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18" w:lineRule="exact"/>
        <w:ind w:left="1" w:right="1"/>
        <w:jc w:val="center"/>
      </w:pPr>
      <w:r>
        <w:rPr>
          <w:w w:val="130"/>
        </w:rPr>
        <w:t>C</w:t>
      </w:r>
      <w:r>
        <w:rPr>
          <w:smallCaps/>
          <w:w w:val="130"/>
        </w:rPr>
        <w:t>urriculum</w:t>
      </w:r>
      <w:r>
        <w:rPr>
          <w:smallCaps w:val="0"/>
          <w:spacing w:val="5"/>
          <w:w w:val="135"/>
        </w:rPr>
        <w:t> </w:t>
      </w:r>
      <w:r>
        <w:rPr>
          <w:smallCaps w:val="0"/>
          <w:spacing w:val="-2"/>
          <w:w w:val="135"/>
        </w:rPr>
        <w:t>V</w:t>
      </w:r>
      <w:r>
        <w:rPr>
          <w:smallCaps/>
          <w:spacing w:val="-2"/>
          <w:w w:val="135"/>
        </w:rPr>
        <w:t>itae</w:t>
      </w:r>
    </w:p>
    <w:p>
      <w:pPr>
        <w:pStyle w:val="BodyText"/>
        <w:spacing w:line="242" w:lineRule="exact"/>
        <w:ind w:left="1" w:right="1"/>
        <w:jc w:val="center"/>
      </w:pPr>
      <w:r>
        <w:rPr>
          <w:w w:val="120"/>
        </w:rPr>
        <w:t>M</w:t>
      </w:r>
      <w:r>
        <w:rPr>
          <w:smallCaps/>
          <w:w w:val="120"/>
        </w:rPr>
        <w:t>ay</w:t>
      </w:r>
      <w:r>
        <w:rPr>
          <w:smallCaps w:val="0"/>
          <w:spacing w:val="35"/>
          <w:w w:val="120"/>
        </w:rPr>
        <w:t> </w:t>
      </w:r>
      <w:r>
        <w:rPr>
          <w:smallCaps w:val="0"/>
          <w:spacing w:val="-4"/>
          <w:w w:val="120"/>
        </w:rPr>
        <w:t>2025</w:t>
      </w:r>
    </w:p>
    <w:p>
      <w:pPr>
        <w:pStyle w:val="BodyText"/>
        <w:tabs>
          <w:tab w:pos="5786" w:val="left" w:leader="none"/>
        </w:tabs>
        <w:spacing w:line="242" w:lineRule="exact" w:before="142"/>
        <w:ind w:left="472"/>
      </w:pPr>
      <w:r>
        <w:rPr>
          <w:w w:val="105"/>
        </w:rPr>
        <w:t>Department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r>
        <w:rPr>
          <w:w w:val="110"/>
        </w:rPr>
        <w:t>V</w:t>
      </w:r>
      <w:r>
        <w:rPr>
          <w:smallCaps/>
          <w:w w:val="110"/>
        </w:rPr>
        <w:t>oice</w:t>
      </w:r>
      <w:r>
        <w:rPr>
          <w:smallCaps w:val="0"/>
          <w:w w:val="110"/>
        </w:rPr>
        <w:t>:</w:t>
      </w:r>
      <w:r>
        <w:rPr>
          <w:smallCaps w:val="0"/>
          <w:spacing w:val="62"/>
          <w:w w:val="110"/>
        </w:rPr>
        <w:t> </w:t>
      </w:r>
      <w:r>
        <w:rPr>
          <w:smallCaps w:val="0"/>
          <w:w w:val="110"/>
        </w:rPr>
        <w:t>(908)</w:t>
      </w:r>
      <w:r>
        <w:rPr>
          <w:smallCaps w:val="0"/>
          <w:spacing w:val="35"/>
          <w:w w:val="110"/>
        </w:rPr>
        <w:t> </w:t>
      </w:r>
      <w:r>
        <w:rPr>
          <w:smallCaps w:val="0"/>
          <w:w w:val="110"/>
        </w:rPr>
        <w:t>913-</w:t>
      </w:r>
      <w:r>
        <w:rPr>
          <w:smallCaps w:val="0"/>
          <w:spacing w:val="-4"/>
          <w:w w:val="110"/>
        </w:rPr>
        <w:t>0253</w:t>
      </w:r>
    </w:p>
    <w:p>
      <w:pPr>
        <w:pStyle w:val="BodyText"/>
        <w:tabs>
          <w:tab w:pos="5786" w:val="left" w:leader="none"/>
        </w:tabs>
        <w:spacing w:line="239" w:lineRule="exact"/>
        <w:ind w:left="472"/>
      </w:pPr>
      <w:r>
        <w:rPr>
          <w:w w:val="110"/>
        </w:rPr>
        <w:t>Rutgers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University</w:t>
      </w:r>
      <w:r>
        <w:rPr/>
        <w:tab/>
      </w:r>
      <w:r>
        <w:rPr>
          <w:w w:val="110"/>
        </w:rPr>
        <w:t>F</w:t>
      </w:r>
      <w:r>
        <w:rPr>
          <w:smallCaps/>
          <w:w w:val="110"/>
        </w:rPr>
        <w:t>ax</w:t>
      </w:r>
      <w:r>
        <w:rPr>
          <w:smallCaps w:val="0"/>
          <w:w w:val="110"/>
        </w:rPr>
        <w:t>:</w:t>
      </w:r>
      <w:r>
        <w:rPr>
          <w:smallCaps w:val="0"/>
          <w:spacing w:val="41"/>
          <w:w w:val="110"/>
        </w:rPr>
        <w:t> </w:t>
      </w:r>
      <w:r>
        <w:rPr>
          <w:smallCaps w:val="0"/>
          <w:w w:val="110"/>
        </w:rPr>
        <w:t>(425)</w:t>
      </w:r>
      <w:r>
        <w:rPr>
          <w:smallCaps w:val="0"/>
          <w:spacing w:val="19"/>
          <w:w w:val="110"/>
        </w:rPr>
        <w:t> </w:t>
      </w:r>
      <w:r>
        <w:rPr>
          <w:smallCaps w:val="0"/>
          <w:w w:val="110"/>
        </w:rPr>
        <w:t>795-</w:t>
      </w:r>
      <w:r>
        <w:rPr>
          <w:smallCaps w:val="0"/>
          <w:spacing w:val="-4"/>
          <w:w w:val="110"/>
        </w:rPr>
        <w:t>9942</w:t>
      </w:r>
    </w:p>
    <w:p>
      <w:pPr>
        <w:pStyle w:val="BodyText"/>
        <w:tabs>
          <w:tab w:pos="5786" w:val="left" w:leader="none"/>
        </w:tabs>
        <w:spacing w:line="239" w:lineRule="exact"/>
        <w:ind w:left="472"/>
      </w:pPr>
      <w:r>
        <w:rPr>
          <w:w w:val="110"/>
        </w:rPr>
        <w:t>75</w:t>
      </w:r>
      <w:r>
        <w:rPr>
          <w:spacing w:val="-4"/>
          <w:w w:val="110"/>
        </w:rPr>
        <w:t> </w:t>
      </w:r>
      <w:r>
        <w:rPr>
          <w:w w:val="110"/>
        </w:rPr>
        <w:t>Hamilton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Street</w:t>
      </w:r>
      <w:r>
        <w:rPr/>
        <w:tab/>
      </w:r>
      <w:r>
        <w:rPr>
          <w:smallCaps/>
          <w:w w:val="115"/>
        </w:rPr>
        <w:t>e</w:t>
      </w:r>
      <w:r>
        <w:rPr>
          <w:smallCaps w:val="0"/>
          <w:w w:val="115"/>
        </w:rPr>
        <w:t>-</w:t>
      </w:r>
      <w:r>
        <w:rPr>
          <w:smallCaps/>
          <w:w w:val="115"/>
        </w:rPr>
        <w:t>mail</w:t>
      </w:r>
      <w:r>
        <w:rPr>
          <w:smallCaps w:val="0"/>
          <w:w w:val="115"/>
        </w:rPr>
        <w:t>:</w:t>
      </w:r>
      <w:r>
        <w:rPr>
          <w:smallCaps w:val="0"/>
          <w:spacing w:val="23"/>
          <w:w w:val="115"/>
        </w:rPr>
        <w:t>  </w:t>
      </w:r>
      <w:hyperlink r:id="rId7">
        <w:r>
          <w:rPr>
            <w:smallCaps w:val="0"/>
            <w:spacing w:val="-2"/>
            <w:w w:val="115"/>
          </w:rPr>
          <w:t>mizrach@econ.rutgers.edu</w:t>
        </w:r>
      </w:hyperlink>
    </w:p>
    <w:p>
      <w:pPr>
        <w:pStyle w:val="BodyText"/>
        <w:tabs>
          <w:tab w:pos="5786" w:val="left" w:leader="none"/>
        </w:tabs>
        <w:spacing w:line="242" w:lineRule="exact"/>
        <w:ind w:left="472"/>
      </w:pPr>
      <w:r>
        <w:rPr>
          <w:w w:val="110"/>
        </w:rPr>
        <w:t>New</w:t>
      </w:r>
      <w:r>
        <w:rPr>
          <w:spacing w:val="13"/>
          <w:w w:val="110"/>
        </w:rPr>
        <w:t> </w:t>
      </w:r>
      <w:r>
        <w:rPr>
          <w:w w:val="110"/>
        </w:rPr>
        <w:t>Brunswick,</w:t>
      </w:r>
      <w:r>
        <w:rPr>
          <w:spacing w:val="14"/>
          <w:w w:val="110"/>
        </w:rPr>
        <w:t> </w:t>
      </w:r>
      <w:r>
        <w:rPr>
          <w:w w:val="110"/>
        </w:rPr>
        <w:t>NJ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08901</w:t>
      </w:r>
      <w:r>
        <w:rPr/>
        <w:tab/>
      </w:r>
      <w:hyperlink r:id="rId8">
        <w:r>
          <w:rPr>
            <w:spacing w:val="-2"/>
            <w:w w:val="110"/>
          </w:rPr>
          <w:t>http://snde.rutgers.edu</w:t>
        </w:r>
      </w:hyperlink>
    </w:p>
    <w:p>
      <w:pPr>
        <w:pStyle w:val="BodyText"/>
        <w:spacing w:before="99"/>
        <w:ind w:left="0"/>
      </w:pPr>
    </w:p>
    <w:p>
      <w:pPr>
        <w:pStyle w:val="BodyText"/>
        <w:spacing w:before="1"/>
      </w:pP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  <w:r>
        <w:rPr>
          <w:smallCaps w:val="0"/>
          <w:spacing w:val="-2"/>
          <w:w w:val="130"/>
        </w:rPr>
        <w:t>:</w:t>
      </w:r>
    </w:p>
    <w:p>
      <w:pPr>
        <w:pStyle w:val="BodyText"/>
        <w:tabs>
          <w:tab w:pos="2942" w:val="left" w:leader="none"/>
        </w:tabs>
        <w:spacing w:line="242" w:lineRule="exact" w:before="159"/>
        <w:ind w:left="472"/>
      </w:pPr>
      <w:r>
        <w:rPr>
          <w:spacing w:val="-4"/>
          <w:w w:val="125"/>
        </w:rPr>
        <w:t>1987</w:t>
      </w:r>
      <w:r>
        <w:rPr/>
        <w:tab/>
      </w:r>
      <w:r>
        <w:rPr>
          <w:w w:val="125"/>
        </w:rPr>
        <w:t>U</w:t>
      </w:r>
      <w:r>
        <w:rPr>
          <w:smallCaps/>
          <w:w w:val="125"/>
        </w:rPr>
        <w:t>niversity</w:t>
      </w:r>
      <w:r>
        <w:rPr>
          <w:smallCaps w:val="0"/>
          <w:spacing w:val="65"/>
          <w:w w:val="125"/>
        </w:rPr>
        <w:t> </w:t>
      </w:r>
      <w:r>
        <w:rPr>
          <w:smallCaps/>
          <w:w w:val="125"/>
        </w:rPr>
        <w:t>of</w:t>
      </w:r>
      <w:r>
        <w:rPr>
          <w:smallCaps w:val="0"/>
          <w:spacing w:val="65"/>
          <w:w w:val="125"/>
        </w:rPr>
        <w:t> </w:t>
      </w:r>
      <w:r>
        <w:rPr>
          <w:smallCaps w:val="0"/>
          <w:spacing w:val="-2"/>
          <w:w w:val="125"/>
        </w:rPr>
        <w:t>P</w:t>
      </w:r>
      <w:r>
        <w:rPr>
          <w:smallCaps/>
          <w:spacing w:val="-2"/>
          <w:w w:val="125"/>
        </w:rPr>
        <w:t>ennsylvania</w:t>
      </w:r>
    </w:p>
    <w:p>
      <w:pPr>
        <w:pStyle w:val="BodyText"/>
        <w:spacing w:line="242" w:lineRule="exact"/>
        <w:ind w:left="2943"/>
      </w:pPr>
      <w:r>
        <w:rPr>
          <w:w w:val="110"/>
        </w:rPr>
        <w:t>Ph.D.</w:t>
      </w:r>
      <w:r>
        <w:rPr>
          <w:spacing w:val="30"/>
          <w:w w:val="110"/>
        </w:rPr>
        <w:t> </w:t>
      </w:r>
      <w:r>
        <w:rPr>
          <w:w w:val="110"/>
        </w:rPr>
        <w:t>in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Economics</w:t>
      </w:r>
    </w:p>
    <w:p>
      <w:pPr>
        <w:pStyle w:val="BodyText"/>
        <w:tabs>
          <w:tab w:pos="2942" w:val="left" w:leader="none"/>
        </w:tabs>
        <w:spacing w:line="242" w:lineRule="exact" w:before="234"/>
        <w:ind w:left="472"/>
      </w:pPr>
      <w:r>
        <w:rPr>
          <w:spacing w:val="-4"/>
          <w:w w:val="120"/>
        </w:rPr>
        <w:t>1981</w:t>
      </w:r>
      <w:r>
        <w:rPr/>
        <w:tab/>
      </w:r>
      <w:r>
        <w:rPr>
          <w:w w:val="125"/>
        </w:rPr>
        <w:t>T</w:t>
      </w:r>
      <w:r>
        <w:rPr>
          <w:smallCaps/>
          <w:w w:val="125"/>
        </w:rPr>
        <w:t>ufts</w:t>
      </w:r>
      <w:r>
        <w:rPr>
          <w:smallCaps w:val="0"/>
          <w:spacing w:val="78"/>
          <w:w w:val="125"/>
        </w:rPr>
        <w:t> </w:t>
      </w:r>
      <w:r>
        <w:rPr>
          <w:smallCaps w:val="0"/>
          <w:spacing w:val="-2"/>
          <w:w w:val="125"/>
        </w:rPr>
        <w:t>U</w:t>
      </w:r>
      <w:r>
        <w:rPr>
          <w:smallCaps/>
          <w:spacing w:val="-2"/>
          <w:w w:val="125"/>
        </w:rPr>
        <w:t>niversity</w:t>
      </w:r>
    </w:p>
    <w:p>
      <w:pPr>
        <w:pStyle w:val="BodyText"/>
        <w:spacing w:line="239" w:lineRule="exact"/>
        <w:ind w:left="2943"/>
      </w:pPr>
      <w:r>
        <w:rPr>
          <w:w w:val="110"/>
        </w:rPr>
        <w:t>A.B.</w:t>
      </w:r>
      <w:r>
        <w:rPr>
          <w:spacing w:val="22"/>
          <w:w w:val="110"/>
        </w:rPr>
        <w:t> </w:t>
      </w:r>
      <w:r>
        <w:rPr>
          <w:w w:val="110"/>
        </w:rPr>
        <w:t>in</w:t>
      </w:r>
      <w:r>
        <w:rPr>
          <w:spacing w:val="22"/>
          <w:w w:val="110"/>
        </w:rPr>
        <w:t> </w:t>
      </w:r>
      <w:r>
        <w:rPr>
          <w:w w:val="110"/>
        </w:rPr>
        <w:t>History</w:t>
      </w:r>
      <w:r>
        <w:rPr>
          <w:spacing w:val="22"/>
          <w:w w:val="110"/>
        </w:rPr>
        <w:t> </w:t>
      </w:r>
      <w:r>
        <w:rPr>
          <w:w w:val="110"/>
        </w:rPr>
        <w:t>and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Economics</w:t>
      </w:r>
    </w:p>
    <w:p>
      <w:pPr>
        <w:pStyle w:val="BodyText"/>
        <w:spacing w:line="242" w:lineRule="exact"/>
        <w:ind w:left="2943"/>
      </w:pPr>
      <w:r>
        <w:rPr>
          <w:w w:val="110"/>
        </w:rPr>
        <w:t>Phi</w:t>
      </w:r>
      <w:r>
        <w:rPr>
          <w:spacing w:val="14"/>
          <w:w w:val="110"/>
        </w:rPr>
        <w:t> </w:t>
      </w:r>
      <w:r>
        <w:rPr>
          <w:w w:val="110"/>
        </w:rPr>
        <w:t>Beta</w:t>
      </w:r>
      <w:r>
        <w:rPr>
          <w:spacing w:val="14"/>
          <w:w w:val="110"/>
        </w:rPr>
        <w:t> </w:t>
      </w:r>
      <w:r>
        <w:rPr>
          <w:w w:val="110"/>
        </w:rPr>
        <w:t>Kappa,</w:t>
      </w:r>
      <w:r>
        <w:rPr>
          <w:spacing w:val="14"/>
          <w:w w:val="110"/>
        </w:rPr>
        <w:t> </w:t>
      </w:r>
      <w:r>
        <w:rPr>
          <w:w w:val="110"/>
        </w:rPr>
        <w:t>Summa</w:t>
      </w:r>
      <w:r>
        <w:rPr>
          <w:spacing w:val="14"/>
          <w:w w:val="110"/>
        </w:rPr>
        <w:t> </w:t>
      </w:r>
      <w:r>
        <w:rPr>
          <w:w w:val="110"/>
        </w:rPr>
        <w:t>cum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Laude</w:t>
      </w:r>
    </w:p>
    <w:p>
      <w:pPr>
        <w:pStyle w:val="BodyText"/>
        <w:spacing w:before="65"/>
        <w:ind w:left="0"/>
      </w:pPr>
    </w:p>
    <w:p>
      <w:pPr>
        <w:pStyle w:val="BodyText"/>
        <w:spacing w:before="1"/>
      </w:pPr>
      <w:r>
        <w:rPr>
          <w:smallCaps/>
          <w:w w:val="130"/>
        </w:rPr>
        <w:t>research</w:t>
      </w:r>
      <w:r>
        <w:rPr>
          <w:smallCaps w:val="0"/>
          <w:spacing w:val="38"/>
          <w:w w:val="130"/>
        </w:rPr>
        <w:t> </w:t>
      </w:r>
      <w:r>
        <w:rPr>
          <w:smallCaps/>
          <w:spacing w:val="-2"/>
          <w:w w:val="130"/>
        </w:rPr>
        <w:t>areas</w:t>
      </w:r>
      <w:r>
        <w:rPr>
          <w:smallCaps w:val="0"/>
          <w:spacing w:val="-2"/>
          <w:w w:val="130"/>
        </w:rPr>
        <w:t>:</w:t>
      </w:r>
    </w:p>
    <w:p>
      <w:pPr>
        <w:pStyle w:val="BodyText"/>
        <w:spacing w:line="235" w:lineRule="auto" w:before="163"/>
        <w:ind w:left="472" w:right="7508"/>
      </w:pPr>
      <w:r>
        <w:rPr>
          <w:w w:val="105"/>
        </w:rPr>
        <w:t>Market</w:t>
      </w:r>
      <w:r>
        <w:rPr>
          <w:spacing w:val="-5"/>
          <w:w w:val="105"/>
        </w:rPr>
        <w:t> </w:t>
      </w:r>
      <w:r>
        <w:rPr>
          <w:w w:val="105"/>
        </w:rPr>
        <w:t>microstructure Financial crises Nonlinear time series</w:t>
      </w:r>
    </w:p>
    <w:p>
      <w:pPr>
        <w:pStyle w:val="BodyText"/>
        <w:spacing w:before="66"/>
        <w:ind w:left="0"/>
      </w:pPr>
    </w:p>
    <w:p>
      <w:pPr>
        <w:pStyle w:val="BodyText"/>
      </w:pPr>
      <w:r>
        <w:rPr>
          <w:smallCaps/>
          <w:w w:val="130"/>
        </w:rPr>
        <w:t>current</w:t>
      </w:r>
      <w:r>
        <w:rPr>
          <w:smallCaps w:val="0"/>
          <w:spacing w:val="34"/>
          <w:w w:val="130"/>
        </w:rPr>
        <w:t> </w:t>
      </w:r>
      <w:r>
        <w:rPr>
          <w:smallCaps/>
          <w:spacing w:val="-2"/>
          <w:w w:val="130"/>
        </w:rPr>
        <w:t>positions</w:t>
      </w:r>
      <w:r>
        <w:rPr>
          <w:smallCaps w:val="0"/>
          <w:spacing w:val="-2"/>
          <w:w w:val="130"/>
        </w:rPr>
        <w:t>:</w:t>
      </w:r>
    </w:p>
    <w:p>
      <w:pPr>
        <w:pStyle w:val="BodyText"/>
        <w:tabs>
          <w:tab w:pos="2042" w:val="left" w:leader="none"/>
        </w:tabs>
        <w:spacing w:line="242" w:lineRule="exact" w:before="159"/>
        <w:ind w:left="472"/>
      </w:pPr>
      <w:r>
        <w:rPr>
          <w:w w:val="95"/>
        </w:rPr>
        <w:t>1995-</w:t>
      </w:r>
      <w:r>
        <w:rPr>
          <w:spacing w:val="-2"/>
          <w:w w:val="120"/>
        </w:rPr>
        <w:t>present</w:t>
      </w:r>
      <w:r>
        <w:rPr/>
        <w:tab/>
      </w:r>
      <w:r>
        <w:rPr>
          <w:spacing w:val="2"/>
          <w:w w:val="120"/>
        </w:rPr>
        <w:t>R</w:t>
      </w:r>
      <w:r>
        <w:rPr>
          <w:smallCaps/>
          <w:spacing w:val="2"/>
          <w:w w:val="120"/>
        </w:rPr>
        <w:t>utgers</w:t>
      </w:r>
      <w:r>
        <w:rPr>
          <w:smallCaps w:val="0"/>
          <w:spacing w:val="77"/>
          <w:w w:val="150"/>
        </w:rPr>
        <w:t> </w:t>
      </w:r>
      <w:r>
        <w:rPr>
          <w:smallCaps w:val="0"/>
          <w:spacing w:val="-2"/>
          <w:w w:val="115"/>
        </w:rPr>
        <w:t>U</w:t>
      </w:r>
      <w:r>
        <w:rPr>
          <w:smallCaps/>
          <w:spacing w:val="-2"/>
          <w:w w:val="115"/>
        </w:rPr>
        <w:t>niversity</w:t>
      </w:r>
    </w:p>
    <w:p>
      <w:pPr>
        <w:pStyle w:val="BodyText"/>
        <w:spacing w:line="235" w:lineRule="auto" w:before="2"/>
        <w:ind w:left="2042" w:right="4354"/>
      </w:pPr>
      <w:r>
        <w:rPr>
          <w:w w:val="105"/>
        </w:rPr>
        <w:t>Assistant, Associate and Full </w:t>
      </w:r>
      <w:r>
        <w:rPr>
          <w:w w:val="105"/>
        </w:rPr>
        <w:t>Professor Department of Economics</w:t>
      </w:r>
    </w:p>
    <w:p>
      <w:pPr>
        <w:pStyle w:val="BodyText"/>
        <w:tabs>
          <w:tab w:pos="2042" w:val="left" w:leader="none"/>
        </w:tabs>
        <w:spacing w:line="242" w:lineRule="exact" w:before="235"/>
        <w:ind w:left="472"/>
      </w:pPr>
      <w:r>
        <w:rPr>
          <w:w w:val="95"/>
        </w:rPr>
        <w:t>2015-</w:t>
      </w:r>
      <w:r>
        <w:rPr>
          <w:spacing w:val="-2"/>
          <w:w w:val="120"/>
        </w:rPr>
        <w:t>present</w:t>
      </w:r>
      <w:r>
        <w:rPr/>
        <w:tab/>
      </w:r>
      <w:r>
        <w:rPr>
          <w:w w:val="125"/>
        </w:rPr>
        <w:t>F</w:t>
      </w:r>
      <w:r>
        <w:rPr>
          <w:smallCaps/>
          <w:w w:val="125"/>
        </w:rPr>
        <w:t>inancial</w:t>
      </w:r>
      <w:r>
        <w:rPr>
          <w:smallCaps w:val="0"/>
          <w:spacing w:val="73"/>
          <w:w w:val="125"/>
        </w:rPr>
        <w:t> </w:t>
      </w:r>
      <w:r>
        <w:rPr>
          <w:smallCaps/>
          <w:w w:val="125"/>
        </w:rPr>
        <w:t>industry</w:t>
      </w:r>
      <w:r>
        <w:rPr>
          <w:smallCaps w:val="0"/>
          <w:spacing w:val="73"/>
          <w:w w:val="125"/>
        </w:rPr>
        <w:t> </w:t>
      </w:r>
      <w:r>
        <w:rPr>
          <w:smallCaps/>
          <w:w w:val="125"/>
        </w:rPr>
        <w:t>regulatory</w:t>
      </w:r>
      <w:r>
        <w:rPr>
          <w:smallCaps w:val="0"/>
          <w:spacing w:val="73"/>
          <w:w w:val="125"/>
        </w:rPr>
        <w:t> </w:t>
      </w:r>
      <w:r>
        <w:rPr>
          <w:smallCaps/>
          <w:spacing w:val="-2"/>
          <w:w w:val="125"/>
        </w:rPr>
        <w:t>authority</w:t>
      </w:r>
    </w:p>
    <w:p>
      <w:pPr>
        <w:pStyle w:val="BodyText"/>
        <w:spacing w:line="239" w:lineRule="exact"/>
        <w:ind w:left="2042"/>
      </w:pPr>
      <w:r>
        <w:rPr>
          <w:spacing w:val="-2"/>
          <w:w w:val="110"/>
        </w:rPr>
        <w:t>Contractor</w:t>
      </w:r>
    </w:p>
    <w:p>
      <w:pPr>
        <w:pStyle w:val="BodyText"/>
        <w:spacing w:line="242" w:lineRule="exact"/>
        <w:ind w:left="2042"/>
      </w:pPr>
      <w:r>
        <w:rPr>
          <w:w w:val="105"/>
        </w:rPr>
        <w:t>Office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Chief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Economist,</w:t>
      </w:r>
    </w:p>
    <w:p>
      <w:pPr>
        <w:pStyle w:val="BodyText"/>
        <w:spacing w:before="165"/>
      </w:pPr>
      <w:r>
        <w:rPr>
          <w:smallCaps/>
          <w:w w:val="130"/>
        </w:rPr>
        <w:t>previous</w:t>
      </w:r>
      <w:r>
        <w:rPr>
          <w:smallCaps w:val="0"/>
          <w:spacing w:val="15"/>
          <w:w w:val="130"/>
        </w:rPr>
        <w:t> </w:t>
      </w:r>
      <w:r>
        <w:rPr>
          <w:smallCaps/>
          <w:spacing w:val="-2"/>
          <w:w w:val="130"/>
        </w:rPr>
        <w:t>positions</w:t>
      </w:r>
      <w:r>
        <w:rPr>
          <w:smallCaps w:val="0"/>
          <w:spacing w:val="-2"/>
          <w:w w:val="130"/>
        </w:rPr>
        <w:t>:</w:t>
      </w:r>
    </w:p>
    <w:p>
      <w:pPr>
        <w:pStyle w:val="BodyText"/>
        <w:tabs>
          <w:tab w:pos="2619" w:val="left" w:leader="none"/>
        </w:tabs>
        <w:spacing w:line="242" w:lineRule="exact" w:before="160"/>
        <w:ind w:left="472"/>
      </w:pPr>
      <w:r>
        <w:rPr>
          <w:w w:val="95"/>
        </w:rPr>
        <w:t>2017-</w:t>
      </w:r>
      <w:r>
        <w:rPr>
          <w:spacing w:val="-4"/>
          <w:w w:val="120"/>
        </w:rPr>
        <w:t>2020</w:t>
      </w:r>
      <w:r>
        <w:rPr/>
        <w:tab/>
      </w:r>
      <w:r>
        <w:rPr>
          <w:w w:val="125"/>
        </w:rPr>
        <w:t>O</w:t>
      </w:r>
      <w:r>
        <w:rPr>
          <w:smallCaps/>
          <w:w w:val="125"/>
        </w:rPr>
        <w:t>ffice</w:t>
      </w:r>
      <w:r>
        <w:rPr>
          <w:smallCaps w:val="0"/>
          <w:spacing w:val="63"/>
          <w:w w:val="125"/>
        </w:rPr>
        <w:t> </w:t>
      </w:r>
      <w:r>
        <w:rPr>
          <w:smallCaps/>
          <w:w w:val="125"/>
        </w:rPr>
        <w:t>of</w:t>
      </w:r>
      <w:r>
        <w:rPr>
          <w:smallCaps w:val="0"/>
          <w:spacing w:val="63"/>
          <w:w w:val="125"/>
        </w:rPr>
        <w:t> </w:t>
      </w:r>
      <w:r>
        <w:rPr>
          <w:smallCaps w:val="0"/>
          <w:w w:val="125"/>
        </w:rPr>
        <w:t>F</w:t>
      </w:r>
      <w:r>
        <w:rPr>
          <w:smallCaps/>
          <w:w w:val="125"/>
        </w:rPr>
        <w:t>inancial</w:t>
      </w:r>
      <w:r>
        <w:rPr>
          <w:smallCaps w:val="0"/>
          <w:spacing w:val="63"/>
          <w:w w:val="125"/>
        </w:rPr>
        <w:t> </w:t>
      </w:r>
      <w:r>
        <w:rPr>
          <w:smallCaps w:val="0"/>
          <w:w w:val="125"/>
        </w:rPr>
        <w:t>R</w:t>
      </w:r>
      <w:r>
        <w:rPr>
          <w:smallCaps/>
          <w:w w:val="125"/>
        </w:rPr>
        <w:t>esearch</w:t>
      </w:r>
      <w:r>
        <w:rPr>
          <w:smallCaps w:val="0"/>
          <w:w w:val="125"/>
        </w:rPr>
        <w:t>.</w:t>
      </w:r>
      <w:r>
        <w:rPr>
          <w:smallCaps w:val="0"/>
          <w:spacing w:val="23"/>
          <w:w w:val="125"/>
        </w:rPr>
        <w:t>  </w:t>
      </w:r>
      <w:r>
        <w:rPr>
          <w:smallCaps w:val="0"/>
          <w:w w:val="125"/>
        </w:rPr>
        <w:t>U.S.</w:t>
      </w:r>
      <w:r>
        <w:rPr>
          <w:smallCaps w:val="0"/>
          <w:spacing w:val="63"/>
          <w:w w:val="125"/>
        </w:rPr>
        <w:t> </w:t>
      </w:r>
      <w:r>
        <w:rPr>
          <w:smallCaps w:val="0"/>
          <w:w w:val="125"/>
        </w:rPr>
        <w:t>T</w:t>
      </w:r>
      <w:r>
        <w:rPr>
          <w:smallCaps/>
          <w:w w:val="125"/>
        </w:rPr>
        <w:t>reasury</w:t>
      </w:r>
      <w:r>
        <w:rPr>
          <w:smallCaps w:val="0"/>
          <w:spacing w:val="64"/>
          <w:w w:val="125"/>
        </w:rPr>
        <w:t> </w:t>
      </w:r>
      <w:r>
        <w:rPr>
          <w:smallCaps w:val="0"/>
          <w:spacing w:val="-2"/>
          <w:w w:val="125"/>
        </w:rPr>
        <w:t>D</w:t>
      </w:r>
      <w:r>
        <w:rPr>
          <w:smallCaps/>
          <w:spacing w:val="-2"/>
          <w:w w:val="125"/>
        </w:rPr>
        <w:t>ept</w:t>
      </w:r>
      <w:r>
        <w:rPr>
          <w:smallCaps w:val="0"/>
          <w:spacing w:val="-2"/>
          <w:w w:val="125"/>
        </w:rPr>
        <w:t>.</w:t>
      </w:r>
    </w:p>
    <w:p>
      <w:pPr>
        <w:pStyle w:val="BodyText"/>
        <w:spacing w:line="239" w:lineRule="exact"/>
        <w:ind w:left="2619"/>
      </w:pPr>
      <w:r>
        <w:rPr>
          <w:spacing w:val="-2"/>
          <w:w w:val="110"/>
        </w:rPr>
        <w:t>Consultant</w:t>
      </w:r>
    </w:p>
    <w:p>
      <w:pPr>
        <w:pStyle w:val="BodyText"/>
        <w:tabs>
          <w:tab w:pos="2619" w:val="left" w:leader="none"/>
        </w:tabs>
        <w:spacing w:line="239" w:lineRule="exact"/>
        <w:ind w:left="472"/>
      </w:pPr>
      <w:r>
        <w:rPr>
          <w:w w:val="110"/>
        </w:rPr>
        <w:t>Spring</w:t>
      </w:r>
      <w:r>
        <w:rPr>
          <w:spacing w:val="14"/>
          <w:w w:val="115"/>
        </w:rPr>
        <w:t> </w:t>
      </w:r>
      <w:r>
        <w:rPr>
          <w:spacing w:val="-4"/>
          <w:w w:val="115"/>
        </w:rPr>
        <w:t>2005</w:t>
      </w:r>
      <w:r>
        <w:rPr/>
        <w:tab/>
      </w:r>
      <w:r>
        <w:rPr>
          <w:w w:val="125"/>
        </w:rPr>
        <w:t>S</w:t>
      </w:r>
      <w:r>
        <w:rPr>
          <w:smallCaps/>
          <w:w w:val="125"/>
        </w:rPr>
        <w:t>tern</w:t>
      </w:r>
      <w:r>
        <w:rPr>
          <w:smallCaps w:val="0"/>
          <w:spacing w:val="48"/>
          <w:w w:val="125"/>
        </w:rPr>
        <w:t> </w:t>
      </w:r>
      <w:r>
        <w:rPr>
          <w:smallCaps w:val="0"/>
          <w:w w:val="125"/>
        </w:rPr>
        <w:t>S</w:t>
      </w:r>
      <w:r>
        <w:rPr>
          <w:smallCaps/>
          <w:w w:val="125"/>
        </w:rPr>
        <w:t>chool</w:t>
      </w:r>
      <w:r>
        <w:rPr>
          <w:smallCaps w:val="0"/>
          <w:spacing w:val="48"/>
          <w:w w:val="125"/>
        </w:rPr>
        <w:t> </w:t>
      </w:r>
      <w:r>
        <w:rPr>
          <w:smallCaps/>
          <w:w w:val="125"/>
        </w:rPr>
        <w:t>new</w:t>
      </w:r>
      <w:r>
        <w:rPr>
          <w:smallCaps w:val="0"/>
          <w:spacing w:val="48"/>
          <w:w w:val="125"/>
        </w:rPr>
        <w:t> </w:t>
      </w:r>
      <w:r>
        <w:rPr>
          <w:smallCaps w:val="0"/>
          <w:w w:val="125"/>
        </w:rPr>
        <w:t>Y</w:t>
      </w:r>
      <w:r>
        <w:rPr>
          <w:smallCaps/>
          <w:w w:val="125"/>
        </w:rPr>
        <w:t>ork</w:t>
      </w:r>
      <w:r>
        <w:rPr>
          <w:smallCaps w:val="0"/>
          <w:spacing w:val="49"/>
          <w:w w:val="125"/>
        </w:rPr>
        <w:t> </w:t>
      </w:r>
      <w:r>
        <w:rPr>
          <w:smallCaps w:val="0"/>
          <w:spacing w:val="-2"/>
          <w:w w:val="125"/>
        </w:rPr>
        <w:t>U</w:t>
      </w:r>
      <w:r>
        <w:rPr>
          <w:smallCaps/>
          <w:spacing w:val="-2"/>
          <w:w w:val="125"/>
        </w:rPr>
        <w:t>niversity</w:t>
      </w:r>
    </w:p>
    <w:p>
      <w:pPr>
        <w:pStyle w:val="BodyText"/>
        <w:tabs>
          <w:tab w:pos="2619" w:val="left" w:leader="none"/>
        </w:tabs>
        <w:spacing w:line="235" w:lineRule="auto" w:before="1"/>
        <w:ind w:left="472" w:right="2903" w:firstLine="2146"/>
      </w:pPr>
      <w:r>
        <w:rPr/>
        <w:t>Visiting</w:t>
      </w:r>
      <w:r>
        <w:rPr>
          <w:spacing w:val="40"/>
        </w:rPr>
        <w:t> </w:t>
      </w:r>
      <w:r>
        <w:rPr/>
        <w:t>Associate</w:t>
      </w:r>
      <w:r>
        <w:rPr>
          <w:spacing w:val="40"/>
        </w:rPr>
        <w:t> </w:t>
      </w:r>
      <w:r>
        <w:rPr/>
        <w:t>Professor,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Finance </w:t>
      </w:r>
      <w:r>
        <w:rPr>
          <w:w w:val="115"/>
        </w:rPr>
        <w:t>Sep 1992-Dec 1994</w:t>
      </w:r>
      <w:r>
        <w:rPr/>
        <w:tab/>
      </w:r>
      <w:r>
        <w:rPr>
          <w:w w:val="120"/>
        </w:rPr>
        <w:t>F</w:t>
      </w:r>
      <w:r>
        <w:rPr>
          <w:smallCaps/>
          <w:w w:val="120"/>
        </w:rPr>
        <w:t>ederal</w:t>
      </w:r>
      <w:r>
        <w:rPr>
          <w:smallCaps w:val="0"/>
          <w:spacing w:val="80"/>
          <w:w w:val="120"/>
        </w:rPr>
        <w:t> </w:t>
      </w:r>
      <w:r>
        <w:rPr>
          <w:smallCaps w:val="0"/>
          <w:w w:val="120"/>
        </w:rPr>
        <w:t>R</w:t>
      </w:r>
      <w:r>
        <w:rPr>
          <w:smallCaps/>
          <w:w w:val="120"/>
        </w:rPr>
        <w:t>eserve</w:t>
      </w:r>
      <w:r>
        <w:rPr>
          <w:smallCaps w:val="0"/>
          <w:spacing w:val="80"/>
          <w:w w:val="120"/>
        </w:rPr>
        <w:t> </w:t>
      </w:r>
      <w:r>
        <w:rPr>
          <w:smallCaps w:val="0"/>
          <w:w w:val="120"/>
        </w:rPr>
        <w:t>B</w:t>
      </w:r>
      <w:r>
        <w:rPr>
          <w:smallCaps/>
          <w:w w:val="120"/>
        </w:rPr>
        <w:t>ank</w:t>
      </w:r>
      <w:r>
        <w:rPr>
          <w:smallCaps w:val="0"/>
          <w:spacing w:val="80"/>
          <w:w w:val="120"/>
        </w:rPr>
        <w:t> </w:t>
      </w:r>
      <w:r>
        <w:rPr>
          <w:smallCaps/>
          <w:w w:val="120"/>
        </w:rPr>
        <w:t>of</w:t>
      </w:r>
      <w:r>
        <w:rPr>
          <w:smallCaps w:val="0"/>
          <w:spacing w:val="80"/>
          <w:w w:val="120"/>
        </w:rPr>
        <w:t> </w:t>
      </w:r>
      <w:r>
        <w:rPr>
          <w:smallCaps w:val="0"/>
          <w:w w:val="115"/>
        </w:rPr>
        <w:t>N</w:t>
      </w:r>
      <w:r>
        <w:rPr>
          <w:smallCaps/>
          <w:w w:val="115"/>
        </w:rPr>
        <w:t>ew</w:t>
      </w:r>
      <w:r>
        <w:rPr>
          <w:smallCaps w:val="0"/>
          <w:spacing w:val="80"/>
          <w:w w:val="120"/>
        </w:rPr>
        <w:t> </w:t>
      </w:r>
      <w:r>
        <w:rPr>
          <w:smallCaps w:val="0"/>
          <w:w w:val="120"/>
        </w:rPr>
        <w:t>Y</w:t>
      </w:r>
      <w:r>
        <w:rPr>
          <w:smallCaps/>
          <w:w w:val="120"/>
        </w:rPr>
        <w:t>ork</w:t>
      </w:r>
    </w:p>
    <w:p>
      <w:pPr>
        <w:pStyle w:val="BodyText"/>
        <w:spacing w:line="238" w:lineRule="exact"/>
        <w:ind w:left="2619"/>
      </w:pPr>
      <w:r>
        <w:rPr>
          <w:w w:val="105"/>
        </w:rPr>
        <w:t>Economist</w:t>
      </w:r>
      <w:r>
        <w:rPr>
          <w:spacing w:val="21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w w:val="105"/>
        </w:rPr>
        <w:t>Senior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Economist</w:t>
      </w:r>
    </w:p>
    <w:p>
      <w:pPr>
        <w:pStyle w:val="BodyText"/>
        <w:tabs>
          <w:tab w:pos="2619" w:val="left" w:leader="none"/>
        </w:tabs>
        <w:spacing w:line="239" w:lineRule="exact"/>
        <w:ind w:left="472"/>
      </w:pPr>
      <w:r>
        <w:rPr>
          <w:w w:val="110"/>
        </w:rPr>
        <w:t>Jan</w:t>
      </w:r>
      <w:r>
        <w:rPr>
          <w:spacing w:val="7"/>
          <w:w w:val="110"/>
        </w:rPr>
        <w:t> </w:t>
      </w:r>
      <w:r>
        <w:rPr>
          <w:w w:val="110"/>
        </w:rPr>
        <w:t>1990-Aug</w:t>
      </w:r>
      <w:r>
        <w:rPr>
          <w:spacing w:val="8"/>
          <w:w w:val="110"/>
        </w:rPr>
        <w:t> </w:t>
      </w:r>
      <w:r>
        <w:rPr>
          <w:spacing w:val="-4"/>
          <w:w w:val="110"/>
        </w:rPr>
        <w:t>1992</w:t>
      </w:r>
      <w:r>
        <w:rPr/>
        <w:tab/>
      </w:r>
      <w:r>
        <w:rPr>
          <w:w w:val="120"/>
        </w:rPr>
        <w:t>W</w:t>
      </w:r>
      <w:r>
        <w:rPr>
          <w:smallCaps/>
          <w:w w:val="120"/>
        </w:rPr>
        <w:t>harton</w:t>
      </w:r>
      <w:r>
        <w:rPr>
          <w:smallCaps w:val="0"/>
          <w:spacing w:val="77"/>
          <w:w w:val="120"/>
        </w:rPr>
        <w:t> </w:t>
      </w:r>
      <w:r>
        <w:rPr>
          <w:smallCaps w:val="0"/>
          <w:w w:val="120"/>
        </w:rPr>
        <w:t>S</w:t>
      </w:r>
      <w:r>
        <w:rPr>
          <w:smallCaps/>
          <w:w w:val="120"/>
        </w:rPr>
        <w:t>chool</w:t>
      </w:r>
      <w:r>
        <w:rPr>
          <w:smallCaps w:val="0"/>
          <w:spacing w:val="78"/>
          <w:w w:val="120"/>
        </w:rPr>
        <w:t> </w:t>
      </w:r>
      <w:r>
        <w:rPr>
          <w:smallCaps w:val="0"/>
          <w:w w:val="120"/>
        </w:rPr>
        <w:t>U</w:t>
      </w:r>
      <w:r>
        <w:rPr>
          <w:smallCaps/>
          <w:w w:val="120"/>
        </w:rPr>
        <w:t>niversity</w:t>
      </w:r>
      <w:r>
        <w:rPr>
          <w:smallCaps w:val="0"/>
          <w:spacing w:val="78"/>
          <w:w w:val="120"/>
        </w:rPr>
        <w:t> </w:t>
      </w:r>
      <w:r>
        <w:rPr>
          <w:smallCaps/>
          <w:w w:val="120"/>
        </w:rPr>
        <w:t>of</w:t>
      </w:r>
      <w:r>
        <w:rPr>
          <w:smallCaps w:val="0"/>
          <w:spacing w:val="78"/>
          <w:w w:val="120"/>
        </w:rPr>
        <w:t> </w:t>
      </w:r>
      <w:r>
        <w:rPr>
          <w:smallCaps w:val="0"/>
          <w:spacing w:val="-2"/>
          <w:w w:val="120"/>
        </w:rPr>
        <w:t>P</w:t>
      </w:r>
      <w:r>
        <w:rPr>
          <w:smallCaps/>
          <w:spacing w:val="-2"/>
          <w:w w:val="120"/>
        </w:rPr>
        <w:t>ennsylvania</w:t>
      </w:r>
    </w:p>
    <w:p>
      <w:pPr>
        <w:pStyle w:val="BodyText"/>
        <w:tabs>
          <w:tab w:pos="2619" w:val="left" w:leader="none"/>
        </w:tabs>
        <w:spacing w:line="235" w:lineRule="auto" w:before="1"/>
        <w:ind w:left="472" w:right="2903" w:firstLine="2146"/>
      </w:pPr>
      <w:r>
        <w:rPr>
          <w:w w:val="110"/>
        </w:rPr>
        <w:t>Visiting</w:t>
      </w:r>
      <w:r>
        <w:rPr>
          <w:spacing w:val="-7"/>
          <w:w w:val="110"/>
        </w:rPr>
        <w:t> </w:t>
      </w:r>
      <w:r>
        <w:rPr>
          <w:w w:val="110"/>
        </w:rPr>
        <w:t>Assistant</w:t>
      </w:r>
      <w:r>
        <w:rPr>
          <w:spacing w:val="-7"/>
          <w:w w:val="110"/>
        </w:rPr>
        <w:t> </w:t>
      </w:r>
      <w:r>
        <w:rPr>
          <w:w w:val="110"/>
        </w:rPr>
        <w:t>Professor,</w:t>
      </w:r>
      <w:r>
        <w:rPr>
          <w:spacing w:val="-7"/>
          <w:w w:val="110"/>
        </w:rPr>
        <w:t> </w:t>
      </w:r>
      <w:r>
        <w:rPr>
          <w:w w:val="110"/>
        </w:rPr>
        <w:t>Department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Finance </w:t>
      </w:r>
      <w:r>
        <w:rPr>
          <w:w w:val="115"/>
        </w:rPr>
        <w:t>Sep 1987-Aug 1991</w:t>
      </w:r>
      <w:r>
        <w:rPr/>
        <w:tab/>
      </w:r>
      <w:r>
        <w:rPr>
          <w:w w:val="115"/>
        </w:rPr>
        <w:t>B</w:t>
      </w:r>
      <w:r>
        <w:rPr>
          <w:smallCaps/>
          <w:w w:val="115"/>
        </w:rPr>
        <w:t>oston</w:t>
      </w:r>
      <w:r>
        <w:rPr>
          <w:smallCaps w:val="0"/>
          <w:spacing w:val="56"/>
          <w:w w:val="115"/>
        </w:rPr>
        <w:t> </w:t>
      </w:r>
      <w:r>
        <w:rPr>
          <w:smallCaps w:val="0"/>
          <w:w w:val="115"/>
        </w:rPr>
        <w:t>C</w:t>
      </w:r>
      <w:r>
        <w:rPr>
          <w:smallCaps/>
          <w:w w:val="115"/>
        </w:rPr>
        <w:t>ollege</w:t>
      </w:r>
    </w:p>
    <w:p>
      <w:pPr>
        <w:pStyle w:val="BodyText"/>
        <w:spacing w:line="240" w:lineRule="exact"/>
        <w:ind w:left="2619"/>
      </w:pPr>
      <w:r>
        <w:rPr>
          <w:w w:val="105"/>
        </w:rPr>
        <w:t>Assistant</w:t>
      </w:r>
      <w:r>
        <w:rPr>
          <w:spacing w:val="17"/>
          <w:w w:val="105"/>
        </w:rPr>
        <w:t> </w:t>
      </w:r>
      <w:r>
        <w:rPr>
          <w:w w:val="105"/>
        </w:rPr>
        <w:t>Professor.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after="0" w:line="240" w:lineRule="exact"/>
        <w:sectPr>
          <w:headerReference w:type="default" r:id="rId5"/>
          <w:footerReference w:type="default" r:id="rId6"/>
          <w:type w:val="continuous"/>
          <w:pgSz w:w="12240" w:h="15840"/>
          <w:pgMar w:header="1118" w:footer="486" w:top="1400" w:bottom="680" w:left="1080" w:right="1080"/>
          <w:pgNumType w:start="1"/>
        </w:sectPr>
      </w:pPr>
    </w:p>
    <w:p>
      <w:pPr>
        <w:pStyle w:val="BodyText"/>
        <w:spacing w:before="3"/>
        <w:ind w:left="0"/>
      </w:pPr>
    </w:p>
    <w:p>
      <w:pPr>
        <w:pStyle w:val="BodyText"/>
      </w:pPr>
      <w:r>
        <w:rPr>
          <w:smallCaps/>
          <w:w w:val="125"/>
        </w:rPr>
        <w:t>short</w:t>
      </w:r>
      <w:r>
        <w:rPr>
          <w:smallCaps w:val="0"/>
          <w:spacing w:val="29"/>
          <w:w w:val="125"/>
        </w:rPr>
        <w:t> </w:t>
      </w:r>
      <w:r>
        <w:rPr>
          <w:smallCaps/>
          <w:w w:val="125"/>
        </w:rPr>
        <w:t>term</w:t>
      </w:r>
      <w:r>
        <w:rPr>
          <w:smallCaps w:val="0"/>
          <w:spacing w:val="29"/>
          <w:w w:val="125"/>
        </w:rPr>
        <w:t> </w:t>
      </w:r>
      <w:r>
        <w:rPr>
          <w:smallCaps/>
          <w:w w:val="125"/>
        </w:rPr>
        <w:t>academic</w:t>
      </w:r>
      <w:r>
        <w:rPr>
          <w:smallCaps w:val="0"/>
          <w:spacing w:val="30"/>
          <w:w w:val="125"/>
        </w:rPr>
        <w:t> </w:t>
      </w:r>
      <w:r>
        <w:rPr>
          <w:smallCaps/>
          <w:w w:val="125"/>
        </w:rPr>
        <w:t>appointments</w:t>
      </w:r>
      <w:r>
        <w:rPr>
          <w:smallCaps w:val="0"/>
          <w:spacing w:val="29"/>
          <w:w w:val="125"/>
        </w:rPr>
        <w:t> </w:t>
      </w:r>
      <w:r>
        <w:rPr>
          <w:smallCaps w:val="0"/>
          <w:w w:val="125"/>
        </w:rPr>
        <w:t>(2000-</w:t>
      </w:r>
      <w:r>
        <w:rPr>
          <w:smallCaps w:val="0"/>
          <w:spacing w:val="-5"/>
          <w:w w:val="125"/>
        </w:rPr>
        <w:t>):</w:t>
      </w:r>
    </w:p>
    <w:p>
      <w:pPr>
        <w:pStyle w:val="BodyText"/>
        <w:spacing w:before="7" w:after="1"/>
        <w:ind w:left="0"/>
        <w:rPr>
          <w:sz w:val="14"/>
        </w:rPr>
      </w:pPr>
    </w:p>
    <w:tbl>
      <w:tblPr>
        <w:tblW w:w="0" w:type="auto"/>
        <w:jc w:val="left"/>
        <w:tblInd w:w="4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9"/>
        <w:gridCol w:w="4253"/>
        <w:gridCol w:w="1645"/>
      </w:tblGrid>
      <w:tr>
        <w:trPr>
          <w:trHeight w:val="219" w:hRule="atLeast"/>
        </w:trPr>
        <w:tc>
          <w:tcPr>
            <w:tcW w:w="1969" w:type="dxa"/>
          </w:tcPr>
          <w:p>
            <w:pPr>
              <w:pStyle w:val="TableParagraph"/>
              <w:spacing w:line="199" w:lineRule="exact"/>
              <w:rPr>
                <w:sz w:val="20"/>
              </w:rPr>
            </w:pPr>
            <w:r>
              <w:rPr>
                <w:w w:val="105"/>
                <w:sz w:val="20"/>
              </w:rPr>
              <w:t>Oct</w:t>
            </w:r>
            <w:r>
              <w:rPr>
                <w:spacing w:val="38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2017</w:t>
            </w:r>
          </w:p>
        </w:tc>
        <w:tc>
          <w:tcPr>
            <w:tcW w:w="4253" w:type="dxa"/>
          </w:tcPr>
          <w:p>
            <w:pPr>
              <w:pStyle w:val="TableParagraph"/>
              <w:spacing w:line="199" w:lineRule="exact"/>
              <w:ind w:left="239"/>
              <w:rPr>
                <w:sz w:val="20"/>
              </w:rPr>
            </w:pPr>
            <w:r>
              <w:rPr>
                <w:w w:val="135"/>
                <w:sz w:val="20"/>
              </w:rPr>
              <w:t>F</w:t>
            </w:r>
            <w:r>
              <w:rPr>
                <w:smallCaps/>
                <w:w w:val="135"/>
                <w:sz w:val="20"/>
              </w:rPr>
              <w:t>ederal</w:t>
            </w:r>
            <w:r>
              <w:rPr>
                <w:smallCaps w:val="0"/>
                <w:spacing w:val="9"/>
                <w:w w:val="135"/>
                <w:sz w:val="20"/>
              </w:rPr>
              <w:t> </w:t>
            </w:r>
            <w:r>
              <w:rPr>
                <w:smallCaps w:val="0"/>
                <w:w w:val="135"/>
                <w:sz w:val="20"/>
              </w:rPr>
              <w:t>R</w:t>
            </w:r>
            <w:r>
              <w:rPr>
                <w:smallCaps/>
                <w:w w:val="135"/>
                <w:sz w:val="20"/>
              </w:rPr>
              <w:t>eserve</w:t>
            </w:r>
            <w:r>
              <w:rPr>
                <w:smallCaps w:val="0"/>
                <w:spacing w:val="10"/>
                <w:w w:val="135"/>
                <w:sz w:val="20"/>
              </w:rPr>
              <w:t> </w:t>
            </w:r>
            <w:r>
              <w:rPr>
                <w:smallCaps w:val="0"/>
                <w:w w:val="135"/>
                <w:sz w:val="20"/>
              </w:rPr>
              <w:t>B</w:t>
            </w:r>
            <w:r>
              <w:rPr>
                <w:smallCaps/>
                <w:w w:val="135"/>
                <w:sz w:val="20"/>
              </w:rPr>
              <w:t>ank</w:t>
            </w:r>
            <w:r>
              <w:rPr>
                <w:smallCaps w:val="0"/>
                <w:spacing w:val="9"/>
                <w:w w:val="135"/>
                <w:sz w:val="20"/>
              </w:rPr>
              <w:t> </w:t>
            </w:r>
            <w:r>
              <w:rPr>
                <w:smallCaps/>
                <w:w w:val="135"/>
                <w:sz w:val="20"/>
              </w:rPr>
              <w:t>of</w:t>
            </w:r>
            <w:r>
              <w:rPr>
                <w:smallCaps w:val="0"/>
                <w:spacing w:val="10"/>
                <w:w w:val="135"/>
                <w:sz w:val="20"/>
              </w:rPr>
              <w:t> </w:t>
            </w:r>
            <w:r>
              <w:rPr>
                <w:smallCaps w:val="0"/>
                <w:w w:val="135"/>
                <w:sz w:val="20"/>
              </w:rPr>
              <w:t>N</w:t>
            </w:r>
            <w:r>
              <w:rPr>
                <w:smallCaps/>
                <w:w w:val="135"/>
                <w:sz w:val="20"/>
              </w:rPr>
              <w:t>ew</w:t>
            </w:r>
            <w:r>
              <w:rPr>
                <w:smallCaps w:val="0"/>
                <w:spacing w:val="9"/>
                <w:w w:val="135"/>
                <w:sz w:val="20"/>
              </w:rPr>
              <w:t> </w:t>
            </w:r>
            <w:r>
              <w:rPr>
                <w:smallCaps w:val="0"/>
                <w:spacing w:val="-4"/>
                <w:w w:val="135"/>
                <w:sz w:val="20"/>
              </w:rPr>
              <w:t>Y</w:t>
            </w:r>
            <w:r>
              <w:rPr>
                <w:smallCaps/>
                <w:spacing w:val="-4"/>
                <w:w w:val="135"/>
                <w:sz w:val="20"/>
              </w:rPr>
              <w:t>ork</w:t>
            </w:r>
          </w:p>
        </w:tc>
        <w:tc>
          <w:tcPr>
            <w:tcW w:w="1645" w:type="dxa"/>
          </w:tcPr>
          <w:p>
            <w:pPr>
              <w:pStyle w:val="TableParagraph"/>
              <w:spacing w:line="199" w:lineRule="exact"/>
              <w:ind w:left="157"/>
              <w:rPr>
                <w:sz w:val="20"/>
              </w:rPr>
            </w:pPr>
            <w:r>
              <w:rPr>
                <w:w w:val="110"/>
                <w:sz w:val="20"/>
              </w:rPr>
              <w:t>Visiting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Scholar</w:t>
            </w:r>
          </w:p>
        </w:tc>
      </w:tr>
      <w:tr>
        <w:trPr>
          <w:trHeight w:val="239" w:hRule="atLeast"/>
        </w:trPr>
        <w:tc>
          <w:tcPr>
            <w:tcW w:w="196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Oct</w:t>
            </w:r>
            <w:r>
              <w:rPr>
                <w:spacing w:val="38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2009</w:t>
            </w:r>
          </w:p>
        </w:tc>
        <w:tc>
          <w:tcPr>
            <w:tcW w:w="4253" w:type="dxa"/>
          </w:tcPr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smallCaps/>
                <w:w w:val="130"/>
                <w:sz w:val="20"/>
              </w:rPr>
              <w:t>university</w:t>
            </w:r>
            <w:r>
              <w:rPr>
                <w:smallCaps w:val="0"/>
                <w:spacing w:val="27"/>
                <w:w w:val="130"/>
                <w:sz w:val="20"/>
              </w:rPr>
              <w:t> </w:t>
            </w:r>
            <w:r>
              <w:rPr>
                <w:smallCaps/>
                <w:w w:val="130"/>
                <w:sz w:val="20"/>
              </w:rPr>
              <w:t>of</w:t>
            </w:r>
            <w:r>
              <w:rPr>
                <w:smallCaps w:val="0"/>
                <w:spacing w:val="28"/>
                <w:w w:val="130"/>
                <w:sz w:val="20"/>
              </w:rPr>
              <w:t> </w:t>
            </w:r>
            <w:r>
              <w:rPr>
                <w:smallCaps/>
                <w:w w:val="130"/>
                <w:sz w:val="20"/>
              </w:rPr>
              <w:t>technology</w:t>
            </w:r>
            <w:r>
              <w:rPr>
                <w:smallCaps w:val="0"/>
                <w:spacing w:val="28"/>
                <w:w w:val="130"/>
                <w:sz w:val="20"/>
              </w:rPr>
              <w:t> </w:t>
            </w:r>
            <w:r>
              <w:rPr>
                <w:smallCaps w:val="0"/>
                <w:w w:val="130"/>
                <w:sz w:val="20"/>
              </w:rPr>
              <w:t>-</w:t>
            </w:r>
            <w:r>
              <w:rPr>
                <w:smallCaps w:val="0"/>
                <w:spacing w:val="29"/>
                <w:w w:val="130"/>
                <w:sz w:val="20"/>
              </w:rPr>
              <w:t> </w:t>
            </w:r>
            <w:r>
              <w:rPr>
                <w:smallCaps/>
                <w:spacing w:val="-2"/>
                <w:w w:val="130"/>
                <w:sz w:val="20"/>
              </w:rPr>
              <w:t>sydney</w:t>
            </w:r>
          </w:p>
        </w:tc>
        <w:tc>
          <w:tcPr>
            <w:tcW w:w="1645" w:type="dxa"/>
          </w:tcPr>
          <w:p>
            <w:pPr>
              <w:pStyle w:val="TableParagraph"/>
              <w:ind w:left="157"/>
              <w:rPr>
                <w:sz w:val="20"/>
              </w:rPr>
            </w:pPr>
            <w:r>
              <w:rPr>
                <w:w w:val="105"/>
                <w:sz w:val="20"/>
              </w:rPr>
              <w:t>Honorary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Fellow</w:t>
            </w:r>
          </w:p>
        </w:tc>
      </w:tr>
      <w:tr>
        <w:trPr>
          <w:trHeight w:val="239" w:hRule="atLeast"/>
        </w:trPr>
        <w:tc>
          <w:tcPr>
            <w:tcW w:w="196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May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2008</w:t>
            </w:r>
          </w:p>
        </w:tc>
        <w:tc>
          <w:tcPr>
            <w:tcW w:w="4253" w:type="dxa"/>
          </w:tcPr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w w:val="130"/>
                <w:sz w:val="20"/>
              </w:rPr>
              <w:t>N</w:t>
            </w:r>
            <w:r>
              <w:rPr>
                <w:smallCaps/>
                <w:w w:val="130"/>
                <w:sz w:val="20"/>
              </w:rPr>
              <w:t>ational</w:t>
            </w:r>
            <w:r>
              <w:rPr>
                <w:smallCaps w:val="0"/>
                <w:spacing w:val="6"/>
                <w:w w:val="130"/>
                <w:sz w:val="20"/>
              </w:rPr>
              <w:t> </w:t>
            </w:r>
            <w:r>
              <w:rPr>
                <w:smallCaps/>
                <w:w w:val="130"/>
                <w:sz w:val="20"/>
              </w:rPr>
              <w:t>chiao</w:t>
            </w:r>
            <w:r>
              <w:rPr>
                <w:smallCaps w:val="0"/>
                <w:spacing w:val="8"/>
                <w:w w:val="130"/>
                <w:sz w:val="20"/>
              </w:rPr>
              <w:t> </w:t>
            </w:r>
            <w:r>
              <w:rPr>
                <w:smallCaps/>
                <w:w w:val="130"/>
                <w:sz w:val="20"/>
              </w:rPr>
              <w:t>tung</w:t>
            </w:r>
            <w:r>
              <w:rPr>
                <w:smallCaps w:val="0"/>
                <w:spacing w:val="6"/>
                <w:w w:val="130"/>
                <w:sz w:val="20"/>
              </w:rPr>
              <w:t> </w:t>
            </w:r>
            <w:r>
              <w:rPr>
                <w:smallCaps/>
                <w:spacing w:val="-2"/>
                <w:w w:val="130"/>
                <w:sz w:val="20"/>
              </w:rPr>
              <w:t>university</w:t>
            </w:r>
          </w:p>
        </w:tc>
        <w:tc>
          <w:tcPr>
            <w:tcW w:w="1645" w:type="dxa"/>
          </w:tcPr>
          <w:p>
            <w:pPr>
              <w:pStyle w:val="TableParagraph"/>
              <w:ind w:left="157"/>
              <w:rPr>
                <w:sz w:val="20"/>
              </w:rPr>
            </w:pPr>
            <w:r>
              <w:rPr>
                <w:w w:val="110"/>
                <w:sz w:val="20"/>
              </w:rPr>
              <w:t>Visiting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Scholar</w:t>
            </w:r>
          </w:p>
        </w:tc>
      </w:tr>
      <w:tr>
        <w:trPr>
          <w:trHeight w:val="239" w:hRule="atLeast"/>
        </w:trPr>
        <w:tc>
          <w:tcPr>
            <w:tcW w:w="196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Jun</w:t>
            </w:r>
            <w:r>
              <w:rPr>
                <w:spacing w:val="3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2005-Aug</w:t>
            </w:r>
            <w:r>
              <w:rPr>
                <w:spacing w:val="37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2007</w:t>
            </w:r>
          </w:p>
        </w:tc>
        <w:tc>
          <w:tcPr>
            <w:tcW w:w="4253" w:type="dxa"/>
          </w:tcPr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w w:val="135"/>
                <w:sz w:val="20"/>
              </w:rPr>
              <w:t>F</w:t>
            </w:r>
            <w:r>
              <w:rPr>
                <w:smallCaps/>
                <w:w w:val="135"/>
                <w:sz w:val="20"/>
              </w:rPr>
              <w:t>ederal</w:t>
            </w:r>
            <w:r>
              <w:rPr>
                <w:smallCaps w:val="0"/>
                <w:spacing w:val="15"/>
                <w:w w:val="135"/>
                <w:sz w:val="20"/>
              </w:rPr>
              <w:t> </w:t>
            </w:r>
            <w:r>
              <w:rPr>
                <w:smallCaps w:val="0"/>
                <w:w w:val="135"/>
                <w:sz w:val="20"/>
              </w:rPr>
              <w:t>R</w:t>
            </w:r>
            <w:r>
              <w:rPr>
                <w:smallCaps/>
                <w:w w:val="135"/>
                <w:sz w:val="20"/>
              </w:rPr>
              <w:t>eserve</w:t>
            </w:r>
            <w:r>
              <w:rPr>
                <w:smallCaps w:val="0"/>
                <w:spacing w:val="15"/>
                <w:w w:val="135"/>
                <w:sz w:val="20"/>
              </w:rPr>
              <w:t> </w:t>
            </w:r>
            <w:r>
              <w:rPr>
                <w:smallCaps w:val="0"/>
                <w:w w:val="135"/>
                <w:sz w:val="20"/>
              </w:rPr>
              <w:t>B</w:t>
            </w:r>
            <w:r>
              <w:rPr>
                <w:smallCaps/>
                <w:w w:val="135"/>
                <w:sz w:val="20"/>
              </w:rPr>
              <w:t>ank</w:t>
            </w:r>
            <w:r>
              <w:rPr>
                <w:smallCaps w:val="0"/>
                <w:spacing w:val="16"/>
                <w:w w:val="135"/>
                <w:sz w:val="20"/>
              </w:rPr>
              <w:t> </w:t>
            </w:r>
            <w:r>
              <w:rPr>
                <w:smallCaps/>
                <w:w w:val="135"/>
                <w:sz w:val="20"/>
              </w:rPr>
              <w:t>of</w:t>
            </w:r>
            <w:r>
              <w:rPr>
                <w:smallCaps w:val="0"/>
                <w:spacing w:val="15"/>
                <w:w w:val="135"/>
                <w:sz w:val="20"/>
              </w:rPr>
              <w:t> </w:t>
            </w:r>
            <w:r>
              <w:rPr>
                <w:smallCaps w:val="0"/>
                <w:w w:val="135"/>
                <w:sz w:val="20"/>
              </w:rPr>
              <w:t>S</w:t>
            </w:r>
            <w:r>
              <w:rPr>
                <w:smallCaps/>
                <w:w w:val="135"/>
                <w:sz w:val="20"/>
              </w:rPr>
              <w:t>aint</w:t>
            </w:r>
            <w:r>
              <w:rPr>
                <w:smallCaps w:val="0"/>
                <w:spacing w:val="16"/>
                <w:w w:val="135"/>
                <w:sz w:val="20"/>
              </w:rPr>
              <w:t> </w:t>
            </w:r>
            <w:r>
              <w:rPr>
                <w:smallCaps w:val="0"/>
                <w:spacing w:val="-2"/>
                <w:w w:val="135"/>
                <w:sz w:val="20"/>
              </w:rPr>
              <w:t>L</w:t>
            </w:r>
            <w:r>
              <w:rPr>
                <w:smallCaps/>
                <w:spacing w:val="-2"/>
                <w:w w:val="135"/>
                <w:sz w:val="20"/>
              </w:rPr>
              <w:t>ouis</w:t>
            </w:r>
          </w:p>
        </w:tc>
        <w:tc>
          <w:tcPr>
            <w:tcW w:w="1645" w:type="dxa"/>
          </w:tcPr>
          <w:p>
            <w:pPr>
              <w:pStyle w:val="TableParagraph"/>
              <w:ind w:left="15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Consultant</w:t>
            </w:r>
          </w:p>
        </w:tc>
      </w:tr>
      <w:tr>
        <w:trPr>
          <w:trHeight w:val="239" w:hRule="atLeast"/>
        </w:trPr>
        <w:tc>
          <w:tcPr>
            <w:tcW w:w="196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Spring</w:t>
            </w:r>
            <w:r>
              <w:rPr>
                <w:spacing w:val="44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2006</w:t>
            </w:r>
          </w:p>
        </w:tc>
        <w:tc>
          <w:tcPr>
            <w:tcW w:w="4253" w:type="dxa"/>
          </w:tcPr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w w:val="135"/>
                <w:sz w:val="20"/>
              </w:rPr>
              <w:t>F</w:t>
            </w:r>
            <w:r>
              <w:rPr>
                <w:smallCaps/>
                <w:w w:val="135"/>
                <w:sz w:val="20"/>
              </w:rPr>
              <w:t>ederal</w:t>
            </w:r>
            <w:r>
              <w:rPr>
                <w:smallCaps w:val="0"/>
                <w:spacing w:val="9"/>
                <w:w w:val="135"/>
                <w:sz w:val="20"/>
              </w:rPr>
              <w:t> </w:t>
            </w:r>
            <w:r>
              <w:rPr>
                <w:smallCaps w:val="0"/>
                <w:w w:val="135"/>
                <w:sz w:val="20"/>
              </w:rPr>
              <w:t>R</w:t>
            </w:r>
            <w:r>
              <w:rPr>
                <w:smallCaps/>
                <w:w w:val="135"/>
                <w:sz w:val="20"/>
              </w:rPr>
              <w:t>eserve</w:t>
            </w:r>
            <w:r>
              <w:rPr>
                <w:smallCaps w:val="0"/>
                <w:spacing w:val="10"/>
                <w:w w:val="135"/>
                <w:sz w:val="20"/>
              </w:rPr>
              <w:t> </w:t>
            </w:r>
            <w:r>
              <w:rPr>
                <w:smallCaps w:val="0"/>
                <w:w w:val="135"/>
                <w:sz w:val="20"/>
              </w:rPr>
              <w:t>B</w:t>
            </w:r>
            <w:r>
              <w:rPr>
                <w:smallCaps/>
                <w:w w:val="135"/>
                <w:sz w:val="20"/>
              </w:rPr>
              <w:t>ank</w:t>
            </w:r>
            <w:r>
              <w:rPr>
                <w:smallCaps w:val="0"/>
                <w:spacing w:val="9"/>
                <w:w w:val="135"/>
                <w:sz w:val="20"/>
              </w:rPr>
              <w:t> </w:t>
            </w:r>
            <w:r>
              <w:rPr>
                <w:smallCaps/>
                <w:w w:val="135"/>
                <w:sz w:val="20"/>
              </w:rPr>
              <w:t>of</w:t>
            </w:r>
            <w:r>
              <w:rPr>
                <w:smallCaps w:val="0"/>
                <w:spacing w:val="10"/>
                <w:w w:val="135"/>
                <w:sz w:val="20"/>
              </w:rPr>
              <w:t> </w:t>
            </w:r>
            <w:r>
              <w:rPr>
                <w:smallCaps w:val="0"/>
                <w:w w:val="135"/>
                <w:sz w:val="20"/>
              </w:rPr>
              <w:t>N</w:t>
            </w:r>
            <w:r>
              <w:rPr>
                <w:smallCaps/>
                <w:w w:val="135"/>
                <w:sz w:val="20"/>
              </w:rPr>
              <w:t>ew</w:t>
            </w:r>
            <w:r>
              <w:rPr>
                <w:smallCaps w:val="0"/>
                <w:spacing w:val="9"/>
                <w:w w:val="135"/>
                <w:sz w:val="20"/>
              </w:rPr>
              <w:t> </w:t>
            </w:r>
            <w:r>
              <w:rPr>
                <w:smallCaps w:val="0"/>
                <w:spacing w:val="-4"/>
                <w:w w:val="135"/>
                <w:sz w:val="20"/>
              </w:rPr>
              <w:t>Y</w:t>
            </w:r>
            <w:r>
              <w:rPr>
                <w:smallCaps/>
                <w:spacing w:val="-4"/>
                <w:w w:val="135"/>
                <w:sz w:val="20"/>
              </w:rPr>
              <w:t>ork</w:t>
            </w:r>
          </w:p>
        </w:tc>
        <w:tc>
          <w:tcPr>
            <w:tcW w:w="1645" w:type="dxa"/>
          </w:tcPr>
          <w:p>
            <w:pPr>
              <w:pStyle w:val="TableParagraph"/>
              <w:ind w:left="157"/>
              <w:rPr>
                <w:sz w:val="20"/>
              </w:rPr>
            </w:pPr>
            <w:r>
              <w:rPr>
                <w:w w:val="110"/>
                <w:sz w:val="20"/>
              </w:rPr>
              <w:t>Visiting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Scholar</w:t>
            </w:r>
          </w:p>
        </w:tc>
      </w:tr>
      <w:tr>
        <w:trPr>
          <w:trHeight w:val="239" w:hRule="atLeast"/>
        </w:trPr>
        <w:tc>
          <w:tcPr>
            <w:tcW w:w="196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Apr.</w:t>
            </w:r>
            <w:r>
              <w:rPr>
                <w:spacing w:val="74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2002</w:t>
            </w:r>
          </w:p>
        </w:tc>
        <w:tc>
          <w:tcPr>
            <w:tcW w:w="4253" w:type="dxa"/>
          </w:tcPr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w w:val="140"/>
                <w:sz w:val="20"/>
              </w:rPr>
              <w:t>B</w:t>
            </w:r>
            <w:r>
              <w:rPr>
                <w:smallCaps/>
                <w:w w:val="140"/>
                <w:sz w:val="20"/>
              </w:rPr>
              <w:t>ilkent</w:t>
            </w:r>
            <w:r>
              <w:rPr>
                <w:smallCaps w:val="0"/>
                <w:spacing w:val="21"/>
                <w:w w:val="140"/>
                <w:sz w:val="20"/>
              </w:rPr>
              <w:t> </w:t>
            </w:r>
            <w:r>
              <w:rPr>
                <w:smallCaps w:val="0"/>
                <w:spacing w:val="-2"/>
                <w:w w:val="140"/>
                <w:sz w:val="20"/>
              </w:rPr>
              <w:t>U</w:t>
            </w:r>
            <w:r>
              <w:rPr>
                <w:smallCaps/>
                <w:spacing w:val="-2"/>
                <w:w w:val="140"/>
                <w:sz w:val="20"/>
              </w:rPr>
              <w:t>niversity</w:t>
            </w:r>
          </w:p>
        </w:tc>
        <w:tc>
          <w:tcPr>
            <w:tcW w:w="1645" w:type="dxa"/>
          </w:tcPr>
          <w:p>
            <w:pPr>
              <w:pStyle w:val="TableParagraph"/>
              <w:ind w:left="157"/>
              <w:rPr>
                <w:sz w:val="20"/>
              </w:rPr>
            </w:pPr>
            <w:r>
              <w:rPr>
                <w:w w:val="110"/>
                <w:sz w:val="20"/>
              </w:rPr>
              <w:t>Visiting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Scholar</w:t>
            </w:r>
          </w:p>
        </w:tc>
      </w:tr>
      <w:tr>
        <w:trPr>
          <w:trHeight w:val="219" w:hRule="atLeast"/>
        </w:trPr>
        <w:tc>
          <w:tcPr>
            <w:tcW w:w="1969" w:type="dxa"/>
          </w:tcPr>
          <w:p>
            <w:pPr>
              <w:pStyle w:val="TableParagraph"/>
              <w:spacing w:line="199" w:lineRule="exact"/>
              <w:rPr>
                <w:sz w:val="20"/>
              </w:rPr>
            </w:pPr>
            <w:r>
              <w:rPr>
                <w:w w:val="105"/>
                <w:sz w:val="20"/>
              </w:rPr>
              <w:t>Feb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199" w:lineRule="exact"/>
              <w:ind w:left="239"/>
              <w:rPr>
                <w:sz w:val="20"/>
              </w:rPr>
            </w:pPr>
            <w:r>
              <w:rPr>
                <w:w w:val="135"/>
                <w:sz w:val="20"/>
              </w:rPr>
              <w:t>S</w:t>
            </w:r>
            <w:r>
              <w:rPr>
                <w:smallCaps/>
                <w:w w:val="135"/>
                <w:sz w:val="20"/>
              </w:rPr>
              <w:t>anta</w:t>
            </w:r>
            <w:r>
              <w:rPr>
                <w:smallCaps w:val="0"/>
                <w:spacing w:val="10"/>
                <w:w w:val="135"/>
                <w:sz w:val="20"/>
              </w:rPr>
              <w:t> </w:t>
            </w:r>
            <w:r>
              <w:rPr>
                <w:smallCaps w:val="0"/>
                <w:w w:val="135"/>
                <w:sz w:val="20"/>
              </w:rPr>
              <w:t>F</w:t>
            </w:r>
            <w:r>
              <w:rPr>
                <w:smallCaps/>
                <w:w w:val="135"/>
                <w:sz w:val="20"/>
              </w:rPr>
              <w:t>e</w:t>
            </w:r>
            <w:r>
              <w:rPr>
                <w:smallCaps w:val="0"/>
                <w:spacing w:val="10"/>
                <w:w w:val="135"/>
                <w:sz w:val="20"/>
              </w:rPr>
              <w:t> </w:t>
            </w:r>
            <w:r>
              <w:rPr>
                <w:smallCaps/>
                <w:spacing w:val="-2"/>
                <w:w w:val="135"/>
                <w:sz w:val="20"/>
              </w:rPr>
              <w:t>institute</w:t>
            </w:r>
          </w:p>
        </w:tc>
        <w:tc>
          <w:tcPr>
            <w:tcW w:w="1645" w:type="dxa"/>
          </w:tcPr>
          <w:p>
            <w:pPr>
              <w:pStyle w:val="TableParagraph"/>
              <w:spacing w:line="199" w:lineRule="exact"/>
              <w:ind w:left="157"/>
              <w:rPr>
                <w:sz w:val="20"/>
              </w:rPr>
            </w:pPr>
            <w:r>
              <w:rPr>
                <w:w w:val="110"/>
                <w:sz w:val="20"/>
              </w:rPr>
              <w:t>Visiting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Scholar</w:t>
            </w:r>
          </w:p>
        </w:tc>
      </w:tr>
    </w:tbl>
    <w:p>
      <w:pPr>
        <w:pStyle w:val="BodyText"/>
        <w:spacing w:before="98"/>
      </w:pPr>
      <w:r>
        <w:rPr>
          <w:smallCaps/>
          <w:w w:val="130"/>
        </w:rPr>
        <w:t>professional</w:t>
      </w:r>
      <w:r>
        <w:rPr>
          <w:smallCaps w:val="0"/>
          <w:spacing w:val="18"/>
          <w:w w:val="135"/>
        </w:rPr>
        <w:t> </w:t>
      </w:r>
      <w:r>
        <w:rPr>
          <w:smallCaps/>
          <w:spacing w:val="-2"/>
          <w:w w:val="135"/>
        </w:rPr>
        <w:t>activities</w:t>
      </w:r>
      <w:r>
        <w:rPr>
          <w:smallCaps w:val="0"/>
          <w:spacing w:val="-2"/>
          <w:w w:val="135"/>
        </w:rPr>
        <w:t>:</w:t>
      </w:r>
    </w:p>
    <w:p>
      <w:pPr>
        <w:pStyle w:val="BodyText"/>
        <w:spacing w:before="6"/>
        <w:ind w:left="0"/>
        <w:rPr>
          <w:sz w:val="10"/>
        </w:rPr>
      </w:pPr>
    </w:p>
    <w:tbl>
      <w:tblPr>
        <w:tblW w:w="0" w:type="auto"/>
        <w:jc w:val="left"/>
        <w:tblInd w:w="4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9"/>
        <w:gridCol w:w="5221"/>
      </w:tblGrid>
      <w:tr>
        <w:trPr>
          <w:trHeight w:val="219" w:hRule="atLeast"/>
        </w:trPr>
        <w:tc>
          <w:tcPr>
            <w:tcW w:w="1939" w:type="dxa"/>
          </w:tcPr>
          <w:p>
            <w:pPr>
              <w:pStyle w:val="TableParagraph"/>
              <w:spacing w:line="19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1996-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5221" w:type="dxa"/>
          </w:tcPr>
          <w:p>
            <w:pPr>
              <w:pStyle w:val="TableParagraph"/>
              <w:spacing w:line="199" w:lineRule="exact"/>
              <w:ind w:left="238"/>
              <w:rPr>
                <w:sz w:val="20"/>
              </w:rPr>
            </w:pPr>
            <w:r>
              <w:rPr>
                <w:smallCaps/>
                <w:w w:val="130"/>
                <w:sz w:val="20"/>
              </w:rPr>
              <w:t>studies</w:t>
            </w:r>
            <w:r>
              <w:rPr>
                <w:smallCaps w:val="0"/>
                <w:spacing w:val="6"/>
                <w:w w:val="130"/>
                <w:sz w:val="20"/>
              </w:rPr>
              <w:t> </w:t>
            </w:r>
            <w:r>
              <w:rPr>
                <w:smallCaps/>
                <w:w w:val="130"/>
                <w:sz w:val="20"/>
              </w:rPr>
              <w:t>in</w:t>
            </w:r>
            <w:r>
              <w:rPr>
                <w:smallCaps w:val="0"/>
                <w:spacing w:val="7"/>
                <w:w w:val="130"/>
                <w:sz w:val="20"/>
              </w:rPr>
              <w:t> </w:t>
            </w:r>
            <w:r>
              <w:rPr>
                <w:smallCaps/>
                <w:w w:val="130"/>
                <w:sz w:val="20"/>
              </w:rPr>
              <w:t>nonlinear</w:t>
            </w:r>
            <w:r>
              <w:rPr>
                <w:smallCaps w:val="0"/>
                <w:spacing w:val="6"/>
                <w:w w:val="130"/>
                <w:sz w:val="20"/>
              </w:rPr>
              <w:t> </w:t>
            </w:r>
            <w:r>
              <w:rPr>
                <w:smallCaps/>
                <w:w w:val="130"/>
                <w:sz w:val="20"/>
              </w:rPr>
              <w:t>dynamics</w:t>
            </w:r>
            <w:r>
              <w:rPr>
                <w:smallCaps w:val="0"/>
                <w:spacing w:val="7"/>
                <w:w w:val="130"/>
                <w:sz w:val="20"/>
              </w:rPr>
              <w:t> </w:t>
            </w:r>
            <w:r>
              <w:rPr>
                <w:smallCaps/>
                <w:w w:val="130"/>
                <w:sz w:val="20"/>
              </w:rPr>
              <w:t>and</w:t>
            </w:r>
            <w:r>
              <w:rPr>
                <w:smallCaps w:val="0"/>
                <w:spacing w:val="7"/>
                <w:w w:val="130"/>
                <w:sz w:val="20"/>
              </w:rPr>
              <w:t> </w:t>
            </w:r>
            <w:r>
              <w:rPr>
                <w:smallCaps/>
                <w:spacing w:val="-2"/>
                <w:w w:val="130"/>
                <w:sz w:val="20"/>
              </w:rPr>
              <w:t>econometrics</w:t>
            </w:r>
          </w:p>
        </w:tc>
      </w:tr>
      <w:tr>
        <w:trPr>
          <w:trHeight w:val="239" w:hRule="atLeast"/>
        </w:trPr>
        <w:tc>
          <w:tcPr>
            <w:tcW w:w="193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221" w:type="dxa"/>
          </w:tcPr>
          <w:p>
            <w:pPr>
              <w:pStyle w:val="TableParagraph"/>
              <w:ind w:left="238"/>
              <w:rPr>
                <w:sz w:val="20"/>
              </w:rPr>
            </w:pPr>
            <w:r>
              <w:rPr>
                <w:w w:val="110"/>
                <w:sz w:val="20"/>
              </w:rPr>
              <w:t>Editor-in-</w:t>
            </w:r>
            <w:r>
              <w:rPr>
                <w:spacing w:val="-2"/>
                <w:w w:val="110"/>
                <w:sz w:val="20"/>
              </w:rPr>
              <w:t>Chief</w:t>
            </w:r>
          </w:p>
        </w:tc>
      </w:tr>
      <w:tr>
        <w:trPr>
          <w:trHeight w:val="239" w:hRule="atLeast"/>
        </w:trPr>
        <w:tc>
          <w:tcPr>
            <w:tcW w:w="19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2011-</w:t>
            </w:r>
            <w:r>
              <w:rPr>
                <w:spacing w:val="-4"/>
                <w:sz w:val="20"/>
              </w:rPr>
              <w:t>2016</w:t>
            </w:r>
          </w:p>
        </w:tc>
        <w:tc>
          <w:tcPr>
            <w:tcW w:w="5221" w:type="dxa"/>
          </w:tcPr>
          <w:p>
            <w:pPr>
              <w:pStyle w:val="TableParagraph"/>
              <w:ind w:left="238"/>
              <w:rPr>
                <w:sz w:val="20"/>
              </w:rPr>
            </w:pPr>
            <w:r>
              <w:rPr>
                <w:w w:val="135"/>
                <w:sz w:val="20"/>
              </w:rPr>
              <w:t>J</w:t>
            </w:r>
            <w:r>
              <w:rPr>
                <w:smallCaps/>
                <w:w w:val="135"/>
                <w:sz w:val="20"/>
              </w:rPr>
              <w:t>ournal</w:t>
            </w:r>
            <w:r>
              <w:rPr>
                <w:smallCaps w:val="0"/>
                <w:spacing w:val="4"/>
                <w:w w:val="135"/>
                <w:sz w:val="20"/>
              </w:rPr>
              <w:t> </w:t>
            </w:r>
            <w:r>
              <w:rPr>
                <w:smallCaps/>
                <w:w w:val="135"/>
                <w:sz w:val="20"/>
              </w:rPr>
              <w:t>of</w:t>
            </w:r>
            <w:r>
              <w:rPr>
                <w:smallCaps w:val="0"/>
                <w:spacing w:val="6"/>
                <w:w w:val="135"/>
                <w:sz w:val="20"/>
              </w:rPr>
              <w:t> </w:t>
            </w:r>
            <w:r>
              <w:rPr>
                <w:smallCaps w:val="0"/>
                <w:w w:val="135"/>
                <w:sz w:val="20"/>
              </w:rPr>
              <w:t>S</w:t>
            </w:r>
            <w:r>
              <w:rPr>
                <w:smallCaps/>
                <w:w w:val="135"/>
                <w:sz w:val="20"/>
              </w:rPr>
              <w:t>tock</w:t>
            </w:r>
            <w:r>
              <w:rPr>
                <w:smallCaps w:val="0"/>
                <w:spacing w:val="7"/>
                <w:w w:val="135"/>
                <w:sz w:val="20"/>
              </w:rPr>
              <w:t> </w:t>
            </w:r>
            <w:r>
              <w:rPr>
                <w:smallCaps/>
                <w:w w:val="135"/>
                <w:sz w:val="20"/>
              </w:rPr>
              <w:t>and</w:t>
            </w:r>
            <w:r>
              <w:rPr>
                <w:smallCaps w:val="0"/>
                <w:spacing w:val="6"/>
                <w:w w:val="135"/>
                <w:sz w:val="20"/>
              </w:rPr>
              <w:t> </w:t>
            </w:r>
            <w:r>
              <w:rPr>
                <w:smallCaps w:val="0"/>
                <w:w w:val="135"/>
                <w:sz w:val="20"/>
              </w:rPr>
              <w:t>F</w:t>
            </w:r>
            <w:r>
              <w:rPr>
                <w:smallCaps/>
                <w:w w:val="135"/>
                <w:sz w:val="20"/>
              </w:rPr>
              <w:t>orex</w:t>
            </w:r>
            <w:r>
              <w:rPr>
                <w:smallCaps w:val="0"/>
                <w:spacing w:val="7"/>
                <w:w w:val="135"/>
                <w:sz w:val="20"/>
              </w:rPr>
              <w:t> </w:t>
            </w:r>
            <w:r>
              <w:rPr>
                <w:smallCaps w:val="0"/>
                <w:spacing w:val="-2"/>
                <w:w w:val="135"/>
                <w:sz w:val="20"/>
              </w:rPr>
              <w:t>T</w:t>
            </w:r>
            <w:r>
              <w:rPr>
                <w:smallCaps/>
                <w:spacing w:val="-2"/>
                <w:w w:val="135"/>
                <w:sz w:val="20"/>
              </w:rPr>
              <w:t>rading</w:t>
            </w:r>
          </w:p>
        </w:tc>
      </w:tr>
      <w:tr>
        <w:trPr>
          <w:trHeight w:val="239" w:hRule="atLeast"/>
        </w:trPr>
        <w:tc>
          <w:tcPr>
            <w:tcW w:w="193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221" w:type="dxa"/>
          </w:tcPr>
          <w:p>
            <w:pPr>
              <w:pStyle w:val="TableParagraph"/>
              <w:ind w:left="238"/>
              <w:rPr>
                <w:sz w:val="20"/>
              </w:rPr>
            </w:pPr>
            <w:r>
              <w:rPr>
                <w:sz w:val="20"/>
              </w:rPr>
              <w:t>Associate</w:t>
            </w:r>
            <w:r>
              <w:rPr>
                <w:spacing w:val="68"/>
                <w:sz w:val="20"/>
              </w:rPr>
              <w:t> </w:t>
            </w:r>
            <w:r>
              <w:rPr>
                <w:spacing w:val="-2"/>
                <w:sz w:val="20"/>
              </w:rPr>
              <w:t>Editor</w:t>
            </w:r>
          </w:p>
        </w:tc>
      </w:tr>
      <w:tr>
        <w:trPr>
          <w:trHeight w:val="239" w:hRule="atLeast"/>
        </w:trPr>
        <w:tc>
          <w:tcPr>
            <w:tcW w:w="19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2007-</w:t>
            </w:r>
          </w:p>
        </w:tc>
        <w:tc>
          <w:tcPr>
            <w:tcW w:w="5221" w:type="dxa"/>
          </w:tcPr>
          <w:p>
            <w:pPr>
              <w:pStyle w:val="TableParagraph"/>
              <w:ind w:left="238"/>
              <w:rPr>
                <w:sz w:val="20"/>
              </w:rPr>
            </w:pPr>
            <w:r>
              <w:rPr>
                <w:w w:val="135"/>
                <w:sz w:val="20"/>
              </w:rPr>
              <w:t>R</w:t>
            </w:r>
            <w:r>
              <w:rPr>
                <w:smallCaps/>
                <w:w w:val="135"/>
                <w:sz w:val="20"/>
              </w:rPr>
              <w:t>utgers</w:t>
            </w:r>
            <w:r>
              <w:rPr>
                <w:smallCaps w:val="0"/>
                <w:spacing w:val="3"/>
                <w:w w:val="135"/>
                <w:sz w:val="20"/>
              </w:rPr>
              <w:t> </w:t>
            </w:r>
            <w:r>
              <w:rPr>
                <w:smallCaps w:val="0"/>
                <w:w w:val="135"/>
                <w:sz w:val="20"/>
              </w:rPr>
              <w:t>C</w:t>
            </w:r>
            <w:r>
              <w:rPr>
                <w:smallCaps/>
                <w:w w:val="135"/>
                <w:sz w:val="20"/>
              </w:rPr>
              <w:t>limate</w:t>
            </w:r>
            <w:r>
              <w:rPr>
                <w:smallCaps w:val="0"/>
                <w:spacing w:val="2"/>
                <w:w w:val="135"/>
                <w:sz w:val="20"/>
              </w:rPr>
              <w:t> </w:t>
            </w:r>
            <w:r>
              <w:rPr>
                <w:smallCaps/>
                <w:w w:val="135"/>
                <w:sz w:val="20"/>
              </w:rPr>
              <w:t>and</w:t>
            </w:r>
            <w:r>
              <w:rPr>
                <w:smallCaps w:val="0"/>
                <w:spacing w:val="3"/>
                <w:w w:val="135"/>
                <w:sz w:val="20"/>
              </w:rPr>
              <w:t> </w:t>
            </w:r>
            <w:r>
              <w:rPr>
                <w:smallCaps w:val="0"/>
                <w:w w:val="135"/>
                <w:sz w:val="20"/>
              </w:rPr>
              <w:t>E</w:t>
            </w:r>
            <w:r>
              <w:rPr>
                <w:smallCaps/>
                <w:w w:val="135"/>
                <w:sz w:val="20"/>
              </w:rPr>
              <w:t>nergy</w:t>
            </w:r>
            <w:r>
              <w:rPr>
                <w:smallCaps w:val="0"/>
                <w:spacing w:val="3"/>
                <w:w w:val="135"/>
                <w:sz w:val="20"/>
              </w:rPr>
              <w:t> </w:t>
            </w:r>
            <w:r>
              <w:rPr>
                <w:smallCaps w:val="0"/>
                <w:spacing w:val="-2"/>
                <w:w w:val="135"/>
                <w:sz w:val="20"/>
              </w:rPr>
              <w:t>I</w:t>
            </w:r>
            <w:r>
              <w:rPr>
                <w:smallCaps/>
                <w:spacing w:val="-2"/>
                <w:w w:val="135"/>
                <w:sz w:val="20"/>
              </w:rPr>
              <w:t>nstitute</w:t>
            </w:r>
          </w:p>
        </w:tc>
      </w:tr>
      <w:tr>
        <w:trPr>
          <w:trHeight w:val="239" w:hRule="atLeast"/>
        </w:trPr>
        <w:tc>
          <w:tcPr>
            <w:tcW w:w="193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221" w:type="dxa"/>
          </w:tcPr>
          <w:p>
            <w:pPr>
              <w:pStyle w:val="TableParagraph"/>
              <w:ind w:left="238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Affiliate</w:t>
            </w:r>
          </w:p>
        </w:tc>
      </w:tr>
      <w:tr>
        <w:trPr>
          <w:trHeight w:val="239" w:hRule="atLeast"/>
        </w:trPr>
        <w:tc>
          <w:tcPr>
            <w:tcW w:w="19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1993-2008,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2011-</w:t>
            </w:r>
            <w:r>
              <w:rPr>
                <w:spacing w:val="-5"/>
                <w:sz w:val="20"/>
              </w:rPr>
              <w:t>13</w:t>
            </w:r>
          </w:p>
        </w:tc>
        <w:tc>
          <w:tcPr>
            <w:tcW w:w="5221" w:type="dxa"/>
          </w:tcPr>
          <w:p>
            <w:pPr>
              <w:pStyle w:val="TableParagraph"/>
              <w:ind w:left="238"/>
              <w:rPr>
                <w:sz w:val="20"/>
              </w:rPr>
            </w:pPr>
            <w:r>
              <w:rPr>
                <w:w w:val="130"/>
                <w:sz w:val="20"/>
              </w:rPr>
              <w:t>S</w:t>
            </w:r>
            <w:r>
              <w:rPr>
                <w:smallCaps/>
                <w:w w:val="130"/>
                <w:sz w:val="20"/>
              </w:rPr>
              <w:t>ociety</w:t>
            </w:r>
            <w:r>
              <w:rPr>
                <w:smallCaps w:val="0"/>
                <w:spacing w:val="29"/>
                <w:w w:val="130"/>
                <w:sz w:val="20"/>
              </w:rPr>
              <w:t> </w:t>
            </w:r>
            <w:r>
              <w:rPr>
                <w:smallCaps/>
                <w:w w:val="130"/>
                <w:sz w:val="20"/>
              </w:rPr>
              <w:t>for</w:t>
            </w:r>
            <w:r>
              <w:rPr>
                <w:smallCaps w:val="0"/>
                <w:spacing w:val="29"/>
                <w:w w:val="130"/>
                <w:sz w:val="20"/>
              </w:rPr>
              <w:t> </w:t>
            </w:r>
            <w:r>
              <w:rPr>
                <w:smallCaps/>
                <w:w w:val="130"/>
                <w:sz w:val="20"/>
              </w:rPr>
              <w:t>nonlinear</w:t>
            </w:r>
            <w:r>
              <w:rPr>
                <w:smallCaps w:val="0"/>
                <w:spacing w:val="29"/>
                <w:w w:val="130"/>
                <w:sz w:val="20"/>
              </w:rPr>
              <w:t> </w:t>
            </w:r>
            <w:r>
              <w:rPr>
                <w:smallCaps/>
                <w:spacing w:val="-2"/>
                <w:w w:val="130"/>
                <w:sz w:val="20"/>
              </w:rPr>
              <w:t>dynamics</w:t>
            </w:r>
          </w:p>
        </w:tc>
      </w:tr>
      <w:tr>
        <w:trPr>
          <w:trHeight w:val="239" w:hRule="atLeast"/>
        </w:trPr>
        <w:tc>
          <w:tcPr>
            <w:tcW w:w="193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221" w:type="dxa"/>
          </w:tcPr>
          <w:p>
            <w:pPr>
              <w:pStyle w:val="TableParagraph"/>
              <w:ind w:left="238"/>
              <w:rPr>
                <w:sz w:val="20"/>
              </w:rPr>
            </w:pPr>
            <w:r>
              <w:rPr>
                <w:w w:val="105"/>
                <w:sz w:val="20"/>
              </w:rPr>
              <w:t>Board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Member,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Program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Committee</w:t>
            </w:r>
          </w:p>
        </w:tc>
      </w:tr>
      <w:tr>
        <w:trPr>
          <w:trHeight w:val="239" w:hRule="atLeast"/>
        </w:trPr>
        <w:tc>
          <w:tcPr>
            <w:tcW w:w="19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2007-10,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4"/>
                <w:sz w:val="20"/>
              </w:rPr>
              <w:t>2013</w:t>
            </w:r>
          </w:p>
        </w:tc>
        <w:tc>
          <w:tcPr>
            <w:tcW w:w="5221" w:type="dxa"/>
          </w:tcPr>
          <w:p>
            <w:pPr>
              <w:pStyle w:val="TableParagraph"/>
              <w:ind w:left="238"/>
              <w:rPr>
                <w:sz w:val="20"/>
              </w:rPr>
            </w:pPr>
            <w:r>
              <w:rPr>
                <w:smallCaps/>
                <w:w w:val="130"/>
                <w:sz w:val="20"/>
              </w:rPr>
              <w:t>society</w:t>
            </w:r>
            <w:r>
              <w:rPr>
                <w:smallCaps w:val="0"/>
                <w:spacing w:val="15"/>
                <w:w w:val="130"/>
                <w:sz w:val="20"/>
              </w:rPr>
              <w:t> </w:t>
            </w:r>
            <w:r>
              <w:rPr>
                <w:smallCaps/>
                <w:w w:val="130"/>
                <w:sz w:val="20"/>
              </w:rPr>
              <w:t>for</w:t>
            </w:r>
            <w:r>
              <w:rPr>
                <w:smallCaps w:val="0"/>
                <w:spacing w:val="16"/>
                <w:w w:val="130"/>
                <w:sz w:val="20"/>
              </w:rPr>
              <w:t> </w:t>
            </w:r>
            <w:r>
              <w:rPr>
                <w:smallCaps/>
                <w:w w:val="130"/>
                <w:sz w:val="20"/>
              </w:rPr>
              <w:t>computational</w:t>
            </w:r>
            <w:r>
              <w:rPr>
                <w:smallCaps w:val="0"/>
                <w:spacing w:val="16"/>
                <w:w w:val="130"/>
                <w:sz w:val="20"/>
              </w:rPr>
              <w:t> </w:t>
            </w:r>
            <w:r>
              <w:rPr>
                <w:smallCaps/>
                <w:spacing w:val="-2"/>
                <w:w w:val="130"/>
                <w:sz w:val="20"/>
              </w:rPr>
              <w:t>economics</w:t>
            </w:r>
          </w:p>
        </w:tc>
      </w:tr>
      <w:tr>
        <w:trPr>
          <w:trHeight w:val="219" w:hRule="atLeast"/>
        </w:trPr>
        <w:tc>
          <w:tcPr>
            <w:tcW w:w="193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5221" w:type="dxa"/>
          </w:tcPr>
          <w:p>
            <w:pPr>
              <w:pStyle w:val="TableParagraph"/>
              <w:spacing w:line="199" w:lineRule="exact"/>
              <w:ind w:left="238"/>
              <w:rPr>
                <w:sz w:val="20"/>
              </w:rPr>
            </w:pPr>
            <w:r>
              <w:rPr>
                <w:w w:val="105"/>
                <w:sz w:val="20"/>
              </w:rPr>
              <w:t>Program</w:t>
            </w:r>
            <w:r>
              <w:rPr>
                <w:spacing w:val="3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Committee</w:t>
            </w:r>
          </w:p>
        </w:tc>
      </w:tr>
    </w:tbl>
    <w:p>
      <w:pPr>
        <w:pStyle w:val="BodyText"/>
        <w:spacing w:before="132"/>
      </w:pPr>
      <w:r>
        <w:rPr>
          <w:spacing w:val="-2"/>
          <w:w w:val="130"/>
        </w:rPr>
        <w:t>G</w:t>
      </w:r>
      <w:r>
        <w:rPr>
          <w:smallCaps/>
          <w:spacing w:val="-2"/>
          <w:w w:val="130"/>
        </w:rPr>
        <w:t>rants</w:t>
      </w:r>
      <w:r>
        <w:rPr>
          <w:smallCaps w:val="0"/>
          <w:spacing w:val="-2"/>
          <w:w w:val="130"/>
        </w:rPr>
        <w:t>:</w:t>
      </w:r>
    </w:p>
    <w:p>
      <w:pPr>
        <w:pStyle w:val="BodyText"/>
        <w:spacing w:line="242" w:lineRule="exact" w:before="139"/>
      </w:pPr>
      <w:r>
        <w:rPr>
          <w:w w:val="105"/>
        </w:rPr>
        <w:t>U.S.</w:t>
      </w:r>
      <w:r>
        <w:rPr>
          <w:spacing w:val="19"/>
          <w:w w:val="105"/>
        </w:rPr>
        <w:t> </w:t>
      </w:r>
      <w:r>
        <w:rPr>
          <w:w w:val="105"/>
        </w:rPr>
        <w:t>Department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Treasury,</w:t>
      </w:r>
      <w:r>
        <w:rPr>
          <w:spacing w:val="19"/>
          <w:w w:val="105"/>
        </w:rPr>
        <w:t> </w:t>
      </w:r>
      <w:r>
        <w:rPr>
          <w:w w:val="105"/>
        </w:rPr>
        <w:t>Office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Financial</w:t>
      </w:r>
      <w:r>
        <w:rPr>
          <w:spacing w:val="20"/>
          <w:w w:val="105"/>
        </w:rPr>
        <w:t> </w:t>
      </w:r>
      <w:r>
        <w:rPr>
          <w:w w:val="105"/>
        </w:rPr>
        <w:t>Research,</w:t>
      </w:r>
      <w:r>
        <w:rPr>
          <w:spacing w:val="19"/>
          <w:w w:val="105"/>
        </w:rPr>
        <w:t> </w:t>
      </w:r>
      <w:r>
        <w:rPr>
          <w:w w:val="105"/>
        </w:rPr>
        <w:t>Jan.</w:t>
      </w:r>
      <w:r>
        <w:rPr>
          <w:spacing w:val="42"/>
          <w:w w:val="105"/>
        </w:rPr>
        <w:t> </w:t>
      </w:r>
      <w:r>
        <w:rPr>
          <w:w w:val="105"/>
        </w:rPr>
        <w:t>2020-Sep.</w:t>
      </w:r>
      <w:r>
        <w:rPr>
          <w:spacing w:val="42"/>
          <w:w w:val="105"/>
        </w:rPr>
        <w:t> </w:t>
      </w:r>
      <w:r>
        <w:rPr>
          <w:w w:val="105"/>
        </w:rPr>
        <w:t>2020,</w:t>
      </w:r>
      <w:r>
        <w:rPr>
          <w:spacing w:val="56"/>
          <w:w w:val="105"/>
        </w:rPr>
        <w:t> </w:t>
      </w:r>
      <w:r>
        <w:rPr>
          <w:rFonts w:ascii="Trebuchet MS"/>
          <w:spacing w:val="-2"/>
          <w:w w:val="105"/>
        </w:rPr>
        <w:t>$</w:t>
      </w:r>
      <w:r>
        <w:rPr>
          <w:spacing w:val="-2"/>
          <w:w w:val="105"/>
        </w:rPr>
        <w:t>40,973.</w:t>
      </w:r>
    </w:p>
    <w:p>
      <w:pPr>
        <w:pStyle w:val="BodyText"/>
        <w:spacing w:line="239" w:lineRule="exact"/>
      </w:pPr>
      <w:r>
        <w:rPr>
          <w:w w:val="110"/>
        </w:rPr>
        <w:t>Europlace</w:t>
      </w:r>
      <w:r>
        <w:rPr>
          <w:spacing w:val="4"/>
          <w:w w:val="110"/>
        </w:rPr>
        <w:t> </w:t>
      </w:r>
      <w:r>
        <w:rPr>
          <w:w w:val="110"/>
        </w:rPr>
        <w:t>Institute</w:t>
      </w:r>
      <w:r>
        <w:rPr>
          <w:spacing w:val="4"/>
          <w:w w:val="110"/>
        </w:rPr>
        <w:t> </w:t>
      </w:r>
      <w:r>
        <w:rPr>
          <w:w w:val="110"/>
        </w:rPr>
        <w:t>of</w:t>
      </w:r>
      <w:r>
        <w:rPr>
          <w:spacing w:val="4"/>
          <w:w w:val="110"/>
        </w:rPr>
        <w:t> </w:t>
      </w:r>
      <w:r>
        <w:rPr>
          <w:w w:val="110"/>
        </w:rPr>
        <w:t>Finance</w:t>
      </w:r>
      <w:r>
        <w:rPr>
          <w:spacing w:val="4"/>
          <w:w w:val="110"/>
        </w:rPr>
        <w:t> </w:t>
      </w:r>
      <w:r>
        <w:rPr>
          <w:w w:val="110"/>
        </w:rPr>
        <w:t>(co-PI</w:t>
      </w:r>
      <w:r>
        <w:rPr>
          <w:spacing w:val="4"/>
          <w:w w:val="110"/>
        </w:rPr>
        <w:t> </w:t>
      </w:r>
      <w:r>
        <w:rPr>
          <w:w w:val="110"/>
        </w:rPr>
        <w:t>with</w:t>
      </w:r>
      <w:r>
        <w:rPr>
          <w:spacing w:val="5"/>
          <w:w w:val="110"/>
        </w:rPr>
        <w:t> </w:t>
      </w:r>
      <w:r>
        <w:rPr>
          <w:w w:val="110"/>
        </w:rPr>
        <w:t>P.</w:t>
      </w:r>
      <w:r>
        <w:rPr>
          <w:spacing w:val="4"/>
          <w:w w:val="110"/>
        </w:rPr>
        <w:t> </w:t>
      </w:r>
      <w:r>
        <w:rPr>
          <w:w w:val="110"/>
        </w:rPr>
        <w:t>Mazza</w:t>
      </w:r>
      <w:r>
        <w:rPr>
          <w:spacing w:val="4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w w:val="110"/>
        </w:rPr>
        <w:t>M.</w:t>
      </w:r>
      <w:r>
        <w:rPr>
          <w:spacing w:val="4"/>
          <w:w w:val="110"/>
        </w:rPr>
        <w:t> </w:t>
      </w:r>
      <w:r>
        <w:rPr>
          <w:w w:val="110"/>
        </w:rPr>
        <w:t>Petitjean),</w:t>
      </w:r>
      <w:r>
        <w:rPr>
          <w:spacing w:val="4"/>
          <w:w w:val="110"/>
        </w:rPr>
        <w:t> </w:t>
      </w:r>
      <w:r>
        <w:rPr>
          <w:w w:val="110"/>
        </w:rPr>
        <w:t>Feb.</w:t>
      </w:r>
      <w:r>
        <w:rPr>
          <w:spacing w:val="22"/>
          <w:w w:val="110"/>
        </w:rPr>
        <w:t> </w:t>
      </w:r>
      <w:r>
        <w:rPr>
          <w:w w:val="110"/>
        </w:rPr>
        <w:t>2019,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10,000.</w:t>
      </w:r>
    </w:p>
    <w:p>
      <w:pPr>
        <w:pStyle w:val="BodyText"/>
        <w:spacing w:line="239" w:lineRule="exact"/>
      </w:pPr>
      <w:r>
        <w:rPr>
          <w:w w:val="110"/>
        </w:rPr>
        <w:t>U.S.</w:t>
      </w:r>
      <w:r>
        <w:rPr>
          <w:spacing w:val="-6"/>
          <w:w w:val="110"/>
        </w:rPr>
        <w:t> </w:t>
      </w:r>
      <w:r>
        <w:rPr>
          <w:w w:val="110"/>
        </w:rPr>
        <w:t>Department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Treasury,</w:t>
      </w:r>
      <w:r>
        <w:rPr>
          <w:spacing w:val="-6"/>
          <w:w w:val="110"/>
        </w:rPr>
        <w:t> </w:t>
      </w:r>
      <w:r>
        <w:rPr>
          <w:w w:val="110"/>
        </w:rPr>
        <w:t>Office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Financial</w:t>
      </w:r>
      <w:r>
        <w:rPr>
          <w:spacing w:val="-6"/>
          <w:w w:val="110"/>
        </w:rPr>
        <w:t> </w:t>
      </w:r>
      <w:r>
        <w:rPr>
          <w:w w:val="110"/>
        </w:rPr>
        <w:t>Research,</w:t>
      </w:r>
      <w:r>
        <w:rPr>
          <w:spacing w:val="-5"/>
          <w:w w:val="110"/>
        </w:rPr>
        <w:t> </w:t>
      </w:r>
      <w:r>
        <w:rPr>
          <w:w w:val="110"/>
        </w:rPr>
        <w:t>Jul.</w:t>
      </w:r>
      <w:r>
        <w:rPr>
          <w:spacing w:val="9"/>
          <w:w w:val="110"/>
        </w:rPr>
        <w:t> </w:t>
      </w:r>
      <w:r>
        <w:rPr>
          <w:w w:val="110"/>
        </w:rPr>
        <w:t>2017-Dec.</w:t>
      </w:r>
      <w:r>
        <w:rPr>
          <w:spacing w:val="9"/>
          <w:w w:val="110"/>
        </w:rPr>
        <w:t> </w:t>
      </w:r>
      <w:r>
        <w:rPr>
          <w:w w:val="110"/>
        </w:rPr>
        <w:t>2019,</w:t>
      </w:r>
      <w:r>
        <w:rPr>
          <w:spacing w:val="18"/>
          <w:w w:val="110"/>
        </w:rPr>
        <w:t> </w:t>
      </w:r>
      <w:r>
        <w:rPr>
          <w:rFonts w:ascii="Trebuchet MS"/>
          <w:spacing w:val="-2"/>
          <w:w w:val="110"/>
        </w:rPr>
        <w:t>$</w:t>
      </w:r>
      <w:r>
        <w:rPr>
          <w:spacing w:val="-2"/>
          <w:w w:val="110"/>
        </w:rPr>
        <w:t>154,700.</w:t>
      </w:r>
    </w:p>
    <w:p>
      <w:pPr>
        <w:pStyle w:val="BodyText"/>
        <w:spacing w:line="239" w:lineRule="exact"/>
      </w:pPr>
      <w:r>
        <w:rPr>
          <w:w w:val="105"/>
        </w:rPr>
        <w:t>U.S.</w:t>
      </w:r>
      <w:r>
        <w:rPr>
          <w:spacing w:val="23"/>
          <w:w w:val="105"/>
        </w:rPr>
        <w:t> </w:t>
      </w:r>
      <w:r>
        <w:rPr>
          <w:w w:val="105"/>
        </w:rPr>
        <w:t>Department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Treasury,</w:t>
      </w:r>
      <w:r>
        <w:rPr>
          <w:spacing w:val="23"/>
          <w:w w:val="105"/>
        </w:rPr>
        <w:t> </w:t>
      </w:r>
      <w:r>
        <w:rPr>
          <w:w w:val="105"/>
        </w:rPr>
        <w:t>Office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Financial</w:t>
      </w:r>
      <w:r>
        <w:rPr>
          <w:spacing w:val="23"/>
          <w:w w:val="105"/>
        </w:rPr>
        <w:t> </w:t>
      </w:r>
      <w:r>
        <w:rPr>
          <w:w w:val="105"/>
        </w:rPr>
        <w:t>Research,</w:t>
      </w:r>
      <w:r>
        <w:rPr>
          <w:spacing w:val="23"/>
          <w:w w:val="105"/>
        </w:rPr>
        <w:t> </w:t>
      </w:r>
      <w:r>
        <w:rPr>
          <w:w w:val="105"/>
        </w:rPr>
        <w:t>Jan.</w:t>
      </w:r>
      <w:r>
        <w:rPr>
          <w:spacing w:val="46"/>
          <w:w w:val="105"/>
        </w:rPr>
        <w:t> </w:t>
      </w:r>
      <w:r>
        <w:rPr>
          <w:w w:val="105"/>
        </w:rPr>
        <w:t>2017-Jun.</w:t>
      </w:r>
      <w:r>
        <w:rPr>
          <w:spacing w:val="47"/>
          <w:w w:val="105"/>
        </w:rPr>
        <w:t> </w:t>
      </w:r>
      <w:r>
        <w:rPr>
          <w:w w:val="105"/>
        </w:rPr>
        <w:t>2017,</w:t>
      </w:r>
      <w:r>
        <w:rPr>
          <w:spacing w:val="60"/>
          <w:w w:val="105"/>
        </w:rPr>
        <w:t> </w:t>
      </w:r>
      <w:r>
        <w:rPr>
          <w:rFonts w:ascii="Trebuchet MS"/>
          <w:spacing w:val="-2"/>
          <w:w w:val="105"/>
        </w:rPr>
        <w:t>$</w:t>
      </w:r>
      <w:r>
        <w:rPr>
          <w:spacing w:val="-2"/>
          <w:w w:val="105"/>
        </w:rPr>
        <w:t>55,435.</w:t>
      </w:r>
    </w:p>
    <w:p>
      <w:pPr>
        <w:pStyle w:val="BodyText"/>
        <w:spacing w:line="235" w:lineRule="auto" w:before="2"/>
        <w:ind w:left="53" w:firstLine="298"/>
      </w:pPr>
      <w:r>
        <w:rPr>
          <w:w w:val="110"/>
        </w:rPr>
        <w:t>Intelligence</w:t>
      </w:r>
      <w:r>
        <w:rPr>
          <w:spacing w:val="14"/>
          <w:w w:val="110"/>
        </w:rPr>
        <w:t> </w:t>
      </w:r>
      <w:r>
        <w:rPr>
          <w:w w:val="110"/>
        </w:rPr>
        <w:t>Advanced</w:t>
      </w:r>
      <w:r>
        <w:rPr>
          <w:spacing w:val="14"/>
          <w:w w:val="110"/>
        </w:rPr>
        <w:t> </w:t>
      </w:r>
      <w:r>
        <w:rPr>
          <w:w w:val="110"/>
        </w:rPr>
        <w:t>Research</w:t>
      </w:r>
      <w:r>
        <w:rPr>
          <w:spacing w:val="14"/>
          <w:w w:val="110"/>
        </w:rPr>
        <w:t> </w:t>
      </w:r>
      <w:r>
        <w:rPr>
          <w:w w:val="110"/>
        </w:rPr>
        <w:t>Projects</w:t>
      </w:r>
      <w:r>
        <w:rPr>
          <w:spacing w:val="14"/>
          <w:w w:val="110"/>
        </w:rPr>
        <w:t> </w:t>
      </w:r>
      <w:r>
        <w:rPr>
          <w:w w:val="110"/>
        </w:rPr>
        <w:t>Activity</w:t>
      </w:r>
      <w:r>
        <w:rPr>
          <w:spacing w:val="14"/>
          <w:w w:val="110"/>
        </w:rPr>
        <w:t> </w:t>
      </w:r>
      <w:r>
        <w:rPr>
          <w:w w:val="110"/>
        </w:rPr>
        <w:t>(IARPA)</w:t>
      </w:r>
      <w:r>
        <w:rPr>
          <w:spacing w:val="14"/>
          <w:w w:val="110"/>
        </w:rPr>
        <w:t> </w:t>
      </w:r>
      <w:r>
        <w:rPr>
          <w:w w:val="110"/>
        </w:rPr>
        <w:t>Grant</w:t>
      </w:r>
      <w:r>
        <w:rPr>
          <w:spacing w:val="14"/>
          <w:w w:val="110"/>
        </w:rPr>
        <w:t> </w:t>
      </w:r>
      <w:r>
        <w:rPr>
          <w:w w:val="110"/>
        </w:rPr>
        <w:t>N66001-13-C-2008,</w:t>
      </w:r>
      <w:r>
        <w:rPr>
          <w:spacing w:val="17"/>
          <w:w w:val="110"/>
        </w:rPr>
        <w:t> </w:t>
      </w:r>
      <w:r>
        <w:rPr>
          <w:w w:val="110"/>
        </w:rPr>
        <w:t>“Strategy</w:t>
      </w:r>
      <w:r>
        <w:rPr>
          <w:spacing w:val="14"/>
          <w:w w:val="110"/>
        </w:rPr>
        <w:t> </w:t>
      </w:r>
      <w:r>
        <w:rPr>
          <w:w w:val="110"/>
        </w:rPr>
        <w:t>and</w:t>
      </w:r>
      <w:r>
        <w:rPr>
          <w:spacing w:val="14"/>
          <w:w w:val="110"/>
        </w:rPr>
        <w:t> </w:t>
      </w:r>
      <w:r>
        <w:rPr>
          <w:w w:val="110"/>
        </w:rPr>
        <w:t>Network Econometrics,” (co-PI with G. Cybenko, G. Elliott, E. Santos and A. Timmermann), 2013-14, </w:t>
      </w:r>
      <w:r>
        <w:rPr>
          <w:rFonts w:ascii="Trebuchet MS" w:hAnsi="Trebuchet MS"/>
          <w:w w:val="110"/>
        </w:rPr>
        <w:t>$</w:t>
      </w:r>
      <w:r>
        <w:rPr>
          <w:w w:val="110"/>
        </w:rPr>
        <w:t>985,484.</w:t>
      </w:r>
    </w:p>
    <w:p>
      <w:pPr>
        <w:pStyle w:val="BodyText"/>
        <w:spacing w:line="237" w:lineRule="exact"/>
      </w:pPr>
      <w:r>
        <w:rPr>
          <w:w w:val="105"/>
        </w:rPr>
        <w:t>Paul</w:t>
      </w:r>
      <w:r>
        <w:rPr>
          <w:spacing w:val="20"/>
          <w:w w:val="105"/>
        </w:rPr>
        <w:t> </w:t>
      </w:r>
      <w:r>
        <w:rPr>
          <w:w w:val="105"/>
        </w:rPr>
        <w:t>Woolley</w:t>
      </w:r>
      <w:r>
        <w:rPr>
          <w:spacing w:val="20"/>
          <w:w w:val="105"/>
        </w:rPr>
        <w:t> </w:t>
      </w:r>
      <w:r>
        <w:rPr>
          <w:w w:val="105"/>
        </w:rPr>
        <w:t>Center</w:t>
      </w:r>
      <w:r>
        <w:rPr>
          <w:spacing w:val="20"/>
          <w:w w:val="105"/>
        </w:rPr>
        <w:t> </w:t>
      </w:r>
      <w:r>
        <w:rPr>
          <w:w w:val="105"/>
        </w:rPr>
        <w:t>Research</w:t>
      </w:r>
      <w:r>
        <w:rPr>
          <w:spacing w:val="20"/>
          <w:w w:val="105"/>
        </w:rPr>
        <w:t> </w:t>
      </w:r>
      <w:r>
        <w:rPr>
          <w:w w:val="105"/>
        </w:rPr>
        <w:t>Fellow,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2009.</w:t>
      </w:r>
    </w:p>
    <w:p>
      <w:pPr>
        <w:pStyle w:val="BodyText"/>
        <w:spacing w:line="239" w:lineRule="exact"/>
      </w:pPr>
      <w:r>
        <w:rPr>
          <w:w w:val="110"/>
        </w:rPr>
        <w:t>Taiwan</w:t>
      </w:r>
      <w:r>
        <w:rPr>
          <w:spacing w:val="3"/>
          <w:w w:val="110"/>
        </w:rPr>
        <w:t> </w:t>
      </w:r>
      <w:r>
        <w:rPr>
          <w:w w:val="110"/>
        </w:rPr>
        <w:t>National</w:t>
      </w:r>
      <w:r>
        <w:rPr>
          <w:spacing w:val="3"/>
          <w:w w:val="110"/>
        </w:rPr>
        <w:t> </w:t>
      </w:r>
      <w:r>
        <w:rPr>
          <w:w w:val="110"/>
        </w:rPr>
        <w:t>Science</w:t>
      </w:r>
      <w:r>
        <w:rPr>
          <w:spacing w:val="3"/>
          <w:w w:val="110"/>
        </w:rPr>
        <w:t> </w:t>
      </w:r>
      <w:r>
        <w:rPr>
          <w:w w:val="110"/>
        </w:rPr>
        <w:t>Council,</w:t>
      </w:r>
      <w:r>
        <w:rPr>
          <w:spacing w:val="3"/>
          <w:w w:val="110"/>
        </w:rPr>
        <w:t> </w:t>
      </w:r>
      <w:r>
        <w:rPr>
          <w:w w:val="110"/>
        </w:rPr>
        <w:t>Visiting</w:t>
      </w:r>
      <w:r>
        <w:rPr>
          <w:spacing w:val="4"/>
          <w:w w:val="110"/>
        </w:rPr>
        <w:t> </w:t>
      </w:r>
      <w:r>
        <w:rPr>
          <w:w w:val="110"/>
        </w:rPr>
        <w:t>Scholar,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2008.</w:t>
      </w:r>
    </w:p>
    <w:p>
      <w:pPr>
        <w:pStyle w:val="BodyText"/>
        <w:spacing w:line="235" w:lineRule="auto" w:before="1"/>
        <w:ind w:right="1967"/>
      </w:pPr>
      <w:r>
        <w:rPr>
          <w:w w:val="105"/>
        </w:rPr>
        <w:t>Rutgers University, Sidney Simon Grant:</w:t>
      </w:r>
      <w:r>
        <w:rPr>
          <w:spacing w:val="26"/>
          <w:w w:val="105"/>
        </w:rPr>
        <w:t> </w:t>
      </w:r>
      <w:r>
        <w:rPr>
          <w:w w:val="105"/>
        </w:rPr>
        <w:t>2002; 2003; 2004; 2006; 2008; 2010, 2012; Rutgers</w:t>
      </w:r>
      <w:r>
        <w:rPr>
          <w:spacing w:val="40"/>
          <w:w w:val="105"/>
        </w:rPr>
        <w:t> </w:t>
      </w:r>
      <w:r>
        <w:rPr>
          <w:w w:val="105"/>
        </w:rPr>
        <w:t>University,</w:t>
      </w:r>
      <w:r>
        <w:rPr>
          <w:spacing w:val="40"/>
          <w:w w:val="105"/>
        </w:rPr>
        <w:t> </w:t>
      </w:r>
      <w:r>
        <w:rPr>
          <w:w w:val="105"/>
        </w:rPr>
        <w:t>Faculty</w:t>
      </w:r>
      <w:r>
        <w:rPr>
          <w:spacing w:val="40"/>
          <w:w w:val="105"/>
        </w:rPr>
        <w:t> </w:t>
      </w:r>
      <w:r>
        <w:rPr>
          <w:w w:val="105"/>
        </w:rPr>
        <w:t>Research</w:t>
      </w:r>
      <w:r>
        <w:rPr>
          <w:spacing w:val="40"/>
          <w:w w:val="105"/>
        </w:rPr>
        <w:t> </w:t>
      </w:r>
      <w:r>
        <w:rPr>
          <w:w w:val="105"/>
        </w:rPr>
        <w:t>Council</w:t>
      </w:r>
      <w:r>
        <w:rPr>
          <w:spacing w:val="40"/>
          <w:w w:val="105"/>
        </w:rPr>
        <w:t> </w:t>
      </w:r>
      <w:r>
        <w:rPr>
          <w:w w:val="105"/>
        </w:rPr>
        <w:t>Grant:</w:t>
      </w:r>
      <w:r>
        <w:rPr>
          <w:spacing w:val="40"/>
          <w:w w:val="105"/>
        </w:rPr>
        <w:t> </w:t>
      </w:r>
      <w:r>
        <w:rPr>
          <w:w w:val="105"/>
        </w:rPr>
        <w:t>13</w:t>
      </w:r>
      <w:r>
        <w:rPr>
          <w:spacing w:val="40"/>
          <w:w w:val="105"/>
        </w:rPr>
        <w:t> </w:t>
      </w:r>
      <w:r>
        <w:rPr>
          <w:w w:val="105"/>
        </w:rPr>
        <w:t>awards</w:t>
      </w:r>
      <w:r>
        <w:rPr>
          <w:spacing w:val="40"/>
          <w:w w:val="105"/>
        </w:rPr>
        <w:t> </w:t>
      </w:r>
      <w:r>
        <w:rPr>
          <w:w w:val="105"/>
        </w:rPr>
        <w:t>since</w:t>
      </w:r>
      <w:r>
        <w:rPr>
          <w:spacing w:val="40"/>
          <w:w w:val="105"/>
        </w:rPr>
        <w:t> </w:t>
      </w:r>
      <w:r>
        <w:rPr>
          <w:w w:val="105"/>
        </w:rPr>
        <w:t>2002.</w:t>
      </w:r>
    </w:p>
    <w:p>
      <w:pPr>
        <w:pStyle w:val="BodyText"/>
        <w:spacing w:before="212"/>
      </w:pPr>
      <w:r>
        <w:rPr>
          <w:w w:val="125"/>
        </w:rPr>
        <w:t>H</w:t>
      </w:r>
      <w:r>
        <w:rPr>
          <w:smallCaps/>
          <w:w w:val="125"/>
        </w:rPr>
        <w:t>onors</w:t>
      </w:r>
      <w:r>
        <w:rPr>
          <w:smallCaps w:val="0"/>
          <w:spacing w:val="16"/>
          <w:w w:val="125"/>
        </w:rPr>
        <w:t> </w:t>
      </w:r>
      <w:r>
        <w:rPr>
          <w:smallCaps/>
          <w:w w:val="125"/>
        </w:rPr>
        <w:t>and</w:t>
      </w:r>
      <w:r>
        <w:rPr>
          <w:smallCaps w:val="0"/>
          <w:spacing w:val="16"/>
          <w:w w:val="125"/>
        </w:rPr>
        <w:t> </w:t>
      </w:r>
      <w:r>
        <w:rPr>
          <w:smallCaps w:val="0"/>
          <w:spacing w:val="-2"/>
          <w:w w:val="125"/>
        </w:rPr>
        <w:t>A</w:t>
      </w:r>
      <w:r>
        <w:rPr>
          <w:smallCaps/>
          <w:spacing w:val="-2"/>
          <w:w w:val="125"/>
        </w:rPr>
        <w:t>wards</w:t>
      </w:r>
      <w:r>
        <w:rPr>
          <w:smallCaps w:val="0"/>
          <w:spacing w:val="-2"/>
          <w:w w:val="125"/>
        </w:rPr>
        <w:t>:</w:t>
      </w:r>
    </w:p>
    <w:p>
      <w:pPr>
        <w:pStyle w:val="BodyText"/>
        <w:spacing w:line="235" w:lineRule="auto" w:before="215"/>
        <w:ind w:right="3170"/>
      </w:pPr>
      <w:r>
        <w:rPr>
          <w:w w:val="105"/>
        </w:rPr>
        <w:t>Market Microstructure and Nonlinear Dynamics, Keynote Speaker, 2013. RWE</w:t>
      </w:r>
      <w:r>
        <w:rPr>
          <w:spacing w:val="40"/>
          <w:w w:val="105"/>
        </w:rPr>
        <w:t> </w:t>
      </w:r>
      <w:r>
        <w:rPr>
          <w:w w:val="105"/>
        </w:rPr>
        <w:t>Best</w:t>
      </w:r>
      <w:r>
        <w:rPr>
          <w:spacing w:val="40"/>
          <w:w w:val="105"/>
        </w:rPr>
        <w:t> </w:t>
      </w:r>
      <w:r>
        <w:rPr>
          <w:w w:val="105"/>
        </w:rPr>
        <w:t>Paper</w:t>
      </w:r>
      <w:r>
        <w:rPr>
          <w:spacing w:val="40"/>
          <w:w w:val="105"/>
        </w:rPr>
        <w:t> </w:t>
      </w:r>
      <w:r>
        <w:rPr>
          <w:w w:val="105"/>
        </w:rPr>
        <w:t>Award,</w:t>
      </w:r>
      <w:r>
        <w:rPr>
          <w:spacing w:val="40"/>
          <w:w w:val="105"/>
        </w:rPr>
        <w:t> </w:t>
      </w:r>
      <w:r>
        <w:rPr>
          <w:w w:val="105"/>
        </w:rPr>
        <w:t>Conference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Energy</w:t>
      </w:r>
      <w:r>
        <w:rPr>
          <w:spacing w:val="40"/>
          <w:w w:val="105"/>
        </w:rPr>
        <w:t> </w:t>
      </w:r>
      <w:r>
        <w:rPr>
          <w:w w:val="105"/>
        </w:rPr>
        <w:t>Finance,</w:t>
      </w:r>
      <w:r>
        <w:rPr>
          <w:spacing w:val="40"/>
          <w:w w:val="105"/>
        </w:rPr>
        <w:t> </w:t>
      </w:r>
      <w:r>
        <w:rPr>
          <w:w w:val="105"/>
        </w:rPr>
        <w:t>2012.</w:t>
      </w:r>
    </w:p>
    <w:p>
      <w:pPr>
        <w:pStyle w:val="BodyText"/>
        <w:spacing w:line="235" w:lineRule="auto"/>
        <w:ind w:right="1967"/>
      </w:pPr>
      <w:r>
        <w:rPr>
          <w:w w:val="105"/>
        </w:rPr>
        <w:t>2nd</w:t>
      </w:r>
      <w:r>
        <w:rPr>
          <w:spacing w:val="27"/>
          <w:w w:val="105"/>
        </w:rPr>
        <w:t> </w:t>
      </w:r>
      <w:r>
        <w:rPr>
          <w:w w:val="105"/>
        </w:rPr>
        <w:t>Intl.</w:t>
      </w:r>
      <w:r>
        <w:rPr>
          <w:spacing w:val="40"/>
          <w:w w:val="105"/>
        </w:rPr>
        <w:t> </w:t>
      </w:r>
      <w:r>
        <w:rPr>
          <w:w w:val="105"/>
        </w:rPr>
        <w:t>Symposium</w:t>
      </w:r>
      <w:r>
        <w:rPr>
          <w:spacing w:val="27"/>
          <w:w w:val="105"/>
        </w:rPr>
        <w:t> </w:t>
      </w:r>
      <w:r>
        <w:rPr>
          <w:w w:val="105"/>
        </w:rPr>
        <w:t>in</w:t>
      </w:r>
      <w:r>
        <w:rPr>
          <w:spacing w:val="27"/>
          <w:w w:val="105"/>
        </w:rPr>
        <w:t> </w:t>
      </w:r>
      <w:r>
        <w:rPr>
          <w:w w:val="105"/>
        </w:rPr>
        <w:t>Computational</w:t>
      </w:r>
      <w:r>
        <w:rPr>
          <w:spacing w:val="27"/>
          <w:w w:val="105"/>
        </w:rPr>
        <w:t> </w:t>
      </w:r>
      <w:r>
        <w:rPr>
          <w:w w:val="105"/>
        </w:rPr>
        <w:t>Economics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Finance,</w:t>
      </w:r>
      <w:r>
        <w:rPr>
          <w:spacing w:val="27"/>
          <w:w w:val="105"/>
        </w:rPr>
        <w:t> </w:t>
      </w:r>
      <w:r>
        <w:rPr>
          <w:w w:val="105"/>
        </w:rPr>
        <w:t>Invited</w:t>
      </w:r>
      <w:r>
        <w:rPr>
          <w:spacing w:val="27"/>
          <w:w w:val="105"/>
        </w:rPr>
        <w:t> </w:t>
      </w:r>
      <w:r>
        <w:rPr>
          <w:w w:val="105"/>
        </w:rPr>
        <w:t>Speaker,</w:t>
      </w:r>
      <w:r>
        <w:rPr>
          <w:spacing w:val="27"/>
          <w:w w:val="105"/>
        </w:rPr>
        <w:t> </w:t>
      </w:r>
      <w:r>
        <w:rPr>
          <w:w w:val="105"/>
        </w:rPr>
        <w:t>2012. 5th</w:t>
      </w:r>
      <w:r>
        <w:rPr>
          <w:spacing w:val="40"/>
          <w:w w:val="105"/>
        </w:rPr>
        <w:t> </w:t>
      </w:r>
      <w:r>
        <w:rPr>
          <w:w w:val="105"/>
        </w:rPr>
        <w:t>NCTU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spacing w:val="40"/>
          <w:w w:val="105"/>
        </w:rPr>
        <w:t> </w:t>
      </w:r>
      <w:r>
        <w:rPr>
          <w:w w:val="105"/>
        </w:rPr>
        <w:t>Finance</w:t>
      </w:r>
      <w:r>
        <w:rPr>
          <w:spacing w:val="40"/>
          <w:w w:val="105"/>
        </w:rPr>
        <w:t> </w:t>
      </w:r>
      <w:r>
        <w:rPr>
          <w:w w:val="105"/>
        </w:rPr>
        <w:t>Conference,</w:t>
      </w:r>
      <w:r>
        <w:rPr>
          <w:spacing w:val="40"/>
          <w:w w:val="105"/>
        </w:rPr>
        <w:t> </w:t>
      </w:r>
      <w:r>
        <w:rPr>
          <w:w w:val="105"/>
        </w:rPr>
        <w:t>Invited</w:t>
      </w:r>
      <w:r>
        <w:rPr>
          <w:spacing w:val="40"/>
          <w:w w:val="105"/>
        </w:rPr>
        <w:t> </w:t>
      </w:r>
      <w:r>
        <w:rPr>
          <w:w w:val="105"/>
        </w:rPr>
        <w:t>Speaker,</w:t>
      </w:r>
      <w:r>
        <w:rPr>
          <w:spacing w:val="40"/>
          <w:w w:val="105"/>
        </w:rPr>
        <w:t> </w:t>
      </w:r>
      <w:r>
        <w:rPr>
          <w:w w:val="105"/>
        </w:rPr>
        <w:t>2012.</w:t>
      </w:r>
    </w:p>
    <w:p>
      <w:pPr>
        <w:pStyle w:val="BodyText"/>
        <w:spacing w:line="235" w:lineRule="auto"/>
        <w:ind w:right="2903"/>
      </w:pPr>
      <w:r>
        <w:rPr>
          <w:w w:val="110"/>
        </w:rPr>
        <w:t>European Climate Exchange, New Thinking in Carbon Research Prize, 2010. Institute for Quantitative Investment, First Prize, 2009.</w:t>
      </w:r>
    </w:p>
    <w:p>
      <w:pPr>
        <w:pStyle w:val="BodyText"/>
        <w:spacing w:line="240" w:lineRule="exact"/>
      </w:pPr>
      <w:r>
        <w:rPr>
          <w:w w:val="110"/>
        </w:rPr>
        <w:t>JFS-Carli</w:t>
      </w:r>
      <w:r>
        <w:rPr>
          <w:spacing w:val="8"/>
          <w:w w:val="110"/>
        </w:rPr>
        <w:t> </w:t>
      </w:r>
      <w:r>
        <w:rPr>
          <w:w w:val="110"/>
        </w:rPr>
        <w:t>Foundation,</w:t>
      </w:r>
      <w:r>
        <w:rPr>
          <w:spacing w:val="9"/>
          <w:w w:val="110"/>
        </w:rPr>
        <w:t> </w:t>
      </w:r>
      <w:r>
        <w:rPr>
          <w:w w:val="110"/>
        </w:rPr>
        <w:t>Bank</w:t>
      </w:r>
      <w:r>
        <w:rPr>
          <w:spacing w:val="8"/>
          <w:w w:val="110"/>
        </w:rPr>
        <w:t> </w:t>
      </w:r>
      <w:r>
        <w:rPr>
          <w:w w:val="110"/>
        </w:rPr>
        <w:t>of</w:t>
      </w:r>
      <w:r>
        <w:rPr>
          <w:spacing w:val="9"/>
          <w:w w:val="110"/>
        </w:rPr>
        <w:t> </w:t>
      </w:r>
      <w:r>
        <w:rPr>
          <w:w w:val="110"/>
        </w:rPr>
        <w:t>Italy</w:t>
      </w:r>
      <w:r>
        <w:rPr>
          <w:spacing w:val="8"/>
          <w:w w:val="110"/>
        </w:rPr>
        <w:t> </w:t>
      </w:r>
      <w:r>
        <w:rPr>
          <w:w w:val="110"/>
        </w:rPr>
        <w:t>Conference,</w:t>
      </w:r>
      <w:r>
        <w:rPr>
          <w:spacing w:val="9"/>
          <w:w w:val="110"/>
        </w:rPr>
        <w:t> </w:t>
      </w:r>
      <w:r>
        <w:rPr>
          <w:w w:val="110"/>
        </w:rPr>
        <w:t>Invited</w:t>
      </w:r>
      <w:r>
        <w:rPr>
          <w:spacing w:val="9"/>
          <w:w w:val="110"/>
        </w:rPr>
        <w:t> </w:t>
      </w:r>
      <w:r>
        <w:rPr>
          <w:w w:val="110"/>
        </w:rPr>
        <w:t>Speaker,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2004.</w:t>
      </w:r>
    </w:p>
    <w:p>
      <w:pPr>
        <w:pStyle w:val="BodyText"/>
        <w:spacing w:after="0" w:line="240" w:lineRule="exact"/>
        <w:sectPr>
          <w:headerReference w:type="default" r:id="rId9"/>
          <w:footerReference w:type="default" r:id="rId10"/>
          <w:pgSz w:w="12240" w:h="15840"/>
          <w:pgMar w:header="1118" w:footer="486" w:top="1400" w:bottom="680" w:left="1080" w:right="1080"/>
        </w:sectPr>
      </w:pPr>
    </w:p>
    <w:p>
      <w:pPr>
        <w:pStyle w:val="Heading1"/>
        <w:spacing w:line="240" w:lineRule="auto" w:before="26"/>
        <w:ind w:left="1" w:right="1"/>
        <w:jc w:val="center"/>
      </w:pPr>
      <w:r>
        <w:rPr>
          <w:w w:val="110"/>
        </w:rPr>
        <w:t>Consulting:</w:t>
      </w:r>
      <w:r>
        <w:rPr>
          <w:spacing w:val="64"/>
          <w:w w:val="110"/>
        </w:rPr>
        <w:t> </w:t>
      </w:r>
      <w:r>
        <w:rPr>
          <w:w w:val="110"/>
        </w:rPr>
        <w:t>Financial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Services</w:t>
      </w:r>
    </w:p>
    <w:p>
      <w:pPr>
        <w:pStyle w:val="BodyText"/>
        <w:spacing w:before="10"/>
        <w:ind w:left="0"/>
        <w:rPr>
          <w:sz w:val="17"/>
        </w:rPr>
      </w:pPr>
    </w:p>
    <w:tbl>
      <w:tblPr>
        <w:tblW w:w="0" w:type="auto"/>
        <w:jc w:val="left"/>
        <w:tblInd w:w="4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7"/>
        <w:gridCol w:w="4716"/>
        <w:gridCol w:w="1957"/>
      </w:tblGrid>
      <w:tr>
        <w:trPr>
          <w:trHeight w:val="219" w:hRule="atLeast"/>
        </w:trPr>
        <w:tc>
          <w:tcPr>
            <w:tcW w:w="1977" w:type="dxa"/>
          </w:tcPr>
          <w:p>
            <w:pPr>
              <w:pStyle w:val="TableParagraph"/>
              <w:spacing w:line="199" w:lineRule="exact"/>
              <w:rPr>
                <w:sz w:val="20"/>
              </w:rPr>
            </w:pPr>
            <w:r>
              <w:rPr>
                <w:w w:val="105"/>
                <w:sz w:val="20"/>
              </w:rPr>
              <w:t>Feb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2022-</w:t>
            </w:r>
          </w:p>
        </w:tc>
        <w:tc>
          <w:tcPr>
            <w:tcW w:w="4716" w:type="dxa"/>
          </w:tcPr>
          <w:p>
            <w:pPr>
              <w:pStyle w:val="TableParagraph"/>
              <w:spacing w:line="199" w:lineRule="exact"/>
              <w:ind w:left="239"/>
              <w:rPr>
                <w:sz w:val="20"/>
              </w:rPr>
            </w:pPr>
            <w:r>
              <w:rPr>
                <w:spacing w:val="-2"/>
                <w:w w:val="130"/>
                <w:sz w:val="20"/>
              </w:rPr>
              <w:t>C</w:t>
            </w:r>
            <w:r>
              <w:rPr>
                <w:smallCaps/>
                <w:spacing w:val="-2"/>
                <w:w w:val="130"/>
                <w:sz w:val="20"/>
              </w:rPr>
              <w:t>apvision</w:t>
            </w:r>
          </w:p>
        </w:tc>
        <w:tc>
          <w:tcPr>
            <w:tcW w:w="1957" w:type="dxa"/>
          </w:tcPr>
          <w:p>
            <w:pPr>
              <w:pStyle w:val="TableParagraph"/>
              <w:spacing w:line="199" w:lineRule="exact"/>
              <w:ind w:left="12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Consultant</w:t>
            </w:r>
          </w:p>
        </w:tc>
      </w:tr>
      <w:tr>
        <w:trPr>
          <w:trHeight w:val="239" w:hRule="atLeast"/>
        </w:trPr>
        <w:tc>
          <w:tcPr>
            <w:tcW w:w="197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June</w:t>
            </w:r>
            <w:r>
              <w:rPr>
                <w:spacing w:val="37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2020</w:t>
            </w:r>
          </w:p>
        </w:tc>
        <w:tc>
          <w:tcPr>
            <w:tcW w:w="4716" w:type="dxa"/>
          </w:tcPr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w w:val="130"/>
                <w:sz w:val="20"/>
              </w:rPr>
              <w:t>GDA</w:t>
            </w:r>
            <w:r>
              <w:rPr>
                <w:spacing w:val="30"/>
                <w:w w:val="130"/>
                <w:sz w:val="20"/>
              </w:rPr>
              <w:t> </w:t>
            </w:r>
            <w:r>
              <w:rPr>
                <w:spacing w:val="-4"/>
                <w:w w:val="130"/>
                <w:sz w:val="20"/>
              </w:rPr>
              <w:t>F</w:t>
            </w:r>
            <w:r>
              <w:rPr>
                <w:smallCaps/>
                <w:spacing w:val="-4"/>
                <w:w w:val="130"/>
                <w:sz w:val="20"/>
              </w:rPr>
              <w:t>und</w:t>
            </w:r>
          </w:p>
        </w:tc>
        <w:tc>
          <w:tcPr>
            <w:tcW w:w="1957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Consultant</w:t>
            </w:r>
          </w:p>
        </w:tc>
      </w:tr>
      <w:tr>
        <w:trPr>
          <w:trHeight w:val="239" w:hRule="atLeast"/>
        </w:trPr>
        <w:tc>
          <w:tcPr>
            <w:tcW w:w="197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May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2020</w:t>
            </w:r>
          </w:p>
        </w:tc>
        <w:tc>
          <w:tcPr>
            <w:tcW w:w="4716" w:type="dxa"/>
          </w:tcPr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w w:val="140"/>
                <w:sz w:val="20"/>
              </w:rPr>
              <w:t>T.</w:t>
            </w:r>
            <w:r>
              <w:rPr>
                <w:spacing w:val="-14"/>
                <w:w w:val="140"/>
                <w:sz w:val="20"/>
              </w:rPr>
              <w:t> </w:t>
            </w:r>
            <w:r>
              <w:rPr>
                <w:w w:val="140"/>
                <w:sz w:val="20"/>
              </w:rPr>
              <w:t>R</w:t>
            </w:r>
            <w:r>
              <w:rPr>
                <w:smallCaps/>
                <w:w w:val="140"/>
                <w:sz w:val="20"/>
              </w:rPr>
              <w:t>owe</w:t>
            </w:r>
            <w:r>
              <w:rPr>
                <w:smallCaps w:val="0"/>
                <w:spacing w:val="-13"/>
                <w:w w:val="140"/>
                <w:sz w:val="20"/>
              </w:rPr>
              <w:t> </w:t>
            </w:r>
            <w:r>
              <w:rPr>
                <w:smallCaps w:val="0"/>
                <w:spacing w:val="-2"/>
                <w:w w:val="140"/>
                <w:sz w:val="20"/>
              </w:rPr>
              <w:t>P</w:t>
            </w:r>
            <w:r>
              <w:rPr>
                <w:smallCaps/>
                <w:spacing w:val="-2"/>
                <w:w w:val="140"/>
                <w:sz w:val="20"/>
              </w:rPr>
              <w:t>rice</w:t>
            </w:r>
          </w:p>
        </w:tc>
        <w:tc>
          <w:tcPr>
            <w:tcW w:w="1957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Consultant</w:t>
            </w:r>
          </w:p>
        </w:tc>
      </w:tr>
      <w:tr>
        <w:trPr>
          <w:trHeight w:val="239" w:hRule="atLeast"/>
        </w:trPr>
        <w:tc>
          <w:tcPr>
            <w:tcW w:w="197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Jan</w:t>
            </w:r>
            <w:r>
              <w:rPr>
                <w:spacing w:val="5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2015-</w:t>
            </w:r>
          </w:p>
        </w:tc>
        <w:tc>
          <w:tcPr>
            <w:tcW w:w="4716" w:type="dxa"/>
          </w:tcPr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w w:val="135"/>
                <w:sz w:val="20"/>
              </w:rPr>
              <w:t>F</w:t>
            </w:r>
            <w:r>
              <w:rPr>
                <w:smallCaps/>
                <w:w w:val="135"/>
                <w:sz w:val="20"/>
              </w:rPr>
              <w:t>inancial</w:t>
            </w:r>
            <w:r>
              <w:rPr>
                <w:smallCaps w:val="0"/>
                <w:spacing w:val="-1"/>
                <w:w w:val="135"/>
                <w:sz w:val="20"/>
              </w:rPr>
              <w:t> </w:t>
            </w:r>
            <w:r>
              <w:rPr>
                <w:smallCaps w:val="0"/>
                <w:w w:val="135"/>
                <w:sz w:val="20"/>
              </w:rPr>
              <w:t>I</w:t>
            </w:r>
            <w:r>
              <w:rPr>
                <w:smallCaps/>
                <w:w w:val="135"/>
                <w:sz w:val="20"/>
              </w:rPr>
              <w:t>ndustry</w:t>
            </w:r>
            <w:r>
              <w:rPr>
                <w:smallCaps w:val="0"/>
                <w:w w:val="135"/>
                <w:sz w:val="20"/>
              </w:rPr>
              <w:t> R</w:t>
            </w:r>
            <w:r>
              <w:rPr>
                <w:smallCaps/>
                <w:w w:val="135"/>
                <w:sz w:val="20"/>
              </w:rPr>
              <w:t>egulatory</w:t>
            </w:r>
            <w:r>
              <w:rPr>
                <w:smallCaps w:val="0"/>
                <w:w w:val="135"/>
                <w:sz w:val="20"/>
              </w:rPr>
              <w:t> </w:t>
            </w:r>
            <w:r>
              <w:rPr>
                <w:smallCaps w:val="0"/>
                <w:spacing w:val="-2"/>
                <w:w w:val="135"/>
                <w:sz w:val="20"/>
              </w:rPr>
              <w:t>A</w:t>
            </w:r>
            <w:r>
              <w:rPr>
                <w:smallCaps/>
                <w:spacing w:val="-2"/>
                <w:w w:val="135"/>
                <w:sz w:val="20"/>
              </w:rPr>
              <w:t>uthority</w:t>
            </w:r>
          </w:p>
        </w:tc>
        <w:tc>
          <w:tcPr>
            <w:tcW w:w="1957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Contractor</w:t>
            </w:r>
          </w:p>
        </w:tc>
      </w:tr>
      <w:tr>
        <w:trPr>
          <w:trHeight w:val="239" w:hRule="atLeast"/>
        </w:trPr>
        <w:tc>
          <w:tcPr>
            <w:tcW w:w="197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April</w:t>
            </w:r>
            <w:r>
              <w:rPr>
                <w:spacing w:val="43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2014</w:t>
            </w:r>
          </w:p>
        </w:tc>
        <w:tc>
          <w:tcPr>
            <w:tcW w:w="4716" w:type="dxa"/>
          </w:tcPr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w w:val="135"/>
                <w:sz w:val="20"/>
              </w:rPr>
              <w:t>A</w:t>
            </w:r>
            <w:r>
              <w:rPr>
                <w:smallCaps/>
                <w:w w:val="135"/>
                <w:sz w:val="20"/>
              </w:rPr>
              <w:t>lliance</w:t>
            </w:r>
            <w:r>
              <w:rPr>
                <w:smallCaps w:val="0"/>
                <w:spacing w:val="33"/>
                <w:w w:val="135"/>
                <w:sz w:val="20"/>
              </w:rPr>
              <w:t> </w:t>
            </w:r>
            <w:r>
              <w:rPr>
                <w:smallCaps w:val="0"/>
                <w:spacing w:val="-2"/>
                <w:w w:val="135"/>
                <w:sz w:val="20"/>
              </w:rPr>
              <w:t>B</w:t>
            </w:r>
            <w:r>
              <w:rPr>
                <w:smallCaps/>
                <w:spacing w:val="-2"/>
                <w:w w:val="135"/>
                <w:sz w:val="20"/>
              </w:rPr>
              <w:t>ernstein</w:t>
            </w:r>
          </w:p>
        </w:tc>
        <w:tc>
          <w:tcPr>
            <w:tcW w:w="1957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Consultant</w:t>
            </w:r>
          </w:p>
        </w:tc>
      </w:tr>
      <w:tr>
        <w:trPr>
          <w:trHeight w:val="239" w:hRule="atLeast"/>
        </w:trPr>
        <w:tc>
          <w:tcPr>
            <w:tcW w:w="197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June</w:t>
            </w:r>
            <w:r>
              <w:rPr>
                <w:spacing w:val="37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2013</w:t>
            </w:r>
          </w:p>
        </w:tc>
        <w:tc>
          <w:tcPr>
            <w:tcW w:w="4716" w:type="dxa"/>
          </w:tcPr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w w:val="130"/>
                <w:sz w:val="20"/>
              </w:rPr>
              <w:t>W</w:t>
            </w:r>
            <w:r>
              <w:rPr>
                <w:smallCaps/>
                <w:w w:val="130"/>
                <w:sz w:val="20"/>
              </w:rPr>
              <w:t>orld</w:t>
            </w:r>
            <w:r>
              <w:rPr>
                <w:smallCaps w:val="0"/>
                <w:spacing w:val="9"/>
                <w:w w:val="130"/>
                <w:sz w:val="20"/>
              </w:rPr>
              <w:t> </w:t>
            </w:r>
            <w:r>
              <w:rPr>
                <w:smallCaps w:val="0"/>
                <w:w w:val="130"/>
                <w:sz w:val="20"/>
              </w:rPr>
              <w:t>G</w:t>
            </w:r>
            <w:r>
              <w:rPr>
                <w:smallCaps/>
                <w:w w:val="130"/>
                <w:sz w:val="20"/>
              </w:rPr>
              <w:t>old</w:t>
            </w:r>
            <w:r>
              <w:rPr>
                <w:smallCaps w:val="0"/>
                <w:spacing w:val="9"/>
                <w:w w:val="130"/>
                <w:sz w:val="20"/>
              </w:rPr>
              <w:t> </w:t>
            </w:r>
            <w:r>
              <w:rPr>
                <w:smallCaps w:val="0"/>
                <w:spacing w:val="-2"/>
                <w:w w:val="130"/>
                <w:sz w:val="20"/>
              </w:rPr>
              <w:t>C</w:t>
            </w:r>
            <w:r>
              <w:rPr>
                <w:smallCaps/>
                <w:spacing w:val="-2"/>
                <w:w w:val="130"/>
                <w:sz w:val="20"/>
              </w:rPr>
              <w:t>ouncil</w:t>
            </w:r>
          </w:p>
        </w:tc>
        <w:tc>
          <w:tcPr>
            <w:tcW w:w="1957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Consultant</w:t>
            </w:r>
          </w:p>
        </w:tc>
      </w:tr>
      <w:tr>
        <w:trPr>
          <w:trHeight w:val="239" w:hRule="atLeast"/>
        </w:trPr>
        <w:tc>
          <w:tcPr>
            <w:tcW w:w="197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May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2013</w:t>
            </w:r>
          </w:p>
        </w:tc>
        <w:tc>
          <w:tcPr>
            <w:tcW w:w="4716" w:type="dxa"/>
          </w:tcPr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w w:val="130"/>
                <w:sz w:val="20"/>
              </w:rPr>
              <w:t>G</w:t>
            </w:r>
            <w:r>
              <w:rPr>
                <w:smallCaps/>
                <w:w w:val="130"/>
                <w:sz w:val="20"/>
              </w:rPr>
              <w:t>oldman</w:t>
            </w:r>
            <w:r>
              <w:rPr>
                <w:smallCaps w:val="0"/>
                <w:spacing w:val="9"/>
                <w:w w:val="130"/>
                <w:sz w:val="20"/>
              </w:rPr>
              <w:t> </w:t>
            </w:r>
            <w:r>
              <w:rPr>
                <w:smallCaps w:val="0"/>
                <w:w w:val="130"/>
                <w:sz w:val="20"/>
              </w:rPr>
              <w:t>S</w:t>
            </w:r>
            <w:r>
              <w:rPr>
                <w:smallCaps/>
                <w:w w:val="130"/>
                <w:sz w:val="20"/>
              </w:rPr>
              <w:t>achs</w:t>
            </w:r>
            <w:r>
              <w:rPr>
                <w:smallCaps w:val="0"/>
                <w:spacing w:val="9"/>
                <w:w w:val="130"/>
                <w:sz w:val="20"/>
              </w:rPr>
              <w:t> </w:t>
            </w:r>
            <w:r>
              <w:rPr>
                <w:smallCaps w:val="0"/>
                <w:w w:val="130"/>
                <w:sz w:val="20"/>
              </w:rPr>
              <w:t>A</w:t>
            </w:r>
            <w:r>
              <w:rPr>
                <w:smallCaps/>
                <w:w w:val="130"/>
                <w:sz w:val="20"/>
              </w:rPr>
              <w:t>sset</w:t>
            </w:r>
            <w:r>
              <w:rPr>
                <w:smallCaps w:val="0"/>
                <w:spacing w:val="9"/>
                <w:w w:val="130"/>
                <w:sz w:val="20"/>
              </w:rPr>
              <w:t> </w:t>
            </w:r>
            <w:r>
              <w:rPr>
                <w:smallCaps w:val="0"/>
                <w:spacing w:val="-2"/>
                <w:w w:val="130"/>
                <w:sz w:val="20"/>
              </w:rPr>
              <w:t>M</w:t>
            </w:r>
            <w:r>
              <w:rPr>
                <w:smallCaps/>
                <w:spacing w:val="-2"/>
                <w:w w:val="130"/>
                <w:sz w:val="20"/>
              </w:rPr>
              <w:t>anagement</w:t>
            </w:r>
          </w:p>
        </w:tc>
        <w:tc>
          <w:tcPr>
            <w:tcW w:w="1957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Consultant</w:t>
            </w:r>
          </w:p>
        </w:tc>
      </w:tr>
      <w:tr>
        <w:trPr>
          <w:trHeight w:val="239" w:hRule="atLeast"/>
        </w:trPr>
        <w:tc>
          <w:tcPr>
            <w:tcW w:w="197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Mar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2012-Sep</w:t>
            </w:r>
            <w:r>
              <w:rPr>
                <w:spacing w:val="35"/>
                <w:sz w:val="20"/>
              </w:rPr>
              <w:t> </w:t>
            </w:r>
            <w:r>
              <w:rPr>
                <w:spacing w:val="-4"/>
                <w:sz w:val="20"/>
              </w:rPr>
              <w:t>2013</w:t>
            </w:r>
          </w:p>
        </w:tc>
        <w:tc>
          <w:tcPr>
            <w:tcW w:w="4716" w:type="dxa"/>
          </w:tcPr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w w:val="135"/>
                <w:sz w:val="20"/>
              </w:rPr>
              <w:t>S</w:t>
            </w:r>
            <w:r>
              <w:rPr>
                <w:smallCaps/>
                <w:w w:val="135"/>
                <w:sz w:val="20"/>
              </w:rPr>
              <w:t>cout</w:t>
            </w:r>
            <w:r>
              <w:rPr>
                <w:smallCaps w:val="0"/>
                <w:spacing w:val="-9"/>
                <w:w w:val="135"/>
                <w:sz w:val="20"/>
              </w:rPr>
              <w:t> </w:t>
            </w:r>
            <w:r>
              <w:rPr>
                <w:smallCaps w:val="0"/>
                <w:spacing w:val="-2"/>
                <w:w w:val="140"/>
                <w:sz w:val="20"/>
              </w:rPr>
              <w:t>C</w:t>
            </w:r>
            <w:r>
              <w:rPr>
                <w:smallCaps/>
                <w:spacing w:val="-2"/>
                <w:w w:val="140"/>
                <w:sz w:val="20"/>
              </w:rPr>
              <w:t>apital</w:t>
            </w:r>
          </w:p>
        </w:tc>
        <w:tc>
          <w:tcPr>
            <w:tcW w:w="1957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Consultant</w:t>
            </w:r>
          </w:p>
        </w:tc>
      </w:tr>
      <w:tr>
        <w:trPr>
          <w:trHeight w:val="239" w:hRule="atLeast"/>
        </w:trPr>
        <w:tc>
          <w:tcPr>
            <w:tcW w:w="197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July</w:t>
            </w:r>
            <w:r>
              <w:rPr>
                <w:spacing w:val="53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2011</w:t>
            </w:r>
          </w:p>
        </w:tc>
        <w:tc>
          <w:tcPr>
            <w:tcW w:w="4716" w:type="dxa"/>
          </w:tcPr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w w:val="140"/>
                <w:sz w:val="20"/>
              </w:rPr>
              <w:t>C</w:t>
            </w:r>
            <w:r>
              <w:rPr>
                <w:smallCaps/>
                <w:w w:val="140"/>
                <w:sz w:val="20"/>
              </w:rPr>
              <w:t>ipher</w:t>
            </w:r>
            <w:r>
              <w:rPr>
                <w:smallCaps w:val="0"/>
                <w:spacing w:val="-3"/>
                <w:w w:val="140"/>
                <w:sz w:val="20"/>
              </w:rPr>
              <w:t> </w:t>
            </w:r>
            <w:r>
              <w:rPr>
                <w:smallCaps w:val="0"/>
                <w:spacing w:val="-2"/>
                <w:w w:val="140"/>
                <w:sz w:val="20"/>
              </w:rPr>
              <w:t>C</w:t>
            </w:r>
            <w:r>
              <w:rPr>
                <w:smallCaps/>
                <w:spacing w:val="-2"/>
                <w:w w:val="140"/>
                <w:sz w:val="20"/>
              </w:rPr>
              <w:t>apital</w:t>
            </w:r>
          </w:p>
        </w:tc>
        <w:tc>
          <w:tcPr>
            <w:tcW w:w="1957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Consultant</w:t>
            </w:r>
          </w:p>
        </w:tc>
      </w:tr>
      <w:tr>
        <w:trPr>
          <w:trHeight w:val="239" w:hRule="atLeast"/>
        </w:trPr>
        <w:tc>
          <w:tcPr>
            <w:tcW w:w="197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Aug</w:t>
            </w:r>
            <w:r>
              <w:rPr>
                <w:spacing w:val="4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2010-</w:t>
            </w:r>
          </w:p>
        </w:tc>
        <w:tc>
          <w:tcPr>
            <w:tcW w:w="4716" w:type="dxa"/>
          </w:tcPr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w w:val="130"/>
                <w:sz w:val="20"/>
              </w:rPr>
              <w:t>G</w:t>
            </w:r>
            <w:r>
              <w:rPr>
                <w:smallCaps/>
                <w:w w:val="130"/>
                <w:sz w:val="20"/>
              </w:rPr>
              <w:t>erson</w:t>
            </w:r>
            <w:r>
              <w:rPr>
                <w:smallCaps w:val="0"/>
                <w:spacing w:val="3"/>
                <w:w w:val="130"/>
                <w:sz w:val="20"/>
              </w:rPr>
              <w:t> </w:t>
            </w:r>
            <w:r>
              <w:rPr>
                <w:smallCaps w:val="0"/>
                <w:w w:val="130"/>
                <w:sz w:val="20"/>
              </w:rPr>
              <w:t>L</w:t>
            </w:r>
            <w:r>
              <w:rPr>
                <w:smallCaps/>
                <w:w w:val="130"/>
                <w:sz w:val="20"/>
              </w:rPr>
              <w:t>ehman</w:t>
            </w:r>
            <w:r>
              <w:rPr>
                <w:smallCaps w:val="0"/>
                <w:spacing w:val="4"/>
                <w:w w:val="130"/>
                <w:sz w:val="20"/>
              </w:rPr>
              <w:t> </w:t>
            </w:r>
            <w:r>
              <w:rPr>
                <w:smallCaps w:val="0"/>
                <w:spacing w:val="-4"/>
                <w:w w:val="130"/>
                <w:sz w:val="20"/>
              </w:rPr>
              <w:t>G</w:t>
            </w:r>
            <w:r>
              <w:rPr>
                <w:smallCaps/>
                <w:spacing w:val="-4"/>
                <w:w w:val="130"/>
                <w:sz w:val="20"/>
              </w:rPr>
              <w:t>roup</w:t>
            </w:r>
          </w:p>
        </w:tc>
        <w:tc>
          <w:tcPr>
            <w:tcW w:w="1957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Consultant</w:t>
            </w:r>
          </w:p>
        </w:tc>
      </w:tr>
      <w:tr>
        <w:trPr>
          <w:trHeight w:val="239" w:hRule="atLeast"/>
        </w:trPr>
        <w:tc>
          <w:tcPr>
            <w:tcW w:w="197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July-Dec</w:t>
            </w:r>
            <w:r>
              <w:rPr>
                <w:spacing w:val="79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2010</w:t>
            </w:r>
          </w:p>
        </w:tc>
        <w:tc>
          <w:tcPr>
            <w:tcW w:w="4716" w:type="dxa"/>
          </w:tcPr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w w:val="130"/>
                <w:sz w:val="20"/>
              </w:rPr>
              <w:t>A</w:t>
            </w:r>
            <w:r>
              <w:rPr>
                <w:smallCaps/>
                <w:w w:val="130"/>
                <w:sz w:val="20"/>
              </w:rPr>
              <w:t>lgorithmic</w:t>
            </w:r>
            <w:r>
              <w:rPr>
                <w:smallCaps w:val="0"/>
                <w:spacing w:val="32"/>
                <w:w w:val="135"/>
                <w:sz w:val="20"/>
              </w:rPr>
              <w:t> </w:t>
            </w:r>
            <w:r>
              <w:rPr>
                <w:smallCaps w:val="0"/>
                <w:spacing w:val="-2"/>
                <w:w w:val="135"/>
                <w:sz w:val="20"/>
              </w:rPr>
              <w:t>E</w:t>
            </w:r>
            <w:r>
              <w:rPr>
                <w:smallCaps/>
                <w:spacing w:val="-2"/>
                <w:w w:val="135"/>
                <w:sz w:val="20"/>
              </w:rPr>
              <w:t>xecution</w:t>
            </w:r>
          </w:p>
        </w:tc>
        <w:tc>
          <w:tcPr>
            <w:tcW w:w="1957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w w:val="105"/>
                <w:sz w:val="20"/>
              </w:rPr>
              <w:t>Director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Research</w:t>
            </w:r>
          </w:p>
        </w:tc>
      </w:tr>
      <w:tr>
        <w:trPr>
          <w:trHeight w:val="239" w:hRule="atLeast"/>
        </w:trPr>
        <w:tc>
          <w:tcPr>
            <w:tcW w:w="197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Sep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2007-May</w:t>
            </w:r>
            <w:r>
              <w:rPr>
                <w:spacing w:val="34"/>
                <w:sz w:val="20"/>
              </w:rPr>
              <w:t> </w:t>
            </w:r>
            <w:r>
              <w:rPr>
                <w:spacing w:val="-4"/>
                <w:sz w:val="20"/>
              </w:rPr>
              <w:t>2010</w:t>
            </w:r>
          </w:p>
        </w:tc>
        <w:tc>
          <w:tcPr>
            <w:tcW w:w="4716" w:type="dxa"/>
          </w:tcPr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w w:val="130"/>
                <w:sz w:val="20"/>
              </w:rPr>
              <w:t>I</w:t>
            </w:r>
            <w:r>
              <w:rPr>
                <w:smallCaps/>
                <w:w w:val="130"/>
                <w:sz w:val="20"/>
              </w:rPr>
              <w:t>nvestment</w:t>
            </w:r>
            <w:r>
              <w:rPr>
                <w:smallCaps w:val="0"/>
                <w:spacing w:val="20"/>
                <w:w w:val="135"/>
                <w:sz w:val="20"/>
              </w:rPr>
              <w:t> </w:t>
            </w:r>
            <w:r>
              <w:rPr>
                <w:smallCaps w:val="0"/>
                <w:spacing w:val="-2"/>
                <w:w w:val="135"/>
                <w:sz w:val="20"/>
              </w:rPr>
              <w:t>A</w:t>
            </w:r>
            <w:r>
              <w:rPr>
                <w:smallCaps/>
                <w:spacing w:val="-2"/>
                <w:w w:val="135"/>
                <w:sz w:val="20"/>
              </w:rPr>
              <w:t>nalytics</w:t>
            </w:r>
          </w:p>
        </w:tc>
        <w:tc>
          <w:tcPr>
            <w:tcW w:w="1957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Consultant</w:t>
            </w:r>
          </w:p>
        </w:tc>
      </w:tr>
      <w:tr>
        <w:trPr>
          <w:trHeight w:val="219" w:hRule="atLeast"/>
        </w:trPr>
        <w:tc>
          <w:tcPr>
            <w:tcW w:w="1977" w:type="dxa"/>
          </w:tcPr>
          <w:p>
            <w:pPr>
              <w:pStyle w:val="TableParagraph"/>
              <w:spacing w:line="199" w:lineRule="exact"/>
              <w:rPr>
                <w:sz w:val="20"/>
              </w:rPr>
            </w:pPr>
            <w:r>
              <w:rPr>
                <w:w w:val="105"/>
                <w:sz w:val="20"/>
              </w:rPr>
              <w:t>Jun</w:t>
            </w:r>
            <w:r>
              <w:rPr>
                <w:spacing w:val="5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1998-</w:t>
            </w:r>
          </w:p>
        </w:tc>
        <w:tc>
          <w:tcPr>
            <w:tcW w:w="4716" w:type="dxa"/>
          </w:tcPr>
          <w:p>
            <w:pPr>
              <w:pStyle w:val="TableParagraph"/>
              <w:spacing w:line="199" w:lineRule="exact"/>
              <w:ind w:left="239"/>
              <w:rPr>
                <w:sz w:val="20"/>
              </w:rPr>
            </w:pPr>
            <w:r>
              <w:rPr>
                <w:w w:val="130"/>
                <w:sz w:val="20"/>
              </w:rPr>
              <w:t>N</w:t>
            </w:r>
            <w:r>
              <w:rPr>
                <w:smallCaps/>
                <w:w w:val="130"/>
                <w:sz w:val="20"/>
              </w:rPr>
              <w:t>onlinear</w:t>
            </w:r>
            <w:r>
              <w:rPr>
                <w:smallCaps w:val="0"/>
                <w:spacing w:val="21"/>
                <w:w w:val="130"/>
                <w:sz w:val="20"/>
              </w:rPr>
              <w:t> </w:t>
            </w:r>
            <w:r>
              <w:rPr>
                <w:smallCaps w:val="0"/>
                <w:w w:val="130"/>
                <w:sz w:val="20"/>
              </w:rPr>
              <w:t>A</w:t>
            </w:r>
            <w:r>
              <w:rPr>
                <w:smallCaps/>
                <w:w w:val="130"/>
                <w:sz w:val="20"/>
              </w:rPr>
              <w:t>nalysis</w:t>
            </w:r>
            <w:r>
              <w:rPr>
                <w:smallCaps w:val="0"/>
                <w:spacing w:val="21"/>
                <w:w w:val="130"/>
                <w:sz w:val="20"/>
              </w:rPr>
              <w:t> </w:t>
            </w:r>
            <w:r>
              <w:rPr>
                <w:smallCaps w:val="0"/>
                <w:spacing w:val="-2"/>
                <w:w w:val="130"/>
                <w:sz w:val="20"/>
              </w:rPr>
              <w:t>G</w:t>
            </w:r>
            <w:r>
              <w:rPr>
                <w:smallCaps/>
                <w:spacing w:val="-2"/>
                <w:w w:val="130"/>
                <w:sz w:val="20"/>
              </w:rPr>
              <w:t>roup</w:t>
            </w:r>
          </w:p>
        </w:tc>
        <w:tc>
          <w:tcPr>
            <w:tcW w:w="1957" w:type="dxa"/>
          </w:tcPr>
          <w:p>
            <w:pPr>
              <w:pStyle w:val="TableParagraph"/>
              <w:spacing w:line="199" w:lineRule="exact"/>
              <w:ind w:left="12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Principal</w:t>
            </w:r>
          </w:p>
        </w:tc>
      </w:tr>
    </w:tbl>
    <w:p>
      <w:pPr>
        <w:pStyle w:val="TableParagraph"/>
        <w:spacing w:after="0" w:line="199" w:lineRule="exact"/>
        <w:rPr>
          <w:sz w:val="20"/>
        </w:rPr>
        <w:sectPr>
          <w:headerReference w:type="default" r:id="rId11"/>
          <w:footerReference w:type="default" r:id="rId12"/>
          <w:pgSz w:w="12240" w:h="15840"/>
          <w:pgMar w:header="0" w:footer="486" w:top="1040" w:bottom="680" w:left="1080" w:right="1080"/>
        </w:sectPr>
      </w:pPr>
    </w:p>
    <w:p>
      <w:pPr>
        <w:spacing w:before="26"/>
        <w:ind w:left="1" w:right="1" w:firstLine="0"/>
        <w:jc w:val="center"/>
        <w:rPr>
          <w:sz w:val="28"/>
        </w:rPr>
      </w:pPr>
      <w:r>
        <w:rPr>
          <w:w w:val="110"/>
          <w:sz w:val="28"/>
        </w:rPr>
        <w:t>Litigation</w:t>
      </w:r>
      <w:r>
        <w:rPr>
          <w:spacing w:val="55"/>
          <w:w w:val="110"/>
          <w:sz w:val="28"/>
        </w:rPr>
        <w:t> </w:t>
      </w:r>
      <w:r>
        <w:rPr>
          <w:spacing w:val="-2"/>
          <w:w w:val="110"/>
          <w:sz w:val="28"/>
        </w:rPr>
        <w:t>Consulting</w:t>
      </w:r>
    </w:p>
    <w:p>
      <w:pPr>
        <w:pStyle w:val="BodyText"/>
        <w:spacing w:line="235" w:lineRule="auto" w:before="239"/>
        <w:ind w:left="53" w:right="51" w:firstLine="298"/>
        <w:jc w:val="both"/>
      </w:pPr>
      <w:r>
        <w:rPr>
          <w:w w:val="120"/>
        </w:rPr>
        <w:t>J</w:t>
      </w:r>
      <w:r>
        <w:rPr>
          <w:smallCaps/>
          <w:w w:val="120"/>
        </w:rPr>
        <w:t>ohn</w:t>
      </w:r>
      <w:r>
        <w:rPr>
          <w:smallCaps w:val="0"/>
          <w:w w:val="120"/>
        </w:rPr>
        <w:t> C</w:t>
      </w:r>
      <w:r>
        <w:rPr>
          <w:smallCaps/>
          <w:w w:val="120"/>
        </w:rPr>
        <w:t>ress</w:t>
      </w:r>
      <w:r>
        <w:rPr>
          <w:smallCaps w:val="0"/>
          <w:w w:val="120"/>
        </w:rPr>
        <w:t> </w:t>
      </w:r>
      <w:r>
        <w:rPr>
          <w:smallCaps/>
          <w:w w:val="115"/>
        </w:rPr>
        <w:t>v</w:t>
      </w:r>
      <w:r>
        <w:rPr>
          <w:smallCaps w:val="0"/>
          <w:w w:val="115"/>
        </w:rPr>
        <w:t>.</w:t>
      </w:r>
      <w:r>
        <w:rPr>
          <w:smallCaps w:val="0"/>
          <w:spacing w:val="40"/>
          <w:w w:val="120"/>
        </w:rPr>
        <w:t> </w:t>
      </w:r>
      <w:r>
        <w:rPr>
          <w:smallCaps w:val="0"/>
          <w:w w:val="120"/>
        </w:rPr>
        <w:t>N</w:t>
      </w:r>
      <w:r>
        <w:rPr>
          <w:smallCaps/>
          <w:w w:val="120"/>
        </w:rPr>
        <w:t>exo</w:t>
      </w:r>
      <w:r>
        <w:rPr>
          <w:smallCaps w:val="0"/>
          <w:w w:val="120"/>
        </w:rPr>
        <w:t> C</w:t>
      </w:r>
      <w:r>
        <w:rPr>
          <w:smallCaps/>
          <w:w w:val="120"/>
        </w:rPr>
        <w:t>apital</w:t>
      </w:r>
      <w:r>
        <w:rPr>
          <w:smallCaps w:val="0"/>
          <w:w w:val="120"/>
        </w:rPr>
        <w:t> </w:t>
      </w:r>
      <w:r>
        <w:rPr>
          <w:smallCaps w:val="0"/>
          <w:w w:val="115"/>
        </w:rPr>
        <w:t>I</w:t>
      </w:r>
      <w:r>
        <w:rPr>
          <w:smallCaps/>
          <w:w w:val="115"/>
        </w:rPr>
        <w:t>nc</w:t>
      </w:r>
      <w:r>
        <w:rPr>
          <w:smallCaps w:val="0"/>
          <w:w w:val="115"/>
        </w:rPr>
        <w:t>.,</w:t>
      </w:r>
      <w:r>
        <w:rPr>
          <w:smallCaps w:val="0"/>
          <w:w w:val="115"/>
        </w:rPr>
        <w:t> U.S.</w:t>
      </w:r>
      <w:r>
        <w:rPr>
          <w:smallCaps w:val="0"/>
          <w:w w:val="115"/>
        </w:rPr>
        <w:t> District</w:t>
      </w:r>
      <w:r>
        <w:rPr>
          <w:smallCaps w:val="0"/>
          <w:w w:val="115"/>
        </w:rPr>
        <w:t> for</w:t>
      </w:r>
      <w:r>
        <w:rPr>
          <w:smallCaps w:val="0"/>
          <w:w w:val="115"/>
        </w:rPr>
        <w:t> the</w:t>
      </w:r>
      <w:r>
        <w:rPr>
          <w:smallCaps w:val="0"/>
          <w:w w:val="115"/>
        </w:rPr>
        <w:t> Northern</w:t>
      </w:r>
      <w:r>
        <w:rPr>
          <w:smallCaps w:val="0"/>
          <w:w w:val="115"/>
        </w:rPr>
        <w:t> District</w:t>
      </w:r>
      <w:r>
        <w:rPr>
          <w:smallCaps w:val="0"/>
          <w:w w:val="115"/>
        </w:rPr>
        <w:t> Of</w:t>
      </w:r>
      <w:r>
        <w:rPr>
          <w:smallCaps w:val="0"/>
          <w:w w:val="115"/>
        </w:rPr>
        <w:t> California</w:t>
      </w:r>
      <w:r>
        <w:rPr>
          <w:smallCaps w:val="0"/>
          <w:w w:val="115"/>
        </w:rPr>
        <w:t> Plaintiffs</w:t>
      </w:r>
      <w:r>
        <w:rPr>
          <w:smallCaps w:val="0"/>
          <w:w w:val="115"/>
        </w:rPr>
        <w:t> expert retained</w:t>
      </w:r>
      <w:r>
        <w:rPr>
          <w:smallCaps w:val="0"/>
          <w:spacing w:val="-5"/>
          <w:w w:val="115"/>
        </w:rPr>
        <w:t> </w:t>
      </w:r>
      <w:r>
        <w:rPr>
          <w:smallCaps w:val="0"/>
          <w:w w:val="115"/>
        </w:rPr>
        <w:t>by</w:t>
      </w:r>
      <w:r>
        <w:rPr>
          <w:smallCaps w:val="0"/>
          <w:spacing w:val="-5"/>
          <w:w w:val="115"/>
        </w:rPr>
        <w:t> </w:t>
      </w:r>
      <w:r>
        <w:rPr>
          <w:smallCaps w:val="0"/>
          <w:w w:val="115"/>
        </w:rPr>
        <w:t>Taylor-Copeland</w:t>
      </w:r>
      <w:r>
        <w:rPr>
          <w:smallCaps w:val="0"/>
          <w:spacing w:val="-6"/>
          <w:w w:val="115"/>
        </w:rPr>
        <w:t> </w:t>
      </w:r>
      <w:r>
        <w:rPr>
          <w:smallCaps w:val="0"/>
          <w:w w:val="115"/>
        </w:rPr>
        <w:t>Law</w:t>
      </w:r>
      <w:r>
        <w:rPr>
          <w:smallCaps w:val="0"/>
          <w:spacing w:val="-5"/>
          <w:w w:val="115"/>
        </w:rPr>
        <w:t> </w:t>
      </w:r>
      <w:r>
        <w:rPr>
          <w:smallCaps w:val="0"/>
          <w:w w:val="115"/>
        </w:rPr>
        <w:t>April</w:t>
      </w:r>
      <w:r>
        <w:rPr>
          <w:smallCaps w:val="0"/>
          <w:spacing w:val="-5"/>
          <w:w w:val="115"/>
        </w:rPr>
        <w:t> </w:t>
      </w:r>
      <w:r>
        <w:rPr>
          <w:smallCaps w:val="0"/>
          <w:w w:val="115"/>
        </w:rPr>
        <w:t>2,</w:t>
      </w:r>
      <w:r>
        <w:rPr>
          <w:smallCaps w:val="0"/>
          <w:spacing w:val="-6"/>
          <w:w w:val="115"/>
        </w:rPr>
        <w:t> </w:t>
      </w:r>
      <w:r>
        <w:rPr>
          <w:smallCaps w:val="0"/>
          <w:w w:val="115"/>
        </w:rPr>
        <w:t>2025.</w:t>
      </w:r>
    </w:p>
    <w:p>
      <w:pPr>
        <w:pStyle w:val="BodyText"/>
        <w:spacing w:line="235" w:lineRule="auto" w:before="239"/>
        <w:ind w:left="53" w:right="52" w:firstLine="298"/>
        <w:jc w:val="both"/>
      </w:pPr>
      <w:r>
        <w:rPr>
          <w:w w:val="120"/>
        </w:rPr>
        <w:t>CMT</w:t>
      </w:r>
      <w:r>
        <w:rPr>
          <w:spacing w:val="40"/>
          <w:w w:val="120"/>
        </w:rPr>
        <w:t> </w:t>
      </w:r>
      <w:r>
        <w:rPr>
          <w:w w:val="120"/>
        </w:rPr>
        <w:t>A</w:t>
      </w:r>
      <w:r>
        <w:rPr>
          <w:smallCaps/>
          <w:w w:val="120"/>
        </w:rPr>
        <w:t>sset</w:t>
      </w:r>
      <w:r>
        <w:rPr>
          <w:smallCaps w:val="0"/>
          <w:spacing w:val="40"/>
          <w:w w:val="120"/>
        </w:rPr>
        <w:t> </w:t>
      </w:r>
      <w:r>
        <w:rPr>
          <w:smallCaps w:val="0"/>
          <w:w w:val="120"/>
        </w:rPr>
        <w:t>M</w:t>
      </w:r>
      <w:r>
        <w:rPr>
          <w:smallCaps/>
          <w:w w:val="120"/>
        </w:rPr>
        <w:t>anagement</w:t>
      </w:r>
      <w:r>
        <w:rPr>
          <w:smallCaps w:val="0"/>
          <w:spacing w:val="40"/>
          <w:w w:val="120"/>
        </w:rPr>
        <w:t> </w:t>
      </w:r>
      <w:r>
        <w:rPr>
          <w:smallCaps/>
          <w:w w:val="120"/>
        </w:rPr>
        <w:t>et</w:t>
      </w:r>
      <w:r>
        <w:rPr>
          <w:smallCaps w:val="0"/>
          <w:w w:val="120"/>
        </w:rPr>
        <w:t>.</w:t>
      </w:r>
      <w:r>
        <w:rPr>
          <w:smallCaps w:val="0"/>
          <w:spacing w:val="80"/>
          <w:w w:val="120"/>
        </w:rPr>
        <w:t> </w:t>
      </w:r>
      <w:r>
        <w:rPr>
          <w:smallCaps/>
          <w:w w:val="120"/>
        </w:rPr>
        <w:t>al</w:t>
      </w:r>
      <w:r>
        <w:rPr>
          <w:smallCaps w:val="0"/>
          <w:w w:val="120"/>
        </w:rPr>
        <w:t>.</w:t>
      </w:r>
      <w:r>
        <w:rPr>
          <w:smallCaps w:val="0"/>
          <w:spacing w:val="80"/>
          <w:w w:val="120"/>
        </w:rPr>
        <w:t> </w:t>
      </w:r>
      <w:r>
        <w:rPr>
          <w:smallCaps/>
          <w:w w:val="120"/>
        </w:rPr>
        <w:t>v</w:t>
      </w:r>
      <w:r>
        <w:rPr>
          <w:smallCaps w:val="0"/>
          <w:w w:val="120"/>
        </w:rPr>
        <w:t>.</w:t>
      </w:r>
      <w:r>
        <w:rPr>
          <w:smallCaps w:val="0"/>
          <w:spacing w:val="80"/>
          <w:w w:val="120"/>
        </w:rPr>
        <w:t> </w:t>
      </w:r>
      <w:r>
        <w:rPr>
          <w:smallCaps w:val="0"/>
          <w:w w:val="120"/>
        </w:rPr>
        <w:t>B</w:t>
      </w:r>
      <w:r>
        <w:rPr>
          <w:smallCaps/>
          <w:w w:val="120"/>
        </w:rPr>
        <w:t>revan</w:t>
      </w:r>
      <w:r>
        <w:rPr>
          <w:smallCaps w:val="0"/>
          <w:spacing w:val="40"/>
          <w:w w:val="120"/>
        </w:rPr>
        <w:t> </w:t>
      </w:r>
      <w:r>
        <w:rPr>
          <w:smallCaps w:val="0"/>
          <w:w w:val="120"/>
        </w:rPr>
        <w:t>H</w:t>
      </w:r>
      <w:r>
        <w:rPr>
          <w:smallCaps/>
          <w:w w:val="120"/>
        </w:rPr>
        <w:t>oward</w:t>
      </w:r>
      <w:r>
        <w:rPr>
          <w:smallCaps w:val="0"/>
          <w:spacing w:val="40"/>
          <w:w w:val="120"/>
        </w:rPr>
        <w:t> </w:t>
      </w:r>
      <w:r>
        <w:rPr>
          <w:smallCaps w:val="0"/>
          <w:w w:val="120"/>
        </w:rPr>
        <w:t>C</w:t>
      </w:r>
      <w:r>
        <w:rPr>
          <w:smallCaps/>
          <w:w w:val="120"/>
        </w:rPr>
        <w:t>apital</w:t>
      </w:r>
      <w:r>
        <w:rPr>
          <w:smallCaps w:val="0"/>
          <w:spacing w:val="40"/>
          <w:w w:val="120"/>
        </w:rPr>
        <w:t> </w:t>
      </w:r>
      <w:r>
        <w:rPr>
          <w:smallCaps w:val="0"/>
          <w:w w:val="120"/>
        </w:rPr>
        <w:t>M</w:t>
      </w:r>
      <w:r>
        <w:rPr>
          <w:smallCaps/>
          <w:w w:val="120"/>
        </w:rPr>
        <w:t>anagement</w:t>
      </w:r>
      <w:r>
        <w:rPr>
          <w:smallCaps w:val="0"/>
          <w:spacing w:val="40"/>
          <w:w w:val="120"/>
        </w:rPr>
        <w:t> </w:t>
      </w:r>
      <w:r>
        <w:rPr>
          <w:smallCaps/>
          <w:w w:val="120"/>
        </w:rPr>
        <w:t>et</w:t>
      </w:r>
      <w:r>
        <w:rPr>
          <w:smallCaps w:val="0"/>
          <w:w w:val="120"/>
        </w:rPr>
        <w:t>.</w:t>
      </w:r>
      <w:r>
        <w:rPr>
          <w:smallCaps w:val="0"/>
          <w:spacing w:val="80"/>
          <w:w w:val="120"/>
        </w:rPr>
        <w:t> </w:t>
      </w:r>
      <w:r>
        <w:rPr>
          <w:smallCaps/>
          <w:w w:val="120"/>
        </w:rPr>
        <w:t>al</w:t>
      </w:r>
      <w:r>
        <w:rPr>
          <w:smallCaps w:val="0"/>
          <w:w w:val="120"/>
        </w:rPr>
        <w:t>.,</w:t>
      </w:r>
      <w:r>
        <w:rPr>
          <w:smallCaps w:val="0"/>
          <w:spacing w:val="40"/>
          <w:w w:val="120"/>
        </w:rPr>
        <w:t> </w:t>
      </w:r>
      <w:r>
        <w:rPr>
          <w:smallCaps w:val="0"/>
          <w:w w:val="120"/>
        </w:rPr>
        <w:t>JAMS</w:t>
      </w:r>
      <w:r>
        <w:rPr>
          <w:smallCaps w:val="0"/>
          <w:spacing w:val="40"/>
          <w:w w:val="120"/>
        </w:rPr>
        <w:t> </w:t>
      </w:r>
      <w:r>
        <w:rPr>
          <w:smallCaps w:val="0"/>
          <w:w w:val="120"/>
        </w:rPr>
        <w:t>Arbitra- </w:t>
      </w:r>
      <w:r>
        <w:rPr>
          <w:smallCaps w:val="0"/>
          <w:w w:val="110"/>
        </w:rPr>
        <w:t>tion, Respondents expert retained by Akin Gump, February 20, 2025.</w:t>
      </w:r>
    </w:p>
    <w:p>
      <w:pPr>
        <w:pStyle w:val="BodyText"/>
        <w:spacing w:line="235" w:lineRule="auto" w:before="239"/>
        <w:ind w:left="53" w:right="49" w:firstLine="298"/>
        <w:jc w:val="both"/>
      </w:pPr>
      <w:r>
        <w:rPr>
          <w:w w:val="115"/>
        </w:rPr>
        <w:t>U</w:t>
      </w:r>
      <w:r>
        <w:rPr>
          <w:smallCaps/>
          <w:w w:val="115"/>
        </w:rPr>
        <w:t>nited</w:t>
      </w:r>
      <w:r>
        <w:rPr>
          <w:smallCaps w:val="0"/>
          <w:w w:val="115"/>
        </w:rPr>
        <w:t> </w:t>
      </w:r>
      <w:r>
        <w:rPr>
          <w:smallCaps w:val="0"/>
          <w:w w:val="120"/>
        </w:rPr>
        <w:t>S</w:t>
      </w:r>
      <w:r>
        <w:rPr>
          <w:smallCaps/>
          <w:w w:val="120"/>
        </w:rPr>
        <w:t>tates</w:t>
      </w:r>
      <w:r>
        <w:rPr>
          <w:smallCaps w:val="0"/>
          <w:w w:val="120"/>
        </w:rPr>
        <w:t> </w:t>
      </w:r>
      <w:r>
        <w:rPr>
          <w:smallCaps/>
          <w:w w:val="115"/>
        </w:rPr>
        <w:t>v</w:t>
      </w:r>
      <w:r>
        <w:rPr>
          <w:smallCaps w:val="0"/>
          <w:w w:val="115"/>
        </w:rPr>
        <w:t>.</w:t>
      </w:r>
      <w:r>
        <w:rPr>
          <w:smallCaps w:val="0"/>
          <w:spacing w:val="40"/>
          <w:w w:val="120"/>
        </w:rPr>
        <w:t> </w:t>
      </w:r>
      <w:r>
        <w:rPr>
          <w:smallCaps w:val="0"/>
          <w:w w:val="120"/>
        </w:rPr>
        <w:t>A</w:t>
      </w:r>
      <w:r>
        <w:rPr>
          <w:smallCaps/>
          <w:w w:val="120"/>
        </w:rPr>
        <w:t>leksei</w:t>
      </w:r>
      <w:r>
        <w:rPr>
          <w:smallCaps w:val="0"/>
          <w:w w:val="120"/>
        </w:rPr>
        <w:t> A</w:t>
      </w:r>
      <w:r>
        <w:rPr>
          <w:smallCaps/>
          <w:w w:val="120"/>
        </w:rPr>
        <w:t>ndriunin</w:t>
      </w:r>
      <w:r>
        <w:rPr>
          <w:smallCaps w:val="0"/>
          <w:w w:val="120"/>
        </w:rPr>
        <w:t> </w:t>
      </w:r>
      <w:r>
        <w:rPr>
          <w:smallCaps w:val="0"/>
          <w:w w:val="115"/>
        </w:rPr>
        <w:t>(GotBit LLC), U.S. District Court for the District of Massachusetts, </w:t>
      </w:r>
      <w:r>
        <w:rPr>
          <w:smallCaps w:val="0"/>
          <w:spacing w:val="-2"/>
          <w:w w:val="115"/>
        </w:rPr>
        <w:t>Defense</w:t>
      </w:r>
      <w:r>
        <w:rPr>
          <w:smallCaps w:val="0"/>
          <w:spacing w:val="-3"/>
          <w:w w:val="115"/>
        </w:rPr>
        <w:t> </w:t>
      </w:r>
      <w:r>
        <w:rPr>
          <w:smallCaps w:val="0"/>
          <w:spacing w:val="-2"/>
          <w:w w:val="115"/>
        </w:rPr>
        <w:t>expert</w:t>
      </w:r>
      <w:r>
        <w:rPr>
          <w:smallCaps w:val="0"/>
          <w:spacing w:val="-3"/>
          <w:w w:val="115"/>
        </w:rPr>
        <w:t> </w:t>
      </w:r>
      <w:r>
        <w:rPr>
          <w:smallCaps w:val="0"/>
          <w:spacing w:val="-2"/>
          <w:w w:val="115"/>
        </w:rPr>
        <w:t>retained</w:t>
      </w:r>
      <w:r>
        <w:rPr>
          <w:smallCaps w:val="0"/>
          <w:spacing w:val="-3"/>
          <w:w w:val="115"/>
        </w:rPr>
        <w:t> </w:t>
      </w:r>
      <w:r>
        <w:rPr>
          <w:smallCaps w:val="0"/>
          <w:spacing w:val="-2"/>
          <w:w w:val="115"/>
        </w:rPr>
        <w:t>by</w:t>
      </w:r>
      <w:r>
        <w:rPr>
          <w:smallCaps w:val="0"/>
          <w:spacing w:val="-3"/>
          <w:w w:val="115"/>
        </w:rPr>
        <w:t> </w:t>
      </w:r>
      <w:r>
        <w:rPr>
          <w:smallCaps w:val="0"/>
          <w:spacing w:val="-2"/>
          <w:w w:val="115"/>
        </w:rPr>
        <w:t>Dechert</w:t>
      </w:r>
      <w:r>
        <w:rPr>
          <w:smallCaps w:val="0"/>
          <w:spacing w:val="-3"/>
          <w:w w:val="115"/>
        </w:rPr>
        <w:t> </w:t>
      </w:r>
      <w:r>
        <w:rPr>
          <w:smallCaps w:val="0"/>
          <w:spacing w:val="-2"/>
          <w:w w:val="115"/>
        </w:rPr>
        <w:t>LLP,</w:t>
      </w:r>
      <w:r>
        <w:rPr>
          <w:smallCaps w:val="0"/>
          <w:spacing w:val="-3"/>
          <w:w w:val="115"/>
        </w:rPr>
        <w:t> </w:t>
      </w:r>
      <w:r>
        <w:rPr>
          <w:smallCaps w:val="0"/>
          <w:spacing w:val="-2"/>
          <w:w w:val="115"/>
        </w:rPr>
        <w:t>January</w:t>
      </w:r>
      <w:r>
        <w:rPr>
          <w:smallCaps w:val="0"/>
          <w:spacing w:val="-3"/>
          <w:w w:val="115"/>
        </w:rPr>
        <w:t> </w:t>
      </w:r>
      <w:r>
        <w:rPr>
          <w:smallCaps w:val="0"/>
          <w:spacing w:val="-2"/>
          <w:w w:val="115"/>
        </w:rPr>
        <w:t>28,</w:t>
      </w:r>
      <w:r>
        <w:rPr>
          <w:smallCaps w:val="0"/>
          <w:spacing w:val="-3"/>
          <w:w w:val="115"/>
        </w:rPr>
        <w:t> </w:t>
      </w:r>
      <w:r>
        <w:rPr>
          <w:smallCaps w:val="0"/>
          <w:spacing w:val="-2"/>
          <w:w w:val="115"/>
        </w:rPr>
        <w:t>2025.</w:t>
      </w:r>
    </w:p>
    <w:p>
      <w:pPr>
        <w:pStyle w:val="BodyText"/>
        <w:spacing w:line="235" w:lineRule="auto" w:before="239"/>
        <w:ind w:left="53" w:right="48" w:firstLine="298"/>
        <w:jc w:val="both"/>
      </w:pPr>
      <w:r>
        <w:rPr>
          <w:w w:val="120"/>
        </w:rPr>
        <w:t>U</w:t>
      </w:r>
      <w:r>
        <w:rPr>
          <w:smallCaps/>
          <w:w w:val="120"/>
        </w:rPr>
        <w:t>nited</w:t>
      </w:r>
      <w:r>
        <w:rPr>
          <w:smallCaps w:val="0"/>
          <w:spacing w:val="33"/>
          <w:w w:val="120"/>
        </w:rPr>
        <w:t> </w:t>
      </w:r>
      <w:r>
        <w:rPr>
          <w:smallCaps w:val="0"/>
          <w:w w:val="120"/>
        </w:rPr>
        <w:t>S</w:t>
      </w:r>
      <w:r>
        <w:rPr>
          <w:smallCaps/>
          <w:w w:val="120"/>
        </w:rPr>
        <w:t>tates</w:t>
      </w:r>
      <w:r>
        <w:rPr>
          <w:smallCaps w:val="0"/>
          <w:spacing w:val="33"/>
          <w:w w:val="120"/>
        </w:rPr>
        <w:t> </w:t>
      </w:r>
      <w:r>
        <w:rPr>
          <w:smallCaps/>
          <w:w w:val="120"/>
        </w:rPr>
        <w:t>v</w:t>
      </w:r>
      <w:r>
        <w:rPr>
          <w:smallCaps w:val="0"/>
          <w:w w:val="120"/>
        </w:rPr>
        <w:t>.</w:t>
      </w:r>
      <w:r>
        <w:rPr>
          <w:smallCaps w:val="0"/>
          <w:spacing w:val="40"/>
          <w:w w:val="120"/>
        </w:rPr>
        <w:t> </w:t>
      </w:r>
      <w:r>
        <w:rPr>
          <w:smallCaps w:val="0"/>
          <w:w w:val="120"/>
        </w:rPr>
        <w:t>B</w:t>
      </w:r>
      <w:r>
        <w:rPr>
          <w:smallCaps/>
          <w:w w:val="120"/>
        </w:rPr>
        <w:t>raden</w:t>
      </w:r>
      <w:r>
        <w:rPr>
          <w:smallCaps w:val="0"/>
          <w:spacing w:val="33"/>
          <w:w w:val="120"/>
        </w:rPr>
        <w:t> </w:t>
      </w:r>
      <w:r>
        <w:rPr>
          <w:smallCaps w:val="0"/>
          <w:w w:val="120"/>
        </w:rPr>
        <w:t>J</w:t>
      </w:r>
      <w:r>
        <w:rPr>
          <w:smallCaps/>
          <w:w w:val="120"/>
        </w:rPr>
        <w:t>ohn</w:t>
      </w:r>
      <w:r>
        <w:rPr>
          <w:smallCaps w:val="0"/>
          <w:spacing w:val="33"/>
          <w:w w:val="120"/>
        </w:rPr>
        <w:t> </w:t>
      </w:r>
      <w:r>
        <w:rPr>
          <w:smallCaps w:val="0"/>
          <w:w w:val="120"/>
        </w:rPr>
        <w:t>K</w:t>
      </w:r>
      <w:r>
        <w:rPr>
          <w:smallCaps/>
          <w:w w:val="120"/>
        </w:rPr>
        <w:t>arony</w:t>
      </w:r>
      <w:r>
        <w:rPr>
          <w:smallCaps w:val="0"/>
          <w:w w:val="120"/>
        </w:rPr>
        <w:t> </w:t>
      </w:r>
      <w:r>
        <w:rPr>
          <w:smallCaps w:val="0"/>
          <w:w w:val="115"/>
        </w:rPr>
        <w:t>(Safemoon</w:t>
      </w:r>
      <w:r>
        <w:rPr>
          <w:smallCaps w:val="0"/>
          <w:w w:val="115"/>
        </w:rPr>
        <w:t> </w:t>
      </w:r>
      <w:r>
        <w:rPr>
          <w:smallCaps w:val="0"/>
          <w:w w:val="120"/>
        </w:rPr>
        <w:t>LLC),</w:t>
      </w:r>
      <w:r>
        <w:rPr>
          <w:smallCaps w:val="0"/>
          <w:w w:val="120"/>
        </w:rPr>
        <w:t> </w:t>
      </w:r>
      <w:r>
        <w:rPr>
          <w:smallCaps w:val="0"/>
          <w:w w:val="115"/>
        </w:rPr>
        <w:t>U.S.</w:t>
      </w:r>
      <w:r>
        <w:rPr>
          <w:smallCaps w:val="0"/>
          <w:w w:val="115"/>
        </w:rPr>
        <w:t> District</w:t>
      </w:r>
      <w:r>
        <w:rPr>
          <w:smallCaps w:val="0"/>
          <w:w w:val="115"/>
        </w:rPr>
        <w:t> Court</w:t>
      </w:r>
      <w:r>
        <w:rPr>
          <w:smallCaps w:val="0"/>
          <w:w w:val="115"/>
        </w:rPr>
        <w:t> for</w:t>
      </w:r>
      <w:r>
        <w:rPr>
          <w:smallCaps w:val="0"/>
          <w:w w:val="115"/>
        </w:rPr>
        <w:t> the</w:t>
      </w:r>
      <w:r>
        <w:rPr>
          <w:smallCaps w:val="0"/>
          <w:w w:val="115"/>
        </w:rPr>
        <w:t> Eastern</w:t>
      </w:r>
      <w:r>
        <w:rPr>
          <w:smallCaps w:val="0"/>
          <w:w w:val="115"/>
        </w:rPr>
        <w:t> District</w:t>
      </w:r>
      <w:r>
        <w:rPr>
          <w:smallCaps w:val="0"/>
          <w:w w:val="115"/>
        </w:rPr>
        <w:t> of </w:t>
      </w:r>
      <w:r>
        <w:rPr>
          <w:smallCaps w:val="0"/>
          <w:w w:val="110"/>
        </w:rPr>
        <w:t>New York, Defense expert retained by David B. Smith, PLLC, July 26, 2024, Report:</w:t>
      </w:r>
      <w:r>
        <w:rPr>
          <w:smallCaps w:val="0"/>
          <w:w w:val="110"/>
        </w:rPr>
        <w:t> October 7, 2024; Testimony </w:t>
      </w:r>
      <w:r>
        <w:rPr>
          <w:smallCaps w:val="0"/>
          <w:w w:val="115"/>
        </w:rPr>
        <w:t>May 19, 2025.</w:t>
      </w:r>
    </w:p>
    <w:p>
      <w:pPr>
        <w:pStyle w:val="BodyText"/>
        <w:spacing w:line="235" w:lineRule="auto" w:before="239"/>
        <w:ind w:left="53" w:firstLine="298"/>
      </w:pPr>
      <w:r>
        <w:rPr>
          <w:w w:val="115"/>
        </w:rPr>
        <w:t>U</w:t>
      </w:r>
      <w:r>
        <w:rPr>
          <w:smallCaps/>
          <w:w w:val="115"/>
        </w:rPr>
        <w:t>nited</w:t>
      </w:r>
      <w:r>
        <w:rPr>
          <w:smallCaps w:val="0"/>
          <w:spacing w:val="40"/>
          <w:w w:val="125"/>
        </w:rPr>
        <w:t> </w:t>
      </w:r>
      <w:r>
        <w:rPr>
          <w:smallCaps w:val="0"/>
          <w:w w:val="125"/>
        </w:rPr>
        <w:t>S</w:t>
      </w:r>
      <w:r>
        <w:rPr>
          <w:smallCaps/>
          <w:w w:val="125"/>
        </w:rPr>
        <w:t>tates</w:t>
      </w:r>
      <w:r>
        <w:rPr>
          <w:smallCaps w:val="0"/>
          <w:spacing w:val="40"/>
          <w:w w:val="125"/>
        </w:rPr>
        <w:t> </w:t>
      </w:r>
      <w:r>
        <w:rPr>
          <w:smallCaps/>
          <w:w w:val="115"/>
        </w:rPr>
        <w:t>v</w:t>
      </w:r>
      <w:r>
        <w:rPr>
          <w:smallCaps w:val="0"/>
          <w:w w:val="115"/>
        </w:rPr>
        <w:t>.</w:t>
      </w:r>
      <w:r>
        <w:rPr>
          <w:smallCaps w:val="0"/>
          <w:spacing w:val="80"/>
          <w:w w:val="150"/>
        </w:rPr>
        <w:t> </w:t>
      </w:r>
      <w:r>
        <w:rPr>
          <w:smallCaps w:val="0"/>
          <w:w w:val="125"/>
        </w:rPr>
        <w:t>D</w:t>
      </w:r>
      <w:r>
        <w:rPr>
          <w:smallCaps/>
          <w:w w:val="125"/>
        </w:rPr>
        <w:t>ouglas</w:t>
      </w:r>
      <w:r>
        <w:rPr>
          <w:smallCaps w:val="0"/>
          <w:spacing w:val="40"/>
          <w:w w:val="125"/>
        </w:rPr>
        <w:t> </w:t>
      </w:r>
      <w:r>
        <w:rPr>
          <w:smallCaps w:val="0"/>
          <w:w w:val="125"/>
        </w:rPr>
        <w:t>J</w:t>
      </w:r>
      <w:r>
        <w:rPr>
          <w:smallCaps/>
          <w:w w:val="125"/>
        </w:rPr>
        <w:t>ae</w:t>
      </w:r>
      <w:r>
        <w:rPr>
          <w:smallCaps w:val="0"/>
          <w:spacing w:val="40"/>
          <w:w w:val="125"/>
        </w:rPr>
        <w:t> </w:t>
      </w:r>
      <w:r>
        <w:rPr>
          <w:smallCaps w:val="0"/>
          <w:w w:val="115"/>
        </w:rPr>
        <w:t>W</w:t>
      </w:r>
      <w:r>
        <w:rPr>
          <w:smallCaps/>
          <w:w w:val="115"/>
        </w:rPr>
        <w:t>oo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K</w:t>
      </w:r>
      <w:r>
        <w:rPr>
          <w:smallCaps/>
          <w:w w:val="115"/>
        </w:rPr>
        <w:t>im</w:t>
      </w:r>
      <w:r>
        <w:rPr>
          <w:smallCaps w:val="0"/>
          <w:w w:val="115"/>
        </w:rPr>
        <w:t>,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U.S.</w:t>
      </w:r>
      <w:r>
        <w:rPr>
          <w:smallCaps w:val="0"/>
          <w:spacing w:val="38"/>
          <w:w w:val="115"/>
        </w:rPr>
        <w:t> </w:t>
      </w:r>
      <w:r>
        <w:rPr>
          <w:smallCaps w:val="0"/>
          <w:w w:val="115"/>
        </w:rPr>
        <w:t>District</w:t>
      </w:r>
      <w:r>
        <w:rPr>
          <w:smallCaps w:val="0"/>
          <w:spacing w:val="38"/>
          <w:w w:val="115"/>
        </w:rPr>
        <w:t> </w:t>
      </w:r>
      <w:r>
        <w:rPr>
          <w:smallCaps w:val="0"/>
          <w:w w:val="115"/>
        </w:rPr>
        <w:t>Court</w:t>
      </w:r>
      <w:r>
        <w:rPr>
          <w:smallCaps w:val="0"/>
          <w:spacing w:val="38"/>
          <w:w w:val="115"/>
        </w:rPr>
        <w:t> </w:t>
      </w:r>
      <w:r>
        <w:rPr>
          <w:smallCaps w:val="0"/>
          <w:w w:val="115"/>
        </w:rPr>
        <w:t>for</w:t>
      </w:r>
      <w:r>
        <w:rPr>
          <w:smallCaps w:val="0"/>
          <w:spacing w:val="37"/>
          <w:w w:val="115"/>
        </w:rPr>
        <w:t> </w:t>
      </w:r>
      <w:r>
        <w:rPr>
          <w:smallCaps w:val="0"/>
          <w:w w:val="115"/>
        </w:rPr>
        <w:t>the</w:t>
      </w:r>
      <w:r>
        <w:rPr>
          <w:smallCaps w:val="0"/>
          <w:spacing w:val="37"/>
          <w:w w:val="115"/>
        </w:rPr>
        <w:t> </w:t>
      </w:r>
      <w:r>
        <w:rPr>
          <w:smallCaps w:val="0"/>
          <w:w w:val="115"/>
        </w:rPr>
        <w:t>Northern</w:t>
      </w:r>
      <w:r>
        <w:rPr>
          <w:smallCaps w:val="0"/>
          <w:spacing w:val="38"/>
          <w:w w:val="115"/>
        </w:rPr>
        <w:t> </w:t>
      </w:r>
      <w:r>
        <w:rPr>
          <w:smallCaps w:val="0"/>
          <w:w w:val="115"/>
        </w:rPr>
        <w:t>District</w:t>
      </w:r>
      <w:r>
        <w:rPr>
          <w:smallCaps w:val="0"/>
          <w:spacing w:val="38"/>
          <w:w w:val="115"/>
        </w:rPr>
        <w:t> </w:t>
      </w:r>
      <w:r>
        <w:rPr>
          <w:smallCaps w:val="0"/>
          <w:w w:val="115"/>
        </w:rPr>
        <w:t>of</w:t>
      </w:r>
      <w:r>
        <w:rPr>
          <w:smallCaps w:val="0"/>
          <w:spacing w:val="37"/>
          <w:w w:val="115"/>
        </w:rPr>
        <w:t> </w:t>
      </w:r>
      <w:r>
        <w:rPr>
          <w:smallCaps w:val="0"/>
          <w:w w:val="115"/>
        </w:rPr>
        <w:t>California, </w:t>
      </w:r>
      <w:r>
        <w:rPr>
          <w:smallCaps w:val="0"/>
          <w:w w:val="110"/>
        </w:rPr>
        <w:t>Prosecution</w:t>
      </w:r>
      <w:r>
        <w:rPr>
          <w:smallCaps w:val="0"/>
          <w:spacing w:val="2"/>
          <w:w w:val="110"/>
        </w:rPr>
        <w:t> </w:t>
      </w:r>
      <w:r>
        <w:rPr>
          <w:smallCaps w:val="0"/>
          <w:w w:val="110"/>
        </w:rPr>
        <w:t>expert</w:t>
      </w:r>
      <w:r>
        <w:rPr>
          <w:smallCaps w:val="0"/>
          <w:spacing w:val="3"/>
          <w:w w:val="110"/>
        </w:rPr>
        <w:t> </w:t>
      </w:r>
      <w:r>
        <w:rPr>
          <w:smallCaps w:val="0"/>
          <w:w w:val="110"/>
        </w:rPr>
        <w:t>retained</w:t>
      </w:r>
      <w:r>
        <w:rPr>
          <w:smallCaps w:val="0"/>
          <w:spacing w:val="3"/>
          <w:w w:val="110"/>
        </w:rPr>
        <w:t> </w:t>
      </w:r>
      <w:r>
        <w:rPr>
          <w:smallCaps w:val="0"/>
          <w:w w:val="110"/>
        </w:rPr>
        <w:t>by</w:t>
      </w:r>
      <w:r>
        <w:rPr>
          <w:smallCaps w:val="0"/>
          <w:spacing w:val="2"/>
          <w:w w:val="110"/>
        </w:rPr>
        <w:t> </w:t>
      </w:r>
      <w:r>
        <w:rPr>
          <w:smallCaps w:val="0"/>
          <w:w w:val="110"/>
        </w:rPr>
        <w:t>DOJ</w:t>
      </w:r>
      <w:r>
        <w:rPr>
          <w:smallCaps w:val="0"/>
          <w:spacing w:val="3"/>
          <w:w w:val="110"/>
        </w:rPr>
        <w:t> </w:t>
      </w:r>
      <w:r>
        <w:rPr>
          <w:smallCaps w:val="0"/>
          <w:w w:val="110"/>
        </w:rPr>
        <w:t>March</w:t>
      </w:r>
      <w:r>
        <w:rPr>
          <w:smallCaps w:val="0"/>
          <w:spacing w:val="3"/>
          <w:w w:val="110"/>
        </w:rPr>
        <w:t> </w:t>
      </w:r>
      <w:r>
        <w:rPr>
          <w:smallCaps w:val="0"/>
          <w:w w:val="110"/>
        </w:rPr>
        <w:t>30,</w:t>
      </w:r>
      <w:r>
        <w:rPr>
          <w:smallCaps w:val="0"/>
          <w:spacing w:val="3"/>
          <w:w w:val="110"/>
        </w:rPr>
        <w:t> </w:t>
      </w:r>
      <w:r>
        <w:rPr>
          <w:smallCaps w:val="0"/>
          <w:w w:val="110"/>
        </w:rPr>
        <w:t>2024.;</w:t>
      </w:r>
      <w:r>
        <w:rPr>
          <w:smallCaps w:val="0"/>
          <w:spacing w:val="5"/>
          <w:w w:val="110"/>
        </w:rPr>
        <w:t> </w:t>
      </w:r>
      <w:r>
        <w:rPr>
          <w:smallCaps w:val="0"/>
          <w:w w:val="110"/>
        </w:rPr>
        <w:t>Expert</w:t>
      </w:r>
      <w:r>
        <w:rPr>
          <w:smallCaps w:val="0"/>
          <w:spacing w:val="3"/>
          <w:w w:val="110"/>
        </w:rPr>
        <w:t> </w:t>
      </w:r>
      <w:r>
        <w:rPr>
          <w:smallCaps w:val="0"/>
          <w:w w:val="110"/>
        </w:rPr>
        <w:t>Disclosure:</w:t>
      </w:r>
      <w:r>
        <w:rPr>
          <w:smallCaps w:val="0"/>
          <w:spacing w:val="23"/>
          <w:w w:val="110"/>
        </w:rPr>
        <w:t> </w:t>
      </w:r>
      <w:r>
        <w:rPr>
          <w:smallCaps w:val="0"/>
          <w:w w:val="110"/>
        </w:rPr>
        <w:t>April</w:t>
      </w:r>
      <w:r>
        <w:rPr>
          <w:smallCaps w:val="0"/>
          <w:spacing w:val="2"/>
          <w:w w:val="110"/>
        </w:rPr>
        <w:t> </w:t>
      </w:r>
      <w:r>
        <w:rPr>
          <w:smallCaps w:val="0"/>
          <w:w w:val="110"/>
        </w:rPr>
        <w:t>2,</w:t>
      </w:r>
      <w:r>
        <w:rPr>
          <w:smallCaps w:val="0"/>
          <w:spacing w:val="4"/>
          <w:w w:val="110"/>
        </w:rPr>
        <w:t> </w:t>
      </w:r>
      <w:r>
        <w:rPr>
          <w:smallCaps w:val="0"/>
          <w:w w:val="110"/>
        </w:rPr>
        <w:t>2024;</w:t>
      </w:r>
      <w:r>
        <w:rPr>
          <w:smallCaps w:val="0"/>
          <w:spacing w:val="5"/>
          <w:w w:val="110"/>
        </w:rPr>
        <w:t> </w:t>
      </w:r>
      <w:r>
        <w:rPr>
          <w:smallCaps w:val="0"/>
          <w:w w:val="110"/>
        </w:rPr>
        <w:t>Testimony:</w:t>
      </w:r>
      <w:r>
        <w:rPr>
          <w:smallCaps w:val="0"/>
          <w:spacing w:val="23"/>
          <w:w w:val="110"/>
        </w:rPr>
        <w:t> </w:t>
      </w:r>
      <w:r>
        <w:rPr>
          <w:smallCaps w:val="0"/>
          <w:w w:val="110"/>
        </w:rPr>
        <w:t>February</w:t>
      </w:r>
      <w:r>
        <w:rPr>
          <w:smallCaps w:val="0"/>
          <w:spacing w:val="2"/>
          <w:w w:val="110"/>
        </w:rPr>
        <w:t> </w:t>
      </w:r>
      <w:r>
        <w:rPr>
          <w:smallCaps w:val="0"/>
          <w:spacing w:val="-5"/>
          <w:w w:val="110"/>
        </w:rPr>
        <w:t>13,</w:t>
      </w:r>
    </w:p>
    <w:p>
      <w:pPr>
        <w:pStyle w:val="BodyText"/>
        <w:spacing w:line="240" w:lineRule="exact"/>
        <w:ind w:left="53"/>
      </w:pPr>
      <w:r>
        <w:rPr>
          <w:spacing w:val="-2"/>
        </w:rPr>
        <w:t>2025.</w:t>
      </w:r>
    </w:p>
    <w:p>
      <w:pPr>
        <w:pStyle w:val="BodyText"/>
        <w:spacing w:line="242" w:lineRule="exact" w:before="234"/>
      </w:pPr>
      <w:r>
        <w:rPr>
          <w:w w:val="135"/>
        </w:rPr>
        <w:t>S</w:t>
      </w:r>
      <w:r>
        <w:rPr>
          <w:smallCaps/>
          <w:w w:val="135"/>
        </w:rPr>
        <w:t>ecurities</w:t>
      </w:r>
      <w:r>
        <w:rPr>
          <w:smallCaps w:val="0"/>
          <w:spacing w:val="12"/>
          <w:w w:val="135"/>
        </w:rPr>
        <w:t> </w:t>
      </w:r>
      <w:r>
        <w:rPr>
          <w:smallCaps w:val="0"/>
          <w:w w:val="135"/>
        </w:rPr>
        <w:t>AND</w:t>
      </w:r>
      <w:r>
        <w:rPr>
          <w:smallCaps w:val="0"/>
          <w:spacing w:val="12"/>
          <w:w w:val="135"/>
        </w:rPr>
        <w:t> </w:t>
      </w:r>
      <w:r>
        <w:rPr>
          <w:smallCaps w:val="0"/>
          <w:w w:val="135"/>
        </w:rPr>
        <w:t>E</w:t>
      </w:r>
      <w:r>
        <w:rPr>
          <w:smallCaps/>
          <w:w w:val="135"/>
        </w:rPr>
        <w:t>xchange</w:t>
      </w:r>
      <w:r>
        <w:rPr>
          <w:smallCaps w:val="0"/>
          <w:spacing w:val="13"/>
          <w:w w:val="135"/>
        </w:rPr>
        <w:t> </w:t>
      </w:r>
      <w:r>
        <w:rPr>
          <w:smallCaps w:val="0"/>
          <w:w w:val="135"/>
        </w:rPr>
        <w:t>C</w:t>
      </w:r>
      <w:r>
        <w:rPr>
          <w:smallCaps/>
          <w:w w:val="135"/>
        </w:rPr>
        <w:t>ommission</w:t>
      </w:r>
      <w:r>
        <w:rPr>
          <w:smallCaps w:val="0"/>
          <w:spacing w:val="12"/>
          <w:w w:val="135"/>
        </w:rPr>
        <w:t> </w:t>
      </w:r>
      <w:r>
        <w:rPr>
          <w:smallCaps/>
          <w:w w:val="135"/>
        </w:rPr>
        <w:t>v</w:t>
      </w:r>
      <w:r>
        <w:rPr>
          <w:smallCaps w:val="0"/>
          <w:w w:val="135"/>
        </w:rPr>
        <w:t>.</w:t>
      </w:r>
      <w:r>
        <w:rPr>
          <w:smallCaps w:val="0"/>
          <w:spacing w:val="53"/>
          <w:w w:val="135"/>
        </w:rPr>
        <w:t> </w:t>
      </w:r>
      <w:r>
        <w:rPr>
          <w:smallCaps w:val="0"/>
          <w:w w:val="135"/>
        </w:rPr>
        <w:t>T</w:t>
      </w:r>
      <w:r>
        <w:rPr>
          <w:smallCaps/>
          <w:w w:val="135"/>
        </w:rPr>
        <w:t>erraform</w:t>
      </w:r>
      <w:r>
        <w:rPr>
          <w:smallCaps w:val="0"/>
          <w:spacing w:val="13"/>
          <w:w w:val="135"/>
        </w:rPr>
        <w:t> </w:t>
      </w:r>
      <w:r>
        <w:rPr>
          <w:smallCaps w:val="0"/>
          <w:w w:val="135"/>
        </w:rPr>
        <w:t>L</w:t>
      </w:r>
      <w:r>
        <w:rPr>
          <w:smallCaps/>
          <w:w w:val="135"/>
        </w:rPr>
        <w:t>abs</w:t>
      </w:r>
      <w:r>
        <w:rPr>
          <w:smallCaps w:val="0"/>
          <w:w w:val="135"/>
        </w:rPr>
        <w:t>,</w:t>
      </w:r>
      <w:r>
        <w:rPr>
          <w:smallCaps w:val="0"/>
          <w:spacing w:val="15"/>
          <w:w w:val="135"/>
        </w:rPr>
        <w:t> </w:t>
      </w:r>
      <w:r>
        <w:rPr>
          <w:smallCaps w:val="0"/>
          <w:w w:val="135"/>
        </w:rPr>
        <w:t>PTE.</w:t>
      </w:r>
      <w:r>
        <w:rPr>
          <w:smallCaps w:val="0"/>
          <w:spacing w:val="12"/>
          <w:w w:val="135"/>
        </w:rPr>
        <w:t> </w:t>
      </w:r>
      <w:r>
        <w:rPr>
          <w:smallCaps w:val="0"/>
          <w:w w:val="135"/>
        </w:rPr>
        <w:t>LTD.</w:t>
      </w:r>
      <w:r>
        <w:rPr>
          <w:smallCaps w:val="0"/>
          <w:spacing w:val="13"/>
          <w:w w:val="135"/>
        </w:rPr>
        <w:t> </w:t>
      </w:r>
      <w:r>
        <w:rPr>
          <w:smallCaps/>
          <w:w w:val="135"/>
        </w:rPr>
        <w:t>and</w:t>
      </w:r>
      <w:r>
        <w:rPr>
          <w:smallCaps w:val="0"/>
          <w:spacing w:val="12"/>
          <w:w w:val="135"/>
        </w:rPr>
        <w:t> </w:t>
      </w:r>
      <w:r>
        <w:rPr>
          <w:smallCaps w:val="0"/>
          <w:w w:val="135"/>
        </w:rPr>
        <w:t>D</w:t>
      </w:r>
      <w:r>
        <w:rPr>
          <w:smallCaps/>
          <w:w w:val="135"/>
        </w:rPr>
        <w:t>o</w:t>
      </w:r>
      <w:r>
        <w:rPr>
          <w:smallCaps w:val="0"/>
          <w:spacing w:val="12"/>
          <w:w w:val="135"/>
        </w:rPr>
        <w:t> </w:t>
      </w:r>
      <w:r>
        <w:rPr>
          <w:smallCaps w:val="0"/>
          <w:w w:val="135"/>
        </w:rPr>
        <w:t>H</w:t>
      </w:r>
      <w:r>
        <w:rPr>
          <w:smallCaps/>
          <w:w w:val="135"/>
        </w:rPr>
        <w:t>yeong</w:t>
      </w:r>
      <w:r>
        <w:rPr>
          <w:smallCaps w:val="0"/>
          <w:spacing w:val="13"/>
          <w:w w:val="135"/>
        </w:rPr>
        <w:t> </w:t>
      </w:r>
      <w:r>
        <w:rPr>
          <w:smallCaps w:val="0"/>
          <w:spacing w:val="-2"/>
          <w:w w:val="135"/>
        </w:rPr>
        <w:t>K</w:t>
      </w:r>
      <w:r>
        <w:rPr>
          <w:smallCaps/>
          <w:spacing w:val="-2"/>
          <w:w w:val="135"/>
        </w:rPr>
        <w:t>won</w:t>
      </w:r>
      <w:r>
        <w:rPr>
          <w:smallCaps w:val="0"/>
          <w:spacing w:val="-2"/>
          <w:w w:val="135"/>
        </w:rPr>
        <w:t>,</w:t>
      </w:r>
    </w:p>
    <w:p>
      <w:pPr>
        <w:pStyle w:val="BodyText"/>
        <w:spacing w:line="235" w:lineRule="auto" w:before="1"/>
        <w:ind w:left="53"/>
      </w:pPr>
      <w:r>
        <w:rPr>
          <w:w w:val="105"/>
        </w:rPr>
        <w:t>U.S.</w:t>
      </w:r>
      <w:r>
        <w:rPr>
          <w:spacing w:val="21"/>
          <w:w w:val="105"/>
        </w:rPr>
        <w:t> </w:t>
      </w:r>
      <w:r>
        <w:rPr>
          <w:w w:val="105"/>
        </w:rPr>
        <w:t>District</w:t>
      </w:r>
      <w:r>
        <w:rPr>
          <w:spacing w:val="21"/>
          <w:w w:val="105"/>
        </w:rPr>
        <w:t> </w:t>
      </w:r>
      <w:r>
        <w:rPr>
          <w:w w:val="105"/>
        </w:rPr>
        <w:t>Court</w:t>
      </w:r>
      <w:r>
        <w:rPr>
          <w:spacing w:val="21"/>
          <w:w w:val="105"/>
        </w:rPr>
        <w:t> </w:t>
      </w:r>
      <w:r>
        <w:rPr>
          <w:w w:val="105"/>
        </w:rPr>
        <w:t>for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w w:val="105"/>
        </w:rPr>
        <w:t>Southern</w:t>
      </w:r>
      <w:r>
        <w:rPr>
          <w:spacing w:val="21"/>
          <w:w w:val="105"/>
        </w:rPr>
        <w:t> </w:t>
      </w:r>
      <w:r>
        <w:rPr>
          <w:w w:val="105"/>
        </w:rPr>
        <w:t>District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New</w:t>
      </w:r>
      <w:r>
        <w:rPr>
          <w:spacing w:val="21"/>
          <w:w w:val="105"/>
        </w:rPr>
        <w:t> </w:t>
      </w:r>
      <w:r>
        <w:rPr>
          <w:w w:val="105"/>
        </w:rPr>
        <w:t>York,</w:t>
      </w:r>
      <w:r>
        <w:rPr>
          <w:spacing w:val="23"/>
          <w:w w:val="105"/>
        </w:rPr>
        <w:t> </w:t>
      </w:r>
      <w:r>
        <w:rPr>
          <w:w w:val="105"/>
        </w:rPr>
        <w:t>Plaintiffs</w:t>
      </w:r>
      <w:r>
        <w:rPr>
          <w:spacing w:val="21"/>
          <w:w w:val="105"/>
        </w:rPr>
        <w:t> </w:t>
      </w:r>
      <w:r>
        <w:rPr>
          <w:w w:val="105"/>
        </w:rPr>
        <w:t>expert</w:t>
      </w:r>
      <w:r>
        <w:rPr>
          <w:spacing w:val="21"/>
          <w:w w:val="105"/>
        </w:rPr>
        <w:t> </w:t>
      </w:r>
      <w:r>
        <w:rPr>
          <w:w w:val="105"/>
        </w:rPr>
        <w:t>retained</w:t>
      </w:r>
      <w:r>
        <w:rPr>
          <w:spacing w:val="21"/>
          <w:w w:val="105"/>
        </w:rPr>
        <w:t> </w:t>
      </w:r>
      <w:r>
        <w:rPr>
          <w:w w:val="105"/>
        </w:rPr>
        <w:t>by</w:t>
      </w:r>
      <w:r>
        <w:rPr>
          <w:spacing w:val="21"/>
          <w:w w:val="105"/>
        </w:rPr>
        <w:t> </w:t>
      </w:r>
      <w:r>
        <w:rPr>
          <w:w w:val="105"/>
        </w:rPr>
        <w:t>SEC</w:t>
      </w:r>
      <w:r>
        <w:rPr>
          <w:spacing w:val="21"/>
          <w:w w:val="105"/>
        </w:rPr>
        <w:t> </w:t>
      </w:r>
      <w:r>
        <w:rPr>
          <w:w w:val="105"/>
        </w:rPr>
        <w:t>on</w:t>
      </w:r>
      <w:r>
        <w:rPr>
          <w:spacing w:val="21"/>
          <w:w w:val="105"/>
        </w:rPr>
        <w:t> </w:t>
      </w:r>
      <w:r>
        <w:rPr>
          <w:w w:val="105"/>
        </w:rPr>
        <w:t>September</w:t>
      </w:r>
      <w:r>
        <w:rPr>
          <w:spacing w:val="21"/>
          <w:w w:val="105"/>
        </w:rPr>
        <w:t> </w:t>
      </w:r>
      <w:r>
        <w:rPr>
          <w:w w:val="105"/>
        </w:rPr>
        <w:t>1,</w:t>
      </w:r>
      <w:r>
        <w:rPr>
          <w:spacing w:val="23"/>
          <w:w w:val="105"/>
        </w:rPr>
        <w:t> </w:t>
      </w:r>
      <w:r>
        <w:rPr>
          <w:w w:val="105"/>
        </w:rPr>
        <w:t>2022, Report:</w:t>
      </w:r>
      <w:r>
        <w:rPr>
          <w:spacing w:val="27"/>
          <w:w w:val="105"/>
        </w:rPr>
        <w:t> </w:t>
      </w:r>
      <w:r>
        <w:rPr>
          <w:w w:val="105"/>
        </w:rPr>
        <w:t>September</w:t>
      </w:r>
      <w:r>
        <w:rPr>
          <w:spacing w:val="3"/>
          <w:w w:val="105"/>
        </w:rPr>
        <w:t> </w:t>
      </w:r>
      <w:r>
        <w:rPr>
          <w:w w:val="105"/>
        </w:rPr>
        <w:t>7,</w:t>
      </w:r>
      <w:r>
        <w:rPr>
          <w:spacing w:val="4"/>
          <w:w w:val="105"/>
        </w:rPr>
        <w:t> </w:t>
      </w:r>
      <w:r>
        <w:rPr>
          <w:w w:val="105"/>
        </w:rPr>
        <w:t>2023,</w:t>
      </w:r>
      <w:r>
        <w:rPr>
          <w:spacing w:val="5"/>
          <w:w w:val="105"/>
        </w:rPr>
        <w:t> </w:t>
      </w:r>
      <w:r>
        <w:rPr>
          <w:w w:val="105"/>
        </w:rPr>
        <w:t>Deposition:</w:t>
      </w:r>
      <w:r>
        <w:rPr>
          <w:spacing w:val="27"/>
          <w:w w:val="105"/>
        </w:rPr>
        <w:t> </w:t>
      </w:r>
      <w:r>
        <w:rPr>
          <w:w w:val="105"/>
        </w:rPr>
        <w:t>September</w:t>
      </w:r>
      <w:r>
        <w:rPr>
          <w:spacing w:val="4"/>
          <w:w w:val="105"/>
        </w:rPr>
        <w:t> </w:t>
      </w:r>
      <w:r>
        <w:rPr>
          <w:w w:val="105"/>
        </w:rPr>
        <w:t>22,</w:t>
      </w:r>
      <w:r>
        <w:rPr>
          <w:spacing w:val="5"/>
          <w:w w:val="105"/>
        </w:rPr>
        <w:t> </w:t>
      </w:r>
      <w:r>
        <w:rPr>
          <w:w w:val="105"/>
        </w:rPr>
        <w:t>2023,</w:t>
      </w:r>
      <w:r>
        <w:rPr>
          <w:spacing w:val="5"/>
          <w:w w:val="105"/>
        </w:rPr>
        <w:t> </w:t>
      </w:r>
      <w:r>
        <w:rPr>
          <w:w w:val="105"/>
        </w:rPr>
        <w:t>Rebuttal</w:t>
      </w:r>
      <w:r>
        <w:rPr>
          <w:spacing w:val="3"/>
          <w:w w:val="105"/>
        </w:rPr>
        <w:t> </w:t>
      </w:r>
      <w:r>
        <w:rPr>
          <w:w w:val="105"/>
        </w:rPr>
        <w:t>Report:</w:t>
      </w:r>
      <w:r>
        <w:rPr>
          <w:spacing w:val="27"/>
          <w:w w:val="105"/>
        </w:rPr>
        <w:t> </w:t>
      </w:r>
      <w:r>
        <w:rPr>
          <w:w w:val="105"/>
        </w:rPr>
        <w:t>October</w:t>
      </w:r>
      <w:r>
        <w:rPr>
          <w:spacing w:val="3"/>
          <w:w w:val="105"/>
        </w:rPr>
        <w:t> </w:t>
      </w:r>
      <w:r>
        <w:rPr>
          <w:w w:val="105"/>
        </w:rPr>
        <w:t>13,</w:t>
      </w:r>
      <w:r>
        <w:rPr>
          <w:spacing w:val="5"/>
          <w:w w:val="105"/>
        </w:rPr>
        <w:t> </w:t>
      </w:r>
      <w:r>
        <w:rPr>
          <w:w w:val="105"/>
        </w:rPr>
        <w:t>2023,</w:t>
      </w:r>
      <w:r>
        <w:rPr>
          <w:spacing w:val="4"/>
          <w:w w:val="105"/>
        </w:rPr>
        <w:t> </w:t>
      </w:r>
      <w:r>
        <w:rPr>
          <w:w w:val="105"/>
        </w:rPr>
        <w:t>Testimony: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April</w:t>
      </w:r>
    </w:p>
    <w:p>
      <w:pPr>
        <w:pStyle w:val="BodyText"/>
        <w:spacing w:line="240" w:lineRule="exact"/>
        <w:ind w:left="53"/>
      </w:pPr>
      <w:r>
        <w:rPr/>
        <w:t>2,</w:t>
      </w:r>
      <w:r>
        <w:rPr>
          <w:spacing w:val="24"/>
        </w:rPr>
        <w:t> </w:t>
      </w:r>
      <w:r>
        <w:rPr>
          <w:spacing w:val="-4"/>
        </w:rPr>
        <w:t>2024.</w:t>
      </w:r>
    </w:p>
    <w:p>
      <w:pPr>
        <w:pStyle w:val="BodyText"/>
        <w:spacing w:line="235" w:lineRule="auto" w:before="238"/>
        <w:ind w:left="53" w:right="49" w:firstLine="298"/>
        <w:jc w:val="both"/>
      </w:pPr>
      <w:r>
        <w:rPr>
          <w:w w:val="135"/>
        </w:rPr>
        <w:t>M</w:t>
      </w:r>
      <w:r>
        <w:rPr>
          <w:smallCaps/>
          <w:w w:val="135"/>
        </w:rPr>
        <w:t>atthew</w:t>
      </w:r>
      <w:r>
        <w:rPr>
          <w:smallCaps w:val="0"/>
          <w:w w:val="135"/>
        </w:rPr>
        <w:t> J. P</w:t>
      </w:r>
      <w:r>
        <w:rPr>
          <w:smallCaps/>
          <w:w w:val="135"/>
        </w:rPr>
        <w:t>latkin</w:t>
      </w:r>
      <w:r>
        <w:rPr>
          <w:smallCaps w:val="0"/>
          <w:w w:val="135"/>
        </w:rPr>
        <w:t>, A</w:t>
      </w:r>
      <w:r>
        <w:rPr>
          <w:smallCaps/>
          <w:w w:val="135"/>
        </w:rPr>
        <w:t>ttorney</w:t>
      </w:r>
      <w:r>
        <w:rPr>
          <w:smallCaps w:val="0"/>
          <w:w w:val="135"/>
        </w:rPr>
        <w:t> G</w:t>
      </w:r>
      <w:r>
        <w:rPr>
          <w:smallCaps/>
          <w:w w:val="135"/>
        </w:rPr>
        <w:t>eneral</w:t>
      </w:r>
      <w:r>
        <w:rPr>
          <w:smallCaps w:val="0"/>
          <w:w w:val="135"/>
        </w:rPr>
        <w:t> </w:t>
      </w:r>
      <w:r>
        <w:rPr>
          <w:smallCaps/>
          <w:w w:val="115"/>
        </w:rPr>
        <w:t>of</w:t>
      </w:r>
      <w:r>
        <w:rPr>
          <w:smallCaps w:val="0"/>
          <w:w w:val="115"/>
        </w:rPr>
        <w:t> N</w:t>
      </w:r>
      <w:r>
        <w:rPr>
          <w:smallCaps/>
          <w:w w:val="115"/>
        </w:rPr>
        <w:t>ew</w:t>
      </w:r>
      <w:r>
        <w:rPr>
          <w:smallCaps w:val="0"/>
          <w:w w:val="115"/>
        </w:rPr>
        <w:t> </w:t>
      </w:r>
      <w:r>
        <w:rPr>
          <w:smallCaps w:val="0"/>
          <w:w w:val="135"/>
        </w:rPr>
        <w:t>J</w:t>
      </w:r>
      <w:r>
        <w:rPr>
          <w:smallCaps/>
          <w:w w:val="135"/>
        </w:rPr>
        <w:t>ersey</w:t>
      </w:r>
      <w:r>
        <w:rPr>
          <w:smallCaps w:val="0"/>
          <w:w w:val="135"/>
        </w:rPr>
        <w:t> </w:t>
      </w:r>
      <w:r>
        <w:rPr>
          <w:smallCaps/>
          <w:w w:val="135"/>
        </w:rPr>
        <w:t>et</w:t>
      </w:r>
      <w:r>
        <w:rPr>
          <w:smallCaps w:val="0"/>
          <w:w w:val="135"/>
        </w:rPr>
        <w:t> </w:t>
      </w:r>
      <w:r>
        <w:rPr>
          <w:smallCaps/>
          <w:w w:val="115"/>
        </w:rPr>
        <w:t>al</w:t>
      </w:r>
      <w:r>
        <w:rPr>
          <w:smallCaps w:val="0"/>
          <w:w w:val="115"/>
        </w:rPr>
        <w:t>.</w:t>
      </w:r>
      <w:r>
        <w:rPr>
          <w:smallCaps w:val="0"/>
          <w:spacing w:val="40"/>
          <w:w w:val="115"/>
        </w:rPr>
        <w:t> </w:t>
      </w:r>
      <w:r>
        <w:rPr>
          <w:smallCaps/>
          <w:w w:val="115"/>
        </w:rPr>
        <w:t>v</w:t>
      </w:r>
      <w:r>
        <w:rPr>
          <w:smallCaps w:val="0"/>
          <w:w w:val="115"/>
        </w:rPr>
        <w:t>.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MV </w:t>
      </w:r>
      <w:r>
        <w:rPr>
          <w:smallCaps w:val="0"/>
          <w:w w:val="135"/>
        </w:rPr>
        <w:t>R</w:t>
      </w:r>
      <w:r>
        <w:rPr>
          <w:smallCaps/>
          <w:w w:val="135"/>
        </w:rPr>
        <w:t>ealty</w:t>
      </w:r>
      <w:r>
        <w:rPr>
          <w:smallCaps w:val="0"/>
          <w:w w:val="135"/>
        </w:rPr>
        <w:t> LLC </w:t>
      </w:r>
      <w:r>
        <w:rPr>
          <w:smallCaps/>
          <w:w w:val="135"/>
        </w:rPr>
        <w:t>et</w:t>
      </w:r>
      <w:r>
        <w:rPr>
          <w:smallCaps w:val="0"/>
          <w:w w:val="135"/>
        </w:rPr>
        <w:t> </w:t>
      </w:r>
      <w:r>
        <w:rPr>
          <w:smallCaps/>
          <w:w w:val="115"/>
        </w:rPr>
        <w:t>al</w:t>
      </w:r>
      <w:r>
        <w:rPr>
          <w:smallCaps w:val="0"/>
          <w:w w:val="115"/>
        </w:rPr>
        <w:t>., Superior </w:t>
      </w:r>
      <w:r>
        <w:rPr>
          <w:smallCaps w:val="0"/>
          <w:w w:val="110"/>
        </w:rPr>
        <w:t>Court</w:t>
      </w:r>
      <w:r>
        <w:rPr>
          <w:smallCaps w:val="0"/>
          <w:w w:val="110"/>
        </w:rPr>
        <w:t> of</w:t>
      </w:r>
      <w:r>
        <w:rPr>
          <w:smallCaps w:val="0"/>
          <w:w w:val="110"/>
        </w:rPr>
        <w:t> New</w:t>
      </w:r>
      <w:r>
        <w:rPr>
          <w:smallCaps w:val="0"/>
          <w:w w:val="110"/>
        </w:rPr>
        <w:t> Jersey</w:t>
      </w:r>
      <w:r>
        <w:rPr>
          <w:smallCaps w:val="0"/>
          <w:w w:val="110"/>
        </w:rPr>
        <w:t> Chancery</w:t>
      </w:r>
      <w:r>
        <w:rPr>
          <w:smallCaps w:val="0"/>
          <w:w w:val="110"/>
        </w:rPr>
        <w:t> Division,</w:t>
      </w:r>
      <w:r>
        <w:rPr>
          <w:smallCaps w:val="0"/>
          <w:w w:val="110"/>
        </w:rPr>
        <w:t> Essex</w:t>
      </w:r>
      <w:r>
        <w:rPr>
          <w:smallCaps w:val="0"/>
          <w:w w:val="110"/>
        </w:rPr>
        <w:t> County,</w:t>
      </w:r>
      <w:r>
        <w:rPr>
          <w:smallCaps w:val="0"/>
          <w:w w:val="110"/>
        </w:rPr>
        <w:t> Plaintiffs</w:t>
      </w:r>
      <w:r>
        <w:rPr>
          <w:smallCaps w:val="0"/>
          <w:w w:val="110"/>
        </w:rPr>
        <w:t> expert</w:t>
      </w:r>
      <w:r>
        <w:rPr>
          <w:smallCaps w:val="0"/>
          <w:w w:val="110"/>
        </w:rPr>
        <w:t> retained</w:t>
      </w:r>
      <w:r>
        <w:rPr>
          <w:smallCaps w:val="0"/>
          <w:w w:val="110"/>
        </w:rPr>
        <w:t> by</w:t>
      </w:r>
      <w:r>
        <w:rPr>
          <w:smallCaps w:val="0"/>
          <w:w w:val="110"/>
        </w:rPr>
        <w:t> Department</w:t>
      </w:r>
      <w:r>
        <w:rPr>
          <w:smallCaps w:val="0"/>
          <w:w w:val="110"/>
        </w:rPr>
        <w:t> of</w:t>
      </w:r>
      <w:r>
        <w:rPr>
          <w:smallCaps w:val="0"/>
          <w:w w:val="110"/>
        </w:rPr>
        <w:t> Law,</w:t>
      </w:r>
      <w:r>
        <w:rPr>
          <w:smallCaps w:val="0"/>
          <w:w w:val="110"/>
        </w:rPr>
        <w:t> June</w:t>
      </w:r>
      <w:r>
        <w:rPr>
          <w:smallCaps w:val="0"/>
          <w:w w:val="110"/>
        </w:rPr>
        <w:t> 7, </w:t>
      </w:r>
      <w:r>
        <w:rPr>
          <w:smallCaps w:val="0"/>
          <w:spacing w:val="-2"/>
          <w:w w:val="115"/>
        </w:rPr>
        <w:t>2023.</w:t>
      </w:r>
    </w:p>
    <w:p>
      <w:pPr>
        <w:pStyle w:val="BodyText"/>
        <w:spacing w:line="235" w:lineRule="auto" w:before="238"/>
        <w:ind w:left="53" w:firstLine="298"/>
      </w:pPr>
      <w:r>
        <w:rPr>
          <w:w w:val="115"/>
        </w:rPr>
        <w:t>H</w:t>
      </w:r>
      <w:r>
        <w:rPr>
          <w:smallCaps/>
          <w:w w:val="115"/>
        </w:rPr>
        <w:t>arold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L</w:t>
      </w:r>
      <w:r>
        <w:rPr>
          <w:smallCaps/>
          <w:w w:val="115"/>
        </w:rPr>
        <w:t>ehr</w:t>
      </w:r>
      <w:r>
        <w:rPr>
          <w:smallCaps w:val="0"/>
          <w:spacing w:val="40"/>
          <w:w w:val="115"/>
        </w:rPr>
        <w:t> </w:t>
      </w:r>
      <w:r>
        <w:rPr>
          <w:smallCaps/>
          <w:w w:val="115"/>
        </w:rPr>
        <w:t>v</w:t>
      </w:r>
      <w:r>
        <w:rPr>
          <w:smallCaps w:val="0"/>
          <w:w w:val="115"/>
        </w:rPr>
        <w:t>.</w:t>
      </w:r>
      <w:r>
        <w:rPr>
          <w:smallCaps w:val="0"/>
          <w:spacing w:val="80"/>
          <w:w w:val="115"/>
        </w:rPr>
        <w:t> </w:t>
      </w:r>
      <w:r>
        <w:rPr>
          <w:smallCaps w:val="0"/>
          <w:w w:val="115"/>
        </w:rPr>
        <w:t>B</w:t>
      </w:r>
      <w:r>
        <w:rPr>
          <w:smallCaps/>
          <w:w w:val="115"/>
        </w:rPr>
        <w:t>revan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H</w:t>
      </w:r>
      <w:r>
        <w:rPr>
          <w:smallCaps/>
          <w:w w:val="115"/>
        </w:rPr>
        <w:t>oward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US</w:t>
      </w:r>
      <w:r>
        <w:rPr>
          <w:smallCaps w:val="0"/>
          <w:spacing w:val="40"/>
          <w:w w:val="120"/>
        </w:rPr>
        <w:t> </w:t>
      </w:r>
      <w:r>
        <w:rPr>
          <w:smallCaps w:val="0"/>
          <w:w w:val="120"/>
        </w:rPr>
        <w:t>I</w:t>
      </w:r>
      <w:r>
        <w:rPr>
          <w:smallCaps/>
          <w:w w:val="120"/>
        </w:rPr>
        <w:t>nvestment</w:t>
      </w:r>
      <w:r>
        <w:rPr>
          <w:smallCaps w:val="0"/>
          <w:spacing w:val="40"/>
          <w:w w:val="120"/>
        </w:rPr>
        <w:t> </w:t>
      </w:r>
      <w:r>
        <w:rPr>
          <w:smallCaps w:val="0"/>
          <w:w w:val="120"/>
        </w:rPr>
        <w:t>M</w:t>
      </w:r>
      <w:r>
        <w:rPr>
          <w:smallCaps/>
          <w:w w:val="120"/>
        </w:rPr>
        <w:t>anagement</w:t>
      </w:r>
      <w:r>
        <w:rPr>
          <w:smallCaps w:val="0"/>
          <w:spacing w:val="40"/>
          <w:w w:val="120"/>
        </w:rPr>
        <w:t> </w:t>
      </w:r>
      <w:r>
        <w:rPr>
          <w:smallCaps w:val="0"/>
          <w:w w:val="115"/>
        </w:rPr>
        <w:t>LP,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American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Arbitration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Association, </w:t>
      </w:r>
      <w:r>
        <w:rPr>
          <w:smallCaps w:val="0"/>
          <w:w w:val="110"/>
        </w:rPr>
        <w:t>Defense expert retained by Morgan Lewis, March 16, 2022, Report:</w:t>
      </w:r>
      <w:r>
        <w:rPr>
          <w:smallCaps w:val="0"/>
          <w:spacing w:val="20"/>
          <w:w w:val="110"/>
        </w:rPr>
        <w:t> </w:t>
      </w:r>
      <w:r>
        <w:rPr>
          <w:smallCaps w:val="0"/>
          <w:w w:val="110"/>
        </w:rPr>
        <w:t>April 1, 2022.</w:t>
      </w:r>
    </w:p>
    <w:p>
      <w:pPr>
        <w:pStyle w:val="BodyText"/>
        <w:spacing w:line="235" w:lineRule="auto" w:before="239"/>
        <w:ind w:left="53" w:right="51" w:firstLine="298"/>
      </w:pPr>
      <w:r>
        <w:rPr>
          <w:w w:val="125"/>
        </w:rPr>
        <w:t>I</w:t>
      </w:r>
      <w:r>
        <w:rPr>
          <w:smallCaps/>
          <w:w w:val="125"/>
        </w:rPr>
        <w:t>n</w:t>
      </w:r>
      <w:r>
        <w:rPr>
          <w:smallCaps w:val="0"/>
          <w:w w:val="125"/>
        </w:rPr>
        <w:t> RE: T</w:t>
      </w:r>
      <w:r>
        <w:rPr>
          <w:smallCaps/>
          <w:w w:val="125"/>
        </w:rPr>
        <w:t>reasuries</w:t>
      </w:r>
      <w:r>
        <w:rPr>
          <w:smallCaps w:val="0"/>
          <w:w w:val="125"/>
        </w:rPr>
        <w:t> S</w:t>
      </w:r>
      <w:r>
        <w:rPr>
          <w:smallCaps/>
          <w:w w:val="125"/>
        </w:rPr>
        <w:t>ecurities</w:t>
      </w:r>
      <w:r>
        <w:rPr>
          <w:smallCaps w:val="0"/>
          <w:w w:val="125"/>
        </w:rPr>
        <w:t> A</w:t>
      </w:r>
      <w:r>
        <w:rPr>
          <w:smallCaps/>
          <w:w w:val="125"/>
        </w:rPr>
        <w:t>uction</w:t>
      </w:r>
      <w:r>
        <w:rPr>
          <w:smallCaps w:val="0"/>
          <w:w w:val="125"/>
        </w:rPr>
        <w:t> A</w:t>
      </w:r>
      <w:r>
        <w:rPr>
          <w:smallCaps/>
          <w:w w:val="125"/>
        </w:rPr>
        <w:t>ntitrust</w:t>
      </w:r>
      <w:r>
        <w:rPr>
          <w:smallCaps w:val="0"/>
          <w:w w:val="125"/>
        </w:rPr>
        <w:t> L</w:t>
      </w:r>
      <w:r>
        <w:rPr>
          <w:smallCaps/>
          <w:w w:val="125"/>
        </w:rPr>
        <w:t>itigation</w:t>
      </w:r>
      <w:r>
        <w:rPr>
          <w:smallCaps w:val="0"/>
          <w:w w:val="125"/>
        </w:rPr>
        <w:t>, The U.S. </w:t>
      </w:r>
      <w:r>
        <w:rPr>
          <w:smallCaps w:val="0"/>
          <w:w w:val="115"/>
        </w:rPr>
        <w:t>District </w:t>
      </w:r>
      <w:r>
        <w:rPr>
          <w:smallCaps w:val="0"/>
          <w:w w:val="125"/>
        </w:rPr>
        <w:t>Court, </w:t>
      </w:r>
      <w:r>
        <w:rPr>
          <w:smallCaps w:val="0"/>
          <w:w w:val="115"/>
        </w:rPr>
        <w:t>Southern District </w:t>
      </w:r>
      <w:r>
        <w:rPr>
          <w:smallCaps w:val="0"/>
          <w:w w:val="110"/>
        </w:rPr>
        <w:t>of New York, Defense expert retained by Cleary Gotlieb, October 10, 2017.</w:t>
      </w:r>
    </w:p>
    <w:p>
      <w:pPr>
        <w:pStyle w:val="BodyText"/>
        <w:spacing w:line="235" w:lineRule="auto" w:before="239"/>
        <w:ind w:left="53" w:firstLine="298"/>
      </w:pPr>
      <w:r>
        <w:rPr>
          <w:w w:val="115"/>
        </w:rPr>
        <w:t>S</w:t>
      </w:r>
      <w:r>
        <w:rPr>
          <w:smallCaps/>
          <w:w w:val="115"/>
        </w:rPr>
        <w:t>han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Y</w:t>
      </w:r>
      <w:r>
        <w:rPr>
          <w:smallCaps/>
          <w:w w:val="115"/>
        </w:rPr>
        <w:t>uan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H</w:t>
      </w:r>
      <w:r>
        <w:rPr>
          <w:smallCaps/>
          <w:w w:val="115"/>
        </w:rPr>
        <w:t>uang</w:t>
      </w:r>
      <w:r>
        <w:rPr>
          <w:smallCaps w:val="0"/>
          <w:spacing w:val="40"/>
          <w:w w:val="115"/>
        </w:rPr>
        <w:t> </w:t>
      </w:r>
      <w:r>
        <w:rPr>
          <w:smallCaps/>
          <w:w w:val="115"/>
        </w:rPr>
        <w:t>v</w:t>
      </w:r>
      <w:r>
        <w:rPr>
          <w:smallCaps w:val="0"/>
          <w:w w:val="115"/>
        </w:rPr>
        <w:t>.</w:t>
      </w:r>
      <w:r>
        <w:rPr>
          <w:smallCaps w:val="0"/>
          <w:spacing w:val="40"/>
          <w:w w:val="120"/>
        </w:rPr>
        <w:t> </w:t>
      </w:r>
      <w:r>
        <w:rPr>
          <w:smallCaps w:val="0"/>
          <w:w w:val="120"/>
        </w:rPr>
        <w:t>S</w:t>
      </w:r>
      <w:r>
        <w:rPr>
          <w:smallCaps/>
          <w:w w:val="120"/>
        </w:rPr>
        <w:t>erenity</w:t>
      </w:r>
      <w:r>
        <w:rPr>
          <w:smallCaps w:val="0"/>
          <w:spacing w:val="40"/>
          <w:w w:val="120"/>
        </w:rPr>
        <w:t> </w:t>
      </w:r>
      <w:r>
        <w:rPr>
          <w:smallCaps w:val="0"/>
          <w:w w:val="120"/>
        </w:rPr>
        <w:t>C</w:t>
      </w:r>
      <w:r>
        <w:rPr>
          <w:smallCaps/>
          <w:w w:val="120"/>
        </w:rPr>
        <w:t>apital</w:t>
      </w:r>
      <w:r>
        <w:rPr>
          <w:smallCaps w:val="0"/>
          <w:spacing w:val="40"/>
          <w:w w:val="120"/>
        </w:rPr>
        <w:t> </w:t>
      </w:r>
      <w:r>
        <w:rPr>
          <w:smallCaps w:val="0"/>
          <w:w w:val="115"/>
        </w:rPr>
        <w:t>M</w:t>
      </w:r>
      <w:r>
        <w:rPr>
          <w:smallCaps/>
          <w:w w:val="115"/>
        </w:rPr>
        <w:t>anagement</w:t>
      </w:r>
      <w:r>
        <w:rPr>
          <w:smallCaps w:val="0"/>
          <w:w w:val="115"/>
        </w:rPr>
        <w:t>.,</w:t>
      </w:r>
      <w:r>
        <w:rPr>
          <w:smallCaps w:val="0"/>
          <w:spacing w:val="36"/>
          <w:w w:val="115"/>
        </w:rPr>
        <w:t> </w:t>
      </w:r>
      <w:r>
        <w:rPr>
          <w:smallCaps w:val="0"/>
          <w:w w:val="115"/>
        </w:rPr>
        <w:t>American</w:t>
      </w:r>
      <w:r>
        <w:rPr>
          <w:smallCaps w:val="0"/>
          <w:spacing w:val="36"/>
          <w:w w:val="115"/>
        </w:rPr>
        <w:t> </w:t>
      </w:r>
      <w:r>
        <w:rPr>
          <w:smallCaps w:val="0"/>
          <w:w w:val="115"/>
        </w:rPr>
        <w:t>Arbitration</w:t>
      </w:r>
      <w:r>
        <w:rPr>
          <w:smallCaps w:val="0"/>
          <w:spacing w:val="36"/>
          <w:w w:val="115"/>
        </w:rPr>
        <w:t> </w:t>
      </w:r>
      <w:r>
        <w:rPr>
          <w:smallCaps w:val="0"/>
          <w:w w:val="115"/>
        </w:rPr>
        <w:t>Association,</w:t>
      </w:r>
      <w:r>
        <w:rPr>
          <w:smallCaps w:val="0"/>
          <w:spacing w:val="36"/>
          <w:w w:val="115"/>
        </w:rPr>
        <w:t> </w:t>
      </w:r>
      <w:r>
        <w:rPr>
          <w:smallCaps w:val="0"/>
          <w:w w:val="115"/>
        </w:rPr>
        <w:t>Respondents </w:t>
      </w:r>
      <w:r>
        <w:rPr>
          <w:smallCaps w:val="0"/>
          <w:w w:val="110"/>
        </w:rPr>
        <w:t>expert retained by Morgan Lewis, Report:</w:t>
      </w:r>
      <w:r>
        <w:rPr>
          <w:smallCaps w:val="0"/>
          <w:spacing w:val="20"/>
          <w:w w:val="110"/>
        </w:rPr>
        <w:t> </w:t>
      </w:r>
      <w:r>
        <w:rPr>
          <w:smallCaps w:val="0"/>
          <w:w w:val="110"/>
        </w:rPr>
        <w:t>October 13, 2017, Testimony:</w:t>
      </w:r>
      <w:r>
        <w:rPr>
          <w:smallCaps w:val="0"/>
          <w:spacing w:val="20"/>
          <w:w w:val="110"/>
        </w:rPr>
        <w:t> </w:t>
      </w:r>
      <w:r>
        <w:rPr>
          <w:smallCaps w:val="0"/>
          <w:w w:val="110"/>
        </w:rPr>
        <w:t>June 24, 2018.</w:t>
      </w:r>
    </w:p>
    <w:p>
      <w:pPr>
        <w:pStyle w:val="BodyText"/>
        <w:spacing w:line="235" w:lineRule="auto" w:before="239"/>
        <w:ind w:left="53" w:right="50" w:firstLine="298"/>
        <w:jc w:val="both"/>
      </w:pPr>
      <w:r>
        <w:rPr>
          <w:w w:val="120"/>
        </w:rPr>
        <w:t>S</w:t>
      </w:r>
      <w:r>
        <w:rPr>
          <w:smallCaps/>
          <w:w w:val="120"/>
        </w:rPr>
        <w:t>eptember</w:t>
      </w:r>
      <w:r>
        <w:rPr>
          <w:smallCaps w:val="0"/>
          <w:spacing w:val="37"/>
          <w:w w:val="120"/>
        </w:rPr>
        <w:t> </w:t>
      </w:r>
      <w:r>
        <w:rPr>
          <w:smallCaps w:val="0"/>
          <w:w w:val="115"/>
        </w:rPr>
        <w:t>11,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2001</w:t>
      </w:r>
      <w:r>
        <w:rPr>
          <w:smallCaps w:val="0"/>
          <w:spacing w:val="39"/>
          <w:w w:val="120"/>
        </w:rPr>
        <w:t> </w:t>
      </w:r>
      <w:r>
        <w:rPr>
          <w:smallCaps w:val="0"/>
          <w:w w:val="120"/>
        </w:rPr>
        <w:t>P</w:t>
      </w:r>
      <w:r>
        <w:rPr>
          <w:smallCaps/>
          <w:w w:val="120"/>
        </w:rPr>
        <w:t>roperty</w:t>
      </w:r>
      <w:r>
        <w:rPr>
          <w:smallCaps w:val="0"/>
          <w:spacing w:val="37"/>
          <w:w w:val="120"/>
        </w:rPr>
        <w:t> </w:t>
      </w:r>
      <w:r>
        <w:rPr>
          <w:smallCaps w:val="0"/>
          <w:w w:val="115"/>
        </w:rPr>
        <w:t>D</w:t>
      </w:r>
      <w:r>
        <w:rPr>
          <w:smallCaps/>
          <w:w w:val="115"/>
        </w:rPr>
        <w:t>amage</w:t>
      </w:r>
      <w:r>
        <w:rPr>
          <w:smallCaps w:val="0"/>
          <w:spacing w:val="39"/>
          <w:w w:val="115"/>
        </w:rPr>
        <w:t> </w:t>
      </w:r>
      <w:r>
        <w:rPr>
          <w:smallCaps/>
          <w:w w:val="115"/>
        </w:rPr>
        <w:t>and</w:t>
      </w:r>
      <w:r>
        <w:rPr>
          <w:smallCaps w:val="0"/>
          <w:spacing w:val="39"/>
          <w:w w:val="115"/>
        </w:rPr>
        <w:t> </w:t>
      </w:r>
      <w:r>
        <w:rPr>
          <w:smallCaps w:val="0"/>
          <w:w w:val="115"/>
        </w:rPr>
        <w:t>B</w:t>
      </w:r>
      <w:r>
        <w:rPr>
          <w:smallCaps/>
          <w:w w:val="115"/>
        </w:rPr>
        <w:t>usiness</w:t>
      </w:r>
      <w:r>
        <w:rPr>
          <w:smallCaps w:val="0"/>
          <w:spacing w:val="39"/>
          <w:w w:val="115"/>
        </w:rPr>
        <w:t> </w:t>
      </w:r>
      <w:r>
        <w:rPr>
          <w:smallCaps w:val="0"/>
          <w:w w:val="115"/>
        </w:rPr>
        <w:t>L</w:t>
      </w:r>
      <w:r>
        <w:rPr>
          <w:smallCaps/>
          <w:w w:val="115"/>
        </w:rPr>
        <w:t>oss</w:t>
      </w:r>
      <w:r>
        <w:rPr>
          <w:smallCaps w:val="0"/>
          <w:spacing w:val="37"/>
          <w:w w:val="120"/>
        </w:rPr>
        <w:t> </w:t>
      </w:r>
      <w:r>
        <w:rPr>
          <w:smallCaps w:val="0"/>
          <w:w w:val="120"/>
        </w:rPr>
        <w:t>L</w:t>
      </w:r>
      <w:r>
        <w:rPr>
          <w:smallCaps/>
          <w:w w:val="120"/>
        </w:rPr>
        <w:t>itigation</w:t>
      </w:r>
      <w:r>
        <w:rPr>
          <w:smallCaps w:val="0"/>
          <w:w w:val="120"/>
        </w:rPr>
        <w:t>,</w:t>
      </w:r>
      <w:r>
        <w:rPr>
          <w:smallCaps w:val="0"/>
          <w:spacing w:val="28"/>
          <w:w w:val="120"/>
        </w:rPr>
        <w:t> </w:t>
      </w:r>
      <w:r>
        <w:rPr>
          <w:smallCaps w:val="0"/>
          <w:w w:val="115"/>
        </w:rPr>
        <w:t>Cantor</w:t>
      </w:r>
      <w:r>
        <w:rPr>
          <w:smallCaps w:val="0"/>
          <w:spacing w:val="28"/>
          <w:w w:val="115"/>
        </w:rPr>
        <w:t> </w:t>
      </w:r>
      <w:r>
        <w:rPr>
          <w:smallCaps w:val="0"/>
          <w:w w:val="115"/>
        </w:rPr>
        <w:t>Fitzgerald</w:t>
      </w:r>
      <w:r>
        <w:rPr>
          <w:smallCaps w:val="0"/>
          <w:spacing w:val="28"/>
          <w:w w:val="115"/>
        </w:rPr>
        <w:t> </w:t>
      </w:r>
      <w:r>
        <w:rPr>
          <w:smallCaps w:val="0"/>
          <w:w w:val="115"/>
        </w:rPr>
        <w:t>et</w:t>
      </w:r>
      <w:r>
        <w:rPr>
          <w:smallCaps w:val="0"/>
          <w:spacing w:val="28"/>
          <w:w w:val="115"/>
        </w:rPr>
        <w:t> </w:t>
      </w:r>
      <w:r>
        <w:rPr>
          <w:smallCaps w:val="0"/>
          <w:w w:val="115"/>
        </w:rPr>
        <w:t>al</w:t>
      </w:r>
      <w:r>
        <w:rPr>
          <w:smallCaps w:val="0"/>
          <w:spacing w:val="28"/>
          <w:w w:val="115"/>
        </w:rPr>
        <w:t> </w:t>
      </w:r>
      <w:r>
        <w:rPr>
          <w:smallCaps w:val="0"/>
          <w:w w:val="115"/>
        </w:rPr>
        <w:t>v.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Amer- </w:t>
      </w:r>
      <w:r>
        <w:rPr>
          <w:smallCaps w:val="0"/>
          <w:w w:val="110"/>
        </w:rPr>
        <w:t>ican Airlines et al, The U.S. District Court, Southern District of New York, Defense expert retained by Condon &amp; </w:t>
      </w:r>
      <w:r>
        <w:rPr>
          <w:smallCaps w:val="0"/>
          <w:w w:val="115"/>
        </w:rPr>
        <w:t>Forsyth,</w:t>
      </w:r>
      <w:r>
        <w:rPr>
          <w:smallCaps w:val="0"/>
          <w:spacing w:val="-9"/>
          <w:w w:val="115"/>
        </w:rPr>
        <w:t> </w:t>
      </w:r>
      <w:r>
        <w:rPr>
          <w:smallCaps w:val="0"/>
          <w:w w:val="115"/>
        </w:rPr>
        <w:t>Deposition:</w:t>
      </w:r>
      <w:r>
        <w:rPr>
          <w:smallCaps w:val="0"/>
          <w:spacing w:val="5"/>
          <w:w w:val="115"/>
        </w:rPr>
        <w:t> </w:t>
      </w:r>
      <w:r>
        <w:rPr>
          <w:smallCaps w:val="0"/>
          <w:w w:val="115"/>
        </w:rPr>
        <w:t>May</w:t>
      </w:r>
      <w:r>
        <w:rPr>
          <w:smallCaps w:val="0"/>
          <w:spacing w:val="-9"/>
          <w:w w:val="115"/>
        </w:rPr>
        <w:t> </w:t>
      </w:r>
      <w:r>
        <w:rPr>
          <w:smallCaps w:val="0"/>
          <w:w w:val="115"/>
        </w:rPr>
        <w:t>15,</w:t>
      </w:r>
      <w:r>
        <w:rPr>
          <w:smallCaps w:val="0"/>
          <w:spacing w:val="-9"/>
          <w:w w:val="115"/>
        </w:rPr>
        <w:t> </w:t>
      </w:r>
      <w:r>
        <w:rPr>
          <w:smallCaps w:val="0"/>
          <w:w w:val="115"/>
        </w:rPr>
        <w:t>2013.</w:t>
      </w:r>
    </w:p>
    <w:p>
      <w:pPr>
        <w:pStyle w:val="BodyText"/>
        <w:spacing w:line="235" w:lineRule="auto" w:before="238"/>
        <w:ind w:left="53" w:firstLine="298"/>
      </w:pPr>
      <w:r>
        <w:rPr>
          <w:w w:val="125"/>
        </w:rPr>
        <w:t>T</w:t>
      </w:r>
      <w:r>
        <w:rPr>
          <w:smallCaps/>
          <w:w w:val="125"/>
        </w:rPr>
        <w:t>he</w:t>
      </w:r>
      <w:r>
        <w:rPr>
          <w:smallCaps w:val="0"/>
          <w:spacing w:val="22"/>
          <w:w w:val="125"/>
        </w:rPr>
        <w:t> </w:t>
      </w:r>
      <w:r>
        <w:rPr>
          <w:smallCaps w:val="0"/>
          <w:w w:val="125"/>
        </w:rPr>
        <w:t>PNC</w:t>
      </w:r>
      <w:r>
        <w:rPr>
          <w:smallCaps w:val="0"/>
          <w:spacing w:val="22"/>
          <w:w w:val="125"/>
        </w:rPr>
        <w:t> </w:t>
      </w:r>
      <w:r>
        <w:rPr>
          <w:smallCaps w:val="0"/>
          <w:w w:val="125"/>
        </w:rPr>
        <w:t>F</w:t>
      </w:r>
      <w:r>
        <w:rPr>
          <w:smallCaps/>
          <w:w w:val="125"/>
        </w:rPr>
        <w:t>inancial</w:t>
      </w:r>
      <w:r>
        <w:rPr>
          <w:smallCaps w:val="0"/>
          <w:spacing w:val="22"/>
          <w:w w:val="125"/>
        </w:rPr>
        <w:t> </w:t>
      </w:r>
      <w:r>
        <w:rPr>
          <w:smallCaps w:val="0"/>
          <w:w w:val="125"/>
        </w:rPr>
        <w:t>S</w:t>
      </w:r>
      <w:r>
        <w:rPr>
          <w:smallCaps/>
          <w:w w:val="125"/>
        </w:rPr>
        <w:t>ervices</w:t>
      </w:r>
      <w:r>
        <w:rPr>
          <w:smallCaps w:val="0"/>
          <w:spacing w:val="23"/>
          <w:w w:val="125"/>
        </w:rPr>
        <w:t> </w:t>
      </w:r>
      <w:r>
        <w:rPr>
          <w:smallCaps w:val="0"/>
          <w:w w:val="125"/>
        </w:rPr>
        <w:t>G</w:t>
      </w:r>
      <w:r>
        <w:rPr>
          <w:smallCaps/>
          <w:w w:val="125"/>
        </w:rPr>
        <w:t>roup</w:t>
      </w:r>
      <w:r>
        <w:rPr>
          <w:smallCaps w:val="0"/>
          <w:w w:val="125"/>
        </w:rPr>
        <w:t>,</w:t>
      </w:r>
      <w:r>
        <w:rPr>
          <w:smallCaps w:val="0"/>
          <w:spacing w:val="26"/>
          <w:w w:val="125"/>
        </w:rPr>
        <w:t> </w:t>
      </w:r>
      <w:r>
        <w:rPr>
          <w:smallCaps w:val="0"/>
          <w:w w:val="125"/>
        </w:rPr>
        <w:t>I</w:t>
      </w:r>
      <w:r>
        <w:rPr>
          <w:smallCaps/>
          <w:w w:val="125"/>
        </w:rPr>
        <w:t>nc</w:t>
      </w:r>
      <w:r>
        <w:rPr>
          <w:smallCaps w:val="0"/>
          <w:w w:val="125"/>
        </w:rPr>
        <w:t>.,</w:t>
      </w:r>
      <w:r>
        <w:rPr>
          <w:smallCaps w:val="0"/>
          <w:spacing w:val="23"/>
          <w:w w:val="130"/>
        </w:rPr>
        <w:t> </w:t>
      </w:r>
      <w:r>
        <w:rPr>
          <w:smallCaps w:val="0"/>
          <w:w w:val="130"/>
        </w:rPr>
        <w:t>LP</w:t>
      </w:r>
      <w:r>
        <w:rPr>
          <w:smallCaps w:val="0"/>
          <w:spacing w:val="21"/>
          <w:w w:val="130"/>
        </w:rPr>
        <w:t> </w:t>
      </w:r>
      <w:r>
        <w:rPr>
          <w:smallCaps/>
          <w:w w:val="125"/>
        </w:rPr>
        <w:t>v</w:t>
      </w:r>
      <w:r>
        <w:rPr>
          <w:smallCaps w:val="0"/>
          <w:w w:val="125"/>
        </w:rPr>
        <w:t>.</w:t>
      </w:r>
      <w:r>
        <w:rPr>
          <w:smallCaps w:val="0"/>
          <w:spacing w:val="40"/>
          <w:w w:val="130"/>
        </w:rPr>
        <w:t> </w:t>
      </w:r>
      <w:r>
        <w:rPr>
          <w:smallCaps w:val="0"/>
          <w:w w:val="130"/>
        </w:rPr>
        <w:t>L</w:t>
      </w:r>
      <w:r>
        <w:rPr>
          <w:smallCaps/>
          <w:w w:val="130"/>
        </w:rPr>
        <w:t>ynette</w:t>
      </w:r>
      <w:r>
        <w:rPr>
          <w:smallCaps w:val="0"/>
          <w:spacing w:val="20"/>
          <w:w w:val="130"/>
        </w:rPr>
        <w:t> </w:t>
      </w:r>
      <w:r>
        <w:rPr>
          <w:smallCaps w:val="0"/>
          <w:w w:val="125"/>
        </w:rPr>
        <w:t>P</w:t>
      </w:r>
      <w:r>
        <w:rPr>
          <w:smallCaps/>
          <w:w w:val="125"/>
        </w:rPr>
        <w:t>edensky</w:t>
      </w:r>
      <w:r>
        <w:rPr>
          <w:smallCaps w:val="0"/>
          <w:w w:val="125"/>
        </w:rPr>
        <w:t>,</w:t>
      </w:r>
      <w:r>
        <w:rPr>
          <w:smallCaps w:val="0"/>
          <w:spacing w:val="23"/>
          <w:w w:val="130"/>
        </w:rPr>
        <w:t> </w:t>
      </w:r>
      <w:r>
        <w:rPr>
          <w:smallCaps/>
          <w:w w:val="130"/>
        </w:rPr>
        <w:t>et</w:t>
      </w:r>
      <w:r>
        <w:rPr>
          <w:smallCaps w:val="0"/>
          <w:spacing w:val="20"/>
          <w:w w:val="130"/>
        </w:rPr>
        <w:t> </w:t>
      </w:r>
      <w:r>
        <w:rPr>
          <w:smallCaps/>
          <w:w w:val="125"/>
        </w:rPr>
        <w:t>al</w:t>
      </w:r>
      <w:r>
        <w:rPr>
          <w:smallCaps w:val="0"/>
          <w:w w:val="125"/>
        </w:rPr>
        <w:t>,</w:t>
      </w:r>
      <w:r>
        <w:rPr>
          <w:smallCaps w:val="0"/>
          <w:spacing w:val="15"/>
          <w:w w:val="125"/>
        </w:rPr>
        <w:t> </w:t>
      </w:r>
      <w:r>
        <w:rPr>
          <w:smallCaps w:val="0"/>
          <w:w w:val="120"/>
        </w:rPr>
        <w:t>Cuyahoga County’s </w:t>
      </w:r>
      <w:r>
        <w:rPr>
          <w:smallCaps w:val="0"/>
          <w:w w:val="125"/>
        </w:rPr>
        <w:t>Court </w:t>
      </w:r>
      <w:r>
        <w:rPr>
          <w:smallCaps w:val="0"/>
          <w:w w:val="110"/>
        </w:rPr>
        <w:t>of Common Pleas, Defense expert retained by Porter Wright, Report:</w:t>
      </w:r>
      <w:r>
        <w:rPr>
          <w:smallCaps w:val="0"/>
          <w:spacing w:val="24"/>
          <w:w w:val="110"/>
        </w:rPr>
        <w:t> </w:t>
      </w:r>
      <w:r>
        <w:rPr>
          <w:smallCaps w:val="0"/>
          <w:w w:val="110"/>
        </w:rPr>
        <w:t>April 25, 2012.</w:t>
      </w:r>
    </w:p>
    <w:p>
      <w:pPr>
        <w:pStyle w:val="BodyText"/>
        <w:spacing w:line="235" w:lineRule="auto" w:before="239"/>
        <w:ind w:left="53" w:right="49" w:firstLine="298"/>
        <w:jc w:val="both"/>
      </w:pPr>
      <w:r>
        <w:rPr>
          <w:w w:val="120"/>
        </w:rPr>
        <w:t>BG</w:t>
      </w:r>
      <w:r>
        <w:rPr>
          <w:spacing w:val="40"/>
          <w:w w:val="120"/>
        </w:rPr>
        <w:t> </w:t>
      </w:r>
      <w:r>
        <w:rPr>
          <w:w w:val="120"/>
        </w:rPr>
        <w:t>C</w:t>
      </w:r>
      <w:r>
        <w:rPr>
          <w:smallCaps/>
          <w:w w:val="120"/>
        </w:rPr>
        <w:t>antor</w:t>
      </w:r>
      <w:r>
        <w:rPr>
          <w:smallCaps w:val="0"/>
          <w:w w:val="125"/>
        </w:rPr>
        <w:t> M</w:t>
      </w:r>
      <w:r>
        <w:rPr>
          <w:smallCaps/>
          <w:w w:val="125"/>
        </w:rPr>
        <w:t>arket</w:t>
      </w:r>
      <w:r>
        <w:rPr>
          <w:smallCaps w:val="0"/>
          <w:w w:val="125"/>
        </w:rPr>
        <w:t> </w:t>
      </w:r>
      <w:r>
        <w:rPr>
          <w:smallCaps w:val="0"/>
          <w:w w:val="120"/>
        </w:rPr>
        <w:t>D</w:t>
      </w:r>
      <w:r>
        <w:rPr>
          <w:smallCaps/>
          <w:w w:val="120"/>
        </w:rPr>
        <w:t>ata</w:t>
      </w:r>
      <w:r>
        <w:rPr>
          <w:smallCaps w:val="0"/>
          <w:w w:val="120"/>
        </w:rPr>
        <w:t>,</w:t>
      </w:r>
      <w:r>
        <w:rPr>
          <w:smallCaps w:val="0"/>
          <w:w w:val="125"/>
        </w:rPr>
        <w:t> LP</w:t>
      </w:r>
      <w:r>
        <w:rPr>
          <w:smallCaps w:val="0"/>
          <w:w w:val="125"/>
        </w:rPr>
        <w:t> </w:t>
      </w:r>
      <w:r>
        <w:rPr>
          <w:smallCaps/>
          <w:w w:val="120"/>
        </w:rPr>
        <w:t>v</w:t>
      </w:r>
      <w:r>
        <w:rPr>
          <w:smallCaps w:val="0"/>
          <w:w w:val="120"/>
        </w:rPr>
        <w:t>.</w:t>
      </w:r>
      <w:r>
        <w:rPr>
          <w:smallCaps w:val="0"/>
          <w:spacing w:val="40"/>
          <w:w w:val="125"/>
        </w:rPr>
        <w:t> </w:t>
      </w:r>
      <w:r>
        <w:rPr>
          <w:smallCaps w:val="0"/>
          <w:w w:val="125"/>
        </w:rPr>
        <w:t>T</w:t>
      </w:r>
      <w:r>
        <w:rPr>
          <w:smallCaps/>
          <w:w w:val="125"/>
        </w:rPr>
        <w:t>ullett</w:t>
      </w:r>
      <w:r>
        <w:rPr>
          <w:smallCaps w:val="0"/>
          <w:w w:val="125"/>
        </w:rPr>
        <w:t> </w:t>
      </w:r>
      <w:r>
        <w:rPr>
          <w:smallCaps w:val="0"/>
          <w:w w:val="120"/>
        </w:rPr>
        <w:t>P</w:t>
      </w:r>
      <w:r>
        <w:rPr>
          <w:smallCaps/>
          <w:w w:val="120"/>
        </w:rPr>
        <w:t>rebon</w:t>
      </w:r>
      <w:r>
        <w:rPr>
          <w:smallCaps w:val="0"/>
          <w:spacing w:val="40"/>
          <w:w w:val="120"/>
        </w:rPr>
        <w:t> </w:t>
      </w:r>
      <w:r>
        <w:rPr>
          <w:smallCaps w:val="0"/>
          <w:w w:val="120"/>
        </w:rPr>
        <w:t>I</w:t>
      </w:r>
      <w:r>
        <w:rPr>
          <w:smallCaps/>
          <w:w w:val="120"/>
        </w:rPr>
        <w:t>nformation</w:t>
      </w:r>
      <w:r>
        <w:rPr>
          <w:smallCaps w:val="0"/>
          <w:w w:val="120"/>
        </w:rPr>
        <w:t>,</w:t>
      </w:r>
      <w:r>
        <w:rPr>
          <w:smallCaps w:val="0"/>
          <w:spacing w:val="40"/>
          <w:w w:val="120"/>
        </w:rPr>
        <w:t> </w:t>
      </w:r>
      <w:r>
        <w:rPr>
          <w:smallCaps w:val="0"/>
          <w:w w:val="120"/>
        </w:rPr>
        <w:t>L</w:t>
      </w:r>
      <w:r>
        <w:rPr>
          <w:smallCaps/>
          <w:w w:val="120"/>
        </w:rPr>
        <w:t>td</w:t>
      </w:r>
      <w:r>
        <w:rPr>
          <w:smallCaps w:val="0"/>
          <w:w w:val="120"/>
        </w:rPr>
        <w:t>.,</w:t>
      </w:r>
      <w:r>
        <w:rPr>
          <w:smallCaps w:val="0"/>
          <w:w w:val="120"/>
        </w:rPr>
        <w:t> American</w:t>
      </w:r>
      <w:r>
        <w:rPr>
          <w:smallCaps w:val="0"/>
          <w:w w:val="120"/>
        </w:rPr>
        <w:t> Arbitration</w:t>
      </w:r>
      <w:r>
        <w:rPr>
          <w:smallCaps w:val="0"/>
          <w:w w:val="120"/>
        </w:rPr>
        <w:t> Asso- </w:t>
      </w:r>
      <w:r>
        <w:rPr>
          <w:smallCaps w:val="0"/>
          <w:w w:val="115"/>
        </w:rPr>
        <w:t>ciation,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Defense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expert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retained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by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Schulte,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Roth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and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Zabel,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Report: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June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24,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2011,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Testimony: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September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7, </w:t>
      </w:r>
      <w:r>
        <w:rPr>
          <w:smallCaps w:val="0"/>
          <w:spacing w:val="-2"/>
          <w:w w:val="120"/>
        </w:rPr>
        <w:t>2011.</w:t>
      </w:r>
    </w:p>
    <w:p>
      <w:pPr>
        <w:pStyle w:val="BodyText"/>
        <w:spacing w:line="235" w:lineRule="auto" w:before="239"/>
        <w:ind w:left="53" w:right="47" w:firstLine="298"/>
        <w:jc w:val="both"/>
      </w:pPr>
      <w:r>
        <w:rPr>
          <w:w w:val="125"/>
        </w:rPr>
        <w:t>S</w:t>
      </w:r>
      <w:r>
        <w:rPr>
          <w:smallCaps/>
          <w:w w:val="125"/>
        </w:rPr>
        <w:t>tate</w:t>
      </w:r>
      <w:r>
        <w:rPr>
          <w:smallCaps w:val="0"/>
          <w:spacing w:val="40"/>
          <w:w w:val="125"/>
        </w:rPr>
        <w:t> </w:t>
      </w:r>
      <w:r>
        <w:rPr>
          <w:smallCaps/>
          <w:w w:val="120"/>
        </w:rPr>
        <w:t>of</w:t>
      </w:r>
      <w:r>
        <w:rPr>
          <w:smallCaps w:val="0"/>
          <w:spacing w:val="40"/>
          <w:w w:val="120"/>
        </w:rPr>
        <w:t> </w:t>
      </w:r>
      <w:r>
        <w:rPr>
          <w:smallCaps w:val="0"/>
          <w:w w:val="120"/>
        </w:rPr>
        <w:t>N</w:t>
      </w:r>
      <w:r>
        <w:rPr>
          <w:smallCaps/>
          <w:w w:val="120"/>
        </w:rPr>
        <w:t>ew</w:t>
      </w:r>
      <w:r>
        <w:rPr>
          <w:smallCaps w:val="0"/>
          <w:spacing w:val="40"/>
          <w:w w:val="125"/>
        </w:rPr>
        <w:t> </w:t>
      </w:r>
      <w:r>
        <w:rPr>
          <w:smallCaps w:val="0"/>
          <w:w w:val="125"/>
        </w:rPr>
        <w:t>J</w:t>
      </w:r>
      <w:r>
        <w:rPr>
          <w:smallCaps/>
          <w:w w:val="125"/>
        </w:rPr>
        <w:t>ersey</w:t>
      </w:r>
      <w:r>
        <w:rPr>
          <w:smallCaps w:val="0"/>
          <w:spacing w:val="40"/>
          <w:w w:val="125"/>
        </w:rPr>
        <w:t> </w:t>
      </w:r>
      <w:r>
        <w:rPr>
          <w:smallCaps/>
          <w:w w:val="125"/>
        </w:rPr>
        <w:t>by</w:t>
      </w:r>
      <w:r>
        <w:rPr>
          <w:smallCaps w:val="0"/>
          <w:spacing w:val="40"/>
          <w:w w:val="125"/>
        </w:rPr>
        <w:t> </w:t>
      </w:r>
      <w:r>
        <w:rPr>
          <w:smallCaps/>
          <w:w w:val="120"/>
        </w:rPr>
        <w:t>the</w:t>
      </w:r>
      <w:r>
        <w:rPr>
          <w:smallCaps w:val="0"/>
          <w:spacing w:val="40"/>
          <w:w w:val="120"/>
        </w:rPr>
        <w:t> </w:t>
      </w:r>
      <w:r>
        <w:rPr>
          <w:smallCaps w:val="0"/>
          <w:w w:val="120"/>
        </w:rPr>
        <w:t>C</w:t>
      </w:r>
      <w:r>
        <w:rPr>
          <w:smallCaps/>
          <w:w w:val="120"/>
        </w:rPr>
        <w:t>ommissioner</w:t>
      </w:r>
      <w:r>
        <w:rPr>
          <w:smallCaps w:val="0"/>
          <w:spacing w:val="40"/>
          <w:w w:val="120"/>
        </w:rPr>
        <w:t> </w:t>
      </w:r>
      <w:r>
        <w:rPr>
          <w:smallCaps/>
          <w:w w:val="120"/>
        </w:rPr>
        <w:t>of</w:t>
      </w:r>
      <w:r>
        <w:rPr>
          <w:smallCaps w:val="0"/>
          <w:spacing w:val="40"/>
          <w:w w:val="120"/>
        </w:rPr>
        <w:t> </w:t>
      </w:r>
      <w:r>
        <w:rPr>
          <w:smallCaps w:val="0"/>
          <w:w w:val="120"/>
        </w:rPr>
        <w:t>T</w:t>
      </w:r>
      <w:r>
        <w:rPr>
          <w:smallCaps/>
          <w:w w:val="120"/>
        </w:rPr>
        <w:t>ransportation</w:t>
      </w:r>
      <w:r>
        <w:rPr>
          <w:smallCaps w:val="0"/>
          <w:spacing w:val="40"/>
          <w:w w:val="120"/>
        </w:rPr>
        <w:t> </w:t>
      </w:r>
      <w:r>
        <w:rPr>
          <w:smallCaps/>
          <w:w w:val="120"/>
        </w:rPr>
        <w:t>v</w:t>
      </w:r>
      <w:r>
        <w:rPr>
          <w:smallCaps w:val="0"/>
          <w:w w:val="120"/>
        </w:rPr>
        <w:t>.</w:t>
      </w:r>
      <w:r>
        <w:rPr>
          <w:smallCaps w:val="0"/>
          <w:spacing w:val="80"/>
          <w:w w:val="150"/>
        </w:rPr>
        <w:t> </w:t>
      </w:r>
      <w:r>
        <w:rPr>
          <w:smallCaps w:val="0"/>
          <w:w w:val="120"/>
        </w:rPr>
        <w:t>200</w:t>
      </w:r>
      <w:r>
        <w:rPr>
          <w:smallCaps w:val="0"/>
          <w:spacing w:val="40"/>
          <w:w w:val="120"/>
        </w:rPr>
        <w:t> </w:t>
      </w:r>
      <w:r>
        <w:rPr>
          <w:smallCaps w:val="0"/>
          <w:w w:val="120"/>
        </w:rPr>
        <w:t>R</w:t>
      </w:r>
      <w:r>
        <w:rPr>
          <w:smallCaps/>
          <w:w w:val="120"/>
        </w:rPr>
        <w:t>oute</w:t>
      </w:r>
      <w:r>
        <w:rPr>
          <w:smallCaps w:val="0"/>
          <w:spacing w:val="40"/>
          <w:w w:val="120"/>
        </w:rPr>
        <w:t> </w:t>
      </w:r>
      <w:r>
        <w:rPr>
          <w:smallCaps w:val="0"/>
          <w:w w:val="120"/>
        </w:rPr>
        <w:t>17</w:t>
      </w:r>
      <w:r>
        <w:rPr>
          <w:smallCaps w:val="0"/>
          <w:spacing w:val="40"/>
          <w:w w:val="125"/>
        </w:rPr>
        <w:t> </w:t>
      </w:r>
      <w:r>
        <w:rPr>
          <w:smallCaps w:val="0"/>
          <w:w w:val="125"/>
        </w:rPr>
        <w:t>LLC,</w:t>
      </w:r>
      <w:r>
        <w:rPr>
          <w:smallCaps w:val="0"/>
          <w:spacing w:val="40"/>
          <w:w w:val="125"/>
        </w:rPr>
        <w:t> </w:t>
      </w:r>
      <w:r>
        <w:rPr>
          <w:smallCaps w:val="0"/>
          <w:w w:val="120"/>
        </w:rPr>
        <w:t>Superior </w:t>
      </w:r>
      <w:r>
        <w:rPr>
          <w:smallCaps w:val="0"/>
          <w:w w:val="115"/>
        </w:rPr>
        <w:t>Court</w:t>
      </w:r>
      <w:r>
        <w:rPr>
          <w:smallCaps w:val="0"/>
          <w:w w:val="115"/>
        </w:rPr>
        <w:t> of</w:t>
      </w:r>
      <w:r>
        <w:rPr>
          <w:smallCaps w:val="0"/>
          <w:w w:val="115"/>
        </w:rPr>
        <w:t> New</w:t>
      </w:r>
      <w:r>
        <w:rPr>
          <w:smallCaps w:val="0"/>
          <w:w w:val="115"/>
        </w:rPr>
        <w:t> Jersey</w:t>
      </w:r>
      <w:r>
        <w:rPr>
          <w:smallCaps w:val="0"/>
          <w:w w:val="115"/>
        </w:rPr>
        <w:t> Law</w:t>
      </w:r>
      <w:r>
        <w:rPr>
          <w:smallCaps w:val="0"/>
          <w:w w:val="115"/>
        </w:rPr>
        <w:t> Division:</w:t>
      </w:r>
      <w:r>
        <w:rPr>
          <w:smallCaps w:val="0"/>
          <w:spacing w:val="30"/>
          <w:w w:val="115"/>
        </w:rPr>
        <w:t> </w:t>
      </w:r>
      <w:r>
        <w:rPr>
          <w:smallCaps w:val="0"/>
          <w:w w:val="115"/>
        </w:rPr>
        <w:t>Bergen</w:t>
      </w:r>
      <w:r>
        <w:rPr>
          <w:smallCaps w:val="0"/>
          <w:w w:val="115"/>
        </w:rPr>
        <w:t> County,</w:t>
      </w:r>
      <w:r>
        <w:rPr>
          <w:smallCaps w:val="0"/>
          <w:w w:val="115"/>
        </w:rPr>
        <w:t> Plaintiff’s</w:t>
      </w:r>
      <w:r>
        <w:rPr>
          <w:smallCaps w:val="0"/>
          <w:w w:val="115"/>
        </w:rPr>
        <w:t> expert</w:t>
      </w:r>
      <w:r>
        <w:rPr>
          <w:smallCaps w:val="0"/>
          <w:w w:val="115"/>
        </w:rPr>
        <w:t> retained</w:t>
      </w:r>
      <w:r>
        <w:rPr>
          <w:smallCaps w:val="0"/>
          <w:w w:val="115"/>
        </w:rPr>
        <w:t> by</w:t>
      </w:r>
      <w:r>
        <w:rPr>
          <w:smallCaps w:val="0"/>
          <w:w w:val="115"/>
        </w:rPr>
        <w:t> New</w:t>
      </w:r>
      <w:r>
        <w:rPr>
          <w:smallCaps w:val="0"/>
          <w:w w:val="115"/>
        </w:rPr>
        <w:t> Jersey</w:t>
      </w:r>
      <w:r>
        <w:rPr>
          <w:smallCaps w:val="0"/>
          <w:w w:val="115"/>
        </w:rPr>
        <w:t> Department</w:t>
      </w:r>
      <w:r>
        <w:rPr>
          <w:smallCaps w:val="0"/>
          <w:w w:val="115"/>
        </w:rPr>
        <w:t> of </w:t>
      </w:r>
      <w:r>
        <w:rPr>
          <w:smallCaps w:val="0"/>
          <w:w w:val="110"/>
        </w:rPr>
        <w:t>Transportation,</w:t>
      </w:r>
      <w:r>
        <w:rPr>
          <w:smallCaps w:val="0"/>
          <w:w w:val="110"/>
        </w:rPr>
        <w:t> Report:</w:t>
      </w:r>
      <w:r>
        <w:rPr>
          <w:smallCaps w:val="0"/>
          <w:spacing w:val="18"/>
          <w:w w:val="110"/>
        </w:rPr>
        <w:t> </w:t>
      </w:r>
      <w:r>
        <w:rPr>
          <w:smallCaps w:val="0"/>
          <w:w w:val="110"/>
        </w:rPr>
        <w:t>June</w:t>
      </w:r>
      <w:r>
        <w:rPr>
          <w:smallCaps w:val="0"/>
          <w:w w:val="110"/>
        </w:rPr>
        <w:t> 30,</w:t>
      </w:r>
      <w:r>
        <w:rPr>
          <w:smallCaps w:val="0"/>
          <w:spacing w:val="1"/>
          <w:w w:val="110"/>
        </w:rPr>
        <w:t> </w:t>
      </w:r>
      <w:r>
        <w:rPr>
          <w:smallCaps w:val="0"/>
          <w:w w:val="110"/>
        </w:rPr>
        <w:t>2009</w:t>
      </w:r>
      <w:r>
        <w:rPr>
          <w:smallCaps w:val="0"/>
          <w:spacing w:val="-1"/>
          <w:w w:val="110"/>
        </w:rPr>
        <w:t> </w:t>
      </w:r>
      <w:r>
        <w:rPr>
          <w:smallCaps w:val="0"/>
          <w:w w:val="110"/>
        </w:rPr>
        <w:t>and</w:t>
      </w:r>
      <w:r>
        <w:rPr>
          <w:smallCaps w:val="0"/>
          <w:w w:val="110"/>
        </w:rPr>
        <w:t> March</w:t>
      </w:r>
      <w:r>
        <w:rPr>
          <w:smallCaps w:val="0"/>
          <w:spacing w:val="1"/>
          <w:w w:val="110"/>
        </w:rPr>
        <w:t> </w:t>
      </w:r>
      <w:r>
        <w:rPr>
          <w:smallCaps w:val="0"/>
          <w:w w:val="110"/>
        </w:rPr>
        <w:t>16,</w:t>
      </w:r>
      <w:r>
        <w:rPr>
          <w:smallCaps w:val="0"/>
          <w:spacing w:val="1"/>
          <w:w w:val="110"/>
        </w:rPr>
        <w:t> </w:t>
      </w:r>
      <w:r>
        <w:rPr>
          <w:smallCaps w:val="0"/>
          <w:w w:val="110"/>
        </w:rPr>
        <w:t>2015,</w:t>
      </w:r>
      <w:r>
        <w:rPr>
          <w:smallCaps w:val="0"/>
          <w:spacing w:val="1"/>
          <w:w w:val="110"/>
        </w:rPr>
        <w:t> </w:t>
      </w:r>
      <w:r>
        <w:rPr>
          <w:smallCaps w:val="0"/>
          <w:w w:val="110"/>
        </w:rPr>
        <w:t>Deposition:</w:t>
      </w:r>
      <w:r>
        <w:rPr>
          <w:smallCaps w:val="0"/>
          <w:spacing w:val="18"/>
          <w:w w:val="110"/>
        </w:rPr>
        <w:t> </w:t>
      </w:r>
      <w:r>
        <w:rPr>
          <w:smallCaps w:val="0"/>
          <w:w w:val="110"/>
        </w:rPr>
        <w:t>April</w:t>
      </w:r>
      <w:r>
        <w:rPr>
          <w:smallCaps w:val="0"/>
          <w:w w:val="110"/>
        </w:rPr>
        <w:t> 15,</w:t>
      </w:r>
      <w:r>
        <w:rPr>
          <w:smallCaps w:val="0"/>
          <w:spacing w:val="1"/>
          <w:w w:val="110"/>
        </w:rPr>
        <w:t> </w:t>
      </w:r>
      <w:r>
        <w:rPr>
          <w:smallCaps w:val="0"/>
          <w:w w:val="110"/>
        </w:rPr>
        <w:t>2015,</w:t>
      </w:r>
      <w:r>
        <w:rPr>
          <w:smallCaps w:val="0"/>
          <w:spacing w:val="1"/>
          <w:w w:val="110"/>
        </w:rPr>
        <w:t> </w:t>
      </w:r>
      <w:r>
        <w:rPr>
          <w:smallCaps w:val="0"/>
          <w:w w:val="110"/>
        </w:rPr>
        <w:t>Testimony:</w:t>
      </w:r>
      <w:r>
        <w:rPr>
          <w:smallCaps w:val="0"/>
          <w:spacing w:val="18"/>
          <w:w w:val="110"/>
        </w:rPr>
        <w:t> </w:t>
      </w:r>
      <w:r>
        <w:rPr>
          <w:smallCaps w:val="0"/>
          <w:w w:val="110"/>
        </w:rPr>
        <w:t>July</w:t>
      </w:r>
      <w:r>
        <w:rPr>
          <w:smallCaps w:val="0"/>
          <w:w w:val="110"/>
        </w:rPr>
        <w:t> 2,</w:t>
      </w:r>
      <w:r>
        <w:rPr>
          <w:smallCaps w:val="0"/>
          <w:spacing w:val="1"/>
          <w:w w:val="110"/>
        </w:rPr>
        <w:t> </w:t>
      </w:r>
      <w:r>
        <w:rPr>
          <w:smallCaps w:val="0"/>
          <w:spacing w:val="-2"/>
          <w:w w:val="110"/>
        </w:rPr>
        <w:t>2009,</w:t>
      </w:r>
    </w:p>
    <w:p>
      <w:pPr>
        <w:pStyle w:val="BodyText"/>
        <w:spacing w:line="240" w:lineRule="exact"/>
        <w:ind w:left="53"/>
        <w:jc w:val="both"/>
      </w:pPr>
      <w:r>
        <w:rPr>
          <w:w w:val="105"/>
        </w:rPr>
        <w:t>April</w:t>
      </w:r>
      <w:r>
        <w:rPr>
          <w:spacing w:val="28"/>
          <w:w w:val="105"/>
        </w:rPr>
        <w:t> </w:t>
      </w:r>
      <w:r>
        <w:rPr>
          <w:w w:val="105"/>
        </w:rPr>
        <w:t>27-29,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2015.</w:t>
      </w:r>
    </w:p>
    <w:p>
      <w:pPr>
        <w:pStyle w:val="BodyText"/>
        <w:spacing w:line="235" w:lineRule="auto" w:before="238"/>
        <w:ind w:left="53" w:right="49" w:firstLine="298"/>
        <w:jc w:val="both"/>
      </w:pPr>
      <w:r>
        <w:rPr>
          <w:w w:val="120"/>
        </w:rPr>
        <w:t>C</w:t>
      </w:r>
      <w:r>
        <w:rPr>
          <w:smallCaps/>
          <w:w w:val="120"/>
        </w:rPr>
        <w:t>antor</w:t>
      </w:r>
      <w:r>
        <w:rPr>
          <w:smallCaps w:val="0"/>
          <w:spacing w:val="61"/>
          <w:w w:val="120"/>
        </w:rPr>
        <w:t> </w:t>
      </w:r>
      <w:r>
        <w:rPr>
          <w:smallCaps w:val="0"/>
          <w:w w:val="120"/>
        </w:rPr>
        <w:t>F</w:t>
      </w:r>
      <w:r>
        <w:rPr>
          <w:smallCaps/>
          <w:w w:val="120"/>
        </w:rPr>
        <w:t>itzgerald</w:t>
      </w:r>
      <w:r>
        <w:rPr>
          <w:smallCaps w:val="0"/>
          <w:spacing w:val="61"/>
          <w:w w:val="120"/>
        </w:rPr>
        <w:t> </w:t>
      </w:r>
      <w:r>
        <w:rPr>
          <w:smallCaps/>
          <w:w w:val="120"/>
        </w:rPr>
        <w:t>et</w:t>
      </w:r>
      <w:r>
        <w:rPr>
          <w:smallCaps w:val="0"/>
          <w:spacing w:val="61"/>
          <w:w w:val="120"/>
        </w:rPr>
        <w:t> </w:t>
      </w:r>
      <w:r>
        <w:rPr>
          <w:smallCaps/>
          <w:w w:val="120"/>
        </w:rPr>
        <w:t>al</w:t>
      </w:r>
      <w:r>
        <w:rPr>
          <w:smallCaps w:val="0"/>
          <w:w w:val="120"/>
        </w:rPr>
        <w:t>.</w:t>
      </w:r>
      <w:r>
        <w:rPr>
          <w:smallCaps w:val="0"/>
          <w:spacing w:val="80"/>
          <w:w w:val="150"/>
        </w:rPr>
        <w:t> </w:t>
      </w:r>
      <w:r>
        <w:rPr>
          <w:smallCaps/>
          <w:w w:val="120"/>
        </w:rPr>
        <w:t>v</w:t>
      </w:r>
      <w:r>
        <w:rPr>
          <w:smallCaps w:val="0"/>
          <w:w w:val="120"/>
        </w:rPr>
        <w:t>.</w:t>
      </w:r>
      <w:r>
        <w:rPr>
          <w:smallCaps w:val="0"/>
          <w:spacing w:val="80"/>
          <w:w w:val="150"/>
        </w:rPr>
        <w:t> </w:t>
      </w:r>
      <w:r>
        <w:rPr>
          <w:smallCaps w:val="0"/>
          <w:w w:val="120"/>
        </w:rPr>
        <w:t>T</w:t>
      </w:r>
      <w:r>
        <w:rPr>
          <w:smallCaps/>
          <w:w w:val="120"/>
        </w:rPr>
        <w:t>he</w:t>
      </w:r>
      <w:r>
        <w:rPr>
          <w:smallCaps w:val="0"/>
          <w:spacing w:val="61"/>
          <w:w w:val="120"/>
        </w:rPr>
        <w:t> </w:t>
      </w:r>
      <w:r>
        <w:rPr>
          <w:smallCaps w:val="0"/>
          <w:w w:val="120"/>
        </w:rPr>
        <w:t>P</w:t>
      </w:r>
      <w:r>
        <w:rPr>
          <w:smallCaps/>
          <w:w w:val="120"/>
        </w:rPr>
        <w:t>ort</w:t>
      </w:r>
      <w:r>
        <w:rPr>
          <w:smallCaps w:val="0"/>
          <w:spacing w:val="61"/>
          <w:w w:val="120"/>
        </w:rPr>
        <w:t> </w:t>
      </w:r>
      <w:r>
        <w:rPr>
          <w:smallCaps w:val="0"/>
          <w:w w:val="120"/>
        </w:rPr>
        <w:t>A</w:t>
      </w:r>
      <w:r>
        <w:rPr>
          <w:smallCaps/>
          <w:w w:val="120"/>
        </w:rPr>
        <w:t>uthority</w:t>
      </w:r>
      <w:r>
        <w:rPr>
          <w:smallCaps w:val="0"/>
          <w:spacing w:val="61"/>
          <w:w w:val="120"/>
        </w:rPr>
        <w:t> </w:t>
      </w:r>
      <w:r>
        <w:rPr>
          <w:smallCaps/>
          <w:w w:val="120"/>
        </w:rPr>
        <w:t>of</w:t>
      </w:r>
      <w:r>
        <w:rPr>
          <w:smallCaps w:val="0"/>
          <w:spacing w:val="61"/>
          <w:w w:val="120"/>
        </w:rPr>
        <w:t> </w:t>
      </w:r>
      <w:r>
        <w:rPr>
          <w:smallCaps w:val="0"/>
          <w:w w:val="120"/>
        </w:rPr>
        <w:t>N</w:t>
      </w:r>
      <w:r>
        <w:rPr>
          <w:smallCaps/>
          <w:w w:val="120"/>
        </w:rPr>
        <w:t>ew</w:t>
      </w:r>
      <w:r>
        <w:rPr>
          <w:smallCaps w:val="0"/>
          <w:spacing w:val="61"/>
          <w:w w:val="120"/>
        </w:rPr>
        <w:t> </w:t>
      </w:r>
      <w:r>
        <w:rPr>
          <w:smallCaps w:val="0"/>
          <w:w w:val="120"/>
        </w:rPr>
        <w:t>Y</w:t>
      </w:r>
      <w:r>
        <w:rPr>
          <w:smallCaps/>
          <w:w w:val="120"/>
        </w:rPr>
        <w:t>ork</w:t>
      </w:r>
      <w:r>
        <w:rPr>
          <w:smallCaps w:val="0"/>
          <w:spacing w:val="61"/>
          <w:w w:val="120"/>
        </w:rPr>
        <w:t> </w:t>
      </w:r>
      <w:r>
        <w:rPr>
          <w:smallCaps/>
          <w:w w:val="120"/>
        </w:rPr>
        <w:t>and</w:t>
      </w:r>
      <w:r>
        <w:rPr>
          <w:smallCaps w:val="0"/>
          <w:spacing w:val="63"/>
          <w:w w:val="120"/>
        </w:rPr>
        <w:t> </w:t>
      </w:r>
      <w:r>
        <w:rPr>
          <w:smallCaps w:val="0"/>
          <w:w w:val="120"/>
        </w:rPr>
        <w:t>N</w:t>
      </w:r>
      <w:r>
        <w:rPr>
          <w:smallCaps/>
          <w:w w:val="120"/>
        </w:rPr>
        <w:t>ew</w:t>
      </w:r>
      <w:r>
        <w:rPr>
          <w:smallCaps w:val="0"/>
          <w:spacing w:val="61"/>
          <w:w w:val="120"/>
        </w:rPr>
        <w:t> </w:t>
      </w:r>
      <w:r>
        <w:rPr>
          <w:smallCaps w:val="0"/>
          <w:w w:val="120"/>
        </w:rPr>
        <w:t>J</w:t>
      </w:r>
      <w:r>
        <w:rPr>
          <w:smallCaps/>
          <w:w w:val="120"/>
        </w:rPr>
        <w:t>ersey</w:t>
      </w:r>
      <w:r>
        <w:rPr>
          <w:smallCaps w:val="0"/>
          <w:w w:val="120"/>
        </w:rPr>
        <w:t>,</w:t>
      </w:r>
      <w:r>
        <w:rPr>
          <w:smallCaps w:val="0"/>
          <w:spacing w:val="40"/>
          <w:w w:val="120"/>
        </w:rPr>
        <w:t> </w:t>
      </w:r>
      <w:r>
        <w:rPr>
          <w:smallCaps w:val="0"/>
          <w:w w:val="115"/>
        </w:rPr>
        <w:t>Supreme</w:t>
      </w:r>
      <w:r>
        <w:rPr>
          <w:smallCaps w:val="0"/>
          <w:spacing w:val="40"/>
          <w:w w:val="120"/>
        </w:rPr>
        <w:t> </w:t>
      </w:r>
      <w:r>
        <w:rPr>
          <w:smallCaps w:val="0"/>
          <w:w w:val="120"/>
        </w:rPr>
        <w:t>Court </w:t>
      </w:r>
      <w:r>
        <w:rPr>
          <w:smallCaps w:val="0"/>
          <w:w w:val="115"/>
        </w:rPr>
        <w:t>of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the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State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of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New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York,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County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of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New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York,</w:t>
      </w:r>
      <w:r>
        <w:rPr>
          <w:smallCaps w:val="0"/>
          <w:spacing w:val="-12"/>
          <w:w w:val="115"/>
        </w:rPr>
        <w:t> </w:t>
      </w:r>
      <w:r>
        <w:rPr>
          <w:smallCaps w:val="0"/>
          <w:w w:val="115"/>
        </w:rPr>
        <w:t>Defense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expert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retained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by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Weil,</w:t>
      </w:r>
      <w:r>
        <w:rPr>
          <w:smallCaps w:val="0"/>
          <w:spacing w:val="-11"/>
          <w:w w:val="115"/>
        </w:rPr>
        <w:t> </w:t>
      </w:r>
      <w:r>
        <w:rPr>
          <w:smallCaps w:val="0"/>
          <w:w w:val="115"/>
        </w:rPr>
        <w:t>Gotshal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and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Manges,</w:t>
      </w:r>
      <w:r>
        <w:rPr>
          <w:smallCaps w:val="0"/>
          <w:spacing w:val="-12"/>
          <w:w w:val="115"/>
        </w:rPr>
        <w:t> </w:t>
      </w:r>
      <w:r>
        <w:rPr>
          <w:smallCaps w:val="0"/>
          <w:w w:val="115"/>
        </w:rPr>
        <w:t>August </w:t>
      </w:r>
      <w:r>
        <w:rPr>
          <w:smallCaps w:val="0"/>
          <w:w w:val="110"/>
        </w:rPr>
        <w:t>2008-September 2011.</w:t>
      </w:r>
    </w:p>
    <w:p>
      <w:pPr>
        <w:pStyle w:val="BodyText"/>
        <w:spacing w:after="0" w:line="235" w:lineRule="auto"/>
        <w:jc w:val="both"/>
        <w:sectPr>
          <w:headerReference w:type="default" r:id="rId13"/>
          <w:footerReference w:type="default" r:id="rId14"/>
          <w:pgSz w:w="12240" w:h="15840"/>
          <w:pgMar w:header="0" w:footer="486" w:top="1040" w:bottom="680" w:left="1080" w:right="1080"/>
        </w:sectPr>
      </w:pPr>
    </w:p>
    <w:p>
      <w:pPr>
        <w:pStyle w:val="Heading1"/>
        <w:spacing w:line="240" w:lineRule="auto" w:before="26"/>
        <w:ind w:left="1" w:right="2"/>
        <w:jc w:val="center"/>
      </w:pPr>
      <w:r>
        <w:rPr>
          <w:spacing w:val="-2"/>
          <w:w w:val="110"/>
        </w:rPr>
        <w:t>Publications</w:t>
      </w:r>
    </w:p>
    <w:p>
      <w:pPr>
        <w:pStyle w:val="BodyText"/>
        <w:spacing w:before="173"/>
      </w:pPr>
      <w:r>
        <w:rPr>
          <w:spacing w:val="-2"/>
          <w:w w:val="130"/>
        </w:rPr>
        <w:t>B</w:t>
      </w:r>
      <w:r>
        <w:rPr>
          <w:smallCaps/>
          <w:spacing w:val="-2"/>
          <w:w w:val="130"/>
        </w:rPr>
        <w:t>ooks</w:t>
      </w:r>
      <w:r>
        <w:rPr>
          <w:smallCaps w:val="0"/>
          <w:spacing w:val="-2"/>
          <w:w w:val="130"/>
        </w:rPr>
        <w:t>:</w:t>
      </w:r>
    </w:p>
    <w:p>
      <w:pPr>
        <w:spacing w:line="235" w:lineRule="auto" w:before="215"/>
        <w:ind w:left="53" w:right="0" w:firstLine="298"/>
        <w:jc w:val="left"/>
        <w:rPr>
          <w:sz w:val="20"/>
        </w:rPr>
      </w:pPr>
      <w:r>
        <w:rPr>
          <w:i/>
          <w:w w:val="105"/>
          <w:sz w:val="20"/>
        </w:rPr>
        <w:t>The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Encyclopedia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Complexity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System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Science</w:t>
      </w:r>
      <w:r>
        <w:rPr>
          <w:w w:val="105"/>
          <w:sz w:val="20"/>
        </w:rPr>
        <w:t>,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Section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Editor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Finance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Econometrics,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2009,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New York: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Springer-Verlag.</w:t>
      </w:r>
    </w:p>
    <w:p>
      <w:pPr>
        <w:pStyle w:val="BodyText"/>
        <w:spacing w:line="242" w:lineRule="exact" w:before="212"/>
      </w:pPr>
      <w:r>
        <w:rPr>
          <w:spacing w:val="-2"/>
          <w:w w:val="135"/>
        </w:rPr>
        <w:t>P</w:t>
      </w:r>
      <w:r>
        <w:rPr>
          <w:smallCaps/>
          <w:spacing w:val="-2"/>
          <w:w w:val="135"/>
        </w:rPr>
        <w:t>apers</w:t>
      </w:r>
      <w:r>
        <w:rPr>
          <w:smallCaps w:val="0"/>
          <w:spacing w:val="-2"/>
          <w:w w:val="135"/>
        </w:rPr>
        <w:t>:</w:t>
      </w:r>
    </w:p>
    <w:p>
      <w:pPr>
        <w:spacing w:line="235" w:lineRule="auto" w:before="1"/>
        <w:ind w:left="53" w:right="0" w:firstLine="298"/>
        <w:jc w:val="left"/>
        <w:rPr>
          <w:sz w:val="20"/>
        </w:rPr>
      </w:pPr>
      <w:r>
        <w:rPr>
          <w:w w:val="105"/>
          <w:sz w:val="20"/>
        </w:rPr>
        <w:t>“Stablecoins: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Survivorship,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Transactions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Costs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Exchange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Microstructure,”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Alternative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Invest- ments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27, 2025, 82–109.</w:t>
      </w:r>
    </w:p>
    <w:p>
      <w:pPr>
        <w:pStyle w:val="BodyText"/>
        <w:spacing w:line="235" w:lineRule="auto" w:before="239"/>
        <w:ind w:left="53" w:right="51" w:firstLine="298"/>
      </w:pPr>
      <w:r>
        <w:rPr>
          <w:w w:val="105"/>
        </w:rPr>
        <w:t>“An</w:t>
      </w:r>
      <w:r>
        <w:rPr>
          <w:spacing w:val="40"/>
          <w:w w:val="105"/>
        </w:rPr>
        <w:t> </w:t>
      </w:r>
      <w:r>
        <w:rPr>
          <w:w w:val="105"/>
        </w:rPr>
        <w:t>Event</w:t>
      </w:r>
      <w:r>
        <w:rPr>
          <w:spacing w:val="40"/>
          <w:w w:val="105"/>
        </w:rPr>
        <w:t> </w:t>
      </w:r>
      <w:r>
        <w:rPr>
          <w:w w:val="105"/>
        </w:rPr>
        <w:t>Study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Ethereum</w:t>
      </w:r>
      <w:r>
        <w:rPr>
          <w:spacing w:val="40"/>
          <w:w w:val="105"/>
        </w:rPr>
        <w:t> </w:t>
      </w:r>
      <w:r>
        <w:rPr>
          <w:w w:val="105"/>
        </w:rPr>
        <w:t>Transition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Proof-of-Stake”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40"/>
          <w:w w:val="105"/>
        </w:rPr>
        <w:t> </w:t>
      </w:r>
      <w:r>
        <w:rPr>
          <w:w w:val="105"/>
        </w:rPr>
        <w:t>E.</w:t>
      </w:r>
      <w:r>
        <w:rPr>
          <w:spacing w:val="40"/>
          <w:w w:val="105"/>
        </w:rPr>
        <w:t> </w:t>
      </w:r>
      <w:r>
        <w:rPr>
          <w:w w:val="105"/>
        </w:rPr>
        <w:t>Kapengut),</w:t>
      </w:r>
      <w:r>
        <w:rPr>
          <w:spacing w:val="40"/>
          <w:w w:val="105"/>
        </w:rPr>
        <w:t> </w:t>
      </w:r>
      <w:r>
        <w:rPr>
          <w:i/>
          <w:w w:val="105"/>
        </w:rPr>
        <w:t>Commodities</w:t>
      </w:r>
      <w:r>
        <w:rPr>
          <w:i/>
          <w:spacing w:val="69"/>
          <w:w w:val="105"/>
        </w:rPr>
        <w:t> </w:t>
      </w:r>
      <w:r>
        <w:rPr>
          <w:w w:val="105"/>
        </w:rPr>
        <w:t>2,</w:t>
      </w:r>
      <w:r>
        <w:rPr>
          <w:spacing w:val="40"/>
          <w:w w:val="105"/>
        </w:rPr>
        <w:t> </w:t>
      </w:r>
      <w:r>
        <w:rPr>
          <w:w w:val="105"/>
        </w:rPr>
        <w:t>2023, </w:t>
      </w:r>
      <w:r>
        <w:rPr>
          <w:spacing w:val="-2"/>
          <w:w w:val="105"/>
        </w:rPr>
        <w:t>96-110.</w:t>
      </w:r>
    </w:p>
    <w:p>
      <w:pPr>
        <w:spacing w:line="235" w:lineRule="auto" w:before="238"/>
        <w:ind w:left="53" w:right="50" w:firstLine="298"/>
        <w:jc w:val="left"/>
        <w:rPr>
          <w:sz w:val="20"/>
        </w:rPr>
      </w:pPr>
      <w:r>
        <w:rPr>
          <w:w w:val="105"/>
          <w:sz w:val="20"/>
        </w:rPr>
        <w:t>“Bitcoin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Spot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Futures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Market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Microstructure,”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Aleti),</w:t>
      </w:r>
      <w:r>
        <w:rPr>
          <w:spacing w:val="68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62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62"/>
          <w:w w:val="105"/>
          <w:sz w:val="20"/>
        </w:rPr>
        <w:t> </w:t>
      </w:r>
      <w:r>
        <w:rPr>
          <w:i/>
          <w:w w:val="105"/>
          <w:sz w:val="20"/>
        </w:rPr>
        <w:t>Futures</w:t>
      </w:r>
      <w:r>
        <w:rPr>
          <w:i/>
          <w:spacing w:val="62"/>
          <w:w w:val="105"/>
          <w:sz w:val="20"/>
        </w:rPr>
        <w:t> </w:t>
      </w:r>
      <w:r>
        <w:rPr>
          <w:i/>
          <w:w w:val="105"/>
          <w:sz w:val="20"/>
        </w:rPr>
        <w:t>Markets</w:t>
      </w:r>
      <w:r>
        <w:rPr>
          <w:w w:val="105"/>
          <w:sz w:val="20"/>
        </w:rPr>
        <w:t>,</w:t>
      </w:r>
      <w:r>
        <w:rPr>
          <w:spacing w:val="67"/>
          <w:w w:val="105"/>
          <w:sz w:val="20"/>
        </w:rPr>
        <w:t> </w:t>
      </w:r>
      <w:r>
        <w:rPr>
          <w:w w:val="105"/>
          <w:sz w:val="20"/>
        </w:rPr>
        <w:t>41,</w:t>
      </w:r>
      <w:r>
        <w:rPr>
          <w:spacing w:val="67"/>
          <w:w w:val="105"/>
          <w:sz w:val="20"/>
        </w:rPr>
        <w:t> </w:t>
      </w:r>
      <w:r>
        <w:rPr>
          <w:w w:val="105"/>
          <w:sz w:val="20"/>
        </w:rPr>
        <w:t>2021, </w:t>
      </w:r>
      <w:r>
        <w:rPr>
          <w:spacing w:val="-2"/>
          <w:w w:val="105"/>
          <w:sz w:val="20"/>
        </w:rPr>
        <w:t>194-225.</w:t>
      </w:r>
    </w:p>
    <w:p>
      <w:pPr>
        <w:pStyle w:val="BodyText"/>
        <w:spacing w:line="235" w:lineRule="auto" w:before="239"/>
        <w:ind w:left="53" w:firstLine="298"/>
      </w:pPr>
      <w:r>
        <w:rPr>
          <w:w w:val="105"/>
        </w:rPr>
        <w:t>“Federal</w:t>
      </w:r>
      <w:r>
        <w:rPr>
          <w:spacing w:val="22"/>
          <w:w w:val="105"/>
        </w:rPr>
        <w:t> </w:t>
      </w:r>
      <w:r>
        <w:rPr>
          <w:w w:val="105"/>
        </w:rPr>
        <w:t>Reserve</w:t>
      </w:r>
      <w:r>
        <w:rPr>
          <w:spacing w:val="22"/>
          <w:w w:val="105"/>
        </w:rPr>
        <w:t> </w:t>
      </w:r>
      <w:r>
        <w:rPr>
          <w:w w:val="105"/>
        </w:rPr>
        <w:t>System</w:t>
      </w:r>
      <w:r>
        <w:rPr>
          <w:spacing w:val="22"/>
          <w:w w:val="105"/>
        </w:rPr>
        <w:t> </w:t>
      </w:r>
      <w:r>
        <w:rPr>
          <w:w w:val="105"/>
        </w:rPr>
        <w:t>International</w:t>
      </w:r>
      <w:r>
        <w:rPr>
          <w:spacing w:val="22"/>
          <w:w w:val="105"/>
        </w:rPr>
        <w:t> </w:t>
      </w:r>
      <w:r>
        <w:rPr>
          <w:w w:val="105"/>
        </w:rPr>
        <w:t>Facilities,</w:t>
      </w:r>
      <w:r>
        <w:rPr>
          <w:spacing w:val="25"/>
          <w:w w:val="105"/>
        </w:rPr>
        <w:t> </w:t>
      </w:r>
      <w:r>
        <w:rPr>
          <w:w w:val="105"/>
        </w:rPr>
        <w:t>”</w:t>
      </w:r>
      <w:r>
        <w:rPr>
          <w:spacing w:val="22"/>
          <w:w w:val="105"/>
        </w:rPr>
        <w:t> </w:t>
      </w:r>
      <w:r>
        <w:rPr>
          <w:w w:val="105"/>
        </w:rPr>
        <w:t>(with</w:t>
      </w:r>
      <w:r>
        <w:rPr>
          <w:spacing w:val="22"/>
          <w:w w:val="105"/>
        </w:rPr>
        <w:t> </w:t>
      </w:r>
      <w:r>
        <w:rPr>
          <w:w w:val="105"/>
        </w:rPr>
        <w:t>C.</w:t>
      </w:r>
      <w:r>
        <w:rPr>
          <w:spacing w:val="22"/>
          <w:w w:val="105"/>
        </w:rPr>
        <w:t> </w:t>
      </w:r>
      <w:r>
        <w:rPr>
          <w:w w:val="105"/>
        </w:rPr>
        <w:t>Neely)</w:t>
      </w:r>
      <w:r>
        <w:rPr>
          <w:spacing w:val="22"/>
          <w:w w:val="105"/>
        </w:rPr>
        <w:t> </w:t>
      </w:r>
      <w:r>
        <w:rPr>
          <w:w w:val="105"/>
        </w:rPr>
        <w:t>Federal</w:t>
      </w:r>
      <w:r>
        <w:rPr>
          <w:spacing w:val="22"/>
          <w:w w:val="105"/>
        </w:rPr>
        <w:t> </w:t>
      </w:r>
      <w:r>
        <w:rPr>
          <w:w w:val="105"/>
        </w:rPr>
        <w:t>Reserve</w:t>
      </w:r>
      <w:r>
        <w:rPr>
          <w:spacing w:val="22"/>
          <w:w w:val="105"/>
        </w:rPr>
        <w:t> </w:t>
      </w:r>
      <w:r>
        <w:rPr>
          <w:w w:val="105"/>
        </w:rPr>
        <w:t>Bank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St.</w:t>
      </w:r>
      <w:r>
        <w:rPr>
          <w:spacing w:val="40"/>
          <w:w w:val="105"/>
        </w:rPr>
        <w:t> </w:t>
      </w:r>
      <w:r>
        <w:rPr>
          <w:w w:val="105"/>
        </w:rPr>
        <w:t>Louis</w:t>
      </w:r>
      <w:r>
        <w:rPr>
          <w:spacing w:val="18"/>
          <w:w w:val="105"/>
        </w:rPr>
        <w:t> </w:t>
      </w:r>
      <w:r>
        <w:rPr>
          <w:i/>
          <w:w w:val="105"/>
        </w:rPr>
        <w:t>Economic Synopses</w:t>
      </w:r>
      <w:r>
        <w:rPr>
          <w:w w:val="105"/>
        </w:rPr>
        <w:t>, No.</w:t>
      </w:r>
      <w:r>
        <w:rPr>
          <w:spacing w:val="40"/>
          <w:w w:val="105"/>
        </w:rPr>
        <w:t> </w:t>
      </w:r>
      <w:r>
        <w:rPr>
          <w:w w:val="105"/>
        </w:rPr>
        <w:t>29, May 8, 2020.</w:t>
      </w:r>
    </w:p>
    <w:p>
      <w:pPr>
        <w:pStyle w:val="BodyText"/>
        <w:spacing w:line="242" w:lineRule="exact" w:before="235"/>
      </w:pPr>
      <w:r>
        <w:rPr>
          <w:w w:val="115"/>
        </w:rPr>
        <w:t>“Supporting</w:t>
      </w:r>
      <w:r>
        <w:rPr>
          <w:spacing w:val="4"/>
          <w:w w:val="115"/>
        </w:rPr>
        <w:t> </w:t>
      </w:r>
      <w:r>
        <w:rPr>
          <w:w w:val="115"/>
        </w:rPr>
        <w:t>Small</w:t>
      </w:r>
      <w:r>
        <w:rPr>
          <w:spacing w:val="4"/>
          <w:w w:val="115"/>
        </w:rPr>
        <w:t> </w:t>
      </w:r>
      <w:r>
        <w:rPr>
          <w:w w:val="115"/>
        </w:rPr>
        <w:t>Borrowers:</w:t>
      </w:r>
      <w:r>
        <w:rPr>
          <w:spacing w:val="32"/>
          <w:w w:val="115"/>
        </w:rPr>
        <w:t> </w:t>
      </w:r>
      <w:r>
        <w:rPr>
          <w:w w:val="115"/>
        </w:rPr>
        <w:t>ABS</w:t>
      </w:r>
      <w:r>
        <w:rPr>
          <w:spacing w:val="4"/>
          <w:w w:val="115"/>
        </w:rPr>
        <w:t> </w:t>
      </w:r>
      <w:r>
        <w:rPr>
          <w:w w:val="115"/>
        </w:rPr>
        <w:t>Markets</w:t>
      </w:r>
      <w:r>
        <w:rPr>
          <w:spacing w:val="4"/>
          <w:w w:val="115"/>
        </w:rPr>
        <w:t> </w:t>
      </w:r>
      <w:r>
        <w:rPr>
          <w:w w:val="115"/>
        </w:rPr>
        <w:t>and</w:t>
      </w:r>
      <w:r>
        <w:rPr>
          <w:spacing w:val="5"/>
          <w:w w:val="115"/>
        </w:rPr>
        <w:t> </w:t>
      </w:r>
      <w:r>
        <w:rPr>
          <w:w w:val="115"/>
        </w:rPr>
        <w:t>the</w:t>
      </w:r>
      <w:r>
        <w:rPr>
          <w:spacing w:val="4"/>
          <w:w w:val="115"/>
        </w:rPr>
        <w:t> </w:t>
      </w:r>
      <w:r>
        <w:rPr>
          <w:w w:val="115"/>
        </w:rPr>
        <w:t>TALF,”</w:t>
      </w:r>
      <w:r>
        <w:rPr>
          <w:spacing w:val="4"/>
          <w:w w:val="115"/>
        </w:rPr>
        <w:t> </w:t>
      </w:r>
      <w:r>
        <w:rPr>
          <w:w w:val="115"/>
        </w:rPr>
        <w:t>(with</w:t>
      </w:r>
      <w:r>
        <w:rPr>
          <w:spacing w:val="5"/>
          <w:w w:val="115"/>
        </w:rPr>
        <w:t> </w:t>
      </w:r>
      <w:r>
        <w:rPr>
          <w:w w:val="115"/>
        </w:rPr>
        <w:t>C.</w:t>
      </w:r>
      <w:r>
        <w:rPr>
          <w:spacing w:val="4"/>
          <w:w w:val="115"/>
        </w:rPr>
        <w:t> </w:t>
      </w:r>
      <w:r>
        <w:rPr>
          <w:w w:val="115"/>
        </w:rPr>
        <w:t>Neely),</w:t>
      </w:r>
      <w:r>
        <w:rPr>
          <w:spacing w:val="7"/>
          <w:w w:val="115"/>
        </w:rPr>
        <w:t> </w:t>
      </w:r>
      <w:r>
        <w:rPr>
          <w:w w:val="115"/>
        </w:rPr>
        <w:t>Federal</w:t>
      </w:r>
      <w:r>
        <w:rPr>
          <w:spacing w:val="5"/>
          <w:w w:val="115"/>
        </w:rPr>
        <w:t> </w:t>
      </w:r>
      <w:r>
        <w:rPr>
          <w:w w:val="115"/>
        </w:rPr>
        <w:t>Reserve</w:t>
      </w:r>
      <w:r>
        <w:rPr>
          <w:spacing w:val="4"/>
          <w:w w:val="115"/>
        </w:rPr>
        <w:t> </w:t>
      </w:r>
      <w:r>
        <w:rPr>
          <w:w w:val="115"/>
        </w:rPr>
        <w:t>Bank</w:t>
      </w:r>
      <w:r>
        <w:rPr>
          <w:spacing w:val="4"/>
          <w:w w:val="115"/>
        </w:rPr>
        <w:t> </w:t>
      </w:r>
      <w:r>
        <w:rPr>
          <w:w w:val="115"/>
        </w:rPr>
        <w:t>of</w:t>
      </w:r>
      <w:r>
        <w:rPr>
          <w:spacing w:val="5"/>
          <w:w w:val="115"/>
        </w:rPr>
        <w:t> </w:t>
      </w:r>
      <w:r>
        <w:rPr>
          <w:spacing w:val="-5"/>
          <w:w w:val="115"/>
        </w:rPr>
        <w:t>St.</w:t>
      </w:r>
    </w:p>
    <w:p>
      <w:pPr>
        <w:spacing w:line="242" w:lineRule="exact" w:before="0"/>
        <w:ind w:left="53" w:right="0" w:firstLine="0"/>
        <w:jc w:val="left"/>
        <w:rPr>
          <w:sz w:val="20"/>
        </w:rPr>
      </w:pPr>
      <w:r>
        <w:rPr>
          <w:w w:val="105"/>
          <w:sz w:val="20"/>
        </w:rPr>
        <w:t>Louis</w:t>
      </w:r>
      <w:r>
        <w:rPr>
          <w:spacing w:val="28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Synopses</w:t>
      </w:r>
      <w:r>
        <w:rPr>
          <w:w w:val="105"/>
          <w:sz w:val="20"/>
        </w:rPr>
        <w:t>,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No.</w:t>
      </w:r>
      <w:r>
        <w:rPr>
          <w:spacing w:val="54"/>
          <w:w w:val="105"/>
          <w:sz w:val="20"/>
        </w:rPr>
        <w:t> </w:t>
      </w:r>
      <w:r>
        <w:rPr>
          <w:w w:val="105"/>
          <w:sz w:val="20"/>
        </w:rPr>
        <w:t>20,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April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16,</w:t>
      </w:r>
      <w:r>
        <w:rPr>
          <w:spacing w:val="29"/>
          <w:w w:val="105"/>
          <w:sz w:val="20"/>
        </w:rPr>
        <w:t> </w:t>
      </w:r>
      <w:r>
        <w:rPr>
          <w:spacing w:val="-2"/>
          <w:w w:val="105"/>
          <w:sz w:val="20"/>
        </w:rPr>
        <w:t>2020.</w:t>
      </w:r>
    </w:p>
    <w:p>
      <w:pPr>
        <w:pStyle w:val="BodyText"/>
        <w:spacing w:line="235" w:lineRule="auto" w:before="238"/>
        <w:ind w:left="53" w:firstLine="298"/>
      </w:pPr>
      <w:r>
        <w:rPr>
          <w:w w:val="105"/>
        </w:rPr>
        <w:t>“Fed</w:t>
      </w:r>
      <w:r>
        <w:rPr>
          <w:spacing w:val="29"/>
          <w:w w:val="105"/>
        </w:rPr>
        <w:t> </w:t>
      </w:r>
      <w:r>
        <w:rPr>
          <w:w w:val="105"/>
        </w:rPr>
        <w:t>Intervention</w:t>
      </w:r>
      <w:r>
        <w:rPr>
          <w:spacing w:val="29"/>
          <w:w w:val="105"/>
        </w:rPr>
        <w:t> </w:t>
      </w:r>
      <w:r>
        <w:rPr>
          <w:w w:val="105"/>
        </w:rPr>
        <w:t>in</w:t>
      </w:r>
      <w:r>
        <w:rPr>
          <w:spacing w:val="29"/>
          <w:w w:val="105"/>
        </w:rPr>
        <w:t> </w:t>
      </w:r>
      <w:r>
        <w:rPr>
          <w:w w:val="105"/>
        </w:rPr>
        <w:t>the</w:t>
      </w:r>
      <w:r>
        <w:rPr>
          <w:spacing w:val="29"/>
          <w:w w:val="105"/>
        </w:rPr>
        <w:t> </w:t>
      </w:r>
      <w:r>
        <w:rPr>
          <w:w w:val="105"/>
        </w:rPr>
        <w:t>To-Be-Announced</w:t>
      </w:r>
      <w:r>
        <w:rPr>
          <w:spacing w:val="29"/>
          <w:w w:val="105"/>
        </w:rPr>
        <w:t> </w:t>
      </w:r>
      <w:r>
        <w:rPr>
          <w:w w:val="105"/>
        </w:rPr>
        <w:t>Market</w:t>
      </w:r>
      <w:r>
        <w:rPr>
          <w:spacing w:val="29"/>
          <w:w w:val="105"/>
        </w:rPr>
        <w:t> </w:t>
      </w:r>
      <w:r>
        <w:rPr>
          <w:w w:val="105"/>
        </w:rPr>
        <w:t>for</w:t>
      </w:r>
      <w:r>
        <w:rPr>
          <w:spacing w:val="29"/>
          <w:w w:val="105"/>
        </w:rPr>
        <w:t> </w:t>
      </w:r>
      <w:r>
        <w:rPr>
          <w:w w:val="105"/>
        </w:rPr>
        <w:t>Mortgage-Backed</w:t>
      </w:r>
      <w:r>
        <w:rPr>
          <w:spacing w:val="29"/>
          <w:w w:val="105"/>
        </w:rPr>
        <w:t> </w:t>
      </w:r>
      <w:r>
        <w:rPr>
          <w:w w:val="105"/>
        </w:rPr>
        <w:t>Securities,”</w:t>
      </w:r>
      <w:r>
        <w:rPr>
          <w:spacing w:val="80"/>
          <w:w w:val="105"/>
        </w:rPr>
        <w:t> </w:t>
      </w:r>
      <w:r>
        <w:rPr>
          <w:w w:val="105"/>
        </w:rPr>
        <w:t>(with</w:t>
      </w:r>
      <w:r>
        <w:rPr>
          <w:spacing w:val="29"/>
          <w:w w:val="105"/>
        </w:rPr>
        <w:t> </w:t>
      </w:r>
      <w:r>
        <w:rPr>
          <w:w w:val="105"/>
        </w:rPr>
        <w:t>C.</w:t>
      </w:r>
      <w:r>
        <w:rPr>
          <w:spacing w:val="29"/>
          <w:w w:val="105"/>
        </w:rPr>
        <w:t> </w:t>
      </w:r>
      <w:r>
        <w:rPr>
          <w:w w:val="105"/>
        </w:rPr>
        <w:t>Neely),</w:t>
      </w:r>
      <w:r>
        <w:rPr>
          <w:spacing w:val="30"/>
          <w:w w:val="105"/>
        </w:rPr>
        <w:t> </w:t>
      </w:r>
      <w:r>
        <w:rPr>
          <w:w w:val="105"/>
        </w:rPr>
        <w:t>Federal Reserve</w:t>
      </w:r>
      <w:r>
        <w:rPr>
          <w:spacing w:val="40"/>
          <w:w w:val="105"/>
        </w:rPr>
        <w:t> </w:t>
      </w:r>
      <w:r>
        <w:rPr>
          <w:w w:val="105"/>
        </w:rPr>
        <w:t>Bank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St.</w:t>
      </w:r>
      <w:r>
        <w:rPr>
          <w:spacing w:val="40"/>
          <w:w w:val="105"/>
        </w:rPr>
        <w:t> </w:t>
      </w:r>
      <w:r>
        <w:rPr>
          <w:w w:val="105"/>
        </w:rPr>
        <w:t>Louis</w:t>
      </w:r>
      <w:r>
        <w:rPr>
          <w:spacing w:val="39"/>
          <w:w w:val="105"/>
        </w:rPr>
        <w:t> </w:t>
      </w:r>
      <w:r>
        <w:rPr>
          <w:i/>
          <w:w w:val="105"/>
        </w:rPr>
        <w:t>Economic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Synopses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No.</w:t>
      </w:r>
      <w:r>
        <w:rPr>
          <w:spacing w:val="40"/>
          <w:w w:val="105"/>
        </w:rPr>
        <w:t> </w:t>
      </w:r>
      <w:r>
        <w:rPr>
          <w:w w:val="105"/>
        </w:rPr>
        <w:t>19,</w:t>
      </w:r>
      <w:r>
        <w:rPr>
          <w:spacing w:val="40"/>
          <w:w w:val="105"/>
        </w:rPr>
        <w:t> </w:t>
      </w:r>
      <w:r>
        <w:rPr>
          <w:w w:val="105"/>
        </w:rPr>
        <w:t>April</w:t>
      </w:r>
      <w:r>
        <w:rPr>
          <w:spacing w:val="40"/>
          <w:w w:val="105"/>
        </w:rPr>
        <w:t> </w:t>
      </w:r>
      <w:r>
        <w:rPr>
          <w:w w:val="105"/>
        </w:rPr>
        <w:t>15,</w:t>
      </w:r>
      <w:r>
        <w:rPr>
          <w:spacing w:val="40"/>
          <w:w w:val="105"/>
        </w:rPr>
        <w:t> </w:t>
      </w:r>
      <w:r>
        <w:rPr>
          <w:w w:val="105"/>
        </w:rPr>
        <w:t>2020.</w:t>
      </w:r>
    </w:p>
    <w:p>
      <w:pPr>
        <w:pStyle w:val="BodyText"/>
        <w:spacing w:line="235" w:lineRule="auto" w:before="239"/>
        <w:ind w:left="53" w:right="49" w:firstLine="298"/>
      </w:pPr>
      <w:r>
        <w:rPr>
          <w:w w:val="105"/>
        </w:rPr>
        <w:t>“Secondary</w:t>
      </w:r>
      <w:r>
        <w:rPr>
          <w:spacing w:val="29"/>
          <w:w w:val="105"/>
        </w:rPr>
        <w:t> </w:t>
      </w:r>
      <w:r>
        <w:rPr>
          <w:w w:val="105"/>
        </w:rPr>
        <w:t>Market</w:t>
      </w:r>
      <w:r>
        <w:rPr>
          <w:spacing w:val="29"/>
          <w:w w:val="105"/>
        </w:rPr>
        <w:t> </w:t>
      </w:r>
      <w:r>
        <w:rPr>
          <w:w w:val="105"/>
        </w:rPr>
        <w:t>Corporate</w:t>
      </w:r>
      <w:r>
        <w:rPr>
          <w:spacing w:val="29"/>
          <w:w w:val="105"/>
        </w:rPr>
        <w:t> </w:t>
      </w:r>
      <w:r>
        <w:rPr>
          <w:w w:val="105"/>
        </w:rPr>
        <w:t>Credit</w:t>
      </w:r>
      <w:r>
        <w:rPr>
          <w:spacing w:val="29"/>
          <w:w w:val="105"/>
        </w:rPr>
        <w:t> </w:t>
      </w:r>
      <w:r>
        <w:rPr>
          <w:w w:val="105"/>
        </w:rPr>
        <w:t>Facility</w:t>
      </w:r>
      <w:r>
        <w:rPr>
          <w:spacing w:val="29"/>
          <w:w w:val="105"/>
        </w:rPr>
        <w:t> </w:t>
      </w:r>
      <w:r>
        <w:rPr>
          <w:w w:val="105"/>
        </w:rPr>
        <w:t>Supports</w:t>
      </w:r>
      <w:r>
        <w:rPr>
          <w:spacing w:val="29"/>
          <w:w w:val="105"/>
        </w:rPr>
        <w:t> </w:t>
      </w:r>
      <w:r>
        <w:rPr>
          <w:w w:val="105"/>
        </w:rPr>
        <w:t>Main</w:t>
      </w:r>
      <w:r>
        <w:rPr>
          <w:spacing w:val="29"/>
          <w:w w:val="105"/>
        </w:rPr>
        <w:t> </w:t>
      </w:r>
      <w:r>
        <w:rPr>
          <w:w w:val="105"/>
        </w:rPr>
        <w:t>Street,”</w:t>
      </w:r>
      <w:r>
        <w:rPr>
          <w:spacing w:val="29"/>
          <w:w w:val="105"/>
        </w:rPr>
        <w:t> </w:t>
      </w:r>
      <w:r>
        <w:rPr>
          <w:w w:val="105"/>
        </w:rPr>
        <w:t>(with</w:t>
      </w:r>
      <w:r>
        <w:rPr>
          <w:spacing w:val="29"/>
          <w:w w:val="105"/>
        </w:rPr>
        <w:t> </w:t>
      </w:r>
      <w:r>
        <w:rPr>
          <w:w w:val="105"/>
        </w:rPr>
        <w:t>C.</w:t>
      </w:r>
      <w:r>
        <w:rPr>
          <w:spacing w:val="29"/>
          <w:w w:val="105"/>
        </w:rPr>
        <w:t> </w:t>
      </w:r>
      <w:r>
        <w:rPr>
          <w:w w:val="105"/>
        </w:rPr>
        <w:t>Neely),</w:t>
      </w:r>
      <w:r>
        <w:rPr>
          <w:spacing w:val="30"/>
          <w:w w:val="105"/>
        </w:rPr>
        <w:t> </w:t>
      </w:r>
      <w:r>
        <w:rPr>
          <w:w w:val="105"/>
        </w:rPr>
        <w:t>Federal</w:t>
      </w:r>
      <w:r>
        <w:rPr>
          <w:spacing w:val="29"/>
          <w:w w:val="105"/>
        </w:rPr>
        <w:t> </w:t>
      </w:r>
      <w:r>
        <w:rPr>
          <w:w w:val="105"/>
        </w:rPr>
        <w:t>Reserve</w:t>
      </w:r>
      <w:r>
        <w:rPr>
          <w:spacing w:val="29"/>
          <w:w w:val="105"/>
        </w:rPr>
        <w:t> </w:t>
      </w:r>
      <w:r>
        <w:rPr>
          <w:w w:val="105"/>
        </w:rPr>
        <w:t>Bank</w:t>
      </w:r>
      <w:r>
        <w:rPr>
          <w:spacing w:val="29"/>
          <w:w w:val="105"/>
        </w:rPr>
        <w:t> </w:t>
      </w:r>
      <w:r>
        <w:rPr>
          <w:w w:val="105"/>
        </w:rPr>
        <w:t>of St.</w:t>
      </w:r>
      <w:r>
        <w:rPr>
          <w:spacing w:val="40"/>
          <w:w w:val="105"/>
        </w:rPr>
        <w:t> </w:t>
      </w:r>
      <w:r>
        <w:rPr>
          <w:w w:val="105"/>
        </w:rPr>
        <w:t>Louis</w:t>
      </w:r>
      <w:r>
        <w:rPr>
          <w:spacing w:val="40"/>
          <w:w w:val="105"/>
        </w:rPr>
        <w:t> </w:t>
      </w:r>
      <w:r>
        <w:rPr>
          <w:i/>
          <w:w w:val="105"/>
        </w:rPr>
        <w:t>Economic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Synopses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No.</w:t>
      </w:r>
      <w:r>
        <w:rPr>
          <w:spacing w:val="40"/>
          <w:w w:val="105"/>
        </w:rPr>
        <w:t> </w:t>
      </w:r>
      <w:r>
        <w:rPr>
          <w:w w:val="105"/>
        </w:rPr>
        <w:t>17,</w:t>
      </w:r>
      <w:r>
        <w:rPr>
          <w:spacing w:val="40"/>
          <w:w w:val="105"/>
        </w:rPr>
        <w:t> </w:t>
      </w:r>
      <w:r>
        <w:rPr>
          <w:w w:val="105"/>
        </w:rPr>
        <w:t>April</w:t>
      </w:r>
      <w:r>
        <w:rPr>
          <w:spacing w:val="40"/>
          <w:w w:val="105"/>
        </w:rPr>
        <w:t> </w:t>
      </w:r>
      <w:r>
        <w:rPr>
          <w:w w:val="105"/>
        </w:rPr>
        <w:t>13,</w:t>
      </w:r>
      <w:r>
        <w:rPr>
          <w:spacing w:val="40"/>
          <w:w w:val="105"/>
        </w:rPr>
        <w:t> </w:t>
      </w:r>
      <w:r>
        <w:rPr>
          <w:w w:val="105"/>
        </w:rPr>
        <w:t>2020.</w:t>
      </w:r>
    </w:p>
    <w:p>
      <w:pPr>
        <w:pStyle w:val="BodyText"/>
        <w:spacing w:line="242" w:lineRule="exact" w:before="235"/>
      </w:pPr>
      <w:r>
        <w:rPr>
          <w:w w:val="110"/>
        </w:rPr>
        <w:t>“The</w:t>
      </w:r>
      <w:r>
        <w:rPr>
          <w:spacing w:val="9"/>
          <w:w w:val="110"/>
        </w:rPr>
        <w:t> </w:t>
      </w:r>
      <w:r>
        <w:rPr>
          <w:w w:val="110"/>
        </w:rPr>
        <w:t>Stock</w:t>
      </w:r>
      <w:r>
        <w:rPr>
          <w:spacing w:val="9"/>
          <w:w w:val="110"/>
        </w:rPr>
        <w:t> </w:t>
      </w:r>
      <w:r>
        <w:rPr>
          <w:w w:val="110"/>
        </w:rPr>
        <w:t>Market’s</w:t>
      </w:r>
      <w:r>
        <w:rPr>
          <w:spacing w:val="9"/>
          <w:w w:val="110"/>
        </w:rPr>
        <w:t> </w:t>
      </w:r>
      <w:r>
        <w:rPr>
          <w:w w:val="110"/>
        </w:rPr>
        <w:t>Wild</w:t>
      </w:r>
      <w:r>
        <w:rPr>
          <w:spacing w:val="9"/>
          <w:w w:val="110"/>
        </w:rPr>
        <w:t> </w:t>
      </w:r>
      <w:r>
        <w:rPr>
          <w:w w:val="110"/>
        </w:rPr>
        <w:t>Ride,”</w:t>
      </w:r>
      <w:r>
        <w:rPr>
          <w:spacing w:val="8"/>
          <w:w w:val="110"/>
        </w:rPr>
        <w:t> </w:t>
      </w:r>
      <w:r>
        <w:rPr>
          <w:w w:val="110"/>
        </w:rPr>
        <w:t>(with</w:t>
      </w:r>
      <w:r>
        <w:rPr>
          <w:spacing w:val="9"/>
          <w:w w:val="110"/>
        </w:rPr>
        <w:t> </w:t>
      </w:r>
      <w:r>
        <w:rPr>
          <w:w w:val="110"/>
        </w:rPr>
        <w:t>C.</w:t>
      </w:r>
      <w:r>
        <w:rPr>
          <w:spacing w:val="9"/>
          <w:w w:val="110"/>
        </w:rPr>
        <w:t> </w:t>
      </w:r>
      <w:r>
        <w:rPr>
          <w:w w:val="110"/>
        </w:rPr>
        <w:t>Neely),</w:t>
      </w:r>
      <w:r>
        <w:rPr>
          <w:spacing w:val="9"/>
          <w:w w:val="110"/>
        </w:rPr>
        <w:t> </w:t>
      </w:r>
      <w:r>
        <w:rPr>
          <w:w w:val="110"/>
        </w:rPr>
        <w:t>Federal</w:t>
      </w:r>
      <w:r>
        <w:rPr>
          <w:spacing w:val="9"/>
          <w:w w:val="110"/>
        </w:rPr>
        <w:t> </w:t>
      </w:r>
      <w:r>
        <w:rPr>
          <w:w w:val="110"/>
        </w:rPr>
        <w:t>Reserve</w:t>
      </w:r>
      <w:r>
        <w:rPr>
          <w:spacing w:val="9"/>
          <w:w w:val="110"/>
        </w:rPr>
        <w:t> </w:t>
      </w:r>
      <w:r>
        <w:rPr>
          <w:w w:val="110"/>
        </w:rPr>
        <w:t>Bank</w:t>
      </w:r>
      <w:r>
        <w:rPr>
          <w:spacing w:val="9"/>
          <w:w w:val="110"/>
        </w:rPr>
        <w:t> </w:t>
      </w:r>
      <w:r>
        <w:rPr>
          <w:w w:val="110"/>
        </w:rPr>
        <w:t>of</w:t>
      </w:r>
      <w:r>
        <w:rPr>
          <w:spacing w:val="9"/>
          <w:w w:val="110"/>
        </w:rPr>
        <w:t> </w:t>
      </w:r>
      <w:r>
        <w:rPr>
          <w:w w:val="110"/>
        </w:rPr>
        <w:t>St.</w:t>
      </w:r>
      <w:r>
        <w:rPr>
          <w:spacing w:val="30"/>
          <w:w w:val="110"/>
        </w:rPr>
        <w:t> </w:t>
      </w:r>
      <w:r>
        <w:rPr>
          <w:w w:val="110"/>
        </w:rPr>
        <w:t>Louis</w:t>
      </w:r>
      <w:r>
        <w:rPr>
          <w:spacing w:val="8"/>
          <w:w w:val="110"/>
        </w:rPr>
        <w:t> </w:t>
      </w:r>
      <w:r>
        <w:rPr>
          <w:i/>
          <w:w w:val="110"/>
        </w:rPr>
        <w:t>Economic</w:t>
      </w:r>
      <w:r>
        <w:rPr>
          <w:i/>
          <w:spacing w:val="12"/>
          <w:w w:val="110"/>
        </w:rPr>
        <w:t> </w:t>
      </w:r>
      <w:r>
        <w:rPr>
          <w:i/>
          <w:w w:val="110"/>
        </w:rPr>
        <w:t>Synopses</w:t>
      </w:r>
      <w:r>
        <w:rPr>
          <w:w w:val="110"/>
        </w:rPr>
        <w:t>,</w:t>
      </w:r>
      <w:r>
        <w:rPr>
          <w:spacing w:val="9"/>
          <w:w w:val="110"/>
        </w:rPr>
        <w:t> </w:t>
      </w:r>
      <w:r>
        <w:rPr>
          <w:spacing w:val="-5"/>
          <w:w w:val="110"/>
        </w:rPr>
        <w:t>No.</w:t>
      </w:r>
    </w:p>
    <w:p>
      <w:pPr>
        <w:pStyle w:val="BodyText"/>
        <w:spacing w:line="242" w:lineRule="exact"/>
        <w:ind w:left="53"/>
      </w:pPr>
      <w:r>
        <w:rPr>
          <w:w w:val="105"/>
        </w:rPr>
        <w:t>15,</w:t>
      </w:r>
      <w:r>
        <w:rPr>
          <w:spacing w:val="25"/>
          <w:w w:val="105"/>
        </w:rPr>
        <w:t> </w:t>
      </w:r>
      <w:r>
        <w:rPr>
          <w:w w:val="105"/>
        </w:rPr>
        <w:t>April</w:t>
      </w:r>
      <w:r>
        <w:rPr>
          <w:spacing w:val="26"/>
          <w:w w:val="105"/>
        </w:rPr>
        <w:t> </w:t>
      </w:r>
      <w:r>
        <w:rPr>
          <w:w w:val="105"/>
        </w:rPr>
        <w:t>10,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2020.</w:t>
      </w:r>
    </w:p>
    <w:p>
      <w:pPr>
        <w:pStyle w:val="BodyText"/>
        <w:spacing w:line="242" w:lineRule="exact" w:before="234"/>
      </w:pPr>
      <w:r>
        <w:rPr>
          <w:w w:val="110"/>
        </w:rPr>
        <w:t>“New</w:t>
      </w:r>
      <w:r>
        <w:rPr>
          <w:spacing w:val="5"/>
          <w:w w:val="110"/>
        </w:rPr>
        <w:t> </w:t>
      </w:r>
      <w:r>
        <w:rPr>
          <w:w w:val="110"/>
        </w:rPr>
        <w:t>Evidence</w:t>
      </w:r>
      <w:r>
        <w:rPr>
          <w:spacing w:val="5"/>
          <w:w w:val="110"/>
        </w:rPr>
        <w:t> </w:t>
      </w:r>
      <w:r>
        <w:rPr>
          <w:w w:val="110"/>
        </w:rPr>
        <w:t>of</w:t>
      </w:r>
      <w:r>
        <w:rPr>
          <w:spacing w:val="5"/>
          <w:w w:val="110"/>
        </w:rPr>
        <w:t> </w:t>
      </w:r>
      <w:r>
        <w:rPr>
          <w:w w:val="110"/>
        </w:rPr>
        <w:t>the</w:t>
      </w:r>
      <w:r>
        <w:rPr>
          <w:spacing w:val="6"/>
          <w:w w:val="110"/>
        </w:rPr>
        <w:t> </w:t>
      </w:r>
      <w:r>
        <w:rPr>
          <w:w w:val="110"/>
        </w:rPr>
        <w:t>Marginal</w:t>
      </w:r>
      <w:r>
        <w:rPr>
          <w:spacing w:val="5"/>
          <w:w w:val="110"/>
        </w:rPr>
        <w:t> </w:t>
      </w:r>
      <w:r>
        <w:rPr>
          <w:w w:val="110"/>
        </w:rPr>
        <w:t>Predictive</w:t>
      </w:r>
      <w:r>
        <w:rPr>
          <w:spacing w:val="5"/>
          <w:w w:val="110"/>
        </w:rPr>
        <w:t> </w:t>
      </w:r>
      <w:r>
        <w:rPr>
          <w:w w:val="110"/>
        </w:rPr>
        <w:t>Content</w:t>
      </w:r>
      <w:r>
        <w:rPr>
          <w:spacing w:val="6"/>
          <w:w w:val="110"/>
        </w:rPr>
        <w:t> </w:t>
      </w:r>
      <w:r>
        <w:rPr>
          <w:w w:val="110"/>
        </w:rPr>
        <w:t>of</w:t>
      </w:r>
      <w:r>
        <w:rPr>
          <w:spacing w:val="5"/>
          <w:w w:val="110"/>
        </w:rPr>
        <w:t> </w:t>
      </w:r>
      <w:r>
        <w:rPr>
          <w:w w:val="110"/>
        </w:rPr>
        <w:t>Small</w:t>
      </w:r>
      <w:r>
        <w:rPr>
          <w:spacing w:val="5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w w:val="110"/>
        </w:rPr>
        <w:t>Large</w:t>
      </w:r>
      <w:r>
        <w:rPr>
          <w:spacing w:val="5"/>
          <w:w w:val="110"/>
        </w:rPr>
        <w:t> </w:t>
      </w:r>
      <w:r>
        <w:rPr>
          <w:w w:val="110"/>
        </w:rPr>
        <w:t>Jumps,”</w:t>
      </w:r>
      <w:r>
        <w:rPr>
          <w:spacing w:val="5"/>
          <w:w w:val="110"/>
        </w:rPr>
        <w:t> </w:t>
      </w:r>
      <w:r>
        <w:rPr>
          <w:w w:val="110"/>
        </w:rPr>
        <w:t>(with</w:t>
      </w:r>
      <w:r>
        <w:rPr>
          <w:spacing w:val="6"/>
          <w:w w:val="110"/>
        </w:rPr>
        <w:t> </w:t>
      </w:r>
      <w:r>
        <w:rPr>
          <w:w w:val="110"/>
        </w:rPr>
        <w:t>B.</w:t>
      </w:r>
      <w:r>
        <w:rPr>
          <w:spacing w:val="5"/>
          <w:w w:val="110"/>
        </w:rPr>
        <w:t> </w:t>
      </w:r>
      <w:r>
        <w:rPr>
          <w:w w:val="110"/>
        </w:rPr>
        <w:t>Yu</w:t>
      </w:r>
      <w:r>
        <w:rPr>
          <w:spacing w:val="5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w w:val="110"/>
        </w:rPr>
        <w:t>N.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Swanson),</w:t>
      </w:r>
    </w:p>
    <w:p>
      <w:pPr>
        <w:spacing w:line="242" w:lineRule="exact" w:before="0"/>
        <w:ind w:left="53" w:right="0" w:firstLine="0"/>
        <w:jc w:val="left"/>
        <w:rPr>
          <w:sz w:val="20"/>
        </w:rPr>
      </w:pPr>
      <w:r>
        <w:rPr>
          <w:i/>
          <w:w w:val="105"/>
          <w:sz w:val="20"/>
        </w:rPr>
        <w:t>Econometrics</w:t>
      </w:r>
      <w:r>
        <w:rPr>
          <w:w w:val="105"/>
          <w:sz w:val="20"/>
        </w:rPr>
        <w:t>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18,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2020,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1-</w:t>
      </w:r>
      <w:r>
        <w:rPr>
          <w:spacing w:val="-5"/>
          <w:w w:val="105"/>
          <w:sz w:val="20"/>
        </w:rPr>
        <w:t>52.</w:t>
      </w:r>
    </w:p>
    <w:p>
      <w:pPr>
        <w:pStyle w:val="BodyText"/>
        <w:spacing w:line="242" w:lineRule="exact" w:before="234"/>
      </w:pPr>
      <w:r>
        <w:rPr>
          <w:w w:val="110"/>
        </w:rPr>
        <w:t>“Location</w:t>
      </w:r>
      <w:r>
        <w:rPr>
          <w:spacing w:val="10"/>
          <w:w w:val="110"/>
        </w:rPr>
        <w:t> </w:t>
      </w:r>
      <w:r>
        <w:rPr>
          <w:w w:val="110"/>
        </w:rPr>
        <w:t>Basis</w:t>
      </w:r>
      <w:r>
        <w:rPr>
          <w:spacing w:val="11"/>
          <w:w w:val="110"/>
        </w:rPr>
        <w:t> </w:t>
      </w:r>
      <w:r>
        <w:rPr>
          <w:w w:val="110"/>
        </w:rPr>
        <w:t>Differentials</w:t>
      </w:r>
      <w:r>
        <w:rPr>
          <w:spacing w:val="11"/>
          <w:w w:val="110"/>
        </w:rPr>
        <w:t> </w:t>
      </w:r>
      <w:r>
        <w:rPr>
          <w:w w:val="110"/>
        </w:rPr>
        <w:t>in</w:t>
      </w:r>
      <w:r>
        <w:rPr>
          <w:spacing w:val="11"/>
          <w:w w:val="110"/>
        </w:rPr>
        <w:t> </w:t>
      </w:r>
      <w:r>
        <w:rPr>
          <w:w w:val="110"/>
        </w:rPr>
        <w:t>Oil</w:t>
      </w:r>
      <w:r>
        <w:rPr>
          <w:spacing w:val="11"/>
          <w:w w:val="110"/>
        </w:rPr>
        <w:t> </w:t>
      </w:r>
      <w:r>
        <w:rPr>
          <w:w w:val="110"/>
        </w:rPr>
        <w:t>Prices,”</w:t>
      </w:r>
      <w:r>
        <w:rPr>
          <w:spacing w:val="11"/>
          <w:w w:val="110"/>
        </w:rPr>
        <w:t> </w:t>
      </w:r>
      <w:r>
        <w:rPr>
          <w:w w:val="110"/>
        </w:rPr>
        <w:t>(with</w:t>
      </w:r>
      <w:r>
        <w:rPr>
          <w:spacing w:val="11"/>
          <w:w w:val="110"/>
        </w:rPr>
        <w:t> </w:t>
      </w:r>
      <w:r>
        <w:rPr>
          <w:w w:val="110"/>
        </w:rPr>
        <w:t>P.</w:t>
      </w:r>
      <w:r>
        <w:rPr>
          <w:spacing w:val="11"/>
          <w:w w:val="110"/>
        </w:rPr>
        <w:t> </w:t>
      </w:r>
      <w:r>
        <w:rPr>
          <w:w w:val="110"/>
        </w:rPr>
        <w:t>Luong</w:t>
      </w:r>
      <w:r>
        <w:rPr>
          <w:spacing w:val="10"/>
          <w:w w:val="110"/>
        </w:rPr>
        <w:t> </w:t>
      </w:r>
      <w:r>
        <w:rPr>
          <w:w w:val="110"/>
        </w:rPr>
        <w:t>and</w:t>
      </w:r>
      <w:r>
        <w:rPr>
          <w:spacing w:val="11"/>
          <w:w w:val="110"/>
        </w:rPr>
        <w:t> </w:t>
      </w:r>
      <w:r>
        <w:rPr>
          <w:w w:val="110"/>
        </w:rPr>
        <w:t>Y.</w:t>
      </w:r>
      <w:r>
        <w:rPr>
          <w:spacing w:val="10"/>
          <w:w w:val="110"/>
        </w:rPr>
        <w:t> </w:t>
      </w:r>
      <w:r>
        <w:rPr>
          <w:w w:val="110"/>
        </w:rPr>
        <w:t>Otsubo),</w:t>
      </w:r>
      <w:r>
        <w:rPr>
          <w:spacing w:val="12"/>
          <w:w w:val="110"/>
        </w:rPr>
        <w:t> </w:t>
      </w:r>
      <w:r>
        <w:rPr>
          <w:i/>
          <w:w w:val="110"/>
        </w:rPr>
        <w:t>Energy</w:t>
      </w:r>
      <w:r>
        <w:rPr>
          <w:i/>
          <w:spacing w:val="15"/>
          <w:w w:val="110"/>
        </w:rPr>
        <w:t> </w:t>
      </w:r>
      <w:r>
        <w:rPr>
          <w:i/>
          <w:w w:val="110"/>
        </w:rPr>
        <w:t>Journal</w:t>
      </w:r>
      <w:r>
        <w:rPr>
          <w:i/>
          <w:spacing w:val="71"/>
          <w:w w:val="150"/>
        </w:rPr>
        <w:t> </w:t>
      </w:r>
      <w:r>
        <w:rPr>
          <w:w w:val="110"/>
        </w:rPr>
        <w:t>40,</w:t>
      </w:r>
      <w:r>
        <w:rPr>
          <w:spacing w:val="10"/>
          <w:w w:val="110"/>
        </w:rPr>
        <w:t> </w:t>
      </w:r>
      <w:r>
        <w:rPr>
          <w:w w:val="110"/>
        </w:rPr>
        <w:t>2019,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Article</w:t>
      </w:r>
    </w:p>
    <w:p>
      <w:pPr>
        <w:pStyle w:val="BodyText"/>
        <w:spacing w:line="242" w:lineRule="exact"/>
        <w:ind w:left="53"/>
      </w:pPr>
      <w:r>
        <w:rPr>
          <w:spacing w:val="-5"/>
        </w:rPr>
        <w:t>3.</w:t>
      </w:r>
    </w:p>
    <w:p>
      <w:pPr>
        <w:spacing w:line="235" w:lineRule="auto" w:before="238"/>
        <w:ind w:left="53" w:right="0" w:firstLine="298"/>
        <w:jc w:val="left"/>
        <w:rPr>
          <w:sz w:val="20"/>
        </w:rPr>
      </w:pPr>
      <w:r>
        <w:rPr>
          <w:w w:val="110"/>
          <w:sz w:val="20"/>
        </w:rPr>
        <w:t>“High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Frequency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Trading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Equity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Market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During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U.S.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Treasury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POMO,”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C.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Gao),</w:t>
      </w:r>
      <w:r>
        <w:rPr>
          <w:spacing w:val="36"/>
          <w:w w:val="110"/>
          <w:sz w:val="20"/>
        </w:rPr>
        <w:t> </w:t>
      </w:r>
      <w:r>
        <w:rPr>
          <w:i/>
          <w:w w:val="110"/>
          <w:sz w:val="20"/>
        </w:rPr>
        <w:t>Uncertainty, Expectations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Asset</w:t>
      </w:r>
      <w:r>
        <w:rPr>
          <w:i/>
          <w:w w:val="110"/>
          <w:sz w:val="20"/>
        </w:rPr>
        <w:t> Price</w:t>
      </w:r>
      <w:r>
        <w:rPr>
          <w:i/>
          <w:w w:val="110"/>
          <w:sz w:val="20"/>
        </w:rPr>
        <w:t> Dynamics</w:t>
      </w:r>
      <w:r>
        <w:rPr>
          <w:w w:val="110"/>
          <w:sz w:val="20"/>
        </w:rPr>
        <w:t>, New York: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Springer-Verlag, 2018, 81-103.</w:t>
      </w:r>
    </w:p>
    <w:p>
      <w:pPr>
        <w:pStyle w:val="BodyText"/>
        <w:spacing w:line="242" w:lineRule="exact" w:before="235"/>
      </w:pPr>
      <w:r>
        <w:rPr>
          <w:w w:val="110"/>
        </w:rPr>
        <w:t>“The</w:t>
      </w:r>
      <w:r>
        <w:rPr>
          <w:spacing w:val="24"/>
          <w:w w:val="110"/>
        </w:rPr>
        <w:t> </w:t>
      </w:r>
      <w:r>
        <w:rPr>
          <w:w w:val="110"/>
        </w:rPr>
        <w:t>Microstructure</w:t>
      </w:r>
      <w:r>
        <w:rPr>
          <w:spacing w:val="24"/>
          <w:w w:val="110"/>
        </w:rPr>
        <w:t> </w:t>
      </w:r>
      <w:r>
        <w:rPr>
          <w:w w:val="110"/>
        </w:rPr>
        <w:t>of</w:t>
      </w:r>
      <w:r>
        <w:rPr>
          <w:spacing w:val="24"/>
          <w:w w:val="110"/>
        </w:rPr>
        <w:t> </w:t>
      </w:r>
      <w:r>
        <w:rPr>
          <w:w w:val="110"/>
        </w:rPr>
        <w:t>a</w:t>
      </w:r>
      <w:r>
        <w:rPr>
          <w:spacing w:val="24"/>
          <w:w w:val="110"/>
        </w:rPr>
        <w:t> </w:t>
      </w:r>
      <w:r>
        <w:rPr>
          <w:w w:val="110"/>
        </w:rPr>
        <w:t>U.S.</w:t>
      </w:r>
      <w:r>
        <w:rPr>
          <w:spacing w:val="24"/>
          <w:w w:val="110"/>
        </w:rPr>
        <w:t> </w:t>
      </w:r>
      <w:r>
        <w:rPr>
          <w:w w:val="110"/>
        </w:rPr>
        <w:t>Treasury</w:t>
      </w:r>
      <w:r>
        <w:rPr>
          <w:spacing w:val="24"/>
          <w:w w:val="110"/>
        </w:rPr>
        <w:t> </w:t>
      </w:r>
      <w:r>
        <w:rPr>
          <w:w w:val="110"/>
        </w:rPr>
        <w:t>ECN:</w:t>
      </w:r>
      <w:r>
        <w:rPr>
          <w:spacing w:val="24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BrokerTec</w:t>
      </w:r>
      <w:r>
        <w:rPr>
          <w:spacing w:val="24"/>
          <w:w w:val="110"/>
        </w:rPr>
        <w:t> </w:t>
      </w:r>
      <w:r>
        <w:rPr>
          <w:w w:val="110"/>
        </w:rPr>
        <w:t>Platform,”</w:t>
      </w:r>
      <w:r>
        <w:rPr>
          <w:spacing w:val="24"/>
          <w:w w:val="110"/>
        </w:rPr>
        <w:t> </w:t>
      </w:r>
      <w:r>
        <w:rPr>
          <w:w w:val="110"/>
        </w:rPr>
        <w:t>(with</w:t>
      </w:r>
      <w:r>
        <w:rPr>
          <w:spacing w:val="25"/>
          <w:w w:val="110"/>
        </w:rPr>
        <w:t> </w:t>
      </w:r>
      <w:r>
        <w:rPr>
          <w:w w:val="110"/>
        </w:rPr>
        <w:t>M.</w:t>
      </w:r>
      <w:r>
        <w:rPr>
          <w:spacing w:val="24"/>
          <w:w w:val="110"/>
        </w:rPr>
        <w:t> </w:t>
      </w:r>
      <w:r>
        <w:rPr>
          <w:w w:val="110"/>
        </w:rPr>
        <w:t>Fleming</w:t>
      </w:r>
      <w:r>
        <w:rPr>
          <w:spacing w:val="24"/>
          <w:w w:val="110"/>
        </w:rPr>
        <w:t> </w:t>
      </w:r>
      <w:r>
        <w:rPr>
          <w:w w:val="110"/>
        </w:rPr>
        <w:t>and</w:t>
      </w:r>
      <w:r>
        <w:rPr>
          <w:spacing w:val="24"/>
          <w:w w:val="110"/>
        </w:rPr>
        <w:t> </w:t>
      </w:r>
      <w:r>
        <w:rPr>
          <w:w w:val="110"/>
        </w:rPr>
        <w:t>G.</w:t>
      </w:r>
      <w:r>
        <w:rPr>
          <w:spacing w:val="24"/>
          <w:w w:val="110"/>
        </w:rPr>
        <w:t> </w:t>
      </w:r>
      <w:r>
        <w:rPr>
          <w:spacing w:val="-2"/>
          <w:w w:val="110"/>
        </w:rPr>
        <w:t>Nguyen),</w:t>
      </w:r>
    </w:p>
    <w:p>
      <w:pPr>
        <w:spacing w:line="242" w:lineRule="exact" w:before="0"/>
        <w:ind w:left="53" w:right="0" w:firstLine="0"/>
        <w:jc w:val="left"/>
        <w:rPr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Financial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Markets</w:t>
      </w:r>
      <w:r>
        <w:rPr>
          <w:i/>
          <w:spacing w:val="44"/>
          <w:w w:val="105"/>
          <w:sz w:val="20"/>
        </w:rPr>
        <w:t> </w:t>
      </w:r>
      <w:r>
        <w:rPr>
          <w:w w:val="105"/>
          <w:sz w:val="20"/>
        </w:rPr>
        <w:t>40,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2018,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2-</w:t>
      </w:r>
      <w:r>
        <w:rPr>
          <w:spacing w:val="-5"/>
          <w:w w:val="105"/>
          <w:sz w:val="20"/>
        </w:rPr>
        <w:t>22.</w:t>
      </w:r>
    </w:p>
    <w:p>
      <w:pPr>
        <w:pStyle w:val="BodyText"/>
        <w:spacing w:line="235" w:lineRule="auto" w:before="238"/>
        <w:ind w:left="53" w:firstLine="298"/>
      </w:pPr>
      <w:r>
        <w:rPr>
          <w:w w:val="110"/>
        </w:rPr>
        <w:t>“Analysis</w:t>
      </w:r>
      <w:r>
        <w:rPr>
          <w:w w:val="110"/>
        </w:rPr>
        <w:t> of</w:t>
      </w:r>
      <w:r>
        <w:rPr>
          <w:w w:val="110"/>
        </w:rPr>
        <w:t> Securitized</w:t>
      </w:r>
      <w:r>
        <w:rPr>
          <w:w w:val="110"/>
        </w:rPr>
        <w:t> Asset</w:t>
      </w:r>
      <w:r>
        <w:rPr>
          <w:w w:val="110"/>
        </w:rPr>
        <w:t> Liquidity,</w:t>
      </w:r>
      <w:r>
        <w:rPr>
          <w:w w:val="110"/>
        </w:rPr>
        <w:t> (with</w:t>
      </w:r>
      <w:r>
        <w:rPr>
          <w:w w:val="110"/>
        </w:rPr>
        <w:t> An</w:t>
      </w:r>
      <w:r>
        <w:rPr>
          <w:w w:val="110"/>
        </w:rPr>
        <w:t> He),</w:t>
      </w:r>
      <w:r>
        <w:rPr>
          <w:w w:val="110"/>
        </w:rPr>
        <w:t> </w:t>
      </w:r>
      <w:r>
        <w:rPr>
          <w:i/>
          <w:w w:val="110"/>
        </w:rPr>
        <w:t>Research</w:t>
      </w:r>
      <w:r>
        <w:rPr>
          <w:i/>
          <w:w w:val="110"/>
        </w:rPr>
        <w:t> Note</w:t>
      </w:r>
      <w:r>
        <w:rPr>
          <w:w w:val="110"/>
        </w:rPr>
        <w:t>,</w:t>
      </w:r>
      <w:r>
        <w:rPr>
          <w:w w:val="110"/>
        </w:rPr>
        <w:t> FINRA</w:t>
      </w:r>
      <w:r>
        <w:rPr>
          <w:w w:val="110"/>
        </w:rPr>
        <w:t> Office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Chief</w:t>
      </w:r>
      <w:r>
        <w:rPr>
          <w:w w:val="110"/>
        </w:rPr>
        <w:t> Economist,</w:t>
      </w:r>
      <w:r>
        <w:rPr>
          <w:spacing w:val="80"/>
          <w:w w:val="110"/>
        </w:rPr>
        <w:t> </w:t>
      </w:r>
      <w:r>
        <w:rPr>
          <w:spacing w:val="-2"/>
          <w:w w:val="110"/>
        </w:rPr>
        <w:t>2017.</w:t>
      </w:r>
    </w:p>
    <w:p>
      <w:pPr>
        <w:spacing w:line="470" w:lineRule="auto" w:before="235"/>
        <w:ind w:left="352" w:right="0" w:firstLine="0"/>
        <w:jc w:val="left"/>
        <w:rPr>
          <w:sz w:val="20"/>
        </w:rPr>
      </w:pPr>
      <w:r>
        <w:rPr>
          <w:w w:val="110"/>
          <w:sz w:val="20"/>
        </w:rPr>
        <w:t>“Market Quality Breakdowns in Equities,” (with C. Gao),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Financial</w:t>
      </w:r>
      <w:r>
        <w:rPr>
          <w:i/>
          <w:w w:val="110"/>
          <w:sz w:val="20"/>
        </w:rPr>
        <w:t> Markets</w:t>
      </w:r>
      <w:r>
        <w:rPr>
          <w:w w:val="110"/>
          <w:sz w:val="20"/>
        </w:rPr>
        <w:t>, 28, 2016, 1-23. “Analysis of Corporate Bond Liquidity,” </w:t>
      </w:r>
      <w:r>
        <w:rPr>
          <w:i/>
          <w:w w:val="110"/>
          <w:sz w:val="20"/>
        </w:rPr>
        <w:t>Research</w:t>
      </w:r>
      <w:r>
        <w:rPr>
          <w:i/>
          <w:w w:val="110"/>
          <w:sz w:val="20"/>
        </w:rPr>
        <w:t> Note</w:t>
      </w:r>
      <w:r>
        <w:rPr>
          <w:w w:val="110"/>
          <w:sz w:val="20"/>
        </w:rPr>
        <w:t>, FINRA Office of the Chief Economist, 2015.</w:t>
      </w:r>
    </w:p>
    <w:p>
      <w:pPr>
        <w:spacing w:line="244" w:lineRule="exact" w:before="0"/>
        <w:ind w:left="352" w:right="0" w:firstLine="0"/>
        <w:jc w:val="left"/>
        <w:rPr>
          <w:sz w:val="20"/>
        </w:rPr>
      </w:pPr>
      <w:r>
        <w:rPr>
          <w:w w:val="110"/>
          <w:sz w:val="20"/>
        </w:rPr>
        <w:t>“A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Video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Interview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James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Stock,”</w:t>
      </w:r>
      <w:r>
        <w:rPr>
          <w:spacing w:val="-3"/>
          <w:w w:val="110"/>
          <w:sz w:val="20"/>
        </w:rPr>
        <w:t> </w:t>
      </w:r>
      <w:r>
        <w:rPr>
          <w:i/>
          <w:w w:val="110"/>
          <w:sz w:val="20"/>
        </w:rPr>
        <w:t>Studies</w:t>
      </w:r>
      <w:r>
        <w:rPr>
          <w:i/>
          <w:w w:val="110"/>
          <w:sz w:val="20"/>
        </w:rPr>
        <w:t> in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Nonlinear</w:t>
      </w:r>
      <w:r>
        <w:rPr>
          <w:i/>
          <w:w w:val="110"/>
          <w:sz w:val="20"/>
        </w:rPr>
        <w:t> Dynamics</w:t>
      </w:r>
      <w:r>
        <w:rPr>
          <w:i/>
          <w:w w:val="110"/>
          <w:sz w:val="20"/>
        </w:rPr>
        <w:t> and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Econometrics</w:t>
      </w:r>
      <w:r>
        <w:rPr>
          <w:i/>
          <w:spacing w:val="5"/>
          <w:w w:val="110"/>
          <w:sz w:val="20"/>
        </w:rPr>
        <w:t> </w:t>
      </w:r>
      <w:r>
        <w:rPr>
          <w:w w:val="110"/>
          <w:sz w:val="20"/>
        </w:rPr>
        <w:t>19:4,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2015,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393-</w:t>
      </w:r>
      <w:r>
        <w:rPr>
          <w:spacing w:val="-5"/>
          <w:w w:val="110"/>
          <w:sz w:val="20"/>
        </w:rPr>
        <w:t>96.</w:t>
      </w:r>
    </w:p>
    <w:p>
      <w:pPr>
        <w:spacing w:after="0" w:line="244" w:lineRule="exact"/>
        <w:jc w:val="left"/>
        <w:rPr>
          <w:sz w:val="20"/>
        </w:rPr>
        <w:sectPr>
          <w:headerReference w:type="default" r:id="rId15"/>
          <w:footerReference w:type="default" r:id="rId16"/>
          <w:pgSz w:w="12240" w:h="15840"/>
          <w:pgMar w:header="0" w:footer="486" w:top="1040" w:bottom="680" w:left="1080" w:right="1080"/>
        </w:sectPr>
      </w:pPr>
    </w:p>
    <w:p>
      <w:pPr>
        <w:spacing w:line="235" w:lineRule="auto" w:before="241"/>
        <w:ind w:left="53" w:right="94" w:firstLine="298"/>
        <w:jc w:val="left"/>
        <w:rPr>
          <w:sz w:val="20"/>
        </w:rPr>
      </w:pPr>
      <w:r>
        <w:rPr>
          <w:w w:val="110"/>
          <w:sz w:val="20"/>
        </w:rPr>
        <w:t>“Econometric Analysis of Currency Carry Trade,” (with H. Chung and </w:t>
      </w:r>
      <w:r>
        <w:rPr>
          <w:w w:val="120"/>
          <w:sz w:val="20"/>
        </w:rPr>
        <w:t>Y-J </w:t>
      </w:r>
      <w:r>
        <w:rPr>
          <w:w w:val="110"/>
          <w:sz w:val="20"/>
        </w:rPr>
        <w:t>Wang) in </w:t>
      </w:r>
      <w:r>
        <w:rPr>
          <w:w w:val="120"/>
          <w:sz w:val="20"/>
        </w:rPr>
        <w:t>C.F. </w:t>
      </w:r>
      <w:r>
        <w:rPr>
          <w:w w:val="110"/>
          <w:sz w:val="20"/>
        </w:rPr>
        <w:t>Lee (ed.), </w:t>
      </w:r>
      <w:r>
        <w:rPr>
          <w:i/>
          <w:w w:val="110"/>
          <w:sz w:val="20"/>
        </w:rPr>
        <w:t>Handbook of</w:t>
      </w:r>
      <w:r>
        <w:rPr>
          <w:i/>
          <w:w w:val="110"/>
          <w:sz w:val="20"/>
        </w:rPr>
        <w:t> Financial</w:t>
      </w:r>
      <w:r>
        <w:rPr>
          <w:i/>
          <w:w w:val="110"/>
          <w:sz w:val="20"/>
        </w:rPr>
        <w:t> Econometrics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Statistics</w:t>
      </w:r>
      <w:r>
        <w:rPr>
          <w:w w:val="110"/>
          <w:sz w:val="20"/>
        </w:rPr>
        <w:t>, New York: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Springer Verlag, 2015, 1877-90.</w:t>
      </w:r>
    </w:p>
    <w:p>
      <w:pPr>
        <w:pStyle w:val="BodyText"/>
        <w:spacing w:line="242" w:lineRule="exact" w:before="235"/>
      </w:pPr>
      <w:r>
        <w:rPr>
          <w:w w:val="110"/>
        </w:rPr>
        <w:t>“Skyscraper</w:t>
      </w:r>
      <w:r>
        <w:rPr>
          <w:spacing w:val="22"/>
          <w:w w:val="110"/>
        </w:rPr>
        <w:t> </w:t>
      </w:r>
      <w:r>
        <w:rPr>
          <w:w w:val="110"/>
        </w:rPr>
        <w:t>Height</w:t>
      </w:r>
      <w:r>
        <w:rPr>
          <w:spacing w:val="23"/>
          <w:w w:val="110"/>
        </w:rPr>
        <w:t> </w:t>
      </w:r>
      <w:r>
        <w:rPr>
          <w:w w:val="110"/>
        </w:rPr>
        <w:t>and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Business</w:t>
      </w:r>
      <w:r>
        <w:rPr>
          <w:spacing w:val="22"/>
          <w:w w:val="110"/>
        </w:rPr>
        <w:t> </w:t>
      </w:r>
      <w:r>
        <w:rPr>
          <w:w w:val="110"/>
        </w:rPr>
        <w:t>Cycle:</w:t>
      </w:r>
      <w:r>
        <w:rPr>
          <w:spacing w:val="54"/>
          <w:w w:val="110"/>
        </w:rPr>
        <w:t> </w:t>
      </w:r>
      <w:r>
        <w:rPr>
          <w:w w:val="110"/>
        </w:rPr>
        <w:t>Separating</w:t>
      </w:r>
      <w:r>
        <w:rPr>
          <w:spacing w:val="22"/>
          <w:w w:val="110"/>
        </w:rPr>
        <w:t> </w:t>
      </w:r>
      <w:r>
        <w:rPr>
          <w:w w:val="110"/>
        </w:rPr>
        <w:t>Myth</w:t>
      </w:r>
      <w:r>
        <w:rPr>
          <w:spacing w:val="22"/>
          <w:w w:val="110"/>
        </w:rPr>
        <w:t> </w:t>
      </w:r>
      <w:r>
        <w:rPr>
          <w:w w:val="110"/>
        </w:rPr>
        <w:t>from</w:t>
      </w:r>
      <w:r>
        <w:rPr>
          <w:spacing w:val="22"/>
          <w:w w:val="110"/>
        </w:rPr>
        <w:t> </w:t>
      </w:r>
      <w:r>
        <w:rPr>
          <w:w w:val="110"/>
        </w:rPr>
        <w:t>Reality,”</w:t>
      </w:r>
      <w:r>
        <w:rPr>
          <w:spacing w:val="22"/>
          <w:w w:val="110"/>
        </w:rPr>
        <w:t> </w:t>
      </w:r>
      <w:r>
        <w:rPr>
          <w:w w:val="110"/>
        </w:rPr>
        <w:t>(with</w:t>
      </w:r>
      <w:r>
        <w:rPr>
          <w:spacing w:val="23"/>
          <w:w w:val="110"/>
        </w:rPr>
        <w:t> </w:t>
      </w:r>
      <w:r>
        <w:rPr>
          <w:w w:val="110"/>
        </w:rPr>
        <w:t>J.</w:t>
      </w:r>
      <w:r>
        <w:rPr>
          <w:spacing w:val="23"/>
          <w:w w:val="110"/>
        </w:rPr>
        <w:t> </w:t>
      </w:r>
      <w:r>
        <w:rPr>
          <w:w w:val="110"/>
        </w:rPr>
        <w:t>Barr</w:t>
      </w:r>
      <w:r>
        <w:rPr>
          <w:spacing w:val="22"/>
          <w:w w:val="110"/>
        </w:rPr>
        <w:t> </w:t>
      </w:r>
      <w:r>
        <w:rPr>
          <w:w w:val="110"/>
        </w:rPr>
        <w:t>and</w:t>
      </w:r>
      <w:r>
        <w:rPr>
          <w:spacing w:val="23"/>
          <w:w w:val="110"/>
        </w:rPr>
        <w:t> </w:t>
      </w:r>
      <w:r>
        <w:rPr>
          <w:w w:val="110"/>
        </w:rPr>
        <w:t>K.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Mundra),</w:t>
      </w:r>
    </w:p>
    <w:p>
      <w:pPr>
        <w:spacing w:line="242" w:lineRule="exact" w:before="0"/>
        <w:ind w:left="53" w:right="0" w:firstLine="0"/>
        <w:jc w:val="left"/>
        <w:rPr>
          <w:sz w:val="20"/>
        </w:rPr>
      </w:pPr>
      <w:r>
        <w:rPr>
          <w:i/>
          <w:w w:val="105"/>
          <w:sz w:val="20"/>
        </w:rPr>
        <w:t>Applied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26"/>
          <w:w w:val="105"/>
          <w:sz w:val="20"/>
        </w:rPr>
        <w:t> </w:t>
      </w:r>
      <w:r>
        <w:rPr>
          <w:w w:val="105"/>
          <w:sz w:val="20"/>
        </w:rPr>
        <w:t>47,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2015,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148-</w:t>
      </w:r>
      <w:r>
        <w:rPr>
          <w:spacing w:val="-5"/>
          <w:w w:val="105"/>
          <w:sz w:val="20"/>
        </w:rPr>
        <w:t>60.</w:t>
      </w:r>
    </w:p>
    <w:p>
      <w:pPr>
        <w:pStyle w:val="BodyText"/>
        <w:spacing w:line="235" w:lineRule="auto" w:before="238"/>
        <w:ind w:left="53" w:firstLine="298"/>
      </w:pPr>
      <w:r>
        <w:rPr>
          <w:w w:val="110"/>
        </w:rPr>
        <w:t>“Testing the CAPM Theory Based on a New Model for Fama-French 25 Portfolio Returns,” (with L. Li and Z. Zhou), </w:t>
      </w:r>
      <w:r>
        <w:rPr>
          <w:i/>
          <w:w w:val="110"/>
        </w:rPr>
        <w:t>Theoretical</w:t>
      </w:r>
      <w:r>
        <w:rPr>
          <w:i/>
          <w:w w:val="110"/>
        </w:rPr>
        <w:t> Economics</w:t>
      </w:r>
      <w:r>
        <w:rPr>
          <w:i/>
          <w:w w:val="110"/>
        </w:rPr>
        <w:t> Letters</w:t>
      </w:r>
      <w:r>
        <w:rPr>
          <w:i/>
          <w:spacing w:val="25"/>
          <w:w w:val="110"/>
        </w:rPr>
        <w:t> </w:t>
      </w:r>
      <w:r>
        <w:rPr>
          <w:w w:val="110"/>
        </w:rPr>
        <w:t>4, 2014, 666-80.</w:t>
      </w:r>
    </w:p>
    <w:p>
      <w:pPr>
        <w:spacing w:line="235" w:lineRule="auto" w:before="239"/>
        <w:ind w:left="53" w:right="0" w:firstLine="298"/>
        <w:jc w:val="left"/>
        <w:rPr>
          <w:sz w:val="20"/>
        </w:rPr>
      </w:pPr>
      <w:r>
        <w:rPr>
          <w:w w:val="110"/>
          <w:sz w:val="20"/>
        </w:rPr>
        <w:t>“The</w:t>
      </w:r>
      <w:r>
        <w:rPr>
          <w:w w:val="110"/>
          <w:sz w:val="20"/>
        </w:rPr>
        <w:t> Market</w:t>
      </w:r>
      <w:r>
        <w:rPr>
          <w:w w:val="110"/>
          <w:sz w:val="20"/>
        </w:rPr>
        <w:t> Microstructure</w:t>
      </w:r>
      <w:r>
        <w:rPr>
          <w:w w:val="110"/>
          <w:sz w:val="20"/>
        </w:rPr>
        <w:t> of</w:t>
      </w:r>
      <w:r>
        <w:rPr>
          <w:w w:val="110"/>
          <w:sz w:val="20"/>
        </w:rPr>
        <w:t> the</w:t>
      </w:r>
      <w:r>
        <w:rPr>
          <w:w w:val="110"/>
          <w:sz w:val="20"/>
        </w:rPr>
        <w:t> European</w:t>
      </w:r>
      <w:r>
        <w:rPr>
          <w:w w:val="110"/>
          <w:sz w:val="20"/>
        </w:rPr>
        <w:t> Climate</w:t>
      </w:r>
      <w:r>
        <w:rPr>
          <w:w w:val="110"/>
          <w:sz w:val="20"/>
        </w:rPr>
        <w:t> Exchange,”</w:t>
      </w:r>
      <w:r>
        <w:rPr>
          <w:w w:val="110"/>
          <w:sz w:val="20"/>
        </w:rPr>
        <w:t> (with</w:t>
      </w:r>
      <w:r>
        <w:rPr>
          <w:w w:val="110"/>
          <w:sz w:val="20"/>
        </w:rPr>
        <w:t> Y.</w:t>
      </w:r>
      <w:r>
        <w:rPr>
          <w:w w:val="110"/>
          <w:sz w:val="20"/>
        </w:rPr>
        <w:t> Otsubo),</w:t>
      </w:r>
      <w:r>
        <w:rPr>
          <w:spacing w:val="16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17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7"/>
          <w:w w:val="110"/>
          <w:sz w:val="20"/>
        </w:rPr>
        <w:t> </w:t>
      </w:r>
      <w:r>
        <w:rPr>
          <w:i/>
          <w:w w:val="110"/>
          <w:sz w:val="20"/>
        </w:rPr>
        <w:t>Banking</w:t>
      </w:r>
      <w:r>
        <w:rPr>
          <w:i/>
          <w:spacing w:val="17"/>
          <w:w w:val="110"/>
          <w:sz w:val="20"/>
        </w:rPr>
        <w:t> </w:t>
      </w:r>
      <w:r>
        <w:rPr>
          <w:i/>
          <w:w w:val="110"/>
          <w:sz w:val="20"/>
        </w:rPr>
        <w:t>and Finance</w:t>
      </w:r>
      <w:r>
        <w:rPr>
          <w:i/>
          <w:spacing w:val="38"/>
          <w:w w:val="110"/>
          <w:sz w:val="20"/>
        </w:rPr>
        <w:t> </w:t>
      </w:r>
      <w:r>
        <w:rPr>
          <w:w w:val="110"/>
          <w:sz w:val="20"/>
        </w:rPr>
        <w:t>39, 2014, 107-116.</w:t>
      </w:r>
    </w:p>
    <w:p>
      <w:pPr>
        <w:pStyle w:val="BodyText"/>
        <w:spacing w:line="235" w:lineRule="auto" w:before="239"/>
        <w:ind w:left="53" w:firstLine="298"/>
      </w:pPr>
      <w:r>
        <w:rPr>
          <w:w w:val="110"/>
        </w:rPr>
        <w:t>“An</w:t>
      </w:r>
      <w:r>
        <w:rPr>
          <w:spacing w:val="28"/>
          <w:w w:val="110"/>
        </w:rPr>
        <w:t> </w:t>
      </w:r>
      <w:r>
        <w:rPr>
          <w:w w:val="110"/>
        </w:rPr>
        <w:t>Empirical</w:t>
      </w:r>
      <w:r>
        <w:rPr>
          <w:spacing w:val="28"/>
          <w:w w:val="110"/>
        </w:rPr>
        <w:t> </w:t>
      </w:r>
      <w:r>
        <w:rPr>
          <w:w w:val="110"/>
        </w:rPr>
        <w:t>Analysis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28"/>
          <w:w w:val="110"/>
        </w:rPr>
        <w:t> </w:t>
      </w:r>
      <w:r>
        <w:rPr>
          <w:w w:val="110"/>
        </w:rPr>
        <w:t>the</w:t>
      </w:r>
      <w:r>
        <w:rPr>
          <w:spacing w:val="28"/>
          <w:w w:val="110"/>
        </w:rPr>
        <w:t> </w:t>
      </w:r>
      <w:r>
        <w:rPr>
          <w:w w:val="110"/>
        </w:rPr>
        <w:t>Shanghai</w:t>
      </w:r>
      <w:r>
        <w:rPr>
          <w:spacing w:val="28"/>
          <w:w w:val="110"/>
        </w:rPr>
        <w:t> </w:t>
      </w:r>
      <w:r>
        <w:rPr>
          <w:w w:val="110"/>
        </w:rPr>
        <w:t>and</w:t>
      </w:r>
      <w:r>
        <w:rPr>
          <w:spacing w:val="28"/>
          <w:w w:val="110"/>
        </w:rPr>
        <w:t> </w:t>
      </w:r>
      <w:r>
        <w:rPr>
          <w:w w:val="110"/>
        </w:rPr>
        <w:t>Shenzhen</w:t>
      </w:r>
      <w:r>
        <w:rPr>
          <w:spacing w:val="28"/>
          <w:w w:val="110"/>
        </w:rPr>
        <w:t> </w:t>
      </w:r>
      <w:r>
        <w:rPr>
          <w:w w:val="110"/>
        </w:rPr>
        <w:t>Limit</w:t>
      </w:r>
      <w:r>
        <w:rPr>
          <w:spacing w:val="28"/>
          <w:w w:val="110"/>
        </w:rPr>
        <w:t> </w:t>
      </w:r>
      <w:r>
        <w:rPr>
          <w:w w:val="110"/>
        </w:rPr>
        <w:t>Order</w:t>
      </w:r>
      <w:r>
        <w:rPr>
          <w:spacing w:val="28"/>
          <w:w w:val="110"/>
        </w:rPr>
        <w:t> </w:t>
      </w:r>
      <w:r>
        <w:rPr>
          <w:w w:val="110"/>
        </w:rPr>
        <w:t>Books,”</w:t>
      </w:r>
      <w:r>
        <w:rPr>
          <w:spacing w:val="28"/>
          <w:w w:val="110"/>
        </w:rPr>
        <w:t> </w:t>
      </w:r>
      <w:r>
        <w:rPr>
          <w:w w:val="110"/>
        </w:rPr>
        <w:t>(with</w:t>
      </w:r>
      <w:r>
        <w:rPr>
          <w:spacing w:val="28"/>
          <w:w w:val="110"/>
        </w:rPr>
        <w:t> </w:t>
      </w:r>
      <w:r>
        <w:rPr>
          <w:w w:val="110"/>
        </w:rPr>
        <w:t>H.</w:t>
      </w:r>
      <w:r>
        <w:rPr>
          <w:spacing w:val="28"/>
          <w:w w:val="110"/>
        </w:rPr>
        <w:t> </w:t>
      </w:r>
      <w:r>
        <w:rPr>
          <w:w w:val="110"/>
        </w:rPr>
        <w:t>Chung,</w:t>
      </w:r>
      <w:r>
        <w:rPr>
          <w:spacing w:val="31"/>
          <w:w w:val="110"/>
        </w:rPr>
        <w:t> </w:t>
      </w:r>
      <w:r>
        <w:rPr>
          <w:w w:val="110"/>
        </w:rPr>
        <w:t>C.</w:t>
      </w:r>
      <w:r>
        <w:rPr>
          <w:spacing w:val="28"/>
          <w:w w:val="110"/>
        </w:rPr>
        <w:t> </w:t>
      </w:r>
      <w:r>
        <w:rPr>
          <w:w w:val="110"/>
        </w:rPr>
        <w:t>Gao</w:t>
      </w:r>
      <w:r>
        <w:rPr>
          <w:spacing w:val="28"/>
          <w:w w:val="110"/>
        </w:rPr>
        <w:t> </w:t>
      </w:r>
      <w:r>
        <w:rPr>
          <w:w w:val="110"/>
        </w:rPr>
        <w:t>and</w:t>
      </w:r>
      <w:r>
        <w:rPr>
          <w:spacing w:val="28"/>
          <w:w w:val="110"/>
        </w:rPr>
        <w:t> </w:t>
      </w:r>
      <w:r>
        <w:rPr>
          <w:w w:val="110"/>
        </w:rPr>
        <w:t>J. Lu), </w:t>
      </w:r>
      <w:r>
        <w:rPr>
          <w:i/>
          <w:w w:val="110"/>
        </w:rPr>
        <w:t>Economic</w:t>
      </w:r>
      <w:r>
        <w:rPr>
          <w:i/>
          <w:w w:val="110"/>
        </w:rPr>
        <w:t> Modelling</w:t>
      </w:r>
      <w:r>
        <w:rPr>
          <w:i/>
          <w:spacing w:val="37"/>
          <w:w w:val="110"/>
        </w:rPr>
        <w:t> </w:t>
      </w:r>
      <w:r>
        <w:rPr>
          <w:w w:val="110"/>
        </w:rPr>
        <w:t>34, 2013, 37-41.</w:t>
      </w:r>
    </w:p>
    <w:p>
      <w:pPr>
        <w:pStyle w:val="BodyText"/>
        <w:spacing w:line="242" w:lineRule="exact" w:before="235"/>
      </w:pPr>
      <w:r>
        <w:rPr>
          <w:w w:val="110"/>
        </w:rPr>
        <w:t>“Leverage</w:t>
      </w:r>
      <w:r>
        <w:rPr>
          <w:spacing w:val="25"/>
          <w:w w:val="110"/>
        </w:rPr>
        <w:t> </w:t>
      </w:r>
      <w:r>
        <w:rPr>
          <w:w w:val="110"/>
        </w:rPr>
        <w:t>and</w:t>
      </w:r>
      <w:r>
        <w:rPr>
          <w:spacing w:val="25"/>
          <w:w w:val="110"/>
        </w:rPr>
        <w:t> </w:t>
      </w:r>
      <w:r>
        <w:rPr>
          <w:w w:val="110"/>
        </w:rPr>
        <w:t>VaR</w:t>
      </w:r>
      <w:r>
        <w:rPr>
          <w:spacing w:val="26"/>
          <w:w w:val="110"/>
        </w:rPr>
        <w:t> </w:t>
      </w:r>
      <w:r>
        <w:rPr>
          <w:w w:val="110"/>
        </w:rPr>
        <w:t>as</w:t>
      </w:r>
      <w:r>
        <w:rPr>
          <w:spacing w:val="25"/>
          <w:w w:val="110"/>
        </w:rPr>
        <w:t> </w:t>
      </w:r>
      <w:r>
        <w:rPr>
          <w:w w:val="110"/>
        </w:rPr>
        <w:t>Measures</w:t>
      </w:r>
      <w:r>
        <w:rPr>
          <w:spacing w:val="25"/>
          <w:w w:val="110"/>
        </w:rPr>
        <w:t> </w:t>
      </w:r>
      <w:r>
        <w:rPr>
          <w:w w:val="110"/>
        </w:rPr>
        <w:t>of</w:t>
      </w:r>
      <w:r>
        <w:rPr>
          <w:spacing w:val="26"/>
          <w:w w:val="110"/>
        </w:rPr>
        <w:t> </w:t>
      </w:r>
      <w:r>
        <w:rPr>
          <w:w w:val="110"/>
        </w:rPr>
        <w:t>Bank</w:t>
      </w:r>
      <w:r>
        <w:rPr>
          <w:spacing w:val="25"/>
          <w:w w:val="110"/>
        </w:rPr>
        <w:t> </w:t>
      </w:r>
      <w:r>
        <w:rPr>
          <w:w w:val="110"/>
        </w:rPr>
        <w:t>Distress:</w:t>
      </w:r>
      <w:r>
        <w:rPr>
          <w:spacing w:val="64"/>
          <w:w w:val="110"/>
        </w:rPr>
        <w:t> </w:t>
      </w:r>
      <w:r>
        <w:rPr>
          <w:w w:val="110"/>
        </w:rPr>
        <w:t>Comment,”</w:t>
      </w:r>
      <w:r>
        <w:rPr>
          <w:spacing w:val="26"/>
          <w:w w:val="110"/>
        </w:rPr>
        <w:t> </w:t>
      </w:r>
      <w:r>
        <w:rPr>
          <w:w w:val="110"/>
        </w:rPr>
        <w:t>in</w:t>
      </w:r>
      <w:r>
        <w:rPr>
          <w:spacing w:val="25"/>
          <w:w w:val="110"/>
        </w:rPr>
        <w:t> </w:t>
      </w:r>
      <w:r>
        <w:rPr>
          <w:w w:val="110"/>
        </w:rPr>
        <w:t>Joseph</w:t>
      </w:r>
      <w:r>
        <w:rPr>
          <w:spacing w:val="25"/>
          <w:w w:val="110"/>
        </w:rPr>
        <w:t> </w:t>
      </w:r>
      <w:r>
        <w:rPr>
          <w:w w:val="110"/>
        </w:rPr>
        <w:t>Haubrich</w:t>
      </w:r>
      <w:r>
        <w:rPr>
          <w:spacing w:val="26"/>
          <w:w w:val="110"/>
        </w:rPr>
        <w:t> </w:t>
      </w:r>
      <w:r>
        <w:rPr>
          <w:w w:val="110"/>
        </w:rPr>
        <w:t>and</w:t>
      </w:r>
      <w:r>
        <w:rPr>
          <w:spacing w:val="25"/>
          <w:w w:val="110"/>
        </w:rPr>
        <w:t> </w:t>
      </w:r>
      <w:r>
        <w:rPr>
          <w:w w:val="110"/>
        </w:rPr>
        <w:t>Andrew</w:t>
      </w:r>
      <w:r>
        <w:rPr>
          <w:spacing w:val="25"/>
          <w:w w:val="110"/>
        </w:rPr>
        <w:t> </w:t>
      </w:r>
      <w:r>
        <w:rPr>
          <w:w w:val="110"/>
        </w:rPr>
        <w:t>Lo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(eds.),</w:t>
      </w:r>
    </w:p>
    <w:p>
      <w:pPr>
        <w:spacing w:line="242" w:lineRule="exact" w:before="0"/>
        <w:ind w:left="53" w:right="0" w:firstLine="0"/>
        <w:jc w:val="left"/>
        <w:rPr>
          <w:sz w:val="20"/>
        </w:rPr>
      </w:pPr>
      <w:r>
        <w:rPr>
          <w:i/>
          <w:w w:val="110"/>
          <w:sz w:val="20"/>
        </w:rPr>
        <w:t>Quantifying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Systemic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Risk</w:t>
      </w:r>
      <w:r>
        <w:rPr>
          <w:w w:val="110"/>
          <w:sz w:val="20"/>
        </w:rPr>
        <w:t>,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Chicago: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U.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Chicago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Press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NBER,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2013,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94-</w:t>
      </w:r>
      <w:r>
        <w:rPr>
          <w:spacing w:val="-4"/>
          <w:w w:val="110"/>
          <w:sz w:val="20"/>
        </w:rPr>
        <w:t>105.</w:t>
      </w:r>
    </w:p>
    <w:p>
      <w:pPr>
        <w:spacing w:line="235" w:lineRule="auto" w:before="238"/>
        <w:ind w:left="53" w:right="50" w:firstLine="298"/>
        <w:jc w:val="left"/>
        <w:rPr>
          <w:sz w:val="20"/>
        </w:rPr>
      </w:pPr>
      <w:r>
        <w:rPr>
          <w:w w:val="105"/>
          <w:sz w:val="20"/>
        </w:rPr>
        <w:t>“Jumps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Cojumps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Subprime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Home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Equity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Derivatives,”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Portfolio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Management</w:t>
      </w:r>
      <w:r>
        <w:rPr>
          <w:i/>
          <w:spacing w:val="77"/>
          <w:w w:val="105"/>
          <w:sz w:val="20"/>
        </w:rPr>
        <w:t> </w:t>
      </w:r>
      <w:r>
        <w:rPr>
          <w:w w:val="105"/>
          <w:sz w:val="20"/>
        </w:rPr>
        <w:t>38,</w:t>
      </w:r>
      <w:r>
        <w:rPr>
          <w:spacing w:val="65"/>
          <w:w w:val="105"/>
          <w:sz w:val="20"/>
        </w:rPr>
        <w:t> </w:t>
      </w:r>
      <w:r>
        <w:rPr>
          <w:w w:val="105"/>
          <w:sz w:val="20"/>
        </w:rPr>
        <w:t>2012,</w:t>
      </w:r>
      <w:r>
        <w:rPr>
          <w:spacing w:val="40"/>
          <w:w w:val="105"/>
          <w:sz w:val="20"/>
        </w:rPr>
        <w:t> </w:t>
      </w:r>
      <w:r>
        <w:rPr>
          <w:spacing w:val="-2"/>
          <w:w w:val="105"/>
          <w:sz w:val="20"/>
        </w:rPr>
        <w:t>136-46.</w:t>
      </w:r>
    </w:p>
    <w:p>
      <w:pPr>
        <w:spacing w:before="235"/>
        <w:ind w:left="352" w:right="0" w:firstLine="0"/>
        <w:jc w:val="left"/>
        <w:rPr>
          <w:sz w:val="20"/>
        </w:rPr>
      </w:pPr>
      <w:r>
        <w:rPr>
          <w:w w:val="105"/>
          <w:sz w:val="20"/>
        </w:rPr>
        <w:t>“Integration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Global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Carbon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Markets,”</w:t>
      </w:r>
      <w:r>
        <w:rPr>
          <w:spacing w:val="20"/>
          <w:w w:val="105"/>
          <w:sz w:val="20"/>
        </w:rPr>
        <w:t> </w:t>
      </w:r>
      <w:r>
        <w:rPr>
          <w:i/>
          <w:w w:val="105"/>
          <w:sz w:val="20"/>
        </w:rPr>
        <w:t>Energy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36"/>
          <w:w w:val="105"/>
          <w:sz w:val="20"/>
        </w:rPr>
        <w:t> </w:t>
      </w:r>
      <w:r>
        <w:rPr>
          <w:w w:val="105"/>
          <w:sz w:val="20"/>
        </w:rPr>
        <w:t>34,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2012,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335-</w:t>
      </w:r>
      <w:r>
        <w:rPr>
          <w:spacing w:val="-5"/>
          <w:w w:val="105"/>
          <w:sz w:val="20"/>
        </w:rPr>
        <w:t>49.</w:t>
      </w:r>
    </w:p>
    <w:p>
      <w:pPr>
        <w:spacing w:line="235" w:lineRule="auto" w:before="238"/>
        <w:ind w:left="53" w:right="0" w:firstLine="298"/>
        <w:jc w:val="left"/>
        <w:rPr>
          <w:sz w:val="20"/>
        </w:rPr>
      </w:pPr>
      <w:r>
        <w:rPr>
          <w:w w:val="105"/>
          <w:sz w:val="20"/>
        </w:rPr>
        <w:t>“Learning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Conditional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Heteroscedasticity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Asset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Returns,”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C.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Kyrtsou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C.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Vorlow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(eds.),</w:t>
      </w:r>
      <w:r>
        <w:rPr>
          <w:spacing w:val="35"/>
          <w:w w:val="105"/>
          <w:sz w:val="20"/>
        </w:rPr>
        <w:t> </w:t>
      </w:r>
      <w:r>
        <w:rPr>
          <w:i/>
          <w:w w:val="105"/>
          <w:sz w:val="20"/>
        </w:rPr>
        <w:t>Progress in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Financial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Markets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Research</w:t>
      </w:r>
      <w:r>
        <w:rPr>
          <w:w w:val="105"/>
          <w:sz w:val="20"/>
        </w:rPr>
        <w:t>, 2011, New York: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Nova, 1-14.</w:t>
      </w:r>
    </w:p>
    <w:p>
      <w:pPr>
        <w:spacing w:line="470" w:lineRule="auto" w:before="235"/>
        <w:ind w:left="352" w:right="816" w:firstLine="0"/>
        <w:jc w:val="left"/>
        <w:rPr>
          <w:sz w:val="20"/>
        </w:rPr>
      </w:pPr>
      <w:r>
        <w:rPr>
          <w:w w:val="110"/>
          <w:sz w:val="20"/>
        </w:rPr>
        <w:t>“Tail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Return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Analysis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Bear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Stearns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Credit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Default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Swaps,”</w:t>
      </w:r>
      <w:r>
        <w:rPr>
          <w:spacing w:val="-4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Modelling</w:t>
      </w:r>
      <w:r>
        <w:rPr>
          <w:i/>
          <w:spacing w:val="9"/>
          <w:w w:val="110"/>
          <w:sz w:val="20"/>
        </w:rPr>
        <w:t> </w:t>
      </w:r>
      <w:r>
        <w:rPr>
          <w:w w:val="110"/>
          <w:sz w:val="20"/>
        </w:rPr>
        <w:t>27,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2010,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1529-36. </w:t>
      </w:r>
      <w:r>
        <w:rPr>
          <w:w w:val="115"/>
          <w:sz w:val="20"/>
        </w:rPr>
        <w:t>“Does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a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Common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Trend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Exist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Between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EUA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CER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prices?”</w:t>
      </w:r>
      <w:r>
        <w:rPr>
          <w:spacing w:val="-7"/>
          <w:w w:val="115"/>
          <w:sz w:val="20"/>
        </w:rPr>
        <w:t> </w:t>
      </w:r>
      <w:r>
        <w:rPr>
          <w:i/>
          <w:w w:val="115"/>
          <w:sz w:val="20"/>
        </w:rPr>
        <w:t>Trading</w:t>
      </w:r>
      <w:r>
        <w:rPr>
          <w:i/>
          <w:spacing w:val="-4"/>
          <w:w w:val="115"/>
          <w:sz w:val="20"/>
        </w:rPr>
        <w:t> </w:t>
      </w:r>
      <w:r>
        <w:rPr>
          <w:i/>
          <w:w w:val="115"/>
          <w:sz w:val="20"/>
        </w:rPr>
        <w:t>Carbon</w:t>
      </w:r>
      <w:r>
        <w:rPr>
          <w:i/>
          <w:spacing w:val="4"/>
          <w:w w:val="115"/>
          <w:sz w:val="20"/>
        </w:rPr>
        <w:t> </w:t>
      </w:r>
      <w:r>
        <w:rPr>
          <w:w w:val="115"/>
          <w:sz w:val="20"/>
        </w:rPr>
        <w:t>4,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2010,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11. </w:t>
      </w:r>
      <w:r>
        <w:rPr>
          <w:w w:val="110"/>
          <w:sz w:val="20"/>
        </w:rPr>
        <w:t>“Nonlinear Mean Reversion in EMS Exchange Rates,” </w:t>
      </w:r>
      <w:r>
        <w:rPr>
          <w:i/>
          <w:w w:val="110"/>
          <w:sz w:val="20"/>
        </w:rPr>
        <w:t>Brussels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Review</w:t>
      </w:r>
      <w:r>
        <w:rPr>
          <w:i/>
          <w:spacing w:val="30"/>
          <w:w w:val="110"/>
          <w:sz w:val="20"/>
        </w:rPr>
        <w:t> </w:t>
      </w:r>
      <w:r>
        <w:rPr>
          <w:w w:val="110"/>
          <w:sz w:val="20"/>
        </w:rPr>
        <w:t>53, 2010, 187-98.</w:t>
      </w:r>
    </w:p>
    <w:p>
      <w:pPr>
        <w:pStyle w:val="BodyText"/>
        <w:spacing w:line="241" w:lineRule="exact"/>
      </w:pPr>
      <w:r>
        <w:rPr>
          <w:w w:val="110"/>
        </w:rPr>
        <w:t>“Estimating</w:t>
      </w:r>
      <w:r>
        <w:rPr>
          <w:spacing w:val="19"/>
          <w:w w:val="110"/>
        </w:rPr>
        <w:t> </w:t>
      </w:r>
      <w:r>
        <w:rPr>
          <w:w w:val="110"/>
        </w:rPr>
        <w:t>Implied</w:t>
      </w:r>
      <w:r>
        <w:rPr>
          <w:spacing w:val="19"/>
          <w:w w:val="110"/>
        </w:rPr>
        <w:t> </w:t>
      </w:r>
      <w:r>
        <w:rPr>
          <w:w w:val="110"/>
        </w:rPr>
        <w:t>Probabilities</w:t>
      </w:r>
      <w:r>
        <w:rPr>
          <w:spacing w:val="19"/>
          <w:w w:val="110"/>
        </w:rPr>
        <w:t> </w:t>
      </w:r>
      <w:r>
        <w:rPr>
          <w:w w:val="110"/>
        </w:rPr>
        <w:t>From</w:t>
      </w:r>
      <w:r>
        <w:rPr>
          <w:spacing w:val="19"/>
          <w:w w:val="110"/>
        </w:rPr>
        <w:t> </w:t>
      </w:r>
      <w:r>
        <w:rPr>
          <w:w w:val="110"/>
        </w:rPr>
        <w:t>Option</w:t>
      </w:r>
      <w:r>
        <w:rPr>
          <w:spacing w:val="19"/>
          <w:w w:val="110"/>
        </w:rPr>
        <w:t> </w:t>
      </w:r>
      <w:r>
        <w:rPr>
          <w:w w:val="110"/>
        </w:rPr>
        <w:t>Prices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Underlying,”</w:t>
      </w:r>
      <w:r>
        <w:rPr>
          <w:spacing w:val="19"/>
          <w:w w:val="110"/>
        </w:rPr>
        <w:t> </w:t>
      </w:r>
      <w:r>
        <w:rPr>
          <w:w w:val="110"/>
        </w:rPr>
        <w:t>in.</w:t>
      </w:r>
      <w:r>
        <w:rPr>
          <w:spacing w:val="53"/>
          <w:w w:val="110"/>
        </w:rPr>
        <w:t> </w:t>
      </w:r>
      <w:r>
        <w:rPr>
          <w:w w:val="110"/>
        </w:rPr>
        <w:t>C.F.</w:t>
      </w:r>
      <w:r>
        <w:rPr>
          <w:spacing w:val="19"/>
          <w:w w:val="110"/>
        </w:rPr>
        <w:t> </w:t>
      </w:r>
      <w:r>
        <w:rPr>
          <w:w w:val="110"/>
        </w:rPr>
        <w:t>Lee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A.C.</w:t>
      </w:r>
      <w:r>
        <w:rPr>
          <w:spacing w:val="19"/>
          <w:w w:val="110"/>
        </w:rPr>
        <w:t> </w:t>
      </w:r>
      <w:r>
        <w:rPr>
          <w:w w:val="110"/>
        </w:rPr>
        <w:t>Lee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(eds),</w:t>
      </w:r>
    </w:p>
    <w:p>
      <w:pPr>
        <w:spacing w:line="242" w:lineRule="exact" w:before="0"/>
        <w:ind w:left="53" w:right="0" w:firstLine="0"/>
        <w:jc w:val="left"/>
        <w:rPr>
          <w:sz w:val="20"/>
        </w:rPr>
      </w:pPr>
      <w:r>
        <w:rPr>
          <w:i/>
          <w:w w:val="105"/>
          <w:sz w:val="20"/>
        </w:rPr>
        <w:t>The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Handbook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Quantitative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Finance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Risk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Management</w:t>
      </w:r>
      <w:r>
        <w:rPr>
          <w:w w:val="105"/>
          <w:sz w:val="20"/>
        </w:rPr>
        <w:t>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2010,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New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York: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Springer-Verlag,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515-</w:t>
      </w:r>
      <w:r>
        <w:rPr>
          <w:spacing w:val="-5"/>
          <w:w w:val="105"/>
          <w:sz w:val="20"/>
        </w:rPr>
        <w:t>29.</w:t>
      </w:r>
    </w:p>
    <w:p>
      <w:pPr>
        <w:spacing w:line="235" w:lineRule="auto" w:before="237"/>
        <w:ind w:left="53" w:right="0" w:firstLine="298"/>
        <w:jc w:val="left"/>
        <w:rPr>
          <w:sz w:val="20"/>
        </w:rPr>
      </w:pPr>
      <w:r>
        <w:rPr>
          <w:w w:val="105"/>
          <w:sz w:val="20"/>
        </w:rPr>
        <w:t>“Experts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Online:</w:t>
      </w:r>
      <w:r>
        <w:rPr>
          <w:spacing w:val="72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Analysis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Trading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Activity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Public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Internet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Chat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Room,”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Weerts),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 of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Behavior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Organization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70, 2009, 266-81</w:t>
      </w:r>
    </w:p>
    <w:p>
      <w:pPr>
        <w:spacing w:line="235" w:lineRule="auto" w:before="239"/>
        <w:ind w:left="53" w:right="0" w:firstLine="298"/>
        <w:jc w:val="left"/>
        <w:rPr>
          <w:sz w:val="20"/>
        </w:rPr>
      </w:pPr>
      <w:r>
        <w:rPr>
          <w:w w:val="110"/>
          <w:sz w:val="20"/>
        </w:rPr>
        <w:t>“Highs</w:t>
      </w:r>
      <w:r>
        <w:rPr>
          <w:w w:val="110"/>
          <w:sz w:val="20"/>
        </w:rPr>
        <w:t> and</w:t>
      </w:r>
      <w:r>
        <w:rPr>
          <w:w w:val="110"/>
          <w:sz w:val="20"/>
        </w:rPr>
        <w:t> Lows: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w w:val="110"/>
          <w:sz w:val="20"/>
        </w:rPr>
        <w:t> Behavioural</w:t>
      </w:r>
      <w:r>
        <w:rPr>
          <w:w w:val="110"/>
          <w:sz w:val="20"/>
        </w:rPr>
        <w:t> and</w:t>
      </w:r>
      <w:r>
        <w:rPr>
          <w:w w:val="110"/>
          <w:sz w:val="20"/>
        </w:rPr>
        <w:t> Technical</w:t>
      </w:r>
      <w:r>
        <w:rPr>
          <w:w w:val="110"/>
          <w:sz w:val="20"/>
        </w:rPr>
        <w:t> Analysis,”</w:t>
      </w:r>
      <w:r>
        <w:rPr>
          <w:w w:val="110"/>
          <w:sz w:val="20"/>
        </w:rPr>
        <w:t> (with</w:t>
      </w:r>
      <w:r>
        <w:rPr>
          <w:w w:val="110"/>
          <w:sz w:val="20"/>
        </w:rPr>
        <w:t> S.</w:t>
      </w:r>
      <w:r>
        <w:rPr>
          <w:w w:val="110"/>
          <w:sz w:val="20"/>
        </w:rPr>
        <w:t> Weerts),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Applied</w:t>
      </w:r>
      <w:r>
        <w:rPr>
          <w:i/>
          <w:w w:val="110"/>
          <w:sz w:val="20"/>
        </w:rPr>
        <w:t> Financial</w:t>
      </w:r>
      <w:r>
        <w:rPr>
          <w:i/>
          <w:w w:val="110"/>
          <w:sz w:val="20"/>
        </w:rPr>
        <w:t> Economics</w:t>
      </w:r>
      <w:r>
        <w:rPr>
          <w:i/>
          <w:spacing w:val="27"/>
          <w:w w:val="110"/>
          <w:sz w:val="20"/>
        </w:rPr>
        <w:t> </w:t>
      </w:r>
      <w:r>
        <w:rPr>
          <w:w w:val="110"/>
          <w:sz w:val="20"/>
        </w:rPr>
        <w:t>19, 2009, 767-77.</w:t>
      </w:r>
    </w:p>
    <w:p>
      <w:pPr>
        <w:spacing w:line="235" w:lineRule="auto" w:before="239"/>
        <w:ind w:left="53" w:right="0" w:firstLine="298"/>
        <w:jc w:val="left"/>
        <w:rPr>
          <w:sz w:val="20"/>
        </w:rPr>
      </w:pPr>
      <w:r>
        <w:rPr>
          <w:w w:val="110"/>
          <w:sz w:val="20"/>
        </w:rPr>
        <w:t>“The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Microstructure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U.S.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Treasury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Market,”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C.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Neely),</w:t>
      </w:r>
      <w:r>
        <w:rPr>
          <w:spacing w:val="-13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Encyclopedia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Complexity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System Science</w:t>
      </w:r>
      <w:r>
        <w:rPr>
          <w:w w:val="110"/>
          <w:sz w:val="20"/>
        </w:rPr>
        <w:t>, 2009, New York: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Springer-Verlag, 9565-77.</w:t>
      </w:r>
    </w:p>
    <w:p>
      <w:pPr>
        <w:spacing w:line="235" w:lineRule="auto" w:before="239"/>
        <w:ind w:left="53" w:right="0" w:firstLine="298"/>
        <w:jc w:val="left"/>
        <w:rPr>
          <w:sz w:val="20"/>
        </w:rPr>
      </w:pPr>
      <w:r>
        <w:rPr>
          <w:w w:val="105"/>
          <w:sz w:val="20"/>
        </w:rPr>
        <w:t>“Introduction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Finance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Econometrics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Complex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Systems,”</w:t>
      </w:r>
      <w:r>
        <w:rPr>
          <w:spacing w:val="25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Encyclopedia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Complexity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System Science</w:t>
      </w:r>
      <w:r>
        <w:rPr>
          <w:w w:val="105"/>
          <w:sz w:val="20"/>
        </w:rPr>
        <w:t>, 2009, New York: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Springer-Verlag, 3388-91.</w:t>
      </w:r>
    </w:p>
    <w:p>
      <w:pPr>
        <w:pStyle w:val="BodyText"/>
        <w:spacing w:line="235" w:lineRule="auto" w:before="239"/>
        <w:ind w:left="53" w:firstLine="298"/>
      </w:pPr>
      <w:r>
        <w:rPr>
          <w:w w:val="105"/>
        </w:rPr>
        <w:t>“A</w:t>
      </w:r>
      <w:r>
        <w:rPr>
          <w:spacing w:val="40"/>
          <w:w w:val="105"/>
        </w:rPr>
        <w:t> </w:t>
      </w:r>
      <w:r>
        <w:rPr>
          <w:w w:val="105"/>
        </w:rPr>
        <w:t>Note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Demand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Supply</w:t>
      </w:r>
      <w:r>
        <w:rPr>
          <w:spacing w:val="40"/>
          <w:w w:val="105"/>
        </w:rPr>
        <w:t> </w:t>
      </w:r>
      <w:r>
        <w:rPr>
          <w:w w:val="105"/>
        </w:rPr>
        <w:t>Factors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Manufacturing</w:t>
      </w:r>
      <w:r>
        <w:rPr>
          <w:spacing w:val="40"/>
          <w:w w:val="105"/>
        </w:rPr>
        <w:t> </w:t>
      </w:r>
      <w:r>
        <w:rPr>
          <w:w w:val="105"/>
        </w:rPr>
        <w:t>Output</w:t>
      </w:r>
      <w:r>
        <w:rPr>
          <w:spacing w:val="40"/>
          <w:w w:val="105"/>
        </w:rPr>
        <w:t> </w:t>
      </w:r>
      <w:r>
        <w:rPr>
          <w:w w:val="105"/>
        </w:rPr>
        <w:t>Asymmetries,”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40"/>
          <w:w w:val="105"/>
        </w:rPr>
        <w:t> </w:t>
      </w:r>
      <w:r>
        <w:rPr>
          <w:w w:val="105"/>
        </w:rPr>
        <w:t>O.</w:t>
      </w:r>
      <w:r>
        <w:rPr>
          <w:spacing w:val="40"/>
          <w:w w:val="105"/>
        </w:rPr>
        <w:t> </w:t>
      </w:r>
      <w:r>
        <w:rPr>
          <w:w w:val="105"/>
        </w:rPr>
        <w:t>Korenok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S. Radchenko), </w:t>
      </w:r>
      <w:r>
        <w:rPr>
          <w:i/>
          <w:w w:val="105"/>
        </w:rPr>
        <w:t>Macroeconomic</w:t>
      </w:r>
      <w:r>
        <w:rPr>
          <w:i/>
          <w:w w:val="105"/>
        </w:rPr>
        <w:t> Dynamics</w:t>
      </w:r>
      <w:r>
        <w:rPr>
          <w:i/>
          <w:spacing w:val="40"/>
          <w:w w:val="105"/>
        </w:rPr>
        <w:t> </w:t>
      </w:r>
      <w:r>
        <w:rPr>
          <w:w w:val="105"/>
        </w:rPr>
        <w:t>13, 2009, 263–77.</w:t>
      </w:r>
    </w:p>
    <w:p>
      <w:pPr>
        <w:pStyle w:val="BodyText"/>
        <w:spacing w:after="0" w:line="235" w:lineRule="auto"/>
        <w:sectPr>
          <w:headerReference w:type="default" r:id="rId17"/>
          <w:footerReference w:type="default" r:id="rId18"/>
          <w:pgSz w:w="12240" w:h="15840"/>
          <w:pgMar w:header="1183" w:footer="486" w:top="1380" w:bottom="680" w:left="1080" w:right="1080"/>
        </w:sectPr>
      </w:pPr>
    </w:p>
    <w:p>
      <w:pPr>
        <w:spacing w:line="235" w:lineRule="auto" w:before="2"/>
        <w:ind w:left="53" w:right="50" w:firstLine="298"/>
        <w:jc w:val="left"/>
        <w:rPr>
          <w:sz w:val="20"/>
        </w:rPr>
      </w:pPr>
      <w:r>
        <w:rPr>
          <w:w w:val="105"/>
          <w:sz w:val="20"/>
        </w:rPr>
        <w:t>“Comment on Modelling Nonlinear Comovements Between Time Series,”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Macroeconomics</w:t>
      </w:r>
      <w:r>
        <w:rPr>
          <w:i/>
          <w:spacing w:val="25"/>
          <w:w w:val="105"/>
          <w:sz w:val="20"/>
        </w:rPr>
        <w:t> </w:t>
      </w:r>
      <w:r>
        <w:rPr>
          <w:w w:val="105"/>
          <w:sz w:val="20"/>
        </w:rPr>
        <w:t>31, 2009, </w:t>
      </w:r>
      <w:r>
        <w:rPr>
          <w:spacing w:val="-2"/>
          <w:w w:val="105"/>
          <w:sz w:val="20"/>
        </w:rPr>
        <w:t>212-15</w:t>
      </w:r>
    </w:p>
    <w:p>
      <w:pPr>
        <w:pStyle w:val="BodyText"/>
        <w:spacing w:line="242" w:lineRule="exact" w:before="235"/>
      </w:pPr>
      <w:r>
        <w:rPr>
          <w:w w:val="110"/>
        </w:rPr>
        <w:t>“Estimating</w:t>
      </w:r>
      <w:r>
        <w:rPr>
          <w:spacing w:val="27"/>
          <w:w w:val="110"/>
        </w:rPr>
        <w:t> </w:t>
      </w:r>
      <w:r>
        <w:rPr>
          <w:w w:val="110"/>
        </w:rPr>
        <w:t>the</w:t>
      </w:r>
      <w:r>
        <w:rPr>
          <w:spacing w:val="28"/>
          <w:w w:val="110"/>
        </w:rPr>
        <w:t> </w:t>
      </w:r>
      <w:r>
        <w:rPr>
          <w:w w:val="110"/>
        </w:rPr>
        <w:t>Intensity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29"/>
          <w:w w:val="110"/>
        </w:rPr>
        <w:t> </w:t>
      </w:r>
      <w:r>
        <w:rPr>
          <w:w w:val="110"/>
        </w:rPr>
        <w:t>Choice</w:t>
      </w:r>
      <w:r>
        <w:rPr>
          <w:spacing w:val="27"/>
          <w:w w:val="110"/>
        </w:rPr>
        <w:t> </w:t>
      </w:r>
      <w:r>
        <w:rPr>
          <w:w w:val="110"/>
        </w:rPr>
        <w:t>in</w:t>
      </w:r>
      <w:r>
        <w:rPr>
          <w:spacing w:val="27"/>
          <w:w w:val="110"/>
        </w:rPr>
        <w:t> </w:t>
      </w:r>
      <w:r>
        <w:rPr>
          <w:w w:val="110"/>
        </w:rPr>
        <w:t>a</w:t>
      </w:r>
      <w:r>
        <w:rPr>
          <w:spacing w:val="29"/>
          <w:w w:val="110"/>
        </w:rPr>
        <w:t> </w:t>
      </w:r>
      <w:r>
        <w:rPr>
          <w:w w:val="110"/>
        </w:rPr>
        <w:t>Dynamic</w:t>
      </w:r>
      <w:r>
        <w:rPr>
          <w:spacing w:val="28"/>
          <w:w w:val="110"/>
        </w:rPr>
        <w:t> </w:t>
      </w:r>
      <w:r>
        <w:rPr>
          <w:w w:val="110"/>
        </w:rPr>
        <w:t>Mutual</w:t>
      </w:r>
      <w:r>
        <w:rPr>
          <w:spacing w:val="28"/>
          <w:w w:val="110"/>
        </w:rPr>
        <w:t> </w:t>
      </w:r>
      <w:r>
        <w:rPr>
          <w:w w:val="110"/>
        </w:rPr>
        <w:t>Fund</w:t>
      </w:r>
      <w:r>
        <w:rPr>
          <w:spacing w:val="27"/>
          <w:w w:val="110"/>
        </w:rPr>
        <w:t> </w:t>
      </w:r>
      <w:r>
        <w:rPr>
          <w:w w:val="110"/>
        </w:rPr>
        <w:t>Allocation</w:t>
      </w:r>
      <w:r>
        <w:rPr>
          <w:spacing w:val="28"/>
          <w:w w:val="110"/>
        </w:rPr>
        <w:t> </w:t>
      </w:r>
      <w:r>
        <w:rPr>
          <w:w w:val="110"/>
        </w:rPr>
        <w:t>Decision,”</w:t>
      </w:r>
      <w:r>
        <w:rPr>
          <w:spacing w:val="27"/>
          <w:w w:val="110"/>
        </w:rPr>
        <w:t> </w:t>
      </w:r>
      <w:r>
        <w:rPr>
          <w:w w:val="110"/>
        </w:rPr>
        <w:t>(with</w:t>
      </w:r>
      <w:r>
        <w:rPr>
          <w:spacing w:val="28"/>
          <w:w w:val="110"/>
        </w:rPr>
        <w:t> </w:t>
      </w:r>
      <w:r>
        <w:rPr>
          <w:w w:val="110"/>
        </w:rPr>
        <w:t>D.</w:t>
      </w:r>
      <w:r>
        <w:rPr>
          <w:spacing w:val="28"/>
          <w:w w:val="110"/>
        </w:rPr>
        <w:t> </w:t>
      </w:r>
      <w:r>
        <w:rPr>
          <w:spacing w:val="-2"/>
          <w:w w:val="110"/>
        </w:rPr>
        <w:t>Goldbaum),</w:t>
      </w:r>
    </w:p>
    <w:p>
      <w:pPr>
        <w:spacing w:line="242" w:lineRule="exact" w:before="0"/>
        <w:ind w:left="53" w:right="0" w:firstLine="0"/>
        <w:jc w:val="left"/>
        <w:rPr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Dynamics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Control</w:t>
      </w:r>
      <w:r>
        <w:rPr>
          <w:i/>
          <w:spacing w:val="48"/>
          <w:w w:val="105"/>
          <w:sz w:val="20"/>
        </w:rPr>
        <w:t> </w:t>
      </w:r>
      <w:r>
        <w:rPr>
          <w:w w:val="105"/>
          <w:sz w:val="20"/>
        </w:rPr>
        <w:t>32,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2008,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3866-</w:t>
      </w:r>
      <w:r>
        <w:rPr>
          <w:spacing w:val="-5"/>
          <w:w w:val="105"/>
          <w:sz w:val="20"/>
        </w:rPr>
        <w:t>76.</w:t>
      </w:r>
    </w:p>
    <w:p>
      <w:pPr>
        <w:spacing w:line="235" w:lineRule="auto" w:before="238"/>
        <w:ind w:left="53" w:right="49" w:firstLine="298"/>
        <w:jc w:val="left"/>
        <w:rPr>
          <w:sz w:val="20"/>
        </w:rPr>
      </w:pPr>
      <w:r>
        <w:rPr>
          <w:w w:val="110"/>
          <w:sz w:val="20"/>
        </w:rPr>
        <w:t>“The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Impact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Monetary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Policy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Bond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Returns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Volatility: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Segmented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Markets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Approach,”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F. Occhino),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Business</w:t>
      </w:r>
      <w:r>
        <w:rPr>
          <w:i/>
          <w:spacing w:val="29"/>
          <w:w w:val="110"/>
          <w:sz w:val="20"/>
        </w:rPr>
        <w:t> </w:t>
      </w:r>
      <w:r>
        <w:rPr>
          <w:w w:val="110"/>
          <w:sz w:val="20"/>
        </w:rPr>
        <w:t>60, 2008, 485-501.</w:t>
      </w:r>
    </w:p>
    <w:p>
      <w:pPr>
        <w:spacing w:line="235" w:lineRule="auto" w:before="239"/>
        <w:ind w:left="53" w:right="0" w:firstLine="298"/>
        <w:jc w:val="left"/>
        <w:rPr>
          <w:sz w:val="20"/>
        </w:rPr>
      </w:pPr>
      <w:r>
        <w:rPr>
          <w:w w:val="110"/>
          <w:sz w:val="20"/>
        </w:rPr>
        <w:t>“A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Video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Interview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James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Hamilton,”</w:t>
      </w:r>
      <w:r>
        <w:rPr>
          <w:spacing w:val="-12"/>
          <w:w w:val="110"/>
          <w:sz w:val="20"/>
        </w:rPr>
        <w:t> </w:t>
      </w:r>
      <w:r>
        <w:rPr>
          <w:i/>
          <w:w w:val="110"/>
          <w:sz w:val="20"/>
        </w:rPr>
        <w:t>Studies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Nonlinear</w:t>
      </w:r>
      <w:r>
        <w:rPr>
          <w:i/>
          <w:spacing w:val="-10"/>
          <w:w w:val="110"/>
          <w:sz w:val="20"/>
        </w:rPr>
        <w:t> </w:t>
      </w:r>
      <w:r>
        <w:rPr>
          <w:i/>
          <w:w w:val="110"/>
          <w:sz w:val="20"/>
        </w:rPr>
        <w:t>Dynamics</w:t>
      </w:r>
      <w:r>
        <w:rPr>
          <w:i/>
          <w:spacing w:val="-10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-10"/>
          <w:w w:val="110"/>
          <w:sz w:val="20"/>
        </w:rPr>
        <w:t> </w:t>
      </w:r>
      <w:r>
        <w:rPr>
          <w:i/>
          <w:w w:val="110"/>
          <w:sz w:val="20"/>
        </w:rPr>
        <w:t>Econometrics</w:t>
      </w:r>
      <w:r>
        <w:rPr>
          <w:i/>
          <w:spacing w:val="2"/>
          <w:w w:val="110"/>
          <w:sz w:val="20"/>
        </w:rPr>
        <w:t> </w:t>
      </w:r>
      <w:r>
        <w:rPr>
          <w:w w:val="110"/>
          <w:sz w:val="20"/>
        </w:rPr>
        <w:t>12,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Issue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2,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Article 1, 2008.</w:t>
      </w:r>
    </w:p>
    <w:p>
      <w:pPr>
        <w:spacing w:line="235" w:lineRule="auto" w:before="239"/>
        <w:ind w:left="53" w:right="50" w:firstLine="298"/>
        <w:jc w:val="left"/>
        <w:rPr>
          <w:sz w:val="20"/>
        </w:rPr>
      </w:pPr>
      <w:r>
        <w:rPr>
          <w:w w:val="105"/>
          <w:sz w:val="20"/>
        </w:rPr>
        <w:t>“Information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Shares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U.S.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Treasury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Market,”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C.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Neely)</w:t>
      </w:r>
      <w:r>
        <w:rPr>
          <w:spacing w:val="3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Banking</w:t>
      </w:r>
      <w:r>
        <w:rPr>
          <w:i/>
          <w:spacing w:val="36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36"/>
          <w:w w:val="105"/>
          <w:sz w:val="20"/>
        </w:rPr>
        <w:t> </w:t>
      </w:r>
      <w:r>
        <w:rPr>
          <w:i/>
          <w:w w:val="105"/>
          <w:sz w:val="20"/>
        </w:rPr>
        <w:t>Finance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32,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2008, </w:t>
      </w:r>
      <w:r>
        <w:rPr>
          <w:spacing w:val="-2"/>
          <w:w w:val="105"/>
          <w:sz w:val="20"/>
        </w:rPr>
        <w:t>1221-33;</w:t>
      </w:r>
    </w:p>
    <w:p>
      <w:pPr>
        <w:spacing w:line="235" w:lineRule="auto" w:before="239"/>
        <w:ind w:left="53" w:right="0" w:firstLine="298"/>
        <w:jc w:val="left"/>
        <w:rPr>
          <w:sz w:val="20"/>
        </w:rPr>
      </w:pPr>
      <w:r>
        <w:rPr>
          <w:w w:val="105"/>
          <w:sz w:val="20"/>
        </w:rPr>
        <w:t>“Nonlinear Time Series Analysis,” in L. Blume and S. Durlauf (eds.)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New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Palgrave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Dictionary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, 2nd ed., 2008, London: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Palgrave Macmillan, 4611-16.</w:t>
      </w:r>
    </w:p>
    <w:p>
      <w:pPr>
        <w:spacing w:before="235"/>
        <w:ind w:left="352" w:right="0" w:firstLine="0"/>
        <w:jc w:val="left"/>
        <w:rPr>
          <w:sz w:val="20"/>
        </w:rPr>
      </w:pPr>
      <w:r>
        <w:rPr>
          <w:w w:val="105"/>
          <w:sz w:val="20"/>
        </w:rPr>
        <w:t>“The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Next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Tick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Nasdaq,”</w:t>
      </w:r>
      <w:r>
        <w:rPr>
          <w:spacing w:val="28"/>
          <w:w w:val="105"/>
          <w:sz w:val="20"/>
        </w:rPr>
        <w:t> </w:t>
      </w:r>
      <w:r>
        <w:rPr>
          <w:i/>
          <w:w w:val="105"/>
          <w:sz w:val="20"/>
        </w:rPr>
        <w:t>Quantitative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Finance</w:t>
      </w:r>
      <w:r>
        <w:rPr>
          <w:i/>
          <w:spacing w:val="51"/>
          <w:w w:val="105"/>
          <w:sz w:val="20"/>
        </w:rPr>
        <w:t> </w:t>
      </w:r>
      <w:r>
        <w:rPr>
          <w:w w:val="105"/>
          <w:sz w:val="20"/>
        </w:rPr>
        <w:t>8,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2008,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19-</w:t>
      </w:r>
      <w:r>
        <w:rPr>
          <w:spacing w:val="-5"/>
          <w:w w:val="105"/>
          <w:sz w:val="20"/>
        </w:rPr>
        <w:t>40.</w:t>
      </w:r>
    </w:p>
    <w:p>
      <w:pPr>
        <w:spacing w:line="235" w:lineRule="auto" w:before="237"/>
        <w:ind w:left="53" w:right="0" w:firstLine="298"/>
        <w:jc w:val="left"/>
        <w:rPr>
          <w:sz w:val="20"/>
        </w:rPr>
      </w:pPr>
      <w:r>
        <w:rPr>
          <w:w w:val="110"/>
          <w:sz w:val="20"/>
        </w:rPr>
        <w:t>“Does</w:t>
      </w:r>
      <w:r>
        <w:rPr>
          <w:w w:val="110"/>
          <w:sz w:val="20"/>
        </w:rPr>
        <w:t> SIZE</w:t>
      </w:r>
      <w:r>
        <w:rPr>
          <w:w w:val="110"/>
          <w:sz w:val="20"/>
        </w:rPr>
        <w:t> Matter: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Liquidity</w:t>
      </w:r>
      <w:r>
        <w:rPr>
          <w:w w:val="110"/>
          <w:sz w:val="20"/>
        </w:rPr>
        <w:t> Provision</w:t>
      </w:r>
      <w:r>
        <w:rPr>
          <w:w w:val="110"/>
          <w:sz w:val="20"/>
        </w:rPr>
        <w:t> by</w:t>
      </w:r>
      <w:r>
        <w:rPr>
          <w:w w:val="110"/>
          <w:sz w:val="20"/>
        </w:rPr>
        <w:t> the</w:t>
      </w:r>
      <w:r>
        <w:rPr>
          <w:w w:val="110"/>
          <w:sz w:val="20"/>
        </w:rPr>
        <w:t> Nasdaq</w:t>
      </w:r>
      <w:r>
        <w:rPr>
          <w:w w:val="110"/>
          <w:sz w:val="20"/>
        </w:rPr>
        <w:t> Anonymous</w:t>
      </w:r>
      <w:r>
        <w:rPr>
          <w:w w:val="110"/>
          <w:sz w:val="20"/>
        </w:rPr>
        <w:t> Trading</w:t>
      </w:r>
      <w:r>
        <w:rPr>
          <w:w w:val="110"/>
          <w:sz w:val="20"/>
        </w:rPr>
        <w:t> Facility,”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Competition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Regu- lation</w:t>
      </w:r>
      <w:r>
        <w:rPr>
          <w:i/>
          <w:w w:val="110"/>
          <w:sz w:val="20"/>
        </w:rPr>
        <w:t> in</w:t>
      </w:r>
      <w:r>
        <w:rPr>
          <w:i/>
          <w:w w:val="110"/>
          <w:sz w:val="20"/>
        </w:rPr>
        <w:t> Network</w:t>
      </w:r>
      <w:r>
        <w:rPr>
          <w:i/>
          <w:w w:val="110"/>
          <w:sz w:val="20"/>
        </w:rPr>
        <w:t> Industries</w:t>
      </w:r>
      <w:r>
        <w:rPr>
          <w:i/>
          <w:spacing w:val="26"/>
          <w:w w:val="110"/>
          <w:sz w:val="20"/>
        </w:rPr>
        <w:t> </w:t>
      </w:r>
      <w:r>
        <w:rPr>
          <w:w w:val="110"/>
          <w:sz w:val="20"/>
        </w:rPr>
        <w:t>1, 2006, 471-85.</w:t>
      </w:r>
    </w:p>
    <w:p>
      <w:pPr>
        <w:spacing w:line="235" w:lineRule="auto" w:before="239"/>
        <w:ind w:left="53" w:right="0" w:firstLine="298"/>
        <w:jc w:val="left"/>
        <w:rPr>
          <w:sz w:val="20"/>
        </w:rPr>
      </w:pPr>
      <w:r>
        <w:rPr>
          <w:w w:val="105"/>
          <w:sz w:val="20"/>
        </w:rPr>
        <w:t>“The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Enron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Bankruptcy: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When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Did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Options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Market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Lose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Its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Smirk?,”</w:t>
      </w:r>
      <w:r>
        <w:rPr>
          <w:spacing w:val="25"/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Quantitative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Finance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and Accounting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27, 2006, 365-82.</w:t>
      </w:r>
    </w:p>
    <w:p>
      <w:pPr>
        <w:pStyle w:val="BodyText"/>
        <w:spacing w:line="235" w:lineRule="auto" w:before="239"/>
        <w:ind w:left="53" w:firstLine="298"/>
      </w:pPr>
      <w:r>
        <w:rPr>
          <w:w w:val="105"/>
        </w:rPr>
        <w:t>“The</w:t>
      </w:r>
      <w:r>
        <w:rPr>
          <w:spacing w:val="32"/>
          <w:w w:val="105"/>
        </w:rPr>
        <w:t> </w:t>
      </w:r>
      <w:r>
        <w:rPr>
          <w:w w:val="105"/>
        </w:rPr>
        <w:t>Transition</w:t>
      </w:r>
      <w:r>
        <w:rPr>
          <w:spacing w:val="32"/>
          <w:w w:val="105"/>
        </w:rPr>
        <w:t> </w:t>
      </w:r>
      <w:r>
        <w:rPr>
          <w:w w:val="105"/>
        </w:rPr>
        <w:t>to</w:t>
      </w:r>
      <w:r>
        <w:rPr>
          <w:spacing w:val="32"/>
          <w:w w:val="105"/>
        </w:rPr>
        <w:t> </w:t>
      </w:r>
      <w:r>
        <w:rPr>
          <w:w w:val="105"/>
        </w:rPr>
        <w:t>Electronic</w:t>
      </w:r>
      <w:r>
        <w:rPr>
          <w:spacing w:val="32"/>
          <w:w w:val="105"/>
        </w:rPr>
        <w:t> </w:t>
      </w:r>
      <w:r>
        <w:rPr>
          <w:w w:val="105"/>
        </w:rPr>
        <w:t>Communications</w:t>
      </w:r>
      <w:r>
        <w:rPr>
          <w:spacing w:val="32"/>
          <w:w w:val="105"/>
        </w:rPr>
        <w:t> </w:t>
      </w:r>
      <w:r>
        <w:rPr>
          <w:w w:val="105"/>
        </w:rPr>
        <w:t>Networks</w:t>
      </w:r>
      <w:r>
        <w:rPr>
          <w:spacing w:val="32"/>
          <w:w w:val="105"/>
        </w:rPr>
        <w:t> </w:t>
      </w:r>
      <w:r>
        <w:rPr>
          <w:w w:val="105"/>
        </w:rPr>
        <w:t>in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Secondary</w:t>
      </w:r>
      <w:r>
        <w:rPr>
          <w:spacing w:val="32"/>
          <w:w w:val="105"/>
        </w:rPr>
        <w:t> </w:t>
      </w:r>
      <w:r>
        <w:rPr>
          <w:w w:val="105"/>
        </w:rPr>
        <w:t>Treasury</w:t>
      </w:r>
      <w:r>
        <w:rPr>
          <w:spacing w:val="32"/>
          <w:w w:val="105"/>
        </w:rPr>
        <w:t> </w:t>
      </w:r>
      <w:r>
        <w:rPr>
          <w:w w:val="105"/>
        </w:rPr>
        <w:t>Market,”</w:t>
      </w:r>
      <w:r>
        <w:rPr>
          <w:spacing w:val="32"/>
          <w:w w:val="105"/>
        </w:rPr>
        <w:t> </w:t>
      </w:r>
      <w:r>
        <w:rPr>
          <w:w w:val="105"/>
        </w:rPr>
        <w:t>(with</w:t>
      </w:r>
      <w:r>
        <w:rPr>
          <w:spacing w:val="32"/>
          <w:w w:val="105"/>
        </w:rPr>
        <w:t> </w:t>
      </w:r>
      <w:r>
        <w:rPr>
          <w:w w:val="105"/>
        </w:rPr>
        <w:t>C.</w:t>
      </w:r>
      <w:r>
        <w:rPr>
          <w:spacing w:val="32"/>
          <w:w w:val="105"/>
        </w:rPr>
        <w:t> </w:t>
      </w:r>
      <w:r>
        <w:rPr>
          <w:w w:val="105"/>
        </w:rPr>
        <w:t>Neely), Federal Reserve Bank of St.</w:t>
      </w:r>
      <w:r>
        <w:rPr>
          <w:spacing w:val="40"/>
          <w:w w:val="105"/>
        </w:rPr>
        <w:t> </w:t>
      </w:r>
      <w:r>
        <w:rPr>
          <w:w w:val="105"/>
        </w:rPr>
        <w:t>Louis </w:t>
      </w:r>
      <w:r>
        <w:rPr>
          <w:i/>
          <w:w w:val="105"/>
        </w:rPr>
        <w:t>Review</w:t>
      </w:r>
      <w:r>
        <w:rPr>
          <w:i/>
          <w:spacing w:val="40"/>
          <w:w w:val="105"/>
        </w:rPr>
        <w:t> </w:t>
      </w:r>
      <w:r>
        <w:rPr>
          <w:w w:val="105"/>
        </w:rPr>
        <w:t>88, 2006, 527-41.</w:t>
      </w:r>
    </w:p>
    <w:p>
      <w:pPr>
        <w:pStyle w:val="BodyText"/>
        <w:spacing w:line="235" w:lineRule="auto" w:before="239"/>
        <w:ind w:left="53" w:firstLine="298"/>
      </w:pPr>
      <w:r>
        <w:rPr>
          <w:w w:val="105"/>
        </w:rPr>
        <w:t>“Assessing</w:t>
      </w:r>
      <w:r>
        <w:rPr>
          <w:spacing w:val="40"/>
          <w:w w:val="105"/>
        </w:rPr>
        <w:t> </w:t>
      </w:r>
      <w:r>
        <w:rPr>
          <w:w w:val="105"/>
        </w:rPr>
        <w:t>Central</w:t>
      </w:r>
      <w:r>
        <w:rPr>
          <w:spacing w:val="40"/>
          <w:w w:val="105"/>
        </w:rPr>
        <w:t> </w:t>
      </w:r>
      <w:r>
        <w:rPr>
          <w:w w:val="105"/>
        </w:rPr>
        <w:t>Bank</w:t>
      </w:r>
      <w:r>
        <w:rPr>
          <w:spacing w:val="40"/>
          <w:w w:val="105"/>
        </w:rPr>
        <w:t> </w:t>
      </w:r>
      <w:r>
        <w:rPr>
          <w:w w:val="105"/>
        </w:rPr>
        <w:t>Credibility</w:t>
      </w:r>
      <w:r>
        <w:rPr>
          <w:spacing w:val="40"/>
          <w:w w:val="105"/>
        </w:rPr>
        <w:t> </w:t>
      </w:r>
      <w:r>
        <w:rPr>
          <w:w w:val="105"/>
        </w:rPr>
        <w:t>during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EMS</w:t>
      </w:r>
      <w:r>
        <w:rPr>
          <w:spacing w:val="40"/>
          <w:w w:val="105"/>
        </w:rPr>
        <w:t> </w:t>
      </w:r>
      <w:r>
        <w:rPr>
          <w:w w:val="105"/>
        </w:rPr>
        <w:t>Crises:</w:t>
      </w:r>
      <w:r>
        <w:rPr>
          <w:spacing w:val="71"/>
          <w:w w:val="105"/>
        </w:rPr>
        <w:t> </w:t>
      </w:r>
      <w:r>
        <w:rPr>
          <w:w w:val="105"/>
        </w:rPr>
        <w:t>Comparing</w:t>
      </w:r>
      <w:r>
        <w:rPr>
          <w:spacing w:val="40"/>
          <w:w w:val="105"/>
        </w:rPr>
        <w:t> </w:t>
      </w:r>
      <w:r>
        <w:rPr>
          <w:w w:val="105"/>
        </w:rPr>
        <w:t>Option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Spot</w:t>
      </w:r>
      <w:r>
        <w:rPr>
          <w:spacing w:val="40"/>
          <w:w w:val="105"/>
        </w:rPr>
        <w:t> </w:t>
      </w:r>
      <w:r>
        <w:rPr>
          <w:w w:val="105"/>
        </w:rPr>
        <w:t>Market-Based</w:t>
      </w:r>
      <w:r>
        <w:rPr>
          <w:spacing w:val="40"/>
          <w:w w:val="105"/>
        </w:rPr>
        <w:t> </w:t>
      </w:r>
      <w:r>
        <w:rPr>
          <w:w w:val="105"/>
        </w:rPr>
        <w:t>Fore- casts”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40"/>
          <w:w w:val="105"/>
        </w:rPr>
        <w:t> </w:t>
      </w:r>
      <w:r>
        <w:rPr>
          <w:w w:val="105"/>
        </w:rPr>
        <w:t>M.</w:t>
      </w:r>
      <w:r>
        <w:rPr>
          <w:spacing w:val="40"/>
          <w:w w:val="105"/>
        </w:rPr>
        <w:t> </w:t>
      </w:r>
      <w:r>
        <w:rPr>
          <w:w w:val="105"/>
        </w:rPr>
        <w:t>Haas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S.</w:t>
      </w:r>
      <w:r>
        <w:rPr>
          <w:spacing w:val="40"/>
          <w:w w:val="105"/>
        </w:rPr>
        <w:t> </w:t>
      </w:r>
      <w:r>
        <w:rPr>
          <w:w w:val="105"/>
        </w:rPr>
        <w:t>Mittnik),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Financial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Stability</w:t>
      </w:r>
      <w:r>
        <w:rPr>
          <w:i/>
          <w:spacing w:val="40"/>
          <w:w w:val="105"/>
        </w:rPr>
        <w:t> </w:t>
      </w:r>
      <w:r>
        <w:rPr>
          <w:w w:val="105"/>
        </w:rPr>
        <w:t>2,</w:t>
      </w:r>
      <w:r>
        <w:rPr>
          <w:spacing w:val="40"/>
          <w:w w:val="105"/>
        </w:rPr>
        <w:t> </w:t>
      </w:r>
      <w:r>
        <w:rPr>
          <w:w w:val="105"/>
        </w:rPr>
        <w:t>2006,</w:t>
      </w:r>
      <w:r>
        <w:rPr>
          <w:spacing w:val="40"/>
          <w:w w:val="105"/>
        </w:rPr>
        <w:t> </w:t>
      </w:r>
      <w:r>
        <w:rPr>
          <w:w w:val="105"/>
        </w:rPr>
        <w:t>28-54.</w:t>
      </w:r>
    </w:p>
    <w:p>
      <w:pPr>
        <w:pStyle w:val="BodyText"/>
        <w:spacing w:line="242" w:lineRule="exact" w:before="235"/>
      </w:pPr>
      <w:r>
        <w:rPr>
          <w:w w:val="110"/>
        </w:rPr>
        <w:t>“Does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Stock</w:t>
      </w:r>
      <w:r>
        <w:rPr>
          <w:spacing w:val="22"/>
          <w:w w:val="110"/>
        </w:rPr>
        <w:t> </w:t>
      </w:r>
      <w:r>
        <w:rPr>
          <w:w w:val="110"/>
        </w:rPr>
        <w:t>Market</w:t>
      </w:r>
      <w:r>
        <w:rPr>
          <w:spacing w:val="22"/>
          <w:w w:val="110"/>
        </w:rPr>
        <w:t> </w:t>
      </w:r>
      <w:r>
        <w:rPr>
          <w:w w:val="110"/>
        </w:rPr>
        <w:t>Punish</w:t>
      </w:r>
      <w:r>
        <w:rPr>
          <w:spacing w:val="21"/>
          <w:w w:val="110"/>
        </w:rPr>
        <w:t> </w:t>
      </w:r>
      <w:r>
        <w:rPr>
          <w:w w:val="110"/>
        </w:rPr>
        <w:t>Corporate</w:t>
      </w:r>
      <w:r>
        <w:rPr>
          <w:spacing w:val="22"/>
          <w:w w:val="110"/>
        </w:rPr>
        <w:t> </w:t>
      </w:r>
      <w:r>
        <w:rPr>
          <w:w w:val="110"/>
        </w:rPr>
        <w:t>Malfeasance?</w:t>
      </w:r>
      <w:r>
        <w:rPr>
          <w:spacing w:val="67"/>
          <w:w w:val="110"/>
        </w:rPr>
        <w:t> </w:t>
      </w:r>
      <w:r>
        <w:rPr>
          <w:w w:val="110"/>
        </w:rPr>
        <w:t>A</w:t>
      </w:r>
      <w:r>
        <w:rPr>
          <w:spacing w:val="22"/>
          <w:w w:val="110"/>
        </w:rPr>
        <w:t> </w:t>
      </w:r>
      <w:r>
        <w:rPr>
          <w:w w:val="110"/>
        </w:rPr>
        <w:t>Case</w:t>
      </w:r>
      <w:r>
        <w:rPr>
          <w:spacing w:val="21"/>
          <w:w w:val="110"/>
        </w:rPr>
        <w:t> </w:t>
      </w:r>
      <w:r>
        <w:rPr>
          <w:w w:val="110"/>
        </w:rPr>
        <w:t>Study</w:t>
      </w:r>
      <w:r>
        <w:rPr>
          <w:spacing w:val="22"/>
          <w:w w:val="110"/>
        </w:rPr>
        <w:t> </w:t>
      </w:r>
      <w:r>
        <w:rPr>
          <w:w w:val="110"/>
        </w:rPr>
        <w:t>Of</w:t>
      </w:r>
      <w:r>
        <w:rPr>
          <w:spacing w:val="22"/>
          <w:w w:val="110"/>
        </w:rPr>
        <w:t> </w:t>
      </w:r>
      <w:r>
        <w:rPr>
          <w:w w:val="110"/>
        </w:rPr>
        <w:t>Citigroup,”</w:t>
      </w:r>
      <w:r>
        <w:rPr>
          <w:spacing w:val="22"/>
          <w:w w:val="110"/>
        </w:rPr>
        <w:t> </w:t>
      </w:r>
      <w:r>
        <w:rPr>
          <w:w w:val="110"/>
        </w:rPr>
        <w:t>(with</w:t>
      </w:r>
      <w:r>
        <w:rPr>
          <w:spacing w:val="21"/>
          <w:w w:val="110"/>
        </w:rPr>
        <w:t> </w:t>
      </w:r>
      <w:r>
        <w:rPr>
          <w:w w:val="110"/>
        </w:rPr>
        <w:t>S.</w:t>
      </w:r>
      <w:r>
        <w:rPr>
          <w:spacing w:val="23"/>
          <w:w w:val="110"/>
        </w:rPr>
        <w:t> </w:t>
      </w:r>
      <w:r>
        <w:rPr>
          <w:w w:val="110"/>
        </w:rPr>
        <w:t>Z.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Weerts),</w:t>
      </w:r>
    </w:p>
    <w:p>
      <w:pPr>
        <w:spacing w:line="242" w:lineRule="exact" w:before="0"/>
        <w:ind w:left="53" w:right="0" w:firstLine="0"/>
        <w:jc w:val="left"/>
        <w:rPr>
          <w:sz w:val="20"/>
        </w:rPr>
      </w:pPr>
      <w:r>
        <w:rPr>
          <w:i/>
          <w:w w:val="105"/>
          <w:sz w:val="20"/>
        </w:rPr>
        <w:t>Corporate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Ownership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Control</w:t>
      </w:r>
      <w:r>
        <w:rPr>
          <w:i/>
          <w:spacing w:val="29"/>
          <w:w w:val="105"/>
          <w:sz w:val="20"/>
        </w:rPr>
        <w:t> </w:t>
      </w:r>
      <w:r>
        <w:rPr>
          <w:w w:val="105"/>
          <w:sz w:val="20"/>
        </w:rPr>
        <w:t>4,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2006,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154-</w:t>
      </w:r>
      <w:r>
        <w:rPr>
          <w:spacing w:val="-5"/>
          <w:w w:val="105"/>
          <w:sz w:val="20"/>
        </w:rPr>
        <w:t>8.</w:t>
      </w:r>
    </w:p>
    <w:p>
      <w:pPr>
        <w:spacing w:line="235" w:lineRule="auto" w:before="238"/>
        <w:ind w:left="53" w:right="0" w:firstLine="298"/>
        <w:jc w:val="left"/>
        <w:rPr>
          <w:sz w:val="20"/>
        </w:rPr>
      </w:pPr>
      <w:r>
        <w:rPr>
          <w:w w:val="110"/>
          <w:sz w:val="20"/>
        </w:rPr>
        <w:t>“A</w:t>
      </w:r>
      <w:r>
        <w:rPr>
          <w:w w:val="110"/>
          <w:sz w:val="20"/>
        </w:rPr>
        <w:t> Video</w:t>
      </w:r>
      <w:r>
        <w:rPr>
          <w:w w:val="110"/>
          <w:sz w:val="20"/>
        </w:rPr>
        <w:t> Interview</w:t>
      </w:r>
      <w:r>
        <w:rPr>
          <w:w w:val="110"/>
          <w:sz w:val="20"/>
        </w:rPr>
        <w:t> with</w:t>
      </w:r>
      <w:r>
        <w:rPr>
          <w:w w:val="110"/>
          <w:sz w:val="20"/>
        </w:rPr>
        <w:t> Buz</w:t>
      </w:r>
      <w:r>
        <w:rPr>
          <w:w w:val="110"/>
          <w:sz w:val="20"/>
        </w:rPr>
        <w:t> Brock,</w:t>
      </w:r>
      <w:r>
        <w:rPr>
          <w:w w:val="110"/>
          <w:sz w:val="20"/>
        </w:rPr>
        <w:t> ”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Studies</w:t>
      </w:r>
      <w:r>
        <w:rPr>
          <w:i/>
          <w:w w:val="110"/>
          <w:sz w:val="20"/>
        </w:rPr>
        <w:t> in</w:t>
      </w:r>
      <w:r>
        <w:rPr>
          <w:i/>
          <w:w w:val="110"/>
          <w:sz w:val="20"/>
        </w:rPr>
        <w:t> Nonlinear</w:t>
      </w:r>
      <w:r>
        <w:rPr>
          <w:i/>
          <w:w w:val="110"/>
          <w:sz w:val="20"/>
        </w:rPr>
        <w:t> Dynamics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Econometrics</w:t>
      </w:r>
      <w:r>
        <w:rPr>
          <w:i/>
          <w:spacing w:val="27"/>
          <w:w w:val="110"/>
          <w:sz w:val="20"/>
        </w:rPr>
        <w:t> </w:t>
      </w:r>
      <w:r>
        <w:rPr>
          <w:w w:val="110"/>
          <w:sz w:val="20"/>
        </w:rPr>
        <w:t>9,</w:t>
      </w:r>
      <w:r>
        <w:rPr>
          <w:w w:val="110"/>
          <w:sz w:val="20"/>
        </w:rPr>
        <w:t> Issue</w:t>
      </w:r>
      <w:r>
        <w:rPr>
          <w:w w:val="110"/>
          <w:sz w:val="20"/>
        </w:rPr>
        <w:t> 1,</w:t>
      </w:r>
      <w:r>
        <w:rPr>
          <w:w w:val="110"/>
          <w:sz w:val="20"/>
        </w:rPr>
        <w:t> Article</w:t>
      </w:r>
      <w:r>
        <w:rPr>
          <w:w w:val="110"/>
          <w:sz w:val="20"/>
        </w:rPr>
        <w:t> 1,</w:t>
      </w:r>
      <w:r>
        <w:rPr>
          <w:spacing w:val="40"/>
          <w:w w:val="110"/>
          <w:sz w:val="20"/>
        </w:rPr>
        <w:t> </w:t>
      </w:r>
      <w:r>
        <w:rPr>
          <w:spacing w:val="-2"/>
          <w:w w:val="110"/>
          <w:sz w:val="20"/>
        </w:rPr>
        <w:t>2005.</w:t>
      </w:r>
    </w:p>
    <w:p>
      <w:pPr>
        <w:spacing w:line="235" w:lineRule="auto" w:before="239"/>
        <w:ind w:left="53" w:right="94" w:firstLine="298"/>
        <w:jc w:val="left"/>
        <w:rPr>
          <w:sz w:val="20"/>
        </w:rPr>
      </w:pPr>
      <w:r>
        <w:rPr>
          <w:w w:val="110"/>
          <w:sz w:val="20"/>
        </w:rPr>
        <w:t>“A Markov Switching Cookbook,” (with J. Watkins), in Philip Rothman (ed.), </w:t>
      </w:r>
      <w:r>
        <w:rPr>
          <w:i/>
          <w:w w:val="110"/>
          <w:sz w:val="20"/>
        </w:rPr>
        <w:t>Nonlinear Time Series Analysis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Financial</w:t>
      </w:r>
      <w:r>
        <w:rPr>
          <w:i/>
          <w:w w:val="110"/>
          <w:sz w:val="20"/>
        </w:rPr>
        <w:t> Data</w:t>
      </w:r>
      <w:r>
        <w:rPr>
          <w:w w:val="110"/>
          <w:sz w:val="20"/>
        </w:rPr>
        <w:t>, Dordrecht: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Kluwer, 1999, 33-43.</w:t>
      </w:r>
    </w:p>
    <w:p>
      <w:pPr>
        <w:pStyle w:val="BodyText"/>
        <w:spacing w:line="242" w:lineRule="exact" w:before="235"/>
      </w:pPr>
      <w:r>
        <w:rPr>
          <w:w w:val="105"/>
        </w:rPr>
        <w:t>“Real</w:t>
      </w:r>
      <w:r>
        <w:rPr>
          <w:spacing w:val="4"/>
          <w:w w:val="105"/>
        </w:rPr>
        <w:t> </w:t>
      </w:r>
      <w:r>
        <w:rPr>
          <w:w w:val="105"/>
        </w:rPr>
        <w:t>Versus</w:t>
      </w:r>
      <w:r>
        <w:rPr>
          <w:spacing w:val="5"/>
          <w:w w:val="105"/>
        </w:rPr>
        <w:t> </w:t>
      </w:r>
      <w:r>
        <w:rPr>
          <w:w w:val="105"/>
        </w:rPr>
        <w:t>Pseudo</w:t>
      </w:r>
      <w:r>
        <w:rPr>
          <w:spacing w:val="5"/>
          <w:w w:val="105"/>
        </w:rPr>
        <w:t> </w:t>
      </w:r>
      <w:r>
        <w:rPr>
          <w:w w:val="105"/>
        </w:rPr>
        <w:t>International</w:t>
      </w:r>
      <w:r>
        <w:rPr>
          <w:spacing w:val="5"/>
          <w:w w:val="105"/>
        </w:rPr>
        <w:t> </w:t>
      </w:r>
      <w:r>
        <w:rPr>
          <w:w w:val="105"/>
        </w:rPr>
        <w:t>Systemic</w:t>
      </w:r>
      <w:r>
        <w:rPr>
          <w:spacing w:val="5"/>
          <w:w w:val="105"/>
        </w:rPr>
        <w:t> </w:t>
      </w:r>
      <w:r>
        <w:rPr>
          <w:w w:val="105"/>
        </w:rPr>
        <w:t>Risk:</w:t>
      </w:r>
      <w:r>
        <w:rPr>
          <w:spacing w:val="44"/>
          <w:w w:val="105"/>
        </w:rPr>
        <w:t> </w:t>
      </w:r>
      <w:r>
        <w:rPr>
          <w:w w:val="105"/>
        </w:rPr>
        <w:t>Some</w:t>
      </w:r>
      <w:r>
        <w:rPr>
          <w:spacing w:val="5"/>
          <w:w w:val="105"/>
        </w:rPr>
        <w:t> </w:t>
      </w:r>
      <w:r>
        <w:rPr>
          <w:w w:val="105"/>
        </w:rPr>
        <w:t>Lessons</w:t>
      </w:r>
      <w:r>
        <w:rPr>
          <w:spacing w:val="5"/>
          <w:w w:val="105"/>
        </w:rPr>
        <w:t> </w:t>
      </w:r>
      <w:r>
        <w:rPr>
          <w:w w:val="105"/>
        </w:rPr>
        <w:t>from</w:t>
      </w:r>
      <w:r>
        <w:rPr>
          <w:spacing w:val="5"/>
          <w:w w:val="105"/>
        </w:rPr>
        <w:t> </w:t>
      </w:r>
      <w:r>
        <w:rPr>
          <w:w w:val="105"/>
        </w:rPr>
        <w:t>History,”</w:t>
      </w:r>
      <w:r>
        <w:rPr>
          <w:spacing w:val="5"/>
          <w:w w:val="105"/>
        </w:rPr>
        <w:t> </w:t>
      </w:r>
      <w:r>
        <w:rPr>
          <w:w w:val="105"/>
        </w:rPr>
        <w:t>(with</w:t>
      </w:r>
      <w:r>
        <w:rPr>
          <w:spacing w:val="5"/>
          <w:w w:val="105"/>
        </w:rPr>
        <w:t> </w:t>
      </w:r>
      <w:r>
        <w:rPr>
          <w:w w:val="105"/>
        </w:rPr>
        <w:t>M.</w:t>
      </w:r>
      <w:r>
        <w:rPr>
          <w:spacing w:val="5"/>
          <w:w w:val="105"/>
        </w:rPr>
        <w:t> </w:t>
      </w:r>
      <w:r>
        <w:rPr>
          <w:w w:val="105"/>
        </w:rPr>
        <w:t>Bordo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A.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Schwartz),</w:t>
      </w:r>
    </w:p>
    <w:p>
      <w:pPr>
        <w:spacing w:line="242" w:lineRule="exact" w:before="0"/>
        <w:ind w:left="53" w:right="0" w:firstLine="0"/>
        <w:jc w:val="left"/>
        <w:rPr>
          <w:sz w:val="20"/>
        </w:rPr>
      </w:pPr>
      <w:r>
        <w:rPr>
          <w:i/>
          <w:w w:val="105"/>
          <w:sz w:val="20"/>
        </w:rPr>
        <w:t>Review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Pacific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Basin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Financial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Markets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Policies</w:t>
      </w:r>
      <w:r>
        <w:rPr>
          <w:i/>
          <w:spacing w:val="43"/>
          <w:w w:val="105"/>
          <w:sz w:val="20"/>
        </w:rPr>
        <w:t> </w:t>
      </w:r>
      <w:r>
        <w:rPr>
          <w:w w:val="105"/>
          <w:sz w:val="20"/>
        </w:rPr>
        <w:t>1,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1998,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31-</w:t>
      </w:r>
      <w:r>
        <w:rPr>
          <w:spacing w:val="-5"/>
          <w:w w:val="105"/>
          <w:sz w:val="20"/>
        </w:rPr>
        <w:t>58.</w:t>
      </w:r>
    </w:p>
    <w:p>
      <w:pPr>
        <w:pStyle w:val="BodyText"/>
        <w:spacing w:line="242" w:lineRule="exact" w:before="234"/>
      </w:pPr>
      <w:r>
        <w:rPr>
          <w:w w:val="110"/>
        </w:rPr>
        <w:t>“Determining</w:t>
      </w:r>
      <w:r>
        <w:rPr>
          <w:spacing w:val="6"/>
          <w:w w:val="110"/>
        </w:rPr>
        <w:t> </w:t>
      </w:r>
      <w:r>
        <w:rPr>
          <w:w w:val="110"/>
        </w:rPr>
        <w:t>Delay</w:t>
      </w:r>
      <w:r>
        <w:rPr>
          <w:spacing w:val="6"/>
          <w:w w:val="110"/>
        </w:rPr>
        <w:t> </w:t>
      </w:r>
      <w:r>
        <w:rPr>
          <w:w w:val="110"/>
        </w:rPr>
        <w:t>Times</w:t>
      </w:r>
      <w:r>
        <w:rPr>
          <w:spacing w:val="6"/>
          <w:w w:val="110"/>
        </w:rPr>
        <w:t> </w:t>
      </w:r>
      <w:r>
        <w:rPr>
          <w:w w:val="110"/>
        </w:rPr>
        <w:t>for</w:t>
      </w:r>
      <w:r>
        <w:rPr>
          <w:spacing w:val="7"/>
          <w:w w:val="110"/>
        </w:rPr>
        <w:t> </w:t>
      </w:r>
      <w:r>
        <w:rPr>
          <w:w w:val="110"/>
        </w:rPr>
        <w:t>Phase</w:t>
      </w:r>
      <w:r>
        <w:rPr>
          <w:spacing w:val="6"/>
          <w:w w:val="110"/>
        </w:rPr>
        <w:t> </w:t>
      </w:r>
      <w:r>
        <w:rPr>
          <w:w w:val="110"/>
        </w:rPr>
        <w:t>Space</w:t>
      </w:r>
      <w:r>
        <w:rPr>
          <w:spacing w:val="6"/>
          <w:w w:val="110"/>
        </w:rPr>
        <w:t> </w:t>
      </w:r>
      <w:r>
        <w:rPr>
          <w:w w:val="110"/>
        </w:rPr>
        <w:t>Reconstruction</w:t>
      </w:r>
      <w:r>
        <w:rPr>
          <w:spacing w:val="6"/>
          <w:w w:val="110"/>
        </w:rPr>
        <w:t> </w:t>
      </w:r>
      <w:r>
        <w:rPr>
          <w:w w:val="110"/>
        </w:rPr>
        <w:t>with</w:t>
      </w:r>
      <w:r>
        <w:rPr>
          <w:spacing w:val="7"/>
          <w:w w:val="110"/>
        </w:rPr>
        <w:t> </w:t>
      </w:r>
      <w:r>
        <w:rPr>
          <w:w w:val="110"/>
        </w:rPr>
        <w:t>Application</w:t>
      </w:r>
      <w:r>
        <w:rPr>
          <w:spacing w:val="6"/>
          <w:w w:val="110"/>
        </w:rPr>
        <w:t> </w:t>
      </w:r>
      <w:r>
        <w:rPr>
          <w:w w:val="110"/>
        </w:rPr>
        <w:t>To</w:t>
      </w:r>
      <w:r>
        <w:rPr>
          <w:spacing w:val="6"/>
          <w:w w:val="110"/>
        </w:rPr>
        <w:t> </w:t>
      </w:r>
      <w:r>
        <w:rPr>
          <w:w w:val="110"/>
        </w:rPr>
        <w:t>The</w:t>
      </w:r>
      <w:r>
        <w:rPr>
          <w:spacing w:val="6"/>
          <w:w w:val="110"/>
        </w:rPr>
        <w:t> </w:t>
      </w:r>
      <w:r>
        <w:rPr>
          <w:w w:val="110"/>
        </w:rPr>
        <w:t>FF/DM</w:t>
      </w:r>
      <w:r>
        <w:rPr>
          <w:spacing w:val="7"/>
          <w:w w:val="110"/>
        </w:rPr>
        <w:t> </w:t>
      </w:r>
      <w:r>
        <w:rPr>
          <w:w w:val="110"/>
        </w:rPr>
        <w:t>Exchange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Rate,”</w:t>
      </w:r>
    </w:p>
    <w:p>
      <w:pPr>
        <w:spacing w:line="242" w:lineRule="exact" w:before="0"/>
        <w:ind w:left="53" w:right="0" w:firstLine="0"/>
        <w:jc w:val="left"/>
        <w:rPr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Behavior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Organization</w:t>
      </w:r>
      <w:r>
        <w:rPr>
          <w:i/>
          <w:spacing w:val="36"/>
          <w:w w:val="105"/>
          <w:sz w:val="20"/>
        </w:rPr>
        <w:t> </w:t>
      </w:r>
      <w:r>
        <w:rPr>
          <w:w w:val="105"/>
          <w:sz w:val="20"/>
        </w:rPr>
        <w:t>30,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1996,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301-</w:t>
      </w:r>
      <w:r>
        <w:rPr>
          <w:spacing w:val="-5"/>
          <w:w w:val="105"/>
          <w:sz w:val="20"/>
        </w:rPr>
        <w:t>25.</w:t>
      </w:r>
    </w:p>
    <w:p>
      <w:pPr>
        <w:pStyle w:val="BodyText"/>
        <w:spacing w:line="242" w:lineRule="exact" w:before="234"/>
      </w:pPr>
      <w:r>
        <w:rPr>
          <w:w w:val="105"/>
        </w:rPr>
        <w:t>“Forecasting</w:t>
      </w:r>
      <w:r>
        <w:rPr>
          <w:spacing w:val="18"/>
          <w:w w:val="105"/>
        </w:rPr>
        <w:t> </w:t>
      </w:r>
      <w:r>
        <w:rPr>
          <w:w w:val="105"/>
        </w:rPr>
        <w:t>Realignments:</w:t>
      </w:r>
      <w:r>
        <w:rPr>
          <w:spacing w:val="48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Case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French</w:t>
      </w:r>
      <w:r>
        <w:rPr>
          <w:spacing w:val="19"/>
          <w:w w:val="105"/>
        </w:rPr>
        <w:t> </w:t>
      </w:r>
      <w:r>
        <w:rPr>
          <w:w w:val="105"/>
        </w:rPr>
        <w:t>Franc</w:t>
      </w:r>
      <w:r>
        <w:rPr>
          <w:spacing w:val="20"/>
          <w:w w:val="105"/>
        </w:rPr>
        <w:t> </w:t>
      </w:r>
      <w:r>
        <w:rPr>
          <w:w w:val="105"/>
        </w:rPr>
        <w:t>in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19"/>
          <w:w w:val="105"/>
        </w:rPr>
        <w:t> </w:t>
      </w:r>
      <w:r>
        <w:rPr>
          <w:w w:val="105"/>
        </w:rPr>
        <w:t>Exchange</w:t>
      </w:r>
      <w:r>
        <w:rPr>
          <w:spacing w:val="20"/>
          <w:w w:val="105"/>
        </w:rPr>
        <w:t> </w:t>
      </w:r>
      <w:r>
        <w:rPr>
          <w:w w:val="105"/>
        </w:rPr>
        <w:t>Rate</w:t>
      </w:r>
      <w:r>
        <w:rPr>
          <w:spacing w:val="19"/>
          <w:w w:val="105"/>
        </w:rPr>
        <w:t> </w:t>
      </w:r>
      <w:r>
        <w:rPr>
          <w:w w:val="105"/>
        </w:rPr>
        <w:t>Mechanism,”</w:t>
      </w:r>
      <w:r>
        <w:rPr>
          <w:spacing w:val="19"/>
          <w:w w:val="105"/>
        </w:rPr>
        <w:t> </w:t>
      </w:r>
      <w:r>
        <w:rPr>
          <w:w w:val="105"/>
        </w:rPr>
        <w:t>in</w:t>
      </w:r>
      <w:r>
        <w:rPr>
          <w:spacing w:val="20"/>
          <w:w w:val="105"/>
        </w:rPr>
        <w:t> </w:t>
      </w:r>
      <w:r>
        <w:rPr>
          <w:w w:val="105"/>
        </w:rPr>
        <w:t>W.A.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Barnett,</w:t>
      </w:r>
    </w:p>
    <w:p>
      <w:pPr>
        <w:spacing w:line="235" w:lineRule="auto" w:before="1"/>
        <w:ind w:left="53" w:right="50" w:firstLine="0"/>
        <w:jc w:val="left"/>
        <w:rPr>
          <w:sz w:val="20"/>
        </w:rPr>
      </w:pPr>
      <w:r>
        <w:rPr>
          <w:w w:val="105"/>
          <w:sz w:val="20"/>
        </w:rPr>
        <w:t>A.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Kirman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Salmon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(eds.),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Nonlinear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Dynamics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Cambridge: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Cambridge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Press,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1996, </w:t>
      </w:r>
      <w:r>
        <w:rPr>
          <w:spacing w:val="-2"/>
          <w:w w:val="105"/>
          <w:sz w:val="20"/>
        </w:rPr>
        <w:t>359-66.</w:t>
      </w:r>
    </w:p>
    <w:p>
      <w:pPr>
        <w:spacing w:after="0" w:line="235" w:lineRule="auto"/>
        <w:jc w:val="left"/>
        <w:rPr>
          <w:sz w:val="20"/>
        </w:rPr>
        <w:sectPr>
          <w:pgSz w:w="12240" w:h="15840"/>
          <w:pgMar w:header="1183" w:footer="486" w:top="1380" w:bottom="680" w:left="1080" w:right="1080"/>
        </w:sectPr>
      </w:pPr>
    </w:p>
    <w:p>
      <w:pPr>
        <w:spacing w:line="235" w:lineRule="auto" w:before="241"/>
        <w:ind w:left="53" w:right="50" w:firstLine="298"/>
        <w:jc w:val="both"/>
        <w:rPr>
          <w:sz w:val="20"/>
        </w:rPr>
      </w:pPr>
      <w:r>
        <w:rPr>
          <w:w w:val="110"/>
          <w:sz w:val="20"/>
        </w:rPr>
        <w:t>“The</w:t>
      </w:r>
      <w:r>
        <w:rPr>
          <w:w w:val="110"/>
          <w:sz w:val="20"/>
        </w:rPr>
        <w:t> Information</w:t>
      </w:r>
      <w:r>
        <w:rPr>
          <w:w w:val="110"/>
          <w:sz w:val="20"/>
        </w:rPr>
        <w:t> in</w:t>
      </w:r>
      <w:r>
        <w:rPr>
          <w:w w:val="110"/>
          <w:sz w:val="20"/>
        </w:rPr>
        <w:t> the</w:t>
      </w:r>
      <w:r>
        <w:rPr>
          <w:w w:val="110"/>
          <w:sz w:val="20"/>
        </w:rPr>
        <w:t> Term</w:t>
      </w:r>
      <w:r>
        <w:rPr>
          <w:w w:val="110"/>
          <w:sz w:val="20"/>
        </w:rPr>
        <w:t> Structure: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w w:val="110"/>
          <w:sz w:val="20"/>
        </w:rPr>
        <w:t> Non-parametric</w:t>
      </w:r>
      <w:r>
        <w:rPr>
          <w:w w:val="110"/>
          <w:sz w:val="20"/>
        </w:rPr>
        <w:t> Investigation,”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Forecasting</w:t>
      </w:r>
      <w:r>
        <w:rPr>
          <w:i/>
          <w:w w:val="110"/>
          <w:sz w:val="20"/>
        </w:rPr>
        <w:t> </w:t>
      </w:r>
      <w:r>
        <w:rPr>
          <w:w w:val="110"/>
          <w:sz w:val="20"/>
        </w:rPr>
        <w:t>15,</w:t>
      </w:r>
      <w:r>
        <w:rPr>
          <w:w w:val="110"/>
          <w:sz w:val="20"/>
        </w:rPr>
        <w:t> 1996, </w:t>
      </w:r>
      <w:r>
        <w:rPr>
          <w:spacing w:val="-2"/>
          <w:w w:val="110"/>
          <w:sz w:val="20"/>
        </w:rPr>
        <w:t>137-153.</w:t>
      </w:r>
    </w:p>
    <w:p>
      <w:pPr>
        <w:spacing w:line="235" w:lineRule="auto" w:before="239"/>
        <w:ind w:left="53" w:right="52" w:firstLine="298"/>
        <w:jc w:val="both"/>
        <w:rPr>
          <w:sz w:val="20"/>
        </w:rPr>
      </w:pPr>
      <w:r>
        <w:rPr>
          <w:w w:val="105"/>
          <w:sz w:val="20"/>
        </w:rPr>
        <w:t>Review of</w:t>
      </w:r>
      <w:r>
        <w:rPr>
          <w:spacing w:val="15"/>
          <w:w w:val="105"/>
          <w:sz w:val="20"/>
        </w:rPr>
        <w:t> </w:t>
      </w:r>
      <w:r>
        <w:rPr>
          <w:i/>
          <w:w w:val="105"/>
          <w:sz w:val="20"/>
        </w:rPr>
        <w:t>Complex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Dynamics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Exchange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Rate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Theory: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Chaotic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Models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Foreign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Exchange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Markets</w:t>
      </w:r>
      <w:r>
        <w:rPr>
          <w:w w:val="105"/>
          <w:sz w:val="20"/>
        </w:rPr>
        <w:t>, in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Literature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33, 1995, 1976-77.</w:t>
      </w:r>
    </w:p>
    <w:p>
      <w:pPr>
        <w:spacing w:line="235" w:lineRule="auto" w:before="239"/>
        <w:ind w:left="53" w:right="50" w:firstLine="298"/>
        <w:jc w:val="both"/>
        <w:rPr>
          <w:sz w:val="20"/>
        </w:rPr>
      </w:pPr>
      <w:r>
        <w:rPr>
          <w:w w:val="105"/>
          <w:sz w:val="20"/>
        </w:rPr>
        <w:t>“Target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Zone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Models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Stochastic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Realignments: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Econometric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Evaluation,”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International Money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Finance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14, 1995, 641-57.</w:t>
      </w:r>
    </w:p>
    <w:p>
      <w:pPr>
        <w:pStyle w:val="BodyText"/>
        <w:spacing w:line="235" w:lineRule="auto" w:before="239"/>
        <w:ind w:left="53" w:right="51" w:firstLine="298"/>
        <w:jc w:val="both"/>
      </w:pPr>
      <w:r>
        <w:rPr>
          <w:w w:val="110"/>
        </w:rPr>
        <w:t>“New</w:t>
      </w:r>
      <w:r>
        <w:rPr>
          <w:w w:val="110"/>
        </w:rPr>
        <w:t> Evidence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Effectiveness</w:t>
      </w:r>
      <w:r>
        <w:rPr>
          <w:w w:val="110"/>
        </w:rPr>
        <w:t> of</w:t>
      </w:r>
      <w:r>
        <w:rPr>
          <w:w w:val="110"/>
        </w:rPr>
        <w:t> Foreign</w:t>
      </w:r>
      <w:r>
        <w:rPr>
          <w:w w:val="110"/>
        </w:rPr>
        <w:t> Exchange</w:t>
      </w:r>
      <w:r>
        <w:rPr>
          <w:w w:val="110"/>
        </w:rPr>
        <w:t> Market</w:t>
      </w:r>
      <w:r>
        <w:rPr>
          <w:w w:val="110"/>
        </w:rPr>
        <w:t> Intervention,”</w:t>
      </w:r>
      <w:r>
        <w:rPr>
          <w:w w:val="110"/>
        </w:rPr>
        <w:t> (with</w:t>
      </w:r>
      <w:r>
        <w:rPr>
          <w:w w:val="110"/>
        </w:rPr>
        <w:t> C.</w:t>
      </w:r>
      <w:r>
        <w:rPr>
          <w:w w:val="110"/>
        </w:rPr>
        <w:t> DeVries,</w:t>
      </w:r>
      <w:r>
        <w:rPr>
          <w:w w:val="110"/>
        </w:rPr>
        <w:t> K.</w:t>
      </w:r>
      <w:r>
        <w:rPr>
          <w:w w:val="110"/>
        </w:rPr>
        <w:t> Koedijk, and P. Stork), </w:t>
      </w:r>
      <w:r>
        <w:rPr>
          <w:i/>
          <w:w w:val="110"/>
        </w:rPr>
        <w:t>European</w:t>
      </w:r>
      <w:r>
        <w:rPr>
          <w:i/>
          <w:w w:val="110"/>
        </w:rPr>
        <w:t> Economic</w:t>
      </w:r>
      <w:r>
        <w:rPr>
          <w:i/>
          <w:w w:val="110"/>
        </w:rPr>
        <w:t> Review</w:t>
      </w:r>
      <w:r>
        <w:rPr>
          <w:i/>
          <w:spacing w:val="30"/>
          <w:w w:val="110"/>
        </w:rPr>
        <w:t> </w:t>
      </w:r>
      <w:r>
        <w:rPr>
          <w:w w:val="110"/>
        </w:rPr>
        <w:t>39, 1995, 501-8.</w:t>
      </w:r>
    </w:p>
    <w:p>
      <w:pPr>
        <w:spacing w:line="235" w:lineRule="auto" w:before="239"/>
        <w:ind w:left="53" w:right="50" w:firstLine="298"/>
        <w:jc w:val="both"/>
        <w:rPr>
          <w:sz w:val="20"/>
        </w:rPr>
      </w:pPr>
      <w:r>
        <w:rPr>
          <w:w w:val="105"/>
          <w:sz w:val="20"/>
        </w:rPr>
        <w:t>“Nonlinear</w:t>
      </w:r>
      <w:r>
        <w:rPr>
          <w:w w:val="105"/>
          <w:sz w:val="20"/>
        </w:rPr>
        <w:t> Exchange</w:t>
      </w:r>
      <w:r>
        <w:rPr>
          <w:w w:val="105"/>
          <w:sz w:val="20"/>
        </w:rPr>
        <w:t> Rate</w:t>
      </w:r>
      <w:r>
        <w:rPr>
          <w:w w:val="105"/>
          <w:sz w:val="20"/>
        </w:rPr>
        <w:t> Modeling,”</w:t>
      </w:r>
      <w:r>
        <w:rPr>
          <w:w w:val="105"/>
          <w:sz w:val="20"/>
        </w:rPr>
        <w:t> American</w:t>
      </w:r>
      <w:r>
        <w:rPr>
          <w:w w:val="105"/>
          <w:sz w:val="20"/>
        </w:rPr>
        <w:t> Statistical</w:t>
      </w:r>
      <w:r>
        <w:rPr>
          <w:w w:val="105"/>
          <w:sz w:val="20"/>
        </w:rPr>
        <w:t> Association,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1993</w:t>
      </w:r>
      <w:r>
        <w:rPr>
          <w:i/>
          <w:w w:val="105"/>
          <w:sz w:val="20"/>
        </w:rPr>
        <w:t> Proceedings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the</w:t>
      </w:r>
      <w:r>
        <w:rPr>
          <w:i/>
          <w:w w:val="105"/>
          <w:sz w:val="20"/>
        </w:rPr>
        <w:t> Business</w:t>
      </w:r>
      <w:r>
        <w:rPr>
          <w:i/>
          <w:w w:val="105"/>
          <w:sz w:val="20"/>
        </w:rPr>
        <w:t> and Economic</w:t>
      </w:r>
      <w:r>
        <w:rPr>
          <w:i/>
          <w:w w:val="105"/>
          <w:sz w:val="20"/>
        </w:rPr>
        <w:t> Statistics</w:t>
      </w:r>
      <w:r>
        <w:rPr>
          <w:i/>
          <w:w w:val="105"/>
          <w:sz w:val="20"/>
        </w:rPr>
        <w:t> Section</w:t>
      </w:r>
      <w:r>
        <w:rPr>
          <w:w w:val="105"/>
          <w:sz w:val="20"/>
        </w:rPr>
        <w:t>, 1994, 383-7.</w:t>
      </w:r>
    </w:p>
    <w:p>
      <w:pPr>
        <w:spacing w:line="235" w:lineRule="auto" w:before="238"/>
        <w:ind w:left="53" w:right="51" w:firstLine="298"/>
        <w:jc w:val="both"/>
        <w:rPr>
          <w:sz w:val="20"/>
        </w:rPr>
      </w:pPr>
      <w:r>
        <w:rPr>
          <w:w w:val="105"/>
          <w:sz w:val="20"/>
        </w:rPr>
        <w:t>Review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80"/>
          <w:w w:val="105"/>
          <w:sz w:val="20"/>
        </w:rPr>
        <w:t> </w:t>
      </w:r>
      <w:r>
        <w:rPr>
          <w:i/>
          <w:w w:val="105"/>
          <w:sz w:val="20"/>
        </w:rPr>
        <w:t>Exchange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Rate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Theory: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Chaotic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Models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Foreign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Exchange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Markets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 Behavior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Organization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25, 1994, 473-75.</w:t>
      </w:r>
    </w:p>
    <w:p>
      <w:pPr>
        <w:spacing w:line="235" w:lineRule="auto" w:before="239"/>
        <w:ind w:left="53" w:right="51" w:firstLine="298"/>
        <w:jc w:val="both"/>
        <w:rPr>
          <w:sz w:val="20"/>
        </w:rPr>
      </w:pPr>
      <w:r>
        <w:rPr>
          <w:w w:val="105"/>
          <w:sz w:val="20"/>
        </w:rPr>
        <w:t>“Using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U-statistics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Detect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Business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Cycle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Nonlinearities,”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Willi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Semmler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(ed.),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Business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Cycles:</w:t>
      </w:r>
      <w:r>
        <w:rPr>
          <w:i/>
          <w:spacing w:val="80"/>
          <w:w w:val="105"/>
          <w:sz w:val="20"/>
        </w:rPr>
        <w:t> </w:t>
      </w:r>
      <w:r>
        <w:rPr>
          <w:i/>
          <w:w w:val="105"/>
          <w:sz w:val="20"/>
        </w:rPr>
        <w:t>Theory 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Empirical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Investigation</w:t>
      </w:r>
      <w:r>
        <w:rPr>
          <w:w w:val="105"/>
          <w:sz w:val="20"/>
        </w:rPr>
        <w:t>, Boston: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Kluwer Press, 1994, 369-88.</w:t>
      </w:r>
    </w:p>
    <w:p>
      <w:pPr>
        <w:spacing w:line="235" w:lineRule="auto" w:before="239"/>
        <w:ind w:left="53" w:right="52" w:firstLine="298"/>
        <w:jc w:val="both"/>
        <w:rPr>
          <w:sz w:val="20"/>
        </w:rPr>
      </w:pPr>
      <w:r>
        <w:rPr>
          <w:spacing w:val="-2"/>
          <w:w w:val="110"/>
          <w:sz w:val="20"/>
        </w:rPr>
        <w:t>“Multivariate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Nearest-neighbour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Forecasts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of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EMS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Exchange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Rates,”</w:t>
      </w:r>
      <w:r>
        <w:rPr>
          <w:spacing w:val="-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Journal of Applied Econometrics</w:t>
      </w:r>
      <w:r>
        <w:rPr>
          <w:i/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7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Supple- ment,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1992,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S151-63,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reprinted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in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M.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H.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Pesaran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and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S.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Potter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(eds.)</w:t>
      </w:r>
      <w:r>
        <w:rPr>
          <w:spacing w:val="1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Nonlinear Dynamics Chaos and</w:t>
      </w:r>
      <w:r>
        <w:rPr>
          <w:i/>
          <w:spacing w:val="-3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Econometrics</w:t>
      </w:r>
      <w:r>
        <w:rPr>
          <w:spacing w:val="-2"/>
          <w:w w:val="110"/>
          <w:sz w:val="20"/>
        </w:rPr>
        <w:t>, </w:t>
      </w:r>
      <w:r>
        <w:rPr>
          <w:w w:val="110"/>
          <w:sz w:val="20"/>
        </w:rPr>
        <w:t>West Sussex: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John Wiley , 1993, 143-156.</w:t>
      </w:r>
    </w:p>
    <w:p>
      <w:pPr>
        <w:pStyle w:val="BodyText"/>
        <w:spacing w:line="235" w:lineRule="auto" w:before="239"/>
        <w:ind w:left="53" w:right="50" w:firstLine="298"/>
        <w:jc w:val="both"/>
      </w:pPr>
      <w:r>
        <w:rPr>
          <w:w w:val="110"/>
        </w:rPr>
        <w:t>“Parametric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Seminonparametric</w:t>
      </w:r>
      <w:r>
        <w:rPr>
          <w:spacing w:val="-13"/>
          <w:w w:val="110"/>
        </w:rPr>
        <w:t> </w:t>
      </w:r>
      <w:r>
        <w:rPr>
          <w:w w:val="110"/>
        </w:rPr>
        <w:t>Analysis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Nonlinear</w:t>
      </w:r>
      <w:r>
        <w:rPr>
          <w:spacing w:val="-12"/>
          <w:w w:val="110"/>
        </w:rPr>
        <w:t> </w:t>
      </w:r>
      <w:r>
        <w:rPr>
          <w:w w:val="110"/>
        </w:rPr>
        <w:t>Time</w:t>
      </w:r>
      <w:r>
        <w:rPr>
          <w:spacing w:val="-13"/>
          <w:w w:val="110"/>
        </w:rPr>
        <w:t> </w:t>
      </w:r>
      <w:r>
        <w:rPr>
          <w:w w:val="110"/>
        </w:rPr>
        <w:t>Series,”</w:t>
      </w:r>
      <w:r>
        <w:rPr>
          <w:spacing w:val="-12"/>
          <w:w w:val="110"/>
        </w:rPr>
        <w:t> </w:t>
      </w:r>
      <w:r>
        <w:rPr>
          <w:w w:val="110"/>
        </w:rPr>
        <w:t>(with</w:t>
      </w:r>
      <w:r>
        <w:rPr>
          <w:spacing w:val="-12"/>
          <w:w w:val="110"/>
        </w:rPr>
        <w:t> </w:t>
      </w:r>
      <w:r>
        <w:rPr>
          <w:w w:val="110"/>
        </w:rPr>
        <w:t>S.</w:t>
      </w:r>
      <w:r>
        <w:rPr>
          <w:spacing w:val="-13"/>
          <w:w w:val="110"/>
        </w:rPr>
        <w:t> </w:t>
      </w:r>
      <w:r>
        <w:rPr>
          <w:w w:val="110"/>
        </w:rPr>
        <w:t>Mittnik),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i/>
          <w:w w:val="110"/>
        </w:rPr>
        <w:t>Advances</w:t>
      </w:r>
      <w:r>
        <w:rPr>
          <w:i/>
          <w:spacing w:val="-12"/>
          <w:w w:val="110"/>
        </w:rPr>
        <w:t> </w:t>
      </w:r>
      <w:r>
        <w:rPr>
          <w:i/>
          <w:w w:val="110"/>
        </w:rPr>
        <w:t>in</w:t>
      </w:r>
      <w:r>
        <w:rPr>
          <w:i/>
          <w:spacing w:val="-13"/>
          <w:w w:val="110"/>
        </w:rPr>
        <w:t> </w:t>
      </w:r>
      <w:r>
        <w:rPr>
          <w:i/>
          <w:w w:val="110"/>
        </w:rPr>
        <w:t>GLIM and Statistical Modeling</w:t>
      </w:r>
      <w:r>
        <w:rPr>
          <w:w w:val="110"/>
        </w:rPr>
        <w:t>,</w:t>
      </w:r>
      <w:r>
        <w:rPr>
          <w:spacing w:val="-4"/>
          <w:w w:val="110"/>
        </w:rPr>
        <w:t> </w:t>
      </w:r>
      <w:r>
        <w:rPr>
          <w:w w:val="110"/>
        </w:rPr>
        <w:t>L.</w:t>
      </w:r>
      <w:r>
        <w:rPr>
          <w:spacing w:val="-5"/>
          <w:w w:val="110"/>
        </w:rPr>
        <w:t> </w:t>
      </w:r>
      <w:r>
        <w:rPr>
          <w:w w:val="110"/>
        </w:rPr>
        <w:t>Fahrmeir,</w:t>
      </w:r>
      <w:r>
        <w:rPr>
          <w:spacing w:val="-4"/>
          <w:w w:val="110"/>
        </w:rPr>
        <w:t> </w:t>
      </w:r>
      <w:r>
        <w:rPr>
          <w:w w:val="110"/>
        </w:rPr>
        <w:t>B.</w:t>
      </w:r>
      <w:r>
        <w:rPr>
          <w:spacing w:val="-5"/>
          <w:w w:val="110"/>
        </w:rPr>
        <w:t> </w:t>
      </w:r>
      <w:r>
        <w:rPr>
          <w:w w:val="110"/>
        </w:rPr>
        <w:t>Francis,</w:t>
      </w:r>
      <w:r>
        <w:rPr>
          <w:spacing w:val="-4"/>
          <w:w w:val="110"/>
        </w:rPr>
        <w:t> </w:t>
      </w:r>
      <w:r>
        <w:rPr>
          <w:w w:val="110"/>
        </w:rPr>
        <w:t>R.</w:t>
      </w:r>
      <w:r>
        <w:rPr>
          <w:spacing w:val="-5"/>
          <w:w w:val="110"/>
        </w:rPr>
        <w:t> </w:t>
      </w:r>
      <w:r>
        <w:rPr>
          <w:w w:val="110"/>
        </w:rPr>
        <w:t>Gilchrist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G.</w:t>
      </w:r>
      <w:r>
        <w:rPr>
          <w:spacing w:val="-5"/>
          <w:w w:val="110"/>
        </w:rPr>
        <w:t> </w:t>
      </w:r>
      <w:r>
        <w:rPr>
          <w:w w:val="110"/>
        </w:rPr>
        <w:t>Tutz</w:t>
      </w:r>
      <w:r>
        <w:rPr>
          <w:spacing w:val="-5"/>
          <w:w w:val="110"/>
        </w:rPr>
        <w:t> </w:t>
      </w:r>
      <w:r>
        <w:rPr>
          <w:w w:val="110"/>
        </w:rPr>
        <w:t>(eds.),</w:t>
      </w:r>
      <w:r>
        <w:rPr>
          <w:spacing w:val="-4"/>
          <w:w w:val="110"/>
        </w:rPr>
        <w:t> </w:t>
      </w:r>
      <w:r>
        <w:rPr>
          <w:w w:val="110"/>
        </w:rPr>
        <w:t>New</w:t>
      </w:r>
      <w:r>
        <w:rPr>
          <w:spacing w:val="-5"/>
          <w:w w:val="110"/>
        </w:rPr>
        <w:t> </w:t>
      </w:r>
      <w:r>
        <w:rPr>
          <w:w w:val="110"/>
        </w:rPr>
        <w:t>York:</w:t>
      </w:r>
      <w:r>
        <w:rPr>
          <w:spacing w:val="18"/>
          <w:w w:val="110"/>
        </w:rPr>
        <w:t> </w:t>
      </w:r>
      <w:r>
        <w:rPr>
          <w:w w:val="110"/>
        </w:rPr>
        <w:t>Springer-Verlag,</w:t>
      </w:r>
      <w:r>
        <w:rPr>
          <w:spacing w:val="-4"/>
          <w:w w:val="110"/>
        </w:rPr>
        <w:t> </w:t>
      </w:r>
      <w:r>
        <w:rPr>
          <w:w w:val="110"/>
        </w:rPr>
        <w:t>1992, </w:t>
      </w:r>
      <w:r>
        <w:rPr>
          <w:spacing w:val="-2"/>
          <w:w w:val="110"/>
        </w:rPr>
        <w:t>207-12.</w:t>
      </w:r>
    </w:p>
    <w:p>
      <w:pPr>
        <w:spacing w:line="235" w:lineRule="auto" w:before="238"/>
        <w:ind w:left="53" w:right="50" w:firstLine="298"/>
        <w:jc w:val="both"/>
        <w:rPr>
          <w:sz w:val="20"/>
        </w:rPr>
      </w:pPr>
      <w:r>
        <w:rPr>
          <w:w w:val="105"/>
          <w:sz w:val="20"/>
        </w:rPr>
        <w:t>“On</w:t>
      </w:r>
      <w:r>
        <w:rPr>
          <w:w w:val="105"/>
          <w:sz w:val="20"/>
        </w:rPr>
        <w:t> Determining</w:t>
      </w:r>
      <w:r>
        <w:rPr>
          <w:w w:val="105"/>
          <w:sz w:val="20"/>
        </w:rPr>
        <w:t> the</w:t>
      </w:r>
      <w:r>
        <w:rPr>
          <w:w w:val="105"/>
          <w:sz w:val="20"/>
        </w:rPr>
        <w:t> Dimension</w:t>
      </w:r>
      <w:r>
        <w:rPr>
          <w:w w:val="105"/>
          <w:sz w:val="20"/>
        </w:rPr>
        <w:t> of</w:t>
      </w:r>
      <w:r>
        <w:rPr>
          <w:w w:val="105"/>
          <w:sz w:val="20"/>
        </w:rPr>
        <w:t> Real-Time</w:t>
      </w:r>
      <w:r>
        <w:rPr>
          <w:w w:val="105"/>
          <w:sz w:val="20"/>
        </w:rPr>
        <w:t> Stock-Price</w:t>
      </w:r>
      <w:r>
        <w:rPr>
          <w:w w:val="105"/>
          <w:sz w:val="20"/>
        </w:rPr>
        <w:t> Data,”</w:t>
      </w:r>
      <w:r>
        <w:rPr>
          <w:w w:val="105"/>
          <w:sz w:val="20"/>
        </w:rPr>
        <w:t> (with</w:t>
      </w:r>
      <w:r>
        <w:rPr>
          <w:w w:val="105"/>
          <w:sz w:val="20"/>
        </w:rPr>
        <w:t> E.S.</w:t>
      </w:r>
      <w:r>
        <w:rPr>
          <w:w w:val="105"/>
          <w:sz w:val="20"/>
        </w:rPr>
        <w:t> Mayfield),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Business Economics and Statistics</w:t>
      </w:r>
      <w:r>
        <w:rPr>
          <w:i/>
          <w:w w:val="105"/>
          <w:sz w:val="20"/>
        </w:rPr>
        <w:t> </w:t>
      </w:r>
      <w:r>
        <w:rPr>
          <w:w w:val="105"/>
          <w:sz w:val="20"/>
        </w:rPr>
        <w:t>10, 1992, 367-74, reprinted in W. D. Dechert (ed.), </w:t>
      </w:r>
      <w:r>
        <w:rPr>
          <w:i/>
          <w:w w:val="105"/>
          <w:sz w:val="20"/>
        </w:rPr>
        <w:t>Chaos Theory in Economics: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Methods, Models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Evidence</w:t>
      </w:r>
      <w:r>
        <w:rPr>
          <w:w w:val="105"/>
          <w:sz w:val="20"/>
        </w:rPr>
        <w:t>, Cheltenham: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Edward Elgar, 1995.</w:t>
      </w:r>
    </w:p>
    <w:p>
      <w:pPr>
        <w:spacing w:line="480" w:lineRule="atLeast" w:before="0"/>
        <w:ind w:left="352" w:right="0" w:firstLine="0"/>
        <w:jc w:val="left"/>
        <w:rPr>
          <w:sz w:val="20"/>
        </w:rPr>
      </w:pPr>
      <w:r>
        <w:rPr>
          <w:w w:val="105"/>
          <w:sz w:val="20"/>
        </w:rPr>
        <w:t>“The Distribution of the Theil-U Statistic in Bivariate Normal Populations,” </w:t>
      </w:r>
      <w:r>
        <w:rPr>
          <w:i/>
          <w:w w:val="105"/>
          <w:sz w:val="20"/>
        </w:rPr>
        <w:t>Economics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Letters</w:t>
      </w:r>
      <w:r>
        <w:rPr>
          <w:i/>
          <w:spacing w:val="34"/>
          <w:w w:val="105"/>
          <w:sz w:val="20"/>
        </w:rPr>
        <w:t> </w:t>
      </w:r>
      <w:r>
        <w:rPr>
          <w:w w:val="105"/>
          <w:sz w:val="20"/>
        </w:rPr>
        <w:t>38, 1992, 163-67. “The</w:t>
      </w:r>
      <w:r>
        <w:rPr>
          <w:spacing w:val="42"/>
          <w:w w:val="105"/>
          <w:sz w:val="20"/>
        </w:rPr>
        <w:t> </w:t>
      </w:r>
      <w:r>
        <w:rPr>
          <w:w w:val="105"/>
          <w:sz w:val="20"/>
        </w:rPr>
        <w:t>State</w:t>
      </w:r>
      <w:r>
        <w:rPr>
          <w:spacing w:val="4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2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spacing w:val="43"/>
          <w:w w:val="105"/>
          <w:sz w:val="20"/>
        </w:rPr>
        <w:t> </w:t>
      </w:r>
      <w:r>
        <w:rPr>
          <w:w w:val="105"/>
          <w:sz w:val="20"/>
        </w:rPr>
        <w:t>Dynamics:</w:t>
      </w:r>
      <w:r>
        <w:rPr>
          <w:spacing w:val="62"/>
          <w:w w:val="150"/>
          <w:sz w:val="20"/>
        </w:rPr>
        <w:t> </w:t>
      </w:r>
      <w:r>
        <w:rPr>
          <w:w w:val="105"/>
          <w:sz w:val="20"/>
        </w:rPr>
        <w:t>A</w:t>
      </w:r>
      <w:r>
        <w:rPr>
          <w:spacing w:val="42"/>
          <w:w w:val="105"/>
          <w:sz w:val="20"/>
        </w:rPr>
        <w:t> </w:t>
      </w:r>
      <w:r>
        <w:rPr>
          <w:w w:val="105"/>
          <w:sz w:val="20"/>
        </w:rPr>
        <w:t>Review</w:t>
      </w:r>
      <w:r>
        <w:rPr>
          <w:spacing w:val="43"/>
          <w:w w:val="105"/>
          <w:sz w:val="20"/>
        </w:rPr>
        <w:t> </w:t>
      </w:r>
      <w:r>
        <w:rPr>
          <w:w w:val="105"/>
          <w:sz w:val="20"/>
        </w:rPr>
        <w:t>Essay,”</w:t>
      </w:r>
      <w:r>
        <w:rPr>
          <w:spacing w:val="42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7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8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7"/>
          <w:w w:val="105"/>
          <w:sz w:val="20"/>
        </w:rPr>
        <w:t> </w:t>
      </w:r>
      <w:r>
        <w:rPr>
          <w:i/>
          <w:w w:val="105"/>
          <w:sz w:val="20"/>
        </w:rPr>
        <w:t>Dynamics</w:t>
      </w:r>
      <w:r>
        <w:rPr>
          <w:i/>
          <w:spacing w:val="47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7"/>
          <w:w w:val="105"/>
          <w:sz w:val="20"/>
        </w:rPr>
        <w:t> </w:t>
      </w:r>
      <w:r>
        <w:rPr>
          <w:i/>
          <w:w w:val="105"/>
          <w:sz w:val="20"/>
        </w:rPr>
        <w:t>Control</w:t>
      </w:r>
      <w:r>
        <w:rPr>
          <w:i/>
          <w:spacing w:val="66"/>
          <w:w w:val="105"/>
          <w:sz w:val="20"/>
        </w:rPr>
        <w:t> </w:t>
      </w:r>
      <w:r>
        <w:rPr>
          <w:w w:val="105"/>
          <w:sz w:val="20"/>
        </w:rPr>
        <w:t>16,</w:t>
      </w:r>
      <w:r>
        <w:rPr>
          <w:spacing w:val="46"/>
          <w:w w:val="105"/>
          <w:sz w:val="20"/>
        </w:rPr>
        <w:t> </w:t>
      </w:r>
      <w:r>
        <w:rPr>
          <w:spacing w:val="-2"/>
          <w:w w:val="105"/>
          <w:sz w:val="20"/>
        </w:rPr>
        <w:t>1992,</w:t>
      </w:r>
    </w:p>
    <w:p>
      <w:pPr>
        <w:pStyle w:val="BodyText"/>
        <w:spacing w:line="237" w:lineRule="exact"/>
        <w:ind w:left="53"/>
      </w:pPr>
      <w:r>
        <w:rPr/>
        <w:t>175-</w:t>
      </w:r>
      <w:r>
        <w:rPr>
          <w:spacing w:val="-5"/>
        </w:rPr>
        <w:t>90.</w:t>
      </w:r>
    </w:p>
    <w:p>
      <w:pPr>
        <w:spacing w:line="235" w:lineRule="auto" w:before="237"/>
        <w:ind w:left="53" w:right="51" w:firstLine="298"/>
        <w:jc w:val="both"/>
        <w:rPr>
          <w:sz w:val="20"/>
        </w:rPr>
      </w:pPr>
      <w:r>
        <w:rPr>
          <w:w w:val="105"/>
          <w:sz w:val="20"/>
        </w:rPr>
        <w:t>“Managing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Dollar: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Has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Plaza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Agreement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Mattered?”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Klein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R.G.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Murphy),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 Money,</w:t>
      </w:r>
      <w:r>
        <w:rPr>
          <w:i/>
          <w:w w:val="105"/>
          <w:sz w:val="20"/>
        </w:rPr>
        <w:t> Credit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Banking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23, 1991, 742-51.</w:t>
      </w:r>
    </w:p>
    <w:p>
      <w:pPr>
        <w:pStyle w:val="BodyText"/>
        <w:spacing w:line="235" w:lineRule="auto" w:before="239"/>
        <w:ind w:left="53" w:right="51" w:firstLine="298"/>
        <w:jc w:val="both"/>
      </w:pPr>
      <w:r>
        <w:rPr>
          <w:w w:val="110"/>
        </w:rPr>
        <w:t>“Nonparametric</w:t>
      </w:r>
      <w:r>
        <w:rPr>
          <w:w w:val="110"/>
        </w:rPr>
        <w:t> Estimation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Correlation</w:t>
      </w:r>
      <w:r>
        <w:rPr>
          <w:w w:val="110"/>
        </w:rPr>
        <w:t> Exponent,”</w:t>
      </w:r>
      <w:r>
        <w:rPr>
          <w:w w:val="110"/>
        </w:rPr>
        <w:t> (with</w:t>
      </w:r>
      <w:r>
        <w:rPr>
          <w:w w:val="110"/>
        </w:rPr>
        <w:t> E.S</w:t>
      </w:r>
      <w:r>
        <w:rPr>
          <w:w w:val="110"/>
        </w:rPr>
        <w:t> .</w:t>
      </w:r>
      <w:r>
        <w:rPr>
          <w:w w:val="110"/>
        </w:rPr>
        <w:t> Mayfield),</w:t>
      </w:r>
      <w:r>
        <w:rPr>
          <w:w w:val="110"/>
        </w:rPr>
        <w:t> </w:t>
      </w:r>
      <w:r>
        <w:rPr>
          <w:i/>
          <w:w w:val="110"/>
        </w:rPr>
        <w:t>Physical</w:t>
      </w:r>
      <w:r>
        <w:rPr>
          <w:i/>
          <w:w w:val="110"/>
        </w:rPr>
        <w:t> Review</w:t>
      </w:r>
      <w:r>
        <w:rPr>
          <w:i/>
          <w:w w:val="110"/>
        </w:rPr>
        <w:t> </w:t>
      </w:r>
      <w:r>
        <w:rPr>
          <w:w w:val="110"/>
        </w:rPr>
        <w:t>A</w:t>
      </w:r>
      <w:r>
        <w:rPr>
          <w:w w:val="110"/>
        </w:rPr>
        <w:t> 88</w:t>
      </w:r>
      <w:r>
        <w:rPr>
          <w:w w:val="110"/>
        </w:rPr>
        <w:t> #4, 1991, 5298-5301.</w:t>
      </w:r>
    </w:p>
    <w:p>
      <w:pPr>
        <w:spacing w:line="242" w:lineRule="exact" w:before="235"/>
        <w:ind w:left="352" w:right="0" w:firstLine="0"/>
        <w:jc w:val="left"/>
        <w:rPr>
          <w:i/>
          <w:sz w:val="20"/>
        </w:rPr>
      </w:pPr>
      <w:r>
        <w:rPr>
          <w:w w:val="105"/>
          <w:sz w:val="20"/>
        </w:rPr>
        <w:t>“Non-Convexities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Stochastic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Control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Problem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Learning,”</w:t>
      </w:r>
      <w:r>
        <w:rPr>
          <w:spacing w:val="28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Dynamics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32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Control</w:t>
      </w:r>
    </w:p>
    <w:p>
      <w:pPr>
        <w:pStyle w:val="BodyText"/>
        <w:spacing w:line="242" w:lineRule="exact"/>
        <w:ind w:left="53"/>
      </w:pPr>
      <w:r>
        <w:rPr/>
        <w:t>15,</w:t>
      </w:r>
      <w:r>
        <w:rPr>
          <w:spacing w:val="18"/>
        </w:rPr>
        <w:t> </w:t>
      </w:r>
      <w:r>
        <w:rPr/>
        <w:t>1991,</w:t>
      </w:r>
      <w:r>
        <w:rPr>
          <w:spacing w:val="19"/>
        </w:rPr>
        <w:t> </w:t>
      </w:r>
      <w:r>
        <w:rPr/>
        <w:t>515-</w:t>
      </w:r>
      <w:r>
        <w:rPr>
          <w:spacing w:val="-5"/>
        </w:rPr>
        <w:t>38.</w:t>
      </w:r>
    </w:p>
    <w:p>
      <w:pPr>
        <w:pStyle w:val="BodyText"/>
        <w:spacing w:after="0" w:line="242" w:lineRule="exact"/>
        <w:sectPr>
          <w:pgSz w:w="12240" w:h="15840"/>
          <w:pgMar w:header="1183" w:footer="486" w:top="1380" w:bottom="680" w:left="1080" w:right="1080"/>
        </w:sectPr>
      </w:pPr>
    </w:p>
    <w:p>
      <w:pPr>
        <w:pStyle w:val="BodyText"/>
        <w:spacing w:line="242" w:lineRule="exact" w:before="238"/>
      </w:pPr>
      <w:r>
        <w:rPr>
          <w:w w:val="110"/>
        </w:rPr>
        <w:t>“A</w:t>
      </w:r>
      <w:r>
        <w:rPr>
          <w:spacing w:val="4"/>
          <w:w w:val="110"/>
        </w:rPr>
        <w:t> </w:t>
      </w:r>
      <w:r>
        <w:rPr>
          <w:w w:val="110"/>
        </w:rPr>
        <w:t>Liquidity-in-Advance</w:t>
      </w:r>
      <w:r>
        <w:rPr>
          <w:spacing w:val="4"/>
          <w:w w:val="110"/>
        </w:rPr>
        <w:t> </w:t>
      </w:r>
      <w:r>
        <w:rPr>
          <w:w w:val="110"/>
        </w:rPr>
        <w:t>Model</w:t>
      </w:r>
      <w:r>
        <w:rPr>
          <w:spacing w:val="5"/>
          <w:w w:val="110"/>
        </w:rPr>
        <w:t> </w:t>
      </w:r>
      <w:r>
        <w:rPr>
          <w:w w:val="110"/>
        </w:rPr>
        <w:t>of</w:t>
      </w:r>
      <w:r>
        <w:rPr>
          <w:spacing w:val="5"/>
          <w:w w:val="110"/>
        </w:rPr>
        <w:t> </w:t>
      </w:r>
      <w:r>
        <w:rPr>
          <w:w w:val="110"/>
        </w:rPr>
        <w:t>the</w:t>
      </w:r>
      <w:r>
        <w:rPr>
          <w:spacing w:val="4"/>
          <w:w w:val="110"/>
        </w:rPr>
        <w:t> </w:t>
      </w:r>
      <w:r>
        <w:rPr>
          <w:w w:val="110"/>
        </w:rPr>
        <w:t>Demand</w:t>
      </w:r>
      <w:r>
        <w:rPr>
          <w:spacing w:val="5"/>
          <w:w w:val="110"/>
        </w:rPr>
        <w:t> </w:t>
      </w:r>
      <w:r>
        <w:rPr>
          <w:w w:val="110"/>
        </w:rPr>
        <w:t>for</w:t>
      </w:r>
      <w:r>
        <w:rPr>
          <w:spacing w:val="5"/>
          <w:w w:val="110"/>
        </w:rPr>
        <w:t> </w:t>
      </w:r>
      <w:r>
        <w:rPr>
          <w:w w:val="110"/>
        </w:rPr>
        <w:t>Money</w:t>
      </w:r>
      <w:r>
        <w:rPr>
          <w:spacing w:val="5"/>
          <w:w w:val="110"/>
        </w:rPr>
        <w:t> </w:t>
      </w:r>
      <w:r>
        <w:rPr>
          <w:w w:val="110"/>
        </w:rPr>
        <w:t>Under</w:t>
      </w:r>
      <w:r>
        <w:rPr>
          <w:spacing w:val="5"/>
          <w:w w:val="110"/>
        </w:rPr>
        <w:t> </w:t>
      </w:r>
      <w:r>
        <w:rPr>
          <w:w w:val="110"/>
        </w:rPr>
        <w:t>Price</w:t>
      </w:r>
      <w:r>
        <w:rPr>
          <w:spacing w:val="4"/>
          <w:w w:val="110"/>
        </w:rPr>
        <w:t> </w:t>
      </w:r>
      <w:r>
        <w:rPr>
          <w:w w:val="110"/>
        </w:rPr>
        <w:t>Uncertainty,”</w:t>
      </w:r>
      <w:r>
        <w:rPr>
          <w:spacing w:val="4"/>
          <w:w w:val="110"/>
        </w:rPr>
        <w:t> </w:t>
      </w:r>
      <w:r>
        <w:rPr>
          <w:w w:val="110"/>
        </w:rPr>
        <w:t>(with</w:t>
      </w:r>
      <w:r>
        <w:rPr>
          <w:spacing w:val="5"/>
          <w:w w:val="110"/>
        </w:rPr>
        <w:t> </w:t>
      </w:r>
      <w:r>
        <w:rPr>
          <w:w w:val="110"/>
        </w:rPr>
        <w:t>A.M.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Santomero),</w:t>
      </w:r>
    </w:p>
    <w:p>
      <w:pPr>
        <w:spacing w:line="242" w:lineRule="exact" w:before="0"/>
        <w:ind w:left="53" w:right="0" w:firstLine="0"/>
        <w:jc w:val="left"/>
        <w:rPr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1"/>
          <w:w w:val="105"/>
          <w:sz w:val="20"/>
        </w:rPr>
        <w:t> </w:t>
      </w:r>
      <w:r>
        <w:rPr>
          <w:i/>
          <w:w w:val="105"/>
          <w:sz w:val="20"/>
        </w:rPr>
        <w:t>Monetary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31"/>
          <w:w w:val="105"/>
          <w:sz w:val="20"/>
        </w:rPr>
        <w:t> </w:t>
      </w:r>
      <w:r>
        <w:rPr>
          <w:w w:val="105"/>
          <w:sz w:val="20"/>
        </w:rPr>
        <w:t>26,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1990,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143-</w:t>
      </w:r>
      <w:r>
        <w:rPr>
          <w:spacing w:val="-5"/>
          <w:w w:val="105"/>
          <w:sz w:val="20"/>
        </w:rPr>
        <w:t>59.</w:t>
      </w:r>
    </w:p>
    <w:p>
      <w:pPr>
        <w:pStyle w:val="BodyText"/>
        <w:spacing w:line="235" w:lineRule="auto" w:before="238"/>
        <w:ind w:left="53" w:right="50" w:firstLine="298"/>
        <w:jc w:val="both"/>
      </w:pPr>
      <w:r>
        <w:rPr>
          <w:w w:val="110"/>
        </w:rPr>
        <w:t>“Non-Convergence</w:t>
      </w:r>
      <w:r>
        <w:rPr>
          <w:w w:val="110"/>
        </w:rPr>
        <w:t> to</w:t>
      </w:r>
      <w:r>
        <w:rPr>
          <w:w w:val="110"/>
        </w:rPr>
        <w:t> Rational</w:t>
      </w:r>
      <w:r>
        <w:rPr>
          <w:w w:val="110"/>
        </w:rPr>
        <w:t> Expectations</w:t>
      </w:r>
      <w:r>
        <w:rPr>
          <w:w w:val="110"/>
        </w:rPr>
        <w:t> and</w:t>
      </w:r>
      <w:r>
        <w:rPr>
          <w:w w:val="110"/>
        </w:rPr>
        <w:t> Optimal</w:t>
      </w:r>
      <w:r>
        <w:rPr>
          <w:w w:val="110"/>
        </w:rPr>
        <w:t> Monetary</w:t>
      </w:r>
      <w:r>
        <w:rPr>
          <w:w w:val="110"/>
        </w:rPr>
        <w:t> Policy</w:t>
      </w:r>
      <w:r>
        <w:rPr>
          <w:w w:val="110"/>
        </w:rPr>
        <w:t> in</w:t>
      </w:r>
      <w:r>
        <w:rPr>
          <w:w w:val="110"/>
        </w:rPr>
        <w:t> Models</w:t>
      </w:r>
      <w:r>
        <w:rPr>
          <w:w w:val="110"/>
        </w:rPr>
        <w:t> with</w:t>
      </w:r>
      <w:r>
        <w:rPr>
          <w:w w:val="110"/>
        </w:rPr>
        <w:t> Learning,”</w:t>
      </w:r>
      <w:r>
        <w:rPr>
          <w:w w:val="110"/>
        </w:rPr>
        <w:t> in</w:t>
      </w:r>
      <w:r>
        <w:rPr>
          <w:w w:val="110"/>
        </w:rPr>
        <w:t> Dy- namic</w:t>
      </w:r>
      <w:r>
        <w:rPr>
          <w:w w:val="110"/>
        </w:rPr>
        <w:t> Modeling</w:t>
      </w:r>
      <w:r>
        <w:rPr>
          <w:w w:val="110"/>
        </w:rPr>
        <w:t> and</w:t>
      </w:r>
      <w:r>
        <w:rPr>
          <w:w w:val="110"/>
        </w:rPr>
        <w:t> Control</w:t>
      </w:r>
      <w:r>
        <w:rPr>
          <w:w w:val="110"/>
        </w:rPr>
        <w:t> of</w:t>
      </w:r>
      <w:r>
        <w:rPr>
          <w:w w:val="110"/>
        </w:rPr>
        <w:t> National</w:t>
      </w:r>
      <w:r>
        <w:rPr>
          <w:w w:val="110"/>
        </w:rPr>
        <w:t> Economies</w:t>
      </w:r>
      <w:r>
        <w:rPr>
          <w:w w:val="110"/>
        </w:rPr>
        <w:t> 1989.</w:t>
      </w:r>
      <w:r>
        <w:rPr>
          <w:spacing w:val="29"/>
          <w:w w:val="110"/>
        </w:rPr>
        <w:t> </w:t>
      </w:r>
      <w:r>
        <w:rPr>
          <w:i/>
          <w:w w:val="110"/>
        </w:rPr>
        <w:t>Selected</w:t>
      </w:r>
      <w:r>
        <w:rPr>
          <w:i/>
          <w:w w:val="110"/>
        </w:rPr>
        <w:t> Papers</w:t>
      </w:r>
      <w:r>
        <w:rPr>
          <w:i/>
          <w:w w:val="110"/>
        </w:rPr>
        <w:t> from</w:t>
      </w:r>
      <w:r>
        <w:rPr>
          <w:i/>
          <w:w w:val="110"/>
        </w:rPr>
        <w:t> the</w:t>
      </w:r>
      <w:r>
        <w:rPr>
          <w:i/>
          <w:w w:val="110"/>
        </w:rPr>
        <w:t> 6th</w:t>
      </w:r>
      <w:r>
        <w:rPr>
          <w:i/>
          <w:w w:val="110"/>
        </w:rPr>
        <w:t> IFAC</w:t>
      </w:r>
      <w:r>
        <w:rPr>
          <w:i/>
          <w:w w:val="110"/>
        </w:rPr>
        <w:t> Symposium</w:t>
      </w:r>
      <w:r>
        <w:rPr>
          <w:w w:val="110"/>
        </w:rPr>
        <w:t>,</w:t>
      </w:r>
      <w:r>
        <w:rPr>
          <w:w w:val="110"/>
        </w:rPr>
        <w:t> Edin- burgh, UK, 27-29 June 1989, N. Christodoulakis (ed.), Oxford:</w:t>
      </w:r>
      <w:r>
        <w:rPr>
          <w:spacing w:val="28"/>
          <w:w w:val="110"/>
        </w:rPr>
        <w:t> </w:t>
      </w:r>
      <w:r>
        <w:rPr>
          <w:w w:val="110"/>
        </w:rPr>
        <w:t>Pergamon Press, 1990, 293-98.</w:t>
      </w:r>
    </w:p>
    <w:p>
      <w:pPr>
        <w:pStyle w:val="BodyText"/>
        <w:spacing w:line="235" w:lineRule="auto" w:before="238"/>
        <w:ind w:left="53" w:right="51" w:firstLine="298"/>
        <w:jc w:val="both"/>
      </w:pPr>
      <w:r>
        <w:rPr>
          <w:w w:val="105"/>
        </w:rPr>
        <w:t>“Aggregation, Information, and the Instability of Asset Demands,” (with A.M. Santomero), </w:t>
      </w:r>
      <w:r>
        <w:rPr>
          <w:i/>
          <w:w w:val="105"/>
        </w:rPr>
        <w:t>Studies</w:t>
      </w:r>
      <w:r>
        <w:rPr>
          <w:i/>
          <w:spacing w:val="35"/>
          <w:w w:val="105"/>
        </w:rPr>
        <w:t> </w:t>
      </w:r>
      <w:r>
        <w:rPr>
          <w:i/>
          <w:w w:val="105"/>
        </w:rPr>
        <w:t>in</w:t>
      </w:r>
      <w:r>
        <w:rPr>
          <w:i/>
          <w:spacing w:val="34"/>
          <w:w w:val="105"/>
        </w:rPr>
        <w:t> </w:t>
      </w:r>
      <w:r>
        <w:rPr>
          <w:i/>
          <w:w w:val="105"/>
        </w:rPr>
        <w:t>Banking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and</w:t>
      </w:r>
      <w:r>
        <w:rPr>
          <w:i/>
          <w:w w:val="105"/>
        </w:rPr>
        <w:t> Finance</w:t>
      </w:r>
      <w:r>
        <w:rPr>
          <w:i/>
          <w:spacing w:val="40"/>
          <w:w w:val="105"/>
        </w:rPr>
        <w:t> </w:t>
      </w:r>
      <w:r>
        <w:rPr>
          <w:w w:val="105"/>
        </w:rPr>
        <w:t>5, Amsterdam:</w:t>
      </w:r>
      <w:r>
        <w:rPr>
          <w:spacing w:val="40"/>
          <w:w w:val="105"/>
        </w:rPr>
        <w:t> </w:t>
      </w:r>
      <w:r>
        <w:rPr>
          <w:w w:val="105"/>
        </w:rPr>
        <w:t>North Holland, 1988, 369-85.</w:t>
      </w:r>
    </w:p>
    <w:p>
      <w:pPr>
        <w:spacing w:line="235" w:lineRule="auto" w:before="239"/>
        <w:ind w:left="53" w:right="51" w:firstLine="298"/>
        <w:jc w:val="both"/>
        <w:rPr>
          <w:sz w:val="20"/>
        </w:rPr>
      </w:pPr>
      <w:r>
        <w:rPr>
          <w:w w:val="105"/>
          <w:sz w:val="20"/>
        </w:rPr>
        <w:t>“The Stability of Money Demand and Forecasting Through Changes in Regime,” (with A.M. Santomero), </w:t>
      </w:r>
      <w:r>
        <w:rPr>
          <w:i/>
          <w:w w:val="105"/>
          <w:sz w:val="20"/>
        </w:rPr>
        <w:t>Review</w:t>
      </w:r>
      <w:r>
        <w:rPr>
          <w:i/>
          <w:spacing w:val="8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w w:val="105"/>
          <w:sz w:val="20"/>
        </w:rPr>
        <w:t> Economics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Statistics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68, 1986, 324-28.</w:t>
      </w:r>
    </w:p>
    <w:p>
      <w:pPr>
        <w:spacing w:after="0" w:line="235" w:lineRule="auto"/>
        <w:jc w:val="both"/>
        <w:rPr>
          <w:sz w:val="20"/>
        </w:rPr>
        <w:sectPr>
          <w:pgSz w:w="12240" w:h="15840"/>
          <w:pgMar w:header="1183" w:footer="486" w:top="1380" w:bottom="680" w:left="1080" w:right="1080"/>
        </w:sectPr>
      </w:pPr>
    </w:p>
    <w:p>
      <w:pPr>
        <w:pStyle w:val="BodyText"/>
        <w:ind w:left="0"/>
      </w:pPr>
    </w:p>
    <w:p>
      <w:pPr>
        <w:pStyle w:val="BodyText"/>
        <w:spacing w:before="47"/>
        <w:ind w:left="0"/>
      </w:pPr>
    </w:p>
    <w:p>
      <w:pPr>
        <w:pStyle w:val="BodyText"/>
      </w:pPr>
      <w:r>
        <w:rPr>
          <w:smallCaps/>
          <w:spacing w:val="-2"/>
          <w:w w:val="130"/>
        </w:rPr>
        <w:t>professional</w:t>
      </w:r>
      <w:r>
        <w:rPr>
          <w:smallCaps w:val="0"/>
          <w:spacing w:val="-2"/>
          <w:w w:val="130"/>
        </w:rPr>
        <w:t>:</w:t>
      </w:r>
    </w:p>
    <w:p>
      <w:pPr>
        <w:pStyle w:val="BodyText"/>
        <w:spacing w:line="235" w:lineRule="auto" w:before="215"/>
        <w:ind w:right="5497"/>
      </w:pPr>
      <w:r>
        <w:rPr>
          <w:w w:val="105"/>
        </w:rPr>
        <w:t>New Jersey Environmental Federation, 2012. Union of Concerned Scientists, 2009- Environment New Jersey, 2012.</w:t>
      </w:r>
    </w:p>
    <w:p>
      <w:pPr>
        <w:pStyle w:val="BodyText"/>
        <w:spacing w:line="237" w:lineRule="exact"/>
      </w:pPr>
      <w:r>
        <w:rPr>
          <w:w w:val="105"/>
        </w:rPr>
        <w:t>North</w:t>
      </w:r>
      <w:r>
        <w:rPr>
          <w:spacing w:val="35"/>
          <w:w w:val="105"/>
        </w:rPr>
        <w:t> </w:t>
      </w:r>
      <w:r>
        <w:rPr>
          <w:w w:val="105"/>
        </w:rPr>
        <w:t>Jersey</w:t>
      </w:r>
      <w:r>
        <w:rPr>
          <w:spacing w:val="35"/>
          <w:w w:val="105"/>
        </w:rPr>
        <w:t> </w:t>
      </w:r>
      <w:r>
        <w:rPr>
          <w:w w:val="105"/>
        </w:rPr>
        <w:t>Public</w:t>
      </w:r>
      <w:r>
        <w:rPr>
          <w:spacing w:val="35"/>
          <w:w w:val="105"/>
        </w:rPr>
        <w:t> </w:t>
      </w:r>
      <w:r>
        <w:rPr>
          <w:w w:val="105"/>
        </w:rPr>
        <w:t>Policy</w:t>
      </w:r>
      <w:r>
        <w:rPr>
          <w:spacing w:val="35"/>
          <w:w w:val="105"/>
        </w:rPr>
        <w:t> </w:t>
      </w:r>
      <w:r>
        <w:rPr>
          <w:w w:val="105"/>
        </w:rPr>
        <w:t>Network,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2011-</w:t>
      </w:r>
    </w:p>
    <w:p>
      <w:pPr>
        <w:pStyle w:val="BodyText"/>
        <w:spacing w:line="235" w:lineRule="auto" w:before="1"/>
        <w:ind w:right="4354"/>
      </w:pPr>
      <w:r>
        <w:rPr>
          <w:w w:val="105"/>
        </w:rPr>
        <w:t>Financial Executives International, Princeton Chapter, 2011.</w:t>
      </w:r>
      <w:r>
        <w:rPr>
          <w:spacing w:val="40"/>
          <w:w w:val="105"/>
        </w:rPr>
        <w:t> </w:t>
      </w:r>
      <w:r>
        <w:rPr>
          <w:w w:val="105"/>
        </w:rPr>
        <w:t>San Diego Financial Executives International, 2012.</w:t>
      </w:r>
    </w:p>
    <w:p>
      <w:pPr>
        <w:pStyle w:val="BodyText"/>
        <w:spacing w:line="240" w:lineRule="exact"/>
      </w:pPr>
      <w:r>
        <w:rPr>
          <w:w w:val="105"/>
        </w:rPr>
        <w:t>New</w:t>
      </w:r>
      <w:r>
        <w:rPr>
          <w:spacing w:val="21"/>
          <w:w w:val="105"/>
        </w:rPr>
        <w:t> </w:t>
      </w:r>
      <w:r>
        <w:rPr>
          <w:w w:val="105"/>
        </w:rPr>
        <w:t>Jersey</w:t>
      </w:r>
      <w:r>
        <w:rPr>
          <w:spacing w:val="21"/>
          <w:w w:val="105"/>
        </w:rPr>
        <w:t> </w:t>
      </w:r>
      <w:r>
        <w:rPr>
          <w:w w:val="105"/>
        </w:rPr>
        <w:t>Department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Transportation,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2009.</w:t>
      </w:r>
    </w:p>
    <w:p>
      <w:pPr>
        <w:pStyle w:val="BodyText"/>
        <w:spacing w:before="111"/>
        <w:ind w:left="0"/>
      </w:pPr>
    </w:p>
    <w:p>
      <w:pPr>
        <w:pStyle w:val="BodyText"/>
      </w:pPr>
      <w:r>
        <w:rPr>
          <w:smallCaps/>
          <w:spacing w:val="-2"/>
          <w:w w:val="130"/>
        </w:rPr>
        <w:t>personal</w:t>
      </w:r>
      <w:r>
        <w:rPr>
          <w:smallCaps w:val="0"/>
          <w:spacing w:val="-2"/>
          <w:w w:val="130"/>
        </w:rPr>
        <w:t>:</w:t>
      </w:r>
    </w:p>
    <w:p>
      <w:pPr>
        <w:pStyle w:val="BodyText"/>
        <w:spacing w:line="235" w:lineRule="auto" w:before="215"/>
        <w:ind w:right="4948"/>
      </w:pPr>
      <w:r>
        <w:rPr/>
        <w:t>Intercounty</w:t>
      </w:r>
      <w:r>
        <w:rPr>
          <w:spacing w:val="40"/>
        </w:rPr>
        <w:t> </w:t>
      </w:r>
      <w:r>
        <w:rPr/>
        <w:t>Soccer</w:t>
      </w:r>
      <w:r>
        <w:rPr>
          <w:spacing w:val="40"/>
        </w:rPr>
        <w:t> </w:t>
      </w:r>
      <w:r>
        <w:rPr/>
        <w:t>Coach,</w:t>
      </w:r>
      <w:r>
        <w:rPr>
          <w:spacing w:val="40"/>
        </w:rPr>
        <w:t> </w:t>
      </w:r>
      <w:r>
        <w:rPr/>
        <w:t>Westfield,</w:t>
      </w:r>
      <w:r>
        <w:rPr>
          <w:spacing w:val="40"/>
        </w:rPr>
        <w:t> </w:t>
      </w:r>
      <w:r>
        <w:rPr/>
        <w:t>NJ,</w:t>
      </w:r>
      <w:r>
        <w:rPr>
          <w:spacing w:val="40"/>
        </w:rPr>
        <w:t> </w:t>
      </w:r>
      <w:r>
        <w:rPr/>
        <w:t>2005-12. </w:t>
      </w:r>
      <w:r>
        <w:rPr>
          <w:w w:val="110"/>
        </w:rPr>
        <w:t>Travel Soccer Coach, Westfield, NJ, 2013-2015.</w:t>
      </w:r>
    </w:p>
    <w:p>
      <w:pPr>
        <w:pStyle w:val="BodyText"/>
        <w:spacing w:after="0" w:line="235" w:lineRule="auto"/>
        <w:sectPr>
          <w:headerReference w:type="default" r:id="rId19"/>
          <w:footerReference w:type="default" r:id="rId20"/>
          <w:pgSz w:w="12240" w:h="15840"/>
          <w:pgMar w:header="1118" w:footer="486" w:top="1400" w:bottom="680" w:left="1080" w:right="1080"/>
        </w:sectPr>
      </w:pPr>
    </w:p>
    <w:p>
      <w:pPr>
        <w:pStyle w:val="BodyText"/>
        <w:ind w:left="0"/>
      </w:pPr>
    </w:p>
    <w:p>
      <w:pPr>
        <w:pStyle w:val="BodyText"/>
        <w:spacing w:before="47"/>
        <w:ind w:left="0"/>
      </w:pPr>
    </w:p>
    <w:p>
      <w:pPr>
        <w:pStyle w:val="BodyText"/>
      </w:pPr>
      <w:r>
        <w:rPr>
          <w:smallCaps/>
          <w:w w:val="135"/>
        </w:rPr>
        <w:t>university</w:t>
      </w:r>
      <w:r>
        <w:rPr>
          <w:smallCaps w:val="0"/>
          <w:spacing w:val="13"/>
          <w:w w:val="135"/>
        </w:rPr>
        <w:t> </w:t>
      </w:r>
      <w:r>
        <w:rPr>
          <w:smallCaps/>
          <w:spacing w:val="-2"/>
          <w:w w:val="135"/>
        </w:rPr>
        <w:t>activities</w:t>
      </w:r>
      <w:r>
        <w:rPr>
          <w:smallCaps w:val="0"/>
          <w:spacing w:val="-2"/>
          <w:w w:val="135"/>
        </w:rPr>
        <w:t>:</w:t>
      </w:r>
    </w:p>
    <w:p>
      <w:pPr>
        <w:pStyle w:val="BodyText"/>
        <w:spacing w:line="235" w:lineRule="auto" w:before="215"/>
        <w:ind w:right="3170"/>
      </w:pPr>
      <w:r>
        <w:rPr>
          <w:w w:val="110"/>
        </w:rPr>
        <w:t>Debate, Confronting Climate Change:</w:t>
      </w:r>
      <w:r>
        <w:rPr>
          <w:spacing w:val="40"/>
          <w:w w:val="110"/>
        </w:rPr>
        <w:t> </w:t>
      </w:r>
      <w:r>
        <w:rPr>
          <w:w w:val="110"/>
        </w:rPr>
        <w:t>What Should RU Do?, 2013. Rutgers University, Sigma Phi Epsilon Outstanding Faculty Finalist, 2001.</w:t>
      </w:r>
    </w:p>
    <w:p>
      <w:pPr>
        <w:pStyle w:val="BodyText"/>
        <w:spacing w:before="212"/>
      </w:pPr>
      <w:r>
        <w:rPr>
          <w:smallCaps/>
          <w:w w:val="130"/>
        </w:rPr>
        <w:t>university</w:t>
      </w:r>
      <w:r>
        <w:rPr>
          <w:smallCaps w:val="0"/>
          <w:spacing w:val="54"/>
          <w:w w:val="130"/>
        </w:rPr>
        <w:t> </w:t>
      </w:r>
      <w:r>
        <w:rPr>
          <w:smallCaps/>
          <w:spacing w:val="-2"/>
          <w:w w:val="130"/>
        </w:rPr>
        <w:t>committees</w:t>
      </w:r>
      <w:r>
        <w:rPr>
          <w:smallCaps w:val="0"/>
          <w:spacing w:val="-2"/>
          <w:w w:val="130"/>
        </w:rPr>
        <w:t>:</w:t>
      </w:r>
    </w:p>
    <w:p>
      <w:pPr>
        <w:pStyle w:val="BodyText"/>
        <w:spacing w:line="242" w:lineRule="exact" w:before="211"/>
      </w:pPr>
      <w:r>
        <w:rPr>
          <w:w w:val="105"/>
        </w:rPr>
        <w:t>Graduate</w:t>
      </w:r>
      <w:r>
        <w:rPr>
          <w:spacing w:val="32"/>
          <w:w w:val="105"/>
        </w:rPr>
        <w:t> </w:t>
      </w:r>
      <w:r>
        <w:rPr>
          <w:w w:val="105"/>
        </w:rPr>
        <w:t>Curriculum</w:t>
      </w:r>
      <w:r>
        <w:rPr>
          <w:spacing w:val="32"/>
          <w:w w:val="105"/>
        </w:rPr>
        <w:t> </w:t>
      </w:r>
      <w:r>
        <w:rPr>
          <w:w w:val="105"/>
        </w:rPr>
        <w:t>Committee</w:t>
      </w:r>
      <w:r>
        <w:rPr>
          <w:spacing w:val="32"/>
          <w:w w:val="105"/>
        </w:rPr>
        <w:t> </w:t>
      </w:r>
      <w:r>
        <w:rPr>
          <w:w w:val="105"/>
        </w:rPr>
        <w:t>2000-</w:t>
      </w:r>
      <w:r>
        <w:rPr>
          <w:spacing w:val="-5"/>
          <w:w w:val="105"/>
        </w:rPr>
        <w:t>01;</w:t>
      </w:r>
    </w:p>
    <w:p>
      <w:pPr>
        <w:pStyle w:val="BodyText"/>
        <w:spacing w:line="235" w:lineRule="auto" w:before="1"/>
        <w:ind w:right="1967"/>
      </w:pPr>
      <w:r>
        <w:rPr>
          <w:w w:val="105"/>
        </w:rPr>
        <w:t>Advisory Committee for Appointments and Promotions of Nontenured Faculty 1997-98; Rutgers</w:t>
      </w:r>
      <w:r>
        <w:rPr>
          <w:spacing w:val="40"/>
          <w:w w:val="105"/>
        </w:rPr>
        <w:t> </w:t>
      </w:r>
      <w:r>
        <w:rPr>
          <w:w w:val="105"/>
        </w:rPr>
        <w:t>Initiative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Climate</w:t>
      </w:r>
      <w:r>
        <w:rPr>
          <w:spacing w:val="40"/>
          <w:w w:val="105"/>
        </w:rPr>
        <w:t> </w:t>
      </w:r>
      <w:r>
        <w:rPr>
          <w:w w:val="105"/>
        </w:rPr>
        <w:t>Change,</w:t>
      </w:r>
      <w:r>
        <w:rPr>
          <w:spacing w:val="40"/>
          <w:w w:val="105"/>
        </w:rPr>
        <w:t> </w:t>
      </w:r>
      <w:r>
        <w:rPr>
          <w:w w:val="105"/>
        </w:rPr>
        <w:t>Social</w:t>
      </w:r>
      <w:r>
        <w:rPr>
          <w:spacing w:val="40"/>
          <w:w w:val="105"/>
        </w:rPr>
        <w:t> </w:t>
      </w:r>
      <w:r>
        <w:rPr>
          <w:w w:val="105"/>
        </w:rPr>
        <w:t>Policy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Politics,</w:t>
      </w:r>
      <w:r>
        <w:rPr>
          <w:spacing w:val="40"/>
          <w:w w:val="105"/>
        </w:rPr>
        <w:t> </w:t>
      </w:r>
      <w:r>
        <w:rPr>
          <w:w w:val="105"/>
        </w:rPr>
        <w:t>2007-;</w:t>
      </w:r>
    </w:p>
    <w:p>
      <w:pPr>
        <w:pStyle w:val="BodyText"/>
        <w:spacing w:line="235" w:lineRule="auto"/>
        <w:ind w:right="5497"/>
      </w:pPr>
      <w:r>
        <w:rPr>
          <w:w w:val="105"/>
        </w:rPr>
        <w:t>Library Advisory Committee, 2009-11,2013-</w:t>
      </w:r>
      <w:r>
        <w:rPr>
          <w:w w:val="105"/>
        </w:rPr>
        <w:t>; Faculty Research Grant Program, 2011-12;</w:t>
      </w:r>
    </w:p>
    <w:p>
      <w:pPr>
        <w:pStyle w:val="BodyText"/>
        <w:spacing w:line="235" w:lineRule="auto"/>
        <w:ind w:right="2903"/>
      </w:pPr>
      <w:r>
        <w:rPr/>
        <w:t>Advisory</w:t>
      </w:r>
      <w:r>
        <w:rPr>
          <w:spacing w:val="40"/>
        </w:rPr>
        <w:t> </w:t>
      </w:r>
      <w:r>
        <w:rPr/>
        <w:t>Committee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Appointments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Promotions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Professor</w:t>
      </w:r>
      <w:r>
        <w:rPr>
          <w:spacing w:val="40"/>
        </w:rPr>
        <w:t> </w:t>
      </w:r>
      <w:r>
        <w:rPr/>
        <w:t>I</w:t>
      </w:r>
      <w:r>
        <w:rPr>
          <w:spacing w:val="40"/>
        </w:rPr>
        <w:t> </w:t>
      </w:r>
      <w:r>
        <w:rPr/>
        <w:t>2014-16; </w:t>
      </w:r>
      <w:r>
        <w:rPr>
          <w:w w:val="110"/>
        </w:rPr>
        <w:t>Advisory Committee for Appointments and Promotions, 2024-25.;</w:t>
      </w:r>
    </w:p>
    <w:p>
      <w:pPr>
        <w:pStyle w:val="BodyText"/>
        <w:spacing w:before="211"/>
      </w:pPr>
      <w:r>
        <w:rPr>
          <w:smallCaps/>
          <w:w w:val="130"/>
        </w:rPr>
        <w:t>department</w:t>
      </w:r>
      <w:r>
        <w:rPr>
          <w:smallCaps w:val="0"/>
          <w:spacing w:val="2"/>
          <w:w w:val="130"/>
        </w:rPr>
        <w:t> </w:t>
      </w:r>
      <w:r>
        <w:rPr>
          <w:smallCaps/>
          <w:spacing w:val="-2"/>
          <w:w w:val="130"/>
        </w:rPr>
        <w:t>committees</w:t>
      </w:r>
      <w:r>
        <w:rPr>
          <w:smallCaps w:val="0"/>
          <w:spacing w:val="-2"/>
          <w:w w:val="130"/>
        </w:rPr>
        <w:t>:</w:t>
      </w:r>
    </w:p>
    <w:p>
      <w:pPr>
        <w:pStyle w:val="BodyText"/>
        <w:spacing w:line="242" w:lineRule="exact" w:before="211"/>
      </w:pPr>
      <w:r>
        <w:rPr>
          <w:w w:val="105"/>
        </w:rPr>
        <w:t>Undergraduate</w:t>
      </w:r>
      <w:r>
        <w:rPr>
          <w:spacing w:val="5"/>
          <w:w w:val="105"/>
        </w:rPr>
        <w:t> </w:t>
      </w:r>
      <w:r>
        <w:rPr>
          <w:w w:val="105"/>
        </w:rPr>
        <w:t>Honors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w w:val="105"/>
        </w:rPr>
        <w:t>Awards</w:t>
      </w:r>
      <w:r>
        <w:rPr>
          <w:spacing w:val="5"/>
          <w:w w:val="105"/>
        </w:rPr>
        <w:t> </w:t>
      </w:r>
      <w:r>
        <w:rPr>
          <w:w w:val="105"/>
        </w:rPr>
        <w:t>Committee:</w:t>
      </w:r>
      <w:r>
        <w:rPr>
          <w:spacing w:val="23"/>
          <w:w w:val="105"/>
        </w:rPr>
        <w:t> </w:t>
      </w:r>
      <w:r>
        <w:rPr>
          <w:w w:val="105"/>
        </w:rPr>
        <w:t>2003,</w:t>
      </w:r>
      <w:r>
        <w:rPr>
          <w:spacing w:val="5"/>
          <w:w w:val="105"/>
        </w:rPr>
        <w:t> </w:t>
      </w:r>
      <w:r>
        <w:rPr>
          <w:w w:val="105"/>
        </w:rPr>
        <w:t>2011-12,</w:t>
      </w:r>
      <w:r>
        <w:rPr>
          <w:spacing w:val="6"/>
          <w:w w:val="105"/>
        </w:rPr>
        <w:t> </w:t>
      </w:r>
      <w:r>
        <w:rPr>
          <w:w w:val="105"/>
        </w:rPr>
        <w:t>2024-</w:t>
      </w:r>
      <w:r>
        <w:rPr>
          <w:spacing w:val="-5"/>
          <w:w w:val="105"/>
        </w:rPr>
        <w:t>25;</w:t>
      </w:r>
    </w:p>
    <w:p>
      <w:pPr>
        <w:pStyle w:val="BodyText"/>
        <w:spacing w:line="239" w:lineRule="exact"/>
      </w:pPr>
      <w:r>
        <w:rPr>
          <w:w w:val="105"/>
        </w:rPr>
        <w:t>Graduate</w:t>
      </w:r>
      <w:r>
        <w:rPr>
          <w:spacing w:val="5"/>
          <w:w w:val="105"/>
        </w:rPr>
        <w:t> </w:t>
      </w:r>
      <w:r>
        <w:rPr>
          <w:w w:val="105"/>
        </w:rPr>
        <w:t>Admissions</w:t>
      </w:r>
      <w:r>
        <w:rPr>
          <w:spacing w:val="6"/>
          <w:w w:val="105"/>
        </w:rPr>
        <w:t> </w:t>
      </w:r>
      <w:r>
        <w:rPr>
          <w:w w:val="105"/>
        </w:rPr>
        <w:t>Committee,</w:t>
      </w:r>
      <w:r>
        <w:rPr>
          <w:spacing w:val="5"/>
          <w:w w:val="105"/>
        </w:rPr>
        <w:t> </w:t>
      </w:r>
      <w:r>
        <w:rPr>
          <w:w w:val="105"/>
        </w:rPr>
        <w:t>2011-12,</w:t>
      </w:r>
      <w:r>
        <w:rPr>
          <w:spacing w:val="6"/>
          <w:w w:val="105"/>
        </w:rPr>
        <w:t> </w:t>
      </w:r>
      <w:r>
        <w:rPr>
          <w:w w:val="105"/>
        </w:rPr>
        <w:t>2013-16,</w:t>
      </w:r>
      <w:r>
        <w:rPr>
          <w:spacing w:val="6"/>
          <w:w w:val="105"/>
        </w:rPr>
        <w:t> </w:t>
      </w:r>
      <w:r>
        <w:rPr>
          <w:w w:val="105"/>
        </w:rPr>
        <w:t>2017-18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(chair);</w:t>
      </w:r>
    </w:p>
    <w:p>
      <w:pPr>
        <w:pStyle w:val="BodyText"/>
        <w:spacing w:line="239" w:lineRule="exact"/>
      </w:pPr>
      <w:r>
        <w:rPr>
          <w:w w:val="105"/>
        </w:rPr>
        <w:t>Graduate</w:t>
      </w:r>
      <w:r>
        <w:rPr>
          <w:spacing w:val="10"/>
          <w:w w:val="105"/>
        </w:rPr>
        <w:t> </w:t>
      </w:r>
      <w:r>
        <w:rPr>
          <w:w w:val="105"/>
        </w:rPr>
        <w:t>Honors</w:t>
      </w:r>
      <w:r>
        <w:rPr>
          <w:spacing w:val="10"/>
          <w:w w:val="105"/>
        </w:rPr>
        <w:t> </w:t>
      </w:r>
      <w:r>
        <w:rPr>
          <w:w w:val="105"/>
        </w:rPr>
        <w:t>and</w:t>
      </w:r>
      <w:r>
        <w:rPr>
          <w:spacing w:val="11"/>
          <w:w w:val="105"/>
        </w:rPr>
        <w:t> </w:t>
      </w:r>
      <w:r>
        <w:rPr>
          <w:w w:val="105"/>
        </w:rPr>
        <w:t>Awards</w:t>
      </w:r>
      <w:r>
        <w:rPr>
          <w:spacing w:val="10"/>
          <w:w w:val="105"/>
        </w:rPr>
        <w:t> </w:t>
      </w:r>
      <w:r>
        <w:rPr>
          <w:w w:val="105"/>
        </w:rPr>
        <w:t>Committee:</w:t>
      </w:r>
      <w:r>
        <w:rPr>
          <w:spacing w:val="30"/>
          <w:w w:val="105"/>
        </w:rPr>
        <w:t> </w:t>
      </w:r>
      <w:r>
        <w:rPr>
          <w:w w:val="105"/>
        </w:rPr>
        <w:t>2003,</w:t>
      </w:r>
      <w:r>
        <w:rPr>
          <w:spacing w:val="11"/>
          <w:w w:val="105"/>
        </w:rPr>
        <w:t> </w:t>
      </w:r>
      <w:r>
        <w:rPr>
          <w:w w:val="105"/>
        </w:rPr>
        <w:t>2004,</w:t>
      </w:r>
      <w:r>
        <w:rPr>
          <w:spacing w:val="10"/>
          <w:w w:val="105"/>
        </w:rPr>
        <w:t> </w:t>
      </w:r>
      <w:r>
        <w:rPr>
          <w:w w:val="105"/>
        </w:rPr>
        <w:t>2013-</w:t>
      </w:r>
      <w:r>
        <w:rPr>
          <w:spacing w:val="-5"/>
          <w:w w:val="105"/>
        </w:rPr>
        <w:t>24.</w:t>
      </w:r>
    </w:p>
    <w:p>
      <w:pPr>
        <w:pStyle w:val="BodyText"/>
        <w:spacing w:line="239" w:lineRule="exact"/>
      </w:pPr>
      <w:r>
        <w:rPr>
          <w:w w:val="105"/>
        </w:rPr>
        <w:t>Promotion</w:t>
      </w:r>
      <w:r>
        <w:rPr>
          <w:spacing w:val="9"/>
          <w:w w:val="105"/>
        </w:rPr>
        <w:t> </w:t>
      </w:r>
      <w:r>
        <w:rPr>
          <w:w w:val="105"/>
        </w:rPr>
        <w:t>Committees:</w:t>
      </w:r>
      <w:r>
        <w:rPr>
          <w:spacing w:val="39"/>
          <w:w w:val="105"/>
        </w:rPr>
        <w:t> </w:t>
      </w:r>
      <w:r>
        <w:rPr>
          <w:w w:val="105"/>
        </w:rPr>
        <w:t>Ireland</w:t>
      </w:r>
      <w:r>
        <w:rPr>
          <w:spacing w:val="9"/>
          <w:w w:val="105"/>
        </w:rPr>
        <w:t> </w:t>
      </w:r>
      <w:r>
        <w:rPr>
          <w:w w:val="105"/>
        </w:rPr>
        <w:t>(1997);</w:t>
      </w:r>
      <w:r>
        <w:rPr>
          <w:spacing w:val="14"/>
          <w:w w:val="105"/>
        </w:rPr>
        <w:t> </w:t>
      </w:r>
      <w:r>
        <w:rPr>
          <w:w w:val="105"/>
        </w:rPr>
        <w:t>Chang</w:t>
      </w:r>
      <w:r>
        <w:rPr>
          <w:spacing w:val="9"/>
          <w:w w:val="105"/>
        </w:rPr>
        <w:t> </w:t>
      </w:r>
      <w:r>
        <w:rPr>
          <w:w w:val="105"/>
        </w:rPr>
        <w:t>(1999);</w:t>
      </w:r>
      <w:r>
        <w:rPr>
          <w:spacing w:val="14"/>
          <w:w w:val="105"/>
        </w:rPr>
        <w:t> </w:t>
      </w:r>
      <w:r>
        <w:rPr>
          <w:w w:val="105"/>
        </w:rPr>
        <w:t>Schmitt-Grohe</w:t>
      </w:r>
      <w:r>
        <w:rPr>
          <w:spacing w:val="9"/>
          <w:w w:val="105"/>
        </w:rPr>
        <w:t> </w:t>
      </w:r>
      <w:r>
        <w:rPr>
          <w:w w:val="105"/>
        </w:rPr>
        <w:t>(2000);</w:t>
      </w:r>
      <w:r>
        <w:rPr>
          <w:spacing w:val="14"/>
          <w:w w:val="105"/>
        </w:rPr>
        <w:t> </w:t>
      </w:r>
      <w:r>
        <w:rPr>
          <w:w w:val="105"/>
        </w:rPr>
        <w:t>Sbordone</w:t>
      </w:r>
      <w:r>
        <w:rPr>
          <w:spacing w:val="9"/>
          <w:w w:val="105"/>
        </w:rPr>
        <w:t> </w:t>
      </w:r>
      <w:r>
        <w:rPr>
          <w:w w:val="105"/>
        </w:rPr>
        <w:t>(2001);</w:t>
      </w:r>
      <w:r>
        <w:rPr>
          <w:spacing w:val="14"/>
          <w:w w:val="105"/>
        </w:rPr>
        <w:t> </w:t>
      </w:r>
      <w:r>
        <w:rPr>
          <w:w w:val="105"/>
        </w:rPr>
        <w:t>Occhino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(2003);</w:t>
      </w:r>
    </w:p>
    <w:p>
      <w:pPr>
        <w:pStyle w:val="BodyText"/>
        <w:spacing w:line="239" w:lineRule="exact"/>
      </w:pPr>
      <w:r>
        <w:rPr/>
        <w:t>Faculty</w:t>
      </w:r>
      <w:r>
        <w:rPr>
          <w:spacing w:val="32"/>
        </w:rPr>
        <w:t> </w:t>
      </w:r>
      <w:r>
        <w:rPr/>
        <w:t>Recruiting:</w:t>
      </w:r>
      <w:r>
        <w:rPr>
          <w:spacing w:val="59"/>
        </w:rPr>
        <w:t> </w:t>
      </w:r>
      <w:r>
        <w:rPr/>
        <w:t>1995-2005;</w:t>
      </w:r>
      <w:r>
        <w:rPr>
          <w:spacing w:val="33"/>
        </w:rPr>
        <w:t> </w:t>
      </w:r>
      <w:r>
        <w:rPr/>
        <w:t>2007-2010;</w:t>
      </w:r>
      <w:r>
        <w:rPr>
          <w:spacing w:val="33"/>
        </w:rPr>
        <w:t> </w:t>
      </w:r>
      <w:r>
        <w:rPr/>
        <w:t>2013-14;</w:t>
      </w:r>
      <w:r>
        <w:rPr>
          <w:spacing w:val="33"/>
        </w:rPr>
        <w:t> </w:t>
      </w:r>
      <w:r>
        <w:rPr/>
        <w:t>2014-15;</w:t>
      </w:r>
      <w:r>
        <w:rPr>
          <w:spacing w:val="33"/>
        </w:rPr>
        <w:t> </w:t>
      </w:r>
      <w:r>
        <w:rPr/>
        <w:t>2015-16;2019-20;</w:t>
      </w:r>
      <w:r>
        <w:rPr>
          <w:spacing w:val="33"/>
        </w:rPr>
        <w:t> </w:t>
      </w:r>
      <w:r>
        <w:rPr/>
        <w:t>2022-</w:t>
      </w:r>
      <w:r>
        <w:rPr>
          <w:spacing w:val="-5"/>
        </w:rPr>
        <w:t>23;</w:t>
      </w:r>
    </w:p>
    <w:p>
      <w:pPr>
        <w:pStyle w:val="BodyText"/>
        <w:spacing w:line="235" w:lineRule="auto" w:before="2"/>
        <w:ind w:right="3326"/>
      </w:pPr>
      <w:r>
        <w:rPr>
          <w:w w:val="105"/>
        </w:rPr>
        <w:t>Financial Economics Qualifying Examination Committee:</w:t>
      </w:r>
      <w:r>
        <w:rPr>
          <w:spacing w:val="40"/>
          <w:w w:val="105"/>
        </w:rPr>
        <w:t> </w:t>
      </w:r>
      <w:r>
        <w:rPr>
          <w:w w:val="105"/>
        </w:rPr>
        <w:t>2006-7; Macroeconomic Theory Qualifying Examination Committee:</w:t>
      </w:r>
      <w:r>
        <w:rPr>
          <w:spacing w:val="40"/>
          <w:w w:val="105"/>
        </w:rPr>
        <w:t> </w:t>
      </w:r>
      <w:r>
        <w:rPr>
          <w:w w:val="105"/>
        </w:rPr>
        <w:t>1995-2000. Monetary Theory Field Examination Committee:</w:t>
      </w:r>
      <w:r>
        <w:rPr>
          <w:spacing w:val="40"/>
          <w:w w:val="105"/>
        </w:rPr>
        <w:t> </w:t>
      </w:r>
      <w:r>
        <w:rPr>
          <w:w w:val="105"/>
        </w:rPr>
        <w:t>June 1996; Undergraduate Education and Curriculum Committee:</w:t>
      </w:r>
      <w:r>
        <w:rPr>
          <w:spacing w:val="40"/>
          <w:w w:val="105"/>
        </w:rPr>
        <w:t> </w:t>
      </w:r>
      <w:r>
        <w:rPr>
          <w:w w:val="105"/>
        </w:rPr>
        <w:t>1996-97.</w:t>
      </w:r>
    </w:p>
    <w:p>
      <w:pPr>
        <w:pStyle w:val="BodyText"/>
        <w:spacing w:line="237" w:lineRule="exact"/>
      </w:pPr>
      <w:r>
        <w:rPr>
          <w:w w:val="105"/>
        </w:rPr>
        <w:t>Working</w:t>
      </w:r>
      <w:r>
        <w:rPr>
          <w:spacing w:val="22"/>
          <w:w w:val="105"/>
        </w:rPr>
        <w:t> </w:t>
      </w:r>
      <w:r>
        <w:rPr>
          <w:w w:val="105"/>
        </w:rPr>
        <w:t>Paper</w:t>
      </w:r>
      <w:r>
        <w:rPr>
          <w:spacing w:val="22"/>
          <w:w w:val="105"/>
        </w:rPr>
        <w:t> </w:t>
      </w:r>
      <w:r>
        <w:rPr>
          <w:w w:val="105"/>
        </w:rPr>
        <w:t>Coordinator:</w:t>
      </w:r>
      <w:r>
        <w:rPr>
          <w:spacing w:val="45"/>
          <w:w w:val="105"/>
        </w:rPr>
        <w:t> </w:t>
      </w:r>
      <w:r>
        <w:rPr>
          <w:w w:val="105"/>
        </w:rPr>
        <w:t>1996-</w:t>
      </w:r>
      <w:r>
        <w:rPr>
          <w:spacing w:val="-2"/>
          <w:w w:val="105"/>
        </w:rPr>
        <w:t>2015;</w:t>
      </w:r>
    </w:p>
    <w:p>
      <w:pPr>
        <w:pStyle w:val="BodyText"/>
        <w:spacing w:line="235" w:lineRule="auto" w:before="1"/>
        <w:ind w:right="3326"/>
      </w:pPr>
      <w:r>
        <w:rPr/>
        <w:t>Workshop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Money,</w:t>
      </w:r>
      <w:r>
        <w:rPr>
          <w:spacing w:val="40"/>
        </w:rPr>
        <w:t> </w:t>
      </w:r>
      <w:r>
        <w:rPr/>
        <w:t>History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Finance:</w:t>
      </w:r>
      <w:r>
        <w:rPr>
          <w:spacing w:val="40"/>
        </w:rPr>
        <w:t> </w:t>
      </w:r>
      <w:r>
        <w:rPr/>
        <w:t>1995-96</w:t>
      </w:r>
      <w:r>
        <w:rPr>
          <w:spacing w:val="40"/>
        </w:rPr>
        <w:t> </w:t>
      </w:r>
      <w:r>
        <w:rPr/>
        <w:t>(co-organizer). Workshop on Macroeconomics:</w:t>
      </w:r>
      <w:r>
        <w:rPr>
          <w:spacing w:val="40"/>
        </w:rPr>
        <w:t> </w:t>
      </w:r>
      <w:r>
        <w:rPr/>
        <w:t>1998-99, 2000-01; 2006-12.</w:t>
      </w:r>
    </w:p>
    <w:p>
      <w:pPr>
        <w:pStyle w:val="BodyText"/>
        <w:spacing w:after="0" w:line="235" w:lineRule="auto"/>
        <w:sectPr>
          <w:headerReference w:type="default" r:id="rId21"/>
          <w:footerReference w:type="default" r:id="rId22"/>
          <w:pgSz w:w="12240" w:h="15840"/>
          <w:pgMar w:header="1118" w:footer="486" w:top="1400" w:bottom="680" w:left="1080" w:right="1080"/>
        </w:sectPr>
      </w:pPr>
    </w:p>
    <w:p>
      <w:pPr>
        <w:pStyle w:val="BodyText"/>
        <w:ind w:left="0"/>
      </w:pPr>
    </w:p>
    <w:p>
      <w:pPr>
        <w:pStyle w:val="BodyText"/>
        <w:spacing w:before="47"/>
        <w:ind w:left="0"/>
      </w:pPr>
    </w:p>
    <w:p>
      <w:pPr>
        <w:pStyle w:val="BodyText"/>
      </w:pPr>
      <w:r>
        <w:rPr>
          <w:smallCaps/>
          <w:w w:val="130"/>
        </w:rPr>
        <w:t>phd</w:t>
      </w:r>
      <w:r>
        <w:rPr>
          <w:smallCaps w:val="0"/>
          <w:spacing w:val="7"/>
          <w:w w:val="130"/>
        </w:rPr>
        <w:t> </w:t>
      </w:r>
      <w:r>
        <w:rPr>
          <w:smallCaps/>
          <w:spacing w:val="-2"/>
          <w:w w:val="130"/>
        </w:rPr>
        <w:t>thesis</w:t>
      </w:r>
      <w:r>
        <w:rPr>
          <w:smallCaps w:val="0"/>
          <w:spacing w:val="-2"/>
          <w:w w:val="130"/>
        </w:rPr>
        <w:t>:</w:t>
      </w:r>
    </w:p>
    <w:p>
      <w:pPr>
        <w:pStyle w:val="BodyText"/>
        <w:spacing w:line="242" w:lineRule="exact" w:before="211"/>
      </w:pPr>
      <w:r>
        <w:rPr>
          <w:w w:val="110"/>
        </w:rPr>
        <w:t>Yang</w:t>
      </w:r>
      <w:r>
        <w:rPr>
          <w:spacing w:val="-1"/>
          <w:w w:val="110"/>
        </w:rPr>
        <w:t> </w:t>
      </w:r>
      <w:r>
        <w:rPr>
          <w:w w:val="110"/>
        </w:rPr>
        <w:t>Zhang “Essays on</w:t>
      </w:r>
      <w:r>
        <w:rPr>
          <w:spacing w:val="-1"/>
          <w:w w:val="110"/>
        </w:rPr>
        <w:t> </w:t>
      </w:r>
      <w:r>
        <w:rPr>
          <w:w w:val="110"/>
        </w:rPr>
        <w:t>Generating Alpha through Deep</w:t>
      </w:r>
      <w:r>
        <w:rPr>
          <w:spacing w:val="-1"/>
          <w:w w:val="110"/>
        </w:rPr>
        <w:t> </w:t>
      </w:r>
      <w:r>
        <w:rPr>
          <w:w w:val="110"/>
        </w:rPr>
        <w:t>Learning-Based Portfolio Construction,” </w:t>
      </w:r>
      <w:r>
        <w:rPr>
          <w:spacing w:val="-2"/>
          <w:w w:val="110"/>
        </w:rPr>
        <w:t>2024.</w:t>
      </w:r>
    </w:p>
    <w:p>
      <w:pPr>
        <w:pStyle w:val="BodyText"/>
        <w:spacing w:line="235" w:lineRule="auto" w:before="2"/>
        <w:ind w:left="53" w:firstLine="298"/>
      </w:pPr>
      <w:r>
        <w:rPr>
          <w:w w:val="105"/>
        </w:rPr>
        <w:t>Susan</w:t>
      </w:r>
      <w:r>
        <w:rPr>
          <w:spacing w:val="37"/>
          <w:w w:val="105"/>
        </w:rPr>
        <w:t> </w:t>
      </w:r>
      <w:r>
        <w:rPr>
          <w:w w:val="105"/>
        </w:rPr>
        <w:t>Weerts</w:t>
      </w:r>
      <w:r>
        <w:rPr>
          <w:spacing w:val="35"/>
          <w:w w:val="105"/>
        </w:rPr>
        <w:t> </w:t>
      </w:r>
      <w:r>
        <w:rPr>
          <w:w w:val="105"/>
        </w:rPr>
        <w:t>(chair),</w:t>
      </w:r>
      <w:r>
        <w:rPr>
          <w:spacing w:val="39"/>
          <w:w w:val="105"/>
        </w:rPr>
        <w:t> </w:t>
      </w:r>
      <w:r>
        <w:rPr>
          <w:w w:val="105"/>
        </w:rPr>
        <w:t>“Information</w:t>
      </w:r>
      <w:r>
        <w:rPr>
          <w:spacing w:val="37"/>
          <w:w w:val="105"/>
        </w:rPr>
        <w:t> </w:t>
      </w:r>
      <w:r>
        <w:rPr>
          <w:w w:val="105"/>
        </w:rPr>
        <w:t>Processing,</w:t>
      </w:r>
      <w:r>
        <w:rPr>
          <w:spacing w:val="39"/>
          <w:w w:val="105"/>
        </w:rPr>
        <w:t> </w:t>
      </w:r>
      <w:r>
        <w:rPr>
          <w:w w:val="105"/>
        </w:rPr>
        <w:t>Social</w:t>
      </w:r>
      <w:r>
        <w:rPr>
          <w:spacing w:val="37"/>
          <w:w w:val="105"/>
        </w:rPr>
        <w:t> </w:t>
      </w:r>
      <w:r>
        <w:rPr>
          <w:w w:val="105"/>
        </w:rPr>
        <w:t>Influence,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Learning</w:t>
      </w:r>
      <w:r>
        <w:rPr>
          <w:spacing w:val="35"/>
          <w:w w:val="105"/>
        </w:rPr>
        <w:t> </w:t>
      </w:r>
      <w:r>
        <w:rPr>
          <w:w w:val="105"/>
        </w:rPr>
        <w:t>Among</w:t>
      </w:r>
      <w:r>
        <w:rPr>
          <w:spacing w:val="35"/>
          <w:w w:val="105"/>
        </w:rPr>
        <w:t> </w:t>
      </w:r>
      <w:r>
        <w:rPr>
          <w:w w:val="105"/>
        </w:rPr>
        <w:t>Investors,</w:t>
      </w:r>
      <w:r>
        <w:rPr>
          <w:spacing w:val="37"/>
          <w:w w:val="105"/>
        </w:rPr>
        <w:t> </w:t>
      </w:r>
      <w:r>
        <w:rPr>
          <w:w w:val="105"/>
        </w:rPr>
        <w:t>2023,</w:t>
      </w:r>
      <w:r>
        <w:rPr>
          <w:spacing w:val="39"/>
          <w:w w:val="105"/>
        </w:rPr>
        <w:t> </w:t>
      </w:r>
      <w:r>
        <w:rPr>
          <w:w w:val="105"/>
        </w:rPr>
        <w:t>Place- ment:</w:t>
      </w:r>
      <w:r>
        <w:rPr>
          <w:spacing w:val="40"/>
          <w:w w:val="105"/>
        </w:rPr>
        <w:t> </w:t>
      </w:r>
      <w:r>
        <w:rPr>
          <w:w w:val="105"/>
        </w:rPr>
        <w:t>Budget Office of Minnesota.</w:t>
      </w:r>
    </w:p>
    <w:p>
      <w:pPr>
        <w:pStyle w:val="BodyText"/>
        <w:spacing w:line="235" w:lineRule="auto"/>
        <w:ind w:right="49"/>
      </w:pPr>
      <w:r>
        <w:rPr>
          <w:w w:val="110"/>
        </w:rPr>
        <w:t>Jesse Neumann (chair), “Big Data and the Cross Section of Equity Returns,” 2022, Placement:</w:t>
      </w:r>
      <w:r>
        <w:rPr>
          <w:spacing w:val="19"/>
          <w:w w:val="110"/>
        </w:rPr>
        <w:t> </w:t>
      </w:r>
      <w:r>
        <w:rPr>
          <w:w w:val="110"/>
        </w:rPr>
        <w:t>Wolf Capital. Hyungil Kye (chair), “A Study On Off-Exchange Trading Activities,” 2021, Placement:</w:t>
      </w:r>
      <w:r>
        <w:rPr>
          <w:spacing w:val="40"/>
          <w:w w:val="110"/>
        </w:rPr>
        <w:t> </w:t>
      </w:r>
      <w:r>
        <w:rPr>
          <w:w w:val="110"/>
        </w:rPr>
        <w:t>Aalto University.</w:t>
      </w:r>
    </w:p>
    <w:p>
      <w:pPr>
        <w:pStyle w:val="BodyText"/>
        <w:spacing w:line="237" w:lineRule="exact"/>
      </w:pPr>
      <w:r>
        <w:rPr>
          <w:w w:val="110"/>
        </w:rPr>
        <w:t>Jaeheon</w:t>
      </w:r>
      <w:r>
        <w:rPr>
          <w:spacing w:val="1"/>
          <w:w w:val="110"/>
        </w:rPr>
        <w:t> </w:t>
      </w:r>
      <w:r>
        <w:rPr>
          <w:w w:val="110"/>
        </w:rPr>
        <w:t>Jung,</w:t>
      </w:r>
      <w:r>
        <w:rPr>
          <w:spacing w:val="1"/>
          <w:w w:val="110"/>
        </w:rPr>
        <w:t> </w:t>
      </w:r>
      <w:r>
        <w:rPr>
          <w:w w:val="110"/>
        </w:rPr>
        <w:t>“Time-Varying</w:t>
      </w:r>
      <w:r>
        <w:rPr>
          <w:spacing w:val="1"/>
          <w:w w:val="110"/>
        </w:rPr>
        <w:t> </w:t>
      </w:r>
      <w:r>
        <w:rPr>
          <w:w w:val="110"/>
        </w:rPr>
        <w:t>Covariance</w:t>
      </w:r>
      <w:r>
        <w:rPr>
          <w:spacing w:val="1"/>
          <w:w w:val="110"/>
        </w:rPr>
        <w:t> </w:t>
      </w:r>
      <w:r>
        <w:rPr>
          <w:w w:val="110"/>
        </w:rPr>
        <w:t>Matrix</w:t>
      </w:r>
      <w:r>
        <w:rPr>
          <w:spacing w:val="1"/>
          <w:w w:val="110"/>
        </w:rPr>
        <w:t> </w:t>
      </w:r>
      <w:r>
        <w:rPr>
          <w:w w:val="110"/>
        </w:rPr>
        <w:t>Estimations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Factor</w:t>
      </w:r>
      <w:r>
        <w:rPr>
          <w:spacing w:val="1"/>
          <w:w w:val="110"/>
        </w:rPr>
        <w:t> </w:t>
      </w:r>
      <w:r>
        <w:rPr>
          <w:w w:val="110"/>
        </w:rPr>
        <w:t>Models,”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2021.</w:t>
      </w:r>
    </w:p>
    <w:p>
      <w:pPr>
        <w:pStyle w:val="BodyText"/>
        <w:spacing w:line="239" w:lineRule="exact"/>
      </w:pPr>
      <w:r>
        <w:rPr>
          <w:w w:val="110"/>
        </w:rPr>
        <w:t>Bo</w:t>
      </w:r>
      <w:r>
        <w:rPr>
          <w:spacing w:val="3"/>
          <w:w w:val="110"/>
        </w:rPr>
        <w:t> </w:t>
      </w:r>
      <w:r>
        <w:rPr>
          <w:w w:val="110"/>
        </w:rPr>
        <w:t>Yu,</w:t>
      </w:r>
      <w:r>
        <w:rPr>
          <w:spacing w:val="4"/>
          <w:w w:val="110"/>
        </w:rPr>
        <w:t> </w:t>
      </w:r>
      <w:r>
        <w:rPr>
          <w:w w:val="110"/>
        </w:rPr>
        <w:t>“New</w:t>
      </w:r>
      <w:r>
        <w:rPr>
          <w:spacing w:val="4"/>
          <w:w w:val="110"/>
        </w:rPr>
        <w:t> </w:t>
      </w:r>
      <w:r>
        <w:rPr>
          <w:w w:val="110"/>
        </w:rPr>
        <w:t>Evidence</w:t>
      </w:r>
      <w:r>
        <w:rPr>
          <w:spacing w:val="4"/>
          <w:w w:val="110"/>
        </w:rPr>
        <w:t> </w:t>
      </w:r>
      <w:r>
        <w:rPr>
          <w:w w:val="110"/>
        </w:rPr>
        <w:t>of</w:t>
      </w:r>
      <w:r>
        <w:rPr>
          <w:spacing w:val="4"/>
          <w:w w:val="110"/>
        </w:rPr>
        <w:t> </w:t>
      </w:r>
      <w:r>
        <w:rPr>
          <w:w w:val="110"/>
        </w:rPr>
        <w:t>the</w:t>
      </w:r>
      <w:r>
        <w:rPr>
          <w:spacing w:val="4"/>
          <w:w w:val="110"/>
        </w:rPr>
        <w:t> </w:t>
      </w:r>
      <w:r>
        <w:rPr>
          <w:w w:val="110"/>
        </w:rPr>
        <w:t>Marginal</w:t>
      </w:r>
      <w:r>
        <w:rPr>
          <w:spacing w:val="3"/>
          <w:w w:val="110"/>
        </w:rPr>
        <w:t> </w:t>
      </w:r>
      <w:r>
        <w:rPr>
          <w:w w:val="110"/>
        </w:rPr>
        <w:t>Predictive</w:t>
      </w:r>
      <w:r>
        <w:rPr>
          <w:spacing w:val="4"/>
          <w:w w:val="110"/>
        </w:rPr>
        <w:t> </w:t>
      </w:r>
      <w:r>
        <w:rPr>
          <w:w w:val="110"/>
        </w:rPr>
        <w:t>Content</w:t>
      </w:r>
      <w:r>
        <w:rPr>
          <w:spacing w:val="4"/>
          <w:w w:val="110"/>
        </w:rPr>
        <w:t> </w:t>
      </w:r>
      <w:r>
        <w:rPr>
          <w:w w:val="110"/>
        </w:rPr>
        <w:t>of</w:t>
      </w:r>
      <w:r>
        <w:rPr>
          <w:spacing w:val="4"/>
          <w:w w:val="110"/>
        </w:rPr>
        <w:t> </w:t>
      </w:r>
      <w:r>
        <w:rPr>
          <w:w w:val="110"/>
        </w:rPr>
        <w:t>Small</w:t>
      </w:r>
      <w:r>
        <w:rPr>
          <w:spacing w:val="4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w w:val="110"/>
        </w:rPr>
        <w:t>Large</w:t>
      </w:r>
      <w:r>
        <w:rPr>
          <w:spacing w:val="3"/>
          <w:w w:val="110"/>
        </w:rPr>
        <w:t> </w:t>
      </w:r>
      <w:r>
        <w:rPr>
          <w:w w:val="110"/>
        </w:rPr>
        <w:t>Jumps,”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2020.</w:t>
      </w:r>
    </w:p>
    <w:p>
      <w:pPr>
        <w:pStyle w:val="BodyText"/>
        <w:spacing w:line="239" w:lineRule="exact"/>
      </w:pPr>
      <w:r>
        <w:rPr>
          <w:w w:val="110"/>
        </w:rPr>
        <w:t>Phat</w:t>
      </w:r>
      <w:r>
        <w:rPr>
          <w:spacing w:val="6"/>
          <w:w w:val="110"/>
        </w:rPr>
        <w:t> </w:t>
      </w:r>
      <w:r>
        <w:rPr>
          <w:w w:val="110"/>
        </w:rPr>
        <w:t>Luong,</w:t>
      </w:r>
      <w:r>
        <w:rPr>
          <w:spacing w:val="6"/>
          <w:w w:val="110"/>
        </w:rPr>
        <w:t> </w:t>
      </w:r>
      <w:r>
        <w:rPr>
          <w:w w:val="110"/>
        </w:rPr>
        <w:t>“Three</w:t>
      </w:r>
      <w:r>
        <w:rPr>
          <w:spacing w:val="7"/>
          <w:w w:val="110"/>
        </w:rPr>
        <w:t> </w:t>
      </w:r>
      <w:r>
        <w:rPr>
          <w:w w:val="110"/>
        </w:rPr>
        <w:t>Essays</w:t>
      </w:r>
      <w:r>
        <w:rPr>
          <w:spacing w:val="6"/>
          <w:w w:val="110"/>
        </w:rPr>
        <w:t> </w:t>
      </w:r>
      <w:r>
        <w:rPr>
          <w:w w:val="110"/>
        </w:rPr>
        <w:t>in</w:t>
      </w:r>
      <w:r>
        <w:rPr>
          <w:spacing w:val="7"/>
          <w:w w:val="110"/>
        </w:rPr>
        <w:t> </w:t>
      </w:r>
      <w:r>
        <w:rPr>
          <w:w w:val="110"/>
        </w:rPr>
        <w:t>Commodity</w:t>
      </w:r>
      <w:r>
        <w:rPr>
          <w:spacing w:val="6"/>
          <w:w w:val="110"/>
        </w:rPr>
        <w:t> </w:t>
      </w:r>
      <w:r>
        <w:rPr>
          <w:w w:val="110"/>
        </w:rPr>
        <w:t>Risk</w:t>
      </w:r>
      <w:r>
        <w:rPr>
          <w:spacing w:val="7"/>
          <w:w w:val="110"/>
        </w:rPr>
        <w:t> </w:t>
      </w:r>
      <w:r>
        <w:rPr>
          <w:w w:val="110"/>
        </w:rPr>
        <w:t>Management,”</w:t>
      </w:r>
      <w:r>
        <w:rPr>
          <w:spacing w:val="6"/>
          <w:w w:val="110"/>
        </w:rPr>
        <w:t> </w:t>
      </w:r>
      <w:r>
        <w:rPr>
          <w:w w:val="110"/>
        </w:rPr>
        <w:t>2019,</w:t>
      </w:r>
      <w:r>
        <w:rPr>
          <w:spacing w:val="7"/>
          <w:w w:val="110"/>
        </w:rPr>
        <w:t> </w:t>
      </w:r>
      <w:r>
        <w:rPr>
          <w:w w:val="110"/>
        </w:rPr>
        <w:t>Placement:</w:t>
      </w:r>
      <w:r>
        <w:rPr>
          <w:spacing w:val="25"/>
          <w:w w:val="110"/>
        </w:rPr>
        <w:t> </w:t>
      </w:r>
      <w:r>
        <w:rPr>
          <w:w w:val="110"/>
        </w:rPr>
        <w:t>SUNY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Polytechnic</w:t>
      </w:r>
    </w:p>
    <w:p>
      <w:pPr>
        <w:pStyle w:val="BodyText"/>
        <w:spacing w:line="235" w:lineRule="auto" w:before="1"/>
        <w:ind w:left="53" w:firstLine="298"/>
      </w:pPr>
      <w:r>
        <w:rPr>
          <w:w w:val="110"/>
        </w:rPr>
        <w:t>Freddy</w:t>
      </w:r>
      <w:r>
        <w:rPr>
          <w:spacing w:val="-9"/>
          <w:w w:val="110"/>
        </w:rPr>
        <w:t> </w:t>
      </w:r>
      <w:r>
        <w:rPr>
          <w:w w:val="110"/>
        </w:rPr>
        <w:t>Rojas</w:t>
      </w:r>
      <w:r>
        <w:rPr>
          <w:spacing w:val="-9"/>
          <w:w w:val="110"/>
        </w:rPr>
        <w:t> </w:t>
      </w:r>
      <w:r>
        <w:rPr>
          <w:w w:val="110"/>
        </w:rPr>
        <w:t>(chair),</w:t>
      </w:r>
      <w:r>
        <w:rPr>
          <w:spacing w:val="-6"/>
          <w:w w:val="110"/>
        </w:rPr>
        <w:t> </w:t>
      </w:r>
      <w:r>
        <w:rPr>
          <w:w w:val="110"/>
        </w:rPr>
        <w:t>“The</w:t>
      </w:r>
      <w:r>
        <w:rPr>
          <w:spacing w:val="-8"/>
          <w:w w:val="110"/>
        </w:rPr>
        <w:t> </w:t>
      </w:r>
      <w:r>
        <w:rPr>
          <w:w w:val="110"/>
        </w:rPr>
        <w:t>Impact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Collateralization</w:t>
      </w:r>
      <w:r>
        <w:rPr>
          <w:spacing w:val="-9"/>
          <w:w w:val="110"/>
        </w:rPr>
        <w:t> </w:t>
      </w:r>
      <w:r>
        <w:rPr>
          <w:w w:val="110"/>
        </w:rPr>
        <w:t>on</w:t>
      </w:r>
      <w:r>
        <w:rPr>
          <w:spacing w:val="-8"/>
          <w:w w:val="110"/>
        </w:rPr>
        <w:t> </w:t>
      </w:r>
      <w:r>
        <w:rPr>
          <w:w w:val="110"/>
        </w:rPr>
        <w:t>Swaps</w:t>
      </w:r>
      <w:r>
        <w:rPr>
          <w:spacing w:val="-8"/>
          <w:w w:val="110"/>
        </w:rPr>
        <w:t> </w:t>
      </w:r>
      <w:r>
        <w:rPr>
          <w:w w:val="110"/>
        </w:rPr>
        <w:t>Rates</w:t>
      </w:r>
      <w:r>
        <w:rPr>
          <w:spacing w:val="-9"/>
          <w:w w:val="110"/>
        </w:rPr>
        <w:t> </w:t>
      </w:r>
      <w:r>
        <w:rPr>
          <w:w w:val="110"/>
        </w:rPr>
        <w:t>Under</w:t>
      </w:r>
      <w:r>
        <w:rPr>
          <w:spacing w:val="-8"/>
          <w:w w:val="110"/>
        </w:rPr>
        <w:t> </w:t>
      </w:r>
      <w:r>
        <w:rPr>
          <w:w w:val="110"/>
        </w:rPr>
        <w:t>Clearing,”</w:t>
      </w:r>
      <w:r>
        <w:rPr>
          <w:spacing w:val="-9"/>
          <w:w w:val="110"/>
        </w:rPr>
        <w:t> </w:t>
      </w:r>
      <w:r>
        <w:rPr>
          <w:w w:val="110"/>
        </w:rPr>
        <w:t>2018,</w:t>
      </w:r>
      <w:r>
        <w:rPr>
          <w:spacing w:val="-6"/>
          <w:w w:val="110"/>
        </w:rPr>
        <w:t> </w:t>
      </w:r>
      <w:r>
        <w:rPr>
          <w:w w:val="110"/>
        </w:rPr>
        <w:t>Placement:</w:t>
      </w:r>
      <w:r>
        <w:rPr>
          <w:spacing w:val="15"/>
          <w:w w:val="110"/>
        </w:rPr>
        <w:t> </w:t>
      </w:r>
      <w:r>
        <w:rPr>
          <w:w w:val="110"/>
        </w:rPr>
        <w:t>BAU International University</w:t>
      </w:r>
    </w:p>
    <w:p>
      <w:pPr>
        <w:pStyle w:val="BodyText"/>
        <w:spacing w:line="235" w:lineRule="auto"/>
      </w:pPr>
      <w:r>
        <w:rPr>
          <w:w w:val="110"/>
        </w:rPr>
        <w:t>Roque</w:t>
      </w:r>
      <w:r>
        <w:rPr>
          <w:spacing w:val="-12"/>
          <w:w w:val="110"/>
        </w:rPr>
        <w:t> </w:t>
      </w:r>
      <w:r>
        <w:rPr>
          <w:w w:val="110"/>
        </w:rPr>
        <w:t>Montero,</w:t>
      </w:r>
      <w:r>
        <w:rPr>
          <w:spacing w:val="-11"/>
          <w:w w:val="110"/>
        </w:rPr>
        <w:t> </w:t>
      </w:r>
      <w:r>
        <w:rPr>
          <w:w w:val="110"/>
        </w:rPr>
        <w:t>“Forecasting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Monetary</w:t>
      </w:r>
      <w:r>
        <w:rPr>
          <w:spacing w:val="-12"/>
          <w:w w:val="110"/>
        </w:rPr>
        <w:t> </w:t>
      </w:r>
      <w:r>
        <w:rPr>
          <w:w w:val="110"/>
        </w:rPr>
        <w:t>Policy</w:t>
      </w:r>
      <w:r>
        <w:rPr>
          <w:spacing w:val="-12"/>
          <w:w w:val="110"/>
        </w:rPr>
        <w:t> </w:t>
      </w:r>
      <w:r>
        <w:rPr>
          <w:w w:val="110"/>
        </w:rPr>
        <w:t>Analysis.</w:t>
      </w:r>
      <w:r>
        <w:rPr>
          <w:spacing w:val="7"/>
          <w:w w:val="110"/>
        </w:rPr>
        <w:t> </w:t>
      </w:r>
      <w:r>
        <w:rPr>
          <w:w w:val="110"/>
        </w:rPr>
        <w:t>New</w:t>
      </w:r>
      <w:r>
        <w:rPr>
          <w:spacing w:val="-12"/>
          <w:w w:val="110"/>
        </w:rPr>
        <w:t> </w:t>
      </w:r>
      <w:r>
        <w:rPr>
          <w:w w:val="110"/>
        </w:rPr>
        <w:t>Empirical</w:t>
      </w:r>
      <w:r>
        <w:rPr>
          <w:spacing w:val="-12"/>
          <w:w w:val="110"/>
        </w:rPr>
        <w:t> </w:t>
      </w:r>
      <w:r>
        <w:rPr>
          <w:w w:val="110"/>
        </w:rPr>
        <w:t>Evidence,”</w:t>
      </w:r>
      <w:r>
        <w:rPr>
          <w:spacing w:val="-12"/>
          <w:w w:val="110"/>
        </w:rPr>
        <w:t> </w:t>
      </w:r>
      <w:r>
        <w:rPr>
          <w:w w:val="110"/>
        </w:rPr>
        <w:t>2016:</w:t>
      </w:r>
      <w:r>
        <w:rPr>
          <w:spacing w:val="6"/>
          <w:w w:val="110"/>
        </w:rPr>
        <w:t> </w:t>
      </w:r>
      <w:r>
        <w:rPr>
          <w:w w:val="110"/>
        </w:rPr>
        <w:t>Placement:</w:t>
      </w:r>
      <w:r>
        <w:rPr>
          <w:spacing w:val="5"/>
          <w:w w:val="110"/>
        </w:rPr>
        <w:t> </w:t>
      </w:r>
      <w:r>
        <w:rPr>
          <w:w w:val="110"/>
        </w:rPr>
        <w:t>UBS Wukuang Cun, “Essays on Information, Liquidity and Financial Frictions,” 2015, Placement:</w:t>
      </w:r>
      <w:r>
        <w:rPr>
          <w:spacing w:val="40"/>
          <w:w w:val="110"/>
        </w:rPr>
        <w:t> </w:t>
      </w:r>
      <w:r>
        <w:rPr>
          <w:w w:val="110"/>
        </w:rPr>
        <w:t>USC.</w:t>
      </w:r>
    </w:p>
    <w:p>
      <w:pPr>
        <w:pStyle w:val="BodyText"/>
        <w:spacing w:line="237" w:lineRule="exact"/>
      </w:pPr>
      <w:r>
        <w:rPr>
          <w:w w:val="105"/>
        </w:rPr>
        <w:t>Cheng</w:t>
      </w:r>
      <w:r>
        <w:rPr>
          <w:spacing w:val="10"/>
          <w:w w:val="105"/>
        </w:rPr>
        <w:t> </w:t>
      </w:r>
      <w:r>
        <w:rPr>
          <w:w w:val="105"/>
        </w:rPr>
        <w:t>Gao</w:t>
      </w:r>
      <w:r>
        <w:rPr>
          <w:spacing w:val="11"/>
          <w:w w:val="105"/>
        </w:rPr>
        <w:t> </w:t>
      </w:r>
      <w:r>
        <w:rPr>
          <w:w w:val="105"/>
        </w:rPr>
        <w:t>(chair),</w:t>
      </w:r>
      <w:r>
        <w:rPr>
          <w:spacing w:val="16"/>
          <w:w w:val="105"/>
        </w:rPr>
        <w:t> </w:t>
      </w:r>
      <w:r>
        <w:rPr>
          <w:w w:val="105"/>
        </w:rPr>
        <w:t>“High</w:t>
      </w:r>
      <w:r>
        <w:rPr>
          <w:spacing w:val="13"/>
          <w:w w:val="105"/>
        </w:rPr>
        <w:t> </w:t>
      </w:r>
      <w:r>
        <w:rPr>
          <w:w w:val="105"/>
        </w:rPr>
        <w:t>Frequency</w:t>
      </w:r>
      <w:r>
        <w:rPr>
          <w:spacing w:val="12"/>
          <w:w w:val="105"/>
        </w:rPr>
        <w:t> </w:t>
      </w:r>
      <w:r>
        <w:rPr>
          <w:w w:val="105"/>
        </w:rPr>
        <w:t>Trading,</w:t>
      </w:r>
      <w:r>
        <w:rPr>
          <w:spacing w:val="16"/>
          <w:w w:val="105"/>
        </w:rPr>
        <w:t> </w:t>
      </w:r>
      <w:r>
        <w:rPr>
          <w:w w:val="105"/>
        </w:rPr>
        <w:t>Hidden</w:t>
      </w:r>
      <w:r>
        <w:rPr>
          <w:spacing w:val="11"/>
          <w:w w:val="105"/>
        </w:rPr>
        <w:t> </w:t>
      </w:r>
      <w:r>
        <w:rPr>
          <w:w w:val="105"/>
        </w:rPr>
        <w:t>Orders,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12"/>
          <w:w w:val="105"/>
        </w:rPr>
        <w:t> </w:t>
      </w:r>
      <w:r>
        <w:rPr>
          <w:w w:val="105"/>
        </w:rPr>
        <w:t>Market</w:t>
      </w:r>
      <w:r>
        <w:rPr>
          <w:spacing w:val="11"/>
          <w:w w:val="105"/>
        </w:rPr>
        <w:t> </w:t>
      </w:r>
      <w:r>
        <w:rPr>
          <w:w w:val="105"/>
        </w:rPr>
        <w:t>Quality</w:t>
      </w:r>
      <w:r>
        <w:rPr>
          <w:spacing w:val="11"/>
          <w:w w:val="105"/>
        </w:rPr>
        <w:t> </w:t>
      </w:r>
      <w:r>
        <w:rPr>
          <w:w w:val="105"/>
        </w:rPr>
        <w:t>in</w:t>
      </w:r>
      <w:r>
        <w:rPr>
          <w:spacing w:val="12"/>
          <w:w w:val="105"/>
        </w:rPr>
        <w:t> </w:t>
      </w:r>
      <w:r>
        <w:rPr>
          <w:w w:val="105"/>
        </w:rPr>
        <w:t>Equities,”</w:t>
      </w:r>
      <w:r>
        <w:rPr>
          <w:spacing w:val="12"/>
          <w:w w:val="105"/>
        </w:rPr>
        <w:t> </w:t>
      </w:r>
      <w:r>
        <w:rPr>
          <w:w w:val="105"/>
        </w:rPr>
        <w:t>2014,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Placement:</w:t>
      </w:r>
    </w:p>
    <w:p>
      <w:pPr>
        <w:pStyle w:val="BodyText"/>
        <w:spacing w:line="239" w:lineRule="exact"/>
        <w:ind w:left="53"/>
      </w:pPr>
      <w:r>
        <w:rPr>
          <w:w w:val="115"/>
        </w:rPr>
        <w:t>J.P.</w:t>
      </w:r>
      <w:r>
        <w:rPr>
          <w:spacing w:val="35"/>
          <w:w w:val="115"/>
        </w:rPr>
        <w:t> </w:t>
      </w:r>
      <w:r>
        <w:rPr>
          <w:spacing w:val="-2"/>
          <w:w w:val="115"/>
        </w:rPr>
        <w:t>Morgan.</w:t>
      </w:r>
    </w:p>
    <w:p>
      <w:pPr>
        <w:pStyle w:val="BodyText"/>
        <w:spacing w:line="235" w:lineRule="auto" w:before="1"/>
        <w:ind w:left="53" w:firstLine="298"/>
      </w:pPr>
      <w:r>
        <w:rPr>
          <w:w w:val="105"/>
        </w:rPr>
        <w:t>Yoichi</w:t>
      </w:r>
      <w:r>
        <w:rPr>
          <w:spacing w:val="40"/>
          <w:w w:val="105"/>
        </w:rPr>
        <w:t> </w:t>
      </w:r>
      <w:r>
        <w:rPr>
          <w:w w:val="105"/>
        </w:rPr>
        <w:t>Otsubo</w:t>
      </w:r>
      <w:r>
        <w:rPr>
          <w:spacing w:val="40"/>
          <w:w w:val="105"/>
        </w:rPr>
        <w:t> </w:t>
      </w:r>
      <w:r>
        <w:rPr>
          <w:w w:val="105"/>
        </w:rPr>
        <w:t>(chair),</w:t>
      </w:r>
      <w:r>
        <w:rPr>
          <w:spacing w:val="40"/>
          <w:w w:val="105"/>
        </w:rPr>
        <w:t> </w:t>
      </w:r>
      <w:r>
        <w:rPr>
          <w:w w:val="105"/>
        </w:rPr>
        <w:t>“Essays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Market</w:t>
      </w:r>
      <w:r>
        <w:rPr>
          <w:spacing w:val="40"/>
          <w:w w:val="105"/>
        </w:rPr>
        <w:t> </w:t>
      </w:r>
      <w:r>
        <w:rPr>
          <w:w w:val="105"/>
        </w:rPr>
        <w:t>Microstructure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Natural</w:t>
      </w:r>
      <w:r>
        <w:rPr>
          <w:spacing w:val="40"/>
          <w:w w:val="105"/>
        </w:rPr>
        <w:t> </w:t>
      </w:r>
      <w:r>
        <w:rPr>
          <w:w w:val="105"/>
        </w:rPr>
        <w:t>Resource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Environmental</w:t>
      </w:r>
      <w:r>
        <w:rPr>
          <w:spacing w:val="40"/>
          <w:w w:val="105"/>
        </w:rPr>
        <w:t> </w:t>
      </w:r>
      <w:r>
        <w:rPr>
          <w:w w:val="105"/>
        </w:rPr>
        <w:t>Markets,” 2011, Placement:</w:t>
      </w:r>
      <w:r>
        <w:rPr>
          <w:spacing w:val="40"/>
          <w:w w:val="105"/>
        </w:rPr>
        <w:t> </w:t>
      </w:r>
      <w:r>
        <w:rPr>
          <w:w w:val="105"/>
        </w:rPr>
        <w:t>Manchester Business School.</w:t>
      </w:r>
    </w:p>
    <w:p>
      <w:pPr>
        <w:pStyle w:val="BodyText"/>
        <w:spacing w:line="237" w:lineRule="exact"/>
      </w:pPr>
      <w:r>
        <w:rPr>
          <w:w w:val="105"/>
        </w:rPr>
        <w:t>Adam</w:t>
      </w:r>
      <w:r>
        <w:rPr>
          <w:spacing w:val="24"/>
          <w:w w:val="105"/>
        </w:rPr>
        <w:t> </w:t>
      </w:r>
      <w:r>
        <w:rPr>
          <w:w w:val="105"/>
        </w:rPr>
        <w:t>Gulan,</w:t>
      </w:r>
      <w:r>
        <w:rPr>
          <w:spacing w:val="25"/>
          <w:w w:val="105"/>
        </w:rPr>
        <w:t> </w:t>
      </w:r>
      <w:r>
        <w:rPr>
          <w:w w:val="105"/>
        </w:rPr>
        <w:t>“Essays</w:t>
      </w:r>
      <w:r>
        <w:rPr>
          <w:spacing w:val="24"/>
          <w:w w:val="105"/>
        </w:rPr>
        <w:t> </w:t>
      </w:r>
      <w:r>
        <w:rPr>
          <w:w w:val="105"/>
        </w:rPr>
        <w:t>in</w:t>
      </w:r>
      <w:r>
        <w:rPr>
          <w:spacing w:val="25"/>
          <w:w w:val="105"/>
        </w:rPr>
        <w:t> </w:t>
      </w:r>
      <w:r>
        <w:rPr>
          <w:w w:val="105"/>
        </w:rPr>
        <w:t>International</w:t>
      </w:r>
      <w:r>
        <w:rPr>
          <w:spacing w:val="25"/>
          <w:w w:val="105"/>
        </w:rPr>
        <w:t> </w:t>
      </w:r>
      <w:r>
        <w:rPr>
          <w:w w:val="105"/>
        </w:rPr>
        <w:t>Macroeconomics,”</w:t>
      </w:r>
      <w:r>
        <w:rPr>
          <w:spacing w:val="24"/>
          <w:w w:val="105"/>
        </w:rPr>
        <w:t> </w:t>
      </w:r>
      <w:r>
        <w:rPr>
          <w:w w:val="105"/>
        </w:rPr>
        <w:t>2011,</w:t>
      </w:r>
      <w:r>
        <w:rPr>
          <w:spacing w:val="25"/>
          <w:w w:val="105"/>
        </w:rPr>
        <w:t> </w:t>
      </w:r>
      <w:r>
        <w:rPr>
          <w:w w:val="105"/>
        </w:rPr>
        <w:t>Placement:</w:t>
      </w:r>
      <w:r>
        <w:rPr>
          <w:spacing w:val="48"/>
          <w:w w:val="105"/>
        </w:rPr>
        <w:t> </w:t>
      </w:r>
      <w:r>
        <w:rPr>
          <w:w w:val="105"/>
        </w:rPr>
        <w:t>Bank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Finland.</w:t>
      </w:r>
    </w:p>
    <w:p>
      <w:pPr>
        <w:pStyle w:val="BodyText"/>
        <w:spacing w:line="239" w:lineRule="exact"/>
      </w:pPr>
      <w:r>
        <w:rPr/>
        <w:t>Jessica</w:t>
      </w:r>
      <w:r>
        <w:rPr>
          <w:spacing w:val="57"/>
        </w:rPr>
        <w:t> </w:t>
      </w:r>
      <w:r>
        <w:rPr/>
        <w:t>Mai,</w:t>
      </w:r>
      <w:r>
        <w:rPr>
          <w:spacing w:val="58"/>
        </w:rPr>
        <w:t> </w:t>
      </w:r>
      <w:r>
        <w:rPr/>
        <w:t>“Alternative</w:t>
      </w:r>
      <w:r>
        <w:rPr>
          <w:spacing w:val="58"/>
        </w:rPr>
        <w:t> </w:t>
      </w:r>
      <w:r>
        <w:rPr/>
        <w:t>Approaches</w:t>
      </w:r>
      <w:r>
        <w:rPr>
          <w:spacing w:val="58"/>
        </w:rPr>
        <w:t> </w:t>
      </w:r>
      <w:r>
        <w:rPr/>
        <w:t>to</w:t>
      </w:r>
      <w:r>
        <w:rPr>
          <w:spacing w:val="58"/>
        </w:rPr>
        <w:t> </w:t>
      </w:r>
      <w:r>
        <w:rPr/>
        <w:t>Business</w:t>
      </w:r>
      <w:r>
        <w:rPr>
          <w:spacing w:val="58"/>
        </w:rPr>
        <w:t> </w:t>
      </w:r>
      <w:r>
        <w:rPr/>
        <w:t>Failure</w:t>
      </w:r>
      <w:r>
        <w:rPr>
          <w:spacing w:val="58"/>
        </w:rPr>
        <w:t> </w:t>
      </w:r>
      <w:r>
        <w:rPr/>
        <w:t>Prediction</w:t>
      </w:r>
      <w:r>
        <w:rPr>
          <w:spacing w:val="58"/>
        </w:rPr>
        <w:t> </w:t>
      </w:r>
      <w:r>
        <w:rPr/>
        <w:t>Models,”</w:t>
      </w:r>
      <w:r>
        <w:rPr>
          <w:spacing w:val="58"/>
        </w:rPr>
        <w:t> </w:t>
      </w:r>
      <w:r>
        <w:rPr/>
        <w:t>2010,</w:t>
      </w:r>
      <w:r>
        <w:rPr>
          <w:spacing w:val="58"/>
        </w:rPr>
        <w:t> </w:t>
      </w:r>
      <w:r>
        <w:rPr/>
        <w:t>Placement:</w:t>
      </w:r>
      <w:r>
        <w:rPr>
          <w:spacing w:val="70"/>
          <w:w w:val="150"/>
        </w:rPr>
        <w:t> </w:t>
      </w:r>
      <w:r>
        <w:rPr>
          <w:spacing w:val="-2"/>
        </w:rPr>
        <w:t>NCTU.</w:t>
      </w:r>
    </w:p>
    <w:p>
      <w:pPr>
        <w:pStyle w:val="BodyText"/>
        <w:spacing w:line="235" w:lineRule="auto" w:before="1"/>
        <w:ind w:left="53" w:firstLine="298"/>
      </w:pPr>
      <w:r>
        <w:rPr>
          <w:w w:val="105"/>
        </w:rPr>
        <w:t>Jie</w:t>
      </w:r>
      <w:r>
        <w:rPr>
          <w:spacing w:val="35"/>
          <w:w w:val="105"/>
        </w:rPr>
        <w:t> </w:t>
      </w:r>
      <w:r>
        <w:rPr>
          <w:w w:val="105"/>
        </w:rPr>
        <w:t>Lu</w:t>
      </w:r>
      <w:r>
        <w:rPr>
          <w:spacing w:val="35"/>
          <w:w w:val="105"/>
        </w:rPr>
        <w:t> </w:t>
      </w:r>
      <w:r>
        <w:rPr>
          <w:w w:val="105"/>
        </w:rPr>
        <w:t>(chair),</w:t>
      </w:r>
      <w:r>
        <w:rPr>
          <w:spacing w:val="36"/>
          <w:w w:val="105"/>
        </w:rPr>
        <w:t> </w:t>
      </w:r>
      <w:r>
        <w:rPr>
          <w:w w:val="105"/>
        </w:rPr>
        <w:t>“Three</w:t>
      </w:r>
      <w:r>
        <w:rPr>
          <w:spacing w:val="35"/>
          <w:w w:val="105"/>
        </w:rPr>
        <w:t> </w:t>
      </w:r>
      <w:r>
        <w:rPr>
          <w:w w:val="105"/>
        </w:rPr>
        <w:t>Essays</w:t>
      </w:r>
      <w:r>
        <w:rPr>
          <w:spacing w:val="35"/>
          <w:w w:val="105"/>
        </w:rPr>
        <w:t> </w:t>
      </w:r>
      <w:r>
        <w:rPr>
          <w:w w:val="105"/>
        </w:rPr>
        <w:t>on</w:t>
      </w:r>
      <w:r>
        <w:rPr>
          <w:spacing w:val="35"/>
          <w:w w:val="105"/>
        </w:rPr>
        <w:t> </w:t>
      </w:r>
      <w:r>
        <w:rPr>
          <w:w w:val="105"/>
        </w:rPr>
        <w:t>Market</w:t>
      </w:r>
      <w:r>
        <w:rPr>
          <w:spacing w:val="35"/>
          <w:w w:val="105"/>
        </w:rPr>
        <w:t> </w:t>
      </w:r>
      <w:r>
        <w:rPr>
          <w:w w:val="105"/>
        </w:rPr>
        <w:t>Microstructure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Behavioral</w:t>
      </w:r>
      <w:r>
        <w:rPr>
          <w:spacing w:val="35"/>
          <w:w w:val="105"/>
        </w:rPr>
        <w:t> </w:t>
      </w:r>
      <w:r>
        <w:rPr>
          <w:w w:val="105"/>
        </w:rPr>
        <w:t>Finance,”</w:t>
      </w:r>
      <w:r>
        <w:rPr>
          <w:spacing w:val="35"/>
          <w:w w:val="105"/>
        </w:rPr>
        <w:t> </w:t>
      </w:r>
      <w:r>
        <w:rPr>
          <w:w w:val="105"/>
        </w:rPr>
        <w:t>2009,</w:t>
      </w:r>
      <w:r>
        <w:rPr>
          <w:spacing w:val="36"/>
          <w:w w:val="105"/>
        </w:rPr>
        <w:t> </w:t>
      </w:r>
      <w:r>
        <w:rPr>
          <w:w w:val="105"/>
        </w:rPr>
        <w:t>Placement:</w:t>
      </w:r>
      <w:r>
        <w:rPr>
          <w:spacing w:val="40"/>
          <w:w w:val="105"/>
        </w:rPr>
        <w:t> </w:t>
      </w:r>
      <w:r>
        <w:rPr>
          <w:w w:val="105"/>
        </w:rPr>
        <w:t>Cal</w:t>
      </w:r>
      <w:r>
        <w:rPr>
          <w:spacing w:val="35"/>
          <w:w w:val="105"/>
        </w:rPr>
        <w:t> </w:t>
      </w:r>
      <w:r>
        <w:rPr>
          <w:w w:val="105"/>
        </w:rPr>
        <w:t>State Long Beach.</w:t>
      </w:r>
    </w:p>
    <w:p>
      <w:pPr>
        <w:pStyle w:val="BodyText"/>
        <w:spacing w:line="235" w:lineRule="auto"/>
        <w:ind w:right="1473"/>
      </w:pPr>
      <w:r>
        <w:rPr>
          <w:w w:val="110"/>
        </w:rPr>
        <w:t>Xianghua Liu, “Financial Econometrics,” 2009, Placement:</w:t>
      </w:r>
      <w:r>
        <w:rPr>
          <w:spacing w:val="40"/>
          <w:w w:val="110"/>
        </w:rPr>
        <w:t> </w:t>
      </w:r>
      <w:r>
        <w:rPr>
          <w:w w:val="110"/>
        </w:rPr>
        <w:t>USAA Federal Savings Bank. Liuling Li, “Bayesian Analysis of Interest Rate Models,” 2009, Placement:</w:t>
      </w:r>
      <w:r>
        <w:rPr>
          <w:spacing w:val="16"/>
          <w:w w:val="110"/>
        </w:rPr>
        <w:t> </w:t>
      </w:r>
      <w:r>
        <w:rPr>
          <w:w w:val="110"/>
        </w:rPr>
        <w:t>Nankai University.</w:t>
      </w:r>
    </w:p>
    <w:p>
      <w:pPr>
        <w:pStyle w:val="BodyText"/>
        <w:spacing w:line="235" w:lineRule="auto"/>
        <w:ind w:right="252"/>
      </w:pPr>
      <w:r>
        <w:rPr>
          <w:w w:val="105"/>
        </w:rPr>
        <w:t>Geetesh</w:t>
      </w:r>
      <w:r>
        <w:rPr>
          <w:spacing w:val="32"/>
          <w:w w:val="105"/>
        </w:rPr>
        <w:t> </w:t>
      </w:r>
      <w:r>
        <w:rPr>
          <w:w w:val="105"/>
        </w:rPr>
        <w:t>Bhardwaj,</w:t>
      </w:r>
      <w:r>
        <w:rPr>
          <w:spacing w:val="32"/>
          <w:w w:val="105"/>
        </w:rPr>
        <w:t> </w:t>
      </w:r>
      <w:r>
        <w:rPr>
          <w:w w:val="105"/>
        </w:rPr>
        <w:t>“Essays</w:t>
      </w:r>
      <w:r>
        <w:rPr>
          <w:spacing w:val="32"/>
          <w:w w:val="105"/>
        </w:rPr>
        <w:t> </w:t>
      </w:r>
      <w:r>
        <w:rPr>
          <w:w w:val="105"/>
        </w:rPr>
        <w:t>in</w:t>
      </w:r>
      <w:r>
        <w:rPr>
          <w:spacing w:val="32"/>
          <w:w w:val="105"/>
        </w:rPr>
        <w:t> </w:t>
      </w:r>
      <w:r>
        <w:rPr>
          <w:w w:val="105"/>
        </w:rPr>
        <w:t>Prediction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Specification</w:t>
      </w:r>
      <w:r>
        <w:rPr>
          <w:spacing w:val="32"/>
          <w:w w:val="105"/>
        </w:rPr>
        <w:t> </w:t>
      </w:r>
      <w:r>
        <w:rPr>
          <w:w w:val="105"/>
        </w:rPr>
        <w:t>Analysis,”</w:t>
      </w:r>
      <w:r>
        <w:rPr>
          <w:spacing w:val="32"/>
          <w:w w:val="105"/>
        </w:rPr>
        <w:t> </w:t>
      </w:r>
      <w:r>
        <w:rPr>
          <w:w w:val="105"/>
        </w:rPr>
        <w:t>2006,</w:t>
      </w:r>
      <w:r>
        <w:rPr>
          <w:spacing w:val="32"/>
          <w:w w:val="105"/>
        </w:rPr>
        <w:t> </w:t>
      </w:r>
      <w:r>
        <w:rPr>
          <w:w w:val="105"/>
        </w:rPr>
        <w:t>Placement:</w:t>
      </w:r>
      <w:r>
        <w:rPr>
          <w:spacing w:val="40"/>
          <w:w w:val="105"/>
        </w:rPr>
        <w:t> </w:t>
      </w:r>
      <w:r>
        <w:rPr>
          <w:w w:val="105"/>
        </w:rPr>
        <w:t>Bates-White. Saubhik</w:t>
      </w:r>
      <w:r>
        <w:rPr>
          <w:spacing w:val="40"/>
          <w:w w:val="105"/>
        </w:rPr>
        <w:t> </w:t>
      </w:r>
      <w:r>
        <w:rPr>
          <w:w w:val="105"/>
        </w:rPr>
        <w:t>Deb,</w:t>
      </w:r>
      <w:r>
        <w:rPr>
          <w:spacing w:val="40"/>
          <w:w w:val="105"/>
        </w:rPr>
        <w:t> </w:t>
      </w:r>
      <w:r>
        <w:rPr>
          <w:w w:val="105"/>
        </w:rPr>
        <w:t>“Essays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Crises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Recoveries,”</w:t>
      </w:r>
      <w:r>
        <w:rPr>
          <w:spacing w:val="40"/>
          <w:w w:val="105"/>
        </w:rPr>
        <w:t> </w:t>
      </w:r>
      <w:r>
        <w:rPr>
          <w:w w:val="105"/>
        </w:rPr>
        <w:t>2005.</w:t>
      </w:r>
      <w:r>
        <w:rPr>
          <w:spacing w:val="40"/>
          <w:w w:val="105"/>
        </w:rPr>
        <w:t> </w:t>
      </w:r>
      <w:r>
        <w:rPr>
          <w:w w:val="105"/>
        </w:rPr>
        <w:t>Placement:</w:t>
      </w:r>
      <w:r>
        <w:rPr>
          <w:spacing w:val="40"/>
          <w:w w:val="105"/>
        </w:rPr>
        <w:t> </w:t>
      </w:r>
      <w:r>
        <w:rPr>
          <w:w w:val="105"/>
        </w:rPr>
        <w:t>World</w:t>
      </w:r>
      <w:r>
        <w:rPr>
          <w:spacing w:val="40"/>
          <w:w w:val="105"/>
        </w:rPr>
        <w:t> </w:t>
      </w:r>
      <w:r>
        <w:rPr>
          <w:w w:val="105"/>
        </w:rPr>
        <w:t>Bank.</w:t>
      </w:r>
    </w:p>
    <w:p>
      <w:pPr>
        <w:pStyle w:val="BodyText"/>
        <w:spacing w:line="235" w:lineRule="auto"/>
        <w:ind w:right="816"/>
      </w:pPr>
      <w:r>
        <w:rPr>
          <w:w w:val="105"/>
        </w:rPr>
        <w:t>Oleg</w:t>
      </w:r>
      <w:r>
        <w:rPr>
          <w:spacing w:val="28"/>
          <w:w w:val="105"/>
        </w:rPr>
        <w:t> </w:t>
      </w:r>
      <w:r>
        <w:rPr>
          <w:w w:val="105"/>
        </w:rPr>
        <w:t>Korenok</w:t>
      </w:r>
      <w:r>
        <w:rPr>
          <w:spacing w:val="28"/>
          <w:w w:val="105"/>
        </w:rPr>
        <w:t> </w:t>
      </w:r>
      <w:r>
        <w:rPr>
          <w:w w:val="105"/>
        </w:rPr>
        <w:t>(chair),</w:t>
      </w:r>
      <w:r>
        <w:rPr>
          <w:spacing w:val="28"/>
          <w:w w:val="105"/>
        </w:rPr>
        <w:t> </w:t>
      </w:r>
      <w:r>
        <w:rPr>
          <w:w w:val="105"/>
        </w:rPr>
        <w:t>“Bayesian</w:t>
      </w:r>
      <w:r>
        <w:rPr>
          <w:spacing w:val="28"/>
          <w:w w:val="105"/>
        </w:rPr>
        <w:t> </w:t>
      </w:r>
      <w:r>
        <w:rPr>
          <w:w w:val="105"/>
        </w:rPr>
        <w:t>Analysis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Macroeconomic</w:t>
      </w:r>
      <w:r>
        <w:rPr>
          <w:spacing w:val="28"/>
          <w:w w:val="105"/>
        </w:rPr>
        <w:t> </w:t>
      </w:r>
      <w:r>
        <w:rPr>
          <w:w w:val="105"/>
        </w:rPr>
        <w:t>Models,”</w:t>
      </w:r>
      <w:r>
        <w:rPr>
          <w:spacing w:val="28"/>
          <w:w w:val="105"/>
        </w:rPr>
        <w:t> </w:t>
      </w:r>
      <w:r>
        <w:rPr>
          <w:w w:val="105"/>
        </w:rPr>
        <w:t>2005,</w:t>
      </w:r>
      <w:r>
        <w:rPr>
          <w:spacing w:val="28"/>
          <w:w w:val="105"/>
        </w:rPr>
        <w:t> </w:t>
      </w:r>
      <w:r>
        <w:rPr>
          <w:w w:val="105"/>
        </w:rPr>
        <w:t>Placement:</w:t>
      </w:r>
      <w:r>
        <w:rPr>
          <w:spacing w:val="40"/>
          <w:w w:val="105"/>
        </w:rPr>
        <w:t> </w:t>
      </w:r>
      <w:r>
        <w:rPr>
          <w:w w:val="105"/>
        </w:rPr>
        <w:t>VCU. Stanislav</w:t>
      </w:r>
      <w:r>
        <w:rPr>
          <w:spacing w:val="40"/>
          <w:w w:val="105"/>
        </w:rPr>
        <w:t> </w:t>
      </w:r>
      <w:r>
        <w:rPr>
          <w:w w:val="105"/>
        </w:rPr>
        <w:t>Radchenko,</w:t>
      </w:r>
      <w:r>
        <w:rPr>
          <w:spacing w:val="40"/>
          <w:w w:val="105"/>
        </w:rPr>
        <w:t> </w:t>
      </w:r>
      <w:r>
        <w:rPr>
          <w:w w:val="105"/>
        </w:rPr>
        <w:t>“Essays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Bayesian</w:t>
      </w:r>
      <w:r>
        <w:rPr>
          <w:spacing w:val="40"/>
          <w:w w:val="105"/>
        </w:rPr>
        <w:t> </w:t>
      </w:r>
      <w:r>
        <w:rPr>
          <w:w w:val="105"/>
        </w:rPr>
        <w:t>Econometrics,”</w:t>
      </w:r>
      <w:r>
        <w:rPr>
          <w:spacing w:val="40"/>
          <w:w w:val="105"/>
        </w:rPr>
        <w:t> </w:t>
      </w:r>
      <w:r>
        <w:rPr>
          <w:w w:val="105"/>
        </w:rPr>
        <w:t>2002,</w:t>
      </w:r>
      <w:r>
        <w:rPr>
          <w:spacing w:val="40"/>
          <w:w w:val="105"/>
        </w:rPr>
        <w:t> </w:t>
      </w:r>
      <w:r>
        <w:rPr>
          <w:w w:val="105"/>
        </w:rPr>
        <w:t>Placement:</w:t>
      </w:r>
      <w:r>
        <w:rPr>
          <w:spacing w:val="40"/>
          <w:w w:val="105"/>
        </w:rPr>
        <w:t> </w:t>
      </w:r>
      <w:r>
        <w:rPr>
          <w:w w:val="105"/>
        </w:rPr>
        <w:t>UNC</w:t>
      </w:r>
      <w:r>
        <w:rPr>
          <w:spacing w:val="40"/>
          <w:w w:val="105"/>
        </w:rPr>
        <w:t> </w:t>
      </w:r>
      <w:r>
        <w:rPr>
          <w:w w:val="105"/>
        </w:rPr>
        <w:t>Charlotte. Padmasini</w:t>
      </w:r>
      <w:r>
        <w:rPr>
          <w:spacing w:val="40"/>
          <w:w w:val="105"/>
        </w:rPr>
        <w:t> </w:t>
      </w:r>
      <w:r>
        <w:rPr>
          <w:w w:val="105"/>
        </w:rPr>
        <w:t>Raman,</w:t>
      </w:r>
      <w:r>
        <w:rPr>
          <w:spacing w:val="40"/>
          <w:w w:val="105"/>
        </w:rPr>
        <w:t> </w:t>
      </w:r>
      <w:r>
        <w:rPr>
          <w:w w:val="105"/>
        </w:rPr>
        <w:t>“The</w:t>
      </w:r>
      <w:r>
        <w:rPr>
          <w:spacing w:val="40"/>
          <w:w w:val="105"/>
        </w:rPr>
        <w:t> </w:t>
      </w:r>
      <w:r>
        <w:rPr>
          <w:w w:val="105"/>
        </w:rPr>
        <w:t>Housing</w:t>
      </w:r>
      <w:r>
        <w:rPr>
          <w:spacing w:val="40"/>
          <w:w w:val="105"/>
        </w:rPr>
        <w:t> </w:t>
      </w:r>
      <w:r>
        <w:rPr>
          <w:w w:val="105"/>
        </w:rPr>
        <w:t>Market,”</w:t>
      </w:r>
      <w:r>
        <w:rPr>
          <w:spacing w:val="40"/>
          <w:w w:val="105"/>
        </w:rPr>
        <w:t> </w:t>
      </w:r>
      <w:r>
        <w:rPr>
          <w:w w:val="105"/>
        </w:rPr>
        <w:t>2000,</w:t>
      </w:r>
      <w:r>
        <w:rPr>
          <w:spacing w:val="40"/>
          <w:w w:val="105"/>
        </w:rPr>
        <w:t> </w:t>
      </w:r>
      <w:r>
        <w:rPr>
          <w:w w:val="105"/>
        </w:rPr>
        <w:t>Placement:</w:t>
      </w:r>
      <w:r>
        <w:rPr>
          <w:spacing w:val="40"/>
          <w:w w:val="105"/>
        </w:rPr>
        <w:t> </w:t>
      </w:r>
      <w:r>
        <w:rPr>
          <w:w w:val="105"/>
        </w:rPr>
        <w:t>Fannie</w:t>
      </w:r>
      <w:r>
        <w:rPr>
          <w:spacing w:val="40"/>
          <w:w w:val="105"/>
        </w:rPr>
        <w:t> </w:t>
      </w:r>
      <w:r>
        <w:rPr>
          <w:w w:val="105"/>
        </w:rPr>
        <w:t>Mae.</w:t>
      </w:r>
    </w:p>
    <w:p>
      <w:pPr>
        <w:pStyle w:val="BodyText"/>
        <w:spacing w:line="237" w:lineRule="exact"/>
      </w:pPr>
      <w:r>
        <w:rPr>
          <w:w w:val="110"/>
        </w:rPr>
        <w:t>Amarnath</w:t>
      </w:r>
      <w:r>
        <w:rPr>
          <w:spacing w:val="-1"/>
          <w:w w:val="110"/>
        </w:rPr>
        <w:t> </w:t>
      </w:r>
      <w:r>
        <w:rPr>
          <w:w w:val="110"/>
        </w:rPr>
        <w:t>Ananthanarayanan,</w:t>
      </w:r>
      <w:r>
        <w:rPr>
          <w:spacing w:val="-1"/>
          <w:w w:val="110"/>
        </w:rPr>
        <w:t> </w:t>
      </w:r>
      <w:r>
        <w:rPr>
          <w:w w:val="110"/>
        </w:rPr>
        <w:t>“Essays in</w:t>
      </w:r>
      <w:r>
        <w:rPr>
          <w:spacing w:val="-1"/>
          <w:w w:val="110"/>
        </w:rPr>
        <w:t> </w:t>
      </w:r>
      <w:r>
        <w:rPr>
          <w:w w:val="110"/>
        </w:rPr>
        <w:t>Environmental</w:t>
      </w:r>
      <w:r>
        <w:rPr>
          <w:spacing w:val="-1"/>
          <w:w w:val="110"/>
        </w:rPr>
        <w:t> </w:t>
      </w:r>
      <w:r>
        <w:rPr>
          <w:w w:val="110"/>
        </w:rPr>
        <w:t>Policy,” 1998,</w:t>
      </w:r>
      <w:r>
        <w:rPr>
          <w:spacing w:val="-1"/>
          <w:w w:val="110"/>
        </w:rPr>
        <w:t> </w:t>
      </w:r>
      <w:r>
        <w:rPr>
          <w:w w:val="110"/>
        </w:rPr>
        <w:t>Placement:</w:t>
      </w:r>
      <w:r>
        <w:rPr>
          <w:spacing w:val="16"/>
          <w:w w:val="110"/>
        </w:rPr>
        <w:t> </w:t>
      </w:r>
      <w:r>
        <w:rPr>
          <w:w w:val="110"/>
        </w:rPr>
        <w:t>GE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Capital.</w:t>
      </w:r>
    </w:p>
    <w:p>
      <w:pPr>
        <w:pStyle w:val="BodyText"/>
        <w:spacing w:line="235" w:lineRule="auto"/>
        <w:ind w:left="53" w:right="49" w:firstLine="298"/>
      </w:pPr>
      <w:r>
        <w:rPr>
          <w:w w:val="110"/>
        </w:rPr>
        <w:t>Jongwoo</w:t>
      </w:r>
      <w:r>
        <w:rPr>
          <w:spacing w:val="-3"/>
          <w:w w:val="110"/>
        </w:rPr>
        <w:t> </w:t>
      </w:r>
      <w:r>
        <w:rPr>
          <w:w w:val="110"/>
        </w:rPr>
        <w:t>Kim,</w:t>
      </w:r>
      <w:r>
        <w:rPr>
          <w:spacing w:val="-2"/>
          <w:w w:val="110"/>
        </w:rPr>
        <w:t> </w:t>
      </w:r>
      <w:r>
        <w:rPr>
          <w:w w:val="110"/>
        </w:rPr>
        <w:t>“The</w:t>
      </w:r>
      <w:r>
        <w:rPr>
          <w:spacing w:val="-3"/>
          <w:w w:val="110"/>
        </w:rPr>
        <w:t> </w:t>
      </w:r>
      <w:r>
        <w:rPr>
          <w:w w:val="110"/>
        </w:rPr>
        <w:t>Path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Volatility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Output</w:t>
      </w:r>
      <w:r>
        <w:rPr>
          <w:spacing w:val="-3"/>
          <w:w w:val="110"/>
        </w:rPr>
        <w:t> </w:t>
      </w:r>
      <w:r>
        <w:rPr>
          <w:w w:val="110"/>
        </w:rPr>
        <w:t>Across</w:t>
      </w:r>
      <w:r>
        <w:rPr>
          <w:spacing w:val="-3"/>
          <w:w w:val="110"/>
        </w:rPr>
        <w:t> </w:t>
      </w:r>
      <w:r>
        <w:rPr>
          <w:w w:val="110"/>
        </w:rPr>
        <w:t>Monetary</w:t>
      </w:r>
      <w:r>
        <w:rPr>
          <w:spacing w:val="-3"/>
          <w:w w:val="110"/>
        </w:rPr>
        <w:t> </w:t>
      </w:r>
      <w:r>
        <w:rPr>
          <w:w w:val="110"/>
        </w:rPr>
        <w:t>Regimes:</w:t>
      </w:r>
      <w:r>
        <w:rPr>
          <w:spacing w:val="15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Japanese</w:t>
      </w:r>
      <w:r>
        <w:rPr>
          <w:spacing w:val="-3"/>
          <w:w w:val="110"/>
        </w:rPr>
        <w:t> </w:t>
      </w:r>
      <w:r>
        <w:rPr>
          <w:w w:val="110"/>
        </w:rPr>
        <w:t>Experience,</w:t>
      </w:r>
      <w:r>
        <w:rPr>
          <w:spacing w:val="-2"/>
          <w:w w:val="110"/>
        </w:rPr>
        <w:t> </w:t>
      </w:r>
      <w:r>
        <w:rPr>
          <w:w w:val="110"/>
        </w:rPr>
        <w:t>1880- 1996,” 1998, Placement:</w:t>
      </w:r>
      <w:r>
        <w:rPr>
          <w:spacing w:val="40"/>
          <w:w w:val="110"/>
        </w:rPr>
        <w:t> </w:t>
      </w:r>
      <w:r>
        <w:rPr>
          <w:w w:val="110"/>
        </w:rPr>
        <w:t>J.P. Morgan.</w:t>
      </w:r>
    </w:p>
    <w:p>
      <w:pPr>
        <w:pStyle w:val="BodyText"/>
        <w:spacing w:line="235" w:lineRule="auto"/>
      </w:pPr>
      <w:r>
        <w:rPr>
          <w:w w:val="110"/>
        </w:rPr>
        <w:t>Fred</w:t>
      </w:r>
      <w:r>
        <w:rPr>
          <w:spacing w:val="-10"/>
          <w:w w:val="110"/>
        </w:rPr>
        <w:t> </w:t>
      </w:r>
      <w:r>
        <w:rPr>
          <w:w w:val="110"/>
        </w:rPr>
        <w:t>Engst,</w:t>
      </w:r>
      <w:r>
        <w:rPr>
          <w:spacing w:val="-8"/>
          <w:w w:val="110"/>
        </w:rPr>
        <w:t> </w:t>
      </w:r>
      <w:r>
        <w:rPr>
          <w:w w:val="110"/>
        </w:rPr>
        <w:t>“Asymmetry</w:t>
      </w:r>
      <w:r>
        <w:rPr>
          <w:spacing w:val="-10"/>
          <w:w w:val="110"/>
        </w:rPr>
        <w:t> </w:t>
      </w:r>
      <w:r>
        <w:rPr>
          <w:w w:val="110"/>
        </w:rPr>
        <w:t>as</w:t>
      </w:r>
      <w:r>
        <w:rPr>
          <w:spacing w:val="-10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Source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Specification</w:t>
      </w:r>
      <w:r>
        <w:rPr>
          <w:spacing w:val="-10"/>
          <w:w w:val="110"/>
        </w:rPr>
        <w:t> </w:t>
      </w:r>
      <w:r>
        <w:rPr>
          <w:w w:val="110"/>
        </w:rPr>
        <w:t>Error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Macro</w:t>
      </w:r>
      <w:r>
        <w:rPr>
          <w:spacing w:val="-10"/>
          <w:w w:val="110"/>
        </w:rPr>
        <w:t> </w:t>
      </w:r>
      <w:r>
        <w:rPr>
          <w:w w:val="110"/>
        </w:rPr>
        <w:t>Time</w:t>
      </w:r>
      <w:r>
        <w:rPr>
          <w:spacing w:val="-10"/>
          <w:w w:val="110"/>
        </w:rPr>
        <w:t> </w:t>
      </w:r>
      <w:r>
        <w:rPr>
          <w:w w:val="110"/>
        </w:rPr>
        <w:t>Series,”</w:t>
      </w:r>
      <w:r>
        <w:rPr>
          <w:spacing w:val="-10"/>
          <w:w w:val="110"/>
        </w:rPr>
        <w:t> </w:t>
      </w:r>
      <w:r>
        <w:rPr>
          <w:w w:val="110"/>
        </w:rPr>
        <w:t>1997,</w:t>
      </w:r>
      <w:r>
        <w:rPr>
          <w:spacing w:val="-8"/>
          <w:w w:val="110"/>
        </w:rPr>
        <w:t> </w:t>
      </w:r>
      <w:r>
        <w:rPr>
          <w:w w:val="110"/>
        </w:rPr>
        <w:t>Placement:</w:t>
      </w:r>
      <w:r>
        <w:rPr>
          <w:spacing w:val="12"/>
          <w:w w:val="110"/>
        </w:rPr>
        <w:t> </w:t>
      </w:r>
      <w:r>
        <w:rPr>
          <w:w w:val="110"/>
        </w:rPr>
        <w:t>AT&amp;T. Zhongjian Xia, “What Causes Closed End Fund Discounts?”, 1996, Placement:</w:t>
      </w:r>
      <w:r>
        <w:rPr>
          <w:spacing w:val="40"/>
          <w:w w:val="110"/>
        </w:rPr>
        <w:t> </w:t>
      </w:r>
      <w:r>
        <w:rPr>
          <w:w w:val="110"/>
        </w:rPr>
        <w:t>American Express.</w:t>
      </w:r>
    </w:p>
    <w:p>
      <w:pPr>
        <w:pStyle w:val="BodyText"/>
        <w:spacing w:line="235" w:lineRule="auto"/>
        <w:ind w:left="53" w:firstLine="298"/>
      </w:pPr>
      <w:r>
        <w:rPr>
          <w:w w:val="105"/>
        </w:rPr>
        <w:t>Julia</w:t>
      </w:r>
      <w:r>
        <w:rPr>
          <w:spacing w:val="40"/>
          <w:w w:val="105"/>
        </w:rPr>
        <w:t> </w:t>
      </w:r>
      <w:r>
        <w:rPr>
          <w:w w:val="105"/>
        </w:rPr>
        <w:t>Fernald,</w:t>
      </w:r>
      <w:r>
        <w:rPr>
          <w:spacing w:val="40"/>
          <w:w w:val="105"/>
        </w:rPr>
        <w:t> </w:t>
      </w:r>
      <w:r>
        <w:rPr>
          <w:w w:val="105"/>
        </w:rPr>
        <w:t>“Comovement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Foreign</w:t>
      </w:r>
      <w:r>
        <w:rPr>
          <w:spacing w:val="40"/>
          <w:w w:val="105"/>
        </w:rPr>
        <w:t> </w:t>
      </w:r>
      <w:r>
        <w:rPr>
          <w:w w:val="105"/>
        </w:rPr>
        <w:t>Exchange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Term</w:t>
      </w:r>
      <w:r>
        <w:rPr>
          <w:spacing w:val="40"/>
          <w:w w:val="105"/>
        </w:rPr>
        <w:t> </w:t>
      </w:r>
      <w:r>
        <w:rPr>
          <w:w w:val="105"/>
        </w:rPr>
        <w:t>Premia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Overlapping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Non-Overlapping Returns,”</w:t>
      </w:r>
      <w:r>
        <w:rPr>
          <w:spacing w:val="40"/>
          <w:w w:val="105"/>
        </w:rPr>
        <w:t> </w:t>
      </w:r>
      <w:r>
        <w:rPr>
          <w:w w:val="105"/>
        </w:rPr>
        <w:t>Wharton</w:t>
      </w:r>
      <w:r>
        <w:rPr>
          <w:spacing w:val="40"/>
          <w:w w:val="105"/>
        </w:rPr>
        <w:t> </w:t>
      </w:r>
      <w:r>
        <w:rPr>
          <w:w w:val="105"/>
        </w:rPr>
        <w:t>School,</w:t>
      </w:r>
      <w:r>
        <w:rPr>
          <w:spacing w:val="40"/>
          <w:w w:val="105"/>
        </w:rPr>
        <w:t> </w:t>
      </w:r>
      <w:r>
        <w:rPr>
          <w:w w:val="105"/>
        </w:rPr>
        <w:t>1992,</w:t>
      </w:r>
      <w:r>
        <w:rPr>
          <w:spacing w:val="40"/>
          <w:w w:val="105"/>
        </w:rPr>
        <w:t> </w:t>
      </w:r>
      <w:r>
        <w:rPr>
          <w:w w:val="105"/>
        </w:rPr>
        <w:t>Placement:</w:t>
      </w:r>
      <w:r>
        <w:rPr>
          <w:spacing w:val="40"/>
          <w:w w:val="105"/>
        </w:rPr>
        <w:t> </w:t>
      </w:r>
      <w:r>
        <w:rPr>
          <w:w w:val="105"/>
        </w:rPr>
        <w:t>Federal</w:t>
      </w:r>
      <w:r>
        <w:rPr>
          <w:spacing w:val="40"/>
          <w:w w:val="105"/>
        </w:rPr>
        <w:t> </w:t>
      </w:r>
      <w:r>
        <w:rPr>
          <w:w w:val="105"/>
        </w:rPr>
        <w:t>Reserve</w:t>
      </w:r>
      <w:r>
        <w:rPr>
          <w:spacing w:val="40"/>
          <w:w w:val="105"/>
        </w:rPr>
        <w:t> </w:t>
      </w:r>
      <w:r>
        <w:rPr>
          <w:w w:val="105"/>
        </w:rPr>
        <w:t>Bank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New</w:t>
      </w:r>
      <w:r>
        <w:rPr>
          <w:spacing w:val="40"/>
          <w:w w:val="105"/>
        </w:rPr>
        <w:t> </w:t>
      </w:r>
      <w:r>
        <w:rPr>
          <w:w w:val="105"/>
        </w:rPr>
        <w:t>York.</w:t>
      </w:r>
    </w:p>
    <w:p>
      <w:pPr>
        <w:pStyle w:val="BodyText"/>
        <w:spacing w:line="235" w:lineRule="auto"/>
        <w:ind w:left="53" w:right="49" w:firstLine="298"/>
      </w:pPr>
      <w:r>
        <w:rPr/>
        <w:t>Murat</w:t>
      </w:r>
      <w:r>
        <w:rPr>
          <w:spacing w:val="33"/>
        </w:rPr>
        <w:t> </w:t>
      </w:r>
      <w:r>
        <w:rPr/>
        <w:t>Ucer,</w:t>
      </w:r>
      <w:r>
        <w:rPr>
          <w:spacing w:val="40"/>
        </w:rPr>
        <w:t> </w:t>
      </w:r>
      <w:r>
        <w:rPr/>
        <w:t>“Essays</w:t>
      </w:r>
      <w:r>
        <w:rPr>
          <w:spacing w:val="33"/>
        </w:rPr>
        <w:t> </w:t>
      </w:r>
      <w:r>
        <w:rPr/>
        <w:t>on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Monetary</w:t>
      </w:r>
      <w:r>
        <w:rPr>
          <w:spacing w:val="33"/>
        </w:rPr>
        <w:t> </w:t>
      </w:r>
      <w:r>
        <w:rPr/>
        <w:t>Origins</w:t>
      </w:r>
      <w:r>
        <w:rPr>
          <w:spacing w:val="33"/>
        </w:rPr>
        <w:t> </w:t>
      </w:r>
      <w:r>
        <w:rPr/>
        <w:t>of</w:t>
      </w:r>
      <w:r>
        <w:rPr>
          <w:spacing w:val="33"/>
        </w:rPr>
        <w:t> </w:t>
      </w:r>
      <w:r>
        <w:rPr/>
        <w:t>Price</w:t>
      </w:r>
      <w:r>
        <w:rPr>
          <w:spacing w:val="33"/>
        </w:rPr>
        <w:t> </w:t>
      </w:r>
      <w:r>
        <w:rPr/>
        <w:t>Fluctuations</w:t>
      </w:r>
      <w:r>
        <w:rPr>
          <w:spacing w:val="33"/>
        </w:rPr>
        <w:t> </w:t>
      </w:r>
      <w:r>
        <w:rPr/>
        <w:t>in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Unofficial</w:t>
      </w:r>
      <w:r>
        <w:rPr>
          <w:spacing w:val="33"/>
        </w:rPr>
        <w:t> </w:t>
      </w:r>
      <w:r>
        <w:rPr/>
        <w:t>Market</w:t>
      </w:r>
      <w:r>
        <w:rPr>
          <w:spacing w:val="33"/>
        </w:rPr>
        <w:t> </w:t>
      </w:r>
      <w:r>
        <w:rPr/>
        <w:t>for</w:t>
      </w:r>
      <w:r>
        <w:rPr>
          <w:spacing w:val="33"/>
        </w:rPr>
        <w:t> </w:t>
      </w:r>
      <w:r>
        <w:rPr/>
        <w:t>Foreign</w:t>
      </w:r>
      <w:r>
        <w:rPr>
          <w:spacing w:val="33"/>
        </w:rPr>
        <w:t> </w:t>
      </w:r>
      <w:r>
        <w:rPr/>
        <w:t>Exchange </w:t>
      </w:r>
      <w:r>
        <w:rPr>
          <w:w w:val="110"/>
        </w:rPr>
        <w:t>in Turkey,” Boston College, 1991, Placement:</w:t>
      </w:r>
      <w:r>
        <w:rPr>
          <w:spacing w:val="40"/>
          <w:w w:val="110"/>
        </w:rPr>
        <w:t> </w:t>
      </w:r>
      <w:r>
        <w:rPr>
          <w:w w:val="110"/>
        </w:rPr>
        <w:t>IMF.</w:t>
      </w:r>
    </w:p>
    <w:p>
      <w:pPr>
        <w:pStyle w:val="BodyText"/>
        <w:spacing w:line="235" w:lineRule="auto"/>
        <w:ind w:left="53" w:firstLine="298"/>
      </w:pPr>
      <w:r>
        <w:rPr>
          <w:w w:val="105"/>
        </w:rPr>
        <w:t>Serhan</w:t>
      </w:r>
      <w:r>
        <w:rPr>
          <w:spacing w:val="37"/>
          <w:w w:val="105"/>
        </w:rPr>
        <w:t> </w:t>
      </w:r>
      <w:r>
        <w:rPr>
          <w:w w:val="105"/>
        </w:rPr>
        <w:t>Ciftcioglu,</w:t>
      </w:r>
      <w:r>
        <w:rPr>
          <w:spacing w:val="38"/>
          <w:w w:val="105"/>
        </w:rPr>
        <w:t> </w:t>
      </w:r>
      <w:r>
        <w:rPr>
          <w:w w:val="105"/>
        </w:rPr>
        <w:t>“The</w:t>
      </w:r>
      <w:r>
        <w:rPr>
          <w:spacing w:val="37"/>
          <w:w w:val="105"/>
        </w:rPr>
        <w:t> </w:t>
      </w:r>
      <w:r>
        <w:rPr>
          <w:w w:val="105"/>
        </w:rPr>
        <w:t>Macroeconomic</w:t>
      </w:r>
      <w:r>
        <w:rPr>
          <w:spacing w:val="37"/>
          <w:w w:val="105"/>
        </w:rPr>
        <w:t> </w:t>
      </w:r>
      <w:r>
        <w:rPr>
          <w:w w:val="105"/>
        </w:rPr>
        <w:t>Stability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a</w:t>
      </w:r>
      <w:r>
        <w:rPr>
          <w:spacing w:val="37"/>
          <w:w w:val="105"/>
        </w:rPr>
        <w:t> </w:t>
      </w:r>
      <w:r>
        <w:rPr>
          <w:w w:val="105"/>
        </w:rPr>
        <w:t>Small</w:t>
      </w:r>
      <w:r>
        <w:rPr>
          <w:spacing w:val="37"/>
          <w:w w:val="105"/>
        </w:rPr>
        <w:t> </w:t>
      </w:r>
      <w:r>
        <w:rPr>
          <w:w w:val="105"/>
        </w:rPr>
        <w:t>Open</w:t>
      </w:r>
      <w:r>
        <w:rPr>
          <w:spacing w:val="37"/>
          <w:w w:val="105"/>
        </w:rPr>
        <w:t> </w:t>
      </w:r>
      <w:r>
        <w:rPr>
          <w:w w:val="105"/>
        </w:rPr>
        <w:t>Economy</w:t>
      </w:r>
      <w:r>
        <w:rPr>
          <w:spacing w:val="37"/>
          <w:w w:val="105"/>
        </w:rPr>
        <w:t> </w:t>
      </w:r>
      <w:r>
        <w:rPr>
          <w:w w:val="105"/>
        </w:rPr>
        <w:t>under</w:t>
      </w:r>
      <w:r>
        <w:rPr>
          <w:spacing w:val="37"/>
          <w:w w:val="105"/>
        </w:rPr>
        <w:t> </w:t>
      </w:r>
      <w:r>
        <w:rPr>
          <w:w w:val="105"/>
        </w:rPr>
        <w:t>Fixed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Flexible</w:t>
      </w:r>
      <w:r>
        <w:rPr>
          <w:spacing w:val="37"/>
          <w:w w:val="105"/>
        </w:rPr>
        <w:t> </w:t>
      </w:r>
      <w:r>
        <w:rPr>
          <w:w w:val="105"/>
        </w:rPr>
        <w:t>Rates,” Boston College, 1988, Placement:</w:t>
      </w:r>
      <w:r>
        <w:rPr>
          <w:spacing w:val="40"/>
          <w:w w:val="105"/>
        </w:rPr>
        <w:t> </w:t>
      </w:r>
      <w:r>
        <w:rPr>
          <w:w w:val="105"/>
        </w:rPr>
        <w:t>Eastern Mediterranean University.</w:t>
      </w:r>
    </w:p>
    <w:p>
      <w:pPr>
        <w:pStyle w:val="BodyText"/>
        <w:spacing w:after="0" w:line="235" w:lineRule="auto"/>
        <w:sectPr>
          <w:headerReference w:type="default" r:id="rId23"/>
          <w:footerReference w:type="default" r:id="rId24"/>
          <w:pgSz w:w="12240" w:h="15840"/>
          <w:pgMar w:header="1118" w:footer="486" w:top="1400" w:bottom="680" w:left="1080" w:right="1080"/>
        </w:sectPr>
      </w:pPr>
    </w:p>
    <w:p>
      <w:pPr>
        <w:pStyle w:val="BodyText"/>
        <w:spacing w:before="42"/>
      </w:pPr>
      <w:r>
        <w:rPr>
          <w:smallCaps/>
          <w:w w:val="130"/>
        </w:rPr>
        <w:t>research</w:t>
      </w:r>
      <w:r>
        <w:rPr>
          <w:smallCaps w:val="0"/>
          <w:spacing w:val="13"/>
          <w:w w:val="130"/>
        </w:rPr>
        <w:t> </w:t>
      </w:r>
      <w:r>
        <w:rPr>
          <w:smallCaps/>
          <w:w w:val="130"/>
        </w:rPr>
        <w:t>supervision</w:t>
      </w:r>
      <w:r>
        <w:rPr>
          <w:smallCaps w:val="0"/>
          <w:spacing w:val="13"/>
          <w:w w:val="130"/>
        </w:rPr>
        <w:t> </w:t>
      </w:r>
      <w:r>
        <w:rPr>
          <w:smallCaps w:val="0"/>
          <w:spacing w:val="-2"/>
          <w:w w:val="130"/>
        </w:rPr>
        <w:t>(</w:t>
      </w:r>
      <w:r>
        <w:rPr>
          <w:smallCaps/>
          <w:spacing w:val="-2"/>
          <w:w w:val="130"/>
        </w:rPr>
        <w:t>cont</w:t>
      </w:r>
      <w:r>
        <w:rPr>
          <w:smallCaps w:val="0"/>
          <w:spacing w:val="-2"/>
          <w:w w:val="130"/>
        </w:rPr>
        <w:t>.)</w:t>
      </w:r>
    </w:p>
    <w:p>
      <w:pPr>
        <w:pStyle w:val="BodyText"/>
        <w:spacing w:before="111"/>
        <w:ind w:left="0"/>
      </w:pPr>
    </w:p>
    <w:p>
      <w:pPr>
        <w:pStyle w:val="BodyText"/>
      </w:pPr>
      <w:r>
        <w:rPr>
          <w:smallCaps/>
          <w:w w:val="130"/>
        </w:rPr>
        <w:t>masters</w:t>
      </w:r>
      <w:r>
        <w:rPr>
          <w:smallCaps w:val="0"/>
          <w:spacing w:val="9"/>
          <w:w w:val="130"/>
        </w:rPr>
        <w:t> </w:t>
      </w:r>
      <w:r>
        <w:rPr>
          <w:smallCaps/>
          <w:spacing w:val="-2"/>
          <w:w w:val="130"/>
        </w:rPr>
        <w:t>thesis</w:t>
      </w:r>
      <w:r>
        <w:rPr>
          <w:smallCaps w:val="0"/>
          <w:spacing w:val="-2"/>
          <w:w w:val="130"/>
        </w:rPr>
        <w:t>:</w:t>
      </w:r>
    </w:p>
    <w:p>
      <w:pPr>
        <w:pStyle w:val="BodyText"/>
        <w:spacing w:line="242" w:lineRule="exact" w:before="211"/>
      </w:pPr>
      <w:r>
        <w:rPr>
          <w:w w:val="105"/>
        </w:rPr>
        <w:t>Philip</w:t>
      </w:r>
      <w:r>
        <w:rPr>
          <w:spacing w:val="30"/>
          <w:w w:val="105"/>
        </w:rPr>
        <w:t> </w:t>
      </w:r>
      <w:r>
        <w:rPr>
          <w:w w:val="105"/>
        </w:rPr>
        <w:t>Roth,</w:t>
      </w:r>
      <w:r>
        <w:rPr>
          <w:spacing w:val="31"/>
          <w:w w:val="105"/>
        </w:rPr>
        <w:t> </w:t>
      </w:r>
      <w:r>
        <w:rPr>
          <w:w w:val="105"/>
        </w:rPr>
        <w:t>“Investors</w:t>
      </w:r>
      <w:r>
        <w:rPr>
          <w:spacing w:val="31"/>
          <w:w w:val="105"/>
        </w:rPr>
        <w:t> </w:t>
      </w:r>
      <w:r>
        <w:rPr>
          <w:w w:val="105"/>
        </w:rPr>
        <w:t>Make</w:t>
      </w:r>
      <w:r>
        <w:rPr>
          <w:spacing w:val="30"/>
          <w:w w:val="105"/>
        </w:rPr>
        <w:t> </w:t>
      </w:r>
      <w:r>
        <w:rPr>
          <w:w w:val="105"/>
        </w:rPr>
        <w:t>Bottoms,</w:t>
      </w:r>
      <w:r>
        <w:rPr>
          <w:spacing w:val="31"/>
          <w:w w:val="105"/>
        </w:rPr>
        <w:t> </w:t>
      </w:r>
      <w:r>
        <w:rPr>
          <w:w w:val="105"/>
        </w:rPr>
        <w:t>Traders</w:t>
      </w:r>
      <w:r>
        <w:rPr>
          <w:spacing w:val="31"/>
          <w:w w:val="105"/>
        </w:rPr>
        <w:t> </w:t>
      </w:r>
      <w:r>
        <w:rPr>
          <w:w w:val="105"/>
        </w:rPr>
        <w:t>Make</w:t>
      </w:r>
      <w:r>
        <w:rPr>
          <w:spacing w:val="31"/>
          <w:w w:val="105"/>
        </w:rPr>
        <w:t> </w:t>
      </w:r>
      <w:r>
        <w:rPr>
          <w:w w:val="105"/>
        </w:rPr>
        <w:t>Tops,”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2015.</w:t>
      </w:r>
    </w:p>
    <w:p>
      <w:pPr>
        <w:pStyle w:val="BodyText"/>
        <w:spacing w:line="239" w:lineRule="exact"/>
      </w:pPr>
      <w:r>
        <w:rPr>
          <w:w w:val="110"/>
        </w:rPr>
        <w:t>Gwen</w:t>
      </w:r>
      <w:r>
        <w:rPr>
          <w:spacing w:val="6"/>
          <w:w w:val="110"/>
        </w:rPr>
        <w:t> </w:t>
      </w:r>
      <w:r>
        <w:rPr>
          <w:w w:val="110"/>
        </w:rPr>
        <w:t>C</w:t>
      </w:r>
      <w:r>
        <w:rPr>
          <w:spacing w:val="7"/>
          <w:w w:val="110"/>
        </w:rPr>
        <w:t> </w:t>
      </w:r>
      <w:r>
        <w:rPr>
          <w:w w:val="110"/>
        </w:rPr>
        <w:t>De</w:t>
      </w:r>
      <w:r>
        <w:rPr>
          <w:spacing w:val="7"/>
          <w:w w:val="110"/>
        </w:rPr>
        <w:t> </w:t>
      </w:r>
      <w:r>
        <w:rPr>
          <w:w w:val="110"/>
        </w:rPr>
        <w:t>Baca,</w:t>
      </w:r>
      <w:r>
        <w:rPr>
          <w:spacing w:val="7"/>
          <w:w w:val="110"/>
        </w:rPr>
        <w:t> </w:t>
      </w:r>
      <w:r>
        <w:rPr>
          <w:w w:val="110"/>
        </w:rPr>
        <w:t>“The</w:t>
      </w:r>
      <w:r>
        <w:rPr>
          <w:spacing w:val="7"/>
          <w:w w:val="110"/>
        </w:rPr>
        <w:t> </w:t>
      </w:r>
      <w:r>
        <w:rPr>
          <w:w w:val="110"/>
        </w:rPr>
        <w:t>Evolution</w:t>
      </w:r>
      <w:r>
        <w:rPr>
          <w:spacing w:val="7"/>
          <w:w w:val="110"/>
        </w:rPr>
        <w:t> </w:t>
      </w:r>
      <w:r>
        <w:rPr>
          <w:w w:val="110"/>
        </w:rPr>
        <w:t>of</w:t>
      </w:r>
      <w:r>
        <w:rPr>
          <w:spacing w:val="7"/>
          <w:w w:val="110"/>
        </w:rPr>
        <w:t> </w:t>
      </w:r>
      <w:r>
        <w:rPr>
          <w:w w:val="110"/>
        </w:rPr>
        <w:t>Sovereign</w:t>
      </w:r>
      <w:r>
        <w:rPr>
          <w:spacing w:val="7"/>
          <w:w w:val="110"/>
        </w:rPr>
        <w:t> </w:t>
      </w:r>
      <w:r>
        <w:rPr>
          <w:w w:val="110"/>
        </w:rPr>
        <w:t>Credit</w:t>
      </w:r>
      <w:r>
        <w:rPr>
          <w:spacing w:val="7"/>
          <w:w w:val="110"/>
        </w:rPr>
        <w:t> </w:t>
      </w:r>
      <w:r>
        <w:rPr>
          <w:w w:val="110"/>
        </w:rPr>
        <w:t>Spread</w:t>
      </w:r>
      <w:r>
        <w:rPr>
          <w:spacing w:val="7"/>
          <w:w w:val="110"/>
        </w:rPr>
        <w:t> </w:t>
      </w:r>
      <w:r>
        <w:rPr>
          <w:w w:val="110"/>
        </w:rPr>
        <w:t>Dynamics,”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2014.</w:t>
      </w:r>
    </w:p>
    <w:p>
      <w:pPr>
        <w:pStyle w:val="BodyText"/>
        <w:spacing w:line="235" w:lineRule="auto" w:before="1"/>
        <w:ind w:left="53" w:firstLine="298"/>
      </w:pPr>
      <w:r>
        <w:rPr>
          <w:w w:val="110"/>
        </w:rPr>
        <w:t>Lei</w:t>
      </w:r>
      <w:r>
        <w:rPr>
          <w:spacing w:val="40"/>
          <w:w w:val="110"/>
        </w:rPr>
        <w:t> </w:t>
      </w:r>
      <w:r>
        <w:rPr>
          <w:w w:val="110"/>
        </w:rPr>
        <w:t>Hou</w:t>
      </w:r>
      <w:r>
        <w:rPr>
          <w:spacing w:val="40"/>
          <w:w w:val="110"/>
        </w:rPr>
        <w:t> </w:t>
      </w:r>
      <w:r>
        <w:rPr>
          <w:w w:val="110"/>
        </w:rPr>
        <w:t>(chair),</w:t>
      </w:r>
      <w:r>
        <w:rPr>
          <w:spacing w:val="40"/>
          <w:w w:val="110"/>
        </w:rPr>
        <w:t> </w:t>
      </w:r>
      <w:r>
        <w:rPr>
          <w:w w:val="110"/>
        </w:rPr>
        <w:t>“Credit</w:t>
      </w:r>
      <w:r>
        <w:rPr>
          <w:spacing w:val="40"/>
          <w:w w:val="110"/>
        </w:rPr>
        <w:t> </w:t>
      </w:r>
      <w:r>
        <w:rPr>
          <w:w w:val="110"/>
        </w:rPr>
        <w:t>Expansions,</w:t>
      </w:r>
      <w:r>
        <w:rPr>
          <w:spacing w:val="40"/>
          <w:w w:val="110"/>
        </w:rPr>
        <w:t> </w:t>
      </w:r>
      <w:r>
        <w:rPr>
          <w:w w:val="110"/>
        </w:rPr>
        <w:t>Diversification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Financial</w:t>
      </w:r>
      <w:r>
        <w:rPr>
          <w:spacing w:val="40"/>
          <w:w w:val="110"/>
        </w:rPr>
        <w:t> </w:t>
      </w:r>
      <w:r>
        <w:rPr>
          <w:w w:val="110"/>
        </w:rPr>
        <w:t>Instability:</w:t>
      </w:r>
      <w:r>
        <w:rPr>
          <w:spacing w:val="80"/>
          <w:w w:val="110"/>
        </w:rPr>
        <w:t> </w:t>
      </w:r>
      <w:r>
        <w:rPr>
          <w:w w:val="110"/>
        </w:rPr>
        <w:t>Regulating</w:t>
      </w:r>
      <w:r>
        <w:rPr>
          <w:spacing w:val="40"/>
          <w:w w:val="110"/>
        </w:rPr>
        <w:t> </w:t>
      </w:r>
      <w:r>
        <w:rPr>
          <w:w w:val="110"/>
        </w:rPr>
        <w:t>China’s</w:t>
      </w:r>
      <w:r>
        <w:rPr>
          <w:spacing w:val="40"/>
          <w:w w:val="110"/>
        </w:rPr>
        <w:t> </w:t>
      </w:r>
      <w:r>
        <w:rPr>
          <w:w w:val="110"/>
        </w:rPr>
        <w:t>Shadow Banking System,” 2012.</w:t>
      </w:r>
    </w:p>
    <w:p>
      <w:pPr>
        <w:pStyle w:val="BodyText"/>
        <w:spacing w:line="235" w:lineRule="auto"/>
        <w:ind w:right="2369"/>
      </w:pPr>
      <w:r>
        <w:rPr>
          <w:w w:val="110"/>
        </w:rPr>
        <w:t>Myung-Joo Song (chair), “Hidden Orders in a Dynamic Limit Order Book,” 2011. Lan Xu, “Money and the Stock Market Reconsidered,” 1998.</w:t>
      </w:r>
    </w:p>
    <w:p>
      <w:pPr>
        <w:pStyle w:val="BodyText"/>
        <w:spacing w:line="238" w:lineRule="exact"/>
      </w:pPr>
      <w:r>
        <w:rPr>
          <w:w w:val="105"/>
        </w:rPr>
        <w:t>James</w:t>
      </w:r>
      <w:r>
        <w:rPr>
          <w:spacing w:val="34"/>
          <w:w w:val="105"/>
        </w:rPr>
        <w:t> </w:t>
      </w:r>
      <w:r>
        <w:rPr>
          <w:w w:val="105"/>
        </w:rPr>
        <w:t>Watkins</w:t>
      </w:r>
      <w:r>
        <w:rPr>
          <w:spacing w:val="35"/>
          <w:w w:val="105"/>
        </w:rPr>
        <w:t> </w:t>
      </w:r>
      <w:r>
        <w:rPr>
          <w:w w:val="105"/>
        </w:rPr>
        <w:t>(chair),</w:t>
      </w:r>
      <w:r>
        <w:rPr>
          <w:spacing w:val="34"/>
          <w:w w:val="105"/>
        </w:rPr>
        <w:t> </w:t>
      </w:r>
      <w:r>
        <w:rPr>
          <w:w w:val="105"/>
        </w:rPr>
        <w:t>“Nonlinear</w:t>
      </w:r>
      <w:r>
        <w:rPr>
          <w:spacing w:val="35"/>
          <w:w w:val="105"/>
        </w:rPr>
        <w:t> </w:t>
      </w:r>
      <w:r>
        <w:rPr>
          <w:w w:val="105"/>
        </w:rPr>
        <w:t>Time</w:t>
      </w:r>
      <w:r>
        <w:rPr>
          <w:spacing w:val="34"/>
          <w:w w:val="105"/>
        </w:rPr>
        <w:t> </w:t>
      </w:r>
      <w:r>
        <w:rPr>
          <w:w w:val="105"/>
        </w:rPr>
        <w:t>Series,”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1997.</w:t>
      </w:r>
    </w:p>
    <w:p>
      <w:pPr>
        <w:pStyle w:val="BodyText"/>
        <w:spacing w:line="239" w:lineRule="exact"/>
      </w:pPr>
      <w:r>
        <w:rPr>
          <w:w w:val="110"/>
        </w:rPr>
        <w:t>Ti-fen</w:t>
      </w:r>
      <w:r>
        <w:rPr>
          <w:spacing w:val="2"/>
          <w:w w:val="110"/>
        </w:rPr>
        <w:t> </w:t>
      </w:r>
      <w:r>
        <w:rPr>
          <w:w w:val="110"/>
        </w:rPr>
        <w:t>Liang,</w:t>
      </w:r>
      <w:r>
        <w:rPr>
          <w:spacing w:val="2"/>
          <w:w w:val="110"/>
        </w:rPr>
        <w:t> </w:t>
      </w:r>
      <w:r>
        <w:rPr>
          <w:w w:val="110"/>
        </w:rPr>
        <w:t>“Evidence</w:t>
      </w:r>
      <w:r>
        <w:rPr>
          <w:spacing w:val="2"/>
          <w:w w:val="110"/>
        </w:rPr>
        <w:t> </w:t>
      </w:r>
      <w:r>
        <w:rPr>
          <w:w w:val="110"/>
        </w:rPr>
        <w:t>of</w:t>
      </w:r>
      <w:r>
        <w:rPr>
          <w:spacing w:val="2"/>
          <w:w w:val="110"/>
        </w:rPr>
        <w:t> </w:t>
      </w:r>
      <w:r>
        <w:rPr>
          <w:w w:val="110"/>
        </w:rPr>
        <w:t>Bank</w:t>
      </w:r>
      <w:r>
        <w:rPr>
          <w:spacing w:val="3"/>
          <w:w w:val="110"/>
        </w:rPr>
        <w:t> </w:t>
      </w:r>
      <w:r>
        <w:rPr>
          <w:w w:val="110"/>
        </w:rPr>
        <w:t>Managers’</w:t>
      </w:r>
      <w:r>
        <w:rPr>
          <w:spacing w:val="2"/>
          <w:w w:val="110"/>
        </w:rPr>
        <w:t> </w:t>
      </w:r>
      <w:r>
        <w:rPr>
          <w:w w:val="110"/>
        </w:rPr>
        <w:t>Risk</w:t>
      </w:r>
      <w:r>
        <w:rPr>
          <w:spacing w:val="2"/>
          <w:w w:val="110"/>
        </w:rPr>
        <w:t> </w:t>
      </w:r>
      <w:r>
        <w:rPr>
          <w:w w:val="110"/>
        </w:rPr>
        <w:t>Preferences,”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1996.</w:t>
      </w:r>
    </w:p>
    <w:p>
      <w:pPr>
        <w:pStyle w:val="BodyText"/>
        <w:spacing w:line="242" w:lineRule="exact"/>
      </w:pPr>
      <w:r>
        <w:rPr>
          <w:w w:val="110"/>
        </w:rPr>
        <w:t>Madhu</w:t>
      </w:r>
      <w:r>
        <w:rPr>
          <w:spacing w:val="-2"/>
          <w:w w:val="110"/>
        </w:rPr>
        <w:t> </w:t>
      </w:r>
      <w:r>
        <w:rPr>
          <w:w w:val="110"/>
        </w:rPr>
        <w:t>Kalimipalli,</w:t>
      </w:r>
      <w:r>
        <w:rPr>
          <w:spacing w:val="-1"/>
          <w:w w:val="110"/>
        </w:rPr>
        <w:t> </w:t>
      </w:r>
      <w:r>
        <w:rPr>
          <w:w w:val="110"/>
        </w:rPr>
        <w:t>“Application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Markov</w:t>
      </w:r>
      <w:r>
        <w:rPr>
          <w:spacing w:val="-1"/>
          <w:w w:val="110"/>
        </w:rPr>
        <w:t> </w:t>
      </w:r>
      <w:r>
        <w:rPr>
          <w:w w:val="110"/>
        </w:rPr>
        <w:t>Regime</w:t>
      </w:r>
      <w:r>
        <w:rPr>
          <w:spacing w:val="-1"/>
          <w:w w:val="110"/>
        </w:rPr>
        <w:t> </w:t>
      </w:r>
      <w:r>
        <w:rPr>
          <w:w w:val="110"/>
        </w:rPr>
        <w:t>Switching</w:t>
      </w:r>
      <w:r>
        <w:rPr>
          <w:spacing w:val="-1"/>
          <w:w w:val="110"/>
        </w:rPr>
        <w:t> </w:t>
      </w:r>
      <w:r>
        <w:rPr>
          <w:w w:val="110"/>
        </w:rPr>
        <w:t>Model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Stock</w:t>
      </w:r>
      <w:r>
        <w:rPr>
          <w:spacing w:val="-1"/>
          <w:w w:val="110"/>
        </w:rPr>
        <w:t> </w:t>
      </w:r>
      <w:r>
        <w:rPr>
          <w:w w:val="110"/>
        </w:rPr>
        <w:t>Market</w:t>
      </w:r>
      <w:r>
        <w:rPr>
          <w:spacing w:val="-1"/>
          <w:w w:val="110"/>
        </w:rPr>
        <w:t> </w:t>
      </w:r>
      <w:r>
        <w:rPr>
          <w:w w:val="110"/>
        </w:rPr>
        <w:t>Volatilities,”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1995.</w:t>
      </w:r>
    </w:p>
    <w:p>
      <w:pPr>
        <w:pStyle w:val="BodyText"/>
        <w:spacing w:before="211"/>
      </w:pPr>
      <w:r>
        <w:rPr>
          <w:smallCaps/>
          <w:w w:val="125"/>
        </w:rPr>
        <w:t>undergraduate</w:t>
      </w:r>
      <w:r>
        <w:rPr>
          <w:smallCaps w:val="0"/>
          <w:spacing w:val="58"/>
          <w:w w:val="125"/>
        </w:rPr>
        <w:t> </w:t>
      </w:r>
      <w:r>
        <w:rPr>
          <w:smallCaps/>
          <w:spacing w:val="-2"/>
          <w:w w:val="125"/>
        </w:rPr>
        <w:t>honors</w:t>
      </w:r>
      <w:r>
        <w:rPr>
          <w:smallCaps w:val="0"/>
          <w:spacing w:val="-2"/>
          <w:w w:val="125"/>
        </w:rPr>
        <w:t>:</w:t>
      </w:r>
    </w:p>
    <w:p>
      <w:pPr>
        <w:pStyle w:val="BodyText"/>
        <w:spacing w:line="242" w:lineRule="exact" w:before="211"/>
      </w:pPr>
      <w:r>
        <w:rPr>
          <w:w w:val="105"/>
        </w:rPr>
        <w:t>Eli</w:t>
      </w:r>
      <w:r>
        <w:rPr>
          <w:spacing w:val="31"/>
          <w:w w:val="105"/>
        </w:rPr>
        <w:t> </w:t>
      </w:r>
      <w:r>
        <w:rPr>
          <w:w w:val="105"/>
        </w:rPr>
        <w:t>Kapengut,</w:t>
      </w:r>
      <w:r>
        <w:rPr>
          <w:spacing w:val="31"/>
          <w:w w:val="105"/>
        </w:rPr>
        <w:t> </w:t>
      </w:r>
      <w:r>
        <w:rPr>
          <w:w w:val="105"/>
        </w:rPr>
        <w:t>“Ethereum</w:t>
      </w:r>
      <w:r>
        <w:rPr>
          <w:spacing w:val="31"/>
          <w:w w:val="105"/>
        </w:rPr>
        <w:t> </w:t>
      </w:r>
      <w:r>
        <w:rPr>
          <w:w w:val="105"/>
        </w:rPr>
        <w:t>Transition</w:t>
      </w:r>
      <w:r>
        <w:rPr>
          <w:spacing w:val="31"/>
          <w:w w:val="105"/>
        </w:rPr>
        <w:t> </w:t>
      </w:r>
      <w:r>
        <w:rPr>
          <w:w w:val="105"/>
        </w:rPr>
        <w:t>to</w:t>
      </w:r>
      <w:r>
        <w:rPr>
          <w:spacing w:val="31"/>
          <w:w w:val="105"/>
        </w:rPr>
        <w:t> </w:t>
      </w:r>
      <w:r>
        <w:rPr>
          <w:w w:val="105"/>
        </w:rPr>
        <w:t>Proof-of-Stake,”</w:t>
      </w:r>
      <w:r>
        <w:rPr>
          <w:spacing w:val="32"/>
          <w:w w:val="105"/>
        </w:rPr>
        <w:t> </w:t>
      </w:r>
      <w:r>
        <w:rPr>
          <w:w w:val="105"/>
        </w:rPr>
        <w:t>2022-23,</w:t>
      </w:r>
      <w:r>
        <w:rPr>
          <w:spacing w:val="31"/>
          <w:w w:val="105"/>
        </w:rPr>
        <w:t> </w:t>
      </w:r>
      <w:r>
        <w:rPr>
          <w:w w:val="105"/>
        </w:rPr>
        <w:t>Honors</w:t>
      </w:r>
      <w:r>
        <w:rPr>
          <w:spacing w:val="31"/>
          <w:w w:val="105"/>
        </w:rPr>
        <w:t> </w:t>
      </w:r>
      <w:r>
        <w:rPr>
          <w:w w:val="105"/>
        </w:rPr>
        <w:t>Capstone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Project.</w:t>
      </w:r>
    </w:p>
    <w:p>
      <w:pPr>
        <w:pStyle w:val="BodyText"/>
        <w:spacing w:line="235" w:lineRule="auto" w:before="1"/>
        <w:ind w:left="53" w:firstLine="298"/>
      </w:pPr>
      <w:r>
        <w:rPr>
          <w:w w:val="110"/>
        </w:rPr>
        <w:t>Saketh</w:t>
      </w:r>
      <w:r>
        <w:rPr>
          <w:spacing w:val="-1"/>
          <w:w w:val="110"/>
        </w:rPr>
        <w:t> </w:t>
      </w:r>
      <w:r>
        <w:rPr>
          <w:w w:val="110"/>
        </w:rPr>
        <w:t>Alexi, “Does</w:t>
      </w:r>
      <w:r>
        <w:rPr>
          <w:spacing w:val="-1"/>
          <w:w w:val="110"/>
        </w:rPr>
        <w:t> </w:t>
      </w:r>
      <w:r>
        <w:rPr>
          <w:w w:val="110"/>
        </w:rPr>
        <w:t>Payment</w:t>
      </w:r>
      <w:r>
        <w:rPr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-1"/>
          <w:w w:val="110"/>
        </w:rPr>
        <w:t> </w:t>
      </w:r>
      <w:r>
        <w:rPr>
          <w:w w:val="110"/>
        </w:rPr>
        <w:t>Order</w:t>
      </w:r>
      <w:r>
        <w:rPr>
          <w:spacing w:val="-1"/>
          <w:w w:val="110"/>
        </w:rPr>
        <w:t> </w:t>
      </w:r>
      <w:r>
        <w:rPr>
          <w:w w:val="110"/>
        </w:rPr>
        <w:t>Flow</w:t>
      </w:r>
      <w:r>
        <w:rPr>
          <w:spacing w:val="-1"/>
          <w:w w:val="110"/>
        </w:rPr>
        <w:t> </w:t>
      </w:r>
      <w:r>
        <w:rPr>
          <w:w w:val="110"/>
        </w:rPr>
        <w:t>Impact</w:t>
      </w:r>
      <w:r>
        <w:rPr>
          <w:spacing w:val="-1"/>
          <w:w w:val="110"/>
        </w:rPr>
        <w:t> </w:t>
      </w:r>
      <w:r>
        <w:rPr>
          <w:w w:val="110"/>
        </w:rPr>
        <w:t>Execution</w:t>
      </w:r>
      <w:r>
        <w:rPr>
          <w:spacing w:val="-1"/>
          <w:w w:val="110"/>
        </w:rPr>
        <w:t> </w:t>
      </w:r>
      <w:r>
        <w:rPr>
          <w:w w:val="110"/>
        </w:rPr>
        <w:t>Quality,”</w:t>
      </w:r>
      <w:r>
        <w:rPr>
          <w:spacing w:val="-1"/>
          <w:w w:val="110"/>
        </w:rPr>
        <w:t> </w:t>
      </w:r>
      <w:r>
        <w:rPr>
          <w:w w:val="110"/>
        </w:rPr>
        <w:t>2017-18, Henry</w:t>
      </w:r>
      <w:r>
        <w:rPr>
          <w:spacing w:val="-1"/>
          <w:w w:val="110"/>
        </w:rPr>
        <w:t> </w:t>
      </w:r>
      <w:r>
        <w:rPr>
          <w:w w:val="110"/>
        </w:rPr>
        <w:t>Rutgers</w:t>
      </w:r>
      <w:r>
        <w:rPr>
          <w:spacing w:val="-1"/>
          <w:w w:val="110"/>
        </w:rPr>
        <w:t> </w:t>
      </w:r>
      <w:r>
        <w:rPr>
          <w:w w:val="110"/>
        </w:rPr>
        <w:t>Award</w:t>
      </w:r>
      <w:r>
        <w:rPr>
          <w:spacing w:val="-1"/>
          <w:w w:val="110"/>
        </w:rPr>
        <w:t> </w:t>
      </w:r>
      <w:r>
        <w:rPr>
          <w:w w:val="110"/>
        </w:rPr>
        <w:t>Win- </w:t>
      </w:r>
      <w:r>
        <w:rPr>
          <w:spacing w:val="-4"/>
          <w:w w:val="110"/>
        </w:rPr>
        <w:t>ner.</w:t>
      </w:r>
    </w:p>
    <w:p>
      <w:pPr>
        <w:pStyle w:val="BodyText"/>
        <w:spacing w:line="238" w:lineRule="exact"/>
      </w:pPr>
      <w:r>
        <w:rPr>
          <w:w w:val="110"/>
        </w:rPr>
        <w:t>Yosef Baruh,</w:t>
      </w:r>
      <w:r>
        <w:rPr>
          <w:spacing w:val="1"/>
          <w:w w:val="110"/>
        </w:rPr>
        <w:t> </w:t>
      </w:r>
      <w:r>
        <w:rPr>
          <w:w w:val="110"/>
        </w:rPr>
        <w:t>“Recent</w:t>
      </w:r>
      <w:r>
        <w:rPr>
          <w:spacing w:val="1"/>
          <w:w w:val="110"/>
        </w:rPr>
        <w:t> </w:t>
      </w:r>
      <w:r>
        <w:rPr>
          <w:w w:val="110"/>
        </w:rPr>
        <w:t>Trends in</w:t>
      </w:r>
      <w:r>
        <w:rPr>
          <w:spacing w:val="1"/>
          <w:w w:val="110"/>
        </w:rPr>
        <w:t> </w:t>
      </w:r>
      <w:r>
        <w:rPr>
          <w:w w:val="110"/>
        </w:rPr>
        <w:t>FCPA</w:t>
      </w:r>
      <w:r>
        <w:rPr>
          <w:spacing w:val="1"/>
          <w:w w:val="110"/>
        </w:rPr>
        <w:t> </w:t>
      </w:r>
      <w:r>
        <w:rPr>
          <w:w w:val="110"/>
        </w:rPr>
        <w:t>Enforcement,” 2016-17,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Honors.</w:t>
      </w:r>
    </w:p>
    <w:p>
      <w:pPr>
        <w:pStyle w:val="BodyText"/>
        <w:spacing w:line="235" w:lineRule="auto" w:before="2"/>
        <w:ind w:right="1967"/>
      </w:pPr>
      <w:r>
        <w:rPr>
          <w:w w:val="110"/>
        </w:rPr>
        <w:t>Charles</w:t>
      </w:r>
      <w:r>
        <w:rPr>
          <w:spacing w:val="-2"/>
          <w:w w:val="110"/>
        </w:rPr>
        <w:t> </w:t>
      </w:r>
      <w:r>
        <w:rPr>
          <w:w w:val="110"/>
        </w:rPr>
        <w:t>Bruno,</w:t>
      </w:r>
      <w:r>
        <w:rPr>
          <w:spacing w:val="-2"/>
          <w:w w:val="110"/>
        </w:rPr>
        <w:t> </w:t>
      </w:r>
      <w:r>
        <w:rPr>
          <w:w w:val="110"/>
        </w:rPr>
        <w:t>“High</w:t>
      </w:r>
      <w:r>
        <w:rPr>
          <w:spacing w:val="-2"/>
          <w:w w:val="110"/>
        </w:rPr>
        <w:t> </w:t>
      </w:r>
      <w:r>
        <w:rPr>
          <w:w w:val="110"/>
        </w:rPr>
        <w:t>Frequency</w:t>
      </w:r>
      <w:r>
        <w:rPr>
          <w:spacing w:val="-2"/>
          <w:w w:val="110"/>
        </w:rPr>
        <w:t> </w:t>
      </w:r>
      <w:r>
        <w:rPr>
          <w:w w:val="110"/>
        </w:rPr>
        <w:t>Trading,”</w:t>
      </w:r>
      <w:r>
        <w:rPr>
          <w:spacing w:val="-2"/>
          <w:w w:val="110"/>
        </w:rPr>
        <w:t> </w:t>
      </w:r>
      <w:r>
        <w:rPr>
          <w:w w:val="110"/>
        </w:rPr>
        <w:t>2015-16,</w:t>
      </w:r>
      <w:r>
        <w:rPr>
          <w:spacing w:val="-2"/>
          <w:w w:val="110"/>
        </w:rPr>
        <w:t> </w:t>
      </w:r>
      <w:r>
        <w:rPr>
          <w:w w:val="110"/>
        </w:rPr>
        <w:t>Henry</w:t>
      </w:r>
      <w:r>
        <w:rPr>
          <w:spacing w:val="-2"/>
          <w:w w:val="110"/>
        </w:rPr>
        <w:t> </w:t>
      </w:r>
      <w:r>
        <w:rPr>
          <w:w w:val="110"/>
        </w:rPr>
        <w:t>Rutgers</w:t>
      </w:r>
      <w:r>
        <w:rPr>
          <w:spacing w:val="-2"/>
          <w:w w:val="110"/>
        </w:rPr>
        <w:t> </w:t>
      </w:r>
      <w:r>
        <w:rPr>
          <w:w w:val="110"/>
        </w:rPr>
        <w:t>Award</w:t>
      </w:r>
      <w:r>
        <w:rPr>
          <w:spacing w:val="-2"/>
          <w:w w:val="110"/>
        </w:rPr>
        <w:t> </w:t>
      </w:r>
      <w:r>
        <w:rPr>
          <w:w w:val="110"/>
        </w:rPr>
        <w:t>Winner. Brandon Li, “Bank Lending,” 2011-12, High honors.</w:t>
      </w:r>
    </w:p>
    <w:p>
      <w:pPr>
        <w:pStyle w:val="BodyText"/>
        <w:spacing w:line="235" w:lineRule="auto"/>
        <w:ind w:right="3608"/>
      </w:pPr>
      <w:r>
        <w:rPr>
          <w:w w:val="105"/>
        </w:rPr>
        <w:t>Sean Vidolin, “Implied Correlations in CDOs,” 2010-11, Honors.</w:t>
      </w:r>
      <w:r>
        <w:rPr>
          <w:spacing w:val="80"/>
          <w:w w:val="105"/>
        </w:rPr>
        <w:t> </w:t>
      </w:r>
      <w:r>
        <w:rPr>
          <w:w w:val="105"/>
        </w:rPr>
        <w:t>Matthew</w:t>
      </w:r>
      <w:r>
        <w:rPr>
          <w:spacing w:val="39"/>
          <w:w w:val="105"/>
        </w:rPr>
        <w:t> </w:t>
      </w:r>
      <w:r>
        <w:rPr>
          <w:w w:val="105"/>
        </w:rPr>
        <w:t>Karmel,</w:t>
      </w:r>
      <w:r>
        <w:rPr>
          <w:spacing w:val="40"/>
          <w:w w:val="105"/>
        </w:rPr>
        <w:t> </w:t>
      </w:r>
      <w:r>
        <w:rPr>
          <w:w w:val="105"/>
        </w:rPr>
        <w:t>“Predicting</w:t>
      </w:r>
      <w:r>
        <w:rPr>
          <w:spacing w:val="39"/>
          <w:w w:val="105"/>
        </w:rPr>
        <w:t> </w:t>
      </w:r>
      <w:r>
        <w:rPr>
          <w:w w:val="105"/>
        </w:rPr>
        <w:t>Financial</w:t>
      </w:r>
      <w:r>
        <w:rPr>
          <w:spacing w:val="40"/>
          <w:w w:val="105"/>
        </w:rPr>
        <w:t> </w:t>
      </w:r>
      <w:r>
        <w:rPr>
          <w:w w:val="105"/>
        </w:rPr>
        <w:t>Crises,”</w:t>
      </w:r>
      <w:r>
        <w:rPr>
          <w:spacing w:val="39"/>
          <w:w w:val="105"/>
        </w:rPr>
        <w:t> </w:t>
      </w:r>
      <w:r>
        <w:rPr>
          <w:w w:val="105"/>
        </w:rPr>
        <w:t>2008-9,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Honors.</w:t>
      </w:r>
    </w:p>
    <w:p>
      <w:pPr>
        <w:pStyle w:val="BodyText"/>
        <w:spacing w:line="235" w:lineRule="auto"/>
        <w:ind w:left="53" w:right="49" w:firstLine="298"/>
      </w:pPr>
      <w:r>
        <w:rPr>
          <w:w w:val="105"/>
        </w:rPr>
        <w:t>Chris</w:t>
      </w:r>
      <w:r>
        <w:rPr>
          <w:spacing w:val="24"/>
          <w:w w:val="105"/>
        </w:rPr>
        <w:t> </w:t>
      </w:r>
      <w:r>
        <w:rPr>
          <w:w w:val="105"/>
        </w:rPr>
        <w:t>Maroldo,</w:t>
      </w:r>
      <w:r>
        <w:rPr>
          <w:spacing w:val="27"/>
          <w:w w:val="105"/>
        </w:rPr>
        <w:t> </w:t>
      </w:r>
      <w:r>
        <w:rPr>
          <w:w w:val="105"/>
        </w:rPr>
        <w:t>“Common</w:t>
      </w:r>
      <w:r>
        <w:rPr>
          <w:spacing w:val="24"/>
          <w:w w:val="105"/>
        </w:rPr>
        <w:t> </w:t>
      </w:r>
      <w:r>
        <w:rPr>
          <w:w w:val="105"/>
        </w:rPr>
        <w:t>Information</w:t>
      </w:r>
      <w:r>
        <w:rPr>
          <w:spacing w:val="24"/>
          <w:w w:val="105"/>
        </w:rPr>
        <w:t> </w:t>
      </w:r>
      <w:r>
        <w:rPr>
          <w:w w:val="105"/>
        </w:rPr>
        <w:t>in</w:t>
      </w:r>
      <w:r>
        <w:rPr>
          <w:spacing w:val="24"/>
          <w:w w:val="105"/>
        </w:rPr>
        <w:t> </w:t>
      </w:r>
      <w:r>
        <w:rPr>
          <w:w w:val="105"/>
        </w:rPr>
        <w:t>Technical</w:t>
      </w:r>
      <w:r>
        <w:rPr>
          <w:spacing w:val="24"/>
          <w:w w:val="105"/>
        </w:rPr>
        <w:t> </w:t>
      </w:r>
      <w:r>
        <w:rPr>
          <w:w w:val="105"/>
        </w:rPr>
        <w:t>Indicators:</w:t>
      </w:r>
      <w:r>
        <w:rPr>
          <w:spacing w:val="40"/>
          <w:w w:val="105"/>
        </w:rPr>
        <w:t> </w:t>
      </w:r>
      <w:r>
        <w:rPr>
          <w:w w:val="105"/>
        </w:rPr>
        <w:t>Implications</w:t>
      </w:r>
      <w:r>
        <w:rPr>
          <w:spacing w:val="24"/>
          <w:w w:val="105"/>
        </w:rPr>
        <w:t> </w:t>
      </w:r>
      <w:r>
        <w:rPr>
          <w:w w:val="105"/>
        </w:rPr>
        <w:t>for</w:t>
      </w:r>
      <w:r>
        <w:rPr>
          <w:spacing w:val="24"/>
          <w:w w:val="105"/>
        </w:rPr>
        <w:t> </w:t>
      </w:r>
      <w:r>
        <w:rPr>
          <w:w w:val="105"/>
        </w:rPr>
        <w:t>Stock</w:t>
      </w:r>
      <w:r>
        <w:rPr>
          <w:spacing w:val="24"/>
          <w:w w:val="105"/>
        </w:rPr>
        <w:t> </w:t>
      </w:r>
      <w:r>
        <w:rPr>
          <w:w w:val="105"/>
        </w:rPr>
        <w:t>Returns,”</w:t>
      </w:r>
      <w:r>
        <w:rPr>
          <w:spacing w:val="24"/>
          <w:w w:val="105"/>
        </w:rPr>
        <w:t> </w:t>
      </w:r>
      <w:r>
        <w:rPr>
          <w:w w:val="105"/>
        </w:rPr>
        <w:t>Henry</w:t>
      </w:r>
      <w:r>
        <w:rPr>
          <w:spacing w:val="24"/>
          <w:w w:val="105"/>
        </w:rPr>
        <w:t> </w:t>
      </w:r>
      <w:r>
        <w:rPr>
          <w:w w:val="105"/>
        </w:rPr>
        <w:t>Rutgers, 2004-05, High honors.</w:t>
      </w:r>
    </w:p>
    <w:p>
      <w:pPr>
        <w:pStyle w:val="BodyText"/>
        <w:spacing w:line="237" w:lineRule="exact"/>
      </w:pPr>
      <w:r>
        <w:rPr>
          <w:w w:val="105"/>
        </w:rPr>
        <w:t>Gretchen</w:t>
      </w:r>
      <w:r>
        <w:rPr>
          <w:spacing w:val="23"/>
          <w:w w:val="105"/>
        </w:rPr>
        <w:t> </w:t>
      </w:r>
      <w:r>
        <w:rPr>
          <w:w w:val="105"/>
        </w:rPr>
        <w:t>Barrick,</w:t>
      </w:r>
      <w:r>
        <w:rPr>
          <w:spacing w:val="23"/>
          <w:w w:val="105"/>
        </w:rPr>
        <w:t> </w:t>
      </w:r>
      <w:r>
        <w:rPr>
          <w:w w:val="105"/>
        </w:rPr>
        <w:t>“Accounting</w:t>
      </w:r>
      <w:r>
        <w:rPr>
          <w:spacing w:val="23"/>
          <w:w w:val="105"/>
        </w:rPr>
        <w:t> </w:t>
      </w:r>
      <w:r>
        <w:rPr>
          <w:w w:val="105"/>
        </w:rPr>
        <w:t>for</w:t>
      </w:r>
      <w:r>
        <w:rPr>
          <w:spacing w:val="23"/>
          <w:w w:val="105"/>
        </w:rPr>
        <w:t> </w:t>
      </w:r>
      <w:r>
        <w:rPr>
          <w:w w:val="105"/>
        </w:rPr>
        <w:t>Options</w:t>
      </w:r>
      <w:r>
        <w:rPr>
          <w:spacing w:val="23"/>
          <w:w w:val="105"/>
        </w:rPr>
        <w:t> </w:t>
      </w:r>
      <w:r>
        <w:rPr>
          <w:w w:val="105"/>
        </w:rPr>
        <w:t>on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Balance</w:t>
      </w:r>
      <w:r>
        <w:rPr>
          <w:spacing w:val="23"/>
          <w:w w:val="105"/>
        </w:rPr>
        <w:t> </w:t>
      </w:r>
      <w:r>
        <w:rPr>
          <w:w w:val="105"/>
        </w:rPr>
        <w:t>Sheet,”</w:t>
      </w:r>
      <w:r>
        <w:rPr>
          <w:spacing w:val="23"/>
          <w:w w:val="105"/>
        </w:rPr>
        <w:t> </w:t>
      </w:r>
      <w:r>
        <w:rPr>
          <w:w w:val="105"/>
        </w:rPr>
        <w:t>2004-05,</w:t>
      </w:r>
      <w:r>
        <w:rPr>
          <w:spacing w:val="23"/>
          <w:w w:val="105"/>
        </w:rPr>
        <w:t> </w:t>
      </w:r>
      <w:r>
        <w:rPr>
          <w:w w:val="105"/>
        </w:rPr>
        <w:t>High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honors.</w:t>
      </w:r>
    </w:p>
    <w:p>
      <w:pPr>
        <w:pStyle w:val="BodyText"/>
        <w:spacing w:line="235" w:lineRule="auto"/>
        <w:ind w:right="816"/>
      </w:pPr>
      <w:r>
        <w:rPr>
          <w:w w:val="110"/>
        </w:rPr>
        <w:t>Rikin Pandya, “Analyst Conflicts and Nasdaq Market Making Activities,” 2002-03, Highest honors. William Eng, “Decimalization,” 2000-01, High honors.</w:t>
      </w:r>
    </w:p>
    <w:p>
      <w:pPr>
        <w:pStyle w:val="BodyText"/>
        <w:spacing w:line="235" w:lineRule="auto"/>
        <w:ind w:left="53" w:firstLine="298"/>
      </w:pPr>
      <w:r>
        <w:rPr>
          <w:w w:val="105"/>
        </w:rPr>
        <w:t>Mark Telymonde, “Effects of an Econometric Filter on Short-term Technical Trading Systems,” 1999-2000, High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honors.</w:t>
      </w:r>
    </w:p>
    <w:p>
      <w:pPr>
        <w:pStyle w:val="BodyText"/>
        <w:spacing w:line="235" w:lineRule="auto"/>
      </w:pPr>
      <w:r>
        <w:rPr>
          <w:w w:val="105"/>
        </w:rPr>
        <w:t>Vadim</w:t>
      </w:r>
      <w:r>
        <w:rPr>
          <w:spacing w:val="40"/>
          <w:w w:val="105"/>
        </w:rPr>
        <w:t> </w:t>
      </w:r>
      <w:r>
        <w:rPr>
          <w:w w:val="105"/>
        </w:rPr>
        <w:t>Mezrin,</w:t>
      </w:r>
      <w:r>
        <w:rPr>
          <w:spacing w:val="40"/>
          <w:w w:val="105"/>
        </w:rPr>
        <w:t> </w:t>
      </w:r>
      <w:r>
        <w:rPr>
          <w:w w:val="105"/>
        </w:rPr>
        <w:t>“Options</w:t>
      </w:r>
      <w:r>
        <w:rPr>
          <w:spacing w:val="40"/>
          <w:w w:val="105"/>
        </w:rPr>
        <w:t> </w:t>
      </w:r>
      <w:r>
        <w:rPr>
          <w:w w:val="105"/>
        </w:rPr>
        <w:t>Pricing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Stochastic</w:t>
      </w:r>
      <w:r>
        <w:rPr>
          <w:spacing w:val="40"/>
          <w:w w:val="105"/>
        </w:rPr>
        <w:t> </w:t>
      </w:r>
      <w:r>
        <w:rPr>
          <w:w w:val="105"/>
        </w:rPr>
        <w:t>Interest</w:t>
      </w:r>
      <w:r>
        <w:rPr>
          <w:spacing w:val="40"/>
          <w:w w:val="105"/>
        </w:rPr>
        <w:t> </w:t>
      </w:r>
      <w:r>
        <w:rPr>
          <w:w w:val="105"/>
        </w:rPr>
        <w:t>Rates,”</w:t>
      </w:r>
      <w:r>
        <w:rPr>
          <w:spacing w:val="40"/>
          <w:w w:val="105"/>
        </w:rPr>
        <w:t> </w:t>
      </w:r>
      <w:r>
        <w:rPr>
          <w:w w:val="105"/>
        </w:rPr>
        <w:t>Senior</w:t>
      </w:r>
      <w:r>
        <w:rPr>
          <w:spacing w:val="40"/>
          <w:w w:val="105"/>
        </w:rPr>
        <w:t> </w:t>
      </w:r>
      <w:r>
        <w:rPr>
          <w:w w:val="105"/>
        </w:rPr>
        <w:t>Honors,</w:t>
      </w:r>
      <w:r>
        <w:rPr>
          <w:spacing w:val="40"/>
          <w:w w:val="105"/>
        </w:rPr>
        <w:t> </w:t>
      </w:r>
      <w:r>
        <w:rPr>
          <w:w w:val="105"/>
        </w:rPr>
        <w:t>1997-98,</w:t>
      </w:r>
      <w:r>
        <w:rPr>
          <w:spacing w:val="40"/>
          <w:w w:val="105"/>
        </w:rPr>
        <w:t> </w:t>
      </w:r>
      <w:r>
        <w:rPr>
          <w:w w:val="105"/>
        </w:rPr>
        <w:t>High</w:t>
      </w:r>
      <w:r>
        <w:rPr>
          <w:spacing w:val="40"/>
          <w:w w:val="105"/>
        </w:rPr>
        <w:t> </w:t>
      </w:r>
      <w:r>
        <w:rPr>
          <w:w w:val="105"/>
        </w:rPr>
        <w:t>honors. Michael</w:t>
      </w:r>
      <w:r>
        <w:rPr>
          <w:spacing w:val="40"/>
          <w:w w:val="105"/>
        </w:rPr>
        <w:t> </w:t>
      </w:r>
      <w:r>
        <w:rPr>
          <w:w w:val="105"/>
        </w:rPr>
        <w:t>DaCosta,</w:t>
      </w:r>
      <w:r>
        <w:rPr>
          <w:spacing w:val="40"/>
          <w:w w:val="105"/>
        </w:rPr>
        <w:t> </w:t>
      </w:r>
      <w:r>
        <w:rPr>
          <w:w w:val="105"/>
        </w:rPr>
        <w:t>“Politics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Federal</w:t>
      </w:r>
      <w:r>
        <w:rPr>
          <w:spacing w:val="40"/>
          <w:w w:val="105"/>
        </w:rPr>
        <w:t> </w:t>
      </w:r>
      <w:r>
        <w:rPr>
          <w:w w:val="105"/>
        </w:rPr>
        <w:t>Budget</w:t>
      </w:r>
      <w:r>
        <w:rPr>
          <w:spacing w:val="40"/>
          <w:w w:val="105"/>
        </w:rPr>
        <w:t> </w:t>
      </w:r>
      <w:r>
        <w:rPr>
          <w:w w:val="105"/>
        </w:rPr>
        <w:t>Deficit:</w:t>
      </w:r>
      <w:r>
        <w:rPr>
          <w:spacing w:val="8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Empirical</w:t>
      </w:r>
      <w:r>
        <w:rPr>
          <w:spacing w:val="40"/>
          <w:w w:val="105"/>
        </w:rPr>
        <w:t> </w:t>
      </w:r>
      <w:r>
        <w:rPr>
          <w:w w:val="105"/>
        </w:rPr>
        <w:t>Analysis,”</w:t>
      </w:r>
      <w:r>
        <w:rPr>
          <w:spacing w:val="40"/>
          <w:w w:val="105"/>
        </w:rPr>
        <w:t> </w:t>
      </w:r>
      <w:r>
        <w:rPr>
          <w:w w:val="105"/>
        </w:rPr>
        <w:t>Senior</w:t>
      </w:r>
      <w:r>
        <w:rPr>
          <w:spacing w:val="40"/>
          <w:w w:val="105"/>
        </w:rPr>
        <w:t> </w:t>
      </w:r>
      <w:r>
        <w:rPr>
          <w:w w:val="105"/>
        </w:rPr>
        <w:t>Honors,</w:t>
      </w:r>
      <w:r>
        <w:rPr>
          <w:spacing w:val="40"/>
          <w:w w:val="105"/>
        </w:rPr>
        <w:t> </w:t>
      </w:r>
      <w:r>
        <w:rPr>
          <w:w w:val="105"/>
        </w:rPr>
        <w:t>1995-96.</w:t>
      </w:r>
    </w:p>
    <w:p>
      <w:pPr>
        <w:pStyle w:val="BodyText"/>
        <w:spacing w:line="240" w:lineRule="exact"/>
        <w:ind w:left="53"/>
      </w:pPr>
      <w:r>
        <w:rPr>
          <w:w w:val="105"/>
        </w:rPr>
        <w:t>High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honors;</w:t>
      </w:r>
    </w:p>
    <w:p>
      <w:pPr>
        <w:pStyle w:val="BodyText"/>
        <w:spacing w:after="0" w:line="240" w:lineRule="exact"/>
        <w:sectPr>
          <w:headerReference w:type="default" r:id="rId25"/>
          <w:footerReference w:type="default" r:id="rId26"/>
          <w:pgSz w:w="12240" w:h="15840"/>
          <w:pgMar w:header="0" w:footer="486" w:top="1100" w:bottom="680" w:left="1080" w:right="1080"/>
        </w:sectPr>
      </w:pPr>
    </w:p>
    <w:p>
      <w:pPr>
        <w:pStyle w:val="Heading1"/>
        <w:spacing w:line="240" w:lineRule="auto" w:before="26"/>
        <w:ind w:left="2" w:right="1"/>
        <w:jc w:val="center"/>
      </w:pPr>
      <w:r>
        <w:rPr>
          <w:spacing w:val="-2"/>
          <w:w w:val="105"/>
        </w:rPr>
        <w:t>Presentations:</w:t>
      </w:r>
    </w:p>
    <w:p>
      <w:pPr>
        <w:pStyle w:val="BodyText"/>
        <w:spacing w:before="145"/>
        <w:ind w:left="0"/>
      </w:pPr>
    </w:p>
    <w:p>
      <w:pPr>
        <w:pStyle w:val="BodyText"/>
        <w:spacing w:line="242" w:lineRule="exact"/>
      </w:pPr>
      <w:r>
        <w:rPr>
          <w:spacing w:val="-2"/>
          <w:w w:val="110"/>
          <w:u w:val="single"/>
        </w:rPr>
        <w:t>2023</w:t>
      </w:r>
      <w:r>
        <w:rPr>
          <w:spacing w:val="-2"/>
          <w:w w:val="110"/>
        </w:rPr>
        <w:t>:</w:t>
      </w:r>
    </w:p>
    <w:p>
      <w:pPr>
        <w:pStyle w:val="BodyText"/>
        <w:spacing w:line="242" w:lineRule="exact"/>
      </w:pPr>
      <w:r>
        <w:rPr>
          <w:w w:val="110"/>
        </w:rPr>
        <w:t>NYU</w:t>
      </w:r>
      <w:r>
        <w:rPr>
          <w:spacing w:val="26"/>
          <w:w w:val="110"/>
        </w:rPr>
        <w:t> </w:t>
      </w:r>
      <w:r>
        <w:rPr>
          <w:w w:val="110"/>
        </w:rPr>
        <w:t>Stern</w:t>
      </w:r>
      <w:r>
        <w:rPr>
          <w:spacing w:val="27"/>
          <w:w w:val="110"/>
        </w:rPr>
        <w:t> </w:t>
      </w:r>
      <w:r>
        <w:rPr>
          <w:w w:val="110"/>
        </w:rPr>
        <w:t>Fintech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Conference.</w:t>
      </w:r>
    </w:p>
    <w:p>
      <w:pPr>
        <w:pStyle w:val="BodyText"/>
        <w:spacing w:line="242" w:lineRule="exact" w:before="211"/>
      </w:pPr>
      <w:r>
        <w:rPr>
          <w:spacing w:val="-2"/>
          <w:w w:val="110"/>
          <w:u w:val="single"/>
        </w:rPr>
        <w:t>2022</w:t>
      </w:r>
      <w:r>
        <w:rPr>
          <w:spacing w:val="-2"/>
          <w:w w:val="110"/>
        </w:rPr>
        <w:t>:</w:t>
      </w:r>
    </w:p>
    <w:p>
      <w:pPr>
        <w:pStyle w:val="BodyText"/>
        <w:spacing w:line="242" w:lineRule="exact"/>
      </w:pPr>
      <w:r>
        <w:rPr>
          <w:w w:val="105"/>
        </w:rPr>
        <w:t>Society</w:t>
      </w:r>
      <w:r>
        <w:rPr>
          <w:spacing w:val="26"/>
          <w:w w:val="105"/>
        </w:rPr>
        <w:t> </w:t>
      </w:r>
      <w:r>
        <w:rPr>
          <w:w w:val="105"/>
        </w:rPr>
        <w:t>for</w:t>
      </w:r>
      <w:r>
        <w:rPr>
          <w:spacing w:val="27"/>
          <w:w w:val="105"/>
        </w:rPr>
        <w:t> </w:t>
      </w:r>
      <w:r>
        <w:rPr>
          <w:w w:val="105"/>
        </w:rPr>
        <w:t>Nonlinear</w:t>
      </w:r>
      <w:r>
        <w:rPr>
          <w:spacing w:val="27"/>
          <w:w w:val="105"/>
        </w:rPr>
        <w:t> </w:t>
      </w:r>
      <w:r>
        <w:rPr>
          <w:w w:val="105"/>
        </w:rPr>
        <w:t>Dynamics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Econometrics;</w:t>
      </w:r>
      <w:r>
        <w:rPr>
          <w:spacing w:val="27"/>
          <w:w w:val="105"/>
        </w:rPr>
        <w:t> </w:t>
      </w:r>
      <w:r>
        <w:rPr>
          <w:w w:val="105"/>
        </w:rPr>
        <w:t>European</w:t>
      </w:r>
      <w:r>
        <w:rPr>
          <w:spacing w:val="27"/>
          <w:w w:val="105"/>
        </w:rPr>
        <w:t> </w:t>
      </w:r>
      <w:r>
        <w:rPr>
          <w:w w:val="105"/>
        </w:rPr>
        <w:t>Central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Bank.</w:t>
      </w:r>
    </w:p>
    <w:p>
      <w:pPr>
        <w:pStyle w:val="BodyText"/>
        <w:spacing w:line="242" w:lineRule="exact" w:before="211"/>
      </w:pPr>
      <w:r>
        <w:rPr>
          <w:spacing w:val="-2"/>
          <w:w w:val="110"/>
          <w:u w:val="single"/>
        </w:rPr>
        <w:t>2021</w:t>
      </w:r>
      <w:r>
        <w:rPr>
          <w:spacing w:val="-2"/>
          <w:w w:val="110"/>
        </w:rPr>
        <w:t>:</w:t>
      </w:r>
    </w:p>
    <w:p>
      <w:pPr>
        <w:pStyle w:val="BodyText"/>
        <w:spacing w:line="242" w:lineRule="exact"/>
      </w:pPr>
      <w:r>
        <w:rPr>
          <w:w w:val="110"/>
        </w:rPr>
        <w:t>UWA</w:t>
      </w:r>
      <w:r>
        <w:rPr>
          <w:spacing w:val="7"/>
          <w:w w:val="110"/>
        </w:rPr>
        <w:t> </w:t>
      </w:r>
      <w:r>
        <w:rPr>
          <w:w w:val="110"/>
        </w:rPr>
        <w:t>Blockchain</w:t>
      </w:r>
      <w:r>
        <w:rPr>
          <w:spacing w:val="8"/>
          <w:w w:val="110"/>
        </w:rPr>
        <w:t> </w:t>
      </w:r>
      <w:r>
        <w:rPr>
          <w:w w:val="110"/>
        </w:rPr>
        <w:t>and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Cryptocurrency;</w:t>
      </w:r>
    </w:p>
    <w:p>
      <w:pPr>
        <w:pStyle w:val="BodyText"/>
        <w:spacing w:line="242" w:lineRule="exact" w:before="211"/>
      </w:pPr>
      <w:r>
        <w:rPr>
          <w:spacing w:val="-2"/>
          <w:w w:val="110"/>
          <w:u w:val="single"/>
        </w:rPr>
        <w:t>2020</w:t>
      </w:r>
      <w:r>
        <w:rPr>
          <w:spacing w:val="-2"/>
          <w:w w:val="110"/>
        </w:rPr>
        <w:t>:</w:t>
      </w:r>
    </w:p>
    <w:p>
      <w:pPr>
        <w:pStyle w:val="BodyText"/>
        <w:spacing w:line="242" w:lineRule="exact"/>
      </w:pPr>
      <w:r>
        <w:rPr>
          <w:w w:val="115"/>
        </w:rPr>
        <w:t>FINRA</w:t>
      </w:r>
      <w:r>
        <w:rPr>
          <w:spacing w:val="6"/>
          <w:w w:val="115"/>
        </w:rPr>
        <w:t> </w:t>
      </w:r>
      <w:r>
        <w:rPr>
          <w:w w:val="115"/>
        </w:rPr>
        <w:t>Economic</w:t>
      </w:r>
      <w:r>
        <w:rPr>
          <w:spacing w:val="6"/>
          <w:w w:val="115"/>
        </w:rPr>
        <w:t> </w:t>
      </w:r>
      <w:r>
        <w:rPr>
          <w:w w:val="115"/>
        </w:rPr>
        <w:t>Advisory</w:t>
      </w:r>
      <w:r>
        <w:rPr>
          <w:spacing w:val="6"/>
          <w:w w:val="115"/>
        </w:rPr>
        <w:t> </w:t>
      </w:r>
      <w:r>
        <w:rPr>
          <w:spacing w:val="-2"/>
          <w:w w:val="115"/>
        </w:rPr>
        <w:t>Council;</w:t>
      </w:r>
    </w:p>
    <w:p>
      <w:pPr>
        <w:pStyle w:val="BodyText"/>
        <w:spacing w:line="242" w:lineRule="exact" w:before="211"/>
      </w:pPr>
      <w:r>
        <w:rPr>
          <w:spacing w:val="-2"/>
          <w:w w:val="110"/>
          <w:u w:val="single"/>
        </w:rPr>
        <w:t>2019</w:t>
      </w:r>
      <w:r>
        <w:rPr>
          <w:spacing w:val="-2"/>
          <w:w w:val="110"/>
        </w:rPr>
        <w:t>:</w:t>
      </w:r>
    </w:p>
    <w:p>
      <w:pPr>
        <w:pStyle w:val="BodyText"/>
        <w:spacing w:line="235" w:lineRule="auto" w:before="1"/>
        <w:ind w:left="53" w:right="49" w:firstLine="298"/>
      </w:pPr>
      <w:r>
        <w:rPr>
          <w:w w:val="105"/>
        </w:rPr>
        <w:t>Society</w:t>
      </w:r>
      <w:r>
        <w:rPr>
          <w:spacing w:val="31"/>
          <w:w w:val="105"/>
        </w:rPr>
        <w:t> </w:t>
      </w:r>
      <w:r>
        <w:rPr>
          <w:w w:val="105"/>
        </w:rPr>
        <w:t>for</w:t>
      </w:r>
      <w:r>
        <w:rPr>
          <w:spacing w:val="31"/>
          <w:w w:val="105"/>
        </w:rPr>
        <w:t> </w:t>
      </w:r>
      <w:r>
        <w:rPr>
          <w:w w:val="105"/>
        </w:rPr>
        <w:t>Nonlinear</w:t>
      </w:r>
      <w:r>
        <w:rPr>
          <w:spacing w:val="31"/>
          <w:w w:val="105"/>
        </w:rPr>
        <w:t> </w:t>
      </w:r>
      <w:r>
        <w:rPr>
          <w:w w:val="105"/>
        </w:rPr>
        <w:t>Dynamics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Econometrics;</w:t>
      </w:r>
      <w:r>
        <w:rPr>
          <w:spacing w:val="32"/>
          <w:w w:val="105"/>
        </w:rPr>
        <w:t> </w:t>
      </w:r>
      <w:r>
        <w:rPr>
          <w:w w:val="105"/>
        </w:rPr>
        <w:t>Cubist</w:t>
      </w:r>
      <w:r>
        <w:rPr>
          <w:spacing w:val="31"/>
          <w:w w:val="105"/>
        </w:rPr>
        <w:t> </w:t>
      </w:r>
      <w:r>
        <w:rPr>
          <w:w w:val="105"/>
        </w:rPr>
        <w:t>Systematic</w:t>
      </w:r>
      <w:r>
        <w:rPr>
          <w:spacing w:val="30"/>
          <w:w w:val="105"/>
        </w:rPr>
        <w:t> </w:t>
      </w:r>
      <w:r>
        <w:rPr>
          <w:w w:val="105"/>
        </w:rPr>
        <w:t>Strategies;</w:t>
      </w:r>
      <w:r>
        <w:rPr>
          <w:spacing w:val="32"/>
          <w:w w:val="105"/>
        </w:rPr>
        <w:t> </w:t>
      </w:r>
      <w:r>
        <w:rPr>
          <w:w w:val="105"/>
        </w:rPr>
        <w:t>Office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Financial</w:t>
      </w:r>
      <w:r>
        <w:rPr>
          <w:spacing w:val="31"/>
          <w:w w:val="105"/>
        </w:rPr>
        <w:t> </w:t>
      </w:r>
      <w:r>
        <w:rPr>
          <w:w w:val="105"/>
        </w:rPr>
        <w:t>Research; Securities and Exchange Commission;</w:t>
      </w:r>
    </w:p>
    <w:p>
      <w:pPr>
        <w:pStyle w:val="BodyText"/>
        <w:spacing w:line="242" w:lineRule="exact" w:before="212"/>
      </w:pPr>
      <w:r>
        <w:rPr>
          <w:spacing w:val="-2"/>
          <w:w w:val="110"/>
          <w:u w:val="single"/>
        </w:rPr>
        <w:t>2018</w:t>
      </w:r>
      <w:r>
        <w:rPr>
          <w:spacing w:val="-2"/>
          <w:w w:val="110"/>
        </w:rPr>
        <w:t>:</w:t>
      </w:r>
    </w:p>
    <w:p>
      <w:pPr>
        <w:pStyle w:val="BodyText"/>
        <w:spacing w:line="242" w:lineRule="exact"/>
      </w:pPr>
      <w:r>
        <w:rPr>
          <w:w w:val="115"/>
        </w:rPr>
        <w:t>FINRA</w:t>
      </w:r>
      <w:r>
        <w:rPr>
          <w:spacing w:val="6"/>
          <w:w w:val="115"/>
        </w:rPr>
        <w:t> </w:t>
      </w:r>
      <w:r>
        <w:rPr>
          <w:w w:val="115"/>
        </w:rPr>
        <w:t>Economic</w:t>
      </w:r>
      <w:r>
        <w:rPr>
          <w:spacing w:val="6"/>
          <w:w w:val="115"/>
        </w:rPr>
        <w:t> </w:t>
      </w:r>
      <w:r>
        <w:rPr>
          <w:w w:val="115"/>
        </w:rPr>
        <w:t>Advisory</w:t>
      </w:r>
      <w:r>
        <w:rPr>
          <w:spacing w:val="6"/>
          <w:w w:val="115"/>
        </w:rPr>
        <w:t> </w:t>
      </w:r>
      <w:r>
        <w:rPr>
          <w:spacing w:val="-2"/>
          <w:w w:val="115"/>
        </w:rPr>
        <w:t>Council;</w:t>
      </w:r>
    </w:p>
    <w:p>
      <w:pPr>
        <w:pStyle w:val="BodyText"/>
        <w:spacing w:line="242" w:lineRule="exact" w:before="211"/>
      </w:pPr>
      <w:r>
        <w:rPr>
          <w:spacing w:val="-2"/>
          <w:w w:val="110"/>
          <w:u w:val="single"/>
        </w:rPr>
        <w:t>2017</w:t>
      </w:r>
      <w:r>
        <w:rPr>
          <w:spacing w:val="-2"/>
          <w:w w:val="110"/>
        </w:rPr>
        <w:t>:</w:t>
      </w:r>
    </w:p>
    <w:p>
      <w:pPr>
        <w:pStyle w:val="BodyText"/>
        <w:spacing w:line="242" w:lineRule="exact"/>
      </w:pPr>
      <w:r>
        <w:rPr>
          <w:w w:val="110"/>
        </w:rPr>
        <w:t>FINRA</w:t>
      </w:r>
      <w:r>
        <w:rPr>
          <w:spacing w:val="5"/>
          <w:w w:val="110"/>
        </w:rPr>
        <w:t> </w:t>
      </w:r>
      <w:r>
        <w:rPr>
          <w:w w:val="110"/>
        </w:rPr>
        <w:t>Economic</w:t>
      </w:r>
      <w:r>
        <w:rPr>
          <w:spacing w:val="5"/>
          <w:w w:val="110"/>
        </w:rPr>
        <w:t> </w:t>
      </w:r>
      <w:r>
        <w:rPr>
          <w:w w:val="110"/>
        </w:rPr>
        <w:t>Advisory</w:t>
      </w:r>
      <w:r>
        <w:rPr>
          <w:spacing w:val="5"/>
          <w:w w:val="110"/>
        </w:rPr>
        <w:t> </w:t>
      </w:r>
      <w:r>
        <w:rPr>
          <w:w w:val="110"/>
        </w:rPr>
        <w:t>Council;</w:t>
      </w:r>
      <w:r>
        <w:rPr>
          <w:spacing w:val="6"/>
          <w:w w:val="110"/>
        </w:rPr>
        <w:t> </w:t>
      </w:r>
      <w:r>
        <w:rPr>
          <w:w w:val="110"/>
        </w:rPr>
        <w:t>Office</w:t>
      </w:r>
      <w:r>
        <w:rPr>
          <w:spacing w:val="5"/>
          <w:w w:val="110"/>
        </w:rPr>
        <w:t> </w:t>
      </w:r>
      <w:r>
        <w:rPr>
          <w:w w:val="110"/>
        </w:rPr>
        <w:t>of</w:t>
      </w:r>
      <w:r>
        <w:rPr>
          <w:spacing w:val="5"/>
          <w:w w:val="110"/>
        </w:rPr>
        <w:t> </w:t>
      </w:r>
      <w:r>
        <w:rPr>
          <w:w w:val="110"/>
        </w:rPr>
        <w:t>Financial</w:t>
      </w:r>
      <w:r>
        <w:rPr>
          <w:spacing w:val="5"/>
          <w:w w:val="110"/>
        </w:rPr>
        <w:t> </w:t>
      </w:r>
      <w:r>
        <w:rPr>
          <w:w w:val="110"/>
        </w:rPr>
        <w:t>Research;</w:t>
      </w:r>
      <w:r>
        <w:rPr>
          <w:spacing w:val="6"/>
          <w:w w:val="110"/>
        </w:rPr>
        <w:t> </w:t>
      </w:r>
      <w:r>
        <w:rPr>
          <w:w w:val="110"/>
        </w:rPr>
        <w:t>Federal</w:t>
      </w:r>
      <w:r>
        <w:rPr>
          <w:spacing w:val="5"/>
          <w:w w:val="110"/>
        </w:rPr>
        <w:t> </w:t>
      </w:r>
      <w:r>
        <w:rPr>
          <w:w w:val="110"/>
        </w:rPr>
        <w:t>Reserve</w:t>
      </w:r>
      <w:r>
        <w:rPr>
          <w:spacing w:val="5"/>
          <w:w w:val="110"/>
        </w:rPr>
        <w:t> </w:t>
      </w:r>
      <w:r>
        <w:rPr>
          <w:w w:val="110"/>
        </w:rPr>
        <w:t>Bank</w:t>
      </w:r>
      <w:r>
        <w:rPr>
          <w:spacing w:val="5"/>
          <w:w w:val="110"/>
        </w:rPr>
        <w:t> </w:t>
      </w:r>
      <w:r>
        <w:rPr>
          <w:w w:val="110"/>
        </w:rPr>
        <w:t>of</w:t>
      </w:r>
      <w:r>
        <w:rPr>
          <w:spacing w:val="6"/>
          <w:w w:val="110"/>
        </w:rPr>
        <w:t> </w:t>
      </w:r>
      <w:r>
        <w:rPr>
          <w:w w:val="110"/>
        </w:rPr>
        <w:t>New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York;</w:t>
      </w:r>
    </w:p>
    <w:p>
      <w:pPr>
        <w:pStyle w:val="BodyText"/>
        <w:spacing w:line="242" w:lineRule="exact" w:before="211"/>
      </w:pPr>
      <w:r>
        <w:rPr>
          <w:spacing w:val="-2"/>
          <w:w w:val="110"/>
          <w:u w:val="single"/>
        </w:rPr>
        <w:t>2016</w:t>
      </w:r>
      <w:r>
        <w:rPr>
          <w:spacing w:val="-2"/>
          <w:w w:val="110"/>
        </w:rPr>
        <w:t>:</w:t>
      </w:r>
    </w:p>
    <w:p>
      <w:pPr>
        <w:pStyle w:val="BodyText"/>
        <w:spacing w:line="235" w:lineRule="auto" w:before="1"/>
        <w:ind w:right="1967"/>
      </w:pPr>
      <w:r>
        <w:rPr>
          <w:w w:val="105"/>
        </w:rPr>
        <w:t>Society for Nonlinear Dynamics and Econometrics; Federal Reserve Board; Office of</w:t>
      </w:r>
      <w:r>
        <w:rPr>
          <w:spacing w:val="40"/>
          <w:w w:val="105"/>
        </w:rPr>
        <w:t> </w:t>
      </w:r>
      <w:r>
        <w:rPr>
          <w:w w:val="105"/>
        </w:rPr>
        <w:t>Financial</w:t>
      </w:r>
      <w:r>
        <w:rPr>
          <w:spacing w:val="40"/>
          <w:w w:val="105"/>
        </w:rPr>
        <w:t> </w:t>
      </w:r>
      <w:r>
        <w:rPr>
          <w:w w:val="105"/>
        </w:rPr>
        <w:t>Research;</w:t>
      </w:r>
      <w:r>
        <w:rPr>
          <w:spacing w:val="40"/>
          <w:w w:val="105"/>
        </w:rPr>
        <w:t> </w:t>
      </w:r>
      <w:r>
        <w:rPr>
          <w:w w:val="105"/>
        </w:rPr>
        <w:t>Fixed</w:t>
      </w:r>
      <w:r>
        <w:rPr>
          <w:spacing w:val="40"/>
          <w:w w:val="105"/>
        </w:rPr>
        <w:t> </w:t>
      </w:r>
      <w:r>
        <w:rPr>
          <w:w w:val="105"/>
        </w:rPr>
        <w:t>Income</w:t>
      </w:r>
      <w:r>
        <w:rPr>
          <w:spacing w:val="40"/>
          <w:w w:val="105"/>
        </w:rPr>
        <w:t> </w:t>
      </w:r>
      <w:r>
        <w:rPr>
          <w:w w:val="105"/>
        </w:rPr>
        <w:t>Trading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Investment;</w:t>
      </w:r>
    </w:p>
    <w:sectPr>
      <w:headerReference w:type="default" r:id="rId27"/>
      <w:footerReference w:type="default" r:id="rId28"/>
      <w:pgSz w:w="12240" w:h="15840"/>
      <w:pgMar w:header="0" w:footer="486" w:top="1040" w:bottom="6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44288">
              <wp:simplePos x="0" y="0"/>
              <wp:positionH relativeFrom="page">
                <wp:posOffset>3816464</wp:posOffset>
              </wp:positionH>
              <wp:positionV relativeFrom="page">
                <wp:posOffset>9610382</wp:posOffset>
              </wp:positionV>
              <wp:extent cx="152400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509003pt;margin-top:756.723022pt;width:12pt;height:12pt;mso-position-horizontal-relative:page;mso-position-vertical-relative:page;z-index:-1607219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45312">
              <wp:simplePos x="0" y="0"/>
              <wp:positionH relativeFrom="page">
                <wp:posOffset>3816464</wp:posOffset>
              </wp:positionH>
              <wp:positionV relativeFrom="page">
                <wp:posOffset>9610382</wp:posOffset>
              </wp:positionV>
              <wp:extent cx="15240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509003pt;margin-top:756.723022pt;width:12pt;height:12pt;mso-position-horizontal-relative:page;mso-position-vertical-relative:page;z-index:-16071168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45824">
              <wp:simplePos x="0" y="0"/>
              <wp:positionH relativeFrom="page">
                <wp:posOffset>3816477</wp:posOffset>
              </wp:positionH>
              <wp:positionV relativeFrom="page">
                <wp:posOffset>9610382</wp:posOffset>
              </wp:positionV>
              <wp:extent cx="152400" cy="1524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510010pt;margin-top:756.723022pt;width:12pt;height:12pt;mso-position-horizontal-relative:page;mso-position-vertical-relative:page;z-index:-16070656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46336">
              <wp:simplePos x="0" y="0"/>
              <wp:positionH relativeFrom="page">
                <wp:posOffset>3816464</wp:posOffset>
              </wp:positionH>
              <wp:positionV relativeFrom="page">
                <wp:posOffset>9610382</wp:posOffset>
              </wp:positionV>
              <wp:extent cx="152400" cy="1524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509003pt;margin-top:756.723022pt;width:12pt;height:12pt;mso-position-horizontal-relative:page;mso-position-vertical-relative:page;z-index:-16070144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46848">
              <wp:simplePos x="0" y="0"/>
              <wp:positionH relativeFrom="page">
                <wp:posOffset>3816464</wp:posOffset>
              </wp:positionH>
              <wp:positionV relativeFrom="page">
                <wp:posOffset>9610382</wp:posOffset>
              </wp:positionV>
              <wp:extent cx="152400" cy="1524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509003pt;margin-top:756.723022pt;width:12pt;height:12pt;mso-position-horizontal-relative:page;mso-position-vertical-relative:page;z-index:-16069632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47872">
              <wp:simplePos x="0" y="0"/>
              <wp:positionH relativeFrom="page">
                <wp:posOffset>3816464</wp:posOffset>
              </wp:positionH>
              <wp:positionV relativeFrom="page">
                <wp:posOffset>9610382</wp:posOffset>
              </wp:positionV>
              <wp:extent cx="152400" cy="15240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509003pt;margin-top:756.723022pt;width:12pt;height:12pt;mso-position-horizontal-relative:page;mso-position-vertical-relative:page;z-index:-16068608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48896">
              <wp:simplePos x="0" y="0"/>
              <wp:positionH relativeFrom="page">
                <wp:posOffset>3784841</wp:posOffset>
              </wp:positionH>
              <wp:positionV relativeFrom="page">
                <wp:posOffset>9610382</wp:posOffset>
              </wp:positionV>
              <wp:extent cx="215900" cy="15240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159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019012pt;margin-top:756.723022pt;width:17pt;height:12pt;mso-position-horizontal-relative:page;mso-position-vertical-relative:page;z-index:-16067584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49920">
              <wp:simplePos x="0" y="0"/>
              <wp:positionH relativeFrom="page">
                <wp:posOffset>3784841</wp:posOffset>
              </wp:positionH>
              <wp:positionV relativeFrom="page">
                <wp:posOffset>9610382</wp:posOffset>
              </wp:positionV>
              <wp:extent cx="215900" cy="15240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159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019012pt;margin-top:756.723022pt;width:17pt;height:12pt;mso-position-horizontal-relative:page;mso-position-vertical-relative:page;z-index:-16066560" type="#_x0000_t202" id="docshape13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50944">
              <wp:simplePos x="0" y="0"/>
              <wp:positionH relativeFrom="page">
                <wp:posOffset>3784841</wp:posOffset>
              </wp:positionH>
              <wp:positionV relativeFrom="page">
                <wp:posOffset>9610382</wp:posOffset>
              </wp:positionV>
              <wp:extent cx="215900" cy="15240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159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019012pt;margin-top:756.723022pt;width:17pt;height:12pt;mso-position-horizontal-relative:page;mso-position-vertical-relative:page;z-index:-16065536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51456">
              <wp:simplePos x="0" y="0"/>
              <wp:positionH relativeFrom="page">
                <wp:posOffset>3784841</wp:posOffset>
              </wp:positionH>
              <wp:positionV relativeFrom="page">
                <wp:posOffset>9610382</wp:posOffset>
              </wp:positionV>
              <wp:extent cx="215900" cy="15240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2159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019012pt;margin-top:756.723022pt;width:17pt;height:12pt;mso-position-horizontal-relative:page;mso-position-vertical-relative:page;z-index:-16065024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51968">
              <wp:simplePos x="0" y="0"/>
              <wp:positionH relativeFrom="page">
                <wp:posOffset>3784841</wp:posOffset>
              </wp:positionH>
              <wp:positionV relativeFrom="page">
                <wp:posOffset>9610382</wp:posOffset>
              </wp:positionV>
              <wp:extent cx="215900" cy="15240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2159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019012pt;margin-top:756.723022pt;width:17pt;height:12pt;mso-position-horizontal-relative:page;mso-position-vertical-relative:page;z-index:-16064512" type="#_x0000_t202" id="docshape1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43776">
              <wp:simplePos x="0" y="0"/>
              <wp:positionH relativeFrom="page">
                <wp:posOffset>3095701</wp:posOffset>
              </wp:positionH>
              <wp:positionV relativeFrom="page">
                <wp:posOffset>697183</wp:posOffset>
              </wp:positionV>
              <wp:extent cx="1581150" cy="208279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115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0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w w:val="130"/>
                              <w:sz w:val="28"/>
                            </w:rPr>
                            <w:t>BRUCE</w:t>
                          </w:r>
                          <w:r>
                            <w:rPr>
                              <w:spacing w:val="7"/>
                              <w:w w:val="130"/>
                              <w:sz w:val="28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25"/>
                              <w:sz w:val="28"/>
                            </w:rPr>
                            <w:t>MIZRACH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3.755997pt;margin-top:54.896351pt;width:124.5pt;height:16.4pt;mso-position-horizontal-relative:page;mso-position-vertical-relative:page;z-index:-16072704" type="#_x0000_t202" id="docshape1" filled="false" stroked="false">
              <v:textbox inset="0,0,0,0">
                <w:txbxContent>
                  <w:p>
                    <w:pPr>
                      <w:spacing w:line="310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w w:val="130"/>
                        <w:sz w:val="28"/>
                      </w:rPr>
                      <w:t>BRUCE</w:t>
                    </w:r>
                    <w:r>
                      <w:rPr>
                        <w:spacing w:val="7"/>
                        <w:w w:val="130"/>
                        <w:sz w:val="28"/>
                      </w:rPr>
                      <w:t> </w:t>
                    </w:r>
                    <w:r>
                      <w:rPr>
                        <w:spacing w:val="-2"/>
                        <w:w w:val="125"/>
                        <w:sz w:val="28"/>
                      </w:rPr>
                      <w:t>MIZRACH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44800">
              <wp:simplePos x="0" y="0"/>
              <wp:positionH relativeFrom="page">
                <wp:posOffset>3092576</wp:posOffset>
              </wp:positionH>
              <wp:positionV relativeFrom="page">
                <wp:posOffset>697183</wp:posOffset>
              </wp:positionV>
              <wp:extent cx="1586230" cy="208279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58623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0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w w:val="105"/>
                              <w:sz w:val="28"/>
                            </w:rPr>
                            <w:t>Academic</w:t>
                          </w:r>
                          <w:r>
                            <w:rPr>
                              <w:spacing w:val="45"/>
                              <w:w w:val="110"/>
                              <w:sz w:val="28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28"/>
                            </w:rPr>
                            <w:t>Activities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3.509995pt;margin-top:54.896351pt;width:124.9pt;height:16.4pt;mso-position-horizontal-relative:page;mso-position-vertical-relative:page;z-index:-16071680" type="#_x0000_t202" id="docshape3" filled="false" stroked="false">
              <v:textbox inset="0,0,0,0">
                <w:txbxContent>
                  <w:p>
                    <w:pPr>
                      <w:spacing w:line="310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w w:val="105"/>
                        <w:sz w:val="28"/>
                      </w:rPr>
                      <w:t>Academic</w:t>
                    </w:r>
                    <w:r>
                      <w:rPr>
                        <w:spacing w:val="45"/>
                        <w:w w:val="110"/>
                        <w:sz w:val="28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8"/>
                      </w:rPr>
                      <w:t>Activities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47360">
              <wp:simplePos x="0" y="0"/>
              <wp:positionH relativeFrom="page">
                <wp:posOffset>897089</wp:posOffset>
              </wp:positionH>
              <wp:positionV relativeFrom="page">
                <wp:posOffset>738937</wp:posOffset>
              </wp:positionV>
              <wp:extent cx="1329690" cy="1524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3296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mallCaps/>
                              <w:w w:val="130"/>
                            </w:rPr>
                            <w:t>publications</w:t>
                          </w:r>
                          <w:r>
                            <w:rPr>
                              <w:smallCaps w:val="0"/>
                              <w:spacing w:val="19"/>
                              <w:w w:val="130"/>
                            </w:rPr>
                            <w:t> </w:t>
                          </w:r>
                          <w:r>
                            <w:rPr>
                              <w:smallCaps w:val="0"/>
                              <w:spacing w:val="-2"/>
                              <w:w w:val="130"/>
                            </w:rPr>
                            <w:t>(</w:t>
                          </w:r>
                          <w:r>
                            <w:rPr>
                              <w:smallCaps/>
                              <w:spacing w:val="-2"/>
                              <w:w w:val="130"/>
                            </w:rPr>
                            <w:t>cont</w:t>
                          </w:r>
                          <w:r>
                            <w:rPr>
                              <w:smallCaps w:val="0"/>
                              <w:spacing w:val="-2"/>
                              <w:w w:val="130"/>
                            </w:rPr>
                            <w:t>.)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637001pt;margin-top:58.184052pt;width:104.7pt;height:12pt;mso-position-horizontal-relative:page;mso-position-vertical-relative:page;z-index:-16069120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mallCaps/>
                        <w:w w:val="130"/>
                      </w:rPr>
                      <w:t>publications</w:t>
                    </w:r>
                    <w:r>
                      <w:rPr>
                        <w:smallCaps w:val="0"/>
                        <w:spacing w:val="19"/>
                        <w:w w:val="130"/>
                      </w:rPr>
                      <w:t> </w:t>
                    </w:r>
                    <w:r>
                      <w:rPr>
                        <w:smallCaps w:val="0"/>
                        <w:spacing w:val="-2"/>
                        <w:w w:val="130"/>
                      </w:rPr>
                      <w:t>(</w:t>
                    </w:r>
                    <w:r>
                      <w:rPr>
                        <w:smallCaps/>
                        <w:spacing w:val="-2"/>
                        <w:w w:val="130"/>
                      </w:rPr>
                      <w:t>cont</w:t>
                    </w:r>
                    <w:r>
                      <w:rPr>
                        <w:smallCaps w:val="0"/>
                        <w:spacing w:val="-2"/>
                        <w:w w:val="130"/>
                      </w:rPr>
                      <w:t>.)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48384">
              <wp:simplePos x="0" y="0"/>
              <wp:positionH relativeFrom="page">
                <wp:posOffset>3319741</wp:posOffset>
              </wp:positionH>
              <wp:positionV relativeFrom="page">
                <wp:posOffset>697183</wp:posOffset>
              </wp:positionV>
              <wp:extent cx="1132205" cy="208279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13220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0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w w:val="110"/>
                              <w:sz w:val="28"/>
                            </w:rPr>
                            <w:t>Public</w:t>
                          </w:r>
                          <w:r>
                            <w:rPr>
                              <w:spacing w:val="51"/>
                              <w:w w:val="110"/>
                              <w:sz w:val="28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28"/>
                            </w:rPr>
                            <w:t>Service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1.397003pt;margin-top:54.896351pt;width:89.15pt;height:16.4pt;mso-position-horizontal-relative:page;mso-position-vertical-relative:page;z-index:-16068096" type="#_x0000_t202" id="docshape10" filled="false" stroked="false">
              <v:textbox inset="0,0,0,0">
                <w:txbxContent>
                  <w:p>
                    <w:pPr>
                      <w:spacing w:line="310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w w:val="110"/>
                        <w:sz w:val="28"/>
                      </w:rPr>
                      <w:t>Public</w:t>
                    </w:r>
                    <w:r>
                      <w:rPr>
                        <w:spacing w:val="51"/>
                        <w:w w:val="110"/>
                        <w:sz w:val="28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28"/>
                      </w:rPr>
                      <w:t>Service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49408">
              <wp:simplePos x="0" y="0"/>
              <wp:positionH relativeFrom="page">
                <wp:posOffset>3169348</wp:posOffset>
              </wp:positionH>
              <wp:positionV relativeFrom="page">
                <wp:posOffset>697183</wp:posOffset>
              </wp:positionV>
              <wp:extent cx="1433830" cy="208279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43383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0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w w:val="110"/>
                              <w:sz w:val="28"/>
                            </w:rPr>
                            <w:t>University</w:t>
                          </w:r>
                          <w:r>
                            <w:rPr>
                              <w:spacing w:val="10"/>
                              <w:w w:val="110"/>
                              <w:sz w:val="28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28"/>
                            </w:rPr>
                            <w:t>Service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554993pt;margin-top:54.896351pt;width:112.9pt;height:16.4pt;mso-position-horizontal-relative:page;mso-position-vertical-relative:page;z-index:-16067072" type="#_x0000_t202" id="docshape12" filled="false" stroked="false">
              <v:textbox inset="0,0,0,0">
                <w:txbxContent>
                  <w:p>
                    <w:pPr>
                      <w:spacing w:line="310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w w:val="110"/>
                        <w:sz w:val="28"/>
                      </w:rPr>
                      <w:t>University</w:t>
                    </w:r>
                    <w:r>
                      <w:rPr>
                        <w:spacing w:val="10"/>
                        <w:w w:val="110"/>
                        <w:sz w:val="28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28"/>
                      </w:rPr>
                      <w:t>Service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50432">
              <wp:simplePos x="0" y="0"/>
              <wp:positionH relativeFrom="page">
                <wp:posOffset>3046196</wp:posOffset>
              </wp:positionH>
              <wp:positionV relativeFrom="page">
                <wp:posOffset>697183</wp:posOffset>
              </wp:positionV>
              <wp:extent cx="1680210" cy="208279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68021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0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w w:val="105"/>
                              <w:sz w:val="28"/>
                            </w:rPr>
                            <w:t>Research</w:t>
                          </w:r>
                          <w:r>
                            <w:rPr>
                              <w:spacing w:val="18"/>
                              <w:w w:val="105"/>
                              <w:sz w:val="28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28"/>
                            </w:rPr>
                            <w:t>Supervision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9.858002pt;margin-top:54.896351pt;width:132.3pt;height:16.4pt;mso-position-horizontal-relative:page;mso-position-vertical-relative:page;z-index:-16066048" type="#_x0000_t202" id="docshape14" filled="false" stroked="false">
              <v:textbox inset="0,0,0,0">
                <w:txbxContent>
                  <w:p>
                    <w:pPr>
                      <w:spacing w:line="310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w w:val="105"/>
                        <w:sz w:val="28"/>
                      </w:rPr>
                      <w:t>Research</w:t>
                    </w:r>
                    <w:r>
                      <w:rPr>
                        <w:spacing w:val="18"/>
                        <w:w w:val="105"/>
                        <w:sz w:val="28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28"/>
                      </w:rPr>
                      <w:t>Supervision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52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310" w:lineRule="exact"/>
      <w:ind w:left="20"/>
      <w:outlineLvl w:val="1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9" w:lineRule="exact"/>
      <w:ind w:left="5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mizrach@econ.rutgers.edu" TargetMode="External"/><Relationship Id="rId8" Type="http://schemas.openxmlformats.org/officeDocument/2006/relationships/hyperlink" Target="http://snde.rutgers.edu/" TargetMode="Externa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2026-01-29T06:18:13Z</dcterms:created>
  <dcterms:modified xsi:type="dcterms:W3CDTF">2026-01-29T06:18:13Z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