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20"/>
        </w:rPr>
        <w:t>Sandro</w:t>
      </w:r>
      <w:r>
        <w:rPr>
          <w:spacing w:val="23"/>
          <w:w w:val="120"/>
        </w:rPr>
        <w:t> </w:t>
      </w:r>
      <w:r>
        <w:rPr>
          <w:spacing w:val="-2"/>
          <w:w w:val="120"/>
        </w:rPr>
        <w:t>Brusco</w:t>
      </w:r>
    </w:p>
    <w:p>
      <w:pPr>
        <w:pStyle w:val="Heading1"/>
        <w:spacing w:before="168"/>
      </w:pPr>
      <w:r>
        <w:rPr>
          <w:w w:val="110"/>
        </w:rPr>
        <w:t>September</w:t>
      </w:r>
      <w:r>
        <w:rPr>
          <w:spacing w:val="70"/>
          <w:w w:val="110"/>
        </w:rPr>
        <w:t> </w:t>
      </w:r>
      <w:r>
        <w:rPr>
          <w:spacing w:val="-4"/>
          <w:w w:val="110"/>
        </w:rPr>
        <w:t>2021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147"/>
        <w:ind w:left="0"/>
        <w:rPr>
          <w:b/>
        </w:rPr>
      </w:pPr>
    </w:p>
    <w:p>
      <w:pPr>
        <w:spacing w:line="291" w:lineRule="exact" w:before="0"/>
        <w:ind w:left="517" w:right="0" w:firstLine="0"/>
        <w:jc w:val="left"/>
        <w:rPr>
          <w:b/>
          <w:sz w:val="24"/>
        </w:rPr>
      </w:pPr>
      <w:r>
        <w:rPr>
          <w:b/>
          <w:w w:val="115"/>
          <w:sz w:val="24"/>
        </w:rPr>
        <w:t>Contact</w:t>
      </w:r>
      <w:r>
        <w:rPr>
          <w:b/>
          <w:spacing w:val="68"/>
          <w:w w:val="115"/>
          <w:sz w:val="24"/>
        </w:rPr>
        <w:t> </w:t>
      </w:r>
      <w:r>
        <w:rPr>
          <w:b/>
          <w:spacing w:val="-2"/>
          <w:w w:val="115"/>
          <w:sz w:val="24"/>
        </w:rPr>
        <w:t>information:</w:t>
      </w:r>
    </w:p>
    <w:p>
      <w:pPr>
        <w:pStyle w:val="BodyText"/>
        <w:spacing w:line="289" w:lineRule="exact"/>
        <w:ind w:left="868"/>
      </w:pPr>
      <w:r>
        <w:rPr/>
        <w:t>e-mail:</w:t>
      </w:r>
      <w:r>
        <w:rPr>
          <w:spacing w:val="57"/>
        </w:rPr>
        <w:t> </w:t>
      </w:r>
      <w:hyperlink r:id="rId6">
        <w:r>
          <w:rPr>
            <w:spacing w:val="-2"/>
          </w:rPr>
          <w:t>sandro.brusco@stonybrook.edu</w:t>
        </w:r>
      </w:hyperlink>
    </w:p>
    <w:p>
      <w:pPr>
        <w:pStyle w:val="BodyText"/>
        <w:spacing w:line="237" w:lineRule="auto"/>
        <w:ind w:left="1804" w:right="1278" w:hanging="937"/>
      </w:pPr>
      <w:r>
        <w:rPr>
          <w:w w:val="105"/>
        </w:rPr>
        <w:t>Address:</w:t>
      </w:r>
      <w:r>
        <w:rPr>
          <w:spacing w:val="21"/>
          <w:w w:val="105"/>
        </w:rPr>
        <w:t> </w:t>
      </w:r>
      <w:r>
        <w:rPr>
          <w:w w:val="105"/>
        </w:rPr>
        <w:t>Department of Economics and College of Business Stony Brook University</w:t>
      </w:r>
    </w:p>
    <w:p>
      <w:pPr>
        <w:pStyle w:val="BodyText"/>
        <w:spacing w:line="288" w:lineRule="exact"/>
        <w:ind w:left="1804"/>
      </w:pPr>
      <w:r>
        <w:rPr>
          <w:w w:val="110"/>
        </w:rPr>
        <w:t>Stony</w:t>
      </w:r>
      <w:r>
        <w:rPr>
          <w:spacing w:val="20"/>
          <w:w w:val="110"/>
        </w:rPr>
        <w:t> </w:t>
      </w:r>
      <w:r>
        <w:rPr>
          <w:w w:val="110"/>
        </w:rPr>
        <w:t>Brook,</w:t>
      </w:r>
      <w:r>
        <w:rPr>
          <w:spacing w:val="21"/>
          <w:w w:val="110"/>
        </w:rPr>
        <w:t> </w:t>
      </w:r>
      <w:r>
        <w:rPr>
          <w:w w:val="110"/>
        </w:rPr>
        <w:t>NY</w:t>
      </w:r>
      <w:r>
        <w:rPr>
          <w:spacing w:val="20"/>
          <w:w w:val="110"/>
        </w:rPr>
        <w:t> </w:t>
      </w:r>
      <w:r>
        <w:rPr>
          <w:spacing w:val="-4"/>
          <w:w w:val="110"/>
        </w:rPr>
        <w:t>11794</w:t>
      </w:r>
    </w:p>
    <w:p>
      <w:pPr>
        <w:pStyle w:val="BodyText"/>
        <w:spacing w:before="201"/>
        <w:ind w:left="0"/>
      </w:pPr>
    </w:p>
    <w:p>
      <w:pPr>
        <w:pStyle w:val="Heading1"/>
        <w:ind w:right="2"/>
      </w:pPr>
      <w:r>
        <w:rPr>
          <w:spacing w:val="-2"/>
          <w:w w:val="120"/>
        </w:rPr>
        <w:t>Education</w:t>
      </w:r>
    </w:p>
    <w:p>
      <w:pPr>
        <w:pStyle w:val="BodyText"/>
        <w:spacing w:line="237" w:lineRule="auto" w:before="257"/>
        <w:ind w:right="464" w:hanging="586"/>
      </w:pPr>
      <w:r>
        <w:rPr>
          <w:b/>
          <w:w w:val="105"/>
        </w:rPr>
        <w:t>Sep.</w:t>
      </w:r>
      <w:r>
        <w:rPr>
          <w:b/>
          <w:spacing w:val="80"/>
          <w:w w:val="105"/>
        </w:rPr>
        <w:t> </w:t>
      </w:r>
      <w:r>
        <w:rPr>
          <w:b/>
          <w:w w:val="105"/>
        </w:rPr>
        <w:t>1988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-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Jan.</w:t>
      </w:r>
      <w:r>
        <w:rPr>
          <w:b/>
          <w:spacing w:val="80"/>
          <w:w w:val="105"/>
        </w:rPr>
        <w:t> </w:t>
      </w:r>
      <w:r>
        <w:rPr>
          <w:b/>
          <w:w w:val="105"/>
        </w:rPr>
        <w:t>1993</w:t>
      </w:r>
      <w:r>
        <w:rPr>
          <w:b/>
          <w:spacing w:val="80"/>
          <w:w w:val="105"/>
        </w:rPr>
        <w:t> </w:t>
      </w:r>
      <w:r>
        <w:rPr>
          <w:w w:val="105"/>
        </w:rPr>
        <w:t>Doctoral</w:t>
      </w:r>
      <w:r>
        <w:rPr>
          <w:spacing w:val="40"/>
          <w:w w:val="105"/>
        </w:rPr>
        <w:t> </w:t>
      </w:r>
      <w:r>
        <w:rPr>
          <w:w w:val="105"/>
        </w:rPr>
        <w:t>program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Analysis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Pol- icy, Graduate School of Business, Stanford University.</w:t>
      </w:r>
    </w:p>
    <w:p>
      <w:pPr>
        <w:spacing w:line="237" w:lineRule="auto" w:before="197"/>
        <w:ind w:left="1102" w:right="0" w:hanging="586"/>
        <w:jc w:val="left"/>
        <w:rPr>
          <w:sz w:val="24"/>
        </w:rPr>
      </w:pPr>
      <w:r>
        <w:rPr>
          <w:b/>
          <w:w w:val="110"/>
          <w:sz w:val="24"/>
        </w:rPr>
        <w:t>Sep.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1980</w:t>
      </w:r>
      <w:r>
        <w:rPr>
          <w:b/>
          <w:w w:val="110"/>
          <w:sz w:val="24"/>
        </w:rPr>
        <w:t> -</w:t>
      </w:r>
      <w:r>
        <w:rPr>
          <w:b/>
          <w:w w:val="110"/>
          <w:sz w:val="24"/>
        </w:rPr>
        <w:t> July</w:t>
      </w:r>
      <w:r>
        <w:rPr>
          <w:b/>
          <w:w w:val="110"/>
          <w:sz w:val="24"/>
        </w:rPr>
        <w:t> 1986</w:t>
      </w:r>
      <w:r>
        <w:rPr>
          <w:b/>
          <w:spacing w:val="40"/>
          <w:w w:val="110"/>
          <w:sz w:val="24"/>
        </w:rPr>
        <w:t> </w:t>
      </w:r>
      <w:r>
        <w:rPr>
          <w:w w:val="110"/>
          <w:sz w:val="24"/>
        </w:rPr>
        <w:t>Program</w:t>
      </w:r>
      <w:r>
        <w:rPr>
          <w:w w:val="110"/>
          <w:sz w:val="24"/>
        </w:rPr>
        <w:t> in</w:t>
      </w:r>
      <w:r>
        <w:rPr>
          <w:w w:val="110"/>
          <w:sz w:val="24"/>
        </w:rPr>
        <w:t> Discipline</w:t>
      </w:r>
      <w:r>
        <w:rPr>
          <w:w w:val="110"/>
          <w:sz w:val="24"/>
        </w:rPr>
        <w:t> Economiche</w:t>
      </w:r>
      <w:r>
        <w:rPr>
          <w:w w:val="110"/>
          <w:sz w:val="24"/>
        </w:rPr>
        <w:t> e</w:t>
      </w:r>
      <w:r>
        <w:rPr>
          <w:w w:val="110"/>
          <w:sz w:val="24"/>
        </w:rPr>
        <w:t> Sociali,</w:t>
      </w:r>
      <w:r>
        <w:rPr>
          <w:w w:val="110"/>
          <w:sz w:val="24"/>
        </w:rPr>
        <w:t> Uni- </w:t>
      </w:r>
      <w:r>
        <w:rPr>
          <w:spacing w:val="8"/>
          <w:w w:val="111"/>
          <w:sz w:val="24"/>
        </w:rPr>
        <w:t>v</w:t>
      </w:r>
      <w:r>
        <w:rPr>
          <w:spacing w:val="15"/>
          <w:sz w:val="24"/>
        </w:rPr>
        <w:t>ersit</w:t>
      </w:r>
      <w:r>
        <w:rPr>
          <w:spacing w:val="-102"/>
          <w:w w:val="99"/>
          <w:sz w:val="24"/>
        </w:rPr>
        <w:t>a</w:t>
      </w:r>
      <w:r>
        <w:rPr>
          <w:spacing w:val="15"/>
          <w:w w:val="165"/>
          <w:sz w:val="24"/>
        </w:rPr>
        <w:t>`</w:t>
      </w:r>
      <w:r>
        <w:rPr>
          <w:spacing w:val="-1"/>
          <w:w w:val="109"/>
          <w:sz w:val="24"/>
        </w:rPr>
        <w:t> </w:t>
      </w:r>
      <w:r>
        <w:rPr>
          <w:w w:val="110"/>
          <w:sz w:val="24"/>
        </w:rPr>
        <w:t>Bocconi.</w:t>
      </w:r>
    </w:p>
    <w:p>
      <w:pPr>
        <w:spacing w:before="195"/>
        <w:ind w:left="517" w:right="0" w:firstLine="0"/>
        <w:jc w:val="left"/>
        <w:rPr>
          <w:sz w:val="24"/>
        </w:rPr>
      </w:pPr>
      <w:r>
        <w:rPr>
          <w:b/>
          <w:w w:val="115"/>
          <w:sz w:val="24"/>
        </w:rPr>
        <w:t>Oct.</w:t>
      </w:r>
      <w:r>
        <w:rPr>
          <w:b/>
          <w:spacing w:val="44"/>
          <w:w w:val="115"/>
          <w:sz w:val="24"/>
        </w:rPr>
        <w:t> </w:t>
      </w:r>
      <w:r>
        <w:rPr>
          <w:b/>
          <w:w w:val="115"/>
          <w:sz w:val="24"/>
        </w:rPr>
        <w:t>1975</w:t>
      </w:r>
      <w:r>
        <w:rPr>
          <w:b/>
          <w:spacing w:val="18"/>
          <w:w w:val="115"/>
          <w:sz w:val="24"/>
        </w:rPr>
        <w:t> </w:t>
      </w:r>
      <w:r>
        <w:rPr>
          <w:b/>
          <w:w w:val="115"/>
          <w:sz w:val="24"/>
        </w:rPr>
        <w:t>-</w:t>
      </w:r>
      <w:r>
        <w:rPr>
          <w:b/>
          <w:spacing w:val="18"/>
          <w:w w:val="115"/>
          <w:sz w:val="24"/>
        </w:rPr>
        <w:t> </w:t>
      </w:r>
      <w:r>
        <w:rPr>
          <w:b/>
          <w:w w:val="115"/>
          <w:sz w:val="24"/>
        </w:rPr>
        <w:t>July</w:t>
      </w:r>
      <w:r>
        <w:rPr>
          <w:b/>
          <w:spacing w:val="17"/>
          <w:w w:val="115"/>
          <w:sz w:val="24"/>
        </w:rPr>
        <w:t> </w:t>
      </w:r>
      <w:r>
        <w:rPr>
          <w:b/>
          <w:w w:val="115"/>
          <w:sz w:val="24"/>
        </w:rPr>
        <w:t>1980</w:t>
      </w:r>
      <w:r>
        <w:rPr>
          <w:b/>
          <w:spacing w:val="42"/>
          <w:w w:val="115"/>
          <w:sz w:val="24"/>
        </w:rPr>
        <w:t> </w:t>
      </w:r>
      <w:r>
        <w:rPr>
          <w:w w:val="115"/>
          <w:sz w:val="24"/>
        </w:rPr>
        <w:t>VII</w:t>
      </w:r>
      <w:r>
        <w:rPr>
          <w:spacing w:val="7"/>
          <w:w w:val="115"/>
          <w:sz w:val="24"/>
        </w:rPr>
        <w:t> </w:t>
      </w:r>
      <w:r>
        <w:rPr>
          <w:w w:val="115"/>
          <w:sz w:val="24"/>
        </w:rPr>
        <w:t>Liceo</w:t>
      </w:r>
      <w:r>
        <w:rPr>
          <w:spacing w:val="7"/>
          <w:w w:val="115"/>
          <w:sz w:val="24"/>
        </w:rPr>
        <w:t> </w:t>
      </w:r>
      <w:r>
        <w:rPr>
          <w:w w:val="115"/>
          <w:sz w:val="24"/>
        </w:rPr>
        <w:t>Scientifico,</w:t>
      </w:r>
      <w:r>
        <w:rPr>
          <w:spacing w:val="7"/>
          <w:w w:val="115"/>
          <w:sz w:val="24"/>
        </w:rPr>
        <w:t> </w:t>
      </w:r>
      <w:r>
        <w:rPr>
          <w:spacing w:val="-2"/>
          <w:w w:val="115"/>
          <w:sz w:val="24"/>
        </w:rPr>
        <w:t>Milano.</w:t>
      </w:r>
    </w:p>
    <w:p>
      <w:pPr>
        <w:pStyle w:val="BodyText"/>
        <w:ind w:left="0"/>
      </w:pPr>
    </w:p>
    <w:p>
      <w:pPr>
        <w:pStyle w:val="BodyText"/>
        <w:spacing w:before="167"/>
        <w:ind w:left="0"/>
      </w:pPr>
    </w:p>
    <w:p>
      <w:pPr>
        <w:pStyle w:val="Heading1"/>
      </w:pPr>
      <w:r>
        <w:rPr>
          <w:w w:val="115"/>
        </w:rPr>
        <w:t>Research</w:t>
      </w:r>
      <w:r>
        <w:rPr>
          <w:spacing w:val="35"/>
          <w:w w:val="115"/>
        </w:rPr>
        <w:t> </w:t>
      </w:r>
      <w:r>
        <w:rPr>
          <w:spacing w:val="-2"/>
          <w:w w:val="115"/>
        </w:rPr>
        <w:t>Interests</w:t>
      </w:r>
    </w:p>
    <w:p>
      <w:pPr>
        <w:pStyle w:val="BodyText"/>
        <w:spacing w:line="237" w:lineRule="auto" w:before="258"/>
        <w:ind w:left="517"/>
      </w:pPr>
      <w:r>
        <w:rPr>
          <w:w w:val="105"/>
        </w:rPr>
        <w:t>Mechanism</w:t>
      </w:r>
      <w:r>
        <w:rPr>
          <w:w w:val="105"/>
        </w:rPr>
        <w:t> Design;</w:t>
      </w:r>
      <w:r>
        <w:rPr>
          <w:w w:val="105"/>
        </w:rPr>
        <w:t> Auctions</w:t>
      </w:r>
      <w:r>
        <w:rPr>
          <w:w w:val="105"/>
        </w:rPr>
        <w:t> and</w:t>
      </w:r>
      <w:r>
        <w:rPr>
          <w:w w:val="105"/>
        </w:rPr>
        <w:t> Trading</w:t>
      </w:r>
      <w:r>
        <w:rPr>
          <w:w w:val="105"/>
        </w:rPr>
        <w:t> Mechanisms;</w:t>
      </w:r>
      <w:r>
        <w:rPr>
          <w:w w:val="105"/>
        </w:rPr>
        <w:t> Corporate</w:t>
      </w:r>
      <w:r>
        <w:rPr>
          <w:w w:val="105"/>
        </w:rPr>
        <w:t> Finance; Political Economy.</w:t>
      </w:r>
    </w:p>
    <w:p>
      <w:pPr>
        <w:pStyle w:val="BodyText"/>
        <w:ind w:left="0"/>
      </w:pPr>
    </w:p>
    <w:p>
      <w:pPr>
        <w:pStyle w:val="BodyText"/>
        <w:spacing w:before="146"/>
        <w:ind w:left="0"/>
      </w:pPr>
    </w:p>
    <w:p>
      <w:pPr>
        <w:pStyle w:val="Heading1"/>
      </w:pPr>
      <w:r>
        <w:rPr>
          <w:w w:val="120"/>
        </w:rPr>
        <w:t>Written</w:t>
      </w:r>
      <w:r>
        <w:rPr>
          <w:spacing w:val="15"/>
          <w:w w:val="120"/>
        </w:rPr>
        <w:t> </w:t>
      </w:r>
      <w:r>
        <w:rPr>
          <w:w w:val="120"/>
        </w:rPr>
        <w:t>Work</w:t>
      </w:r>
      <w:r>
        <w:rPr>
          <w:spacing w:val="15"/>
          <w:w w:val="120"/>
        </w:rPr>
        <w:t> </w:t>
      </w:r>
      <w:r>
        <w:rPr>
          <w:w w:val="120"/>
        </w:rPr>
        <w:t>–</w:t>
      </w:r>
      <w:r>
        <w:rPr>
          <w:spacing w:val="15"/>
          <w:w w:val="120"/>
        </w:rPr>
        <w:t> </w:t>
      </w:r>
      <w:r>
        <w:rPr>
          <w:w w:val="120"/>
        </w:rPr>
        <w:t>Articles</w:t>
      </w:r>
      <w:r>
        <w:rPr>
          <w:spacing w:val="15"/>
          <w:w w:val="120"/>
        </w:rPr>
        <w:t> </w:t>
      </w:r>
      <w:r>
        <w:rPr>
          <w:w w:val="120"/>
        </w:rPr>
        <w:t>Published</w:t>
      </w:r>
      <w:r>
        <w:rPr>
          <w:spacing w:val="15"/>
          <w:w w:val="120"/>
        </w:rPr>
        <w:t> </w:t>
      </w:r>
      <w:r>
        <w:rPr>
          <w:w w:val="120"/>
        </w:rPr>
        <w:t>in</w:t>
      </w:r>
      <w:r>
        <w:rPr>
          <w:spacing w:val="15"/>
          <w:w w:val="120"/>
        </w:rPr>
        <w:t> </w:t>
      </w:r>
      <w:r>
        <w:rPr>
          <w:spacing w:val="-2"/>
          <w:w w:val="120"/>
        </w:rPr>
        <w:t>Journals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258" w:after="0"/>
        <w:ind w:left="1102" w:right="498" w:hanging="300"/>
        <w:jc w:val="both"/>
        <w:rPr>
          <w:sz w:val="24"/>
        </w:rPr>
      </w:pPr>
      <w:r>
        <w:rPr>
          <w:w w:val="105"/>
          <w:sz w:val="24"/>
        </w:rPr>
        <w:t>“Optimal Financial Contracting and the Effects of Firm’s Size ” (with Giuseppe</w:t>
      </w:r>
      <w:r>
        <w:rPr>
          <w:w w:val="105"/>
          <w:sz w:val="24"/>
        </w:rPr>
        <w:t> Lopomo, Eva</w:t>
      </w:r>
      <w:r>
        <w:rPr>
          <w:w w:val="105"/>
          <w:sz w:val="24"/>
        </w:rPr>
        <w:t> Ropero</w:t>
      </w:r>
      <w:r>
        <w:rPr>
          <w:w w:val="105"/>
          <w:sz w:val="24"/>
        </w:rPr>
        <w:t> and</w:t>
      </w:r>
      <w:r>
        <w:rPr>
          <w:w w:val="105"/>
          <w:sz w:val="24"/>
        </w:rPr>
        <w:t> Alessandro</w:t>
      </w:r>
      <w:r>
        <w:rPr>
          <w:w w:val="105"/>
          <w:sz w:val="24"/>
        </w:rPr>
        <w:t> Villa), (2021),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Rand 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Economics</w:t>
      </w:r>
      <w:r>
        <w:rPr>
          <w:w w:val="105"/>
          <w:sz w:val="24"/>
        </w:rPr>
        <w:t>, </w:t>
      </w:r>
      <w:r>
        <w:rPr>
          <w:b/>
          <w:w w:val="105"/>
          <w:sz w:val="24"/>
        </w:rPr>
        <w:t>52</w:t>
      </w:r>
      <w:r>
        <w:rPr>
          <w:w w:val="105"/>
          <w:sz w:val="24"/>
        </w:rPr>
        <w:t>(2):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249-467.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5" w:after="0"/>
        <w:ind w:left="1102" w:right="496" w:hanging="300"/>
        <w:jc w:val="both"/>
        <w:rPr>
          <w:sz w:val="24"/>
        </w:rPr>
      </w:pPr>
      <w:r>
        <w:rPr>
          <w:w w:val="105"/>
          <w:sz w:val="24"/>
        </w:rPr>
        <w:t>“Internal</w:t>
      </w:r>
      <w:r>
        <w:rPr>
          <w:w w:val="105"/>
          <w:sz w:val="24"/>
        </w:rPr>
        <w:t> Financing,</w:t>
      </w:r>
      <w:r>
        <w:rPr>
          <w:w w:val="105"/>
          <w:sz w:val="24"/>
        </w:rPr>
        <w:t> Managerial</w:t>
      </w:r>
      <w:r>
        <w:rPr>
          <w:w w:val="105"/>
          <w:sz w:val="24"/>
        </w:rPr>
        <w:t> Compensation</w:t>
      </w:r>
      <w:r>
        <w:rPr>
          <w:w w:val="105"/>
          <w:sz w:val="24"/>
        </w:rPr>
        <w:t> and</w:t>
      </w:r>
      <w:r>
        <w:rPr>
          <w:w w:val="105"/>
          <w:sz w:val="24"/>
        </w:rPr>
        <w:t> Multiple</w:t>
      </w:r>
      <w:r>
        <w:rPr>
          <w:w w:val="105"/>
          <w:sz w:val="24"/>
        </w:rPr>
        <w:t> Tasks” (with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Panunzi),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Annals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Finance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(2020),</w:t>
      </w:r>
      <w:r>
        <w:rPr>
          <w:spacing w:val="40"/>
          <w:w w:val="105"/>
          <w:sz w:val="24"/>
        </w:rPr>
        <w:t> </w:t>
      </w:r>
      <w:r>
        <w:rPr>
          <w:b/>
          <w:w w:val="105"/>
          <w:sz w:val="24"/>
        </w:rPr>
        <w:t>16</w:t>
      </w:r>
      <w:r>
        <w:rPr>
          <w:w w:val="105"/>
          <w:sz w:val="24"/>
        </w:rPr>
        <w:t>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501–527.</w:t>
      </w:r>
    </w:p>
    <w:p>
      <w:pPr>
        <w:pStyle w:val="ListParagraph"/>
        <w:spacing w:after="0" w:line="237" w:lineRule="auto"/>
        <w:jc w:val="both"/>
        <w:rPr>
          <w:sz w:val="24"/>
        </w:rPr>
        <w:sectPr>
          <w:footerReference w:type="default" r:id="rId5"/>
          <w:type w:val="continuous"/>
          <w:pgSz w:w="11910" w:h="16840"/>
          <w:pgMar w:header="0" w:footer="2774" w:top="1920" w:bottom="2960" w:left="1700" w:right="1417"/>
          <w:pgNumType w:start="1"/>
        </w:sectPr>
      </w:pPr>
    </w:p>
    <w:p>
      <w:pPr>
        <w:pStyle w:val="BodyText"/>
        <w:ind w:left="0"/>
      </w:pPr>
    </w:p>
    <w:p>
      <w:pPr>
        <w:pStyle w:val="BodyText"/>
        <w:spacing w:before="5"/>
        <w:ind w:left="0"/>
      </w:pP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0" w:after="0"/>
        <w:ind w:left="1102" w:right="500" w:hanging="300"/>
        <w:jc w:val="left"/>
        <w:rPr>
          <w:sz w:val="24"/>
        </w:rPr>
      </w:pPr>
      <w:r>
        <w:rPr>
          <w:w w:val="105"/>
          <w:sz w:val="24"/>
        </w:rPr>
        <w:t>“Cycles of Public Opinion and The Dynamics of Party Systems” (with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Jaideep Roy), </w:t>
      </w:r>
      <w:r>
        <w:rPr>
          <w:i/>
          <w:w w:val="105"/>
          <w:sz w:val="24"/>
        </w:rPr>
        <w:t>Games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Behavior</w:t>
      </w:r>
      <w:r>
        <w:rPr>
          <w:w w:val="105"/>
          <w:sz w:val="24"/>
        </w:rPr>
        <w:t>, (2016), </w:t>
      </w:r>
      <w:r>
        <w:rPr>
          <w:b/>
          <w:w w:val="105"/>
          <w:sz w:val="24"/>
        </w:rPr>
        <w:t>100</w:t>
      </w:r>
      <w:r>
        <w:rPr>
          <w:w w:val="105"/>
          <w:sz w:val="24"/>
        </w:rPr>
        <w:t>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413–430.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7" w:after="0"/>
        <w:ind w:left="1102" w:right="496" w:hanging="300"/>
        <w:jc w:val="left"/>
        <w:rPr>
          <w:b/>
          <w:sz w:val="24"/>
        </w:rPr>
      </w:pPr>
      <w:r>
        <w:rPr>
          <w:w w:val="105"/>
          <w:sz w:val="24"/>
        </w:rPr>
        <w:t>“Timing of Lumpy Investment, Pricing and Technical Progress” (with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O.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Tarola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S.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Trento),</w:t>
      </w:r>
      <w:r>
        <w:rPr>
          <w:spacing w:val="29"/>
          <w:w w:val="105"/>
          <w:sz w:val="24"/>
        </w:rPr>
        <w:t> </w:t>
      </w:r>
      <w:r>
        <w:rPr>
          <w:i/>
          <w:w w:val="105"/>
          <w:sz w:val="24"/>
        </w:rPr>
        <w:t>Bullettin</w:t>
      </w:r>
      <w:r>
        <w:rPr>
          <w:i/>
          <w:spacing w:val="33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33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33"/>
          <w:w w:val="105"/>
          <w:sz w:val="24"/>
        </w:rPr>
        <w:t> </w:t>
      </w:r>
      <w:r>
        <w:rPr>
          <w:i/>
          <w:w w:val="105"/>
          <w:sz w:val="24"/>
        </w:rPr>
        <w:t>Research</w:t>
      </w:r>
      <w:r>
        <w:rPr>
          <w:w w:val="105"/>
          <w:sz w:val="24"/>
        </w:rPr>
        <w:t>,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(2016),</w:t>
      </w:r>
      <w:r>
        <w:rPr>
          <w:spacing w:val="30"/>
          <w:w w:val="105"/>
          <w:sz w:val="24"/>
        </w:rPr>
        <w:t> </w:t>
      </w:r>
      <w:r>
        <w:rPr>
          <w:b/>
          <w:w w:val="105"/>
          <w:sz w:val="24"/>
        </w:rPr>
        <w:t>68</w:t>
      </w:r>
    </w:p>
    <w:p>
      <w:pPr>
        <w:pStyle w:val="BodyText"/>
        <w:spacing w:line="288" w:lineRule="exact"/>
      </w:pPr>
      <w:r>
        <w:rPr/>
        <w:t>(1):</w:t>
      </w:r>
      <w:r>
        <w:rPr>
          <w:spacing w:val="72"/>
        </w:rPr>
        <w:t> </w:t>
      </w:r>
      <w:r>
        <w:rPr/>
        <w:t>16-</w:t>
      </w:r>
      <w:r>
        <w:rPr>
          <w:spacing w:val="-5"/>
        </w:rPr>
        <w:t>33.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7" w:after="0"/>
        <w:ind w:left="1102" w:right="497" w:hanging="300"/>
        <w:jc w:val="left"/>
        <w:rPr>
          <w:b/>
          <w:sz w:val="24"/>
        </w:rPr>
      </w:pPr>
      <w:r>
        <w:rPr>
          <w:spacing w:val="-2"/>
          <w:w w:val="110"/>
          <w:sz w:val="24"/>
        </w:rPr>
        <w:t>“Local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Governments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Tax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Autonomy,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Lobbying,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and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Welfare”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(with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L. </w:t>
      </w:r>
      <w:r>
        <w:rPr>
          <w:w w:val="110"/>
          <w:sz w:val="24"/>
        </w:rPr>
        <w:t>Colombo</w:t>
      </w:r>
      <w:r>
        <w:rPr>
          <w:spacing w:val="12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12"/>
          <w:w w:val="110"/>
          <w:sz w:val="24"/>
        </w:rPr>
        <w:t> </w:t>
      </w:r>
      <w:r>
        <w:rPr>
          <w:w w:val="110"/>
          <w:sz w:val="24"/>
        </w:rPr>
        <w:t>U.</w:t>
      </w:r>
      <w:r>
        <w:rPr>
          <w:spacing w:val="12"/>
          <w:w w:val="110"/>
          <w:sz w:val="24"/>
        </w:rPr>
        <w:t> </w:t>
      </w:r>
      <w:r>
        <w:rPr>
          <w:w w:val="110"/>
          <w:sz w:val="24"/>
        </w:rPr>
        <w:t>Galmarini),</w:t>
      </w:r>
      <w:r>
        <w:rPr>
          <w:spacing w:val="16"/>
          <w:w w:val="110"/>
          <w:sz w:val="24"/>
        </w:rPr>
        <w:t> </w:t>
      </w:r>
      <w:r>
        <w:rPr>
          <w:i/>
          <w:w w:val="110"/>
          <w:sz w:val="24"/>
        </w:rPr>
        <w:t>Social</w:t>
      </w:r>
      <w:r>
        <w:rPr>
          <w:i/>
          <w:spacing w:val="15"/>
          <w:w w:val="110"/>
          <w:sz w:val="24"/>
        </w:rPr>
        <w:t> </w:t>
      </w:r>
      <w:r>
        <w:rPr>
          <w:i/>
          <w:w w:val="110"/>
          <w:sz w:val="24"/>
        </w:rPr>
        <w:t>Choice</w:t>
      </w:r>
      <w:r>
        <w:rPr>
          <w:i/>
          <w:spacing w:val="15"/>
          <w:w w:val="110"/>
          <w:sz w:val="24"/>
        </w:rPr>
        <w:t> </w:t>
      </w:r>
      <w:r>
        <w:rPr>
          <w:i/>
          <w:w w:val="110"/>
          <w:sz w:val="24"/>
        </w:rPr>
        <w:t>and</w:t>
      </w:r>
      <w:r>
        <w:rPr>
          <w:i/>
          <w:spacing w:val="15"/>
          <w:w w:val="110"/>
          <w:sz w:val="24"/>
        </w:rPr>
        <w:t> </w:t>
      </w:r>
      <w:r>
        <w:rPr>
          <w:i/>
          <w:w w:val="110"/>
          <w:sz w:val="24"/>
        </w:rPr>
        <w:t>Welfare</w:t>
      </w:r>
      <w:r>
        <w:rPr>
          <w:w w:val="110"/>
          <w:sz w:val="24"/>
        </w:rPr>
        <w:t>,</w:t>
      </w:r>
      <w:r>
        <w:rPr>
          <w:spacing w:val="17"/>
          <w:w w:val="110"/>
          <w:sz w:val="24"/>
        </w:rPr>
        <w:t> </w:t>
      </w:r>
      <w:r>
        <w:rPr>
          <w:w w:val="110"/>
          <w:sz w:val="24"/>
        </w:rPr>
        <w:t>(2014),</w:t>
      </w:r>
      <w:r>
        <w:rPr>
          <w:spacing w:val="17"/>
          <w:w w:val="110"/>
          <w:sz w:val="24"/>
        </w:rPr>
        <w:t> </w:t>
      </w:r>
      <w:r>
        <w:rPr>
          <w:b/>
          <w:w w:val="110"/>
          <w:sz w:val="24"/>
        </w:rPr>
        <w:t>42</w:t>
      </w:r>
    </w:p>
    <w:p>
      <w:pPr>
        <w:pStyle w:val="BodyText"/>
        <w:spacing w:line="288" w:lineRule="exact"/>
      </w:pPr>
      <w:r>
        <w:rPr/>
        <w:t>(4):</w:t>
      </w:r>
      <w:r>
        <w:rPr>
          <w:spacing w:val="65"/>
        </w:rPr>
        <w:t> </w:t>
      </w:r>
      <w:r>
        <w:rPr/>
        <w:t>977-</w:t>
      </w:r>
      <w:r>
        <w:rPr>
          <w:spacing w:val="-2"/>
        </w:rPr>
        <w:t>1006.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8" w:after="0"/>
        <w:ind w:left="1102" w:right="498" w:hanging="300"/>
        <w:jc w:val="left"/>
        <w:rPr>
          <w:sz w:val="24"/>
        </w:rPr>
      </w:pPr>
      <w:r>
        <w:rPr>
          <w:w w:val="105"/>
          <w:sz w:val="24"/>
        </w:rPr>
        <w:t>“The Hotelling-Downs Model with Runoff Voting” (with J. Roy and M. Dziubinski), </w:t>
      </w:r>
      <w:r>
        <w:rPr>
          <w:i/>
          <w:w w:val="105"/>
          <w:sz w:val="24"/>
        </w:rPr>
        <w:t>Games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EconomicBehavior</w:t>
      </w:r>
      <w:r>
        <w:rPr>
          <w:w w:val="105"/>
          <w:sz w:val="24"/>
        </w:rPr>
        <w:t>, (2012), </w:t>
      </w:r>
      <w:r>
        <w:rPr>
          <w:b/>
          <w:w w:val="105"/>
          <w:sz w:val="24"/>
        </w:rPr>
        <w:t>74 </w:t>
      </w:r>
      <w:r>
        <w:rPr>
          <w:w w:val="105"/>
          <w:sz w:val="24"/>
        </w:rPr>
        <w:t>(2):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447–469.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7" w:after="0"/>
        <w:ind w:left="1102" w:right="498" w:hanging="300"/>
        <w:jc w:val="left"/>
        <w:rPr>
          <w:sz w:val="24"/>
        </w:rPr>
      </w:pPr>
      <w:r>
        <w:rPr>
          <w:w w:val="105"/>
          <w:sz w:val="24"/>
        </w:rPr>
        <w:t>“The Economics of Contingent Re-auctions” (with G.</w:t>
      </w:r>
      <w:r>
        <w:rPr>
          <w:w w:val="105"/>
          <w:sz w:val="24"/>
        </w:rPr>
        <w:t> Lopomo and L.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Marx),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American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Journal:</w:t>
      </w:r>
      <w:r>
        <w:rPr>
          <w:i/>
          <w:spacing w:val="80"/>
          <w:w w:val="105"/>
          <w:sz w:val="24"/>
        </w:rPr>
        <w:t> </w:t>
      </w:r>
      <w:r>
        <w:rPr>
          <w:i/>
          <w:w w:val="105"/>
          <w:sz w:val="24"/>
        </w:rPr>
        <w:t>Microeconomics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(2011),</w:t>
      </w:r>
      <w:r>
        <w:rPr>
          <w:spacing w:val="40"/>
          <w:w w:val="105"/>
          <w:sz w:val="24"/>
        </w:rPr>
        <w:t> </w:t>
      </w:r>
      <w:r>
        <w:rPr>
          <w:b/>
          <w:w w:val="105"/>
          <w:sz w:val="24"/>
        </w:rPr>
        <w:t>3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(2):</w:t>
      </w:r>
    </w:p>
    <w:p>
      <w:pPr>
        <w:pStyle w:val="BodyText"/>
        <w:spacing w:line="288" w:lineRule="exact"/>
      </w:pPr>
      <w:r>
        <w:rPr>
          <w:spacing w:val="-2"/>
        </w:rPr>
        <w:t>165–193.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7" w:after="0"/>
        <w:ind w:left="1102" w:right="498" w:hanging="300"/>
        <w:jc w:val="left"/>
        <w:rPr>
          <w:b/>
          <w:sz w:val="24"/>
        </w:rPr>
      </w:pPr>
      <w:r>
        <w:rPr>
          <w:w w:val="110"/>
          <w:sz w:val="24"/>
        </w:rPr>
        <w:t>“Aggregate</w:t>
      </w:r>
      <w:r>
        <w:rPr>
          <w:spacing w:val="24"/>
          <w:w w:val="110"/>
          <w:sz w:val="24"/>
        </w:rPr>
        <w:t> </w:t>
      </w:r>
      <w:r>
        <w:rPr>
          <w:w w:val="110"/>
          <w:sz w:val="24"/>
        </w:rPr>
        <w:t>Uncertainty</w:t>
      </w:r>
      <w:r>
        <w:rPr>
          <w:spacing w:val="24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24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Citizen</w:t>
      </w:r>
      <w:r>
        <w:rPr>
          <w:spacing w:val="24"/>
          <w:w w:val="110"/>
          <w:sz w:val="24"/>
        </w:rPr>
        <w:t> </w:t>
      </w:r>
      <w:r>
        <w:rPr>
          <w:w w:val="110"/>
          <w:sz w:val="24"/>
        </w:rPr>
        <w:t>Candidate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Model</w:t>
      </w:r>
      <w:r>
        <w:rPr>
          <w:spacing w:val="24"/>
          <w:w w:val="110"/>
          <w:sz w:val="24"/>
        </w:rPr>
        <w:t> </w:t>
      </w:r>
      <w:r>
        <w:rPr>
          <w:w w:val="110"/>
          <w:sz w:val="24"/>
        </w:rPr>
        <w:t>Yields</w:t>
      </w:r>
      <w:r>
        <w:rPr>
          <w:spacing w:val="24"/>
          <w:w w:val="110"/>
          <w:sz w:val="24"/>
        </w:rPr>
        <w:t> </w:t>
      </w:r>
      <w:r>
        <w:rPr>
          <w:w w:val="110"/>
          <w:sz w:val="24"/>
        </w:rPr>
        <w:t>Ex- tremist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Parties”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(with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J.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Roy),</w:t>
      </w:r>
      <w:r>
        <w:rPr>
          <w:spacing w:val="-2"/>
          <w:w w:val="110"/>
          <w:sz w:val="24"/>
        </w:rPr>
        <w:t> </w:t>
      </w:r>
      <w:r>
        <w:rPr>
          <w:i/>
          <w:w w:val="110"/>
          <w:sz w:val="24"/>
        </w:rPr>
        <w:t>Social</w:t>
      </w:r>
      <w:r>
        <w:rPr>
          <w:i/>
          <w:w w:val="110"/>
          <w:sz w:val="24"/>
        </w:rPr>
        <w:t> Choice</w:t>
      </w:r>
      <w:r>
        <w:rPr>
          <w:i/>
          <w:w w:val="110"/>
          <w:sz w:val="24"/>
        </w:rPr>
        <w:t> and</w:t>
      </w:r>
      <w:r>
        <w:rPr>
          <w:i/>
          <w:w w:val="110"/>
          <w:sz w:val="24"/>
        </w:rPr>
        <w:t> Welfare</w:t>
      </w:r>
      <w:r>
        <w:rPr>
          <w:w w:val="110"/>
          <w:sz w:val="24"/>
        </w:rPr>
        <w:t>,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(2011),</w:t>
      </w:r>
      <w:r>
        <w:rPr>
          <w:spacing w:val="-2"/>
          <w:w w:val="110"/>
          <w:sz w:val="24"/>
        </w:rPr>
        <w:t> </w:t>
      </w:r>
      <w:r>
        <w:rPr>
          <w:b/>
          <w:w w:val="110"/>
          <w:sz w:val="24"/>
        </w:rPr>
        <w:t>36</w:t>
      </w:r>
    </w:p>
    <w:p>
      <w:pPr>
        <w:pStyle w:val="BodyText"/>
        <w:spacing w:line="288" w:lineRule="exact"/>
      </w:pPr>
      <w:r>
        <w:rPr>
          <w:w w:val="105"/>
        </w:rPr>
        <w:t>(1):</w:t>
      </w:r>
      <w:r>
        <w:rPr>
          <w:spacing w:val="59"/>
          <w:w w:val="105"/>
        </w:rPr>
        <w:t> </w:t>
      </w:r>
      <w:r>
        <w:rPr>
          <w:spacing w:val="-2"/>
          <w:w w:val="105"/>
        </w:rPr>
        <w:t>83–104.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8" w:after="0"/>
        <w:ind w:left="1102" w:right="498" w:hanging="300"/>
        <w:jc w:val="both"/>
        <w:rPr>
          <w:sz w:val="24"/>
        </w:rPr>
      </w:pPr>
      <w:r>
        <w:rPr>
          <w:w w:val="110"/>
          <w:sz w:val="24"/>
        </w:rPr>
        <w:t>“Split–Award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Auctions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Uncertain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Scale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Economies:</w:t>
      </w:r>
      <w:r>
        <w:rPr>
          <w:w w:val="110"/>
          <w:sz w:val="24"/>
        </w:rPr>
        <w:t> Theory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and </w:t>
      </w:r>
      <w:r>
        <w:rPr>
          <w:sz w:val="24"/>
        </w:rPr>
        <w:t>Data” (with J. Anton and G. Lopomo), </w:t>
      </w:r>
      <w:r>
        <w:rPr>
          <w:i/>
          <w:sz w:val="24"/>
        </w:rPr>
        <w:t>Games and Economic Behavior</w:t>
      </w:r>
      <w:r>
        <w:rPr>
          <w:sz w:val="24"/>
        </w:rPr>
        <w:t>, </w:t>
      </w:r>
      <w:r>
        <w:rPr>
          <w:w w:val="110"/>
          <w:sz w:val="24"/>
        </w:rPr>
        <w:t>(2010), </w:t>
      </w:r>
      <w:r>
        <w:rPr>
          <w:b/>
          <w:w w:val="110"/>
          <w:sz w:val="24"/>
        </w:rPr>
        <w:t>69</w:t>
      </w:r>
      <w:r>
        <w:rPr>
          <w:w w:val="110"/>
          <w:sz w:val="24"/>
        </w:rPr>
        <w:t>: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24–41.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6" w:after="0"/>
        <w:ind w:left="1102" w:right="499" w:hanging="417"/>
        <w:jc w:val="both"/>
        <w:rPr>
          <w:sz w:val="24"/>
        </w:rPr>
      </w:pPr>
      <w:r>
        <w:rPr>
          <w:w w:val="105"/>
          <w:sz w:val="24"/>
        </w:rPr>
        <w:t>“The ‘Google Effect’ in the FCC’s 700 MHz Auction” (with G. Lopomo and</w:t>
      </w:r>
      <w:r>
        <w:rPr>
          <w:w w:val="105"/>
          <w:sz w:val="24"/>
        </w:rPr>
        <w:t> L.</w:t>
      </w:r>
      <w:r>
        <w:rPr>
          <w:w w:val="105"/>
          <w:sz w:val="24"/>
        </w:rPr>
        <w:t> Marx),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Information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Policy</w:t>
      </w:r>
      <w:r>
        <w:rPr>
          <w:w w:val="105"/>
          <w:sz w:val="24"/>
        </w:rPr>
        <w:t>,</w:t>
      </w:r>
      <w:r>
        <w:rPr>
          <w:w w:val="105"/>
          <w:sz w:val="24"/>
        </w:rPr>
        <w:t> </w:t>
      </w:r>
      <w:r>
        <w:rPr>
          <w:w w:val="105"/>
          <w:sz w:val="24"/>
        </w:rPr>
        <w:t>(2009), </w:t>
      </w:r>
      <w:r>
        <w:rPr>
          <w:b/>
          <w:w w:val="105"/>
          <w:sz w:val="24"/>
        </w:rPr>
        <w:t>21</w:t>
      </w:r>
      <w:r>
        <w:rPr>
          <w:w w:val="105"/>
          <w:sz w:val="24"/>
        </w:rPr>
        <w:t>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101–114.s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6" w:after="0"/>
        <w:ind w:left="1102" w:right="468" w:hanging="417"/>
        <w:jc w:val="both"/>
        <w:rPr>
          <w:sz w:val="24"/>
        </w:rPr>
      </w:pPr>
      <w:r>
        <w:rPr>
          <w:w w:val="105"/>
          <w:sz w:val="24"/>
        </w:rPr>
        <w:t>“Simultaneous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Ascending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Auctions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Complementarities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Known Budget Constraints”, (with G. Lopomo), </w:t>
      </w:r>
      <w:r>
        <w:rPr>
          <w:i/>
          <w:w w:val="105"/>
          <w:sz w:val="24"/>
        </w:rPr>
        <w:t>Economic Theory</w:t>
      </w:r>
      <w:r>
        <w:rPr>
          <w:w w:val="105"/>
          <w:sz w:val="24"/>
        </w:rPr>
        <w:t>, (2009) </w:t>
      </w:r>
      <w:r>
        <w:rPr>
          <w:b/>
          <w:w w:val="105"/>
          <w:sz w:val="24"/>
        </w:rPr>
        <w:t>38</w:t>
      </w:r>
      <w:r>
        <w:rPr>
          <w:w w:val="105"/>
          <w:sz w:val="24"/>
        </w:rPr>
        <w:t>: </w:t>
      </w:r>
      <w:r>
        <w:rPr>
          <w:spacing w:val="-2"/>
          <w:w w:val="105"/>
          <w:sz w:val="24"/>
        </w:rPr>
        <w:t>105-124.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5" w:after="0"/>
        <w:ind w:left="1102" w:right="497" w:hanging="417"/>
        <w:jc w:val="both"/>
        <w:rPr>
          <w:sz w:val="24"/>
        </w:rPr>
      </w:pPr>
      <w:r>
        <w:rPr>
          <w:w w:val="105"/>
          <w:sz w:val="24"/>
        </w:rPr>
        <w:t>“Budget Constraints and Demand Reduction in Simultaneous Ascend- ing Bid Auctions”, (with G. Lopomo), </w:t>
      </w:r>
      <w:r>
        <w:rPr>
          <w:i/>
          <w:w w:val="105"/>
          <w:sz w:val="24"/>
        </w:rPr>
        <w:t>Journal of Industrial Economics</w:t>
      </w:r>
      <w:r>
        <w:rPr>
          <w:w w:val="105"/>
          <w:sz w:val="24"/>
        </w:rPr>
        <w:t>, (2008) </w:t>
      </w:r>
      <w:r>
        <w:rPr>
          <w:b/>
          <w:w w:val="105"/>
          <w:sz w:val="24"/>
        </w:rPr>
        <w:t>56</w:t>
      </w:r>
      <w:r>
        <w:rPr>
          <w:w w:val="105"/>
          <w:sz w:val="24"/>
        </w:rPr>
        <w:t>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113-142.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6" w:after="0"/>
        <w:ind w:left="1102" w:right="496" w:hanging="417"/>
        <w:jc w:val="both"/>
        <w:rPr>
          <w:sz w:val="24"/>
        </w:rPr>
      </w:pPr>
      <w:r>
        <w:rPr>
          <w:w w:val="105"/>
          <w:sz w:val="24"/>
        </w:rPr>
        <w:t>“Efficient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Mechanisms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Mergers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Acquisitions”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G.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Lopomo, D.</w:t>
      </w:r>
      <w:r>
        <w:rPr>
          <w:w w:val="105"/>
          <w:sz w:val="24"/>
        </w:rPr>
        <w:t> Robinson</w:t>
      </w:r>
      <w:r>
        <w:rPr>
          <w:w w:val="105"/>
          <w:sz w:val="24"/>
        </w:rPr>
        <w:t> and</w:t>
      </w:r>
      <w:r>
        <w:rPr>
          <w:w w:val="105"/>
          <w:sz w:val="24"/>
        </w:rPr>
        <w:t> S.</w:t>
      </w:r>
      <w:r>
        <w:rPr>
          <w:w w:val="105"/>
          <w:sz w:val="24"/>
        </w:rPr>
        <w:t> Viswanhatan),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International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Review</w:t>
      </w:r>
      <w:r>
        <w:rPr>
          <w:w w:val="105"/>
          <w:sz w:val="24"/>
        </w:rPr>
        <w:t>, (2007) </w:t>
      </w:r>
      <w:r>
        <w:rPr>
          <w:b/>
          <w:w w:val="105"/>
          <w:sz w:val="24"/>
        </w:rPr>
        <w:t>48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(3)</w:t>
      </w:r>
      <w:r>
        <w:rPr>
          <w:w w:val="105"/>
          <w:sz w:val="24"/>
        </w:rPr>
        <w:t>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995-1035.</w:t>
      </w:r>
    </w:p>
    <w:p>
      <w:pPr>
        <w:pStyle w:val="ListParagraph"/>
        <w:spacing w:after="0" w:line="237" w:lineRule="auto"/>
        <w:jc w:val="both"/>
        <w:rPr>
          <w:sz w:val="24"/>
        </w:rPr>
        <w:sectPr>
          <w:pgSz w:w="11910" w:h="16840"/>
          <w:pgMar w:header="0" w:footer="2774" w:top="1920" w:bottom="2960" w:left="1700" w:right="1417"/>
        </w:sectPr>
      </w:pPr>
    </w:p>
    <w:p>
      <w:pPr>
        <w:pStyle w:val="BodyText"/>
        <w:ind w:left="0"/>
      </w:pPr>
    </w:p>
    <w:p>
      <w:pPr>
        <w:pStyle w:val="BodyText"/>
        <w:spacing w:before="5"/>
        <w:ind w:left="0"/>
      </w:pP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0" w:after="0"/>
        <w:ind w:left="1102" w:right="494" w:hanging="417"/>
        <w:jc w:val="both"/>
        <w:rPr>
          <w:sz w:val="24"/>
        </w:rPr>
      </w:pPr>
      <w:r>
        <w:rPr>
          <w:sz w:val="24"/>
        </w:rPr>
        <w:t>“Liquidity</w:t>
      </w:r>
      <w:r>
        <w:rPr>
          <w:spacing w:val="40"/>
          <w:sz w:val="24"/>
        </w:rPr>
        <w:t> </w:t>
      </w:r>
      <w:r>
        <w:rPr>
          <w:sz w:val="24"/>
        </w:rPr>
        <w:t>Coinsurance,</w:t>
      </w:r>
      <w:r>
        <w:rPr>
          <w:spacing w:val="40"/>
          <w:sz w:val="24"/>
        </w:rPr>
        <w:t> </w:t>
      </w:r>
      <w:r>
        <w:rPr>
          <w:sz w:val="24"/>
        </w:rPr>
        <w:t>Moral</w:t>
      </w:r>
      <w:r>
        <w:rPr>
          <w:spacing w:val="40"/>
          <w:sz w:val="24"/>
        </w:rPr>
        <w:t> </w:t>
      </w:r>
      <w:r>
        <w:rPr>
          <w:sz w:val="24"/>
        </w:rPr>
        <w:t>Hazard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Financial</w:t>
      </w:r>
      <w:r>
        <w:rPr>
          <w:spacing w:val="40"/>
          <w:sz w:val="24"/>
        </w:rPr>
        <w:t> </w:t>
      </w:r>
      <w:r>
        <w:rPr>
          <w:sz w:val="24"/>
        </w:rPr>
        <w:t>Contagion”,</w:t>
      </w:r>
      <w:r>
        <w:rPr>
          <w:spacing w:val="40"/>
          <w:sz w:val="24"/>
        </w:rPr>
        <w:t> </w:t>
      </w:r>
      <w:r>
        <w:rPr>
          <w:sz w:val="24"/>
        </w:rPr>
        <w:t>(with </w:t>
      </w:r>
      <w:r>
        <w:rPr>
          <w:w w:val="110"/>
          <w:sz w:val="24"/>
        </w:rPr>
        <w:t>F. Castiglionesi), </w:t>
      </w:r>
      <w:r>
        <w:rPr>
          <w:i/>
          <w:w w:val="110"/>
          <w:sz w:val="24"/>
        </w:rPr>
        <w:t>Journal</w:t>
      </w:r>
      <w:r>
        <w:rPr>
          <w:i/>
          <w:w w:val="110"/>
          <w:sz w:val="24"/>
        </w:rPr>
        <w:t> of</w:t>
      </w:r>
      <w:r>
        <w:rPr>
          <w:i/>
          <w:w w:val="110"/>
          <w:sz w:val="24"/>
        </w:rPr>
        <w:t> Finance</w:t>
      </w:r>
      <w:r>
        <w:rPr>
          <w:w w:val="110"/>
          <w:sz w:val="24"/>
        </w:rPr>
        <w:t>, (2007) </w:t>
      </w:r>
      <w:r>
        <w:rPr>
          <w:b/>
          <w:w w:val="125"/>
          <w:sz w:val="24"/>
        </w:rPr>
        <w:t>LXII</w:t>
      </w:r>
      <w:r>
        <w:rPr>
          <w:b/>
          <w:w w:val="125"/>
          <w:sz w:val="24"/>
        </w:rPr>
        <w:t> </w:t>
      </w:r>
      <w:r>
        <w:rPr>
          <w:b/>
          <w:w w:val="110"/>
          <w:sz w:val="24"/>
        </w:rPr>
        <w:t>(5)</w:t>
      </w:r>
      <w:r>
        <w:rPr>
          <w:w w:val="110"/>
          <w:sz w:val="24"/>
        </w:rPr>
        <w:t>: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2275-2302.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7" w:after="0"/>
        <w:ind w:left="1102" w:right="498" w:hanging="417"/>
        <w:jc w:val="both"/>
        <w:rPr>
          <w:sz w:val="24"/>
        </w:rPr>
      </w:pPr>
      <w:r>
        <w:rPr>
          <w:w w:val="105"/>
          <w:sz w:val="24"/>
        </w:rPr>
        <w:t>“Deregulation with Consensus” (with H. Hopenhayn), </w:t>
      </w:r>
      <w:r>
        <w:rPr>
          <w:i/>
          <w:w w:val="105"/>
          <w:sz w:val="24"/>
        </w:rPr>
        <w:t>Economic</w:t>
      </w:r>
      <w:r>
        <w:rPr>
          <w:i/>
          <w:w w:val="105"/>
          <w:sz w:val="24"/>
        </w:rPr>
        <w:t> The- ory</w:t>
      </w:r>
      <w:r>
        <w:rPr>
          <w:w w:val="105"/>
          <w:sz w:val="24"/>
        </w:rPr>
        <w:t>, (2007) </w:t>
      </w:r>
      <w:r>
        <w:rPr>
          <w:b/>
          <w:w w:val="105"/>
          <w:sz w:val="24"/>
        </w:rPr>
        <w:t>32</w:t>
      </w:r>
      <w:r>
        <w:rPr>
          <w:w w:val="105"/>
          <w:sz w:val="24"/>
        </w:rPr>
        <w:t>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223-250.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7" w:after="0"/>
        <w:ind w:left="1102" w:right="498" w:hanging="417"/>
        <w:jc w:val="both"/>
        <w:rPr>
          <w:sz w:val="24"/>
        </w:rPr>
      </w:pPr>
      <w:r>
        <w:rPr>
          <w:w w:val="105"/>
          <w:sz w:val="24"/>
        </w:rPr>
        <w:t>“On</w:t>
      </w:r>
      <w:r>
        <w:rPr>
          <w:w w:val="105"/>
          <w:sz w:val="24"/>
        </w:rPr>
        <w:t> Enhanced</w:t>
      </w:r>
      <w:r>
        <w:rPr>
          <w:w w:val="105"/>
          <w:sz w:val="24"/>
        </w:rPr>
        <w:t> Cooperation”</w:t>
      </w:r>
      <w:r>
        <w:rPr>
          <w:w w:val="105"/>
          <w:sz w:val="24"/>
        </w:rPr>
        <w:t> (with</w:t>
      </w:r>
      <w:r>
        <w:rPr>
          <w:w w:val="105"/>
          <w:sz w:val="24"/>
        </w:rPr>
        <w:t> M.</w:t>
      </w:r>
      <w:r>
        <w:rPr>
          <w:w w:val="105"/>
          <w:sz w:val="24"/>
        </w:rPr>
        <w:t> Bordignon),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Public Economics</w:t>
      </w:r>
      <w:r>
        <w:rPr>
          <w:w w:val="105"/>
          <w:sz w:val="24"/>
        </w:rPr>
        <w:t>, (2006) </w:t>
      </w:r>
      <w:r>
        <w:rPr>
          <w:b/>
          <w:w w:val="105"/>
          <w:sz w:val="24"/>
        </w:rPr>
        <w:t>90</w:t>
      </w:r>
      <w:r>
        <w:rPr>
          <w:w w:val="105"/>
          <w:sz w:val="24"/>
        </w:rPr>
        <w:t>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2063-2090.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7" w:after="0"/>
        <w:ind w:left="1102" w:right="498" w:hanging="417"/>
        <w:jc w:val="both"/>
        <w:rPr>
          <w:sz w:val="24"/>
        </w:rPr>
      </w:pPr>
      <w:r>
        <w:rPr>
          <w:w w:val="105"/>
          <w:sz w:val="24"/>
        </w:rPr>
        <w:t>“Perfect</w:t>
      </w:r>
      <w:r>
        <w:rPr>
          <w:w w:val="105"/>
          <w:sz w:val="24"/>
        </w:rPr>
        <w:t> Bayesian</w:t>
      </w:r>
      <w:r>
        <w:rPr>
          <w:w w:val="105"/>
          <w:sz w:val="24"/>
        </w:rPr>
        <w:t> Implementation</w:t>
      </w:r>
      <w:r>
        <w:rPr>
          <w:w w:val="105"/>
          <w:sz w:val="24"/>
        </w:rPr>
        <w:t> in</w:t>
      </w:r>
      <w:r>
        <w:rPr>
          <w:w w:val="105"/>
          <w:sz w:val="24"/>
        </w:rPr>
        <w:t> Economic</w:t>
      </w:r>
      <w:r>
        <w:rPr>
          <w:w w:val="105"/>
          <w:sz w:val="24"/>
        </w:rPr>
        <w:t> Environments”,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Jour- 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Theory</w:t>
      </w:r>
      <w:r>
        <w:rPr>
          <w:w w:val="105"/>
          <w:sz w:val="24"/>
        </w:rPr>
        <w:t>, (2006) </w:t>
      </w:r>
      <w:r>
        <w:rPr>
          <w:b/>
          <w:w w:val="105"/>
          <w:sz w:val="24"/>
        </w:rPr>
        <w:t>129</w:t>
      </w:r>
      <w:r>
        <w:rPr>
          <w:w w:val="105"/>
          <w:sz w:val="24"/>
        </w:rPr>
        <w:t>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1-30.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7" w:after="0"/>
        <w:ind w:left="1102" w:right="497" w:hanging="417"/>
        <w:jc w:val="both"/>
        <w:rPr>
          <w:sz w:val="24"/>
        </w:rPr>
      </w:pPr>
      <w:r>
        <w:rPr>
          <w:w w:val="105"/>
          <w:sz w:val="24"/>
        </w:rPr>
        <w:t>“Reallocation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Corporate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Resources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Managerial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Incentives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In- ternal</w:t>
      </w:r>
      <w:r>
        <w:rPr>
          <w:w w:val="105"/>
          <w:sz w:val="24"/>
        </w:rPr>
        <w:t> Capital</w:t>
      </w:r>
      <w:r>
        <w:rPr>
          <w:w w:val="105"/>
          <w:sz w:val="24"/>
        </w:rPr>
        <w:t> Markets”</w:t>
      </w:r>
      <w:r>
        <w:rPr>
          <w:w w:val="105"/>
          <w:sz w:val="24"/>
        </w:rPr>
        <w:t> (with</w:t>
      </w:r>
      <w:r>
        <w:rPr>
          <w:w w:val="105"/>
          <w:sz w:val="24"/>
        </w:rPr>
        <w:t> F.</w:t>
      </w:r>
      <w:r>
        <w:rPr>
          <w:w w:val="105"/>
          <w:sz w:val="24"/>
        </w:rPr>
        <w:t> Panunzi),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European Economic Re- view</w:t>
      </w:r>
      <w:r>
        <w:rPr>
          <w:w w:val="105"/>
          <w:sz w:val="24"/>
        </w:rPr>
        <w:t>, (2005) </w:t>
      </w:r>
      <w:r>
        <w:rPr>
          <w:b/>
          <w:w w:val="105"/>
          <w:sz w:val="24"/>
        </w:rPr>
        <w:t>49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(3):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659-681.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6" w:after="0"/>
        <w:ind w:left="1102" w:right="497" w:hanging="417"/>
        <w:jc w:val="both"/>
        <w:rPr>
          <w:sz w:val="24"/>
        </w:rPr>
      </w:pPr>
      <w:r>
        <w:rPr>
          <w:w w:val="105"/>
          <w:sz w:val="24"/>
        </w:rPr>
        <w:t>“Collusion via Signalling in Simultaneous Ascending Bid Auctions with Heterogeneous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Objects,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without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Complementarities”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G. Lopomo), </w:t>
      </w:r>
      <w:r>
        <w:rPr>
          <w:i/>
          <w:w w:val="105"/>
          <w:sz w:val="24"/>
        </w:rPr>
        <w:t>Review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Studies</w:t>
      </w:r>
      <w:r>
        <w:rPr>
          <w:i/>
          <w:spacing w:val="40"/>
          <w:w w:val="105"/>
          <w:sz w:val="24"/>
        </w:rPr>
        <w:t> </w:t>
      </w:r>
      <w:r>
        <w:rPr>
          <w:w w:val="105"/>
          <w:sz w:val="24"/>
        </w:rPr>
        <w:t>(2002) </w:t>
      </w:r>
      <w:r>
        <w:rPr>
          <w:b/>
          <w:w w:val="105"/>
          <w:sz w:val="24"/>
        </w:rPr>
        <w:t>69</w:t>
      </w:r>
      <w:r>
        <w:rPr>
          <w:w w:val="105"/>
          <w:sz w:val="24"/>
        </w:rPr>
        <w:t>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407-436.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6" w:after="0"/>
        <w:ind w:left="1102" w:right="495" w:hanging="417"/>
        <w:jc w:val="both"/>
        <w:rPr>
          <w:sz w:val="24"/>
        </w:rPr>
      </w:pPr>
      <w:r>
        <w:rPr>
          <w:sz w:val="24"/>
        </w:rPr>
        <w:t>“Unique Implementation of Action Profiles:</w:t>
      </w:r>
      <w:r>
        <w:rPr>
          <w:spacing w:val="40"/>
          <w:sz w:val="24"/>
        </w:rPr>
        <w:t> </w:t>
      </w:r>
      <w:r>
        <w:rPr>
          <w:sz w:val="24"/>
        </w:rPr>
        <w:t>Necessary and Sufficient Conditions”,</w:t>
      </w:r>
      <w:r>
        <w:rPr>
          <w:spacing w:val="40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80"/>
          <w:sz w:val="24"/>
        </w:rPr>
        <w:t> </w:t>
      </w:r>
      <w:r>
        <w:rPr>
          <w:sz w:val="24"/>
        </w:rPr>
        <w:t>(2002)</w:t>
      </w:r>
      <w:r>
        <w:rPr>
          <w:spacing w:val="40"/>
          <w:sz w:val="24"/>
        </w:rPr>
        <w:t> </w:t>
      </w:r>
      <w:r>
        <w:rPr>
          <w:b/>
          <w:sz w:val="24"/>
        </w:rPr>
        <w:t>43</w:t>
      </w:r>
      <w:r>
        <w:rPr>
          <w:sz w:val="24"/>
        </w:rPr>
        <w:t>:</w:t>
      </w:r>
      <w:r>
        <w:rPr>
          <w:spacing w:val="80"/>
          <w:sz w:val="24"/>
        </w:rPr>
        <w:t> </w:t>
      </w:r>
      <w:r>
        <w:rPr>
          <w:sz w:val="24"/>
        </w:rPr>
        <w:t>201-224.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7" w:after="0"/>
        <w:ind w:left="1102" w:right="498" w:hanging="417"/>
        <w:jc w:val="both"/>
        <w:rPr>
          <w:sz w:val="24"/>
        </w:rPr>
      </w:pPr>
      <w:r>
        <w:rPr>
          <w:w w:val="105"/>
          <w:sz w:val="24"/>
        </w:rPr>
        <w:t>“Optimal</w:t>
      </w:r>
      <w:r>
        <w:rPr>
          <w:w w:val="105"/>
          <w:sz w:val="24"/>
        </w:rPr>
        <w:t> Secession</w:t>
      </w:r>
      <w:r>
        <w:rPr>
          <w:w w:val="105"/>
          <w:sz w:val="24"/>
        </w:rPr>
        <w:t> Rules”</w:t>
      </w:r>
      <w:r>
        <w:rPr>
          <w:w w:val="105"/>
          <w:sz w:val="24"/>
        </w:rPr>
        <w:t> (with</w:t>
      </w:r>
      <w:r>
        <w:rPr>
          <w:w w:val="105"/>
          <w:sz w:val="24"/>
        </w:rPr>
        <w:t> M.</w:t>
      </w:r>
      <w:r>
        <w:rPr>
          <w:w w:val="105"/>
          <w:sz w:val="24"/>
        </w:rPr>
        <w:t> Bordignon),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European</w:t>
      </w:r>
      <w:r>
        <w:rPr>
          <w:i/>
          <w:w w:val="105"/>
          <w:sz w:val="24"/>
        </w:rPr>
        <w:t> Economic Review</w:t>
      </w:r>
      <w:r>
        <w:rPr>
          <w:i/>
          <w:spacing w:val="40"/>
          <w:w w:val="105"/>
          <w:sz w:val="24"/>
        </w:rPr>
        <w:t> </w:t>
      </w:r>
      <w:r>
        <w:rPr>
          <w:w w:val="105"/>
          <w:sz w:val="24"/>
        </w:rPr>
        <w:t>(2001) </w:t>
      </w:r>
      <w:r>
        <w:rPr>
          <w:b/>
          <w:w w:val="105"/>
          <w:sz w:val="24"/>
        </w:rPr>
        <w:t>45</w:t>
      </w:r>
      <w:r>
        <w:rPr>
          <w:w w:val="105"/>
          <w:sz w:val="24"/>
        </w:rPr>
        <w:t>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1811-1834.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7" w:after="0"/>
        <w:ind w:left="1102" w:right="498" w:hanging="417"/>
        <w:jc w:val="both"/>
        <w:rPr>
          <w:sz w:val="24"/>
        </w:rPr>
      </w:pPr>
      <w:r>
        <w:rPr>
          <w:w w:val="105"/>
          <w:sz w:val="24"/>
        </w:rPr>
        <w:t>“Collusion,</w:t>
      </w:r>
      <w:r>
        <w:rPr>
          <w:w w:val="105"/>
          <w:sz w:val="24"/>
        </w:rPr>
        <w:t> Renegotiation</w:t>
      </w:r>
      <w:r>
        <w:rPr>
          <w:w w:val="105"/>
          <w:sz w:val="24"/>
        </w:rPr>
        <w:t> and</w:t>
      </w:r>
      <w:r>
        <w:rPr>
          <w:w w:val="105"/>
          <w:sz w:val="24"/>
        </w:rPr>
        <w:t> Implementation”,</w:t>
      </w:r>
      <w:r>
        <w:rPr>
          <w:w w:val="105"/>
          <w:sz w:val="24"/>
        </w:rPr>
        <w:t> (with</w:t>
      </w:r>
      <w:r>
        <w:rPr>
          <w:w w:val="105"/>
          <w:sz w:val="24"/>
        </w:rPr>
        <w:t> S.</w:t>
      </w:r>
      <w:r>
        <w:rPr>
          <w:w w:val="105"/>
          <w:sz w:val="24"/>
        </w:rPr>
        <w:t> Baliga), </w:t>
      </w:r>
      <w:r>
        <w:rPr>
          <w:i/>
          <w:w w:val="105"/>
          <w:sz w:val="24"/>
        </w:rPr>
        <w:t>So- cial</w:t>
      </w:r>
      <w:r>
        <w:rPr>
          <w:i/>
          <w:w w:val="105"/>
          <w:sz w:val="24"/>
        </w:rPr>
        <w:t> Choice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Welfare</w:t>
      </w:r>
      <w:r>
        <w:rPr>
          <w:w w:val="105"/>
          <w:sz w:val="24"/>
        </w:rPr>
        <w:t>, (2000) </w:t>
      </w:r>
      <w:r>
        <w:rPr>
          <w:b/>
          <w:w w:val="105"/>
          <w:sz w:val="24"/>
        </w:rPr>
        <w:t>17</w:t>
      </w:r>
      <w:r>
        <w:rPr>
          <w:w w:val="105"/>
          <w:sz w:val="24"/>
        </w:rPr>
        <w:t>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69-83.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7" w:after="0"/>
        <w:ind w:left="1102" w:right="498" w:hanging="417"/>
        <w:jc w:val="both"/>
        <w:rPr>
          <w:sz w:val="24"/>
        </w:rPr>
      </w:pPr>
      <w:r>
        <w:rPr>
          <w:w w:val="105"/>
          <w:sz w:val="24"/>
        </w:rPr>
        <w:t>“The Optimal Design of a Market” (with M. Jackson), </w:t>
      </w:r>
      <w:r>
        <w:rPr>
          <w:i/>
          <w:w w:val="105"/>
          <w:sz w:val="24"/>
        </w:rPr>
        <w:t>Journal of Eco- nomic</w:t>
      </w:r>
      <w:r>
        <w:rPr>
          <w:i/>
          <w:w w:val="105"/>
          <w:sz w:val="24"/>
        </w:rPr>
        <w:t> Theory</w:t>
      </w:r>
      <w:r>
        <w:rPr>
          <w:w w:val="105"/>
          <w:sz w:val="24"/>
        </w:rPr>
        <w:t>, (1999) </w:t>
      </w:r>
      <w:r>
        <w:rPr>
          <w:b/>
          <w:w w:val="105"/>
          <w:sz w:val="24"/>
        </w:rPr>
        <w:t>88</w:t>
      </w:r>
      <w:r>
        <w:rPr>
          <w:w w:val="105"/>
          <w:sz w:val="24"/>
        </w:rPr>
        <w:t>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1-39.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7" w:after="0"/>
        <w:ind w:left="1102" w:right="496" w:hanging="417"/>
        <w:jc w:val="both"/>
        <w:rPr>
          <w:sz w:val="24"/>
        </w:rPr>
      </w:pPr>
      <w:r>
        <w:rPr>
          <w:w w:val="105"/>
          <w:sz w:val="24"/>
        </w:rPr>
        <w:t>“Implementation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Extensive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Form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Games: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One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Round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Signaling is not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Enough”, </w:t>
      </w:r>
      <w:r>
        <w:rPr>
          <w:i/>
          <w:w w:val="105"/>
          <w:sz w:val="24"/>
        </w:rPr>
        <w:t>Journal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Theory</w:t>
      </w:r>
      <w:r>
        <w:rPr>
          <w:w w:val="105"/>
          <w:sz w:val="24"/>
        </w:rPr>
        <w:t>, (1999) </w:t>
      </w:r>
      <w:r>
        <w:rPr>
          <w:b/>
          <w:w w:val="105"/>
          <w:sz w:val="24"/>
        </w:rPr>
        <w:t>87</w:t>
      </w:r>
      <w:r>
        <w:rPr>
          <w:w w:val="105"/>
          <w:sz w:val="24"/>
        </w:rPr>
        <w:t>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356-378.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7" w:after="0"/>
        <w:ind w:left="1102" w:right="495" w:hanging="417"/>
        <w:jc w:val="both"/>
        <w:rPr>
          <w:sz w:val="24"/>
        </w:rPr>
      </w:pPr>
      <w:r>
        <w:rPr>
          <w:w w:val="105"/>
          <w:sz w:val="24"/>
        </w:rPr>
        <w:t>“Cost</w:t>
      </w:r>
      <w:r>
        <w:rPr>
          <w:w w:val="105"/>
          <w:sz w:val="24"/>
        </w:rPr>
        <w:t> Minimization</w:t>
      </w:r>
      <w:r>
        <w:rPr>
          <w:w w:val="105"/>
          <w:sz w:val="24"/>
        </w:rPr>
        <w:t> and</w:t>
      </w:r>
      <w:r>
        <w:rPr>
          <w:w w:val="105"/>
          <w:sz w:val="24"/>
        </w:rPr>
        <w:t> Regulation</w:t>
      </w:r>
      <w:r>
        <w:rPr>
          <w:w w:val="105"/>
          <w:sz w:val="24"/>
        </w:rPr>
        <w:t> in</w:t>
      </w:r>
      <w:r>
        <w:rPr>
          <w:w w:val="105"/>
          <w:sz w:val="24"/>
        </w:rPr>
        <w:t> General</w:t>
      </w:r>
      <w:r>
        <w:rPr>
          <w:w w:val="105"/>
          <w:sz w:val="24"/>
        </w:rPr>
        <w:t> Equilibrium: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</w:t>
      </w:r>
      <w:r>
        <w:rPr>
          <w:w w:val="105"/>
          <w:sz w:val="24"/>
        </w:rPr>
        <w:t> Ex- ample”, </w:t>
      </w:r>
      <w:r>
        <w:rPr>
          <w:i/>
          <w:w w:val="105"/>
          <w:sz w:val="24"/>
        </w:rPr>
        <w:t>Economics</w:t>
      </w:r>
      <w:r>
        <w:rPr>
          <w:i/>
          <w:w w:val="105"/>
          <w:sz w:val="24"/>
        </w:rPr>
        <w:t> Letters</w:t>
      </w:r>
      <w:r>
        <w:rPr>
          <w:w w:val="105"/>
          <w:sz w:val="24"/>
        </w:rPr>
        <w:t>, (1999) </w:t>
      </w:r>
      <w:r>
        <w:rPr>
          <w:b/>
          <w:w w:val="105"/>
          <w:sz w:val="24"/>
        </w:rPr>
        <w:t>63</w:t>
      </w:r>
      <w:r>
        <w:rPr>
          <w:w w:val="105"/>
          <w:sz w:val="24"/>
        </w:rPr>
        <w:t>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213-216.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7" w:after="0"/>
        <w:ind w:left="1102" w:right="498" w:hanging="417"/>
        <w:jc w:val="both"/>
        <w:rPr>
          <w:sz w:val="24"/>
        </w:rPr>
      </w:pPr>
      <w:r>
        <w:rPr>
          <w:w w:val="105"/>
          <w:sz w:val="24"/>
        </w:rPr>
        <w:t>“Implementing</w:t>
      </w:r>
      <w:r>
        <w:rPr>
          <w:w w:val="105"/>
          <w:sz w:val="24"/>
        </w:rPr>
        <w:t> Action</w:t>
      </w:r>
      <w:r>
        <w:rPr>
          <w:w w:val="105"/>
          <w:sz w:val="24"/>
        </w:rPr>
        <w:t> Profiles</w:t>
      </w:r>
      <w:r>
        <w:rPr>
          <w:w w:val="105"/>
          <w:sz w:val="24"/>
        </w:rPr>
        <w:t> with</w:t>
      </w:r>
      <w:r>
        <w:rPr>
          <w:w w:val="105"/>
          <w:sz w:val="24"/>
        </w:rPr>
        <w:t> Sequential</w:t>
      </w:r>
      <w:r>
        <w:rPr>
          <w:w w:val="105"/>
          <w:sz w:val="24"/>
        </w:rPr>
        <w:t> Mechanisms”,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Review of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Design</w:t>
      </w:r>
      <w:r>
        <w:rPr>
          <w:w w:val="105"/>
          <w:sz w:val="24"/>
        </w:rPr>
        <w:t>, (1998) </w:t>
      </w:r>
      <w:r>
        <w:rPr>
          <w:b/>
          <w:w w:val="105"/>
          <w:sz w:val="24"/>
        </w:rPr>
        <w:t>3</w:t>
      </w:r>
      <w:r>
        <w:rPr>
          <w:w w:val="105"/>
          <w:sz w:val="24"/>
        </w:rPr>
        <w:t>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271-300.</w:t>
      </w:r>
    </w:p>
    <w:p>
      <w:pPr>
        <w:pStyle w:val="ListParagraph"/>
        <w:spacing w:after="0" w:line="237" w:lineRule="auto"/>
        <w:jc w:val="both"/>
        <w:rPr>
          <w:sz w:val="24"/>
        </w:rPr>
        <w:sectPr>
          <w:pgSz w:w="11910" w:h="16840"/>
          <w:pgMar w:header="0" w:footer="2774" w:top="1920" w:bottom="2960" w:left="1700" w:right="1417"/>
        </w:sectPr>
      </w:pPr>
    </w:p>
    <w:p>
      <w:pPr>
        <w:pStyle w:val="BodyText"/>
        <w:ind w:left="0"/>
      </w:pPr>
    </w:p>
    <w:p>
      <w:pPr>
        <w:pStyle w:val="BodyText"/>
        <w:spacing w:before="5"/>
        <w:ind w:left="0"/>
      </w:pP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0" w:after="0"/>
        <w:ind w:left="1102" w:right="498" w:hanging="417"/>
        <w:jc w:val="both"/>
        <w:rPr>
          <w:sz w:val="24"/>
        </w:rPr>
      </w:pPr>
      <w:r>
        <w:rPr>
          <w:w w:val="105"/>
          <w:sz w:val="24"/>
        </w:rPr>
        <w:t>“Unique</w:t>
      </w:r>
      <w:r>
        <w:rPr>
          <w:w w:val="105"/>
          <w:sz w:val="24"/>
        </w:rPr>
        <w:t> Implementation</w:t>
      </w:r>
      <w:r>
        <w:rPr>
          <w:w w:val="105"/>
          <w:sz w:val="24"/>
        </w:rPr>
        <w:t> of</w:t>
      </w:r>
      <w:r>
        <w:rPr>
          <w:w w:val="105"/>
          <w:sz w:val="24"/>
        </w:rPr>
        <w:t> the</w:t>
      </w:r>
      <w:r>
        <w:rPr>
          <w:w w:val="105"/>
          <w:sz w:val="24"/>
        </w:rPr>
        <w:t> Full</w:t>
      </w:r>
      <w:r>
        <w:rPr>
          <w:w w:val="105"/>
          <w:sz w:val="24"/>
        </w:rPr>
        <w:t> Surplus</w:t>
      </w:r>
      <w:r>
        <w:rPr>
          <w:w w:val="105"/>
          <w:sz w:val="24"/>
        </w:rPr>
        <w:t> Extraction</w:t>
      </w:r>
      <w:r>
        <w:rPr>
          <w:w w:val="105"/>
          <w:sz w:val="24"/>
        </w:rPr>
        <w:t> Outcome</w:t>
      </w:r>
      <w:r>
        <w:rPr>
          <w:w w:val="105"/>
          <w:sz w:val="24"/>
        </w:rPr>
        <w:t> in Auctions with Correlated Types”, </w:t>
      </w:r>
      <w:r>
        <w:rPr>
          <w:i/>
          <w:w w:val="105"/>
          <w:sz w:val="24"/>
        </w:rPr>
        <w:t>Journal of Economic Theory</w:t>
      </w:r>
      <w:r>
        <w:rPr>
          <w:w w:val="105"/>
          <w:sz w:val="24"/>
        </w:rPr>
        <w:t>, (1998) </w:t>
      </w:r>
      <w:r>
        <w:rPr>
          <w:b/>
          <w:w w:val="105"/>
          <w:sz w:val="24"/>
        </w:rPr>
        <w:t>80</w:t>
      </w:r>
      <w:r>
        <w:rPr>
          <w:w w:val="105"/>
          <w:sz w:val="24"/>
        </w:rPr>
        <w:t>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185-200.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6" w:after="0"/>
        <w:ind w:left="1102" w:right="498" w:hanging="417"/>
        <w:jc w:val="both"/>
        <w:rPr>
          <w:sz w:val="24"/>
        </w:rPr>
      </w:pPr>
      <w:r>
        <w:rPr>
          <w:w w:val="105"/>
          <w:sz w:val="24"/>
        </w:rPr>
        <w:t>“Implementing Action Profiles when Agents Collude”, </w:t>
      </w:r>
      <w:r>
        <w:rPr>
          <w:i/>
          <w:w w:val="105"/>
          <w:sz w:val="24"/>
        </w:rPr>
        <w:t>Journal of Eco- nomic</w:t>
      </w:r>
      <w:r>
        <w:rPr>
          <w:i/>
          <w:w w:val="105"/>
          <w:sz w:val="24"/>
        </w:rPr>
        <w:t> Theory</w:t>
      </w:r>
      <w:r>
        <w:rPr>
          <w:w w:val="105"/>
          <w:sz w:val="24"/>
        </w:rPr>
        <w:t>, (1997) </w:t>
      </w:r>
      <w:r>
        <w:rPr>
          <w:b/>
          <w:w w:val="105"/>
          <w:sz w:val="24"/>
        </w:rPr>
        <w:t>73</w:t>
      </w:r>
      <w:r>
        <w:rPr>
          <w:w w:val="105"/>
          <w:sz w:val="24"/>
        </w:rPr>
        <w:t>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395-424.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7" w:after="0"/>
        <w:ind w:left="1102" w:right="498" w:hanging="417"/>
        <w:jc w:val="both"/>
        <w:rPr>
          <w:sz w:val="24"/>
        </w:rPr>
      </w:pPr>
      <w:r>
        <w:rPr>
          <w:w w:val="105"/>
          <w:sz w:val="24"/>
        </w:rPr>
        <w:t>“Bankruptcy,</w:t>
      </w:r>
      <w:r>
        <w:rPr>
          <w:w w:val="105"/>
          <w:sz w:val="24"/>
        </w:rPr>
        <w:t> Takeovers</w:t>
      </w:r>
      <w:r>
        <w:rPr>
          <w:w w:val="105"/>
          <w:sz w:val="24"/>
        </w:rPr>
        <w:t> and</w:t>
      </w:r>
      <w:r>
        <w:rPr>
          <w:w w:val="105"/>
          <w:sz w:val="24"/>
        </w:rPr>
        <w:t> Wage</w:t>
      </w:r>
      <w:r>
        <w:rPr>
          <w:w w:val="105"/>
          <w:sz w:val="24"/>
        </w:rPr>
        <w:t> Contracts”,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Economics and</w:t>
      </w:r>
      <w:r>
        <w:rPr>
          <w:i/>
          <w:w w:val="105"/>
          <w:sz w:val="24"/>
        </w:rPr>
        <w:t> Management</w:t>
      </w:r>
      <w:r>
        <w:rPr>
          <w:i/>
          <w:w w:val="105"/>
          <w:sz w:val="24"/>
        </w:rPr>
        <w:t> Strategy</w:t>
      </w:r>
      <w:r>
        <w:rPr>
          <w:w w:val="105"/>
          <w:sz w:val="24"/>
        </w:rPr>
        <w:t>, (1996) </w:t>
      </w:r>
      <w:r>
        <w:rPr>
          <w:b/>
          <w:w w:val="105"/>
          <w:sz w:val="24"/>
        </w:rPr>
        <w:t>5</w:t>
      </w:r>
      <w:r>
        <w:rPr>
          <w:w w:val="105"/>
          <w:sz w:val="24"/>
        </w:rPr>
        <w:t>: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515-534.</w:t>
      </w:r>
    </w:p>
    <w:p>
      <w:pPr>
        <w:pStyle w:val="ListParagraph"/>
        <w:numPr>
          <w:ilvl w:val="0"/>
          <w:numId w:val="1"/>
        </w:numPr>
        <w:tabs>
          <w:tab w:pos="1101" w:val="left" w:leader="none"/>
        </w:tabs>
        <w:spacing w:line="291" w:lineRule="exact" w:before="194" w:after="0"/>
        <w:ind w:left="1101" w:right="0" w:hanging="415"/>
        <w:jc w:val="left"/>
        <w:rPr>
          <w:sz w:val="24"/>
        </w:rPr>
      </w:pPr>
      <w:r>
        <w:rPr>
          <w:w w:val="105"/>
          <w:sz w:val="24"/>
        </w:rPr>
        <w:t>“Perfect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Bayesian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Implementation”,</w:t>
      </w:r>
      <w:r>
        <w:rPr>
          <w:spacing w:val="7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12"/>
          <w:w w:val="105"/>
          <w:sz w:val="24"/>
        </w:rPr>
        <w:t> </w:t>
      </w:r>
      <w:r>
        <w:rPr>
          <w:i/>
          <w:w w:val="105"/>
          <w:sz w:val="24"/>
        </w:rPr>
        <w:t>Theory</w:t>
      </w:r>
      <w:r>
        <w:rPr>
          <w:w w:val="105"/>
          <w:sz w:val="24"/>
        </w:rPr>
        <w:t>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(1995),</w:t>
      </w:r>
      <w:r>
        <w:rPr>
          <w:spacing w:val="8"/>
          <w:w w:val="105"/>
          <w:sz w:val="24"/>
        </w:rPr>
        <w:t> </w:t>
      </w:r>
      <w:r>
        <w:rPr>
          <w:b/>
          <w:w w:val="105"/>
          <w:sz w:val="24"/>
        </w:rPr>
        <w:t>5</w:t>
      </w:r>
      <w:r>
        <w:rPr>
          <w:w w:val="105"/>
          <w:sz w:val="24"/>
        </w:rPr>
        <w:t>:</w:t>
      </w:r>
      <w:r>
        <w:rPr>
          <w:spacing w:val="33"/>
          <w:w w:val="105"/>
          <w:sz w:val="24"/>
        </w:rPr>
        <w:t> </w:t>
      </w:r>
      <w:r>
        <w:rPr>
          <w:spacing w:val="-4"/>
          <w:w w:val="105"/>
          <w:sz w:val="24"/>
        </w:rPr>
        <w:t>419-</w:t>
      </w:r>
    </w:p>
    <w:p>
      <w:pPr>
        <w:pStyle w:val="BodyText"/>
        <w:spacing w:line="291" w:lineRule="exact"/>
      </w:pPr>
      <w:r>
        <w:rPr>
          <w:spacing w:val="-4"/>
        </w:rPr>
        <w:t>444.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  <w:tab w:pos="1102" w:val="left" w:leader="none"/>
        </w:tabs>
        <w:spacing w:line="237" w:lineRule="auto" w:before="198" w:after="0"/>
        <w:ind w:left="1102" w:right="498" w:hanging="417"/>
        <w:jc w:val="both"/>
        <w:rPr>
          <w:sz w:val="24"/>
        </w:rPr>
      </w:pPr>
      <w:r>
        <w:rPr>
          <w:w w:val="105"/>
          <w:sz w:val="24"/>
        </w:rPr>
        <w:t>“Heterogeneous</w:t>
      </w:r>
      <w:r>
        <w:rPr>
          <w:w w:val="105"/>
          <w:sz w:val="24"/>
        </w:rPr>
        <w:t> Distribution</w:t>
      </w:r>
      <w:r>
        <w:rPr>
          <w:w w:val="105"/>
          <w:sz w:val="24"/>
        </w:rPr>
        <w:t> of</w:t>
      </w:r>
      <w:r>
        <w:rPr>
          <w:w w:val="105"/>
          <w:sz w:val="24"/>
        </w:rPr>
        <w:t> Information</w:t>
      </w:r>
      <w:r>
        <w:rPr>
          <w:w w:val="105"/>
          <w:sz w:val="24"/>
        </w:rPr>
        <w:t> and</w:t>
      </w:r>
      <w:r>
        <w:rPr>
          <w:w w:val="105"/>
          <w:sz w:val="24"/>
        </w:rPr>
        <w:t> Convergence</w:t>
      </w:r>
      <w:r>
        <w:rPr>
          <w:w w:val="105"/>
          <w:sz w:val="24"/>
        </w:rPr>
        <w:t> to</w:t>
      </w:r>
      <w:r>
        <w:rPr>
          <w:w w:val="105"/>
          <w:sz w:val="24"/>
        </w:rPr>
        <w:t> Ra- tional Expectations Equilibrium in a Partial Equilibrium Model”, </w:t>
      </w:r>
      <w:r>
        <w:rPr>
          <w:i/>
          <w:w w:val="105"/>
          <w:sz w:val="24"/>
        </w:rPr>
        <w:t>Eco- nomics</w:t>
      </w:r>
      <w:r>
        <w:rPr>
          <w:i/>
          <w:w w:val="105"/>
          <w:sz w:val="24"/>
        </w:rPr>
        <w:t> Letters</w:t>
      </w:r>
      <w:r>
        <w:rPr>
          <w:w w:val="105"/>
          <w:sz w:val="24"/>
        </w:rPr>
        <w:t>, (1988) </w:t>
      </w:r>
      <w:r>
        <w:rPr>
          <w:b/>
          <w:w w:val="105"/>
          <w:sz w:val="24"/>
        </w:rPr>
        <w:t>28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(1)</w:t>
      </w:r>
      <w:r>
        <w:rPr>
          <w:w w:val="105"/>
          <w:sz w:val="24"/>
        </w:rPr>
        <w:t>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21-25.</w:t>
      </w:r>
    </w:p>
    <w:p>
      <w:pPr>
        <w:pStyle w:val="BodyText"/>
        <w:spacing w:before="199"/>
        <w:ind w:left="0"/>
      </w:pPr>
    </w:p>
    <w:p>
      <w:pPr>
        <w:pStyle w:val="Heading1"/>
        <w:ind w:right="0"/>
      </w:pPr>
      <w:r>
        <w:rPr>
          <w:w w:val="120"/>
        </w:rPr>
        <w:t>Written</w:t>
      </w:r>
      <w:r>
        <w:rPr>
          <w:spacing w:val="14"/>
          <w:w w:val="120"/>
        </w:rPr>
        <w:t> </w:t>
      </w:r>
      <w:r>
        <w:rPr>
          <w:w w:val="120"/>
        </w:rPr>
        <w:t>Work</w:t>
      </w:r>
      <w:r>
        <w:rPr>
          <w:spacing w:val="14"/>
          <w:w w:val="120"/>
        </w:rPr>
        <w:t> </w:t>
      </w:r>
      <w:r>
        <w:rPr>
          <w:w w:val="120"/>
        </w:rPr>
        <w:t>–</w:t>
      </w:r>
      <w:r>
        <w:rPr>
          <w:spacing w:val="15"/>
          <w:w w:val="120"/>
        </w:rPr>
        <w:t> </w:t>
      </w:r>
      <w:r>
        <w:rPr>
          <w:w w:val="120"/>
        </w:rPr>
        <w:t>Articles</w:t>
      </w:r>
      <w:r>
        <w:rPr>
          <w:spacing w:val="14"/>
          <w:w w:val="120"/>
        </w:rPr>
        <w:t> </w:t>
      </w:r>
      <w:r>
        <w:rPr>
          <w:w w:val="120"/>
        </w:rPr>
        <w:t>Published</w:t>
      </w:r>
      <w:r>
        <w:rPr>
          <w:spacing w:val="14"/>
          <w:w w:val="120"/>
        </w:rPr>
        <w:t> </w:t>
      </w:r>
      <w:r>
        <w:rPr>
          <w:w w:val="120"/>
        </w:rPr>
        <w:t>in</w:t>
      </w:r>
      <w:r>
        <w:rPr>
          <w:spacing w:val="15"/>
          <w:w w:val="120"/>
        </w:rPr>
        <w:t> </w:t>
      </w:r>
      <w:r>
        <w:rPr>
          <w:w w:val="120"/>
        </w:rPr>
        <w:t>Collective</w:t>
      </w:r>
      <w:r>
        <w:rPr>
          <w:spacing w:val="14"/>
          <w:w w:val="120"/>
        </w:rPr>
        <w:t> </w:t>
      </w:r>
      <w:r>
        <w:rPr>
          <w:spacing w:val="-2"/>
          <w:w w:val="120"/>
        </w:rPr>
        <w:t>Volumes</w:t>
      </w:r>
    </w:p>
    <w:p>
      <w:pPr>
        <w:pStyle w:val="ListParagraph"/>
        <w:numPr>
          <w:ilvl w:val="0"/>
          <w:numId w:val="2"/>
        </w:numPr>
        <w:tabs>
          <w:tab w:pos="1100" w:val="left" w:leader="none"/>
          <w:tab w:pos="1102" w:val="left" w:leader="none"/>
        </w:tabs>
        <w:spacing w:line="237" w:lineRule="auto" w:before="258" w:after="0"/>
        <w:ind w:left="1102" w:right="497" w:hanging="300"/>
        <w:jc w:val="both"/>
        <w:rPr>
          <w:sz w:val="24"/>
        </w:rPr>
      </w:pPr>
      <w:r>
        <w:rPr>
          <w:w w:val="110"/>
          <w:sz w:val="24"/>
        </w:rPr>
        <w:t>“The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Economic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Value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Added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(EVA):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An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Analysis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Market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Reaction” (with</w:t>
      </w:r>
      <w:r>
        <w:rPr>
          <w:w w:val="110"/>
          <w:sz w:val="24"/>
        </w:rPr>
        <w:t> B.</w:t>
      </w:r>
      <w:r>
        <w:rPr>
          <w:w w:val="110"/>
          <w:sz w:val="24"/>
        </w:rPr>
        <w:t> </w:t>
      </w:r>
      <w:r>
        <w:rPr>
          <w:spacing w:val="16"/>
          <w:sz w:val="24"/>
        </w:rPr>
        <w:t>Dey</w:t>
      </w:r>
      <w:r>
        <w:rPr>
          <w:spacing w:val="-101"/>
          <w:w w:val="159"/>
          <w:sz w:val="24"/>
        </w:rPr>
        <w:t>`</w:t>
      </w:r>
      <w:r>
        <w:rPr>
          <w:spacing w:val="16"/>
          <w:w w:val="93"/>
          <w:sz w:val="24"/>
        </w:rPr>
        <w:t>a</w:t>
      </w:r>
      <w:r>
        <w:rPr>
          <w:spacing w:val="16"/>
          <w:w w:val="109"/>
          <w:sz w:val="24"/>
        </w:rPr>
        <w:t>),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w w:val="110"/>
          <w:sz w:val="24"/>
        </w:rPr>
        <w:t> </w:t>
      </w:r>
      <w:r>
        <w:rPr>
          <w:i/>
          <w:w w:val="110"/>
          <w:sz w:val="24"/>
        </w:rPr>
        <w:t>Advances</w:t>
      </w:r>
      <w:r>
        <w:rPr>
          <w:i/>
          <w:w w:val="110"/>
          <w:sz w:val="24"/>
        </w:rPr>
        <w:t> in</w:t>
      </w:r>
      <w:r>
        <w:rPr>
          <w:i/>
          <w:w w:val="110"/>
          <w:sz w:val="24"/>
        </w:rPr>
        <w:t> Accounting</w:t>
      </w:r>
      <w:r>
        <w:rPr>
          <w:w w:val="110"/>
          <w:sz w:val="24"/>
        </w:rPr>
        <w:t>,</w:t>
      </w:r>
      <w:r>
        <w:rPr>
          <w:w w:val="110"/>
          <w:sz w:val="24"/>
        </w:rPr>
        <w:t> (2003),</w:t>
      </w:r>
      <w:r>
        <w:rPr>
          <w:w w:val="110"/>
          <w:sz w:val="24"/>
        </w:rPr>
        <w:t> Vol.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20,</w:t>
      </w:r>
      <w:r>
        <w:rPr>
          <w:w w:val="110"/>
          <w:sz w:val="24"/>
        </w:rPr>
        <w:t> P.M.J. Reckers editor, Elsevier.</w:t>
      </w:r>
    </w:p>
    <w:p>
      <w:pPr>
        <w:pStyle w:val="ListParagraph"/>
        <w:numPr>
          <w:ilvl w:val="0"/>
          <w:numId w:val="2"/>
        </w:numPr>
        <w:tabs>
          <w:tab w:pos="1100" w:val="left" w:leader="none"/>
          <w:tab w:pos="1102" w:val="left" w:leader="none"/>
        </w:tabs>
        <w:spacing w:line="237" w:lineRule="auto" w:before="196" w:after="0"/>
        <w:ind w:left="1102" w:right="496" w:hanging="300"/>
        <w:jc w:val="both"/>
        <w:rPr>
          <w:sz w:val="24"/>
        </w:rPr>
      </w:pPr>
      <w:r>
        <w:rPr>
          <w:w w:val="105"/>
          <w:sz w:val="24"/>
        </w:rPr>
        <w:t>“The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Information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Content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Specialist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Pricing: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Dynamic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Model”, in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Decisions,</w:t>
      </w:r>
      <w:r>
        <w:rPr>
          <w:i/>
          <w:w w:val="105"/>
          <w:sz w:val="24"/>
        </w:rPr>
        <w:t> Games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Markets</w:t>
      </w:r>
      <w:r>
        <w:rPr>
          <w:i/>
          <w:w w:val="105"/>
          <w:sz w:val="24"/>
        </w:rPr>
        <w:t> </w:t>
      </w:r>
      <w:r>
        <w:rPr>
          <w:w w:val="105"/>
          <w:sz w:val="24"/>
        </w:rPr>
        <w:t>(1996),</w:t>
      </w:r>
      <w:r>
        <w:rPr>
          <w:w w:val="105"/>
          <w:sz w:val="24"/>
        </w:rPr>
        <w:t> P.</w:t>
      </w:r>
      <w:r>
        <w:rPr>
          <w:w w:val="105"/>
          <w:sz w:val="24"/>
        </w:rPr>
        <w:t> Battigalli,</w:t>
      </w:r>
      <w:r>
        <w:rPr>
          <w:w w:val="105"/>
          <w:sz w:val="24"/>
        </w:rPr>
        <w:t> A.</w:t>
      </w:r>
      <w:r>
        <w:rPr>
          <w:w w:val="105"/>
          <w:sz w:val="24"/>
        </w:rPr>
        <w:t> Montesano and F. Panunzi editors, Kluwer Academic Publishers.</w:t>
      </w:r>
    </w:p>
    <w:p>
      <w:pPr>
        <w:pStyle w:val="ListParagraph"/>
        <w:numPr>
          <w:ilvl w:val="0"/>
          <w:numId w:val="2"/>
        </w:numPr>
        <w:tabs>
          <w:tab w:pos="1100" w:val="left" w:leader="none"/>
          <w:tab w:pos="1102" w:val="left" w:leader="none"/>
        </w:tabs>
        <w:spacing w:line="237" w:lineRule="auto" w:before="195" w:after="0"/>
        <w:ind w:left="1102" w:right="497" w:hanging="300"/>
        <w:jc w:val="both"/>
        <w:rPr>
          <w:sz w:val="24"/>
        </w:rPr>
      </w:pPr>
      <w:r>
        <w:rPr>
          <w:w w:val="105"/>
          <w:sz w:val="24"/>
        </w:rPr>
        <w:t>“Sequential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Equilibria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Beliefs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Semi-Games”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Tedeschi), in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Progress</w:t>
      </w:r>
      <w:r>
        <w:rPr>
          <w:i/>
          <w:w w:val="105"/>
          <w:sz w:val="24"/>
        </w:rPr>
        <w:t> in</w:t>
      </w:r>
      <w:r>
        <w:rPr>
          <w:i/>
          <w:w w:val="105"/>
          <w:sz w:val="24"/>
        </w:rPr>
        <w:t> Decision,</w:t>
      </w:r>
      <w:r>
        <w:rPr>
          <w:i/>
          <w:w w:val="105"/>
          <w:sz w:val="24"/>
        </w:rPr>
        <w:t> Utility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Risk</w:t>
      </w:r>
      <w:r>
        <w:rPr>
          <w:i/>
          <w:w w:val="105"/>
          <w:sz w:val="24"/>
        </w:rPr>
        <w:t> Theory</w:t>
      </w:r>
      <w:r>
        <w:rPr>
          <w:w w:val="105"/>
          <w:sz w:val="24"/>
        </w:rPr>
        <w:t>,</w:t>
      </w:r>
      <w:r>
        <w:rPr>
          <w:w w:val="105"/>
          <w:sz w:val="24"/>
        </w:rPr>
        <w:t> (1991),</w:t>
      </w:r>
      <w:r>
        <w:rPr>
          <w:w w:val="105"/>
          <w:sz w:val="24"/>
        </w:rPr>
        <w:t> A.</w:t>
      </w:r>
      <w:r>
        <w:rPr>
          <w:w w:val="105"/>
          <w:sz w:val="24"/>
        </w:rPr>
        <w:t> Chikan editor, Kluwer Academic Publishers.</w:t>
      </w:r>
    </w:p>
    <w:p>
      <w:pPr>
        <w:pStyle w:val="BodyText"/>
        <w:spacing w:before="200"/>
        <w:ind w:left="0"/>
      </w:pPr>
    </w:p>
    <w:p>
      <w:pPr>
        <w:pStyle w:val="Heading1"/>
      </w:pPr>
      <w:r>
        <w:rPr>
          <w:spacing w:val="-2"/>
          <w:w w:val="120"/>
        </w:rPr>
        <w:t>Employment</w:t>
      </w:r>
    </w:p>
    <w:p>
      <w:pPr>
        <w:pStyle w:val="BodyText"/>
        <w:spacing w:line="237" w:lineRule="auto" w:before="257"/>
        <w:ind w:hanging="586"/>
      </w:pPr>
      <w:r>
        <w:rPr>
          <w:b/>
          <w:w w:val="105"/>
        </w:rPr>
        <w:t>Sep.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2010</w:t>
      </w:r>
      <w:r>
        <w:rPr>
          <w:b/>
          <w:spacing w:val="34"/>
          <w:w w:val="105"/>
        </w:rPr>
        <w:t> </w:t>
      </w:r>
      <w:r>
        <w:rPr>
          <w:b/>
          <w:w w:val="105"/>
        </w:rPr>
        <w:t>-</w:t>
      </w:r>
      <w:r>
        <w:rPr>
          <w:b/>
          <w:spacing w:val="34"/>
          <w:w w:val="105"/>
        </w:rPr>
        <w:t> </w:t>
      </w:r>
      <w:r>
        <w:rPr>
          <w:b/>
          <w:w w:val="105"/>
        </w:rPr>
        <w:t>current</w:t>
      </w:r>
      <w:r>
        <w:rPr>
          <w:b/>
          <w:spacing w:val="40"/>
          <w:w w:val="105"/>
        </w:rPr>
        <w:t> </w:t>
      </w:r>
      <w:r>
        <w:rPr>
          <w:w w:val="105"/>
        </w:rPr>
        <w:t>Professor,</w:t>
      </w:r>
      <w:r>
        <w:rPr>
          <w:spacing w:val="40"/>
          <w:w w:val="105"/>
        </w:rPr>
        <w:t> </w:t>
      </w:r>
      <w:r>
        <w:rPr>
          <w:w w:val="105"/>
        </w:rPr>
        <w:t>Department</w:t>
      </w:r>
      <w:r>
        <w:rPr>
          <w:spacing w:val="38"/>
          <w:w w:val="105"/>
        </w:rPr>
        <w:t> </w:t>
      </w:r>
      <w:r>
        <w:rPr>
          <w:w w:val="105"/>
        </w:rPr>
        <w:t>of</w:t>
      </w:r>
      <w:r>
        <w:rPr>
          <w:spacing w:val="38"/>
          <w:w w:val="105"/>
        </w:rPr>
        <w:t> </w:t>
      </w:r>
      <w:r>
        <w:rPr>
          <w:w w:val="105"/>
        </w:rPr>
        <w:t>Economics</w:t>
      </w:r>
      <w:r>
        <w:rPr>
          <w:spacing w:val="38"/>
          <w:w w:val="105"/>
        </w:rPr>
        <w:t> </w:t>
      </w:r>
      <w:r>
        <w:rPr>
          <w:w w:val="105"/>
        </w:rPr>
        <w:t>and</w:t>
      </w:r>
      <w:r>
        <w:rPr>
          <w:spacing w:val="38"/>
          <w:w w:val="105"/>
        </w:rPr>
        <w:t> </w:t>
      </w:r>
      <w:r>
        <w:rPr>
          <w:w w:val="105"/>
        </w:rPr>
        <w:t>College</w:t>
      </w:r>
      <w:r>
        <w:rPr>
          <w:spacing w:val="38"/>
          <w:w w:val="105"/>
        </w:rPr>
        <w:t> </w:t>
      </w:r>
      <w:r>
        <w:rPr>
          <w:w w:val="105"/>
        </w:rPr>
        <w:t>of Business, State University of New York at Stony Brook.</w:t>
      </w:r>
    </w:p>
    <w:p>
      <w:pPr>
        <w:pStyle w:val="BodyText"/>
        <w:spacing w:line="237" w:lineRule="auto" w:before="197"/>
        <w:ind w:hanging="586"/>
      </w:pPr>
      <w:r>
        <w:rPr>
          <w:b/>
          <w:w w:val="105"/>
        </w:rPr>
        <w:t>Sep.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2003</w:t>
      </w:r>
      <w:r>
        <w:rPr>
          <w:b/>
          <w:spacing w:val="37"/>
          <w:w w:val="105"/>
        </w:rPr>
        <w:t> </w:t>
      </w:r>
      <w:r>
        <w:rPr>
          <w:b/>
          <w:w w:val="105"/>
        </w:rPr>
        <w:t>-</w:t>
      </w:r>
      <w:r>
        <w:rPr>
          <w:b/>
          <w:spacing w:val="37"/>
          <w:w w:val="105"/>
        </w:rPr>
        <w:t> </w:t>
      </w:r>
      <w:r>
        <w:rPr>
          <w:b/>
          <w:w w:val="105"/>
        </w:rPr>
        <w:t>Sep.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2010</w:t>
      </w:r>
      <w:r>
        <w:rPr>
          <w:b/>
          <w:spacing w:val="40"/>
          <w:w w:val="105"/>
        </w:rPr>
        <w:t> </w:t>
      </w:r>
      <w:r>
        <w:rPr>
          <w:w w:val="105"/>
        </w:rPr>
        <w:t>Associate</w:t>
      </w:r>
      <w:r>
        <w:rPr>
          <w:spacing w:val="-3"/>
          <w:w w:val="105"/>
        </w:rPr>
        <w:t> </w:t>
      </w:r>
      <w:r>
        <w:rPr>
          <w:w w:val="105"/>
        </w:rPr>
        <w:t>Professor, Department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Economics, State University of New York at Stony Brook.</w:t>
      </w:r>
    </w:p>
    <w:p>
      <w:pPr>
        <w:pStyle w:val="BodyText"/>
        <w:spacing w:after="0" w:line="237" w:lineRule="auto"/>
        <w:sectPr>
          <w:pgSz w:w="11910" w:h="16840"/>
          <w:pgMar w:header="0" w:footer="2774" w:top="1920" w:bottom="2960" w:left="1700" w:right="1417"/>
        </w:sectPr>
      </w:pPr>
    </w:p>
    <w:p>
      <w:pPr>
        <w:pStyle w:val="BodyText"/>
        <w:ind w:left="0"/>
      </w:pPr>
    </w:p>
    <w:p>
      <w:pPr>
        <w:pStyle w:val="BodyText"/>
        <w:spacing w:before="5"/>
        <w:ind w:left="0"/>
      </w:pPr>
    </w:p>
    <w:p>
      <w:pPr>
        <w:pStyle w:val="BodyText"/>
        <w:spacing w:line="237" w:lineRule="auto"/>
        <w:ind w:hanging="586"/>
      </w:pPr>
      <w:r>
        <w:rPr>
          <w:b/>
          <w:w w:val="105"/>
        </w:rPr>
        <w:t>Sep.</w:t>
      </w:r>
      <w:r>
        <w:rPr>
          <w:b/>
          <w:spacing w:val="80"/>
          <w:w w:val="105"/>
        </w:rPr>
        <w:t> </w:t>
      </w:r>
      <w:r>
        <w:rPr>
          <w:b/>
          <w:w w:val="105"/>
        </w:rPr>
        <w:t>2002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–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Aug.</w:t>
      </w:r>
      <w:r>
        <w:rPr>
          <w:b/>
          <w:spacing w:val="80"/>
          <w:w w:val="105"/>
        </w:rPr>
        <w:t> </w:t>
      </w:r>
      <w:r>
        <w:rPr>
          <w:b/>
          <w:w w:val="105"/>
        </w:rPr>
        <w:t>2003</w:t>
      </w:r>
      <w:r>
        <w:rPr>
          <w:b/>
          <w:spacing w:val="40"/>
          <w:w w:val="105"/>
        </w:rPr>
        <w:t> </w:t>
      </w:r>
      <w:r>
        <w:rPr>
          <w:w w:val="105"/>
        </w:rPr>
        <w:t>Visiting Associate Professor, Department of Eco- nomics, Stern School of Business, New York University.</w:t>
      </w:r>
    </w:p>
    <w:p>
      <w:pPr>
        <w:pStyle w:val="BodyText"/>
        <w:spacing w:line="237" w:lineRule="auto" w:before="193"/>
        <w:ind w:hanging="586"/>
      </w:pPr>
      <w:r>
        <w:rPr>
          <w:b/>
          <w:w w:val="105"/>
        </w:rPr>
        <w:t>Dec.</w:t>
      </w:r>
      <w:r>
        <w:rPr>
          <w:b/>
          <w:spacing w:val="80"/>
          <w:w w:val="105"/>
        </w:rPr>
        <w:t> </w:t>
      </w:r>
      <w:r>
        <w:rPr>
          <w:b/>
          <w:w w:val="105"/>
        </w:rPr>
        <w:t>2000-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Aug.</w:t>
      </w:r>
      <w:r>
        <w:rPr>
          <w:b/>
          <w:spacing w:val="80"/>
          <w:w w:val="105"/>
        </w:rPr>
        <w:t> </w:t>
      </w:r>
      <w:r>
        <w:rPr>
          <w:b/>
          <w:w w:val="105"/>
        </w:rPr>
        <w:t>2002</w:t>
      </w:r>
      <w:r>
        <w:rPr>
          <w:b/>
          <w:spacing w:val="80"/>
          <w:w w:val="105"/>
        </w:rPr>
        <w:t> </w:t>
      </w:r>
      <w:r>
        <w:rPr>
          <w:w w:val="105"/>
        </w:rPr>
        <w:t>Associate Professor, Universidad Carlos </w:t>
      </w:r>
      <w:r>
        <w:rPr>
          <w:w w:val="110"/>
        </w:rPr>
        <w:t>III </w:t>
      </w:r>
      <w:r>
        <w:rPr>
          <w:w w:val="105"/>
        </w:rPr>
        <w:t>de Madrid, Departamento de Econom´ıa de la Empresa.</w:t>
      </w:r>
    </w:p>
    <w:p>
      <w:pPr>
        <w:pStyle w:val="BodyText"/>
        <w:spacing w:line="237" w:lineRule="auto" w:before="194"/>
        <w:ind w:hanging="586"/>
      </w:pPr>
      <w:r>
        <w:rPr>
          <w:b/>
          <w:w w:val="105"/>
        </w:rPr>
        <w:t>Oct.</w:t>
      </w:r>
      <w:r>
        <w:rPr>
          <w:b/>
          <w:spacing w:val="80"/>
          <w:w w:val="105"/>
        </w:rPr>
        <w:t> </w:t>
      </w:r>
      <w:r>
        <w:rPr>
          <w:b/>
          <w:w w:val="105"/>
        </w:rPr>
        <w:t>1996-Dic.</w:t>
      </w:r>
      <w:r>
        <w:rPr>
          <w:b/>
          <w:spacing w:val="80"/>
          <w:w w:val="105"/>
        </w:rPr>
        <w:t> </w:t>
      </w:r>
      <w:r>
        <w:rPr>
          <w:b/>
          <w:w w:val="105"/>
        </w:rPr>
        <w:t>2000</w:t>
      </w:r>
      <w:r>
        <w:rPr>
          <w:b/>
          <w:spacing w:val="80"/>
          <w:w w:val="105"/>
        </w:rPr>
        <w:t> </w:t>
      </w:r>
      <w:r>
        <w:rPr>
          <w:w w:val="105"/>
        </w:rPr>
        <w:t>Assistant Professor, Universidad Carlos </w:t>
      </w:r>
      <w:r>
        <w:rPr>
          <w:w w:val="110"/>
        </w:rPr>
        <w:t>III </w:t>
      </w:r>
      <w:r>
        <w:rPr>
          <w:w w:val="105"/>
        </w:rPr>
        <w:t>de Madrid, Departamento de Econom´ıa de la Empresa.</w:t>
      </w:r>
    </w:p>
    <w:p>
      <w:pPr>
        <w:pStyle w:val="BodyText"/>
        <w:spacing w:line="237" w:lineRule="auto" w:before="194"/>
        <w:ind w:right="464" w:hanging="586"/>
      </w:pPr>
      <w:r>
        <w:rPr>
          <w:b/>
          <w:w w:val="110"/>
        </w:rPr>
        <w:t>Sep.</w:t>
      </w:r>
      <w:r>
        <w:rPr>
          <w:b/>
          <w:spacing w:val="30"/>
          <w:w w:val="110"/>
        </w:rPr>
        <w:t> </w:t>
      </w:r>
      <w:r>
        <w:rPr>
          <w:b/>
          <w:w w:val="110"/>
        </w:rPr>
        <w:t>1993</w:t>
      </w:r>
      <w:r>
        <w:rPr>
          <w:b/>
          <w:w w:val="110"/>
        </w:rPr>
        <w:t> -</w:t>
      </w:r>
      <w:r>
        <w:rPr>
          <w:b/>
          <w:w w:val="110"/>
        </w:rPr>
        <w:t> Sep.</w:t>
      </w:r>
      <w:r>
        <w:rPr>
          <w:b/>
          <w:spacing w:val="30"/>
          <w:w w:val="110"/>
        </w:rPr>
        <w:t> </w:t>
      </w:r>
      <w:r>
        <w:rPr>
          <w:b/>
          <w:w w:val="110"/>
        </w:rPr>
        <w:t>1996</w:t>
      </w:r>
      <w:r>
        <w:rPr>
          <w:b/>
          <w:spacing w:val="28"/>
          <w:w w:val="110"/>
        </w:rPr>
        <w:t> </w:t>
      </w:r>
      <w:r>
        <w:rPr>
          <w:w w:val="110"/>
        </w:rPr>
        <w:t>Assistant</w:t>
      </w:r>
      <w:r>
        <w:rPr>
          <w:w w:val="110"/>
        </w:rPr>
        <w:t> Professor,</w:t>
      </w:r>
      <w:r>
        <w:rPr>
          <w:w w:val="110"/>
        </w:rPr>
        <w:t> Institut</w:t>
      </w:r>
      <w:r>
        <w:rPr>
          <w:w w:val="110"/>
        </w:rPr>
        <w:t> </w:t>
      </w:r>
      <w:r>
        <w:rPr>
          <w:spacing w:val="11"/>
          <w:w w:val="105"/>
        </w:rPr>
        <w:t>d’An</w:t>
      </w:r>
      <w:r>
        <w:rPr>
          <w:spacing w:val="-106"/>
          <w:w w:val="96"/>
        </w:rPr>
        <w:t>a</w:t>
      </w:r>
      <w:r>
        <w:rPr>
          <w:spacing w:val="11"/>
          <w:w w:val="162"/>
        </w:rPr>
        <w:t>`</w:t>
      </w:r>
      <w:r>
        <w:rPr>
          <w:spacing w:val="11"/>
          <w:w w:val="105"/>
        </w:rPr>
        <w:t>lisi</w:t>
      </w:r>
      <w:r>
        <w:rPr>
          <w:spacing w:val="-1"/>
          <w:w w:val="109"/>
        </w:rPr>
        <w:t> </w:t>
      </w:r>
      <w:r>
        <w:rPr>
          <w:spacing w:val="11"/>
          <w:w w:val="107"/>
        </w:rPr>
        <w:t>Econ</w:t>
      </w:r>
      <w:r>
        <w:rPr>
          <w:spacing w:val="-106"/>
          <w:w w:val="91"/>
        </w:rPr>
        <w:t>o</w:t>
      </w:r>
      <w:r>
        <w:rPr>
          <w:spacing w:val="11"/>
          <w:w w:val="166"/>
        </w:rPr>
        <w:t>`</w:t>
      </w:r>
      <w:r>
        <w:rPr>
          <w:spacing w:val="11"/>
        </w:rPr>
        <w:t>m</w:t>
      </w:r>
      <w:r>
        <w:rPr>
          <w:spacing w:val="11"/>
          <w:w w:val="104"/>
        </w:rPr>
        <w:t>ica</w:t>
      </w:r>
      <w:r>
        <w:rPr>
          <w:spacing w:val="-1"/>
          <w:w w:val="109"/>
        </w:rPr>
        <w:t> </w:t>
      </w:r>
      <w:r>
        <w:rPr>
          <w:w w:val="110"/>
        </w:rPr>
        <w:t>–</w:t>
      </w:r>
      <w:r>
        <w:rPr>
          <w:spacing w:val="-6"/>
          <w:w w:val="110"/>
        </w:rPr>
        <w:t> </w:t>
      </w:r>
      <w:r>
        <w:rPr>
          <w:w w:val="110"/>
        </w:rPr>
        <w:t>Universitat</w:t>
      </w:r>
      <w:r>
        <w:rPr>
          <w:spacing w:val="-6"/>
          <w:w w:val="110"/>
        </w:rPr>
        <w:t> </w:t>
      </w:r>
      <w:r>
        <w:rPr>
          <w:spacing w:val="13"/>
          <w:w w:val="113"/>
        </w:rPr>
        <w:t>Aut</w:t>
      </w:r>
      <w:r>
        <w:rPr>
          <w:spacing w:val="-104"/>
          <w:w w:val="166"/>
        </w:rPr>
        <w:t>`</w:t>
      </w:r>
      <w:r>
        <w:rPr>
          <w:spacing w:val="13"/>
          <w:w w:val="91"/>
        </w:rPr>
        <w:t>o</w:t>
      </w:r>
      <w:r>
        <w:rPr>
          <w:spacing w:val="13"/>
          <w:w w:val="98"/>
        </w:rPr>
        <w:t>noma</w:t>
      </w:r>
      <w:r>
        <w:rPr>
          <w:spacing w:val="-5"/>
          <w:w w:val="109"/>
        </w:rPr>
        <w:t> </w:t>
      </w:r>
      <w:r>
        <w:rPr>
          <w:w w:val="110"/>
        </w:rPr>
        <w:t>de</w:t>
      </w:r>
      <w:r>
        <w:rPr>
          <w:spacing w:val="-6"/>
          <w:w w:val="110"/>
        </w:rPr>
        <w:t> </w:t>
      </w:r>
      <w:r>
        <w:rPr>
          <w:w w:val="110"/>
        </w:rPr>
        <w:t>Barcelona.</w:t>
      </w:r>
    </w:p>
    <w:p>
      <w:pPr>
        <w:spacing w:line="237" w:lineRule="auto" w:before="194"/>
        <w:ind w:left="1102" w:right="0" w:hanging="586"/>
        <w:jc w:val="left"/>
        <w:rPr>
          <w:sz w:val="24"/>
        </w:rPr>
      </w:pPr>
      <w:r>
        <w:rPr>
          <w:b/>
          <w:w w:val="110"/>
          <w:sz w:val="24"/>
        </w:rPr>
        <w:t>Jan.</w:t>
      </w:r>
      <w:r>
        <w:rPr>
          <w:b/>
          <w:spacing w:val="38"/>
          <w:w w:val="110"/>
          <w:sz w:val="24"/>
        </w:rPr>
        <w:t> </w:t>
      </w:r>
      <w:r>
        <w:rPr>
          <w:b/>
          <w:w w:val="110"/>
          <w:sz w:val="24"/>
        </w:rPr>
        <w:t>1992</w:t>
      </w:r>
      <w:r>
        <w:rPr>
          <w:b/>
          <w:w w:val="110"/>
          <w:sz w:val="24"/>
        </w:rPr>
        <w:t> -</w:t>
      </w:r>
      <w:r>
        <w:rPr>
          <w:b/>
          <w:w w:val="110"/>
          <w:sz w:val="24"/>
        </w:rPr>
        <w:t> Aug.</w:t>
      </w:r>
      <w:r>
        <w:rPr>
          <w:b/>
          <w:spacing w:val="38"/>
          <w:w w:val="110"/>
          <w:sz w:val="24"/>
        </w:rPr>
        <w:t> </w:t>
      </w:r>
      <w:r>
        <w:rPr>
          <w:b/>
          <w:w w:val="110"/>
          <w:sz w:val="24"/>
        </w:rPr>
        <w:t>1993</w:t>
      </w:r>
      <w:r>
        <w:rPr>
          <w:b/>
          <w:spacing w:val="35"/>
          <w:w w:val="110"/>
          <w:sz w:val="24"/>
        </w:rPr>
        <w:t> </w:t>
      </w:r>
      <w:r>
        <w:rPr>
          <w:w w:val="110"/>
          <w:sz w:val="24"/>
        </w:rPr>
        <w:t>Assistant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Professor,</w:t>
      </w:r>
      <w:r>
        <w:rPr>
          <w:spacing w:val="-6"/>
          <w:w w:val="110"/>
          <w:sz w:val="24"/>
        </w:rPr>
        <w:t> </w:t>
      </w:r>
      <w:r>
        <w:rPr>
          <w:spacing w:val="11"/>
          <w:w w:val="109"/>
          <w:sz w:val="24"/>
        </w:rPr>
        <w:t>Uni</w:t>
      </w:r>
      <w:r>
        <w:rPr>
          <w:spacing w:val="4"/>
          <w:w w:val="109"/>
          <w:sz w:val="24"/>
        </w:rPr>
        <w:t>v</w:t>
      </w:r>
      <w:r>
        <w:rPr>
          <w:spacing w:val="11"/>
          <w:sz w:val="24"/>
        </w:rPr>
        <w:t>ersit</w:t>
      </w:r>
      <w:r>
        <w:rPr>
          <w:spacing w:val="-106"/>
          <w:w w:val="165"/>
          <w:sz w:val="24"/>
        </w:rPr>
        <w:t>`</w:t>
      </w:r>
      <w:r>
        <w:rPr>
          <w:spacing w:val="11"/>
          <w:w w:val="99"/>
          <w:sz w:val="24"/>
        </w:rPr>
        <w:t>a</w:t>
      </w:r>
      <w:r>
        <w:rPr>
          <w:spacing w:val="-7"/>
          <w:w w:val="109"/>
          <w:sz w:val="24"/>
        </w:rPr>
        <w:t> </w:t>
      </w:r>
      <w:r>
        <w:rPr>
          <w:w w:val="110"/>
          <w:sz w:val="24"/>
        </w:rPr>
        <w:t>di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Venezia,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Dipar- timento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di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Scienze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Economiche.</w:t>
      </w:r>
    </w:p>
    <w:p>
      <w:pPr>
        <w:pStyle w:val="BodyText"/>
        <w:ind w:left="0"/>
      </w:pPr>
    </w:p>
    <w:p>
      <w:pPr>
        <w:pStyle w:val="BodyText"/>
        <w:spacing w:before="133"/>
        <w:ind w:left="0"/>
      </w:pPr>
    </w:p>
    <w:p>
      <w:pPr>
        <w:pStyle w:val="Heading1"/>
      </w:pPr>
      <w:r>
        <w:rPr>
          <w:w w:val="115"/>
        </w:rPr>
        <w:t>Teaching</w:t>
      </w:r>
      <w:r>
        <w:rPr>
          <w:spacing w:val="39"/>
          <w:w w:val="115"/>
        </w:rPr>
        <w:t> </w:t>
      </w:r>
      <w:r>
        <w:rPr>
          <w:spacing w:val="-2"/>
          <w:w w:val="115"/>
        </w:rPr>
        <w:t>experience</w:t>
      </w:r>
    </w:p>
    <w:p>
      <w:pPr>
        <w:pStyle w:val="BodyText"/>
        <w:spacing w:before="242"/>
        <w:ind w:left="517"/>
      </w:pPr>
      <w:r>
        <w:rPr>
          <w:u w:val="single"/>
        </w:rPr>
        <w:t>Undergraduate</w:t>
      </w:r>
      <w:r>
        <w:rPr>
          <w:spacing w:val="48"/>
          <w:u w:val="single"/>
        </w:rPr>
        <w:t> </w:t>
      </w:r>
      <w:r>
        <w:rPr>
          <w:spacing w:val="-2"/>
          <w:u w:val="single"/>
        </w:rPr>
        <w:t>Teaching</w:t>
      </w:r>
    </w:p>
    <w:p>
      <w:pPr>
        <w:pStyle w:val="BodyText"/>
        <w:spacing w:before="241"/>
        <w:ind w:left="868"/>
      </w:pPr>
      <w:r>
        <w:rPr>
          <w:rFonts w:ascii="Times New Roman"/>
          <w:spacing w:val="52"/>
          <w:w w:val="105"/>
          <w:sz w:val="9"/>
        </w:rPr>
        <w:t>   </w:t>
      </w:r>
      <w:r>
        <w:rPr>
          <w:w w:val="105"/>
        </w:rPr>
        <w:t>Public</w:t>
      </w:r>
      <w:r>
        <w:rPr>
          <w:spacing w:val="21"/>
          <w:w w:val="105"/>
        </w:rPr>
        <w:t> </w:t>
      </w:r>
      <w:r>
        <w:rPr>
          <w:w w:val="105"/>
        </w:rPr>
        <w:t>Economics,</w:t>
      </w:r>
      <w:r>
        <w:rPr>
          <w:spacing w:val="20"/>
          <w:w w:val="105"/>
        </w:rPr>
        <w:t> </w:t>
      </w:r>
      <w:r>
        <w:rPr>
          <w:w w:val="105"/>
        </w:rPr>
        <w:t>Hong</w:t>
      </w:r>
      <w:r>
        <w:rPr>
          <w:spacing w:val="19"/>
          <w:w w:val="105"/>
        </w:rPr>
        <w:t> </w:t>
      </w:r>
      <w:r>
        <w:rPr>
          <w:w w:val="105"/>
        </w:rPr>
        <w:t>Kong</w:t>
      </w:r>
      <w:r>
        <w:rPr>
          <w:spacing w:val="19"/>
          <w:w w:val="105"/>
        </w:rPr>
        <w:t> </w:t>
      </w:r>
      <w:r>
        <w:rPr>
          <w:w w:val="105"/>
        </w:rPr>
        <w:t>University</w:t>
      </w:r>
      <w:r>
        <w:rPr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19"/>
          <w:w w:val="105"/>
        </w:rPr>
        <w:t> </w:t>
      </w:r>
      <w:r>
        <w:rPr>
          <w:w w:val="105"/>
        </w:rPr>
        <w:t>Science</w:t>
      </w:r>
      <w:r>
        <w:rPr>
          <w:spacing w:val="20"/>
          <w:w w:val="105"/>
        </w:rPr>
        <w:t> </w:t>
      </w:r>
      <w:r>
        <w:rPr>
          <w:w w:val="105"/>
        </w:rPr>
        <w:t>and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Technology</w:t>
      </w:r>
    </w:p>
    <w:p>
      <w:pPr>
        <w:pStyle w:val="BodyText"/>
        <w:spacing w:before="192"/>
        <w:ind w:left="868"/>
      </w:pPr>
      <w:r>
        <w:rPr>
          <w:rFonts w:ascii="Times New Roman"/>
          <w:spacing w:val="70"/>
          <w:w w:val="105"/>
          <w:sz w:val="9"/>
        </w:rPr>
        <w:t>  </w:t>
      </w:r>
      <w:r>
        <w:rPr>
          <w:w w:val="105"/>
        </w:rPr>
        <w:t>Intermediate</w:t>
      </w:r>
      <w:r>
        <w:rPr>
          <w:spacing w:val="5"/>
          <w:w w:val="105"/>
        </w:rPr>
        <w:t> </w:t>
      </w:r>
      <w:r>
        <w:rPr>
          <w:w w:val="105"/>
        </w:rPr>
        <w:t>Microeconomics,</w:t>
      </w:r>
      <w:r>
        <w:rPr>
          <w:spacing w:val="6"/>
          <w:w w:val="105"/>
        </w:rPr>
        <w:t> </w:t>
      </w:r>
      <w:r>
        <w:rPr>
          <w:w w:val="105"/>
        </w:rPr>
        <w:t>Stony</w:t>
      </w:r>
      <w:r>
        <w:rPr>
          <w:spacing w:val="5"/>
          <w:w w:val="105"/>
        </w:rPr>
        <w:t> </w:t>
      </w:r>
      <w:r>
        <w:rPr>
          <w:w w:val="105"/>
        </w:rPr>
        <w:t>Brook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University.</w:t>
      </w:r>
    </w:p>
    <w:p>
      <w:pPr>
        <w:pStyle w:val="BodyText"/>
        <w:spacing w:before="192"/>
        <w:ind w:left="868"/>
      </w:pPr>
      <w:r>
        <w:rPr>
          <w:rFonts w:ascii="Times New Roman"/>
          <w:spacing w:val="55"/>
          <w:w w:val="105"/>
          <w:sz w:val="9"/>
        </w:rPr>
        <w:t>   </w:t>
      </w:r>
      <w:r>
        <w:rPr>
          <w:w w:val="105"/>
        </w:rPr>
        <w:t>Mathematical</w:t>
      </w:r>
      <w:r>
        <w:rPr>
          <w:spacing w:val="23"/>
          <w:w w:val="105"/>
        </w:rPr>
        <w:t> </w:t>
      </w:r>
      <w:r>
        <w:rPr>
          <w:w w:val="105"/>
        </w:rPr>
        <w:t>Statistics,</w:t>
      </w:r>
      <w:r>
        <w:rPr>
          <w:spacing w:val="22"/>
          <w:w w:val="105"/>
        </w:rPr>
        <w:t> </w:t>
      </w:r>
      <w:r>
        <w:rPr>
          <w:w w:val="105"/>
        </w:rPr>
        <w:t>Stony</w:t>
      </w:r>
      <w:r>
        <w:rPr>
          <w:spacing w:val="23"/>
          <w:w w:val="105"/>
        </w:rPr>
        <w:t> </w:t>
      </w:r>
      <w:r>
        <w:rPr>
          <w:w w:val="105"/>
        </w:rPr>
        <w:t>Brook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University.</w:t>
      </w:r>
    </w:p>
    <w:p>
      <w:pPr>
        <w:pStyle w:val="BodyText"/>
        <w:spacing w:before="192"/>
        <w:ind w:left="868"/>
      </w:pPr>
      <w:r>
        <w:rPr>
          <w:rFonts w:ascii="Times New Roman"/>
          <w:spacing w:val="55"/>
          <w:w w:val="105"/>
          <w:sz w:val="9"/>
        </w:rPr>
        <w:t>   </w:t>
      </w:r>
      <w:r>
        <w:rPr>
          <w:w w:val="105"/>
        </w:rPr>
        <w:t>Corporate</w:t>
      </w:r>
      <w:r>
        <w:rPr>
          <w:spacing w:val="21"/>
          <w:w w:val="105"/>
        </w:rPr>
        <w:t> </w:t>
      </w:r>
      <w:r>
        <w:rPr>
          <w:w w:val="105"/>
        </w:rPr>
        <w:t>Finance,</w:t>
      </w:r>
      <w:r>
        <w:rPr>
          <w:spacing w:val="22"/>
          <w:w w:val="105"/>
        </w:rPr>
        <w:t> </w:t>
      </w:r>
      <w:r>
        <w:rPr>
          <w:w w:val="105"/>
        </w:rPr>
        <w:t>Stony</w:t>
      </w:r>
      <w:r>
        <w:rPr>
          <w:spacing w:val="23"/>
          <w:w w:val="105"/>
        </w:rPr>
        <w:t> </w:t>
      </w:r>
      <w:r>
        <w:rPr>
          <w:w w:val="105"/>
        </w:rPr>
        <w:t>Brook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University.</w:t>
      </w:r>
    </w:p>
    <w:p>
      <w:pPr>
        <w:pStyle w:val="BodyText"/>
        <w:spacing w:before="192"/>
        <w:ind w:left="868"/>
      </w:pPr>
      <w:r>
        <w:rPr>
          <w:rFonts w:ascii="Times New Roman"/>
          <w:spacing w:val="74"/>
          <w:w w:val="150"/>
          <w:sz w:val="9"/>
        </w:rPr>
        <w:t>   </w:t>
      </w:r>
      <w:r>
        <w:rPr/>
        <w:t>Financial</w:t>
      </w:r>
      <w:r>
        <w:rPr>
          <w:spacing w:val="55"/>
        </w:rPr>
        <w:t> </w:t>
      </w:r>
      <w:r>
        <w:rPr/>
        <w:t>Economics,</w:t>
      </w:r>
      <w:r>
        <w:rPr>
          <w:spacing w:val="53"/>
        </w:rPr>
        <w:t> </w:t>
      </w:r>
      <w:r>
        <w:rPr/>
        <w:t>Universidad</w:t>
      </w:r>
      <w:r>
        <w:rPr>
          <w:spacing w:val="55"/>
        </w:rPr>
        <w:t> </w:t>
      </w:r>
      <w:r>
        <w:rPr/>
        <w:t>Carlos</w:t>
      </w:r>
      <w:r>
        <w:rPr>
          <w:spacing w:val="54"/>
        </w:rPr>
        <w:t> </w:t>
      </w:r>
      <w:r>
        <w:rPr>
          <w:spacing w:val="-4"/>
        </w:rPr>
        <w:t>III.</w:t>
      </w:r>
    </w:p>
    <w:p>
      <w:pPr>
        <w:pStyle w:val="BodyText"/>
        <w:spacing w:before="192"/>
        <w:ind w:left="868"/>
      </w:pPr>
      <w:r>
        <w:rPr>
          <w:rFonts w:ascii="Times New Roman"/>
          <w:spacing w:val="79"/>
          <w:sz w:val="9"/>
        </w:rPr>
        <w:t>   </w:t>
      </w:r>
      <w:r>
        <w:rPr/>
        <w:t>Economics</w:t>
      </w:r>
      <w:r>
        <w:rPr>
          <w:spacing w:val="48"/>
        </w:rPr>
        <w:t> </w:t>
      </w:r>
      <w:r>
        <w:rPr/>
        <w:t>of</w:t>
      </w:r>
      <w:r>
        <w:rPr>
          <w:spacing w:val="47"/>
        </w:rPr>
        <w:t> </w:t>
      </w:r>
      <w:r>
        <w:rPr/>
        <w:t>Organizations,</w:t>
      </w:r>
      <w:r>
        <w:rPr>
          <w:spacing w:val="49"/>
        </w:rPr>
        <w:t> </w:t>
      </w:r>
      <w:r>
        <w:rPr/>
        <w:t>Universidad</w:t>
      </w:r>
      <w:r>
        <w:rPr>
          <w:spacing w:val="48"/>
        </w:rPr>
        <w:t> </w:t>
      </w:r>
      <w:r>
        <w:rPr/>
        <w:t>Carlos</w:t>
      </w:r>
      <w:r>
        <w:rPr>
          <w:spacing w:val="47"/>
        </w:rPr>
        <w:t> </w:t>
      </w:r>
      <w:r>
        <w:rPr>
          <w:spacing w:val="-4"/>
        </w:rPr>
        <w:t>III.</w:t>
      </w:r>
    </w:p>
    <w:p>
      <w:pPr>
        <w:pStyle w:val="BodyText"/>
        <w:spacing w:line="237" w:lineRule="auto" w:before="194"/>
        <w:ind w:right="464" w:hanging="235"/>
      </w:pPr>
      <w:r>
        <w:rPr>
          <w:rFonts w:ascii="Times New Roman"/>
          <w:spacing w:val="80"/>
          <w:w w:val="105"/>
          <w:sz w:val="9"/>
        </w:rPr>
        <w:t>  </w:t>
      </w:r>
      <w:r>
        <w:rPr>
          <w:w w:val="105"/>
        </w:rPr>
        <w:t>Financial Economics, University of California, San Diego (summer ses- </w:t>
      </w:r>
      <w:r>
        <w:rPr>
          <w:spacing w:val="-2"/>
          <w:w w:val="105"/>
        </w:rPr>
        <w:t>sion).</w:t>
      </w:r>
    </w:p>
    <w:p>
      <w:pPr>
        <w:pStyle w:val="BodyText"/>
        <w:spacing w:line="237" w:lineRule="auto" w:before="194"/>
        <w:ind w:right="464" w:hanging="235"/>
      </w:pPr>
      <w:r>
        <w:rPr>
          <w:rFonts w:ascii="Times New Roman"/>
          <w:spacing w:val="80"/>
          <w:w w:val="105"/>
          <w:sz w:val="9"/>
        </w:rPr>
        <w:t>  </w:t>
      </w:r>
      <w:r>
        <w:rPr>
          <w:w w:val="105"/>
        </w:rPr>
        <w:t>Economics of Organizations, University of California, San Diego (sum- mer session).</w:t>
      </w:r>
    </w:p>
    <w:p>
      <w:pPr>
        <w:pStyle w:val="BodyText"/>
        <w:spacing w:before="191"/>
        <w:ind w:left="868"/>
      </w:pPr>
      <w:r>
        <w:rPr>
          <w:rFonts w:ascii="Times New Roman"/>
          <w:spacing w:val="78"/>
          <w:w w:val="105"/>
          <w:sz w:val="9"/>
        </w:rPr>
        <w:t>  </w:t>
      </w:r>
      <w:r>
        <w:rPr>
          <w:w w:val="105"/>
        </w:rPr>
        <w:t>Game</w:t>
      </w:r>
      <w:r>
        <w:rPr>
          <w:spacing w:val="12"/>
          <w:w w:val="105"/>
        </w:rPr>
        <w:t> </w:t>
      </w:r>
      <w:r>
        <w:rPr>
          <w:w w:val="105"/>
        </w:rPr>
        <w:t>Theory,</w:t>
      </w:r>
      <w:r>
        <w:rPr>
          <w:spacing w:val="11"/>
          <w:w w:val="105"/>
        </w:rPr>
        <w:t> </w:t>
      </w:r>
      <w:r>
        <w:rPr>
          <w:spacing w:val="11"/>
          <w:w w:val="104"/>
        </w:rPr>
        <w:t>Uni</w:t>
      </w:r>
      <w:r>
        <w:rPr>
          <w:spacing w:val="4"/>
          <w:w w:val="104"/>
        </w:rPr>
        <w:t>v</w:t>
      </w:r>
      <w:r>
        <w:rPr>
          <w:spacing w:val="11"/>
          <w:w w:val="95"/>
        </w:rPr>
        <w:t>ersit</w:t>
      </w:r>
      <w:r>
        <w:rPr>
          <w:spacing w:val="-106"/>
          <w:w w:val="94"/>
        </w:rPr>
        <w:t>a</w:t>
      </w:r>
      <w:r>
        <w:rPr>
          <w:spacing w:val="11"/>
          <w:w w:val="160"/>
        </w:rPr>
        <w:t>`</w:t>
      </w:r>
      <w:r>
        <w:rPr>
          <w:spacing w:val="11"/>
          <w:w w:val="105"/>
        </w:rPr>
        <w:t> </w:t>
      </w:r>
      <w:r>
        <w:rPr>
          <w:w w:val="105"/>
        </w:rPr>
        <w:t>Bocconi,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Milano.</w:t>
      </w:r>
    </w:p>
    <w:p>
      <w:pPr>
        <w:pStyle w:val="BodyText"/>
        <w:spacing w:before="181"/>
        <w:ind w:left="0"/>
      </w:pPr>
    </w:p>
    <w:p>
      <w:pPr>
        <w:pStyle w:val="BodyText"/>
        <w:ind w:left="517"/>
      </w:pPr>
      <w:r>
        <w:rPr>
          <w:w w:val="105"/>
          <w:u w:val="single"/>
        </w:rPr>
        <w:t>Graduate</w:t>
      </w:r>
      <w:r>
        <w:rPr>
          <w:spacing w:val="-5"/>
          <w:w w:val="105"/>
          <w:u w:val="single"/>
        </w:rPr>
        <w:t> </w:t>
      </w:r>
      <w:r>
        <w:rPr>
          <w:w w:val="105"/>
          <w:u w:val="single"/>
        </w:rPr>
        <w:t>Teaching–Master</w:t>
      </w:r>
      <w:r>
        <w:rPr>
          <w:spacing w:val="-3"/>
          <w:w w:val="105"/>
          <w:u w:val="single"/>
        </w:rPr>
        <w:t> </w:t>
      </w:r>
      <w:r>
        <w:rPr>
          <w:spacing w:val="-2"/>
          <w:w w:val="105"/>
          <w:u w:val="single"/>
        </w:rPr>
        <w:t>level</w:t>
      </w:r>
    </w:p>
    <w:p>
      <w:pPr>
        <w:pStyle w:val="BodyText"/>
        <w:spacing w:after="0"/>
        <w:sectPr>
          <w:pgSz w:w="11910" w:h="16840"/>
          <w:pgMar w:header="0" w:footer="2774" w:top="1920" w:bottom="2960" w:left="1700" w:right="1417"/>
        </w:sectPr>
      </w:pPr>
    </w:p>
    <w:p>
      <w:pPr>
        <w:pStyle w:val="BodyText"/>
        <w:ind w:left="0"/>
      </w:pPr>
    </w:p>
    <w:p>
      <w:pPr>
        <w:pStyle w:val="BodyText"/>
        <w:spacing w:before="5"/>
        <w:ind w:left="0"/>
      </w:pPr>
    </w:p>
    <w:p>
      <w:pPr>
        <w:pStyle w:val="BodyText"/>
        <w:spacing w:line="237" w:lineRule="auto"/>
        <w:ind w:hanging="235"/>
      </w:pPr>
      <w:r>
        <w:rPr>
          <w:rFonts w:ascii="Times New Roman"/>
          <w:spacing w:val="80"/>
          <w:w w:val="105"/>
          <w:sz w:val="9"/>
        </w:rPr>
        <w:t>  </w:t>
      </w:r>
      <w:r>
        <w:rPr>
          <w:w w:val="105"/>
        </w:rPr>
        <w:t>Probability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Statistics</w:t>
      </w:r>
      <w:r>
        <w:rPr>
          <w:spacing w:val="-2"/>
          <w:w w:val="105"/>
        </w:rPr>
        <w:t> </w:t>
      </w:r>
      <w:r>
        <w:rPr>
          <w:w w:val="105"/>
        </w:rPr>
        <w:t>for</w:t>
      </w:r>
      <w:r>
        <w:rPr>
          <w:spacing w:val="-2"/>
          <w:w w:val="105"/>
        </w:rPr>
        <w:t> </w:t>
      </w:r>
      <w:r>
        <w:rPr>
          <w:w w:val="105"/>
        </w:rPr>
        <w:t>Finance, College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Business, Stony</w:t>
      </w:r>
      <w:r>
        <w:rPr>
          <w:spacing w:val="-2"/>
          <w:w w:val="105"/>
        </w:rPr>
        <w:t> </w:t>
      </w:r>
      <w:r>
        <w:rPr>
          <w:w w:val="105"/>
        </w:rPr>
        <w:t>Brook </w:t>
      </w:r>
      <w:r>
        <w:rPr>
          <w:spacing w:val="-2"/>
          <w:w w:val="105"/>
        </w:rPr>
        <w:t>University</w:t>
      </w:r>
    </w:p>
    <w:p>
      <w:pPr>
        <w:pStyle w:val="BodyText"/>
        <w:spacing w:before="195"/>
        <w:ind w:left="868"/>
      </w:pPr>
      <w:r>
        <w:rPr>
          <w:rFonts w:ascii="Times New Roman"/>
          <w:spacing w:val="72"/>
          <w:w w:val="150"/>
          <w:sz w:val="9"/>
        </w:rPr>
        <w:t>  </w:t>
      </w:r>
      <w:r>
        <w:rPr>
          <w:w w:val="105"/>
        </w:rPr>
        <w:t>Managerial</w:t>
      </w:r>
      <w:r>
        <w:rPr>
          <w:spacing w:val="14"/>
          <w:w w:val="105"/>
        </w:rPr>
        <w:t> </w:t>
      </w:r>
      <w:r>
        <w:rPr>
          <w:w w:val="105"/>
        </w:rPr>
        <w:t>Economics,</w:t>
      </w:r>
      <w:r>
        <w:rPr>
          <w:spacing w:val="14"/>
          <w:w w:val="105"/>
        </w:rPr>
        <w:t> </w:t>
      </w:r>
      <w:r>
        <w:rPr>
          <w:w w:val="105"/>
        </w:rPr>
        <w:t>College</w:t>
      </w:r>
      <w:r>
        <w:rPr>
          <w:spacing w:val="13"/>
          <w:w w:val="105"/>
        </w:rPr>
        <w:t> </w:t>
      </w:r>
      <w:r>
        <w:rPr>
          <w:w w:val="105"/>
        </w:rPr>
        <w:t>of</w:t>
      </w:r>
      <w:r>
        <w:rPr>
          <w:spacing w:val="14"/>
          <w:w w:val="105"/>
        </w:rPr>
        <w:t> </w:t>
      </w:r>
      <w:r>
        <w:rPr>
          <w:w w:val="105"/>
        </w:rPr>
        <w:t>Business,</w:t>
      </w:r>
      <w:r>
        <w:rPr>
          <w:spacing w:val="14"/>
          <w:w w:val="105"/>
        </w:rPr>
        <w:t> </w:t>
      </w:r>
      <w:r>
        <w:rPr>
          <w:w w:val="105"/>
        </w:rPr>
        <w:t>Stony</w:t>
      </w:r>
      <w:r>
        <w:rPr>
          <w:spacing w:val="13"/>
          <w:w w:val="105"/>
        </w:rPr>
        <w:t> </w:t>
      </w:r>
      <w:r>
        <w:rPr>
          <w:w w:val="105"/>
        </w:rPr>
        <w:t>Brook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University</w:t>
      </w:r>
    </w:p>
    <w:p>
      <w:pPr>
        <w:pStyle w:val="BodyText"/>
        <w:spacing w:line="237" w:lineRule="auto" w:before="197"/>
        <w:ind w:hanging="235"/>
      </w:pPr>
      <w:r>
        <w:rPr>
          <w:rFonts w:ascii="Times New Roman"/>
          <w:spacing w:val="80"/>
          <w:w w:val="105"/>
          <w:sz w:val="9"/>
        </w:rPr>
        <w:t>  </w:t>
      </w:r>
      <w:r>
        <w:rPr>
          <w:w w:val="105"/>
        </w:rPr>
        <w:t>Firms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Markets, MBA</w:t>
      </w:r>
      <w:r>
        <w:rPr>
          <w:spacing w:val="-3"/>
          <w:w w:val="105"/>
        </w:rPr>
        <w:t> </w:t>
      </w:r>
      <w:r>
        <w:rPr>
          <w:w w:val="105"/>
        </w:rPr>
        <w:t>program, Stern</w:t>
      </w:r>
      <w:r>
        <w:rPr>
          <w:spacing w:val="-3"/>
          <w:w w:val="105"/>
        </w:rPr>
        <w:t> </w:t>
      </w:r>
      <w:r>
        <w:rPr>
          <w:w w:val="105"/>
        </w:rPr>
        <w:t>School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Business, New</w:t>
      </w:r>
      <w:r>
        <w:rPr>
          <w:spacing w:val="-3"/>
          <w:w w:val="105"/>
        </w:rPr>
        <w:t> </w:t>
      </w:r>
      <w:r>
        <w:rPr>
          <w:w w:val="105"/>
        </w:rPr>
        <w:t>York </w:t>
      </w:r>
      <w:r>
        <w:rPr>
          <w:spacing w:val="-2"/>
          <w:w w:val="105"/>
        </w:rPr>
        <w:t>University.</w:t>
      </w:r>
    </w:p>
    <w:p>
      <w:pPr>
        <w:pStyle w:val="BodyText"/>
        <w:spacing w:line="237" w:lineRule="auto" w:before="197"/>
        <w:ind w:right="464" w:hanging="235"/>
      </w:pPr>
      <w:r>
        <w:rPr>
          <w:rFonts w:ascii="Times New Roman"/>
          <w:spacing w:val="53"/>
          <w:w w:val="110"/>
          <w:sz w:val="9"/>
        </w:rPr>
        <w:t>  </w:t>
      </w:r>
      <w:r>
        <w:rPr>
          <w:w w:val="110"/>
        </w:rPr>
        <w:t>Fixed</w:t>
      </w:r>
      <w:r>
        <w:rPr>
          <w:spacing w:val="-9"/>
          <w:w w:val="110"/>
        </w:rPr>
        <w:t> </w:t>
      </w:r>
      <w:r>
        <w:rPr>
          <w:w w:val="110"/>
        </w:rPr>
        <w:t>Income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Derivatives,</w:t>
      </w:r>
      <w:r>
        <w:rPr>
          <w:spacing w:val="-9"/>
          <w:w w:val="110"/>
        </w:rPr>
        <w:t> </w:t>
      </w:r>
      <w:r>
        <w:rPr>
          <w:w w:val="110"/>
        </w:rPr>
        <w:t>Master</w:t>
      </w:r>
      <w:r>
        <w:rPr>
          <w:spacing w:val="-10"/>
          <w:w w:val="110"/>
        </w:rPr>
        <w:t> </w:t>
      </w:r>
      <w:r>
        <w:rPr>
          <w:w w:val="110"/>
        </w:rPr>
        <w:t>in</w:t>
      </w:r>
      <w:r>
        <w:rPr>
          <w:spacing w:val="-9"/>
          <w:w w:val="110"/>
        </w:rPr>
        <w:t> </w:t>
      </w:r>
      <w:r>
        <w:rPr>
          <w:w w:val="110"/>
        </w:rPr>
        <w:t>Financial</w:t>
      </w:r>
      <w:r>
        <w:rPr>
          <w:spacing w:val="-9"/>
          <w:w w:val="110"/>
        </w:rPr>
        <w:t> </w:t>
      </w:r>
      <w:r>
        <w:rPr>
          <w:w w:val="110"/>
        </w:rPr>
        <w:t>Analysis,</w:t>
      </w:r>
      <w:r>
        <w:rPr>
          <w:spacing w:val="-9"/>
          <w:w w:val="110"/>
        </w:rPr>
        <w:t> </w:t>
      </w:r>
      <w:r>
        <w:rPr>
          <w:w w:val="110"/>
        </w:rPr>
        <w:t>Universi- dad Carlos III.</w:t>
      </w:r>
    </w:p>
    <w:p>
      <w:pPr>
        <w:pStyle w:val="BodyText"/>
        <w:spacing w:line="237" w:lineRule="auto" w:before="197"/>
        <w:ind w:hanging="235"/>
      </w:pPr>
      <w:r>
        <w:rPr>
          <w:rFonts w:ascii="Times New Roman"/>
          <w:spacing w:val="67"/>
          <w:w w:val="105"/>
          <w:sz w:val="9"/>
        </w:rPr>
        <w:t>  </w:t>
      </w:r>
      <w:r>
        <w:rPr>
          <w:w w:val="105"/>
        </w:rPr>
        <w:t>Mathematical</w:t>
      </w:r>
      <w:r>
        <w:rPr>
          <w:spacing w:val="-9"/>
          <w:w w:val="105"/>
        </w:rPr>
        <w:t> </w:t>
      </w:r>
      <w:r>
        <w:rPr>
          <w:w w:val="105"/>
        </w:rPr>
        <w:t>Methods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Economics,</w:t>
      </w:r>
      <w:r>
        <w:rPr>
          <w:spacing w:val="-6"/>
          <w:w w:val="105"/>
        </w:rPr>
        <w:t> </w:t>
      </w:r>
      <w:r>
        <w:rPr>
          <w:w w:val="105"/>
        </w:rPr>
        <w:t>Master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Economics,</w:t>
      </w:r>
      <w:r>
        <w:rPr>
          <w:spacing w:val="-6"/>
          <w:w w:val="105"/>
        </w:rPr>
        <w:t> </w:t>
      </w:r>
      <w:r>
        <w:rPr>
          <w:spacing w:val="11"/>
          <w:w w:val="104"/>
        </w:rPr>
        <w:t>Uni</w:t>
      </w:r>
      <w:r>
        <w:rPr>
          <w:spacing w:val="4"/>
          <w:w w:val="104"/>
        </w:rPr>
        <w:t>v</w:t>
      </w:r>
      <w:r>
        <w:rPr>
          <w:spacing w:val="11"/>
          <w:w w:val="95"/>
        </w:rPr>
        <w:t>ersit</w:t>
      </w:r>
      <w:r>
        <w:rPr>
          <w:spacing w:val="-106"/>
          <w:w w:val="94"/>
        </w:rPr>
        <w:t>a</w:t>
      </w:r>
      <w:r>
        <w:rPr>
          <w:spacing w:val="11"/>
          <w:w w:val="160"/>
        </w:rPr>
        <w:t>`</w:t>
      </w:r>
      <w:r>
        <w:rPr>
          <w:spacing w:val="-1"/>
          <w:w w:val="104"/>
        </w:rPr>
        <w:t> </w:t>
      </w:r>
      <w:r>
        <w:rPr>
          <w:spacing w:val="-2"/>
          <w:w w:val="105"/>
        </w:rPr>
        <w:t>Bocconi.</w:t>
      </w:r>
    </w:p>
    <w:p>
      <w:pPr>
        <w:pStyle w:val="BodyText"/>
        <w:spacing w:before="200"/>
        <w:ind w:left="0"/>
      </w:pPr>
    </w:p>
    <w:p>
      <w:pPr>
        <w:pStyle w:val="BodyText"/>
        <w:spacing w:before="1"/>
        <w:ind w:left="517"/>
      </w:pPr>
      <w:r>
        <w:rPr>
          <w:w w:val="105"/>
          <w:u w:val="single"/>
        </w:rPr>
        <w:t>Graduate</w:t>
      </w:r>
      <w:r>
        <w:rPr>
          <w:spacing w:val="30"/>
          <w:w w:val="105"/>
          <w:u w:val="single"/>
        </w:rPr>
        <w:t> </w:t>
      </w:r>
      <w:r>
        <w:rPr>
          <w:w w:val="105"/>
          <w:u w:val="single"/>
        </w:rPr>
        <w:t>Teaching–PhD</w:t>
      </w:r>
      <w:r>
        <w:rPr>
          <w:spacing w:val="32"/>
          <w:w w:val="105"/>
          <w:u w:val="single"/>
        </w:rPr>
        <w:t> </w:t>
      </w:r>
      <w:r>
        <w:rPr>
          <w:spacing w:val="-2"/>
          <w:w w:val="105"/>
          <w:u w:val="single"/>
        </w:rPr>
        <w:t>level</w:t>
      </w:r>
    </w:p>
    <w:p>
      <w:pPr>
        <w:pStyle w:val="BodyText"/>
        <w:spacing w:line="237" w:lineRule="auto" w:before="257"/>
        <w:ind w:right="497" w:hanging="235"/>
        <w:jc w:val="both"/>
      </w:pPr>
      <w:r>
        <w:rPr>
          <w:rFonts w:ascii="Times New Roman"/>
          <w:spacing w:val="40"/>
          <w:w w:val="105"/>
          <w:sz w:val="9"/>
        </w:rPr>
        <w:t>  </w:t>
      </w:r>
      <w:r>
        <w:rPr>
          <w:w w:val="105"/>
        </w:rPr>
        <w:t>Advanced</w:t>
      </w:r>
      <w:r>
        <w:rPr>
          <w:w w:val="105"/>
        </w:rPr>
        <w:t> Industrial</w:t>
      </w:r>
      <w:r>
        <w:rPr>
          <w:w w:val="105"/>
        </w:rPr>
        <w:t> Organization,</w:t>
      </w:r>
      <w:r>
        <w:rPr>
          <w:spacing w:val="40"/>
          <w:w w:val="105"/>
        </w:rPr>
        <w:t> </w:t>
      </w:r>
      <w:r>
        <w:rPr>
          <w:w w:val="105"/>
        </w:rPr>
        <w:t>Hong</w:t>
      </w:r>
      <w:r>
        <w:rPr>
          <w:w w:val="105"/>
        </w:rPr>
        <w:t> Kong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Science</w:t>
      </w:r>
      <w:r>
        <w:rPr>
          <w:spacing w:val="40"/>
          <w:w w:val="105"/>
        </w:rPr>
        <w:t> </w:t>
      </w:r>
      <w:r>
        <w:rPr>
          <w:w w:val="105"/>
        </w:rPr>
        <w:t>and Technology.</w:t>
      </w:r>
    </w:p>
    <w:p>
      <w:pPr>
        <w:pStyle w:val="BodyText"/>
        <w:spacing w:before="195"/>
        <w:ind w:left="868"/>
      </w:pPr>
      <w:r>
        <w:rPr>
          <w:rFonts w:ascii="Times New Roman"/>
          <w:spacing w:val="57"/>
          <w:w w:val="105"/>
          <w:sz w:val="9"/>
        </w:rPr>
        <w:t>   </w:t>
      </w:r>
      <w:r>
        <w:rPr>
          <w:w w:val="105"/>
        </w:rPr>
        <w:t>Advanced</w:t>
      </w:r>
      <w:r>
        <w:rPr>
          <w:spacing w:val="25"/>
          <w:w w:val="105"/>
        </w:rPr>
        <w:t> </w:t>
      </w:r>
      <w:r>
        <w:rPr>
          <w:w w:val="105"/>
        </w:rPr>
        <w:t>Industrial</w:t>
      </w:r>
      <w:r>
        <w:rPr>
          <w:spacing w:val="24"/>
          <w:w w:val="105"/>
        </w:rPr>
        <w:t> </w:t>
      </w:r>
      <w:r>
        <w:rPr>
          <w:w w:val="105"/>
        </w:rPr>
        <w:t>Organization,</w:t>
      </w:r>
      <w:r>
        <w:rPr>
          <w:spacing w:val="24"/>
          <w:w w:val="105"/>
        </w:rPr>
        <w:t> </w:t>
      </w:r>
      <w:r>
        <w:rPr>
          <w:w w:val="105"/>
        </w:rPr>
        <w:t>Stony</w:t>
      </w:r>
      <w:r>
        <w:rPr>
          <w:spacing w:val="23"/>
          <w:w w:val="105"/>
        </w:rPr>
        <w:t> </w:t>
      </w:r>
      <w:r>
        <w:rPr>
          <w:w w:val="105"/>
        </w:rPr>
        <w:t>Brook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University.</w:t>
      </w:r>
    </w:p>
    <w:p>
      <w:pPr>
        <w:pStyle w:val="BodyText"/>
        <w:spacing w:before="195"/>
        <w:ind w:left="868"/>
      </w:pPr>
      <w:r>
        <w:rPr>
          <w:rFonts w:ascii="Times New Roman"/>
          <w:spacing w:val="76"/>
          <w:w w:val="150"/>
          <w:sz w:val="9"/>
        </w:rPr>
        <w:t>  </w:t>
      </w:r>
      <w:r>
        <w:rPr>
          <w:w w:val="105"/>
        </w:rPr>
        <w:t>Microeconomic</w:t>
      </w:r>
      <w:r>
        <w:rPr>
          <w:spacing w:val="18"/>
          <w:w w:val="105"/>
        </w:rPr>
        <w:t> </w:t>
      </w:r>
      <w:r>
        <w:rPr>
          <w:w w:val="105"/>
        </w:rPr>
        <w:t>Analysis,</w:t>
      </w:r>
      <w:r>
        <w:rPr>
          <w:spacing w:val="17"/>
          <w:w w:val="105"/>
        </w:rPr>
        <w:t> </w:t>
      </w:r>
      <w:r>
        <w:rPr>
          <w:w w:val="105"/>
        </w:rPr>
        <w:t>Stony</w:t>
      </w:r>
      <w:r>
        <w:rPr>
          <w:spacing w:val="18"/>
          <w:w w:val="105"/>
        </w:rPr>
        <w:t> </w:t>
      </w:r>
      <w:r>
        <w:rPr>
          <w:w w:val="105"/>
        </w:rPr>
        <w:t>Brook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University.</w:t>
      </w:r>
    </w:p>
    <w:p>
      <w:pPr>
        <w:pStyle w:val="BodyText"/>
        <w:spacing w:line="237" w:lineRule="auto" w:before="197"/>
        <w:ind w:right="498" w:hanging="235"/>
        <w:jc w:val="both"/>
      </w:pPr>
      <w:r>
        <w:rPr>
          <w:rFonts w:ascii="Times New Roman"/>
          <w:spacing w:val="80"/>
          <w:sz w:val="9"/>
        </w:rPr>
        <w:t>  </w:t>
      </w:r>
      <w:r>
        <w:rPr/>
        <w:t>Microeconomic</w:t>
      </w:r>
      <w:r>
        <w:rPr>
          <w:spacing w:val="40"/>
        </w:rPr>
        <w:t> </w:t>
      </w:r>
      <w:r>
        <w:rPr/>
        <w:t>Analysis,</w:t>
      </w:r>
      <w:r>
        <w:rPr>
          <w:spacing w:val="40"/>
        </w:rPr>
        <w:t> </w:t>
      </w:r>
      <w:r>
        <w:rPr/>
        <w:t>Stern</w:t>
      </w:r>
      <w:r>
        <w:rPr>
          <w:spacing w:val="40"/>
        </w:rPr>
        <w:t> </w:t>
      </w:r>
      <w:r>
        <w:rPr/>
        <w:t>School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Business,</w:t>
      </w:r>
      <w:r>
        <w:rPr>
          <w:spacing w:val="40"/>
        </w:rPr>
        <w:t> </w:t>
      </w:r>
      <w:r>
        <w:rPr/>
        <w:t>New</w:t>
      </w:r>
      <w:r>
        <w:rPr>
          <w:spacing w:val="40"/>
        </w:rPr>
        <w:t> </w:t>
      </w:r>
      <w:r>
        <w:rPr/>
        <w:t>York</w:t>
      </w:r>
      <w:r>
        <w:rPr>
          <w:spacing w:val="40"/>
        </w:rPr>
        <w:t> </w:t>
      </w:r>
      <w:r>
        <w:rPr/>
        <w:t>Univer- </w:t>
      </w:r>
      <w:r>
        <w:rPr>
          <w:spacing w:val="-2"/>
        </w:rPr>
        <w:t>sity.</w:t>
      </w:r>
    </w:p>
    <w:p>
      <w:pPr>
        <w:pStyle w:val="BodyText"/>
        <w:spacing w:before="195"/>
        <w:ind w:left="868"/>
      </w:pPr>
      <w:r>
        <w:rPr>
          <w:rFonts w:ascii="Times New Roman"/>
          <w:spacing w:val="69"/>
          <w:w w:val="150"/>
          <w:sz w:val="9"/>
        </w:rPr>
        <w:t>   </w:t>
      </w:r>
      <w:r>
        <w:rPr/>
        <w:t>Corporate</w:t>
      </w:r>
      <w:r>
        <w:rPr>
          <w:spacing w:val="51"/>
        </w:rPr>
        <w:t> </w:t>
      </w:r>
      <w:r>
        <w:rPr/>
        <w:t>Finance,</w:t>
      </w:r>
      <w:r>
        <w:rPr>
          <w:spacing w:val="51"/>
        </w:rPr>
        <w:t> </w:t>
      </w:r>
      <w:r>
        <w:rPr/>
        <w:t>Universidad</w:t>
      </w:r>
      <w:r>
        <w:rPr>
          <w:spacing w:val="50"/>
        </w:rPr>
        <w:t> </w:t>
      </w:r>
      <w:r>
        <w:rPr/>
        <w:t>Carlos</w:t>
      </w:r>
      <w:r>
        <w:rPr>
          <w:spacing w:val="49"/>
        </w:rPr>
        <w:t> </w:t>
      </w:r>
      <w:r>
        <w:rPr>
          <w:spacing w:val="-4"/>
        </w:rPr>
        <w:t>III.</w:t>
      </w:r>
    </w:p>
    <w:p>
      <w:pPr>
        <w:pStyle w:val="BodyText"/>
        <w:spacing w:before="195"/>
        <w:ind w:left="868"/>
      </w:pPr>
      <w:r>
        <w:rPr>
          <w:rFonts w:ascii="Times New Roman"/>
          <w:spacing w:val="74"/>
          <w:w w:val="150"/>
          <w:sz w:val="9"/>
        </w:rPr>
        <w:t>  </w:t>
      </w:r>
      <w:r>
        <w:rPr>
          <w:w w:val="105"/>
        </w:rPr>
        <w:t>Advanced</w:t>
      </w:r>
      <w:r>
        <w:rPr>
          <w:spacing w:val="14"/>
          <w:w w:val="105"/>
        </w:rPr>
        <w:t> </w:t>
      </w:r>
      <w:r>
        <w:rPr>
          <w:w w:val="105"/>
        </w:rPr>
        <w:t>Finance,</w:t>
      </w:r>
      <w:r>
        <w:rPr>
          <w:spacing w:val="15"/>
          <w:w w:val="105"/>
        </w:rPr>
        <w:t> </w:t>
      </w:r>
      <w:r>
        <w:rPr>
          <w:w w:val="105"/>
        </w:rPr>
        <w:t>Universitat</w:t>
      </w:r>
      <w:r>
        <w:rPr>
          <w:spacing w:val="15"/>
          <w:w w:val="105"/>
        </w:rPr>
        <w:t> </w:t>
      </w:r>
      <w:r>
        <w:rPr>
          <w:w w:val="105"/>
        </w:rPr>
        <w:t>Autonoma</w:t>
      </w:r>
      <w:r>
        <w:rPr>
          <w:spacing w:val="15"/>
          <w:w w:val="105"/>
        </w:rPr>
        <w:t> </w:t>
      </w:r>
      <w:r>
        <w:rPr>
          <w:w w:val="105"/>
        </w:rPr>
        <w:t>de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Barcelona.</w:t>
      </w:r>
    </w:p>
    <w:p>
      <w:pPr>
        <w:pStyle w:val="BodyText"/>
        <w:spacing w:before="195"/>
        <w:ind w:left="868"/>
      </w:pPr>
      <w:r>
        <w:rPr>
          <w:rFonts w:ascii="Times New Roman"/>
          <w:spacing w:val="75"/>
          <w:w w:val="105"/>
          <w:sz w:val="9"/>
        </w:rPr>
        <w:t>  </w:t>
      </w:r>
      <w:r>
        <w:rPr>
          <w:w w:val="105"/>
        </w:rPr>
        <w:t>Mechanism</w:t>
      </w:r>
      <w:r>
        <w:rPr>
          <w:spacing w:val="9"/>
          <w:w w:val="105"/>
        </w:rPr>
        <w:t> </w:t>
      </w:r>
      <w:r>
        <w:rPr>
          <w:w w:val="105"/>
        </w:rPr>
        <w:t>Design</w:t>
      </w:r>
      <w:r>
        <w:rPr>
          <w:spacing w:val="8"/>
          <w:w w:val="105"/>
        </w:rPr>
        <w:t> </w:t>
      </w:r>
      <w:r>
        <w:rPr>
          <w:w w:val="105"/>
        </w:rPr>
        <w:t>and</w:t>
      </w:r>
      <w:r>
        <w:rPr>
          <w:spacing w:val="10"/>
          <w:w w:val="105"/>
        </w:rPr>
        <w:t> </w:t>
      </w:r>
      <w:r>
        <w:rPr>
          <w:w w:val="105"/>
        </w:rPr>
        <w:t>Contract</w:t>
      </w:r>
      <w:r>
        <w:rPr>
          <w:spacing w:val="10"/>
          <w:w w:val="105"/>
        </w:rPr>
        <w:t> </w:t>
      </w:r>
      <w:r>
        <w:rPr>
          <w:w w:val="105"/>
        </w:rPr>
        <w:t>Theory,</w:t>
      </w:r>
      <w:r>
        <w:rPr>
          <w:spacing w:val="8"/>
          <w:w w:val="105"/>
        </w:rPr>
        <w:t> </w:t>
      </w:r>
      <w:r>
        <w:rPr>
          <w:spacing w:val="11"/>
          <w:w w:val="104"/>
        </w:rPr>
        <w:t>Uni</w:t>
      </w:r>
      <w:r>
        <w:rPr>
          <w:spacing w:val="4"/>
          <w:w w:val="104"/>
        </w:rPr>
        <w:t>v</w:t>
      </w:r>
      <w:r>
        <w:rPr>
          <w:spacing w:val="11"/>
          <w:w w:val="95"/>
        </w:rPr>
        <w:t>ersit</w:t>
      </w:r>
      <w:r>
        <w:rPr>
          <w:spacing w:val="-106"/>
          <w:w w:val="94"/>
        </w:rPr>
        <w:t>a</w:t>
      </w:r>
      <w:r>
        <w:rPr>
          <w:spacing w:val="11"/>
          <w:w w:val="160"/>
        </w:rPr>
        <w:t>`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Bocconi.</w:t>
      </w:r>
    </w:p>
    <w:p>
      <w:pPr>
        <w:pStyle w:val="Heading1"/>
        <w:spacing w:before="255"/>
      </w:pPr>
      <w:r>
        <w:rPr>
          <w:spacing w:val="-4"/>
          <w:w w:val="120"/>
        </w:rPr>
        <w:t>Other</w:t>
      </w:r>
    </w:p>
    <w:p>
      <w:pPr>
        <w:pStyle w:val="BodyText"/>
        <w:spacing w:line="291" w:lineRule="exact" w:before="255"/>
        <w:ind w:left="868"/>
      </w:pPr>
      <w:r>
        <w:rPr>
          <w:rFonts w:ascii="Times New Roman"/>
          <w:spacing w:val="71"/>
          <w:w w:val="150"/>
          <w:sz w:val="9"/>
        </w:rPr>
        <w:t>  </w:t>
      </w:r>
      <w:r>
        <w:rPr>
          <w:w w:val="105"/>
        </w:rPr>
        <w:t>Service</w:t>
      </w:r>
      <w:r>
        <w:rPr>
          <w:spacing w:val="4"/>
          <w:w w:val="105"/>
        </w:rPr>
        <w:t> </w:t>
      </w:r>
      <w:r>
        <w:rPr>
          <w:w w:val="105"/>
        </w:rPr>
        <w:t>at</w:t>
      </w:r>
      <w:r>
        <w:rPr>
          <w:spacing w:val="3"/>
          <w:w w:val="105"/>
        </w:rPr>
        <w:t> </w:t>
      </w:r>
      <w:r>
        <w:rPr>
          <w:w w:val="105"/>
        </w:rPr>
        <w:t>Stony</w:t>
      </w:r>
      <w:r>
        <w:rPr>
          <w:spacing w:val="3"/>
          <w:w w:val="105"/>
        </w:rPr>
        <w:t> </w:t>
      </w:r>
      <w:r>
        <w:rPr>
          <w:w w:val="105"/>
        </w:rPr>
        <w:t>Brook:</w:t>
      </w:r>
      <w:r>
        <w:rPr>
          <w:spacing w:val="33"/>
          <w:w w:val="105"/>
        </w:rPr>
        <w:t> </w:t>
      </w:r>
      <w:r>
        <w:rPr>
          <w:w w:val="105"/>
        </w:rPr>
        <w:t>Director</w:t>
      </w:r>
      <w:r>
        <w:rPr>
          <w:spacing w:val="3"/>
          <w:w w:val="105"/>
        </w:rPr>
        <w:t> </w:t>
      </w:r>
      <w:r>
        <w:rPr>
          <w:w w:val="105"/>
        </w:rPr>
        <w:t>of</w:t>
      </w:r>
      <w:r>
        <w:rPr>
          <w:spacing w:val="3"/>
          <w:w w:val="105"/>
        </w:rPr>
        <w:t> </w:t>
      </w:r>
      <w:r>
        <w:rPr>
          <w:w w:val="105"/>
        </w:rPr>
        <w:t>the</w:t>
      </w:r>
      <w:r>
        <w:rPr>
          <w:spacing w:val="3"/>
          <w:w w:val="105"/>
        </w:rPr>
        <w:t> </w:t>
      </w:r>
      <w:r>
        <w:rPr>
          <w:w w:val="105"/>
        </w:rPr>
        <w:t>Graduate</w:t>
      </w:r>
      <w:r>
        <w:rPr>
          <w:spacing w:val="3"/>
          <w:w w:val="105"/>
        </w:rPr>
        <w:t> </w:t>
      </w:r>
      <w:r>
        <w:rPr>
          <w:w w:val="105"/>
        </w:rPr>
        <w:t>Program,</w:t>
      </w:r>
      <w:r>
        <w:rPr>
          <w:spacing w:val="5"/>
          <w:w w:val="105"/>
        </w:rPr>
        <w:t> </w:t>
      </w:r>
      <w:r>
        <w:rPr>
          <w:w w:val="105"/>
        </w:rPr>
        <w:t>2005-</w:t>
      </w:r>
      <w:r>
        <w:rPr>
          <w:spacing w:val="-2"/>
          <w:w w:val="105"/>
        </w:rPr>
        <w:t>2008.</w:t>
      </w:r>
    </w:p>
    <w:p>
      <w:pPr>
        <w:pStyle w:val="BodyText"/>
        <w:spacing w:line="291" w:lineRule="exact"/>
      </w:pPr>
      <w:r>
        <w:rPr>
          <w:w w:val="105"/>
        </w:rPr>
        <w:t>Chair of the</w:t>
      </w:r>
      <w:r>
        <w:rPr>
          <w:spacing w:val="1"/>
          <w:w w:val="105"/>
        </w:rPr>
        <w:t> </w:t>
      </w:r>
      <w:r>
        <w:rPr>
          <w:w w:val="105"/>
        </w:rPr>
        <w:t>Department of Economics,</w:t>
      </w:r>
      <w:r>
        <w:rPr>
          <w:spacing w:val="1"/>
          <w:w w:val="105"/>
        </w:rPr>
        <w:t> </w:t>
      </w:r>
      <w:r>
        <w:rPr>
          <w:w w:val="105"/>
        </w:rPr>
        <w:t>2010-</w:t>
      </w:r>
      <w:r>
        <w:rPr>
          <w:spacing w:val="-2"/>
          <w:w w:val="105"/>
        </w:rPr>
        <w:t>2016.</w:t>
      </w:r>
    </w:p>
    <w:p>
      <w:pPr>
        <w:spacing w:line="237" w:lineRule="auto" w:before="198"/>
        <w:ind w:left="1102" w:right="499" w:hanging="235"/>
        <w:jc w:val="both"/>
        <w:rPr>
          <w:i/>
          <w:sz w:val="24"/>
        </w:rPr>
      </w:pPr>
      <w:r>
        <w:rPr>
          <w:rFonts w:ascii="Times New Roman"/>
          <w:spacing w:val="80"/>
          <w:w w:val="110"/>
          <w:sz w:val="9"/>
        </w:rPr>
        <w:t> </w:t>
      </w:r>
      <w:r>
        <w:rPr>
          <w:w w:val="110"/>
          <w:sz w:val="24"/>
        </w:rPr>
        <w:t>Referee</w:t>
      </w:r>
      <w:r>
        <w:rPr>
          <w:w w:val="110"/>
          <w:sz w:val="24"/>
        </w:rPr>
        <w:t> for</w:t>
      </w:r>
      <w:r>
        <w:rPr>
          <w:w w:val="110"/>
          <w:sz w:val="24"/>
        </w:rPr>
        <w:t> the</w:t>
      </w:r>
      <w:r>
        <w:rPr>
          <w:w w:val="110"/>
          <w:sz w:val="24"/>
        </w:rPr>
        <w:t> following</w:t>
      </w:r>
      <w:r>
        <w:rPr>
          <w:w w:val="110"/>
          <w:sz w:val="24"/>
        </w:rPr>
        <w:t> journals:</w:t>
      </w:r>
      <w:r>
        <w:rPr>
          <w:w w:val="110"/>
          <w:sz w:val="24"/>
        </w:rPr>
        <w:t> </w:t>
      </w:r>
      <w:r>
        <w:rPr>
          <w:i/>
          <w:w w:val="110"/>
          <w:sz w:val="24"/>
        </w:rPr>
        <w:t>American</w:t>
      </w:r>
      <w:r>
        <w:rPr>
          <w:i/>
          <w:w w:val="110"/>
          <w:sz w:val="24"/>
        </w:rPr>
        <w:t> Economic</w:t>
      </w:r>
      <w:r>
        <w:rPr>
          <w:i/>
          <w:w w:val="110"/>
          <w:sz w:val="24"/>
        </w:rPr>
        <w:t> Journal:</w:t>
      </w:r>
      <w:r>
        <w:rPr>
          <w:i/>
          <w:w w:val="110"/>
          <w:sz w:val="24"/>
        </w:rPr>
        <w:t> Mi- </w:t>
      </w:r>
      <w:r>
        <w:rPr>
          <w:i/>
          <w:spacing w:val="-2"/>
          <w:w w:val="110"/>
          <w:sz w:val="24"/>
        </w:rPr>
        <w:t>croeconomics,</w:t>
      </w:r>
      <w:r>
        <w:rPr>
          <w:i/>
          <w:spacing w:val="-7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American</w:t>
      </w:r>
      <w:r>
        <w:rPr>
          <w:i/>
          <w:spacing w:val="-9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Economic</w:t>
      </w:r>
      <w:r>
        <w:rPr>
          <w:i/>
          <w:spacing w:val="-9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Review,</w:t>
      </w:r>
      <w:r>
        <w:rPr>
          <w:i/>
          <w:spacing w:val="-7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B.E.</w:t>
      </w:r>
      <w:r>
        <w:rPr>
          <w:i/>
          <w:spacing w:val="-9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Journals</w:t>
      </w:r>
      <w:r>
        <w:rPr>
          <w:i/>
          <w:spacing w:val="-9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in</w:t>
      </w:r>
      <w:r>
        <w:rPr>
          <w:i/>
          <w:spacing w:val="-9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Economic </w:t>
      </w:r>
      <w:r>
        <w:rPr>
          <w:i/>
          <w:w w:val="110"/>
          <w:sz w:val="24"/>
        </w:rPr>
        <w:t>Analysis</w:t>
      </w:r>
      <w:r>
        <w:rPr>
          <w:i/>
          <w:spacing w:val="11"/>
          <w:w w:val="110"/>
          <w:sz w:val="24"/>
        </w:rPr>
        <w:t> </w:t>
      </w:r>
      <w:r>
        <w:rPr>
          <w:i/>
          <w:w w:val="110"/>
          <w:sz w:val="24"/>
        </w:rPr>
        <w:t>and</w:t>
      </w:r>
      <w:r>
        <w:rPr>
          <w:i/>
          <w:spacing w:val="12"/>
          <w:w w:val="110"/>
          <w:sz w:val="24"/>
        </w:rPr>
        <w:t> </w:t>
      </w:r>
      <w:r>
        <w:rPr>
          <w:i/>
          <w:w w:val="110"/>
          <w:sz w:val="24"/>
        </w:rPr>
        <w:t>Policy,</w:t>
      </w:r>
      <w:r>
        <w:rPr>
          <w:i/>
          <w:spacing w:val="14"/>
          <w:w w:val="110"/>
          <w:sz w:val="24"/>
        </w:rPr>
        <w:t> </w:t>
      </w:r>
      <w:r>
        <w:rPr>
          <w:i/>
          <w:w w:val="110"/>
          <w:sz w:val="24"/>
        </w:rPr>
        <w:t>Decisions</w:t>
      </w:r>
      <w:r>
        <w:rPr>
          <w:i/>
          <w:spacing w:val="12"/>
          <w:w w:val="110"/>
          <w:sz w:val="24"/>
        </w:rPr>
        <w:t> </w:t>
      </w:r>
      <w:r>
        <w:rPr>
          <w:i/>
          <w:w w:val="110"/>
          <w:sz w:val="24"/>
        </w:rPr>
        <w:t>in</w:t>
      </w:r>
      <w:r>
        <w:rPr>
          <w:i/>
          <w:spacing w:val="12"/>
          <w:w w:val="110"/>
          <w:sz w:val="24"/>
        </w:rPr>
        <w:t> </w:t>
      </w:r>
      <w:r>
        <w:rPr>
          <w:i/>
          <w:w w:val="110"/>
          <w:sz w:val="24"/>
        </w:rPr>
        <w:t>Economics</w:t>
      </w:r>
      <w:r>
        <w:rPr>
          <w:i/>
          <w:spacing w:val="12"/>
          <w:w w:val="110"/>
          <w:sz w:val="24"/>
        </w:rPr>
        <w:t> </w:t>
      </w:r>
      <w:r>
        <w:rPr>
          <w:i/>
          <w:w w:val="110"/>
          <w:sz w:val="24"/>
        </w:rPr>
        <w:t>and</w:t>
      </w:r>
      <w:r>
        <w:rPr>
          <w:i/>
          <w:spacing w:val="11"/>
          <w:w w:val="110"/>
          <w:sz w:val="24"/>
        </w:rPr>
        <w:t> </w:t>
      </w:r>
      <w:r>
        <w:rPr>
          <w:i/>
          <w:w w:val="110"/>
          <w:sz w:val="24"/>
        </w:rPr>
        <w:t>Finance,</w:t>
      </w:r>
      <w:r>
        <w:rPr>
          <w:i/>
          <w:spacing w:val="14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Economic</w:t>
      </w:r>
    </w:p>
    <w:p>
      <w:pPr>
        <w:spacing w:after="0" w:line="237" w:lineRule="auto"/>
        <w:jc w:val="both"/>
        <w:rPr>
          <w:i/>
          <w:sz w:val="24"/>
        </w:rPr>
        <w:sectPr>
          <w:pgSz w:w="11910" w:h="16840"/>
          <w:pgMar w:header="0" w:footer="2774" w:top="1920" w:bottom="2960" w:left="1700" w:right="1417"/>
        </w:sectPr>
      </w:pPr>
    </w:p>
    <w:p>
      <w:pPr>
        <w:pStyle w:val="BodyText"/>
        <w:ind w:left="0"/>
        <w:rPr>
          <w:i/>
        </w:rPr>
      </w:pPr>
    </w:p>
    <w:p>
      <w:pPr>
        <w:pStyle w:val="BodyText"/>
        <w:spacing w:before="5"/>
        <w:ind w:left="0"/>
        <w:rPr>
          <w:i/>
        </w:rPr>
      </w:pPr>
    </w:p>
    <w:p>
      <w:pPr>
        <w:spacing w:line="237" w:lineRule="auto" w:before="0"/>
        <w:ind w:left="1102" w:right="498" w:firstLine="0"/>
        <w:jc w:val="both"/>
        <w:rPr>
          <w:sz w:val="24"/>
        </w:rPr>
      </w:pPr>
      <w:r>
        <w:rPr>
          <w:i/>
          <w:w w:val="105"/>
          <w:sz w:val="24"/>
        </w:rPr>
        <w:t>Inquiry, Economic Journal, Economic Theory, European Economic </w:t>
      </w:r>
      <w:r>
        <w:rPr>
          <w:i/>
          <w:w w:val="105"/>
          <w:sz w:val="24"/>
        </w:rPr>
        <w:t>Re- view, Econometrica, Economic Notes, Games and Economic Behavior, International Journal of Game Theory, International Journal of Indus- trial Organization, Journal of Business, Journal of Corporate Finance, Journal of Economic Growth, Journal of Economic Theory, Journal of Economics,</w:t>
      </w:r>
      <w:r>
        <w:rPr>
          <w:i/>
          <w:w w:val="105"/>
          <w:sz w:val="24"/>
        </w:rPr>
        <w:t> 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Economics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Management</w:t>
      </w:r>
      <w:r>
        <w:rPr>
          <w:i/>
          <w:w w:val="105"/>
          <w:sz w:val="24"/>
        </w:rPr>
        <w:t> Strategy,</w:t>
      </w:r>
      <w:r>
        <w:rPr>
          <w:i/>
          <w:w w:val="105"/>
          <w:sz w:val="24"/>
        </w:rPr>
        <w:t> Journal of the European Economic Association, Journal of Finance, Journal of Financial Intermediation, Journal of Industrial Economics, Journal of Money,</w:t>
      </w:r>
      <w:r>
        <w:rPr>
          <w:i/>
          <w:w w:val="105"/>
          <w:sz w:val="24"/>
        </w:rPr>
        <w:t> Credit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Banking,</w:t>
      </w:r>
      <w:r>
        <w:rPr>
          <w:i/>
          <w:w w:val="105"/>
          <w:sz w:val="24"/>
        </w:rPr>
        <w:t> 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Political</w:t>
      </w:r>
      <w:r>
        <w:rPr>
          <w:i/>
          <w:w w:val="105"/>
          <w:sz w:val="24"/>
        </w:rPr>
        <w:t> Economy,</w:t>
      </w:r>
      <w:r>
        <w:rPr>
          <w:i/>
          <w:w w:val="105"/>
          <w:sz w:val="24"/>
        </w:rPr>
        <w:t> Journal</w:t>
      </w:r>
      <w:r>
        <w:rPr>
          <w:i/>
          <w:w w:val="105"/>
          <w:sz w:val="24"/>
        </w:rPr>
        <w:t> of Public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Theory,</w:t>
      </w:r>
      <w:r>
        <w:rPr>
          <w:i/>
          <w:w w:val="105"/>
          <w:sz w:val="24"/>
        </w:rPr>
        <w:t> 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Public</w:t>
      </w:r>
      <w:r>
        <w:rPr>
          <w:i/>
          <w:w w:val="105"/>
          <w:sz w:val="24"/>
        </w:rPr>
        <w:t> Economics,</w:t>
      </w:r>
      <w:r>
        <w:rPr>
          <w:i/>
          <w:w w:val="105"/>
          <w:sz w:val="24"/>
        </w:rPr>
        <w:t> Management Science,</w:t>
      </w:r>
      <w:r>
        <w:rPr>
          <w:i/>
          <w:w w:val="105"/>
          <w:sz w:val="24"/>
        </w:rPr>
        <w:t> Mathematical</w:t>
      </w:r>
      <w:r>
        <w:rPr>
          <w:i/>
          <w:w w:val="105"/>
          <w:sz w:val="24"/>
        </w:rPr>
        <w:t> Social</w:t>
      </w:r>
      <w:r>
        <w:rPr>
          <w:i/>
          <w:w w:val="105"/>
          <w:sz w:val="24"/>
        </w:rPr>
        <w:t> Sciences,</w:t>
      </w:r>
      <w:r>
        <w:rPr>
          <w:i/>
          <w:w w:val="105"/>
          <w:sz w:val="24"/>
        </w:rPr>
        <w:t> Rand</w:t>
      </w:r>
      <w:r>
        <w:rPr>
          <w:i/>
          <w:w w:val="105"/>
          <w:sz w:val="24"/>
        </w:rPr>
        <w:t> 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Economics, Review of Economic Design, Review of Economic Studies, Review of Fi- </w:t>
      </w:r>
      <w:r>
        <w:rPr>
          <w:i/>
          <w:spacing w:val="-2"/>
          <w:w w:val="105"/>
          <w:sz w:val="24"/>
        </w:rPr>
        <w:t>nancial</w:t>
      </w:r>
      <w:r>
        <w:rPr>
          <w:i/>
          <w:spacing w:val="-4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Studies, Review</w:t>
      </w:r>
      <w:r>
        <w:rPr>
          <w:i/>
          <w:spacing w:val="-4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of</w:t>
      </w:r>
      <w:r>
        <w:rPr>
          <w:i/>
          <w:spacing w:val="-4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Industrial</w:t>
      </w:r>
      <w:r>
        <w:rPr>
          <w:i/>
          <w:spacing w:val="-4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Organization, Revista</w:t>
      </w:r>
      <w:r>
        <w:rPr>
          <w:i/>
          <w:spacing w:val="-4"/>
          <w:w w:val="105"/>
          <w:sz w:val="24"/>
        </w:rPr>
        <w:t> </w:t>
      </w:r>
      <w:r>
        <w:rPr>
          <w:i/>
          <w:spacing w:val="12"/>
          <w:w w:val="111"/>
          <w:sz w:val="24"/>
        </w:rPr>
        <w:t>Es</w:t>
      </w:r>
      <w:r>
        <w:rPr>
          <w:i/>
          <w:w w:val="111"/>
          <w:sz w:val="24"/>
        </w:rPr>
        <w:t>p</w:t>
      </w:r>
      <w:r>
        <w:rPr>
          <w:i/>
          <w:spacing w:val="12"/>
          <w:w w:val="96"/>
          <w:sz w:val="24"/>
        </w:rPr>
        <w:t>a</w:t>
      </w:r>
      <w:r>
        <w:rPr>
          <w:i/>
          <w:spacing w:val="-114"/>
          <w:w w:val="106"/>
          <w:sz w:val="24"/>
        </w:rPr>
        <w:t>n</w:t>
      </w:r>
      <w:r>
        <w:rPr>
          <w:i/>
          <w:spacing w:val="17"/>
          <w:w w:val="110"/>
          <w:sz w:val="24"/>
        </w:rPr>
        <w:t>˜</w:t>
      </w:r>
      <w:r>
        <w:rPr>
          <w:i/>
          <w:spacing w:val="12"/>
          <w:w w:val="99"/>
          <w:sz w:val="24"/>
        </w:rPr>
        <w:t>ola</w:t>
      </w:r>
      <w:r>
        <w:rPr>
          <w:i/>
          <w:spacing w:val="-3"/>
          <w:w w:val="104"/>
          <w:sz w:val="24"/>
        </w:rPr>
        <w:t> </w:t>
      </w:r>
      <w:r>
        <w:rPr>
          <w:i/>
          <w:spacing w:val="-2"/>
          <w:w w:val="105"/>
          <w:sz w:val="24"/>
        </w:rPr>
        <w:t>de </w:t>
      </w:r>
      <w:r>
        <w:rPr>
          <w:i/>
          <w:w w:val="105"/>
          <w:sz w:val="24"/>
        </w:rPr>
        <w:t>Econom´ıa,</w:t>
      </w:r>
      <w:r>
        <w:rPr>
          <w:i/>
          <w:spacing w:val="9"/>
          <w:w w:val="105"/>
          <w:sz w:val="24"/>
        </w:rPr>
        <w:t> </w:t>
      </w:r>
      <w:r>
        <w:rPr>
          <w:i/>
          <w:w w:val="105"/>
          <w:sz w:val="24"/>
        </w:rPr>
        <w:t>Ricerche</w:t>
      </w:r>
      <w:r>
        <w:rPr>
          <w:i/>
          <w:spacing w:val="8"/>
          <w:w w:val="105"/>
          <w:sz w:val="24"/>
        </w:rPr>
        <w:t> </w:t>
      </w:r>
      <w:r>
        <w:rPr>
          <w:i/>
          <w:w w:val="105"/>
          <w:sz w:val="24"/>
        </w:rPr>
        <w:t>Economiche,</w:t>
      </w:r>
      <w:r>
        <w:rPr>
          <w:i/>
          <w:spacing w:val="9"/>
          <w:w w:val="105"/>
          <w:sz w:val="24"/>
        </w:rPr>
        <w:t> </w:t>
      </w:r>
      <w:r>
        <w:rPr>
          <w:i/>
          <w:w w:val="105"/>
          <w:sz w:val="24"/>
        </w:rPr>
        <w:t>Scandinavian</w:t>
      </w:r>
      <w:r>
        <w:rPr>
          <w:i/>
          <w:spacing w:val="8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9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8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Economics</w:t>
      </w:r>
      <w:r>
        <w:rPr>
          <w:spacing w:val="-2"/>
          <w:w w:val="105"/>
          <w:sz w:val="24"/>
        </w:rPr>
        <w:t>.</w:t>
      </w:r>
    </w:p>
    <w:p>
      <w:pPr>
        <w:spacing w:line="237" w:lineRule="auto" w:before="183"/>
        <w:ind w:left="1102" w:right="498" w:hanging="235"/>
        <w:jc w:val="both"/>
        <w:rPr>
          <w:sz w:val="24"/>
        </w:rPr>
      </w:pPr>
      <w:r>
        <w:rPr>
          <w:rFonts w:ascii="Times New Roman" w:hAnsi="Times New Roman"/>
          <w:spacing w:val="80"/>
          <w:w w:val="105"/>
          <w:sz w:val="9"/>
        </w:rPr>
        <w:t> </w:t>
      </w:r>
      <w:r>
        <w:rPr>
          <w:w w:val="105"/>
          <w:sz w:val="24"/>
        </w:rPr>
        <w:t>Excellence in Refereeing Award,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American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Review</w:t>
      </w:r>
      <w:r>
        <w:rPr>
          <w:w w:val="105"/>
          <w:sz w:val="24"/>
        </w:rPr>
        <w:t>,</w:t>
      </w:r>
      <w:r>
        <w:rPr>
          <w:w w:val="105"/>
          <w:sz w:val="24"/>
        </w:rPr>
        <w:t> 2007– </w:t>
      </w:r>
      <w:r>
        <w:rPr>
          <w:spacing w:val="-4"/>
          <w:w w:val="105"/>
          <w:sz w:val="24"/>
        </w:rPr>
        <w:t>2008.</w:t>
      </w:r>
    </w:p>
    <w:p>
      <w:pPr>
        <w:spacing w:line="237" w:lineRule="auto" w:before="197"/>
        <w:ind w:left="1102" w:right="498" w:hanging="235"/>
        <w:jc w:val="both"/>
        <w:rPr>
          <w:sz w:val="24"/>
        </w:rPr>
      </w:pPr>
      <w:r>
        <w:rPr>
          <w:rFonts w:ascii="Times New Roman" w:hAnsi="Times New Roman"/>
          <w:spacing w:val="80"/>
          <w:w w:val="150"/>
          <w:sz w:val="9"/>
        </w:rPr>
        <w:t> </w:t>
      </w:r>
      <w:r>
        <w:rPr>
          <w:w w:val="105"/>
          <w:sz w:val="24"/>
        </w:rPr>
        <w:t>Reviewer for the </w:t>
      </w:r>
      <w:r>
        <w:rPr>
          <w:i/>
          <w:w w:val="105"/>
          <w:sz w:val="24"/>
        </w:rPr>
        <w:t>National Science Foundation</w:t>
      </w:r>
      <w:r>
        <w:rPr>
          <w:i/>
          <w:w w:val="105"/>
          <w:sz w:val="24"/>
        </w:rPr>
        <w:t> </w:t>
      </w:r>
      <w:r>
        <w:rPr>
          <w:w w:val="105"/>
          <w:sz w:val="24"/>
        </w:rPr>
        <w:t>(USA), the </w:t>
      </w:r>
      <w:r>
        <w:rPr>
          <w:i/>
          <w:w w:val="105"/>
          <w:sz w:val="24"/>
        </w:rPr>
        <w:t>Agencia Na- cional de </w:t>
      </w:r>
      <w:r>
        <w:rPr>
          <w:i/>
          <w:spacing w:val="10"/>
          <w:sz w:val="24"/>
        </w:rPr>
        <w:t>Evaluaci</w:t>
      </w:r>
      <w:r>
        <w:rPr>
          <w:i/>
          <w:spacing w:val="-110"/>
          <w:w w:val="162"/>
          <w:sz w:val="24"/>
        </w:rPr>
        <w:t>´</w:t>
      </w:r>
      <w:r>
        <w:rPr>
          <w:i/>
          <w:spacing w:val="10"/>
          <w:w w:val="89"/>
          <w:sz w:val="24"/>
        </w:rPr>
        <w:t>o</w:t>
      </w:r>
      <w:r>
        <w:rPr>
          <w:i/>
          <w:spacing w:val="10"/>
          <w:w w:val="98"/>
          <w:sz w:val="24"/>
        </w:rPr>
        <w:t>n</w:t>
      </w:r>
      <w:r>
        <w:rPr>
          <w:i/>
          <w:spacing w:val="-1"/>
          <w:w w:val="104"/>
          <w:sz w:val="24"/>
        </w:rPr>
        <w:t> </w:t>
      </w:r>
      <w:r>
        <w:rPr>
          <w:i/>
          <w:w w:val="105"/>
          <w:sz w:val="24"/>
        </w:rPr>
        <w:t>de Proyectos</w:t>
      </w:r>
      <w:r>
        <w:rPr>
          <w:i/>
          <w:w w:val="105"/>
          <w:sz w:val="24"/>
        </w:rPr>
        <w:t> </w:t>
      </w:r>
      <w:r>
        <w:rPr>
          <w:w w:val="105"/>
          <w:sz w:val="24"/>
        </w:rPr>
        <w:t>(Spain) and the </w:t>
      </w:r>
      <w:r>
        <w:rPr>
          <w:i/>
          <w:w w:val="105"/>
          <w:sz w:val="24"/>
        </w:rPr>
        <w:t>Social Sciences and Humanities</w:t>
      </w:r>
      <w:r>
        <w:rPr>
          <w:i/>
          <w:w w:val="105"/>
          <w:sz w:val="24"/>
        </w:rPr>
        <w:t> Research</w:t>
      </w:r>
      <w:r>
        <w:rPr>
          <w:i/>
          <w:w w:val="105"/>
          <w:sz w:val="24"/>
        </w:rPr>
        <w:t> Council</w:t>
      </w:r>
      <w:r>
        <w:rPr>
          <w:i/>
          <w:spacing w:val="40"/>
          <w:w w:val="105"/>
          <w:sz w:val="24"/>
        </w:rPr>
        <w:t> </w:t>
      </w:r>
      <w:r>
        <w:rPr>
          <w:w w:val="105"/>
          <w:sz w:val="24"/>
        </w:rPr>
        <w:t>(Canada).</w:t>
      </w:r>
    </w:p>
    <w:p>
      <w:pPr>
        <w:pStyle w:val="BodyText"/>
        <w:spacing w:line="237" w:lineRule="auto" w:before="196"/>
        <w:ind w:right="500" w:hanging="235"/>
        <w:jc w:val="both"/>
      </w:pPr>
      <w:r>
        <w:rPr>
          <w:rFonts w:ascii="Times New Roman"/>
          <w:spacing w:val="80"/>
          <w:w w:val="105"/>
          <w:sz w:val="9"/>
        </w:rPr>
        <w:t> </w:t>
      </w:r>
      <w:r>
        <w:rPr>
          <w:w w:val="105"/>
        </w:rPr>
        <w:t>Visiting</w:t>
      </w:r>
      <w:r>
        <w:rPr>
          <w:w w:val="105"/>
        </w:rPr>
        <w:t> Scholar,</w:t>
      </w:r>
      <w:r>
        <w:rPr>
          <w:w w:val="105"/>
        </w:rPr>
        <w:t> Suntory-Toyota</w:t>
      </w:r>
      <w:r>
        <w:rPr>
          <w:w w:val="105"/>
        </w:rPr>
        <w:t> Center</w:t>
      </w:r>
      <w:r>
        <w:rPr>
          <w:w w:val="105"/>
        </w:rPr>
        <w:t> for</w:t>
      </w:r>
      <w:r>
        <w:rPr>
          <w:w w:val="105"/>
        </w:rPr>
        <w:t> Economics</w:t>
      </w:r>
      <w:r>
        <w:rPr>
          <w:w w:val="105"/>
        </w:rPr>
        <w:t> and</w:t>
      </w:r>
      <w:r>
        <w:rPr>
          <w:w w:val="105"/>
        </w:rPr>
        <w:t> Related Disciplines, London School of Economics.</w:t>
      </w:r>
      <w:r>
        <w:rPr>
          <w:spacing w:val="40"/>
          <w:w w:val="105"/>
        </w:rPr>
        <w:t> </w:t>
      </w:r>
      <w:r>
        <w:rPr>
          <w:w w:val="105"/>
        </w:rPr>
        <w:t>Summer 1995.</w:t>
      </w:r>
    </w:p>
    <w:p>
      <w:pPr>
        <w:pStyle w:val="BodyText"/>
        <w:spacing w:line="237" w:lineRule="auto" w:before="197"/>
        <w:ind w:right="495" w:hanging="235"/>
        <w:jc w:val="both"/>
      </w:pPr>
      <w:r>
        <w:rPr>
          <w:rFonts w:ascii="Times New Roman"/>
          <w:spacing w:val="80"/>
          <w:sz w:val="9"/>
        </w:rPr>
        <w:t>  </w:t>
      </w:r>
      <w:r>
        <w:rPr/>
        <w:t>Visiting Professor, University of California, San Diego, Summers 1997, 1998, 1999.</w:t>
      </w:r>
    </w:p>
    <w:p>
      <w:pPr>
        <w:pStyle w:val="BodyText"/>
        <w:spacing w:line="237" w:lineRule="auto" w:before="197"/>
        <w:ind w:right="496" w:hanging="235"/>
        <w:jc w:val="both"/>
      </w:pPr>
      <w:r>
        <w:rPr>
          <w:rFonts w:ascii="Times New Roman"/>
          <w:spacing w:val="40"/>
          <w:sz w:val="9"/>
        </w:rPr>
        <w:t>  </w:t>
      </w:r>
      <w:r>
        <w:rPr/>
        <w:t>Visiting Professor for short periods, </w:t>
      </w:r>
      <w:r>
        <w:rPr>
          <w:spacing w:val="11"/>
          <w:w w:val="99"/>
        </w:rPr>
        <w:t>Uni</w:t>
      </w:r>
      <w:r>
        <w:rPr>
          <w:spacing w:val="4"/>
          <w:w w:val="99"/>
        </w:rPr>
        <w:t>v</w:t>
      </w:r>
      <w:r>
        <w:rPr>
          <w:spacing w:val="10"/>
          <w:w w:val="75"/>
        </w:rPr>
        <w:t>e</w:t>
      </w:r>
      <w:r>
        <w:rPr>
          <w:spacing w:val="11"/>
          <w:w w:val="96"/>
        </w:rPr>
        <w:t>rsit</w:t>
      </w:r>
      <w:r>
        <w:rPr>
          <w:spacing w:val="-106"/>
          <w:w w:val="155"/>
        </w:rPr>
        <w:t>`</w:t>
      </w:r>
      <w:r>
        <w:rPr>
          <w:spacing w:val="11"/>
          <w:w w:val="89"/>
        </w:rPr>
        <w:t>a</w:t>
      </w:r>
      <w:r>
        <w:rPr>
          <w:spacing w:val="-1"/>
          <w:w w:val="99"/>
        </w:rPr>
        <w:t> </w:t>
      </w:r>
      <w:r>
        <w:rPr/>
        <w:t>Bocconi di Milano, from 1994 to 2004.</w:t>
      </w:r>
    </w:p>
    <w:p>
      <w:pPr>
        <w:pStyle w:val="BodyText"/>
        <w:spacing w:line="237" w:lineRule="auto" w:before="197"/>
        <w:ind w:right="495" w:hanging="235"/>
        <w:jc w:val="both"/>
      </w:pPr>
      <w:r>
        <w:rPr>
          <w:rFonts w:ascii="Times New Roman"/>
          <w:spacing w:val="80"/>
          <w:w w:val="105"/>
          <w:sz w:val="9"/>
        </w:rPr>
        <w:t>  </w:t>
      </w:r>
      <w:r>
        <w:rPr>
          <w:w w:val="105"/>
        </w:rPr>
        <w:t>Visiting</w:t>
      </w:r>
      <w:r>
        <w:rPr>
          <w:spacing w:val="37"/>
          <w:w w:val="105"/>
        </w:rPr>
        <w:t> </w:t>
      </w:r>
      <w:r>
        <w:rPr>
          <w:w w:val="105"/>
        </w:rPr>
        <w:t>Professor,</w:t>
      </w:r>
      <w:r>
        <w:rPr>
          <w:spacing w:val="40"/>
          <w:w w:val="105"/>
        </w:rPr>
        <w:t> </w:t>
      </w:r>
      <w:r>
        <w:rPr>
          <w:w w:val="105"/>
        </w:rPr>
        <w:t>Department</w:t>
      </w:r>
      <w:r>
        <w:rPr>
          <w:spacing w:val="37"/>
          <w:w w:val="105"/>
        </w:rPr>
        <w:t> </w:t>
      </w:r>
      <w:r>
        <w:rPr>
          <w:w w:val="105"/>
        </w:rPr>
        <w:t>of</w:t>
      </w:r>
      <w:r>
        <w:rPr>
          <w:spacing w:val="37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r>
        <w:rPr>
          <w:w w:val="105"/>
        </w:rPr>
        <w:t>Hong</w:t>
      </w:r>
      <w:r>
        <w:rPr>
          <w:spacing w:val="37"/>
          <w:w w:val="105"/>
        </w:rPr>
        <w:t> </w:t>
      </w:r>
      <w:r>
        <w:rPr>
          <w:w w:val="105"/>
        </w:rPr>
        <w:t>Kong</w:t>
      </w:r>
      <w:r>
        <w:rPr>
          <w:spacing w:val="37"/>
          <w:w w:val="105"/>
        </w:rPr>
        <w:t> </w:t>
      </w:r>
      <w:r>
        <w:rPr>
          <w:w w:val="105"/>
        </w:rPr>
        <w:t>University of Science and Technology, academic year 2016-17.</w:t>
      </w:r>
    </w:p>
    <w:p>
      <w:pPr>
        <w:pStyle w:val="BodyText"/>
        <w:spacing w:before="195"/>
        <w:ind w:left="868"/>
      </w:pPr>
      <w:r>
        <w:rPr>
          <w:rFonts w:ascii="Times New Roman"/>
          <w:spacing w:val="58"/>
          <w:w w:val="105"/>
          <w:sz w:val="9"/>
        </w:rPr>
        <w:t>   </w:t>
      </w:r>
      <w:r>
        <w:rPr>
          <w:w w:val="105"/>
        </w:rPr>
        <w:t>Languages:</w:t>
      </w:r>
      <w:r>
        <w:rPr>
          <w:spacing w:val="51"/>
          <w:w w:val="105"/>
        </w:rPr>
        <w:t> </w:t>
      </w:r>
      <w:r>
        <w:rPr>
          <w:w w:val="105"/>
        </w:rPr>
        <w:t>English,</w:t>
      </w:r>
      <w:r>
        <w:rPr>
          <w:spacing w:val="25"/>
          <w:w w:val="105"/>
        </w:rPr>
        <w:t> </w:t>
      </w:r>
      <w:r>
        <w:rPr>
          <w:w w:val="105"/>
        </w:rPr>
        <w:t>Spanish,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Italian.</w:t>
      </w:r>
    </w:p>
    <w:sectPr>
      <w:pgSz w:w="11910" w:h="16840"/>
      <w:pgMar w:header="0" w:footer="2774" w:top="1920" w:bottom="2960" w:left="1700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9264">
              <wp:simplePos x="0" y="0"/>
              <wp:positionH relativeFrom="page">
                <wp:posOffset>3799827</wp:posOffset>
              </wp:positionH>
              <wp:positionV relativeFrom="page">
                <wp:posOffset>8790566</wp:posOffset>
              </wp:positionV>
              <wp:extent cx="163195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9.199005pt;margin-top:692.170593pt;width:12.85pt;height:14pt;mso-position-horizontal-relative:page;mso-position-vertical-relative:page;z-index:-1581721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102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8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7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6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4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1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1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50" w:hanging="30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102" w:hanging="300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8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7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6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4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1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1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50" w:hanging="30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102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7" w:right="1"/>
      <w:jc w:val="center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56"/>
      <w:ind w:left="17"/>
      <w:jc w:val="center"/>
    </w:pPr>
    <w:rPr>
      <w:rFonts w:ascii="Calibri" w:hAnsi="Calibri" w:eastAsia="Calibri" w:cs="Calibri"/>
      <w:b/>
      <w:bCs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97"/>
      <w:ind w:left="1102" w:right="498" w:hanging="417"/>
      <w:jc w:val="both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sandro.brusco@stonybrook.edu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2026-01-29T07:24:53Z</dcterms:created>
  <dcterms:modified xsi:type="dcterms:W3CDTF">2026-01-29T07:24:53Z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2023-09-02T00:00:00Z</vt:filetime>
  </property>
  <property fmtid="{D5CDD505-2E9C-101B-9397-08002B2CF9AE}" pid="3" name="Creator">
    <vt:lpwstr>TeX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MiKTeX-pdfTeX 4.11.0 (1.40.24)</vt:lpwstr>
  </property>
  <property fmtid="{D5CDD505-2E9C-101B-9397-08002B2CF9AE}" pid="6" name="Producer">
    <vt:lpwstr>MiKTeX pdfTeX-1.40.24</vt:lpwstr>
  </property>
</Properties>
</file>