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Heading1"/>
        <w:ind w:left="73"/>
        <w:jc w:val="center"/>
      </w:pPr>
      <w:bookmarkStart w:name="NATHAN S. BALKE" w:id="1"/>
      <w:bookmarkEnd w:id="1"/>
      <w:r>
        <w:rPr>
          <w:b w:val="0"/>
        </w:rPr>
      </w:r>
      <w:bookmarkStart w:name="Professor" w:id="2"/>
      <w:bookmarkEnd w:id="2"/>
      <w:r>
        <w:rPr>
          <w:b w:val="0"/>
        </w:rPr>
      </w:r>
      <w:r>
        <w:rPr/>
        <w:t>NATHAN</w:t>
      </w:r>
      <w:r>
        <w:rPr>
          <w:spacing w:val="-3"/>
        </w:rPr>
        <w:t> </w:t>
      </w:r>
      <w:r>
        <w:rPr/>
        <w:t>S.</w:t>
      </w:r>
      <w:r>
        <w:rPr>
          <w:spacing w:val="-1"/>
        </w:rPr>
        <w:t> </w:t>
      </w:r>
      <w:r>
        <w:rPr>
          <w:spacing w:val="-4"/>
        </w:rPr>
        <w:t>BALKE</w:t>
      </w:r>
    </w:p>
    <w:p>
      <w:pPr>
        <w:spacing w:before="0"/>
        <w:ind w:left="73" w:right="4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Professor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tabs>
          <w:tab w:pos="1727" w:val="left" w:leader="none"/>
          <w:tab w:pos="5327" w:val="left" w:leader="none"/>
        </w:tabs>
        <w:ind w:left="1728" w:right="1019" w:hanging="1440"/>
      </w:pPr>
      <w:r>
        <w:rPr>
          <w:spacing w:val="-2"/>
        </w:rPr>
        <w:t>ADDRESS:</w:t>
      </w:r>
      <w:r>
        <w:rPr/>
        <w:tab/>
        <w:t>Department of Economics</w:t>
        <w:tab/>
        <w:t>OFFICE</w:t>
      </w:r>
      <w:r>
        <w:rPr>
          <w:spacing w:val="-11"/>
        </w:rPr>
        <w:t> </w:t>
      </w:r>
      <w:r>
        <w:rPr/>
        <w:t>PHONE:</w:t>
      </w:r>
      <w:r>
        <w:rPr>
          <w:spacing w:val="40"/>
        </w:rPr>
        <w:t> </w:t>
      </w:r>
      <w:r>
        <w:rPr/>
        <w:t>(214)</w:t>
      </w:r>
      <w:r>
        <w:rPr>
          <w:spacing w:val="-10"/>
        </w:rPr>
        <w:t> </w:t>
      </w:r>
      <w:r>
        <w:rPr/>
        <w:t>768-2693 Southern Methodist University</w:t>
      </w:r>
    </w:p>
    <w:p>
      <w:pPr>
        <w:pStyle w:val="BodyText"/>
        <w:spacing w:line="480" w:lineRule="auto"/>
        <w:ind w:left="288" w:right="5338" w:firstLine="1440"/>
      </w:pPr>
      <w:r>
        <w:rPr/>
        <w:t>Dallas,</w:t>
      </w:r>
      <w:r>
        <w:rPr>
          <w:spacing w:val="-15"/>
        </w:rPr>
        <w:t> </w:t>
      </w:r>
      <w:r>
        <w:rPr/>
        <w:t>TX</w:t>
      </w:r>
      <w:r>
        <w:rPr>
          <w:spacing w:val="-15"/>
        </w:rPr>
        <w:t> </w:t>
      </w:r>
      <w:r>
        <w:rPr/>
        <w:t>75275 CITIZENSHIP:</w:t>
      </w:r>
      <w:r>
        <w:rPr>
          <w:spacing w:val="40"/>
        </w:rPr>
        <w:t> </w:t>
      </w:r>
      <w:r>
        <w:rPr/>
        <w:t>U.S.</w:t>
      </w:r>
    </w:p>
    <w:p>
      <w:pPr>
        <w:pStyle w:val="Heading1"/>
        <w:ind w:left="288"/>
      </w:pPr>
      <w:r>
        <w:rPr/>
        <w:t>FIELDS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SPECIALIZATION:</w:t>
      </w:r>
    </w:p>
    <w:p>
      <w:pPr>
        <w:pStyle w:val="BodyText"/>
        <w:rPr>
          <w:b/>
        </w:rPr>
      </w:pPr>
    </w:p>
    <w:p>
      <w:pPr>
        <w:pStyle w:val="BodyText"/>
        <w:tabs>
          <w:tab w:pos="2284" w:val="left" w:leader="none"/>
          <w:tab w:pos="2325" w:val="left" w:leader="none"/>
        </w:tabs>
        <w:ind w:left="1008" w:right="5338"/>
      </w:pPr>
      <w:r>
        <w:rPr>
          <w:spacing w:val="-2"/>
        </w:rPr>
        <w:t>Primary:</w:t>
      </w:r>
      <w:r>
        <w:rPr/>
        <w:tab/>
      </w:r>
      <w:r>
        <w:rPr>
          <w:spacing w:val="-2"/>
        </w:rPr>
        <w:t>Macroeconomics Secondary:</w:t>
      </w:r>
      <w:r>
        <w:rPr/>
        <w:tab/>
        <w:tab/>
        <w:t>Time</w:t>
      </w:r>
      <w:r>
        <w:rPr>
          <w:spacing w:val="-15"/>
        </w:rPr>
        <w:t> </w:t>
      </w:r>
      <w:r>
        <w:rPr/>
        <w:t>Series</w:t>
      </w:r>
      <w:r>
        <w:rPr>
          <w:spacing w:val="-15"/>
        </w:rPr>
        <w:t> </w:t>
      </w:r>
      <w:r>
        <w:rPr/>
        <w:t>Analysis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rPr>
          <w:b/>
        </w:rPr>
      </w:pPr>
    </w:p>
    <w:p>
      <w:pPr>
        <w:pStyle w:val="BodyText"/>
        <w:ind w:left="1007"/>
      </w:pP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Northwestern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1986.</w:t>
      </w:r>
    </w:p>
    <w:p>
      <w:pPr>
        <w:pStyle w:val="BodyText"/>
        <w:ind w:left="1007"/>
      </w:pPr>
      <w:r>
        <w:rPr/>
        <w:t>M.A.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Northwestern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1984.</w:t>
      </w:r>
    </w:p>
    <w:p>
      <w:pPr>
        <w:pStyle w:val="BodyText"/>
        <w:ind w:left="1007"/>
      </w:pPr>
      <w:r>
        <w:rPr/>
        <w:t>B.S.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Magna</w:t>
      </w:r>
      <w:r>
        <w:rPr>
          <w:spacing w:val="-2"/>
        </w:rPr>
        <w:t> </w:t>
      </w:r>
      <w:r>
        <w:rPr/>
        <w:t>Cum</w:t>
      </w:r>
      <w:r>
        <w:rPr>
          <w:spacing w:val="-2"/>
        </w:rPr>
        <w:t> </w:t>
      </w:r>
      <w:r>
        <w:rPr/>
        <w:t>Laude,</w:t>
      </w:r>
      <w:r>
        <w:rPr>
          <w:spacing w:val="-1"/>
        </w:rPr>
        <w:t> </w:t>
      </w:r>
      <w:r>
        <w:rPr/>
        <w:t>Texas</w:t>
      </w:r>
      <w:r>
        <w:rPr>
          <w:spacing w:val="-1"/>
        </w:rPr>
        <w:t> </w:t>
      </w:r>
      <w:r>
        <w:rPr/>
        <w:t>A&amp;M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2"/>
        </w:rPr>
        <w:t>1982.</w:t>
      </w:r>
    </w:p>
    <w:p>
      <w:pPr>
        <w:pStyle w:val="BodyText"/>
      </w:pPr>
    </w:p>
    <w:p>
      <w:pPr>
        <w:pStyle w:val="Heading1"/>
      </w:pP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EXPERIENCE:</w:t>
      </w:r>
    </w:p>
    <w:p>
      <w:pPr>
        <w:pStyle w:val="BodyText"/>
        <w:rPr>
          <w:b/>
        </w:rPr>
      </w:pPr>
    </w:p>
    <w:p>
      <w:pPr>
        <w:pStyle w:val="BodyText"/>
        <w:ind w:left="2359" w:hanging="2072"/>
      </w:pPr>
      <w:r>
        <w:rPr/>
        <w:t>June</w:t>
      </w:r>
      <w:r>
        <w:rPr>
          <w:spacing w:val="-4"/>
        </w:rPr>
        <w:t> </w:t>
      </w:r>
      <w:r>
        <w:rPr/>
        <w:t>2024-May</w:t>
      </w:r>
      <w:r>
        <w:rPr>
          <w:spacing w:val="-3"/>
        </w:rPr>
        <w:t> </w:t>
      </w:r>
      <w:r>
        <w:rPr/>
        <w:t>2025</w:t>
      </w:r>
      <w:r>
        <w:rPr>
          <w:spacing w:val="40"/>
        </w:rPr>
        <w:t> </w:t>
      </w:r>
      <w:r>
        <w:rPr/>
        <w:t>Elisabeth</w:t>
      </w:r>
      <w:r>
        <w:rPr>
          <w:spacing w:val="-3"/>
        </w:rPr>
        <w:t> </w:t>
      </w:r>
      <w:r>
        <w:rPr/>
        <w:t>Martin</w:t>
      </w:r>
      <w:r>
        <w:rPr>
          <w:spacing w:val="-3"/>
        </w:rPr>
        <w:t> </w:t>
      </w:r>
      <w:r>
        <w:rPr/>
        <w:t>Armstrong</w:t>
      </w:r>
      <w:r>
        <w:rPr>
          <w:spacing w:val="-3"/>
        </w:rPr>
        <w:t> </w:t>
      </w:r>
      <w:r>
        <w:rPr/>
        <w:t>Dean</w:t>
      </w:r>
      <w:r>
        <w:rPr>
          <w:spacing w:val="-3"/>
        </w:rPr>
        <w:t> </w:t>
      </w:r>
      <w:r>
        <w:rPr>
          <w:i/>
        </w:rPr>
        <w:t>ad</w:t>
      </w:r>
      <w:r>
        <w:rPr>
          <w:i/>
          <w:spacing w:val="-3"/>
        </w:rPr>
        <w:t> </w:t>
      </w:r>
      <w:r>
        <w:rPr>
          <w:i/>
        </w:rPr>
        <w:t>interim</w:t>
      </w:r>
      <w:r>
        <w:rPr/>
        <w:t>,</w:t>
      </w:r>
      <w:r>
        <w:rPr>
          <w:spacing w:val="-3"/>
        </w:rPr>
        <w:t> </w:t>
      </w:r>
      <w:r>
        <w:rPr/>
        <w:t>Dedman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 Humanities and Science, Southern Methodist University</w:t>
      </w:r>
    </w:p>
    <w:p>
      <w:pPr>
        <w:pStyle w:val="BodyText"/>
      </w:pPr>
    </w:p>
    <w:p>
      <w:pPr>
        <w:pStyle w:val="BodyText"/>
        <w:tabs>
          <w:tab w:pos="2332" w:val="left" w:leader="none"/>
        </w:tabs>
        <w:spacing w:line="276" w:lineRule="exact"/>
        <w:ind w:left="287"/>
      </w:pPr>
      <w:r>
        <w:rPr/>
        <w:t>Fall</w:t>
      </w:r>
      <w:r>
        <w:rPr>
          <w:spacing w:val="-4"/>
        </w:rPr>
        <w:t> </w:t>
      </w:r>
      <w:r>
        <w:rPr/>
        <w:t>2001-</w:t>
      </w:r>
      <w:r>
        <w:rPr>
          <w:spacing w:val="-2"/>
        </w:rPr>
        <w:t>present</w:t>
      </w:r>
      <w:r>
        <w:rPr/>
        <w:tab/>
        <w:t>Professor,</w:t>
      </w:r>
      <w:r>
        <w:rPr>
          <w:spacing w:val="-3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Methodist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2943" w:val="left" w:leader="none"/>
          <w:tab w:pos="3009" w:val="left" w:leader="none"/>
        </w:tabs>
        <w:spacing w:line="240" w:lineRule="auto" w:before="0" w:after="0"/>
        <w:ind w:left="3009" w:right="1585" w:hanging="360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9"/>
          <w:sz w:val="24"/>
        </w:rPr>
        <w:t> </w:t>
      </w:r>
      <w:r>
        <w:rPr>
          <w:sz w:val="24"/>
        </w:rPr>
        <w:t>courses:</w:t>
      </w:r>
      <w:r>
        <w:rPr>
          <w:spacing w:val="-10"/>
          <w:sz w:val="24"/>
        </w:rPr>
        <w:t> </w:t>
      </w:r>
      <w:r>
        <w:rPr>
          <w:sz w:val="24"/>
        </w:rPr>
        <w:t>Macroeconomic</w:t>
      </w:r>
      <w:r>
        <w:rPr>
          <w:spacing w:val="-11"/>
          <w:sz w:val="24"/>
        </w:rPr>
        <w:t> </w:t>
      </w:r>
      <w:r>
        <w:rPr>
          <w:sz w:val="24"/>
        </w:rPr>
        <w:t>Theory,</w:t>
      </w:r>
      <w:r>
        <w:rPr>
          <w:spacing w:val="-10"/>
          <w:sz w:val="24"/>
        </w:rPr>
        <w:t> </w:t>
      </w:r>
      <w:r>
        <w:rPr>
          <w:sz w:val="24"/>
        </w:rPr>
        <w:t>Advanced </w:t>
      </w:r>
      <w:r>
        <w:rPr>
          <w:spacing w:val="-2"/>
          <w:sz w:val="24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2944" w:val="left" w:leader="none"/>
          <w:tab w:pos="3002" w:val="left" w:leader="none"/>
        </w:tabs>
        <w:spacing w:line="240" w:lineRule="auto" w:before="0" w:after="0"/>
        <w:ind w:left="3002" w:right="26" w:hanging="360"/>
        <w:jc w:val="left"/>
        <w:rPr>
          <w:sz w:val="24"/>
        </w:rPr>
      </w:pPr>
      <w:r>
        <w:rPr>
          <w:sz w:val="24"/>
        </w:rPr>
        <w:t>Undergraduate</w:t>
      </w:r>
      <w:r>
        <w:rPr>
          <w:spacing w:val="-5"/>
          <w:sz w:val="24"/>
        </w:rPr>
        <w:t> </w:t>
      </w:r>
      <w:r>
        <w:rPr>
          <w:sz w:val="24"/>
        </w:rPr>
        <w:t>courses: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7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Policy,</w:t>
      </w:r>
      <w:r>
        <w:rPr>
          <w:spacing w:val="-6"/>
          <w:sz w:val="24"/>
        </w:rPr>
        <w:t> </w:t>
      </w:r>
      <w:r>
        <w:rPr>
          <w:sz w:val="24"/>
        </w:rPr>
        <w:t>Topics</w:t>
      </w:r>
      <w:r>
        <w:rPr>
          <w:spacing w:val="-6"/>
          <w:sz w:val="24"/>
        </w:rPr>
        <w:t> </w:t>
      </w:r>
      <w:r>
        <w:rPr>
          <w:sz w:val="24"/>
        </w:rPr>
        <w:t>in Monetary Economics, Intermediate Macroeconomics, Money and Banking, Macro Principles, Macro Principles (Honors)</w:t>
      </w:r>
    </w:p>
    <w:p>
      <w:pPr>
        <w:pStyle w:val="ListParagraph"/>
        <w:numPr>
          <w:ilvl w:val="0"/>
          <w:numId w:val="1"/>
        </w:numPr>
        <w:tabs>
          <w:tab w:pos="2944" w:val="left" w:leader="none"/>
          <w:tab w:pos="3002" w:val="left" w:leader="none"/>
        </w:tabs>
        <w:spacing w:line="240" w:lineRule="auto" w:before="0" w:after="0"/>
        <w:ind w:left="3002" w:right="557" w:hanging="360"/>
        <w:jc w:val="left"/>
        <w:rPr>
          <w:sz w:val="24"/>
        </w:rPr>
      </w:pPr>
      <w:r>
        <w:rPr>
          <w:sz w:val="24"/>
        </w:rPr>
        <w:t>Dissertation Committees Chair: Marshall Horton, Choongseok Kang, Sarmila Basu, Ani Sanyal, Stuart Fowler, Hiranya Nath, Jakov</w:t>
      </w:r>
      <w:r>
        <w:rPr>
          <w:spacing w:val="-4"/>
          <w:sz w:val="24"/>
        </w:rPr>
        <w:t> </w:t>
      </w:r>
      <w:r>
        <w:rPr>
          <w:sz w:val="24"/>
        </w:rPr>
        <w:t>Itkins,</w:t>
      </w:r>
      <w:r>
        <w:rPr>
          <w:spacing w:val="-5"/>
          <w:sz w:val="24"/>
        </w:rPr>
        <w:t> </w:t>
      </w:r>
      <w:r>
        <w:rPr>
          <w:sz w:val="24"/>
        </w:rPr>
        <w:t>Qin</w:t>
      </w:r>
      <w:r>
        <w:rPr>
          <w:spacing w:val="-5"/>
          <w:sz w:val="24"/>
        </w:rPr>
        <w:t> </w:t>
      </w: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Dong</w:t>
      </w:r>
      <w:r>
        <w:rPr>
          <w:spacing w:val="-5"/>
          <w:sz w:val="24"/>
        </w:rPr>
        <w:t> </w:t>
      </w:r>
      <w:r>
        <w:rPr>
          <w:sz w:val="24"/>
        </w:rPr>
        <w:t>Fu,</w:t>
      </w:r>
      <w:r>
        <w:rPr>
          <w:spacing w:val="-5"/>
          <w:sz w:val="24"/>
        </w:rPr>
        <w:t> </w:t>
      </w:r>
      <w:r>
        <w:rPr>
          <w:sz w:val="24"/>
        </w:rPr>
        <w:t>Stefan</w:t>
      </w:r>
      <w:r>
        <w:rPr>
          <w:spacing w:val="-4"/>
          <w:sz w:val="24"/>
        </w:rPr>
        <w:t> </w:t>
      </w:r>
      <w:r>
        <w:rPr>
          <w:sz w:val="24"/>
        </w:rPr>
        <w:t>Avdjiev,</w:t>
      </w:r>
      <w:r>
        <w:rPr>
          <w:spacing w:val="-5"/>
          <w:sz w:val="24"/>
        </w:rPr>
        <w:t> </w:t>
      </w:r>
      <w:r>
        <w:rPr>
          <w:sz w:val="24"/>
        </w:rPr>
        <w:t>Zheng</w:t>
      </w:r>
      <w:r>
        <w:rPr>
          <w:spacing w:val="-5"/>
          <w:sz w:val="24"/>
        </w:rPr>
        <w:t> </w:t>
      </w:r>
      <w:r>
        <w:rPr>
          <w:sz w:val="24"/>
        </w:rPr>
        <w:t>Zeng, James Cooley, Xin Jin, Xiaomei Ren, Soma Patra, Yu Di, Ren Zhang, Ruiyang Hu, Seungsuk Lee, Mariam Kharaishvili, Igor Zhadan, Yunlong Fan, Fangzhou Sha</w:t>
      </w:r>
    </w:p>
    <w:p>
      <w:pPr>
        <w:pStyle w:val="BodyText"/>
        <w:spacing w:before="273"/>
        <w:ind w:left="288"/>
      </w:pPr>
      <w:r>
        <w:rPr/>
        <w:t>January</w:t>
      </w:r>
      <w:r>
        <w:rPr>
          <w:spacing w:val="-4"/>
        </w:rPr>
        <w:t> </w:t>
      </w:r>
      <w:r>
        <w:rPr/>
        <w:t>2016-January</w:t>
      </w:r>
      <w:r>
        <w:rPr>
          <w:spacing w:val="-1"/>
        </w:rPr>
        <w:t> </w:t>
      </w:r>
      <w:r>
        <w:rPr/>
        <w:t>2017</w:t>
      </w:r>
      <w:r>
        <w:rPr>
          <w:spacing w:val="-14"/>
        </w:rPr>
        <w:t> </w:t>
      </w:r>
      <w:r>
        <w:rPr/>
        <w:t>Consultant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Future</w:t>
      </w:r>
    </w:p>
    <w:p>
      <w:pPr>
        <w:pStyle w:val="BodyText"/>
        <w:tabs>
          <w:tab w:pos="2987" w:val="left" w:leader="none"/>
        </w:tabs>
        <w:ind w:left="287" w:right="1686"/>
      </w:pPr>
      <w:r>
        <w:rPr/>
        <w:t>Fall 1993-Spring 2001</w:t>
        <w:tab/>
        <w:t>Associate Professor, Southern Methodist University January-July 1997</w:t>
        <w:tab/>
        <w:t>Visiting Scholar, Federal Reserve Bank of Dallas Fall 1986-Spring 1993</w:t>
        <w:tab/>
        <w:t>Assistant Professor, Southern Methodist University April</w:t>
      </w:r>
      <w:r>
        <w:rPr>
          <w:spacing w:val="-6"/>
        </w:rPr>
        <w:t> </w:t>
      </w:r>
      <w:r>
        <w:rPr/>
        <w:t>1992-December</w:t>
      </w:r>
      <w:r>
        <w:rPr>
          <w:spacing w:val="-6"/>
        </w:rPr>
        <w:t> </w:t>
      </w:r>
      <w:r>
        <w:rPr/>
        <w:t>2023</w:t>
      </w:r>
      <w:r>
        <w:rPr>
          <w:spacing w:val="-1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Dallas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449" w:footer="0" w:top="1700" w:bottom="280" w:left="1440" w:right="1080"/>
          <w:pgNumType w:start="1"/>
        </w:sectPr>
      </w:pPr>
    </w:p>
    <w:p>
      <w:pPr>
        <w:pStyle w:val="BodyText"/>
        <w:tabs>
          <w:tab w:pos="2987" w:val="left" w:leader="none"/>
        </w:tabs>
        <w:spacing w:before="57"/>
        <w:ind w:left="288"/>
      </w:pPr>
      <w:r>
        <w:rPr/>
        <w:t>Aug.</w:t>
      </w:r>
      <w:r>
        <w:rPr>
          <w:spacing w:val="-2"/>
        </w:rPr>
        <w:t> </w:t>
      </w:r>
      <w:r>
        <w:rPr/>
        <w:t>1990-Aug.</w:t>
      </w:r>
      <w:r>
        <w:rPr>
          <w:spacing w:val="-1"/>
        </w:rPr>
        <w:t> </w:t>
      </w:r>
      <w:r>
        <w:rPr>
          <w:spacing w:val="-4"/>
        </w:rPr>
        <w:t>1991</w:t>
      </w:r>
      <w:r>
        <w:rPr/>
        <w:tab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Federal Reserve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Dallas</w:t>
      </w:r>
    </w:p>
    <w:p>
      <w:pPr>
        <w:pStyle w:val="BodyText"/>
        <w:spacing w:before="275"/>
      </w:pPr>
    </w:p>
    <w:p>
      <w:pPr>
        <w:pStyle w:val="Heading1"/>
        <w:spacing w:before="1"/>
      </w:pPr>
      <w:bookmarkStart w:name="DEPARTMENT SERVICE" w:id="3"/>
      <w:bookmarkEnd w:id="3"/>
      <w:r>
        <w:rPr>
          <w:b w:val="0"/>
        </w:rPr>
      </w:r>
      <w:r>
        <w:rPr/>
        <w:t>DEPARTMENT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spacing w:before="276"/>
        <w:ind w:left="1727" w:right="5212" w:hanging="720"/>
      </w:pPr>
      <w:r>
        <w:rPr/>
        <w:t>Chairman,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Department, Fall 2010-Summer 2014</w:t>
      </w:r>
    </w:p>
    <w:p>
      <w:pPr>
        <w:pStyle w:val="BodyText"/>
        <w:ind w:left="1008" w:right="5212" w:firstLine="720"/>
      </w:pPr>
      <w:r>
        <w:rPr/>
        <w:t>Fall 2000-Summer 2006 Vice</w:t>
      </w:r>
      <w:r>
        <w:rPr>
          <w:spacing w:val="-3"/>
        </w:rPr>
        <w:t> </w:t>
      </w:r>
      <w:r>
        <w:rPr/>
        <w:t>Chair,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2"/>
        </w:rPr>
        <w:t>Department,</w:t>
      </w:r>
    </w:p>
    <w:p>
      <w:pPr>
        <w:pStyle w:val="BodyText"/>
        <w:ind w:left="1727"/>
      </w:pPr>
      <w:r>
        <w:rPr/>
        <w:t>Summer</w:t>
      </w:r>
      <w:r>
        <w:rPr>
          <w:spacing w:val="-3"/>
        </w:rPr>
        <w:t> </w:t>
      </w:r>
      <w:r>
        <w:rPr/>
        <w:t>1999-Summer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  <w:ind w:left="1727" w:right="3466" w:hanging="720"/>
      </w:pP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Department, Fall 1998-Summer 2000.</w:t>
      </w:r>
    </w:p>
    <w:p>
      <w:pPr>
        <w:pStyle w:val="BodyText"/>
        <w:ind w:left="1728" w:right="2668" w:hanging="720"/>
      </w:pPr>
      <w:r>
        <w:rPr/>
        <w:t>Director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Undergraduate</w:t>
      </w:r>
      <w:r>
        <w:rPr>
          <w:spacing w:val="-9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Department, Fall 1994-Spring 1996</w:t>
      </w:r>
    </w:p>
    <w:p>
      <w:pPr>
        <w:pStyle w:val="BodyText"/>
        <w:ind w:left="1728"/>
      </w:pPr>
      <w:r>
        <w:rPr/>
        <w:t>Fall</w:t>
      </w:r>
      <w:r>
        <w:rPr>
          <w:spacing w:val="-3"/>
        </w:rPr>
        <w:t> </w:t>
      </w:r>
      <w:r>
        <w:rPr/>
        <w:t>2023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</w:pPr>
    </w:p>
    <w:p>
      <w:pPr>
        <w:pStyle w:val="Heading1"/>
        <w:ind w:left="288"/>
      </w:pPr>
      <w:bookmarkStart w:name="UNIVERSITY SERVICE" w:id="4"/>
      <w:bookmarkEnd w:id="4"/>
      <w:r>
        <w:rPr>
          <w:b w:val="0"/>
        </w:rPr>
      </w:r>
      <w:r>
        <w:rPr/>
        <w:t>UNIVERSITY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1728" w:hanging="720"/>
      </w:pPr>
      <w:r>
        <w:rPr/>
        <w:t>All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2013-May</w:t>
      </w:r>
      <w:r>
        <w:rPr>
          <w:spacing w:val="-5"/>
        </w:rPr>
        <w:t> </w:t>
      </w:r>
      <w:r>
        <w:rPr/>
        <w:t>2024,</w:t>
      </w:r>
      <w:r>
        <w:rPr>
          <w:spacing w:val="-5"/>
        </w:rPr>
        <w:t> </w:t>
      </w:r>
      <w:r>
        <w:rPr/>
        <w:t>Chair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2015- May 2024.</w:t>
      </w:r>
    </w:p>
    <w:p>
      <w:pPr>
        <w:pStyle w:val="BodyText"/>
        <w:ind w:left="1728" w:right="1686" w:hanging="720"/>
      </w:pPr>
      <w:r>
        <w:rPr/>
        <w:t>Dedman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Professor, Fall 2022 – Spring 2024</w:t>
      </w:r>
    </w:p>
    <w:p>
      <w:pPr>
        <w:pStyle w:val="BodyText"/>
        <w:ind w:left="1728"/>
      </w:pPr>
      <w:r>
        <w:rPr/>
        <w:t>Fall</w:t>
      </w:r>
      <w:r>
        <w:rPr>
          <w:spacing w:val="-3"/>
        </w:rPr>
        <w:t> </w:t>
      </w:r>
      <w:r>
        <w:rPr/>
        <w:t>2002-Spring</w:t>
      </w:r>
      <w:r>
        <w:rPr>
          <w:spacing w:val="-2"/>
        </w:rPr>
        <w:t> </w:t>
      </w:r>
      <w:r>
        <w:rPr>
          <w:spacing w:val="-4"/>
        </w:rPr>
        <w:t>2005</w:t>
      </w:r>
    </w:p>
    <w:p>
      <w:pPr>
        <w:pStyle w:val="BodyText"/>
        <w:ind w:left="1728" w:right="322" w:hanging="720"/>
      </w:pPr>
      <w:r>
        <w:rPr>
          <w:color w:val="272727"/>
        </w:rPr>
        <w:t>Task</w:t>
      </w:r>
      <w:r>
        <w:rPr>
          <w:color w:val="272727"/>
          <w:spacing w:val="-4"/>
        </w:rPr>
        <w:t> </w:t>
      </w:r>
      <w:r>
        <w:rPr>
          <w:color w:val="272727"/>
        </w:rPr>
        <w:t>Force</w:t>
      </w:r>
      <w:r>
        <w:rPr>
          <w:color w:val="272727"/>
          <w:spacing w:val="-5"/>
        </w:rPr>
        <w:t> </w:t>
      </w:r>
      <w:r>
        <w:rPr>
          <w:color w:val="272727"/>
        </w:rPr>
        <w:t>on</w:t>
      </w:r>
      <w:r>
        <w:rPr>
          <w:color w:val="272727"/>
          <w:spacing w:val="-2"/>
        </w:rPr>
        <w:t> </w:t>
      </w:r>
      <w:r>
        <w:rPr>
          <w:color w:val="272727"/>
        </w:rPr>
        <w:t>Faculty</w:t>
      </w:r>
      <w:r>
        <w:rPr>
          <w:color w:val="272727"/>
          <w:spacing w:val="-4"/>
        </w:rPr>
        <w:t> </w:t>
      </w:r>
      <w:r>
        <w:rPr>
          <w:color w:val="272727"/>
        </w:rPr>
        <w:t>Salary</w:t>
      </w:r>
      <w:r>
        <w:rPr>
          <w:color w:val="272727"/>
          <w:spacing w:val="-4"/>
        </w:rPr>
        <w:t> </w:t>
      </w:r>
      <w:r>
        <w:rPr>
          <w:color w:val="272727"/>
        </w:rPr>
        <w:t>and</w:t>
      </w:r>
      <w:r>
        <w:rPr>
          <w:color w:val="272727"/>
          <w:spacing w:val="-4"/>
        </w:rPr>
        <w:t> </w:t>
      </w:r>
      <w:r>
        <w:rPr>
          <w:color w:val="272727"/>
        </w:rPr>
        <w:t>Merit</w:t>
      </w:r>
      <w:r>
        <w:rPr>
          <w:color w:val="272727"/>
          <w:spacing w:val="-4"/>
        </w:rPr>
        <w:t> </w:t>
      </w:r>
      <w:r>
        <w:rPr>
          <w:color w:val="272727"/>
        </w:rPr>
        <w:t>Allocation</w:t>
      </w:r>
      <w:r>
        <w:rPr>
          <w:color w:val="272727"/>
          <w:spacing w:val="-4"/>
        </w:rPr>
        <w:t> </w:t>
      </w:r>
      <w:r>
        <w:rPr>
          <w:color w:val="272727"/>
        </w:rPr>
        <w:t>Benchmarking,</w:t>
      </w:r>
      <w:r>
        <w:rPr>
          <w:color w:val="272727"/>
          <w:spacing w:val="-4"/>
        </w:rPr>
        <w:t> </w:t>
      </w:r>
      <w:r>
        <w:rPr>
          <w:color w:val="272727"/>
        </w:rPr>
        <w:t>Fall</w:t>
      </w:r>
      <w:r>
        <w:rPr>
          <w:color w:val="272727"/>
          <w:spacing w:val="-4"/>
        </w:rPr>
        <w:t> </w:t>
      </w:r>
      <w:r>
        <w:rPr>
          <w:color w:val="272727"/>
        </w:rPr>
        <w:t>2023</w:t>
      </w:r>
      <w:r>
        <w:rPr>
          <w:color w:val="272727"/>
          <w:spacing w:val="-4"/>
        </w:rPr>
        <w:t> </w:t>
      </w:r>
      <w:r>
        <w:rPr>
          <w:color w:val="272727"/>
        </w:rPr>
        <w:t>–</w:t>
      </w:r>
      <w:r>
        <w:rPr>
          <w:color w:val="272727"/>
          <w:spacing w:val="-4"/>
        </w:rPr>
        <w:t> </w:t>
      </w:r>
      <w:r>
        <w:rPr>
          <w:color w:val="272727"/>
        </w:rPr>
        <w:t>Spring </w:t>
      </w:r>
      <w:r>
        <w:rPr>
          <w:color w:val="272727"/>
          <w:spacing w:val="-4"/>
        </w:rPr>
        <w:t>2024</w:t>
      </w:r>
    </w:p>
    <w:p>
      <w:pPr>
        <w:pStyle w:val="BodyText"/>
        <w:ind w:left="1728" w:right="1686" w:hanging="720"/>
      </w:pPr>
      <w:r>
        <w:rPr/>
        <w:t>Faculty</w:t>
      </w:r>
      <w:r>
        <w:rPr>
          <w:spacing w:val="-6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Trustees</w:t>
      </w:r>
      <w:r>
        <w:rPr>
          <w:spacing w:val="-6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Committee, September 2022-May 2023</w:t>
      </w:r>
    </w:p>
    <w:p>
      <w:pPr>
        <w:pStyle w:val="BodyText"/>
        <w:ind w:left="1728"/>
      </w:pPr>
      <w:r>
        <w:rPr/>
        <w:t>September</w:t>
      </w:r>
      <w:r>
        <w:rPr>
          <w:spacing w:val="-4"/>
        </w:rPr>
        <w:t> </w:t>
      </w:r>
      <w:r>
        <w:rPr/>
        <w:t>2013-May</w:t>
      </w:r>
      <w:r>
        <w:rPr>
          <w:spacing w:val="-2"/>
        </w:rPr>
        <w:t> 2014.</w:t>
      </w:r>
    </w:p>
    <w:p>
      <w:pPr>
        <w:pStyle w:val="BodyText"/>
        <w:ind w:left="1008"/>
      </w:pPr>
      <w:r>
        <w:rPr/>
        <w:t>Faculty</w:t>
      </w:r>
      <w:r>
        <w:rPr>
          <w:spacing w:val="-5"/>
        </w:rPr>
        <w:t> </w:t>
      </w:r>
      <w:r>
        <w:rPr/>
        <w:t>Salary</w:t>
      </w:r>
      <w:r>
        <w:rPr>
          <w:spacing w:val="-1"/>
        </w:rPr>
        <w:t> </w:t>
      </w:r>
      <w:r>
        <w:rPr/>
        <w:t>Equity</w:t>
      </w:r>
      <w:r>
        <w:rPr>
          <w:spacing w:val="-2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January</w:t>
      </w:r>
      <w:r>
        <w:rPr>
          <w:spacing w:val="-2"/>
        </w:rPr>
        <w:t> </w:t>
      </w:r>
      <w:r>
        <w:rPr/>
        <w:t>2018-October</w:t>
      </w:r>
      <w:r>
        <w:rPr>
          <w:spacing w:val="-3"/>
        </w:rPr>
        <w:t> </w:t>
      </w:r>
      <w:r>
        <w:rPr>
          <w:spacing w:val="-2"/>
        </w:rPr>
        <w:t>2019.</w:t>
      </w:r>
    </w:p>
    <w:p>
      <w:pPr>
        <w:pStyle w:val="BodyText"/>
        <w:ind w:left="1007"/>
      </w:pPr>
      <w:r>
        <w:rPr/>
        <w:t>Provost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Peer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Aspirant</w:t>
      </w:r>
      <w:r>
        <w:rPr>
          <w:spacing w:val="-2"/>
        </w:rPr>
        <w:t> </w:t>
      </w:r>
      <w:r>
        <w:rPr/>
        <w:t>Institutions,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2017-June</w:t>
      </w:r>
      <w:r>
        <w:rPr>
          <w:spacing w:val="-5"/>
        </w:rPr>
        <w:t> </w:t>
      </w:r>
      <w:r>
        <w:rPr/>
        <w:t>2019. Dedman College Faculty Council, Fall 2003 – Summer 2006</w:t>
      </w:r>
    </w:p>
    <w:p>
      <w:pPr>
        <w:pStyle w:val="BodyText"/>
        <w:ind w:left="1727" w:right="4413" w:hanging="720"/>
      </w:pPr>
      <w:r>
        <w:rPr/>
        <w:t>Dedman</w:t>
      </w:r>
      <w:r>
        <w:rPr>
          <w:spacing w:val="-13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Council, Fall 2020 to Spring 2022</w:t>
      </w:r>
    </w:p>
    <w:p>
      <w:pPr>
        <w:pStyle w:val="BodyText"/>
        <w:ind w:left="1727"/>
      </w:pPr>
      <w:r>
        <w:rPr/>
        <w:t>Fall</w:t>
      </w:r>
      <w:r>
        <w:rPr>
          <w:spacing w:val="-2"/>
        </w:rPr>
        <w:t> </w:t>
      </w:r>
      <w:r>
        <w:rPr/>
        <w:t>2009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ind w:left="1007"/>
      </w:pPr>
      <w:r>
        <w:rPr/>
        <w:t>Dedman</w:t>
      </w:r>
      <w:r>
        <w:rPr>
          <w:spacing w:val="-4"/>
        </w:rPr>
        <w:t> </w:t>
      </w:r>
      <w:r>
        <w:rPr/>
        <w:t>College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1999-Spring</w:t>
      </w:r>
      <w:r>
        <w:rPr>
          <w:spacing w:val="-1"/>
        </w:rPr>
        <w:t> </w:t>
      </w:r>
      <w:r>
        <w:rPr>
          <w:spacing w:val="-2"/>
        </w:rPr>
        <w:t>2002,</w:t>
      </w:r>
    </w:p>
    <w:p>
      <w:pPr>
        <w:pStyle w:val="BodyText"/>
        <w:ind w:left="1007" w:right="1019"/>
      </w:pPr>
      <w:r>
        <w:rPr/>
        <w:t>Member,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Computing</w:t>
      </w:r>
      <w:r>
        <w:rPr>
          <w:spacing w:val="-6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1994-Spring</w:t>
      </w:r>
      <w:r>
        <w:rPr>
          <w:spacing w:val="-6"/>
        </w:rPr>
        <w:t> </w:t>
      </w:r>
      <w:r>
        <w:rPr/>
        <w:t>1995 Judicial Board Member (Level II), Fall 1987-Spring 1996</w:t>
      </w:r>
    </w:p>
    <w:p>
      <w:pPr>
        <w:pStyle w:val="BodyText"/>
        <w:ind w:left="1007"/>
      </w:pPr>
      <w:r>
        <w:rPr/>
        <w:t>Economics</w:t>
      </w:r>
      <w:r>
        <w:rPr>
          <w:spacing w:val="-4"/>
        </w:rPr>
        <w:t> </w:t>
      </w:r>
      <w:r>
        <w:rPr/>
        <w:t>Club</w:t>
      </w:r>
      <w:r>
        <w:rPr>
          <w:spacing w:val="-2"/>
        </w:rPr>
        <w:t> </w:t>
      </w:r>
      <w:r>
        <w:rPr/>
        <w:t>Advisor,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1987-Spring</w:t>
      </w:r>
      <w:r>
        <w:rPr>
          <w:spacing w:val="-2"/>
        </w:rPr>
        <w:t> </w:t>
      </w:r>
      <w:r>
        <w:rPr>
          <w:spacing w:val="-4"/>
        </w:rPr>
        <w:t>1989</w:t>
      </w:r>
    </w:p>
    <w:p>
      <w:pPr>
        <w:pStyle w:val="BodyText"/>
        <w:ind w:left="1007"/>
      </w:pPr>
      <w:r>
        <w:rPr/>
        <w:t>Alpha</w:t>
      </w:r>
      <w:r>
        <w:rPr>
          <w:spacing w:val="-3"/>
        </w:rPr>
        <w:t> </w:t>
      </w:r>
      <w:r>
        <w:rPr/>
        <w:t>Tau</w:t>
      </w:r>
      <w:r>
        <w:rPr>
          <w:spacing w:val="-1"/>
        </w:rPr>
        <w:t> </w:t>
      </w:r>
      <w:r>
        <w:rPr/>
        <w:t>Omega</w:t>
      </w:r>
      <w:r>
        <w:rPr>
          <w:spacing w:val="-2"/>
        </w:rPr>
        <w:t> </w:t>
      </w:r>
      <w:r>
        <w:rPr/>
        <w:t>Faculty</w:t>
      </w:r>
      <w:r>
        <w:rPr>
          <w:spacing w:val="-1"/>
        </w:rPr>
        <w:t> </w:t>
      </w:r>
      <w:r>
        <w:rPr/>
        <w:t>Advisor,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1987-Spring</w:t>
      </w:r>
      <w:r>
        <w:rPr>
          <w:spacing w:val="-1"/>
        </w:rPr>
        <w:t> </w:t>
      </w:r>
      <w:r>
        <w:rPr>
          <w:spacing w:val="-4"/>
        </w:rPr>
        <w:t>1990</w:t>
      </w:r>
    </w:p>
    <w:p>
      <w:pPr>
        <w:pStyle w:val="BodyText"/>
      </w:pPr>
    </w:p>
    <w:p>
      <w:pPr>
        <w:pStyle w:val="Heading1"/>
      </w:pPr>
      <w:r>
        <w:rPr/>
        <w:t>FELLOWSHIPS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AWARDS:</w:t>
      </w:r>
    </w:p>
    <w:p>
      <w:pPr>
        <w:pStyle w:val="BodyText"/>
        <w:rPr>
          <w:b/>
        </w:rPr>
      </w:pPr>
    </w:p>
    <w:p>
      <w:pPr>
        <w:pStyle w:val="BodyText"/>
        <w:ind w:left="1007" w:right="3466"/>
      </w:pPr>
      <w:r>
        <w:rPr/>
        <w:t>2007 Dedman Family Distinguished Professor Rotunda Award for Teaching Excellence, 1998 Southern</w:t>
      </w:r>
      <w:r>
        <w:rPr>
          <w:spacing w:val="-8"/>
        </w:rPr>
        <w:t> </w:t>
      </w:r>
      <w:r>
        <w:rPr/>
        <w:t>Methodist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SEED</w:t>
      </w:r>
      <w:r>
        <w:rPr>
          <w:spacing w:val="-9"/>
        </w:rPr>
        <w:t> </w:t>
      </w:r>
      <w:r>
        <w:rPr/>
        <w:t>Grant,</w:t>
      </w:r>
      <w:r>
        <w:rPr>
          <w:spacing w:val="-8"/>
        </w:rPr>
        <w:t> </w:t>
      </w:r>
      <w:r>
        <w:rPr/>
        <w:t>1989</w:t>
      </w:r>
    </w:p>
    <w:p>
      <w:pPr>
        <w:pStyle w:val="BodyText"/>
        <w:spacing w:before="1"/>
        <w:ind w:left="1007"/>
      </w:pPr>
      <w:r>
        <w:rPr/>
        <w:t>Alfred</w:t>
      </w:r>
      <w:r>
        <w:rPr>
          <w:spacing w:val="-5"/>
        </w:rPr>
        <w:t> </w:t>
      </w:r>
      <w:r>
        <w:rPr/>
        <w:t>P.</w:t>
      </w:r>
      <w:r>
        <w:rPr>
          <w:spacing w:val="-3"/>
        </w:rPr>
        <w:t> </w:t>
      </w:r>
      <w:r>
        <w:rPr/>
        <w:t>Sloan</w:t>
      </w:r>
      <w:r>
        <w:rPr>
          <w:spacing w:val="-3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Fellowship, 1985-</w:t>
      </w:r>
      <w:r>
        <w:rPr>
          <w:spacing w:val="-5"/>
        </w:rPr>
        <w:t>86.</w:t>
      </w:r>
    </w:p>
    <w:p>
      <w:pPr>
        <w:pStyle w:val="BodyText"/>
        <w:spacing w:after="0"/>
        <w:sectPr>
          <w:headerReference w:type="default" r:id="rId6"/>
          <w:pgSz w:w="12240" w:h="15840"/>
          <w:pgMar w:header="1162" w:footer="0" w:top="1380" w:bottom="280" w:left="1440" w:right="1080"/>
          <w:pgNumType w:start="2"/>
        </w:sectPr>
      </w:pPr>
    </w:p>
    <w:p>
      <w:pPr>
        <w:pStyle w:val="Heading1"/>
        <w:spacing w:before="57"/>
        <w:ind w:left="288"/>
      </w:pPr>
      <w:r>
        <w:rPr/>
        <w:t>PUBLICATIONS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REFEREED</w:t>
      </w:r>
      <w:r>
        <w:rPr>
          <w:spacing w:val="-3"/>
        </w:rPr>
        <w:t> </w:t>
      </w:r>
      <w:r>
        <w:rPr>
          <w:spacing w:val="-2"/>
        </w:rPr>
        <w:t>JOURNALS:</w:t>
      </w:r>
    </w:p>
    <w:p>
      <w:pPr>
        <w:pStyle w:val="BodyText"/>
        <w:spacing w:before="276"/>
        <w:ind w:left="1639" w:right="514" w:hanging="632"/>
        <w:jc w:val="both"/>
      </w:pPr>
      <w:r>
        <w:rPr/>
        <w:t>“The Shale Revolution and the Dynamics of the Oil Market” (with Xin Jin and Mine Yucel),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134,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662,</w:t>
      </w:r>
      <w:r>
        <w:rPr>
          <w:spacing w:val="-2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2024,</w:t>
      </w:r>
      <w:r>
        <w:rPr>
          <w:spacing w:val="-1"/>
        </w:rPr>
        <w:t> </w:t>
      </w:r>
      <w:r>
        <w:rPr>
          <w:spacing w:val="-2"/>
        </w:rPr>
        <w:t>2252–2289.</w:t>
      </w:r>
    </w:p>
    <w:p>
      <w:pPr>
        <w:pStyle w:val="BodyText"/>
        <w:spacing w:before="276"/>
        <w:ind w:left="1547" w:right="501" w:hanging="540"/>
        <w:jc w:val="both"/>
      </w:pPr>
      <w:r>
        <w:rPr/>
        <w:t>“In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Uncertain</w:t>
      </w:r>
      <w:r>
        <w:rPr>
          <w:spacing w:val="-4"/>
        </w:rPr>
        <w:t> </w:t>
      </w:r>
      <w:r>
        <w:rPr/>
        <w:t>Terms: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Frictions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Monetary Policy” (with Enrique Martinez-Garcia and Zheng Zeng), July 2021, </w:t>
      </w:r>
      <w:r>
        <w:rPr>
          <w:i/>
        </w:rPr>
        <w:t>Economic Modelling</w:t>
      </w:r>
      <w:r>
        <w:rPr/>
        <w:t>, 105493</w:t>
      </w:r>
    </w:p>
    <w:p>
      <w:pPr>
        <w:pStyle w:val="BodyText"/>
      </w:pPr>
    </w:p>
    <w:p>
      <w:pPr>
        <w:spacing w:before="0"/>
        <w:ind w:left="1547" w:right="298" w:hanging="540"/>
        <w:jc w:val="both"/>
        <w:rPr>
          <w:sz w:val="24"/>
        </w:rPr>
      </w:pPr>
      <w:r>
        <w:rPr>
          <w:sz w:val="24"/>
        </w:rPr>
        <w:t>“Identifying Credit Demand, Financial Intermediation, and Supply of Funds Shocks: A Structural</w:t>
      </w:r>
      <w:r>
        <w:rPr>
          <w:spacing w:val="-4"/>
          <w:sz w:val="24"/>
        </w:rPr>
        <w:t> </w:t>
      </w:r>
      <w:r>
        <w:rPr>
          <w:sz w:val="24"/>
        </w:rPr>
        <w:t>VAR</w:t>
      </w:r>
      <w:r>
        <w:rPr>
          <w:spacing w:val="-4"/>
          <w:sz w:val="24"/>
        </w:rPr>
        <w:t> </w:t>
      </w:r>
      <w:r>
        <w:rPr>
          <w:sz w:val="24"/>
        </w:rPr>
        <w:t>Approach”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Ren</w:t>
      </w:r>
      <w:r>
        <w:rPr>
          <w:spacing w:val="-4"/>
          <w:sz w:val="24"/>
        </w:rPr>
        <w:t> </w:t>
      </w:r>
      <w:r>
        <w:rPr>
          <w:sz w:val="24"/>
        </w:rPr>
        <w:t>Zhang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Zheng</w:t>
      </w:r>
      <w:r>
        <w:rPr>
          <w:spacing w:val="-4"/>
          <w:sz w:val="24"/>
        </w:rPr>
        <w:t> </w:t>
      </w:r>
      <w:r>
        <w:rPr>
          <w:sz w:val="24"/>
        </w:rPr>
        <w:t>Zeng),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2021,</w:t>
      </w:r>
      <w:r>
        <w:rPr>
          <w:spacing w:val="-4"/>
          <w:sz w:val="24"/>
        </w:rPr>
        <w:t> </w:t>
      </w:r>
      <w:r>
        <w:rPr>
          <w:i/>
          <w:sz w:val="24"/>
        </w:rPr>
        <w:t>North American Journal of Economics and Finance, </w:t>
      </w:r>
      <w:r>
        <w:rPr>
          <w:sz w:val="24"/>
        </w:rPr>
        <w:t>101375.</w:t>
      </w:r>
    </w:p>
    <w:p>
      <w:pPr>
        <w:pStyle w:val="BodyText"/>
      </w:pPr>
    </w:p>
    <w:p>
      <w:pPr>
        <w:pStyle w:val="BodyText"/>
        <w:ind w:left="1547" w:right="322" w:hanging="480"/>
      </w:pPr>
      <w:r>
        <w:rPr/>
        <w:t>“Oil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Economy: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DSGE</w:t>
      </w:r>
      <w:r>
        <w:rPr>
          <w:spacing w:val="-5"/>
        </w:rPr>
        <w:t> </w:t>
      </w:r>
      <w:r>
        <w:rPr/>
        <w:t>Model,”</w:t>
      </w:r>
      <w:r>
        <w:rPr>
          <w:spacing w:val="-5"/>
        </w:rPr>
        <w:t> </w:t>
      </w:r>
      <w:r>
        <w:rPr/>
        <w:t>(with Stephen P.A. Brown), </w:t>
      </w:r>
      <w:r>
        <w:rPr>
          <w:i/>
        </w:rPr>
        <w:t>Energy Policy, </w:t>
      </w:r>
      <w:r>
        <w:rPr/>
        <w:t>116 (May), 2018, 357-372.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“Incorporating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Beige</w:t>
      </w:r>
      <w:r>
        <w:rPr>
          <w:spacing w:val="-2"/>
        </w:rPr>
        <w:t> </w:t>
      </w:r>
      <w:r>
        <w:rPr/>
        <w:t>Book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Activity”</w:t>
      </w:r>
      <w:r>
        <w:rPr>
          <w:spacing w:val="-4"/>
        </w:rPr>
        <w:t> </w:t>
      </w:r>
      <w:r>
        <w:rPr/>
        <w:t>(with Mike Fulmer and Ren Zhang), </w:t>
      </w:r>
      <w:r>
        <w:rPr>
          <w:i/>
        </w:rPr>
        <w:t>Journal of Forecasting</w:t>
      </w:r>
      <w:r>
        <w:rPr/>
        <w:t>, 36 (5), 2017, 497–514.</w:t>
      </w:r>
    </w:p>
    <w:p>
      <w:pPr>
        <w:pStyle w:val="BodyText"/>
      </w:pPr>
    </w:p>
    <w:p>
      <w:pPr>
        <w:pStyle w:val="BodyText"/>
        <w:ind w:left="1727" w:right="322" w:hanging="660"/>
      </w:pPr>
      <w:r>
        <w:rPr/>
        <w:t>“Fuel</w:t>
      </w:r>
      <w:r>
        <w:rPr>
          <w:spacing w:val="-4"/>
        </w:rPr>
        <w:t> </w:t>
      </w:r>
      <w:r>
        <w:rPr/>
        <w:t>Subsidies,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Oil</w:t>
      </w:r>
      <w:r>
        <w:rPr>
          <w:spacing w:val="-2"/>
        </w:rPr>
        <w:t> </w:t>
      </w:r>
      <w:r>
        <w:rPr/>
        <w:t>Market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</w:t>
      </w:r>
      <w:r>
        <w:rPr>
          <w:spacing w:val="-4"/>
        </w:rPr>
        <w:t> </w:t>
      </w:r>
      <w:r>
        <w:rPr/>
        <w:t>Economy,"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Plante</w:t>
      </w:r>
      <w:r>
        <w:rPr>
          <w:spacing w:val="-5"/>
        </w:rPr>
        <w:t> </w:t>
      </w:r>
      <w:r>
        <w:rPr/>
        <w:t>and Mine Yucel), </w:t>
      </w:r>
      <w:r>
        <w:rPr>
          <w:i/>
        </w:rPr>
        <w:t>The Energy Journal</w:t>
      </w:r>
      <w:r>
        <w:rPr/>
        <w:t>, 36 (Special Issue), 2015, 99-127.</w:t>
      </w:r>
    </w:p>
    <w:p>
      <w:pPr>
        <w:pStyle w:val="BodyText"/>
      </w:pPr>
    </w:p>
    <w:p>
      <w:pPr>
        <w:pStyle w:val="BodyText"/>
        <w:ind w:left="1727" w:right="322" w:hanging="720"/>
      </w:pPr>
      <w:r>
        <w:rPr/>
        <w:t>“A Bayesian Examination of Weak Identification in Stock Price Decompositions,” (with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</w:t>
      </w:r>
      <w:r>
        <w:rPr/>
        <w:t>Ma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Mark</w:t>
      </w:r>
      <w:r>
        <w:rPr>
          <w:spacing w:val="-2"/>
        </w:rPr>
        <w:t> </w:t>
      </w:r>
      <w:r>
        <w:rPr/>
        <w:t>Wohar),</w:t>
      </w:r>
      <w:r>
        <w:rPr>
          <w:spacing w:val="-2"/>
        </w:rPr>
        <w:t> </w:t>
      </w:r>
      <w:r>
        <w:rPr>
          <w:i/>
        </w:rPr>
        <w:t>Macroeconomic</w:t>
      </w:r>
      <w:r>
        <w:rPr>
          <w:i/>
          <w:spacing w:val="-3"/>
        </w:rPr>
        <w:t> </w:t>
      </w:r>
      <w:r>
        <w:rPr>
          <w:i/>
        </w:rPr>
        <w:t>Dynamics</w:t>
      </w:r>
      <w:r>
        <w:rPr/>
        <w:t>,</w:t>
      </w:r>
      <w:r>
        <w:rPr>
          <w:spacing w:val="-4"/>
        </w:rPr>
        <w:t> </w:t>
      </w:r>
      <w:r>
        <w:rPr/>
        <w:t>19</w:t>
      </w:r>
      <w:r>
        <w:rPr>
          <w:spacing w:val="-4"/>
        </w:rPr>
        <w:t> </w:t>
      </w:r>
      <w:r>
        <w:rPr/>
        <w:t>(4),</w:t>
      </w:r>
      <w:r>
        <w:rPr>
          <w:spacing w:val="-4"/>
        </w:rPr>
        <w:t> </w:t>
      </w:r>
      <w:r>
        <w:rPr/>
        <w:t>2015,</w:t>
      </w:r>
      <w:r>
        <w:rPr>
          <w:spacing w:val="-2"/>
        </w:rPr>
        <w:t> </w:t>
      </w:r>
      <w:r>
        <w:rPr/>
        <w:t>728-</w:t>
      </w:r>
    </w:p>
    <w:p>
      <w:pPr>
        <w:pStyle w:val="BodyText"/>
        <w:ind w:left="1727"/>
      </w:pPr>
      <w:r>
        <w:rPr>
          <w:spacing w:val="-4"/>
        </w:rPr>
        <w:t>752.</w:t>
      </w:r>
    </w:p>
    <w:p>
      <w:pPr>
        <w:pStyle w:val="BodyText"/>
      </w:pPr>
    </w:p>
    <w:p>
      <w:pPr>
        <w:spacing w:before="0"/>
        <w:ind w:left="1547" w:right="322" w:hanging="540"/>
        <w:jc w:val="left"/>
        <w:rPr>
          <w:sz w:val="24"/>
        </w:rPr>
      </w:pPr>
      <w:r>
        <w:rPr>
          <w:sz w:val="24"/>
        </w:rPr>
        <w:t>“Credit</w:t>
      </w:r>
      <w:r>
        <w:rPr>
          <w:spacing w:val="-4"/>
          <w:sz w:val="24"/>
        </w:rPr>
        <w:t> </w:t>
      </w:r>
      <w:r>
        <w:rPr>
          <w:sz w:val="24"/>
        </w:rPr>
        <w:t>Demand,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Supply,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Activity,”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Zheng</w:t>
      </w:r>
      <w:r>
        <w:rPr>
          <w:spacing w:val="-4"/>
          <w:sz w:val="24"/>
        </w:rPr>
        <w:t> </w:t>
      </w:r>
      <w:r>
        <w:rPr>
          <w:sz w:val="24"/>
        </w:rPr>
        <w:t>Zeng),</w:t>
      </w:r>
      <w:r>
        <w:rPr>
          <w:spacing w:val="-4"/>
          <w:sz w:val="24"/>
        </w:rPr>
        <w:t> </w:t>
      </w:r>
      <w:r>
        <w:rPr>
          <w:i/>
          <w:sz w:val="24"/>
        </w:rPr>
        <w:t>B.E. Journal of Macroeconomics: Contributions, </w:t>
      </w:r>
      <w:r>
        <w:rPr>
          <w:sz w:val="24"/>
        </w:rPr>
        <w:t>13 (1), 2013, 643-680.</w:t>
      </w:r>
    </w:p>
    <w:p>
      <w:pPr>
        <w:pStyle w:val="BodyText"/>
      </w:pPr>
    </w:p>
    <w:p>
      <w:pPr>
        <w:spacing w:before="0"/>
        <w:ind w:left="1547" w:right="0" w:hanging="48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Contribution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Fundamentals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Movements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Exchange</w:t>
      </w:r>
      <w:r>
        <w:rPr>
          <w:spacing w:val="-3"/>
          <w:sz w:val="24"/>
        </w:rPr>
        <w:t> </w:t>
      </w:r>
      <w:r>
        <w:rPr>
          <w:sz w:val="24"/>
        </w:rPr>
        <w:t>Rates”</w:t>
      </w:r>
      <w:r>
        <w:rPr>
          <w:spacing w:val="-5"/>
          <w:sz w:val="24"/>
        </w:rPr>
        <w:t> </w:t>
      </w:r>
      <w:r>
        <w:rPr>
          <w:sz w:val="24"/>
        </w:rPr>
        <w:t>(with Jun Ma and Mark Wohar), </w:t>
      </w:r>
      <w:r>
        <w:rPr>
          <w:i/>
          <w:sz w:val="24"/>
        </w:rPr>
        <w:t>Journal of International Economics</w:t>
      </w:r>
      <w:r>
        <w:rPr>
          <w:sz w:val="24"/>
        </w:rPr>
        <w:t>, 30 (1), 2013, 1-</w:t>
      </w:r>
    </w:p>
    <w:p>
      <w:pPr>
        <w:pStyle w:val="BodyText"/>
        <w:ind w:left="1547"/>
      </w:pPr>
      <w:r>
        <w:rPr>
          <w:spacing w:val="-5"/>
        </w:rPr>
        <w:t>16.</w:t>
      </w:r>
    </w:p>
    <w:p>
      <w:pPr>
        <w:pStyle w:val="BodyText"/>
      </w:pPr>
    </w:p>
    <w:p>
      <w:pPr>
        <w:spacing w:before="0"/>
        <w:ind w:left="1068" w:right="0" w:firstLine="0"/>
        <w:jc w:val="left"/>
        <w:rPr>
          <w:sz w:val="24"/>
        </w:rPr>
      </w:pPr>
      <w:r>
        <w:rPr>
          <w:sz w:val="24"/>
        </w:rPr>
        <w:t>“Sectoral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Aggregate</w:t>
      </w:r>
      <w:r>
        <w:rPr>
          <w:spacing w:val="-2"/>
          <w:sz w:val="24"/>
        </w:rPr>
        <w:t> </w:t>
      </w:r>
      <w:r>
        <w:rPr>
          <w:sz w:val="24"/>
        </w:rPr>
        <w:t>Shocks,”</w:t>
      </w:r>
      <w:r>
        <w:rPr>
          <w:spacing w:val="-3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30,</w:t>
      </w:r>
      <w:r>
        <w:rPr>
          <w:spacing w:val="-2"/>
          <w:sz w:val="24"/>
        </w:rPr>
        <w:t> </w:t>
      </w:r>
      <w:r>
        <w:rPr>
          <w:sz w:val="24"/>
        </w:rPr>
        <w:t>2012,</w:t>
      </w:r>
      <w:r>
        <w:rPr>
          <w:spacing w:val="-1"/>
          <w:sz w:val="24"/>
        </w:rPr>
        <w:t> </w:t>
      </w:r>
      <w:r>
        <w:rPr>
          <w:sz w:val="24"/>
        </w:rPr>
        <w:t>299-</w:t>
      </w:r>
      <w:r>
        <w:rPr>
          <w:spacing w:val="-4"/>
          <w:sz w:val="24"/>
        </w:rPr>
        <w:t>357.</w:t>
      </w:r>
    </w:p>
    <w:p>
      <w:pPr>
        <w:pStyle w:val="BodyText"/>
      </w:pPr>
    </w:p>
    <w:p>
      <w:pPr>
        <w:spacing w:before="0"/>
        <w:ind w:left="1547" w:right="322" w:hanging="540"/>
        <w:jc w:val="left"/>
        <w:rPr>
          <w:sz w:val="24"/>
        </w:rPr>
      </w:pP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“Market</w:t>
      </w:r>
      <w:r>
        <w:rPr>
          <w:spacing w:val="-2"/>
          <w:sz w:val="24"/>
        </w:rPr>
        <w:t> </w:t>
      </w:r>
      <w:r>
        <w:rPr>
          <w:sz w:val="24"/>
        </w:rPr>
        <w:t>Fundamentals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Rational</w:t>
      </w:r>
      <w:r>
        <w:rPr>
          <w:spacing w:val="-4"/>
          <w:sz w:val="24"/>
        </w:rPr>
        <w:t> </w:t>
      </w:r>
      <w:r>
        <w:rPr>
          <w:sz w:val="24"/>
        </w:rPr>
        <w:t>Bubbles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Prices: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Bayesian</w:t>
      </w:r>
      <w:r>
        <w:rPr>
          <w:spacing w:val="-2"/>
          <w:sz w:val="24"/>
        </w:rPr>
        <w:t> </w:t>
      </w:r>
      <w:r>
        <w:rPr>
          <w:sz w:val="24"/>
        </w:rPr>
        <w:t>Analysis” (with Mark Wohar), </w:t>
      </w:r>
      <w:r>
        <w:rPr>
          <w:i/>
          <w:sz w:val="24"/>
        </w:rPr>
        <w:t>Journal of Applied Econometrics, </w:t>
      </w:r>
      <w:r>
        <w:rPr>
          <w:sz w:val="24"/>
        </w:rPr>
        <w:t>24 (1), 2009, 35-75.</w:t>
      </w:r>
    </w:p>
    <w:p>
      <w:pPr>
        <w:pStyle w:val="BodyText"/>
      </w:pPr>
    </w:p>
    <w:p>
      <w:pPr>
        <w:spacing w:before="0"/>
        <w:ind w:left="1547" w:right="0" w:hanging="54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Relative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3"/>
          <w:sz w:val="24"/>
        </w:rPr>
        <w:t> </w:t>
      </w:r>
      <w:r>
        <w:rPr>
          <w:sz w:val="24"/>
        </w:rPr>
        <w:t>Shocks,”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Wynne),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Macroeconomics</w:t>
      </w:r>
      <w:r>
        <w:rPr>
          <w:sz w:val="24"/>
        </w:rPr>
        <w:t>, 29 (1), 2007, 19-36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“What</w:t>
      </w:r>
      <w:r>
        <w:rPr>
          <w:spacing w:val="-4"/>
        </w:rPr>
        <w:t> </w:t>
      </w:r>
      <w:r>
        <w:rPr/>
        <w:t>Drives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Prices?</w:t>
      </w:r>
      <w:r>
        <w:rPr>
          <w:spacing w:val="40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Movements” (with Mark Wohar), </w:t>
      </w:r>
      <w:r>
        <w:rPr>
          <w:i/>
        </w:rPr>
        <w:t>Southern Economic Journal</w:t>
      </w:r>
      <w:r>
        <w:rPr/>
        <w:t>, 74 (1), July 2006, 55-78.</w:t>
      </w:r>
    </w:p>
    <w:p>
      <w:pPr>
        <w:pStyle w:val="BodyText"/>
      </w:pPr>
    </w:p>
    <w:p>
      <w:pPr>
        <w:spacing w:before="1"/>
        <w:ind w:left="1547" w:right="322" w:hanging="480"/>
        <w:jc w:val="left"/>
        <w:rPr>
          <w:sz w:val="24"/>
        </w:rPr>
      </w:pPr>
      <w:r>
        <w:rPr>
          <w:sz w:val="24"/>
        </w:rPr>
        <w:t>“Low Frequency Movements in Stock Prices: A State Space Decomposition,”(with Mark</w:t>
      </w:r>
      <w:r>
        <w:rPr>
          <w:spacing w:val="-4"/>
          <w:sz w:val="24"/>
        </w:rPr>
        <w:t> </w:t>
      </w:r>
      <w:r>
        <w:rPr>
          <w:sz w:val="24"/>
        </w:rPr>
        <w:t>Wohar),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84(4),</w:t>
      </w:r>
      <w:r>
        <w:rPr>
          <w:spacing w:val="-4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z w:val="24"/>
        </w:rPr>
        <w:t>2002,</w:t>
      </w:r>
      <w:r>
        <w:rPr>
          <w:spacing w:val="-2"/>
          <w:sz w:val="24"/>
        </w:rPr>
        <w:t> </w:t>
      </w:r>
      <w:r>
        <w:rPr>
          <w:sz w:val="24"/>
        </w:rPr>
        <w:t>649-</w:t>
      </w:r>
    </w:p>
    <w:p>
      <w:pPr>
        <w:spacing w:after="0"/>
        <w:jc w:val="left"/>
        <w:rPr>
          <w:sz w:val="24"/>
        </w:rPr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/>
      </w:pPr>
      <w:r>
        <w:rPr>
          <w:spacing w:val="-4"/>
        </w:rPr>
        <w:t>667.</w:t>
      </w:r>
    </w:p>
    <w:p>
      <w:pPr>
        <w:pStyle w:val="BodyText"/>
        <w:spacing w:before="276"/>
        <w:ind w:left="1547" w:right="322" w:hanging="540"/>
      </w:pPr>
      <w:r>
        <w:rPr/>
        <w:t>“Oil Price Shocks and the U.S. Economy: Where Does the Asymmetry Originate?” (with</w:t>
      </w:r>
      <w:r>
        <w:rPr>
          <w:spacing w:val="-3"/>
        </w:rPr>
        <w:t> </w:t>
      </w:r>
      <w:r>
        <w:rPr/>
        <w:t>Stephen</w:t>
      </w:r>
      <w:r>
        <w:rPr>
          <w:spacing w:val="-3"/>
        </w:rPr>
        <w:t> </w:t>
      </w:r>
      <w:r>
        <w:rPr/>
        <w:t>P.A.</w:t>
      </w:r>
      <w:r>
        <w:rPr>
          <w:spacing w:val="-3"/>
        </w:rPr>
        <w:t> </w:t>
      </w:r>
      <w:r>
        <w:rPr/>
        <w:t>Brown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Mine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/>
        <w:t>Yücel),</w:t>
      </w:r>
      <w:r>
        <w:rPr>
          <w:spacing w:val="-3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23(3)</w:t>
      </w:r>
      <w:r>
        <w:rPr>
          <w:spacing w:val="-4"/>
        </w:rPr>
        <w:t> </w:t>
      </w:r>
      <w:r>
        <w:rPr/>
        <w:t>2002,</w:t>
      </w:r>
      <w:r>
        <w:rPr>
          <w:spacing w:val="-3"/>
        </w:rPr>
        <w:t> </w:t>
      </w:r>
      <w:r>
        <w:rPr/>
        <w:t>27- </w:t>
      </w:r>
      <w:r>
        <w:rPr>
          <w:spacing w:val="-4"/>
        </w:rPr>
        <w:t>52.</w:t>
      </w:r>
    </w:p>
    <w:p>
      <w:pPr>
        <w:pStyle w:val="BodyText"/>
        <w:spacing w:before="276"/>
        <w:ind w:left="1547" w:right="322" w:hanging="540"/>
      </w:pPr>
      <w:r>
        <w:rPr/>
        <w:t>“How</w:t>
      </w:r>
      <w:r>
        <w:rPr>
          <w:spacing w:val="-5"/>
        </w:rPr>
        <w:t> </w:t>
      </w:r>
      <w:r>
        <w:rPr/>
        <w:t>Well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Beige</w:t>
      </w:r>
      <w:r>
        <w:rPr>
          <w:spacing w:val="-5"/>
        </w:rPr>
        <w:t> </w:t>
      </w:r>
      <w:r>
        <w:rPr/>
        <w:t>Book</w:t>
      </w:r>
      <w:r>
        <w:rPr>
          <w:spacing w:val="-4"/>
        </w:rPr>
        <w:t> </w:t>
      </w:r>
      <w:r>
        <w:rPr/>
        <w:t>Reflect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Activity?</w:t>
      </w:r>
      <w:r>
        <w:rPr>
          <w:spacing w:val="-5"/>
        </w:rPr>
        <w:t> </w:t>
      </w:r>
      <w:r>
        <w:rPr/>
        <w:t>Evaluating</w:t>
      </w:r>
      <w:r>
        <w:rPr>
          <w:spacing w:val="-2"/>
        </w:rPr>
        <w:t> </w:t>
      </w:r>
      <w:r>
        <w:rPr/>
        <w:t>Qualitative Information Quantitatively,” (with D’Ann Petersen), </w:t>
      </w:r>
      <w:r>
        <w:rPr>
          <w:i/>
        </w:rPr>
        <w:t>Journal of Money, Credit and Banking</w:t>
      </w:r>
      <w:r>
        <w:rPr/>
        <w:t>, 34 (1), February 2002, 114-136.</w:t>
      </w:r>
    </w:p>
    <w:p>
      <w:pPr>
        <w:pStyle w:val="BodyText"/>
      </w:pPr>
    </w:p>
    <w:p>
      <w:pPr>
        <w:spacing w:before="0"/>
        <w:ind w:left="1547" w:right="0" w:hanging="540"/>
        <w:jc w:val="left"/>
        <w:rPr>
          <w:sz w:val="24"/>
        </w:rPr>
      </w:pPr>
      <w:r>
        <w:rPr>
          <w:sz w:val="24"/>
        </w:rPr>
        <w:t>“Credit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Activity: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Regimes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5"/>
          <w:sz w:val="24"/>
        </w:rPr>
        <w:t> </w:t>
      </w:r>
      <w:r>
        <w:rPr>
          <w:sz w:val="24"/>
        </w:rPr>
        <w:t>Propagation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Shocks, ”</w:t>
      </w:r>
      <w:r>
        <w:rPr>
          <w:i/>
          <w:sz w:val="24"/>
        </w:rPr>
        <w:t>Review of Economics and Statistics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May 2000, 344-349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"An</w:t>
      </w:r>
      <w:r>
        <w:rPr>
          <w:spacing w:val="-3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Inflation,"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M. Wynne), </w:t>
      </w:r>
      <w:r>
        <w:rPr>
          <w:i/>
        </w:rPr>
        <w:t>Journal of Monetary Economics</w:t>
      </w:r>
      <w:r>
        <w:rPr/>
        <w:t>, 45(2), April 2000, 269-292.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"Nonlinear</w:t>
      </w:r>
      <w:r>
        <w:rPr>
          <w:spacing w:val="-5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Covered</w:t>
      </w:r>
      <w:r>
        <w:rPr>
          <w:spacing w:val="-3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Parity,"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Wohar),</w:t>
      </w:r>
      <w:r>
        <w:rPr>
          <w:spacing w:val="-4"/>
        </w:rPr>
        <w:t> </w:t>
      </w:r>
      <w:r>
        <w:rPr>
          <w:i/>
        </w:rPr>
        <w:t>Empirical Economics</w:t>
      </w:r>
      <w:r>
        <w:rPr/>
        <w:t>, 23 (4), 1998, 535-559.</w:t>
      </w:r>
    </w:p>
    <w:p>
      <w:pPr>
        <w:pStyle w:val="BodyText"/>
      </w:pPr>
    </w:p>
    <w:p>
      <w:pPr>
        <w:spacing w:before="0"/>
        <w:ind w:left="1547" w:right="0" w:hanging="540"/>
        <w:jc w:val="left"/>
        <w:rPr>
          <w:sz w:val="24"/>
        </w:rPr>
      </w:pPr>
      <w:r>
        <w:rPr>
          <w:sz w:val="24"/>
        </w:rPr>
        <w:t>"Threshold</w:t>
      </w:r>
      <w:r>
        <w:rPr>
          <w:spacing w:val="-5"/>
          <w:sz w:val="24"/>
        </w:rPr>
        <w:t> </w:t>
      </w:r>
      <w:r>
        <w:rPr>
          <w:sz w:val="24"/>
        </w:rPr>
        <w:t>Cointegration,"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Fomby),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38(3), August 1997, 627-646.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"Are</w:t>
      </w:r>
      <w:r>
        <w:rPr>
          <w:spacing w:val="-4"/>
        </w:rPr>
        <w:t> </w:t>
      </w:r>
      <w:r>
        <w:rPr/>
        <w:t>Deep</w:t>
      </w:r>
      <w:r>
        <w:rPr>
          <w:spacing w:val="-3"/>
        </w:rPr>
        <w:t> </w:t>
      </w:r>
      <w:r>
        <w:rPr/>
        <w:t>Recessions</w:t>
      </w:r>
      <w:r>
        <w:rPr>
          <w:spacing w:val="-3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Recoveries?</w:t>
      </w:r>
      <w:r>
        <w:rPr>
          <w:spacing w:val="40"/>
        </w:rPr>
        <w:t> </w:t>
      </w:r>
      <w:r>
        <w:rPr/>
        <w:t>Results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G-7</w:t>
      </w:r>
      <w:r>
        <w:rPr>
          <w:spacing w:val="-3"/>
        </w:rPr>
        <w:t> </w:t>
      </w:r>
      <w:r>
        <w:rPr/>
        <w:t>Countries," (with M. Wynne), </w:t>
      </w:r>
      <w:r>
        <w:rPr>
          <w:i/>
        </w:rPr>
        <w:t>Applied Economics</w:t>
      </w:r>
      <w:r>
        <w:rPr/>
        <w:t>, 28(7), July 1996, 889-897.</w:t>
      </w:r>
    </w:p>
    <w:p>
      <w:pPr>
        <w:pStyle w:val="BodyText"/>
      </w:pPr>
    </w:p>
    <w:p>
      <w:pPr>
        <w:pStyle w:val="BodyText"/>
        <w:ind w:left="1007"/>
      </w:pPr>
      <w:r>
        <w:rPr/>
        <w:t>"Recessions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Recoveries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Cycle</w:t>
      </w:r>
      <w:r>
        <w:rPr>
          <w:spacing w:val="-3"/>
        </w:rPr>
        <w:t> </w:t>
      </w:r>
      <w:r>
        <w:rPr/>
        <w:t>Models,"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2"/>
        </w:rPr>
        <w:t>Wynne),</w:t>
      </w:r>
    </w:p>
    <w:p>
      <w:pPr>
        <w:spacing w:before="0"/>
        <w:ind w:left="1547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33</w:t>
      </w:r>
      <w:r>
        <w:rPr>
          <w:spacing w:val="-1"/>
          <w:sz w:val="24"/>
        </w:rPr>
        <w:t> </w:t>
      </w:r>
      <w:r>
        <w:rPr>
          <w:sz w:val="24"/>
        </w:rPr>
        <w:t>(4),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1995,</w:t>
      </w:r>
      <w:r>
        <w:rPr>
          <w:spacing w:val="-2"/>
          <w:sz w:val="24"/>
        </w:rPr>
        <w:t> </w:t>
      </w:r>
      <w:r>
        <w:rPr>
          <w:sz w:val="24"/>
        </w:rPr>
        <w:t>640-</w:t>
      </w:r>
      <w:r>
        <w:rPr>
          <w:spacing w:val="-4"/>
          <w:sz w:val="24"/>
        </w:rPr>
        <w:t>663.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"Large</w:t>
      </w:r>
      <w:r>
        <w:rPr>
          <w:spacing w:val="-2"/>
        </w:rPr>
        <w:t> </w:t>
      </w:r>
      <w:r>
        <w:rPr/>
        <w:t>Shocks,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Shocks,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 Fluctuations:</w:t>
      </w:r>
      <w:r>
        <w:rPr>
          <w:spacing w:val="40"/>
        </w:rPr>
        <w:t> </w:t>
      </w:r>
      <w:r>
        <w:rPr/>
        <w:t>Outliers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Macroeconomic Time</w:t>
      </w:r>
      <w:r>
        <w:rPr>
          <w:spacing w:val="-3"/>
        </w:rPr>
        <w:t> </w:t>
      </w:r>
      <w:r>
        <w:rPr/>
        <w:t>Series,"</w:t>
      </w:r>
      <w:r>
        <w:rPr>
          <w:spacing w:val="56"/>
        </w:rPr>
        <w:t> </w:t>
      </w:r>
      <w:r>
        <w:rPr/>
        <w:t>(with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</w:t>
      </w:r>
      <w:r>
        <w:rPr/>
        <w:t>Fomby),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Applied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2"/>
        </w:rPr>
        <w:t> </w:t>
      </w:r>
      <w:r>
        <w:rPr/>
        <w:t>1994,</w:t>
      </w:r>
      <w:r>
        <w:rPr>
          <w:spacing w:val="-1"/>
        </w:rPr>
        <w:t> </w:t>
      </w:r>
      <w:r>
        <w:rPr/>
        <w:t>181-</w:t>
      </w:r>
      <w:r>
        <w:rPr>
          <w:spacing w:val="-4"/>
        </w:rPr>
        <w:t>200.</w:t>
      </w:r>
    </w:p>
    <w:p>
      <w:pPr>
        <w:pStyle w:val="BodyText"/>
      </w:pPr>
    </w:p>
    <w:p>
      <w:pPr>
        <w:spacing w:before="0"/>
        <w:ind w:left="1547" w:right="0" w:hanging="540"/>
        <w:jc w:val="left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Algebra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Stability,"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Emery),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16(1), Winter 1994, 77-97.</w:t>
      </w:r>
    </w:p>
    <w:p>
      <w:pPr>
        <w:pStyle w:val="BodyText"/>
      </w:pPr>
    </w:p>
    <w:p>
      <w:pPr>
        <w:spacing w:before="0"/>
        <w:ind w:left="1547" w:right="0" w:hanging="540"/>
        <w:jc w:val="left"/>
        <w:rPr>
          <w:sz w:val="24"/>
        </w:rPr>
      </w:pPr>
      <w:r>
        <w:rPr>
          <w:sz w:val="24"/>
        </w:rPr>
        <w:t>"Detecting</w:t>
      </w:r>
      <w:r>
        <w:rPr>
          <w:spacing w:val="-4"/>
          <w:sz w:val="24"/>
        </w:rPr>
        <w:t> </w:t>
      </w:r>
      <w:r>
        <w:rPr>
          <w:sz w:val="24"/>
        </w:rPr>
        <w:t>Level</w:t>
      </w:r>
      <w:r>
        <w:rPr>
          <w:spacing w:val="-4"/>
          <w:sz w:val="24"/>
        </w:rPr>
        <w:t> </w:t>
      </w:r>
      <w:r>
        <w:rPr>
          <w:sz w:val="24"/>
        </w:rPr>
        <w:t>Shifts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Series,"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 January 1993, 81-92.</w:t>
      </w:r>
    </w:p>
    <w:p>
      <w:pPr>
        <w:pStyle w:val="BodyText"/>
      </w:pPr>
    </w:p>
    <w:p>
      <w:pPr>
        <w:spacing w:before="0"/>
        <w:ind w:left="1547" w:right="322" w:hanging="540"/>
        <w:jc w:val="left"/>
        <w:rPr>
          <w:sz w:val="24"/>
        </w:rPr>
      </w:pPr>
      <w:r>
        <w:rPr>
          <w:sz w:val="24"/>
        </w:rPr>
        <w:t>"Poverty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Macroeconomy: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Macroeconometric</w:t>
      </w:r>
      <w:r>
        <w:rPr>
          <w:spacing w:val="-5"/>
          <w:sz w:val="24"/>
        </w:rPr>
        <w:t> </w:t>
      </w:r>
      <w:r>
        <w:rPr>
          <w:sz w:val="24"/>
        </w:rPr>
        <w:t>Model" (with D. Slottje), </w:t>
      </w:r>
      <w:r>
        <w:rPr>
          <w:i/>
          <w:sz w:val="24"/>
        </w:rPr>
        <w:t>Review of Economics and Statistics</w:t>
      </w:r>
      <w:r>
        <w:rPr>
          <w:sz w:val="24"/>
        </w:rPr>
        <w:t>, 1993, 117-122.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"Are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Recessions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Recoveries?"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Wynne),</w:t>
      </w:r>
      <w:r>
        <w:rPr>
          <w:spacing w:val="-3"/>
        </w:rPr>
        <w:t> </w:t>
      </w:r>
      <w:r>
        <w:rPr>
          <w:i/>
        </w:rPr>
        <w:t>Economics Letters</w:t>
      </w:r>
      <w:r>
        <w:rPr/>
        <w:t>, 39(2), June 1992, 183-189.</w:t>
      </w:r>
    </w:p>
    <w:p>
      <w:pPr>
        <w:pStyle w:val="BodyText"/>
      </w:pPr>
    </w:p>
    <w:p>
      <w:pPr>
        <w:pStyle w:val="BodyText"/>
        <w:spacing w:before="1"/>
        <w:ind w:left="1007"/>
      </w:pPr>
      <w:r>
        <w:rPr/>
        <w:t>"A</w:t>
      </w:r>
      <w:r>
        <w:rPr>
          <w:spacing w:val="-5"/>
        </w:rPr>
        <w:t> </w:t>
      </w:r>
      <w:r>
        <w:rPr/>
        <w:t>Theory</w:t>
      </w:r>
      <w:r>
        <w:rPr>
          <w:spacing w:val="-1"/>
        </w:rPr>
        <w:t> </w:t>
      </w:r>
      <w:r>
        <w:rPr/>
        <w:t>of Fed Watching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Macroeconomic Policy</w:t>
      </w:r>
      <w:r>
        <w:rPr>
          <w:spacing w:val="-2"/>
        </w:rPr>
        <w:t> </w:t>
      </w:r>
      <w:r>
        <w:rPr/>
        <w:t>Game"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>
          <w:spacing w:val="-2"/>
        </w:rPr>
        <w:t>Haslag),</w:t>
      </w:r>
    </w:p>
    <w:p>
      <w:pPr>
        <w:spacing w:before="0"/>
        <w:ind w:left="1547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33(3),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1992,</w:t>
      </w:r>
      <w:r>
        <w:rPr>
          <w:spacing w:val="-3"/>
          <w:sz w:val="24"/>
        </w:rPr>
        <w:t> </w:t>
      </w:r>
      <w:r>
        <w:rPr>
          <w:sz w:val="24"/>
        </w:rPr>
        <w:t>619-</w:t>
      </w:r>
      <w:r>
        <w:rPr>
          <w:spacing w:val="-4"/>
          <w:sz w:val="24"/>
        </w:rPr>
        <w:t>628.</w:t>
      </w:r>
    </w:p>
    <w:p>
      <w:pPr>
        <w:spacing w:after="0"/>
        <w:jc w:val="left"/>
        <w:rPr>
          <w:sz w:val="24"/>
        </w:rPr>
        <w:sectPr>
          <w:pgSz w:w="12240" w:h="15840"/>
          <w:pgMar w:header="1162" w:footer="0" w:top="1380" w:bottom="280" w:left="1440" w:right="1080"/>
        </w:sectPr>
      </w:pPr>
    </w:p>
    <w:p>
      <w:pPr>
        <w:spacing w:before="57"/>
        <w:ind w:left="1548" w:right="322" w:hanging="540"/>
        <w:jc w:val="left"/>
        <w:rPr>
          <w:sz w:val="24"/>
        </w:rPr>
      </w:pPr>
      <w:r>
        <w:rPr>
          <w:sz w:val="24"/>
        </w:rPr>
        <w:t>"Shifting</w:t>
      </w:r>
      <w:r>
        <w:rPr>
          <w:spacing w:val="-5"/>
          <w:sz w:val="24"/>
        </w:rPr>
        <w:t> </w:t>
      </w:r>
      <w:r>
        <w:rPr>
          <w:sz w:val="24"/>
        </w:rPr>
        <w:t>Trends,</w:t>
      </w:r>
      <w:r>
        <w:rPr>
          <w:spacing w:val="-5"/>
          <w:sz w:val="24"/>
        </w:rPr>
        <w:t> </w:t>
      </w:r>
      <w:r>
        <w:rPr>
          <w:sz w:val="24"/>
        </w:rPr>
        <w:t>Segmented</w:t>
      </w:r>
      <w:r>
        <w:rPr>
          <w:spacing w:val="-5"/>
          <w:sz w:val="24"/>
        </w:rPr>
        <w:t> </w:t>
      </w:r>
      <w:r>
        <w:rPr>
          <w:sz w:val="24"/>
        </w:rPr>
        <w:t>Trends,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Infrequent</w:t>
      </w:r>
      <w:r>
        <w:rPr>
          <w:spacing w:val="-5"/>
          <w:sz w:val="24"/>
        </w:rPr>
        <w:t> </w:t>
      </w:r>
      <w:r>
        <w:rPr>
          <w:sz w:val="24"/>
        </w:rPr>
        <w:t>Permanent</w:t>
      </w:r>
      <w:r>
        <w:rPr>
          <w:spacing w:val="-5"/>
          <w:sz w:val="24"/>
        </w:rPr>
        <w:t> </w:t>
      </w:r>
      <w:r>
        <w:rPr>
          <w:sz w:val="24"/>
        </w:rPr>
        <w:t>Shocks"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T. Fomby), </w:t>
      </w:r>
      <w:r>
        <w:rPr>
          <w:i/>
          <w:sz w:val="24"/>
        </w:rPr>
        <w:t>Journal of Monetary Economics</w:t>
      </w:r>
      <w:r>
        <w:rPr>
          <w:sz w:val="24"/>
        </w:rPr>
        <w:t>, 28(1), August 1991, 61-86.</w:t>
      </w:r>
    </w:p>
    <w:p>
      <w:pPr>
        <w:pStyle w:val="BodyText"/>
        <w:spacing w:before="276"/>
        <w:ind w:left="1548" w:hanging="540"/>
      </w:pPr>
      <w:r>
        <w:rPr/>
        <w:t>"Infrequent</w:t>
      </w:r>
      <w:r>
        <w:rPr>
          <w:spacing w:val="-4"/>
        </w:rPr>
        <w:t> </w:t>
      </w:r>
      <w:r>
        <w:rPr/>
        <w:t>Permanent</w:t>
      </w:r>
      <w:r>
        <w:rPr>
          <w:spacing w:val="-4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Finite-Sample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Unit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Tests," (with T. Fomby), </w:t>
      </w:r>
      <w:r>
        <w:rPr>
          <w:i/>
        </w:rPr>
        <w:t>Economic Letters</w:t>
      </w:r>
      <w:r>
        <w:rPr/>
        <w:t>, 36, 1991, 269-273.</w:t>
      </w:r>
    </w:p>
    <w:p>
      <w:pPr>
        <w:spacing w:before="276"/>
        <w:ind w:left="1548" w:right="0" w:hanging="540"/>
        <w:jc w:val="left"/>
        <w:rPr>
          <w:sz w:val="24"/>
        </w:rPr>
      </w:pPr>
      <w:r>
        <w:rPr>
          <w:sz w:val="24"/>
        </w:rPr>
        <w:t>"Partisanship</w:t>
      </w:r>
      <w:r>
        <w:rPr>
          <w:spacing w:val="-6"/>
          <w:sz w:val="24"/>
        </w:rPr>
        <w:t> </w:t>
      </w:r>
      <w:r>
        <w:rPr>
          <w:sz w:val="24"/>
        </w:rPr>
        <w:t>Theory,</w:t>
      </w:r>
      <w:r>
        <w:rPr>
          <w:spacing w:val="-6"/>
          <w:sz w:val="24"/>
        </w:rPr>
        <w:t> </w:t>
      </w:r>
      <w:r>
        <w:rPr>
          <w:sz w:val="24"/>
        </w:rPr>
        <w:t>Macroeconomic</w:t>
      </w:r>
      <w:r>
        <w:rPr>
          <w:spacing w:val="-7"/>
          <w:sz w:val="24"/>
        </w:rPr>
        <w:t> </w:t>
      </w:r>
      <w:r>
        <w:rPr>
          <w:sz w:val="24"/>
        </w:rPr>
        <w:t>Outcomes,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Endogenous</w:t>
      </w:r>
      <w:r>
        <w:rPr>
          <w:spacing w:val="-6"/>
          <w:sz w:val="24"/>
        </w:rPr>
        <w:t> </w:t>
      </w:r>
      <w:r>
        <w:rPr>
          <w:sz w:val="24"/>
        </w:rPr>
        <w:t>Elections,"</w:t>
      </w:r>
      <w:r>
        <w:rPr>
          <w:spacing w:val="-6"/>
          <w:sz w:val="24"/>
        </w:rPr>
        <w:t> </w:t>
      </w:r>
      <w:r>
        <w:rPr>
          <w:i/>
          <w:sz w:val="24"/>
        </w:rPr>
        <w:t>Southern Economic Journal </w:t>
      </w:r>
      <w:r>
        <w:rPr>
          <w:sz w:val="24"/>
        </w:rPr>
        <w:t>57(4), April 1991, 920-935.</w:t>
      </w:r>
    </w:p>
    <w:p>
      <w:pPr>
        <w:pStyle w:val="BodyText"/>
      </w:pPr>
    </w:p>
    <w:p>
      <w:pPr>
        <w:pStyle w:val="BodyText"/>
        <w:ind w:left="1548" w:right="322" w:hanging="540"/>
      </w:pPr>
      <w:r>
        <w:rPr/>
        <w:t>"Variability and Forecastability of Central Bank Preferences in a Monetary Policy Game,"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Haslag),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4"/>
        </w:rPr>
        <w:t> </w:t>
      </w:r>
      <w:r>
        <w:rPr/>
        <w:t>13,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1991,</w:t>
      </w:r>
      <w:r>
        <w:rPr>
          <w:spacing w:val="-4"/>
        </w:rPr>
        <w:t> </w:t>
      </w:r>
      <w:r>
        <w:rPr/>
        <w:t>535- </w:t>
      </w:r>
      <w:r>
        <w:rPr>
          <w:spacing w:val="-4"/>
        </w:rPr>
        <w:t>541.</w:t>
      </w:r>
    </w:p>
    <w:p>
      <w:pPr>
        <w:pStyle w:val="BodyText"/>
        <w:spacing w:line="550" w:lineRule="atLeast" w:before="2"/>
        <w:ind w:left="1008" w:right="322"/>
      </w:pPr>
      <w:r>
        <w:rPr/>
        <w:t>"The</w:t>
      </w:r>
      <w:r>
        <w:rPr>
          <w:spacing w:val="-5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Parliamentary</w:t>
      </w:r>
      <w:r>
        <w:rPr>
          <w:spacing w:val="-4"/>
        </w:rPr>
        <w:t> </w:t>
      </w:r>
      <w:r>
        <w:rPr/>
        <w:t>Elections,"</w:t>
      </w:r>
      <w:r>
        <w:rPr>
          <w:spacing w:val="-4"/>
        </w:rPr>
        <w:t> </w:t>
      </w:r>
      <w:r>
        <w:rPr>
          <w:i/>
        </w:rPr>
        <w:t>Public</w:t>
      </w:r>
      <w:r>
        <w:rPr>
          <w:i/>
          <w:spacing w:val="-5"/>
        </w:rPr>
        <w:t> </w:t>
      </w:r>
      <w:r>
        <w:rPr>
          <w:i/>
        </w:rPr>
        <w:t>Choice</w:t>
      </w:r>
      <w:r>
        <w:rPr/>
        <w:t>,</w:t>
      </w:r>
      <w:r>
        <w:rPr>
          <w:spacing w:val="-4"/>
        </w:rPr>
        <w:t> </w:t>
      </w:r>
      <w:r>
        <w:rPr/>
        <w:t>65,</w:t>
      </w:r>
      <w:r>
        <w:rPr>
          <w:spacing w:val="-4"/>
        </w:rPr>
        <w:t> </w:t>
      </w:r>
      <w:r>
        <w:rPr/>
        <w:t>1990,</w:t>
      </w:r>
      <w:r>
        <w:rPr>
          <w:spacing w:val="-4"/>
        </w:rPr>
        <w:t> </w:t>
      </w:r>
      <w:r>
        <w:rPr/>
        <w:t>201-216. "The Estimation of Prewar GNP: Methodology and New Evidence," (with Robert J.</w:t>
      </w:r>
    </w:p>
    <w:p>
      <w:pPr>
        <w:spacing w:before="2"/>
        <w:ind w:left="1548" w:right="0" w:firstLine="0"/>
        <w:jc w:val="left"/>
        <w:rPr>
          <w:sz w:val="24"/>
        </w:rPr>
      </w:pPr>
      <w:r>
        <w:rPr>
          <w:sz w:val="24"/>
        </w:rPr>
        <w:t>Gordon),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97</w:t>
      </w:r>
      <w:r>
        <w:rPr>
          <w:spacing w:val="-2"/>
          <w:sz w:val="24"/>
        </w:rPr>
        <w:t> </w:t>
      </w:r>
      <w:r>
        <w:rPr>
          <w:sz w:val="24"/>
        </w:rPr>
        <w:t>(1),</w:t>
      </w:r>
      <w:r>
        <w:rPr>
          <w:spacing w:val="-2"/>
          <w:sz w:val="24"/>
        </w:rPr>
        <w:t> </w:t>
      </w:r>
      <w:r>
        <w:rPr>
          <w:sz w:val="24"/>
        </w:rPr>
        <w:t>February</w:t>
      </w:r>
      <w:r>
        <w:rPr>
          <w:spacing w:val="-2"/>
          <w:sz w:val="24"/>
        </w:rPr>
        <w:t> </w:t>
      </w:r>
      <w:r>
        <w:rPr>
          <w:sz w:val="24"/>
        </w:rPr>
        <w:t>1989,</w:t>
      </w:r>
      <w:r>
        <w:rPr>
          <w:spacing w:val="-2"/>
          <w:sz w:val="24"/>
        </w:rPr>
        <w:t> </w:t>
      </w:r>
      <w:r>
        <w:rPr>
          <w:sz w:val="24"/>
        </w:rPr>
        <w:t>38-</w:t>
      </w:r>
      <w:r>
        <w:rPr>
          <w:spacing w:val="-5"/>
          <w:sz w:val="24"/>
        </w:rPr>
        <w:t>92.</w:t>
      </w:r>
    </w:p>
    <w:p>
      <w:pPr>
        <w:pStyle w:val="BodyText"/>
      </w:pPr>
    </w:p>
    <w:p>
      <w:pPr>
        <w:pStyle w:val="Heading1"/>
        <w:ind w:left="288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PUBLICATIONS:</w:t>
      </w:r>
    </w:p>
    <w:p>
      <w:pPr>
        <w:pStyle w:val="BodyText"/>
        <w:rPr>
          <w:b/>
        </w:rPr>
      </w:pPr>
    </w:p>
    <w:p>
      <w:pPr>
        <w:pStyle w:val="BodyText"/>
        <w:ind w:left="1548" w:hanging="540"/>
      </w:pPr>
      <w:r>
        <w:rPr/>
        <w:t>"Explaining Stock Price Movements: Is There a Case for Fundamentals?" (with Mark Wohar),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Dallas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Financial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Fourth Quarter, 2002.</w:t>
      </w:r>
    </w:p>
    <w:p>
      <w:pPr>
        <w:pStyle w:val="BodyText"/>
      </w:pPr>
    </w:p>
    <w:p>
      <w:pPr>
        <w:pStyle w:val="BodyText"/>
        <w:ind w:left="1548" w:right="322" w:hanging="540"/>
      </w:pPr>
      <w:r>
        <w:rPr/>
        <w:t>"Evaluation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Eleventh</w:t>
      </w:r>
      <w:r>
        <w:rPr>
          <w:spacing w:val="-2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Beige</w:t>
      </w:r>
      <w:r>
        <w:rPr>
          <w:spacing w:val="-5"/>
        </w:rPr>
        <w:t> </w:t>
      </w:r>
      <w:r>
        <w:rPr/>
        <w:t>Book”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Mine</w:t>
      </w:r>
      <w:r>
        <w:rPr>
          <w:spacing w:val="-5"/>
        </w:rPr>
        <w:t> </w:t>
      </w:r>
      <w:r>
        <w:rPr/>
        <w:t>Yucel),</w:t>
      </w:r>
      <w:r>
        <w:rPr>
          <w:spacing w:val="-4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 Bank of Dallas </w:t>
      </w:r>
      <w:r>
        <w:rPr>
          <w:i/>
        </w:rPr>
        <w:t>Economic and Financial Review</w:t>
      </w:r>
      <w:r>
        <w:rPr/>
        <w:t>, First Quarter, 2001.</w:t>
      </w:r>
    </w:p>
    <w:p>
      <w:pPr>
        <w:pStyle w:val="BodyText"/>
      </w:pPr>
    </w:p>
    <w:p>
      <w:pPr>
        <w:pStyle w:val="BodyText"/>
        <w:ind w:left="1548" w:right="322" w:hanging="540"/>
      </w:pPr>
      <w:r>
        <w:rPr/>
        <w:t>“Book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u w:val="single"/>
        </w:rPr>
        <w:t>State</w:t>
      </w:r>
      <w:r>
        <w:rPr>
          <w:spacing w:val="-5"/>
          <w:u w:val="single"/>
        </w:rPr>
        <w:t> </w:t>
      </w:r>
      <w:r>
        <w:rPr>
          <w:u w:val="single"/>
        </w:rPr>
        <w:t>Space</w:t>
      </w:r>
      <w:r>
        <w:rPr>
          <w:spacing w:val="-5"/>
          <w:u w:val="single"/>
        </w:rPr>
        <w:t> </w:t>
      </w:r>
      <w:r>
        <w:rPr>
          <w:u w:val="single"/>
        </w:rPr>
        <w:t>Models</w:t>
      </w:r>
      <w:r>
        <w:rPr>
          <w:spacing w:val="-4"/>
          <w:u w:val="single"/>
        </w:rPr>
        <w:t> </w:t>
      </w:r>
      <w:r>
        <w:rPr>
          <w:u w:val="single"/>
        </w:rPr>
        <w:t>with</w:t>
      </w:r>
      <w:r>
        <w:rPr>
          <w:spacing w:val="-4"/>
          <w:u w:val="single"/>
        </w:rPr>
        <w:t> </w:t>
      </w:r>
      <w:r>
        <w:rPr>
          <w:u w:val="single"/>
        </w:rPr>
        <w:t>Regime</w:t>
      </w:r>
      <w:r>
        <w:rPr>
          <w:spacing w:val="-3"/>
          <w:u w:val="single"/>
        </w:rPr>
        <w:t> </w:t>
      </w:r>
      <w:r>
        <w:rPr>
          <w:u w:val="single"/>
        </w:rPr>
        <w:t>Switching:</w:t>
      </w:r>
      <w:r>
        <w:rPr>
          <w:spacing w:val="-4"/>
          <w:u w:val="single"/>
        </w:rPr>
        <w:t> </w:t>
      </w:r>
      <w:r>
        <w:rPr>
          <w:u w:val="single"/>
        </w:rPr>
        <w:t>Classical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Gibbs-</w:t>
      </w:r>
      <w:r>
        <w:rPr/>
        <w:t> </w:t>
      </w:r>
      <w:r>
        <w:rPr>
          <w:u w:val="single"/>
        </w:rPr>
        <w:t>Sampling Approaches with Applications</w:t>
      </w:r>
      <w:r>
        <w:rPr/>
        <w:t>, by Chang-Jin Kim and Charles R. Nelson, </w:t>
      </w:r>
      <w:r>
        <w:rPr>
          <w:i/>
        </w:rPr>
        <w:t>Journal of Economic Literature</w:t>
      </w:r>
      <w:r>
        <w:rPr/>
        <w:t>, 2001.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"Crude Oil and Gasoline Prices: An Asymmetric Relationship?" (with Stephen P. Brown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Mine</w:t>
      </w:r>
      <w:r>
        <w:rPr>
          <w:spacing w:val="-5"/>
        </w:rPr>
        <w:t> </w:t>
      </w:r>
      <w:r>
        <w:rPr/>
        <w:t>Yucel),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Dallas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/>
        <w:t>First Quarter, 1998, 2-11.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"Supply</w:t>
      </w:r>
      <w:r>
        <w:rPr>
          <w:spacing w:val="-4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Changes,"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Wynne),</w:t>
      </w:r>
      <w:r>
        <w:rPr>
          <w:spacing w:val="-2"/>
        </w:rPr>
        <w:t> </w:t>
      </w:r>
      <w:r>
        <w:rPr/>
        <w:t>Federal Reserve Bank of Dallas </w:t>
      </w:r>
      <w:r>
        <w:rPr>
          <w:i/>
        </w:rPr>
        <w:t>Economic Review</w:t>
      </w:r>
      <w:r>
        <w:rPr/>
        <w:t>, Second Quarter, 1996, 10-18.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Restraint: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Little,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Late?"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Emery),</w:t>
      </w:r>
      <w:r>
        <w:rPr>
          <w:spacing w:val="-4"/>
        </w:rPr>
        <w:t> </w:t>
      </w:r>
      <w:r>
        <w:rPr>
          <w:i/>
        </w:rPr>
        <w:t>Southwest Economy</w:t>
      </w:r>
      <w:r>
        <w:rPr/>
        <w:t>, 1995, 3-5.</w:t>
      </w:r>
    </w:p>
    <w:p>
      <w:pPr>
        <w:pStyle w:val="BodyText"/>
      </w:pPr>
    </w:p>
    <w:p>
      <w:pPr>
        <w:pStyle w:val="BodyText"/>
        <w:ind w:left="1007"/>
      </w:pPr>
      <w:r>
        <w:rPr/>
        <w:t>"Understanding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Price</w:t>
      </w:r>
      <w:r>
        <w:rPr>
          <w:spacing w:val="-1"/>
        </w:rPr>
        <w:t> </w:t>
      </w:r>
      <w:r>
        <w:rPr/>
        <w:t>Puzzle,"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K.</w:t>
      </w:r>
      <w:r>
        <w:rPr>
          <w:spacing w:val="-1"/>
        </w:rPr>
        <w:t> </w:t>
      </w:r>
      <w:r>
        <w:rPr/>
        <w:t>Emery),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 of</w:t>
      </w:r>
      <w:r>
        <w:rPr>
          <w:spacing w:val="-2"/>
        </w:rPr>
        <w:t> Dallas</w:t>
      </w:r>
    </w:p>
    <w:p>
      <w:pPr>
        <w:spacing w:before="0"/>
        <w:ind w:left="1547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Quarter,</w:t>
      </w:r>
      <w:r>
        <w:rPr>
          <w:spacing w:val="-2"/>
          <w:sz w:val="24"/>
        </w:rPr>
        <w:t> </w:t>
      </w:r>
      <w:r>
        <w:rPr>
          <w:sz w:val="24"/>
        </w:rPr>
        <w:t>1995,</w:t>
      </w:r>
      <w:r>
        <w:rPr>
          <w:spacing w:val="-2"/>
          <w:sz w:val="24"/>
        </w:rPr>
        <w:t> </w:t>
      </w:r>
      <w:r>
        <w:rPr>
          <w:sz w:val="24"/>
        </w:rPr>
        <w:t>15-</w:t>
      </w:r>
      <w:r>
        <w:rPr>
          <w:spacing w:val="-5"/>
          <w:sz w:val="24"/>
        </w:rPr>
        <w:t>26.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"The</w:t>
      </w:r>
      <w:r>
        <w:rPr>
          <w:spacing w:val="-4"/>
        </w:rPr>
        <w:t> </w:t>
      </w:r>
      <w:r>
        <w:rPr/>
        <w:t>Federal</w:t>
      </w:r>
      <w:r>
        <w:rPr>
          <w:spacing w:val="-1"/>
        </w:rPr>
        <w:t> </w:t>
      </w:r>
      <w:r>
        <w:rPr/>
        <w:t>Funds</w:t>
      </w:r>
      <w:r>
        <w:rPr>
          <w:spacing w:val="-3"/>
        </w:rPr>
        <w:t> </w:t>
      </w:r>
      <w:r>
        <w:rPr/>
        <w:t>Rate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Indicator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1980s," (with</w:t>
      </w:r>
      <w:r>
        <w:rPr>
          <w:spacing w:val="-5"/>
        </w:rPr>
        <w:t> </w:t>
      </w:r>
      <w:r>
        <w:rPr/>
        <w:t>K.</w:t>
      </w:r>
      <w:r>
        <w:rPr>
          <w:spacing w:val="-2"/>
        </w:rPr>
        <w:t> </w:t>
      </w:r>
      <w:r>
        <w:rPr/>
        <w:t>Emery), Federal 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Dallas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First </w:t>
      </w:r>
      <w:r>
        <w:rPr>
          <w:spacing w:val="-2"/>
        </w:rPr>
        <w:t>Quarter,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/>
      </w:pPr>
      <w:r>
        <w:rPr/>
        <w:t>1994,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16.</w:t>
      </w:r>
    </w:p>
    <w:p>
      <w:pPr>
        <w:spacing w:before="276"/>
        <w:ind w:left="1547" w:right="271" w:hanging="540"/>
        <w:jc w:val="left"/>
        <w:rPr>
          <w:sz w:val="24"/>
        </w:rPr>
      </w:pPr>
      <w:r>
        <w:rPr>
          <w:sz w:val="24"/>
        </w:rPr>
        <w:t>"A Macroeconometric Model of Income Inequality in the U.S. (with D. Slottje), in </w:t>
      </w:r>
      <w:r>
        <w:rPr>
          <w:i/>
          <w:sz w:val="24"/>
        </w:rPr>
        <w:t>The Changing Distribution of Income in an Open U.S. Economy</w:t>
      </w:r>
      <w:r>
        <w:rPr>
          <w:sz w:val="24"/>
        </w:rPr>
        <w:t>, edited by Jeffrey Bergstrand,</w:t>
      </w:r>
      <w:r>
        <w:rPr>
          <w:spacing w:val="-5"/>
          <w:sz w:val="24"/>
        </w:rPr>
        <w:t> </w:t>
      </w:r>
      <w:r>
        <w:rPr>
          <w:sz w:val="24"/>
        </w:rPr>
        <w:t>Thomas</w:t>
      </w:r>
      <w:r>
        <w:rPr>
          <w:spacing w:val="-5"/>
          <w:sz w:val="24"/>
        </w:rPr>
        <w:t> </w:t>
      </w:r>
      <w:r>
        <w:rPr>
          <w:sz w:val="24"/>
        </w:rPr>
        <w:t>Cosimano,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Richard</w:t>
      </w:r>
      <w:r>
        <w:rPr>
          <w:spacing w:val="-5"/>
          <w:sz w:val="24"/>
        </w:rPr>
        <w:t> </w:t>
      </w:r>
      <w:r>
        <w:rPr>
          <w:sz w:val="24"/>
        </w:rPr>
        <w:t>Sheehan,</w:t>
      </w:r>
      <w:r>
        <w:rPr>
          <w:spacing w:val="-5"/>
          <w:sz w:val="24"/>
        </w:rPr>
        <w:t> </w:t>
      </w:r>
      <w:r>
        <w:rPr>
          <w:sz w:val="24"/>
        </w:rPr>
        <w:t>North-Holland</w:t>
      </w:r>
      <w:r>
        <w:rPr>
          <w:spacing w:val="-5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z w:val="24"/>
        </w:rPr>
        <w:t>1994, </w:t>
      </w:r>
      <w:r>
        <w:rPr>
          <w:spacing w:val="-2"/>
          <w:sz w:val="24"/>
        </w:rPr>
        <w:t>243-278.</w:t>
      </w:r>
    </w:p>
    <w:p>
      <w:pPr>
        <w:pStyle w:val="BodyText"/>
        <w:spacing w:before="276"/>
        <w:ind w:left="1007"/>
      </w:pPr>
      <w:r>
        <w:rPr/>
        <w:t>"Recessions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Recoveries,"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Wynne), 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Dallas</w:t>
      </w:r>
    </w:p>
    <w:p>
      <w:pPr>
        <w:spacing w:before="0"/>
        <w:ind w:left="1547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Quarter,</w:t>
      </w:r>
      <w:r>
        <w:rPr>
          <w:spacing w:val="-2"/>
          <w:sz w:val="24"/>
        </w:rPr>
        <w:t> </w:t>
      </w:r>
      <w:r>
        <w:rPr>
          <w:sz w:val="24"/>
        </w:rPr>
        <w:t>1993,</w:t>
      </w:r>
      <w:r>
        <w:rPr>
          <w:spacing w:val="-2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18.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"The</w:t>
      </w:r>
      <w:r>
        <w:rPr>
          <w:spacing w:val="-6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Faces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Weak</w:t>
      </w:r>
      <w:r>
        <w:rPr>
          <w:spacing w:val="-5"/>
        </w:rPr>
        <w:t> </w:t>
      </w:r>
      <w:r>
        <w:rPr/>
        <w:t>Recovery,"</w:t>
      </w:r>
      <w:r>
        <w:rPr>
          <w:spacing w:val="-5"/>
        </w:rPr>
        <w:t> </w:t>
      </w:r>
      <w:r>
        <w:rPr>
          <w:i/>
        </w:rPr>
        <w:t>Southwest</w:t>
      </w:r>
      <w:r>
        <w:rPr>
          <w:i/>
          <w:spacing w:val="-5"/>
        </w:rPr>
        <w:t> </w:t>
      </w:r>
      <w:r>
        <w:rPr>
          <w:i/>
        </w:rPr>
        <w:t>Economy</w:t>
      </w:r>
      <w:r>
        <w:rPr/>
        <w:t>,</w:t>
      </w:r>
      <w:r>
        <w:rPr>
          <w:spacing w:val="-5"/>
        </w:rPr>
        <w:t> </w:t>
      </w:r>
      <w:r>
        <w:rPr/>
        <w:t>September/October 1991, 7-8.</w:t>
      </w:r>
    </w:p>
    <w:p>
      <w:pPr>
        <w:pStyle w:val="BodyText"/>
      </w:pPr>
    </w:p>
    <w:p>
      <w:pPr>
        <w:pStyle w:val="BodyText"/>
        <w:ind w:left="1007"/>
      </w:pPr>
      <w:r>
        <w:rPr/>
        <w:t>"Modeling</w:t>
      </w:r>
      <w:r>
        <w:rPr>
          <w:spacing w:val="-2"/>
        </w:rPr>
        <w:t> </w:t>
      </w:r>
      <w:r>
        <w:rPr/>
        <w:t>Trends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Macroeconomic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Series,"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 of</w:t>
      </w:r>
      <w:r>
        <w:rPr>
          <w:spacing w:val="-2"/>
        </w:rPr>
        <w:t> Dallas</w:t>
      </w:r>
    </w:p>
    <w:p>
      <w:pPr>
        <w:spacing w:before="0"/>
        <w:ind w:left="1547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1991,</w:t>
      </w:r>
      <w:r>
        <w:rPr>
          <w:spacing w:val="-1"/>
          <w:sz w:val="24"/>
        </w:rPr>
        <w:t> </w:t>
      </w:r>
      <w:r>
        <w:rPr>
          <w:sz w:val="24"/>
        </w:rPr>
        <w:t>19-</w:t>
      </w:r>
      <w:r>
        <w:rPr>
          <w:spacing w:val="-5"/>
          <w:sz w:val="24"/>
        </w:rPr>
        <w:t>33.</w:t>
      </w:r>
    </w:p>
    <w:p>
      <w:pPr>
        <w:pStyle w:val="BodyText"/>
      </w:pPr>
    </w:p>
    <w:p>
      <w:pPr>
        <w:spacing w:before="0"/>
        <w:ind w:left="1547" w:right="260" w:hanging="540"/>
        <w:jc w:val="left"/>
        <w:rPr>
          <w:sz w:val="24"/>
        </w:rPr>
      </w:pPr>
      <w:r>
        <w:rPr>
          <w:sz w:val="24"/>
        </w:rPr>
        <w:t>"Data</w:t>
      </w:r>
      <w:r>
        <w:rPr>
          <w:spacing w:val="-4"/>
          <w:sz w:val="24"/>
        </w:rPr>
        <w:t> </w:t>
      </w:r>
      <w:r>
        <w:rPr>
          <w:sz w:val="24"/>
        </w:rPr>
        <w:t>Appendix,"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Gordon)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Cycle: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Continuity and Change</w:t>
      </w:r>
      <w:r>
        <w:rPr>
          <w:sz w:val="24"/>
        </w:rPr>
        <w:t>, Robert J. Gordon (ed.), University of Chicago Press for NBER, 1986, 781-850.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WORK IN PROGRESS:" w:id="5"/>
      <w:bookmarkEnd w:id="5"/>
      <w:r>
        <w:rPr>
          <w:b w:val="0"/>
        </w:rPr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PROGRESS:</w:t>
      </w:r>
    </w:p>
    <w:p>
      <w:pPr>
        <w:pStyle w:val="BodyText"/>
        <w:rPr>
          <w:b/>
        </w:rPr>
      </w:pPr>
    </w:p>
    <w:p>
      <w:pPr>
        <w:pStyle w:val="BodyText"/>
        <w:ind w:left="1547" w:hanging="540"/>
      </w:pPr>
      <w:r>
        <w:rPr/>
        <w:t>“Identifying</w:t>
      </w:r>
      <w:r>
        <w:rPr>
          <w:spacing w:val="-5"/>
        </w:rPr>
        <w:t> </w:t>
      </w:r>
      <w:r>
        <w:rPr/>
        <w:t>funded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unfunded</w:t>
      </w:r>
      <w:r>
        <w:rPr>
          <w:spacing w:val="-5"/>
        </w:rPr>
        <w:t> </w:t>
      </w:r>
      <w:r>
        <w:rPr/>
        <w:t>deficit</w:t>
      </w:r>
      <w:r>
        <w:rPr>
          <w:spacing w:val="-5"/>
        </w:rPr>
        <w:t> </w:t>
      </w:r>
      <w:r>
        <w:rPr/>
        <w:t>shocks”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Fangzhou</w:t>
      </w:r>
      <w:r>
        <w:rPr>
          <w:spacing w:val="-5"/>
        </w:rPr>
        <w:t> </w:t>
      </w:r>
      <w:r>
        <w:rPr/>
        <w:t>Sha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Carlos </w:t>
      </w:r>
      <w:r>
        <w:rPr>
          <w:spacing w:val="-2"/>
        </w:rPr>
        <w:t>Zarazaga)</w:t>
      </w:r>
    </w:p>
    <w:p>
      <w:pPr>
        <w:pStyle w:val="BodyText"/>
      </w:pPr>
    </w:p>
    <w:p>
      <w:pPr>
        <w:pStyle w:val="BodyText"/>
        <w:ind w:left="1007"/>
      </w:pPr>
      <w:r>
        <w:rPr/>
        <w:t>“Quantifying</w:t>
      </w:r>
      <w:r>
        <w:rPr>
          <w:spacing w:val="-4"/>
        </w:rPr>
        <w:t> </w:t>
      </w:r>
      <w:r>
        <w:rPr/>
        <w:t>fiscal</w:t>
      </w:r>
      <w:r>
        <w:rPr>
          <w:spacing w:val="-2"/>
        </w:rPr>
        <w:t> </w:t>
      </w:r>
      <w:r>
        <w:rPr/>
        <w:t>policy’s</w:t>
      </w:r>
      <w:r>
        <w:rPr>
          <w:spacing w:val="-2"/>
        </w:rPr>
        <w:t> </w:t>
      </w:r>
      <w:r>
        <w:rPr/>
        <w:t>contribution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inflation”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Carlos</w:t>
      </w:r>
      <w:r>
        <w:rPr>
          <w:spacing w:val="-1"/>
        </w:rPr>
        <w:t> </w:t>
      </w:r>
      <w:r>
        <w:rPr>
          <w:spacing w:val="-2"/>
        </w:rPr>
        <w:t>Zarazaga)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“Credit</w:t>
      </w:r>
      <w:r>
        <w:rPr>
          <w:spacing w:val="-4"/>
        </w:rPr>
        <w:t> </w:t>
      </w:r>
      <w:r>
        <w:rPr/>
        <w:t>Frictions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Margin”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Enrique</w:t>
      </w:r>
      <w:r>
        <w:rPr>
          <w:spacing w:val="-5"/>
        </w:rPr>
        <w:t> </w:t>
      </w:r>
      <w:r>
        <w:rPr/>
        <w:t>Martinez-Garcia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Soma </w:t>
      </w:r>
      <w:r>
        <w:rPr>
          <w:spacing w:val="-2"/>
        </w:rPr>
        <w:t>Patra)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“UK-US</w:t>
      </w:r>
      <w:r>
        <w:rPr>
          <w:spacing w:val="-3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Rates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Fiscal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Level,” (with Ren Zhang).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CONFERENCES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SEMINARS:</w:t>
      </w:r>
    </w:p>
    <w:p>
      <w:pPr>
        <w:pStyle w:val="BodyText"/>
        <w:rPr>
          <w:b/>
        </w:rPr>
      </w:pPr>
    </w:p>
    <w:p>
      <w:pPr>
        <w:pStyle w:val="BodyText"/>
        <w:ind w:left="1008"/>
      </w:pPr>
      <w:r>
        <w:rPr/>
        <w:t>“Identifying</w:t>
      </w:r>
      <w:r>
        <w:rPr>
          <w:spacing w:val="-5"/>
        </w:rPr>
        <w:t> </w:t>
      </w:r>
      <w:r>
        <w:rPr/>
        <w:t>funded and unfunded</w:t>
      </w:r>
      <w:r>
        <w:rPr>
          <w:spacing w:val="-2"/>
        </w:rPr>
        <w:t> </w:t>
      </w:r>
      <w:r>
        <w:rPr/>
        <w:t>deficit</w:t>
      </w:r>
      <w:r>
        <w:rPr>
          <w:spacing w:val="-2"/>
        </w:rPr>
        <w:t> shocks”</w:t>
      </w:r>
    </w:p>
    <w:p>
      <w:pPr>
        <w:pStyle w:val="BodyText"/>
        <w:ind w:left="1548" w:right="1168"/>
      </w:pPr>
      <w:r>
        <w:rPr/>
        <w:t>Southern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Tampa,</w:t>
      </w:r>
      <w:r>
        <w:rPr>
          <w:spacing w:val="-5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2025 North Texas Economics Conference, November 2025</w:t>
      </w:r>
    </w:p>
    <w:p>
      <w:pPr>
        <w:pStyle w:val="BodyText"/>
      </w:pPr>
    </w:p>
    <w:p>
      <w:pPr>
        <w:pStyle w:val="BodyText"/>
        <w:ind w:left="1008"/>
      </w:pPr>
      <w:r>
        <w:rPr/>
        <w:t>“Quantifying</w:t>
      </w:r>
      <w:r>
        <w:rPr>
          <w:spacing w:val="-3"/>
        </w:rPr>
        <w:t> </w:t>
      </w:r>
      <w:r>
        <w:rPr/>
        <w:t>Fiscal</w:t>
      </w:r>
      <w:r>
        <w:rPr>
          <w:spacing w:val="-1"/>
        </w:rPr>
        <w:t> </w:t>
      </w:r>
      <w:r>
        <w:rPr>
          <w:spacing w:val="-2"/>
        </w:rPr>
        <w:t>Inflation”</w:t>
      </w:r>
    </w:p>
    <w:p>
      <w:pPr>
        <w:pStyle w:val="BodyText"/>
        <w:ind w:left="1547" w:right="1686"/>
      </w:pP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Orleans,</w:t>
      </w:r>
      <w:r>
        <w:rPr>
          <w:spacing w:val="-6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2023 Federal Reserve Bank of Dallas, June 2022</w:t>
      </w:r>
    </w:p>
    <w:p>
      <w:pPr>
        <w:pStyle w:val="BodyText"/>
      </w:pPr>
    </w:p>
    <w:p>
      <w:pPr>
        <w:pStyle w:val="BodyText"/>
        <w:spacing w:before="1"/>
        <w:ind w:left="1007"/>
      </w:pPr>
      <w:r>
        <w:rPr/>
        <w:t>“Credit</w:t>
      </w:r>
      <w:r>
        <w:rPr>
          <w:spacing w:val="-5"/>
        </w:rPr>
        <w:t> </w:t>
      </w:r>
      <w:r>
        <w:rPr/>
        <w:t>Frictions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Extensive</w:t>
      </w:r>
      <w:r>
        <w:rPr>
          <w:spacing w:val="-3"/>
        </w:rPr>
        <w:t> </w:t>
      </w:r>
      <w:r>
        <w:rPr>
          <w:spacing w:val="-2"/>
        </w:rPr>
        <w:t>Margin,”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 w:right="2668"/>
      </w:pPr>
      <w:r>
        <w:rPr/>
        <w:t>Southern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November</w:t>
      </w:r>
      <w:r>
        <w:rPr>
          <w:spacing w:val="-11"/>
        </w:rPr>
        <w:t> </w:t>
      </w:r>
      <w:r>
        <w:rPr/>
        <w:t>2021 Western Economic Association, June 2021</w:t>
      </w:r>
    </w:p>
    <w:p>
      <w:pPr>
        <w:pStyle w:val="BodyText"/>
        <w:spacing w:before="276"/>
        <w:ind w:left="1008"/>
      </w:pPr>
      <w:r>
        <w:rPr/>
        <w:t>“The</w:t>
      </w:r>
      <w:r>
        <w:rPr>
          <w:spacing w:val="-4"/>
        </w:rPr>
        <w:t> </w:t>
      </w:r>
      <w:r>
        <w:rPr/>
        <w:t>Shale</w:t>
      </w:r>
      <w:r>
        <w:rPr>
          <w:spacing w:val="-2"/>
        </w:rPr>
        <w:t> </w:t>
      </w:r>
      <w:r>
        <w:rPr/>
        <w:t>Revolution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Oil </w:t>
      </w:r>
      <w:r>
        <w:rPr>
          <w:spacing w:val="-2"/>
        </w:rPr>
        <w:t>Market,”</w:t>
      </w:r>
    </w:p>
    <w:p>
      <w:pPr>
        <w:pStyle w:val="BodyText"/>
        <w:ind w:left="1548"/>
      </w:pPr>
      <w:r>
        <w:rPr/>
        <w:t>Kansas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4"/>
        </w:rPr>
        <w:t>2018</w:t>
      </w:r>
    </w:p>
    <w:p>
      <w:pPr>
        <w:pStyle w:val="BodyText"/>
        <w:spacing w:before="276"/>
        <w:ind w:left="1008"/>
      </w:pPr>
      <w:r>
        <w:rPr/>
        <w:t>“Credit</w:t>
      </w:r>
      <w:r>
        <w:rPr>
          <w:spacing w:val="-4"/>
        </w:rPr>
        <w:t> </w:t>
      </w:r>
      <w:r>
        <w:rPr/>
        <w:t>Frictions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Firm</w:t>
      </w:r>
      <w:r>
        <w:rPr>
          <w:spacing w:val="-2"/>
        </w:rPr>
        <w:t> </w:t>
      </w:r>
      <w:r>
        <w:rPr/>
        <w:t>Entry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Exit,”</w:t>
      </w:r>
    </w:p>
    <w:p>
      <w:pPr>
        <w:pStyle w:val="BodyText"/>
        <w:ind w:left="1459"/>
      </w:pPr>
      <w:r>
        <w:rPr/>
        <w:t>Western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Vancouver,</w:t>
      </w:r>
      <w:r>
        <w:rPr>
          <w:spacing w:val="-1"/>
        </w:rPr>
        <w:t> </w:t>
      </w:r>
      <w:r>
        <w:rPr/>
        <w:t>June </w:t>
      </w:r>
      <w:r>
        <w:rPr>
          <w:spacing w:val="-4"/>
        </w:rPr>
        <w:t>2018</w:t>
      </w:r>
    </w:p>
    <w:p>
      <w:pPr>
        <w:pStyle w:val="BodyText"/>
        <w:ind w:left="1459"/>
      </w:pPr>
      <w:r>
        <w:rPr/>
        <w:t>Western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International,</w:t>
      </w:r>
      <w:r>
        <w:rPr>
          <w:spacing w:val="-3"/>
        </w:rPr>
        <w:t> </w:t>
      </w:r>
      <w:r>
        <w:rPr/>
        <w:t>Newcastle,</w:t>
      </w:r>
      <w:r>
        <w:rPr>
          <w:spacing w:val="-2"/>
        </w:rPr>
        <w:t> </w:t>
      </w:r>
      <w:r>
        <w:rPr/>
        <w:t>Australia,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</w:pPr>
    </w:p>
    <w:p>
      <w:pPr>
        <w:pStyle w:val="BodyText"/>
        <w:ind w:left="1007"/>
      </w:pPr>
      <w:r>
        <w:rPr/>
        <w:t>“Oil</w:t>
      </w:r>
      <w:r>
        <w:rPr>
          <w:spacing w:val="-4"/>
        </w:rPr>
        <w:t> </w:t>
      </w:r>
      <w:r>
        <w:rPr/>
        <w:t>Prices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Activity: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DSGE</w:t>
      </w:r>
      <w:r>
        <w:rPr>
          <w:spacing w:val="-2"/>
        </w:rPr>
        <w:t> Model,”</w:t>
      </w:r>
    </w:p>
    <w:p>
      <w:pPr>
        <w:pStyle w:val="BodyText"/>
        <w:ind w:left="1459"/>
      </w:pPr>
      <w:r>
        <w:rPr/>
        <w:t>Resources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Future,</w:t>
      </w:r>
      <w:r>
        <w:rPr>
          <w:spacing w:val="-3"/>
        </w:rPr>
        <w:t> </w:t>
      </w:r>
      <w:r>
        <w:rPr/>
        <w:t>Energy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DC,</w:t>
      </w:r>
      <w:r>
        <w:rPr>
          <w:spacing w:val="-5"/>
        </w:rPr>
        <w:t> </w:t>
      </w:r>
      <w:r>
        <w:rPr/>
        <w:t>December </w:t>
      </w:r>
      <w:r>
        <w:rPr>
          <w:spacing w:val="-2"/>
        </w:rPr>
        <w:t>2016.</w:t>
      </w:r>
    </w:p>
    <w:p>
      <w:pPr>
        <w:pStyle w:val="BodyText"/>
        <w:ind w:left="1459"/>
      </w:pP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DC,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2016.</w:t>
      </w:r>
    </w:p>
    <w:p>
      <w:pPr>
        <w:pStyle w:val="BodyText"/>
        <w:ind w:left="1459"/>
      </w:pPr>
      <w:r>
        <w:rPr/>
        <w:t>Western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ind w:left="1007"/>
      </w:pPr>
      <w:r>
        <w:rPr/>
        <w:t>“A</w:t>
      </w:r>
      <w:r>
        <w:rPr>
          <w:spacing w:val="-4"/>
        </w:rPr>
        <w:t> </w:t>
      </w:r>
      <w:r>
        <w:rPr/>
        <w:t>Dynamic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Oil Supply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Dominant </w:t>
      </w:r>
      <w:r>
        <w:rPr>
          <w:spacing w:val="-2"/>
        </w:rPr>
        <w:t>Producer”</w:t>
      </w:r>
    </w:p>
    <w:p>
      <w:pPr>
        <w:pStyle w:val="BodyText"/>
        <w:ind w:left="1547" w:right="322" w:hanging="89"/>
      </w:pPr>
      <w:r>
        <w:rPr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International,</w:t>
      </w:r>
      <w:r>
        <w:rPr>
          <w:spacing w:val="-6"/>
        </w:rPr>
        <w:t> </w:t>
      </w:r>
      <w:r>
        <w:rPr/>
        <w:t>Wellington,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Zealand,</w:t>
      </w:r>
      <w:r>
        <w:rPr>
          <w:spacing w:val="-6"/>
        </w:rPr>
        <w:t> </w:t>
      </w:r>
      <w:r>
        <w:rPr/>
        <w:t>January </w:t>
      </w:r>
      <w:r>
        <w:rPr>
          <w:spacing w:val="-4"/>
        </w:rPr>
        <w:t>2015</w:t>
      </w:r>
    </w:p>
    <w:p>
      <w:pPr>
        <w:pStyle w:val="BodyText"/>
        <w:ind w:left="1459"/>
      </w:pPr>
      <w:r>
        <w:rPr/>
        <w:t>Southern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2015.</w:t>
      </w:r>
    </w:p>
    <w:p>
      <w:pPr>
        <w:pStyle w:val="BodyText"/>
      </w:pPr>
    </w:p>
    <w:p>
      <w:pPr>
        <w:pStyle w:val="BodyText"/>
        <w:ind w:left="1068"/>
      </w:pPr>
      <w:r>
        <w:rPr/>
        <w:t>“Fuel</w:t>
      </w:r>
      <w:r>
        <w:rPr>
          <w:spacing w:val="-2"/>
        </w:rPr>
        <w:t> </w:t>
      </w:r>
      <w:r>
        <w:rPr/>
        <w:t>Subsidies,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Oil</w:t>
      </w:r>
      <w:r>
        <w:rPr>
          <w:spacing w:val="1"/>
        </w:rPr>
        <w:t> </w:t>
      </w:r>
      <w:r>
        <w:rPr/>
        <w:t>Market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>
          <w:spacing w:val="-2"/>
        </w:rPr>
        <w:t>Economy,"</w:t>
      </w:r>
    </w:p>
    <w:p>
      <w:pPr>
        <w:pStyle w:val="BodyText"/>
        <w:ind w:left="1442"/>
      </w:pP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Atlanta,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2014.</w:t>
      </w:r>
    </w:p>
    <w:p>
      <w:pPr>
        <w:pStyle w:val="BodyText"/>
      </w:pPr>
    </w:p>
    <w:p>
      <w:pPr>
        <w:pStyle w:val="BodyText"/>
        <w:ind w:left="1442" w:right="1019" w:hanging="435"/>
      </w:pPr>
      <w:r>
        <w:rPr/>
        <w:t>“Incorporating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Beige</w:t>
      </w:r>
      <w:r>
        <w:rPr>
          <w:spacing w:val="-3"/>
        </w:rPr>
        <w:t> </w:t>
      </w:r>
      <w:r>
        <w:rPr/>
        <w:t>Book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Activity” Federal Reserve System Meetings: Day Ahead Conference, San Antonio, November 2014.</w:t>
      </w:r>
    </w:p>
    <w:p>
      <w:pPr>
        <w:pStyle w:val="BodyText"/>
        <w:ind w:left="1442"/>
      </w:pP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Atlanta,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2014.</w:t>
      </w:r>
    </w:p>
    <w:p>
      <w:pPr>
        <w:pStyle w:val="BodyText"/>
      </w:pPr>
    </w:p>
    <w:p>
      <w:pPr>
        <w:pStyle w:val="BodyText"/>
        <w:ind w:left="1442" w:right="2668" w:hanging="435"/>
      </w:pPr>
      <w:r>
        <w:rPr/>
        <w:t>“Quantifying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Beige</w:t>
      </w:r>
      <w:r>
        <w:rPr>
          <w:spacing w:val="-6"/>
        </w:rPr>
        <w:t> </w:t>
      </w:r>
      <w:r>
        <w:rPr/>
        <w:t>Book:</w:t>
      </w:r>
      <w:r>
        <w:rPr>
          <w:spacing w:val="-7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Opportunities” Bank of Korea, March 2014.</w:t>
      </w:r>
    </w:p>
    <w:p>
      <w:pPr>
        <w:pStyle w:val="BodyText"/>
      </w:pPr>
    </w:p>
    <w:p>
      <w:pPr>
        <w:pStyle w:val="BodyText"/>
        <w:ind w:left="1007"/>
      </w:pPr>
      <w:r>
        <w:rPr/>
        <w:t>“The</w:t>
      </w:r>
      <w:r>
        <w:rPr>
          <w:spacing w:val="-5"/>
        </w:rPr>
        <w:t> </w:t>
      </w:r>
      <w:r>
        <w:rPr/>
        <w:t>Contribution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Fundamentals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Movements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Exchange </w:t>
      </w:r>
      <w:r>
        <w:rPr>
          <w:spacing w:val="-2"/>
        </w:rPr>
        <w:t>Rates”</w:t>
      </w:r>
    </w:p>
    <w:p>
      <w:pPr>
        <w:pStyle w:val="BodyText"/>
        <w:ind w:left="1442"/>
      </w:pP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Honor</w:t>
      </w:r>
      <w:r>
        <w:rPr>
          <w:spacing w:val="-2"/>
        </w:rPr>
        <w:t> </w:t>
      </w:r>
      <w:r>
        <w:rPr/>
        <w:t>of Charles</w:t>
      </w:r>
      <w:r>
        <w:rPr>
          <w:spacing w:val="-2"/>
        </w:rPr>
        <w:t> </w:t>
      </w:r>
      <w:r>
        <w:rPr/>
        <w:t>Nelson,</w:t>
      </w:r>
      <w:r>
        <w:rPr>
          <w:spacing w:val="-1"/>
        </w:rPr>
        <w:t> </w:t>
      </w:r>
      <w:r>
        <w:rPr/>
        <w:t>Seattle,</w:t>
      </w:r>
      <w:r>
        <w:rPr>
          <w:spacing w:val="1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  <w:ind w:left="1007"/>
      </w:pPr>
      <w:r>
        <w:rPr/>
        <w:t>“Credit-Uncertainty</w:t>
      </w:r>
      <w:r>
        <w:rPr>
          <w:spacing w:val="-7"/>
        </w:rPr>
        <w:t> </w:t>
      </w:r>
      <w:r>
        <w:rPr>
          <w:spacing w:val="-2"/>
        </w:rPr>
        <w:t>Cycles”</w:t>
      </w:r>
    </w:p>
    <w:p>
      <w:pPr>
        <w:pStyle w:val="BodyText"/>
        <w:ind w:left="1547"/>
      </w:pPr>
      <w:r>
        <w:rPr/>
        <w:t>Texas</w:t>
      </w:r>
      <w:r>
        <w:rPr>
          <w:spacing w:val="-3"/>
        </w:rPr>
        <w:t> </w:t>
      </w:r>
      <w:r>
        <w:rPr/>
        <w:t>Camp</w:t>
      </w:r>
      <w:r>
        <w:rPr>
          <w:spacing w:val="-3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February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  <w:ind w:left="1547"/>
      </w:pPr>
      <w:r>
        <w:rPr/>
        <w:t>Allied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Chicago,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2012.</w:t>
      </w:r>
    </w:p>
    <w:p>
      <w:pPr>
        <w:pStyle w:val="BodyText"/>
        <w:ind w:left="1547"/>
      </w:pPr>
      <w:r>
        <w:rPr/>
        <w:t>Southern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D.C.,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2011.</w:t>
      </w:r>
    </w:p>
    <w:p>
      <w:pPr>
        <w:pStyle w:val="BodyText"/>
      </w:pPr>
    </w:p>
    <w:p>
      <w:pPr>
        <w:pStyle w:val="BodyText"/>
        <w:ind w:left="1007"/>
      </w:pPr>
      <w:r>
        <w:rPr/>
        <w:t>“Credit</w:t>
      </w:r>
      <w:r>
        <w:rPr>
          <w:spacing w:val="-3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Aggregate</w:t>
      </w:r>
      <w:r>
        <w:rPr>
          <w:spacing w:val="-1"/>
        </w:rPr>
        <w:t> </w:t>
      </w:r>
      <w:r>
        <w:rPr>
          <w:spacing w:val="-2"/>
        </w:rPr>
        <w:t>Uncertainty”</w:t>
      </w:r>
    </w:p>
    <w:p>
      <w:pPr>
        <w:pStyle w:val="BodyText"/>
        <w:ind w:left="1547"/>
      </w:pPr>
      <w:r>
        <w:rPr/>
        <w:t>Western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Portland,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2010.</w:t>
      </w:r>
    </w:p>
    <w:p>
      <w:pPr>
        <w:pStyle w:val="BodyText"/>
      </w:pPr>
    </w:p>
    <w:p>
      <w:pPr>
        <w:pStyle w:val="BodyText"/>
        <w:spacing w:before="1"/>
        <w:ind w:left="1007"/>
      </w:pPr>
      <w:r>
        <w:rPr/>
        <w:t>“Sectoral</w:t>
      </w:r>
      <w:r>
        <w:rPr>
          <w:spacing w:val="-3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Aggregate</w:t>
      </w:r>
      <w:r>
        <w:rPr>
          <w:spacing w:val="-2"/>
        </w:rPr>
        <w:t> Shocks,”</w:t>
      </w:r>
    </w:p>
    <w:p>
      <w:pPr>
        <w:pStyle w:val="BodyText"/>
        <w:ind w:left="1547" w:right="1054"/>
      </w:pPr>
      <w:r>
        <w:rPr/>
        <w:t>Western Economic Association Meetings, Vancouver, July 2009. 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Antonio,</w:t>
      </w:r>
      <w:r>
        <w:rPr>
          <w:spacing w:val="-5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2009.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 w:right="3606"/>
      </w:pPr>
      <w:r>
        <w:rPr/>
        <w:t>Texas</w:t>
      </w:r>
      <w:r>
        <w:rPr>
          <w:spacing w:val="-11"/>
        </w:rPr>
        <w:t> </w:t>
      </w:r>
      <w:r>
        <w:rPr/>
        <w:t>Camp</w:t>
      </w:r>
      <w:r>
        <w:rPr>
          <w:spacing w:val="-11"/>
        </w:rPr>
        <w:t> </w:t>
      </w:r>
      <w:r>
        <w:rPr/>
        <w:t>Econometrics,</w:t>
      </w:r>
      <w:r>
        <w:rPr>
          <w:spacing w:val="-11"/>
        </w:rPr>
        <w:t> </w:t>
      </w:r>
      <w:r>
        <w:rPr/>
        <w:t>February</w:t>
      </w:r>
      <w:r>
        <w:rPr>
          <w:spacing w:val="-11"/>
        </w:rPr>
        <w:t> </w:t>
      </w:r>
      <w:r>
        <w:rPr/>
        <w:t>2010 Texas Tech University, April 2010</w:t>
      </w:r>
    </w:p>
    <w:p>
      <w:pPr>
        <w:pStyle w:val="BodyText"/>
        <w:ind w:left="1548" w:right="3466"/>
      </w:pPr>
      <w:r>
        <w:rPr/>
        <w:t>University of California, Riverside, May 2010 Advances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LSU,</w:t>
      </w:r>
      <w:r>
        <w:rPr>
          <w:spacing w:val="-2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2012.</w:t>
      </w:r>
    </w:p>
    <w:p>
      <w:pPr>
        <w:pStyle w:val="BodyText"/>
        <w:spacing w:before="276"/>
        <w:ind w:left="1488" w:right="386" w:hanging="420"/>
      </w:pPr>
      <w:r>
        <w:rPr/>
        <w:t>“An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Perspective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Shocks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Activity,” Wake Forest University, March 2008.</w:t>
      </w:r>
    </w:p>
    <w:p>
      <w:pPr>
        <w:pStyle w:val="BodyText"/>
        <w:ind w:left="1488"/>
      </w:pP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Dallas,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2008.</w:t>
      </w:r>
    </w:p>
    <w:p>
      <w:pPr>
        <w:pStyle w:val="BodyText"/>
      </w:pPr>
    </w:p>
    <w:p>
      <w:pPr>
        <w:pStyle w:val="BodyText"/>
        <w:ind w:left="1488" w:right="168" w:hanging="420"/>
      </w:pPr>
      <w:r>
        <w:rPr/>
        <w:t>“Oil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Activity”</w:t>
      </w:r>
      <w:r>
        <w:rPr>
          <w:spacing w:val="-5"/>
        </w:rPr>
        <w:t> </w:t>
      </w:r>
      <w:r>
        <w:rPr/>
        <w:t>ASSA</w:t>
      </w:r>
      <w:r>
        <w:rPr>
          <w:spacing w:val="-5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January </w:t>
      </w:r>
      <w:r>
        <w:rPr>
          <w:spacing w:val="-2"/>
        </w:rPr>
        <w:t>2008.</w:t>
      </w:r>
    </w:p>
    <w:p>
      <w:pPr>
        <w:pStyle w:val="BodyText"/>
      </w:pPr>
    </w:p>
    <w:p>
      <w:pPr>
        <w:pStyle w:val="BodyText"/>
        <w:ind w:left="1548" w:right="168" w:hanging="480"/>
      </w:pPr>
      <w:r>
        <w:rPr/>
        <w:t>“A</w:t>
      </w:r>
      <w:r>
        <w:rPr>
          <w:spacing w:val="-6"/>
        </w:rPr>
        <w:t> </w:t>
      </w:r>
      <w:r>
        <w:rPr/>
        <w:t>Consumption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Decomposition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Stock</w:t>
      </w:r>
      <w:r>
        <w:rPr>
          <w:spacing w:val="-5"/>
        </w:rPr>
        <w:t> </w:t>
      </w:r>
      <w:r>
        <w:rPr/>
        <w:t>Prices,”</w:t>
      </w:r>
      <w:r>
        <w:rPr>
          <w:spacing w:val="-6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 Association Meetings, Charleston, November 2006.</w:t>
      </w:r>
    </w:p>
    <w:p>
      <w:pPr>
        <w:pStyle w:val="BodyText"/>
      </w:pPr>
    </w:p>
    <w:p>
      <w:pPr>
        <w:pStyle w:val="BodyText"/>
        <w:ind w:left="1548" w:hanging="540"/>
      </w:pPr>
      <w:r>
        <w:rPr/>
        <w:t>“Sectoral Price Changes and Output Growth: Supply and Demand in General Equilibrium,”</w:t>
      </w:r>
      <w:r>
        <w:rPr>
          <w:spacing w:val="-7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Charleston,</w:t>
      </w:r>
      <w:r>
        <w:rPr>
          <w:spacing w:val="-6"/>
        </w:rPr>
        <w:t> </w:t>
      </w:r>
      <w:r>
        <w:rPr/>
        <w:t>November </w:t>
      </w:r>
      <w:r>
        <w:rPr>
          <w:spacing w:val="-2"/>
        </w:rPr>
        <w:t>2006.</w:t>
      </w:r>
    </w:p>
    <w:p>
      <w:pPr>
        <w:pStyle w:val="BodyText"/>
      </w:pPr>
    </w:p>
    <w:p>
      <w:pPr>
        <w:pStyle w:val="BodyText"/>
        <w:ind w:left="1548" w:hanging="540"/>
      </w:pPr>
      <w:r>
        <w:rPr/>
        <w:t>“Market</w:t>
      </w:r>
      <w:r>
        <w:rPr>
          <w:spacing w:val="-2"/>
        </w:rPr>
        <w:t> </w:t>
      </w:r>
      <w:r>
        <w:rPr/>
        <w:t>Fundamentals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Bubbles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Bayesian</w:t>
      </w:r>
      <w:r>
        <w:rPr>
          <w:spacing w:val="-2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at Society for Nonlinear Dynamics and Econometrics, St. Louis, March 2006.</w:t>
      </w:r>
    </w:p>
    <w:p>
      <w:pPr>
        <w:pStyle w:val="BodyText"/>
      </w:pPr>
    </w:p>
    <w:p>
      <w:pPr>
        <w:pStyle w:val="BodyText"/>
        <w:ind w:left="1008"/>
      </w:pPr>
      <w:r>
        <w:rPr/>
        <w:t>“Sectoral</w:t>
      </w:r>
      <w:r>
        <w:rPr>
          <w:spacing w:val="-3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Shocks,”</w:t>
      </w:r>
    </w:p>
    <w:p>
      <w:pPr>
        <w:pStyle w:val="BodyText"/>
        <w:ind w:left="1548" w:right="3466"/>
      </w:pPr>
      <w:r>
        <w:rPr/>
        <w:t>Sam</w:t>
      </w:r>
      <w:r>
        <w:rPr>
          <w:spacing w:val="-8"/>
        </w:rPr>
        <w:t> </w:t>
      </w:r>
      <w:r>
        <w:rPr/>
        <w:t>Houston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September</w:t>
      </w:r>
      <w:r>
        <w:rPr>
          <w:spacing w:val="-9"/>
        </w:rPr>
        <w:t> </w:t>
      </w:r>
      <w:r>
        <w:rPr/>
        <w:t>2006 Federal Reserve Bank of Dallas, June 2005.</w:t>
      </w:r>
    </w:p>
    <w:p>
      <w:pPr>
        <w:pStyle w:val="BodyText"/>
        <w:ind w:left="1548"/>
      </w:pPr>
      <w:r>
        <w:rPr/>
        <w:t>Washington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ind w:left="1548" w:hanging="540"/>
      </w:pPr>
      <w:r>
        <w:rPr/>
        <w:t>“Explaining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Price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Shocks,”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Economics Association Meetings, San Antonio, November 2003.”</w:t>
      </w:r>
    </w:p>
    <w:p>
      <w:pPr>
        <w:pStyle w:val="BodyText"/>
      </w:pPr>
    </w:p>
    <w:p>
      <w:pPr>
        <w:pStyle w:val="BodyText"/>
        <w:ind w:left="1548" w:right="322" w:hanging="540"/>
      </w:pPr>
      <w:r>
        <w:rPr/>
        <w:t>“The</w:t>
      </w:r>
      <w:r>
        <w:rPr>
          <w:spacing w:val="-4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Shocks”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April </w:t>
      </w:r>
      <w:r>
        <w:rPr>
          <w:spacing w:val="-2"/>
        </w:rPr>
        <w:t>2003.</w:t>
      </w:r>
    </w:p>
    <w:p>
      <w:pPr>
        <w:pStyle w:val="BodyText"/>
      </w:pPr>
    </w:p>
    <w:p>
      <w:pPr>
        <w:pStyle w:val="BodyText"/>
        <w:ind w:left="1548" w:hanging="540"/>
      </w:pPr>
      <w:r>
        <w:rPr/>
        <w:t>“What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Non-Neutrality?”</w:t>
      </w:r>
      <w:r>
        <w:rPr>
          <w:spacing w:val="-4"/>
        </w:rPr>
        <w:t> </w:t>
      </w:r>
      <w:r>
        <w:rPr/>
        <w:t>at Southern Economic Association Meetings, New Orleans, November 2002.</w:t>
      </w:r>
    </w:p>
    <w:p>
      <w:pPr>
        <w:pStyle w:val="BodyText"/>
      </w:pPr>
    </w:p>
    <w:p>
      <w:pPr>
        <w:pStyle w:val="BodyText"/>
        <w:ind w:left="1548" w:right="322" w:hanging="540"/>
      </w:pPr>
      <w:r>
        <w:rPr/>
        <w:t>"Explaining US Stock Prices," at Trade, Growth and New Economy Economic Conference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Faculty,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Dallas,</w:t>
      </w:r>
      <w:r>
        <w:rPr>
          <w:spacing w:val="-3"/>
        </w:rPr>
        <w:t> </w:t>
      </w:r>
      <w:r>
        <w:rPr/>
        <w:t>November </w:t>
      </w:r>
      <w:r>
        <w:rPr>
          <w:spacing w:val="-2"/>
        </w:rPr>
        <w:t>2001.</w:t>
      </w:r>
    </w:p>
    <w:p>
      <w:pPr>
        <w:pStyle w:val="BodyText"/>
      </w:pPr>
    </w:p>
    <w:p>
      <w:pPr>
        <w:pStyle w:val="BodyText"/>
        <w:ind w:left="1548" w:right="168" w:hanging="540"/>
      </w:pPr>
      <w:r>
        <w:rPr/>
        <w:t>”The</w:t>
      </w:r>
      <w:r>
        <w:rPr>
          <w:spacing w:val="-5"/>
        </w:rPr>
        <w:t> </w:t>
      </w:r>
      <w:r>
        <w:rPr/>
        <w:t>Cyclical</w:t>
      </w:r>
      <w:r>
        <w:rPr>
          <w:spacing w:val="-4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Prices: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Sectoral</w:t>
      </w:r>
      <w:r>
        <w:rPr>
          <w:spacing w:val="-4"/>
        </w:rPr>
        <w:t> </w:t>
      </w:r>
      <w:r>
        <w:rPr/>
        <w:t>Perspective”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 Associations Meeting, San Francisco, July 2001.</w:t>
      </w:r>
    </w:p>
    <w:p>
      <w:pPr>
        <w:pStyle w:val="BodyText"/>
      </w:pPr>
    </w:p>
    <w:p>
      <w:pPr>
        <w:pStyle w:val="BodyText"/>
        <w:spacing w:before="1"/>
        <w:ind w:left="1548" w:right="1686" w:hanging="540"/>
      </w:pPr>
      <w:r>
        <w:rPr/>
        <w:t>"Why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High:</w:t>
      </w:r>
      <w:r>
        <w:rPr>
          <w:spacing w:val="-4"/>
        </w:rPr>
        <w:t> </w:t>
      </w:r>
      <w:r>
        <w:rPr/>
        <w:t>Dividend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Discount</w:t>
      </w:r>
      <w:r>
        <w:rPr>
          <w:spacing w:val="-4"/>
        </w:rPr>
        <w:t> </w:t>
      </w:r>
      <w:r>
        <w:rPr/>
        <w:t>Factor?" Federal Reserve Bank of Dallas, November 1999</w:t>
      </w:r>
    </w:p>
    <w:p>
      <w:pPr>
        <w:pStyle w:val="BodyText"/>
        <w:ind w:left="1548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Houston,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>
          <w:spacing w:val="-4"/>
        </w:rPr>
        <w:t>1999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/>
      </w:pPr>
      <w:r>
        <w:rPr/>
        <w:t>2000</w:t>
      </w:r>
      <w:r>
        <w:rPr>
          <w:spacing w:val="-5"/>
        </w:rPr>
        <w:t> </w:t>
      </w:r>
      <w:r>
        <w:rPr/>
        <w:t>Texas</w:t>
      </w:r>
      <w:r>
        <w:rPr>
          <w:spacing w:val="-2"/>
        </w:rPr>
        <w:t> </w:t>
      </w:r>
      <w:r>
        <w:rPr/>
        <w:t>Camp</w:t>
      </w:r>
      <w:r>
        <w:rPr>
          <w:spacing w:val="-2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February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  <w:spacing w:before="276"/>
        <w:ind w:left="1548" w:right="168" w:hanging="540"/>
      </w:pPr>
      <w:r>
        <w:rPr/>
        <w:t>“Are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Oil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Shocks</w:t>
      </w:r>
      <w:r>
        <w:rPr>
          <w:spacing w:val="-4"/>
        </w:rPr>
        <w:t> </w:t>
      </w:r>
      <w:r>
        <w:rPr/>
        <w:t>Asymmetric?”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 Meetings, New York, January 1999.</w:t>
      </w:r>
    </w:p>
    <w:p>
      <w:pPr>
        <w:pStyle w:val="BodyText"/>
        <w:spacing w:before="276"/>
        <w:ind w:left="1547" w:hanging="540"/>
      </w:pPr>
      <w:r>
        <w:rPr/>
        <w:t>“Credit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Regimes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Propagation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Shocks,” Ohio State University, November 1998.</w:t>
      </w:r>
    </w:p>
    <w:p>
      <w:pPr>
        <w:pStyle w:val="BodyText"/>
        <w:spacing w:before="276"/>
        <w:ind w:left="1547" w:right="322" w:hanging="540"/>
      </w:pPr>
      <w:r>
        <w:rPr/>
        <w:t>“The Behavior of Prices and Output: The Role of Sectoral Demand and Supply Shocks,”</w:t>
      </w:r>
      <w:r>
        <w:rPr>
          <w:spacing w:val="-7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Baltimore,</w:t>
      </w:r>
      <w:r>
        <w:rPr>
          <w:spacing w:val="-6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1998.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“How</w:t>
      </w:r>
      <w:r>
        <w:rPr>
          <w:spacing w:val="-4"/>
        </w:rPr>
        <w:t> </w:t>
      </w:r>
      <w:r>
        <w:rPr/>
        <w:t>Well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Beige</w:t>
      </w:r>
      <w:r>
        <w:rPr>
          <w:spacing w:val="-4"/>
        </w:rPr>
        <w:t> </w:t>
      </w:r>
      <w:r>
        <w:rPr/>
        <w:t>Book</w:t>
      </w:r>
      <w:r>
        <w:rPr>
          <w:spacing w:val="-3"/>
        </w:rPr>
        <w:t> </w:t>
      </w:r>
      <w:r>
        <w:rPr/>
        <w:t>Reflect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Activity?</w:t>
      </w:r>
      <w:r>
        <w:rPr>
          <w:spacing w:val="40"/>
        </w:rPr>
        <w:t> </w:t>
      </w:r>
      <w:r>
        <w:rPr/>
        <w:t>Evaluating</w:t>
      </w:r>
      <w:r>
        <w:rPr>
          <w:spacing w:val="-2"/>
        </w:rPr>
        <w:t> </w:t>
      </w:r>
      <w:r>
        <w:rPr/>
        <w:t>Qualitative Information Quantitatively,” Federal Reserve System Meeting on Regional Analysis, Chicago, October 1998.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"Inflation</w:t>
      </w:r>
      <w:r>
        <w:rPr>
          <w:spacing w:val="-4"/>
        </w:rPr>
        <w:t> </w:t>
      </w:r>
      <w:r>
        <w:rPr/>
        <w:t>Indicators,"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 Dallas, July 1997.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"Credit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Shocks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Propagation</w:t>
      </w:r>
      <w:r>
        <w:rPr>
          <w:spacing w:val="-4"/>
        </w:rPr>
        <w:t> </w:t>
      </w:r>
      <w:r>
        <w:rPr/>
        <w:t>Mechanism,"</w:t>
      </w:r>
      <w:r>
        <w:rPr>
          <w:spacing w:val="-4"/>
        </w:rPr>
        <w:t> </w:t>
      </w:r>
      <w:r>
        <w:rPr/>
        <w:t>UCLA,</w:t>
      </w:r>
      <w:r>
        <w:rPr>
          <w:spacing w:val="-4"/>
        </w:rPr>
        <w:t> </w:t>
      </w:r>
      <w:r>
        <w:rPr/>
        <w:t>Cornell, and Federal Reserve Bank of Minneapolis Conference on Aggregation and Propagation of Cyclical Shocks, Los Angeles, October 1996.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"An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Inflation,"</w:t>
      </w:r>
      <w:r>
        <w:rPr>
          <w:spacing w:val="-4"/>
        </w:rPr>
        <w:t> </w:t>
      </w:r>
      <w:r>
        <w:rPr/>
        <w:t>Western Economic Association Meetings, San Francisco, June 1996.</w:t>
      </w:r>
    </w:p>
    <w:p>
      <w:pPr>
        <w:pStyle w:val="BodyText"/>
      </w:pPr>
    </w:p>
    <w:p>
      <w:pPr>
        <w:pStyle w:val="BodyText"/>
        <w:ind w:left="1547" w:right="1019" w:hanging="540"/>
      </w:pPr>
      <w:r>
        <w:rPr/>
        <w:t>"An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Inflation," Oklahoma State University, April 1996.</w:t>
      </w:r>
    </w:p>
    <w:p>
      <w:pPr>
        <w:pStyle w:val="BodyText"/>
      </w:pPr>
    </w:p>
    <w:p>
      <w:pPr>
        <w:pStyle w:val="BodyText"/>
        <w:ind w:left="1547" w:right="1019" w:hanging="540"/>
      </w:pPr>
      <w:r>
        <w:rPr/>
        <w:t>"Understanding</w:t>
      </w:r>
      <w:r>
        <w:rPr>
          <w:spacing w:val="-7"/>
        </w:rPr>
        <w:t> </w:t>
      </w:r>
      <w:r>
        <w:rPr/>
        <w:t>Macroeconomic</w:t>
      </w:r>
      <w:r>
        <w:rPr>
          <w:spacing w:val="-8"/>
        </w:rPr>
        <w:t> </w:t>
      </w:r>
      <w:r>
        <w:rPr/>
        <w:t>Instability: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Approach,"</w:t>
      </w:r>
      <w:r>
        <w:rPr>
          <w:spacing w:val="-7"/>
        </w:rPr>
        <w:t> </w:t>
      </w:r>
      <w:r>
        <w:rPr/>
        <w:t>Southern Economic Association Meetings, New Orleans, November 1995.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"The</w:t>
      </w:r>
      <w:r>
        <w:rPr>
          <w:spacing w:val="-5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Shocks,"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 Orlando, Florida, November 1994.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"The Role of Credit in Macroeconomic Fluctuations: Shocks or Propagation Mechanism?"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Orlando,</w:t>
      </w:r>
      <w:r>
        <w:rPr>
          <w:spacing w:val="-4"/>
        </w:rPr>
        <w:t> </w:t>
      </w:r>
      <w:r>
        <w:rPr/>
        <w:t>Florida, November 1994.</w:t>
      </w:r>
    </w:p>
    <w:p>
      <w:pPr>
        <w:pStyle w:val="BodyText"/>
      </w:pPr>
    </w:p>
    <w:p>
      <w:pPr>
        <w:pStyle w:val="BodyText"/>
        <w:ind w:left="1547" w:right="1019" w:hanging="540"/>
      </w:pPr>
      <w:r>
        <w:rPr/>
        <w:t>"Understanding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Price</w:t>
      </w:r>
      <w:r>
        <w:rPr>
          <w:spacing w:val="-4"/>
        </w:rPr>
        <w:t> </w:t>
      </w:r>
      <w:r>
        <w:rPr/>
        <w:t>Puzzle,"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 Orlando, Florida, November 1994.</w:t>
      </w:r>
    </w:p>
    <w:p>
      <w:pPr>
        <w:pStyle w:val="BodyText"/>
      </w:pPr>
    </w:p>
    <w:p>
      <w:pPr>
        <w:pStyle w:val="BodyText"/>
        <w:ind w:left="1007"/>
      </w:pPr>
      <w:r>
        <w:rPr/>
        <w:t>"Threshold</w:t>
      </w:r>
      <w:r>
        <w:rPr>
          <w:spacing w:val="-3"/>
        </w:rPr>
        <w:t> </w:t>
      </w:r>
      <w:r>
        <w:rPr>
          <w:spacing w:val="-2"/>
        </w:rPr>
        <w:t>Cointegration"</w:t>
      </w:r>
    </w:p>
    <w:p>
      <w:pPr>
        <w:pStyle w:val="BodyText"/>
        <w:ind w:left="1547"/>
      </w:pP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Research: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Macroeconomics Research Group Meeting, October 1994.</w:t>
      </w:r>
    </w:p>
    <w:p>
      <w:pPr>
        <w:pStyle w:val="BodyText"/>
        <w:spacing w:before="1"/>
        <w:ind w:left="1547" w:right="3606"/>
      </w:pPr>
      <w:r>
        <w:rPr/>
        <w:t>Louisiana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1994. Texas A&amp;M University, December 1993.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6"/>
      </w:pPr>
    </w:p>
    <w:p>
      <w:pPr>
        <w:pStyle w:val="BodyText"/>
        <w:spacing w:before="1"/>
        <w:ind w:left="1547" w:right="1019" w:hanging="540"/>
      </w:pPr>
      <w:r>
        <w:rPr/>
        <w:t>”Do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Reasonable</w:t>
      </w:r>
      <w:r>
        <w:rPr>
          <w:spacing w:val="-6"/>
        </w:rPr>
        <w:t> </w:t>
      </w:r>
      <w:r>
        <w:rPr/>
        <w:t>Cyclical</w:t>
      </w:r>
      <w:r>
        <w:rPr>
          <w:spacing w:val="-5"/>
        </w:rPr>
        <w:t> </w:t>
      </w:r>
      <w:r>
        <w:rPr/>
        <w:t>Behavior Western Economic Association Meetings, June 1993.</w:t>
      </w:r>
    </w:p>
    <w:p>
      <w:pPr>
        <w:pStyle w:val="BodyText"/>
        <w:ind w:left="1547"/>
      </w:pPr>
      <w:r>
        <w:rPr/>
        <w:t>Summer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Boston,</w:t>
      </w:r>
      <w:r>
        <w:rPr>
          <w:spacing w:val="-3"/>
        </w:rPr>
        <w:t> </w:t>
      </w:r>
      <w:r>
        <w:rPr/>
        <w:t>June</w:t>
      </w:r>
      <w:r>
        <w:rPr>
          <w:spacing w:val="-2"/>
        </w:rPr>
        <w:t> 1993.</w:t>
      </w:r>
    </w:p>
    <w:p>
      <w:pPr>
        <w:pStyle w:val="BodyText"/>
        <w:spacing w:before="276"/>
        <w:ind w:left="1547" w:hanging="540"/>
      </w:pPr>
      <w:r>
        <w:rPr/>
        <w:t>"Consumption</w:t>
      </w:r>
      <w:r>
        <w:rPr>
          <w:spacing w:val="-5"/>
        </w:rPr>
        <w:t> </w:t>
      </w:r>
      <w:r>
        <w:rPr/>
        <w:t>Anomalies:</w:t>
      </w:r>
      <w:r>
        <w:rPr>
          <w:spacing w:val="-5"/>
        </w:rPr>
        <w:t> </w:t>
      </w:r>
      <w:r>
        <w:rPr/>
        <w:t>Outliers,</w:t>
      </w:r>
      <w:r>
        <w:rPr>
          <w:spacing w:val="-5"/>
        </w:rPr>
        <w:t> </w:t>
      </w:r>
      <w:r>
        <w:rPr/>
        <w:t>Nonlinear</w:t>
      </w:r>
      <w:r>
        <w:rPr>
          <w:spacing w:val="-6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'Noise',"</w:t>
      </w:r>
      <w:r>
        <w:rPr>
          <w:spacing w:val="-5"/>
        </w:rPr>
        <w:t> </w:t>
      </w:r>
      <w:r>
        <w:rPr/>
        <w:t>Southern Economic Association, November 1992.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"The</w:t>
      </w:r>
      <w:r>
        <w:rPr>
          <w:spacing w:val="-5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Recoveries,"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Analysis, Philadelphia, October 1992.</w:t>
      </w:r>
    </w:p>
    <w:p>
      <w:pPr>
        <w:pStyle w:val="BodyText"/>
      </w:pPr>
    </w:p>
    <w:p>
      <w:pPr>
        <w:pStyle w:val="BodyText"/>
        <w:ind w:left="1547" w:right="902" w:hanging="540"/>
        <w:jc w:val="both"/>
      </w:pPr>
      <w:r>
        <w:rPr/>
        <w:t>"A</w:t>
      </w:r>
      <w:r>
        <w:rPr>
          <w:spacing w:val="-5"/>
        </w:rPr>
        <w:t> </w:t>
      </w:r>
      <w:r>
        <w:rPr/>
        <w:t>Macroeconometric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U.S.,"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Changing Distribution of Income in an Open U.S. Economy, Notre Dame University, September 1992.</w:t>
      </w:r>
    </w:p>
    <w:p>
      <w:pPr>
        <w:pStyle w:val="BodyText"/>
      </w:pPr>
    </w:p>
    <w:p>
      <w:pPr>
        <w:pStyle w:val="BodyText"/>
        <w:ind w:left="1548" w:hanging="540"/>
      </w:pPr>
      <w:r>
        <w:rPr/>
        <w:t>"Large</w:t>
      </w:r>
      <w:r>
        <w:rPr>
          <w:spacing w:val="-6"/>
        </w:rPr>
        <w:t> </w:t>
      </w:r>
      <w:r>
        <w:rPr/>
        <w:t>Shocks,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Shocks,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Fluctuations:</w:t>
      </w:r>
      <w:r>
        <w:rPr>
          <w:spacing w:val="-5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Macroeconomic Time Series," North Carolina State University, October 1991.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"Large</w:t>
      </w:r>
      <w:r>
        <w:rPr>
          <w:spacing w:val="-6"/>
        </w:rPr>
        <w:t> </w:t>
      </w:r>
      <w:r>
        <w:rPr/>
        <w:t>Shocks,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Shocks,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Fluctuations:</w:t>
      </w:r>
      <w:r>
        <w:rPr>
          <w:spacing w:val="-5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Macroeconomic Time Series," National Bureau of Economic Research Summer Workshop on Impulses and Propagation Mechanisms, July 1991.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"Shifting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Segmented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Infrequent</w:t>
      </w:r>
      <w:r>
        <w:rPr>
          <w:spacing w:val="-5"/>
        </w:rPr>
        <w:t> </w:t>
      </w:r>
      <w:r>
        <w:rPr/>
        <w:t>Permanent</w:t>
      </w:r>
      <w:r>
        <w:rPr>
          <w:spacing w:val="-5"/>
        </w:rPr>
        <w:t> </w:t>
      </w:r>
      <w:r>
        <w:rPr/>
        <w:t>Shocks,"</w:t>
      </w:r>
      <w:r>
        <w:rPr>
          <w:spacing w:val="-3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 University, December 1990.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"Excess Kurtosis in Macroeconomic Time Series: Outliers or ARCH?" (with T. Fomby),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Orleans,</w:t>
      </w:r>
      <w:r>
        <w:rPr>
          <w:spacing w:val="-6"/>
        </w:rPr>
        <w:t> </w:t>
      </w:r>
      <w:r>
        <w:rPr/>
        <w:t>November </w:t>
      </w:r>
      <w:r>
        <w:rPr>
          <w:spacing w:val="-2"/>
        </w:rPr>
        <w:t>1990.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Infrequent</w:t>
      </w:r>
      <w:r>
        <w:rPr>
          <w:spacing w:val="-4"/>
        </w:rPr>
        <w:t> </w:t>
      </w:r>
      <w:r>
        <w:rPr/>
        <w:t>Permanent</w:t>
      </w:r>
      <w:r>
        <w:rPr>
          <w:spacing w:val="-4"/>
        </w:rPr>
        <w:t> </w:t>
      </w:r>
      <w:r>
        <w:rPr/>
        <w:t>Shocks,"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Fomby):</w:t>
      </w:r>
      <w:r>
        <w:rPr>
          <w:spacing w:val="-2"/>
        </w:rPr>
        <w:t> </w:t>
      </w:r>
      <w:r>
        <w:rPr/>
        <w:t>Southern Economic Association Meetings, Orlando, November 1989.</w:t>
      </w:r>
    </w:p>
    <w:p>
      <w:pPr>
        <w:pStyle w:val="BodyText"/>
      </w:pPr>
    </w:p>
    <w:p>
      <w:pPr>
        <w:pStyle w:val="BodyText"/>
        <w:ind w:left="1547" w:hanging="540"/>
      </w:pPr>
      <w:r>
        <w:rPr/>
        <w:t>"Asymmetric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Fed</w:t>
      </w:r>
      <w:r>
        <w:rPr>
          <w:spacing w:val="-4"/>
        </w:rPr>
        <w:t> </w:t>
      </w:r>
      <w:r>
        <w:rPr/>
        <w:t>Watching,"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Haslag):</w:t>
      </w:r>
      <w:r>
        <w:rPr>
          <w:spacing w:val="-4"/>
        </w:rPr>
        <w:t> </w:t>
      </w:r>
      <w:r>
        <w:rPr/>
        <w:t>Southern Economic Association Meetings, Orlando, November 1989.</w:t>
      </w:r>
    </w:p>
    <w:p>
      <w:pPr>
        <w:pStyle w:val="BodyText"/>
      </w:pPr>
    </w:p>
    <w:p>
      <w:pPr>
        <w:pStyle w:val="BodyText"/>
        <w:ind w:left="1547" w:right="778" w:hanging="540"/>
        <w:jc w:val="both"/>
      </w:pPr>
      <w:r>
        <w:rPr/>
        <w:t>"The</w:t>
      </w:r>
      <w:r>
        <w:rPr>
          <w:spacing w:val="-6"/>
        </w:rPr>
        <w:t> </w:t>
      </w:r>
      <w:r>
        <w:rPr/>
        <w:t>Rational</w:t>
      </w:r>
      <w:r>
        <w:rPr>
          <w:spacing w:val="-5"/>
        </w:rPr>
        <w:t> </w:t>
      </w:r>
      <w:r>
        <w:rPr/>
        <w:t>Timing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Parliamentary</w:t>
      </w:r>
      <w:r>
        <w:rPr>
          <w:spacing w:val="-5"/>
        </w:rPr>
        <w:t> </w:t>
      </w:r>
      <w:r>
        <w:rPr/>
        <w:t>Elections: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Evidence":</w:t>
      </w:r>
      <w:r>
        <w:rPr>
          <w:spacing w:val="-3"/>
        </w:rPr>
        <w:t> </w:t>
      </w:r>
      <w:r>
        <w:rPr/>
        <w:t>Western Economic Association Meetings, Lake Tahoe, June 1989.</w:t>
      </w:r>
    </w:p>
    <w:p>
      <w:pPr>
        <w:pStyle w:val="BodyText"/>
      </w:pPr>
    </w:p>
    <w:p>
      <w:pPr>
        <w:pStyle w:val="BodyText"/>
        <w:ind w:left="1547" w:right="322" w:hanging="540"/>
      </w:pPr>
      <w:r>
        <w:rPr/>
        <w:t>"Long</w:t>
      </w:r>
      <w:r>
        <w:rPr>
          <w:spacing w:val="-5"/>
        </w:rPr>
        <w:t> </w:t>
      </w:r>
      <w:r>
        <w:rPr/>
        <w:t>Term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Expenditures,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Receipts, and GNP," Public Choice Meetings, Orlando, March 1989.</w:t>
      </w:r>
    </w:p>
    <w:p>
      <w:pPr>
        <w:pStyle w:val="BodyText"/>
      </w:pPr>
    </w:p>
    <w:p>
      <w:pPr>
        <w:pStyle w:val="BodyText"/>
        <w:ind w:left="1547" w:right="290" w:hanging="540"/>
      </w:pPr>
      <w:r>
        <w:rPr/>
        <w:t>"Augmented</w:t>
      </w:r>
      <w:r>
        <w:rPr>
          <w:spacing w:val="-2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Ambiguity,</w:t>
      </w:r>
      <w:r>
        <w:rPr>
          <w:spacing w:val="-4"/>
        </w:rPr>
        <w:t> </w:t>
      </w:r>
      <w:r>
        <w:rPr/>
        <w:t>Credibility,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Inflation,"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J. Haslag), Southern Economic Association Meetings, San Antonio, November </w:t>
      </w:r>
      <w:r>
        <w:rPr>
          <w:spacing w:val="-2"/>
        </w:rPr>
        <w:t>1988.</w:t>
      </w:r>
    </w:p>
    <w:p>
      <w:pPr>
        <w:pStyle w:val="BodyText"/>
      </w:pPr>
    </w:p>
    <w:p>
      <w:pPr>
        <w:pStyle w:val="BodyText"/>
        <w:spacing w:before="1"/>
        <w:ind w:left="1007"/>
      </w:pPr>
      <w:r>
        <w:rPr/>
        <w:t>"The</w:t>
      </w:r>
      <w:r>
        <w:rPr>
          <w:spacing w:val="-3"/>
        </w:rPr>
        <w:t> </w:t>
      </w:r>
      <w:r>
        <w:rPr/>
        <w:t>Timing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Parliamentary</w:t>
      </w:r>
      <w:r>
        <w:rPr>
          <w:spacing w:val="-1"/>
        </w:rPr>
        <w:t> </w:t>
      </w:r>
      <w:r>
        <w:rPr/>
        <w:t>Elections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an Optimal</w:t>
      </w:r>
      <w:r>
        <w:rPr>
          <w:spacing w:val="-2"/>
        </w:rPr>
        <w:t> </w:t>
      </w:r>
      <w:r>
        <w:rPr/>
        <w:t>Stopping</w:t>
      </w:r>
      <w:r>
        <w:rPr>
          <w:spacing w:val="-1"/>
        </w:rPr>
        <w:t> </w:t>
      </w:r>
      <w:r>
        <w:rPr/>
        <w:t>Problem,"</w:t>
      </w:r>
      <w:r>
        <w:rPr>
          <w:spacing w:val="-3"/>
        </w:rPr>
        <w:t> </w:t>
      </w:r>
      <w:r>
        <w:rPr>
          <w:spacing w:val="-2"/>
        </w:rPr>
        <w:t>Public</w:t>
      </w:r>
    </w:p>
    <w:p>
      <w:pPr>
        <w:pStyle w:val="BodyText"/>
        <w:spacing w:after="0"/>
        <w:sectPr>
          <w:pgSz w:w="12240" w:h="15840"/>
          <w:pgMar w:header="1162" w:footer="0" w:top="1380" w:bottom="280" w:left="1440" w:right="1080"/>
        </w:sectPr>
      </w:pPr>
    </w:p>
    <w:p>
      <w:pPr>
        <w:pStyle w:val="BodyText"/>
        <w:spacing w:before="57"/>
        <w:ind w:left="1548"/>
      </w:pPr>
      <w:r>
        <w:rPr/>
        <w:t>Choice</w:t>
      </w:r>
      <w:r>
        <w:rPr>
          <w:spacing w:val="-6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San</w:t>
      </w:r>
      <w:r>
        <w:rPr>
          <w:spacing w:val="-2"/>
        </w:rPr>
        <w:t> </w:t>
      </w:r>
      <w:r>
        <w:rPr/>
        <w:t>Francisco,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1988.</w:t>
      </w:r>
    </w:p>
    <w:p>
      <w:pPr>
        <w:pStyle w:val="BodyText"/>
        <w:spacing w:before="276"/>
        <w:ind w:left="1547" w:right="322" w:hanging="540"/>
      </w:pPr>
      <w:r>
        <w:rPr/>
        <w:t>"The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Prewar</w:t>
      </w:r>
      <w:r>
        <w:rPr>
          <w:spacing w:val="-5"/>
        </w:rPr>
        <w:t> </w:t>
      </w:r>
      <w:r>
        <w:rPr/>
        <w:t>GNP</w:t>
      </w:r>
      <w:r>
        <w:rPr>
          <w:spacing w:val="-4"/>
        </w:rPr>
        <w:t> </w:t>
      </w:r>
      <w:r>
        <w:rPr/>
        <w:t>Volatility,</w:t>
      </w:r>
      <w:r>
        <w:rPr>
          <w:spacing w:val="-4"/>
        </w:rPr>
        <w:t> </w:t>
      </w:r>
      <w:r>
        <w:rPr/>
        <w:t>1869-1938"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 Economic Fluctuations, Boston, October 1986.</w:t>
      </w:r>
    </w:p>
    <w:p>
      <w:pPr>
        <w:pStyle w:val="BodyText"/>
        <w:spacing w:before="275"/>
      </w:pPr>
    </w:p>
    <w:p>
      <w:pPr>
        <w:pStyle w:val="Heading1"/>
        <w:spacing w:before="1"/>
      </w:pPr>
      <w:r>
        <w:rPr/>
        <w:t>REFEREE</w:t>
      </w:r>
      <w:r>
        <w:rPr>
          <w:spacing w:val="-5"/>
        </w:rPr>
        <w:t> </w:t>
      </w:r>
      <w:r>
        <w:rPr>
          <w:spacing w:val="-4"/>
        </w:rPr>
        <w:t>FOR:</w:t>
      </w:r>
    </w:p>
    <w:p>
      <w:pPr>
        <w:spacing w:before="276"/>
        <w:ind w:left="1007" w:right="271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Berkeley</w:t>
      </w:r>
      <w:r>
        <w:rPr>
          <w:spacing w:val="-4"/>
          <w:sz w:val="24"/>
        </w:rPr>
        <w:t> </w:t>
      </w:r>
      <w:r>
        <w:rPr>
          <w:sz w:val="24"/>
        </w:rPr>
        <w:t>Electronic</w:t>
      </w:r>
      <w:r>
        <w:rPr>
          <w:spacing w:val="-5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Research, </w:t>
      </w:r>
      <w:r>
        <w:rPr>
          <w:sz w:val="24"/>
        </w:rPr>
        <w:t>C</w:t>
      </w:r>
      <w:r>
        <w:rPr>
          <w:i/>
          <w:sz w:val="24"/>
        </w:rPr>
        <w:t>ontemporary Economic Policy</w:t>
      </w:r>
      <w:r>
        <w:rPr>
          <w:sz w:val="24"/>
        </w:rPr>
        <w:t>, </w:t>
      </w:r>
      <w:r>
        <w:rPr>
          <w:i/>
          <w:sz w:val="24"/>
        </w:rPr>
        <w:t>Economic Journal, Econometrica, Econometric Reviews, Economic Inquiry, Economics Letters, Empirical Economics, Energy Economics, Energy Journal, Energy Policy, Explorations in Economic History</w:t>
      </w:r>
      <w:r>
        <w:rPr>
          <w:sz w:val="24"/>
        </w:rPr>
        <w:t>, </w:t>
      </w:r>
      <w:r>
        <w:rPr>
          <w:i/>
          <w:sz w:val="24"/>
        </w:rPr>
        <w:t>International Economic Review, International Journal of Forecasting, International Review of Economics and Finance</w:t>
      </w:r>
      <w:r>
        <w:rPr>
          <w:sz w:val="24"/>
        </w:rPr>
        <w:t>, </w:t>
      </w:r>
      <w:r>
        <w:rPr>
          <w:i/>
          <w:sz w:val="24"/>
        </w:rPr>
        <w:t>Journal of Applied Econometrics, Journal of Business and Economics Statistics, Journal of Economic Dynamics and Control, Journal of Economics and Business, Journal of International Economics</w:t>
      </w:r>
      <w:r>
        <w:rPr>
          <w:sz w:val="24"/>
        </w:rPr>
        <w:t>, </w:t>
      </w:r>
      <w:r>
        <w:rPr>
          <w:i/>
          <w:sz w:val="24"/>
        </w:rPr>
        <w:t>Journal of International Money and Finance, Journal of Macroeconomics</w:t>
      </w:r>
      <w:r>
        <w:rPr>
          <w:sz w:val="24"/>
        </w:rPr>
        <w:t>, </w:t>
      </w:r>
      <w:r>
        <w:rPr>
          <w:i/>
          <w:sz w:val="24"/>
        </w:rPr>
        <w:t>Journal of Monetary Economics, Journal of Money, Credit, and Banking</w:t>
      </w:r>
      <w:r>
        <w:rPr>
          <w:sz w:val="24"/>
        </w:rPr>
        <w:t>, National Science Foundation, </w:t>
      </w:r>
      <w:r>
        <w:rPr>
          <w:i/>
          <w:sz w:val="24"/>
        </w:rPr>
        <w:t>Political Studies Journal, Quarterly Review of Economics &amp; Business, Review of Economics and Statistics, Review of Accounting and Finance, Review of Financial Studies, Social Science Quarterly, Southern Economic Journal, Statistica Neerlandica, Studies in Nonlinear Dynamics and Econometrics.</w:t>
      </w:r>
    </w:p>
    <w:sectPr>
      <w:pgSz w:w="12240" w:h="15840"/>
      <w:pgMar w:header="1162" w:footer="0"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1084580</wp:posOffset>
              </wp:positionH>
              <wp:positionV relativeFrom="page">
                <wp:posOffset>907626</wp:posOffset>
              </wp:positionV>
              <wp:extent cx="10312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312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December,</w:t>
                          </w:r>
                          <w:r>
                            <w:rPr>
                              <w:spacing w:val="-4"/>
                            </w:rPr>
                            <w:t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5.400002pt;margin-top:71.466644pt;width:81.2pt;height:15.3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December,</w:t>
                    </w:r>
                    <w:r>
                      <w:rPr>
                        <w:spacing w:val="-4"/>
                      </w:rPr>
                      <w:t> 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6808723</wp:posOffset>
              </wp:positionH>
              <wp:positionV relativeFrom="page">
                <wp:posOffset>724973</wp:posOffset>
              </wp:positionV>
              <wp:extent cx="19177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119995pt;margin-top:57.084511pt;width:15.1pt;height:13.05pt;mso-position-horizontal-relative:page;mso-position-vertical-relative:page;z-index:-1591552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009" w:hanging="2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72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4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02" w:right="2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Southern Methodist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User</dc:creator>
  <dc:title>March 1998</dc:title>
  <dcterms:created xsi:type="dcterms:W3CDTF">2026-01-29T06:53:46Z</dcterms:created>
  <dcterms:modified xsi:type="dcterms:W3CDTF">2026-01-29T06:53:46Z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25.1.201</vt:lpwstr>
  </property>
  <property fmtid="{D5CDD505-2E9C-101B-9397-08002B2CF9AE}" pid="6" name="SourceModified">
    <vt:lpwstr>D:20251208201216</vt:lpwstr>
  </property>
</Properties>
</file>