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7"/>
        <w:ind w:left="3564"/>
      </w:pPr>
      <w:r>
        <w:rPr>
          <w:w w:val="110"/>
        </w:rPr>
        <w:t>Romain</w:t>
      </w:r>
      <w:r>
        <w:rPr>
          <w:spacing w:val="38"/>
          <w:w w:val="110"/>
        </w:rPr>
        <w:t> </w:t>
      </w:r>
      <w:r>
        <w:rPr>
          <w:spacing w:val="18"/>
          <w:w w:val="110"/>
        </w:rPr>
        <w:t>Ranci</w:t>
      </w:r>
      <w:r>
        <w:rPr>
          <w:spacing w:val="-168"/>
          <w:w w:val="111"/>
        </w:rPr>
        <w:t>`</w:t>
      </w:r>
      <w:r>
        <w:rPr>
          <w:spacing w:val="18"/>
          <w:w w:val="105"/>
        </w:rPr>
        <w:t>e</w:t>
      </w:r>
      <w:r>
        <w:rPr>
          <w:spacing w:val="18"/>
          <w:w w:val="111"/>
        </w:rPr>
        <w:t>r</w:t>
      </w:r>
      <w:r>
        <w:rPr>
          <w:spacing w:val="18"/>
          <w:w w:val="105"/>
        </w:rPr>
        <w:t>e</w:t>
      </w:r>
    </w:p>
    <w:p>
      <w:pPr>
        <w:pStyle w:val="BodyText"/>
        <w:spacing w:before="358"/>
        <w:ind w:left="3518" w:firstLine="0"/>
        <w:rPr>
          <w:rFonts w:ascii="Times New Roman"/>
        </w:rPr>
      </w:pPr>
      <w:r>
        <w:rPr>
          <w:rFonts w:ascii="Times New Roman"/>
          <w:spacing w:val="-2"/>
        </w:rPr>
        <w:t>https://rranciere.academia.edu/</w:t>
      </w:r>
    </w:p>
    <w:p>
      <w:pPr>
        <w:pStyle w:val="BodyText"/>
        <w:spacing w:before="102"/>
        <w:ind w:left="3528" w:firstLine="0"/>
        <w:rPr>
          <w:rFonts w:ascii="Times New Roman"/>
        </w:rPr>
      </w:pPr>
      <w:r>
        <w:rPr>
          <w:rFonts w:ascii="Times New Roman"/>
        </w:rPr>
        <w:t>Google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Scholar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Citations:10000+</w:t>
      </w:r>
    </w:p>
    <w:p>
      <w:pPr>
        <w:pStyle w:val="BodyText"/>
        <w:spacing w:before="10"/>
        <w:ind w:left="3528" w:firstLine="0"/>
        <w:rPr>
          <w:rFonts w:ascii="Times New Roman"/>
        </w:rPr>
      </w:pPr>
      <w:r>
        <w:rPr>
          <w:w w:val="105"/>
        </w:rPr>
        <w:t>Email:</w:t>
      </w:r>
      <w:r>
        <w:rPr>
          <w:spacing w:val="56"/>
          <w:w w:val="105"/>
        </w:rPr>
        <w:t> </w:t>
      </w:r>
      <w:hyperlink r:id="rId5">
        <w:r>
          <w:rPr>
            <w:spacing w:val="-2"/>
            <w:w w:val="105"/>
          </w:rPr>
          <w:t>r</w:t>
        </w:r>
        <w:r>
          <w:rPr>
            <w:rFonts w:ascii="Times New Roman"/>
            <w:spacing w:val="-2"/>
            <w:w w:val="105"/>
          </w:rPr>
          <w:t>anciere@usc.edu</w:t>
        </w:r>
      </w:hyperlink>
    </w:p>
    <w:p>
      <w:pPr>
        <w:pStyle w:val="BodyText"/>
        <w:spacing w:before="136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248183</wp:posOffset>
                </wp:positionV>
                <wp:extent cx="5934075" cy="571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34075" cy="57150"/>
                          <a:chExt cx="593407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340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5400">
                                <a:moveTo>
                                  <a:pt x="5934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0"/>
                                </a:lnTo>
                                <a:lnTo>
                                  <a:pt x="5934049" y="25310"/>
                                </a:lnTo>
                                <a:lnTo>
                                  <a:pt x="5934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84"/>
                            <a:ext cx="593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0">
                                <a:moveTo>
                                  <a:pt x="0" y="0"/>
                                </a:moveTo>
                                <a:lnTo>
                                  <a:pt x="593404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42009pt;width:467.25pt;height:4.5pt;mso-position-horizontal-relative:page;mso-position-vertical-relative:paragraph;z-index:-15728640;mso-wrap-distance-left:0;mso-wrap-distance-right:0" id="docshapegroup1" coordorigin="1440,391" coordsize="9345,90">
                <v:rect style="position:absolute;left:1440;top:390;width:9345;height:40" id="docshape2" filled="true" fillcolor="#000000" stroked="false">
                  <v:fill type="solid"/>
                </v:rect>
                <v:line style="position:absolute" from="1440,476" to="10785,476" stroked="true" strokeweight=".4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81"/>
        <w:ind w:left="0" w:firstLine="0"/>
        <w:rPr>
          <w:rFonts w:ascii="Times New Roman"/>
          <w:sz w:val="34"/>
        </w:rPr>
      </w:pPr>
    </w:p>
    <w:p>
      <w:pPr>
        <w:pStyle w:val="Heading1"/>
        <w:spacing w:before="1"/>
      </w:pPr>
      <w:r>
        <w:rPr>
          <w:spacing w:val="-2"/>
          <w:w w:val="11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318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Ph.D,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York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27"/>
          <w:w w:val="105"/>
          <w:sz w:val="24"/>
        </w:rPr>
        <w:t> </w:t>
      </w:r>
      <w:r>
        <w:rPr>
          <w:spacing w:val="-4"/>
          <w:w w:val="105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88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M.Sc.,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Civil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Engineering,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ENPC-Paris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Tech,</w:t>
      </w:r>
      <w:r>
        <w:rPr>
          <w:spacing w:val="17"/>
          <w:w w:val="110"/>
          <w:sz w:val="24"/>
        </w:rPr>
        <w:t> </w:t>
      </w:r>
      <w:r>
        <w:rPr>
          <w:spacing w:val="-4"/>
          <w:w w:val="110"/>
          <w:sz w:val="24"/>
        </w:rPr>
        <w:t>1998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88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M.A.,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Paris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1994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89" w:after="0"/>
        <w:ind w:left="944" w:right="0" w:hanging="236"/>
        <w:jc w:val="left"/>
        <w:rPr>
          <w:sz w:val="24"/>
        </w:rPr>
      </w:pPr>
      <w:r>
        <w:rPr>
          <w:sz w:val="24"/>
        </w:rPr>
        <w:t>Ecole</w:t>
      </w:r>
      <w:r>
        <w:rPr>
          <w:spacing w:val="40"/>
          <w:sz w:val="24"/>
        </w:rPr>
        <w:t> </w:t>
      </w:r>
      <w:r>
        <w:rPr>
          <w:sz w:val="24"/>
        </w:rPr>
        <w:t>Normale</w:t>
      </w:r>
      <w:r>
        <w:rPr>
          <w:spacing w:val="40"/>
          <w:sz w:val="24"/>
        </w:rPr>
        <w:t> </w:t>
      </w:r>
      <w:r>
        <w:rPr>
          <w:sz w:val="24"/>
        </w:rPr>
        <w:t>Superieure,</w:t>
      </w:r>
      <w:r>
        <w:rPr>
          <w:spacing w:val="40"/>
          <w:sz w:val="24"/>
        </w:rPr>
        <w:t> </w:t>
      </w:r>
      <w:r>
        <w:rPr>
          <w:sz w:val="24"/>
        </w:rPr>
        <w:t>Ulm,</w:t>
      </w:r>
      <w:r>
        <w:rPr>
          <w:spacing w:val="40"/>
          <w:sz w:val="24"/>
        </w:rPr>
        <w:t> </w:t>
      </w:r>
      <w:r>
        <w:rPr>
          <w:sz w:val="24"/>
        </w:rPr>
        <w:t>1992-</w:t>
      </w:r>
      <w:r>
        <w:rPr>
          <w:spacing w:val="-4"/>
          <w:sz w:val="24"/>
        </w:rPr>
        <w:t>1994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1"/>
        <w:ind w:left="0" w:firstLine="0"/>
      </w:pPr>
    </w:p>
    <w:p>
      <w:pPr>
        <w:pStyle w:val="Heading1"/>
      </w:pPr>
      <w:r>
        <w:rPr>
          <w:spacing w:val="-2"/>
          <w:w w:val="110"/>
        </w:rPr>
        <w:t>Distinction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319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2010: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Runner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Up,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French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Economist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6"/>
          <w:w w:val="105"/>
          <w:sz w:val="24"/>
        </w:rPr>
        <w:t> </w:t>
      </w:r>
      <w:r>
        <w:rPr>
          <w:spacing w:val="-5"/>
          <w:w w:val="105"/>
          <w:sz w:val="24"/>
        </w:rPr>
        <w:t>40.</w:t>
      </w:r>
    </w:p>
    <w:p>
      <w:pPr>
        <w:pStyle w:val="BodyText"/>
        <w:spacing w:before="13"/>
        <w:ind w:left="0" w:firstLine="0"/>
      </w:pPr>
    </w:p>
    <w:p>
      <w:pPr>
        <w:pStyle w:val="Heading1"/>
        <w:ind w:left="385"/>
      </w:pPr>
      <w:r>
        <w:rPr>
          <w:w w:val="115"/>
        </w:rPr>
        <w:t>Current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235" w:after="0"/>
        <w:ind w:left="986" w:right="0" w:hanging="236"/>
        <w:jc w:val="left"/>
        <w:rPr>
          <w:sz w:val="24"/>
        </w:rPr>
      </w:pPr>
      <w:r>
        <w:rPr>
          <w:sz w:val="24"/>
        </w:rPr>
        <w:t>Professor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Economics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36"/>
          <w:sz w:val="24"/>
        </w:rPr>
        <w:t> </w:t>
      </w:r>
      <w:r>
        <w:rPr>
          <w:sz w:val="24"/>
        </w:rPr>
        <w:t>University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Southern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California</w:t>
      </w:r>
    </w:p>
    <w:p>
      <w:pPr>
        <w:pStyle w:val="ListParagraph"/>
        <w:numPr>
          <w:ilvl w:val="0"/>
          <w:numId w:val="1"/>
        </w:numPr>
        <w:tabs>
          <w:tab w:pos="987" w:val="left" w:leader="none"/>
        </w:tabs>
        <w:spacing w:line="247" w:lineRule="auto" w:before="187" w:after="0"/>
        <w:ind w:left="987" w:right="2382" w:hanging="23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Professor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Finance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Business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Economics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(by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Courtesy),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Marshall School of Business USC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199" w:after="0"/>
        <w:ind w:left="986" w:right="0" w:hanging="236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Research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Associate,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Bureau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Research</w:t>
      </w:r>
      <w:r>
        <w:rPr>
          <w:rFonts w:ascii="Times New Roman" w:hAnsi="Times New Roman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188" w:after="0"/>
        <w:ind w:left="986" w:right="0" w:hanging="236"/>
        <w:jc w:val="left"/>
        <w:rPr>
          <w:sz w:val="24"/>
        </w:rPr>
      </w:pPr>
      <w:r>
        <w:rPr>
          <w:w w:val="105"/>
          <w:sz w:val="24"/>
        </w:rPr>
        <w:t>Research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Research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8"/>
        <w:ind w:left="0" w:firstLine="0"/>
      </w:pPr>
    </w:p>
    <w:p>
      <w:pPr>
        <w:pStyle w:val="Heading1"/>
      </w:pPr>
      <w:r>
        <w:rPr>
          <w:w w:val="115"/>
        </w:rPr>
        <w:t>Past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292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Chair,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z w:val="24"/>
        </w:rPr>
        <w:t>USC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z w:val="24"/>
        </w:rPr>
        <w:t>Economics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z w:val="24"/>
        </w:rPr>
        <w:t>Department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z w:val="24"/>
        </w:rPr>
        <w:t>(2019-2024),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Vice-Chair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(2017-</w:t>
      </w:r>
      <w:r>
        <w:rPr>
          <w:rFonts w:ascii="Times New Roman" w:hAnsi="Times New Roman"/>
          <w:spacing w:val="-2"/>
          <w:sz w:val="24"/>
        </w:rPr>
        <w:t>2019)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206" w:after="0"/>
        <w:ind w:left="94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Senior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Economist,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International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Monetary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Fund,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2012-2018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(on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leave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2016-2018)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188" w:after="0"/>
        <w:ind w:left="1459" w:right="0" w:hanging="251"/>
        <w:jc w:val="left"/>
        <w:rPr>
          <w:sz w:val="24"/>
        </w:rPr>
      </w:pPr>
      <w:r>
        <w:rPr>
          <w:sz w:val="24"/>
        </w:rPr>
        <w:t>Institute</w:t>
      </w:r>
      <w:r>
        <w:rPr>
          <w:spacing w:val="60"/>
          <w:sz w:val="24"/>
        </w:rPr>
        <w:t> </w:t>
      </w:r>
      <w:r>
        <w:rPr>
          <w:sz w:val="24"/>
        </w:rPr>
        <w:t>for</w:t>
      </w:r>
      <w:r>
        <w:rPr>
          <w:spacing w:val="62"/>
          <w:sz w:val="24"/>
        </w:rPr>
        <w:t> </w:t>
      </w:r>
      <w:r>
        <w:rPr>
          <w:sz w:val="24"/>
        </w:rPr>
        <w:t>Capacity</w:t>
      </w:r>
      <w:r>
        <w:rPr>
          <w:spacing w:val="62"/>
          <w:sz w:val="24"/>
        </w:rPr>
        <w:t> </w:t>
      </w:r>
      <w:r>
        <w:rPr>
          <w:sz w:val="24"/>
        </w:rPr>
        <w:t>and</w:t>
      </w:r>
      <w:r>
        <w:rPr>
          <w:spacing w:val="61"/>
          <w:sz w:val="24"/>
        </w:rPr>
        <w:t> </w:t>
      </w:r>
      <w:r>
        <w:rPr>
          <w:sz w:val="24"/>
        </w:rPr>
        <w:t>Development,</w:t>
      </w:r>
      <w:r>
        <w:rPr>
          <w:spacing w:val="62"/>
          <w:sz w:val="24"/>
        </w:rPr>
        <w:t> </w:t>
      </w:r>
      <w:r>
        <w:rPr>
          <w:sz w:val="24"/>
        </w:rPr>
        <w:t>African</w:t>
      </w:r>
      <w:r>
        <w:rPr>
          <w:spacing w:val="61"/>
          <w:sz w:val="24"/>
        </w:rPr>
        <w:t> </w:t>
      </w:r>
      <w:r>
        <w:rPr>
          <w:sz w:val="24"/>
        </w:rPr>
        <w:t>Division</w:t>
      </w:r>
      <w:r>
        <w:rPr>
          <w:spacing w:val="60"/>
          <w:sz w:val="24"/>
        </w:rPr>
        <w:t> </w:t>
      </w:r>
      <w:r>
        <w:rPr>
          <w:sz w:val="24"/>
        </w:rPr>
        <w:t>(2014-</w:t>
      </w:r>
      <w:r>
        <w:rPr>
          <w:spacing w:val="-2"/>
          <w:sz w:val="24"/>
        </w:rPr>
        <w:t>2016)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88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Research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Department,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Macro-Financial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(2012-</w:t>
      </w:r>
      <w:r>
        <w:rPr>
          <w:spacing w:val="-2"/>
          <w:w w:val="105"/>
          <w:sz w:val="24"/>
        </w:rPr>
        <w:t>2014)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28" w:lineRule="auto" w:before="200" w:after="0"/>
        <w:ind w:left="945" w:right="1771" w:hanging="237"/>
        <w:jc w:val="left"/>
        <w:rPr>
          <w:sz w:val="24"/>
        </w:rPr>
      </w:pPr>
      <w:r>
        <w:rPr>
          <w:sz w:val="24"/>
        </w:rPr>
        <w:t>Professor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Economics,</w:t>
      </w:r>
      <w:r>
        <w:rPr>
          <w:spacing w:val="33"/>
          <w:sz w:val="24"/>
        </w:rPr>
        <w:t> </w:t>
      </w:r>
      <w:r>
        <w:rPr>
          <w:sz w:val="24"/>
        </w:rPr>
        <w:t>Paris</w:t>
      </w:r>
      <w:r>
        <w:rPr>
          <w:spacing w:val="33"/>
          <w:sz w:val="24"/>
        </w:rPr>
        <w:t> </w:t>
      </w:r>
      <w:r>
        <w:rPr>
          <w:sz w:val="24"/>
        </w:rPr>
        <w:t>School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Economics,</w:t>
      </w:r>
      <w:r>
        <w:rPr>
          <w:spacing w:val="34"/>
          <w:sz w:val="24"/>
        </w:rPr>
        <w:t> </w:t>
      </w:r>
      <w:r>
        <w:rPr>
          <w:sz w:val="24"/>
        </w:rPr>
        <w:t>2009-2016</w:t>
      </w:r>
      <w:r>
        <w:rPr>
          <w:spacing w:val="33"/>
          <w:sz w:val="24"/>
        </w:rPr>
        <w:t> </w:t>
      </w:r>
      <w:r>
        <w:rPr>
          <w:sz w:val="24"/>
        </w:rPr>
        <w:t>(on</w:t>
      </w:r>
      <w:r>
        <w:rPr>
          <w:spacing w:val="33"/>
          <w:sz w:val="24"/>
        </w:rPr>
        <w:t> </w:t>
      </w:r>
      <w:r>
        <w:rPr>
          <w:sz w:val="24"/>
        </w:rPr>
        <w:t>leave </w:t>
      </w:r>
      <w:r>
        <w:rPr>
          <w:spacing w:val="-2"/>
          <w:sz w:val="24"/>
        </w:rPr>
        <w:t>2012-2016)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37" w:lineRule="auto" w:before="33" w:after="0"/>
        <w:ind w:left="1460" w:right="371" w:hanging="252"/>
        <w:jc w:val="left"/>
        <w:rPr>
          <w:sz w:val="24"/>
        </w:rPr>
      </w:pPr>
      <w:r>
        <w:rPr>
          <w:w w:val="105"/>
          <w:sz w:val="24"/>
        </w:rPr>
        <w:t>Scientific Director, Chaire Banque de France at Paris School of Economics, 2011-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Vice-Chair,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2011-</w:t>
      </w:r>
      <w:r>
        <w:rPr>
          <w:spacing w:val="-4"/>
          <w:w w:val="105"/>
          <w:sz w:val="24"/>
        </w:rPr>
        <w:t>2012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10"/>
          <w:sz w:val="24"/>
        </w:rPr>
        <w:t>Director,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NYU-PSE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Global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Partnership,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2011-</w:t>
      </w:r>
      <w:r>
        <w:rPr>
          <w:spacing w:val="-4"/>
          <w:w w:val="110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Economist,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2004-</w:t>
      </w:r>
      <w:r>
        <w:rPr>
          <w:spacing w:val="-4"/>
          <w:w w:val="105"/>
          <w:sz w:val="24"/>
        </w:rPr>
        <w:t>2009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196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Research Department,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Systemic Issues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(2004-</w:t>
      </w:r>
      <w:r>
        <w:rPr>
          <w:spacing w:val="-2"/>
          <w:w w:val="105"/>
          <w:sz w:val="24"/>
        </w:rPr>
        <w:t>2009)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37" w:lineRule="auto" w:before="197" w:after="0"/>
        <w:ind w:left="945" w:right="374" w:hanging="237"/>
        <w:jc w:val="both"/>
        <w:rPr>
          <w:sz w:val="24"/>
        </w:rPr>
      </w:pPr>
      <w:r>
        <w:rPr>
          <w:w w:val="110"/>
          <w:sz w:val="24"/>
        </w:rPr>
        <w:t>CREI</w:t>
      </w:r>
      <w:r>
        <w:rPr>
          <w:w w:val="110"/>
          <w:sz w:val="24"/>
        </w:rPr>
        <w:t> Researcher</w:t>
      </w:r>
      <w:r>
        <w:rPr>
          <w:w w:val="110"/>
          <w:sz w:val="24"/>
        </w:rPr>
        <w:t> (tenure-track)</w:t>
      </w:r>
      <w:r>
        <w:rPr>
          <w:w w:val="110"/>
          <w:sz w:val="24"/>
        </w:rPr>
        <w:t> and</w:t>
      </w:r>
      <w:r>
        <w:rPr>
          <w:w w:val="110"/>
          <w:sz w:val="24"/>
        </w:rPr>
        <w:t> Assistant</w:t>
      </w:r>
      <w:r>
        <w:rPr>
          <w:w w:val="110"/>
          <w:sz w:val="24"/>
        </w:rPr>
        <w:t> Professor</w:t>
      </w:r>
      <w:r>
        <w:rPr>
          <w:w w:val="110"/>
          <w:sz w:val="24"/>
        </w:rPr>
        <w:t> of</w:t>
      </w:r>
      <w:r>
        <w:rPr>
          <w:w w:val="110"/>
          <w:sz w:val="24"/>
        </w:rPr>
        <w:t> Economics,</w:t>
      </w:r>
      <w:r>
        <w:rPr>
          <w:w w:val="110"/>
          <w:sz w:val="24"/>
        </w:rPr>
        <w:t> Universitat Pompeu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Fabra,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2003-2005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Economist,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Emerging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Countries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Division,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French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Treasury,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1996-</w:t>
      </w:r>
      <w:r>
        <w:rPr>
          <w:spacing w:val="-4"/>
          <w:w w:val="105"/>
          <w:sz w:val="24"/>
        </w:rPr>
        <w:t>1997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Quantitative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Analyst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Junior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Trader,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Natixis,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York,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1994-</w:t>
      </w:r>
      <w:r>
        <w:rPr>
          <w:spacing w:val="-4"/>
          <w:w w:val="105"/>
          <w:sz w:val="24"/>
        </w:rPr>
        <w:t>1995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Heading1"/>
      </w:pPr>
      <w:r>
        <w:rPr>
          <w:w w:val="110"/>
        </w:rPr>
        <w:t>Visiting</w:t>
      </w:r>
      <w:r>
        <w:rPr>
          <w:spacing w:val="48"/>
          <w:w w:val="150"/>
        </w:rPr>
        <w:t> </w:t>
      </w:r>
      <w:r>
        <w:rPr>
          <w:spacing w:val="-2"/>
          <w:w w:val="110"/>
        </w:rPr>
        <w:t>Positions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322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California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Institute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Technology: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Visiting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Associate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z w:val="24"/>
        </w:rPr>
        <w:t>(2024-</w:t>
      </w:r>
      <w:r>
        <w:rPr>
          <w:rFonts w:ascii="Times New Roman" w:hAnsi="Times New Roman"/>
          <w:spacing w:val="-2"/>
          <w:sz w:val="24"/>
        </w:rPr>
        <w:t>2025)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213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New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York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Abu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Dhabi: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Visiting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(2011-</w:t>
      </w:r>
      <w:r>
        <w:rPr>
          <w:spacing w:val="-2"/>
          <w:w w:val="105"/>
          <w:sz w:val="24"/>
        </w:rPr>
        <w:t>2015)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New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York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University,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NY: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Visiting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Scholar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(2010,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2012)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Southern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California: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Visiting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(2012)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37" w:lineRule="auto" w:before="196" w:after="0"/>
        <w:ind w:left="945" w:right="356" w:hanging="237"/>
        <w:jc w:val="both"/>
        <w:rPr>
          <w:sz w:val="24"/>
        </w:rPr>
      </w:pP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California,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Angeles: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Visiting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 (Jan-March, 2011)</w:t>
      </w:r>
    </w:p>
    <w:p>
      <w:pPr>
        <w:pStyle w:val="Heading1"/>
        <w:spacing w:before="225"/>
      </w:pPr>
      <w:r>
        <w:rPr>
          <w:spacing w:val="-2"/>
          <w:w w:val="110"/>
        </w:rPr>
        <w:t>Editorship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322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Member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Board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Editors,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IMF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(2010-</w:t>
      </w:r>
      <w:r>
        <w:rPr>
          <w:spacing w:val="-2"/>
          <w:w w:val="105"/>
          <w:sz w:val="24"/>
        </w:rPr>
        <w:t>2014)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Heading1"/>
      </w:pPr>
      <w:r>
        <w:rPr>
          <w:w w:val="110"/>
        </w:rPr>
        <w:t>Referee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Service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37" w:lineRule="auto" w:before="325" w:after="0"/>
        <w:ind w:left="945" w:right="373" w:hanging="237"/>
        <w:jc w:val="both"/>
        <w:rPr>
          <w:sz w:val="24"/>
        </w:rPr>
      </w:pPr>
      <w:r>
        <w:rPr>
          <w:w w:val="105"/>
          <w:sz w:val="24"/>
        </w:rPr>
        <w:t>American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Review,</w:t>
      </w:r>
      <w:r>
        <w:rPr>
          <w:w w:val="105"/>
          <w:sz w:val="24"/>
        </w:rPr>
        <w:t> Review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Studies,</w:t>
      </w:r>
      <w:r>
        <w:rPr>
          <w:w w:val="105"/>
          <w:sz w:val="24"/>
        </w:rPr>
        <w:t> Quarterly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Eco- nomics,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Growth,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American Economic Journal: Macro.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top="1420" w:bottom="280" w:left="1080" w:right="1080"/>
        </w:sectPr>
      </w:pPr>
    </w:p>
    <w:p>
      <w:pPr>
        <w:pStyle w:val="Heading1"/>
        <w:spacing w:before="33"/>
        <w:ind w:left="294"/>
      </w:pPr>
      <w:r>
        <w:rPr>
          <w:spacing w:val="-2"/>
          <w:w w:val="110"/>
        </w:rPr>
        <w:t>Publications</w:t>
      </w:r>
    </w:p>
    <w:p>
      <w:pPr>
        <w:pStyle w:val="BodyText"/>
        <w:spacing w:before="28"/>
        <w:ind w:left="0" w:firstLine="0"/>
        <w:rPr>
          <w:rFonts w:ascii="Georgia"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0" w:after="0"/>
        <w:ind w:left="827" w:right="0" w:hanging="39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Stopping a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Bank Run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Its a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Wonderful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Live, in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  <w:u w:val="single"/>
        </w:rPr>
        <w:t>Filmonomics,</w:t>
      </w:r>
      <w:r>
        <w:rPr>
          <w:rFonts w:ascii="Times New Roman"/>
          <w:sz w:val="24"/>
        </w:rPr>
        <w:t> Routlege,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68" w:lineRule="auto" w:before="236" w:after="0"/>
        <w:ind w:left="828" w:right="581" w:hanging="39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Sovereign Bond Prices, Haircuts and Maturity, with Tamon Asonuma and Dierk </w:t>
      </w:r>
      <w:r>
        <w:rPr>
          <w:rFonts w:ascii="Times New Roman"/>
          <w:sz w:val="24"/>
        </w:rPr>
        <w:t>Niepelt, 2023</w:t>
      </w:r>
      <w:r>
        <w:rPr>
          <w:rFonts w:ascii="Times New Roman"/>
          <w:spacing w:val="-15"/>
          <w:sz w:val="24"/>
        </w:rPr>
        <w:t> </w:t>
      </w:r>
      <w:r>
        <w:rPr>
          <w:rFonts w:ascii="Cambria"/>
          <w:i/>
          <w:sz w:val="24"/>
        </w:rPr>
        <w:t>Journal</w:t>
      </w:r>
      <w:r>
        <w:rPr>
          <w:rFonts w:ascii="Cambria"/>
          <w:i/>
          <w:spacing w:val="-10"/>
          <w:sz w:val="24"/>
        </w:rPr>
        <w:t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9"/>
          <w:sz w:val="24"/>
        </w:rPr>
        <w:t> </w:t>
      </w:r>
      <w:r>
        <w:rPr>
          <w:rFonts w:ascii="Cambria"/>
          <w:i/>
          <w:sz w:val="24"/>
        </w:rPr>
        <w:t>International</w:t>
      </w:r>
      <w:r>
        <w:rPr>
          <w:rFonts w:ascii="Cambria"/>
          <w:i/>
          <w:spacing w:val="-9"/>
          <w:sz w:val="24"/>
        </w:rPr>
        <w:t> </w:t>
      </w:r>
      <w:r>
        <w:rPr>
          <w:rFonts w:ascii="Cambria"/>
          <w:i/>
          <w:sz w:val="24"/>
        </w:rPr>
        <w:t>Economics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Vol.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140,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103689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73" w:lineRule="auto" w:before="204" w:after="0"/>
        <w:ind w:left="828" w:right="1163" w:hanging="397"/>
        <w:jc w:val="left"/>
        <w:rPr>
          <w:rFonts w:ascii="Cambria"/>
          <w:sz w:val="20"/>
        </w:rPr>
      </w:pPr>
      <w:r>
        <w:rPr>
          <w:rFonts w:ascii="Times New Roman"/>
          <w:spacing w:val="-2"/>
          <w:w w:val="105"/>
          <w:sz w:val="24"/>
        </w:rPr>
        <w:t>Do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Lee,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Fraiberger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S.,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Puy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D,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and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RomainRanciere</w:t>
      </w:r>
      <w:r>
        <w:rPr>
          <w:rFonts w:ascii="Times New Roman"/>
          <w:spacing w:val="40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2021,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"Media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Sentiment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and </w:t>
      </w:r>
      <w:r>
        <w:rPr>
          <w:rFonts w:ascii="Times New Roman"/>
          <w:w w:val="105"/>
          <w:sz w:val="24"/>
        </w:rPr>
        <w:t>International</w:t>
      </w:r>
      <w:r>
        <w:rPr>
          <w:rFonts w:ascii="Times New Roman"/>
          <w:spacing w:val="29"/>
          <w:w w:val="105"/>
          <w:sz w:val="24"/>
        </w:rPr>
        <w:t> </w:t>
      </w:r>
      <w:r>
        <w:rPr>
          <w:rFonts w:ascii="Times New Roman"/>
          <w:w w:val="105"/>
          <w:sz w:val="24"/>
        </w:rPr>
        <w:t>Asset</w:t>
      </w:r>
      <w:r>
        <w:rPr>
          <w:rFonts w:ascii="Times New Roman"/>
          <w:spacing w:val="29"/>
          <w:w w:val="105"/>
          <w:sz w:val="24"/>
        </w:rPr>
        <w:t> </w:t>
      </w:r>
      <w:r>
        <w:rPr>
          <w:rFonts w:ascii="Times New Roman"/>
          <w:w w:val="105"/>
          <w:sz w:val="24"/>
        </w:rPr>
        <w:t>Prices"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3"/>
          <w:w w:val="105"/>
          <w:sz w:val="24"/>
        </w:rPr>
        <w:t> </w:t>
      </w:r>
      <w:r>
        <w:rPr>
          <w:rFonts w:ascii="Cambria"/>
          <w:i/>
          <w:w w:val="105"/>
          <w:sz w:val="20"/>
        </w:rPr>
        <w:t>Journal</w:t>
      </w:r>
      <w:r>
        <w:rPr>
          <w:rFonts w:ascii="Cambria"/>
          <w:i/>
          <w:spacing w:val="62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of</w:t>
      </w:r>
      <w:r>
        <w:rPr>
          <w:rFonts w:ascii="Cambria"/>
          <w:i/>
          <w:spacing w:val="62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International</w:t>
      </w:r>
      <w:r>
        <w:rPr>
          <w:rFonts w:ascii="Cambria"/>
          <w:i/>
          <w:spacing w:val="62"/>
          <w:w w:val="105"/>
          <w:sz w:val="20"/>
        </w:rPr>
        <w:t> </w:t>
      </w:r>
      <w:r>
        <w:rPr>
          <w:rFonts w:ascii="Cambria"/>
          <w:i/>
          <w:w w:val="105"/>
          <w:sz w:val="20"/>
        </w:rPr>
        <w:t>Economics</w:t>
      </w:r>
      <w:r>
        <w:rPr>
          <w:rFonts w:ascii="Cambria"/>
          <w:i/>
          <w:w w:val="105"/>
          <w:sz w:val="24"/>
        </w:rPr>
        <w:t>,</w:t>
      </w:r>
      <w:r>
        <w:rPr>
          <w:rFonts w:ascii="Cambria"/>
          <w:i/>
          <w:spacing w:val="80"/>
          <w:w w:val="105"/>
          <w:sz w:val="24"/>
        </w:rPr>
        <w:t> </w:t>
      </w:r>
      <w:r>
        <w:rPr>
          <w:rFonts w:ascii="Cambria"/>
          <w:i/>
          <w:w w:val="105"/>
          <w:sz w:val="24"/>
        </w:rPr>
        <w:t>Vol</w:t>
      </w:r>
      <w:r>
        <w:rPr>
          <w:rFonts w:ascii="Cambria"/>
          <w:i/>
          <w:spacing w:val="61"/>
          <w:w w:val="105"/>
          <w:sz w:val="24"/>
        </w:rPr>
        <w:t>  </w:t>
      </w:r>
      <w:r>
        <w:rPr>
          <w:rFonts w:ascii="Cambria"/>
          <w:w w:val="105"/>
          <w:sz w:val="20"/>
        </w:rPr>
        <w:t>133,</w:t>
      </w:r>
      <w:r>
        <w:rPr>
          <w:rFonts w:ascii="Cambria"/>
          <w:spacing w:val="40"/>
          <w:w w:val="105"/>
          <w:sz w:val="20"/>
        </w:rPr>
        <w:t> </w:t>
      </w:r>
      <w:r>
        <w:rPr>
          <w:rFonts w:ascii="Cambria"/>
          <w:w w:val="105"/>
          <w:sz w:val="20"/>
        </w:rPr>
        <w:t>103526</w:t>
      </w:r>
    </w:p>
    <w:p>
      <w:pPr>
        <w:pStyle w:val="BodyText"/>
        <w:spacing w:before="39"/>
        <w:ind w:left="0" w:firstLine="0"/>
        <w:rPr>
          <w:rFonts w:ascii="Cambria"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7" w:lineRule="auto" w:before="0" w:after="0"/>
        <w:ind w:left="828" w:right="402" w:hanging="397"/>
        <w:jc w:val="left"/>
        <w:rPr>
          <w:i/>
          <w:sz w:val="24"/>
        </w:rPr>
      </w:pPr>
      <w:r>
        <w:rPr>
          <w:w w:val="105"/>
          <w:sz w:val="24"/>
        </w:rPr>
        <w:t>Chen,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Romain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“Financial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Fore- casts”,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Forecasting,</w:t>
      </w:r>
      <w:r>
        <w:rPr>
          <w:i/>
          <w:w w:val="105"/>
          <w:sz w:val="24"/>
        </w:rPr>
        <w:t> 35</w:t>
      </w:r>
      <w:r>
        <w:rPr>
          <w:i/>
          <w:w w:val="105"/>
          <w:sz w:val="24"/>
        </w:rPr>
        <w:t> 1160-1174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32" w:lineRule="auto" w:before="210" w:after="0"/>
        <w:ind w:left="827" w:right="391" w:hanging="397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Heiperz, Jonas, Romain Ranciere, and </w:t>
      </w:r>
      <w:r>
        <w:rPr>
          <w:rFonts w:ascii="Times New Roman" w:hAnsi="Times New Roman"/>
          <w:w w:val="105"/>
          <w:sz w:val="24"/>
        </w:rPr>
        <w:t>N.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Valla,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w w:val="105"/>
          <w:sz w:val="24"/>
        </w:rPr>
        <w:t>2019, “Domestic and External Sectoral </w:t>
      </w:r>
      <w:r>
        <w:rPr>
          <w:sz w:val="24"/>
        </w:rPr>
        <w:t>Portfolios:</w:t>
      </w:r>
      <w:r>
        <w:rPr>
          <w:spacing w:val="-12"/>
          <w:sz w:val="24"/>
        </w:rPr>
        <w:t> </w:t>
      </w:r>
      <w:r>
        <w:rPr>
          <w:rFonts w:ascii="Times New Roman" w:hAnsi="Times New Roman"/>
          <w:spacing w:val="-152"/>
          <w:sz w:val="24"/>
        </w:rPr>
        <w:t>N</w:t>
      </w:r>
      <w:r>
        <w:rPr>
          <w:spacing w:val="19"/>
          <w:w w:val="111"/>
          <w:sz w:val="24"/>
        </w:rPr>
        <w:t>N</w:t>
      </w:r>
      <w:r>
        <w:rPr>
          <w:rFonts w:ascii="Times New Roman" w:hAnsi="Times New Roman"/>
          <w:spacing w:val="22"/>
          <w:w w:val="93"/>
          <w:sz w:val="24"/>
        </w:rPr>
        <w:t>e</w:t>
      </w:r>
      <w:r>
        <w:rPr>
          <w:rFonts w:ascii="Times New Roman" w:hAnsi="Times New Roman"/>
          <w:spacing w:val="22"/>
          <w:w w:val="99"/>
          <w:sz w:val="24"/>
        </w:rPr>
        <w:t>twork</w:t>
      </w:r>
      <w:r>
        <w:rPr>
          <w:rFonts w:ascii="Times New Roman" w:hAnsi="Times New Roman"/>
          <w:spacing w:val="-1"/>
          <w:w w:val="99"/>
          <w:sz w:val="24"/>
        </w:rPr>
        <w:t> </w:t>
      </w:r>
      <w:r>
        <w:rPr>
          <w:rFonts w:ascii="Times New Roman" w:hAnsi="Times New Roman"/>
          <w:sz w:val="24"/>
        </w:rPr>
        <w:t>Structure and Balance-Sheet Effects</w:t>
      </w:r>
      <w:r>
        <w:rPr>
          <w:sz w:val="24"/>
        </w:rPr>
        <w:t>”,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 </w:t>
      </w:r>
      <w:r>
        <w:rPr>
          <w:i/>
          <w:w w:val="105"/>
          <w:sz w:val="24"/>
        </w:rPr>
        <w:t>and Finance, </w:t>
      </w:r>
      <w:r>
        <w:rPr>
          <w:rFonts w:ascii="Times New Roman" w:hAnsi="Times New Roman"/>
          <w:w w:val="105"/>
          <w:sz w:val="24"/>
        </w:rPr>
        <w:t>94(C), 206-226.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7" w:lineRule="auto" w:before="193" w:after="0"/>
        <w:ind w:left="828" w:right="382" w:hanging="397"/>
        <w:jc w:val="left"/>
        <w:rPr>
          <w:rFonts w:ascii="Times New Roman"/>
          <w:sz w:val="24"/>
        </w:rPr>
      </w:pPr>
      <w:r>
        <w:rPr>
          <w:w w:val="105"/>
          <w:sz w:val="24"/>
        </w:rPr>
        <w:t>Ouazad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Romain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Borrowing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Con- straints,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rFonts w:ascii="Times New Roman"/>
          <w:w w:val="105"/>
          <w:sz w:val="24"/>
        </w:rPr>
        <w:t>,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w w:val="105"/>
          <w:sz w:val="24"/>
        </w:rPr>
        <w:t>Vol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w w:val="105"/>
          <w:sz w:val="24"/>
        </w:rPr>
        <w:t>60(2),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w w:val="105"/>
          <w:sz w:val="24"/>
        </w:rPr>
        <w:t>721-749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203" w:after="0"/>
        <w:ind w:left="827" w:right="0" w:hanging="396"/>
        <w:jc w:val="left"/>
        <w:rPr>
          <w:sz w:val="24"/>
        </w:rPr>
      </w:pPr>
      <w:r>
        <w:rPr>
          <w:rFonts w:ascii="Times New Roman" w:hAnsi="Times New Roman"/>
          <w:sz w:val="24"/>
        </w:rPr>
        <w:t>Loayza</w:t>
      </w:r>
      <w:r>
        <w:rPr>
          <w:rFonts w:ascii="Times New Roman" w:hAnsi="Times New Roman"/>
          <w:spacing w:val="14"/>
          <w:sz w:val="24"/>
        </w:rPr>
        <w:t> </w:t>
      </w:r>
      <w:r>
        <w:rPr>
          <w:rFonts w:ascii="Times New Roman" w:hAnsi="Times New Roman"/>
          <w:sz w:val="24"/>
        </w:rPr>
        <w:t>Norman,</w:t>
      </w:r>
      <w:r>
        <w:rPr>
          <w:rFonts w:ascii="Times New Roman" w:hAnsi="Times New Roman"/>
          <w:spacing w:val="15"/>
          <w:sz w:val="24"/>
        </w:rPr>
        <w:t> </w:t>
      </w:r>
      <w:r>
        <w:rPr>
          <w:sz w:val="24"/>
        </w:rPr>
        <w:t>Ouazad</w:t>
      </w:r>
      <w:r>
        <w:rPr>
          <w:spacing w:val="21"/>
          <w:sz w:val="24"/>
        </w:rPr>
        <w:t> </w:t>
      </w:r>
      <w:r>
        <w:rPr>
          <w:rFonts w:ascii="Times New Roman" w:hAnsi="Times New Roman"/>
          <w:sz w:val="24"/>
        </w:rPr>
        <w:t>Amine</w:t>
      </w:r>
      <w:r>
        <w:rPr>
          <w:rFonts w:ascii="Times New Roman" w:hAnsi="Times New Roman"/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Romain</w:t>
      </w:r>
      <w:r>
        <w:rPr>
          <w:spacing w:val="21"/>
          <w:sz w:val="24"/>
        </w:rPr>
        <w:t> </w:t>
      </w:r>
      <w:r>
        <w:rPr>
          <w:sz w:val="24"/>
        </w:rPr>
        <w:t>Ranciere,</w:t>
      </w:r>
      <w:r>
        <w:rPr>
          <w:spacing w:val="21"/>
          <w:sz w:val="24"/>
        </w:rPr>
        <w:t> </w:t>
      </w:r>
      <w:r>
        <w:rPr>
          <w:sz w:val="24"/>
        </w:rPr>
        <w:t>2018,</w:t>
      </w:r>
      <w:r>
        <w:rPr>
          <w:spacing w:val="20"/>
          <w:sz w:val="24"/>
        </w:rPr>
        <w:t> </w:t>
      </w:r>
      <w:r>
        <w:rPr>
          <w:sz w:val="24"/>
        </w:rPr>
        <w:t>“Financial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Development,</w:t>
      </w:r>
    </w:p>
    <w:p>
      <w:pPr>
        <w:pStyle w:val="BodyText"/>
        <w:spacing w:line="182" w:lineRule="auto" w:before="111"/>
        <w:ind w:left="828" w:firstLine="0"/>
      </w:pPr>
      <w:r>
        <w:rPr>
          <w:w w:val="105"/>
        </w:rPr>
        <w:t>Growth,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Crisis:</w:t>
      </w:r>
      <w:r>
        <w:rPr>
          <w:spacing w:val="-14"/>
          <w:w w:val="105"/>
        </w:rPr>
        <w:t> </w:t>
      </w:r>
      <w:r>
        <w:rPr>
          <w:w w:val="110"/>
        </w:rPr>
        <w:t>I</w:t>
      </w:r>
      <w:r>
        <w:rPr>
          <w:spacing w:val="-15"/>
          <w:w w:val="110"/>
        </w:rPr>
        <w:t> </w:t>
      </w:r>
      <w:r>
        <w:rPr>
          <w:w w:val="105"/>
        </w:rPr>
        <w:t>s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trade-off?”,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Handbook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Finance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Development, edited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31"/>
          <w:w w:val="105"/>
        </w:rPr>
        <w:t> </w:t>
      </w:r>
      <w:r>
        <w:rPr>
          <w:spacing w:val="-80"/>
          <w:w w:val="102"/>
        </w:rPr>
        <w:t>h</w:t>
      </w:r>
      <w:r>
        <w:rPr>
          <w:spacing w:val="-48"/>
          <w:w w:val="144"/>
        </w:rPr>
        <w:t>T</w:t>
      </w:r>
      <w:r>
        <w:rPr>
          <w:spacing w:val="21"/>
          <w:w w:val="92"/>
        </w:rPr>
        <w:t>o</w:t>
      </w:r>
      <w:r>
        <w:rPr>
          <w:spacing w:val="21"/>
        </w:rPr>
        <w:t>rsten</w:t>
      </w:r>
      <w:r>
        <w:rPr>
          <w:spacing w:val="-13"/>
          <w:w w:val="104"/>
        </w:rPr>
        <w:t> </w:t>
      </w:r>
      <w:r>
        <w:rPr>
          <w:w w:val="105"/>
        </w:rPr>
        <w:t>Beck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Ross</w:t>
      </w:r>
      <w:r>
        <w:rPr>
          <w:spacing w:val="-15"/>
          <w:w w:val="105"/>
        </w:rPr>
        <w:t> </w:t>
      </w:r>
      <w:r>
        <w:rPr>
          <w:w w:val="105"/>
        </w:rPr>
        <w:t>Levine.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7" w:lineRule="auto" w:before="204" w:after="0"/>
        <w:ind w:left="828" w:right="382" w:hanging="397"/>
        <w:jc w:val="left"/>
        <w:rPr>
          <w:sz w:val="24"/>
        </w:rPr>
      </w:pPr>
      <w:r>
        <w:rPr>
          <w:w w:val="105"/>
          <w:sz w:val="24"/>
        </w:rPr>
        <w:t>Catao, L., Fostel A., and Romain Ranciere, 2017, “Fiscal Discoveries and Yield </w:t>
      </w:r>
      <w:r>
        <w:rPr>
          <w:w w:val="105"/>
          <w:sz w:val="24"/>
        </w:rPr>
        <w:t>Decou-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plings,”,</w:t>
      </w:r>
      <w:r>
        <w:rPr>
          <w:i/>
          <w:w w:val="105"/>
          <w:sz w:val="24"/>
        </w:rPr>
        <w:t>IMF Economic Review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0" w:lineRule="auto" w:before="200" w:after="0"/>
        <w:ind w:left="828" w:right="679" w:hanging="397"/>
        <w:jc w:val="left"/>
        <w:rPr>
          <w:sz w:val="24"/>
        </w:rPr>
      </w:pPr>
      <w:r>
        <w:rPr>
          <w:w w:val="105"/>
          <w:sz w:val="24"/>
        </w:rPr>
        <w:t>Ouazad,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40"/>
          <w:w w:val="105"/>
          <w:sz w:val="24"/>
        </w:rPr>
        <w:t> </w:t>
      </w:r>
      <w:r>
        <w:rPr>
          <w:rFonts w:ascii="Sitka Text"/>
          <w:w w:val="105"/>
          <w:sz w:val="24"/>
        </w:rPr>
        <w:t>"</w:t>
      </w:r>
      <w:r>
        <w:rPr>
          <w:w w:val="105"/>
          <w:sz w:val="24"/>
        </w:rPr>
        <w:t>Credit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Standards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Segregation,</w:t>
      </w:r>
      <w:r>
        <w:rPr>
          <w:rFonts w:ascii="Sitka Text"/>
          <w:w w:val="105"/>
          <w:sz w:val="24"/>
        </w:rPr>
        <w:t>"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 of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98:5: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880-896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2" w:lineRule="auto" w:before="190" w:after="0"/>
        <w:ind w:left="828" w:right="506" w:hanging="512"/>
        <w:jc w:val="left"/>
        <w:rPr>
          <w:sz w:val="24"/>
        </w:rPr>
      </w:pPr>
      <w:r>
        <w:rPr>
          <w:w w:val="105"/>
          <w:sz w:val="24"/>
        </w:rPr>
        <w:t>Ranciere,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rFonts w:ascii="Times New Roman"/>
          <w:w w:val="105"/>
          <w:sz w:val="24"/>
        </w:rPr>
        <w:t>Tornell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spacing w:val="-112"/>
          <w:w w:val="115"/>
          <w:sz w:val="24"/>
        </w:rPr>
        <w:t>A</w:t>
      </w:r>
      <w:r>
        <w:rPr>
          <w:w w:val="95"/>
          <w:sz w:val="24"/>
        </w:rPr>
        <w:t>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-15"/>
          <w:w w:val="105"/>
          <w:sz w:val="24"/>
        </w:rPr>
        <w:t> </w:t>
      </w:r>
      <w:r>
        <w:rPr>
          <w:rFonts w:ascii="Sitka Text"/>
          <w:w w:val="105"/>
          <w:sz w:val="24"/>
        </w:rPr>
        <w:t>"</w:t>
      </w:r>
      <w:r>
        <w:rPr>
          <w:w w:val="105"/>
          <w:sz w:val="24"/>
        </w:rPr>
        <w:t>Financial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Liberalization,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spacing w:val="-13"/>
          <w:w w:val="105"/>
          <w:sz w:val="24"/>
        </w:rPr>
        <w:t> </w:t>
      </w:r>
      <w:r>
        <w:rPr>
          <w:rFonts w:ascii="Times New Roman"/>
          <w:w w:val="105"/>
          <w:sz w:val="24"/>
        </w:rPr>
        <w:t>Mismatch,</w:t>
      </w:r>
      <w:r>
        <w:rPr>
          <w:rFonts w:ascii="Times New Roman"/>
          <w:spacing w:val="5"/>
          <w:w w:val="105"/>
          <w:sz w:val="24"/>
        </w:rPr>
        <w:t> </w:t>
      </w:r>
      <w:r>
        <w:rPr>
          <w:rFonts w:ascii="Times New Roman"/>
          <w:w w:val="105"/>
          <w:sz w:val="24"/>
        </w:rPr>
        <w:t>Allocative Efficiency, and Growth</w:t>
      </w:r>
      <w:r>
        <w:rPr>
          <w:rFonts w:ascii="Times New Roman"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American Economic Journal:Macroeconomic</w:t>
      </w:r>
      <w:r>
        <w:rPr>
          <w:w w:val="105"/>
          <w:sz w:val="24"/>
        </w:rPr>
        <w:t>s, 8(2):1-44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0" w:lineRule="auto" w:before="206" w:after="0"/>
        <w:ind w:left="828" w:right="1428" w:hanging="512"/>
        <w:jc w:val="left"/>
        <w:rPr>
          <w:sz w:val="24"/>
        </w:rPr>
      </w:pPr>
      <w:r>
        <w:rPr>
          <w:w w:val="105"/>
          <w:sz w:val="24"/>
        </w:rPr>
        <w:t>Kumhof,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Michael,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Romain</w:t>
      </w:r>
      <w:r>
        <w:rPr>
          <w:spacing w:val="30"/>
          <w:w w:val="105"/>
          <w:sz w:val="24"/>
        </w:rPr>
        <w:t> </w:t>
      </w:r>
      <w:r>
        <w:rPr>
          <w:spacing w:val="11"/>
          <w:w w:val="105"/>
          <w:sz w:val="24"/>
        </w:rPr>
        <w:t>Ranc</w:t>
      </w:r>
      <w:r>
        <w:rPr>
          <w:spacing w:val="4"/>
          <w:w w:val="105"/>
          <w:sz w:val="24"/>
        </w:rPr>
        <w:t>i</w:t>
      </w:r>
      <w:r>
        <w:rPr>
          <w:spacing w:val="-100"/>
          <w:w w:val="161"/>
          <w:sz w:val="24"/>
        </w:rPr>
        <w:t>`</w:t>
      </w:r>
      <w:r>
        <w:rPr>
          <w:spacing w:val="17"/>
          <w:w w:val="81"/>
          <w:sz w:val="24"/>
        </w:rPr>
        <w:t>e</w:t>
      </w:r>
      <w:r>
        <w:rPr>
          <w:spacing w:val="11"/>
          <w:w w:val="92"/>
          <w:sz w:val="24"/>
        </w:rPr>
        <w:t>re,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Pablo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Winant.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2015.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”Inequality, Leverage, and Crises.”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105(3):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1217-45.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87" w:lineRule="exact" w:before="198" w:after="0"/>
        <w:ind w:left="827" w:right="0" w:hanging="511"/>
        <w:jc w:val="left"/>
        <w:rPr>
          <w:sz w:val="24"/>
        </w:rPr>
      </w:pPr>
      <w:r>
        <w:rPr>
          <w:w w:val="110"/>
          <w:sz w:val="24"/>
        </w:rPr>
        <w:t>Bussiere,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M.,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Imbs,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J.,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Kollman,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R.Ranciere,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2013,</w:t>
      </w:r>
      <w:r>
        <w:rPr>
          <w:spacing w:val="56"/>
          <w:w w:val="110"/>
          <w:sz w:val="24"/>
        </w:rPr>
        <w:t> </w:t>
      </w:r>
      <w:r>
        <w:rPr>
          <w:w w:val="110"/>
          <w:sz w:val="24"/>
        </w:rPr>
        <w:t>“The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45"/>
          <w:w w:val="110"/>
          <w:sz w:val="24"/>
        </w:rPr>
        <w:t> </w:t>
      </w:r>
      <w:r>
        <w:rPr>
          <w:spacing w:val="-2"/>
          <w:w w:val="110"/>
          <w:sz w:val="24"/>
        </w:rPr>
        <w:t>Crisis:</w:t>
      </w:r>
    </w:p>
    <w:p>
      <w:pPr>
        <w:pStyle w:val="BodyText"/>
        <w:spacing w:line="287" w:lineRule="exact" w:before="0"/>
        <w:ind w:left="828" w:firstLine="0"/>
      </w:pPr>
      <w:r>
        <w:rPr>
          <w:w w:val="105"/>
        </w:rPr>
        <w:t>Lessons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0"/>
          <w:w w:val="105"/>
        </w:rPr>
        <w:t> </w:t>
      </w:r>
      <w:r>
        <w:rPr>
          <w:w w:val="105"/>
        </w:rPr>
        <w:t>International</w:t>
      </w:r>
      <w:r>
        <w:rPr>
          <w:spacing w:val="11"/>
          <w:w w:val="105"/>
        </w:rPr>
        <w:t> </w:t>
      </w:r>
      <w:r>
        <w:rPr>
          <w:w w:val="105"/>
        </w:rPr>
        <w:t>Macroeconomics”,</w:t>
      </w:r>
      <w:r>
        <w:rPr>
          <w:spacing w:val="12"/>
          <w:w w:val="105"/>
        </w:rPr>
        <w:t> </w:t>
      </w:r>
      <w:r>
        <w:rPr>
          <w:i/>
          <w:w w:val="105"/>
        </w:rPr>
        <w:t>AEJ</w:t>
      </w:r>
      <w:r>
        <w:rPr>
          <w:i/>
          <w:spacing w:val="15"/>
          <w:w w:val="105"/>
        </w:rPr>
        <w:t> </w:t>
      </w:r>
      <w:r>
        <w:rPr>
          <w:i/>
          <w:w w:val="105"/>
        </w:rPr>
        <w:t>Macro,</w:t>
      </w:r>
      <w:r>
        <w:rPr>
          <w:i/>
          <w:spacing w:val="16"/>
          <w:w w:val="105"/>
        </w:rPr>
        <w:t> </w:t>
      </w:r>
      <w:r>
        <w:rPr>
          <w:w w:val="105"/>
        </w:rPr>
        <w:t>5(3):</w:t>
      </w:r>
      <w:r>
        <w:rPr>
          <w:spacing w:val="10"/>
          <w:w w:val="105"/>
        </w:rPr>
        <w:t> </w:t>
      </w:r>
      <w:r>
        <w:rPr>
          <w:w w:val="105"/>
        </w:rPr>
        <w:t>75-</w:t>
      </w:r>
      <w:r>
        <w:rPr>
          <w:spacing w:val="-5"/>
          <w:w w:val="105"/>
        </w:rPr>
        <w:t>84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0" w:lineRule="auto" w:before="204" w:after="0"/>
        <w:ind w:left="828" w:right="794" w:hanging="512"/>
        <w:jc w:val="left"/>
        <w:rPr>
          <w:sz w:val="24"/>
        </w:rPr>
      </w:pPr>
      <w:r>
        <w:rPr>
          <w:w w:val="105"/>
          <w:sz w:val="24"/>
        </w:rPr>
        <w:t>Di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Giovanni,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Levchenko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“Power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Laws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Size and Openness to Trade”,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Economics,</w:t>
      </w:r>
      <w:r>
        <w:rPr>
          <w:i/>
          <w:spacing w:val="80"/>
          <w:w w:val="105"/>
          <w:sz w:val="24"/>
        </w:rPr>
        <w:t> </w:t>
      </w:r>
      <w:r>
        <w:rPr>
          <w:w w:val="105"/>
          <w:sz w:val="24"/>
        </w:rPr>
        <w:t>85:1, 42-52.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0" w:lineRule="auto" w:before="208" w:after="0"/>
        <w:ind w:left="828" w:right="388" w:hanging="512"/>
        <w:jc w:val="left"/>
        <w:rPr>
          <w:sz w:val="24"/>
        </w:rPr>
      </w:pPr>
      <w:r>
        <w:rPr>
          <w:w w:val="105"/>
          <w:sz w:val="24"/>
        </w:rPr>
        <w:t>R.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A.Tornell,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2011,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“Was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U.S.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Crisis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Black-Hole?”,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IMF Economic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(Annual</w:t>
      </w:r>
      <w:r>
        <w:rPr>
          <w:i/>
          <w:w w:val="105"/>
          <w:sz w:val="24"/>
        </w:rPr>
        <w:t> Research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Issue),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59: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271-305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02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33" w:after="0"/>
        <w:ind w:left="841" w:right="373" w:hanging="482"/>
        <w:jc w:val="both"/>
        <w:rPr>
          <w:sz w:val="24"/>
        </w:rPr>
      </w:pPr>
      <w:r>
        <w:rPr>
          <w:w w:val="105"/>
          <w:sz w:val="24"/>
        </w:rPr>
        <w:t>Jeanne,</w:t>
      </w:r>
      <w:r>
        <w:rPr>
          <w:w w:val="105"/>
          <w:sz w:val="24"/>
        </w:rPr>
        <w:t> O.,</w:t>
      </w:r>
      <w:r>
        <w:rPr>
          <w:w w:val="105"/>
          <w:sz w:val="24"/>
        </w:rPr>
        <w:t> and</w:t>
      </w:r>
      <w:r>
        <w:rPr>
          <w:w w:val="105"/>
          <w:sz w:val="24"/>
        </w:rPr>
        <w:t> R.</w:t>
      </w:r>
      <w:r>
        <w:rPr>
          <w:w w:val="105"/>
          <w:sz w:val="24"/>
        </w:rPr>
        <w:t> Ranciere,</w:t>
      </w:r>
      <w:r>
        <w:rPr>
          <w:w w:val="105"/>
          <w:sz w:val="24"/>
        </w:rPr>
        <w:t> 2011,</w:t>
      </w:r>
      <w:r>
        <w:rPr>
          <w:w w:val="105"/>
          <w:sz w:val="24"/>
        </w:rPr>
        <w:t> “</w:t>
      </w:r>
      <w:r>
        <w:rPr>
          <w:w w:val="105"/>
          <w:sz w:val="24"/>
        </w:rPr>
        <w:t> The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Level</w:t>
      </w:r>
      <w:r>
        <w:rPr>
          <w:w w:val="105"/>
          <w:sz w:val="24"/>
        </w:rPr>
        <w:t> of Reserves</w:t>
      </w:r>
      <w:r>
        <w:rPr>
          <w:w w:val="105"/>
          <w:sz w:val="24"/>
        </w:rPr>
        <w:t> for Emerging Market Countries:</w:t>
      </w:r>
      <w:r>
        <w:rPr>
          <w:w w:val="105"/>
          <w:sz w:val="24"/>
        </w:rPr>
        <w:t> Formulas and Applications”, </w:t>
      </w:r>
      <w:r>
        <w:rPr>
          <w:i/>
          <w:w w:val="105"/>
          <w:sz w:val="24"/>
        </w:rPr>
        <w:t>The Economic Journal,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121(555):905– </w:t>
      </w:r>
      <w:r>
        <w:rPr>
          <w:spacing w:val="-4"/>
          <w:w w:val="105"/>
          <w:sz w:val="24"/>
        </w:rPr>
        <w:t>930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5" w:after="0"/>
        <w:ind w:left="841" w:right="373" w:hanging="482"/>
        <w:jc w:val="both"/>
        <w:rPr>
          <w:sz w:val="24"/>
        </w:rPr>
      </w:pPr>
      <w:r>
        <w:rPr>
          <w:w w:val="105"/>
          <w:sz w:val="24"/>
        </w:rPr>
        <w:t>Ranciere R., Vamvakidis, A., and A. Tornell,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2010, “Currency mismatch, systemic risk and growth in emerging Europe”,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Policy,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25:597-658.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7" w:after="0"/>
        <w:ind w:left="841" w:right="373" w:hanging="482"/>
        <w:jc w:val="both"/>
        <w:rPr>
          <w:sz w:val="24"/>
        </w:rPr>
      </w:pPr>
      <w:r>
        <w:rPr>
          <w:w w:val="105"/>
          <w:sz w:val="24"/>
        </w:rPr>
        <w:t>Aghion, P., Bacchetta P., Ranciere, R. and K. Rogoff, 2009, “Exchange Rate Volatility and</w:t>
      </w:r>
      <w:r>
        <w:rPr>
          <w:w w:val="105"/>
          <w:sz w:val="24"/>
        </w:rPr>
        <w:t> Productivity</w:t>
      </w:r>
      <w:r>
        <w:rPr>
          <w:w w:val="105"/>
          <w:sz w:val="24"/>
        </w:rPr>
        <w:t> Growth:</w:t>
      </w:r>
      <w:r>
        <w:rPr>
          <w:w w:val="105"/>
          <w:sz w:val="24"/>
        </w:rPr>
        <w:t> The</w:t>
      </w:r>
      <w:r>
        <w:rPr>
          <w:w w:val="105"/>
          <w:sz w:val="24"/>
        </w:rPr>
        <w:t> Role</w:t>
      </w:r>
      <w:r>
        <w:rPr>
          <w:w w:val="105"/>
          <w:sz w:val="24"/>
        </w:rPr>
        <w:t> of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Development”,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 Economics</w:t>
      </w:r>
      <w:r>
        <w:rPr>
          <w:w w:val="105"/>
          <w:sz w:val="24"/>
        </w:rPr>
        <w:t>, 56:494-513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6" w:after="0"/>
        <w:ind w:left="841" w:right="373" w:hanging="482"/>
        <w:jc w:val="both"/>
        <w:rPr>
          <w:sz w:val="24"/>
        </w:rPr>
      </w:pPr>
      <w:r>
        <w:rPr>
          <w:w w:val="110"/>
          <w:sz w:val="24"/>
        </w:rPr>
        <w:t>Levchenko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A.,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Ranciere,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Thoenig,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2009,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“Growth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Risk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Industry Level: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w w:val="110"/>
          <w:sz w:val="24"/>
        </w:rPr>
        <w:t> Real</w:t>
      </w:r>
      <w:r>
        <w:rPr>
          <w:w w:val="110"/>
          <w:sz w:val="24"/>
        </w:rPr>
        <w:t> Effects</w:t>
      </w:r>
      <w:r>
        <w:rPr>
          <w:w w:val="110"/>
          <w:sz w:val="24"/>
        </w:rPr>
        <w:t> of</w:t>
      </w:r>
      <w:r>
        <w:rPr>
          <w:w w:val="110"/>
          <w:sz w:val="24"/>
        </w:rPr>
        <w:t> Financial</w:t>
      </w:r>
      <w:r>
        <w:rPr>
          <w:w w:val="110"/>
          <w:sz w:val="24"/>
        </w:rPr>
        <w:t> Liberalization”,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Development</w:t>
      </w:r>
      <w:r>
        <w:rPr>
          <w:i/>
          <w:w w:val="110"/>
          <w:sz w:val="24"/>
        </w:rPr>
        <w:t> Eco- nomics</w:t>
      </w:r>
      <w:r>
        <w:rPr>
          <w:w w:val="110"/>
          <w:sz w:val="24"/>
        </w:rPr>
        <w:t>, 89: 210-222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91" w:lineRule="exact" w:before="194" w:after="0"/>
        <w:ind w:left="839" w:right="0" w:hanging="479"/>
        <w:jc w:val="left"/>
        <w:rPr>
          <w:sz w:val="24"/>
        </w:rPr>
      </w:pPr>
      <w:r>
        <w:rPr>
          <w:w w:val="110"/>
          <w:sz w:val="24"/>
        </w:rPr>
        <w:t>Ranciere,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R.,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Tornell,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A.,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F.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Westermann,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2008,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“Systemic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Crises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Growth”,</w:t>
      </w:r>
    </w:p>
    <w:p>
      <w:pPr>
        <w:spacing w:line="291" w:lineRule="exact" w:before="0"/>
        <w:ind w:left="841" w:right="0" w:firstLine="0"/>
        <w:jc w:val="left"/>
        <w:rPr>
          <w:sz w:val="24"/>
        </w:rPr>
      </w:pPr>
      <w:r>
        <w:rPr>
          <w:i/>
          <w:w w:val="105"/>
          <w:sz w:val="24"/>
        </w:rPr>
        <w:t>Quarterly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123(1):359-406.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Reprint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in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7" w:after="0"/>
        <w:ind w:left="841" w:right="372" w:hanging="482"/>
        <w:jc w:val="both"/>
        <w:rPr>
          <w:i/>
          <w:sz w:val="24"/>
        </w:rPr>
      </w:pPr>
      <w:r>
        <w:rPr>
          <w:w w:val="110"/>
          <w:sz w:val="24"/>
        </w:rPr>
        <w:t>Ranciere,</w:t>
      </w:r>
      <w:r>
        <w:rPr>
          <w:w w:val="110"/>
          <w:sz w:val="24"/>
        </w:rPr>
        <w:t> R.,</w:t>
      </w:r>
      <w:r>
        <w:rPr>
          <w:w w:val="110"/>
          <w:sz w:val="24"/>
        </w:rPr>
        <w:t> Tornell,</w:t>
      </w:r>
      <w:r>
        <w:rPr>
          <w:w w:val="110"/>
          <w:sz w:val="24"/>
        </w:rPr>
        <w:t> A.,</w:t>
      </w:r>
      <w:r>
        <w:rPr>
          <w:w w:val="110"/>
          <w:sz w:val="24"/>
        </w:rPr>
        <w:t> and</w:t>
      </w:r>
      <w:r>
        <w:rPr>
          <w:w w:val="110"/>
          <w:sz w:val="24"/>
        </w:rPr>
        <w:t> F.</w:t>
      </w:r>
      <w:r>
        <w:rPr>
          <w:w w:val="110"/>
          <w:sz w:val="24"/>
        </w:rPr>
        <w:t> Westermann,</w:t>
      </w:r>
      <w:r>
        <w:rPr>
          <w:w w:val="110"/>
          <w:sz w:val="24"/>
        </w:rPr>
        <w:t> 2008,</w:t>
      </w:r>
      <w:r>
        <w:rPr>
          <w:w w:val="110"/>
          <w:sz w:val="24"/>
        </w:rPr>
        <w:t> “Financial</w:t>
      </w:r>
      <w:r>
        <w:rPr>
          <w:w w:val="110"/>
          <w:sz w:val="24"/>
        </w:rPr>
        <w:t> Liberalization”,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New Palgrave</w:t>
      </w:r>
      <w:r>
        <w:rPr>
          <w:i/>
          <w:w w:val="110"/>
          <w:sz w:val="24"/>
        </w:rPr>
        <w:t> Dictionary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Economics.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7" w:after="0"/>
        <w:ind w:left="841" w:right="373" w:hanging="482"/>
        <w:jc w:val="both"/>
        <w:rPr>
          <w:sz w:val="24"/>
        </w:rPr>
      </w:pPr>
      <w:r>
        <w:rPr>
          <w:w w:val="105"/>
          <w:sz w:val="24"/>
        </w:rPr>
        <w:t>Loayza</w:t>
      </w:r>
      <w:r>
        <w:rPr>
          <w:w w:val="105"/>
          <w:sz w:val="24"/>
        </w:rPr>
        <w:t> N.,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Serven</w:t>
      </w:r>
      <w:r>
        <w:rPr>
          <w:w w:val="105"/>
          <w:sz w:val="24"/>
        </w:rPr>
        <w:t> L.</w:t>
      </w:r>
      <w:r>
        <w:rPr>
          <w:w w:val="105"/>
          <w:sz w:val="24"/>
        </w:rPr>
        <w:t> and</w:t>
      </w:r>
      <w:r>
        <w:rPr>
          <w:w w:val="105"/>
          <w:sz w:val="24"/>
        </w:rPr>
        <w:t> J.</w:t>
      </w:r>
      <w:r>
        <w:rPr>
          <w:w w:val="105"/>
          <w:sz w:val="24"/>
        </w:rPr>
        <w:t> Ventura,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“Macroeconomic</w:t>
      </w:r>
      <w:r>
        <w:rPr>
          <w:w w:val="105"/>
          <w:sz w:val="24"/>
        </w:rPr>
        <w:t> Volatility 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Welfare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Developing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Countries: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Introduction”, </w:t>
      </w:r>
      <w:r>
        <w:rPr>
          <w:i/>
          <w:w w:val="105"/>
          <w:sz w:val="24"/>
        </w:rPr>
        <w:t>World Bank Economic Review, </w:t>
      </w:r>
      <w:r>
        <w:rPr>
          <w:spacing w:val="-2"/>
          <w:w w:val="105"/>
          <w:sz w:val="24"/>
        </w:rPr>
        <w:t>21(3):343-357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6" w:after="0"/>
        <w:ind w:left="841" w:right="371" w:hanging="482"/>
        <w:jc w:val="both"/>
        <w:rPr>
          <w:sz w:val="24"/>
        </w:rPr>
      </w:pPr>
      <w:r>
        <w:rPr>
          <w:w w:val="105"/>
          <w:sz w:val="24"/>
        </w:rPr>
        <w:t>Loayza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Ranciere,</w:t>
      </w:r>
      <w:r>
        <w:rPr>
          <w:spacing w:val="80"/>
          <w:w w:val="105"/>
          <w:sz w:val="24"/>
        </w:rPr>
        <w:t>  </w:t>
      </w:r>
      <w:r>
        <w:rPr>
          <w:w w:val="105"/>
          <w:sz w:val="24"/>
        </w:rPr>
        <w:t>2006,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“Financial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Development,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Fragility, and</w:t>
      </w:r>
      <w:r>
        <w:rPr>
          <w:w w:val="105"/>
          <w:sz w:val="24"/>
        </w:rPr>
        <w:t> Growth”,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,Volume</w:t>
      </w:r>
      <w:r>
        <w:rPr>
          <w:w w:val="105"/>
          <w:sz w:val="24"/>
        </w:rPr>
        <w:t> 38(4):1051-1076</w:t>
      </w:r>
      <w:r>
        <w:rPr>
          <w:w w:val="105"/>
          <w:sz w:val="24"/>
        </w:rPr>
        <w:t> [Google Scholar Citations: 181]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  <w:tab w:pos="841" w:val="left" w:leader="none"/>
        </w:tabs>
        <w:spacing w:line="237" w:lineRule="auto" w:before="196" w:after="0"/>
        <w:ind w:left="841" w:right="372" w:hanging="482"/>
        <w:jc w:val="both"/>
        <w:rPr>
          <w:sz w:val="24"/>
        </w:rPr>
      </w:pPr>
      <w:r>
        <w:rPr>
          <w:w w:val="105"/>
          <w:sz w:val="24"/>
        </w:rPr>
        <w:t>Ranciere, R, Tornell, A. and F. Westermann, 2006, “Decomposing the Effects of Finan- cial</w:t>
      </w:r>
      <w:r>
        <w:rPr>
          <w:w w:val="105"/>
          <w:sz w:val="24"/>
        </w:rPr>
        <w:t> Liberalization:</w:t>
      </w:r>
      <w:r>
        <w:rPr>
          <w:w w:val="105"/>
          <w:sz w:val="24"/>
        </w:rPr>
        <w:t> Growth</w:t>
      </w:r>
      <w:r>
        <w:rPr>
          <w:w w:val="105"/>
          <w:sz w:val="24"/>
        </w:rPr>
        <w:t> vs.</w:t>
      </w:r>
      <w:r>
        <w:rPr>
          <w:w w:val="105"/>
          <w:sz w:val="24"/>
        </w:rPr>
        <w:t> Crises”,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Banking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</w:t>
      </w:r>
      <w:r>
        <w:rPr>
          <w:w w:val="105"/>
          <w:sz w:val="24"/>
        </w:rPr>
        <w:t> 30(12):3331- </w:t>
      </w:r>
      <w:r>
        <w:rPr>
          <w:spacing w:val="-4"/>
          <w:w w:val="105"/>
          <w:sz w:val="24"/>
        </w:rPr>
        <w:t>3348.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4"/>
        <w:ind w:left="0" w:firstLine="0"/>
      </w:pPr>
    </w:p>
    <w:p>
      <w:pPr>
        <w:pStyle w:val="Heading1"/>
        <w:ind w:left="359"/>
      </w:pPr>
      <w:r>
        <w:rPr>
          <w:w w:val="110"/>
        </w:rPr>
        <w:t>Working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Papers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2" w:lineRule="auto" w:before="324" w:after="0"/>
        <w:ind w:left="945" w:right="649" w:hanging="237"/>
        <w:jc w:val="left"/>
        <w:rPr>
          <w:rFonts w:ascii="Cambria" w:hAnsi="Cambria"/>
          <w:i/>
          <w:sz w:val="24"/>
        </w:rPr>
      </w:pPr>
      <w:r>
        <w:rPr>
          <w:rFonts w:ascii="Times New Roman" w:hAnsi="Times New Roman"/>
          <w:sz w:val="24"/>
        </w:rPr>
        <w:t>International Diversification, Reallocation, and the Labor Share, joint with Joel </w:t>
      </w:r>
      <w:r>
        <w:rPr>
          <w:rFonts w:ascii="Times New Roman" w:hAnsi="Times New Roman"/>
          <w:sz w:val="24"/>
        </w:rPr>
        <w:t>David and</w:t>
      </w:r>
      <w:r>
        <w:rPr>
          <w:rFonts w:ascii="Times New Roman" w:hAnsi="Times New Roman"/>
          <w:spacing w:val="23"/>
          <w:sz w:val="24"/>
        </w:rPr>
        <w:t> </w:t>
      </w:r>
      <w:r>
        <w:rPr>
          <w:rFonts w:ascii="Times New Roman" w:hAnsi="Times New Roman"/>
          <w:sz w:val="24"/>
        </w:rPr>
        <w:t>David</w:t>
      </w:r>
      <w:r>
        <w:rPr>
          <w:rFonts w:ascii="Times New Roman" w:hAnsi="Times New Roman"/>
          <w:spacing w:val="23"/>
          <w:sz w:val="24"/>
        </w:rPr>
        <w:t> </w:t>
      </w:r>
      <w:r>
        <w:rPr>
          <w:rFonts w:ascii="Times New Roman" w:hAnsi="Times New Roman"/>
          <w:sz w:val="24"/>
        </w:rPr>
        <w:t>Zeke,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Sitka Subheading" w:hAnsi="Sitka Subheading"/>
          <w:b/>
          <w:sz w:val="24"/>
        </w:rPr>
        <w:t>R&amp;R</w:t>
      </w:r>
      <w:r>
        <w:rPr>
          <w:rFonts w:ascii="Cambria" w:hAnsi="Cambria"/>
          <w:i/>
          <w:sz w:val="24"/>
        </w:rPr>
        <w:t>, Review of Economic Studies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2" w:lineRule="auto" w:before="212" w:after="0"/>
        <w:ind w:left="945" w:right="377" w:hanging="237"/>
        <w:jc w:val="left"/>
        <w:rPr>
          <w:sz w:val="24"/>
        </w:rPr>
      </w:pPr>
      <w:r>
        <w:rPr>
          <w:w w:val="105"/>
          <w:sz w:val="24"/>
        </w:rPr>
        <w:t>Urban</w:t>
      </w:r>
      <w:r>
        <w:rPr>
          <w:w w:val="105"/>
          <w:sz w:val="24"/>
        </w:rPr>
        <w:t> Dynamics: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w w:val="105"/>
          <w:sz w:val="24"/>
        </w:rPr>
        <w:t> Frictions,</w:t>
      </w:r>
      <w:r>
        <w:rPr>
          <w:w w:val="105"/>
          <w:sz w:val="24"/>
        </w:rPr>
        <w:t> Arbritrage,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Capitalization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</w:t>
      </w:r>
      <w:r>
        <w:rPr>
          <w:w w:val="105"/>
          <w:sz w:val="24"/>
        </w:rPr>
        <w:t>Amenities,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with Amine Ouazad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1" w:after="0"/>
        <w:ind w:left="945" w:right="369" w:hanging="237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Transmission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Shocks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Endogenous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Networks: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Ap- proach, with Jonas Heiperz and Amine Ouazad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93" w:after="0"/>
        <w:ind w:left="945" w:right="373" w:hanging="237"/>
        <w:jc w:val="both"/>
        <w:rPr>
          <w:i/>
          <w:sz w:val="24"/>
        </w:rPr>
      </w:pPr>
      <w:r>
        <w:rPr>
          <w:w w:val="105"/>
          <w:sz w:val="24"/>
        </w:rPr>
        <w:t>Crash</w:t>
      </w:r>
      <w:r>
        <w:rPr>
          <w:w w:val="105"/>
          <w:sz w:val="24"/>
        </w:rPr>
        <w:t> Risk</w:t>
      </w:r>
      <w:r>
        <w:rPr>
          <w:w w:val="105"/>
          <w:sz w:val="24"/>
        </w:rPr>
        <w:t> in</w:t>
      </w:r>
      <w:r>
        <w:rPr>
          <w:w w:val="105"/>
          <w:sz w:val="24"/>
        </w:rPr>
        <w:t> Currency</w:t>
      </w:r>
      <w:r>
        <w:rPr>
          <w:w w:val="105"/>
          <w:sz w:val="24"/>
        </w:rPr>
        <w:t> Markets,</w:t>
      </w:r>
      <w:r>
        <w:rPr>
          <w:w w:val="105"/>
          <w:sz w:val="24"/>
        </w:rPr>
        <w:t> with</w:t>
      </w:r>
      <w:r>
        <w:rPr>
          <w:w w:val="105"/>
          <w:sz w:val="24"/>
        </w:rPr>
        <w:t> Emmanuel</w:t>
      </w:r>
      <w:r>
        <w:rPr>
          <w:w w:val="105"/>
          <w:sz w:val="24"/>
        </w:rPr>
        <w:t> Farhi,</w:t>
      </w:r>
      <w:r>
        <w:rPr>
          <w:w w:val="105"/>
          <w:sz w:val="24"/>
        </w:rPr>
        <w:t> Samuel</w:t>
      </w:r>
      <w:r>
        <w:rPr>
          <w:w w:val="105"/>
          <w:sz w:val="24"/>
        </w:rPr>
        <w:t> Fraiberger,</w:t>
      </w:r>
      <w:r>
        <w:rPr>
          <w:w w:val="105"/>
          <w:sz w:val="24"/>
        </w:rPr>
        <w:t> Xavier Gabaix,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Adrier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Verdehlan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Georgia" w:hAnsi="Georgia"/>
          <w:w w:val="105"/>
          <w:sz w:val="24"/>
        </w:rPr>
        <w:t>R&amp;R</w:t>
      </w:r>
      <w:r>
        <w:rPr>
          <w:rFonts w:ascii="Georgia" w:hAnsi="Georgia"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Studies).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both"/>
        <w:rPr>
          <w:i/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Overhang</w:t>
      </w:r>
      <w:r>
        <w:rPr>
          <w:w w:val="105"/>
          <w:sz w:val="24"/>
        </w:rPr>
        <w:t> Hangover,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Jean</w:t>
      </w:r>
      <w:r>
        <w:rPr>
          <w:w w:val="105"/>
          <w:sz w:val="24"/>
        </w:rPr>
        <w:t> Imbs</w:t>
      </w:r>
      <w:r>
        <w:rPr>
          <w:w w:val="105"/>
          <w:sz w:val="24"/>
        </w:rPr>
        <w:t> (</w:t>
      </w:r>
      <w:r>
        <w:rPr>
          <w:rFonts w:ascii="Georgia" w:hAnsi="Georgia"/>
          <w:w w:val="105"/>
          <w:sz w:val="24"/>
        </w:rPr>
        <w:t>R&amp;R</w:t>
      </w:r>
      <w:r>
        <w:rPr>
          <w:rFonts w:ascii="Georgia" w:hAnsi="Georgia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Development</w:t>
      </w:r>
      <w:r>
        <w:rPr>
          <w:i/>
          <w:w w:val="105"/>
          <w:sz w:val="24"/>
        </w:rPr>
        <w:t> Eco- </w:t>
      </w:r>
      <w:r>
        <w:rPr>
          <w:i/>
          <w:spacing w:val="-2"/>
          <w:w w:val="105"/>
          <w:sz w:val="24"/>
        </w:rPr>
        <w:t>nomics)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both"/>
        <w:rPr>
          <w:sz w:val="24"/>
        </w:rPr>
      </w:pPr>
      <w:r>
        <w:rPr>
          <w:w w:val="105"/>
          <w:sz w:val="24"/>
        </w:rPr>
        <w:t>Asset Price Support Policy During Crises:</w:t>
      </w:r>
      <w:r>
        <w:rPr>
          <w:w w:val="105"/>
          <w:sz w:val="24"/>
        </w:rPr>
        <w:t> How Aggressive Should it Be?</w:t>
      </w:r>
      <w:r>
        <w:rPr>
          <w:w w:val="105"/>
          <w:sz w:val="24"/>
        </w:rPr>
        <w:t> with Aaron Tornell and Yannick Kalantzis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4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Why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Reforms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Occur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Crisis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Times,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Aaron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Tornell,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8" w:after="0"/>
        <w:ind w:left="945" w:right="374" w:hanging="237"/>
        <w:jc w:val="both"/>
        <w:rPr>
          <w:sz w:val="24"/>
        </w:rPr>
      </w:pPr>
      <w:r>
        <w:rPr>
          <w:w w:val="105"/>
          <w:sz w:val="24"/>
        </w:rPr>
        <w:t>Income</w:t>
      </w:r>
      <w:r>
        <w:rPr>
          <w:w w:val="105"/>
          <w:sz w:val="24"/>
        </w:rPr>
        <w:t> Inequality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Current</w:t>
      </w:r>
      <w:r>
        <w:rPr>
          <w:w w:val="105"/>
          <w:sz w:val="24"/>
        </w:rPr>
        <w:t> Account</w:t>
      </w:r>
      <w:r>
        <w:rPr>
          <w:w w:val="105"/>
          <w:sz w:val="24"/>
        </w:rPr>
        <w:t> Imbalances,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Michael</w:t>
      </w:r>
      <w:r>
        <w:rPr>
          <w:w w:val="105"/>
          <w:sz w:val="24"/>
        </w:rPr>
        <w:t> Kumhof,</w:t>
      </w:r>
      <w:r>
        <w:rPr>
          <w:w w:val="105"/>
          <w:sz w:val="24"/>
        </w:rPr>
        <w:t> Ezgi</w:t>
      </w:r>
      <w:r>
        <w:rPr>
          <w:w w:val="105"/>
          <w:sz w:val="24"/>
        </w:rPr>
        <w:t> Oz- erturk, and Pablo Winant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Heading1"/>
        <w:ind w:left="359"/>
      </w:pPr>
      <w:r>
        <w:rPr>
          <w:spacing w:val="-2"/>
          <w:w w:val="110"/>
        </w:rPr>
        <w:t>Teaching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47" w:lineRule="auto" w:before="320" w:after="0"/>
        <w:ind w:left="945" w:right="652" w:hanging="23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Topics in Philosophy, Politics, and Economics (USC, PPE) PHL 475 (joint with </w:t>
      </w:r>
      <w:r>
        <w:rPr>
          <w:rFonts w:ascii="Times New Roman" w:hAnsi="Times New Roman"/>
          <w:sz w:val="24"/>
        </w:rPr>
        <w:t>Collis </w:t>
      </w:r>
      <w:r>
        <w:rPr>
          <w:rFonts w:ascii="Times New Roman" w:hAnsi="Times New Roman"/>
          <w:spacing w:val="-2"/>
          <w:sz w:val="24"/>
        </w:rPr>
        <w:t>Tahzib)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47" w:lineRule="auto" w:before="208" w:after="0"/>
        <w:ind w:left="945" w:right="527" w:hanging="23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Free People, Free Thought, and Free Markets (USC, PPE, PHL/ECON) - </w:t>
      </w:r>
      <w:r>
        <w:rPr>
          <w:rFonts w:ascii="Times New Roman" w:hAnsi="Times New Roman"/>
          <w:sz w:val="24"/>
        </w:rPr>
        <w:t>PHL102/Econ 101 (joint with Scott Soames)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06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International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Finance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(Ph.D,</w:t>
      </w:r>
      <w:r>
        <w:rPr>
          <w:spacing w:val="-6"/>
          <w:w w:val="110"/>
          <w:sz w:val="24"/>
        </w:rPr>
        <w:t> </w:t>
      </w:r>
      <w:r>
        <w:rPr>
          <w:spacing w:val="-4"/>
          <w:w w:val="110"/>
          <w:sz w:val="24"/>
        </w:rPr>
        <w:t>USC)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Fiscal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(OCP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Center).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Macroeconomic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(OCP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Center)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Understanding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Financial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Crises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(NYUAD,</w:t>
      </w:r>
      <w:r>
        <w:rPr>
          <w:spacing w:val="10"/>
          <w:w w:val="110"/>
          <w:sz w:val="24"/>
        </w:rPr>
        <w:t> </w:t>
      </w:r>
      <w:r>
        <w:rPr>
          <w:spacing w:val="-4"/>
          <w:w w:val="110"/>
          <w:sz w:val="24"/>
        </w:rPr>
        <w:t>USC)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z w:val="24"/>
        </w:rPr>
        <w:t>Inequality</w:t>
      </w:r>
      <w:r>
        <w:rPr>
          <w:spacing w:val="48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Macroeconomics</w:t>
      </w:r>
      <w:r>
        <w:rPr>
          <w:spacing w:val="49"/>
          <w:sz w:val="24"/>
        </w:rPr>
        <w:t> </w:t>
      </w:r>
      <w:r>
        <w:rPr>
          <w:sz w:val="24"/>
        </w:rPr>
        <w:t>(Phd.</w:t>
      </w:r>
      <w:r>
        <w:rPr>
          <w:spacing w:val="56"/>
          <w:w w:val="150"/>
          <w:sz w:val="24"/>
        </w:rPr>
        <w:t> </w:t>
      </w:r>
      <w:r>
        <w:rPr>
          <w:sz w:val="24"/>
        </w:rPr>
        <w:t>USC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12"/>
          <w:sz w:val="24"/>
        </w:rPr>
        <w:t> </w:t>
      </w:r>
      <w:r>
        <w:rPr>
          <w:rFonts w:ascii="Times New Roman" w:hAnsi="Times New Roman"/>
          <w:sz w:val="24"/>
        </w:rPr>
        <w:t>Summer</w:t>
      </w:r>
      <w:r>
        <w:rPr>
          <w:rFonts w:ascii="Times New Roman" w:hAnsi="Times New Roman"/>
          <w:spacing w:val="12"/>
          <w:sz w:val="24"/>
        </w:rPr>
        <w:t> </w:t>
      </w:r>
      <w:r>
        <w:rPr>
          <w:rFonts w:ascii="Times New Roman" w:hAnsi="Times New Roman"/>
          <w:sz w:val="24"/>
        </w:rPr>
        <w:t>School</w:t>
      </w:r>
      <w:r>
        <w:rPr>
          <w:rFonts w:ascii="Times New Roman" w:hAnsi="Times New Roman"/>
          <w:spacing w:val="1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PSE</w:t>
      </w:r>
      <w:r>
        <w:rPr>
          <w:spacing w:val="-4"/>
          <w:sz w:val="24"/>
        </w:rPr>
        <w:t>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Principle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(NYUAD)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6" w:after="0"/>
        <w:ind w:left="944" w:right="0" w:hanging="236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60"/>
          <w:sz w:val="24"/>
        </w:rPr>
        <w:t> </w:t>
      </w:r>
      <w:r>
        <w:rPr>
          <w:sz w:val="24"/>
        </w:rPr>
        <w:t>Finance</w:t>
      </w:r>
      <w:r>
        <w:rPr>
          <w:spacing w:val="61"/>
          <w:sz w:val="24"/>
        </w:rPr>
        <w:t> </w:t>
      </w:r>
      <w:r>
        <w:rPr>
          <w:sz w:val="24"/>
        </w:rPr>
        <w:t>(Ph.D,</w:t>
      </w:r>
      <w:r>
        <w:rPr>
          <w:spacing w:val="62"/>
          <w:sz w:val="24"/>
        </w:rPr>
        <w:t> </w:t>
      </w:r>
      <w:r>
        <w:rPr>
          <w:sz w:val="24"/>
        </w:rPr>
        <w:t>Pompeu</w:t>
      </w:r>
      <w:r>
        <w:rPr>
          <w:spacing w:val="62"/>
          <w:sz w:val="24"/>
        </w:rPr>
        <w:t> </w:t>
      </w:r>
      <w:r>
        <w:rPr>
          <w:sz w:val="24"/>
        </w:rPr>
        <w:t>Fabra,</w:t>
      </w:r>
      <w:r>
        <w:rPr>
          <w:spacing w:val="61"/>
          <w:sz w:val="24"/>
        </w:rPr>
        <w:t> </w:t>
      </w:r>
      <w:r>
        <w:rPr>
          <w:sz w:val="24"/>
        </w:rPr>
        <w:t>Paris</w:t>
      </w:r>
      <w:r>
        <w:rPr>
          <w:spacing w:val="61"/>
          <w:sz w:val="24"/>
        </w:rPr>
        <w:t> </w:t>
      </w:r>
      <w:r>
        <w:rPr>
          <w:sz w:val="24"/>
        </w:rPr>
        <w:t>School</w:t>
      </w:r>
      <w:r>
        <w:rPr>
          <w:spacing w:val="61"/>
          <w:sz w:val="24"/>
        </w:rPr>
        <w:t> </w:t>
      </w:r>
      <w:r>
        <w:rPr>
          <w:sz w:val="24"/>
        </w:rPr>
        <w:t>of</w:t>
      </w:r>
      <w:r>
        <w:rPr>
          <w:spacing w:val="60"/>
          <w:sz w:val="24"/>
        </w:rPr>
        <w:t> </w:t>
      </w:r>
      <w:r>
        <w:rPr>
          <w:sz w:val="24"/>
        </w:rPr>
        <w:t>Economics,</w:t>
      </w:r>
      <w:r>
        <w:rPr>
          <w:spacing w:val="61"/>
          <w:sz w:val="24"/>
        </w:rPr>
        <w:t> </w:t>
      </w:r>
      <w:r>
        <w:rPr>
          <w:spacing w:val="-4"/>
          <w:sz w:val="24"/>
        </w:rPr>
        <w:t>USC)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Core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Macro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(Ph.D,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Paris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Economics)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Economics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Growth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(Ph.D,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Pompeu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Fabra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Paris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Economics)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-6"/>
          <w:w w:val="110"/>
          <w:sz w:val="24"/>
        </w:rPr>
        <w:t>Political</w:t>
      </w:r>
      <w:r>
        <w:rPr>
          <w:spacing w:val="-7"/>
          <w:w w:val="110"/>
          <w:sz w:val="24"/>
        </w:rPr>
        <w:t> </w:t>
      </w:r>
      <w:r>
        <w:rPr>
          <w:spacing w:val="-6"/>
          <w:w w:val="110"/>
          <w:sz w:val="24"/>
        </w:rPr>
        <w:t>Economy</w:t>
      </w:r>
      <w:r>
        <w:rPr>
          <w:spacing w:val="-1"/>
          <w:sz w:val="24"/>
        </w:rPr>
        <w:t> </w:t>
      </w:r>
      <w:r>
        <w:rPr>
          <w:spacing w:val="-6"/>
          <w:w w:val="110"/>
          <w:sz w:val="24"/>
        </w:rPr>
        <w:t>(PhD,</w:t>
      </w:r>
      <w:r>
        <w:rPr>
          <w:spacing w:val="-1"/>
          <w:sz w:val="24"/>
        </w:rPr>
        <w:t> </w:t>
      </w:r>
      <w:r>
        <w:rPr>
          <w:spacing w:val="-6"/>
          <w:w w:val="110"/>
          <w:sz w:val="24"/>
        </w:rPr>
        <w:t>Pompeu</w:t>
      </w:r>
      <w:r>
        <w:rPr>
          <w:spacing w:val="-1"/>
          <w:sz w:val="24"/>
        </w:rPr>
        <w:t> </w:t>
      </w:r>
      <w:r>
        <w:rPr>
          <w:spacing w:val="-6"/>
          <w:w w:val="110"/>
          <w:sz w:val="24"/>
        </w:rPr>
        <w:t>Fabra)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28" w:lineRule="auto" w:before="207" w:after="0"/>
        <w:ind w:left="945" w:right="374" w:hanging="237"/>
        <w:jc w:val="both"/>
        <w:rPr>
          <w:sz w:val="24"/>
        </w:rPr>
      </w:pPr>
      <w:r>
        <w:rPr>
          <w:w w:val="110"/>
          <w:sz w:val="24"/>
        </w:rPr>
        <w:t>Topics</w:t>
      </w:r>
      <w:r>
        <w:rPr>
          <w:w w:val="110"/>
          <w:sz w:val="24"/>
        </w:rPr>
        <w:t> on</w:t>
      </w:r>
      <w:r>
        <w:rPr>
          <w:w w:val="110"/>
          <w:sz w:val="24"/>
        </w:rPr>
        <w:t> Financial</w:t>
      </w:r>
      <w:r>
        <w:rPr>
          <w:w w:val="110"/>
          <w:sz w:val="24"/>
        </w:rPr>
        <w:t> Crises</w:t>
      </w:r>
      <w:r>
        <w:rPr>
          <w:w w:val="110"/>
          <w:sz w:val="24"/>
        </w:rPr>
        <w:t> (PhD,</w:t>
      </w:r>
      <w:r>
        <w:rPr>
          <w:w w:val="110"/>
          <w:sz w:val="24"/>
        </w:rPr>
        <w:t> Paris</w:t>
      </w:r>
      <w:r>
        <w:rPr>
          <w:w w:val="110"/>
          <w:sz w:val="24"/>
        </w:rPr>
        <w:t> School</w:t>
      </w:r>
      <w:r>
        <w:rPr>
          <w:w w:val="110"/>
          <w:sz w:val="24"/>
        </w:rPr>
        <w:t> of</w:t>
      </w:r>
      <w:r>
        <w:rPr>
          <w:w w:val="110"/>
          <w:sz w:val="24"/>
        </w:rPr>
        <w:t> Economics,</w:t>
      </w:r>
      <w:r>
        <w:rPr>
          <w:w w:val="110"/>
          <w:sz w:val="24"/>
        </w:rPr>
        <w:t> USC,</w:t>
      </w:r>
      <w:r>
        <w:rPr>
          <w:w w:val="110"/>
          <w:sz w:val="24"/>
        </w:rPr>
        <w:t> PSE</w:t>
      </w:r>
      <w:r>
        <w:rPr>
          <w:w w:val="110"/>
          <w:sz w:val="24"/>
        </w:rPr>
        <w:t> </w:t>
      </w:r>
      <w:r>
        <w:rPr>
          <w:w w:val="110"/>
          <w:sz w:val="24"/>
        </w:rPr>
        <w:t>Summer </w:t>
      </w:r>
      <w:r>
        <w:rPr>
          <w:spacing w:val="-2"/>
          <w:w w:val="110"/>
          <w:sz w:val="24"/>
        </w:rPr>
        <w:t>School)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8" w:after="0"/>
        <w:ind w:left="944" w:right="0" w:hanging="236"/>
        <w:jc w:val="left"/>
        <w:rPr>
          <w:sz w:val="24"/>
        </w:rPr>
      </w:pPr>
      <w:r>
        <w:rPr>
          <w:spacing w:val="-2"/>
          <w:w w:val="110"/>
          <w:sz w:val="24"/>
        </w:rPr>
        <w:t>International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Economics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(B.A.,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Georgetown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University,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UCLA,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NYUAD)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4" w:after="0"/>
        <w:ind w:left="945" w:right="309" w:hanging="237"/>
        <w:jc w:val="both"/>
        <w:rPr>
          <w:sz w:val="24"/>
        </w:rPr>
      </w:pPr>
      <w:r>
        <w:rPr>
          <w:w w:val="105"/>
          <w:sz w:val="24"/>
        </w:rPr>
        <w:t>IMF</w:t>
      </w:r>
      <w:r>
        <w:rPr>
          <w:w w:val="105"/>
          <w:sz w:val="24"/>
        </w:rPr>
        <w:t> Courses: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w w:val="105"/>
          <w:sz w:val="24"/>
        </w:rPr>
        <w:t> Reforms,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Crises,</w:t>
      </w:r>
      <w:r>
        <w:rPr>
          <w:w w:val="105"/>
          <w:sz w:val="24"/>
        </w:rPr>
        <w:t> and</w:t>
      </w:r>
      <w:r>
        <w:rPr>
          <w:w w:val="105"/>
          <w:sz w:val="24"/>
        </w:rPr>
        <w:t> Growth,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Program- ming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Policies,</w:t>
      </w:r>
      <w:r>
        <w:rPr>
          <w:w w:val="105"/>
          <w:sz w:val="24"/>
        </w:rPr>
        <w:t> Fiscal</w:t>
      </w:r>
      <w:r>
        <w:rPr>
          <w:w w:val="105"/>
          <w:sz w:val="24"/>
        </w:rPr>
        <w:t> Frameworks,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Policy,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Rate</w:t>
      </w:r>
      <w:r>
        <w:rPr>
          <w:w w:val="105"/>
          <w:sz w:val="24"/>
        </w:rPr>
        <w:t> Policy,</w:t>
      </w:r>
      <w:r>
        <w:rPr>
          <w:w w:val="105"/>
          <w:sz w:val="24"/>
        </w:rPr>
        <w:t> Eco- nomic</w:t>
      </w:r>
      <w:r>
        <w:rPr>
          <w:w w:val="105"/>
          <w:sz w:val="24"/>
        </w:rPr>
        <w:t> Issues</w:t>
      </w:r>
      <w:r>
        <w:rPr>
          <w:w w:val="105"/>
          <w:sz w:val="24"/>
        </w:rPr>
        <w:t> in</w:t>
      </w:r>
      <w:r>
        <w:rPr>
          <w:w w:val="105"/>
          <w:sz w:val="24"/>
        </w:rPr>
        <w:t> Regional</w:t>
      </w:r>
      <w:r>
        <w:rPr>
          <w:w w:val="105"/>
          <w:sz w:val="24"/>
        </w:rPr>
        <w:t> Integration,</w:t>
      </w:r>
      <w:r>
        <w:rPr>
          <w:w w:val="105"/>
          <w:sz w:val="24"/>
        </w:rPr>
        <w:t> Macro-economic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Resource-Rich Countries, Vulnerability Diagnostics, Financial Sector Policies, Managing Capital </w:t>
      </w:r>
      <w:r>
        <w:rPr>
          <w:w w:val="105"/>
          <w:sz w:val="24"/>
        </w:rPr>
        <w:t>Flows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spacing w:before="27"/>
      </w:pPr>
      <w:r>
        <w:rPr>
          <w:spacing w:val="-2"/>
          <w:w w:val="115"/>
        </w:rPr>
        <w:t>Grants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325" w:after="0"/>
        <w:ind w:left="945" w:right="373" w:hanging="237"/>
        <w:jc w:val="both"/>
        <w:rPr>
          <w:sz w:val="24"/>
        </w:rPr>
      </w:pPr>
      <w:r>
        <w:rPr>
          <w:w w:val="105"/>
          <w:sz w:val="24"/>
        </w:rPr>
        <w:t>2016: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IMF</w:t>
      </w:r>
      <w:r>
        <w:rPr>
          <w:w w:val="105"/>
          <w:sz w:val="24"/>
        </w:rPr>
        <w:t> Big</w:t>
      </w:r>
      <w:r>
        <w:rPr>
          <w:w w:val="105"/>
          <w:sz w:val="24"/>
        </w:rPr>
        <w:t> Data</w:t>
      </w:r>
      <w:r>
        <w:rPr>
          <w:w w:val="105"/>
          <w:sz w:val="24"/>
        </w:rPr>
        <w:t> Challenge</w:t>
      </w:r>
      <w:r>
        <w:rPr>
          <w:w w:val="105"/>
          <w:sz w:val="24"/>
        </w:rPr>
        <w:t> Grant: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USD</w:t>
      </w:r>
      <w:r>
        <w:rPr>
          <w:w w:val="105"/>
          <w:sz w:val="24"/>
        </w:rPr>
        <w:t> 50K</w:t>
      </w:r>
      <w:r>
        <w:rPr>
          <w:w w:val="105"/>
          <w:sz w:val="24"/>
        </w:rPr>
        <w:t> to</w:t>
      </w:r>
      <w:r>
        <w:rPr>
          <w:w w:val="105"/>
          <w:sz w:val="24"/>
        </w:rPr>
        <w:t> work</w:t>
      </w:r>
      <w:r>
        <w:rPr>
          <w:w w:val="105"/>
          <w:sz w:val="24"/>
        </w:rPr>
        <w:t> on</w:t>
      </w:r>
      <w:r>
        <w:rPr>
          <w:w w:val="105"/>
          <w:sz w:val="24"/>
        </w:rPr>
        <w:t> News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 Forecast (with Samuel Fraiberger and Damien Puy).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2" w:hanging="237"/>
        <w:jc w:val="both"/>
        <w:rPr>
          <w:sz w:val="24"/>
        </w:rPr>
      </w:pPr>
      <w:r>
        <w:rPr>
          <w:w w:val="105"/>
          <w:sz w:val="24"/>
        </w:rPr>
        <w:t>2009-2018:</w:t>
      </w:r>
      <w:r>
        <w:rPr>
          <w:w w:val="105"/>
          <w:sz w:val="24"/>
        </w:rPr>
        <w:t> Banque</w:t>
      </w:r>
      <w:r>
        <w:rPr>
          <w:w w:val="105"/>
          <w:sz w:val="24"/>
        </w:rPr>
        <w:t> de</w:t>
      </w:r>
      <w:r>
        <w:rPr>
          <w:w w:val="105"/>
          <w:sz w:val="24"/>
        </w:rPr>
        <w:t> France</w:t>
      </w:r>
      <w:r>
        <w:rPr>
          <w:w w:val="105"/>
          <w:sz w:val="24"/>
        </w:rPr>
        <w:t> Chair,</w:t>
      </w:r>
      <w:r>
        <w:rPr>
          <w:w w:val="105"/>
          <w:sz w:val="24"/>
        </w:rPr>
        <w:t> Scientific</w:t>
      </w:r>
      <w:r>
        <w:rPr>
          <w:w w:val="105"/>
          <w:sz w:val="24"/>
        </w:rPr>
        <w:t> Director.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(Eur</w:t>
      </w:r>
      <w:r>
        <w:rPr>
          <w:w w:val="105"/>
          <w:sz w:val="24"/>
        </w:rPr>
        <w:t> 400k/year).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Grant supporting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in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Macroeconomics.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(3</w:t>
      </w:r>
      <w:r>
        <w:rPr>
          <w:w w:val="105"/>
          <w:sz w:val="24"/>
        </w:rPr>
        <w:t> year</w:t>
      </w:r>
      <w:r>
        <w:rPr>
          <w:w w:val="105"/>
          <w:sz w:val="24"/>
        </w:rPr>
        <w:t> grant</w:t>
      </w:r>
      <w:r>
        <w:rPr>
          <w:w w:val="105"/>
          <w:sz w:val="24"/>
        </w:rPr>
        <w:t> renewed</w:t>
      </w:r>
      <w:r>
        <w:rPr>
          <w:w w:val="105"/>
          <w:sz w:val="24"/>
        </w:rPr>
        <w:t> every </w:t>
      </w:r>
      <w:r>
        <w:rPr>
          <w:spacing w:val="-2"/>
          <w:w w:val="105"/>
          <w:sz w:val="24"/>
        </w:rPr>
        <w:t>3years)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5" w:after="0"/>
        <w:ind w:left="945" w:right="371" w:hanging="237"/>
        <w:jc w:val="both"/>
        <w:rPr>
          <w:sz w:val="24"/>
        </w:rPr>
      </w:pPr>
      <w:r>
        <w:rPr>
          <w:w w:val="110"/>
          <w:sz w:val="24"/>
        </w:rPr>
        <w:t>2011-2021</w:t>
      </w:r>
      <w:r>
        <w:rPr>
          <w:w w:val="110"/>
          <w:sz w:val="24"/>
        </w:rPr>
        <w:t> :LABEX</w:t>
      </w:r>
      <w:r>
        <w:rPr>
          <w:w w:val="110"/>
          <w:sz w:val="24"/>
        </w:rPr>
        <w:t> Grant</w:t>
      </w:r>
      <w:r>
        <w:rPr>
          <w:w w:val="110"/>
          <w:sz w:val="24"/>
        </w:rPr>
        <w:t> OSE</w:t>
      </w:r>
      <w:r>
        <w:rPr>
          <w:w w:val="110"/>
          <w:sz w:val="24"/>
        </w:rPr>
        <w:t> (Eur</w:t>
      </w:r>
      <w:r>
        <w:rPr>
          <w:w w:val="110"/>
          <w:sz w:val="24"/>
        </w:rPr>
        <w:t> 1,000K</w:t>
      </w:r>
      <w:r>
        <w:rPr>
          <w:w w:val="110"/>
          <w:sz w:val="24"/>
        </w:rPr>
        <w:t> /</w:t>
      </w:r>
      <w:r>
        <w:rPr>
          <w:w w:val="110"/>
          <w:sz w:val="24"/>
        </w:rPr>
        <w:t> year),</w:t>
      </w:r>
      <w:r>
        <w:rPr>
          <w:w w:val="110"/>
          <w:sz w:val="24"/>
        </w:rPr>
        <w:t> Ministry</w:t>
      </w:r>
      <w:r>
        <w:rPr>
          <w:w w:val="110"/>
          <w:sz w:val="24"/>
        </w:rPr>
        <w:t> of</w:t>
      </w:r>
      <w:r>
        <w:rPr>
          <w:w w:val="110"/>
          <w:sz w:val="24"/>
        </w:rPr>
        <w:t> Research,</w:t>
      </w:r>
      <w:r>
        <w:rPr>
          <w:w w:val="110"/>
          <w:sz w:val="24"/>
        </w:rPr>
        <w:t> France. This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collective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PSE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Grant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wrote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International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Economics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Devel- opment Part (about 20%).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6" w:after="0"/>
        <w:ind w:left="945" w:right="375" w:hanging="237"/>
        <w:jc w:val="both"/>
        <w:rPr>
          <w:sz w:val="24"/>
        </w:rPr>
      </w:pPr>
      <w:r>
        <w:rPr>
          <w:w w:val="105"/>
          <w:sz w:val="24"/>
        </w:rPr>
        <w:t>2010,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2013: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CEPREMAP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20K).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Individual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Crises and Growth (2010), and research on Credit and Segregation (2013).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4" w:hanging="237"/>
        <w:jc w:val="both"/>
        <w:rPr>
          <w:sz w:val="24"/>
        </w:rPr>
      </w:pPr>
      <w:r>
        <w:rPr>
          <w:w w:val="105"/>
          <w:sz w:val="24"/>
        </w:rPr>
        <w:t>2010: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Fondation</w:t>
      </w:r>
      <w:r>
        <w:rPr>
          <w:w w:val="105"/>
          <w:sz w:val="24"/>
        </w:rPr>
        <w:t> Banque</w:t>
      </w:r>
      <w:r>
        <w:rPr>
          <w:w w:val="105"/>
          <w:sz w:val="24"/>
        </w:rPr>
        <w:t> de</w:t>
      </w:r>
      <w:r>
        <w:rPr>
          <w:w w:val="105"/>
          <w:sz w:val="24"/>
        </w:rPr>
        <w:t> France</w:t>
      </w:r>
      <w:r>
        <w:rPr>
          <w:w w:val="105"/>
          <w:sz w:val="24"/>
        </w:rPr>
        <w:t> Grant</w:t>
      </w:r>
      <w:r>
        <w:rPr>
          <w:w w:val="105"/>
          <w:sz w:val="24"/>
        </w:rPr>
        <w:t> (Eur</w:t>
      </w:r>
      <w:r>
        <w:rPr>
          <w:w w:val="105"/>
          <w:sz w:val="24"/>
        </w:rPr>
        <w:t> 30K).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on</w:t>
      </w:r>
      <w:r>
        <w:rPr>
          <w:w w:val="105"/>
          <w:sz w:val="24"/>
        </w:rPr>
        <w:t> Crash</w:t>
      </w:r>
      <w:r>
        <w:rPr>
          <w:w w:val="105"/>
          <w:sz w:val="24"/>
        </w:rPr>
        <w:t> Risk</w:t>
      </w:r>
      <w:r>
        <w:rPr>
          <w:w w:val="105"/>
          <w:sz w:val="24"/>
        </w:rPr>
        <w:t> in Currency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Xavier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Gabaix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(NYU)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both"/>
        <w:rPr>
          <w:sz w:val="24"/>
        </w:rPr>
      </w:pPr>
      <w:r>
        <w:rPr>
          <w:w w:val="105"/>
          <w:sz w:val="24"/>
        </w:rPr>
        <w:t>2008: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IMF</w:t>
      </w:r>
      <w:r>
        <w:rPr>
          <w:w w:val="105"/>
          <w:sz w:val="24"/>
        </w:rPr>
        <w:t> Excellence</w:t>
      </w:r>
      <w:r>
        <w:rPr>
          <w:w w:val="105"/>
          <w:sz w:val="24"/>
        </w:rPr>
        <w:t> in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Grant,</w:t>
      </w:r>
      <w:r>
        <w:rPr>
          <w:w w:val="105"/>
          <w:sz w:val="24"/>
        </w:rPr>
        <w:t> IMF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Department</w:t>
      </w:r>
      <w:r>
        <w:rPr>
          <w:w w:val="105"/>
          <w:sz w:val="24"/>
        </w:rPr>
        <w:t> (USD</w:t>
      </w:r>
      <w:r>
        <w:rPr>
          <w:w w:val="105"/>
          <w:sz w:val="24"/>
        </w:rPr>
        <w:t> 25K). Research on the Distribution of Firm Size and International Trade (joint with Andrei </w:t>
      </w:r>
      <w:r>
        <w:rPr>
          <w:spacing w:val="-2"/>
          <w:w w:val="105"/>
          <w:sz w:val="24"/>
        </w:rPr>
        <w:t>Levchenko)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6" w:after="0"/>
        <w:ind w:left="945" w:right="373" w:hanging="237"/>
        <w:jc w:val="both"/>
        <w:rPr>
          <w:sz w:val="24"/>
        </w:rPr>
      </w:pPr>
      <w:r>
        <w:rPr>
          <w:w w:val="105"/>
          <w:sz w:val="24"/>
        </w:rPr>
        <w:t>2004: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Fondation</w:t>
      </w:r>
      <w:r>
        <w:rPr>
          <w:w w:val="105"/>
          <w:sz w:val="24"/>
        </w:rPr>
        <w:t> Banque</w:t>
      </w:r>
      <w:r>
        <w:rPr>
          <w:w w:val="105"/>
          <w:sz w:val="24"/>
        </w:rPr>
        <w:t> de</w:t>
      </w:r>
      <w:r>
        <w:rPr>
          <w:w w:val="105"/>
          <w:sz w:val="24"/>
        </w:rPr>
        <w:t> France</w:t>
      </w:r>
      <w:r>
        <w:rPr>
          <w:w w:val="105"/>
          <w:sz w:val="24"/>
        </w:rPr>
        <w:t> Grant</w:t>
      </w:r>
      <w:r>
        <w:rPr>
          <w:w w:val="105"/>
          <w:sz w:val="24"/>
        </w:rPr>
        <w:t> (Eur</w:t>
      </w:r>
      <w:r>
        <w:rPr>
          <w:w w:val="105"/>
          <w:sz w:val="24"/>
        </w:rPr>
        <w:t> 30K).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on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Rate Regimes and Growth, with Philippe Bachetta.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both"/>
        <w:rPr>
          <w:sz w:val="24"/>
        </w:rPr>
      </w:pPr>
      <w:r>
        <w:rPr>
          <w:w w:val="110"/>
          <w:sz w:val="24"/>
        </w:rPr>
        <w:t>2004:</w:t>
      </w:r>
      <w:r>
        <w:rPr>
          <w:w w:val="110"/>
          <w:sz w:val="24"/>
        </w:rPr>
        <w:t> Juan</w:t>
      </w:r>
      <w:r>
        <w:rPr>
          <w:w w:val="110"/>
          <w:sz w:val="24"/>
        </w:rPr>
        <w:t> de</w:t>
      </w:r>
      <w:r>
        <w:rPr>
          <w:w w:val="110"/>
          <w:sz w:val="24"/>
        </w:rPr>
        <w:t> la</w:t>
      </w:r>
      <w:r>
        <w:rPr>
          <w:w w:val="110"/>
          <w:sz w:val="24"/>
        </w:rPr>
        <w:t> Cervia</w:t>
      </w:r>
      <w:r>
        <w:rPr>
          <w:w w:val="110"/>
          <w:sz w:val="24"/>
        </w:rPr>
        <w:t> Grant</w:t>
      </w:r>
      <w:r>
        <w:rPr>
          <w:w w:val="110"/>
          <w:sz w:val="24"/>
        </w:rPr>
        <w:t> (Eur</w:t>
      </w:r>
      <w:r>
        <w:rPr>
          <w:w w:val="110"/>
          <w:sz w:val="24"/>
        </w:rPr>
        <w:t> 90K),</w:t>
      </w:r>
      <w:r>
        <w:rPr>
          <w:w w:val="110"/>
          <w:sz w:val="24"/>
        </w:rPr>
        <w:t> Ministry</w:t>
      </w:r>
      <w:r>
        <w:rPr>
          <w:w w:val="110"/>
          <w:sz w:val="24"/>
        </w:rPr>
        <w:t> of</w:t>
      </w:r>
      <w:r>
        <w:rPr>
          <w:w w:val="110"/>
          <w:sz w:val="24"/>
        </w:rPr>
        <w:t> Research</w:t>
      </w:r>
      <w:r>
        <w:rPr>
          <w:w w:val="110"/>
          <w:sz w:val="24"/>
        </w:rPr>
        <w:t> (Spain).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Individual Grant for Start-up Research (Pompeu Fabra)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Heading1"/>
      </w:pPr>
      <w:r>
        <w:rPr>
          <w:w w:val="110"/>
        </w:rPr>
        <w:t>Media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Mentions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322" w:after="0"/>
        <w:ind w:left="944" w:right="0" w:hanging="236"/>
        <w:jc w:val="left"/>
        <w:rPr>
          <w:i/>
          <w:sz w:val="24"/>
        </w:rPr>
      </w:pPr>
      <w:r>
        <w:rPr>
          <w:i/>
          <w:w w:val="105"/>
          <w:sz w:val="24"/>
        </w:rPr>
        <w:t>Credit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Standards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Segregation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196" w:after="0"/>
        <w:ind w:left="1459" w:right="0" w:hanging="251"/>
        <w:jc w:val="left"/>
        <w:rPr>
          <w:sz w:val="24"/>
        </w:rPr>
      </w:pPr>
      <w:r>
        <w:rPr>
          <w:sz w:val="24"/>
        </w:rPr>
        <w:t>9.24.2014</w:t>
      </w:r>
      <w:r>
        <w:rPr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51"/>
          <w:sz w:val="24"/>
        </w:rPr>
        <w:t> </w:t>
      </w:r>
      <w:r>
        <w:rPr>
          <w:sz w:val="24"/>
        </w:rPr>
        <w:t>Atlantic,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Citylab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i/>
          <w:sz w:val="24"/>
        </w:rPr>
      </w:pPr>
      <w:r>
        <w:rPr>
          <w:i/>
          <w:w w:val="105"/>
          <w:sz w:val="24"/>
        </w:rPr>
        <w:t>Inequality,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Leverage,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Crises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1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3.7.2014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Nation</w:t>
      </w:r>
    </w:p>
    <w:p>
      <w:pPr>
        <w:pStyle w:val="ListParagraph"/>
        <w:numPr>
          <w:ilvl w:val="2"/>
          <w:numId w:val="3"/>
        </w:numPr>
        <w:tabs>
          <w:tab w:pos="1460" w:val="left" w:leader="none"/>
        </w:tabs>
        <w:spacing w:line="237" w:lineRule="auto" w:before="98" w:after="0"/>
        <w:ind w:left="1460" w:right="373" w:hanging="252"/>
        <w:jc w:val="left"/>
        <w:rPr>
          <w:sz w:val="24"/>
        </w:rPr>
      </w:pPr>
      <w:r>
        <w:rPr>
          <w:w w:val="105"/>
          <w:sz w:val="24"/>
        </w:rPr>
        <w:t>8.19.2013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Bloombeg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Business,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Obama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Focuses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Risk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Bubble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Undermin- ing Broad Recovery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8.3.2012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Times,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India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needs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myths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magic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realism</w:t>
      </w:r>
    </w:p>
    <w:p>
      <w:pPr>
        <w:pStyle w:val="ListParagraph"/>
        <w:numPr>
          <w:ilvl w:val="2"/>
          <w:numId w:val="3"/>
        </w:numPr>
        <w:tabs>
          <w:tab w:pos="1460" w:val="left" w:leader="none"/>
        </w:tabs>
        <w:spacing w:line="237" w:lineRule="auto" w:before="98" w:after="0"/>
        <w:ind w:left="1460" w:right="373" w:hanging="252"/>
        <w:jc w:val="left"/>
        <w:rPr>
          <w:sz w:val="24"/>
        </w:rPr>
      </w:pPr>
      <w:r>
        <w:rPr>
          <w:sz w:val="24"/>
        </w:rPr>
        <w:t>5.17.2012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Economist,</w:t>
      </w:r>
      <w:r>
        <w:rPr>
          <w:spacing w:val="31"/>
          <w:sz w:val="24"/>
        </w:rPr>
        <w:t> </w:t>
      </w:r>
      <w:r>
        <w:rPr>
          <w:sz w:val="24"/>
        </w:rPr>
        <w:t>Free</w:t>
      </w:r>
      <w:r>
        <w:rPr>
          <w:spacing w:val="30"/>
          <w:sz w:val="24"/>
        </w:rPr>
        <w:t> </w:t>
      </w:r>
      <w:r>
        <w:rPr>
          <w:sz w:val="24"/>
        </w:rPr>
        <w:t>Exchange,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concentration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wealth</w:t>
      </w:r>
      <w:r>
        <w:rPr>
          <w:spacing w:val="30"/>
          <w:sz w:val="24"/>
        </w:rPr>
        <w:t> </w:t>
      </w:r>
      <w:r>
        <w:rPr>
          <w:sz w:val="24"/>
        </w:rPr>
        <w:t>at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top to blame for financial crises?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5.2.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2012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CNN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Money,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Income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Inequality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080" w:right="1080"/>
        </w:sectPr>
      </w:pP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30" w:after="0"/>
        <w:ind w:left="1459" w:right="0" w:hanging="251"/>
        <w:jc w:val="left"/>
        <w:rPr>
          <w:sz w:val="24"/>
        </w:rPr>
      </w:pPr>
      <w:r>
        <w:rPr>
          <w:spacing w:val="-2"/>
          <w:w w:val="105"/>
          <w:sz w:val="24"/>
        </w:rPr>
        <w:t>11.16.2011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Bloomberg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Businessweek,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How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Inequality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Hurts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Economy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96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10.26.2011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Nation,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It’s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Forgiveness,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American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Style</w:t>
      </w:r>
    </w:p>
    <w:p>
      <w:pPr>
        <w:pStyle w:val="ListParagraph"/>
        <w:numPr>
          <w:ilvl w:val="2"/>
          <w:numId w:val="3"/>
        </w:numPr>
        <w:tabs>
          <w:tab w:pos="1460" w:val="left" w:leader="none"/>
        </w:tabs>
        <w:spacing w:line="237" w:lineRule="auto" w:before="98" w:after="0"/>
        <w:ind w:left="1460" w:right="373" w:hanging="252"/>
        <w:jc w:val="left"/>
        <w:rPr>
          <w:sz w:val="24"/>
        </w:rPr>
      </w:pPr>
      <w:r>
        <w:rPr>
          <w:w w:val="105"/>
          <w:sz w:val="24"/>
        </w:rPr>
        <w:t>10.13.2011 Bloomberg Businessweek, Growing Income Gap May Leave U.S. Vul- nerable to Crises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8.22.2011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Magazine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World,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London’s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Burn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95" w:after="0"/>
        <w:ind w:left="1459" w:right="0" w:hanging="251"/>
        <w:jc w:val="left"/>
        <w:rPr>
          <w:sz w:val="24"/>
        </w:rPr>
      </w:pPr>
      <w:r>
        <w:rPr>
          <w:w w:val="105"/>
          <w:sz w:val="24"/>
        </w:rPr>
        <w:t>6.27.2011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Guardian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(UK),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Bob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Crow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Saving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Economy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6" w:after="0"/>
        <w:ind w:left="944" w:right="0" w:hanging="236"/>
        <w:jc w:val="left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Optimal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Level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Reserves</w:t>
      </w:r>
    </w:p>
    <w:p>
      <w:pPr>
        <w:pStyle w:val="ListParagraph"/>
        <w:numPr>
          <w:ilvl w:val="2"/>
          <w:numId w:val="3"/>
        </w:numPr>
        <w:tabs>
          <w:tab w:pos="1459" w:val="left" w:leader="none"/>
        </w:tabs>
        <w:spacing w:line="240" w:lineRule="auto" w:before="195" w:after="0"/>
        <w:ind w:left="1459" w:right="0" w:hanging="251"/>
        <w:jc w:val="left"/>
        <w:rPr>
          <w:sz w:val="24"/>
        </w:rPr>
      </w:pPr>
      <w:r>
        <w:rPr>
          <w:sz w:val="24"/>
        </w:rPr>
        <w:t>08.11.2014,</w:t>
      </w:r>
      <w:r>
        <w:rPr>
          <w:spacing w:val="28"/>
          <w:sz w:val="24"/>
        </w:rPr>
        <w:t> </w:t>
      </w:r>
      <w:r>
        <w:rPr>
          <w:sz w:val="24"/>
        </w:rPr>
        <w:t>Central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Banking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Heading1"/>
        <w:ind w:left="359"/>
      </w:pPr>
      <w:r>
        <w:rPr>
          <w:w w:val="110"/>
        </w:rPr>
        <w:t>Conference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Organization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322" w:after="0"/>
        <w:ind w:left="944" w:right="0" w:hanging="236"/>
        <w:jc w:val="left"/>
        <w:rPr>
          <w:sz w:val="24"/>
        </w:rPr>
      </w:pPr>
      <w:r>
        <w:rPr>
          <w:sz w:val="24"/>
        </w:rPr>
        <w:t>April,</w:t>
      </w:r>
      <w:r>
        <w:rPr>
          <w:spacing w:val="65"/>
          <w:sz w:val="24"/>
        </w:rPr>
        <w:t> </w:t>
      </w:r>
      <w:r>
        <w:rPr>
          <w:sz w:val="24"/>
        </w:rPr>
        <w:t>2017,</w:t>
      </w:r>
      <w:r>
        <w:rPr>
          <w:spacing w:val="68"/>
          <w:sz w:val="24"/>
        </w:rPr>
        <w:t> </w:t>
      </w:r>
      <w:r>
        <w:rPr>
          <w:sz w:val="24"/>
        </w:rPr>
        <w:t>“</w:t>
      </w:r>
      <w:r>
        <w:rPr>
          <w:spacing w:val="66"/>
          <w:sz w:val="24"/>
        </w:rPr>
        <w:t> </w:t>
      </w:r>
      <w:r>
        <w:rPr>
          <w:sz w:val="24"/>
        </w:rPr>
        <w:t>Inequality,</w:t>
      </w:r>
      <w:r>
        <w:rPr>
          <w:spacing w:val="66"/>
          <w:sz w:val="24"/>
        </w:rPr>
        <w:t> </w:t>
      </w:r>
      <w:r>
        <w:rPr>
          <w:sz w:val="24"/>
        </w:rPr>
        <w:t>Globalization,</w:t>
      </w:r>
      <w:r>
        <w:rPr>
          <w:spacing w:val="66"/>
          <w:sz w:val="24"/>
        </w:rPr>
        <w:t> </w:t>
      </w:r>
      <w:r>
        <w:rPr>
          <w:sz w:val="24"/>
        </w:rPr>
        <w:t>and</w:t>
      </w:r>
      <w:r>
        <w:rPr>
          <w:spacing w:val="67"/>
          <w:sz w:val="24"/>
        </w:rPr>
        <w:t> </w:t>
      </w:r>
      <w:r>
        <w:rPr>
          <w:sz w:val="24"/>
        </w:rPr>
        <w:t>Macroeconomics”</w:t>
      </w:r>
      <w:r>
        <w:rPr>
          <w:spacing w:val="66"/>
          <w:sz w:val="24"/>
        </w:rPr>
        <w:t> </w:t>
      </w:r>
      <w:r>
        <w:rPr>
          <w:sz w:val="24"/>
        </w:rPr>
        <w:t>(USC-</w:t>
      </w:r>
      <w:r>
        <w:rPr>
          <w:spacing w:val="-2"/>
          <w:sz w:val="24"/>
        </w:rPr>
        <w:t>INET)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6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June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2015,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Risk,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Uncertainty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Macroeconomics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(PSE-Banque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France-</w:t>
      </w:r>
      <w:r>
        <w:rPr>
          <w:spacing w:val="-2"/>
          <w:w w:val="105"/>
          <w:sz w:val="24"/>
        </w:rPr>
        <w:t>SCOR).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February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2015,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Macroeconomics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(PSE-Banque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France)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June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Advances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Numerical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(IMF-PSE,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Washington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-4"/>
          <w:w w:val="120"/>
          <w:sz w:val="24"/>
        </w:rPr>
        <w:t>DC).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8" w:after="0"/>
        <w:ind w:left="945" w:right="373" w:hanging="237"/>
        <w:jc w:val="left"/>
        <w:rPr>
          <w:sz w:val="24"/>
        </w:rPr>
      </w:pPr>
      <w:r>
        <w:rPr>
          <w:w w:val="105"/>
          <w:sz w:val="24"/>
        </w:rPr>
        <w:t>December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38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((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Cross-Border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Banking</w:t>
      </w:r>
      <w:r>
        <w:rPr>
          <w:spacing w:val="35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)) </w:t>
      </w:r>
      <w:r>
        <w:rPr>
          <w:w w:val="105"/>
          <w:sz w:val="24"/>
        </w:rPr>
        <w:t>(Paris)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CEPR,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Paris School of Economics, Banque de France and the Federal Reserve Bank of New York.)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left"/>
        <w:rPr>
          <w:sz w:val="24"/>
        </w:rPr>
      </w:pPr>
      <w:r>
        <w:rPr>
          <w:w w:val="105"/>
          <w:sz w:val="24"/>
        </w:rPr>
        <w:t>June,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Washington,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Advances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Numerical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(Paris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School of Economics and International Monetary Fund)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left"/>
        <w:rPr>
          <w:sz w:val="24"/>
        </w:rPr>
      </w:pPr>
      <w:r>
        <w:rPr>
          <w:w w:val="105"/>
          <w:sz w:val="24"/>
        </w:rPr>
        <w:t>March 2012, Paris: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“Annual Workshop on Global Interdependence” (CEPR, PSE 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Banque de France)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left"/>
        <w:rPr>
          <w:sz w:val="24"/>
        </w:rPr>
      </w:pPr>
      <w:r>
        <w:rPr>
          <w:w w:val="105"/>
          <w:sz w:val="24"/>
        </w:rPr>
        <w:t>October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2011,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Paris: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Crisis: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Lessons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Macroeconomics” (CEPR,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Banque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ECARES,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PSE,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American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Journal: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Macro)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5" w:hanging="237"/>
        <w:jc w:val="left"/>
        <w:rPr>
          <w:sz w:val="24"/>
        </w:rPr>
      </w:pPr>
      <w:r>
        <w:rPr>
          <w:w w:val="105"/>
          <w:sz w:val="24"/>
        </w:rPr>
        <w:t>December,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Paris,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“Conference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Political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Economy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Crisis-Induced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Re- forms”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(IMF,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Banque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France)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z w:val="24"/>
        </w:rPr>
        <w:t>June</w:t>
      </w:r>
      <w:r>
        <w:rPr>
          <w:spacing w:val="57"/>
          <w:sz w:val="24"/>
        </w:rPr>
        <w:t> </w:t>
      </w:r>
      <w:r>
        <w:rPr>
          <w:sz w:val="24"/>
        </w:rPr>
        <w:t>2007,</w:t>
      </w:r>
      <w:r>
        <w:rPr>
          <w:spacing w:val="60"/>
          <w:sz w:val="24"/>
        </w:rPr>
        <w:t> </w:t>
      </w:r>
      <w:r>
        <w:rPr>
          <w:sz w:val="24"/>
        </w:rPr>
        <w:t>Paris:</w:t>
      </w:r>
      <w:r>
        <w:rPr>
          <w:spacing w:val="68"/>
          <w:w w:val="150"/>
          <w:sz w:val="24"/>
        </w:rPr>
        <w:t> </w:t>
      </w:r>
      <w:r>
        <w:rPr>
          <w:sz w:val="24"/>
        </w:rPr>
        <w:t>“PSE</w:t>
      </w:r>
      <w:r>
        <w:rPr>
          <w:spacing w:val="58"/>
          <w:sz w:val="24"/>
        </w:rPr>
        <w:t> </w:t>
      </w:r>
      <w:r>
        <w:rPr>
          <w:sz w:val="24"/>
        </w:rPr>
        <w:t>Conference</w:t>
      </w:r>
      <w:r>
        <w:rPr>
          <w:spacing w:val="58"/>
          <w:sz w:val="24"/>
        </w:rPr>
        <w:t> </w:t>
      </w:r>
      <w:r>
        <w:rPr>
          <w:sz w:val="24"/>
        </w:rPr>
        <w:t>in</w:t>
      </w:r>
      <w:r>
        <w:rPr>
          <w:spacing w:val="57"/>
          <w:sz w:val="24"/>
        </w:rPr>
        <w:t> </w:t>
      </w:r>
      <w:r>
        <w:rPr>
          <w:sz w:val="24"/>
        </w:rPr>
        <w:t>International</w:t>
      </w:r>
      <w:r>
        <w:rPr>
          <w:spacing w:val="58"/>
          <w:sz w:val="24"/>
        </w:rPr>
        <w:t> </w:t>
      </w:r>
      <w:r>
        <w:rPr>
          <w:sz w:val="24"/>
        </w:rPr>
        <w:t>Finance”,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(PSE)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37" w:lineRule="auto" w:before="197" w:after="0"/>
        <w:ind w:left="945" w:right="373" w:hanging="237"/>
        <w:jc w:val="left"/>
        <w:rPr>
          <w:sz w:val="24"/>
        </w:rPr>
      </w:pPr>
      <w:r>
        <w:rPr>
          <w:sz w:val="24"/>
        </w:rPr>
        <w:t>March,</w:t>
      </w:r>
      <w:r>
        <w:rPr>
          <w:spacing w:val="39"/>
          <w:sz w:val="24"/>
        </w:rPr>
        <w:t> </w:t>
      </w:r>
      <w:r>
        <w:rPr>
          <w:sz w:val="24"/>
        </w:rPr>
        <w:t>2006,</w:t>
      </w:r>
      <w:r>
        <w:rPr>
          <w:spacing w:val="39"/>
          <w:sz w:val="24"/>
        </w:rPr>
        <w:t> </w:t>
      </w:r>
      <w:r>
        <w:rPr>
          <w:sz w:val="24"/>
        </w:rPr>
        <w:t>Barcelona:</w:t>
      </w:r>
      <w:r>
        <w:rPr>
          <w:spacing w:val="40"/>
          <w:sz w:val="24"/>
        </w:rPr>
        <w:t> </w:t>
      </w:r>
      <w:r>
        <w:rPr>
          <w:sz w:val="24"/>
        </w:rPr>
        <w:t>“The</w:t>
      </w:r>
      <w:r>
        <w:rPr>
          <w:spacing w:val="37"/>
          <w:sz w:val="24"/>
        </w:rPr>
        <w:t> </w:t>
      </w:r>
      <w:r>
        <w:rPr>
          <w:sz w:val="24"/>
        </w:rPr>
        <w:t>Growth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Welfare</w:t>
      </w:r>
      <w:r>
        <w:rPr>
          <w:spacing w:val="37"/>
          <w:sz w:val="24"/>
        </w:rPr>
        <w:t> </w:t>
      </w:r>
      <w:r>
        <w:rPr>
          <w:sz w:val="24"/>
        </w:rPr>
        <w:t>Effects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Macroeconomic</w:t>
      </w:r>
      <w:r>
        <w:rPr>
          <w:spacing w:val="37"/>
          <w:sz w:val="24"/>
        </w:rPr>
        <w:t> </w:t>
      </w:r>
      <w:r>
        <w:rPr>
          <w:sz w:val="24"/>
        </w:rPr>
        <w:t>Volatil- </w:t>
      </w:r>
      <w:r>
        <w:rPr>
          <w:w w:val="110"/>
          <w:sz w:val="24"/>
        </w:rPr>
        <w:t>ity”, (Worldbank, CREI and CEPR, Journal of European Economics Association)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top="1420" w:bottom="280" w:left="1080" w:right="1080"/>
        </w:sectPr>
      </w:pPr>
    </w:p>
    <w:p>
      <w:pPr>
        <w:pStyle w:val="Heading1"/>
        <w:spacing w:before="27"/>
      </w:pPr>
      <w:r>
        <w:rPr>
          <w:w w:val="115"/>
        </w:rPr>
        <w:t>PhD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Supervision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321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Jonas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Heiperz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(PSE).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placement: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Banque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France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12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Weining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Xi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(USC).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placement: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International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Monetary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Fund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11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Vanda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Almeida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(PSE).</w:t>
      </w:r>
      <w:r>
        <w:rPr>
          <w:rFonts w:ascii="Times New Roman" w:hAnsi="Times New Roman"/>
          <w:spacing w:val="39"/>
          <w:sz w:val="24"/>
        </w:rPr>
        <w:t> </w:t>
      </w:r>
      <w:r>
        <w:rPr>
          <w:rFonts w:ascii="Times New Roman" w:hAnsi="Times New Roman"/>
          <w:sz w:val="24"/>
        </w:rPr>
        <w:t>Placement: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OECD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11" w:after="0"/>
        <w:ind w:left="944" w:right="0" w:hanging="236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Romain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Lafarguette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(PSE)</w:t>
      </w:r>
      <w:r>
        <w:rPr>
          <w:rFonts w:ascii="Times New Roman" w:hAnsi="Times New Roman"/>
          <w:w w:val="105"/>
          <w:sz w:val="24"/>
        </w:rPr>
        <w:t>.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w w:val="105"/>
          <w:sz w:val="24"/>
        </w:rPr>
        <w:t>Placement:</w:t>
      </w:r>
      <w:r>
        <w:rPr>
          <w:spacing w:val="3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International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Monetary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4"/>
          <w:w w:val="105"/>
          <w:sz w:val="24"/>
        </w:rPr>
        <w:t>Fund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4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Liliana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Varela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(PSE)</w:t>
      </w:r>
      <w:r>
        <w:rPr>
          <w:rFonts w:ascii="Times New Roman" w:hAnsi="Times New Roman"/>
          <w:w w:val="105"/>
          <w:sz w:val="24"/>
        </w:rPr>
        <w:t>.</w:t>
      </w:r>
      <w:r>
        <w:rPr>
          <w:rFonts w:ascii="Times New Roman" w:hAnsi="Times New Roman"/>
          <w:spacing w:val="67"/>
          <w:w w:val="150"/>
          <w:sz w:val="24"/>
        </w:rPr>
        <w:t> </w:t>
      </w:r>
      <w:r>
        <w:rPr>
          <w:w w:val="105"/>
          <w:sz w:val="24"/>
        </w:rPr>
        <w:t>Placement: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Houston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7" w:after="0"/>
        <w:ind w:left="944" w:right="0" w:hanging="236"/>
        <w:jc w:val="left"/>
        <w:rPr>
          <w:sz w:val="24"/>
        </w:rPr>
      </w:pPr>
      <w:r>
        <w:rPr>
          <w:w w:val="110"/>
          <w:sz w:val="24"/>
        </w:rPr>
        <w:t>Mathias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(PSE)</w:t>
      </w:r>
      <w:r>
        <w:rPr>
          <w:rFonts w:ascii="Times New Roman" w:hAnsi="Times New Roman"/>
          <w:w w:val="110"/>
          <w:sz w:val="24"/>
        </w:rPr>
        <w:t>.</w:t>
      </w:r>
      <w:r>
        <w:rPr>
          <w:rFonts w:ascii="Times New Roman" w:hAnsi="Times New Roman"/>
          <w:spacing w:val="-11"/>
          <w:w w:val="110"/>
          <w:sz w:val="24"/>
        </w:rPr>
        <w:t> </w:t>
      </w:r>
      <w:r>
        <w:rPr>
          <w:w w:val="110"/>
          <w:sz w:val="24"/>
        </w:rPr>
        <w:t>Placement: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Banque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France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239"/>
        <w:ind w:left="0" w:firstLine="0"/>
        <w:rPr>
          <w:sz w:val="28"/>
        </w:rPr>
      </w:pPr>
    </w:p>
    <w:p>
      <w:pPr>
        <w:pStyle w:val="Heading2"/>
        <w:spacing w:before="1"/>
        <w:ind w:left="108"/>
        <w:rPr>
          <w:rFonts w:ascii="Times New Roman"/>
        </w:rPr>
      </w:pPr>
      <w:r>
        <w:rPr>
          <w:rFonts w:ascii="Times New Roman"/>
        </w:rPr>
        <w:t>Op-Ed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Articles,</w:t>
      </w:r>
      <w:r>
        <w:rPr>
          <w:rFonts w:ascii="Times New Roman"/>
          <w:spacing w:val="15"/>
        </w:rPr>
        <w:t> </w:t>
      </w:r>
      <w:r>
        <w:rPr>
          <w:rFonts w:ascii="Times New Roman"/>
        </w:rPr>
        <w:t>Columns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4"/>
        </w:rPr>
        <w:t>etc.</w:t>
      </w:r>
    </w:p>
    <w:p>
      <w:pPr>
        <w:spacing w:before="172"/>
        <w:ind w:left="184" w:right="0" w:firstLine="0"/>
        <w:jc w:val="left"/>
        <w:rPr>
          <w:rFonts w:ascii="Georgia"/>
          <w:sz w:val="28"/>
        </w:rPr>
      </w:pPr>
      <w:r>
        <w:rPr>
          <w:rFonts w:ascii="Georgia"/>
          <w:w w:val="110"/>
          <w:sz w:val="28"/>
        </w:rPr>
        <w:t>Finance</w:t>
      </w:r>
      <w:r>
        <w:rPr>
          <w:rFonts w:ascii="Georgia"/>
          <w:spacing w:val="34"/>
          <w:w w:val="110"/>
          <w:sz w:val="28"/>
        </w:rPr>
        <w:t> </w:t>
      </w:r>
      <w:r>
        <w:rPr>
          <w:rFonts w:ascii="Georgia"/>
          <w:w w:val="110"/>
          <w:sz w:val="28"/>
        </w:rPr>
        <w:t>and</w:t>
      </w:r>
      <w:r>
        <w:rPr>
          <w:rFonts w:ascii="Georgia"/>
          <w:spacing w:val="35"/>
          <w:w w:val="110"/>
          <w:sz w:val="28"/>
        </w:rPr>
        <w:t> </w:t>
      </w:r>
      <w:r>
        <w:rPr>
          <w:rFonts w:ascii="Georgia"/>
          <w:spacing w:val="-2"/>
          <w:w w:val="110"/>
          <w:sz w:val="28"/>
        </w:rPr>
        <w:t>Development</w:t>
      </w:r>
    </w:p>
    <w:p>
      <w:pPr>
        <w:pStyle w:val="ListParagraph"/>
        <w:numPr>
          <w:ilvl w:val="1"/>
          <w:numId w:val="3"/>
        </w:numPr>
        <w:tabs>
          <w:tab w:pos="911" w:val="left" w:leader="none"/>
        </w:tabs>
        <w:spacing w:line="240" w:lineRule="auto" w:before="96" w:after="0"/>
        <w:ind w:left="911" w:right="0" w:hanging="236"/>
        <w:jc w:val="left"/>
        <w:rPr>
          <w:sz w:val="24"/>
        </w:rPr>
      </w:pPr>
      <w:r>
        <w:rPr>
          <w:w w:val="105"/>
          <w:sz w:val="24"/>
        </w:rPr>
        <w:t>Unequal=Undebted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(September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11" w:val="left" w:leader="none"/>
        </w:tabs>
        <w:spacing w:line="240" w:lineRule="auto" w:before="195" w:after="0"/>
        <w:ind w:left="911" w:right="0" w:hanging="236"/>
        <w:jc w:val="left"/>
        <w:rPr>
          <w:sz w:val="24"/>
        </w:rPr>
      </w:pPr>
      <w:r>
        <w:rPr>
          <w:w w:val="105"/>
          <w:sz w:val="24"/>
        </w:rPr>
        <w:t>Leveraging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(December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2010)</w:t>
      </w:r>
    </w:p>
    <w:p>
      <w:pPr>
        <w:pStyle w:val="Heading2"/>
        <w:spacing w:before="200"/>
      </w:pPr>
      <w:r>
        <w:rPr>
          <w:spacing w:val="-6"/>
          <w:w w:val="115"/>
        </w:rPr>
        <w:t>Vox-</w:t>
      </w:r>
      <w:r>
        <w:rPr>
          <w:spacing w:val="-5"/>
          <w:w w:val="115"/>
        </w:rPr>
        <w:t>EU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88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Inequality,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leverage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crises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(February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An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perspective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bailout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(October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2008)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4"/>
        <w:ind w:left="0" w:firstLine="0"/>
      </w:pPr>
    </w:p>
    <w:p>
      <w:pPr>
        <w:pStyle w:val="Heading2"/>
      </w:pPr>
      <w:r>
        <w:rPr>
          <w:spacing w:val="-2"/>
          <w:w w:val="110"/>
        </w:rPr>
        <w:t>Liberation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288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saga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restructuration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dette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grecque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5"/>
          <w:w w:val="128"/>
          <w:sz w:val="24"/>
        </w:rPr>
        <w:t>R</w:t>
      </w:r>
      <w:r>
        <w:rPr>
          <w:spacing w:val="-99"/>
          <w:w w:val="162"/>
          <w:sz w:val="24"/>
        </w:rPr>
        <w:t>´</w:t>
      </w:r>
      <w:r>
        <w:rPr>
          <w:spacing w:val="12"/>
          <w:w w:val="83"/>
          <w:sz w:val="24"/>
        </w:rPr>
        <w:t>e</w:t>
      </w:r>
      <w:r>
        <w:rPr>
          <w:spacing w:val="12"/>
          <w:w w:val="93"/>
          <w:sz w:val="24"/>
        </w:rPr>
        <w:t>f</w:t>
      </w:r>
      <w:r>
        <w:rPr>
          <w:spacing w:val="12"/>
          <w:w w:val="88"/>
          <w:sz w:val="24"/>
        </w:rPr>
        <w:t>o</w:t>
      </w:r>
      <w:r>
        <w:rPr>
          <w:spacing w:val="12"/>
          <w:w w:val="104"/>
          <w:sz w:val="24"/>
        </w:rPr>
        <w:t>r</w:t>
      </w:r>
      <w:r>
        <w:rPr>
          <w:spacing w:val="12"/>
          <w:w w:val="97"/>
          <w:sz w:val="24"/>
        </w:rPr>
        <w:t>m</w:t>
      </w:r>
      <w:r>
        <w:rPr>
          <w:spacing w:val="12"/>
          <w:w w:val="83"/>
          <w:sz w:val="24"/>
        </w:rPr>
        <w:t>e</w:t>
      </w:r>
      <w:r>
        <w:rPr>
          <w:spacing w:val="-2"/>
          <w:w w:val="105"/>
          <w:sz w:val="24"/>
        </w:rPr>
        <w:t> bancaire :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suivons l’exemple britannique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4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Restructurer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dette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grecque,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sortir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l’imposture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(October,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songe</w:t>
      </w:r>
      <w:r>
        <w:rPr>
          <w:spacing w:val="22"/>
          <w:sz w:val="24"/>
        </w:rPr>
        <w:t> </w:t>
      </w:r>
      <w:r>
        <w:rPr>
          <w:sz w:val="24"/>
        </w:rPr>
        <w:t>des</w:t>
      </w:r>
      <w:r>
        <w:rPr>
          <w:spacing w:val="22"/>
          <w:sz w:val="24"/>
        </w:rPr>
        <w:t> </w:t>
      </w:r>
      <w:r>
        <w:rPr>
          <w:sz w:val="24"/>
        </w:rPr>
        <w:t>eurobonds</w:t>
      </w:r>
      <w:r>
        <w:rPr>
          <w:spacing w:val="22"/>
          <w:sz w:val="24"/>
        </w:rPr>
        <w:t> </w:t>
      </w:r>
      <w:r>
        <w:rPr>
          <w:sz w:val="24"/>
        </w:rPr>
        <w:t>(September,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4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Reduire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segregation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sociale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l’education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(June,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Sarkozy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non-sens</w:t>
      </w:r>
      <w:r>
        <w:rPr>
          <w:spacing w:val="-6"/>
          <w:w w:val="105"/>
          <w:sz w:val="24"/>
        </w:rPr>
        <w:t> </w:t>
      </w:r>
      <w:r>
        <w:rPr>
          <w:spacing w:val="-101"/>
          <w:w w:val="167"/>
          <w:sz w:val="24"/>
        </w:rPr>
        <w:t>´</w:t>
      </w:r>
      <w:r>
        <w:rPr>
          <w:spacing w:val="9"/>
          <w:w w:val="88"/>
          <w:sz w:val="24"/>
        </w:rPr>
        <w:t>e</w:t>
      </w:r>
      <w:r>
        <w:rPr>
          <w:spacing w:val="9"/>
          <w:w w:val="103"/>
          <w:sz w:val="24"/>
        </w:rPr>
        <w:t>c</w:t>
      </w:r>
      <w:r>
        <w:rPr>
          <w:spacing w:val="10"/>
          <w:w w:val="99"/>
          <w:sz w:val="24"/>
        </w:rPr>
        <w:t>onomique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(May,</w:t>
      </w:r>
      <w:r>
        <w:rPr>
          <w:spacing w:val="-2"/>
          <w:w w:val="105"/>
          <w:sz w:val="24"/>
        </w:rPr>
        <w:t> 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z w:val="24"/>
        </w:rPr>
        <w:t>Entreprises</w:t>
      </w:r>
      <w:r>
        <w:rPr>
          <w:spacing w:val="34"/>
          <w:sz w:val="24"/>
        </w:rPr>
        <w:t> </w:t>
      </w:r>
      <w:r>
        <w:rPr>
          <w:sz w:val="24"/>
        </w:rPr>
        <w:t>:</w:t>
      </w:r>
      <w:r>
        <w:rPr>
          <w:spacing w:val="65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transparence</w:t>
      </w:r>
      <w:r>
        <w:rPr>
          <w:spacing w:val="34"/>
          <w:sz w:val="24"/>
        </w:rPr>
        <w:t> </w:t>
      </w:r>
      <w:r>
        <w:rPr>
          <w:sz w:val="24"/>
        </w:rPr>
        <w:t>sociale</w:t>
      </w:r>
      <w:r>
        <w:rPr>
          <w:spacing w:val="35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sz w:val="24"/>
        </w:rPr>
        <w:t>encore</w:t>
      </w:r>
      <w:r>
        <w:rPr>
          <w:spacing w:val="34"/>
          <w:sz w:val="24"/>
        </w:rPr>
        <w:t> </w:t>
      </w:r>
      <w:r>
        <w:rPr>
          <w:sz w:val="24"/>
        </w:rPr>
        <w:t>loin</w:t>
      </w:r>
      <w:r>
        <w:rPr>
          <w:spacing w:val="35"/>
          <w:sz w:val="24"/>
        </w:rPr>
        <w:t> </w:t>
      </w:r>
      <w:r>
        <w:rPr>
          <w:sz w:val="24"/>
        </w:rPr>
        <w:t>(April,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4" w:after="0"/>
        <w:ind w:left="94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spacing w:val="-97"/>
          <w:w w:val="161"/>
          <w:sz w:val="24"/>
        </w:rPr>
        <w:t>´</w:t>
      </w:r>
      <w:r>
        <w:rPr>
          <w:spacing w:val="13"/>
          <w:w w:val="82"/>
          <w:sz w:val="24"/>
        </w:rPr>
        <w:t>e</w:t>
      </w:r>
      <w:r>
        <w:rPr>
          <w:spacing w:val="14"/>
          <w:w w:val="99"/>
          <w:sz w:val="24"/>
        </w:rPr>
        <w:t>lit</w:t>
      </w:r>
      <w:r>
        <w:rPr>
          <w:spacing w:val="13"/>
          <w:w w:val="99"/>
          <w:sz w:val="24"/>
        </w:rPr>
        <w:t>e</w:t>
      </w:r>
      <w:r>
        <w:rPr>
          <w:spacing w:val="14"/>
          <w:w w:val="93"/>
          <w:sz w:val="24"/>
        </w:rPr>
        <w:t>s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dans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creux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1"/>
          <w:w w:val="105"/>
          <w:sz w:val="24"/>
        </w:rPr>
        <w:t> r</w:t>
      </w:r>
      <w:r>
        <w:rPr>
          <w:spacing w:val="-103"/>
          <w:w w:val="163"/>
          <w:sz w:val="24"/>
        </w:rPr>
        <w:t>´</w:t>
      </w:r>
      <w:r>
        <w:rPr>
          <w:spacing w:val="7"/>
          <w:w w:val="84"/>
          <w:sz w:val="24"/>
        </w:rPr>
        <w:t>e</w:t>
      </w:r>
      <w:r>
        <w:rPr>
          <w:spacing w:val="1"/>
          <w:w w:val="110"/>
          <w:sz w:val="24"/>
        </w:rPr>
        <w:t>v</w:t>
      </w:r>
      <w:r>
        <w:rPr>
          <w:spacing w:val="8"/>
          <w:sz w:val="24"/>
        </w:rPr>
        <w:t>olu</w:t>
      </w:r>
      <w:r>
        <w:rPr>
          <w:spacing w:val="7"/>
          <w:sz w:val="24"/>
        </w:rPr>
        <w:t>t</w:t>
      </w:r>
      <w:r>
        <w:rPr>
          <w:spacing w:val="8"/>
          <w:w w:val="97"/>
          <w:sz w:val="24"/>
        </w:rPr>
        <w:t>ions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(March,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2"/>
          <w:w w:val="128"/>
          <w:sz w:val="24"/>
        </w:rPr>
        <w:t>R</w:t>
      </w:r>
      <w:r>
        <w:rPr>
          <w:spacing w:val="-102"/>
          <w:w w:val="162"/>
          <w:sz w:val="24"/>
        </w:rPr>
        <w:t>´</w:t>
      </w:r>
      <w:r>
        <w:rPr>
          <w:spacing w:val="9"/>
          <w:w w:val="83"/>
          <w:sz w:val="24"/>
        </w:rPr>
        <w:t>e</w:t>
      </w:r>
      <w:r>
        <w:rPr>
          <w:spacing w:val="9"/>
          <w:w w:val="93"/>
          <w:sz w:val="24"/>
        </w:rPr>
        <w:t>f</w:t>
      </w:r>
      <w:r>
        <w:rPr>
          <w:spacing w:val="9"/>
          <w:w w:val="88"/>
          <w:sz w:val="24"/>
        </w:rPr>
        <w:t>o</w:t>
      </w:r>
      <w:r>
        <w:rPr>
          <w:spacing w:val="9"/>
          <w:w w:val="104"/>
          <w:sz w:val="24"/>
        </w:rPr>
        <w:t>r</w:t>
      </w:r>
      <w:r>
        <w:rPr>
          <w:spacing w:val="9"/>
          <w:w w:val="97"/>
          <w:sz w:val="24"/>
        </w:rPr>
        <w:t>m</w:t>
      </w:r>
      <w:r>
        <w:rPr>
          <w:spacing w:val="9"/>
          <w:w w:val="91"/>
          <w:sz w:val="24"/>
        </w:rPr>
        <w:t>er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spacing w:val="10"/>
          <w:w w:val="103"/>
          <w:sz w:val="24"/>
        </w:rPr>
        <w:t>sy</w:t>
      </w:r>
      <w:r>
        <w:rPr>
          <w:spacing w:val="10"/>
          <w:w w:val="102"/>
          <w:sz w:val="24"/>
        </w:rPr>
        <w:t>s</w:t>
      </w:r>
      <w:r>
        <w:rPr>
          <w:spacing w:val="3"/>
          <w:w w:val="102"/>
          <w:sz w:val="24"/>
        </w:rPr>
        <w:t>t</w:t>
      </w:r>
      <w:r>
        <w:rPr>
          <w:spacing w:val="-101"/>
          <w:w w:val="164"/>
          <w:sz w:val="24"/>
        </w:rPr>
        <w:t>`</w:t>
      </w:r>
      <w:r>
        <w:rPr>
          <w:spacing w:val="10"/>
          <w:w w:val="84"/>
          <w:sz w:val="24"/>
        </w:rPr>
        <w:t>e</w:t>
      </w:r>
      <w:r>
        <w:rPr>
          <w:spacing w:val="10"/>
          <w:w w:val="98"/>
          <w:sz w:val="24"/>
        </w:rPr>
        <w:t>m</w:t>
      </w:r>
      <w:r>
        <w:rPr>
          <w:spacing w:val="10"/>
          <w:w w:val="84"/>
          <w:sz w:val="24"/>
        </w:rPr>
        <w:t>e</w:t>
      </w:r>
      <w:r>
        <w:rPr>
          <w:spacing w:val="8"/>
          <w:w w:val="105"/>
          <w:sz w:val="24"/>
        </w:rPr>
        <w:t> </w:t>
      </w:r>
      <w:r>
        <w:rPr>
          <w:spacing w:val="7"/>
          <w:w w:val="98"/>
          <w:sz w:val="24"/>
        </w:rPr>
        <w:t>m</w:t>
      </w:r>
      <w:r>
        <w:rPr>
          <w:spacing w:val="7"/>
          <w:w w:val="89"/>
          <w:sz w:val="24"/>
        </w:rPr>
        <w:t>o</w:t>
      </w:r>
      <w:r>
        <w:rPr>
          <w:w w:val="99"/>
          <w:sz w:val="24"/>
        </w:rPr>
        <w:t>n</w:t>
      </w:r>
      <w:r>
        <w:rPr>
          <w:spacing w:val="-104"/>
          <w:w w:val="163"/>
          <w:sz w:val="24"/>
        </w:rPr>
        <w:t>´</w:t>
      </w:r>
      <w:r>
        <w:rPr>
          <w:spacing w:val="7"/>
          <w:w w:val="84"/>
          <w:sz w:val="24"/>
        </w:rPr>
        <w:t>e</w:t>
      </w:r>
      <w:r>
        <w:rPr>
          <w:spacing w:val="7"/>
          <w:w w:val="110"/>
          <w:sz w:val="24"/>
        </w:rPr>
        <w:t>t</w:t>
      </w:r>
      <w:r>
        <w:rPr>
          <w:spacing w:val="7"/>
          <w:w w:val="98"/>
          <w:sz w:val="24"/>
        </w:rPr>
        <w:t>a</w:t>
      </w:r>
      <w:r>
        <w:rPr>
          <w:spacing w:val="7"/>
          <w:w w:val="114"/>
          <w:sz w:val="24"/>
        </w:rPr>
        <w:t>i</w:t>
      </w:r>
      <w:r>
        <w:rPr>
          <w:spacing w:val="7"/>
          <w:w w:val="105"/>
          <w:sz w:val="24"/>
        </w:rPr>
        <w:t>r</w:t>
      </w:r>
      <w:r>
        <w:rPr>
          <w:spacing w:val="7"/>
          <w:w w:val="84"/>
          <w:sz w:val="24"/>
        </w:rPr>
        <w:t>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international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(February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2011)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080" w:right="1080"/>
        </w:sectPr>
      </w:pP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90" w:after="0"/>
        <w:ind w:left="944" w:right="0" w:hanging="236"/>
        <w:jc w:val="left"/>
        <w:rPr>
          <w:sz w:val="24"/>
        </w:rPr>
      </w:pPr>
      <w:r>
        <w:rPr>
          <w:spacing w:val="4"/>
          <w:w w:val="128"/>
          <w:sz w:val="24"/>
        </w:rPr>
        <w:t>R</w:t>
      </w:r>
      <w:r>
        <w:rPr>
          <w:spacing w:val="-100"/>
          <w:w w:val="162"/>
          <w:sz w:val="24"/>
        </w:rPr>
        <w:t>´</w:t>
      </w:r>
      <w:r>
        <w:rPr>
          <w:spacing w:val="11"/>
          <w:w w:val="83"/>
          <w:sz w:val="24"/>
        </w:rPr>
        <w:t>e</w:t>
      </w:r>
      <w:r>
        <w:rPr>
          <w:spacing w:val="11"/>
          <w:w w:val="93"/>
          <w:sz w:val="24"/>
        </w:rPr>
        <w:t>f</w:t>
      </w:r>
      <w:r>
        <w:rPr>
          <w:spacing w:val="11"/>
          <w:w w:val="88"/>
          <w:sz w:val="24"/>
        </w:rPr>
        <w:t>o</w:t>
      </w:r>
      <w:r>
        <w:rPr>
          <w:spacing w:val="11"/>
          <w:w w:val="104"/>
          <w:sz w:val="24"/>
        </w:rPr>
        <w:t>r</w:t>
      </w:r>
      <w:r>
        <w:rPr>
          <w:spacing w:val="11"/>
          <w:w w:val="97"/>
          <w:sz w:val="24"/>
        </w:rPr>
        <w:t>m</w:t>
      </w:r>
      <w:r>
        <w:rPr>
          <w:spacing w:val="11"/>
          <w:w w:val="83"/>
          <w:sz w:val="24"/>
        </w:rPr>
        <w:t>e</w:t>
      </w:r>
      <w:r>
        <w:rPr>
          <w:spacing w:val="11"/>
          <w:w w:val="104"/>
          <w:sz w:val="24"/>
        </w:rPr>
        <w:t>r</w:t>
      </w:r>
      <w:r>
        <w:rPr>
          <w:spacing w:val="-3"/>
          <w:w w:val="104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spacing w:val="12"/>
          <w:w w:val="95"/>
          <w:sz w:val="24"/>
        </w:rPr>
        <w:t>s</w:t>
      </w:r>
      <w:r>
        <w:rPr>
          <w:spacing w:val="12"/>
          <w:w w:val="110"/>
          <w:sz w:val="24"/>
        </w:rPr>
        <w:t>y</w:t>
      </w:r>
      <w:r>
        <w:rPr>
          <w:spacing w:val="12"/>
          <w:w w:val="95"/>
          <w:sz w:val="24"/>
        </w:rPr>
        <w:t>s</w:t>
      </w:r>
      <w:r>
        <w:rPr>
          <w:spacing w:val="5"/>
          <w:w w:val="110"/>
          <w:sz w:val="24"/>
        </w:rPr>
        <w:t>t</w:t>
      </w:r>
      <w:r>
        <w:rPr>
          <w:spacing w:val="-99"/>
          <w:w w:val="164"/>
          <w:sz w:val="24"/>
        </w:rPr>
        <w:t>`</w:t>
      </w:r>
      <w:r>
        <w:rPr>
          <w:spacing w:val="12"/>
          <w:w w:val="84"/>
          <w:sz w:val="24"/>
        </w:rPr>
        <w:t>e</w:t>
      </w:r>
      <w:r>
        <w:rPr>
          <w:spacing w:val="12"/>
          <w:w w:val="98"/>
          <w:sz w:val="24"/>
        </w:rPr>
        <w:t>m</w:t>
      </w:r>
      <w:r>
        <w:rPr>
          <w:spacing w:val="12"/>
          <w:w w:val="84"/>
          <w:sz w:val="24"/>
        </w:rPr>
        <w:t>e</w:t>
      </w:r>
      <w:r>
        <w:rPr>
          <w:spacing w:val="-3"/>
          <w:w w:val="105"/>
          <w:sz w:val="24"/>
        </w:rPr>
        <w:t> </w:t>
      </w:r>
      <w:r>
        <w:rPr>
          <w:spacing w:val="9"/>
          <w:w w:val="98"/>
          <w:sz w:val="24"/>
        </w:rPr>
        <w:t>m</w:t>
      </w:r>
      <w:r>
        <w:rPr>
          <w:spacing w:val="9"/>
          <w:w w:val="89"/>
          <w:sz w:val="24"/>
        </w:rPr>
        <w:t>o</w:t>
      </w:r>
      <w:r>
        <w:rPr>
          <w:spacing w:val="2"/>
          <w:w w:val="99"/>
          <w:sz w:val="24"/>
        </w:rPr>
        <w:t>n</w:t>
      </w:r>
      <w:r>
        <w:rPr>
          <w:spacing w:val="-102"/>
          <w:w w:val="163"/>
          <w:sz w:val="24"/>
        </w:rPr>
        <w:t>´</w:t>
      </w:r>
      <w:r>
        <w:rPr>
          <w:spacing w:val="9"/>
          <w:w w:val="84"/>
          <w:sz w:val="24"/>
        </w:rPr>
        <w:t>e</w:t>
      </w:r>
      <w:r>
        <w:rPr>
          <w:spacing w:val="9"/>
          <w:w w:val="110"/>
          <w:sz w:val="24"/>
        </w:rPr>
        <w:t>t</w:t>
      </w:r>
      <w:r>
        <w:rPr>
          <w:spacing w:val="9"/>
          <w:w w:val="98"/>
          <w:sz w:val="24"/>
        </w:rPr>
        <w:t>a</w:t>
      </w:r>
      <w:r>
        <w:rPr>
          <w:spacing w:val="9"/>
          <w:w w:val="114"/>
          <w:sz w:val="24"/>
        </w:rPr>
        <w:t>i</w:t>
      </w:r>
      <w:r>
        <w:rPr>
          <w:spacing w:val="9"/>
          <w:w w:val="105"/>
          <w:sz w:val="24"/>
        </w:rPr>
        <w:t>r</w:t>
      </w:r>
      <w:r>
        <w:rPr>
          <w:spacing w:val="9"/>
          <w:w w:val="84"/>
          <w:sz w:val="24"/>
        </w:rPr>
        <w:t>e</w:t>
      </w:r>
      <w:r>
        <w:rPr>
          <w:spacing w:val="-4"/>
          <w:w w:val="104"/>
          <w:sz w:val="24"/>
        </w:rPr>
        <w:t> </w:t>
      </w:r>
      <w:r>
        <w:rPr>
          <w:spacing w:val="-2"/>
          <w:w w:val="105"/>
          <w:sz w:val="24"/>
        </w:rPr>
        <w:t>international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(January</w:t>
      </w:r>
      <w:r>
        <w:rPr>
          <w:spacing w:val="-4"/>
          <w:w w:val="105"/>
          <w:sz w:val="24"/>
        </w:rPr>
        <w:t> 2011)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-4"/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spacing w:val="3"/>
          <w:w w:val="107"/>
          <w:sz w:val="24"/>
        </w:rPr>
        <w:t>r</w:t>
      </w:r>
      <w:r>
        <w:rPr>
          <w:spacing w:val="-101"/>
          <w:w w:val="165"/>
          <w:sz w:val="24"/>
        </w:rPr>
        <w:t>´</w:t>
      </w:r>
      <w:r>
        <w:rPr>
          <w:spacing w:val="10"/>
          <w:w w:val="86"/>
          <w:sz w:val="24"/>
        </w:rPr>
        <w:t>e</w:t>
      </w:r>
      <w:r>
        <w:rPr>
          <w:spacing w:val="10"/>
          <w:w w:val="96"/>
          <w:sz w:val="24"/>
        </w:rPr>
        <w:t>f</w:t>
      </w:r>
      <w:r>
        <w:rPr>
          <w:spacing w:val="10"/>
          <w:w w:val="91"/>
          <w:sz w:val="24"/>
        </w:rPr>
        <w:t>o</w:t>
      </w:r>
      <w:r>
        <w:rPr>
          <w:spacing w:val="10"/>
          <w:w w:val="107"/>
          <w:sz w:val="24"/>
        </w:rPr>
        <w:t>r</w:t>
      </w:r>
      <w:r>
        <w:rPr>
          <w:spacing w:val="10"/>
          <w:sz w:val="24"/>
        </w:rPr>
        <w:t>m</w:t>
      </w:r>
      <w:r>
        <w:rPr>
          <w:spacing w:val="10"/>
          <w:w w:val="86"/>
          <w:sz w:val="24"/>
        </w:rPr>
        <w:t>e</w:t>
      </w:r>
      <w:r>
        <w:rPr>
          <w:spacing w:val="4"/>
          <w:w w:val="104"/>
          <w:sz w:val="24"/>
        </w:rPr>
        <w:t> </w:t>
      </w:r>
      <w:r>
        <w:rPr>
          <w:spacing w:val="-1"/>
          <w:w w:val="102"/>
          <w:sz w:val="24"/>
        </w:rPr>
        <w:t>n</w:t>
      </w:r>
      <w:r>
        <w:rPr>
          <w:spacing w:val="-105"/>
          <w:w w:val="166"/>
          <w:sz w:val="24"/>
        </w:rPr>
        <w:t>´</w:t>
      </w:r>
      <w:r>
        <w:rPr>
          <w:spacing w:val="6"/>
          <w:w w:val="87"/>
          <w:sz w:val="24"/>
        </w:rPr>
        <w:t>e</w:t>
      </w:r>
      <w:r>
        <w:rPr>
          <w:spacing w:val="6"/>
          <w:w w:val="102"/>
          <w:sz w:val="24"/>
        </w:rPr>
        <w:t>c</w:t>
      </w:r>
      <w:r>
        <w:rPr>
          <w:spacing w:val="6"/>
          <w:w w:val="87"/>
          <w:sz w:val="24"/>
        </w:rPr>
        <w:t>e</w:t>
      </w:r>
      <w:r>
        <w:rPr>
          <w:spacing w:val="6"/>
          <w:w w:val="98"/>
          <w:sz w:val="24"/>
        </w:rPr>
        <w:t>ss</w:t>
      </w:r>
      <w:r>
        <w:rPr>
          <w:spacing w:val="6"/>
          <w:w w:val="101"/>
          <w:sz w:val="24"/>
        </w:rPr>
        <w:t>a</w:t>
      </w:r>
      <w:r>
        <w:rPr>
          <w:spacing w:val="6"/>
          <w:w w:val="117"/>
          <w:sz w:val="24"/>
        </w:rPr>
        <w:t>i</w:t>
      </w:r>
      <w:r>
        <w:rPr>
          <w:spacing w:val="6"/>
          <w:w w:val="108"/>
          <w:sz w:val="24"/>
        </w:rPr>
        <w:t>r</w:t>
      </w:r>
      <w:r>
        <w:rPr>
          <w:spacing w:val="6"/>
          <w:w w:val="87"/>
          <w:sz w:val="24"/>
        </w:rPr>
        <w:t>e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l’aide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logement,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(December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6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Immigration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2"/>
          <w:sz w:val="24"/>
        </w:rPr>
        <w:t>d</w:t>
      </w:r>
      <w:r>
        <w:rPr>
          <w:spacing w:val="-102"/>
          <w:w w:val="164"/>
          <w:sz w:val="24"/>
        </w:rPr>
        <w:t>´</w:t>
      </w:r>
      <w:r>
        <w:rPr>
          <w:spacing w:val="9"/>
          <w:w w:val="85"/>
          <w:sz w:val="24"/>
        </w:rPr>
        <w:t>e</w:t>
      </w:r>
      <w:r>
        <w:rPr>
          <w:spacing w:val="9"/>
          <w:w w:val="115"/>
          <w:sz w:val="24"/>
        </w:rPr>
        <w:t>li</w:t>
      </w:r>
      <w:r>
        <w:rPr>
          <w:spacing w:val="9"/>
          <w:sz w:val="24"/>
        </w:rPr>
        <w:t>n</w:t>
      </w:r>
      <w:r>
        <w:rPr>
          <w:spacing w:val="9"/>
          <w:w w:val="95"/>
          <w:sz w:val="24"/>
        </w:rPr>
        <w:t>q</w:t>
      </w:r>
      <w:r>
        <w:rPr>
          <w:spacing w:val="9"/>
          <w:sz w:val="24"/>
        </w:rPr>
        <w:t>uan</w:t>
      </w:r>
      <w:r>
        <w:rPr>
          <w:spacing w:val="9"/>
          <w:w w:val="92"/>
          <w:sz w:val="24"/>
        </w:rPr>
        <w:t>ce</w:t>
      </w:r>
      <w:r>
        <w:rPr>
          <w:w w:val="105"/>
          <w:sz w:val="24"/>
        </w:rPr>
        <w:t> 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 verdict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statistiques (October </w:t>
      </w:r>
      <w:r>
        <w:rPr>
          <w:spacing w:val="-2"/>
          <w:w w:val="105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Cleveland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Street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l’autre</w:t>
      </w:r>
      <w:r>
        <w:rPr>
          <w:spacing w:val="-5"/>
          <w:w w:val="105"/>
          <w:sz w:val="24"/>
        </w:rPr>
        <w:t> </w:t>
      </w:r>
      <w:r>
        <w:rPr>
          <w:spacing w:val="16"/>
          <w:w w:val="99"/>
          <w:sz w:val="24"/>
        </w:rPr>
        <w:t>p</w:t>
      </w:r>
      <w:r>
        <w:rPr>
          <w:spacing w:val="16"/>
          <w:w w:val="105"/>
          <w:sz w:val="24"/>
        </w:rPr>
        <w:t>r</w:t>
      </w:r>
      <w:r>
        <w:rPr>
          <w:spacing w:val="22"/>
          <w:w w:val="89"/>
          <w:sz w:val="24"/>
        </w:rPr>
        <w:t>o</w:t>
      </w:r>
      <w:r>
        <w:rPr>
          <w:spacing w:val="9"/>
          <w:w w:val="99"/>
          <w:sz w:val="24"/>
        </w:rPr>
        <w:t>c</w:t>
      </w:r>
      <w:r>
        <w:rPr>
          <w:spacing w:val="-95"/>
          <w:w w:val="164"/>
          <w:sz w:val="24"/>
        </w:rPr>
        <w:t>`</w:t>
      </w:r>
      <w:r>
        <w:rPr>
          <w:spacing w:val="16"/>
          <w:w w:val="84"/>
          <w:sz w:val="24"/>
        </w:rPr>
        <w:t>e</w:t>
      </w:r>
      <w:r>
        <w:rPr>
          <w:spacing w:val="16"/>
          <w:w w:val="95"/>
          <w:sz w:val="24"/>
        </w:rPr>
        <w:t>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(September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pacing w:val="-10"/>
          <w:w w:val="110"/>
          <w:sz w:val="24"/>
        </w:rPr>
        <w:t>Les</w:t>
      </w:r>
      <w:r>
        <w:rPr>
          <w:spacing w:val="5"/>
          <w:w w:val="110"/>
          <w:sz w:val="24"/>
        </w:rPr>
        <w:t> </w:t>
      </w:r>
      <w:r>
        <w:rPr>
          <w:spacing w:val="9"/>
          <w:w w:val="112"/>
          <w:sz w:val="24"/>
        </w:rPr>
        <w:t>i</w:t>
      </w:r>
      <w:r>
        <w:rPr>
          <w:spacing w:val="2"/>
          <w:w w:val="97"/>
          <w:sz w:val="24"/>
        </w:rPr>
        <w:t>n</w:t>
      </w:r>
      <w:r>
        <w:rPr>
          <w:spacing w:val="-102"/>
          <w:w w:val="161"/>
          <w:sz w:val="24"/>
        </w:rPr>
        <w:t>´</w:t>
      </w:r>
      <w:r>
        <w:rPr>
          <w:spacing w:val="9"/>
          <w:w w:val="82"/>
          <w:sz w:val="24"/>
        </w:rPr>
        <w:t>e</w:t>
      </w:r>
      <w:r>
        <w:rPr>
          <w:spacing w:val="9"/>
          <w:w w:val="98"/>
          <w:sz w:val="24"/>
        </w:rPr>
        <w:t>g</w:t>
      </w:r>
      <w:r>
        <w:rPr>
          <w:spacing w:val="9"/>
          <w:w w:val="96"/>
          <w:sz w:val="24"/>
        </w:rPr>
        <w:t>a</w:t>
      </w:r>
      <w:r>
        <w:rPr>
          <w:spacing w:val="9"/>
          <w:w w:val="112"/>
          <w:sz w:val="24"/>
        </w:rPr>
        <w:t>li</w:t>
      </w:r>
      <w:r>
        <w:rPr>
          <w:spacing w:val="2"/>
          <w:w w:val="108"/>
          <w:sz w:val="24"/>
        </w:rPr>
        <w:t>t</w:t>
      </w:r>
      <w:r>
        <w:rPr>
          <w:spacing w:val="-102"/>
          <w:w w:val="161"/>
          <w:sz w:val="24"/>
        </w:rPr>
        <w:t>´</w:t>
      </w:r>
      <w:r>
        <w:rPr>
          <w:spacing w:val="9"/>
          <w:w w:val="82"/>
          <w:sz w:val="24"/>
        </w:rPr>
        <w:t>e</w:t>
      </w:r>
      <w:r>
        <w:rPr>
          <w:spacing w:val="9"/>
          <w:w w:val="93"/>
          <w:sz w:val="24"/>
        </w:rPr>
        <w:t>s</w:t>
      </w:r>
      <w:r>
        <w:rPr>
          <w:spacing w:val="5"/>
          <w:w w:val="110"/>
          <w:sz w:val="24"/>
        </w:rPr>
        <w:t> </w:t>
      </w:r>
      <w:r>
        <w:rPr>
          <w:spacing w:val="-10"/>
          <w:w w:val="110"/>
          <w:sz w:val="24"/>
        </w:rPr>
        <w:t>ont</w:t>
      </w:r>
      <w:r>
        <w:rPr>
          <w:spacing w:val="6"/>
          <w:w w:val="110"/>
          <w:sz w:val="24"/>
        </w:rPr>
        <w:t> </w:t>
      </w:r>
      <w:r>
        <w:rPr>
          <w:spacing w:val="16"/>
          <w:w w:val="97"/>
          <w:sz w:val="24"/>
        </w:rPr>
        <w:t>p</w:t>
      </w:r>
      <w:r>
        <w:rPr>
          <w:spacing w:val="9"/>
          <w:w w:val="103"/>
          <w:sz w:val="24"/>
        </w:rPr>
        <w:t>r</w:t>
      </w:r>
      <w:r>
        <w:rPr>
          <w:spacing w:val="-95"/>
          <w:w w:val="161"/>
          <w:sz w:val="24"/>
        </w:rPr>
        <w:t>´</w:t>
      </w:r>
      <w:r>
        <w:rPr>
          <w:spacing w:val="16"/>
          <w:w w:val="82"/>
          <w:sz w:val="24"/>
        </w:rPr>
        <w:t>e</w:t>
      </w:r>
      <w:r>
        <w:rPr>
          <w:spacing w:val="16"/>
          <w:w w:val="97"/>
          <w:sz w:val="24"/>
        </w:rPr>
        <w:t>p</w:t>
      </w:r>
      <w:r>
        <w:rPr>
          <w:spacing w:val="16"/>
          <w:w w:val="96"/>
          <w:sz w:val="24"/>
        </w:rPr>
        <w:t>a</w:t>
      </w:r>
      <w:r>
        <w:rPr>
          <w:spacing w:val="9"/>
          <w:w w:val="103"/>
          <w:sz w:val="24"/>
        </w:rPr>
        <w:t>r</w:t>
      </w:r>
      <w:r>
        <w:rPr>
          <w:spacing w:val="-95"/>
          <w:w w:val="161"/>
          <w:sz w:val="24"/>
        </w:rPr>
        <w:t>´</w:t>
      </w:r>
      <w:r>
        <w:rPr>
          <w:spacing w:val="16"/>
          <w:w w:val="82"/>
          <w:sz w:val="24"/>
        </w:rPr>
        <w:t>e</w:t>
      </w:r>
      <w:r>
        <w:rPr>
          <w:spacing w:val="6"/>
          <w:w w:val="110"/>
          <w:sz w:val="24"/>
        </w:rPr>
        <w:t> </w:t>
      </w:r>
      <w:r>
        <w:rPr>
          <w:spacing w:val="-10"/>
          <w:w w:val="110"/>
          <w:sz w:val="24"/>
        </w:rPr>
        <w:t>la</w:t>
      </w:r>
      <w:r>
        <w:rPr>
          <w:spacing w:val="5"/>
          <w:w w:val="110"/>
          <w:sz w:val="24"/>
        </w:rPr>
        <w:t> </w:t>
      </w:r>
      <w:r>
        <w:rPr>
          <w:spacing w:val="-10"/>
          <w:w w:val="110"/>
          <w:sz w:val="24"/>
        </w:rPr>
        <w:t>crise</w:t>
      </w:r>
      <w:r>
        <w:rPr>
          <w:spacing w:val="5"/>
          <w:w w:val="110"/>
          <w:sz w:val="24"/>
        </w:rPr>
        <w:t> </w:t>
      </w:r>
      <w:r>
        <w:rPr>
          <w:w w:val="104"/>
          <w:sz w:val="24"/>
        </w:rPr>
        <w:t>fi</w:t>
      </w:r>
      <w:r>
        <w:rPr>
          <w:w w:val="105"/>
          <w:sz w:val="24"/>
        </w:rPr>
        <w:t>n</w:t>
      </w:r>
      <w:r>
        <w:rPr>
          <w:w w:val="104"/>
          <w:sz w:val="24"/>
        </w:rPr>
        <w:t>a</w:t>
      </w:r>
      <w:r>
        <w:rPr>
          <w:w w:val="105"/>
          <w:sz w:val="24"/>
        </w:rPr>
        <w:t>nc</w:t>
      </w:r>
      <w:r>
        <w:rPr>
          <w:spacing w:val="-7"/>
          <w:w w:val="120"/>
          <w:sz w:val="24"/>
        </w:rPr>
        <w:t>i</w:t>
      </w:r>
      <w:r>
        <w:rPr>
          <w:spacing w:val="-111"/>
          <w:w w:val="170"/>
          <w:sz w:val="24"/>
        </w:rPr>
        <w:t>`</w:t>
      </w:r>
      <w:r>
        <w:rPr>
          <w:w w:val="90"/>
          <w:sz w:val="24"/>
        </w:rPr>
        <w:t>e</w:t>
      </w:r>
      <w:r>
        <w:rPr>
          <w:spacing w:val="-1"/>
          <w:w w:val="111"/>
          <w:sz w:val="24"/>
        </w:rPr>
        <w:t>r</w:t>
      </w:r>
      <w:r>
        <w:rPr>
          <w:w w:val="90"/>
          <w:sz w:val="24"/>
        </w:rPr>
        <w:t>e</w:t>
      </w:r>
      <w:r>
        <w:rPr>
          <w:spacing w:val="6"/>
          <w:w w:val="110"/>
          <w:sz w:val="24"/>
        </w:rPr>
        <w:t> </w:t>
      </w:r>
      <w:r>
        <w:rPr>
          <w:spacing w:val="-10"/>
          <w:w w:val="110"/>
          <w:sz w:val="24"/>
        </w:rPr>
        <w:t>(June</w:t>
      </w:r>
      <w:r>
        <w:rPr>
          <w:spacing w:val="5"/>
          <w:w w:val="110"/>
          <w:sz w:val="24"/>
        </w:rPr>
        <w:t> </w:t>
      </w:r>
      <w:r>
        <w:rPr>
          <w:spacing w:val="-10"/>
          <w:w w:val="110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temple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Delphes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risque</w:t>
      </w:r>
      <w:r>
        <w:rPr>
          <w:spacing w:val="27"/>
          <w:sz w:val="24"/>
        </w:rPr>
        <w:t> </w:t>
      </w:r>
      <w:r>
        <w:rPr>
          <w:sz w:val="24"/>
        </w:rPr>
        <w:t>souverain</w:t>
      </w:r>
      <w:r>
        <w:rPr>
          <w:spacing w:val="27"/>
          <w:sz w:val="24"/>
        </w:rPr>
        <w:t> </w:t>
      </w:r>
      <w:r>
        <w:rPr>
          <w:sz w:val="24"/>
        </w:rPr>
        <w:t>(May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7"/>
          <w:w w:val="105"/>
          <w:sz w:val="24"/>
        </w:rPr>
        <w:t> </w:t>
      </w:r>
      <w:r>
        <w:rPr>
          <w:spacing w:val="16"/>
          <w:w w:val="99"/>
          <w:sz w:val="24"/>
        </w:rPr>
        <w:t>p</w:t>
      </w:r>
      <w:r>
        <w:rPr>
          <w:spacing w:val="16"/>
          <w:w w:val="105"/>
          <w:sz w:val="24"/>
        </w:rPr>
        <w:t>r</w:t>
      </w:r>
      <w:r>
        <w:rPr>
          <w:spacing w:val="22"/>
          <w:w w:val="89"/>
          <w:sz w:val="24"/>
        </w:rPr>
        <w:t>o</w:t>
      </w:r>
      <w:r>
        <w:rPr>
          <w:spacing w:val="9"/>
          <w:w w:val="99"/>
          <w:sz w:val="24"/>
        </w:rPr>
        <w:t>c</w:t>
      </w:r>
      <w:r>
        <w:rPr>
          <w:spacing w:val="-95"/>
          <w:w w:val="164"/>
          <w:sz w:val="24"/>
        </w:rPr>
        <w:t>`</w:t>
      </w:r>
      <w:r>
        <w:rPr>
          <w:spacing w:val="16"/>
          <w:w w:val="84"/>
          <w:sz w:val="24"/>
        </w:rPr>
        <w:t>e</w:t>
      </w:r>
      <w:r>
        <w:rPr>
          <w:spacing w:val="16"/>
          <w:w w:val="95"/>
          <w:sz w:val="24"/>
        </w:rPr>
        <w:t>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financiers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spacing w:val="13"/>
          <w:w w:val="95"/>
          <w:sz w:val="24"/>
        </w:rPr>
        <w:t>s</w:t>
      </w:r>
      <w:r>
        <w:rPr>
          <w:spacing w:val="13"/>
          <w:w w:val="110"/>
          <w:sz w:val="24"/>
        </w:rPr>
        <w:t>y</w:t>
      </w:r>
      <w:r>
        <w:rPr>
          <w:spacing w:val="6"/>
          <w:w w:val="99"/>
          <w:sz w:val="24"/>
        </w:rPr>
        <w:t>n</w:t>
      </w:r>
      <w:r>
        <w:rPr>
          <w:spacing w:val="13"/>
          <w:w w:val="110"/>
          <w:sz w:val="24"/>
        </w:rPr>
        <w:t>t</w:t>
      </w:r>
      <w:r>
        <w:rPr>
          <w:spacing w:val="6"/>
          <w:w w:val="99"/>
          <w:sz w:val="24"/>
        </w:rPr>
        <w:t>h</w:t>
      </w:r>
      <w:r>
        <w:rPr>
          <w:spacing w:val="-98"/>
          <w:w w:val="164"/>
          <w:sz w:val="24"/>
        </w:rPr>
        <w:t>`</w:t>
      </w:r>
      <w:r>
        <w:rPr>
          <w:spacing w:val="13"/>
          <w:w w:val="84"/>
          <w:sz w:val="24"/>
        </w:rPr>
        <w:t>e</w:t>
      </w:r>
      <w:r>
        <w:rPr>
          <w:spacing w:val="13"/>
          <w:w w:val="95"/>
          <w:sz w:val="24"/>
        </w:rPr>
        <w:t>s</w:t>
      </w:r>
      <w:r>
        <w:rPr>
          <w:spacing w:val="13"/>
          <w:w w:val="84"/>
          <w:sz w:val="24"/>
        </w:rPr>
        <w:t>e</w:t>
      </w:r>
      <w:r>
        <w:rPr>
          <w:spacing w:val="-6"/>
          <w:w w:val="104"/>
          <w:sz w:val="24"/>
        </w:rPr>
        <w:t> </w:t>
      </w:r>
      <w:r>
        <w:rPr>
          <w:w w:val="105"/>
          <w:sz w:val="24"/>
        </w:rPr>
        <w:t>(April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6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habits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neufs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crise</w:t>
      </w:r>
      <w:r>
        <w:rPr>
          <w:spacing w:val="6"/>
          <w:w w:val="105"/>
          <w:sz w:val="24"/>
        </w:rPr>
        <w:t> </w:t>
      </w:r>
      <w:r>
        <w:rPr>
          <w:spacing w:val="10"/>
          <w:w w:val="99"/>
          <w:sz w:val="24"/>
        </w:rPr>
        <w:t>fi</w:t>
      </w:r>
      <w:r>
        <w:rPr>
          <w:spacing w:val="10"/>
          <w:sz w:val="24"/>
        </w:rPr>
        <w:t>n</w:t>
      </w:r>
      <w:r>
        <w:rPr>
          <w:spacing w:val="10"/>
          <w:w w:val="99"/>
          <w:sz w:val="24"/>
        </w:rPr>
        <w:t>a</w:t>
      </w:r>
      <w:r>
        <w:rPr>
          <w:spacing w:val="10"/>
          <w:sz w:val="24"/>
        </w:rPr>
        <w:t>nc</w:t>
      </w:r>
      <w:r>
        <w:rPr>
          <w:spacing w:val="3"/>
          <w:w w:val="115"/>
          <w:sz w:val="24"/>
        </w:rPr>
        <w:t>i</w:t>
      </w:r>
      <w:r>
        <w:rPr>
          <w:spacing w:val="-101"/>
          <w:w w:val="165"/>
          <w:sz w:val="24"/>
        </w:rPr>
        <w:t>`</w:t>
      </w:r>
      <w:r>
        <w:rPr>
          <w:spacing w:val="10"/>
          <w:w w:val="85"/>
          <w:sz w:val="24"/>
        </w:rPr>
        <w:t>e</w:t>
      </w:r>
      <w:r>
        <w:rPr>
          <w:spacing w:val="10"/>
          <w:w w:val="106"/>
          <w:sz w:val="24"/>
        </w:rPr>
        <w:t>r</w:t>
      </w:r>
      <w:r>
        <w:rPr>
          <w:spacing w:val="10"/>
          <w:w w:val="85"/>
          <w:sz w:val="24"/>
        </w:rPr>
        <w:t>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(April,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2010)</w:t>
      </w: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40" w:lineRule="auto" w:before="195" w:after="0"/>
        <w:ind w:left="944" w:right="0" w:hanging="236"/>
        <w:jc w:val="left"/>
        <w:rPr>
          <w:sz w:val="24"/>
        </w:rPr>
      </w:pPr>
      <w:r>
        <w:rPr>
          <w:w w:val="105"/>
          <w:sz w:val="24"/>
        </w:rPr>
        <w:t>Crise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17"/>
          <w:w w:val="110"/>
          <w:sz w:val="24"/>
        </w:rPr>
        <w:t>G</w:t>
      </w:r>
      <w:r>
        <w:rPr>
          <w:spacing w:val="10"/>
          <w:w w:val="110"/>
          <w:sz w:val="24"/>
        </w:rPr>
        <w:t>r</w:t>
      </w:r>
      <w:r>
        <w:rPr>
          <w:spacing w:val="-94"/>
          <w:w w:val="161"/>
          <w:sz w:val="24"/>
        </w:rPr>
        <w:t>`</w:t>
      </w:r>
      <w:r>
        <w:rPr>
          <w:spacing w:val="16"/>
          <w:w w:val="81"/>
          <w:sz w:val="24"/>
        </w:rPr>
        <w:t>e</w:t>
      </w:r>
      <w:r>
        <w:rPr>
          <w:spacing w:val="17"/>
          <w:w w:val="91"/>
          <w:sz w:val="24"/>
        </w:rPr>
        <w:t>ce,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catharsis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l’Europe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(March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2010)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tka Subheading">
    <w:altName w:val="Sitka Subheading"/>
    <w:charset w:val="1"/>
    <w:family w:val="roman"/>
    <w:pitch w:val="variable"/>
  </w:font>
  <w:font w:name="Sitka Text">
    <w:altName w:val="Sitka Tex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4"/>
      <w:numFmt w:val="decimal"/>
      <w:lvlText w:val="[%1]"/>
      <w:lvlJc w:val="left"/>
      <w:pPr>
        <w:ind w:left="841" w:hanging="48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2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460" w:hanging="2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5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828" w:hanging="39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87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460" w:hanging="2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5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5"/>
      <w:ind w:left="944" w:hanging="23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944" w:hanging="23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nciere@usc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2026-01-29T09:43:15Z</dcterms:created>
  <dcterms:modified xsi:type="dcterms:W3CDTF">2026-01-29T09:43:15Z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GPL Ghostscript 9.26</vt:lpwstr>
  </property>
</Properties>
</file>