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0"/>
        <w:rPr>
          <w:rFonts w:ascii="Times New Roman"/>
          <w:sz w:val="49"/>
        </w:rPr>
      </w:pPr>
    </w:p>
    <w:p>
      <w:pPr>
        <w:pStyle w:val="Title"/>
      </w:pPr>
      <w:r>
        <w:rPr>
          <w:smallCaps/>
          <w:w w:val="125"/>
        </w:rPr>
        <w:t>j</w:t>
      </w:r>
      <w:r>
        <w:rPr>
          <w:smallCaps w:val="0"/>
          <w:w w:val="125"/>
        </w:rPr>
        <w:t>oe</w:t>
      </w:r>
      <w:r>
        <w:rPr>
          <w:smallCaps/>
          <w:w w:val="125"/>
        </w:rPr>
        <w:t>l</w:t>
      </w:r>
      <w:r>
        <w:rPr>
          <w:smallCaps w:val="0"/>
          <w:spacing w:val="19"/>
          <w:w w:val="125"/>
        </w:rPr>
        <w:t> </w:t>
      </w:r>
      <w:r>
        <w:rPr>
          <w:smallCaps w:val="0"/>
          <w:spacing w:val="-2"/>
          <w:w w:val="115"/>
        </w:rPr>
        <w:t>Rod</w:t>
      </w:r>
      <w:r>
        <w:rPr>
          <w:smallCaps/>
          <w:spacing w:val="-2"/>
          <w:w w:val="115"/>
        </w:rPr>
        <w:t>ri</w:t>
      </w:r>
      <w:r>
        <w:rPr>
          <w:smallCaps w:val="0"/>
          <w:spacing w:val="-2"/>
          <w:w w:val="115"/>
        </w:rPr>
        <w:t>g</w:t>
      </w:r>
      <w:r>
        <w:rPr>
          <w:smallCaps/>
          <w:spacing w:val="-2"/>
          <w:w w:val="115"/>
        </w:rPr>
        <w:t>ue</w:t>
      </w:r>
    </w:p>
    <w:p>
      <w:pPr>
        <w:pStyle w:val="BodyText"/>
        <w:spacing w:before="89"/>
        <w:ind w:left="1351"/>
      </w:pPr>
      <w:r>
        <w:rPr/>
        <w:br w:type="column"/>
      </w:r>
      <w:r>
        <w:rPr>
          <w:spacing w:val="-7"/>
        </w:rPr>
        <w:t>September</w:t>
      </w:r>
      <w:r>
        <w:rPr>
          <w:spacing w:val="2"/>
        </w:rPr>
        <w:t> </w:t>
      </w:r>
      <w:r>
        <w:rPr>
          <w:spacing w:val="-4"/>
        </w:rPr>
        <w:t>2025</w:t>
      </w:r>
    </w:p>
    <w:p>
      <w:pPr>
        <w:pStyle w:val="BodyText"/>
        <w:spacing w:after="0"/>
        <w:sectPr>
          <w:type w:val="continuous"/>
          <w:pgSz w:w="12240" w:h="15840"/>
          <w:pgMar w:top="1540" w:bottom="280" w:left="1080" w:right="1080"/>
          <w:cols w:num="2" w:equalWidth="0">
            <w:col w:w="6840" w:space="40"/>
            <w:col w:w="320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</w:p>
    <w:p>
      <w:pPr>
        <w:pStyle w:val="BodyText"/>
        <w:spacing w:line="20" w:lineRule="exact"/>
        <w:ind w:left="21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5080"/>
                <wp:effectExtent l="9525" t="0" r="0" b="444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20130" cy="5080"/>
                          <a:chExt cx="612013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4pt;mso-position-horizontal-relative:char;mso-position-vertical-relative:line" id="docshapegroup1" coordorigin="0,0" coordsize="9638,8">
                <v:line style="position:absolute" from="0,4" to="96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7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top="1540" w:bottom="280" w:left="1080" w:right="1080"/>
        </w:sectPr>
      </w:pPr>
    </w:p>
    <w:p>
      <w:pPr>
        <w:pStyle w:val="Heading1"/>
        <w:spacing w:before="105"/>
      </w:pPr>
      <w:r>
        <w:rPr>
          <w:smallCaps/>
          <w:w w:val="130"/>
        </w:rPr>
        <w:t>co</w:t>
      </w:r>
      <w:r>
        <w:rPr>
          <w:smallCaps w:val="0"/>
          <w:w w:val="130"/>
        </w:rPr>
        <w:t>n</w:t>
      </w:r>
      <w:r>
        <w:rPr>
          <w:smallCaps/>
          <w:w w:val="130"/>
        </w:rPr>
        <w:t>ta</w:t>
      </w:r>
      <w:r>
        <w:rPr>
          <w:smallCaps w:val="0"/>
          <w:w w:val="130"/>
        </w:rPr>
        <w:t>c</w:t>
      </w:r>
      <w:r>
        <w:rPr>
          <w:smallCaps/>
          <w:w w:val="130"/>
        </w:rPr>
        <w:t>t</w:t>
      </w:r>
      <w:r>
        <w:rPr>
          <w:smallCaps w:val="0"/>
          <w:spacing w:val="15"/>
          <w:w w:val="130"/>
        </w:rPr>
        <w:t> </w:t>
      </w:r>
      <w:r>
        <w:rPr>
          <w:smallCaps/>
          <w:spacing w:val="-2"/>
          <w:w w:val="130"/>
        </w:rPr>
        <w:t>i</w:t>
      </w:r>
      <w:r>
        <w:rPr>
          <w:smallCaps w:val="0"/>
          <w:spacing w:val="-2"/>
          <w:w w:val="130"/>
        </w:rPr>
        <w:t>n</w:t>
      </w:r>
      <w:r>
        <w:rPr>
          <w:smallCaps/>
          <w:spacing w:val="-2"/>
          <w:w w:val="130"/>
        </w:rPr>
        <w:t>formatio</w:t>
      </w:r>
      <w:r>
        <w:rPr>
          <w:smallCaps w:val="0"/>
          <w:spacing w:val="-2"/>
          <w:w w:val="130"/>
        </w:rPr>
        <w:t>n</w:t>
      </w:r>
    </w:p>
    <w:p>
      <w:pPr>
        <w:pStyle w:val="BodyText"/>
        <w:spacing w:line="254" w:lineRule="auto" w:before="246"/>
        <w:ind w:left="218" w:right="994"/>
      </w:pPr>
      <w:r>
        <w:rPr>
          <w:spacing w:val="-6"/>
        </w:rPr>
        <w:t>Department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Economics </w:t>
      </w:r>
      <w:r>
        <w:rPr/>
        <w:t>Vanderbilt University</w:t>
      </w:r>
    </w:p>
    <w:p>
      <w:pPr>
        <w:pStyle w:val="BodyText"/>
        <w:spacing w:line="272" w:lineRule="exact"/>
        <w:ind w:left="218"/>
      </w:pPr>
      <w:r>
        <w:rPr>
          <w:spacing w:val="-2"/>
        </w:rPr>
        <w:t>316 Calhoun </w:t>
      </w:r>
      <w:r>
        <w:rPr>
          <w:spacing w:val="-4"/>
        </w:rPr>
        <w:t>Hall</w:t>
      </w:r>
    </w:p>
    <w:p>
      <w:pPr>
        <w:pStyle w:val="BodyText"/>
        <w:spacing w:before="16"/>
        <w:ind w:left="218"/>
      </w:pPr>
      <w:r>
        <w:rPr>
          <w:spacing w:val="-2"/>
        </w:rPr>
        <w:t>Nashville,</w:t>
      </w:r>
      <w:r>
        <w:rPr>
          <w:spacing w:val="-1"/>
        </w:rPr>
        <w:t> </w:t>
      </w:r>
      <w:r>
        <w:rPr>
          <w:spacing w:val="-2"/>
        </w:rPr>
        <w:t>TN</w:t>
      </w:r>
      <w:r>
        <w:rPr/>
        <w:t> </w:t>
      </w:r>
      <w:r>
        <w:rPr>
          <w:spacing w:val="-2"/>
        </w:rPr>
        <w:t>37235</w:t>
      </w:r>
    </w:p>
    <w:p>
      <w:pPr>
        <w:pStyle w:val="BodyText"/>
        <w:spacing w:before="2"/>
      </w:pPr>
    </w:p>
    <w:p>
      <w:pPr>
        <w:pStyle w:val="BodyText"/>
        <w:ind w:left="218"/>
      </w:pPr>
      <w:r>
        <w:rPr>
          <w:spacing w:val="-4"/>
        </w:rPr>
        <w:t>Citizenship/Nationality:</w:t>
      </w:r>
      <w:r>
        <w:rPr>
          <w:spacing w:val="27"/>
        </w:rPr>
        <w:t> </w:t>
      </w:r>
      <w:r>
        <w:rPr>
          <w:spacing w:val="-4"/>
        </w:rPr>
        <w:t>Métis,</w:t>
      </w:r>
      <w:r>
        <w:rPr>
          <w:spacing w:val="7"/>
        </w:rPr>
        <w:t> </w:t>
      </w:r>
      <w:r>
        <w:rPr>
          <w:spacing w:val="-4"/>
        </w:rPr>
        <w:t>Canada,</w:t>
      </w:r>
      <w:r>
        <w:rPr>
          <w:spacing w:val="7"/>
        </w:rPr>
        <w:t> </w:t>
      </w:r>
      <w:r>
        <w:rPr>
          <w:spacing w:val="-5"/>
        </w:rPr>
        <w:t>USA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33"/>
      </w:pPr>
    </w:p>
    <w:p>
      <w:pPr>
        <w:pStyle w:val="BodyText"/>
        <w:ind w:right="222"/>
        <w:jc w:val="right"/>
      </w:pPr>
      <w:r>
        <w:rPr>
          <w:spacing w:val="-6"/>
        </w:rPr>
        <w:t>work:</w:t>
      </w:r>
      <w:r>
        <w:rPr>
          <w:spacing w:val="20"/>
        </w:rPr>
        <w:t> </w:t>
      </w:r>
      <w:r>
        <w:rPr>
          <w:spacing w:val="-6"/>
        </w:rPr>
        <w:t>(615)</w:t>
      </w:r>
      <w:r>
        <w:rPr/>
        <w:t> </w:t>
      </w:r>
      <w:r>
        <w:rPr>
          <w:spacing w:val="-6"/>
        </w:rPr>
        <w:t>322-2871</w:t>
      </w:r>
    </w:p>
    <w:p>
      <w:pPr>
        <w:pStyle w:val="BodyText"/>
        <w:spacing w:before="17"/>
        <w:ind w:right="222"/>
        <w:jc w:val="right"/>
      </w:pPr>
      <w:r>
        <w:rPr>
          <w:spacing w:val="-4"/>
        </w:rPr>
        <w:t>cell:</w:t>
      </w:r>
      <w:r>
        <w:rPr>
          <w:spacing w:val="21"/>
        </w:rPr>
        <w:t> </w:t>
      </w:r>
      <w:r>
        <w:rPr>
          <w:spacing w:val="-4"/>
        </w:rPr>
        <w:t>(615)</w:t>
      </w:r>
      <w:r>
        <w:rPr>
          <w:spacing w:val="1"/>
        </w:rPr>
        <w:t> </w:t>
      </w:r>
      <w:r>
        <w:rPr>
          <w:spacing w:val="-4"/>
        </w:rPr>
        <w:t>796-1753</w:t>
      </w:r>
    </w:p>
    <w:p>
      <w:pPr>
        <w:pStyle w:val="BodyText"/>
        <w:spacing w:line="254" w:lineRule="auto" w:before="16"/>
        <w:ind w:left="815" w:right="221" w:hanging="597"/>
        <w:jc w:val="right"/>
      </w:pPr>
      <w:hyperlink r:id="rId5">
        <w:r>
          <w:rPr>
            <w:spacing w:val="-2"/>
            <w:w w:val="90"/>
          </w:rPr>
          <w:t>joel.b.rodrigue@vanderbilt.edu</w:t>
        </w:r>
      </w:hyperlink>
      <w:r>
        <w:rPr>
          <w:spacing w:val="-2"/>
          <w:w w:val="90"/>
        </w:rPr>
        <w:t> </w:t>
      </w:r>
      <w:r>
        <w:rPr>
          <w:spacing w:val="-7"/>
        </w:rPr>
        <w:t>https://joelrodrigue.com</w:t>
      </w:r>
    </w:p>
    <w:p>
      <w:pPr>
        <w:pStyle w:val="BodyText"/>
        <w:spacing w:after="0" w:line="254" w:lineRule="auto"/>
        <w:jc w:val="right"/>
        <w:sectPr>
          <w:type w:val="continuous"/>
          <w:pgSz w:w="12240" w:h="15840"/>
          <w:pgMar w:top="1540" w:bottom="280" w:left="1080" w:right="1080"/>
          <w:cols w:num="2" w:equalWidth="0">
            <w:col w:w="4953" w:space="1564"/>
            <w:col w:w="356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</w:p>
    <w:p>
      <w:pPr>
        <w:pStyle w:val="BodyText"/>
        <w:spacing w:line="20" w:lineRule="exact"/>
        <w:ind w:left="21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20130" cy="5080"/>
                          <a:chExt cx="612013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4pt;mso-position-horizontal-relative:char;mso-position-vertical-relative:line" id="docshapegroup2" coordorigin="0,0" coordsize="9638,8">
                <v:line style="position:absolute" from="0,4" to="96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5"/>
        <w:rPr>
          <w:sz w:val="17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3"/>
        <w:gridCol w:w="4568"/>
        <w:gridCol w:w="2276"/>
      </w:tblGrid>
      <w:tr>
        <w:trPr>
          <w:trHeight w:val="457" w:hRule="atLeast"/>
        </w:trPr>
        <w:tc>
          <w:tcPr>
            <w:tcW w:w="2893" w:type="dxa"/>
          </w:tcPr>
          <w:p>
            <w:pPr>
              <w:pStyle w:val="TableParagraph"/>
              <w:spacing w:line="240" w:lineRule="auto" w:before="4"/>
              <w:ind w:left="50"/>
              <w:rPr>
                <w:rFonts w:ascii="Cambria"/>
                <w:sz w:val="28"/>
              </w:rPr>
            </w:pPr>
            <w:r>
              <w:rPr>
                <w:rFonts w:ascii="Cambria"/>
                <w:w w:val="125"/>
                <w:sz w:val="28"/>
              </w:rPr>
              <w:t>Deg</w:t>
            </w:r>
            <w:r>
              <w:rPr>
                <w:rFonts w:ascii="Cambria"/>
                <w:smallCaps/>
                <w:w w:val="125"/>
                <w:sz w:val="28"/>
              </w:rPr>
              <w:t>rees</w:t>
            </w:r>
            <w:r>
              <w:rPr>
                <w:rFonts w:ascii="Cambria"/>
                <w:smallCaps w:val="0"/>
                <w:spacing w:val="17"/>
                <w:w w:val="125"/>
                <w:sz w:val="28"/>
              </w:rPr>
              <w:t> </w:t>
            </w:r>
            <w:r>
              <w:rPr>
                <w:rFonts w:ascii="Cambria"/>
                <w:smallCaps w:val="0"/>
                <w:spacing w:val="-2"/>
                <w:w w:val="125"/>
                <w:sz w:val="28"/>
              </w:rPr>
              <w:t>Ea</w:t>
            </w:r>
            <w:r>
              <w:rPr>
                <w:rFonts w:ascii="Cambria"/>
                <w:smallCaps/>
                <w:spacing w:val="-2"/>
                <w:w w:val="125"/>
                <w:sz w:val="28"/>
              </w:rPr>
              <w:t>r</w:t>
            </w:r>
            <w:r>
              <w:rPr>
                <w:rFonts w:ascii="Cambria"/>
                <w:smallCaps w:val="0"/>
                <w:spacing w:val="-2"/>
                <w:w w:val="125"/>
                <w:sz w:val="28"/>
              </w:rPr>
              <w:t>ned</w:t>
            </w:r>
          </w:p>
        </w:tc>
        <w:tc>
          <w:tcPr>
            <w:tcW w:w="6844" w:type="dxa"/>
            <w:gridSpan w:val="2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>
        <w:trPr>
          <w:trHeight w:val="410" w:hRule="atLeast"/>
        </w:trPr>
        <w:tc>
          <w:tcPr>
            <w:tcW w:w="2893" w:type="dxa"/>
          </w:tcPr>
          <w:p>
            <w:pPr>
              <w:pStyle w:val="TableParagraph"/>
              <w:spacing w:line="270" w:lineRule="exact" w:before="121"/>
              <w:ind w:left="50"/>
              <w:rPr>
                <w:sz w:val="24"/>
              </w:rPr>
            </w:pPr>
            <w:r>
              <w:rPr>
                <w:sz w:val="24"/>
              </w:rPr>
              <w:t>Ph.D.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4568" w:type="dxa"/>
          </w:tcPr>
          <w:p>
            <w:pPr>
              <w:pStyle w:val="TableParagraph"/>
              <w:spacing w:line="270" w:lineRule="exact" w:before="121"/>
              <w:ind w:left="436"/>
              <w:rPr>
                <w:sz w:val="24"/>
              </w:rPr>
            </w:pPr>
            <w:r>
              <w:rPr>
                <w:spacing w:val="-4"/>
                <w:sz w:val="24"/>
              </w:rPr>
              <w:t>Queen’s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2276" w:type="dxa"/>
          </w:tcPr>
          <w:p>
            <w:pPr>
              <w:pStyle w:val="TableParagraph"/>
              <w:spacing w:line="270" w:lineRule="exact" w:before="121"/>
              <w:ind w:right="47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2008</w:t>
            </w:r>
          </w:p>
        </w:tc>
      </w:tr>
      <w:tr>
        <w:trPr>
          <w:trHeight w:val="288" w:hRule="atLeast"/>
        </w:trPr>
        <w:tc>
          <w:tcPr>
            <w:tcW w:w="2893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M.A.</w:t>
            </w:r>
            <w:r>
              <w:rPr>
                <w:spacing w:val="22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4568" w:type="dxa"/>
          </w:tcPr>
          <w:p>
            <w:pPr>
              <w:pStyle w:val="TableParagraph"/>
              <w:ind w:left="436"/>
              <w:rPr>
                <w:sz w:val="24"/>
              </w:rPr>
            </w:pPr>
            <w:r>
              <w:rPr>
                <w:spacing w:val="-4"/>
                <w:sz w:val="24"/>
              </w:rPr>
              <w:t>Queen’s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2276" w:type="dxa"/>
          </w:tcPr>
          <w:p>
            <w:pPr>
              <w:pStyle w:val="TableParagraph"/>
              <w:ind w:right="47"/>
              <w:jc w:val="righ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2002</w:t>
            </w:r>
          </w:p>
        </w:tc>
      </w:tr>
      <w:tr>
        <w:trPr>
          <w:trHeight w:val="295" w:hRule="atLeast"/>
        </w:trPr>
        <w:tc>
          <w:tcPr>
            <w:tcW w:w="2893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z w:val="24"/>
              </w:rPr>
              <w:t>B.A.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(Hons)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4568" w:type="dxa"/>
          </w:tcPr>
          <w:p>
            <w:pPr>
              <w:pStyle w:val="TableParagraph"/>
              <w:spacing w:line="271" w:lineRule="exact"/>
              <w:ind w:left="436"/>
              <w:rPr>
                <w:sz w:val="24"/>
              </w:rPr>
            </w:pPr>
            <w:r>
              <w:rPr>
                <w:spacing w:val="-4"/>
                <w:sz w:val="24"/>
              </w:rPr>
              <w:t>University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Manitoba</w:t>
            </w:r>
          </w:p>
        </w:tc>
        <w:tc>
          <w:tcPr>
            <w:tcW w:w="2276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2001</w:t>
            </w:r>
          </w:p>
        </w:tc>
      </w:tr>
    </w:tbl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824395</wp:posOffset>
                </wp:positionH>
                <wp:positionV relativeFrom="paragraph">
                  <wp:posOffset>230811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913002pt;margin-top:18.174120pt;width:481.9pt;height:.1pt;mso-position-horizontal-relative:page;mso-position-vertical-relative:paragraph;z-index:-15727616;mso-wrap-distance-left:0;mso-wrap-distance-right:0" id="docshape3" coordorigin="1298,363" coordsize="9638,0" path="m1298,363l10936,36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19"/>
      </w:pPr>
      <w:r>
        <w:rPr>
          <w:w w:val="120"/>
        </w:rPr>
        <w:t>Pos</w:t>
      </w:r>
      <w:r>
        <w:rPr>
          <w:smallCaps/>
          <w:w w:val="120"/>
        </w:rPr>
        <w:t>itio</w:t>
      </w:r>
      <w:r>
        <w:rPr>
          <w:smallCaps w:val="0"/>
          <w:w w:val="120"/>
        </w:rPr>
        <w:t>ns</w:t>
      </w:r>
      <w:r>
        <w:rPr>
          <w:smallCaps w:val="0"/>
          <w:spacing w:val="25"/>
          <w:w w:val="120"/>
        </w:rPr>
        <w:t> </w:t>
      </w:r>
      <w:r>
        <w:rPr>
          <w:smallCaps w:val="0"/>
          <w:w w:val="120"/>
        </w:rPr>
        <w:t>and</w:t>
      </w:r>
      <w:r>
        <w:rPr>
          <w:smallCaps w:val="0"/>
          <w:spacing w:val="26"/>
          <w:w w:val="120"/>
        </w:rPr>
        <w:t> </w:t>
      </w:r>
      <w:r>
        <w:rPr>
          <w:smallCaps w:val="0"/>
          <w:spacing w:val="-2"/>
          <w:w w:val="120"/>
        </w:rPr>
        <w:t>A</w:t>
      </w:r>
      <w:r>
        <w:rPr>
          <w:smallCaps/>
          <w:spacing w:val="-2"/>
          <w:w w:val="120"/>
        </w:rPr>
        <w:t>ppoi</w:t>
      </w:r>
      <w:r>
        <w:rPr>
          <w:smallCaps w:val="0"/>
          <w:spacing w:val="-2"/>
          <w:w w:val="120"/>
        </w:rPr>
        <w:t>n</w:t>
      </w:r>
      <w:r>
        <w:rPr>
          <w:smallCaps/>
          <w:spacing w:val="-2"/>
          <w:w w:val="120"/>
        </w:rPr>
        <w:t>tme</w:t>
      </w:r>
      <w:r>
        <w:rPr>
          <w:smallCaps w:val="0"/>
          <w:spacing w:val="-2"/>
          <w:w w:val="120"/>
        </w:rPr>
        <w:t>n</w:t>
      </w:r>
      <w:r>
        <w:rPr>
          <w:smallCaps/>
          <w:spacing w:val="-2"/>
          <w:w w:val="120"/>
        </w:rPr>
        <w:t>ts</w:t>
      </w:r>
    </w:p>
    <w:p>
      <w:pPr>
        <w:pStyle w:val="BodyText"/>
        <w:spacing w:before="209"/>
        <w:ind w:left="218"/>
      </w:pPr>
      <w:r>
        <w:rPr>
          <w:spacing w:val="-4"/>
          <w:u w:val="single"/>
        </w:rPr>
        <w:t>Primary</w:t>
      </w:r>
      <w:r>
        <w:rPr>
          <w:u w:val="single"/>
        </w:rPr>
        <w:t> </w:t>
      </w:r>
      <w:r>
        <w:rPr>
          <w:spacing w:val="-4"/>
          <w:u w:val="single"/>
        </w:rPr>
        <w:t>Research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Appointments</w:t>
      </w:r>
    </w:p>
    <w:p>
      <w:pPr>
        <w:pStyle w:val="BodyText"/>
        <w:spacing w:before="22" w:after="1"/>
        <w:rPr>
          <w:sz w:val="20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01"/>
        <w:gridCol w:w="4319"/>
        <w:gridCol w:w="2518"/>
      </w:tblGrid>
      <w:tr>
        <w:trPr>
          <w:trHeight w:val="295" w:hRule="atLeast"/>
        </w:trPr>
        <w:tc>
          <w:tcPr>
            <w:tcW w:w="2901" w:type="dxa"/>
          </w:tcPr>
          <w:p>
            <w:pPr>
              <w:pStyle w:val="TableParagraph"/>
              <w:spacing w:line="270" w:lineRule="exact" w:before="5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Vanderbilt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4319" w:type="dxa"/>
          </w:tcPr>
          <w:p>
            <w:pPr>
              <w:pStyle w:val="TableParagraph"/>
              <w:spacing w:line="270" w:lineRule="exact" w:before="5"/>
              <w:ind w:left="428"/>
              <w:rPr>
                <w:sz w:val="24"/>
              </w:rPr>
            </w:pPr>
            <w:r>
              <w:rPr>
                <w:spacing w:val="-2"/>
                <w:sz w:val="24"/>
              </w:rPr>
              <w:t>Associate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Professor</w:t>
            </w:r>
          </w:p>
        </w:tc>
        <w:tc>
          <w:tcPr>
            <w:tcW w:w="2518" w:type="dxa"/>
          </w:tcPr>
          <w:p>
            <w:pPr>
              <w:pStyle w:val="TableParagraph"/>
              <w:spacing w:line="270" w:lineRule="exact" w:before="5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2017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Present</w:t>
            </w:r>
          </w:p>
        </w:tc>
      </w:tr>
      <w:tr>
        <w:trPr>
          <w:trHeight w:val="288" w:hRule="atLeast"/>
        </w:trPr>
        <w:tc>
          <w:tcPr>
            <w:tcW w:w="290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Canada</w:t>
            </w:r>
          </w:p>
        </w:tc>
        <w:tc>
          <w:tcPr>
            <w:tcW w:w="4319" w:type="dxa"/>
          </w:tcPr>
          <w:p>
            <w:pPr>
              <w:pStyle w:val="TableParagraph"/>
              <w:ind w:left="428"/>
              <w:rPr>
                <w:sz w:val="24"/>
              </w:rPr>
            </w:pPr>
            <w:r>
              <w:rPr>
                <w:spacing w:val="-6"/>
                <w:sz w:val="24"/>
              </w:rPr>
              <w:t>Senior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Research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6"/>
                <w:sz w:val="24"/>
              </w:rPr>
              <w:t>Officer</w:t>
            </w:r>
          </w:p>
        </w:tc>
        <w:tc>
          <w:tcPr>
            <w:tcW w:w="2518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2023</w:t>
            </w:r>
            <w:r>
              <w:rPr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-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2024</w:t>
            </w:r>
          </w:p>
        </w:tc>
      </w:tr>
      <w:tr>
        <w:trPr>
          <w:trHeight w:val="288" w:hRule="atLeast"/>
        </w:trPr>
        <w:tc>
          <w:tcPr>
            <w:tcW w:w="290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Vanderbilt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4319" w:type="dxa"/>
          </w:tcPr>
          <w:p>
            <w:pPr>
              <w:pStyle w:val="TableParagraph"/>
              <w:ind w:left="428"/>
              <w:rPr>
                <w:sz w:val="24"/>
              </w:rPr>
            </w:pPr>
            <w:r>
              <w:rPr>
                <w:spacing w:val="-2"/>
                <w:sz w:val="24"/>
              </w:rPr>
              <w:t>Vice-Chair,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2518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2017</w:t>
            </w:r>
            <w:r>
              <w:rPr>
                <w:spacing w:val="8"/>
                <w:sz w:val="24"/>
              </w:rPr>
              <w:t> </w:t>
            </w:r>
            <w:r>
              <w:rPr>
                <w:w w:val="95"/>
                <w:sz w:val="24"/>
              </w:rPr>
              <w:t>-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2023</w:t>
            </w:r>
          </w:p>
        </w:tc>
      </w:tr>
      <w:tr>
        <w:trPr>
          <w:trHeight w:val="288" w:hRule="atLeast"/>
        </w:trPr>
        <w:tc>
          <w:tcPr>
            <w:tcW w:w="290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Canada</w:t>
            </w:r>
          </w:p>
        </w:tc>
        <w:tc>
          <w:tcPr>
            <w:tcW w:w="4319" w:type="dxa"/>
          </w:tcPr>
          <w:p>
            <w:pPr>
              <w:pStyle w:val="TableParagraph"/>
              <w:ind w:left="428"/>
              <w:rPr>
                <w:sz w:val="24"/>
              </w:rPr>
            </w:pPr>
            <w:r>
              <w:rPr>
                <w:spacing w:val="-6"/>
                <w:sz w:val="24"/>
              </w:rPr>
              <w:t>Department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6"/>
                <w:sz w:val="24"/>
              </w:rPr>
              <w:t>Special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6"/>
                <w:sz w:val="24"/>
              </w:rPr>
              <w:t>Advisor</w:t>
            </w:r>
          </w:p>
        </w:tc>
        <w:tc>
          <w:tcPr>
            <w:tcW w:w="2518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z w:val="24"/>
              </w:rPr>
              <w:t>2017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408" w:hRule="atLeast"/>
        </w:trPr>
        <w:tc>
          <w:tcPr>
            <w:tcW w:w="2901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Vanderbilt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4319" w:type="dxa"/>
          </w:tcPr>
          <w:p>
            <w:pPr>
              <w:pStyle w:val="TableParagraph"/>
              <w:spacing w:line="271" w:lineRule="exact"/>
              <w:ind w:left="428"/>
              <w:rPr>
                <w:sz w:val="24"/>
              </w:rPr>
            </w:pPr>
            <w:r>
              <w:rPr>
                <w:spacing w:val="-2"/>
                <w:sz w:val="24"/>
              </w:rPr>
              <w:t>Assistant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Professor</w:t>
            </w:r>
          </w:p>
        </w:tc>
        <w:tc>
          <w:tcPr>
            <w:tcW w:w="2518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2008</w:t>
            </w:r>
            <w:r>
              <w:rPr>
                <w:spacing w:val="9"/>
                <w:sz w:val="24"/>
              </w:rPr>
              <w:t> </w:t>
            </w:r>
            <w:r>
              <w:rPr>
                <w:w w:val="85"/>
                <w:sz w:val="24"/>
              </w:rPr>
              <w:t>-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4"/>
                <w:w w:val="85"/>
                <w:sz w:val="24"/>
              </w:rPr>
              <w:t>2017</w:t>
            </w:r>
          </w:p>
        </w:tc>
      </w:tr>
      <w:tr>
        <w:trPr>
          <w:trHeight w:val="528" w:hRule="atLeast"/>
        </w:trPr>
        <w:tc>
          <w:tcPr>
            <w:tcW w:w="2901" w:type="dxa"/>
          </w:tcPr>
          <w:p>
            <w:pPr>
              <w:pStyle w:val="TableParagraph"/>
              <w:spacing w:line="240" w:lineRule="auto" w:before="118"/>
              <w:ind w:left="50"/>
              <w:rPr>
                <w:sz w:val="24"/>
              </w:rPr>
            </w:pPr>
            <w:r>
              <w:rPr>
                <w:spacing w:val="-4"/>
                <w:sz w:val="24"/>
                <w:u w:val="single"/>
              </w:rPr>
              <w:t>Editorial</w:t>
            </w:r>
            <w:r>
              <w:rPr>
                <w:spacing w:val="9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Appointments</w:t>
            </w:r>
          </w:p>
        </w:tc>
        <w:tc>
          <w:tcPr>
            <w:tcW w:w="431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  <w:tc>
          <w:tcPr>
            <w:tcW w:w="251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</w:tr>
      <w:tr>
        <w:trPr>
          <w:trHeight w:val="408" w:hRule="atLeast"/>
        </w:trPr>
        <w:tc>
          <w:tcPr>
            <w:tcW w:w="2901" w:type="dxa"/>
          </w:tcPr>
          <w:p>
            <w:pPr>
              <w:pStyle w:val="TableParagraph"/>
              <w:spacing w:line="270" w:lineRule="exact" w:before="118"/>
              <w:ind w:left="50"/>
              <w:rPr>
                <w:sz w:val="24"/>
              </w:rPr>
            </w:pPr>
            <w:r>
              <w:rPr>
                <w:spacing w:val="-7"/>
                <w:sz w:val="24"/>
              </w:rPr>
              <w:t>Economic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Inquiry</w:t>
            </w:r>
          </w:p>
        </w:tc>
        <w:tc>
          <w:tcPr>
            <w:tcW w:w="4319" w:type="dxa"/>
          </w:tcPr>
          <w:p>
            <w:pPr>
              <w:pStyle w:val="TableParagraph"/>
              <w:spacing w:line="270" w:lineRule="exact" w:before="118"/>
              <w:ind w:left="428"/>
              <w:rPr>
                <w:sz w:val="24"/>
              </w:rPr>
            </w:pPr>
            <w:r>
              <w:rPr>
                <w:spacing w:val="-6"/>
                <w:sz w:val="24"/>
              </w:rPr>
              <w:t>Co-</w:t>
            </w:r>
            <w:r>
              <w:rPr>
                <w:spacing w:val="-2"/>
                <w:sz w:val="24"/>
              </w:rPr>
              <w:t>Editor</w:t>
            </w:r>
          </w:p>
        </w:tc>
        <w:tc>
          <w:tcPr>
            <w:tcW w:w="2518" w:type="dxa"/>
          </w:tcPr>
          <w:p>
            <w:pPr>
              <w:pStyle w:val="TableParagraph"/>
              <w:spacing w:line="270" w:lineRule="exact" w:before="118"/>
              <w:ind w:right="48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2024</w:t>
            </w:r>
            <w:r>
              <w:rPr>
                <w:spacing w:val="1"/>
                <w:sz w:val="24"/>
              </w:rPr>
              <w:t> </w:t>
            </w:r>
            <w:r>
              <w:rPr>
                <w:w w:val="90"/>
                <w:sz w:val="24"/>
              </w:rPr>
              <w:t>-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Present</w:t>
            </w:r>
          </w:p>
        </w:tc>
      </w:tr>
      <w:tr>
        <w:trPr>
          <w:trHeight w:val="288" w:hRule="atLeast"/>
        </w:trPr>
        <w:tc>
          <w:tcPr>
            <w:tcW w:w="2901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7"/>
                <w:sz w:val="24"/>
              </w:rPr>
              <w:t>Economic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Inquiry</w:t>
            </w:r>
          </w:p>
        </w:tc>
        <w:tc>
          <w:tcPr>
            <w:tcW w:w="4319" w:type="dxa"/>
          </w:tcPr>
          <w:p>
            <w:pPr>
              <w:pStyle w:val="TableParagraph"/>
              <w:ind w:left="428"/>
              <w:rPr>
                <w:sz w:val="24"/>
              </w:rPr>
            </w:pPr>
            <w:r>
              <w:rPr>
                <w:spacing w:val="-2"/>
                <w:sz w:val="24"/>
              </w:rPr>
              <w:t>Associate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Editor</w:t>
            </w:r>
          </w:p>
        </w:tc>
        <w:tc>
          <w:tcPr>
            <w:tcW w:w="2518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2023</w:t>
            </w:r>
            <w:r>
              <w:rPr>
                <w:spacing w:val="4"/>
                <w:sz w:val="24"/>
              </w:rPr>
              <w:t> </w:t>
            </w:r>
            <w:r>
              <w:rPr>
                <w:w w:val="90"/>
                <w:sz w:val="24"/>
              </w:rPr>
              <w:t>-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2024</w:t>
            </w:r>
          </w:p>
        </w:tc>
      </w:tr>
      <w:tr>
        <w:trPr>
          <w:trHeight w:val="295" w:hRule="atLeast"/>
        </w:trPr>
        <w:tc>
          <w:tcPr>
            <w:tcW w:w="2901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Canadian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Journal</w:t>
            </w:r>
            <w:r>
              <w:rPr>
                <w:spacing w:val="-5"/>
                <w:sz w:val="24"/>
              </w:rPr>
              <w:t> of</w:t>
            </w:r>
          </w:p>
        </w:tc>
        <w:tc>
          <w:tcPr>
            <w:tcW w:w="4319" w:type="dxa"/>
          </w:tcPr>
          <w:p>
            <w:pPr>
              <w:pStyle w:val="TableParagraph"/>
              <w:spacing w:line="271" w:lineRule="exact"/>
              <w:ind w:left="428"/>
              <w:rPr>
                <w:sz w:val="24"/>
              </w:rPr>
            </w:pPr>
            <w:r>
              <w:rPr>
                <w:spacing w:val="-2"/>
                <w:sz w:val="24"/>
              </w:rPr>
              <w:t>Associate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Editor</w:t>
            </w:r>
          </w:p>
        </w:tc>
        <w:tc>
          <w:tcPr>
            <w:tcW w:w="2518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w w:val="95"/>
                <w:sz w:val="24"/>
              </w:rPr>
              <w:t>2018</w:t>
            </w:r>
            <w:r>
              <w:rPr>
                <w:spacing w:val="-5"/>
                <w:sz w:val="24"/>
              </w:rPr>
              <w:t> </w:t>
            </w:r>
            <w:r>
              <w:rPr>
                <w:w w:val="95"/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w w:val="95"/>
                <w:sz w:val="24"/>
              </w:rPr>
              <w:t>2022</w:t>
            </w:r>
          </w:p>
        </w:tc>
      </w:tr>
    </w:tbl>
    <w:p>
      <w:pPr>
        <w:pStyle w:val="BodyText"/>
        <w:ind w:left="374"/>
      </w:pPr>
      <w:r>
        <w:rPr>
          <w:spacing w:val="-2"/>
        </w:rPr>
        <w:t>Economics</w:t>
      </w:r>
    </w:p>
    <w:p>
      <w:pPr>
        <w:pStyle w:val="BodyText"/>
        <w:spacing w:after="0"/>
        <w:sectPr>
          <w:type w:val="continuous"/>
          <w:pgSz w:w="12240" w:h="15840"/>
          <w:pgMar w:top="1540" w:bottom="280" w:left="1080" w:right="1080"/>
        </w:sectPr>
      </w:pPr>
    </w:p>
    <w:p>
      <w:pPr>
        <w:pStyle w:val="BodyText"/>
        <w:spacing w:before="89"/>
        <w:ind w:left="218"/>
      </w:pPr>
      <w:r>
        <w:rPr>
          <w:spacing w:val="-6"/>
          <w:u w:val="single"/>
        </w:rPr>
        <w:t>Short-Term</w:t>
      </w:r>
      <w:r>
        <w:rPr>
          <w:spacing w:val="-5"/>
          <w:u w:val="single"/>
        </w:rPr>
        <w:t> </w:t>
      </w:r>
      <w:r>
        <w:rPr>
          <w:spacing w:val="-6"/>
          <w:u w:val="single"/>
        </w:rPr>
        <w:t>Appointments</w:t>
      </w:r>
    </w:p>
    <w:p>
      <w:pPr>
        <w:pStyle w:val="BodyText"/>
        <w:spacing w:line="254" w:lineRule="auto" w:before="255"/>
        <w:ind w:left="218" w:right="804"/>
      </w:pPr>
      <w:r>
        <w:rPr>
          <w:spacing w:val="-6"/>
        </w:rPr>
        <w:t>Nanjing</w:t>
      </w:r>
      <w:r>
        <w:rPr>
          <w:spacing w:val="-8"/>
        </w:rPr>
        <w:t> </w:t>
      </w:r>
      <w:r>
        <w:rPr>
          <w:spacing w:val="-6"/>
        </w:rPr>
        <w:t>University Queen’s</w:t>
      </w:r>
      <w:r>
        <w:rPr>
          <w:spacing w:val="-8"/>
        </w:rPr>
        <w:t> </w:t>
      </w:r>
      <w:r>
        <w:rPr>
          <w:spacing w:val="-6"/>
        </w:rPr>
        <w:t>University </w:t>
      </w:r>
      <w:r>
        <w:rPr/>
        <w:t>World Bank </w:t>
      </w:r>
      <w:r>
        <w:rPr>
          <w:spacing w:val="-6"/>
        </w:rPr>
        <w:t>Queen’s</w:t>
      </w:r>
      <w:r>
        <w:rPr>
          <w:spacing w:val="-8"/>
        </w:rPr>
        <w:t> </w:t>
      </w:r>
      <w:r>
        <w:rPr>
          <w:spacing w:val="-6"/>
        </w:rPr>
        <w:t>University Queen’s</w:t>
      </w:r>
      <w:r>
        <w:rPr>
          <w:spacing w:val="-8"/>
        </w:rPr>
        <w:t> </w:t>
      </w:r>
      <w:r>
        <w:rPr>
          <w:spacing w:val="-6"/>
        </w:rPr>
        <w:t>University Queen’s</w:t>
      </w:r>
      <w:r>
        <w:rPr>
          <w:spacing w:val="-8"/>
        </w:rPr>
        <w:t> </w:t>
      </w:r>
      <w:r>
        <w:rPr>
          <w:spacing w:val="-6"/>
        </w:rPr>
        <w:t>University </w:t>
      </w:r>
      <w:r>
        <w:rPr/>
        <w:t>Bank of Canada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71"/>
      </w:pPr>
    </w:p>
    <w:p>
      <w:pPr>
        <w:pStyle w:val="BodyText"/>
        <w:spacing w:line="254" w:lineRule="auto" w:before="1"/>
        <w:ind w:left="218" w:right="35"/>
      </w:pPr>
      <w:r>
        <w:rPr/>
        <w:t>Visiting Professor </w:t>
      </w:r>
      <w:r>
        <w:rPr>
          <w:spacing w:val="-4"/>
        </w:rPr>
        <w:t>Weatherall</w:t>
      </w:r>
      <w:r>
        <w:rPr>
          <w:spacing w:val="-8"/>
        </w:rPr>
        <w:t> </w:t>
      </w:r>
      <w:r>
        <w:rPr>
          <w:spacing w:val="-4"/>
        </w:rPr>
        <w:t>Visiting</w:t>
      </w:r>
      <w:r>
        <w:rPr>
          <w:spacing w:val="-7"/>
        </w:rPr>
        <w:t> </w:t>
      </w:r>
      <w:r>
        <w:rPr>
          <w:spacing w:val="-4"/>
        </w:rPr>
        <w:t>Fellow </w:t>
      </w:r>
      <w:r>
        <w:rPr/>
        <w:t>Short Term Consultant Teaching Fellow</w:t>
      </w:r>
    </w:p>
    <w:p>
      <w:pPr>
        <w:pStyle w:val="BodyText"/>
        <w:spacing w:line="254" w:lineRule="auto"/>
        <w:ind w:left="218" w:right="819"/>
        <w:jc w:val="both"/>
      </w:pPr>
      <w:r>
        <w:rPr>
          <w:spacing w:val="-6"/>
        </w:rPr>
        <w:t>Research</w:t>
      </w:r>
      <w:r>
        <w:rPr>
          <w:spacing w:val="-8"/>
        </w:rPr>
        <w:t> </w:t>
      </w:r>
      <w:r>
        <w:rPr>
          <w:spacing w:val="-6"/>
        </w:rPr>
        <w:t>Assistant </w:t>
      </w:r>
      <w:r>
        <w:rPr>
          <w:spacing w:val="-4"/>
        </w:rPr>
        <w:t>Teaching</w:t>
      </w:r>
      <w:r>
        <w:rPr>
          <w:spacing w:val="-11"/>
        </w:rPr>
        <w:t> </w:t>
      </w:r>
      <w:r>
        <w:rPr>
          <w:spacing w:val="-4"/>
        </w:rPr>
        <w:t>Assistant </w:t>
      </w:r>
      <w:r>
        <w:rPr>
          <w:spacing w:val="-6"/>
        </w:rPr>
        <w:t>Research</w:t>
      </w:r>
      <w:r>
        <w:rPr>
          <w:spacing w:val="1"/>
        </w:rPr>
        <w:t> </w:t>
      </w:r>
      <w:r>
        <w:rPr>
          <w:spacing w:val="-5"/>
        </w:rPr>
        <w:t>Assistant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71"/>
      </w:pPr>
    </w:p>
    <w:p>
      <w:pPr>
        <w:pStyle w:val="BodyText"/>
        <w:spacing w:before="1"/>
        <w:ind w:right="222"/>
        <w:jc w:val="right"/>
      </w:pPr>
      <w:r>
        <w:rPr>
          <w:spacing w:val="-6"/>
        </w:rPr>
        <w:t>Spring</w:t>
      </w:r>
      <w:r>
        <w:rPr>
          <w:spacing w:val="2"/>
        </w:rPr>
        <w:t> </w:t>
      </w:r>
      <w:r>
        <w:rPr>
          <w:spacing w:val="-6"/>
        </w:rPr>
        <w:t>2014,</w:t>
      </w:r>
      <w:r>
        <w:rPr>
          <w:spacing w:val="2"/>
        </w:rPr>
        <w:t> </w:t>
      </w:r>
      <w:r>
        <w:rPr>
          <w:spacing w:val="-6"/>
        </w:rPr>
        <w:t>2015,</w:t>
      </w:r>
      <w:r>
        <w:rPr>
          <w:spacing w:val="3"/>
        </w:rPr>
        <w:t> </w:t>
      </w:r>
      <w:r>
        <w:rPr>
          <w:spacing w:val="-6"/>
        </w:rPr>
        <w:t>2016</w:t>
      </w:r>
    </w:p>
    <w:p>
      <w:pPr>
        <w:pStyle w:val="BodyText"/>
        <w:spacing w:before="16"/>
        <w:ind w:right="222"/>
        <w:jc w:val="right"/>
      </w:pPr>
      <w:r>
        <w:rPr>
          <w:spacing w:val="-2"/>
        </w:rPr>
        <w:t>October</w:t>
      </w:r>
      <w:r>
        <w:rPr>
          <w:spacing w:val="2"/>
        </w:rPr>
        <w:t> </w:t>
      </w:r>
      <w:r>
        <w:rPr>
          <w:spacing w:val="-4"/>
        </w:rPr>
        <w:t>2015</w:t>
      </w:r>
    </w:p>
    <w:p>
      <w:pPr>
        <w:pStyle w:val="BodyText"/>
        <w:spacing w:before="16"/>
        <w:ind w:right="223"/>
        <w:jc w:val="right"/>
      </w:pPr>
      <w:r>
        <w:rPr/>
        <w:t>Fall</w:t>
      </w:r>
      <w:r>
        <w:rPr>
          <w:spacing w:val="-7"/>
        </w:rPr>
        <w:t> </w:t>
      </w:r>
      <w:r>
        <w:rPr>
          <w:spacing w:val="-4"/>
        </w:rPr>
        <w:t>2011</w:t>
      </w:r>
    </w:p>
    <w:p>
      <w:pPr>
        <w:pStyle w:val="BodyText"/>
        <w:spacing w:before="16"/>
        <w:ind w:right="222"/>
        <w:jc w:val="right"/>
      </w:pPr>
      <w:r>
        <w:rPr>
          <w:w w:val="90"/>
        </w:rPr>
        <w:t>2004</w:t>
      </w:r>
      <w:r>
        <w:rPr>
          <w:spacing w:val="-5"/>
        </w:rPr>
        <w:t> </w:t>
      </w:r>
      <w:r>
        <w:rPr>
          <w:w w:val="90"/>
        </w:rPr>
        <w:t>-</w:t>
      </w:r>
      <w:r>
        <w:rPr>
          <w:spacing w:val="-4"/>
        </w:rPr>
        <w:t> </w:t>
      </w:r>
      <w:r>
        <w:rPr>
          <w:spacing w:val="-4"/>
          <w:w w:val="90"/>
        </w:rPr>
        <w:t>2007</w:t>
      </w:r>
    </w:p>
    <w:p>
      <w:pPr>
        <w:pStyle w:val="BodyText"/>
        <w:spacing w:before="17"/>
        <w:ind w:right="222"/>
        <w:jc w:val="right"/>
      </w:pPr>
      <w:r>
        <w:rPr>
          <w:w w:val="90"/>
        </w:rPr>
        <w:t>2005</w:t>
      </w:r>
      <w:r>
        <w:rPr>
          <w:spacing w:val="1"/>
        </w:rPr>
        <w:t> </w:t>
      </w:r>
      <w:r>
        <w:rPr>
          <w:w w:val="90"/>
        </w:rPr>
        <w:t>-</w:t>
      </w:r>
      <w:r>
        <w:rPr>
          <w:spacing w:val="2"/>
        </w:rPr>
        <w:t> </w:t>
      </w:r>
      <w:r>
        <w:rPr>
          <w:spacing w:val="-4"/>
          <w:w w:val="90"/>
        </w:rPr>
        <w:t>2006</w:t>
      </w:r>
    </w:p>
    <w:p>
      <w:pPr>
        <w:pStyle w:val="BodyText"/>
        <w:spacing w:before="16"/>
        <w:ind w:right="222"/>
        <w:jc w:val="right"/>
      </w:pPr>
      <w:r>
        <w:rPr>
          <w:w w:val="95"/>
        </w:rPr>
        <w:t>2001</w:t>
      </w:r>
      <w:r>
        <w:rPr>
          <w:spacing w:val="-3"/>
          <w:w w:val="95"/>
        </w:rPr>
        <w:t> </w:t>
      </w:r>
      <w:r>
        <w:rPr>
          <w:w w:val="95"/>
        </w:rPr>
        <w:t>-</w:t>
      </w:r>
      <w:r>
        <w:rPr>
          <w:spacing w:val="-2"/>
          <w:w w:val="95"/>
        </w:rPr>
        <w:t> </w:t>
      </w:r>
      <w:r>
        <w:rPr>
          <w:spacing w:val="-4"/>
          <w:w w:val="95"/>
        </w:rPr>
        <w:t>2006</w:t>
      </w:r>
    </w:p>
    <w:p>
      <w:pPr>
        <w:pStyle w:val="BodyText"/>
        <w:spacing w:before="16"/>
        <w:ind w:right="222"/>
        <w:jc w:val="right"/>
      </w:pPr>
      <w:r>
        <w:rPr>
          <w:w w:val="90"/>
        </w:rPr>
        <w:t>2004</w:t>
      </w:r>
      <w:r>
        <w:rPr>
          <w:spacing w:val="-5"/>
        </w:rPr>
        <w:t> </w:t>
      </w:r>
      <w:r>
        <w:rPr>
          <w:w w:val="90"/>
        </w:rPr>
        <w:t>-</w:t>
      </w:r>
      <w:r>
        <w:rPr>
          <w:spacing w:val="-4"/>
        </w:rPr>
        <w:t> </w:t>
      </w:r>
      <w:r>
        <w:rPr>
          <w:spacing w:val="-4"/>
          <w:w w:val="90"/>
        </w:rPr>
        <w:t>2005</w:t>
      </w:r>
    </w:p>
    <w:p>
      <w:pPr>
        <w:pStyle w:val="BodyText"/>
        <w:spacing w:after="0"/>
        <w:jc w:val="right"/>
        <w:sectPr>
          <w:footerReference w:type="default" r:id="rId6"/>
          <w:pgSz w:w="12240" w:h="15840"/>
          <w:pgMar w:header="0" w:footer="1185" w:top="1540" w:bottom="1380" w:left="1080" w:right="1080"/>
          <w:pgNumType w:start="2"/>
          <w:cols w:num="3" w:equalWidth="0">
            <w:col w:w="2958" w:space="321"/>
            <w:col w:w="2969" w:space="958"/>
            <w:col w:w="2874"/>
          </w:cols>
        </w:sectPr>
      </w:pPr>
    </w:p>
    <w:p>
      <w:pPr>
        <w:pStyle w:val="BodyText"/>
        <w:spacing w:before="140"/>
        <w:rPr>
          <w:sz w:val="20"/>
        </w:rPr>
      </w:pPr>
    </w:p>
    <w:p>
      <w:pPr>
        <w:pStyle w:val="BodyText"/>
        <w:spacing w:line="20" w:lineRule="exact"/>
        <w:ind w:left="21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5080"/>
                <wp:effectExtent l="9525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120130" cy="5080"/>
                          <a:chExt cx="6120130" cy="50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4pt;mso-position-horizontal-relative:char;mso-position-vertical-relative:line" id="docshapegroup5" coordorigin="0,0" coordsize="9638,8">
                <v:line style="position:absolute" from="0,4" to="96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>
          <w:w w:val="120"/>
        </w:rPr>
        <w:t>Hono</w:t>
      </w:r>
      <w:r>
        <w:rPr>
          <w:smallCaps/>
          <w:w w:val="120"/>
        </w:rPr>
        <w:t>rs</w:t>
      </w:r>
      <w:r>
        <w:rPr>
          <w:smallCaps w:val="0"/>
          <w:spacing w:val="21"/>
          <w:w w:val="120"/>
        </w:rPr>
        <w:t> </w:t>
      </w:r>
      <w:r>
        <w:rPr>
          <w:smallCaps/>
          <w:w w:val="120"/>
        </w:rPr>
        <w:t>a</w:t>
      </w:r>
      <w:r>
        <w:rPr>
          <w:smallCaps w:val="0"/>
          <w:w w:val="120"/>
        </w:rPr>
        <w:t>nd</w:t>
      </w:r>
      <w:r>
        <w:rPr>
          <w:smallCaps w:val="0"/>
          <w:spacing w:val="22"/>
          <w:w w:val="120"/>
        </w:rPr>
        <w:t> </w:t>
      </w:r>
      <w:r>
        <w:rPr>
          <w:smallCaps w:val="0"/>
          <w:spacing w:val="-2"/>
          <w:w w:val="120"/>
        </w:rPr>
        <w:t>Awa</w:t>
      </w:r>
      <w:r>
        <w:rPr>
          <w:smallCaps/>
          <w:spacing w:val="-2"/>
          <w:w w:val="120"/>
        </w:rPr>
        <w:t>rds</w:t>
      </w:r>
    </w:p>
    <w:p>
      <w:pPr>
        <w:pStyle w:val="BodyText"/>
        <w:tabs>
          <w:tab w:pos="9854" w:val="right" w:leader="none"/>
        </w:tabs>
        <w:spacing w:before="209"/>
        <w:ind w:left="218"/>
      </w:pPr>
      <w:r>
        <w:rPr>
          <w:spacing w:val="-4"/>
        </w:rPr>
        <w:t>Harry</w:t>
      </w:r>
      <w:r>
        <w:rPr>
          <w:spacing w:val="-5"/>
        </w:rPr>
        <w:t> </w:t>
      </w:r>
      <w:r>
        <w:rPr>
          <w:spacing w:val="-4"/>
        </w:rPr>
        <w:t>Johnson Prize,</w:t>
      </w:r>
      <w:r>
        <w:rPr>
          <w:spacing w:val="-5"/>
        </w:rPr>
        <w:t> </w:t>
      </w:r>
      <w:r>
        <w:rPr>
          <w:spacing w:val="-4"/>
        </w:rPr>
        <w:t>Canadian Journal of Economics</w:t>
      </w:r>
      <w:r>
        <w:rPr>
          <w:rFonts w:ascii="Times New Roman"/>
        </w:rPr>
        <w:tab/>
      </w:r>
      <w:r>
        <w:rPr>
          <w:spacing w:val="-4"/>
        </w:rPr>
        <w:t>2019</w:t>
      </w:r>
    </w:p>
    <w:p>
      <w:pPr>
        <w:pStyle w:val="BodyText"/>
        <w:spacing w:before="16"/>
        <w:ind w:left="452"/>
      </w:pPr>
      <w:r>
        <w:rPr/>
        <w:t>Best</w:t>
      </w:r>
      <w:r>
        <w:rPr>
          <w:spacing w:val="-6"/>
        </w:rPr>
        <w:t> </w:t>
      </w:r>
      <w:r>
        <w:rPr/>
        <w:t>paper</w:t>
      </w:r>
      <w:r>
        <w:rPr>
          <w:spacing w:val="-5"/>
        </w:rPr>
        <w:t> </w:t>
      </w:r>
      <w:r>
        <w:rPr/>
        <w:t>published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CJE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>
          <w:spacing w:val="-4"/>
        </w:rPr>
        <w:t>2018</w:t>
      </w:r>
    </w:p>
    <w:p>
      <w:pPr>
        <w:pStyle w:val="BodyText"/>
        <w:tabs>
          <w:tab w:pos="9855" w:val="right" w:leader="none"/>
        </w:tabs>
        <w:spacing w:before="136"/>
        <w:ind w:left="218"/>
      </w:pPr>
      <w:r>
        <w:rPr>
          <w:spacing w:val="-6"/>
        </w:rPr>
        <w:t>Nordhaus</w:t>
      </w:r>
      <w:r>
        <w:rPr>
          <w:spacing w:val="7"/>
        </w:rPr>
        <w:t> </w:t>
      </w:r>
      <w:r>
        <w:rPr>
          <w:spacing w:val="-6"/>
        </w:rPr>
        <w:t>Award,</w:t>
      </w:r>
      <w:r>
        <w:rPr>
          <w:spacing w:val="6"/>
        </w:rPr>
        <w:t> </w:t>
      </w:r>
      <w:r>
        <w:rPr>
          <w:spacing w:val="-6"/>
        </w:rPr>
        <w:t>Vanderbilt</w:t>
      </w:r>
      <w:r>
        <w:rPr>
          <w:spacing w:val="7"/>
        </w:rPr>
        <w:t> </w:t>
      </w:r>
      <w:r>
        <w:rPr>
          <w:spacing w:val="-6"/>
        </w:rPr>
        <w:t>University</w:t>
      </w:r>
      <w:r>
        <w:rPr>
          <w:rFonts w:ascii="Times New Roman"/>
        </w:rPr>
        <w:tab/>
      </w:r>
      <w:r>
        <w:rPr>
          <w:spacing w:val="-4"/>
        </w:rPr>
        <w:t>2018</w:t>
      </w:r>
    </w:p>
    <w:p>
      <w:pPr>
        <w:pStyle w:val="BodyText"/>
        <w:spacing w:before="16"/>
        <w:ind w:left="452"/>
      </w:pPr>
      <w:r>
        <w:rPr>
          <w:spacing w:val="-6"/>
        </w:rPr>
        <w:t>Excellence</w:t>
      </w:r>
      <w:r>
        <w:rPr>
          <w:spacing w:val="8"/>
        </w:rPr>
        <w:t> </w:t>
      </w:r>
      <w:r>
        <w:rPr>
          <w:spacing w:val="-6"/>
        </w:rPr>
        <w:t>in</w:t>
      </w:r>
      <w:r>
        <w:rPr>
          <w:spacing w:val="9"/>
        </w:rPr>
        <w:t> </w:t>
      </w:r>
      <w:r>
        <w:rPr>
          <w:spacing w:val="-6"/>
        </w:rPr>
        <w:t>Undergraduate</w:t>
      </w:r>
      <w:r>
        <w:rPr>
          <w:spacing w:val="8"/>
        </w:rPr>
        <w:t> </w:t>
      </w:r>
      <w:r>
        <w:rPr>
          <w:spacing w:val="-6"/>
        </w:rPr>
        <w:t>Teaching</w:t>
      </w:r>
    </w:p>
    <w:p>
      <w:pPr>
        <w:pStyle w:val="BodyText"/>
        <w:tabs>
          <w:tab w:pos="9856" w:val="right" w:leader="none"/>
        </w:tabs>
        <w:spacing w:before="136"/>
        <w:ind w:left="218"/>
      </w:pPr>
      <w:r>
        <w:rPr/>
        <w:t>C.A.</w:t>
      </w:r>
      <w:r>
        <w:rPr>
          <w:spacing w:val="6"/>
        </w:rPr>
        <w:t> </w:t>
      </w:r>
      <w:r>
        <w:rPr/>
        <w:t>Curtis</w:t>
      </w:r>
      <w:r>
        <w:rPr>
          <w:spacing w:val="6"/>
        </w:rPr>
        <w:t> </w:t>
      </w:r>
      <w:r>
        <w:rPr/>
        <w:t>Prize,</w:t>
      </w:r>
      <w:r>
        <w:rPr>
          <w:spacing w:val="6"/>
        </w:rPr>
        <w:t> </w:t>
      </w:r>
      <w:r>
        <w:rPr/>
        <w:t>Queen’s</w:t>
      </w:r>
      <w:r>
        <w:rPr>
          <w:spacing w:val="7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</w:rPr>
        <w:tab/>
      </w:r>
      <w:r>
        <w:rPr>
          <w:spacing w:val="-4"/>
        </w:rPr>
        <w:t>2009</w:t>
      </w:r>
    </w:p>
    <w:p>
      <w:pPr>
        <w:pStyle w:val="BodyText"/>
        <w:spacing w:before="16"/>
        <w:ind w:left="452"/>
      </w:pPr>
      <w:r>
        <w:rPr>
          <w:spacing w:val="-4"/>
        </w:rPr>
        <w:t>Best</w:t>
      </w:r>
      <w:r>
        <w:rPr>
          <w:spacing w:val="-3"/>
        </w:rPr>
        <w:t> </w:t>
      </w:r>
      <w:r>
        <w:rPr>
          <w:spacing w:val="-4"/>
        </w:rPr>
        <w:t>doctoral</w:t>
      </w:r>
      <w:r>
        <w:rPr>
          <w:spacing w:val="-2"/>
        </w:rPr>
        <w:t> </w:t>
      </w:r>
      <w:r>
        <w:rPr>
          <w:spacing w:val="-4"/>
        </w:rPr>
        <w:t>thesis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economics</w:t>
      </w:r>
      <w:r>
        <w:rPr>
          <w:spacing w:val="-2"/>
        </w:rPr>
        <w:t> </w:t>
      </w:r>
      <w:r>
        <w:rPr>
          <w:spacing w:val="-4"/>
        </w:rPr>
        <w:t>defended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preceding</w:t>
      </w:r>
      <w:r>
        <w:rPr>
          <w:spacing w:val="-2"/>
        </w:rPr>
        <w:t> </w:t>
      </w:r>
      <w:r>
        <w:rPr>
          <w:spacing w:val="-4"/>
        </w:rPr>
        <w:t>two</w:t>
      </w:r>
      <w:r>
        <w:rPr>
          <w:spacing w:val="-2"/>
        </w:rPr>
        <w:t> </w:t>
      </w:r>
      <w:r>
        <w:rPr>
          <w:spacing w:val="-4"/>
        </w:rPr>
        <w:t>years</w:t>
      </w:r>
    </w:p>
    <w:p>
      <w:pPr>
        <w:pStyle w:val="BodyText"/>
        <w:tabs>
          <w:tab w:pos="9855" w:val="right" w:leader="none"/>
        </w:tabs>
        <w:spacing w:before="136"/>
        <w:ind w:left="218"/>
      </w:pPr>
      <w:r>
        <w:rPr>
          <w:spacing w:val="-4"/>
        </w:rPr>
        <w:t>Empirical</w:t>
      </w:r>
      <w:r>
        <w:rPr>
          <w:spacing w:val="-6"/>
        </w:rPr>
        <w:t> </w:t>
      </w:r>
      <w:r>
        <w:rPr>
          <w:spacing w:val="-4"/>
        </w:rPr>
        <w:t>Investigations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International</w:t>
      </w:r>
      <w:r>
        <w:rPr>
          <w:spacing w:val="-5"/>
        </w:rPr>
        <w:t> </w:t>
      </w:r>
      <w:r>
        <w:rPr>
          <w:spacing w:val="-4"/>
        </w:rPr>
        <w:t>Trade</w:t>
      </w:r>
      <w:r>
        <w:rPr>
          <w:spacing w:val="-5"/>
        </w:rPr>
        <w:t> </w:t>
      </w:r>
      <w:r>
        <w:rPr>
          <w:spacing w:val="-4"/>
        </w:rPr>
        <w:t>Conference</w:t>
      </w:r>
      <w:r>
        <w:rPr>
          <w:spacing w:val="-5"/>
        </w:rPr>
        <w:t> </w:t>
      </w:r>
      <w:r>
        <w:rPr>
          <w:spacing w:val="-4"/>
        </w:rPr>
        <w:t>Graduate</w:t>
      </w:r>
      <w:r>
        <w:rPr>
          <w:spacing w:val="-5"/>
        </w:rPr>
        <w:t> </w:t>
      </w:r>
      <w:r>
        <w:rPr>
          <w:spacing w:val="-4"/>
        </w:rPr>
        <w:t>Student</w:t>
      </w:r>
      <w:r>
        <w:rPr>
          <w:spacing w:val="-6"/>
        </w:rPr>
        <w:t> </w:t>
      </w:r>
      <w:r>
        <w:rPr>
          <w:spacing w:val="-4"/>
        </w:rPr>
        <w:t>Prize</w:t>
      </w:r>
      <w:r>
        <w:rPr>
          <w:rFonts w:ascii="Times New Roman"/>
        </w:rPr>
        <w:tab/>
      </w:r>
      <w:r>
        <w:rPr>
          <w:spacing w:val="-4"/>
        </w:rPr>
        <w:t>2007</w:t>
      </w:r>
    </w:p>
    <w:p>
      <w:pPr>
        <w:pStyle w:val="BodyText"/>
        <w:spacing w:before="16"/>
        <w:ind w:left="452"/>
      </w:pPr>
      <w:r>
        <w:rPr>
          <w:spacing w:val="-4"/>
        </w:rPr>
        <w:t>Best</w:t>
      </w:r>
      <w:r>
        <w:rPr>
          <w:spacing w:val="-5"/>
        </w:rPr>
        <w:t> </w:t>
      </w:r>
      <w:r>
        <w:rPr>
          <w:spacing w:val="-4"/>
        </w:rPr>
        <w:t>graduate student conference submission</w:t>
      </w:r>
    </w:p>
    <w:p>
      <w:pPr>
        <w:pStyle w:val="BodyText"/>
        <w:tabs>
          <w:tab w:pos="9854" w:val="right" w:leader="none"/>
        </w:tabs>
        <w:spacing w:before="136"/>
        <w:ind w:left="218"/>
      </w:pPr>
      <w:r>
        <w:rPr>
          <w:spacing w:val="-6"/>
        </w:rPr>
        <w:t>National</w:t>
      </w:r>
      <w:r>
        <w:rPr>
          <w:spacing w:val="6"/>
        </w:rPr>
        <w:t> </w:t>
      </w:r>
      <w:r>
        <w:rPr>
          <w:spacing w:val="-6"/>
        </w:rPr>
        <w:t>Aboriginal</w:t>
      </w:r>
      <w:r>
        <w:rPr>
          <w:spacing w:val="7"/>
        </w:rPr>
        <w:t> </w:t>
      </w:r>
      <w:r>
        <w:rPr>
          <w:spacing w:val="-6"/>
        </w:rPr>
        <w:t>Achievement</w:t>
      </w:r>
      <w:r>
        <w:rPr>
          <w:spacing w:val="6"/>
        </w:rPr>
        <w:t> </w:t>
      </w:r>
      <w:r>
        <w:rPr>
          <w:spacing w:val="-6"/>
        </w:rPr>
        <w:t>Foundation</w:t>
      </w:r>
      <w:r>
        <w:rPr>
          <w:spacing w:val="6"/>
        </w:rPr>
        <w:t> </w:t>
      </w:r>
      <w:r>
        <w:rPr>
          <w:spacing w:val="-6"/>
        </w:rPr>
        <w:t>Scholarship</w:t>
      </w:r>
      <w:r>
        <w:rPr>
          <w:rFonts w:ascii="Times New Roman"/>
        </w:rPr>
        <w:tab/>
      </w:r>
      <w:r>
        <w:rPr>
          <w:spacing w:val="-4"/>
        </w:rPr>
        <w:t>2007</w:t>
      </w:r>
    </w:p>
    <w:p>
      <w:pPr>
        <w:pStyle w:val="BodyText"/>
        <w:spacing w:before="16"/>
        <w:ind w:left="452"/>
      </w:pPr>
      <w:r>
        <w:rPr>
          <w:spacing w:val="-2"/>
        </w:rPr>
        <w:t>Graduate</w:t>
      </w:r>
      <w:r>
        <w:rPr>
          <w:spacing w:val="6"/>
        </w:rPr>
        <w:t> </w:t>
      </w:r>
      <w:r>
        <w:rPr>
          <w:spacing w:val="-2"/>
        </w:rPr>
        <w:t>scholarship</w:t>
      </w:r>
    </w:p>
    <w:p>
      <w:pPr>
        <w:pStyle w:val="BodyText"/>
        <w:tabs>
          <w:tab w:pos="9855" w:val="right" w:leader="none"/>
        </w:tabs>
        <w:spacing w:before="136"/>
        <w:ind w:left="218"/>
      </w:pPr>
      <w:r>
        <w:rPr>
          <w:spacing w:val="-2"/>
        </w:rPr>
        <w:t>Skelton</w:t>
      </w:r>
      <w:r>
        <w:rPr>
          <w:spacing w:val="-7"/>
        </w:rPr>
        <w:t> </w:t>
      </w:r>
      <w:r>
        <w:rPr>
          <w:spacing w:val="-2"/>
        </w:rPr>
        <w:t>Clark</w:t>
      </w:r>
      <w:r>
        <w:rPr>
          <w:spacing w:val="-6"/>
        </w:rPr>
        <w:t> </w:t>
      </w:r>
      <w:r>
        <w:rPr>
          <w:spacing w:val="-2"/>
        </w:rPr>
        <w:t>Award,</w:t>
      </w:r>
      <w:r>
        <w:rPr>
          <w:spacing w:val="-6"/>
        </w:rPr>
        <w:t> </w:t>
      </w:r>
      <w:r>
        <w:rPr>
          <w:spacing w:val="-2"/>
        </w:rPr>
        <w:t>Queen’s</w:t>
      </w:r>
      <w:r>
        <w:rPr>
          <w:spacing w:val="-7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</w:rPr>
        <w:tab/>
      </w:r>
      <w:r>
        <w:rPr>
          <w:spacing w:val="-4"/>
        </w:rPr>
        <w:t>2006</w:t>
      </w:r>
    </w:p>
    <w:p>
      <w:pPr>
        <w:pStyle w:val="BodyText"/>
        <w:spacing w:before="16"/>
        <w:ind w:left="452"/>
      </w:pPr>
      <w:r>
        <w:rPr>
          <w:spacing w:val="-2"/>
        </w:rPr>
        <w:t>Graduate</w:t>
      </w:r>
      <w:r>
        <w:rPr>
          <w:spacing w:val="6"/>
        </w:rPr>
        <w:t> </w:t>
      </w:r>
      <w:r>
        <w:rPr>
          <w:spacing w:val="-2"/>
        </w:rPr>
        <w:t>scholarship</w:t>
      </w:r>
    </w:p>
    <w:p>
      <w:pPr>
        <w:pStyle w:val="BodyText"/>
        <w:tabs>
          <w:tab w:pos="9855" w:val="right" w:leader="none"/>
        </w:tabs>
        <w:spacing w:before="136"/>
        <w:ind w:left="218"/>
      </w:pPr>
      <w:r>
        <w:rPr>
          <w:spacing w:val="-4"/>
        </w:rPr>
        <w:t>Queen’s</w:t>
      </w:r>
      <w:r>
        <w:rPr>
          <w:spacing w:val="7"/>
        </w:rPr>
        <w:t> </w:t>
      </w:r>
      <w:r>
        <w:rPr>
          <w:spacing w:val="-4"/>
        </w:rPr>
        <w:t>University</w:t>
      </w:r>
      <w:r>
        <w:rPr>
          <w:spacing w:val="7"/>
        </w:rPr>
        <w:t> </w:t>
      </w:r>
      <w:r>
        <w:rPr>
          <w:spacing w:val="-4"/>
        </w:rPr>
        <w:t>Graduate</w:t>
      </w:r>
      <w:r>
        <w:rPr>
          <w:spacing w:val="8"/>
        </w:rPr>
        <w:t> </w:t>
      </w:r>
      <w:r>
        <w:rPr>
          <w:spacing w:val="-4"/>
        </w:rPr>
        <w:t>Scholarship</w:t>
      </w:r>
      <w:r>
        <w:rPr>
          <w:rFonts w:ascii="Times New Roman" w:hAnsi="Times New Roman"/>
        </w:rPr>
        <w:tab/>
      </w:r>
      <w:r>
        <w:rPr>
          <w:spacing w:val="-4"/>
        </w:rPr>
        <w:t>2001</w:t>
      </w:r>
    </w:p>
    <w:p>
      <w:pPr>
        <w:pStyle w:val="BodyText"/>
        <w:tabs>
          <w:tab w:pos="9856" w:val="right" w:leader="none"/>
        </w:tabs>
        <w:spacing w:before="135"/>
        <w:ind w:left="218"/>
      </w:pPr>
      <w:r>
        <w:rPr>
          <w:spacing w:val="-6"/>
        </w:rPr>
        <w:t>Adalsteinn</w:t>
      </w:r>
      <w:r>
        <w:rPr>
          <w:spacing w:val="9"/>
        </w:rPr>
        <w:t> </w:t>
      </w:r>
      <w:r>
        <w:rPr>
          <w:spacing w:val="-6"/>
        </w:rPr>
        <w:t>Kristjansson</w:t>
      </w:r>
      <w:r>
        <w:rPr>
          <w:spacing w:val="10"/>
        </w:rPr>
        <w:t> </w:t>
      </w:r>
      <w:r>
        <w:rPr>
          <w:spacing w:val="-6"/>
        </w:rPr>
        <w:t>Scholarship,</w:t>
      </w:r>
      <w:r>
        <w:rPr>
          <w:spacing w:val="10"/>
        </w:rPr>
        <w:t> </w:t>
      </w:r>
      <w:r>
        <w:rPr>
          <w:spacing w:val="-6"/>
        </w:rPr>
        <w:t>University</w:t>
      </w:r>
      <w:r>
        <w:rPr>
          <w:spacing w:val="9"/>
        </w:rPr>
        <w:t> </w:t>
      </w:r>
      <w:r>
        <w:rPr>
          <w:spacing w:val="-6"/>
        </w:rPr>
        <w:t>of</w:t>
      </w:r>
      <w:r>
        <w:rPr>
          <w:spacing w:val="10"/>
        </w:rPr>
        <w:t> </w:t>
      </w:r>
      <w:r>
        <w:rPr>
          <w:spacing w:val="-6"/>
        </w:rPr>
        <w:t>Manitoba</w:t>
      </w:r>
      <w:r>
        <w:rPr>
          <w:rFonts w:ascii="Times New Roman"/>
        </w:rPr>
        <w:tab/>
      </w:r>
      <w:r>
        <w:rPr>
          <w:spacing w:val="-4"/>
        </w:rPr>
        <w:t>2001</w:t>
      </w:r>
    </w:p>
    <w:p>
      <w:pPr>
        <w:pStyle w:val="BodyText"/>
        <w:spacing w:before="17"/>
        <w:ind w:left="452"/>
      </w:pPr>
      <w:r>
        <w:rPr>
          <w:spacing w:val="-2"/>
        </w:rPr>
        <w:t>Graduate</w:t>
      </w:r>
      <w:r>
        <w:rPr>
          <w:spacing w:val="6"/>
        </w:rPr>
        <w:t> </w:t>
      </w:r>
      <w:r>
        <w:rPr>
          <w:spacing w:val="-2"/>
        </w:rPr>
        <w:t>scholarship</w:t>
      </w:r>
    </w:p>
    <w:p>
      <w:pPr>
        <w:pStyle w:val="BodyText"/>
        <w:tabs>
          <w:tab w:pos="9855" w:val="right" w:leader="none"/>
        </w:tabs>
        <w:spacing w:before="135"/>
        <w:ind w:left="218"/>
      </w:pPr>
      <w:r>
        <w:rPr>
          <w:spacing w:val="-4"/>
        </w:rPr>
        <w:t>Rubin</w:t>
      </w:r>
      <w:r>
        <w:rPr>
          <w:spacing w:val="-5"/>
        </w:rPr>
        <w:t> </w:t>
      </w:r>
      <w:r>
        <w:rPr>
          <w:spacing w:val="-4"/>
        </w:rPr>
        <w:t>Simkin</w:t>
      </w:r>
      <w:r>
        <w:rPr>
          <w:spacing w:val="-5"/>
        </w:rPr>
        <w:t> </w:t>
      </w:r>
      <w:r>
        <w:rPr>
          <w:spacing w:val="-4"/>
        </w:rPr>
        <w:t>Award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Economics,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Manitoba</w:t>
      </w:r>
      <w:r>
        <w:rPr>
          <w:rFonts w:ascii="Times New Roman"/>
        </w:rPr>
        <w:tab/>
      </w:r>
      <w:r>
        <w:rPr>
          <w:spacing w:val="-4"/>
        </w:rPr>
        <w:t>2000</w:t>
      </w:r>
    </w:p>
    <w:p>
      <w:pPr>
        <w:pStyle w:val="BodyText"/>
        <w:spacing w:before="17"/>
        <w:ind w:left="452"/>
      </w:pPr>
      <w:r>
        <w:rPr>
          <w:spacing w:val="-2"/>
        </w:rPr>
        <w:t>Best</w:t>
      </w:r>
      <w:r>
        <w:rPr>
          <w:spacing w:val="-5"/>
        </w:rPr>
        <w:t> </w:t>
      </w:r>
      <w:r>
        <w:rPr>
          <w:spacing w:val="-2"/>
        </w:rPr>
        <w:t>paper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growth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quality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4"/>
        </w:rPr>
        <w:t>life</w:t>
      </w:r>
    </w:p>
    <w:p>
      <w:pPr>
        <w:pStyle w:val="BodyText"/>
        <w:tabs>
          <w:tab w:pos="9855" w:val="right" w:leader="none"/>
        </w:tabs>
        <w:spacing w:before="135"/>
        <w:ind w:left="218"/>
      </w:pPr>
      <w:r>
        <w:rPr>
          <w:spacing w:val="-6"/>
        </w:rPr>
        <w:t>Isbister</w:t>
      </w:r>
      <w:r>
        <w:rPr>
          <w:spacing w:val="4"/>
        </w:rPr>
        <w:t> </w:t>
      </w:r>
      <w:r>
        <w:rPr>
          <w:spacing w:val="-6"/>
        </w:rPr>
        <w:t>Scholarship,</w:t>
      </w:r>
      <w:r>
        <w:rPr>
          <w:spacing w:val="6"/>
        </w:rPr>
        <w:t> </w:t>
      </w:r>
      <w:r>
        <w:rPr>
          <w:spacing w:val="-6"/>
        </w:rPr>
        <w:t>University</w:t>
      </w:r>
      <w:r>
        <w:rPr>
          <w:spacing w:val="5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Manitoba</w:t>
      </w:r>
      <w:r>
        <w:rPr>
          <w:rFonts w:ascii="Times New Roman"/>
        </w:rPr>
        <w:tab/>
      </w:r>
      <w:r>
        <w:rPr>
          <w:spacing w:val="-4"/>
        </w:rPr>
        <w:t>2000</w:t>
      </w:r>
    </w:p>
    <w:p>
      <w:pPr>
        <w:pStyle w:val="BodyText"/>
        <w:spacing w:before="17"/>
        <w:ind w:left="452"/>
      </w:pPr>
      <w:r>
        <w:rPr>
          <w:spacing w:val="-2"/>
        </w:rPr>
        <w:t>Highest</w:t>
      </w:r>
      <w:r>
        <w:rPr>
          <w:spacing w:val="-6"/>
        </w:rPr>
        <w:t> </w:t>
      </w:r>
      <w:r>
        <w:rPr>
          <w:spacing w:val="-2"/>
        </w:rPr>
        <w:t>standing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Faculty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Arts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non-graduating</w:t>
      </w:r>
      <w:r>
        <w:rPr>
          <w:spacing w:val="-5"/>
        </w:rPr>
        <w:t> </w:t>
      </w:r>
      <w:r>
        <w:rPr>
          <w:spacing w:val="-4"/>
        </w:rPr>
        <w:t>year</w:t>
      </w:r>
    </w:p>
    <w:p>
      <w:pPr>
        <w:pStyle w:val="BodyText"/>
        <w:tabs>
          <w:tab w:pos="9856" w:val="right" w:leader="none"/>
        </w:tabs>
        <w:spacing w:before="135"/>
        <w:ind w:left="218"/>
      </w:pPr>
      <w:r>
        <w:rPr>
          <w:spacing w:val="-2"/>
        </w:rPr>
        <w:t>Faculty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Arts</w:t>
      </w:r>
      <w:r>
        <w:rPr>
          <w:spacing w:val="-1"/>
        </w:rPr>
        <w:t> </w:t>
      </w:r>
      <w:r>
        <w:rPr>
          <w:spacing w:val="-2"/>
        </w:rPr>
        <w:t>Award,</w:t>
      </w:r>
      <w:r>
        <w:rPr/>
        <w:t> </w:t>
      </w:r>
      <w:r>
        <w:rPr>
          <w:spacing w:val="-2"/>
        </w:rPr>
        <w:t>University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Manitoba</w:t>
      </w:r>
      <w:r>
        <w:rPr>
          <w:rFonts w:ascii="Times New Roman"/>
        </w:rPr>
        <w:tab/>
      </w:r>
      <w:r>
        <w:rPr>
          <w:spacing w:val="-4"/>
        </w:rPr>
        <w:t>2000</w:t>
      </w:r>
    </w:p>
    <w:p>
      <w:pPr>
        <w:pStyle w:val="BodyText"/>
        <w:tabs>
          <w:tab w:pos="9854" w:val="right" w:leader="none"/>
        </w:tabs>
        <w:spacing w:before="136"/>
        <w:ind w:left="218"/>
      </w:pPr>
      <w:r>
        <w:rPr>
          <w:spacing w:val="-6"/>
        </w:rPr>
        <w:t>Board</w:t>
      </w:r>
      <w:r>
        <w:rPr>
          <w:spacing w:val="4"/>
        </w:rPr>
        <w:t> </w:t>
      </w:r>
      <w:r>
        <w:rPr>
          <w:spacing w:val="-6"/>
        </w:rPr>
        <w:t>of</w:t>
      </w:r>
      <w:r>
        <w:rPr>
          <w:spacing w:val="5"/>
        </w:rPr>
        <w:t> </w:t>
      </w:r>
      <w:r>
        <w:rPr>
          <w:spacing w:val="-6"/>
        </w:rPr>
        <w:t>Governors</w:t>
      </w:r>
      <w:r>
        <w:rPr>
          <w:spacing w:val="4"/>
        </w:rPr>
        <w:t> </w:t>
      </w:r>
      <w:r>
        <w:rPr>
          <w:spacing w:val="-6"/>
        </w:rPr>
        <w:t>Scholarship,</w:t>
      </w:r>
      <w:r>
        <w:rPr>
          <w:spacing w:val="5"/>
        </w:rPr>
        <w:t> </w:t>
      </w:r>
      <w:r>
        <w:rPr>
          <w:spacing w:val="-6"/>
        </w:rPr>
        <w:t>Brandon</w:t>
      </w:r>
      <w:r>
        <w:rPr>
          <w:spacing w:val="5"/>
        </w:rPr>
        <w:t> </w:t>
      </w:r>
      <w:r>
        <w:rPr>
          <w:spacing w:val="-6"/>
        </w:rPr>
        <w:t>University</w:t>
      </w:r>
      <w:r>
        <w:rPr>
          <w:rFonts w:ascii="Times New Roman"/>
        </w:rPr>
        <w:tab/>
      </w:r>
      <w:r>
        <w:rPr>
          <w:spacing w:val="-4"/>
        </w:rPr>
        <w:t>1997</w:t>
      </w:r>
    </w:p>
    <w:p>
      <w:pPr>
        <w:pStyle w:val="BodyText"/>
        <w:spacing w:after="0"/>
        <w:sectPr>
          <w:type w:val="continuous"/>
          <w:pgSz w:w="12240" w:h="15840"/>
          <w:pgMar w:header="0" w:footer="1185" w:top="1540" w:bottom="280" w:left="1080" w:right="1080"/>
        </w:sectPr>
      </w:pPr>
    </w:p>
    <w:p>
      <w:pPr>
        <w:pStyle w:val="BodyText"/>
        <w:spacing w:before="2"/>
        <w:rPr>
          <w:sz w:val="2"/>
        </w:rPr>
      </w:pPr>
    </w:p>
    <w:p>
      <w:pPr>
        <w:pStyle w:val="BodyText"/>
        <w:spacing w:line="20" w:lineRule="exact"/>
        <w:ind w:left="21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5080"/>
                <wp:effectExtent l="9525" t="0" r="0" b="4445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120130" cy="5080"/>
                          <a:chExt cx="6120130" cy="508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4pt;mso-position-horizontal-relative:char;mso-position-vertical-relative:line" id="docshapegroup6" coordorigin="0,0" coordsize="9638,8">
                <v:line style="position:absolute" from="0,4" to="96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03"/>
        <w:ind w:left="218" w:right="0" w:firstLine="0"/>
        <w:jc w:val="left"/>
        <w:rPr>
          <w:rFonts w:ascii="Cambria"/>
          <w:sz w:val="28"/>
        </w:rPr>
      </w:pPr>
      <w:r>
        <w:rPr>
          <w:rFonts w:ascii="Cambria"/>
          <w:smallCaps/>
          <w:spacing w:val="-2"/>
          <w:w w:val="130"/>
          <w:sz w:val="28"/>
        </w:rPr>
        <w:t>resear</w:t>
      </w:r>
      <w:r>
        <w:rPr>
          <w:rFonts w:ascii="Cambria"/>
          <w:smallCaps w:val="0"/>
          <w:spacing w:val="-2"/>
          <w:w w:val="130"/>
          <w:sz w:val="28"/>
        </w:rPr>
        <w:t>ch</w:t>
      </w:r>
    </w:p>
    <w:p>
      <w:pPr>
        <w:pStyle w:val="Heading2"/>
        <w:spacing w:before="209"/>
      </w:pPr>
      <w:r>
        <w:rPr>
          <w:spacing w:val="-6"/>
        </w:rPr>
        <w:t>Articles</w:t>
      </w:r>
      <w:r>
        <w:rPr>
          <w:spacing w:val="-1"/>
        </w:rPr>
        <w:t> </w:t>
      </w:r>
      <w:r>
        <w:rPr>
          <w:spacing w:val="-6"/>
        </w:rPr>
        <w:t>Published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Refereed</w:t>
      </w:r>
      <w:r>
        <w:rPr/>
        <w:t> </w:t>
      </w:r>
      <w:r>
        <w:rPr>
          <w:spacing w:val="-6"/>
        </w:rPr>
        <w:t>Journals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69" w:val="left" w:leader="none"/>
        </w:tabs>
        <w:spacing w:line="240" w:lineRule="auto" w:before="0" w:after="0"/>
        <w:ind w:left="569" w:right="643" w:hanging="352"/>
        <w:jc w:val="left"/>
        <w:rPr>
          <w:sz w:val="24"/>
        </w:rPr>
      </w:pPr>
      <w:r>
        <w:rPr>
          <w:spacing w:val="-2"/>
          <w:sz w:val="24"/>
        </w:rPr>
        <w:t>Chiang,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Harold,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Yukun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Rodrigue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Yuya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Sasaki.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“Dyadic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Double/Debiased Machine Learning for Analyzing Determinants of Free Trade Agreements.” </w:t>
      </w:r>
      <w:r>
        <w:rPr>
          <w:sz w:val="24"/>
        </w:rPr>
        <w:t>Conditionally accepted at </w:t>
      </w:r>
      <w:r>
        <w:rPr>
          <w:rFonts w:ascii="Palatino Linotype" w:hAnsi="Palatino Linotype"/>
          <w:i/>
          <w:sz w:val="24"/>
        </w:rPr>
        <w:t>Econometric Theory</w:t>
      </w:r>
      <w:r>
        <w:rPr>
          <w:sz w:val="24"/>
        </w:rPr>
        <w:t>.</w:t>
      </w:r>
    </w:p>
    <w:p>
      <w:pPr>
        <w:pStyle w:val="BodyText"/>
        <w:spacing w:line="270" w:lineRule="exact"/>
        <w:ind w:left="569"/>
      </w:pPr>
      <w:r>
        <w:rPr/>
        <w:t>URL:</w:t>
      </w:r>
      <w:r>
        <w:rPr>
          <w:spacing w:val="5"/>
        </w:rPr>
        <w:t> </w:t>
      </w:r>
      <w:r>
        <w:rPr>
          <w:spacing w:val="-2"/>
        </w:rPr>
        <w:t>https://arxiv.org/abs/2110.04365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69" w:val="left" w:leader="none"/>
        </w:tabs>
        <w:spacing w:line="232" w:lineRule="auto" w:before="0" w:after="0"/>
        <w:ind w:left="569" w:right="493" w:hanging="352"/>
        <w:jc w:val="left"/>
        <w:rPr>
          <w:sz w:val="24"/>
        </w:rPr>
      </w:pPr>
      <w:r>
        <w:rPr>
          <w:spacing w:val="-2"/>
          <w:sz w:val="24"/>
        </w:rPr>
        <w:t>MacGee,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James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Rodrigue.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2025.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Distributional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Origins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Canada-US </w:t>
      </w:r>
      <w:r>
        <w:rPr>
          <w:sz w:val="24"/>
        </w:rPr>
        <w:t>GDP and Labour Productivity Gaps,”</w:t>
      </w:r>
      <w:r>
        <w:rPr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Canadian Public Policy</w:t>
      </w:r>
      <w:r>
        <w:rPr>
          <w:sz w:val="24"/>
        </w:rPr>
        <w:t>, 51(S1):</w:t>
      </w:r>
      <w:r>
        <w:rPr>
          <w:spacing w:val="40"/>
          <w:sz w:val="24"/>
        </w:rPr>
        <w:t> </w:t>
      </w:r>
      <w:r>
        <w:rPr>
          <w:sz w:val="24"/>
        </w:rPr>
        <w:t>76-103. </w:t>
      </w:r>
      <w:r>
        <w:rPr>
          <w:spacing w:val="-4"/>
          <w:sz w:val="24"/>
        </w:rPr>
        <w:t>https://doi.org/10.3138/cpp.2024-049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69" w:val="left" w:leader="none"/>
        </w:tabs>
        <w:spacing w:line="232" w:lineRule="auto" w:before="1" w:after="0"/>
        <w:ind w:left="569" w:right="796" w:hanging="352"/>
        <w:jc w:val="left"/>
        <w:rPr>
          <w:sz w:val="24"/>
        </w:rPr>
      </w:pPr>
      <w:r>
        <w:rPr>
          <w:spacing w:val="-2"/>
          <w:sz w:val="24"/>
        </w:rPr>
        <w:t>Rodrigue,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Joel,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Qing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Shi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Yong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Tan.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2024.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“Trade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Uncertainty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&amp;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Resource </w:t>
      </w:r>
      <w:r>
        <w:rPr>
          <w:sz w:val="24"/>
        </w:rPr>
        <w:t>Misallocation,”</w:t>
      </w:r>
      <w:r>
        <w:rPr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The European Economic Review</w:t>
      </w:r>
      <w:r>
        <w:rPr>
          <w:sz w:val="24"/>
        </w:rPr>
        <w:t>, 164:</w:t>
      </w:r>
      <w:r>
        <w:rPr>
          <w:spacing w:val="40"/>
          <w:sz w:val="24"/>
        </w:rPr>
        <w:t> </w:t>
      </w:r>
      <w:r>
        <w:rPr>
          <w:sz w:val="24"/>
        </w:rPr>
        <w:t>104720. </w:t>
      </w:r>
      <w:r>
        <w:rPr>
          <w:spacing w:val="-4"/>
          <w:sz w:val="24"/>
        </w:rPr>
        <w:t>https://doi.org/10.1016/j.euroecorev.2024.104720.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69" w:val="left" w:leader="none"/>
        </w:tabs>
        <w:spacing w:line="228" w:lineRule="auto" w:before="0" w:after="0"/>
        <w:ind w:left="569" w:right="743" w:hanging="352"/>
        <w:jc w:val="left"/>
        <w:rPr>
          <w:sz w:val="24"/>
        </w:rPr>
      </w:pPr>
      <w:r>
        <w:rPr>
          <w:spacing w:val="-4"/>
          <w:sz w:val="24"/>
        </w:rPr>
        <w:t>Chiang, Harold D., Joel Rodrigue and Yuya Sasaki.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2023.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“Post-Selection Inference in </w:t>
      </w:r>
      <w:r>
        <w:rPr>
          <w:sz w:val="24"/>
        </w:rPr>
        <w:t>Three-Dimensional</w:t>
      </w:r>
      <w:r>
        <w:rPr>
          <w:spacing w:val="-4"/>
          <w:sz w:val="24"/>
        </w:rPr>
        <w:t> </w:t>
      </w:r>
      <w:r>
        <w:rPr>
          <w:sz w:val="24"/>
        </w:rPr>
        <w:t>Panel</w:t>
      </w:r>
      <w:r>
        <w:rPr>
          <w:spacing w:val="-4"/>
          <w:sz w:val="24"/>
        </w:rPr>
        <w:t> </w:t>
      </w:r>
      <w:r>
        <w:rPr>
          <w:sz w:val="24"/>
        </w:rPr>
        <w:t>Data,”</w:t>
      </w:r>
      <w:r>
        <w:rPr>
          <w:spacing w:val="9"/>
          <w:sz w:val="24"/>
        </w:rPr>
        <w:t> </w:t>
      </w:r>
      <w:r>
        <w:rPr>
          <w:rFonts w:ascii="Palatino Linotype" w:hAnsi="Palatino Linotype"/>
          <w:i/>
          <w:sz w:val="24"/>
        </w:rPr>
        <w:t>Econometric</w:t>
      </w:r>
      <w:r>
        <w:rPr>
          <w:rFonts w:ascii="Palatino Linotype" w:hAnsi="Palatino Linotype"/>
          <w:i/>
          <w:spacing w:val="-2"/>
          <w:sz w:val="24"/>
        </w:rPr>
        <w:t> </w:t>
      </w:r>
      <w:r>
        <w:rPr>
          <w:rFonts w:ascii="Palatino Linotype" w:hAnsi="Palatino Linotype"/>
          <w:i/>
          <w:sz w:val="24"/>
        </w:rPr>
        <w:t>Theory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39(3):</w:t>
      </w:r>
      <w:r>
        <w:rPr>
          <w:spacing w:val="14"/>
          <w:sz w:val="24"/>
        </w:rPr>
        <w:t> </w:t>
      </w:r>
      <w:r>
        <w:rPr>
          <w:sz w:val="24"/>
        </w:rPr>
        <w:t>623–658.</w:t>
      </w:r>
    </w:p>
    <w:p>
      <w:pPr>
        <w:pStyle w:val="BodyText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8"/>
        </w:rPr>
        <w:t>10.1017/s0266466622000081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69" w:val="left" w:leader="none"/>
        </w:tabs>
        <w:spacing w:line="240" w:lineRule="auto" w:before="1" w:after="0"/>
        <w:ind w:left="569" w:right="227" w:hanging="352"/>
        <w:jc w:val="left"/>
        <w:rPr>
          <w:sz w:val="24"/>
        </w:rPr>
      </w:pPr>
      <w:r>
        <w:rPr>
          <w:spacing w:val="-2"/>
          <w:sz w:val="24"/>
        </w:rPr>
        <w:t>Buus,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Magnus,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Jakob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Munch,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Rodrigue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Georg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Schaur.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2022.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“Do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Export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Support </w:t>
      </w:r>
      <w:r>
        <w:rPr>
          <w:sz w:val="24"/>
        </w:rPr>
        <w:t>Programs</w:t>
      </w:r>
      <w:r>
        <w:rPr>
          <w:spacing w:val="-4"/>
          <w:sz w:val="24"/>
        </w:rPr>
        <w:t> </w:t>
      </w:r>
      <w:r>
        <w:rPr>
          <w:sz w:val="24"/>
        </w:rPr>
        <w:t>Affect</w:t>
      </w:r>
      <w:r>
        <w:rPr>
          <w:spacing w:val="-4"/>
          <w:sz w:val="24"/>
        </w:rPr>
        <w:t> </w:t>
      </w:r>
      <w:r>
        <w:rPr>
          <w:sz w:val="24"/>
        </w:rPr>
        <w:t>Prices,</w:t>
      </w:r>
      <w:r>
        <w:rPr>
          <w:spacing w:val="-4"/>
          <w:sz w:val="24"/>
        </w:rPr>
        <w:t> </w:t>
      </w:r>
      <w:r>
        <w:rPr>
          <w:sz w:val="24"/>
        </w:rPr>
        <w:t>Quality,</w:t>
      </w:r>
      <w:r>
        <w:rPr>
          <w:spacing w:val="-4"/>
          <w:sz w:val="24"/>
        </w:rPr>
        <w:t> </w:t>
      </w:r>
      <w:r>
        <w:rPr>
          <w:sz w:val="24"/>
        </w:rPr>
        <w:t>Markups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Marginal</w:t>
      </w:r>
      <w:r>
        <w:rPr>
          <w:spacing w:val="-4"/>
          <w:sz w:val="24"/>
        </w:rPr>
        <w:t> </w:t>
      </w:r>
      <w:r>
        <w:rPr>
          <w:sz w:val="24"/>
        </w:rPr>
        <w:t>Costs?</w:t>
      </w:r>
      <w:r>
        <w:rPr>
          <w:spacing w:val="1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Natural Policy Experiment.”</w:t>
      </w:r>
      <w:r>
        <w:rPr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Review of Economic Statistics, </w:t>
      </w:r>
      <w:r>
        <w:rPr>
          <w:sz w:val="24"/>
        </w:rPr>
        <w:t>11, 1-45.</w:t>
      </w:r>
    </w:p>
    <w:p>
      <w:pPr>
        <w:pStyle w:val="BodyText"/>
        <w:spacing w:line="270" w:lineRule="exact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2"/>
        </w:rPr>
        <w:t>10.1162/rest_a_01274.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500" w:val="left" w:leader="none"/>
          <w:tab w:pos="569" w:val="left" w:leader="none"/>
        </w:tabs>
        <w:spacing w:line="232" w:lineRule="auto" w:before="1" w:after="0"/>
        <w:ind w:left="569" w:right="220" w:hanging="352"/>
        <w:jc w:val="left"/>
        <w:rPr>
          <w:sz w:val="24"/>
        </w:rPr>
      </w:pPr>
      <w:r>
        <w:rPr>
          <w:spacing w:val="-2"/>
          <w:sz w:val="24"/>
        </w:rPr>
        <w:t>Rodrigue,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Joel,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Sheng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Yong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Tan.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2022.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Curious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Missing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Chinese </w:t>
      </w:r>
      <w:r>
        <w:rPr>
          <w:sz w:val="24"/>
        </w:rPr>
        <w:t>Emissions,”</w:t>
      </w:r>
      <w:r>
        <w:rPr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The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Journal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of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the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Association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of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Environmental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and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Resource</w:t>
      </w:r>
      <w:r>
        <w:rPr>
          <w:rFonts w:ascii="Palatino Linotype" w:hAnsi="Palatino Linotype"/>
          <w:i/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Economists, </w:t>
      </w:r>
      <w:r>
        <w:rPr>
          <w:sz w:val="24"/>
        </w:rPr>
        <w:t>9(4):</w:t>
      </w:r>
      <w:r>
        <w:rPr>
          <w:spacing w:val="40"/>
          <w:sz w:val="24"/>
        </w:rPr>
        <w:t> </w:t>
      </w:r>
      <w:r>
        <w:rPr>
          <w:sz w:val="24"/>
        </w:rPr>
        <w:t>755-805.</w:t>
      </w:r>
    </w:p>
    <w:p>
      <w:pPr>
        <w:pStyle w:val="BodyText"/>
        <w:spacing w:before="17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2"/>
        </w:rPr>
        <w:t>10.1086/719021.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69" w:val="left" w:leader="none"/>
        </w:tabs>
        <w:spacing w:line="220" w:lineRule="auto" w:before="1" w:after="0"/>
        <w:ind w:left="569" w:right="394" w:hanging="352"/>
        <w:jc w:val="left"/>
        <w:rPr>
          <w:sz w:val="24"/>
        </w:rPr>
      </w:pPr>
      <w:r>
        <w:rPr>
          <w:spacing w:val="-2"/>
          <w:sz w:val="24"/>
        </w:rPr>
        <w:t>Rodrigue,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Joel,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Sheng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Yong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Tan.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2022.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“Exporting,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Abatement,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Firm-Level </w:t>
      </w:r>
      <w:r>
        <w:rPr>
          <w:sz w:val="24"/>
        </w:rPr>
        <w:t>Emissions:</w:t>
      </w:r>
      <w:r>
        <w:rPr>
          <w:spacing w:val="38"/>
          <w:sz w:val="24"/>
        </w:rPr>
        <w:t> </w:t>
      </w:r>
      <w:r>
        <w:rPr>
          <w:sz w:val="24"/>
        </w:rPr>
        <w:t>Evidence from China’s Accession to the WTO,”</w:t>
      </w:r>
      <w:r>
        <w:rPr>
          <w:spacing w:val="31"/>
          <w:sz w:val="24"/>
        </w:rPr>
        <w:t> </w:t>
      </w:r>
      <w:r>
        <w:rPr>
          <w:rFonts w:ascii="Palatino Linotype" w:hAnsi="Palatino Linotype"/>
          <w:i/>
          <w:sz w:val="24"/>
        </w:rPr>
        <w:t>Review of Economics and Statistics</w:t>
      </w:r>
      <w:r>
        <w:rPr>
          <w:sz w:val="24"/>
        </w:rPr>
        <w:t>, 5, 1-45.</w:t>
      </w:r>
    </w:p>
    <w:p>
      <w:pPr>
        <w:pStyle w:val="BodyText"/>
        <w:spacing w:before="2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2"/>
        </w:rPr>
        <w:t>10.1162/rest_a_01194.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69" w:val="left" w:leader="none"/>
        </w:tabs>
        <w:spacing w:line="228" w:lineRule="auto" w:before="1" w:after="0"/>
        <w:ind w:left="569" w:right="693" w:hanging="352"/>
        <w:jc w:val="left"/>
        <w:rPr>
          <w:sz w:val="24"/>
        </w:rPr>
      </w:pPr>
      <w:r>
        <w:rPr>
          <w:spacing w:val="-2"/>
          <w:sz w:val="24"/>
        </w:rPr>
        <w:t>Rodrigue,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Yong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Tan.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2019.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“Price,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Product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Quality,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Exporter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Dynamics: </w:t>
      </w:r>
      <w:r>
        <w:rPr>
          <w:sz w:val="24"/>
        </w:rPr>
        <w:t>Evidence from China,”</w:t>
      </w:r>
      <w:r>
        <w:rPr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International Economic Review</w:t>
      </w:r>
      <w:r>
        <w:rPr>
          <w:sz w:val="24"/>
        </w:rPr>
        <w:t>, 60(4):</w:t>
      </w:r>
      <w:r>
        <w:rPr>
          <w:spacing w:val="40"/>
          <w:sz w:val="24"/>
        </w:rPr>
        <w:t> </w:t>
      </w:r>
      <w:r>
        <w:rPr>
          <w:sz w:val="24"/>
        </w:rPr>
        <w:t>1911-1955.</w:t>
      </w:r>
    </w:p>
    <w:p>
      <w:pPr>
        <w:pStyle w:val="BodyText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2"/>
        </w:rPr>
        <w:t>10.1111/iere.12410</w:t>
      </w:r>
    </w:p>
    <w:p>
      <w:pPr>
        <w:pStyle w:val="BodyText"/>
        <w:spacing w:after="0"/>
        <w:sectPr>
          <w:pgSz w:w="12240" w:h="15840"/>
          <w:pgMar w:header="0" w:footer="1185" w:top="1820" w:bottom="13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69" w:val="left" w:leader="none"/>
        </w:tabs>
        <w:spacing w:line="228" w:lineRule="auto" w:before="100" w:after="0"/>
        <w:ind w:left="569" w:right="671" w:hanging="352"/>
        <w:jc w:val="left"/>
        <w:rPr>
          <w:sz w:val="24"/>
        </w:rPr>
      </w:pPr>
      <w:r>
        <w:rPr>
          <w:spacing w:val="-4"/>
          <w:sz w:val="24"/>
        </w:rPr>
        <w:t>Rodrigue,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Joel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Kunio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Tsuyuhara.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2018.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“On-the-Job-Search,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Wage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Dispersion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Trade Liberalization,”</w:t>
      </w:r>
      <w:r>
        <w:rPr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Canadian Journal of Economics</w:t>
      </w:r>
      <w:r>
        <w:rPr>
          <w:sz w:val="24"/>
        </w:rPr>
        <w:t>, 51(2):</w:t>
      </w:r>
      <w:r>
        <w:rPr>
          <w:spacing w:val="40"/>
          <w:sz w:val="24"/>
        </w:rPr>
        <w:t> </w:t>
      </w:r>
      <w:r>
        <w:rPr>
          <w:sz w:val="24"/>
        </w:rPr>
        <w:t>452-482.</w:t>
      </w:r>
    </w:p>
    <w:p>
      <w:pPr>
        <w:pStyle w:val="BodyText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2"/>
        </w:rPr>
        <w:t>10.1111/caje.12327</w:t>
      </w:r>
    </w:p>
    <w:p>
      <w:pPr>
        <w:pStyle w:val="BodyText"/>
        <w:spacing w:before="50"/>
      </w:pPr>
    </w:p>
    <w:p>
      <w:pPr>
        <w:pStyle w:val="ListParagraph"/>
        <w:numPr>
          <w:ilvl w:val="0"/>
          <w:numId w:val="1"/>
        </w:numPr>
        <w:tabs>
          <w:tab w:pos="569" w:val="left" w:leader="none"/>
          <w:tab w:pos="617" w:val="left" w:leader="none"/>
        </w:tabs>
        <w:spacing w:line="220" w:lineRule="auto" w:before="0" w:after="0"/>
        <w:ind w:left="569" w:right="495" w:hanging="352"/>
        <w:jc w:val="left"/>
        <w:rPr>
          <w:sz w:val="24"/>
        </w:rPr>
      </w:pPr>
      <w:r>
        <w:rPr>
          <w:spacing w:val="-2"/>
          <w:sz w:val="24"/>
        </w:rPr>
        <w:t>Hu,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Zhongzhong,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Rodrigue,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Yong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Chunhai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Yu.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2017.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“Product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Churning, </w:t>
      </w:r>
      <w:r>
        <w:rPr>
          <w:sz w:val="24"/>
        </w:rPr>
        <w:t>Reallocation, and Chinese Export Growth,”</w:t>
      </w:r>
      <w:r>
        <w:rPr>
          <w:spacing w:val="40"/>
          <w:sz w:val="24"/>
        </w:rPr>
        <w:t> </w:t>
      </w:r>
      <w:r>
        <w:rPr>
          <w:rFonts w:ascii="Palatino Linotype" w:hAnsi="Palatino Linotype"/>
          <w:i/>
          <w:sz w:val="24"/>
        </w:rPr>
        <w:t>The Journal of Economic Behavior and Organization</w:t>
      </w:r>
      <w:r>
        <w:rPr>
          <w:sz w:val="24"/>
        </w:rPr>
        <w:t>, 143:</w:t>
      </w:r>
      <w:r>
        <w:rPr>
          <w:spacing w:val="40"/>
          <w:sz w:val="24"/>
        </w:rPr>
        <w:t> </w:t>
      </w:r>
      <w:r>
        <w:rPr>
          <w:sz w:val="24"/>
        </w:rPr>
        <w:t>147-164.</w:t>
      </w:r>
    </w:p>
    <w:p>
      <w:pPr>
        <w:pStyle w:val="BodyText"/>
        <w:spacing w:before="3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2"/>
        </w:rPr>
        <w:t>10.1016/j.jebo.2017.09.015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569" w:val="left" w:leader="none"/>
          <w:tab w:pos="610" w:val="left" w:leader="none"/>
        </w:tabs>
        <w:spacing w:line="228" w:lineRule="auto" w:before="0" w:after="0"/>
        <w:ind w:left="569" w:right="221" w:hanging="352"/>
        <w:jc w:val="left"/>
        <w:rPr>
          <w:rFonts w:ascii="Palatino Linotype" w:hAnsi="Palatino Linotype"/>
          <w:i/>
          <w:sz w:val="24"/>
        </w:rPr>
      </w:pPr>
      <w:r>
        <w:rPr>
          <w:spacing w:val="-6"/>
          <w:sz w:val="24"/>
        </w:rPr>
        <w:t>Kasahara,</w:t>
      </w:r>
      <w:r>
        <w:rPr>
          <w:spacing w:val="34"/>
          <w:sz w:val="24"/>
        </w:rPr>
        <w:t> </w:t>
      </w:r>
      <w:r>
        <w:rPr>
          <w:spacing w:val="-6"/>
          <w:sz w:val="24"/>
        </w:rPr>
        <w:t>Hiroyuki, Yawen Liang, and Joel Rodrigue.</w:t>
      </w:r>
      <w:r>
        <w:rPr>
          <w:spacing w:val="28"/>
          <w:sz w:val="24"/>
        </w:rPr>
        <w:t> </w:t>
      </w:r>
      <w:r>
        <w:rPr>
          <w:spacing w:val="-6"/>
          <w:sz w:val="24"/>
        </w:rPr>
        <w:t>2016.</w:t>
      </w:r>
      <w:r>
        <w:rPr>
          <w:spacing w:val="28"/>
          <w:sz w:val="24"/>
        </w:rPr>
        <w:t> </w:t>
      </w:r>
      <w:r>
        <w:rPr>
          <w:spacing w:val="-6"/>
          <w:sz w:val="24"/>
        </w:rPr>
        <w:t>“Does importing intermediates </w:t>
      </w:r>
      <w:r>
        <w:rPr>
          <w:spacing w:val="-2"/>
          <w:sz w:val="24"/>
        </w:rPr>
        <w:t>increase the demand for skilled workers?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Plant-level evidence from Indonesia,”</w:t>
      </w:r>
      <w:r>
        <w:rPr>
          <w:spacing w:val="12"/>
          <w:sz w:val="24"/>
        </w:rPr>
        <w:t> </w:t>
      </w:r>
      <w:r>
        <w:rPr>
          <w:rFonts w:ascii="Palatino Linotype" w:hAnsi="Palatino Linotype"/>
          <w:i/>
          <w:spacing w:val="-2"/>
          <w:sz w:val="24"/>
        </w:rPr>
        <w:t>Journal</w:t>
      </w:r>
    </w:p>
    <w:p>
      <w:pPr>
        <w:spacing w:line="291" w:lineRule="exact" w:before="0"/>
        <w:ind w:left="569" w:right="0" w:firstLine="0"/>
        <w:jc w:val="left"/>
        <w:rPr>
          <w:sz w:val="24"/>
        </w:rPr>
      </w:pPr>
      <w:r>
        <w:rPr>
          <w:rFonts w:ascii="Palatino Linotype"/>
          <w:i/>
          <w:sz w:val="24"/>
        </w:rPr>
        <w:t>of</w:t>
      </w:r>
      <w:r>
        <w:rPr>
          <w:rFonts w:ascii="Palatino Linotype"/>
          <w:i/>
          <w:spacing w:val="21"/>
          <w:sz w:val="24"/>
        </w:rPr>
        <w:t> </w:t>
      </w:r>
      <w:r>
        <w:rPr>
          <w:rFonts w:ascii="Palatino Linotype"/>
          <w:i/>
          <w:sz w:val="24"/>
        </w:rPr>
        <w:t>International</w:t>
      </w:r>
      <w:r>
        <w:rPr>
          <w:rFonts w:ascii="Palatino Linotype"/>
          <w:i/>
          <w:spacing w:val="21"/>
          <w:sz w:val="24"/>
        </w:rPr>
        <w:t> </w:t>
      </w:r>
      <w:r>
        <w:rPr>
          <w:rFonts w:ascii="Palatino Linotype"/>
          <w:i/>
          <w:sz w:val="24"/>
        </w:rPr>
        <w:t>Economics</w:t>
      </w:r>
      <w:r>
        <w:rPr>
          <w:sz w:val="24"/>
        </w:rPr>
        <w:t>,</w:t>
      </w:r>
      <w:r>
        <w:rPr>
          <w:spacing w:val="19"/>
          <w:sz w:val="24"/>
        </w:rPr>
        <w:t> </w:t>
      </w:r>
      <w:r>
        <w:rPr>
          <w:sz w:val="24"/>
        </w:rPr>
        <w:t>102:</w:t>
      </w:r>
      <w:r>
        <w:rPr>
          <w:spacing w:val="43"/>
          <w:sz w:val="24"/>
        </w:rPr>
        <w:t> </w:t>
      </w:r>
      <w:r>
        <w:rPr>
          <w:sz w:val="24"/>
        </w:rPr>
        <w:t>242-</w:t>
      </w:r>
      <w:r>
        <w:rPr>
          <w:spacing w:val="-4"/>
          <w:sz w:val="24"/>
        </w:rPr>
        <w:t>261.</w:t>
      </w:r>
    </w:p>
    <w:p>
      <w:pPr>
        <w:pStyle w:val="BodyText"/>
        <w:spacing w:line="271" w:lineRule="exact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4"/>
        </w:rPr>
        <w:t>10.1016/j.jinteco.2016.07.008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1"/>
        </w:numPr>
        <w:tabs>
          <w:tab w:pos="616" w:val="left" w:leader="none"/>
        </w:tabs>
        <w:spacing w:line="265" w:lineRule="exact" w:before="1" w:after="0"/>
        <w:ind w:left="616" w:right="0" w:hanging="398"/>
        <w:jc w:val="left"/>
        <w:rPr>
          <w:sz w:val="24"/>
        </w:rPr>
      </w:pPr>
      <w:r>
        <w:rPr>
          <w:spacing w:val="-4"/>
          <w:sz w:val="24"/>
        </w:rPr>
        <w:t>Rho,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Youngwoo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Joel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Rodrigue.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2016.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“Firm-Level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Investment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Export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Dynamics,”</w:t>
      </w:r>
    </w:p>
    <w:p>
      <w:pPr>
        <w:spacing w:line="237" w:lineRule="auto" w:before="0"/>
        <w:ind w:left="569" w:right="4262" w:firstLine="0"/>
        <w:jc w:val="left"/>
        <w:rPr>
          <w:sz w:val="24"/>
        </w:rPr>
      </w:pPr>
      <w:r>
        <w:rPr>
          <w:rFonts w:ascii="Palatino Linotype"/>
          <w:i/>
          <w:sz w:val="24"/>
        </w:rPr>
        <w:t>International Economic Review</w:t>
      </w:r>
      <w:r>
        <w:rPr>
          <w:sz w:val="24"/>
        </w:rPr>
        <w:t>, 57(1):</w:t>
      </w:r>
      <w:r>
        <w:rPr>
          <w:spacing w:val="40"/>
          <w:sz w:val="24"/>
        </w:rPr>
        <w:t> </w:t>
      </w:r>
      <w:r>
        <w:rPr>
          <w:sz w:val="24"/>
        </w:rPr>
        <w:t>271-304. DOI: 10.1111/iere.12156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1"/>
        </w:numPr>
        <w:tabs>
          <w:tab w:pos="569" w:val="left" w:leader="none"/>
          <w:tab w:pos="617" w:val="left" w:leader="none"/>
        </w:tabs>
        <w:spacing w:line="232" w:lineRule="auto" w:before="0" w:after="0"/>
        <w:ind w:left="569" w:right="320" w:hanging="352"/>
        <w:jc w:val="left"/>
        <w:rPr>
          <w:sz w:val="24"/>
        </w:rPr>
      </w:pPr>
      <w:r>
        <w:rPr>
          <w:spacing w:val="-2"/>
          <w:sz w:val="24"/>
        </w:rPr>
        <w:t>Rho,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Youngwoo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Rodrigue.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2015.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“Growing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Export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Markets: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Impact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 </w:t>
      </w:r>
      <w:r>
        <w:rPr>
          <w:sz w:val="24"/>
        </w:rPr>
        <w:t>Exporting on Firm-Level Investment in Indonesia,”</w:t>
      </w:r>
      <w:r>
        <w:rPr>
          <w:spacing w:val="28"/>
          <w:sz w:val="24"/>
        </w:rPr>
        <w:t> </w:t>
      </w:r>
      <w:r>
        <w:rPr>
          <w:rFonts w:ascii="Palatino Linotype" w:hAnsi="Palatino Linotype"/>
          <w:i/>
          <w:sz w:val="24"/>
        </w:rPr>
        <w:t>Review of International Economics</w:t>
      </w:r>
      <w:r>
        <w:rPr>
          <w:sz w:val="24"/>
        </w:rPr>
        <w:t>, 23(1):</w:t>
      </w:r>
      <w:r>
        <w:rPr>
          <w:spacing w:val="40"/>
          <w:sz w:val="24"/>
        </w:rPr>
        <w:t> </w:t>
      </w:r>
      <w:r>
        <w:rPr>
          <w:sz w:val="24"/>
        </w:rPr>
        <w:t>62-85.</w:t>
      </w:r>
    </w:p>
    <w:p>
      <w:pPr>
        <w:pStyle w:val="BodyText"/>
        <w:spacing w:before="17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2"/>
        </w:rPr>
        <w:t>10.1111/roie.12156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1"/>
        </w:numPr>
        <w:tabs>
          <w:tab w:pos="569" w:val="left" w:leader="none"/>
          <w:tab w:pos="614" w:val="left" w:leader="none"/>
        </w:tabs>
        <w:spacing w:line="228" w:lineRule="auto" w:before="0" w:after="0"/>
        <w:ind w:left="569" w:right="224" w:hanging="352"/>
        <w:jc w:val="left"/>
        <w:rPr>
          <w:sz w:val="24"/>
        </w:rPr>
      </w:pPr>
      <w:r>
        <w:rPr>
          <w:spacing w:val="-4"/>
          <w:sz w:val="24"/>
        </w:rPr>
        <w:t>Rodrigue,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Joel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Omolola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Soumonni.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2014.</w:t>
      </w:r>
      <w:r>
        <w:rPr>
          <w:spacing w:val="8"/>
          <w:sz w:val="24"/>
        </w:rPr>
        <w:t> </w:t>
      </w:r>
      <w:r>
        <w:rPr>
          <w:spacing w:val="-4"/>
          <w:sz w:val="24"/>
        </w:rPr>
        <w:t>“Deforestation,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Foreign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Demand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Export </w:t>
      </w:r>
      <w:r>
        <w:rPr>
          <w:sz w:val="24"/>
        </w:rPr>
        <w:t>Dynamics in Indonesia,”</w:t>
      </w:r>
      <w:r>
        <w:rPr>
          <w:spacing w:val="35"/>
          <w:sz w:val="24"/>
        </w:rPr>
        <w:t> </w:t>
      </w:r>
      <w:r>
        <w:rPr>
          <w:rFonts w:ascii="Palatino Linotype" w:hAnsi="Palatino Linotype"/>
          <w:i/>
          <w:sz w:val="24"/>
        </w:rPr>
        <w:t>Journal of International Economics</w:t>
      </w:r>
      <w:r>
        <w:rPr>
          <w:sz w:val="24"/>
        </w:rPr>
        <w:t>, 93(2):</w:t>
      </w:r>
      <w:r>
        <w:rPr>
          <w:spacing w:val="40"/>
          <w:sz w:val="24"/>
        </w:rPr>
        <w:t> </w:t>
      </w:r>
      <w:r>
        <w:rPr>
          <w:sz w:val="24"/>
        </w:rPr>
        <w:t>316-338.</w:t>
      </w:r>
    </w:p>
    <w:p>
      <w:pPr>
        <w:pStyle w:val="BodyText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4"/>
        </w:rPr>
        <w:t>10.1016/j.jinteco.2014.03.004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1"/>
        </w:numPr>
        <w:tabs>
          <w:tab w:pos="618" w:val="left" w:leader="none"/>
        </w:tabs>
        <w:spacing w:line="265" w:lineRule="exact" w:before="0" w:after="0"/>
        <w:ind w:left="618" w:right="0" w:hanging="400"/>
        <w:jc w:val="left"/>
        <w:rPr>
          <w:sz w:val="24"/>
        </w:rPr>
      </w:pPr>
      <w:r>
        <w:rPr>
          <w:spacing w:val="-4"/>
          <w:sz w:val="24"/>
        </w:rPr>
        <w:t>Rodrigue,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Joel.</w:t>
      </w:r>
      <w:r>
        <w:rPr>
          <w:spacing w:val="24"/>
          <w:sz w:val="24"/>
        </w:rPr>
        <w:t> </w:t>
      </w:r>
      <w:r>
        <w:rPr>
          <w:spacing w:val="-4"/>
          <w:sz w:val="24"/>
        </w:rPr>
        <w:t>2014.</w:t>
      </w:r>
      <w:r>
        <w:rPr>
          <w:spacing w:val="24"/>
          <w:sz w:val="24"/>
        </w:rPr>
        <w:t> </w:t>
      </w:r>
      <w:r>
        <w:rPr>
          <w:spacing w:val="-4"/>
          <w:sz w:val="24"/>
        </w:rPr>
        <w:t>“Multinational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Production,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Exports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Aggregate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Productivity,”</w:t>
      </w:r>
    </w:p>
    <w:p>
      <w:pPr>
        <w:spacing w:line="237" w:lineRule="auto" w:before="0"/>
        <w:ind w:left="569" w:right="4262" w:firstLine="0"/>
        <w:jc w:val="left"/>
        <w:rPr>
          <w:sz w:val="24"/>
        </w:rPr>
      </w:pPr>
      <w:r>
        <w:rPr>
          <w:rFonts w:ascii="Palatino Linotype"/>
          <w:i/>
          <w:sz w:val="24"/>
        </w:rPr>
        <w:t>Review of Economic Dynamics</w:t>
      </w:r>
      <w:r>
        <w:rPr>
          <w:sz w:val="24"/>
        </w:rPr>
        <w:t>, 17(2):</w:t>
      </w:r>
      <w:r>
        <w:rPr>
          <w:spacing w:val="34"/>
          <w:sz w:val="24"/>
        </w:rPr>
        <w:t> </w:t>
      </w:r>
      <w:r>
        <w:rPr>
          <w:sz w:val="24"/>
        </w:rPr>
        <w:t>243-261. </w:t>
      </w:r>
      <w:r>
        <w:rPr>
          <w:spacing w:val="-2"/>
          <w:sz w:val="24"/>
        </w:rPr>
        <w:t>DOI: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10.1016/j.red.2013.08.002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"/>
        </w:numPr>
        <w:tabs>
          <w:tab w:pos="569" w:val="left" w:leader="none"/>
          <w:tab w:pos="617" w:val="left" w:leader="none"/>
        </w:tabs>
        <w:spacing w:line="220" w:lineRule="auto" w:before="0" w:after="0"/>
        <w:ind w:left="569" w:right="313" w:hanging="352"/>
        <w:jc w:val="left"/>
        <w:rPr>
          <w:sz w:val="24"/>
        </w:rPr>
      </w:pPr>
      <w:r>
        <w:rPr>
          <w:spacing w:val="-2"/>
          <w:sz w:val="24"/>
        </w:rPr>
        <w:t>Bond,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Eric W., Mario J. Crucini, Joel Rodrigue and Tristan Potter.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2013.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“Misallocation </w:t>
      </w:r>
      <w:r>
        <w:rPr>
          <w:sz w:val="24"/>
        </w:rPr>
        <w:t>and Productivity Effects of the Hawley-Smoot Tariff of 1930," </w:t>
      </w:r>
      <w:r>
        <w:rPr>
          <w:rFonts w:ascii="Palatino Linotype" w:hAnsi="Palatino Linotype"/>
          <w:i/>
          <w:sz w:val="24"/>
        </w:rPr>
        <w:t>Review of Economic Dynamics</w:t>
      </w:r>
      <w:r>
        <w:rPr>
          <w:sz w:val="24"/>
        </w:rPr>
        <w:t>, 16(1):</w:t>
      </w:r>
      <w:r>
        <w:rPr>
          <w:spacing w:val="40"/>
          <w:sz w:val="24"/>
        </w:rPr>
        <w:t> </w:t>
      </w:r>
      <w:r>
        <w:rPr>
          <w:sz w:val="24"/>
        </w:rPr>
        <w:t>120-134.</w:t>
      </w:r>
    </w:p>
    <w:p>
      <w:pPr>
        <w:pStyle w:val="BodyText"/>
        <w:spacing w:before="3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2"/>
        </w:rPr>
        <w:t>10.1016/j.red.2012.11.002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569" w:val="left" w:leader="none"/>
          <w:tab w:pos="617" w:val="left" w:leader="none"/>
        </w:tabs>
        <w:spacing w:line="232" w:lineRule="auto" w:before="1" w:after="0"/>
        <w:ind w:left="569" w:right="332" w:hanging="352"/>
        <w:jc w:val="left"/>
        <w:rPr>
          <w:sz w:val="24"/>
        </w:rPr>
      </w:pPr>
      <w:r>
        <w:rPr>
          <w:spacing w:val="-2"/>
          <w:sz w:val="24"/>
        </w:rPr>
        <w:t>Kasahara,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Hiroyuki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Rodrigue.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2008.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“Does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Imported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Intermediates </w:t>
      </w:r>
      <w:r>
        <w:rPr>
          <w:sz w:val="24"/>
        </w:rPr>
        <w:t>Increase Productivity?</w:t>
      </w:r>
      <w:r>
        <w:rPr>
          <w:spacing w:val="29"/>
          <w:sz w:val="24"/>
        </w:rPr>
        <w:t> </w:t>
      </w:r>
      <w:r>
        <w:rPr>
          <w:sz w:val="24"/>
        </w:rPr>
        <w:t>Plant-Level Evidence,”</w:t>
      </w:r>
      <w:r>
        <w:rPr>
          <w:spacing w:val="24"/>
          <w:sz w:val="24"/>
        </w:rPr>
        <w:t> </w:t>
      </w:r>
      <w:r>
        <w:rPr>
          <w:rFonts w:ascii="Palatino Linotype" w:hAnsi="Palatino Linotype"/>
          <w:i/>
          <w:sz w:val="24"/>
        </w:rPr>
        <w:t>Journal of Development Economics</w:t>
      </w:r>
      <w:r>
        <w:rPr>
          <w:sz w:val="24"/>
        </w:rPr>
        <w:t>, 87(1): </w:t>
      </w:r>
      <w:r>
        <w:rPr>
          <w:spacing w:val="-2"/>
          <w:sz w:val="24"/>
        </w:rPr>
        <w:t>106-118.</w:t>
      </w:r>
    </w:p>
    <w:p>
      <w:pPr>
        <w:pStyle w:val="BodyText"/>
        <w:spacing w:before="17"/>
        <w:ind w:left="569"/>
      </w:pPr>
      <w:r>
        <w:rPr/>
        <w:t>DOI:</w:t>
      </w:r>
      <w:r>
        <w:rPr>
          <w:spacing w:val="-5"/>
        </w:rPr>
        <w:t> </w:t>
      </w:r>
      <w:r>
        <w:rPr>
          <w:spacing w:val="-4"/>
        </w:rPr>
        <w:t>10.1016/j.jdeveco.2007.12.008</w:t>
      </w:r>
    </w:p>
    <w:p>
      <w:pPr>
        <w:pStyle w:val="BodyText"/>
        <w:spacing w:after="0"/>
        <w:sectPr>
          <w:pgSz w:w="12240" w:h="15840"/>
          <w:pgMar w:header="0" w:footer="1185" w:top="1540" w:bottom="1380" w:left="1080" w:right="1080"/>
        </w:sectPr>
      </w:pPr>
    </w:p>
    <w:p>
      <w:pPr>
        <w:pStyle w:val="Heading2"/>
        <w:spacing w:before="89"/>
      </w:pPr>
      <w:r>
        <w:rPr>
          <w:spacing w:val="-11"/>
        </w:rPr>
        <w:t>Working</w:t>
      </w:r>
      <w:r>
        <w:rPr>
          <w:spacing w:val="9"/>
        </w:rPr>
        <w:t> </w:t>
      </w:r>
      <w:r>
        <w:rPr>
          <w:spacing w:val="-2"/>
        </w:rPr>
        <w:t>Papers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869" w:hanging="352"/>
        <w:jc w:val="left"/>
        <w:rPr>
          <w:sz w:val="24"/>
        </w:rPr>
      </w:pPr>
      <w:r>
        <w:rPr>
          <w:spacing w:val="-2"/>
          <w:sz w:val="24"/>
        </w:rPr>
        <w:t>Huynh,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Kim,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Robert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Petrunia,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Rodrigue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Walter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Steingress.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“Exporting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Investment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Credit</w:t>
      </w:r>
      <w:r>
        <w:rPr>
          <w:spacing w:val="-3"/>
          <w:sz w:val="24"/>
        </w:rPr>
        <w:t> </w:t>
      </w:r>
      <w:r>
        <w:rPr>
          <w:sz w:val="24"/>
        </w:rPr>
        <w:t>Constraints.”</w:t>
      </w:r>
    </w:p>
    <w:p>
      <w:pPr>
        <w:pStyle w:val="BodyText"/>
        <w:spacing w:line="272" w:lineRule="exact"/>
        <w:ind w:left="569"/>
      </w:pPr>
      <w:r>
        <w:rPr>
          <w:w w:val="90"/>
        </w:rPr>
        <w:t>URL:</w:t>
      </w:r>
      <w:r>
        <w:rPr>
          <w:spacing w:val="54"/>
        </w:rPr>
        <w:t>   </w:t>
      </w:r>
      <w:r>
        <w:rPr>
          <w:w w:val="90"/>
        </w:rPr>
        <w:t>h</w:t>
      </w:r>
      <w:hyperlink r:id="rId7">
        <w:r>
          <w:rPr>
            <w:w w:val="90"/>
          </w:rPr>
          <w:t>ttps://www.bankofcanada.ca/wp-content/uploads/2023/02/swp2023-</w:t>
        </w:r>
        <w:r>
          <w:rPr>
            <w:spacing w:val="-2"/>
            <w:w w:val="90"/>
          </w:rPr>
          <w:t>10.pdf</w:t>
        </w:r>
      </w:hyperlink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1157" w:hanging="352"/>
        <w:jc w:val="left"/>
        <w:rPr>
          <w:sz w:val="24"/>
        </w:rPr>
      </w:pPr>
      <w:r>
        <w:rPr>
          <w:spacing w:val="-2"/>
          <w:sz w:val="24"/>
        </w:rPr>
        <w:t>Callaway, Brant, Tong Li, Joel Rodrigue, Yuya Sasaki and Yong Tan.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“Regulation </w:t>
      </w:r>
      <w:r>
        <w:rPr>
          <w:sz w:val="24"/>
        </w:rPr>
        <w:t>Emissions,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Productivity:</w:t>
      </w:r>
      <w:r>
        <w:rPr>
          <w:spacing w:val="10"/>
          <w:sz w:val="24"/>
        </w:rPr>
        <w:t> </w:t>
      </w:r>
      <w:r>
        <w:rPr>
          <w:sz w:val="24"/>
        </w:rPr>
        <w:t>Evidence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China’s</w:t>
      </w:r>
      <w:r>
        <w:rPr>
          <w:spacing w:val="-7"/>
          <w:sz w:val="24"/>
        </w:rPr>
        <w:t> </w:t>
      </w:r>
      <w:r>
        <w:rPr>
          <w:sz w:val="24"/>
        </w:rPr>
        <w:t>Eleventh</w:t>
      </w:r>
      <w:r>
        <w:rPr>
          <w:spacing w:val="-7"/>
          <w:sz w:val="24"/>
        </w:rPr>
        <w:t> </w:t>
      </w:r>
      <w:r>
        <w:rPr>
          <w:sz w:val="24"/>
        </w:rPr>
        <w:t>Five-Year</w:t>
      </w:r>
      <w:r>
        <w:rPr>
          <w:spacing w:val="-7"/>
          <w:sz w:val="24"/>
        </w:rPr>
        <w:t> </w:t>
      </w:r>
      <w:r>
        <w:rPr>
          <w:sz w:val="24"/>
        </w:rPr>
        <w:t>Plan.”</w:t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375" w:hanging="352"/>
        <w:jc w:val="left"/>
        <w:rPr>
          <w:sz w:val="24"/>
        </w:rPr>
      </w:pPr>
      <w:r>
        <w:rPr>
          <w:spacing w:val="-4"/>
          <w:sz w:val="24"/>
        </w:rPr>
        <w:t>Bus, Magnus, Jakob Munch, Joel Rodrigue and Georg Schaur.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“Information Spillovers for </w:t>
      </w:r>
      <w:r>
        <w:rPr>
          <w:sz w:val="24"/>
        </w:rPr>
        <w:t>Export Markets.”</w:t>
      </w:r>
    </w:p>
    <w:p>
      <w:pPr>
        <w:pStyle w:val="BodyText"/>
        <w:spacing w:before="16"/>
      </w:pPr>
    </w:p>
    <w:p>
      <w:pPr>
        <w:pStyle w:val="Heading2"/>
      </w:pPr>
      <w:r>
        <w:rPr>
          <w:spacing w:val="-6"/>
        </w:rPr>
        <w:t>Work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Progress</w:t>
      </w:r>
    </w:p>
    <w:p>
      <w:pPr>
        <w:pStyle w:val="BodyText"/>
        <w:spacing w:before="3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497" w:val="left" w:leader="none"/>
        </w:tabs>
        <w:spacing w:line="240" w:lineRule="auto" w:before="0" w:after="0"/>
        <w:ind w:left="497" w:right="0" w:hanging="279"/>
        <w:jc w:val="left"/>
        <w:rPr>
          <w:sz w:val="24"/>
        </w:rPr>
      </w:pPr>
      <w:r>
        <w:rPr>
          <w:spacing w:val="-4"/>
          <w:sz w:val="24"/>
        </w:rPr>
        <w:t>Hu, Cui,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Joel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Rodrigue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Yong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Tan.</w:t>
      </w:r>
      <w:r>
        <w:rPr>
          <w:spacing w:val="23"/>
          <w:sz w:val="24"/>
        </w:rPr>
        <w:t> </w:t>
      </w:r>
      <w:r>
        <w:rPr>
          <w:spacing w:val="-4"/>
          <w:sz w:val="24"/>
        </w:rPr>
        <w:t>“The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Fall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Rise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Chinese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Intermediation.”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3"/>
        </w:numPr>
        <w:tabs>
          <w:tab w:pos="501" w:val="left" w:leader="none"/>
          <w:tab w:pos="569" w:val="left" w:leader="none"/>
        </w:tabs>
        <w:spacing w:line="254" w:lineRule="auto" w:before="1" w:after="0"/>
        <w:ind w:left="569" w:right="552" w:hanging="352"/>
        <w:jc w:val="left"/>
        <w:rPr>
          <w:sz w:val="24"/>
        </w:rPr>
      </w:pPr>
      <w:r>
        <w:rPr>
          <w:spacing w:val="-2"/>
          <w:sz w:val="24"/>
        </w:rPr>
        <w:t>Bond,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Rick,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Hye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Heo,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Ebehi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Iyoha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Rodrigue.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“Multiproduct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Transactions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 </w:t>
      </w:r>
      <w:r>
        <w:rPr>
          <w:sz w:val="24"/>
        </w:rPr>
        <w:t>International Markets.”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501" w:val="left" w:leader="none"/>
          <w:tab w:pos="569" w:val="left" w:leader="none"/>
        </w:tabs>
        <w:spacing w:line="254" w:lineRule="auto" w:before="1" w:after="0"/>
        <w:ind w:left="569" w:right="711" w:hanging="352"/>
        <w:jc w:val="left"/>
        <w:rPr>
          <w:sz w:val="24"/>
        </w:rPr>
      </w:pPr>
      <w:r>
        <w:rPr>
          <w:spacing w:val="-2"/>
          <w:sz w:val="24"/>
        </w:rPr>
        <w:t>Iyoha,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Ebehi,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Hye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Heo,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Rodrigue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Walter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Steingress.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“Exchange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Pass- </w:t>
      </w:r>
      <w:r>
        <w:rPr>
          <w:sz w:val="24"/>
        </w:rPr>
        <w:t>Through and Transaction Time.”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3"/>
        </w:numPr>
        <w:tabs>
          <w:tab w:pos="501" w:val="left" w:leader="none"/>
          <w:tab w:pos="569" w:val="left" w:leader="none"/>
        </w:tabs>
        <w:spacing w:line="254" w:lineRule="auto" w:before="1" w:after="0"/>
        <w:ind w:left="569" w:right="934" w:hanging="352"/>
        <w:jc w:val="left"/>
        <w:rPr>
          <w:sz w:val="24"/>
        </w:rPr>
      </w:pPr>
      <w:r>
        <w:rPr>
          <w:spacing w:val="-4"/>
          <w:sz w:val="24"/>
        </w:rPr>
        <w:t>MacGee,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James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Joel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Rodrigue.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“Convergence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Divergence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across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Income </w:t>
      </w:r>
      <w:r>
        <w:rPr>
          <w:spacing w:val="-2"/>
          <w:sz w:val="24"/>
        </w:rPr>
        <w:t>Distribution."</w:t>
      </w:r>
    </w:p>
    <w:p>
      <w:pPr>
        <w:pStyle w:val="BodyText"/>
        <w:spacing w:before="15"/>
      </w:pPr>
    </w:p>
    <w:p>
      <w:pPr>
        <w:pStyle w:val="Heading2"/>
      </w:pPr>
      <w:r>
        <w:rPr>
          <w:spacing w:val="-2"/>
        </w:rPr>
        <w:t>Other</w:t>
      </w:r>
      <w:r>
        <w:rPr>
          <w:spacing w:val="2"/>
        </w:rPr>
        <w:t> </w:t>
      </w:r>
      <w:r>
        <w:rPr>
          <w:spacing w:val="-2"/>
        </w:rPr>
        <w:t>Writing</w:t>
      </w:r>
    </w:p>
    <w:p>
      <w:pPr>
        <w:pStyle w:val="BodyText"/>
        <w:spacing w:before="3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02" w:val="left" w:leader="none"/>
        </w:tabs>
        <w:spacing w:line="265" w:lineRule="exact" w:before="0" w:after="0"/>
        <w:ind w:left="502" w:right="0" w:hanging="284"/>
        <w:jc w:val="left"/>
        <w:rPr>
          <w:sz w:val="24"/>
        </w:rPr>
      </w:pPr>
      <w:r>
        <w:rPr>
          <w:spacing w:val="-2"/>
          <w:sz w:val="24"/>
        </w:rPr>
        <w:t>Rodrigue,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Yong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Tan.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“Chinese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Price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Quality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Responses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Tariff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Change,”</w:t>
      </w:r>
    </w:p>
    <w:p>
      <w:pPr>
        <w:spacing w:line="316" w:lineRule="exact" w:before="0"/>
        <w:ind w:left="569" w:right="0" w:firstLine="0"/>
        <w:jc w:val="left"/>
        <w:rPr>
          <w:sz w:val="24"/>
        </w:rPr>
      </w:pPr>
      <w:r>
        <w:rPr>
          <w:rFonts w:ascii="Palatino Linotype"/>
          <w:i/>
          <w:sz w:val="24"/>
        </w:rPr>
        <w:t>InsTED</w:t>
      </w:r>
      <w:r>
        <w:rPr>
          <w:sz w:val="24"/>
        </w:rPr>
        <w:t>,</w:t>
      </w:r>
      <w:r>
        <w:rPr>
          <w:spacing w:val="25"/>
          <w:sz w:val="24"/>
        </w:rPr>
        <w:t> </w:t>
      </w:r>
      <w:r>
        <w:rPr>
          <w:sz w:val="24"/>
        </w:rPr>
        <w:t>August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2019.</w:t>
      </w:r>
    </w:p>
    <w:p>
      <w:pPr>
        <w:pStyle w:val="BodyText"/>
        <w:spacing w:before="24"/>
      </w:pPr>
    </w:p>
    <w:p>
      <w:pPr>
        <w:pStyle w:val="ListParagraph"/>
        <w:numPr>
          <w:ilvl w:val="0"/>
          <w:numId w:val="4"/>
        </w:numPr>
        <w:tabs>
          <w:tab w:pos="501" w:val="left" w:leader="none"/>
          <w:tab w:pos="569" w:val="left" w:leader="none"/>
        </w:tabs>
        <w:spacing w:line="228" w:lineRule="auto" w:before="0" w:after="0"/>
        <w:ind w:left="569" w:right="300" w:hanging="352"/>
        <w:jc w:val="left"/>
        <w:rPr>
          <w:sz w:val="24"/>
        </w:rPr>
      </w:pPr>
      <w:r>
        <w:rPr>
          <w:spacing w:val="-2"/>
          <w:sz w:val="24"/>
        </w:rPr>
        <w:t>Bond,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Eric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W.,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Mario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Crucini,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Tristan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Potter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Joel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Rodrigue.“Three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tariff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lessons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from </w:t>
      </w:r>
      <w:r>
        <w:rPr>
          <w:sz w:val="24"/>
        </w:rPr>
        <w:t>US interwar history,”</w:t>
      </w:r>
      <w:r>
        <w:rPr>
          <w:spacing w:val="30"/>
          <w:sz w:val="24"/>
        </w:rPr>
        <w:t> </w:t>
      </w:r>
      <w:r>
        <w:rPr>
          <w:rFonts w:ascii="Palatino Linotype" w:hAnsi="Palatino Linotype"/>
          <w:i/>
          <w:sz w:val="24"/>
        </w:rPr>
        <w:t>VOX CEPR Policy Portal</w:t>
      </w:r>
      <w:r>
        <w:rPr>
          <w:sz w:val="24"/>
        </w:rPr>
        <w:t>, 27 September 2018.</w:t>
      </w:r>
    </w:p>
    <w:p>
      <w:pPr>
        <w:pStyle w:val="ListParagraph"/>
        <w:spacing w:after="0" w:line="228" w:lineRule="auto"/>
        <w:jc w:val="left"/>
        <w:rPr>
          <w:sz w:val="24"/>
        </w:rPr>
        <w:sectPr>
          <w:pgSz w:w="12240" w:h="15840"/>
          <w:pgMar w:header="0" w:footer="1185" w:top="1540" w:bottom="1380" w:left="1080" w:right="1080"/>
        </w:sectPr>
      </w:pPr>
    </w:p>
    <w:p>
      <w:pPr>
        <w:pStyle w:val="Heading2"/>
        <w:spacing w:before="89"/>
      </w:pPr>
      <w:r>
        <w:rPr>
          <w:w w:val="90"/>
        </w:rPr>
        <w:t>Research</w:t>
      </w:r>
      <w:r>
        <w:rPr>
          <w:spacing w:val="35"/>
        </w:rPr>
        <w:t> </w:t>
      </w:r>
      <w:r>
        <w:rPr>
          <w:spacing w:val="-2"/>
        </w:rPr>
        <w:t>Grants</w:t>
      </w:r>
    </w:p>
    <w:p>
      <w:pPr>
        <w:pStyle w:val="BodyText"/>
        <w:tabs>
          <w:tab w:pos="8645" w:val="left" w:leader="none"/>
        </w:tabs>
        <w:spacing w:before="255"/>
        <w:ind w:left="218"/>
      </w:pPr>
      <w:r>
        <w:rPr>
          <w:spacing w:val="-4"/>
        </w:rPr>
        <w:t>Vanderbilt</w:t>
      </w:r>
      <w:r>
        <w:rPr>
          <w:spacing w:val="-6"/>
        </w:rPr>
        <w:t> </w:t>
      </w:r>
      <w:r>
        <w:rPr>
          <w:spacing w:val="-4"/>
        </w:rPr>
        <w:t>Global</w:t>
      </w:r>
      <w:r>
        <w:rPr>
          <w:spacing w:val="-6"/>
        </w:rPr>
        <w:t> </w:t>
      </w:r>
      <w:r>
        <w:rPr>
          <w:spacing w:val="-4"/>
        </w:rPr>
        <w:t>Engagement</w:t>
      </w:r>
      <w:r>
        <w:rPr>
          <w:spacing w:val="-6"/>
        </w:rPr>
        <w:t> </w:t>
      </w:r>
      <w:r>
        <w:rPr>
          <w:spacing w:val="-4"/>
        </w:rPr>
        <w:t>Travel</w:t>
      </w:r>
      <w:r>
        <w:rPr>
          <w:spacing w:val="-5"/>
        </w:rPr>
        <w:t> </w:t>
      </w:r>
      <w:r>
        <w:rPr>
          <w:spacing w:val="-4"/>
        </w:rPr>
        <w:t>Grants</w:t>
      </w:r>
      <w:r>
        <w:rPr/>
        <w:tab/>
      </w:r>
      <w:r>
        <w:rPr>
          <w:spacing w:val="-4"/>
        </w:rPr>
        <w:t>Spring</w:t>
      </w:r>
      <w:r>
        <w:rPr>
          <w:spacing w:val="1"/>
        </w:rPr>
        <w:t> </w:t>
      </w:r>
      <w:r>
        <w:rPr>
          <w:spacing w:val="-4"/>
        </w:rPr>
        <w:t>2025</w:t>
      </w:r>
    </w:p>
    <w:p>
      <w:pPr>
        <w:pStyle w:val="BodyText"/>
        <w:tabs>
          <w:tab w:pos="9855" w:val="right" w:leader="none"/>
        </w:tabs>
        <w:spacing w:before="17"/>
        <w:ind w:left="218"/>
      </w:pPr>
      <w:r>
        <w:rPr>
          <w:w w:val="95"/>
        </w:rPr>
        <w:t>Vanderbilt</w:t>
      </w:r>
      <w:r>
        <w:rPr>
          <w:spacing w:val="18"/>
        </w:rPr>
        <w:t> </w:t>
      </w:r>
      <w:r>
        <w:rPr>
          <w:w w:val="95"/>
        </w:rPr>
        <w:t>Strong</w:t>
      </w:r>
      <w:r>
        <w:rPr>
          <w:spacing w:val="20"/>
        </w:rPr>
        <w:t> </w:t>
      </w:r>
      <w:r>
        <w:rPr>
          <w:w w:val="95"/>
        </w:rPr>
        <w:t>Grant,</w:t>
      </w:r>
      <w:r>
        <w:rPr>
          <w:spacing w:val="20"/>
        </w:rPr>
        <w:t> </w:t>
      </w:r>
      <w:r>
        <w:rPr>
          <w:w w:val="95"/>
        </w:rPr>
        <w:t>Vanderbilt</w:t>
      </w:r>
      <w:r>
        <w:rPr>
          <w:spacing w:val="19"/>
        </w:rPr>
        <w:t> </w:t>
      </w:r>
      <w:r>
        <w:rPr>
          <w:spacing w:val="-2"/>
          <w:w w:val="95"/>
        </w:rPr>
        <w:t>University</w:t>
      </w:r>
      <w:r>
        <w:rPr>
          <w:rFonts w:ascii="Times New Roman"/>
        </w:rPr>
        <w:tab/>
      </w:r>
      <w:r>
        <w:rPr>
          <w:spacing w:val="-2"/>
        </w:rPr>
        <w:t>2020-</w:t>
      </w:r>
      <w:r>
        <w:rPr>
          <w:w w:val="85"/>
        </w:rPr>
        <w:t>2021</w:t>
      </w:r>
    </w:p>
    <w:p>
      <w:pPr>
        <w:pStyle w:val="BodyText"/>
        <w:tabs>
          <w:tab w:pos="9855" w:val="right" w:leader="none"/>
        </w:tabs>
        <w:spacing w:before="135"/>
        <w:ind w:left="218"/>
      </w:pPr>
      <w:r>
        <w:rPr>
          <w:spacing w:val="-2"/>
        </w:rPr>
        <w:t>SEC</w:t>
      </w:r>
      <w:r>
        <w:rPr>
          <w:spacing w:val="3"/>
        </w:rPr>
        <w:t> </w:t>
      </w:r>
      <w:r>
        <w:rPr>
          <w:spacing w:val="-2"/>
        </w:rPr>
        <w:t>Travel</w:t>
      </w:r>
      <w:r>
        <w:rPr>
          <w:spacing w:val="4"/>
        </w:rPr>
        <w:t> </w:t>
      </w:r>
      <w:r>
        <w:rPr>
          <w:spacing w:val="-2"/>
        </w:rPr>
        <w:t>Grant,</w:t>
      </w:r>
      <w:r>
        <w:rPr>
          <w:spacing w:val="4"/>
        </w:rPr>
        <w:t> </w:t>
      </w:r>
      <w:r>
        <w:rPr>
          <w:spacing w:val="-2"/>
        </w:rPr>
        <w:t>Vanderbilt</w:t>
      </w:r>
      <w:r>
        <w:rPr>
          <w:spacing w:val="4"/>
        </w:rPr>
        <w:t> </w:t>
      </w:r>
      <w:r>
        <w:rPr>
          <w:spacing w:val="-2"/>
        </w:rPr>
        <w:t>University</w:t>
      </w:r>
      <w:r>
        <w:rPr>
          <w:rFonts w:ascii="Times New Roman"/>
        </w:rPr>
        <w:tab/>
      </w:r>
      <w:r>
        <w:rPr>
          <w:spacing w:val="-2"/>
        </w:rPr>
        <w:t>2016-</w:t>
      </w:r>
      <w:r>
        <w:rPr>
          <w:w w:val="90"/>
        </w:rPr>
        <w:t>2017</w:t>
      </w:r>
    </w:p>
    <w:p>
      <w:pPr>
        <w:pStyle w:val="BodyText"/>
        <w:spacing w:line="254" w:lineRule="auto" w:before="17"/>
        <w:ind w:left="452" w:right="1270"/>
      </w:pPr>
      <w:r>
        <w:rPr>
          <w:spacing w:val="-2"/>
        </w:rPr>
        <w:t>“The</w:t>
      </w:r>
      <w:r>
        <w:rPr>
          <w:spacing w:val="-7"/>
        </w:rPr>
        <w:t> </w:t>
      </w:r>
      <w:r>
        <w:rPr>
          <w:spacing w:val="-2"/>
        </w:rPr>
        <w:t>Interwar</w:t>
      </w:r>
      <w:r>
        <w:rPr>
          <w:spacing w:val="-8"/>
        </w:rPr>
        <w:t> </w:t>
      </w:r>
      <w:r>
        <w:rPr>
          <w:spacing w:val="-2"/>
        </w:rPr>
        <w:t>Sugar</w:t>
      </w:r>
      <w:r>
        <w:rPr>
          <w:spacing w:val="-8"/>
        </w:rPr>
        <w:t> </w:t>
      </w:r>
      <w:r>
        <w:rPr>
          <w:spacing w:val="-2"/>
        </w:rPr>
        <w:t>Industry:</w:t>
      </w:r>
      <w:r>
        <w:rPr>
          <w:spacing w:val="9"/>
        </w:rPr>
        <w:t> </w:t>
      </w:r>
      <w:r>
        <w:rPr>
          <w:spacing w:val="-2"/>
        </w:rPr>
        <w:t>Trade,</w:t>
      </w:r>
      <w:r>
        <w:rPr>
          <w:spacing w:val="-7"/>
        </w:rPr>
        <w:t> </w:t>
      </w:r>
      <w:r>
        <w:rPr>
          <w:spacing w:val="-2"/>
        </w:rPr>
        <w:t>Technology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Tariffs”</w:t>
      </w:r>
      <w:r>
        <w:rPr>
          <w:spacing w:val="4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Mario Crucini</w:t>
      </w:r>
      <w:r>
        <w:rPr>
          <w:spacing w:val="-8"/>
        </w:rPr>
        <w:t> </w:t>
      </w:r>
      <w:r>
        <w:rPr>
          <w:spacing w:val="-2"/>
        </w:rPr>
        <w:t>(Vanderbilt),</w:t>
      </w:r>
      <w:r>
        <w:rPr>
          <w:spacing w:val="-7"/>
        </w:rPr>
        <w:t> </w:t>
      </w:r>
      <w:r>
        <w:rPr>
          <w:spacing w:val="-2"/>
        </w:rPr>
        <w:t>Chris</w:t>
      </w:r>
      <w:r>
        <w:rPr>
          <w:spacing w:val="-7"/>
        </w:rPr>
        <w:t> </w:t>
      </w:r>
      <w:r>
        <w:rPr>
          <w:spacing w:val="-2"/>
        </w:rPr>
        <w:t>Vickers</w:t>
      </w:r>
      <w:r>
        <w:rPr>
          <w:spacing w:val="-8"/>
        </w:rPr>
        <w:t> </w:t>
      </w:r>
      <w:r>
        <w:rPr>
          <w:spacing w:val="-2"/>
        </w:rPr>
        <w:t>(Auburn),</w:t>
      </w:r>
      <w:r>
        <w:rPr>
          <w:spacing w:val="-7"/>
        </w:rPr>
        <w:t> </w:t>
      </w:r>
      <w:r>
        <w:rPr>
          <w:spacing w:val="-2"/>
        </w:rPr>
        <w:t>Nicholas</w:t>
      </w:r>
      <w:r>
        <w:rPr>
          <w:spacing w:val="-7"/>
        </w:rPr>
        <w:t> </w:t>
      </w:r>
      <w:r>
        <w:rPr>
          <w:spacing w:val="-2"/>
        </w:rPr>
        <w:t>Ziebarth</w:t>
      </w:r>
      <w:r>
        <w:rPr>
          <w:spacing w:val="-7"/>
        </w:rPr>
        <w:t> </w:t>
      </w:r>
      <w:r>
        <w:rPr>
          <w:spacing w:val="-2"/>
        </w:rPr>
        <w:t>(Auburn)</w:t>
      </w:r>
    </w:p>
    <w:p>
      <w:pPr>
        <w:pStyle w:val="BodyText"/>
        <w:tabs>
          <w:tab w:pos="9854" w:val="right" w:leader="none"/>
        </w:tabs>
        <w:spacing w:before="119"/>
        <w:ind w:left="218"/>
      </w:pPr>
      <w:r>
        <w:rPr>
          <w:w w:val="95"/>
        </w:rPr>
        <w:t>Transinstitutional</w:t>
      </w:r>
      <w:r>
        <w:rPr>
          <w:spacing w:val="14"/>
        </w:rPr>
        <w:t> </w:t>
      </w:r>
      <w:r>
        <w:rPr>
          <w:w w:val="95"/>
        </w:rPr>
        <w:t>Programs</w:t>
      </w:r>
      <w:r>
        <w:rPr>
          <w:spacing w:val="15"/>
        </w:rPr>
        <w:t> </w:t>
      </w:r>
      <w:r>
        <w:rPr>
          <w:w w:val="95"/>
        </w:rPr>
        <w:t>Initiative,</w:t>
      </w:r>
      <w:r>
        <w:rPr>
          <w:spacing w:val="15"/>
        </w:rPr>
        <w:t> </w:t>
      </w:r>
      <w:r>
        <w:rPr>
          <w:w w:val="95"/>
        </w:rPr>
        <w:t>Vanderbilt</w:t>
      </w:r>
      <w:r>
        <w:rPr>
          <w:spacing w:val="14"/>
        </w:rPr>
        <w:t> </w:t>
      </w:r>
      <w:r>
        <w:rPr>
          <w:spacing w:val="-2"/>
          <w:w w:val="95"/>
        </w:rPr>
        <w:t>University.</w:t>
      </w:r>
      <w:r>
        <w:rPr>
          <w:rFonts w:ascii="Times New Roman"/>
        </w:rPr>
        <w:tab/>
      </w:r>
      <w:r>
        <w:rPr>
          <w:spacing w:val="-2"/>
        </w:rPr>
        <w:t>2015-</w:t>
      </w:r>
      <w:r>
        <w:rPr>
          <w:w w:val="85"/>
        </w:rPr>
        <w:t>2018</w:t>
      </w:r>
    </w:p>
    <w:p>
      <w:pPr>
        <w:pStyle w:val="BodyText"/>
        <w:spacing w:line="254" w:lineRule="auto" w:before="16"/>
        <w:ind w:left="452" w:right="1270"/>
      </w:pPr>
      <w:r>
        <w:rPr>
          <w:spacing w:val="-2"/>
        </w:rPr>
        <w:t>“A</w:t>
      </w:r>
      <w:r>
        <w:rPr>
          <w:spacing w:val="-6"/>
        </w:rPr>
        <w:t> </w:t>
      </w:r>
      <w:r>
        <w:rPr>
          <w:spacing w:val="-2"/>
        </w:rPr>
        <w:t>Trans-Institutional</w:t>
      </w:r>
      <w:r>
        <w:rPr>
          <w:spacing w:val="-6"/>
        </w:rPr>
        <w:t> </w:t>
      </w:r>
      <w:r>
        <w:rPr>
          <w:spacing w:val="-2"/>
        </w:rPr>
        <w:t>Big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Infrastructure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Vanderbilt”</w:t>
      </w:r>
      <w:r>
        <w:rPr>
          <w:spacing w:val="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Paul</w:t>
      </w:r>
      <w:r>
        <w:rPr>
          <w:spacing w:val="-6"/>
        </w:rPr>
        <w:t> </w:t>
      </w:r>
      <w:r>
        <w:rPr>
          <w:spacing w:val="-2"/>
        </w:rPr>
        <w:t>Sheldon </w:t>
      </w:r>
      <w:r>
        <w:rPr/>
        <w:t>(lead</w:t>
      </w:r>
      <w:r>
        <w:rPr>
          <w:spacing w:val="-1"/>
        </w:rPr>
        <w:t> </w:t>
      </w:r>
      <w:r>
        <w:rPr/>
        <w:t>PI),</w:t>
      </w:r>
      <w:r>
        <w:rPr>
          <w:spacing w:val="-1"/>
        </w:rPr>
        <w:t> </w:t>
      </w:r>
      <w:r>
        <w:rPr/>
        <w:t>Joseph</w:t>
      </w:r>
      <w:r>
        <w:rPr>
          <w:spacing w:val="-1"/>
        </w:rPr>
        <w:t> </w:t>
      </w:r>
      <w:r>
        <w:rPr/>
        <w:t>Combs,</w:t>
      </w:r>
      <w:r>
        <w:rPr>
          <w:spacing w:val="-1"/>
        </w:rPr>
        <w:t> </w:t>
      </w:r>
      <w:r>
        <w:rPr/>
        <w:t>Laurie</w:t>
      </w:r>
      <w:r>
        <w:rPr>
          <w:spacing w:val="-1"/>
        </w:rPr>
        <w:t> </w:t>
      </w:r>
      <w:r>
        <w:rPr/>
        <w:t>Cutting,</w:t>
      </w:r>
      <w:r>
        <w:rPr>
          <w:spacing w:val="-1"/>
        </w:rPr>
        <w:t> </w:t>
      </w:r>
      <w:r>
        <w:rPr/>
        <w:t>Daniel</w:t>
      </w:r>
      <w:r>
        <w:rPr>
          <w:spacing w:val="-1"/>
        </w:rPr>
        <w:t> </w:t>
      </w:r>
      <w:r>
        <w:rPr/>
        <w:t>Fabbri,</w:t>
      </w:r>
      <w:r>
        <w:rPr>
          <w:spacing w:val="-1"/>
        </w:rPr>
        <w:t> </w:t>
      </w:r>
      <w:r>
        <w:rPr/>
        <w:t>Aniruddha</w:t>
      </w:r>
      <w:r>
        <w:rPr>
          <w:spacing w:val="-1"/>
        </w:rPr>
        <w:t> </w:t>
      </w:r>
      <w:r>
        <w:rPr/>
        <w:t>Gokhale, Kelly</w:t>
      </w:r>
      <w:r>
        <w:rPr>
          <w:spacing w:val="-8"/>
        </w:rPr>
        <w:t> </w:t>
      </w:r>
      <w:r>
        <w:rPr/>
        <w:t>Holley-Bockelmann,</w:t>
      </w:r>
      <w:r>
        <w:rPr>
          <w:spacing w:val="-8"/>
        </w:rPr>
        <w:t> </w:t>
      </w:r>
      <w:r>
        <w:rPr/>
        <w:t>Bennett</w:t>
      </w:r>
      <w:r>
        <w:rPr>
          <w:spacing w:val="-7"/>
        </w:rPr>
        <w:t> </w:t>
      </w:r>
      <w:r>
        <w:rPr/>
        <w:t>Landman,</w:t>
      </w:r>
      <w:r>
        <w:rPr>
          <w:spacing w:val="-7"/>
        </w:rPr>
        <w:t> </w:t>
      </w:r>
      <w:r>
        <w:rPr/>
        <w:t>Thomas</w:t>
      </w:r>
      <w:r>
        <w:rPr>
          <w:spacing w:val="-7"/>
        </w:rPr>
        <w:t> </w:t>
      </w:r>
      <w:r>
        <w:rPr/>
        <w:t>Lasko,</w:t>
      </w:r>
      <w:r>
        <w:rPr>
          <w:spacing w:val="-8"/>
        </w:rPr>
        <w:t> </w:t>
      </w:r>
      <w:r>
        <w:rPr/>
        <w:t>Tong</w:t>
      </w:r>
      <w:r>
        <w:rPr>
          <w:spacing w:val="-7"/>
        </w:rPr>
        <w:t> </w:t>
      </w:r>
      <w:r>
        <w:rPr/>
        <w:t>Li,</w:t>
      </w:r>
      <w:r>
        <w:rPr>
          <w:spacing w:val="-7"/>
        </w:rPr>
        <w:t> </w:t>
      </w:r>
      <w:r>
        <w:rPr/>
        <w:t>John Lynch, Clare McCabe, Alejandro Molnar, Thomas Stricker, Robert</w:t>
      </w:r>
      <w:r>
        <w:rPr>
          <w:spacing w:val="-1"/>
        </w:rPr>
        <w:t> </w:t>
      </w:r>
      <w:r>
        <w:rPr/>
        <w:t>Weller</w:t>
      </w:r>
    </w:p>
    <w:p>
      <w:pPr>
        <w:pStyle w:val="BodyText"/>
        <w:tabs>
          <w:tab w:pos="9855" w:val="right" w:leader="none"/>
        </w:tabs>
        <w:spacing w:before="119"/>
        <w:ind w:left="218"/>
      </w:pPr>
      <w:r>
        <w:rPr>
          <w:w w:val="95"/>
        </w:rPr>
        <w:t>SSHRC</w:t>
      </w:r>
      <w:r>
        <w:rPr>
          <w:spacing w:val="9"/>
        </w:rPr>
        <w:t> </w:t>
      </w:r>
      <w:r>
        <w:rPr>
          <w:w w:val="95"/>
        </w:rPr>
        <w:t>Insight</w:t>
      </w:r>
      <w:r>
        <w:rPr>
          <w:spacing w:val="9"/>
        </w:rPr>
        <w:t> </w:t>
      </w:r>
      <w:r>
        <w:rPr>
          <w:w w:val="95"/>
        </w:rPr>
        <w:t>Development</w:t>
      </w:r>
      <w:r>
        <w:rPr>
          <w:spacing w:val="9"/>
        </w:rPr>
        <w:t> </w:t>
      </w:r>
      <w:r>
        <w:rPr>
          <w:w w:val="95"/>
        </w:rPr>
        <w:t>Grant</w:t>
      </w:r>
      <w:r>
        <w:rPr>
          <w:spacing w:val="9"/>
        </w:rPr>
        <w:t> </w:t>
      </w:r>
      <w:r>
        <w:rPr>
          <w:w w:val="95"/>
        </w:rPr>
        <w:t>(co-</w:t>
      </w:r>
      <w:r>
        <w:rPr>
          <w:spacing w:val="-2"/>
          <w:w w:val="95"/>
        </w:rPr>
        <w:t>applicant).</w:t>
      </w:r>
      <w:r>
        <w:rPr>
          <w:rFonts w:ascii="Times New Roman"/>
        </w:rPr>
        <w:tab/>
      </w:r>
      <w:r>
        <w:rPr>
          <w:spacing w:val="-2"/>
        </w:rPr>
        <w:t>2015-</w:t>
      </w:r>
      <w:r>
        <w:rPr>
          <w:w w:val="90"/>
        </w:rPr>
        <w:t>2016</w:t>
      </w:r>
    </w:p>
    <w:p>
      <w:pPr>
        <w:pStyle w:val="BodyText"/>
        <w:spacing w:before="16"/>
        <w:ind w:left="452"/>
      </w:pPr>
      <w:r>
        <w:rPr>
          <w:spacing w:val="-6"/>
        </w:rPr>
        <w:t>“On-the-Job-Search,</w:t>
      </w:r>
      <w:r>
        <w:rPr>
          <w:spacing w:val="7"/>
        </w:rPr>
        <w:t> </w:t>
      </w:r>
      <w:r>
        <w:rPr>
          <w:spacing w:val="-6"/>
        </w:rPr>
        <w:t>Wage</w:t>
      </w:r>
      <w:r>
        <w:rPr>
          <w:spacing w:val="8"/>
        </w:rPr>
        <w:t> </w:t>
      </w:r>
      <w:r>
        <w:rPr>
          <w:spacing w:val="-6"/>
        </w:rPr>
        <w:t>Dispersion</w:t>
      </w:r>
      <w:r>
        <w:rPr>
          <w:spacing w:val="8"/>
        </w:rPr>
        <w:t> </w:t>
      </w:r>
      <w:r>
        <w:rPr>
          <w:spacing w:val="-6"/>
        </w:rPr>
        <w:t>and</w:t>
      </w:r>
      <w:r>
        <w:rPr>
          <w:spacing w:val="8"/>
        </w:rPr>
        <w:t> </w:t>
      </w:r>
      <w:r>
        <w:rPr>
          <w:spacing w:val="-6"/>
        </w:rPr>
        <w:t>Trade</w:t>
      </w:r>
      <w:r>
        <w:rPr>
          <w:spacing w:val="8"/>
        </w:rPr>
        <w:t> </w:t>
      </w:r>
      <w:r>
        <w:rPr>
          <w:spacing w:val="-6"/>
        </w:rPr>
        <w:t>Liberalization”</w:t>
      </w:r>
      <w:r>
        <w:rPr>
          <w:spacing w:val="23"/>
        </w:rPr>
        <w:t> </w:t>
      </w:r>
      <w:r>
        <w:rPr>
          <w:spacing w:val="-6"/>
        </w:rPr>
        <w:t>with</w:t>
      </w:r>
      <w:r>
        <w:rPr>
          <w:spacing w:val="8"/>
        </w:rPr>
        <w:t> </w:t>
      </w:r>
      <w:r>
        <w:rPr>
          <w:spacing w:val="-6"/>
        </w:rPr>
        <w:t>Kunio</w:t>
      </w:r>
      <w:r>
        <w:rPr>
          <w:spacing w:val="8"/>
        </w:rPr>
        <w:t> </w:t>
      </w:r>
      <w:r>
        <w:rPr>
          <w:spacing w:val="-6"/>
        </w:rPr>
        <w:t>Tsuyuhara.</w:t>
      </w:r>
    </w:p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24"/>
        <w:gridCol w:w="837"/>
      </w:tblGrid>
      <w:tr>
        <w:trPr>
          <w:trHeight w:val="355" w:hRule="atLeast"/>
        </w:trPr>
        <w:tc>
          <w:tcPr>
            <w:tcW w:w="8824" w:type="dxa"/>
          </w:tcPr>
          <w:p>
            <w:pPr>
              <w:pStyle w:val="TableParagraph"/>
              <w:spacing w:line="240" w:lineRule="auto" w:before="5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Thesis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Completion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Bursary,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4"/>
                <w:sz w:val="24"/>
              </w:rPr>
              <w:t>Queen’s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University</w:t>
            </w:r>
          </w:p>
        </w:tc>
        <w:tc>
          <w:tcPr>
            <w:tcW w:w="837" w:type="dxa"/>
          </w:tcPr>
          <w:p>
            <w:pPr>
              <w:pStyle w:val="TableParagraph"/>
              <w:spacing w:line="240" w:lineRule="auto" w:before="5"/>
              <w:ind w:right="50"/>
              <w:jc w:val="righ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2007</w:t>
            </w:r>
          </w:p>
        </w:tc>
      </w:tr>
      <w:tr>
        <w:trPr>
          <w:trHeight w:val="408" w:hRule="atLeast"/>
        </w:trPr>
        <w:tc>
          <w:tcPr>
            <w:tcW w:w="8824" w:type="dxa"/>
          </w:tcPr>
          <w:p>
            <w:pPr>
              <w:pStyle w:val="TableParagraph"/>
              <w:spacing w:line="240" w:lineRule="auto" w:before="58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Ontario Graduate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Scholarship</w:t>
            </w:r>
          </w:p>
        </w:tc>
        <w:tc>
          <w:tcPr>
            <w:tcW w:w="837" w:type="dxa"/>
          </w:tcPr>
          <w:p>
            <w:pPr>
              <w:pStyle w:val="TableParagraph"/>
              <w:spacing w:line="240" w:lineRule="auto" w:before="58"/>
              <w:ind w:right="49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2006</w:t>
            </w:r>
          </w:p>
        </w:tc>
      </w:tr>
      <w:tr>
        <w:trPr>
          <w:trHeight w:val="408" w:hRule="atLeast"/>
        </w:trPr>
        <w:tc>
          <w:tcPr>
            <w:tcW w:w="8824" w:type="dxa"/>
          </w:tcPr>
          <w:p>
            <w:pPr>
              <w:pStyle w:val="TableParagraph"/>
              <w:spacing w:line="240" w:lineRule="auto" w:before="58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Social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Sciences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Humanities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Council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Canada,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Doctoral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Scholarship</w:t>
            </w:r>
          </w:p>
        </w:tc>
        <w:tc>
          <w:tcPr>
            <w:tcW w:w="837" w:type="dxa"/>
          </w:tcPr>
          <w:p>
            <w:pPr>
              <w:pStyle w:val="TableParagraph"/>
              <w:spacing w:line="240" w:lineRule="auto" w:before="58"/>
              <w:ind w:right="49"/>
              <w:jc w:val="right"/>
              <w:rPr>
                <w:sz w:val="24"/>
              </w:rPr>
            </w:pPr>
            <w:r>
              <w:rPr>
                <w:spacing w:val="-4"/>
                <w:w w:val="90"/>
                <w:sz w:val="24"/>
              </w:rPr>
              <w:t>2004</w:t>
            </w:r>
          </w:p>
        </w:tc>
      </w:tr>
      <w:tr>
        <w:trPr>
          <w:trHeight w:val="882" w:hRule="atLeast"/>
        </w:trPr>
        <w:tc>
          <w:tcPr>
            <w:tcW w:w="8824" w:type="dxa"/>
          </w:tcPr>
          <w:p>
            <w:pPr>
              <w:pStyle w:val="TableParagraph"/>
              <w:spacing w:line="240" w:lineRule="auto" w:before="58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Ontario Graduate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Scholarship</w:t>
            </w:r>
          </w:p>
          <w:p>
            <w:pPr>
              <w:pStyle w:val="TableParagraph"/>
              <w:spacing w:line="240" w:lineRule="auto" w:before="256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Public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Lectures</w:t>
            </w:r>
          </w:p>
        </w:tc>
        <w:tc>
          <w:tcPr>
            <w:tcW w:w="837" w:type="dxa"/>
          </w:tcPr>
          <w:p>
            <w:pPr>
              <w:pStyle w:val="TableParagraph"/>
              <w:spacing w:line="240" w:lineRule="auto" w:before="58"/>
              <w:ind w:right="49"/>
              <w:jc w:val="righ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2003</w:t>
            </w:r>
          </w:p>
        </w:tc>
      </w:tr>
    </w:tbl>
    <w:p>
      <w:pPr>
        <w:pStyle w:val="BodyText"/>
        <w:spacing w:before="10"/>
      </w:pPr>
    </w:p>
    <w:p>
      <w:pPr>
        <w:pStyle w:val="BodyText"/>
        <w:ind w:left="218"/>
      </w:pPr>
      <w:r>
        <w:rPr>
          <w:spacing w:val="-4"/>
          <w:w w:val="95"/>
        </w:rPr>
        <w:t>2020</w:t>
      </w:r>
    </w:p>
    <w:p>
      <w:pPr>
        <w:pStyle w:val="ListParagraph"/>
        <w:numPr>
          <w:ilvl w:val="0"/>
          <w:numId w:val="5"/>
        </w:numPr>
        <w:tabs>
          <w:tab w:pos="501" w:val="left" w:leader="none"/>
          <w:tab w:pos="569" w:val="left" w:leader="none"/>
        </w:tabs>
        <w:spacing w:line="254" w:lineRule="auto" w:before="17" w:after="0"/>
        <w:ind w:left="569" w:right="277" w:hanging="352"/>
        <w:jc w:val="left"/>
        <w:rPr>
          <w:sz w:val="24"/>
        </w:rPr>
      </w:pPr>
      <w:r>
        <w:rPr>
          <w:spacing w:val="-2"/>
          <w:sz w:val="24"/>
        </w:rPr>
        <w:t>Nanjing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Finance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Economics,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Nanjing,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China.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“China’s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Evolving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Position </w:t>
      </w:r>
      <w:r>
        <w:rPr>
          <w:sz w:val="24"/>
        </w:rPr>
        <w:t>in Global Value Chains (virtual).”</w:t>
      </w:r>
    </w:p>
    <w:p>
      <w:pPr>
        <w:pStyle w:val="BodyText"/>
        <w:spacing w:before="15"/>
      </w:pPr>
    </w:p>
    <w:p>
      <w:pPr>
        <w:pStyle w:val="BodyText"/>
        <w:spacing w:before="1"/>
        <w:ind w:left="218"/>
      </w:pPr>
      <w:r>
        <w:rPr>
          <w:spacing w:val="-4"/>
        </w:rPr>
        <w:t>2018</w:t>
      </w:r>
    </w:p>
    <w:p>
      <w:pPr>
        <w:pStyle w:val="ListParagraph"/>
        <w:numPr>
          <w:ilvl w:val="0"/>
          <w:numId w:val="6"/>
        </w:numPr>
        <w:tabs>
          <w:tab w:pos="502" w:val="left" w:leader="none"/>
        </w:tabs>
        <w:spacing w:line="240" w:lineRule="auto" w:before="16" w:after="0"/>
        <w:ind w:left="502" w:right="0" w:hanging="284"/>
        <w:jc w:val="left"/>
        <w:rPr>
          <w:sz w:val="24"/>
        </w:rPr>
      </w:pPr>
      <w:r>
        <w:rPr>
          <w:spacing w:val="-2"/>
          <w:sz w:val="24"/>
        </w:rPr>
        <w:t>Murray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Murray,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USA.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Consequences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Free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Trade.”</w:t>
      </w:r>
    </w:p>
    <w:p>
      <w:pPr>
        <w:pStyle w:val="ListParagraph"/>
        <w:numPr>
          <w:ilvl w:val="0"/>
          <w:numId w:val="6"/>
        </w:numPr>
        <w:tabs>
          <w:tab w:pos="502" w:val="left" w:leader="none"/>
        </w:tabs>
        <w:spacing w:line="240" w:lineRule="auto" w:before="16" w:after="0"/>
        <w:ind w:left="502" w:right="0" w:hanging="284"/>
        <w:jc w:val="left"/>
        <w:rPr>
          <w:sz w:val="24"/>
        </w:rPr>
      </w:pPr>
      <w:r>
        <w:rPr>
          <w:spacing w:val="-4"/>
          <w:sz w:val="24"/>
        </w:rPr>
        <w:t>Union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College,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Schenectady,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NY,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USA.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“The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Consequences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Free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Trade.”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>
          <w:spacing w:val="-4"/>
        </w:rPr>
        <w:t>2012</w:t>
      </w:r>
    </w:p>
    <w:p>
      <w:pPr>
        <w:pStyle w:val="ListParagraph"/>
        <w:numPr>
          <w:ilvl w:val="0"/>
          <w:numId w:val="7"/>
        </w:numPr>
        <w:tabs>
          <w:tab w:pos="501" w:val="left" w:leader="none"/>
          <w:tab w:pos="569" w:val="left" w:leader="none"/>
        </w:tabs>
        <w:spacing w:line="254" w:lineRule="auto" w:before="17" w:after="0"/>
        <w:ind w:left="569" w:right="635" w:hanging="352"/>
        <w:jc w:val="left"/>
        <w:rPr>
          <w:sz w:val="24"/>
        </w:rPr>
      </w:pPr>
      <w:r>
        <w:rPr>
          <w:spacing w:val="-2"/>
          <w:sz w:val="24"/>
        </w:rPr>
        <w:t>Aquinas College, Nashville, TN, USA. “The Role of Rhetoric in the Public Discourse of </w:t>
      </w:r>
      <w:r>
        <w:rPr>
          <w:sz w:val="24"/>
        </w:rPr>
        <w:t>Economic Policy.”</w:t>
      </w:r>
    </w:p>
    <w:p>
      <w:pPr>
        <w:pStyle w:val="BodyText"/>
        <w:spacing w:before="15"/>
      </w:pPr>
    </w:p>
    <w:p>
      <w:pPr>
        <w:pStyle w:val="Heading2"/>
        <w:spacing w:before="1"/>
      </w:pPr>
      <w:r>
        <w:rPr>
          <w:spacing w:val="-4"/>
        </w:rPr>
        <w:t>Panel</w:t>
      </w:r>
      <w:r>
        <w:rPr>
          <w:spacing w:val="2"/>
        </w:rPr>
        <w:t> </w:t>
      </w:r>
      <w:r>
        <w:rPr>
          <w:spacing w:val="-2"/>
        </w:rPr>
        <w:t>Discussions</w:t>
      </w:r>
    </w:p>
    <w:p>
      <w:pPr>
        <w:pStyle w:val="BodyText"/>
        <w:spacing w:before="32"/>
        <w:rPr>
          <w:b/>
        </w:rPr>
      </w:pPr>
    </w:p>
    <w:p>
      <w:pPr>
        <w:pStyle w:val="BodyText"/>
        <w:ind w:left="218"/>
      </w:pPr>
      <w:r>
        <w:rPr>
          <w:spacing w:val="-4"/>
          <w:w w:val="95"/>
        </w:rPr>
        <w:t>2025</w:t>
      </w:r>
    </w:p>
    <w:p>
      <w:pPr>
        <w:pStyle w:val="ListParagraph"/>
        <w:numPr>
          <w:ilvl w:val="0"/>
          <w:numId w:val="8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1280" w:hanging="352"/>
        <w:jc w:val="left"/>
        <w:rPr>
          <w:sz w:val="24"/>
        </w:rPr>
      </w:pPr>
      <w:r>
        <w:rPr>
          <w:spacing w:val="-4"/>
          <w:sz w:val="24"/>
        </w:rPr>
        <w:t>American Enterprise Institute Spring Summit Panel on “Global Cooperation and </w:t>
      </w:r>
      <w:r>
        <w:rPr>
          <w:sz w:val="24"/>
        </w:rPr>
        <w:t>Competition”</w:t>
      </w:r>
      <w:r>
        <w:rPr>
          <w:spacing w:val="40"/>
          <w:sz w:val="24"/>
        </w:rPr>
        <w:t> </w:t>
      </w:r>
      <w:r>
        <w:rPr>
          <w:sz w:val="24"/>
        </w:rPr>
        <w:t>(Nashville, TN).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2240" w:h="15840"/>
          <w:pgMar w:header="0" w:footer="1185" w:top="1540" w:bottom="1380" w:left="1080" w:right="1080"/>
        </w:sectPr>
      </w:pPr>
    </w:p>
    <w:p>
      <w:pPr>
        <w:pStyle w:val="Heading2"/>
        <w:spacing w:before="89"/>
      </w:pPr>
      <w:r>
        <w:rPr>
          <w:spacing w:val="-10"/>
        </w:rPr>
        <w:t>Invited</w:t>
      </w:r>
      <w:r>
        <w:rPr>
          <w:spacing w:val="10"/>
        </w:rPr>
        <w:t> </w:t>
      </w:r>
      <w:r>
        <w:rPr>
          <w:spacing w:val="-10"/>
        </w:rPr>
        <w:t>Research</w:t>
      </w:r>
      <w:r>
        <w:rPr>
          <w:spacing w:val="11"/>
        </w:rPr>
        <w:t> </w:t>
      </w:r>
      <w:r>
        <w:rPr>
          <w:spacing w:val="-10"/>
        </w:rPr>
        <w:t>Seminar</w:t>
      </w:r>
      <w:r>
        <w:rPr>
          <w:spacing w:val="11"/>
        </w:rPr>
        <w:t> </w:t>
      </w:r>
      <w:r>
        <w:rPr>
          <w:spacing w:val="-10"/>
        </w:rPr>
        <w:t>Presentations</w:t>
      </w:r>
    </w:p>
    <w:p>
      <w:pPr>
        <w:pStyle w:val="BodyText"/>
        <w:spacing w:before="32"/>
        <w:rPr>
          <w:b/>
        </w:rPr>
      </w:pPr>
    </w:p>
    <w:p>
      <w:pPr>
        <w:pStyle w:val="BodyText"/>
        <w:ind w:left="218"/>
      </w:pPr>
      <w:r>
        <w:rPr>
          <w:spacing w:val="-4"/>
          <w:w w:val="95"/>
        </w:rPr>
        <w:t>2026</w:t>
      </w:r>
    </w:p>
    <w:p>
      <w:pPr>
        <w:pStyle w:val="ListParagraph"/>
        <w:numPr>
          <w:ilvl w:val="0"/>
          <w:numId w:val="9"/>
        </w:numPr>
        <w:tabs>
          <w:tab w:pos="502" w:val="left" w:leader="none"/>
        </w:tabs>
        <w:spacing w:line="240" w:lineRule="auto" w:before="17" w:after="0"/>
        <w:ind w:left="502" w:right="0" w:hanging="284"/>
        <w:jc w:val="left"/>
        <w:rPr>
          <w:sz w:val="24"/>
        </w:rPr>
      </w:pPr>
      <w:r>
        <w:rPr>
          <w:spacing w:val="-4"/>
          <w:sz w:val="24"/>
        </w:rPr>
        <w:t>Tokyo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University,</w:t>
      </w:r>
      <w:r>
        <w:rPr>
          <w:sz w:val="24"/>
        </w:rPr>
        <w:t> </w:t>
      </w:r>
      <w:r>
        <w:rPr>
          <w:spacing w:val="-4"/>
          <w:sz w:val="24"/>
        </w:rPr>
        <w:t>Tokyo,</w:t>
      </w:r>
      <w:r>
        <w:rPr>
          <w:sz w:val="24"/>
        </w:rPr>
        <w:t> </w:t>
      </w:r>
      <w:r>
        <w:rPr>
          <w:spacing w:val="-4"/>
          <w:sz w:val="24"/>
        </w:rPr>
        <w:t>Japan.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(scheduled)</w:t>
      </w:r>
    </w:p>
    <w:p>
      <w:pPr>
        <w:pStyle w:val="ListParagraph"/>
        <w:numPr>
          <w:ilvl w:val="0"/>
          <w:numId w:val="9"/>
        </w:numPr>
        <w:tabs>
          <w:tab w:pos="502" w:val="left" w:leader="none"/>
        </w:tabs>
        <w:spacing w:line="240" w:lineRule="auto" w:before="16" w:after="0"/>
        <w:ind w:left="502" w:right="0" w:hanging="284"/>
        <w:jc w:val="left"/>
        <w:rPr>
          <w:sz w:val="24"/>
        </w:rPr>
      </w:pPr>
      <w:r>
        <w:rPr>
          <w:spacing w:val="-2"/>
          <w:sz w:val="24"/>
        </w:rPr>
        <w:t>Kyoto</w:t>
      </w:r>
      <w:r>
        <w:rPr>
          <w:sz w:val="24"/>
        </w:rPr>
        <w:t> </w:t>
      </w:r>
      <w:r>
        <w:rPr>
          <w:spacing w:val="-2"/>
          <w:sz w:val="24"/>
        </w:rPr>
        <w:t>University,</w:t>
      </w:r>
      <w:r>
        <w:rPr>
          <w:sz w:val="24"/>
        </w:rPr>
        <w:t> </w:t>
      </w:r>
      <w:r>
        <w:rPr>
          <w:spacing w:val="-2"/>
          <w:sz w:val="24"/>
        </w:rPr>
        <w:t>Kyoto,</w:t>
      </w:r>
      <w:r>
        <w:rPr>
          <w:sz w:val="24"/>
        </w:rPr>
        <w:t> </w:t>
      </w:r>
      <w:r>
        <w:rPr>
          <w:spacing w:val="-2"/>
          <w:sz w:val="24"/>
        </w:rPr>
        <w:t>Japan.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(scheduled)</w:t>
      </w:r>
    </w:p>
    <w:p>
      <w:pPr>
        <w:pStyle w:val="ListParagraph"/>
        <w:numPr>
          <w:ilvl w:val="0"/>
          <w:numId w:val="9"/>
        </w:numPr>
        <w:tabs>
          <w:tab w:pos="502" w:val="left" w:leader="none"/>
        </w:tabs>
        <w:spacing w:line="240" w:lineRule="auto" w:before="16" w:after="0"/>
        <w:ind w:left="502" w:right="0" w:hanging="284"/>
        <w:jc w:val="left"/>
        <w:rPr>
          <w:sz w:val="24"/>
        </w:rPr>
      </w:pPr>
      <w:r>
        <w:rPr>
          <w:spacing w:val="-2"/>
          <w:sz w:val="24"/>
        </w:rPr>
        <w:t>Kobe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Kobe,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Japan.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(scheduled)</w:t>
      </w:r>
    </w:p>
    <w:p>
      <w:pPr>
        <w:pStyle w:val="BodyText"/>
        <w:spacing w:before="32"/>
      </w:pPr>
    </w:p>
    <w:p>
      <w:pPr>
        <w:pStyle w:val="BodyText"/>
        <w:spacing w:before="1"/>
        <w:ind w:left="218"/>
      </w:pPr>
      <w:r>
        <w:rPr>
          <w:spacing w:val="-4"/>
          <w:w w:val="95"/>
        </w:rPr>
        <w:t>2025</w:t>
      </w:r>
    </w:p>
    <w:p>
      <w:pPr>
        <w:pStyle w:val="ListParagraph"/>
        <w:numPr>
          <w:ilvl w:val="0"/>
          <w:numId w:val="10"/>
        </w:numPr>
        <w:tabs>
          <w:tab w:pos="397" w:val="left" w:leader="none"/>
        </w:tabs>
        <w:spacing w:line="254" w:lineRule="auto" w:before="16" w:after="0"/>
        <w:ind w:left="218" w:right="242" w:firstLine="0"/>
        <w:jc w:val="left"/>
        <w:rPr>
          <w:sz w:val="24"/>
        </w:rPr>
      </w:pPr>
      <w:r>
        <w:rPr>
          <w:spacing w:val="-4"/>
          <w:sz w:val="24"/>
        </w:rPr>
        <w:t>University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Melbourne,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Melbourne,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Australia.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“Information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Spillovers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Export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Markets” </w:t>
      </w:r>
      <w:r>
        <w:rPr>
          <w:spacing w:val="-2"/>
          <w:sz w:val="24"/>
        </w:rPr>
        <w:t>2.University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Technology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Sydney,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Sydney,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Australia.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“Information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Spillovers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Export</w:t>
      </w:r>
    </w:p>
    <w:p>
      <w:pPr>
        <w:pStyle w:val="BodyText"/>
        <w:spacing w:line="272" w:lineRule="exact"/>
        <w:ind w:left="569"/>
      </w:pPr>
      <w:r>
        <w:rPr>
          <w:spacing w:val="-2"/>
        </w:rPr>
        <w:t>Markets”</w:t>
      </w:r>
    </w:p>
    <w:p>
      <w:pPr>
        <w:pStyle w:val="BodyText"/>
        <w:spacing w:before="16"/>
        <w:ind w:left="218"/>
      </w:pPr>
      <w:r>
        <w:rPr>
          <w:spacing w:val="-2"/>
        </w:rPr>
        <w:t>3.</w:t>
      </w:r>
      <w:r>
        <w:rPr>
          <w:spacing w:val="12"/>
        </w:rPr>
        <w:t> </w:t>
      </w:r>
      <w:r>
        <w:rPr>
          <w:spacing w:val="-2"/>
        </w:rPr>
        <w:t>Vanderbilt</w:t>
      </w:r>
      <w:r>
        <w:rPr>
          <w:spacing w:val="-6"/>
        </w:rPr>
        <w:t> </w:t>
      </w:r>
      <w:r>
        <w:rPr>
          <w:spacing w:val="-2"/>
        </w:rPr>
        <w:t>University,</w:t>
      </w:r>
      <w:r>
        <w:rPr>
          <w:spacing w:val="-5"/>
        </w:rPr>
        <w:t> </w:t>
      </w:r>
      <w:r>
        <w:rPr>
          <w:spacing w:val="-2"/>
        </w:rPr>
        <w:t>Nashville,</w:t>
      </w:r>
      <w:r>
        <w:rPr>
          <w:spacing w:val="-5"/>
        </w:rPr>
        <w:t> </w:t>
      </w:r>
      <w:r>
        <w:rPr>
          <w:spacing w:val="-2"/>
        </w:rPr>
        <w:t>TN.</w:t>
      </w:r>
      <w:r>
        <w:rPr>
          <w:spacing w:val="-4"/>
        </w:rPr>
        <w:t> </w:t>
      </w:r>
      <w:r>
        <w:rPr>
          <w:spacing w:val="-2"/>
        </w:rPr>
        <w:t>“The</w:t>
      </w:r>
      <w:r>
        <w:rPr>
          <w:spacing w:val="-5"/>
        </w:rPr>
        <w:t> </w:t>
      </w:r>
      <w:r>
        <w:rPr>
          <w:spacing w:val="-2"/>
        </w:rPr>
        <w:t>Fall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Rise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Chinese</w:t>
      </w:r>
      <w:r>
        <w:rPr>
          <w:spacing w:val="-5"/>
        </w:rPr>
        <w:t> </w:t>
      </w:r>
      <w:r>
        <w:rPr>
          <w:spacing w:val="-2"/>
        </w:rPr>
        <w:t>Trade</w:t>
      </w:r>
      <w:r>
        <w:rPr>
          <w:spacing w:val="-4"/>
        </w:rPr>
        <w:t> </w:t>
      </w:r>
      <w:r>
        <w:rPr>
          <w:spacing w:val="-2"/>
        </w:rPr>
        <w:t>Intermediation”</w:t>
      </w:r>
    </w:p>
    <w:p>
      <w:pPr>
        <w:pStyle w:val="BodyText"/>
        <w:spacing w:line="254" w:lineRule="auto" w:before="16"/>
        <w:ind w:left="569" w:hanging="352"/>
      </w:pPr>
      <w:r>
        <w:rPr>
          <w:spacing w:val="-4"/>
        </w:rPr>
        <w:t>4.</w:t>
      </w:r>
      <w:r>
        <w:rPr>
          <w:spacing w:val="17"/>
        </w:rPr>
        <w:t> </w:t>
      </w:r>
      <w:r>
        <w:rPr>
          <w:spacing w:val="-4"/>
        </w:rPr>
        <w:t>Nanjing University of Finance &amp; Economics, Nanjing, China “Information Spillovers for </w:t>
      </w:r>
      <w:r>
        <w:rPr/>
        <w:t>Export Markets”</w:t>
      </w:r>
      <w:r>
        <w:rPr>
          <w:spacing w:val="40"/>
        </w:rPr>
        <w:t> </w:t>
      </w:r>
      <w:r>
        <w:rPr/>
        <w:t>(virtual)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  <w:w w:val="95"/>
        </w:rPr>
        <w:t>2024</w:t>
      </w:r>
    </w:p>
    <w:p>
      <w:pPr>
        <w:pStyle w:val="ListParagraph"/>
        <w:numPr>
          <w:ilvl w:val="0"/>
          <w:numId w:val="11"/>
        </w:numPr>
        <w:tabs>
          <w:tab w:pos="497" w:val="left" w:leader="none"/>
          <w:tab w:pos="569" w:val="left" w:leader="none"/>
        </w:tabs>
        <w:spacing w:line="254" w:lineRule="auto" w:before="16" w:after="0"/>
        <w:ind w:left="569" w:right="224" w:hanging="352"/>
        <w:jc w:val="left"/>
        <w:rPr>
          <w:sz w:val="24"/>
        </w:rPr>
      </w:pPr>
      <w:r>
        <w:rPr>
          <w:spacing w:val="-6"/>
          <w:sz w:val="24"/>
        </w:rPr>
        <w:t>McMaster University, Hamilton, ON. “Environmental Regulation and Firm-Level Emissions: </w:t>
      </w:r>
      <w:r>
        <w:rPr>
          <w:sz w:val="24"/>
        </w:rPr>
        <w:t>Evidence from China’s Eleventh Five-Year Plan.”</w:t>
      </w:r>
    </w:p>
    <w:p>
      <w:pPr>
        <w:pStyle w:val="ListParagraph"/>
        <w:numPr>
          <w:ilvl w:val="0"/>
          <w:numId w:val="11"/>
        </w:numPr>
        <w:tabs>
          <w:tab w:pos="502" w:val="left" w:leader="none"/>
        </w:tabs>
        <w:spacing w:line="272" w:lineRule="exact" w:before="0" w:after="0"/>
        <w:ind w:left="502" w:right="0" w:hanging="284"/>
        <w:jc w:val="left"/>
        <w:rPr>
          <w:sz w:val="24"/>
        </w:rPr>
      </w:pPr>
      <w:r>
        <w:rPr>
          <w:spacing w:val="-2"/>
          <w:sz w:val="24"/>
        </w:rPr>
        <w:t>Bank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Ottawa,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“Information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Spillovers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Export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Markets.”</w:t>
      </w:r>
    </w:p>
    <w:p>
      <w:pPr>
        <w:pStyle w:val="BodyText"/>
        <w:spacing w:before="33"/>
      </w:pPr>
    </w:p>
    <w:p>
      <w:pPr>
        <w:pStyle w:val="BodyText"/>
        <w:ind w:left="218"/>
      </w:pPr>
      <w:r>
        <w:rPr>
          <w:spacing w:val="-4"/>
          <w:w w:val="95"/>
        </w:rPr>
        <w:t>2023</w:t>
      </w:r>
    </w:p>
    <w:p>
      <w:pPr>
        <w:pStyle w:val="ListParagraph"/>
        <w:numPr>
          <w:ilvl w:val="0"/>
          <w:numId w:val="12"/>
        </w:numPr>
        <w:tabs>
          <w:tab w:pos="502" w:val="left" w:leader="none"/>
        </w:tabs>
        <w:spacing w:line="240" w:lineRule="auto" w:before="16" w:after="0"/>
        <w:ind w:left="502" w:right="0" w:hanging="284"/>
        <w:jc w:val="left"/>
        <w:rPr>
          <w:sz w:val="24"/>
        </w:rPr>
      </w:pPr>
      <w:r>
        <w:rPr>
          <w:spacing w:val="-4"/>
          <w:sz w:val="24"/>
        </w:rPr>
        <w:t>University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of</w:t>
      </w:r>
      <w:r>
        <w:rPr>
          <w:sz w:val="24"/>
        </w:rPr>
        <w:t> </w:t>
      </w:r>
      <w:r>
        <w:rPr>
          <w:spacing w:val="-4"/>
          <w:sz w:val="24"/>
        </w:rPr>
        <w:t>Tokyo,</w:t>
      </w:r>
      <w:r>
        <w:rPr>
          <w:sz w:val="24"/>
        </w:rPr>
        <w:t> </w:t>
      </w:r>
      <w:r>
        <w:rPr>
          <w:spacing w:val="-4"/>
          <w:sz w:val="24"/>
        </w:rPr>
        <w:t>Japan.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“Exporting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and</w:t>
      </w:r>
      <w:r>
        <w:rPr>
          <w:sz w:val="24"/>
        </w:rPr>
        <w:t> </w:t>
      </w:r>
      <w:r>
        <w:rPr>
          <w:spacing w:val="-4"/>
          <w:sz w:val="24"/>
        </w:rPr>
        <w:t>Investment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Credit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Constraints”</w:t>
      </w:r>
    </w:p>
    <w:p>
      <w:pPr>
        <w:pStyle w:val="ListParagraph"/>
        <w:numPr>
          <w:ilvl w:val="0"/>
          <w:numId w:val="12"/>
        </w:numPr>
        <w:tabs>
          <w:tab w:pos="502" w:val="left" w:leader="none"/>
        </w:tabs>
        <w:spacing w:line="240" w:lineRule="auto" w:before="16" w:after="0"/>
        <w:ind w:left="502" w:right="0" w:hanging="284"/>
        <w:jc w:val="left"/>
        <w:rPr>
          <w:sz w:val="24"/>
        </w:rPr>
      </w:pPr>
      <w:r>
        <w:rPr>
          <w:spacing w:val="-4"/>
          <w:sz w:val="24"/>
        </w:rPr>
        <w:t>Kobe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Japan.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“Exporting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Investment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Credit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Constraints”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  <w:tab w:pos="569" w:val="left" w:leader="none"/>
        </w:tabs>
        <w:spacing w:line="254" w:lineRule="auto" w:before="17" w:after="0"/>
        <w:ind w:left="569" w:right="223" w:hanging="352"/>
        <w:jc w:val="left"/>
        <w:rPr>
          <w:sz w:val="24"/>
        </w:rPr>
      </w:pPr>
      <w:r>
        <w:rPr>
          <w:spacing w:val="-2"/>
          <w:sz w:val="24"/>
        </w:rPr>
        <w:t>Bank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Ottawa.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“Emissions,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Regulation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Productivity: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China’s </w:t>
      </w:r>
      <w:r>
        <w:rPr>
          <w:sz w:val="24"/>
        </w:rPr>
        <w:t>Eleventh Five-Year Plan."</w:t>
      </w:r>
    </w:p>
    <w:p>
      <w:pPr>
        <w:pStyle w:val="ListParagraph"/>
        <w:numPr>
          <w:ilvl w:val="0"/>
          <w:numId w:val="12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245" w:hanging="352"/>
        <w:jc w:val="left"/>
        <w:rPr>
          <w:sz w:val="24"/>
        </w:rPr>
      </w:pPr>
      <w:r>
        <w:rPr>
          <w:spacing w:val="-4"/>
          <w:sz w:val="24"/>
        </w:rPr>
        <w:t>Purdue University, West Lafayette, IN. “Emissions, Regulation and Productivity: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Evidence </w:t>
      </w:r>
      <w:r>
        <w:rPr>
          <w:sz w:val="24"/>
        </w:rPr>
        <w:t>from China’s Eleventh Five-Year Plan."</w:t>
      </w:r>
    </w:p>
    <w:p>
      <w:pPr>
        <w:pStyle w:val="ListParagraph"/>
        <w:numPr>
          <w:ilvl w:val="0"/>
          <w:numId w:val="12"/>
        </w:numPr>
        <w:tabs>
          <w:tab w:pos="502" w:val="left" w:leader="none"/>
        </w:tabs>
        <w:spacing w:line="272" w:lineRule="exact" w:before="0" w:after="0"/>
        <w:ind w:left="502" w:right="0" w:hanging="284"/>
        <w:jc w:val="left"/>
        <w:rPr>
          <w:sz w:val="24"/>
        </w:rPr>
      </w:pPr>
      <w:r>
        <w:rPr>
          <w:spacing w:val="-4"/>
          <w:sz w:val="24"/>
        </w:rPr>
        <w:t>Auburn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Auburn,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AL.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“Exporting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Investment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Credit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Constraints”</w:t>
      </w:r>
    </w:p>
    <w:p>
      <w:pPr>
        <w:pStyle w:val="BodyText"/>
        <w:spacing w:before="31"/>
      </w:pPr>
    </w:p>
    <w:p>
      <w:pPr>
        <w:pStyle w:val="BodyText"/>
        <w:spacing w:before="1"/>
        <w:ind w:left="218"/>
      </w:pPr>
      <w:r>
        <w:rPr>
          <w:spacing w:val="-4"/>
          <w:w w:val="95"/>
        </w:rPr>
        <w:t>2022</w:t>
      </w:r>
    </w:p>
    <w:p>
      <w:pPr>
        <w:pStyle w:val="ListParagraph"/>
        <w:numPr>
          <w:ilvl w:val="0"/>
          <w:numId w:val="13"/>
        </w:numPr>
        <w:tabs>
          <w:tab w:pos="502" w:val="left" w:leader="none"/>
        </w:tabs>
        <w:spacing w:line="240" w:lineRule="auto" w:before="16" w:after="0"/>
        <w:ind w:left="502" w:right="0" w:hanging="284"/>
        <w:jc w:val="left"/>
        <w:rPr>
          <w:sz w:val="24"/>
        </w:rPr>
      </w:pPr>
      <w:r>
        <w:rPr>
          <w:spacing w:val="-4"/>
          <w:sz w:val="24"/>
        </w:rPr>
        <w:t>Banco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Central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Chile,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Chile.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“Information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Spillovers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Export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Markets”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(virtual)</w:t>
      </w:r>
    </w:p>
    <w:p>
      <w:pPr>
        <w:pStyle w:val="ListParagraph"/>
        <w:numPr>
          <w:ilvl w:val="0"/>
          <w:numId w:val="13"/>
        </w:numPr>
        <w:tabs>
          <w:tab w:pos="502" w:val="left" w:leader="none"/>
        </w:tabs>
        <w:spacing w:line="240" w:lineRule="auto" w:before="16" w:after="0"/>
        <w:ind w:left="502" w:right="0" w:hanging="284"/>
        <w:jc w:val="left"/>
        <w:rPr>
          <w:sz w:val="24"/>
        </w:rPr>
      </w:pPr>
      <w:r>
        <w:rPr>
          <w:spacing w:val="-4"/>
          <w:sz w:val="24"/>
        </w:rPr>
        <w:t>Vanderbilt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Nashville, TN.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“Information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Spillovers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 Export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Markets”</w:t>
      </w:r>
    </w:p>
    <w:p>
      <w:pPr>
        <w:pStyle w:val="BodyText"/>
        <w:spacing w:before="32"/>
      </w:pPr>
    </w:p>
    <w:p>
      <w:pPr>
        <w:pStyle w:val="BodyText"/>
        <w:spacing w:before="1"/>
        <w:ind w:left="218"/>
      </w:pPr>
      <w:r>
        <w:rPr>
          <w:spacing w:val="-4"/>
          <w:w w:val="95"/>
        </w:rPr>
        <w:t>2020</w:t>
      </w:r>
    </w:p>
    <w:p>
      <w:pPr>
        <w:pStyle w:val="ListParagraph"/>
        <w:numPr>
          <w:ilvl w:val="0"/>
          <w:numId w:val="14"/>
        </w:numPr>
        <w:tabs>
          <w:tab w:pos="492" w:val="left" w:leader="none"/>
          <w:tab w:pos="569" w:val="left" w:leader="none"/>
        </w:tabs>
        <w:spacing w:line="254" w:lineRule="auto" w:before="16" w:after="0"/>
        <w:ind w:left="569" w:right="224" w:hanging="352"/>
        <w:jc w:val="left"/>
        <w:rPr>
          <w:sz w:val="24"/>
        </w:rPr>
      </w:pPr>
      <w:r>
        <w:rPr>
          <w:spacing w:val="-6"/>
          <w:sz w:val="24"/>
        </w:rPr>
        <w:t>University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Tokyo, Japan.</w:t>
      </w:r>
      <w:r>
        <w:rPr>
          <w:spacing w:val="31"/>
          <w:sz w:val="24"/>
        </w:rPr>
        <w:t> </w:t>
      </w:r>
      <w:r>
        <w:rPr>
          <w:spacing w:val="-6"/>
          <w:sz w:val="24"/>
        </w:rPr>
        <w:t>“Exporting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Investment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Under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Credit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Constraints”</w:t>
      </w:r>
      <w:r>
        <w:rPr>
          <w:spacing w:val="10"/>
          <w:sz w:val="24"/>
        </w:rPr>
        <w:t> </w:t>
      </w:r>
      <w:r>
        <w:rPr>
          <w:spacing w:val="-6"/>
          <w:sz w:val="24"/>
        </w:rPr>
        <w:t>(cancelled </w:t>
      </w:r>
      <w:r>
        <w:rPr>
          <w:sz w:val="24"/>
        </w:rPr>
        <w:t>due to Covid-19).</w:t>
      </w:r>
    </w:p>
    <w:p>
      <w:pPr>
        <w:pStyle w:val="ListParagraph"/>
        <w:numPr>
          <w:ilvl w:val="0"/>
          <w:numId w:val="14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357" w:hanging="352"/>
        <w:jc w:val="left"/>
        <w:rPr>
          <w:sz w:val="24"/>
        </w:rPr>
      </w:pPr>
      <w:r>
        <w:rPr>
          <w:spacing w:val="-4"/>
          <w:sz w:val="24"/>
        </w:rPr>
        <w:t>Kobe University, Japan.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“Exporting and Investment Under Credit Constraints”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(cancelled </w:t>
      </w:r>
      <w:r>
        <w:rPr>
          <w:sz w:val="24"/>
        </w:rPr>
        <w:t>due to Covid-19).</w:t>
      </w:r>
    </w:p>
    <w:p>
      <w:pPr>
        <w:pStyle w:val="ListParagraph"/>
        <w:numPr>
          <w:ilvl w:val="0"/>
          <w:numId w:val="14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641" w:hanging="352"/>
        <w:jc w:val="left"/>
        <w:rPr>
          <w:sz w:val="24"/>
        </w:rPr>
      </w:pPr>
      <w:r>
        <w:rPr>
          <w:spacing w:val="-4"/>
          <w:sz w:val="24"/>
        </w:rPr>
        <w:t>Vanderbilt University, Nashville, TN, USA. “Environmental Regulation and Firm-Level </w:t>
      </w:r>
      <w:r>
        <w:rPr>
          <w:sz w:val="24"/>
        </w:rPr>
        <w:t>Emissions:</w:t>
      </w:r>
      <w:r>
        <w:rPr>
          <w:spacing w:val="10"/>
          <w:sz w:val="24"/>
        </w:rPr>
        <w:t> </w:t>
      </w:r>
      <w:r>
        <w:rPr>
          <w:sz w:val="24"/>
        </w:rPr>
        <w:t>Evidence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China’s</w:t>
      </w:r>
      <w:r>
        <w:rPr>
          <w:spacing w:val="-6"/>
          <w:sz w:val="24"/>
        </w:rPr>
        <w:t> </w:t>
      </w:r>
      <w:r>
        <w:rPr>
          <w:sz w:val="24"/>
        </w:rPr>
        <w:t>Eleventh</w:t>
      </w:r>
      <w:r>
        <w:rPr>
          <w:spacing w:val="-6"/>
          <w:sz w:val="24"/>
        </w:rPr>
        <w:t> </w:t>
      </w:r>
      <w:r>
        <w:rPr>
          <w:sz w:val="24"/>
        </w:rPr>
        <w:t>Five-Year</w:t>
      </w:r>
      <w:r>
        <w:rPr>
          <w:spacing w:val="-7"/>
          <w:sz w:val="24"/>
        </w:rPr>
        <w:t> </w:t>
      </w:r>
      <w:r>
        <w:rPr>
          <w:sz w:val="24"/>
        </w:rPr>
        <w:t>Plan”</w:t>
      </w:r>
      <w:r>
        <w:rPr>
          <w:spacing w:val="6"/>
          <w:sz w:val="24"/>
        </w:rPr>
        <w:t> </w:t>
      </w:r>
      <w:r>
        <w:rPr>
          <w:sz w:val="24"/>
        </w:rPr>
        <w:t>(virtual).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2240" w:h="15840"/>
          <w:pgMar w:header="0" w:footer="1185" w:top="1540" w:bottom="1380" w:left="1080" w:right="1080"/>
        </w:sectPr>
      </w:pPr>
    </w:p>
    <w:p>
      <w:pPr>
        <w:pStyle w:val="BodyText"/>
        <w:spacing w:before="89"/>
        <w:ind w:left="218"/>
      </w:pPr>
      <w:r>
        <w:rPr>
          <w:spacing w:val="-4"/>
        </w:rPr>
        <w:t>2019</w:t>
      </w:r>
    </w:p>
    <w:p>
      <w:pPr>
        <w:pStyle w:val="ListParagraph"/>
        <w:numPr>
          <w:ilvl w:val="0"/>
          <w:numId w:val="15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229" w:hanging="352"/>
        <w:jc w:val="left"/>
        <w:rPr>
          <w:sz w:val="24"/>
        </w:rPr>
      </w:pPr>
      <w:r>
        <w:rPr>
          <w:spacing w:val="-2"/>
          <w:sz w:val="24"/>
        </w:rPr>
        <w:t>UNLV,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Vegas,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NV,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USA.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“Exporting,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Abatement,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Firm-Level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Emissions: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Evidence </w:t>
      </w:r>
      <w:r>
        <w:rPr>
          <w:sz w:val="24"/>
        </w:rPr>
        <w:t>from China’s Accession to the WTO”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</w:rPr>
        <w:t>2018</w:t>
      </w:r>
    </w:p>
    <w:p>
      <w:pPr>
        <w:pStyle w:val="ListParagraph"/>
        <w:numPr>
          <w:ilvl w:val="0"/>
          <w:numId w:val="16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878" w:hanging="352"/>
        <w:jc w:val="left"/>
        <w:rPr>
          <w:sz w:val="24"/>
        </w:rPr>
      </w:pPr>
      <w:r>
        <w:rPr>
          <w:spacing w:val="-2"/>
          <w:sz w:val="24"/>
        </w:rPr>
        <w:t>Murray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Murray,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USA.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“Imported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Intermediates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Aggregate Demand for Skilled Labor: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Evidence from Indonesia.”</w:t>
      </w:r>
    </w:p>
    <w:p>
      <w:pPr>
        <w:pStyle w:val="ListParagraph"/>
        <w:numPr>
          <w:ilvl w:val="0"/>
          <w:numId w:val="16"/>
        </w:numPr>
        <w:tabs>
          <w:tab w:pos="502" w:val="left" w:leader="none"/>
        </w:tabs>
        <w:spacing w:line="272" w:lineRule="exact" w:before="0" w:after="0"/>
        <w:ind w:left="502" w:right="0" w:hanging="284"/>
        <w:jc w:val="left"/>
        <w:rPr>
          <w:sz w:val="24"/>
        </w:rPr>
      </w:pPr>
      <w:r>
        <w:rPr>
          <w:spacing w:val="-2"/>
          <w:sz w:val="24"/>
        </w:rPr>
        <w:t>Bank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Canada,</w:t>
      </w:r>
      <w:r>
        <w:rPr>
          <w:sz w:val="24"/>
        </w:rPr>
        <w:t> </w:t>
      </w:r>
      <w:r>
        <w:rPr>
          <w:spacing w:val="-2"/>
          <w:sz w:val="24"/>
        </w:rPr>
        <w:t>Ottawa,</w:t>
      </w:r>
      <w:r>
        <w:rPr>
          <w:sz w:val="24"/>
        </w:rPr>
        <w:t> </w:t>
      </w:r>
      <w:r>
        <w:rPr>
          <w:spacing w:val="-2"/>
          <w:sz w:val="24"/>
        </w:rPr>
        <w:t>Canada.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“Learning</w:t>
      </w:r>
      <w:r>
        <w:rPr>
          <w:sz w:val="24"/>
        </w:rPr>
        <w:t> </w:t>
      </w:r>
      <w:r>
        <w:rPr>
          <w:spacing w:val="-2"/>
          <w:sz w:val="24"/>
        </w:rPr>
        <w:t>to</w:t>
      </w:r>
      <w:r>
        <w:rPr>
          <w:sz w:val="24"/>
        </w:rPr>
        <w:t> </w:t>
      </w:r>
      <w:r>
        <w:rPr>
          <w:spacing w:val="-2"/>
          <w:sz w:val="24"/>
        </w:rPr>
        <w:t>Import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Neighbours.”</w:t>
      </w:r>
    </w:p>
    <w:p>
      <w:pPr>
        <w:pStyle w:val="ListParagraph"/>
        <w:numPr>
          <w:ilvl w:val="0"/>
          <w:numId w:val="16"/>
        </w:numPr>
        <w:tabs>
          <w:tab w:pos="501" w:val="left" w:leader="none"/>
          <w:tab w:pos="569" w:val="left" w:leader="none"/>
        </w:tabs>
        <w:spacing w:line="254" w:lineRule="auto" w:before="17" w:after="0"/>
        <w:ind w:left="569" w:right="480" w:hanging="352"/>
        <w:jc w:val="left"/>
        <w:rPr>
          <w:sz w:val="24"/>
        </w:rPr>
      </w:pPr>
      <w:r>
        <w:rPr>
          <w:spacing w:val="-2"/>
          <w:sz w:val="24"/>
        </w:rPr>
        <w:t>Union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College,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Schenectady,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USA.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“Decomposing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Impact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Aggregate Skill Demand: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Plant-level Evidence from Indonesia.”</w:t>
      </w:r>
    </w:p>
    <w:p>
      <w:pPr>
        <w:pStyle w:val="ListParagraph"/>
        <w:numPr>
          <w:ilvl w:val="0"/>
          <w:numId w:val="16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811" w:hanging="352"/>
        <w:jc w:val="left"/>
        <w:rPr>
          <w:sz w:val="24"/>
        </w:rPr>
      </w:pPr>
      <w:r>
        <w:rPr>
          <w:spacing w:val="-2"/>
          <w:sz w:val="24"/>
        </w:rPr>
        <w:t>Bank of Canada, Ottawa, Canada.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“Chinese Export Policy, Spatial Misallocation and </w:t>
      </w:r>
      <w:r>
        <w:rPr>
          <w:sz w:val="24"/>
        </w:rPr>
        <w:t>Aggregate Productivity.”</w:t>
      </w:r>
    </w:p>
    <w:p>
      <w:pPr>
        <w:pStyle w:val="BodyText"/>
        <w:spacing w:before="15"/>
      </w:pPr>
    </w:p>
    <w:p>
      <w:pPr>
        <w:pStyle w:val="BodyText"/>
        <w:ind w:left="218"/>
      </w:pPr>
      <w:r>
        <w:rPr>
          <w:spacing w:val="-4"/>
        </w:rPr>
        <w:t>2017</w:t>
      </w:r>
    </w:p>
    <w:p>
      <w:pPr>
        <w:pStyle w:val="ListParagraph"/>
        <w:numPr>
          <w:ilvl w:val="0"/>
          <w:numId w:val="17"/>
        </w:numPr>
        <w:tabs>
          <w:tab w:pos="495" w:val="left" w:leader="none"/>
          <w:tab w:pos="569" w:val="left" w:leader="none"/>
        </w:tabs>
        <w:spacing w:line="254" w:lineRule="auto" w:before="17" w:after="0"/>
        <w:ind w:left="569" w:right="224" w:hanging="352"/>
        <w:jc w:val="left"/>
        <w:rPr>
          <w:sz w:val="24"/>
        </w:rPr>
      </w:pPr>
      <w:r>
        <w:rPr>
          <w:spacing w:val="-4"/>
          <w:sz w:val="24"/>
        </w:rPr>
        <w:t>Vanderbilt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Nashville,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USA.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“Decomposing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Impact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Aggregate </w:t>
      </w:r>
      <w:r>
        <w:rPr>
          <w:spacing w:val="-2"/>
          <w:sz w:val="24"/>
        </w:rPr>
        <w:t>Skill Demand: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Plant-level Evidence from Indonesia”</w:t>
      </w:r>
    </w:p>
    <w:p>
      <w:pPr>
        <w:pStyle w:val="ListParagraph"/>
        <w:numPr>
          <w:ilvl w:val="0"/>
          <w:numId w:val="17"/>
        </w:numPr>
        <w:tabs>
          <w:tab w:pos="502" w:val="left" w:leader="none"/>
        </w:tabs>
        <w:spacing w:line="272" w:lineRule="exact" w:before="0" w:after="0"/>
        <w:ind w:left="502" w:right="0" w:hanging="284"/>
        <w:jc w:val="left"/>
        <w:rPr>
          <w:sz w:val="24"/>
        </w:rPr>
      </w:pPr>
      <w:r>
        <w:rPr>
          <w:spacing w:val="-4"/>
          <w:sz w:val="24"/>
        </w:rPr>
        <w:t>Hitotsubashi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Tokyo,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Japan.</w:t>
      </w:r>
      <w:r>
        <w:rPr>
          <w:spacing w:val="24"/>
          <w:sz w:val="24"/>
        </w:rPr>
        <w:t> </w:t>
      </w:r>
      <w:r>
        <w:rPr>
          <w:spacing w:val="-4"/>
          <w:sz w:val="24"/>
        </w:rPr>
        <w:t>“Price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Quality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Dynamics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Export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Markets.”</w:t>
      </w:r>
    </w:p>
    <w:p>
      <w:pPr>
        <w:pStyle w:val="ListParagraph"/>
        <w:numPr>
          <w:ilvl w:val="0"/>
          <w:numId w:val="17"/>
        </w:numPr>
        <w:tabs>
          <w:tab w:pos="502" w:val="left" w:leader="none"/>
        </w:tabs>
        <w:spacing w:line="240" w:lineRule="auto" w:before="16" w:after="0"/>
        <w:ind w:left="502" w:right="0" w:hanging="284"/>
        <w:jc w:val="left"/>
        <w:rPr>
          <w:sz w:val="24"/>
        </w:rPr>
      </w:pPr>
      <w:r>
        <w:rPr>
          <w:spacing w:val="-2"/>
          <w:sz w:val="24"/>
        </w:rPr>
        <w:t>Kobe University,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Kobe,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Japan.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“Price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Quality Dynamics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Export Markets.”</w:t>
      </w:r>
    </w:p>
    <w:p>
      <w:pPr>
        <w:pStyle w:val="ListParagraph"/>
        <w:numPr>
          <w:ilvl w:val="0"/>
          <w:numId w:val="17"/>
        </w:numPr>
        <w:tabs>
          <w:tab w:pos="496" w:val="left" w:leader="none"/>
          <w:tab w:pos="569" w:val="left" w:leader="none"/>
        </w:tabs>
        <w:spacing w:line="254" w:lineRule="auto" w:before="16" w:after="0"/>
        <w:ind w:left="569" w:right="222" w:hanging="352"/>
        <w:jc w:val="left"/>
        <w:rPr>
          <w:sz w:val="24"/>
        </w:rPr>
      </w:pPr>
      <w:r>
        <w:rPr>
          <w:spacing w:val="-4"/>
          <w:sz w:val="24"/>
        </w:rPr>
        <w:t>Indiana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Bloomington,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USA.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“Decomposing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Impact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Aggregate </w:t>
      </w:r>
      <w:r>
        <w:rPr>
          <w:spacing w:val="-2"/>
          <w:sz w:val="24"/>
        </w:rPr>
        <w:t>Skill Demand: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Plant-level Evidence from Indonesia”</w:t>
      </w:r>
    </w:p>
    <w:p>
      <w:pPr>
        <w:pStyle w:val="ListParagraph"/>
        <w:numPr>
          <w:ilvl w:val="0"/>
          <w:numId w:val="17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414" w:hanging="352"/>
        <w:jc w:val="left"/>
        <w:rPr>
          <w:sz w:val="24"/>
        </w:rPr>
      </w:pPr>
      <w:r>
        <w:rPr>
          <w:spacing w:val="-2"/>
          <w:sz w:val="24"/>
        </w:rPr>
        <w:t>Bank of Canada, Ottawa, ON, Canada.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“Decomposing the Impact of Trade on Aggregate Skill Demand: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Plant-level Evidence from Indonesia”</w:t>
      </w:r>
    </w:p>
    <w:p>
      <w:pPr>
        <w:pStyle w:val="BodyText"/>
        <w:spacing w:before="15"/>
      </w:pPr>
    </w:p>
    <w:p>
      <w:pPr>
        <w:pStyle w:val="BodyText"/>
        <w:spacing w:before="1"/>
        <w:ind w:left="218"/>
      </w:pPr>
      <w:r>
        <w:rPr>
          <w:spacing w:val="-4"/>
        </w:rPr>
        <w:t>2016</w:t>
      </w:r>
    </w:p>
    <w:p>
      <w:pPr>
        <w:pStyle w:val="ListParagraph"/>
        <w:numPr>
          <w:ilvl w:val="0"/>
          <w:numId w:val="18"/>
        </w:numPr>
        <w:tabs>
          <w:tab w:pos="497" w:val="left" w:leader="none"/>
          <w:tab w:pos="569" w:val="left" w:leader="none"/>
        </w:tabs>
        <w:spacing w:line="254" w:lineRule="auto" w:before="16" w:after="0"/>
        <w:ind w:left="569" w:right="222" w:hanging="352"/>
        <w:jc w:val="left"/>
        <w:rPr>
          <w:sz w:val="24"/>
        </w:rPr>
      </w:pPr>
      <w:r>
        <w:rPr>
          <w:spacing w:val="-6"/>
          <w:sz w:val="24"/>
        </w:rPr>
        <w:t>University of Oklahoma, Norman, OK, “Does Importing Intermediates Increase the Demand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Skilled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Workers?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Plant-level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Indonesia.”</w:t>
      </w:r>
    </w:p>
    <w:p>
      <w:pPr>
        <w:pStyle w:val="ListParagraph"/>
        <w:numPr>
          <w:ilvl w:val="0"/>
          <w:numId w:val="18"/>
        </w:numPr>
        <w:tabs>
          <w:tab w:pos="502" w:val="left" w:leader="none"/>
        </w:tabs>
        <w:spacing w:line="272" w:lineRule="exact" w:before="0" w:after="0"/>
        <w:ind w:left="502" w:right="0" w:hanging="284"/>
        <w:jc w:val="left"/>
        <w:rPr>
          <w:sz w:val="24"/>
        </w:rPr>
      </w:pPr>
      <w:r>
        <w:rPr>
          <w:spacing w:val="-2"/>
          <w:sz w:val="24"/>
        </w:rPr>
        <w:t>Syracuse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University, Syracuse, NY,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“Price and Quality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Dynamics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 Export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Markets.”</w:t>
      </w:r>
    </w:p>
    <w:p>
      <w:pPr>
        <w:pStyle w:val="ListParagraph"/>
        <w:numPr>
          <w:ilvl w:val="0"/>
          <w:numId w:val="18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825" w:hanging="352"/>
        <w:jc w:val="left"/>
        <w:rPr>
          <w:sz w:val="24"/>
        </w:rPr>
      </w:pPr>
      <w:r>
        <w:rPr>
          <w:spacing w:val="-4"/>
          <w:sz w:val="24"/>
        </w:rPr>
        <w:t>Nanjing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Nanjing,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China.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“On-the-Job-Search,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Wage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Dispersion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Trade </w:t>
      </w:r>
      <w:r>
        <w:rPr>
          <w:spacing w:val="-2"/>
          <w:sz w:val="24"/>
        </w:rPr>
        <w:t>Liberalization.”</w:t>
      </w:r>
    </w:p>
    <w:p>
      <w:pPr>
        <w:pStyle w:val="ListParagraph"/>
        <w:numPr>
          <w:ilvl w:val="0"/>
          <w:numId w:val="18"/>
        </w:numPr>
        <w:tabs>
          <w:tab w:pos="502" w:val="left" w:leader="none"/>
        </w:tabs>
        <w:spacing w:line="272" w:lineRule="exact" w:before="0" w:after="0"/>
        <w:ind w:left="502" w:right="0" w:hanging="284"/>
        <w:jc w:val="left"/>
        <w:rPr>
          <w:sz w:val="24"/>
        </w:rPr>
      </w:pPr>
      <w:r>
        <w:rPr>
          <w:sz w:val="24"/>
        </w:rPr>
        <w:t>Bank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Canada,</w:t>
      </w:r>
      <w:r>
        <w:rPr>
          <w:spacing w:val="-3"/>
          <w:sz w:val="24"/>
        </w:rPr>
        <w:t> </w:t>
      </w:r>
      <w:r>
        <w:rPr>
          <w:sz w:val="24"/>
        </w:rPr>
        <w:t>Ottawa,</w:t>
      </w:r>
      <w:r>
        <w:rPr>
          <w:spacing w:val="-3"/>
          <w:sz w:val="24"/>
        </w:rPr>
        <w:t> </w:t>
      </w:r>
      <w:r>
        <w:rPr>
          <w:sz w:val="24"/>
        </w:rPr>
        <w:t>ON,</w:t>
      </w:r>
      <w:r>
        <w:rPr>
          <w:spacing w:val="-3"/>
          <w:sz w:val="24"/>
        </w:rPr>
        <w:t> </w:t>
      </w:r>
      <w:r>
        <w:rPr>
          <w:sz w:val="24"/>
        </w:rPr>
        <w:t>Canada.</w:t>
      </w:r>
      <w:r>
        <w:rPr>
          <w:spacing w:val="14"/>
          <w:sz w:val="24"/>
        </w:rPr>
        <w:t> </w:t>
      </w:r>
      <w:r>
        <w:rPr>
          <w:sz w:val="24"/>
        </w:rPr>
        <w:t>“Price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Dynamics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Export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Markets.”</w:t>
      </w:r>
    </w:p>
    <w:p>
      <w:pPr>
        <w:pStyle w:val="ListParagraph"/>
        <w:numPr>
          <w:ilvl w:val="0"/>
          <w:numId w:val="18"/>
        </w:numPr>
        <w:tabs>
          <w:tab w:pos="502" w:val="left" w:leader="none"/>
        </w:tabs>
        <w:spacing w:line="240" w:lineRule="auto" w:before="16" w:after="0"/>
        <w:ind w:left="502" w:right="0" w:hanging="284"/>
        <w:jc w:val="left"/>
        <w:rPr>
          <w:sz w:val="24"/>
        </w:rPr>
      </w:pPr>
      <w:r>
        <w:rPr>
          <w:spacing w:val="-2"/>
          <w:sz w:val="24"/>
        </w:rPr>
        <w:t>University</w:t>
      </w:r>
      <w:r>
        <w:rPr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Kentucky,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Lexington,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KY.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“Price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Quality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Dynamics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Export</w:t>
      </w:r>
      <w:r>
        <w:rPr>
          <w:sz w:val="24"/>
        </w:rPr>
        <w:t> </w:t>
      </w:r>
      <w:r>
        <w:rPr>
          <w:spacing w:val="-2"/>
          <w:sz w:val="24"/>
        </w:rPr>
        <w:t>Markets.”</w:t>
      </w:r>
    </w:p>
    <w:p>
      <w:pPr>
        <w:pStyle w:val="ListParagraph"/>
        <w:numPr>
          <w:ilvl w:val="0"/>
          <w:numId w:val="18"/>
        </w:numPr>
        <w:tabs>
          <w:tab w:pos="501" w:val="left" w:leader="none"/>
          <w:tab w:pos="569" w:val="left" w:leader="none"/>
        </w:tabs>
        <w:spacing w:line="254" w:lineRule="auto" w:before="17" w:after="0"/>
        <w:ind w:left="569" w:right="354" w:hanging="352"/>
        <w:jc w:val="left"/>
        <w:rPr>
          <w:sz w:val="24"/>
        </w:rPr>
      </w:pPr>
      <w:r>
        <w:rPr>
          <w:spacing w:val="-4"/>
          <w:sz w:val="24"/>
        </w:rPr>
        <w:t>Ryerson University, Toronto, ON, Canada.</w:t>
      </w:r>
      <w:r>
        <w:rPr>
          <w:spacing w:val="25"/>
          <w:sz w:val="24"/>
        </w:rPr>
        <w:t> </w:t>
      </w:r>
      <w:r>
        <w:rPr>
          <w:spacing w:val="-4"/>
          <w:sz w:val="24"/>
        </w:rPr>
        <w:t>“Product Churning, Reallocation, and Chinese </w:t>
      </w:r>
      <w:r>
        <w:rPr>
          <w:sz w:val="24"/>
        </w:rPr>
        <w:t>Export Growth.”</w:t>
      </w:r>
    </w:p>
    <w:p>
      <w:pPr>
        <w:pStyle w:val="BodyText"/>
        <w:spacing w:before="15"/>
      </w:pPr>
    </w:p>
    <w:p>
      <w:pPr>
        <w:pStyle w:val="BodyText"/>
        <w:ind w:left="218"/>
      </w:pPr>
      <w:r>
        <w:rPr>
          <w:spacing w:val="-4"/>
        </w:rPr>
        <w:t>2015</w:t>
      </w:r>
    </w:p>
    <w:p>
      <w:pPr>
        <w:pStyle w:val="ListParagraph"/>
        <w:numPr>
          <w:ilvl w:val="0"/>
          <w:numId w:val="19"/>
        </w:numPr>
        <w:tabs>
          <w:tab w:pos="493" w:val="left" w:leader="none"/>
          <w:tab w:pos="569" w:val="left" w:leader="none"/>
        </w:tabs>
        <w:spacing w:line="254" w:lineRule="auto" w:before="17" w:after="0"/>
        <w:ind w:left="569" w:right="222" w:hanging="352"/>
        <w:jc w:val="left"/>
        <w:rPr>
          <w:sz w:val="24"/>
        </w:rPr>
      </w:pPr>
      <w:r>
        <w:rPr>
          <w:spacing w:val="-6"/>
          <w:sz w:val="24"/>
        </w:rPr>
        <w:t>University of International Business and Economics (UIBE), Beijing,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China,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“Does Importing </w:t>
      </w:r>
      <w:r>
        <w:rPr>
          <w:spacing w:val="-2"/>
          <w:sz w:val="24"/>
        </w:rPr>
        <w:t>Intermediates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Increase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Demand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Skilled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Workers?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Plant-level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from Indonesia.”</w:t>
      </w:r>
    </w:p>
    <w:p>
      <w:pPr>
        <w:pStyle w:val="ListParagraph"/>
        <w:numPr>
          <w:ilvl w:val="0"/>
          <w:numId w:val="19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543" w:hanging="352"/>
        <w:jc w:val="left"/>
        <w:rPr>
          <w:sz w:val="24"/>
        </w:rPr>
      </w:pPr>
      <w:r>
        <w:rPr>
          <w:spacing w:val="-2"/>
          <w:sz w:val="24"/>
        </w:rPr>
        <w:t>Queen’s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Kingston,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Ontario,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“Price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Quality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Dynamics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Export Markets.”</w:t>
      </w:r>
    </w:p>
    <w:p>
      <w:pPr>
        <w:pStyle w:val="ListParagraph"/>
        <w:numPr>
          <w:ilvl w:val="0"/>
          <w:numId w:val="19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997" w:hanging="352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Colorado,</w:t>
      </w:r>
      <w:r>
        <w:rPr>
          <w:spacing w:val="-7"/>
          <w:sz w:val="24"/>
        </w:rPr>
        <w:t> </w:t>
      </w:r>
      <w:r>
        <w:rPr>
          <w:sz w:val="24"/>
        </w:rPr>
        <w:t>Boulder,</w:t>
      </w:r>
      <w:r>
        <w:rPr>
          <w:spacing w:val="-7"/>
          <w:sz w:val="24"/>
        </w:rPr>
        <w:t> </w:t>
      </w:r>
      <w:r>
        <w:rPr>
          <w:sz w:val="24"/>
        </w:rPr>
        <w:t>CO,</w:t>
      </w:r>
      <w:r>
        <w:rPr>
          <w:spacing w:val="-7"/>
          <w:sz w:val="24"/>
        </w:rPr>
        <w:t> </w:t>
      </w:r>
      <w:r>
        <w:rPr>
          <w:sz w:val="24"/>
        </w:rPr>
        <w:t>USA,</w:t>
      </w:r>
      <w:r>
        <w:rPr>
          <w:spacing w:val="-8"/>
          <w:sz w:val="24"/>
        </w:rPr>
        <w:t> </w:t>
      </w:r>
      <w:r>
        <w:rPr>
          <w:sz w:val="24"/>
        </w:rPr>
        <w:t>“Price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Quality</w:t>
      </w:r>
      <w:r>
        <w:rPr>
          <w:spacing w:val="-7"/>
          <w:sz w:val="24"/>
        </w:rPr>
        <w:t> </w:t>
      </w:r>
      <w:r>
        <w:rPr>
          <w:sz w:val="24"/>
        </w:rPr>
        <w:t>Dynamics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Export </w:t>
      </w:r>
      <w:r>
        <w:rPr>
          <w:spacing w:val="-2"/>
          <w:sz w:val="24"/>
        </w:rPr>
        <w:t>Markets.”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2240" w:h="15840"/>
          <w:pgMar w:header="0" w:footer="1185" w:top="1540" w:bottom="1380" w:left="1080" w:right="1080"/>
        </w:sectPr>
      </w:pPr>
    </w:p>
    <w:p>
      <w:pPr>
        <w:pStyle w:val="ListParagraph"/>
        <w:numPr>
          <w:ilvl w:val="0"/>
          <w:numId w:val="19"/>
        </w:numPr>
        <w:tabs>
          <w:tab w:pos="501" w:val="left" w:leader="none"/>
          <w:tab w:pos="569" w:val="left" w:leader="none"/>
        </w:tabs>
        <w:spacing w:line="254" w:lineRule="auto" w:before="89" w:after="0"/>
        <w:ind w:left="569" w:right="750" w:hanging="352"/>
        <w:jc w:val="left"/>
        <w:rPr>
          <w:sz w:val="24"/>
        </w:rPr>
      </w:pPr>
      <w:r>
        <w:rPr>
          <w:spacing w:val="-2"/>
          <w:sz w:val="24"/>
        </w:rPr>
        <w:t>University of Tennessee, Knoxville, TN, USA, “Price and Quality Dynamics in Export Markets.”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</w:rPr>
        <w:t>2014</w:t>
      </w:r>
    </w:p>
    <w:p>
      <w:pPr>
        <w:pStyle w:val="ListParagraph"/>
        <w:numPr>
          <w:ilvl w:val="0"/>
          <w:numId w:val="20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420" w:hanging="352"/>
        <w:jc w:val="left"/>
        <w:rPr>
          <w:sz w:val="24"/>
        </w:rPr>
      </w:pPr>
      <w:r>
        <w:rPr>
          <w:spacing w:val="-4"/>
          <w:sz w:val="24"/>
        </w:rPr>
        <w:t>Nanjing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Nanjing,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China,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“Does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Importing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Intermediates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Increase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Demand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Skilled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Workers?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Plant-level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Indonesia.”</w:t>
      </w:r>
    </w:p>
    <w:p>
      <w:pPr>
        <w:pStyle w:val="ListParagraph"/>
        <w:numPr>
          <w:ilvl w:val="0"/>
          <w:numId w:val="20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409" w:hanging="352"/>
        <w:jc w:val="left"/>
        <w:rPr>
          <w:sz w:val="24"/>
        </w:rPr>
      </w:pPr>
      <w:r>
        <w:rPr>
          <w:spacing w:val="-4"/>
          <w:sz w:val="24"/>
        </w:rPr>
        <w:t>Purdue University, West Lafayette, IN, USA, “Does Importing Intermediates Increase the </w:t>
      </w:r>
      <w:r>
        <w:rPr>
          <w:spacing w:val="-2"/>
          <w:sz w:val="24"/>
        </w:rPr>
        <w:t>Demand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Skilled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Workers?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Plant-level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Indonesia.”</w:t>
      </w:r>
    </w:p>
    <w:p>
      <w:pPr>
        <w:pStyle w:val="ListParagraph"/>
        <w:numPr>
          <w:ilvl w:val="0"/>
          <w:numId w:val="20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667" w:hanging="352"/>
        <w:jc w:val="left"/>
        <w:rPr>
          <w:sz w:val="24"/>
        </w:rPr>
      </w:pPr>
      <w:r>
        <w:rPr>
          <w:spacing w:val="-4"/>
          <w:sz w:val="24"/>
        </w:rPr>
        <w:t>Ryerson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Toronto,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ON,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Canada,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“Does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Importing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Intermediates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Increase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the </w:t>
      </w:r>
      <w:r>
        <w:rPr>
          <w:spacing w:val="-2"/>
          <w:sz w:val="24"/>
        </w:rPr>
        <w:t>Demand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Skilled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Workers?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Plant-level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Indonesia.”</w:t>
      </w:r>
    </w:p>
    <w:p>
      <w:pPr>
        <w:pStyle w:val="ListParagraph"/>
        <w:numPr>
          <w:ilvl w:val="0"/>
          <w:numId w:val="20"/>
        </w:numPr>
        <w:tabs>
          <w:tab w:pos="495" w:val="left" w:leader="none"/>
          <w:tab w:pos="569" w:val="left" w:leader="none"/>
        </w:tabs>
        <w:spacing w:line="254" w:lineRule="auto" w:before="0" w:after="0"/>
        <w:ind w:left="569" w:right="222" w:hanging="352"/>
        <w:jc w:val="left"/>
        <w:rPr>
          <w:sz w:val="24"/>
        </w:rPr>
      </w:pPr>
      <w:r>
        <w:rPr>
          <w:spacing w:val="-6"/>
          <w:sz w:val="24"/>
        </w:rPr>
        <w:t>York University, Toronto, ON, Canada, “Does Importing Intermediates Increase the Demand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Skilled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Workers?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Plant-level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Indonesia.”</w:t>
      </w:r>
    </w:p>
    <w:p>
      <w:pPr>
        <w:pStyle w:val="ListParagraph"/>
        <w:numPr>
          <w:ilvl w:val="0"/>
          <w:numId w:val="20"/>
        </w:numPr>
        <w:tabs>
          <w:tab w:pos="496" w:val="left" w:leader="none"/>
          <w:tab w:pos="569" w:val="left" w:leader="none"/>
        </w:tabs>
        <w:spacing w:line="254" w:lineRule="auto" w:before="0" w:after="0"/>
        <w:ind w:left="569" w:right="222" w:hanging="352"/>
        <w:jc w:val="left"/>
        <w:rPr>
          <w:sz w:val="24"/>
        </w:rPr>
      </w:pPr>
      <w:r>
        <w:rPr>
          <w:spacing w:val="-6"/>
          <w:sz w:val="24"/>
        </w:rPr>
        <w:t>Vanderbilt University, Nashville, TN, USA, “On-the-Job-Search, Wage Dispersion and Trade </w:t>
      </w:r>
      <w:r>
        <w:rPr>
          <w:spacing w:val="-2"/>
          <w:sz w:val="24"/>
        </w:rPr>
        <w:t>Liberalization.”</w:t>
      </w:r>
    </w:p>
    <w:p>
      <w:pPr>
        <w:pStyle w:val="BodyText"/>
        <w:spacing w:before="15"/>
      </w:pPr>
    </w:p>
    <w:p>
      <w:pPr>
        <w:pStyle w:val="BodyText"/>
        <w:ind w:left="218"/>
      </w:pPr>
      <w:r>
        <w:rPr>
          <w:spacing w:val="-4"/>
        </w:rPr>
        <w:t>2013</w:t>
      </w:r>
    </w:p>
    <w:p>
      <w:pPr>
        <w:pStyle w:val="ListParagraph"/>
        <w:numPr>
          <w:ilvl w:val="0"/>
          <w:numId w:val="21"/>
        </w:numPr>
        <w:tabs>
          <w:tab w:pos="495" w:val="left" w:leader="none"/>
          <w:tab w:pos="569" w:val="left" w:leader="none"/>
        </w:tabs>
        <w:spacing w:line="254" w:lineRule="auto" w:before="16" w:after="0"/>
        <w:ind w:left="569" w:right="221" w:hanging="352"/>
        <w:jc w:val="left"/>
        <w:rPr>
          <w:sz w:val="24"/>
        </w:rPr>
      </w:pPr>
      <w:r>
        <w:rPr>
          <w:spacing w:val="-4"/>
          <w:sz w:val="24"/>
        </w:rPr>
        <w:t>Bank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Canada,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Ottawa,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Canada,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“Does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Importing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Intermediates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Increase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Demand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Skilled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Workers?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Plant-level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Indonesia.”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</w:rPr>
        <w:t>2012</w:t>
      </w:r>
    </w:p>
    <w:p>
      <w:pPr>
        <w:pStyle w:val="ListParagraph"/>
        <w:numPr>
          <w:ilvl w:val="0"/>
          <w:numId w:val="22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762" w:hanging="352"/>
        <w:jc w:val="left"/>
        <w:rPr>
          <w:sz w:val="24"/>
        </w:rPr>
      </w:pPr>
      <w:r>
        <w:rPr>
          <w:spacing w:val="-4"/>
          <w:sz w:val="24"/>
        </w:rPr>
        <w:t>University of Manitoba, Winnipeg, MB, Canada, “Firm Selection Across International </w:t>
      </w:r>
      <w:r>
        <w:rPr>
          <w:sz w:val="24"/>
        </w:rPr>
        <w:t>Markets:</w:t>
      </w:r>
      <w:r>
        <w:rPr>
          <w:spacing w:val="1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Chinese</w:t>
      </w:r>
      <w:r>
        <w:rPr>
          <w:spacing w:val="-4"/>
          <w:sz w:val="24"/>
        </w:rPr>
        <w:t> </w:t>
      </w:r>
      <w:r>
        <w:rPr>
          <w:sz w:val="24"/>
        </w:rPr>
        <w:t>Exporters.”</w:t>
      </w:r>
    </w:p>
    <w:p>
      <w:pPr>
        <w:pStyle w:val="ListParagraph"/>
        <w:numPr>
          <w:ilvl w:val="0"/>
          <w:numId w:val="22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398" w:hanging="352"/>
        <w:jc w:val="left"/>
        <w:rPr>
          <w:sz w:val="24"/>
        </w:rPr>
      </w:pPr>
      <w:r>
        <w:rPr>
          <w:spacing w:val="-2"/>
          <w:sz w:val="24"/>
        </w:rPr>
        <w:t>University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Calgary,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Calgary,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AB,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“Deforestation,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Foreign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Demand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Export </w:t>
      </w:r>
      <w:r>
        <w:rPr>
          <w:sz w:val="24"/>
        </w:rPr>
        <w:t>Dynamics in Indonesia.”</w:t>
      </w:r>
    </w:p>
    <w:p>
      <w:pPr>
        <w:pStyle w:val="ListParagraph"/>
        <w:numPr>
          <w:ilvl w:val="0"/>
          <w:numId w:val="22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373" w:hanging="352"/>
        <w:jc w:val="left"/>
        <w:rPr>
          <w:sz w:val="24"/>
        </w:rPr>
      </w:pPr>
      <w:r>
        <w:rPr>
          <w:spacing w:val="-4"/>
          <w:sz w:val="24"/>
        </w:rPr>
        <w:t>Vanderbilt University, Nashville, TN, USA, “Firm Selection Across International Markets: </w:t>
      </w:r>
      <w:r>
        <w:rPr>
          <w:sz w:val="24"/>
        </w:rPr>
        <w:t>Evidence from Chinese Exporters.”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</w:rPr>
        <w:t>2011</w:t>
      </w:r>
    </w:p>
    <w:p>
      <w:pPr>
        <w:pStyle w:val="ListParagraph"/>
        <w:numPr>
          <w:ilvl w:val="0"/>
          <w:numId w:val="23"/>
        </w:numPr>
        <w:tabs>
          <w:tab w:pos="497" w:val="left" w:leader="none"/>
          <w:tab w:pos="569" w:val="left" w:leader="none"/>
        </w:tabs>
        <w:spacing w:line="254" w:lineRule="auto" w:before="16" w:after="0"/>
        <w:ind w:left="569" w:right="223" w:hanging="352"/>
        <w:jc w:val="left"/>
        <w:rPr>
          <w:sz w:val="24"/>
        </w:rPr>
      </w:pPr>
      <w:r>
        <w:rPr>
          <w:spacing w:val="-4"/>
          <w:sz w:val="24"/>
        </w:rPr>
        <w:t>World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Bank,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Washington,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DC,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USA,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“Deforestation,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Foreign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Demand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Export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Dynamics </w:t>
      </w:r>
      <w:r>
        <w:rPr>
          <w:sz w:val="24"/>
        </w:rPr>
        <w:t>in Indonesia.”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72" w:lineRule="exact" w:before="0" w:after="0"/>
        <w:ind w:left="500" w:right="0" w:hanging="282"/>
        <w:jc w:val="left"/>
        <w:rPr>
          <w:sz w:val="24"/>
        </w:rPr>
      </w:pPr>
      <w:r>
        <w:rPr>
          <w:spacing w:val="-4"/>
          <w:sz w:val="24"/>
        </w:rPr>
        <w:t>Vanderbilt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Nashville,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TN,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USA,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“Firm-Level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Investment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Export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Dynamics.”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>
          <w:spacing w:val="-4"/>
          <w:w w:val="95"/>
        </w:rPr>
        <w:t>2010</w:t>
      </w:r>
    </w:p>
    <w:p>
      <w:pPr>
        <w:pStyle w:val="ListParagraph"/>
        <w:numPr>
          <w:ilvl w:val="0"/>
          <w:numId w:val="24"/>
        </w:numPr>
        <w:tabs>
          <w:tab w:pos="501" w:val="left" w:leader="none"/>
          <w:tab w:pos="569" w:val="left" w:leader="none"/>
        </w:tabs>
        <w:spacing w:line="254" w:lineRule="auto" w:before="17" w:after="0"/>
        <w:ind w:left="569" w:right="389" w:hanging="352"/>
        <w:jc w:val="left"/>
        <w:rPr>
          <w:sz w:val="24"/>
        </w:rPr>
      </w:pPr>
      <w:r>
        <w:rPr>
          <w:spacing w:val="-4"/>
          <w:sz w:val="24"/>
        </w:rPr>
        <w:t>University of British Columbia, Vancouver, BC, Canada, “Deforestation, Foreign Demand </w:t>
      </w:r>
      <w:r>
        <w:rPr>
          <w:sz w:val="24"/>
        </w:rPr>
        <w:t>and Export Dynamics in Indonesia.”</w:t>
      </w:r>
    </w:p>
    <w:p>
      <w:pPr>
        <w:pStyle w:val="ListParagraph"/>
        <w:numPr>
          <w:ilvl w:val="0"/>
          <w:numId w:val="24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598" w:hanging="352"/>
        <w:jc w:val="left"/>
        <w:rPr>
          <w:sz w:val="24"/>
        </w:rPr>
      </w:pPr>
      <w:r>
        <w:rPr>
          <w:spacing w:val="-4"/>
          <w:sz w:val="24"/>
        </w:rPr>
        <w:t>Vanderbilt University, Nashville, TN, USA, “Does Importing Intermediates Increase the </w:t>
      </w:r>
      <w:r>
        <w:rPr>
          <w:spacing w:val="-2"/>
          <w:sz w:val="24"/>
        </w:rPr>
        <w:t>Demand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Skilled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Workers?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Plant-level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Indonesia.”</w:t>
      </w:r>
    </w:p>
    <w:p>
      <w:pPr>
        <w:pStyle w:val="BodyText"/>
        <w:spacing w:before="15"/>
      </w:pPr>
    </w:p>
    <w:p>
      <w:pPr>
        <w:pStyle w:val="BodyText"/>
        <w:ind w:left="218"/>
      </w:pPr>
      <w:r>
        <w:rPr>
          <w:spacing w:val="-4"/>
          <w:w w:val="90"/>
        </w:rPr>
        <w:t>2008</w:t>
      </w:r>
    </w:p>
    <w:p>
      <w:pPr>
        <w:pStyle w:val="ListParagraph"/>
        <w:numPr>
          <w:ilvl w:val="0"/>
          <w:numId w:val="25"/>
        </w:numPr>
        <w:tabs>
          <w:tab w:pos="501" w:val="left" w:leader="none"/>
          <w:tab w:pos="569" w:val="left" w:leader="none"/>
        </w:tabs>
        <w:spacing w:line="254" w:lineRule="auto" w:before="17" w:after="0"/>
        <w:ind w:left="569" w:right="859" w:hanging="352"/>
        <w:jc w:val="left"/>
        <w:rPr>
          <w:sz w:val="24"/>
        </w:rPr>
      </w:pPr>
      <w:r>
        <w:rPr>
          <w:spacing w:val="-2"/>
          <w:sz w:val="24"/>
        </w:rPr>
        <w:t>University of Ottawa, Ottawa, ON, Canada, “Multinational Production, Exports and </w:t>
      </w:r>
      <w:r>
        <w:rPr>
          <w:sz w:val="24"/>
        </w:rPr>
        <w:t>Aggregate Productivity.”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2240" w:h="15840"/>
          <w:pgMar w:header="0" w:footer="1185" w:top="1540" w:bottom="1380" w:left="1080" w:right="1080"/>
        </w:sectPr>
      </w:pPr>
    </w:p>
    <w:p>
      <w:pPr>
        <w:pStyle w:val="ListParagraph"/>
        <w:numPr>
          <w:ilvl w:val="0"/>
          <w:numId w:val="25"/>
        </w:numPr>
        <w:tabs>
          <w:tab w:pos="501" w:val="left" w:leader="none"/>
          <w:tab w:pos="569" w:val="left" w:leader="none"/>
        </w:tabs>
        <w:spacing w:line="254" w:lineRule="auto" w:before="89" w:after="0"/>
        <w:ind w:left="569" w:right="740" w:hanging="352"/>
        <w:jc w:val="left"/>
        <w:rPr>
          <w:sz w:val="24"/>
        </w:rPr>
      </w:pPr>
      <w:r>
        <w:rPr>
          <w:spacing w:val="-2"/>
          <w:sz w:val="24"/>
        </w:rPr>
        <w:t>University of Victoria, Victoria, BC, Canada, “Multinational Production, Exports and </w:t>
      </w:r>
      <w:r>
        <w:rPr>
          <w:sz w:val="24"/>
        </w:rPr>
        <w:t>Aggregate Productivity.”</w:t>
      </w:r>
    </w:p>
    <w:p>
      <w:pPr>
        <w:pStyle w:val="ListParagraph"/>
        <w:numPr>
          <w:ilvl w:val="0"/>
          <w:numId w:val="25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847" w:hanging="352"/>
        <w:jc w:val="left"/>
        <w:rPr>
          <w:sz w:val="24"/>
        </w:rPr>
      </w:pPr>
      <w:r>
        <w:rPr>
          <w:spacing w:val="-2"/>
          <w:sz w:val="24"/>
        </w:rPr>
        <w:t>École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Hautes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Études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Commerciales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Montréal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(HEC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Montréal),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Montreal,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QC, </w:t>
      </w:r>
      <w:r>
        <w:rPr>
          <w:sz w:val="24"/>
        </w:rPr>
        <w:t>Canada,</w:t>
      </w:r>
      <w:r>
        <w:rPr>
          <w:spacing w:val="-4"/>
          <w:sz w:val="24"/>
        </w:rPr>
        <w:t> </w:t>
      </w:r>
      <w:r>
        <w:rPr>
          <w:sz w:val="24"/>
        </w:rPr>
        <w:t>“Multinational</w:t>
      </w:r>
      <w:r>
        <w:rPr>
          <w:spacing w:val="-4"/>
          <w:sz w:val="24"/>
        </w:rPr>
        <w:t> </w:t>
      </w:r>
      <w:r>
        <w:rPr>
          <w:sz w:val="24"/>
        </w:rPr>
        <w:t>Production,</w:t>
      </w:r>
      <w:r>
        <w:rPr>
          <w:spacing w:val="-4"/>
          <w:sz w:val="24"/>
        </w:rPr>
        <w:t> </w:t>
      </w:r>
      <w:r>
        <w:rPr>
          <w:sz w:val="24"/>
        </w:rPr>
        <w:t>Exports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Aggregate</w:t>
      </w:r>
      <w:r>
        <w:rPr>
          <w:spacing w:val="-4"/>
          <w:sz w:val="24"/>
        </w:rPr>
        <w:t> </w:t>
      </w:r>
      <w:r>
        <w:rPr>
          <w:sz w:val="24"/>
        </w:rPr>
        <w:t>Productivity.”</w:t>
      </w:r>
    </w:p>
    <w:p>
      <w:pPr>
        <w:pStyle w:val="ListParagraph"/>
        <w:numPr>
          <w:ilvl w:val="0"/>
          <w:numId w:val="25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891" w:hanging="352"/>
        <w:jc w:val="left"/>
        <w:rPr>
          <w:sz w:val="24"/>
        </w:rPr>
      </w:pPr>
      <w:r>
        <w:rPr>
          <w:spacing w:val="-2"/>
          <w:sz w:val="24"/>
        </w:rPr>
        <w:t>Arizona State University, Tempe, AZ, USA, “Multinational Production, Exports and </w:t>
      </w:r>
      <w:r>
        <w:rPr>
          <w:sz w:val="24"/>
        </w:rPr>
        <w:t>Aggregate Productivity.”</w:t>
      </w:r>
    </w:p>
    <w:p>
      <w:pPr>
        <w:pStyle w:val="ListParagraph"/>
        <w:numPr>
          <w:ilvl w:val="0"/>
          <w:numId w:val="25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767" w:hanging="352"/>
        <w:jc w:val="left"/>
        <w:rPr>
          <w:sz w:val="24"/>
        </w:rPr>
      </w:pPr>
      <w:r>
        <w:rPr>
          <w:spacing w:val="-2"/>
          <w:sz w:val="24"/>
        </w:rPr>
        <w:t>Purdue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West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Lafayette,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“Multinational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Production,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Exports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Aggregate Productivity.”</w:t>
      </w:r>
    </w:p>
    <w:p>
      <w:pPr>
        <w:pStyle w:val="ListParagraph"/>
        <w:numPr>
          <w:ilvl w:val="0"/>
          <w:numId w:val="25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956" w:hanging="352"/>
        <w:jc w:val="left"/>
        <w:rPr>
          <w:sz w:val="24"/>
        </w:rPr>
      </w:pPr>
      <w:r>
        <w:rPr>
          <w:spacing w:val="-2"/>
          <w:sz w:val="24"/>
        </w:rPr>
        <w:t>Vanderbilt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Nashville,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“Multinational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Production,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Exports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Aggregate Productivity.”</w:t>
      </w:r>
    </w:p>
    <w:p>
      <w:pPr>
        <w:pStyle w:val="ListParagraph"/>
        <w:numPr>
          <w:ilvl w:val="0"/>
          <w:numId w:val="25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286" w:hanging="352"/>
        <w:jc w:val="left"/>
        <w:rPr>
          <w:sz w:val="24"/>
        </w:rPr>
      </w:pPr>
      <w:r>
        <w:rPr>
          <w:spacing w:val="-2"/>
          <w:sz w:val="24"/>
        </w:rPr>
        <w:t>Iowa State University, Ames, IA, USA, “Multinational Production, Exports and Aggregate Productivity.”</w:t>
      </w:r>
    </w:p>
    <w:p>
      <w:pPr>
        <w:pStyle w:val="ListParagraph"/>
        <w:numPr>
          <w:ilvl w:val="0"/>
          <w:numId w:val="25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554" w:hanging="352"/>
        <w:jc w:val="left"/>
        <w:rPr>
          <w:sz w:val="24"/>
        </w:rPr>
      </w:pPr>
      <w:r>
        <w:rPr>
          <w:spacing w:val="-2"/>
          <w:sz w:val="24"/>
        </w:rPr>
        <w:t>Duke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Raleigh,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NC,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“Multinational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Production,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Exports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Aggregate Productivity.”</w:t>
      </w:r>
    </w:p>
    <w:p>
      <w:pPr>
        <w:pStyle w:val="BodyText"/>
        <w:spacing w:before="14"/>
      </w:pPr>
    </w:p>
    <w:p>
      <w:pPr>
        <w:pStyle w:val="BodyText"/>
        <w:ind w:left="218"/>
      </w:pPr>
      <w:r>
        <w:rPr>
          <w:spacing w:val="-4"/>
          <w:w w:val="95"/>
        </w:rPr>
        <w:t>2007</w:t>
      </w:r>
    </w:p>
    <w:p>
      <w:pPr>
        <w:pStyle w:val="ListParagraph"/>
        <w:numPr>
          <w:ilvl w:val="0"/>
          <w:numId w:val="26"/>
        </w:numPr>
        <w:tabs>
          <w:tab w:pos="501" w:val="left" w:leader="none"/>
          <w:tab w:pos="569" w:val="left" w:leader="none"/>
        </w:tabs>
        <w:spacing w:line="254" w:lineRule="auto" w:before="17" w:after="0"/>
        <w:ind w:left="569" w:right="922" w:hanging="352"/>
        <w:jc w:val="left"/>
        <w:rPr>
          <w:sz w:val="24"/>
        </w:rPr>
      </w:pPr>
      <w:r>
        <w:rPr>
          <w:spacing w:val="-2"/>
          <w:sz w:val="24"/>
        </w:rPr>
        <w:t>Queen’s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Kingston,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ON,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“Multinational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Production,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Exports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Aggregate Productivity.”</w:t>
      </w:r>
    </w:p>
    <w:p>
      <w:pPr>
        <w:pStyle w:val="ListParagraph"/>
        <w:numPr>
          <w:ilvl w:val="0"/>
          <w:numId w:val="26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1244" w:hanging="352"/>
        <w:jc w:val="left"/>
        <w:rPr>
          <w:sz w:val="24"/>
        </w:rPr>
      </w:pPr>
      <w:r>
        <w:rPr>
          <w:spacing w:val="-4"/>
          <w:sz w:val="24"/>
        </w:rPr>
        <w:t>University of Western Ontario, London, ON, Canada, “Multinational Production, </w:t>
      </w:r>
      <w:r>
        <w:rPr>
          <w:sz w:val="24"/>
        </w:rPr>
        <w:t>Exports and Aggregate Productivity.”</w:t>
      </w:r>
    </w:p>
    <w:p>
      <w:pPr>
        <w:pStyle w:val="ListParagraph"/>
        <w:numPr>
          <w:ilvl w:val="0"/>
          <w:numId w:val="26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780" w:hanging="352"/>
        <w:jc w:val="left"/>
        <w:rPr>
          <w:sz w:val="24"/>
        </w:rPr>
      </w:pPr>
      <w:r>
        <w:rPr>
          <w:spacing w:val="-2"/>
          <w:sz w:val="24"/>
        </w:rPr>
        <w:t>Pennsylvania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University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Park,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“Multinational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Production, </w:t>
      </w:r>
      <w:r>
        <w:rPr>
          <w:sz w:val="24"/>
        </w:rPr>
        <w:t>Exports and Aggregate Productivity.”</w:t>
      </w:r>
    </w:p>
    <w:p>
      <w:pPr>
        <w:pStyle w:val="ListParagraph"/>
        <w:numPr>
          <w:ilvl w:val="0"/>
          <w:numId w:val="26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1016" w:hanging="352"/>
        <w:jc w:val="left"/>
        <w:rPr>
          <w:sz w:val="24"/>
        </w:rPr>
      </w:pPr>
      <w:r>
        <w:rPr>
          <w:spacing w:val="-2"/>
          <w:sz w:val="24"/>
        </w:rPr>
        <w:t>Carleton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Ottawa,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ON,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“Multinational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Production,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Exports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Aggregate Productivity.”</w:t>
      </w:r>
    </w:p>
    <w:p>
      <w:pPr>
        <w:pStyle w:val="ListParagraph"/>
        <w:numPr>
          <w:ilvl w:val="0"/>
          <w:numId w:val="26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671" w:hanging="352"/>
        <w:jc w:val="left"/>
        <w:rPr>
          <w:sz w:val="24"/>
        </w:rPr>
      </w:pPr>
      <w:r>
        <w:rPr>
          <w:spacing w:val="-4"/>
          <w:sz w:val="24"/>
        </w:rPr>
        <w:t>McMaster University, Hamilton, ON, Canada, “Multinational Production, Exports and </w:t>
      </w:r>
      <w:r>
        <w:rPr>
          <w:sz w:val="24"/>
        </w:rPr>
        <w:t>Aggregate Productivity.”</w:t>
      </w:r>
    </w:p>
    <w:p>
      <w:pPr>
        <w:pStyle w:val="BodyText"/>
        <w:spacing w:before="14"/>
      </w:pPr>
    </w:p>
    <w:p>
      <w:pPr>
        <w:pStyle w:val="BodyText"/>
        <w:ind w:left="218"/>
      </w:pPr>
      <w:r>
        <w:rPr>
          <w:spacing w:val="-4"/>
          <w:w w:val="90"/>
        </w:rPr>
        <w:t>2004</w:t>
      </w:r>
    </w:p>
    <w:p>
      <w:pPr>
        <w:pStyle w:val="ListParagraph"/>
        <w:numPr>
          <w:ilvl w:val="0"/>
          <w:numId w:val="27"/>
        </w:numPr>
        <w:tabs>
          <w:tab w:pos="501" w:val="left" w:leader="none"/>
          <w:tab w:pos="569" w:val="left" w:leader="none"/>
        </w:tabs>
        <w:spacing w:line="254" w:lineRule="auto" w:before="17" w:after="0"/>
        <w:ind w:left="569" w:right="831" w:hanging="352"/>
        <w:jc w:val="left"/>
        <w:rPr>
          <w:sz w:val="24"/>
        </w:rPr>
      </w:pPr>
      <w:r>
        <w:rPr>
          <w:spacing w:val="-4"/>
          <w:sz w:val="24"/>
        </w:rPr>
        <w:t>Queen’s University, Kingston, ON, Canada, “Does the Use of Imported Intermediates </w:t>
      </w:r>
      <w:r>
        <w:rPr>
          <w:sz w:val="24"/>
        </w:rPr>
        <w:t>Increase Productivity?</w:t>
      </w:r>
      <w:r>
        <w:rPr>
          <w:spacing w:val="23"/>
          <w:sz w:val="24"/>
        </w:rPr>
        <w:t> </w:t>
      </w:r>
      <w:r>
        <w:rPr>
          <w:sz w:val="24"/>
        </w:rPr>
        <w:t>Plant-Level Evidence.”</w:t>
      </w:r>
    </w:p>
    <w:p>
      <w:pPr>
        <w:pStyle w:val="ListParagraph"/>
        <w:numPr>
          <w:ilvl w:val="0"/>
          <w:numId w:val="27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350" w:hanging="352"/>
        <w:jc w:val="left"/>
        <w:rPr>
          <w:sz w:val="24"/>
        </w:rPr>
      </w:pPr>
      <w:r>
        <w:rPr>
          <w:spacing w:val="-2"/>
          <w:sz w:val="24"/>
        </w:rPr>
        <w:t>Bank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Ottawa,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“Does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Imported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Intermediates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Increase </w:t>
      </w:r>
      <w:r>
        <w:rPr>
          <w:sz w:val="24"/>
        </w:rPr>
        <w:t>Productivity?</w:t>
      </w:r>
      <w:r>
        <w:rPr>
          <w:spacing w:val="40"/>
          <w:sz w:val="24"/>
        </w:rPr>
        <w:t> </w:t>
      </w:r>
      <w:r>
        <w:rPr>
          <w:sz w:val="24"/>
        </w:rPr>
        <w:t>Plant-Level Evidence.”</w:t>
      </w:r>
    </w:p>
    <w:p>
      <w:pPr>
        <w:pStyle w:val="BodyText"/>
        <w:spacing w:before="15"/>
      </w:pPr>
    </w:p>
    <w:p>
      <w:pPr>
        <w:pStyle w:val="Heading2"/>
      </w:pPr>
      <w:r>
        <w:rPr>
          <w:w w:val="90"/>
        </w:rPr>
        <w:t>Conference</w:t>
      </w:r>
      <w:r>
        <w:rPr>
          <w:spacing w:val="56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32"/>
        <w:rPr>
          <w:b/>
        </w:rPr>
      </w:pPr>
    </w:p>
    <w:p>
      <w:pPr>
        <w:pStyle w:val="BodyText"/>
        <w:spacing w:before="1"/>
        <w:ind w:left="218"/>
      </w:pPr>
      <w:r>
        <w:rPr>
          <w:spacing w:val="-4"/>
          <w:w w:val="95"/>
        </w:rPr>
        <w:t>2025</w:t>
      </w:r>
    </w:p>
    <w:p>
      <w:pPr>
        <w:pStyle w:val="ListParagraph"/>
        <w:numPr>
          <w:ilvl w:val="0"/>
          <w:numId w:val="28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828" w:hanging="352"/>
        <w:jc w:val="left"/>
        <w:rPr>
          <w:sz w:val="24"/>
        </w:rPr>
      </w:pPr>
      <w:r>
        <w:rPr>
          <w:spacing w:val="-4"/>
          <w:sz w:val="24"/>
        </w:rPr>
        <w:t>Australasian Trade Workshop, Brisbane, Australia “Information Spillovers for Export </w:t>
      </w:r>
      <w:r>
        <w:rPr>
          <w:spacing w:val="-2"/>
          <w:sz w:val="24"/>
        </w:rPr>
        <w:t>Markets.”</w:t>
      </w:r>
    </w:p>
    <w:p>
      <w:pPr>
        <w:pStyle w:val="ListParagraph"/>
        <w:numPr>
          <w:ilvl w:val="0"/>
          <w:numId w:val="28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448" w:hanging="352"/>
        <w:jc w:val="left"/>
        <w:rPr>
          <w:sz w:val="24"/>
        </w:rPr>
      </w:pPr>
      <w:r>
        <w:rPr>
          <w:spacing w:val="-4"/>
          <w:sz w:val="24"/>
        </w:rPr>
        <w:t>Rocky Mountain Empirical Trade Conference, Banff, Canada.</w:t>
      </w:r>
      <w:r>
        <w:rPr>
          <w:spacing w:val="15"/>
          <w:sz w:val="24"/>
        </w:rPr>
        <w:t> </w:t>
      </w:r>
      <w:r>
        <w:rPr>
          <w:spacing w:val="-4"/>
          <w:sz w:val="24"/>
        </w:rPr>
        <w:t>“Information Spillovers for </w:t>
      </w:r>
      <w:r>
        <w:rPr>
          <w:sz w:val="24"/>
        </w:rPr>
        <w:t>Export Markets.”</w:t>
      </w:r>
    </w:p>
    <w:p>
      <w:pPr>
        <w:pStyle w:val="ListParagraph"/>
        <w:numPr>
          <w:ilvl w:val="0"/>
          <w:numId w:val="28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432" w:hanging="352"/>
        <w:jc w:val="left"/>
        <w:rPr>
          <w:sz w:val="24"/>
        </w:rPr>
      </w:pPr>
      <w:r>
        <w:rPr>
          <w:spacing w:val="-4"/>
          <w:sz w:val="24"/>
        </w:rPr>
        <w:t>Canadian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Association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Montreal,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Canada.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“Information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Spillovers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for </w:t>
      </w:r>
      <w:r>
        <w:rPr>
          <w:sz w:val="24"/>
        </w:rPr>
        <w:t>Export Markets.”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2240" w:h="15840"/>
          <w:pgMar w:header="0" w:footer="1185" w:top="1540" w:bottom="1380" w:left="1080" w:right="1080"/>
        </w:sectPr>
      </w:pPr>
    </w:p>
    <w:p>
      <w:pPr>
        <w:pStyle w:val="ListParagraph"/>
        <w:numPr>
          <w:ilvl w:val="0"/>
          <w:numId w:val="28"/>
        </w:numPr>
        <w:tabs>
          <w:tab w:pos="501" w:val="left" w:leader="none"/>
          <w:tab w:pos="569" w:val="left" w:leader="none"/>
        </w:tabs>
        <w:spacing w:line="254" w:lineRule="auto" w:before="89" w:after="0"/>
        <w:ind w:left="569" w:right="696" w:hanging="352"/>
        <w:jc w:val="left"/>
        <w:rPr>
          <w:sz w:val="24"/>
        </w:rPr>
      </w:pPr>
      <w:r>
        <w:rPr>
          <w:spacing w:val="-4"/>
          <w:sz w:val="24"/>
        </w:rPr>
        <w:t>Econometric Society World Congress, Seoul, Korea.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“Information Spillovers for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Export </w:t>
      </w:r>
      <w:r>
        <w:rPr>
          <w:spacing w:val="-2"/>
          <w:sz w:val="24"/>
        </w:rPr>
        <w:t>Markets.”</w:t>
      </w:r>
    </w:p>
    <w:p>
      <w:pPr>
        <w:pStyle w:val="ListParagraph"/>
        <w:numPr>
          <w:ilvl w:val="0"/>
          <w:numId w:val="28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709" w:hanging="352"/>
        <w:jc w:val="left"/>
        <w:rPr>
          <w:sz w:val="24"/>
        </w:rPr>
      </w:pPr>
      <w:r>
        <w:rPr>
          <w:spacing w:val="-4"/>
          <w:sz w:val="24"/>
        </w:rPr>
        <w:t>Econometric Society World Congress, Seoul, Korea.</w:t>
      </w:r>
      <w:r>
        <w:rPr>
          <w:spacing w:val="14"/>
          <w:sz w:val="24"/>
        </w:rPr>
        <w:t> </w:t>
      </w:r>
      <w:r>
        <w:rPr>
          <w:spacing w:val="-4"/>
          <w:sz w:val="24"/>
        </w:rPr>
        <w:t>“Exporting and Investment Under </w:t>
      </w:r>
      <w:r>
        <w:rPr>
          <w:sz w:val="24"/>
        </w:rPr>
        <w:t>Credit Constraints.”</w:t>
      </w:r>
    </w:p>
    <w:p>
      <w:pPr>
        <w:pStyle w:val="ListParagraph"/>
        <w:numPr>
          <w:ilvl w:val="0"/>
          <w:numId w:val="28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1332" w:hanging="352"/>
        <w:jc w:val="left"/>
        <w:rPr>
          <w:sz w:val="24"/>
        </w:rPr>
      </w:pPr>
      <w:r>
        <w:rPr>
          <w:spacing w:val="-4"/>
          <w:sz w:val="24"/>
        </w:rPr>
        <w:t>Institutions,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Development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Conference,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Edmonton,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Canada. </w:t>
      </w:r>
      <w:r>
        <w:rPr>
          <w:spacing w:val="-2"/>
          <w:sz w:val="24"/>
        </w:rPr>
        <w:t>“Information Spillovers for Export Markets.”</w:t>
      </w:r>
    </w:p>
    <w:p>
      <w:pPr>
        <w:pStyle w:val="BodyText"/>
        <w:spacing w:before="15"/>
      </w:pPr>
    </w:p>
    <w:p>
      <w:pPr>
        <w:pStyle w:val="BodyText"/>
        <w:ind w:left="218"/>
      </w:pPr>
      <w:r>
        <w:rPr>
          <w:spacing w:val="-4"/>
          <w:w w:val="95"/>
        </w:rPr>
        <w:t>2024</w:t>
      </w:r>
    </w:p>
    <w:p>
      <w:pPr>
        <w:pStyle w:val="ListParagraph"/>
        <w:numPr>
          <w:ilvl w:val="0"/>
          <w:numId w:val="29"/>
        </w:numPr>
        <w:tabs>
          <w:tab w:pos="493" w:val="left" w:leader="none"/>
          <w:tab w:pos="569" w:val="left" w:leader="none"/>
        </w:tabs>
        <w:spacing w:line="254" w:lineRule="auto" w:before="17" w:after="0"/>
        <w:ind w:left="569" w:right="223" w:hanging="352"/>
        <w:jc w:val="left"/>
        <w:rPr>
          <w:sz w:val="24"/>
        </w:rPr>
      </w:pPr>
      <w:r>
        <w:rPr>
          <w:spacing w:val="-4"/>
          <w:sz w:val="24"/>
        </w:rPr>
        <w:t>Fellowship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Leadership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Exchange,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Bank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Canada,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Ottawa,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Canada,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Distributional </w:t>
      </w:r>
      <w:r>
        <w:rPr>
          <w:sz w:val="24"/>
        </w:rPr>
        <w:t>Origins of the Canada-US GDP and Labour Productivity Gaps.”</w:t>
      </w:r>
    </w:p>
    <w:p>
      <w:pPr>
        <w:pStyle w:val="ListParagraph"/>
        <w:numPr>
          <w:ilvl w:val="0"/>
          <w:numId w:val="29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921" w:hanging="352"/>
        <w:jc w:val="left"/>
        <w:rPr>
          <w:sz w:val="24"/>
        </w:rPr>
      </w:pPr>
      <w:r>
        <w:rPr>
          <w:spacing w:val="-2"/>
          <w:sz w:val="24"/>
        </w:rPr>
        <w:t>North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American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Summer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Meetings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Econometric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Society,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Nashville,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TN,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USA, </w:t>
      </w:r>
      <w:r>
        <w:rPr>
          <w:sz w:val="24"/>
        </w:rPr>
        <w:t>“Exporting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Investment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Credit</w:t>
      </w:r>
      <w:r>
        <w:rPr>
          <w:spacing w:val="-4"/>
          <w:sz w:val="24"/>
        </w:rPr>
        <w:t> </w:t>
      </w:r>
      <w:r>
        <w:rPr>
          <w:sz w:val="24"/>
        </w:rPr>
        <w:t>Constraints."</w:t>
      </w:r>
    </w:p>
    <w:p>
      <w:pPr>
        <w:pStyle w:val="ListParagraph"/>
        <w:numPr>
          <w:ilvl w:val="0"/>
          <w:numId w:val="29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472" w:hanging="352"/>
        <w:jc w:val="left"/>
        <w:rPr>
          <w:sz w:val="24"/>
        </w:rPr>
      </w:pPr>
      <w:r>
        <w:rPr>
          <w:spacing w:val="-4"/>
          <w:sz w:val="24"/>
        </w:rPr>
        <w:t>Sardinian Empirical Trade Conference, Cagliari, Italy, “Information Spillovers for Export </w:t>
      </w:r>
      <w:r>
        <w:rPr>
          <w:spacing w:val="-2"/>
          <w:sz w:val="24"/>
        </w:rPr>
        <w:t>Markets."</w:t>
      </w:r>
    </w:p>
    <w:p>
      <w:pPr>
        <w:pStyle w:val="ListParagraph"/>
        <w:numPr>
          <w:ilvl w:val="0"/>
          <w:numId w:val="29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609" w:hanging="352"/>
        <w:jc w:val="left"/>
        <w:rPr>
          <w:sz w:val="24"/>
        </w:rPr>
      </w:pPr>
      <w:r>
        <w:rPr>
          <w:spacing w:val="-2"/>
          <w:sz w:val="24"/>
        </w:rPr>
        <w:t>Missouri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Valley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Conference,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Kansas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City,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“Regulation </w:t>
      </w:r>
      <w:r>
        <w:rPr>
          <w:sz w:val="24"/>
        </w:rPr>
        <w:t>Emissions,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Productivity:</w:t>
      </w:r>
      <w:r>
        <w:rPr>
          <w:spacing w:val="10"/>
          <w:sz w:val="24"/>
        </w:rPr>
        <w:t> </w:t>
      </w:r>
      <w:r>
        <w:rPr>
          <w:sz w:val="24"/>
        </w:rPr>
        <w:t>Evidence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China’s</w:t>
      </w:r>
      <w:r>
        <w:rPr>
          <w:spacing w:val="-7"/>
          <w:sz w:val="24"/>
        </w:rPr>
        <w:t> </w:t>
      </w:r>
      <w:r>
        <w:rPr>
          <w:sz w:val="24"/>
        </w:rPr>
        <w:t>Eleventh</w:t>
      </w:r>
      <w:r>
        <w:rPr>
          <w:spacing w:val="-7"/>
          <w:sz w:val="24"/>
        </w:rPr>
        <w:t> </w:t>
      </w:r>
      <w:r>
        <w:rPr>
          <w:sz w:val="24"/>
        </w:rPr>
        <w:t>Five-Year</w:t>
      </w:r>
      <w:r>
        <w:rPr>
          <w:spacing w:val="-7"/>
          <w:sz w:val="24"/>
        </w:rPr>
        <w:t> </w:t>
      </w:r>
      <w:r>
        <w:rPr>
          <w:sz w:val="24"/>
        </w:rPr>
        <w:t>Plan.”</w:t>
      </w:r>
    </w:p>
    <w:p>
      <w:pPr>
        <w:pStyle w:val="ListParagraph"/>
        <w:numPr>
          <w:ilvl w:val="0"/>
          <w:numId w:val="29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1672" w:hanging="352"/>
        <w:jc w:val="left"/>
        <w:rPr>
          <w:sz w:val="24"/>
        </w:rPr>
      </w:pPr>
      <w:r>
        <w:rPr>
          <w:spacing w:val="-4"/>
          <w:sz w:val="24"/>
        </w:rPr>
        <w:t>Canadian International Trade Study Group, McMaster University, Hamilton, </w:t>
      </w:r>
      <w:r>
        <w:rPr>
          <w:sz w:val="24"/>
        </w:rPr>
        <w:t>ON,</w:t>
      </w:r>
      <w:r>
        <w:rPr>
          <w:spacing w:val="-5"/>
          <w:sz w:val="24"/>
        </w:rPr>
        <w:t> </w:t>
      </w:r>
      <w:r>
        <w:rPr>
          <w:sz w:val="24"/>
        </w:rPr>
        <w:t>Canada,</w:t>
      </w:r>
      <w:r>
        <w:rPr>
          <w:spacing w:val="-5"/>
          <w:sz w:val="24"/>
        </w:rPr>
        <w:t> </w:t>
      </w:r>
      <w:r>
        <w:rPr>
          <w:sz w:val="24"/>
        </w:rPr>
        <w:t>"Policy-Relevant</w:t>
      </w:r>
      <w:r>
        <w:rPr>
          <w:spacing w:val="-6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Spillovers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Export</w:t>
      </w:r>
      <w:r>
        <w:rPr>
          <w:spacing w:val="-6"/>
          <w:sz w:val="24"/>
        </w:rPr>
        <w:t> </w:t>
      </w:r>
      <w:r>
        <w:rPr>
          <w:sz w:val="24"/>
        </w:rPr>
        <w:t>Markets."</w:t>
      </w:r>
    </w:p>
    <w:p>
      <w:pPr>
        <w:pStyle w:val="ListParagraph"/>
        <w:numPr>
          <w:ilvl w:val="0"/>
          <w:numId w:val="29"/>
        </w:numPr>
        <w:tabs>
          <w:tab w:pos="502" w:val="left" w:leader="none"/>
        </w:tabs>
        <w:spacing w:line="272" w:lineRule="exact" w:before="0" w:after="0"/>
        <w:ind w:left="502" w:right="0" w:hanging="284"/>
        <w:jc w:val="left"/>
        <w:rPr>
          <w:sz w:val="24"/>
        </w:rPr>
      </w:pPr>
      <w:r>
        <w:rPr>
          <w:spacing w:val="-4"/>
          <w:sz w:val="24"/>
        </w:rPr>
        <w:t>Southern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Economic</w:t>
      </w:r>
      <w:r>
        <w:rPr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Washington,</w:t>
      </w:r>
      <w:r>
        <w:rPr>
          <w:sz w:val="24"/>
        </w:rPr>
        <w:t> </w:t>
      </w:r>
      <w:r>
        <w:rPr>
          <w:spacing w:val="-4"/>
          <w:sz w:val="24"/>
        </w:rPr>
        <w:t>DC,</w:t>
      </w:r>
      <w:r>
        <w:rPr>
          <w:sz w:val="24"/>
        </w:rPr>
        <w:t> </w:t>
      </w:r>
      <w:r>
        <w:rPr>
          <w:spacing w:val="-4"/>
          <w:sz w:val="24"/>
        </w:rPr>
        <w:t>USA,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“Regulation</w:t>
      </w:r>
    </w:p>
    <w:p>
      <w:pPr>
        <w:pStyle w:val="BodyText"/>
        <w:spacing w:before="15"/>
        <w:ind w:left="569"/>
      </w:pPr>
      <w:r>
        <w:rPr>
          <w:spacing w:val="-4"/>
        </w:rPr>
        <w:t>Emissions,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Productivity:</w:t>
      </w:r>
      <w:r>
        <w:rPr>
          <w:spacing w:val="23"/>
        </w:rPr>
        <w:t> </w:t>
      </w:r>
      <w:r>
        <w:rPr>
          <w:spacing w:val="-4"/>
        </w:rPr>
        <w:t>Evidence</w:t>
      </w:r>
      <w:r>
        <w:rPr>
          <w:spacing w:val="2"/>
        </w:rPr>
        <w:t> </w:t>
      </w:r>
      <w:r>
        <w:rPr>
          <w:spacing w:val="-4"/>
        </w:rPr>
        <w:t>from</w:t>
      </w:r>
      <w:r>
        <w:rPr>
          <w:spacing w:val="3"/>
        </w:rPr>
        <w:t> </w:t>
      </w:r>
      <w:r>
        <w:rPr>
          <w:spacing w:val="-4"/>
        </w:rPr>
        <w:t>China’s</w:t>
      </w:r>
      <w:r>
        <w:rPr>
          <w:spacing w:val="3"/>
        </w:rPr>
        <w:t> </w:t>
      </w:r>
      <w:r>
        <w:rPr>
          <w:spacing w:val="-4"/>
        </w:rPr>
        <w:t>Eleventh</w:t>
      </w:r>
      <w:r>
        <w:rPr>
          <w:spacing w:val="3"/>
        </w:rPr>
        <w:t> </w:t>
      </w:r>
      <w:r>
        <w:rPr>
          <w:spacing w:val="-4"/>
        </w:rPr>
        <w:t>Five-Year</w:t>
      </w:r>
      <w:r>
        <w:rPr>
          <w:spacing w:val="3"/>
        </w:rPr>
        <w:t> </w:t>
      </w:r>
      <w:r>
        <w:rPr>
          <w:spacing w:val="-4"/>
        </w:rPr>
        <w:t>Plan.”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>
          <w:spacing w:val="-4"/>
          <w:w w:val="95"/>
        </w:rPr>
        <w:t>2023</w:t>
      </w:r>
    </w:p>
    <w:p>
      <w:pPr>
        <w:pStyle w:val="ListParagraph"/>
        <w:numPr>
          <w:ilvl w:val="0"/>
          <w:numId w:val="30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513" w:hanging="352"/>
        <w:jc w:val="left"/>
        <w:rPr>
          <w:sz w:val="24"/>
        </w:rPr>
      </w:pPr>
      <w:r>
        <w:rPr>
          <w:spacing w:val="-2"/>
          <w:sz w:val="24"/>
        </w:rPr>
        <w:t>Canadian Economic Association Meetings, Winnipeg, MB, Canada, “Environmental </w:t>
      </w:r>
      <w:r>
        <w:rPr>
          <w:spacing w:val="-4"/>
          <w:sz w:val="24"/>
        </w:rPr>
        <w:t>Regulation and Firm-Level Emissions: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Evidence from China’s Eleventh Five-Year Plan”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69" w:val="left" w:leader="none"/>
        </w:tabs>
        <w:spacing w:line="254" w:lineRule="auto" w:before="0" w:after="0"/>
        <w:ind w:left="569" w:right="223" w:hanging="352"/>
        <w:jc w:val="left"/>
        <w:rPr>
          <w:sz w:val="24"/>
        </w:rPr>
      </w:pPr>
      <w:r>
        <w:rPr>
          <w:spacing w:val="-2"/>
          <w:sz w:val="24"/>
        </w:rPr>
        <w:t>Midwest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Theory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Atlanta,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GA,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“Exporting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Investment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Under </w:t>
      </w:r>
      <w:r>
        <w:rPr>
          <w:sz w:val="24"/>
        </w:rPr>
        <w:t>Credit Constraints.”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  <w:w w:val="95"/>
        </w:rPr>
        <w:t>2022</w:t>
      </w:r>
    </w:p>
    <w:p>
      <w:pPr>
        <w:pStyle w:val="ListParagraph"/>
        <w:numPr>
          <w:ilvl w:val="0"/>
          <w:numId w:val="31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926" w:hanging="352"/>
        <w:jc w:val="left"/>
        <w:rPr>
          <w:sz w:val="24"/>
        </w:rPr>
      </w:pPr>
      <w:r>
        <w:rPr>
          <w:spacing w:val="-4"/>
          <w:sz w:val="24"/>
        </w:rPr>
        <w:t>Midwest Trade and Theory Meetings, South Bend, IN, USA, “Information Spillovers </w:t>
      </w:r>
      <w:r>
        <w:rPr>
          <w:sz w:val="24"/>
        </w:rPr>
        <w:t>for Export Markets.”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69" w:val="left" w:leader="none"/>
        </w:tabs>
        <w:spacing w:line="254" w:lineRule="auto" w:before="0" w:after="0"/>
        <w:ind w:left="569" w:right="221" w:hanging="352"/>
        <w:jc w:val="left"/>
        <w:rPr>
          <w:sz w:val="24"/>
        </w:rPr>
      </w:pPr>
      <w:r>
        <w:rPr>
          <w:spacing w:val="-2"/>
          <w:sz w:val="24"/>
        </w:rPr>
        <w:t>Southern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Lauderdale,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FL,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“Product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Bundling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 </w:t>
      </w:r>
      <w:r>
        <w:rPr>
          <w:sz w:val="24"/>
        </w:rPr>
        <w:t>International Markets."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</w:rPr>
        <w:t>2021</w:t>
      </w:r>
    </w:p>
    <w:p>
      <w:pPr>
        <w:pStyle w:val="ListParagraph"/>
        <w:numPr>
          <w:ilvl w:val="0"/>
          <w:numId w:val="32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1273" w:hanging="352"/>
        <w:jc w:val="left"/>
        <w:rPr>
          <w:sz w:val="24"/>
        </w:rPr>
      </w:pPr>
      <w:r>
        <w:rPr>
          <w:spacing w:val="-4"/>
          <w:sz w:val="24"/>
        </w:rPr>
        <w:t>International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Online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Conference,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“Exporting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Investment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Under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Credit </w:t>
      </w:r>
      <w:r>
        <w:rPr>
          <w:sz w:val="24"/>
        </w:rPr>
        <w:t>Constraints”</w:t>
      </w:r>
      <w:r>
        <w:rPr>
          <w:spacing w:val="40"/>
          <w:sz w:val="24"/>
        </w:rPr>
        <w:t> </w:t>
      </w:r>
      <w:r>
        <w:rPr>
          <w:sz w:val="24"/>
        </w:rPr>
        <w:t>(virtual).</w:t>
      </w:r>
    </w:p>
    <w:p>
      <w:pPr>
        <w:pStyle w:val="ListParagraph"/>
        <w:numPr>
          <w:ilvl w:val="0"/>
          <w:numId w:val="32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316" w:hanging="352"/>
        <w:jc w:val="left"/>
        <w:rPr>
          <w:sz w:val="24"/>
        </w:rPr>
      </w:pPr>
      <w:r>
        <w:rPr>
          <w:spacing w:val="-4"/>
          <w:sz w:val="24"/>
        </w:rPr>
        <w:t>Southern Economic Association Meetings, Houston, TX, USA, “Exporting and Investment </w:t>
      </w:r>
      <w:r>
        <w:rPr>
          <w:sz w:val="24"/>
        </w:rPr>
        <w:t>Under Credit Constraints”</w:t>
      </w:r>
      <w:r>
        <w:rPr>
          <w:spacing w:val="36"/>
          <w:sz w:val="24"/>
        </w:rPr>
        <w:t> </w:t>
      </w:r>
      <w:r>
        <w:rPr>
          <w:sz w:val="24"/>
        </w:rPr>
        <w:t>(virtual).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2240" w:h="15840"/>
          <w:pgMar w:header="0" w:footer="1185" w:top="1540" w:bottom="1380" w:left="1080" w:right="1080"/>
        </w:sectPr>
      </w:pPr>
    </w:p>
    <w:p>
      <w:pPr>
        <w:pStyle w:val="BodyText"/>
        <w:spacing w:before="89"/>
        <w:ind w:left="218"/>
      </w:pPr>
      <w:r>
        <w:rPr>
          <w:spacing w:val="-4"/>
          <w:w w:val="95"/>
        </w:rPr>
        <w:t>2020</w:t>
      </w:r>
    </w:p>
    <w:p>
      <w:pPr>
        <w:pStyle w:val="ListParagraph"/>
        <w:numPr>
          <w:ilvl w:val="0"/>
          <w:numId w:val="33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594" w:hanging="352"/>
        <w:jc w:val="left"/>
        <w:rPr>
          <w:sz w:val="24"/>
        </w:rPr>
      </w:pPr>
      <w:r>
        <w:rPr>
          <w:spacing w:val="-2"/>
          <w:sz w:val="24"/>
        </w:rPr>
        <w:t>Empirical Investigations in International Trade, Bloomington, IN, USA, “Exporting, Abatement,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Firm-Level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Emissions: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China’s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Accession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WTO” (virtual).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</w:rPr>
        <w:t>2019</w:t>
      </w:r>
    </w:p>
    <w:p>
      <w:pPr>
        <w:pStyle w:val="ListParagraph"/>
        <w:numPr>
          <w:ilvl w:val="0"/>
          <w:numId w:val="34"/>
        </w:numPr>
        <w:tabs>
          <w:tab w:pos="497" w:val="left" w:leader="none"/>
          <w:tab w:pos="569" w:val="left" w:leader="none"/>
        </w:tabs>
        <w:spacing w:line="254" w:lineRule="auto" w:before="16" w:after="0"/>
        <w:ind w:left="569" w:right="225" w:hanging="352"/>
        <w:jc w:val="left"/>
        <w:rPr>
          <w:sz w:val="24"/>
        </w:rPr>
      </w:pPr>
      <w:r>
        <w:rPr>
          <w:spacing w:val="-2"/>
          <w:sz w:val="24"/>
        </w:rPr>
        <w:t>Canadian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Banff,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AB,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“Exporting,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Abatement,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Firm-Level</w:t>
      </w:r>
      <w:r>
        <w:rPr>
          <w:spacing w:val="-4"/>
          <w:sz w:val="24"/>
        </w:rPr>
        <w:t> </w:t>
      </w:r>
      <w:r>
        <w:rPr>
          <w:sz w:val="24"/>
        </w:rPr>
        <w:t>Emissions:</w:t>
      </w:r>
      <w:r>
        <w:rPr>
          <w:spacing w:val="1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China’s</w:t>
      </w:r>
      <w:r>
        <w:rPr>
          <w:spacing w:val="-4"/>
          <w:sz w:val="24"/>
        </w:rPr>
        <w:t> </w:t>
      </w:r>
      <w:r>
        <w:rPr>
          <w:sz w:val="24"/>
        </w:rPr>
        <w:t>Accession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WTO.”</w:t>
      </w:r>
    </w:p>
    <w:p>
      <w:pPr>
        <w:pStyle w:val="ListParagraph"/>
        <w:numPr>
          <w:ilvl w:val="0"/>
          <w:numId w:val="34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529" w:hanging="352"/>
        <w:jc w:val="left"/>
        <w:rPr>
          <w:sz w:val="24"/>
        </w:rPr>
      </w:pPr>
      <w:r>
        <w:rPr>
          <w:sz w:val="24"/>
        </w:rPr>
        <w:t>Southern</w:t>
      </w:r>
      <w:r>
        <w:rPr>
          <w:spacing w:val="-8"/>
          <w:sz w:val="24"/>
        </w:rPr>
        <w:t> </w:t>
      </w:r>
      <w:r>
        <w:rPr>
          <w:sz w:val="24"/>
        </w:rPr>
        <w:t>Economic</w:t>
      </w:r>
      <w:r>
        <w:rPr>
          <w:spacing w:val="-7"/>
          <w:sz w:val="24"/>
        </w:rPr>
        <w:t> </w:t>
      </w:r>
      <w:r>
        <w:rPr>
          <w:sz w:val="24"/>
        </w:rPr>
        <w:t>Association</w:t>
      </w:r>
      <w:r>
        <w:rPr>
          <w:spacing w:val="-7"/>
          <w:sz w:val="24"/>
        </w:rPr>
        <w:t> </w:t>
      </w:r>
      <w:r>
        <w:rPr>
          <w:sz w:val="24"/>
        </w:rPr>
        <w:t>Meetings,</w:t>
      </w:r>
      <w:r>
        <w:rPr>
          <w:spacing w:val="-8"/>
          <w:sz w:val="24"/>
        </w:rPr>
        <w:t> </w:t>
      </w:r>
      <w:r>
        <w:rPr>
          <w:sz w:val="24"/>
        </w:rPr>
        <w:t>Fort</w:t>
      </w:r>
      <w:r>
        <w:rPr>
          <w:spacing w:val="-7"/>
          <w:sz w:val="24"/>
        </w:rPr>
        <w:t> </w:t>
      </w:r>
      <w:r>
        <w:rPr>
          <w:sz w:val="24"/>
        </w:rPr>
        <w:t>Lauderdale,</w:t>
      </w:r>
      <w:r>
        <w:rPr>
          <w:spacing w:val="-8"/>
          <w:sz w:val="24"/>
        </w:rPr>
        <w:t> </w:t>
      </w:r>
      <w:r>
        <w:rPr>
          <w:sz w:val="24"/>
        </w:rPr>
        <w:t>FL,</w:t>
      </w:r>
      <w:r>
        <w:rPr>
          <w:spacing w:val="-7"/>
          <w:sz w:val="24"/>
        </w:rPr>
        <w:t> </w:t>
      </w:r>
      <w:r>
        <w:rPr>
          <w:sz w:val="24"/>
        </w:rPr>
        <w:t>USA,</w:t>
      </w:r>
      <w:r>
        <w:rPr>
          <w:spacing w:val="-7"/>
          <w:sz w:val="24"/>
        </w:rPr>
        <w:t> </w:t>
      </w:r>
      <w:r>
        <w:rPr>
          <w:sz w:val="24"/>
        </w:rPr>
        <w:t>“Exporting, </w:t>
      </w:r>
      <w:r>
        <w:rPr>
          <w:spacing w:val="-2"/>
          <w:sz w:val="24"/>
        </w:rPr>
        <w:t>Abatement,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Firm-Level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Emissions: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China’s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Accession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WTO.”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</w:rPr>
        <w:t>2018</w:t>
      </w:r>
    </w:p>
    <w:p>
      <w:pPr>
        <w:pStyle w:val="ListParagraph"/>
        <w:numPr>
          <w:ilvl w:val="0"/>
          <w:numId w:val="35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231" w:hanging="352"/>
        <w:jc w:val="left"/>
        <w:rPr>
          <w:sz w:val="24"/>
        </w:rPr>
      </w:pPr>
      <w:r>
        <w:rPr>
          <w:spacing w:val="-2"/>
          <w:sz w:val="24"/>
        </w:rPr>
        <w:t>Canadian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Montreal,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“Chinese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Export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Policy, </w:t>
      </w:r>
      <w:r>
        <w:rPr>
          <w:sz w:val="24"/>
        </w:rPr>
        <w:t>Spatial Misallocation and Aggregate Productivity.”</w:t>
      </w:r>
    </w:p>
    <w:p>
      <w:pPr>
        <w:pStyle w:val="ListParagraph"/>
        <w:numPr>
          <w:ilvl w:val="0"/>
          <w:numId w:val="35"/>
        </w:numPr>
        <w:tabs>
          <w:tab w:pos="496" w:val="left" w:leader="none"/>
          <w:tab w:pos="569" w:val="left" w:leader="none"/>
        </w:tabs>
        <w:spacing w:line="254" w:lineRule="auto" w:before="0" w:after="0"/>
        <w:ind w:left="569" w:right="223" w:hanging="352"/>
        <w:jc w:val="left"/>
        <w:rPr>
          <w:sz w:val="24"/>
        </w:rPr>
      </w:pPr>
      <w:r>
        <w:rPr>
          <w:spacing w:val="-6"/>
          <w:sz w:val="24"/>
        </w:rPr>
        <w:t>Southern Economic Association Meetings,</w:t>
      </w:r>
      <w:r>
        <w:rPr>
          <w:sz w:val="24"/>
        </w:rPr>
        <w:t> </w:t>
      </w:r>
      <w:r>
        <w:rPr>
          <w:spacing w:val="-6"/>
          <w:sz w:val="24"/>
        </w:rPr>
        <w:t>Washington, DC, USA, “Decomposing the Impact </w:t>
      </w:r>
      <w:r>
        <w:rPr>
          <w:spacing w:val="-2"/>
          <w:sz w:val="24"/>
        </w:rPr>
        <w:t>of Trade on Aggregate Skill Demand: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Plant-level Evidence from Indonesia.”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</w:rPr>
        <w:t>2016</w:t>
      </w:r>
    </w:p>
    <w:p>
      <w:pPr>
        <w:pStyle w:val="ListParagraph"/>
        <w:numPr>
          <w:ilvl w:val="0"/>
          <w:numId w:val="36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781" w:hanging="352"/>
        <w:jc w:val="left"/>
        <w:rPr>
          <w:sz w:val="24"/>
        </w:rPr>
      </w:pPr>
      <w:r>
        <w:rPr>
          <w:spacing w:val="-2"/>
          <w:sz w:val="24"/>
        </w:rPr>
        <w:t>Rocky Mountain Empirical Trade Conference, Banff, AB, Canada, “Price and Quality </w:t>
      </w:r>
      <w:r>
        <w:rPr>
          <w:sz w:val="24"/>
        </w:rPr>
        <w:t>Dynamics in Export Markets.”</w:t>
      </w:r>
    </w:p>
    <w:p>
      <w:pPr>
        <w:pStyle w:val="ListParagraph"/>
        <w:numPr>
          <w:ilvl w:val="0"/>
          <w:numId w:val="36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917" w:hanging="352"/>
        <w:jc w:val="left"/>
        <w:rPr>
          <w:sz w:val="24"/>
        </w:rPr>
      </w:pPr>
      <w:r>
        <w:rPr>
          <w:spacing w:val="-2"/>
          <w:sz w:val="24"/>
        </w:rPr>
        <w:t>Canadian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Ottawa,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“Price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Quality </w:t>
      </w:r>
      <w:r>
        <w:rPr>
          <w:sz w:val="24"/>
        </w:rPr>
        <w:t>Dynamics in Export Markets.”</w:t>
      </w:r>
    </w:p>
    <w:p>
      <w:pPr>
        <w:pStyle w:val="ListParagraph"/>
        <w:numPr>
          <w:ilvl w:val="0"/>
          <w:numId w:val="36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688" w:hanging="352"/>
        <w:jc w:val="left"/>
        <w:rPr>
          <w:sz w:val="24"/>
        </w:rPr>
      </w:pPr>
      <w:r>
        <w:rPr>
          <w:spacing w:val="-4"/>
          <w:sz w:val="24"/>
        </w:rPr>
        <w:t>Copenhagen Asian Dynamics Initiative Conference, Copenhagen, Denmark, “Price and </w:t>
      </w:r>
      <w:r>
        <w:rPr>
          <w:sz w:val="24"/>
        </w:rPr>
        <w:t>Quality Dynamics in Export Markets.”</w:t>
      </w:r>
      <w:r>
        <w:rPr>
          <w:spacing w:val="40"/>
          <w:sz w:val="24"/>
        </w:rPr>
        <w:t> </w:t>
      </w:r>
      <w:r>
        <w:rPr>
          <w:sz w:val="24"/>
        </w:rPr>
        <w:t>(Invited)</w:t>
      </w:r>
    </w:p>
    <w:p>
      <w:pPr>
        <w:pStyle w:val="BodyText"/>
        <w:spacing w:before="15"/>
      </w:pPr>
    </w:p>
    <w:p>
      <w:pPr>
        <w:pStyle w:val="BodyText"/>
        <w:ind w:left="218"/>
      </w:pPr>
      <w:r>
        <w:rPr>
          <w:spacing w:val="-4"/>
        </w:rPr>
        <w:t>2015</w:t>
      </w:r>
    </w:p>
    <w:p>
      <w:pPr>
        <w:pStyle w:val="ListParagraph"/>
        <w:numPr>
          <w:ilvl w:val="0"/>
          <w:numId w:val="37"/>
        </w:numPr>
        <w:tabs>
          <w:tab w:pos="498" w:val="left" w:leader="none"/>
          <w:tab w:pos="569" w:val="left" w:leader="none"/>
        </w:tabs>
        <w:spacing w:line="254" w:lineRule="auto" w:before="17" w:after="0"/>
        <w:ind w:left="569" w:right="223" w:hanging="352"/>
        <w:jc w:val="left"/>
        <w:rPr>
          <w:sz w:val="24"/>
        </w:rPr>
      </w:pPr>
      <w:r>
        <w:rPr>
          <w:spacing w:val="-2"/>
          <w:sz w:val="24"/>
        </w:rPr>
        <w:t>American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Boston,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“Price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Quality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Dynamics </w:t>
      </w:r>
      <w:r>
        <w:rPr>
          <w:sz w:val="24"/>
        </w:rPr>
        <w:t>in Export Markets.”</w:t>
      </w:r>
    </w:p>
    <w:p>
      <w:pPr>
        <w:pStyle w:val="ListParagraph"/>
        <w:numPr>
          <w:ilvl w:val="0"/>
          <w:numId w:val="37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274" w:hanging="352"/>
        <w:jc w:val="left"/>
        <w:rPr>
          <w:sz w:val="24"/>
        </w:rPr>
      </w:pPr>
      <w:r>
        <w:rPr>
          <w:spacing w:val="-4"/>
          <w:sz w:val="24"/>
        </w:rPr>
        <w:t>Midwest Economic Theory and International Trade Meetings, Columbus, OH, USA, “Price </w:t>
      </w:r>
      <w:r>
        <w:rPr>
          <w:sz w:val="24"/>
        </w:rPr>
        <w:t>and Quality Dynamics in Export Markets.”</w:t>
      </w:r>
    </w:p>
    <w:p>
      <w:pPr>
        <w:pStyle w:val="ListParagraph"/>
        <w:numPr>
          <w:ilvl w:val="0"/>
          <w:numId w:val="37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721" w:hanging="352"/>
        <w:jc w:val="left"/>
        <w:rPr>
          <w:sz w:val="24"/>
        </w:rPr>
      </w:pPr>
      <w:r>
        <w:rPr>
          <w:spacing w:val="-4"/>
          <w:sz w:val="24"/>
        </w:rPr>
        <w:t>Western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Association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Honolulu,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HI,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USA,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“Price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and </w:t>
      </w:r>
      <w:r>
        <w:rPr>
          <w:sz w:val="24"/>
        </w:rPr>
        <w:t>Quality Dynamics in Export Markets.”</w:t>
      </w:r>
    </w:p>
    <w:p>
      <w:pPr>
        <w:pStyle w:val="ListParagraph"/>
        <w:numPr>
          <w:ilvl w:val="0"/>
          <w:numId w:val="37"/>
        </w:numPr>
        <w:tabs>
          <w:tab w:pos="494" w:val="left" w:leader="none"/>
          <w:tab w:pos="569" w:val="left" w:leader="none"/>
        </w:tabs>
        <w:spacing w:line="254" w:lineRule="auto" w:before="0" w:after="0"/>
        <w:ind w:left="569" w:right="223" w:hanging="352"/>
        <w:jc w:val="left"/>
        <w:rPr>
          <w:sz w:val="24"/>
        </w:rPr>
      </w:pPr>
      <w:r>
        <w:rPr>
          <w:spacing w:val="-4"/>
          <w:sz w:val="24"/>
        </w:rPr>
        <w:t>Midwest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Theory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State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College,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USA,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“Price </w:t>
      </w:r>
      <w:r>
        <w:rPr>
          <w:sz w:val="24"/>
        </w:rPr>
        <w:t>and Quality Dynamics in Export Markets.”</w:t>
      </w:r>
    </w:p>
    <w:p>
      <w:pPr>
        <w:pStyle w:val="ListParagraph"/>
        <w:numPr>
          <w:ilvl w:val="0"/>
          <w:numId w:val="37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750" w:hanging="352"/>
        <w:jc w:val="left"/>
        <w:rPr>
          <w:sz w:val="24"/>
        </w:rPr>
      </w:pPr>
      <w:r>
        <w:rPr>
          <w:spacing w:val="-2"/>
          <w:sz w:val="24"/>
        </w:rPr>
        <w:t>Southern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New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Orleans,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“Price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Quality </w:t>
      </w:r>
      <w:r>
        <w:rPr>
          <w:sz w:val="24"/>
        </w:rPr>
        <w:t>Dynamics in Export Markets.”</w:t>
      </w:r>
    </w:p>
    <w:p>
      <w:pPr>
        <w:pStyle w:val="BodyText"/>
        <w:spacing w:before="14"/>
      </w:pPr>
    </w:p>
    <w:p>
      <w:pPr>
        <w:pStyle w:val="BodyText"/>
        <w:ind w:left="218"/>
      </w:pPr>
      <w:r>
        <w:rPr>
          <w:spacing w:val="-4"/>
        </w:rPr>
        <w:t>2014</w:t>
      </w:r>
    </w:p>
    <w:p>
      <w:pPr>
        <w:pStyle w:val="ListParagraph"/>
        <w:numPr>
          <w:ilvl w:val="0"/>
          <w:numId w:val="38"/>
        </w:numPr>
        <w:tabs>
          <w:tab w:pos="501" w:val="left" w:leader="none"/>
          <w:tab w:pos="569" w:val="left" w:leader="none"/>
        </w:tabs>
        <w:spacing w:line="254" w:lineRule="auto" w:before="17" w:after="0"/>
        <w:ind w:left="569" w:right="698" w:hanging="352"/>
        <w:jc w:val="left"/>
        <w:rPr>
          <w:sz w:val="24"/>
        </w:rPr>
      </w:pPr>
      <w:r>
        <w:rPr>
          <w:spacing w:val="-2"/>
          <w:sz w:val="24"/>
        </w:rPr>
        <w:t>Empirical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Investigations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International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Trade,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Eugene,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OR,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“Price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Quality </w:t>
      </w:r>
      <w:r>
        <w:rPr>
          <w:sz w:val="24"/>
        </w:rPr>
        <w:t>Dynamics in Export Markets."</w:t>
      </w:r>
    </w:p>
    <w:p>
      <w:pPr>
        <w:pStyle w:val="ListParagraph"/>
        <w:numPr>
          <w:ilvl w:val="0"/>
          <w:numId w:val="38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533" w:hanging="352"/>
        <w:jc w:val="left"/>
        <w:rPr>
          <w:sz w:val="24"/>
        </w:rPr>
      </w:pPr>
      <w:r>
        <w:rPr>
          <w:spacing w:val="-4"/>
          <w:sz w:val="24"/>
        </w:rPr>
        <w:t>Dynamics, Economic Growth, and International Trade Conference, Nashville, TN, USA, </w:t>
      </w:r>
      <w:r>
        <w:rPr>
          <w:sz w:val="24"/>
        </w:rPr>
        <w:t>“Price and Quality Dynamics in Export Markets."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2240" w:h="15840"/>
          <w:pgMar w:header="0" w:footer="1185" w:top="1540" w:bottom="1380" w:left="1080" w:right="1080"/>
        </w:sectPr>
      </w:pPr>
    </w:p>
    <w:p>
      <w:pPr>
        <w:pStyle w:val="BodyText"/>
        <w:spacing w:before="89"/>
        <w:ind w:left="218"/>
      </w:pPr>
      <w:r>
        <w:rPr>
          <w:spacing w:val="-4"/>
        </w:rPr>
        <w:t>2013</w:t>
      </w:r>
    </w:p>
    <w:p>
      <w:pPr>
        <w:pStyle w:val="ListParagraph"/>
        <w:numPr>
          <w:ilvl w:val="0"/>
          <w:numId w:val="39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651" w:hanging="352"/>
        <w:jc w:val="left"/>
        <w:rPr>
          <w:sz w:val="24"/>
        </w:rPr>
      </w:pPr>
      <w:r>
        <w:rPr>
          <w:spacing w:val="-2"/>
          <w:sz w:val="24"/>
        </w:rPr>
        <w:t>Canadian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Montreal,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QC,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“Product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Churning, </w:t>
      </w:r>
      <w:r>
        <w:rPr>
          <w:sz w:val="24"/>
        </w:rPr>
        <w:t>Reallocation, and Chinese Export Growth.”</w:t>
      </w:r>
    </w:p>
    <w:p>
      <w:pPr>
        <w:pStyle w:val="ListParagraph"/>
        <w:numPr>
          <w:ilvl w:val="0"/>
          <w:numId w:val="39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676" w:hanging="352"/>
        <w:jc w:val="left"/>
        <w:rPr>
          <w:sz w:val="24"/>
        </w:rPr>
      </w:pPr>
      <w:r>
        <w:rPr>
          <w:spacing w:val="-2"/>
          <w:sz w:val="24"/>
        </w:rPr>
        <w:t>Rocky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Mountain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Empirical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Conference,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Banff,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AB,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“Product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Churning, </w:t>
      </w:r>
      <w:r>
        <w:rPr>
          <w:sz w:val="24"/>
        </w:rPr>
        <w:t>Reallocation, and Chinese Export Growth.”</w:t>
      </w:r>
    </w:p>
    <w:p>
      <w:pPr>
        <w:pStyle w:val="ListParagraph"/>
        <w:numPr>
          <w:ilvl w:val="0"/>
          <w:numId w:val="39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230" w:hanging="352"/>
        <w:jc w:val="left"/>
        <w:rPr>
          <w:sz w:val="24"/>
        </w:rPr>
      </w:pPr>
      <w:r>
        <w:rPr>
          <w:spacing w:val="-2"/>
          <w:sz w:val="24"/>
        </w:rPr>
        <w:t>Midwest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Theory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International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Arbor,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MI,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“Price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z w:val="24"/>
        </w:rPr>
        <w:t>Dynamics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Markets.”</w:t>
      </w:r>
    </w:p>
    <w:p>
      <w:pPr>
        <w:pStyle w:val="ListParagraph"/>
        <w:numPr>
          <w:ilvl w:val="0"/>
          <w:numId w:val="39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221" w:hanging="352"/>
        <w:jc w:val="both"/>
        <w:rPr>
          <w:sz w:val="24"/>
        </w:rPr>
      </w:pPr>
      <w:r>
        <w:rPr>
          <w:sz w:val="24"/>
        </w:rPr>
        <w:t>Trade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Organization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Production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Global</w:t>
      </w:r>
      <w:r>
        <w:rPr>
          <w:spacing w:val="-14"/>
          <w:sz w:val="24"/>
        </w:rPr>
        <w:t> </w:t>
      </w:r>
      <w:r>
        <w:rPr>
          <w:sz w:val="24"/>
        </w:rPr>
        <w:t>Economy: A</w:t>
      </w:r>
      <w:r>
        <w:rPr>
          <w:spacing w:val="-14"/>
          <w:sz w:val="24"/>
        </w:rPr>
        <w:t> </w:t>
      </w:r>
      <w:r>
        <w:rPr>
          <w:sz w:val="24"/>
        </w:rPr>
        <w:t>Conference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Honor </w:t>
      </w:r>
      <w:r>
        <w:rPr>
          <w:spacing w:val="-4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Bill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Ethier,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Nashville,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TN,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USA,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“Does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Importing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Intermediates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Increase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Demand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 </w:t>
      </w:r>
      <w:r>
        <w:rPr>
          <w:spacing w:val="-2"/>
          <w:sz w:val="24"/>
        </w:rPr>
        <w:t>Skilled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Workers?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Plant-level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Evidence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Indonesia.”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(Invited)</w:t>
      </w:r>
    </w:p>
    <w:p>
      <w:pPr>
        <w:pStyle w:val="BodyText"/>
        <w:spacing w:before="15"/>
      </w:pPr>
    </w:p>
    <w:p>
      <w:pPr>
        <w:pStyle w:val="BodyText"/>
        <w:ind w:left="218"/>
      </w:pPr>
      <w:r>
        <w:rPr>
          <w:spacing w:val="-4"/>
        </w:rPr>
        <w:t>2012</w:t>
      </w:r>
    </w:p>
    <w:p>
      <w:pPr>
        <w:pStyle w:val="ListParagraph"/>
        <w:numPr>
          <w:ilvl w:val="0"/>
          <w:numId w:val="40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419" w:hanging="352"/>
        <w:jc w:val="left"/>
        <w:rPr>
          <w:sz w:val="24"/>
        </w:rPr>
      </w:pPr>
      <w:r>
        <w:rPr>
          <w:spacing w:val="-4"/>
          <w:sz w:val="24"/>
        </w:rPr>
        <w:t>Canadian Economic Association Meetings, Ottawa, ON, Canada, “Firm-Level Investment </w:t>
      </w:r>
      <w:r>
        <w:rPr>
          <w:sz w:val="24"/>
        </w:rPr>
        <w:t>and Export Dynamics.”</w:t>
      </w:r>
    </w:p>
    <w:p>
      <w:pPr>
        <w:pStyle w:val="ListParagraph"/>
        <w:numPr>
          <w:ilvl w:val="0"/>
          <w:numId w:val="40"/>
        </w:numPr>
        <w:tabs>
          <w:tab w:pos="494" w:val="left" w:leader="none"/>
          <w:tab w:pos="569" w:val="left" w:leader="none"/>
        </w:tabs>
        <w:spacing w:line="254" w:lineRule="auto" w:before="0" w:after="0"/>
        <w:ind w:left="569" w:right="223" w:hanging="352"/>
        <w:jc w:val="left"/>
        <w:rPr>
          <w:sz w:val="24"/>
        </w:rPr>
      </w:pPr>
      <w:r>
        <w:rPr>
          <w:spacing w:val="-4"/>
          <w:sz w:val="24"/>
        </w:rPr>
        <w:t>Midwest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Theory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Trade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St.</w:t>
      </w:r>
      <w:r>
        <w:rPr>
          <w:spacing w:val="19"/>
          <w:sz w:val="24"/>
        </w:rPr>
        <w:t> </w:t>
      </w:r>
      <w:r>
        <w:rPr>
          <w:spacing w:val="-4"/>
          <w:sz w:val="24"/>
        </w:rPr>
        <w:t>Louis,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MO,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USA,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“Product </w:t>
      </w:r>
      <w:r>
        <w:rPr>
          <w:sz w:val="24"/>
        </w:rPr>
        <w:t>Churning, Reallocation, and Chinese Export Growth.”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</w:rPr>
        <w:t>2011</w:t>
      </w:r>
    </w:p>
    <w:p>
      <w:pPr>
        <w:pStyle w:val="ListParagraph"/>
        <w:numPr>
          <w:ilvl w:val="0"/>
          <w:numId w:val="41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602" w:hanging="352"/>
        <w:jc w:val="left"/>
        <w:rPr>
          <w:sz w:val="24"/>
        </w:rPr>
      </w:pPr>
      <w:r>
        <w:rPr>
          <w:spacing w:val="-2"/>
          <w:sz w:val="24"/>
        </w:rPr>
        <w:t>Canadian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Association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Ottawa,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Canada,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“Growing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Export Markets: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The Impact of Exporting on Firm-Level Investment in Indonesia.”</w:t>
      </w:r>
    </w:p>
    <w:p>
      <w:pPr>
        <w:pStyle w:val="ListParagraph"/>
        <w:numPr>
          <w:ilvl w:val="0"/>
          <w:numId w:val="41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391" w:hanging="352"/>
        <w:jc w:val="left"/>
        <w:rPr>
          <w:sz w:val="24"/>
        </w:rPr>
      </w:pPr>
      <w:r>
        <w:rPr>
          <w:spacing w:val="-2"/>
          <w:sz w:val="24"/>
        </w:rPr>
        <w:t>Society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Dynamics,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Ghent,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Belgium,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“Misallocation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Productivity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Effects </w:t>
      </w:r>
      <w:r>
        <w:rPr>
          <w:sz w:val="24"/>
        </w:rPr>
        <w:t>of the Hawley-Smoot Tariff of 1930.”</w:t>
      </w:r>
    </w:p>
    <w:p>
      <w:pPr>
        <w:pStyle w:val="ListParagraph"/>
        <w:numPr>
          <w:ilvl w:val="0"/>
          <w:numId w:val="41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1057" w:hanging="352"/>
        <w:jc w:val="left"/>
        <w:rPr>
          <w:sz w:val="24"/>
        </w:rPr>
      </w:pPr>
      <w:r>
        <w:rPr>
          <w:spacing w:val="-2"/>
          <w:sz w:val="24"/>
        </w:rPr>
        <w:t>Midwest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Theory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International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Meetings,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Nashville,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USA, “Deforestation,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Foreign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Demand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Export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Dynamics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Indonesia.”</w:t>
      </w:r>
    </w:p>
    <w:p>
      <w:pPr>
        <w:pStyle w:val="BodyText"/>
        <w:spacing w:before="15"/>
      </w:pPr>
    </w:p>
    <w:p>
      <w:pPr>
        <w:pStyle w:val="BodyText"/>
        <w:spacing w:before="1"/>
        <w:ind w:left="218"/>
      </w:pPr>
      <w:r>
        <w:rPr>
          <w:spacing w:val="-4"/>
          <w:w w:val="95"/>
        </w:rPr>
        <w:t>2010</w:t>
      </w:r>
    </w:p>
    <w:p>
      <w:pPr>
        <w:pStyle w:val="ListParagraph"/>
        <w:numPr>
          <w:ilvl w:val="0"/>
          <w:numId w:val="42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335" w:hanging="352"/>
        <w:jc w:val="left"/>
        <w:rPr>
          <w:sz w:val="24"/>
        </w:rPr>
      </w:pPr>
      <w:r>
        <w:rPr>
          <w:spacing w:val="-4"/>
          <w:sz w:val="24"/>
        </w:rPr>
        <w:t>Rocky Mountain Empirical Trade Conference, Banff, AB, Canada, “Deforestation, Foreign </w:t>
      </w:r>
      <w:r>
        <w:rPr>
          <w:sz w:val="24"/>
        </w:rPr>
        <w:t>Demand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Export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Indonesia.”</w:t>
      </w:r>
    </w:p>
    <w:p>
      <w:pPr>
        <w:pStyle w:val="ListParagraph"/>
        <w:numPr>
          <w:ilvl w:val="0"/>
          <w:numId w:val="42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471" w:hanging="352"/>
        <w:jc w:val="left"/>
        <w:rPr>
          <w:sz w:val="24"/>
        </w:rPr>
      </w:pPr>
      <w:r>
        <w:rPr>
          <w:spacing w:val="-4"/>
          <w:sz w:val="24"/>
        </w:rPr>
        <w:t>Canadian Economic Association Meetings, Quebec, QC, Canada, “Deforestation, Foreign </w:t>
      </w:r>
      <w:r>
        <w:rPr>
          <w:sz w:val="24"/>
        </w:rPr>
        <w:t>Demand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Export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Indonesia.”</w:t>
      </w:r>
    </w:p>
    <w:p>
      <w:pPr>
        <w:pStyle w:val="ListParagraph"/>
        <w:numPr>
          <w:ilvl w:val="0"/>
          <w:numId w:val="42"/>
        </w:numPr>
        <w:tabs>
          <w:tab w:pos="499" w:val="left" w:leader="none"/>
          <w:tab w:pos="569" w:val="left" w:leader="none"/>
        </w:tabs>
        <w:spacing w:line="254" w:lineRule="auto" w:before="0" w:after="0"/>
        <w:ind w:left="569" w:right="223" w:hanging="352"/>
        <w:jc w:val="left"/>
        <w:rPr>
          <w:sz w:val="24"/>
        </w:rPr>
      </w:pPr>
      <w:r>
        <w:rPr>
          <w:spacing w:val="-4"/>
          <w:sz w:val="24"/>
        </w:rPr>
        <w:t>Econometric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Society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World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Congress,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Shanghai,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China,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“Firm-Level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Investment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Export </w:t>
      </w:r>
      <w:r>
        <w:rPr>
          <w:spacing w:val="-2"/>
          <w:sz w:val="24"/>
        </w:rPr>
        <w:t>Dynamics.”</w:t>
      </w:r>
    </w:p>
    <w:p>
      <w:pPr>
        <w:pStyle w:val="ListParagraph"/>
        <w:numPr>
          <w:ilvl w:val="0"/>
          <w:numId w:val="42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355" w:hanging="352"/>
        <w:jc w:val="left"/>
        <w:rPr>
          <w:sz w:val="24"/>
        </w:rPr>
      </w:pPr>
      <w:r>
        <w:rPr>
          <w:spacing w:val="-2"/>
          <w:sz w:val="24"/>
        </w:rPr>
        <w:t>Empirical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Conference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Georgia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Institute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Technology,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Atlanta,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“Does </w:t>
      </w:r>
      <w:r>
        <w:rPr>
          <w:spacing w:val="-4"/>
          <w:sz w:val="24"/>
        </w:rPr>
        <w:t>Importing Intermediates Increase the Demand for Skilled Workers?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Plant-level Evidence </w:t>
      </w:r>
      <w:r>
        <w:rPr>
          <w:sz w:val="24"/>
        </w:rPr>
        <w:t>from Indonesia.”</w:t>
      </w:r>
    </w:p>
    <w:p>
      <w:pPr>
        <w:pStyle w:val="ListParagraph"/>
        <w:numPr>
          <w:ilvl w:val="0"/>
          <w:numId w:val="42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801" w:hanging="352"/>
        <w:jc w:val="left"/>
        <w:rPr>
          <w:sz w:val="24"/>
        </w:rPr>
      </w:pPr>
      <w:r>
        <w:rPr>
          <w:spacing w:val="-4"/>
          <w:sz w:val="24"/>
        </w:rPr>
        <w:t>Southern Economic Association Meetings, Atlanta, GA, USA, “Deforestation, Foreign </w:t>
      </w:r>
      <w:r>
        <w:rPr>
          <w:sz w:val="24"/>
        </w:rPr>
        <w:t>Demand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Export</w:t>
      </w:r>
      <w:r>
        <w:rPr>
          <w:spacing w:val="-3"/>
          <w:sz w:val="24"/>
        </w:rPr>
        <w:t> </w:t>
      </w:r>
      <w:r>
        <w:rPr>
          <w:sz w:val="24"/>
        </w:rPr>
        <w:t>Dynamics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Indonesia.”</w:t>
      </w:r>
    </w:p>
    <w:p>
      <w:pPr>
        <w:pStyle w:val="BodyText"/>
        <w:spacing w:before="14"/>
      </w:pPr>
    </w:p>
    <w:p>
      <w:pPr>
        <w:pStyle w:val="BodyText"/>
        <w:spacing w:before="1"/>
        <w:ind w:left="218"/>
      </w:pPr>
      <w:r>
        <w:rPr>
          <w:spacing w:val="-4"/>
          <w:w w:val="90"/>
        </w:rPr>
        <w:t>2009</w:t>
      </w:r>
    </w:p>
    <w:p>
      <w:pPr>
        <w:pStyle w:val="ListParagraph"/>
        <w:numPr>
          <w:ilvl w:val="0"/>
          <w:numId w:val="43"/>
        </w:numPr>
        <w:tabs>
          <w:tab w:pos="495" w:val="left" w:leader="none"/>
          <w:tab w:pos="569" w:val="left" w:leader="none"/>
        </w:tabs>
        <w:spacing w:line="254" w:lineRule="auto" w:before="16" w:after="0"/>
        <w:ind w:left="569" w:right="222" w:hanging="352"/>
        <w:jc w:val="both"/>
        <w:rPr>
          <w:sz w:val="24"/>
        </w:rPr>
      </w:pPr>
      <w:r>
        <w:rPr>
          <w:spacing w:val="-6"/>
          <w:sz w:val="24"/>
        </w:rPr>
        <w:t>Third Southeastern International/Development Workshop, Federal Reserve Bank of Atlanta, </w:t>
      </w:r>
      <w:r>
        <w:rPr>
          <w:spacing w:val="-2"/>
          <w:sz w:val="24"/>
        </w:rPr>
        <w:t>Atlanta,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GA,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USA,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“Growing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Export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Markets: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Impact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Exporting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Firm-Level </w:t>
      </w:r>
      <w:r>
        <w:rPr>
          <w:sz w:val="24"/>
        </w:rPr>
        <w:t>Investment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Indonesia.”</w:t>
      </w:r>
    </w:p>
    <w:p>
      <w:pPr>
        <w:pStyle w:val="ListParagraph"/>
        <w:spacing w:after="0" w:line="254" w:lineRule="auto"/>
        <w:jc w:val="both"/>
        <w:rPr>
          <w:sz w:val="24"/>
        </w:rPr>
        <w:sectPr>
          <w:pgSz w:w="12240" w:h="15840"/>
          <w:pgMar w:header="0" w:footer="1185" w:top="1540" w:bottom="1380" w:left="1080" w:right="1080"/>
        </w:sectPr>
      </w:pPr>
    </w:p>
    <w:p>
      <w:pPr>
        <w:pStyle w:val="BodyText"/>
        <w:spacing w:before="89"/>
        <w:ind w:left="218"/>
      </w:pPr>
      <w:r>
        <w:rPr>
          <w:spacing w:val="-4"/>
          <w:w w:val="90"/>
        </w:rPr>
        <w:t>2008</w:t>
      </w:r>
    </w:p>
    <w:p>
      <w:pPr>
        <w:pStyle w:val="ListParagraph"/>
        <w:numPr>
          <w:ilvl w:val="0"/>
          <w:numId w:val="44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632" w:hanging="352"/>
        <w:jc w:val="left"/>
        <w:rPr>
          <w:sz w:val="24"/>
        </w:rPr>
      </w:pPr>
      <w:r>
        <w:rPr>
          <w:spacing w:val="-4"/>
          <w:sz w:val="24"/>
        </w:rPr>
        <w:t>International Convention of the East Asian Economic Association, Manila, Philippines, </w:t>
      </w:r>
      <w:r>
        <w:rPr>
          <w:sz w:val="24"/>
        </w:rPr>
        <w:t>“Multinational</w:t>
      </w:r>
      <w:r>
        <w:rPr>
          <w:spacing w:val="-4"/>
          <w:sz w:val="24"/>
        </w:rPr>
        <w:t> </w:t>
      </w:r>
      <w:r>
        <w:rPr>
          <w:sz w:val="24"/>
        </w:rPr>
        <w:t>Production,</w:t>
      </w:r>
      <w:r>
        <w:rPr>
          <w:spacing w:val="-4"/>
          <w:sz w:val="24"/>
        </w:rPr>
        <w:t> </w:t>
      </w:r>
      <w:r>
        <w:rPr>
          <w:sz w:val="24"/>
        </w:rPr>
        <w:t>Exports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Aggregate</w:t>
      </w:r>
      <w:r>
        <w:rPr>
          <w:spacing w:val="-4"/>
          <w:sz w:val="24"/>
        </w:rPr>
        <w:t> </w:t>
      </w:r>
      <w:r>
        <w:rPr>
          <w:sz w:val="24"/>
        </w:rPr>
        <w:t>Productivity.”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  <w:w w:val="95"/>
        </w:rPr>
        <w:t>2007</w:t>
      </w:r>
    </w:p>
    <w:p>
      <w:pPr>
        <w:pStyle w:val="ListParagraph"/>
        <w:numPr>
          <w:ilvl w:val="0"/>
          <w:numId w:val="45"/>
        </w:numPr>
        <w:tabs>
          <w:tab w:pos="497" w:val="left" w:leader="none"/>
          <w:tab w:pos="569" w:val="left" w:leader="none"/>
        </w:tabs>
        <w:spacing w:line="254" w:lineRule="auto" w:before="16" w:after="0"/>
        <w:ind w:left="569" w:right="223" w:hanging="352"/>
        <w:jc w:val="left"/>
        <w:rPr>
          <w:sz w:val="24"/>
        </w:rPr>
      </w:pPr>
      <w:r>
        <w:rPr>
          <w:spacing w:val="-4"/>
          <w:sz w:val="24"/>
        </w:rPr>
        <w:t>Canadian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Association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Halifax,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Canada,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“Multinational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Production, </w:t>
      </w:r>
      <w:r>
        <w:rPr>
          <w:sz w:val="24"/>
        </w:rPr>
        <w:t>Exports and Aggregate Productivity.”</w:t>
      </w:r>
    </w:p>
    <w:p>
      <w:pPr>
        <w:pStyle w:val="ListParagraph"/>
        <w:numPr>
          <w:ilvl w:val="0"/>
          <w:numId w:val="45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1082" w:hanging="352"/>
        <w:jc w:val="left"/>
        <w:rPr>
          <w:sz w:val="24"/>
        </w:rPr>
      </w:pPr>
      <w:r>
        <w:rPr>
          <w:spacing w:val="-2"/>
          <w:sz w:val="24"/>
        </w:rPr>
        <w:t>North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American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Summer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Meetings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Econometric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Society,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Raleigh,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NC,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USA, </w:t>
      </w:r>
      <w:r>
        <w:rPr>
          <w:sz w:val="24"/>
        </w:rPr>
        <w:t>“Multinational</w:t>
      </w:r>
      <w:r>
        <w:rPr>
          <w:spacing w:val="-4"/>
          <w:sz w:val="24"/>
        </w:rPr>
        <w:t> </w:t>
      </w:r>
      <w:r>
        <w:rPr>
          <w:sz w:val="24"/>
        </w:rPr>
        <w:t>Production,</w:t>
      </w:r>
      <w:r>
        <w:rPr>
          <w:spacing w:val="-4"/>
          <w:sz w:val="24"/>
        </w:rPr>
        <w:t> </w:t>
      </w:r>
      <w:r>
        <w:rPr>
          <w:sz w:val="24"/>
        </w:rPr>
        <w:t>Exports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Aggregate</w:t>
      </w:r>
      <w:r>
        <w:rPr>
          <w:spacing w:val="-4"/>
          <w:sz w:val="24"/>
        </w:rPr>
        <w:t> </w:t>
      </w:r>
      <w:r>
        <w:rPr>
          <w:sz w:val="24"/>
        </w:rPr>
        <w:t>Productivity.”</w:t>
      </w:r>
    </w:p>
    <w:p>
      <w:pPr>
        <w:pStyle w:val="ListParagraph"/>
        <w:numPr>
          <w:ilvl w:val="0"/>
          <w:numId w:val="45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423" w:hanging="352"/>
        <w:jc w:val="left"/>
        <w:rPr>
          <w:sz w:val="24"/>
        </w:rPr>
      </w:pPr>
      <w:r>
        <w:rPr>
          <w:spacing w:val="-4"/>
          <w:sz w:val="24"/>
        </w:rPr>
        <w:t>Empirical Investigations in International Trade, West Lafayette, IN, USA, “Multinational </w:t>
      </w:r>
      <w:r>
        <w:rPr>
          <w:sz w:val="24"/>
        </w:rPr>
        <w:t>Production, Exports and Aggregate Productivity.”</w:t>
      </w:r>
    </w:p>
    <w:p>
      <w:pPr>
        <w:pStyle w:val="ListParagraph"/>
        <w:numPr>
          <w:ilvl w:val="0"/>
          <w:numId w:val="45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790" w:hanging="352"/>
        <w:jc w:val="left"/>
        <w:rPr>
          <w:sz w:val="24"/>
        </w:rPr>
      </w:pPr>
      <w:r>
        <w:rPr>
          <w:spacing w:val="-4"/>
          <w:sz w:val="24"/>
        </w:rPr>
        <w:t>Midwest Macroeconomics Meetings, Cleveland, OH, USA, “Multinational Production, </w:t>
      </w:r>
      <w:r>
        <w:rPr>
          <w:sz w:val="24"/>
        </w:rPr>
        <w:t>Exports and Aggregate Productivity.”</w:t>
      </w:r>
    </w:p>
    <w:p>
      <w:pPr>
        <w:pStyle w:val="ListParagraph"/>
        <w:numPr>
          <w:ilvl w:val="0"/>
          <w:numId w:val="45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707" w:hanging="352"/>
        <w:jc w:val="left"/>
        <w:rPr>
          <w:sz w:val="24"/>
        </w:rPr>
      </w:pPr>
      <w:r>
        <w:rPr>
          <w:spacing w:val="-4"/>
          <w:sz w:val="24"/>
        </w:rPr>
        <w:t>Midwest Economic Theory and International Trade Meetings, Minneapolis, MN, USA, </w:t>
      </w:r>
      <w:r>
        <w:rPr>
          <w:sz w:val="24"/>
        </w:rPr>
        <w:t>“Multinational</w:t>
      </w:r>
      <w:r>
        <w:rPr>
          <w:spacing w:val="-4"/>
          <w:sz w:val="24"/>
        </w:rPr>
        <w:t> </w:t>
      </w:r>
      <w:r>
        <w:rPr>
          <w:sz w:val="24"/>
        </w:rPr>
        <w:t>Production,</w:t>
      </w:r>
      <w:r>
        <w:rPr>
          <w:spacing w:val="-4"/>
          <w:sz w:val="24"/>
        </w:rPr>
        <w:t> </w:t>
      </w:r>
      <w:r>
        <w:rPr>
          <w:sz w:val="24"/>
        </w:rPr>
        <w:t>Exports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Aggregate</w:t>
      </w:r>
      <w:r>
        <w:rPr>
          <w:spacing w:val="-4"/>
          <w:sz w:val="24"/>
        </w:rPr>
        <w:t> </w:t>
      </w:r>
      <w:r>
        <w:rPr>
          <w:sz w:val="24"/>
        </w:rPr>
        <w:t>Productivity.”</w:t>
      </w:r>
    </w:p>
    <w:p>
      <w:pPr>
        <w:pStyle w:val="BodyText"/>
        <w:spacing w:before="15"/>
      </w:pPr>
    </w:p>
    <w:p>
      <w:pPr>
        <w:pStyle w:val="BodyText"/>
        <w:ind w:left="218"/>
      </w:pPr>
      <w:r>
        <w:rPr>
          <w:spacing w:val="-4"/>
          <w:w w:val="90"/>
        </w:rPr>
        <w:t>2006</w:t>
      </w:r>
    </w:p>
    <w:p>
      <w:pPr>
        <w:pStyle w:val="ListParagraph"/>
        <w:numPr>
          <w:ilvl w:val="0"/>
          <w:numId w:val="46"/>
        </w:numPr>
        <w:tabs>
          <w:tab w:pos="501" w:val="left" w:leader="none"/>
          <w:tab w:pos="569" w:val="left" w:leader="none"/>
        </w:tabs>
        <w:spacing w:line="254" w:lineRule="auto" w:before="16" w:after="0"/>
        <w:ind w:left="569" w:right="878" w:hanging="352"/>
        <w:jc w:val="left"/>
        <w:rPr>
          <w:sz w:val="24"/>
        </w:rPr>
      </w:pPr>
      <w:r>
        <w:rPr>
          <w:spacing w:val="-4"/>
          <w:sz w:val="24"/>
        </w:rPr>
        <w:t>Numerically Intensive Economic Policy Analysis Conference, Kingston, ON, Canada, </w:t>
      </w:r>
      <w:r>
        <w:rPr>
          <w:sz w:val="24"/>
        </w:rPr>
        <w:t>“Multinational</w:t>
      </w:r>
      <w:r>
        <w:rPr>
          <w:spacing w:val="-4"/>
          <w:sz w:val="24"/>
        </w:rPr>
        <w:t> </w:t>
      </w:r>
      <w:r>
        <w:rPr>
          <w:sz w:val="24"/>
        </w:rPr>
        <w:t>Production,</w:t>
      </w:r>
      <w:r>
        <w:rPr>
          <w:spacing w:val="-4"/>
          <w:sz w:val="24"/>
        </w:rPr>
        <w:t> </w:t>
      </w:r>
      <w:r>
        <w:rPr>
          <w:sz w:val="24"/>
        </w:rPr>
        <w:t>Exports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Aggregate</w:t>
      </w:r>
      <w:r>
        <w:rPr>
          <w:spacing w:val="-4"/>
          <w:sz w:val="24"/>
        </w:rPr>
        <w:t> </w:t>
      </w:r>
      <w:r>
        <w:rPr>
          <w:sz w:val="24"/>
        </w:rPr>
        <w:t>Productivity.”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4"/>
          <w:w w:val="90"/>
        </w:rPr>
        <w:t>2004</w:t>
      </w:r>
    </w:p>
    <w:p>
      <w:pPr>
        <w:pStyle w:val="ListParagraph"/>
        <w:numPr>
          <w:ilvl w:val="0"/>
          <w:numId w:val="47"/>
        </w:numPr>
        <w:tabs>
          <w:tab w:pos="501" w:val="left" w:leader="none"/>
          <w:tab w:pos="569" w:val="left" w:leader="none"/>
        </w:tabs>
        <w:spacing w:line="254" w:lineRule="auto" w:before="17" w:after="0"/>
        <w:ind w:left="569" w:right="223" w:hanging="352"/>
        <w:jc w:val="left"/>
        <w:rPr>
          <w:sz w:val="24"/>
        </w:rPr>
      </w:pPr>
      <w:r>
        <w:rPr>
          <w:spacing w:val="-4"/>
          <w:sz w:val="24"/>
        </w:rPr>
        <w:t>Numerically Intensive Economic Policy Analysis Conference, Kingston, ON, Canada, “Does </w:t>
      </w:r>
      <w:r>
        <w:rPr>
          <w:spacing w:val="-2"/>
          <w:sz w:val="24"/>
        </w:rPr>
        <w:t>the Use of Imported Intermediates Increase Productivity?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Plant-Level Evidence.”</w:t>
      </w:r>
    </w:p>
    <w:p>
      <w:pPr>
        <w:pStyle w:val="ListParagraph"/>
        <w:numPr>
          <w:ilvl w:val="0"/>
          <w:numId w:val="47"/>
        </w:numPr>
        <w:tabs>
          <w:tab w:pos="495" w:val="left" w:leader="none"/>
          <w:tab w:pos="569" w:val="left" w:leader="none"/>
        </w:tabs>
        <w:spacing w:line="254" w:lineRule="auto" w:before="0" w:after="0"/>
        <w:ind w:left="569" w:right="223" w:hanging="352"/>
        <w:jc w:val="left"/>
        <w:rPr>
          <w:sz w:val="24"/>
        </w:rPr>
      </w:pPr>
      <w:r>
        <w:rPr>
          <w:spacing w:val="-4"/>
          <w:sz w:val="24"/>
        </w:rPr>
        <w:t>Canadian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Association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Meetings,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Toronto,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ON,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Canada,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“Does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Imported </w:t>
      </w:r>
      <w:r>
        <w:rPr>
          <w:spacing w:val="-2"/>
          <w:sz w:val="24"/>
        </w:rPr>
        <w:t>Intermediates Increase Productivity?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Plant-Level Evidence.”</w:t>
      </w:r>
    </w:p>
    <w:p>
      <w:pPr>
        <w:pStyle w:val="ListParagraph"/>
        <w:numPr>
          <w:ilvl w:val="0"/>
          <w:numId w:val="47"/>
        </w:numPr>
        <w:tabs>
          <w:tab w:pos="501" w:val="left" w:leader="none"/>
          <w:tab w:pos="569" w:val="left" w:leader="none"/>
        </w:tabs>
        <w:spacing w:line="254" w:lineRule="auto" w:before="0" w:after="0"/>
        <w:ind w:left="569" w:right="514" w:hanging="352"/>
        <w:jc w:val="left"/>
        <w:rPr>
          <w:sz w:val="24"/>
        </w:rPr>
      </w:pPr>
      <w:r>
        <w:rPr>
          <w:spacing w:val="-4"/>
          <w:sz w:val="24"/>
        </w:rPr>
        <w:t>North American Summer Meetings of the Econometric Society, Providence, RI, Canada, “Does the Use of Imported Intermediates Increase Productivity?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Plant-Level Evidence.”</w:t>
      </w:r>
    </w:p>
    <w:p>
      <w:pPr>
        <w:pStyle w:val="ListParagraph"/>
        <w:spacing w:after="0" w:line="254" w:lineRule="auto"/>
        <w:jc w:val="left"/>
        <w:rPr>
          <w:sz w:val="24"/>
        </w:rPr>
        <w:sectPr>
          <w:pgSz w:w="12240" w:h="15840"/>
          <w:pgMar w:header="0" w:footer="1185" w:top="1540" w:bottom="1380" w:left="1080" w:right="1080"/>
        </w:sectPr>
      </w:pPr>
    </w:p>
    <w:p>
      <w:pPr>
        <w:pStyle w:val="BodyText"/>
        <w:spacing w:before="2"/>
        <w:rPr>
          <w:sz w:val="2"/>
        </w:rPr>
      </w:pPr>
    </w:p>
    <w:p>
      <w:pPr>
        <w:pStyle w:val="BodyText"/>
        <w:spacing w:line="20" w:lineRule="exact"/>
        <w:ind w:left="21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5080"/>
                <wp:effectExtent l="9525" t="0" r="0" b="444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120130" cy="5080"/>
                          <a:chExt cx="6120130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4pt;mso-position-horizontal-relative:char;mso-position-vertical-relative:line" id="docshapegroup7" coordorigin="0,0" coordsize="9638,8">
                <v:line style="position:absolute" from="0,4" to="96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</w:pPr>
      <w:r>
        <w:rPr>
          <w:w w:val="125"/>
        </w:rPr>
        <w:t>Teach</w:t>
      </w:r>
      <w:r>
        <w:rPr>
          <w:smallCaps/>
          <w:w w:val="125"/>
        </w:rPr>
        <w:t>i</w:t>
      </w:r>
      <w:r>
        <w:rPr>
          <w:smallCaps w:val="0"/>
          <w:w w:val="125"/>
        </w:rPr>
        <w:t>ng</w:t>
      </w:r>
      <w:r>
        <w:rPr>
          <w:smallCaps w:val="0"/>
          <w:spacing w:val="2"/>
          <w:w w:val="125"/>
        </w:rPr>
        <w:t> </w:t>
      </w:r>
      <w:r>
        <w:rPr>
          <w:smallCaps w:val="0"/>
          <w:spacing w:val="-2"/>
          <w:w w:val="125"/>
        </w:rPr>
        <w:t>Ac</w:t>
      </w:r>
      <w:r>
        <w:rPr>
          <w:smallCaps/>
          <w:spacing w:val="-2"/>
          <w:w w:val="125"/>
        </w:rPr>
        <w:t>tivities</w:t>
      </w:r>
    </w:p>
    <w:p>
      <w:pPr>
        <w:pStyle w:val="Heading2"/>
        <w:spacing w:before="209"/>
      </w:pPr>
      <w:r>
        <w:rPr>
          <w:spacing w:val="-9"/>
        </w:rPr>
        <w:t>Courses</w:t>
      </w:r>
      <w:r>
        <w:rPr>
          <w:spacing w:val="5"/>
        </w:rPr>
        <w:t> </w:t>
      </w:r>
      <w:r>
        <w:rPr>
          <w:spacing w:val="-2"/>
        </w:rPr>
        <w:t>Taught</w:t>
      </w:r>
    </w:p>
    <w:p>
      <w:pPr>
        <w:pStyle w:val="BodyText"/>
        <w:spacing w:before="33"/>
        <w:rPr>
          <w:b/>
        </w:rPr>
      </w:pPr>
    </w:p>
    <w:p>
      <w:pPr>
        <w:pStyle w:val="BodyText"/>
        <w:ind w:left="218"/>
      </w:pPr>
      <w:r>
        <w:rPr>
          <w:spacing w:val="-6"/>
          <w:u w:val="single"/>
        </w:rPr>
        <w:t>Vanderbilt</w:t>
      </w:r>
      <w:r>
        <w:rPr>
          <w:u w:val="single"/>
        </w:rPr>
        <w:t> </w:t>
      </w:r>
      <w:r>
        <w:rPr>
          <w:spacing w:val="-6"/>
          <w:u w:val="single"/>
        </w:rPr>
        <w:t>University</w:t>
      </w:r>
      <w:r>
        <w:rPr>
          <w:spacing w:val="1"/>
        </w:rPr>
        <w:t> </w:t>
      </w:r>
      <w:r>
        <w:rPr>
          <w:spacing w:val="-6"/>
        </w:rPr>
        <w:t>(former</w:t>
      </w:r>
      <w:r>
        <w:rPr>
          <w:spacing w:val="1"/>
        </w:rPr>
        <w:t> </w:t>
      </w:r>
      <w:r>
        <w:rPr>
          <w:spacing w:val="-6"/>
        </w:rPr>
        <w:t>course</w:t>
      </w:r>
      <w:r>
        <w:rPr>
          <w:spacing w:val="1"/>
        </w:rPr>
        <w:t> </w:t>
      </w:r>
      <w:r>
        <w:rPr>
          <w:spacing w:val="-6"/>
        </w:rPr>
        <w:t>number</w:t>
      </w:r>
      <w:r>
        <w:rPr>
          <w:spacing w:val="1"/>
        </w:rPr>
        <w:t> </w:t>
      </w:r>
      <w:r>
        <w:rPr>
          <w:spacing w:val="-6"/>
        </w:rPr>
        <w:t>in</w:t>
      </w:r>
      <w:r>
        <w:rPr>
          <w:spacing w:val="2"/>
        </w:rPr>
        <w:t> </w:t>
      </w:r>
      <w:r>
        <w:rPr>
          <w:spacing w:val="-6"/>
        </w:rPr>
        <w:t>parentheses)</w:t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0" w:footer="1185" w:top="1820" w:bottom="1380" w:left="1080" w:right="1080"/>
        </w:sectPr>
      </w:pPr>
    </w:p>
    <w:p>
      <w:pPr>
        <w:pStyle w:val="BodyText"/>
        <w:spacing w:before="105"/>
        <w:ind w:left="218"/>
      </w:pPr>
      <w:r>
        <w:rPr>
          <w:spacing w:val="-2"/>
        </w:rPr>
        <w:t>ECON 3010 (231)</w:t>
      </w:r>
    </w:p>
    <w:p>
      <w:pPr>
        <w:pStyle w:val="BodyText"/>
        <w:spacing w:before="17"/>
        <w:ind w:left="218"/>
      </w:pPr>
      <w:r>
        <w:rPr>
          <w:spacing w:val="-7"/>
        </w:rPr>
        <w:t>Intermediate</w:t>
      </w:r>
      <w:r>
        <w:rPr>
          <w:spacing w:val="5"/>
        </w:rPr>
        <w:t> </w:t>
      </w:r>
      <w:r>
        <w:rPr>
          <w:spacing w:val="-2"/>
        </w:rPr>
        <w:t>Microeconomics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>
          <w:spacing w:val="-6"/>
        </w:rPr>
        <w:t>ECON</w:t>
      </w:r>
      <w:r>
        <w:rPr>
          <w:spacing w:val="-2"/>
        </w:rPr>
        <w:t> </w:t>
      </w:r>
      <w:r>
        <w:rPr>
          <w:spacing w:val="-6"/>
        </w:rPr>
        <w:t>3600</w:t>
      </w:r>
      <w:r>
        <w:rPr>
          <w:spacing w:val="-2"/>
        </w:rPr>
        <w:t> </w:t>
      </w:r>
      <w:r>
        <w:rPr>
          <w:spacing w:val="-6"/>
        </w:rPr>
        <w:t>(263)</w:t>
      </w:r>
    </w:p>
    <w:p>
      <w:pPr>
        <w:pStyle w:val="BodyText"/>
        <w:spacing w:before="16"/>
        <w:ind w:left="218"/>
      </w:pPr>
      <w:r>
        <w:rPr>
          <w:spacing w:val="-6"/>
        </w:rPr>
        <w:t>International</w:t>
      </w:r>
      <w:r>
        <w:rPr>
          <w:spacing w:val="8"/>
        </w:rPr>
        <w:t> </w:t>
      </w:r>
      <w:r>
        <w:rPr>
          <w:spacing w:val="-6"/>
        </w:rPr>
        <w:t>Trade</w:t>
      </w:r>
      <w:r>
        <w:rPr>
          <w:spacing w:val="8"/>
        </w:rPr>
        <w:t> </w:t>
      </w:r>
      <w:r>
        <w:rPr>
          <w:spacing w:val="-6"/>
        </w:rPr>
        <w:t>Theory</w:t>
      </w:r>
    </w:p>
    <w:p>
      <w:pPr>
        <w:pStyle w:val="BodyText"/>
        <w:spacing w:before="32"/>
      </w:pPr>
    </w:p>
    <w:p>
      <w:pPr>
        <w:pStyle w:val="BodyText"/>
        <w:spacing w:before="1"/>
        <w:ind w:left="218"/>
      </w:pPr>
      <w:r>
        <w:rPr>
          <w:spacing w:val="-4"/>
        </w:rPr>
        <w:t>ECON 3894</w:t>
      </w:r>
      <w:r>
        <w:rPr>
          <w:spacing w:val="-3"/>
        </w:rPr>
        <w:t> </w:t>
      </w:r>
      <w:r>
        <w:rPr>
          <w:spacing w:val="-4"/>
        </w:rPr>
        <w:t>(294)</w:t>
      </w:r>
    </w:p>
    <w:p>
      <w:pPr>
        <w:pStyle w:val="BodyText"/>
        <w:spacing w:before="16"/>
        <w:ind w:left="218"/>
      </w:pPr>
      <w:r>
        <w:rPr>
          <w:spacing w:val="-6"/>
        </w:rPr>
        <w:t>Macroeconomic</w:t>
      </w:r>
      <w:r>
        <w:rPr>
          <w:spacing w:val="2"/>
        </w:rPr>
        <w:t> </w:t>
      </w:r>
      <w:r>
        <w:rPr>
          <w:spacing w:val="-6"/>
        </w:rPr>
        <w:t>Topics</w:t>
      </w:r>
      <w:r>
        <w:rPr>
          <w:spacing w:val="3"/>
        </w:rPr>
        <w:t> </w:t>
      </w:r>
      <w:r>
        <w:rPr>
          <w:spacing w:val="-6"/>
        </w:rPr>
        <w:t>(Empirical</w:t>
      </w:r>
      <w:r>
        <w:rPr>
          <w:spacing w:val="2"/>
        </w:rPr>
        <w:t> </w:t>
      </w:r>
      <w:r>
        <w:rPr>
          <w:spacing w:val="-6"/>
        </w:rPr>
        <w:t>Methods)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/>
        <w:t>ECON</w:t>
      </w:r>
      <w:r>
        <w:rPr>
          <w:spacing w:val="23"/>
        </w:rPr>
        <w:t> </w:t>
      </w:r>
      <w:r>
        <w:rPr>
          <w:spacing w:val="-2"/>
        </w:rPr>
        <w:t>4520W</w:t>
      </w:r>
    </w:p>
    <w:p>
      <w:pPr>
        <w:pStyle w:val="BodyText"/>
        <w:spacing w:before="17"/>
        <w:ind w:left="218"/>
      </w:pPr>
      <w:r>
        <w:rPr>
          <w:spacing w:val="-5"/>
        </w:rPr>
        <w:t>Globalization</w:t>
      </w:r>
      <w:r>
        <w:rPr>
          <w:spacing w:val="16"/>
        </w:rPr>
        <w:t> </w:t>
      </w:r>
      <w:r>
        <w:rPr>
          <w:spacing w:val="-2"/>
        </w:rPr>
        <w:t>Seminar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/>
        <w:t>ECON</w:t>
      </w:r>
      <w:r>
        <w:rPr>
          <w:spacing w:val="-5"/>
        </w:rPr>
        <w:t> </w:t>
      </w:r>
      <w:r>
        <w:rPr/>
        <w:t>4981</w:t>
      </w:r>
      <w:r>
        <w:rPr>
          <w:spacing w:val="-4"/>
        </w:rPr>
        <w:t> </w:t>
      </w:r>
      <w:r>
        <w:rPr>
          <w:spacing w:val="-2"/>
        </w:rPr>
        <w:t>(295A)</w:t>
      </w:r>
    </w:p>
    <w:p>
      <w:pPr>
        <w:pStyle w:val="BodyText"/>
        <w:spacing w:before="16"/>
        <w:ind w:left="218"/>
      </w:pPr>
      <w:r>
        <w:rPr>
          <w:w w:val="90"/>
        </w:rPr>
        <w:t>Honors</w:t>
      </w:r>
      <w:r>
        <w:rPr>
          <w:spacing w:val="20"/>
        </w:rPr>
        <w:t> </w:t>
      </w:r>
      <w:r>
        <w:rPr>
          <w:spacing w:val="-2"/>
          <w:w w:val="95"/>
        </w:rPr>
        <w:t>Seminar</w:t>
      </w:r>
    </w:p>
    <w:p>
      <w:pPr>
        <w:pStyle w:val="BodyText"/>
        <w:spacing w:before="32"/>
      </w:pPr>
    </w:p>
    <w:p>
      <w:pPr>
        <w:pStyle w:val="BodyText"/>
        <w:spacing w:before="1"/>
        <w:ind w:left="218"/>
      </w:pPr>
      <w:r>
        <w:rPr>
          <w:spacing w:val="-4"/>
        </w:rPr>
        <w:t>ECON 4982</w:t>
      </w:r>
      <w:r>
        <w:rPr>
          <w:spacing w:val="-3"/>
        </w:rPr>
        <w:t> </w:t>
      </w:r>
      <w:r>
        <w:rPr>
          <w:spacing w:val="-4"/>
        </w:rPr>
        <w:t>(295B)</w:t>
      </w:r>
    </w:p>
    <w:p>
      <w:pPr>
        <w:pStyle w:val="BodyText"/>
        <w:spacing w:before="16"/>
        <w:ind w:left="218"/>
      </w:pPr>
      <w:r>
        <w:rPr>
          <w:w w:val="90"/>
        </w:rPr>
        <w:t>Honors</w:t>
      </w:r>
      <w:r>
        <w:rPr>
          <w:spacing w:val="20"/>
        </w:rPr>
        <w:t> </w:t>
      </w:r>
      <w:r>
        <w:rPr>
          <w:spacing w:val="-2"/>
          <w:w w:val="95"/>
        </w:rPr>
        <w:t>Seminar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>
          <w:spacing w:val="-2"/>
        </w:rPr>
        <w:t>ECON</w:t>
      </w:r>
      <w:r>
        <w:rPr>
          <w:spacing w:val="-5"/>
        </w:rPr>
        <w:t> </w:t>
      </w:r>
      <w:r>
        <w:rPr>
          <w:spacing w:val="-2"/>
        </w:rPr>
        <w:t>6100</w:t>
      </w:r>
      <w:r>
        <w:rPr>
          <w:spacing w:val="-5"/>
        </w:rPr>
        <w:t> </w:t>
      </w:r>
      <w:r>
        <w:rPr>
          <w:spacing w:val="-2"/>
        </w:rPr>
        <w:t>(301)</w:t>
      </w:r>
    </w:p>
    <w:p>
      <w:pPr>
        <w:pStyle w:val="BodyText"/>
        <w:spacing w:before="17"/>
        <w:ind w:left="218"/>
      </w:pPr>
      <w:r>
        <w:rPr>
          <w:spacing w:val="-4"/>
        </w:rPr>
        <w:t>Microeconomic</w:t>
      </w:r>
      <w:r>
        <w:rPr>
          <w:spacing w:val="1"/>
        </w:rPr>
        <w:t> </w:t>
      </w:r>
      <w:r>
        <w:rPr>
          <w:spacing w:val="-4"/>
        </w:rPr>
        <w:t>Theory</w:t>
      </w:r>
      <w:r>
        <w:rPr>
          <w:spacing w:val="1"/>
        </w:rPr>
        <w:t> </w:t>
      </w:r>
      <w:r>
        <w:rPr>
          <w:spacing w:val="-4"/>
        </w:rPr>
        <w:t>(MA</w:t>
      </w:r>
      <w:r>
        <w:rPr>
          <w:spacing w:val="1"/>
        </w:rPr>
        <w:t> </w:t>
      </w:r>
      <w:r>
        <w:rPr>
          <w:spacing w:val="-4"/>
        </w:rPr>
        <w:t>Level)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>
          <w:spacing w:val="-6"/>
        </w:rPr>
        <w:t>ECON 6600</w:t>
      </w:r>
      <w:r>
        <w:rPr>
          <w:spacing w:val="-5"/>
        </w:rPr>
        <w:t> </w:t>
      </w:r>
      <w:r>
        <w:rPr>
          <w:spacing w:val="-6"/>
        </w:rPr>
        <w:t>(308)</w:t>
      </w:r>
    </w:p>
    <w:p>
      <w:pPr>
        <w:pStyle w:val="BodyText"/>
        <w:spacing w:before="16"/>
        <w:ind w:left="218"/>
      </w:pPr>
      <w:r>
        <w:rPr>
          <w:spacing w:val="-4"/>
        </w:rPr>
        <w:t>Econometrics</w:t>
      </w:r>
      <w:r>
        <w:rPr/>
        <w:t> </w:t>
      </w:r>
      <w:r>
        <w:rPr>
          <w:spacing w:val="-4"/>
        </w:rPr>
        <w:t>(MA</w:t>
      </w:r>
      <w:r>
        <w:rPr/>
        <w:t> </w:t>
      </w:r>
      <w:r>
        <w:rPr>
          <w:spacing w:val="-4"/>
        </w:rPr>
        <w:t>Level)</w:t>
      </w:r>
    </w:p>
    <w:p>
      <w:pPr>
        <w:pStyle w:val="BodyText"/>
        <w:spacing w:before="32"/>
      </w:pPr>
    </w:p>
    <w:p>
      <w:pPr>
        <w:pStyle w:val="BodyText"/>
        <w:spacing w:before="1"/>
        <w:ind w:left="218"/>
      </w:pPr>
      <w:r>
        <w:rPr>
          <w:spacing w:val="-4"/>
        </w:rPr>
        <w:t>ECON</w:t>
      </w:r>
      <w:r>
        <w:rPr>
          <w:spacing w:val="-7"/>
        </w:rPr>
        <w:t> </w:t>
      </w:r>
      <w:r>
        <w:rPr>
          <w:spacing w:val="-4"/>
        </w:rPr>
        <w:t>7600</w:t>
      </w:r>
      <w:r>
        <w:rPr>
          <w:spacing w:val="-6"/>
        </w:rPr>
        <w:t> </w:t>
      </w:r>
      <w:r>
        <w:rPr>
          <w:spacing w:val="-4"/>
        </w:rPr>
        <w:t>(357)</w:t>
      </w:r>
    </w:p>
    <w:p>
      <w:pPr>
        <w:pStyle w:val="BodyText"/>
        <w:spacing w:before="16"/>
        <w:ind w:left="218"/>
      </w:pPr>
      <w:r>
        <w:rPr>
          <w:spacing w:val="-4"/>
        </w:rPr>
        <w:t>Trade</w:t>
      </w:r>
      <w:r>
        <w:rPr/>
        <w:t> </w:t>
      </w:r>
      <w:r>
        <w:rPr>
          <w:spacing w:val="-4"/>
        </w:rPr>
        <w:t>and</w:t>
      </w:r>
      <w:r>
        <w:rPr/>
        <w:t> </w:t>
      </w:r>
      <w:r>
        <w:rPr>
          <w:spacing w:val="-4"/>
        </w:rPr>
        <w:t>Development</w:t>
      </w:r>
      <w:r>
        <w:rPr>
          <w:spacing w:val="-1"/>
        </w:rPr>
        <w:t> </w:t>
      </w:r>
      <w:r>
        <w:rPr>
          <w:spacing w:val="-4"/>
        </w:rPr>
        <w:t>(MA</w:t>
      </w:r>
      <w:r>
        <w:rPr>
          <w:spacing w:val="1"/>
        </w:rPr>
        <w:t> </w:t>
      </w:r>
      <w:r>
        <w:rPr>
          <w:spacing w:val="-4"/>
        </w:rPr>
        <w:t>Level)</w:t>
      </w:r>
    </w:p>
    <w:p>
      <w:pPr>
        <w:pStyle w:val="BodyText"/>
        <w:spacing w:before="105"/>
        <w:ind w:left="218"/>
      </w:pPr>
      <w:r>
        <w:rPr/>
        <w:br w:type="column"/>
      </w:r>
      <w:r>
        <w:rPr>
          <w:spacing w:val="-8"/>
        </w:rPr>
        <w:t>Fall</w:t>
      </w:r>
      <w:r>
        <w:rPr>
          <w:spacing w:val="-4"/>
        </w:rPr>
        <w:t> </w:t>
      </w:r>
      <w:r>
        <w:rPr>
          <w:spacing w:val="-8"/>
        </w:rPr>
        <w:t>2008,</w:t>
      </w:r>
      <w:r>
        <w:rPr>
          <w:spacing w:val="-4"/>
        </w:rPr>
        <w:t> </w:t>
      </w:r>
      <w:r>
        <w:rPr>
          <w:spacing w:val="-8"/>
        </w:rPr>
        <w:t>Fall</w:t>
      </w:r>
      <w:r>
        <w:rPr>
          <w:spacing w:val="-4"/>
        </w:rPr>
        <w:t> </w:t>
      </w:r>
      <w:r>
        <w:rPr>
          <w:spacing w:val="-8"/>
        </w:rPr>
        <w:t>2009,</w:t>
      </w:r>
      <w:r>
        <w:rPr>
          <w:spacing w:val="-4"/>
        </w:rPr>
        <w:t> </w:t>
      </w:r>
      <w:r>
        <w:rPr>
          <w:spacing w:val="-8"/>
        </w:rPr>
        <w:t>Spring</w:t>
      </w:r>
      <w:r>
        <w:rPr>
          <w:spacing w:val="-4"/>
        </w:rPr>
        <w:t> </w:t>
      </w:r>
      <w:r>
        <w:rPr>
          <w:spacing w:val="-8"/>
        </w:rPr>
        <w:t>2011,</w:t>
      </w:r>
    </w:p>
    <w:p>
      <w:pPr>
        <w:pStyle w:val="BodyText"/>
        <w:spacing w:before="17"/>
        <w:ind w:left="218"/>
      </w:pPr>
      <w:r>
        <w:rPr>
          <w:spacing w:val="-4"/>
        </w:rPr>
        <w:t>Fall</w:t>
      </w:r>
      <w:r>
        <w:rPr>
          <w:spacing w:val="-2"/>
        </w:rPr>
        <w:t> </w:t>
      </w:r>
      <w:r>
        <w:rPr>
          <w:spacing w:val="-4"/>
        </w:rPr>
        <w:t>2013,</w:t>
      </w:r>
      <w:r>
        <w:rPr>
          <w:spacing w:val="-2"/>
        </w:rPr>
        <w:t> </w:t>
      </w:r>
      <w:r>
        <w:rPr>
          <w:spacing w:val="-4"/>
        </w:rPr>
        <w:t>Spring</w:t>
      </w:r>
      <w:r>
        <w:rPr>
          <w:spacing w:val="-1"/>
        </w:rPr>
        <w:t> </w:t>
      </w:r>
      <w:r>
        <w:rPr>
          <w:spacing w:val="-4"/>
        </w:rPr>
        <w:t>2013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>
          <w:spacing w:val="-4"/>
        </w:rPr>
        <w:t>Fall</w:t>
      </w:r>
      <w:r>
        <w:rPr>
          <w:spacing w:val="-2"/>
        </w:rPr>
        <w:t> </w:t>
      </w:r>
      <w:r>
        <w:rPr>
          <w:spacing w:val="-4"/>
        </w:rPr>
        <w:t>2016</w:t>
      </w:r>
      <w:r>
        <w:rPr>
          <w:spacing w:val="-2"/>
        </w:rPr>
        <w:t> </w:t>
      </w:r>
      <w:r>
        <w:rPr>
          <w:spacing w:val="-4"/>
        </w:rPr>
        <w:t>(2</w:t>
      </w:r>
      <w:r>
        <w:rPr>
          <w:spacing w:val="-2"/>
        </w:rPr>
        <w:t> </w:t>
      </w:r>
      <w:r>
        <w:rPr>
          <w:spacing w:val="-4"/>
        </w:rPr>
        <w:t>sections),</w:t>
      </w:r>
      <w:r>
        <w:rPr>
          <w:spacing w:val="-2"/>
        </w:rPr>
        <w:t> </w:t>
      </w:r>
      <w:r>
        <w:rPr>
          <w:spacing w:val="-4"/>
        </w:rPr>
        <w:t>Spring</w:t>
      </w:r>
      <w:r>
        <w:rPr>
          <w:spacing w:val="-2"/>
        </w:rPr>
        <w:t> </w:t>
      </w:r>
      <w:r>
        <w:rPr>
          <w:spacing w:val="-4"/>
        </w:rPr>
        <w:t>2018,</w:t>
      </w:r>
    </w:p>
    <w:p>
      <w:pPr>
        <w:pStyle w:val="BodyText"/>
        <w:spacing w:before="16"/>
        <w:ind w:left="218"/>
      </w:pPr>
      <w:r>
        <w:rPr>
          <w:spacing w:val="-4"/>
        </w:rPr>
        <w:t>Spring</w:t>
      </w:r>
      <w:r>
        <w:rPr>
          <w:spacing w:val="-2"/>
        </w:rPr>
        <w:t> </w:t>
      </w:r>
      <w:r>
        <w:rPr>
          <w:spacing w:val="-4"/>
        </w:rPr>
        <w:t>2019,</w:t>
      </w:r>
      <w:r>
        <w:rPr>
          <w:spacing w:val="-2"/>
        </w:rPr>
        <w:t> </w:t>
      </w:r>
      <w:r>
        <w:rPr>
          <w:spacing w:val="-4"/>
        </w:rPr>
        <w:t>Fall</w:t>
      </w:r>
      <w:r>
        <w:rPr>
          <w:spacing w:val="-2"/>
        </w:rPr>
        <w:t> </w:t>
      </w:r>
      <w:r>
        <w:rPr>
          <w:spacing w:val="-4"/>
        </w:rPr>
        <w:t>2019</w:t>
      </w:r>
    </w:p>
    <w:p>
      <w:pPr>
        <w:pStyle w:val="BodyText"/>
        <w:spacing w:before="32"/>
      </w:pPr>
    </w:p>
    <w:p>
      <w:pPr>
        <w:pStyle w:val="BodyText"/>
        <w:spacing w:before="1"/>
        <w:ind w:left="218"/>
      </w:pPr>
      <w:r>
        <w:rPr>
          <w:spacing w:val="-4"/>
        </w:rPr>
        <w:t>Spring</w:t>
      </w:r>
      <w:r>
        <w:rPr>
          <w:spacing w:val="1"/>
        </w:rPr>
        <w:t> </w:t>
      </w:r>
      <w:r>
        <w:rPr>
          <w:spacing w:val="-4"/>
        </w:rPr>
        <w:t>2015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218"/>
      </w:pPr>
      <w:r>
        <w:rPr>
          <w:spacing w:val="-6"/>
        </w:rPr>
        <w:t>Fall</w:t>
      </w:r>
      <w:r>
        <w:rPr>
          <w:spacing w:val="-1"/>
        </w:rPr>
        <w:t> </w:t>
      </w:r>
      <w:r>
        <w:rPr>
          <w:spacing w:val="-6"/>
        </w:rPr>
        <w:t>2025,</w:t>
      </w:r>
      <w:r>
        <w:rPr/>
        <w:t> </w:t>
      </w:r>
      <w:r>
        <w:rPr>
          <w:spacing w:val="-6"/>
        </w:rPr>
        <w:t>Spring</w:t>
      </w:r>
      <w:r>
        <w:rPr>
          <w:spacing w:val="-1"/>
        </w:rPr>
        <w:t> </w:t>
      </w:r>
      <w:r>
        <w:rPr>
          <w:spacing w:val="-6"/>
        </w:rPr>
        <w:t>2026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218"/>
      </w:pPr>
      <w:r>
        <w:rPr>
          <w:spacing w:val="-4"/>
        </w:rPr>
        <w:t>Fall</w:t>
      </w:r>
      <w:r>
        <w:rPr/>
        <w:t> </w:t>
      </w:r>
      <w:r>
        <w:rPr>
          <w:spacing w:val="-4"/>
        </w:rPr>
        <w:t>2014,</w:t>
      </w:r>
      <w:r>
        <w:rPr/>
        <w:t> </w:t>
      </w:r>
      <w:r>
        <w:rPr>
          <w:spacing w:val="-4"/>
        </w:rPr>
        <w:t>Fall</w:t>
      </w:r>
      <w:r>
        <w:rPr>
          <w:spacing w:val="1"/>
        </w:rPr>
        <w:t> </w:t>
      </w:r>
      <w:r>
        <w:rPr>
          <w:spacing w:val="-4"/>
        </w:rPr>
        <w:t>2015,</w:t>
      </w:r>
      <w:r>
        <w:rPr/>
        <w:t> </w:t>
      </w:r>
      <w:r>
        <w:rPr>
          <w:spacing w:val="-4"/>
        </w:rPr>
        <w:t>Fall</w:t>
      </w:r>
      <w:r>
        <w:rPr>
          <w:spacing w:val="1"/>
        </w:rPr>
        <w:t> </w:t>
      </w:r>
      <w:r>
        <w:rPr>
          <w:spacing w:val="-4"/>
        </w:rPr>
        <w:t>2021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before="1"/>
        <w:ind w:left="218"/>
      </w:pPr>
      <w:r>
        <w:rPr>
          <w:spacing w:val="-4"/>
        </w:rPr>
        <w:t>Spring</w:t>
      </w:r>
      <w:r>
        <w:rPr>
          <w:spacing w:val="-5"/>
        </w:rPr>
        <w:t> </w:t>
      </w:r>
      <w:r>
        <w:rPr>
          <w:spacing w:val="-4"/>
        </w:rPr>
        <w:t>2015, Spring 2016,</w:t>
      </w:r>
      <w:r>
        <w:rPr>
          <w:spacing w:val="-5"/>
        </w:rPr>
        <w:t> </w:t>
      </w:r>
      <w:r>
        <w:rPr>
          <w:spacing w:val="-4"/>
        </w:rPr>
        <w:t>Spring 2022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218"/>
      </w:pPr>
      <w:r>
        <w:rPr>
          <w:spacing w:val="-6"/>
        </w:rPr>
        <w:t>Fall</w:t>
      </w:r>
      <w:r>
        <w:rPr>
          <w:spacing w:val="-7"/>
        </w:rPr>
        <w:t> </w:t>
      </w:r>
      <w:r>
        <w:rPr>
          <w:spacing w:val="-6"/>
        </w:rPr>
        <w:t>2009, Fall</w:t>
      </w:r>
      <w:r>
        <w:rPr>
          <w:spacing w:val="-7"/>
        </w:rPr>
        <w:t> </w:t>
      </w:r>
      <w:r>
        <w:rPr>
          <w:spacing w:val="-6"/>
        </w:rPr>
        <w:t>2010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218"/>
      </w:pPr>
      <w:r>
        <w:rPr>
          <w:spacing w:val="-4"/>
        </w:rPr>
        <w:t>Spring</w:t>
      </w:r>
      <w:r>
        <w:rPr>
          <w:spacing w:val="-5"/>
        </w:rPr>
        <w:t> </w:t>
      </w:r>
      <w:r>
        <w:rPr>
          <w:spacing w:val="-4"/>
        </w:rPr>
        <w:t>2014, Spring</w:t>
      </w:r>
      <w:r>
        <w:rPr>
          <w:spacing w:val="-5"/>
        </w:rPr>
        <w:t> </w:t>
      </w:r>
      <w:r>
        <w:rPr>
          <w:spacing w:val="-4"/>
        </w:rPr>
        <w:t>2015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line="254" w:lineRule="auto" w:before="1"/>
        <w:ind w:left="218" w:right="117"/>
      </w:pPr>
      <w:r>
        <w:rPr>
          <w:spacing w:val="-2"/>
        </w:rPr>
        <w:t>Spring</w:t>
      </w:r>
      <w:r>
        <w:rPr>
          <w:spacing w:val="-8"/>
        </w:rPr>
        <w:t> </w:t>
      </w:r>
      <w:r>
        <w:rPr>
          <w:spacing w:val="-2"/>
        </w:rPr>
        <w:t>2013</w:t>
      </w:r>
      <w:r>
        <w:rPr>
          <w:spacing w:val="-8"/>
        </w:rPr>
        <w:t> </w:t>
      </w:r>
      <w:r>
        <w:rPr>
          <w:spacing w:val="-2"/>
        </w:rPr>
        <w:t>(co-taught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K.</w:t>
      </w:r>
      <w:r>
        <w:rPr>
          <w:spacing w:val="-8"/>
        </w:rPr>
        <w:t> </w:t>
      </w:r>
      <w:r>
        <w:rPr>
          <w:spacing w:val="-2"/>
        </w:rPr>
        <w:t>Saggi),</w:t>
      </w:r>
      <w:r>
        <w:rPr>
          <w:spacing w:val="-7"/>
        </w:rPr>
        <w:t> </w:t>
      </w:r>
      <w:r>
        <w:rPr>
          <w:spacing w:val="-2"/>
        </w:rPr>
        <w:t>Spring </w:t>
      </w:r>
      <w:r>
        <w:rPr/>
        <w:t>2014 (co-taught with K. Saggi), Spring 2015, Spring 2016, Spring 2017 (co-taught with K. Saggi),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2018,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2019</w:t>
      </w:r>
      <w:r>
        <w:rPr>
          <w:spacing w:val="-5"/>
        </w:rPr>
        <w:t> </w:t>
      </w:r>
      <w:r>
        <w:rPr/>
        <w:t>(co-taught with K. Saggi), Spring 2020 (co-taught with K. Saggi), Spring 2021 (co-taught with</w:t>
      </w:r>
    </w:p>
    <w:p>
      <w:pPr>
        <w:pStyle w:val="BodyText"/>
        <w:spacing w:line="272" w:lineRule="exact"/>
        <w:ind w:left="218"/>
      </w:pPr>
      <w:r>
        <w:rPr/>
        <w:t>K.</w:t>
      </w:r>
      <w:r>
        <w:rPr>
          <w:spacing w:val="-2"/>
        </w:rPr>
        <w:t> </w:t>
      </w:r>
      <w:r>
        <w:rPr/>
        <w:t>Saggi),</w:t>
      </w:r>
      <w:r>
        <w:rPr>
          <w:spacing w:val="-1"/>
        </w:rPr>
        <w:t> </w:t>
      </w:r>
      <w:r>
        <w:rPr/>
        <w:t>Spring</w:t>
      </w:r>
      <w:r>
        <w:rPr>
          <w:spacing w:val="-2"/>
        </w:rPr>
        <w:t> 2022.</w:t>
      </w:r>
    </w:p>
    <w:p>
      <w:pPr>
        <w:pStyle w:val="BodyText"/>
        <w:spacing w:after="0" w:line="272" w:lineRule="exact"/>
        <w:sectPr>
          <w:type w:val="continuous"/>
          <w:pgSz w:w="12240" w:h="15840"/>
          <w:pgMar w:header="0" w:footer="1185" w:top="1540" w:bottom="280" w:left="1080" w:right="1080"/>
          <w:cols w:num="2" w:equalWidth="0">
            <w:col w:w="4797" w:space="121"/>
            <w:col w:w="5162"/>
          </w:cols>
        </w:sectPr>
      </w:pPr>
    </w:p>
    <w:p>
      <w:pPr>
        <w:pStyle w:val="BodyText"/>
        <w:spacing w:before="89"/>
        <w:ind w:left="218"/>
      </w:pPr>
      <w:r>
        <w:rPr>
          <w:spacing w:val="-4"/>
        </w:rPr>
        <w:t>ECON</w:t>
      </w:r>
      <w:r>
        <w:rPr>
          <w:spacing w:val="-7"/>
        </w:rPr>
        <w:t> </w:t>
      </w:r>
      <w:r>
        <w:rPr>
          <w:spacing w:val="-4"/>
        </w:rPr>
        <w:t>8999</w:t>
      </w:r>
      <w:r>
        <w:rPr>
          <w:spacing w:val="-6"/>
        </w:rPr>
        <w:t> </w:t>
      </w:r>
      <w:r>
        <w:rPr>
          <w:spacing w:val="-4"/>
        </w:rPr>
        <w:t>(379)</w:t>
      </w:r>
    </w:p>
    <w:p>
      <w:pPr>
        <w:pStyle w:val="BodyText"/>
        <w:spacing w:before="16"/>
        <w:ind w:left="218"/>
      </w:pPr>
      <w:r>
        <w:rPr>
          <w:spacing w:val="-6"/>
        </w:rPr>
        <w:t>Non-candidate</w:t>
      </w:r>
      <w:r>
        <w:rPr>
          <w:spacing w:val="3"/>
        </w:rPr>
        <w:t> </w:t>
      </w:r>
      <w:r>
        <w:rPr>
          <w:spacing w:val="-6"/>
        </w:rPr>
        <w:t>Research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p>
      <w:pPr>
        <w:pStyle w:val="BodyText"/>
        <w:ind w:left="218"/>
      </w:pPr>
      <w:r>
        <w:rPr/>
        <w:t>ECON</w:t>
      </w:r>
      <w:r>
        <w:rPr>
          <w:spacing w:val="9"/>
        </w:rPr>
        <w:t> </w:t>
      </w:r>
      <w:r>
        <w:rPr/>
        <w:t>9110</w:t>
      </w:r>
      <w:r>
        <w:rPr>
          <w:spacing w:val="10"/>
        </w:rPr>
        <w:t> </w:t>
      </w:r>
      <w:r>
        <w:rPr>
          <w:spacing w:val="-2"/>
        </w:rPr>
        <w:t>(333)</w:t>
      </w:r>
    </w:p>
    <w:p>
      <w:pPr>
        <w:pStyle w:val="BodyText"/>
        <w:spacing w:before="16"/>
        <w:ind w:left="218"/>
      </w:pPr>
      <w:r>
        <w:rPr>
          <w:spacing w:val="-2"/>
        </w:rPr>
        <w:t>Topics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Microeconomics</w:t>
      </w:r>
    </w:p>
    <w:p>
      <w:pPr>
        <w:pStyle w:val="BodyText"/>
        <w:spacing w:before="33"/>
      </w:pPr>
    </w:p>
    <w:p>
      <w:pPr>
        <w:pStyle w:val="BodyText"/>
        <w:ind w:left="218"/>
      </w:pPr>
      <w:r>
        <w:rPr>
          <w:spacing w:val="-6"/>
        </w:rPr>
        <w:t>ECON 9600</w:t>
      </w:r>
      <w:r>
        <w:rPr>
          <w:spacing w:val="-5"/>
        </w:rPr>
        <w:t> </w:t>
      </w:r>
      <w:r>
        <w:rPr>
          <w:spacing w:val="-6"/>
        </w:rPr>
        <w:t>(316)</w:t>
      </w:r>
    </w:p>
    <w:p>
      <w:pPr>
        <w:pStyle w:val="BodyText"/>
        <w:spacing w:before="16"/>
        <w:ind w:left="218"/>
      </w:pPr>
      <w:r>
        <w:rPr>
          <w:spacing w:val="-7"/>
        </w:rPr>
        <w:t>International</w:t>
      </w:r>
      <w:r>
        <w:rPr>
          <w:spacing w:val="13"/>
        </w:rPr>
        <w:t> </w:t>
      </w:r>
      <w:r>
        <w:rPr>
          <w:spacing w:val="-2"/>
        </w:rPr>
        <w:t>Trade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218"/>
      </w:pPr>
      <w:r>
        <w:rPr>
          <w:u w:val="single"/>
        </w:rPr>
        <w:t>Kobe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BodyText"/>
        <w:spacing w:line="254" w:lineRule="auto" w:before="255"/>
        <w:ind w:left="218"/>
      </w:pPr>
      <w:r>
        <w:rPr/>
        <w:t>A</w:t>
      </w:r>
      <w:r>
        <w:rPr>
          <w:spacing w:val="-8"/>
        </w:rPr>
        <w:t> </w:t>
      </w:r>
      <w:r>
        <w:rPr/>
        <w:t>Short</w:t>
      </w:r>
      <w:r>
        <w:rPr>
          <w:spacing w:val="-7"/>
        </w:rPr>
        <w:t> </w:t>
      </w:r>
      <w:r>
        <w:rPr/>
        <w:t>Course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Trade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 Empirics (Graduate)</w:t>
      </w:r>
    </w:p>
    <w:p>
      <w:pPr>
        <w:pStyle w:val="BodyText"/>
        <w:spacing w:before="239"/>
        <w:ind w:left="218"/>
      </w:pPr>
      <w:r>
        <w:rPr>
          <w:spacing w:val="-4"/>
          <w:u w:val="single"/>
        </w:rPr>
        <w:t>University</w:t>
      </w:r>
      <w:r>
        <w:rPr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Tokyo</w:t>
      </w:r>
    </w:p>
    <w:p>
      <w:pPr>
        <w:pStyle w:val="BodyText"/>
        <w:spacing w:line="254" w:lineRule="auto" w:before="255"/>
        <w:ind w:left="218"/>
      </w:pPr>
      <w:r>
        <w:rPr/>
        <w:t>A</w:t>
      </w:r>
      <w:r>
        <w:rPr>
          <w:spacing w:val="-8"/>
        </w:rPr>
        <w:t> </w:t>
      </w:r>
      <w:r>
        <w:rPr/>
        <w:t>Short</w:t>
      </w:r>
      <w:r>
        <w:rPr>
          <w:spacing w:val="-7"/>
        </w:rPr>
        <w:t> </w:t>
      </w:r>
      <w:r>
        <w:rPr/>
        <w:t>Course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Trade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 Empirics (Graduate)</w:t>
      </w:r>
    </w:p>
    <w:p>
      <w:pPr>
        <w:pStyle w:val="BodyText"/>
        <w:spacing w:before="239"/>
        <w:ind w:left="218"/>
      </w:pPr>
      <w:r>
        <w:rPr>
          <w:spacing w:val="-4"/>
          <w:u w:val="single"/>
        </w:rPr>
        <w:t>University</w:t>
      </w:r>
      <w:r>
        <w:rPr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Calgary</w:t>
      </w:r>
    </w:p>
    <w:p>
      <w:pPr>
        <w:pStyle w:val="BodyText"/>
        <w:spacing w:line="254" w:lineRule="auto" w:before="256"/>
        <w:ind w:left="218"/>
      </w:pPr>
      <w:r>
        <w:rPr/>
        <w:t>A</w:t>
      </w:r>
      <w:r>
        <w:rPr>
          <w:spacing w:val="-8"/>
        </w:rPr>
        <w:t> </w:t>
      </w:r>
      <w:r>
        <w:rPr/>
        <w:t>Short</w:t>
      </w:r>
      <w:r>
        <w:rPr>
          <w:spacing w:val="-7"/>
        </w:rPr>
        <w:t> </w:t>
      </w:r>
      <w:r>
        <w:rPr/>
        <w:t>Course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Trade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 Empirics (Graduate)</w:t>
      </w:r>
    </w:p>
    <w:p>
      <w:pPr>
        <w:pStyle w:val="BodyText"/>
        <w:spacing w:before="238"/>
        <w:ind w:left="218"/>
      </w:pPr>
      <w:r>
        <w:rPr>
          <w:spacing w:val="-6"/>
          <w:u w:val="single"/>
        </w:rPr>
        <w:t>Nanjing</w:t>
      </w:r>
      <w:r>
        <w:rPr>
          <w:spacing w:val="9"/>
          <w:u w:val="single"/>
        </w:rPr>
        <w:t> </w:t>
      </w:r>
      <w:r>
        <w:rPr>
          <w:spacing w:val="-6"/>
          <w:u w:val="single"/>
        </w:rPr>
        <w:t>University</w:t>
      </w:r>
      <w:r>
        <w:rPr>
          <w:spacing w:val="8"/>
          <w:u w:val="single"/>
        </w:rPr>
        <w:t> </w:t>
      </w:r>
      <w:r>
        <w:rPr>
          <w:spacing w:val="-6"/>
          <w:u w:val="single"/>
        </w:rPr>
        <w:t>Business</w:t>
      </w:r>
      <w:r>
        <w:rPr>
          <w:spacing w:val="9"/>
          <w:u w:val="single"/>
        </w:rPr>
        <w:t> </w:t>
      </w:r>
      <w:r>
        <w:rPr>
          <w:spacing w:val="-6"/>
          <w:u w:val="single"/>
        </w:rPr>
        <w:t>School</w:t>
      </w:r>
    </w:p>
    <w:p>
      <w:pPr>
        <w:pStyle w:val="BodyText"/>
        <w:spacing w:line="254" w:lineRule="auto" w:before="256"/>
        <w:ind w:left="218"/>
      </w:pPr>
      <w:r>
        <w:rPr/>
        <w:t>A</w:t>
      </w:r>
      <w:r>
        <w:rPr>
          <w:spacing w:val="-8"/>
        </w:rPr>
        <w:t> </w:t>
      </w:r>
      <w:r>
        <w:rPr/>
        <w:t>Short</w:t>
      </w:r>
      <w:r>
        <w:rPr>
          <w:spacing w:val="-7"/>
        </w:rPr>
        <w:t> </w:t>
      </w:r>
      <w:r>
        <w:rPr/>
        <w:t>Course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Trade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 Empirics (Graduate)</w:t>
      </w:r>
    </w:p>
    <w:p>
      <w:pPr>
        <w:pStyle w:val="BodyText"/>
        <w:spacing w:before="238"/>
        <w:ind w:left="218"/>
      </w:pPr>
      <w:r>
        <w:rPr>
          <w:spacing w:val="-4"/>
          <w:u w:val="single"/>
        </w:rPr>
        <w:t>Queen’s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BodyText"/>
        <w:spacing w:line="254" w:lineRule="auto" w:before="256"/>
        <w:ind w:left="218"/>
      </w:pP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Short</w:t>
      </w:r>
      <w:r>
        <w:rPr>
          <w:spacing w:val="-7"/>
        </w:rPr>
        <w:t> </w:t>
      </w:r>
      <w:r>
        <w:rPr>
          <w:spacing w:val="-2"/>
        </w:rPr>
        <w:t>Course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Trade</w:t>
      </w:r>
      <w:r>
        <w:rPr>
          <w:spacing w:val="-7"/>
        </w:rPr>
        <w:t> </w:t>
      </w:r>
      <w:r>
        <w:rPr>
          <w:spacing w:val="-2"/>
        </w:rPr>
        <w:t>Empirics (Graduate)</w:t>
      </w:r>
    </w:p>
    <w:p>
      <w:pPr>
        <w:pStyle w:val="BodyText"/>
        <w:spacing w:line="578" w:lineRule="exact" w:before="46"/>
        <w:ind w:left="218"/>
      </w:pPr>
      <w:r>
        <w:rPr>
          <w:spacing w:val="-4"/>
        </w:rPr>
        <w:t>International</w:t>
      </w:r>
      <w:r>
        <w:rPr>
          <w:spacing w:val="-8"/>
        </w:rPr>
        <w:t> </w:t>
      </w:r>
      <w:r>
        <w:rPr>
          <w:spacing w:val="-4"/>
        </w:rPr>
        <w:t>Trade</w:t>
      </w:r>
      <w:r>
        <w:rPr>
          <w:spacing w:val="-7"/>
        </w:rPr>
        <w:t> </w:t>
      </w:r>
      <w:r>
        <w:rPr>
          <w:spacing w:val="-4"/>
        </w:rPr>
        <w:t>Theory</w:t>
      </w:r>
      <w:r>
        <w:rPr>
          <w:spacing w:val="-8"/>
        </w:rPr>
        <w:t> </w:t>
      </w:r>
      <w:r>
        <w:rPr>
          <w:spacing w:val="-4"/>
        </w:rPr>
        <w:t>(Hons.) </w:t>
      </w:r>
      <w:r>
        <w:rPr/>
        <w:t>Principles of Macroeconomics</w:t>
      </w:r>
    </w:p>
    <w:p>
      <w:pPr>
        <w:pStyle w:val="BodyText"/>
        <w:spacing w:before="89"/>
        <w:ind w:left="218"/>
      </w:pPr>
      <w:r>
        <w:rPr/>
        <w:br w:type="column"/>
      </w:r>
      <w:r>
        <w:rPr>
          <w:spacing w:val="-6"/>
        </w:rPr>
        <w:t>Spring</w:t>
      </w:r>
      <w:r>
        <w:rPr>
          <w:spacing w:val="-8"/>
        </w:rPr>
        <w:t> </w:t>
      </w:r>
      <w:r>
        <w:rPr>
          <w:spacing w:val="-6"/>
        </w:rPr>
        <w:t>2009,</w:t>
      </w:r>
      <w:r>
        <w:rPr>
          <w:spacing w:val="-7"/>
        </w:rPr>
        <w:t> </w:t>
      </w:r>
      <w:r>
        <w:rPr>
          <w:spacing w:val="-6"/>
        </w:rPr>
        <w:t>Fall</w:t>
      </w:r>
      <w:r>
        <w:rPr>
          <w:spacing w:val="-7"/>
        </w:rPr>
        <w:t> </w:t>
      </w:r>
      <w:r>
        <w:rPr>
          <w:spacing w:val="-6"/>
        </w:rPr>
        <w:t>2009</w:t>
      </w:r>
      <w:r>
        <w:rPr>
          <w:spacing w:val="-7"/>
        </w:rPr>
        <w:t> </w:t>
      </w:r>
      <w:r>
        <w:rPr>
          <w:spacing w:val="-6"/>
        </w:rPr>
        <w:t>(2</w:t>
      </w:r>
      <w:r>
        <w:rPr>
          <w:spacing w:val="-7"/>
        </w:rPr>
        <w:t> </w:t>
      </w:r>
      <w:r>
        <w:rPr>
          <w:spacing w:val="-6"/>
        </w:rPr>
        <w:t>Students),</w:t>
      </w:r>
      <w:r>
        <w:rPr>
          <w:spacing w:val="-7"/>
        </w:rPr>
        <w:t> </w:t>
      </w:r>
      <w:r>
        <w:rPr>
          <w:spacing w:val="-6"/>
        </w:rPr>
        <w:t>Summer</w:t>
      </w:r>
    </w:p>
    <w:p>
      <w:pPr>
        <w:pStyle w:val="BodyText"/>
        <w:spacing w:before="16"/>
        <w:ind w:left="218"/>
      </w:pPr>
      <w:r>
        <w:rPr>
          <w:spacing w:val="-6"/>
        </w:rPr>
        <w:t>2010</w:t>
      </w:r>
      <w:r>
        <w:rPr>
          <w:spacing w:val="2"/>
        </w:rPr>
        <w:t> </w:t>
      </w:r>
      <w:r>
        <w:rPr>
          <w:spacing w:val="-6"/>
        </w:rPr>
        <w:t>(2</w:t>
      </w:r>
      <w:r>
        <w:rPr>
          <w:spacing w:val="3"/>
        </w:rPr>
        <w:t> </w:t>
      </w:r>
      <w:r>
        <w:rPr>
          <w:spacing w:val="-6"/>
        </w:rPr>
        <w:t>Students),</w:t>
      </w:r>
      <w:r>
        <w:rPr>
          <w:spacing w:val="2"/>
        </w:rPr>
        <w:t> </w:t>
      </w:r>
      <w:r>
        <w:rPr>
          <w:spacing w:val="-6"/>
        </w:rPr>
        <w:t>Summer</w:t>
      </w:r>
      <w:r>
        <w:rPr>
          <w:spacing w:val="2"/>
        </w:rPr>
        <w:t> </w:t>
      </w:r>
      <w:r>
        <w:rPr>
          <w:spacing w:val="-6"/>
        </w:rPr>
        <w:t>2011,</w:t>
      </w:r>
      <w:r>
        <w:rPr>
          <w:spacing w:val="3"/>
        </w:rPr>
        <w:t> </w:t>
      </w:r>
      <w:r>
        <w:rPr>
          <w:spacing w:val="-6"/>
        </w:rPr>
        <w:t>Summer</w:t>
      </w:r>
    </w:p>
    <w:p>
      <w:pPr>
        <w:pStyle w:val="BodyText"/>
        <w:spacing w:before="16"/>
        <w:ind w:left="218"/>
      </w:pPr>
      <w:r>
        <w:rPr>
          <w:spacing w:val="-6"/>
        </w:rPr>
        <w:t>2012,</w:t>
      </w:r>
      <w:r>
        <w:rPr>
          <w:spacing w:val="-3"/>
        </w:rPr>
        <w:t> </w:t>
      </w:r>
      <w:r>
        <w:rPr>
          <w:spacing w:val="-6"/>
        </w:rPr>
        <w:t>Fall</w:t>
      </w:r>
      <w:r>
        <w:rPr>
          <w:spacing w:val="-3"/>
        </w:rPr>
        <w:t> </w:t>
      </w:r>
      <w:r>
        <w:rPr>
          <w:spacing w:val="-6"/>
        </w:rPr>
        <w:t>2014,</w:t>
      </w:r>
      <w:r>
        <w:rPr>
          <w:spacing w:val="-2"/>
        </w:rPr>
        <w:t> </w:t>
      </w:r>
      <w:r>
        <w:rPr>
          <w:spacing w:val="-6"/>
        </w:rPr>
        <w:t>Spring</w:t>
      </w:r>
      <w:r>
        <w:rPr>
          <w:spacing w:val="-4"/>
        </w:rPr>
        <w:t> </w:t>
      </w:r>
      <w:r>
        <w:rPr>
          <w:spacing w:val="-6"/>
        </w:rPr>
        <w:t>2015,</w:t>
      </w:r>
      <w:r>
        <w:rPr>
          <w:spacing w:val="-2"/>
        </w:rPr>
        <w:t> </w:t>
      </w:r>
      <w:r>
        <w:rPr>
          <w:spacing w:val="-6"/>
        </w:rPr>
        <w:t>Fall</w:t>
      </w:r>
      <w:r>
        <w:rPr>
          <w:spacing w:val="-4"/>
        </w:rPr>
        <w:t> </w:t>
      </w:r>
      <w:r>
        <w:rPr>
          <w:spacing w:val="-6"/>
        </w:rPr>
        <w:t>2016,</w:t>
      </w:r>
      <w:r>
        <w:rPr>
          <w:spacing w:val="-2"/>
        </w:rPr>
        <w:t> </w:t>
      </w:r>
      <w:r>
        <w:rPr>
          <w:spacing w:val="-6"/>
        </w:rPr>
        <w:t>Spring</w:t>
      </w:r>
    </w:p>
    <w:p>
      <w:pPr>
        <w:pStyle w:val="BodyText"/>
        <w:spacing w:before="17"/>
        <w:ind w:left="218"/>
      </w:pPr>
      <w:r>
        <w:rPr>
          <w:spacing w:val="-4"/>
        </w:rPr>
        <w:t>2017,</w:t>
      </w:r>
      <w:r>
        <w:rPr>
          <w:spacing w:val="-2"/>
        </w:rPr>
        <w:t> </w:t>
      </w:r>
      <w:r>
        <w:rPr>
          <w:spacing w:val="-4"/>
        </w:rPr>
        <w:t>Fall</w:t>
      </w:r>
      <w:r>
        <w:rPr>
          <w:spacing w:val="-2"/>
        </w:rPr>
        <w:t> </w:t>
      </w:r>
      <w:r>
        <w:rPr>
          <w:spacing w:val="-4"/>
        </w:rPr>
        <w:t>2017</w:t>
      </w:r>
      <w:r>
        <w:rPr>
          <w:spacing w:val="-2"/>
        </w:rPr>
        <w:t> </w:t>
      </w:r>
      <w:r>
        <w:rPr>
          <w:spacing w:val="-4"/>
        </w:rPr>
        <w:t>(3</w:t>
      </w:r>
      <w:r>
        <w:rPr>
          <w:spacing w:val="-2"/>
        </w:rPr>
        <w:t> </w:t>
      </w:r>
      <w:r>
        <w:rPr>
          <w:spacing w:val="-4"/>
        </w:rPr>
        <w:t>students),</w:t>
      </w:r>
      <w:r>
        <w:rPr>
          <w:spacing w:val="-2"/>
        </w:rPr>
        <w:t> </w:t>
      </w:r>
      <w:r>
        <w:rPr>
          <w:spacing w:val="-4"/>
        </w:rPr>
        <w:t>Spring</w:t>
      </w:r>
      <w:r>
        <w:rPr>
          <w:spacing w:val="-2"/>
        </w:rPr>
        <w:t> </w:t>
      </w:r>
      <w:r>
        <w:rPr>
          <w:spacing w:val="-4"/>
        </w:rPr>
        <w:t>2018</w:t>
      </w:r>
      <w:r>
        <w:rPr>
          <w:spacing w:val="-2"/>
        </w:rPr>
        <w:t> </w:t>
      </w:r>
      <w:r>
        <w:rPr>
          <w:spacing w:val="-5"/>
        </w:rPr>
        <w:t>(3</w:t>
      </w:r>
    </w:p>
    <w:p>
      <w:pPr>
        <w:pStyle w:val="BodyText"/>
        <w:spacing w:before="16"/>
        <w:ind w:left="218"/>
      </w:pPr>
      <w:r>
        <w:rPr>
          <w:spacing w:val="-4"/>
        </w:rPr>
        <w:t>students),</w:t>
      </w:r>
      <w:r>
        <w:rPr>
          <w:spacing w:val="-1"/>
        </w:rPr>
        <w:t> </w:t>
      </w:r>
      <w:r>
        <w:rPr>
          <w:spacing w:val="-4"/>
        </w:rPr>
        <w:t>Fall</w:t>
      </w:r>
      <w:r>
        <w:rPr/>
        <w:t> </w:t>
      </w:r>
      <w:r>
        <w:rPr>
          <w:spacing w:val="-4"/>
        </w:rPr>
        <w:t>2018</w:t>
      </w:r>
      <w:r>
        <w:rPr/>
        <w:t> </w:t>
      </w:r>
      <w:r>
        <w:rPr>
          <w:spacing w:val="-4"/>
        </w:rPr>
        <w:t>(2</w:t>
      </w:r>
      <w:r>
        <w:rPr/>
        <w:t> </w:t>
      </w:r>
      <w:r>
        <w:rPr>
          <w:spacing w:val="-4"/>
        </w:rPr>
        <w:t>students),</w:t>
      </w:r>
      <w:r>
        <w:rPr>
          <w:spacing w:val="-1"/>
        </w:rPr>
        <w:t> </w:t>
      </w:r>
      <w:r>
        <w:rPr>
          <w:spacing w:val="-4"/>
        </w:rPr>
        <w:t>Fall</w:t>
      </w:r>
      <w:r>
        <w:rPr/>
        <w:t> </w:t>
      </w:r>
      <w:r>
        <w:rPr>
          <w:spacing w:val="-4"/>
        </w:rPr>
        <w:t>2019</w:t>
      </w:r>
    </w:p>
    <w:p>
      <w:pPr>
        <w:pStyle w:val="BodyText"/>
        <w:spacing w:before="16"/>
        <w:ind w:left="218"/>
      </w:pPr>
      <w:r>
        <w:rPr>
          <w:spacing w:val="-4"/>
        </w:rPr>
        <w:t>(2</w:t>
      </w:r>
      <w:r>
        <w:rPr>
          <w:spacing w:val="-7"/>
        </w:rPr>
        <w:t> </w:t>
      </w:r>
      <w:r>
        <w:rPr>
          <w:spacing w:val="-4"/>
        </w:rPr>
        <w:t>students),</w:t>
      </w:r>
      <w:r>
        <w:rPr>
          <w:spacing w:val="-7"/>
        </w:rPr>
        <w:t> </w:t>
      </w:r>
      <w:r>
        <w:rPr>
          <w:spacing w:val="-4"/>
        </w:rPr>
        <w:t>Spring</w:t>
      </w:r>
      <w:r>
        <w:rPr>
          <w:spacing w:val="-7"/>
        </w:rPr>
        <w:t> </w:t>
      </w:r>
      <w:r>
        <w:rPr>
          <w:spacing w:val="-4"/>
        </w:rPr>
        <w:t>2020</w:t>
      </w:r>
      <w:r>
        <w:rPr>
          <w:spacing w:val="-7"/>
        </w:rPr>
        <w:t> </w:t>
      </w:r>
      <w:r>
        <w:rPr>
          <w:spacing w:val="-4"/>
        </w:rPr>
        <w:t>(2</w:t>
      </w:r>
      <w:r>
        <w:rPr>
          <w:spacing w:val="-7"/>
        </w:rPr>
        <w:t> </w:t>
      </w:r>
      <w:r>
        <w:rPr>
          <w:spacing w:val="-4"/>
        </w:rPr>
        <w:t>students),</w:t>
      </w:r>
      <w:r>
        <w:rPr>
          <w:spacing w:val="-7"/>
        </w:rPr>
        <w:t> </w:t>
      </w:r>
      <w:r>
        <w:rPr>
          <w:spacing w:val="-4"/>
        </w:rPr>
        <w:t>Fall</w:t>
      </w:r>
    </w:p>
    <w:p>
      <w:pPr>
        <w:pStyle w:val="BodyText"/>
        <w:spacing w:before="16"/>
        <w:ind w:left="218"/>
      </w:pPr>
      <w:r>
        <w:rPr>
          <w:spacing w:val="-6"/>
        </w:rPr>
        <w:t>2020</w:t>
      </w:r>
      <w:r>
        <w:rPr>
          <w:spacing w:val="-1"/>
        </w:rPr>
        <w:t> </w:t>
      </w:r>
      <w:r>
        <w:rPr>
          <w:spacing w:val="-6"/>
        </w:rPr>
        <w:t>(2</w:t>
      </w:r>
      <w:r>
        <w:rPr>
          <w:spacing w:val="-1"/>
        </w:rPr>
        <w:t> </w:t>
      </w:r>
      <w:r>
        <w:rPr>
          <w:spacing w:val="-6"/>
        </w:rPr>
        <w:t>students),</w:t>
      </w:r>
      <w:r>
        <w:rPr/>
        <w:t> </w:t>
      </w:r>
      <w:r>
        <w:rPr>
          <w:spacing w:val="-6"/>
        </w:rPr>
        <w:t>Spring</w:t>
      </w:r>
      <w:r>
        <w:rPr>
          <w:spacing w:val="-1"/>
        </w:rPr>
        <w:t> </w:t>
      </w:r>
      <w:r>
        <w:rPr>
          <w:spacing w:val="-6"/>
        </w:rPr>
        <w:t>2021</w:t>
      </w:r>
      <w:r>
        <w:rPr>
          <w:spacing w:val="-1"/>
        </w:rPr>
        <w:t> </w:t>
      </w:r>
      <w:r>
        <w:rPr>
          <w:spacing w:val="-6"/>
        </w:rPr>
        <w:t>(2</w:t>
      </w:r>
      <w:r>
        <w:rPr/>
        <w:t> </w:t>
      </w:r>
      <w:r>
        <w:rPr>
          <w:spacing w:val="-6"/>
        </w:rPr>
        <w:t>students),</w:t>
      </w:r>
    </w:p>
    <w:p>
      <w:pPr>
        <w:pStyle w:val="BodyText"/>
        <w:spacing w:before="17"/>
        <w:ind w:left="218"/>
      </w:pPr>
      <w:r>
        <w:rPr>
          <w:spacing w:val="-6"/>
        </w:rPr>
        <w:t>Fall</w:t>
      </w:r>
      <w:r>
        <w:rPr>
          <w:spacing w:val="2"/>
        </w:rPr>
        <w:t> </w:t>
      </w:r>
      <w:r>
        <w:rPr>
          <w:spacing w:val="-6"/>
        </w:rPr>
        <w:t>2021</w:t>
      </w:r>
      <w:r>
        <w:rPr>
          <w:spacing w:val="2"/>
        </w:rPr>
        <w:t> </w:t>
      </w:r>
      <w:r>
        <w:rPr>
          <w:spacing w:val="-6"/>
        </w:rPr>
        <w:t>(2</w:t>
      </w:r>
      <w:r>
        <w:rPr>
          <w:spacing w:val="3"/>
        </w:rPr>
        <w:t> </w:t>
      </w:r>
      <w:r>
        <w:rPr>
          <w:spacing w:val="-6"/>
        </w:rPr>
        <w:t>students),</w:t>
      </w:r>
      <w:r>
        <w:rPr>
          <w:spacing w:val="2"/>
        </w:rPr>
        <w:t> </w:t>
      </w:r>
      <w:r>
        <w:rPr>
          <w:spacing w:val="-6"/>
        </w:rPr>
        <w:t>Spring</w:t>
      </w:r>
      <w:r>
        <w:rPr>
          <w:spacing w:val="3"/>
        </w:rPr>
        <w:t> </w:t>
      </w:r>
      <w:r>
        <w:rPr>
          <w:spacing w:val="-6"/>
        </w:rPr>
        <w:t>2022</w:t>
      </w:r>
      <w:r>
        <w:rPr>
          <w:spacing w:val="2"/>
        </w:rPr>
        <w:t> </w:t>
      </w:r>
      <w:r>
        <w:rPr>
          <w:spacing w:val="-6"/>
        </w:rPr>
        <w:t>(2</w:t>
      </w:r>
    </w:p>
    <w:p>
      <w:pPr>
        <w:pStyle w:val="BodyText"/>
        <w:spacing w:before="16"/>
        <w:ind w:left="218"/>
      </w:pPr>
      <w:r>
        <w:rPr>
          <w:spacing w:val="-6"/>
        </w:rPr>
        <w:t>students),</w:t>
      </w:r>
      <w:r>
        <w:rPr>
          <w:spacing w:val="1"/>
        </w:rPr>
        <w:t> </w:t>
      </w:r>
      <w:r>
        <w:rPr>
          <w:spacing w:val="-6"/>
        </w:rPr>
        <w:t>Spring</w:t>
      </w:r>
      <w:r>
        <w:rPr>
          <w:spacing w:val="2"/>
        </w:rPr>
        <w:t> </w:t>
      </w:r>
      <w:r>
        <w:rPr>
          <w:spacing w:val="-6"/>
        </w:rPr>
        <w:t>2022</w:t>
      </w:r>
      <w:r>
        <w:rPr>
          <w:spacing w:val="2"/>
        </w:rPr>
        <w:t> </w:t>
      </w:r>
      <w:r>
        <w:rPr>
          <w:spacing w:val="-6"/>
        </w:rPr>
        <w:t>(2</w:t>
      </w:r>
      <w:r>
        <w:rPr>
          <w:spacing w:val="2"/>
        </w:rPr>
        <w:t> </w:t>
      </w:r>
      <w:r>
        <w:rPr>
          <w:spacing w:val="-6"/>
        </w:rPr>
        <w:t>students).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218" w:right="1593"/>
      </w:pPr>
      <w:r>
        <w:rPr>
          <w:spacing w:val="-8"/>
        </w:rPr>
        <w:t>Fall</w:t>
      </w:r>
      <w:r>
        <w:rPr>
          <w:spacing w:val="-3"/>
        </w:rPr>
        <w:t> </w:t>
      </w:r>
      <w:r>
        <w:rPr>
          <w:spacing w:val="-8"/>
        </w:rPr>
        <w:t>2008,</w:t>
      </w:r>
      <w:r>
        <w:rPr>
          <w:spacing w:val="-3"/>
        </w:rPr>
        <w:t> </w:t>
      </w:r>
      <w:r>
        <w:rPr>
          <w:spacing w:val="-8"/>
        </w:rPr>
        <w:t>Fall</w:t>
      </w:r>
      <w:r>
        <w:rPr>
          <w:spacing w:val="-3"/>
        </w:rPr>
        <w:t> </w:t>
      </w:r>
      <w:r>
        <w:rPr>
          <w:spacing w:val="-8"/>
        </w:rPr>
        <w:t>2010,</w:t>
      </w:r>
      <w:r>
        <w:rPr>
          <w:spacing w:val="-3"/>
        </w:rPr>
        <w:t> </w:t>
      </w:r>
      <w:r>
        <w:rPr>
          <w:spacing w:val="-8"/>
        </w:rPr>
        <w:t>Spring</w:t>
      </w:r>
      <w:r>
        <w:rPr>
          <w:spacing w:val="-3"/>
        </w:rPr>
        <w:t> </w:t>
      </w:r>
      <w:r>
        <w:rPr>
          <w:spacing w:val="-8"/>
        </w:rPr>
        <w:t>2013 </w:t>
      </w:r>
      <w:r>
        <w:rPr/>
        <w:t>(co-taught with K. Saggi)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left="218" w:right="1020"/>
        <w:jc w:val="both"/>
      </w:pPr>
      <w:r>
        <w:rPr/>
        <w:t>Spring</w:t>
      </w:r>
      <w:r>
        <w:rPr>
          <w:spacing w:val="-15"/>
        </w:rPr>
        <w:t> </w:t>
      </w:r>
      <w:r>
        <w:rPr/>
        <w:t>2014</w:t>
      </w:r>
      <w:r>
        <w:rPr>
          <w:spacing w:val="-14"/>
        </w:rPr>
        <w:t> </w:t>
      </w:r>
      <w:r>
        <w:rPr/>
        <w:t>(co-taught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K.</w:t>
      </w:r>
      <w:r>
        <w:rPr>
          <w:spacing w:val="-15"/>
        </w:rPr>
        <w:t> </w:t>
      </w:r>
      <w:r>
        <w:rPr/>
        <w:t>Saggi) Spring</w:t>
      </w:r>
      <w:r>
        <w:rPr>
          <w:spacing w:val="-15"/>
        </w:rPr>
        <w:t> </w:t>
      </w:r>
      <w:r>
        <w:rPr/>
        <w:t>2017</w:t>
      </w:r>
      <w:r>
        <w:rPr>
          <w:spacing w:val="-14"/>
        </w:rPr>
        <w:t> </w:t>
      </w:r>
      <w:r>
        <w:rPr/>
        <w:t>(co-taught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K.</w:t>
      </w:r>
      <w:r>
        <w:rPr>
          <w:spacing w:val="-15"/>
        </w:rPr>
        <w:t> </w:t>
      </w:r>
      <w:r>
        <w:rPr/>
        <w:t>Saggi) Fall 2025</w:t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ind w:left="218"/>
      </w:pPr>
      <w:r>
        <w:rPr>
          <w:spacing w:val="-6"/>
        </w:rPr>
        <w:t>February</w:t>
      </w:r>
      <w:r>
        <w:rPr>
          <w:spacing w:val="-4"/>
        </w:rPr>
        <w:t> </w:t>
      </w:r>
      <w:r>
        <w:rPr>
          <w:spacing w:val="-6"/>
        </w:rPr>
        <w:t>2019,</w:t>
      </w:r>
      <w:r>
        <w:rPr>
          <w:spacing w:val="-4"/>
        </w:rPr>
        <w:t> </w:t>
      </w:r>
      <w:r>
        <w:rPr>
          <w:spacing w:val="-6"/>
        </w:rPr>
        <w:t>March</w:t>
      </w:r>
      <w:r>
        <w:rPr>
          <w:spacing w:val="-4"/>
        </w:rPr>
        <w:t> </w:t>
      </w:r>
      <w:r>
        <w:rPr>
          <w:spacing w:val="-6"/>
        </w:rPr>
        <w:t>2023,</w:t>
      </w:r>
      <w:r>
        <w:rPr>
          <w:spacing w:val="-4"/>
        </w:rPr>
        <w:t> </w:t>
      </w:r>
      <w:r>
        <w:rPr>
          <w:spacing w:val="-6"/>
        </w:rPr>
        <w:t>January</w:t>
      </w:r>
      <w:r>
        <w:rPr>
          <w:spacing w:val="-4"/>
        </w:rPr>
        <w:t> </w:t>
      </w:r>
      <w:r>
        <w:rPr>
          <w:spacing w:val="-6"/>
        </w:rPr>
        <w:t>2026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pStyle w:val="BodyText"/>
        <w:spacing w:before="1"/>
        <w:ind w:left="218"/>
      </w:pPr>
      <w:r>
        <w:rPr>
          <w:spacing w:val="-5"/>
        </w:rPr>
        <w:t>March</w:t>
      </w:r>
      <w:r>
        <w:rPr/>
        <w:t> </w:t>
      </w:r>
      <w:r>
        <w:rPr>
          <w:spacing w:val="-4"/>
        </w:rPr>
        <w:t>2023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pStyle w:val="BodyText"/>
        <w:ind w:left="218"/>
      </w:pPr>
      <w:r>
        <w:rPr>
          <w:spacing w:val="-5"/>
        </w:rPr>
        <w:t>January</w:t>
      </w:r>
      <w:r>
        <w:rPr>
          <w:spacing w:val="4"/>
        </w:rPr>
        <w:t> </w:t>
      </w:r>
      <w:r>
        <w:rPr>
          <w:spacing w:val="-4"/>
        </w:rPr>
        <w:t>2012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pStyle w:val="BodyText"/>
        <w:ind w:left="218"/>
      </w:pPr>
      <w:r>
        <w:rPr>
          <w:spacing w:val="-2"/>
        </w:rPr>
        <w:t>June</w:t>
      </w:r>
      <w:r>
        <w:rPr>
          <w:spacing w:val="-6"/>
        </w:rPr>
        <w:t> </w:t>
      </w:r>
      <w:r>
        <w:rPr>
          <w:spacing w:val="-2"/>
        </w:rPr>
        <w:t>2014,</w:t>
      </w:r>
      <w:r>
        <w:rPr>
          <w:spacing w:val="-6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2015,</w:t>
      </w:r>
      <w:r>
        <w:rPr>
          <w:spacing w:val="-6"/>
        </w:rPr>
        <w:t> </w:t>
      </w:r>
      <w:r>
        <w:rPr>
          <w:spacing w:val="-2"/>
        </w:rPr>
        <w:t>April</w:t>
      </w:r>
      <w:r>
        <w:rPr>
          <w:spacing w:val="-5"/>
        </w:rPr>
        <w:t> </w:t>
      </w:r>
      <w:r>
        <w:rPr>
          <w:spacing w:val="-4"/>
        </w:rPr>
        <w:t>2016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4"/>
      </w:pPr>
    </w:p>
    <w:p>
      <w:pPr>
        <w:pStyle w:val="BodyText"/>
        <w:ind w:left="218"/>
      </w:pPr>
      <w:r>
        <w:rPr>
          <w:spacing w:val="-2"/>
        </w:rPr>
        <w:t>October</w:t>
      </w:r>
      <w:r>
        <w:rPr>
          <w:spacing w:val="2"/>
        </w:rPr>
        <w:t> </w:t>
      </w:r>
      <w:r>
        <w:rPr>
          <w:spacing w:val="-4"/>
        </w:rPr>
        <w:t>2015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218"/>
      </w:pPr>
      <w:r>
        <w:rPr>
          <w:spacing w:val="-8"/>
        </w:rPr>
        <w:t>Fall</w:t>
      </w:r>
      <w:r>
        <w:rPr>
          <w:spacing w:val="-3"/>
        </w:rPr>
        <w:t> </w:t>
      </w:r>
      <w:r>
        <w:rPr>
          <w:spacing w:val="-8"/>
        </w:rPr>
        <w:t>2004,</w:t>
      </w:r>
      <w:r>
        <w:rPr>
          <w:spacing w:val="-2"/>
        </w:rPr>
        <w:t> </w:t>
      </w:r>
      <w:r>
        <w:rPr>
          <w:spacing w:val="-8"/>
        </w:rPr>
        <w:t>Fall</w:t>
      </w:r>
      <w:r>
        <w:rPr>
          <w:spacing w:val="-3"/>
        </w:rPr>
        <w:t> </w:t>
      </w:r>
      <w:r>
        <w:rPr>
          <w:spacing w:val="-8"/>
        </w:rPr>
        <w:t>2006,</w:t>
      </w:r>
      <w:r>
        <w:rPr>
          <w:spacing w:val="-2"/>
        </w:rPr>
        <w:t> </w:t>
      </w:r>
      <w:r>
        <w:rPr>
          <w:spacing w:val="-8"/>
        </w:rPr>
        <w:t>Fall</w:t>
      </w:r>
      <w:r>
        <w:rPr>
          <w:spacing w:val="-3"/>
        </w:rPr>
        <w:t> </w:t>
      </w:r>
      <w:r>
        <w:rPr>
          <w:spacing w:val="-8"/>
        </w:rPr>
        <w:t>2007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>
          <w:spacing w:val="-2"/>
        </w:rPr>
        <w:t>Winter</w:t>
      </w:r>
      <w:r>
        <w:rPr>
          <w:spacing w:val="-6"/>
        </w:rPr>
        <w:t> </w:t>
      </w:r>
      <w:r>
        <w:rPr>
          <w:spacing w:val="-4"/>
        </w:rPr>
        <w:t>2005</w:t>
      </w:r>
    </w:p>
    <w:p>
      <w:pPr>
        <w:pStyle w:val="BodyText"/>
        <w:spacing w:after="0"/>
        <w:sectPr>
          <w:pgSz w:w="12240" w:h="15840"/>
          <w:pgMar w:header="0" w:footer="1185" w:top="1540" w:bottom="1380" w:left="1080" w:right="1080"/>
          <w:cols w:num="2" w:equalWidth="0">
            <w:col w:w="4590" w:space="329"/>
            <w:col w:w="5161"/>
          </w:cols>
        </w:sectPr>
      </w:pPr>
    </w:p>
    <w:p>
      <w:pPr>
        <w:spacing w:line="494" w:lineRule="auto" w:before="89"/>
        <w:ind w:left="218" w:right="0" w:firstLine="0"/>
        <w:jc w:val="left"/>
        <w:rPr>
          <w:sz w:val="24"/>
        </w:rPr>
      </w:pPr>
      <w:r>
        <w:rPr>
          <w:b/>
          <w:spacing w:val="-2"/>
          <w:sz w:val="24"/>
        </w:rPr>
        <w:t>Graduate (Doctoral) Thesis Supervision </w:t>
      </w:r>
      <w:r>
        <w:rPr>
          <w:spacing w:val="-4"/>
          <w:sz w:val="24"/>
          <w:u w:val="single"/>
        </w:rPr>
        <w:t>Vanderbilt</w:t>
      </w:r>
      <w:r>
        <w:rPr>
          <w:spacing w:val="-8"/>
          <w:sz w:val="24"/>
          <w:u w:val="single"/>
        </w:rPr>
        <w:t> </w:t>
      </w:r>
      <w:r>
        <w:rPr>
          <w:spacing w:val="-4"/>
          <w:sz w:val="24"/>
          <w:u w:val="single"/>
        </w:rPr>
        <w:t>University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(Initial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placement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parentheses) </w:t>
      </w:r>
      <w:r>
        <w:rPr>
          <w:sz w:val="24"/>
        </w:rPr>
        <w:t>Zachary Luther</w:t>
      </w:r>
    </w:p>
    <w:p>
      <w:pPr>
        <w:pStyle w:val="BodyText"/>
        <w:spacing w:before="34"/>
      </w:pPr>
    </w:p>
    <w:p>
      <w:pPr>
        <w:pStyle w:val="BodyText"/>
        <w:spacing w:line="254" w:lineRule="auto" w:before="1"/>
        <w:ind w:left="218" w:right="3929"/>
      </w:pPr>
      <w:r>
        <w:rPr>
          <w:spacing w:val="-6"/>
        </w:rPr>
        <w:t>Qiaohairuo</w:t>
      </w:r>
      <w:r>
        <w:rPr>
          <w:spacing w:val="-8"/>
        </w:rPr>
        <w:t> </w:t>
      </w:r>
      <w:r>
        <w:rPr>
          <w:spacing w:val="-6"/>
        </w:rPr>
        <w:t>Lin </w:t>
      </w:r>
      <w:r>
        <w:rPr>
          <w:spacing w:val="-2"/>
        </w:rPr>
        <w:t>(Meta)</w:t>
      </w:r>
    </w:p>
    <w:p>
      <w:pPr>
        <w:pStyle w:val="BodyText"/>
        <w:spacing w:before="15"/>
      </w:pPr>
    </w:p>
    <w:p>
      <w:pPr>
        <w:pStyle w:val="BodyText"/>
        <w:spacing w:line="254" w:lineRule="auto" w:before="1"/>
        <w:ind w:left="218" w:right="3929"/>
      </w:pPr>
      <w:r>
        <w:rPr/>
        <w:t>Phil Huang </w:t>
      </w:r>
      <w:r>
        <w:rPr>
          <w:spacing w:val="-6"/>
        </w:rPr>
        <w:t>(Freddie</w:t>
      </w:r>
      <w:r>
        <w:rPr>
          <w:spacing w:val="-8"/>
        </w:rPr>
        <w:t> </w:t>
      </w:r>
      <w:r>
        <w:rPr>
          <w:spacing w:val="-6"/>
        </w:rPr>
        <w:t>Mac)</w:t>
      </w:r>
    </w:p>
    <w:p>
      <w:pPr>
        <w:pStyle w:val="BodyText"/>
        <w:spacing w:before="15"/>
      </w:pPr>
    </w:p>
    <w:p>
      <w:pPr>
        <w:pStyle w:val="BodyText"/>
        <w:spacing w:line="254" w:lineRule="auto"/>
        <w:ind w:left="218" w:right="3929"/>
      </w:pPr>
      <w:r>
        <w:rPr/>
        <w:t>Ji Hye Heo </w:t>
      </w:r>
      <w:r>
        <w:rPr>
          <w:spacing w:val="-4"/>
        </w:rPr>
        <w:t>(Oberlin</w:t>
      </w:r>
      <w:r>
        <w:rPr>
          <w:spacing w:val="-8"/>
        </w:rPr>
        <w:t> </w:t>
      </w:r>
      <w:r>
        <w:rPr>
          <w:spacing w:val="-4"/>
        </w:rPr>
        <w:t>College)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left="218" w:right="3929"/>
      </w:pPr>
      <w:r>
        <w:rPr/>
        <w:t>Thu Tran </w:t>
      </w:r>
      <w:r>
        <w:rPr>
          <w:spacing w:val="-6"/>
        </w:rPr>
        <w:t>(Freddie</w:t>
      </w:r>
      <w:r>
        <w:rPr>
          <w:spacing w:val="-8"/>
        </w:rPr>
        <w:t> </w:t>
      </w:r>
      <w:r>
        <w:rPr>
          <w:spacing w:val="-6"/>
        </w:rPr>
        <w:t>Mac)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left="218" w:right="4178"/>
      </w:pPr>
      <w:r>
        <w:rPr>
          <w:spacing w:val="-4"/>
        </w:rPr>
        <w:t>Elijah</w:t>
      </w:r>
      <w:r>
        <w:rPr>
          <w:spacing w:val="-8"/>
        </w:rPr>
        <w:t> </w:t>
      </w:r>
      <w:r>
        <w:rPr>
          <w:spacing w:val="-4"/>
        </w:rPr>
        <w:t>Coleman </w:t>
      </w:r>
      <w:r>
        <w:rPr/>
        <w:t>(Capital One)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2"/>
        </w:rPr>
        <w:t>Ebehi</w:t>
      </w:r>
      <w:r>
        <w:rPr/>
        <w:t> </w:t>
      </w:r>
      <w:r>
        <w:rPr>
          <w:spacing w:val="-2"/>
        </w:rPr>
        <w:t>Iyoha</w:t>
      </w:r>
    </w:p>
    <w:p>
      <w:pPr>
        <w:pStyle w:val="BodyText"/>
        <w:spacing w:before="17"/>
        <w:ind w:left="218"/>
      </w:pPr>
      <w:r>
        <w:rPr>
          <w:spacing w:val="-6"/>
        </w:rPr>
        <w:t>(Harvard</w:t>
      </w:r>
      <w:r>
        <w:rPr>
          <w:spacing w:val="-1"/>
        </w:rPr>
        <w:t> </w:t>
      </w:r>
      <w:r>
        <w:rPr>
          <w:spacing w:val="-6"/>
        </w:rPr>
        <w:t>Business</w:t>
      </w:r>
      <w:r>
        <w:rPr>
          <w:spacing w:val="-1"/>
        </w:rPr>
        <w:t> </w:t>
      </w:r>
      <w:r>
        <w:rPr>
          <w:spacing w:val="-6"/>
        </w:rPr>
        <w:t>School)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>
          <w:spacing w:val="-2"/>
        </w:rPr>
        <w:t>Trang</w:t>
      </w:r>
      <w:r>
        <w:rPr/>
        <w:t> </w:t>
      </w:r>
      <w:r>
        <w:rPr>
          <w:spacing w:val="-2"/>
        </w:rPr>
        <w:t>Hoang</w:t>
      </w:r>
    </w:p>
    <w:p>
      <w:pPr>
        <w:pStyle w:val="BodyText"/>
        <w:spacing w:before="16"/>
        <w:ind w:left="218"/>
      </w:pPr>
      <w:r>
        <w:rPr>
          <w:spacing w:val="-4"/>
        </w:rPr>
        <w:t>(Federal</w:t>
      </w:r>
      <w:r>
        <w:rPr>
          <w:spacing w:val="-3"/>
        </w:rPr>
        <w:t> </w:t>
      </w:r>
      <w:r>
        <w:rPr>
          <w:spacing w:val="-4"/>
        </w:rPr>
        <w:t>Reserve</w:t>
      </w:r>
      <w:r>
        <w:rPr>
          <w:spacing w:val="-2"/>
        </w:rPr>
        <w:t> </w:t>
      </w:r>
      <w:r>
        <w:rPr>
          <w:spacing w:val="-4"/>
        </w:rPr>
        <w:t>Board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Governors)</w:t>
      </w:r>
    </w:p>
    <w:p>
      <w:pPr>
        <w:pStyle w:val="BodyText"/>
        <w:spacing w:before="32"/>
      </w:pPr>
    </w:p>
    <w:p>
      <w:pPr>
        <w:pStyle w:val="BodyText"/>
        <w:spacing w:before="1"/>
        <w:ind w:left="218"/>
      </w:pPr>
      <w:r>
        <w:rPr>
          <w:spacing w:val="-7"/>
        </w:rPr>
        <w:t>Francis</w:t>
      </w:r>
      <w:r>
        <w:rPr>
          <w:spacing w:val="5"/>
        </w:rPr>
        <w:t> </w:t>
      </w:r>
      <w:r>
        <w:rPr>
          <w:spacing w:val="-2"/>
        </w:rPr>
        <w:t>Ratsimbazafy</w:t>
      </w:r>
    </w:p>
    <w:p>
      <w:pPr>
        <w:pStyle w:val="BodyText"/>
        <w:spacing w:before="16"/>
        <w:ind w:left="218"/>
      </w:pPr>
      <w:r>
        <w:rPr>
          <w:spacing w:val="-4"/>
        </w:rPr>
        <w:t>(Vanderbilt</w:t>
      </w:r>
      <w:r>
        <w:rPr>
          <w:spacing w:val="-6"/>
        </w:rPr>
        <w:t> </w:t>
      </w:r>
      <w:r>
        <w:rPr>
          <w:spacing w:val="-4"/>
        </w:rPr>
        <w:t>University</w:t>
      </w:r>
      <w:r>
        <w:rPr>
          <w:spacing w:val="-6"/>
        </w:rPr>
        <w:t> </w:t>
      </w:r>
      <w:r>
        <w:rPr>
          <w:spacing w:val="-4"/>
        </w:rPr>
        <w:t>Medical Center)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218" w:right="2947"/>
      </w:pPr>
      <w:r>
        <w:rPr/>
        <w:t>Jason Campbell </w:t>
      </w:r>
      <w:r>
        <w:rPr>
          <w:spacing w:val="-4"/>
        </w:rPr>
        <w:t>(University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San</w:t>
      </w:r>
      <w:r>
        <w:rPr>
          <w:spacing w:val="-6"/>
        </w:rPr>
        <w:t> </w:t>
      </w:r>
      <w:r>
        <w:rPr>
          <w:spacing w:val="-4"/>
        </w:rPr>
        <w:t>Diego)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7"/>
        </w:rPr>
        <w:t>James</w:t>
      </w:r>
      <w:r>
        <w:rPr/>
        <w:t> </w:t>
      </w:r>
      <w:r>
        <w:rPr>
          <w:spacing w:val="-2"/>
        </w:rPr>
        <w:t>Harrison</w:t>
      </w:r>
    </w:p>
    <w:p>
      <w:pPr>
        <w:pStyle w:val="BodyText"/>
        <w:spacing w:before="16"/>
        <w:ind w:left="218"/>
      </w:pPr>
      <w:r>
        <w:rPr>
          <w:spacing w:val="-2"/>
        </w:rPr>
        <w:t>(United</w:t>
      </w:r>
      <w:r>
        <w:rPr>
          <w:spacing w:val="-5"/>
        </w:rPr>
        <w:t> </w:t>
      </w:r>
      <w:r>
        <w:rPr>
          <w:spacing w:val="-2"/>
        </w:rPr>
        <w:t>States</w:t>
      </w:r>
      <w:r>
        <w:rPr>
          <w:spacing w:val="-5"/>
        </w:rPr>
        <w:t> </w:t>
      </w:r>
      <w:r>
        <w:rPr>
          <w:spacing w:val="-2"/>
        </w:rPr>
        <w:t>Naval</w:t>
      </w:r>
      <w:r>
        <w:rPr>
          <w:spacing w:val="-5"/>
        </w:rPr>
        <w:t> </w:t>
      </w:r>
      <w:r>
        <w:rPr>
          <w:spacing w:val="-2"/>
        </w:rPr>
        <w:t>Academy)</w:t>
      </w:r>
    </w:p>
    <w:p>
      <w:pPr>
        <w:pStyle w:val="BodyText"/>
        <w:spacing w:before="33"/>
      </w:pPr>
    </w:p>
    <w:p>
      <w:pPr>
        <w:pStyle w:val="BodyText"/>
        <w:ind w:left="218"/>
      </w:pPr>
      <w:r>
        <w:rPr/>
        <w:t>Siraj</w:t>
      </w:r>
      <w:r>
        <w:rPr>
          <w:spacing w:val="13"/>
        </w:rPr>
        <w:t> </w:t>
      </w:r>
      <w:r>
        <w:rPr>
          <w:spacing w:val="-4"/>
        </w:rPr>
        <w:t>Bawa</w:t>
      </w:r>
    </w:p>
    <w:p>
      <w:pPr>
        <w:pStyle w:val="BodyText"/>
        <w:spacing w:before="16"/>
        <w:ind w:left="218"/>
      </w:pPr>
      <w:r>
        <w:rPr>
          <w:spacing w:val="-4"/>
        </w:rPr>
        <w:t>(US</w:t>
      </w:r>
      <w:r>
        <w:rPr>
          <w:spacing w:val="1"/>
        </w:rPr>
        <w:t> </w:t>
      </w:r>
      <w:r>
        <w:rPr>
          <w:spacing w:val="-4"/>
        </w:rPr>
        <w:t>Department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Agriculture)</w:t>
      </w:r>
    </w:p>
    <w:p>
      <w:pPr>
        <w:pStyle w:val="BodyText"/>
        <w:spacing w:before="32"/>
      </w:pPr>
    </w:p>
    <w:p>
      <w:pPr>
        <w:pStyle w:val="BodyText"/>
        <w:spacing w:before="1"/>
        <w:ind w:left="218"/>
      </w:pPr>
      <w:r>
        <w:rPr>
          <w:spacing w:val="-2"/>
        </w:rPr>
        <w:t>Difei</w:t>
      </w:r>
      <w:r>
        <w:rPr>
          <w:spacing w:val="-5"/>
        </w:rPr>
        <w:t> </w:t>
      </w:r>
      <w:r>
        <w:rPr>
          <w:spacing w:val="-4"/>
        </w:rPr>
        <w:t>Geng</w:t>
      </w:r>
    </w:p>
    <w:p>
      <w:pPr>
        <w:pStyle w:val="BodyText"/>
        <w:spacing w:before="16"/>
        <w:ind w:left="218"/>
      </w:pPr>
      <w:r>
        <w:rPr>
          <w:spacing w:val="-4"/>
        </w:rPr>
        <w:t>(University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4"/>
        </w:rPr>
        <w:t> </w:t>
      </w:r>
      <w:r>
        <w:rPr>
          <w:spacing w:val="-4"/>
        </w:rPr>
        <w:t>Arkansas)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4"/>
      </w:pPr>
    </w:p>
    <w:p>
      <w:pPr>
        <w:pStyle w:val="BodyText"/>
        <w:ind w:right="222"/>
        <w:jc w:val="right"/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6"/>
        <w:ind w:right="222"/>
        <w:jc w:val="right"/>
      </w:pPr>
      <w:r>
        <w:rPr>
          <w:w w:val="85"/>
        </w:rPr>
        <w:t>2024-</w:t>
      </w:r>
      <w:r>
        <w:rPr>
          <w:spacing w:val="-2"/>
        </w:rPr>
        <w:t>present</w:t>
      </w:r>
    </w:p>
    <w:p>
      <w:pPr>
        <w:pStyle w:val="BodyText"/>
        <w:spacing w:before="33"/>
      </w:pPr>
    </w:p>
    <w:p>
      <w:pPr>
        <w:pStyle w:val="BodyText"/>
        <w:ind w:right="222"/>
        <w:jc w:val="right"/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2024-</w:t>
      </w:r>
      <w:r>
        <w:rPr>
          <w:spacing w:val="-4"/>
          <w:w w:val="95"/>
        </w:rPr>
        <w:t>2025</w:t>
      </w:r>
    </w:p>
    <w:p>
      <w:pPr>
        <w:pStyle w:val="BodyText"/>
        <w:spacing w:before="32"/>
      </w:pPr>
    </w:p>
    <w:p>
      <w:pPr>
        <w:pStyle w:val="BodyText"/>
        <w:ind w:right="222"/>
        <w:jc w:val="right"/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7"/>
        <w:ind w:right="221"/>
        <w:jc w:val="right"/>
      </w:pPr>
      <w:r>
        <w:rPr>
          <w:w w:val="80"/>
        </w:rPr>
        <w:t>2020-</w:t>
      </w:r>
      <w:r>
        <w:rPr>
          <w:spacing w:val="-4"/>
          <w:w w:val="90"/>
        </w:rPr>
        <w:t>2024</w:t>
      </w:r>
    </w:p>
    <w:p>
      <w:pPr>
        <w:pStyle w:val="BodyText"/>
        <w:spacing w:before="32"/>
      </w:pPr>
    </w:p>
    <w:p>
      <w:pPr>
        <w:pStyle w:val="BodyText"/>
        <w:ind w:right="221"/>
        <w:jc w:val="right"/>
        <w:rPr>
          <w:b/>
        </w:rPr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b/>
          <w:spacing w:val="-4"/>
        </w:rPr>
        <w:t>Chair</w:t>
      </w:r>
    </w:p>
    <w:p>
      <w:pPr>
        <w:pStyle w:val="BodyText"/>
        <w:spacing w:before="16"/>
        <w:ind w:right="221"/>
        <w:jc w:val="right"/>
      </w:pPr>
      <w:r>
        <w:rPr>
          <w:w w:val="80"/>
        </w:rPr>
        <w:t>2020-</w:t>
      </w:r>
      <w:r>
        <w:rPr>
          <w:spacing w:val="-4"/>
          <w:w w:val="95"/>
        </w:rPr>
        <w:t>2023</w:t>
      </w:r>
    </w:p>
    <w:p>
      <w:pPr>
        <w:pStyle w:val="BodyText"/>
        <w:spacing w:before="32"/>
      </w:pPr>
    </w:p>
    <w:p>
      <w:pPr>
        <w:pStyle w:val="BodyText"/>
        <w:spacing w:before="1"/>
        <w:ind w:right="221"/>
        <w:jc w:val="right"/>
        <w:rPr>
          <w:b/>
        </w:rPr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b/>
          <w:spacing w:val="-4"/>
        </w:rPr>
        <w:t>Chair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2019-</w:t>
      </w:r>
      <w:r>
        <w:rPr>
          <w:spacing w:val="-4"/>
          <w:w w:val="95"/>
        </w:rPr>
        <w:t>2022</w:t>
      </w:r>
    </w:p>
    <w:p>
      <w:pPr>
        <w:pStyle w:val="BodyText"/>
        <w:spacing w:before="32"/>
      </w:pPr>
    </w:p>
    <w:p>
      <w:pPr>
        <w:pStyle w:val="BodyText"/>
        <w:ind w:right="222"/>
        <w:jc w:val="right"/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7"/>
        <w:ind w:right="221"/>
        <w:jc w:val="right"/>
      </w:pPr>
      <w:r>
        <w:rPr>
          <w:w w:val="80"/>
        </w:rPr>
        <w:t>2020-</w:t>
      </w:r>
      <w:r>
        <w:rPr>
          <w:spacing w:val="-4"/>
          <w:w w:val="95"/>
        </w:rPr>
        <w:t>2022</w:t>
      </w:r>
    </w:p>
    <w:p>
      <w:pPr>
        <w:pStyle w:val="BodyText"/>
        <w:spacing w:before="32"/>
      </w:pPr>
    </w:p>
    <w:p>
      <w:pPr>
        <w:pStyle w:val="BodyText"/>
        <w:ind w:right="221"/>
        <w:jc w:val="right"/>
        <w:rPr>
          <w:b/>
        </w:rPr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b/>
          <w:spacing w:val="-4"/>
        </w:rPr>
        <w:t>Chair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2016-</w:t>
      </w:r>
      <w:r>
        <w:rPr>
          <w:spacing w:val="-4"/>
        </w:rPr>
        <w:t>2021</w:t>
      </w:r>
    </w:p>
    <w:p>
      <w:pPr>
        <w:pStyle w:val="BodyText"/>
        <w:spacing w:before="32"/>
      </w:pPr>
    </w:p>
    <w:p>
      <w:pPr>
        <w:pStyle w:val="BodyText"/>
        <w:spacing w:before="1"/>
        <w:ind w:right="221"/>
        <w:jc w:val="right"/>
        <w:rPr>
          <w:b/>
        </w:rPr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b/>
          <w:spacing w:val="-4"/>
        </w:rPr>
        <w:t>Chair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2016-</w:t>
      </w:r>
      <w:r>
        <w:rPr>
          <w:spacing w:val="-4"/>
        </w:rPr>
        <w:t>2021</w:t>
      </w:r>
    </w:p>
    <w:p>
      <w:pPr>
        <w:pStyle w:val="BodyText"/>
        <w:spacing w:before="32"/>
      </w:pPr>
    </w:p>
    <w:p>
      <w:pPr>
        <w:pStyle w:val="BodyText"/>
        <w:ind w:right="222"/>
        <w:jc w:val="right"/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7"/>
        <w:ind w:right="221"/>
        <w:jc w:val="right"/>
      </w:pPr>
      <w:r>
        <w:rPr>
          <w:w w:val="85"/>
        </w:rPr>
        <w:t>2016-</w:t>
      </w:r>
      <w:r>
        <w:rPr>
          <w:spacing w:val="-4"/>
        </w:rPr>
        <w:t>2019</w:t>
      </w:r>
    </w:p>
    <w:p>
      <w:pPr>
        <w:pStyle w:val="BodyText"/>
        <w:spacing w:before="32"/>
      </w:pPr>
    </w:p>
    <w:p>
      <w:pPr>
        <w:pStyle w:val="BodyText"/>
        <w:ind w:right="221"/>
        <w:jc w:val="right"/>
        <w:rPr>
          <w:b/>
        </w:rPr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b/>
          <w:spacing w:val="-4"/>
        </w:rPr>
        <w:t>Chair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2016-</w:t>
      </w:r>
      <w:r>
        <w:rPr>
          <w:spacing w:val="-4"/>
        </w:rPr>
        <w:t>2018</w:t>
      </w:r>
    </w:p>
    <w:p>
      <w:pPr>
        <w:pStyle w:val="BodyText"/>
        <w:spacing w:before="32"/>
      </w:pPr>
    </w:p>
    <w:p>
      <w:pPr>
        <w:pStyle w:val="BodyText"/>
        <w:spacing w:before="1"/>
        <w:ind w:right="222"/>
        <w:jc w:val="right"/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2016-</w:t>
      </w:r>
      <w:r>
        <w:rPr>
          <w:spacing w:val="-4"/>
        </w:rPr>
        <w:t>2018</w:t>
      </w:r>
    </w:p>
    <w:p>
      <w:pPr>
        <w:pStyle w:val="BodyText"/>
        <w:spacing w:before="32"/>
      </w:pPr>
    </w:p>
    <w:p>
      <w:pPr>
        <w:pStyle w:val="BodyText"/>
        <w:ind w:right="222"/>
        <w:jc w:val="right"/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7"/>
        <w:ind w:right="221"/>
        <w:jc w:val="right"/>
      </w:pPr>
      <w:r>
        <w:rPr>
          <w:w w:val="90"/>
        </w:rPr>
        <w:t>2015-</w:t>
      </w:r>
      <w:r>
        <w:rPr>
          <w:spacing w:val="-4"/>
        </w:rPr>
        <w:t>2016</w:t>
      </w:r>
    </w:p>
    <w:p>
      <w:pPr>
        <w:pStyle w:val="BodyText"/>
        <w:spacing w:before="32"/>
      </w:pPr>
    </w:p>
    <w:p>
      <w:pPr>
        <w:pStyle w:val="BodyText"/>
        <w:ind w:right="222"/>
        <w:jc w:val="right"/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2014-</w:t>
      </w:r>
      <w:r>
        <w:rPr>
          <w:spacing w:val="-4"/>
        </w:rPr>
        <w:t>2016</w:t>
      </w:r>
    </w:p>
    <w:p>
      <w:pPr>
        <w:pStyle w:val="BodyText"/>
        <w:spacing w:after="0"/>
        <w:jc w:val="right"/>
        <w:sectPr>
          <w:pgSz w:w="12240" w:h="15840"/>
          <w:pgMar w:header="0" w:footer="1185" w:top="1540" w:bottom="1380" w:left="1080" w:right="1080"/>
          <w:cols w:num="2" w:equalWidth="0">
            <w:col w:w="5983" w:space="294"/>
            <w:col w:w="3803"/>
          </w:cols>
        </w:sect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1185" w:top="1820" w:bottom="1380" w:left="1080" w:right="1080"/>
        </w:sectPr>
      </w:pPr>
    </w:p>
    <w:p>
      <w:pPr>
        <w:pStyle w:val="BodyText"/>
        <w:spacing w:line="254" w:lineRule="auto" w:before="105"/>
        <w:ind w:left="218" w:right="3698"/>
      </w:pPr>
      <w:r>
        <w:rPr>
          <w:spacing w:val="-2"/>
        </w:rPr>
        <w:t>Yuanzhi</w:t>
      </w:r>
      <w:r>
        <w:rPr>
          <w:spacing w:val="-8"/>
        </w:rPr>
        <w:t> </w:t>
      </w:r>
      <w:r>
        <w:rPr>
          <w:spacing w:val="-2"/>
        </w:rPr>
        <w:t>Gao </w:t>
      </w:r>
      <w:r>
        <w:rPr/>
        <w:t>(JP</w:t>
      </w:r>
      <w:r>
        <w:rPr>
          <w:spacing w:val="27"/>
        </w:rPr>
        <w:t> </w:t>
      </w:r>
      <w:r>
        <w:rPr>
          <w:spacing w:val="-9"/>
        </w:rPr>
        <w:t>Morgan)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8"/>
        </w:rPr>
        <w:t>Zhongzhong</w:t>
      </w:r>
      <w:r>
        <w:rPr>
          <w:spacing w:val="7"/>
        </w:rPr>
        <w:t> </w:t>
      </w:r>
      <w:r>
        <w:rPr>
          <w:spacing w:val="-5"/>
        </w:rPr>
        <w:t>Hu</w:t>
      </w:r>
    </w:p>
    <w:p>
      <w:pPr>
        <w:pStyle w:val="BodyText"/>
        <w:spacing w:before="16"/>
        <w:ind w:left="218"/>
      </w:pPr>
      <w:r>
        <w:rPr>
          <w:spacing w:val="-2"/>
        </w:rPr>
        <w:t>(University of Intl.</w:t>
      </w:r>
      <w:r>
        <w:rPr>
          <w:spacing w:val="17"/>
        </w:rPr>
        <w:t> </w:t>
      </w:r>
      <w:r>
        <w:rPr>
          <w:spacing w:val="-2"/>
        </w:rPr>
        <w:t>Business</w:t>
      </w:r>
      <w:r>
        <w:rPr>
          <w:spacing w:val="-1"/>
        </w:rPr>
        <w:t> </w:t>
      </w:r>
      <w:r>
        <w:rPr>
          <w:spacing w:val="-2"/>
        </w:rPr>
        <w:t>&amp;</w:t>
      </w:r>
      <w:r>
        <w:rPr>
          <w:spacing w:val="-1"/>
        </w:rPr>
        <w:t> </w:t>
      </w:r>
      <w:r>
        <w:rPr>
          <w:spacing w:val="-2"/>
        </w:rPr>
        <w:t>Economics)</w:t>
      </w:r>
    </w:p>
    <w:p>
      <w:pPr>
        <w:pStyle w:val="BodyText"/>
        <w:spacing w:before="33"/>
      </w:pPr>
    </w:p>
    <w:p>
      <w:pPr>
        <w:pStyle w:val="BodyText"/>
        <w:ind w:left="218"/>
      </w:pPr>
      <w:r>
        <w:rPr/>
        <w:t>Yong</w:t>
      </w:r>
      <w:r>
        <w:rPr>
          <w:spacing w:val="-7"/>
        </w:rPr>
        <w:t> </w:t>
      </w:r>
      <w:r>
        <w:rPr>
          <w:spacing w:val="-5"/>
        </w:rPr>
        <w:t>Tan</w:t>
      </w:r>
    </w:p>
    <w:p>
      <w:pPr>
        <w:pStyle w:val="BodyText"/>
        <w:spacing w:before="16"/>
        <w:ind w:left="218"/>
      </w:pPr>
      <w:r>
        <w:rPr>
          <w:spacing w:val="-4"/>
        </w:rPr>
        <w:t>(Nanjing</w:t>
      </w:r>
      <w:r>
        <w:rPr>
          <w:spacing w:val="4"/>
        </w:rPr>
        <w:t> </w:t>
      </w:r>
      <w:r>
        <w:rPr>
          <w:spacing w:val="-2"/>
        </w:rPr>
        <w:t>University)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>
          <w:spacing w:val="-7"/>
        </w:rPr>
        <w:t>Youngwoo</w:t>
      </w:r>
      <w:r>
        <w:rPr>
          <w:spacing w:val="7"/>
        </w:rPr>
        <w:t> </w:t>
      </w:r>
      <w:r>
        <w:rPr>
          <w:spacing w:val="-5"/>
        </w:rPr>
        <w:t>Rho</w:t>
      </w:r>
    </w:p>
    <w:p>
      <w:pPr>
        <w:pStyle w:val="BodyText"/>
        <w:spacing w:before="17"/>
        <w:ind w:left="218"/>
      </w:pPr>
      <w:r>
        <w:rPr>
          <w:spacing w:val="-4"/>
        </w:rPr>
        <w:t>(Maeil</w:t>
      </w:r>
      <w:r>
        <w:rPr>
          <w:spacing w:val="-9"/>
        </w:rPr>
        <w:t> </w:t>
      </w:r>
      <w:r>
        <w:rPr>
          <w:spacing w:val="-4"/>
        </w:rPr>
        <w:t>Business</w:t>
      </w:r>
      <w:r>
        <w:rPr>
          <w:spacing w:val="-7"/>
        </w:rPr>
        <w:t> </w:t>
      </w:r>
      <w:r>
        <w:rPr>
          <w:spacing w:val="-4"/>
        </w:rPr>
        <w:t>Newspaper)</w:t>
      </w:r>
    </w:p>
    <w:p>
      <w:pPr>
        <w:pStyle w:val="BodyText"/>
        <w:spacing w:before="32"/>
      </w:pPr>
    </w:p>
    <w:p>
      <w:pPr>
        <w:pStyle w:val="BodyText"/>
        <w:spacing w:line="254" w:lineRule="auto"/>
        <w:ind w:left="218" w:right="3083"/>
      </w:pPr>
      <w:r>
        <w:rPr>
          <w:spacing w:val="-8"/>
        </w:rPr>
        <w:t>Omolola</w:t>
      </w:r>
      <w:r>
        <w:rPr>
          <w:spacing w:val="-7"/>
        </w:rPr>
        <w:t> </w:t>
      </w:r>
      <w:r>
        <w:rPr>
          <w:spacing w:val="-8"/>
        </w:rPr>
        <w:t>Soumonni </w:t>
      </w:r>
      <w:r>
        <w:rPr>
          <w:spacing w:val="-2"/>
        </w:rPr>
        <w:t>(PWC)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>
          <w:spacing w:val="-8"/>
        </w:rPr>
        <w:t>Tomasso</w:t>
      </w:r>
      <w:r>
        <w:rPr>
          <w:spacing w:val="3"/>
        </w:rPr>
        <w:t> </w:t>
      </w:r>
      <w:r>
        <w:rPr>
          <w:spacing w:val="-2"/>
        </w:rPr>
        <w:t>Tempesti</w:t>
      </w:r>
    </w:p>
    <w:p>
      <w:pPr>
        <w:pStyle w:val="BodyText"/>
        <w:spacing w:before="16"/>
        <w:ind w:left="218"/>
      </w:pPr>
      <w:r>
        <w:rPr>
          <w:spacing w:val="-4"/>
        </w:rPr>
        <w:t>(University of</w:t>
      </w:r>
      <w:r>
        <w:rPr>
          <w:spacing w:val="-3"/>
        </w:rPr>
        <w:t> </w:t>
      </w:r>
      <w:r>
        <w:rPr>
          <w:spacing w:val="-4"/>
        </w:rPr>
        <w:t>Massachusetts</w:t>
      </w:r>
      <w:r>
        <w:rPr>
          <w:spacing w:val="-3"/>
        </w:rPr>
        <w:t> </w:t>
      </w:r>
      <w:r>
        <w:rPr>
          <w:spacing w:val="-4"/>
        </w:rPr>
        <w:t>-</w:t>
      </w:r>
      <w:r>
        <w:rPr>
          <w:spacing w:val="-2"/>
        </w:rPr>
        <w:t> </w:t>
      </w:r>
      <w:r>
        <w:rPr>
          <w:spacing w:val="-4"/>
        </w:rPr>
        <w:t>Lowell)</w:t>
      </w:r>
    </w:p>
    <w:p>
      <w:pPr>
        <w:pStyle w:val="Heading2"/>
        <w:spacing w:before="258"/>
      </w:pPr>
      <w:r>
        <w:rPr>
          <w:w w:val="90"/>
        </w:rPr>
        <w:t>Undergraduate</w:t>
      </w:r>
      <w:r>
        <w:rPr>
          <w:spacing w:val="51"/>
        </w:rPr>
        <w:t> </w:t>
      </w:r>
      <w:r>
        <w:rPr>
          <w:w w:val="90"/>
        </w:rPr>
        <w:t>Honors</w:t>
      </w:r>
      <w:r>
        <w:rPr>
          <w:spacing w:val="52"/>
        </w:rPr>
        <w:t> </w:t>
      </w:r>
      <w:r>
        <w:rPr>
          <w:w w:val="90"/>
        </w:rPr>
        <w:t>Thesis</w:t>
      </w:r>
      <w:r>
        <w:rPr>
          <w:spacing w:val="51"/>
        </w:rPr>
        <w:t> </w:t>
      </w:r>
      <w:r>
        <w:rPr>
          <w:spacing w:val="-2"/>
          <w:w w:val="90"/>
        </w:rPr>
        <w:t>Supervision</w:t>
      </w:r>
    </w:p>
    <w:p>
      <w:pPr>
        <w:pStyle w:val="BodyText"/>
        <w:spacing w:before="105"/>
        <w:ind w:right="222"/>
        <w:jc w:val="right"/>
      </w:pPr>
      <w:r>
        <w:rPr/>
        <w:br w:type="column"/>
      </w: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6"/>
        <w:ind w:right="221"/>
        <w:jc w:val="right"/>
      </w:pPr>
      <w:r>
        <w:rPr>
          <w:w w:val="90"/>
        </w:rPr>
        <w:t>2014-</w:t>
      </w:r>
      <w:r>
        <w:rPr>
          <w:spacing w:val="-4"/>
        </w:rPr>
        <w:t>2015</w:t>
      </w:r>
    </w:p>
    <w:p>
      <w:pPr>
        <w:pStyle w:val="BodyText"/>
        <w:spacing w:before="33"/>
      </w:pPr>
    </w:p>
    <w:p>
      <w:pPr>
        <w:pStyle w:val="BodyText"/>
        <w:ind w:right="222"/>
        <w:jc w:val="right"/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6"/>
        <w:ind w:right="221"/>
        <w:jc w:val="right"/>
      </w:pPr>
      <w:r>
        <w:rPr>
          <w:w w:val="90"/>
        </w:rPr>
        <w:t>2013-</w:t>
      </w:r>
      <w:r>
        <w:rPr>
          <w:spacing w:val="-4"/>
        </w:rPr>
        <w:t>2015</w:t>
      </w:r>
    </w:p>
    <w:p>
      <w:pPr>
        <w:pStyle w:val="BodyText"/>
        <w:spacing w:before="32"/>
      </w:pPr>
    </w:p>
    <w:p>
      <w:pPr>
        <w:pStyle w:val="BodyText"/>
        <w:ind w:right="221"/>
        <w:jc w:val="right"/>
        <w:rPr>
          <w:b/>
        </w:rPr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b/>
          <w:spacing w:val="-4"/>
        </w:rPr>
        <w:t>Chair</w:t>
      </w:r>
    </w:p>
    <w:p>
      <w:pPr>
        <w:pStyle w:val="BodyText"/>
        <w:spacing w:before="17"/>
        <w:ind w:right="221"/>
        <w:jc w:val="right"/>
      </w:pPr>
      <w:r>
        <w:rPr>
          <w:w w:val="85"/>
        </w:rPr>
        <w:t>2010-</w:t>
      </w:r>
      <w:r>
        <w:rPr>
          <w:spacing w:val="-4"/>
        </w:rPr>
        <w:t>2013</w:t>
      </w:r>
    </w:p>
    <w:p>
      <w:pPr>
        <w:pStyle w:val="BodyText"/>
        <w:spacing w:before="32"/>
      </w:pPr>
    </w:p>
    <w:p>
      <w:pPr>
        <w:pStyle w:val="BodyText"/>
        <w:ind w:right="222"/>
        <w:jc w:val="right"/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2009-</w:t>
      </w:r>
      <w:r>
        <w:rPr>
          <w:spacing w:val="-4"/>
          <w:w w:val="95"/>
        </w:rPr>
        <w:t>2013</w:t>
      </w:r>
    </w:p>
    <w:p>
      <w:pPr>
        <w:pStyle w:val="BodyText"/>
        <w:spacing w:before="33"/>
      </w:pPr>
    </w:p>
    <w:p>
      <w:pPr>
        <w:spacing w:before="0"/>
        <w:ind w:left="0" w:right="221" w:firstLine="0"/>
        <w:jc w:val="right"/>
        <w:rPr>
          <w:b/>
          <w:sz w:val="24"/>
        </w:rPr>
      </w:pPr>
      <w:r>
        <w:rPr>
          <w:spacing w:val="-4"/>
          <w:sz w:val="24"/>
        </w:rPr>
        <w:t>Dissertation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Committee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Co-Chair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2009-</w:t>
      </w:r>
      <w:r>
        <w:rPr>
          <w:spacing w:val="-4"/>
          <w:w w:val="95"/>
        </w:rPr>
        <w:t>2011</w:t>
      </w:r>
    </w:p>
    <w:p>
      <w:pPr>
        <w:pStyle w:val="BodyText"/>
        <w:spacing w:before="32"/>
      </w:pPr>
    </w:p>
    <w:p>
      <w:pPr>
        <w:pStyle w:val="BodyText"/>
        <w:ind w:right="222"/>
        <w:jc w:val="right"/>
      </w:pPr>
      <w:r>
        <w:rPr>
          <w:spacing w:val="-4"/>
        </w:rPr>
        <w:t>Dissertation</w:t>
      </w:r>
      <w:r>
        <w:rPr>
          <w:spacing w:val="-6"/>
        </w:rPr>
        <w:t> </w:t>
      </w:r>
      <w:r>
        <w:rPr>
          <w:spacing w:val="-4"/>
        </w:rPr>
        <w:t>Committee</w:t>
      </w:r>
      <w:r>
        <w:rPr>
          <w:spacing w:val="-6"/>
        </w:rPr>
        <w:t> </w:t>
      </w:r>
      <w:r>
        <w:rPr>
          <w:spacing w:val="-4"/>
        </w:rPr>
        <w:t>Member</w:t>
      </w:r>
    </w:p>
    <w:p>
      <w:pPr>
        <w:pStyle w:val="BodyText"/>
        <w:spacing w:before="17"/>
        <w:ind w:right="221"/>
        <w:jc w:val="right"/>
      </w:pPr>
      <w:r>
        <w:rPr>
          <w:w w:val="85"/>
        </w:rPr>
        <w:t>2008-</w:t>
      </w:r>
      <w:r>
        <w:rPr>
          <w:spacing w:val="-4"/>
        </w:rPr>
        <w:t>2011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0" w:footer="1185" w:top="1540" w:bottom="280" w:left="1080" w:right="1080"/>
          <w:cols w:num="2" w:equalWidth="0">
            <w:col w:w="5256" w:space="783"/>
            <w:col w:w="4041"/>
          </w:cols>
        </w:sectPr>
      </w:pPr>
    </w:p>
    <w:p>
      <w:pPr>
        <w:pStyle w:val="BodyText"/>
        <w:spacing w:before="6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header="0" w:footer="1185" w:top="1540" w:bottom="280" w:left="1080" w:right="1080"/>
        </w:sectPr>
      </w:pPr>
    </w:p>
    <w:p>
      <w:pPr>
        <w:pStyle w:val="BodyText"/>
        <w:spacing w:before="106"/>
        <w:ind w:left="218"/>
      </w:pPr>
      <w:r>
        <w:rPr>
          <w:spacing w:val="-4"/>
          <w:u w:val="single"/>
        </w:rPr>
        <w:t>Vanderbilt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University</w:t>
      </w:r>
      <w:r>
        <w:rPr>
          <w:spacing w:val="-5"/>
        </w:rPr>
        <w:t> </w:t>
      </w:r>
      <w:r>
        <w:rPr>
          <w:spacing w:val="-4"/>
        </w:rPr>
        <w:t>(post-graduation</w:t>
      </w:r>
      <w:r>
        <w:rPr>
          <w:spacing w:val="-6"/>
        </w:rPr>
        <w:t> </w:t>
      </w:r>
      <w:r>
        <w:rPr>
          <w:spacing w:val="-4"/>
        </w:rPr>
        <w:t>position,</w:t>
      </w:r>
      <w:r>
        <w:rPr>
          <w:spacing w:val="-6"/>
        </w:rPr>
        <w:t> </w:t>
      </w:r>
      <w:r>
        <w:rPr>
          <w:spacing w:val="-4"/>
        </w:rPr>
        <w:t>if</w:t>
      </w:r>
      <w:r>
        <w:rPr>
          <w:spacing w:val="-5"/>
        </w:rPr>
        <w:t> </w:t>
      </w:r>
      <w:r>
        <w:rPr>
          <w:spacing w:val="-4"/>
        </w:rPr>
        <w:t>known,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parentheses)</w:t>
      </w:r>
    </w:p>
    <w:p>
      <w:pPr>
        <w:pStyle w:val="BodyText"/>
        <w:spacing w:before="257"/>
        <w:ind w:left="218"/>
      </w:pPr>
      <w:r>
        <w:rPr>
          <w:spacing w:val="-2"/>
        </w:rPr>
        <w:t>Janet</w:t>
      </w:r>
      <w:r>
        <w:rPr>
          <w:spacing w:val="-5"/>
        </w:rPr>
        <w:t> </w:t>
      </w:r>
      <w:r>
        <w:rPr>
          <w:spacing w:val="-2"/>
        </w:rPr>
        <w:t>Stefanov</w:t>
      </w:r>
    </w:p>
    <w:p>
      <w:pPr>
        <w:pStyle w:val="BodyText"/>
        <w:spacing w:before="17"/>
        <w:ind w:left="218"/>
      </w:pPr>
      <w:r>
        <w:rPr>
          <w:spacing w:val="-2"/>
        </w:rPr>
        <w:t>(PhD</w:t>
      </w:r>
      <w:r>
        <w:rPr>
          <w:spacing w:val="-3"/>
        </w:rPr>
        <w:t> </w:t>
      </w:r>
      <w:r>
        <w:rPr>
          <w:spacing w:val="-2"/>
        </w:rPr>
        <w:t>student, Stanford University)</w:t>
      </w:r>
    </w:p>
    <w:p>
      <w:pPr>
        <w:pStyle w:val="BodyText"/>
        <w:spacing w:before="32"/>
      </w:pPr>
    </w:p>
    <w:p>
      <w:pPr>
        <w:pStyle w:val="BodyText"/>
        <w:ind w:left="218"/>
      </w:pPr>
      <w:r>
        <w:rPr/>
        <w:t>Xinyi</w:t>
      </w:r>
      <w:r>
        <w:rPr>
          <w:spacing w:val="-6"/>
        </w:rPr>
        <w:t> </w:t>
      </w:r>
      <w:r>
        <w:rPr>
          <w:spacing w:val="-4"/>
        </w:rPr>
        <w:t>Wang</w:t>
      </w:r>
    </w:p>
    <w:p>
      <w:pPr>
        <w:pStyle w:val="BodyText"/>
        <w:spacing w:before="16"/>
        <w:ind w:left="218"/>
      </w:pPr>
      <w:r>
        <w:rPr>
          <w:spacing w:val="-2"/>
        </w:rPr>
        <w:t>(MA student,</w:t>
      </w:r>
      <w:r>
        <w:rPr>
          <w:spacing w:val="-1"/>
        </w:rPr>
        <w:t> </w:t>
      </w:r>
      <w:r>
        <w:rPr>
          <w:spacing w:val="-2"/>
        </w:rPr>
        <w:t>University of</w:t>
      </w:r>
      <w:r>
        <w:rPr>
          <w:spacing w:val="-1"/>
        </w:rPr>
        <w:t> </w:t>
      </w:r>
      <w:r>
        <w:rPr>
          <w:spacing w:val="-2"/>
        </w:rPr>
        <w:t>Chicago)</w:t>
      </w:r>
    </w:p>
    <w:p>
      <w:pPr>
        <w:pStyle w:val="BodyText"/>
        <w:spacing w:before="33"/>
      </w:pPr>
    </w:p>
    <w:p>
      <w:pPr>
        <w:pStyle w:val="BodyText"/>
        <w:ind w:left="218"/>
      </w:pPr>
      <w:r>
        <w:rPr/>
        <w:t>Anya</w:t>
      </w:r>
      <w:r>
        <w:rPr>
          <w:spacing w:val="4"/>
        </w:rPr>
        <w:t> </w:t>
      </w:r>
      <w:r>
        <w:rPr>
          <w:spacing w:val="-2"/>
        </w:rPr>
        <w:t>Tarascina</w:t>
      </w:r>
    </w:p>
    <w:p>
      <w:pPr>
        <w:pStyle w:val="BodyText"/>
        <w:spacing w:before="16"/>
        <w:ind w:left="218"/>
      </w:pPr>
      <w:r>
        <w:rPr>
          <w:spacing w:val="-2"/>
        </w:rPr>
        <w:t>(PhD</w:t>
      </w:r>
      <w:r>
        <w:rPr>
          <w:spacing w:val="-4"/>
        </w:rPr>
        <w:t> </w:t>
      </w:r>
      <w:r>
        <w:rPr>
          <w:spacing w:val="-2"/>
        </w:rPr>
        <w:t>student, 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Wisconsin)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91"/>
      </w:pPr>
    </w:p>
    <w:p>
      <w:pPr>
        <w:pStyle w:val="BodyText"/>
        <w:ind w:right="222"/>
        <w:jc w:val="right"/>
      </w:pPr>
      <w:r>
        <w:rPr>
          <w:spacing w:val="-2"/>
        </w:rPr>
        <w:t>Primary</w:t>
      </w:r>
      <w:r>
        <w:rPr>
          <w:spacing w:val="1"/>
        </w:rPr>
        <w:t> </w:t>
      </w:r>
      <w:r>
        <w:rPr>
          <w:spacing w:val="-2"/>
        </w:rPr>
        <w:t>Adviser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2021-</w:t>
      </w:r>
      <w:r>
        <w:rPr>
          <w:spacing w:val="-4"/>
          <w:w w:val="95"/>
        </w:rPr>
        <w:t>2022</w:t>
      </w:r>
    </w:p>
    <w:p>
      <w:pPr>
        <w:pStyle w:val="BodyText"/>
        <w:spacing w:before="32"/>
      </w:pPr>
    </w:p>
    <w:p>
      <w:pPr>
        <w:pStyle w:val="BodyText"/>
        <w:ind w:right="222"/>
        <w:jc w:val="right"/>
      </w:pPr>
      <w:r>
        <w:rPr>
          <w:spacing w:val="-2"/>
        </w:rPr>
        <w:t>Primary</w:t>
      </w:r>
      <w:r>
        <w:rPr>
          <w:spacing w:val="1"/>
        </w:rPr>
        <w:t> </w:t>
      </w:r>
      <w:r>
        <w:rPr>
          <w:spacing w:val="-2"/>
        </w:rPr>
        <w:t>Adviser</w:t>
      </w:r>
    </w:p>
    <w:p>
      <w:pPr>
        <w:pStyle w:val="BodyText"/>
        <w:spacing w:before="17"/>
        <w:ind w:right="221"/>
        <w:jc w:val="right"/>
      </w:pPr>
      <w:r>
        <w:rPr>
          <w:w w:val="85"/>
        </w:rPr>
        <w:t>2021-</w:t>
      </w:r>
      <w:r>
        <w:rPr>
          <w:spacing w:val="-4"/>
          <w:w w:val="95"/>
        </w:rPr>
        <w:t>2022</w:t>
      </w:r>
    </w:p>
    <w:p>
      <w:pPr>
        <w:pStyle w:val="BodyText"/>
        <w:spacing w:before="32"/>
      </w:pPr>
    </w:p>
    <w:p>
      <w:pPr>
        <w:pStyle w:val="BodyText"/>
        <w:ind w:right="222"/>
        <w:jc w:val="right"/>
      </w:pPr>
      <w:r>
        <w:rPr>
          <w:spacing w:val="-2"/>
        </w:rPr>
        <w:t>Primary</w:t>
      </w:r>
      <w:r>
        <w:rPr>
          <w:spacing w:val="1"/>
        </w:rPr>
        <w:t> </w:t>
      </w:r>
      <w:r>
        <w:rPr>
          <w:spacing w:val="-2"/>
        </w:rPr>
        <w:t>Adviser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2016-</w:t>
      </w:r>
      <w:r>
        <w:rPr>
          <w:spacing w:val="-4"/>
        </w:rPr>
        <w:t>2018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0" w:footer="1185" w:top="1540" w:bottom="280" w:left="1080" w:right="1080"/>
          <w:cols w:num="2" w:equalWidth="0">
            <w:col w:w="7851" w:space="92"/>
            <w:col w:w="2137"/>
          </w:cols>
        </w:sectPr>
      </w:pPr>
    </w:p>
    <w:p>
      <w:pPr>
        <w:pStyle w:val="BodyText"/>
        <w:spacing w:before="7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2240" w:h="15840"/>
          <w:pgMar w:header="0" w:footer="1185" w:top="1540" w:bottom="280" w:left="1080" w:right="1080"/>
        </w:sectPr>
      </w:pPr>
    </w:p>
    <w:p>
      <w:pPr>
        <w:pStyle w:val="BodyText"/>
        <w:spacing w:line="254" w:lineRule="auto" w:before="105"/>
        <w:ind w:left="218" w:right="79"/>
      </w:pPr>
      <w:r>
        <w:rPr/>
        <w:t>Zach Bouldren </w:t>
      </w:r>
      <w:r>
        <w:rPr>
          <w:spacing w:val="-6"/>
        </w:rPr>
        <w:t>(Harvard Law School)</w:t>
      </w:r>
    </w:p>
    <w:p>
      <w:pPr>
        <w:pStyle w:val="BodyText"/>
        <w:spacing w:before="16"/>
      </w:pPr>
    </w:p>
    <w:p>
      <w:pPr>
        <w:pStyle w:val="BodyText"/>
        <w:ind w:left="218"/>
      </w:pPr>
      <w:r>
        <w:rPr/>
        <w:t>Ao</w:t>
      </w:r>
      <w:r>
        <w:rPr>
          <w:spacing w:val="12"/>
        </w:rPr>
        <w:t> </w:t>
      </w:r>
      <w:r>
        <w:rPr>
          <w:spacing w:val="-5"/>
        </w:rPr>
        <w:t>Dai</w:t>
      </w: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line="254" w:lineRule="auto" w:before="1"/>
        <w:ind w:left="218"/>
      </w:pPr>
      <w:r>
        <w:rPr/>
        <w:t>Macauley Muir </w:t>
      </w:r>
      <w:r>
        <w:rPr>
          <w:spacing w:val="-2"/>
        </w:rPr>
        <w:t>(McKinsey</w:t>
      </w:r>
      <w:r>
        <w:rPr>
          <w:spacing w:val="-8"/>
        </w:rPr>
        <w:t> </w:t>
      </w:r>
      <w:r>
        <w:rPr>
          <w:spacing w:val="-2"/>
        </w:rPr>
        <w:t>&amp;</w:t>
      </w:r>
      <w:r>
        <w:rPr>
          <w:spacing w:val="-8"/>
        </w:rPr>
        <w:t> </w:t>
      </w:r>
      <w:r>
        <w:rPr>
          <w:spacing w:val="-2"/>
        </w:rPr>
        <w:t>Company)</w:t>
      </w:r>
    </w:p>
    <w:p>
      <w:pPr>
        <w:pStyle w:val="BodyText"/>
        <w:spacing w:before="105"/>
        <w:ind w:right="222"/>
        <w:jc w:val="right"/>
      </w:pPr>
      <w:r>
        <w:rPr/>
        <w:br w:type="column"/>
      </w:r>
      <w:r>
        <w:rPr>
          <w:spacing w:val="-4"/>
        </w:rPr>
        <w:t>Committee</w:t>
      </w:r>
      <w:r>
        <w:rPr>
          <w:spacing w:val="4"/>
        </w:rPr>
        <w:t> </w:t>
      </w:r>
      <w:r>
        <w:rPr>
          <w:spacing w:val="-4"/>
        </w:rPr>
        <w:t>Member</w:t>
      </w:r>
      <w:r>
        <w:rPr>
          <w:spacing w:val="4"/>
        </w:rPr>
        <w:t> </w:t>
      </w:r>
      <w:r>
        <w:rPr>
          <w:spacing w:val="-4"/>
        </w:rPr>
        <w:t>(Poltical</w:t>
      </w:r>
      <w:r>
        <w:rPr>
          <w:spacing w:val="5"/>
        </w:rPr>
        <w:t> </w:t>
      </w:r>
      <w:r>
        <w:rPr>
          <w:spacing w:val="-4"/>
        </w:rPr>
        <w:t>Science)</w:t>
      </w:r>
    </w:p>
    <w:p>
      <w:pPr>
        <w:pStyle w:val="BodyText"/>
        <w:spacing w:before="16"/>
        <w:ind w:right="221"/>
        <w:jc w:val="right"/>
      </w:pPr>
      <w:r>
        <w:rPr>
          <w:w w:val="90"/>
        </w:rPr>
        <w:t>2016-</w:t>
      </w:r>
      <w:r>
        <w:rPr>
          <w:spacing w:val="-4"/>
        </w:rPr>
        <w:t>2017</w:t>
      </w:r>
    </w:p>
    <w:p>
      <w:pPr>
        <w:pStyle w:val="BodyText"/>
        <w:spacing w:before="32"/>
      </w:pPr>
    </w:p>
    <w:p>
      <w:pPr>
        <w:pStyle w:val="BodyText"/>
        <w:spacing w:before="1"/>
        <w:ind w:right="222"/>
        <w:jc w:val="right"/>
      </w:pPr>
      <w:r>
        <w:rPr>
          <w:spacing w:val="-2"/>
        </w:rPr>
        <w:t>Primary</w:t>
      </w:r>
      <w:r>
        <w:rPr>
          <w:spacing w:val="1"/>
        </w:rPr>
        <w:t> </w:t>
      </w:r>
      <w:r>
        <w:rPr>
          <w:spacing w:val="-2"/>
        </w:rPr>
        <w:t>Adviser</w:t>
      </w:r>
    </w:p>
    <w:p>
      <w:pPr>
        <w:pStyle w:val="BodyText"/>
        <w:spacing w:before="16"/>
        <w:ind w:right="221"/>
        <w:jc w:val="right"/>
      </w:pPr>
      <w:r>
        <w:rPr>
          <w:w w:val="90"/>
        </w:rPr>
        <w:t>2015-</w:t>
      </w:r>
      <w:r>
        <w:rPr>
          <w:spacing w:val="-4"/>
        </w:rPr>
        <w:t>2017</w:t>
      </w:r>
    </w:p>
    <w:p>
      <w:pPr>
        <w:pStyle w:val="BodyText"/>
        <w:spacing w:before="32"/>
      </w:pPr>
    </w:p>
    <w:p>
      <w:pPr>
        <w:pStyle w:val="BodyText"/>
        <w:ind w:right="222"/>
        <w:jc w:val="right"/>
      </w:pPr>
      <w:r>
        <w:rPr>
          <w:spacing w:val="-2"/>
        </w:rPr>
        <w:t>Primary</w:t>
      </w:r>
      <w:r>
        <w:rPr>
          <w:spacing w:val="1"/>
        </w:rPr>
        <w:t> </w:t>
      </w:r>
      <w:r>
        <w:rPr>
          <w:spacing w:val="-2"/>
        </w:rPr>
        <w:t>Adviser</w:t>
      </w:r>
    </w:p>
    <w:p>
      <w:pPr>
        <w:pStyle w:val="BodyText"/>
        <w:spacing w:before="16"/>
        <w:ind w:right="221"/>
        <w:jc w:val="right"/>
      </w:pPr>
      <w:r>
        <w:rPr>
          <w:w w:val="85"/>
        </w:rPr>
        <w:t>2013-</w:t>
      </w:r>
      <w:r>
        <w:rPr>
          <w:spacing w:val="-4"/>
        </w:rPr>
        <w:t>2014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0" w:footer="1185" w:top="1540" w:bottom="280" w:left="1080" w:right="1080"/>
          <w:cols w:num="2" w:equalWidth="0">
            <w:col w:w="2769" w:space="2965"/>
            <w:col w:w="4346"/>
          </w:cols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7"/>
        <w:gridCol w:w="1692"/>
        <w:gridCol w:w="3649"/>
      </w:tblGrid>
      <w:tr>
        <w:trPr>
          <w:trHeight w:val="295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70" w:lineRule="exact" w:before="5"/>
              <w:ind w:left="50"/>
              <w:rPr>
                <w:sz w:val="24"/>
              </w:rPr>
            </w:pPr>
            <w:r>
              <w:rPr>
                <w:spacing w:val="-7"/>
                <w:sz w:val="24"/>
              </w:rPr>
              <w:t>Spencer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Nederhood</w:t>
            </w:r>
          </w:p>
        </w:tc>
        <w:tc>
          <w:tcPr>
            <w:tcW w:w="3649" w:type="dxa"/>
          </w:tcPr>
          <w:p>
            <w:pPr>
              <w:pStyle w:val="TableParagraph"/>
              <w:spacing w:line="270" w:lineRule="exact" w:before="5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Adviser</w:t>
            </w:r>
          </w:p>
        </w:tc>
      </w:tr>
      <w:tr>
        <w:trPr>
          <w:trHeight w:val="433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(Charles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River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Associates)</w:t>
            </w:r>
          </w:p>
        </w:tc>
        <w:tc>
          <w:tcPr>
            <w:tcW w:w="3649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2013-</w:t>
            </w: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433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70" w:lineRule="exact" w:before="143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William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Johnson</w:t>
            </w:r>
          </w:p>
        </w:tc>
        <w:tc>
          <w:tcPr>
            <w:tcW w:w="3649" w:type="dxa"/>
          </w:tcPr>
          <w:p>
            <w:pPr>
              <w:pStyle w:val="TableParagraph"/>
              <w:spacing w:line="270" w:lineRule="exact" w:before="143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Adviser</w:t>
            </w:r>
          </w:p>
        </w:tc>
      </w:tr>
      <w:tr>
        <w:trPr>
          <w:trHeight w:val="433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(PhD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student,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Boston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University)</w:t>
            </w:r>
          </w:p>
        </w:tc>
        <w:tc>
          <w:tcPr>
            <w:tcW w:w="3649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2009-</w:t>
            </w:r>
            <w:r>
              <w:rPr>
                <w:spacing w:val="-4"/>
                <w:w w:val="95"/>
                <w:sz w:val="24"/>
              </w:rPr>
              <w:t>2010</w:t>
            </w:r>
          </w:p>
        </w:tc>
      </w:tr>
      <w:tr>
        <w:trPr>
          <w:trHeight w:val="433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70" w:lineRule="exact" w:before="143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Tristan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Potter</w:t>
            </w:r>
          </w:p>
        </w:tc>
        <w:tc>
          <w:tcPr>
            <w:tcW w:w="3649" w:type="dxa"/>
          </w:tcPr>
          <w:p>
            <w:pPr>
              <w:pStyle w:val="TableParagraph"/>
              <w:spacing w:line="270" w:lineRule="exact" w:before="143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Committee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Member</w:t>
            </w:r>
          </w:p>
        </w:tc>
      </w:tr>
      <w:tr>
        <w:trPr>
          <w:trHeight w:val="433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(PhD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student,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Boston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College)</w:t>
            </w:r>
          </w:p>
        </w:tc>
        <w:tc>
          <w:tcPr>
            <w:tcW w:w="3649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2009-</w:t>
            </w:r>
            <w:r>
              <w:rPr>
                <w:spacing w:val="-4"/>
                <w:w w:val="95"/>
                <w:sz w:val="24"/>
              </w:rPr>
              <w:t>2010</w:t>
            </w:r>
          </w:p>
        </w:tc>
      </w:tr>
      <w:tr>
        <w:trPr>
          <w:trHeight w:val="433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70" w:lineRule="exact" w:before="143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Mallory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Mahan</w:t>
            </w:r>
          </w:p>
        </w:tc>
        <w:tc>
          <w:tcPr>
            <w:tcW w:w="3649" w:type="dxa"/>
          </w:tcPr>
          <w:p>
            <w:pPr>
              <w:pStyle w:val="TableParagraph"/>
              <w:spacing w:line="270" w:lineRule="exact" w:before="143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Primary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Adviser</w:t>
            </w:r>
          </w:p>
        </w:tc>
      </w:tr>
      <w:tr>
        <w:trPr>
          <w:trHeight w:val="651" w:hRule="atLeast"/>
        </w:trPr>
        <w:tc>
          <w:tcPr>
            <w:tcW w:w="6089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(PIMCO)</w:t>
            </w:r>
          </w:p>
        </w:tc>
        <w:tc>
          <w:tcPr>
            <w:tcW w:w="36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2008-</w:t>
            </w:r>
            <w:r>
              <w:rPr>
                <w:spacing w:val="-4"/>
                <w:w w:val="90"/>
                <w:sz w:val="24"/>
              </w:rPr>
              <w:t>2010</w:t>
            </w:r>
          </w:p>
        </w:tc>
      </w:tr>
      <w:tr>
        <w:trPr>
          <w:trHeight w:val="654" w:hRule="atLeast"/>
        </w:trPr>
        <w:tc>
          <w:tcPr>
            <w:tcW w:w="6089" w:type="dxa"/>
            <w:gridSpan w:val="2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 w:before="218"/>
              <w:ind w:left="50"/>
              <w:rPr>
                <w:rFonts w:ascii="Cambria"/>
                <w:sz w:val="28"/>
              </w:rPr>
            </w:pPr>
            <w:r>
              <w:rPr>
                <w:rFonts w:ascii="Cambria"/>
                <w:spacing w:val="-2"/>
                <w:w w:val="125"/>
                <w:sz w:val="28"/>
              </w:rPr>
              <w:t>Se</w:t>
            </w:r>
            <w:r>
              <w:rPr>
                <w:rFonts w:ascii="Cambria"/>
                <w:smallCaps/>
                <w:spacing w:val="-2"/>
                <w:w w:val="125"/>
                <w:sz w:val="28"/>
              </w:rPr>
              <w:t>rvi</w:t>
            </w:r>
            <w:r>
              <w:rPr>
                <w:rFonts w:ascii="Cambria"/>
                <w:smallCaps w:val="0"/>
                <w:spacing w:val="-2"/>
                <w:w w:val="125"/>
                <w:sz w:val="28"/>
              </w:rPr>
              <w:t>ce</w:t>
            </w:r>
          </w:p>
        </w:tc>
        <w:tc>
          <w:tcPr>
            <w:tcW w:w="36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40" w:lineRule="auto" w:before="100"/>
              <w:ind w:left="50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Department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of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Economics,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Vanderbilt</w:t>
            </w:r>
            <w:r>
              <w:rPr>
                <w:b/>
                <w:spacing w:val="4"/>
                <w:sz w:val="24"/>
              </w:rPr>
              <w:t> </w:t>
            </w:r>
            <w:r>
              <w:rPr>
                <w:b/>
                <w:spacing w:val="-8"/>
                <w:sz w:val="24"/>
              </w:rPr>
              <w:t>University</w:t>
            </w:r>
          </w:p>
        </w:tc>
        <w:tc>
          <w:tcPr>
            <w:tcW w:w="364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408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70" w:lineRule="exact" w:before="118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PhD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Admissions</w:t>
            </w:r>
            <w:r>
              <w:rPr>
                <w:sz w:val="24"/>
              </w:rPr>
              <w:t> </w:t>
            </w:r>
            <w:r>
              <w:rPr>
                <w:spacing w:val="-4"/>
                <w:sz w:val="24"/>
              </w:rPr>
              <w:t>Committee</w:t>
            </w:r>
          </w:p>
        </w:tc>
        <w:tc>
          <w:tcPr>
            <w:tcW w:w="3649" w:type="dxa"/>
          </w:tcPr>
          <w:p>
            <w:pPr>
              <w:pStyle w:val="TableParagraph"/>
              <w:spacing w:line="270" w:lineRule="exact" w:before="118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2025-</w:t>
            </w:r>
            <w:r>
              <w:rPr>
                <w:spacing w:val="-4"/>
                <w:w w:val="95"/>
                <w:sz w:val="24"/>
              </w:rPr>
              <w:t>2026</w:t>
            </w:r>
          </w:p>
        </w:tc>
      </w:tr>
      <w:tr>
        <w:trPr>
          <w:trHeight w:val="288" w:hRule="atLeast"/>
        </w:trPr>
        <w:tc>
          <w:tcPr>
            <w:tcW w:w="6089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Named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Lecture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Series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Committee</w:t>
            </w:r>
          </w:p>
        </w:tc>
        <w:tc>
          <w:tcPr>
            <w:tcW w:w="3649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2025-</w:t>
            </w:r>
            <w:r>
              <w:rPr>
                <w:spacing w:val="-4"/>
                <w:w w:val="95"/>
                <w:sz w:val="24"/>
              </w:rPr>
              <w:t>2026</w:t>
            </w:r>
          </w:p>
        </w:tc>
      </w:tr>
      <w:tr>
        <w:trPr>
          <w:trHeight w:val="288" w:hRule="atLeast"/>
        </w:trPr>
        <w:tc>
          <w:tcPr>
            <w:tcW w:w="6089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Junior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Faculty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4"/>
                <w:sz w:val="24"/>
              </w:rPr>
              <w:t>Mentor</w:t>
            </w:r>
          </w:p>
        </w:tc>
        <w:tc>
          <w:tcPr>
            <w:tcW w:w="3649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2017-</w:t>
            </w:r>
            <w:r>
              <w:rPr>
                <w:spacing w:val="-4"/>
                <w:sz w:val="24"/>
              </w:rPr>
              <w:t>2023</w:t>
            </w:r>
          </w:p>
        </w:tc>
      </w:tr>
      <w:tr>
        <w:trPr>
          <w:trHeight w:val="288" w:hRule="atLeast"/>
        </w:trPr>
        <w:tc>
          <w:tcPr>
            <w:tcW w:w="6089" w:type="dxa"/>
            <w:gridSpan w:val="2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Vice-</w:t>
            </w:r>
            <w:r>
              <w:rPr>
                <w:spacing w:val="-2"/>
                <w:sz w:val="24"/>
              </w:rPr>
              <w:t>Chair</w:t>
            </w:r>
          </w:p>
        </w:tc>
        <w:tc>
          <w:tcPr>
            <w:tcW w:w="3649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2017-2020,</w:t>
            </w:r>
            <w:r>
              <w:rPr>
                <w:spacing w:val="41"/>
                <w:sz w:val="24"/>
              </w:rPr>
              <w:t> </w:t>
            </w:r>
            <w:r>
              <w:rPr>
                <w:w w:val="85"/>
                <w:sz w:val="24"/>
              </w:rPr>
              <w:t>2020-</w:t>
            </w:r>
            <w:r>
              <w:rPr>
                <w:spacing w:val="-4"/>
                <w:w w:val="85"/>
                <w:sz w:val="24"/>
              </w:rPr>
              <w:t>2023</w:t>
            </w:r>
          </w:p>
        </w:tc>
      </w:tr>
      <w:tr>
        <w:trPr>
          <w:trHeight w:val="866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54" w:lineRule="auto"/>
              <w:ind w:left="50" w:right="1422"/>
              <w:rPr>
                <w:sz w:val="24"/>
              </w:rPr>
            </w:pPr>
            <w:r>
              <w:rPr>
                <w:spacing w:val="-6"/>
                <w:sz w:val="24"/>
              </w:rPr>
              <w:t>Director, Honors Program in Economics </w:t>
            </w:r>
            <w:r>
              <w:rPr>
                <w:sz w:val="24"/>
              </w:rPr>
              <w:t>Dept.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Recruiting Committee</w:t>
            </w:r>
          </w:p>
          <w:p>
            <w:pPr>
              <w:pStyle w:val="TableParagraph"/>
              <w:spacing w:line="270" w:lineRule="exact"/>
              <w:ind w:left="284"/>
              <w:rPr>
                <w:sz w:val="24"/>
              </w:rPr>
            </w:pPr>
            <w:r>
              <w:rPr>
                <w:spacing w:val="-6"/>
                <w:sz w:val="24"/>
              </w:rPr>
              <w:t>International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Economics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Position</w:t>
            </w:r>
          </w:p>
        </w:tc>
        <w:tc>
          <w:tcPr>
            <w:tcW w:w="3649" w:type="dxa"/>
          </w:tcPr>
          <w:p>
            <w:pPr>
              <w:pStyle w:val="TableParagraph"/>
              <w:spacing w:line="271" w:lineRule="exact"/>
              <w:ind w:right="49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2014-2016,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2021-</w:t>
            </w:r>
            <w:r>
              <w:rPr>
                <w:spacing w:val="-4"/>
                <w:w w:val="90"/>
                <w:sz w:val="24"/>
              </w:rPr>
              <w:t>2022</w:t>
            </w:r>
          </w:p>
          <w:p>
            <w:pPr>
              <w:pStyle w:val="TableParagraph"/>
              <w:spacing w:line="240" w:lineRule="auto" w:before="32"/>
              <w:rPr>
                <w:sz w:val="24"/>
              </w:rPr>
            </w:pPr>
          </w:p>
          <w:p>
            <w:pPr>
              <w:pStyle w:val="TableParagraph"/>
              <w:spacing w:line="270" w:lineRule="exact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2024-</w:t>
            </w:r>
            <w:r>
              <w:rPr>
                <w:spacing w:val="-4"/>
                <w:w w:val="95"/>
                <w:sz w:val="24"/>
              </w:rPr>
              <w:t>2025</w:t>
            </w:r>
          </w:p>
        </w:tc>
      </w:tr>
      <w:tr>
        <w:trPr>
          <w:trHeight w:val="288" w:hRule="atLeast"/>
        </w:trPr>
        <w:tc>
          <w:tcPr>
            <w:tcW w:w="6089" w:type="dxa"/>
            <w:gridSpan w:val="2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Chair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Position</w:t>
            </w:r>
          </w:p>
        </w:tc>
        <w:tc>
          <w:tcPr>
            <w:tcW w:w="3649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2022-</w:t>
            </w:r>
            <w:r>
              <w:rPr>
                <w:spacing w:val="-4"/>
                <w:w w:val="95"/>
                <w:sz w:val="24"/>
              </w:rPr>
              <w:t>2023</w:t>
            </w:r>
          </w:p>
        </w:tc>
      </w:tr>
      <w:tr>
        <w:trPr>
          <w:trHeight w:val="288" w:hRule="atLeast"/>
        </w:trPr>
        <w:tc>
          <w:tcPr>
            <w:tcW w:w="6089" w:type="dxa"/>
            <w:gridSpan w:val="2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6"/>
                <w:sz w:val="24"/>
              </w:rPr>
              <w:t>Non-Tenure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Track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Position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(Chair)</w:t>
            </w:r>
          </w:p>
        </w:tc>
        <w:tc>
          <w:tcPr>
            <w:tcW w:w="3649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2021-</w:t>
            </w:r>
            <w:r>
              <w:rPr>
                <w:spacing w:val="-4"/>
                <w:w w:val="95"/>
                <w:sz w:val="24"/>
              </w:rPr>
              <w:t>2022</w:t>
            </w:r>
          </w:p>
        </w:tc>
      </w:tr>
      <w:tr>
        <w:trPr>
          <w:trHeight w:val="288" w:hRule="atLeast"/>
        </w:trPr>
        <w:tc>
          <w:tcPr>
            <w:tcW w:w="6089" w:type="dxa"/>
            <w:gridSpan w:val="2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Two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Open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Field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Positions</w:t>
            </w:r>
          </w:p>
        </w:tc>
        <w:tc>
          <w:tcPr>
            <w:tcW w:w="3649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2018-</w:t>
            </w:r>
            <w:r>
              <w:rPr>
                <w:spacing w:val="-4"/>
                <w:sz w:val="24"/>
              </w:rPr>
              <w:t>2019</w:t>
            </w:r>
          </w:p>
        </w:tc>
      </w:tr>
      <w:tr>
        <w:trPr>
          <w:trHeight w:val="288" w:hRule="atLeast"/>
        </w:trPr>
        <w:tc>
          <w:tcPr>
            <w:tcW w:w="6089" w:type="dxa"/>
            <w:gridSpan w:val="2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6"/>
                <w:sz w:val="24"/>
              </w:rPr>
              <w:t>Non-Tenure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Track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Position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(Chair)</w:t>
            </w:r>
          </w:p>
        </w:tc>
        <w:tc>
          <w:tcPr>
            <w:tcW w:w="3649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2017-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88" w:hRule="atLeast"/>
        </w:trPr>
        <w:tc>
          <w:tcPr>
            <w:tcW w:w="6089" w:type="dxa"/>
            <w:gridSpan w:val="2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6"/>
                <w:sz w:val="24"/>
              </w:rPr>
              <w:t>Tenure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Track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Development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Position</w:t>
            </w:r>
          </w:p>
        </w:tc>
        <w:tc>
          <w:tcPr>
            <w:tcW w:w="3649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2010-</w:t>
            </w:r>
            <w:r>
              <w:rPr>
                <w:spacing w:val="-4"/>
                <w:sz w:val="24"/>
              </w:rPr>
              <w:t>2011</w:t>
            </w:r>
          </w:p>
        </w:tc>
      </w:tr>
      <w:tr>
        <w:trPr>
          <w:trHeight w:val="288" w:hRule="atLeast"/>
        </w:trPr>
        <w:tc>
          <w:tcPr>
            <w:tcW w:w="6089" w:type="dxa"/>
            <w:gridSpan w:val="2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8"/>
                <w:sz w:val="24"/>
              </w:rPr>
              <w:t>Senior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8"/>
                <w:sz w:val="24"/>
              </w:rPr>
              <w:t>Development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8"/>
                <w:sz w:val="24"/>
              </w:rPr>
              <w:t>Position</w:t>
            </w:r>
          </w:p>
        </w:tc>
        <w:tc>
          <w:tcPr>
            <w:tcW w:w="3649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80"/>
                <w:sz w:val="24"/>
              </w:rPr>
              <w:t>2008-</w:t>
            </w:r>
            <w:r>
              <w:rPr>
                <w:spacing w:val="-4"/>
                <w:w w:val="90"/>
                <w:sz w:val="24"/>
              </w:rPr>
              <w:t>2010</w:t>
            </w:r>
          </w:p>
        </w:tc>
      </w:tr>
      <w:tr>
        <w:trPr>
          <w:trHeight w:val="866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Immersion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6"/>
                <w:sz w:val="24"/>
              </w:rPr>
              <w:t>Committee Chair</w:t>
            </w:r>
          </w:p>
          <w:p>
            <w:pPr>
              <w:pStyle w:val="TableParagraph"/>
              <w:spacing w:line="290" w:lineRule="atLeast"/>
              <w:ind w:left="284" w:right="166" w:hanging="235"/>
              <w:rPr>
                <w:sz w:val="24"/>
              </w:rPr>
            </w:pPr>
            <w:r>
              <w:rPr>
                <w:spacing w:val="-4"/>
                <w:sz w:val="24"/>
              </w:rPr>
              <w:t>Graduate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Program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Economic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Development </w:t>
            </w:r>
            <w:r>
              <w:rPr>
                <w:sz w:val="24"/>
              </w:rPr>
              <w:t>Admissions Committee</w:t>
            </w:r>
          </w:p>
        </w:tc>
        <w:tc>
          <w:tcPr>
            <w:tcW w:w="3649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2018-</w:t>
            </w:r>
            <w:r>
              <w:rPr>
                <w:spacing w:val="-4"/>
                <w:w w:val="95"/>
                <w:sz w:val="24"/>
              </w:rPr>
              <w:t>2022</w:t>
            </w:r>
          </w:p>
          <w:p>
            <w:pPr>
              <w:pStyle w:val="TableParagraph"/>
              <w:spacing w:line="240" w:lineRule="auto" w:before="32"/>
              <w:rPr>
                <w:sz w:val="24"/>
              </w:rPr>
            </w:pPr>
          </w:p>
          <w:p>
            <w:pPr>
              <w:pStyle w:val="TableParagraph"/>
              <w:spacing w:line="270" w:lineRule="exact"/>
              <w:ind w:right="49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2012-2015,</w:t>
            </w:r>
            <w:r>
              <w:rPr>
                <w:spacing w:val="26"/>
                <w:sz w:val="24"/>
              </w:rPr>
              <w:t> </w:t>
            </w:r>
            <w:r>
              <w:rPr>
                <w:w w:val="90"/>
                <w:sz w:val="24"/>
              </w:rPr>
              <w:t>2015-2017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(Chair)</w:t>
            </w:r>
          </w:p>
        </w:tc>
      </w:tr>
      <w:tr>
        <w:trPr>
          <w:trHeight w:val="288" w:hRule="atLeast"/>
        </w:trPr>
        <w:tc>
          <w:tcPr>
            <w:tcW w:w="6089" w:type="dxa"/>
            <w:gridSpan w:val="2"/>
          </w:tcPr>
          <w:p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4"/>
                <w:sz w:val="24"/>
              </w:rPr>
              <w:t>Advisory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and Admission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Committee</w:t>
            </w:r>
          </w:p>
        </w:tc>
        <w:tc>
          <w:tcPr>
            <w:tcW w:w="3649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2009-</w:t>
            </w:r>
            <w:r>
              <w:rPr>
                <w:spacing w:val="-4"/>
                <w:w w:val="95"/>
                <w:sz w:val="24"/>
              </w:rPr>
              <w:t>2010</w:t>
            </w:r>
          </w:p>
        </w:tc>
      </w:tr>
      <w:tr>
        <w:trPr>
          <w:trHeight w:val="295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71" w:lineRule="exact"/>
              <w:ind w:left="284"/>
              <w:rPr>
                <w:sz w:val="24"/>
              </w:rPr>
            </w:pPr>
            <w:r>
              <w:rPr>
                <w:spacing w:val="-4"/>
                <w:sz w:val="24"/>
              </w:rPr>
              <w:t>Planning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2"/>
                <w:sz w:val="24"/>
              </w:rPr>
              <w:t>Committee</w:t>
            </w:r>
          </w:p>
        </w:tc>
        <w:tc>
          <w:tcPr>
            <w:tcW w:w="3649" w:type="dxa"/>
          </w:tcPr>
          <w:p>
            <w:pPr>
              <w:pStyle w:val="TableParagraph"/>
              <w:spacing w:line="271" w:lineRule="exact"/>
              <w:ind w:right="50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2010-2011,</w:t>
            </w:r>
            <w:r>
              <w:rPr>
                <w:spacing w:val="13"/>
                <w:sz w:val="24"/>
              </w:rPr>
              <w:t> </w:t>
            </w:r>
            <w:r>
              <w:rPr>
                <w:w w:val="90"/>
                <w:sz w:val="24"/>
              </w:rPr>
              <w:t>2013-2014,</w:t>
            </w:r>
            <w:r>
              <w:rPr>
                <w:spacing w:val="14"/>
                <w:sz w:val="24"/>
              </w:rPr>
              <w:t> </w:t>
            </w:r>
            <w:r>
              <w:rPr>
                <w:w w:val="90"/>
                <w:sz w:val="24"/>
              </w:rPr>
              <w:t>2018-</w:t>
            </w:r>
            <w:r>
              <w:rPr>
                <w:spacing w:val="-4"/>
                <w:w w:val="90"/>
                <w:sz w:val="24"/>
              </w:rPr>
              <w:t>2021</w:t>
            </w:r>
          </w:p>
        </w:tc>
      </w:tr>
      <w:tr>
        <w:trPr>
          <w:trHeight w:val="547" w:hRule="atLeast"/>
        </w:trPr>
        <w:tc>
          <w:tcPr>
            <w:tcW w:w="6089" w:type="dxa"/>
            <w:gridSpan w:val="2"/>
          </w:tcPr>
          <w:p>
            <w:pPr>
              <w:pStyle w:val="TableParagraph"/>
              <w:spacing w:line="240" w:lineRule="auto" w:before="251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Kirk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Dornbush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Research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Assistantship</w:t>
            </w:r>
          </w:p>
        </w:tc>
        <w:tc>
          <w:tcPr>
            <w:tcW w:w="364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282" w:hRule="atLeast"/>
        </w:trPr>
        <w:tc>
          <w:tcPr>
            <w:tcW w:w="4397" w:type="dxa"/>
          </w:tcPr>
          <w:p>
            <w:pPr>
              <w:pStyle w:val="TableParagraph"/>
              <w:spacing w:line="270" w:lineRule="exact" w:before="5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Committee</w:t>
            </w:r>
          </w:p>
        </w:tc>
        <w:tc>
          <w:tcPr>
            <w:tcW w:w="5341" w:type="dxa"/>
            <w:gridSpan w:val="2"/>
          </w:tcPr>
          <w:p>
            <w:pPr>
              <w:pStyle w:val="TableParagraph"/>
              <w:spacing w:line="270" w:lineRule="exact" w:before="5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2013-</w:t>
            </w: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288" w:hRule="atLeast"/>
        </w:trPr>
        <w:tc>
          <w:tcPr>
            <w:tcW w:w="4397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Fels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Prize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Committee</w:t>
            </w:r>
          </w:p>
        </w:tc>
        <w:tc>
          <w:tcPr>
            <w:tcW w:w="5341" w:type="dxa"/>
            <w:gridSpan w:val="2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2013-</w:t>
            </w:r>
            <w:r>
              <w:rPr>
                <w:spacing w:val="-4"/>
                <w:sz w:val="24"/>
              </w:rPr>
              <w:t>2014</w:t>
            </w:r>
          </w:p>
        </w:tc>
      </w:tr>
      <w:tr>
        <w:trPr>
          <w:trHeight w:val="295" w:hRule="atLeast"/>
        </w:trPr>
        <w:tc>
          <w:tcPr>
            <w:tcW w:w="4397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w w:val="90"/>
                <w:sz w:val="24"/>
              </w:rPr>
              <w:t>Honors</w:t>
            </w:r>
            <w:r>
              <w:rPr>
                <w:spacing w:val="30"/>
                <w:sz w:val="24"/>
              </w:rPr>
              <w:t> </w:t>
            </w:r>
            <w:r>
              <w:rPr>
                <w:w w:val="90"/>
                <w:sz w:val="24"/>
              </w:rPr>
              <w:t>Seminar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Presentation</w:t>
            </w:r>
          </w:p>
        </w:tc>
        <w:tc>
          <w:tcPr>
            <w:tcW w:w="5341" w:type="dxa"/>
            <w:gridSpan w:val="2"/>
          </w:tcPr>
          <w:p>
            <w:pPr>
              <w:pStyle w:val="TableParagraph"/>
              <w:spacing w:line="271" w:lineRule="exact"/>
              <w:ind w:left="1350"/>
              <w:rPr>
                <w:sz w:val="24"/>
              </w:rPr>
            </w:pPr>
            <w:r>
              <w:rPr>
                <w:w w:val="90"/>
                <w:sz w:val="24"/>
              </w:rPr>
              <w:t>2010-2011,</w:t>
            </w:r>
            <w:r>
              <w:rPr>
                <w:spacing w:val="6"/>
                <w:sz w:val="24"/>
              </w:rPr>
              <w:t> </w:t>
            </w:r>
            <w:r>
              <w:rPr>
                <w:w w:val="90"/>
                <w:sz w:val="24"/>
              </w:rPr>
              <w:t>2016-2019,</w:t>
            </w:r>
            <w:r>
              <w:rPr>
                <w:spacing w:val="7"/>
                <w:sz w:val="24"/>
              </w:rPr>
              <w:t> </w:t>
            </w:r>
            <w:r>
              <w:rPr>
                <w:w w:val="90"/>
                <w:sz w:val="24"/>
              </w:rPr>
              <w:t>2021-2023,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w w:val="90"/>
                <w:sz w:val="24"/>
              </w:rPr>
              <w:t>2025</w:t>
            </w:r>
          </w:p>
        </w:tc>
      </w:tr>
    </w:tbl>
    <w:p>
      <w:pPr>
        <w:pStyle w:val="TableParagraph"/>
        <w:spacing w:after="0" w:line="271" w:lineRule="exact"/>
        <w:rPr>
          <w:sz w:val="24"/>
        </w:rPr>
        <w:sectPr>
          <w:pgSz w:w="12240" w:h="15840"/>
          <w:pgMar w:header="0" w:footer="1185" w:top="1600" w:bottom="1380" w:left="1080" w:right="1080"/>
        </w:sectPr>
      </w:pPr>
    </w:p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96"/>
        <w:gridCol w:w="2342"/>
      </w:tblGrid>
      <w:tr>
        <w:trPr>
          <w:trHeight w:val="403" w:hRule="atLeast"/>
        </w:trPr>
        <w:tc>
          <w:tcPr>
            <w:tcW w:w="7396" w:type="dxa"/>
          </w:tcPr>
          <w:p>
            <w:pPr>
              <w:pStyle w:val="TableParagraph"/>
              <w:spacing w:line="240" w:lineRule="auto" w:before="1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College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of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Arts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Sciences,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Vanderbilt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University</w:t>
            </w:r>
          </w:p>
        </w:tc>
        <w:tc>
          <w:tcPr>
            <w:tcW w:w="234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2"/>
              </w:rPr>
            </w:pPr>
          </w:p>
        </w:tc>
      </w:tr>
      <w:tr>
        <w:trPr>
          <w:trHeight w:val="402" w:hRule="atLeast"/>
        </w:trPr>
        <w:tc>
          <w:tcPr>
            <w:tcW w:w="7396" w:type="dxa"/>
          </w:tcPr>
          <w:p>
            <w:pPr>
              <w:pStyle w:val="TableParagraph"/>
              <w:spacing w:line="270" w:lineRule="exact" w:before="112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Program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Career</w:t>
            </w:r>
            <w:r>
              <w:rPr>
                <w:spacing w:val="4"/>
                <w:sz w:val="24"/>
              </w:rPr>
              <w:t> </w:t>
            </w:r>
            <w:r>
              <w:rPr>
                <w:spacing w:val="-6"/>
                <w:sz w:val="24"/>
              </w:rPr>
              <w:t>Development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6"/>
                <w:sz w:val="24"/>
              </w:rPr>
              <w:t>Mentor</w:t>
            </w:r>
          </w:p>
        </w:tc>
        <w:tc>
          <w:tcPr>
            <w:tcW w:w="2342" w:type="dxa"/>
          </w:tcPr>
          <w:p>
            <w:pPr>
              <w:pStyle w:val="TableParagraph"/>
              <w:spacing w:line="270" w:lineRule="exact" w:before="112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2022-</w:t>
            </w:r>
            <w:r>
              <w:rPr>
                <w:spacing w:val="-4"/>
                <w:w w:val="95"/>
                <w:sz w:val="24"/>
              </w:rPr>
              <w:t>2023</w:t>
            </w:r>
          </w:p>
        </w:tc>
      </w:tr>
      <w:tr>
        <w:trPr>
          <w:trHeight w:val="288" w:hRule="atLeast"/>
        </w:trPr>
        <w:tc>
          <w:tcPr>
            <w:tcW w:w="739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Administrative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2"/>
                <w:sz w:val="24"/>
              </w:rPr>
              <w:t>Committee</w:t>
            </w:r>
          </w:p>
        </w:tc>
        <w:tc>
          <w:tcPr>
            <w:tcW w:w="2342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2021-</w:t>
            </w:r>
            <w:r>
              <w:rPr>
                <w:spacing w:val="-4"/>
                <w:w w:val="90"/>
                <w:sz w:val="24"/>
              </w:rPr>
              <w:t>2023</w:t>
            </w:r>
          </w:p>
        </w:tc>
      </w:tr>
      <w:tr>
        <w:trPr>
          <w:trHeight w:val="288" w:hRule="atLeast"/>
        </w:trPr>
        <w:tc>
          <w:tcPr>
            <w:tcW w:w="739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Covid-19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Pedagogy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Taskforce</w:t>
            </w:r>
          </w:p>
        </w:tc>
        <w:tc>
          <w:tcPr>
            <w:tcW w:w="2342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2020</w:t>
            </w:r>
          </w:p>
        </w:tc>
      </w:tr>
      <w:tr>
        <w:trPr>
          <w:trHeight w:val="288" w:hRule="atLeast"/>
        </w:trPr>
        <w:tc>
          <w:tcPr>
            <w:tcW w:w="739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College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6"/>
                <w:sz w:val="24"/>
              </w:rPr>
              <w:t>Admissions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6"/>
                <w:sz w:val="24"/>
              </w:rPr>
              <w:t>Committee</w:t>
            </w:r>
          </w:p>
        </w:tc>
        <w:tc>
          <w:tcPr>
            <w:tcW w:w="2342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2019-</w:t>
            </w:r>
            <w:r>
              <w:rPr>
                <w:spacing w:val="-4"/>
                <w:w w:val="95"/>
                <w:sz w:val="24"/>
              </w:rPr>
              <w:t>2020</w:t>
            </w:r>
          </w:p>
        </w:tc>
      </w:tr>
      <w:tr>
        <w:trPr>
          <w:trHeight w:val="288" w:hRule="atLeast"/>
        </w:trPr>
        <w:tc>
          <w:tcPr>
            <w:tcW w:w="739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Junior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Advisory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Review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Committee</w:t>
            </w:r>
          </w:p>
        </w:tc>
        <w:tc>
          <w:tcPr>
            <w:tcW w:w="2342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2019-</w:t>
            </w:r>
            <w:r>
              <w:rPr>
                <w:spacing w:val="-4"/>
                <w:sz w:val="24"/>
              </w:rPr>
              <w:t>2021</w:t>
            </w:r>
          </w:p>
        </w:tc>
      </w:tr>
      <w:tr>
        <w:trPr>
          <w:trHeight w:val="401" w:hRule="atLeast"/>
        </w:trPr>
        <w:tc>
          <w:tcPr>
            <w:tcW w:w="7396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Adviser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Undergraduate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Honors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Council</w:t>
            </w:r>
          </w:p>
        </w:tc>
        <w:tc>
          <w:tcPr>
            <w:tcW w:w="2342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2018-</w:t>
            </w:r>
            <w:r>
              <w:rPr>
                <w:spacing w:val="-4"/>
                <w:sz w:val="24"/>
              </w:rPr>
              <w:t>2021</w:t>
            </w:r>
          </w:p>
        </w:tc>
      </w:tr>
      <w:tr>
        <w:trPr>
          <w:trHeight w:val="401" w:hRule="atLeast"/>
        </w:trPr>
        <w:tc>
          <w:tcPr>
            <w:tcW w:w="7396" w:type="dxa"/>
          </w:tcPr>
          <w:p>
            <w:pPr>
              <w:pStyle w:val="TableParagraph"/>
              <w:spacing w:line="270" w:lineRule="exact" w:before="111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Transfer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Student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Orientation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Representative</w:t>
            </w:r>
          </w:p>
        </w:tc>
        <w:tc>
          <w:tcPr>
            <w:tcW w:w="2342" w:type="dxa"/>
          </w:tcPr>
          <w:p>
            <w:pPr>
              <w:pStyle w:val="TableParagraph"/>
              <w:spacing w:line="270" w:lineRule="exact" w:before="111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2019-</w:t>
            </w:r>
            <w:r>
              <w:rPr>
                <w:spacing w:val="-4"/>
                <w:w w:val="95"/>
                <w:sz w:val="24"/>
              </w:rPr>
              <w:t>2020</w:t>
            </w:r>
          </w:p>
        </w:tc>
      </w:tr>
      <w:tr>
        <w:trPr>
          <w:trHeight w:val="288" w:hRule="atLeast"/>
        </w:trPr>
        <w:tc>
          <w:tcPr>
            <w:tcW w:w="7396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MA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Science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Development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Committee</w:t>
            </w:r>
          </w:p>
        </w:tc>
        <w:tc>
          <w:tcPr>
            <w:tcW w:w="2342" w:type="dxa"/>
          </w:tcPr>
          <w:p>
            <w:pPr>
              <w:pStyle w:val="TableParagraph"/>
              <w:ind w:right="48"/>
              <w:jc w:val="right"/>
              <w:rPr>
                <w:sz w:val="24"/>
              </w:rPr>
            </w:pPr>
            <w:r>
              <w:rPr>
                <w:w w:val="90"/>
                <w:sz w:val="24"/>
              </w:rPr>
              <w:t>2017-</w:t>
            </w:r>
            <w:r>
              <w:rPr>
                <w:spacing w:val="-4"/>
                <w:sz w:val="24"/>
              </w:rPr>
              <w:t>2018</w:t>
            </w:r>
          </w:p>
        </w:tc>
      </w:tr>
      <w:tr>
        <w:trPr>
          <w:trHeight w:val="295" w:hRule="atLeast"/>
        </w:trPr>
        <w:tc>
          <w:tcPr>
            <w:tcW w:w="7396" w:type="dxa"/>
          </w:tcPr>
          <w:p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pacing w:val="-6"/>
                <w:sz w:val="24"/>
              </w:rPr>
              <w:t>Undergraduate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6"/>
                <w:sz w:val="24"/>
              </w:rPr>
              <w:t>Student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6"/>
                <w:sz w:val="24"/>
              </w:rPr>
              <w:t>Advising</w:t>
            </w:r>
          </w:p>
        </w:tc>
        <w:tc>
          <w:tcPr>
            <w:tcW w:w="2342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sz w:val="24"/>
              </w:rPr>
            </w:pPr>
            <w:r>
              <w:rPr>
                <w:w w:val="85"/>
                <w:sz w:val="24"/>
              </w:rPr>
              <w:t>2008-</w:t>
            </w:r>
            <w:r>
              <w:rPr>
                <w:spacing w:val="-4"/>
                <w:w w:val="95"/>
                <w:sz w:val="24"/>
              </w:rPr>
              <w:t>2021</w:t>
            </w:r>
          </w:p>
        </w:tc>
      </w:tr>
    </w:tbl>
    <w:p>
      <w:pPr>
        <w:pStyle w:val="BodyText"/>
        <w:ind w:left="452"/>
      </w:pPr>
      <w:r>
        <w:rPr>
          <w:spacing w:val="-2"/>
        </w:rPr>
        <w:t>2021:</w:t>
      </w:r>
      <w:r>
        <w:rPr>
          <w:spacing w:val="15"/>
        </w:rPr>
        <w:t> </w:t>
      </w:r>
      <w:r>
        <w:rPr>
          <w:spacing w:val="-2"/>
        </w:rPr>
        <w:t>Fall 1 student,</w:t>
      </w:r>
      <w:r>
        <w:rPr>
          <w:spacing w:val="-3"/>
        </w:rPr>
        <w:t> </w:t>
      </w:r>
      <w:r>
        <w:rPr>
          <w:spacing w:val="-2"/>
        </w:rPr>
        <w:t>Spring 2 students</w:t>
      </w:r>
    </w:p>
    <w:p>
      <w:pPr>
        <w:pStyle w:val="BodyText"/>
        <w:spacing w:before="16"/>
        <w:ind w:left="452"/>
      </w:pPr>
      <w:r>
        <w:rPr>
          <w:spacing w:val="-6"/>
        </w:rPr>
        <w:t>2020:</w:t>
      </w:r>
      <w:r>
        <w:rPr>
          <w:spacing w:val="19"/>
        </w:rPr>
        <w:t> </w:t>
      </w:r>
      <w:r>
        <w:rPr>
          <w:spacing w:val="-6"/>
        </w:rPr>
        <w:t>Fall</w:t>
      </w:r>
      <w:r>
        <w:rPr>
          <w:spacing w:val="1"/>
        </w:rPr>
        <w:t> </w:t>
      </w:r>
      <w:r>
        <w:rPr>
          <w:spacing w:val="-6"/>
        </w:rPr>
        <w:t>2</w:t>
      </w:r>
      <w:r>
        <w:rPr/>
        <w:t> </w:t>
      </w:r>
      <w:r>
        <w:rPr>
          <w:spacing w:val="-6"/>
        </w:rPr>
        <w:t>students,</w:t>
      </w:r>
      <w:r>
        <w:rPr>
          <w:spacing w:val="1"/>
        </w:rPr>
        <w:t> </w:t>
      </w:r>
      <w:r>
        <w:rPr>
          <w:spacing w:val="-6"/>
        </w:rPr>
        <w:t>Spring</w:t>
      </w:r>
      <w:r>
        <w:rPr>
          <w:spacing w:val="1"/>
        </w:rPr>
        <w:t> </w:t>
      </w:r>
      <w:r>
        <w:rPr>
          <w:spacing w:val="-6"/>
        </w:rPr>
        <w:t>2</w:t>
      </w:r>
      <w:r>
        <w:rPr/>
        <w:t> </w:t>
      </w:r>
      <w:r>
        <w:rPr>
          <w:spacing w:val="-6"/>
        </w:rPr>
        <w:t>students</w:t>
      </w:r>
    </w:p>
    <w:p>
      <w:pPr>
        <w:pStyle w:val="BodyText"/>
        <w:spacing w:before="16"/>
        <w:ind w:left="452"/>
      </w:pPr>
      <w:r>
        <w:rPr>
          <w:spacing w:val="-4"/>
        </w:rPr>
        <w:t>2019:</w:t>
      </w:r>
      <w:r>
        <w:rPr>
          <w:spacing w:val="17"/>
        </w:rPr>
        <w:t> </w:t>
      </w:r>
      <w:r>
        <w:rPr>
          <w:spacing w:val="-4"/>
        </w:rPr>
        <w:t>Fall</w:t>
      </w:r>
      <w:r>
        <w:rPr>
          <w:spacing w:val="-1"/>
        </w:rPr>
        <w:t> </w:t>
      </w:r>
      <w:r>
        <w:rPr>
          <w:spacing w:val="-4"/>
        </w:rPr>
        <w:t>2</w:t>
      </w:r>
      <w:r>
        <w:rPr/>
        <w:t> </w:t>
      </w:r>
      <w:r>
        <w:rPr>
          <w:spacing w:val="-4"/>
        </w:rPr>
        <w:t>students,</w:t>
      </w:r>
      <w:r>
        <w:rPr>
          <w:spacing w:val="-1"/>
        </w:rPr>
        <w:t> </w:t>
      </w:r>
      <w:r>
        <w:rPr>
          <w:spacing w:val="-4"/>
        </w:rPr>
        <w:t>Spring</w:t>
      </w:r>
      <w:r>
        <w:rPr>
          <w:spacing w:val="-1"/>
        </w:rPr>
        <w:t> </w:t>
      </w:r>
      <w:r>
        <w:rPr>
          <w:spacing w:val="-4"/>
        </w:rPr>
        <w:t>2</w:t>
      </w:r>
      <w:r>
        <w:rPr>
          <w:spacing w:val="-1"/>
        </w:rPr>
        <w:t> </w:t>
      </w:r>
      <w:r>
        <w:rPr>
          <w:spacing w:val="-4"/>
        </w:rPr>
        <w:t>students</w:t>
      </w:r>
    </w:p>
    <w:p>
      <w:pPr>
        <w:pStyle w:val="BodyText"/>
        <w:spacing w:before="17"/>
        <w:ind w:left="452"/>
      </w:pPr>
      <w:r>
        <w:rPr>
          <w:spacing w:val="-4"/>
        </w:rPr>
        <w:t>2018:</w:t>
      </w:r>
      <w:r>
        <w:rPr>
          <w:spacing w:val="19"/>
        </w:rPr>
        <w:t> </w:t>
      </w:r>
      <w:r>
        <w:rPr>
          <w:spacing w:val="-4"/>
        </w:rPr>
        <w:t>Fall</w:t>
      </w:r>
      <w:r>
        <w:rPr/>
        <w:t> </w:t>
      </w:r>
      <w:r>
        <w:rPr>
          <w:spacing w:val="-4"/>
        </w:rPr>
        <w:t>3</w:t>
      </w:r>
      <w:r>
        <w:rPr/>
        <w:t> </w:t>
      </w:r>
      <w:r>
        <w:rPr>
          <w:spacing w:val="-4"/>
        </w:rPr>
        <w:t>students,</w:t>
      </w:r>
      <w:r>
        <w:rPr>
          <w:spacing w:val="1"/>
        </w:rPr>
        <w:t> </w:t>
      </w:r>
      <w:r>
        <w:rPr>
          <w:spacing w:val="-4"/>
        </w:rPr>
        <w:t>Spring</w:t>
      </w:r>
      <w:r>
        <w:rPr/>
        <w:t> </w:t>
      </w:r>
      <w:r>
        <w:rPr>
          <w:spacing w:val="-4"/>
        </w:rPr>
        <w:t>7</w:t>
      </w:r>
      <w:r>
        <w:rPr>
          <w:spacing w:val="1"/>
        </w:rPr>
        <w:t> </w:t>
      </w:r>
      <w:r>
        <w:rPr>
          <w:spacing w:val="-4"/>
        </w:rPr>
        <w:t>students</w:t>
      </w:r>
    </w:p>
    <w:p>
      <w:pPr>
        <w:pStyle w:val="BodyText"/>
        <w:spacing w:before="16"/>
        <w:ind w:left="452"/>
      </w:pPr>
      <w:r>
        <w:rPr>
          <w:spacing w:val="-4"/>
        </w:rPr>
        <w:t>2017:</w:t>
      </w:r>
      <w:r>
        <w:rPr>
          <w:spacing w:val="17"/>
        </w:rPr>
        <w:t> </w:t>
      </w:r>
      <w:r>
        <w:rPr>
          <w:spacing w:val="-4"/>
        </w:rPr>
        <w:t>Fall</w:t>
      </w:r>
      <w:r>
        <w:rPr>
          <w:spacing w:val="-1"/>
        </w:rPr>
        <w:t> </w:t>
      </w:r>
      <w:r>
        <w:rPr>
          <w:spacing w:val="-4"/>
        </w:rPr>
        <w:t>7</w:t>
      </w:r>
      <w:r>
        <w:rPr>
          <w:spacing w:val="-1"/>
        </w:rPr>
        <w:t> </w:t>
      </w:r>
      <w:r>
        <w:rPr>
          <w:spacing w:val="-4"/>
        </w:rPr>
        <w:t>students,</w:t>
      </w:r>
      <w:r>
        <w:rPr/>
        <w:t> </w:t>
      </w:r>
      <w:r>
        <w:rPr>
          <w:spacing w:val="-4"/>
        </w:rPr>
        <w:t>Spring</w:t>
      </w:r>
      <w:r>
        <w:rPr>
          <w:spacing w:val="-1"/>
        </w:rPr>
        <w:t> </w:t>
      </w:r>
      <w:r>
        <w:rPr>
          <w:spacing w:val="-4"/>
        </w:rPr>
        <w:t>30</w:t>
      </w:r>
      <w:r>
        <w:rPr>
          <w:spacing w:val="-1"/>
        </w:rPr>
        <w:t> </w:t>
      </w:r>
      <w:r>
        <w:rPr>
          <w:spacing w:val="-4"/>
        </w:rPr>
        <w:t>students</w:t>
      </w:r>
    </w:p>
    <w:p>
      <w:pPr>
        <w:pStyle w:val="BodyText"/>
        <w:spacing w:before="16"/>
        <w:ind w:left="452"/>
      </w:pPr>
      <w:r>
        <w:rPr>
          <w:spacing w:val="-4"/>
        </w:rPr>
        <w:t>2016:</w:t>
      </w:r>
      <w:r>
        <w:rPr>
          <w:spacing w:val="9"/>
        </w:rPr>
        <w:t> </w:t>
      </w:r>
      <w:r>
        <w:rPr>
          <w:spacing w:val="-4"/>
        </w:rPr>
        <w:t>Fall</w:t>
      </w:r>
      <w:r>
        <w:rPr>
          <w:spacing w:val="-7"/>
        </w:rPr>
        <w:t> </w:t>
      </w:r>
      <w:r>
        <w:rPr>
          <w:spacing w:val="-4"/>
        </w:rPr>
        <w:t>30</w:t>
      </w:r>
      <w:r>
        <w:rPr>
          <w:spacing w:val="-7"/>
        </w:rPr>
        <w:t> </w:t>
      </w:r>
      <w:r>
        <w:rPr>
          <w:spacing w:val="-4"/>
        </w:rPr>
        <w:t>students,</w:t>
      </w:r>
      <w:r>
        <w:rPr>
          <w:spacing w:val="-7"/>
        </w:rPr>
        <w:t> </w:t>
      </w:r>
      <w:r>
        <w:rPr>
          <w:spacing w:val="-4"/>
        </w:rPr>
        <w:t>Spring</w:t>
      </w:r>
      <w:r>
        <w:rPr>
          <w:spacing w:val="-7"/>
        </w:rPr>
        <w:t> </w:t>
      </w:r>
      <w:r>
        <w:rPr>
          <w:spacing w:val="-4"/>
        </w:rPr>
        <w:t>23</w:t>
      </w:r>
      <w:r>
        <w:rPr>
          <w:spacing w:val="-7"/>
        </w:rPr>
        <w:t> </w:t>
      </w:r>
      <w:r>
        <w:rPr>
          <w:spacing w:val="-4"/>
        </w:rPr>
        <w:t>students</w:t>
      </w:r>
    </w:p>
    <w:p>
      <w:pPr>
        <w:pStyle w:val="BodyText"/>
        <w:spacing w:before="16"/>
        <w:ind w:left="452"/>
      </w:pPr>
      <w:r>
        <w:rPr>
          <w:spacing w:val="-4"/>
        </w:rPr>
        <w:t>2015:</w:t>
      </w:r>
      <w:r>
        <w:rPr>
          <w:spacing w:val="10"/>
        </w:rPr>
        <w:t> </w:t>
      </w:r>
      <w:r>
        <w:rPr>
          <w:spacing w:val="-4"/>
        </w:rPr>
        <w:t>Fall</w:t>
      </w:r>
      <w:r>
        <w:rPr>
          <w:spacing w:val="-6"/>
        </w:rPr>
        <w:t> </w:t>
      </w:r>
      <w:r>
        <w:rPr>
          <w:spacing w:val="-4"/>
        </w:rPr>
        <w:t>20</w:t>
      </w:r>
      <w:r>
        <w:rPr>
          <w:spacing w:val="-6"/>
        </w:rPr>
        <w:t> </w:t>
      </w:r>
      <w:r>
        <w:rPr>
          <w:spacing w:val="-4"/>
        </w:rPr>
        <w:t>students,</w:t>
      </w:r>
      <w:r>
        <w:rPr>
          <w:spacing w:val="-6"/>
        </w:rPr>
        <w:t> </w:t>
      </w:r>
      <w:r>
        <w:rPr>
          <w:spacing w:val="-4"/>
        </w:rPr>
        <w:t>Spring</w:t>
      </w:r>
      <w:r>
        <w:rPr>
          <w:spacing w:val="-5"/>
        </w:rPr>
        <w:t> </w:t>
      </w:r>
      <w:r>
        <w:rPr>
          <w:spacing w:val="-4"/>
        </w:rPr>
        <w:t>32</w:t>
      </w:r>
      <w:r>
        <w:rPr>
          <w:spacing w:val="-6"/>
        </w:rPr>
        <w:t> </w:t>
      </w:r>
      <w:r>
        <w:rPr>
          <w:spacing w:val="-4"/>
        </w:rPr>
        <w:t>students</w:t>
      </w:r>
    </w:p>
    <w:p>
      <w:pPr>
        <w:pStyle w:val="BodyText"/>
        <w:spacing w:before="17"/>
        <w:ind w:left="452"/>
      </w:pPr>
      <w:r>
        <w:rPr>
          <w:spacing w:val="-4"/>
        </w:rPr>
        <w:t>2014:</w:t>
      </w:r>
      <w:r>
        <w:rPr>
          <w:spacing w:val="18"/>
        </w:rPr>
        <w:t> </w:t>
      </w:r>
      <w:r>
        <w:rPr>
          <w:spacing w:val="-4"/>
        </w:rPr>
        <w:t>Fall</w:t>
      </w:r>
      <w:r>
        <w:rPr>
          <w:spacing w:val="-1"/>
        </w:rPr>
        <w:t> </w:t>
      </w:r>
      <w:r>
        <w:rPr>
          <w:spacing w:val="-4"/>
        </w:rPr>
        <w:t>31</w:t>
      </w:r>
      <w:r>
        <w:rPr/>
        <w:t> </w:t>
      </w:r>
      <w:r>
        <w:rPr>
          <w:spacing w:val="-4"/>
        </w:rPr>
        <w:t>students,</w:t>
      </w:r>
      <w:r>
        <w:rPr/>
        <w:t> </w:t>
      </w:r>
      <w:r>
        <w:rPr>
          <w:spacing w:val="-4"/>
        </w:rPr>
        <w:t>Spring</w:t>
      </w:r>
      <w:r>
        <w:rPr>
          <w:spacing w:val="-1"/>
        </w:rPr>
        <w:t> </w:t>
      </w:r>
      <w:r>
        <w:rPr>
          <w:spacing w:val="-4"/>
        </w:rPr>
        <w:t>24</w:t>
      </w:r>
      <w:r>
        <w:rPr/>
        <w:t> </w:t>
      </w:r>
      <w:r>
        <w:rPr>
          <w:spacing w:val="-4"/>
        </w:rPr>
        <w:t>students</w:t>
      </w:r>
    </w:p>
    <w:p>
      <w:pPr>
        <w:pStyle w:val="BodyText"/>
        <w:spacing w:before="16"/>
        <w:ind w:left="452"/>
      </w:pPr>
      <w:r>
        <w:rPr>
          <w:spacing w:val="-4"/>
        </w:rPr>
        <w:t>2013:</w:t>
      </w:r>
      <w:r>
        <w:rPr>
          <w:spacing w:val="13"/>
        </w:rPr>
        <w:t> </w:t>
      </w:r>
      <w:r>
        <w:rPr>
          <w:spacing w:val="-4"/>
        </w:rPr>
        <w:t>Fall</w:t>
      </w:r>
      <w:r>
        <w:rPr>
          <w:spacing w:val="-3"/>
        </w:rPr>
        <w:t> </w:t>
      </w:r>
      <w:r>
        <w:rPr>
          <w:spacing w:val="-4"/>
        </w:rPr>
        <w:t>25</w:t>
      </w:r>
      <w:r>
        <w:rPr>
          <w:spacing w:val="-3"/>
        </w:rPr>
        <w:t> </w:t>
      </w:r>
      <w:r>
        <w:rPr>
          <w:spacing w:val="-4"/>
        </w:rPr>
        <w:t>students, Spring</w:t>
      </w:r>
      <w:r>
        <w:rPr>
          <w:spacing w:val="-3"/>
        </w:rPr>
        <w:t> </w:t>
      </w:r>
      <w:r>
        <w:rPr>
          <w:spacing w:val="-4"/>
        </w:rPr>
        <w:t>24 students</w:t>
      </w:r>
    </w:p>
    <w:p>
      <w:pPr>
        <w:pStyle w:val="BodyText"/>
        <w:spacing w:before="16"/>
        <w:ind w:left="452"/>
      </w:pPr>
      <w:r>
        <w:rPr/>
        <w:t>2011:</w:t>
      </w:r>
      <w:r>
        <w:rPr>
          <w:spacing w:val="10"/>
        </w:rPr>
        <w:t> </w:t>
      </w:r>
      <w:r>
        <w:rPr/>
        <w:t>Spring</w:t>
      </w:r>
      <w:r>
        <w:rPr>
          <w:spacing w:val="-6"/>
        </w:rPr>
        <w:t> </w:t>
      </w:r>
      <w:r>
        <w:rPr/>
        <w:t>16</w:t>
      </w:r>
      <w:r>
        <w:rPr>
          <w:spacing w:val="-7"/>
        </w:rPr>
        <w:t> </w:t>
      </w:r>
      <w:r>
        <w:rPr>
          <w:spacing w:val="-2"/>
        </w:rPr>
        <w:t>students</w:t>
      </w:r>
    </w:p>
    <w:p>
      <w:pPr>
        <w:pStyle w:val="BodyText"/>
        <w:spacing w:before="16"/>
        <w:ind w:left="452"/>
      </w:pPr>
      <w:r>
        <w:rPr>
          <w:spacing w:val="-2"/>
        </w:rPr>
        <w:t>2010:</w:t>
      </w:r>
      <w:r>
        <w:rPr>
          <w:spacing w:val="9"/>
        </w:rPr>
        <w:t> </w:t>
      </w:r>
      <w:r>
        <w:rPr>
          <w:spacing w:val="-2"/>
        </w:rPr>
        <w:t>Fall</w:t>
      </w:r>
      <w:r>
        <w:rPr>
          <w:spacing w:val="-7"/>
        </w:rPr>
        <w:t> </w:t>
      </w:r>
      <w:r>
        <w:rPr>
          <w:spacing w:val="-2"/>
        </w:rPr>
        <w:t>17</w:t>
      </w:r>
      <w:r>
        <w:rPr>
          <w:spacing w:val="-7"/>
        </w:rPr>
        <w:t> </w:t>
      </w:r>
      <w:r>
        <w:rPr>
          <w:spacing w:val="-2"/>
        </w:rPr>
        <w:t>students,</w:t>
      </w:r>
      <w:r>
        <w:rPr>
          <w:spacing w:val="-7"/>
        </w:rPr>
        <w:t> </w:t>
      </w:r>
      <w:r>
        <w:rPr>
          <w:spacing w:val="-2"/>
        </w:rPr>
        <w:t>Spring</w:t>
      </w:r>
      <w:r>
        <w:rPr>
          <w:spacing w:val="-6"/>
        </w:rPr>
        <w:t> </w:t>
      </w:r>
      <w:r>
        <w:rPr>
          <w:spacing w:val="-2"/>
        </w:rPr>
        <w:t>6</w:t>
      </w:r>
      <w:r>
        <w:rPr>
          <w:spacing w:val="-7"/>
        </w:rPr>
        <w:t> </w:t>
      </w:r>
      <w:r>
        <w:rPr>
          <w:spacing w:val="-2"/>
        </w:rPr>
        <w:t>students</w:t>
      </w:r>
    </w:p>
    <w:p>
      <w:pPr>
        <w:pStyle w:val="BodyText"/>
        <w:spacing w:before="16"/>
        <w:ind w:left="452"/>
      </w:pPr>
      <w:r>
        <w:rPr>
          <w:spacing w:val="-6"/>
        </w:rPr>
        <w:t>2009:</w:t>
      </w:r>
      <w:r>
        <w:rPr>
          <w:spacing w:val="19"/>
        </w:rPr>
        <w:t> </w:t>
      </w:r>
      <w:r>
        <w:rPr>
          <w:spacing w:val="-6"/>
        </w:rPr>
        <w:t>Fall</w:t>
      </w:r>
      <w:r>
        <w:rPr>
          <w:spacing w:val="1"/>
        </w:rPr>
        <w:t> </w:t>
      </w:r>
      <w:r>
        <w:rPr>
          <w:spacing w:val="-6"/>
        </w:rPr>
        <w:t>6</w:t>
      </w:r>
      <w:r>
        <w:rPr/>
        <w:t> </w:t>
      </w:r>
      <w:r>
        <w:rPr>
          <w:spacing w:val="-6"/>
        </w:rPr>
        <w:t>students,</w:t>
      </w:r>
      <w:r>
        <w:rPr>
          <w:spacing w:val="1"/>
        </w:rPr>
        <w:t> </w:t>
      </w:r>
      <w:r>
        <w:rPr>
          <w:spacing w:val="-6"/>
        </w:rPr>
        <w:t>Spring</w:t>
      </w:r>
      <w:r>
        <w:rPr/>
        <w:t> </w:t>
      </w:r>
      <w:r>
        <w:rPr>
          <w:spacing w:val="-6"/>
        </w:rPr>
        <w:t>3</w:t>
      </w:r>
      <w:r>
        <w:rPr>
          <w:spacing w:val="1"/>
        </w:rPr>
        <w:t> </w:t>
      </w:r>
      <w:r>
        <w:rPr>
          <w:spacing w:val="-6"/>
        </w:rPr>
        <w:t>students</w:t>
      </w:r>
    </w:p>
    <w:p>
      <w:pPr>
        <w:pStyle w:val="Heading2"/>
        <w:spacing w:before="242"/>
      </w:pPr>
      <w:r>
        <w:rPr>
          <w:spacing w:val="-2"/>
        </w:rPr>
        <w:t>Bank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Canada</w:t>
      </w:r>
    </w:p>
    <w:p>
      <w:pPr>
        <w:pStyle w:val="BodyText"/>
        <w:tabs>
          <w:tab w:pos="7735" w:val="left" w:leader="none"/>
          <w:tab w:pos="9856" w:val="right" w:leader="none"/>
        </w:tabs>
        <w:spacing w:line="254" w:lineRule="auto" w:before="16"/>
        <w:ind w:left="803" w:right="221" w:hanging="235"/>
      </w:pPr>
      <w:r>
        <w:rPr/>
        <w:t>Master’s Scholarship Award for Women in Economics</w:t>
        <w:tab/>
      </w:r>
      <w:r>
        <w:rPr>
          <w:spacing w:val="-6"/>
        </w:rPr>
        <w:t>Selection</w:t>
      </w:r>
      <w:r>
        <w:rPr>
          <w:spacing w:val="-8"/>
        </w:rPr>
        <w:t> </w:t>
      </w:r>
      <w:r>
        <w:rPr>
          <w:spacing w:val="-6"/>
        </w:rPr>
        <w:t>Committee </w:t>
      </w:r>
      <w:r>
        <w:rPr/>
        <w:t>&amp;</w:t>
      </w:r>
      <w:r>
        <w:rPr>
          <w:spacing w:val="30"/>
        </w:rPr>
        <w:t> </w:t>
      </w:r>
      <w:r>
        <w:rPr>
          <w:spacing w:val="-2"/>
        </w:rPr>
        <w:t>Finance</w:t>
      </w:r>
      <w:r>
        <w:rPr>
          <w:rFonts w:ascii="Times New Roman" w:hAnsi="Times New Roman"/>
        </w:rPr>
        <w:tab/>
        <w:tab/>
      </w:r>
      <w:r>
        <w:rPr>
          <w:spacing w:val="-2"/>
        </w:rPr>
        <w:t>2023-</w:t>
      </w:r>
      <w:r>
        <w:rPr>
          <w:w w:val="85"/>
        </w:rPr>
        <w:t>2024</w:t>
      </w:r>
    </w:p>
    <w:p>
      <w:pPr>
        <w:pStyle w:val="Heading2"/>
        <w:spacing w:before="289"/>
      </w:pPr>
      <w:r>
        <w:rPr>
          <w:spacing w:val="-2"/>
        </w:rPr>
        <w:t>Professional</w:t>
      </w:r>
    </w:p>
    <w:p>
      <w:pPr>
        <w:pStyle w:val="BodyText"/>
        <w:spacing w:line="254" w:lineRule="auto" w:before="305"/>
        <w:ind w:left="569" w:right="215" w:hanging="352"/>
      </w:pPr>
      <w:r>
        <w:rPr>
          <w:spacing w:val="-2"/>
          <w:u w:val="single"/>
        </w:rPr>
        <w:t>Referee</w:t>
      </w:r>
      <w:r>
        <w:rPr>
          <w:spacing w:val="-2"/>
        </w:rPr>
        <w:t>:</w:t>
      </w:r>
      <w:r>
        <w:rPr>
          <w:spacing w:val="13"/>
        </w:rPr>
        <w:t> </w:t>
      </w:r>
      <w:r>
        <w:rPr>
          <w:spacing w:val="-2"/>
        </w:rPr>
        <w:t>American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Review,</w:t>
      </w:r>
      <w:r>
        <w:rPr>
          <w:spacing w:val="-4"/>
        </w:rPr>
        <w:t> </w:t>
      </w:r>
      <w:r>
        <w:rPr>
          <w:spacing w:val="-2"/>
        </w:rPr>
        <w:t>American</w:t>
      </w:r>
      <w:r>
        <w:rPr>
          <w:spacing w:val="-4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Review:</w:t>
      </w:r>
      <w:r>
        <w:rPr>
          <w:spacing w:val="13"/>
        </w:rPr>
        <w:t> </w:t>
      </w:r>
      <w:r>
        <w:rPr>
          <w:spacing w:val="-2"/>
        </w:rPr>
        <w:t>Insights,</w:t>
      </w:r>
      <w:r>
        <w:rPr>
          <w:spacing w:val="-4"/>
        </w:rPr>
        <w:t> </w:t>
      </w:r>
      <w:r>
        <w:rPr>
          <w:spacing w:val="-2"/>
        </w:rPr>
        <w:t>American Economic Journal:</w:t>
      </w:r>
      <w:r>
        <w:rPr>
          <w:spacing w:val="17"/>
        </w:rPr>
        <w:t> </w:t>
      </w:r>
      <w:r>
        <w:rPr>
          <w:spacing w:val="-2"/>
        </w:rPr>
        <w:t>Policy, Applied Economic Letters, B.E. Journal of Macroeconomics, Canadian</w:t>
      </w:r>
      <w:r>
        <w:rPr>
          <w:spacing w:val="-3"/>
        </w:rPr>
        <w:t> </w:t>
      </w:r>
      <w:r>
        <w:rPr>
          <w:spacing w:val="-2"/>
        </w:rPr>
        <w:t>Journal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Economics,</w:t>
      </w:r>
      <w:r>
        <w:rPr>
          <w:spacing w:val="-3"/>
        </w:rPr>
        <w:t> </w:t>
      </w:r>
      <w:r>
        <w:rPr>
          <w:spacing w:val="-2"/>
        </w:rPr>
        <w:t>China</w:t>
      </w:r>
      <w:r>
        <w:rPr>
          <w:spacing w:val="-3"/>
        </w:rPr>
        <w:t> </w:t>
      </w:r>
      <w:r>
        <w:rPr>
          <w:spacing w:val="-2"/>
        </w:rPr>
        <w:t>Economic</w:t>
      </w:r>
      <w:r>
        <w:rPr>
          <w:spacing w:val="-3"/>
        </w:rPr>
        <w:t> </w:t>
      </w:r>
      <w:r>
        <w:rPr>
          <w:spacing w:val="-2"/>
        </w:rPr>
        <w:t>Review,</w:t>
      </w:r>
      <w:r>
        <w:rPr>
          <w:spacing w:val="-3"/>
        </w:rPr>
        <w:t> </w:t>
      </w:r>
      <w:r>
        <w:rPr>
          <w:spacing w:val="-2"/>
        </w:rPr>
        <w:t>Econometrica,</w:t>
      </w:r>
      <w:r>
        <w:rPr>
          <w:spacing w:val="-3"/>
        </w:rPr>
        <w:t> </w:t>
      </w:r>
      <w:r>
        <w:rPr>
          <w:spacing w:val="-2"/>
        </w:rPr>
        <w:t>Economic </w:t>
      </w:r>
      <w:r>
        <w:rPr>
          <w:spacing w:val="-6"/>
        </w:rPr>
        <w:t>Bulletin, Economic Inquiry, Economic Issues, Economic Letters, Emerging Markets Finance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Trade,</w:t>
      </w:r>
      <w:r>
        <w:rPr>
          <w:spacing w:val="-7"/>
        </w:rPr>
        <w:t> </w:t>
      </w:r>
      <w:r>
        <w:rPr>
          <w:spacing w:val="-2"/>
        </w:rPr>
        <w:t>Environmental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Resource</w:t>
      </w:r>
      <w:r>
        <w:rPr>
          <w:spacing w:val="-7"/>
        </w:rPr>
        <w:t> </w:t>
      </w:r>
      <w:r>
        <w:rPr>
          <w:spacing w:val="-2"/>
        </w:rPr>
        <w:t>Economics,</w:t>
      </w:r>
      <w:r>
        <w:rPr>
          <w:spacing w:val="-7"/>
        </w:rPr>
        <w:t> </w:t>
      </w:r>
      <w:r>
        <w:rPr>
          <w:spacing w:val="-2"/>
        </w:rPr>
        <w:t>European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Review, Humanities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Social</w:t>
      </w:r>
      <w:r>
        <w:rPr>
          <w:spacing w:val="-7"/>
        </w:rPr>
        <w:t> </w:t>
      </w:r>
      <w:r>
        <w:rPr>
          <w:spacing w:val="-2"/>
        </w:rPr>
        <w:t>Sciences</w:t>
      </w:r>
      <w:r>
        <w:rPr>
          <w:spacing w:val="-8"/>
        </w:rPr>
        <w:t> </w:t>
      </w:r>
      <w:r>
        <w:rPr>
          <w:spacing w:val="-2"/>
        </w:rPr>
        <w:t>Communications,</w:t>
      </w:r>
      <w:r>
        <w:rPr>
          <w:spacing w:val="-7"/>
        </w:rPr>
        <w:t> </w:t>
      </w:r>
      <w:r>
        <w:rPr>
          <w:spacing w:val="-2"/>
        </w:rPr>
        <w:t>Institute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Research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Policy, International</w:t>
      </w:r>
      <w:r>
        <w:rPr>
          <w:spacing w:val="-8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Review,</w:t>
      </w:r>
      <w:r>
        <w:rPr>
          <w:spacing w:val="-7"/>
        </w:rPr>
        <w:t> </w:t>
      </w:r>
      <w:r>
        <w:rPr>
          <w:spacing w:val="-2"/>
        </w:rPr>
        <w:t>International</w:t>
      </w:r>
      <w:r>
        <w:rPr>
          <w:spacing w:val="-8"/>
        </w:rPr>
        <w:t> </w:t>
      </w:r>
      <w:r>
        <w:rPr>
          <w:spacing w:val="-2"/>
        </w:rPr>
        <w:t>Review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Finance,</w:t>
      </w:r>
      <w:r>
        <w:rPr>
          <w:spacing w:val="-7"/>
        </w:rPr>
        <w:t> </w:t>
      </w:r>
      <w:r>
        <w:rPr>
          <w:spacing w:val="-2"/>
        </w:rPr>
        <w:t>Journal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African</w:t>
      </w:r>
      <w:r>
        <w:rPr>
          <w:spacing w:val="-10"/>
        </w:rPr>
        <w:t> </w:t>
      </w:r>
      <w:r>
        <w:rPr>
          <w:spacing w:val="-4"/>
        </w:rPr>
        <w:t>Business,</w:t>
      </w:r>
      <w:r>
        <w:rPr>
          <w:spacing w:val="-11"/>
        </w:rPr>
        <w:t> </w:t>
      </w:r>
      <w:r>
        <w:rPr>
          <w:spacing w:val="-4"/>
        </w:rPr>
        <w:t>Journal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Applied</w:t>
      </w:r>
      <w:r>
        <w:rPr>
          <w:spacing w:val="-10"/>
        </w:rPr>
        <w:t> </w:t>
      </w:r>
      <w:r>
        <w:rPr>
          <w:spacing w:val="-4"/>
        </w:rPr>
        <w:t>Econometrics,</w:t>
      </w:r>
      <w:r>
        <w:rPr>
          <w:spacing w:val="-11"/>
        </w:rPr>
        <w:t> </w:t>
      </w:r>
      <w:r>
        <w:rPr>
          <w:spacing w:val="-4"/>
        </w:rPr>
        <w:t>Journal</w:t>
      </w:r>
      <w:r>
        <w:rPr>
          <w:spacing w:val="-10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Asian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African</w:t>
      </w:r>
      <w:r>
        <w:rPr>
          <w:spacing w:val="-10"/>
        </w:rPr>
        <w:t> </w:t>
      </w:r>
      <w:r>
        <w:rPr>
          <w:spacing w:val="-4"/>
        </w:rPr>
        <w:t>Studies, Journal of Asian Economics, Journal of the Asia Pacific Economy, Journal of Development Economics, Journal of Development Economics:</w:t>
      </w:r>
      <w:r>
        <w:rPr>
          <w:spacing w:val="24"/>
        </w:rPr>
        <w:t> </w:t>
      </w:r>
      <w:r>
        <w:rPr>
          <w:spacing w:val="-4"/>
        </w:rPr>
        <w:t>Short Papers, Journal of Development </w:t>
      </w:r>
      <w:r>
        <w:rPr>
          <w:spacing w:val="-2"/>
        </w:rPr>
        <w:t>Studies, Journal of Economic Behavior and Organization, Journal of International </w:t>
      </w:r>
      <w:r>
        <w:rPr>
          <w:spacing w:val="-8"/>
        </w:rPr>
        <w:t>Economics,</w:t>
      </w:r>
      <w:r>
        <w:rPr/>
        <w:t> </w:t>
      </w:r>
      <w:r>
        <w:rPr>
          <w:spacing w:val="-8"/>
        </w:rPr>
        <w:t>Journal</w:t>
      </w:r>
      <w:r>
        <w:rPr>
          <w:spacing w:val="-1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International</w:t>
      </w:r>
      <w:r>
        <w:rPr>
          <w:spacing w:val="-1"/>
        </w:rPr>
        <w:t> </w:t>
      </w:r>
      <w:r>
        <w:rPr>
          <w:spacing w:val="-8"/>
        </w:rPr>
        <w:t>Trade</w:t>
      </w:r>
      <w:r>
        <w:rPr>
          <w:spacing w:val="-1"/>
        </w:rPr>
        <w:t> </w:t>
      </w:r>
      <w:r>
        <w:rPr>
          <w:spacing w:val="-8"/>
        </w:rPr>
        <w:t>and</w:t>
      </w:r>
      <w:r>
        <w:rPr>
          <w:spacing w:val="-1"/>
        </w:rPr>
        <w:t> </w:t>
      </w:r>
      <w:r>
        <w:rPr>
          <w:spacing w:val="-8"/>
        </w:rPr>
        <w:t>Economic</w:t>
      </w:r>
      <w:r>
        <w:rPr>
          <w:spacing w:val="-1"/>
        </w:rPr>
        <w:t> </w:t>
      </w:r>
      <w:r>
        <w:rPr>
          <w:spacing w:val="-8"/>
        </w:rPr>
        <w:t>Development,</w:t>
      </w:r>
      <w:r>
        <w:rPr/>
        <w:t> </w:t>
      </w:r>
      <w:r>
        <w:rPr>
          <w:spacing w:val="-8"/>
        </w:rPr>
        <w:t>Journal</w:t>
      </w:r>
      <w:r>
        <w:rPr>
          <w:spacing w:val="-1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Monetary </w:t>
      </w:r>
      <w:r>
        <w:rPr>
          <w:spacing w:val="-2"/>
        </w:rPr>
        <w:t>Economics, Journal of Political Economy, Journal of Productivity Analysis, Journal of</w:t>
      </w:r>
    </w:p>
    <w:p>
      <w:pPr>
        <w:pStyle w:val="BodyText"/>
        <w:spacing w:after="0" w:line="254" w:lineRule="auto"/>
        <w:sectPr>
          <w:pgSz w:w="12240" w:h="15840"/>
          <w:pgMar w:header="0" w:footer="1185" w:top="1600" w:bottom="1380" w:left="1080" w:right="1080"/>
        </w:sectPr>
      </w:pPr>
    </w:p>
    <w:p>
      <w:pPr>
        <w:pStyle w:val="BodyText"/>
        <w:spacing w:line="254" w:lineRule="auto" w:before="89"/>
        <w:ind w:left="569"/>
      </w:pPr>
      <w:r>
        <w:rPr>
          <w:spacing w:val="-8"/>
        </w:rPr>
        <w:t>Public</w:t>
      </w:r>
      <w:r>
        <w:rPr/>
        <w:t> </w:t>
      </w:r>
      <w:r>
        <w:rPr>
          <w:spacing w:val="-8"/>
        </w:rPr>
        <w:t>Economics,</w:t>
      </w:r>
      <w:r>
        <w:rPr/>
        <w:t> </w:t>
      </w:r>
      <w:r>
        <w:rPr>
          <w:spacing w:val="-8"/>
        </w:rPr>
        <w:t>Macroeconomic</w:t>
      </w:r>
      <w:r>
        <w:rPr/>
        <w:t> </w:t>
      </w:r>
      <w:r>
        <w:rPr>
          <w:spacing w:val="-8"/>
        </w:rPr>
        <w:t>Dynamics,</w:t>
      </w:r>
      <w:r>
        <w:rPr/>
        <w:t> </w:t>
      </w:r>
      <w:r>
        <w:rPr>
          <w:spacing w:val="-8"/>
        </w:rPr>
        <w:t>Management</w:t>
      </w:r>
      <w:r>
        <w:rPr/>
        <w:t> </w:t>
      </w:r>
      <w:r>
        <w:rPr>
          <w:spacing w:val="-8"/>
        </w:rPr>
        <w:t>Science,</w:t>
      </w:r>
      <w:r>
        <w:rPr/>
        <w:t> </w:t>
      </w:r>
      <w:r>
        <w:rPr>
          <w:spacing w:val="-8"/>
        </w:rPr>
        <w:t>Quantitative</w:t>
      </w:r>
      <w:r>
        <w:rPr/>
        <w:t> </w:t>
      </w:r>
      <w:r>
        <w:rPr>
          <w:spacing w:val="-8"/>
        </w:rPr>
        <w:t>Economics, </w:t>
      </w:r>
      <w:r>
        <w:rPr>
          <w:spacing w:val="-2"/>
        </w:rPr>
        <w:t>Review of Economics and Statistics, Review of International Economics, Review of World </w:t>
      </w:r>
      <w:r>
        <w:rPr>
          <w:spacing w:val="-4"/>
        </w:rPr>
        <w:t>Economics, Southern Economic Journal, World Development, World Economy, UN </w:t>
      </w:r>
      <w:r>
        <w:rPr/>
        <w:t>Department of Economic and Social Affairs.</w:t>
      </w:r>
    </w:p>
    <w:p>
      <w:pPr>
        <w:pStyle w:val="BodyText"/>
        <w:spacing w:before="16"/>
      </w:pPr>
    </w:p>
    <w:p>
      <w:pPr>
        <w:pStyle w:val="BodyText"/>
        <w:spacing w:line="254" w:lineRule="auto"/>
        <w:ind w:left="569" w:right="221" w:hanging="352"/>
      </w:pPr>
      <w:r>
        <w:rPr>
          <w:spacing w:val="-4"/>
          <w:u w:val="single"/>
        </w:rPr>
        <w:t>Conference Discussant</w:t>
      </w:r>
      <w:r>
        <w:rPr>
          <w:spacing w:val="-4"/>
        </w:rPr>
        <w:t>:</w:t>
      </w:r>
      <w:r>
        <w:rPr>
          <w:spacing w:val="23"/>
        </w:rPr>
        <w:t> </w:t>
      </w:r>
      <w:r>
        <w:rPr>
          <w:spacing w:val="-4"/>
        </w:rPr>
        <w:t>Canadian Economic Association Meetings (Toronto 2004), Empirical </w:t>
      </w:r>
      <w:r>
        <w:rPr>
          <w:spacing w:val="-2"/>
        </w:rPr>
        <w:t>Investigations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International</w:t>
      </w:r>
      <w:r>
        <w:rPr>
          <w:spacing w:val="-4"/>
        </w:rPr>
        <w:t> </w:t>
      </w:r>
      <w:r>
        <w:rPr>
          <w:spacing w:val="-2"/>
        </w:rPr>
        <w:t>Trade</w:t>
      </w:r>
      <w:r>
        <w:rPr>
          <w:spacing w:val="-4"/>
        </w:rPr>
        <w:t> </w:t>
      </w:r>
      <w:r>
        <w:rPr>
          <w:spacing w:val="-2"/>
        </w:rPr>
        <w:t>(West</w:t>
      </w:r>
      <w:r>
        <w:rPr>
          <w:spacing w:val="-4"/>
        </w:rPr>
        <w:t> </w:t>
      </w:r>
      <w:r>
        <w:rPr>
          <w:spacing w:val="-2"/>
        </w:rPr>
        <w:t>Lafayette</w:t>
      </w:r>
      <w:r>
        <w:rPr>
          <w:spacing w:val="-4"/>
        </w:rPr>
        <w:t> </w:t>
      </w:r>
      <w:r>
        <w:rPr>
          <w:spacing w:val="-2"/>
        </w:rPr>
        <w:t>2007),</w:t>
      </w:r>
      <w:r>
        <w:rPr>
          <w:spacing w:val="-4"/>
        </w:rPr>
        <w:t> </w:t>
      </w:r>
      <w:r>
        <w:rPr>
          <w:spacing w:val="-2"/>
        </w:rPr>
        <w:t>Canadian</w:t>
      </w:r>
      <w:r>
        <w:rPr>
          <w:spacing w:val="-4"/>
        </w:rPr>
        <w:t> </w:t>
      </w:r>
      <w:r>
        <w:rPr>
          <w:spacing w:val="-2"/>
        </w:rPr>
        <w:t>Economic </w:t>
      </w:r>
      <w:r>
        <w:rPr>
          <w:spacing w:val="-4"/>
        </w:rPr>
        <w:t>Association Meetings (Halifax 2007), Eleventh International Convention of the East Asian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(Manilla</w:t>
      </w:r>
      <w:r>
        <w:rPr>
          <w:spacing w:val="-7"/>
        </w:rPr>
        <w:t> </w:t>
      </w:r>
      <w:r>
        <w:rPr/>
        <w:t>2008),</w:t>
      </w:r>
      <w:r>
        <w:rPr>
          <w:spacing w:val="-8"/>
        </w:rPr>
        <w:t> </w:t>
      </w:r>
      <w:r>
        <w:rPr/>
        <w:t>T2LEAP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Firm</w:t>
      </w:r>
      <w:r>
        <w:rPr>
          <w:spacing w:val="-8"/>
        </w:rPr>
        <w:t> </w:t>
      </w:r>
      <w:r>
        <w:rPr/>
        <w:t>Dynamics</w:t>
      </w:r>
      <w:r>
        <w:rPr>
          <w:spacing w:val="-7"/>
        </w:rPr>
        <w:t> </w:t>
      </w:r>
      <w:r>
        <w:rPr/>
        <w:t>(Ottawa </w:t>
      </w:r>
      <w:r>
        <w:rPr>
          <w:spacing w:val="-4"/>
        </w:rPr>
        <w:t>2008; expenses paid by Statistics Canada), American Economic Association Meetings (San </w:t>
      </w:r>
      <w:r>
        <w:rPr>
          <w:spacing w:val="-2"/>
        </w:rPr>
        <w:t>Francisco</w:t>
      </w:r>
      <w:r>
        <w:rPr>
          <w:spacing w:val="-10"/>
        </w:rPr>
        <w:t> </w:t>
      </w:r>
      <w:r>
        <w:rPr>
          <w:spacing w:val="-2"/>
        </w:rPr>
        <w:t>2009),</w:t>
      </w:r>
      <w:r>
        <w:rPr>
          <w:spacing w:val="-7"/>
        </w:rPr>
        <w:t> </w:t>
      </w:r>
      <w:r>
        <w:rPr>
          <w:spacing w:val="-2"/>
        </w:rPr>
        <w:t>Rocky</w:t>
      </w:r>
      <w:r>
        <w:rPr>
          <w:spacing w:val="-8"/>
        </w:rPr>
        <w:t> </w:t>
      </w:r>
      <w:r>
        <w:rPr>
          <w:spacing w:val="-2"/>
        </w:rPr>
        <w:t>Mountain</w:t>
      </w:r>
      <w:r>
        <w:rPr>
          <w:spacing w:val="-7"/>
        </w:rPr>
        <w:t> </w:t>
      </w:r>
      <w:r>
        <w:rPr>
          <w:spacing w:val="-2"/>
        </w:rPr>
        <w:t>Empirical</w:t>
      </w:r>
      <w:r>
        <w:rPr>
          <w:spacing w:val="-7"/>
        </w:rPr>
        <w:t> </w:t>
      </w:r>
      <w:r>
        <w:rPr>
          <w:spacing w:val="-2"/>
        </w:rPr>
        <w:t>Trade</w:t>
      </w:r>
      <w:r>
        <w:rPr>
          <w:spacing w:val="-8"/>
        </w:rPr>
        <w:t> </w:t>
      </w:r>
      <w:r>
        <w:rPr>
          <w:spacing w:val="-2"/>
        </w:rPr>
        <w:t>Conference</w:t>
      </w:r>
      <w:r>
        <w:rPr>
          <w:spacing w:val="-7"/>
        </w:rPr>
        <w:t> </w:t>
      </w:r>
      <w:r>
        <w:rPr>
          <w:spacing w:val="-2"/>
        </w:rPr>
        <w:t>(Banff</w:t>
      </w:r>
      <w:r>
        <w:rPr>
          <w:spacing w:val="-7"/>
        </w:rPr>
        <w:t> </w:t>
      </w:r>
      <w:r>
        <w:rPr>
          <w:spacing w:val="-2"/>
        </w:rPr>
        <w:t>2010),</w:t>
      </w:r>
      <w:r>
        <w:rPr>
          <w:spacing w:val="-7"/>
        </w:rPr>
        <w:t> </w:t>
      </w:r>
      <w:r>
        <w:rPr>
          <w:spacing w:val="-2"/>
        </w:rPr>
        <w:t>Southern </w:t>
      </w:r>
      <w:r>
        <w:rPr>
          <w:spacing w:val="-4"/>
        </w:rPr>
        <w:t>Economic Association Meetings (Atlanta 2010), Canadian Economic Association Meetings (Ottawa 2011), Canadian Economic Association Meetings (Calgary 2012), Trade Workshop </w:t>
      </w:r>
      <w:r>
        <w:rPr>
          <w:spacing w:val="-2"/>
        </w:rPr>
        <w:t>on Variable Markups (Miami, 2013; expenses paid by Florida International University), </w:t>
      </w:r>
      <w:r>
        <w:rPr>
          <w:spacing w:val="-6"/>
        </w:rPr>
        <w:t>Rocky Mountain Empirical Trade Conference (Banff 2013), Canadian Economic Association </w:t>
      </w:r>
      <w:r>
        <w:rPr>
          <w:spacing w:val="-2"/>
        </w:rPr>
        <w:t>Meetings</w:t>
      </w:r>
      <w:r>
        <w:rPr>
          <w:spacing w:val="-6"/>
        </w:rPr>
        <w:t> </w:t>
      </w:r>
      <w:r>
        <w:rPr>
          <w:spacing w:val="-2"/>
        </w:rPr>
        <w:t>(Montreal</w:t>
      </w:r>
      <w:r>
        <w:rPr>
          <w:spacing w:val="-6"/>
        </w:rPr>
        <w:t> </w:t>
      </w:r>
      <w:r>
        <w:rPr>
          <w:spacing w:val="-2"/>
        </w:rPr>
        <w:t>2013),</w:t>
      </w:r>
      <w:r>
        <w:rPr>
          <w:spacing w:val="-6"/>
        </w:rPr>
        <w:t> </w:t>
      </w:r>
      <w:r>
        <w:rPr>
          <w:spacing w:val="-2"/>
        </w:rPr>
        <w:t>NYU-Atlanta</w:t>
      </w:r>
      <w:r>
        <w:rPr>
          <w:spacing w:val="-6"/>
        </w:rPr>
        <w:t> </w:t>
      </w:r>
      <w:r>
        <w:rPr>
          <w:spacing w:val="-2"/>
        </w:rPr>
        <w:t>Fed</w:t>
      </w:r>
      <w:r>
        <w:rPr>
          <w:spacing w:val="-6"/>
        </w:rPr>
        <w:t> </w:t>
      </w:r>
      <w:r>
        <w:rPr>
          <w:spacing w:val="-2"/>
        </w:rPr>
        <w:t>Workshop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International</w:t>
      </w:r>
      <w:r>
        <w:rPr>
          <w:spacing w:val="-6"/>
        </w:rPr>
        <w:t> </w:t>
      </w:r>
      <w:r>
        <w:rPr>
          <w:spacing w:val="-2"/>
        </w:rPr>
        <w:t>Economics (Atlanta 2013; expenses paid Federal Reserve Bank of Atlanta), Western Economic Association</w:t>
      </w:r>
      <w:r>
        <w:rPr>
          <w:spacing w:val="-7"/>
        </w:rPr>
        <w:t> </w:t>
      </w:r>
      <w:r>
        <w:rPr>
          <w:spacing w:val="-2"/>
        </w:rPr>
        <w:t>Meetings</w:t>
      </w:r>
      <w:r>
        <w:rPr>
          <w:spacing w:val="-7"/>
        </w:rPr>
        <w:t> </w:t>
      </w:r>
      <w:r>
        <w:rPr>
          <w:spacing w:val="-2"/>
        </w:rPr>
        <w:t>(Honolulu</w:t>
      </w:r>
      <w:r>
        <w:rPr>
          <w:spacing w:val="-7"/>
        </w:rPr>
        <w:t> </w:t>
      </w:r>
      <w:r>
        <w:rPr>
          <w:spacing w:val="-2"/>
        </w:rPr>
        <w:t>2015),</w:t>
      </w:r>
      <w:r>
        <w:rPr>
          <w:spacing w:val="-7"/>
        </w:rPr>
        <w:t> </w:t>
      </w:r>
      <w:r>
        <w:rPr>
          <w:spacing w:val="-2"/>
        </w:rPr>
        <w:t>Southern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Meetings</w:t>
      </w:r>
      <w:r>
        <w:rPr>
          <w:spacing w:val="-7"/>
        </w:rPr>
        <w:t> </w:t>
      </w:r>
      <w:r>
        <w:rPr>
          <w:spacing w:val="-2"/>
        </w:rPr>
        <w:t>(New Orleans 2015), Rocky Mountain Empirical Trade Conference (Banff 2016), American </w:t>
      </w:r>
      <w:r>
        <w:rPr>
          <w:spacing w:val="-4"/>
        </w:rPr>
        <w:t>Economic Association Meetings (Chicago 2017), Southern Economic Association Meetings </w:t>
      </w:r>
      <w:r>
        <w:rPr>
          <w:spacing w:val="-2"/>
        </w:rPr>
        <w:t>(Fort Lauderdale 2019), Dynamic Quantitative Trade Conference (Madison, WI 2024; </w:t>
      </w:r>
      <w:r>
        <w:rPr>
          <w:spacing w:val="-4"/>
        </w:rPr>
        <w:t>expenses</w:t>
      </w:r>
      <w:r>
        <w:rPr>
          <w:spacing w:val="-5"/>
        </w:rPr>
        <w:t> </w:t>
      </w:r>
      <w:r>
        <w:rPr>
          <w:spacing w:val="-4"/>
        </w:rPr>
        <w:t>paid</w:t>
      </w:r>
      <w:r>
        <w:rPr>
          <w:spacing w:val="-5"/>
        </w:rPr>
        <w:t> </w:t>
      </w:r>
      <w:r>
        <w:rPr>
          <w:spacing w:val="-4"/>
        </w:rPr>
        <w:t>by</w:t>
      </w:r>
      <w:r>
        <w:rPr>
          <w:spacing w:val="-5"/>
        </w:rPr>
        <w:t> </w:t>
      </w:r>
      <w:r>
        <w:rPr>
          <w:spacing w:val="-4"/>
        </w:rPr>
        <w:t>UW-Madison),</w:t>
      </w:r>
      <w:r>
        <w:rPr>
          <w:spacing w:val="-5"/>
        </w:rPr>
        <w:t> </w:t>
      </w:r>
      <w:r>
        <w:rPr>
          <w:spacing w:val="-4"/>
        </w:rPr>
        <w:t>Australasian</w:t>
      </w:r>
      <w:r>
        <w:rPr>
          <w:spacing w:val="-5"/>
        </w:rPr>
        <w:t> </w:t>
      </w:r>
      <w:r>
        <w:rPr>
          <w:spacing w:val="-4"/>
        </w:rPr>
        <w:t>Trade</w:t>
      </w:r>
      <w:r>
        <w:rPr>
          <w:spacing w:val="-5"/>
        </w:rPr>
        <w:t> </w:t>
      </w:r>
      <w:r>
        <w:rPr>
          <w:spacing w:val="-4"/>
        </w:rPr>
        <w:t>Workshop</w:t>
      </w:r>
      <w:r>
        <w:rPr>
          <w:spacing w:val="-5"/>
        </w:rPr>
        <w:t> </w:t>
      </w:r>
      <w:r>
        <w:rPr>
          <w:spacing w:val="-4"/>
        </w:rPr>
        <w:t>(Brisbane,</w:t>
      </w:r>
      <w:r>
        <w:rPr>
          <w:spacing w:val="-5"/>
        </w:rPr>
        <w:t> </w:t>
      </w:r>
      <w:r>
        <w:rPr>
          <w:spacing w:val="-4"/>
        </w:rPr>
        <w:t>Australia</w:t>
      </w:r>
      <w:r>
        <w:rPr>
          <w:spacing w:val="-5"/>
        </w:rPr>
        <w:t> </w:t>
      </w:r>
      <w:r>
        <w:rPr>
          <w:spacing w:val="-4"/>
        </w:rPr>
        <w:t>2025), </w:t>
      </w:r>
      <w:r>
        <w:rPr>
          <w:spacing w:val="-2"/>
        </w:rPr>
        <w:t>Rocky Mountain Empirical Trade Conference (Banff, Canada 2025), Empirical Investigations in International Trade Conference (Knoxville, TN 2025).</w:t>
      </w:r>
    </w:p>
    <w:p>
      <w:pPr>
        <w:pStyle w:val="BodyText"/>
        <w:spacing w:before="13"/>
      </w:pPr>
    </w:p>
    <w:p>
      <w:pPr>
        <w:pStyle w:val="BodyText"/>
        <w:spacing w:line="254" w:lineRule="auto"/>
        <w:ind w:left="569" w:right="218" w:hanging="352"/>
      </w:pPr>
      <w:r>
        <w:rPr>
          <w:spacing w:val="-4"/>
          <w:u w:val="single"/>
        </w:rPr>
        <w:t>Conference Session Chair</w:t>
      </w:r>
      <w:r>
        <w:rPr>
          <w:spacing w:val="-4"/>
        </w:rPr>
        <w:t>:</w:t>
      </w:r>
      <w:r>
        <w:rPr>
          <w:spacing w:val="25"/>
        </w:rPr>
        <w:t> </w:t>
      </w:r>
      <w:r>
        <w:rPr>
          <w:spacing w:val="-4"/>
        </w:rPr>
        <w:t>Canadian Economic Association Meetings (Ottawa 2011), Midwest Economic Theory and International Trade Meetings (Nashville 2011), Canadian Economic </w:t>
      </w:r>
      <w:r>
        <w:rPr>
          <w:spacing w:val="-2"/>
        </w:rPr>
        <w:t>Association</w:t>
      </w:r>
      <w:r>
        <w:rPr>
          <w:spacing w:val="-4"/>
        </w:rPr>
        <w:t> </w:t>
      </w:r>
      <w:r>
        <w:rPr>
          <w:spacing w:val="-2"/>
        </w:rPr>
        <w:t>Meetings</w:t>
      </w:r>
      <w:r>
        <w:rPr>
          <w:spacing w:val="-4"/>
        </w:rPr>
        <w:t> </w:t>
      </w:r>
      <w:r>
        <w:rPr>
          <w:spacing w:val="-2"/>
        </w:rPr>
        <w:t>(Calgary</w:t>
      </w:r>
      <w:r>
        <w:rPr>
          <w:spacing w:val="-5"/>
        </w:rPr>
        <w:t> </w:t>
      </w:r>
      <w:r>
        <w:rPr>
          <w:spacing w:val="-2"/>
        </w:rPr>
        <w:t>2012),</w:t>
      </w:r>
      <w:r>
        <w:rPr>
          <w:spacing w:val="-4"/>
        </w:rPr>
        <w:t> </w:t>
      </w:r>
      <w:r>
        <w:rPr>
          <w:spacing w:val="-2"/>
        </w:rPr>
        <w:t>Midwest</w:t>
      </w:r>
      <w:r>
        <w:rPr>
          <w:spacing w:val="-5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Theory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International</w:t>
      </w:r>
      <w:r>
        <w:rPr>
          <w:spacing w:val="-4"/>
        </w:rPr>
        <w:t> </w:t>
      </w:r>
      <w:r>
        <w:rPr>
          <w:spacing w:val="-2"/>
        </w:rPr>
        <w:t>Trade Meetings (St.</w:t>
      </w:r>
      <w:r>
        <w:rPr>
          <w:spacing w:val="21"/>
        </w:rPr>
        <w:t> </w:t>
      </w:r>
      <w:r>
        <w:rPr>
          <w:spacing w:val="-2"/>
        </w:rPr>
        <w:t>Louis 2012), Midwest Economic Theory and International Trade Meetings (Ann Arbor 2013), American Economic Association Meetings (Philadelphia 2014), Dynamics,</w:t>
      </w:r>
      <w:r>
        <w:rPr>
          <w:spacing w:val="-5"/>
        </w:rPr>
        <w:t> </w:t>
      </w:r>
      <w:r>
        <w:rPr>
          <w:spacing w:val="-2"/>
        </w:rPr>
        <w:t>Economic</w:t>
      </w:r>
      <w:r>
        <w:rPr>
          <w:spacing w:val="-5"/>
        </w:rPr>
        <w:t> </w:t>
      </w:r>
      <w:r>
        <w:rPr>
          <w:spacing w:val="-2"/>
        </w:rPr>
        <w:t>Growth,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International</w:t>
      </w:r>
      <w:r>
        <w:rPr>
          <w:spacing w:val="-5"/>
        </w:rPr>
        <w:t> </w:t>
      </w:r>
      <w:r>
        <w:rPr>
          <w:spacing w:val="-2"/>
        </w:rPr>
        <w:t>Trade</w:t>
      </w:r>
      <w:r>
        <w:rPr>
          <w:spacing w:val="-5"/>
        </w:rPr>
        <w:t> </w:t>
      </w:r>
      <w:r>
        <w:rPr>
          <w:spacing w:val="-2"/>
        </w:rPr>
        <w:t>Conference</w:t>
      </w:r>
      <w:r>
        <w:rPr>
          <w:spacing w:val="-5"/>
        </w:rPr>
        <w:t> </w:t>
      </w:r>
      <w:r>
        <w:rPr>
          <w:spacing w:val="-2"/>
        </w:rPr>
        <w:t>(Nashville</w:t>
      </w:r>
      <w:r>
        <w:rPr>
          <w:spacing w:val="-5"/>
        </w:rPr>
        <w:t> </w:t>
      </w:r>
      <w:r>
        <w:rPr>
          <w:spacing w:val="-2"/>
        </w:rPr>
        <w:t>2014), </w:t>
      </w:r>
      <w:r>
        <w:rPr>
          <w:spacing w:val="-4"/>
        </w:rPr>
        <w:t>American Economic Association Meetings (Boston 2015), American Economic Association </w:t>
      </w:r>
      <w:r>
        <w:rPr>
          <w:spacing w:val="-2"/>
        </w:rPr>
        <w:t>Meetings</w:t>
      </w:r>
      <w:r>
        <w:rPr>
          <w:spacing w:val="-8"/>
        </w:rPr>
        <w:t> </w:t>
      </w:r>
      <w:r>
        <w:rPr>
          <w:spacing w:val="-2"/>
        </w:rPr>
        <w:t>(San</w:t>
      </w:r>
      <w:r>
        <w:rPr>
          <w:spacing w:val="-7"/>
        </w:rPr>
        <w:t> </w:t>
      </w:r>
      <w:r>
        <w:rPr>
          <w:spacing w:val="-2"/>
        </w:rPr>
        <w:t>Francisco</w:t>
      </w:r>
      <w:r>
        <w:rPr>
          <w:spacing w:val="-7"/>
        </w:rPr>
        <w:t> </w:t>
      </w:r>
      <w:r>
        <w:rPr>
          <w:spacing w:val="-2"/>
        </w:rPr>
        <w:t>2016),</w:t>
      </w:r>
      <w:r>
        <w:rPr>
          <w:spacing w:val="-8"/>
        </w:rPr>
        <w:t> </w:t>
      </w:r>
      <w:r>
        <w:rPr>
          <w:spacing w:val="-2"/>
        </w:rPr>
        <w:t>Southern</w:t>
      </w:r>
      <w:r>
        <w:rPr>
          <w:spacing w:val="-7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Association</w:t>
      </w:r>
      <w:r>
        <w:rPr>
          <w:spacing w:val="-7"/>
        </w:rPr>
        <w:t> </w:t>
      </w:r>
      <w:r>
        <w:rPr>
          <w:spacing w:val="-2"/>
        </w:rPr>
        <w:t>Meetings</w:t>
      </w:r>
      <w:r>
        <w:rPr>
          <w:spacing w:val="-8"/>
        </w:rPr>
        <w:t> </w:t>
      </w:r>
      <w:r>
        <w:rPr>
          <w:spacing w:val="-2"/>
        </w:rPr>
        <w:t>(Washington 2018),</w:t>
      </w:r>
      <w:r>
        <w:rPr>
          <w:spacing w:val="-6"/>
        </w:rPr>
        <w:t> </w:t>
      </w:r>
      <w:r>
        <w:rPr>
          <w:spacing w:val="-2"/>
        </w:rPr>
        <w:t>Canadian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>
          <w:spacing w:val="-6"/>
        </w:rPr>
        <w:t> </w:t>
      </w: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Meetings</w:t>
      </w:r>
      <w:r>
        <w:rPr>
          <w:spacing w:val="-6"/>
        </w:rPr>
        <w:t> </w:t>
      </w:r>
      <w:r>
        <w:rPr>
          <w:spacing w:val="-2"/>
        </w:rPr>
        <w:t>(Banff</w:t>
      </w:r>
      <w:r>
        <w:rPr>
          <w:spacing w:val="-6"/>
        </w:rPr>
        <w:t> </w:t>
      </w:r>
      <w:r>
        <w:rPr>
          <w:spacing w:val="-2"/>
        </w:rPr>
        <w:t>2019),</w:t>
      </w:r>
      <w:r>
        <w:rPr>
          <w:spacing w:val="-6"/>
        </w:rPr>
        <w:t> </w:t>
      </w:r>
      <w:r>
        <w:rPr>
          <w:spacing w:val="-2"/>
        </w:rPr>
        <w:t>Southern</w:t>
      </w:r>
      <w:r>
        <w:rPr>
          <w:spacing w:val="-6"/>
        </w:rPr>
        <w:t> </w:t>
      </w:r>
      <w:r>
        <w:rPr>
          <w:spacing w:val="-2"/>
        </w:rPr>
        <w:t>Economic Association</w:t>
      </w:r>
      <w:r>
        <w:rPr>
          <w:spacing w:val="-6"/>
        </w:rPr>
        <w:t> </w:t>
      </w:r>
      <w:r>
        <w:rPr>
          <w:spacing w:val="-2"/>
        </w:rPr>
        <w:t>Meetings</w:t>
      </w:r>
      <w:r>
        <w:rPr>
          <w:spacing w:val="-6"/>
        </w:rPr>
        <w:t> </w:t>
      </w:r>
      <w:r>
        <w:rPr>
          <w:spacing w:val="-2"/>
        </w:rPr>
        <w:t>(Houston</w:t>
      </w:r>
      <w:r>
        <w:rPr>
          <w:spacing w:val="-6"/>
        </w:rPr>
        <w:t> </w:t>
      </w:r>
      <w:r>
        <w:rPr>
          <w:spacing w:val="-2"/>
        </w:rPr>
        <w:t>2021),</w:t>
      </w:r>
      <w:r>
        <w:rPr>
          <w:spacing w:val="-6"/>
        </w:rPr>
        <w:t> </w:t>
      </w:r>
      <w:r>
        <w:rPr>
          <w:spacing w:val="-2"/>
        </w:rPr>
        <w:t>Southern</w:t>
      </w:r>
      <w:r>
        <w:rPr>
          <w:spacing w:val="-6"/>
        </w:rPr>
        <w:t> </w:t>
      </w:r>
      <w:r>
        <w:rPr>
          <w:spacing w:val="-2"/>
        </w:rPr>
        <w:t>Economic</w:t>
      </w:r>
      <w:r>
        <w:rPr>
          <w:spacing w:val="-6"/>
        </w:rPr>
        <w:t> </w:t>
      </w: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Meetings</w:t>
      </w:r>
      <w:r>
        <w:rPr>
          <w:spacing w:val="-6"/>
        </w:rPr>
        <w:t> </w:t>
      </w:r>
      <w:r>
        <w:rPr>
          <w:spacing w:val="-2"/>
        </w:rPr>
        <w:t>(Fort </w:t>
      </w:r>
      <w:r>
        <w:rPr>
          <w:spacing w:val="-4"/>
        </w:rPr>
        <w:t>Lauderdale</w:t>
      </w:r>
      <w:r>
        <w:rPr>
          <w:spacing w:val="-11"/>
        </w:rPr>
        <w:t> </w:t>
      </w:r>
      <w:r>
        <w:rPr>
          <w:spacing w:val="-4"/>
        </w:rPr>
        <w:t>2022),</w:t>
      </w:r>
      <w:r>
        <w:rPr>
          <w:spacing w:val="-10"/>
        </w:rPr>
        <w:t> </w:t>
      </w:r>
      <w:r>
        <w:rPr>
          <w:spacing w:val="-4"/>
        </w:rPr>
        <w:t>Bank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Canada</w:t>
      </w:r>
      <w:r>
        <w:rPr>
          <w:spacing w:val="-11"/>
        </w:rPr>
        <w:t> </w:t>
      </w:r>
      <w:r>
        <w:rPr>
          <w:spacing w:val="-4"/>
        </w:rPr>
        <w:t>Annual</w:t>
      </w:r>
      <w:r>
        <w:rPr>
          <w:spacing w:val="-10"/>
        </w:rPr>
        <w:t> </w:t>
      </w:r>
      <w:r>
        <w:rPr>
          <w:spacing w:val="-4"/>
        </w:rPr>
        <w:t>Conference</w:t>
      </w:r>
      <w:r>
        <w:rPr>
          <w:spacing w:val="-11"/>
        </w:rPr>
        <w:t> </w:t>
      </w:r>
      <w:r>
        <w:rPr>
          <w:spacing w:val="-4"/>
        </w:rPr>
        <w:t>(Ottawa</w:t>
      </w:r>
      <w:r>
        <w:rPr>
          <w:spacing w:val="-10"/>
        </w:rPr>
        <w:t> </w:t>
      </w:r>
      <w:r>
        <w:rPr>
          <w:spacing w:val="-4"/>
        </w:rPr>
        <w:t>2023),</w:t>
      </w:r>
      <w:r>
        <w:rPr>
          <w:spacing w:val="-11"/>
        </w:rPr>
        <w:t> </w:t>
      </w:r>
      <w:r>
        <w:rPr>
          <w:spacing w:val="-4"/>
        </w:rPr>
        <w:t>Econometric</w:t>
      </w:r>
      <w:r>
        <w:rPr>
          <w:spacing w:val="-10"/>
        </w:rPr>
        <w:t> </w:t>
      </w:r>
      <w:r>
        <w:rPr>
          <w:spacing w:val="-4"/>
        </w:rPr>
        <w:t>Society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3"/>
        </w:rPr>
        <w:t> </w:t>
      </w:r>
      <w:r>
        <w:rPr/>
        <w:t>(Seoul</w:t>
      </w:r>
      <w:r>
        <w:rPr>
          <w:spacing w:val="-3"/>
        </w:rPr>
        <w:t> </w:t>
      </w:r>
      <w:r>
        <w:rPr/>
        <w:t>2025).</w:t>
      </w:r>
    </w:p>
    <w:p>
      <w:pPr>
        <w:pStyle w:val="BodyText"/>
        <w:spacing w:before="15"/>
      </w:pPr>
    </w:p>
    <w:p>
      <w:pPr>
        <w:pStyle w:val="BodyText"/>
        <w:spacing w:line="254" w:lineRule="auto"/>
        <w:ind w:left="569" w:right="354" w:hanging="352"/>
      </w:pPr>
      <w:r>
        <w:rPr>
          <w:spacing w:val="-2"/>
          <w:u w:val="single"/>
        </w:rPr>
        <w:t>Conference Organization</w:t>
      </w:r>
      <w:r>
        <w:rPr>
          <w:spacing w:val="-2"/>
        </w:rPr>
        <w:t>:</w:t>
      </w:r>
      <w:r>
        <w:rPr>
          <w:spacing w:val="18"/>
        </w:rPr>
        <w:t> </w:t>
      </w:r>
      <w:r>
        <w:rPr>
          <w:spacing w:val="-2"/>
        </w:rPr>
        <w:t>2024 Bank of Canada Productivity Conference.</w:t>
      </w:r>
      <w:r>
        <w:rPr>
          <w:spacing w:val="18"/>
        </w:rPr>
        <w:t> </w:t>
      </w:r>
      <w:r>
        <w:rPr>
          <w:spacing w:val="-2"/>
        </w:rPr>
        <w:t>Co-organizers </w:t>
      </w:r>
      <w:r>
        <w:rPr>
          <w:spacing w:val="-4"/>
        </w:rPr>
        <w:t>include</w:t>
      </w:r>
      <w:r>
        <w:rPr>
          <w:spacing w:val="-8"/>
        </w:rPr>
        <w:t> </w:t>
      </w:r>
      <w:r>
        <w:rPr>
          <w:spacing w:val="-4"/>
        </w:rPr>
        <w:t>Michelle</w:t>
      </w:r>
      <w:r>
        <w:rPr>
          <w:spacing w:val="-7"/>
        </w:rPr>
        <w:t> </w:t>
      </w:r>
      <w:r>
        <w:rPr>
          <w:spacing w:val="-4"/>
        </w:rPr>
        <w:t>Alexopoulos</w:t>
      </w:r>
      <w:r>
        <w:rPr>
          <w:spacing w:val="-7"/>
        </w:rPr>
        <w:t> </w:t>
      </w:r>
      <w:r>
        <w:rPr>
          <w:spacing w:val="-4"/>
        </w:rPr>
        <w:t>(University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Toronto),</w:t>
      </w:r>
      <w:r>
        <w:rPr>
          <w:spacing w:val="-8"/>
        </w:rPr>
        <w:t> </w:t>
      </w:r>
      <w:r>
        <w:rPr>
          <w:spacing w:val="-4"/>
        </w:rPr>
        <w:t>Martin</w:t>
      </w:r>
      <w:r>
        <w:rPr>
          <w:spacing w:val="-7"/>
        </w:rPr>
        <w:t> </w:t>
      </w:r>
      <w:r>
        <w:rPr>
          <w:spacing w:val="-4"/>
        </w:rPr>
        <w:t>Eichenbaum</w:t>
      </w:r>
      <w:r>
        <w:rPr>
          <w:spacing w:val="-7"/>
        </w:rPr>
        <w:t> </w:t>
      </w:r>
      <w:r>
        <w:rPr>
          <w:spacing w:val="-4"/>
        </w:rPr>
        <w:t>(Northwestern </w:t>
      </w:r>
      <w:r>
        <w:rPr>
          <w:spacing w:val="-2"/>
        </w:rPr>
        <w:t>University), Mike Veall (McMaster University), Ben Tomlin (Bank of Canada) and Dany </w:t>
      </w:r>
      <w:r>
        <w:rPr/>
        <w:t>Brouillette (Bank of Canada).</w:t>
      </w:r>
    </w:p>
    <w:p>
      <w:pPr>
        <w:pStyle w:val="BodyText"/>
        <w:spacing w:after="0" w:line="254" w:lineRule="auto"/>
        <w:sectPr>
          <w:pgSz w:w="12240" w:h="15840"/>
          <w:pgMar w:header="0" w:footer="1185" w:top="1540" w:bottom="1380" w:left="1080" w:right="1080"/>
        </w:sectPr>
      </w:pPr>
    </w:p>
    <w:p>
      <w:pPr>
        <w:pStyle w:val="BodyText"/>
        <w:spacing w:before="89"/>
        <w:ind w:left="218"/>
      </w:pPr>
      <w:r>
        <w:rPr>
          <w:spacing w:val="-6"/>
          <w:u w:val="single"/>
        </w:rPr>
        <w:t>Research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Assessment</w:t>
      </w:r>
    </w:p>
    <w:p>
      <w:pPr>
        <w:pStyle w:val="BodyText"/>
        <w:spacing w:before="216"/>
        <w:ind w:left="218"/>
      </w:pPr>
      <w:r>
        <w:rPr>
          <w:spacing w:val="-2"/>
        </w:rPr>
        <w:t>Doctoral Thesis</w:t>
      </w:r>
      <w:r>
        <w:rPr>
          <w:spacing w:val="-1"/>
        </w:rPr>
        <w:t> </w:t>
      </w:r>
      <w:r>
        <w:rPr>
          <w:spacing w:val="-2"/>
        </w:rPr>
        <w:t>External</w:t>
      </w:r>
      <w:r>
        <w:rPr>
          <w:spacing w:val="-1"/>
        </w:rPr>
        <w:t> </w:t>
      </w:r>
      <w:r>
        <w:rPr>
          <w:spacing w:val="-2"/>
        </w:rPr>
        <w:t>Examiner</w:t>
      </w:r>
    </w:p>
    <w:p>
      <w:pPr>
        <w:pStyle w:val="BodyText"/>
        <w:tabs>
          <w:tab w:pos="9855" w:val="right" w:leader="none"/>
        </w:tabs>
        <w:spacing w:before="16"/>
        <w:ind w:left="452"/>
      </w:pPr>
      <w:r>
        <w:rPr>
          <w:spacing w:val="-4"/>
        </w:rPr>
        <w:t>Queen’s</w:t>
      </w:r>
      <w:r>
        <w:rPr>
          <w:spacing w:val="5"/>
        </w:rPr>
        <w:t> </w:t>
      </w:r>
      <w:r>
        <w:rPr>
          <w:spacing w:val="-2"/>
        </w:rPr>
        <w:t>University</w:t>
      </w:r>
      <w:r>
        <w:rPr>
          <w:rFonts w:ascii="Times New Roman" w:hAnsi="Times New Roman"/>
        </w:rPr>
        <w:tab/>
      </w:r>
      <w:r>
        <w:rPr>
          <w:spacing w:val="-4"/>
        </w:rPr>
        <w:t>2015</w:t>
      </w:r>
    </w:p>
    <w:p>
      <w:pPr>
        <w:pStyle w:val="BodyText"/>
        <w:tabs>
          <w:tab w:pos="9854" w:val="right" w:leader="none"/>
        </w:tabs>
        <w:spacing w:before="16"/>
        <w:ind w:left="452"/>
      </w:pPr>
      <w:r>
        <w:rPr>
          <w:spacing w:val="-4"/>
        </w:rPr>
        <w:t>University</w:t>
      </w:r>
      <w:r>
        <w:rPr/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Copenhagen</w:t>
      </w:r>
      <w:r>
        <w:rPr>
          <w:rFonts w:ascii="Times New Roman"/>
        </w:rPr>
        <w:tab/>
      </w:r>
      <w:r>
        <w:rPr>
          <w:spacing w:val="-4"/>
        </w:rPr>
        <w:t>2023</w:t>
      </w:r>
    </w:p>
    <w:p>
      <w:pPr>
        <w:pStyle w:val="BodyText"/>
        <w:spacing w:before="305"/>
        <w:ind w:left="218"/>
      </w:pPr>
      <w:r>
        <w:rPr>
          <w:spacing w:val="-6"/>
        </w:rPr>
        <w:t>National</w:t>
      </w:r>
      <w:r>
        <w:rPr>
          <w:spacing w:val="6"/>
        </w:rPr>
        <w:t> </w:t>
      </w:r>
      <w:r>
        <w:rPr>
          <w:spacing w:val="-6"/>
        </w:rPr>
        <w:t>Funding</w:t>
      </w:r>
      <w:r>
        <w:rPr>
          <w:spacing w:val="7"/>
        </w:rPr>
        <w:t> </w:t>
      </w:r>
      <w:r>
        <w:rPr>
          <w:spacing w:val="-6"/>
        </w:rPr>
        <w:t>Agency</w:t>
      </w:r>
    </w:p>
    <w:p>
      <w:pPr>
        <w:pStyle w:val="BodyText"/>
        <w:tabs>
          <w:tab w:pos="9855" w:val="right" w:leader="none"/>
        </w:tabs>
        <w:spacing w:before="16"/>
        <w:ind w:left="452"/>
      </w:pPr>
      <w:r>
        <w:rPr>
          <w:spacing w:val="-4"/>
        </w:rPr>
        <w:t>Research</w:t>
      </w:r>
      <w:r>
        <w:rPr>
          <w:spacing w:val="-1"/>
        </w:rPr>
        <w:t> </w:t>
      </w:r>
      <w:r>
        <w:rPr>
          <w:spacing w:val="-4"/>
        </w:rPr>
        <w:t>Grants</w:t>
      </w:r>
      <w:r>
        <w:rPr/>
        <w:t> </w:t>
      </w:r>
      <w:r>
        <w:rPr>
          <w:spacing w:val="-4"/>
        </w:rPr>
        <w:t>Council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Hong</w:t>
      </w:r>
      <w:r>
        <w:rPr/>
        <w:t> </w:t>
      </w:r>
      <w:r>
        <w:rPr>
          <w:spacing w:val="-4"/>
        </w:rPr>
        <w:t>Kong</w:t>
      </w:r>
      <w:r>
        <w:rPr>
          <w:rFonts w:ascii="Times New Roman"/>
        </w:rPr>
        <w:tab/>
      </w:r>
      <w:r>
        <w:rPr>
          <w:spacing w:val="-4"/>
        </w:rPr>
        <w:t>2013</w:t>
      </w:r>
    </w:p>
    <w:p>
      <w:pPr>
        <w:pStyle w:val="BodyText"/>
        <w:tabs>
          <w:tab w:pos="9855" w:val="right" w:leader="none"/>
        </w:tabs>
        <w:spacing w:before="17"/>
        <w:ind w:left="452"/>
      </w:pPr>
      <w:r>
        <w:rPr>
          <w:spacing w:val="-4"/>
        </w:rPr>
        <w:t>National</w:t>
      </w:r>
      <w:r>
        <w:rPr>
          <w:spacing w:val="-5"/>
        </w:rPr>
        <w:t> </w:t>
      </w:r>
      <w:r>
        <w:rPr>
          <w:spacing w:val="-4"/>
        </w:rPr>
        <w:t>Science Foundation</w:t>
      </w:r>
      <w:r>
        <w:rPr>
          <w:rFonts w:ascii="Times New Roman"/>
        </w:rPr>
        <w:tab/>
      </w:r>
      <w:r>
        <w:rPr>
          <w:spacing w:val="-4"/>
        </w:rPr>
        <w:t>2018</w:t>
      </w:r>
    </w:p>
    <w:p>
      <w:pPr>
        <w:pStyle w:val="BodyText"/>
        <w:spacing w:before="16"/>
        <w:ind w:left="452"/>
      </w:pPr>
      <w:r>
        <w:rPr>
          <w:spacing w:val="-4"/>
        </w:rPr>
        <w:t>Swiss National</w:t>
      </w:r>
      <w:r>
        <w:rPr>
          <w:spacing w:val="-3"/>
        </w:rPr>
        <w:t> </w:t>
      </w:r>
      <w:r>
        <w:rPr>
          <w:spacing w:val="-4"/>
        </w:rPr>
        <w:t>Science</w:t>
      </w:r>
      <w:r>
        <w:rPr>
          <w:spacing w:val="-3"/>
        </w:rPr>
        <w:t> </w:t>
      </w:r>
      <w:r>
        <w:rPr>
          <w:spacing w:val="-4"/>
        </w:rPr>
        <w:t>Foundation</w:t>
      </w:r>
    </w:p>
    <w:p>
      <w:pPr>
        <w:pStyle w:val="BodyText"/>
        <w:tabs>
          <w:tab w:pos="9856" w:val="right" w:leader="none"/>
        </w:tabs>
        <w:spacing w:before="16"/>
        <w:ind w:left="452"/>
      </w:pPr>
      <w:r>
        <w:rPr>
          <w:spacing w:val="-4"/>
        </w:rPr>
        <w:t>Social</w:t>
      </w:r>
      <w:r>
        <w:rPr>
          <w:spacing w:val="-5"/>
        </w:rPr>
        <w:t> </w:t>
      </w:r>
      <w:r>
        <w:rPr>
          <w:spacing w:val="-4"/>
        </w:rPr>
        <w:t>Sciences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Humanities Research</w:t>
      </w:r>
      <w:r>
        <w:rPr>
          <w:spacing w:val="-5"/>
        </w:rPr>
        <w:t> </w:t>
      </w:r>
      <w:r>
        <w:rPr>
          <w:spacing w:val="-4"/>
        </w:rPr>
        <w:t>Council</w:t>
      </w:r>
      <w:r>
        <w:rPr>
          <w:spacing w:val="-5"/>
        </w:rPr>
        <w:t> </w:t>
      </w:r>
      <w:r>
        <w:rPr>
          <w:spacing w:val="-4"/>
        </w:rPr>
        <w:t>of Canada</w:t>
      </w:r>
      <w:r>
        <w:rPr>
          <w:rFonts w:ascii="Times New Roman"/>
        </w:rPr>
        <w:tab/>
      </w:r>
      <w:r>
        <w:rPr>
          <w:spacing w:val="-4"/>
        </w:rPr>
        <w:t>2020</w:t>
      </w:r>
    </w:p>
    <w:p>
      <w:pPr>
        <w:pStyle w:val="BodyText"/>
        <w:tabs>
          <w:tab w:pos="9857" w:val="right" w:leader="none"/>
        </w:tabs>
        <w:spacing w:before="16"/>
        <w:ind w:left="452"/>
      </w:pPr>
      <w:r>
        <w:rPr>
          <w:spacing w:val="-4"/>
        </w:rPr>
        <w:t>Canada</w:t>
      </w:r>
      <w:r>
        <w:rPr>
          <w:spacing w:val="-3"/>
        </w:rPr>
        <w:t> </w:t>
      </w:r>
      <w:r>
        <w:rPr>
          <w:spacing w:val="-4"/>
        </w:rPr>
        <w:t>Research</w:t>
      </w:r>
      <w:r>
        <w:rPr>
          <w:spacing w:val="-2"/>
        </w:rPr>
        <w:t> </w:t>
      </w:r>
      <w:r>
        <w:rPr>
          <w:spacing w:val="-4"/>
        </w:rPr>
        <w:t>Coordinating</w:t>
      </w:r>
      <w:r>
        <w:rPr>
          <w:spacing w:val="-2"/>
        </w:rPr>
        <w:t> </w:t>
      </w:r>
      <w:r>
        <w:rPr>
          <w:spacing w:val="-4"/>
        </w:rPr>
        <w:t>Committee,</w:t>
      </w:r>
      <w:r>
        <w:rPr>
          <w:spacing w:val="-2"/>
        </w:rPr>
        <w:t> </w:t>
      </w:r>
      <w:r>
        <w:rPr>
          <w:spacing w:val="-4"/>
        </w:rPr>
        <w:t>New</w:t>
      </w:r>
      <w:r>
        <w:rPr>
          <w:spacing w:val="-2"/>
        </w:rPr>
        <w:t> </w:t>
      </w:r>
      <w:r>
        <w:rPr>
          <w:spacing w:val="-4"/>
        </w:rPr>
        <w:t>Frontiers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2"/>
        </w:rPr>
        <w:t> </w:t>
      </w:r>
      <w:r>
        <w:rPr>
          <w:spacing w:val="-4"/>
        </w:rPr>
        <w:t>Research</w:t>
      </w:r>
      <w:r>
        <w:rPr>
          <w:spacing w:val="-2"/>
        </w:rPr>
        <w:t> </w:t>
      </w:r>
      <w:r>
        <w:rPr>
          <w:spacing w:val="-4"/>
        </w:rPr>
        <w:t>Fund</w:t>
      </w:r>
      <w:r>
        <w:rPr>
          <w:rFonts w:ascii="Times New Roman"/>
        </w:rPr>
        <w:tab/>
      </w:r>
      <w:r>
        <w:rPr>
          <w:spacing w:val="-4"/>
        </w:rPr>
        <w:t>2025</w:t>
      </w:r>
    </w:p>
    <w:p>
      <w:pPr>
        <w:pStyle w:val="BodyText"/>
        <w:spacing w:before="305"/>
        <w:ind w:left="218"/>
      </w:pPr>
      <w:r>
        <w:rPr>
          <w:spacing w:val="-6"/>
        </w:rPr>
        <w:t>Post-Doctoral</w:t>
      </w:r>
      <w:r>
        <w:rPr>
          <w:spacing w:val="7"/>
        </w:rPr>
        <w:t> </w:t>
      </w:r>
      <w:r>
        <w:rPr>
          <w:spacing w:val="-6"/>
        </w:rPr>
        <w:t>Fellowship</w:t>
      </w:r>
      <w:r>
        <w:rPr>
          <w:spacing w:val="8"/>
        </w:rPr>
        <w:t> </w:t>
      </w:r>
      <w:r>
        <w:rPr>
          <w:spacing w:val="-6"/>
        </w:rPr>
        <w:t>Evaluation</w:t>
      </w:r>
    </w:p>
    <w:p>
      <w:pPr>
        <w:pStyle w:val="BodyText"/>
        <w:tabs>
          <w:tab w:pos="7333" w:val="left" w:leader="none"/>
        </w:tabs>
        <w:spacing w:before="17"/>
        <w:ind w:left="452"/>
      </w:pPr>
      <w:r>
        <w:rPr>
          <w:w w:val="95"/>
        </w:rPr>
        <w:t>Social</w:t>
      </w:r>
      <w:r>
        <w:rPr>
          <w:spacing w:val="7"/>
        </w:rPr>
        <w:t> </w:t>
      </w:r>
      <w:r>
        <w:rPr>
          <w:w w:val="95"/>
        </w:rPr>
        <w:t>Sciences</w:t>
      </w:r>
      <w:r>
        <w:rPr>
          <w:spacing w:val="7"/>
        </w:rPr>
        <w:t> </w:t>
      </w:r>
      <w:r>
        <w:rPr>
          <w:w w:val="95"/>
        </w:rPr>
        <w:t>and</w:t>
      </w:r>
      <w:r>
        <w:rPr>
          <w:spacing w:val="7"/>
        </w:rPr>
        <w:t> </w:t>
      </w:r>
      <w:r>
        <w:rPr>
          <w:w w:val="95"/>
        </w:rPr>
        <w:t>Humanities</w:t>
      </w:r>
      <w:r>
        <w:rPr>
          <w:spacing w:val="7"/>
        </w:rPr>
        <w:t> </w:t>
      </w:r>
      <w:r>
        <w:rPr>
          <w:w w:val="95"/>
        </w:rPr>
        <w:t>Research</w:t>
      </w:r>
      <w:r>
        <w:rPr>
          <w:spacing w:val="7"/>
        </w:rPr>
        <w:t> </w:t>
      </w:r>
      <w:r>
        <w:rPr>
          <w:w w:val="95"/>
        </w:rPr>
        <w:t>Council</w:t>
      </w:r>
      <w:r>
        <w:rPr>
          <w:spacing w:val="7"/>
        </w:rPr>
        <w:t> </w:t>
      </w:r>
      <w:r>
        <w:rPr>
          <w:w w:val="95"/>
        </w:rPr>
        <w:t>of</w:t>
      </w:r>
      <w:r>
        <w:rPr>
          <w:spacing w:val="7"/>
        </w:rPr>
        <w:t> </w:t>
      </w:r>
      <w:r>
        <w:rPr>
          <w:spacing w:val="-2"/>
          <w:w w:val="95"/>
        </w:rPr>
        <w:t>Canada</w:t>
      </w:r>
      <w:r>
        <w:rPr/>
        <w:tab/>
      </w:r>
      <w:r>
        <w:rPr>
          <w:w w:val="90"/>
        </w:rPr>
        <w:t>2020,</w:t>
      </w:r>
      <w:r>
        <w:rPr>
          <w:spacing w:val="-3"/>
        </w:rPr>
        <w:t> </w:t>
      </w:r>
      <w:r>
        <w:rPr>
          <w:w w:val="90"/>
        </w:rPr>
        <w:t>2021,</w:t>
      </w:r>
      <w:r>
        <w:rPr>
          <w:spacing w:val="-2"/>
        </w:rPr>
        <w:t> </w:t>
      </w:r>
      <w:r>
        <w:rPr>
          <w:w w:val="90"/>
        </w:rPr>
        <w:t>2022</w:t>
      </w:r>
      <w:r>
        <w:rPr>
          <w:spacing w:val="-3"/>
        </w:rPr>
        <w:t> </w:t>
      </w:r>
      <w:r>
        <w:rPr>
          <w:spacing w:val="-2"/>
          <w:w w:val="90"/>
        </w:rPr>
        <w:t>(Chair)</w:t>
      </w:r>
    </w:p>
    <w:sectPr>
      <w:pgSz w:w="12240" w:h="15840"/>
      <w:pgMar w:header="0" w:footer="1185" w:top="1540" w:bottom="13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3744">
              <wp:simplePos x="0" y="0"/>
              <wp:positionH relativeFrom="page">
                <wp:posOffset>3797376</wp:posOffset>
              </wp:positionH>
              <wp:positionV relativeFrom="page">
                <wp:posOffset>9166392</wp:posOffset>
              </wp:positionV>
              <wp:extent cx="174625" cy="2171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006012pt;margin-top:721.763184pt;width:13.75pt;height:17.1pt;mso-position-horizontal-relative:page;mso-position-vertical-relative:page;z-index:-1637273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6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569" w:hanging="28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569" w:hanging="28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1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569" w:hanging="284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4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569" w:hanging="28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3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569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79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569" w:hanging="28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3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569" w:hanging="28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569" w:hanging="27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79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69" w:hanging="28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569" w:hanging="28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69" w:hanging="278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7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04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86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04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8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69" w:hanging="28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218" w:hanging="183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6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8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4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2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18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04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8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04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04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9" w:hanging="282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8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9" w:hanging="28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2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4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86"/>
      </w:pPr>
      <w:rPr>
        <w:rFonts w:hint="default"/>
        <w:lang w:val="en-US" w:eastAsia="en-US" w:bidi="ar-SA"/>
      </w:rPr>
    </w:lvl>
  </w:abstract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3"/>
      <w:ind w:left="218"/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18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235"/>
    </w:pPr>
    <w:rPr>
      <w:rFonts w:ascii="Cambria" w:hAnsi="Cambria" w:eastAsia="Cambria" w:cs="Cambr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9" w:hanging="352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</w:pPr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el.b.rodrigue@vanderbilt.edu" TargetMode="External"/><Relationship Id="rId6" Type="http://schemas.openxmlformats.org/officeDocument/2006/relationships/footer" Target="footer1.xml"/><Relationship Id="rId7" Type="http://schemas.openxmlformats.org/officeDocument/2006/relationships/hyperlink" Target="http://www.bankofcanada.ca/wp-content/uploads/2023/02/swp2023-10.pdf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2026-01-29T09:45:08Z</dcterms:created>
  <dcterms:modified xsi:type="dcterms:W3CDTF">2026-01-29T09:45:08Z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