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12" w:lineRule="auto"/>
      </w:pPr>
      <w:r>
        <w:rPr/>
        <w:t>Curriculum</w:t>
      </w:r>
      <w:r>
        <w:rPr>
          <w:spacing w:val="-18"/>
        </w:rPr>
        <w:t> </w:t>
      </w:r>
      <w:r>
        <w:rPr/>
        <w:t>Vitae Xu Lin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46"/>
        <w:ind w:left="0"/>
        <w:rPr>
          <w:b/>
        </w:rPr>
      </w:pPr>
    </w:p>
    <w:p>
      <w:pPr>
        <w:pStyle w:val="BodyText"/>
        <w:spacing w:before="1"/>
        <w:ind w:left="69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1143635</wp:posOffset>
                </wp:positionH>
                <wp:positionV relativeFrom="paragraph">
                  <wp:posOffset>-818799</wp:posOffset>
                </wp:positionV>
                <wp:extent cx="4411980" cy="99377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411980" cy="993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9"/>
                              <w:gridCol w:w="3308"/>
                            </w:tblGrid>
                            <w:tr>
                              <w:trPr>
                                <w:trHeight w:val="370" w:hRule="atLeast"/>
                              </w:trPr>
                              <w:tc>
                                <w:tcPr>
                                  <w:tcW w:w="3519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Contact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3308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351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righ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Economics Virginia Tech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exact"/>
                                    <w:ind w:righ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880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West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Drive Blacksburg, VA 24061</w:t>
                                  </w:r>
                                </w:p>
                              </w:tc>
                              <w:tc>
                                <w:tcPr>
                                  <w:tcW w:w="3308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94"/>
                                    <w:ind w:left="9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Tel: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540-231-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9636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9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Fax: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540-231-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9288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exact"/>
                                    <w:ind w:left="957"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Email: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hyperlink r:id="rId7">
                                    <w:r>
                                      <w:rPr>
                                        <w:color w:val="0000FF"/>
                                        <w:sz w:val="24"/>
                                        <w:u w:val="single" w:color="0000FF"/>
                                      </w:rPr>
                                      <w:t>xulin88@vt.edu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Website: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hyperlink r:id="rId8">
                                    <w:r>
                                      <w:rPr>
                                        <w:color w:val="0000FF"/>
                                        <w:sz w:val="24"/>
                                        <w:u w:val="single" w:color="0000FF"/>
                                      </w:rPr>
                                      <w:t>https://sites.goo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50003pt;margin-top:-64.472382pt;width:347.4pt;height:78.25pt;mso-position-horizontal-relative:page;mso-position-vertical-relative:paragraph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9"/>
                        <w:gridCol w:w="3308"/>
                      </w:tblGrid>
                      <w:tr>
                        <w:trPr>
                          <w:trHeight w:val="370" w:hRule="atLeast"/>
                        </w:trPr>
                        <w:tc>
                          <w:tcPr>
                            <w:tcW w:w="3519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Contact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3308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351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righ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Department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Economics Virginia Tech</w:t>
                            </w:r>
                          </w:p>
                          <w:p>
                            <w:pPr>
                              <w:pStyle w:val="TableParagraph"/>
                              <w:spacing w:line="276" w:lineRule="exact"/>
                              <w:ind w:righ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880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West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Campus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Drive Blacksburg, VA 24061</w:t>
                            </w:r>
                          </w:p>
                        </w:tc>
                        <w:tc>
                          <w:tcPr>
                            <w:tcW w:w="3308" w:type="dxa"/>
                          </w:tcPr>
                          <w:p>
                            <w:pPr>
                              <w:pStyle w:val="TableParagraph"/>
                              <w:spacing w:line="275" w:lineRule="exact" w:before="94"/>
                              <w:ind w:left="95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Tel: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540-231-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9636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/>
                              <w:ind w:left="95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Fax: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540-231-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9288</w:t>
                            </w:r>
                          </w:p>
                          <w:p>
                            <w:pPr>
                              <w:pStyle w:val="TableParagraph"/>
                              <w:spacing w:line="276" w:lineRule="exact"/>
                              <w:ind w:left="957"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Email: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0000FF"/>
                                  <w:sz w:val="24"/>
                                  <w:u w:val="single" w:color="0000FF"/>
                                </w:rPr>
                                <w:t>xulin88@vt.edu</w:t>
                              </w:r>
                            </w:hyperlink>
                            <w:r>
                              <w:rPr>
                                <w:color w:val="0000FF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Website: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color w:val="0000FF"/>
                                  <w:sz w:val="24"/>
                                  <w:u w:val="single" w:color="0000FF"/>
                                </w:rPr>
                                <w:t>https://sites.goo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hyperlink r:id="rId8">
        <w:r>
          <w:rPr>
            <w:color w:val="0000FF"/>
            <w:spacing w:val="-2"/>
            <w:u w:val="single" w:color="0000FF"/>
          </w:rPr>
          <w:t>gle.com/vt.edu/xulin</w:t>
        </w:r>
      </w:hyperlink>
    </w:p>
    <w:p>
      <w:pPr>
        <w:pStyle w:val="Heading1"/>
        <w:spacing w:before="124"/>
      </w:pPr>
      <w:r>
        <w:rPr>
          <w:spacing w:val="-2"/>
        </w:rPr>
        <w:t>Education</w:t>
      </w:r>
    </w:p>
    <w:p>
      <w:pPr>
        <w:pStyle w:val="BodyText"/>
        <w:spacing w:before="134"/>
      </w:pPr>
      <w:r>
        <w:rPr/>
        <w:t>Ph.D.,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Ohio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line="326" w:lineRule="auto" w:before="4"/>
      </w:pPr>
      <w:r>
        <w:rPr/>
        <w:t>Dissertation:</w:t>
      </w:r>
      <w:r>
        <w:rPr>
          <w:spacing w:val="-4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Theories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Model Master of Economics, The Ohio State University</w:t>
      </w:r>
    </w:p>
    <w:p>
      <w:pPr>
        <w:pStyle w:val="BodyText"/>
      </w:pPr>
      <w:r>
        <w:rPr/>
        <w:t>Bachelor and</w:t>
      </w:r>
      <w:r>
        <w:rPr>
          <w:spacing w:val="-6"/>
        </w:rPr>
        <w:t> </w:t>
      </w:r>
      <w:r>
        <w:rPr/>
        <w:t>Master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Honors,</w:t>
      </w:r>
      <w:r>
        <w:rPr>
          <w:spacing w:val="-6"/>
        </w:rPr>
        <w:t> </w:t>
      </w:r>
      <w:r>
        <w:rPr/>
        <w:t>Renmin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China, Beijing, P. R. China</w:t>
      </w:r>
    </w:p>
    <w:p>
      <w:pPr>
        <w:pStyle w:val="Heading1"/>
        <w:spacing w:before="118"/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Position</w:t>
      </w:r>
    </w:p>
    <w:p>
      <w:pPr>
        <w:pStyle w:val="BodyText"/>
        <w:spacing w:before="139"/>
        <w:ind w:left="731" w:hanging="10"/>
      </w:pP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/>
        <w:t>tenure),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Virginia</w:t>
      </w:r>
      <w:r>
        <w:rPr>
          <w:spacing w:val="-7"/>
        </w:rPr>
        <w:t> </w:t>
      </w:r>
      <w:r>
        <w:rPr/>
        <w:t>Tech, Blacksburg, VA</w:t>
      </w:r>
    </w:p>
    <w:p>
      <w:pPr>
        <w:pStyle w:val="Heading1"/>
        <w:spacing w:before="123"/>
      </w:pPr>
      <w:r>
        <w:rPr/>
        <w:t>Previous</w:t>
      </w:r>
      <w:r>
        <w:rPr>
          <w:spacing w:val="-6"/>
        </w:rPr>
        <w:t> </w:t>
      </w:r>
      <w:r>
        <w:rPr>
          <w:spacing w:val="-2"/>
        </w:rPr>
        <w:t>Positions</w:t>
      </w:r>
    </w:p>
    <w:p>
      <w:pPr>
        <w:pStyle w:val="BodyText"/>
        <w:spacing w:before="234"/>
        <w:ind w:right="457"/>
      </w:pPr>
      <w:r>
        <w:rPr/>
        <w:t>Assistant</w:t>
      </w:r>
      <w:r>
        <w:rPr>
          <w:spacing w:val="-7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tenure),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 Economics, Wayne State University, Detroit, MI</w:t>
      </w:r>
    </w:p>
    <w:p>
      <w:pPr>
        <w:pStyle w:val="BodyText"/>
        <w:spacing w:line="275" w:lineRule="exact" w:before="104"/>
      </w:pP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2"/>
        </w:rPr>
        <w:t> </w:t>
      </w:r>
      <w:r>
        <w:rPr/>
        <w:t>Tsinghua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Beijing,</w:t>
      </w:r>
      <w:r>
        <w:rPr>
          <w:spacing w:val="-2"/>
        </w:rPr>
        <w:t> </w:t>
      </w:r>
      <w:r>
        <w:rPr>
          <w:spacing w:val="-5"/>
        </w:rPr>
        <w:t>P.</w:t>
      </w:r>
    </w:p>
    <w:p>
      <w:pPr>
        <w:pStyle w:val="BodyText"/>
        <w:spacing w:line="275" w:lineRule="exact"/>
      </w:pPr>
      <w:r>
        <w:rPr/>
        <w:t>R. </w:t>
      </w:r>
      <w:r>
        <w:rPr>
          <w:spacing w:val="-2"/>
        </w:rPr>
        <w:t>China</w:t>
      </w:r>
    </w:p>
    <w:p>
      <w:pPr>
        <w:pStyle w:val="Heading1"/>
        <w:spacing w:before="119"/>
      </w:pPr>
      <w:r>
        <w:rPr/>
        <w:t>Areas of</w:t>
      </w:r>
      <w:r>
        <w:rPr>
          <w:spacing w:val="-1"/>
        </w:rPr>
        <w:t> </w:t>
      </w:r>
      <w:r>
        <w:rPr>
          <w:spacing w:val="-2"/>
        </w:rPr>
        <w:t>Specialization</w:t>
      </w:r>
    </w:p>
    <w:p>
      <w:pPr>
        <w:pStyle w:val="BodyText"/>
        <w:spacing w:before="139"/>
        <w:ind w:right="6121"/>
      </w:pPr>
      <w:r>
        <w:rPr/>
        <w:t>Applied</w:t>
      </w:r>
      <w:r>
        <w:rPr>
          <w:spacing w:val="-15"/>
        </w:rPr>
        <w:t> </w:t>
      </w:r>
      <w:r>
        <w:rPr/>
        <w:t>Econometrics Labor Economics Health Economics</w:t>
      </w:r>
    </w:p>
    <w:p>
      <w:pPr>
        <w:pStyle w:val="Heading1"/>
        <w:spacing w:before="117"/>
      </w:pPr>
      <w:r>
        <w:rPr/>
        <w:t>Journal</w:t>
      </w:r>
      <w:r>
        <w:rPr>
          <w:spacing w:val="-2"/>
        </w:rPr>
        <w:t> Publications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139" w:after="0"/>
        <w:ind w:left="1081" w:right="779" w:hanging="360"/>
        <w:jc w:val="left"/>
        <w:rPr>
          <w:sz w:val="24"/>
        </w:rPr>
      </w:pPr>
      <w:r>
        <w:rPr>
          <w:sz w:val="24"/>
        </w:rPr>
        <w:t>Hsieh, Chih-Sheng and </w:t>
      </w:r>
      <w:r>
        <w:rPr>
          <w:b/>
          <w:sz w:val="24"/>
        </w:rPr>
        <w:t>Xu Lin </w:t>
      </w:r>
      <w:r>
        <w:rPr>
          <w:sz w:val="24"/>
        </w:rPr>
        <w:t>(2024), “Gender and racial disparities in altruism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network," </w:t>
      </w:r>
      <w:r>
        <w:rPr>
          <w:i/>
          <w:sz w:val="24"/>
          <w:u w:val="single"/>
        </w:rPr>
        <w:t>Regional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Science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and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Urban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 108, 104025.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70" w:after="0"/>
        <w:ind w:left="1081" w:right="510" w:hanging="360"/>
        <w:jc w:val="left"/>
        <w:rPr>
          <w:sz w:val="24"/>
        </w:rPr>
      </w:pPr>
      <w:r>
        <w:rPr>
          <w:b/>
          <w:sz w:val="24"/>
        </w:rPr>
        <w:t>Lin,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Xu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Wei</w:t>
      </w:r>
      <w:r>
        <w:rPr>
          <w:spacing w:val="-6"/>
          <w:sz w:val="24"/>
        </w:rPr>
        <w:t> </w:t>
      </w:r>
      <w:r>
        <w:rPr>
          <w:sz w:val="24"/>
        </w:rPr>
        <w:t>Xiong</w:t>
      </w:r>
      <w:r>
        <w:rPr>
          <w:spacing w:val="-5"/>
          <w:sz w:val="24"/>
        </w:rPr>
        <w:t> </w:t>
      </w:r>
      <w:r>
        <w:rPr>
          <w:sz w:val="24"/>
        </w:rPr>
        <w:t>(2023),</w:t>
      </w:r>
      <w:r>
        <w:rPr>
          <w:spacing w:val="-5"/>
          <w:sz w:val="24"/>
        </w:rPr>
        <w:t> </w:t>
      </w:r>
      <w:r>
        <w:rPr>
          <w:sz w:val="24"/>
        </w:rPr>
        <w:t>“Inter-Industry</w:t>
      </w:r>
      <w:r>
        <w:rPr>
          <w:spacing w:val="-5"/>
          <w:sz w:val="24"/>
        </w:rPr>
        <w:t> </w:t>
      </w:r>
      <w:r>
        <w:rPr>
          <w:sz w:val="24"/>
        </w:rPr>
        <w:t>Wage</w:t>
      </w:r>
      <w:r>
        <w:rPr>
          <w:spacing w:val="-7"/>
          <w:sz w:val="24"/>
        </w:rPr>
        <w:t> </w:t>
      </w:r>
      <w:r>
        <w:rPr>
          <w:sz w:val="24"/>
        </w:rPr>
        <w:t>Differentials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China: Evidence from a Correlated Random Effect Model,” </w:t>
      </w:r>
      <w:r>
        <w:rPr>
          <w:i/>
          <w:sz w:val="24"/>
          <w:u w:val="single"/>
        </w:rPr>
        <w:t>Journal of Labor </w:t>
      </w:r>
      <w:r>
        <w:rPr>
          <w:i/>
          <w:sz w:val="24"/>
        </w:rPr>
        <w:t> </w:t>
      </w:r>
      <w:r>
        <w:rPr>
          <w:i/>
          <w:sz w:val="24"/>
          <w:u w:val="single"/>
        </w:rPr>
        <w:t>Research</w:t>
      </w:r>
      <w:r>
        <w:rPr>
          <w:sz w:val="24"/>
        </w:rPr>
        <w:t>. https://doi.org/10.1007/s12122-023-09352-7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500" w:hanging="360"/>
        <w:jc w:val="left"/>
        <w:rPr>
          <w:sz w:val="24"/>
        </w:rPr>
      </w:pPr>
      <w:r>
        <w:rPr>
          <w:sz w:val="24"/>
        </w:rPr>
        <w:t>Pilehvari, Asal, Wen You and </w:t>
      </w:r>
      <w:r>
        <w:rPr>
          <w:b/>
          <w:sz w:val="24"/>
        </w:rPr>
        <w:t>Xu Lin </w:t>
      </w:r>
      <w:r>
        <w:rPr>
          <w:sz w:val="24"/>
        </w:rPr>
        <w:t>(2023), “Retirement's Impact on Health:</w:t>
      </w:r>
      <w:r>
        <w:rPr>
          <w:spacing w:val="-1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Social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Play?”</w:t>
      </w:r>
      <w:r>
        <w:rPr>
          <w:spacing w:val="-6"/>
          <w:sz w:val="24"/>
        </w:rPr>
        <w:t> </w:t>
      </w:r>
      <w:r>
        <w:rPr>
          <w:i/>
          <w:sz w:val="24"/>
          <w:u w:val="single"/>
        </w:rPr>
        <w:t>European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Journal</w:t>
      </w:r>
      <w:r>
        <w:rPr>
          <w:i/>
          <w:spacing w:val="-6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6"/>
          <w:sz w:val="24"/>
          <w:u w:val="single"/>
        </w:rPr>
        <w:t> </w:t>
      </w:r>
      <w:r>
        <w:rPr>
          <w:i/>
          <w:sz w:val="24"/>
          <w:u w:val="single"/>
        </w:rPr>
        <w:t>Ageing</w:t>
      </w:r>
      <w:r>
        <w:rPr>
          <w:sz w:val="24"/>
        </w:rPr>
        <w:t>, 20(1):14. doi: 10.1007/s10433-023-00759-w. PMID: 37162581; PMCID: </w:t>
      </w:r>
      <w:r>
        <w:rPr>
          <w:spacing w:val="-2"/>
          <w:sz w:val="24"/>
        </w:rPr>
        <w:t>PMC10172431.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61" w:footer="715" w:top="1080" w:bottom="900" w:left="180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80" w:after="0"/>
        <w:ind w:left="1081" w:right="457" w:hanging="360"/>
        <w:jc w:val="left"/>
        <w:rPr>
          <w:sz w:val="24"/>
        </w:rPr>
      </w:pPr>
      <w:r>
        <w:rPr>
          <w:b/>
          <w:sz w:val="24"/>
        </w:rPr>
        <w:t>Lin, Xu</w:t>
      </w:r>
      <w:r>
        <w:rPr>
          <w:sz w:val="24"/>
        </w:rPr>
        <w:t>, Jihu Zhang and Shanhe Jiang (2022), “Spatial and Temporal Correlations of Crime in Detroit: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Spatial</w:t>
      </w:r>
      <w:r>
        <w:rPr>
          <w:spacing w:val="-1"/>
          <w:sz w:val="24"/>
        </w:rPr>
        <w:t> </w:t>
      </w:r>
      <w:r>
        <w:rPr>
          <w:sz w:val="24"/>
        </w:rPr>
        <w:t>Dynamic</w:t>
      </w:r>
      <w:r>
        <w:rPr>
          <w:spacing w:val="-1"/>
          <w:sz w:val="24"/>
        </w:rPr>
        <w:t> </w:t>
      </w:r>
      <w:r>
        <w:rPr>
          <w:sz w:val="24"/>
        </w:rPr>
        <w:t>Panel</w:t>
      </w:r>
      <w:r>
        <w:rPr>
          <w:spacing w:val="-1"/>
          <w:sz w:val="24"/>
        </w:rPr>
        <w:t> </w:t>
      </w:r>
      <w:r>
        <w:rPr>
          <w:sz w:val="24"/>
        </w:rPr>
        <w:t>Data Models,”</w:t>
      </w:r>
      <w:r>
        <w:rPr>
          <w:spacing w:val="-5"/>
          <w:sz w:val="24"/>
        </w:rPr>
        <w:t> </w:t>
      </w:r>
      <w:r>
        <w:rPr>
          <w:i/>
          <w:sz w:val="24"/>
          <w:u w:val="single"/>
        </w:rPr>
        <w:t>International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Review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Law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and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</w:t>
      </w:r>
      <w:r>
        <w:rPr>
          <w:spacing w:val="-5"/>
          <w:sz w:val="24"/>
        </w:rPr>
        <w:t> </w:t>
      </w:r>
      <w:r>
        <w:rPr>
          <w:sz w:val="24"/>
        </w:rPr>
        <w:t>72,</w:t>
      </w:r>
      <w:r>
        <w:rPr>
          <w:spacing w:val="-3"/>
          <w:sz w:val="24"/>
        </w:rPr>
        <w:t> </w:t>
      </w:r>
      <w:r>
        <w:rPr>
          <w:sz w:val="24"/>
        </w:rPr>
        <w:t>106100,</w:t>
      </w:r>
      <w:r>
        <w:rPr>
          <w:spacing w:val="-3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10.1016/j.irle.2022.106100.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5" w:lineRule="exact" w:before="1" w:after="0"/>
        <w:ind w:left="1081" w:right="0" w:hanging="360"/>
        <w:jc w:val="left"/>
        <w:rPr>
          <w:sz w:val="24"/>
        </w:rPr>
      </w:pPr>
      <w:r>
        <w:rPr>
          <w:sz w:val="24"/>
        </w:rPr>
        <w:t>Hsieh,</w:t>
      </w:r>
      <w:r>
        <w:rPr>
          <w:spacing w:val="-3"/>
          <w:sz w:val="24"/>
        </w:rPr>
        <w:t> </w:t>
      </w:r>
      <w:r>
        <w:rPr>
          <w:sz w:val="24"/>
        </w:rPr>
        <w:t>Chih-Sheng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Xu Lin</w:t>
      </w:r>
      <w:r>
        <w:rPr>
          <w:b/>
          <w:spacing w:val="-2"/>
          <w:sz w:val="24"/>
        </w:rPr>
        <w:t> </w:t>
      </w:r>
      <w:r>
        <w:rPr>
          <w:sz w:val="24"/>
        </w:rPr>
        <w:t>(2021),</w:t>
      </w:r>
      <w:r>
        <w:rPr>
          <w:spacing w:val="-2"/>
          <w:sz w:val="24"/>
        </w:rPr>
        <w:t> </w:t>
      </w:r>
      <w:r>
        <w:rPr>
          <w:sz w:val="24"/>
        </w:rPr>
        <w:t>“Social</w:t>
      </w:r>
      <w:r>
        <w:rPr>
          <w:spacing w:val="-5"/>
          <w:sz w:val="24"/>
        </w:rPr>
        <w:t> </w:t>
      </w:r>
      <w:r>
        <w:rPr>
          <w:sz w:val="24"/>
        </w:rPr>
        <w:t>Interactions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Social</w:t>
      </w:r>
    </w:p>
    <w:p>
      <w:pPr>
        <w:spacing w:before="0"/>
        <w:ind w:left="1081" w:right="457" w:firstLine="0"/>
        <w:jc w:val="left"/>
        <w:rPr>
          <w:sz w:val="24"/>
        </w:rPr>
      </w:pPr>
      <w:r>
        <w:rPr>
          <w:sz w:val="24"/>
        </w:rPr>
        <w:t>Preferences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Social</w:t>
      </w:r>
      <w:r>
        <w:rPr>
          <w:spacing w:val="-8"/>
          <w:sz w:val="24"/>
        </w:rPr>
        <w:t> </w:t>
      </w:r>
      <w:r>
        <w:rPr>
          <w:sz w:val="24"/>
        </w:rPr>
        <w:t>Networks,”</w:t>
      </w:r>
      <w:r>
        <w:rPr>
          <w:spacing w:val="-5"/>
          <w:sz w:val="24"/>
        </w:rPr>
        <w:t> </w:t>
      </w:r>
      <w:r>
        <w:rPr>
          <w:i/>
          <w:sz w:val="24"/>
          <w:u w:val="single"/>
        </w:rPr>
        <w:t>Journal</w:t>
      </w:r>
      <w:r>
        <w:rPr>
          <w:i/>
          <w:spacing w:val="-8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8"/>
          <w:sz w:val="24"/>
          <w:u w:val="single"/>
        </w:rPr>
        <w:t> </w:t>
      </w:r>
      <w:r>
        <w:rPr>
          <w:i/>
          <w:sz w:val="24"/>
          <w:u w:val="single"/>
        </w:rPr>
        <w:t>Applied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Econometrics,</w:t>
      </w:r>
      <w:r>
        <w:rPr>
          <w:i/>
          <w:spacing w:val="-8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36, Issue 2, pp. 163-270.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585" w:hanging="360"/>
        <w:jc w:val="left"/>
        <w:rPr>
          <w:sz w:val="24"/>
        </w:rPr>
      </w:pPr>
      <w:r>
        <w:rPr>
          <w:b/>
          <w:sz w:val="24"/>
        </w:rPr>
        <w:t>Lin, Xu </w:t>
      </w:r>
      <w:r>
        <w:rPr>
          <w:sz w:val="24"/>
        </w:rPr>
        <w:t>and Lizi Wu (2021), “Interdependence among Mental Health Care Providers: Evidence from a Spatial Dynamic Panel Data Model with Interactive</w:t>
      </w:r>
      <w:r>
        <w:rPr>
          <w:spacing w:val="-2"/>
          <w:sz w:val="24"/>
        </w:rPr>
        <w:t> </w:t>
      </w:r>
      <w:r>
        <w:rPr>
          <w:sz w:val="24"/>
        </w:rPr>
        <w:t>Fixed</w:t>
      </w:r>
      <w:r>
        <w:rPr>
          <w:spacing w:val="-5"/>
          <w:sz w:val="24"/>
        </w:rPr>
        <w:t> </w:t>
      </w:r>
      <w:r>
        <w:rPr>
          <w:sz w:val="24"/>
        </w:rPr>
        <w:t>Effects,”</w:t>
      </w:r>
      <w:r>
        <w:rPr>
          <w:spacing w:val="-6"/>
          <w:sz w:val="24"/>
        </w:rPr>
        <w:t> </w:t>
      </w:r>
      <w:r>
        <w:rPr>
          <w:i/>
          <w:sz w:val="24"/>
          <w:u w:val="single"/>
        </w:rPr>
        <w:t>The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Annals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Regional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Science</w:t>
      </w:r>
      <w:r>
        <w:rPr>
          <w:i/>
          <w:sz w:val="24"/>
        </w:rPr>
        <w:t>,</w:t>
      </w:r>
      <w:r>
        <w:rPr>
          <w:i/>
          <w:spacing w:val="-5"/>
          <w:sz w:val="24"/>
        </w:rPr>
        <w:t> </w:t>
      </w:r>
      <w:r>
        <w:rPr>
          <w:sz w:val="24"/>
        </w:rPr>
        <w:t>67,</w:t>
      </w:r>
      <w:r>
        <w:rPr>
          <w:spacing w:val="-5"/>
          <w:sz w:val="24"/>
        </w:rPr>
        <w:t> </w:t>
      </w:r>
      <w:r>
        <w:rPr>
          <w:sz w:val="24"/>
        </w:rPr>
        <w:t>pp.131–165.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474" w:hanging="360"/>
        <w:jc w:val="left"/>
        <w:rPr>
          <w:sz w:val="24"/>
        </w:rPr>
      </w:pPr>
      <w:r>
        <w:rPr>
          <w:sz w:val="24"/>
        </w:rPr>
        <w:t>Hsieh,</w:t>
      </w:r>
      <w:r>
        <w:rPr>
          <w:spacing w:val="-5"/>
          <w:sz w:val="24"/>
        </w:rPr>
        <w:t> </w:t>
      </w:r>
      <w:r>
        <w:rPr>
          <w:sz w:val="24"/>
        </w:rPr>
        <w:t>Chih-Sheng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b/>
          <w:sz w:val="24"/>
        </w:rPr>
        <w:t>Xu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</w:t>
      </w:r>
      <w:r>
        <w:rPr>
          <w:b/>
          <w:spacing w:val="-4"/>
          <w:sz w:val="24"/>
        </w:rPr>
        <w:t> </w:t>
      </w:r>
      <w:r>
        <w:rPr>
          <w:sz w:val="24"/>
        </w:rPr>
        <w:t>(2017),</w:t>
      </w:r>
      <w:r>
        <w:rPr>
          <w:spacing w:val="-5"/>
          <w:sz w:val="24"/>
        </w:rPr>
        <w:t> </w:t>
      </w:r>
      <w:r>
        <w:rPr>
          <w:sz w:val="24"/>
        </w:rPr>
        <w:t>“Gender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Racial</w:t>
      </w:r>
      <w:r>
        <w:rPr>
          <w:spacing w:val="-7"/>
          <w:sz w:val="24"/>
        </w:rPr>
        <w:t> </w:t>
      </w:r>
      <w:r>
        <w:rPr>
          <w:sz w:val="24"/>
        </w:rPr>
        <w:t>Peer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z w:val="24"/>
        </w:rPr>
        <w:t>with Endogenous Network Formation,” </w:t>
      </w:r>
      <w:r>
        <w:rPr>
          <w:i/>
          <w:sz w:val="24"/>
          <w:u w:val="single"/>
        </w:rPr>
        <w:t>Regional Science and Urban Economics</w:t>
      </w:r>
      <w:r>
        <w:rPr>
          <w:i/>
          <w:sz w:val="24"/>
        </w:rPr>
        <w:t>, </w:t>
      </w:r>
      <w:r>
        <w:rPr>
          <w:sz w:val="24"/>
        </w:rPr>
        <w:t>Vol. 67, pp. 135-147.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72" w:after="0"/>
        <w:ind w:left="1081" w:right="0" w:hanging="360"/>
        <w:jc w:val="left"/>
        <w:rPr>
          <w:sz w:val="24"/>
        </w:rPr>
      </w:pPr>
      <w:r>
        <w:rPr>
          <w:b/>
          <w:sz w:val="24"/>
        </w:rPr>
        <w:t>Lin,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Xu</w:t>
      </w:r>
      <w:r>
        <w:rPr>
          <w:b/>
          <w:spacing w:val="-1"/>
          <w:sz w:val="24"/>
        </w:rPr>
        <w:t> </w:t>
      </w:r>
      <w:r>
        <w:rPr>
          <w:sz w:val="24"/>
        </w:rPr>
        <w:t>(2015),</w:t>
      </w:r>
      <w:r>
        <w:rPr>
          <w:spacing w:val="-2"/>
          <w:sz w:val="24"/>
        </w:rPr>
        <w:t> </w:t>
      </w:r>
      <w:r>
        <w:rPr>
          <w:sz w:val="24"/>
        </w:rPr>
        <w:t>“Utilizing</w:t>
      </w:r>
      <w:r>
        <w:rPr>
          <w:spacing w:val="-1"/>
          <w:sz w:val="24"/>
        </w:rPr>
        <w:t> </w:t>
      </w:r>
      <w:r>
        <w:rPr>
          <w:sz w:val="24"/>
        </w:rPr>
        <w:t>Spatial</w:t>
      </w:r>
      <w:r>
        <w:rPr>
          <w:spacing w:val="-4"/>
          <w:sz w:val="24"/>
        </w:rPr>
        <w:t> </w:t>
      </w:r>
      <w:r>
        <w:rPr>
          <w:sz w:val="24"/>
        </w:rPr>
        <w:t>Autoregressive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Peer</w:t>
      </w:r>
    </w:p>
    <w:p>
      <w:pPr>
        <w:spacing w:before="4"/>
        <w:ind w:left="1081" w:right="94" w:firstLine="0"/>
        <w:jc w:val="left"/>
        <w:rPr>
          <w:sz w:val="24"/>
        </w:rPr>
      </w:pP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among</w:t>
      </w:r>
      <w:r>
        <w:rPr>
          <w:spacing w:val="-5"/>
          <w:sz w:val="24"/>
        </w:rPr>
        <w:t> </w:t>
      </w:r>
      <w:r>
        <w:rPr>
          <w:sz w:val="24"/>
        </w:rPr>
        <w:t>Adolescents,” </w:t>
      </w:r>
      <w:r>
        <w:rPr>
          <w:i/>
          <w:sz w:val="24"/>
          <w:u w:val="single"/>
        </w:rPr>
        <w:t>Empirical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Economics</w:t>
      </w:r>
      <w:r>
        <w:rPr>
          <w:i/>
          <w:sz w:val="24"/>
        </w:rPr>
        <w:t>,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49,</w:t>
      </w:r>
      <w:r>
        <w:rPr>
          <w:spacing w:val="-5"/>
          <w:sz w:val="24"/>
        </w:rPr>
        <w:t> </w:t>
      </w:r>
      <w:r>
        <w:rPr>
          <w:sz w:val="24"/>
        </w:rPr>
        <w:t>Issue</w:t>
      </w:r>
      <w:r>
        <w:rPr>
          <w:spacing w:val="-7"/>
          <w:sz w:val="24"/>
        </w:rPr>
        <w:t> </w:t>
      </w:r>
      <w:r>
        <w:rPr>
          <w:sz w:val="24"/>
        </w:rPr>
        <w:t>3,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929- </w:t>
      </w:r>
      <w:r>
        <w:rPr>
          <w:spacing w:val="-4"/>
          <w:sz w:val="24"/>
        </w:rPr>
        <w:t>960.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5" w:lineRule="exact" w:before="274" w:after="0"/>
        <w:ind w:left="1081" w:right="0" w:hanging="360"/>
        <w:jc w:val="left"/>
        <w:rPr>
          <w:i/>
          <w:sz w:val="24"/>
        </w:rPr>
      </w:pPr>
      <w:r>
        <w:rPr>
          <w:b/>
          <w:sz w:val="24"/>
        </w:rPr>
        <w:t>Lin,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Xu</w:t>
      </w:r>
      <w:r>
        <w:rPr>
          <w:b/>
          <w:spacing w:val="-2"/>
          <w:sz w:val="24"/>
        </w:rPr>
        <w:t> </w:t>
      </w:r>
      <w:r>
        <w:rPr>
          <w:sz w:val="24"/>
        </w:rPr>
        <w:t>(2014),</w:t>
      </w:r>
      <w:r>
        <w:rPr>
          <w:spacing w:val="-3"/>
          <w:sz w:val="24"/>
        </w:rPr>
        <w:t> </w:t>
      </w:r>
      <w:r>
        <w:rPr>
          <w:sz w:val="24"/>
        </w:rPr>
        <w:t>“Network</w:t>
      </w:r>
      <w:r>
        <w:rPr>
          <w:spacing w:val="-3"/>
          <w:sz w:val="24"/>
        </w:rPr>
        <w:t> </w:t>
      </w:r>
      <w:r>
        <w:rPr>
          <w:sz w:val="24"/>
        </w:rPr>
        <w:t>Attributes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Peer</w:t>
      </w:r>
      <w:r>
        <w:rPr>
          <w:spacing w:val="4"/>
          <w:sz w:val="24"/>
        </w:rPr>
        <w:t> </w:t>
      </w:r>
      <w:r>
        <w:rPr>
          <w:sz w:val="24"/>
        </w:rPr>
        <w:t>Effects,”</w:t>
      </w:r>
      <w:r>
        <w:rPr>
          <w:spacing w:val="-4"/>
          <w:sz w:val="24"/>
        </w:rPr>
        <w:t> </w:t>
      </w:r>
      <w:r>
        <w:rPr>
          <w:i/>
          <w:sz w:val="24"/>
          <w:u w:val="single"/>
        </w:rPr>
        <w:t>Economics</w:t>
      </w:r>
      <w:r>
        <w:rPr>
          <w:i/>
          <w:spacing w:val="-1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Bulletin</w:t>
      </w:r>
      <w:r>
        <w:rPr>
          <w:i/>
          <w:spacing w:val="-2"/>
          <w:sz w:val="24"/>
        </w:rPr>
        <w:t>,</w:t>
      </w:r>
    </w:p>
    <w:p>
      <w:pPr>
        <w:pStyle w:val="BodyText"/>
        <w:spacing w:line="275" w:lineRule="exact"/>
        <w:ind w:left="1081"/>
      </w:pPr>
      <w:r>
        <w:rPr/>
        <w:t>Vol. 34, No. 3, pp.</w:t>
      </w:r>
      <w:r>
        <w:rPr>
          <w:spacing w:val="1"/>
        </w:rPr>
        <w:t> </w:t>
      </w:r>
      <w:r>
        <w:rPr/>
        <w:t>2060-</w:t>
      </w:r>
      <w:r>
        <w:rPr>
          <w:spacing w:val="-2"/>
        </w:rPr>
        <w:t>2079.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453" w:hanging="360"/>
        <w:jc w:val="left"/>
        <w:rPr>
          <w:sz w:val="24"/>
        </w:rPr>
      </w:pPr>
      <w:r>
        <w:rPr>
          <w:sz w:val="24"/>
        </w:rPr>
        <w:t>Lee, Lung-fei, Ji Li and </w:t>
      </w:r>
      <w:r>
        <w:rPr>
          <w:b/>
          <w:sz w:val="24"/>
        </w:rPr>
        <w:t>Xu Lin </w:t>
      </w:r>
      <w:r>
        <w:rPr>
          <w:sz w:val="24"/>
        </w:rPr>
        <w:t>(2014), “Binary Choice Models with Social Network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Heterogeneous</w:t>
      </w:r>
      <w:r>
        <w:rPr>
          <w:spacing w:val="-5"/>
          <w:sz w:val="24"/>
        </w:rPr>
        <w:t> </w:t>
      </w:r>
      <w:r>
        <w:rPr>
          <w:sz w:val="24"/>
        </w:rPr>
        <w:t>Rational</w:t>
      </w:r>
      <w:r>
        <w:rPr>
          <w:spacing w:val="-7"/>
          <w:sz w:val="24"/>
        </w:rPr>
        <w:t> </w:t>
      </w:r>
      <w:r>
        <w:rPr>
          <w:sz w:val="24"/>
        </w:rPr>
        <w:t>Expectations,”</w:t>
      </w:r>
      <w:r>
        <w:rPr>
          <w:spacing w:val="-3"/>
          <w:sz w:val="24"/>
        </w:rPr>
        <w:t> </w:t>
      </w:r>
      <w:r>
        <w:rPr>
          <w:i/>
          <w:sz w:val="24"/>
          <w:u w:val="single"/>
        </w:rPr>
        <w:t>Review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Economics </w:t>
      </w:r>
      <w:r>
        <w:rPr>
          <w:i/>
          <w:sz w:val="24"/>
        </w:rPr>
        <w:t> </w:t>
      </w:r>
      <w:r>
        <w:rPr>
          <w:i/>
          <w:sz w:val="24"/>
          <w:u w:val="single"/>
        </w:rPr>
        <w:t>and Statistics</w:t>
      </w:r>
      <w:r>
        <w:rPr>
          <w:i/>
          <w:sz w:val="24"/>
        </w:rPr>
        <w:t>, </w:t>
      </w:r>
      <w:r>
        <w:rPr>
          <w:sz w:val="24"/>
        </w:rPr>
        <w:t>Vol. 96, Issue 3, pp. 402-417.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73" w:after="0"/>
        <w:ind w:left="1081" w:right="0" w:hanging="360"/>
        <w:jc w:val="left"/>
        <w:rPr>
          <w:sz w:val="24"/>
        </w:rPr>
      </w:pPr>
      <w:r>
        <w:rPr>
          <w:b/>
          <w:sz w:val="24"/>
        </w:rPr>
        <w:t>Lin,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Xu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Bruce</w:t>
      </w:r>
      <w:r>
        <w:rPr>
          <w:spacing w:val="-4"/>
          <w:sz w:val="24"/>
        </w:rPr>
        <w:t> </w:t>
      </w:r>
      <w:r>
        <w:rPr>
          <w:sz w:val="24"/>
        </w:rPr>
        <w:t>Weinberg</w:t>
      </w:r>
      <w:r>
        <w:rPr>
          <w:spacing w:val="-3"/>
          <w:sz w:val="24"/>
        </w:rPr>
        <w:t> </w:t>
      </w:r>
      <w:r>
        <w:rPr>
          <w:sz w:val="24"/>
        </w:rPr>
        <w:t>(2014),</w:t>
      </w:r>
      <w:r>
        <w:rPr>
          <w:spacing w:val="-2"/>
          <w:sz w:val="24"/>
        </w:rPr>
        <w:t> </w:t>
      </w:r>
      <w:r>
        <w:rPr>
          <w:sz w:val="24"/>
        </w:rPr>
        <w:t>“Unrequited</w:t>
      </w:r>
      <w:r>
        <w:rPr>
          <w:spacing w:val="-2"/>
          <w:sz w:val="24"/>
        </w:rPr>
        <w:t> </w:t>
      </w:r>
      <w:r>
        <w:rPr>
          <w:sz w:val="24"/>
        </w:rPr>
        <w:t>Friendship?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How</w:t>
      </w:r>
    </w:p>
    <w:p>
      <w:pPr>
        <w:spacing w:before="4"/>
        <w:ind w:left="1081" w:right="0" w:firstLine="0"/>
        <w:jc w:val="left"/>
        <w:rPr>
          <w:sz w:val="24"/>
        </w:rPr>
      </w:pPr>
      <w:r>
        <w:rPr>
          <w:sz w:val="24"/>
        </w:rPr>
        <w:t>Reciprocity</w:t>
      </w:r>
      <w:r>
        <w:rPr>
          <w:spacing w:val="-5"/>
          <w:sz w:val="24"/>
        </w:rPr>
        <w:t> </w:t>
      </w:r>
      <w:r>
        <w:rPr>
          <w:sz w:val="24"/>
        </w:rPr>
        <w:t>Mediates</w:t>
      </w:r>
      <w:r>
        <w:rPr>
          <w:spacing w:val="-4"/>
          <w:sz w:val="24"/>
        </w:rPr>
        <w:t> </w:t>
      </w:r>
      <w:r>
        <w:rPr>
          <w:sz w:val="24"/>
        </w:rPr>
        <w:t>Adolescent</w:t>
      </w:r>
      <w:r>
        <w:rPr>
          <w:spacing w:val="-7"/>
          <w:sz w:val="24"/>
        </w:rPr>
        <w:t> </w:t>
      </w:r>
      <w:r>
        <w:rPr>
          <w:sz w:val="24"/>
        </w:rPr>
        <w:t>Peer</w:t>
      </w:r>
      <w:r>
        <w:rPr>
          <w:spacing w:val="-5"/>
          <w:sz w:val="24"/>
        </w:rPr>
        <w:t> </w:t>
      </w:r>
      <w:r>
        <w:rPr>
          <w:sz w:val="24"/>
        </w:rPr>
        <w:t>Effects,” </w:t>
      </w:r>
      <w:r>
        <w:rPr>
          <w:i/>
          <w:sz w:val="24"/>
          <w:u w:val="single"/>
        </w:rPr>
        <w:t>Regional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Science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and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Urban</w:t>
      </w:r>
      <w:r>
        <w:rPr>
          <w:i/>
          <w:spacing w:val="-2"/>
          <w:sz w:val="24"/>
          <w:u w:val="single"/>
        </w:rPr>
        <w:t> </w:t>
      </w:r>
      <w:r>
        <w:rPr>
          <w:i/>
          <w:spacing w:val="-2"/>
          <w:sz w:val="24"/>
        </w:rPr>
        <w:t> </w:t>
      </w:r>
      <w:r>
        <w:rPr>
          <w:i/>
          <w:sz w:val="24"/>
          <w:u w:val="single"/>
        </w:rPr>
        <w:t>Economics</w:t>
      </w:r>
      <w:r>
        <w:rPr>
          <w:sz w:val="24"/>
        </w:rPr>
        <w:t>, Vol. 48, pp. 144-153.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273" w:after="0"/>
        <w:ind w:left="1081" w:right="924" w:hanging="360"/>
        <w:jc w:val="left"/>
        <w:rPr>
          <w:sz w:val="24"/>
        </w:rPr>
      </w:pPr>
      <w:r>
        <w:rPr>
          <w:b/>
          <w:sz w:val="24"/>
        </w:rPr>
        <w:t>Lin, Xu </w:t>
      </w:r>
      <w:r>
        <w:rPr>
          <w:sz w:val="24"/>
        </w:rPr>
        <w:t>(2014), “Peer Effects in Adolescents' Delinquent Behaviors: Evidence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Model,”</w:t>
      </w:r>
      <w:r>
        <w:rPr>
          <w:spacing w:val="-1"/>
          <w:sz w:val="24"/>
        </w:rPr>
        <w:t> </w:t>
      </w:r>
      <w:r>
        <w:rPr>
          <w:i/>
          <w:sz w:val="24"/>
          <w:u w:val="single"/>
        </w:rPr>
        <w:t>Regional</w:t>
      </w:r>
      <w:r>
        <w:rPr>
          <w:i/>
          <w:spacing w:val="-6"/>
          <w:sz w:val="24"/>
          <w:u w:val="single"/>
        </w:rPr>
        <w:t> </w:t>
      </w:r>
      <w:r>
        <w:rPr>
          <w:i/>
          <w:sz w:val="24"/>
          <w:u w:val="single"/>
        </w:rPr>
        <w:t>Science</w:t>
      </w:r>
      <w:r>
        <w:rPr>
          <w:i/>
          <w:spacing w:val="-6"/>
          <w:sz w:val="24"/>
          <w:u w:val="single"/>
        </w:rPr>
        <w:t> </w:t>
      </w:r>
      <w:r>
        <w:rPr>
          <w:i/>
          <w:sz w:val="24"/>
          <w:u w:val="single"/>
        </w:rPr>
        <w:t>and </w:t>
      </w:r>
      <w:r>
        <w:rPr>
          <w:i/>
          <w:sz w:val="24"/>
        </w:rPr>
        <w:t> </w:t>
      </w:r>
      <w:r>
        <w:rPr>
          <w:i/>
          <w:sz w:val="24"/>
          <w:u w:val="single"/>
        </w:rPr>
        <w:t>Urban Economics</w:t>
      </w:r>
      <w:r>
        <w:rPr>
          <w:i/>
          <w:sz w:val="24"/>
        </w:rPr>
        <w:t>, </w:t>
      </w:r>
      <w:r>
        <w:rPr>
          <w:sz w:val="24"/>
        </w:rPr>
        <w:t>Vol. 46, pp. 73-92.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69" w:after="0"/>
        <w:ind w:left="1081" w:right="505" w:hanging="360"/>
        <w:jc w:val="left"/>
        <w:rPr>
          <w:sz w:val="24"/>
        </w:rPr>
      </w:pPr>
      <w:r>
        <w:rPr>
          <w:b/>
          <w:sz w:val="24"/>
        </w:rPr>
        <w:t>Lin,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Xu</w:t>
      </w:r>
      <w:r>
        <w:rPr>
          <w:b/>
          <w:spacing w:val="-6"/>
          <w:sz w:val="24"/>
        </w:rPr>
        <w:t> </w:t>
      </w:r>
      <w:r>
        <w:rPr>
          <w:sz w:val="24"/>
        </w:rPr>
        <w:t>(2010),</w:t>
      </w:r>
      <w:r>
        <w:rPr>
          <w:spacing w:val="-7"/>
          <w:sz w:val="24"/>
        </w:rPr>
        <w:t> </w:t>
      </w:r>
      <w:r>
        <w:rPr>
          <w:sz w:val="24"/>
        </w:rPr>
        <w:t>“Identifying</w:t>
      </w:r>
      <w:r>
        <w:rPr>
          <w:spacing w:val="-7"/>
          <w:sz w:val="24"/>
        </w:rPr>
        <w:t> </w:t>
      </w:r>
      <w:r>
        <w:rPr>
          <w:sz w:val="24"/>
        </w:rPr>
        <w:t>Peer</w:t>
      </w:r>
      <w:r>
        <w:rPr>
          <w:spacing w:val="-3"/>
          <w:sz w:val="24"/>
        </w:rPr>
        <w:t> </w:t>
      </w:r>
      <w:r>
        <w:rPr>
          <w:sz w:val="24"/>
        </w:rPr>
        <w:t>Effects in</w:t>
      </w:r>
      <w:r>
        <w:rPr>
          <w:spacing w:val="-7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Academic</w:t>
      </w:r>
      <w:r>
        <w:rPr>
          <w:spacing w:val="-8"/>
          <w:sz w:val="24"/>
        </w:rPr>
        <w:t> </w:t>
      </w:r>
      <w:r>
        <w:rPr>
          <w:sz w:val="24"/>
        </w:rPr>
        <w:t>Achievement by Spatial Autoregressive Models with Group Unobservables,” </w:t>
      </w:r>
      <w:r>
        <w:rPr>
          <w:i/>
          <w:sz w:val="24"/>
          <w:u w:val="single"/>
        </w:rPr>
        <w:t>Journal of </w:t>
      </w:r>
      <w:r>
        <w:rPr>
          <w:i/>
          <w:sz w:val="24"/>
        </w:rPr>
        <w:t> </w:t>
      </w:r>
      <w:r>
        <w:rPr>
          <w:i/>
          <w:sz w:val="24"/>
          <w:u w:val="single"/>
        </w:rPr>
        <w:t>Labor Economics</w:t>
      </w:r>
      <w:r>
        <w:rPr>
          <w:sz w:val="24"/>
        </w:rPr>
        <w:t>, Vol. 28, No. 4, pp. 825–860.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" w:after="0"/>
        <w:ind w:left="1081" w:right="1058" w:hanging="360"/>
        <w:jc w:val="left"/>
        <w:rPr>
          <w:sz w:val="24"/>
        </w:rPr>
      </w:pPr>
      <w:r>
        <w:rPr>
          <w:b/>
          <w:sz w:val="24"/>
        </w:rPr>
        <w:t>Lin, Xu </w:t>
      </w:r>
      <w:r>
        <w:rPr>
          <w:sz w:val="24"/>
        </w:rPr>
        <w:t>and Lung-fei Lee (2010), “GMM Estimation of Spatial Autoregressive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Unknown</w:t>
      </w:r>
      <w:r>
        <w:rPr>
          <w:spacing w:val="-5"/>
          <w:sz w:val="24"/>
        </w:rPr>
        <w:t> </w:t>
      </w:r>
      <w:r>
        <w:rPr>
          <w:sz w:val="24"/>
        </w:rPr>
        <w:t>Heteroskedasticity,”</w:t>
      </w:r>
      <w:r>
        <w:rPr>
          <w:spacing w:val="-6"/>
          <w:sz w:val="24"/>
        </w:rPr>
        <w:t> </w:t>
      </w:r>
      <w:r>
        <w:rPr>
          <w:i/>
          <w:sz w:val="24"/>
          <w:u w:val="single"/>
        </w:rPr>
        <w:t>Journal</w:t>
      </w:r>
      <w:r>
        <w:rPr>
          <w:i/>
          <w:spacing w:val="-7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1"/>
          <w:sz w:val="24"/>
          <w:u w:val="single"/>
        </w:rPr>
        <w:t> </w:t>
      </w:r>
      <w:r>
        <w:rPr>
          <w:i/>
          <w:spacing w:val="-1"/>
          <w:sz w:val="24"/>
        </w:rPr>
        <w:t> </w:t>
      </w:r>
      <w:r>
        <w:rPr>
          <w:i/>
          <w:sz w:val="24"/>
          <w:u w:val="single"/>
        </w:rPr>
        <w:t>Econometrics</w:t>
      </w:r>
      <w:r>
        <w:rPr>
          <w:i/>
          <w:sz w:val="24"/>
        </w:rPr>
        <w:t>, </w:t>
      </w:r>
      <w:r>
        <w:rPr>
          <w:sz w:val="24"/>
        </w:rPr>
        <w:t>Vol. 157, pp. 34-52.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009" w:hanging="360"/>
        <w:jc w:val="left"/>
        <w:rPr>
          <w:sz w:val="24"/>
        </w:rPr>
      </w:pPr>
      <w:r>
        <w:rPr>
          <w:sz w:val="24"/>
        </w:rPr>
        <w:t>Lee, Lung-fei, Xiaodong Liu and </w:t>
      </w:r>
      <w:r>
        <w:rPr>
          <w:b/>
          <w:sz w:val="24"/>
        </w:rPr>
        <w:t>Xu Lin </w:t>
      </w:r>
      <w:r>
        <w:rPr>
          <w:sz w:val="24"/>
        </w:rPr>
        <w:t>(2010), “Specification and Estimation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6"/>
          <w:sz w:val="24"/>
        </w:rPr>
        <w:t> </w:t>
      </w:r>
      <w:r>
        <w:rPr>
          <w:sz w:val="24"/>
        </w:rPr>
        <w:t>Interaction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Structures,”</w:t>
      </w:r>
      <w:r>
        <w:rPr>
          <w:spacing w:val="-5"/>
          <w:sz w:val="24"/>
        </w:rPr>
        <w:t> </w:t>
      </w:r>
      <w:r>
        <w:rPr>
          <w:i/>
          <w:sz w:val="24"/>
          <w:u w:val="single"/>
        </w:rPr>
        <w:t>The</w:t>
      </w:r>
      <w:r>
        <w:rPr>
          <w:i/>
          <w:spacing w:val="-2"/>
          <w:sz w:val="24"/>
          <w:u w:val="single"/>
        </w:rPr>
        <w:t> </w:t>
      </w:r>
      <w:r>
        <w:rPr>
          <w:i/>
          <w:spacing w:val="-2"/>
          <w:sz w:val="24"/>
        </w:rPr>
        <w:t> </w:t>
      </w:r>
      <w:r>
        <w:rPr>
          <w:i/>
          <w:sz w:val="24"/>
          <w:u w:val="single"/>
        </w:rPr>
        <w:t>Econometrics Journal</w:t>
      </w:r>
      <w:r>
        <w:rPr>
          <w:sz w:val="24"/>
        </w:rPr>
        <w:t>, Vol. 13, Issue 2, pp. 145-176.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61" w:footer="715" w:top="1080" w:bottom="900" w:left="1800" w:right="1440"/>
        </w:sectPr>
      </w:pPr>
    </w:p>
    <w:p>
      <w:pPr>
        <w:pStyle w:val="Heading1"/>
      </w:pPr>
      <w:r>
        <w:rPr/>
        <w:t>Book</w:t>
      </w:r>
      <w:r>
        <w:rPr>
          <w:spacing w:val="1"/>
        </w:rPr>
        <w:t> </w:t>
      </w:r>
      <w:r>
        <w:rPr>
          <w:spacing w:val="-2"/>
        </w:rPr>
        <w:t>Chapters</w:t>
      </w:r>
    </w:p>
    <w:p>
      <w:pPr>
        <w:spacing w:line="240" w:lineRule="auto" w:before="138"/>
        <w:ind w:left="1011" w:right="457" w:hanging="290"/>
        <w:jc w:val="left"/>
        <w:rPr>
          <w:sz w:val="24"/>
        </w:rPr>
      </w:pPr>
      <w:r>
        <w:rPr>
          <w:rFonts w:ascii="SimSun" w:hAnsi="SimSun"/>
          <w:sz w:val="24"/>
        </w:rPr>
        <w:t>·</w:t>
      </w:r>
      <w:r>
        <w:rPr>
          <w:rFonts w:ascii="SimSun" w:hAnsi="SimSun"/>
          <w:spacing w:val="-44"/>
          <w:sz w:val="24"/>
        </w:rPr>
        <w:t> </w:t>
      </w:r>
      <w:r>
        <w:rPr>
          <w:sz w:val="24"/>
        </w:rPr>
        <w:t>Hsieh, Chih-Sheng, </w:t>
      </w:r>
      <w:r>
        <w:rPr>
          <w:b/>
          <w:sz w:val="24"/>
        </w:rPr>
        <w:t>Xu Lin </w:t>
      </w:r>
      <w:r>
        <w:rPr>
          <w:sz w:val="24"/>
        </w:rPr>
        <w:t>and Eleonora Patacchini (2020), “Social Interaction</w:t>
      </w:r>
      <w:r>
        <w:rPr>
          <w:spacing w:val="-4"/>
          <w:sz w:val="24"/>
        </w:rPr>
        <w:t> </w:t>
      </w:r>
      <w:r>
        <w:rPr>
          <w:sz w:val="24"/>
        </w:rPr>
        <w:t>Methods,”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Zimmermann</w:t>
      </w:r>
      <w:r>
        <w:rPr>
          <w:spacing w:val="-4"/>
          <w:sz w:val="24"/>
        </w:rPr>
        <w:t> </w:t>
      </w:r>
      <w:r>
        <w:rPr>
          <w:sz w:val="24"/>
        </w:rPr>
        <w:t>K.F.</w:t>
      </w:r>
      <w:r>
        <w:rPr>
          <w:spacing w:val="-4"/>
          <w:sz w:val="24"/>
        </w:rPr>
        <w:t> </w:t>
      </w:r>
      <w:r>
        <w:rPr>
          <w:sz w:val="24"/>
        </w:rPr>
        <w:t>(eds)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Labor,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 Resources and Population Economics. </w:t>
      </w:r>
      <w:r>
        <w:rPr>
          <w:sz w:val="24"/>
        </w:rPr>
        <w:t>Springer, Cham.</w:t>
      </w:r>
    </w:p>
    <w:p>
      <w:pPr>
        <w:pStyle w:val="BodyText"/>
        <w:spacing w:line="242" w:lineRule="auto" w:before="1"/>
        <w:ind w:left="1011" w:right="457" w:hanging="290"/>
      </w:pPr>
      <w:r>
        <w:rPr>
          <w:rFonts w:ascii="SimSun" w:hAnsi="SimSun"/>
        </w:rPr>
        <w:t>·</w:t>
      </w:r>
      <w:r>
        <w:rPr/>
        <w:t>Bai, Chong-En and </w:t>
      </w:r>
      <w:r>
        <w:rPr>
          <w:b/>
        </w:rPr>
        <w:t>Xu Lin </w:t>
      </w:r>
      <w:r>
        <w:rPr/>
        <w:t>(2008), “Capital Allocation, Regional Specialization and Spillover Effects in China,” published in “</w:t>
      </w:r>
      <w:r>
        <w:rPr>
          <w:i/>
        </w:rPr>
        <w:t>Reshaping Economic Geography in East Asia</w:t>
      </w:r>
      <w:r>
        <w:rPr/>
        <w:t>”, companion volume to the “2009 World Development</w:t>
      </w:r>
      <w:r>
        <w:rPr>
          <w:spacing w:val="-7"/>
        </w:rPr>
        <w:t> </w:t>
      </w:r>
      <w:r>
        <w:rPr/>
        <w:t>Report”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Yukon</w:t>
      </w:r>
      <w:r>
        <w:rPr>
          <w:spacing w:val="-5"/>
        </w:rPr>
        <w:t> </w:t>
      </w:r>
      <w:r>
        <w:rPr/>
        <w:t>Huang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Alessandro</w:t>
      </w:r>
      <w:r>
        <w:rPr>
          <w:spacing w:val="-5"/>
        </w:rPr>
        <w:t> </w:t>
      </w:r>
      <w:r>
        <w:rPr/>
        <w:t>Magnoli</w:t>
      </w:r>
      <w:r>
        <w:rPr>
          <w:spacing w:val="-7"/>
        </w:rPr>
        <w:t> </w:t>
      </w:r>
      <w:r>
        <w:rPr/>
        <w:t>Bocch</w:t>
      </w:r>
      <w:r>
        <w:rPr>
          <w:rFonts w:ascii="SimSun" w:hAnsi="SimSun"/>
        </w:rPr>
        <w:t>(</w:t>
      </w:r>
      <w:r>
        <w:rPr/>
        <w:t>Eds.), World Bank Publications, October 2008.</w:t>
      </w:r>
    </w:p>
    <w:p>
      <w:pPr>
        <w:pStyle w:val="Heading1"/>
        <w:spacing w:before="119"/>
      </w:pPr>
      <w:r>
        <w:rPr/>
        <w:t>Journal</w:t>
      </w:r>
      <w:r>
        <w:rPr>
          <w:spacing w:val="-5"/>
        </w:rPr>
        <w:t> </w:t>
      </w:r>
      <w:r>
        <w:rPr/>
        <w:t>Publications in</w:t>
      </w:r>
      <w:r>
        <w:rPr>
          <w:spacing w:val="-2"/>
        </w:rPr>
        <w:t> Chinese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2" w:lineRule="auto" w:before="134" w:after="0"/>
        <w:ind w:left="1081" w:right="890" w:hanging="360"/>
        <w:jc w:val="left"/>
        <w:rPr>
          <w:sz w:val="24"/>
        </w:rPr>
      </w:pPr>
      <w:r>
        <w:rPr>
          <w:sz w:val="24"/>
        </w:rPr>
        <w:t>“Forecasts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Average</w:t>
      </w:r>
      <w:r>
        <w:rPr>
          <w:spacing w:val="-6"/>
          <w:sz w:val="24"/>
        </w:rPr>
        <w:t> </w:t>
      </w: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China’s</w:t>
      </w:r>
      <w:r>
        <w:rPr>
          <w:spacing w:val="-3"/>
          <w:sz w:val="24"/>
        </w:rPr>
        <w:t> </w:t>
      </w:r>
      <w:r>
        <w:rPr>
          <w:sz w:val="24"/>
        </w:rPr>
        <w:t>GDP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Tenth Five-Year Plan,” (with Haibing Gu), </w:t>
      </w:r>
      <w:r>
        <w:rPr>
          <w:i/>
          <w:sz w:val="24"/>
        </w:rPr>
        <w:t>Economic Theory and Business Management</w:t>
      </w:r>
      <w:r>
        <w:rPr>
          <w:sz w:val="24"/>
        </w:rPr>
        <w:t>, Vol. 3, 1999.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270" w:after="0"/>
        <w:ind w:left="1081" w:right="460" w:hanging="360"/>
        <w:jc w:val="left"/>
        <w:rPr>
          <w:sz w:val="24"/>
        </w:rPr>
      </w:pPr>
      <w:r>
        <w:rPr>
          <w:sz w:val="24"/>
        </w:rPr>
        <w:t>“Forecasting China’s Transportation Demand in the Ninth Five-Year Plan,” (with</w:t>
      </w:r>
      <w:r>
        <w:rPr>
          <w:spacing w:val="-5"/>
          <w:sz w:val="24"/>
        </w:rPr>
        <w:t> </w:t>
      </w:r>
      <w:r>
        <w:rPr>
          <w:sz w:val="24"/>
        </w:rPr>
        <w:t>Haibing</w:t>
      </w:r>
      <w:r>
        <w:rPr>
          <w:spacing w:val="-1"/>
          <w:sz w:val="24"/>
        </w:rPr>
        <w:t> </w:t>
      </w:r>
      <w:r>
        <w:rPr>
          <w:sz w:val="24"/>
        </w:rPr>
        <w:t>Gu),</w:t>
      </w:r>
      <w:r>
        <w:rPr>
          <w:spacing w:val="-3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Technical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9,</w:t>
      </w:r>
      <w:r>
        <w:rPr>
          <w:spacing w:val="-5"/>
          <w:sz w:val="24"/>
        </w:rPr>
        <w:t> </w:t>
      </w:r>
      <w:r>
        <w:rPr>
          <w:sz w:val="24"/>
        </w:rPr>
        <w:t>1998,</w:t>
      </w:r>
      <w:r>
        <w:rPr>
          <w:spacing w:val="-5"/>
          <w:sz w:val="24"/>
        </w:rPr>
        <w:t> </w:t>
      </w:r>
      <w:r>
        <w:rPr>
          <w:sz w:val="24"/>
        </w:rPr>
        <w:t>also collected in </w:t>
      </w:r>
      <w:r>
        <w:rPr>
          <w:i/>
          <w:sz w:val="24"/>
        </w:rPr>
        <w:t>Social Sciences Information Center of Renmin University of </w:t>
      </w:r>
      <w:r>
        <w:rPr>
          <w:i/>
          <w:spacing w:val="-2"/>
          <w:sz w:val="24"/>
        </w:rPr>
        <w:t>China</w:t>
      </w:r>
      <w:r>
        <w:rPr>
          <w:spacing w:val="-2"/>
          <w:sz w:val="24"/>
        </w:rPr>
        <w:t>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0" w:after="0"/>
        <w:ind w:left="1081" w:right="721" w:hanging="36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Longitudinal</w:t>
      </w:r>
      <w:r>
        <w:rPr>
          <w:spacing w:val="-7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Urban-Rural</w:t>
      </w:r>
      <w:r>
        <w:rPr>
          <w:spacing w:val="-7"/>
          <w:sz w:val="24"/>
        </w:rPr>
        <w:t> </w:t>
      </w:r>
      <w:r>
        <w:rPr>
          <w:sz w:val="24"/>
        </w:rPr>
        <w:t>Income</w:t>
      </w:r>
      <w:r>
        <w:rPr>
          <w:spacing w:val="-7"/>
          <w:sz w:val="24"/>
        </w:rPr>
        <w:t> </w:t>
      </w:r>
      <w:r>
        <w:rPr>
          <w:sz w:val="24"/>
        </w:rPr>
        <w:t>Inequality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China,”</w:t>
      </w:r>
      <w:r>
        <w:rPr>
          <w:spacing w:val="-7"/>
          <w:sz w:val="24"/>
        </w:rPr>
        <w:t> </w:t>
      </w:r>
      <w:r>
        <w:rPr>
          <w:sz w:val="24"/>
        </w:rPr>
        <w:t>(with Haibing Gu), </w:t>
      </w:r>
      <w:r>
        <w:rPr>
          <w:i/>
          <w:sz w:val="24"/>
        </w:rPr>
        <w:t>Economic Daily</w:t>
      </w:r>
      <w:r>
        <w:rPr>
          <w:sz w:val="24"/>
        </w:rPr>
        <w:t>, June 22, 1998.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0" w:after="0"/>
        <w:ind w:left="1081" w:right="1160" w:hanging="360"/>
        <w:jc w:val="left"/>
        <w:rPr>
          <w:sz w:val="24"/>
        </w:rPr>
      </w:pPr>
      <w:r>
        <w:rPr>
          <w:sz w:val="24"/>
        </w:rPr>
        <w:t>“Navigating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Pitfalls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Making</w:t>
      </w:r>
      <w:r>
        <w:rPr>
          <w:spacing w:val="-6"/>
          <w:sz w:val="24"/>
        </w:rPr>
        <w:t> </w:t>
      </w:r>
      <w:r>
        <w:rPr>
          <w:sz w:val="24"/>
        </w:rPr>
        <w:t>Industry</w:t>
      </w:r>
      <w:r>
        <w:rPr>
          <w:spacing w:val="-6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Forecasts,”</w:t>
      </w:r>
      <w:r>
        <w:rPr>
          <w:spacing w:val="-8"/>
          <w:sz w:val="24"/>
        </w:rPr>
        <w:t> </w:t>
      </w:r>
      <w:r>
        <w:rPr>
          <w:sz w:val="24"/>
        </w:rPr>
        <w:t>(with Haibing Gu), </w:t>
      </w:r>
      <w:r>
        <w:rPr>
          <w:i/>
          <w:sz w:val="24"/>
        </w:rPr>
        <w:t>Economic Reform and Development</w:t>
      </w:r>
      <w:r>
        <w:rPr>
          <w:sz w:val="24"/>
        </w:rPr>
        <w:t>, Vol. 4, 1998.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2" w:lineRule="auto" w:before="274" w:after="0"/>
        <w:ind w:left="1081" w:right="425" w:hanging="360"/>
        <w:jc w:val="left"/>
        <w:rPr>
          <w:sz w:val="24"/>
        </w:rPr>
      </w:pPr>
      <w:r>
        <w:rPr>
          <w:sz w:val="24"/>
        </w:rPr>
        <w:t>“Analyzing</w:t>
      </w:r>
      <w:r>
        <w:rPr>
          <w:spacing w:val="-5"/>
          <w:sz w:val="24"/>
        </w:rPr>
        <w:t> </w:t>
      </w:r>
      <w:r>
        <w:rPr>
          <w:sz w:val="24"/>
        </w:rPr>
        <w:t>Seasonal</w:t>
      </w:r>
      <w:r>
        <w:rPr>
          <w:spacing w:val="-6"/>
          <w:sz w:val="24"/>
        </w:rPr>
        <w:t> </w:t>
      </w:r>
      <w:r>
        <w:rPr>
          <w:sz w:val="24"/>
        </w:rPr>
        <w:t>Variations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Series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China,” (with Haibing Gu and Fuqiang Li), </w:t>
      </w:r>
      <w:r>
        <w:rPr>
          <w:i/>
          <w:sz w:val="24"/>
        </w:rPr>
        <w:t>Quantitative and Technical Economics</w:t>
      </w:r>
      <w:r>
        <w:rPr>
          <w:sz w:val="24"/>
        </w:rPr>
        <w:t>, Vol. 11, 1997.</w:t>
      </w:r>
    </w:p>
    <w:p>
      <w:pPr>
        <w:pStyle w:val="Heading1"/>
        <w:spacing w:before="114"/>
      </w:pPr>
      <w:r>
        <w:rPr/>
        <w:t>Book Chapters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Chinese</w:t>
      </w:r>
    </w:p>
    <w:p>
      <w:pPr>
        <w:spacing w:line="240" w:lineRule="auto" w:before="138"/>
        <w:ind w:left="1011" w:right="0" w:hanging="290"/>
        <w:jc w:val="left"/>
        <w:rPr>
          <w:sz w:val="24"/>
        </w:rPr>
      </w:pPr>
      <w:r>
        <w:rPr>
          <w:rFonts w:ascii="SimSun" w:hAnsi="SimSun"/>
          <w:sz w:val="24"/>
        </w:rPr>
        <w:t>·</w:t>
      </w:r>
      <w:r>
        <w:rPr>
          <w:sz w:val="24"/>
        </w:rPr>
        <w:t>Authored several chapters of two books: “</w:t>
      </w:r>
      <w:r>
        <w:rPr>
          <w:i/>
          <w:sz w:val="24"/>
        </w:rPr>
        <w:t>Analysis and Forecast of China’s Economic Growth in 2000</w:t>
      </w:r>
      <w:r>
        <w:rPr>
          <w:sz w:val="24"/>
        </w:rPr>
        <w:t>” and “</w:t>
      </w:r>
      <w:r>
        <w:rPr>
          <w:i/>
          <w:sz w:val="24"/>
        </w:rPr>
        <w:t>Trends and Prospects of China’s Social 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2000</w:t>
      </w:r>
      <w:r>
        <w:rPr>
          <w:sz w:val="24"/>
        </w:rPr>
        <w:t>”,</w:t>
      </w:r>
      <w:r>
        <w:rPr>
          <w:spacing w:val="-5"/>
          <w:sz w:val="24"/>
        </w:rPr>
        <w:t> </w:t>
      </w:r>
      <w:r>
        <w:rPr>
          <w:sz w:val="24"/>
        </w:rPr>
        <w:t>Jingwen</w:t>
      </w:r>
      <w:r>
        <w:rPr>
          <w:spacing w:val="-5"/>
          <w:sz w:val="24"/>
        </w:rPr>
        <w:t> </w:t>
      </w:r>
      <w:r>
        <w:rPr>
          <w:sz w:val="24"/>
        </w:rPr>
        <w:t>Li</w:t>
      </w:r>
      <w:r>
        <w:rPr>
          <w:spacing w:val="-6"/>
          <w:sz w:val="24"/>
        </w:rPr>
        <w:t> </w:t>
      </w:r>
      <w:r>
        <w:rPr>
          <w:sz w:val="24"/>
        </w:rPr>
        <w:t>(Ed.),</w:t>
      </w:r>
      <w:r>
        <w:rPr>
          <w:spacing w:val="-5"/>
          <w:sz w:val="24"/>
        </w:rPr>
        <w:t> </w:t>
      </w:r>
      <w:r>
        <w:rPr>
          <w:sz w:val="24"/>
        </w:rPr>
        <w:t>Unity</w:t>
      </w:r>
      <w:r>
        <w:rPr>
          <w:spacing w:val="-5"/>
          <w:sz w:val="24"/>
        </w:rPr>
        <w:t> </w:t>
      </w:r>
      <w:r>
        <w:rPr>
          <w:sz w:val="24"/>
        </w:rPr>
        <w:t>Press,</w:t>
      </w:r>
      <w:r>
        <w:rPr>
          <w:spacing w:val="-5"/>
          <w:sz w:val="24"/>
        </w:rPr>
        <w:t> </w:t>
      </w:r>
      <w:r>
        <w:rPr>
          <w:sz w:val="24"/>
        </w:rPr>
        <w:t>Beijing,</w:t>
      </w:r>
      <w:r>
        <w:rPr>
          <w:spacing w:val="-5"/>
          <w:sz w:val="24"/>
        </w:rPr>
        <w:t> </w:t>
      </w:r>
      <w:r>
        <w:rPr>
          <w:sz w:val="24"/>
        </w:rPr>
        <w:t>China,</w:t>
      </w:r>
      <w:r>
        <w:rPr>
          <w:spacing w:val="-5"/>
          <w:sz w:val="24"/>
        </w:rPr>
        <w:t> </w:t>
      </w:r>
      <w:r>
        <w:rPr>
          <w:sz w:val="24"/>
        </w:rPr>
        <w:t>1999.</w:t>
      </w:r>
    </w:p>
    <w:p>
      <w:pPr>
        <w:pStyle w:val="Heading1"/>
        <w:spacing w:before="122"/>
      </w:pPr>
      <w:r>
        <w:rPr/>
        <w:t>Selected</w:t>
      </w:r>
      <w:r>
        <w:rPr>
          <w:spacing w:val="-4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BodyText"/>
        <w:spacing w:line="275" w:lineRule="exact" w:before="139"/>
        <w:ind w:left="1081"/>
      </w:pPr>
      <w:r>
        <w:rPr/>
        <w:t>“Network</w:t>
      </w:r>
      <w:r>
        <w:rPr>
          <w:spacing w:val="-3"/>
        </w:rPr>
        <w:t> </w:t>
      </w:r>
      <w:r>
        <w:rPr/>
        <w:t>Structure Effects”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Chih-Sheng</w:t>
      </w:r>
      <w:r>
        <w:rPr>
          <w:spacing w:val="-2"/>
        </w:rPr>
        <w:t> Hsieh)</w:t>
      </w:r>
    </w:p>
    <w:p>
      <w:pPr>
        <w:pStyle w:val="BodyText"/>
        <w:ind w:left="1081"/>
      </w:pPr>
      <w:r>
        <w:rPr/>
        <w:t>“Does</w:t>
      </w:r>
      <w:r>
        <w:rPr>
          <w:spacing w:val="-4"/>
        </w:rPr>
        <w:t> </w:t>
      </w:r>
      <w:r>
        <w:rPr/>
        <w:t>friends’</w:t>
      </w:r>
      <w:r>
        <w:rPr>
          <w:spacing w:val="-5"/>
        </w:rPr>
        <w:t> </w:t>
      </w:r>
      <w:r>
        <w:rPr/>
        <w:t>gender</w:t>
      </w:r>
      <w:r>
        <w:rPr>
          <w:spacing w:val="-5"/>
        </w:rPr>
        <w:t> </w:t>
      </w:r>
      <w:r>
        <w:rPr/>
        <w:t>matter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students’</w:t>
      </w:r>
      <w:r>
        <w:rPr>
          <w:spacing w:val="-5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performance?”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He </w:t>
      </w:r>
      <w:r>
        <w:rPr>
          <w:spacing w:val="-2"/>
        </w:rPr>
        <w:t>Jiang)</w:t>
      </w:r>
    </w:p>
    <w:p>
      <w:pPr>
        <w:pStyle w:val="BodyText"/>
        <w:spacing w:before="3"/>
        <w:ind w:left="1081" w:right="457"/>
      </w:pPr>
      <w:r>
        <w:rPr/>
        <w:t>“Social</w:t>
      </w:r>
      <w:r>
        <w:rPr>
          <w:spacing w:val="-3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Enrollment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Social</w:t>
      </w:r>
      <w:r>
        <w:rPr>
          <w:spacing w:val="-3"/>
        </w:rPr>
        <w:t> </w:t>
      </w:r>
      <w:r>
        <w:rPr/>
        <w:t>Pension</w:t>
      </w:r>
      <w:r>
        <w:rPr>
          <w:spacing w:val="-5"/>
        </w:rPr>
        <w:t> </w:t>
      </w:r>
      <w:r>
        <w:rPr/>
        <w:t>Plan”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He </w:t>
      </w:r>
      <w:r>
        <w:rPr>
          <w:spacing w:val="-2"/>
        </w:rPr>
        <w:t>Jiang)</w:t>
      </w:r>
    </w:p>
    <w:p>
      <w:pPr>
        <w:pStyle w:val="BodyText"/>
        <w:spacing w:line="274" w:lineRule="exact"/>
        <w:ind w:left="1141"/>
      </w:pPr>
      <w:r>
        <w:rPr/>
        <w:t>“Popular</w:t>
      </w:r>
      <w:r>
        <w:rPr>
          <w:spacing w:val="-3"/>
        </w:rPr>
        <w:t> </w:t>
      </w:r>
      <w:r>
        <w:rPr/>
        <w:t>Peers'</w:t>
      </w:r>
      <w:r>
        <w:rPr>
          <w:spacing w:val="-2"/>
        </w:rPr>
        <w:t> </w:t>
      </w:r>
      <w:r>
        <w:rPr/>
        <w:t>Effects”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Bruce </w:t>
      </w:r>
      <w:r>
        <w:rPr>
          <w:spacing w:val="-2"/>
        </w:rPr>
        <w:t>Weinberg)</w:t>
      </w:r>
    </w:p>
    <w:p>
      <w:pPr>
        <w:pStyle w:val="BodyText"/>
        <w:ind w:left="1081" w:right="457"/>
      </w:pPr>
      <w:r>
        <w:rPr/>
        <w:t>“Dynamic</w:t>
      </w:r>
      <w:r>
        <w:rPr>
          <w:spacing w:val="-7"/>
        </w:rPr>
        <w:t> </w:t>
      </w:r>
      <w:r>
        <w:rPr/>
        <w:t>Peer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Student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Performance: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 Random Roommate Assignment” (with Jihu Zhang)</w:t>
      </w:r>
    </w:p>
    <w:p>
      <w:pPr>
        <w:pStyle w:val="BodyText"/>
        <w:spacing w:after="0"/>
        <w:sectPr>
          <w:pgSz w:w="12240" w:h="15840"/>
          <w:pgMar w:header="761" w:footer="715" w:top="1080" w:bottom="900" w:left="1800" w:right="1440"/>
        </w:sectPr>
      </w:pPr>
    </w:p>
    <w:p>
      <w:pPr>
        <w:pStyle w:val="Heading1"/>
      </w:pPr>
      <w:r>
        <w:rPr/>
        <w:t>Selected</w:t>
      </w:r>
      <w:r>
        <w:rPr>
          <w:spacing w:val="-4"/>
        </w:rPr>
        <w:t> </w:t>
      </w:r>
      <w:r>
        <w:rPr/>
        <w:t>Research 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before="139"/>
        <w:ind w:left="1081" w:right="544"/>
        <w:jc w:val="both"/>
      </w:pPr>
      <w:r>
        <w:rPr/>
        <w:t>“Identification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Network</w:t>
      </w:r>
      <w:r>
        <w:rPr>
          <w:spacing w:val="-5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Crowding</w:t>
      </w:r>
      <w:r>
        <w:rPr>
          <w:spacing w:val="-5"/>
        </w:rPr>
        <w:t> </w:t>
      </w:r>
      <w:r>
        <w:rPr/>
        <w:t>out Effects among Peers”</w:t>
      </w:r>
      <w:r>
        <w:rPr>
          <w:spacing w:val="-1"/>
        </w:rPr>
        <w:t> </w:t>
      </w:r>
      <w:r>
        <w:rPr/>
        <w:t>(with Xiaoyi</w:t>
      </w:r>
      <w:r>
        <w:rPr>
          <w:spacing w:val="-1"/>
        </w:rPr>
        <w:t> </w:t>
      </w:r>
      <w:r>
        <w:rPr/>
        <w:t>Han, Lung-fei</w:t>
      </w:r>
      <w:r>
        <w:rPr>
          <w:spacing w:val="-1"/>
        </w:rPr>
        <w:t> </w:t>
      </w:r>
      <w:r>
        <w:rPr/>
        <w:t>Lee</w:t>
      </w:r>
      <w:r>
        <w:rPr>
          <w:spacing w:val="-1"/>
        </w:rPr>
        <w:t> </w:t>
      </w:r>
      <w:r>
        <w:rPr/>
        <w:t>and Bruce Weinberg) “Peer Effects among Coworker Networks”</w:t>
      </w:r>
    </w:p>
    <w:p>
      <w:pPr>
        <w:pStyle w:val="BodyText"/>
        <w:spacing w:line="242" w:lineRule="auto"/>
        <w:ind w:left="1081" w:right="594"/>
        <w:jc w:val="both"/>
      </w:pPr>
      <w:r>
        <w:rPr/>
        <w:t>“Social</w:t>
      </w:r>
      <w:r>
        <w:rPr>
          <w:spacing w:val="-8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Model-based</w:t>
      </w:r>
      <w:r>
        <w:rPr>
          <w:spacing w:val="-6"/>
        </w:rPr>
        <w:t> </w:t>
      </w:r>
      <w:r>
        <w:rPr/>
        <w:t>Clustering”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Chih-Sheng </w:t>
      </w:r>
      <w:r>
        <w:rPr>
          <w:spacing w:val="-2"/>
        </w:rPr>
        <w:t>Hsieh)</w:t>
      </w:r>
    </w:p>
    <w:p>
      <w:pPr>
        <w:pStyle w:val="BodyText"/>
        <w:spacing w:before="114"/>
        <w:ind w:left="0"/>
      </w:pPr>
    </w:p>
    <w:p>
      <w:pPr>
        <w:pStyle w:val="Heading1"/>
        <w:spacing w:before="0"/>
      </w:pPr>
      <w:r>
        <w:rPr/>
        <w:t>Research</w:t>
      </w:r>
      <w:r>
        <w:rPr>
          <w:spacing w:val="-4"/>
        </w:rPr>
        <w:t> </w:t>
      </w:r>
      <w:r>
        <w:rPr>
          <w:spacing w:val="-2"/>
        </w:rPr>
        <w:t>Grants</w:t>
      </w:r>
    </w:p>
    <w:p>
      <w:pPr>
        <w:pStyle w:val="BodyText"/>
        <w:spacing w:before="139"/>
        <w:ind w:left="841"/>
      </w:pPr>
      <w:r>
        <w:rPr>
          <w:rFonts w:ascii="SimSun" w:hAnsi="SimSun"/>
        </w:rPr>
        <w:t>·</w:t>
      </w:r>
      <w:r>
        <w:rPr/>
        <w:t>Lay</w:t>
      </w:r>
      <w:r>
        <w:rPr>
          <w:spacing w:val="-3"/>
        </w:rPr>
        <w:t> </w:t>
      </w:r>
      <w:r>
        <w:rPr/>
        <w:t>Nam</w:t>
      </w:r>
      <w:r>
        <w:rPr>
          <w:spacing w:val="-4"/>
        </w:rPr>
        <w:t> </w:t>
      </w:r>
      <w:r>
        <w:rPr/>
        <w:t>Chang</w:t>
      </w:r>
      <w:r>
        <w:rPr>
          <w:spacing w:val="-2"/>
        </w:rPr>
        <w:t> </w:t>
      </w:r>
      <w:r>
        <w:rPr/>
        <w:t>Dean's</w:t>
      </w:r>
      <w:r>
        <w:rPr>
          <w:spacing w:val="-1"/>
        </w:rPr>
        <w:t> </w:t>
      </w:r>
      <w:r>
        <w:rPr/>
        <w:t>Discovery</w:t>
      </w:r>
      <w:r>
        <w:rPr>
          <w:spacing w:val="1"/>
        </w:rPr>
        <w:t> </w:t>
      </w:r>
      <w:r>
        <w:rPr/>
        <w:t>Fund,</w:t>
      </w:r>
      <w:r>
        <w:rPr>
          <w:spacing w:val="2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Tech,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spacing w:before="2"/>
        <w:ind w:left="841"/>
      </w:pPr>
      <w:r>
        <w:rPr>
          <w:rFonts w:ascii="SimSun" w:hAnsi="SimSun"/>
        </w:rPr>
        <w:t>·</w:t>
      </w:r>
      <w:r>
        <w:rPr/>
        <w:t>PPE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Tech,</w:t>
      </w:r>
      <w:r>
        <w:rPr>
          <w:spacing w:val="3"/>
        </w:rPr>
        <w:t> </w:t>
      </w:r>
      <w:r>
        <w:rPr>
          <w:spacing w:val="-4"/>
        </w:rPr>
        <w:t>2024</w:t>
      </w:r>
    </w:p>
    <w:p>
      <w:pPr>
        <w:pStyle w:val="BodyText"/>
        <w:spacing w:before="3"/>
        <w:ind w:left="841"/>
      </w:pPr>
      <w:r>
        <w:rPr>
          <w:rFonts w:ascii="SimSun" w:hAnsi="SimSun"/>
        </w:rPr>
        <w:t>·</w:t>
      </w:r>
      <w:r>
        <w:rPr/>
        <w:t>University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Grant,</w:t>
      </w:r>
      <w:r>
        <w:rPr>
          <w:spacing w:val="-2"/>
        </w:rPr>
        <w:t> </w:t>
      </w:r>
      <w:r>
        <w:rPr/>
        <w:t>Wayne</w:t>
      </w:r>
      <w:r>
        <w:rPr>
          <w:spacing w:val="-5"/>
        </w:rPr>
        <w:t> </w:t>
      </w:r>
      <w:r>
        <w:rPr/>
        <w:t>State University,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BodyText"/>
        <w:spacing w:line="242" w:lineRule="auto" w:before="7"/>
        <w:ind w:left="1081" w:right="457" w:hanging="240"/>
      </w:pPr>
      <w:r>
        <w:rPr>
          <w:rFonts w:ascii="SimSun" w:hAnsi="SimSun"/>
        </w:rPr>
        <w:t>·</w:t>
      </w:r>
      <w:r>
        <w:rPr/>
        <w:t>Summer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Grant,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Wayne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 </w:t>
      </w:r>
      <w:r>
        <w:rPr>
          <w:spacing w:val="-2"/>
        </w:rPr>
        <w:t>2009-2011</w:t>
      </w:r>
    </w:p>
    <w:p>
      <w:pPr>
        <w:pStyle w:val="BodyText"/>
        <w:spacing w:line="304" w:lineRule="exact"/>
        <w:ind w:left="841"/>
      </w:pPr>
      <w:r>
        <w:rPr>
          <w:rFonts w:ascii="SimSun" w:hAnsi="SimSun"/>
        </w:rPr>
        <w:t>·</w:t>
      </w:r>
      <w:r>
        <w:rPr/>
        <w:t>National</w:t>
      </w:r>
      <w:r>
        <w:rPr>
          <w:spacing w:val="-4"/>
        </w:rPr>
        <w:t> </w:t>
      </w:r>
      <w:r>
        <w:rPr/>
        <w:t>Natural</w:t>
      </w:r>
      <w:r>
        <w:rPr>
          <w:spacing w:val="-5"/>
        </w:rPr>
        <w:t> </w:t>
      </w:r>
      <w:r>
        <w:rPr/>
        <w:t>Science</w:t>
      </w:r>
      <w:r>
        <w:rPr>
          <w:spacing w:val="1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China Research</w:t>
      </w:r>
      <w:r>
        <w:rPr>
          <w:spacing w:val="-3"/>
        </w:rPr>
        <w:t> </w:t>
      </w:r>
      <w:r>
        <w:rPr/>
        <w:t>Grant,</w:t>
      </w:r>
      <w:r>
        <w:rPr>
          <w:spacing w:val="-2"/>
        </w:rPr>
        <w:t> </w:t>
      </w:r>
      <w:r>
        <w:rPr>
          <w:spacing w:val="-4"/>
        </w:rPr>
        <w:t>2008</w:t>
      </w:r>
    </w:p>
    <w:p>
      <w:pPr>
        <w:pStyle w:val="BodyText"/>
        <w:spacing w:before="3"/>
        <w:ind w:left="841"/>
      </w:pPr>
      <w:r>
        <w:rPr>
          <w:rFonts w:ascii="SimSun" w:hAnsi="SimSun"/>
        </w:rPr>
        <w:t>·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Research</w:t>
      </w:r>
      <w:r>
        <w:rPr>
          <w:spacing w:val="1"/>
        </w:rPr>
        <w:t> </w:t>
      </w:r>
      <w:r>
        <w:rPr/>
        <w:t>Grant</w:t>
      </w:r>
      <w:r>
        <w:rPr>
          <w:spacing w:val="-5"/>
        </w:rPr>
        <w:t> </w:t>
      </w:r>
      <w:r>
        <w:rPr/>
        <w:t>(with Chong-En</w:t>
      </w:r>
      <w:r>
        <w:rPr>
          <w:spacing w:val="-3"/>
        </w:rPr>
        <w:t> </w:t>
      </w:r>
      <w:r>
        <w:rPr/>
        <w:t>Bai),</w:t>
      </w:r>
      <w:r>
        <w:rPr>
          <w:spacing w:val="-3"/>
        </w:rPr>
        <w:t> </w:t>
      </w:r>
      <w:r>
        <w:rPr>
          <w:spacing w:val="-4"/>
        </w:rPr>
        <w:t>2008</w:t>
      </w:r>
    </w:p>
    <w:p>
      <w:pPr>
        <w:pStyle w:val="BodyText"/>
        <w:spacing w:before="2"/>
        <w:ind w:left="841"/>
      </w:pPr>
      <w:r>
        <w:rPr>
          <w:rFonts w:ascii="SimSun" w:hAnsi="SimSun"/>
        </w:rPr>
        <w:t>·</w:t>
      </w:r>
      <w:r>
        <w:rPr/>
        <w:t>Outstanding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</w:t>
      </w:r>
      <w:r>
        <w:rPr>
          <w:spacing w:val="2"/>
        </w:rPr>
        <w:t> </w:t>
      </w:r>
      <w:r>
        <w:rPr/>
        <w:t>Grants,</w:t>
      </w:r>
      <w:r>
        <w:rPr>
          <w:spacing w:val="-4"/>
        </w:rPr>
        <w:t> </w:t>
      </w:r>
      <w:r>
        <w:rPr/>
        <w:t>Tsinghua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2007</w:t>
      </w:r>
    </w:p>
    <w:p>
      <w:pPr>
        <w:pStyle w:val="BodyText"/>
        <w:spacing w:line="242" w:lineRule="auto" w:before="8"/>
        <w:ind w:left="1081" w:right="476" w:hanging="240"/>
      </w:pPr>
      <w:r>
        <w:rPr>
          <w:rFonts w:ascii="SimSun" w:hAnsi="SimSun"/>
        </w:rPr>
        <w:t>·</w:t>
      </w:r>
      <w:r>
        <w:rPr/>
        <w:t>Research</w:t>
      </w:r>
      <w:r>
        <w:rPr>
          <w:spacing w:val="-3"/>
        </w:rPr>
        <w:t> </w:t>
      </w:r>
      <w:r>
        <w:rPr/>
        <w:t>Grant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Overseas</w:t>
      </w:r>
      <w:r>
        <w:rPr>
          <w:spacing w:val="-6"/>
        </w:rPr>
        <w:t> </w:t>
      </w:r>
      <w:r>
        <w:rPr/>
        <w:t>Chinese</w:t>
      </w:r>
      <w:r>
        <w:rPr>
          <w:spacing w:val="-8"/>
        </w:rPr>
        <w:t> </w:t>
      </w:r>
      <w:r>
        <w:rPr/>
        <w:t>Scholars,</w:t>
      </w:r>
      <w:r>
        <w:rPr>
          <w:spacing w:val="-3"/>
        </w:rPr>
        <w:t> </w:t>
      </w:r>
      <w:r>
        <w:rPr/>
        <w:t>Tsinghua University, 2006-2007</w:t>
      </w:r>
    </w:p>
    <w:p>
      <w:pPr>
        <w:pStyle w:val="Heading1"/>
        <w:spacing w:before="117"/>
      </w:pPr>
      <w:r>
        <w:rPr/>
        <w:t>Conference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Seminar</w:t>
      </w:r>
      <w:r>
        <w:rPr>
          <w:spacing w:val="-3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0"/>
          <w:numId w:val="3"/>
        </w:numPr>
        <w:tabs>
          <w:tab w:pos="1021" w:val="left" w:leader="none"/>
        </w:tabs>
        <w:spacing w:line="240" w:lineRule="auto" w:before="138" w:after="0"/>
        <w:ind w:left="1021" w:right="0" w:hanging="30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Presentations: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2" w:after="0"/>
        <w:ind w:left="1651" w:right="985" w:hanging="29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9"/>
          <w:sz w:val="24"/>
        </w:rPr>
        <w:t> </w:t>
      </w:r>
      <w:r>
        <w:rPr>
          <w:sz w:val="24"/>
        </w:rPr>
        <w:t>Econometrics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8"/>
          <w:sz w:val="24"/>
        </w:rPr>
        <w:t> </w:t>
      </w:r>
      <w:r>
        <w:rPr>
          <w:sz w:val="24"/>
        </w:rPr>
        <w:t>Meeting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Kentucky, Lexington KY, October 2024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2" w:after="0"/>
        <w:ind w:left="1651" w:right="526" w:hanging="290"/>
        <w:jc w:val="left"/>
        <w:rPr>
          <w:sz w:val="24"/>
        </w:rPr>
      </w:pPr>
      <w:r>
        <w:rPr>
          <w:sz w:val="24"/>
        </w:rPr>
        <w:t>XVII</w:t>
      </w:r>
      <w:r>
        <w:rPr>
          <w:spacing w:val="-7"/>
          <w:sz w:val="24"/>
        </w:rPr>
        <w:t> </w:t>
      </w:r>
      <w:r>
        <w:rPr>
          <w:sz w:val="24"/>
        </w:rPr>
        <w:t>Spatial</w:t>
      </w:r>
      <w:r>
        <w:rPr>
          <w:spacing w:val="-9"/>
          <w:sz w:val="24"/>
        </w:rPr>
        <w:t> </w:t>
      </w:r>
      <w:r>
        <w:rPr>
          <w:sz w:val="24"/>
        </w:rPr>
        <w:t>Econometrics</w:t>
      </w:r>
      <w:r>
        <w:rPr>
          <w:spacing w:val="-6"/>
          <w:sz w:val="24"/>
        </w:rPr>
        <w:t> </w:t>
      </w:r>
      <w:r>
        <w:rPr>
          <w:sz w:val="24"/>
        </w:rPr>
        <w:t>Association</w:t>
      </w:r>
      <w:r>
        <w:rPr>
          <w:spacing w:val="-7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7"/>
          <w:sz w:val="24"/>
        </w:rPr>
        <w:t> </w:t>
      </w:r>
      <w:r>
        <w:rPr>
          <w:sz w:val="24"/>
        </w:rPr>
        <w:t>San</w:t>
      </w:r>
      <w:r>
        <w:rPr>
          <w:spacing w:val="-7"/>
          <w:sz w:val="24"/>
        </w:rPr>
        <w:t> </w:t>
      </w:r>
      <w:r>
        <w:rPr>
          <w:sz w:val="24"/>
        </w:rPr>
        <w:t>Diego, CA, November 2023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0" w:after="0"/>
        <w:ind w:left="1651" w:right="505" w:hanging="290"/>
        <w:jc w:val="left"/>
        <w:rPr>
          <w:sz w:val="24"/>
        </w:rPr>
      </w:pPr>
      <w:r>
        <w:rPr>
          <w:sz w:val="24"/>
        </w:rPr>
        <w:t>4th</w:t>
      </w:r>
      <w:r>
        <w:rPr>
          <w:spacing w:val="-8"/>
          <w:sz w:val="24"/>
        </w:rPr>
        <w:t> </w:t>
      </w:r>
      <w:r>
        <w:rPr>
          <w:sz w:val="24"/>
        </w:rPr>
        <w:t>Annual</w:t>
      </w:r>
      <w:r>
        <w:rPr>
          <w:spacing w:val="-10"/>
          <w:sz w:val="24"/>
        </w:rPr>
        <w:t> </w:t>
      </w:r>
      <w:r>
        <w:rPr>
          <w:sz w:val="24"/>
        </w:rPr>
        <w:t>DC-MD-VA</w:t>
      </w:r>
      <w:r>
        <w:rPr>
          <w:spacing w:val="-7"/>
          <w:sz w:val="24"/>
        </w:rPr>
        <w:t> </w:t>
      </w:r>
      <w:r>
        <w:rPr>
          <w:sz w:val="24"/>
        </w:rPr>
        <w:t>Econometrics</w:t>
      </w:r>
      <w:r>
        <w:rPr>
          <w:spacing w:val="-7"/>
          <w:sz w:val="24"/>
        </w:rPr>
        <w:t> </w:t>
      </w:r>
      <w:r>
        <w:rPr>
          <w:sz w:val="24"/>
        </w:rPr>
        <w:t>Workshop,</w:t>
      </w:r>
      <w:r>
        <w:rPr>
          <w:spacing w:val="-6"/>
          <w:sz w:val="24"/>
        </w:rPr>
        <w:t> </w:t>
      </w:r>
      <w:r>
        <w:rPr>
          <w:sz w:val="24"/>
        </w:rPr>
        <w:t>George</w:t>
      </w:r>
      <w:r>
        <w:rPr>
          <w:spacing w:val="-6"/>
          <w:sz w:val="24"/>
        </w:rPr>
        <w:t> </w:t>
      </w:r>
      <w:r>
        <w:rPr>
          <w:sz w:val="24"/>
        </w:rPr>
        <w:t>Washington University, September 2023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Asian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NTU</w:t>
      </w:r>
      <w:r>
        <w:rPr>
          <w:spacing w:val="-1"/>
          <w:sz w:val="24"/>
        </w:rPr>
        <w:t> </w:t>
      </w:r>
      <w:r>
        <w:rPr>
          <w:sz w:val="24"/>
        </w:rPr>
        <w:t>Singapore,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0" w:after="0"/>
        <w:ind w:left="1651" w:right="1510" w:hanging="290"/>
        <w:jc w:val="left"/>
        <w:rPr>
          <w:sz w:val="24"/>
        </w:rPr>
      </w:pPr>
      <w:r>
        <w:rPr>
          <w:sz w:val="24"/>
        </w:rPr>
        <w:t>8th</w:t>
      </w:r>
      <w:r>
        <w:rPr>
          <w:spacing w:val="-6"/>
          <w:sz w:val="24"/>
        </w:rPr>
        <w:t> </w:t>
      </w:r>
      <w:r>
        <w:rPr>
          <w:sz w:val="24"/>
        </w:rPr>
        <w:t>Annual</w:t>
      </w:r>
      <w:r>
        <w:rPr>
          <w:spacing w:val="-8"/>
          <w:sz w:val="24"/>
        </w:rPr>
        <w:t> </w:t>
      </w:r>
      <w:r>
        <w:rPr>
          <w:sz w:val="24"/>
        </w:rPr>
        <w:t>Conference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z w:val="24"/>
        </w:rPr>
        <w:t>Science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Economics, Blacksburg, VA, March 2023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0" w:after="0"/>
        <w:ind w:left="1651" w:right="1232" w:hanging="290"/>
        <w:jc w:val="left"/>
        <w:rPr>
          <w:sz w:val="24"/>
        </w:rPr>
      </w:pPr>
      <w:r>
        <w:rPr>
          <w:sz w:val="24"/>
        </w:rPr>
        <w:t>3rd</w:t>
      </w:r>
      <w:r>
        <w:rPr>
          <w:spacing w:val="-9"/>
          <w:sz w:val="24"/>
        </w:rPr>
        <w:t> </w:t>
      </w:r>
      <w:r>
        <w:rPr>
          <w:sz w:val="24"/>
        </w:rPr>
        <w:t>Annual</w:t>
      </w:r>
      <w:r>
        <w:rPr>
          <w:spacing w:val="-11"/>
          <w:sz w:val="24"/>
        </w:rPr>
        <w:t> </w:t>
      </w:r>
      <w:r>
        <w:rPr>
          <w:sz w:val="24"/>
        </w:rPr>
        <w:t>DC-MD-VA</w:t>
      </w:r>
      <w:r>
        <w:rPr>
          <w:spacing w:val="-8"/>
          <w:sz w:val="24"/>
        </w:rPr>
        <w:t> </w:t>
      </w:r>
      <w:r>
        <w:rPr>
          <w:sz w:val="24"/>
        </w:rPr>
        <w:t>Econometrics</w:t>
      </w:r>
      <w:r>
        <w:rPr>
          <w:spacing w:val="-8"/>
          <w:sz w:val="24"/>
        </w:rPr>
        <w:t> </w:t>
      </w:r>
      <w:r>
        <w:rPr>
          <w:sz w:val="24"/>
        </w:rPr>
        <w:t>Workshop,</w:t>
      </w:r>
      <w:r>
        <w:rPr>
          <w:spacing w:val="-9"/>
          <w:sz w:val="24"/>
        </w:rPr>
        <w:t> </w:t>
      </w:r>
      <w:r>
        <w:rPr>
          <w:sz w:val="24"/>
        </w:rPr>
        <w:t>Georgetown University, September 2022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0" w:after="0"/>
        <w:ind w:left="1651" w:right="948" w:hanging="29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10"/>
          <w:sz w:val="24"/>
        </w:rPr>
        <w:t> </w:t>
      </w:r>
      <w:r>
        <w:rPr>
          <w:sz w:val="24"/>
        </w:rPr>
        <w:t>Econometrics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8"/>
          <w:sz w:val="24"/>
        </w:rPr>
        <w:t> </w:t>
      </w:r>
      <w:r>
        <w:rPr>
          <w:sz w:val="24"/>
        </w:rPr>
        <w:t>Annual</w:t>
      </w:r>
      <w:r>
        <w:rPr>
          <w:spacing w:val="-10"/>
          <w:sz w:val="24"/>
        </w:rPr>
        <w:t> </w:t>
      </w:r>
      <w:r>
        <w:rPr>
          <w:sz w:val="24"/>
        </w:rPr>
        <w:t>Conference,</w:t>
      </w:r>
      <w:r>
        <w:rPr>
          <w:spacing w:val="-8"/>
          <w:sz w:val="24"/>
        </w:rPr>
        <w:t> </w:t>
      </w:r>
      <w:r>
        <w:rPr>
          <w:sz w:val="24"/>
        </w:rPr>
        <w:t>Michigan</w:t>
      </w:r>
      <w:r>
        <w:rPr>
          <w:spacing w:val="-8"/>
          <w:sz w:val="24"/>
        </w:rPr>
        <w:t> </w:t>
      </w:r>
      <w:r>
        <w:rPr>
          <w:sz w:val="24"/>
        </w:rPr>
        <w:t>State University, October 2022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304" w:lineRule="exact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Econometrics</w:t>
      </w:r>
      <w:r>
        <w:rPr>
          <w:spacing w:val="3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Meeting,</w:t>
      </w:r>
      <w:r>
        <w:rPr>
          <w:spacing w:val="-2"/>
          <w:sz w:val="24"/>
        </w:rPr>
        <w:t> </w:t>
      </w:r>
      <w:r>
        <w:rPr>
          <w:sz w:val="24"/>
        </w:rPr>
        <w:t>Columbus,</w:t>
      </w:r>
      <w:r>
        <w:rPr>
          <w:spacing w:val="-2"/>
          <w:sz w:val="24"/>
        </w:rPr>
        <w:t> </w:t>
      </w:r>
      <w:r>
        <w:rPr>
          <w:sz w:val="24"/>
        </w:rPr>
        <w:t>OH,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7" w:lineRule="auto" w:before="0" w:after="0"/>
        <w:ind w:left="1651" w:right="399" w:hanging="290"/>
        <w:jc w:val="left"/>
        <w:rPr>
          <w:sz w:val="24"/>
        </w:rPr>
      </w:pPr>
      <w:r>
        <w:rPr>
          <w:sz w:val="24"/>
        </w:rPr>
        <w:t>Big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8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Zhongnan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Economics and Law, P. R. China, July 2019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97" w:lineRule="exact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5"/>
          <w:sz w:val="24"/>
        </w:rPr>
        <w:t> </w:t>
      </w:r>
      <w:r>
        <w:rPr>
          <w:sz w:val="24"/>
        </w:rPr>
        <w:t>Econometrics</w:t>
      </w:r>
      <w:r>
        <w:rPr>
          <w:spacing w:val="2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Meeting,</w:t>
      </w:r>
      <w:r>
        <w:rPr>
          <w:spacing w:val="-2"/>
          <w:sz w:val="24"/>
        </w:rPr>
        <w:t> </w:t>
      </w:r>
      <w:r>
        <w:rPr>
          <w:sz w:val="24"/>
        </w:rPr>
        <w:t>Madison, WI,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1" w:after="0"/>
        <w:ind w:left="1651" w:right="0" w:hanging="29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Users Conference,</w:t>
      </w:r>
      <w:r>
        <w:rPr>
          <w:spacing w:val="-2"/>
          <w:sz w:val="24"/>
        </w:rPr>
        <w:t> </w:t>
      </w:r>
      <w:r>
        <w:rPr>
          <w:sz w:val="24"/>
        </w:rPr>
        <w:t>Bethesda,</w:t>
      </w:r>
      <w:r>
        <w:rPr>
          <w:spacing w:val="-1"/>
          <w:sz w:val="24"/>
        </w:rPr>
        <w:t> </w:t>
      </w:r>
      <w:r>
        <w:rPr>
          <w:sz w:val="24"/>
        </w:rPr>
        <w:t>MD,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7" w:lineRule="auto" w:before="2" w:after="0"/>
        <w:ind w:left="1651" w:right="460" w:hanging="29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Workshop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Identity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Interactions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Economics, Quebec City, Canada, April 2016 (invited)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2" w:lineRule="auto" w:before="0" w:after="0"/>
        <w:ind w:left="1651" w:right="855" w:hanging="29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IX</w:t>
      </w:r>
      <w:r>
        <w:rPr>
          <w:spacing w:val="-4"/>
          <w:sz w:val="24"/>
        </w:rPr>
        <w:t> </w:t>
      </w:r>
      <w:r>
        <w:rPr>
          <w:sz w:val="24"/>
        </w:rPr>
        <w:t>World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Spatial</w:t>
      </w:r>
      <w:r>
        <w:rPr>
          <w:spacing w:val="-7"/>
          <w:sz w:val="24"/>
        </w:rPr>
        <w:t> </w:t>
      </w:r>
      <w:r>
        <w:rPr>
          <w:sz w:val="24"/>
        </w:rPr>
        <w:t>Econometrics</w:t>
      </w:r>
      <w:r>
        <w:rPr>
          <w:spacing w:val="-5"/>
          <w:sz w:val="24"/>
        </w:rPr>
        <w:t> </w:t>
      </w:r>
      <w:r>
        <w:rPr>
          <w:sz w:val="24"/>
        </w:rPr>
        <w:t>Association, Miami, FL, May 2015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761" w:footer="715" w:top="1080" w:bottom="900" w:left="1800" w:right="1440"/>
        </w:sectPr>
      </w:pPr>
    </w:p>
    <w:p>
      <w:pPr>
        <w:pStyle w:val="BodyText"/>
        <w:spacing w:line="242" w:lineRule="auto" w:before="79"/>
        <w:ind w:left="1651" w:right="457" w:hanging="290"/>
      </w:pPr>
      <w:r>
        <w:rPr>
          <w:rFonts w:ascii="SimSun" w:hAnsi="SimSun"/>
        </w:rPr>
        <w:t>·</w:t>
      </w:r>
      <w:hyperlink r:id="rId9">
        <w:r>
          <w:rPr/>
          <w:t>Midwest</w:t>
        </w:r>
        <w:r>
          <w:rPr>
            <w:spacing w:val="-9"/>
          </w:rPr>
          <w:t> </w:t>
        </w:r>
        <w:r>
          <w:rPr/>
          <w:t>Economics</w:t>
        </w:r>
        <w:r>
          <w:rPr>
            <w:spacing w:val="-6"/>
          </w:rPr>
          <w:t> </w:t>
        </w:r>
        <w:r>
          <w:rPr/>
          <w:t>Association</w:t>
        </w:r>
      </w:hyperlink>
      <w:r>
        <w:rPr>
          <w:spacing w:val="-4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Columbus,</w:t>
      </w:r>
      <w:r>
        <w:rPr>
          <w:spacing w:val="-7"/>
        </w:rPr>
        <w:t> </w:t>
      </w:r>
      <w:r>
        <w:rPr/>
        <w:t>OH,</w:t>
      </w:r>
      <w:r>
        <w:rPr>
          <w:spacing w:val="-7"/>
        </w:rPr>
        <w:t> </w:t>
      </w:r>
      <w:r>
        <w:rPr/>
        <w:t>March </w:t>
      </w:r>
      <w:r>
        <w:rPr>
          <w:spacing w:val="-4"/>
        </w:rPr>
        <w:t>2013</w:t>
      </w:r>
    </w:p>
    <w:p>
      <w:pPr>
        <w:pStyle w:val="BodyText"/>
        <w:spacing w:line="247" w:lineRule="auto"/>
        <w:ind w:left="1651" w:right="457" w:hanging="290"/>
      </w:pPr>
      <w:r>
        <w:rPr>
          <w:rFonts w:ascii="SimSun" w:hAnsi="SimSun"/>
        </w:rPr>
        <w:t>·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San</w:t>
      </w:r>
      <w:r>
        <w:rPr>
          <w:spacing w:val="-6"/>
        </w:rPr>
        <w:t> </w:t>
      </w:r>
      <w:r>
        <w:rPr/>
        <w:t>Diego,</w:t>
      </w:r>
      <w:r>
        <w:rPr>
          <w:spacing w:val="-6"/>
        </w:rPr>
        <w:t> </w:t>
      </w:r>
      <w:r>
        <w:rPr/>
        <w:t>CA, January 2013</w:t>
      </w:r>
    </w:p>
    <w:p>
      <w:pPr>
        <w:pStyle w:val="BodyText"/>
        <w:spacing w:line="297" w:lineRule="exact"/>
        <w:ind w:left="1361"/>
      </w:pPr>
      <w:r>
        <w:rPr>
          <w:rFonts w:ascii="SimSun" w:hAnsi="SimSun"/>
        </w:rPr>
        <w:t>·</w:t>
      </w: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3"/>
        </w:rPr>
        <w:t> </w:t>
      </w:r>
      <w:r>
        <w:rPr/>
        <w:t>Group</w:t>
      </w:r>
      <w:r>
        <w:rPr>
          <w:spacing w:val="-3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Lexington,</w:t>
      </w:r>
      <w:r>
        <w:rPr>
          <w:spacing w:val="-3"/>
        </w:rPr>
        <w:t> </w:t>
      </w:r>
      <w:r>
        <w:rPr/>
        <w:t>KY,</w:t>
      </w:r>
      <w:r>
        <w:rPr>
          <w:spacing w:val="-3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spacing w:line="242" w:lineRule="auto"/>
        <w:ind w:left="1651" w:hanging="290"/>
      </w:pPr>
      <w:r>
        <w:rPr>
          <w:rFonts w:ascii="SimSun" w:hAnsi="SimSun"/>
        </w:rPr>
        <w:t>·</w:t>
      </w:r>
      <w:r>
        <w:rPr/>
        <w:t>IZA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Leadership</w:t>
      </w:r>
      <w:r>
        <w:rPr>
          <w:spacing w:val="-2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MIT,</w:t>
      </w:r>
      <w:r>
        <w:rPr>
          <w:spacing w:val="-6"/>
        </w:rPr>
        <w:t> </w:t>
      </w:r>
      <w:r>
        <w:rPr/>
        <w:t>Cambridge,</w:t>
      </w:r>
      <w:r>
        <w:rPr>
          <w:spacing w:val="-6"/>
        </w:rPr>
        <w:t> </w:t>
      </w:r>
      <w:r>
        <w:rPr/>
        <w:t>MA,</w:t>
      </w:r>
      <w:r>
        <w:rPr>
          <w:spacing w:val="-6"/>
        </w:rPr>
        <w:t> </w:t>
      </w:r>
      <w:r>
        <w:rPr/>
        <w:t>August </w:t>
      </w:r>
      <w:r>
        <w:rPr>
          <w:spacing w:val="-4"/>
        </w:rPr>
        <w:t>2012</w:t>
      </w:r>
    </w:p>
    <w:p>
      <w:pPr>
        <w:pStyle w:val="BodyText"/>
        <w:ind w:left="1361"/>
      </w:pPr>
      <w:r>
        <w:rPr>
          <w:rFonts w:ascii="SimSun" w:hAnsi="SimSun"/>
        </w:rPr>
        <w:t>·</w:t>
      </w:r>
      <w:r>
        <w:rPr/>
        <w:t>Add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Users Conference,</w:t>
      </w:r>
      <w:r>
        <w:rPr>
          <w:spacing w:val="-2"/>
        </w:rPr>
        <w:t> </w:t>
      </w:r>
      <w:r>
        <w:rPr/>
        <w:t>Bethesda,</w:t>
      </w:r>
      <w:r>
        <w:rPr>
          <w:spacing w:val="-1"/>
        </w:rPr>
        <w:t> </w:t>
      </w:r>
      <w:r>
        <w:rPr/>
        <w:t>MD,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  <w:spacing w:line="242" w:lineRule="auto" w:before="2"/>
        <w:ind w:left="1651" w:right="94" w:hanging="290"/>
      </w:pPr>
      <w:r>
        <w:rPr>
          <w:rFonts w:ascii="SimSun" w:hAnsi="SimSun"/>
        </w:rPr>
        <w:t>·</w:t>
      </w:r>
      <w:r>
        <w:rPr/>
        <w:t>International</w:t>
      </w:r>
      <w:r>
        <w:rPr>
          <w:spacing w:val="-3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16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World</w:t>
      </w:r>
      <w:r>
        <w:rPr>
          <w:spacing w:val="-6"/>
          <w:vertAlign w:val="baseline"/>
        </w:rPr>
        <w:t> </w:t>
      </w:r>
      <w:r>
        <w:rPr>
          <w:vertAlign w:val="baseline"/>
        </w:rPr>
        <w:t>Congress,</w:t>
      </w:r>
      <w:r>
        <w:rPr>
          <w:spacing w:val="-6"/>
          <w:vertAlign w:val="baseline"/>
        </w:rPr>
        <w:t> </w:t>
      </w:r>
      <w:r>
        <w:rPr>
          <w:vertAlign w:val="baseline"/>
        </w:rPr>
        <w:t>Beijing,</w:t>
      </w:r>
      <w:r>
        <w:rPr>
          <w:spacing w:val="-6"/>
          <w:vertAlign w:val="baseline"/>
        </w:rPr>
        <w:t> </w:t>
      </w:r>
      <w:r>
        <w:rPr>
          <w:vertAlign w:val="baseline"/>
        </w:rPr>
        <w:t>P.</w:t>
      </w:r>
      <w:r>
        <w:rPr>
          <w:spacing w:val="-5"/>
          <w:vertAlign w:val="baseline"/>
        </w:rPr>
        <w:t> </w:t>
      </w:r>
      <w:r>
        <w:rPr>
          <w:vertAlign w:val="baseline"/>
        </w:rPr>
        <w:t>R. China, July 2011</w:t>
      </w:r>
    </w:p>
    <w:p>
      <w:pPr>
        <w:pStyle w:val="BodyText"/>
        <w:spacing w:line="247" w:lineRule="auto"/>
        <w:ind w:left="1651" w:right="457" w:hanging="290"/>
      </w:pPr>
      <w:r>
        <w:rPr>
          <w:rFonts w:ascii="SimSun" w:hAnsi="SimSun"/>
        </w:rPr>
        <w:t>·</w:t>
      </w:r>
      <w:r>
        <w:rPr/>
        <w:t>Midwest</w:t>
      </w:r>
      <w:r>
        <w:rPr>
          <w:spacing w:val="-8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Group</w:t>
      </w:r>
      <w:r>
        <w:rPr>
          <w:spacing w:val="-7"/>
        </w:rPr>
        <w:t> </w:t>
      </w:r>
      <w:r>
        <w:rPr/>
        <w:t>16th</w:t>
      </w:r>
      <w:r>
        <w:rPr>
          <w:spacing w:val="-3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meeting,</w:t>
      </w:r>
      <w:r>
        <w:rPr>
          <w:spacing w:val="-7"/>
        </w:rPr>
        <w:t> </w:t>
      </w:r>
      <w:r>
        <w:rPr/>
        <w:t>Cincinnati,</w:t>
      </w:r>
      <w:r>
        <w:rPr>
          <w:spacing w:val="-4"/>
        </w:rPr>
        <w:t> </w:t>
      </w:r>
      <w:r>
        <w:rPr/>
        <w:t>OH, October 2006</w:t>
      </w:r>
    </w:p>
    <w:p>
      <w:pPr>
        <w:pStyle w:val="BodyText"/>
        <w:spacing w:line="242" w:lineRule="auto"/>
        <w:ind w:left="1651" w:right="457" w:hanging="290"/>
      </w:pPr>
      <w:r>
        <w:rPr>
          <w:rFonts w:ascii="SimSun" w:hAnsi="SimSun"/>
        </w:rPr>
        <w:t>·</w:t>
      </w:r>
      <w:r>
        <w:rPr/>
        <w:t>Far</w:t>
      </w:r>
      <w:r>
        <w:rPr>
          <w:spacing w:val="-5"/>
        </w:rPr>
        <w:t> </w:t>
      </w:r>
      <w:r>
        <w:rPr/>
        <w:t>Eastern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1"/>
        </w:rPr>
        <w:t> </w:t>
      </w:r>
      <w:r>
        <w:rPr/>
        <w:t>Beijing,</w:t>
      </w:r>
      <w:r>
        <w:rPr>
          <w:spacing w:val="-1"/>
        </w:rPr>
        <w:t> </w:t>
      </w:r>
      <w:r>
        <w:rPr/>
        <w:t>P.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China, July 2006</w:t>
      </w:r>
    </w:p>
    <w:p>
      <w:pPr>
        <w:pStyle w:val="BodyText"/>
        <w:spacing w:line="242" w:lineRule="auto"/>
        <w:ind w:left="1651" w:right="457" w:hanging="290"/>
      </w:pPr>
      <w:r>
        <w:rPr>
          <w:rFonts w:ascii="SimSun" w:hAnsi="SimSun"/>
        </w:rPr>
        <w:t>·</w:t>
      </w:r>
      <w:r>
        <w:rPr/>
        <w:t>Midwest</w:t>
      </w:r>
      <w:r>
        <w:rPr>
          <w:spacing w:val="-8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Group</w:t>
      </w:r>
      <w:r>
        <w:rPr>
          <w:spacing w:val="-7"/>
        </w:rPr>
        <w:t> </w:t>
      </w:r>
      <w:r>
        <w:rPr/>
        <w:t>15th</w:t>
      </w:r>
      <w:r>
        <w:rPr>
          <w:spacing w:val="-3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7"/>
        </w:rPr>
        <w:t> </w:t>
      </w:r>
      <w:r>
        <w:rPr/>
        <w:t>Carbondale,</w:t>
      </w:r>
      <w:r>
        <w:rPr>
          <w:spacing w:val="-7"/>
        </w:rPr>
        <w:t> </w:t>
      </w:r>
      <w:r>
        <w:rPr/>
        <w:t>IL, October 2005</w:t>
      </w:r>
    </w:p>
    <w:p>
      <w:pPr>
        <w:pStyle w:val="BodyText"/>
        <w:spacing w:line="242" w:lineRule="auto"/>
        <w:ind w:left="1651" w:right="457" w:hanging="290"/>
      </w:pPr>
      <w:r>
        <w:rPr>
          <w:rFonts w:ascii="SimSun" w:hAnsi="SimSun"/>
        </w:rPr>
        <w:t>·</w:t>
      </w:r>
      <w:r>
        <w:rPr/>
        <w:t>Canadian</w:t>
      </w:r>
      <w:r>
        <w:rPr>
          <w:spacing w:val="-5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39th</w:t>
      </w:r>
      <w:r>
        <w:rPr>
          <w:spacing w:val="-9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meetings,</w:t>
      </w:r>
      <w:r>
        <w:rPr>
          <w:spacing w:val="-9"/>
        </w:rPr>
        <w:t> </w:t>
      </w:r>
      <w:r>
        <w:rPr/>
        <w:t>Hamilton, Canada, May 2005</w:t>
      </w:r>
    </w:p>
    <w:p>
      <w:pPr>
        <w:pStyle w:val="ListParagraph"/>
        <w:numPr>
          <w:ilvl w:val="0"/>
          <w:numId w:val="3"/>
        </w:numPr>
        <w:tabs>
          <w:tab w:pos="1021" w:val="left" w:leader="none"/>
        </w:tabs>
        <w:spacing w:line="303" w:lineRule="exact" w:before="0" w:after="0"/>
        <w:ind w:left="1021" w:right="0" w:hanging="300"/>
        <w:jc w:val="left"/>
        <w:rPr>
          <w:sz w:val="24"/>
        </w:rPr>
      </w:pPr>
      <w:r>
        <w:rPr>
          <w:sz w:val="24"/>
        </w:rPr>
        <w:t>Seminar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Presentations: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7" w:lineRule="auto" w:before="0" w:after="0"/>
        <w:ind w:left="1651" w:right="1291" w:hanging="290"/>
        <w:jc w:val="left"/>
        <w:rPr>
          <w:sz w:val="24"/>
        </w:rPr>
      </w:pPr>
      <w:r>
        <w:rPr>
          <w:sz w:val="24"/>
        </w:rPr>
        <w:t>Queens</w:t>
      </w:r>
      <w:r>
        <w:rPr>
          <w:spacing w:val="-4"/>
          <w:sz w:val="24"/>
        </w:rPr>
        <w:t> </w:t>
      </w:r>
      <w:r>
        <w:rPr>
          <w:sz w:val="24"/>
        </w:rPr>
        <w:t>College,</w:t>
      </w:r>
      <w:r>
        <w:rPr>
          <w:spacing w:val="-5"/>
          <w:sz w:val="24"/>
        </w:rPr>
        <w:t> </w:t>
      </w:r>
      <w:r>
        <w:rPr>
          <w:sz w:val="24"/>
        </w:rPr>
        <w:t>City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York,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York,</w:t>
      </w:r>
      <w:r>
        <w:rPr>
          <w:spacing w:val="-5"/>
          <w:sz w:val="24"/>
        </w:rPr>
        <w:t> </w:t>
      </w:r>
      <w:r>
        <w:rPr>
          <w:sz w:val="24"/>
        </w:rPr>
        <w:t>NY </w:t>
      </w:r>
      <w:r>
        <w:rPr>
          <w:spacing w:val="-2"/>
          <w:sz w:val="24"/>
        </w:rPr>
        <w:t>(Scheduled)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97" w:lineRule="exact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Cornell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Ithaca,</w:t>
      </w:r>
      <w:r>
        <w:rPr>
          <w:spacing w:val="-2"/>
          <w:sz w:val="24"/>
        </w:rPr>
        <w:t> </w:t>
      </w:r>
      <w:r>
        <w:rPr>
          <w:sz w:val="24"/>
        </w:rPr>
        <w:t>NY,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Zhongnan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Law,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2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Kentucky,</w:t>
      </w:r>
      <w:r>
        <w:rPr>
          <w:spacing w:val="1"/>
          <w:sz w:val="24"/>
        </w:rPr>
        <w:t> </w:t>
      </w:r>
      <w:r>
        <w:rPr>
          <w:sz w:val="24"/>
        </w:rPr>
        <w:t>Lexington,</w:t>
      </w:r>
      <w:r>
        <w:rPr>
          <w:spacing w:val="-2"/>
          <w:sz w:val="24"/>
        </w:rPr>
        <w:t> </w:t>
      </w:r>
      <w:r>
        <w:rPr>
          <w:sz w:val="24"/>
        </w:rPr>
        <w:t>KY,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Zhongnan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Law,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1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0" w:after="0"/>
        <w:ind w:left="1651" w:right="0" w:hanging="290"/>
        <w:jc w:val="left"/>
        <w:rPr>
          <w:sz w:val="24"/>
        </w:rPr>
      </w:pPr>
      <w:r>
        <w:rPr>
          <w:sz w:val="24"/>
        </w:rPr>
        <w:t>Virginia</w:t>
      </w:r>
      <w:r>
        <w:rPr>
          <w:spacing w:val="-4"/>
          <w:sz w:val="24"/>
        </w:rPr>
        <w:t> </w:t>
      </w:r>
      <w:r>
        <w:rPr>
          <w:sz w:val="24"/>
        </w:rPr>
        <w:t>Tech,</w:t>
      </w:r>
      <w:r>
        <w:rPr>
          <w:spacing w:val="-1"/>
          <w:sz w:val="24"/>
        </w:rPr>
        <w:t> </w:t>
      </w:r>
      <w:r>
        <w:rPr>
          <w:sz w:val="24"/>
        </w:rPr>
        <w:t>Blacksburg,</w:t>
      </w:r>
      <w:r>
        <w:rPr>
          <w:spacing w:val="-1"/>
          <w:sz w:val="24"/>
        </w:rPr>
        <w:t> </w:t>
      </w:r>
      <w:r>
        <w:rPr>
          <w:sz w:val="24"/>
        </w:rPr>
        <w:t>VA,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3"/>
        </w:numPr>
        <w:tabs>
          <w:tab w:pos="1651" w:val="left" w:leader="none"/>
        </w:tabs>
        <w:spacing w:line="240" w:lineRule="auto" w:before="3" w:after="0"/>
        <w:ind w:left="1651" w:right="0" w:hanging="29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South</w:t>
      </w:r>
      <w:r>
        <w:rPr>
          <w:spacing w:val="-3"/>
          <w:sz w:val="24"/>
        </w:rPr>
        <w:t> </w:t>
      </w:r>
      <w:r>
        <w:rPr>
          <w:sz w:val="24"/>
        </w:rPr>
        <w:t>Florida,</w:t>
      </w:r>
      <w:r>
        <w:rPr>
          <w:spacing w:val="1"/>
          <w:sz w:val="24"/>
        </w:rPr>
        <w:t> </w:t>
      </w:r>
      <w:r>
        <w:rPr>
          <w:sz w:val="24"/>
        </w:rPr>
        <w:t>Tampa,</w:t>
      </w:r>
      <w:r>
        <w:rPr>
          <w:spacing w:val="-3"/>
          <w:sz w:val="24"/>
        </w:rPr>
        <w:t> </w:t>
      </w:r>
      <w:r>
        <w:rPr>
          <w:sz w:val="24"/>
        </w:rPr>
        <w:t>FL,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BodyText"/>
        <w:spacing w:line="247" w:lineRule="auto" w:before="2"/>
        <w:ind w:left="1651" w:right="52" w:hanging="290"/>
      </w:pPr>
      <w:r>
        <w:rPr>
          <w:rFonts w:ascii="SimSun" w:hAnsi="SimSun"/>
        </w:rPr>
        <w:t>·</w:t>
      </w:r>
      <w:r>
        <w:rPr/>
        <w:t>Queens</w:t>
      </w:r>
      <w:r>
        <w:rPr>
          <w:spacing w:val="-3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York,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York,</w:t>
      </w:r>
      <w:r>
        <w:rPr>
          <w:spacing w:val="-4"/>
        </w:rPr>
        <w:t> </w:t>
      </w:r>
      <w:r>
        <w:rPr/>
        <w:t>NY,</w:t>
      </w:r>
      <w:r>
        <w:rPr>
          <w:spacing w:val="-10"/>
        </w:rPr>
        <w:t> </w:t>
      </w:r>
      <w:r>
        <w:rPr/>
        <w:t>October </w:t>
      </w:r>
      <w:r>
        <w:rPr>
          <w:spacing w:val="-4"/>
        </w:rPr>
        <w:t>2015</w:t>
      </w:r>
    </w:p>
    <w:p>
      <w:pPr>
        <w:pStyle w:val="BodyText"/>
        <w:spacing w:line="297" w:lineRule="exact"/>
        <w:ind w:left="1361"/>
      </w:pPr>
      <w:r>
        <w:rPr>
          <w:rFonts w:ascii="SimSun" w:hAnsi="SimSun"/>
        </w:rPr>
        <w:t>·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Windsor,</w:t>
      </w:r>
      <w:r>
        <w:rPr>
          <w:spacing w:val="-2"/>
        </w:rPr>
        <w:t> </w:t>
      </w:r>
      <w:r>
        <w:rPr/>
        <w:t>Windsor,</w:t>
      </w:r>
      <w:r>
        <w:rPr>
          <w:spacing w:val="-3"/>
        </w:rPr>
        <w:t> </w:t>
      </w:r>
      <w:r>
        <w:rPr/>
        <w:t>Ontario,</w:t>
      </w:r>
      <w:r>
        <w:rPr>
          <w:spacing w:val="-2"/>
        </w:rPr>
        <w:t> </w:t>
      </w:r>
      <w:r>
        <w:rPr/>
        <w:t>Canada,</w:t>
      </w:r>
      <w:r>
        <w:rPr>
          <w:spacing w:val="4"/>
        </w:rPr>
        <w:t> </w:t>
      </w:r>
      <w:r>
        <w:rPr/>
        <w:t>October</w:t>
      </w:r>
      <w:r>
        <w:rPr>
          <w:spacing w:val="-2"/>
        </w:rPr>
        <w:t> </w:t>
      </w:r>
      <w:r>
        <w:rPr>
          <w:spacing w:val="-4"/>
        </w:rPr>
        <w:t>2013</w:t>
      </w:r>
    </w:p>
    <w:p>
      <w:pPr>
        <w:pStyle w:val="BodyText"/>
        <w:spacing w:line="242" w:lineRule="auto" w:before="3"/>
        <w:ind w:left="1651" w:right="457" w:hanging="290"/>
      </w:pPr>
      <w:r>
        <w:rPr>
          <w:rFonts w:ascii="SimSun" w:hAnsi="SimSun"/>
        </w:rPr>
        <w:t>·</w:t>
      </w:r>
      <w:r>
        <w:rPr/>
        <w:t>Southwestern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Chengdu,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R. China, April 2009</w:t>
      </w:r>
    </w:p>
    <w:p>
      <w:pPr>
        <w:pStyle w:val="BodyText"/>
        <w:spacing w:line="303" w:lineRule="exact"/>
        <w:ind w:left="1361"/>
      </w:pPr>
      <w:r>
        <w:rPr>
          <w:rFonts w:ascii="SimSun" w:hAnsi="SimSun"/>
        </w:rPr>
        <w:t>·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California—Riverside,</w:t>
      </w:r>
      <w:r>
        <w:rPr>
          <w:spacing w:val="-2"/>
        </w:rPr>
        <w:t> </w:t>
      </w:r>
      <w:r>
        <w:rPr/>
        <w:t>Riverside,</w:t>
      </w:r>
      <w:r>
        <w:rPr>
          <w:spacing w:val="-2"/>
        </w:rPr>
        <w:t> </w:t>
      </w:r>
      <w:r>
        <w:rPr/>
        <w:t>CA,</w:t>
      </w:r>
      <w:r>
        <w:rPr>
          <w:spacing w:val="-3"/>
        </w:rPr>
        <w:t> </w:t>
      </w:r>
      <w:r>
        <w:rPr/>
        <w:t>January</w:t>
      </w:r>
      <w:r>
        <w:rPr>
          <w:spacing w:val="-1"/>
        </w:rPr>
        <w:t> </w:t>
      </w:r>
      <w:r>
        <w:rPr>
          <w:spacing w:val="-4"/>
        </w:rPr>
        <w:t>2009</w:t>
      </w:r>
    </w:p>
    <w:p>
      <w:pPr>
        <w:pStyle w:val="BodyText"/>
        <w:spacing w:before="7"/>
        <w:ind w:left="1361"/>
      </w:pPr>
      <w:r>
        <w:rPr>
          <w:rFonts w:ascii="SimSun" w:hAnsi="SimSun"/>
        </w:rPr>
        <w:t>·</w:t>
      </w:r>
      <w:r>
        <w:rPr/>
        <w:t>Wayne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Detroit,</w:t>
      </w:r>
      <w:r>
        <w:rPr>
          <w:spacing w:val="-3"/>
        </w:rPr>
        <w:t> </w:t>
      </w:r>
      <w:r>
        <w:rPr/>
        <w:t>MI,</w:t>
      </w:r>
      <w:r>
        <w:rPr>
          <w:spacing w:val="1"/>
        </w:rPr>
        <w:t> </w:t>
      </w:r>
      <w:r>
        <w:rPr/>
        <w:t>January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BodyText"/>
        <w:spacing w:before="3"/>
        <w:ind w:left="1361"/>
      </w:pPr>
      <w:r>
        <w:rPr>
          <w:rFonts w:ascii="SimSun" w:hAnsi="SimSun"/>
        </w:rPr>
        <w:t>·</w:t>
      </w:r>
      <w:r>
        <w:rPr/>
        <w:t>Central</w:t>
      </w:r>
      <w:r>
        <w:rPr>
          <w:spacing w:val="-5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Mount</w:t>
      </w:r>
      <w:r>
        <w:rPr>
          <w:spacing w:val="-5"/>
        </w:rPr>
        <w:t> </w:t>
      </w:r>
      <w:r>
        <w:rPr/>
        <w:t>Pleasant,</w:t>
      </w:r>
      <w:r>
        <w:rPr>
          <w:spacing w:val="-3"/>
        </w:rPr>
        <w:t> </w:t>
      </w:r>
      <w:r>
        <w:rPr/>
        <w:t>MI,</w:t>
      </w:r>
      <w:r>
        <w:rPr>
          <w:spacing w:val="6"/>
        </w:rPr>
        <w:t> </w:t>
      </w:r>
      <w:r>
        <w:rPr/>
        <w:t>February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BodyText"/>
        <w:spacing w:before="3"/>
        <w:ind w:left="1361"/>
      </w:pPr>
      <w:r>
        <w:rPr>
          <w:rFonts w:ascii="SimSun" w:hAnsi="SimSun"/>
        </w:rPr>
        <w:t>·</w:t>
      </w:r>
      <w:r>
        <w:rPr/>
        <w:t>Peking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Beijing,</w:t>
      </w:r>
      <w:r>
        <w:rPr>
          <w:spacing w:val="-2"/>
        </w:rPr>
        <w:t> </w:t>
      </w:r>
      <w:r>
        <w:rPr/>
        <w:t>P.</w:t>
      </w:r>
      <w:r>
        <w:rPr>
          <w:spacing w:val="-1"/>
        </w:rPr>
        <w:t> </w:t>
      </w:r>
      <w:r>
        <w:rPr/>
        <w:t>R.</w:t>
      </w:r>
      <w:r>
        <w:rPr>
          <w:spacing w:val="-2"/>
        </w:rPr>
        <w:t> </w:t>
      </w:r>
      <w:r>
        <w:rPr/>
        <w:t>China,</w:t>
      </w:r>
      <w:r>
        <w:rPr>
          <w:spacing w:val="-1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4"/>
        </w:rPr>
        <w:t>2007</w:t>
      </w:r>
    </w:p>
    <w:p>
      <w:pPr>
        <w:pStyle w:val="BodyText"/>
        <w:spacing w:before="2"/>
        <w:ind w:left="1361"/>
      </w:pPr>
      <w:r>
        <w:rPr>
          <w:rFonts w:ascii="SimSun" w:hAnsi="SimSun"/>
        </w:rPr>
        <w:t>·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Alberta,</w:t>
      </w:r>
      <w:r>
        <w:rPr>
          <w:spacing w:val="-2"/>
        </w:rPr>
        <w:t> </w:t>
      </w:r>
      <w:r>
        <w:rPr/>
        <w:t>Edmonton,</w:t>
      </w:r>
      <w:r>
        <w:rPr>
          <w:spacing w:val="-3"/>
        </w:rPr>
        <w:t> </w:t>
      </w:r>
      <w:r>
        <w:rPr/>
        <w:t>Alberta,</w:t>
      </w:r>
      <w:r>
        <w:rPr>
          <w:spacing w:val="-2"/>
        </w:rPr>
        <w:t> </w:t>
      </w:r>
      <w:r>
        <w:rPr/>
        <w:t>Canada,</w:t>
      </w:r>
      <w:r>
        <w:rPr>
          <w:spacing w:val="-3"/>
        </w:rPr>
        <w:t> </w:t>
      </w:r>
      <w:r>
        <w:rPr/>
        <w:t>February</w:t>
      </w:r>
      <w:r>
        <w:rPr>
          <w:spacing w:val="-2"/>
        </w:rPr>
        <w:t> </w:t>
      </w:r>
      <w:r>
        <w:rPr>
          <w:spacing w:val="-4"/>
        </w:rPr>
        <w:t>2006</w:t>
      </w:r>
    </w:p>
    <w:p>
      <w:pPr>
        <w:pStyle w:val="BodyText"/>
        <w:spacing w:before="8"/>
        <w:ind w:left="1361"/>
      </w:pPr>
      <w:r>
        <w:rPr>
          <w:rFonts w:ascii="SimSun" w:hAnsi="SimSun"/>
        </w:rPr>
        <w:t>·</w:t>
      </w:r>
      <w:r>
        <w:rPr/>
        <w:t>The</w:t>
      </w:r>
      <w:r>
        <w:rPr>
          <w:spacing w:val="-4"/>
        </w:rPr>
        <w:t> </w:t>
      </w:r>
      <w:r>
        <w:rPr/>
        <w:t>Ohio</w:t>
      </w:r>
      <w:r>
        <w:rPr>
          <w:spacing w:val="-1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Columbus,</w:t>
      </w:r>
      <w:r>
        <w:rPr>
          <w:spacing w:val="-1"/>
        </w:rPr>
        <w:t> </w:t>
      </w:r>
      <w:r>
        <w:rPr/>
        <w:t>OH,</w:t>
      </w:r>
      <w:r>
        <w:rPr>
          <w:spacing w:val="-1"/>
        </w:rPr>
        <w:t> </w:t>
      </w:r>
      <w:r>
        <w:rPr/>
        <w:t>October </w:t>
      </w:r>
      <w:r>
        <w:rPr>
          <w:spacing w:val="-4"/>
        </w:rPr>
        <w:t>2005</w:t>
      </w:r>
    </w:p>
    <w:p>
      <w:pPr>
        <w:pStyle w:val="Heading1"/>
        <w:spacing w:before="124"/>
      </w:pPr>
      <w:r>
        <w:rPr/>
        <w:t>Teaching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pStyle w:val="BodyText"/>
        <w:spacing w:before="138"/>
      </w:pPr>
      <w:r>
        <w:rPr>
          <w:rFonts w:ascii="SimSun" w:hAnsi="SimSun"/>
        </w:rPr>
        <w:t>·</w:t>
      </w:r>
      <w:r>
        <w:rPr/>
        <w:t>Instructor,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Virginia</w:t>
      </w:r>
      <w:r>
        <w:rPr>
          <w:spacing w:val="1"/>
        </w:rPr>
        <w:t> </w:t>
      </w:r>
      <w:r>
        <w:rPr>
          <w:spacing w:val="-4"/>
        </w:rPr>
        <w:t>Tech</w:t>
      </w:r>
    </w:p>
    <w:p>
      <w:pPr>
        <w:pStyle w:val="BodyText"/>
        <w:spacing w:before="2"/>
        <w:ind w:left="1441"/>
      </w:pPr>
      <w:r>
        <w:rPr>
          <w:rFonts w:ascii="SimSun" w:hAnsi="SimSun"/>
        </w:rPr>
        <w:t>·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Data,</w:t>
      </w:r>
      <w:r>
        <w:rPr>
          <w:spacing w:val="-1"/>
        </w:rPr>
        <w:t> </w:t>
      </w:r>
      <w:r>
        <w:rPr/>
        <w:t>Summer</w:t>
      </w:r>
      <w:r>
        <w:rPr>
          <w:spacing w:val="-2"/>
        </w:rPr>
        <w:t> </w:t>
      </w:r>
      <w:r>
        <w:rPr/>
        <w:t>2021,</w:t>
      </w:r>
      <w:r>
        <w:rPr>
          <w:spacing w:val="4"/>
        </w:rPr>
        <w:t> </w:t>
      </w:r>
      <w:r>
        <w:rPr/>
        <w:t>F21,</w:t>
      </w:r>
      <w:r>
        <w:rPr>
          <w:spacing w:val="-1"/>
        </w:rPr>
        <w:t> </w:t>
      </w:r>
      <w:r>
        <w:rPr/>
        <w:t>F22,</w:t>
      </w:r>
      <w:r>
        <w:rPr>
          <w:spacing w:val="-1"/>
        </w:rPr>
        <w:t> </w:t>
      </w:r>
      <w:r>
        <w:rPr/>
        <w:t>S21,</w:t>
      </w:r>
      <w:r>
        <w:rPr>
          <w:spacing w:val="-1"/>
        </w:rPr>
        <w:t> </w:t>
      </w:r>
      <w:r>
        <w:rPr>
          <w:spacing w:val="-5"/>
        </w:rPr>
        <w:t>S23</w:t>
      </w:r>
    </w:p>
    <w:p>
      <w:pPr>
        <w:pStyle w:val="BodyText"/>
        <w:spacing w:line="242" w:lineRule="auto" w:before="3"/>
        <w:ind w:left="1681" w:right="476" w:hanging="240"/>
      </w:pPr>
      <w:r>
        <w:rPr>
          <w:rFonts w:ascii="SimSun" w:hAnsi="SimSun"/>
        </w:rPr>
        <w:t>·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Care,</w:t>
      </w:r>
      <w:r>
        <w:rPr>
          <w:spacing w:val="-1"/>
        </w:rPr>
        <w:t> </w:t>
      </w:r>
      <w:r>
        <w:rPr/>
        <w:t>F17,</w:t>
      </w:r>
      <w:r>
        <w:rPr>
          <w:spacing w:val="-4"/>
        </w:rPr>
        <w:t> </w:t>
      </w:r>
      <w:r>
        <w:rPr/>
        <w:t>S18,</w:t>
      </w:r>
      <w:r>
        <w:rPr>
          <w:spacing w:val="-4"/>
        </w:rPr>
        <w:t> </w:t>
      </w:r>
      <w:r>
        <w:rPr/>
        <w:t>S19,</w:t>
      </w:r>
      <w:r>
        <w:rPr>
          <w:spacing w:val="-4"/>
        </w:rPr>
        <w:t> </w:t>
      </w:r>
      <w:r>
        <w:rPr/>
        <w:t>S20,</w:t>
      </w:r>
      <w:r>
        <w:rPr>
          <w:spacing w:val="-4"/>
        </w:rPr>
        <w:t> </w:t>
      </w:r>
      <w:r>
        <w:rPr/>
        <w:t>F20,</w:t>
      </w:r>
      <w:r>
        <w:rPr>
          <w:spacing w:val="-4"/>
        </w:rPr>
        <w:t> </w:t>
      </w:r>
      <w:r>
        <w:rPr/>
        <w:t>S21,</w:t>
      </w:r>
      <w:r>
        <w:rPr>
          <w:spacing w:val="-4"/>
        </w:rPr>
        <w:t> </w:t>
      </w:r>
      <w:r>
        <w:rPr/>
        <w:t>S22,</w:t>
      </w:r>
      <w:r>
        <w:rPr>
          <w:spacing w:val="-4"/>
        </w:rPr>
        <w:t> </w:t>
      </w:r>
      <w:r>
        <w:rPr/>
        <w:t>F23, </w:t>
      </w:r>
      <w:r>
        <w:rPr>
          <w:spacing w:val="-4"/>
        </w:rPr>
        <w:t>S24</w:t>
      </w:r>
    </w:p>
    <w:p>
      <w:pPr>
        <w:pStyle w:val="BodyText"/>
        <w:spacing w:before="1"/>
        <w:ind w:left="1441"/>
      </w:pPr>
      <w:r>
        <w:rPr>
          <w:rFonts w:ascii="SimSun" w:hAnsi="SimSun"/>
        </w:rPr>
        <w:t>·</w:t>
      </w:r>
      <w:r>
        <w:rPr/>
        <w:t>Advanced</w:t>
      </w:r>
      <w:r>
        <w:rPr>
          <w:spacing w:val="-2"/>
        </w:rPr>
        <w:t> </w:t>
      </w:r>
      <w:r>
        <w:rPr/>
        <w:t>Topics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Economics</w:t>
      </w:r>
      <w:r>
        <w:rPr>
          <w:spacing w:val="1"/>
        </w:rPr>
        <w:t> </w:t>
      </w:r>
      <w:r>
        <w:rPr/>
        <w:t>(Ph.D.</w:t>
      </w:r>
      <w:r>
        <w:rPr>
          <w:spacing w:val="-2"/>
        </w:rPr>
        <w:t> </w:t>
      </w:r>
      <w:r>
        <w:rPr/>
        <w:t>level),</w:t>
      </w:r>
      <w:r>
        <w:rPr>
          <w:spacing w:val="-2"/>
        </w:rPr>
        <w:t> </w:t>
      </w:r>
      <w:r>
        <w:rPr/>
        <w:t>F18,</w:t>
      </w:r>
      <w:r>
        <w:rPr>
          <w:spacing w:val="-2"/>
        </w:rPr>
        <w:t> </w:t>
      </w:r>
      <w:r>
        <w:rPr>
          <w:spacing w:val="-5"/>
        </w:rPr>
        <w:t>S21</w:t>
      </w:r>
    </w:p>
    <w:p>
      <w:pPr>
        <w:pStyle w:val="BodyText"/>
        <w:spacing w:after="0"/>
        <w:sectPr>
          <w:pgSz w:w="12240" w:h="15840"/>
          <w:pgMar w:header="761" w:footer="715" w:top="1080" w:bottom="900" w:left="1800" w:right="1440"/>
        </w:sectPr>
      </w:pPr>
    </w:p>
    <w:p>
      <w:pPr>
        <w:pStyle w:val="BodyText"/>
        <w:spacing w:before="79"/>
        <w:ind w:left="1441"/>
      </w:pPr>
      <w:r>
        <w:rPr>
          <w:rFonts w:ascii="SimSun" w:hAnsi="SimSun"/>
        </w:rPr>
        <w:t>·</w:t>
      </w:r>
      <w:r>
        <w:rPr/>
        <w:t>Labor</w:t>
      </w:r>
      <w:r>
        <w:rPr>
          <w:spacing w:val="-7"/>
        </w:rPr>
        <w:t> </w:t>
      </w:r>
      <w:r>
        <w:rPr/>
        <w:t>Economics, F19,</w:t>
      </w:r>
      <w:r>
        <w:rPr>
          <w:spacing w:val="-4"/>
        </w:rPr>
        <w:t> </w:t>
      </w:r>
      <w:r>
        <w:rPr/>
        <w:t>F20, F21, F22,</w:t>
      </w:r>
      <w:r>
        <w:rPr>
          <w:spacing w:val="-4"/>
        </w:rPr>
        <w:t> </w:t>
      </w:r>
      <w:r>
        <w:rPr>
          <w:spacing w:val="-5"/>
        </w:rPr>
        <w:t>F23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Undergraduate</w:t>
      </w:r>
      <w:r>
        <w:rPr>
          <w:spacing w:val="-5"/>
        </w:rPr>
        <w:t> </w:t>
      </w:r>
      <w:r>
        <w:rPr/>
        <w:t>Research,</w:t>
      </w:r>
      <w:r>
        <w:rPr>
          <w:spacing w:val="1"/>
        </w:rPr>
        <w:t> </w:t>
      </w:r>
      <w:r>
        <w:rPr/>
        <w:t>F20,</w:t>
      </w:r>
      <w:r>
        <w:rPr>
          <w:spacing w:val="-1"/>
        </w:rPr>
        <w:t> </w:t>
      </w:r>
      <w:r>
        <w:rPr/>
        <w:t>F21,</w:t>
      </w:r>
      <w:r>
        <w:rPr>
          <w:spacing w:val="1"/>
        </w:rPr>
        <w:t> </w:t>
      </w:r>
      <w:r>
        <w:rPr/>
        <w:t>F22,</w:t>
      </w:r>
      <w:r>
        <w:rPr>
          <w:spacing w:val="-2"/>
        </w:rPr>
        <w:t> </w:t>
      </w:r>
      <w:r>
        <w:rPr/>
        <w:t>S21,</w:t>
      </w:r>
      <w:r>
        <w:rPr>
          <w:spacing w:val="-2"/>
        </w:rPr>
        <w:t> </w:t>
      </w:r>
      <w:r>
        <w:rPr/>
        <w:t>S22,</w:t>
      </w:r>
      <w:r>
        <w:rPr>
          <w:spacing w:val="-1"/>
        </w:rPr>
        <w:t> </w:t>
      </w:r>
      <w:r>
        <w:rPr>
          <w:spacing w:val="-5"/>
        </w:rPr>
        <w:t>S23</w:t>
      </w:r>
    </w:p>
    <w:p>
      <w:pPr>
        <w:pStyle w:val="BodyText"/>
        <w:spacing w:before="7"/>
      </w:pPr>
      <w:r>
        <w:rPr>
          <w:rFonts w:ascii="SimSun" w:hAnsi="SimSun"/>
        </w:rPr>
        <w:t>·</w:t>
      </w:r>
      <w:r>
        <w:rPr/>
        <w:t>Instructor,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Wayne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Econometrics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(Ph.D.</w:t>
      </w:r>
      <w:r>
        <w:rPr>
          <w:spacing w:val="1"/>
        </w:rPr>
        <w:t> </w:t>
      </w:r>
      <w:r>
        <w:rPr/>
        <w:t>level),</w:t>
      </w:r>
      <w:r>
        <w:rPr>
          <w:spacing w:val="-2"/>
        </w:rPr>
        <w:t> </w:t>
      </w:r>
      <w:r>
        <w:rPr/>
        <w:t>W10,</w:t>
      </w:r>
      <w:r>
        <w:rPr>
          <w:spacing w:val="-1"/>
        </w:rPr>
        <w:t> </w:t>
      </w:r>
      <w:r>
        <w:rPr/>
        <w:t>W11,</w:t>
      </w:r>
      <w:r>
        <w:rPr>
          <w:spacing w:val="-2"/>
        </w:rPr>
        <w:t> </w:t>
      </w:r>
      <w:r>
        <w:rPr/>
        <w:t>W12,</w:t>
      </w:r>
      <w:r>
        <w:rPr>
          <w:spacing w:val="3"/>
        </w:rPr>
        <w:t> </w:t>
      </w:r>
      <w:r>
        <w:rPr/>
        <w:t>W14,</w:t>
      </w:r>
      <w:r>
        <w:rPr>
          <w:spacing w:val="-2"/>
        </w:rPr>
        <w:t> </w:t>
      </w:r>
      <w:r>
        <w:rPr/>
        <w:t>W15,</w:t>
      </w:r>
      <w:r>
        <w:rPr>
          <w:spacing w:val="-1"/>
        </w:rPr>
        <w:t> </w:t>
      </w:r>
      <w:r>
        <w:rPr>
          <w:spacing w:val="-5"/>
        </w:rPr>
        <w:t>W16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Econometrics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(Ph.D.</w:t>
      </w:r>
      <w:r>
        <w:rPr>
          <w:spacing w:val="-2"/>
        </w:rPr>
        <w:t> </w:t>
      </w:r>
      <w:r>
        <w:rPr/>
        <w:t>level),</w:t>
      </w:r>
      <w:r>
        <w:rPr>
          <w:spacing w:val="-3"/>
        </w:rPr>
        <w:t> </w:t>
      </w:r>
      <w:r>
        <w:rPr/>
        <w:t>F09, F10,</w:t>
      </w:r>
      <w:r>
        <w:rPr>
          <w:spacing w:val="1"/>
        </w:rPr>
        <w:t> </w:t>
      </w:r>
      <w:r>
        <w:rPr/>
        <w:t>F11,</w:t>
      </w:r>
      <w:r>
        <w:rPr>
          <w:spacing w:val="-3"/>
        </w:rPr>
        <w:t> </w:t>
      </w:r>
      <w:r>
        <w:rPr/>
        <w:t>F12, F13,</w:t>
      </w:r>
      <w:r>
        <w:rPr>
          <w:spacing w:val="-3"/>
        </w:rPr>
        <w:t> </w:t>
      </w:r>
      <w:r>
        <w:rPr/>
        <w:t>F14, F15,</w:t>
      </w:r>
      <w:r>
        <w:rPr>
          <w:spacing w:val="1"/>
        </w:rPr>
        <w:t> </w:t>
      </w:r>
      <w:r>
        <w:rPr>
          <w:spacing w:val="-5"/>
        </w:rPr>
        <w:t>F16</w:t>
      </w:r>
    </w:p>
    <w:p>
      <w:pPr>
        <w:pStyle w:val="BodyText"/>
        <w:spacing w:line="247" w:lineRule="auto" w:before="2"/>
        <w:ind w:left="1741" w:right="457" w:hanging="300"/>
      </w:pPr>
      <w:r>
        <w:rPr>
          <w:rFonts w:ascii="SimSun" w:hAnsi="SimSun"/>
        </w:rPr>
        <w:t>·</w:t>
      </w:r>
      <w:r>
        <w:rPr/>
        <w:t>Introductory</w:t>
      </w:r>
      <w:r>
        <w:rPr>
          <w:spacing w:val="-6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F10,</w:t>
      </w:r>
      <w:r>
        <w:rPr>
          <w:spacing w:val="-6"/>
        </w:rPr>
        <w:t> </w:t>
      </w:r>
      <w:r>
        <w:rPr/>
        <w:t>W11,</w:t>
      </w:r>
      <w:r>
        <w:rPr>
          <w:spacing w:val="-6"/>
        </w:rPr>
        <w:t> </w:t>
      </w:r>
      <w:r>
        <w:rPr/>
        <w:t>F11,</w:t>
      </w:r>
      <w:r>
        <w:rPr>
          <w:spacing w:val="-6"/>
        </w:rPr>
        <w:t> </w:t>
      </w:r>
      <w:r>
        <w:rPr/>
        <w:t>W12,</w:t>
      </w:r>
      <w:r>
        <w:rPr>
          <w:spacing w:val="-3"/>
        </w:rPr>
        <w:t> </w:t>
      </w:r>
      <w:r>
        <w:rPr/>
        <w:t>F12, F13, W14, W15, F15, W16, F16</w:t>
      </w:r>
    </w:p>
    <w:p>
      <w:pPr>
        <w:pStyle w:val="BodyText"/>
        <w:spacing w:line="297" w:lineRule="exact"/>
      </w:pPr>
      <w:r>
        <w:rPr>
          <w:rFonts w:ascii="SimSun" w:hAnsi="SimSun"/>
        </w:rPr>
        <w:t>·</w:t>
      </w:r>
      <w:r>
        <w:rPr/>
        <w:t>Instructor,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Tsinghua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Intermediate</w:t>
      </w:r>
      <w:r>
        <w:rPr>
          <w:spacing w:val="-9"/>
        </w:rPr>
        <w:t> </w:t>
      </w:r>
      <w:r>
        <w:rPr/>
        <w:t>Microeconomics, F06,</w:t>
      </w:r>
      <w:r>
        <w:rPr>
          <w:spacing w:val="-4"/>
        </w:rPr>
        <w:t> </w:t>
      </w:r>
      <w:r>
        <w:rPr/>
        <w:t>F07,</w:t>
      </w:r>
      <w:r>
        <w:rPr>
          <w:spacing w:val="-4"/>
        </w:rPr>
        <w:t> SP09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Labor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SP07,</w:t>
      </w:r>
      <w:r>
        <w:rPr>
          <w:spacing w:val="-2"/>
        </w:rPr>
        <w:t> </w:t>
      </w:r>
      <w:r>
        <w:rPr/>
        <w:t>F08,</w:t>
      </w:r>
      <w:r>
        <w:rPr>
          <w:spacing w:val="-2"/>
        </w:rPr>
        <w:t> </w:t>
      </w:r>
      <w:r>
        <w:rPr>
          <w:spacing w:val="-4"/>
        </w:rPr>
        <w:t>SP09</w:t>
      </w:r>
    </w:p>
    <w:p>
      <w:pPr>
        <w:pStyle w:val="BodyText"/>
        <w:spacing w:before="2"/>
        <w:ind w:left="7" w:right="1108"/>
        <w:jc w:val="center"/>
      </w:pPr>
      <w:r>
        <w:rPr>
          <w:rFonts w:ascii="SimSun" w:hAnsi="SimSun"/>
        </w:rPr>
        <w:t>·</w:t>
      </w:r>
      <w:r>
        <w:rPr/>
        <w:t>Instructor,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Ohio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8"/>
        <w:ind w:left="0" w:right="1108"/>
        <w:jc w:val="center"/>
      </w:pPr>
      <w:r>
        <w:rPr>
          <w:rFonts w:ascii="SimSun" w:hAnsi="SimSun"/>
        </w:rPr>
        <w:t>·</w:t>
      </w:r>
      <w:r>
        <w:rPr/>
        <w:t>Intermediate</w:t>
      </w:r>
      <w:r>
        <w:rPr>
          <w:spacing w:val="-3"/>
        </w:rPr>
        <w:t> </w:t>
      </w:r>
      <w:r>
        <w:rPr/>
        <w:t>Microeconomics,</w:t>
      </w:r>
      <w:r>
        <w:rPr>
          <w:spacing w:val="-1"/>
        </w:rPr>
        <w:t> </w:t>
      </w:r>
      <w:r>
        <w:rPr/>
        <w:t>SU05,</w:t>
      </w:r>
      <w:r>
        <w:rPr>
          <w:spacing w:val="-2"/>
        </w:rPr>
        <w:t> </w:t>
      </w:r>
      <w:r>
        <w:rPr/>
        <w:t>SP05,</w:t>
      </w:r>
      <w:r>
        <w:rPr>
          <w:spacing w:val="-1"/>
        </w:rPr>
        <w:t> </w:t>
      </w:r>
      <w:r>
        <w:rPr>
          <w:spacing w:val="-5"/>
        </w:rPr>
        <w:t>W05</w:t>
      </w:r>
    </w:p>
    <w:p>
      <w:pPr>
        <w:pStyle w:val="BodyText"/>
        <w:spacing w:before="2"/>
        <w:ind w:left="0" w:right="2313"/>
        <w:jc w:val="center"/>
      </w:pPr>
      <w:r>
        <w:rPr>
          <w:rFonts w:ascii="SimSun" w:hAnsi="SimSun"/>
        </w:rPr>
        <w:t>·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Microeconomics,</w:t>
      </w:r>
      <w:r>
        <w:rPr>
          <w:spacing w:val="-3"/>
        </w:rPr>
        <w:t> </w:t>
      </w:r>
      <w:r>
        <w:rPr>
          <w:spacing w:val="-4"/>
        </w:rPr>
        <w:t>SU02</w:t>
      </w:r>
    </w:p>
    <w:p>
      <w:pPr>
        <w:pStyle w:val="BodyText"/>
        <w:spacing w:before="3"/>
        <w:ind w:left="0" w:right="200"/>
        <w:jc w:val="center"/>
      </w:pPr>
      <w:r>
        <w:rPr>
          <w:rFonts w:ascii="SimSun" w:hAnsi="SimSun"/>
        </w:rPr>
        <w:t>·</w:t>
      </w:r>
      <w:r>
        <w:rPr/>
        <w:t>Teaching</w:t>
      </w:r>
      <w:r>
        <w:rPr>
          <w:spacing w:val="-4"/>
        </w:rPr>
        <w:t> </w:t>
      </w:r>
      <w:r>
        <w:rPr/>
        <w:t>Assistant,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Ohio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Principles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Microeconomics,</w:t>
      </w:r>
      <w:r>
        <w:rPr>
          <w:spacing w:val="-2"/>
        </w:rPr>
        <w:t> </w:t>
      </w:r>
      <w:r>
        <w:rPr/>
        <w:t>SP02,</w:t>
      </w:r>
      <w:r>
        <w:rPr>
          <w:spacing w:val="-2"/>
        </w:rPr>
        <w:t> </w:t>
      </w:r>
      <w:r>
        <w:rPr/>
        <w:t>W02,</w:t>
      </w:r>
      <w:r>
        <w:rPr>
          <w:spacing w:val="-1"/>
        </w:rPr>
        <w:t> </w:t>
      </w:r>
      <w:r>
        <w:rPr>
          <w:spacing w:val="-5"/>
        </w:rPr>
        <w:t>F01</w:t>
      </w:r>
    </w:p>
    <w:p>
      <w:pPr>
        <w:pStyle w:val="BodyText"/>
        <w:spacing w:before="7"/>
        <w:ind w:left="1441"/>
      </w:pPr>
      <w:r>
        <w:rPr>
          <w:rFonts w:ascii="SimSun" w:hAnsi="SimSun"/>
        </w:rPr>
        <w:t>·</w:t>
      </w:r>
      <w:r>
        <w:rPr/>
        <w:t>Money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Banking,</w:t>
      </w:r>
      <w:r>
        <w:rPr>
          <w:spacing w:val="-2"/>
        </w:rPr>
        <w:t> </w:t>
      </w:r>
      <w:r>
        <w:rPr/>
        <w:t>W03,</w:t>
      </w:r>
      <w:r>
        <w:rPr>
          <w:spacing w:val="3"/>
        </w:rPr>
        <w:t> </w:t>
      </w:r>
      <w:r>
        <w:rPr>
          <w:spacing w:val="-5"/>
        </w:rPr>
        <w:t>F02</w:t>
      </w:r>
    </w:p>
    <w:p>
      <w:pPr>
        <w:pStyle w:val="BodyText"/>
        <w:spacing w:before="3"/>
        <w:ind w:left="1441"/>
      </w:pPr>
      <w:r>
        <w:rPr>
          <w:rFonts w:ascii="SimSun" w:hAnsi="SimSun"/>
        </w:rPr>
        <w:t>·</w:t>
      </w:r>
      <w:r>
        <w:rPr/>
        <w:t>Probability</w:t>
      </w:r>
      <w:r>
        <w:rPr>
          <w:spacing w:val="1"/>
        </w:rPr>
        <w:t> </w:t>
      </w:r>
      <w:r>
        <w:rPr/>
        <w:t>Theory</w:t>
      </w:r>
      <w:r>
        <w:rPr>
          <w:spacing w:val="-3"/>
        </w:rPr>
        <w:t> </w:t>
      </w:r>
      <w:r>
        <w:rPr/>
        <w:t>(Ph.D.</w:t>
      </w:r>
      <w:r>
        <w:rPr>
          <w:spacing w:val="-3"/>
        </w:rPr>
        <w:t> </w:t>
      </w:r>
      <w:r>
        <w:rPr/>
        <w:t>level),</w:t>
      </w:r>
      <w:r>
        <w:rPr>
          <w:spacing w:val="-3"/>
        </w:rPr>
        <w:t> </w:t>
      </w:r>
      <w:r>
        <w:rPr>
          <w:spacing w:val="-5"/>
        </w:rPr>
        <w:t>F05</w:t>
      </w:r>
    </w:p>
    <w:p>
      <w:pPr>
        <w:pStyle w:val="BodyText"/>
        <w:spacing w:before="2"/>
        <w:ind w:left="1441"/>
      </w:pPr>
      <w:r>
        <w:rPr>
          <w:rFonts w:ascii="SimSun" w:hAnsi="SimSun"/>
        </w:rPr>
        <w:t>·</w:t>
      </w:r>
      <w:r>
        <w:rPr/>
        <w:t>Advanced</w:t>
      </w:r>
      <w:r>
        <w:rPr>
          <w:spacing w:val="-3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(Ph.D.</w:t>
      </w:r>
      <w:r>
        <w:rPr>
          <w:spacing w:val="-4"/>
        </w:rPr>
        <w:t> </w:t>
      </w:r>
      <w:r>
        <w:rPr/>
        <w:t>level),</w:t>
      </w:r>
      <w:r>
        <w:rPr>
          <w:spacing w:val="-3"/>
        </w:rPr>
        <w:t> </w:t>
      </w:r>
      <w:r>
        <w:rPr>
          <w:spacing w:val="-4"/>
        </w:rPr>
        <w:t>SP03</w:t>
      </w:r>
    </w:p>
    <w:p>
      <w:pPr>
        <w:pStyle w:val="Heading1"/>
        <w:spacing w:before="124"/>
      </w:pPr>
      <w:r>
        <w:rPr/>
        <w:t>Dissertation</w:t>
      </w:r>
      <w:r>
        <w:rPr>
          <w:spacing w:val="-4"/>
        </w:rPr>
        <w:t> </w:t>
      </w:r>
      <w:r>
        <w:rPr>
          <w:spacing w:val="-2"/>
        </w:rPr>
        <w:t>Supervision</w:t>
      </w:r>
    </w:p>
    <w:p>
      <w:pPr>
        <w:pStyle w:val="BodyText"/>
        <w:spacing w:before="138"/>
      </w:pPr>
      <w:r>
        <w:rPr>
          <w:rFonts w:ascii="SimSun" w:hAnsi="SimSun"/>
        </w:rPr>
        <w:t>·</w:t>
      </w:r>
      <w:r>
        <w:rPr/>
        <w:t>Arin</w:t>
      </w:r>
      <w:r>
        <w:rPr>
          <w:spacing w:val="-2"/>
        </w:rPr>
        <w:t> </w:t>
      </w:r>
      <w:r>
        <w:rPr/>
        <w:t>Shahbazian,</w:t>
      </w:r>
      <w:r>
        <w:rPr>
          <w:spacing w:val="-1"/>
        </w:rPr>
        <w:t> </w:t>
      </w:r>
      <w:r>
        <w:rPr/>
        <w:t>Chair,</w:t>
      </w:r>
      <w:r>
        <w:rPr>
          <w:spacing w:val="-2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Tech,</w:t>
      </w:r>
      <w:r>
        <w:rPr>
          <w:spacing w:val="-1"/>
        </w:rPr>
        <w:t> </w:t>
      </w:r>
      <w:r>
        <w:rPr/>
        <w:t>Ph.D.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Asal</w:t>
      </w:r>
      <w:r>
        <w:rPr>
          <w:spacing w:val="-4"/>
        </w:rPr>
        <w:t> </w:t>
      </w:r>
      <w:r>
        <w:rPr/>
        <w:t>Pilehvari,</w:t>
      </w:r>
      <w:r>
        <w:rPr>
          <w:spacing w:val="-2"/>
        </w:rPr>
        <w:t> </w:t>
      </w:r>
      <w:r>
        <w:rPr/>
        <w:t>Co-chair,</w:t>
      </w:r>
      <w:r>
        <w:rPr>
          <w:spacing w:val="-3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Tech,</w:t>
      </w:r>
      <w:r>
        <w:rPr>
          <w:spacing w:val="-2"/>
        </w:rPr>
        <w:t> 2021/5</w:t>
      </w:r>
    </w:p>
    <w:p>
      <w:pPr>
        <w:pStyle w:val="BodyText"/>
        <w:spacing w:before="7"/>
      </w:pPr>
      <w:r>
        <w:rPr>
          <w:rFonts w:ascii="SimSun" w:hAnsi="SimSun"/>
        </w:rPr>
        <w:t>·</w:t>
      </w:r>
      <w:r>
        <w:rPr/>
        <w:t>He</w:t>
      </w:r>
      <w:r>
        <w:rPr>
          <w:spacing w:val="-3"/>
        </w:rPr>
        <w:t> </w:t>
      </w:r>
      <w:r>
        <w:rPr/>
        <w:t>Jiang,</w:t>
      </w:r>
      <w:r>
        <w:rPr>
          <w:spacing w:val="-1"/>
        </w:rPr>
        <w:t> </w:t>
      </w:r>
      <w:r>
        <w:rPr/>
        <w:t>Chair,</w:t>
      </w:r>
      <w:r>
        <w:rPr>
          <w:spacing w:val="-1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Tech, Ph.D., </w:t>
      </w:r>
      <w:r>
        <w:rPr>
          <w:spacing w:val="-2"/>
        </w:rPr>
        <w:t>2022/5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Yuecheng</w:t>
      </w:r>
      <w:r>
        <w:rPr>
          <w:spacing w:val="-2"/>
        </w:rPr>
        <w:t> </w:t>
      </w:r>
      <w:r>
        <w:rPr/>
        <w:t>Gong,</w:t>
      </w:r>
      <w:r>
        <w:rPr>
          <w:spacing w:val="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 Virginia</w:t>
      </w:r>
      <w:r>
        <w:rPr>
          <w:spacing w:val="-3"/>
        </w:rPr>
        <w:t> </w:t>
      </w:r>
      <w:r>
        <w:rPr/>
        <w:t>Tech, Ph.D.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line="242" w:lineRule="auto" w:before="3"/>
        <w:ind w:left="1021" w:hanging="300"/>
      </w:pPr>
      <w:r>
        <w:rPr>
          <w:rFonts w:ascii="SimSun" w:hAnsi="SimSun"/>
        </w:rPr>
        <w:t>·</w:t>
      </w:r>
      <w:r>
        <w:rPr/>
        <w:t>Martin</w:t>
      </w:r>
      <w:r>
        <w:rPr>
          <w:spacing w:val="-6"/>
        </w:rPr>
        <w:t> </w:t>
      </w:r>
      <w:r>
        <w:rPr/>
        <w:t>Anthony</w:t>
      </w:r>
      <w:r>
        <w:rPr>
          <w:spacing w:val="-5"/>
        </w:rPr>
        <w:t> </w:t>
      </w:r>
      <w:r>
        <w:rPr/>
        <w:t>Vargas</w:t>
      </w:r>
      <w:r>
        <w:rPr>
          <w:spacing w:val="-5"/>
        </w:rPr>
        <w:t> </w:t>
      </w:r>
      <w:r>
        <w:rPr/>
        <w:t>Alvines,</w:t>
      </w:r>
      <w:r>
        <w:rPr>
          <w:spacing w:val="-6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Tech,</w:t>
      </w:r>
      <w:r>
        <w:rPr>
          <w:spacing w:val="-5"/>
        </w:rPr>
        <w:t> </w:t>
      </w:r>
      <w:r>
        <w:rPr/>
        <w:t>Ph.D.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progress</w:t>
      </w:r>
    </w:p>
    <w:p>
      <w:pPr>
        <w:pStyle w:val="BodyText"/>
      </w:pPr>
      <w:r>
        <w:rPr>
          <w:rFonts w:ascii="SimSun" w:hAnsi="SimSun"/>
        </w:rPr>
        <w:t>·</w:t>
      </w:r>
      <w:r>
        <w:rPr/>
        <w:t>Sakib</w:t>
      </w:r>
      <w:r>
        <w:rPr>
          <w:spacing w:val="-2"/>
        </w:rPr>
        <w:t> </w:t>
      </w:r>
      <w:r>
        <w:rPr/>
        <w:t>Sharaf</w:t>
      </w:r>
      <w:r>
        <w:rPr>
          <w:spacing w:val="-2"/>
        </w:rPr>
        <w:t> </w:t>
      </w:r>
      <w:r>
        <w:rPr/>
        <w:t>Protik,</w:t>
      </w:r>
      <w:r>
        <w:rPr>
          <w:spacing w:val="-2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 Virginia</w:t>
      </w:r>
      <w:r>
        <w:rPr>
          <w:spacing w:val="1"/>
        </w:rPr>
        <w:t> </w:t>
      </w:r>
      <w:r>
        <w:rPr/>
        <w:t>Tech,</w:t>
      </w:r>
      <w:r>
        <w:rPr>
          <w:spacing w:val="-1"/>
        </w:rPr>
        <w:t> </w:t>
      </w:r>
      <w:r>
        <w:rPr/>
        <w:t>Ph.D.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Azat</w:t>
      </w:r>
      <w:r>
        <w:rPr>
          <w:spacing w:val="-6"/>
        </w:rPr>
        <w:t> </w:t>
      </w:r>
      <w:r>
        <w:rPr/>
        <w:t>Nurmukhametov,</w:t>
      </w:r>
      <w:r>
        <w:rPr>
          <w:spacing w:val="-2"/>
        </w:rPr>
        <w:t> </w:t>
      </w:r>
      <w:r>
        <w:rPr/>
        <w:t>committee</w:t>
      </w:r>
      <w:r>
        <w:rPr>
          <w:spacing w:val="1"/>
        </w:rPr>
        <w:t> </w:t>
      </w:r>
      <w:r>
        <w:rPr/>
        <w:t>member,</w:t>
      </w:r>
      <w:r>
        <w:rPr>
          <w:spacing w:val="-1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Tech,</w:t>
      </w:r>
      <w:r>
        <w:rPr>
          <w:spacing w:val="-2"/>
        </w:rPr>
        <w:t> </w:t>
      </w:r>
      <w:r>
        <w:rPr/>
        <w:t>Ph.D.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progress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Byungki</w:t>
      </w:r>
      <w:r>
        <w:rPr>
          <w:spacing w:val="-3"/>
        </w:rPr>
        <w:t> </w:t>
      </w:r>
      <w:r>
        <w:rPr/>
        <w:t>Mun,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1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Tech,</w:t>
      </w:r>
      <w:r>
        <w:rPr>
          <w:spacing w:val="5"/>
        </w:rPr>
        <w:t> </w:t>
      </w:r>
      <w:r>
        <w:rPr/>
        <w:t>Ph.D.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2"/>
      </w:pPr>
      <w:r>
        <w:rPr>
          <w:rFonts w:ascii="SimSun" w:hAnsi="SimSun"/>
        </w:rPr>
        <w:t>·</w:t>
      </w:r>
      <w:r>
        <w:rPr/>
        <w:t>Nazanin</w:t>
      </w:r>
      <w:r>
        <w:rPr>
          <w:spacing w:val="-5"/>
        </w:rPr>
        <w:t> </w:t>
      </w:r>
      <w:r>
        <w:rPr/>
        <w:t>Sedaghatkish,</w:t>
      </w:r>
      <w:r>
        <w:rPr>
          <w:spacing w:val="-3"/>
        </w:rPr>
        <w:t> </w:t>
      </w:r>
      <w:r>
        <w:rPr/>
        <w:t>committee</w:t>
      </w:r>
      <w:r>
        <w:rPr>
          <w:spacing w:val="1"/>
        </w:rPr>
        <w:t> </w:t>
      </w:r>
      <w:r>
        <w:rPr/>
        <w:t>member,</w:t>
      </w:r>
      <w:r>
        <w:rPr>
          <w:spacing w:val="-1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Tech,</w:t>
      </w:r>
      <w:r>
        <w:rPr>
          <w:spacing w:val="-2"/>
        </w:rPr>
        <w:t> </w:t>
      </w:r>
      <w:r>
        <w:rPr/>
        <w:t>Ph.D.,</w:t>
      </w:r>
      <w:r>
        <w:rPr>
          <w:spacing w:val="-2"/>
        </w:rPr>
        <w:t> 2023/7</w:t>
      </w:r>
    </w:p>
    <w:p>
      <w:pPr>
        <w:pStyle w:val="BodyText"/>
        <w:spacing w:before="8"/>
      </w:pPr>
      <w:r>
        <w:rPr>
          <w:rFonts w:ascii="SimSun" w:hAnsi="SimSun"/>
        </w:rPr>
        <w:t>·</w:t>
      </w:r>
      <w:r>
        <w:rPr/>
        <w:t>Shan</w:t>
      </w:r>
      <w:r>
        <w:rPr>
          <w:spacing w:val="-2"/>
        </w:rPr>
        <w:t> </w:t>
      </w:r>
      <w:r>
        <w:rPr/>
        <w:t>Jin,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1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Tech, Ph.D.,</w:t>
      </w:r>
      <w:r>
        <w:rPr>
          <w:spacing w:val="-1"/>
        </w:rPr>
        <w:t> </w:t>
      </w:r>
      <w:r>
        <w:rPr>
          <w:spacing w:val="-2"/>
        </w:rPr>
        <w:t>2021/5</w:t>
      </w:r>
    </w:p>
    <w:p>
      <w:pPr>
        <w:pStyle w:val="BodyText"/>
        <w:spacing w:before="2"/>
      </w:pPr>
      <w:r>
        <w:rPr>
          <w:rFonts w:ascii="SimSun" w:hAnsi="SimSun"/>
        </w:rPr>
        <w:t>·</w:t>
      </w:r>
      <w:r>
        <w:rPr/>
        <w:t>Sakshi</w:t>
      </w:r>
      <w:r>
        <w:rPr>
          <w:spacing w:val="-4"/>
        </w:rPr>
        <w:t> </w:t>
      </w:r>
      <w:r>
        <w:rPr/>
        <w:t>Upadhyay,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 Virginia</w:t>
      </w:r>
      <w:r>
        <w:rPr>
          <w:spacing w:val="-3"/>
        </w:rPr>
        <w:t> </w:t>
      </w:r>
      <w:r>
        <w:rPr/>
        <w:t>Tech,</w:t>
      </w:r>
      <w:r>
        <w:rPr>
          <w:spacing w:val="1"/>
        </w:rPr>
        <w:t> </w:t>
      </w:r>
      <w:r>
        <w:rPr/>
        <w:t>Ph.D.,</w:t>
      </w:r>
      <w:r>
        <w:rPr>
          <w:spacing w:val="-1"/>
        </w:rPr>
        <w:t> </w:t>
      </w:r>
      <w:r>
        <w:rPr>
          <w:spacing w:val="-2"/>
        </w:rPr>
        <w:t>2021/7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Sunjin</w:t>
      </w:r>
      <w:r>
        <w:rPr>
          <w:spacing w:val="-2"/>
        </w:rPr>
        <w:t> </w:t>
      </w:r>
      <w:r>
        <w:rPr/>
        <w:t>Kim,</w:t>
      </w:r>
      <w:r>
        <w:rPr>
          <w:spacing w:val="-2"/>
        </w:rPr>
        <w:t> </w:t>
      </w:r>
      <w:r>
        <w:rPr/>
        <w:t>committee</w:t>
      </w:r>
      <w:r>
        <w:rPr>
          <w:spacing w:val="2"/>
        </w:rPr>
        <w:t> </w:t>
      </w:r>
      <w:r>
        <w:rPr/>
        <w:t>member, Virginia</w:t>
      </w:r>
      <w:r>
        <w:rPr>
          <w:spacing w:val="-3"/>
        </w:rPr>
        <w:t> </w:t>
      </w:r>
      <w:r>
        <w:rPr/>
        <w:t>Tech,</w:t>
      </w:r>
      <w:r>
        <w:rPr>
          <w:spacing w:val="-1"/>
        </w:rPr>
        <w:t> </w:t>
      </w:r>
      <w:r>
        <w:rPr/>
        <w:t>Ph.D.,</w:t>
      </w:r>
      <w:r>
        <w:rPr>
          <w:spacing w:val="-1"/>
        </w:rPr>
        <w:t> </w:t>
      </w:r>
      <w:r>
        <w:rPr>
          <w:spacing w:val="-2"/>
        </w:rPr>
        <w:t>2021/7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Muchin</w:t>
      </w:r>
      <w:r>
        <w:rPr>
          <w:spacing w:val="-2"/>
        </w:rPr>
        <w:t> </w:t>
      </w:r>
      <w:r>
        <w:rPr/>
        <w:t>Bazan,</w:t>
      </w:r>
      <w:r>
        <w:rPr>
          <w:spacing w:val="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 Virginia</w:t>
      </w:r>
      <w:r>
        <w:rPr>
          <w:spacing w:val="-3"/>
        </w:rPr>
        <w:t> </w:t>
      </w:r>
      <w:r>
        <w:rPr/>
        <w:t>Tech,</w:t>
      </w:r>
      <w:r>
        <w:rPr>
          <w:spacing w:val="-1"/>
        </w:rPr>
        <w:t> </w:t>
      </w:r>
      <w:r>
        <w:rPr/>
        <w:t>Ph.D.,</w:t>
      </w:r>
      <w:r>
        <w:rPr>
          <w:spacing w:val="-1"/>
        </w:rPr>
        <w:t> </w:t>
      </w:r>
      <w:r>
        <w:rPr>
          <w:spacing w:val="-2"/>
        </w:rPr>
        <w:t>2022/5</w:t>
      </w:r>
    </w:p>
    <w:p>
      <w:pPr>
        <w:pStyle w:val="BodyText"/>
        <w:spacing w:before="7"/>
      </w:pPr>
      <w:r>
        <w:rPr>
          <w:rFonts w:ascii="SimSun" w:hAnsi="SimSun"/>
        </w:rPr>
        <w:t>·</w:t>
      </w:r>
      <w:r>
        <w:rPr/>
        <w:t>Jihu</w:t>
      </w:r>
      <w:r>
        <w:rPr>
          <w:spacing w:val="-2"/>
        </w:rPr>
        <w:t> </w:t>
      </w:r>
      <w:r>
        <w:rPr/>
        <w:t>Zhang,</w:t>
      </w:r>
      <w:r>
        <w:rPr>
          <w:spacing w:val="-2"/>
        </w:rPr>
        <w:t> </w:t>
      </w:r>
      <w:r>
        <w:rPr/>
        <w:t>Chair,</w:t>
      </w:r>
      <w:r>
        <w:rPr>
          <w:spacing w:val="4"/>
        </w:rPr>
        <w:t> </w:t>
      </w:r>
      <w:r>
        <w:rPr/>
        <w:t>Wayne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 Ph.D.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Nasim</w:t>
      </w:r>
      <w:r>
        <w:rPr>
          <w:spacing w:val="-4"/>
        </w:rPr>
        <w:t> </w:t>
      </w:r>
      <w:r>
        <w:rPr/>
        <w:t>Baghban</w:t>
      </w:r>
      <w:r>
        <w:rPr>
          <w:spacing w:val="2"/>
        </w:rPr>
        <w:t> </w:t>
      </w:r>
      <w:r>
        <w:rPr/>
        <w:t>Ferdows,</w:t>
      </w:r>
      <w:r>
        <w:rPr>
          <w:spacing w:val="-1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 Wayne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U,</w:t>
      </w:r>
      <w:r>
        <w:rPr>
          <w:spacing w:val="1"/>
        </w:rPr>
        <w:t> </w:t>
      </w:r>
      <w:r>
        <w:rPr>
          <w:spacing w:val="-2"/>
        </w:rPr>
        <w:t>Ph.D.</w:t>
      </w:r>
    </w:p>
    <w:p>
      <w:pPr>
        <w:pStyle w:val="BodyText"/>
        <w:spacing w:before="2"/>
      </w:pPr>
      <w:r>
        <w:rPr>
          <w:rFonts w:ascii="SimSun" w:hAnsi="SimSun"/>
        </w:rPr>
        <w:t>·</w:t>
      </w:r>
      <w:r>
        <w:rPr/>
        <w:t>Maryam</w:t>
      </w:r>
      <w:r>
        <w:rPr>
          <w:spacing w:val="-6"/>
        </w:rPr>
        <w:t> </w:t>
      </w:r>
      <w:r>
        <w:rPr/>
        <w:t>Jafari</w:t>
      </w:r>
      <w:r>
        <w:rPr>
          <w:spacing w:val="-4"/>
        </w:rPr>
        <w:t> </w:t>
      </w:r>
      <w:r>
        <w:rPr/>
        <w:t>Bidgoli,</w:t>
      </w:r>
      <w:r>
        <w:rPr>
          <w:spacing w:val="2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 Wayne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2"/>
        </w:rPr>
        <w:t> </w:t>
      </w:r>
      <w:r>
        <w:rPr>
          <w:spacing w:val="-2"/>
        </w:rPr>
        <w:t>Ph.D.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Ablaye</w:t>
      </w:r>
      <w:r>
        <w:rPr>
          <w:spacing w:val="-7"/>
        </w:rPr>
        <w:t> </w:t>
      </w:r>
      <w:r>
        <w:rPr/>
        <w:t>Camara,</w:t>
      </w:r>
      <w:r>
        <w:rPr>
          <w:spacing w:val="-3"/>
        </w:rPr>
        <w:t> </w:t>
      </w:r>
      <w:r>
        <w:rPr/>
        <w:t>committee member, Wayne</w:t>
      </w:r>
      <w:r>
        <w:rPr>
          <w:spacing w:val="-5"/>
        </w:rPr>
        <w:t> </w:t>
      </w:r>
      <w:r>
        <w:rPr/>
        <w:t>State University, </w:t>
      </w:r>
      <w:r>
        <w:rPr>
          <w:spacing w:val="-2"/>
        </w:rPr>
        <w:t>Ph.D.</w:t>
      </w:r>
    </w:p>
    <w:p>
      <w:pPr>
        <w:pStyle w:val="BodyText"/>
        <w:spacing w:before="8"/>
      </w:pPr>
      <w:r>
        <w:rPr>
          <w:rFonts w:ascii="SimSun" w:hAnsi="SimSun"/>
        </w:rPr>
        <w:t>·</w:t>
      </w:r>
      <w:r>
        <w:rPr/>
        <w:t>Qianwei</w:t>
      </w:r>
      <w:r>
        <w:rPr>
          <w:spacing w:val="-5"/>
        </w:rPr>
        <w:t> </w:t>
      </w:r>
      <w:r>
        <w:rPr/>
        <w:t>Shen,</w:t>
      </w:r>
      <w:r>
        <w:rPr>
          <w:spacing w:val="-3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member,</w:t>
      </w:r>
      <w:r>
        <w:rPr>
          <w:spacing w:val="6"/>
        </w:rPr>
        <w:t> </w:t>
      </w:r>
      <w:r>
        <w:rPr/>
        <w:t>Wayne</w:t>
      </w:r>
      <w:r>
        <w:rPr>
          <w:spacing w:val="-5"/>
        </w:rPr>
        <w:t> </w:t>
      </w:r>
      <w:r>
        <w:rPr/>
        <w:t>State University,</w:t>
      </w:r>
      <w:r>
        <w:rPr>
          <w:spacing w:val="-1"/>
        </w:rPr>
        <w:t> </w:t>
      </w:r>
      <w:r>
        <w:rPr/>
        <w:t>Ph.D.</w:t>
      </w:r>
      <w:r>
        <w:rPr>
          <w:spacing w:val="-3"/>
        </w:rPr>
        <w:t> </w:t>
      </w:r>
      <w:r>
        <w:rPr>
          <w:spacing w:val="-4"/>
        </w:rPr>
        <w:t>2015</w:t>
      </w:r>
    </w:p>
    <w:p>
      <w:pPr>
        <w:pStyle w:val="BodyText"/>
        <w:spacing w:before="2"/>
      </w:pPr>
      <w:r>
        <w:rPr>
          <w:rFonts w:ascii="SimSun" w:hAnsi="SimSun"/>
        </w:rPr>
        <w:t>·</w:t>
      </w:r>
      <w:r>
        <w:rPr/>
        <w:t>Lizi Wu,</w:t>
      </w:r>
      <w:r>
        <w:rPr>
          <w:spacing w:val="-2"/>
        </w:rPr>
        <w:t> </w:t>
      </w:r>
      <w:r>
        <w:rPr/>
        <w:t>committee member,</w:t>
      </w:r>
      <w:r>
        <w:rPr>
          <w:spacing w:val="5"/>
        </w:rPr>
        <w:t> </w:t>
      </w:r>
      <w:r>
        <w:rPr/>
        <w:t>Wayne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1"/>
        </w:rPr>
        <w:t> </w:t>
      </w:r>
      <w:r>
        <w:rPr/>
        <w:t>Ph.D.</w:t>
      </w:r>
      <w:r>
        <w:rPr>
          <w:spacing w:val="-2"/>
        </w:rPr>
        <w:t> </w:t>
      </w:r>
      <w:r>
        <w:rPr>
          <w:spacing w:val="-4"/>
        </w:rPr>
        <w:t>2014</w:t>
      </w:r>
    </w:p>
    <w:p>
      <w:pPr>
        <w:pStyle w:val="BodyText"/>
        <w:spacing w:before="3"/>
      </w:pPr>
      <w:r>
        <w:rPr>
          <w:rFonts w:ascii="SimSun" w:hAnsi="SimSun"/>
        </w:rPr>
        <w:t>·</w:t>
      </w:r>
      <w:r>
        <w:rPr/>
        <w:t>Meenakshi</w:t>
      </w:r>
      <w:r>
        <w:rPr>
          <w:spacing w:val="-4"/>
        </w:rPr>
        <w:t> </w:t>
      </w:r>
      <w:r>
        <w:rPr/>
        <w:t>Beri,</w:t>
      </w:r>
      <w:r>
        <w:rPr>
          <w:spacing w:val="2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1"/>
        </w:rPr>
        <w:t> </w:t>
      </w:r>
      <w:r>
        <w:rPr/>
        <w:t>Wayne</w:t>
      </w:r>
      <w:r>
        <w:rPr>
          <w:spacing w:val="-4"/>
        </w:rPr>
        <w:t> </w:t>
      </w:r>
      <w:r>
        <w:rPr/>
        <w:t>State</w:t>
      </w:r>
      <w:r>
        <w:rPr>
          <w:spacing w:val="1"/>
        </w:rPr>
        <w:t> </w:t>
      </w:r>
      <w:r>
        <w:rPr/>
        <w:t>University, Ph.D.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spacing w:before="2"/>
      </w:pPr>
      <w:r>
        <w:rPr>
          <w:rFonts w:ascii="SimSun" w:hAnsi="SimSun"/>
        </w:rPr>
        <w:t>·</w:t>
      </w:r>
      <w:r>
        <w:rPr/>
        <w:t>Jin</w:t>
      </w:r>
      <w:r>
        <w:rPr>
          <w:spacing w:val="-2"/>
        </w:rPr>
        <w:t> </w:t>
      </w:r>
      <w:r>
        <w:rPr/>
        <w:t>Luo,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3"/>
        </w:rPr>
        <w:t> </w:t>
      </w:r>
      <w:r>
        <w:rPr/>
        <w:t>Wayne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1"/>
        </w:rPr>
        <w:t> </w:t>
      </w:r>
      <w:r>
        <w:rPr/>
        <w:t>Ph.D.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  <w:spacing w:after="0"/>
        <w:sectPr>
          <w:pgSz w:w="12240" w:h="15840"/>
          <w:pgMar w:header="761" w:footer="715" w:top="1080" w:bottom="900" w:left="1800" w:right="1440"/>
        </w:sectPr>
      </w:pPr>
    </w:p>
    <w:p>
      <w:pPr>
        <w:pStyle w:val="Heading1"/>
        <w:ind w:right="6053"/>
        <w:jc w:val="right"/>
      </w:pPr>
      <w:r>
        <w:rPr/>
        <w:t>Other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Activities</w:t>
      </w:r>
    </w:p>
    <w:p>
      <w:pPr>
        <w:spacing w:before="138"/>
        <w:ind w:left="0" w:right="5959" w:firstLine="0"/>
        <w:jc w:val="right"/>
        <w:rPr>
          <w:sz w:val="24"/>
        </w:rPr>
      </w:pPr>
      <w:r>
        <w:rPr>
          <w:rFonts w:ascii="SimSun" w:hAnsi="SimSun"/>
          <w:sz w:val="24"/>
        </w:rPr>
        <w:t>·</w:t>
      </w:r>
      <w:r>
        <w:rPr>
          <w:b/>
          <w:sz w:val="24"/>
        </w:rPr>
        <w:t>Journal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Referee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spacing w:val="-4"/>
          <w:sz w:val="24"/>
        </w:rPr>
        <w:t>:</w:t>
      </w:r>
    </w:p>
    <w:p>
      <w:pPr>
        <w:spacing w:line="275" w:lineRule="exact" w:before="159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Education</w:t>
      </w:r>
    </w:p>
    <w:p>
      <w:pPr>
        <w:spacing w:line="242" w:lineRule="auto" w:before="0"/>
        <w:ind w:left="1741" w:right="2112" w:firstLine="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 China Economic Review</w:t>
      </w:r>
    </w:p>
    <w:p>
      <w:pPr>
        <w:spacing w:line="273" w:lineRule="exact" w:before="0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Inquiry</w:t>
      </w:r>
    </w:p>
    <w:p>
      <w:pPr>
        <w:spacing w:before="0"/>
        <w:ind w:left="1741" w:right="4052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 Econometric Reviews Econometric Theory</w:t>
      </w:r>
    </w:p>
    <w:p>
      <w:pPr>
        <w:spacing w:line="275" w:lineRule="exact" w:before="2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Letters</w:t>
      </w:r>
    </w:p>
    <w:p>
      <w:pPr>
        <w:spacing w:before="0"/>
        <w:ind w:left="1741" w:right="4052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 European Economic Review European Sociological Review</w:t>
      </w:r>
    </w:p>
    <w:p>
      <w:pPr>
        <w:spacing w:line="242" w:lineRule="auto" w:before="0"/>
        <w:ind w:left="1681" w:right="2837" w:firstLine="6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 Journal of Applied Econometrics</w:t>
      </w:r>
    </w:p>
    <w:p>
      <w:pPr>
        <w:spacing w:line="240" w:lineRule="auto" w:before="0"/>
        <w:ind w:left="1681" w:right="2837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Statistics Journal of Econometrics</w:t>
      </w:r>
    </w:p>
    <w:p>
      <w:pPr>
        <w:spacing w:line="274" w:lineRule="exact" w:before="0"/>
        <w:ind w:left="1681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Organization</w:t>
      </w:r>
    </w:p>
    <w:p>
      <w:pPr>
        <w:spacing w:line="242" w:lineRule="auto" w:before="0"/>
        <w:ind w:left="1681" w:right="4052" w:firstLine="0"/>
        <w:jc w:val="left"/>
        <w:rPr>
          <w:i/>
          <w:sz w:val="24"/>
        </w:rPr>
      </w:pPr>
      <w:r>
        <w:rPr>
          <w:i/>
          <w:sz w:val="24"/>
        </w:rPr>
        <w:t>Journal of Human Capital Journal of Public Economics 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Spatial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Econometrics</w:t>
      </w:r>
    </w:p>
    <w:p>
      <w:pPr>
        <w:spacing w:line="240" w:lineRule="auto" w:before="0"/>
        <w:ind w:left="1621" w:right="2112" w:firstLine="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Computation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Simulation Journal of the American Statistical Association Journal of the European Economic Association Journal of the Royal Statistical Society</w:t>
      </w:r>
    </w:p>
    <w:p>
      <w:pPr>
        <w:spacing w:before="0"/>
        <w:ind w:left="1681" w:right="2837" w:firstLine="0"/>
        <w:jc w:val="left"/>
        <w:rPr>
          <w:i/>
          <w:sz w:val="24"/>
        </w:rPr>
      </w:pPr>
      <w:r>
        <w:rPr>
          <w:i/>
          <w:sz w:val="24"/>
        </w:rPr>
        <w:t>Letters in Spatial and Resource Sciences Oxford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Statistics Oxford Review of Education</w:t>
      </w:r>
    </w:p>
    <w:p>
      <w:pPr>
        <w:spacing w:line="273" w:lineRule="exact" w:before="0"/>
        <w:ind w:left="1681" w:right="0" w:firstLine="0"/>
        <w:jc w:val="left"/>
        <w:rPr>
          <w:i/>
          <w:sz w:val="24"/>
        </w:rPr>
      </w:pPr>
      <w:r>
        <w:rPr>
          <w:i/>
          <w:sz w:val="24"/>
        </w:rPr>
        <w:t>PLOS </w:t>
      </w:r>
      <w:r>
        <w:rPr>
          <w:i/>
          <w:spacing w:val="-5"/>
          <w:sz w:val="24"/>
        </w:rPr>
        <w:t>ONE</w:t>
      </w:r>
    </w:p>
    <w:p>
      <w:pPr>
        <w:spacing w:line="242" w:lineRule="auto" w:before="0"/>
        <w:ind w:left="1681" w:right="3733" w:firstLine="0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Statistics Review of Network Economics Spatial Economic Analysis</w:t>
      </w:r>
    </w:p>
    <w:p>
      <w:pPr>
        <w:spacing w:line="240" w:lineRule="auto" w:before="0"/>
        <w:ind w:left="1621" w:right="4302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Transition The Social Science Journal</w:t>
      </w:r>
    </w:p>
    <w:p>
      <w:pPr>
        <w:spacing w:line="274" w:lineRule="exact" w:before="0"/>
        <w:ind w:left="1621" w:right="0" w:firstLine="0"/>
        <w:jc w:val="left"/>
        <w:rPr>
          <w:i/>
          <w:sz w:val="24"/>
        </w:rPr>
      </w:pPr>
      <w:r>
        <w:rPr>
          <w:i/>
          <w:sz w:val="24"/>
        </w:rPr>
        <w:t>South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(in</w:t>
      </w:r>
      <w:r>
        <w:rPr>
          <w:i/>
          <w:spacing w:val="-2"/>
          <w:sz w:val="24"/>
        </w:rPr>
        <w:t> Chinese)</w:t>
      </w:r>
    </w:p>
    <w:p>
      <w:pPr>
        <w:pStyle w:val="Heading1"/>
        <w:spacing w:before="107"/>
        <w:ind w:left="721"/>
        <w:rPr>
          <w:b w:val="0"/>
        </w:rPr>
      </w:pPr>
      <w:r>
        <w:rPr>
          <w:rFonts w:ascii="SimSun" w:hAnsi="SimSun"/>
          <w:b w:val="0"/>
        </w:rPr>
        <w:t>·</w:t>
      </w:r>
      <w:r>
        <w:rPr/>
        <w:t>Funding</w:t>
      </w:r>
      <w:r>
        <w:rPr>
          <w:spacing w:val="-3"/>
        </w:rPr>
        <w:t> </w:t>
      </w:r>
      <w:r>
        <w:rPr/>
        <w:t>Agency</w:t>
      </w:r>
      <w:r>
        <w:rPr>
          <w:spacing w:val="-2"/>
        </w:rPr>
        <w:t> </w:t>
      </w:r>
      <w:r>
        <w:rPr/>
        <w:t>Referee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>
      <w:pPr>
        <w:spacing w:line="275" w:lineRule="exact" w:before="158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Foundation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(NSF)</w:t>
      </w:r>
    </w:p>
    <w:p>
      <w:pPr>
        <w:spacing w:line="275" w:lineRule="exact" w:before="0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Grants Council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Kong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(RGC)</w:t>
      </w:r>
    </w:p>
    <w:p>
      <w:pPr>
        <w:spacing w:line="275" w:lineRule="exact" w:before="0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Natural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Foundation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(NSFC)</w:t>
      </w:r>
    </w:p>
    <w:p>
      <w:pPr>
        <w:spacing w:before="5"/>
        <w:ind w:left="1741" w:right="0" w:firstLine="0"/>
        <w:jc w:val="left"/>
        <w:rPr>
          <w:i/>
          <w:sz w:val="24"/>
        </w:rPr>
      </w:pP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Sciences 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Humanities 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Council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Canada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(SSHRC)</w:t>
      </w:r>
    </w:p>
    <w:p>
      <w:pPr>
        <w:pStyle w:val="Heading1"/>
        <w:spacing w:before="118"/>
        <w:ind w:left="721"/>
        <w:rPr>
          <w:b w:val="0"/>
        </w:rPr>
      </w:pPr>
      <w:r>
        <w:rPr>
          <w:rFonts w:ascii="SimSun" w:hAnsi="SimSun"/>
          <w:b w:val="0"/>
        </w:rPr>
        <w:t>·</w:t>
      </w:r>
      <w:r>
        <w:rPr/>
        <w:t>Textbook</w:t>
      </w:r>
      <w:r>
        <w:rPr>
          <w:spacing w:val="-2"/>
        </w:rPr>
        <w:t> </w:t>
      </w:r>
      <w:r>
        <w:rPr/>
        <w:t>Reviewer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b w:val="0"/>
          <w:spacing w:val="-4"/>
        </w:rPr>
        <w:t>:</w:t>
      </w:r>
    </w:p>
    <w:p>
      <w:pPr>
        <w:spacing w:before="158"/>
        <w:ind w:left="1681" w:right="457" w:firstLine="0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Microeconomics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”</w:t>
      </w:r>
      <w:r>
        <w:rPr>
          <w:spacing w:val="-8"/>
          <w:sz w:val="24"/>
        </w:rPr>
        <w:t> </w:t>
      </w:r>
      <w:r>
        <w:rPr>
          <w:sz w:val="24"/>
        </w:rPr>
        <w:t>(8th</w:t>
      </w:r>
      <w:r>
        <w:rPr>
          <w:spacing w:val="-6"/>
          <w:sz w:val="24"/>
        </w:rPr>
        <w:t> </w:t>
      </w:r>
      <w:r>
        <w:rPr>
          <w:sz w:val="24"/>
        </w:rPr>
        <w:t>ed)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Frank,</w:t>
      </w:r>
      <w:r>
        <w:rPr>
          <w:spacing w:val="-6"/>
          <w:sz w:val="24"/>
        </w:rPr>
        <w:t> </w:t>
      </w:r>
      <w:r>
        <w:rPr>
          <w:sz w:val="24"/>
        </w:rPr>
        <w:t>2009. “</w:t>
      </w:r>
      <w:r>
        <w:rPr>
          <w:i/>
          <w:sz w:val="24"/>
        </w:rPr>
        <w:t>Health Economics</w:t>
      </w:r>
      <w:r>
        <w:rPr>
          <w:sz w:val="24"/>
        </w:rPr>
        <w:t>” by Jeffrey Harris, 2018.</w:t>
      </w:r>
    </w:p>
    <w:p>
      <w:pPr>
        <w:pStyle w:val="Heading1"/>
        <w:spacing w:before="138"/>
        <w:ind w:left="721"/>
        <w:rPr>
          <w:b w:val="0"/>
        </w:rPr>
      </w:pPr>
      <w:r>
        <w:rPr>
          <w:rFonts w:ascii="SimSun" w:hAnsi="SimSun"/>
          <w:b w:val="0"/>
        </w:rPr>
        <w:t>·</w:t>
      </w:r>
      <w:r>
        <w:rPr/>
        <w:t>A</w:t>
      </w:r>
      <w:r>
        <w:rPr>
          <w:spacing w:val="-1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Editorial</w:t>
      </w:r>
      <w:r>
        <w:rPr>
          <w:spacing w:val="-3"/>
        </w:rPr>
        <w:t> </w:t>
      </w:r>
      <w:r>
        <w:rPr/>
        <w:t>Board of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books</w:t>
      </w:r>
      <w:r>
        <w:rPr>
          <w:b w:val="0"/>
          <w:spacing w:val="-2"/>
        </w:rPr>
        <w:t>:</w:t>
      </w:r>
    </w:p>
    <w:p>
      <w:pPr>
        <w:pStyle w:val="Heading1"/>
        <w:spacing w:after="0"/>
        <w:rPr>
          <w:b w:val="0"/>
        </w:rPr>
        <w:sectPr>
          <w:pgSz w:w="12240" w:h="15840"/>
          <w:pgMar w:header="761" w:footer="715" w:top="1080" w:bottom="900" w:left="1800" w:right="1440"/>
        </w:sectPr>
      </w:pPr>
    </w:p>
    <w:p>
      <w:pPr>
        <w:spacing w:before="80"/>
        <w:ind w:left="1706" w:right="457" w:hanging="25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Forecast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China’s 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2000</w:t>
      </w:r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and “</w:t>
      </w:r>
      <w:r>
        <w:rPr>
          <w:i/>
          <w:sz w:val="24"/>
        </w:rPr>
        <w:t>Trends and Prospects of China’s Social Development in 2000</w:t>
      </w:r>
      <w:r>
        <w:rPr>
          <w:sz w:val="24"/>
        </w:rPr>
        <w:t>”, Jingwen Li (Ed.), Unity Press, Beijing, China, 1999.</w:t>
      </w:r>
    </w:p>
    <w:p>
      <w:pPr>
        <w:pStyle w:val="Heading1"/>
        <w:spacing w:before="162"/>
        <w:ind w:left="721"/>
        <w:rPr>
          <w:b w:val="0"/>
        </w:rPr>
      </w:pPr>
      <w:r>
        <w:rPr>
          <w:rFonts w:ascii="SimSun" w:hAnsi="SimSun"/>
          <w:b w:val="0"/>
        </w:rPr>
        <w:t>·</w:t>
      </w:r>
      <w:r>
        <w:rPr/>
        <w:t>Conference</w:t>
      </w:r>
      <w:r>
        <w:rPr>
          <w:spacing w:val="-5"/>
        </w:rPr>
        <w:t> </w:t>
      </w:r>
      <w:r>
        <w:rPr/>
        <w:t>Co-</w:t>
      </w:r>
      <w:r>
        <w:rPr>
          <w:spacing w:val="-2"/>
        </w:rPr>
        <w:t>organizer</w:t>
      </w:r>
      <w:r>
        <w:rPr>
          <w:b w:val="0"/>
          <w:spacing w:val="-2"/>
        </w:rPr>
        <w:t>:</w:t>
      </w:r>
    </w:p>
    <w:p>
      <w:pPr>
        <w:pStyle w:val="BodyText"/>
        <w:spacing w:before="158"/>
        <w:ind w:left="1706" w:hanging="25"/>
      </w:pPr>
      <w:r>
        <w:rPr/>
        <w:t>The</w:t>
      </w:r>
      <w:r>
        <w:rPr>
          <w:spacing w:val="-8"/>
        </w:rPr>
        <w:t> </w:t>
      </w:r>
      <w:r>
        <w:rPr/>
        <w:t>2009</w:t>
      </w:r>
      <w:r>
        <w:rPr>
          <w:spacing w:val="-6"/>
        </w:rPr>
        <w:t> </w:t>
      </w:r>
      <w:r>
        <w:rPr/>
        <w:t>Tsinghua</w:t>
      </w:r>
      <w:r>
        <w:rPr>
          <w:spacing w:val="-4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Econometrics,</w:t>
      </w:r>
      <w:r>
        <w:rPr>
          <w:spacing w:val="-7"/>
        </w:rPr>
        <w:t> </w:t>
      </w:r>
      <w:r>
        <w:rPr/>
        <w:t>Tsinghua</w:t>
      </w:r>
      <w:r>
        <w:rPr>
          <w:spacing w:val="-7"/>
        </w:rPr>
        <w:t> </w:t>
      </w:r>
      <w:r>
        <w:rPr/>
        <w:t>University, Beijing, P. R. China, May 31-June 1, 2009.</w:t>
      </w:r>
    </w:p>
    <w:p>
      <w:pPr>
        <w:pStyle w:val="BodyText"/>
        <w:spacing w:line="242" w:lineRule="auto"/>
        <w:ind w:left="1706" w:right="457" w:hanging="25"/>
      </w:pPr>
      <w:r>
        <w:rPr/>
        <w:t>The</w:t>
      </w:r>
      <w:r>
        <w:rPr>
          <w:spacing w:val="-7"/>
        </w:rPr>
        <w:t> </w:t>
      </w:r>
      <w:r>
        <w:rPr/>
        <w:t>8th</w:t>
      </w:r>
      <w:r>
        <w:rPr>
          <w:spacing w:val="-5"/>
        </w:rPr>
        <w:t> </w:t>
      </w:r>
      <w:r>
        <w:rPr/>
        <w:t>Annual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Economics, Virginia Tech, Blacksburg, VA March 3-5, 2023.</w:t>
      </w:r>
    </w:p>
    <w:p>
      <w:pPr>
        <w:pStyle w:val="Heading1"/>
        <w:numPr>
          <w:ilvl w:val="0"/>
          <w:numId w:val="4"/>
        </w:numPr>
        <w:tabs>
          <w:tab w:pos="1021" w:val="left" w:leader="none"/>
        </w:tabs>
        <w:spacing w:line="240" w:lineRule="auto" w:before="155" w:after="0"/>
        <w:ind w:left="1021" w:right="0" w:hanging="300"/>
        <w:jc w:val="left"/>
      </w:pP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Mentor</w:t>
      </w:r>
      <w:r>
        <w:rPr>
          <w:spacing w:val="-4"/>
        </w:rPr>
        <w:t> for:</w:t>
      </w:r>
    </w:p>
    <w:p>
      <w:pPr>
        <w:pStyle w:val="BodyText"/>
        <w:spacing w:line="242" w:lineRule="auto" w:before="159"/>
        <w:ind w:left="1706" w:hanging="25"/>
      </w:pPr>
      <w:r>
        <w:rPr/>
        <w:t>The Junior Female Economist Mentoring Workshop at both the 2022 Midwest</w:t>
      </w:r>
      <w:r>
        <w:rPr>
          <w:spacing w:val="-7"/>
        </w:rPr>
        <w:t> </w:t>
      </w:r>
      <w:r>
        <w:rPr/>
        <w:t>Econometrics Group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East</w:t>
      </w:r>
      <w:r>
        <w:rPr>
          <w:spacing w:val="-7"/>
        </w:rPr>
        <w:t> </w:t>
      </w:r>
      <w:r>
        <w:rPr/>
        <w:t>Lansing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2019 Midwest Econometrics Group Meeting, Columbus, OH.</w:t>
      </w:r>
    </w:p>
    <w:p>
      <w:pPr>
        <w:pStyle w:val="Heading1"/>
        <w:numPr>
          <w:ilvl w:val="0"/>
          <w:numId w:val="4"/>
        </w:numPr>
        <w:tabs>
          <w:tab w:pos="1021" w:val="left" w:leader="none"/>
        </w:tabs>
        <w:spacing w:line="240" w:lineRule="auto" w:before="153" w:after="0"/>
        <w:ind w:left="1021" w:right="0" w:hanging="300"/>
        <w:jc w:val="left"/>
      </w:pP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Societies:</w:t>
      </w:r>
    </w:p>
    <w:p>
      <w:pPr>
        <w:pStyle w:val="BodyText"/>
        <w:spacing w:before="158"/>
        <w:ind w:left="1681"/>
      </w:pPr>
      <w:r>
        <w:rPr/>
        <w:t>Research</w:t>
      </w:r>
      <w:r>
        <w:rPr>
          <w:spacing w:val="-1"/>
        </w:rPr>
        <w:t> </w:t>
      </w:r>
      <w:r>
        <w:rPr/>
        <w:t>Fellow,</w:t>
      </w:r>
      <w:r>
        <w:rPr>
          <w:spacing w:val="-4"/>
        </w:rPr>
        <w:t> </w:t>
      </w:r>
      <w:r>
        <w:rPr/>
        <w:t>Global</w:t>
      </w:r>
      <w:r>
        <w:rPr>
          <w:spacing w:val="-6"/>
        </w:rPr>
        <w:t> </w:t>
      </w:r>
      <w:r>
        <w:rPr/>
        <w:t>Labor</w:t>
      </w:r>
      <w:r>
        <w:rPr>
          <w:spacing w:val="-4"/>
        </w:rPr>
        <w:t> </w:t>
      </w:r>
      <w:r>
        <w:rPr/>
        <w:t>Organization</w:t>
      </w:r>
      <w:r>
        <w:rPr>
          <w:spacing w:val="-3"/>
        </w:rPr>
        <w:t> </w:t>
      </w:r>
      <w:r>
        <w:rPr>
          <w:spacing w:val="-2"/>
        </w:rPr>
        <w:t>(GLO);</w:t>
      </w:r>
    </w:p>
    <w:p>
      <w:pPr>
        <w:pStyle w:val="BodyText"/>
        <w:spacing w:before="100"/>
        <w:ind w:left="1691" w:right="457"/>
      </w:pPr>
      <w:r>
        <w:rPr/>
        <w:t>Human</w:t>
      </w:r>
      <w:r>
        <w:rPr>
          <w:spacing w:val="-7"/>
        </w:rPr>
        <w:t> </w:t>
      </w:r>
      <w:r>
        <w:rPr/>
        <w:t>Capital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Global</w:t>
      </w:r>
      <w:r>
        <w:rPr>
          <w:spacing w:val="-9"/>
        </w:rPr>
        <w:t> </w:t>
      </w:r>
      <w:r>
        <w:rPr/>
        <w:t>Working</w:t>
      </w:r>
      <w:r>
        <w:rPr>
          <w:spacing w:val="-3"/>
        </w:rPr>
        <w:t> </w:t>
      </w:r>
      <w:r>
        <w:rPr/>
        <w:t>Group (HCEO) Member.</w:t>
      </w:r>
    </w:p>
    <w:p>
      <w:pPr>
        <w:pStyle w:val="Heading1"/>
        <w:spacing w:before="162"/>
        <w:ind w:left="721"/>
        <w:rPr>
          <w:b w:val="0"/>
        </w:rPr>
      </w:pPr>
      <w:r>
        <w:rPr>
          <w:rFonts w:ascii="SimSun" w:hAnsi="SimSun"/>
          <w:b w:val="0"/>
        </w:rPr>
        <w:t>·</w:t>
      </w:r>
      <w:r>
        <w:rPr/>
        <w:t>Seminar</w:t>
      </w:r>
      <w:r>
        <w:rPr>
          <w:spacing w:val="-3"/>
        </w:rPr>
        <w:t> </w:t>
      </w:r>
      <w:r>
        <w:rPr>
          <w:spacing w:val="-2"/>
        </w:rPr>
        <w:t>Coordinator</w:t>
      </w:r>
      <w:r>
        <w:rPr>
          <w:b w:val="0"/>
          <w:spacing w:val="-2"/>
        </w:rPr>
        <w:t>:</w:t>
      </w:r>
    </w:p>
    <w:p>
      <w:pPr>
        <w:pStyle w:val="BodyText"/>
        <w:spacing w:before="158"/>
        <w:ind w:left="1706" w:right="457" w:hanging="25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Wayne</w:t>
      </w:r>
      <w:r>
        <w:rPr>
          <w:spacing w:val="-3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Winter</w:t>
      </w:r>
      <w:r>
        <w:rPr>
          <w:spacing w:val="-6"/>
        </w:rPr>
        <w:t> </w:t>
      </w:r>
      <w:r>
        <w:rPr/>
        <w:t>2012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2016.</w:t>
      </w:r>
    </w:p>
    <w:p>
      <w:pPr>
        <w:pStyle w:val="Heading1"/>
        <w:numPr>
          <w:ilvl w:val="0"/>
          <w:numId w:val="4"/>
        </w:numPr>
        <w:tabs>
          <w:tab w:pos="1011" w:val="left" w:leader="none"/>
        </w:tabs>
        <w:spacing w:line="240" w:lineRule="auto" w:before="158" w:after="0"/>
        <w:ind w:left="1011" w:right="0" w:hanging="290"/>
        <w:jc w:val="left"/>
      </w:pPr>
      <w:r>
        <w:rPr/>
        <w:t>University</w:t>
      </w:r>
      <w:r>
        <w:rPr>
          <w:spacing w:val="-4"/>
        </w:rPr>
        <w:t> </w:t>
      </w:r>
      <w:r>
        <w:rPr>
          <w:spacing w:val="-2"/>
        </w:rPr>
        <w:t>Service:</w:t>
      </w:r>
    </w:p>
    <w:p>
      <w:pPr>
        <w:pStyle w:val="BodyText"/>
        <w:spacing w:before="164"/>
        <w:ind w:left="1711" w:right="457" w:hanging="30"/>
      </w:pPr>
      <w:r>
        <w:rPr/>
        <w:t>Associate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Head,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Virginia</w:t>
      </w:r>
      <w:r>
        <w:rPr>
          <w:spacing w:val="-8"/>
        </w:rPr>
        <w:t> </w:t>
      </w:r>
      <w:r>
        <w:rPr/>
        <w:t>Tech, Fall 2023-present.</w:t>
      </w:r>
    </w:p>
    <w:p>
      <w:pPr>
        <w:pStyle w:val="BodyText"/>
        <w:ind w:left="1706" w:right="457" w:hanging="25"/>
      </w:pPr>
      <w:r>
        <w:rPr/>
        <w:t>Hiring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Chair,</w:t>
      </w:r>
      <w:r>
        <w:rPr>
          <w:spacing w:val="-7"/>
        </w:rPr>
        <w:t> </w:t>
      </w:r>
      <w:r>
        <w:rPr/>
        <w:t>Applied</w:t>
      </w:r>
      <w:r>
        <w:rPr>
          <w:spacing w:val="-3"/>
        </w:rPr>
        <w:t> </w:t>
      </w:r>
      <w:r>
        <w:rPr/>
        <w:t>Micro</w:t>
      </w:r>
      <w:r>
        <w:rPr>
          <w:spacing w:val="-7"/>
        </w:rPr>
        <w:t> </w:t>
      </w:r>
      <w:r>
        <w:rPr/>
        <w:t>Position,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 Economics, Virginia Tech, 2023-2024.</w:t>
      </w:r>
    </w:p>
    <w:p>
      <w:pPr>
        <w:pStyle w:val="BodyText"/>
        <w:spacing w:before="1"/>
        <w:ind w:left="1711" w:right="94" w:hanging="30"/>
      </w:pPr>
      <w:r>
        <w:rPr/>
        <w:t>Outreach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Honorifics</w:t>
      </w:r>
      <w:r>
        <w:rPr>
          <w:spacing w:val="-4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Virginia Tech, Fall 2023-present.</w:t>
      </w:r>
    </w:p>
    <w:p>
      <w:pPr>
        <w:pStyle w:val="BodyText"/>
        <w:ind w:left="1681" w:right="476"/>
      </w:pPr>
      <w:r>
        <w:rPr/>
        <w:t>IDEA</w:t>
      </w:r>
      <w:r>
        <w:rPr>
          <w:spacing w:val="-3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Virginia</w:t>
      </w:r>
      <w:r>
        <w:rPr>
          <w:spacing w:val="-7"/>
        </w:rPr>
        <w:t> </w:t>
      </w:r>
      <w:r>
        <w:rPr/>
        <w:t>Tech,</w:t>
      </w:r>
      <w:r>
        <w:rPr>
          <w:spacing w:val="-4"/>
        </w:rPr>
        <w:t> </w:t>
      </w:r>
      <w:r>
        <w:rPr/>
        <w:t>Fall</w:t>
      </w:r>
      <w:r>
        <w:rPr>
          <w:spacing w:val="-7"/>
        </w:rPr>
        <w:t> </w:t>
      </w:r>
      <w:r>
        <w:rPr/>
        <w:t>2022. Faculty Annual Review Committee, Department of Economics, Virginia Tech, 2017-2019, 2021, 2022, 2023.</w:t>
      </w:r>
    </w:p>
    <w:p>
      <w:pPr>
        <w:pStyle w:val="BodyText"/>
        <w:ind w:left="1706" w:right="476" w:hanging="25"/>
      </w:pPr>
      <w:r>
        <w:rPr/>
        <w:t>Diversity</w:t>
      </w:r>
      <w:r>
        <w:rPr>
          <w:spacing w:val="-6"/>
        </w:rPr>
        <w:t> </w:t>
      </w:r>
      <w:r>
        <w:rPr/>
        <w:t>Chair,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Micro</w:t>
      </w:r>
      <w:r>
        <w:rPr>
          <w:spacing w:val="-7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Committee, Department of Economics, Virginia Tech, 2022.</w:t>
      </w:r>
    </w:p>
    <w:p>
      <w:pPr>
        <w:pStyle w:val="BodyText"/>
        <w:ind w:left="1711" w:right="815" w:hanging="30"/>
      </w:pPr>
      <w:r>
        <w:rPr/>
        <w:t>Hiring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Chair,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Virginia</w:t>
      </w:r>
      <w:r>
        <w:rPr>
          <w:spacing w:val="-8"/>
        </w:rPr>
        <w:t> </w:t>
      </w:r>
      <w:r>
        <w:rPr/>
        <w:t>Tech, </w:t>
      </w:r>
      <w:r>
        <w:rPr>
          <w:spacing w:val="-2"/>
        </w:rPr>
        <w:t>2017-2018.</w:t>
      </w:r>
    </w:p>
    <w:p>
      <w:pPr>
        <w:pStyle w:val="BodyText"/>
        <w:spacing w:line="242" w:lineRule="auto"/>
        <w:ind w:left="1711" w:right="94" w:hanging="30"/>
      </w:pPr>
      <w:r>
        <w:rPr/>
        <w:t>Graduate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Virginia</w:t>
      </w:r>
      <w:r>
        <w:rPr>
          <w:spacing w:val="-8"/>
        </w:rPr>
        <w:t> </w:t>
      </w:r>
      <w:r>
        <w:rPr/>
        <w:t>Tech,</w:t>
      </w:r>
      <w:r>
        <w:rPr>
          <w:spacing w:val="-5"/>
        </w:rPr>
        <w:t> </w:t>
      </w:r>
      <w:r>
        <w:rPr/>
        <w:t>2017- </w:t>
      </w:r>
      <w:r>
        <w:rPr>
          <w:spacing w:val="-2"/>
        </w:rPr>
        <w:t>2023.</w:t>
      </w:r>
    </w:p>
    <w:p>
      <w:pPr>
        <w:pStyle w:val="BodyText"/>
        <w:ind w:left="1711" w:right="534" w:hanging="30"/>
      </w:pPr>
      <w:r>
        <w:rPr/>
        <w:t>Salary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Wayne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 2010-2011, 2016-2017</w:t>
      </w:r>
    </w:p>
    <w:p>
      <w:pPr>
        <w:pStyle w:val="BodyText"/>
        <w:ind w:left="1711" w:right="454" w:hanging="30"/>
      </w:pPr>
      <w:r>
        <w:rPr/>
        <w:t>Budget</w:t>
      </w:r>
      <w:r>
        <w:rPr>
          <w:spacing w:val="-8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Wayne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 </w:t>
      </w:r>
      <w:r>
        <w:rPr>
          <w:spacing w:val="-2"/>
        </w:rPr>
        <w:t>2013-2014.</w:t>
      </w:r>
    </w:p>
    <w:p>
      <w:pPr>
        <w:pStyle w:val="BodyText"/>
        <w:ind w:left="1711" w:hanging="30"/>
      </w:pPr>
      <w:r>
        <w:rPr/>
        <w:t>Mathematics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Wayne State University 2015-2017.</w:t>
      </w:r>
    </w:p>
    <w:p>
      <w:pPr>
        <w:pStyle w:val="BodyText"/>
        <w:spacing w:after="0"/>
        <w:sectPr>
          <w:pgSz w:w="12240" w:h="15840"/>
          <w:pgMar w:header="761" w:footer="715" w:top="1080" w:bottom="900" w:left="1800" w:right="1440"/>
        </w:sectPr>
      </w:pPr>
    </w:p>
    <w:p>
      <w:pPr>
        <w:pStyle w:val="BodyText"/>
        <w:spacing w:before="80"/>
        <w:ind w:left="1711" w:right="457" w:hanging="30"/>
      </w:pPr>
      <w:r>
        <w:rPr/>
        <w:t>Personnel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Wayne</w:t>
      </w:r>
      <w:r>
        <w:rPr>
          <w:spacing w:val="-8"/>
        </w:rPr>
        <w:t> </w:t>
      </w:r>
      <w:r>
        <w:rPr/>
        <w:t>State University 2016-2017.</w:t>
      </w:r>
    </w:p>
    <w:p>
      <w:pPr>
        <w:pStyle w:val="Heading1"/>
        <w:spacing w:before="118"/>
      </w:pPr>
      <w:r>
        <w:rPr/>
        <w:t>Fellowships,</w:t>
      </w:r>
      <w:r>
        <w:rPr>
          <w:spacing w:val="-2"/>
        </w:rPr>
        <w:t> </w:t>
      </w:r>
      <w:r>
        <w:rPr/>
        <w:t>Awards,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Honors</w:t>
      </w:r>
    </w:p>
    <w:p>
      <w:pPr>
        <w:pStyle w:val="BodyText"/>
        <w:spacing w:before="139"/>
      </w:pPr>
      <w:r>
        <w:rPr>
          <w:rFonts w:ascii="SimSun" w:hAnsi="SimSun"/>
        </w:rPr>
        <w:t>·</w:t>
      </w:r>
      <w:r>
        <w:rPr/>
        <w:t>Excellence</w:t>
      </w:r>
      <w:r>
        <w:rPr>
          <w:spacing w:val="-4"/>
        </w:rPr>
        <w:t> </w:t>
      </w:r>
      <w:r>
        <w:rPr/>
        <w:t>Teaching</w:t>
      </w:r>
      <w:r>
        <w:rPr>
          <w:spacing w:val="1"/>
        </w:rPr>
        <w:t> </w:t>
      </w:r>
      <w:r>
        <w:rPr/>
        <w:t>Award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David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Li),</w:t>
      </w:r>
      <w:r>
        <w:rPr>
          <w:spacing w:val="-2"/>
        </w:rPr>
        <w:t> </w:t>
      </w:r>
      <w:r>
        <w:rPr/>
        <w:t>Tsinghua</w:t>
      </w:r>
      <w:r>
        <w:rPr>
          <w:spacing w:val="-3"/>
        </w:rPr>
        <w:t> </w:t>
      </w:r>
      <w:r>
        <w:rPr/>
        <w:t>University, </w:t>
      </w:r>
      <w:r>
        <w:rPr>
          <w:spacing w:val="-4"/>
        </w:rPr>
        <w:t>2008</w:t>
      </w:r>
    </w:p>
    <w:p>
      <w:pPr>
        <w:pStyle w:val="BodyText"/>
        <w:spacing w:line="247" w:lineRule="auto" w:before="2"/>
        <w:ind w:left="1011" w:right="457" w:hanging="290"/>
      </w:pPr>
      <w:r>
        <w:rPr>
          <w:rFonts w:ascii="SimSun" w:hAnsi="SimSun"/>
        </w:rPr>
        <w:t>·</w:t>
      </w:r>
      <w:r>
        <w:rPr/>
        <w:t>G.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Maddala</w:t>
      </w:r>
      <w:r>
        <w:rPr>
          <w:spacing w:val="-7"/>
        </w:rPr>
        <w:t> </w:t>
      </w:r>
      <w:r>
        <w:rPr/>
        <w:t>Prize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Ohio State University, 2005</w:t>
      </w:r>
    </w:p>
    <w:p>
      <w:pPr>
        <w:pStyle w:val="BodyText"/>
        <w:spacing w:line="242" w:lineRule="auto"/>
        <w:ind w:left="1011" w:right="457" w:hanging="290"/>
      </w:pPr>
      <w:r>
        <w:rPr>
          <w:rFonts w:ascii="SimSun" w:hAnsi="SimSun"/>
        </w:rPr>
        <w:t>·</w:t>
      </w:r>
      <w:r>
        <w:rPr/>
        <w:t>Conference</w:t>
      </w:r>
      <w:r>
        <w:rPr>
          <w:spacing w:val="-4"/>
        </w:rPr>
        <w:t> </w:t>
      </w:r>
      <w:r>
        <w:rPr/>
        <w:t>Travel</w:t>
      </w:r>
      <w:r>
        <w:rPr>
          <w:spacing w:val="-4"/>
        </w:rPr>
        <w:t> </w:t>
      </w:r>
      <w:r>
        <w:rPr/>
        <w:t>Grant,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 University, 2005</w:t>
      </w:r>
    </w:p>
    <w:p>
      <w:pPr>
        <w:pStyle w:val="BodyText"/>
        <w:spacing w:line="304" w:lineRule="exact"/>
      </w:pPr>
      <w:r>
        <w:rPr>
          <w:rFonts w:ascii="SimSun" w:hAnsi="SimSun"/>
        </w:rPr>
        <w:t>·</w:t>
      </w:r>
      <w:r>
        <w:rPr/>
        <w:t>University</w:t>
      </w:r>
      <w:r>
        <w:rPr>
          <w:spacing w:val="-3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Ohio</w:t>
      </w:r>
      <w:r>
        <w:rPr>
          <w:spacing w:val="-2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2"/>
        </w:rPr>
        <w:t> </w:t>
      </w:r>
      <w:r>
        <w:rPr/>
        <w:t>2000-</w:t>
      </w:r>
      <w:r>
        <w:rPr>
          <w:spacing w:val="-4"/>
        </w:rPr>
        <w:t>2001</w:t>
      </w:r>
    </w:p>
    <w:sectPr>
      <w:pgSz w:w="12240" w:h="15840"/>
      <w:pgMar w:header="761" w:footer="715" w:top="1080" w:bottom="90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4240">
              <wp:simplePos x="0" y="0"/>
              <wp:positionH relativeFrom="page">
                <wp:posOffset>3821176</wp:posOffset>
              </wp:positionH>
              <wp:positionV relativeFrom="page">
                <wp:posOffset>9464420</wp:posOffset>
              </wp:positionV>
              <wp:extent cx="14605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880005pt;margin-top:745.22998pt;width:11.5pt;height:12pt;mso-position-horizontal-relative:page;mso-position-vertical-relative:page;z-index:-1588224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3728">
              <wp:simplePos x="0" y="0"/>
              <wp:positionH relativeFrom="page">
                <wp:posOffset>1124267</wp:posOffset>
              </wp:positionH>
              <wp:positionV relativeFrom="page">
                <wp:posOffset>600455</wp:posOffset>
              </wp:positionV>
              <wp:extent cx="552704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270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7040" h="9525">
                            <a:moveTo>
                              <a:pt x="5527040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5527040" y="9525"/>
                            </a:lnTo>
                            <a:lnTo>
                              <a:pt x="55270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25002pt;margin-top:47.279999pt;width:435.2pt;height:.75pt;mso-position-horizontal-relative:page;mso-position-vertical-relative:page;z-index:-15882752" id="docshape1" filled="true" fillcolor="#000000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·"/>
      <w:lvlJc w:val="left"/>
      <w:pPr>
        <w:ind w:left="1021" w:hanging="300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·"/>
      <w:lvlJc w:val="left"/>
      <w:pPr>
        <w:ind w:left="1021" w:hanging="300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·"/>
      <w:lvlJc w:val="left"/>
      <w:pPr>
        <w:ind w:left="1651" w:hanging="290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6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3105" w:right="3456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1" w:hanging="29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xulin88@vt.edu" TargetMode="External"/><Relationship Id="rId8" Type="http://schemas.openxmlformats.org/officeDocument/2006/relationships/hyperlink" Target="https://sites.google.com/vt.edu/xulin" TargetMode="External"/><Relationship Id="rId9" Type="http://schemas.openxmlformats.org/officeDocument/2006/relationships/hyperlink" Target="http://www.google.com/url?sa=t&amp;rct=j&amp;q=mea%2Bmeeting%2B2013&amp;source=web&amp;cd=2&amp;cad=rja&amp;ved=0CDcQFjAB&amp;url=http%3A//web.grinnell.edu/MEA/&amp;ei=mjA-Ucm-HsqhyAGUpICYAQ&amp;usg=AFQjCNH4Oid1JQN2U6TZMRtcM79duYrZGw&amp;bvm=bv.43287494%2Cd.aWc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Belton M. Fleisher</dc:creator>
  <dc:title>July 5, 1994</dc:title>
  <dcterms:created xsi:type="dcterms:W3CDTF">2026-01-29T09:58:26Z</dcterms:created>
  <dcterms:modified xsi:type="dcterms:W3CDTF">2026-01-29T09:58:26Z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