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A.</w:t>
      </w:r>
      <w:r>
        <w:rPr>
          <w:spacing w:val="-4"/>
          <w:w w:val="130"/>
        </w:rPr>
        <w:t> </w:t>
      </w:r>
      <w:r>
        <w:rPr>
          <w:w w:val="130"/>
        </w:rPr>
        <w:t>Kerem</w:t>
      </w:r>
      <w:r>
        <w:rPr>
          <w:spacing w:val="-3"/>
          <w:w w:val="130"/>
        </w:rPr>
        <w:t> </w:t>
      </w:r>
      <w:r>
        <w:rPr>
          <w:spacing w:val="26"/>
          <w:w w:val="130"/>
        </w:rPr>
        <w:t>C</w:t>
      </w:r>
      <w:r>
        <w:rPr>
          <w:spacing w:val="16"/>
          <w:w w:val="130"/>
        </w:rPr>
        <w:t>o</w:t>
      </w:r>
      <w:r>
        <w:rPr>
          <w:spacing w:val="-137"/>
          <w:w w:val="166"/>
        </w:rPr>
        <w:t>¸</w:t>
      </w:r>
      <w:r>
        <w:rPr>
          <w:spacing w:val="26"/>
          <w:w w:val="112"/>
        </w:rPr>
        <w:t>sa</w:t>
      </w:r>
      <w:r>
        <w:rPr>
          <w:spacing w:val="26"/>
          <w:w w:val="130"/>
        </w:rPr>
        <w:t>r</w:t>
      </w:r>
    </w:p>
    <w:p>
      <w:pPr>
        <w:spacing w:line="254" w:lineRule="exact" w:before="0"/>
        <w:ind w:left="144" w:right="0" w:firstLine="0"/>
        <w:jc w:val="left"/>
        <w:rPr>
          <w:b/>
          <w:i/>
          <w:sz w:val="22"/>
        </w:rPr>
      </w:pPr>
      <w:r>
        <w:rPr>
          <w:b/>
          <w:i/>
          <w:w w:val="125"/>
          <w:sz w:val="22"/>
        </w:rPr>
        <w:t>Curriculum</w:t>
      </w:r>
      <w:r>
        <w:rPr>
          <w:b/>
          <w:i/>
          <w:spacing w:val="37"/>
          <w:w w:val="125"/>
          <w:sz w:val="22"/>
        </w:rPr>
        <w:t> </w:t>
      </w:r>
      <w:r>
        <w:rPr>
          <w:b/>
          <w:i/>
          <w:w w:val="125"/>
          <w:sz w:val="22"/>
        </w:rPr>
        <w:t>Vitae,</w:t>
      </w:r>
      <w:r>
        <w:rPr>
          <w:b/>
          <w:i/>
          <w:spacing w:val="38"/>
          <w:w w:val="125"/>
          <w:sz w:val="22"/>
        </w:rPr>
        <w:t> </w:t>
      </w:r>
      <w:r>
        <w:rPr>
          <w:b/>
          <w:i/>
          <w:w w:val="125"/>
          <w:sz w:val="22"/>
        </w:rPr>
        <w:t>July</w:t>
      </w:r>
      <w:r>
        <w:rPr>
          <w:b/>
          <w:i/>
          <w:spacing w:val="39"/>
          <w:w w:val="125"/>
          <w:sz w:val="22"/>
        </w:rPr>
        <w:t> </w:t>
      </w:r>
      <w:r>
        <w:rPr>
          <w:b/>
          <w:i/>
          <w:spacing w:val="-4"/>
          <w:w w:val="125"/>
          <w:sz w:val="22"/>
        </w:rPr>
        <w:t>2025</w:t>
      </w:r>
    </w:p>
    <w:p>
      <w:pPr>
        <w:pStyle w:val="BodyText"/>
        <w:spacing w:before="69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548640</wp:posOffset>
                </wp:positionH>
                <wp:positionV relativeFrom="paragraph">
                  <wp:posOffset>214597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16.897425pt;width:525.6pt;height:.1pt;mso-position-horizontal-relative:page;mso-position-vertical-relative:paragraph;z-index:-15728640;mso-wrap-distance-left:0;mso-wrap-distance-right:0" id="docshape1" coordorigin="864,338" coordsize="10512,0" path="m864,338l11376,338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9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BodyText"/>
        <w:spacing w:before="54"/>
        <w:ind w:left="144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44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44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urrent</w:t>
      </w:r>
    </w:p>
    <w:p>
      <w:pPr>
        <w:pStyle w:val="BodyText"/>
        <w:spacing w:line="242" w:lineRule="auto" w:before="54"/>
        <w:ind w:left="144" w:right="1213"/>
      </w:pPr>
      <w:r>
        <w:rPr/>
        <w:br w:type="column"/>
      </w:r>
      <w:bookmarkStart w:name="Contact" w:id="1"/>
      <w:bookmarkEnd w:id="1"/>
      <w:r>
        <w:rPr/>
      </w:r>
      <w:r>
        <w:rPr>
          <w:w w:val="110"/>
        </w:rPr>
        <w:t>University of Virginia, Monroe Hall Room 242, Charlottesville, 22904 VA, USA </w:t>
      </w:r>
      <w:r>
        <w:rPr/>
        <w:t>(+1)-434-924-6754,</w:t>
      </w:r>
      <w:r>
        <w:rPr>
          <w:spacing w:val="39"/>
        </w:rPr>
        <w:t>  </w:t>
      </w:r>
      <w:r>
        <w:rPr/>
        <w:t>kerem.cosar[at]gmail[dot]com,</w:t>
      </w:r>
      <w:r>
        <w:rPr>
          <w:spacing w:val="40"/>
        </w:rPr>
        <w:t>  </w:t>
      </w:r>
      <w:hyperlink r:id="rId5">
        <w:r>
          <w:rPr>
            <w:color w:val="00004C"/>
          </w:rPr>
          <w:t>https://www.keremcosar.com</w:t>
        </w:r>
      </w:hyperlink>
    </w:p>
    <w:p>
      <w:pPr>
        <w:pStyle w:val="BodyText"/>
        <w:spacing w:before="2"/>
      </w:pPr>
    </w:p>
    <w:p>
      <w:pPr>
        <w:pStyle w:val="BodyText"/>
        <w:spacing w:line="242" w:lineRule="auto"/>
        <w:ind w:left="144" w:right="2680"/>
      </w:pPr>
      <w:bookmarkStart w:name="Education" w:id="2"/>
      <w:bookmarkEnd w:id="2"/>
      <w:r>
        <w:rPr/>
      </w:r>
      <w:r>
        <w:rPr>
          <w:w w:val="110"/>
        </w:rPr>
        <w:t>Ph.D., Economics, The Pennsylvania State University (2010) M.A., Economics, </w:t>
      </w:r>
      <w:r>
        <w:rPr>
          <w:spacing w:val="20"/>
          <w:w w:val="106"/>
        </w:rPr>
        <w:t>Bo</w:t>
      </w:r>
      <w:r>
        <w:rPr>
          <w:spacing w:val="-90"/>
          <w:w w:val="125"/>
        </w:rPr>
        <w:t>˘</w:t>
      </w:r>
      <w:r>
        <w:rPr>
          <w:spacing w:val="20"/>
        </w:rPr>
        <w:t>g</w:t>
      </w:r>
      <w:r>
        <w:rPr>
          <w:spacing w:val="20"/>
          <w:w w:val="104"/>
        </w:rPr>
        <w:t>az</w:t>
      </w:r>
      <w:r>
        <w:rPr>
          <w:spacing w:val="19"/>
          <w:w w:val="104"/>
        </w:rPr>
        <w:t>i</w:t>
      </w:r>
      <w:r>
        <w:rPr>
          <w:spacing w:val="-77"/>
          <w:w w:val="99"/>
        </w:rPr>
        <w:t>c</w:t>
      </w:r>
      <w:r>
        <w:rPr>
          <w:spacing w:val="20"/>
          <w:w w:val="138"/>
        </w:rPr>
        <w:t>¸</w:t>
      </w:r>
      <w:r>
        <w:rPr>
          <w:spacing w:val="20"/>
          <w:w w:val="114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University - Istanbul, Turkey (2004) </w:t>
      </w:r>
      <w:r>
        <w:rPr>
          <w:spacing w:val="-2"/>
          <w:w w:val="110"/>
        </w:rPr>
        <w:t>B.A.,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Management,</w:t>
      </w:r>
      <w:r>
        <w:rPr>
          <w:spacing w:val="-7"/>
          <w:w w:val="110"/>
        </w:rPr>
        <w:t> </w:t>
      </w:r>
      <w:r>
        <w:rPr>
          <w:spacing w:val="18"/>
          <w:w w:val="106"/>
        </w:rPr>
        <w:t>Bo</w:t>
      </w:r>
      <w:r>
        <w:rPr>
          <w:spacing w:val="-92"/>
          <w:w w:val="125"/>
        </w:rPr>
        <w:t>˘</w:t>
      </w:r>
      <w:r>
        <w:rPr>
          <w:spacing w:val="18"/>
        </w:rPr>
        <w:t>g</w:t>
      </w:r>
      <w:r>
        <w:rPr>
          <w:spacing w:val="18"/>
          <w:w w:val="104"/>
        </w:rPr>
        <w:t>az</w:t>
      </w:r>
      <w:r>
        <w:rPr>
          <w:spacing w:val="17"/>
          <w:w w:val="104"/>
        </w:rPr>
        <w:t>i</w:t>
      </w:r>
      <w:r>
        <w:rPr>
          <w:spacing w:val="-79"/>
          <w:w w:val="99"/>
        </w:rPr>
        <w:t>c</w:t>
      </w:r>
      <w:r>
        <w:rPr>
          <w:spacing w:val="18"/>
          <w:w w:val="138"/>
        </w:rPr>
        <w:t>¸</w:t>
      </w:r>
      <w:r>
        <w:rPr>
          <w:spacing w:val="18"/>
          <w:w w:val="114"/>
        </w:rPr>
        <w:t>i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Istanbul,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Turkey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(2002)</w:t>
      </w:r>
    </w:p>
    <w:p>
      <w:pPr>
        <w:pStyle w:val="BodyText"/>
        <w:spacing w:before="1"/>
      </w:pPr>
    </w:p>
    <w:p>
      <w:pPr>
        <w:pStyle w:val="BodyText"/>
        <w:spacing w:before="1"/>
        <w:ind w:left="144"/>
      </w:pPr>
      <w:bookmarkStart w:name="Current Affiliations" w:id="3"/>
      <w:bookmarkEnd w:id="3"/>
      <w:r>
        <w:rPr/>
      </w:r>
      <w:r>
        <w:rPr>
          <w:w w:val="105"/>
        </w:rPr>
        <w:t>Professor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Virginia,</w:t>
      </w:r>
      <w:r>
        <w:rPr>
          <w:spacing w:val="22"/>
          <w:w w:val="105"/>
        </w:rPr>
        <w:t> </w:t>
      </w:r>
      <w:r>
        <w:rPr>
          <w:w w:val="105"/>
        </w:rPr>
        <w:t>since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top="760" w:bottom="280" w:left="720" w:right="720"/>
          <w:cols w:num="2" w:equalWidth="0">
            <w:col w:w="1332" w:space="324"/>
            <w:col w:w="9144"/>
          </w:cols>
        </w:sectPr>
      </w:pPr>
    </w:p>
    <w:p>
      <w:pPr>
        <w:pStyle w:val="BodyText"/>
        <w:tabs>
          <w:tab w:pos="1799" w:val="left" w:leader="none"/>
        </w:tabs>
        <w:spacing w:line="242" w:lineRule="auto" w:before="4"/>
        <w:ind w:left="1800" w:right="1503" w:hanging="1657"/>
      </w:pPr>
      <w:r>
        <w:rPr>
          <w:spacing w:val="-2"/>
          <w:w w:val="115"/>
          <w:position w:val="7"/>
        </w:rPr>
        <w:t>A</w:t>
      </w:r>
      <w:r>
        <w:rPr>
          <w:smallCaps/>
          <w:spacing w:val="-2"/>
          <w:w w:val="115"/>
          <w:position w:val="7"/>
        </w:rPr>
        <w:t>ffiliations</w:t>
      </w:r>
      <w:r>
        <w:rPr>
          <w:smallCaps w:val="0"/>
          <w:position w:val="7"/>
        </w:rPr>
        <w:tab/>
      </w:r>
      <w:r>
        <w:rPr>
          <w:smallCaps w:val="0"/>
          <w:w w:val="105"/>
        </w:rPr>
        <w:t>Research Associate at the National Bureau of Economic Research (since 2020) </w:t>
      </w:r>
      <w:r>
        <w:rPr>
          <w:smallCaps w:val="0"/>
          <w:w w:val="110"/>
        </w:rPr>
        <w:t>Research Fellow at the Center for Economic Policy Research (since 2019) </w:t>
      </w:r>
      <w:r>
        <w:rPr>
          <w:smallCaps w:val="0"/>
          <w:spacing w:val="-2"/>
          <w:w w:val="115"/>
        </w:rPr>
        <w:t>Research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Fellow</w:t>
      </w:r>
      <w:r>
        <w:rPr>
          <w:smallCaps w:val="0"/>
          <w:spacing w:val="-10"/>
          <w:w w:val="115"/>
        </w:rPr>
        <w:t> </w:t>
      </w:r>
      <w:r>
        <w:rPr>
          <w:smallCaps w:val="0"/>
          <w:spacing w:val="-2"/>
          <w:w w:val="115"/>
        </w:rPr>
        <w:t>at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the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CESifo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Network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(since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2014)</w:t>
      </w:r>
    </w:p>
    <w:p>
      <w:pPr>
        <w:pStyle w:val="BodyText"/>
        <w:spacing w:before="71"/>
        <w:ind w:left="1800"/>
      </w:pPr>
      <w:r>
        <w:rPr>
          <w:w w:val="105"/>
        </w:rPr>
        <w:t>Associate</w:t>
      </w:r>
      <w:r>
        <w:rPr>
          <w:spacing w:val="28"/>
          <w:w w:val="105"/>
        </w:rPr>
        <w:t> </w:t>
      </w:r>
      <w:r>
        <w:rPr>
          <w:w w:val="105"/>
        </w:rPr>
        <w:t>Editor,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since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12/2022.</w:t>
      </w:r>
    </w:p>
    <w:p>
      <w:pPr>
        <w:pStyle w:val="BodyText"/>
        <w:spacing w:before="5"/>
      </w:pPr>
    </w:p>
    <w:p>
      <w:pPr>
        <w:pStyle w:val="BodyText"/>
        <w:tabs>
          <w:tab w:pos="1799" w:val="left" w:leader="none"/>
        </w:tabs>
        <w:ind w:left="144"/>
      </w:pPr>
      <w:r>
        <w:rPr>
          <w:spacing w:val="-4"/>
          <w:w w:val="110"/>
        </w:rPr>
        <w:t>P</w:t>
      </w:r>
      <w:r>
        <w:rPr>
          <w:smallCaps/>
          <w:spacing w:val="-4"/>
          <w:w w:val="110"/>
        </w:rPr>
        <w:t>ast</w:t>
      </w:r>
      <w:r>
        <w:rPr>
          <w:smallCaps w:val="0"/>
        </w:rPr>
        <w:tab/>
      </w:r>
      <w:bookmarkStart w:name="Past Affiliations" w:id="4"/>
      <w:bookmarkEnd w:id="4"/>
      <w:r>
        <w:rPr>
          <w:smallCaps w:val="0"/>
          <w:w w:val="105"/>
        </w:rPr>
        <w:t>Ass</w:t>
      </w:r>
      <w:r>
        <w:rPr>
          <w:smallCaps w:val="0"/>
          <w:w w:val="105"/>
        </w:rPr>
        <w:t>ociate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Professor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Virginia,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2016-</w:t>
      </w:r>
      <w:r>
        <w:rPr>
          <w:smallCaps w:val="0"/>
          <w:spacing w:val="-4"/>
          <w:w w:val="105"/>
        </w:rPr>
        <w:t>2020</w:t>
      </w:r>
    </w:p>
    <w:p>
      <w:pPr>
        <w:pStyle w:val="BodyText"/>
        <w:spacing w:before="2"/>
        <w:ind w:left="144"/>
        <w:jc w:val="both"/>
      </w:pPr>
      <w:r>
        <w:rPr>
          <w:w w:val="115"/>
        </w:rPr>
        <w:t>A</w:t>
      </w:r>
      <w:r>
        <w:rPr>
          <w:smallCaps/>
          <w:w w:val="115"/>
        </w:rPr>
        <w:t>ffiliations</w:t>
      </w:r>
      <w:r>
        <w:rPr>
          <w:smallCaps w:val="0"/>
          <w:spacing w:val="61"/>
          <w:w w:val="115"/>
        </w:rPr>
        <w:t>   </w:t>
      </w:r>
      <w:r>
        <w:rPr>
          <w:smallCaps w:val="0"/>
          <w:w w:val="105"/>
        </w:rPr>
        <w:t>Assistant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Professor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Stockholm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School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2015-</w:t>
      </w:r>
      <w:r>
        <w:rPr>
          <w:smallCaps w:val="0"/>
          <w:spacing w:val="-4"/>
          <w:w w:val="105"/>
        </w:rPr>
        <w:t>2016</w:t>
      </w:r>
    </w:p>
    <w:p>
      <w:pPr>
        <w:pStyle w:val="BodyText"/>
        <w:spacing w:before="3"/>
        <w:ind w:left="1800"/>
        <w:jc w:val="both"/>
      </w:pPr>
      <w:r>
        <w:rPr>
          <w:w w:val="105"/>
        </w:rPr>
        <w:t>Assistant</w:t>
      </w:r>
      <w:r>
        <w:rPr>
          <w:spacing w:val="13"/>
          <w:w w:val="105"/>
        </w:rPr>
        <w:t> </w:t>
      </w:r>
      <w:r>
        <w:rPr>
          <w:w w:val="105"/>
        </w:rPr>
        <w:t>Professor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Chicago</w:t>
      </w:r>
      <w:r>
        <w:rPr>
          <w:spacing w:val="13"/>
          <w:w w:val="105"/>
        </w:rPr>
        <w:t> </w:t>
      </w:r>
      <w:r>
        <w:rPr>
          <w:w w:val="105"/>
        </w:rPr>
        <w:t>Booth</w:t>
      </w:r>
      <w:r>
        <w:rPr>
          <w:spacing w:val="13"/>
          <w:w w:val="105"/>
        </w:rPr>
        <w:t> </w:t>
      </w:r>
      <w:r>
        <w:rPr>
          <w:w w:val="105"/>
        </w:rPr>
        <w:t>School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Business,</w:t>
      </w:r>
      <w:r>
        <w:rPr>
          <w:spacing w:val="13"/>
          <w:w w:val="105"/>
        </w:rPr>
        <w:t> </w:t>
      </w:r>
      <w:r>
        <w:rPr>
          <w:w w:val="105"/>
        </w:rPr>
        <w:t>2010-</w:t>
      </w:r>
      <w:r>
        <w:rPr>
          <w:spacing w:val="-4"/>
          <w:w w:val="105"/>
        </w:rPr>
        <w:t>2015</w:t>
      </w:r>
    </w:p>
    <w:p>
      <w:pPr>
        <w:pStyle w:val="BodyText"/>
        <w:spacing w:line="242" w:lineRule="auto" w:before="74"/>
        <w:ind w:left="1800" w:right="140"/>
        <w:jc w:val="both"/>
      </w:pPr>
      <w:r>
        <w:rPr>
          <w:w w:val="105"/>
        </w:rPr>
        <w:t>Visiting researcher at the London School of Economics (2014), Stockholm School of Economics (2014),</w:t>
      </w:r>
      <w:r>
        <w:rPr>
          <w:spacing w:val="40"/>
          <w:w w:val="105"/>
        </w:rPr>
        <w:t> </w:t>
      </w:r>
      <w:r>
        <w:rPr>
          <w:w w:val="105"/>
        </w:rPr>
        <w:t>Ludwig</w:t>
      </w:r>
      <w:r>
        <w:rPr>
          <w:w w:val="105"/>
        </w:rPr>
        <w:t> Maximilians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Munich/CESifo</w:t>
      </w:r>
      <w:r>
        <w:rPr>
          <w:w w:val="105"/>
        </w:rPr>
        <w:t> (2014),</w:t>
      </w:r>
      <w:r>
        <w:rPr>
          <w:spacing w:val="40"/>
          <w:w w:val="105"/>
        </w:rPr>
        <w:t> </w:t>
      </w:r>
      <w:r>
        <w:rPr>
          <w:w w:val="105"/>
        </w:rPr>
        <w:t>Central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Turkey</w:t>
      </w:r>
      <w:r>
        <w:rPr>
          <w:spacing w:val="40"/>
          <w:w w:val="105"/>
        </w:rPr>
        <w:t> </w:t>
      </w:r>
      <w:r>
        <w:rPr>
          <w:w w:val="105"/>
        </w:rPr>
        <w:t>(2013, 2014), Bilkent University (2013)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2345" w:right="140" w:hanging="2202"/>
        <w:jc w:val="both"/>
      </w:pPr>
      <w:r>
        <w:rPr>
          <w:w w:val="110"/>
          <w:position w:val="5"/>
        </w:rPr>
        <w:t>P</w:t>
      </w:r>
      <w:r>
        <w:rPr>
          <w:smallCaps/>
          <w:w w:val="110"/>
          <w:position w:val="5"/>
        </w:rPr>
        <w:t>ublications</w:t>
      </w:r>
      <w:r>
        <w:rPr>
          <w:smallCaps w:val="0"/>
          <w:spacing w:val="80"/>
          <w:w w:val="110"/>
          <w:position w:val="5"/>
        </w:rPr>
        <w:t>  </w:t>
      </w:r>
      <w:bookmarkStart w:name="Publications" w:id="5"/>
      <w:bookmarkEnd w:id="5"/>
      <w:r>
        <w:rPr>
          <w:smallCaps w:val="0"/>
          <w:w w:val="110"/>
        </w:rPr>
        <w:t>13.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A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Practitioner’s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Guide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Estimate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Overland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Transportation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Costs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(Research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Note). </w:t>
      </w:r>
      <w:r>
        <w:rPr>
          <w:i/>
          <w:smallCaps w:val="0"/>
        </w:rPr>
        <w:t>New</w:t>
      </w:r>
      <w:r>
        <w:rPr>
          <w:i/>
          <w:smallCaps w:val="0"/>
          <w:spacing w:val="40"/>
        </w:rPr>
        <w:t> </w:t>
      </w:r>
      <w:r>
        <w:rPr>
          <w:i/>
          <w:smallCaps w:val="0"/>
        </w:rPr>
        <w:t>Zealand</w:t>
      </w:r>
      <w:r>
        <w:rPr>
          <w:i/>
          <w:smallCaps w:val="0"/>
          <w:spacing w:val="40"/>
        </w:rPr>
        <w:t> </w:t>
      </w:r>
      <w:r>
        <w:rPr>
          <w:i/>
          <w:smallCaps w:val="0"/>
        </w:rPr>
        <w:t>Economic</w:t>
      </w:r>
      <w:r>
        <w:rPr>
          <w:smallCaps w:val="0"/>
        </w:rPr>
        <w:t>,</w:t>
      </w:r>
      <w:r>
        <w:rPr>
          <w:smallCaps w:val="0"/>
          <w:spacing w:val="40"/>
        </w:rPr>
        <w:t> </w:t>
      </w:r>
      <w:r>
        <w:rPr>
          <w:smallCaps w:val="0"/>
        </w:rPr>
        <w:t>vol.59(1),</w:t>
      </w:r>
      <w:r>
        <w:rPr>
          <w:smallCaps w:val="0"/>
          <w:spacing w:val="40"/>
        </w:rPr>
        <w:t> </w:t>
      </w:r>
      <w:r>
        <w:rPr>
          <w:smallCaps w:val="0"/>
        </w:rPr>
        <w:t>special</w:t>
      </w:r>
      <w:r>
        <w:rPr>
          <w:smallCaps w:val="0"/>
          <w:spacing w:val="40"/>
        </w:rPr>
        <w:t> </w:t>
      </w:r>
      <w:r>
        <w:rPr>
          <w:smallCaps w:val="0"/>
        </w:rPr>
        <w:t>issue</w:t>
      </w:r>
      <w:r>
        <w:rPr>
          <w:smallCaps w:val="0"/>
          <w:spacing w:val="40"/>
        </w:rPr>
        <w:t> </w:t>
      </w:r>
      <w:r>
        <w:rPr>
          <w:smallCaps w:val="0"/>
        </w:rPr>
        <w:t>on</w:t>
      </w:r>
      <w:r>
        <w:rPr>
          <w:smallCaps w:val="0"/>
          <w:spacing w:val="40"/>
        </w:rPr>
        <w:t> </w:t>
      </w:r>
      <w:r>
        <w:rPr>
          <w:smallCaps w:val="0"/>
        </w:rPr>
        <w:t>“Development</w:t>
      </w:r>
      <w:r>
        <w:rPr>
          <w:smallCaps w:val="0"/>
          <w:spacing w:val="40"/>
        </w:rPr>
        <w:t> </w:t>
      </w:r>
      <w:r>
        <w:rPr>
          <w:smallCaps w:val="0"/>
        </w:rPr>
        <w:t>Economics:</w:t>
      </w:r>
      <w:r>
        <w:rPr>
          <w:smallCaps w:val="0"/>
          <w:spacing w:val="40"/>
        </w:rPr>
        <w:t> </w:t>
      </w:r>
      <w:r>
        <w:rPr>
          <w:smallCaps w:val="0"/>
        </w:rPr>
        <w:t>Evolution </w:t>
      </w:r>
      <w:r>
        <w:rPr>
          <w:smallCaps w:val="0"/>
          <w:w w:val="110"/>
        </w:rPr>
        <w:t>and New Horizons,” 2025.</w:t>
      </w:r>
    </w:p>
    <w:p>
      <w:pPr>
        <w:spacing w:line="242" w:lineRule="auto" w:before="67"/>
        <w:ind w:left="2345" w:right="0" w:hanging="388"/>
        <w:jc w:val="left"/>
        <w:rPr>
          <w:sz w:val="22"/>
        </w:rPr>
      </w:pPr>
      <w:r>
        <w:rPr>
          <w:w w:val="105"/>
          <w:sz w:val="22"/>
        </w:rPr>
        <w:t>12.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Roads,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Domestic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Regional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Outcomes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B.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Demir,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Ghose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N. Young),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Geography</w:t>
      </w:r>
      <w:r>
        <w:rPr>
          <w:w w:val="105"/>
          <w:sz w:val="22"/>
        </w:rPr>
        <w:t>, vol.22(5), 2022.</w:t>
      </w:r>
    </w:p>
    <w:p>
      <w:pPr>
        <w:spacing w:line="242" w:lineRule="auto" w:before="68"/>
        <w:ind w:left="2345" w:right="0" w:hanging="388"/>
        <w:jc w:val="left"/>
        <w:rPr>
          <w:sz w:val="22"/>
        </w:rPr>
      </w:pPr>
      <w:r>
        <w:rPr>
          <w:w w:val="105"/>
          <w:sz w:val="22"/>
        </w:rPr>
        <w:t>11.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Geopolitics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Southeast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Asia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B.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Thomas),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of World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vol.157(1), 2021.</w:t>
      </w:r>
    </w:p>
    <w:p>
      <w:pPr>
        <w:pStyle w:val="BodyText"/>
        <w:spacing w:line="242" w:lineRule="auto" w:before="67"/>
        <w:ind w:left="2345" w:right="45" w:hanging="388"/>
      </w:pPr>
      <w:r>
        <w:rPr>
          <w:w w:val="110"/>
        </w:rPr>
        <w:t>10.</w:t>
      </w:r>
      <w:r>
        <w:rPr>
          <w:spacing w:val="37"/>
          <w:w w:val="110"/>
        </w:rPr>
        <w:t> </w:t>
      </w:r>
      <w:r>
        <w:rPr>
          <w:w w:val="110"/>
        </w:rPr>
        <w:t>Trade,</w:t>
      </w:r>
      <w:r>
        <w:rPr>
          <w:w w:val="110"/>
        </w:rPr>
        <w:t> Merchants</w:t>
      </w:r>
      <w:r>
        <w:rPr>
          <w:w w:val="110"/>
        </w:rPr>
        <w:t> and</w:t>
      </w:r>
      <w:r>
        <w:rPr>
          <w:w w:val="110"/>
        </w:rPr>
        <w:t> Lost</w:t>
      </w:r>
      <w:r>
        <w:rPr>
          <w:w w:val="110"/>
        </w:rPr>
        <w:t> Cities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Bronze</w:t>
      </w:r>
      <w:r>
        <w:rPr>
          <w:w w:val="110"/>
        </w:rPr>
        <w:t> Age</w:t>
      </w:r>
      <w:r>
        <w:rPr>
          <w:w w:val="110"/>
        </w:rPr>
        <w:t> (with</w:t>
      </w:r>
      <w:r>
        <w:rPr>
          <w:w w:val="110"/>
        </w:rPr>
        <w:t> G.</w:t>
      </w:r>
      <w:r>
        <w:rPr>
          <w:w w:val="110"/>
        </w:rPr>
        <w:t> Barjamovic,</w:t>
      </w:r>
      <w:r>
        <w:rPr>
          <w:w w:val="110"/>
        </w:rPr>
        <w:t> T.</w:t>
      </w:r>
      <w:r>
        <w:rPr>
          <w:w w:val="110"/>
        </w:rPr>
        <w:t> Chaney and A. Hortacsu), </w:t>
      </w:r>
      <w:r>
        <w:rPr>
          <w:i/>
          <w:w w:val="110"/>
        </w:rPr>
        <w:t>Quarterly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Economics</w:t>
      </w:r>
      <w:r>
        <w:rPr>
          <w:w w:val="110"/>
        </w:rPr>
        <w:t>, vol.134(3), 2019.</w:t>
      </w:r>
    </w:p>
    <w:p>
      <w:pPr>
        <w:spacing w:line="242" w:lineRule="auto" w:before="67"/>
        <w:ind w:left="2345" w:right="0" w:hanging="279"/>
        <w:jc w:val="left"/>
        <w:rPr>
          <w:sz w:val="22"/>
        </w:rPr>
      </w:pPr>
      <w:r>
        <w:rPr>
          <w:w w:val="105"/>
          <w:sz w:val="22"/>
        </w:rPr>
        <w:t>9.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Shipping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Inside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Box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Containerization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B.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Demir),</w:t>
      </w:r>
      <w:r>
        <w:rPr>
          <w:spacing w:val="7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68"/>
          <w:w w:val="105"/>
          <w:sz w:val="22"/>
        </w:rPr>
        <w:t> </w:t>
      </w:r>
      <w:r>
        <w:rPr>
          <w:i/>
          <w:w w:val="105"/>
          <w:sz w:val="22"/>
        </w:rPr>
        <w:t>of International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vol.114, 2018.</w:t>
      </w:r>
    </w:p>
    <w:p>
      <w:pPr>
        <w:spacing w:line="242" w:lineRule="auto" w:before="68"/>
        <w:ind w:left="2345" w:right="45" w:hanging="279"/>
        <w:jc w:val="left"/>
        <w:rPr>
          <w:sz w:val="22"/>
        </w:rPr>
      </w:pPr>
      <w:r>
        <w:rPr>
          <w:w w:val="110"/>
          <w:sz w:val="22"/>
        </w:rPr>
        <w:t>8.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Drives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Home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Advantage?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Grieco,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Li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Tintelnot),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Journal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vol.110, 2018.</w:t>
      </w:r>
    </w:p>
    <w:p>
      <w:pPr>
        <w:pStyle w:val="BodyText"/>
        <w:spacing w:line="242" w:lineRule="auto" w:before="67"/>
        <w:ind w:left="2345" w:hanging="279"/>
      </w:pPr>
      <w:r>
        <w:rPr>
          <w:w w:val="110"/>
        </w:rPr>
        <w:t>7.</w:t>
      </w:r>
      <w:r>
        <w:rPr>
          <w:spacing w:val="32"/>
          <w:w w:val="110"/>
        </w:rPr>
        <w:t> </w:t>
      </w:r>
      <w:r>
        <w:rPr>
          <w:w w:val="110"/>
        </w:rPr>
        <w:t>Firm</w:t>
      </w:r>
      <w:r>
        <w:rPr>
          <w:w w:val="110"/>
        </w:rPr>
        <w:t> Dynamics,</w:t>
      </w:r>
      <w:r>
        <w:rPr>
          <w:w w:val="110"/>
        </w:rPr>
        <w:t> Job</w:t>
      </w:r>
      <w:r>
        <w:rPr>
          <w:w w:val="110"/>
        </w:rPr>
        <w:t> Turnover</w:t>
      </w:r>
      <w:r>
        <w:rPr>
          <w:w w:val="110"/>
        </w:rPr>
        <w:t> and</w:t>
      </w:r>
      <w:r>
        <w:rPr>
          <w:w w:val="110"/>
        </w:rPr>
        <w:t> Wage</w:t>
      </w:r>
      <w:r>
        <w:rPr>
          <w:w w:val="110"/>
        </w:rPr>
        <w:t> Distributions</w:t>
      </w:r>
      <w:r>
        <w:rPr>
          <w:w w:val="110"/>
        </w:rPr>
        <w:t> in</w:t>
      </w:r>
      <w:r>
        <w:rPr>
          <w:w w:val="110"/>
        </w:rPr>
        <w:t> an</w:t>
      </w:r>
      <w:r>
        <w:rPr>
          <w:w w:val="110"/>
        </w:rPr>
        <w:t> Open</w:t>
      </w:r>
      <w:r>
        <w:rPr>
          <w:w w:val="110"/>
        </w:rPr>
        <w:t> Economy,</w:t>
      </w:r>
      <w:r>
        <w:rPr>
          <w:w w:val="110"/>
        </w:rPr>
        <w:t> (with</w:t>
      </w:r>
      <w:r>
        <w:rPr>
          <w:w w:val="110"/>
        </w:rPr>
        <w:t> N. Guner and J. Tybout), </w:t>
      </w:r>
      <w:r>
        <w:rPr>
          <w:i/>
          <w:w w:val="110"/>
        </w:rPr>
        <w:t>American</w:t>
      </w:r>
      <w:r>
        <w:rPr>
          <w:i/>
          <w:w w:val="110"/>
        </w:rPr>
        <w:t> Economic</w:t>
      </w:r>
      <w:r>
        <w:rPr>
          <w:i/>
          <w:w w:val="110"/>
        </w:rPr>
        <w:t> Review</w:t>
      </w:r>
      <w:r>
        <w:rPr>
          <w:w w:val="110"/>
        </w:rPr>
        <w:t>, vol.106(3), 2016.</w:t>
      </w:r>
    </w:p>
    <w:p>
      <w:pPr>
        <w:pStyle w:val="BodyText"/>
        <w:spacing w:line="242" w:lineRule="auto" w:before="67"/>
        <w:ind w:left="2345" w:hanging="279"/>
      </w:pPr>
      <w:r>
        <w:rPr>
          <w:w w:val="105"/>
        </w:rPr>
        <w:t>6.</w:t>
      </w:r>
      <w:r>
        <w:rPr>
          <w:spacing w:val="40"/>
          <w:w w:val="105"/>
        </w:rPr>
        <w:t> </w:t>
      </w:r>
      <w:r>
        <w:rPr>
          <w:w w:val="105"/>
        </w:rPr>
        <w:t>Necessary and Sufficient Conditions of Dynamic Optimization, (with E. Green), </w:t>
      </w:r>
      <w:r>
        <w:rPr>
          <w:i/>
          <w:w w:val="105"/>
        </w:rPr>
        <w:t>Macroe- conomic</w:t>
      </w:r>
      <w:r>
        <w:rPr>
          <w:i/>
          <w:w w:val="105"/>
        </w:rPr>
        <w:t> Dynamics</w:t>
      </w:r>
      <w:r>
        <w:rPr>
          <w:w w:val="105"/>
        </w:rPr>
        <w:t>, vol.20(3), 2016.</w:t>
      </w:r>
    </w:p>
    <w:p>
      <w:pPr>
        <w:spacing w:line="242" w:lineRule="auto" w:before="68"/>
        <w:ind w:left="2345" w:right="0" w:hanging="279"/>
        <w:jc w:val="left"/>
        <w:rPr>
          <w:sz w:val="22"/>
        </w:rPr>
      </w:pPr>
      <w:r>
        <w:rPr>
          <w:w w:val="105"/>
          <w:sz w:val="22"/>
        </w:rPr>
        <w:t>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Domestic Road Infrastructure and International Trade: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 from Turkey, (with B.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Demir),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Development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vol.118, 2016.</w:t>
      </w:r>
    </w:p>
    <w:p>
      <w:pPr>
        <w:pStyle w:val="BodyText"/>
        <w:spacing w:line="242" w:lineRule="auto" w:before="67"/>
        <w:ind w:left="2345" w:hanging="279"/>
      </w:pPr>
      <w:r>
        <w:rPr>
          <w:w w:val="110"/>
        </w:rPr>
        <w:t>4.</w:t>
      </w:r>
      <w:r>
        <w:rPr>
          <w:spacing w:val="21"/>
          <w:w w:val="110"/>
        </w:rPr>
        <w:t> </w:t>
      </w:r>
      <w:r>
        <w:rPr>
          <w:w w:val="110"/>
        </w:rPr>
        <w:t>Internal</w:t>
      </w:r>
      <w:r>
        <w:rPr>
          <w:w w:val="110"/>
        </w:rPr>
        <w:t> Geography,</w:t>
      </w:r>
      <w:r>
        <w:rPr>
          <w:w w:val="110"/>
        </w:rPr>
        <w:t> International</w:t>
      </w:r>
      <w:r>
        <w:rPr>
          <w:w w:val="110"/>
        </w:rPr>
        <w:t> Trade,</w:t>
      </w:r>
      <w:r>
        <w:rPr>
          <w:w w:val="110"/>
        </w:rPr>
        <w:t> and</w:t>
      </w:r>
      <w:r>
        <w:rPr>
          <w:w w:val="110"/>
        </w:rPr>
        <w:t> Regional</w:t>
      </w:r>
      <w:r>
        <w:rPr>
          <w:w w:val="110"/>
        </w:rPr>
        <w:t> Specialization,</w:t>
      </w:r>
      <w:r>
        <w:rPr>
          <w:w w:val="110"/>
        </w:rPr>
        <w:t> (with</w:t>
      </w:r>
      <w:r>
        <w:rPr>
          <w:w w:val="110"/>
        </w:rPr>
        <w:t> P.</w:t>
      </w:r>
      <w:r>
        <w:rPr>
          <w:w w:val="110"/>
        </w:rPr>
        <w:t> Fajgel- baum), </w:t>
      </w:r>
      <w:r>
        <w:rPr>
          <w:i/>
          <w:w w:val="110"/>
        </w:rPr>
        <w:t>AEJ</w:t>
      </w:r>
      <w:r>
        <w:rPr>
          <w:i/>
          <w:w w:val="110"/>
        </w:rPr>
        <w:t> Microeconomics</w:t>
      </w:r>
      <w:r>
        <w:rPr>
          <w:w w:val="110"/>
        </w:rPr>
        <w:t>, vol.8(1), 2016.</w:t>
      </w:r>
    </w:p>
    <w:p>
      <w:pPr>
        <w:pStyle w:val="BodyText"/>
        <w:spacing w:line="242" w:lineRule="auto" w:before="67"/>
        <w:ind w:left="2345" w:hanging="279"/>
      </w:pPr>
      <w:r>
        <w:rPr/>
        <w:t>3.</w:t>
      </w:r>
      <w:r>
        <w:rPr>
          <w:spacing w:val="80"/>
          <w:w w:val="150"/>
        </w:rPr>
        <w:t> </w:t>
      </w:r>
      <w:r>
        <w:rPr/>
        <w:t>Bias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Estimating</w:t>
      </w:r>
      <w:r>
        <w:rPr>
          <w:spacing w:val="33"/>
        </w:rPr>
        <w:t> </w:t>
      </w:r>
      <w:r>
        <w:rPr/>
        <w:t>Border-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Distance-related</w:t>
      </w:r>
      <w:r>
        <w:rPr>
          <w:spacing w:val="35"/>
        </w:rPr>
        <w:t> </w:t>
      </w:r>
      <w:r>
        <w:rPr/>
        <w:t>Trade</w:t>
      </w:r>
      <w:r>
        <w:rPr>
          <w:spacing w:val="35"/>
        </w:rPr>
        <w:t> </w:t>
      </w:r>
      <w:r>
        <w:rPr/>
        <w:t>Costs:</w:t>
      </w:r>
      <w:r>
        <w:rPr>
          <w:spacing w:val="80"/>
        </w:rPr>
        <w:t> </w:t>
      </w:r>
      <w:r>
        <w:rPr/>
        <w:t>Insights</w:t>
      </w:r>
      <w:r>
        <w:rPr>
          <w:spacing w:val="35"/>
        </w:rPr>
        <w:t> </w:t>
      </w:r>
      <w:r>
        <w:rPr/>
        <w:t>from</w:t>
      </w:r>
      <w:r>
        <w:rPr>
          <w:spacing w:val="33"/>
        </w:rPr>
        <w:t> </w:t>
      </w:r>
      <w:r>
        <w:rPr/>
        <w:t>an</w:t>
      </w:r>
      <w:r>
        <w:rPr>
          <w:spacing w:val="35"/>
        </w:rPr>
        <w:t> </w:t>
      </w:r>
      <w:r>
        <w:rPr/>
        <w:t>Oligopoly </w:t>
      </w:r>
      <w:r>
        <w:rPr>
          <w:w w:val="110"/>
        </w:rPr>
        <w:t>Model, (with P. Grieco and F. Tintelnot), </w:t>
      </w:r>
      <w:r>
        <w:rPr>
          <w:i/>
          <w:w w:val="110"/>
        </w:rPr>
        <w:t>Economics</w:t>
      </w:r>
      <w:r>
        <w:rPr>
          <w:i/>
          <w:w w:val="110"/>
        </w:rPr>
        <w:t> Letters</w:t>
      </w:r>
      <w:r>
        <w:rPr>
          <w:w w:val="110"/>
        </w:rPr>
        <w:t>, vol.126, 2015.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760" w:bottom="280" w:left="720" w:right="720"/>
        </w:sectPr>
      </w:pPr>
    </w:p>
    <w:p>
      <w:pPr>
        <w:spacing w:line="242" w:lineRule="auto" w:before="33"/>
        <w:ind w:left="2345" w:right="45" w:hanging="279"/>
        <w:jc w:val="left"/>
        <w:rPr>
          <w:sz w:val="22"/>
        </w:rPr>
      </w:pPr>
      <w:r>
        <w:rPr>
          <w:w w:val="110"/>
          <w:sz w:val="22"/>
        </w:rPr>
        <w:t>2.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Borders,</w:t>
      </w:r>
      <w:r>
        <w:rPr>
          <w:w w:val="110"/>
          <w:sz w:val="22"/>
        </w:rPr>
        <w:t> Geography,</w:t>
      </w:r>
      <w:r>
        <w:rPr>
          <w:w w:val="110"/>
          <w:sz w:val="22"/>
        </w:rPr>
        <w:t> and</w:t>
      </w:r>
      <w:r>
        <w:rPr>
          <w:w w:val="110"/>
          <w:sz w:val="22"/>
        </w:rPr>
        <w:t> Oligopoly: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w w:val="110"/>
          <w:sz w:val="22"/>
        </w:rPr>
        <w:t> from</w:t>
      </w:r>
      <w:r>
        <w:rPr>
          <w:w w:val="110"/>
          <w:sz w:val="22"/>
        </w:rPr>
        <w:t> the</w:t>
      </w:r>
      <w:r>
        <w:rPr>
          <w:w w:val="110"/>
          <w:sz w:val="22"/>
        </w:rPr>
        <w:t> Wind</w:t>
      </w:r>
      <w:r>
        <w:rPr>
          <w:w w:val="110"/>
          <w:sz w:val="22"/>
        </w:rPr>
        <w:t> Turbine</w:t>
      </w:r>
      <w:r>
        <w:rPr>
          <w:w w:val="110"/>
          <w:sz w:val="22"/>
        </w:rPr>
        <w:t> Industry,</w:t>
      </w:r>
      <w:r>
        <w:rPr>
          <w:w w:val="110"/>
          <w:sz w:val="22"/>
        </w:rPr>
        <w:t> (with P. Grieco and F. Tintelnot),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 vol.97(3), 2015.</w:t>
      </w:r>
    </w:p>
    <w:p>
      <w:pPr>
        <w:spacing w:line="242" w:lineRule="auto" w:before="64"/>
        <w:ind w:left="2345" w:right="0" w:hanging="279"/>
        <w:jc w:val="left"/>
        <w:rPr>
          <w:sz w:val="22"/>
        </w:rPr>
      </w:pPr>
      <w:r>
        <w:rPr>
          <w:w w:val="110"/>
          <w:sz w:val="22"/>
        </w:rPr>
        <w:t>1.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Human Capital, Technology Adoption and Development,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B.E.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Macroe- conomics: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Contributions</w:t>
      </w:r>
      <w:r>
        <w:rPr>
          <w:w w:val="110"/>
          <w:sz w:val="22"/>
        </w:rPr>
        <w:t>, vol.11(1), 2011.</w:t>
      </w: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840" w:bottom="280" w:left="720" w:right="720"/>
        </w:sectPr>
      </w:pPr>
    </w:p>
    <w:p>
      <w:pPr>
        <w:pStyle w:val="BodyText"/>
        <w:spacing w:line="242" w:lineRule="auto" w:before="55"/>
        <w:ind w:left="144" w:right="38"/>
      </w:pPr>
      <w:r>
        <w:rPr>
          <w:spacing w:val="-2"/>
          <w:w w:val="125"/>
        </w:rPr>
        <w:t>W</w:t>
      </w:r>
      <w:r>
        <w:rPr>
          <w:smallCaps/>
          <w:spacing w:val="-2"/>
          <w:w w:val="125"/>
        </w:rPr>
        <w:t>orking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apers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42" w:lineRule="auto" w:before="91" w:after="0"/>
        <w:ind w:left="422" w:right="141" w:hanging="279"/>
        <w:jc w:val="both"/>
        <w:rPr>
          <w:sz w:val="22"/>
        </w:rPr>
      </w:pPr>
      <w:r>
        <w:rPr/>
        <w:br w:type="column"/>
      </w:r>
      <w:bookmarkStart w:name="Working Papers" w:id="6"/>
      <w:bookmarkEnd w:id="6"/>
      <w:r>
        <w:rPr/>
      </w:r>
      <w:r>
        <w:rPr>
          <w:w w:val="110"/>
          <w:sz w:val="22"/>
        </w:rPr>
        <w:t>The Long-run Effects of Transportation Productivity on the US Economy (with S. Os- otimehin and L. Popov) - NBER WP 33248.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 review.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42" w:lineRule="auto" w:before="64" w:after="0"/>
        <w:ind w:left="422" w:right="142" w:hanging="279"/>
        <w:jc w:val="both"/>
        <w:rPr>
          <w:sz w:val="22"/>
        </w:rPr>
      </w:pPr>
      <w:r>
        <w:rPr>
          <w:w w:val="110"/>
          <w:sz w:val="22"/>
        </w:rPr>
        <w:t>Rise</w:t>
      </w:r>
      <w:r>
        <w:rPr>
          <w:w w:val="110"/>
          <w:sz w:val="22"/>
        </w:rPr>
        <w:t> and</w:t>
      </w:r>
      <w:r>
        <w:rPr>
          <w:w w:val="110"/>
          <w:sz w:val="22"/>
        </w:rPr>
        <w:t> Fall</w:t>
      </w:r>
      <w:r>
        <w:rPr>
          <w:w w:val="110"/>
          <w:sz w:val="22"/>
        </w:rPr>
        <w:t> of</w:t>
      </w:r>
      <w:r>
        <w:rPr>
          <w:w w:val="110"/>
          <w:sz w:val="22"/>
        </w:rPr>
        <w:t> Empires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Industrial</w:t>
      </w:r>
      <w:r>
        <w:rPr>
          <w:w w:val="110"/>
          <w:sz w:val="22"/>
        </w:rPr>
        <w:t> Era: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Story</w:t>
      </w:r>
      <w:r>
        <w:rPr>
          <w:w w:val="110"/>
          <w:sz w:val="22"/>
        </w:rPr>
        <w:t> of</w:t>
      </w:r>
      <w:r>
        <w:rPr>
          <w:w w:val="110"/>
          <w:sz w:val="22"/>
        </w:rPr>
        <w:t> Shifting</w:t>
      </w:r>
      <w:r>
        <w:rPr>
          <w:w w:val="110"/>
          <w:sz w:val="22"/>
        </w:rPr>
        <w:t> Comparative</w:t>
      </w:r>
      <w:r>
        <w:rPr>
          <w:w w:val="110"/>
          <w:sz w:val="22"/>
        </w:rPr>
        <w:t> Ad- vantages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Bonfatti)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NBER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WP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30295,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CEPR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DP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17482.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review.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42" w:lineRule="auto" w:before="64" w:after="0"/>
        <w:ind w:left="422" w:right="140" w:hanging="279"/>
        <w:jc w:val="both"/>
        <w:rPr>
          <w:i/>
          <w:sz w:val="22"/>
        </w:rPr>
      </w:pPr>
      <w:r>
        <w:rPr>
          <w:sz w:val="22"/>
        </w:rPr>
        <w:t>Gender-specific</w:t>
      </w:r>
      <w:r>
        <w:rPr>
          <w:spacing w:val="40"/>
          <w:sz w:val="22"/>
        </w:rPr>
        <w:t> </w:t>
      </w:r>
      <w:r>
        <w:rPr>
          <w:sz w:val="22"/>
        </w:rPr>
        <w:t>Transportation</w:t>
      </w:r>
      <w:r>
        <w:rPr>
          <w:spacing w:val="40"/>
          <w:sz w:val="22"/>
        </w:rPr>
        <w:t> </w:t>
      </w:r>
      <w:r>
        <w:rPr>
          <w:sz w:val="22"/>
        </w:rPr>
        <w:t>Costs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Female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Use:</w:t>
      </w:r>
      <w:r>
        <w:rPr>
          <w:spacing w:val="80"/>
          <w:sz w:val="22"/>
        </w:rPr>
        <w:t> </w:t>
      </w:r>
      <w:r>
        <w:rPr>
          <w:sz w:val="22"/>
        </w:rPr>
        <w:t>Evidence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India’s</w:t>
      </w:r>
      <w:r>
        <w:rPr>
          <w:spacing w:val="40"/>
          <w:sz w:val="22"/>
        </w:rPr>
        <w:t> </w:t>
      </w:r>
      <w:r>
        <w:rPr>
          <w:sz w:val="22"/>
        </w:rPr>
        <w:t>Pink </w:t>
      </w:r>
      <w:r>
        <w:rPr>
          <w:w w:val="110"/>
          <w:sz w:val="22"/>
        </w:rPr>
        <w:t>Slip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Program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Chen,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Ghose,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Mahendru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Sekhri)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NBER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WP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32508,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CEPR DP 19122.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 revision for the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Journal</w:t>
      </w:r>
    </w:p>
    <w:p>
      <w:pPr>
        <w:pStyle w:val="ListParagraph"/>
        <w:spacing w:after="0" w:line="242" w:lineRule="auto"/>
        <w:jc w:val="both"/>
        <w:rPr>
          <w:i/>
          <w:sz w:val="22"/>
        </w:rPr>
        <w:sectPr>
          <w:type w:val="continuous"/>
          <w:pgSz w:w="12240" w:h="15840"/>
          <w:pgMar w:top="760" w:bottom="280" w:left="720" w:right="720"/>
          <w:cols w:num="2" w:equalWidth="0">
            <w:col w:w="1167" w:space="755"/>
            <w:col w:w="8878"/>
          </w:cols>
        </w:sectPr>
      </w:pPr>
    </w:p>
    <w:p>
      <w:pPr>
        <w:pStyle w:val="BodyText"/>
        <w:spacing w:before="133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BodyText"/>
        <w:spacing w:line="242" w:lineRule="auto" w:before="54"/>
        <w:ind w:left="144" w:right="38"/>
      </w:pPr>
      <w:r>
        <w:rPr>
          <w:w w:val="130"/>
        </w:rPr>
        <w:t>W</w:t>
      </w:r>
      <w:r>
        <w:rPr>
          <w:smallCaps/>
          <w:w w:val="130"/>
        </w:rPr>
        <w:t>ork</w:t>
      </w:r>
      <w:r>
        <w:rPr>
          <w:smallCaps w:val="0"/>
          <w:w w:val="130"/>
        </w:rPr>
        <w:t> I</w:t>
      </w:r>
      <w:r>
        <w:rPr>
          <w:smallCaps/>
          <w:w w:val="130"/>
        </w:rPr>
        <w:t>n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25"/>
        </w:rPr>
        <w:t>P</w:t>
      </w:r>
      <w:r>
        <w:rPr>
          <w:smallCaps/>
          <w:spacing w:val="-2"/>
          <w:w w:val="125"/>
        </w:rPr>
        <w:t>rogress</w:t>
      </w:r>
    </w:p>
    <w:p>
      <w:pPr>
        <w:pStyle w:val="BodyText"/>
        <w:spacing w:line="242" w:lineRule="auto" w:before="90"/>
        <w:ind w:left="422" w:right="140" w:hanging="279"/>
      </w:pPr>
      <w:r>
        <w:rPr/>
        <w:br w:type="column"/>
      </w:r>
      <w:bookmarkStart w:name="Work In Progress" w:id="7"/>
      <w:bookmarkEnd w:id="7"/>
      <w:r>
        <w:rPr/>
      </w:r>
      <w:r>
        <w:rPr>
          <w:w w:val="110"/>
        </w:rPr>
        <w:t>1.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Baltic</w:t>
      </w:r>
      <w:r>
        <w:rPr>
          <w:w w:val="110"/>
        </w:rPr>
        <w:t> Exchange:</w:t>
      </w:r>
      <w:r>
        <w:rPr>
          <w:spacing w:val="36"/>
          <w:w w:val="110"/>
        </w:rPr>
        <w:t> </w:t>
      </w:r>
      <w:r>
        <w:rPr>
          <w:w w:val="110"/>
        </w:rPr>
        <w:t>Weather</w:t>
      </w:r>
      <w:r>
        <w:rPr>
          <w:w w:val="110"/>
        </w:rPr>
        <w:t> Risk</w:t>
      </w:r>
      <w:r>
        <w:rPr>
          <w:w w:val="110"/>
        </w:rPr>
        <w:t> and</w:t>
      </w:r>
      <w:r>
        <w:rPr>
          <w:w w:val="110"/>
        </w:rPr>
        <w:t> International</w:t>
      </w:r>
      <w:r>
        <w:rPr>
          <w:w w:val="110"/>
        </w:rPr>
        <w:t> Trade</w:t>
      </w:r>
      <w:r>
        <w:rPr>
          <w:w w:val="110"/>
        </w:rPr>
        <w:t> in</w:t>
      </w:r>
      <w:r>
        <w:rPr>
          <w:w w:val="110"/>
        </w:rPr>
        <w:t> Early</w:t>
      </w:r>
      <w:r>
        <w:rPr>
          <w:w w:val="110"/>
        </w:rPr>
        <w:t> Modern</w:t>
      </w:r>
      <w:r>
        <w:rPr>
          <w:w w:val="110"/>
        </w:rPr>
        <w:t> Europe (with S. Alder and J. Colmer)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760" w:bottom="280" w:left="720" w:right="720"/>
          <w:cols w:num="2" w:equalWidth="0">
            <w:col w:w="1205" w:space="718"/>
            <w:col w:w="8877"/>
          </w:cols>
        </w:sect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BodyText"/>
        <w:spacing w:line="242" w:lineRule="auto" w:before="54"/>
        <w:ind w:left="144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W</w:t>
      </w:r>
      <w:r>
        <w:rPr>
          <w:smallCaps/>
          <w:spacing w:val="-2"/>
          <w:w w:val="125"/>
        </w:rPr>
        <w:t>ritings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242" w:lineRule="auto"/>
        <w:ind w:left="144"/>
      </w:pPr>
      <w:r>
        <w:rPr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w w:val="125"/>
        </w:rPr>
        <w:t> &amp; </w:t>
      </w:r>
      <w:r>
        <w:rPr>
          <w:smallCaps w:val="0"/>
          <w:spacing w:val="-2"/>
          <w:w w:val="125"/>
        </w:rPr>
        <w:t>F</w:t>
      </w:r>
      <w:r>
        <w:rPr>
          <w:smallCaps/>
          <w:spacing w:val="-2"/>
          <w:w w:val="125"/>
        </w:rPr>
        <w:t>ellowships</w:t>
      </w:r>
      <w:r>
        <w:rPr>
          <w:smallCaps w:val="0"/>
          <w:spacing w:val="-2"/>
          <w:w w:val="125"/>
        </w:rPr>
        <w:t> </w:t>
      </w:r>
      <w:r>
        <w:rPr>
          <w:smallCaps w:val="0"/>
          <w:w w:val="125"/>
        </w:rPr>
        <w:t>&amp;</w:t>
      </w:r>
      <w:r>
        <w:rPr>
          <w:smallCaps w:val="0"/>
          <w:w w:val="125"/>
        </w:rPr>
        <w:t> G</w:t>
      </w:r>
      <w:r>
        <w:rPr>
          <w:smallCaps/>
          <w:w w:val="125"/>
        </w:rPr>
        <w:t>rants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144"/>
      </w:pPr>
      <w:r>
        <w:rPr>
          <w:spacing w:val="-2"/>
          <w:w w:val="130"/>
        </w:rPr>
        <w:t>T</w:t>
      </w:r>
      <w:r>
        <w:rPr>
          <w:smallCaps/>
          <w:spacing w:val="-2"/>
          <w:w w:val="130"/>
        </w:rPr>
        <w:t>eaching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2" w:lineRule="auto" w:before="91" w:after="0"/>
        <w:ind w:left="689" w:right="139" w:hanging="279"/>
        <w:jc w:val="both"/>
        <w:rPr>
          <w:sz w:val="22"/>
        </w:rPr>
      </w:pPr>
      <w:r>
        <w:rPr/>
        <w:br w:type="column"/>
      </w:r>
      <w:bookmarkStart w:name="Other Writings" w:id="8"/>
      <w:bookmarkEnd w:id="8"/>
      <w:r>
        <w:rPr/>
      </w:r>
      <w:r>
        <w:rPr>
          <w:w w:val="105"/>
          <w:sz w:val="22"/>
        </w:rPr>
        <w:t>“Overland</w:t>
      </w:r>
      <w:r>
        <w:rPr>
          <w:w w:val="105"/>
          <w:sz w:val="22"/>
        </w:rPr>
        <w:t> Transport</w:t>
      </w:r>
      <w:r>
        <w:rPr>
          <w:w w:val="105"/>
          <w:sz w:val="22"/>
        </w:rPr>
        <w:t> Costs: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Review.”</w:t>
      </w:r>
      <w:r>
        <w:rPr>
          <w:w w:val="105"/>
          <w:sz w:val="22"/>
        </w:rPr>
        <w:t> World</w:t>
      </w:r>
      <w:r>
        <w:rPr>
          <w:w w:val="105"/>
          <w:sz w:val="22"/>
        </w:rPr>
        <w:t> Bank</w:t>
      </w:r>
      <w:r>
        <w:rPr>
          <w:w w:val="105"/>
          <w:sz w:val="22"/>
        </w:rPr>
        <w:t> Policy</w:t>
      </w:r>
      <w:r>
        <w:rPr>
          <w:w w:val="105"/>
          <w:sz w:val="22"/>
        </w:rPr>
        <w:t> Research</w:t>
      </w:r>
      <w:r>
        <w:rPr>
          <w:w w:val="105"/>
          <w:sz w:val="22"/>
        </w:rPr>
        <w:t> Working</w:t>
      </w:r>
      <w:r>
        <w:rPr>
          <w:w w:val="105"/>
          <w:sz w:val="22"/>
        </w:rPr>
        <w:t> Paper 10156,</w:t>
      </w:r>
      <w:r>
        <w:rPr>
          <w:w w:val="105"/>
          <w:sz w:val="22"/>
        </w:rPr>
        <w:t> prepared</w:t>
      </w:r>
      <w:r>
        <w:rPr>
          <w:w w:val="105"/>
          <w:sz w:val="22"/>
        </w:rPr>
        <w:t> as</w:t>
      </w:r>
      <w:r>
        <w:rPr>
          <w:w w:val="105"/>
          <w:sz w:val="22"/>
        </w:rPr>
        <w:t> a</w:t>
      </w:r>
      <w:r>
        <w:rPr>
          <w:w w:val="105"/>
          <w:sz w:val="22"/>
        </w:rPr>
        <w:t> background</w:t>
      </w:r>
      <w:r>
        <w:rPr>
          <w:w w:val="105"/>
          <w:sz w:val="22"/>
        </w:rPr>
        <w:t> paper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Global</w:t>
      </w:r>
      <w:r>
        <w:rPr>
          <w:w w:val="105"/>
          <w:sz w:val="22"/>
        </w:rPr>
        <w:t> Transport</w:t>
      </w:r>
      <w:r>
        <w:rPr>
          <w:w w:val="105"/>
          <w:sz w:val="22"/>
        </w:rPr>
        <w:t> Practice</w:t>
      </w:r>
      <w:r>
        <w:rPr>
          <w:w w:val="105"/>
          <w:sz w:val="22"/>
        </w:rPr>
        <w:t> Flagship Report </w:t>
      </w:r>
      <w:r>
        <w:rPr>
          <w:i/>
          <w:w w:val="105"/>
          <w:sz w:val="22"/>
        </w:rPr>
        <w:t>Shrinking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Distance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September 2022.</w:t>
      </w:r>
    </w:p>
    <w:p>
      <w:pPr>
        <w:pStyle w:val="BodyText"/>
        <w:spacing w:line="242" w:lineRule="auto" w:before="63"/>
        <w:ind w:left="689" w:right="139" w:hanging="279"/>
        <w:jc w:val="both"/>
      </w:pPr>
      <w:r>
        <w:rPr>
          <w:w w:val="105"/>
        </w:rPr>
        <w:t>3.</w:t>
      </w:r>
      <w:r>
        <w:rPr>
          <w:spacing w:val="40"/>
          <w:w w:val="105"/>
        </w:rPr>
        <w:t> </w:t>
      </w:r>
      <w:r>
        <w:rPr>
          <w:w w:val="105"/>
        </w:rPr>
        <w:t>Comment</w:t>
      </w:r>
      <w:r>
        <w:rPr>
          <w:w w:val="105"/>
        </w:rPr>
        <w:t> on</w:t>
      </w:r>
      <w:r>
        <w:rPr>
          <w:w w:val="105"/>
        </w:rPr>
        <w:t> ‘The</w:t>
      </w:r>
      <w:r>
        <w:rPr>
          <w:w w:val="105"/>
        </w:rPr>
        <w:t> Export</w:t>
      </w:r>
      <w:r>
        <w:rPr>
          <w:w w:val="105"/>
        </w:rPr>
        <w:t> Performance</w:t>
      </w:r>
      <w:r>
        <w:rPr>
          <w:w w:val="105"/>
        </w:rPr>
        <w:t> of</w:t>
      </w:r>
      <w:r>
        <w:rPr>
          <w:w w:val="105"/>
        </w:rPr>
        <w:t> Turkey</w:t>
      </w:r>
      <w:r>
        <w:rPr>
          <w:w w:val="105"/>
        </w:rPr>
        <w:t> (1996-2013)’</w:t>
      </w:r>
      <w:r>
        <w:rPr>
          <w:w w:val="105"/>
        </w:rPr>
        <w:t> by</w:t>
      </w:r>
      <w:r>
        <w:rPr>
          <w:w w:val="105"/>
        </w:rPr>
        <w:t> Seda</w:t>
      </w:r>
      <w:r>
        <w:rPr>
          <w:w w:val="105"/>
        </w:rPr>
        <w:t> Koymen</w:t>
      </w:r>
      <w:r>
        <w:rPr>
          <w:w w:val="105"/>
        </w:rPr>
        <w:t> Ozer</w:t>
      </w:r>
      <w:r>
        <w:rPr>
          <w:spacing w:val="80"/>
          <w:w w:val="105"/>
        </w:rPr>
        <w:t> </w:t>
      </w:r>
      <w:r>
        <w:rPr>
          <w:w w:val="105"/>
        </w:rPr>
        <w:t>and Selin Sayek Boke, </w:t>
      </w:r>
      <w:r>
        <w:rPr>
          <w:i/>
          <w:w w:val="105"/>
        </w:rPr>
        <w:t>Iktisat,</w:t>
      </w:r>
      <w:r>
        <w:rPr>
          <w:i/>
          <w:w w:val="105"/>
        </w:rPr>
        <w:t> I¸sletme</w:t>
      </w:r>
      <w:r>
        <w:rPr>
          <w:i/>
          <w:w w:val="105"/>
        </w:rPr>
        <w:t> ve</w:t>
      </w:r>
      <w:r>
        <w:rPr>
          <w:i/>
          <w:w w:val="105"/>
        </w:rPr>
        <w:t> Finans</w:t>
      </w:r>
      <w:r>
        <w:rPr>
          <w:w w:val="105"/>
        </w:rPr>
        <w:t>, 2015, 30 (350) 93-120.</w:t>
      </w:r>
    </w:p>
    <w:p>
      <w:pPr>
        <w:pStyle w:val="BodyText"/>
        <w:spacing w:line="242" w:lineRule="auto" w:before="64"/>
        <w:ind w:left="689" w:right="140" w:hanging="279"/>
        <w:jc w:val="both"/>
      </w:pPr>
      <w:r>
        <w:rPr>
          <w:w w:val="110"/>
        </w:rPr>
        <w:t>2.</w:t>
      </w:r>
      <w:r>
        <w:rPr>
          <w:spacing w:val="32"/>
          <w:w w:val="110"/>
        </w:rPr>
        <w:t> </w:t>
      </w:r>
      <w:r>
        <w:rPr>
          <w:w w:val="110"/>
        </w:rPr>
        <w:t>EBRD Transition Report 2017-18, “Chapter 3: Infrastructure and Growth,” joint with Banu Demir Pakel and Nathaniel Young.</w:t>
      </w:r>
    </w:p>
    <w:p>
      <w:pPr>
        <w:pStyle w:val="BodyText"/>
        <w:spacing w:line="242" w:lineRule="auto" w:before="64"/>
        <w:ind w:left="689" w:right="141" w:hanging="279"/>
        <w:jc w:val="both"/>
      </w:pP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Adjusting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Liberalization:</w:t>
      </w:r>
      <w:r>
        <w:rPr>
          <w:spacing w:val="40"/>
          <w:w w:val="105"/>
        </w:rPr>
        <w:t> </w:t>
      </w:r>
      <w:r>
        <w:rPr>
          <w:w w:val="105"/>
        </w:rPr>
        <w:t>Reallocation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Policies</w:t>
      </w:r>
      <w:r>
        <w:rPr>
          <w:spacing w:val="40"/>
          <w:w w:val="105"/>
        </w:rPr>
        <w:t> </w:t>
      </w:r>
      <w:r>
        <w:rPr>
          <w:w w:val="105"/>
        </w:rPr>
        <w:t>(perma- nently retired working paper).</w:t>
      </w:r>
    </w:p>
    <w:p>
      <w:pPr>
        <w:pStyle w:val="BodyText"/>
        <w:spacing w:before="177"/>
      </w:pPr>
    </w:p>
    <w:p>
      <w:pPr>
        <w:pStyle w:val="BodyText"/>
        <w:tabs>
          <w:tab w:pos="797" w:val="left" w:leader="none"/>
        </w:tabs>
        <w:ind w:left="144"/>
      </w:pPr>
      <w:bookmarkStart w:name="Awards &amp; Fellowships &amp; Grants" w:id="9"/>
      <w:bookmarkEnd w:id="9"/>
      <w:r>
        <w:rPr/>
      </w:r>
      <w:r>
        <w:rPr>
          <w:spacing w:val="-4"/>
          <w:w w:val="110"/>
        </w:rPr>
        <w:t>2023</w:t>
      </w:r>
      <w:r>
        <w:rPr/>
        <w:tab/>
      </w:r>
      <w:r>
        <w:rPr>
          <w:w w:val="110"/>
        </w:rPr>
        <w:t>Virginia</w:t>
      </w:r>
      <w:r>
        <w:rPr>
          <w:spacing w:val="15"/>
          <w:w w:val="110"/>
        </w:rPr>
        <w:t> </w:t>
      </w:r>
      <w:r>
        <w:rPr>
          <w:w w:val="110"/>
        </w:rPr>
        <w:t>4-VA</w:t>
      </w:r>
      <w:r>
        <w:rPr>
          <w:spacing w:val="16"/>
          <w:w w:val="110"/>
        </w:rPr>
        <w:t> </w:t>
      </w:r>
      <w:r>
        <w:rPr>
          <w:w w:val="110"/>
        </w:rPr>
        <w:t>Grant</w:t>
      </w:r>
      <w:r>
        <w:rPr>
          <w:spacing w:val="17"/>
          <w:w w:val="110"/>
        </w:rPr>
        <w:t> </w:t>
      </w:r>
      <w:r>
        <w:rPr>
          <w:w w:val="110"/>
        </w:rPr>
        <w:t>(joint</w:t>
      </w:r>
      <w:r>
        <w:rPr>
          <w:spacing w:val="17"/>
          <w:w w:val="110"/>
        </w:rPr>
        <w:t> </w:t>
      </w: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w w:val="110"/>
        </w:rPr>
        <w:t>Luis</w:t>
      </w:r>
      <w:r>
        <w:rPr>
          <w:spacing w:val="16"/>
          <w:w w:val="110"/>
        </w:rPr>
        <w:t> </w:t>
      </w:r>
      <w:r>
        <w:rPr>
          <w:w w:val="110"/>
        </w:rPr>
        <w:t>Baldomero-</w:t>
      </w:r>
      <w:r>
        <w:rPr>
          <w:spacing w:val="-2"/>
          <w:w w:val="110"/>
        </w:rPr>
        <w:t>Quintana)</w:t>
      </w:r>
    </w:p>
    <w:p>
      <w:pPr>
        <w:pStyle w:val="BodyText"/>
        <w:tabs>
          <w:tab w:pos="793" w:val="left" w:leader="none"/>
        </w:tabs>
        <w:spacing w:line="242" w:lineRule="auto" w:before="17"/>
        <w:ind w:left="144" w:right="141"/>
      </w:pPr>
      <w:r>
        <w:rPr>
          <w:spacing w:val="-4"/>
          <w:w w:val="110"/>
        </w:rPr>
        <w:t>2021</w:t>
      </w:r>
      <w:r>
        <w:rPr/>
        <w:tab/>
      </w:r>
      <w:r>
        <w:rPr>
          <w:w w:val="110"/>
        </w:rPr>
        <w:t>U. of Virginia Quantitative Collaborative Seed Grant; U of Virginia Center for Global Inquiry and Innovation Grant.</w:t>
      </w:r>
    </w:p>
    <w:p>
      <w:pPr>
        <w:tabs>
          <w:tab w:pos="781" w:val="left" w:leader="none"/>
        </w:tabs>
        <w:spacing w:line="242" w:lineRule="auto" w:before="14"/>
        <w:ind w:left="144" w:right="141" w:firstLine="0"/>
        <w:jc w:val="left"/>
        <w:rPr>
          <w:sz w:val="22"/>
        </w:rPr>
      </w:pPr>
      <w:r>
        <w:rPr>
          <w:spacing w:val="-4"/>
          <w:w w:val="105"/>
          <w:sz w:val="22"/>
        </w:rPr>
        <w:t>2018</w:t>
      </w:r>
      <w:r>
        <w:rPr>
          <w:sz w:val="22"/>
        </w:rPr>
        <w:tab/>
      </w:r>
      <w:r>
        <w:rPr>
          <w:w w:val="105"/>
          <w:sz w:val="22"/>
        </w:rPr>
        <w:t>U. of Virginia Center for Global Inquiry and Innovation Center Grant: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</w:t>
      </w:r>
      <w:r>
        <w:rPr>
          <w:i/>
          <w:w w:val="105"/>
          <w:sz w:val="22"/>
        </w:rPr>
        <w:t>Assessment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China’s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Belt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Road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Initiative,</w:t>
      </w:r>
      <w:r>
        <w:rPr>
          <w:w w:val="105"/>
          <w:sz w:val="22"/>
        </w:rPr>
        <w:t>”Co-PI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Dorothy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Wong</w:t>
      </w:r>
    </w:p>
    <w:p>
      <w:pPr>
        <w:pStyle w:val="BodyText"/>
        <w:tabs>
          <w:tab w:pos="797" w:val="left" w:leader="none"/>
        </w:tabs>
        <w:spacing w:line="254" w:lineRule="auto" w:before="14"/>
        <w:ind w:left="144" w:right="3033"/>
      </w:pPr>
      <w:r>
        <w:rPr>
          <w:spacing w:val="-4"/>
          <w:w w:val="110"/>
        </w:rPr>
        <w:t>2018</w:t>
      </w:r>
      <w:r>
        <w:rPr/>
        <w:tab/>
      </w:r>
      <w:r>
        <w:rPr>
          <w:w w:val="110"/>
        </w:rPr>
        <w:t>Excellence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Refereeing</w:t>
      </w:r>
      <w:r>
        <w:rPr>
          <w:spacing w:val="-8"/>
          <w:w w:val="110"/>
        </w:rPr>
        <w:t> </w:t>
      </w:r>
      <w:r>
        <w:rPr>
          <w:w w:val="110"/>
        </w:rPr>
        <w:t>Award,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Journal </w:t>
      </w:r>
      <w:r>
        <w:rPr>
          <w:spacing w:val="-4"/>
          <w:w w:val="110"/>
        </w:rPr>
        <w:t>2017</w:t>
      </w:r>
      <w:r>
        <w:rPr/>
        <w:tab/>
      </w:r>
      <w:r>
        <w:rPr>
          <w:w w:val="110"/>
        </w:rPr>
        <w:t>U. of Virginia Quantitative Collaborative Seed Grant.</w:t>
      </w:r>
    </w:p>
    <w:p>
      <w:pPr>
        <w:tabs>
          <w:tab w:pos="785" w:val="left" w:leader="none"/>
        </w:tabs>
        <w:spacing w:line="242" w:lineRule="auto" w:before="1"/>
        <w:ind w:left="144" w:right="141" w:firstLine="0"/>
        <w:jc w:val="left"/>
        <w:rPr>
          <w:sz w:val="22"/>
        </w:rPr>
      </w:pPr>
      <w:r>
        <w:rPr>
          <w:spacing w:val="-4"/>
          <w:w w:val="110"/>
          <w:sz w:val="22"/>
        </w:rPr>
        <w:t>2015</w:t>
      </w:r>
      <w:r>
        <w:rPr>
          <w:sz w:val="22"/>
        </w:rPr>
        <w:tab/>
      </w:r>
      <w:r>
        <w:rPr>
          <w:w w:val="110"/>
          <w:sz w:val="22"/>
        </w:rPr>
        <w:t>U.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Chicago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Neubauer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Collegium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Grant: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“</w:t>
      </w:r>
      <w:r>
        <w:rPr>
          <w:i/>
          <w:w w:val="110"/>
          <w:sz w:val="22"/>
        </w:rPr>
        <w:t>Economic Analysis of Ancient Trade: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The Case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Old</w:t>
      </w:r>
      <w:r>
        <w:rPr>
          <w:i/>
          <w:w w:val="110"/>
          <w:sz w:val="22"/>
        </w:rPr>
        <w:t> Assyrian</w:t>
      </w:r>
      <w:r>
        <w:rPr>
          <w:i/>
          <w:w w:val="110"/>
          <w:sz w:val="22"/>
        </w:rPr>
        <w:t> Merchants</w:t>
      </w:r>
      <w:r>
        <w:rPr>
          <w:w w:val="110"/>
          <w:sz w:val="22"/>
        </w:rPr>
        <w:t>”</w:t>
      </w:r>
    </w:p>
    <w:p>
      <w:pPr>
        <w:tabs>
          <w:tab w:pos="781" w:val="left" w:leader="none"/>
        </w:tabs>
        <w:spacing w:line="242" w:lineRule="auto" w:before="14"/>
        <w:ind w:left="144" w:right="141" w:firstLine="0"/>
        <w:jc w:val="left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w w:val="105"/>
          <w:sz w:val="22"/>
        </w:rPr>
        <w:t>National Science Foundation Grant: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</w:t>
      </w:r>
      <w:r>
        <w:rPr>
          <w:i/>
          <w:w w:val="105"/>
          <w:sz w:val="22"/>
        </w:rPr>
        <w:t>Trade Costs, Preferences, and Government Poli-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cies: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Understanding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Market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Outcomes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World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Automobile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Industry</w:t>
      </w:r>
      <w:r>
        <w:rPr>
          <w:w w:val="105"/>
          <w:sz w:val="22"/>
        </w:rPr>
        <w:t>”</w:t>
      </w:r>
    </w:p>
    <w:p>
      <w:pPr>
        <w:pStyle w:val="BodyText"/>
        <w:tabs>
          <w:tab w:pos="797" w:val="left" w:leader="none"/>
          <w:tab w:pos="1306" w:val="left" w:leader="none"/>
        </w:tabs>
        <w:spacing w:line="280" w:lineRule="auto" w:before="43"/>
        <w:ind w:left="144" w:right="681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Excellence In Refereeing Award, Journal of the European Economic Association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2011-2012</w:t>
      </w:r>
      <w:r>
        <w:rPr/>
        <w:tab/>
      </w:r>
      <w:r>
        <w:rPr>
          <w:w w:val="105"/>
        </w:rPr>
        <w:t>U.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Chicago</w:t>
      </w:r>
      <w:r>
        <w:rPr>
          <w:spacing w:val="40"/>
          <w:w w:val="105"/>
        </w:rPr>
        <w:t> </w:t>
      </w:r>
      <w:r>
        <w:rPr>
          <w:w w:val="105"/>
        </w:rPr>
        <w:t>Booth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IGM</w:t>
      </w:r>
      <w:r>
        <w:rPr>
          <w:spacing w:val="40"/>
          <w:w w:val="105"/>
        </w:rPr>
        <w:t> </w:t>
      </w:r>
      <w:r>
        <w:rPr>
          <w:w w:val="105"/>
        </w:rPr>
        <w:t>Grant</w:t>
      </w:r>
    </w:p>
    <w:p>
      <w:pPr>
        <w:pStyle w:val="BodyText"/>
        <w:tabs>
          <w:tab w:pos="1306" w:val="left" w:leader="none"/>
        </w:tabs>
        <w:ind w:left="144"/>
      </w:pPr>
      <w:r>
        <w:rPr>
          <w:spacing w:val="-4"/>
        </w:rPr>
        <w:t>2010-2011</w:t>
      </w:r>
      <w:r>
        <w:rPr/>
        <w:tab/>
        <w:t>U.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Chicago</w:t>
      </w:r>
      <w:r>
        <w:rPr>
          <w:spacing w:val="57"/>
        </w:rPr>
        <w:t> </w:t>
      </w:r>
      <w:r>
        <w:rPr/>
        <w:t>Booth</w:t>
      </w:r>
      <w:r>
        <w:rPr>
          <w:spacing w:val="58"/>
        </w:rPr>
        <w:t> </w:t>
      </w:r>
      <w:r>
        <w:rPr/>
        <w:t>School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Business,</w:t>
      </w:r>
      <w:r>
        <w:rPr>
          <w:spacing w:val="57"/>
        </w:rPr>
        <w:t> </w:t>
      </w:r>
      <w:r>
        <w:rPr/>
        <w:t>G.D.</w:t>
      </w:r>
      <w:r>
        <w:rPr>
          <w:spacing w:val="58"/>
        </w:rPr>
        <w:t> </w:t>
      </w:r>
      <w:r>
        <w:rPr/>
        <w:t>Eppen</w:t>
      </w:r>
      <w:r>
        <w:rPr>
          <w:spacing w:val="57"/>
        </w:rPr>
        <w:t> </w:t>
      </w:r>
      <w:r>
        <w:rPr/>
        <w:t>Faculty</w:t>
      </w:r>
      <w:r>
        <w:rPr>
          <w:spacing w:val="58"/>
        </w:rPr>
        <w:t> </w:t>
      </w:r>
      <w:r>
        <w:rPr>
          <w:spacing w:val="-2"/>
        </w:rPr>
        <w:t>Fellowship</w:t>
      </w:r>
    </w:p>
    <w:p>
      <w:pPr>
        <w:pStyle w:val="BodyText"/>
        <w:spacing w:line="242" w:lineRule="auto" w:before="45"/>
        <w:ind w:left="144" w:right="141"/>
      </w:pPr>
      <w:r>
        <w:rPr>
          <w:w w:val="105"/>
        </w:rPr>
        <w:t>2006</w:t>
      </w:r>
      <w:r>
        <w:rPr>
          <w:spacing w:val="80"/>
          <w:w w:val="105"/>
        </w:rPr>
        <w:t> </w:t>
      </w:r>
      <w:r>
        <w:rPr>
          <w:w w:val="105"/>
        </w:rPr>
        <w:t>National</w:t>
      </w:r>
      <w:r>
        <w:rPr>
          <w:spacing w:val="-3"/>
          <w:w w:val="105"/>
        </w:rPr>
        <w:t> </w:t>
      </w:r>
      <w:r>
        <w:rPr>
          <w:w w:val="105"/>
        </w:rPr>
        <w:t>Science</w:t>
      </w:r>
      <w:r>
        <w:rPr>
          <w:spacing w:val="-3"/>
          <w:w w:val="105"/>
        </w:rPr>
        <w:t> </w:t>
      </w:r>
      <w:r>
        <w:rPr>
          <w:w w:val="105"/>
        </w:rPr>
        <w:t>Foundation, Graduate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3"/>
          <w:w w:val="105"/>
        </w:rPr>
        <w:t> </w:t>
      </w:r>
      <w:r>
        <w:rPr>
          <w:w w:val="105"/>
        </w:rPr>
        <w:t>Award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attend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2.</w:t>
      </w:r>
      <w:r>
        <w:rPr>
          <w:spacing w:val="35"/>
          <w:w w:val="105"/>
        </w:rPr>
        <w:t> </w:t>
      </w:r>
      <w:r>
        <w:rPr>
          <w:w w:val="105"/>
        </w:rPr>
        <w:t>Lindau</w:t>
      </w:r>
      <w:r>
        <w:rPr>
          <w:spacing w:val="-3"/>
          <w:w w:val="105"/>
        </w:rPr>
        <w:t> </w:t>
      </w:r>
      <w:r>
        <w:rPr>
          <w:w w:val="105"/>
        </w:rPr>
        <w:t>Meeting of</w:t>
      </w:r>
      <w:r>
        <w:rPr>
          <w:spacing w:val="40"/>
          <w:w w:val="105"/>
        </w:rPr>
        <w:t> </w:t>
      </w:r>
      <w:r>
        <w:rPr>
          <w:w w:val="105"/>
        </w:rPr>
        <w:t>Nobel</w:t>
      </w:r>
      <w:r>
        <w:rPr>
          <w:spacing w:val="40"/>
          <w:w w:val="105"/>
        </w:rPr>
        <w:t> </w:t>
      </w:r>
      <w:r>
        <w:rPr>
          <w:w w:val="105"/>
        </w:rPr>
        <w:t>Laureates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Students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Sciences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Lindau,</w:t>
      </w:r>
      <w:r>
        <w:rPr>
          <w:spacing w:val="40"/>
          <w:w w:val="105"/>
        </w:rPr>
        <w:t> </w:t>
      </w:r>
      <w:r>
        <w:rPr>
          <w:w w:val="105"/>
        </w:rPr>
        <w:t>Germany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144" w:right="140"/>
        <w:jc w:val="both"/>
      </w:pPr>
      <w:bookmarkStart w:name="Teaching" w:id="10"/>
      <w:bookmarkEnd w:id="10"/>
      <w:r>
        <w:rPr/>
      </w:r>
      <w:r>
        <w:rPr>
          <w:w w:val="105"/>
        </w:rPr>
        <w:t>Distinguished</w:t>
      </w:r>
      <w:r>
        <w:rPr>
          <w:w w:val="105"/>
        </w:rPr>
        <w:t> Major</w:t>
      </w:r>
      <w:r>
        <w:rPr>
          <w:w w:val="105"/>
        </w:rPr>
        <w:t> Program</w:t>
      </w:r>
      <w:r>
        <w:rPr>
          <w:w w:val="105"/>
        </w:rPr>
        <w:t> Seminar</w:t>
      </w:r>
      <w:r>
        <w:rPr>
          <w:w w:val="105"/>
        </w:rPr>
        <w:t> (UVa</w:t>
      </w:r>
      <w:r>
        <w:rPr>
          <w:w w:val="105"/>
        </w:rPr>
        <w:t> undergraduate</w:t>
      </w:r>
      <w:r>
        <w:rPr>
          <w:w w:val="105"/>
        </w:rPr>
        <w:t> honors</w:t>
      </w:r>
      <w:r>
        <w:rPr>
          <w:w w:val="105"/>
        </w:rPr>
        <w:t> thesis),</w:t>
      </w:r>
      <w:r>
        <w:rPr>
          <w:w w:val="105"/>
        </w:rPr>
        <w:t> International</w:t>
      </w:r>
      <w:r>
        <w:rPr>
          <w:spacing w:val="80"/>
          <w:w w:val="105"/>
        </w:rPr>
        <w:t> </w:t>
      </w:r>
      <w:r>
        <w:rPr>
          <w:w w:val="105"/>
        </w:rPr>
        <w:t>Trade</w:t>
      </w:r>
      <w:r>
        <w:rPr>
          <w:w w:val="105"/>
        </w:rPr>
        <w:t> (UVa</w:t>
      </w:r>
      <w:r>
        <w:rPr>
          <w:w w:val="105"/>
        </w:rPr>
        <w:t> undergraduate;</w:t>
      </w:r>
      <w:r>
        <w:rPr>
          <w:w w:val="105"/>
        </w:rPr>
        <w:t> UVa</w:t>
      </w:r>
      <w:r>
        <w:rPr>
          <w:w w:val="105"/>
        </w:rPr>
        <w:t> and</w:t>
      </w:r>
      <w:r>
        <w:rPr>
          <w:w w:val="105"/>
        </w:rPr>
        <w:t> U.</w:t>
      </w:r>
      <w:r>
        <w:rPr>
          <w:w w:val="105"/>
        </w:rPr>
        <w:t> of</w:t>
      </w:r>
      <w:r>
        <w:rPr>
          <w:w w:val="105"/>
        </w:rPr>
        <w:t> Chicago</w:t>
      </w:r>
      <w:r>
        <w:rPr>
          <w:w w:val="105"/>
        </w:rPr>
        <w:t> PhD</w:t>
      </w:r>
      <w:r>
        <w:rPr>
          <w:w w:val="105"/>
        </w:rPr>
        <w:t> level),</w:t>
      </w:r>
      <w:r>
        <w:rPr>
          <w:w w:val="105"/>
        </w:rPr>
        <w:t> Economic</w:t>
      </w:r>
      <w:r>
        <w:rPr>
          <w:w w:val="105"/>
        </w:rPr>
        <w:t> Geography</w:t>
      </w:r>
      <w:r>
        <w:rPr>
          <w:w w:val="105"/>
        </w:rPr>
        <w:t> (UVa undergraduate), Firms in the Global Economy (Stockholm School of Economics M.A.), Man- aging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Firm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Global</w:t>
      </w:r>
      <w:r>
        <w:rPr>
          <w:spacing w:val="40"/>
          <w:w w:val="105"/>
        </w:rPr>
        <w:t> </w:t>
      </w:r>
      <w:r>
        <w:rPr>
          <w:w w:val="105"/>
        </w:rPr>
        <w:t>Economy</w:t>
      </w:r>
      <w:r>
        <w:rPr>
          <w:spacing w:val="40"/>
          <w:w w:val="105"/>
        </w:rPr>
        <w:t> </w:t>
      </w:r>
      <w:r>
        <w:rPr>
          <w:w w:val="105"/>
        </w:rPr>
        <w:t>(Chicago</w:t>
      </w:r>
      <w:r>
        <w:rPr>
          <w:spacing w:val="40"/>
          <w:w w:val="105"/>
        </w:rPr>
        <w:t> </w:t>
      </w:r>
      <w:r>
        <w:rPr>
          <w:w w:val="105"/>
        </w:rPr>
        <w:t>Booth</w:t>
      </w:r>
      <w:r>
        <w:rPr>
          <w:spacing w:val="40"/>
          <w:w w:val="105"/>
        </w:rPr>
        <w:t> </w:t>
      </w:r>
      <w:r>
        <w:rPr>
          <w:w w:val="105"/>
        </w:rPr>
        <w:t>MBA).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top="760" w:bottom="280" w:left="720" w:right="720"/>
          <w:cols w:num="2" w:equalWidth="0">
            <w:col w:w="1523" w:space="133"/>
            <w:col w:w="9144"/>
          </w:cols>
        </w:sectPr>
      </w:pPr>
    </w:p>
    <w:p>
      <w:pPr>
        <w:spacing w:before="33"/>
        <w:ind w:left="1800" w:right="0" w:firstLine="0"/>
        <w:jc w:val="both"/>
        <w:rPr>
          <w:i/>
          <w:sz w:val="22"/>
        </w:rPr>
      </w:pPr>
      <w:r>
        <w:rPr>
          <w:i/>
          <w:w w:val="105"/>
          <w:sz w:val="22"/>
        </w:rPr>
        <w:t>Doctoral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Students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(year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graduation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first</w:t>
      </w:r>
      <w:r>
        <w:rPr>
          <w:i/>
          <w:spacing w:val="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placement)</w:t>
      </w:r>
    </w:p>
    <w:p>
      <w:pPr>
        <w:pStyle w:val="BodyText"/>
        <w:spacing w:line="242" w:lineRule="auto" w:before="3"/>
        <w:ind w:left="1800" w:right="138"/>
        <w:jc w:val="both"/>
      </w:pPr>
      <w:r>
        <w:rPr>
          <w:w w:val="110"/>
          <w:u w:val="single"/>
        </w:rPr>
        <w:t>2018:</w:t>
      </w:r>
      <w:r>
        <w:rPr>
          <w:w w:val="110"/>
        </w:rPr>
        <w:t> Yubo</w:t>
      </w:r>
      <w:r>
        <w:rPr>
          <w:w w:val="110"/>
        </w:rPr>
        <w:t> Liu</w:t>
      </w:r>
      <w:r>
        <w:rPr>
          <w:w w:val="110"/>
        </w:rPr>
        <w:t> (Welch</w:t>
      </w:r>
      <w:r>
        <w:rPr>
          <w:w w:val="110"/>
        </w:rPr>
        <w:t> Consulting);</w:t>
      </w:r>
      <w:r>
        <w:rPr>
          <w:w w:val="110"/>
        </w:rPr>
        <w:t> </w:t>
      </w:r>
      <w:r>
        <w:rPr>
          <w:w w:val="110"/>
          <w:u w:val="single"/>
        </w:rPr>
        <w:t>2019:</w:t>
      </w:r>
      <w:r>
        <w:rPr>
          <w:w w:val="110"/>
        </w:rPr>
        <w:t> Ben</w:t>
      </w:r>
      <w:r>
        <w:rPr>
          <w:w w:val="110"/>
        </w:rPr>
        <w:t> Hamilton</w:t>
      </w:r>
      <w:r>
        <w:rPr>
          <w:w w:val="110"/>
        </w:rPr>
        <w:t> (James</w:t>
      </w:r>
      <w:r>
        <w:rPr>
          <w:w w:val="110"/>
        </w:rPr>
        <w:t> Madison</w:t>
      </w:r>
      <w:r>
        <w:rPr>
          <w:w w:val="110"/>
        </w:rPr>
        <w:t> University),</w:t>
      </w:r>
      <w:r>
        <w:rPr>
          <w:w w:val="110"/>
        </w:rPr>
        <w:t> Abiy Teshome</w:t>
      </w:r>
      <w:r>
        <w:rPr>
          <w:spacing w:val="-4"/>
          <w:w w:val="110"/>
        </w:rPr>
        <w:t> </w:t>
      </w:r>
      <w:r>
        <w:rPr>
          <w:w w:val="110"/>
        </w:rPr>
        <w:t>(Analysis</w:t>
      </w:r>
      <w:r>
        <w:rPr>
          <w:spacing w:val="-4"/>
          <w:w w:val="110"/>
        </w:rPr>
        <w:t> </w:t>
      </w:r>
      <w:r>
        <w:rPr>
          <w:w w:val="110"/>
        </w:rPr>
        <w:t>Group),</w:t>
      </w:r>
      <w:r>
        <w:rPr>
          <w:spacing w:val="-2"/>
          <w:w w:val="110"/>
        </w:rPr>
        <w:t> </w:t>
      </w:r>
      <w:r>
        <w:rPr>
          <w:w w:val="110"/>
        </w:rPr>
        <w:t>Pingyu</w:t>
      </w:r>
      <w:r>
        <w:rPr>
          <w:spacing w:val="-4"/>
          <w:w w:val="110"/>
        </w:rPr>
        <w:t> </w:t>
      </w:r>
      <w:r>
        <w:rPr>
          <w:w w:val="110"/>
        </w:rPr>
        <w:t>He</w:t>
      </w:r>
      <w:r>
        <w:rPr>
          <w:spacing w:val="-4"/>
          <w:w w:val="110"/>
        </w:rPr>
        <w:t> </w:t>
      </w:r>
      <w:r>
        <w:rPr>
          <w:w w:val="110"/>
        </w:rPr>
        <w:t>(Facebook),</w:t>
      </w:r>
      <w:r>
        <w:rPr>
          <w:spacing w:val="-2"/>
          <w:w w:val="110"/>
        </w:rPr>
        <w:t> </w:t>
      </w:r>
      <w:r>
        <w:rPr>
          <w:w w:val="110"/>
        </w:rPr>
        <w:t>Myunghwan</w:t>
      </w:r>
      <w:r>
        <w:rPr>
          <w:spacing w:val="-4"/>
          <w:w w:val="110"/>
        </w:rPr>
        <w:t> </w:t>
      </w:r>
      <w:r>
        <w:rPr>
          <w:w w:val="110"/>
        </w:rPr>
        <w:t>Yoo</w:t>
      </w:r>
      <w:r>
        <w:rPr>
          <w:spacing w:val="-4"/>
          <w:w w:val="110"/>
        </w:rPr>
        <w:t> </w:t>
      </w:r>
      <w:r>
        <w:rPr>
          <w:w w:val="120"/>
        </w:rPr>
        <w:t>(KRIVET</w:t>
      </w:r>
      <w:r>
        <w:rPr>
          <w:spacing w:val="-9"/>
          <w:w w:val="120"/>
        </w:rPr>
        <w:t> </w:t>
      </w:r>
      <w:r>
        <w:rPr>
          <w:w w:val="110"/>
        </w:rPr>
        <w:t>Korea); </w:t>
      </w:r>
      <w:r>
        <w:rPr>
          <w:w w:val="110"/>
          <w:u w:val="single"/>
        </w:rPr>
        <w:t>2020:</w:t>
      </w:r>
      <w:r>
        <w:rPr>
          <w:w w:val="110"/>
        </w:rPr>
        <w:t> </w:t>
      </w:r>
      <w:r>
        <w:rPr/>
        <w:t>Devaki Ghose (World Bank Development Research Group), Hundanol Kebede (post-doc at the World Bank Development Research Group, 1st placement Southern Illinois University); </w:t>
      </w:r>
      <w:r>
        <w:rPr>
          <w:u w:val="single"/>
        </w:rPr>
        <w:t>2021:</w:t>
      </w:r>
      <w:r>
        <w:rPr/>
        <w:t> </w:t>
      </w:r>
      <w:r>
        <w:rPr>
          <w:w w:val="110"/>
        </w:rPr>
        <w:t>Haruka</w:t>
      </w:r>
      <w:r>
        <w:rPr>
          <w:w w:val="110"/>
        </w:rPr>
        <w:t> Takayama</w:t>
      </w:r>
      <w:r>
        <w:rPr>
          <w:w w:val="110"/>
        </w:rPr>
        <w:t> Hasegawa</w:t>
      </w:r>
      <w:r>
        <w:rPr>
          <w:w w:val="110"/>
        </w:rPr>
        <w:t> (SUNY</w:t>
      </w:r>
      <w:r>
        <w:rPr>
          <w:w w:val="110"/>
        </w:rPr>
        <w:t> Albany);</w:t>
      </w:r>
      <w:r>
        <w:rPr>
          <w:w w:val="110"/>
        </w:rPr>
        <w:t> </w:t>
      </w:r>
      <w:r>
        <w:rPr>
          <w:w w:val="110"/>
          <w:u w:val="single"/>
        </w:rPr>
        <w:t>2023:</w:t>
      </w:r>
      <w:r>
        <w:rPr>
          <w:w w:val="110"/>
        </w:rPr>
        <w:t> Nan</w:t>
      </w:r>
      <w:r>
        <w:rPr>
          <w:w w:val="110"/>
        </w:rPr>
        <w:t> Liu</w:t>
      </w:r>
      <w:r>
        <w:rPr>
          <w:w w:val="110"/>
        </w:rPr>
        <w:t> (Bates</w:t>
      </w:r>
      <w:r>
        <w:rPr>
          <w:w w:val="110"/>
        </w:rPr>
        <w:t> and</w:t>
      </w:r>
      <w:r>
        <w:rPr>
          <w:w w:val="110"/>
        </w:rPr>
        <w:t> White), Yooseon Hwang</w:t>
      </w:r>
      <w:r>
        <w:rPr>
          <w:w w:val="110"/>
        </w:rPr>
        <w:t> (post-doc</w:t>
      </w:r>
      <w:r>
        <w:rPr>
          <w:w w:val="110"/>
        </w:rPr>
        <w:t> at</w:t>
      </w:r>
      <w:r>
        <w:rPr>
          <w:w w:val="110"/>
        </w:rPr>
        <w:t> NYU</w:t>
      </w:r>
      <w:r>
        <w:rPr>
          <w:w w:val="110"/>
        </w:rPr>
        <w:t> Abu</w:t>
      </w:r>
      <w:r>
        <w:rPr>
          <w:w w:val="110"/>
        </w:rPr>
        <w:t> Dhabi),</w:t>
      </w:r>
      <w:r>
        <w:rPr>
          <w:w w:val="110"/>
        </w:rPr>
        <w:t> Gizem</w:t>
      </w:r>
      <w:r>
        <w:rPr>
          <w:w w:val="110"/>
        </w:rPr>
        <w:t> Kutlu</w:t>
      </w:r>
      <w:r>
        <w:rPr>
          <w:w w:val="110"/>
        </w:rPr>
        <w:t> (Bristol</w:t>
      </w:r>
      <w:r>
        <w:rPr>
          <w:w w:val="110"/>
        </w:rPr>
        <w:t> University);</w:t>
      </w:r>
      <w:r>
        <w:rPr>
          <w:w w:val="110"/>
        </w:rPr>
        <w:t> </w:t>
      </w:r>
      <w:r>
        <w:rPr>
          <w:w w:val="110"/>
          <w:u w:val="single"/>
        </w:rPr>
        <w:t>2025:</w:t>
      </w:r>
      <w:r>
        <w:rPr>
          <w:w w:val="110"/>
        </w:rPr>
        <w:t> Euttem</w:t>
      </w:r>
      <w:r>
        <w:rPr>
          <w:w w:val="110"/>
        </w:rPr>
        <w:t> Lee </w:t>
      </w:r>
      <w:r>
        <w:rPr>
          <w:w w:val="120"/>
        </w:rPr>
        <w:t>(KISDI</w:t>
      </w:r>
      <w:r>
        <w:rPr>
          <w:w w:val="120"/>
        </w:rPr>
        <w:t> </w:t>
      </w:r>
      <w:r>
        <w:rPr>
          <w:w w:val="110"/>
        </w:rPr>
        <w:t>Korea),</w:t>
      </w:r>
      <w:r>
        <w:rPr>
          <w:w w:val="110"/>
        </w:rPr>
        <w:t> Jiong</w:t>
      </w:r>
      <w:r>
        <w:rPr>
          <w:w w:val="110"/>
        </w:rPr>
        <w:t> Wu</w:t>
      </w:r>
      <w:r>
        <w:rPr>
          <w:w w:val="110"/>
        </w:rPr>
        <w:t> (post-doc</w:t>
      </w:r>
      <w:r>
        <w:rPr>
          <w:w w:val="110"/>
        </w:rPr>
        <w:t> Ohio</w:t>
      </w:r>
      <w:r>
        <w:rPr>
          <w:w w:val="110"/>
        </w:rPr>
        <w:t> State),</w:t>
      </w:r>
      <w:r>
        <w:rPr>
          <w:w w:val="110"/>
        </w:rPr>
        <w:t> Lingmin</w:t>
      </w:r>
      <w:r>
        <w:rPr>
          <w:w w:val="110"/>
        </w:rPr>
        <w:t> Bao</w:t>
      </w:r>
      <w:r>
        <w:rPr>
          <w:w w:val="110"/>
        </w:rPr>
        <w:t> (TikTok),</w:t>
      </w:r>
      <w:r>
        <w:rPr>
          <w:w w:val="110"/>
        </w:rPr>
        <w:t> Chunru</w:t>
      </w:r>
      <w:r>
        <w:rPr>
          <w:w w:val="110"/>
        </w:rPr>
        <w:t> Zheng </w:t>
      </w:r>
      <w:r>
        <w:rPr>
          <w:spacing w:val="-2"/>
          <w:w w:val="110"/>
        </w:rPr>
        <w:t>(TikTok).</w:t>
      </w:r>
    </w:p>
    <w:p>
      <w:pPr>
        <w:pStyle w:val="BodyText"/>
        <w:spacing w:before="14"/>
      </w:pPr>
    </w:p>
    <w:p>
      <w:pPr>
        <w:tabs>
          <w:tab w:pos="1799" w:val="left" w:leader="none"/>
        </w:tabs>
        <w:spacing w:before="1"/>
        <w:ind w:left="146" w:right="0" w:firstLine="0"/>
        <w:jc w:val="left"/>
        <w:rPr>
          <w:i/>
          <w:sz w:val="22"/>
        </w:rPr>
      </w:pPr>
      <w:r>
        <w:rPr>
          <w:spacing w:val="-2"/>
          <w:w w:val="115"/>
          <w:sz w:val="22"/>
        </w:rPr>
        <w:t>P</w:t>
      </w:r>
      <w:r>
        <w:rPr>
          <w:smallCaps/>
          <w:spacing w:val="-2"/>
          <w:w w:val="115"/>
          <w:sz w:val="22"/>
        </w:rPr>
        <w:t>rofessional</w:t>
      </w:r>
      <w:r>
        <w:rPr>
          <w:smallCaps w:val="0"/>
          <w:sz w:val="22"/>
        </w:rPr>
        <w:tab/>
      </w:r>
      <w:bookmarkStart w:name="Professional Activities" w:id="11"/>
      <w:bookmarkEnd w:id="11"/>
      <w:r>
        <w:rPr>
          <w:smallCaps w:val="0"/>
          <w:sz w:val="22"/>
        </w:rPr>
      </w:r>
      <w:r>
        <w:rPr>
          <w:i/>
          <w:smallCaps w:val="0"/>
          <w:w w:val="110"/>
          <w:sz w:val="22"/>
        </w:rPr>
        <w:t>Seminar</w:t>
      </w:r>
      <w:r>
        <w:rPr>
          <w:i/>
          <w:smallCaps w:val="0"/>
          <w:spacing w:val="4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Presentations</w:t>
      </w:r>
    </w:p>
    <w:p>
      <w:pPr>
        <w:pStyle w:val="BodyText"/>
        <w:tabs>
          <w:tab w:pos="1800" w:val="left" w:leader="none"/>
        </w:tabs>
        <w:spacing w:line="242" w:lineRule="auto" w:before="2"/>
        <w:ind w:left="1800" w:right="45" w:hanging="1657"/>
      </w:pPr>
      <w:r>
        <w:rPr>
          <w:spacing w:val="-2"/>
          <w:w w:val="120"/>
        </w:rPr>
        <w:t>A</w:t>
      </w:r>
      <w:r>
        <w:rPr>
          <w:smallCaps/>
          <w:spacing w:val="-2"/>
          <w:w w:val="120"/>
        </w:rPr>
        <w:t>ctivities</w:t>
      </w:r>
      <w:r>
        <w:rPr>
          <w:smallCaps w:val="0"/>
        </w:rPr>
        <w:tab/>
      </w:r>
      <w:r>
        <w:rPr>
          <w:smallCaps w:val="0"/>
          <w:w w:val="105"/>
          <w:u w:val="single"/>
        </w:rPr>
        <w:t>2025: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Florida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State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Michigan,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Cambridge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University.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  <w:u w:val="single"/>
        </w:rPr>
        <w:t>2024: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Geor- gia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Tech,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World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Bank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2023: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Online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Australasian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Seminar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in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International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Devils and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Wolves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Duke/NCSU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International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Workshop,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Dartmouth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Mini-Conference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</w:rPr>
        <w:t>on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Macroeconomics,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George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Mason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Center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for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Study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Public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Choice,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Maastricht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Uni., </w:t>
      </w:r>
      <w:r>
        <w:rPr>
          <w:smallCaps w:val="0"/>
          <w:spacing w:val="9"/>
          <w:w w:val="122"/>
        </w:rPr>
        <w:t>D</w:t>
      </w:r>
      <w:r>
        <w:rPr>
          <w:smallCaps w:val="0"/>
          <w:spacing w:val="-106"/>
          <w:w w:val="104"/>
        </w:rPr>
        <w:t>u</w:t>
      </w:r>
      <w:r>
        <w:rPr>
          <w:smallCaps w:val="0"/>
          <w:spacing w:val="15"/>
          <w:w w:val="126"/>
        </w:rPr>
        <w:t>¨</w:t>
      </w:r>
      <w:r>
        <w:rPr>
          <w:smallCaps w:val="0"/>
          <w:spacing w:val="9"/>
        </w:rPr>
        <w:t>sseldorf</w:t>
      </w:r>
      <w:r>
        <w:rPr>
          <w:smallCaps w:val="0"/>
          <w:spacing w:val="-6"/>
          <w:w w:val="104"/>
        </w:rPr>
        <w:t> </w:t>
      </w:r>
      <w:r>
        <w:rPr>
          <w:smallCaps w:val="0"/>
          <w:w w:val="105"/>
        </w:rPr>
        <w:t>Uni.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  <w:u w:val="single"/>
        </w:rPr>
        <w:t>2022:</w:t>
      </w:r>
      <w:r>
        <w:rPr>
          <w:smallCaps w:val="0"/>
          <w:spacing w:val="-7"/>
          <w:w w:val="105"/>
        </w:rPr>
        <w:t> </w:t>
      </w:r>
      <w:r>
        <w:rPr>
          <w:smallCaps w:val="0"/>
          <w:w w:val="105"/>
        </w:rPr>
        <w:t>George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Mason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U.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-2"/>
          <w:w w:val="105"/>
        </w:rPr>
        <w:t> </w:t>
      </w:r>
      <w:r>
        <w:rPr>
          <w:smallCaps w:val="0"/>
          <w:w w:val="105"/>
        </w:rPr>
        <w:t>William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&amp;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Mary,</w:t>
      </w:r>
      <w:r>
        <w:rPr>
          <w:smallCaps w:val="0"/>
          <w:spacing w:val="-2"/>
          <w:w w:val="105"/>
        </w:rPr>
        <w:t> </w:t>
      </w:r>
      <w:r>
        <w:rPr>
          <w:smallCaps w:val="0"/>
          <w:w w:val="105"/>
        </w:rPr>
        <w:t>Michigan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State,</w:t>
      </w:r>
      <w:r>
        <w:rPr>
          <w:smallCaps w:val="0"/>
          <w:spacing w:val="-2"/>
          <w:w w:val="105"/>
        </w:rPr>
        <w:t> </w:t>
      </w:r>
      <w:r>
        <w:rPr>
          <w:smallCaps w:val="0"/>
          <w:w w:val="105"/>
        </w:rPr>
        <w:t>Louisiana State,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Indiana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Uni.,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Boston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Uni.,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UConn.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2021: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LMU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Munich,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Penn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State,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Lund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University. </w:t>
      </w:r>
      <w:r>
        <w:rPr>
          <w:smallCaps w:val="0"/>
          <w:w w:val="105"/>
          <w:u w:val="single"/>
        </w:rPr>
        <w:t>2020: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FREIT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05"/>
        </w:rPr>
        <w:t>Empirical</w:t>
      </w:r>
      <w:r>
        <w:rPr>
          <w:smallCaps w:val="0"/>
          <w:spacing w:val="77"/>
          <w:w w:val="105"/>
        </w:rPr>
        <w:t> </w:t>
      </w:r>
      <w:r>
        <w:rPr>
          <w:smallCaps w:val="0"/>
          <w:w w:val="105"/>
        </w:rPr>
        <w:t>Trade</w:t>
      </w:r>
      <w:r>
        <w:rPr>
          <w:smallCaps w:val="0"/>
          <w:spacing w:val="77"/>
          <w:w w:val="105"/>
        </w:rPr>
        <w:t> </w:t>
      </w:r>
      <w:r>
        <w:rPr>
          <w:smallCaps w:val="0"/>
          <w:w w:val="105"/>
        </w:rPr>
        <w:t>Online</w:t>
      </w:r>
      <w:r>
        <w:rPr>
          <w:smallCaps w:val="0"/>
          <w:spacing w:val="77"/>
          <w:w w:val="105"/>
        </w:rPr>
        <w:t> </w:t>
      </w:r>
      <w:r>
        <w:rPr>
          <w:smallCaps w:val="0"/>
          <w:w w:val="105"/>
        </w:rPr>
        <w:t>Seminar,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</w:rPr>
        <w:t>NYU</w:t>
      </w:r>
      <w:r>
        <w:rPr>
          <w:smallCaps w:val="0"/>
          <w:spacing w:val="77"/>
          <w:w w:val="105"/>
        </w:rPr>
        <w:t> </w:t>
      </w:r>
      <w:r>
        <w:rPr>
          <w:smallCaps w:val="0"/>
          <w:w w:val="105"/>
        </w:rPr>
        <w:t>Abu</w:t>
      </w:r>
      <w:r>
        <w:rPr>
          <w:smallCaps w:val="0"/>
          <w:spacing w:val="77"/>
          <w:w w:val="105"/>
        </w:rPr>
        <w:t> </w:t>
      </w:r>
      <w:r>
        <w:rPr>
          <w:smallCaps w:val="0"/>
          <w:w w:val="105"/>
        </w:rPr>
        <w:t>Dhabi.</w:t>
      </w:r>
      <w:r>
        <w:rPr>
          <w:smallCaps w:val="0"/>
          <w:spacing w:val="40"/>
          <w:w w:val="105"/>
        </w:rPr>
        <w:t>  </w:t>
      </w:r>
      <w:r>
        <w:rPr>
          <w:smallCaps w:val="0"/>
          <w:w w:val="105"/>
          <w:u w:val="single"/>
        </w:rPr>
        <w:t>2019:</w:t>
      </w:r>
      <w:r>
        <w:rPr>
          <w:smallCaps w:val="0"/>
          <w:spacing w:val="75"/>
          <w:w w:val="105"/>
        </w:rPr>
        <w:t> </w:t>
      </w:r>
      <w:r>
        <w:rPr>
          <w:smallCaps w:val="0"/>
          <w:w w:val="105"/>
        </w:rPr>
        <w:t>Hong</w:t>
      </w:r>
      <w:r>
        <w:rPr>
          <w:smallCaps w:val="0"/>
          <w:spacing w:val="76"/>
          <w:w w:val="105"/>
        </w:rPr>
        <w:t> </w:t>
      </w:r>
      <w:r>
        <w:rPr>
          <w:smallCaps w:val="0"/>
          <w:w w:val="105"/>
        </w:rPr>
        <w:t>Kong</w:t>
      </w:r>
      <w:r>
        <w:rPr>
          <w:smallCaps w:val="0"/>
          <w:spacing w:val="76"/>
          <w:w w:val="105"/>
        </w:rPr>
        <w:t> </w:t>
      </w:r>
      <w:r>
        <w:rPr>
          <w:smallCaps w:val="0"/>
          <w:w w:val="105"/>
        </w:rPr>
        <w:t>Uni- 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Chinese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Hong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Kong,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UCSD,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World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Bank,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Grinnell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College.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  <w:u w:val="single"/>
        </w:rPr>
        <w:t>2018: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Ko¸c University,</w:t>
      </w:r>
      <w:r>
        <w:rPr>
          <w:smallCaps w:val="0"/>
          <w:spacing w:val="40"/>
          <w:w w:val="120"/>
        </w:rPr>
        <w:t> </w:t>
      </w:r>
      <w:r>
        <w:rPr>
          <w:smallCaps w:val="0"/>
          <w:w w:val="120"/>
        </w:rPr>
        <w:t>KOF-ETH</w:t>
      </w:r>
      <w:r>
        <w:rPr>
          <w:smallCaps w:val="0"/>
          <w:spacing w:val="40"/>
          <w:w w:val="120"/>
        </w:rPr>
        <w:t> </w:t>
      </w:r>
      <w:r>
        <w:rPr>
          <w:smallCaps w:val="0"/>
          <w:spacing w:val="14"/>
          <w:w w:val="121"/>
        </w:rPr>
        <w:t>Z</w:t>
      </w:r>
      <w:r>
        <w:rPr>
          <w:smallCaps w:val="0"/>
          <w:spacing w:val="-101"/>
          <w:w w:val="96"/>
        </w:rPr>
        <w:t>u</w:t>
      </w:r>
      <w:r>
        <w:rPr>
          <w:smallCaps w:val="0"/>
          <w:spacing w:val="19"/>
          <w:w w:val="118"/>
        </w:rPr>
        <w:t>¨</w:t>
      </w:r>
      <w:r>
        <w:rPr>
          <w:smallCaps w:val="0"/>
          <w:spacing w:val="14"/>
          <w:w w:val="102"/>
        </w:rPr>
        <w:t>ri</w:t>
      </w:r>
      <w:r>
        <w:rPr>
          <w:smallCaps w:val="0"/>
          <w:spacing w:val="7"/>
          <w:w w:val="102"/>
        </w:rPr>
        <w:t>c</w:t>
      </w:r>
      <w:r>
        <w:rPr>
          <w:smallCaps w:val="0"/>
          <w:spacing w:val="14"/>
          <w:w w:val="98"/>
        </w:rPr>
        <w:t>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Kentucky,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St.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</w:rPr>
        <w:t>Louis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Fed,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Johns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Hopkins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SAIS, Cleveland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Fed,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Irvine,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Claremont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McKenna.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2017: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Harvard,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Georgia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Tech,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Georgetown, Dartmouth,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InterAmerican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Development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Bank,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Berkeley,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UNC,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American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Stan- ford,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Oregon.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  <w:u w:val="single"/>
        </w:rPr>
        <w:t>2016: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Virginia.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  <w:u w:val="single"/>
        </w:rPr>
        <w:t>2015: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Drexel,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Purdue,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 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Rochester,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Einaudi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Institute,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Louvain,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Nottingham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University.</w:t>
      </w:r>
      <w:r>
        <w:rPr>
          <w:smallCaps w:val="0"/>
          <w:spacing w:val="80"/>
          <w:w w:val="150"/>
        </w:rPr>
        <w:t> </w:t>
      </w:r>
      <w:r>
        <w:rPr>
          <w:smallCaps w:val="0"/>
          <w:w w:val="105"/>
          <w:u w:val="single"/>
        </w:rPr>
        <w:t>2014: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LMU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Mu-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nich,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CESifo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Institute,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Central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European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Uppsala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Stockholm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School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Mannheim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Oslo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Aarhus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Essex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 Nottingham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Oxford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Graduate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Institute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Geneva,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Toulouse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School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 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College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London,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Sciences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Po.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2013: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Chicago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Booth,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Harvard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Uni- versity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Maryland,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Central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</w:rPr>
        <w:t>Bank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Turkey,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DePaul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St.Louis</w:t>
      </w:r>
      <w:r>
        <w:rPr>
          <w:smallCaps w:val="0"/>
          <w:spacing w:val="32"/>
          <w:w w:val="105"/>
        </w:rPr>
        <w:t> </w:t>
      </w:r>
      <w:r>
        <w:rPr>
          <w:smallCaps w:val="0"/>
          <w:w w:val="105"/>
        </w:rPr>
        <w:t>Fed.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2012:</w:t>
      </w:r>
      <w:r>
        <w:rPr>
          <w:smallCaps w:val="0"/>
          <w:w w:val="105"/>
        </w:rPr>
        <w:t> Chicago Booth,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Columbia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Princeton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Chicago</w:t>
      </w:r>
      <w:r>
        <w:rPr>
          <w:smallCaps w:val="0"/>
          <w:w w:val="120"/>
        </w:rPr>
        <w:t> FED, </w:t>
      </w:r>
      <w:r>
        <w:rPr>
          <w:smallCaps w:val="0"/>
          <w:w w:val="105"/>
        </w:rPr>
        <w:t>Sabanci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Bilkent University.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2011:</w:t>
      </w:r>
      <w:r>
        <w:rPr>
          <w:smallCaps w:val="0"/>
          <w:w w:val="105"/>
        </w:rPr>
        <w:t> University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Cambridge,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London</w:t>
      </w:r>
      <w:r>
        <w:rPr>
          <w:smallCaps w:val="0"/>
          <w:w w:val="105"/>
        </w:rPr>
        <w:t> School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Economics,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Boston</w:t>
      </w:r>
      <w:r>
        <w:rPr>
          <w:smallCaps w:val="0"/>
          <w:w w:val="105"/>
        </w:rPr>
        <w:t> 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Boston</w:t>
      </w:r>
      <w:r>
        <w:rPr>
          <w:smallCaps w:val="0"/>
          <w:spacing w:val="36"/>
          <w:w w:val="120"/>
        </w:rPr>
        <w:t> </w:t>
      </w:r>
      <w:r>
        <w:rPr>
          <w:smallCaps w:val="0"/>
          <w:w w:val="120"/>
        </w:rPr>
        <w:t>FED,</w:t>
      </w:r>
      <w:r>
        <w:rPr>
          <w:smallCaps w:val="0"/>
          <w:spacing w:val="36"/>
          <w:w w:val="120"/>
        </w:rPr>
        <w:t> </w:t>
      </w:r>
      <w:r>
        <w:rPr>
          <w:smallCaps w:val="0"/>
          <w:w w:val="105"/>
        </w:rPr>
        <w:t>NYU,</w:t>
      </w:r>
      <w:r>
        <w:rPr>
          <w:smallCaps w:val="0"/>
          <w:spacing w:val="36"/>
          <w:w w:val="120"/>
        </w:rPr>
        <w:t> </w:t>
      </w:r>
      <w:r>
        <w:rPr>
          <w:smallCaps w:val="0"/>
          <w:w w:val="120"/>
        </w:rPr>
        <w:t>UCLA,</w:t>
      </w:r>
      <w:r>
        <w:rPr>
          <w:smallCaps w:val="0"/>
          <w:spacing w:val="36"/>
          <w:w w:val="120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Minnesota.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  <w:u w:val="single"/>
        </w:rPr>
        <w:t>2010: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Rochester,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Univer- sity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Oregon,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Wellesley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College,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Chicago Booth,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Toronto,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John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Hopkins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SAIS, Michigan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State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Georgetown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Yale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Syracuse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University.</w:t>
      </w:r>
    </w:p>
    <w:p>
      <w:pPr>
        <w:spacing w:before="210"/>
        <w:ind w:left="1800" w:right="0" w:firstLine="0"/>
        <w:jc w:val="both"/>
        <w:rPr>
          <w:i/>
          <w:sz w:val="22"/>
        </w:rPr>
      </w:pPr>
      <w:r>
        <w:rPr>
          <w:i/>
          <w:w w:val="105"/>
          <w:sz w:val="22"/>
        </w:rPr>
        <w:t>Conference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Presentations</w:t>
      </w:r>
    </w:p>
    <w:p>
      <w:pPr>
        <w:pStyle w:val="BodyText"/>
        <w:spacing w:line="242" w:lineRule="auto" w:before="3"/>
        <w:ind w:left="1800" w:right="138"/>
        <w:jc w:val="both"/>
      </w:pPr>
      <w:r>
        <w:rPr>
          <w:u w:val="single"/>
        </w:rPr>
        <w:t>2025:</w:t>
      </w:r>
      <w:r>
        <w:rPr/>
        <w:t> Urban Economic Association Europe Meeting, Johns Hopkins SAIS Geoeconomics Con- ference, SAET Conference.</w:t>
      </w:r>
      <w:r>
        <w:rPr>
          <w:spacing w:val="40"/>
        </w:rPr>
        <w:t> </w:t>
      </w:r>
      <w:r>
        <w:rPr>
          <w:u w:val="single"/>
        </w:rPr>
        <w:t>2024:</w:t>
      </w:r>
      <w:r>
        <w:rPr/>
        <w:t> Middle East Spatial and International Economics Conference</w:t>
      </w:r>
      <w:r>
        <w:rPr>
          <w:spacing w:val="40"/>
          <w:w w:val="110"/>
        </w:rPr>
        <w:t> </w:t>
      </w:r>
      <w:r>
        <w:rPr>
          <w:w w:val="110"/>
        </w:rPr>
        <w:t>NYU</w:t>
      </w:r>
      <w:r>
        <w:rPr>
          <w:w w:val="110"/>
        </w:rPr>
        <w:t> Abu</w:t>
      </w:r>
      <w:r>
        <w:rPr>
          <w:w w:val="110"/>
        </w:rPr>
        <w:t> Dhabi,</w:t>
      </w:r>
      <w:r>
        <w:rPr>
          <w:w w:val="110"/>
        </w:rPr>
        <w:t> Mid-Atlantic</w:t>
      </w:r>
      <w:r>
        <w:rPr>
          <w:w w:val="110"/>
        </w:rPr>
        <w:t> International</w:t>
      </w:r>
      <w:r>
        <w:rPr>
          <w:w w:val="110"/>
        </w:rPr>
        <w:t> Trade</w:t>
      </w:r>
      <w:r>
        <w:rPr>
          <w:w w:val="110"/>
        </w:rPr>
        <w:t> Workshop,</w:t>
      </w:r>
      <w:r>
        <w:rPr>
          <w:w w:val="110"/>
        </w:rPr>
        <w:t> NBER</w:t>
      </w:r>
      <w:r>
        <w:rPr>
          <w:w w:val="110"/>
        </w:rPr>
        <w:t> </w:t>
      </w:r>
      <w:r>
        <w:rPr>
          <w:w w:val="120"/>
        </w:rPr>
        <w:t>ITI</w:t>
      </w:r>
      <w:r>
        <w:rPr>
          <w:w w:val="120"/>
        </w:rPr>
        <w:t> </w:t>
      </w:r>
      <w:r>
        <w:rPr>
          <w:w w:val="110"/>
        </w:rPr>
        <w:t>Spring</w:t>
      </w:r>
      <w:r>
        <w:rPr>
          <w:w w:val="110"/>
        </w:rPr>
        <w:t> Meeting, Danish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8"/>
          <w:w w:val="110"/>
        </w:rPr>
        <w:t> </w:t>
      </w:r>
      <w:r>
        <w:rPr>
          <w:w w:val="110"/>
        </w:rPr>
        <w:t>Economics</w:t>
      </w:r>
      <w:r>
        <w:rPr>
          <w:spacing w:val="-8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City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Hong</w:t>
      </w:r>
      <w:r>
        <w:rPr>
          <w:spacing w:val="-9"/>
          <w:w w:val="110"/>
        </w:rPr>
        <w:t> </w:t>
      </w:r>
      <w:r>
        <w:rPr>
          <w:w w:val="110"/>
        </w:rPr>
        <w:t>Kong</w:t>
      </w:r>
      <w:r>
        <w:rPr>
          <w:spacing w:val="-8"/>
          <w:w w:val="110"/>
        </w:rPr>
        <w:t> </w:t>
      </w:r>
      <w:r>
        <w:rPr>
          <w:w w:val="110"/>
        </w:rPr>
        <w:t>Conference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In- ternational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20"/>
        </w:rPr>
        <w:t>CEPR</w:t>
      </w:r>
      <w:r>
        <w:rPr>
          <w:spacing w:val="-10"/>
          <w:w w:val="120"/>
        </w:rPr>
        <w:t> </w:t>
      </w:r>
      <w:r>
        <w:rPr>
          <w:w w:val="120"/>
        </w:rPr>
        <w:t>ERWIT,</w:t>
      </w:r>
      <w:r>
        <w:rPr>
          <w:spacing w:val="-10"/>
          <w:w w:val="12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History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Annual</w:t>
      </w:r>
      <w:r>
        <w:rPr>
          <w:spacing w:val="-5"/>
          <w:w w:val="110"/>
        </w:rPr>
        <w:t> </w:t>
      </w:r>
      <w:r>
        <w:rPr>
          <w:w w:val="110"/>
        </w:rPr>
        <w:t>Meeting</w:t>
      </w:r>
      <w:r>
        <w:rPr>
          <w:spacing w:val="-5"/>
          <w:w w:val="110"/>
        </w:rPr>
        <w:t> </w:t>
      </w:r>
      <w:r>
        <w:rPr>
          <w:w w:val="110"/>
          <w:u w:val="single"/>
        </w:rPr>
        <w:t>2023:</w:t>
      </w:r>
      <w:r>
        <w:rPr>
          <w:w w:val="110"/>
        </w:rPr>
        <w:t> Urban</w:t>
      </w:r>
      <w:r>
        <w:rPr>
          <w:w w:val="110"/>
        </w:rPr>
        <w:t> Economic</w:t>
      </w:r>
      <w:r>
        <w:rPr>
          <w:w w:val="110"/>
        </w:rPr>
        <w:t> Association</w:t>
      </w:r>
      <w:r>
        <w:rPr>
          <w:w w:val="110"/>
        </w:rPr>
        <w:t> N.America</w:t>
      </w:r>
      <w:r>
        <w:rPr>
          <w:w w:val="110"/>
        </w:rPr>
        <w:t> Meeting.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2022:</w:t>
      </w:r>
      <w:r>
        <w:rPr>
          <w:w w:val="110"/>
        </w:rPr>
        <w:t> Padua</w:t>
      </w:r>
      <w:r>
        <w:rPr>
          <w:w w:val="110"/>
        </w:rPr>
        <w:t> </w:t>
      </w:r>
      <w:r>
        <w:rPr>
          <w:w w:val="120"/>
        </w:rPr>
        <w:t>GEP</w:t>
      </w:r>
      <w:r>
        <w:rPr>
          <w:w w:val="120"/>
        </w:rPr>
        <w:t> </w:t>
      </w:r>
      <w:r>
        <w:rPr>
          <w:w w:val="110"/>
        </w:rPr>
        <w:t>International</w:t>
      </w:r>
      <w:r>
        <w:rPr>
          <w:w w:val="110"/>
        </w:rPr>
        <w:t> Work- shop,</w:t>
      </w:r>
      <w:r>
        <w:rPr>
          <w:spacing w:val="-11"/>
          <w:w w:val="110"/>
        </w:rPr>
        <w:t> </w:t>
      </w:r>
      <w:r>
        <w:rPr>
          <w:w w:val="110"/>
        </w:rPr>
        <w:t>Bayreuth</w:t>
      </w:r>
      <w:r>
        <w:rPr>
          <w:spacing w:val="-11"/>
          <w:w w:val="110"/>
        </w:rPr>
        <w:t> </w:t>
      </w:r>
      <w:r>
        <w:rPr>
          <w:w w:val="120"/>
        </w:rPr>
        <w:t>TRISTAN</w:t>
      </w:r>
      <w:r>
        <w:rPr>
          <w:spacing w:val="-15"/>
          <w:w w:val="120"/>
        </w:rPr>
        <w:t> </w:t>
      </w:r>
      <w:r>
        <w:rPr>
          <w:w w:val="110"/>
        </w:rPr>
        <w:t>Trade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Urban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Association</w:t>
      </w:r>
      <w:r>
        <w:rPr>
          <w:spacing w:val="-11"/>
          <w:w w:val="110"/>
        </w:rPr>
        <w:t> </w:t>
      </w:r>
      <w:r>
        <w:rPr>
          <w:w w:val="110"/>
        </w:rPr>
        <w:t>N.America</w:t>
      </w:r>
      <w:r>
        <w:rPr>
          <w:spacing w:val="-11"/>
          <w:w w:val="110"/>
        </w:rPr>
        <w:t> </w:t>
      </w:r>
      <w:r>
        <w:rPr>
          <w:w w:val="110"/>
        </w:rPr>
        <w:t>Meet- ing.</w:t>
      </w:r>
      <w:r>
        <w:rPr>
          <w:w w:val="110"/>
        </w:rPr>
        <w:t> </w:t>
      </w:r>
      <w:r>
        <w:rPr>
          <w:w w:val="110"/>
          <w:u w:val="single"/>
        </w:rPr>
        <w:t>2021:</w:t>
      </w:r>
      <w:r>
        <w:rPr>
          <w:w w:val="110"/>
        </w:rPr>
        <w:t> </w:t>
      </w:r>
      <w:r>
        <w:rPr>
          <w:w w:val="120"/>
        </w:rPr>
        <w:t>CEPR ERWIT, </w:t>
      </w:r>
      <w:r>
        <w:rPr>
          <w:w w:val="110"/>
        </w:rPr>
        <w:t>SEA Annual Meeting.</w:t>
      </w:r>
      <w:r>
        <w:rPr>
          <w:w w:val="110"/>
        </w:rPr>
        <w:t> </w:t>
      </w:r>
      <w:r>
        <w:rPr>
          <w:w w:val="110"/>
          <w:u w:val="single"/>
        </w:rPr>
        <w:t>2020:</w:t>
      </w:r>
      <w:r>
        <w:rPr>
          <w:w w:val="110"/>
        </w:rPr>
        <w:t> SEA Annual Meeting (online).</w:t>
      </w:r>
      <w:r>
        <w:rPr>
          <w:w w:val="110"/>
        </w:rPr>
        <w:t> </w:t>
      </w:r>
      <w:r>
        <w:rPr>
          <w:w w:val="110"/>
          <w:u w:val="single"/>
        </w:rPr>
        <w:t>2019:</w:t>
      </w:r>
      <w:r>
        <w:rPr>
          <w:w w:val="110"/>
        </w:rPr>
        <w:t> </w:t>
      </w:r>
      <w:r>
        <w:rPr>
          <w:w w:val="120"/>
        </w:rPr>
        <w:t>AEA</w:t>
      </w:r>
      <w:r>
        <w:rPr>
          <w:w w:val="120"/>
        </w:rPr>
        <w:t> </w:t>
      </w:r>
      <w:r>
        <w:rPr>
          <w:w w:val="110"/>
        </w:rPr>
        <w:t>Meetings,</w:t>
      </w:r>
      <w:r>
        <w:rPr>
          <w:w w:val="110"/>
        </w:rPr>
        <w:t> TIGN</w:t>
      </w:r>
      <w:r>
        <w:rPr>
          <w:w w:val="110"/>
        </w:rPr>
        <w:t> Annual</w:t>
      </w:r>
      <w:r>
        <w:rPr>
          <w:w w:val="110"/>
        </w:rPr>
        <w:t> Conference,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Meeting,</w:t>
      </w:r>
      <w:r>
        <w:rPr>
          <w:w w:val="110"/>
        </w:rPr>
        <w:t> Richmond</w:t>
      </w:r>
      <w:r>
        <w:rPr>
          <w:w w:val="110"/>
        </w:rPr>
        <w:t> </w:t>
      </w:r>
      <w:r>
        <w:rPr>
          <w:w w:val="120"/>
        </w:rPr>
        <w:t>FED</w:t>
      </w:r>
      <w:r>
        <w:rPr>
          <w:w w:val="120"/>
        </w:rPr>
        <w:t> </w:t>
      </w:r>
      <w:r>
        <w:rPr>
          <w:w w:val="110"/>
        </w:rPr>
        <w:t>Regional Economics</w:t>
      </w:r>
      <w:r>
        <w:rPr>
          <w:spacing w:val="-3"/>
          <w:w w:val="110"/>
        </w:rPr>
        <w:t> </w:t>
      </w:r>
      <w:r>
        <w:rPr>
          <w:w w:val="110"/>
        </w:rPr>
        <w:t>Conference.</w:t>
      </w:r>
      <w:r>
        <w:rPr>
          <w:spacing w:val="35"/>
          <w:w w:val="110"/>
        </w:rPr>
        <w:t> </w:t>
      </w:r>
      <w:r>
        <w:rPr>
          <w:w w:val="110"/>
          <w:u w:val="single"/>
        </w:rPr>
        <w:t>2018:</w:t>
      </w:r>
      <w:r>
        <w:rPr>
          <w:spacing w:val="-4"/>
          <w:w w:val="110"/>
        </w:rPr>
        <w:t> </w:t>
      </w:r>
      <w:r>
        <w:rPr>
          <w:w w:val="120"/>
        </w:rPr>
        <w:t>EBRD</w:t>
      </w:r>
      <w:r>
        <w:rPr>
          <w:spacing w:val="-8"/>
          <w:w w:val="12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Growth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Middle-Income</w:t>
      </w:r>
      <w:r>
        <w:rPr>
          <w:spacing w:val="-3"/>
          <w:w w:val="110"/>
        </w:rPr>
        <w:t> </w:t>
      </w:r>
      <w:r>
        <w:rPr>
          <w:w w:val="110"/>
        </w:rPr>
        <w:t>Economies, Barcelona</w:t>
      </w:r>
      <w:r>
        <w:rPr>
          <w:spacing w:val="-5"/>
          <w:w w:val="110"/>
        </w:rPr>
        <w:t> </w:t>
      </w:r>
      <w:r>
        <w:rPr>
          <w:w w:val="110"/>
        </w:rPr>
        <w:t>Summer</w:t>
      </w:r>
      <w:r>
        <w:rPr>
          <w:spacing w:val="-5"/>
          <w:w w:val="110"/>
        </w:rPr>
        <w:t> </w:t>
      </w:r>
      <w:r>
        <w:rPr>
          <w:w w:val="110"/>
        </w:rPr>
        <w:t>Forum,</w:t>
      </w:r>
      <w:r>
        <w:rPr>
          <w:spacing w:val="-3"/>
          <w:w w:val="110"/>
        </w:rPr>
        <w:t> </w:t>
      </w:r>
      <w:r>
        <w:rPr>
          <w:w w:val="110"/>
        </w:rPr>
        <w:t>Urban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Meeting,</w:t>
      </w:r>
      <w:r>
        <w:rPr>
          <w:spacing w:val="-3"/>
          <w:w w:val="110"/>
        </w:rPr>
        <w:t> </w:t>
      </w:r>
      <w:r>
        <w:rPr>
          <w:w w:val="120"/>
        </w:rPr>
        <w:t>UECE</w:t>
      </w:r>
      <w:r>
        <w:rPr>
          <w:spacing w:val="-10"/>
          <w:w w:val="120"/>
        </w:rPr>
        <w:t> </w:t>
      </w:r>
      <w:r>
        <w:rPr>
          <w:w w:val="110"/>
        </w:rPr>
        <w:t>Lisbon</w:t>
      </w:r>
      <w:r>
        <w:rPr>
          <w:spacing w:val="-5"/>
          <w:w w:val="110"/>
        </w:rPr>
        <w:t> </w:t>
      </w:r>
      <w:r>
        <w:rPr>
          <w:w w:val="110"/>
        </w:rPr>
        <w:t>Meetings, SEA</w:t>
      </w:r>
      <w:r>
        <w:rPr>
          <w:spacing w:val="30"/>
          <w:w w:val="110"/>
        </w:rPr>
        <w:t> </w:t>
      </w:r>
      <w:r>
        <w:rPr>
          <w:w w:val="110"/>
        </w:rPr>
        <w:t>Annual</w:t>
      </w:r>
      <w:r>
        <w:rPr>
          <w:spacing w:val="30"/>
          <w:w w:val="110"/>
        </w:rPr>
        <w:t> </w:t>
      </w:r>
      <w:r>
        <w:rPr>
          <w:w w:val="110"/>
        </w:rPr>
        <w:t>Meeting.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2017:</w:t>
      </w:r>
      <w:r>
        <w:rPr>
          <w:w w:val="120"/>
        </w:rPr>
        <w:t> FREIT EITI </w:t>
      </w:r>
      <w:r>
        <w:rPr>
          <w:w w:val="110"/>
        </w:rPr>
        <w:t>Indonesia,</w:t>
      </w:r>
      <w:r>
        <w:rPr>
          <w:spacing w:val="30"/>
          <w:w w:val="110"/>
        </w:rPr>
        <w:t> </w:t>
      </w:r>
      <w:r>
        <w:rPr>
          <w:w w:val="110"/>
        </w:rPr>
        <w:t>CESifo</w:t>
      </w:r>
      <w:r>
        <w:rPr>
          <w:spacing w:val="30"/>
          <w:w w:val="110"/>
        </w:rPr>
        <w:t> </w:t>
      </w:r>
      <w:r>
        <w:rPr>
          <w:w w:val="110"/>
        </w:rPr>
        <w:t>Global</w:t>
      </w:r>
      <w:r>
        <w:rPr>
          <w:spacing w:val="30"/>
          <w:w w:val="110"/>
        </w:rPr>
        <w:t> </w:t>
      </w:r>
      <w:r>
        <w:rPr>
          <w:w w:val="110"/>
        </w:rPr>
        <w:t>Economy,</w:t>
      </w:r>
      <w:r>
        <w:rPr>
          <w:w w:val="120"/>
        </w:rPr>
        <w:t> SAET, </w:t>
      </w:r>
      <w:r>
        <w:rPr>
          <w:w w:val="110"/>
        </w:rPr>
        <w:t>NBER </w:t>
      </w:r>
      <w:r>
        <w:rPr>
          <w:w w:val="120"/>
        </w:rPr>
        <w:t>ITI</w:t>
      </w:r>
      <w:r>
        <w:rPr>
          <w:w w:val="120"/>
        </w:rPr>
        <w:t> </w:t>
      </w:r>
      <w:r>
        <w:rPr>
          <w:w w:val="110"/>
        </w:rPr>
        <w:t>Summer</w:t>
      </w:r>
      <w:r>
        <w:rPr>
          <w:w w:val="110"/>
        </w:rPr>
        <w:t> Institute,</w:t>
      </w:r>
      <w:r>
        <w:rPr>
          <w:w w:val="110"/>
        </w:rPr>
        <w:t> Hitotsubashi</w:t>
      </w:r>
      <w:r>
        <w:rPr>
          <w:w w:val="110"/>
        </w:rPr>
        <w:t> Summer</w:t>
      </w:r>
      <w:r>
        <w:rPr>
          <w:w w:val="110"/>
        </w:rPr>
        <w:t> Institute,</w:t>
      </w:r>
      <w:r>
        <w:rPr>
          <w:w w:val="110"/>
        </w:rPr>
        <w:t> SEA</w:t>
      </w:r>
      <w:r>
        <w:rPr>
          <w:w w:val="110"/>
        </w:rPr>
        <w:t> Annual</w:t>
      </w:r>
      <w:r>
        <w:rPr>
          <w:w w:val="110"/>
        </w:rPr>
        <w:t> Meeting.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2016:</w:t>
      </w:r>
      <w:r>
        <w:rPr>
          <w:w w:val="110"/>
        </w:rPr>
        <w:t> NOITS Nordic</w:t>
      </w:r>
      <w:r>
        <w:rPr>
          <w:spacing w:val="-7"/>
          <w:w w:val="110"/>
        </w:rPr>
        <w:t> </w:t>
      </w:r>
      <w:r>
        <w:rPr>
          <w:w w:val="110"/>
        </w:rPr>
        <w:t>International</w:t>
      </w:r>
      <w:r>
        <w:rPr>
          <w:spacing w:val="-7"/>
          <w:w w:val="110"/>
        </w:rPr>
        <w:t> </w:t>
      </w:r>
      <w:r>
        <w:rPr>
          <w:w w:val="110"/>
        </w:rPr>
        <w:t>Trade</w:t>
      </w:r>
      <w:r>
        <w:rPr>
          <w:spacing w:val="-7"/>
          <w:w w:val="110"/>
        </w:rPr>
        <w:t> </w:t>
      </w:r>
      <w:r>
        <w:rPr>
          <w:w w:val="110"/>
        </w:rPr>
        <w:t>Seminars,</w:t>
      </w:r>
      <w:r>
        <w:rPr>
          <w:spacing w:val="-6"/>
          <w:w w:val="110"/>
        </w:rPr>
        <w:t> </w:t>
      </w:r>
      <w:r>
        <w:rPr>
          <w:w w:val="120"/>
        </w:rPr>
        <w:t>CEPR</w:t>
      </w:r>
      <w:r>
        <w:rPr>
          <w:spacing w:val="-12"/>
          <w:w w:val="120"/>
        </w:rPr>
        <w:t> </w:t>
      </w:r>
      <w:r>
        <w:rPr>
          <w:w w:val="120"/>
        </w:rPr>
        <w:t>ERWIT,</w:t>
      </w:r>
      <w:r>
        <w:rPr>
          <w:spacing w:val="-12"/>
          <w:w w:val="120"/>
        </w:rPr>
        <w:t> </w:t>
      </w:r>
      <w:r>
        <w:rPr>
          <w:w w:val="110"/>
        </w:rPr>
        <w:t>Danish</w:t>
      </w:r>
      <w:r>
        <w:rPr>
          <w:spacing w:val="-7"/>
          <w:w w:val="110"/>
        </w:rPr>
        <w:t> </w:t>
      </w:r>
      <w:r>
        <w:rPr>
          <w:w w:val="110"/>
        </w:rPr>
        <w:t>International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Work- shop, NBER </w:t>
      </w:r>
      <w:r>
        <w:rPr>
          <w:w w:val="120"/>
        </w:rPr>
        <w:t>ITI </w:t>
      </w:r>
      <w:r>
        <w:rPr>
          <w:w w:val="110"/>
        </w:rPr>
        <w:t>Summer Institute, </w:t>
      </w:r>
      <w:r>
        <w:rPr>
          <w:w w:val="120"/>
        </w:rPr>
        <w:t>IEA </w:t>
      </w:r>
      <w:r>
        <w:rPr>
          <w:w w:val="110"/>
        </w:rPr>
        <w:t>Panama Channel Roundtable on Geography Trans- port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Global</w:t>
      </w:r>
      <w:r>
        <w:rPr>
          <w:spacing w:val="23"/>
          <w:w w:val="110"/>
        </w:rPr>
        <w:t> </w:t>
      </w:r>
      <w:r>
        <w:rPr>
          <w:w w:val="110"/>
        </w:rPr>
        <w:t>Trade.</w:t>
      </w:r>
      <w:r>
        <w:rPr>
          <w:spacing w:val="78"/>
          <w:w w:val="110"/>
        </w:rPr>
        <w:t> </w:t>
      </w:r>
      <w:r>
        <w:rPr>
          <w:w w:val="110"/>
          <w:u w:val="single"/>
        </w:rPr>
        <w:t>2015:</w:t>
      </w:r>
      <w:r>
        <w:rPr>
          <w:spacing w:val="22"/>
          <w:w w:val="110"/>
        </w:rPr>
        <w:t> </w:t>
      </w:r>
      <w:r>
        <w:rPr>
          <w:w w:val="110"/>
        </w:rPr>
        <w:t>CESifo</w:t>
      </w:r>
      <w:r>
        <w:rPr>
          <w:spacing w:val="23"/>
          <w:w w:val="110"/>
        </w:rPr>
        <w:t> </w:t>
      </w:r>
      <w:r>
        <w:rPr>
          <w:w w:val="110"/>
        </w:rPr>
        <w:t>Global</w:t>
      </w:r>
      <w:r>
        <w:rPr>
          <w:spacing w:val="23"/>
          <w:w w:val="110"/>
        </w:rPr>
        <w:t> </w:t>
      </w:r>
      <w:r>
        <w:rPr>
          <w:w w:val="110"/>
        </w:rPr>
        <w:t>Economy</w:t>
      </w:r>
      <w:r>
        <w:rPr>
          <w:spacing w:val="24"/>
          <w:w w:val="110"/>
        </w:rPr>
        <w:t> </w:t>
      </w:r>
      <w:r>
        <w:rPr>
          <w:w w:val="110"/>
        </w:rPr>
        <w:t>Conference,</w:t>
      </w:r>
      <w:r>
        <w:rPr>
          <w:spacing w:val="22"/>
          <w:w w:val="120"/>
        </w:rPr>
        <w:t> </w:t>
      </w:r>
      <w:r>
        <w:rPr>
          <w:w w:val="120"/>
        </w:rPr>
        <w:t>EEA</w:t>
      </w:r>
      <w:r>
        <w:rPr>
          <w:spacing w:val="18"/>
          <w:w w:val="120"/>
        </w:rPr>
        <w:t> </w:t>
      </w:r>
      <w:r>
        <w:rPr>
          <w:w w:val="110"/>
        </w:rPr>
        <w:t>Annual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Meeting,</w:t>
      </w:r>
    </w:p>
    <w:p>
      <w:pPr>
        <w:pStyle w:val="BodyText"/>
        <w:spacing w:after="0" w:line="242" w:lineRule="auto"/>
        <w:jc w:val="both"/>
        <w:sectPr>
          <w:pgSz w:w="12240" w:h="15840"/>
          <w:pgMar w:top="840" w:bottom="280" w:left="720" w:right="720"/>
        </w:sectPr>
      </w:pPr>
    </w:p>
    <w:p>
      <w:pPr>
        <w:pStyle w:val="BodyText"/>
        <w:spacing w:line="242" w:lineRule="auto" w:before="33"/>
        <w:ind w:left="1800" w:right="138"/>
        <w:jc w:val="both"/>
      </w:pPr>
      <w:r>
        <w:rPr>
          <w:w w:val="120"/>
        </w:rPr>
        <w:t>FREIT</w:t>
      </w:r>
      <w:r>
        <w:rPr>
          <w:spacing w:val="-2"/>
          <w:w w:val="120"/>
        </w:rPr>
        <w:t> </w:t>
      </w:r>
      <w:r>
        <w:rPr>
          <w:w w:val="120"/>
        </w:rPr>
        <w:t>EIIT</w:t>
      </w:r>
      <w:r>
        <w:rPr>
          <w:spacing w:val="-2"/>
          <w:w w:val="120"/>
        </w:rPr>
        <w:t> </w:t>
      </w:r>
      <w:r>
        <w:rPr>
          <w:w w:val="110"/>
        </w:rPr>
        <w:t>Purdue, Koc¸ University Winter Workshop.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2014:</w:t>
      </w:r>
      <w:r>
        <w:rPr>
          <w:w w:val="110"/>
        </w:rPr>
        <w:t> </w:t>
      </w:r>
      <w:r>
        <w:rPr>
          <w:w w:val="120"/>
        </w:rPr>
        <w:t>FREIT</w:t>
      </w:r>
      <w:r>
        <w:rPr>
          <w:spacing w:val="-2"/>
          <w:w w:val="120"/>
        </w:rPr>
        <w:t> </w:t>
      </w:r>
      <w:r>
        <w:rPr>
          <w:w w:val="110"/>
        </w:rPr>
        <w:t>RMET Canada, Bilkent International</w:t>
      </w:r>
      <w:r>
        <w:rPr>
          <w:w w:val="110"/>
        </w:rPr>
        <w:t> Trade</w:t>
      </w:r>
      <w:r>
        <w:rPr>
          <w:w w:val="110"/>
        </w:rPr>
        <w:t> Workshop,</w:t>
      </w:r>
      <w:r>
        <w:rPr>
          <w:w w:val="110"/>
        </w:rPr>
        <w:t> Princeton</w:t>
      </w:r>
      <w:r>
        <w:rPr>
          <w:w w:val="110"/>
        </w:rPr>
        <w:t> IES</w:t>
      </w:r>
      <w:r>
        <w:rPr>
          <w:w w:val="110"/>
        </w:rPr>
        <w:t> Workshop,</w:t>
      </w:r>
      <w:r>
        <w:rPr>
          <w:w w:val="110"/>
        </w:rPr>
        <w:t> ETSG</w:t>
      </w:r>
      <w:r>
        <w:rPr>
          <w:w w:val="110"/>
        </w:rPr>
        <w:t> Conference.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2013:</w:t>
      </w:r>
      <w:r>
        <w:rPr>
          <w:w w:val="110"/>
        </w:rPr>
        <w:t> AEA Annual</w:t>
      </w:r>
      <w:r>
        <w:rPr>
          <w:w w:val="110"/>
        </w:rPr>
        <w:t> Meeting,</w:t>
      </w:r>
      <w:r>
        <w:rPr>
          <w:w w:val="110"/>
        </w:rPr>
        <w:t> Florida</w:t>
      </w:r>
      <w:r>
        <w:rPr>
          <w:w w:val="110"/>
        </w:rPr>
        <w:t> International</w:t>
      </w:r>
      <w:r>
        <w:rPr>
          <w:w w:val="110"/>
        </w:rPr>
        <w:t> Trade</w:t>
      </w:r>
      <w:r>
        <w:rPr>
          <w:w w:val="110"/>
        </w:rPr>
        <w:t> Workshop,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Meeting,</w:t>
      </w:r>
      <w:r>
        <w:rPr>
          <w:w w:val="110"/>
        </w:rPr>
        <w:t> SAET</w:t>
      </w:r>
      <w:r>
        <w:rPr>
          <w:w w:val="110"/>
        </w:rPr>
        <w:t> Con- ference,</w:t>
      </w:r>
      <w:r>
        <w:rPr>
          <w:spacing w:val="-11"/>
          <w:w w:val="110"/>
        </w:rPr>
        <w:t> </w:t>
      </w:r>
      <w:r>
        <w:rPr>
          <w:w w:val="110"/>
        </w:rPr>
        <w:t>China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Summer</w:t>
      </w:r>
      <w:r>
        <w:rPr>
          <w:spacing w:val="-12"/>
          <w:w w:val="110"/>
        </w:rPr>
        <w:t> </w:t>
      </w:r>
      <w:r>
        <w:rPr>
          <w:w w:val="110"/>
        </w:rPr>
        <w:t>Institute.</w:t>
      </w:r>
      <w:r>
        <w:rPr>
          <w:spacing w:val="11"/>
          <w:w w:val="110"/>
        </w:rPr>
        <w:t> </w:t>
      </w:r>
      <w:r>
        <w:rPr>
          <w:w w:val="110"/>
          <w:u w:val="single"/>
        </w:rPr>
        <w:t>2012:</w:t>
      </w:r>
      <w:r>
        <w:rPr>
          <w:spacing w:val="-13"/>
          <w:w w:val="110"/>
        </w:rPr>
        <w:t> </w:t>
      </w:r>
      <w:r>
        <w:rPr>
          <w:w w:val="110"/>
        </w:rPr>
        <w:t>Midwest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Association</w:t>
      </w:r>
      <w:r>
        <w:rPr>
          <w:spacing w:val="-12"/>
          <w:w w:val="110"/>
        </w:rPr>
        <w:t> </w:t>
      </w:r>
      <w:r>
        <w:rPr>
          <w:w w:val="110"/>
        </w:rPr>
        <w:t>Annual </w:t>
      </w:r>
      <w:r>
        <w:rPr/>
        <w:t>Meeting, European Economic Association Annual Meeting, Midwest International Trade Con- ference, </w:t>
      </w:r>
      <w:r>
        <w:rPr>
          <w:spacing w:val="20"/>
          <w:w w:val="96"/>
        </w:rPr>
        <w:t>Bo</w:t>
      </w:r>
      <w:r>
        <w:rPr>
          <w:spacing w:val="-90"/>
          <w:w w:val="115"/>
        </w:rPr>
        <w:t>˘</w:t>
      </w:r>
      <w:r>
        <w:rPr>
          <w:spacing w:val="20"/>
          <w:w w:val="90"/>
        </w:rPr>
        <w:t>g</w:t>
      </w:r>
      <w:r>
        <w:rPr>
          <w:spacing w:val="20"/>
          <w:w w:val="94"/>
        </w:rPr>
        <w:t>azi</w:t>
      </w:r>
      <w:r>
        <w:rPr>
          <w:spacing w:val="-77"/>
          <w:w w:val="128"/>
        </w:rPr>
        <w:t>¸</w:t>
      </w:r>
      <w:r>
        <w:rPr>
          <w:spacing w:val="20"/>
          <w:w w:val="89"/>
        </w:rPr>
        <w:t>c</w:t>
      </w:r>
      <w:r>
        <w:rPr>
          <w:spacing w:val="20"/>
          <w:w w:val="104"/>
        </w:rPr>
        <w:t>i</w:t>
      </w:r>
      <w:r>
        <w:rPr>
          <w:spacing w:val="-1"/>
        </w:rPr>
        <w:t> </w:t>
      </w:r>
      <w:r>
        <w:rPr/>
        <w:t>CEE Annual Conference.</w:t>
      </w:r>
      <w:r>
        <w:rPr>
          <w:spacing w:val="40"/>
        </w:rPr>
        <w:t> </w:t>
      </w:r>
      <w:r>
        <w:rPr>
          <w:u w:val="single"/>
        </w:rPr>
        <w:t>2011:</w:t>
      </w:r>
      <w:r>
        <w:rPr/>
        <w:t> Philadelphia Workshop on Macroeconomics, </w:t>
      </w:r>
      <w:r>
        <w:rPr>
          <w:w w:val="110"/>
        </w:rPr>
        <w:t>WB-ILO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Globalization</w:t>
      </w:r>
      <w:r>
        <w:rPr>
          <w:w w:val="110"/>
        </w:rPr>
        <w:t> and</w:t>
      </w:r>
      <w:r>
        <w:rPr>
          <w:w w:val="110"/>
        </w:rPr>
        <w:t> Labor</w:t>
      </w:r>
      <w:r>
        <w:rPr>
          <w:w w:val="110"/>
        </w:rPr>
        <w:t> Market</w:t>
      </w:r>
      <w:r>
        <w:rPr>
          <w:w w:val="110"/>
        </w:rPr>
        <w:t> Outcomes,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Meeting, TIGN</w:t>
      </w:r>
      <w:r>
        <w:rPr>
          <w:w w:val="110"/>
        </w:rPr>
        <w:t> Annual</w:t>
      </w:r>
      <w:r>
        <w:rPr>
          <w:w w:val="110"/>
        </w:rPr>
        <w:t> Conference,</w:t>
      </w:r>
      <w:r>
        <w:rPr>
          <w:w w:val="110"/>
        </w:rPr>
        <w:t> </w:t>
      </w:r>
      <w:r>
        <w:rPr>
          <w:w w:val="120"/>
        </w:rPr>
        <w:t>FREIT</w:t>
      </w:r>
      <w:r>
        <w:rPr>
          <w:w w:val="120"/>
        </w:rPr>
        <w:t> EIIT</w:t>
      </w:r>
      <w:r>
        <w:rPr>
          <w:w w:val="120"/>
        </w:rPr>
        <w:t> </w:t>
      </w:r>
      <w:r>
        <w:rPr>
          <w:w w:val="110"/>
        </w:rPr>
        <w:t>Purdue,</w:t>
      </w:r>
      <w:r>
        <w:rPr>
          <w:w w:val="110"/>
        </w:rPr>
        <w:t> Aarhus</w:t>
      </w:r>
      <w:r>
        <w:rPr>
          <w:w w:val="110"/>
        </w:rPr>
        <w:t> University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Global- ization,</w:t>
      </w:r>
      <w:r>
        <w:rPr>
          <w:spacing w:val="-14"/>
          <w:w w:val="110"/>
        </w:rPr>
        <w:t> </w:t>
      </w:r>
      <w:r>
        <w:rPr>
          <w:w w:val="110"/>
        </w:rPr>
        <w:t>Ko¸c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Winter</w:t>
      </w:r>
      <w:r>
        <w:rPr>
          <w:spacing w:val="-13"/>
          <w:w w:val="110"/>
        </w:rPr>
        <w:t> </w:t>
      </w:r>
      <w:r>
        <w:rPr>
          <w:w w:val="110"/>
        </w:rPr>
        <w:t>Workshop.</w:t>
      </w:r>
      <w:r>
        <w:rPr>
          <w:spacing w:val="4"/>
          <w:w w:val="110"/>
        </w:rPr>
        <w:t> </w:t>
      </w:r>
      <w:r>
        <w:rPr>
          <w:w w:val="110"/>
          <w:u w:val="single"/>
        </w:rPr>
        <w:t>2010:</w:t>
      </w:r>
      <w:r>
        <w:rPr>
          <w:spacing w:val="-14"/>
          <w:w w:val="110"/>
        </w:rPr>
        <w:t> </w:t>
      </w:r>
      <w:r>
        <w:rPr>
          <w:w w:val="110"/>
        </w:rPr>
        <w:t>Uppsala</w:t>
      </w:r>
      <w:r>
        <w:rPr>
          <w:spacing w:val="-14"/>
          <w:w w:val="110"/>
        </w:rPr>
        <w:t> </w:t>
      </w:r>
      <w:r>
        <w:rPr>
          <w:w w:val="110"/>
        </w:rPr>
        <w:t>Trade</w:t>
      </w:r>
      <w:r>
        <w:rPr>
          <w:spacing w:val="-13"/>
          <w:w w:val="110"/>
        </w:rPr>
        <w:t> </w:t>
      </w:r>
      <w:r>
        <w:rPr>
          <w:w w:val="110"/>
        </w:rPr>
        <w:t>Workshop,</w:t>
      </w:r>
      <w:r>
        <w:rPr>
          <w:spacing w:val="-13"/>
          <w:w w:val="110"/>
        </w:rPr>
        <w:t> </w:t>
      </w:r>
      <w:r>
        <w:rPr>
          <w:w w:val="110"/>
        </w:rPr>
        <w:t>Penn</w:t>
      </w:r>
      <w:r>
        <w:rPr>
          <w:spacing w:val="-14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New Faces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Conference,</w:t>
      </w:r>
      <w:r>
        <w:rPr>
          <w:spacing w:val="-3"/>
          <w:w w:val="110"/>
        </w:rPr>
        <w:t> </w:t>
      </w:r>
      <w:r>
        <w:rPr>
          <w:w w:val="110"/>
        </w:rPr>
        <w:t>NBER</w:t>
      </w:r>
      <w:r>
        <w:rPr>
          <w:spacing w:val="-5"/>
          <w:w w:val="110"/>
        </w:rPr>
        <w:t> </w:t>
      </w:r>
      <w:r>
        <w:rPr>
          <w:w w:val="120"/>
        </w:rPr>
        <w:t>ITI</w:t>
      </w:r>
      <w:r>
        <w:rPr>
          <w:spacing w:val="-10"/>
          <w:w w:val="120"/>
        </w:rPr>
        <w:t> </w:t>
      </w:r>
      <w:r>
        <w:rPr>
          <w:w w:val="110"/>
        </w:rPr>
        <w:t>Winter</w:t>
      </w:r>
      <w:r>
        <w:rPr>
          <w:spacing w:val="-5"/>
          <w:w w:val="110"/>
        </w:rPr>
        <w:t> </w:t>
      </w:r>
      <w:r>
        <w:rPr>
          <w:w w:val="110"/>
        </w:rPr>
        <w:t>Meeting.</w:t>
      </w:r>
      <w:r>
        <w:rPr>
          <w:spacing w:val="18"/>
          <w:w w:val="110"/>
        </w:rPr>
        <w:t> </w:t>
      </w:r>
      <w:r>
        <w:rPr>
          <w:w w:val="110"/>
          <w:u w:val="single"/>
        </w:rPr>
        <w:t>2009:</w:t>
      </w:r>
      <w:r>
        <w:rPr>
          <w:spacing w:val="-6"/>
          <w:w w:val="110"/>
        </w:rPr>
        <w:t> </w:t>
      </w:r>
      <w:r>
        <w:rPr>
          <w:w w:val="110"/>
        </w:rPr>
        <w:t>SED</w:t>
      </w:r>
      <w:r>
        <w:rPr>
          <w:spacing w:val="-5"/>
          <w:w w:val="110"/>
        </w:rPr>
        <w:t> </w:t>
      </w:r>
      <w:r>
        <w:rPr>
          <w:w w:val="110"/>
        </w:rPr>
        <w:t>Annual </w:t>
      </w:r>
      <w:r>
        <w:rPr>
          <w:spacing w:val="-2"/>
          <w:w w:val="110"/>
        </w:rPr>
        <w:t>Meeting,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IZA/World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Employment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Devel- </w:t>
      </w:r>
      <w:r>
        <w:rPr/>
        <w:t>opment</w:t>
      </w:r>
      <w:r>
        <w:rPr>
          <w:spacing w:val="75"/>
        </w:rPr>
        <w:t> </w:t>
      </w:r>
      <w:r>
        <w:rPr/>
        <w:t>Conference,</w:t>
      </w:r>
      <w:r>
        <w:rPr>
          <w:spacing w:val="57"/>
          <w:w w:val="150"/>
        </w:rPr>
        <w:t> </w:t>
      </w:r>
      <w:r>
        <w:rPr/>
        <w:t>Cornell-Penn</w:t>
      </w:r>
      <w:r>
        <w:rPr>
          <w:spacing w:val="76"/>
        </w:rPr>
        <w:t> </w:t>
      </w:r>
      <w:r>
        <w:rPr/>
        <w:t>State</w:t>
      </w:r>
      <w:r>
        <w:rPr>
          <w:spacing w:val="75"/>
        </w:rPr>
        <w:t> </w:t>
      </w:r>
      <w:r>
        <w:rPr/>
        <w:t>Macro</w:t>
      </w:r>
      <w:r>
        <w:rPr>
          <w:spacing w:val="75"/>
        </w:rPr>
        <w:t> </w:t>
      </w:r>
      <w:r>
        <w:rPr/>
        <w:t>Workshop,</w:t>
      </w:r>
      <w:r>
        <w:rPr>
          <w:spacing w:val="58"/>
          <w:w w:val="150"/>
        </w:rPr>
        <w:t> </w:t>
      </w:r>
      <w:r>
        <w:rPr/>
        <w:t>Missouri</w:t>
      </w:r>
      <w:r>
        <w:rPr>
          <w:spacing w:val="75"/>
        </w:rPr>
        <w:t> </w:t>
      </w:r>
      <w:r>
        <w:rPr/>
        <w:t>Economics</w:t>
      </w:r>
      <w:r>
        <w:rPr>
          <w:spacing w:val="75"/>
        </w:rPr>
        <w:t> </w:t>
      </w:r>
      <w:r>
        <w:rPr>
          <w:spacing w:val="-2"/>
        </w:rPr>
        <w:t>Conference.</w:t>
      </w:r>
    </w:p>
    <w:p>
      <w:pPr>
        <w:pStyle w:val="BodyText"/>
        <w:spacing w:before="216"/>
      </w:pPr>
    </w:p>
    <w:p>
      <w:pPr>
        <w:spacing w:before="0"/>
        <w:ind w:left="1800" w:right="0" w:firstLine="0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Discussions</w:t>
      </w:r>
    </w:p>
    <w:p>
      <w:pPr>
        <w:pStyle w:val="BodyText"/>
        <w:spacing w:line="242" w:lineRule="auto" w:before="52"/>
        <w:ind w:left="2345" w:hanging="388"/>
      </w:pPr>
      <w:r>
        <w:rPr>
          <w:w w:val="110"/>
        </w:rPr>
        <w:t>25.</w:t>
      </w:r>
      <w:r>
        <w:rPr>
          <w:spacing w:val="40"/>
          <w:w w:val="110"/>
        </w:rPr>
        <w:t> </w:t>
      </w:r>
      <w:r>
        <w:rPr>
          <w:w w:val="110"/>
        </w:rPr>
        <w:t>Ge,</w:t>
      </w:r>
      <w:r>
        <w:rPr>
          <w:w w:val="110"/>
        </w:rPr>
        <w:t> Huang,</w:t>
      </w:r>
      <w:r>
        <w:rPr>
          <w:w w:val="110"/>
        </w:rPr>
        <w:t> Liu</w:t>
      </w:r>
      <w:r>
        <w:rPr>
          <w:w w:val="110"/>
        </w:rPr>
        <w:t> and</w:t>
      </w:r>
      <w:r>
        <w:rPr>
          <w:w w:val="110"/>
        </w:rPr>
        <w:t> Xu.</w:t>
      </w:r>
      <w:r>
        <w:rPr>
          <w:spacing w:val="40"/>
          <w:w w:val="110"/>
        </w:rPr>
        <w:t> </w:t>
      </w:r>
      <w:r>
        <w:rPr>
          <w:w w:val="110"/>
        </w:rPr>
        <w:t>“Price</w:t>
      </w:r>
      <w:r>
        <w:rPr>
          <w:w w:val="110"/>
        </w:rPr>
        <w:t> Discrimination,</w:t>
      </w:r>
      <w:r>
        <w:rPr>
          <w:w w:val="110"/>
        </w:rPr>
        <w:t> Backhaul</w:t>
      </w:r>
      <w:r>
        <w:rPr>
          <w:w w:val="110"/>
        </w:rPr>
        <w:t> Problems,</w:t>
      </w:r>
      <w:r>
        <w:rPr>
          <w:w w:val="110"/>
        </w:rPr>
        <w:t> and</w:t>
      </w:r>
      <w:r>
        <w:rPr>
          <w:w w:val="110"/>
        </w:rPr>
        <w:t> Trade</w:t>
      </w:r>
      <w:r>
        <w:rPr>
          <w:w w:val="110"/>
        </w:rPr>
        <w:t> Costs: Theory and Evidence from E-commerce Delivery,” City Uni.</w:t>
      </w:r>
      <w:r>
        <w:rPr>
          <w:spacing w:val="34"/>
          <w:w w:val="110"/>
        </w:rPr>
        <w:t> </w:t>
      </w:r>
      <w:r>
        <w:rPr>
          <w:w w:val="110"/>
        </w:rPr>
        <w:t>of Hong Kong, 6/2024</w:t>
      </w:r>
    </w:p>
    <w:p>
      <w:pPr>
        <w:pStyle w:val="BodyText"/>
        <w:spacing w:before="2"/>
        <w:ind w:left="1957"/>
      </w:pPr>
      <w:r>
        <w:rPr>
          <w:w w:val="110"/>
        </w:rPr>
        <w:t>24.</w:t>
      </w:r>
      <w:r>
        <w:rPr>
          <w:spacing w:val="54"/>
          <w:w w:val="110"/>
        </w:rPr>
        <w:t> </w:t>
      </w:r>
      <w:r>
        <w:rPr>
          <w:w w:val="110"/>
        </w:rPr>
        <w:t>Nagy</w:t>
      </w:r>
      <w:r>
        <w:rPr>
          <w:spacing w:val="5"/>
          <w:w w:val="110"/>
        </w:rPr>
        <w:t> </w:t>
      </w:r>
      <w:r>
        <w:rPr>
          <w:w w:val="110"/>
        </w:rPr>
        <w:t>et</w:t>
      </w:r>
      <w:r>
        <w:rPr>
          <w:spacing w:val="6"/>
          <w:w w:val="110"/>
        </w:rPr>
        <w:t> </w:t>
      </w:r>
      <w:r>
        <w:rPr>
          <w:w w:val="110"/>
        </w:rPr>
        <w:t>al.</w:t>
      </w:r>
      <w:r>
        <w:rPr>
          <w:spacing w:val="40"/>
          <w:w w:val="110"/>
        </w:rPr>
        <w:t> </w:t>
      </w:r>
      <w:r>
        <w:rPr>
          <w:w w:val="110"/>
        </w:rPr>
        <w:t>“The</w:t>
      </w:r>
      <w:r>
        <w:rPr>
          <w:spacing w:val="5"/>
          <w:w w:val="110"/>
        </w:rPr>
        <w:t> </w:t>
      </w:r>
      <w:r>
        <w:rPr>
          <w:w w:val="110"/>
        </w:rPr>
        <w:t>Death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Life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Great</w:t>
      </w:r>
      <w:r>
        <w:rPr>
          <w:spacing w:val="6"/>
          <w:w w:val="110"/>
        </w:rPr>
        <w:t> </w:t>
      </w:r>
      <w:r>
        <w:rPr>
          <w:w w:val="110"/>
        </w:rPr>
        <w:t>British</w:t>
      </w:r>
      <w:r>
        <w:rPr>
          <w:spacing w:val="6"/>
          <w:w w:val="110"/>
        </w:rPr>
        <w:t> </w:t>
      </w:r>
      <w:r>
        <w:rPr>
          <w:w w:val="110"/>
        </w:rPr>
        <w:t>Cities,”</w:t>
      </w:r>
      <w:r>
        <w:rPr>
          <w:spacing w:val="5"/>
          <w:w w:val="110"/>
        </w:rPr>
        <w:t> </w:t>
      </w:r>
      <w:r>
        <w:rPr>
          <w:w w:val="110"/>
        </w:rPr>
        <w:t>NBER</w:t>
      </w:r>
      <w:r>
        <w:rPr>
          <w:spacing w:val="6"/>
          <w:w w:val="110"/>
        </w:rPr>
        <w:t> </w:t>
      </w:r>
      <w:r>
        <w:rPr>
          <w:w w:val="110"/>
        </w:rPr>
        <w:t>SI</w:t>
      </w:r>
      <w:r>
        <w:rPr>
          <w:spacing w:val="1"/>
          <w:w w:val="120"/>
        </w:rPr>
        <w:t> </w:t>
      </w:r>
      <w:r>
        <w:rPr>
          <w:w w:val="120"/>
        </w:rPr>
        <w:t>ITI</w:t>
      </w:r>
      <w:r>
        <w:rPr>
          <w:spacing w:val="1"/>
          <w:w w:val="120"/>
        </w:rPr>
        <w:t> </w:t>
      </w:r>
      <w:r>
        <w:rPr>
          <w:w w:val="110"/>
        </w:rPr>
        <w:t>meeting,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7/2023</w:t>
      </w:r>
    </w:p>
    <w:p>
      <w:pPr>
        <w:pStyle w:val="BodyText"/>
        <w:spacing w:line="242" w:lineRule="auto" w:before="5"/>
        <w:ind w:left="2345" w:hanging="388"/>
      </w:pPr>
      <w:r>
        <w:rPr>
          <w:w w:val="105"/>
        </w:rPr>
        <w:t>23.</w:t>
      </w:r>
      <w:r>
        <w:rPr>
          <w:spacing w:val="67"/>
          <w:w w:val="105"/>
        </w:rPr>
        <w:t> </w:t>
      </w:r>
      <w:r>
        <w:rPr>
          <w:w w:val="105"/>
        </w:rPr>
        <w:t>Pascali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al.</w:t>
      </w:r>
      <w:r>
        <w:rPr>
          <w:spacing w:val="40"/>
          <w:w w:val="105"/>
        </w:rPr>
        <w:t>  </w:t>
      </w: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Dawn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Civilization:</w:t>
      </w:r>
      <w:r>
        <w:rPr>
          <w:spacing w:val="80"/>
          <w:w w:val="150"/>
        </w:rPr>
        <w:t> </w:t>
      </w:r>
      <w:r>
        <w:rPr>
          <w:w w:val="105"/>
        </w:rPr>
        <w:t>Metal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Revolution,” Princeton IES Conference, 6/2023</w:t>
      </w:r>
    </w:p>
    <w:p>
      <w:pPr>
        <w:pStyle w:val="BodyText"/>
        <w:spacing w:line="242" w:lineRule="auto" w:before="1"/>
        <w:ind w:left="2345" w:right="45" w:hanging="388"/>
      </w:pPr>
      <w:r>
        <w:rPr>
          <w:w w:val="110"/>
        </w:rPr>
        <w:t>22.</w:t>
      </w:r>
      <w:r>
        <w:rPr>
          <w:spacing w:val="24"/>
          <w:w w:val="110"/>
        </w:rPr>
        <w:t> </w:t>
      </w:r>
      <w:r>
        <w:rPr>
          <w:w w:val="110"/>
        </w:rPr>
        <w:t>Besedes</w:t>
      </w:r>
      <w:r>
        <w:rPr>
          <w:spacing w:val="-11"/>
          <w:w w:val="110"/>
        </w:rPr>
        <w:t> </w:t>
      </w:r>
      <w:r>
        <w:rPr>
          <w:w w:val="110"/>
        </w:rPr>
        <w:t>et</w:t>
      </w:r>
      <w:r>
        <w:rPr>
          <w:spacing w:val="-11"/>
          <w:w w:val="110"/>
        </w:rPr>
        <w:t> </w:t>
      </w:r>
      <w:r>
        <w:rPr>
          <w:w w:val="110"/>
        </w:rPr>
        <w:t>al.</w:t>
      </w:r>
      <w:r>
        <w:rPr>
          <w:spacing w:val="12"/>
          <w:w w:val="110"/>
        </w:rPr>
        <w:t> </w:t>
      </w:r>
      <w:r>
        <w:rPr>
          <w:w w:val="110"/>
        </w:rPr>
        <w:t>“Fly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Unfriendly</w:t>
      </w:r>
      <w:r>
        <w:rPr>
          <w:spacing w:val="-11"/>
          <w:w w:val="110"/>
        </w:rPr>
        <w:t> </w:t>
      </w:r>
      <w:r>
        <w:rPr>
          <w:w w:val="110"/>
        </w:rPr>
        <w:t>Skies: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Role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Transport</w:t>
      </w:r>
      <w:r>
        <w:rPr>
          <w:spacing w:val="-11"/>
          <w:w w:val="110"/>
        </w:rPr>
        <w:t> </w:t>
      </w:r>
      <w:r>
        <w:rPr>
          <w:w w:val="110"/>
        </w:rPr>
        <w:t>Costs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Gravity</w:t>
      </w:r>
      <w:r>
        <w:rPr>
          <w:spacing w:val="-11"/>
          <w:w w:val="110"/>
        </w:rPr>
        <w:t> </w:t>
      </w:r>
      <w:r>
        <w:rPr>
          <w:w w:val="110"/>
        </w:rPr>
        <w:t>Models of</w:t>
      </w:r>
      <w:r>
        <w:rPr>
          <w:spacing w:val="40"/>
          <w:w w:val="110"/>
        </w:rPr>
        <w:t> </w:t>
      </w:r>
      <w:r>
        <w:rPr>
          <w:w w:val="110"/>
        </w:rPr>
        <w:t>Trade,”</w:t>
      </w:r>
      <w:r>
        <w:rPr>
          <w:spacing w:val="40"/>
          <w:w w:val="110"/>
        </w:rPr>
        <w:t> </w:t>
      </w:r>
      <w:r>
        <w:rPr>
          <w:w w:val="110"/>
        </w:rPr>
        <w:t>LACEA-IDB-CAF</w:t>
      </w:r>
      <w:r>
        <w:rPr>
          <w:spacing w:val="40"/>
          <w:w w:val="110"/>
        </w:rPr>
        <w:t> </w:t>
      </w:r>
      <w:r>
        <w:rPr>
          <w:w w:val="110"/>
        </w:rPr>
        <w:t>TIGN</w:t>
      </w:r>
      <w:r>
        <w:rPr>
          <w:spacing w:val="40"/>
          <w:w w:val="110"/>
        </w:rPr>
        <w:t> </w:t>
      </w:r>
      <w:r>
        <w:rPr>
          <w:w w:val="110"/>
        </w:rPr>
        <w:t>Conference,</w:t>
      </w:r>
      <w:r>
        <w:rPr>
          <w:spacing w:val="40"/>
          <w:w w:val="110"/>
        </w:rPr>
        <w:t> </w:t>
      </w:r>
      <w:r>
        <w:rPr>
          <w:w w:val="110"/>
        </w:rPr>
        <w:t>5/2023</w:t>
      </w:r>
    </w:p>
    <w:p>
      <w:pPr>
        <w:pStyle w:val="BodyText"/>
        <w:spacing w:line="242" w:lineRule="auto" w:before="2"/>
        <w:ind w:left="2345" w:hanging="388"/>
      </w:pPr>
      <w:r>
        <w:rPr>
          <w:spacing w:val="-2"/>
          <w:w w:val="110"/>
        </w:rPr>
        <w:t>21.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Hanlon,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Heblich,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Monte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Schmitz.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Penny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Thoughts,”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Mid-atlantic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Trade </w:t>
      </w:r>
      <w:r>
        <w:rPr>
          <w:w w:val="110"/>
        </w:rPr>
        <w:t>Workshop, 4/2023</w:t>
      </w:r>
    </w:p>
    <w:p>
      <w:pPr>
        <w:pStyle w:val="BodyText"/>
        <w:spacing w:line="242" w:lineRule="auto" w:before="2"/>
        <w:ind w:left="2345" w:hanging="388"/>
      </w:pPr>
      <w:r>
        <w:rPr>
          <w:w w:val="105"/>
        </w:rPr>
        <w:t>20.</w:t>
      </w:r>
      <w:r>
        <w:rPr>
          <w:spacing w:val="40"/>
          <w:w w:val="105"/>
        </w:rPr>
        <w:t> </w:t>
      </w:r>
      <w:r>
        <w:rPr>
          <w:w w:val="105"/>
        </w:rPr>
        <w:t>Waugh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Lyon.</w:t>
      </w:r>
      <w:r>
        <w:rPr>
          <w:spacing w:val="40"/>
          <w:w w:val="105"/>
        </w:rPr>
        <w:t> </w:t>
      </w:r>
      <w:r>
        <w:rPr>
          <w:w w:val="105"/>
        </w:rPr>
        <w:t>“Quantifying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Losses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International</w:t>
      </w:r>
      <w:r>
        <w:rPr>
          <w:spacing w:val="25"/>
          <w:w w:val="105"/>
        </w:rPr>
        <w:t> </w:t>
      </w:r>
      <w:r>
        <w:rPr>
          <w:w w:val="105"/>
        </w:rPr>
        <w:t>Trade”</w:t>
      </w:r>
      <w:r>
        <w:rPr>
          <w:spacing w:val="25"/>
          <w:w w:val="105"/>
        </w:rPr>
        <w:t> </w:t>
      </w:r>
      <w:r>
        <w:rPr>
          <w:w w:val="105"/>
        </w:rPr>
        <w:t>Philadelphia</w:t>
      </w:r>
      <w:r>
        <w:rPr>
          <w:spacing w:val="25"/>
          <w:w w:val="105"/>
        </w:rPr>
        <w:t> </w:t>
      </w:r>
      <w:r>
        <w:rPr>
          <w:w w:val="105"/>
        </w:rPr>
        <w:t>Fed International Trade Workshop, 12/2018.</w:t>
      </w:r>
    </w:p>
    <w:p>
      <w:pPr>
        <w:pStyle w:val="BodyText"/>
        <w:spacing w:line="242" w:lineRule="auto" w:before="2"/>
        <w:ind w:left="2345" w:hanging="388"/>
      </w:pPr>
      <w:r>
        <w:rPr>
          <w:w w:val="105"/>
        </w:rPr>
        <w:t>19.</w:t>
      </w:r>
      <w:r>
        <w:rPr>
          <w:spacing w:val="40"/>
          <w:w w:val="105"/>
        </w:rPr>
        <w:t> </w:t>
      </w:r>
      <w:r>
        <w:rPr>
          <w:w w:val="105"/>
        </w:rPr>
        <w:t>Desmet</w:t>
      </w:r>
      <w:r>
        <w:rPr>
          <w:spacing w:val="37"/>
          <w:w w:val="105"/>
        </w:rPr>
        <w:t> </w:t>
      </w:r>
      <w:r>
        <w:rPr>
          <w:w w:val="105"/>
        </w:rPr>
        <w:t>et</w:t>
      </w:r>
      <w:r>
        <w:rPr>
          <w:spacing w:val="37"/>
          <w:w w:val="105"/>
        </w:rPr>
        <w:t> </w:t>
      </w:r>
      <w:r>
        <w:rPr>
          <w:w w:val="105"/>
        </w:rPr>
        <w:t>al.</w:t>
      </w:r>
      <w:r>
        <w:rPr>
          <w:spacing w:val="80"/>
          <w:w w:val="105"/>
        </w:rPr>
        <w:t> </w:t>
      </w:r>
      <w:r>
        <w:rPr>
          <w:w w:val="105"/>
        </w:rPr>
        <w:t>“Evaluating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Cost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Coastal</w:t>
      </w:r>
      <w:r>
        <w:rPr>
          <w:spacing w:val="37"/>
          <w:w w:val="105"/>
        </w:rPr>
        <w:t> </w:t>
      </w:r>
      <w:r>
        <w:rPr>
          <w:w w:val="105"/>
        </w:rPr>
        <w:t>Flooding”</w:t>
      </w:r>
      <w:r>
        <w:rPr>
          <w:spacing w:val="37"/>
          <w:w w:val="105"/>
        </w:rPr>
        <w:t> </w:t>
      </w:r>
      <w:r>
        <w:rPr>
          <w:w w:val="105"/>
        </w:rPr>
        <w:t>Urban</w:t>
      </w:r>
      <w:r>
        <w:rPr>
          <w:spacing w:val="37"/>
          <w:w w:val="105"/>
        </w:rPr>
        <w:t> </w:t>
      </w:r>
      <w:r>
        <w:rPr>
          <w:w w:val="105"/>
        </w:rPr>
        <w:t>Economics Association Meeting, 10/2018.</w:t>
      </w:r>
    </w:p>
    <w:p>
      <w:pPr>
        <w:pStyle w:val="BodyText"/>
        <w:spacing w:line="242" w:lineRule="auto" w:before="2"/>
        <w:ind w:left="2345" w:hanging="388"/>
      </w:pPr>
      <w:r>
        <w:rPr>
          <w:w w:val="105"/>
        </w:rPr>
        <w:t>18.</w:t>
      </w:r>
      <w:r>
        <w:rPr>
          <w:spacing w:val="40"/>
          <w:w w:val="105"/>
        </w:rPr>
        <w:t> </w:t>
      </w:r>
      <w:r>
        <w:rPr>
          <w:w w:val="105"/>
        </w:rPr>
        <w:t>Heerman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Sheldon.</w:t>
      </w:r>
      <w:r>
        <w:rPr>
          <w:spacing w:val="80"/>
          <w:w w:val="150"/>
        </w:rPr>
        <w:t> </w:t>
      </w:r>
      <w:r>
        <w:rPr>
          <w:w w:val="105"/>
        </w:rPr>
        <w:t>“Gravity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Advantage:</w:t>
      </w:r>
      <w:r>
        <w:rPr>
          <w:spacing w:val="80"/>
          <w:w w:val="105"/>
        </w:rPr>
        <w:t> </w:t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Trade Elasticities for the Agricultural Sector” NBER Trade and Agriculture Conference,</w:t>
      </w:r>
      <w:r>
        <w:rPr>
          <w:spacing w:val="21"/>
          <w:w w:val="105"/>
        </w:rPr>
        <w:t> </w:t>
      </w:r>
      <w:r>
        <w:rPr>
          <w:w w:val="105"/>
        </w:rPr>
        <w:t>5/2018.</w:t>
      </w:r>
    </w:p>
    <w:p>
      <w:pPr>
        <w:pStyle w:val="BodyText"/>
        <w:spacing w:line="242" w:lineRule="auto" w:before="2"/>
        <w:ind w:left="2345" w:hanging="388"/>
      </w:pPr>
      <w:r>
        <w:rPr>
          <w:w w:val="110"/>
        </w:rPr>
        <w:t>17.</w:t>
      </w:r>
      <w:r>
        <w:rPr>
          <w:spacing w:val="31"/>
          <w:w w:val="110"/>
        </w:rPr>
        <w:t> </w:t>
      </w:r>
      <w:r>
        <w:rPr>
          <w:w w:val="110"/>
        </w:rPr>
        <w:t>Caliendo,</w:t>
      </w:r>
      <w:r>
        <w:rPr>
          <w:spacing w:val="32"/>
          <w:w w:val="110"/>
        </w:rPr>
        <w:t> </w:t>
      </w:r>
      <w:r>
        <w:rPr>
          <w:w w:val="110"/>
        </w:rPr>
        <w:t>Opromolla,</w:t>
      </w:r>
      <w:r>
        <w:rPr>
          <w:spacing w:val="31"/>
          <w:w w:val="110"/>
        </w:rPr>
        <w:t> </w:t>
      </w:r>
      <w:r>
        <w:rPr>
          <w:w w:val="110"/>
        </w:rPr>
        <w:t>Parro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Sforza.</w:t>
      </w:r>
      <w:r>
        <w:rPr>
          <w:spacing w:val="80"/>
          <w:w w:val="110"/>
        </w:rPr>
        <w:t> </w:t>
      </w:r>
      <w:r>
        <w:rPr>
          <w:w w:val="110"/>
        </w:rPr>
        <w:t>“Goods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Factor</w:t>
      </w:r>
      <w:r>
        <w:rPr>
          <w:spacing w:val="25"/>
          <w:w w:val="110"/>
        </w:rPr>
        <w:t> </w:t>
      </w:r>
      <w:r>
        <w:rPr>
          <w:w w:val="110"/>
        </w:rPr>
        <w:t>Market</w:t>
      </w:r>
      <w:r>
        <w:rPr>
          <w:spacing w:val="25"/>
          <w:w w:val="110"/>
        </w:rPr>
        <w:t> </w:t>
      </w:r>
      <w:r>
        <w:rPr>
          <w:w w:val="110"/>
        </w:rPr>
        <w:t>Integration:</w:t>
      </w:r>
      <w:r>
        <w:rPr>
          <w:spacing w:val="68"/>
          <w:w w:val="110"/>
        </w:rPr>
        <w:t> </w:t>
      </w:r>
      <w:r>
        <w:rPr>
          <w:w w:val="110"/>
        </w:rPr>
        <w:t>A Quantitative Assessment of the EU Enlargement” MATW, 12/2017.</w:t>
      </w:r>
    </w:p>
    <w:p>
      <w:pPr>
        <w:pStyle w:val="BodyText"/>
        <w:tabs>
          <w:tab w:pos="6054" w:val="left" w:leader="none"/>
        </w:tabs>
        <w:spacing w:line="242" w:lineRule="auto" w:before="2"/>
        <w:ind w:left="2345" w:right="140" w:hanging="388"/>
      </w:pPr>
      <w:r>
        <w:rPr>
          <w:w w:val="115"/>
        </w:rPr>
        <w:t>16.</w:t>
      </w:r>
      <w:r>
        <w:rPr>
          <w:spacing w:val="33"/>
          <w:w w:val="115"/>
        </w:rPr>
        <w:t> </w:t>
      </w:r>
      <w:r>
        <w:rPr>
          <w:w w:val="115"/>
        </w:rPr>
        <w:t>Lewis,</w:t>
      </w:r>
      <w:r>
        <w:rPr>
          <w:spacing w:val="40"/>
          <w:w w:val="115"/>
        </w:rPr>
        <w:t> </w:t>
      </w:r>
      <w:r>
        <w:rPr>
          <w:w w:val="115"/>
        </w:rPr>
        <w:t>Monarch,</w:t>
      </w:r>
      <w:r>
        <w:rPr>
          <w:spacing w:val="40"/>
          <w:w w:val="115"/>
        </w:rPr>
        <w:t> </w:t>
      </w:r>
      <w:r>
        <w:rPr>
          <w:w w:val="115"/>
        </w:rPr>
        <w:t>Sposi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Zhang.</w:t>
      </w:r>
      <w:r>
        <w:rPr/>
        <w:tab/>
      </w:r>
      <w:r>
        <w:rPr>
          <w:w w:val="115"/>
        </w:rPr>
        <w:t>“Structural</w:t>
      </w:r>
      <w:r>
        <w:rPr>
          <w:spacing w:val="29"/>
          <w:w w:val="115"/>
        </w:rPr>
        <w:t> </w:t>
      </w:r>
      <w:r>
        <w:rPr>
          <w:w w:val="115"/>
        </w:rPr>
        <w:t>Change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Global</w:t>
      </w:r>
      <w:r>
        <w:rPr>
          <w:spacing w:val="29"/>
          <w:w w:val="115"/>
        </w:rPr>
        <w:t> </w:t>
      </w:r>
      <w:r>
        <w:rPr>
          <w:w w:val="115"/>
        </w:rPr>
        <w:t>Trade,”</w:t>
      </w:r>
      <w:r>
        <w:rPr>
          <w:spacing w:val="28"/>
          <w:w w:val="115"/>
        </w:rPr>
        <w:t> </w:t>
      </w:r>
      <w:r>
        <w:rPr>
          <w:w w:val="115"/>
        </w:rPr>
        <w:t>EIIT, </w:t>
      </w:r>
      <w:r>
        <w:rPr>
          <w:spacing w:val="-2"/>
          <w:w w:val="115"/>
        </w:rPr>
        <w:t>11/2017.</w:t>
      </w:r>
    </w:p>
    <w:p>
      <w:pPr>
        <w:pStyle w:val="BodyText"/>
        <w:spacing w:line="242" w:lineRule="auto" w:before="2"/>
        <w:ind w:left="2345" w:hanging="388"/>
      </w:pPr>
      <w:r>
        <w:rPr>
          <w:w w:val="105"/>
        </w:rPr>
        <w:t>15.</w:t>
      </w:r>
      <w:r>
        <w:rPr>
          <w:spacing w:val="62"/>
          <w:w w:val="105"/>
        </w:rPr>
        <w:t> </w:t>
      </w:r>
      <w:r>
        <w:rPr>
          <w:w w:val="105"/>
        </w:rPr>
        <w:t>Head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Mayer.</w:t>
      </w:r>
      <w:r>
        <w:rPr>
          <w:spacing w:val="80"/>
          <w:w w:val="150"/>
        </w:rPr>
        <w:t> </w:t>
      </w:r>
      <w:r>
        <w:rPr>
          <w:w w:val="105"/>
        </w:rPr>
        <w:t>“Brands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Motion: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Rise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Offshoring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Car</w:t>
      </w:r>
      <w:r>
        <w:rPr>
          <w:spacing w:val="40"/>
          <w:w w:val="105"/>
        </w:rPr>
        <w:t> </w:t>
      </w:r>
      <w:r>
        <w:rPr>
          <w:w w:val="105"/>
        </w:rPr>
        <w:t>Industry,” Essex Trade Workshop, 12/2014.</w:t>
      </w:r>
    </w:p>
    <w:p>
      <w:pPr>
        <w:pStyle w:val="BodyText"/>
        <w:tabs>
          <w:tab w:pos="4800" w:val="left" w:leader="none"/>
        </w:tabs>
        <w:spacing w:line="242" w:lineRule="auto" w:before="2"/>
        <w:ind w:left="2345" w:right="140" w:hanging="388"/>
      </w:pPr>
      <w:r>
        <w:rPr>
          <w:w w:val="110"/>
        </w:rPr>
        <w:t>14.</w:t>
      </w:r>
      <w:r>
        <w:rPr>
          <w:spacing w:val="40"/>
          <w:w w:val="110"/>
        </w:rPr>
        <w:t> </w:t>
      </w:r>
      <w:r>
        <w:rPr>
          <w:w w:val="110"/>
        </w:rPr>
        <w:t>Helpman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Itskhoki.</w:t>
      </w:r>
      <w:r>
        <w:rPr/>
        <w:tab/>
      </w:r>
      <w:r>
        <w:rPr>
          <w:w w:val="110"/>
        </w:rPr>
        <w:t>“Trade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Labor</w:t>
      </w:r>
      <w:r>
        <w:rPr>
          <w:spacing w:val="40"/>
          <w:w w:val="110"/>
        </w:rPr>
        <w:t> </w:t>
      </w:r>
      <w:r>
        <w:rPr>
          <w:w w:val="110"/>
        </w:rPr>
        <w:t>Market</w:t>
      </w:r>
      <w:r>
        <w:rPr>
          <w:spacing w:val="40"/>
          <w:w w:val="110"/>
        </w:rPr>
        <w:t> </w:t>
      </w:r>
      <w:r>
        <w:rPr>
          <w:w w:val="110"/>
        </w:rPr>
        <w:t>Dynamics,”</w:t>
      </w:r>
      <w:r>
        <w:rPr>
          <w:spacing w:val="40"/>
          <w:w w:val="110"/>
        </w:rPr>
        <w:t> </w:t>
      </w:r>
      <w:r>
        <w:rPr>
          <w:w w:val="110"/>
        </w:rPr>
        <w:t>NBER</w:t>
      </w:r>
      <w:r>
        <w:rPr>
          <w:spacing w:val="40"/>
          <w:w w:val="115"/>
        </w:rPr>
        <w:t> </w:t>
      </w:r>
      <w:r>
        <w:rPr>
          <w:w w:val="115"/>
        </w:rPr>
        <w:t>ITI</w:t>
      </w:r>
      <w:r>
        <w:rPr>
          <w:spacing w:val="40"/>
          <w:w w:val="115"/>
        </w:rPr>
        <w:t> </w:t>
      </w:r>
      <w:r>
        <w:rPr>
          <w:w w:val="110"/>
        </w:rPr>
        <w:t>Summer Institute, Boston, 7/2014.</w:t>
      </w:r>
    </w:p>
    <w:p>
      <w:pPr>
        <w:pStyle w:val="BodyText"/>
        <w:spacing w:line="242" w:lineRule="auto" w:before="1"/>
        <w:ind w:left="2345" w:hanging="388"/>
      </w:pPr>
      <w:r>
        <w:rPr>
          <w:w w:val="105"/>
        </w:rPr>
        <w:t>13.</w:t>
      </w:r>
      <w:r>
        <w:rPr>
          <w:spacing w:val="76"/>
          <w:w w:val="105"/>
        </w:rPr>
        <w:t> </w:t>
      </w:r>
      <w:r>
        <w:rPr>
          <w:w w:val="105"/>
        </w:rPr>
        <w:t>Asturias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Petty.</w:t>
      </w:r>
      <w:r>
        <w:rPr>
          <w:spacing w:val="80"/>
          <w:w w:val="105"/>
        </w:rPr>
        <w:t> </w:t>
      </w:r>
      <w:r>
        <w:rPr>
          <w:w w:val="105"/>
        </w:rPr>
        <w:t>“Endogenous</w:t>
      </w:r>
      <w:r>
        <w:rPr>
          <w:spacing w:val="40"/>
          <w:w w:val="105"/>
        </w:rPr>
        <w:t> </w:t>
      </w:r>
      <w:r>
        <w:rPr>
          <w:w w:val="105"/>
        </w:rPr>
        <w:t>Transportation</w:t>
      </w:r>
      <w:r>
        <w:rPr>
          <w:spacing w:val="40"/>
          <w:w w:val="105"/>
        </w:rPr>
        <w:t> </w:t>
      </w:r>
      <w:r>
        <w:rPr>
          <w:w w:val="105"/>
        </w:rPr>
        <w:t>Costs,”</w:t>
      </w:r>
      <w:r>
        <w:rPr>
          <w:spacing w:val="40"/>
          <w:w w:val="105"/>
        </w:rPr>
        <w:t> </w:t>
      </w:r>
      <w:r>
        <w:rPr>
          <w:w w:val="105"/>
        </w:rPr>
        <w:t>Rocky</w:t>
      </w:r>
      <w:r>
        <w:rPr>
          <w:spacing w:val="40"/>
          <w:w w:val="105"/>
        </w:rPr>
        <w:t> </w:t>
      </w:r>
      <w:r>
        <w:rPr>
          <w:w w:val="105"/>
        </w:rPr>
        <w:t>Mountain</w:t>
      </w:r>
      <w:r>
        <w:rPr>
          <w:spacing w:val="40"/>
          <w:w w:val="105"/>
        </w:rPr>
        <w:t> </w:t>
      </w:r>
      <w:r>
        <w:rPr>
          <w:w w:val="105"/>
        </w:rPr>
        <w:t>Empirical Trade Conference, 5/2014.</w:t>
      </w:r>
    </w:p>
    <w:p>
      <w:pPr>
        <w:pStyle w:val="BodyText"/>
        <w:spacing w:before="2"/>
        <w:ind w:left="1957"/>
      </w:pPr>
      <w:r>
        <w:rPr>
          <w:w w:val="110"/>
        </w:rPr>
        <w:t>12.</w:t>
      </w:r>
      <w:r>
        <w:rPr>
          <w:spacing w:val="20"/>
          <w:w w:val="110"/>
        </w:rPr>
        <w:t> </w:t>
      </w:r>
      <w:r>
        <w:rPr>
          <w:w w:val="110"/>
        </w:rPr>
        <w:t>Duranton,</w:t>
      </w:r>
      <w:r>
        <w:rPr>
          <w:spacing w:val="-2"/>
          <w:w w:val="110"/>
        </w:rPr>
        <w:t> </w:t>
      </w:r>
      <w:r>
        <w:rPr>
          <w:w w:val="110"/>
        </w:rPr>
        <w:t>Morrow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Turner.</w:t>
      </w:r>
      <w:r>
        <w:rPr>
          <w:spacing w:val="15"/>
          <w:w w:val="110"/>
        </w:rPr>
        <w:t> </w:t>
      </w:r>
      <w:r>
        <w:rPr>
          <w:w w:val="110"/>
        </w:rPr>
        <w:t>“Speed,”</w:t>
      </w:r>
      <w:r>
        <w:rPr>
          <w:spacing w:val="-3"/>
          <w:w w:val="110"/>
        </w:rPr>
        <w:t> </w:t>
      </w:r>
      <w:r>
        <w:rPr>
          <w:w w:val="110"/>
        </w:rPr>
        <w:t>AEA</w:t>
      </w:r>
      <w:r>
        <w:rPr>
          <w:spacing w:val="-3"/>
          <w:w w:val="110"/>
        </w:rPr>
        <w:t> </w:t>
      </w:r>
      <w:r>
        <w:rPr>
          <w:w w:val="110"/>
        </w:rPr>
        <w:t>Annual</w:t>
      </w:r>
      <w:r>
        <w:rPr>
          <w:spacing w:val="-3"/>
          <w:w w:val="110"/>
        </w:rPr>
        <w:t> </w:t>
      </w:r>
      <w:r>
        <w:rPr>
          <w:w w:val="110"/>
        </w:rPr>
        <w:t>Meeting,</w:t>
      </w:r>
      <w:r>
        <w:rPr>
          <w:spacing w:val="-2"/>
          <w:w w:val="110"/>
        </w:rPr>
        <w:t> </w:t>
      </w:r>
      <w:r>
        <w:rPr>
          <w:w w:val="110"/>
        </w:rPr>
        <w:t>Philadelphia,</w:t>
      </w:r>
      <w:r>
        <w:rPr>
          <w:spacing w:val="-2"/>
          <w:w w:val="110"/>
        </w:rPr>
        <w:t> 1/2014.</w:t>
      </w:r>
    </w:p>
    <w:p>
      <w:pPr>
        <w:pStyle w:val="BodyText"/>
        <w:spacing w:before="5"/>
        <w:ind w:left="1957"/>
      </w:pPr>
      <w:r>
        <w:rPr>
          <w:w w:val="115"/>
        </w:rPr>
        <w:t>11.</w:t>
      </w:r>
      <w:r>
        <w:rPr>
          <w:spacing w:val="17"/>
          <w:w w:val="115"/>
        </w:rPr>
        <w:t> </w:t>
      </w:r>
      <w:r>
        <w:rPr>
          <w:w w:val="115"/>
        </w:rPr>
        <w:t>Davis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Dingel.</w:t>
      </w:r>
      <w:r>
        <w:rPr>
          <w:spacing w:val="9"/>
          <w:w w:val="115"/>
        </w:rPr>
        <w:t> </w:t>
      </w:r>
      <w:r>
        <w:rPr>
          <w:w w:val="115"/>
        </w:rPr>
        <w:t>“A</w:t>
      </w:r>
      <w:r>
        <w:rPr>
          <w:spacing w:val="-8"/>
          <w:w w:val="115"/>
        </w:rPr>
        <w:t> </w:t>
      </w:r>
      <w:r>
        <w:rPr>
          <w:w w:val="115"/>
        </w:rPr>
        <w:t>Spatial</w:t>
      </w:r>
      <w:r>
        <w:rPr>
          <w:spacing w:val="-7"/>
          <w:w w:val="115"/>
        </w:rPr>
        <w:t> </w:t>
      </w:r>
      <w:r>
        <w:rPr>
          <w:w w:val="115"/>
        </w:rPr>
        <w:t>Knowledge</w:t>
      </w:r>
      <w:r>
        <w:rPr>
          <w:spacing w:val="-6"/>
          <w:w w:val="115"/>
        </w:rPr>
        <w:t> </w:t>
      </w:r>
      <w:r>
        <w:rPr>
          <w:w w:val="115"/>
        </w:rPr>
        <w:t>Economy,”</w:t>
      </w:r>
      <w:r>
        <w:rPr>
          <w:spacing w:val="-8"/>
          <w:w w:val="115"/>
        </w:rPr>
        <w:t> </w:t>
      </w:r>
      <w:r>
        <w:rPr>
          <w:w w:val="115"/>
        </w:rPr>
        <w:t>EIIT,</w:t>
      </w:r>
      <w:r>
        <w:rPr>
          <w:spacing w:val="-7"/>
          <w:w w:val="115"/>
        </w:rPr>
        <w:t> </w:t>
      </w:r>
      <w:r>
        <w:rPr>
          <w:w w:val="115"/>
        </w:rPr>
        <w:t>UC</w:t>
      </w:r>
      <w:r>
        <w:rPr>
          <w:spacing w:val="-7"/>
          <w:w w:val="115"/>
        </w:rPr>
        <w:t> </w:t>
      </w:r>
      <w:r>
        <w:rPr>
          <w:w w:val="115"/>
        </w:rPr>
        <w:t>Santa</w:t>
      </w:r>
      <w:r>
        <w:rPr>
          <w:spacing w:val="-7"/>
          <w:w w:val="115"/>
        </w:rPr>
        <w:t> </w:t>
      </w:r>
      <w:r>
        <w:rPr>
          <w:w w:val="115"/>
        </w:rPr>
        <w:t>Cruz,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11/2012.</w:t>
      </w:r>
    </w:p>
    <w:p>
      <w:pPr>
        <w:pStyle w:val="BodyText"/>
        <w:spacing w:line="242" w:lineRule="auto" w:before="5"/>
        <w:ind w:left="2345" w:hanging="388"/>
      </w:pPr>
      <w:r>
        <w:rPr>
          <w:w w:val="105"/>
        </w:rPr>
        <w:t>10.</w:t>
      </w:r>
      <w:r>
        <w:rPr>
          <w:spacing w:val="40"/>
          <w:w w:val="105"/>
        </w:rPr>
        <w:t> </w:t>
      </w:r>
      <w:r>
        <w:rPr>
          <w:w w:val="105"/>
        </w:rPr>
        <w:t>Hanlon.</w:t>
      </w:r>
      <w:r>
        <w:rPr>
          <w:spacing w:val="40"/>
          <w:w w:val="105"/>
        </w:rPr>
        <w:t> </w:t>
      </w:r>
      <w:r>
        <w:rPr>
          <w:w w:val="105"/>
        </w:rPr>
        <w:t>“Necessity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Mother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Invention:</w:t>
      </w:r>
      <w:r>
        <w:rPr>
          <w:spacing w:val="40"/>
          <w:w w:val="105"/>
        </w:rPr>
        <w:t> </w:t>
      </w:r>
      <w:r>
        <w:rPr>
          <w:w w:val="105"/>
        </w:rPr>
        <w:t>Input</w:t>
      </w:r>
      <w:r>
        <w:rPr>
          <w:spacing w:val="24"/>
          <w:w w:val="105"/>
        </w:rPr>
        <w:t> </w:t>
      </w:r>
      <w:r>
        <w:rPr>
          <w:w w:val="105"/>
        </w:rPr>
        <w:t>Supplies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Directed</w:t>
      </w:r>
      <w:r>
        <w:rPr>
          <w:spacing w:val="24"/>
          <w:w w:val="105"/>
        </w:rPr>
        <w:t> </w:t>
      </w:r>
      <w:r>
        <w:rPr>
          <w:w w:val="105"/>
        </w:rPr>
        <w:t>Technical Change,” Penn State New Faces in International Economics Conference, 5/2012.</w:t>
      </w:r>
    </w:p>
    <w:p>
      <w:pPr>
        <w:pStyle w:val="BodyText"/>
        <w:spacing w:line="242" w:lineRule="auto" w:before="2"/>
        <w:ind w:left="2345" w:right="140" w:hanging="279"/>
        <w:jc w:val="both"/>
      </w:pPr>
      <w:r>
        <w:rPr>
          <w:w w:val="105"/>
        </w:rPr>
        <w:t>9.</w:t>
      </w:r>
      <w:r>
        <w:rPr>
          <w:w w:val="105"/>
        </w:rPr>
        <w:t> McLaren</w:t>
      </w:r>
      <w:r>
        <w:rPr>
          <w:w w:val="105"/>
        </w:rPr>
        <w:t> and</w:t>
      </w:r>
      <w:r>
        <w:rPr>
          <w:w w:val="105"/>
        </w:rPr>
        <w:t> Hakobyan.</w:t>
      </w:r>
      <w:r>
        <w:rPr>
          <w:spacing w:val="40"/>
          <w:w w:val="105"/>
        </w:rPr>
        <w:t> </w:t>
      </w:r>
      <w:r>
        <w:rPr>
          <w:w w:val="105"/>
        </w:rPr>
        <w:t>“Looking</w:t>
      </w:r>
      <w:r>
        <w:rPr>
          <w:w w:val="105"/>
        </w:rPr>
        <w:t> for</w:t>
      </w:r>
      <w:r>
        <w:rPr>
          <w:w w:val="105"/>
        </w:rPr>
        <w:t> Local</w:t>
      </w:r>
      <w:r>
        <w:rPr>
          <w:w w:val="105"/>
        </w:rPr>
        <w:t> Labor</w:t>
      </w:r>
      <w:r>
        <w:rPr>
          <w:w w:val="105"/>
        </w:rPr>
        <w:t> Market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NAFTA,”</w:t>
      </w:r>
      <w:r>
        <w:rPr>
          <w:w w:val="105"/>
        </w:rPr>
        <w:t> Yale- Princeton Workshop on Empirical Strategies in International Political Economy, Prince- ton, 4/2012.</w:t>
      </w:r>
    </w:p>
    <w:p>
      <w:pPr>
        <w:pStyle w:val="BodyText"/>
        <w:spacing w:line="242" w:lineRule="auto" w:before="1"/>
        <w:ind w:left="2345" w:right="138" w:hanging="279"/>
        <w:jc w:val="both"/>
      </w:pPr>
      <w:r>
        <w:rPr>
          <w:w w:val="105"/>
        </w:rPr>
        <w:t>8.</w:t>
      </w:r>
      <w:r>
        <w:rPr>
          <w:w w:val="105"/>
        </w:rPr>
        <w:t> Helpman,</w:t>
      </w:r>
      <w:r>
        <w:rPr>
          <w:w w:val="105"/>
        </w:rPr>
        <w:t> Itskhoki,</w:t>
      </w:r>
      <w:r>
        <w:rPr>
          <w:w w:val="105"/>
        </w:rPr>
        <w:t> Muendler</w:t>
      </w:r>
      <w:r>
        <w:rPr>
          <w:w w:val="105"/>
        </w:rPr>
        <w:t> and</w:t>
      </w:r>
      <w:r>
        <w:rPr>
          <w:w w:val="105"/>
        </w:rPr>
        <w:t> Redding.</w:t>
      </w:r>
      <w:r>
        <w:rPr>
          <w:spacing w:val="40"/>
          <w:w w:val="105"/>
        </w:rPr>
        <w:t> </w:t>
      </w:r>
      <w:r>
        <w:rPr>
          <w:w w:val="105"/>
        </w:rPr>
        <w:t>“Trade</w:t>
      </w:r>
      <w:r>
        <w:rPr>
          <w:w w:val="105"/>
        </w:rPr>
        <w:t> and</w:t>
      </w:r>
      <w:r>
        <w:rPr>
          <w:w w:val="105"/>
        </w:rPr>
        <w:t> Inequality:</w:t>
      </w:r>
      <w:r>
        <w:rPr>
          <w:w w:val="105"/>
        </w:rPr>
        <w:t> From</w:t>
      </w:r>
      <w:r>
        <w:rPr>
          <w:w w:val="105"/>
        </w:rPr>
        <w:t> Theory</w:t>
      </w:r>
      <w:r>
        <w:rPr>
          <w:w w:val="105"/>
        </w:rPr>
        <w:t> to Estimation,”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Industry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Dynamics,</w:t>
      </w:r>
      <w:r>
        <w:rPr>
          <w:spacing w:val="40"/>
          <w:w w:val="105"/>
        </w:rPr>
        <w:t> </w:t>
      </w:r>
      <w:r>
        <w:rPr>
          <w:w w:val="105"/>
        </w:rPr>
        <w:t>Barcelona,</w:t>
      </w:r>
      <w:r>
        <w:rPr>
          <w:spacing w:val="40"/>
          <w:w w:val="105"/>
        </w:rPr>
        <w:t> </w:t>
      </w:r>
      <w:r>
        <w:rPr>
          <w:w w:val="105"/>
        </w:rPr>
        <w:t>3/2012.</w:t>
      </w:r>
    </w:p>
    <w:p>
      <w:pPr>
        <w:pStyle w:val="BodyText"/>
        <w:spacing w:line="242" w:lineRule="auto" w:before="2"/>
        <w:ind w:left="2345" w:right="142" w:hanging="279"/>
        <w:jc w:val="both"/>
      </w:pPr>
      <w:r>
        <w:rPr>
          <w:w w:val="105"/>
        </w:rPr>
        <w:t>7.</w:t>
      </w:r>
      <w:r>
        <w:rPr>
          <w:w w:val="105"/>
        </w:rPr>
        <w:t> Soytas,</w:t>
      </w:r>
      <w:r>
        <w:rPr>
          <w:w w:val="105"/>
        </w:rPr>
        <w:t> Gayle</w:t>
      </w:r>
      <w:r>
        <w:rPr>
          <w:w w:val="105"/>
        </w:rPr>
        <w:t> and</w:t>
      </w:r>
      <w:r>
        <w:rPr>
          <w:w w:val="105"/>
        </w:rPr>
        <w:t> Golan.</w:t>
      </w:r>
      <w:r>
        <w:rPr>
          <w:spacing w:val="40"/>
          <w:w w:val="105"/>
        </w:rPr>
        <w:t> </w:t>
      </w:r>
      <w:r>
        <w:rPr>
          <w:w w:val="105"/>
        </w:rPr>
        <w:t>“Estimating</w:t>
      </w:r>
      <w:r>
        <w:rPr>
          <w:w w:val="105"/>
        </w:rPr>
        <w:t> the</w:t>
      </w:r>
      <w:r>
        <w:rPr>
          <w:w w:val="105"/>
        </w:rPr>
        <w:t> Returns</w:t>
      </w:r>
      <w:r>
        <w:rPr>
          <w:w w:val="105"/>
        </w:rPr>
        <w:t> to</w:t>
      </w:r>
      <w:r>
        <w:rPr>
          <w:w w:val="105"/>
        </w:rPr>
        <w:t> Parental</w:t>
      </w:r>
      <w:r>
        <w:rPr>
          <w:w w:val="105"/>
        </w:rPr>
        <w:t> Time</w:t>
      </w:r>
      <w:r>
        <w:rPr>
          <w:w w:val="105"/>
        </w:rPr>
        <w:t> Investment</w:t>
      </w:r>
      <w:r>
        <w:rPr>
          <w:w w:val="105"/>
        </w:rPr>
        <w:t> in Children Using a Lifecycle Dynastic Model,” Koc University Winter Workshop in Eco- nomics, Istanbul, 12/2011.</w:t>
      </w:r>
    </w:p>
    <w:p>
      <w:pPr>
        <w:pStyle w:val="BodyText"/>
        <w:spacing w:after="0" w:line="242" w:lineRule="auto"/>
        <w:jc w:val="both"/>
        <w:sectPr>
          <w:pgSz w:w="12240" w:h="15840"/>
          <w:pgMar w:top="840" w:bottom="280" w:left="720" w:right="720"/>
        </w:sectPr>
      </w:pPr>
    </w:p>
    <w:p>
      <w:pPr>
        <w:pStyle w:val="BodyText"/>
        <w:spacing w:line="242" w:lineRule="auto" w:before="33"/>
        <w:ind w:left="2345" w:hanging="279"/>
      </w:pPr>
      <w:r>
        <w:rPr>
          <w:w w:val="105"/>
        </w:rPr>
        <w:t>6.</w:t>
      </w:r>
      <w:r>
        <w:rPr>
          <w:spacing w:val="40"/>
          <w:w w:val="105"/>
        </w:rPr>
        <w:t> </w:t>
      </w:r>
      <w:r>
        <w:rPr>
          <w:w w:val="105"/>
        </w:rPr>
        <w:t>Krishna,</w:t>
      </w:r>
      <w:r>
        <w:rPr>
          <w:spacing w:val="33"/>
          <w:w w:val="105"/>
        </w:rPr>
        <w:t> </w:t>
      </w:r>
      <w:r>
        <w:rPr>
          <w:w w:val="105"/>
        </w:rPr>
        <w:t>Poole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Senses.</w:t>
      </w:r>
      <w:r>
        <w:rPr>
          <w:spacing w:val="79"/>
          <w:w w:val="105"/>
        </w:rPr>
        <w:t> </w:t>
      </w:r>
      <w:r>
        <w:rPr>
          <w:w w:val="105"/>
        </w:rPr>
        <w:t>“Wage</w:t>
      </w:r>
      <w:r>
        <w:rPr>
          <w:spacing w:val="30"/>
          <w:w w:val="105"/>
        </w:rPr>
        <w:t> </w:t>
      </w:r>
      <w:r>
        <w:rPr>
          <w:w w:val="105"/>
        </w:rPr>
        <w:t>Effects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Trade</w:t>
      </w:r>
      <w:r>
        <w:rPr>
          <w:spacing w:val="30"/>
          <w:w w:val="105"/>
        </w:rPr>
        <w:t> </w:t>
      </w:r>
      <w:r>
        <w:rPr>
          <w:w w:val="105"/>
        </w:rPr>
        <w:t>Reform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Endogenous</w:t>
      </w:r>
      <w:r>
        <w:rPr>
          <w:spacing w:val="29"/>
          <w:w w:val="105"/>
        </w:rPr>
        <w:t> </w:t>
      </w:r>
      <w:r>
        <w:rPr>
          <w:w w:val="105"/>
        </w:rPr>
        <w:t>Worker Mobility,”</w:t>
      </w:r>
      <w:r>
        <w:rPr>
          <w:spacing w:val="40"/>
          <w:w w:val="105"/>
        </w:rPr>
        <w:t> </w:t>
      </w:r>
      <w:r>
        <w:rPr>
          <w:w w:val="105"/>
        </w:rPr>
        <w:t>AEA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Chicago,</w:t>
      </w:r>
      <w:r>
        <w:rPr>
          <w:spacing w:val="40"/>
          <w:w w:val="105"/>
        </w:rPr>
        <w:t> </w:t>
      </w:r>
      <w:r>
        <w:rPr>
          <w:w w:val="105"/>
        </w:rPr>
        <w:t>1/2012.</w:t>
      </w:r>
    </w:p>
    <w:p>
      <w:pPr>
        <w:pStyle w:val="BodyText"/>
        <w:spacing w:line="242" w:lineRule="auto" w:before="2"/>
        <w:ind w:left="2345" w:hanging="279"/>
      </w:pPr>
      <w:r>
        <w:rPr>
          <w:w w:val="110"/>
        </w:rPr>
        <w:t>5.</w:t>
      </w:r>
      <w:r>
        <w:rPr>
          <w:spacing w:val="34"/>
          <w:w w:val="110"/>
        </w:rPr>
        <w:t> </w:t>
      </w:r>
      <w:r>
        <w:rPr>
          <w:w w:val="110"/>
        </w:rPr>
        <w:t>Sly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Soderbery.</w:t>
      </w:r>
      <w:r>
        <w:rPr>
          <w:spacing w:val="80"/>
          <w:w w:val="110"/>
        </w:rPr>
        <w:t> </w:t>
      </w:r>
      <w:r>
        <w:rPr>
          <w:w w:val="110"/>
        </w:rPr>
        <w:t>“Strategic</w:t>
      </w:r>
      <w:r>
        <w:rPr>
          <w:spacing w:val="32"/>
          <w:w w:val="110"/>
        </w:rPr>
        <w:t> </w:t>
      </w:r>
      <w:r>
        <w:rPr>
          <w:w w:val="110"/>
        </w:rPr>
        <w:t>Sourcing,</w:t>
      </w:r>
      <w:r>
        <w:rPr>
          <w:spacing w:val="38"/>
          <w:w w:val="110"/>
        </w:rPr>
        <w:t> </w:t>
      </w:r>
      <w:r>
        <w:rPr>
          <w:w w:val="110"/>
        </w:rPr>
        <w:t>Markups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Labor</w:t>
      </w:r>
      <w:r>
        <w:rPr>
          <w:spacing w:val="32"/>
          <w:w w:val="110"/>
        </w:rPr>
        <w:t> </w:t>
      </w:r>
      <w:r>
        <w:rPr>
          <w:w w:val="110"/>
        </w:rPr>
        <w:t>Demand</w:t>
      </w:r>
      <w:r>
        <w:rPr>
          <w:spacing w:val="32"/>
          <w:w w:val="110"/>
        </w:rPr>
        <w:t> </w:t>
      </w:r>
      <w:r>
        <w:rPr>
          <w:w w:val="110"/>
        </w:rPr>
        <w:t>Elasticities,” </w:t>
      </w:r>
      <w:r>
        <w:rPr>
          <w:w w:val="115"/>
        </w:rPr>
        <w:t>EIIT, Purdue Uni., 11/2011.</w:t>
      </w:r>
    </w:p>
    <w:p>
      <w:pPr>
        <w:pStyle w:val="BodyText"/>
        <w:spacing w:line="242" w:lineRule="auto" w:before="2"/>
        <w:ind w:left="2345" w:hanging="279"/>
      </w:pPr>
      <w:r>
        <w:rPr>
          <w:w w:val="110"/>
        </w:rPr>
        <w:t>4.</w:t>
      </w:r>
      <w:r>
        <w:rPr>
          <w:spacing w:val="33"/>
          <w:w w:val="110"/>
        </w:rPr>
        <w:t> </w:t>
      </w:r>
      <w:r>
        <w:rPr>
          <w:w w:val="110"/>
        </w:rPr>
        <w:t>Matsuyama.</w:t>
      </w:r>
      <w:r>
        <w:rPr>
          <w:spacing w:val="80"/>
          <w:w w:val="110"/>
        </w:rPr>
        <w:t> </w:t>
      </w:r>
      <w:r>
        <w:rPr>
          <w:w w:val="110"/>
        </w:rPr>
        <w:t>“Endogenous</w:t>
      </w:r>
      <w:r>
        <w:rPr>
          <w:spacing w:val="25"/>
          <w:w w:val="110"/>
        </w:rPr>
        <w:t> </w:t>
      </w:r>
      <w:r>
        <w:rPr>
          <w:w w:val="110"/>
        </w:rPr>
        <w:t>Ranking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Equilibrium</w:t>
      </w:r>
      <w:r>
        <w:rPr>
          <w:spacing w:val="25"/>
          <w:w w:val="110"/>
        </w:rPr>
        <w:t> </w:t>
      </w:r>
      <w:r>
        <w:rPr>
          <w:w w:val="110"/>
        </w:rPr>
        <w:t>Lorenz</w:t>
      </w:r>
      <w:r>
        <w:rPr>
          <w:spacing w:val="25"/>
          <w:w w:val="110"/>
        </w:rPr>
        <w:t> </w:t>
      </w:r>
      <w:r>
        <w:rPr>
          <w:w w:val="110"/>
        </w:rPr>
        <w:t>Curve</w:t>
      </w:r>
      <w:r>
        <w:rPr>
          <w:spacing w:val="25"/>
          <w:w w:val="110"/>
        </w:rPr>
        <w:t> </w:t>
      </w:r>
      <w:r>
        <w:rPr>
          <w:w w:val="110"/>
        </w:rPr>
        <w:t>Across</w:t>
      </w:r>
      <w:r>
        <w:rPr>
          <w:spacing w:val="25"/>
          <w:w w:val="110"/>
        </w:rPr>
        <w:t> </w:t>
      </w:r>
      <w:r>
        <w:rPr>
          <w:w w:val="110"/>
        </w:rPr>
        <w:t>(ex</w:t>
      </w:r>
      <w:r>
        <w:rPr>
          <w:spacing w:val="25"/>
          <w:w w:val="110"/>
        </w:rPr>
        <w:t> </w:t>
      </w:r>
      <w:r>
        <w:rPr>
          <w:w w:val="110"/>
        </w:rPr>
        <w:t>ante) Identical Countries,” NBER </w:t>
      </w:r>
      <w:r>
        <w:rPr>
          <w:w w:val="115"/>
        </w:rPr>
        <w:t>ITI </w:t>
      </w:r>
      <w:r>
        <w:rPr>
          <w:w w:val="110"/>
        </w:rPr>
        <w:t>Summer Institute, Boston, 8/2011.</w:t>
      </w:r>
    </w:p>
    <w:p>
      <w:pPr>
        <w:pStyle w:val="BodyText"/>
        <w:spacing w:line="242" w:lineRule="auto" w:before="2"/>
        <w:ind w:left="2345" w:hanging="279"/>
      </w:pPr>
      <w:r>
        <w:rPr>
          <w:w w:val="110"/>
        </w:rPr>
        <w:t>3.</w:t>
      </w:r>
      <w:r>
        <w:rPr>
          <w:spacing w:val="20"/>
          <w:w w:val="110"/>
        </w:rPr>
        <w:t> </w:t>
      </w:r>
      <w:r>
        <w:rPr>
          <w:w w:val="110"/>
        </w:rPr>
        <w:t>Alessandria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Choi.</w:t>
      </w:r>
      <w:r>
        <w:rPr>
          <w:spacing w:val="22"/>
          <w:w w:val="110"/>
        </w:rPr>
        <w:t> </w:t>
      </w:r>
      <w:r>
        <w:rPr>
          <w:w w:val="110"/>
        </w:rPr>
        <w:t>“Establishment</w:t>
      </w:r>
      <w:r>
        <w:rPr>
          <w:spacing w:val="-2"/>
          <w:w w:val="110"/>
        </w:rPr>
        <w:t> </w:t>
      </w:r>
      <w:r>
        <w:rPr>
          <w:w w:val="110"/>
        </w:rPr>
        <w:t>Heterogeneity,</w:t>
      </w:r>
      <w:r>
        <w:rPr>
          <w:spacing w:val="-1"/>
          <w:w w:val="110"/>
        </w:rPr>
        <w:t> </w:t>
      </w:r>
      <w:r>
        <w:rPr>
          <w:w w:val="110"/>
        </w:rPr>
        <w:t>Exporter</w:t>
      </w:r>
      <w:r>
        <w:rPr>
          <w:spacing w:val="-1"/>
          <w:w w:val="110"/>
        </w:rPr>
        <w:t> </w:t>
      </w:r>
      <w:r>
        <w:rPr>
          <w:w w:val="110"/>
        </w:rPr>
        <w:t>Dynamics,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Ef- fects of Trade Liberalization,” AEA Annual Meeting, Denver, 1/2011.</w:t>
      </w:r>
    </w:p>
    <w:p>
      <w:pPr>
        <w:pStyle w:val="BodyText"/>
        <w:spacing w:line="242" w:lineRule="auto" w:before="2"/>
        <w:ind w:left="2345" w:hanging="279"/>
      </w:pPr>
      <w:r>
        <w:rPr>
          <w:w w:val="110"/>
        </w:rPr>
        <w:t>2.</w:t>
      </w:r>
      <w:r>
        <w:rPr>
          <w:spacing w:val="40"/>
          <w:w w:val="110"/>
        </w:rPr>
        <w:t> </w:t>
      </w:r>
      <w:r>
        <w:rPr>
          <w:w w:val="110"/>
        </w:rPr>
        <w:t>Dix</w:t>
      </w:r>
      <w:r>
        <w:rPr>
          <w:w w:val="110"/>
        </w:rPr>
        <w:t> Carneiro.</w:t>
      </w:r>
      <w:r>
        <w:rPr>
          <w:spacing w:val="40"/>
          <w:w w:val="110"/>
        </w:rPr>
        <w:t> </w:t>
      </w:r>
      <w:r>
        <w:rPr>
          <w:w w:val="110"/>
        </w:rPr>
        <w:t>“Trade</w:t>
      </w:r>
      <w:r>
        <w:rPr>
          <w:w w:val="110"/>
        </w:rPr>
        <w:t> Liberalization</w:t>
      </w:r>
      <w:r>
        <w:rPr>
          <w:w w:val="110"/>
        </w:rPr>
        <w:t> and</w:t>
      </w:r>
      <w:r>
        <w:rPr>
          <w:w w:val="110"/>
        </w:rPr>
        <w:t> Labor</w:t>
      </w:r>
      <w:r>
        <w:rPr>
          <w:w w:val="110"/>
        </w:rPr>
        <w:t> Market</w:t>
      </w:r>
      <w:r>
        <w:rPr>
          <w:w w:val="110"/>
        </w:rPr>
        <w:t> Dynamics,”</w:t>
      </w:r>
      <w:r>
        <w:rPr>
          <w:w w:val="110"/>
        </w:rPr>
        <w:t> </w:t>
      </w:r>
      <w:r>
        <w:rPr>
          <w:w w:val="115"/>
        </w:rPr>
        <w:t>EIIT</w:t>
      </w:r>
      <w:r>
        <w:rPr>
          <w:w w:val="115"/>
        </w:rPr>
        <w:t> </w:t>
      </w:r>
      <w:r>
        <w:rPr>
          <w:w w:val="110"/>
        </w:rPr>
        <w:t>Conference,</w:t>
      </w:r>
      <w:r>
        <w:rPr>
          <w:spacing w:val="40"/>
          <w:w w:val="110"/>
        </w:rPr>
        <w:t> </w:t>
      </w:r>
      <w:r>
        <w:rPr>
          <w:w w:val="110"/>
        </w:rPr>
        <w:t>Chicago, 10/2010.</w:t>
      </w:r>
    </w:p>
    <w:p>
      <w:pPr>
        <w:pStyle w:val="BodyText"/>
        <w:spacing w:line="242" w:lineRule="auto" w:before="2"/>
        <w:ind w:left="2345" w:hanging="279"/>
      </w:pPr>
      <w:r>
        <w:rPr>
          <w:w w:val="105"/>
        </w:rPr>
        <w:t>1.</w:t>
      </w:r>
      <w:r>
        <w:rPr>
          <w:spacing w:val="71"/>
          <w:w w:val="105"/>
        </w:rPr>
        <w:t> </w:t>
      </w:r>
      <w:r>
        <w:rPr>
          <w:w w:val="105"/>
        </w:rPr>
        <w:t>Impullitti</w:t>
      </w:r>
      <w:r>
        <w:rPr>
          <w:spacing w:val="68"/>
          <w:w w:val="105"/>
        </w:rPr>
        <w:t> </w:t>
      </w:r>
      <w:r>
        <w:rPr>
          <w:w w:val="105"/>
        </w:rPr>
        <w:t>and</w:t>
      </w:r>
      <w:r>
        <w:rPr>
          <w:spacing w:val="68"/>
          <w:w w:val="105"/>
        </w:rPr>
        <w:t> </w:t>
      </w:r>
      <w:r>
        <w:rPr>
          <w:w w:val="105"/>
        </w:rPr>
        <w:t>Licandro.</w:t>
      </w:r>
      <w:r>
        <w:rPr>
          <w:spacing w:val="40"/>
          <w:w w:val="105"/>
        </w:rPr>
        <w:t>  </w:t>
      </w:r>
      <w:r>
        <w:rPr>
          <w:w w:val="105"/>
        </w:rPr>
        <w:t>“Trade,</w:t>
      </w:r>
      <w:r>
        <w:rPr>
          <w:spacing w:val="77"/>
          <w:w w:val="105"/>
        </w:rPr>
        <w:t> </w:t>
      </w:r>
      <w:r>
        <w:rPr>
          <w:w w:val="105"/>
        </w:rPr>
        <w:t>Firm</w:t>
      </w:r>
      <w:r>
        <w:rPr>
          <w:spacing w:val="68"/>
          <w:w w:val="105"/>
        </w:rPr>
        <w:t> </w:t>
      </w:r>
      <w:r>
        <w:rPr>
          <w:w w:val="105"/>
        </w:rPr>
        <w:t>Selection</w:t>
      </w:r>
      <w:r>
        <w:rPr>
          <w:spacing w:val="68"/>
          <w:w w:val="105"/>
        </w:rPr>
        <w:t> </w:t>
      </w:r>
      <w:r>
        <w:rPr>
          <w:w w:val="105"/>
        </w:rPr>
        <w:t>and</w:t>
      </w:r>
      <w:r>
        <w:rPr>
          <w:spacing w:val="68"/>
          <w:w w:val="105"/>
        </w:rPr>
        <w:t> </w:t>
      </w:r>
      <w:r>
        <w:rPr>
          <w:w w:val="105"/>
        </w:rPr>
        <w:t>Innovation: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68"/>
          <w:w w:val="105"/>
        </w:rPr>
        <w:t> </w:t>
      </w:r>
      <w:r>
        <w:rPr>
          <w:w w:val="105"/>
        </w:rPr>
        <w:t>Competition Channel,” Uppsala Trade Workshop, Uppsala, 6/2010.</w:t>
      </w:r>
    </w:p>
    <w:p>
      <w:pPr>
        <w:pStyle w:val="BodyText"/>
        <w:spacing w:before="126"/>
      </w:pPr>
    </w:p>
    <w:p>
      <w:pPr>
        <w:spacing w:before="0"/>
        <w:ind w:left="1800" w:right="0" w:firstLine="0"/>
        <w:jc w:val="both"/>
        <w:rPr>
          <w:i/>
          <w:sz w:val="22"/>
        </w:rPr>
      </w:pPr>
      <w:r>
        <w:rPr>
          <w:i/>
          <w:w w:val="105"/>
          <w:sz w:val="22"/>
        </w:rPr>
        <w:t>Refereeing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Involvement</w:t>
      </w:r>
    </w:p>
    <w:p>
      <w:pPr>
        <w:pStyle w:val="BodyText"/>
        <w:spacing w:line="242" w:lineRule="auto" w:before="2"/>
        <w:ind w:left="1800" w:right="139"/>
        <w:jc w:val="both"/>
      </w:pPr>
      <w:r>
        <w:rPr>
          <w:w w:val="110"/>
        </w:rPr>
        <w:t>Journal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Political</w:t>
      </w:r>
      <w:r>
        <w:rPr>
          <w:spacing w:val="-7"/>
          <w:w w:val="110"/>
        </w:rPr>
        <w:t> </w:t>
      </w:r>
      <w:r>
        <w:rPr>
          <w:w w:val="110"/>
        </w:rPr>
        <w:t>Economy</w:t>
      </w:r>
      <w:r>
        <w:rPr>
          <w:spacing w:val="-7"/>
          <w:w w:val="110"/>
        </w:rPr>
        <w:t> </w:t>
      </w:r>
      <w:r>
        <w:rPr>
          <w:w w:val="110"/>
        </w:rPr>
        <w:t>(x15),</w:t>
      </w:r>
      <w:r>
        <w:rPr>
          <w:spacing w:val="-5"/>
          <w:w w:val="110"/>
        </w:rPr>
        <w:t> </w:t>
      </w:r>
      <w:r>
        <w:rPr>
          <w:w w:val="110"/>
        </w:rPr>
        <w:t>Quarterly</w:t>
      </w:r>
      <w:r>
        <w:rPr>
          <w:spacing w:val="-7"/>
          <w:w w:val="110"/>
        </w:rPr>
        <w:t> </w:t>
      </w:r>
      <w:r>
        <w:rPr>
          <w:w w:val="110"/>
        </w:rPr>
        <w:t>Journal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(x7),</w:t>
      </w:r>
      <w:r>
        <w:rPr>
          <w:spacing w:val="-5"/>
          <w:w w:val="110"/>
        </w:rPr>
        <w:t> </w:t>
      </w:r>
      <w:r>
        <w:rPr>
          <w:w w:val="110"/>
        </w:rPr>
        <w:t>Econometrica</w:t>
      </w:r>
      <w:r>
        <w:rPr>
          <w:spacing w:val="-7"/>
          <w:w w:val="110"/>
        </w:rPr>
        <w:t> </w:t>
      </w:r>
      <w:r>
        <w:rPr>
          <w:w w:val="110"/>
        </w:rPr>
        <w:t>(x7), Review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Studies</w:t>
      </w:r>
      <w:r>
        <w:rPr>
          <w:spacing w:val="-3"/>
          <w:w w:val="110"/>
        </w:rPr>
        <w:t> </w:t>
      </w:r>
      <w:r>
        <w:rPr>
          <w:w w:val="110"/>
        </w:rPr>
        <w:t>(x7),</w:t>
      </w:r>
      <w:r>
        <w:rPr>
          <w:spacing w:val="-3"/>
          <w:w w:val="110"/>
        </w:rPr>
        <w:t> </w:t>
      </w:r>
      <w:r>
        <w:rPr>
          <w:w w:val="110"/>
        </w:rPr>
        <w:t>American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Review</w:t>
      </w:r>
      <w:r>
        <w:rPr>
          <w:spacing w:val="-3"/>
          <w:w w:val="110"/>
        </w:rPr>
        <w:t> </w:t>
      </w:r>
      <w:r>
        <w:rPr>
          <w:w w:val="110"/>
        </w:rPr>
        <w:t>(x5),</w:t>
      </w:r>
      <w:r>
        <w:rPr>
          <w:spacing w:val="-3"/>
          <w:w w:val="110"/>
        </w:rPr>
        <w:t> </w:t>
      </w:r>
      <w:r>
        <w:rPr>
          <w:w w:val="110"/>
        </w:rPr>
        <w:t>Journal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International Economics</w:t>
      </w:r>
      <w:r>
        <w:rPr>
          <w:w w:val="110"/>
        </w:rPr>
        <w:t> (x38),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Statistics</w:t>
      </w:r>
      <w:r>
        <w:rPr>
          <w:w w:val="110"/>
        </w:rPr>
        <w:t> (x16),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European</w:t>
      </w:r>
      <w:r>
        <w:rPr>
          <w:w w:val="110"/>
        </w:rPr>
        <w:t> Eco- nomic</w:t>
      </w:r>
      <w:r>
        <w:rPr>
          <w:spacing w:val="-11"/>
          <w:w w:val="110"/>
        </w:rPr>
        <w:t> </w:t>
      </w:r>
      <w:r>
        <w:rPr>
          <w:w w:val="110"/>
        </w:rPr>
        <w:t>Association</w:t>
      </w:r>
      <w:r>
        <w:rPr>
          <w:spacing w:val="-11"/>
          <w:w w:val="110"/>
        </w:rPr>
        <w:t> </w:t>
      </w:r>
      <w:r>
        <w:rPr>
          <w:w w:val="110"/>
        </w:rPr>
        <w:t>(x12),</w:t>
      </w:r>
      <w:r>
        <w:rPr>
          <w:spacing w:val="-9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Urban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(x4),</w:t>
      </w:r>
      <w:r>
        <w:rPr>
          <w:spacing w:val="-9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Theory</w:t>
      </w:r>
      <w:r>
        <w:rPr>
          <w:spacing w:val="-11"/>
          <w:w w:val="110"/>
        </w:rPr>
        <w:t> </w:t>
      </w:r>
      <w:r>
        <w:rPr>
          <w:w w:val="110"/>
        </w:rPr>
        <w:t>(x1), </w:t>
      </w:r>
      <w:r>
        <w:rPr>
          <w:spacing w:val="-2"/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(x1), Review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(x2),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Eco- </w:t>
      </w:r>
      <w:r>
        <w:rPr/>
        <w:t>nomics (x4), Journal of Economic Geography (x1), Journal of Monetary Economics (x1), Scan- </w:t>
      </w:r>
      <w:r>
        <w:rPr>
          <w:w w:val="110"/>
        </w:rPr>
        <w:t>dinavian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(x2),</w:t>
      </w:r>
      <w:r>
        <w:rPr>
          <w:w w:val="110"/>
        </w:rPr>
        <w:t> Economics</w:t>
      </w:r>
      <w:r>
        <w:rPr>
          <w:w w:val="110"/>
        </w:rPr>
        <w:t> Letters</w:t>
      </w:r>
      <w:r>
        <w:rPr>
          <w:w w:val="110"/>
        </w:rPr>
        <w:t> (x3),</w:t>
      </w:r>
      <w:r>
        <w:rPr>
          <w:w w:val="110"/>
        </w:rPr>
        <w:t> AEJ</w:t>
      </w:r>
      <w:r>
        <w:rPr>
          <w:w w:val="110"/>
        </w:rPr>
        <w:t> Applied</w:t>
      </w:r>
      <w:r>
        <w:rPr>
          <w:w w:val="110"/>
        </w:rPr>
        <w:t> Economics</w:t>
      </w:r>
      <w:r>
        <w:rPr>
          <w:w w:val="110"/>
        </w:rPr>
        <w:t> (x2), AEJ Microeconomics (x1), AEJ Macroeconomics (x4), AEJ Economic Policy (x4), European Economic</w:t>
      </w:r>
      <w:r>
        <w:rPr>
          <w:spacing w:val="-2"/>
          <w:w w:val="110"/>
        </w:rPr>
        <w:t> </w:t>
      </w:r>
      <w:r>
        <w:rPr>
          <w:w w:val="110"/>
        </w:rPr>
        <w:t>Review</w:t>
      </w:r>
      <w:r>
        <w:rPr>
          <w:spacing w:val="-2"/>
          <w:w w:val="110"/>
        </w:rPr>
        <w:t> </w:t>
      </w:r>
      <w:r>
        <w:rPr>
          <w:w w:val="110"/>
        </w:rPr>
        <w:t>(x9),</w:t>
      </w:r>
      <w:r>
        <w:rPr>
          <w:spacing w:val="-2"/>
          <w:w w:val="110"/>
        </w:rPr>
        <w:t> </w:t>
      </w:r>
      <w:r>
        <w:rPr>
          <w:w w:val="110"/>
        </w:rPr>
        <w:t>International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Review</w:t>
      </w:r>
      <w:r>
        <w:rPr>
          <w:spacing w:val="-2"/>
          <w:w w:val="110"/>
        </w:rPr>
        <w:t> </w:t>
      </w:r>
      <w:r>
        <w:rPr>
          <w:w w:val="110"/>
        </w:rPr>
        <w:t>(x3),</w:t>
      </w:r>
      <w:r>
        <w:rPr>
          <w:spacing w:val="-2"/>
          <w:w w:val="110"/>
        </w:rPr>
        <w:t> </w:t>
      </w:r>
      <w:r>
        <w:rPr>
          <w:w w:val="110"/>
        </w:rPr>
        <w:t>Review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Dynamics (x3),</w:t>
      </w:r>
      <w:r>
        <w:rPr>
          <w:w w:val="110"/>
        </w:rPr>
        <w:t> Canadian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(x8),</w:t>
      </w:r>
      <w:r>
        <w:rPr>
          <w:w w:val="110"/>
        </w:rPr>
        <w:t> Economic</w:t>
      </w:r>
      <w:r>
        <w:rPr>
          <w:w w:val="110"/>
        </w:rPr>
        <w:t> Inquiry</w:t>
      </w:r>
      <w:r>
        <w:rPr>
          <w:w w:val="110"/>
        </w:rPr>
        <w:t> (x1),</w:t>
      </w:r>
      <w:r>
        <w:rPr>
          <w:w w:val="110"/>
        </w:rPr>
        <w:t> Economic</w:t>
      </w:r>
      <w:r>
        <w:rPr>
          <w:w w:val="110"/>
        </w:rPr>
        <w:t> Journal</w:t>
      </w:r>
      <w:r>
        <w:rPr>
          <w:w w:val="110"/>
        </w:rPr>
        <w:t> (x7), IMF</w:t>
      </w:r>
      <w:r>
        <w:rPr>
          <w:w w:val="110"/>
        </w:rPr>
        <w:t> Economic</w:t>
      </w:r>
      <w:r>
        <w:rPr>
          <w:w w:val="110"/>
        </w:rPr>
        <w:t> Review</w:t>
      </w:r>
      <w:r>
        <w:rPr>
          <w:w w:val="110"/>
        </w:rPr>
        <w:t> (x1),</w:t>
      </w:r>
      <w:r>
        <w:rPr>
          <w:w w:val="110"/>
        </w:rPr>
        <w:t> BE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Macroeconomics</w:t>
      </w:r>
      <w:r>
        <w:rPr>
          <w:w w:val="110"/>
        </w:rPr>
        <w:t> (x3),</w:t>
      </w:r>
      <w:r>
        <w:rPr>
          <w:w w:val="110"/>
        </w:rPr>
        <w:t> Regional</w:t>
      </w:r>
      <w:r>
        <w:rPr>
          <w:w w:val="110"/>
        </w:rPr>
        <w:t> Studies</w:t>
      </w:r>
      <w:r>
        <w:rPr>
          <w:w w:val="110"/>
        </w:rPr>
        <w:t> (x1), Economics</w:t>
      </w:r>
      <w:r>
        <w:rPr>
          <w:w w:val="110"/>
        </w:rPr>
        <w:t> of</w:t>
      </w:r>
      <w:r>
        <w:rPr>
          <w:w w:val="110"/>
        </w:rPr>
        <w:t> Transition</w:t>
      </w:r>
      <w:r>
        <w:rPr>
          <w:w w:val="110"/>
        </w:rPr>
        <w:t> (x1),</w:t>
      </w:r>
      <w:r>
        <w:rPr>
          <w:w w:val="110"/>
        </w:rPr>
        <w:t> American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Economics</w:t>
      </w:r>
      <w:r>
        <w:rPr>
          <w:w w:val="110"/>
        </w:rPr>
        <w:t> (x1),</w:t>
      </w:r>
      <w:r>
        <w:rPr>
          <w:w w:val="110"/>
        </w:rPr>
        <w:t> Journal</w:t>
      </w:r>
      <w:r>
        <w:rPr>
          <w:w w:val="110"/>
        </w:rPr>
        <w:t> of Production</w:t>
      </w:r>
      <w:r>
        <w:rPr>
          <w:spacing w:val="-6"/>
          <w:w w:val="110"/>
        </w:rPr>
        <w:t> </w:t>
      </w:r>
      <w:r>
        <w:rPr>
          <w:w w:val="110"/>
        </w:rPr>
        <w:t>Analysis</w:t>
      </w:r>
      <w:r>
        <w:rPr>
          <w:spacing w:val="-6"/>
          <w:w w:val="110"/>
        </w:rPr>
        <w:t> </w:t>
      </w:r>
      <w:r>
        <w:rPr>
          <w:w w:val="110"/>
        </w:rPr>
        <w:t>(x1),</w:t>
      </w:r>
      <w:r>
        <w:rPr>
          <w:spacing w:val="-4"/>
          <w:w w:val="110"/>
        </w:rPr>
        <w:t> </w:t>
      </w:r>
      <w:r>
        <w:rPr>
          <w:w w:val="110"/>
        </w:rPr>
        <w:t>World</w:t>
      </w:r>
      <w:r>
        <w:rPr>
          <w:spacing w:val="-6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(x1),</w:t>
      </w:r>
      <w:r>
        <w:rPr>
          <w:spacing w:val="-4"/>
          <w:w w:val="110"/>
        </w:rPr>
        <w:t> </w:t>
      </w:r>
      <w:r>
        <w:rPr>
          <w:w w:val="110"/>
        </w:rPr>
        <w:t>RAND</w:t>
      </w:r>
      <w:r>
        <w:rPr>
          <w:spacing w:val="-6"/>
          <w:w w:val="110"/>
        </w:rPr>
        <w:t> </w:t>
      </w:r>
      <w:r>
        <w:rPr>
          <w:w w:val="110"/>
        </w:rPr>
        <w:t>Journal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(x1),</w:t>
      </w:r>
      <w:r>
        <w:rPr>
          <w:spacing w:val="-4"/>
          <w:w w:val="110"/>
        </w:rPr>
        <w:t> </w:t>
      </w:r>
      <w:r>
        <w:rPr>
          <w:w w:val="110"/>
        </w:rPr>
        <w:t>World Development</w:t>
      </w:r>
      <w:r>
        <w:rPr>
          <w:spacing w:val="-9"/>
          <w:w w:val="110"/>
        </w:rPr>
        <w:t> </w:t>
      </w:r>
      <w:r>
        <w:rPr>
          <w:w w:val="110"/>
        </w:rPr>
        <w:t>(x1),</w:t>
      </w:r>
      <w:r>
        <w:rPr>
          <w:spacing w:val="-9"/>
          <w:w w:val="110"/>
        </w:rPr>
        <w:t> </w:t>
      </w:r>
      <w:r>
        <w:rPr>
          <w:w w:val="110"/>
        </w:rPr>
        <w:t>International</w:t>
      </w:r>
      <w:r>
        <w:rPr>
          <w:spacing w:val="-9"/>
          <w:w w:val="110"/>
        </w:rPr>
        <w:t> </w:t>
      </w:r>
      <w:r>
        <w:rPr>
          <w:w w:val="110"/>
        </w:rPr>
        <w:t>Review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Economics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Finance</w:t>
      </w:r>
      <w:r>
        <w:rPr>
          <w:spacing w:val="-9"/>
          <w:w w:val="110"/>
        </w:rPr>
        <w:t> </w:t>
      </w:r>
      <w:r>
        <w:rPr>
          <w:w w:val="110"/>
        </w:rPr>
        <w:t>(x1),</w:t>
      </w:r>
      <w:r>
        <w:rPr>
          <w:spacing w:val="-9"/>
          <w:w w:val="110"/>
        </w:rPr>
        <w:t> </w:t>
      </w:r>
      <w:r>
        <w:rPr>
          <w:w w:val="110"/>
        </w:rPr>
        <w:t>International</w:t>
      </w:r>
      <w:r>
        <w:rPr>
          <w:spacing w:val="-9"/>
          <w:w w:val="110"/>
        </w:rPr>
        <w:t> </w:t>
      </w:r>
      <w:r>
        <w:rPr>
          <w:w w:val="110"/>
        </w:rPr>
        <w:t>Journal of</w:t>
      </w:r>
      <w:r>
        <w:rPr>
          <w:w w:val="110"/>
        </w:rPr>
        <w:t> Industrial</w:t>
      </w:r>
      <w:r>
        <w:rPr>
          <w:w w:val="110"/>
        </w:rPr>
        <w:t> Organization</w:t>
      </w:r>
      <w:r>
        <w:rPr>
          <w:w w:val="110"/>
        </w:rPr>
        <w:t> (x2),</w:t>
      </w:r>
      <w:r>
        <w:rPr>
          <w:w w:val="110"/>
        </w:rPr>
        <w:t> Geopolitics</w:t>
      </w:r>
      <w:r>
        <w:rPr>
          <w:w w:val="110"/>
        </w:rPr>
        <w:t> (x1),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History</w:t>
      </w:r>
      <w:r>
        <w:rPr>
          <w:w w:val="110"/>
        </w:rPr>
        <w:t> (x1),</w:t>
      </w:r>
      <w:r>
        <w:rPr>
          <w:w w:val="110"/>
        </w:rPr>
        <w:t> Journal of</w:t>
      </w:r>
      <w:r>
        <w:rPr>
          <w:spacing w:val="-14"/>
          <w:w w:val="110"/>
        </w:rPr>
        <w:t> </w:t>
      </w:r>
      <w:r>
        <w:rPr>
          <w:w w:val="110"/>
        </w:rPr>
        <w:t>Transport</w:t>
      </w:r>
      <w:r>
        <w:rPr>
          <w:spacing w:val="-14"/>
          <w:w w:val="110"/>
        </w:rPr>
        <w:t> </w:t>
      </w:r>
      <w:r>
        <w:rPr>
          <w:w w:val="110"/>
        </w:rPr>
        <w:t>Economics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(x1),</w:t>
      </w:r>
      <w:r>
        <w:rPr>
          <w:spacing w:val="-14"/>
          <w:w w:val="110"/>
        </w:rPr>
        <w:t> </w:t>
      </w:r>
      <w:r>
        <w:rPr>
          <w:w w:val="110"/>
        </w:rPr>
        <w:t>Pearson</w:t>
      </w:r>
      <w:r>
        <w:rPr>
          <w:spacing w:val="-13"/>
          <w:w w:val="110"/>
        </w:rPr>
        <w:t> </w:t>
      </w:r>
      <w:r>
        <w:rPr>
          <w:w w:val="110"/>
        </w:rPr>
        <w:t>Education</w:t>
      </w:r>
      <w:r>
        <w:rPr>
          <w:spacing w:val="-14"/>
          <w:w w:val="110"/>
        </w:rPr>
        <w:t> </w:t>
      </w:r>
      <w:r>
        <w:rPr>
          <w:w w:val="110"/>
        </w:rPr>
        <w:t>(x1),</w:t>
      </w:r>
      <w:r>
        <w:rPr>
          <w:spacing w:val="-14"/>
          <w:w w:val="110"/>
        </w:rPr>
        <w:t> </w:t>
      </w:r>
      <w:r>
        <w:rPr>
          <w:w w:val="110"/>
        </w:rPr>
        <w:t>European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4"/>
          <w:w w:val="110"/>
        </w:rPr>
        <w:t> </w:t>
      </w:r>
      <w:r>
        <w:rPr>
          <w:w w:val="110"/>
        </w:rPr>
        <w:t>Council (x1), National Science Foundation (x2).</w:t>
      </w:r>
    </w:p>
    <w:p>
      <w:pPr>
        <w:pStyle w:val="ListParagraph"/>
        <w:numPr>
          <w:ilvl w:val="0"/>
          <w:numId w:val="2"/>
        </w:numPr>
        <w:tabs>
          <w:tab w:pos="1941" w:val="left" w:leader="none"/>
        </w:tabs>
        <w:spacing w:line="242" w:lineRule="auto" w:before="140" w:after="0"/>
        <w:ind w:left="1800" w:right="140" w:firstLine="0"/>
        <w:jc w:val="both"/>
        <w:rPr>
          <w:sz w:val="22"/>
        </w:rPr>
      </w:pPr>
      <w:r>
        <w:rPr>
          <w:w w:val="105"/>
          <w:sz w:val="22"/>
        </w:rPr>
        <w:t>Guest editor, IMF Economic Review Special Conference Issue on “Transformational Recov- ery: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Seizing Opportunities from the Crisis”(2022-2023)</w:t>
      </w:r>
    </w:p>
    <w:p>
      <w:pPr>
        <w:pStyle w:val="ListParagraph"/>
        <w:numPr>
          <w:ilvl w:val="0"/>
          <w:numId w:val="2"/>
        </w:numPr>
        <w:tabs>
          <w:tab w:pos="1952" w:val="left" w:leader="none"/>
        </w:tabs>
        <w:spacing w:line="242" w:lineRule="auto" w:before="144" w:after="0"/>
        <w:ind w:left="1800" w:right="139" w:firstLine="0"/>
        <w:jc w:val="both"/>
        <w:rPr>
          <w:sz w:val="22"/>
        </w:rPr>
      </w:pPr>
      <w:r>
        <w:rPr>
          <w:w w:val="105"/>
          <w:sz w:val="22"/>
        </w:rPr>
        <w:t>Member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Selection</w:t>
      </w:r>
      <w:r>
        <w:rPr>
          <w:w w:val="105"/>
          <w:sz w:val="22"/>
        </w:rPr>
        <w:t> Committee,</w:t>
      </w:r>
      <w:r>
        <w:rPr>
          <w:w w:val="105"/>
          <w:sz w:val="22"/>
        </w:rPr>
        <w:t> The</w:t>
      </w:r>
      <w:r>
        <w:rPr>
          <w:w w:val="105"/>
          <w:sz w:val="22"/>
        </w:rPr>
        <w:t> World</w:t>
      </w:r>
      <w:r>
        <w:rPr>
          <w:w w:val="105"/>
          <w:sz w:val="22"/>
        </w:rPr>
        <w:t> Bank-Journal</w:t>
      </w:r>
      <w:r>
        <w:rPr>
          <w:w w:val="105"/>
          <w:sz w:val="22"/>
        </w:rPr>
        <w:t> of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Economics Conference Issue on “Trade and Uneven Development”(2024)</w:t>
      </w:r>
    </w:p>
    <w:p>
      <w:pPr>
        <w:spacing w:before="215"/>
        <w:ind w:left="1800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Consulting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3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Reconstruction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(2017-</w:t>
      </w:r>
      <w:r>
        <w:rPr>
          <w:spacing w:val="-2"/>
          <w:w w:val="105"/>
          <w:sz w:val="22"/>
        </w:rPr>
        <w:t>2018)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2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(2021-</w:t>
      </w:r>
      <w:r>
        <w:rPr>
          <w:spacing w:val="-2"/>
          <w:w w:val="105"/>
          <w:sz w:val="22"/>
        </w:rPr>
        <w:t>2022)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2" w:after="0"/>
        <w:ind w:left="1944" w:right="0" w:hanging="144"/>
        <w:jc w:val="left"/>
        <w:rPr>
          <w:sz w:val="22"/>
        </w:rPr>
      </w:pPr>
      <w:r>
        <w:rPr>
          <w:w w:val="115"/>
          <w:sz w:val="22"/>
        </w:rPr>
        <w:t>Robins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Kaplan</w:t>
      </w:r>
      <w:r>
        <w:rPr>
          <w:spacing w:val="-5"/>
          <w:w w:val="115"/>
          <w:sz w:val="22"/>
        </w:rPr>
        <w:t> </w:t>
      </w:r>
      <w:r>
        <w:rPr>
          <w:w w:val="120"/>
          <w:sz w:val="22"/>
        </w:rPr>
        <w:t>LLP</w:t>
      </w:r>
      <w:r>
        <w:rPr>
          <w:spacing w:val="-7"/>
          <w:w w:val="120"/>
          <w:sz w:val="22"/>
        </w:rPr>
        <w:t> </w:t>
      </w:r>
      <w:r>
        <w:rPr>
          <w:w w:val="115"/>
          <w:sz w:val="22"/>
        </w:rPr>
        <w:t>(2021-</w:t>
      </w:r>
      <w:r>
        <w:rPr>
          <w:spacing w:val="-2"/>
          <w:w w:val="115"/>
          <w:sz w:val="22"/>
        </w:rPr>
        <w:t>2022)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3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Inter-American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(2023-</w:t>
      </w:r>
      <w:r>
        <w:rPr>
          <w:spacing w:val="-2"/>
          <w:w w:val="105"/>
          <w:sz w:val="22"/>
        </w:rPr>
        <w:t>2024)</w:t>
      </w:r>
    </w:p>
    <w:p>
      <w:pPr>
        <w:pStyle w:val="BodyText"/>
        <w:spacing w:before="220"/>
      </w:pPr>
    </w:p>
    <w:p>
      <w:pPr>
        <w:spacing w:before="1"/>
        <w:ind w:left="180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Organization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Service</w:t>
      </w:r>
    </w:p>
    <w:p>
      <w:pPr>
        <w:pStyle w:val="BodyText"/>
        <w:spacing w:before="2"/>
        <w:ind w:left="18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1600212</wp:posOffset>
                </wp:positionH>
                <wp:positionV relativeFrom="paragraph">
                  <wp:posOffset>186893</wp:posOffset>
                </wp:positionV>
                <wp:extent cx="14547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54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785" h="0">
                              <a:moveTo>
                                <a:pt x="0" y="0"/>
                              </a:moveTo>
                              <a:lnTo>
                                <a:pt x="1454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999pt;margin-top:14.716004pt;width:114.55pt;height:.1pt;mso-position-horizontal-relative:page;mso-position-vertical-relative:paragraph;z-index:-15728128;mso-wrap-distance-left:0;mso-wrap-distance-right:0" id="docshape2" coordorigin="2520,294" coordsize="2291,0" path="m2520,294l4810,2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Department/University: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0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Director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Undergraduate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Program,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UVa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(2024-</w:t>
      </w:r>
      <w:r>
        <w:rPr>
          <w:spacing w:val="-2"/>
          <w:w w:val="105"/>
          <w:sz w:val="22"/>
        </w:rPr>
        <w:t>ongoing)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0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Graduate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Admission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Director,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UVa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(2017-</w:t>
      </w:r>
      <w:r>
        <w:rPr>
          <w:spacing w:val="-2"/>
          <w:w w:val="105"/>
          <w:sz w:val="22"/>
        </w:rPr>
        <w:t>2023)</w:t>
      </w:r>
    </w:p>
    <w:p>
      <w:pPr>
        <w:pStyle w:val="ListParagraph"/>
        <w:numPr>
          <w:ilvl w:val="0"/>
          <w:numId w:val="2"/>
        </w:numPr>
        <w:tabs>
          <w:tab w:pos="1931" w:val="left" w:leader="none"/>
        </w:tabs>
        <w:spacing w:line="242" w:lineRule="auto" w:before="0" w:after="0"/>
        <w:ind w:left="1800" w:right="140" w:firstLine="0"/>
        <w:jc w:val="left"/>
        <w:rPr>
          <w:sz w:val="22"/>
        </w:rPr>
      </w:pPr>
      <w:r>
        <w:rPr>
          <w:w w:val="105"/>
          <w:sz w:val="22"/>
        </w:rPr>
        <w:t>Session chair and discussant on “Trade, Economics, and Material Culture,” UVa - 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Hong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Kong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Antecedents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Belt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Road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Initiative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(December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2020).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68" w:lineRule="exact" w:before="0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Faculty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UVa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East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Asia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(2019-</w:t>
      </w:r>
      <w:r>
        <w:rPr>
          <w:spacing w:val="-2"/>
          <w:w w:val="105"/>
          <w:sz w:val="22"/>
        </w:rPr>
        <w:t>present)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0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faculty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advisory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UVa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European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Studies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(2018-</w:t>
      </w:r>
      <w:r>
        <w:rPr>
          <w:spacing w:val="-2"/>
          <w:w w:val="105"/>
          <w:sz w:val="22"/>
        </w:rPr>
        <w:t>present)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840" w:bottom="280" w:left="720" w:right="720"/>
        </w:sectPr>
      </w:pPr>
    </w:p>
    <w:p>
      <w:pPr>
        <w:pStyle w:val="BodyText"/>
        <w:spacing w:before="33"/>
        <w:ind w:left="1800"/>
      </w:pPr>
      <w:r>
        <w:rPr>
          <w:w w:val="105"/>
          <w:u w:val="single"/>
        </w:rPr>
        <w:t>To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20"/>
          <w:w w:val="105"/>
          <w:u w:val="single"/>
        </w:rPr>
        <w:t> </w:t>
      </w:r>
      <w:r>
        <w:rPr>
          <w:spacing w:val="-2"/>
          <w:w w:val="105"/>
          <w:u w:val="single"/>
        </w:rPr>
        <w:t>Profession:</w:t>
      </w:r>
    </w:p>
    <w:p>
      <w:pPr>
        <w:pStyle w:val="ListParagraph"/>
        <w:numPr>
          <w:ilvl w:val="0"/>
          <w:numId w:val="2"/>
        </w:numPr>
        <w:tabs>
          <w:tab w:pos="1948" w:val="left" w:leader="none"/>
        </w:tabs>
        <w:spacing w:line="242" w:lineRule="auto" w:before="3" w:after="0"/>
        <w:ind w:left="1800" w:right="140" w:firstLine="0"/>
        <w:jc w:val="left"/>
        <w:rPr>
          <w:sz w:val="22"/>
        </w:rPr>
      </w:pPr>
      <w:r>
        <w:rPr>
          <w:w w:val="105"/>
          <w:sz w:val="22"/>
        </w:rPr>
        <w:t>Co-organizer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“Politics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Belt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Road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Initiative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Workshop”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at UVa,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Shirley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Dorothy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Wong</w:t>
      </w:r>
    </w:p>
    <w:p>
      <w:pPr>
        <w:pStyle w:val="ListParagraph"/>
        <w:numPr>
          <w:ilvl w:val="0"/>
          <w:numId w:val="2"/>
        </w:numPr>
        <w:tabs>
          <w:tab w:pos="1920" w:val="left" w:leader="none"/>
        </w:tabs>
        <w:spacing w:line="242" w:lineRule="auto" w:before="0" w:after="0"/>
        <w:ind w:left="1800" w:right="88" w:firstLine="0"/>
        <w:jc w:val="left"/>
        <w:rPr>
          <w:sz w:val="22"/>
        </w:rPr>
      </w:pPr>
      <w:r>
        <w:rPr>
          <w:w w:val="105"/>
          <w:sz w:val="22"/>
        </w:rPr>
        <w:t>Organization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annual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Mid-Atlantic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(2017-present), organized and hosted two in person workshops (2017, 2022) and one online workshop (2020) </w:t>
      </w:r>
      <w:hyperlink r:id="rId6">
        <w:r>
          <w:rPr>
            <w:color w:val="00004C"/>
            <w:spacing w:val="-2"/>
            <w:w w:val="105"/>
            <w:sz w:val="22"/>
          </w:rPr>
          <w:t>http://midatlantictradeworkshop.weebly.com/</w:t>
        </w:r>
      </w:hyperlink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68" w:lineRule="exact" w:before="0" w:after="0"/>
        <w:ind w:left="1944" w:right="0" w:hanging="144"/>
        <w:jc w:val="left"/>
        <w:rPr>
          <w:sz w:val="22"/>
        </w:rPr>
      </w:pPr>
      <w:r>
        <w:rPr>
          <w:w w:val="110"/>
          <w:sz w:val="22"/>
        </w:rPr>
        <w:t>Organizer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moderator: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CEPR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ITRE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member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presentation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series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(2022,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online)</w:t>
      </w:r>
    </w:p>
    <w:p>
      <w:pPr>
        <w:pStyle w:val="ListParagraph"/>
        <w:numPr>
          <w:ilvl w:val="0"/>
          <w:numId w:val="2"/>
        </w:numPr>
        <w:tabs>
          <w:tab w:pos="1944" w:val="left" w:leader="none"/>
        </w:tabs>
        <w:spacing w:line="240" w:lineRule="auto" w:before="2" w:after="0"/>
        <w:ind w:left="1944" w:right="0" w:hanging="144"/>
        <w:jc w:val="left"/>
        <w:rPr>
          <w:sz w:val="22"/>
        </w:rPr>
      </w:pPr>
      <w:r>
        <w:rPr>
          <w:w w:val="105"/>
          <w:sz w:val="22"/>
        </w:rPr>
        <w:t>Session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organizer: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Association-Allied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Sciences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2013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Meeting</w:t>
      </w:r>
    </w:p>
    <w:p>
      <w:pPr>
        <w:pStyle w:val="ListParagraph"/>
        <w:numPr>
          <w:ilvl w:val="0"/>
          <w:numId w:val="2"/>
        </w:numPr>
        <w:tabs>
          <w:tab w:pos="1920" w:val="left" w:leader="none"/>
        </w:tabs>
        <w:spacing w:line="242" w:lineRule="auto" w:before="2" w:after="0"/>
        <w:ind w:left="1800" w:right="50" w:firstLine="0"/>
        <w:jc w:val="both"/>
        <w:rPr>
          <w:sz w:val="22"/>
        </w:rPr>
      </w:pPr>
      <w:r>
        <w:rPr>
          <w:sz w:val="22"/>
        </w:rPr>
        <w:t>Program committee member:</w:t>
      </w:r>
      <w:r>
        <w:rPr>
          <w:spacing w:val="40"/>
          <w:sz w:val="22"/>
        </w:rPr>
        <w:t> </w:t>
      </w:r>
      <w:r>
        <w:rPr>
          <w:sz w:val="22"/>
        </w:rPr>
        <w:t>2016 European Economics Association-ESEM Annual Congress, </w:t>
      </w:r>
      <w:r>
        <w:rPr>
          <w:w w:val="110"/>
          <w:sz w:val="22"/>
        </w:rPr>
        <w:t>CEE/Bogazici Annual Conference 2013</w:t>
      </w:r>
    </w:p>
    <w:p>
      <w:pPr>
        <w:pStyle w:val="ListParagraph"/>
        <w:numPr>
          <w:ilvl w:val="0"/>
          <w:numId w:val="2"/>
        </w:numPr>
        <w:tabs>
          <w:tab w:pos="1976" w:val="left" w:leader="none"/>
        </w:tabs>
        <w:spacing w:line="242" w:lineRule="auto" w:before="0" w:after="0"/>
        <w:ind w:left="1800" w:right="140" w:firstLine="0"/>
        <w:jc w:val="both"/>
        <w:rPr>
          <w:sz w:val="22"/>
        </w:rPr>
      </w:pPr>
      <w:r>
        <w:rPr>
          <w:w w:val="105"/>
          <w:sz w:val="22"/>
        </w:rPr>
        <w:t>Panel</w:t>
      </w:r>
      <w:r>
        <w:rPr>
          <w:w w:val="105"/>
          <w:sz w:val="22"/>
        </w:rPr>
        <w:t> moderator: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Turkish</w:t>
      </w:r>
      <w:r>
        <w:rPr>
          <w:w w:val="105"/>
          <w:sz w:val="22"/>
        </w:rPr>
        <w:t> Heritage</w:t>
      </w:r>
      <w:r>
        <w:rPr>
          <w:w w:val="105"/>
          <w:sz w:val="22"/>
        </w:rPr>
        <w:t> Organization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GPI</w:t>
      </w:r>
      <w:r>
        <w:rPr>
          <w:w w:val="105"/>
          <w:sz w:val="22"/>
        </w:rPr>
        <w:t> panel</w:t>
      </w:r>
      <w:r>
        <w:rPr>
          <w:w w:val="105"/>
          <w:sz w:val="22"/>
        </w:rPr>
        <w:t> on</w:t>
      </w:r>
      <w:r>
        <w:rPr>
          <w:w w:val="105"/>
          <w:sz w:val="22"/>
        </w:rPr>
        <w:t> Turkey’s</w:t>
      </w:r>
      <w:r>
        <w:rPr>
          <w:w w:val="105"/>
          <w:sz w:val="22"/>
        </w:rPr>
        <w:t> Economic Outlook;</w:t>
      </w:r>
      <w:r>
        <w:rPr>
          <w:w w:val="105"/>
          <w:sz w:val="22"/>
        </w:rPr>
        <w:t> Turkish</w:t>
      </w:r>
      <w:r>
        <w:rPr>
          <w:w w:val="105"/>
          <w:sz w:val="22"/>
        </w:rPr>
        <w:t> American</w:t>
      </w:r>
      <w:r>
        <w:rPr>
          <w:w w:val="105"/>
          <w:sz w:val="22"/>
        </w:rPr>
        <w:t> Scientists</w:t>
      </w:r>
      <w:r>
        <w:rPr>
          <w:w w:val="105"/>
          <w:sz w:val="22"/>
        </w:rPr>
        <w:t> and</w:t>
      </w:r>
      <w:r>
        <w:rPr>
          <w:w w:val="105"/>
          <w:sz w:val="22"/>
        </w:rPr>
        <w:t> Scholars</w:t>
      </w:r>
      <w:r>
        <w:rPr>
          <w:w w:val="105"/>
          <w:sz w:val="22"/>
        </w:rPr>
        <w:t> Association</w:t>
      </w:r>
      <w:r>
        <w:rPr>
          <w:w w:val="105"/>
          <w:sz w:val="22"/>
        </w:rPr>
        <w:t> 2016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Economics </w:t>
      </w:r>
      <w:r>
        <w:rPr>
          <w:spacing w:val="-2"/>
          <w:w w:val="105"/>
          <w:sz w:val="22"/>
        </w:rPr>
        <w:t>Session</w:t>
      </w:r>
    </w:p>
    <w:sectPr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800" w:hanging="14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0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8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5" w:hanging="27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 w:line="400" w:lineRule="exact"/>
      <w:ind w:left="144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44" w:hanging="14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keremcosar.com/" TargetMode="External"/><Relationship Id="rId6" Type="http://schemas.openxmlformats.org/officeDocument/2006/relationships/hyperlink" Target="http://midatlantictradeworkshop.weebly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2026-01-29T09:55:57Z</dcterms:created>
  <dcterms:modified xsi:type="dcterms:W3CDTF">2026-01-29T09:55:57Z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