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0"/>
        <w:ind w:left="0" w:right="384"/>
        <w:jc w:val="center"/>
        <w:rPr>
          <w:u w:val="none"/>
        </w:rPr>
      </w:pPr>
      <w:r>
        <w:rPr>
          <w:w w:val="140"/>
          <w:u w:val="single"/>
        </w:rPr>
        <w:t>CHANG-JIN</w:t>
      </w:r>
      <w:r>
        <w:rPr>
          <w:spacing w:val="21"/>
          <w:w w:val="140"/>
          <w:u w:val="single"/>
        </w:rPr>
        <w:t> </w:t>
      </w:r>
      <w:r>
        <w:rPr>
          <w:spacing w:val="-5"/>
          <w:w w:val="140"/>
          <w:u w:val="single"/>
        </w:rPr>
        <w:t>KIM</w:t>
      </w:r>
    </w:p>
    <w:p>
      <w:pPr>
        <w:pStyle w:val="BodyText"/>
        <w:spacing w:before="6"/>
        <w:ind w:left="0" w:right="384"/>
        <w:jc w:val="center"/>
      </w:pPr>
      <w:r>
        <w:rPr>
          <w:w w:val="105"/>
        </w:rPr>
        <w:t>June,</w:t>
      </w:r>
      <w:r>
        <w:rPr>
          <w:spacing w:val="35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ind w:left="0"/>
      </w:pPr>
    </w:p>
    <w:p>
      <w:pPr>
        <w:pStyle w:val="BodyText"/>
        <w:spacing w:before="140"/>
        <w:ind w:left="0"/>
      </w:pPr>
    </w:p>
    <w:p>
      <w:pPr>
        <w:pStyle w:val="Heading1"/>
        <w:rPr>
          <w:u w:val="none"/>
        </w:rPr>
      </w:pPr>
      <w:r>
        <w:rPr>
          <w:spacing w:val="-2"/>
          <w:w w:val="115"/>
          <w:u w:val="single"/>
        </w:rPr>
        <w:t>Address:</w:t>
      </w:r>
    </w:p>
    <w:p>
      <w:pPr>
        <w:pStyle w:val="BodyText"/>
        <w:ind w:left="0"/>
        <w:rPr>
          <w:b/>
        </w:rPr>
      </w:pPr>
    </w:p>
    <w:p>
      <w:pPr>
        <w:pStyle w:val="BodyText"/>
        <w:spacing w:line="244" w:lineRule="auto" w:before="1"/>
        <w:ind w:left="349"/>
      </w:pP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Washington,</w:t>
      </w:r>
      <w:r>
        <w:rPr>
          <w:spacing w:val="40"/>
        </w:rPr>
        <w:t> </w:t>
      </w:r>
      <w:r>
        <w:rPr/>
        <w:t>Seattle,</w:t>
      </w:r>
      <w:r>
        <w:rPr>
          <w:spacing w:val="40"/>
        </w:rPr>
        <w:t> </w:t>
      </w:r>
      <w:r>
        <w:rPr/>
        <w:t>WA</w:t>
      </w:r>
      <w:r>
        <w:rPr>
          <w:spacing w:val="40"/>
        </w:rPr>
        <w:t> </w:t>
      </w:r>
      <w:r>
        <w:rPr/>
        <w:t>98195 </w:t>
      </w:r>
      <w:hyperlink r:id="rId6">
        <w:r>
          <w:rPr>
            <w:spacing w:val="-2"/>
          </w:rPr>
          <w:t>changjin@u.washington.edu</w:t>
        </w:r>
      </w:hyperlink>
    </w:p>
    <w:p>
      <w:pPr>
        <w:pStyle w:val="BodyText"/>
        <w:ind w:left="349"/>
      </w:pPr>
      <w:r>
        <w:rPr>
          <w:spacing w:val="-2"/>
        </w:rPr>
        <w:t>206-685-1382 (Phone)</w:t>
      </w:r>
    </w:p>
    <w:p>
      <w:pPr>
        <w:pStyle w:val="BodyText"/>
        <w:spacing w:before="6"/>
        <w:ind w:left="349"/>
      </w:pPr>
      <w:r>
        <w:rPr>
          <w:spacing w:val="-2"/>
        </w:rPr>
        <w:t>206-685-7477 </w:t>
      </w:r>
      <w:r>
        <w:rPr>
          <w:spacing w:val="-4"/>
        </w:rPr>
        <w:t>(Fax)</w:t>
      </w:r>
    </w:p>
    <w:p>
      <w:pPr>
        <w:pStyle w:val="BodyText"/>
        <w:ind w:left="0"/>
      </w:pPr>
    </w:p>
    <w:p>
      <w:pPr>
        <w:pStyle w:val="BodyText"/>
        <w:spacing w:before="139"/>
        <w:ind w:left="0"/>
      </w:pPr>
    </w:p>
    <w:p>
      <w:pPr>
        <w:pStyle w:val="Heading1"/>
        <w:spacing w:before="1"/>
        <w:rPr>
          <w:u w:val="none"/>
        </w:rPr>
      </w:pPr>
      <w:r>
        <w:rPr>
          <w:spacing w:val="-2"/>
          <w:w w:val="115"/>
          <w:u w:val="single"/>
        </w:rPr>
        <w:t>Degrees:</w:t>
      </w:r>
    </w:p>
    <w:p>
      <w:pPr>
        <w:pStyle w:val="BodyText"/>
        <w:ind w:left="0"/>
        <w:rPr>
          <w:b/>
        </w:rPr>
      </w:pPr>
    </w:p>
    <w:p>
      <w:pPr>
        <w:pStyle w:val="BodyText"/>
        <w:tabs>
          <w:tab w:pos="1909" w:val="left" w:leader="none"/>
        </w:tabs>
        <w:spacing w:line="422" w:lineRule="auto" w:before="1"/>
        <w:ind w:left="193" w:right="2153"/>
      </w:pPr>
      <w:r>
        <w:rPr>
          <w:spacing w:val="-4"/>
          <w:w w:val="105"/>
        </w:rPr>
        <w:t>1983</w:t>
      </w:r>
      <w:r>
        <w:rPr/>
        <w:tab/>
      </w:r>
      <w:r>
        <w:rPr>
          <w:w w:val="105"/>
        </w:rPr>
        <w:t>Korea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Seoul,</w:t>
      </w:r>
      <w:r>
        <w:rPr>
          <w:spacing w:val="40"/>
          <w:w w:val="105"/>
        </w:rPr>
        <w:t> </w:t>
      </w:r>
      <w:r>
        <w:rPr>
          <w:w w:val="105"/>
        </w:rPr>
        <w:t>Korea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B.A.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 </w:t>
      </w:r>
      <w:r>
        <w:rPr>
          <w:spacing w:val="-4"/>
          <w:w w:val="105"/>
        </w:rPr>
        <w:t>1989</w:t>
      </w:r>
      <w:r>
        <w:rPr/>
        <w:tab/>
      </w:r>
      <w:r>
        <w:rPr>
          <w:w w:val="105"/>
        </w:rPr>
        <w:t>University of Washington, Seattle – Ph.D. in Economics</w:t>
      </w:r>
    </w:p>
    <w:p>
      <w:pPr>
        <w:pStyle w:val="BodyText"/>
        <w:spacing w:before="209"/>
        <w:ind w:left="0"/>
      </w:pPr>
    </w:p>
    <w:p>
      <w:pPr>
        <w:pStyle w:val="Heading1"/>
        <w:rPr>
          <w:u w:val="none"/>
        </w:rPr>
      </w:pPr>
      <w:r>
        <w:rPr>
          <w:w w:val="115"/>
          <w:u w:val="single"/>
        </w:rPr>
        <w:t>Academic</w:t>
      </w:r>
      <w:r>
        <w:rPr>
          <w:spacing w:val="51"/>
          <w:w w:val="115"/>
          <w:u w:val="single"/>
        </w:rPr>
        <w:t> </w:t>
      </w:r>
      <w:r>
        <w:rPr>
          <w:spacing w:val="-2"/>
          <w:w w:val="115"/>
          <w:u w:val="single"/>
        </w:rPr>
        <w:t>Appointments:</w:t>
      </w:r>
    </w:p>
    <w:p>
      <w:pPr>
        <w:pStyle w:val="BodyText"/>
        <w:spacing w:before="1"/>
        <w:ind w:left="0"/>
        <w:rPr>
          <w:b/>
        </w:rPr>
      </w:pPr>
    </w:p>
    <w:p>
      <w:pPr>
        <w:pStyle w:val="BodyText"/>
        <w:tabs>
          <w:tab w:pos="3781" w:val="left" w:leader="none"/>
        </w:tabs>
        <w:ind w:left="193"/>
      </w:pPr>
      <w:r>
        <w:rPr>
          <w:w w:val="105"/>
        </w:rPr>
        <w:t>Jan.</w:t>
      </w:r>
      <w:r>
        <w:rPr>
          <w:spacing w:val="38"/>
          <w:w w:val="105"/>
        </w:rPr>
        <w:t> </w:t>
      </w:r>
      <w:r>
        <w:rPr>
          <w:w w:val="105"/>
        </w:rPr>
        <w:t>2007</w:t>
      </w:r>
      <w:r>
        <w:rPr>
          <w:spacing w:val="14"/>
          <w:w w:val="105"/>
        </w:rPr>
        <w:t> </w:t>
      </w:r>
      <w:r>
        <w:rPr>
          <w:w w:val="105"/>
        </w:rPr>
        <w:t>–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Present</w:t>
      </w:r>
      <w:r>
        <w:rPr/>
        <w:tab/>
      </w:r>
      <w:r>
        <w:rPr>
          <w:w w:val="105"/>
        </w:rPr>
        <w:t>Bryan</w:t>
      </w:r>
      <w:r>
        <w:rPr>
          <w:spacing w:val="17"/>
          <w:w w:val="105"/>
        </w:rPr>
        <w:t> </w:t>
      </w:r>
      <w:r>
        <w:rPr>
          <w:w w:val="105"/>
        </w:rPr>
        <w:t>C.</w:t>
      </w:r>
      <w:r>
        <w:rPr>
          <w:spacing w:val="18"/>
          <w:w w:val="105"/>
        </w:rPr>
        <w:t> </w:t>
      </w:r>
      <w:r>
        <w:rPr>
          <w:w w:val="105"/>
        </w:rPr>
        <w:t>Cressey</w:t>
      </w:r>
      <w:r>
        <w:rPr>
          <w:spacing w:val="18"/>
          <w:w w:val="105"/>
        </w:rPr>
        <w:t> </w:t>
      </w:r>
      <w:r>
        <w:rPr>
          <w:w w:val="105"/>
        </w:rPr>
        <w:t>Professor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Economics,</w:t>
      </w:r>
    </w:p>
    <w:p>
      <w:pPr>
        <w:pStyle w:val="BodyText"/>
        <w:spacing w:before="6"/>
        <w:ind w:left="3781"/>
      </w:pPr>
      <w:r>
        <w:rPr>
          <w:w w:val="105"/>
        </w:rPr>
        <w:t>University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Washington</w:t>
      </w:r>
    </w:p>
    <w:p>
      <w:pPr>
        <w:pStyle w:val="BodyText"/>
        <w:tabs>
          <w:tab w:pos="3781" w:val="left" w:leader="none"/>
        </w:tabs>
        <w:spacing w:line="422" w:lineRule="auto" w:before="222"/>
        <w:ind w:left="193" w:right="35"/>
      </w:pPr>
      <w:r>
        <w:rPr>
          <w:w w:val="105"/>
        </w:rPr>
        <w:t>July 2003 – 2006</w:t>
      </w:r>
      <w:r>
        <w:rPr/>
        <w:tab/>
      </w:r>
      <w:r>
        <w:rPr>
          <w:w w:val="105"/>
        </w:rPr>
        <w:t>Affiliate Professor of Economics, University of Washington Mar.</w:t>
      </w:r>
      <w:r>
        <w:rPr>
          <w:spacing w:val="40"/>
          <w:w w:val="105"/>
        </w:rPr>
        <w:t> </w:t>
      </w:r>
      <w:r>
        <w:rPr>
          <w:w w:val="105"/>
        </w:rPr>
        <w:t>2000 – 2014</w:t>
      </w:r>
      <w:r>
        <w:rPr/>
        <w:tab/>
      </w:r>
      <w:r>
        <w:rPr>
          <w:w w:val="105"/>
        </w:rPr>
        <w:t>Professor of Economics, Korea University</w:t>
      </w:r>
    </w:p>
    <w:p>
      <w:pPr>
        <w:pStyle w:val="BodyText"/>
        <w:tabs>
          <w:tab w:pos="3781" w:val="left" w:leader="none"/>
        </w:tabs>
        <w:spacing w:line="422" w:lineRule="auto"/>
        <w:ind w:left="193" w:right="1260"/>
      </w:pPr>
      <w:r>
        <w:rPr>
          <w:w w:val="105"/>
        </w:rPr>
        <w:t>August 2003 – July 2005</w:t>
      </w:r>
      <w:r>
        <w:rPr/>
        <w:tab/>
      </w:r>
      <w:r>
        <w:rPr>
          <w:w w:val="105"/>
        </w:rPr>
        <w:t>Chair, Dept.</w:t>
      </w:r>
      <w:r>
        <w:rPr>
          <w:spacing w:val="40"/>
          <w:w w:val="105"/>
        </w:rPr>
        <w:t> </w:t>
      </w:r>
      <w:r>
        <w:rPr>
          <w:w w:val="105"/>
        </w:rPr>
        <w:t>of Economics, Korea University May 2003</w:t>
      </w:r>
      <w:r>
        <w:rPr/>
        <w:tab/>
      </w:r>
      <w:r>
        <w:rPr>
          <w:w w:val="105"/>
        </w:rPr>
        <w:t>Consultant, Federal Reserve Bank of St.</w:t>
      </w:r>
      <w:r>
        <w:rPr>
          <w:spacing w:val="40"/>
          <w:w w:val="105"/>
        </w:rPr>
        <w:t> </w:t>
      </w:r>
      <w:r>
        <w:rPr>
          <w:w w:val="105"/>
        </w:rPr>
        <w:t>Louis</w:t>
      </w:r>
    </w:p>
    <w:p>
      <w:pPr>
        <w:pStyle w:val="BodyText"/>
        <w:tabs>
          <w:tab w:pos="3781" w:val="left" w:leader="none"/>
        </w:tabs>
        <w:spacing w:line="291" w:lineRule="exact"/>
        <w:ind w:left="193"/>
      </w:pPr>
      <w:r>
        <w:rPr/>
        <w:t>Mar.</w:t>
      </w:r>
      <w:r>
        <w:rPr>
          <w:spacing w:val="52"/>
        </w:rPr>
        <w:t> </w:t>
      </w:r>
      <w:r>
        <w:rPr/>
        <w:t>1995</w:t>
      </w:r>
      <w:r>
        <w:rPr>
          <w:spacing w:val="26"/>
        </w:rPr>
        <w:t> </w:t>
      </w:r>
      <w:r>
        <w:rPr/>
        <w:t>–</w:t>
      </w:r>
      <w:r>
        <w:rPr>
          <w:spacing w:val="25"/>
        </w:rPr>
        <w:t> </w:t>
      </w:r>
      <w:r>
        <w:rPr/>
        <w:t>Feb.</w:t>
      </w:r>
      <w:r>
        <w:rPr>
          <w:spacing w:val="53"/>
        </w:rPr>
        <w:t> </w:t>
      </w:r>
      <w:r>
        <w:rPr>
          <w:spacing w:val="-4"/>
        </w:rPr>
        <w:t>2000</w:t>
      </w:r>
      <w:r>
        <w:rPr/>
        <w:tab/>
        <w:t>Associate</w:t>
      </w:r>
      <w:r>
        <w:rPr>
          <w:spacing w:val="28"/>
        </w:rPr>
        <w:t> </w:t>
      </w:r>
      <w:r>
        <w:rPr/>
        <w:t>professor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economics,</w:t>
      </w:r>
      <w:r>
        <w:rPr>
          <w:spacing w:val="29"/>
        </w:rPr>
        <w:t> </w:t>
      </w:r>
      <w:r>
        <w:rPr/>
        <w:t>Korea</w:t>
      </w:r>
      <w:r>
        <w:rPr>
          <w:spacing w:val="28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3587" w:val="left" w:leader="none"/>
        </w:tabs>
        <w:spacing w:before="220"/>
        <w:ind w:left="0" w:right="1453"/>
        <w:jc w:val="center"/>
      </w:pPr>
      <w:r>
        <w:rPr/>
        <w:t>Winter</w:t>
      </w:r>
      <w:r>
        <w:rPr>
          <w:spacing w:val="33"/>
        </w:rPr>
        <w:t> </w:t>
      </w:r>
      <w:r>
        <w:rPr/>
        <w:t>Quarters,</w:t>
      </w:r>
      <w:r>
        <w:rPr>
          <w:spacing w:val="34"/>
        </w:rPr>
        <w:t> </w:t>
      </w:r>
      <w:r>
        <w:rPr/>
        <w:t>1997</w:t>
      </w:r>
      <w:r>
        <w:rPr>
          <w:spacing w:val="34"/>
        </w:rPr>
        <w:t> </w:t>
      </w:r>
      <w:r>
        <w:rPr/>
        <w:t>–</w:t>
      </w:r>
      <w:r>
        <w:rPr>
          <w:spacing w:val="34"/>
        </w:rPr>
        <w:t> </w:t>
      </w:r>
      <w:r>
        <w:rPr>
          <w:spacing w:val="-4"/>
        </w:rPr>
        <w:t>2001</w:t>
      </w:r>
      <w:r>
        <w:rPr/>
        <w:tab/>
        <w:t>Visiting</w:t>
      </w:r>
      <w:r>
        <w:rPr>
          <w:spacing w:val="44"/>
        </w:rPr>
        <w:t> </w:t>
      </w:r>
      <w:r>
        <w:rPr/>
        <w:t>(associate)</w:t>
      </w:r>
      <w:r>
        <w:rPr>
          <w:spacing w:val="45"/>
        </w:rPr>
        <w:t> </w:t>
      </w:r>
      <w:r>
        <w:rPr/>
        <w:t>professor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>
          <w:spacing w:val="-2"/>
        </w:rPr>
        <w:t>economics,</w:t>
      </w:r>
    </w:p>
    <w:p>
      <w:pPr>
        <w:pStyle w:val="BodyText"/>
        <w:spacing w:before="6"/>
        <w:ind w:left="1798" w:right="1453"/>
        <w:jc w:val="center"/>
      </w:pPr>
      <w:r>
        <w:rPr>
          <w:w w:val="105"/>
        </w:rPr>
        <w:t>University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Washington</w:t>
      </w:r>
    </w:p>
    <w:p>
      <w:pPr>
        <w:pStyle w:val="BodyText"/>
        <w:tabs>
          <w:tab w:pos="3781" w:val="left" w:leader="none"/>
        </w:tabs>
        <w:spacing w:line="422" w:lineRule="auto" w:before="222"/>
        <w:ind w:left="193" w:right="858"/>
        <w:jc w:val="center"/>
      </w:pPr>
      <w:r>
        <w:rPr>
          <w:w w:val="105"/>
        </w:rPr>
        <w:t>Mar.</w:t>
      </w:r>
      <w:r>
        <w:rPr>
          <w:spacing w:val="40"/>
          <w:w w:val="105"/>
        </w:rPr>
        <w:t> </w:t>
      </w:r>
      <w:r>
        <w:rPr>
          <w:w w:val="105"/>
        </w:rPr>
        <w:t>1993 – Feb.</w:t>
      </w:r>
      <w:r>
        <w:rPr>
          <w:spacing w:val="40"/>
          <w:w w:val="105"/>
        </w:rPr>
        <w:t> </w:t>
      </w:r>
      <w:r>
        <w:rPr>
          <w:w w:val="105"/>
        </w:rPr>
        <w:t>1995</w:t>
      </w:r>
      <w:r>
        <w:rPr/>
        <w:tab/>
      </w:r>
      <w:r>
        <w:rPr>
          <w:w w:val="105"/>
        </w:rPr>
        <w:t>Assistant</w:t>
      </w:r>
      <w:r>
        <w:rPr>
          <w:spacing w:val="-7"/>
          <w:w w:val="105"/>
        </w:rPr>
        <w:t> </w:t>
      </w:r>
      <w:r>
        <w:rPr>
          <w:w w:val="105"/>
        </w:rPr>
        <w:t>professor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economics,</w:t>
      </w:r>
      <w:r>
        <w:rPr>
          <w:spacing w:val="-6"/>
          <w:w w:val="105"/>
        </w:rPr>
        <w:t> </w:t>
      </w:r>
      <w:r>
        <w:rPr>
          <w:w w:val="105"/>
        </w:rPr>
        <w:t>Korea</w:t>
      </w:r>
      <w:r>
        <w:rPr>
          <w:spacing w:val="-7"/>
          <w:w w:val="105"/>
        </w:rPr>
        <w:t> </w:t>
      </w:r>
      <w:r>
        <w:rPr>
          <w:w w:val="105"/>
        </w:rPr>
        <w:t>University July 1989 – June 1993</w:t>
      </w:r>
      <w:r>
        <w:rPr/>
        <w:tab/>
      </w:r>
      <w:r>
        <w:rPr>
          <w:w w:val="105"/>
        </w:rPr>
        <w:t>Assistant professor of economics, York University</w:t>
      </w:r>
    </w:p>
    <w:p>
      <w:pPr>
        <w:pStyle w:val="BodyText"/>
        <w:spacing w:after="0" w:line="422" w:lineRule="auto"/>
        <w:jc w:val="center"/>
        <w:sectPr>
          <w:footerReference w:type="default" r:id="rId5"/>
          <w:type w:val="continuous"/>
          <w:pgSz w:w="12660" w:h="15920"/>
          <w:pgMar w:header="0" w:footer="1447" w:top="1380" w:bottom="1640" w:left="1417" w:right="1417"/>
          <w:pgNumType w:start="1"/>
        </w:sectPr>
      </w:pPr>
    </w:p>
    <w:p>
      <w:pPr>
        <w:pStyle w:val="Heading1"/>
        <w:spacing w:before="30"/>
        <w:rPr>
          <w:u w:val="none"/>
        </w:rPr>
      </w:pPr>
      <w:r>
        <w:rPr>
          <w:w w:val="115"/>
          <w:u w:val="single"/>
        </w:rPr>
        <w:t>Professional</w:t>
      </w:r>
      <w:r>
        <w:rPr>
          <w:spacing w:val="13"/>
          <w:w w:val="120"/>
          <w:u w:val="single"/>
        </w:rPr>
        <w:t> </w:t>
      </w:r>
      <w:r>
        <w:rPr>
          <w:spacing w:val="-2"/>
          <w:w w:val="120"/>
          <w:u w:val="single"/>
        </w:rPr>
        <w:t>Activities:</w:t>
      </w:r>
    </w:p>
    <w:p>
      <w:pPr>
        <w:pStyle w:val="BodyText"/>
        <w:spacing w:before="1"/>
        <w:ind w:left="0"/>
        <w:rPr>
          <w:b/>
        </w:rPr>
      </w:pPr>
    </w:p>
    <w:p>
      <w:pPr>
        <w:pStyle w:val="BodyText"/>
        <w:spacing w:line="362" w:lineRule="auto"/>
        <w:ind w:left="271" w:right="246"/>
      </w:pPr>
      <w:r>
        <w:rPr>
          <w:w w:val="105"/>
        </w:rPr>
        <w:t>Fellow, IAAE (International Association for Applied Econometrics), 2020-Present. Fellow, Journal of Econometrics (2010 - Present)</w:t>
      </w:r>
    </w:p>
    <w:p>
      <w:pPr>
        <w:pStyle w:val="BodyText"/>
        <w:spacing w:line="244" w:lineRule="auto" w:before="1"/>
        <w:ind w:left="271" w:right="413"/>
      </w:pPr>
      <w:r>
        <w:rPr>
          <w:w w:val="105"/>
        </w:rPr>
        <w:t>Co-chair, Program Committee, 2019 North American Summer Meeting of Econometric Society, University of Washington.</w:t>
      </w:r>
    </w:p>
    <w:p>
      <w:pPr>
        <w:tabs>
          <w:tab w:pos="4921" w:val="left" w:leader="none"/>
        </w:tabs>
        <w:spacing w:before="144"/>
        <w:ind w:left="271" w:right="0" w:firstLine="0"/>
        <w:jc w:val="left"/>
        <w:rPr>
          <w:sz w:val="24"/>
        </w:rPr>
      </w:pPr>
      <w:r>
        <w:rPr>
          <w:w w:val="105"/>
          <w:sz w:val="24"/>
        </w:rPr>
        <w:t>Associate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29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Econometrics</w:t>
      </w:r>
      <w:r>
        <w:rPr>
          <w:spacing w:val="-2"/>
          <w:w w:val="105"/>
          <w:sz w:val="24"/>
        </w:rPr>
        <w:t>,</w:t>
      </w:r>
      <w:r>
        <w:rPr>
          <w:sz w:val="24"/>
        </w:rPr>
        <w:tab/>
      </w:r>
      <w:r>
        <w:rPr>
          <w:spacing w:val="-2"/>
          <w:w w:val="105"/>
          <w:sz w:val="24"/>
        </w:rPr>
        <w:t>Feb.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2016-</w:t>
      </w:r>
      <w:r>
        <w:rPr>
          <w:spacing w:val="-4"/>
          <w:w w:val="105"/>
          <w:sz w:val="24"/>
        </w:rPr>
        <w:t>2019</w:t>
      </w:r>
    </w:p>
    <w:p>
      <w:pPr>
        <w:pStyle w:val="BodyText"/>
        <w:spacing w:before="150"/>
        <w:ind w:left="271"/>
      </w:pPr>
      <w:r>
        <w:rPr>
          <w:w w:val="110"/>
        </w:rPr>
        <w:t>President, Korea-America</w:t>
      </w:r>
      <w:r>
        <w:rPr>
          <w:spacing w:val="1"/>
          <w:w w:val="110"/>
        </w:rPr>
        <w:t> </w:t>
      </w:r>
      <w:r>
        <w:rPr>
          <w:w w:val="110"/>
        </w:rPr>
        <w:t>Economic Association</w:t>
      </w:r>
      <w:r>
        <w:rPr>
          <w:spacing w:val="1"/>
          <w:w w:val="110"/>
        </w:rPr>
        <w:t> </w:t>
      </w:r>
      <w:r>
        <w:rPr>
          <w:w w:val="110"/>
        </w:rPr>
        <w:t>(KAEA), Jan.</w:t>
      </w:r>
      <w:r>
        <w:rPr>
          <w:spacing w:val="21"/>
          <w:w w:val="110"/>
        </w:rPr>
        <w:t> </w:t>
      </w:r>
      <w:r>
        <w:rPr>
          <w:w w:val="110"/>
        </w:rPr>
        <w:t>2018- Jan.</w:t>
      </w:r>
      <w:r>
        <w:rPr>
          <w:spacing w:val="21"/>
          <w:w w:val="110"/>
        </w:rPr>
        <w:t> </w:t>
      </w:r>
      <w:r>
        <w:rPr>
          <w:spacing w:val="-4"/>
          <w:w w:val="110"/>
        </w:rPr>
        <w:t>2019.</w:t>
      </w:r>
    </w:p>
    <w:p>
      <w:pPr>
        <w:pStyle w:val="BodyText"/>
        <w:spacing w:line="244" w:lineRule="auto" w:before="150"/>
        <w:ind w:left="271" w:right="246"/>
      </w:pPr>
      <w:r>
        <w:rPr>
          <w:w w:val="105"/>
        </w:rPr>
        <w:t>Chair, Local Organizing Committee, Asian Meeting of Econometric Society, Seoul, Korea, 2011</w:t>
      </w:r>
    </w:p>
    <w:p>
      <w:pPr>
        <w:pStyle w:val="BodyText"/>
        <w:ind w:left="0"/>
      </w:pPr>
    </w:p>
    <w:p>
      <w:pPr>
        <w:pStyle w:val="BodyText"/>
        <w:spacing w:before="19"/>
        <w:ind w:left="0"/>
      </w:pPr>
    </w:p>
    <w:p>
      <w:pPr>
        <w:pStyle w:val="Heading1"/>
        <w:rPr>
          <w:u w:val="none"/>
        </w:rPr>
      </w:pPr>
      <w:r>
        <w:rPr>
          <w:w w:val="120"/>
          <w:u w:val="single"/>
        </w:rPr>
        <w:t>Book</w:t>
      </w:r>
      <w:r>
        <w:rPr>
          <w:spacing w:val="20"/>
          <w:w w:val="120"/>
          <w:u w:val="single"/>
        </w:rPr>
        <w:t> </w:t>
      </w:r>
      <w:r>
        <w:rPr>
          <w:spacing w:val="-2"/>
          <w:w w:val="120"/>
          <w:u w:val="single"/>
        </w:rPr>
        <w:t>Publications:</w:t>
      </w:r>
    </w:p>
    <w:p>
      <w:pPr>
        <w:tabs>
          <w:tab w:pos="1139" w:val="left" w:leader="none"/>
        </w:tabs>
        <w:spacing w:line="244" w:lineRule="auto" w:before="250"/>
        <w:ind w:left="37" w:right="35" w:firstLine="398"/>
        <w:jc w:val="left"/>
        <w:rPr>
          <w:sz w:val="24"/>
        </w:rPr>
      </w:pPr>
      <w:r>
        <w:rPr>
          <w:spacing w:val="-4"/>
          <w:w w:val="105"/>
          <w:sz w:val="24"/>
        </w:rPr>
        <w:t>2010</w:t>
      </w:r>
      <w:r>
        <w:rPr>
          <w:sz w:val="24"/>
        </w:rPr>
        <w:tab/>
      </w:r>
      <w:r>
        <w:rPr>
          <w:i/>
          <w:w w:val="105"/>
          <w:sz w:val="24"/>
        </w:rPr>
        <w:t>Dealing with Endogeneity in Regression Models with Dynamic Coefficients,</w:t>
      </w:r>
      <w:r>
        <w:rPr>
          <w:i/>
          <w:spacing w:val="-2"/>
          <w:w w:val="105"/>
          <w:sz w:val="24"/>
        </w:rPr>
        <w:t> </w:t>
      </w:r>
      <w:r>
        <w:rPr>
          <w:b/>
          <w:w w:val="105"/>
          <w:sz w:val="24"/>
        </w:rPr>
        <w:t>NOW Publisher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Inc</w:t>
      </w:r>
      <w:r>
        <w:rPr>
          <w:w w:val="105"/>
          <w:sz w:val="24"/>
        </w:rPr>
        <w:t>.</w:t>
      </w:r>
    </w:p>
    <w:p>
      <w:pPr>
        <w:tabs>
          <w:tab w:pos="1291" w:val="left" w:leader="none"/>
        </w:tabs>
        <w:spacing w:line="244" w:lineRule="auto" w:before="245"/>
        <w:ind w:left="37" w:right="35" w:firstLine="398"/>
        <w:jc w:val="left"/>
        <w:rPr>
          <w:sz w:val="24"/>
        </w:rPr>
      </w:pPr>
      <w:r>
        <w:rPr>
          <w:spacing w:val="-4"/>
          <w:w w:val="105"/>
          <w:sz w:val="24"/>
        </w:rPr>
        <w:t>1999</w:t>
      </w:r>
      <w:r>
        <w:rPr>
          <w:sz w:val="24"/>
        </w:rPr>
        <w:tab/>
      </w:r>
      <w:r>
        <w:rPr>
          <w:i/>
          <w:w w:val="105"/>
          <w:sz w:val="24"/>
        </w:rPr>
        <w:t>State-Space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Models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with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Regime-Switching: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Classical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Gibbs-Sampling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Ap- proaches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with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Applications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The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MIT</w:t>
      </w:r>
      <w:r>
        <w:rPr>
          <w:b/>
          <w:spacing w:val="40"/>
          <w:w w:val="110"/>
          <w:sz w:val="24"/>
        </w:rPr>
        <w:t> </w:t>
      </w:r>
      <w:r>
        <w:rPr>
          <w:b/>
          <w:w w:val="105"/>
          <w:sz w:val="24"/>
        </w:rPr>
        <w:t>Press</w:t>
      </w:r>
      <w:r>
        <w:rPr>
          <w:w w:val="105"/>
          <w:sz w:val="24"/>
        </w:rPr>
        <w:t>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Charles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Nelson).</w:t>
      </w:r>
    </w:p>
    <w:p>
      <w:pPr>
        <w:pStyle w:val="BodyText"/>
        <w:spacing w:before="168"/>
        <w:ind w:left="0"/>
      </w:pPr>
    </w:p>
    <w:p>
      <w:pPr>
        <w:pStyle w:val="Heading1"/>
        <w:rPr>
          <w:u w:val="none"/>
        </w:rPr>
      </w:pPr>
      <w:r>
        <w:rPr>
          <w:w w:val="120"/>
          <w:u w:val="single"/>
        </w:rPr>
        <w:t>Publications</w:t>
      </w:r>
      <w:r>
        <w:rPr>
          <w:spacing w:val="-5"/>
          <w:w w:val="120"/>
          <w:u w:val="single"/>
        </w:rPr>
        <w:t> </w:t>
      </w:r>
      <w:r>
        <w:rPr>
          <w:w w:val="120"/>
          <w:u w:val="single"/>
        </w:rPr>
        <w:t>in</w:t>
      </w:r>
      <w:r>
        <w:rPr>
          <w:spacing w:val="-4"/>
          <w:w w:val="120"/>
          <w:u w:val="single"/>
        </w:rPr>
        <w:t> </w:t>
      </w:r>
      <w:r>
        <w:rPr>
          <w:w w:val="120"/>
          <w:u w:val="single"/>
        </w:rPr>
        <w:t>Refereed</w:t>
      </w:r>
      <w:r>
        <w:rPr>
          <w:spacing w:val="-4"/>
          <w:w w:val="120"/>
          <w:u w:val="single"/>
        </w:rPr>
        <w:t> </w:t>
      </w:r>
      <w:r>
        <w:rPr>
          <w:spacing w:val="-2"/>
          <w:w w:val="120"/>
          <w:u w:val="single"/>
        </w:rPr>
        <w:t>Journals:</w:t>
      </w:r>
    </w:p>
    <w:p>
      <w:pPr>
        <w:pStyle w:val="BodyText"/>
        <w:spacing w:before="30"/>
        <w:ind w:left="0"/>
        <w:rPr>
          <w:b/>
        </w:rPr>
      </w:pPr>
    </w:p>
    <w:p>
      <w:pPr>
        <w:pStyle w:val="BodyText"/>
        <w:ind w:left="1107"/>
      </w:pPr>
      <w:r>
        <w:rPr>
          <w:w w:val="105"/>
        </w:rPr>
        <w:t>“A</w:t>
      </w:r>
      <w:r>
        <w:rPr>
          <w:spacing w:val="38"/>
          <w:w w:val="105"/>
        </w:rPr>
        <w:t> </w:t>
      </w:r>
      <w:r>
        <w:rPr>
          <w:w w:val="105"/>
        </w:rPr>
        <w:t>Structural</w:t>
      </w:r>
      <w:r>
        <w:rPr>
          <w:spacing w:val="38"/>
          <w:w w:val="105"/>
        </w:rPr>
        <w:t> </w:t>
      </w:r>
      <w:r>
        <w:rPr>
          <w:w w:val="105"/>
        </w:rPr>
        <w:t>Break</w:t>
      </w:r>
      <w:r>
        <w:rPr>
          <w:spacing w:val="38"/>
          <w:w w:val="105"/>
        </w:rPr>
        <w:t> </w:t>
      </w:r>
      <w:r>
        <w:rPr>
          <w:w w:val="105"/>
        </w:rPr>
        <w:t>in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Aggregate</w:t>
      </w:r>
      <w:r>
        <w:rPr>
          <w:spacing w:val="38"/>
          <w:w w:val="105"/>
        </w:rPr>
        <w:t> </w:t>
      </w:r>
      <w:r>
        <w:rPr>
          <w:w w:val="105"/>
        </w:rPr>
        <w:t>Earnings-Returns</w:t>
      </w:r>
      <w:r>
        <w:rPr>
          <w:spacing w:val="38"/>
          <w:w w:val="105"/>
        </w:rPr>
        <w:t> </w:t>
      </w:r>
      <w:r>
        <w:rPr>
          <w:w w:val="105"/>
        </w:rPr>
        <w:t>Relation,”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forthcoming,</w:t>
      </w:r>
    </w:p>
    <w:p>
      <w:pPr>
        <w:spacing w:before="6"/>
        <w:ind w:left="37" w:right="0" w:firstLine="0"/>
        <w:jc w:val="left"/>
        <w:rPr>
          <w:sz w:val="24"/>
        </w:rPr>
      </w:pPr>
      <w:r>
        <w:rPr>
          <w:i/>
          <w:w w:val="110"/>
          <w:sz w:val="24"/>
        </w:rPr>
        <w:t>Journal</w:t>
      </w:r>
      <w:r>
        <w:rPr>
          <w:i/>
          <w:spacing w:val="16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17"/>
          <w:w w:val="110"/>
          <w:sz w:val="24"/>
        </w:rPr>
        <w:t> </w:t>
      </w:r>
      <w:r>
        <w:rPr>
          <w:i/>
          <w:w w:val="110"/>
          <w:sz w:val="24"/>
        </w:rPr>
        <w:t>Financial</w:t>
      </w:r>
      <w:r>
        <w:rPr>
          <w:i/>
          <w:spacing w:val="17"/>
          <w:w w:val="110"/>
          <w:sz w:val="24"/>
        </w:rPr>
        <w:t> </w:t>
      </w:r>
      <w:r>
        <w:rPr>
          <w:i/>
          <w:w w:val="110"/>
          <w:sz w:val="24"/>
        </w:rPr>
        <w:t>Econometrics.</w:t>
      </w:r>
      <w:r>
        <w:rPr>
          <w:i/>
          <w:spacing w:val="35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A.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Curtis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H.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I.</w:t>
      </w:r>
      <w:r>
        <w:rPr>
          <w:spacing w:val="11"/>
          <w:w w:val="110"/>
          <w:sz w:val="24"/>
        </w:rPr>
        <w:t> </w:t>
      </w:r>
      <w:r>
        <w:rPr>
          <w:spacing w:val="-4"/>
          <w:w w:val="110"/>
          <w:sz w:val="24"/>
        </w:rPr>
        <w:t>Oh).</w:t>
      </w:r>
    </w:p>
    <w:p>
      <w:pPr>
        <w:spacing w:line="244" w:lineRule="auto" w:before="251"/>
        <w:ind w:left="37" w:right="35" w:firstLine="398"/>
        <w:jc w:val="both"/>
        <w:rPr>
          <w:sz w:val="24"/>
        </w:rPr>
      </w:pPr>
      <w:r>
        <w:rPr>
          <w:w w:val="105"/>
          <w:sz w:val="24"/>
        </w:rPr>
        <w:t>2024</w:t>
      </w:r>
      <w:r>
        <w:rPr>
          <w:spacing w:val="80"/>
          <w:w w:val="105"/>
          <w:sz w:val="24"/>
        </w:rPr>
        <w:t>  </w:t>
      </w:r>
      <w:r>
        <w:rPr>
          <w:w w:val="105"/>
          <w:sz w:val="24"/>
        </w:rPr>
        <w:t>“Markov-Switching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with</w:t>
      </w:r>
      <w:r>
        <w:rPr>
          <w:w w:val="105"/>
          <w:sz w:val="24"/>
        </w:rPr>
        <w:t> Unknown</w:t>
      </w:r>
      <w:r>
        <w:rPr>
          <w:w w:val="105"/>
          <w:sz w:val="24"/>
        </w:rPr>
        <w:t> Error</w:t>
      </w:r>
      <w:r>
        <w:rPr>
          <w:w w:val="105"/>
          <w:sz w:val="24"/>
        </w:rPr>
        <w:t> Distributions: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Identification and Inference within the Bayesian Framework,” </w:t>
      </w:r>
      <w:r>
        <w:rPr>
          <w:i/>
          <w:w w:val="105"/>
          <w:sz w:val="24"/>
        </w:rPr>
        <w:t>Studies in Nonlinear Dynamics and Econo- metrics, </w:t>
      </w:r>
      <w:r>
        <w:rPr>
          <w:w w:val="105"/>
          <w:sz w:val="24"/>
        </w:rPr>
        <w:t>28(2), 177-199.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 S.-T. Hwu)</w:t>
      </w:r>
    </w:p>
    <w:p>
      <w:pPr>
        <w:spacing w:line="244" w:lineRule="auto" w:before="173"/>
        <w:ind w:left="37" w:right="35" w:firstLine="398"/>
        <w:jc w:val="both"/>
        <w:rPr>
          <w:sz w:val="24"/>
        </w:rPr>
      </w:pPr>
      <w:r>
        <w:rPr>
          <w:w w:val="110"/>
          <w:sz w:val="24"/>
        </w:rPr>
        <w:t>2023</w:t>
      </w:r>
      <w:r>
        <w:rPr>
          <w:spacing w:val="80"/>
          <w:w w:val="150"/>
          <w:sz w:val="24"/>
        </w:rPr>
        <w:t> </w:t>
      </w:r>
      <w:r>
        <w:rPr>
          <w:w w:val="110"/>
          <w:sz w:val="24"/>
        </w:rPr>
        <w:t>“Non-Markovian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Regime-Switching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Models,”</w:t>
      </w:r>
      <w:r>
        <w:rPr>
          <w:spacing w:val="-15"/>
          <w:w w:val="110"/>
          <w:sz w:val="24"/>
        </w:rPr>
        <w:t> </w:t>
      </w:r>
      <w:r>
        <w:rPr>
          <w:i/>
          <w:w w:val="110"/>
          <w:sz w:val="24"/>
        </w:rPr>
        <w:t>Journal</w:t>
      </w:r>
      <w:r>
        <w:rPr>
          <w:i/>
          <w:spacing w:val="-12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-12"/>
          <w:w w:val="110"/>
          <w:sz w:val="24"/>
        </w:rPr>
        <w:t> </w:t>
      </w:r>
      <w:r>
        <w:rPr>
          <w:i/>
          <w:w w:val="110"/>
          <w:sz w:val="24"/>
        </w:rPr>
        <w:t>Economic</w:t>
      </w:r>
      <w:r>
        <w:rPr>
          <w:i/>
          <w:spacing w:val="-12"/>
          <w:w w:val="110"/>
          <w:sz w:val="24"/>
        </w:rPr>
        <w:t> </w:t>
      </w:r>
      <w:r>
        <w:rPr>
          <w:i/>
          <w:w w:val="110"/>
          <w:sz w:val="24"/>
        </w:rPr>
        <w:t>Theory</w:t>
      </w:r>
      <w:r>
        <w:rPr>
          <w:i/>
          <w:spacing w:val="-12"/>
          <w:w w:val="110"/>
          <w:sz w:val="24"/>
        </w:rPr>
        <w:t> </w:t>
      </w:r>
      <w:r>
        <w:rPr>
          <w:i/>
          <w:w w:val="110"/>
          <w:sz w:val="24"/>
        </w:rPr>
        <w:t>and Econometrics</w:t>
      </w:r>
      <w:r>
        <w:rPr>
          <w:w w:val="110"/>
          <w:sz w:val="24"/>
        </w:rPr>
        <w:t>, Vol.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34, No.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4, 115-148.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(with J. Kim)</w:t>
      </w:r>
    </w:p>
    <w:p>
      <w:pPr>
        <w:pStyle w:val="BodyText"/>
        <w:spacing w:line="244" w:lineRule="auto" w:before="173"/>
        <w:ind w:right="35" w:firstLine="398"/>
        <w:jc w:val="both"/>
      </w:pPr>
      <w:r>
        <w:rPr>
          <w:w w:val="105"/>
        </w:rPr>
        <w:t>2022</w:t>
      </w:r>
      <w:r>
        <w:rPr>
          <w:spacing w:val="80"/>
          <w:w w:val="150"/>
        </w:rPr>
        <w:t> </w:t>
      </w:r>
      <w:r>
        <w:rPr>
          <w:w w:val="105"/>
        </w:rPr>
        <w:t>“Trend-Cycle</w:t>
      </w:r>
      <w:r>
        <w:rPr>
          <w:w w:val="105"/>
        </w:rPr>
        <w:t> Decompositions</w:t>
      </w:r>
      <w:r>
        <w:rPr>
          <w:w w:val="105"/>
        </w:rPr>
        <w:t> of</w:t>
      </w:r>
      <w:r>
        <w:rPr>
          <w:w w:val="105"/>
        </w:rPr>
        <w:t> Real</w:t>
      </w:r>
      <w:r>
        <w:rPr>
          <w:w w:val="105"/>
        </w:rPr>
        <w:t> GDP</w:t>
      </w:r>
      <w:r>
        <w:rPr>
          <w:w w:val="105"/>
        </w:rPr>
        <w:t> Revisited:</w:t>
      </w:r>
      <w:r>
        <w:rPr>
          <w:w w:val="105"/>
        </w:rPr>
        <w:t> Classical</w:t>
      </w:r>
      <w:r>
        <w:rPr>
          <w:w w:val="105"/>
        </w:rPr>
        <w:t> and</w:t>
      </w:r>
      <w:r>
        <w:rPr>
          <w:w w:val="105"/>
        </w:rPr>
        <w:t> Bayesian Perspectives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Unsolved</w:t>
      </w:r>
      <w:r>
        <w:rPr>
          <w:spacing w:val="-7"/>
          <w:w w:val="105"/>
        </w:rPr>
        <w:t> </w:t>
      </w:r>
      <w:r>
        <w:rPr>
          <w:w w:val="105"/>
        </w:rPr>
        <w:t>Puzzle,”</w:t>
      </w:r>
      <w:r>
        <w:rPr>
          <w:spacing w:val="-6"/>
          <w:w w:val="105"/>
        </w:rPr>
        <w:t> </w:t>
      </w:r>
      <w:r>
        <w:rPr>
          <w:w w:val="105"/>
        </w:rPr>
        <w:t>2022,</w:t>
      </w:r>
      <w:r>
        <w:rPr>
          <w:spacing w:val="-6"/>
          <w:w w:val="105"/>
        </w:rPr>
        <w:t> </w:t>
      </w:r>
      <w:r>
        <w:rPr>
          <w:i/>
          <w:w w:val="105"/>
        </w:rPr>
        <w:t>Macroeconomic</w:t>
      </w:r>
      <w:r>
        <w:rPr>
          <w:i/>
          <w:spacing w:val="-3"/>
          <w:w w:val="105"/>
        </w:rPr>
        <w:t> </w:t>
      </w:r>
      <w:r>
        <w:rPr>
          <w:i/>
          <w:w w:val="105"/>
        </w:rPr>
        <w:t>Dynamics,</w:t>
      </w:r>
      <w:r>
        <w:rPr>
          <w:i/>
          <w:spacing w:val="-6"/>
          <w:w w:val="105"/>
        </w:rPr>
        <w:t> </w:t>
      </w:r>
      <w:r>
        <w:rPr>
          <w:w w:val="105"/>
        </w:rPr>
        <w:t>26(2),</w:t>
      </w:r>
      <w:r>
        <w:rPr>
          <w:spacing w:val="-6"/>
          <w:w w:val="105"/>
        </w:rPr>
        <w:t> </w:t>
      </w:r>
      <w:r>
        <w:rPr>
          <w:w w:val="105"/>
        </w:rPr>
        <w:t>394-418</w:t>
      </w:r>
      <w:r>
        <w:rPr>
          <w:spacing w:val="-7"/>
          <w:w w:val="105"/>
        </w:rPr>
        <w:t> </w:t>
      </w:r>
      <w:r>
        <w:rPr>
          <w:w w:val="105"/>
        </w:rPr>
        <w:t>(with Jaeho Kim).</w:t>
      </w:r>
    </w:p>
    <w:p>
      <w:pPr>
        <w:pStyle w:val="BodyText"/>
        <w:spacing w:line="244" w:lineRule="auto" w:before="245"/>
        <w:ind w:right="35" w:firstLine="398"/>
        <w:jc w:val="both"/>
      </w:pPr>
      <w:r>
        <w:rPr>
          <w:w w:val="105"/>
        </w:rPr>
        <w:t>2021</w:t>
      </w:r>
      <w:r>
        <w:rPr>
          <w:spacing w:val="80"/>
          <w:w w:val="150"/>
        </w:rPr>
        <w:t> </w:t>
      </w:r>
      <w:r>
        <w:rPr>
          <w:w w:val="105"/>
        </w:rPr>
        <w:t>“An</w:t>
      </w:r>
      <w:r>
        <w:rPr>
          <w:spacing w:val="-3"/>
          <w:w w:val="105"/>
        </w:rPr>
        <w:t> </w:t>
      </w:r>
      <w:r>
        <w:rPr>
          <w:w w:val="105"/>
        </w:rPr>
        <w:t>N-State</w:t>
      </w:r>
      <w:r>
        <w:rPr>
          <w:spacing w:val="-3"/>
          <w:w w:val="105"/>
        </w:rPr>
        <w:t> </w:t>
      </w:r>
      <w:r>
        <w:rPr>
          <w:w w:val="105"/>
        </w:rPr>
        <w:t>Endogenous</w:t>
      </w:r>
      <w:r>
        <w:rPr>
          <w:spacing w:val="-3"/>
          <w:w w:val="105"/>
        </w:rPr>
        <w:t> </w:t>
      </w:r>
      <w:r>
        <w:rPr>
          <w:w w:val="105"/>
        </w:rPr>
        <w:t>Markov-Switching</w:t>
      </w:r>
      <w:r>
        <w:rPr>
          <w:spacing w:val="-3"/>
          <w:w w:val="105"/>
        </w:rPr>
        <w:t> </w:t>
      </w:r>
      <w:r>
        <w:rPr>
          <w:w w:val="105"/>
        </w:rPr>
        <w:t>Model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Applications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Macroe- conomics and Finance,” 2021, </w:t>
      </w:r>
      <w:r>
        <w:rPr>
          <w:i/>
          <w:w w:val="105"/>
        </w:rPr>
        <w:t>Macroeconomics</w:t>
      </w:r>
      <w:r>
        <w:rPr>
          <w:i/>
          <w:w w:val="105"/>
        </w:rPr>
        <w:t> Dynamics, </w:t>
      </w:r>
      <w:r>
        <w:rPr>
          <w:w w:val="105"/>
        </w:rPr>
        <w:t>25(8), 1937-1965 (with S-</w:t>
      </w:r>
      <w:r>
        <w:rPr>
          <w:w w:val="115"/>
        </w:rPr>
        <w:t>T</w:t>
      </w:r>
      <w:r>
        <w:rPr>
          <w:spacing w:val="-1"/>
          <w:w w:val="115"/>
        </w:rPr>
        <w:t> </w:t>
      </w:r>
      <w:r>
        <w:rPr>
          <w:w w:val="105"/>
        </w:rPr>
        <w:t>Hwu and </w:t>
      </w:r>
      <w:r>
        <w:rPr>
          <w:w w:val="115"/>
        </w:rPr>
        <w:t>J. </w:t>
      </w:r>
      <w:r>
        <w:rPr>
          <w:w w:val="105"/>
        </w:rPr>
        <w:t>Piger).</w:t>
      </w:r>
    </w:p>
    <w:p>
      <w:pPr>
        <w:pStyle w:val="BodyText"/>
        <w:tabs>
          <w:tab w:pos="1113" w:val="left" w:leader="none"/>
        </w:tabs>
        <w:spacing w:before="244"/>
        <w:ind w:left="435"/>
      </w:pPr>
      <w:r>
        <w:rPr>
          <w:spacing w:val="-4"/>
          <w:w w:val="105"/>
        </w:rPr>
        <w:t>2020</w:t>
      </w:r>
      <w:r>
        <w:rPr/>
        <w:tab/>
      </w:r>
      <w:r>
        <w:rPr>
          <w:w w:val="105"/>
        </w:rPr>
        <w:t>“Structural</w:t>
      </w:r>
      <w:r>
        <w:rPr>
          <w:spacing w:val="-6"/>
          <w:w w:val="105"/>
        </w:rPr>
        <w:t> </w:t>
      </w:r>
      <w:r>
        <w:rPr>
          <w:w w:val="105"/>
        </w:rPr>
        <w:t>Breaks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Mean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Dividend-Price</w:t>
      </w:r>
      <w:r>
        <w:rPr>
          <w:spacing w:val="-6"/>
          <w:w w:val="105"/>
        </w:rPr>
        <w:t> </w:t>
      </w:r>
      <w:r>
        <w:rPr>
          <w:w w:val="105"/>
        </w:rPr>
        <w:t>Ratios:</w:t>
      </w:r>
      <w:r>
        <w:rPr>
          <w:spacing w:val="32"/>
          <w:w w:val="105"/>
        </w:rPr>
        <w:t> </w:t>
      </w:r>
      <w:r>
        <w:rPr>
          <w:w w:val="105"/>
        </w:rPr>
        <w:t>Implications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Learning</w:t>
      </w:r>
    </w:p>
    <w:p>
      <w:pPr>
        <w:pStyle w:val="BodyText"/>
        <w:spacing w:after="0"/>
        <w:sectPr>
          <w:footerReference w:type="default" r:id="rId7"/>
          <w:pgSz w:w="12270" w:h="15920"/>
          <w:pgMar w:header="0" w:footer="1447" w:top="1380" w:bottom="1640" w:left="1417" w:right="1417"/>
        </w:sectPr>
      </w:pPr>
    </w:p>
    <w:p>
      <w:pPr>
        <w:spacing w:before="30"/>
        <w:ind w:left="37" w:right="0" w:firstLine="0"/>
        <w:jc w:val="left"/>
        <w:rPr>
          <w:sz w:val="24"/>
        </w:rPr>
      </w:pPr>
      <w:r>
        <w:rPr>
          <w:w w:val="110"/>
          <w:sz w:val="24"/>
        </w:rPr>
        <w:t>on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Stock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Return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Predictability,”</w:t>
      </w:r>
      <w:r>
        <w:rPr>
          <w:spacing w:val="-6"/>
          <w:w w:val="110"/>
          <w:sz w:val="24"/>
        </w:rPr>
        <w:t> </w:t>
      </w:r>
      <w:r>
        <w:rPr>
          <w:i/>
          <w:w w:val="110"/>
          <w:sz w:val="24"/>
        </w:rPr>
        <w:t>Japan</w:t>
      </w:r>
      <w:r>
        <w:rPr>
          <w:i/>
          <w:spacing w:val="-1"/>
          <w:w w:val="110"/>
          <w:sz w:val="24"/>
        </w:rPr>
        <w:t> </w:t>
      </w:r>
      <w:r>
        <w:rPr>
          <w:i/>
          <w:w w:val="110"/>
          <w:sz w:val="24"/>
        </w:rPr>
        <w:t>&amp;</w:t>
      </w:r>
      <w:r>
        <w:rPr>
          <w:i/>
          <w:spacing w:val="-1"/>
          <w:w w:val="110"/>
          <w:sz w:val="24"/>
        </w:rPr>
        <w:t> </w:t>
      </w:r>
      <w:r>
        <w:rPr>
          <w:i/>
          <w:w w:val="110"/>
          <w:sz w:val="24"/>
        </w:rPr>
        <w:t>the</w:t>
      </w:r>
      <w:r>
        <w:rPr>
          <w:i/>
          <w:spacing w:val="-1"/>
          <w:w w:val="110"/>
          <w:sz w:val="24"/>
        </w:rPr>
        <w:t> </w:t>
      </w:r>
      <w:r>
        <w:rPr>
          <w:i/>
          <w:w w:val="110"/>
          <w:sz w:val="24"/>
        </w:rPr>
        <w:t>World</w:t>
      </w:r>
      <w:r>
        <w:rPr>
          <w:i/>
          <w:spacing w:val="-1"/>
          <w:w w:val="110"/>
          <w:sz w:val="24"/>
        </w:rPr>
        <w:t> </w:t>
      </w:r>
      <w:r>
        <w:rPr>
          <w:i/>
          <w:w w:val="110"/>
          <w:sz w:val="24"/>
        </w:rPr>
        <w:t>Economy</w:t>
      </w:r>
      <w:r>
        <w:rPr>
          <w:w w:val="110"/>
          <w:sz w:val="24"/>
        </w:rPr>
        <w:t>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Vol.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55,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C.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Xuan).</w:t>
      </w:r>
    </w:p>
    <w:p>
      <w:pPr>
        <w:pStyle w:val="BodyText"/>
        <w:spacing w:line="244" w:lineRule="auto" w:before="192"/>
        <w:ind w:right="35" w:firstLine="398"/>
        <w:jc w:val="both"/>
      </w:pPr>
      <w:r>
        <w:rPr>
          <w:w w:val="105"/>
        </w:rPr>
        <w:t>2019</w:t>
      </w:r>
      <w:r>
        <w:rPr>
          <w:spacing w:val="80"/>
          <w:w w:val="105"/>
        </w:rPr>
        <w:t> </w:t>
      </w:r>
      <w:r>
        <w:rPr>
          <w:w w:val="105"/>
        </w:rPr>
        <w:t>“Estimating</w:t>
      </w:r>
      <w:r>
        <w:rPr>
          <w:w w:val="105"/>
        </w:rPr>
        <w:t> Trend</w:t>
      </w:r>
      <w:r>
        <w:rPr>
          <w:w w:val="105"/>
        </w:rPr>
        <w:t> Inflation</w:t>
      </w:r>
      <w:r>
        <w:rPr>
          <w:w w:val="105"/>
        </w:rPr>
        <w:t> Based</w:t>
      </w:r>
      <w:r>
        <w:rPr>
          <w:w w:val="105"/>
        </w:rPr>
        <w:t> on</w:t>
      </w:r>
      <w:r>
        <w:rPr>
          <w:w w:val="105"/>
        </w:rPr>
        <w:t> Unobserved</w:t>
      </w:r>
      <w:r>
        <w:rPr>
          <w:w w:val="105"/>
        </w:rPr>
        <w:t> Components</w:t>
      </w:r>
      <w:r>
        <w:rPr>
          <w:w w:val="105"/>
        </w:rPr>
        <w:t> Model:</w:t>
      </w:r>
      <w:r>
        <w:rPr>
          <w:w w:val="105"/>
        </w:rPr>
        <w:t> Is</w:t>
      </w:r>
      <w:r>
        <w:rPr>
          <w:w w:val="105"/>
        </w:rPr>
        <w:t> It Correlated</w:t>
      </w:r>
      <w:r>
        <w:rPr>
          <w:spacing w:val="26"/>
          <w:w w:val="105"/>
        </w:rPr>
        <w:t> </w:t>
      </w:r>
      <w:r>
        <w:rPr>
          <w:w w:val="105"/>
        </w:rPr>
        <w:t>with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Inflation</w:t>
      </w:r>
      <w:r>
        <w:rPr>
          <w:spacing w:val="26"/>
          <w:w w:val="105"/>
        </w:rPr>
        <w:t> </w:t>
      </w:r>
      <w:r>
        <w:rPr>
          <w:w w:val="105"/>
        </w:rPr>
        <w:t>Gap?”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31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31"/>
          <w:w w:val="105"/>
        </w:rPr>
        <w:t> </w:t>
      </w:r>
      <w:r>
        <w:rPr>
          <w:i/>
          <w:w w:val="105"/>
        </w:rPr>
        <w:t>Money,</w:t>
      </w:r>
      <w:r>
        <w:rPr>
          <w:i/>
          <w:spacing w:val="32"/>
          <w:w w:val="105"/>
        </w:rPr>
        <w:t> </w:t>
      </w:r>
      <w:r>
        <w:rPr>
          <w:i/>
          <w:w w:val="105"/>
        </w:rPr>
        <w:t>Credit,</w:t>
      </w:r>
      <w:r>
        <w:rPr>
          <w:i/>
          <w:spacing w:val="32"/>
          <w:w w:val="105"/>
        </w:rPr>
        <w:t> </w:t>
      </w:r>
      <w:r>
        <w:rPr>
          <w:i/>
          <w:w w:val="105"/>
        </w:rPr>
        <w:t>and</w:t>
      </w:r>
      <w:r>
        <w:rPr>
          <w:i/>
          <w:spacing w:val="31"/>
          <w:w w:val="105"/>
        </w:rPr>
        <w:t> </w:t>
      </w:r>
      <w:r>
        <w:rPr>
          <w:i/>
          <w:w w:val="105"/>
        </w:rPr>
        <w:t>Banking,</w:t>
      </w:r>
      <w:r>
        <w:rPr>
          <w:i/>
          <w:spacing w:val="28"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51,</w:t>
      </w:r>
      <w:r>
        <w:rPr>
          <w:spacing w:val="28"/>
          <w:w w:val="105"/>
        </w:rPr>
        <w:t> </w:t>
      </w:r>
      <w:r>
        <w:rPr>
          <w:w w:val="105"/>
        </w:rPr>
        <w:t>No. 8, 2306-2319.</w:t>
      </w:r>
      <w:r>
        <w:rPr>
          <w:spacing w:val="40"/>
          <w:w w:val="105"/>
        </w:rPr>
        <w:t> </w:t>
      </w:r>
      <w:r>
        <w:rPr>
          <w:w w:val="105"/>
        </w:rPr>
        <w:t>(with Shih-Tang Hwu)</w:t>
      </w:r>
    </w:p>
    <w:p>
      <w:pPr>
        <w:spacing w:line="244" w:lineRule="auto" w:before="258"/>
        <w:ind w:left="37" w:right="35" w:firstLine="398"/>
        <w:jc w:val="both"/>
        <w:rPr>
          <w:sz w:val="24"/>
        </w:rPr>
      </w:pPr>
      <w:r>
        <w:rPr>
          <w:w w:val="110"/>
          <w:sz w:val="24"/>
        </w:rPr>
        <w:t>2019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“A</w:t>
      </w:r>
      <w:r>
        <w:rPr>
          <w:w w:val="110"/>
          <w:sz w:val="24"/>
        </w:rPr>
        <w:t> Unified</w:t>
      </w:r>
      <w:r>
        <w:rPr>
          <w:w w:val="110"/>
          <w:sz w:val="24"/>
        </w:rPr>
        <w:t> Framework</w:t>
      </w:r>
      <w:r>
        <w:rPr>
          <w:w w:val="110"/>
          <w:sz w:val="24"/>
        </w:rPr>
        <w:t> for</w:t>
      </w:r>
      <w:r>
        <w:rPr>
          <w:w w:val="110"/>
          <w:sz w:val="24"/>
        </w:rPr>
        <w:t> Jointly</w:t>
      </w:r>
      <w:r>
        <w:rPr>
          <w:w w:val="110"/>
          <w:sz w:val="24"/>
        </w:rPr>
        <w:t> Explaining</w:t>
      </w:r>
      <w:r>
        <w:rPr>
          <w:w w:val="110"/>
          <w:sz w:val="24"/>
        </w:rPr>
        <w:t> Business</w:t>
      </w:r>
      <w:r>
        <w:rPr>
          <w:w w:val="110"/>
          <w:sz w:val="24"/>
        </w:rPr>
        <w:t> Conditions,</w:t>
      </w:r>
      <w:r>
        <w:rPr>
          <w:w w:val="110"/>
          <w:sz w:val="24"/>
        </w:rPr>
        <w:t> Volatility, Stock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Returns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News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Effects,”</w:t>
      </w:r>
      <w:r>
        <w:rPr>
          <w:spacing w:val="-2"/>
          <w:w w:val="110"/>
          <w:sz w:val="24"/>
        </w:rPr>
        <w:t> </w:t>
      </w:r>
      <w:r>
        <w:rPr>
          <w:i/>
          <w:w w:val="110"/>
          <w:sz w:val="24"/>
        </w:rPr>
        <w:t>Studies</w:t>
      </w:r>
      <w:r>
        <w:rPr>
          <w:i/>
          <w:spacing w:val="-1"/>
          <w:w w:val="110"/>
          <w:sz w:val="24"/>
        </w:rPr>
        <w:t> </w:t>
      </w:r>
      <w:r>
        <w:rPr>
          <w:i/>
          <w:w w:val="110"/>
          <w:sz w:val="24"/>
        </w:rPr>
        <w:t>in</w:t>
      </w:r>
      <w:r>
        <w:rPr>
          <w:i/>
          <w:spacing w:val="-1"/>
          <w:w w:val="110"/>
          <w:sz w:val="24"/>
        </w:rPr>
        <w:t> </w:t>
      </w:r>
      <w:r>
        <w:rPr>
          <w:i/>
          <w:w w:val="110"/>
          <w:sz w:val="24"/>
        </w:rPr>
        <w:t>Nonlinear</w:t>
      </w:r>
      <w:r>
        <w:rPr>
          <w:i/>
          <w:spacing w:val="-1"/>
          <w:w w:val="110"/>
          <w:sz w:val="24"/>
        </w:rPr>
        <w:t> </w:t>
      </w:r>
      <w:r>
        <w:rPr>
          <w:i/>
          <w:w w:val="110"/>
          <w:sz w:val="24"/>
        </w:rPr>
        <w:t>Dynamics</w:t>
      </w:r>
      <w:r>
        <w:rPr>
          <w:i/>
          <w:spacing w:val="-1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-1"/>
          <w:w w:val="110"/>
          <w:sz w:val="24"/>
        </w:rPr>
        <w:t> </w:t>
      </w:r>
      <w:r>
        <w:rPr>
          <w:i/>
          <w:w w:val="110"/>
          <w:sz w:val="24"/>
        </w:rPr>
        <w:t>Econometrics</w:t>
      </w:r>
      <w:r>
        <w:rPr>
          <w:w w:val="110"/>
          <w:sz w:val="24"/>
        </w:rPr>
        <w:t>,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Vol. 23, Issue 2, 20160151 (with Y. Kim).</w:t>
      </w:r>
    </w:p>
    <w:p>
      <w:pPr>
        <w:spacing w:line="244" w:lineRule="auto" w:before="258"/>
        <w:ind w:left="37" w:right="35" w:firstLine="398"/>
        <w:jc w:val="both"/>
        <w:rPr>
          <w:sz w:val="24"/>
        </w:rPr>
      </w:pPr>
      <w:r>
        <w:rPr>
          <w:w w:val="105"/>
          <w:sz w:val="24"/>
        </w:rPr>
        <w:t>2019</w:t>
      </w:r>
      <w:r>
        <w:rPr>
          <w:spacing w:val="40"/>
          <w:w w:val="105"/>
          <w:sz w:val="24"/>
        </w:rPr>
        <w:t>  </w:t>
      </w:r>
      <w:r>
        <w:rPr>
          <w:w w:val="105"/>
          <w:sz w:val="24"/>
        </w:rPr>
        <w:t>“New</w:t>
      </w:r>
      <w:r>
        <w:rPr>
          <w:w w:val="105"/>
          <w:sz w:val="24"/>
        </w:rPr>
        <w:t> Dynamics</w:t>
      </w:r>
      <w:r>
        <w:rPr>
          <w:w w:val="105"/>
          <w:sz w:val="24"/>
        </w:rPr>
        <w:t> of</w:t>
      </w:r>
      <w:r>
        <w:rPr>
          <w:w w:val="105"/>
          <w:sz w:val="24"/>
        </w:rPr>
        <w:t> Consumption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Output,”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Macroeconomics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60, 50-59.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Xuan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Kim).</w:t>
      </w:r>
    </w:p>
    <w:p>
      <w:pPr>
        <w:pStyle w:val="BodyText"/>
        <w:spacing w:line="244" w:lineRule="auto" w:before="258"/>
        <w:ind w:right="35" w:firstLine="398"/>
        <w:jc w:val="both"/>
      </w:pPr>
      <w:r>
        <w:rPr>
          <w:w w:val="105"/>
        </w:rPr>
        <w:t>2019</w:t>
      </w:r>
      <w:r>
        <w:rPr>
          <w:spacing w:val="80"/>
          <w:w w:val="105"/>
        </w:rPr>
        <w:t> </w:t>
      </w:r>
      <w:r>
        <w:rPr>
          <w:w w:val="105"/>
        </w:rPr>
        <w:t>“Real Exchange Rate Dynamics and the Taylor Rule:</w:t>
      </w:r>
      <w:r>
        <w:rPr>
          <w:w w:val="105"/>
        </w:rPr>
        <w:t> Importance of Taylor-rule Fundamentals,</w:t>
      </w:r>
      <w:r>
        <w:rPr>
          <w:spacing w:val="-2"/>
          <w:w w:val="105"/>
        </w:rPr>
        <w:t> </w:t>
      </w:r>
      <w:r>
        <w:rPr>
          <w:w w:val="105"/>
        </w:rPr>
        <w:t>Monetary</w:t>
      </w:r>
      <w:r>
        <w:rPr>
          <w:spacing w:val="-6"/>
          <w:w w:val="105"/>
        </w:rPr>
        <w:t> </w:t>
      </w:r>
      <w:r>
        <w:rPr>
          <w:w w:val="105"/>
        </w:rPr>
        <w:t>Policy</w:t>
      </w:r>
      <w:r>
        <w:rPr>
          <w:spacing w:val="-6"/>
          <w:w w:val="105"/>
        </w:rPr>
        <w:t> </w:t>
      </w:r>
      <w:r>
        <w:rPr>
          <w:w w:val="105"/>
        </w:rPr>
        <w:t>Shocks,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Risk-premium</w:t>
      </w:r>
      <w:r>
        <w:rPr>
          <w:spacing w:val="-6"/>
          <w:w w:val="105"/>
        </w:rPr>
        <w:t> </w:t>
      </w:r>
      <w:r>
        <w:rPr>
          <w:w w:val="105"/>
        </w:rPr>
        <w:t>Shocks,”</w:t>
      </w:r>
      <w:r>
        <w:rPr>
          <w:spacing w:val="-2"/>
          <w:w w:val="105"/>
        </w:rPr>
        <w:t> </w:t>
      </w:r>
      <w:r>
        <w:rPr>
          <w:i/>
          <w:w w:val="105"/>
        </w:rPr>
        <w:t>Review of International Economics,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27, Issue 1, 201-219.</w:t>
      </w:r>
      <w:r>
        <w:rPr>
          <w:spacing w:val="40"/>
          <w:w w:val="105"/>
        </w:rPr>
        <w:t> </w:t>
      </w:r>
      <w:r>
        <w:rPr>
          <w:w w:val="105"/>
        </w:rPr>
        <w:t>(with C. Park).</w:t>
      </w:r>
    </w:p>
    <w:p>
      <w:pPr>
        <w:pStyle w:val="BodyText"/>
        <w:spacing w:line="244" w:lineRule="auto" w:before="258"/>
        <w:ind w:right="35" w:firstLine="398"/>
        <w:jc w:val="both"/>
      </w:pPr>
      <w:r>
        <w:rPr>
          <w:w w:val="110"/>
        </w:rPr>
        <w:t>2017</w:t>
      </w:r>
      <w:r>
        <w:rPr>
          <w:spacing w:val="11"/>
          <w:w w:val="110"/>
        </w:rPr>
        <w:t> </w:t>
      </w:r>
      <w:r>
        <w:rPr>
          <w:w w:val="110"/>
        </w:rPr>
        <w:t>“Regime</w:t>
      </w:r>
      <w:r>
        <w:rPr>
          <w:spacing w:val="-15"/>
          <w:w w:val="110"/>
        </w:rPr>
        <w:t> </w:t>
      </w:r>
      <w:r>
        <w:rPr>
          <w:w w:val="110"/>
        </w:rPr>
        <w:t>Shifts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Price-Dividend</w:t>
      </w:r>
      <w:r>
        <w:rPr>
          <w:spacing w:val="-15"/>
          <w:w w:val="110"/>
        </w:rPr>
        <w:t> </w:t>
      </w:r>
      <w:r>
        <w:rPr>
          <w:w w:val="110"/>
        </w:rPr>
        <w:t>Ratios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Expected</w:t>
      </w:r>
      <w:r>
        <w:rPr>
          <w:spacing w:val="-15"/>
          <w:w w:val="110"/>
        </w:rPr>
        <w:t> </w:t>
      </w:r>
      <w:r>
        <w:rPr>
          <w:w w:val="110"/>
        </w:rPr>
        <w:t>Stock</w:t>
      </w:r>
      <w:r>
        <w:rPr>
          <w:spacing w:val="-15"/>
          <w:w w:val="110"/>
        </w:rPr>
        <w:t> </w:t>
      </w:r>
      <w:r>
        <w:rPr>
          <w:w w:val="110"/>
        </w:rPr>
        <w:t>Returns: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Present- </w:t>
      </w:r>
      <w:r>
        <w:rPr/>
        <w:t>Value</w:t>
      </w:r>
      <w:r>
        <w:rPr>
          <w:spacing w:val="29"/>
        </w:rPr>
        <w:t> </w:t>
      </w:r>
      <w:r>
        <w:rPr/>
        <w:t>Approach,”</w:t>
      </w:r>
      <w:r>
        <w:rPr>
          <w:spacing w:val="33"/>
        </w:rPr>
        <w:t> </w:t>
      </w:r>
      <w:r>
        <w:rPr>
          <w:i/>
        </w:rPr>
        <w:t>Journal</w:t>
      </w:r>
      <w:r>
        <w:rPr>
          <w:i/>
          <w:spacing w:val="38"/>
        </w:rPr>
        <w:t> </w:t>
      </w:r>
      <w:r>
        <w:rPr>
          <w:i/>
        </w:rPr>
        <w:t>of</w:t>
      </w:r>
      <w:r>
        <w:rPr>
          <w:i/>
          <w:spacing w:val="38"/>
        </w:rPr>
        <w:t> </w:t>
      </w:r>
      <w:r>
        <w:rPr>
          <w:i/>
        </w:rPr>
        <w:t>Money,</w:t>
      </w:r>
      <w:r>
        <w:rPr>
          <w:i/>
          <w:spacing w:val="40"/>
        </w:rPr>
        <w:t> </w:t>
      </w:r>
      <w:r>
        <w:rPr>
          <w:i/>
        </w:rPr>
        <w:t>Credit,</w:t>
      </w:r>
      <w:r>
        <w:rPr>
          <w:i/>
          <w:spacing w:val="40"/>
        </w:rPr>
        <w:t> </w:t>
      </w:r>
      <w:r>
        <w:rPr>
          <w:i/>
        </w:rPr>
        <w:t>and</w:t>
      </w:r>
      <w:r>
        <w:rPr>
          <w:i/>
          <w:spacing w:val="38"/>
        </w:rPr>
        <w:t> </w:t>
      </w:r>
      <w:r>
        <w:rPr>
          <w:i/>
        </w:rPr>
        <w:t>Banking,</w:t>
      </w:r>
      <w:r>
        <w:rPr>
          <w:i/>
          <w:spacing w:val="33"/>
        </w:rPr>
        <w:t> </w:t>
      </w:r>
      <w:r>
        <w:rPr/>
        <w:t>Vol.</w:t>
      </w:r>
      <w:r>
        <w:rPr>
          <w:spacing w:val="75"/>
        </w:rPr>
        <w:t> </w:t>
      </w:r>
      <w:r>
        <w:rPr/>
        <w:t>49,</w:t>
      </w:r>
      <w:r>
        <w:rPr>
          <w:spacing w:val="33"/>
        </w:rPr>
        <w:t> </w:t>
      </w:r>
      <w:r>
        <w:rPr/>
        <w:t>Issue</w:t>
      </w:r>
      <w:r>
        <w:rPr>
          <w:spacing w:val="29"/>
        </w:rPr>
        <w:t> </w:t>
      </w:r>
      <w:r>
        <w:rPr/>
        <w:t>2-3,</w:t>
      </w:r>
      <w:r>
        <w:rPr>
          <w:spacing w:val="33"/>
        </w:rPr>
        <w:t> </w:t>
      </w:r>
      <w:r>
        <w:rPr/>
        <w:t>417-447.</w:t>
      </w:r>
      <w:r>
        <w:rPr>
          <w:spacing w:val="75"/>
        </w:rPr>
        <w:t> </w:t>
      </w:r>
      <w:r>
        <w:rPr/>
        <w:t>(with </w:t>
      </w:r>
      <w:r>
        <w:rPr>
          <w:w w:val="110"/>
        </w:rPr>
        <w:t>K. Choi and C.-B. Park).</w:t>
      </w:r>
    </w:p>
    <w:p>
      <w:pPr>
        <w:pStyle w:val="BodyText"/>
        <w:spacing w:line="244" w:lineRule="auto" w:before="258"/>
        <w:ind w:right="35" w:firstLine="398"/>
        <w:jc w:val="both"/>
      </w:pPr>
      <w:r>
        <w:rPr/>
        <w:t>2016</w:t>
      </w:r>
      <w:r>
        <w:rPr>
          <w:spacing w:val="40"/>
        </w:rPr>
        <w:t>  </w:t>
      </w:r>
      <w:r>
        <w:rPr/>
        <w:t>“Markov-Switching Models with Evolving Regime-Specific Parameters:</w:t>
      </w:r>
      <w:r>
        <w:rPr>
          <w:spacing w:val="40"/>
        </w:rPr>
        <w:t> </w:t>
      </w:r>
      <w:r>
        <w:rPr/>
        <w:t>Are Post- </w:t>
      </w:r>
      <w:r>
        <w:rPr>
          <w:w w:val="110"/>
        </w:rPr>
        <w:t>War</w:t>
      </w:r>
      <w:r>
        <w:rPr>
          <w:spacing w:val="-15"/>
          <w:w w:val="110"/>
        </w:rPr>
        <w:t> </w:t>
      </w:r>
      <w:r>
        <w:rPr>
          <w:w w:val="110"/>
        </w:rPr>
        <w:t>Booms</w:t>
      </w:r>
      <w:r>
        <w:rPr>
          <w:spacing w:val="-15"/>
          <w:w w:val="110"/>
        </w:rPr>
        <w:t> </w:t>
      </w:r>
      <w:r>
        <w:rPr>
          <w:w w:val="110"/>
        </w:rPr>
        <w:t>or</w:t>
      </w:r>
      <w:r>
        <w:rPr>
          <w:spacing w:val="-15"/>
          <w:w w:val="110"/>
        </w:rPr>
        <w:t> </w:t>
      </w:r>
      <w:r>
        <w:rPr>
          <w:w w:val="110"/>
        </w:rPr>
        <w:t>Recessions</w:t>
      </w:r>
      <w:r>
        <w:rPr>
          <w:spacing w:val="-15"/>
          <w:w w:val="110"/>
        </w:rPr>
        <w:t> </w:t>
      </w:r>
      <w:r>
        <w:rPr>
          <w:w w:val="110"/>
        </w:rPr>
        <w:t>All</w:t>
      </w:r>
      <w:r>
        <w:rPr>
          <w:spacing w:val="-15"/>
          <w:w w:val="110"/>
        </w:rPr>
        <w:t> </w:t>
      </w:r>
      <w:r>
        <w:rPr>
          <w:w w:val="110"/>
        </w:rPr>
        <w:t>Alike?”</w:t>
      </w:r>
      <w:r>
        <w:rPr>
          <w:w w:val="110"/>
        </w:rPr>
        <w:t> 98(5):</w:t>
      </w:r>
      <w:r>
        <w:rPr>
          <w:w w:val="110"/>
        </w:rPr>
        <w:t> 940-949,</w:t>
      </w:r>
      <w:r>
        <w:rPr>
          <w:spacing w:val="-14"/>
          <w:w w:val="110"/>
        </w:rPr>
        <w:t> </w:t>
      </w:r>
      <w:r>
        <w:rPr>
          <w:i/>
          <w:w w:val="110"/>
        </w:rPr>
        <w:t>Review</w:t>
      </w:r>
      <w:r>
        <w:rPr>
          <w:i/>
          <w:spacing w:val="-12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-12"/>
          <w:w w:val="110"/>
        </w:rPr>
        <w:t> </w:t>
      </w:r>
      <w:r>
        <w:rPr>
          <w:i/>
          <w:w w:val="110"/>
        </w:rPr>
        <w:t>Economics</w:t>
      </w:r>
      <w:r>
        <w:rPr>
          <w:i/>
          <w:spacing w:val="-12"/>
          <w:w w:val="110"/>
        </w:rPr>
        <w:t> </w:t>
      </w:r>
      <w:r>
        <w:rPr>
          <w:i/>
          <w:w w:val="110"/>
        </w:rPr>
        <w:t>and</w:t>
      </w:r>
      <w:r>
        <w:rPr>
          <w:i/>
          <w:spacing w:val="-12"/>
          <w:w w:val="110"/>
        </w:rPr>
        <w:t> </w:t>
      </w:r>
      <w:r>
        <w:rPr>
          <w:i/>
          <w:w w:val="110"/>
        </w:rPr>
        <w:t>Statistics, </w:t>
      </w:r>
      <w:r>
        <w:rPr>
          <w:w w:val="110"/>
        </w:rPr>
        <w:t>(with Y. Eo).</w:t>
      </w:r>
    </w:p>
    <w:p>
      <w:pPr>
        <w:pStyle w:val="BodyText"/>
        <w:spacing w:line="244" w:lineRule="auto" w:before="258"/>
        <w:ind w:right="35" w:firstLine="398"/>
        <w:jc w:val="both"/>
      </w:pPr>
      <w:r>
        <w:rPr>
          <w:w w:val="105"/>
        </w:rPr>
        <w:t>2015</w:t>
      </w:r>
      <w:r>
        <w:rPr>
          <w:spacing w:val="80"/>
          <w:w w:val="105"/>
        </w:rPr>
        <w:t> </w:t>
      </w:r>
      <w:r>
        <w:rPr>
          <w:w w:val="105"/>
        </w:rPr>
        <w:t>“Bayesian Inference in Regime-Switching ARMA Models with Absorbing States: The</w:t>
      </w:r>
      <w:r>
        <w:rPr>
          <w:w w:val="105"/>
        </w:rPr>
        <w:t> Dynamics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Ex-Ante</w:t>
      </w:r>
      <w:r>
        <w:rPr>
          <w:w w:val="105"/>
        </w:rPr>
        <w:t> Real</w:t>
      </w:r>
      <w:r>
        <w:rPr>
          <w:w w:val="105"/>
        </w:rPr>
        <w:t> Interest</w:t>
      </w:r>
      <w:r>
        <w:rPr>
          <w:w w:val="105"/>
        </w:rPr>
        <w:t> Rate</w:t>
      </w:r>
      <w:r>
        <w:rPr>
          <w:w w:val="105"/>
        </w:rPr>
        <w:t> Under</w:t>
      </w:r>
      <w:r>
        <w:rPr>
          <w:w w:val="105"/>
        </w:rPr>
        <w:t> Structural</w:t>
      </w:r>
      <w:r>
        <w:rPr>
          <w:w w:val="105"/>
        </w:rPr>
        <w:t> Breaks,”</w:t>
      </w:r>
      <w:r>
        <w:rPr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 Business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and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Statistics,</w:t>
      </w:r>
      <w:r>
        <w:rPr>
          <w:i/>
          <w:spacing w:val="40"/>
          <w:w w:val="105"/>
        </w:rPr>
        <w:t> </w:t>
      </w:r>
      <w:r>
        <w:rPr>
          <w:w w:val="105"/>
        </w:rPr>
        <w:t>Vol.33,</w:t>
      </w:r>
      <w:r>
        <w:rPr>
          <w:spacing w:val="40"/>
          <w:w w:val="105"/>
        </w:rPr>
        <w:t> </w:t>
      </w:r>
      <w:r>
        <w:rPr>
          <w:w w:val="105"/>
        </w:rPr>
        <w:t>Issue</w:t>
      </w:r>
      <w:r>
        <w:rPr>
          <w:spacing w:val="40"/>
          <w:w w:val="105"/>
        </w:rPr>
        <w:t> </w:t>
      </w:r>
      <w:r>
        <w:rPr>
          <w:w w:val="105"/>
        </w:rPr>
        <w:t>4,</w:t>
      </w:r>
      <w:r>
        <w:rPr>
          <w:spacing w:val="40"/>
          <w:w w:val="105"/>
        </w:rPr>
        <w:t> </w:t>
      </w:r>
      <w:r>
        <w:rPr>
          <w:w w:val="105"/>
        </w:rPr>
        <w:t>566-578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J.</w:t>
      </w:r>
      <w:r>
        <w:rPr>
          <w:spacing w:val="40"/>
          <w:w w:val="105"/>
        </w:rPr>
        <w:t> </w:t>
      </w:r>
      <w:r>
        <w:rPr>
          <w:w w:val="105"/>
        </w:rPr>
        <w:t>Kim).</w:t>
      </w:r>
    </w:p>
    <w:p>
      <w:pPr>
        <w:pStyle w:val="BodyText"/>
        <w:spacing w:line="244" w:lineRule="auto" w:before="258"/>
        <w:ind w:right="35" w:firstLine="398"/>
        <w:jc w:val="both"/>
      </w:pPr>
      <w:r>
        <w:rPr>
          <w:w w:val="105"/>
        </w:rPr>
        <w:t>2015</w:t>
      </w:r>
      <w:r>
        <w:rPr>
          <w:spacing w:val="80"/>
          <w:w w:val="105"/>
        </w:rPr>
        <w:t> </w:t>
      </w:r>
      <w:r>
        <w:rPr>
          <w:w w:val="105"/>
        </w:rPr>
        <w:t>“Predicting</w:t>
      </w:r>
      <w:r>
        <w:rPr>
          <w:w w:val="105"/>
        </w:rPr>
        <w:t> Stock</w:t>
      </w:r>
      <w:r>
        <w:rPr>
          <w:w w:val="105"/>
        </w:rPr>
        <w:t> Returns:</w:t>
      </w:r>
      <w:r>
        <w:rPr>
          <w:w w:val="105"/>
        </w:rPr>
        <w:t> The</w:t>
      </w:r>
      <w:r>
        <w:rPr>
          <w:w w:val="105"/>
        </w:rPr>
        <w:t> Information</w:t>
      </w:r>
      <w:r>
        <w:rPr>
          <w:w w:val="105"/>
        </w:rPr>
        <w:t> Contents</w:t>
      </w:r>
      <w:r>
        <w:rPr>
          <w:w w:val="105"/>
        </w:rPr>
        <w:t> at</w:t>
      </w:r>
      <w:r>
        <w:rPr>
          <w:w w:val="105"/>
        </w:rPr>
        <w:t> Different</w:t>
      </w:r>
      <w:r>
        <w:rPr>
          <w:w w:val="105"/>
        </w:rPr>
        <w:t> Horizons,” </w:t>
      </w:r>
      <w:r>
        <w:rPr>
          <w:i/>
          <w:w w:val="105"/>
        </w:rPr>
        <w:t>Annals of Financial Economics,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10, Issue 2 (DOI: 10.1142/S201049521550013X), (with Kaihua Deng).</w:t>
      </w:r>
    </w:p>
    <w:p>
      <w:pPr>
        <w:pStyle w:val="BodyText"/>
        <w:spacing w:line="244" w:lineRule="auto" w:before="258"/>
        <w:ind w:right="35" w:firstLine="398"/>
        <w:jc w:val="both"/>
      </w:pPr>
      <w:r>
        <w:rPr>
          <w:w w:val="105"/>
        </w:rPr>
        <w:t>2015</w:t>
      </w:r>
      <w:r>
        <w:rPr>
          <w:spacing w:val="80"/>
          <w:w w:val="105"/>
        </w:rPr>
        <w:t> </w:t>
      </w:r>
      <w:r>
        <w:rPr>
          <w:w w:val="105"/>
        </w:rPr>
        <w:t>“Introduction</w:t>
      </w:r>
      <w:r>
        <w:rPr>
          <w:w w:val="105"/>
        </w:rPr>
        <w:t> to</w:t>
      </w:r>
      <w:r>
        <w:rPr>
          <w:w w:val="105"/>
        </w:rPr>
        <w:t> Special</w:t>
      </w:r>
      <w:r>
        <w:rPr>
          <w:w w:val="105"/>
        </w:rPr>
        <w:t> Issue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Empirical</w:t>
      </w:r>
      <w:r>
        <w:rPr>
          <w:w w:val="105"/>
        </w:rPr>
        <w:t> Analysis</w:t>
      </w:r>
      <w:r>
        <w:rPr>
          <w:w w:val="105"/>
        </w:rPr>
        <w:t> of</w:t>
      </w:r>
      <w:r>
        <w:rPr>
          <w:w w:val="105"/>
        </w:rPr>
        <w:t> Business</w:t>
      </w:r>
      <w:r>
        <w:rPr>
          <w:w w:val="105"/>
        </w:rPr>
        <w:t> Cycles, Financial</w:t>
      </w:r>
      <w:r>
        <w:rPr>
          <w:w w:val="105"/>
        </w:rPr>
        <w:t> Markets,</w:t>
      </w:r>
      <w:r>
        <w:rPr>
          <w:w w:val="105"/>
        </w:rPr>
        <w:t> and</w:t>
      </w:r>
      <w:r>
        <w:rPr>
          <w:w w:val="105"/>
        </w:rPr>
        <w:t> Inflation:</w:t>
      </w:r>
      <w:r>
        <w:rPr>
          <w:w w:val="105"/>
        </w:rPr>
        <w:t> Essays</w:t>
      </w:r>
      <w:r>
        <w:rPr>
          <w:w w:val="105"/>
        </w:rPr>
        <w:t> in</w:t>
      </w:r>
      <w:r>
        <w:rPr>
          <w:w w:val="105"/>
        </w:rPr>
        <w:t> Honor</w:t>
      </w:r>
      <w:r>
        <w:rPr>
          <w:w w:val="105"/>
        </w:rPr>
        <w:t> of</w:t>
      </w:r>
      <w:r>
        <w:rPr>
          <w:w w:val="105"/>
        </w:rPr>
        <w:t> Charles</w:t>
      </w:r>
      <w:r>
        <w:rPr>
          <w:w w:val="105"/>
        </w:rPr>
        <w:t> Nelson,”</w:t>
      </w:r>
      <w:r>
        <w:rPr>
          <w:w w:val="105"/>
        </w:rPr>
        <w:t> </w:t>
      </w:r>
      <w:r>
        <w:rPr>
          <w:i/>
          <w:w w:val="105"/>
        </w:rPr>
        <w:t>Macroeconomic</w:t>
      </w:r>
      <w:r>
        <w:rPr>
          <w:i/>
          <w:w w:val="105"/>
        </w:rPr>
        <w:t> Dy- namics,</w:t>
      </w:r>
      <w:r>
        <w:rPr>
          <w:i/>
          <w:spacing w:val="35"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19,</w:t>
      </w:r>
      <w:r>
        <w:rPr>
          <w:spacing w:val="35"/>
          <w:w w:val="105"/>
        </w:rPr>
        <w:t> </w:t>
      </w:r>
      <w:r>
        <w:rPr>
          <w:w w:val="105"/>
        </w:rPr>
        <w:t>No.</w:t>
      </w:r>
      <w:r>
        <w:rPr>
          <w:spacing w:val="40"/>
          <w:w w:val="105"/>
        </w:rPr>
        <w:t> </w:t>
      </w:r>
      <w:r>
        <w:rPr>
          <w:w w:val="105"/>
        </w:rPr>
        <w:t>4,</w:t>
      </w:r>
      <w:r>
        <w:rPr>
          <w:spacing w:val="35"/>
          <w:w w:val="105"/>
        </w:rPr>
        <w:t> </w:t>
      </w:r>
      <w:r>
        <w:rPr>
          <w:w w:val="105"/>
        </w:rPr>
        <w:t>(with</w:t>
      </w:r>
      <w:r>
        <w:rPr>
          <w:spacing w:val="35"/>
          <w:w w:val="105"/>
        </w:rPr>
        <w:t> </w:t>
      </w:r>
      <w:r>
        <w:rPr>
          <w:w w:val="105"/>
        </w:rPr>
        <w:t>James</w:t>
      </w:r>
      <w:r>
        <w:rPr>
          <w:spacing w:val="35"/>
          <w:w w:val="105"/>
        </w:rPr>
        <w:t> </w:t>
      </w:r>
      <w:r>
        <w:rPr>
          <w:w w:val="105"/>
        </w:rPr>
        <w:t>Morley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Jeremy</w:t>
      </w:r>
      <w:r>
        <w:rPr>
          <w:spacing w:val="35"/>
          <w:w w:val="105"/>
        </w:rPr>
        <w:t> </w:t>
      </w:r>
      <w:r>
        <w:rPr>
          <w:w w:val="105"/>
        </w:rPr>
        <w:t>Piger).</w:t>
      </w:r>
    </w:p>
    <w:p>
      <w:pPr>
        <w:pStyle w:val="BodyText"/>
        <w:spacing w:line="244" w:lineRule="auto" w:before="258"/>
        <w:ind w:right="35" w:firstLine="398"/>
        <w:jc w:val="both"/>
      </w:pPr>
      <w:r>
        <w:rPr>
          <w:w w:val="105"/>
        </w:rPr>
        <w:t>2014</w:t>
      </w:r>
      <w:r>
        <w:rPr>
          <w:spacing w:val="40"/>
          <w:w w:val="105"/>
        </w:rPr>
        <w:t>  </w:t>
      </w:r>
      <w:r>
        <w:rPr>
          <w:w w:val="105"/>
        </w:rPr>
        <w:t>“Trend</w:t>
      </w:r>
      <w:r>
        <w:rPr>
          <w:w w:val="105"/>
        </w:rPr>
        <w:t> Inflation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Nature</w:t>
      </w:r>
      <w:r>
        <w:rPr>
          <w:w w:val="105"/>
        </w:rPr>
        <w:t> of</w:t>
      </w:r>
      <w:r>
        <w:rPr>
          <w:w w:val="105"/>
        </w:rPr>
        <w:t> Structural</w:t>
      </w:r>
      <w:r>
        <w:rPr>
          <w:w w:val="105"/>
        </w:rPr>
        <w:t> Breaks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New</w:t>
      </w:r>
      <w:r>
        <w:rPr>
          <w:w w:val="105"/>
        </w:rPr>
        <w:t> Keynesian Phillips Curve,” </w:t>
      </w:r>
      <w:r>
        <w:rPr>
          <w:i/>
          <w:w w:val="105"/>
        </w:rPr>
        <w:t>Journal of Money, Credit, and Banking, </w:t>
      </w:r>
      <w:r>
        <w:rPr>
          <w:w w:val="105"/>
        </w:rPr>
        <w:t>Vol.</w:t>
      </w:r>
      <w:r>
        <w:rPr>
          <w:w w:val="105"/>
        </w:rPr>
        <w:t> 42, No.</w:t>
      </w:r>
      <w:r>
        <w:rPr>
          <w:w w:val="105"/>
        </w:rPr>
        <w:t> 2-3, 254-266 (with P. Manopimoke and C.R. Nelson).</w:t>
      </w:r>
    </w:p>
    <w:p>
      <w:pPr>
        <w:spacing w:line="244" w:lineRule="auto" w:before="258"/>
        <w:ind w:left="37" w:right="35" w:firstLine="398"/>
        <w:jc w:val="both"/>
        <w:rPr>
          <w:sz w:val="24"/>
        </w:rPr>
      </w:pPr>
      <w:r>
        <w:rPr>
          <w:w w:val="105"/>
          <w:sz w:val="24"/>
        </w:rPr>
        <w:t>2013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“Disappearing Dividends:</w:t>
      </w:r>
      <w:r>
        <w:rPr>
          <w:w w:val="105"/>
          <w:sz w:val="24"/>
        </w:rPr>
        <w:t> Implications for the Dividend-Price Ratio and Return Predictability,”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Money,</w:t>
      </w:r>
      <w:r>
        <w:rPr>
          <w:i/>
          <w:w w:val="105"/>
          <w:sz w:val="24"/>
        </w:rPr>
        <w:t> Credit,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Banking,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45,</w:t>
      </w:r>
      <w:r>
        <w:rPr>
          <w:w w:val="105"/>
          <w:sz w:val="24"/>
        </w:rPr>
        <w:t> No</w:t>
      </w:r>
      <w:r>
        <w:rPr>
          <w:w w:val="105"/>
          <w:sz w:val="24"/>
        </w:rPr>
        <w:t> 5,</w:t>
      </w:r>
      <w:r>
        <w:rPr>
          <w:w w:val="105"/>
          <w:sz w:val="24"/>
        </w:rPr>
        <w:t> 933-952.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w w:val="105"/>
          <w:sz w:val="24"/>
        </w:rPr>
        <w:t> C. </w:t>
      </w:r>
      <w:r>
        <w:rPr>
          <w:spacing w:val="-2"/>
          <w:w w:val="105"/>
          <w:sz w:val="24"/>
        </w:rPr>
        <w:t>Park).</w:t>
      </w:r>
    </w:p>
    <w:p>
      <w:pPr>
        <w:spacing w:after="0" w:line="244" w:lineRule="auto"/>
        <w:jc w:val="both"/>
        <w:rPr>
          <w:sz w:val="24"/>
        </w:rPr>
        <w:sectPr>
          <w:pgSz w:w="12270" w:h="15920"/>
          <w:pgMar w:header="0" w:footer="1447" w:top="1380" w:bottom="1640" w:left="1417" w:right="1417"/>
        </w:sectPr>
      </w:pPr>
    </w:p>
    <w:p>
      <w:pPr>
        <w:pStyle w:val="BodyText"/>
        <w:spacing w:line="244" w:lineRule="auto" w:before="30"/>
        <w:ind w:right="35" w:firstLine="398"/>
        <w:jc w:val="both"/>
      </w:pPr>
      <w:r>
        <w:rPr>
          <w:w w:val="105"/>
        </w:rPr>
        <w:t>2012</w:t>
      </w:r>
      <w:r>
        <w:rPr>
          <w:spacing w:val="40"/>
          <w:w w:val="105"/>
        </w:rPr>
        <w:t>  </w:t>
      </w:r>
      <w:r>
        <w:rPr>
          <w:w w:val="105"/>
        </w:rPr>
        <w:t>“The</w:t>
      </w:r>
      <w:r>
        <w:rPr>
          <w:w w:val="105"/>
        </w:rPr>
        <w:t> Evolution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Monetary</w:t>
      </w:r>
      <w:r>
        <w:rPr>
          <w:w w:val="105"/>
        </w:rPr>
        <w:t> Policy</w:t>
      </w:r>
      <w:r>
        <w:rPr>
          <w:w w:val="105"/>
        </w:rPr>
        <w:t> Regimes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U.S,”</w:t>
      </w:r>
      <w:r>
        <w:rPr>
          <w:w w:val="105"/>
        </w:rPr>
        <w:t> </w:t>
      </w:r>
      <w:r>
        <w:rPr>
          <w:i/>
          <w:w w:val="105"/>
        </w:rPr>
        <w:t>Empirical</w:t>
      </w:r>
      <w:r>
        <w:rPr>
          <w:i/>
          <w:w w:val="105"/>
        </w:rPr>
        <w:t> Eco- nomics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43,</w:t>
      </w:r>
      <w:r>
        <w:rPr>
          <w:spacing w:val="40"/>
          <w:w w:val="105"/>
        </w:rPr>
        <w:t> </w:t>
      </w:r>
      <w:r>
        <w:rPr>
          <w:w w:val="105"/>
        </w:rPr>
        <w:t>617-649,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J.-H.</w:t>
      </w:r>
      <w:r>
        <w:rPr>
          <w:spacing w:val="40"/>
          <w:w w:val="105"/>
        </w:rPr>
        <w:t> </w:t>
      </w:r>
      <w:r>
        <w:rPr>
          <w:w w:val="105"/>
        </w:rPr>
        <w:t>Bae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D.-H.</w:t>
      </w:r>
      <w:r>
        <w:rPr>
          <w:spacing w:val="40"/>
          <w:w w:val="105"/>
        </w:rPr>
        <w:t> </w:t>
      </w:r>
      <w:r>
        <w:rPr>
          <w:w w:val="105"/>
        </w:rPr>
        <w:t>Kim).</w:t>
      </w:r>
    </w:p>
    <w:p>
      <w:pPr>
        <w:pStyle w:val="BodyText"/>
        <w:spacing w:line="244" w:lineRule="auto" w:before="236"/>
        <w:ind w:right="35" w:firstLine="398"/>
        <w:jc w:val="both"/>
      </w:pPr>
      <w:r>
        <w:rPr>
          <w:w w:val="105"/>
        </w:rPr>
        <w:t>2011</w:t>
      </w:r>
      <w:r>
        <w:rPr>
          <w:spacing w:val="80"/>
          <w:w w:val="105"/>
        </w:rPr>
        <w:t> </w:t>
      </w:r>
      <w:r>
        <w:rPr>
          <w:w w:val="105"/>
        </w:rPr>
        <w:t>“Dealing with endogeneity in a time-varying-parameter model:</w:t>
      </w:r>
      <w:r>
        <w:rPr>
          <w:w w:val="105"/>
        </w:rPr>
        <w:t> Joint estimation and</w:t>
      </w:r>
      <w:r>
        <w:rPr>
          <w:w w:val="105"/>
        </w:rPr>
        <w:t> two-step</w:t>
      </w:r>
      <w:r>
        <w:rPr>
          <w:w w:val="105"/>
        </w:rPr>
        <w:t> estimation</w:t>
      </w:r>
      <w:r>
        <w:rPr>
          <w:w w:val="105"/>
        </w:rPr>
        <w:t> procedures,”</w:t>
      </w:r>
      <w:r>
        <w:rPr>
          <w:w w:val="105"/>
        </w:rPr>
        <w:t> </w:t>
      </w:r>
      <w:r>
        <w:rPr>
          <w:i/>
          <w:w w:val="105"/>
        </w:rPr>
        <w:t>Econometrics</w:t>
      </w:r>
      <w:r>
        <w:rPr>
          <w:i/>
          <w:w w:val="105"/>
        </w:rPr>
        <w:t> Journal</w:t>
      </w:r>
      <w:r>
        <w:rPr>
          <w:w w:val="105"/>
        </w:rPr>
        <w:t>,</w:t>
      </w:r>
      <w:r>
        <w:rPr>
          <w:w w:val="105"/>
        </w:rPr>
        <w:t> Vol.</w:t>
      </w:r>
      <w:r>
        <w:rPr>
          <w:spacing w:val="40"/>
          <w:w w:val="105"/>
        </w:rPr>
        <w:t> </w:t>
      </w:r>
      <w:r>
        <w:rPr>
          <w:w w:val="105"/>
        </w:rPr>
        <w:t>14,</w:t>
      </w:r>
      <w:r>
        <w:rPr>
          <w:w w:val="105"/>
        </w:rPr>
        <w:t> 487-497.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Y. </w:t>
      </w:r>
      <w:r>
        <w:rPr>
          <w:spacing w:val="-4"/>
          <w:w w:val="105"/>
        </w:rPr>
        <w:t>Kim).</w:t>
      </w:r>
    </w:p>
    <w:p>
      <w:pPr>
        <w:pStyle w:val="BodyText"/>
        <w:spacing w:line="244" w:lineRule="auto" w:before="235"/>
        <w:ind w:right="35" w:firstLine="398"/>
        <w:jc w:val="both"/>
      </w:pPr>
      <w:r>
        <w:rPr>
          <w:w w:val="105"/>
        </w:rPr>
        <w:t>2010</w:t>
      </w:r>
      <w:r>
        <w:rPr>
          <w:spacing w:val="80"/>
          <w:w w:val="105"/>
        </w:rPr>
        <w:t> </w:t>
      </w:r>
      <w:r>
        <w:rPr>
          <w:w w:val="105"/>
        </w:rPr>
        <w:t>“Does</w:t>
      </w:r>
      <w:r>
        <w:rPr>
          <w:w w:val="105"/>
        </w:rPr>
        <w:t> Congress</w:t>
      </w:r>
      <w:r>
        <w:rPr>
          <w:w w:val="105"/>
        </w:rPr>
        <w:t> Realign</w:t>
      </w:r>
      <w:r>
        <w:rPr>
          <w:w w:val="105"/>
        </w:rPr>
        <w:t> or</w:t>
      </w:r>
      <w:r>
        <w:rPr>
          <w:w w:val="105"/>
        </w:rPr>
        <w:t> Smoothly</w:t>
      </w:r>
      <w:r>
        <w:rPr>
          <w:w w:val="105"/>
        </w:rPr>
        <w:t> Adjust?</w:t>
      </w:r>
      <w:r>
        <w:rPr>
          <w:w w:val="105"/>
        </w:rPr>
        <w:t> A</w:t>
      </w:r>
      <w:r>
        <w:rPr>
          <w:w w:val="105"/>
        </w:rPr>
        <w:t> Discrete</w:t>
      </w:r>
      <w:r>
        <w:rPr>
          <w:w w:val="105"/>
        </w:rPr>
        <w:t> Switching</w:t>
      </w:r>
      <w:r>
        <w:rPr>
          <w:w w:val="105"/>
        </w:rPr>
        <w:t> Model</w:t>
      </w:r>
      <w:r>
        <w:rPr>
          <w:w w:val="105"/>
        </w:rPr>
        <w:t> of Congressional</w:t>
      </w:r>
      <w:r>
        <w:rPr>
          <w:w w:val="105"/>
        </w:rPr>
        <w:t> Partisan</w:t>
      </w:r>
      <w:r>
        <w:rPr>
          <w:w w:val="105"/>
        </w:rPr>
        <w:t> Regimes,”</w:t>
      </w:r>
      <w:r>
        <w:rPr>
          <w:w w:val="105"/>
        </w:rPr>
        <w:t> </w:t>
      </w:r>
      <w:r>
        <w:rPr>
          <w:i/>
          <w:w w:val="105"/>
        </w:rPr>
        <w:t>Statistical</w:t>
      </w:r>
      <w:r>
        <w:rPr>
          <w:i/>
          <w:w w:val="105"/>
        </w:rPr>
        <w:t> Methodology,</w:t>
      </w:r>
      <w:r>
        <w:rPr>
          <w:i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7,</w:t>
      </w:r>
      <w:r>
        <w:rPr>
          <w:w w:val="105"/>
        </w:rPr>
        <w:t> 254-276.(with</w:t>
      </w:r>
      <w:r>
        <w:rPr>
          <w:w w:val="105"/>
        </w:rPr>
        <w:t> Bryan</w:t>
      </w:r>
      <w:r>
        <w:rPr>
          <w:w w:val="105"/>
        </w:rPr>
        <w:t> D. Jones and Richard Startz).</w:t>
      </w:r>
    </w:p>
    <w:p>
      <w:pPr>
        <w:spacing w:line="244" w:lineRule="auto" w:before="236"/>
        <w:ind w:left="37" w:right="35" w:firstLine="398"/>
        <w:jc w:val="both"/>
        <w:rPr>
          <w:sz w:val="24"/>
        </w:rPr>
      </w:pPr>
      <w:r>
        <w:rPr>
          <w:w w:val="105"/>
          <w:sz w:val="24"/>
        </w:rPr>
        <w:t>2009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“Changes</w:t>
      </w:r>
      <w:r>
        <w:rPr>
          <w:w w:val="105"/>
          <w:sz w:val="24"/>
        </w:rPr>
        <w:t> in</w:t>
      </w:r>
      <w:r>
        <w:rPr>
          <w:w w:val="105"/>
          <w:sz w:val="24"/>
        </w:rPr>
        <w:t> U.S.</w:t>
      </w:r>
      <w:r>
        <w:rPr>
          <w:w w:val="105"/>
          <w:sz w:val="24"/>
        </w:rPr>
        <w:t> Inflation</w:t>
      </w:r>
      <w:r>
        <w:rPr>
          <w:w w:val="105"/>
          <w:sz w:val="24"/>
        </w:rPr>
        <w:t> Persistence,”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Studies in Nonlinear Dynamics and Econometrics,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78"/>
          <w:w w:val="105"/>
          <w:sz w:val="24"/>
        </w:rPr>
        <w:t> </w:t>
      </w:r>
      <w:r>
        <w:rPr>
          <w:w w:val="105"/>
          <w:sz w:val="24"/>
        </w:rPr>
        <w:t>13,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No.</w:t>
      </w:r>
      <w:r>
        <w:rPr>
          <w:spacing w:val="78"/>
          <w:w w:val="105"/>
          <w:sz w:val="24"/>
        </w:rPr>
        <w:t> </w:t>
      </w:r>
      <w:r>
        <w:rPr>
          <w:w w:val="105"/>
          <w:sz w:val="24"/>
        </w:rPr>
        <w:t>4,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Article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Kang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Morley).</w:t>
      </w:r>
    </w:p>
    <w:p>
      <w:pPr>
        <w:spacing w:line="244" w:lineRule="auto" w:before="236"/>
        <w:ind w:left="37" w:right="35" w:firstLine="398"/>
        <w:jc w:val="both"/>
        <w:rPr>
          <w:sz w:val="24"/>
        </w:rPr>
      </w:pPr>
      <w:r>
        <w:rPr>
          <w:w w:val="105"/>
          <w:sz w:val="24"/>
        </w:rPr>
        <w:t>2009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“IV Estimation in the presence of serially correlated regressors and disturbance terms,”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Kim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Yang),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Econometrics,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Vol. 20, Issue 3, 56-70.</w:t>
      </w:r>
    </w:p>
    <w:p>
      <w:pPr>
        <w:pStyle w:val="BodyText"/>
        <w:spacing w:line="244" w:lineRule="auto" w:before="236"/>
        <w:ind w:right="35" w:firstLine="398"/>
        <w:jc w:val="both"/>
      </w:pPr>
      <w:r>
        <w:rPr>
          <w:w w:val="105"/>
        </w:rPr>
        <w:t>2009</w:t>
      </w:r>
      <w:r>
        <w:rPr>
          <w:spacing w:val="80"/>
          <w:w w:val="150"/>
        </w:rPr>
        <w:t> </w:t>
      </w:r>
      <w:r>
        <w:rPr>
          <w:w w:val="105"/>
        </w:rPr>
        <w:t>“Markov-Switching Models with Endogenous Explanatory Variables II: A Two- Step MLE Procedure,”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Econometrics</w:t>
      </w:r>
      <w:r>
        <w:rPr>
          <w:w w:val="105"/>
        </w:rPr>
        <w:t>, Vol.</w:t>
      </w:r>
      <w:r>
        <w:rPr>
          <w:spacing w:val="40"/>
          <w:w w:val="105"/>
        </w:rPr>
        <w:t> </w:t>
      </w:r>
      <w:r>
        <w:rPr>
          <w:w w:val="105"/>
        </w:rPr>
        <w:t>148, 46-55.</w:t>
      </w:r>
    </w:p>
    <w:p>
      <w:pPr>
        <w:pStyle w:val="BodyText"/>
        <w:tabs>
          <w:tab w:pos="1286" w:val="left" w:leader="none"/>
        </w:tabs>
        <w:spacing w:before="236"/>
        <w:ind w:left="435"/>
      </w:pPr>
      <w:r>
        <w:rPr>
          <w:spacing w:val="-4"/>
          <w:w w:val="105"/>
        </w:rPr>
        <w:t>2008</w:t>
      </w:r>
      <w:r>
        <w:rPr/>
        <w:tab/>
      </w:r>
      <w:r>
        <w:rPr>
          <w:w w:val="105"/>
        </w:rPr>
        <w:t>“Dealing</w:t>
      </w:r>
      <w:r>
        <w:rPr>
          <w:spacing w:val="30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Endogeneity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Regression</w:t>
      </w:r>
      <w:r>
        <w:rPr>
          <w:spacing w:val="30"/>
          <w:w w:val="105"/>
        </w:rPr>
        <w:t> </w:t>
      </w:r>
      <w:r>
        <w:rPr>
          <w:w w:val="105"/>
        </w:rPr>
        <w:t>Models</w:t>
      </w:r>
      <w:r>
        <w:rPr>
          <w:spacing w:val="32"/>
          <w:w w:val="105"/>
        </w:rPr>
        <w:t> </w:t>
      </w:r>
      <w:r>
        <w:rPr>
          <w:w w:val="105"/>
        </w:rPr>
        <w:t>with</w:t>
      </w:r>
      <w:r>
        <w:rPr>
          <w:spacing w:val="30"/>
          <w:w w:val="105"/>
        </w:rPr>
        <w:t> </w:t>
      </w:r>
      <w:r>
        <w:rPr>
          <w:w w:val="105"/>
        </w:rPr>
        <w:t>Dynamic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Coefficients,”</w:t>
      </w:r>
    </w:p>
    <w:p>
      <w:pPr>
        <w:spacing w:before="5"/>
        <w:ind w:left="37" w:right="0" w:firstLine="0"/>
        <w:jc w:val="left"/>
        <w:rPr>
          <w:sz w:val="24"/>
        </w:rPr>
      </w:pPr>
      <w:r>
        <w:rPr>
          <w:i/>
          <w:w w:val="105"/>
          <w:sz w:val="24"/>
        </w:rPr>
        <w:t>Foundations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Trends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Econometrics,</w:t>
      </w:r>
      <w:r>
        <w:rPr>
          <w:i/>
          <w:spacing w:val="13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3,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No.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3,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165-</w:t>
      </w:r>
      <w:r>
        <w:rPr>
          <w:spacing w:val="-4"/>
          <w:w w:val="105"/>
          <w:sz w:val="24"/>
        </w:rPr>
        <w:t>266.</w:t>
      </w:r>
    </w:p>
    <w:p>
      <w:pPr>
        <w:pStyle w:val="BodyText"/>
        <w:spacing w:line="244" w:lineRule="auto" w:before="242"/>
        <w:ind w:right="35" w:firstLine="398"/>
        <w:jc w:val="both"/>
      </w:pPr>
      <w:r>
        <w:rPr>
          <w:w w:val="105"/>
        </w:rPr>
        <w:t>2008</w:t>
      </w:r>
      <w:r>
        <w:rPr>
          <w:spacing w:val="80"/>
          <w:w w:val="105"/>
        </w:rPr>
        <w:t> </w:t>
      </w:r>
      <w:r>
        <w:rPr>
          <w:w w:val="105"/>
        </w:rPr>
        <w:t>“Markov-Switching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Beveridge-Nelson</w:t>
      </w:r>
      <w:r>
        <w:rPr>
          <w:w w:val="105"/>
        </w:rPr>
        <w:t> Decomposition:</w:t>
      </w:r>
      <w:r>
        <w:rPr>
          <w:w w:val="105"/>
        </w:rPr>
        <w:t> Has</w:t>
      </w:r>
      <w:r>
        <w:rPr>
          <w:w w:val="105"/>
        </w:rPr>
        <w:t> U.S.</w:t>
      </w:r>
      <w:r>
        <w:rPr>
          <w:w w:val="105"/>
        </w:rPr>
        <w:t> Output Persistence Changed since 1984?”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Econometrics, </w:t>
      </w:r>
      <w:r>
        <w:rPr>
          <w:w w:val="105"/>
        </w:rPr>
        <w:t>Vol 146, 227-240.</w:t>
      </w:r>
    </w:p>
    <w:p>
      <w:pPr>
        <w:spacing w:line="244" w:lineRule="auto" w:before="236"/>
        <w:ind w:left="37" w:right="35" w:firstLine="398"/>
        <w:jc w:val="both"/>
        <w:rPr>
          <w:sz w:val="24"/>
        </w:rPr>
      </w:pPr>
      <w:r>
        <w:rPr>
          <w:w w:val="105"/>
          <w:sz w:val="24"/>
        </w:rPr>
        <w:t>2008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“Is</w:t>
      </w:r>
      <w:r>
        <w:rPr>
          <w:w w:val="105"/>
          <w:sz w:val="24"/>
        </w:rPr>
        <w:t> the</w:t>
      </w:r>
      <w:r>
        <w:rPr>
          <w:w w:val="105"/>
          <w:sz w:val="24"/>
        </w:rPr>
        <w:t> Backward-Looking</w:t>
      </w:r>
      <w:r>
        <w:rPr>
          <w:w w:val="105"/>
          <w:sz w:val="24"/>
        </w:rPr>
        <w:t> Component</w:t>
      </w:r>
      <w:r>
        <w:rPr>
          <w:w w:val="105"/>
          <w:sz w:val="24"/>
        </w:rPr>
        <w:t> Important</w:t>
      </w:r>
      <w:r>
        <w:rPr>
          <w:w w:val="105"/>
          <w:sz w:val="24"/>
        </w:rPr>
        <w:t> in</w:t>
      </w:r>
      <w:r>
        <w:rPr>
          <w:w w:val="105"/>
          <w:sz w:val="24"/>
        </w:rPr>
        <w:t> a</w:t>
      </w:r>
      <w:r>
        <w:rPr>
          <w:w w:val="105"/>
          <w:sz w:val="24"/>
        </w:rPr>
        <w:t> New</w:t>
      </w:r>
      <w:r>
        <w:rPr>
          <w:w w:val="105"/>
          <w:sz w:val="24"/>
        </w:rPr>
        <w:t> Keynesian</w:t>
      </w:r>
      <w:r>
        <w:rPr>
          <w:w w:val="105"/>
          <w:sz w:val="24"/>
        </w:rPr>
        <w:t> Phillips Curve,”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Studies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Nonlinear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12,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Kim).</w:t>
      </w:r>
    </w:p>
    <w:p>
      <w:pPr>
        <w:pStyle w:val="BodyText"/>
        <w:spacing w:line="244" w:lineRule="auto" w:before="236"/>
        <w:ind w:right="35" w:firstLine="398"/>
        <w:jc w:val="both"/>
      </w:pPr>
      <w:r>
        <w:rPr>
          <w:w w:val="105"/>
        </w:rPr>
        <w:t>2008</w:t>
      </w:r>
      <w:r>
        <w:rPr>
          <w:spacing w:val="80"/>
          <w:w w:val="150"/>
        </w:rPr>
        <w:t> </w:t>
      </w:r>
      <w:r>
        <w:rPr>
          <w:w w:val="105"/>
        </w:rPr>
        <w:t>“Structural Break in the U.S. Economy:</w:t>
      </w:r>
      <w:r>
        <w:rPr>
          <w:spacing w:val="40"/>
          <w:w w:val="105"/>
        </w:rPr>
        <w:t> </w:t>
      </w:r>
      <w:r>
        <w:rPr>
          <w:w w:val="105"/>
        </w:rPr>
        <w:t>An Approach Based on a Single-Source- of-Error State-Space Model,” </w:t>
      </w:r>
      <w:r>
        <w:rPr>
          <w:i/>
          <w:w w:val="105"/>
        </w:rPr>
        <w:t>Economic Analysis </w:t>
      </w:r>
      <w:r>
        <w:rPr>
          <w:w w:val="105"/>
        </w:rPr>
        <w:t>(a quarterly journal published by the Bank of</w:t>
      </w:r>
      <w:r>
        <w:rPr>
          <w:spacing w:val="40"/>
          <w:w w:val="105"/>
        </w:rPr>
        <w:t> </w:t>
      </w:r>
      <w:r>
        <w:rPr>
          <w:w w:val="105"/>
        </w:rPr>
        <w:t>Korea),</w:t>
      </w:r>
      <w:r>
        <w:rPr>
          <w:spacing w:val="40"/>
          <w:w w:val="105"/>
        </w:rPr>
        <w:t> </w:t>
      </w:r>
      <w:r>
        <w:rPr>
          <w:w w:val="105"/>
        </w:rPr>
        <w:t>2008,</w:t>
      </w:r>
      <w:r>
        <w:rPr>
          <w:spacing w:val="40"/>
          <w:w w:val="105"/>
        </w:rPr>
        <w:t> </w:t>
      </w:r>
      <w:r>
        <w:rPr>
          <w:w w:val="105"/>
        </w:rPr>
        <w:t>Vol</w:t>
      </w:r>
      <w:r>
        <w:rPr>
          <w:spacing w:val="40"/>
          <w:w w:val="105"/>
        </w:rPr>
        <w:t> </w:t>
      </w:r>
      <w:r>
        <w:rPr>
          <w:w w:val="105"/>
        </w:rPr>
        <w:t>14,</w:t>
      </w:r>
      <w:r>
        <w:rPr>
          <w:spacing w:val="40"/>
          <w:w w:val="105"/>
        </w:rPr>
        <w:t> </w:t>
      </w:r>
      <w:r>
        <w:rPr>
          <w:w w:val="105"/>
        </w:rPr>
        <w:t>No.1</w:t>
      </w:r>
      <w:r>
        <w:rPr>
          <w:spacing w:val="40"/>
          <w:w w:val="105"/>
        </w:rPr>
        <w:t> </w:t>
      </w:r>
      <w:r>
        <w:rPr>
          <w:w w:val="105"/>
        </w:rPr>
        <w:t>64-92.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D.-H.</w:t>
      </w:r>
      <w:r>
        <w:rPr>
          <w:spacing w:val="40"/>
          <w:w w:val="105"/>
        </w:rPr>
        <w:t> </w:t>
      </w:r>
      <w:r>
        <w:rPr>
          <w:w w:val="105"/>
        </w:rPr>
        <w:t>Kim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D.-W.</w:t>
      </w:r>
      <w:r>
        <w:rPr>
          <w:spacing w:val="40"/>
          <w:w w:val="105"/>
        </w:rPr>
        <w:t> </w:t>
      </w:r>
      <w:r>
        <w:rPr>
          <w:w w:val="105"/>
        </w:rPr>
        <w:t>Kim).</w:t>
      </w:r>
    </w:p>
    <w:p>
      <w:pPr>
        <w:pStyle w:val="BodyText"/>
        <w:spacing w:line="244" w:lineRule="auto" w:before="235"/>
        <w:ind w:right="35" w:firstLine="398"/>
        <w:jc w:val="both"/>
      </w:pPr>
      <w:r>
        <w:rPr>
          <w:w w:val="105"/>
        </w:rPr>
        <w:t>2008</w:t>
      </w:r>
      <w:r>
        <w:rPr>
          <w:spacing w:val="80"/>
          <w:w w:val="105"/>
        </w:rPr>
        <w:t> </w:t>
      </w:r>
      <w:r>
        <w:rPr>
          <w:w w:val="105"/>
        </w:rPr>
        <w:t>“Exchange</w:t>
      </w:r>
      <w:r>
        <w:rPr>
          <w:spacing w:val="-3"/>
          <w:w w:val="105"/>
        </w:rPr>
        <w:t> </w:t>
      </w:r>
      <w:r>
        <w:rPr>
          <w:w w:val="105"/>
        </w:rPr>
        <w:t>Rate</w:t>
      </w:r>
      <w:r>
        <w:rPr>
          <w:spacing w:val="-3"/>
          <w:w w:val="105"/>
        </w:rPr>
        <w:t> </w:t>
      </w:r>
      <w:r>
        <w:rPr>
          <w:w w:val="105"/>
        </w:rPr>
        <w:t>Regime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Monetary</w:t>
      </w:r>
      <w:r>
        <w:rPr>
          <w:spacing w:val="-3"/>
          <w:w w:val="105"/>
        </w:rPr>
        <w:t> </w:t>
      </w:r>
      <w:r>
        <w:rPr>
          <w:w w:val="105"/>
        </w:rPr>
        <w:t>Policy</w:t>
      </w:r>
      <w:r>
        <w:rPr>
          <w:spacing w:val="-3"/>
          <w:w w:val="105"/>
        </w:rPr>
        <w:t> </w:t>
      </w:r>
      <w:r>
        <w:rPr>
          <w:w w:val="105"/>
        </w:rPr>
        <w:t>Independence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East</w:t>
      </w:r>
      <w:r>
        <w:rPr>
          <w:spacing w:val="-3"/>
          <w:w w:val="105"/>
        </w:rPr>
        <w:t> </w:t>
      </w:r>
      <w:r>
        <w:rPr>
          <w:w w:val="105"/>
        </w:rPr>
        <w:t>Asia,” </w:t>
      </w:r>
      <w:r>
        <w:rPr>
          <w:i/>
          <w:w w:val="105"/>
        </w:rPr>
        <w:t>Pacific Economic</w:t>
      </w:r>
      <w:r>
        <w:rPr>
          <w:i/>
          <w:spacing w:val="38"/>
          <w:w w:val="105"/>
        </w:rPr>
        <w:t> </w:t>
      </w:r>
      <w:r>
        <w:rPr>
          <w:i/>
          <w:w w:val="105"/>
        </w:rPr>
        <w:t>Review</w:t>
      </w:r>
      <w:r>
        <w:rPr>
          <w:w w:val="105"/>
        </w:rPr>
        <w:t>, 2008, Vol.</w:t>
      </w:r>
      <w:r>
        <w:rPr>
          <w:spacing w:val="40"/>
          <w:w w:val="105"/>
        </w:rPr>
        <w:t> </w:t>
      </w:r>
      <w:r>
        <w:rPr>
          <w:w w:val="105"/>
        </w:rPr>
        <w:t>13 (2) 155-170 , (with Jong-Wha Lee).</w:t>
      </w:r>
    </w:p>
    <w:p>
      <w:pPr>
        <w:pStyle w:val="BodyText"/>
        <w:tabs>
          <w:tab w:pos="1317" w:val="left" w:leader="none"/>
        </w:tabs>
        <w:spacing w:before="236"/>
        <w:ind w:left="435"/>
      </w:pPr>
      <w:r>
        <w:rPr>
          <w:spacing w:val="-4"/>
          <w:w w:val="105"/>
        </w:rPr>
        <w:t>2008</w:t>
      </w:r>
      <w:r>
        <w:rPr/>
        <w:tab/>
      </w:r>
      <w:r>
        <w:rPr>
          <w:w w:val="105"/>
        </w:rPr>
        <w:t>“Bayesian</w:t>
      </w:r>
      <w:r>
        <w:rPr>
          <w:spacing w:val="34"/>
          <w:w w:val="105"/>
        </w:rPr>
        <w:t> </w:t>
      </w:r>
      <w:r>
        <w:rPr>
          <w:w w:val="105"/>
        </w:rPr>
        <w:t>Counterfactual</w:t>
      </w:r>
      <w:r>
        <w:rPr>
          <w:spacing w:val="34"/>
          <w:w w:val="105"/>
        </w:rPr>
        <w:t> </w:t>
      </w:r>
      <w:r>
        <w:rPr>
          <w:w w:val="105"/>
        </w:rPr>
        <w:t>Analysis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Sources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Great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Moderation,”</w:t>
      </w:r>
    </w:p>
    <w:p>
      <w:pPr>
        <w:spacing w:before="6"/>
        <w:ind w:left="37" w:right="0" w:firstLine="0"/>
        <w:jc w:val="left"/>
        <w:rPr>
          <w:sz w:val="24"/>
        </w:rPr>
      </w:pPr>
      <w:r>
        <w:rPr>
          <w:i/>
          <w:spacing w:val="-2"/>
          <w:w w:val="110"/>
          <w:sz w:val="24"/>
        </w:rPr>
        <w:t>Journal</w:t>
      </w:r>
      <w:r>
        <w:rPr>
          <w:i/>
          <w:spacing w:val="4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of</w:t>
      </w:r>
      <w:r>
        <w:rPr>
          <w:i/>
          <w:spacing w:val="5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Applied</w:t>
      </w:r>
      <w:r>
        <w:rPr>
          <w:i/>
          <w:spacing w:val="4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Econometrics</w:t>
      </w:r>
      <w:r>
        <w:rPr>
          <w:spacing w:val="-2"/>
          <w:w w:val="110"/>
          <w:sz w:val="24"/>
        </w:rPr>
        <w:t>,</w:t>
      </w:r>
      <w:r>
        <w:rPr>
          <w:w w:val="110"/>
          <w:sz w:val="24"/>
        </w:rPr>
        <w:t> </w:t>
      </w:r>
      <w:r>
        <w:rPr>
          <w:spacing w:val="-2"/>
          <w:w w:val="110"/>
          <w:sz w:val="24"/>
        </w:rPr>
        <w:t>Vol.</w:t>
      </w:r>
      <w:r>
        <w:rPr>
          <w:spacing w:val="20"/>
          <w:w w:val="110"/>
          <w:sz w:val="24"/>
        </w:rPr>
        <w:t> </w:t>
      </w:r>
      <w:r>
        <w:rPr>
          <w:spacing w:val="-2"/>
          <w:w w:val="110"/>
          <w:sz w:val="24"/>
        </w:rPr>
        <w:t>23,</w:t>
      </w:r>
      <w:r>
        <w:rPr>
          <w:w w:val="110"/>
          <w:sz w:val="24"/>
        </w:rPr>
        <w:t> </w:t>
      </w:r>
      <w:r>
        <w:rPr>
          <w:spacing w:val="-2"/>
          <w:w w:val="110"/>
          <w:sz w:val="24"/>
        </w:rPr>
        <w:t>173-191.</w:t>
      </w:r>
      <w:r>
        <w:rPr>
          <w:spacing w:val="20"/>
          <w:w w:val="110"/>
          <w:sz w:val="24"/>
        </w:rPr>
        <w:t> </w:t>
      </w:r>
      <w:r>
        <w:rPr>
          <w:spacing w:val="-2"/>
          <w:w w:val="110"/>
          <w:sz w:val="24"/>
        </w:rPr>
        <w:t>(with</w:t>
      </w:r>
      <w:r>
        <w:rPr>
          <w:w w:val="110"/>
          <w:sz w:val="24"/>
        </w:rPr>
        <w:t> </w:t>
      </w:r>
      <w:r>
        <w:rPr>
          <w:spacing w:val="-2"/>
          <w:w w:val="110"/>
          <w:sz w:val="24"/>
        </w:rPr>
        <w:t>J.</w:t>
      </w:r>
      <w:r>
        <w:rPr>
          <w:w w:val="110"/>
          <w:sz w:val="24"/>
        </w:rPr>
        <w:t> </w:t>
      </w:r>
      <w:r>
        <w:rPr>
          <w:spacing w:val="-2"/>
          <w:w w:val="110"/>
          <w:sz w:val="24"/>
        </w:rPr>
        <w:t>Morley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and</w:t>
      </w:r>
      <w:r>
        <w:rPr>
          <w:w w:val="110"/>
          <w:sz w:val="24"/>
        </w:rPr>
        <w:t> </w:t>
      </w:r>
      <w:r>
        <w:rPr>
          <w:spacing w:val="-2"/>
          <w:w w:val="110"/>
          <w:sz w:val="24"/>
        </w:rPr>
        <w:t>J.</w:t>
      </w:r>
      <w:r>
        <w:rPr>
          <w:w w:val="110"/>
          <w:sz w:val="24"/>
        </w:rPr>
        <w:t> </w:t>
      </w:r>
      <w:r>
        <w:rPr>
          <w:spacing w:val="-2"/>
          <w:w w:val="110"/>
          <w:sz w:val="24"/>
        </w:rPr>
        <w:t>Piger)</w:t>
      </w:r>
    </w:p>
    <w:p>
      <w:pPr>
        <w:pStyle w:val="BodyText"/>
        <w:spacing w:line="244" w:lineRule="auto" w:before="242"/>
        <w:ind w:right="35" w:firstLine="398"/>
        <w:jc w:val="both"/>
      </w:pPr>
      <w:r>
        <w:rPr>
          <w:w w:val="105"/>
        </w:rPr>
        <w:t>2008</w:t>
      </w:r>
      <w:r>
        <w:rPr>
          <w:spacing w:val="80"/>
          <w:w w:val="105"/>
        </w:rPr>
        <w:t> </w:t>
      </w:r>
      <w:r>
        <w:rPr>
          <w:w w:val="105"/>
        </w:rPr>
        <w:t>“Estimation</w:t>
      </w:r>
      <w:r>
        <w:rPr>
          <w:w w:val="105"/>
        </w:rPr>
        <w:t> of</w:t>
      </w:r>
      <w:r>
        <w:rPr>
          <w:w w:val="105"/>
        </w:rPr>
        <w:t> Markov</w:t>
      </w:r>
      <w:r>
        <w:rPr>
          <w:w w:val="105"/>
        </w:rPr>
        <w:t> Regime-Switching</w:t>
      </w:r>
      <w:r>
        <w:rPr>
          <w:w w:val="105"/>
        </w:rPr>
        <w:t> Regression</w:t>
      </w:r>
      <w:r>
        <w:rPr>
          <w:w w:val="105"/>
        </w:rPr>
        <w:t> Models</w:t>
      </w:r>
      <w:r>
        <w:rPr>
          <w:w w:val="105"/>
        </w:rPr>
        <w:t> with</w:t>
      </w:r>
      <w:r>
        <w:rPr>
          <w:w w:val="105"/>
        </w:rPr>
        <w:t> </w:t>
      </w:r>
      <w:r>
        <w:rPr>
          <w:w w:val="105"/>
        </w:rPr>
        <w:t>Endogenous Switching,”</w:t>
      </w:r>
      <w:r>
        <w:rPr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Econometrics,</w:t>
      </w:r>
      <w:r>
        <w:rPr>
          <w:i/>
          <w:w w:val="105"/>
        </w:rPr>
        <w:t> </w:t>
      </w:r>
      <w:r>
        <w:rPr>
          <w:w w:val="105"/>
        </w:rPr>
        <w:t>Vol</w:t>
      </w:r>
      <w:r>
        <w:rPr>
          <w:w w:val="105"/>
        </w:rPr>
        <w:t> 143(2)</w:t>
      </w:r>
      <w:r>
        <w:rPr>
          <w:w w:val="105"/>
        </w:rPr>
        <w:t> pp</w:t>
      </w:r>
      <w:r>
        <w:rPr>
          <w:w w:val="105"/>
        </w:rPr>
        <w:t> 263-273.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Jeremy</w:t>
      </w:r>
      <w:r>
        <w:rPr>
          <w:w w:val="105"/>
        </w:rPr>
        <w:t> Piger</w:t>
      </w:r>
      <w:r>
        <w:rPr>
          <w:w w:val="105"/>
        </w:rPr>
        <w:t> and</w:t>
      </w:r>
      <w:r>
        <w:rPr>
          <w:spacing w:val="40"/>
          <w:w w:val="105"/>
        </w:rPr>
        <w:t> </w:t>
      </w:r>
      <w:r>
        <w:rPr>
          <w:w w:val="105"/>
        </w:rPr>
        <w:t>Richard Startz)</w:t>
      </w:r>
    </w:p>
    <w:p>
      <w:pPr>
        <w:pStyle w:val="BodyText"/>
        <w:tabs>
          <w:tab w:pos="1302" w:val="left" w:leader="none"/>
        </w:tabs>
        <w:spacing w:before="235"/>
        <w:ind w:left="435"/>
      </w:pPr>
      <w:r>
        <w:rPr>
          <w:spacing w:val="-4"/>
          <w:w w:val="105"/>
        </w:rPr>
        <w:t>2007</w:t>
      </w:r>
      <w:r>
        <w:rPr/>
        <w:tab/>
      </w:r>
      <w:r>
        <w:rPr>
          <w:w w:val="105"/>
        </w:rPr>
        <w:t>“The</w:t>
      </w:r>
      <w:r>
        <w:rPr>
          <w:spacing w:val="37"/>
          <w:w w:val="105"/>
        </w:rPr>
        <w:t> </w:t>
      </w:r>
      <w:r>
        <w:rPr>
          <w:w w:val="105"/>
        </w:rPr>
        <w:t>Dynamic</w:t>
      </w:r>
      <w:r>
        <w:rPr>
          <w:spacing w:val="38"/>
          <w:w w:val="105"/>
        </w:rPr>
        <w:t> </w:t>
      </w:r>
      <w:r>
        <w:rPr>
          <w:w w:val="105"/>
        </w:rPr>
        <w:t>Relationship</w:t>
      </w:r>
      <w:r>
        <w:rPr>
          <w:spacing w:val="37"/>
          <w:w w:val="105"/>
        </w:rPr>
        <w:t> </w:t>
      </w:r>
      <w:r>
        <w:rPr>
          <w:w w:val="105"/>
        </w:rPr>
        <w:t>Between</w:t>
      </w:r>
      <w:r>
        <w:rPr>
          <w:spacing w:val="37"/>
          <w:w w:val="105"/>
        </w:rPr>
        <w:t> </w:t>
      </w:r>
      <w:r>
        <w:rPr>
          <w:w w:val="105"/>
        </w:rPr>
        <w:t>Permanent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Transitory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Components</w:t>
      </w:r>
    </w:p>
    <w:p>
      <w:pPr>
        <w:pStyle w:val="BodyText"/>
        <w:spacing w:after="0"/>
        <w:sectPr>
          <w:pgSz w:w="12270" w:h="15920"/>
          <w:pgMar w:header="0" w:footer="1447" w:top="1380" w:bottom="1640" w:left="1417" w:right="1417"/>
        </w:sectPr>
      </w:pPr>
    </w:p>
    <w:p>
      <w:pPr>
        <w:spacing w:line="244" w:lineRule="auto" w:before="30"/>
        <w:ind w:left="37" w:right="0" w:firstLine="0"/>
        <w:jc w:val="left"/>
        <w:rPr>
          <w:sz w:val="24"/>
        </w:rPr>
      </w:pPr>
      <w:r>
        <w:rPr>
          <w:w w:val="105"/>
          <w:sz w:val="24"/>
        </w:rPr>
        <w:t>of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U.S.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Business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Cycles”</w:t>
      </w:r>
      <w:r>
        <w:rPr>
          <w:spacing w:val="23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Money,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Credit,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Banking</w:t>
      </w:r>
      <w:r>
        <w:rPr>
          <w:w w:val="105"/>
          <w:sz w:val="24"/>
        </w:rPr>
        <w:t>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39,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No.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187-204, (with Jeremy Piger and Richard Startz)</w:t>
      </w:r>
    </w:p>
    <w:p>
      <w:pPr>
        <w:pStyle w:val="BodyText"/>
        <w:spacing w:line="244" w:lineRule="auto" w:before="236"/>
        <w:ind w:right="35" w:firstLine="398"/>
        <w:jc w:val="both"/>
      </w:pPr>
      <w:r>
        <w:rPr>
          <w:w w:val="110"/>
        </w:rPr>
        <w:t>2007</w:t>
      </w:r>
      <w:r>
        <w:rPr>
          <w:spacing w:val="80"/>
          <w:w w:val="110"/>
        </w:rPr>
        <w:t> </w:t>
      </w:r>
      <w:r>
        <w:rPr>
          <w:w w:val="110"/>
        </w:rPr>
        <w:t>“Why</w:t>
      </w:r>
      <w:r>
        <w:rPr>
          <w:w w:val="110"/>
        </w:rPr>
        <w:t> Are</w:t>
      </w:r>
      <w:r>
        <w:rPr>
          <w:w w:val="110"/>
        </w:rPr>
        <w:t> Stock</w:t>
      </w:r>
      <w:r>
        <w:rPr>
          <w:w w:val="110"/>
        </w:rPr>
        <w:t> Returns</w:t>
      </w:r>
      <w:r>
        <w:rPr>
          <w:w w:val="110"/>
        </w:rPr>
        <w:t> and</w:t>
      </w:r>
      <w:r>
        <w:rPr>
          <w:w w:val="110"/>
        </w:rPr>
        <w:t> Volatility</w:t>
      </w:r>
      <w:r>
        <w:rPr>
          <w:w w:val="110"/>
        </w:rPr>
        <w:t> Negatively</w:t>
      </w:r>
      <w:r>
        <w:rPr>
          <w:w w:val="110"/>
        </w:rPr>
        <w:t> Correlated?”</w:t>
      </w:r>
      <w:r>
        <w:rPr>
          <w:w w:val="110"/>
        </w:rPr>
        <w:t> </w:t>
      </w:r>
      <w:r>
        <w:rPr>
          <w:i/>
          <w:w w:val="110"/>
        </w:rPr>
        <w:t>Journal of Empirical</w:t>
      </w:r>
      <w:r>
        <w:rPr>
          <w:i/>
          <w:w w:val="110"/>
        </w:rPr>
        <w:t> Finance</w:t>
      </w:r>
      <w:r>
        <w:rPr>
          <w:w w:val="110"/>
        </w:rPr>
        <w:t>, Vol.</w:t>
      </w:r>
      <w:r>
        <w:rPr>
          <w:spacing w:val="35"/>
          <w:w w:val="110"/>
        </w:rPr>
        <w:t> </w:t>
      </w:r>
      <w:r>
        <w:rPr>
          <w:w w:val="110"/>
        </w:rPr>
        <w:t>14, issue 1, p.41-58, (with J. Bae and C.R. Nelson).</w:t>
      </w:r>
    </w:p>
    <w:p>
      <w:pPr>
        <w:pStyle w:val="BodyText"/>
        <w:spacing w:line="244" w:lineRule="auto" w:before="235"/>
        <w:ind w:right="35" w:firstLine="398"/>
        <w:jc w:val="both"/>
      </w:pPr>
      <w:r>
        <w:rPr>
          <w:w w:val="105"/>
        </w:rPr>
        <w:t>2006</w:t>
      </w:r>
      <w:r>
        <w:rPr>
          <w:spacing w:val="80"/>
          <w:w w:val="105"/>
        </w:rPr>
        <w:t> </w:t>
      </w:r>
      <w:r>
        <w:rPr>
          <w:w w:val="105"/>
        </w:rPr>
        <w:t>“Estimation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Forward-Looking</w:t>
      </w:r>
      <w:r>
        <w:rPr>
          <w:w w:val="105"/>
        </w:rPr>
        <w:t> Monetary</w:t>
      </w:r>
      <w:r>
        <w:rPr>
          <w:w w:val="105"/>
        </w:rPr>
        <w:t> Policy</w:t>
      </w:r>
      <w:r>
        <w:rPr>
          <w:w w:val="105"/>
        </w:rPr>
        <w:t> Rule:</w:t>
      </w:r>
      <w:r>
        <w:rPr>
          <w:w w:val="105"/>
        </w:rPr>
        <w:t> A</w:t>
      </w:r>
      <w:r>
        <w:rPr>
          <w:w w:val="105"/>
        </w:rPr>
        <w:t> Time-Varying Parameter Model using Ex-Post Data,” (with C.R. Nelson), </w:t>
      </w:r>
      <w:r>
        <w:rPr>
          <w:i/>
          <w:w w:val="105"/>
        </w:rPr>
        <w:t>Journal of Monetary Economics </w:t>
      </w:r>
      <w:r>
        <w:rPr>
          <w:w w:val="105"/>
        </w:rPr>
        <w:t>53, 1949-1966.</w:t>
      </w:r>
    </w:p>
    <w:p>
      <w:pPr>
        <w:pStyle w:val="BodyText"/>
        <w:spacing w:line="244" w:lineRule="auto" w:before="236"/>
        <w:ind w:right="35" w:firstLine="398"/>
        <w:jc w:val="both"/>
      </w:pPr>
      <w:r>
        <w:rPr/>
        <w:t>2006</w:t>
      </w:r>
      <w:r>
        <w:rPr>
          <w:spacing w:val="40"/>
        </w:rPr>
        <w:t>  </w:t>
      </w:r>
      <w:r>
        <w:rPr/>
        <w:t>“Time-Varying-Parameter Models with Endogenous Regressors,” </w:t>
      </w:r>
      <w:r>
        <w:rPr>
          <w:i/>
        </w:rPr>
        <w:t>Economics Let-</w:t>
      </w:r>
      <w:r>
        <w:rPr>
          <w:i/>
          <w:spacing w:val="80"/>
        </w:rPr>
        <w:t> </w:t>
      </w:r>
      <w:r>
        <w:rPr>
          <w:i/>
        </w:rPr>
        <w:t>ters</w:t>
      </w:r>
      <w:r>
        <w:rPr/>
        <w:t>, Vol.</w:t>
      </w:r>
      <w:r>
        <w:rPr>
          <w:spacing w:val="40"/>
        </w:rPr>
        <w:t> </w:t>
      </w:r>
      <w:r>
        <w:rPr/>
        <w:t>91, 21-26.</w:t>
      </w:r>
    </w:p>
    <w:p>
      <w:pPr>
        <w:spacing w:line="244" w:lineRule="auto" w:before="236"/>
        <w:ind w:left="37" w:right="35" w:firstLine="398"/>
        <w:jc w:val="both"/>
        <w:rPr>
          <w:sz w:val="24"/>
        </w:rPr>
      </w:pPr>
      <w:r>
        <w:rPr>
          <w:w w:val="105"/>
          <w:sz w:val="24"/>
        </w:rPr>
        <w:t>2005</w:t>
      </w:r>
      <w:r>
        <w:rPr>
          <w:spacing w:val="40"/>
          <w:w w:val="105"/>
          <w:sz w:val="24"/>
        </w:rPr>
        <w:t>  </w:t>
      </w:r>
      <w:r>
        <w:rPr>
          <w:w w:val="105"/>
          <w:sz w:val="24"/>
        </w:rPr>
        <w:t>“The</w:t>
      </w:r>
      <w:r>
        <w:rPr>
          <w:w w:val="105"/>
          <w:sz w:val="24"/>
        </w:rPr>
        <w:t> Structural</w:t>
      </w:r>
      <w:r>
        <w:rPr>
          <w:w w:val="105"/>
          <w:sz w:val="24"/>
        </w:rPr>
        <w:t> Break</w:t>
      </w:r>
      <w:r>
        <w:rPr>
          <w:w w:val="105"/>
          <w:sz w:val="24"/>
        </w:rPr>
        <w:t> in</w:t>
      </w:r>
      <w:r>
        <w:rPr>
          <w:w w:val="105"/>
          <w:sz w:val="24"/>
        </w:rPr>
        <w:t> the</w:t>
      </w:r>
      <w:r>
        <w:rPr>
          <w:w w:val="105"/>
          <w:sz w:val="24"/>
        </w:rPr>
        <w:t> Equity</w:t>
      </w:r>
      <w:r>
        <w:rPr>
          <w:w w:val="105"/>
          <w:sz w:val="24"/>
        </w:rPr>
        <w:t> Premium,”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Business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Eco- nomic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Statistics,</w:t>
      </w:r>
      <w:r>
        <w:rPr>
          <w:i/>
          <w:spacing w:val="29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23,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No.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181-191,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James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C.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Morley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Charles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R.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Nelson).</w:t>
      </w:r>
    </w:p>
    <w:p>
      <w:pPr>
        <w:spacing w:line="244" w:lineRule="auto" w:before="236"/>
        <w:ind w:left="37" w:right="35" w:firstLine="398"/>
        <w:jc w:val="both"/>
        <w:rPr>
          <w:sz w:val="24"/>
        </w:rPr>
      </w:pPr>
      <w:r>
        <w:rPr>
          <w:w w:val="105"/>
          <w:sz w:val="24"/>
        </w:rPr>
        <w:t>2005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“Nonlinearity and</w:t>
      </w:r>
      <w:r>
        <w:rPr>
          <w:w w:val="105"/>
          <w:sz w:val="24"/>
        </w:rPr>
        <w:t> the</w:t>
      </w:r>
      <w:r>
        <w:rPr>
          <w:w w:val="105"/>
          <w:sz w:val="24"/>
        </w:rPr>
        <w:t> Permanent Effects</w:t>
      </w:r>
      <w:r>
        <w:rPr>
          <w:w w:val="105"/>
          <w:sz w:val="24"/>
        </w:rPr>
        <w:t> of</w:t>
      </w:r>
      <w:r>
        <w:rPr>
          <w:w w:val="105"/>
          <w:sz w:val="24"/>
        </w:rPr>
        <w:t> Recessions”,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Applied Econometrics</w:t>
      </w:r>
      <w:r>
        <w:rPr>
          <w:w w:val="105"/>
          <w:sz w:val="24"/>
        </w:rPr>
        <w:t>, 20, 291-309, (with J. Morley and J. Piger).</w:t>
      </w:r>
    </w:p>
    <w:p>
      <w:pPr>
        <w:spacing w:line="244" w:lineRule="auto" w:before="235"/>
        <w:ind w:left="37" w:right="35" w:firstLine="398"/>
        <w:jc w:val="both"/>
        <w:rPr>
          <w:sz w:val="24"/>
        </w:rPr>
      </w:pPr>
      <w:r>
        <w:rPr>
          <w:w w:val="105"/>
          <w:sz w:val="24"/>
        </w:rPr>
        <w:t>2004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“Markov-Switching Models with Endogenous Explanatory Variables,” </w:t>
      </w:r>
      <w:r>
        <w:rPr>
          <w:i/>
          <w:w w:val="105"/>
          <w:sz w:val="24"/>
        </w:rPr>
        <w:t>Journal of Econometrics</w:t>
      </w:r>
      <w:r>
        <w:rPr>
          <w:w w:val="105"/>
          <w:sz w:val="24"/>
        </w:rPr>
        <w:t>, 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122, 127-136.</w:t>
      </w:r>
    </w:p>
    <w:p>
      <w:pPr>
        <w:pStyle w:val="BodyText"/>
        <w:spacing w:line="244" w:lineRule="auto" w:before="236"/>
        <w:ind w:right="35" w:firstLine="398"/>
        <w:jc w:val="both"/>
      </w:pPr>
      <w:r>
        <w:rPr>
          <w:w w:val="105"/>
        </w:rPr>
        <w:t>2004</w:t>
      </w:r>
      <w:r>
        <w:rPr>
          <w:spacing w:val="80"/>
          <w:w w:val="105"/>
        </w:rPr>
        <w:t>  </w:t>
      </w:r>
      <w:r>
        <w:rPr>
          <w:w w:val="105"/>
        </w:rPr>
        <w:t>“Is</w:t>
      </w:r>
      <w:r>
        <w:rPr>
          <w:w w:val="105"/>
        </w:rPr>
        <w:t> There</w:t>
      </w:r>
      <w:r>
        <w:rPr>
          <w:w w:val="105"/>
        </w:rPr>
        <w:t> A</w:t>
      </w:r>
      <w:r>
        <w:rPr>
          <w:w w:val="105"/>
        </w:rPr>
        <w:t> Significant</w:t>
      </w:r>
      <w:r>
        <w:rPr>
          <w:w w:val="105"/>
        </w:rPr>
        <w:t> Positive</w:t>
      </w:r>
      <w:r>
        <w:rPr>
          <w:w w:val="105"/>
        </w:rPr>
        <w:t> Relationship</w:t>
      </w:r>
      <w:r>
        <w:rPr>
          <w:w w:val="105"/>
        </w:rPr>
        <w:t> between</w:t>
      </w:r>
      <w:r>
        <w:rPr>
          <w:w w:val="105"/>
        </w:rPr>
        <w:t> Stock</w:t>
      </w:r>
      <w:r>
        <w:rPr>
          <w:w w:val="105"/>
        </w:rPr>
        <w:t> Market</w:t>
      </w:r>
      <w:r>
        <w:rPr>
          <w:w w:val="105"/>
        </w:rPr>
        <w:t> Volatility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the</w:t>
      </w:r>
      <w:r>
        <w:rPr>
          <w:w w:val="105"/>
        </w:rPr>
        <w:t> Equity</w:t>
      </w:r>
      <w:r>
        <w:rPr>
          <w:w w:val="105"/>
        </w:rPr>
        <w:t> Premium?,”</w:t>
      </w:r>
      <w:r>
        <w:rPr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Money,</w:t>
      </w:r>
      <w:r>
        <w:rPr>
          <w:i/>
          <w:w w:val="105"/>
        </w:rPr>
        <w:t> Credit,</w:t>
      </w:r>
      <w:r>
        <w:rPr>
          <w:i/>
          <w:w w:val="105"/>
        </w:rPr>
        <w:t> and</w:t>
      </w:r>
      <w:r>
        <w:rPr>
          <w:i/>
          <w:w w:val="105"/>
        </w:rPr>
        <w:t> Banking</w:t>
      </w:r>
      <w:r>
        <w:rPr>
          <w:w w:val="105"/>
        </w:rPr>
        <w:t>,</w:t>
      </w:r>
      <w:r>
        <w:rPr>
          <w:w w:val="105"/>
        </w:rPr>
        <w:t> Vol.36,</w:t>
      </w:r>
      <w:r>
        <w:rPr>
          <w:w w:val="105"/>
        </w:rPr>
        <w:t> No.</w:t>
      </w:r>
      <w:r>
        <w:rPr>
          <w:spacing w:val="40"/>
          <w:w w:val="105"/>
        </w:rPr>
        <w:t> </w:t>
      </w:r>
      <w:r>
        <w:rPr>
          <w:w w:val="105"/>
        </w:rPr>
        <w:t>3</w:t>
      </w:r>
      <w:r>
        <w:rPr>
          <w:w w:val="105"/>
        </w:rPr>
        <w:t> (June 2004,</w:t>
      </w:r>
      <w:r>
        <w:rPr>
          <w:spacing w:val="40"/>
          <w:w w:val="105"/>
        </w:rPr>
        <w:t> </w:t>
      </w:r>
      <w:r>
        <w:rPr>
          <w:w w:val="105"/>
        </w:rPr>
        <w:t>Part</w:t>
      </w:r>
      <w:r>
        <w:rPr>
          <w:spacing w:val="40"/>
          <w:w w:val="105"/>
        </w:rPr>
        <w:t> </w:t>
      </w:r>
      <w:r>
        <w:rPr>
          <w:w w:val="105"/>
        </w:rPr>
        <w:t>I)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James</w:t>
      </w:r>
      <w:r>
        <w:rPr>
          <w:spacing w:val="40"/>
          <w:w w:val="105"/>
        </w:rPr>
        <w:t> </w:t>
      </w:r>
      <w:r>
        <w:rPr>
          <w:w w:val="105"/>
        </w:rPr>
        <w:t>C.</w:t>
      </w:r>
      <w:r>
        <w:rPr>
          <w:spacing w:val="40"/>
          <w:w w:val="105"/>
        </w:rPr>
        <w:t> </w:t>
      </w:r>
      <w:r>
        <w:rPr>
          <w:w w:val="105"/>
        </w:rPr>
        <w:t>Morley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Charles</w:t>
      </w:r>
      <w:r>
        <w:rPr>
          <w:spacing w:val="40"/>
          <w:w w:val="105"/>
        </w:rPr>
        <w:t> </w:t>
      </w:r>
      <w:r>
        <w:rPr>
          <w:w w:val="105"/>
        </w:rPr>
        <w:t>R.</w:t>
      </w:r>
      <w:r>
        <w:rPr>
          <w:spacing w:val="40"/>
          <w:w w:val="105"/>
        </w:rPr>
        <w:t> </w:t>
      </w:r>
      <w:r>
        <w:rPr>
          <w:w w:val="105"/>
        </w:rPr>
        <w:t>Nelson).</w:t>
      </w:r>
    </w:p>
    <w:p>
      <w:pPr>
        <w:pStyle w:val="BodyText"/>
        <w:spacing w:line="244" w:lineRule="auto" w:before="236"/>
        <w:ind w:right="35" w:firstLine="398"/>
        <w:jc w:val="both"/>
      </w:pPr>
      <w:r>
        <w:rPr>
          <w:w w:val="110"/>
        </w:rPr>
        <w:t>2004</w:t>
      </w:r>
      <w:r>
        <w:rPr>
          <w:spacing w:val="80"/>
          <w:w w:val="110"/>
        </w:rPr>
        <w:t> </w:t>
      </w:r>
      <w:r>
        <w:rPr>
          <w:w w:val="110"/>
        </w:rPr>
        <w:t>“The</w:t>
      </w:r>
      <w:r>
        <w:rPr>
          <w:spacing w:val="-11"/>
          <w:w w:val="110"/>
        </w:rPr>
        <w:t> </w:t>
      </w:r>
      <w:r>
        <w:rPr>
          <w:w w:val="110"/>
        </w:rPr>
        <w:t>Less</w:t>
      </w:r>
      <w:r>
        <w:rPr>
          <w:spacing w:val="-11"/>
          <w:w w:val="110"/>
        </w:rPr>
        <w:t> </w:t>
      </w:r>
      <w:r>
        <w:rPr>
          <w:w w:val="110"/>
        </w:rPr>
        <w:t>Volatile</w:t>
      </w:r>
      <w:r>
        <w:rPr>
          <w:spacing w:val="-11"/>
          <w:w w:val="110"/>
        </w:rPr>
        <w:t> </w:t>
      </w:r>
      <w:r>
        <w:rPr>
          <w:w w:val="110"/>
        </w:rPr>
        <w:t>U.S.</w:t>
      </w:r>
      <w:r>
        <w:rPr>
          <w:spacing w:val="-11"/>
          <w:w w:val="110"/>
        </w:rPr>
        <w:t> </w:t>
      </w:r>
      <w:r>
        <w:rPr>
          <w:w w:val="110"/>
        </w:rPr>
        <w:t>Economy:</w:t>
      </w:r>
      <w:r>
        <w:rPr>
          <w:w w:val="110"/>
        </w:rPr>
        <w:t> A</w:t>
      </w:r>
      <w:r>
        <w:rPr>
          <w:spacing w:val="-11"/>
          <w:w w:val="110"/>
        </w:rPr>
        <w:t> </w:t>
      </w:r>
      <w:r>
        <w:rPr>
          <w:w w:val="110"/>
        </w:rPr>
        <w:t>Bayesian</w:t>
      </w:r>
      <w:r>
        <w:rPr>
          <w:spacing w:val="-11"/>
          <w:w w:val="110"/>
        </w:rPr>
        <w:t> </w:t>
      </w:r>
      <w:r>
        <w:rPr>
          <w:w w:val="110"/>
        </w:rPr>
        <w:t>Investigation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Timing,</w:t>
      </w:r>
      <w:r>
        <w:rPr>
          <w:spacing w:val="-10"/>
          <w:w w:val="110"/>
        </w:rPr>
        <w:t> </w:t>
      </w:r>
      <w:r>
        <w:rPr>
          <w:w w:val="110"/>
        </w:rPr>
        <w:t>Breadth, and</w:t>
      </w:r>
      <w:r>
        <w:rPr>
          <w:w w:val="110"/>
        </w:rPr>
        <w:t> Potential</w:t>
      </w:r>
      <w:r>
        <w:rPr>
          <w:w w:val="110"/>
        </w:rPr>
        <w:t> Explanations,”</w:t>
      </w:r>
      <w:r>
        <w:rPr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Business</w:t>
      </w:r>
      <w:r>
        <w:rPr>
          <w:i/>
          <w:w w:val="110"/>
        </w:rPr>
        <w:t> and</w:t>
      </w:r>
      <w:r>
        <w:rPr>
          <w:i/>
          <w:w w:val="110"/>
        </w:rPr>
        <w:t> Economic</w:t>
      </w:r>
      <w:r>
        <w:rPr>
          <w:i/>
          <w:w w:val="110"/>
        </w:rPr>
        <w:t> Statistics</w:t>
      </w:r>
      <w:r>
        <w:rPr>
          <w:w w:val="110"/>
        </w:rPr>
        <w:t>,</w:t>
      </w:r>
      <w:r>
        <w:rPr>
          <w:w w:val="110"/>
        </w:rPr>
        <w:t> Vol.</w:t>
      </w:r>
      <w:r>
        <w:rPr>
          <w:spacing w:val="34"/>
          <w:w w:val="110"/>
        </w:rPr>
        <w:t> </w:t>
      </w:r>
      <w:r>
        <w:rPr>
          <w:w w:val="110"/>
        </w:rPr>
        <w:t>22,</w:t>
      </w:r>
      <w:r>
        <w:rPr>
          <w:w w:val="110"/>
        </w:rPr>
        <w:t> No</w:t>
      </w:r>
      <w:r>
        <w:rPr>
          <w:w w:val="110"/>
        </w:rPr>
        <w:t> 1, 80-93.</w:t>
      </w:r>
      <w:r>
        <w:rPr>
          <w:spacing w:val="35"/>
          <w:w w:val="110"/>
        </w:rPr>
        <w:t> </w:t>
      </w:r>
      <w:r>
        <w:rPr>
          <w:w w:val="110"/>
        </w:rPr>
        <w:t>(with Jeremy Piger and Charles R. Nelson).</w:t>
      </w:r>
    </w:p>
    <w:p>
      <w:pPr>
        <w:pStyle w:val="BodyText"/>
        <w:spacing w:line="244" w:lineRule="auto" w:before="236"/>
        <w:ind w:right="35" w:firstLine="398"/>
        <w:jc w:val="both"/>
      </w:pPr>
      <w:r>
        <w:rPr>
          <w:w w:val="105"/>
        </w:rPr>
        <w:t>2003</w:t>
      </w:r>
      <w:r>
        <w:rPr>
          <w:spacing w:val="80"/>
          <w:w w:val="105"/>
        </w:rPr>
        <w:t> </w:t>
      </w:r>
      <w:r>
        <w:rPr>
          <w:w w:val="105"/>
        </w:rPr>
        <w:t>“A</w:t>
      </w:r>
      <w:r>
        <w:rPr>
          <w:w w:val="105"/>
        </w:rPr>
        <w:t> Study</w:t>
      </w:r>
      <w:r>
        <w:rPr>
          <w:w w:val="105"/>
        </w:rPr>
        <w:t> on</w:t>
      </w:r>
      <w:r>
        <w:rPr>
          <w:w w:val="105"/>
        </w:rPr>
        <w:t> Structural</w:t>
      </w:r>
      <w:r>
        <w:rPr>
          <w:w w:val="105"/>
        </w:rPr>
        <w:t> Break</w:t>
      </w:r>
      <w:r>
        <w:rPr>
          <w:w w:val="105"/>
        </w:rPr>
        <w:t> in</w:t>
      </w:r>
      <w:r>
        <w:rPr>
          <w:w w:val="105"/>
        </w:rPr>
        <w:t> Inflation</w:t>
      </w:r>
      <w:r>
        <w:rPr>
          <w:w w:val="105"/>
        </w:rPr>
        <w:t> Dynamics,”</w:t>
      </w:r>
      <w:r>
        <w:rPr>
          <w:w w:val="105"/>
        </w:rPr>
        <w:t> Economics</w:t>
      </w:r>
      <w:r>
        <w:rPr>
          <w:w w:val="105"/>
        </w:rPr>
        <w:t> Research,</w:t>
      </w:r>
      <w:r>
        <w:rPr>
          <w:w w:val="105"/>
        </w:rPr>
        <w:t> (a journal</w:t>
      </w:r>
      <w:r>
        <w:rPr>
          <w:w w:val="105"/>
        </w:rPr>
        <w:t> published</w:t>
      </w:r>
      <w:r>
        <w:rPr>
          <w:w w:val="105"/>
        </w:rPr>
        <w:t> in</w:t>
      </w:r>
      <w:r>
        <w:rPr>
          <w:w w:val="105"/>
        </w:rPr>
        <w:t> Korean</w:t>
      </w:r>
      <w:r>
        <w:rPr>
          <w:w w:val="105"/>
        </w:rPr>
        <w:t> by</w:t>
      </w:r>
      <w:r>
        <w:rPr>
          <w:w w:val="105"/>
        </w:rPr>
        <w:t> Korean</w:t>
      </w:r>
      <w:r>
        <w:rPr>
          <w:w w:val="105"/>
        </w:rPr>
        <w:t> Economic</w:t>
      </w:r>
      <w:r>
        <w:rPr>
          <w:w w:val="105"/>
        </w:rPr>
        <w:t> Association),</w:t>
      </w:r>
      <w:r>
        <w:rPr>
          <w:w w:val="105"/>
        </w:rPr>
        <w:t> Vol.</w:t>
      </w:r>
      <w:r>
        <w:rPr>
          <w:w w:val="105"/>
        </w:rPr>
        <w:t> 51,</w:t>
      </w:r>
      <w:r>
        <w:rPr>
          <w:w w:val="105"/>
        </w:rPr>
        <w:t> No.</w:t>
      </w:r>
      <w:r>
        <w:rPr>
          <w:w w:val="105"/>
        </w:rPr>
        <w:t> 4,</w:t>
      </w:r>
      <w:r>
        <w:rPr>
          <w:w w:val="105"/>
        </w:rPr>
        <w:t> 1-23,</w:t>
      </w:r>
      <w:r>
        <w:rPr>
          <w:w w:val="105"/>
        </w:rPr>
        <w:t> (with Kwan-Ho Shin).</w:t>
      </w:r>
    </w:p>
    <w:p>
      <w:pPr>
        <w:pStyle w:val="BodyText"/>
        <w:spacing w:line="244" w:lineRule="auto" w:before="236"/>
        <w:ind w:right="35" w:firstLine="398"/>
        <w:jc w:val="both"/>
      </w:pPr>
      <w:r>
        <w:rPr>
          <w:w w:val="105"/>
        </w:rPr>
        <w:t>2003</w:t>
      </w:r>
      <w:r>
        <w:rPr>
          <w:spacing w:val="80"/>
          <w:w w:val="105"/>
        </w:rPr>
        <w:t> </w:t>
      </w:r>
      <w:r>
        <w:rPr>
          <w:w w:val="105"/>
        </w:rPr>
        <w:t>“Exchange Rate Regime and Monetary Policy in Korea,” </w:t>
      </w:r>
      <w:r>
        <w:rPr>
          <w:i/>
          <w:w w:val="105"/>
        </w:rPr>
        <w:t>Economic</w:t>
      </w:r>
      <w:r>
        <w:rPr>
          <w:i/>
          <w:w w:val="105"/>
        </w:rPr>
        <w:t> Analysis </w:t>
      </w:r>
      <w:r>
        <w:rPr>
          <w:w w:val="105"/>
        </w:rPr>
        <w:t>(a journal</w:t>
      </w:r>
      <w:r>
        <w:rPr>
          <w:spacing w:val="33"/>
          <w:w w:val="105"/>
        </w:rPr>
        <w:t> </w:t>
      </w:r>
      <w:r>
        <w:rPr>
          <w:w w:val="105"/>
        </w:rPr>
        <w:t>published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Korean</w:t>
      </w:r>
      <w:r>
        <w:rPr>
          <w:spacing w:val="33"/>
          <w:w w:val="105"/>
        </w:rPr>
        <w:t> </w:t>
      </w:r>
      <w:r>
        <w:rPr>
          <w:w w:val="105"/>
        </w:rPr>
        <w:t>by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Bank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Korea),</w:t>
      </w:r>
      <w:r>
        <w:rPr>
          <w:spacing w:val="33"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9,</w:t>
      </w:r>
      <w:r>
        <w:rPr>
          <w:spacing w:val="33"/>
          <w:w w:val="105"/>
        </w:rPr>
        <w:t> </w:t>
      </w:r>
      <w:r>
        <w:rPr>
          <w:w w:val="105"/>
        </w:rPr>
        <w:t>No.</w:t>
      </w:r>
      <w:r>
        <w:rPr>
          <w:spacing w:val="40"/>
          <w:w w:val="105"/>
        </w:rPr>
        <w:t> </w:t>
      </w:r>
      <w:r>
        <w:rPr>
          <w:w w:val="105"/>
        </w:rPr>
        <w:t>2.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33"/>
          <w:w w:val="105"/>
        </w:rPr>
        <w:t> </w:t>
      </w:r>
      <w:r>
        <w:rPr>
          <w:w w:val="105"/>
        </w:rPr>
        <w:t>Jong-Wha</w:t>
      </w:r>
      <w:r>
        <w:rPr>
          <w:spacing w:val="33"/>
          <w:w w:val="105"/>
        </w:rPr>
        <w:t> </w:t>
      </w:r>
      <w:r>
        <w:rPr>
          <w:w w:val="105"/>
        </w:rPr>
        <w:t>Lee).</w:t>
      </w:r>
    </w:p>
    <w:p>
      <w:pPr>
        <w:pStyle w:val="BodyText"/>
        <w:spacing w:line="244" w:lineRule="auto" w:before="235"/>
        <w:ind w:right="35" w:firstLine="398"/>
        <w:jc w:val="both"/>
      </w:pPr>
      <w:r>
        <w:rPr>
          <w:w w:val="105"/>
        </w:rPr>
        <w:t>2002</w:t>
      </w:r>
      <w:r>
        <w:rPr>
          <w:spacing w:val="80"/>
          <w:w w:val="105"/>
        </w:rPr>
        <w:t> </w:t>
      </w:r>
      <w:r>
        <w:rPr>
          <w:w w:val="105"/>
        </w:rPr>
        <w:t>“Common</w:t>
      </w:r>
      <w:r>
        <w:rPr>
          <w:w w:val="105"/>
        </w:rPr>
        <w:t> Stochastic</w:t>
      </w:r>
      <w:r>
        <w:rPr>
          <w:w w:val="105"/>
        </w:rPr>
        <w:t> Trends, Common</w:t>
      </w:r>
      <w:r>
        <w:rPr>
          <w:w w:val="105"/>
        </w:rPr>
        <w:t> Cycles, and</w:t>
      </w:r>
      <w:r>
        <w:rPr>
          <w:w w:val="105"/>
        </w:rPr>
        <w:t> Asymmetry</w:t>
      </w:r>
      <w:r>
        <w:rPr>
          <w:w w:val="105"/>
        </w:rPr>
        <w:t> in</w:t>
      </w:r>
      <w:r>
        <w:rPr>
          <w:w w:val="105"/>
        </w:rPr>
        <w:t> Economic Fluctuations,”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Monetary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Economics</w:t>
      </w:r>
      <w:r>
        <w:rPr>
          <w:w w:val="105"/>
        </w:rPr>
        <w:t>, 49(6) 1189-1121 (with Jeremy Piger).</w:t>
      </w:r>
    </w:p>
    <w:p>
      <w:pPr>
        <w:pStyle w:val="BodyText"/>
        <w:spacing w:line="244" w:lineRule="auto" w:before="236"/>
        <w:ind w:right="35" w:firstLine="398"/>
        <w:jc w:val="both"/>
      </w:pPr>
      <w:r>
        <w:rPr>
          <w:w w:val="105"/>
        </w:rPr>
        <w:t>2002</w:t>
      </w:r>
      <w:r>
        <w:rPr>
          <w:spacing w:val="80"/>
          <w:w w:val="105"/>
        </w:rPr>
        <w:t> </w:t>
      </w:r>
      <w:r>
        <w:rPr>
          <w:w w:val="105"/>
        </w:rPr>
        <w:t>“Permanent</w:t>
      </w:r>
      <w:r>
        <w:rPr>
          <w:w w:val="105"/>
        </w:rPr>
        <w:t> and</w:t>
      </w:r>
      <w:r>
        <w:rPr>
          <w:w w:val="105"/>
        </w:rPr>
        <w:t> Transitory</w:t>
      </w:r>
      <w:r>
        <w:rPr>
          <w:w w:val="105"/>
        </w:rPr>
        <w:t> Nature</w:t>
      </w:r>
      <w:r>
        <w:rPr>
          <w:w w:val="105"/>
        </w:rPr>
        <w:t> of</w:t>
      </w:r>
      <w:r>
        <w:rPr>
          <w:w w:val="105"/>
        </w:rPr>
        <w:t> Recessions,”</w:t>
      </w:r>
      <w:r>
        <w:rPr>
          <w:w w:val="105"/>
        </w:rPr>
        <w:t> </w:t>
      </w:r>
      <w:r>
        <w:rPr>
          <w:i/>
          <w:w w:val="105"/>
        </w:rPr>
        <w:t>Empirical</w:t>
      </w:r>
      <w:r>
        <w:rPr>
          <w:i/>
          <w:w w:val="105"/>
        </w:rPr>
        <w:t> Economics</w:t>
      </w:r>
      <w:r>
        <w:rPr>
          <w:w w:val="105"/>
        </w:rPr>
        <w:t>,</w:t>
      </w:r>
      <w:r>
        <w:rPr>
          <w:w w:val="105"/>
        </w:rPr>
        <w:t> 27(2) 149-162, (with Christian Murray).</w:t>
      </w:r>
    </w:p>
    <w:p>
      <w:pPr>
        <w:pStyle w:val="BodyText"/>
        <w:spacing w:line="244" w:lineRule="auto" w:before="236"/>
        <w:ind w:right="35" w:firstLine="398"/>
        <w:jc w:val="both"/>
      </w:pPr>
      <w:r>
        <w:rPr/>
        <w:t>2001</w:t>
      </w:r>
      <w:r>
        <w:rPr>
          <w:spacing w:val="80"/>
        </w:rPr>
        <w:t> </w:t>
      </w:r>
      <w:r>
        <w:rPr/>
        <w:t>“Does an intertemporal tradeoff between risk and return explain mean reversion in stock</w:t>
      </w:r>
      <w:r>
        <w:rPr>
          <w:spacing w:val="40"/>
        </w:rPr>
        <w:t> </w:t>
      </w:r>
      <w:r>
        <w:rPr/>
        <w:t>prices?”</w:t>
      </w:r>
      <w:r>
        <w:rPr>
          <w:spacing w:val="56"/>
          <w:w w:val="150"/>
        </w:rPr>
        <w:t> </w:t>
      </w:r>
      <w:r>
        <w:rPr>
          <w:i/>
        </w:rPr>
        <w:t>Journal</w:t>
      </w:r>
      <w:r>
        <w:rPr>
          <w:i/>
          <w:spacing w:val="49"/>
        </w:rPr>
        <w:t> </w:t>
      </w:r>
      <w:r>
        <w:rPr>
          <w:i/>
        </w:rPr>
        <w:t>of</w:t>
      </w:r>
      <w:r>
        <w:rPr>
          <w:i/>
          <w:spacing w:val="49"/>
        </w:rPr>
        <w:t> </w:t>
      </w:r>
      <w:r>
        <w:rPr>
          <w:i/>
        </w:rPr>
        <w:t>Empirical</w:t>
      </w:r>
      <w:r>
        <w:rPr>
          <w:i/>
          <w:spacing w:val="49"/>
        </w:rPr>
        <w:t> </w:t>
      </w:r>
      <w:r>
        <w:rPr>
          <w:i/>
        </w:rPr>
        <w:t>Finance</w:t>
      </w:r>
      <w:r>
        <w:rPr/>
        <w:t>,</w:t>
      </w:r>
      <w:r>
        <w:rPr>
          <w:spacing w:val="44"/>
        </w:rPr>
        <w:t> </w:t>
      </w:r>
      <w:r>
        <w:rPr/>
        <w:t>8,</w:t>
      </w:r>
      <w:r>
        <w:rPr>
          <w:spacing w:val="43"/>
        </w:rPr>
        <w:t> </w:t>
      </w:r>
      <w:r>
        <w:rPr/>
        <w:t>403-426,(with</w:t>
      </w:r>
      <w:r>
        <w:rPr>
          <w:spacing w:val="41"/>
        </w:rPr>
        <w:t> </w:t>
      </w:r>
      <w:r>
        <w:rPr/>
        <w:t>James</w:t>
      </w:r>
      <w:r>
        <w:rPr>
          <w:spacing w:val="41"/>
        </w:rPr>
        <w:t> </w:t>
      </w:r>
      <w:r>
        <w:rPr/>
        <w:t>C.</w:t>
      </w:r>
      <w:r>
        <w:rPr>
          <w:spacing w:val="41"/>
        </w:rPr>
        <w:t> </w:t>
      </w:r>
      <w:r>
        <w:rPr/>
        <w:t>Morley</w:t>
      </w:r>
      <w:r>
        <w:rPr>
          <w:spacing w:val="40"/>
        </w:rPr>
        <w:t> </w:t>
      </w:r>
      <w:r>
        <w:rPr/>
        <w:t>and</w:t>
      </w:r>
      <w:r>
        <w:rPr>
          <w:spacing w:val="41"/>
        </w:rPr>
        <w:t> </w:t>
      </w:r>
      <w:r>
        <w:rPr>
          <w:spacing w:val="-2"/>
        </w:rPr>
        <w:t>Charles</w:t>
      </w:r>
    </w:p>
    <w:p>
      <w:pPr>
        <w:pStyle w:val="BodyText"/>
        <w:spacing w:after="0" w:line="244" w:lineRule="auto"/>
        <w:jc w:val="both"/>
        <w:sectPr>
          <w:pgSz w:w="12270" w:h="15920"/>
          <w:pgMar w:header="0" w:footer="1447" w:top="1380" w:bottom="1640" w:left="1417" w:right="1417"/>
        </w:sectPr>
      </w:pPr>
    </w:p>
    <w:p>
      <w:pPr>
        <w:pStyle w:val="BodyText"/>
        <w:spacing w:before="30"/>
      </w:pPr>
      <w:r>
        <w:rPr>
          <w:w w:val="110"/>
        </w:rPr>
        <w:t>R.</w:t>
      </w:r>
      <w:r>
        <w:rPr>
          <w:spacing w:val="44"/>
          <w:w w:val="110"/>
        </w:rPr>
        <w:t> </w:t>
      </w:r>
      <w:r>
        <w:rPr>
          <w:spacing w:val="-2"/>
          <w:w w:val="110"/>
        </w:rPr>
        <w:t>Nelson).</w:t>
      </w:r>
    </w:p>
    <w:p>
      <w:pPr>
        <w:pStyle w:val="BodyText"/>
        <w:spacing w:line="244" w:lineRule="auto" w:before="261"/>
        <w:ind w:right="35" w:firstLine="398"/>
        <w:jc w:val="both"/>
      </w:pPr>
      <w:r>
        <w:rPr>
          <w:w w:val="105"/>
        </w:rPr>
        <w:t>2001</w:t>
      </w:r>
      <w:r>
        <w:rPr>
          <w:spacing w:val="80"/>
          <w:w w:val="105"/>
        </w:rPr>
        <w:t> </w:t>
      </w:r>
      <w:r>
        <w:rPr>
          <w:w w:val="105"/>
        </w:rPr>
        <w:t>“A</w:t>
      </w:r>
      <w:r>
        <w:rPr>
          <w:spacing w:val="-7"/>
          <w:w w:val="105"/>
        </w:rPr>
        <w:t> </w:t>
      </w:r>
      <w:r>
        <w:rPr>
          <w:w w:val="105"/>
        </w:rPr>
        <w:t>Bayesian</w:t>
      </w:r>
      <w:r>
        <w:rPr>
          <w:spacing w:val="-7"/>
          <w:w w:val="105"/>
        </w:rPr>
        <w:t> </w:t>
      </w:r>
      <w:r>
        <w:rPr>
          <w:w w:val="105"/>
        </w:rPr>
        <w:t>Approach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Testing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Markov</w:t>
      </w:r>
      <w:r>
        <w:rPr>
          <w:spacing w:val="-7"/>
          <w:w w:val="105"/>
        </w:rPr>
        <w:t> </w:t>
      </w:r>
      <w:r>
        <w:rPr>
          <w:w w:val="105"/>
        </w:rPr>
        <w:t>Switching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Univariate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Dynamic Factor Models,” </w:t>
      </w:r>
      <w:r>
        <w:rPr>
          <w:i/>
          <w:w w:val="105"/>
        </w:rPr>
        <w:t>International</w:t>
      </w:r>
      <w:r>
        <w:rPr>
          <w:i/>
          <w:spacing w:val="27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27"/>
          <w:w w:val="105"/>
        </w:rPr>
        <w:t> </w:t>
      </w:r>
      <w:r>
        <w:rPr>
          <w:i/>
          <w:w w:val="105"/>
        </w:rPr>
        <w:t>Review</w:t>
      </w:r>
      <w:r>
        <w:rPr>
          <w:w w:val="105"/>
        </w:rPr>
        <w:t>, 42(4) 989-1013 (with Charles R. Nelson).</w:t>
      </w:r>
    </w:p>
    <w:p>
      <w:pPr>
        <w:spacing w:line="244" w:lineRule="auto" w:before="255"/>
        <w:ind w:left="37" w:right="35" w:firstLine="398"/>
        <w:jc w:val="both"/>
        <w:rPr>
          <w:sz w:val="24"/>
        </w:rPr>
      </w:pPr>
      <w:r>
        <w:rPr>
          <w:w w:val="105"/>
          <w:sz w:val="24"/>
        </w:rPr>
        <w:t>2000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“Capital</w:t>
      </w:r>
      <w:r>
        <w:rPr>
          <w:w w:val="105"/>
          <w:sz w:val="24"/>
        </w:rPr>
        <w:t> Accumulation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Trade</w:t>
      </w:r>
      <w:r>
        <w:rPr>
          <w:w w:val="105"/>
          <w:sz w:val="24"/>
        </w:rPr>
        <w:t> Policy:</w:t>
      </w:r>
      <w:r>
        <w:rPr>
          <w:w w:val="105"/>
          <w:sz w:val="24"/>
        </w:rPr>
        <w:t> The</w:t>
      </w:r>
      <w:r>
        <w:rPr>
          <w:w w:val="105"/>
          <w:sz w:val="24"/>
        </w:rPr>
        <w:t> Case</w:t>
      </w:r>
      <w:r>
        <w:rPr>
          <w:w w:val="105"/>
          <w:sz w:val="24"/>
        </w:rPr>
        <w:t> of</w:t>
      </w:r>
      <w:r>
        <w:rPr>
          <w:w w:val="105"/>
          <w:sz w:val="24"/>
        </w:rPr>
        <w:t> Korea,”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International 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w w:val="105"/>
          <w:sz w:val="24"/>
        </w:rPr>
        <w:t>, 14(1), 111-131, (with Chong-Hyun Nam).</w:t>
      </w:r>
    </w:p>
    <w:p>
      <w:pPr>
        <w:pStyle w:val="BodyText"/>
        <w:spacing w:line="244" w:lineRule="auto" w:before="256"/>
        <w:ind w:right="35" w:firstLine="398"/>
        <w:jc w:val="both"/>
      </w:pPr>
      <w:r>
        <w:rPr>
          <w:w w:val="105"/>
        </w:rPr>
        <w:t>1999</w:t>
      </w:r>
      <w:r>
        <w:rPr>
          <w:spacing w:val="80"/>
          <w:w w:val="105"/>
        </w:rPr>
        <w:t>  </w:t>
      </w:r>
      <w:r>
        <w:rPr>
          <w:w w:val="105"/>
        </w:rPr>
        <w:t>“Has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U.S.</w:t>
      </w:r>
      <w:r>
        <w:rPr>
          <w:spacing w:val="18"/>
          <w:w w:val="105"/>
        </w:rPr>
        <w:t> </w:t>
      </w:r>
      <w:r>
        <w:rPr>
          <w:w w:val="105"/>
        </w:rPr>
        <w:t>Economy</w:t>
      </w:r>
      <w:r>
        <w:rPr>
          <w:spacing w:val="18"/>
          <w:w w:val="105"/>
        </w:rPr>
        <w:t> </w:t>
      </w:r>
      <w:r>
        <w:rPr>
          <w:w w:val="105"/>
        </w:rPr>
        <w:t>Become</w:t>
      </w:r>
      <w:r>
        <w:rPr>
          <w:spacing w:val="18"/>
          <w:w w:val="105"/>
        </w:rPr>
        <w:t> </w:t>
      </w:r>
      <w:r>
        <w:rPr>
          <w:w w:val="105"/>
        </w:rPr>
        <w:t>More</w:t>
      </w:r>
      <w:r>
        <w:rPr>
          <w:spacing w:val="18"/>
          <w:w w:val="105"/>
        </w:rPr>
        <w:t> </w:t>
      </w:r>
      <w:r>
        <w:rPr>
          <w:w w:val="105"/>
        </w:rPr>
        <w:t>Stable?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Bayesian</w:t>
      </w:r>
      <w:r>
        <w:rPr>
          <w:spacing w:val="18"/>
          <w:w w:val="105"/>
        </w:rPr>
        <w:t> </w:t>
      </w:r>
      <w:r>
        <w:rPr>
          <w:w w:val="105"/>
        </w:rPr>
        <w:t>Approach</w:t>
      </w:r>
      <w:r>
        <w:rPr>
          <w:spacing w:val="18"/>
          <w:w w:val="105"/>
        </w:rPr>
        <w:t> </w:t>
      </w:r>
      <w:r>
        <w:rPr>
          <w:w w:val="105"/>
        </w:rPr>
        <w:t>Based</w:t>
      </w:r>
      <w:r>
        <w:rPr>
          <w:spacing w:val="18"/>
          <w:w w:val="105"/>
        </w:rPr>
        <w:t> </w:t>
      </w:r>
      <w:r>
        <w:rPr>
          <w:w w:val="105"/>
        </w:rPr>
        <w:t>on a</w:t>
      </w:r>
      <w:r>
        <w:rPr>
          <w:w w:val="105"/>
        </w:rPr>
        <w:t> Markov-Switching</w:t>
      </w:r>
      <w:r>
        <w:rPr>
          <w:w w:val="105"/>
        </w:rPr>
        <w:t> Model</w:t>
      </w:r>
      <w:r>
        <w:rPr>
          <w:w w:val="105"/>
        </w:rPr>
        <w:t> of</w:t>
      </w:r>
      <w:r>
        <w:rPr>
          <w:w w:val="105"/>
        </w:rPr>
        <w:t> Business</w:t>
      </w:r>
      <w:r>
        <w:rPr>
          <w:w w:val="105"/>
        </w:rPr>
        <w:t> Cycle,”</w:t>
      </w:r>
      <w:r>
        <w:rPr>
          <w:w w:val="105"/>
        </w:rPr>
        <w:t> </w:t>
      </w:r>
      <w:r>
        <w:rPr>
          <w:i/>
          <w:w w:val="105"/>
        </w:rPr>
        <w:t>Review</w:t>
      </w:r>
      <w:r>
        <w:rPr>
          <w:i/>
          <w:w w:val="105"/>
        </w:rPr>
        <w:t> of</w:t>
      </w:r>
      <w:r>
        <w:rPr>
          <w:i/>
          <w:w w:val="105"/>
        </w:rPr>
        <w:t> Economics</w:t>
      </w:r>
      <w:r>
        <w:rPr>
          <w:i/>
          <w:w w:val="105"/>
        </w:rPr>
        <w:t> and</w:t>
      </w:r>
      <w:r>
        <w:rPr>
          <w:i/>
          <w:w w:val="105"/>
        </w:rPr>
        <w:t> Statistics,</w:t>
      </w:r>
      <w:r>
        <w:rPr>
          <w:i/>
          <w:w w:val="105"/>
        </w:rPr>
        <w:t> </w:t>
      </w:r>
      <w:r>
        <w:rPr>
          <w:w w:val="105"/>
        </w:rPr>
        <w:t>81(4): 608-616.</w:t>
      </w:r>
      <w:r>
        <w:rPr>
          <w:spacing w:val="40"/>
          <w:w w:val="105"/>
        </w:rPr>
        <w:t> </w:t>
      </w:r>
      <w:r>
        <w:rPr>
          <w:w w:val="105"/>
        </w:rPr>
        <w:t>(with Charles R. Nelson).</w:t>
      </w:r>
    </w:p>
    <w:p>
      <w:pPr>
        <w:pStyle w:val="BodyText"/>
        <w:spacing w:line="244" w:lineRule="auto" w:before="255"/>
        <w:ind w:right="35" w:firstLine="398"/>
        <w:jc w:val="both"/>
      </w:pPr>
      <w:r>
        <w:rPr>
          <w:w w:val="105"/>
        </w:rPr>
        <w:t>1999</w:t>
      </w:r>
      <w:r>
        <w:rPr>
          <w:spacing w:val="80"/>
          <w:w w:val="105"/>
        </w:rPr>
        <w:t> </w:t>
      </w:r>
      <w:r>
        <w:rPr>
          <w:w w:val="105"/>
        </w:rPr>
        <w:t>“Friedman’s</w:t>
      </w:r>
      <w:r>
        <w:rPr>
          <w:w w:val="105"/>
        </w:rPr>
        <w:t> Plucking</w:t>
      </w:r>
      <w:r>
        <w:rPr>
          <w:w w:val="105"/>
        </w:rPr>
        <w:t> Model</w:t>
      </w:r>
      <w:r>
        <w:rPr>
          <w:w w:val="105"/>
        </w:rPr>
        <w:t> of</w:t>
      </w:r>
      <w:r>
        <w:rPr>
          <w:w w:val="105"/>
        </w:rPr>
        <w:t> Business</w:t>
      </w:r>
      <w:r>
        <w:rPr>
          <w:w w:val="105"/>
        </w:rPr>
        <w:t> Fluctuations:</w:t>
      </w:r>
      <w:r>
        <w:rPr>
          <w:w w:val="105"/>
        </w:rPr>
        <w:t> Tests</w:t>
      </w:r>
      <w:r>
        <w:rPr>
          <w:w w:val="105"/>
        </w:rPr>
        <w:t> and</w:t>
      </w:r>
      <w:r>
        <w:rPr>
          <w:w w:val="105"/>
        </w:rPr>
        <w:t> Estimates</w:t>
      </w:r>
      <w:r>
        <w:rPr>
          <w:w w:val="105"/>
        </w:rPr>
        <w:t> of Permanent</w:t>
      </w:r>
      <w:r>
        <w:rPr>
          <w:w w:val="105"/>
        </w:rPr>
        <w:t> and</w:t>
      </w:r>
      <w:r>
        <w:rPr>
          <w:w w:val="105"/>
        </w:rPr>
        <w:t> Transitory</w:t>
      </w:r>
      <w:r>
        <w:rPr>
          <w:w w:val="105"/>
        </w:rPr>
        <w:t> Components,”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Money,</w:t>
      </w:r>
      <w:r>
        <w:rPr>
          <w:i/>
          <w:w w:val="105"/>
        </w:rPr>
        <w:t> Credit,</w:t>
      </w:r>
      <w:r>
        <w:rPr>
          <w:i/>
          <w:w w:val="105"/>
        </w:rPr>
        <w:t> and</w:t>
      </w:r>
      <w:r>
        <w:rPr>
          <w:i/>
          <w:w w:val="105"/>
        </w:rPr>
        <w:t> Banking</w:t>
      </w:r>
      <w:r>
        <w:rPr>
          <w:w w:val="105"/>
        </w:rPr>
        <w:t>, 31(3),</w:t>
      </w:r>
      <w:r>
        <w:rPr>
          <w:spacing w:val="80"/>
          <w:w w:val="105"/>
        </w:rPr>
        <w:t> </w:t>
      </w:r>
      <w:r>
        <w:rPr>
          <w:w w:val="105"/>
        </w:rPr>
        <w:t>Part 1, 317-334.</w:t>
      </w:r>
      <w:r>
        <w:rPr>
          <w:spacing w:val="40"/>
          <w:w w:val="105"/>
        </w:rPr>
        <w:t> </w:t>
      </w:r>
      <w:r>
        <w:rPr>
          <w:w w:val="105"/>
        </w:rPr>
        <w:t>(with Charles R. Nelson).</w:t>
      </w:r>
    </w:p>
    <w:p>
      <w:pPr>
        <w:spacing w:line="244" w:lineRule="auto" w:before="256"/>
        <w:ind w:left="37" w:right="35" w:firstLine="398"/>
        <w:jc w:val="both"/>
        <w:rPr>
          <w:sz w:val="24"/>
        </w:rPr>
      </w:pPr>
      <w:r>
        <w:rPr>
          <w:w w:val="105"/>
          <w:sz w:val="24"/>
        </w:rPr>
        <w:t>1999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“The Long-Run U.S./U.K. Real Exchange Rate,”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Money,</w:t>
      </w:r>
      <w:r>
        <w:rPr>
          <w:i/>
          <w:w w:val="105"/>
          <w:sz w:val="24"/>
        </w:rPr>
        <w:t> Credit</w:t>
      </w:r>
      <w:r>
        <w:rPr>
          <w:i/>
          <w:w w:val="105"/>
          <w:sz w:val="24"/>
        </w:rPr>
        <w:t> and Banking</w:t>
      </w:r>
      <w:r>
        <w:rPr>
          <w:w w:val="105"/>
          <w:sz w:val="24"/>
        </w:rPr>
        <w:t>, 31(3), Part 1, 335-356.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 Charles Engel).</w:t>
      </w:r>
    </w:p>
    <w:p>
      <w:pPr>
        <w:pStyle w:val="BodyText"/>
        <w:spacing w:line="244" w:lineRule="auto" w:before="255"/>
        <w:ind w:right="35" w:firstLine="398"/>
        <w:jc w:val="both"/>
      </w:pPr>
      <w:r>
        <w:rPr>
          <w:w w:val="105"/>
        </w:rPr>
        <w:t>1999</w:t>
      </w:r>
      <w:r>
        <w:rPr>
          <w:spacing w:val="80"/>
          <w:w w:val="105"/>
        </w:rPr>
        <w:t>  </w:t>
      </w:r>
      <w:r>
        <w:rPr>
          <w:w w:val="105"/>
        </w:rPr>
        <w:t>“The</w:t>
      </w:r>
      <w:r>
        <w:rPr>
          <w:spacing w:val="37"/>
          <w:w w:val="105"/>
        </w:rPr>
        <w:t> </w:t>
      </w:r>
      <w:r>
        <w:rPr>
          <w:w w:val="105"/>
        </w:rPr>
        <w:t>Nature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Korean</w:t>
      </w:r>
      <w:r>
        <w:rPr>
          <w:spacing w:val="37"/>
          <w:w w:val="105"/>
        </w:rPr>
        <w:t> </w:t>
      </w:r>
      <w:r>
        <w:rPr>
          <w:w w:val="105"/>
        </w:rPr>
        <w:t>Stock</w:t>
      </w:r>
      <w:r>
        <w:rPr>
          <w:spacing w:val="37"/>
          <w:w w:val="105"/>
        </w:rPr>
        <w:t> </w:t>
      </w:r>
      <w:r>
        <w:rPr>
          <w:w w:val="105"/>
        </w:rPr>
        <w:t>Market:</w:t>
      </w:r>
      <w:r>
        <w:rPr>
          <w:spacing w:val="40"/>
          <w:w w:val="105"/>
        </w:rPr>
        <w:t> </w:t>
      </w:r>
      <w:r>
        <w:rPr>
          <w:w w:val="105"/>
        </w:rPr>
        <w:t>Mean</w:t>
      </w:r>
      <w:r>
        <w:rPr>
          <w:spacing w:val="37"/>
          <w:w w:val="105"/>
        </w:rPr>
        <w:t> </w:t>
      </w:r>
      <w:r>
        <w:rPr>
          <w:w w:val="105"/>
        </w:rPr>
        <w:t>Reversion</w:t>
      </w:r>
      <w:r>
        <w:rPr>
          <w:spacing w:val="37"/>
          <w:w w:val="105"/>
        </w:rPr>
        <w:t> </w:t>
      </w:r>
      <w:r>
        <w:rPr>
          <w:w w:val="105"/>
        </w:rPr>
        <w:t>or</w:t>
      </w:r>
      <w:r>
        <w:rPr>
          <w:spacing w:val="37"/>
          <w:w w:val="105"/>
        </w:rPr>
        <w:t> </w:t>
      </w:r>
      <w:r>
        <w:rPr>
          <w:w w:val="105"/>
        </w:rPr>
        <w:t>Mean</w:t>
      </w:r>
      <w:r>
        <w:rPr>
          <w:spacing w:val="37"/>
          <w:w w:val="105"/>
        </w:rPr>
        <w:t> </w:t>
      </w:r>
      <w:r>
        <w:rPr>
          <w:w w:val="105"/>
        </w:rPr>
        <w:t>Aversion?” Vol.</w:t>
      </w:r>
      <w:r>
        <w:rPr>
          <w:spacing w:val="40"/>
          <w:w w:val="105"/>
        </w:rPr>
        <w:t> </w:t>
      </w:r>
      <w:r>
        <w:rPr>
          <w:w w:val="105"/>
        </w:rPr>
        <w:t>5,</w:t>
      </w:r>
      <w:r>
        <w:rPr>
          <w:w w:val="105"/>
        </w:rPr>
        <w:t> No.</w:t>
      </w:r>
      <w:r>
        <w:rPr>
          <w:spacing w:val="40"/>
          <w:w w:val="105"/>
        </w:rPr>
        <w:t> </w:t>
      </w:r>
      <w:r>
        <w:rPr>
          <w:w w:val="105"/>
        </w:rPr>
        <w:t>3,</w:t>
      </w:r>
      <w:r>
        <w:rPr>
          <w:w w:val="105"/>
        </w:rPr>
        <w:t> 97-115</w:t>
      </w:r>
      <w:r>
        <w:rPr>
          <w:w w:val="105"/>
        </w:rPr>
        <w:t> (in</w:t>
      </w:r>
      <w:r>
        <w:rPr>
          <w:w w:val="105"/>
        </w:rPr>
        <w:t> Korean),</w:t>
      </w:r>
      <w:r>
        <w:rPr>
          <w:w w:val="105"/>
        </w:rPr>
        <w:t> </w:t>
      </w:r>
      <w:r>
        <w:rPr>
          <w:i/>
          <w:w w:val="105"/>
        </w:rPr>
        <w:t>Kukje</w:t>
      </w:r>
      <w:r>
        <w:rPr>
          <w:i/>
          <w:w w:val="105"/>
        </w:rPr>
        <w:t> Kyungje</w:t>
      </w:r>
      <w:r>
        <w:rPr>
          <w:i/>
          <w:w w:val="105"/>
        </w:rPr>
        <w:t> Yongu</w:t>
      </w:r>
      <w:r>
        <w:rPr>
          <w:i/>
          <w:w w:val="105"/>
        </w:rPr>
        <w:t> </w:t>
      </w:r>
      <w:r>
        <w:rPr>
          <w:w w:val="105"/>
        </w:rPr>
        <w:t>(Journal</w:t>
      </w:r>
      <w:r>
        <w:rPr>
          <w:w w:val="105"/>
        </w:rPr>
        <w:t> published</w:t>
      </w:r>
      <w:r>
        <w:rPr>
          <w:w w:val="105"/>
        </w:rPr>
        <w:t> by</w:t>
      </w:r>
      <w:r>
        <w:rPr>
          <w:w w:val="105"/>
        </w:rPr>
        <w:t> the</w:t>
      </w:r>
      <w:r>
        <w:rPr>
          <w:w w:val="105"/>
        </w:rPr>
        <w:t> Korea International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Association).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In-Bae</w:t>
      </w:r>
      <w:r>
        <w:rPr>
          <w:spacing w:val="40"/>
          <w:w w:val="105"/>
        </w:rPr>
        <w:t> </w:t>
      </w:r>
      <w:r>
        <w:rPr>
          <w:w w:val="105"/>
        </w:rPr>
        <w:t>Kim)</w:t>
      </w:r>
    </w:p>
    <w:p>
      <w:pPr>
        <w:pStyle w:val="BodyText"/>
        <w:spacing w:line="244" w:lineRule="auto" w:before="256"/>
        <w:ind w:right="35" w:firstLine="398"/>
        <w:jc w:val="both"/>
      </w:pPr>
      <w:r>
        <w:rPr>
          <w:w w:val="105"/>
        </w:rPr>
        <w:t>1998</w:t>
      </w:r>
      <w:r>
        <w:rPr>
          <w:spacing w:val="80"/>
          <w:w w:val="105"/>
        </w:rPr>
        <w:t> </w:t>
      </w:r>
      <w:r>
        <w:rPr>
          <w:w w:val="105"/>
        </w:rPr>
        <w:t>“Testing</w:t>
      </w:r>
      <w:r>
        <w:rPr>
          <w:w w:val="105"/>
        </w:rPr>
        <w:t> for</w:t>
      </w:r>
      <w:r>
        <w:rPr>
          <w:w w:val="105"/>
        </w:rPr>
        <w:t> Mean</w:t>
      </w:r>
      <w:r>
        <w:rPr>
          <w:w w:val="105"/>
        </w:rPr>
        <w:t> Reversion</w:t>
      </w:r>
      <w:r>
        <w:rPr>
          <w:w w:val="105"/>
        </w:rPr>
        <w:t> in</w:t>
      </w:r>
      <w:r>
        <w:rPr>
          <w:w w:val="105"/>
        </w:rPr>
        <w:t> Heteroskedastic</w:t>
      </w:r>
      <w:r>
        <w:rPr>
          <w:w w:val="105"/>
        </w:rPr>
        <w:t> Data</w:t>
      </w:r>
      <w:r>
        <w:rPr>
          <w:w w:val="105"/>
        </w:rPr>
        <w:t> II:</w:t>
      </w:r>
      <w:r>
        <w:rPr>
          <w:w w:val="105"/>
        </w:rPr>
        <w:t> Autoregression</w:t>
      </w:r>
      <w:r>
        <w:rPr>
          <w:w w:val="105"/>
        </w:rPr>
        <w:t> Tests Based</w:t>
      </w:r>
      <w:r>
        <w:rPr>
          <w:w w:val="105"/>
        </w:rPr>
        <w:t> on</w:t>
      </w:r>
      <w:r>
        <w:rPr>
          <w:w w:val="105"/>
        </w:rPr>
        <w:t> Gibbs-Sampling-Augmented</w:t>
      </w:r>
      <w:r>
        <w:rPr>
          <w:w w:val="105"/>
        </w:rPr>
        <w:t> Randomization,”</w:t>
      </w:r>
      <w:r>
        <w:rPr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Empirical</w:t>
      </w:r>
      <w:r>
        <w:rPr>
          <w:i/>
          <w:w w:val="105"/>
        </w:rPr>
        <w:t> Finance</w:t>
      </w:r>
      <w:r>
        <w:rPr>
          <w:w w:val="105"/>
        </w:rPr>
        <w:t>,</w:t>
      </w:r>
      <w:r>
        <w:rPr>
          <w:w w:val="105"/>
        </w:rPr>
        <w:t> 5,</w:t>
      </w:r>
      <w:r>
        <w:rPr>
          <w:spacing w:val="40"/>
          <w:w w:val="105"/>
        </w:rPr>
        <w:t> </w:t>
      </w:r>
      <w:r>
        <w:rPr>
          <w:w w:val="105"/>
        </w:rPr>
        <w:t>385-396.</w:t>
      </w:r>
      <w:r>
        <w:rPr>
          <w:spacing w:val="40"/>
          <w:w w:val="105"/>
        </w:rPr>
        <w:t> </w:t>
      </w:r>
      <w:r>
        <w:rPr>
          <w:w w:val="105"/>
        </w:rPr>
        <w:t>(with Charles R. Nelson)</w:t>
      </w:r>
    </w:p>
    <w:p>
      <w:pPr>
        <w:pStyle w:val="BodyText"/>
        <w:spacing w:line="244" w:lineRule="auto" w:before="255"/>
        <w:ind w:right="35" w:firstLine="398"/>
        <w:jc w:val="both"/>
      </w:pPr>
      <w:r>
        <w:rPr>
          <w:w w:val="105"/>
        </w:rPr>
        <w:t>1998</w:t>
      </w:r>
      <w:r>
        <w:rPr>
          <w:spacing w:val="80"/>
          <w:w w:val="105"/>
        </w:rPr>
        <w:t>  </w:t>
      </w:r>
      <w:r>
        <w:rPr>
          <w:w w:val="105"/>
        </w:rPr>
        <w:t>“Business</w:t>
      </w:r>
      <w:r>
        <w:rPr>
          <w:spacing w:val="34"/>
          <w:w w:val="105"/>
        </w:rPr>
        <w:t> </w:t>
      </w:r>
      <w:r>
        <w:rPr>
          <w:w w:val="105"/>
        </w:rPr>
        <w:t>Cycle</w:t>
      </w:r>
      <w:r>
        <w:rPr>
          <w:spacing w:val="34"/>
          <w:w w:val="105"/>
        </w:rPr>
        <w:t> </w:t>
      </w:r>
      <w:r>
        <w:rPr>
          <w:w w:val="105"/>
        </w:rPr>
        <w:t>Turning</w:t>
      </w:r>
      <w:r>
        <w:rPr>
          <w:spacing w:val="34"/>
          <w:w w:val="105"/>
        </w:rPr>
        <w:t> </w:t>
      </w:r>
      <w:r>
        <w:rPr>
          <w:w w:val="105"/>
        </w:rPr>
        <w:t>Points,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34"/>
          <w:w w:val="105"/>
        </w:rPr>
        <w:t> </w:t>
      </w:r>
      <w:r>
        <w:rPr>
          <w:w w:val="105"/>
        </w:rPr>
        <w:t>New</w:t>
      </w:r>
      <w:r>
        <w:rPr>
          <w:spacing w:val="34"/>
          <w:w w:val="105"/>
        </w:rPr>
        <w:t> </w:t>
      </w:r>
      <w:r>
        <w:rPr>
          <w:w w:val="105"/>
        </w:rPr>
        <w:t>Coincident</w:t>
      </w:r>
      <w:r>
        <w:rPr>
          <w:spacing w:val="34"/>
          <w:w w:val="105"/>
        </w:rPr>
        <w:t> </w:t>
      </w:r>
      <w:r>
        <w:rPr>
          <w:w w:val="105"/>
        </w:rPr>
        <w:t>Index,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Tests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Dura- tion</w:t>
      </w:r>
      <w:r>
        <w:rPr>
          <w:w w:val="105"/>
        </w:rPr>
        <w:t> Dependence</w:t>
      </w:r>
      <w:r>
        <w:rPr>
          <w:w w:val="105"/>
        </w:rPr>
        <w:t> Based</w:t>
      </w:r>
      <w:r>
        <w:rPr>
          <w:w w:val="105"/>
        </w:rPr>
        <w:t> on</w:t>
      </w:r>
      <w:r>
        <w:rPr>
          <w:w w:val="105"/>
        </w:rPr>
        <w:t> A</w:t>
      </w:r>
      <w:r>
        <w:rPr>
          <w:w w:val="105"/>
        </w:rPr>
        <w:t> Dynamic</w:t>
      </w:r>
      <w:r>
        <w:rPr>
          <w:w w:val="105"/>
        </w:rPr>
        <w:t> Factor</w:t>
      </w:r>
      <w:r>
        <w:rPr>
          <w:w w:val="105"/>
        </w:rPr>
        <w:t> Model</w:t>
      </w:r>
      <w:r>
        <w:rPr>
          <w:w w:val="105"/>
        </w:rPr>
        <w:t> with</w:t>
      </w:r>
      <w:r>
        <w:rPr>
          <w:w w:val="105"/>
        </w:rPr>
        <w:t> Regime-Switching,”</w:t>
      </w:r>
      <w:r>
        <w:rPr>
          <w:w w:val="105"/>
        </w:rPr>
        <w:t> </w:t>
      </w:r>
      <w:r>
        <w:rPr>
          <w:i/>
          <w:w w:val="105"/>
        </w:rPr>
        <w:t>Review</w:t>
      </w:r>
      <w:r>
        <w:rPr>
          <w:i/>
          <w:w w:val="105"/>
        </w:rPr>
        <w:t> of Economics</w:t>
      </w:r>
      <w:r>
        <w:rPr>
          <w:i/>
          <w:w w:val="105"/>
        </w:rPr>
        <w:t> and</w:t>
      </w:r>
      <w:r>
        <w:rPr>
          <w:i/>
          <w:w w:val="105"/>
        </w:rPr>
        <w:t> Statistics, </w:t>
      </w:r>
      <w:r>
        <w:rPr>
          <w:w w:val="105"/>
        </w:rPr>
        <w:t>80, 188-201.</w:t>
      </w:r>
      <w:r>
        <w:rPr>
          <w:spacing w:val="40"/>
          <w:w w:val="105"/>
        </w:rPr>
        <w:t> </w:t>
      </w:r>
      <w:r>
        <w:rPr>
          <w:w w:val="105"/>
        </w:rPr>
        <w:t>(with Charles R. Nelson).</w:t>
      </w:r>
    </w:p>
    <w:p>
      <w:pPr>
        <w:pStyle w:val="BodyText"/>
        <w:spacing w:line="244" w:lineRule="auto" w:before="255"/>
        <w:ind w:right="35" w:firstLine="398"/>
        <w:jc w:val="both"/>
      </w:pPr>
      <w:r>
        <w:rPr>
          <w:w w:val="105"/>
        </w:rPr>
        <w:t>1998</w:t>
      </w:r>
      <w:r>
        <w:rPr>
          <w:spacing w:val="80"/>
          <w:w w:val="105"/>
        </w:rPr>
        <w:t> </w:t>
      </w:r>
      <w:r>
        <w:rPr>
          <w:w w:val="105"/>
        </w:rPr>
        <w:t>“Testing for Mean Reversion in Heteroskedastic Data Based on Gibbs-Sampling- Augmented</w:t>
      </w:r>
      <w:r>
        <w:rPr>
          <w:w w:val="105"/>
        </w:rPr>
        <w:t> Randomization,”</w:t>
      </w:r>
      <w:r>
        <w:rPr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Empirical</w:t>
      </w:r>
      <w:r>
        <w:rPr>
          <w:i/>
          <w:w w:val="105"/>
        </w:rPr>
        <w:t> Finance,</w:t>
      </w:r>
      <w:r>
        <w:rPr>
          <w:i/>
          <w:w w:val="105"/>
        </w:rPr>
        <w:t> </w:t>
      </w:r>
      <w:r>
        <w:rPr>
          <w:w w:val="105"/>
        </w:rPr>
        <w:t>5,</w:t>
      </w:r>
      <w:r>
        <w:rPr>
          <w:w w:val="105"/>
        </w:rPr>
        <w:t> 131-154.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Charles</w:t>
      </w:r>
      <w:r>
        <w:rPr>
          <w:w w:val="105"/>
        </w:rPr>
        <w:t> R. Nelson and Richard Startz).</w:t>
      </w:r>
    </w:p>
    <w:p>
      <w:pPr>
        <w:spacing w:line="244" w:lineRule="auto" w:before="256"/>
        <w:ind w:left="37" w:right="35" w:firstLine="398"/>
        <w:jc w:val="both"/>
        <w:rPr>
          <w:sz w:val="24"/>
        </w:rPr>
      </w:pPr>
      <w:r>
        <w:rPr>
          <w:w w:val="105"/>
          <w:sz w:val="24"/>
        </w:rPr>
        <w:t>1997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“Bayes</w:t>
      </w:r>
      <w:r>
        <w:rPr>
          <w:w w:val="105"/>
          <w:sz w:val="24"/>
        </w:rPr>
        <w:t> Inference</w:t>
      </w:r>
      <w:r>
        <w:rPr>
          <w:w w:val="105"/>
          <w:sz w:val="24"/>
        </w:rPr>
        <w:t> via</w:t>
      </w:r>
      <w:r>
        <w:rPr>
          <w:w w:val="105"/>
          <w:sz w:val="24"/>
        </w:rPr>
        <w:t> Gibbs</w:t>
      </w:r>
      <w:r>
        <w:rPr>
          <w:w w:val="105"/>
          <w:sz w:val="24"/>
        </w:rPr>
        <w:t> Sampling</w:t>
      </w:r>
      <w:r>
        <w:rPr>
          <w:w w:val="105"/>
          <w:sz w:val="24"/>
        </w:rPr>
        <w:t> of</w:t>
      </w:r>
      <w:r>
        <w:rPr>
          <w:w w:val="105"/>
          <w:sz w:val="24"/>
        </w:rPr>
        <w:t> Dynamic</w:t>
      </w:r>
      <w:r>
        <w:rPr>
          <w:w w:val="105"/>
          <w:sz w:val="24"/>
        </w:rPr>
        <w:t> Linear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with</w:t>
      </w:r>
      <w:r>
        <w:rPr>
          <w:w w:val="105"/>
          <w:sz w:val="24"/>
        </w:rPr>
        <w:t> Markov- Switching,”</w:t>
      </w:r>
      <w:r>
        <w:rPr>
          <w:spacing w:val="33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Econometrics,</w:t>
      </w:r>
      <w:r>
        <w:rPr>
          <w:i/>
          <w:spacing w:val="33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No.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123-149.</w:t>
      </w:r>
    </w:p>
    <w:p>
      <w:pPr>
        <w:tabs>
          <w:tab w:pos="1269" w:val="left" w:leader="none"/>
        </w:tabs>
        <w:spacing w:before="255"/>
        <w:ind w:left="435" w:right="0" w:firstLine="0"/>
        <w:jc w:val="left"/>
        <w:rPr>
          <w:sz w:val="24"/>
        </w:rPr>
      </w:pPr>
      <w:r>
        <w:rPr>
          <w:spacing w:val="-4"/>
          <w:w w:val="105"/>
          <w:sz w:val="24"/>
        </w:rPr>
        <w:t>1996</w:t>
      </w:r>
      <w:r>
        <w:rPr>
          <w:sz w:val="24"/>
        </w:rPr>
        <w:tab/>
      </w:r>
      <w:r>
        <w:rPr>
          <w:w w:val="105"/>
          <w:sz w:val="24"/>
        </w:rPr>
        <w:t>“Transient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Fads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Crash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’87,”</w:t>
      </w:r>
      <w:r>
        <w:rPr>
          <w:spacing w:val="34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Applied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Econometrics,</w:t>
      </w:r>
      <w:r>
        <w:rPr>
          <w:i/>
          <w:spacing w:val="36"/>
          <w:w w:val="105"/>
          <w:sz w:val="24"/>
        </w:rPr>
        <w:t> </w:t>
      </w:r>
      <w:r>
        <w:rPr>
          <w:spacing w:val="-4"/>
          <w:w w:val="105"/>
          <w:sz w:val="24"/>
        </w:rPr>
        <w:t>Vol.</w:t>
      </w:r>
    </w:p>
    <w:p>
      <w:pPr>
        <w:pStyle w:val="BodyText"/>
        <w:spacing w:before="6"/>
      </w:pPr>
      <w:r>
        <w:rPr/>
        <w:t>11,</w:t>
      </w:r>
      <w:r>
        <w:rPr>
          <w:spacing w:val="46"/>
        </w:rPr>
        <w:t> </w:t>
      </w:r>
      <w:r>
        <w:rPr/>
        <w:t>41-58.</w:t>
      </w:r>
      <w:r>
        <w:rPr>
          <w:spacing w:val="54"/>
          <w:w w:val="150"/>
        </w:rPr>
        <w:t> </w:t>
      </w:r>
      <w:r>
        <w:rPr/>
        <w:t>(with</w:t>
      </w:r>
      <w:r>
        <w:rPr>
          <w:spacing w:val="47"/>
        </w:rPr>
        <w:t> </w:t>
      </w:r>
      <w:r>
        <w:rPr/>
        <w:t>Myung-Jig</w:t>
      </w:r>
      <w:r>
        <w:rPr>
          <w:spacing w:val="47"/>
        </w:rPr>
        <w:t> </w:t>
      </w:r>
      <w:r>
        <w:rPr>
          <w:spacing w:val="-4"/>
        </w:rPr>
        <w:t>Kim).</w:t>
      </w:r>
    </w:p>
    <w:p>
      <w:pPr>
        <w:spacing w:line="244" w:lineRule="auto" w:before="261"/>
        <w:ind w:left="37" w:right="35" w:firstLine="398"/>
        <w:jc w:val="both"/>
        <w:rPr>
          <w:sz w:val="24"/>
        </w:rPr>
      </w:pPr>
      <w:r>
        <w:rPr>
          <w:w w:val="105"/>
          <w:sz w:val="24"/>
        </w:rPr>
        <w:t>1996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“Predicting</w:t>
      </w:r>
      <w:r>
        <w:rPr>
          <w:w w:val="105"/>
          <w:sz w:val="24"/>
        </w:rPr>
        <w:t> Business</w:t>
      </w:r>
      <w:r>
        <w:rPr>
          <w:w w:val="105"/>
          <w:sz w:val="24"/>
        </w:rPr>
        <w:t> Cycle</w:t>
      </w:r>
      <w:r>
        <w:rPr>
          <w:w w:val="105"/>
          <w:sz w:val="24"/>
        </w:rPr>
        <w:t> Phases</w:t>
      </w:r>
      <w:r>
        <w:rPr>
          <w:w w:val="105"/>
          <w:sz w:val="24"/>
        </w:rPr>
        <w:t> with</w:t>
      </w:r>
      <w:r>
        <w:rPr>
          <w:w w:val="105"/>
          <w:sz w:val="24"/>
        </w:rPr>
        <w:t> Indexes</w:t>
      </w:r>
      <w:r>
        <w:rPr>
          <w:w w:val="105"/>
          <w:sz w:val="24"/>
        </w:rPr>
        <w:t> of</w:t>
      </w:r>
      <w:r>
        <w:rPr>
          <w:w w:val="105"/>
          <w:sz w:val="24"/>
        </w:rPr>
        <w:t> Leading</w:t>
      </w:r>
      <w:r>
        <w:rPr>
          <w:w w:val="105"/>
          <w:sz w:val="24"/>
        </w:rPr>
        <w:t> and</w:t>
      </w:r>
      <w:r>
        <w:rPr>
          <w:w w:val="105"/>
          <w:sz w:val="24"/>
        </w:rPr>
        <w:t> </w:t>
      </w:r>
      <w:r>
        <w:rPr>
          <w:w w:val="105"/>
          <w:sz w:val="24"/>
        </w:rPr>
        <w:t>Coincident Economic Indicators:</w:t>
      </w:r>
      <w:r>
        <w:rPr>
          <w:w w:val="105"/>
          <w:sz w:val="24"/>
        </w:rPr>
        <w:t> A Multivariate Regime-Shift Approach,” </w:t>
      </w:r>
      <w:r>
        <w:rPr>
          <w:i/>
          <w:w w:val="105"/>
          <w:sz w:val="24"/>
        </w:rPr>
        <w:t>Journal of Economic Theory and</w:t>
      </w:r>
      <w:r>
        <w:rPr>
          <w:i/>
          <w:w w:val="105"/>
          <w:sz w:val="24"/>
        </w:rPr>
        <w:t> Econometrics, </w:t>
      </w:r>
      <w:r>
        <w:rPr>
          <w:w w:val="105"/>
          <w:sz w:val="24"/>
        </w:rPr>
        <w:t>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2, No.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2, 1-27.</w:t>
      </w:r>
    </w:p>
    <w:p>
      <w:pPr>
        <w:spacing w:after="0" w:line="244" w:lineRule="auto"/>
        <w:jc w:val="both"/>
        <w:rPr>
          <w:sz w:val="24"/>
        </w:rPr>
        <w:sectPr>
          <w:pgSz w:w="12270" w:h="15920"/>
          <w:pgMar w:header="0" w:footer="1447" w:top="1380" w:bottom="1640" w:left="1417" w:right="1417"/>
        </w:sectPr>
      </w:pPr>
    </w:p>
    <w:p>
      <w:pPr>
        <w:spacing w:line="244" w:lineRule="auto" w:before="30"/>
        <w:ind w:left="37" w:right="35" w:firstLine="398"/>
        <w:jc w:val="both"/>
        <w:rPr>
          <w:sz w:val="24"/>
        </w:rPr>
      </w:pPr>
      <w:r>
        <w:rPr>
          <w:w w:val="105"/>
          <w:sz w:val="24"/>
        </w:rPr>
        <w:t>1994</w:t>
      </w:r>
      <w:r>
        <w:rPr>
          <w:spacing w:val="40"/>
          <w:w w:val="105"/>
          <w:sz w:val="24"/>
        </w:rPr>
        <w:t>  </w:t>
      </w:r>
      <w:r>
        <w:rPr>
          <w:w w:val="105"/>
          <w:sz w:val="24"/>
        </w:rPr>
        <w:t>“Dynamic Linear Models with Markov-Switching,” </w:t>
      </w:r>
      <w:r>
        <w:rPr>
          <w:i/>
          <w:w w:val="105"/>
          <w:sz w:val="24"/>
        </w:rPr>
        <w:t>Journal of Econometrics, </w:t>
      </w:r>
      <w:r>
        <w:rPr>
          <w:w w:val="105"/>
          <w:sz w:val="24"/>
        </w:rPr>
        <w:t>60,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1-22.</w:t>
      </w:r>
    </w:p>
    <w:p>
      <w:pPr>
        <w:pStyle w:val="BodyText"/>
        <w:tabs>
          <w:tab w:pos="1583" w:val="left" w:leader="none"/>
        </w:tabs>
        <w:spacing w:line="244" w:lineRule="auto" w:before="223"/>
        <w:ind w:right="35" w:firstLine="398"/>
        <w:jc w:val="both"/>
      </w:pPr>
      <w:r>
        <w:rPr>
          <w:spacing w:val="-4"/>
          <w:w w:val="105"/>
        </w:rPr>
        <w:t>1993</w:t>
      </w:r>
      <w:r>
        <w:rPr/>
        <w:tab/>
      </w:r>
      <w:r>
        <w:rPr>
          <w:w w:val="105"/>
        </w:rPr>
        <w:t>“Unobserved-Component</w:t>
      </w:r>
      <w:r>
        <w:rPr>
          <w:w w:val="105"/>
        </w:rPr>
        <w:t> Time-Series</w:t>
      </w:r>
      <w:r>
        <w:rPr>
          <w:w w:val="105"/>
        </w:rPr>
        <w:t> Models</w:t>
      </w:r>
      <w:r>
        <w:rPr>
          <w:w w:val="105"/>
        </w:rPr>
        <w:t> with</w:t>
      </w:r>
      <w:r>
        <w:rPr>
          <w:w w:val="105"/>
        </w:rPr>
        <w:t> Markov-Switching</w:t>
      </w:r>
      <w:r>
        <w:rPr>
          <w:w w:val="105"/>
        </w:rPr>
        <w:t> Het- eroskedasticity:</w:t>
      </w:r>
      <w:r>
        <w:rPr>
          <w:spacing w:val="40"/>
          <w:w w:val="105"/>
        </w:rPr>
        <w:t> </w:t>
      </w:r>
      <w:r>
        <w:rPr>
          <w:w w:val="105"/>
        </w:rPr>
        <w:t>Changes</w:t>
      </w:r>
      <w:r>
        <w:rPr>
          <w:w w:val="105"/>
        </w:rPr>
        <w:t> in</w:t>
      </w:r>
      <w:r>
        <w:rPr>
          <w:w w:val="105"/>
        </w:rPr>
        <w:t> Regime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Link</w:t>
      </w:r>
      <w:r>
        <w:rPr>
          <w:w w:val="105"/>
        </w:rPr>
        <w:t> Between</w:t>
      </w:r>
      <w:r>
        <w:rPr>
          <w:w w:val="105"/>
        </w:rPr>
        <w:t> Inflation</w:t>
      </w:r>
      <w:r>
        <w:rPr>
          <w:w w:val="105"/>
        </w:rPr>
        <w:t> Rates</w:t>
      </w:r>
      <w:r>
        <w:rPr>
          <w:w w:val="105"/>
        </w:rPr>
        <w:t> and</w:t>
      </w:r>
      <w:r>
        <w:rPr>
          <w:w w:val="105"/>
        </w:rPr>
        <w:t> Inflation Uncertainty,”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Business</w:t>
      </w:r>
      <w:r>
        <w:rPr>
          <w:i/>
          <w:w w:val="105"/>
        </w:rPr>
        <w:t> and</w:t>
      </w:r>
      <w:r>
        <w:rPr>
          <w:i/>
          <w:w w:val="105"/>
        </w:rPr>
        <w:t> Economic</w:t>
      </w:r>
      <w:r>
        <w:rPr>
          <w:i/>
          <w:w w:val="105"/>
        </w:rPr>
        <w:t> Statistics</w:t>
      </w:r>
      <w:r>
        <w:rPr>
          <w:w w:val="105"/>
        </w:rPr>
        <w:t>, 11 341-349.</w:t>
      </w:r>
    </w:p>
    <w:p>
      <w:pPr>
        <w:pStyle w:val="BodyText"/>
        <w:spacing w:line="244" w:lineRule="auto" w:before="223"/>
        <w:ind w:right="35" w:firstLine="398"/>
        <w:jc w:val="both"/>
      </w:pPr>
      <w:r>
        <w:rPr/>
        <w:t>1993</w:t>
      </w:r>
      <w:r>
        <w:rPr>
          <w:spacing w:val="40"/>
        </w:rPr>
        <w:t>  </w:t>
      </w:r>
      <w:r>
        <w:rPr/>
        <w:t>“Sources of Monetary Growth Uncertainty and Economic Activity:</w:t>
      </w:r>
      <w:r>
        <w:rPr>
          <w:spacing w:val="40"/>
        </w:rPr>
        <w:t> </w:t>
      </w:r>
      <w:r>
        <w:rPr/>
        <w:t>The Time- Varying-Parameter Model with Heteroskedastic Disturbances,” </w:t>
      </w:r>
      <w:r>
        <w:rPr>
          <w:i/>
        </w:rPr>
        <w:t>Review of Economics and Statistics, </w:t>
      </w:r>
      <w:r>
        <w:rPr/>
        <w:t>75, 483–492.</w:t>
      </w:r>
    </w:p>
    <w:p>
      <w:pPr>
        <w:spacing w:line="244" w:lineRule="auto" w:before="223"/>
        <w:ind w:left="37" w:right="35" w:firstLine="398"/>
        <w:jc w:val="both"/>
        <w:rPr>
          <w:sz w:val="24"/>
        </w:rPr>
      </w:pPr>
      <w:r>
        <w:rPr>
          <w:w w:val="105"/>
          <w:sz w:val="24"/>
        </w:rPr>
        <w:t>1989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“The Time-Varying-Parameter Model for Modeling Changing Conditional Vari- ance:</w:t>
      </w:r>
      <w:r>
        <w:rPr>
          <w:w w:val="105"/>
          <w:sz w:val="24"/>
        </w:rPr>
        <w:t> The</w:t>
      </w:r>
      <w:r>
        <w:rPr>
          <w:w w:val="105"/>
          <w:sz w:val="24"/>
        </w:rPr>
        <w:t> Case</w:t>
      </w:r>
      <w:r>
        <w:rPr>
          <w:w w:val="105"/>
          <w:sz w:val="24"/>
        </w:rPr>
        <w:t> of</w:t>
      </w:r>
      <w:r>
        <w:rPr>
          <w:w w:val="105"/>
          <w:sz w:val="24"/>
        </w:rPr>
        <w:t> the</w:t>
      </w:r>
      <w:r>
        <w:rPr>
          <w:w w:val="105"/>
          <w:sz w:val="24"/>
        </w:rPr>
        <w:t> Lucas</w:t>
      </w:r>
      <w:r>
        <w:rPr>
          <w:w w:val="105"/>
          <w:sz w:val="24"/>
        </w:rPr>
        <w:t> Hypothesis,”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Business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</w:t>
      </w:r>
      <w:r>
        <w:rPr>
          <w:w w:val="105"/>
          <w:sz w:val="24"/>
        </w:rPr>
        <w:t> 7, 433–440.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 Charles R. Nelson).</w:t>
      </w:r>
    </w:p>
    <w:p>
      <w:pPr>
        <w:pStyle w:val="BodyText"/>
        <w:ind w:left="0"/>
      </w:pPr>
    </w:p>
    <w:p>
      <w:pPr>
        <w:pStyle w:val="BodyText"/>
        <w:spacing w:before="141"/>
        <w:ind w:left="0"/>
      </w:pPr>
    </w:p>
    <w:p>
      <w:pPr>
        <w:pStyle w:val="Heading1"/>
        <w:rPr>
          <w:u w:val="none"/>
        </w:rPr>
      </w:pPr>
      <w:r>
        <w:rPr>
          <w:w w:val="120"/>
          <w:u w:val="single"/>
        </w:rPr>
        <w:t>Other</w:t>
      </w:r>
      <w:r>
        <w:rPr>
          <w:spacing w:val="9"/>
          <w:w w:val="120"/>
          <w:u w:val="single"/>
        </w:rPr>
        <w:t> </w:t>
      </w:r>
      <w:r>
        <w:rPr>
          <w:w w:val="120"/>
          <w:u w:val="single"/>
        </w:rPr>
        <w:t>Publications</w:t>
      </w:r>
      <w:r>
        <w:rPr>
          <w:spacing w:val="9"/>
          <w:w w:val="120"/>
          <w:u w:val="single"/>
        </w:rPr>
        <w:t> </w:t>
      </w:r>
      <w:r>
        <w:rPr>
          <w:w w:val="120"/>
          <w:u w:val="single"/>
        </w:rPr>
        <w:t>including</w:t>
      </w:r>
      <w:r>
        <w:rPr>
          <w:spacing w:val="9"/>
          <w:w w:val="120"/>
          <w:u w:val="single"/>
        </w:rPr>
        <w:t> </w:t>
      </w:r>
      <w:r>
        <w:rPr>
          <w:w w:val="120"/>
          <w:u w:val="single"/>
        </w:rPr>
        <w:t>Book</w:t>
      </w:r>
      <w:r>
        <w:rPr>
          <w:spacing w:val="9"/>
          <w:w w:val="120"/>
          <w:u w:val="single"/>
        </w:rPr>
        <w:t> </w:t>
      </w:r>
      <w:r>
        <w:rPr>
          <w:spacing w:val="-2"/>
          <w:w w:val="120"/>
          <w:u w:val="single"/>
        </w:rPr>
        <w:t>Review:</w:t>
      </w:r>
    </w:p>
    <w:p>
      <w:pPr>
        <w:pStyle w:val="BodyText"/>
        <w:spacing w:line="244" w:lineRule="auto" w:before="229"/>
        <w:ind w:right="35" w:firstLine="398"/>
        <w:jc w:val="both"/>
      </w:pPr>
      <w:r>
        <w:rPr>
          <w:w w:val="105"/>
        </w:rPr>
        <w:t>1999</w:t>
      </w:r>
      <w:r>
        <w:rPr>
          <w:spacing w:val="80"/>
          <w:w w:val="105"/>
        </w:rPr>
        <w:t> </w:t>
      </w:r>
      <w:r>
        <w:rPr>
          <w:w w:val="105"/>
        </w:rPr>
        <w:t>“Korean Economy versus U.S. Economy:</w:t>
      </w:r>
      <w:r>
        <w:rPr>
          <w:w w:val="105"/>
        </w:rPr>
        <w:t> A New Perspective and Policy Implica- tions,” (in Korean), in Jae-Chul Shim ed., </w:t>
      </w:r>
      <w:r>
        <w:rPr>
          <w:i/>
          <w:w w:val="105"/>
        </w:rPr>
        <w:t>Idealism and Reality in Economic News</w:t>
      </w:r>
      <w:r>
        <w:rPr>
          <w:w w:val="105"/>
        </w:rPr>
        <w:t>, Samsung Group of Journalism.</w:t>
      </w:r>
    </w:p>
    <w:p>
      <w:pPr>
        <w:spacing w:line="244" w:lineRule="auto" w:before="223"/>
        <w:ind w:left="37" w:right="35" w:firstLine="398"/>
        <w:jc w:val="both"/>
        <w:rPr>
          <w:sz w:val="24"/>
        </w:rPr>
      </w:pPr>
      <w:r>
        <w:rPr>
          <w:w w:val="105"/>
          <w:sz w:val="24"/>
        </w:rPr>
        <w:t>1999</w:t>
      </w:r>
      <w:r>
        <w:rPr>
          <w:spacing w:val="80"/>
          <w:w w:val="105"/>
          <w:sz w:val="24"/>
        </w:rPr>
        <w:t>  </w:t>
      </w:r>
      <w:r>
        <w:rPr>
          <w:w w:val="105"/>
          <w:sz w:val="24"/>
        </w:rPr>
        <w:t>[Book</w:t>
      </w:r>
      <w:r>
        <w:rPr>
          <w:w w:val="105"/>
          <w:sz w:val="24"/>
        </w:rPr>
        <w:t> Review]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Applications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Computer</w:t>
      </w:r>
      <w:r>
        <w:rPr>
          <w:i/>
          <w:w w:val="105"/>
          <w:sz w:val="24"/>
        </w:rPr>
        <w:t> Aided</w:t>
      </w:r>
      <w:r>
        <w:rPr>
          <w:i/>
          <w:w w:val="105"/>
          <w:sz w:val="24"/>
        </w:rPr>
        <w:t> Time</w:t>
      </w:r>
      <w:r>
        <w:rPr>
          <w:i/>
          <w:w w:val="105"/>
          <w:sz w:val="24"/>
        </w:rPr>
        <w:t> Series</w:t>
      </w:r>
      <w:r>
        <w:rPr>
          <w:i/>
          <w:w w:val="105"/>
          <w:sz w:val="24"/>
        </w:rPr>
        <w:t> Modeling,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w w:val="105"/>
          <w:sz w:val="24"/>
        </w:rPr>
        <w:t> M.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Aoki and A. M. Havenner (eds), </w:t>
      </w:r>
      <w:r>
        <w:rPr>
          <w:i/>
          <w:w w:val="105"/>
          <w:sz w:val="24"/>
        </w:rPr>
        <w:t>International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Forecasting</w:t>
      </w:r>
      <w:r>
        <w:rPr>
          <w:w w:val="105"/>
          <w:sz w:val="24"/>
        </w:rPr>
        <w:t>, 15(4), 499-450.</w:t>
      </w:r>
    </w:p>
    <w:p>
      <w:pPr>
        <w:pStyle w:val="BodyText"/>
        <w:spacing w:line="244" w:lineRule="auto" w:before="223"/>
        <w:ind w:right="35" w:firstLine="398"/>
        <w:jc w:val="both"/>
      </w:pPr>
      <w:r>
        <w:rPr/>
        <w:t>2004</w:t>
      </w:r>
      <w:r>
        <w:rPr>
          <w:spacing w:val="80"/>
        </w:rPr>
        <w:t>  </w:t>
      </w:r>
      <w:r>
        <w:rPr/>
        <w:t>“Exchange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Regimes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Monetary</w:t>
      </w:r>
      <w:r>
        <w:rPr>
          <w:spacing w:val="40"/>
        </w:rPr>
        <w:t> </w:t>
      </w:r>
      <w:r>
        <w:rPr/>
        <w:t>Independence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East</w:t>
      </w:r>
      <w:r>
        <w:rPr>
          <w:spacing w:val="40"/>
        </w:rPr>
        <w:t> </w:t>
      </w:r>
      <w:r>
        <w:rPr/>
        <w:t>Asia,”</w:t>
      </w:r>
      <w:r>
        <w:rPr>
          <w:spacing w:val="40"/>
        </w:rPr>
        <w:t> </w:t>
      </w:r>
      <w:r>
        <w:rPr>
          <w:i/>
        </w:rPr>
        <w:t>Exchange Rate</w:t>
      </w:r>
      <w:r>
        <w:rPr>
          <w:i/>
          <w:spacing w:val="40"/>
        </w:rPr>
        <w:t> </w:t>
      </w:r>
      <w:r>
        <w:rPr>
          <w:i/>
        </w:rPr>
        <w:t>Regimes</w:t>
      </w:r>
      <w:r>
        <w:rPr>
          <w:i/>
          <w:spacing w:val="40"/>
        </w:rPr>
        <w:t> </w:t>
      </w:r>
      <w:r>
        <w:rPr>
          <w:i/>
        </w:rPr>
        <w:t>in</w:t>
      </w:r>
      <w:r>
        <w:rPr>
          <w:i/>
          <w:spacing w:val="40"/>
        </w:rPr>
        <w:t> </w:t>
      </w:r>
      <w:r>
        <w:rPr>
          <w:i/>
        </w:rPr>
        <w:t>East</w:t>
      </w:r>
      <w:r>
        <w:rPr>
          <w:i/>
          <w:spacing w:val="40"/>
        </w:rPr>
        <w:t> </w:t>
      </w:r>
      <w:r>
        <w:rPr>
          <w:i/>
        </w:rPr>
        <w:t>Asia, </w:t>
      </w:r>
      <w:r>
        <w:rPr/>
        <w:t>Gordon de Brouwer and Masahiro Kawai (eds.), 302-319, Rout- ledge</w:t>
      </w:r>
      <w:r>
        <w:rPr>
          <w:spacing w:val="40"/>
        </w:rPr>
        <w:t> </w:t>
      </w:r>
      <w:r>
        <w:rPr/>
        <w:t>Curzon.</w:t>
      </w:r>
      <w:r>
        <w:rPr>
          <w:spacing w:val="80"/>
        </w:rPr>
        <w:t> </w:t>
      </w:r>
      <w:r>
        <w:rPr/>
        <w:t>(with</w:t>
      </w:r>
      <w:r>
        <w:rPr>
          <w:spacing w:val="40"/>
        </w:rPr>
        <w:t> </w:t>
      </w:r>
      <w:r>
        <w:rPr/>
        <w:t>Jong-Wha</w:t>
      </w:r>
      <w:r>
        <w:rPr>
          <w:spacing w:val="40"/>
        </w:rPr>
        <w:t> </w:t>
      </w:r>
      <w:r>
        <w:rPr/>
        <w:t>Lee).</w:t>
      </w:r>
    </w:p>
    <w:p>
      <w:pPr>
        <w:pStyle w:val="BodyText"/>
        <w:ind w:left="0"/>
      </w:pPr>
    </w:p>
    <w:p>
      <w:pPr>
        <w:pStyle w:val="BodyText"/>
        <w:spacing w:before="141"/>
        <w:ind w:left="0"/>
      </w:pPr>
    </w:p>
    <w:p>
      <w:pPr>
        <w:pStyle w:val="Heading1"/>
        <w:rPr>
          <w:u w:val="none"/>
        </w:rPr>
      </w:pPr>
      <w:r>
        <w:rPr>
          <w:w w:val="120"/>
          <w:u w:val="single"/>
        </w:rPr>
        <w:t>Working</w:t>
      </w:r>
      <w:r>
        <w:rPr>
          <w:spacing w:val="-3"/>
          <w:w w:val="120"/>
          <w:u w:val="single"/>
        </w:rPr>
        <w:t> </w:t>
      </w:r>
      <w:r>
        <w:rPr>
          <w:spacing w:val="-2"/>
          <w:w w:val="120"/>
          <w:u w:val="single"/>
        </w:rPr>
        <w:t>Papers:</w:t>
      </w:r>
    </w:p>
    <w:p>
      <w:pPr>
        <w:pStyle w:val="BodyText"/>
        <w:spacing w:before="8"/>
        <w:ind w:left="0"/>
        <w:rPr>
          <w:b/>
        </w:rPr>
      </w:pPr>
    </w:p>
    <w:p>
      <w:pPr>
        <w:pStyle w:val="BodyText"/>
        <w:spacing w:line="244" w:lineRule="auto"/>
        <w:ind w:firstLine="398"/>
      </w:pPr>
      <w:r>
        <w:rPr>
          <w:w w:val="110"/>
        </w:rPr>
        <w:t>“Ordering</w:t>
      </w:r>
      <w:r>
        <w:rPr>
          <w:spacing w:val="15"/>
          <w:w w:val="110"/>
        </w:rPr>
        <w:t> </w:t>
      </w:r>
      <w:r>
        <w:rPr>
          <w:w w:val="110"/>
        </w:rPr>
        <w:t>Invariant</w:t>
      </w:r>
      <w:r>
        <w:rPr>
          <w:spacing w:val="15"/>
          <w:w w:val="110"/>
        </w:rPr>
        <w:t> </w:t>
      </w:r>
      <w:r>
        <w:rPr>
          <w:w w:val="110"/>
        </w:rPr>
        <w:t>Time-Varying-Paramaeter</w:t>
      </w:r>
      <w:r>
        <w:rPr>
          <w:spacing w:val="15"/>
          <w:w w:val="110"/>
        </w:rPr>
        <w:t> </w:t>
      </w:r>
      <w:r>
        <w:rPr>
          <w:w w:val="110"/>
        </w:rPr>
        <w:t>VAR</w:t>
      </w:r>
      <w:r>
        <w:rPr>
          <w:spacing w:val="15"/>
          <w:w w:val="110"/>
        </w:rPr>
        <w:t> </w:t>
      </w:r>
      <w:r>
        <w:rPr>
          <w:w w:val="110"/>
        </w:rPr>
        <w:t>Model:</w:t>
      </w:r>
      <w:r>
        <w:rPr>
          <w:spacing w:val="53"/>
          <w:w w:val="110"/>
        </w:rPr>
        <w:t> </w:t>
      </w:r>
      <w:r>
        <w:rPr>
          <w:w w:val="110"/>
        </w:rPr>
        <w:t>An</w:t>
      </w:r>
      <w:r>
        <w:rPr>
          <w:spacing w:val="15"/>
          <w:w w:val="110"/>
        </w:rPr>
        <w:t> </w:t>
      </w:r>
      <w:r>
        <w:rPr>
          <w:w w:val="110"/>
        </w:rPr>
        <w:t>Application</w:t>
      </w:r>
      <w:r>
        <w:rPr>
          <w:spacing w:val="15"/>
          <w:w w:val="110"/>
        </w:rPr>
        <w:t> </w:t>
      </w:r>
      <w:r>
        <w:rPr>
          <w:w w:val="110"/>
        </w:rPr>
        <w:t>to</w:t>
      </w:r>
      <w:r>
        <w:rPr>
          <w:spacing w:val="15"/>
          <w:w w:val="110"/>
        </w:rPr>
        <w:t> </w:t>
      </w:r>
      <w:r>
        <w:rPr>
          <w:w w:val="110"/>
        </w:rPr>
        <w:t>Blan- chard and Quah (1989).”</w:t>
      </w:r>
    </w:p>
    <w:p>
      <w:pPr>
        <w:pStyle w:val="BodyText"/>
        <w:spacing w:line="244" w:lineRule="auto" w:before="223"/>
        <w:ind w:firstLine="398"/>
      </w:pPr>
      <w:r>
        <w:rPr>
          <w:w w:val="105"/>
        </w:rPr>
        <w:t>“The Delayed Reaction of the Exchange Rate and the Missing Premium:</w:t>
      </w:r>
      <w:r>
        <w:rPr>
          <w:spacing w:val="40"/>
          <w:w w:val="105"/>
        </w:rPr>
        <w:t> </w:t>
      </w:r>
      <w:r>
        <w:rPr>
          <w:w w:val="105"/>
        </w:rPr>
        <w:t>An Empirical</w:t>
      </w:r>
      <w:r>
        <w:rPr>
          <w:spacing w:val="80"/>
          <w:w w:val="105"/>
        </w:rPr>
        <w:t> </w:t>
      </w:r>
      <w:r>
        <w:rPr>
          <w:w w:val="105"/>
        </w:rPr>
        <w:t>Investigation,” with Seungryul Jeong.</w:t>
      </w:r>
    </w:p>
    <w:p>
      <w:pPr>
        <w:pStyle w:val="BodyText"/>
        <w:spacing w:line="244" w:lineRule="auto" w:before="223"/>
        <w:ind w:firstLine="398"/>
      </w:pPr>
      <w:r>
        <w:rPr>
          <w:w w:val="105"/>
        </w:rPr>
        <w:t>“Imperfect</w:t>
      </w:r>
      <w:r>
        <w:rPr>
          <w:spacing w:val="35"/>
          <w:w w:val="105"/>
        </w:rPr>
        <w:t> </w:t>
      </w:r>
      <w:r>
        <w:rPr>
          <w:w w:val="105"/>
        </w:rPr>
        <w:t>Proxies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Market</w:t>
      </w:r>
      <w:r>
        <w:rPr>
          <w:spacing w:val="35"/>
          <w:w w:val="105"/>
        </w:rPr>
        <w:t> </w:t>
      </w:r>
      <w:r>
        <w:rPr>
          <w:w w:val="105"/>
        </w:rPr>
        <w:t>Expectations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‘Exchange</w:t>
      </w:r>
      <w:r>
        <w:rPr>
          <w:spacing w:val="35"/>
          <w:w w:val="105"/>
        </w:rPr>
        <w:t> </w:t>
      </w:r>
      <w:r>
        <w:rPr>
          <w:w w:val="105"/>
        </w:rPr>
        <w:t>Rate</w:t>
      </w:r>
      <w:r>
        <w:rPr>
          <w:spacing w:val="35"/>
          <w:w w:val="105"/>
        </w:rPr>
        <w:t> </w:t>
      </w:r>
      <w:r>
        <w:rPr>
          <w:w w:val="105"/>
        </w:rPr>
        <w:t>Disconnect</w:t>
      </w:r>
      <w:r>
        <w:rPr>
          <w:spacing w:val="35"/>
          <w:w w:val="105"/>
        </w:rPr>
        <w:t> </w:t>
      </w:r>
      <w:r>
        <w:rPr>
          <w:w w:val="105"/>
        </w:rPr>
        <w:t>Puz- zle’,”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Y.-C.</w:t>
      </w:r>
      <w:r>
        <w:rPr>
          <w:spacing w:val="40"/>
          <w:w w:val="105"/>
        </w:rPr>
        <w:t> </w:t>
      </w:r>
      <w:r>
        <w:rPr>
          <w:w w:val="105"/>
        </w:rPr>
        <w:t>Chen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S.</w:t>
      </w:r>
      <w:r>
        <w:rPr>
          <w:spacing w:val="40"/>
          <w:w w:val="105"/>
        </w:rPr>
        <w:t> </w:t>
      </w:r>
      <w:r>
        <w:rPr>
          <w:w w:val="105"/>
        </w:rPr>
        <w:t>Lee.</w:t>
      </w:r>
    </w:p>
    <w:p>
      <w:pPr>
        <w:pStyle w:val="BodyText"/>
        <w:ind w:left="0"/>
      </w:pPr>
    </w:p>
    <w:p>
      <w:pPr>
        <w:pStyle w:val="BodyText"/>
        <w:spacing w:before="141"/>
        <w:ind w:left="0"/>
      </w:pPr>
    </w:p>
    <w:p>
      <w:pPr>
        <w:pStyle w:val="Heading1"/>
        <w:rPr>
          <w:u w:val="none"/>
        </w:rPr>
      </w:pPr>
      <w:r>
        <w:rPr>
          <w:w w:val="115"/>
          <w:u w:val="single"/>
        </w:rPr>
        <w:t>Honors</w:t>
      </w:r>
      <w:r>
        <w:rPr>
          <w:spacing w:val="29"/>
          <w:w w:val="115"/>
          <w:u w:val="single"/>
        </w:rPr>
        <w:t> </w:t>
      </w:r>
      <w:r>
        <w:rPr>
          <w:w w:val="115"/>
          <w:u w:val="single"/>
        </w:rPr>
        <w:t>and</w:t>
      </w:r>
      <w:r>
        <w:rPr>
          <w:spacing w:val="29"/>
          <w:w w:val="115"/>
          <w:u w:val="single"/>
        </w:rPr>
        <w:t> </w:t>
      </w:r>
      <w:r>
        <w:rPr>
          <w:spacing w:val="-2"/>
          <w:w w:val="115"/>
          <w:u w:val="single"/>
        </w:rPr>
        <w:t>Grants:</w:t>
      </w:r>
    </w:p>
    <w:p>
      <w:pPr>
        <w:pStyle w:val="Heading1"/>
        <w:spacing w:after="0"/>
        <w:sectPr>
          <w:pgSz w:w="12270" w:h="15920"/>
          <w:pgMar w:header="0" w:footer="1447" w:top="1380" w:bottom="164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35" w:val="left" w:leader="none"/>
        </w:tabs>
        <w:spacing w:line="244" w:lineRule="auto" w:before="30" w:after="0"/>
        <w:ind w:left="435" w:right="35" w:hanging="235"/>
        <w:jc w:val="left"/>
        <w:rPr>
          <w:sz w:val="24"/>
        </w:rPr>
      </w:pPr>
      <w:r>
        <w:rPr>
          <w:w w:val="105"/>
          <w:sz w:val="24"/>
        </w:rPr>
        <w:t>The “Best Paper in 2019 for Studies in Nonlinear Dynamics and Econometrics” Award, SNDE Symposium, Sept.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2020.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35" w:val="left" w:leader="none"/>
          <w:tab w:pos="1375" w:val="left" w:leader="none"/>
          <w:tab w:pos="3754" w:val="left" w:leader="none"/>
        </w:tabs>
        <w:spacing w:line="244" w:lineRule="auto" w:before="144" w:after="0"/>
        <w:ind w:left="435" w:right="35" w:hanging="235"/>
        <w:jc w:val="left"/>
        <w:rPr>
          <w:sz w:val="24"/>
        </w:rPr>
      </w:pPr>
      <w:r>
        <w:rPr>
          <w:w w:val="105"/>
          <w:sz w:val="24"/>
        </w:rPr>
        <w:t>Maekyung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Award</w:t>
      </w:r>
      <w:r>
        <w:rPr>
          <w:sz w:val="24"/>
        </w:rPr>
        <w:tab/>
      </w:r>
      <w:r>
        <w:rPr>
          <w:w w:val="105"/>
          <w:sz w:val="24"/>
        </w:rPr>
        <w:t>(Korea-America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Association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Maekyung </w:t>
      </w:r>
      <w:r>
        <w:rPr>
          <w:spacing w:val="-2"/>
          <w:w w:val="105"/>
          <w:sz w:val="24"/>
        </w:rPr>
        <w:t>Daily),</w:t>
      </w:r>
      <w:r>
        <w:rPr>
          <w:sz w:val="24"/>
        </w:rPr>
        <w:tab/>
      </w:r>
      <w:r>
        <w:rPr>
          <w:w w:val="105"/>
          <w:sz w:val="24"/>
        </w:rPr>
        <w:t>Jan.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2015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35" w:val="left" w:leader="none"/>
        </w:tabs>
        <w:spacing w:line="244" w:lineRule="auto" w:before="144" w:after="0"/>
        <w:ind w:left="435" w:right="35" w:hanging="235"/>
        <w:jc w:val="left"/>
        <w:rPr>
          <w:sz w:val="24"/>
        </w:rPr>
      </w:pPr>
      <w:r>
        <w:rPr>
          <w:b/>
          <w:w w:val="105"/>
          <w:sz w:val="24"/>
        </w:rPr>
        <w:t>Medal</w:t>
      </w:r>
      <w:r>
        <w:rPr>
          <w:b/>
          <w:spacing w:val="68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68"/>
          <w:w w:val="105"/>
          <w:sz w:val="24"/>
        </w:rPr>
        <w:t> </w:t>
      </w:r>
      <w:r>
        <w:rPr>
          <w:b/>
          <w:w w:val="105"/>
          <w:sz w:val="24"/>
        </w:rPr>
        <w:t>Honor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Green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Stripe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(from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President,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Republic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Korea),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15,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2009 (National Recognition in honor of Teacher’s Day)</w:t>
      </w:r>
    </w:p>
    <w:p>
      <w:pPr>
        <w:pStyle w:val="Heading1"/>
        <w:numPr>
          <w:ilvl w:val="0"/>
          <w:numId w:val="1"/>
        </w:numPr>
        <w:tabs>
          <w:tab w:pos="433" w:val="left" w:leader="none"/>
          <w:tab w:pos="435" w:val="left" w:leader="none"/>
        </w:tabs>
        <w:spacing w:line="244" w:lineRule="auto" w:before="144" w:after="0"/>
        <w:ind w:left="435" w:right="38" w:hanging="235"/>
        <w:jc w:val="left"/>
        <w:rPr>
          <w:u w:val="none"/>
        </w:rPr>
      </w:pPr>
      <w:r>
        <w:rPr>
          <w:w w:val="120"/>
          <w:u w:val="none"/>
        </w:rPr>
        <w:t>Distinguished</w:t>
      </w:r>
      <w:r>
        <w:rPr>
          <w:w w:val="120"/>
          <w:u w:val="none"/>
        </w:rPr>
        <w:t> Scholar</w:t>
      </w:r>
      <w:r>
        <w:rPr>
          <w:w w:val="120"/>
          <w:u w:val="none"/>
        </w:rPr>
        <w:t> Award</w:t>
      </w:r>
      <w:r>
        <w:rPr>
          <w:w w:val="120"/>
          <w:u w:val="none"/>
        </w:rPr>
        <w:t> and</w:t>
      </w:r>
      <w:r>
        <w:rPr>
          <w:w w:val="120"/>
          <w:u w:val="none"/>
        </w:rPr>
        <w:t> Fellowship</w:t>
      </w:r>
      <w:r>
        <w:rPr>
          <w:w w:val="120"/>
          <w:u w:val="none"/>
        </w:rPr>
        <w:t> (Korea</w:t>
      </w:r>
      <w:r>
        <w:rPr>
          <w:w w:val="120"/>
          <w:u w:val="none"/>
        </w:rPr>
        <w:t> Research</w:t>
      </w:r>
      <w:r>
        <w:rPr>
          <w:w w:val="120"/>
          <w:u w:val="none"/>
        </w:rPr>
        <w:t> Foundation), </w:t>
      </w:r>
      <w:r>
        <w:rPr>
          <w:spacing w:val="-2"/>
          <w:w w:val="120"/>
          <w:u w:val="none"/>
        </w:rPr>
        <w:t>2008-2013.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35" w:val="left" w:leader="none"/>
        </w:tabs>
        <w:spacing w:line="244" w:lineRule="auto" w:before="144" w:after="0"/>
        <w:ind w:left="435" w:right="35" w:hanging="235"/>
        <w:jc w:val="left"/>
        <w:rPr>
          <w:sz w:val="24"/>
        </w:rPr>
      </w:pPr>
      <w:r>
        <w:rPr>
          <w:w w:val="105"/>
          <w:sz w:val="24"/>
        </w:rPr>
        <w:t>Soktop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Teaching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Award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(Distinguished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teaching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award),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Korea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University: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Fall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2004; Spring,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2005; Fall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2005; Spring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2006; Fall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2006; Fall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2007; Fall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2008; Fall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2009; Fall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2010;</w:t>
      </w:r>
    </w:p>
    <w:p>
      <w:pPr>
        <w:pStyle w:val="BodyText"/>
        <w:ind w:left="435"/>
      </w:pPr>
      <w:r>
        <w:rPr>
          <w:w w:val="105"/>
        </w:rPr>
        <w:t>Fall</w:t>
      </w:r>
      <w:r>
        <w:rPr>
          <w:spacing w:val="21"/>
          <w:w w:val="105"/>
        </w:rPr>
        <w:t> </w:t>
      </w:r>
      <w:r>
        <w:rPr>
          <w:w w:val="105"/>
        </w:rPr>
        <w:t>2011;</w:t>
      </w:r>
      <w:r>
        <w:rPr>
          <w:spacing w:val="21"/>
          <w:w w:val="105"/>
        </w:rPr>
        <w:t> </w:t>
      </w:r>
      <w:r>
        <w:rPr>
          <w:w w:val="105"/>
        </w:rPr>
        <w:t>Fall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2012.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50" w:after="0"/>
        <w:ind w:left="434" w:right="0" w:hanging="233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Center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Study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East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Asian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Development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Grant,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Japan,</w:t>
      </w:r>
      <w:r>
        <w:rPr>
          <w:spacing w:val="19"/>
          <w:w w:val="105"/>
          <w:sz w:val="24"/>
        </w:rPr>
        <w:t> </w:t>
      </w:r>
      <w:r>
        <w:rPr>
          <w:spacing w:val="-4"/>
          <w:w w:val="105"/>
          <w:sz w:val="24"/>
        </w:rPr>
        <w:t>2003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50" w:after="0"/>
        <w:ind w:left="434" w:right="0" w:hanging="233"/>
        <w:jc w:val="left"/>
        <w:rPr>
          <w:sz w:val="24"/>
        </w:rPr>
      </w:pPr>
      <w:r>
        <w:rPr>
          <w:sz w:val="24"/>
        </w:rPr>
        <w:t>Korea</w:t>
      </w:r>
      <w:r>
        <w:rPr>
          <w:spacing w:val="29"/>
          <w:sz w:val="24"/>
        </w:rPr>
        <w:t> </w:t>
      </w:r>
      <w:r>
        <w:rPr>
          <w:sz w:val="24"/>
        </w:rPr>
        <w:t>Research</w:t>
      </w:r>
      <w:r>
        <w:rPr>
          <w:spacing w:val="29"/>
          <w:sz w:val="24"/>
        </w:rPr>
        <w:t> </w:t>
      </w:r>
      <w:r>
        <w:rPr>
          <w:sz w:val="24"/>
        </w:rPr>
        <w:t>Foundation</w:t>
      </w:r>
      <w:r>
        <w:rPr>
          <w:spacing w:val="29"/>
          <w:sz w:val="24"/>
        </w:rPr>
        <w:t> </w:t>
      </w:r>
      <w:r>
        <w:rPr>
          <w:sz w:val="24"/>
        </w:rPr>
        <w:t>Grant,</w:t>
      </w:r>
      <w:r>
        <w:rPr>
          <w:spacing w:val="29"/>
          <w:sz w:val="24"/>
        </w:rPr>
        <w:t> </w:t>
      </w:r>
      <w:r>
        <w:rPr>
          <w:sz w:val="24"/>
        </w:rPr>
        <w:t>2001,</w:t>
      </w:r>
      <w:r>
        <w:rPr>
          <w:spacing w:val="29"/>
          <w:sz w:val="24"/>
        </w:rPr>
        <w:t> </w:t>
      </w:r>
      <w:r>
        <w:rPr>
          <w:sz w:val="24"/>
        </w:rPr>
        <w:t>2002,</w:t>
      </w:r>
      <w:r>
        <w:rPr>
          <w:spacing w:val="29"/>
          <w:sz w:val="24"/>
        </w:rPr>
        <w:t> </w:t>
      </w:r>
      <w:r>
        <w:rPr>
          <w:sz w:val="24"/>
        </w:rPr>
        <w:t>2003,</w:t>
      </w:r>
      <w:r>
        <w:rPr>
          <w:spacing w:val="29"/>
          <w:sz w:val="24"/>
        </w:rPr>
        <w:t> </w:t>
      </w:r>
      <w:r>
        <w:rPr>
          <w:sz w:val="24"/>
        </w:rPr>
        <w:t>2004,</w:t>
      </w:r>
      <w:r>
        <w:rPr>
          <w:spacing w:val="29"/>
          <w:sz w:val="24"/>
        </w:rPr>
        <w:t> </w:t>
      </w:r>
      <w:r>
        <w:rPr>
          <w:sz w:val="24"/>
        </w:rPr>
        <w:t>2005,</w:t>
      </w:r>
      <w:r>
        <w:rPr>
          <w:spacing w:val="30"/>
          <w:sz w:val="24"/>
        </w:rPr>
        <w:t> </w:t>
      </w:r>
      <w:r>
        <w:rPr>
          <w:spacing w:val="-4"/>
          <w:sz w:val="24"/>
        </w:rPr>
        <w:t>2006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50" w:after="0"/>
        <w:ind w:left="434" w:right="0" w:hanging="233"/>
        <w:jc w:val="left"/>
        <w:rPr>
          <w:sz w:val="24"/>
        </w:rPr>
      </w:pPr>
      <w:r>
        <w:rPr>
          <w:w w:val="105"/>
          <w:sz w:val="24"/>
        </w:rPr>
        <w:t>Korea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Special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Grant,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2000,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2003,</w:t>
      </w:r>
      <w:r>
        <w:rPr>
          <w:spacing w:val="12"/>
          <w:w w:val="105"/>
          <w:sz w:val="24"/>
        </w:rPr>
        <w:t> </w:t>
      </w:r>
      <w:r>
        <w:rPr>
          <w:spacing w:val="-4"/>
          <w:w w:val="105"/>
          <w:sz w:val="24"/>
        </w:rPr>
        <w:t>2006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50" w:after="0"/>
        <w:ind w:left="434" w:right="0" w:hanging="233"/>
        <w:jc w:val="left"/>
        <w:rPr>
          <w:sz w:val="24"/>
        </w:rPr>
      </w:pPr>
      <w:r>
        <w:rPr>
          <w:w w:val="105"/>
          <w:sz w:val="24"/>
        </w:rPr>
        <w:t>CSSS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Grant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(University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Washington;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Hyo-Jung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Kim),</w:t>
      </w:r>
      <w:r>
        <w:rPr>
          <w:spacing w:val="40"/>
          <w:w w:val="105"/>
          <w:sz w:val="24"/>
        </w:rPr>
        <w:t> </w:t>
      </w:r>
      <w:r>
        <w:rPr>
          <w:spacing w:val="-4"/>
          <w:w w:val="105"/>
          <w:sz w:val="24"/>
        </w:rPr>
        <w:t>2000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  <w:tab w:pos="834" w:val="left" w:leader="none"/>
        </w:tabs>
        <w:spacing w:line="362" w:lineRule="auto" w:before="150" w:after="0"/>
        <w:ind w:left="834" w:right="2148" w:hanging="633"/>
        <w:jc w:val="left"/>
        <w:rPr>
          <w:sz w:val="24"/>
        </w:rPr>
      </w:pPr>
      <w:r>
        <w:rPr>
          <w:b/>
          <w:w w:val="115"/>
          <w:sz w:val="24"/>
        </w:rPr>
        <w:t>National</w:t>
      </w:r>
      <w:r>
        <w:rPr>
          <w:b/>
          <w:w w:val="115"/>
          <w:sz w:val="24"/>
        </w:rPr>
        <w:t> Science</w:t>
      </w:r>
      <w:r>
        <w:rPr>
          <w:b/>
          <w:w w:val="115"/>
          <w:sz w:val="24"/>
        </w:rPr>
        <w:t> Foundation</w:t>
      </w:r>
      <w:r>
        <w:rPr>
          <w:b/>
          <w:w w:val="115"/>
          <w:sz w:val="24"/>
        </w:rPr>
        <w:t> (NSF)</w:t>
      </w:r>
      <w:r>
        <w:rPr>
          <w:b/>
          <w:w w:val="115"/>
          <w:sz w:val="24"/>
        </w:rPr>
        <w:t> Grant</w:t>
      </w:r>
      <w:r>
        <w:rPr>
          <w:b/>
          <w:spacing w:val="80"/>
          <w:w w:val="115"/>
          <w:sz w:val="24"/>
        </w:rPr>
        <w:t> </w:t>
      </w:r>
      <w:r>
        <w:rPr>
          <w:w w:val="115"/>
          <w:sz w:val="24"/>
        </w:rPr>
        <w:t>(#SES-9818789)</w:t>
      </w:r>
      <w:r>
        <w:rPr>
          <w:spacing w:val="80"/>
          <w:w w:val="115"/>
          <w:sz w:val="24"/>
        </w:rPr>
        <w:t> </w:t>
      </w:r>
      <w:r>
        <w:rPr>
          <w:w w:val="110"/>
          <w:sz w:val="24"/>
        </w:rPr>
        <w:t>Grant period: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April, 1999 - March, 2000.</w:t>
      </w:r>
    </w:p>
    <w:p>
      <w:pPr>
        <w:pStyle w:val="BodyText"/>
        <w:spacing w:line="244" w:lineRule="auto" w:before="1"/>
        <w:ind w:left="834" w:right="35"/>
      </w:pPr>
      <w:r>
        <w:rPr>
          <w:w w:val="105"/>
        </w:rPr>
        <w:t>Research</w:t>
      </w:r>
      <w:r>
        <w:rPr>
          <w:spacing w:val="37"/>
          <w:w w:val="105"/>
        </w:rPr>
        <w:t> </w:t>
      </w:r>
      <w:r>
        <w:rPr>
          <w:w w:val="105"/>
        </w:rPr>
        <w:t>activity</w:t>
      </w:r>
      <w:r>
        <w:rPr>
          <w:spacing w:val="37"/>
          <w:w w:val="105"/>
        </w:rPr>
        <w:t> </w:t>
      </w:r>
      <w:r>
        <w:rPr>
          <w:w w:val="105"/>
        </w:rPr>
        <w:t>title:</w:t>
      </w:r>
      <w:r>
        <w:rPr>
          <w:spacing w:val="40"/>
          <w:w w:val="105"/>
        </w:rPr>
        <w:t> </w:t>
      </w:r>
      <w:r>
        <w:rPr>
          <w:w w:val="105"/>
        </w:rPr>
        <w:t>“Extensions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Applications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State-Space</w:t>
      </w:r>
      <w:r>
        <w:rPr>
          <w:spacing w:val="37"/>
          <w:w w:val="105"/>
        </w:rPr>
        <w:t> </w:t>
      </w:r>
      <w:r>
        <w:rPr>
          <w:w w:val="105"/>
        </w:rPr>
        <w:t>Models</w:t>
      </w:r>
      <w:r>
        <w:rPr>
          <w:spacing w:val="37"/>
          <w:w w:val="105"/>
        </w:rPr>
        <w:t> </w:t>
      </w:r>
      <w:r>
        <w:rPr>
          <w:w w:val="105"/>
        </w:rPr>
        <w:t>with Markov-Switching:</w:t>
      </w:r>
      <w:r>
        <w:rPr>
          <w:spacing w:val="40"/>
          <w:w w:val="105"/>
        </w:rPr>
        <w:t> </w:t>
      </w:r>
      <w:r>
        <w:rPr>
          <w:w w:val="105"/>
        </w:rPr>
        <w:t>Hypothesis Tests” (with Charles R. Nelson)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44" w:after="0"/>
        <w:ind w:left="434" w:right="0" w:hanging="233"/>
        <w:jc w:val="left"/>
        <w:rPr>
          <w:sz w:val="24"/>
        </w:rPr>
      </w:pPr>
      <w:r>
        <w:rPr>
          <w:w w:val="105"/>
          <w:sz w:val="24"/>
        </w:rPr>
        <w:t>Korea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Foundation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Grant,</w:t>
      </w:r>
      <w:r>
        <w:rPr>
          <w:spacing w:val="15"/>
          <w:w w:val="105"/>
          <w:sz w:val="24"/>
        </w:rPr>
        <w:t> </w:t>
      </w:r>
      <w:r>
        <w:rPr>
          <w:spacing w:val="-4"/>
          <w:w w:val="105"/>
          <w:sz w:val="24"/>
        </w:rPr>
        <w:t>1996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35" w:val="left" w:leader="none"/>
        </w:tabs>
        <w:spacing w:line="244" w:lineRule="auto" w:before="150" w:after="0"/>
        <w:ind w:left="435" w:right="35" w:hanging="235"/>
        <w:jc w:val="left"/>
        <w:rPr>
          <w:sz w:val="24"/>
        </w:rPr>
      </w:pPr>
      <w:r>
        <w:rPr>
          <w:b/>
          <w:w w:val="110"/>
          <w:sz w:val="24"/>
        </w:rPr>
        <w:t>Chung-Ram</w:t>
      </w:r>
      <w:r>
        <w:rPr>
          <w:b/>
          <w:w w:val="110"/>
          <w:sz w:val="24"/>
        </w:rPr>
        <w:t> Award </w:t>
      </w:r>
      <w:r>
        <w:rPr>
          <w:w w:val="110"/>
          <w:sz w:val="24"/>
        </w:rPr>
        <w:t>(Young Economist Award, conferred by Korean Economic Asso- ciation, 1995).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44" w:after="0"/>
        <w:ind w:left="434" w:right="0" w:hanging="233"/>
        <w:jc w:val="left"/>
        <w:rPr>
          <w:sz w:val="24"/>
        </w:rPr>
      </w:pPr>
      <w:r>
        <w:rPr>
          <w:w w:val="105"/>
          <w:sz w:val="24"/>
        </w:rPr>
        <w:t>Suam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Foundation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Grant,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1994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(Seoul,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Korea)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50" w:after="0"/>
        <w:ind w:left="434" w:right="0" w:hanging="233"/>
        <w:jc w:val="left"/>
        <w:rPr>
          <w:sz w:val="24"/>
        </w:rPr>
      </w:pPr>
      <w:r>
        <w:rPr>
          <w:w w:val="105"/>
          <w:sz w:val="24"/>
        </w:rPr>
        <w:t>Korea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Special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Grant,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1993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(Seoul,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Korea)</w:t>
      </w:r>
    </w:p>
    <w:p>
      <w:pPr>
        <w:pStyle w:val="Heading1"/>
        <w:numPr>
          <w:ilvl w:val="0"/>
          <w:numId w:val="1"/>
        </w:numPr>
        <w:tabs>
          <w:tab w:pos="433" w:val="left" w:leader="none"/>
          <w:tab w:pos="435" w:val="left" w:leader="none"/>
        </w:tabs>
        <w:spacing w:line="244" w:lineRule="auto" w:before="150" w:after="0"/>
        <w:ind w:left="435" w:right="690" w:hanging="235"/>
        <w:jc w:val="left"/>
        <w:rPr>
          <w:b w:val="0"/>
          <w:u w:val="none"/>
        </w:rPr>
      </w:pPr>
      <w:r>
        <w:rPr>
          <w:w w:val="120"/>
          <w:u w:val="none"/>
        </w:rPr>
        <w:t>Social</w:t>
      </w:r>
      <w:r>
        <w:rPr>
          <w:w w:val="120"/>
          <w:u w:val="none"/>
        </w:rPr>
        <w:t> Sciences</w:t>
      </w:r>
      <w:r>
        <w:rPr>
          <w:w w:val="120"/>
          <w:u w:val="none"/>
        </w:rPr>
        <w:t> and</w:t>
      </w:r>
      <w:r>
        <w:rPr>
          <w:w w:val="120"/>
          <w:u w:val="none"/>
        </w:rPr>
        <w:t> Humanities</w:t>
      </w:r>
      <w:r>
        <w:rPr>
          <w:w w:val="120"/>
          <w:u w:val="none"/>
        </w:rPr>
        <w:t> Research</w:t>
      </w:r>
      <w:r>
        <w:rPr>
          <w:w w:val="120"/>
          <w:u w:val="none"/>
        </w:rPr>
        <w:t> Council</w:t>
      </w:r>
      <w:r>
        <w:rPr>
          <w:w w:val="120"/>
          <w:u w:val="none"/>
        </w:rPr>
        <w:t> of</w:t>
      </w:r>
      <w:r>
        <w:rPr>
          <w:w w:val="120"/>
          <w:u w:val="none"/>
        </w:rPr>
        <w:t> Canada</w:t>
      </w:r>
      <w:r>
        <w:rPr>
          <w:w w:val="120"/>
          <w:u w:val="none"/>
        </w:rPr>
        <w:t> (SSHRC) Grant</w:t>
      </w:r>
      <w:r>
        <w:rPr>
          <w:spacing w:val="-15"/>
          <w:w w:val="120"/>
          <w:u w:val="none"/>
        </w:rPr>
        <w:t> </w:t>
      </w:r>
      <w:r>
        <w:rPr>
          <w:b w:val="0"/>
          <w:w w:val="120"/>
          <w:u w:val="none"/>
        </w:rPr>
        <w:t>(#410-93-0361)</w:t>
      </w:r>
    </w:p>
    <w:p>
      <w:pPr>
        <w:pStyle w:val="BodyText"/>
        <w:spacing w:before="144"/>
        <w:ind w:left="834"/>
      </w:pPr>
      <w:r>
        <w:rPr>
          <w:w w:val="105"/>
        </w:rPr>
        <w:t>Grant</w:t>
      </w:r>
      <w:r>
        <w:rPr>
          <w:spacing w:val="13"/>
          <w:w w:val="105"/>
        </w:rPr>
        <w:t> </w:t>
      </w:r>
      <w:r>
        <w:rPr>
          <w:w w:val="105"/>
        </w:rPr>
        <w:t>period:</w:t>
      </w:r>
      <w:r>
        <w:rPr>
          <w:spacing w:val="38"/>
          <w:w w:val="105"/>
        </w:rPr>
        <w:t> </w:t>
      </w:r>
      <w:r>
        <w:rPr>
          <w:w w:val="105"/>
        </w:rPr>
        <w:t>April</w:t>
      </w:r>
      <w:r>
        <w:rPr>
          <w:spacing w:val="14"/>
          <w:w w:val="105"/>
        </w:rPr>
        <w:t> </w:t>
      </w:r>
      <w:r>
        <w:rPr>
          <w:w w:val="105"/>
        </w:rPr>
        <w:t>1,</w:t>
      </w:r>
      <w:r>
        <w:rPr>
          <w:spacing w:val="13"/>
          <w:w w:val="105"/>
        </w:rPr>
        <w:t> </w:t>
      </w:r>
      <w:r>
        <w:rPr>
          <w:w w:val="105"/>
        </w:rPr>
        <w:t>1993</w:t>
      </w:r>
      <w:r>
        <w:rPr>
          <w:spacing w:val="14"/>
          <w:w w:val="105"/>
        </w:rPr>
        <w:t> </w:t>
      </w:r>
      <w:r>
        <w:rPr>
          <w:w w:val="105"/>
        </w:rPr>
        <w:t>-</w:t>
      </w:r>
      <w:r>
        <w:rPr>
          <w:spacing w:val="14"/>
          <w:w w:val="105"/>
        </w:rPr>
        <w:t> </w:t>
      </w:r>
      <w:r>
        <w:rPr>
          <w:w w:val="105"/>
        </w:rPr>
        <w:t>March</w:t>
      </w:r>
      <w:r>
        <w:rPr>
          <w:spacing w:val="14"/>
          <w:w w:val="105"/>
        </w:rPr>
        <w:t> </w:t>
      </w:r>
      <w:r>
        <w:rPr>
          <w:w w:val="105"/>
        </w:rPr>
        <w:t>31,</w:t>
      </w:r>
      <w:r>
        <w:rPr>
          <w:spacing w:val="13"/>
          <w:w w:val="105"/>
        </w:rPr>
        <w:t> </w:t>
      </w:r>
      <w:r>
        <w:rPr>
          <w:spacing w:val="-4"/>
          <w:w w:val="105"/>
        </w:rPr>
        <w:t>1996</w:t>
      </w:r>
    </w:p>
    <w:p>
      <w:pPr>
        <w:pStyle w:val="BodyText"/>
        <w:spacing w:line="244" w:lineRule="auto" w:before="150"/>
        <w:ind w:left="834" w:right="35"/>
        <w:jc w:val="both"/>
      </w:pPr>
      <w:r>
        <w:rPr>
          <w:w w:val="105"/>
        </w:rPr>
        <w:t>Research activity title:</w:t>
      </w:r>
      <w:r>
        <w:rPr>
          <w:w w:val="105"/>
        </w:rPr>
        <w:t> “Extension and Applications of the Dynamic Linear Models with</w:t>
      </w:r>
      <w:r>
        <w:rPr>
          <w:w w:val="105"/>
        </w:rPr>
        <w:t> Markov-Switching: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Bayesian</w:t>
      </w:r>
      <w:r>
        <w:rPr>
          <w:w w:val="105"/>
        </w:rPr>
        <w:t> Approach;</w:t>
      </w:r>
      <w:r>
        <w:rPr>
          <w:w w:val="105"/>
        </w:rPr>
        <w:t> Mean</w:t>
      </w:r>
      <w:r>
        <w:rPr>
          <w:w w:val="105"/>
        </w:rPr>
        <w:t> Reversion</w:t>
      </w:r>
      <w:r>
        <w:rPr>
          <w:w w:val="105"/>
        </w:rPr>
        <w:t> in</w:t>
      </w:r>
      <w:r>
        <w:rPr>
          <w:w w:val="105"/>
        </w:rPr>
        <w:t> Exchange</w:t>
      </w:r>
      <w:r>
        <w:rPr>
          <w:w w:val="105"/>
        </w:rPr>
        <w:t> Rate Volatility;</w:t>
      </w:r>
      <w:r>
        <w:rPr>
          <w:spacing w:val="40"/>
          <w:w w:val="105"/>
        </w:rPr>
        <w:t> </w:t>
      </w:r>
      <w:r>
        <w:rPr>
          <w:w w:val="105"/>
        </w:rPr>
        <w:t>Forecasting</w:t>
      </w:r>
      <w:r>
        <w:rPr>
          <w:spacing w:val="40"/>
          <w:w w:val="105"/>
        </w:rPr>
        <w:t> </w:t>
      </w:r>
      <w:r>
        <w:rPr>
          <w:w w:val="105"/>
        </w:rPr>
        <w:t>Turning</w:t>
      </w:r>
      <w:r>
        <w:rPr>
          <w:spacing w:val="40"/>
          <w:w w:val="105"/>
        </w:rPr>
        <w:t> </w:t>
      </w:r>
      <w:r>
        <w:rPr>
          <w:w w:val="105"/>
        </w:rPr>
        <w:t>Points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Business</w:t>
      </w:r>
      <w:r>
        <w:rPr>
          <w:spacing w:val="40"/>
          <w:w w:val="105"/>
        </w:rPr>
        <w:t> </w:t>
      </w:r>
      <w:r>
        <w:rPr>
          <w:w w:val="105"/>
        </w:rPr>
        <w:t>Cycle”</w:t>
      </w:r>
    </w:p>
    <w:sectPr>
      <w:pgSz w:w="12270" w:h="15920"/>
      <w:pgMar w:header="0" w:footer="1447" w:top="1380" w:bottom="164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464">
              <wp:simplePos x="0" y="0"/>
              <wp:positionH relativeFrom="page">
                <wp:posOffset>3825607</wp:posOffset>
              </wp:positionH>
              <wp:positionV relativeFrom="page">
                <wp:posOffset>9047174</wp:posOffset>
              </wp:positionV>
              <wp:extent cx="152400" cy="1797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6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1.228912pt;margin-top:712.375977pt;width:12pt;height:14.15pt;mso-position-horizontal-relative:page;mso-position-vertical-relative:page;z-index:-15830016" type="#_x0000_t202" id="docshape1" filled="false" stroked="false">
              <v:textbox inset="0,0,0,0">
                <w:txbxContent>
                  <w:p>
                    <w:pPr>
                      <w:spacing w:before="26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976">
              <wp:simplePos x="0" y="0"/>
              <wp:positionH relativeFrom="page">
                <wp:posOffset>3825607</wp:posOffset>
              </wp:positionH>
              <wp:positionV relativeFrom="page">
                <wp:posOffset>9047174</wp:posOffset>
              </wp:positionV>
              <wp:extent cx="152400" cy="1797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6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228912pt;margin-top:712.375977pt;width:12pt;height:14.15pt;mso-position-horizontal-relative:page;mso-position-vertical-relative:page;z-index:-15829504" type="#_x0000_t202" id="docshape2" filled="false" stroked="false">
              <v:textbox inset="0,0,0,0">
                <w:txbxContent>
                  <w:p>
                    <w:pPr>
                      <w:spacing w:before="26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*"/>
      <w:lvlJc w:val="left"/>
      <w:pPr>
        <w:ind w:left="435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9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8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7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5" w:hanging="2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7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0"/>
      <w:ind w:left="434" w:hanging="23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changjin@u.washington.edu" TargetMode="External"/><Relationship Id="rId7" Type="http://schemas.openxmlformats.org/officeDocument/2006/relationships/footer" Target="footer2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2026-01-29T10:11:59Z</dcterms:created>
  <dcterms:modified xsi:type="dcterms:W3CDTF">2026-01-29T10:11:59Z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2024-09-30T00:00:00Z</vt:filetime>
  </property>
  <property fmtid="{D5CDD505-2E9C-101B-9397-08002B2CF9AE}" pid="3" name="Creator">
    <vt:lpwstr>TeX</vt:lpwstr>
  </property>
  <property fmtid="{D5CDD505-2E9C-101B-9397-08002B2CF9AE}" pid="4" name="PTEX.Fullbanner">
    <vt:lpwstr>This is pdfeTeX, Version 3.141592--1.20a--2.2  (Web2c 7.5.3) kpathsea version </vt:lpwstr>
  </property>
  <property fmtid="{D5CDD505-2E9C-101B-9397-08002B2CF9AE}" pid="5" name="Producer">
    <vt:lpwstr>pdfTeX-1.20a</vt:lpwstr>
  </property>
  <property fmtid="{D5CDD505-2E9C-101B-9397-08002B2CF9AE}" pid="6" name="LastSaved">
    <vt:filetime>2024-09-30T00:00:00Z</vt:filetime>
  </property>
</Properties>
</file>