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tabs>
          <w:tab w:pos="9357" w:val="left" w:leader="none"/>
        </w:tabs>
        <w:rPr>
          <w:u w:val="none"/>
        </w:rPr>
      </w:pPr>
      <w:r>
        <w:rPr>
          <w:smallCaps/>
          <w:spacing w:val="-4"/>
          <w:u w:val="thick" w:color="00004F"/>
        </w:rPr>
        <w:t>Amy</w:t>
      </w:r>
      <w:r>
        <w:rPr>
          <w:smallCaps/>
          <w:spacing w:val="-5"/>
          <w:u w:val="thick" w:color="00004F"/>
        </w:rPr>
        <w:t> </w:t>
      </w:r>
      <w:r>
        <w:rPr>
          <w:smallCaps/>
          <w:spacing w:val="-4"/>
          <w:u w:val="thick" w:color="00004F"/>
        </w:rPr>
        <w:t>Jocelyn</w:t>
      </w:r>
      <w:r>
        <w:rPr>
          <w:smallCaps/>
          <w:spacing w:val="-5"/>
          <w:u w:val="thick" w:color="00004F"/>
        </w:rPr>
        <w:t> </w:t>
      </w:r>
      <w:r>
        <w:rPr>
          <w:smallCaps/>
          <w:spacing w:val="-4"/>
          <w:u w:val="thick" w:color="00004F"/>
        </w:rPr>
        <w:t>Glass</w:t>
      </w:r>
      <w:r>
        <w:rPr>
          <w:smallCaps/>
          <w:u w:val="thick" w:color="00004F"/>
        </w:rPr>
        <w:tab/>
      </w:r>
    </w:p>
    <w:p>
      <w:pPr>
        <w:spacing w:line="244" w:lineRule="auto" w:before="56"/>
        <w:ind w:left="0" w:right="976" w:firstLine="0"/>
        <w:jc w:val="left"/>
        <w:rPr>
          <w:i/>
          <w:sz w:val="20"/>
        </w:rPr>
      </w:pPr>
      <w:r>
        <w:rPr>
          <w:i/>
          <w:sz w:val="20"/>
        </w:rPr>
        <w:t>Department</w:t>
      </w:r>
      <w:r>
        <w:rPr>
          <w:i/>
          <w:spacing w:val="-4"/>
          <w:sz w:val="20"/>
        </w:rPr>
        <w:t> </w:t>
      </w:r>
      <w:r>
        <w:rPr>
          <w:i/>
          <w:sz w:val="20"/>
        </w:rPr>
        <w:t>of</w:t>
      </w:r>
      <w:r>
        <w:rPr>
          <w:i/>
          <w:spacing w:val="-4"/>
          <w:sz w:val="20"/>
        </w:rPr>
        <w:t> </w:t>
      </w:r>
      <w:r>
        <w:rPr>
          <w:i/>
          <w:sz w:val="20"/>
        </w:rPr>
        <w:t>Economics,</w:t>
      </w:r>
      <w:r>
        <w:rPr>
          <w:i/>
          <w:spacing w:val="-4"/>
          <w:sz w:val="20"/>
        </w:rPr>
        <w:t> </w:t>
      </w:r>
      <w:r>
        <w:rPr>
          <w:i/>
          <w:sz w:val="20"/>
        </w:rPr>
        <w:t>Texas</w:t>
      </w:r>
      <w:r>
        <w:rPr>
          <w:i/>
          <w:spacing w:val="-4"/>
          <w:sz w:val="20"/>
        </w:rPr>
        <w:t> </w:t>
      </w:r>
      <w:r>
        <w:rPr>
          <w:i/>
          <w:sz w:val="20"/>
        </w:rPr>
        <w:t>A&amp;M</w:t>
      </w:r>
      <w:r>
        <w:rPr>
          <w:i/>
          <w:spacing w:val="-5"/>
          <w:sz w:val="20"/>
        </w:rPr>
        <w:t> </w:t>
      </w:r>
      <w:r>
        <w:rPr>
          <w:i/>
          <w:sz w:val="20"/>
        </w:rPr>
        <w:t>University,</w:t>
      </w:r>
      <w:r>
        <w:rPr>
          <w:i/>
          <w:spacing w:val="-4"/>
          <w:sz w:val="20"/>
        </w:rPr>
        <w:t> </w:t>
      </w:r>
      <w:r>
        <w:rPr>
          <w:i/>
          <w:sz w:val="20"/>
        </w:rPr>
        <w:t>LASB</w:t>
      </w:r>
      <w:r>
        <w:rPr>
          <w:i/>
          <w:spacing w:val="-4"/>
          <w:sz w:val="20"/>
        </w:rPr>
        <w:t> </w:t>
      </w:r>
      <w:r>
        <w:rPr>
          <w:i/>
          <w:sz w:val="20"/>
        </w:rPr>
        <w:t>Building,</w:t>
      </w:r>
      <w:r>
        <w:rPr>
          <w:i/>
          <w:spacing w:val="-4"/>
          <w:sz w:val="20"/>
        </w:rPr>
        <w:t> </w:t>
      </w:r>
      <w:r>
        <w:rPr>
          <w:i/>
          <w:sz w:val="20"/>
        </w:rPr>
        <w:t>College</w:t>
      </w:r>
      <w:r>
        <w:rPr>
          <w:i/>
          <w:spacing w:val="-4"/>
          <w:sz w:val="20"/>
        </w:rPr>
        <w:t> </w:t>
      </w:r>
      <w:r>
        <w:rPr>
          <w:i/>
          <w:sz w:val="20"/>
        </w:rPr>
        <w:t>Station,</w:t>
      </w:r>
      <w:r>
        <w:rPr>
          <w:i/>
          <w:spacing w:val="-4"/>
          <w:sz w:val="20"/>
        </w:rPr>
        <w:t> </w:t>
      </w:r>
      <w:r>
        <w:rPr>
          <w:i/>
          <w:sz w:val="20"/>
        </w:rPr>
        <w:t>TX</w:t>
      </w:r>
      <w:r>
        <w:rPr>
          <w:i/>
          <w:spacing w:val="-4"/>
          <w:sz w:val="20"/>
        </w:rPr>
        <w:t> </w:t>
      </w:r>
      <w:r>
        <w:rPr>
          <w:i/>
          <w:sz w:val="20"/>
        </w:rPr>
        <w:t>77843-4228 (979) 845-8507;(979) 847-8757 fax; </w:t>
      </w:r>
      <w:hyperlink r:id="rId5">
        <w:r>
          <w:rPr>
            <w:i/>
            <w:sz w:val="20"/>
          </w:rPr>
          <w:t>aglass@tamu.edu</w:t>
        </w:r>
      </w:hyperlink>
    </w:p>
    <w:p>
      <w:pPr>
        <w:pStyle w:val="BodyText"/>
        <w:spacing w:before="54"/>
        <w:rPr>
          <w:i/>
          <w:sz w:val="20"/>
        </w:rPr>
      </w:pPr>
    </w:p>
    <w:p>
      <w:pPr>
        <w:pStyle w:val="Heading1"/>
        <w:tabs>
          <w:tab w:pos="8997" w:val="left" w:leader="none"/>
        </w:tabs>
        <w:rPr>
          <w:u w:val="none"/>
        </w:rPr>
      </w:pPr>
      <w:r>
        <w:rPr>
          <w:smallCaps/>
          <w:spacing w:val="-2"/>
          <w:u w:val="thick" w:color="00004F"/>
        </w:rPr>
        <w:t>Employment</w:t>
      </w:r>
      <w:r>
        <w:rPr>
          <w:smallCaps/>
          <w:u w:val="thick" w:color="00004F"/>
        </w:rPr>
        <w:tab/>
      </w:r>
    </w:p>
    <w:p>
      <w:pPr>
        <w:pStyle w:val="BodyText"/>
        <w:spacing w:before="67"/>
        <w:rPr>
          <w:sz w:val="22"/>
        </w:rPr>
      </w:pPr>
    </w:p>
    <w:p>
      <w:pPr>
        <w:pStyle w:val="BodyText"/>
        <w:spacing w:before="1"/>
        <w:ind w:left="720"/>
      </w:pPr>
      <w:r>
        <w:rPr>
          <w:smallCaps/>
        </w:rPr>
        <w:t>Texas</w:t>
      </w:r>
      <w:r>
        <w:rPr>
          <w:smallCaps/>
          <w:spacing w:val="-7"/>
        </w:rPr>
        <w:t> </w:t>
      </w:r>
      <w:r>
        <w:rPr>
          <w:smallCaps/>
        </w:rPr>
        <w:t>A&amp;M</w:t>
      </w:r>
      <w:r>
        <w:rPr>
          <w:smallCaps/>
          <w:spacing w:val="-15"/>
        </w:rPr>
        <w:t> </w:t>
      </w:r>
      <w:r>
        <w:rPr>
          <w:smallCaps/>
          <w:spacing w:val="-2"/>
        </w:rPr>
        <w:t>University</w:t>
      </w:r>
    </w:p>
    <w:p>
      <w:pPr>
        <w:pStyle w:val="BodyText"/>
        <w:spacing w:line="247" w:lineRule="auto"/>
        <w:ind w:left="720" w:right="1615"/>
      </w:pPr>
      <w:r>
        <w:rPr/>
        <w:t>Department of Economics, Associate Professor, 2004-present Department</w:t>
      </w:r>
      <w:r>
        <w:rPr>
          <w:spacing w:val="-8"/>
        </w:rPr>
        <w:t> </w:t>
      </w:r>
      <w:r>
        <w:rPr/>
        <w:t>of</w:t>
      </w:r>
      <w:r>
        <w:rPr>
          <w:spacing w:val="-8"/>
        </w:rPr>
        <w:t> </w:t>
      </w:r>
      <w:r>
        <w:rPr/>
        <w:t>Economics,</w:t>
      </w:r>
      <w:r>
        <w:rPr>
          <w:spacing w:val="-8"/>
        </w:rPr>
        <w:t> </w:t>
      </w:r>
      <w:r>
        <w:rPr/>
        <w:t>Director</w:t>
      </w:r>
      <w:r>
        <w:rPr>
          <w:spacing w:val="-8"/>
        </w:rPr>
        <w:t> </w:t>
      </w:r>
      <w:r>
        <w:rPr/>
        <w:t>of</w:t>
      </w:r>
      <w:r>
        <w:rPr>
          <w:spacing w:val="-8"/>
        </w:rPr>
        <w:t> </w:t>
      </w:r>
      <w:r>
        <w:rPr/>
        <w:t>Graduate</w:t>
      </w:r>
      <w:r>
        <w:rPr>
          <w:spacing w:val="-8"/>
        </w:rPr>
        <w:t> </w:t>
      </w:r>
      <w:r>
        <w:rPr/>
        <w:t>Programs,</w:t>
      </w:r>
      <w:r>
        <w:rPr>
          <w:spacing w:val="-8"/>
        </w:rPr>
        <w:t> </w:t>
      </w:r>
      <w:r>
        <w:rPr/>
        <w:t>2019-</w:t>
      </w:r>
      <w:r>
        <w:rPr/>
        <w:t>present Mosbacher Institute, Research Fellow, 2019-present</w:t>
      </w:r>
    </w:p>
    <w:p>
      <w:pPr>
        <w:pStyle w:val="BodyText"/>
        <w:spacing w:line="247" w:lineRule="auto" w:before="0"/>
        <w:ind w:left="720" w:right="2455"/>
      </w:pPr>
      <w:r>
        <w:rPr/>
        <w:t>Department of Economics, Interim Head, 2006-2007 Department</w:t>
      </w:r>
      <w:r>
        <w:rPr>
          <w:spacing w:val="-8"/>
        </w:rPr>
        <w:t> </w:t>
      </w:r>
      <w:r>
        <w:rPr/>
        <w:t>of</w:t>
      </w:r>
      <w:r>
        <w:rPr>
          <w:spacing w:val="-8"/>
        </w:rPr>
        <w:t> </w:t>
      </w:r>
      <w:r>
        <w:rPr/>
        <w:t>Economics,</w:t>
      </w:r>
      <w:r>
        <w:rPr>
          <w:spacing w:val="-8"/>
        </w:rPr>
        <w:t> </w:t>
      </w:r>
      <w:r>
        <w:rPr/>
        <w:t>Assistant</w:t>
      </w:r>
      <w:r>
        <w:rPr>
          <w:spacing w:val="-8"/>
        </w:rPr>
        <w:t> </w:t>
      </w:r>
      <w:r>
        <w:rPr/>
        <w:t>Professor,</w:t>
      </w:r>
      <w:r>
        <w:rPr>
          <w:spacing w:val="-8"/>
        </w:rPr>
        <w:t> </w:t>
      </w:r>
      <w:r>
        <w:rPr/>
        <w:t>2001-</w:t>
      </w:r>
      <w:r>
        <w:rPr/>
        <w:t>2004</w:t>
      </w:r>
    </w:p>
    <w:p>
      <w:pPr>
        <w:pStyle w:val="BodyText"/>
        <w:spacing w:before="2"/>
      </w:pPr>
    </w:p>
    <w:p>
      <w:pPr>
        <w:pStyle w:val="BodyText"/>
        <w:spacing w:before="0"/>
        <w:ind w:left="720"/>
      </w:pPr>
      <w:r>
        <w:rPr>
          <w:smallCaps/>
        </w:rPr>
        <w:t>Ohio</w:t>
      </w:r>
      <w:r>
        <w:rPr>
          <w:smallCaps/>
          <w:spacing w:val="-1"/>
        </w:rPr>
        <w:t> </w:t>
      </w:r>
      <w:r>
        <w:rPr>
          <w:smallCaps/>
        </w:rPr>
        <w:t>State </w:t>
      </w:r>
      <w:r>
        <w:rPr>
          <w:smallCaps/>
          <w:spacing w:val="-2"/>
        </w:rPr>
        <w:t>University</w:t>
      </w:r>
    </w:p>
    <w:p>
      <w:pPr>
        <w:pStyle w:val="BodyText"/>
        <w:ind w:left="720"/>
      </w:pPr>
      <w:r>
        <w:rPr/>
        <w:t>Department of Economics, Assistant Professor, 1993-</w:t>
      </w:r>
      <w:r>
        <w:rPr>
          <w:spacing w:val="-4"/>
        </w:rPr>
        <w:t>2001</w:t>
      </w:r>
    </w:p>
    <w:p>
      <w:pPr>
        <w:pStyle w:val="BodyText"/>
        <w:spacing w:before="14"/>
      </w:pPr>
    </w:p>
    <w:p>
      <w:pPr>
        <w:pStyle w:val="BodyText"/>
        <w:spacing w:before="0"/>
        <w:ind w:left="720"/>
      </w:pPr>
      <w:r>
        <w:rPr>
          <w:smallCaps/>
        </w:rPr>
        <w:t>Osaka</w:t>
      </w:r>
      <w:r>
        <w:rPr>
          <w:smallCaps/>
          <w:spacing w:val="-7"/>
        </w:rPr>
        <w:t> </w:t>
      </w:r>
      <w:r>
        <w:rPr>
          <w:smallCaps/>
          <w:spacing w:val="-2"/>
        </w:rPr>
        <w:t>University</w:t>
      </w:r>
    </w:p>
    <w:p>
      <w:pPr>
        <w:pStyle w:val="BodyText"/>
        <w:spacing w:before="8"/>
        <w:ind w:left="720"/>
      </w:pPr>
      <w:r>
        <w:rPr/>
        <w:t>Institute</w:t>
      </w:r>
      <w:r>
        <w:rPr>
          <w:spacing w:val="-2"/>
        </w:rPr>
        <w:t> </w:t>
      </w:r>
      <w:r>
        <w:rPr/>
        <w:t>of</w:t>
      </w:r>
      <w:r>
        <w:rPr>
          <w:spacing w:val="-2"/>
        </w:rPr>
        <w:t> </w:t>
      </w:r>
      <w:r>
        <w:rPr/>
        <w:t>Social</w:t>
      </w:r>
      <w:r>
        <w:rPr>
          <w:spacing w:val="-1"/>
        </w:rPr>
        <w:t> </w:t>
      </w:r>
      <w:r>
        <w:rPr/>
        <w:t>and</w:t>
      </w:r>
      <w:r>
        <w:rPr>
          <w:spacing w:val="-2"/>
        </w:rPr>
        <w:t> </w:t>
      </w:r>
      <w:r>
        <w:rPr/>
        <w:t>Economic</w:t>
      </w:r>
      <w:r>
        <w:rPr>
          <w:spacing w:val="-1"/>
        </w:rPr>
        <w:t> </w:t>
      </w:r>
      <w:r>
        <w:rPr/>
        <w:t>Research,</w:t>
      </w:r>
      <w:r>
        <w:rPr>
          <w:spacing w:val="-2"/>
        </w:rPr>
        <w:t> </w:t>
      </w:r>
      <w:r>
        <w:rPr/>
        <w:t>Visiting</w:t>
      </w:r>
      <w:r>
        <w:rPr>
          <w:spacing w:val="-7"/>
        </w:rPr>
        <w:t> </w:t>
      </w:r>
      <w:r>
        <w:rPr/>
        <w:t>Foreign</w:t>
      </w:r>
      <w:r>
        <w:rPr>
          <w:spacing w:val="-4"/>
        </w:rPr>
        <w:t> </w:t>
      </w:r>
      <w:r>
        <w:rPr/>
        <w:t>Scholar,</w:t>
      </w:r>
      <w:r>
        <w:rPr>
          <w:spacing w:val="-2"/>
        </w:rPr>
        <w:t> </w:t>
      </w:r>
      <w:r>
        <w:rPr>
          <w:spacing w:val="-4"/>
        </w:rPr>
        <w:t>1995</w:t>
      </w:r>
    </w:p>
    <w:p>
      <w:pPr>
        <w:pStyle w:val="BodyText"/>
        <w:spacing w:before="14"/>
      </w:pPr>
    </w:p>
    <w:p>
      <w:pPr>
        <w:pStyle w:val="BodyText"/>
        <w:spacing w:before="0"/>
        <w:ind w:left="720"/>
      </w:pPr>
      <w:r>
        <w:rPr>
          <w:smallCaps/>
        </w:rPr>
        <w:t>Bryn</w:t>
      </w:r>
      <w:r>
        <w:rPr>
          <w:smallCaps/>
          <w:spacing w:val="-4"/>
        </w:rPr>
        <w:t> </w:t>
      </w:r>
      <w:r>
        <w:rPr>
          <w:smallCaps/>
        </w:rPr>
        <w:t>Mawr</w:t>
      </w:r>
      <w:r>
        <w:rPr>
          <w:smallCaps/>
          <w:spacing w:val="-5"/>
        </w:rPr>
        <w:t> </w:t>
      </w:r>
      <w:r>
        <w:rPr>
          <w:smallCaps/>
          <w:spacing w:val="-2"/>
        </w:rPr>
        <w:t>College</w:t>
      </w:r>
    </w:p>
    <w:p>
      <w:pPr>
        <w:pStyle w:val="BodyText"/>
        <w:ind w:left="720"/>
      </w:pPr>
      <w:r>
        <w:rPr/>
        <w:t>Department</w:t>
      </w:r>
      <w:r>
        <w:rPr>
          <w:spacing w:val="-3"/>
        </w:rPr>
        <w:t> </w:t>
      </w:r>
      <w:r>
        <w:rPr/>
        <w:t>of</w:t>
      </w:r>
      <w:r>
        <w:rPr>
          <w:spacing w:val="-2"/>
        </w:rPr>
        <w:t> </w:t>
      </w:r>
      <w:r>
        <w:rPr/>
        <w:t>Economics,</w:t>
      </w:r>
      <w:r>
        <w:rPr>
          <w:spacing w:val="-3"/>
        </w:rPr>
        <w:t> </w:t>
      </w:r>
      <w:r>
        <w:rPr/>
        <w:t>Instructor,</w:t>
      </w:r>
      <w:r>
        <w:rPr>
          <w:spacing w:val="-2"/>
        </w:rPr>
        <w:t> </w:t>
      </w:r>
      <w:r>
        <w:rPr/>
        <w:t>1992-</w:t>
      </w:r>
      <w:r>
        <w:rPr>
          <w:spacing w:val="-4"/>
        </w:rPr>
        <w:t>1993</w:t>
      </w:r>
    </w:p>
    <w:p>
      <w:pPr>
        <w:pStyle w:val="BodyText"/>
        <w:spacing w:before="13"/>
      </w:pPr>
    </w:p>
    <w:p>
      <w:pPr>
        <w:pStyle w:val="Heading1"/>
        <w:tabs>
          <w:tab w:pos="8997" w:val="left" w:leader="none"/>
        </w:tabs>
        <w:rPr>
          <w:u w:val="none"/>
        </w:rPr>
      </w:pPr>
      <w:r>
        <w:rPr>
          <w:smallCaps/>
          <w:spacing w:val="-2"/>
          <w:u w:val="thick" w:color="00004F"/>
        </w:rPr>
        <w:t>Education</w:t>
      </w:r>
      <w:r>
        <w:rPr>
          <w:smallCaps/>
          <w:u w:val="thick" w:color="00004F"/>
        </w:rPr>
        <w:tab/>
      </w:r>
    </w:p>
    <w:p>
      <w:pPr>
        <w:pStyle w:val="BodyText"/>
        <w:spacing w:before="65"/>
        <w:rPr>
          <w:sz w:val="22"/>
        </w:rPr>
      </w:pPr>
    </w:p>
    <w:p>
      <w:pPr>
        <w:pStyle w:val="BodyText"/>
        <w:spacing w:before="0"/>
        <w:ind w:left="720"/>
      </w:pPr>
      <w:r>
        <w:rPr>
          <w:smallCaps/>
        </w:rPr>
        <w:t>University</w:t>
      </w:r>
      <w:r>
        <w:rPr>
          <w:smallCaps/>
          <w:spacing w:val="-4"/>
        </w:rPr>
        <w:t> </w:t>
      </w:r>
      <w:r>
        <w:rPr>
          <w:smallCaps/>
        </w:rPr>
        <w:t>of</w:t>
      </w:r>
      <w:r>
        <w:rPr>
          <w:smallCaps/>
          <w:spacing w:val="-4"/>
        </w:rPr>
        <w:t> </w:t>
      </w:r>
      <w:r>
        <w:rPr>
          <w:smallCaps/>
          <w:spacing w:val="-2"/>
        </w:rPr>
        <w:t>Pennsylvania</w:t>
      </w:r>
    </w:p>
    <w:p>
      <w:pPr>
        <w:pStyle w:val="BodyText"/>
        <w:ind w:left="720"/>
      </w:pPr>
      <w:r>
        <w:rPr/>
        <w:t>Ph.D.,</w:t>
      </w:r>
      <w:r>
        <w:rPr>
          <w:spacing w:val="-3"/>
        </w:rPr>
        <w:t> </w:t>
      </w:r>
      <w:r>
        <w:rPr/>
        <w:t>Economics,</w:t>
      </w:r>
      <w:r>
        <w:rPr>
          <w:spacing w:val="-2"/>
        </w:rPr>
        <w:t> </w:t>
      </w:r>
      <w:r>
        <w:rPr/>
        <w:t>May</w:t>
      </w:r>
      <w:r>
        <w:rPr>
          <w:spacing w:val="-12"/>
        </w:rPr>
        <w:t> </w:t>
      </w:r>
      <w:r>
        <w:rPr>
          <w:spacing w:val="-4"/>
        </w:rPr>
        <w:t>1993</w:t>
      </w:r>
    </w:p>
    <w:p>
      <w:pPr>
        <w:pStyle w:val="BodyText"/>
        <w:spacing w:before="8"/>
        <w:ind w:left="720"/>
      </w:pPr>
      <w:r>
        <w:rPr/>
        <w:t>Awarded</w:t>
      </w:r>
      <w:r>
        <w:rPr>
          <w:spacing w:val="-2"/>
        </w:rPr>
        <w:t> </w:t>
      </w:r>
      <w:r>
        <w:rPr/>
        <w:t>William</w:t>
      </w:r>
      <w:r>
        <w:rPr>
          <w:spacing w:val="-1"/>
        </w:rPr>
        <w:t> </w:t>
      </w:r>
      <w:r>
        <w:rPr/>
        <w:t>Polk</w:t>
      </w:r>
      <w:r>
        <w:rPr>
          <w:spacing w:val="-1"/>
        </w:rPr>
        <w:t> </w:t>
      </w:r>
      <w:r>
        <w:rPr/>
        <w:t>Carey</w:t>
      </w:r>
      <w:r>
        <w:rPr>
          <w:spacing w:val="-8"/>
        </w:rPr>
        <w:t> </w:t>
      </w:r>
      <w:r>
        <w:rPr/>
        <w:t>Prize</w:t>
      </w:r>
      <w:r>
        <w:rPr>
          <w:spacing w:val="-2"/>
        </w:rPr>
        <w:t> </w:t>
      </w:r>
      <w:r>
        <w:rPr/>
        <w:t>for</w:t>
      </w:r>
      <w:r>
        <w:rPr>
          <w:spacing w:val="-1"/>
        </w:rPr>
        <w:t> </w:t>
      </w:r>
      <w:r>
        <w:rPr/>
        <w:t>the</w:t>
      </w:r>
      <w:r>
        <w:rPr>
          <w:spacing w:val="-1"/>
        </w:rPr>
        <w:t> </w:t>
      </w:r>
      <w:r>
        <w:rPr/>
        <w:t>Outstanding</w:t>
      </w:r>
      <w:r>
        <w:rPr>
          <w:spacing w:val="-7"/>
        </w:rPr>
        <w:t> </w:t>
      </w:r>
      <w:r>
        <w:rPr/>
        <w:t>Economics</w:t>
      </w:r>
      <w:r>
        <w:rPr>
          <w:spacing w:val="-1"/>
        </w:rPr>
        <w:t> </w:t>
      </w:r>
      <w:r>
        <w:rPr>
          <w:spacing w:val="-2"/>
        </w:rPr>
        <w:t>Dissertation</w:t>
      </w:r>
    </w:p>
    <w:p>
      <w:pPr>
        <w:pStyle w:val="BodyText"/>
        <w:spacing w:before="14"/>
      </w:pPr>
    </w:p>
    <w:p>
      <w:pPr>
        <w:pStyle w:val="BodyText"/>
        <w:spacing w:before="0"/>
        <w:ind w:left="720"/>
      </w:pPr>
      <w:r>
        <w:rPr>
          <w:smallCaps/>
        </w:rPr>
        <w:t>Williams</w:t>
      </w:r>
      <w:r>
        <w:rPr>
          <w:smallCaps/>
          <w:spacing w:val="-11"/>
        </w:rPr>
        <w:t> </w:t>
      </w:r>
      <w:r>
        <w:rPr>
          <w:smallCaps/>
          <w:spacing w:val="-2"/>
        </w:rPr>
        <w:t>College</w:t>
      </w:r>
    </w:p>
    <w:p>
      <w:pPr>
        <w:pStyle w:val="BodyText"/>
        <w:ind w:left="720"/>
      </w:pPr>
      <w:r>
        <w:rPr/>
        <w:t>B.A.,</w:t>
      </w:r>
      <w:r>
        <w:rPr>
          <w:spacing w:val="-3"/>
        </w:rPr>
        <w:t> </w:t>
      </w:r>
      <w:r>
        <w:rPr/>
        <w:t>Economics</w:t>
      </w:r>
      <w:r>
        <w:rPr>
          <w:spacing w:val="-2"/>
        </w:rPr>
        <w:t> </w:t>
      </w:r>
      <w:r>
        <w:rPr/>
        <w:t>and</w:t>
      </w:r>
      <w:r>
        <w:rPr>
          <w:spacing w:val="-3"/>
        </w:rPr>
        <w:t> </w:t>
      </w:r>
      <w:r>
        <w:rPr/>
        <w:t>English</w:t>
      </w:r>
      <w:r>
        <w:rPr>
          <w:spacing w:val="-2"/>
        </w:rPr>
        <w:t> </w:t>
      </w:r>
      <w:r>
        <w:rPr/>
        <w:t>(with</w:t>
      </w:r>
      <w:r>
        <w:rPr>
          <w:spacing w:val="-3"/>
        </w:rPr>
        <w:t> </w:t>
      </w:r>
      <w:r>
        <w:rPr/>
        <w:t>Highest</w:t>
      </w:r>
      <w:r>
        <w:rPr>
          <w:spacing w:val="-2"/>
        </w:rPr>
        <w:t> </w:t>
      </w:r>
      <w:r>
        <w:rPr/>
        <w:t>Honors</w:t>
      </w:r>
      <w:r>
        <w:rPr>
          <w:spacing w:val="-3"/>
        </w:rPr>
        <w:t> </w:t>
      </w:r>
      <w:r>
        <w:rPr/>
        <w:t>in</w:t>
      </w:r>
      <w:r>
        <w:rPr>
          <w:spacing w:val="-2"/>
        </w:rPr>
        <w:t> </w:t>
      </w:r>
      <w:r>
        <w:rPr/>
        <w:t>Economics),</w:t>
      </w:r>
      <w:r>
        <w:rPr>
          <w:spacing w:val="-2"/>
        </w:rPr>
        <w:t> </w:t>
      </w:r>
      <w:r>
        <w:rPr/>
        <w:t>June</w:t>
      </w:r>
      <w:r>
        <w:rPr>
          <w:spacing w:val="-3"/>
        </w:rPr>
        <w:t> </w:t>
      </w:r>
      <w:r>
        <w:rPr>
          <w:spacing w:val="-4"/>
        </w:rPr>
        <w:t>1988</w:t>
      </w:r>
    </w:p>
    <w:p>
      <w:pPr>
        <w:pStyle w:val="BodyText"/>
        <w:spacing w:before="13"/>
      </w:pPr>
    </w:p>
    <w:p>
      <w:pPr>
        <w:pStyle w:val="Heading1"/>
        <w:tabs>
          <w:tab w:pos="8997" w:val="left" w:leader="none"/>
        </w:tabs>
        <w:rPr>
          <w:u w:val="none"/>
        </w:rPr>
      </w:pPr>
      <w:r>
        <w:rPr>
          <w:smallCaps/>
          <w:spacing w:val="-2"/>
          <w:u w:val="thick" w:color="00004F"/>
        </w:rPr>
        <w:t>Publications</w:t>
      </w:r>
      <w:r>
        <w:rPr>
          <w:smallCaps/>
          <w:u w:val="thick" w:color="00004F"/>
        </w:rPr>
        <w:tab/>
      </w:r>
    </w:p>
    <w:p>
      <w:pPr>
        <w:pStyle w:val="BodyText"/>
        <w:spacing w:before="67"/>
        <w:rPr>
          <w:sz w:val="22"/>
        </w:rPr>
      </w:pPr>
    </w:p>
    <w:p>
      <w:pPr>
        <w:pStyle w:val="BodyText"/>
        <w:spacing w:before="1"/>
        <w:ind w:left="720"/>
      </w:pPr>
      <w:r>
        <w:rPr>
          <w:smallCaps/>
        </w:rPr>
        <w:t>Product Cycles</w:t>
      </w:r>
      <w:r>
        <w:rPr>
          <w:smallCaps/>
          <w:spacing w:val="-3"/>
        </w:rPr>
        <w:t> </w:t>
      </w:r>
      <w:r>
        <w:rPr>
          <w:smallCaps/>
        </w:rPr>
        <w:t>and</w:t>
      </w:r>
      <w:r>
        <w:rPr>
          <w:smallCaps/>
          <w:spacing w:val="-3"/>
        </w:rPr>
        <w:t> </w:t>
      </w:r>
      <w:r>
        <w:rPr>
          <w:smallCaps/>
        </w:rPr>
        <w:t>Market</w:t>
      </w:r>
      <w:r>
        <w:rPr>
          <w:smallCaps/>
          <w:spacing w:val="1"/>
        </w:rPr>
        <w:t> </w:t>
      </w:r>
      <w:r>
        <w:rPr>
          <w:smallCaps/>
          <w:spacing w:val="-2"/>
        </w:rPr>
        <w:t>Penetration</w:t>
      </w:r>
    </w:p>
    <w:p>
      <w:pPr>
        <w:spacing w:before="7"/>
        <w:ind w:left="720" w:right="0" w:firstLine="0"/>
        <w:jc w:val="left"/>
        <w:rPr>
          <w:sz w:val="24"/>
        </w:rPr>
      </w:pPr>
      <w:r>
        <w:rPr>
          <w:i/>
          <w:sz w:val="24"/>
        </w:rPr>
        <w:t>International Economic Review</w:t>
      </w:r>
      <w:r>
        <w:rPr>
          <w:i/>
          <w:spacing w:val="-4"/>
          <w:sz w:val="24"/>
        </w:rPr>
        <w:t> </w:t>
      </w:r>
      <w:r>
        <w:rPr>
          <w:sz w:val="24"/>
        </w:rPr>
        <w:t>38 (November 1997): 865-</w:t>
      </w:r>
      <w:r>
        <w:rPr>
          <w:spacing w:val="-4"/>
          <w:sz w:val="24"/>
        </w:rPr>
        <w:t>891.</w:t>
      </w:r>
    </w:p>
    <w:p>
      <w:pPr>
        <w:pStyle w:val="BodyText"/>
        <w:spacing w:before="14"/>
      </w:pPr>
    </w:p>
    <w:p>
      <w:pPr>
        <w:spacing w:before="0"/>
        <w:ind w:left="720" w:right="0" w:firstLine="0"/>
        <w:jc w:val="left"/>
        <w:rPr>
          <w:sz w:val="24"/>
        </w:rPr>
      </w:pPr>
      <w:r>
        <w:rPr>
          <w:spacing w:val="-6"/>
          <w:sz w:val="24"/>
        </w:rPr>
        <w:t>I</w:t>
      </w:r>
      <w:r>
        <w:rPr>
          <w:spacing w:val="-6"/>
          <w:sz w:val="20"/>
        </w:rPr>
        <w:t>NTERNATIONAL</w:t>
      </w:r>
      <w:r>
        <w:rPr>
          <w:spacing w:val="-3"/>
          <w:sz w:val="20"/>
        </w:rPr>
        <w:t> </w:t>
      </w:r>
      <w:r>
        <w:rPr>
          <w:spacing w:val="-6"/>
          <w:sz w:val="24"/>
        </w:rPr>
        <w:t>T</w:t>
      </w:r>
      <w:r>
        <w:rPr>
          <w:spacing w:val="-6"/>
          <w:sz w:val="20"/>
        </w:rPr>
        <w:t>ECHNOLOGY</w:t>
      </w:r>
      <w:r>
        <w:rPr>
          <w:sz w:val="20"/>
        </w:rPr>
        <w:t> </w:t>
      </w:r>
      <w:r>
        <w:rPr>
          <w:spacing w:val="-6"/>
          <w:sz w:val="24"/>
        </w:rPr>
        <w:t>T</w:t>
      </w:r>
      <w:r>
        <w:rPr>
          <w:spacing w:val="-6"/>
          <w:sz w:val="20"/>
        </w:rPr>
        <w:t>RANSFER</w:t>
      </w:r>
      <w:r>
        <w:rPr>
          <w:spacing w:val="-1"/>
          <w:sz w:val="20"/>
        </w:rPr>
        <w:t> </w:t>
      </w:r>
      <w:r>
        <w:rPr>
          <w:spacing w:val="-6"/>
          <w:sz w:val="20"/>
        </w:rPr>
        <w:t>AND</w:t>
      </w:r>
      <w:r>
        <w:rPr>
          <w:sz w:val="20"/>
        </w:rPr>
        <w:t> </w:t>
      </w:r>
      <w:r>
        <w:rPr>
          <w:spacing w:val="-6"/>
          <w:sz w:val="20"/>
        </w:rPr>
        <w:t>THE</w:t>
      </w:r>
      <w:r>
        <w:rPr>
          <w:sz w:val="20"/>
        </w:rPr>
        <w:t> </w:t>
      </w:r>
      <w:r>
        <w:rPr>
          <w:spacing w:val="-6"/>
          <w:sz w:val="24"/>
        </w:rPr>
        <w:t>T</w:t>
      </w:r>
      <w:r>
        <w:rPr>
          <w:spacing w:val="-6"/>
          <w:sz w:val="20"/>
        </w:rPr>
        <w:t>ECHNOLOGY</w:t>
      </w:r>
      <w:r>
        <w:rPr>
          <w:spacing w:val="-1"/>
          <w:sz w:val="20"/>
        </w:rPr>
        <w:t> </w:t>
      </w:r>
      <w:r>
        <w:rPr>
          <w:spacing w:val="-6"/>
          <w:sz w:val="24"/>
        </w:rPr>
        <w:t>G</w:t>
      </w:r>
      <w:r>
        <w:rPr>
          <w:spacing w:val="-6"/>
          <w:sz w:val="20"/>
        </w:rPr>
        <w:t>AP</w:t>
      </w:r>
      <w:r>
        <w:rPr>
          <w:spacing w:val="17"/>
          <w:sz w:val="20"/>
        </w:rPr>
        <w:t> </w:t>
      </w:r>
      <w:r>
        <w:rPr>
          <w:spacing w:val="-6"/>
          <w:sz w:val="24"/>
        </w:rPr>
        <w:t>(with</w:t>
      </w:r>
      <w:r>
        <w:rPr>
          <w:spacing w:val="10"/>
          <w:sz w:val="24"/>
        </w:rPr>
        <w:t> </w:t>
      </w:r>
      <w:r>
        <w:rPr>
          <w:spacing w:val="-6"/>
          <w:sz w:val="24"/>
        </w:rPr>
        <w:t>K.</w:t>
      </w:r>
      <w:r>
        <w:rPr>
          <w:spacing w:val="9"/>
          <w:sz w:val="24"/>
        </w:rPr>
        <w:t> </w:t>
      </w:r>
      <w:r>
        <w:rPr>
          <w:spacing w:val="-6"/>
          <w:sz w:val="24"/>
        </w:rPr>
        <w:t>Saggi)</w:t>
      </w:r>
    </w:p>
    <w:p>
      <w:pPr>
        <w:spacing w:line="247" w:lineRule="auto" w:before="8"/>
        <w:ind w:left="720" w:right="0" w:firstLine="0"/>
        <w:jc w:val="left"/>
        <w:rPr>
          <w:sz w:val="24"/>
        </w:rPr>
      </w:pPr>
      <w:r>
        <w:rPr>
          <w:i/>
          <w:sz w:val="24"/>
        </w:rPr>
        <w:t>Journal</w:t>
      </w:r>
      <w:r>
        <w:rPr>
          <w:i/>
          <w:spacing w:val="-5"/>
          <w:sz w:val="24"/>
        </w:rPr>
        <w:t> </w:t>
      </w:r>
      <w:r>
        <w:rPr>
          <w:i/>
          <w:sz w:val="24"/>
        </w:rPr>
        <w:t>of</w:t>
      </w:r>
      <w:r>
        <w:rPr>
          <w:i/>
          <w:spacing w:val="-5"/>
          <w:sz w:val="24"/>
        </w:rPr>
        <w:t> </w:t>
      </w:r>
      <w:r>
        <w:rPr>
          <w:i/>
          <w:sz w:val="24"/>
        </w:rPr>
        <w:t>Development</w:t>
      </w:r>
      <w:r>
        <w:rPr>
          <w:i/>
          <w:spacing w:val="-5"/>
          <w:sz w:val="24"/>
        </w:rPr>
        <w:t> </w:t>
      </w:r>
      <w:r>
        <w:rPr>
          <w:i/>
          <w:sz w:val="24"/>
        </w:rPr>
        <w:t>Economics</w:t>
      </w:r>
      <w:r>
        <w:rPr>
          <w:i/>
          <w:spacing w:val="-10"/>
          <w:sz w:val="24"/>
        </w:rPr>
        <w:t> </w:t>
      </w:r>
      <w:r>
        <w:rPr>
          <w:sz w:val="24"/>
        </w:rPr>
        <w:t>55</w:t>
      </w:r>
      <w:r>
        <w:rPr>
          <w:spacing w:val="-5"/>
          <w:sz w:val="24"/>
        </w:rPr>
        <w:t> </w:t>
      </w:r>
      <w:r>
        <w:rPr>
          <w:sz w:val="24"/>
        </w:rPr>
        <w:t>(April</w:t>
      </w:r>
      <w:r>
        <w:rPr>
          <w:spacing w:val="-5"/>
          <w:sz w:val="24"/>
        </w:rPr>
        <w:t> </w:t>
      </w:r>
      <w:r>
        <w:rPr>
          <w:sz w:val="24"/>
        </w:rPr>
        <w:t>1998):</w:t>
      </w:r>
      <w:r>
        <w:rPr>
          <w:spacing w:val="-5"/>
          <w:sz w:val="24"/>
        </w:rPr>
        <w:t> </w:t>
      </w:r>
      <w:r>
        <w:rPr>
          <w:sz w:val="24"/>
        </w:rPr>
        <w:t>371-400.</w:t>
      </w:r>
      <w:r>
        <w:rPr>
          <w:spacing w:val="-5"/>
          <w:sz w:val="24"/>
        </w:rPr>
        <w:t> </w:t>
      </w:r>
      <w:r>
        <w:rPr>
          <w:sz w:val="24"/>
        </w:rPr>
        <w:t>Reprinted</w:t>
      </w:r>
      <w:r>
        <w:rPr>
          <w:spacing w:val="-5"/>
          <w:sz w:val="24"/>
        </w:rPr>
        <w:t> </w:t>
      </w:r>
      <w:r>
        <w:rPr>
          <w:sz w:val="24"/>
        </w:rPr>
        <w:t>in</w:t>
      </w:r>
      <w:r>
        <w:rPr>
          <w:spacing w:val="-8"/>
          <w:sz w:val="24"/>
        </w:rPr>
        <w:t> </w:t>
      </w:r>
      <w:r>
        <w:rPr>
          <w:i/>
          <w:sz w:val="24"/>
        </w:rPr>
        <w:t>World Scientific Studies in International Economics </w:t>
      </w:r>
      <w:r>
        <w:rPr>
          <w:sz w:val="24"/>
        </w:rPr>
        <w:t>82 (September 2023): 3-32.</w:t>
      </w:r>
    </w:p>
    <w:p>
      <w:pPr>
        <w:pStyle w:val="BodyText"/>
        <w:spacing w:before="4"/>
      </w:pPr>
    </w:p>
    <w:p>
      <w:pPr>
        <w:pStyle w:val="BodyText"/>
        <w:spacing w:before="1"/>
        <w:ind w:left="720"/>
      </w:pPr>
      <w:r>
        <w:rPr>
          <w:smallCaps/>
        </w:rPr>
        <w:t>International</w:t>
      </w:r>
      <w:r>
        <w:rPr>
          <w:smallCaps/>
          <w:spacing w:val="-5"/>
        </w:rPr>
        <w:t> </w:t>
      </w:r>
      <w:r>
        <w:rPr>
          <w:smallCaps/>
        </w:rPr>
        <w:t>Rivalry</w:t>
      </w:r>
      <w:r>
        <w:rPr>
          <w:smallCaps/>
          <w:spacing w:val="-3"/>
        </w:rPr>
        <w:t> </w:t>
      </w:r>
      <w:r>
        <w:rPr>
          <w:smallCaps/>
        </w:rPr>
        <w:t>in</w:t>
      </w:r>
      <w:r>
        <w:rPr>
          <w:smallCaps/>
          <w:spacing w:val="-2"/>
        </w:rPr>
        <w:t> </w:t>
      </w:r>
      <w:r>
        <w:rPr>
          <w:smallCaps/>
        </w:rPr>
        <w:t>Advancing</w:t>
      </w:r>
      <w:r>
        <w:rPr>
          <w:smallCaps/>
          <w:spacing w:val="-4"/>
        </w:rPr>
        <w:t> </w:t>
      </w:r>
      <w:r>
        <w:rPr>
          <w:smallCaps/>
          <w:spacing w:val="-2"/>
        </w:rPr>
        <w:t>Products</w:t>
      </w:r>
    </w:p>
    <w:p>
      <w:pPr>
        <w:spacing w:before="7"/>
        <w:ind w:left="720" w:right="0" w:firstLine="0"/>
        <w:jc w:val="left"/>
        <w:rPr>
          <w:sz w:val="24"/>
        </w:rPr>
      </w:pPr>
      <w:r>
        <w:rPr>
          <w:i/>
          <w:sz w:val="24"/>
        </w:rPr>
        <w:t>Review of International Economics</w:t>
      </w:r>
      <w:r>
        <w:rPr>
          <w:i/>
          <w:spacing w:val="-3"/>
          <w:sz w:val="24"/>
        </w:rPr>
        <w:t> </w:t>
      </w:r>
      <w:r>
        <w:rPr>
          <w:sz w:val="24"/>
        </w:rPr>
        <w:t>6 (May</w:t>
      </w:r>
      <w:r>
        <w:rPr>
          <w:spacing w:val="-9"/>
          <w:sz w:val="24"/>
        </w:rPr>
        <w:t> </w:t>
      </w:r>
      <w:r>
        <w:rPr>
          <w:sz w:val="24"/>
        </w:rPr>
        <w:t>1998): 252-</w:t>
      </w:r>
      <w:r>
        <w:rPr>
          <w:spacing w:val="-4"/>
          <w:sz w:val="24"/>
        </w:rPr>
        <w:t>265.</w:t>
      </w:r>
    </w:p>
    <w:p>
      <w:pPr>
        <w:pStyle w:val="BodyText"/>
        <w:spacing w:before="14"/>
      </w:pPr>
    </w:p>
    <w:p>
      <w:pPr>
        <w:spacing w:before="0"/>
        <w:ind w:left="720" w:right="0" w:firstLine="0"/>
        <w:jc w:val="left"/>
        <w:rPr>
          <w:sz w:val="24"/>
        </w:rPr>
      </w:pPr>
      <w:r>
        <w:rPr>
          <w:spacing w:val="-4"/>
          <w:sz w:val="24"/>
        </w:rPr>
        <w:t>F</w:t>
      </w:r>
      <w:r>
        <w:rPr>
          <w:spacing w:val="-4"/>
          <w:sz w:val="20"/>
        </w:rPr>
        <w:t>OREIGN</w:t>
      </w:r>
      <w:r>
        <w:rPr>
          <w:spacing w:val="-9"/>
          <w:sz w:val="20"/>
        </w:rPr>
        <w:t> </w:t>
      </w:r>
      <w:r>
        <w:rPr>
          <w:spacing w:val="-4"/>
          <w:sz w:val="24"/>
        </w:rPr>
        <w:t>D</w:t>
      </w:r>
      <w:r>
        <w:rPr>
          <w:spacing w:val="-4"/>
          <w:sz w:val="20"/>
        </w:rPr>
        <w:t>IRECT</w:t>
      </w:r>
      <w:r>
        <w:rPr>
          <w:spacing w:val="-6"/>
          <w:sz w:val="20"/>
        </w:rPr>
        <w:t> </w:t>
      </w:r>
      <w:r>
        <w:rPr>
          <w:spacing w:val="-4"/>
          <w:sz w:val="24"/>
        </w:rPr>
        <w:t>I</w:t>
      </w:r>
      <w:r>
        <w:rPr>
          <w:spacing w:val="-4"/>
          <w:sz w:val="20"/>
        </w:rPr>
        <w:t>NVESTMENT AND</w:t>
      </w:r>
      <w:r>
        <w:rPr>
          <w:spacing w:val="-8"/>
          <w:sz w:val="20"/>
        </w:rPr>
        <w:t> </w:t>
      </w:r>
      <w:r>
        <w:rPr>
          <w:spacing w:val="-4"/>
          <w:sz w:val="20"/>
        </w:rPr>
        <w:t>THE</w:t>
      </w:r>
      <w:r>
        <w:rPr>
          <w:spacing w:val="-8"/>
          <w:sz w:val="20"/>
        </w:rPr>
        <w:t> </w:t>
      </w:r>
      <w:r>
        <w:rPr>
          <w:spacing w:val="-4"/>
          <w:sz w:val="24"/>
        </w:rPr>
        <w:t>N</w:t>
      </w:r>
      <w:r>
        <w:rPr>
          <w:spacing w:val="-4"/>
          <w:sz w:val="20"/>
        </w:rPr>
        <w:t>ATURE</w:t>
      </w:r>
      <w:r>
        <w:rPr>
          <w:spacing w:val="-7"/>
          <w:sz w:val="20"/>
        </w:rPr>
        <w:t> </w:t>
      </w:r>
      <w:r>
        <w:rPr>
          <w:spacing w:val="-4"/>
          <w:sz w:val="20"/>
        </w:rPr>
        <w:t>OF</w:t>
      </w:r>
      <w:r>
        <w:rPr>
          <w:spacing w:val="-9"/>
          <w:sz w:val="20"/>
        </w:rPr>
        <w:t> </w:t>
      </w:r>
      <w:r>
        <w:rPr>
          <w:spacing w:val="-4"/>
          <w:sz w:val="24"/>
        </w:rPr>
        <w:t>R&amp;D</w:t>
      </w:r>
      <w:r>
        <w:rPr>
          <w:spacing w:val="-1"/>
          <w:sz w:val="24"/>
        </w:rPr>
        <w:t> </w:t>
      </w:r>
      <w:r>
        <w:rPr>
          <w:spacing w:val="-4"/>
          <w:sz w:val="24"/>
        </w:rPr>
        <w:t>(with</w:t>
      </w:r>
      <w:r>
        <w:rPr>
          <w:spacing w:val="-1"/>
          <w:sz w:val="24"/>
        </w:rPr>
        <w:t> </w:t>
      </w:r>
      <w:r>
        <w:rPr>
          <w:spacing w:val="-4"/>
          <w:sz w:val="24"/>
        </w:rPr>
        <w:t>K.</w:t>
      </w:r>
      <w:r>
        <w:rPr>
          <w:spacing w:val="-1"/>
          <w:sz w:val="24"/>
        </w:rPr>
        <w:t> </w:t>
      </w:r>
      <w:r>
        <w:rPr>
          <w:spacing w:val="-4"/>
          <w:sz w:val="24"/>
        </w:rPr>
        <w:t>Saggi)</w:t>
      </w:r>
    </w:p>
    <w:p>
      <w:pPr>
        <w:spacing w:after="0"/>
        <w:jc w:val="left"/>
        <w:rPr>
          <w:sz w:val="24"/>
        </w:rPr>
        <w:sectPr>
          <w:type w:val="continuous"/>
          <w:pgSz w:w="12240" w:h="15840"/>
          <w:pgMar w:top="1420" w:bottom="280" w:left="1440" w:right="1440"/>
        </w:sectPr>
      </w:pPr>
    </w:p>
    <w:p>
      <w:pPr>
        <w:spacing w:before="41"/>
        <w:ind w:left="720" w:right="0" w:firstLine="0"/>
        <w:jc w:val="left"/>
        <w:rPr>
          <w:sz w:val="24"/>
        </w:rPr>
      </w:pPr>
      <w:r>
        <w:rPr>
          <w:i/>
          <w:sz w:val="24"/>
        </w:rPr>
        <w:t>Canadian</w:t>
      </w:r>
      <w:r>
        <w:rPr>
          <w:i/>
          <w:spacing w:val="-1"/>
          <w:sz w:val="24"/>
        </w:rPr>
        <w:t> </w:t>
      </w:r>
      <w:r>
        <w:rPr>
          <w:i/>
          <w:sz w:val="24"/>
        </w:rPr>
        <w:t>Journal</w:t>
      </w:r>
      <w:r>
        <w:rPr>
          <w:i/>
          <w:spacing w:val="-1"/>
          <w:sz w:val="24"/>
        </w:rPr>
        <w:t> </w:t>
      </w:r>
      <w:r>
        <w:rPr>
          <w:i/>
          <w:sz w:val="24"/>
        </w:rPr>
        <w:t>of</w:t>
      </w:r>
      <w:r>
        <w:rPr>
          <w:i/>
          <w:spacing w:val="-1"/>
          <w:sz w:val="24"/>
        </w:rPr>
        <w:t> </w:t>
      </w:r>
      <w:r>
        <w:rPr>
          <w:i/>
          <w:sz w:val="24"/>
        </w:rPr>
        <w:t>Economics</w:t>
      </w:r>
      <w:r>
        <w:rPr>
          <w:i/>
          <w:spacing w:val="-1"/>
          <w:sz w:val="24"/>
        </w:rPr>
        <w:t> </w:t>
      </w:r>
      <w:r>
        <w:rPr>
          <w:sz w:val="24"/>
        </w:rPr>
        <w:t>32</w:t>
      </w:r>
      <w:r>
        <w:rPr>
          <w:spacing w:val="-1"/>
          <w:sz w:val="24"/>
        </w:rPr>
        <w:t> </w:t>
      </w:r>
      <w:r>
        <w:rPr>
          <w:sz w:val="24"/>
        </w:rPr>
        <w:t>(February</w:t>
      </w:r>
      <w:r>
        <w:rPr>
          <w:spacing w:val="-12"/>
          <w:sz w:val="24"/>
        </w:rPr>
        <w:t> </w:t>
      </w:r>
      <w:r>
        <w:rPr>
          <w:sz w:val="24"/>
        </w:rPr>
        <w:t>1999):</w:t>
      </w:r>
      <w:r>
        <w:rPr>
          <w:spacing w:val="-1"/>
          <w:sz w:val="24"/>
        </w:rPr>
        <w:t> </w:t>
      </w:r>
      <w:r>
        <w:rPr>
          <w:sz w:val="24"/>
        </w:rPr>
        <w:t>92-</w:t>
      </w:r>
      <w:r>
        <w:rPr>
          <w:spacing w:val="-4"/>
          <w:sz w:val="24"/>
        </w:rPr>
        <w:t>117.</w:t>
      </w:r>
    </w:p>
    <w:p>
      <w:pPr>
        <w:pStyle w:val="BodyText"/>
        <w:spacing w:before="14"/>
      </w:pPr>
    </w:p>
    <w:p>
      <w:pPr>
        <w:spacing w:before="1"/>
        <w:ind w:left="720" w:right="0" w:firstLine="0"/>
        <w:jc w:val="left"/>
        <w:rPr>
          <w:sz w:val="24"/>
        </w:rPr>
      </w:pPr>
      <w:r>
        <w:rPr>
          <w:spacing w:val="-4"/>
          <w:sz w:val="24"/>
        </w:rPr>
        <w:t>FDI</w:t>
      </w:r>
      <w:r>
        <w:rPr>
          <w:spacing w:val="-18"/>
          <w:sz w:val="24"/>
        </w:rPr>
        <w:t> </w:t>
      </w:r>
      <w:r>
        <w:rPr>
          <w:spacing w:val="-4"/>
          <w:sz w:val="24"/>
        </w:rPr>
        <w:t>P</w:t>
      </w:r>
      <w:r>
        <w:rPr>
          <w:spacing w:val="-4"/>
          <w:sz w:val="20"/>
        </w:rPr>
        <w:t>OLICIES</w:t>
      </w:r>
      <w:r>
        <w:rPr>
          <w:spacing w:val="-9"/>
          <w:sz w:val="20"/>
        </w:rPr>
        <w:t> </w:t>
      </w:r>
      <w:r>
        <w:rPr>
          <w:spacing w:val="-4"/>
          <w:sz w:val="20"/>
        </w:rPr>
        <w:t>UNDER</w:t>
      </w:r>
      <w:r>
        <w:rPr>
          <w:spacing w:val="-8"/>
          <w:sz w:val="20"/>
        </w:rPr>
        <w:t> </w:t>
      </w:r>
      <w:r>
        <w:rPr>
          <w:spacing w:val="-4"/>
          <w:sz w:val="24"/>
        </w:rPr>
        <w:t>S</w:t>
      </w:r>
      <w:r>
        <w:rPr>
          <w:spacing w:val="-4"/>
          <w:sz w:val="20"/>
        </w:rPr>
        <w:t>HARED</w:t>
      </w:r>
      <w:r>
        <w:rPr>
          <w:spacing w:val="-9"/>
          <w:sz w:val="20"/>
        </w:rPr>
        <w:t> </w:t>
      </w:r>
      <w:r>
        <w:rPr>
          <w:spacing w:val="-4"/>
          <w:sz w:val="24"/>
        </w:rPr>
        <w:t>F</w:t>
      </w:r>
      <w:r>
        <w:rPr>
          <w:spacing w:val="-4"/>
          <w:sz w:val="20"/>
        </w:rPr>
        <w:t>ACTOR</w:t>
      </w:r>
      <w:r>
        <w:rPr>
          <w:spacing w:val="-8"/>
          <w:sz w:val="20"/>
        </w:rPr>
        <w:t> </w:t>
      </w:r>
      <w:r>
        <w:rPr>
          <w:spacing w:val="-4"/>
          <w:sz w:val="24"/>
        </w:rPr>
        <w:t>M</w:t>
      </w:r>
      <w:r>
        <w:rPr>
          <w:spacing w:val="-4"/>
          <w:sz w:val="20"/>
        </w:rPr>
        <w:t>ARKETS</w:t>
      </w:r>
      <w:r>
        <w:rPr>
          <w:spacing w:val="2"/>
          <w:sz w:val="20"/>
        </w:rPr>
        <w:t> </w:t>
      </w:r>
      <w:r>
        <w:rPr>
          <w:spacing w:val="-4"/>
          <w:sz w:val="24"/>
        </w:rPr>
        <w:t>(with</w:t>
      </w:r>
      <w:r>
        <w:rPr>
          <w:spacing w:val="-1"/>
          <w:sz w:val="24"/>
        </w:rPr>
        <w:t> </w:t>
      </w:r>
      <w:r>
        <w:rPr>
          <w:spacing w:val="-4"/>
          <w:sz w:val="24"/>
        </w:rPr>
        <w:t>K.</w:t>
      </w:r>
      <w:r>
        <w:rPr>
          <w:spacing w:val="-1"/>
          <w:sz w:val="24"/>
        </w:rPr>
        <w:t> </w:t>
      </w:r>
      <w:r>
        <w:rPr>
          <w:spacing w:val="-4"/>
          <w:sz w:val="24"/>
        </w:rPr>
        <w:t>Saggi)</w:t>
      </w:r>
    </w:p>
    <w:p>
      <w:pPr>
        <w:spacing w:line="247" w:lineRule="auto" w:before="7"/>
        <w:ind w:left="720" w:right="0" w:firstLine="0"/>
        <w:jc w:val="left"/>
        <w:rPr>
          <w:sz w:val="24"/>
        </w:rPr>
      </w:pPr>
      <w:r>
        <w:rPr>
          <w:i/>
          <w:sz w:val="24"/>
        </w:rPr>
        <w:t>Journal</w:t>
      </w:r>
      <w:r>
        <w:rPr>
          <w:i/>
          <w:spacing w:val="-5"/>
          <w:sz w:val="24"/>
        </w:rPr>
        <w:t> </w:t>
      </w:r>
      <w:r>
        <w:rPr>
          <w:i/>
          <w:sz w:val="24"/>
        </w:rPr>
        <w:t>of</w:t>
      </w:r>
      <w:r>
        <w:rPr>
          <w:i/>
          <w:spacing w:val="-5"/>
          <w:sz w:val="24"/>
        </w:rPr>
        <w:t> </w:t>
      </w:r>
      <w:r>
        <w:rPr>
          <w:i/>
          <w:sz w:val="24"/>
        </w:rPr>
        <w:t>International</w:t>
      </w:r>
      <w:r>
        <w:rPr>
          <w:i/>
          <w:spacing w:val="-5"/>
          <w:sz w:val="24"/>
        </w:rPr>
        <w:t> </w:t>
      </w:r>
      <w:r>
        <w:rPr>
          <w:i/>
          <w:sz w:val="24"/>
        </w:rPr>
        <w:t>Economics</w:t>
      </w:r>
      <w:r>
        <w:rPr>
          <w:i/>
          <w:spacing w:val="-8"/>
          <w:sz w:val="24"/>
        </w:rPr>
        <w:t> </w:t>
      </w:r>
      <w:r>
        <w:rPr>
          <w:sz w:val="24"/>
        </w:rPr>
        <w:t>49</w:t>
      </w:r>
      <w:r>
        <w:rPr>
          <w:spacing w:val="-5"/>
          <w:sz w:val="24"/>
        </w:rPr>
        <w:t> </w:t>
      </w:r>
      <w:r>
        <w:rPr>
          <w:sz w:val="24"/>
        </w:rPr>
        <w:t>(December</w:t>
      </w:r>
      <w:r>
        <w:rPr>
          <w:spacing w:val="-5"/>
          <w:sz w:val="24"/>
        </w:rPr>
        <w:t> </w:t>
      </w:r>
      <w:r>
        <w:rPr>
          <w:sz w:val="24"/>
        </w:rPr>
        <w:t>1999):</w:t>
      </w:r>
      <w:r>
        <w:rPr>
          <w:spacing w:val="-5"/>
          <w:sz w:val="24"/>
        </w:rPr>
        <w:t> </w:t>
      </w:r>
      <w:r>
        <w:rPr>
          <w:sz w:val="24"/>
        </w:rPr>
        <w:t>309-332.</w:t>
      </w:r>
      <w:r>
        <w:rPr>
          <w:spacing w:val="-5"/>
          <w:sz w:val="24"/>
        </w:rPr>
        <w:t> </w:t>
      </w:r>
      <w:r>
        <w:rPr>
          <w:sz w:val="24"/>
        </w:rPr>
        <w:t>Reprinted</w:t>
      </w:r>
      <w:r>
        <w:rPr>
          <w:spacing w:val="-5"/>
          <w:sz w:val="24"/>
        </w:rPr>
        <w:t> </w:t>
      </w:r>
      <w:r>
        <w:rPr>
          <w:sz w:val="24"/>
        </w:rPr>
        <w:t>in</w:t>
      </w:r>
      <w:r>
        <w:rPr>
          <w:spacing w:val="-11"/>
          <w:sz w:val="24"/>
        </w:rPr>
        <w:t> </w:t>
      </w:r>
      <w:r>
        <w:rPr>
          <w:i/>
          <w:sz w:val="24"/>
        </w:rPr>
        <w:t>World Scientific Studies in International Economics </w:t>
      </w:r>
      <w:r>
        <w:rPr>
          <w:sz w:val="24"/>
        </w:rPr>
        <w:t>82 (September 2023): 543-566.</w:t>
      </w:r>
    </w:p>
    <w:p>
      <w:pPr>
        <w:pStyle w:val="BodyText"/>
        <w:spacing w:before="5"/>
      </w:pPr>
    </w:p>
    <w:p>
      <w:pPr>
        <w:pStyle w:val="BodyText"/>
        <w:spacing w:before="0"/>
        <w:ind w:left="720"/>
      </w:pPr>
      <w:r>
        <w:rPr>
          <w:smallCaps/>
        </w:rPr>
        <w:t>Costly</w:t>
      </w:r>
      <w:r>
        <w:rPr>
          <w:smallCaps/>
          <w:spacing w:val="-3"/>
        </w:rPr>
        <w:t> </w:t>
      </w:r>
      <w:r>
        <w:rPr>
          <w:smallCaps/>
        </w:rPr>
        <w:t>R&amp;D</w:t>
      </w:r>
      <w:r>
        <w:rPr>
          <w:smallCaps/>
          <w:spacing w:val="-10"/>
        </w:rPr>
        <w:t> </w:t>
      </w:r>
      <w:r>
        <w:rPr>
          <w:smallCaps/>
        </w:rPr>
        <w:t>and</w:t>
      </w:r>
      <w:r>
        <w:rPr>
          <w:smallCaps/>
          <w:spacing w:val="-2"/>
        </w:rPr>
        <w:t> </w:t>
      </w:r>
      <w:r>
        <w:rPr>
          <w:smallCaps/>
        </w:rPr>
        <w:t>Intellectual</w:t>
      </w:r>
      <w:r>
        <w:rPr>
          <w:smallCaps/>
          <w:spacing w:val="-5"/>
        </w:rPr>
        <w:t> </w:t>
      </w:r>
      <w:r>
        <w:rPr>
          <w:smallCaps/>
        </w:rPr>
        <w:t>Property</w:t>
      </w:r>
      <w:r>
        <w:rPr>
          <w:smallCaps/>
          <w:spacing w:val="-2"/>
        </w:rPr>
        <w:t> </w:t>
      </w:r>
      <w:r>
        <w:rPr>
          <w:smallCaps/>
        </w:rPr>
        <w:t>Rights</w:t>
      </w:r>
      <w:r>
        <w:rPr>
          <w:smallCaps/>
          <w:spacing w:val="-3"/>
        </w:rPr>
        <w:t> </w:t>
      </w:r>
      <w:r>
        <w:rPr>
          <w:smallCaps/>
          <w:spacing w:val="-2"/>
        </w:rPr>
        <w:t>Protection</w:t>
      </w:r>
    </w:p>
    <w:p>
      <w:pPr>
        <w:spacing w:line="247" w:lineRule="auto" w:before="7"/>
        <w:ind w:left="720" w:right="976" w:firstLine="0"/>
        <w:jc w:val="left"/>
        <w:rPr>
          <w:sz w:val="24"/>
        </w:rPr>
      </w:pPr>
      <w:r>
        <w:rPr>
          <w:i/>
          <w:sz w:val="24"/>
        </w:rPr>
        <w:t>International</w:t>
      </w:r>
      <w:r>
        <w:rPr>
          <w:i/>
          <w:spacing w:val="-5"/>
          <w:sz w:val="24"/>
        </w:rPr>
        <w:t> </w:t>
      </w:r>
      <w:r>
        <w:rPr>
          <w:i/>
          <w:sz w:val="24"/>
        </w:rPr>
        <w:t>Journal</w:t>
      </w:r>
      <w:r>
        <w:rPr>
          <w:i/>
          <w:spacing w:val="-5"/>
          <w:sz w:val="24"/>
        </w:rPr>
        <w:t> </w:t>
      </w:r>
      <w:r>
        <w:rPr>
          <w:i/>
          <w:sz w:val="24"/>
        </w:rPr>
        <w:t>of</w:t>
      </w:r>
      <w:r>
        <w:rPr>
          <w:i/>
          <w:spacing w:val="-5"/>
          <w:sz w:val="24"/>
        </w:rPr>
        <w:t> </w:t>
      </w:r>
      <w:r>
        <w:rPr>
          <w:i/>
          <w:sz w:val="24"/>
        </w:rPr>
        <w:t>Technology</w:t>
      </w:r>
      <w:r>
        <w:rPr>
          <w:i/>
          <w:spacing w:val="-5"/>
          <w:sz w:val="24"/>
        </w:rPr>
        <w:t> </w:t>
      </w:r>
      <w:r>
        <w:rPr>
          <w:i/>
          <w:sz w:val="24"/>
        </w:rPr>
        <w:t>Management</w:t>
      </w:r>
      <w:r>
        <w:rPr>
          <w:i/>
          <w:spacing w:val="-9"/>
          <w:sz w:val="24"/>
        </w:rPr>
        <w:t> </w:t>
      </w:r>
      <w:r>
        <w:rPr>
          <w:sz w:val="24"/>
        </w:rPr>
        <w:t>19</w:t>
      </w:r>
      <w:r>
        <w:rPr>
          <w:spacing w:val="-5"/>
          <w:sz w:val="24"/>
        </w:rPr>
        <w:t> </w:t>
      </w:r>
      <w:r>
        <w:rPr>
          <w:sz w:val="24"/>
        </w:rPr>
        <w:t>(Winter</w:t>
      </w:r>
      <w:r>
        <w:rPr>
          <w:spacing w:val="-5"/>
          <w:sz w:val="24"/>
        </w:rPr>
        <w:t> </w:t>
      </w:r>
      <w:r>
        <w:rPr>
          <w:sz w:val="24"/>
        </w:rPr>
        <w:t>2000):</w:t>
      </w:r>
      <w:r>
        <w:rPr>
          <w:spacing w:val="-5"/>
          <w:sz w:val="24"/>
        </w:rPr>
        <w:t> </w:t>
      </w:r>
      <w:r>
        <w:rPr>
          <w:sz w:val="24"/>
        </w:rPr>
        <w:t>179-</w:t>
      </w:r>
      <w:r>
        <w:rPr>
          <w:sz w:val="24"/>
        </w:rPr>
        <w:t>193. [Special issue on intellectual property rights edited by E. Mansfield]</w:t>
      </w:r>
    </w:p>
    <w:p>
      <w:pPr>
        <w:pStyle w:val="BodyText"/>
        <w:spacing w:before="5"/>
      </w:pPr>
    </w:p>
    <w:p>
      <w:pPr>
        <w:spacing w:before="0"/>
        <w:ind w:left="720" w:right="0" w:firstLine="0"/>
        <w:jc w:val="left"/>
        <w:rPr>
          <w:sz w:val="24"/>
        </w:rPr>
      </w:pPr>
      <w:r>
        <w:rPr>
          <w:spacing w:val="-4"/>
          <w:sz w:val="24"/>
        </w:rPr>
        <w:t>I</w:t>
      </w:r>
      <w:r>
        <w:rPr>
          <w:spacing w:val="-4"/>
          <w:sz w:val="20"/>
        </w:rPr>
        <w:t>NNOVATION</w:t>
      </w:r>
      <w:r>
        <w:rPr>
          <w:spacing w:val="-9"/>
          <w:sz w:val="20"/>
        </w:rPr>
        <w:t> </w:t>
      </w:r>
      <w:r>
        <w:rPr>
          <w:spacing w:val="-4"/>
          <w:sz w:val="20"/>
        </w:rPr>
        <w:t>AND</w:t>
      </w:r>
      <w:r>
        <w:rPr>
          <w:spacing w:val="-8"/>
          <w:sz w:val="20"/>
        </w:rPr>
        <w:t> </w:t>
      </w:r>
      <w:r>
        <w:rPr>
          <w:spacing w:val="-4"/>
          <w:sz w:val="24"/>
        </w:rPr>
        <w:t>W</w:t>
      </w:r>
      <w:r>
        <w:rPr>
          <w:spacing w:val="-4"/>
          <w:sz w:val="20"/>
        </w:rPr>
        <w:t>AGE</w:t>
      </w:r>
      <w:r>
        <w:rPr>
          <w:spacing w:val="-9"/>
          <w:sz w:val="20"/>
        </w:rPr>
        <w:t> </w:t>
      </w:r>
      <w:r>
        <w:rPr>
          <w:spacing w:val="-4"/>
          <w:sz w:val="24"/>
        </w:rPr>
        <w:t>E</w:t>
      </w:r>
      <w:r>
        <w:rPr>
          <w:spacing w:val="-4"/>
          <w:sz w:val="20"/>
        </w:rPr>
        <w:t>FFECTS</w:t>
      </w:r>
      <w:r>
        <w:rPr>
          <w:spacing w:val="-8"/>
          <w:sz w:val="20"/>
        </w:rPr>
        <w:t> </w:t>
      </w:r>
      <w:r>
        <w:rPr>
          <w:spacing w:val="-4"/>
          <w:sz w:val="20"/>
        </w:rPr>
        <w:t>OF</w:t>
      </w:r>
      <w:r>
        <w:rPr>
          <w:spacing w:val="-9"/>
          <w:sz w:val="20"/>
        </w:rPr>
        <w:t> </w:t>
      </w:r>
      <w:r>
        <w:rPr>
          <w:spacing w:val="-4"/>
          <w:sz w:val="24"/>
        </w:rPr>
        <w:t>I</w:t>
      </w:r>
      <w:r>
        <w:rPr>
          <w:spacing w:val="-4"/>
          <w:sz w:val="20"/>
        </w:rPr>
        <w:t>NTERNATIONAL</w:t>
      </w:r>
      <w:r>
        <w:rPr>
          <w:spacing w:val="-9"/>
          <w:sz w:val="20"/>
        </w:rPr>
        <w:t> </w:t>
      </w:r>
      <w:r>
        <w:rPr>
          <w:spacing w:val="-4"/>
          <w:sz w:val="24"/>
        </w:rPr>
        <w:t>O</w:t>
      </w:r>
      <w:r>
        <w:rPr>
          <w:spacing w:val="-4"/>
          <w:sz w:val="20"/>
        </w:rPr>
        <w:t>UTSOURCING</w:t>
      </w:r>
      <w:r>
        <w:rPr>
          <w:spacing w:val="-9"/>
          <w:sz w:val="20"/>
        </w:rPr>
        <w:t> </w:t>
      </w:r>
      <w:r>
        <w:rPr>
          <w:spacing w:val="-4"/>
          <w:sz w:val="24"/>
        </w:rPr>
        <w:t>(with</w:t>
      </w:r>
      <w:r>
        <w:rPr>
          <w:spacing w:val="-9"/>
          <w:sz w:val="24"/>
        </w:rPr>
        <w:t> </w:t>
      </w:r>
      <w:r>
        <w:rPr>
          <w:spacing w:val="-4"/>
          <w:sz w:val="24"/>
        </w:rPr>
        <w:t>K.</w:t>
      </w:r>
      <w:r>
        <w:rPr>
          <w:spacing w:val="-5"/>
          <w:sz w:val="24"/>
        </w:rPr>
        <w:t> </w:t>
      </w:r>
      <w:r>
        <w:rPr>
          <w:spacing w:val="-4"/>
          <w:sz w:val="24"/>
        </w:rPr>
        <w:t>Saggi)</w:t>
      </w:r>
    </w:p>
    <w:p>
      <w:pPr>
        <w:spacing w:before="8"/>
        <w:ind w:left="720" w:right="0" w:firstLine="0"/>
        <w:jc w:val="left"/>
        <w:rPr>
          <w:sz w:val="24"/>
        </w:rPr>
      </w:pPr>
      <w:r>
        <w:rPr>
          <w:i/>
          <w:sz w:val="24"/>
        </w:rPr>
        <w:t>European</w:t>
      </w:r>
      <w:r>
        <w:rPr>
          <w:i/>
          <w:spacing w:val="-1"/>
          <w:sz w:val="24"/>
        </w:rPr>
        <w:t> </w:t>
      </w:r>
      <w:r>
        <w:rPr>
          <w:i/>
          <w:sz w:val="24"/>
        </w:rPr>
        <w:t>Economic Review</w:t>
      </w:r>
      <w:r>
        <w:rPr>
          <w:i/>
          <w:spacing w:val="-6"/>
          <w:sz w:val="24"/>
        </w:rPr>
        <w:t> </w:t>
      </w:r>
      <w:r>
        <w:rPr>
          <w:sz w:val="24"/>
        </w:rPr>
        <w:t>45 (January</w:t>
      </w:r>
      <w:r>
        <w:rPr>
          <w:spacing w:val="-10"/>
          <w:sz w:val="24"/>
        </w:rPr>
        <w:t> </w:t>
      </w:r>
      <w:r>
        <w:rPr>
          <w:sz w:val="24"/>
        </w:rPr>
        <w:t>2001): 67-</w:t>
      </w:r>
      <w:r>
        <w:rPr>
          <w:spacing w:val="-5"/>
          <w:sz w:val="24"/>
        </w:rPr>
        <w:t>86.</w:t>
      </w:r>
    </w:p>
    <w:p>
      <w:pPr>
        <w:pStyle w:val="BodyText"/>
        <w:spacing w:before="14"/>
      </w:pPr>
    </w:p>
    <w:p>
      <w:pPr>
        <w:pStyle w:val="BodyText"/>
        <w:spacing w:before="0"/>
        <w:ind w:left="720"/>
      </w:pPr>
      <w:r>
        <w:rPr>
          <w:smallCaps/>
        </w:rPr>
        <w:t>Price</w:t>
      </w:r>
      <w:r>
        <w:rPr>
          <w:smallCaps/>
          <w:spacing w:val="-4"/>
        </w:rPr>
        <w:t> </w:t>
      </w:r>
      <w:r>
        <w:rPr>
          <w:smallCaps/>
        </w:rPr>
        <w:t>Discrimination</w:t>
      </w:r>
      <w:r>
        <w:rPr>
          <w:smallCaps/>
          <w:spacing w:val="-4"/>
        </w:rPr>
        <w:t> </w:t>
      </w:r>
      <w:r>
        <w:rPr>
          <w:smallCaps/>
        </w:rPr>
        <w:t>and</w:t>
      </w:r>
      <w:r>
        <w:rPr>
          <w:smallCaps/>
          <w:spacing w:val="-3"/>
        </w:rPr>
        <w:t> </w:t>
      </w:r>
      <w:r>
        <w:rPr>
          <w:smallCaps/>
        </w:rPr>
        <w:t>Quality</w:t>
      </w:r>
      <w:r>
        <w:rPr>
          <w:smallCaps/>
          <w:spacing w:val="-4"/>
        </w:rPr>
        <w:t> </w:t>
      </w:r>
      <w:r>
        <w:rPr>
          <w:smallCaps/>
          <w:spacing w:val="-2"/>
        </w:rPr>
        <w:t>Improvement</w:t>
      </w:r>
    </w:p>
    <w:p>
      <w:pPr>
        <w:spacing w:before="7"/>
        <w:ind w:left="720" w:right="0" w:firstLine="0"/>
        <w:jc w:val="left"/>
        <w:rPr>
          <w:sz w:val="24"/>
        </w:rPr>
      </w:pPr>
      <w:r>
        <w:rPr>
          <w:i/>
          <w:sz w:val="24"/>
        </w:rPr>
        <w:t>Canadian Journal of Economics</w:t>
      </w:r>
      <w:r>
        <w:rPr>
          <w:i/>
          <w:spacing w:val="-1"/>
          <w:sz w:val="24"/>
        </w:rPr>
        <w:t> </w:t>
      </w:r>
      <w:r>
        <w:rPr>
          <w:sz w:val="24"/>
        </w:rPr>
        <w:t>34 (May</w:t>
      </w:r>
      <w:r>
        <w:rPr>
          <w:spacing w:val="-9"/>
          <w:sz w:val="24"/>
        </w:rPr>
        <w:t> </w:t>
      </w:r>
      <w:r>
        <w:rPr>
          <w:sz w:val="24"/>
        </w:rPr>
        <w:t>2001): 549-</w:t>
      </w:r>
      <w:r>
        <w:rPr>
          <w:spacing w:val="-4"/>
          <w:sz w:val="24"/>
        </w:rPr>
        <w:t>569.</w:t>
      </w:r>
    </w:p>
    <w:p>
      <w:pPr>
        <w:pStyle w:val="BodyText"/>
        <w:spacing w:before="15"/>
      </w:pPr>
    </w:p>
    <w:p>
      <w:pPr>
        <w:spacing w:before="0"/>
        <w:ind w:left="720" w:right="0" w:firstLine="0"/>
        <w:jc w:val="left"/>
        <w:rPr>
          <w:sz w:val="24"/>
        </w:rPr>
      </w:pPr>
      <w:r>
        <w:rPr>
          <w:spacing w:val="-4"/>
          <w:sz w:val="24"/>
        </w:rPr>
        <w:t>L</w:t>
      </w:r>
      <w:r>
        <w:rPr>
          <w:spacing w:val="-4"/>
          <w:sz w:val="20"/>
        </w:rPr>
        <w:t>INKAGES</w:t>
      </w:r>
      <w:r>
        <w:rPr>
          <w:spacing w:val="-4"/>
          <w:sz w:val="24"/>
        </w:rPr>
        <w:t>,</w:t>
      </w:r>
      <w:r>
        <w:rPr>
          <w:spacing w:val="-14"/>
          <w:sz w:val="24"/>
        </w:rPr>
        <w:t> </w:t>
      </w:r>
      <w:r>
        <w:rPr>
          <w:spacing w:val="-4"/>
          <w:sz w:val="24"/>
        </w:rPr>
        <w:t>M</w:t>
      </w:r>
      <w:r>
        <w:rPr>
          <w:spacing w:val="-4"/>
          <w:sz w:val="20"/>
        </w:rPr>
        <w:t>ULTINATIONALS</w:t>
      </w:r>
      <w:r>
        <w:rPr>
          <w:spacing w:val="-4"/>
          <w:sz w:val="24"/>
        </w:rPr>
        <w:t>,</w:t>
      </w:r>
      <w:r>
        <w:rPr>
          <w:spacing w:val="-12"/>
          <w:sz w:val="24"/>
        </w:rPr>
        <w:t> </w:t>
      </w:r>
      <w:r>
        <w:rPr>
          <w:spacing w:val="-4"/>
          <w:sz w:val="20"/>
        </w:rPr>
        <w:t>AND</w:t>
      </w:r>
      <w:r>
        <w:rPr>
          <w:spacing w:val="-9"/>
          <w:sz w:val="20"/>
        </w:rPr>
        <w:t> </w:t>
      </w:r>
      <w:r>
        <w:rPr>
          <w:spacing w:val="-4"/>
          <w:sz w:val="24"/>
        </w:rPr>
        <w:t>I</w:t>
      </w:r>
      <w:r>
        <w:rPr>
          <w:spacing w:val="-4"/>
          <w:sz w:val="20"/>
        </w:rPr>
        <w:t>NDUSTRIAL</w:t>
      </w:r>
      <w:r>
        <w:rPr>
          <w:spacing w:val="-9"/>
          <w:sz w:val="20"/>
        </w:rPr>
        <w:t> </w:t>
      </w:r>
      <w:r>
        <w:rPr>
          <w:spacing w:val="-4"/>
          <w:sz w:val="24"/>
        </w:rPr>
        <w:t>D</w:t>
      </w:r>
      <w:r>
        <w:rPr>
          <w:spacing w:val="-4"/>
          <w:sz w:val="20"/>
        </w:rPr>
        <w:t>EVELOPMENT</w:t>
      </w:r>
      <w:r>
        <w:rPr>
          <w:sz w:val="20"/>
        </w:rPr>
        <w:t> </w:t>
      </w:r>
      <w:r>
        <w:rPr>
          <w:spacing w:val="-4"/>
          <w:sz w:val="24"/>
        </w:rPr>
        <w:t>(with</w:t>
      </w:r>
      <w:r>
        <w:rPr>
          <w:spacing w:val="-2"/>
          <w:sz w:val="24"/>
        </w:rPr>
        <w:t> </w:t>
      </w:r>
      <w:r>
        <w:rPr>
          <w:spacing w:val="-4"/>
          <w:sz w:val="24"/>
        </w:rPr>
        <w:t>V.D.</w:t>
      </w:r>
      <w:r>
        <w:rPr>
          <w:spacing w:val="-2"/>
          <w:sz w:val="24"/>
        </w:rPr>
        <w:t> </w:t>
      </w:r>
      <w:r>
        <w:rPr>
          <w:spacing w:val="-4"/>
          <w:sz w:val="24"/>
        </w:rPr>
        <w:t>Kosteas</w:t>
      </w:r>
      <w:r>
        <w:rPr>
          <w:spacing w:val="-3"/>
          <w:sz w:val="24"/>
        </w:rPr>
        <w:t> </w:t>
      </w:r>
      <w:r>
        <w:rPr>
          <w:spacing w:val="-5"/>
          <w:sz w:val="24"/>
        </w:rPr>
        <w:t>and</w:t>
      </w:r>
    </w:p>
    <w:p>
      <w:pPr>
        <w:spacing w:line="247" w:lineRule="auto" w:before="7"/>
        <w:ind w:left="720" w:right="0" w:firstLine="0"/>
        <w:jc w:val="left"/>
        <w:rPr>
          <w:sz w:val="24"/>
        </w:rPr>
      </w:pPr>
      <w:r>
        <w:rPr>
          <w:sz w:val="24"/>
        </w:rPr>
        <w:t>K.</w:t>
      </w:r>
      <w:r>
        <w:rPr>
          <w:spacing w:val="-6"/>
          <w:sz w:val="24"/>
        </w:rPr>
        <w:t> </w:t>
      </w:r>
      <w:r>
        <w:rPr>
          <w:sz w:val="24"/>
        </w:rPr>
        <w:t>Saggi)</w:t>
      </w:r>
      <w:r>
        <w:rPr>
          <w:spacing w:val="-6"/>
          <w:sz w:val="24"/>
        </w:rPr>
        <w:t> </w:t>
      </w:r>
      <w:r>
        <w:rPr>
          <w:sz w:val="24"/>
        </w:rPr>
        <w:t>In</w:t>
      </w:r>
      <w:r>
        <w:rPr>
          <w:spacing w:val="-6"/>
          <w:sz w:val="24"/>
        </w:rPr>
        <w:t> </w:t>
      </w:r>
      <w:r>
        <w:rPr>
          <w:sz w:val="24"/>
        </w:rPr>
        <w:t>Robert</w:t>
      </w:r>
      <w:r>
        <w:rPr>
          <w:spacing w:val="-6"/>
          <w:sz w:val="24"/>
        </w:rPr>
        <w:t> </w:t>
      </w:r>
      <w:r>
        <w:rPr>
          <w:sz w:val="24"/>
        </w:rPr>
        <w:t>Lipsey</w:t>
      </w:r>
      <w:r>
        <w:rPr>
          <w:spacing w:val="-13"/>
          <w:sz w:val="24"/>
        </w:rPr>
        <w:t> </w:t>
      </w:r>
      <w:r>
        <w:rPr>
          <w:sz w:val="24"/>
        </w:rPr>
        <w:t>and</w:t>
      </w:r>
      <w:r>
        <w:rPr>
          <w:spacing w:val="-6"/>
          <w:sz w:val="24"/>
        </w:rPr>
        <w:t> </w:t>
      </w:r>
      <w:r>
        <w:rPr>
          <w:sz w:val="24"/>
        </w:rPr>
        <w:t>Jean-Louis</w:t>
      </w:r>
      <w:r>
        <w:rPr>
          <w:spacing w:val="-6"/>
          <w:sz w:val="24"/>
        </w:rPr>
        <w:t> </w:t>
      </w:r>
      <w:r>
        <w:rPr>
          <w:sz w:val="24"/>
        </w:rPr>
        <w:t>Mucchielli,</w:t>
      </w:r>
      <w:r>
        <w:rPr>
          <w:spacing w:val="-6"/>
          <w:sz w:val="24"/>
        </w:rPr>
        <w:t> </w:t>
      </w:r>
      <w:r>
        <w:rPr>
          <w:sz w:val="24"/>
        </w:rPr>
        <w:t>eds.</w:t>
      </w:r>
      <w:r>
        <w:rPr>
          <w:spacing w:val="-7"/>
          <w:sz w:val="24"/>
        </w:rPr>
        <w:t> </w:t>
      </w:r>
      <w:r>
        <w:rPr>
          <w:i/>
          <w:sz w:val="24"/>
        </w:rPr>
        <w:t>Multinational</w:t>
      </w:r>
      <w:r>
        <w:rPr>
          <w:i/>
          <w:spacing w:val="-6"/>
          <w:sz w:val="24"/>
        </w:rPr>
        <w:t> </w:t>
      </w:r>
      <w:r>
        <w:rPr>
          <w:i/>
          <w:sz w:val="24"/>
        </w:rPr>
        <w:t>Firms</w:t>
      </w:r>
      <w:r>
        <w:rPr>
          <w:i/>
          <w:spacing w:val="-6"/>
          <w:sz w:val="24"/>
        </w:rPr>
        <w:t> </w:t>
      </w:r>
      <w:r>
        <w:rPr>
          <w:i/>
          <w:sz w:val="24"/>
        </w:rPr>
        <w:t>and Impacts on Employment, Trade and Technology</w:t>
      </w:r>
      <w:r>
        <w:rPr>
          <w:sz w:val="24"/>
        </w:rPr>
        <w:t>. Routledge (December 2001).</w:t>
      </w:r>
    </w:p>
    <w:p>
      <w:pPr>
        <w:pStyle w:val="BodyText"/>
        <w:spacing w:before="5"/>
      </w:pPr>
    </w:p>
    <w:p>
      <w:pPr>
        <w:spacing w:before="0"/>
        <w:ind w:left="720" w:right="0" w:firstLine="0"/>
        <w:jc w:val="left"/>
        <w:rPr>
          <w:sz w:val="24"/>
        </w:rPr>
      </w:pPr>
      <w:r>
        <w:rPr>
          <w:spacing w:val="-6"/>
          <w:sz w:val="24"/>
        </w:rPr>
        <w:t>L</w:t>
      </w:r>
      <w:r>
        <w:rPr>
          <w:spacing w:val="-6"/>
          <w:sz w:val="20"/>
        </w:rPr>
        <w:t>ICENSING</w:t>
      </w:r>
      <w:r>
        <w:rPr>
          <w:spacing w:val="-4"/>
          <w:sz w:val="20"/>
        </w:rPr>
        <w:t> </w:t>
      </w:r>
      <w:r>
        <w:rPr>
          <w:spacing w:val="-6"/>
          <w:sz w:val="20"/>
        </w:rPr>
        <w:t>VERSUS</w:t>
      </w:r>
      <w:r>
        <w:rPr>
          <w:spacing w:val="-5"/>
          <w:sz w:val="20"/>
        </w:rPr>
        <w:t> </w:t>
      </w:r>
      <w:r>
        <w:rPr>
          <w:spacing w:val="-6"/>
          <w:sz w:val="24"/>
        </w:rPr>
        <w:t>D</w:t>
      </w:r>
      <w:r>
        <w:rPr>
          <w:spacing w:val="-6"/>
          <w:sz w:val="20"/>
        </w:rPr>
        <w:t>IRECT</w:t>
      </w:r>
      <w:r>
        <w:rPr>
          <w:spacing w:val="-1"/>
          <w:sz w:val="20"/>
        </w:rPr>
        <w:t> </w:t>
      </w:r>
      <w:r>
        <w:rPr>
          <w:spacing w:val="-6"/>
          <w:sz w:val="24"/>
        </w:rPr>
        <w:t>I</w:t>
      </w:r>
      <w:r>
        <w:rPr>
          <w:spacing w:val="-6"/>
          <w:sz w:val="20"/>
        </w:rPr>
        <w:t>NVESTMENT</w:t>
      </w:r>
      <w:r>
        <w:rPr>
          <w:spacing w:val="-6"/>
          <w:sz w:val="24"/>
        </w:rPr>
        <w:t>:</w:t>
      </w:r>
      <w:r>
        <w:rPr>
          <w:spacing w:val="-9"/>
          <w:sz w:val="24"/>
        </w:rPr>
        <w:t> </w:t>
      </w:r>
      <w:r>
        <w:rPr>
          <w:spacing w:val="-6"/>
          <w:sz w:val="24"/>
        </w:rPr>
        <w:t>I</w:t>
      </w:r>
      <w:r>
        <w:rPr>
          <w:spacing w:val="-6"/>
          <w:sz w:val="20"/>
        </w:rPr>
        <w:t>MPLICATIONS</w:t>
      </w:r>
      <w:r>
        <w:rPr>
          <w:spacing w:val="-5"/>
          <w:sz w:val="20"/>
        </w:rPr>
        <w:t> </w:t>
      </w:r>
      <w:r>
        <w:rPr>
          <w:spacing w:val="-6"/>
          <w:sz w:val="20"/>
        </w:rPr>
        <w:t>FOR</w:t>
      </w:r>
      <w:r>
        <w:rPr>
          <w:spacing w:val="-5"/>
          <w:sz w:val="20"/>
        </w:rPr>
        <w:t> </w:t>
      </w:r>
      <w:r>
        <w:rPr>
          <w:spacing w:val="-6"/>
          <w:sz w:val="24"/>
        </w:rPr>
        <w:t>E</w:t>
      </w:r>
      <w:r>
        <w:rPr>
          <w:spacing w:val="-6"/>
          <w:sz w:val="20"/>
        </w:rPr>
        <w:t>CONOMIC </w:t>
      </w:r>
      <w:r>
        <w:rPr>
          <w:spacing w:val="-6"/>
          <w:sz w:val="24"/>
        </w:rPr>
        <w:t>G</w:t>
      </w:r>
      <w:r>
        <w:rPr>
          <w:spacing w:val="-6"/>
          <w:sz w:val="20"/>
        </w:rPr>
        <w:t>ROWTH</w:t>
      </w:r>
      <w:r>
        <w:rPr>
          <w:spacing w:val="9"/>
          <w:sz w:val="20"/>
        </w:rPr>
        <w:t> </w:t>
      </w:r>
      <w:r>
        <w:rPr>
          <w:spacing w:val="-6"/>
          <w:sz w:val="24"/>
        </w:rPr>
        <w:t>(with</w:t>
      </w:r>
    </w:p>
    <w:p>
      <w:pPr>
        <w:spacing w:before="7"/>
        <w:ind w:left="720" w:right="0" w:firstLine="0"/>
        <w:jc w:val="left"/>
        <w:rPr>
          <w:sz w:val="24"/>
        </w:rPr>
      </w:pPr>
      <w:r>
        <w:rPr>
          <w:sz w:val="24"/>
        </w:rPr>
        <w:t>K.</w:t>
      </w:r>
      <w:r>
        <w:rPr>
          <w:spacing w:val="-1"/>
          <w:sz w:val="24"/>
        </w:rPr>
        <w:t> </w:t>
      </w:r>
      <w:r>
        <w:rPr>
          <w:sz w:val="24"/>
        </w:rPr>
        <w:t>Saggi)</w:t>
      </w:r>
      <w:r>
        <w:rPr>
          <w:spacing w:val="-2"/>
          <w:sz w:val="24"/>
        </w:rPr>
        <w:t> </w:t>
      </w:r>
      <w:r>
        <w:rPr>
          <w:i/>
          <w:sz w:val="24"/>
        </w:rPr>
        <w:t>Journal</w:t>
      </w:r>
      <w:r>
        <w:rPr>
          <w:i/>
          <w:spacing w:val="-1"/>
          <w:sz w:val="24"/>
        </w:rPr>
        <w:t> </w:t>
      </w:r>
      <w:r>
        <w:rPr>
          <w:i/>
          <w:sz w:val="24"/>
        </w:rPr>
        <w:t>of</w:t>
      </w:r>
      <w:r>
        <w:rPr>
          <w:i/>
          <w:spacing w:val="-1"/>
          <w:sz w:val="24"/>
        </w:rPr>
        <w:t> </w:t>
      </w:r>
      <w:r>
        <w:rPr>
          <w:i/>
          <w:sz w:val="24"/>
        </w:rPr>
        <w:t>International</w:t>
      </w:r>
      <w:r>
        <w:rPr>
          <w:i/>
          <w:spacing w:val="-1"/>
          <w:sz w:val="24"/>
        </w:rPr>
        <w:t> </w:t>
      </w:r>
      <w:r>
        <w:rPr>
          <w:i/>
          <w:sz w:val="24"/>
        </w:rPr>
        <w:t>Economics</w:t>
      </w:r>
      <w:r>
        <w:rPr>
          <w:i/>
          <w:spacing w:val="-3"/>
          <w:sz w:val="24"/>
        </w:rPr>
        <w:t> </w:t>
      </w:r>
      <w:r>
        <w:rPr>
          <w:sz w:val="24"/>
        </w:rPr>
        <w:t>56</w:t>
      </w:r>
      <w:r>
        <w:rPr>
          <w:spacing w:val="-1"/>
          <w:sz w:val="24"/>
        </w:rPr>
        <w:t> </w:t>
      </w:r>
      <w:r>
        <w:rPr>
          <w:sz w:val="24"/>
        </w:rPr>
        <w:t>(January</w:t>
      </w:r>
      <w:r>
        <w:rPr>
          <w:spacing w:val="-13"/>
          <w:sz w:val="24"/>
        </w:rPr>
        <w:t> </w:t>
      </w:r>
      <w:r>
        <w:rPr>
          <w:sz w:val="24"/>
        </w:rPr>
        <w:t>2002):</w:t>
      </w:r>
      <w:r>
        <w:rPr>
          <w:spacing w:val="-1"/>
          <w:sz w:val="24"/>
        </w:rPr>
        <w:t> </w:t>
      </w:r>
      <w:r>
        <w:rPr>
          <w:sz w:val="24"/>
        </w:rPr>
        <w:t>131-153.</w:t>
      </w:r>
      <w:r>
        <w:rPr>
          <w:spacing w:val="-1"/>
          <w:sz w:val="24"/>
        </w:rPr>
        <w:t> </w:t>
      </w:r>
      <w:r>
        <w:rPr>
          <w:sz w:val="24"/>
        </w:rPr>
        <w:t>Reprinted</w:t>
      </w:r>
      <w:r>
        <w:rPr>
          <w:spacing w:val="-1"/>
          <w:sz w:val="24"/>
        </w:rPr>
        <w:t> </w:t>
      </w:r>
      <w:r>
        <w:rPr>
          <w:spacing w:val="-5"/>
          <w:sz w:val="24"/>
        </w:rPr>
        <w:t>in</w:t>
      </w:r>
    </w:p>
    <w:p>
      <w:pPr>
        <w:spacing w:before="7"/>
        <w:ind w:left="720" w:right="0" w:firstLine="0"/>
        <w:jc w:val="left"/>
        <w:rPr>
          <w:sz w:val="24"/>
        </w:rPr>
      </w:pPr>
      <w:r>
        <w:rPr>
          <w:i/>
          <w:sz w:val="24"/>
        </w:rPr>
        <w:t>World</w:t>
      </w:r>
      <w:r>
        <w:rPr>
          <w:i/>
          <w:spacing w:val="-2"/>
          <w:sz w:val="24"/>
        </w:rPr>
        <w:t> </w:t>
      </w:r>
      <w:r>
        <w:rPr>
          <w:i/>
          <w:sz w:val="24"/>
        </w:rPr>
        <w:t>Scientific</w:t>
      </w:r>
      <w:r>
        <w:rPr>
          <w:i/>
          <w:spacing w:val="-2"/>
          <w:sz w:val="24"/>
        </w:rPr>
        <w:t> </w:t>
      </w:r>
      <w:r>
        <w:rPr>
          <w:i/>
          <w:sz w:val="24"/>
        </w:rPr>
        <w:t>Studies</w:t>
      </w:r>
      <w:r>
        <w:rPr>
          <w:i/>
          <w:spacing w:val="-1"/>
          <w:sz w:val="24"/>
        </w:rPr>
        <w:t> </w:t>
      </w:r>
      <w:r>
        <w:rPr>
          <w:i/>
          <w:sz w:val="24"/>
        </w:rPr>
        <w:t>in</w:t>
      </w:r>
      <w:r>
        <w:rPr>
          <w:i/>
          <w:spacing w:val="-1"/>
          <w:sz w:val="24"/>
        </w:rPr>
        <w:t> </w:t>
      </w:r>
      <w:r>
        <w:rPr>
          <w:i/>
          <w:sz w:val="24"/>
        </w:rPr>
        <w:t>International</w:t>
      </w:r>
      <w:r>
        <w:rPr>
          <w:i/>
          <w:spacing w:val="-2"/>
          <w:sz w:val="24"/>
        </w:rPr>
        <w:t> </w:t>
      </w:r>
      <w:r>
        <w:rPr>
          <w:i/>
          <w:sz w:val="24"/>
        </w:rPr>
        <w:t>Economics</w:t>
      </w:r>
      <w:r>
        <w:rPr>
          <w:i/>
          <w:spacing w:val="-3"/>
          <w:sz w:val="24"/>
        </w:rPr>
        <w:t> </w:t>
      </w:r>
      <w:r>
        <w:rPr>
          <w:sz w:val="24"/>
        </w:rPr>
        <w:t>82</w:t>
      </w:r>
      <w:r>
        <w:rPr>
          <w:spacing w:val="-1"/>
          <w:sz w:val="24"/>
        </w:rPr>
        <w:t> </w:t>
      </w:r>
      <w:r>
        <w:rPr>
          <w:sz w:val="24"/>
        </w:rPr>
        <w:t>(September</w:t>
      </w:r>
      <w:r>
        <w:rPr>
          <w:spacing w:val="-2"/>
          <w:sz w:val="24"/>
        </w:rPr>
        <w:t> </w:t>
      </w:r>
      <w:r>
        <w:rPr>
          <w:sz w:val="24"/>
        </w:rPr>
        <w:t>2023):</w:t>
      </w:r>
      <w:r>
        <w:rPr>
          <w:spacing w:val="-1"/>
          <w:sz w:val="24"/>
        </w:rPr>
        <w:t> </w:t>
      </w:r>
      <w:r>
        <w:rPr>
          <w:sz w:val="24"/>
        </w:rPr>
        <w:t>227-</w:t>
      </w:r>
      <w:r>
        <w:rPr>
          <w:spacing w:val="-4"/>
          <w:sz w:val="24"/>
        </w:rPr>
        <w:t>249.</w:t>
      </w:r>
    </w:p>
    <w:p>
      <w:pPr>
        <w:pStyle w:val="BodyText"/>
        <w:spacing w:before="15"/>
      </w:pPr>
    </w:p>
    <w:p>
      <w:pPr>
        <w:spacing w:before="0"/>
        <w:ind w:left="720" w:right="0" w:firstLine="0"/>
        <w:jc w:val="left"/>
        <w:rPr>
          <w:sz w:val="24"/>
        </w:rPr>
      </w:pPr>
      <w:r>
        <w:rPr>
          <w:spacing w:val="-4"/>
          <w:sz w:val="24"/>
        </w:rPr>
        <w:t>I</w:t>
      </w:r>
      <w:r>
        <w:rPr>
          <w:spacing w:val="-4"/>
          <w:sz w:val="20"/>
        </w:rPr>
        <w:t>NTELLECTUAL</w:t>
      </w:r>
      <w:r>
        <w:rPr>
          <w:spacing w:val="-9"/>
          <w:sz w:val="20"/>
        </w:rPr>
        <w:t> </w:t>
      </w:r>
      <w:r>
        <w:rPr>
          <w:spacing w:val="-4"/>
          <w:sz w:val="24"/>
        </w:rPr>
        <w:t>P</w:t>
      </w:r>
      <w:r>
        <w:rPr>
          <w:spacing w:val="-4"/>
          <w:sz w:val="20"/>
        </w:rPr>
        <w:t>ROPERTY</w:t>
      </w:r>
      <w:r>
        <w:rPr>
          <w:spacing w:val="-9"/>
          <w:sz w:val="20"/>
        </w:rPr>
        <w:t> </w:t>
      </w:r>
      <w:r>
        <w:rPr>
          <w:spacing w:val="-4"/>
          <w:sz w:val="24"/>
        </w:rPr>
        <w:t>R</w:t>
      </w:r>
      <w:r>
        <w:rPr>
          <w:spacing w:val="-4"/>
          <w:sz w:val="20"/>
        </w:rPr>
        <w:t>IGHTS</w:t>
      </w:r>
      <w:r>
        <w:rPr>
          <w:spacing w:val="-8"/>
          <w:sz w:val="20"/>
        </w:rPr>
        <w:t> </w:t>
      </w:r>
      <w:r>
        <w:rPr>
          <w:spacing w:val="-4"/>
          <w:sz w:val="20"/>
        </w:rPr>
        <w:t>AND</w:t>
      </w:r>
      <w:r>
        <w:rPr>
          <w:spacing w:val="-9"/>
          <w:sz w:val="20"/>
        </w:rPr>
        <w:t> </w:t>
      </w:r>
      <w:r>
        <w:rPr>
          <w:spacing w:val="-4"/>
          <w:sz w:val="24"/>
        </w:rPr>
        <w:t>F</w:t>
      </w:r>
      <w:r>
        <w:rPr>
          <w:spacing w:val="-4"/>
          <w:sz w:val="20"/>
        </w:rPr>
        <w:t>OREIGN</w:t>
      </w:r>
      <w:r>
        <w:rPr>
          <w:spacing w:val="-8"/>
          <w:sz w:val="20"/>
        </w:rPr>
        <w:t> </w:t>
      </w:r>
      <w:r>
        <w:rPr>
          <w:spacing w:val="-4"/>
          <w:sz w:val="24"/>
        </w:rPr>
        <w:t>D</w:t>
      </w:r>
      <w:r>
        <w:rPr>
          <w:spacing w:val="-4"/>
          <w:sz w:val="20"/>
        </w:rPr>
        <w:t>IRECT</w:t>
      </w:r>
      <w:r>
        <w:rPr>
          <w:spacing w:val="-9"/>
          <w:sz w:val="20"/>
        </w:rPr>
        <w:t> </w:t>
      </w:r>
      <w:r>
        <w:rPr>
          <w:spacing w:val="-4"/>
          <w:sz w:val="24"/>
        </w:rPr>
        <w:t>I</w:t>
      </w:r>
      <w:r>
        <w:rPr>
          <w:spacing w:val="-4"/>
          <w:sz w:val="20"/>
        </w:rPr>
        <w:t>NVESTMENT</w:t>
      </w:r>
      <w:r>
        <w:rPr>
          <w:spacing w:val="-8"/>
          <w:sz w:val="20"/>
        </w:rPr>
        <w:t> </w:t>
      </w:r>
      <w:r>
        <w:rPr>
          <w:spacing w:val="-4"/>
          <w:sz w:val="24"/>
        </w:rPr>
        <w:t>(with</w:t>
      </w:r>
      <w:r>
        <w:rPr>
          <w:spacing w:val="-9"/>
          <w:sz w:val="24"/>
        </w:rPr>
        <w:t> </w:t>
      </w:r>
      <w:r>
        <w:rPr>
          <w:spacing w:val="-4"/>
          <w:sz w:val="24"/>
        </w:rPr>
        <w:t>K.</w:t>
      </w:r>
      <w:r>
        <w:rPr>
          <w:spacing w:val="-5"/>
          <w:sz w:val="24"/>
        </w:rPr>
        <w:t> </w:t>
      </w:r>
      <w:r>
        <w:rPr>
          <w:spacing w:val="-4"/>
          <w:sz w:val="24"/>
        </w:rPr>
        <w:t>Saggi)</w:t>
      </w:r>
    </w:p>
    <w:p>
      <w:pPr>
        <w:spacing w:before="7"/>
        <w:ind w:left="720" w:right="0" w:firstLine="0"/>
        <w:jc w:val="left"/>
        <w:rPr>
          <w:sz w:val="24"/>
        </w:rPr>
      </w:pPr>
      <w:r>
        <w:rPr>
          <w:i/>
          <w:sz w:val="24"/>
        </w:rPr>
        <w:t>Journal of International Economics</w:t>
      </w:r>
      <w:r>
        <w:rPr>
          <w:i/>
          <w:spacing w:val="-3"/>
          <w:sz w:val="24"/>
        </w:rPr>
        <w:t> </w:t>
      </w:r>
      <w:r>
        <w:rPr>
          <w:sz w:val="24"/>
        </w:rPr>
        <w:t>56 (March 2002): 387-</w:t>
      </w:r>
      <w:r>
        <w:rPr>
          <w:spacing w:val="-4"/>
          <w:sz w:val="24"/>
        </w:rPr>
        <w:t>410.</w:t>
      </w:r>
    </w:p>
    <w:p>
      <w:pPr>
        <w:spacing w:line="247" w:lineRule="auto" w:before="7"/>
        <w:ind w:left="720" w:right="0" w:firstLine="0"/>
        <w:jc w:val="left"/>
        <w:rPr>
          <w:sz w:val="24"/>
        </w:rPr>
      </w:pPr>
      <w:r>
        <w:rPr>
          <w:sz w:val="24"/>
        </w:rPr>
        <w:t>Reprinted</w:t>
      </w:r>
      <w:r>
        <w:rPr>
          <w:spacing w:val="-4"/>
          <w:sz w:val="24"/>
        </w:rPr>
        <w:t> </w:t>
      </w:r>
      <w:r>
        <w:rPr>
          <w:sz w:val="24"/>
        </w:rPr>
        <w:t>in</w:t>
      </w:r>
      <w:r>
        <w:rPr>
          <w:spacing w:val="-4"/>
          <w:sz w:val="24"/>
        </w:rPr>
        <w:t> </w:t>
      </w:r>
      <w:r>
        <w:rPr>
          <w:sz w:val="24"/>
        </w:rPr>
        <w:t>K.E.</w:t>
      </w:r>
      <w:r>
        <w:rPr>
          <w:spacing w:val="-4"/>
          <w:sz w:val="24"/>
        </w:rPr>
        <w:t> </w:t>
      </w:r>
      <w:r>
        <w:rPr>
          <w:sz w:val="24"/>
        </w:rPr>
        <w:t>Maskus,</w:t>
      </w:r>
      <w:r>
        <w:rPr>
          <w:spacing w:val="-4"/>
          <w:sz w:val="24"/>
        </w:rPr>
        <w:t> </w:t>
      </w:r>
      <w:r>
        <w:rPr>
          <w:sz w:val="24"/>
        </w:rPr>
        <w:t>ed.</w:t>
      </w:r>
      <w:r>
        <w:rPr>
          <w:spacing w:val="-7"/>
          <w:sz w:val="24"/>
        </w:rPr>
        <w:t> </w:t>
      </w:r>
      <w:r>
        <w:rPr>
          <w:i/>
          <w:sz w:val="24"/>
        </w:rPr>
        <w:t>The</w:t>
      </w:r>
      <w:r>
        <w:rPr>
          <w:i/>
          <w:spacing w:val="-4"/>
          <w:sz w:val="24"/>
        </w:rPr>
        <w:t> </w:t>
      </w:r>
      <w:r>
        <w:rPr>
          <w:i/>
          <w:sz w:val="24"/>
        </w:rPr>
        <w:t>WTO,</w:t>
      </w:r>
      <w:r>
        <w:rPr>
          <w:i/>
          <w:spacing w:val="-4"/>
          <w:sz w:val="24"/>
        </w:rPr>
        <w:t> </w:t>
      </w:r>
      <w:r>
        <w:rPr>
          <w:i/>
          <w:sz w:val="24"/>
        </w:rPr>
        <w:t>Intellectual</w:t>
      </w:r>
      <w:r>
        <w:rPr>
          <w:i/>
          <w:spacing w:val="-4"/>
          <w:sz w:val="24"/>
        </w:rPr>
        <w:t> </w:t>
      </w:r>
      <w:r>
        <w:rPr>
          <w:i/>
          <w:sz w:val="24"/>
        </w:rPr>
        <w:t>Property</w:t>
      </w:r>
      <w:r>
        <w:rPr>
          <w:i/>
          <w:spacing w:val="-4"/>
          <w:sz w:val="24"/>
        </w:rPr>
        <w:t> </w:t>
      </w:r>
      <w:r>
        <w:rPr>
          <w:i/>
          <w:sz w:val="24"/>
        </w:rPr>
        <w:t>Rights</w:t>
      </w:r>
      <w:r>
        <w:rPr>
          <w:i/>
          <w:spacing w:val="-4"/>
          <w:sz w:val="24"/>
        </w:rPr>
        <w:t> </w:t>
      </w:r>
      <w:r>
        <w:rPr>
          <w:i/>
          <w:sz w:val="24"/>
        </w:rPr>
        <w:t>and</w:t>
      </w:r>
      <w:r>
        <w:rPr>
          <w:i/>
          <w:spacing w:val="-4"/>
          <w:sz w:val="24"/>
        </w:rPr>
        <w:t> </w:t>
      </w:r>
      <w:r>
        <w:rPr>
          <w:i/>
          <w:sz w:val="24"/>
        </w:rPr>
        <w:t>the</w:t>
      </w:r>
      <w:r>
        <w:rPr>
          <w:i/>
          <w:spacing w:val="-4"/>
          <w:sz w:val="24"/>
        </w:rPr>
        <w:t> </w:t>
      </w:r>
      <w:r>
        <w:rPr>
          <w:i/>
          <w:sz w:val="24"/>
        </w:rPr>
        <w:t>Knowledge Economy</w:t>
      </w:r>
      <w:r>
        <w:rPr>
          <w:sz w:val="24"/>
        </w:rPr>
        <w:t>, Edward Elgar (2004). Reprinted again in </w:t>
      </w:r>
      <w:r>
        <w:rPr>
          <w:i/>
          <w:sz w:val="24"/>
        </w:rPr>
        <w:t>World Scientific Studies in International Economics </w:t>
      </w:r>
      <w:r>
        <w:rPr>
          <w:sz w:val="24"/>
        </w:rPr>
        <w:t>82 (September 2023): 251-275.</w:t>
      </w:r>
    </w:p>
    <w:p>
      <w:pPr>
        <w:pStyle w:val="BodyText"/>
        <w:spacing w:before="4"/>
      </w:pPr>
    </w:p>
    <w:p>
      <w:pPr>
        <w:spacing w:before="0"/>
        <w:ind w:left="720" w:right="0" w:firstLine="0"/>
        <w:jc w:val="left"/>
        <w:rPr>
          <w:sz w:val="24"/>
        </w:rPr>
      </w:pPr>
      <w:r>
        <w:rPr>
          <w:spacing w:val="-4"/>
          <w:sz w:val="24"/>
        </w:rPr>
        <w:t>M</w:t>
      </w:r>
      <w:r>
        <w:rPr>
          <w:spacing w:val="-4"/>
          <w:sz w:val="20"/>
        </w:rPr>
        <w:t>ULTINATIONAL</w:t>
      </w:r>
      <w:r>
        <w:rPr>
          <w:spacing w:val="-9"/>
          <w:sz w:val="20"/>
        </w:rPr>
        <w:t> </w:t>
      </w:r>
      <w:r>
        <w:rPr>
          <w:spacing w:val="-4"/>
          <w:sz w:val="24"/>
        </w:rPr>
        <w:t>F</w:t>
      </w:r>
      <w:r>
        <w:rPr>
          <w:spacing w:val="-4"/>
          <w:sz w:val="20"/>
        </w:rPr>
        <w:t>IRMS</w:t>
      </w:r>
      <w:r>
        <w:rPr>
          <w:spacing w:val="-9"/>
          <w:sz w:val="20"/>
        </w:rPr>
        <w:t> </w:t>
      </w:r>
      <w:r>
        <w:rPr>
          <w:spacing w:val="-4"/>
          <w:sz w:val="20"/>
        </w:rPr>
        <w:t>AND</w:t>
      </w:r>
      <w:r>
        <w:rPr>
          <w:spacing w:val="-8"/>
          <w:sz w:val="20"/>
        </w:rPr>
        <w:t> </w:t>
      </w:r>
      <w:r>
        <w:rPr>
          <w:spacing w:val="-4"/>
          <w:sz w:val="24"/>
        </w:rPr>
        <w:t>T</w:t>
      </w:r>
      <w:r>
        <w:rPr>
          <w:spacing w:val="-4"/>
          <w:sz w:val="20"/>
        </w:rPr>
        <w:t>ECHNOLOGY</w:t>
      </w:r>
      <w:r>
        <w:rPr>
          <w:spacing w:val="-9"/>
          <w:sz w:val="20"/>
        </w:rPr>
        <w:t> </w:t>
      </w:r>
      <w:r>
        <w:rPr>
          <w:spacing w:val="-4"/>
          <w:sz w:val="24"/>
        </w:rPr>
        <w:t>T</w:t>
      </w:r>
      <w:r>
        <w:rPr>
          <w:spacing w:val="-4"/>
          <w:sz w:val="20"/>
        </w:rPr>
        <w:t>RANSFER</w:t>
      </w:r>
      <w:r>
        <w:rPr>
          <w:spacing w:val="-8"/>
          <w:sz w:val="20"/>
        </w:rPr>
        <w:t> </w:t>
      </w:r>
      <w:r>
        <w:rPr>
          <w:spacing w:val="-4"/>
          <w:sz w:val="24"/>
        </w:rPr>
        <w:t>(with</w:t>
      </w:r>
      <w:r>
        <w:rPr>
          <w:spacing w:val="-11"/>
          <w:sz w:val="24"/>
        </w:rPr>
        <w:t> </w:t>
      </w:r>
      <w:r>
        <w:rPr>
          <w:spacing w:val="-4"/>
          <w:sz w:val="24"/>
        </w:rPr>
        <w:t>K.</w:t>
      </w:r>
      <w:r>
        <w:rPr>
          <w:spacing w:val="-5"/>
          <w:sz w:val="24"/>
        </w:rPr>
        <w:t> </w:t>
      </w:r>
      <w:r>
        <w:rPr>
          <w:spacing w:val="-4"/>
          <w:sz w:val="24"/>
        </w:rPr>
        <w:t>Saggi)</w:t>
      </w:r>
    </w:p>
    <w:p>
      <w:pPr>
        <w:spacing w:before="8"/>
        <w:ind w:left="720" w:right="0" w:firstLine="0"/>
        <w:jc w:val="left"/>
        <w:rPr>
          <w:sz w:val="24"/>
        </w:rPr>
      </w:pPr>
      <w:r>
        <w:rPr>
          <w:i/>
          <w:sz w:val="24"/>
        </w:rPr>
        <w:t>Scandinavian</w:t>
      </w:r>
      <w:r>
        <w:rPr>
          <w:i/>
          <w:spacing w:val="-2"/>
          <w:sz w:val="24"/>
        </w:rPr>
        <w:t> </w:t>
      </w:r>
      <w:r>
        <w:rPr>
          <w:i/>
          <w:sz w:val="24"/>
        </w:rPr>
        <w:t>Journal</w:t>
      </w:r>
      <w:r>
        <w:rPr>
          <w:i/>
          <w:spacing w:val="-1"/>
          <w:sz w:val="24"/>
        </w:rPr>
        <w:t> </w:t>
      </w:r>
      <w:r>
        <w:rPr>
          <w:i/>
          <w:sz w:val="24"/>
        </w:rPr>
        <w:t>of</w:t>
      </w:r>
      <w:r>
        <w:rPr>
          <w:i/>
          <w:spacing w:val="-1"/>
          <w:sz w:val="24"/>
        </w:rPr>
        <w:t> </w:t>
      </w:r>
      <w:r>
        <w:rPr>
          <w:i/>
          <w:sz w:val="24"/>
        </w:rPr>
        <w:t>Economics</w:t>
      </w:r>
      <w:r>
        <w:rPr>
          <w:i/>
          <w:spacing w:val="-4"/>
          <w:sz w:val="24"/>
        </w:rPr>
        <w:t> </w:t>
      </w:r>
      <w:r>
        <w:rPr>
          <w:sz w:val="24"/>
        </w:rPr>
        <w:t>104</w:t>
      </w:r>
      <w:r>
        <w:rPr>
          <w:spacing w:val="-2"/>
          <w:sz w:val="24"/>
        </w:rPr>
        <w:t> </w:t>
      </w:r>
      <w:r>
        <w:rPr>
          <w:sz w:val="24"/>
        </w:rPr>
        <w:t>(December</w:t>
      </w:r>
      <w:r>
        <w:rPr>
          <w:spacing w:val="-1"/>
          <w:sz w:val="24"/>
        </w:rPr>
        <w:t> </w:t>
      </w:r>
      <w:r>
        <w:rPr>
          <w:sz w:val="24"/>
        </w:rPr>
        <w:t>2002):</w:t>
      </w:r>
      <w:r>
        <w:rPr>
          <w:spacing w:val="-1"/>
          <w:sz w:val="24"/>
        </w:rPr>
        <w:t> </w:t>
      </w:r>
      <w:r>
        <w:rPr>
          <w:sz w:val="24"/>
        </w:rPr>
        <w:t>495-513.</w:t>
      </w:r>
      <w:r>
        <w:rPr>
          <w:spacing w:val="-1"/>
          <w:sz w:val="24"/>
        </w:rPr>
        <w:t> </w:t>
      </w:r>
      <w:r>
        <w:rPr>
          <w:sz w:val="24"/>
        </w:rPr>
        <w:t>[Lead</w:t>
      </w:r>
      <w:r>
        <w:rPr>
          <w:spacing w:val="-1"/>
          <w:sz w:val="24"/>
        </w:rPr>
        <w:t> </w:t>
      </w:r>
      <w:r>
        <w:rPr>
          <w:spacing w:val="-2"/>
          <w:sz w:val="24"/>
        </w:rPr>
        <w:t>article]</w:t>
      </w:r>
    </w:p>
    <w:p>
      <w:pPr>
        <w:pStyle w:val="BodyText"/>
        <w:spacing w:before="14"/>
      </w:pPr>
    </w:p>
    <w:p>
      <w:pPr>
        <w:pStyle w:val="BodyText"/>
        <w:spacing w:before="0"/>
        <w:ind w:left="720"/>
      </w:pPr>
      <w:r>
        <w:rPr>
          <w:smallCaps/>
        </w:rPr>
        <w:t>Substitution</w:t>
      </w:r>
      <w:r>
        <w:rPr>
          <w:smallCaps/>
          <w:spacing w:val="-4"/>
        </w:rPr>
        <w:t> </w:t>
      </w:r>
      <w:r>
        <w:rPr>
          <w:smallCaps/>
        </w:rPr>
        <w:t>in</w:t>
      </w:r>
      <w:r>
        <w:rPr>
          <w:smallCaps/>
          <w:spacing w:val="-3"/>
        </w:rPr>
        <w:t> </w:t>
      </w:r>
      <w:r>
        <w:rPr>
          <w:smallCaps/>
        </w:rPr>
        <w:t>R&amp;D</w:t>
      </w:r>
      <w:r>
        <w:rPr>
          <w:smallCaps/>
          <w:spacing w:val="-12"/>
        </w:rPr>
        <w:t> </w:t>
      </w:r>
      <w:r>
        <w:rPr>
          <w:smallCaps/>
        </w:rPr>
        <w:t>Across</w:t>
      </w:r>
      <w:r>
        <w:rPr>
          <w:smallCaps/>
          <w:spacing w:val="-4"/>
        </w:rPr>
        <w:t> </w:t>
      </w:r>
      <w:r>
        <w:rPr>
          <w:smallCaps/>
          <w:spacing w:val="-2"/>
        </w:rPr>
        <w:t>Countries</w:t>
      </w:r>
    </w:p>
    <w:p>
      <w:pPr>
        <w:spacing w:before="7"/>
        <w:ind w:left="720" w:right="0" w:firstLine="0"/>
        <w:jc w:val="left"/>
        <w:rPr>
          <w:sz w:val="24"/>
        </w:rPr>
      </w:pPr>
      <w:r>
        <w:rPr>
          <w:i/>
          <w:sz w:val="24"/>
        </w:rPr>
        <w:t>Japan</w:t>
      </w:r>
      <w:r>
        <w:rPr>
          <w:i/>
          <w:spacing w:val="-2"/>
          <w:sz w:val="24"/>
        </w:rPr>
        <w:t> </w:t>
      </w:r>
      <w:r>
        <w:rPr>
          <w:i/>
          <w:sz w:val="24"/>
        </w:rPr>
        <w:t>and</w:t>
      </w:r>
      <w:r>
        <w:rPr>
          <w:i/>
          <w:spacing w:val="-2"/>
          <w:sz w:val="24"/>
        </w:rPr>
        <w:t> </w:t>
      </w:r>
      <w:r>
        <w:rPr>
          <w:i/>
          <w:sz w:val="24"/>
        </w:rPr>
        <w:t>the</w:t>
      </w:r>
      <w:r>
        <w:rPr>
          <w:i/>
          <w:spacing w:val="-2"/>
          <w:sz w:val="24"/>
        </w:rPr>
        <w:t> </w:t>
      </w:r>
      <w:r>
        <w:rPr>
          <w:i/>
          <w:sz w:val="24"/>
        </w:rPr>
        <w:t>World</w:t>
      </w:r>
      <w:r>
        <w:rPr>
          <w:i/>
          <w:spacing w:val="-2"/>
          <w:sz w:val="24"/>
        </w:rPr>
        <w:t> </w:t>
      </w:r>
      <w:r>
        <w:rPr>
          <w:i/>
          <w:sz w:val="24"/>
        </w:rPr>
        <w:t>Economy</w:t>
      </w:r>
      <w:r>
        <w:rPr>
          <w:i/>
          <w:spacing w:val="-4"/>
          <w:sz w:val="24"/>
        </w:rPr>
        <w:t> </w:t>
      </w:r>
      <w:r>
        <w:rPr>
          <w:sz w:val="24"/>
        </w:rPr>
        <w:t>15</w:t>
      </w:r>
      <w:r>
        <w:rPr>
          <w:spacing w:val="-2"/>
          <w:sz w:val="24"/>
        </w:rPr>
        <w:t> </w:t>
      </w:r>
      <w:r>
        <w:rPr>
          <w:sz w:val="24"/>
        </w:rPr>
        <w:t>(December</w:t>
      </w:r>
      <w:r>
        <w:rPr>
          <w:spacing w:val="-2"/>
          <w:sz w:val="24"/>
        </w:rPr>
        <w:t> </w:t>
      </w:r>
      <w:r>
        <w:rPr>
          <w:sz w:val="24"/>
        </w:rPr>
        <w:t>2003):</w:t>
      </w:r>
      <w:r>
        <w:rPr>
          <w:spacing w:val="-2"/>
          <w:sz w:val="24"/>
        </w:rPr>
        <w:t> </w:t>
      </w:r>
      <w:r>
        <w:rPr>
          <w:sz w:val="24"/>
        </w:rPr>
        <w:t>373-390.</w:t>
      </w:r>
      <w:r>
        <w:rPr>
          <w:spacing w:val="-2"/>
          <w:sz w:val="24"/>
        </w:rPr>
        <w:t> </w:t>
      </w:r>
      <w:r>
        <w:rPr>
          <w:sz w:val="24"/>
        </w:rPr>
        <w:t>[Lead</w:t>
      </w:r>
      <w:r>
        <w:rPr>
          <w:spacing w:val="-1"/>
          <w:sz w:val="24"/>
        </w:rPr>
        <w:t> </w:t>
      </w:r>
      <w:r>
        <w:rPr>
          <w:spacing w:val="-2"/>
          <w:sz w:val="24"/>
        </w:rPr>
        <w:t>article]</w:t>
      </w:r>
    </w:p>
    <w:p>
      <w:pPr>
        <w:pStyle w:val="BodyText"/>
        <w:spacing w:before="15"/>
      </w:pPr>
    </w:p>
    <w:p>
      <w:pPr>
        <w:pStyle w:val="BodyText"/>
        <w:spacing w:before="0"/>
        <w:ind w:left="720"/>
      </w:pPr>
      <w:r>
        <w:rPr>
          <w:smallCaps/>
        </w:rPr>
        <w:t>Innovation</w:t>
      </w:r>
      <w:r>
        <w:rPr>
          <w:smallCaps/>
          <w:spacing w:val="-4"/>
        </w:rPr>
        <w:t> </w:t>
      </w:r>
      <w:r>
        <w:rPr>
          <w:smallCaps/>
        </w:rPr>
        <w:t>in</w:t>
      </w:r>
      <w:r>
        <w:rPr>
          <w:smallCaps/>
          <w:spacing w:val="-4"/>
        </w:rPr>
        <w:t> </w:t>
      </w:r>
      <w:r>
        <w:rPr>
          <w:smallCaps/>
        </w:rPr>
        <w:t>a</w:t>
      </w:r>
      <w:r>
        <w:rPr>
          <w:smallCaps/>
          <w:spacing w:val="-4"/>
        </w:rPr>
        <w:t> </w:t>
      </w:r>
      <w:r>
        <w:rPr>
          <w:smallCaps/>
        </w:rPr>
        <w:t>Shrinking</w:t>
      </w:r>
      <w:r>
        <w:rPr>
          <w:smallCaps/>
          <w:spacing w:val="-4"/>
        </w:rPr>
        <w:t> World</w:t>
      </w:r>
    </w:p>
    <w:p>
      <w:pPr>
        <w:spacing w:line="247" w:lineRule="auto" w:before="7"/>
        <w:ind w:left="720" w:right="0" w:firstLine="0"/>
        <w:jc w:val="left"/>
        <w:rPr>
          <w:sz w:val="24"/>
        </w:rPr>
      </w:pPr>
      <w:r>
        <w:rPr>
          <w:sz w:val="24"/>
        </w:rPr>
        <w:t>In</w:t>
      </w:r>
      <w:r>
        <w:rPr>
          <w:spacing w:val="-5"/>
          <w:sz w:val="24"/>
        </w:rPr>
        <w:t> </w:t>
      </w:r>
      <w:r>
        <w:rPr>
          <w:sz w:val="24"/>
        </w:rPr>
        <w:t>M.</w:t>
      </w:r>
      <w:r>
        <w:rPr>
          <w:spacing w:val="-4"/>
          <w:sz w:val="24"/>
        </w:rPr>
        <w:t> </w:t>
      </w:r>
      <w:r>
        <w:rPr>
          <w:sz w:val="24"/>
        </w:rPr>
        <w:t>Boldrin,</w:t>
      </w:r>
      <w:r>
        <w:rPr>
          <w:spacing w:val="-4"/>
          <w:sz w:val="24"/>
        </w:rPr>
        <w:t> </w:t>
      </w:r>
      <w:r>
        <w:rPr>
          <w:sz w:val="24"/>
        </w:rPr>
        <w:t>B.-L.</w:t>
      </w:r>
      <w:r>
        <w:rPr>
          <w:spacing w:val="-4"/>
          <w:sz w:val="24"/>
        </w:rPr>
        <w:t> </w:t>
      </w:r>
      <w:r>
        <w:rPr>
          <w:sz w:val="24"/>
        </w:rPr>
        <w:t>Chen</w:t>
      </w:r>
      <w:r>
        <w:rPr>
          <w:spacing w:val="-4"/>
          <w:sz w:val="24"/>
        </w:rPr>
        <w:t> </w:t>
      </w:r>
      <w:r>
        <w:rPr>
          <w:sz w:val="24"/>
        </w:rPr>
        <w:t>and</w:t>
      </w:r>
      <w:r>
        <w:rPr>
          <w:spacing w:val="-4"/>
          <w:sz w:val="24"/>
        </w:rPr>
        <w:t> </w:t>
      </w:r>
      <w:r>
        <w:rPr>
          <w:sz w:val="24"/>
        </w:rPr>
        <w:t>P.</w:t>
      </w:r>
      <w:r>
        <w:rPr>
          <w:spacing w:val="-4"/>
          <w:sz w:val="24"/>
        </w:rPr>
        <w:t> </w:t>
      </w:r>
      <w:r>
        <w:rPr>
          <w:sz w:val="24"/>
        </w:rPr>
        <w:t>Wang,</w:t>
      </w:r>
      <w:r>
        <w:rPr>
          <w:spacing w:val="-4"/>
          <w:sz w:val="24"/>
        </w:rPr>
        <w:t> </w:t>
      </w:r>
      <w:r>
        <w:rPr>
          <w:sz w:val="24"/>
        </w:rPr>
        <w:t>eds.,</w:t>
      </w:r>
      <w:r>
        <w:rPr>
          <w:spacing w:val="-5"/>
          <w:sz w:val="24"/>
        </w:rPr>
        <w:t> </w:t>
      </w:r>
      <w:r>
        <w:rPr>
          <w:i/>
          <w:sz w:val="24"/>
        </w:rPr>
        <w:t>Human</w:t>
      </w:r>
      <w:r>
        <w:rPr>
          <w:i/>
          <w:spacing w:val="-4"/>
          <w:sz w:val="24"/>
        </w:rPr>
        <w:t> </w:t>
      </w:r>
      <w:r>
        <w:rPr>
          <w:i/>
          <w:sz w:val="24"/>
        </w:rPr>
        <w:t>Capital,</w:t>
      </w:r>
      <w:r>
        <w:rPr>
          <w:i/>
          <w:spacing w:val="-4"/>
          <w:sz w:val="24"/>
        </w:rPr>
        <w:t> </w:t>
      </w:r>
      <w:r>
        <w:rPr>
          <w:i/>
          <w:sz w:val="24"/>
        </w:rPr>
        <w:t>Trade</w:t>
      </w:r>
      <w:r>
        <w:rPr>
          <w:i/>
          <w:spacing w:val="-4"/>
          <w:sz w:val="24"/>
        </w:rPr>
        <w:t> </w:t>
      </w:r>
      <w:r>
        <w:rPr>
          <w:i/>
          <w:sz w:val="24"/>
        </w:rPr>
        <w:t>and</w:t>
      </w:r>
      <w:r>
        <w:rPr>
          <w:i/>
          <w:spacing w:val="-4"/>
          <w:sz w:val="24"/>
        </w:rPr>
        <w:t> </w:t>
      </w:r>
      <w:r>
        <w:rPr>
          <w:i/>
          <w:sz w:val="24"/>
        </w:rPr>
        <w:t>Public</w:t>
      </w:r>
      <w:r>
        <w:rPr>
          <w:i/>
          <w:spacing w:val="-4"/>
          <w:sz w:val="24"/>
        </w:rPr>
        <w:t> </w:t>
      </w:r>
      <w:r>
        <w:rPr>
          <w:i/>
          <w:sz w:val="24"/>
        </w:rPr>
        <w:t>Policy</w:t>
      </w:r>
      <w:r>
        <w:rPr>
          <w:i/>
          <w:spacing w:val="-4"/>
          <w:sz w:val="24"/>
        </w:rPr>
        <w:t> </w:t>
      </w:r>
      <w:r>
        <w:rPr>
          <w:i/>
          <w:sz w:val="24"/>
        </w:rPr>
        <w:t>in Rapidly Growing Economies: From Theory to Empirics</w:t>
      </w:r>
      <w:r>
        <w:rPr>
          <w:sz w:val="24"/>
        </w:rPr>
        <w:t>. Edward Elgar (2004).</w:t>
      </w:r>
    </w:p>
    <w:p>
      <w:pPr>
        <w:pStyle w:val="BodyText"/>
        <w:spacing w:line="274" w:lineRule="exact" w:before="0"/>
        <w:ind w:left="720"/>
      </w:pPr>
      <w:r>
        <w:rPr/>
        <w:t>[Refereed</w:t>
      </w:r>
      <w:r>
        <w:rPr>
          <w:spacing w:val="-2"/>
        </w:rPr>
        <w:t> </w:t>
      </w:r>
      <w:r>
        <w:rPr/>
        <w:t>volume</w:t>
      </w:r>
      <w:r>
        <w:rPr>
          <w:spacing w:val="-2"/>
        </w:rPr>
        <w:t> </w:t>
      </w:r>
      <w:r>
        <w:rPr/>
        <w:t>from</w:t>
      </w:r>
      <w:r>
        <w:rPr>
          <w:spacing w:val="-1"/>
        </w:rPr>
        <w:t> </w:t>
      </w:r>
      <w:r>
        <w:rPr/>
        <w:t>Taipei</w:t>
      </w:r>
      <w:r>
        <w:rPr>
          <w:spacing w:val="-2"/>
        </w:rPr>
        <w:t> </w:t>
      </w:r>
      <w:r>
        <w:rPr/>
        <w:t>International</w:t>
      </w:r>
      <w:r>
        <w:rPr>
          <w:spacing w:val="-1"/>
        </w:rPr>
        <w:t> </w:t>
      </w:r>
      <w:r>
        <w:rPr/>
        <w:t>Conference</w:t>
      </w:r>
      <w:r>
        <w:rPr>
          <w:spacing w:val="-2"/>
        </w:rPr>
        <w:t> </w:t>
      </w:r>
      <w:r>
        <w:rPr/>
        <w:t>on</w:t>
      </w:r>
      <w:r>
        <w:rPr>
          <w:spacing w:val="-2"/>
        </w:rPr>
        <w:t> </w:t>
      </w:r>
      <w:r>
        <w:rPr/>
        <w:t>Economic</w:t>
      </w:r>
      <w:r>
        <w:rPr>
          <w:spacing w:val="-1"/>
        </w:rPr>
        <w:t> </w:t>
      </w:r>
      <w:r>
        <w:rPr>
          <w:spacing w:val="-2"/>
        </w:rPr>
        <w:t>Growth]</w:t>
      </w:r>
    </w:p>
    <w:p>
      <w:pPr>
        <w:pStyle w:val="BodyText"/>
        <w:spacing w:before="14"/>
      </w:pPr>
    </w:p>
    <w:p>
      <w:pPr>
        <w:pStyle w:val="BodyText"/>
        <w:spacing w:before="0"/>
        <w:ind w:left="720"/>
      </w:pPr>
      <w:r>
        <w:rPr>
          <w:smallCaps/>
        </w:rPr>
        <w:t>Outsourcing</w:t>
      </w:r>
      <w:r>
        <w:rPr>
          <w:smallCaps/>
          <w:spacing w:val="-5"/>
        </w:rPr>
        <w:t> </w:t>
      </w:r>
      <w:r>
        <w:rPr>
          <w:smallCaps/>
        </w:rPr>
        <w:t>Under</w:t>
      </w:r>
      <w:r>
        <w:rPr>
          <w:smallCaps/>
          <w:spacing w:val="-5"/>
        </w:rPr>
        <w:t> </w:t>
      </w:r>
      <w:r>
        <w:rPr>
          <w:smallCaps/>
        </w:rPr>
        <w:t>Imperfect</w:t>
      </w:r>
      <w:r>
        <w:rPr>
          <w:smallCaps/>
          <w:spacing w:val="-1"/>
        </w:rPr>
        <w:t> </w:t>
      </w:r>
      <w:r>
        <w:rPr>
          <w:smallCaps/>
        </w:rPr>
        <w:t>Protection</w:t>
      </w:r>
      <w:r>
        <w:rPr>
          <w:smallCaps/>
          <w:spacing w:val="-5"/>
        </w:rPr>
        <w:t> </w:t>
      </w:r>
      <w:r>
        <w:rPr>
          <w:smallCaps/>
        </w:rPr>
        <w:t>of</w:t>
      </w:r>
      <w:r>
        <w:rPr>
          <w:smallCaps/>
          <w:spacing w:val="-5"/>
        </w:rPr>
        <w:t> </w:t>
      </w:r>
      <w:r>
        <w:rPr>
          <w:smallCaps/>
        </w:rPr>
        <w:t>Intellectual</w:t>
      </w:r>
      <w:r>
        <w:rPr>
          <w:smallCaps/>
          <w:spacing w:val="-6"/>
        </w:rPr>
        <w:t> </w:t>
      </w:r>
      <w:r>
        <w:rPr>
          <w:smallCaps/>
          <w:spacing w:val="-2"/>
        </w:rPr>
        <w:t>Property</w:t>
      </w:r>
    </w:p>
    <w:p>
      <w:pPr>
        <w:spacing w:line="247" w:lineRule="auto" w:before="8"/>
        <w:ind w:left="720" w:right="0" w:firstLine="0"/>
        <w:jc w:val="left"/>
        <w:rPr>
          <w:sz w:val="24"/>
        </w:rPr>
      </w:pPr>
      <w:r>
        <w:rPr>
          <w:i/>
          <w:sz w:val="24"/>
        </w:rPr>
        <w:t>Review of International Economics </w:t>
      </w:r>
      <w:r>
        <w:rPr>
          <w:sz w:val="24"/>
        </w:rPr>
        <w:t>12 (November 2004): 867-884. [Special issue from “Adjusting</w:t>
      </w:r>
      <w:r>
        <w:rPr>
          <w:spacing w:val="-9"/>
          <w:sz w:val="24"/>
        </w:rPr>
        <w:t> </w:t>
      </w:r>
      <w:r>
        <w:rPr>
          <w:sz w:val="24"/>
        </w:rPr>
        <w:t>to</w:t>
      </w:r>
      <w:r>
        <w:rPr>
          <w:spacing w:val="-4"/>
          <w:sz w:val="24"/>
        </w:rPr>
        <w:t> </w:t>
      </w:r>
      <w:r>
        <w:rPr>
          <w:sz w:val="24"/>
        </w:rPr>
        <w:t>Globalization”</w:t>
      </w:r>
      <w:r>
        <w:rPr>
          <w:spacing w:val="-4"/>
          <w:sz w:val="24"/>
        </w:rPr>
        <w:t> </w:t>
      </w:r>
      <w:r>
        <w:rPr>
          <w:sz w:val="24"/>
        </w:rPr>
        <w:t>conference</w:t>
      </w:r>
      <w:r>
        <w:rPr>
          <w:spacing w:val="-4"/>
          <w:sz w:val="24"/>
        </w:rPr>
        <w:t> </w:t>
      </w:r>
      <w:r>
        <w:rPr>
          <w:sz w:val="24"/>
        </w:rPr>
        <w:t>at</w:t>
      </w:r>
      <w:r>
        <w:rPr>
          <w:spacing w:val="-4"/>
          <w:sz w:val="24"/>
        </w:rPr>
        <w:t> </w:t>
      </w:r>
      <w:r>
        <w:rPr>
          <w:sz w:val="24"/>
        </w:rPr>
        <w:t>the</w:t>
      </w:r>
      <w:r>
        <w:rPr>
          <w:spacing w:val="-4"/>
          <w:sz w:val="24"/>
        </w:rPr>
        <w:t> </w:t>
      </w:r>
      <w:r>
        <w:rPr>
          <w:sz w:val="24"/>
        </w:rPr>
        <w:t>University</w:t>
      </w:r>
      <w:r>
        <w:rPr>
          <w:spacing w:val="-16"/>
          <w:sz w:val="24"/>
        </w:rPr>
        <w:t> </w:t>
      </w:r>
      <w:r>
        <w:rPr>
          <w:sz w:val="24"/>
        </w:rPr>
        <w:t>of</w:t>
      </w:r>
      <w:r>
        <w:rPr>
          <w:spacing w:val="-4"/>
          <w:sz w:val="24"/>
        </w:rPr>
        <w:t> </w:t>
      </w:r>
      <w:r>
        <w:rPr>
          <w:sz w:val="24"/>
        </w:rPr>
        <w:t>Nottingham]</w:t>
      </w:r>
      <w:r>
        <w:rPr>
          <w:spacing w:val="-3"/>
          <w:sz w:val="24"/>
        </w:rPr>
        <w:t> </w:t>
      </w:r>
      <w:r>
        <w:rPr>
          <w:sz w:val="24"/>
        </w:rPr>
        <w:t>Reprinted</w:t>
      </w:r>
      <w:r>
        <w:rPr>
          <w:spacing w:val="-4"/>
          <w:sz w:val="24"/>
        </w:rPr>
        <w:t> </w:t>
      </w:r>
      <w:r>
        <w:rPr>
          <w:sz w:val="24"/>
        </w:rPr>
        <w:t>in</w:t>
      </w:r>
      <w:r>
        <w:rPr>
          <w:spacing w:val="-4"/>
          <w:sz w:val="24"/>
        </w:rPr>
        <w:t> </w:t>
      </w:r>
      <w:r>
        <w:rPr>
          <w:sz w:val="24"/>
        </w:rPr>
        <w:t>D. Greenaway, ed., </w:t>
      </w:r>
      <w:r>
        <w:rPr>
          <w:i/>
          <w:sz w:val="24"/>
        </w:rPr>
        <w:t>Adjusting to Globalization</w:t>
      </w:r>
      <w:r>
        <w:rPr>
          <w:sz w:val="24"/>
        </w:rPr>
        <w:t>. Blackwell (2005).</w:t>
      </w:r>
    </w:p>
    <w:p>
      <w:pPr>
        <w:spacing w:after="0" w:line="247" w:lineRule="auto"/>
        <w:jc w:val="left"/>
        <w:rPr>
          <w:sz w:val="24"/>
        </w:rPr>
        <w:sectPr>
          <w:pgSz w:w="12240" w:h="15840"/>
          <w:pgMar w:top="1400" w:bottom="280" w:left="1440" w:right="1440"/>
        </w:sectPr>
      </w:pPr>
    </w:p>
    <w:p>
      <w:pPr>
        <w:spacing w:before="44"/>
        <w:ind w:left="720" w:right="0" w:firstLine="0"/>
        <w:jc w:val="left"/>
        <w:rPr>
          <w:sz w:val="24"/>
        </w:rPr>
      </w:pPr>
      <w:r>
        <w:rPr>
          <w:spacing w:val="-4"/>
          <w:sz w:val="24"/>
        </w:rPr>
        <w:t>C</w:t>
      </w:r>
      <w:r>
        <w:rPr>
          <w:spacing w:val="-4"/>
          <w:sz w:val="20"/>
        </w:rPr>
        <w:t>ROWDING</w:t>
      </w:r>
      <w:r>
        <w:rPr>
          <w:spacing w:val="-9"/>
          <w:sz w:val="20"/>
        </w:rPr>
        <w:t> </w:t>
      </w:r>
      <w:r>
        <w:rPr>
          <w:spacing w:val="-4"/>
          <w:sz w:val="24"/>
        </w:rPr>
        <w:t>O</w:t>
      </w:r>
      <w:r>
        <w:rPr>
          <w:spacing w:val="-4"/>
          <w:sz w:val="20"/>
        </w:rPr>
        <w:t>UT</w:t>
      </w:r>
      <w:r>
        <w:rPr>
          <w:spacing w:val="-8"/>
          <w:sz w:val="20"/>
        </w:rPr>
        <w:t> </w:t>
      </w:r>
      <w:r>
        <w:rPr>
          <w:spacing w:val="-4"/>
          <w:sz w:val="20"/>
        </w:rPr>
        <w:t>AND</w:t>
      </w:r>
      <w:r>
        <w:rPr>
          <w:spacing w:val="-9"/>
          <w:sz w:val="20"/>
        </w:rPr>
        <w:t> </w:t>
      </w:r>
      <w:r>
        <w:rPr>
          <w:spacing w:val="-4"/>
          <w:sz w:val="24"/>
        </w:rPr>
        <w:t>D</w:t>
      </w:r>
      <w:r>
        <w:rPr>
          <w:spacing w:val="-4"/>
          <w:sz w:val="20"/>
        </w:rPr>
        <w:t>ISTRIBUTIONAL</w:t>
      </w:r>
      <w:r>
        <w:rPr>
          <w:spacing w:val="-9"/>
          <w:sz w:val="20"/>
        </w:rPr>
        <w:t> </w:t>
      </w:r>
      <w:r>
        <w:rPr>
          <w:spacing w:val="-4"/>
          <w:sz w:val="24"/>
        </w:rPr>
        <w:t>E</w:t>
      </w:r>
      <w:r>
        <w:rPr>
          <w:spacing w:val="-4"/>
          <w:sz w:val="20"/>
        </w:rPr>
        <w:t>FFECTS</w:t>
      </w:r>
      <w:r>
        <w:rPr>
          <w:spacing w:val="-9"/>
          <w:sz w:val="20"/>
        </w:rPr>
        <w:t> </w:t>
      </w:r>
      <w:r>
        <w:rPr>
          <w:spacing w:val="-4"/>
          <w:sz w:val="20"/>
        </w:rPr>
        <w:t>OF</w:t>
      </w:r>
      <w:r>
        <w:rPr>
          <w:spacing w:val="-9"/>
          <w:sz w:val="20"/>
        </w:rPr>
        <w:t> </w:t>
      </w:r>
      <w:r>
        <w:rPr>
          <w:spacing w:val="-4"/>
          <w:sz w:val="24"/>
        </w:rPr>
        <w:t>FDI</w:t>
      </w:r>
      <w:r>
        <w:rPr>
          <w:spacing w:val="-18"/>
          <w:sz w:val="24"/>
        </w:rPr>
        <w:t> </w:t>
      </w:r>
      <w:r>
        <w:rPr>
          <w:spacing w:val="-4"/>
          <w:sz w:val="24"/>
        </w:rPr>
        <w:t>P</w:t>
      </w:r>
      <w:r>
        <w:rPr>
          <w:spacing w:val="-4"/>
          <w:sz w:val="20"/>
        </w:rPr>
        <w:t>OLICIES</w:t>
      </w:r>
      <w:r>
        <w:rPr>
          <w:spacing w:val="-2"/>
          <w:sz w:val="20"/>
        </w:rPr>
        <w:t> </w:t>
      </w:r>
      <w:r>
        <w:rPr>
          <w:spacing w:val="-4"/>
          <w:sz w:val="24"/>
        </w:rPr>
        <w:t>(with</w:t>
      </w:r>
      <w:r>
        <w:rPr>
          <w:spacing w:val="-2"/>
          <w:sz w:val="24"/>
        </w:rPr>
        <w:t> </w:t>
      </w:r>
      <w:r>
        <w:rPr>
          <w:spacing w:val="-4"/>
          <w:sz w:val="24"/>
        </w:rPr>
        <w:t>K.</w:t>
      </w:r>
      <w:r>
        <w:rPr>
          <w:spacing w:val="-2"/>
          <w:sz w:val="24"/>
        </w:rPr>
        <w:t> </w:t>
      </w:r>
      <w:r>
        <w:rPr>
          <w:spacing w:val="-4"/>
          <w:sz w:val="24"/>
        </w:rPr>
        <w:t>Saggi)</w:t>
      </w:r>
    </w:p>
    <w:p>
      <w:pPr>
        <w:spacing w:line="247" w:lineRule="auto" w:before="8"/>
        <w:ind w:left="720" w:right="0" w:firstLine="0"/>
        <w:jc w:val="left"/>
        <w:rPr>
          <w:sz w:val="24"/>
        </w:rPr>
      </w:pPr>
      <w:r>
        <w:rPr>
          <w:sz w:val="24"/>
        </w:rPr>
        <w:t>In</w:t>
      </w:r>
      <w:r>
        <w:rPr>
          <w:spacing w:val="-5"/>
          <w:sz w:val="24"/>
        </w:rPr>
        <w:t> </w:t>
      </w:r>
      <w:r>
        <w:rPr>
          <w:sz w:val="24"/>
        </w:rPr>
        <w:t>A.</w:t>
      </w:r>
      <w:r>
        <w:rPr>
          <w:spacing w:val="-4"/>
          <w:sz w:val="24"/>
        </w:rPr>
        <w:t> </w:t>
      </w:r>
      <w:r>
        <w:rPr>
          <w:sz w:val="24"/>
        </w:rPr>
        <w:t>Panagariya</w:t>
      </w:r>
      <w:r>
        <w:rPr>
          <w:spacing w:val="-4"/>
          <w:sz w:val="24"/>
        </w:rPr>
        <w:t> </w:t>
      </w:r>
      <w:r>
        <w:rPr>
          <w:sz w:val="24"/>
        </w:rPr>
        <w:t>and</w:t>
      </w:r>
      <w:r>
        <w:rPr>
          <w:spacing w:val="-4"/>
          <w:sz w:val="24"/>
        </w:rPr>
        <w:t> </w:t>
      </w:r>
      <w:r>
        <w:rPr>
          <w:sz w:val="24"/>
        </w:rPr>
        <w:t>D.</w:t>
      </w:r>
      <w:r>
        <w:rPr>
          <w:spacing w:val="-4"/>
          <w:sz w:val="24"/>
        </w:rPr>
        <w:t> </w:t>
      </w:r>
      <w:r>
        <w:rPr>
          <w:sz w:val="24"/>
        </w:rPr>
        <w:t>Mitra,</w:t>
      </w:r>
      <w:r>
        <w:rPr>
          <w:spacing w:val="-4"/>
          <w:sz w:val="24"/>
        </w:rPr>
        <w:t> </w:t>
      </w:r>
      <w:r>
        <w:rPr>
          <w:sz w:val="24"/>
        </w:rPr>
        <w:t>eds.,</w:t>
      </w:r>
      <w:r>
        <w:rPr>
          <w:spacing w:val="-8"/>
          <w:sz w:val="24"/>
        </w:rPr>
        <w:t> </w:t>
      </w:r>
      <w:r>
        <w:rPr>
          <w:i/>
          <w:sz w:val="24"/>
        </w:rPr>
        <w:t>The</w:t>
      </w:r>
      <w:r>
        <w:rPr>
          <w:i/>
          <w:spacing w:val="-4"/>
          <w:sz w:val="24"/>
        </w:rPr>
        <w:t> </w:t>
      </w:r>
      <w:r>
        <w:rPr>
          <w:i/>
          <w:sz w:val="24"/>
        </w:rPr>
        <w:t>Political</w:t>
      </w:r>
      <w:r>
        <w:rPr>
          <w:i/>
          <w:spacing w:val="-4"/>
          <w:sz w:val="24"/>
        </w:rPr>
        <w:t> </w:t>
      </w:r>
      <w:r>
        <w:rPr>
          <w:i/>
          <w:sz w:val="24"/>
        </w:rPr>
        <w:t>Economy</w:t>
      </w:r>
      <w:r>
        <w:rPr>
          <w:i/>
          <w:spacing w:val="-4"/>
          <w:sz w:val="24"/>
        </w:rPr>
        <w:t> </w:t>
      </w:r>
      <w:r>
        <w:rPr>
          <w:i/>
          <w:sz w:val="24"/>
        </w:rPr>
        <w:t>of</w:t>
      </w:r>
      <w:r>
        <w:rPr>
          <w:i/>
          <w:spacing w:val="-4"/>
          <w:sz w:val="24"/>
        </w:rPr>
        <w:t> </w:t>
      </w:r>
      <w:r>
        <w:rPr>
          <w:i/>
          <w:sz w:val="24"/>
        </w:rPr>
        <w:t>Trade,</w:t>
      </w:r>
      <w:r>
        <w:rPr>
          <w:i/>
          <w:spacing w:val="-4"/>
          <w:sz w:val="24"/>
        </w:rPr>
        <w:t> </w:t>
      </w:r>
      <w:r>
        <w:rPr>
          <w:i/>
          <w:sz w:val="24"/>
        </w:rPr>
        <w:t>Aid</w:t>
      </w:r>
      <w:r>
        <w:rPr>
          <w:i/>
          <w:spacing w:val="-4"/>
          <w:sz w:val="24"/>
        </w:rPr>
        <w:t> </w:t>
      </w:r>
      <w:r>
        <w:rPr>
          <w:i/>
          <w:sz w:val="24"/>
        </w:rPr>
        <w:t>and</w:t>
      </w:r>
      <w:r>
        <w:rPr>
          <w:i/>
          <w:spacing w:val="-4"/>
          <w:sz w:val="24"/>
        </w:rPr>
        <w:t> </w:t>
      </w:r>
      <w:r>
        <w:rPr>
          <w:i/>
          <w:sz w:val="24"/>
        </w:rPr>
        <w:t>Foreign Investment Policies</w:t>
      </w:r>
      <w:r>
        <w:rPr>
          <w:sz w:val="24"/>
        </w:rPr>
        <w:t>. Elsevier (2004).</w:t>
      </w:r>
    </w:p>
    <w:p>
      <w:pPr>
        <w:pStyle w:val="BodyText"/>
        <w:spacing w:before="5"/>
      </w:pPr>
    </w:p>
    <w:p>
      <w:pPr>
        <w:spacing w:before="0"/>
        <w:ind w:left="720" w:right="0" w:firstLine="0"/>
        <w:jc w:val="left"/>
        <w:rPr>
          <w:sz w:val="24"/>
        </w:rPr>
      </w:pPr>
      <w:r>
        <w:rPr>
          <w:spacing w:val="-6"/>
          <w:sz w:val="24"/>
        </w:rPr>
        <w:t>P</w:t>
      </w:r>
      <w:r>
        <w:rPr>
          <w:spacing w:val="-6"/>
          <w:sz w:val="20"/>
        </w:rPr>
        <w:t>ROBING</w:t>
      </w:r>
      <w:r>
        <w:rPr>
          <w:spacing w:val="1"/>
          <w:sz w:val="20"/>
        </w:rPr>
        <w:t> </w:t>
      </w:r>
      <w:r>
        <w:rPr>
          <w:spacing w:val="-6"/>
          <w:sz w:val="24"/>
        </w:rPr>
        <w:t>B</w:t>
      </w:r>
      <w:r>
        <w:rPr>
          <w:spacing w:val="-6"/>
          <w:sz w:val="20"/>
        </w:rPr>
        <w:t>ENEFITS</w:t>
      </w:r>
      <w:r>
        <w:rPr>
          <w:spacing w:val="-6"/>
          <w:sz w:val="24"/>
        </w:rPr>
        <w:t>:</w:t>
      </w:r>
      <w:r>
        <w:rPr>
          <w:spacing w:val="-3"/>
          <w:sz w:val="24"/>
        </w:rPr>
        <w:t> </w:t>
      </w:r>
      <w:r>
        <w:rPr>
          <w:spacing w:val="-6"/>
          <w:sz w:val="24"/>
        </w:rPr>
        <w:t>B</w:t>
      </w:r>
      <w:r>
        <w:rPr>
          <w:spacing w:val="-6"/>
          <w:sz w:val="20"/>
        </w:rPr>
        <w:t>IOTECHNOLOGY</w:t>
      </w:r>
      <w:r>
        <w:rPr>
          <w:spacing w:val="1"/>
          <w:sz w:val="20"/>
        </w:rPr>
        <w:t> </w:t>
      </w:r>
      <w:r>
        <w:rPr>
          <w:spacing w:val="-6"/>
          <w:sz w:val="24"/>
        </w:rPr>
        <w:t>I</w:t>
      </w:r>
      <w:r>
        <w:rPr>
          <w:spacing w:val="-6"/>
          <w:sz w:val="20"/>
        </w:rPr>
        <w:t>NNOVATION</w:t>
      </w:r>
      <w:r>
        <w:rPr>
          <w:sz w:val="20"/>
        </w:rPr>
        <w:t> </w:t>
      </w:r>
      <w:r>
        <w:rPr>
          <w:spacing w:val="-6"/>
          <w:sz w:val="20"/>
        </w:rPr>
        <w:t>AND</w:t>
      </w:r>
      <w:r>
        <w:rPr>
          <w:spacing w:val="2"/>
          <w:sz w:val="20"/>
        </w:rPr>
        <w:t> </w:t>
      </w:r>
      <w:r>
        <w:rPr>
          <w:spacing w:val="-6"/>
          <w:sz w:val="20"/>
        </w:rPr>
        <w:t>THE</w:t>
      </w:r>
      <w:r>
        <w:rPr>
          <w:spacing w:val="1"/>
          <w:sz w:val="20"/>
        </w:rPr>
        <w:t> </w:t>
      </w:r>
      <w:r>
        <w:rPr>
          <w:spacing w:val="-6"/>
          <w:sz w:val="24"/>
        </w:rPr>
        <w:t>P</w:t>
      </w:r>
      <w:r>
        <w:rPr>
          <w:spacing w:val="-6"/>
          <w:sz w:val="20"/>
        </w:rPr>
        <w:t>ATENT</w:t>
      </w:r>
      <w:r>
        <w:rPr>
          <w:spacing w:val="5"/>
          <w:sz w:val="20"/>
        </w:rPr>
        <w:t> </w:t>
      </w:r>
      <w:r>
        <w:rPr>
          <w:spacing w:val="-6"/>
          <w:sz w:val="24"/>
        </w:rPr>
        <w:t>S</w:t>
      </w:r>
      <w:r>
        <w:rPr>
          <w:spacing w:val="-6"/>
          <w:sz w:val="20"/>
        </w:rPr>
        <w:t>YSTEM</w:t>
      </w:r>
      <w:r>
        <w:rPr>
          <w:spacing w:val="14"/>
          <w:sz w:val="20"/>
        </w:rPr>
        <w:t> </w:t>
      </w:r>
      <w:r>
        <w:rPr>
          <w:spacing w:val="-6"/>
          <w:sz w:val="24"/>
        </w:rPr>
        <w:t>(with</w:t>
      </w:r>
      <w:r>
        <w:rPr>
          <w:spacing w:val="12"/>
          <w:sz w:val="24"/>
        </w:rPr>
        <w:t> </w:t>
      </w:r>
      <w:r>
        <w:rPr>
          <w:spacing w:val="-6"/>
          <w:sz w:val="24"/>
        </w:rPr>
        <w:t>E.R.</w:t>
      </w:r>
    </w:p>
    <w:p>
      <w:pPr>
        <w:pStyle w:val="BodyText"/>
        <w:spacing w:line="247" w:lineRule="auto"/>
        <w:ind w:left="720"/>
      </w:pPr>
      <w:r>
        <w:rPr/>
        <w:t>Gold,</w:t>
      </w:r>
      <w:r>
        <w:rPr>
          <w:spacing w:val="-4"/>
        </w:rPr>
        <w:t> </w:t>
      </w:r>
      <w:r>
        <w:rPr/>
        <w:t>W.</w:t>
      </w:r>
      <w:r>
        <w:rPr>
          <w:spacing w:val="-4"/>
        </w:rPr>
        <w:t> </w:t>
      </w:r>
      <w:r>
        <w:rPr/>
        <w:t>Adams,</w:t>
      </w:r>
      <w:r>
        <w:rPr>
          <w:spacing w:val="-4"/>
        </w:rPr>
        <w:t> </w:t>
      </w:r>
      <w:r>
        <w:rPr/>
        <w:t>D.</w:t>
      </w:r>
      <w:r>
        <w:rPr>
          <w:spacing w:val="-4"/>
        </w:rPr>
        <w:t> </w:t>
      </w:r>
      <w:r>
        <w:rPr/>
        <w:t>Castle,</w:t>
      </w:r>
      <w:r>
        <w:rPr>
          <w:spacing w:val="-4"/>
        </w:rPr>
        <w:t> </w:t>
      </w:r>
      <w:r>
        <w:rPr/>
        <w:t>G.</w:t>
      </w:r>
      <w:r>
        <w:rPr>
          <w:spacing w:val="-4"/>
        </w:rPr>
        <w:t> </w:t>
      </w:r>
      <w:r>
        <w:rPr/>
        <w:t>Cleret</w:t>
      </w:r>
      <w:r>
        <w:rPr>
          <w:spacing w:val="-4"/>
        </w:rPr>
        <w:t> </w:t>
      </w:r>
      <w:r>
        <w:rPr/>
        <w:t>de</w:t>
      </w:r>
      <w:r>
        <w:rPr>
          <w:spacing w:val="-4"/>
        </w:rPr>
        <w:t> </w:t>
      </w:r>
      <w:r>
        <w:rPr/>
        <w:t>Langavant,</w:t>
      </w:r>
      <w:r>
        <w:rPr>
          <w:spacing w:val="-4"/>
        </w:rPr>
        <w:t> </w:t>
      </w:r>
      <w:r>
        <w:rPr/>
        <w:t>L.M.</w:t>
      </w:r>
      <w:r>
        <w:rPr>
          <w:spacing w:val="-4"/>
        </w:rPr>
        <w:t> </w:t>
      </w:r>
      <w:r>
        <w:rPr/>
        <w:t>Cloutier,</w:t>
      </w:r>
      <w:r>
        <w:rPr>
          <w:spacing w:val="-4"/>
        </w:rPr>
        <w:t> </w:t>
      </w:r>
      <w:r>
        <w:rPr/>
        <w:t>A.S.</w:t>
      </w:r>
      <w:r>
        <w:rPr>
          <w:spacing w:val="-4"/>
        </w:rPr>
        <w:t> </w:t>
      </w:r>
      <w:r>
        <w:rPr/>
        <w:t>Daar,</w:t>
      </w:r>
      <w:r>
        <w:rPr>
          <w:spacing w:val="-4"/>
        </w:rPr>
        <w:t> </w:t>
      </w:r>
      <w:r>
        <w:rPr/>
        <w:t>P.J.</w:t>
      </w:r>
      <w:r>
        <w:rPr>
          <w:spacing w:val="-4"/>
        </w:rPr>
        <w:t> </w:t>
      </w:r>
      <w:r>
        <w:rPr/>
        <w:t>Smith and L. Bernier) </w:t>
      </w:r>
      <w:r>
        <w:rPr>
          <w:i/>
        </w:rPr>
        <w:t>Public Affairs Quarterly </w:t>
      </w:r>
      <w:r>
        <w:rPr/>
        <w:t>18 (October 2004): 299-344.</w:t>
      </w:r>
    </w:p>
    <w:p>
      <w:pPr>
        <w:pStyle w:val="BodyText"/>
        <w:spacing w:before="5"/>
      </w:pPr>
    </w:p>
    <w:p>
      <w:pPr>
        <w:spacing w:before="0"/>
        <w:ind w:left="720" w:right="0" w:firstLine="0"/>
        <w:jc w:val="left"/>
        <w:rPr>
          <w:sz w:val="24"/>
        </w:rPr>
      </w:pPr>
      <w:r>
        <w:rPr>
          <w:spacing w:val="-4"/>
          <w:sz w:val="24"/>
        </w:rPr>
        <w:t>E</w:t>
      </w:r>
      <w:r>
        <w:rPr>
          <w:spacing w:val="-4"/>
          <w:sz w:val="20"/>
        </w:rPr>
        <w:t>XPORTING</w:t>
      </w:r>
      <w:r>
        <w:rPr>
          <w:spacing w:val="-9"/>
          <w:sz w:val="20"/>
        </w:rPr>
        <w:t> </w:t>
      </w:r>
      <w:r>
        <w:rPr>
          <w:spacing w:val="-4"/>
          <w:sz w:val="20"/>
        </w:rPr>
        <w:t>VERSUS</w:t>
      </w:r>
      <w:r>
        <w:rPr>
          <w:spacing w:val="-8"/>
          <w:sz w:val="20"/>
        </w:rPr>
        <w:t> </w:t>
      </w:r>
      <w:r>
        <w:rPr>
          <w:spacing w:val="-4"/>
          <w:sz w:val="24"/>
        </w:rPr>
        <w:t>D</w:t>
      </w:r>
      <w:r>
        <w:rPr>
          <w:spacing w:val="-4"/>
          <w:sz w:val="20"/>
        </w:rPr>
        <w:t>IRECT</w:t>
      </w:r>
      <w:r>
        <w:rPr>
          <w:spacing w:val="-9"/>
          <w:sz w:val="20"/>
        </w:rPr>
        <w:t> </w:t>
      </w:r>
      <w:r>
        <w:rPr>
          <w:spacing w:val="-4"/>
          <w:sz w:val="24"/>
        </w:rPr>
        <w:t>I</w:t>
      </w:r>
      <w:r>
        <w:rPr>
          <w:spacing w:val="-4"/>
          <w:sz w:val="20"/>
        </w:rPr>
        <w:t>NVESTMENT</w:t>
      </w:r>
      <w:r>
        <w:rPr>
          <w:spacing w:val="-8"/>
          <w:sz w:val="20"/>
        </w:rPr>
        <w:t> </w:t>
      </w:r>
      <w:r>
        <w:rPr>
          <w:spacing w:val="-4"/>
          <w:sz w:val="20"/>
        </w:rPr>
        <w:t>UNDER</w:t>
      </w:r>
      <w:r>
        <w:rPr>
          <w:spacing w:val="-9"/>
          <w:sz w:val="20"/>
        </w:rPr>
        <w:t> </w:t>
      </w:r>
      <w:r>
        <w:rPr>
          <w:spacing w:val="-4"/>
          <w:sz w:val="24"/>
        </w:rPr>
        <w:t>L</w:t>
      </w:r>
      <w:r>
        <w:rPr>
          <w:spacing w:val="-4"/>
          <w:sz w:val="20"/>
        </w:rPr>
        <w:t>OCAL</w:t>
      </w:r>
      <w:r>
        <w:rPr>
          <w:spacing w:val="-9"/>
          <w:sz w:val="20"/>
        </w:rPr>
        <w:t> </w:t>
      </w:r>
      <w:r>
        <w:rPr>
          <w:spacing w:val="-4"/>
          <w:sz w:val="24"/>
        </w:rPr>
        <w:t>S</w:t>
      </w:r>
      <w:r>
        <w:rPr>
          <w:spacing w:val="-4"/>
          <w:sz w:val="20"/>
        </w:rPr>
        <w:t>OURCING</w:t>
      </w:r>
      <w:r>
        <w:rPr>
          <w:spacing w:val="-8"/>
          <w:sz w:val="20"/>
        </w:rPr>
        <w:t> </w:t>
      </w:r>
      <w:r>
        <w:rPr>
          <w:spacing w:val="-4"/>
          <w:sz w:val="24"/>
        </w:rPr>
        <w:t>(with</w:t>
      </w:r>
      <w:r>
        <w:rPr>
          <w:spacing w:val="-11"/>
          <w:sz w:val="24"/>
        </w:rPr>
        <w:t> </w:t>
      </w:r>
      <w:r>
        <w:rPr>
          <w:spacing w:val="-4"/>
          <w:sz w:val="24"/>
        </w:rPr>
        <w:t>K.</w:t>
      </w:r>
      <w:r>
        <w:rPr>
          <w:spacing w:val="-7"/>
          <w:sz w:val="24"/>
        </w:rPr>
        <w:t> </w:t>
      </w:r>
      <w:r>
        <w:rPr>
          <w:spacing w:val="-4"/>
          <w:sz w:val="24"/>
        </w:rPr>
        <w:t>Saggi)</w:t>
      </w:r>
    </w:p>
    <w:p>
      <w:pPr>
        <w:spacing w:line="247" w:lineRule="auto" w:before="7"/>
        <w:ind w:left="720" w:right="0" w:firstLine="0"/>
        <w:jc w:val="left"/>
        <w:rPr>
          <w:sz w:val="24"/>
        </w:rPr>
      </w:pPr>
      <w:r>
        <w:rPr>
          <w:i/>
          <w:sz w:val="24"/>
        </w:rPr>
        <w:t>Review</w:t>
      </w:r>
      <w:r>
        <w:rPr>
          <w:i/>
          <w:spacing w:val="-7"/>
          <w:sz w:val="24"/>
        </w:rPr>
        <w:t> </w:t>
      </w:r>
      <w:r>
        <w:rPr>
          <w:i/>
          <w:sz w:val="24"/>
        </w:rPr>
        <w:t>of</w:t>
      </w:r>
      <w:r>
        <w:rPr>
          <w:i/>
          <w:spacing w:val="-7"/>
          <w:sz w:val="24"/>
        </w:rPr>
        <w:t> </w:t>
      </w:r>
      <w:r>
        <w:rPr>
          <w:i/>
          <w:sz w:val="24"/>
        </w:rPr>
        <w:t>World</w:t>
      </w:r>
      <w:r>
        <w:rPr>
          <w:i/>
          <w:spacing w:val="-7"/>
          <w:sz w:val="24"/>
        </w:rPr>
        <w:t> </w:t>
      </w:r>
      <w:r>
        <w:rPr>
          <w:i/>
          <w:sz w:val="24"/>
        </w:rPr>
        <w:t>Economics/Weltwirtschaftliches</w:t>
      </w:r>
      <w:r>
        <w:rPr>
          <w:i/>
          <w:spacing w:val="-7"/>
          <w:sz w:val="24"/>
        </w:rPr>
        <w:t> </w:t>
      </w:r>
      <w:r>
        <w:rPr>
          <w:i/>
          <w:sz w:val="24"/>
        </w:rPr>
        <w:t>Archiv</w:t>
      </w:r>
      <w:r>
        <w:rPr>
          <w:i/>
          <w:spacing w:val="-7"/>
          <w:sz w:val="24"/>
        </w:rPr>
        <w:t> </w:t>
      </w:r>
      <w:r>
        <w:rPr>
          <w:sz w:val="24"/>
        </w:rPr>
        <w:t>141</w:t>
      </w:r>
      <w:r>
        <w:rPr>
          <w:spacing w:val="-7"/>
          <w:sz w:val="24"/>
        </w:rPr>
        <w:t> </w:t>
      </w:r>
      <w:r>
        <w:rPr>
          <w:sz w:val="24"/>
        </w:rPr>
        <w:t>(December</w:t>
      </w:r>
      <w:r>
        <w:rPr>
          <w:spacing w:val="-7"/>
          <w:sz w:val="24"/>
        </w:rPr>
        <w:t> </w:t>
      </w:r>
      <w:r>
        <w:rPr>
          <w:sz w:val="24"/>
        </w:rPr>
        <w:t>2005):</w:t>
      </w:r>
      <w:r>
        <w:rPr>
          <w:spacing w:val="-7"/>
          <w:sz w:val="24"/>
        </w:rPr>
        <w:t> </w:t>
      </w:r>
      <w:r>
        <w:rPr>
          <w:sz w:val="24"/>
        </w:rPr>
        <w:t>627-</w:t>
      </w:r>
      <w:r>
        <w:rPr>
          <w:sz w:val="24"/>
        </w:rPr>
        <w:t>647. [Special issue from Deutsche Bundesbank and Kiel Institute for World Economics conference on “Multinationals and Economic Integration”]</w:t>
      </w:r>
    </w:p>
    <w:p>
      <w:pPr>
        <w:pStyle w:val="BodyText"/>
        <w:spacing w:before="4"/>
      </w:pPr>
    </w:p>
    <w:p>
      <w:pPr>
        <w:spacing w:before="0"/>
        <w:ind w:left="720" w:right="0" w:firstLine="0"/>
        <w:jc w:val="left"/>
        <w:rPr>
          <w:sz w:val="24"/>
        </w:rPr>
      </w:pPr>
      <w:r>
        <w:rPr>
          <w:spacing w:val="-4"/>
          <w:sz w:val="24"/>
        </w:rPr>
        <w:t>I</w:t>
      </w:r>
      <w:r>
        <w:rPr>
          <w:spacing w:val="-4"/>
          <w:sz w:val="20"/>
        </w:rPr>
        <w:t>NTELLECTUAL</w:t>
      </w:r>
      <w:r>
        <w:rPr>
          <w:spacing w:val="-9"/>
          <w:sz w:val="20"/>
        </w:rPr>
        <w:t> </w:t>
      </w:r>
      <w:r>
        <w:rPr>
          <w:spacing w:val="-4"/>
          <w:sz w:val="24"/>
        </w:rPr>
        <w:t>P</w:t>
      </w:r>
      <w:r>
        <w:rPr>
          <w:spacing w:val="-4"/>
          <w:sz w:val="20"/>
        </w:rPr>
        <w:t>ROPERTY</w:t>
      </w:r>
      <w:r>
        <w:rPr>
          <w:spacing w:val="-9"/>
          <w:sz w:val="20"/>
        </w:rPr>
        <w:t> </w:t>
      </w:r>
      <w:r>
        <w:rPr>
          <w:spacing w:val="-4"/>
          <w:sz w:val="24"/>
        </w:rPr>
        <w:t>R</w:t>
      </w:r>
      <w:r>
        <w:rPr>
          <w:spacing w:val="-4"/>
          <w:sz w:val="20"/>
        </w:rPr>
        <w:t>IGHTS</w:t>
      </w:r>
      <w:r>
        <w:rPr>
          <w:spacing w:val="-8"/>
          <w:sz w:val="20"/>
        </w:rPr>
        <w:t> </w:t>
      </w:r>
      <w:r>
        <w:rPr>
          <w:spacing w:val="-4"/>
          <w:sz w:val="20"/>
        </w:rPr>
        <w:t>AND</w:t>
      </w:r>
      <w:r>
        <w:rPr>
          <w:spacing w:val="-9"/>
          <w:sz w:val="20"/>
        </w:rPr>
        <w:t> </w:t>
      </w:r>
      <w:r>
        <w:rPr>
          <w:spacing w:val="-4"/>
          <w:sz w:val="24"/>
        </w:rPr>
        <w:t>Q</w:t>
      </w:r>
      <w:r>
        <w:rPr>
          <w:spacing w:val="-4"/>
          <w:sz w:val="20"/>
        </w:rPr>
        <w:t>UALITY</w:t>
      </w:r>
      <w:r>
        <w:rPr>
          <w:spacing w:val="-8"/>
          <w:sz w:val="20"/>
        </w:rPr>
        <w:t> </w:t>
      </w:r>
      <w:r>
        <w:rPr>
          <w:spacing w:val="-4"/>
          <w:sz w:val="24"/>
        </w:rPr>
        <w:t>I</w:t>
      </w:r>
      <w:r>
        <w:rPr>
          <w:spacing w:val="-4"/>
          <w:sz w:val="20"/>
        </w:rPr>
        <w:t>MPROVEMENT</w:t>
      </w:r>
      <w:r>
        <w:rPr>
          <w:spacing w:val="-9"/>
          <w:sz w:val="20"/>
        </w:rPr>
        <w:t> </w:t>
      </w:r>
      <w:r>
        <w:rPr>
          <w:spacing w:val="-4"/>
          <w:sz w:val="24"/>
        </w:rPr>
        <w:t>(with</w:t>
      </w:r>
      <w:r>
        <w:rPr>
          <w:spacing w:val="-9"/>
          <w:sz w:val="24"/>
        </w:rPr>
        <w:t> </w:t>
      </w:r>
      <w:r>
        <w:rPr>
          <w:spacing w:val="-4"/>
          <w:sz w:val="24"/>
        </w:rPr>
        <w:t>X.</w:t>
      </w:r>
      <w:r>
        <w:rPr>
          <w:spacing w:val="-6"/>
          <w:sz w:val="24"/>
        </w:rPr>
        <w:t> </w:t>
      </w:r>
      <w:r>
        <w:rPr>
          <w:spacing w:val="-5"/>
          <w:sz w:val="24"/>
        </w:rPr>
        <w:t>Wu)</w:t>
      </w:r>
    </w:p>
    <w:p>
      <w:pPr>
        <w:spacing w:before="8"/>
        <w:ind w:left="720" w:right="0" w:firstLine="0"/>
        <w:jc w:val="left"/>
        <w:rPr>
          <w:sz w:val="24"/>
        </w:rPr>
      </w:pPr>
      <w:r>
        <w:rPr>
          <w:i/>
          <w:sz w:val="24"/>
        </w:rPr>
        <w:t>Journal of Development Economics</w:t>
      </w:r>
      <w:r>
        <w:rPr>
          <w:i/>
          <w:spacing w:val="-6"/>
          <w:sz w:val="24"/>
        </w:rPr>
        <w:t> </w:t>
      </w:r>
      <w:r>
        <w:rPr>
          <w:sz w:val="24"/>
        </w:rPr>
        <w:t>82 (March 2007): 393-</w:t>
      </w:r>
      <w:r>
        <w:rPr>
          <w:spacing w:val="-4"/>
          <w:sz w:val="24"/>
        </w:rPr>
        <w:t>415.</w:t>
      </w:r>
    </w:p>
    <w:p>
      <w:pPr>
        <w:pStyle w:val="BodyText"/>
        <w:spacing w:before="14"/>
      </w:pPr>
    </w:p>
    <w:p>
      <w:pPr>
        <w:pStyle w:val="BodyText"/>
        <w:spacing w:before="0"/>
        <w:ind w:left="720"/>
      </w:pPr>
      <w:r>
        <w:rPr>
          <w:smallCaps/>
        </w:rPr>
        <w:t>The</w:t>
      </w:r>
      <w:r>
        <w:rPr>
          <w:smallCaps/>
          <w:spacing w:val="-3"/>
        </w:rPr>
        <w:t> </w:t>
      </w:r>
      <w:r>
        <w:rPr>
          <w:smallCaps/>
        </w:rPr>
        <w:t>Role</w:t>
      </w:r>
      <w:r>
        <w:rPr>
          <w:smallCaps/>
          <w:spacing w:val="-3"/>
        </w:rPr>
        <w:t> </w:t>
      </w:r>
      <w:r>
        <w:rPr>
          <w:smallCaps/>
        </w:rPr>
        <w:t>of</w:t>
      </w:r>
      <w:r>
        <w:rPr>
          <w:smallCaps/>
          <w:spacing w:val="-4"/>
        </w:rPr>
        <w:t> </w:t>
      </w:r>
      <w:r>
        <w:rPr>
          <w:smallCaps/>
        </w:rPr>
        <w:t>Foreign</w:t>
      </w:r>
      <w:r>
        <w:rPr>
          <w:smallCaps/>
          <w:spacing w:val="-3"/>
        </w:rPr>
        <w:t> </w:t>
      </w:r>
      <w:r>
        <w:rPr>
          <w:smallCaps/>
        </w:rPr>
        <w:t>Direct</w:t>
      </w:r>
      <w:r>
        <w:rPr>
          <w:smallCaps/>
          <w:spacing w:val="1"/>
        </w:rPr>
        <w:t> </w:t>
      </w:r>
      <w:r>
        <w:rPr>
          <w:smallCaps/>
        </w:rPr>
        <w:t>Investment In</w:t>
      </w:r>
      <w:r>
        <w:rPr>
          <w:smallCaps/>
          <w:spacing w:val="-3"/>
        </w:rPr>
        <w:t> </w:t>
      </w:r>
      <w:r>
        <w:rPr>
          <w:smallCaps/>
        </w:rPr>
        <w:t>international</w:t>
      </w:r>
      <w:r>
        <w:rPr>
          <w:smallCaps/>
          <w:spacing w:val="-5"/>
        </w:rPr>
        <w:t> </w:t>
      </w:r>
      <w:r>
        <w:rPr>
          <w:smallCaps/>
        </w:rPr>
        <w:t>Technology</w:t>
      </w:r>
      <w:r>
        <w:rPr>
          <w:smallCaps/>
          <w:spacing w:val="-3"/>
        </w:rPr>
        <w:t> </w:t>
      </w:r>
      <w:r>
        <w:rPr>
          <w:smallCaps/>
          <w:spacing w:val="-2"/>
        </w:rPr>
        <w:t>Transfer</w:t>
      </w:r>
    </w:p>
    <w:p>
      <w:pPr>
        <w:spacing w:line="247" w:lineRule="auto" w:before="7"/>
        <w:ind w:left="720" w:right="0" w:firstLine="0"/>
        <w:jc w:val="left"/>
        <w:rPr>
          <w:sz w:val="24"/>
        </w:rPr>
      </w:pPr>
      <w:r>
        <w:rPr>
          <w:sz w:val="24"/>
        </w:rPr>
        <w:t>(with</w:t>
      </w:r>
      <w:r>
        <w:rPr>
          <w:spacing w:val="-4"/>
          <w:sz w:val="24"/>
        </w:rPr>
        <w:t> </w:t>
      </w:r>
      <w:r>
        <w:rPr>
          <w:sz w:val="24"/>
        </w:rPr>
        <w:t>K.</w:t>
      </w:r>
      <w:r>
        <w:rPr>
          <w:spacing w:val="-4"/>
          <w:sz w:val="24"/>
        </w:rPr>
        <w:t> </w:t>
      </w:r>
      <w:r>
        <w:rPr>
          <w:sz w:val="24"/>
        </w:rPr>
        <w:t>Saggi)</w:t>
      </w:r>
      <w:r>
        <w:rPr>
          <w:spacing w:val="-4"/>
          <w:sz w:val="24"/>
        </w:rPr>
        <w:t> </w:t>
      </w:r>
      <w:r>
        <w:rPr>
          <w:sz w:val="24"/>
        </w:rPr>
        <w:t>In</w:t>
      </w:r>
      <w:r>
        <w:rPr>
          <w:spacing w:val="-4"/>
          <w:sz w:val="24"/>
        </w:rPr>
        <w:t> </w:t>
      </w:r>
      <w:r>
        <w:rPr>
          <w:sz w:val="24"/>
        </w:rPr>
        <w:t>A.</w:t>
      </w:r>
      <w:r>
        <w:rPr>
          <w:spacing w:val="-4"/>
          <w:sz w:val="24"/>
        </w:rPr>
        <w:t> </w:t>
      </w:r>
      <w:r>
        <w:rPr>
          <w:sz w:val="24"/>
        </w:rPr>
        <w:t>Dutt</w:t>
      </w:r>
      <w:r>
        <w:rPr>
          <w:spacing w:val="-4"/>
          <w:sz w:val="24"/>
        </w:rPr>
        <w:t> </w:t>
      </w:r>
      <w:r>
        <w:rPr>
          <w:sz w:val="24"/>
        </w:rPr>
        <w:t>and</w:t>
      </w:r>
      <w:r>
        <w:rPr>
          <w:spacing w:val="-4"/>
          <w:sz w:val="24"/>
        </w:rPr>
        <w:t> </w:t>
      </w:r>
      <w:r>
        <w:rPr>
          <w:sz w:val="24"/>
        </w:rPr>
        <w:t>J.</w:t>
      </w:r>
      <w:r>
        <w:rPr>
          <w:spacing w:val="-4"/>
          <w:sz w:val="24"/>
        </w:rPr>
        <w:t> </w:t>
      </w:r>
      <w:r>
        <w:rPr>
          <w:sz w:val="24"/>
        </w:rPr>
        <w:t>Ros,</w:t>
      </w:r>
      <w:r>
        <w:rPr>
          <w:spacing w:val="-4"/>
          <w:sz w:val="24"/>
        </w:rPr>
        <w:t> </w:t>
      </w:r>
      <w:r>
        <w:rPr>
          <w:sz w:val="24"/>
        </w:rPr>
        <w:t>eds.,</w:t>
      </w:r>
      <w:r>
        <w:rPr>
          <w:spacing w:val="-4"/>
          <w:sz w:val="24"/>
        </w:rPr>
        <w:t> </w:t>
      </w:r>
      <w:r>
        <w:rPr>
          <w:i/>
          <w:sz w:val="24"/>
        </w:rPr>
        <w:t>International</w:t>
      </w:r>
      <w:r>
        <w:rPr>
          <w:i/>
          <w:spacing w:val="-4"/>
          <w:sz w:val="24"/>
        </w:rPr>
        <w:t> </w:t>
      </w:r>
      <w:r>
        <w:rPr>
          <w:i/>
          <w:sz w:val="24"/>
        </w:rPr>
        <w:t>Handbook</w:t>
      </w:r>
      <w:r>
        <w:rPr>
          <w:i/>
          <w:spacing w:val="-4"/>
          <w:sz w:val="24"/>
        </w:rPr>
        <w:t> </w:t>
      </w:r>
      <w:r>
        <w:rPr>
          <w:i/>
          <w:sz w:val="24"/>
        </w:rPr>
        <w:t>of</w:t>
      </w:r>
      <w:r>
        <w:rPr>
          <w:i/>
          <w:spacing w:val="-4"/>
          <w:sz w:val="24"/>
        </w:rPr>
        <w:t> </w:t>
      </w:r>
      <w:r>
        <w:rPr>
          <w:i/>
          <w:sz w:val="24"/>
        </w:rPr>
        <w:t>Development Economics</w:t>
      </w:r>
      <w:r>
        <w:rPr>
          <w:sz w:val="24"/>
        </w:rPr>
        <w:t>. Edward Elgar (2008).</w:t>
      </w:r>
    </w:p>
    <w:p>
      <w:pPr>
        <w:pStyle w:val="BodyText"/>
        <w:spacing w:before="5"/>
      </w:pPr>
    </w:p>
    <w:p>
      <w:pPr>
        <w:spacing w:line="247" w:lineRule="auto" w:before="0"/>
        <w:ind w:left="720" w:right="2455" w:firstLine="0"/>
        <w:jc w:val="left"/>
        <w:rPr>
          <w:sz w:val="24"/>
        </w:rPr>
      </w:pPr>
      <w:r>
        <w:rPr>
          <w:spacing w:val="-2"/>
          <w:sz w:val="24"/>
        </w:rPr>
        <w:t>FDI</w:t>
      </w:r>
      <w:r>
        <w:rPr>
          <w:spacing w:val="-18"/>
          <w:sz w:val="24"/>
        </w:rPr>
        <w:t> </w:t>
      </w:r>
      <w:r>
        <w:rPr>
          <w:spacing w:val="-2"/>
          <w:sz w:val="24"/>
        </w:rPr>
        <w:t>&amp;</w:t>
      </w:r>
      <w:r>
        <w:rPr>
          <w:spacing w:val="-14"/>
          <w:sz w:val="24"/>
        </w:rPr>
        <w:t> </w:t>
      </w:r>
      <w:r>
        <w:rPr>
          <w:spacing w:val="-2"/>
          <w:sz w:val="24"/>
        </w:rPr>
        <w:t>I</w:t>
      </w:r>
      <w:r>
        <w:rPr>
          <w:spacing w:val="-2"/>
          <w:sz w:val="20"/>
        </w:rPr>
        <w:t>NNOVATION</w:t>
      </w:r>
      <w:r>
        <w:rPr>
          <w:spacing w:val="-2"/>
          <w:sz w:val="24"/>
        </w:rPr>
        <w:t>,</w:t>
      </w:r>
      <w:r>
        <w:rPr>
          <w:spacing w:val="-13"/>
          <w:sz w:val="24"/>
        </w:rPr>
        <w:t> </w:t>
      </w:r>
      <w:r>
        <w:rPr>
          <w:spacing w:val="-2"/>
          <w:sz w:val="24"/>
        </w:rPr>
        <w:t>I</w:t>
      </w:r>
      <w:r>
        <w:rPr>
          <w:spacing w:val="-2"/>
          <w:sz w:val="20"/>
        </w:rPr>
        <w:t>MITATION</w:t>
      </w:r>
      <w:r>
        <w:rPr>
          <w:spacing w:val="-11"/>
          <w:sz w:val="20"/>
        </w:rPr>
        <w:t> </w:t>
      </w:r>
      <w:r>
        <w:rPr>
          <w:spacing w:val="-2"/>
          <w:sz w:val="24"/>
        </w:rPr>
        <w:t>(with</w:t>
      </w:r>
      <w:r>
        <w:rPr>
          <w:spacing w:val="-13"/>
          <w:sz w:val="24"/>
        </w:rPr>
        <w:t> </w:t>
      </w:r>
      <w:r>
        <w:rPr>
          <w:spacing w:val="-2"/>
          <w:sz w:val="24"/>
        </w:rPr>
        <w:t>K.</w:t>
      </w:r>
      <w:r>
        <w:rPr>
          <w:spacing w:val="-13"/>
          <w:sz w:val="24"/>
        </w:rPr>
        <w:t> </w:t>
      </w:r>
      <w:r>
        <w:rPr>
          <w:spacing w:val="-2"/>
          <w:sz w:val="24"/>
        </w:rPr>
        <w:t>Saggi) </w:t>
      </w:r>
      <w:r>
        <w:rPr>
          <w:sz w:val="24"/>
        </w:rPr>
        <w:t>I</w:t>
      </w:r>
      <w:r>
        <w:rPr>
          <w:sz w:val="20"/>
        </w:rPr>
        <w:t>NFRASTRUCTURE </w:t>
      </w:r>
      <w:r>
        <w:rPr>
          <w:sz w:val="24"/>
        </w:rPr>
        <w:t>&amp; FDI</w:t>
      </w:r>
    </w:p>
    <w:p>
      <w:pPr>
        <w:pStyle w:val="BodyText"/>
        <w:spacing w:line="274" w:lineRule="exact" w:before="0"/>
        <w:ind w:left="720"/>
      </w:pPr>
      <w:r>
        <w:rPr>
          <w:smallCaps/>
        </w:rPr>
        <w:t>Vertical</w:t>
      </w:r>
      <w:r>
        <w:rPr>
          <w:smallCaps/>
          <w:spacing w:val="-7"/>
        </w:rPr>
        <w:t> </w:t>
      </w:r>
      <w:r>
        <w:rPr>
          <w:smallCaps/>
        </w:rPr>
        <w:t>versus</w:t>
      </w:r>
      <w:r>
        <w:rPr>
          <w:smallCaps/>
          <w:spacing w:val="-6"/>
        </w:rPr>
        <w:t> </w:t>
      </w:r>
      <w:r>
        <w:rPr>
          <w:smallCaps/>
        </w:rPr>
        <w:t>Horizontal</w:t>
      </w:r>
      <w:r>
        <w:rPr>
          <w:smallCaps/>
          <w:spacing w:val="-6"/>
        </w:rPr>
        <w:t> </w:t>
      </w:r>
      <w:r>
        <w:rPr>
          <w:smallCaps/>
          <w:spacing w:val="-5"/>
        </w:rPr>
        <w:t>FDI</w:t>
      </w:r>
    </w:p>
    <w:p>
      <w:pPr>
        <w:spacing w:line="247" w:lineRule="auto" w:before="8"/>
        <w:ind w:left="720" w:right="0" w:firstLine="0"/>
        <w:jc w:val="left"/>
        <w:rPr>
          <w:sz w:val="24"/>
        </w:rPr>
      </w:pPr>
      <w:r>
        <w:rPr>
          <w:sz w:val="24"/>
        </w:rPr>
        <w:t>In</w:t>
      </w:r>
      <w:r>
        <w:rPr>
          <w:spacing w:val="-5"/>
          <w:sz w:val="24"/>
        </w:rPr>
        <w:t> </w:t>
      </w:r>
      <w:r>
        <w:rPr>
          <w:sz w:val="24"/>
        </w:rPr>
        <w:t>Ramkishen</w:t>
      </w:r>
      <w:r>
        <w:rPr>
          <w:spacing w:val="-4"/>
          <w:sz w:val="24"/>
        </w:rPr>
        <w:t> </w:t>
      </w:r>
      <w:r>
        <w:rPr>
          <w:sz w:val="24"/>
        </w:rPr>
        <w:t>S.</w:t>
      </w:r>
      <w:r>
        <w:rPr>
          <w:spacing w:val="-4"/>
          <w:sz w:val="24"/>
        </w:rPr>
        <w:t> </w:t>
      </w:r>
      <w:r>
        <w:rPr>
          <w:sz w:val="24"/>
        </w:rPr>
        <w:t>Rajan,</w:t>
      </w:r>
      <w:r>
        <w:rPr>
          <w:spacing w:val="-4"/>
          <w:sz w:val="24"/>
        </w:rPr>
        <w:t> </w:t>
      </w:r>
      <w:r>
        <w:rPr>
          <w:sz w:val="24"/>
        </w:rPr>
        <w:t>and</w:t>
      </w:r>
      <w:r>
        <w:rPr>
          <w:spacing w:val="-4"/>
          <w:sz w:val="24"/>
        </w:rPr>
        <w:t> </w:t>
      </w:r>
      <w:r>
        <w:rPr>
          <w:sz w:val="24"/>
        </w:rPr>
        <w:t>Kenneth</w:t>
      </w:r>
      <w:r>
        <w:rPr>
          <w:spacing w:val="-4"/>
          <w:sz w:val="24"/>
        </w:rPr>
        <w:t> </w:t>
      </w:r>
      <w:r>
        <w:rPr>
          <w:sz w:val="24"/>
        </w:rPr>
        <w:t>A.</w:t>
      </w:r>
      <w:r>
        <w:rPr>
          <w:spacing w:val="-4"/>
          <w:sz w:val="24"/>
        </w:rPr>
        <w:t> </w:t>
      </w:r>
      <w:r>
        <w:rPr>
          <w:sz w:val="24"/>
        </w:rPr>
        <w:t>Reinert,</w:t>
      </w:r>
      <w:r>
        <w:rPr>
          <w:spacing w:val="-4"/>
          <w:sz w:val="24"/>
        </w:rPr>
        <w:t> </w:t>
      </w:r>
      <w:r>
        <w:rPr>
          <w:sz w:val="24"/>
        </w:rPr>
        <w:t>eds.,</w:t>
      </w:r>
      <w:r>
        <w:rPr>
          <w:spacing w:val="-9"/>
          <w:sz w:val="24"/>
        </w:rPr>
        <w:t> </w:t>
      </w:r>
      <w:r>
        <w:rPr>
          <w:i/>
          <w:sz w:val="24"/>
        </w:rPr>
        <w:t>Princeton</w:t>
      </w:r>
      <w:r>
        <w:rPr>
          <w:i/>
          <w:spacing w:val="-4"/>
          <w:sz w:val="24"/>
        </w:rPr>
        <w:t> </w:t>
      </w:r>
      <w:r>
        <w:rPr>
          <w:i/>
          <w:sz w:val="24"/>
        </w:rPr>
        <w:t>Encyclopedia</w:t>
      </w:r>
      <w:r>
        <w:rPr>
          <w:i/>
          <w:spacing w:val="-4"/>
          <w:sz w:val="24"/>
        </w:rPr>
        <w:t> </w:t>
      </w:r>
      <w:r>
        <w:rPr>
          <w:i/>
          <w:sz w:val="24"/>
        </w:rPr>
        <w:t>of</w:t>
      </w:r>
      <w:r>
        <w:rPr>
          <w:i/>
          <w:spacing w:val="-4"/>
          <w:sz w:val="24"/>
        </w:rPr>
        <w:t> </w:t>
      </w:r>
      <w:r>
        <w:rPr>
          <w:i/>
          <w:sz w:val="24"/>
        </w:rPr>
        <w:t>the World Economy</w:t>
      </w:r>
      <w:r>
        <w:rPr>
          <w:sz w:val="24"/>
        </w:rPr>
        <w:t>, Princeton University Press (2008).</w:t>
      </w:r>
    </w:p>
    <w:p>
      <w:pPr>
        <w:pStyle w:val="BodyText"/>
        <w:spacing w:before="5"/>
      </w:pPr>
    </w:p>
    <w:p>
      <w:pPr>
        <w:spacing w:before="0"/>
        <w:ind w:left="720" w:right="0" w:firstLine="0"/>
        <w:jc w:val="left"/>
        <w:rPr>
          <w:sz w:val="24"/>
        </w:rPr>
      </w:pPr>
      <w:r>
        <w:rPr>
          <w:spacing w:val="-2"/>
          <w:sz w:val="24"/>
        </w:rPr>
        <w:t>B</w:t>
      </w:r>
      <w:r>
        <w:rPr>
          <w:spacing w:val="-2"/>
          <w:sz w:val="20"/>
        </w:rPr>
        <w:t>EYOND</w:t>
      </w:r>
      <w:r>
        <w:rPr>
          <w:spacing w:val="-11"/>
          <w:sz w:val="20"/>
        </w:rPr>
        <w:t> </w:t>
      </w:r>
      <w:r>
        <w:rPr>
          <w:spacing w:val="-2"/>
          <w:sz w:val="24"/>
        </w:rPr>
        <w:t>P</w:t>
      </w:r>
      <w:r>
        <w:rPr>
          <w:spacing w:val="-2"/>
          <w:sz w:val="20"/>
        </w:rPr>
        <w:t>ATENT</w:t>
      </w:r>
      <w:r>
        <w:rPr>
          <w:spacing w:val="-7"/>
          <w:sz w:val="20"/>
        </w:rPr>
        <w:t> </w:t>
      </w:r>
      <w:r>
        <w:rPr>
          <w:spacing w:val="-2"/>
          <w:sz w:val="24"/>
        </w:rPr>
        <w:t>L</w:t>
      </w:r>
      <w:r>
        <w:rPr>
          <w:spacing w:val="-2"/>
          <w:sz w:val="20"/>
        </w:rPr>
        <w:t>ENGTH</w:t>
      </w:r>
      <w:r>
        <w:rPr>
          <w:spacing w:val="1"/>
          <w:sz w:val="20"/>
        </w:rPr>
        <w:t> </w:t>
      </w:r>
      <w:r>
        <w:rPr>
          <w:spacing w:val="-2"/>
          <w:sz w:val="24"/>
        </w:rPr>
        <w:t>(with</w:t>
      </w:r>
      <w:r>
        <w:rPr>
          <w:spacing w:val="-5"/>
          <w:sz w:val="24"/>
        </w:rPr>
        <w:t> </w:t>
      </w:r>
      <w:r>
        <w:rPr>
          <w:spacing w:val="-2"/>
          <w:sz w:val="24"/>
        </w:rPr>
        <w:t>Fabricio</w:t>
      </w:r>
      <w:r>
        <w:rPr>
          <w:spacing w:val="-4"/>
          <w:sz w:val="24"/>
        </w:rPr>
        <w:t> </w:t>
      </w:r>
      <w:r>
        <w:rPr>
          <w:spacing w:val="-2"/>
          <w:sz w:val="24"/>
        </w:rPr>
        <w:t>X.</w:t>
      </w:r>
      <w:r>
        <w:rPr>
          <w:spacing w:val="-5"/>
          <w:sz w:val="24"/>
        </w:rPr>
        <w:t> </w:t>
      </w:r>
      <w:r>
        <w:rPr>
          <w:spacing w:val="-2"/>
          <w:sz w:val="24"/>
        </w:rPr>
        <w:t>Nunez)</w:t>
      </w:r>
    </w:p>
    <w:p>
      <w:pPr>
        <w:spacing w:line="247" w:lineRule="auto" w:before="7"/>
        <w:ind w:left="720" w:right="976" w:firstLine="0"/>
        <w:jc w:val="left"/>
        <w:rPr>
          <w:sz w:val="24"/>
        </w:rPr>
      </w:pPr>
      <w:r>
        <w:rPr>
          <w:sz w:val="24"/>
        </w:rPr>
        <w:t>In</w:t>
      </w:r>
      <w:r>
        <w:rPr>
          <w:spacing w:val="-5"/>
          <w:sz w:val="24"/>
        </w:rPr>
        <w:t> </w:t>
      </w:r>
      <w:r>
        <w:rPr>
          <w:sz w:val="24"/>
        </w:rPr>
        <w:t>David</w:t>
      </w:r>
      <w:r>
        <w:rPr>
          <w:spacing w:val="-5"/>
          <w:sz w:val="24"/>
        </w:rPr>
        <w:t> </w:t>
      </w:r>
      <w:r>
        <w:rPr>
          <w:sz w:val="24"/>
        </w:rPr>
        <w:t>Castle,</w:t>
      </w:r>
      <w:r>
        <w:rPr>
          <w:spacing w:val="-4"/>
          <w:sz w:val="24"/>
        </w:rPr>
        <w:t> </w:t>
      </w:r>
      <w:r>
        <w:rPr>
          <w:sz w:val="24"/>
        </w:rPr>
        <w:t>ed.,</w:t>
      </w:r>
      <w:r>
        <w:rPr>
          <w:spacing w:val="-6"/>
          <w:sz w:val="24"/>
        </w:rPr>
        <w:t> </w:t>
      </w:r>
      <w:r>
        <w:rPr>
          <w:i/>
          <w:sz w:val="24"/>
        </w:rPr>
        <w:t>The</w:t>
      </w:r>
      <w:r>
        <w:rPr>
          <w:i/>
          <w:spacing w:val="-4"/>
          <w:sz w:val="24"/>
        </w:rPr>
        <w:t> </w:t>
      </w:r>
      <w:r>
        <w:rPr>
          <w:i/>
          <w:sz w:val="24"/>
        </w:rPr>
        <w:t>Role</w:t>
      </w:r>
      <w:r>
        <w:rPr>
          <w:i/>
          <w:spacing w:val="-4"/>
          <w:sz w:val="24"/>
        </w:rPr>
        <w:t> </w:t>
      </w:r>
      <w:r>
        <w:rPr>
          <w:i/>
          <w:sz w:val="24"/>
        </w:rPr>
        <w:t>of</w:t>
      </w:r>
      <w:r>
        <w:rPr>
          <w:i/>
          <w:spacing w:val="-4"/>
          <w:sz w:val="24"/>
        </w:rPr>
        <w:t> </w:t>
      </w:r>
      <w:r>
        <w:rPr>
          <w:i/>
          <w:sz w:val="24"/>
        </w:rPr>
        <w:t>Intellectual</w:t>
      </w:r>
      <w:r>
        <w:rPr>
          <w:i/>
          <w:spacing w:val="-4"/>
          <w:sz w:val="24"/>
        </w:rPr>
        <w:t> </w:t>
      </w:r>
      <w:r>
        <w:rPr>
          <w:i/>
          <w:sz w:val="24"/>
        </w:rPr>
        <w:t>Property</w:t>
      </w:r>
      <w:r>
        <w:rPr>
          <w:i/>
          <w:spacing w:val="-4"/>
          <w:sz w:val="24"/>
        </w:rPr>
        <w:t> </w:t>
      </w:r>
      <w:r>
        <w:rPr>
          <w:i/>
          <w:sz w:val="24"/>
        </w:rPr>
        <w:t>Rights</w:t>
      </w:r>
      <w:r>
        <w:rPr>
          <w:i/>
          <w:spacing w:val="-4"/>
          <w:sz w:val="24"/>
        </w:rPr>
        <w:t> </w:t>
      </w:r>
      <w:r>
        <w:rPr>
          <w:i/>
          <w:sz w:val="24"/>
        </w:rPr>
        <w:t>in</w:t>
      </w:r>
      <w:r>
        <w:rPr>
          <w:i/>
          <w:spacing w:val="-4"/>
          <w:sz w:val="24"/>
        </w:rPr>
        <w:t> </w:t>
      </w:r>
      <w:r>
        <w:rPr>
          <w:i/>
          <w:sz w:val="24"/>
        </w:rPr>
        <w:t>Biotechnology Innovation</w:t>
      </w:r>
      <w:r>
        <w:rPr>
          <w:sz w:val="24"/>
        </w:rPr>
        <w:t>, Edward Elgar (2009).</w:t>
      </w:r>
    </w:p>
    <w:p>
      <w:pPr>
        <w:pStyle w:val="BodyText"/>
        <w:spacing w:before="5"/>
      </w:pPr>
    </w:p>
    <w:p>
      <w:pPr>
        <w:spacing w:before="0"/>
        <w:ind w:left="720" w:right="0" w:firstLine="0"/>
        <w:jc w:val="left"/>
        <w:rPr>
          <w:sz w:val="24"/>
        </w:rPr>
      </w:pPr>
      <w:r>
        <w:rPr>
          <w:spacing w:val="-6"/>
          <w:sz w:val="24"/>
        </w:rPr>
        <w:t>C</w:t>
      </w:r>
      <w:r>
        <w:rPr>
          <w:spacing w:val="-6"/>
          <w:sz w:val="20"/>
        </w:rPr>
        <w:t>OORDINATION</w:t>
      </w:r>
      <w:r>
        <w:rPr>
          <w:spacing w:val="-3"/>
          <w:sz w:val="20"/>
        </w:rPr>
        <w:t> </w:t>
      </w:r>
      <w:r>
        <w:rPr>
          <w:spacing w:val="-6"/>
          <w:sz w:val="20"/>
        </w:rPr>
        <w:t>OF</w:t>
      </w:r>
      <w:r>
        <w:rPr>
          <w:spacing w:val="-4"/>
          <w:sz w:val="20"/>
        </w:rPr>
        <w:t> </w:t>
      </w:r>
      <w:r>
        <w:rPr>
          <w:spacing w:val="-6"/>
          <w:sz w:val="24"/>
        </w:rPr>
        <w:t>T</w:t>
      </w:r>
      <w:r>
        <w:rPr>
          <w:spacing w:val="-6"/>
          <w:sz w:val="20"/>
        </w:rPr>
        <w:t>AX</w:t>
      </w:r>
      <w:r>
        <w:rPr>
          <w:spacing w:val="-4"/>
          <w:sz w:val="20"/>
        </w:rPr>
        <w:t> </w:t>
      </w:r>
      <w:r>
        <w:rPr>
          <w:spacing w:val="-6"/>
          <w:sz w:val="24"/>
        </w:rPr>
        <w:t>P</w:t>
      </w:r>
      <w:r>
        <w:rPr>
          <w:spacing w:val="-6"/>
          <w:sz w:val="20"/>
        </w:rPr>
        <w:t>OLICIES</w:t>
      </w:r>
      <w:r>
        <w:rPr>
          <w:spacing w:val="-4"/>
          <w:sz w:val="20"/>
        </w:rPr>
        <w:t> </w:t>
      </w:r>
      <w:r>
        <w:rPr>
          <w:spacing w:val="-6"/>
          <w:sz w:val="24"/>
        </w:rPr>
        <w:t>T</w:t>
      </w:r>
      <w:r>
        <w:rPr>
          <w:spacing w:val="-6"/>
          <w:sz w:val="20"/>
        </w:rPr>
        <w:t>OWARD</w:t>
      </w:r>
      <w:r>
        <w:rPr>
          <w:spacing w:val="-3"/>
          <w:sz w:val="20"/>
        </w:rPr>
        <w:t> </w:t>
      </w:r>
      <w:r>
        <w:rPr>
          <w:spacing w:val="-6"/>
          <w:sz w:val="24"/>
        </w:rPr>
        <w:t>I</w:t>
      </w:r>
      <w:r>
        <w:rPr>
          <w:spacing w:val="-6"/>
          <w:sz w:val="20"/>
        </w:rPr>
        <w:t>NWARD</w:t>
      </w:r>
      <w:r>
        <w:rPr>
          <w:spacing w:val="-4"/>
          <w:sz w:val="20"/>
        </w:rPr>
        <w:t> </w:t>
      </w:r>
      <w:r>
        <w:rPr>
          <w:spacing w:val="-6"/>
          <w:sz w:val="24"/>
        </w:rPr>
        <w:t>F</w:t>
      </w:r>
      <w:r>
        <w:rPr>
          <w:spacing w:val="-6"/>
          <w:sz w:val="20"/>
        </w:rPr>
        <w:t>OREIGN</w:t>
      </w:r>
      <w:r>
        <w:rPr>
          <w:spacing w:val="-3"/>
          <w:sz w:val="20"/>
        </w:rPr>
        <w:t> </w:t>
      </w:r>
      <w:r>
        <w:rPr>
          <w:spacing w:val="-6"/>
          <w:sz w:val="24"/>
        </w:rPr>
        <w:t>D</w:t>
      </w:r>
      <w:r>
        <w:rPr>
          <w:spacing w:val="-6"/>
          <w:sz w:val="20"/>
        </w:rPr>
        <w:t>IRECT</w:t>
      </w:r>
      <w:r>
        <w:rPr>
          <w:spacing w:val="1"/>
          <w:sz w:val="20"/>
        </w:rPr>
        <w:t> </w:t>
      </w:r>
      <w:r>
        <w:rPr>
          <w:spacing w:val="-6"/>
          <w:sz w:val="24"/>
        </w:rPr>
        <w:t>I</w:t>
      </w:r>
      <w:r>
        <w:rPr>
          <w:spacing w:val="-6"/>
          <w:sz w:val="20"/>
        </w:rPr>
        <w:t>NVESTMENT</w:t>
      </w:r>
      <w:r>
        <w:rPr>
          <w:spacing w:val="13"/>
          <w:sz w:val="20"/>
        </w:rPr>
        <w:t> </w:t>
      </w:r>
      <w:r>
        <w:rPr>
          <w:spacing w:val="-6"/>
          <w:sz w:val="24"/>
        </w:rPr>
        <w:t>(with</w:t>
      </w:r>
    </w:p>
    <w:p>
      <w:pPr>
        <w:pStyle w:val="BodyText"/>
        <w:ind w:left="720"/>
      </w:pPr>
      <w:r>
        <w:rPr/>
        <w:t>K.</w:t>
      </w:r>
      <w:r>
        <w:rPr>
          <w:spacing w:val="-3"/>
        </w:rPr>
        <w:t> </w:t>
      </w:r>
      <w:r>
        <w:rPr>
          <w:spacing w:val="-2"/>
        </w:rPr>
        <w:t>Saggi)</w:t>
      </w:r>
    </w:p>
    <w:p>
      <w:pPr>
        <w:spacing w:before="8"/>
        <w:ind w:left="720" w:right="0" w:firstLine="0"/>
        <w:jc w:val="left"/>
        <w:rPr>
          <w:sz w:val="24"/>
        </w:rPr>
      </w:pPr>
      <w:r>
        <w:rPr>
          <w:i/>
          <w:sz w:val="24"/>
        </w:rPr>
        <w:t>International Journal of Economic Theory 10</w:t>
      </w:r>
      <w:r>
        <w:rPr>
          <w:i/>
          <w:spacing w:val="-3"/>
          <w:sz w:val="24"/>
        </w:rPr>
        <w:t> </w:t>
      </w:r>
      <w:r>
        <w:rPr>
          <w:sz w:val="24"/>
        </w:rPr>
        <w:t>(March 2014): 91-</w:t>
      </w:r>
      <w:r>
        <w:rPr>
          <w:spacing w:val="-4"/>
          <w:sz w:val="24"/>
        </w:rPr>
        <w:t>106.</w:t>
      </w:r>
    </w:p>
    <w:p>
      <w:pPr>
        <w:pStyle w:val="BodyText"/>
        <w:spacing w:before="12"/>
      </w:pPr>
    </w:p>
    <w:p>
      <w:pPr>
        <w:tabs>
          <w:tab w:pos="9357" w:val="left" w:leader="none"/>
        </w:tabs>
        <w:spacing w:line="484" w:lineRule="auto" w:before="1"/>
        <w:ind w:left="720" w:right="0" w:hanging="360"/>
        <w:jc w:val="left"/>
        <w:rPr>
          <w:sz w:val="20"/>
        </w:rPr>
      </w:pPr>
      <w:r>
        <w:rPr>
          <w:sz w:val="28"/>
          <w:u w:val="thick" w:color="00004F"/>
        </w:rPr>
        <w:t>W</w:t>
      </w:r>
      <w:r>
        <w:rPr>
          <w:sz w:val="22"/>
          <w:u w:val="thick" w:color="00004F"/>
        </w:rPr>
        <w:t>ORKING </w:t>
      </w:r>
      <w:r>
        <w:rPr>
          <w:sz w:val="28"/>
          <w:u w:val="thick" w:color="00004F"/>
        </w:rPr>
        <w:t>P</w:t>
      </w:r>
      <w:r>
        <w:rPr>
          <w:sz w:val="22"/>
          <w:u w:val="thick" w:color="00004F"/>
        </w:rPr>
        <w:t>APERS</w:t>
        <w:tab/>
      </w:r>
      <w:r>
        <w:rPr>
          <w:sz w:val="22"/>
        </w:rPr>
        <w:t> </w:t>
      </w:r>
      <w:r>
        <w:rPr>
          <w:spacing w:val="-2"/>
          <w:sz w:val="24"/>
        </w:rPr>
        <w:t>I</w:t>
      </w:r>
      <w:r>
        <w:rPr>
          <w:spacing w:val="-2"/>
          <w:sz w:val="20"/>
        </w:rPr>
        <w:t>NTELLECTUAL</w:t>
      </w:r>
      <w:r>
        <w:rPr>
          <w:spacing w:val="-10"/>
          <w:sz w:val="20"/>
        </w:rPr>
        <w:t> </w:t>
      </w:r>
      <w:r>
        <w:rPr>
          <w:spacing w:val="-2"/>
          <w:sz w:val="24"/>
        </w:rPr>
        <w:t>P</w:t>
      </w:r>
      <w:r>
        <w:rPr>
          <w:spacing w:val="-2"/>
          <w:sz w:val="20"/>
        </w:rPr>
        <w:t>ROPERTY</w:t>
      </w:r>
      <w:r>
        <w:rPr>
          <w:spacing w:val="-8"/>
          <w:sz w:val="20"/>
        </w:rPr>
        <w:t> </w:t>
      </w:r>
      <w:r>
        <w:rPr>
          <w:spacing w:val="-2"/>
          <w:sz w:val="24"/>
        </w:rPr>
        <w:t>P</w:t>
      </w:r>
      <w:r>
        <w:rPr>
          <w:spacing w:val="-2"/>
          <w:sz w:val="20"/>
        </w:rPr>
        <w:t>OLICY</w:t>
      </w:r>
      <w:r>
        <w:rPr>
          <w:spacing w:val="-8"/>
          <w:sz w:val="20"/>
        </w:rPr>
        <w:t> </w:t>
      </w:r>
      <w:r>
        <w:rPr>
          <w:spacing w:val="-2"/>
          <w:sz w:val="20"/>
        </w:rPr>
        <w:t>AND</w:t>
      </w:r>
      <w:r>
        <w:rPr>
          <w:spacing w:val="-8"/>
          <w:sz w:val="20"/>
        </w:rPr>
        <w:t> </w:t>
      </w:r>
      <w:r>
        <w:rPr>
          <w:spacing w:val="-2"/>
          <w:sz w:val="24"/>
        </w:rPr>
        <w:t>I</w:t>
      </w:r>
      <w:r>
        <w:rPr>
          <w:spacing w:val="-2"/>
          <w:sz w:val="20"/>
        </w:rPr>
        <w:t>NTERNATIONAL</w:t>
      </w:r>
      <w:r>
        <w:rPr>
          <w:spacing w:val="-10"/>
          <w:sz w:val="20"/>
        </w:rPr>
        <w:t> </w:t>
      </w:r>
      <w:r>
        <w:rPr>
          <w:spacing w:val="-2"/>
          <w:sz w:val="24"/>
        </w:rPr>
        <w:t>T</w:t>
      </w:r>
      <w:r>
        <w:rPr>
          <w:spacing w:val="-2"/>
          <w:sz w:val="20"/>
        </w:rPr>
        <w:t>ECHNOLOGY</w:t>
      </w:r>
      <w:r>
        <w:rPr>
          <w:spacing w:val="-8"/>
          <w:sz w:val="20"/>
        </w:rPr>
        <w:t> </w:t>
      </w:r>
      <w:r>
        <w:rPr>
          <w:spacing w:val="-2"/>
          <w:sz w:val="24"/>
        </w:rPr>
        <w:t>D</w:t>
      </w:r>
      <w:r>
        <w:rPr>
          <w:spacing w:val="-2"/>
          <w:sz w:val="20"/>
        </w:rPr>
        <w:t>IFFUSION </w:t>
      </w:r>
      <w:r>
        <w:rPr>
          <w:sz w:val="24"/>
        </w:rPr>
        <w:t>I</w:t>
      </w:r>
      <w:r>
        <w:rPr>
          <w:sz w:val="20"/>
        </w:rPr>
        <w:t>MITATION</w:t>
      </w:r>
      <w:r>
        <w:rPr>
          <w:spacing w:val="-4"/>
          <w:sz w:val="20"/>
        </w:rPr>
        <w:t> </w:t>
      </w:r>
      <w:r>
        <w:rPr>
          <w:sz w:val="20"/>
        </w:rPr>
        <w:t>AS</w:t>
      </w:r>
      <w:r>
        <w:rPr>
          <w:spacing w:val="-5"/>
          <w:sz w:val="20"/>
        </w:rPr>
        <w:t> </w:t>
      </w:r>
      <w:r>
        <w:rPr>
          <w:sz w:val="20"/>
        </w:rPr>
        <w:t>A</w:t>
      </w:r>
      <w:r>
        <w:rPr>
          <w:spacing w:val="-4"/>
          <w:sz w:val="20"/>
        </w:rPr>
        <w:t> </w:t>
      </w:r>
      <w:r>
        <w:rPr>
          <w:sz w:val="24"/>
        </w:rPr>
        <w:t>S</w:t>
      </w:r>
      <w:r>
        <w:rPr>
          <w:sz w:val="20"/>
        </w:rPr>
        <w:t>TEPPING</w:t>
      </w:r>
      <w:r>
        <w:rPr>
          <w:spacing w:val="-4"/>
          <w:sz w:val="20"/>
        </w:rPr>
        <w:t> </w:t>
      </w:r>
      <w:r>
        <w:rPr>
          <w:sz w:val="24"/>
        </w:rPr>
        <w:t>S</w:t>
      </w:r>
      <w:r>
        <w:rPr>
          <w:sz w:val="20"/>
        </w:rPr>
        <w:t>TONE</w:t>
      </w:r>
      <w:r>
        <w:rPr>
          <w:spacing w:val="-4"/>
          <w:sz w:val="20"/>
        </w:rPr>
        <w:t> </w:t>
      </w:r>
      <w:r>
        <w:rPr>
          <w:sz w:val="20"/>
        </w:rPr>
        <w:t>TO</w:t>
      </w:r>
      <w:r>
        <w:rPr>
          <w:spacing w:val="-5"/>
          <w:sz w:val="20"/>
        </w:rPr>
        <w:t> </w:t>
      </w:r>
      <w:r>
        <w:rPr>
          <w:sz w:val="24"/>
        </w:rPr>
        <w:t>I</w:t>
      </w:r>
      <w:r>
        <w:rPr>
          <w:sz w:val="20"/>
        </w:rPr>
        <w:t>NNOVATION</w:t>
      </w:r>
    </w:p>
    <w:p>
      <w:pPr>
        <w:pStyle w:val="BodyText"/>
        <w:spacing w:line="491" w:lineRule="auto"/>
        <w:ind w:left="720" w:right="976"/>
      </w:pPr>
      <w:r>
        <w:rPr>
          <w:smallCaps/>
        </w:rPr>
        <w:t>Selective Promotion of Industries Under</w:t>
      </w:r>
      <w:r>
        <w:rPr>
          <w:smallCaps/>
          <w:spacing w:val="-1"/>
        </w:rPr>
        <w:t> </w:t>
      </w:r>
      <w:r>
        <w:rPr>
          <w:smallCaps/>
        </w:rPr>
        <w:t>Imperfect Information </w:t>
      </w:r>
      <w:r>
        <w:rPr>
          <w:smallCaps/>
          <w:w w:val="105"/>
        </w:rPr>
        <w:t>Random Innovation Subsidies</w:t>
      </w:r>
    </w:p>
    <w:p>
      <w:pPr>
        <w:pStyle w:val="BodyText"/>
        <w:spacing w:after="0" w:line="491" w:lineRule="auto"/>
        <w:sectPr>
          <w:pgSz w:w="12240" w:h="15840"/>
          <w:pgMar w:top="1680" w:bottom="280" w:left="1440" w:right="1440"/>
        </w:sectPr>
      </w:pPr>
    </w:p>
    <w:p>
      <w:pPr>
        <w:spacing w:line="491" w:lineRule="auto" w:before="41"/>
        <w:ind w:left="720" w:right="1769" w:firstLine="0"/>
        <w:jc w:val="left"/>
        <w:rPr>
          <w:sz w:val="24"/>
        </w:rPr>
      </w:pPr>
      <w:r>
        <w:rPr>
          <w:spacing w:val="-4"/>
          <w:sz w:val="24"/>
        </w:rPr>
        <w:t>P</w:t>
      </w:r>
      <w:r>
        <w:rPr>
          <w:spacing w:val="-4"/>
          <w:sz w:val="20"/>
        </w:rPr>
        <w:t>ARALLEL</w:t>
      </w:r>
      <w:r>
        <w:rPr>
          <w:spacing w:val="-9"/>
          <w:sz w:val="20"/>
        </w:rPr>
        <w:t> </w:t>
      </w:r>
      <w:r>
        <w:rPr>
          <w:spacing w:val="-4"/>
          <w:sz w:val="24"/>
        </w:rPr>
        <w:t>I</w:t>
      </w:r>
      <w:r>
        <w:rPr>
          <w:spacing w:val="-4"/>
          <w:sz w:val="20"/>
        </w:rPr>
        <w:t>MPORTS</w:t>
      </w:r>
      <w:r>
        <w:rPr>
          <w:spacing w:val="-10"/>
          <w:sz w:val="20"/>
        </w:rPr>
        <w:t> </w:t>
      </w:r>
      <w:r>
        <w:rPr>
          <w:spacing w:val="-4"/>
          <w:sz w:val="20"/>
        </w:rPr>
        <w:t>AND</w:t>
      </w:r>
      <w:r>
        <w:rPr>
          <w:spacing w:val="-9"/>
          <w:sz w:val="20"/>
        </w:rPr>
        <w:t> </w:t>
      </w:r>
      <w:r>
        <w:rPr>
          <w:spacing w:val="-4"/>
          <w:sz w:val="24"/>
        </w:rPr>
        <w:t>I</w:t>
      </w:r>
      <w:r>
        <w:rPr>
          <w:spacing w:val="-4"/>
          <w:sz w:val="20"/>
        </w:rPr>
        <w:t>NNOVATION</w:t>
      </w:r>
      <w:r>
        <w:rPr>
          <w:spacing w:val="-8"/>
          <w:sz w:val="20"/>
        </w:rPr>
        <w:t> </w:t>
      </w:r>
      <w:r>
        <w:rPr>
          <w:spacing w:val="-4"/>
          <w:sz w:val="24"/>
        </w:rPr>
        <w:t>I</w:t>
      </w:r>
      <w:r>
        <w:rPr>
          <w:spacing w:val="-4"/>
          <w:sz w:val="20"/>
        </w:rPr>
        <w:t>NCENTIVES</w:t>
      </w:r>
      <w:r>
        <w:rPr>
          <w:sz w:val="20"/>
        </w:rPr>
        <w:t> </w:t>
      </w:r>
      <w:r>
        <w:rPr>
          <w:spacing w:val="-4"/>
          <w:sz w:val="24"/>
        </w:rPr>
        <w:t>(with K Saggi) </w:t>
      </w:r>
      <w:r>
        <w:rPr>
          <w:sz w:val="24"/>
        </w:rPr>
        <w:t>T</w:t>
      </w:r>
      <w:r>
        <w:rPr>
          <w:sz w:val="20"/>
        </w:rPr>
        <w:t>RIPS</w:t>
      </w:r>
      <w:r>
        <w:rPr>
          <w:sz w:val="24"/>
        </w:rPr>
        <w:t>,</w:t>
      </w:r>
      <w:r>
        <w:rPr>
          <w:spacing w:val="-1"/>
          <w:sz w:val="24"/>
        </w:rPr>
        <w:t> </w:t>
      </w:r>
      <w:r>
        <w:rPr>
          <w:sz w:val="24"/>
        </w:rPr>
        <w:t>T</w:t>
      </w:r>
      <w:r>
        <w:rPr>
          <w:sz w:val="20"/>
        </w:rPr>
        <w:t>RADE </w:t>
      </w:r>
      <w:r>
        <w:rPr>
          <w:sz w:val="24"/>
        </w:rPr>
        <w:t>&amp;</w:t>
      </w:r>
      <w:r>
        <w:rPr>
          <w:spacing w:val="-4"/>
          <w:sz w:val="24"/>
        </w:rPr>
        <w:t> </w:t>
      </w:r>
      <w:r>
        <w:rPr>
          <w:sz w:val="24"/>
        </w:rPr>
        <w:t>FDI:</w:t>
      </w:r>
      <w:r>
        <w:rPr>
          <w:spacing w:val="-3"/>
          <w:sz w:val="24"/>
        </w:rPr>
        <w:t> </w:t>
      </w:r>
      <w:r>
        <w:rPr>
          <w:sz w:val="24"/>
        </w:rPr>
        <w:t>A</w:t>
      </w:r>
      <w:r>
        <w:rPr>
          <w:sz w:val="20"/>
        </w:rPr>
        <w:t>RE </w:t>
      </w:r>
      <w:r>
        <w:rPr>
          <w:sz w:val="24"/>
        </w:rPr>
        <w:t>W</w:t>
      </w:r>
      <w:r>
        <w:rPr>
          <w:sz w:val="20"/>
        </w:rPr>
        <w:t>E </w:t>
      </w:r>
      <w:r>
        <w:rPr>
          <w:sz w:val="24"/>
        </w:rPr>
        <w:t>T</w:t>
      </w:r>
      <w:r>
        <w:rPr>
          <w:sz w:val="20"/>
        </w:rPr>
        <w:t>HERE </w:t>
      </w:r>
      <w:r>
        <w:rPr>
          <w:sz w:val="24"/>
        </w:rPr>
        <w:t>Y</w:t>
      </w:r>
      <w:r>
        <w:rPr>
          <w:sz w:val="20"/>
        </w:rPr>
        <w:t>ET</w:t>
      </w:r>
      <w:r>
        <w:rPr>
          <w:sz w:val="24"/>
        </w:rPr>
        <w:t>?</w:t>
      </w:r>
    </w:p>
    <w:p>
      <w:pPr>
        <w:pStyle w:val="Heading1"/>
        <w:tabs>
          <w:tab w:pos="9357" w:val="left" w:leader="none"/>
        </w:tabs>
        <w:ind w:left="360"/>
        <w:jc w:val="left"/>
        <w:rPr>
          <w:u w:val="none"/>
        </w:rPr>
      </w:pPr>
      <w:r>
        <w:rPr>
          <w:smallCaps/>
          <w:u w:val="thick" w:color="00004F"/>
        </w:rPr>
        <w:t>Selected</w:t>
      </w:r>
      <w:r>
        <w:rPr>
          <w:smallCaps/>
          <w:spacing w:val="7"/>
          <w:u w:val="thick" w:color="00004F"/>
        </w:rPr>
        <w:t> </w:t>
      </w:r>
      <w:r>
        <w:rPr>
          <w:smallCaps/>
          <w:spacing w:val="-2"/>
          <w:u w:val="thick" w:color="00004F"/>
        </w:rPr>
        <w:t>Presentations</w:t>
      </w:r>
      <w:r>
        <w:rPr>
          <w:smallCaps/>
          <w:u w:val="thick" w:color="00004F"/>
        </w:rPr>
        <w:tab/>
      </w:r>
    </w:p>
    <w:p>
      <w:pPr>
        <w:pStyle w:val="BodyText"/>
        <w:spacing w:before="65"/>
        <w:rPr>
          <w:sz w:val="22"/>
        </w:rPr>
      </w:pPr>
    </w:p>
    <w:p>
      <w:pPr>
        <w:pStyle w:val="BodyText"/>
        <w:spacing w:before="0"/>
        <w:ind w:left="720"/>
      </w:pPr>
      <w:r>
        <w:rPr>
          <w:smallCaps/>
        </w:rPr>
        <w:t>Intellectual</w:t>
      </w:r>
      <w:r>
        <w:rPr>
          <w:smallCaps/>
          <w:spacing w:val="-5"/>
        </w:rPr>
        <w:t> </w:t>
      </w:r>
      <w:r>
        <w:rPr>
          <w:smallCaps/>
        </w:rPr>
        <w:t>Property</w:t>
      </w:r>
      <w:r>
        <w:rPr>
          <w:smallCaps/>
          <w:spacing w:val="-2"/>
        </w:rPr>
        <w:t> </w:t>
      </w:r>
      <w:r>
        <w:rPr>
          <w:smallCaps/>
        </w:rPr>
        <w:t>Policy</w:t>
      </w:r>
      <w:r>
        <w:rPr>
          <w:smallCaps/>
          <w:spacing w:val="-2"/>
        </w:rPr>
        <w:t> </w:t>
      </w:r>
      <w:r>
        <w:rPr>
          <w:smallCaps/>
        </w:rPr>
        <w:t>and</w:t>
      </w:r>
      <w:r>
        <w:rPr>
          <w:smallCaps/>
          <w:spacing w:val="-2"/>
        </w:rPr>
        <w:t> </w:t>
      </w:r>
      <w:r>
        <w:rPr>
          <w:smallCaps/>
        </w:rPr>
        <w:t>International</w:t>
      </w:r>
      <w:r>
        <w:rPr>
          <w:smallCaps/>
          <w:spacing w:val="-5"/>
        </w:rPr>
        <w:t> </w:t>
      </w:r>
      <w:r>
        <w:rPr>
          <w:smallCaps/>
        </w:rPr>
        <w:t>Technology</w:t>
      </w:r>
      <w:r>
        <w:rPr>
          <w:smallCaps/>
          <w:spacing w:val="-2"/>
        </w:rPr>
        <w:t> Diffusion</w:t>
      </w:r>
    </w:p>
    <w:p>
      <w:pPr>
        <w:pStyle w:val="ListParagraph"/>
        <w:numPr>
          <w:ilvl w:val="0"/>
          <w:numId w:val="1"/>
        </w:numPr>
        <w:tabs>
          <w:tab w:pos="1079" w:val="left" w:leader="none"/>
        </w:tabs>
        <w:spacing w:line="240" w:lineRule="auto" w:before="7" w:after="0"/>
        <w:ind w:left="1079" w:right="0" w:hanging="359"/>
        <w:jc w:val="left"/>
        <w:rPr>
          <w:sz w:val="24"/>
        </w:rPr>
      </w:pPr>
      <w:r>
        <w:rPr>
          <w:sz w:val="24"/>
        </w:rPr>
        <w:t>International</w:t>
      </w:r>
      <w:r>
        <w:rPr>
          <w:spacing w:val="-1"/>
          <w:sz w:val="24"/>
        </w:rPr>
        <w:t> </w:t>
      </w:r>
      <w:r>
        <w:rPr>
          <w:sz w:val="24"/>
        </w:rPr>
        <w:t>Conference</w:t>
      </w:r>
      <w:r>
        <w:rPr>
          <w:spacing w:val="-1"/>
          <w:sz w:val="24"/>
        </w:rPr>
        <w:t> </w:t>
      </w:r>
      <w:r>
        <w:rPr>
          <w:sz w:val="24"/>
        </w:rPr>
        <w:t>on</w:t>
      </w:r>
      <w:r>
        <w:rPr>
          <w:spacing w:val="-1"/>
          <w:sz w:val="24"/>
        </w:rPr>
        <w:t> </w:t>
      </w:r>
      <w:r>
        <w:rPr>
          <w:sz w:val="24"/>
        </w:rPr>
        <w:t>Telecommunications</w:t>
      </w:r>
      <w:r>
        <w:rPr>
          <w:spacing w:val="-1"/>
          <w:sz w:val="24"/>
        </w:rPr>
        <w:t> </w:t>
      </w:r>
      <w:r>
        <w:rPr>
          <w:sz w:val="24"/>
        </w:rPr>
        <w:t>Sector</w:t>
      </w:r>
      <w:r>
        <w:rPr>
          <w:spacing w:val="-1"/>
          <w:sz w:val="24"/>
        </w:rPr>
        <w:t> </w:t>
      </w:r>
      <w:r>
        <w:rPr>
          <w:sz w:val="24"/>
        </w:rPr>
        <w:t>in</w:t>
      </w:r>
      <w:r>
        <w:rPr>
          <w:spacing w:val="-1"/>
          <w:sz w:val="24"/>
        </w:rPr>
        <w:t> </w:t>
      </w:r>
      <w:r>
        <w:rPr>
          <w:sz w:val="24"/>
        </w:rPr>
        <w:t>Russia </w:t>
      </w:r>
      <w:r>
        <w:rPr>
          <w:spacing w:val="-2"/>
          <w:sz w:val="24"/>
        </w:rPr>
        <w:t>(Moscow)</w:t>
      </w:r>
    </w:p>
    <w:p>
      <w:pPr>
        <w:pStyle w:val="ListParagraph"/>
        <w:numPr>
          <w:ilvl w:val="0"/>
          <w:numId w:val="1"/>
        </w:numPr>
        <w:tabs>
          <w:tab w:pos="1079" w:val="left" w:leader="none"/>
        </w:tabs>
        <w:spacing w:line="240" w:lineRule="auto" w:before="7" w:after="0"/>
        <w:ind w:left="1079" w:right="0" w:hanging="359"/>
        <w:jc w:val="left"/>
        <w:rPr>
          <w:sz w:val="24"/>
        </w:rPr>
      </w:pPr>
      <w:r>
        <w:rPr>
          <w:sz w:val="24"/>
        </w:rPr>
        <w:t>Midwest</w:t>
      </w:r>
      <w:r>
        <w:rPr>
          <w:spacing w:val="-2"/>
          <w:sz w:val="24"/>
        </w:rPr>
        <w:t> </w:t>
      </w:r>
      <w:r>
        <w:rPr>
          <w:sz w:val="24"/>
        </w:rPr>
        <w:t>International</w:t>
      </w:r>
      <w:r>
        <w:rPr>
          <w:spacing w:val="-2"/>
          <w:sz w:val="24"/>
        </w:rPr>
        <w:t> </w:t>
      </w:r>
      <w:r>
        <w:rPr>
          <w:sz w:val="24"/>
        </w:rPr>
        <w:t>Economics</w:t>
      </w:r>
      <w:r>
        <w:rPr>
          <w:spacing w:val="-2"/>
          <w:sz w:val="24"/>
        </w:rPr>
        <w:t> Meetings</w:t>
      </w:r>
    </w:p>
    <w:p>
      <w:pPr>
        <w:pStyle w:val="ListParagraph"/>
        <w:numPr>
          <w:ilvl w:val="0"/>
          <w:numId w:val="1"/>
        </w:numPr>
        <w:tabs>
          <w:tab w:pos="1079" w:val="left" w:leader="none"/>
        </w:tabs>
        <w:spacing w:line="240" w:lineRule="auto" w:before="8" w:after="0"/>
        <w:ind w:left="1079" w:right="0" w:hanging="359"/>
        <w:jc w:val="left"/>
        <w:rPr>
          <w:sz w:val="24"/>
        </w:rPr>
      </w:pPr>
      <w:r>
        <w:rPr>
          <w:sz w:val="24"/>
        </w:rPr>
        <w:t>University</w:t>
      </w:r>
      <w:r>
        <w:rPr>
          <w:spacing w:val="-8"/>
          <w:sz w:val="24"/>
        </w:rPr>
        <w:t> </w:t>
      </w:r>
      <w:r>
        <w:rPr>
          <w:sz w:val="24"/>
        </w:rPr>
        <w:t>of </w:t>
      </w:r>
      <w:r>
        <w:rPr>
          <w:spacing w:val="-2"/>
          <w:sz w:val="24"/>
        </w:rPr>
        <w:t>Texas</w:t>
      </w:r>
    </w:p>
    <w:p>
      <w:pPr>
        <w:pStyle w:val="ListParagraph"/>
        <w:numPr>
          <w:ilvl w:val="0"/>
          <w:numId w:val="1"/>
        </w:numPr>
        <w:tabs>
          <w:tab w:pos="1079" w:val="left" w:leader="none"/>
        </w:tabs>
        <w:spacing w:line="240" w:lineRule="auto" w:before="7" w:after="0"/>
        <w:ind w:left="1079" w:right="0" w:hanging="359"/>
        <w:jc w:val="left"/>
        <w:rPr>
          <w:sz w:val="24"/>
        </w:rPr>
      </w:pPr>
      <w:r>
        <w:rPr>
          <w:sz w:val="24"/>
        </w:rPr>
        <w:t>Purdue </w:t>
      </w:r>
      <w:r>
        <w:rPr>
          <w:spacing w:val="-2"/>
          <w:sz w:val="24"/>
        </w:rPr>
        <w:t>University</w:t>
      </w:r>
    </w:p>
    <w:p>
      <w:pPr>
        <w:pStyle w:val="ListParagraph"/>
        <w:numPr>
          <w:ilvl w:val="0"/>
          <w:numId w:val="1"/>
        </w:numPr>
        <w:tabs>
          <w:tab w:pos="1079" w:val="left" w:leader="none"/>
        </w:tabs>
        <w:spacing w:line="240" w:lineRule="auto" w:before="7" w:after="0"/>
        <w:ind w:left="1079" w:right="0" w:hanging="359"/>
        <w:jc w:val="left"/>
        <w:rPr>
          <w:sz w:val="24"/>
        </w:rPr>
      </w:pPr>
      <w:r>
        <w:rPr>
          <w:sz w:val="24"/>
        </w:rPr>
        <w:t>Western Economic</w:t>
      </w:r>
      <w:r>
        <w:rPr>
          <w:spacing w:val="1"/>
          <w:sz w:val="24"/>
        </w:rPr>
        <w:t> </w:t>
      </w:r>
      <w:r>
        <w:rPr>
          <w:spacing w:val="-2"/>
          <w:sz w:val="24"/>
        </w:rPr>
        <w:t>Association</w:t>
      </w:r>
    </w:p>
    <w:p>
      <w:pPr>
        <w:pStyle w:val="ListParagraph"/>
        <w:numPr>
          <w:ilvl w:val="0"/>
          <w:numId w:val="1"/>
        </w:numPr>
        <w:tabs>
          <w:tab w:pos="1079" w:val="left" w:leader="none"/>
        </w:tabs>
        <w:spacing w:line="240" w:lineRule="auto" w:before="7" w:after="0"/>
        <w:ind w:left="1079" w:right="0" w:hanging="359"/>
        <w:jc w:val="left"/>
        <w:rPr>
          <w:sz w:val="24"/>
        </w:rPr>
      </w:pPr>
      <w:r>
        <w:rPr>
          <w:sz w:val="24"/>
        </w:rPr>
        <w:t>Baylor</w:t>
      </w:r>
      <w:r>
        <w:rPr>
          <w:spacing w:val="-11"/>
          <w:sz w:val="24"/>
        </w:rPr>
        <w:t> </w:t>
      </w:r>
      <w:r>
        <w:rPr>
          <w:spacing w:val="-2"/>
          <w:sz w:val="24"/>
        </w:rPr>
        <w:t>University</w:t>
      </w:r>
    </w:p>
    <w:p>
      <w:pPr>
        <w:pStyle w:val="ListParagraph"/>
        <w:numPr>
          <w:ilvl w:val="0"/>
          <w:numId w:val="1"/>
        </w:numPr>
        <w:tabs>
          <w:tab w:pos="1080" w:val="left" w:leader="none"/>
        </w:tabs>
        <w:spacing w:line="247" w:lineRule="auto" w:before="8" w:after="0"/>
        <w:ind w:left="1080" w:right="384" w:hanging="360"/>
        <w:jc w:val="left"/>
        <w:rPr>
          <w:sz w:val="24"/>
        </w:rPr>
      </w:pPr>
      <w:r>
        <w:rPr>
          <w:sz w:val="24"/>
        </w:rPr>
        <w:t>Conference</w:t>
      </w:r>
      <w:r>
        <w:rPr>
          <w:spacing w:val="-5"/>
          <w:sz w:val="24"/>
        </w:rPr>
        <w:t> </w:t>
      </w:r>
      <w:r>
        <w:rPr>
          <w:sz w:val="24"/>
        </w:rPr>
        <w:t>on</w:t>
      </w:r>
      <w:r>
        <w:rPr>
          <w:spacing w:val="-5"/>
          <w:sz w:val="24"/>
        </w:rPr>
        <w:t> </w:t>
      </w:r>
      <w:r>
        <w:rPr>
          <w:sz w:val="24"/>
        </w:rPr>
        <w:t>“Multinationals,</w:t>
      </w:r>
      <w:r>
        <w:rPr>
          <w:spacing w:val="-5"/>
          <w:sz w:val="24"/>
        </w:rPr>
        <w:t> </w:t>
      </w:r>
      <w:r>
        <w:rPr>
          <w:sz w:val="24"/>
        </w:rPr>
        <w:t>Outsourcing</w:t>
      </w:r>
      <w:r>
        <w:rPr>
          <w:spacing w:val="-13"/>
          <w:sz w:val="24"/>
        </w:rPr>
        <w:t> </w:t>
      </w:r>
      <w:r>
        <w:rPr>
          <w:sz w:val="24"/>
        </w:rPr>
        <w:t>and</w:t>
      </w:r>
      <w:r>
        <w:rPr>
          <w:spacing w:val="-5"/>
          <w:sz w:val="24"/>
        </w:rPr>
        <w:t> </w:t>
      </w:r>
      <w:r>
        <w:rPr>
          <w:sz w:val="24"/>
        </w:rPr>
        <w:t>Services”</w:t>
      </w:r>
      <w:r>
        <w:rPr>
          <w:spacing w:val="-5"/>
          <w:sz w:val="24"/>
        </w:rPr>
        <w:t> </w:t>
      </w:r>
      <w:r>
        <w:rPr>
          <w:sz w:val="24"/>
        </w:rPr>
        <w:t>at</w:t>
      </w:r>
      <w:r>
        <w:rPr>
          <w:spacing w:val="-5"/>
          <w:sz w:val="24"/>
        </w:rPr>
        <w:t> </w:t>
      </w:r>
      <w:r>
        <w:rPr>
          <w:sz w:val="24"/>
        </w:rPr>
        <w:t>Kiel</w:t>
      </w:r>
      <w:r>
        <w:rPr>
          <w:spacing w:val="-5"/>
          <w:sz w:val="24"/>
        </w:rPr>
        <w:t> </w:t>
      </w:r>
      <w:r>
        <w:rPr>
          <w:sz w:val="24"/>
        </w:rPr>
        <w:t>Institute</w:t>
      </w:r>
      <w:r>
        <w:rPr>
          <w:spacing w:val="-5"/>
          <w:sz w:val="24"/>
        </w:rPr>
        <w:t> </w:t>
      </w:r>
      <w:r>
        <w:rPr>
          <w:sz w:val="24"/>
        </w:rPr>
        <w:t>for</w:t>
      </w:r>
      <w:r>
        <w:rPr>
          <w:spacing w:val="-5"/>
          <w:sz w:val="24"/>
        </w:rPr>
        <w:t> </w:t>
      </w:r>
      <w:r>
        <w:rPr>
          <w:sz w:val="24"/>
        </w:rPr>
        <w:t>the World Economy</w:t>
      </w:r>
    </w:p>
    <w:p>
      <w:pPr>
        <w:pStyle w:val="ListParagraph"/>
        <w:numPr>
          <w:ilvl w:val="0"/>
          <w:numId w:val="1"/>
        </w:numPr>
        <w:tabs>
          <w:tab w:pos="1079" w:val="left" w:leader="none"/>
        </w:tabs>
        <w:spacing w:line="274" w:lineRule="exact" w:before="0" w:after="0"/>
        <w:ind w:left="1079" w:right="0" w:hanging="359"/>
        <w:jc w:val="left"/>
        <w:rPr>
          <w:sz w:val="24"/>
        </w:rPr>
      </w:pPr>
      <w:r>
        <w:rPr>
          <w:sz w:val="24"/>
        </w:rPr>
        <w:t>Queen's</w:t>
      </w:r>
      <w:r>
        <w:rPr>
          <w:spacing w:val="-4"/>
          <w:sz w:val="24"/>
        </w:rPr>
        <w:t> </w:t>
      </w:r>
      <w:r>
        <w:rPr>
          <w:sz w:val="24"/>
        </w:rPr>
        <w:t>School</w:t>
      </w:r>
      <w:r>
        <w:rPr>
          <w:spacing w:val="-3"/>
          <w:sz w:val="24"/>
        </w:rPr>
        <w:t> </w:t>
      </w:r>
      <w:r>
        <w:rPr>
          <w:sz w:val="24"/>
        </w:rPr>
        <w:t>of</w:t>
      </w:r>
      <w:r>
        <w:rPr>
          <w:spacing w:val="-3"/>
          <w:sz w:val="24"/>
        </w:rPr>
        <w:t> </w:t>
      </w:r>
      <w:r>
        <w:rPr>
          <w:sz w:val="24"/>
        </w:rPr>
        <w:t>Business,</w:t>
      </w:r>
      <w:r>
        <w:rPr>
          <w:spacing w:val="-3"/>
          <w:sz w:val="24"/>
        </w:rPr>
        <w:t> </w:t>
      </w:r>
      <w:r>
        <w:rPr>
          <w:sz w:val="24"/>
        </w:rPr>
        <w:t>Queens</w:t>
      </w:r>
      <w:r>
        <w:rPr>
          <w:spacing w:val="-3"/>
          <w:sz w:val="24"/>
        </w:rPr>
        <w:t> </w:t>
      </w:r>
      <w:r>
        <w:rPr>
          <w:sz w:val="24"/>
        </w:rPr>
        <w:t>University,</w:t>
      </w:r>
      <w:r>
        <w:rPr>
          <w:spacing w:val="-3"/>
          <w:sz w:val="24"/>
        </w:rPr>
        <w:t> </w:t>
      </w:r>
      <w:r>
        <w:rPr>
          <w:sz w:val="24"/>
        </w:rPr>
        <w:t>Kingston</w:t>
      </w:r>
      <w:r>
        <w:rPr>
          <w:spacing w:val="-3"/>
          <w:sz w:val="24"/>
        </w:rPr>
        <w:t> </w:t>
      </w:r>
      <w:r>
        <w:rPr>
          <w:spacing w:val="-2"/>
          <w:sz w:val="24"/>
        </w:rPr>
        <w:t>Ontario</w:t>
      </w:r>
    </w:p>
    <w:p>
      <w:pPr>
        <w:pStyle w:val="ListParagraph"/>
        <w:numPr>
          <w:ilvl w:val="0"/>
          <w:numId w:val="1"/>
        </w:numPr>
        <w:tabs>
          <w:tab w:pos="1079" w:val="left" w:leader="none"/>
        </w:tabs>
        <w:spacing w:line="240" w:lineRule="auto" w:before="7" w:after="0"/>
        <w:ind w:left="1079" w:right="0" w:hanging="359"/>
        <w:jc w:val="left"/>
        <w:rPr>
          <w:sz w:val="24"/>
        </w:rPr>
      </w:pPr>
      <w:r>
        <w:rPr>
          <w:sz w:val="24"/>
        </w:rPr>
        <w:t>Southern Economic </w:t>
      </w:r>
      <w:r>
        <w:rPr>
          <w:spacing w:val="-2"/>
          <w:sz w:val="24"/>
        </w:rPr>
        <w:t>Association</w:t>
      </w:r>
    </w:p>
    <w:p>
      <w:pPr>
        <w:pStyle w:val="BodyText"/>
        <w:spacing w:before="14"/>
      </w:pPr>
    </w:p>
    <w:p>
      <w:pPr>
        <w:pStyle w:val="BodyText"/>
        <w:spacing w:before="0"/>
        <w:ind w:left="720"/>
      </w:pPr>
      <w:r>
        <w:rPr>
          <w:smallCaps/>
        </w:rPr>
        <w:t>Imitation</w:t>
      </w:r>
      <w:r>
        <w:rPr>
          <w:smallCaps/>
          <w:spacing w:val="1"/>
        </w:rPr>
        <w:t> </w:t>
      </w:r>
      <w:r>
        <w:rPr>
          <w:smallCaps/>
        </w:rPr>
        <w:t>as a</w:t>
      </w:r>
      <w:r>
        <w:rPr>
          <w:smallCaps/>
          <w:spacing w:val="1"/>
        </w:rPr>
        <w:t> </w:t>
      </w:r>
      <w:r>
        <w:rPr>
          <w:smallCaps/>
        </w:rPr>
        <w:t>Stepping</w:t>
      </w:r>
      <w:r>
        <w:rPr>
          <w:smallCaps/>
          <w:spacing w:val="1"/>
        </w:rPr>
        <w:t> </w:t>
      </w:r>
      <w:r>
        <w:rPr>
          <w:smallCaps/>
        </w:rPr>
        <w:t>Stone</w:t>
      </w:r>
      <w:r>
        <w:rPr>
          <w:smallCaps/>
          <w:spacing w:val="2"/>
        </w:rPr>
        <w:t> </w:t>
      </w:r>
      <w:r>
        <w:rPr>
          <w:smallCaps/>
        </w:rPr>
        <w:t>to </w:t>
      </w:r>
      <w:r>
        <w:rPr>
          <w:smallCaps/>
          <w:spacing w:val="-2"/>
        </w:rPr>
        <w:t>Innovation</w:t>
      </w:r>
    </w:p>
    <w:p>
      <w:pPr>
        <w:pStyle w:val="ListParagraph"/>
        <w:numPr>
          <w:ilvl w:val="0"/>
          <w:numId w:val="1"/>
        </w:numPr>
        <w:tabs>
          <w:tab w:pos="1079" w:val="left" w:leader="none"/>
        </w:tabs>
        <w:spacing w:line="240" w:lineRule="auto" w:before="7" w:after="0"/>
        <w:ind w:left="1079" w:right="0" w:hanging="359"/>
        <w:jc w:val="left"/>
        <w:rPr>
          <w:sz w:val="24"/>
        </w:rPr>
      </w:pPr>
      <w:r>
        <w:rPr>
          <w:sz w:val="24"/>
        </w:rPr>
        <w:t>Midwest</w:t>
      </w:r>
      <w:r>
        <w:rPr>
          <w:spacing w:val="-2"/>
          <w:sz w:val="24"/>
        </w:rPr>
        <w:t> </w:t>
      </w:r>
      <w:r>
        <w:rPr>
          <w:sz w:val="24"/>
        </w:rPr>
        <w:t>International</w:t>
      </w:r>
      <w:r>
        <w:rPr>
          <w:spacing w:val="-2"/>
          <w:sz w:val="24"/>
        </w:rPr>
        <w:t> </w:t>
      </w:r>
      <w:r>
        <w:rPr>
          <w:sz w:val="24"/>
        </w:rPr>
        <w:t>Economics</w:t>
      </w:r>
      <w:r>
        <w:rPr>
          <w:spacing w:val="-2"/>
          <w:sz w:val="24"/>
        </w:rPr>
        <w:t> Meetings</w:t>
      </w:r>
    </w:p>
    <w:p>
      <w:pPr>
        <w:pStyle w:val="ListParagraph"/>
        <w:numPr>
          <w:ilvl w:val="0"/>
          <w:numId w:val="1"/>
        </w:numPr>
        <w:tabs>
          <w:tab w:pos="1079" w:val="left" w:leader="none"/>
        </w:tabs>
        <w:spacing w:line="240" w:lineRule="auto" w:before="8" w:after="0"/>
        <w:ind w:left="1079" w:right="0" w:hanging="359"/>
        <w:jc w:val="left"/>
        <w:rPr>
          <w:sz w:val="24"/>
        </w:rPr>
      </w:pPr>
      <w:r>
        <w:rPr>
          <w:sz w:val="24"/>
        </w:rPr>
        <w:t>Southeast</w:t>
      </w:r>
      <w:r>
        <w:rPr>
          <w:spacing w:val="-2"/>
          <w:sz w:val="24"/>
        </w:rPr>
        <w:t> </w:t>
      </w:r>
      <w:r>
        <w:rPr>
          <w:sz w:val="24"/>
        </w:rPr>
        <w:t>International</w:t>
      </w:r>
      <w:r>
        <w:rPr>
          <w:spacing w:val="-2"/>
          <w:sz w:val="24"/>
        </w:rPr>
        <w:t> </w:t>
      </w:r>
      <w:r>
        <w:rPr>
          <w:sz w:val="24"/>
        </w:rPr>
        <w:t>Trade</w:t>
      </w:r>
      <w:r>
        <w:rPr>
          <w:spacing w:val="-2"/>
          <w:sz w:val="24"/>
        </w:rPr>
        <w:t> Meetings</w:t>
      </w:r>
    </w:p>
    <w:p>
      <w:pPr>
        <w:pStyle w:val="ListParagraph"/>
        <w:numPr>
          <w:ilvl w:val="0"/>
          <w:numId w:val="1"/>
        </w:numPr>
        <w:tabs>
          <w:tab w:pos="1079" w:val="left" w:leader="none"/>
        </w:tabs>
        <w:spacing w:line="240" w:lineRule="auto" w:before="7" w:after="0"/>
        <w:ind w:left="1079" w:right="0" w:hanging="359"/>
        <w:jc w:val="left"/>
        <w:rPr>
          <w:sz w:val="24"/>
        </w:rPr>
      </w:pPr>
      <w:r>
        <w:rPr>
          <w:sz w:val="24"/>
        </w:rPr>
        <w:t>Texas</w:t>
      </w:r>
      <w:r>
        <w:rPr>
          <w:spacing w:val="-6"/>
          <w:sz w:val="24"/>
        </w:rPr>
        <w:t> </w:t>
      </w:r>
      <w:r>
        <w:rPr>
          <w:sz w:val="24"/>
        </w:rPr>
        <w:t>A&amp;M</w:t>
      </w:r>
      <w:r>
        <w:rPr>
          <w:spacing w:val="-6"/>
          <w:sz w:val="24"/>
        </w:rPr>
        <w:t> </w:t>
      </w:r>
      <w:r>
        <w:rPr>
          <w:spacing w:val="-2"/>
          <w:sz w:val="24"/>
        </w:rPr>
        <w:t>University</w:t>
      </w:r>
    </w:p>
    <w:p>
      <w:pPr>
        <w:pStyle w:val="ListParagraph"/>
        <w:numPr>
          <w:ilvl w:val="0"/>
          <w:numId w:val="1"/>
        </w:numPr>
        <w:tabs>
          <w:tab w:pos="1079" w:val="left" w:leader="none"/>
        </w:tabs>
        <w:spacing w:line="240" w:lineRule="auto" w:before="7" w:after="0"/>
        <w:ind w:left="1079" w:right="0" w:hanging="359"/>
        <w:jc w:val="left"/>
        <w:rPr>
          <w:sz w:val="24"/>
        </w:rPr>
      </w:pPr>
      <w:r>
        <w:rPr>
          <w:sz w:val="24"/>
        </w:rPr>
        <w:t>Iowa</w:t>
      </w:r>
      <w:r>
        <w:rPr>
          <w:spacing w:val="-3"/>
          <w:sz w:val="24"/>
        </w:rPr>
        <w:t> </w:t>
      </w:r>
      <w:r>
        <w:rPr>
          <w:sz w:val="24"/>
        </w:rPr>
        <w:t>State</w:t>
      </w:r>
      <w:r>
        <w:rPr>
          <w:spacing w:val="-3"/>
          <w:sz w:val="24"/>
        </w:rPr>
        <w:t> </w:t>
      </w:r>
      <w:r>
        <w:rPr>
          <w:spacing w:val="-2"/>
          <w:sz w:val="24"/>
        </w:rPr>
        <w:t>University</w:t>
      </w:r>
    </w:p>
    <w:p>
      <w:pPr>
        <w:pStyle w:val="ListParagraph"/>
        <w:numPr>
          <w:ilvl w:val="0"/>
          <w:numId w:val="1"/>
        </w:numPr>
        <w:tabs>
          <w:tab w:pos="1079" w:val="left" w:leader="none"/>
        </w:tabs>
        <w:spacing w:line="240" w:lineRule="auto" w:before="7" w:after="0"/>
        <w:ind w:left="1079" w:right="0" w:hanging="359"/>
        <w:jc w:val="left"/>
        <w:rPr>
          <w:sz w:val="24"/>
        </w:rPr>
      </w:pPr>
      <w:r>
        <w:rPr>
          <w:sz w:val="24"/>
        </w:rPr>
        <w:t>Louisiana</w:t>
      </w:r>
      <w:r>
        <w:rPr>
          <w:spacing w:val="-5"/>
          <w:sz w:val="24"/>
        </w:rPr>
        <w:t> </w:t>
      </w:r>
      <w:r>
        <w:rPr>
          <w:sz w:val="24"/>
        </w:rPr>
        <w:t>State</w:t>
      </w:r>
      <w:r>
        <w:rPr>
          <w:spacing w:val="-5"/>
          <w:sz w:val="24"/>
        </w:rPr>
        <w:t> </w:t>
      </w:r>
      <w:r>
        <w:rPr>
          <w:spacing w:val="-2"/>
          <w:sz w:val="24"/>
        </w:rPr>
        <w:t>University</w:t>
      </w:r>
    </w:p>
    <w:p>
      <w:pPr>
        <w:pStyle w:val="ListParagraph"/>
        <w:numPr>
          <w:ilvl w:val="0"/>
          <w:numId w:val="1"/>
        </w:numPr>
        <w:tabs>
          <w:tab w:pos="1079" w:val="left" w:leader="none"/>
        </w:tabs>
        <w:spacing w:line="240" w:lineRule="auto" w:before="8" w:after="0"/>
        <w:ind w:left="1079" w:right="0" w:hanging="359"/>
        <w:jc w:val="left"/>
        <w:rPr>
          <w:sz w:val="24"/>
        </w:rPr>
      </w:pPr>
      <w:r>
        <w:rPr>
          <w:sz w:val="24"/>
        </w:rPr>
        <w:t>Econometric</w:t>
      </w:r>
      <w:r>
        <w:rPr>
          <w:spacing w:val="-2"/>
          <w:sz w:val="24"/>
        </w:rPr>
        <w:t> </w:t>
      </w:r>
      <w:r>
        <w:rPr>
          <w:sz w:val="24"/>
        </w:rPr>
        <w:t>Society</w:t>
      </w:r>
      <w:r>
        <w:rPr>
          <w:spacing w:val="-11"/>
          <w:sz w:val="24"/>
        </w:rPr>
        <w:t> </w:t>
      </w:r>
      <w:r>
        <w:rPr>
          <w:sz w:val="24"/>
        </w:rPr>
        <w:t>session</w:t>
      </w:r>
      <w:r>
        <w:rPr>
          <w:spacing w:val="-1"/>
          <w:sz w:val="24"/>
        </w:rPr>
        <w:t> </w:t>
      </w:r>
      <w:r>
        <w:rPr>
          <w:sz w:val="24"/>
        </w:rPr>
        <w:t>of</w:t>
      </w:r>
      <w:r>
        <w:rPr>
          <w:spacing w:val="-1"/>
          <w:sz w:val="24"/>
        </w:rPr>
        <w:t> </w:t>
      </w:r>
      <w:r>
        <w:rPr>
          <w:sz w:val="24"/>
        </w:rPr>
        <w:t>ASSA</w:t>
      </w:r>
      <w:r>
        <w:rPr>
          <w:spacing w:val="-2"/>
          <w:sz w:val="24"/>
        </w:rPr>
        <w:t> Meetings</w:t>
      </w:r>
    </w:p>
    <w:p>
      <w:pPr>
        <w:pStyle w:val="ListParagraph"/>
        <w:numPr>
          <w:ilvl w:val="0"/>
          <w:numId w:val="1"/>
        </w:numPr>
        <w:tabs>
          <w:tab w:pos="1079" w:val="left" w:leader="none"/>
        </w:tabs>
        <w:spacing w:line="240" w:lineRule="auto" w:before="7" w:after="0"/>
        <w:ind w:left="1079" w:right="0" w:hanging="359"/>
        <w:jc w:val="left"/>
        <w:rPr>
          <w:sz w:val="24"/>
        </w:rPr>
      </w:pPr>
      <w:r>
        <w:rPr>
          <w:sz w:val="24"/>
        </w:rPr>
        <w:t>University</w:t>
      </w:r>
      <w:r>
        <w:rPr>
          <w:spacing w:val="-8"/>
          <w:sz w:val="24"/>
        </w:rPr>
        <w:t> </w:t>
      </w:r>
      <w:r>
        <w:rPr>
          <w:sz w:val="24"/>
        </w:rPr>
        <w:t>of </w:t>
      </w:r>
      <w:r>
        <w:rPr>
          <w:spacing w:val="-2"/>
          <w:sz w:val="24"/>
        </w:rPr>
        <w:t>Connecticut</w:t>
      </w:r>
    </w:p>
    <w:p>
      <w:pPr>
        <w:pStyle w:val="ListParagraph"/>
        <w:numPr>
          <w:ilvl w:val="0"/>
          <w:numId w:val="1"/>
        </w:numPr>
        <w:tabs>
          <w:tab w:pos="1079" w:val="left" w:leader="none"/>
        </w:tabs>
        <w:spacing w:line="240" w:lineRule="auto" w:before="7" w:after="0"/>
        <w:ind w:left="1079" w:right="0" w:hanging="359"/>
        <w:jc w:val="left"/>
        <w:rPr>
          <w:sz w:val="24"/>
        </w:rPr>
      </w:pPr>
      <w:r>
        <w:rPr>
          <w:sz w:val="24"/>
        </w:rPr>
        <w:t>University</w:t>
      </w:r>
      <w:r>
        <w:rPr>
          <w:spacing w:val="-8"/>
          <w:sz w:val="24"/>
        </w:rPr>
        <w:t> </w:t>
      </w:r>
      <w:r>
        <w:rPr>
          <w:sz w:val="24"/>
        </w:rPr>
        <w:t>of North </w:t>
      </w:r>
      <w:r>
        <w:rPr>
          <w:spacing w:val="-2"/>
          <w:sz w:val="24"/>
        </w:rPr>
        <w:t>Carolina</w:t>
      </w:r>
    </w:p>
    <w:p>
      <w:pPr>
        <w:pStyle w:val="ListParagraph"/>
        <w:numPr>
          <w:ilvl w:val="0"/>
          <w:numId w:val="1"/>
        </w:numPr>
        <w:tabs>
          <w:tab w:pos="1079" w:val="left" w:leader="none"/>
        </w:tabs>
        <w:spacing w:line="240" w:lineRule="auto" w:before="7" w:after="0"/>
        <w:ind w:left="1079" w:right="0" w:hanging="359"/>
        <w:jc w:val="left"/>
        <w:rPr>
          <w:sz w:val="24"/>
        </w:rPr>
      </w:pPr>
      <w:r>
        <w:rPr>
          <w:sz w:val="24"/>
        </w:rPr>
        <w:t>Kobe </w:t>
      </w:r>
      <w:r>
        <w:rPr>
          <w:spacing w:val="-2"/>
          <w:sz w:val="24"/>
        </w:rPr>
        <w:t>University</w:t>
      </w:r>
    </w:p>
    <w:p>
      <w:pPr>
        <w:pStyle w:val="ListParagraph"/>
        <w:numPr>
          <w:ilvl w:val="0"/>
          <w:numId w:val="1"/>
        </w:numPr>
        <w:tabs>
          <w:tab w:pos="1079" w:val="left" w:leader="none"/>
        </w:tabs>
        <w:spacing w:line="240" w:lineRule="auto" w:before="7" w:after="0"/>
        <w:ind w:left="1079" w:right="0" w:hanging="359"/>
        <w:jc w:val="left"/>
        <w:rPr>
          <w:sz w:val="24"/>
        </w:rPr>
      </w:pPr>
      <w:r>
        <w:rPr>
          <w:sz w:val="24"/>
        </w:rPr>
        <w:t>Taipei</w:t>
      </w:r>
      <w:r>
        <w:rPr>
          <w:spacing w:val="-3"/>
          <w:sz w:val="24"/>
        </w:rPr>
        <w:t> </w:t>
      </w:r>
      <w:r>
        <w:rPr>
          <w:sz w:val="24"/>
        </w:rPr>
        <w:t>International</w:t>
      </w:r>
      <w:r>
        <w:rPr>
          <w:spacing w:val="-3"/>
          <w:sz w:val="24"/>
        </w:rPr>
        <w:t> </w:t>
      </w:r>
      <w:r>
        <w:rPr>
          <w:sz w:val="24"/>
        </w:rPr>
        <w:t>Conference</w:t>
      </w:r>
      <w:r>
        <w:rPr>
          <w:spacing w:val="-3"/>
          <w:sz w:val="24"/>
        </w:rPr>
        <w:t> </w:t>
      </w:r>
      <w:r>
        <w:rPr>
          <w:sz w:val="24"/>
        </w:rPr>
        <w:t>on</w:t>
      </w:r>
      <w:r>
        <w:rPr>
          <w:spacing w:val="-3"/>
          <w:sz w:val="24"/>
        </w:rPr>
        <w:t> </w:t>
      </w:r>
      <w:r>
        <w:rPr>
          <w:sz w:val="24"/>
        </w:rPr>
        <w:t>Growth,</w:t>
      </w:r>
      <w:r>
        <w:rPr>
          <w:spacing w:val="-3"/>
          <w:sz w:val="24"/>
        </w:rPr>
        <w:t> </w:t>
      </w:r>
      <w:r>
        <w:rPr>
          <w:sz w:val="24"/>
        </w:rPr>
        <w:t>Trade</w:t>
      </w:r>
      <w:r>
        <w:rPr>
          <w:spacing w:val="-3"/>
          <w:sz w:val="24"/>
        </w:rPr>
        <w:t> </w:t>
      </w:r>
      <w:r>
        <w:rPr>
          <w:sz w:val="24"/>
        </w:rPr>
        <w:t>and</w:t>
      </w:r>
      <w:r>
        <w:rPr>
          <w:spacing w:val="-3"/>
          <w:sz w:val="24"/>
        </w:rPr>
        <w:t> </w:t>
      </w:r>
      <w:r>
        <w:rPr>
          <w:sz w:val="24"/>
        </w:rPr>
        <w:t>Dynamics</w:t>
      </w:r>
      <w:r>
        <w:rPr>
          <w:spacing w:val="-3"/>
          <w:sz w:val="24"/>
        </w:rPr>
        <w:t> </w:t>
      </w:r>
      <w:r>
        <w:rPr>
          <w:sz w:val="24"/>
        </w:rPr>
        <w:t>at</w:t>
      </w:r>
      <w:r>
        <w:rPr>
          <w:spacing w:val="-3"/>
          <w:sz w:val="24"/>
        </w:rPr>
        <w:t> </w:t>
      </w:r>
      <w:r>
        <w:rPr>
          <w:sz w:val="24"/>
        </w:rPr>
        <w:t>Academia</w:t>
      </w:r>
      <w:r>
        <w:rPr>
          <w:spacing w:val="-2"/>
          <w:sz w:val="24"/>
        </w:rPr>
        <w:t> Sinica</w:t>
      </w:r>
    </w:p>
    <w:p>
      <w:pPr>
        <w:pStyle w:val="BodyText"/>
        <w:spacing w:before="15"/>
      </w:pPr>
    </w:p>
    <w:p>
      <w:pPr>
        <w:pStyle w:val="BodyText"/>
        <w:spacing w:before="0"/>
        <w:ind w:left="720"/>
      </w:pPr>
      <w:r>
        <w:rPr>
          <w:smallCaps/>
        </w:rPr>
        <w:t>Selective</w:t>
      </w:r>
      <w:r>
        <w:rPr>
          <w:smallCaps/>
          <w:spacing w:val="-5"/>
        </w:rPr>
        <w:t> </w:t>
      </w:r>
      <w:r>
        <w:rPr>
          <w:smallCaps/>
        </w:rPr>
        <w:t>Promotion</w:t>
      </w:r>
      <w:r>
        <w:rPr>
          <w:smallCaps/>
          <w:spacing w:val="-5"/>
        </w:rPr>
        <w:t> </w:t>
      </w:r>
      <w:r>
        <w:rPr>
          <w:smallCaps/>
        </w:rPr>
        <w:t>of</w:t>
      </w:r>
      <w:r>
        <w:rPr>
          <w:smallCaps/>
          <w:spacing w:val="-5"/>
        </w:rPr>
        <w:t> </w:t>
      </w:r>
      <w:r>
        <w:rPr>
          <w:smallCaps/>
        </w:rPr>
        <w:t>Industries</w:t>
      </w:r>
      <w:r>
        <w:rPr>
          <w:smallCaps/>
          <w:spacing w:val="6"/>
        </w:rPr>
        <w:t> </w:t>
      </w:r>
      <w:r>
        <w:rPr>
          <w:smallCaps/>
        </w:rPr>
        <w:t>Under</w:t>
      </w:r>
      <w:r>
        <w:rPr>
          <w:smallCaps/>
          <w:spacing w:val="-5"/>
        </w:rPr>
        <w:t> </w:t>
      </w:r>
      <w:r>
        <w:rPr>
          <w:smallCaps/>
        </w:rPr>
        <w:t>Imperfect</w:t>
      </w:r>
      <w:r>
        <w:rPr>
          <w:smallCaps/>
          <w:spacing w:val="-3"/>
        </w:rPr>
        <w:t> </w:t>
      </w:r>
      <w:r>
        <w:rPr>
          <w:smallCaps/>
          <w:spacing w:val="-2"/>
        </w:rPr>
        <w:t>Information</w:t>
      </w:r>
    </w:p>
    <w:p>
      <w:pPr>
        <w:pStyle w:val="ListParagraph"/>
        <w:numPr>
          <w:ilvl w:val="0"/>
          <w:numId w:val="1"/>
        </w:numPr>
        <w:tabs>
          <w:tab w:pos="1079" w:val="left" w:leader="none"/>
        </w:tabs>
        <w:spacing w:line="240" w:lineRule="auto" w:before="7" w:after="0"/>
        <w:ind w:left="1079" w:right="0" w:hanging="359"/>
        <w:jc w:val="left"/>
        <w:rPr>
          <w:sz w:val="24"/>
        </w:rPr>
      </w:pPr>
      <w:r>
        <w:rPr>
          <w:sz w:val="24"/>
        </w:rPr>
        <w:t>International</w:t>
      </w:r>
      <w:r>
        <w:rPr>
          <w:spacing w:val="-3"/>
          <w:sz w:val="24"/>
        </w:rPr>
        <w:t> </w:t>
      </w:r>
      <w:r>
        <w:rPr>
          <w:sz w:val="24"/>
        </w:rPr>
        <w:t>Atlantic</w:t>
      </w:r>
      <w:r>
        <w:rPr>
          <w:spacing w:val="-2"/>
          <w:sz w:val="24"/>
        </w:rPr>
        <w:t> </w:t>
      </w:r>
      <w:r>
        <w:rPr>
          <w:sz w:val="24"/>
        </w:rPr>
        <w:t>Economic</w:t>
      </w:r>
      <w:r>
        <w:rPr>
          <w:spacing w:val="-2"/>
          <w:sz w:val="24"/>
        </w:rPr>
        <w:t> </w:t>
      </w:r>
      <w:r>
        <w:rPr>
          <w:sz w:val="24"/>
        </w:rPr>
        <w:t>Society</w:t>
      </w:r>
      <w:r>
        <w:rPr>
          <w:spacing w:val="-13"/>
          <w:sz w:val="24"/>
        </w:rPr>
        <w:t> </w:t>
      </w:r>
      <w:r>
        <w:rPr>
          <w:sz w:val="24"/>
        </w:rPr>
        <w:t>Meetings</w:t>
      </w:r>
      <w:r>
        <w:rPr>
          <w:spacing w:val="-2"/>
          <w:sz w:val="24"/>
        </w:rPr>
        <w:t> (Montreal)</w:t>
      </w:r>
    </w:p>
    <w:p>
      <w:pPr>
        <w:pStyle w:val="ListParagraph"/>
        <w:numPr>
          <w:ilvl w:val="0"/>
          <w:numId w:val="1"/>
        </w:numPr>
        <w:tabs>
          <w:tab w:pos="1079" w:val="left" w:leader="none"/>
        </w:tabs>
        <w:spacing w:line="240" w:lineRule="auto" w:before="7" w:after="0"/>
        <w:ind w:left="1079" w:right="0" w:hanging="359"/>
        <w:jc w:val="left"/>
        <w:rPr>
          <w:sz w:val="24"/>
        </w:rPr>
      </w:pPr>
      <w:r>
        <w:rPr>
          <w:sz w:val="24"/>
        </w:rPr>
        <w:t>Midwest</w:t>
      </w:r>
      <w:r>
        <w:rPr>
          <w:spacing w:val="-2"/>
          <w:sz w:val="24"/>
        </w:rPr>
        <w:t> </w:t>
      </w:r>
      <w:r>
        <w:rPr>
          <w:sz w:val="24"/>
        </w:rPr>
        <w:t>International</w:t>
      </w:r>
      <w:r>
        <w:rPr>
          <w:spacing w:val="-2"/>
          <w:sz w:val="24"/>
        </w:rPr>
        <w:t> </w:t>
      </w:r>
      <w:r>
        <w:rPr>
          <w:sz w:val="24"/>
        </w:rPr>
        <w:t>Economics</w:t>
      </w:r>
      <w:r>
        <w:rPr>
          <w:spacing w:val="-2"/>
          <w:sz w:val="24"/>
        </w:rPr>
        <w:t> Meetings</w:t>
      </w:r>
    </w:p>
    <w:p>
      <w:pPr>
        <w:pStyle w:val="ListParagraph"/>
        <w:numPr>
          <w:ilvl w:val="0"/>
          <w:numId w:val="1"/>
        </w:numPr>
        <w:tabs>
          <w:tab w:pos="1079" w:val="left" w:leader="none"/>
        </w:tabs>
        <w:spacing w:line="240" w:lineRule="auto" w:before="8" w:after="0"/>
        <w:ind w:left="1079" w:right="0" w:hanging="359"/>
        <w:jc w:val="left"/>
        <w:rPr>
          <w:sz w:val="24"/>
        </w:rPr>
      </w:pPr>
      <w:r>
        <w:rPr>
          <w:sz w:val="24"/>
        </w:rPr>
        <w:t>Southeast</w:t>
      </w:r>
      <w:r>
        <w:rPr>
          <w:spacing w:val="-4"/>
          <w:sz w:val="24"/>
        </w:rPr>
        <w:t> </w:t>
      </w:r>
      <w:r>
        <w:rPr>
          <w:sz w:val="24"/>
        </w:rPr>
        <w:t>International</w:t>
      </w:r>
      <w:r>
        <w:rPr>
          <w:spacing w:val="-2"/>
          <w:sz w:val="24"/>
        </w:rPr>
        <w:t> </w:t>
      </w:r>
      <w:r>
        <w:rPr>
          <w:sz w:val="24"/>
        </w:rPr>
        <w:t>Trade</w:t>
      </w:r>
      <w:r>
        <w:rPr>
          <w:spacing w:val="-2"/>
          <w:sz w:val="24"/>
        </w:rPr>
        <w:t> Conference</w:t>
      </w:r>
    </w:p>
    <w:p>
      <w:pPr>
        <w:pStyle w:val="ListParagraph"/>
        <w:numPr>
          <w:ilvl w:val="0"/>
          <w:numId w:val="1"/>
        </w:numPr>
        <w:tabs>
          <w:tab w:pos="1079" w:val="left" w:leader="none"/>
        </w:tabs>
        <w:spacing w:line="240" w:lineRule="auto" w:before="7" w:after="0"/>
        <w:ind w:left="1079" w:right="0" w:hanging="359"/>
        <w:jc w:val="left"/>
        <w:rPr>
          <w:sz w:val="24"/>
        </w:rPr>
      </w:pPr>
      <w:r>
        <w:rPr>
          <w:sz w:val="24"/>
        </w:rPr>
        <w:t>Canadian Economic Association </w:t>
      </w:r>
      <w:r>
        <w:rPr>
          <w:spacing w:val="-2"/>
          <w:sz w:val="24"/>
        </w:rPr>
        <w:t>(Vancouver)</w:t>
      </w:r>
    </w:p>
    <w:p>
      <w:pPr>
        <w:pStyle w:val="ListParagraph"/>
        <w:numPr>
          <w:ilvl w:val="0"/>
          <w:numId w:val="1"/>
        </w:numPr>
        <w:tabs>
          <w:tab w:pos="1079" w:val="left" w:leader="none"/>
        </w:tabs>
        <w:spacing w:line="240" w:lineRule="auto" w:before="7" w:after="0"/>
        <w:ind w:left="1079" w:right="0" w:hanging="359"/>
        <w:jc w:val="left"/>
        <w:rPr>
          <w:sz w:val="24"/>
        </w:rPr>
      </w:pPr>
      <w:r>
        <w:rPr>
          <w:sz w:val="24"/>
        </w:rPr>
        <w:t>Southern Economic </w:t>
      </w:r>
      <w:r>
        <w:rPr>
          <w:spacing w:val="-2"/>
          <w:sz w:val="24"/>
        </w:rPr>
        <w:t>Association</w:t>
      </w:r>
    </w:p>
    <w:p>
      <w:pPr>
        <w:pStyle w:val="ListParagraph"/>
        <w:numPr>
          <w:ilvl w:val="0"/>
          <w:numId w:val="1"/>
        </w:numPr>
        <w:tabs>
          <w:tab w:pos="1079" w:val="left" w:leader="none"/>
        </w:tabs>
        <w:spacing w:line="240" w:lineRule="auto" w:before="7" w:after="0"/>
        <w:ind w:left="1079" w:right="0" w:hanging="359"/>
        <w:jc w:val="left"/>
        <w:rPr>
          <w:sz w:val="24"/>
        </w:rPr>
      </w:pPr>
      <w:r>
        <w:rPr>
          <w:sz w:val="24"/>
        </w:rPr>
        <w:t>Auburn </w:t>
      </w:r>
      <w:r>
        <w:rPr>
          <w:spacing w:val="-2"/>
          <w:sz w:val="24"/>
        </w:rPr>
        <w:t>University</w:t>
      </w:r>
    </w:p>
    <w:p>
      <w:pPr>
        <w:pStyle w:val="ListParagraph"/>
        <w:numPr>
          <w:ilvl w:val="0"/>
          <w:numId w:val="1"/>
        </w:numPr>
        <w:tabs>
          <w:tab w:pos="1079" w:val="left" w:leader="none"/>
        </w:tabs>
        <w:spacing w:line="240" w:lineRule="auto" w:before="7" w:after="0"/>
        <w:ind w:left="1079" w:right="0" w:hanging="359"/>
        <w:jc w:val="left"/>
        <w:rPr>
          <w:sz w:val="24"/>
        </w:rPr>
      </w:pPr>
      <w:r>
        <w:rPr>
          <w:sz w:val="24"/>
        </w:rPr>
        <w:t>Georgia</w:t>
      </w:r>
      <w:r>
        <w:rPr>
          <w:spacing w:val="-3"/>
          <w:sz w:val="24"/>
        </w:rPr>
        <w:t> </w:t>
      </w:r>
      <w:r>
        <w:rPr>
          <w:sz w:val="24"/>
        </w:rPr>
        <w:t>Tech</w:t>
      </w:r>
      <w:r>
        <w:rPr>
          <w:spacing w:val="-2"/>
          <w:sz w:val="24"/>
        </w:rPr>
        <w:t> University</w:t>
      </w:r>
    </w:p>
    <w:p>
      <w:pPr>
        <w:pStyle w:val="BodyText"/>
        <w:spacing w:before="15"/>
      </w:pPr>
    </w:p>
    <w:p>
      <w:pPr>
        <w:spacing w:before="0"/>
        <w:ind w:left="720" w:right="0" w:firstLine="0"/>
        <w:jc w:val="left"/>
        <w:rPr>
          <w:sz w:val="24"/>
        </w:rPr>
      </w:pPr>
      <w:r>
        <w:rPr>
          <w:spacing w:val="-4"/>
          <w:sz w:val="24"/>
        </w:rPr>
        <w:t>P</w:t>
      </w:r>
      <w:r>
        <w:rPr>
          <w:spacing w:val="-4"/>
          <w:sz w:val="20"/>
        </w:rPr>
        <w:t>ARALLEL</w:t>
      </w:r>
      <w:r>
        <w:rPr>
          <w:spacing w:val="-9"/>
          <w:sz w:val="20"/>
        </w:rPr>
        <w:t> </w:t>
      </w:r>
      <w:r>
        <w:rPr>
          <w:spacing w:val="-4"/>
          <w:sz w:val="20"/>
        </w:rPr>
        <w:t>IMPORTS</w:t>
      </w:r>
      <w:r>
        <w:rPr>
          <w:spacing w:val="-9"/>
          <w:sz w:val="20"/>
        </w:rPr>
        <w:t> </w:t>
      </w:r>
      <w:r>
        <w:rPr>
          <w:spacing w:val="-4"/>
          <w:sz w:val="20"/>
        </w:rPr>
        <w:t>AND</w:t>
      </w:r>
      <w:r>
        <w:rPr>
          <w:spacing w:val="-8"/>
          <w:sz w:val="20"/>
        </w:rPr>
        <w:t> </w:t>
      </w:r>
      <w:r>
        <w:rPr>
          <w:spacing w:val="-4"/>
          <w:sz w:val="24"/>
        </w:rPr>
        <w:t>I</w:t>
      </w:r>
      <w:r>
        <w:rPr>
          <w:spacing w:val="-4"/>
          <w:sz w:val="20"/>
        </w:rPr>
        <w:t>NNOVATION</w:t>
      </w:r>
      <w:r>
        <w:rPr>
          <w:spacing w:val="-9"/>
          <w:sz w:val="20"/>
        </w:rPr>
        <w:t> </w:t>
      </w:r>
      <w:r>
        <w:rPr>
          <w:spacing w:val="-4"/>
          <w:sz w:val="24"/>
        </w:rPr>
        <w:t>I</w:t>
      </w:r>
      <w:r>
        <w:rPr>
          <w:spacing w:val="-4"/>
          <w:sz w:val="20"/>
        </w:rPr>
        <w:t>NCENTIVES</w:t>
      </w:r>
      <w:r>
        <w:rPr>
          <w:spacing w:val="-8"/>
          <w:sz w:val="20"/>
        </w:rPr>
        <w:t> </w:t>
      </w:r>
      <w:r>
        <w:rPr>
          <w:spacing w:val="-4"/>
          <w:sz w:val="24"/>
        </w:rPr>
        <w:t>(with</w:t>
      </w:r>
      <w:r>
        <w:rPr>
          <w:spacing w:val="-11"/>
          <w:sz w:val="24"/>
        </w:rPr>
        <w:t> </w:t>
      </w:r>
      <w:r>
        <w:rPr>
          <w:spacing w:val="-4"/>
          <w:sz w:val="24"/>
        </w:rPr>
        <w:t>K</w:t>
      </w:r>
      <w:r>
        <w:rPr>
          <w:spacing w:val="-6"/>
          <w:sz w:val="24"/>
        </w:rPr>
        <w:t> </w:t>
      </w:r>
      <w:r>
        <w:rPr>
          <w:spacing w:val="-4"/>
          <w:sz w:val="24"/>
        </w:rPr>
        <w:t>Saggi)</w:t>
      </w:r>
    </w:p>
    <w:p>
      <w:pPr>
        <w:pStyle w:val="ListParagraph"/>
        <w:numPr>
          <w:ilvl w:val="0"/>
          <w:numId w:val="1"/>
        </w:numPr>
        <w:tabs>
          <w:tab w:pos="1080" w:val="left" w:leader="none"/>
        </w:tabs>
        <w:spacing w:line="247" w:lineRule="auto" w:before="7" w:after="0"/>
        <w:ind w:left="1080" w:right="284" w:hanging="360"/>
        <w:jc w:val="left"/>
        <w:rPr>
          <w:sz w:val="24"/>
        </w:rPr>
      </w:pPr>
      <w:r>
        <w:rPr>
          <w:sz w:val="24"/>
        </w:rPr>
        <w:t>Trade</w:t>
      </w:r>
      <w:r>
        <w:rPr>
          <w:spacing w:val="-5"/>
          <w:sz w:val="24"/>
        </w:rPr>
        <w:t> </w:t>
      </w:r>
      <w:r>
        <w:rPr>
          <w:sz w:val="24"/>
        </w:rPr>
        <w:t>and</w:t>
      </w:r>
      <w:r>
        <w:rPr>
          <w:spacing w:val="-5"/>
          <w:sz w:val="24"/>
        </w:rPr>
        <w:t> </w:t>
      </w:r>
      <w:r>
        <w:rPr>
          <w:sz w:val="24"/>
        </w:rPr>
        <w:t>the</w:t>
      </w:r>
      <w:r>
        <w:rPr>
          <w:spacing w:val="-5"/>
          <w:sz w:val="24"/>
        </w:rPr>
        <w:t> </w:t>
      </w:r>
      <w:r>
        <w:rPr>
          <w:sz w:val="24"/>
        </w:rPr>
        <w:t>Organization</w:t>
      </w:r>
      <w:r>
        <w:rPr>
          <w:spacing w:val="-5"/>
          <w:sz w:val="24"/>
        </w:rPr>
        <w:t> </w:t>
      </w:r>
      <w:r>
        <w:rPr>
          <w:sz w:val="24"/>
        </w:rPr>
        <w:t>of</w:t>
      </w:r>
      <w:r>
        <w:rPr>
          <w:spacing w:val="-5"/>
          <w:sz w:val="24"/>
        </w:rPr>
        <w:t> </w:t>
      </w:r>
      <w:r>
        <w:rPr>
          <w:sz w:val="24"/>
        </w:rPr>
        <w:t>Production</w:t>
      </w:r>
      <w:r>
        <w:rPr>
          <w:spacing w:val="-5"/>
          <w:sz w:val="24"/>
        </w:rPr>
        <w:t> </w:t>
      </w:r>
      <w:r>
        <w:rPr>
          <w:sz w:val="24"/>
        </w:rPr>
        <w:t>in</w:t>
      </w:r>
      <w:r>
        <w:rPr>
          <w:spacing w:val="-5"/>
          <w:sz w:val="24"/>
        </w:rPr>
        <w:t> </w:t>
      </w:r>
      <w:r>
        <w:rPr>
          <w:sz w:val="24"/>
        </w:rPr>
        <w:t>the</w:t>
      </w:r>
      <w:r>
        <w:rPr>
          <w:spacing w:val="-5"/>
          <w:sz w:val="24"/>
        </w:rPr>
        <w:t> </w:t>
      </w:r>
      <w:r>
        <w:rPr>
          <w:sz w:val="24"/>
        </w:rPr>
        <w:t>Global</w:t>
      </w:r>
      <w:r>
        <w:rPr>
          <w:spacing w:val="-5"/>
          <w:sz w:val="24"/>
        </w:rPr>
        <w:t> </w:t>
      </w:r>
      <w:r>
        <w:rPr>
          <w:sz w:val="24"/>
        </w:rPr>
        <w:t>Economy:</w:t>
      </w:r>
      <w:r>
        <w:rPr>
          <w:spacing w:val="-5"/>
          <w:sz w:val="24"/>
        </w:rPr>
        <w:t> </w:t>
      </w:r>
      <w:r>
        <w:rPr>
          <w:sz w:val="24"/>
        </w:rPr>
        <w:t>A</w:t>
      </w:r>
      <w:r>
        <w:rPr>
          <w:spacing w:val="-5"/>
          <w:sz w:val="24"/>
        </w:rPr>
        <w:t> </w:t>
      </w:r>
      <w:r>
        <w:rPr>
          <w:sz w:val="24"/>
        </w:rPr>
        <w:t>Conference</w:t>
      </w:r>
      <w:r>
        <w:rPr>
          <w:spacing w:val="-5"/>
          <w:sz w:val="24"/>
        </w:rPr>
        <w:t> </w:t>
      </w:r>
      <w:r>
        <w:rPr>
          <w:sz w:val="24"/>
        </w:rPr>
        <w:t>in Honor of Bill Ethier, Vanderbilt University</w:t>
      </w:r>
    </w:p>
    <w:p>
      <w:pPr>
        <w:pStyle w:val="BodyText"/>
        <w:spacing w:before="5"/>
      </w:pPr>
    </w:p>
    <w:p>
      <w:pPr>
        <w:pStyle w:val="BodyText"/>
        <w:spacing w:before="0"/>
        <w:ind w:left="720"/>
      </w:pPr>
      <w:r>
        <w:rPr>
          <w:smallCaps/>
        </w:rPr>
        <w:t>Implications</w:t>
      </w:r>
      <w:r>
        <w:rPr>
          <w:smallCaps/>
          <w:spacing w:val="-7"/>
        </w:rPr>
        <w:t> </w:t>
      </w:r>
      <w:r>
        <w:rPr>
          <w:smallCaps/>
        </w:rPr>
        <w:t>of</w:t>
      </w:r>
      <w:r>
        <w:rPr>
          <w:smallCaps/>
          <w:spacing w:val="-7"/>
        </w:rPr>
        <w:t> </w:t>
      </w:r>
      <w:r>
        <w:rPr>
          <w:smallCaps/>
        </w:rPr>
        <w:t>Ownership,</w:t>
      </w:r>
      <w:r>
        <w:rPr>
          <w:smallCaps/>
          <w:spacing w:val="-12"/>
        </w:rPr>
        <w:t> </w:t>
      </w:r>
      <w:r>
        <w:rPr>
          <w:smallCaps/>
        </w:rPr>
        <w:t>Location,</w:t>
      </w:r>
      <w:r>
        <w:rPr>
          <w:smallCaps/>
          <w:spacing w:val="-14"/>
        </w:rPr>
        <w:t> </w:t>
      </w:r>
      <w:r>
        <w:rPr>
          <w:smallCaps/>
        </w:rPr>
        <w:t>and</w:t>
      </w:r>
      <w:r>
        <w:rPr>
          <w:smallCaps/>
          <w:spacing w:val="-6"/>
        </w:rPr>
        <w:t> </w:t>
      </w:r>
      <w:r>
        <w:rPr>
          <w:smallCaps/>
        </w:rPr>
        <w:t>Internalization</w:t>
      </w:r>
      <w:r>
        <w:rPr>
          <w:smallCaps/>
          <w:spacing w:val="-5"/>
        </w:rPr>
        <w:t> </w:t>
      </w:r>
      <w:r>
        <w:rPr>
          <w:smallCaps/>
        </w:rPr>
        <w:t>Advantages</w:t>
      </w:r>
      <w:r>
        <w:rPr>
          <w:smallCaps/>
          <w:spacing w:val="-6"/>
        </w:rPr>
        <w:t> </w:t>
      </w:r>
      <w:r>
        <w:rPr>
          <w:smallCaps/>
          <w:spacing w:val="-5"/>
        </w:rPr>
        <w:t>for</w:t>
      </w:r>
    </w:p>
    <w:p>
      <w:pPr>
        <w:pStyle w:val="BodyText"/>
        <w:ind w:left="720"/>
      </w:pPr>
      <w:r>
        <w:rPr>
          <w:smallCaps/>
        </w:rPr>
        <w:t>Foreign</w:t>
      </w:r>
      <w:r>
        <w:rPr>
          <w:smallCaps/>
          <w:spacing w:val="-8"/>
        </w:rPr>
        <w:t> </w:t>
      </w:r>
      <w:r>
        <w:rPr>
          <w:smallCaps/>
        </w:rPr>
        <w:t>Direct</w:t>
      </w:r>
      <w:r>
        <w:rPr>
          <w:smallCaps/>
          <w:spacing w:val="-5"/>
        </w:rPr>
        <w:t> </w:t>
      </w:r>
      <w:r>
        <w:rPr>
          <w:smallCaps/>
        </w:rPr>
        <w:t>Investment</w:t>
      </w:r>
      <w:r>
        <w:rPr>
          <w:smallCaps/>
          <w:spacing w:val="-4"/>
        </w:rPr>
        <w:t> </w:t>
      </w:r>
      <w:r>
        <w:rPr>
          <w:smallCaps/>
          <w:spacing w:val="-2"/>
        </w:rPr>
        <w:t>Policies</w:t>
      </w:r>
    </w:p>
    <w:p>
      <w:pPr>
        <w:pStyle w:val="BodyText"/>
        <w:spacing w:after="0"/>
        <w:sectPr>
          <w:pgSz w:w="12240" w:h="15840"/>
          <w:pgMar w:top="1400" w:bottom="280" w:left="1440" w:right="1440"/>
        </w:sectPr>
      </w:pPr>
    </w:p>
    <w:p>
      <w:pPr>
        <w:pStyle w:val="ListParagraph"/>
        <w:numPr>
          <w:ilvl w:val="0"/>
          <w:numId w:val="1"/>
        </w:numPr>
        <w:tabs>
          <w:tab w:pos="1080" w:val="left" w:leader="none"/>
        </w:tabs>
        <w:spacing w:line="247" w:lineRule="auto" w:before="41" w:after="0"/>
        <w:ind w:left="1080" w:right="250" w:hanging="360"/>
        <w:jc w:val="left"/>
        <w:rPr>
          <w:sz w:val="24"/>
        </w:rPr>
      </w:pPr>
      <w:r>
        <w:rPr>
          <w:sz w:val="24"/>
        </w:rPr>
        <w:t>United</w:t>
      </w:r>
      <w:r>
        <w:rPr>
          <w:spacing w:val="-5"/>
          <w:sz w:val="24"/>
        </w:rPr>
        <w:t> </w:t>
      </w:r>
      <w:r>
        <w:rPr>
          <w:sz w:val="24"/>
        </w:rPr>
        <w:t>Nations</w:t>
      </w:r>
      <w:r>
        <w:rPr>
          <w:spacing w:val="-5"/>
          <w:sz w:val="24"/>
        </w:rPr>
        <w:t> </w:t>
      </w:r>
      <w:r>
        <w:rPr>
          <w:sz w:val="24"/>
        </w:rPr>
        <w:t>Commission</w:t>
      </w:r>
      <w:r>
        <w:rPr>
          <w:spacing w:val="-5"/>
          <w:sz w:val="24"/>
        </w:rPr>
        <w:t> </w:t>
      </w:r>
      <w:r>
        <w:rPr>
          <w:sz w:val="24"/>
        </w:rPr>
        <w:t>on</w:t>
      </w:r>
      <w:r>
        <w:rPr>
          <w:spacing w:val="-5"/>
          <w:sz w:val="24"/>
        </w:rPr>
        <w:t> </w:t>
      </w:r>
      <w:r>
        <w:rPr>
          <w:sz w:val="24"/>
        </w:rPr>
        <w:t>Science</w:t>
      </w:r>
      <w:r>
        <w:rPr>
          <w:spacing w:val="-5"/>
          <w:sz w:val="24"/>
        </w:rPr>
        <w:t> </w:t>
      </w:r>
      <w:r>
        <w:rPr>
          <w:sz w:val="24"/>
        </w:rPr>
        <w:t>and</w:t>
      </w:r>
      <w:r>
        <w:rPr>
          <w:spacing w:val="-5"/>
          <w:sz w:val="24"/>
        </w:rPr>
        <w:t> </w:t>
      </w:r>
      <w:r>
        <w:rPr>
          <w:sz w:val="24"/>
        </w:rPr>
        <w:t>Technology</w:t>
      </w:r>
      <w:r>
        <w:rPr>
          <w:spacing w:val="-12"/>
          <w:sz w:val="24"/>
        </w:rPr>
        <w:t> </w:t>
      </w:r>
      <w:r>
        <w:rPr>
          <w:sz w:val="24"/>
        </w:rPr>
        <w:t>for</w:t>
      </w:r>
      <w:r>
        <w:rPr>
          <w:spacing w:val="-5"/>
          <w:sz w:val="24"/>
        </w:rPr>
        <w:t> </w:t>
      </w:r>
      <w:r>
        <w:rPr>
          <w:sz w:val="24"/>
        </w:rPr>
        <w:t>Development</w:t>
      </w:r>
      <w:r>
        <w:rPr>
          <w:spacing w:val="-5"/>
          <w:sz w:val="24"/>
        </w:rPr>
        <w:t> </w:t>
      </w:r>
      <w:r>
        <w:rPr>
          <w:sz w:val="24"/>
        </w:rPr>
        <w:t>Panel</w:t>
      </w:r>
      <w:r>
        <w:rPr>
          <w:spacing w:val="-5"/>
          <w:sz w:val="24"/>
        </w:rPr>
        <w:t> </w:t>
      </w:r>
      <w:r>
        <w:rPr>
          <w:sz w:val="24"/>
        </w:rPr>
        <w:t>on Linking FDI, Technological Development for Capacity Building and Strategic Competitiveness (Colombo, Sri Lanka)</w:t>
      </w:r>
    </w:p>
    <w:p>
      <w:pPr>
        <w:pStyle w:val="BodyText"/>
        <w:spacing w:before="4"/>
      </w:pPr>
    </w:p>
    <w:p>
      <w:pPr>
        <w:pStyle w:val="BodyText"/>
        <w:spacing w:before="0"/>
        <w:ind w:left="720"/>
      </w:pPr>
      <w:r>
        <w:rPr>
          <w:smallCaps/>
        </w:rPr>
        <w:t>Technology</w:t>
      </w:r>
      <w:r>
        <w:rPr>
          <w:smallCaps/>
          <w:spacing w:val="-3"/>
        </w:rPr>
        <w:t> </w:t>
      </w:r>
      <w:r>
        <w:rPr>
          <w:smallCaps/>
        </w:rPr>
        <w:t>Transfer</w:t>
      </w:r>
      <w:r>
        <w:rPr>
          <w:smallCaps/>
          <w:spacing w:val="-3"/>
        </w:rPr>
        <w:t> </w:t>
      </w:r>
      <w:r>
        <w:rPr>
          <w:smallCaps/>
        </w:rPr>
        <w:t>and</w:t>
      </w:r>
      <w:r>
        <w:rPr>
          <w:smallCaps/>
          <w:spacing w:val="-3"/>
        </w:rPr>
        <w:t> </w:t>
      </w:r>
      <w:r>
        <w:rPr>
          <w:smallCaps/>
        </w:rPr>
        <w:t>Economic</w:t>
      </w:r>
      <w:r>
        <w:rPr>
          <w:smallCaps/>
          <w:spacing w:val="-3"/>
        </w:rPr>
        <w:t> </w:t>
      </w:r>
      <w:r>
        <w:rPr>
          <w:smallCaps/>
        </w:rPr>
        <w:t>Development in</w:t>
      </w:r>
      <w:r>
        <w:rPr>
          <w:smallCaps/>
          <w:spacing w:val="-2"/>
        </w:rPr>
        <w:t> Shanghai</w:t>
      </w:r>
    </w:p>
    <w:p>
      <w:pPr>
        <w:pStyle w:val="ListParagraph"/>
        <w:numPr>
          <w:ilvl w:val="0"/>
          <w:numId w:val="1"/>
        </w:numPr>
        <w:tabs>
          <w:tab w:pos="1080" w:val="left" w:leader="none"/>
        </w:tabs>
        <w:spacing w:line="247" w:lineRule="auto" w:before="8" w:after="0"/>
        <w:ind w:left="1080" w:right="393" w:hanging="360"/>
        <w:jc w:val="left"/>
        <w:rPr>
          <w:sz w:val="24"/>
        </w:rPr>
      </w:pPr>
      <w:r>
        <w:rPr>
          <w:sz w:val="24"/>
        </w:rPr>
        <w:t>Shanghai</w:t>
      </w:r>
      <w:r>
        <w:rPr>
          <w:spacing w:val="-13"/>
          <w:sz w:val="24"/>
        </w:rPr>
        <w:t> </w:t>
      </w:r>
      <w:r>
        <w:rPr>
          <w:sz w:val="24"/>
        </w:rPr>
        <w:t>Intellectual</w:t>
      </w:r>
      <w:r>
        <w:rPr>
          <w:spacing w:val="-9"/>
          <w:sz w:val="24"/>
        </w:rPr>
        <w:t> </w:t>
      </w:r>
      <w:r>
        <w:rPr>
          <w:sz w:val="24"/>
        </w:rPr>
        <w:t>Property</w:t>
      </w:r>
      <w:r>
        <w:rPr>
          <w:spacing w:val="-15"/>
          <w:sz w:val="24"/>
        </w:rPr>
        <w:t> </w:t>
      </w:r>
      <w:r>
        <w:rPr>
          <w:sz w:val="24"/>
        </w:rPr>
        <w:t>Administration</w:t>
      </w:r>
      <w:r>
        <w:rPr>
          <w:spacing w:val="-9"/>
          <w:sz w:val="24"/>
        </w:rPr>
        <w:t> </w:t>
      </w:r>
      <w:r>
        <w:rPr>
          <w:sz w:val="24"/>
        </w:rPr>
        <w:t>conference</w:t>
      </w:r>
      <w:r>
        <w:rPr>
          <w:spacing w:val="-9"/>
          <w:sz w:val="24"/>
        </w:rPr>
        <w:t> </w:t>
      </w:r>
      <w:r>
        <w:rPr>
          <w:sz w:val="24"/>
        </w:rPr>
        <w:t>“Intellectual</w:t>
      </w:r>
      <w:r>
        <w:rPr>
          <w:spacing w:val="-9"/>
          <w:sz w:val="24"/>
        </w:rPr>
        <w:t> </w:t>
      </w:r>
      <w:r>
        <w:rPr>
          <w:sz w:val="24"/>
        </w:rPr>
        <w:t>Property</w:t>
      </w:r>
      <w:r>
        <w:rPr>
          <w:spacing w:val="-15"/>
          <w:sz w:val="24"/>
        </w:rPr>
        <w:t> </w:t>
      </w:r>
      <w:r>
        <w:rPr>
          <w:sz w:val="24"/>
        </w:rPr>
        <w:t>&amp; City’s International Competitiveness,” (Shanghai, China).</w:t>
      </w:r>
    </w:p>
    <w:p>
      <w:pPr>
        <w:pStyle w:val="BodyText"/>
        <w:spacing w:before="4"/>
      </w:pPr>
    </w:p>
    <w:p>
      <w:pPr>
        <w:pStyle w:val="BodyText"/>
        <w:spacing w:before="1"/>
        <w:ind w:left="720"/>
      </w:pPr>
      <w:r>
        <w:rPr>
          <w:smallCaps/>
        </w:rPr>
        <w:t>The</w:t>
      </w:r>
      <w:r>
        <w:rPr>
          <w:smallCaps/>
          <w:spacing w:val="-3"/>
        </w:rPr>
        <w:t> </w:t>
      </w:r>
      <w:r>
        <w:rPr>
          <w:smallCaps/>
        </w:rPr>
        <w:t>Economics</w:t>
      </w:r>
      <w:r>
        <w:rPr>
          <w:smallCaps/>
          <w:spacing w:val="-4"/>
        </w:rPr>
        <w:t> </w:t>
      </w:r>
      <w:r>
        <w:rPr>
          <w:smallCaps/>
        </w:rPr>
        <w:t>of</w:t>
      </w:r>
      <w:r>
        <w:rPr>
          <w:smallCaps/>
          <w:spacing w:val="-3"/>
        </w:rPr>
        <w:t> </w:t>
      </w:r>
      <w:r>
        <w:rPr>
          <w:smallCaps/>
        </w:rPr>
        <w:t>Intellectual</w:t>
      </w:r>
      <w:r>
        <w:rPr>
          <w:smallCaps/>
          <w:spacing w:val="-5"/>
        </w:rPr>
        <w:t> </w:t>
      </w:r>
      <w:r>
        <w:rPr>
          <w:smallCaps/>
        </w:rPr>
        <w:t>Property</w:t>
      </w:r>
      <w:r>
        <w:rPr>
          <w:smallCaps/>
          <w:spacing w:val="-3"/>
        </w:rPr>
        <w:t> </w:t>
      </w:r>
      <w:r>
        <w:rPr>
          <w:smallCaps/>
        </w:rPr>
        <w:t>Rights:</w:t>
      </w:r>
      <w:r>
        <w:rPr>
          <w:smallCaps/>
          <w:spacing w:val="-12"/>
        </w:rPr>
        <w:t> </w:t>
      </w:r>
      <w:r>
        <w:rPr>
          <w:smallCaps/>
        </w:rPr>
        <w:t>An</w:t>
      </w:r>
      <w:r>
        <w:rPr>
          <w:smallCaps/>
          <w:spacing w:val="-4"/>
        </w:rPr>
        <w:t> </w:t>
      </w:r>
      <w:r>
        <w:rPr>
          <w:smallCaps/>
        </w:rPr>
        <w:t>International</w:t>
      </w:r>
      <w:r>
        <w:rPr>
          <w:smallCaps/>
          <w:spacing w:val="-5"/>
        </w:rPr>
        <w:t> </w:t>
      </w:r>
      <w:r>
        <w:rPr>
          <w:smallCaps/>
          <w:spacing w:val="-2"/>
        </w:rPr>
        <w:t>Perspective</w:t>
      </w:r>
    </w:p>
    <w:p>
      <w:pPr>
        <w:pStyle w:val="ListParagraph"/>
        <w:numPr>
          <w:ilvl w:val="0"/>
          <w:numId w:val="1"/>
        </w:numPr>
        <w:tabs>
          <w:tab w:pos="1080" w:val="left" w:leader="none"/>
        </w:tabs>
        <w:spacing w:line="247" w:lineRule="auto" w:before="7" w:after="0"/>
        <w:ind w:left="1080" w:right="632" w:hanging="360"/>
        <w:jc w:val="left"/>
        <w:rPr>
          <w:sz w:val="24"/>
        </w:rPr>
      </w:pPr>
      <w:r>
        <w:rPr>
          <w:sz w:val="24"/>
        </w:rPr>
        <w:t>Intellectual</w:t>
      </w:r>
      <w:r>
        <w:rPr>
          <w:spacing w:val="-6"/>
          <w:sz w:val="24"/>
        </w:rPr>
        <w:t> </w:t>
      </w:r>
      <w:r>
        <w:rPr>
          <w:sz w:val="24"/>
        </w:rPr>
        <w:t>Property</w:t>
      </w:r>
      <w:r>
        <w:rPr>
          <w:spacing w:val="-15"/>
          <w:sz w:val="24"/>
        </w:rPr>
        <w:t> </w:t>
      </w:r>
      <w:r>
        <w:rPr>
          <w:sz w:val="24"/>
        </w:rPr>
        <w:t>and</w:t>
      </w:r>
      <w:r>
        <w:rPr>
          <w:spacing w:val="-6"/>
          <w:sz w:val="24"/>
        </w:rPr>
        <w:t> </w:t>
      </w:r>
      <w:r>
        <w:rPr>
          <w:sz w:val="24"/>
        </w:rPr>
        <w:t>Global</w:t>
      </w:r>
      <w:r>
        <w:rPr>
          <w:spacing w:val="-6"/>
          <w:sz w:val="24"/>
        </w:rPr>
        <w:t> </w:t>
      </w:r>
      <w:r>
        <w:rPr>
          <w:sz w:val="24"/>
        </w:rPr>
        <w:t>Development:</w:t>
      </w:r>
      <w:r>
        <w:rPr>
          <w:spacing w:val="-6"/>
          <w:sz w:val="24"/>
        </w:rPr>
        <w:t> </w:t>
      </w:r>
      <w:r>
        <w:rPr>
          <w:sz w:val="24"/>
        </w:rPr>
        <w:t>Fifty</w:t>
      </w:r>
      <w:r>
        <w:rPr>
          <w:spacing w:val="-12"/>
          <w:sz w:val="24"/>
        </w:rPr>
        <w:t> </w:t>
      </w:r>
      <w:r>
        <w:rPr>
          <w:sz w:val="24"/>
        </w:rPr>
        <w:t>Years</w:t>
      </w:r>
      <w:r>
        <w:rPr>
          <w:spacing w:val="-6"/>
          <w:sz w:val="24"/>
        </w:rPr>
        <w:t> </w:t>
      </w:r>
      <w:r>
        <w:rPr>
          <w:sz w:val="24"/>
        </w:rPr>
        <w:t>After</w:t>
      </w:r>
      <w:r>
        <w:rPr>
          <w:spacing w:val="-6"/>
          <w:sz w:val="24"/>
        </w:rPr>
        <w:t> </w:t>
      </w:r>
      <w:r>
        <w:rPr>
          <w:sz w:val="24"/>
        </w:rPr>
        <w:t>the</w:t>
      </w:r>
      <w:r>
        <w:rPr>
          <w:spacing w:val="-6"/>
          <w:sz w:val="24"/>
        </w:rPr>
        <w:t> </w:t>
      </w:r>
      <w:r>
        <w:rPr>
          <w:sz w:val="24"/>
        </w:rPr>
        <w:t>Stockholm Intellectual Property Conference</w:t>
      </w:r>
    </w:p>
    <w:p>
      <w:pPr>
        <w:pStyle w:val="BodyText"/>
        <w:spacing w:before="5"/>
      </w:pPr>
    </w:p>
    <w:p>
      <w:pPr>
        <w:pStyle w:val="BodyText"/>
        <w:spacing w:before="0"/>
        <w:ind w:left="720"/>
      </w:pPr>
      <w:r>
        <w:rPr>
          <w:smallCaps/>
        </w:rPr>
        <w:t>Trips,</w:t>
      </w:r>
      <w:r>
        <w:rPr>
          <w:smallCaps/>
          <w:spacing w:val="-12"/>
        </w:rPr>
        <w:t> </w:t>
      </w:r>
      <w:r>
        <w:rPr>
          <w:smallCaps/>
        </w:rPr>
        <w:t>Trade</w:t>
      </w:r>
      <w:r>
        <w:rPr>
          <w:smallCaps/>
          <w:spacing w:val="-8"/>
        </w:rPr>
        <w:t> </w:t>
      </w:r>
      <w:r>
        <w:rPr>
          <w:smallCaps/>
        </w:rPr>
        <w:t>&amp;</w:t>
      </w:r>
      <w:r>
        <w:rPr>
          <w:smallCaps/>
          <w:spacing w:val="-14"/>
        </w:rPr>
        <w:t> </w:t>
      </w:r>
      <w:r>
        <w:rPr>
          <w:smallCaps/>
        </w:rPr>
        <w:t>FDI:</w:t>
      </w:r>
      <w:r>
        <w:rPr>
          <w:smallCaps/>
          <w:spacing w:val="-13"/>
        </w:rPr>
        <w:t> </w:t>
      </w:r>
      <w:r>
        <w:rPr>
          <w:smallCaps/>
        </w:rPr>
        <w:t>Are</w:t>
      </w:r>
      <w:r>
        <w:rPr>
          <w:smallCaps/>
          <w:spacing w:val="-6"/>
        </w:rPr>
        <w:t> </w:t>
      </w:r>
      <w:r>
        <w:rPr>
          <w:smallCaps/>
        </w:rPr>
        <w:t>We</w:t>
      </w:r>
      <w:r>
        <w:rPr>
          <w:smallCaps/>
          <w:spacing w:val="-5"/>
        </w:rPr>
        <w:t> </w:t>
      </w:r>
      <w:r>
        <w:rPr>
          <w:smallCaps/>
        </w:rPr>
        <w:t>There</w:t>
      </w:r>
      <w:r>
        <w:rPr>
          <w:smallCaps/>
          <w:spacing w:val="-6"/>
        </w:rPr>
        <w:t> </w:t>
      </w:r>
      <w:r>
        <w:rPr>
          <w:smallCaps/>
          <w:spacing w:val="-4"/>
        </w:rPr>
        <w:t>Yet?</w:t>
      </w:r>
    </w:p>
    <w:p>
      <w:pPr>
        <w:pStyle w:val="ListParagraph"/>
        <w:numPr>
          <w:ilvl w:val="0"/>
          <w:numId w:val="1"/>
        </w:numPr>
        <w:tabs>
          <w:tab w:pos="1079" w:val="left" w:leader="none"/>
        </w:tabs>
        <w:spacing w:line="240" w:lineRule="auto" w:before="7" w:after="0"/>
        <w:ind w:left="1079" w:right="0" w:hanging="359"/>
        <w:jc w:val="left"/>
        <w:rPr>
          <w:sz w:val="24"/>
        </w:rPr>
      </w:pPr>
      <w:r>
        <w:rPr>
          <w:sz w:val="24"/>
        </w:rPr>
        <w:t>TRIPs</w:t>
      </w:r>
      <w:r>
        <w:rPr>
          <w:spacing w:val="-3"/>
          <w:sz w:val="24"/>
        </w:rPr>
        <w:t> </w:t>
      </w:r>
      <w:r>
        <w:rPr>
          <w:sz w:val="24"/>
        </w:rPr>
        <w:t>at</w:t>
      </w:r>
      <w:r>
        <w:rPr>
          <w:spacing w:val="-3"/>
          <w:sz w:val="24"/>
        </w:rPr>
        <w:t> </w:t>
      </w:r>
      <w:r>
        <w:rPr>
          <w:sz w:val="24"/>
        </w:rPr>
        <w:t>25</w:t>
      </w:r>
      <w:r>
        <w:rPr>
          <w:spacing w:val="-3"/>
          <w:sz w:val="24"/>
        </w:rPr>
        <w:t> </w:t>
      </w:r>
      <w:r>
        <w:rPr>
          <w:spacing w:val="-2"/>
          <w:sz w:val="24"/>
        </w:rPr>
        <w:t>Symposium</w:t>
      </w:r>
    </w:p>
    <w:p>
      <w:pPr>
        <w:pStyle w:val="BodyText"/>
        <w:spacing w:before="13"/>
      </w:pPr>
    </w:p>
    <w:p>
      <w:pPr>
        <w:pStyle w:val="Heading1"/>
        <w:tabs>
          <w:tab w:pos="8997" w:val="left" w:leader="none"/>
        </w:tabs>
        <w:rPr>
          <w:u w:val="none"/>
        </w:rPr>
      </w:pPr>
      <w:r>
        <w:rPr>
          <w:smallCaps/>
          <w:spacing w:val="-2"/>
          <w:u w:val="thick" w:color="00004F"/>
        </w:rPr>
        <w:t>Member</w:t>
      </w:r>
      <w:r>
        <w:rPr>
          <w:smallCaps/>
          <w:u w:val="thick" w:color="00004F"/>
        </w:rPr>
        <w:tab/>
      </w:r>
    </w:p>
    <w:p>
      <w:pPr>
        <w:pStyle w:val="BodyText"/>
        <w:spacing w:before="65"/>
        <w:rPr>
          <w:sz w:val="22"/>
        </w:rPr>
      </w:pPr>
    </w:p>
    <w:p>
      <w:pPr>
        <w:pStyle w:val="BodyText"/>
        <w:spacing w:line="247" w:lineRule="auto" w:before="0"/>
        <w:ind w:left="720" w:right="305"/>
      </w:pPr>
      <w:r>
        <w:rPr/>
        <w:t>American Economic Association (AEA), Committee on the Status of Women in the Economics</w:t>
      </w:r>
      <w:r>
        <w:rPr>
          <w:spacing w:val="-2"/>
        </w:rPr>
        <w:t> </w:t>
      </w:r>
      <w:r>
        <w:rPr/>
        <w:t>Profession</w:t>
      </w:r>
      <w:r>
        <w:rPr>
          <w:spacing w:val="-2"/>
        </w:rPr>
        <w:t> </w:t>
      </w:r>
      <w:r>
        <w:rPr/>
        <w:t>(CSWEP),</w:t>
      </w:r>
      <w:r>
        <w:rPr>
          <w:spacing w:val="-2"/>
        </w:rPr>
        <w:t> </w:t>
      </w:r>
      <w:r>
        <w:rPr/>
        <w:t>International</w:t>
      </w:r>
      <w:r>
        <w:rPr>
          <w:spacing w:val="-1"/>
        </w:rPr>
        <w:t> </w:t>
      </w:r>
      <w:r>
        <w:rPr/>
        <w:t>Economics</w:t>
      </w:r>
      <w:r>
        <w:rPr>
          <w:spacing w:val="-2"/>
        </w:rPr>
        <w:t> </w:t>
      </w:r>
      <w:r>
        <w:rPr/>
        <w:t>and</w:t>
      </w:r>
      <w:r>
        <w:rPr>
          <w:spacing w:val="-2"/>
        </w:rPr>
        <w:t> </w:t>
      </w:r>
      <w:r>
        <w:rPr/>
        <w:t>Finance</w:t>
      </w:r>
      <w:r>
        <w:rPr>
          <w:spacing w:val="-1"/>
        </w:rPr>
        <w:t> </w:t>
      </w:r>
      <w:r>
        <w:rPr/>
        <w:t>Society</w:t>
      </w:r>
      <w:r>
        <w:rPr>
          <w:spacing w:val="-13"/>
        </w:rPr>
        <w:t> </w:t>
      </w:r>
      <w:r>
        <w:rPr>
          <w:spacing w:val="-2"/>
        </w:rPr>
        <w:t>(IEFS)</w:t>
      </w:r>
    </w:p>
    <w:p>
      <w:pPr>
        <w:pStyle w:val="BodyText"/>
        <w:spacing w:before="4"/>
      </w:pPr>
    </w:p>
    <w:p>
      <w:pPr>
        <w:pStyle w:val="Heading1"/>
        <w:tabs>
          <w:tab w:pos="8997" w:val="left" w:leader="none"/>
        </w:tabs>
        <w:rPr>
          <w:u w:val="none"/>
        </w:rPr>
      </w:pPr>
      <w:r>
        <w:rPr>
          <w:smallCaps/>
          <w:spacing w:val="-2"/>
          <w:u w:val="thick" w:color="00004F"/>
        </w:rPr>
        <w:t>Referee</w:t>
      </w:r>
      <w:r>
        <w:rPr>
          <w:smallCaps/>
          <w:u w:val="thick" w:color="00004F"/>
        </w:rPr>
        <w:tab/>
      </w:r>
    </w:p>
    <w:p>
      <w:pPr>
        <w:pStyle w:val="BodyText"/>
        <w:spacing w:before="67"/>
        <w:rPr>
          <w:sz w:val="22"/>
        </w:rPr>
      </w:pPr>
    </w:p>
    <w:p>
      <w:pPr>
        <w:spacing w:line="247" w:lineRule="auto" w:before="0"/>
        <w:ind w:left="720" w:right="0" w:firstLine="0"/>
        <w:jc w:val="left"/>
        <w:rPr>
          <w:sz w:val="24"/>
        </w:rPr>
      </w:pPr>
      <w:r>
        <w:rPr>
          <w:i/>
          <w:sz w:val="24"/>
        </w:rPr>
        <w:t>American Economic Review, American Journal of Agricultural Economics, Canadian Journal of Economics, Chinese Economic Review, Econometrica, Economic Bulletin, Economic Inquiry, Economica, Economics and Politics, European Economic Review, International Economic Review, International Journal of Industrial Organization, International</w:t>
      </w:r>
      <w:r>
        <w:rPr>
          <w:i/>
          <w:spacing w:val="-5"/>
          <w:sz w:val="24"/>
        </w:rPr>
        <w:t> </w:t>
      </w:r>
      <w:r>
        <w:rPr>
          <w:i/>
          <w:sz w:val="24"/>
        </w:rPr>
        <w:t>Review</w:t>
      </w:r>
      <w:r>
        <w:rPr>
          <w:i/>
          <w:spacing w:val="-5"/>
          <w:sz w:val="24"/>
        </w:rPr>
        <w:t> </w:t>
      </w:r>
      <w:r>
        <w:rPr>
          <w:i/>
          <w:sz w:val="24"/>
        </w:rPr>
        <w:t>of</w:t>
      </w:r>
      <w:r>
        <w:rPr>
          <w:i/>
          <w:spacing w:val="-5"/>
          <w:sz w:val="24"/>
        </w:rPr>
        <w:t> </w:t>
      </w:r>
      <w:r>
        <w:rPr>
          <w:i/>
          <w:sz w:val="24"/>
        </w:rPr>
        <w:t>Economics</w:t>
      </w:r>
      <w:r>
        <w:rPr>
          <w:i/>
          <w:spacing w:val="-5"/>
          <w:sz w:val="24"/>
        </w:rPr>
        <w:t> </w:t>
      </w:r>
      <w:r>
        <w:rPr>
          <w:i/>
          <w:sz w:val="24"/>
        </w:rPr>
        <w:t>and</w:t>
      </w:r>
      <w:r>
        <w:rPr>
          <w:i/>
          <w:spacing w:val="-5"/>
          <w:sz w:val="24"/>
        </w:rPr>
        <w:t> </w:t>
      </w:r>
      <w:r>
        <w:rPr>
          <w:i/>
          <w:sz w:val="24"/>
        </w:rPr>
        <w:t>Finance,</w:t>
      </w:r>
      <w:r>
        <w:rPr>
          <w:i/>
          <w:spacing w:val="-5"/>
          <w:sz w:val="24"/>
        </w:rPr>
        <w:t> </w:t>
      </w:r>
      <w:r>
        <w:rPr>
          <w:i/>
          <w:sz w:val="24"/>
        </w:rPr>
        <w:t>Japan</w:t>
      </w:r>
      <w:r>
        <w:rPr>
          <w:i/>
          <w:spacing w:val="-5"/>
          <w:sz w:val="24"/>
        </w:rPr>
        <w:t> </w:t>
      </w:r>
      <w:r>
        <w:rPr>
          <w:i/>
          <w:sz w:val="24"/>
        </w:rPr>
        <w:t>and</w:t>
      </w:r>
      <w:r>
        <w:rPr>
          <w:i/>
          <w:spacing w:val="-5"/>
          <w:sz w:val="24"/>
        </w:rPr>
        <w:t> </w:t>
      </w:r>
      <w:r>
        <w:rPr>
          <w:i/>
          <w:sz w:val="24"/>
        </w:rPr>
        <w:t>the</w:t>
      </w:r>
      <w:r>
        <w:rPr>
          <w:i/>
          <w:spacing w:val="-5"/>
          <w:sz w:val="24"/>
        </w:rPr>
        <w:t> </w:t>
      </w:r>
      <w:r>
        <w:rPr>
          <w:i/>
          <w:sz w:val="24"/>
        </w:rPr>
        <w:t>World</w:t>
      </w:r>
      <w:r>
        <w:rPr>
          <w:i/>
          <w:spacing w:val="-5"/>
          <w:sz w:val="24"/>
        </w:rPr>
        <w:t> </w:t>
      </w:r>
      <w:r>
        <w:rPr>
          <w:i/>
          <w:sz w:val="24"/>
        </w:rPr>
        <w:t>Economy,</w:t>
      </w:r>
      <w:r>
        <w:rPr>
          <w:i/>
          <w:spacing w:val="-5"/>
          <w:sz w:val="24"/>
        </w:rPr>
        <w:t> </w:t>
      </w:r>
      <w:r>
        <w:rPr>
          <w:i/>
          <w:sz w:val="24"/>
        </w:rPr>
        <w:t>Journal of Development Economics, Journal of Economic Dynamics and Control, Journal of Economic Growth, Journal of International Economics, Journal of Money, Credit and Banking, Journal of Political Economy, Journal of Public Economics, Review of Development Economics, Review of Economic Studies, Review of International Economics</w:t>
      </w:r>
      <w:r>
        <w:rPr>
          <w:sz w:val="24"/>
        </w:rPr>
        <w:t>, </w:t>
      </w:r>
      <w:r>
        <w:rPr>
          <w:i/>
          <w:sz w:val="24"/>
        </w:rPr>
        <w:t>Review of World Economics</w:t>
      </w:r>
      <w:r>
        <w:rPr>
          <w:sz w:val="24"/>
        </w:rPr>
        <w:t>, </w:t>
      </w:r>
      <w:r>
        <w:rPr>
          <w:i/>
          <w:sz w:val="24"/>
        </w:rPr>
        <w:t>Scandinavian Journal of Economics, World Bank Economic Review, </w:t>
      </w:r>
      <w:r>
        <w:rPr>
          <w:sz w:val="24"/>
        </w:rPr>
        <w:t>National Science Foundation</w:t>
      </w:r>
    </w:p>
    <w:p>
      <w:pPr>
        <w:spacing w:before="272"/>
        <w:ind w:left="0" w:right="-15" w:firstLine="0"/>
        <w:jc w:val="right"/>
        <w:rPr>
          <w:sz w:val="24"/>
        </w:rPr>
      </w:pPr>
      <w:r>
        <w:rPr>
          <w:sz w:val="24"/>
        </w:rPr>
        <w:t>R</w:t>
      </w:r>
      <w:r>
        <w:rPr>
          <w:sz w:val="20"/>
        </w:rPr>
        <w:t>EVISED</w:t>
      </w:r>
      <w:r>
        <w:rPr>
          <w:spacing w:val="-13"/>
          <w:sz w:val="20"/>
        </w:rPr>
        <w:t> </w:t>
      </w:r>
      <w:r>
        <w:rPr>
          <w:sz w:val="24"/>
        </w:rPr>
        <w:t>February</w:t>
      </w:r>
      <w:r>
        <w:rPr>
          <w:spacing w:val="-15"/>
          <w:sz w:val="24"/>
        </w:rPr>
        <w:t> </w:t>
      </w:r>
      <w:r>
        <w:rPr>
          <w:sz w:val="24"/>
        </w:rPr>
        <w:t>26,</w:t>
      </w:r>
      <w:r>
        <w:rPr>
          <w:spacing w:val="-14"/>
          <w:sz w:val="24"/>
        </w:rPr>
        <w:t> </w:t>
      </w:r>
      <w:r>
        <w:rPr>
          <w:spacing w:val="-4"/>
          <w:sz w:val="24"/>
        </w:rPr>
        <w:t>2025</w:t>
      </w:r>
    </w:p>
    <w:sectPr>
      <w:pgSz w:w="12240" w:h="15840"/>
      <w:pgMar w:top="1400" w:bottom="280" w:left="1440" w:right="14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1080" w:hanging="360"/>
      </w:pPr>
      <w:rPr>
        <w:rFonts w:hint="default" w:ascii="Times New Roman" w:hAnsi="Times New Roman" w:eastAsia="Times New Roman" w:cs="Times New Roman"/>
        <w:b w:val="0"/>
        <w:bCs w:val="0"/>
        <w:i w:val="0"/>
        <w:iCs w:val="0"/>
        <w:spacing w:val="0"/>
        <w:w w:val="99"/>
        <w:sz w:val="24"/>
        <w:szCs w:val="24"/>
        <w:lang w:val="en-US" w:eastAsia="en-US" w:bidi="ar-SA"/>
      </w:rPr>
    </w:lvl>
    <w:lvl w:ilvl="1">
      <w:start w:val="0"/>
      <w:numFmt w:val="bullet"/>
      <w:lvlText w:val="•"/>
      <w:lvlJc w:val="left"/>
      <w:pPr>
        <w:ind w:left="1908" w:hanging="360"/>
      </w:pPr>
      <w:rPr>
        <w:rFonts w:hint="default"/>
        <w:lang w:val="en-US" w:eastAsia="en-US" w:bidi="ar-SA"/>
      </w:rPr>
    </w:lvl>
    <w:lvl w:ilvl="2">
      <w:start w:val="0"/>
      <w:numFmt w:val="bullet"/>
      <w:lvlText w:val="•"/>
      <w:lvlJc w:val="left"/>
      <w:pPr>
        <w:ind w:left="2736" w:hanging="360"/>
      </w:pPr>
      <w:rPr>
        <w:rFonts w:hint="default"/>
        <w:lang w:val="en-US" w:eastAsia="en-US" w:bidi="ar-SA"/>
      </w:rPr>
    </w:lvl>
    <w:lvl w:ilvl="3">
      <w:start w:val="0"/>
      <w:numFmt w:val="bullet"/>
      <w:lvlText w:val="•"/>
      <w:lvlJc w:val="left"/>
      <w:pPr>
        <w:ind w:left="3564" w:hanging="360"/>
      </w:pPr>
      <w:rPr>
        <w:rFonts w:hint="default"/>
        <w:lang w:val="en-US" w:eastAsia="en-US" w:bidi="ar-SA"/>
      </w:rPr>
    </w:lvl>
    <w:lvl w:ilvl="4">
      <w:start w:val="0"/>
      <w:numFmt w:val="bullet"/>
      <w:lvlText w:val="•"/>
      <w:lvlJc w:val="left"/>
      <w:pPr>
        <w:ind w:left="4392"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048" w:hanging="360"/>
      </w:pPr>
      <w:rPr>
        <w:rFonts w:hint="default"/>
        <w:lang w:val="en-US" w:eastAsia="en-US" w:bidi="ar-SA"/>
      </w:rPr>
    </w:lvl>
    <w:lvl w:ilvl="7">
      <w:start w:val="0"/>
      <w:numFmt w:val="bullet"/>
      <w:lvlText w:val="•"/>
      <w:lvlJc w:val="left"/>
      <w:pPr>
        <w:ind w:left="6876" w:hanging="360"/>
      </w:pPr>
      <w:rPr>
        <w:rFonts w:hint="default"/>
        <w:lang w:val="en-US" w:eastAsia="en-US" w:bidi="ar-SA"/>
      </w:rPr>
    </w:lvl>
    <w:lvl w:ilvl="8">
      <w:start w:val="0"/>
      <w:numFmt w:val="bullet"/>
      <w:lvlText w:val="•"/>
      <w:lvlJc w:val="left"/>
      <w:pPr>
        <w:ind w:left="7704" w:hanging="360"/>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spacing w:before="7"/>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jc w:val="right"/>
      <w:outlineLvl w:val="1"/>
    </w:pPr>
    <w:rPr>
      <w:rFonts w:ascii="Times New Roman" w:hAnsi="Times New Roman" w:eastAsia="Times New Roman" w:cs="Times New Roman"/>
      <w:sz w:val="28"/>
      <w:szCs w:val="28"/>
      <w:u w:val="single" w:color="000000"/>
      <w:lang w:val="en-US" w:eastAsia="en-US" w:bidi="ar-SA"/>
    </w:rPr>
  </w:style>
  <w:style w:styleId="Title" w:type="paragraph">
    <w:name w:val="Title"/>
    <w:basedOn w:val="Normal"/>
    <w:uiPriority w:val="1"/>
    <w:qFormat/>
    <w:pPr>
      <w:spacing w:before="28"/>
      <w:jc w:val="right"/>
    </w:pPr>
    <w:rPr>
      <w:rFonts w:ascii="Times New Roman" w:hAnsi="Times New Roman" w:eastAsia="Times New Roman" w:cs="Times New Roman"/>
      <w:b/>
      <w:bCs/>
      <w:sz w:val="32"/>
      <w:szCs w:val="32"/>
      <w:u w:val="single" w:color="000000"/>
      <w:lang w:val="en-US" w:eastAsia="en-US" w:bidi="ar-SA"/>
    </w:rPr>
  </w:style>
  <w:style w:styleId="ListParagraph" w:type="paragraph">
    <w:name w:val="List Paragraph"/>
    <w:basedOn w:val="Normal"/>
    <w:uiPriority w:val="1"/>
    <w:qFormat/>
    <w:pPr>
      <w:spacing w:before="7"/>
      <w:ind w:left="1079" w:hanging="359"/>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aglass@tamu.edu" TargetMode="External"/><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2026-03-12T09:07:19Z</dcterms:created>
  <dcterms:modified xsi:type="dcterms:W3CDTF">2026-03-12T09:07:19Z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2025-02-26T00:00:00Z</vt:filetime>
  </property>
  <property fmtid="{D5CDD505-2E9C-101B-9397-08002B2CF9AE}" pid="3" name="Creator">
    <vt:lpwstr>PDFium</vt:lpwstr>
  </property>
  <property fmtid="{D5CDD505-2E9C-101B-9397-08002B2CF9AE}" pid="4" name="Producer">
    <vt:lpwstr>PDFium</vt:lpwstr>
  </property>
  <property fmtid="{D5CDD505-2E9C-101B-9397-08002B2CF9AE}" pid="5" name="LastSaved">
    <vt:filetime>2025-02-26T00:00:00Z</vt:filetime>
  </property>
</Properties>
</file>