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Huiyi</w:t>
      </w:r>
      <w:r>
        <w:rPr>
          <w:spacing w:val="-13"/>
          <w:w w:val="115"/>
        </w:rPr>
        <w:t> </w:t>
      </w:r>
      <w:r>
        <w:rPr>
          <w:spacing w:val="-5"/>
          <w:w w:val="115"/>
        </w:rPr>
        <w:t>Guo</w:t>
      </w:r>
    </w:p>
    <w:p>
      <w:pPr>
        <w:pStyle w:val="BodyText"/>
        <w:spacing w:line="244" w:lineRule="auto" w:before="100"/>
      </w:pPr>
      <w:r>
        <w:rPr>
          <w:w w:val="105"/>
        </w:rPr>
        <w:t>Liberal</w:t>
      </w:r>
      <w:r>
        <w:rPr>
          <w:spacing w:val="-5"/>
          <w:w w:val="105"/>
        </w:rPr>
        <w:t> </w:t>
      </w:r>
      <w:r>
        <w:rPr>
          <w:w w:val="105"/>
        </w:rPr>
        <w:t>Arts</w:t>
      </w:r>
      <w:r>
        <w:rPr>
          <w:spacing w:val="-5"/>
          <w:w w:val="105"/>
        </w:rPr>
        <w:t> </w:t>
      </w:r>
      <w:r>
        <w:rPr>
          <w:w w:val="105"/>
        </w:rPr>
        <w:t>Social</w:t>
      </w:r>
      <w:r>
        <w:rPr>
          <w:spacing w:val="-5"/>
          <w:w w:val="105"/>
        </w:rPr>
        <w:t> </w:t>
      </w:r>
      <w:r>
        <w:rPr>
          <w:w w:val="105"/>
        </w:rPr>
        <w:t>Sciences</w:t>
      </w:r>
      <w:r>
        <w:rPr>
          <w:spacing w:val="-5"/>
          <w:w w:val="105"/>
        </w:rPr>
        <w:t> </w:t>
      </w:r>
      <w:r>
        <w:rPr>
          <w:w w:val="105"/>
        </w:rPr>
        <w:t>Building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250 4228 </w:t>
      </w:r>
      <w:r>
        <w:rPr>
          <w:w w:val="105"/>
        </w:rPr>
        <w:t>TAMU</w:t>
      </w:r>
    </w:p>
    <w:p>
      <w:pPr>
        <w:pStyle w:val="BodyText"/>
      </w:pPr>
      <w:r>
        <w:rPr>
          <w:w w:val="105"/>
        </w:rPr>
        <w:t>College</w:t>
      </w:r>
      <w:r>
        <w:rPr>
          <w:spacing w:val="9"/>
          <w:w w:val="105"/>
        </w:rPr>
        <w:t> </w:t>
      </w:r>
      <w:r>
        <w:rPr>
          <w:w w:val="105"/>
        </w:rPr>
        <w:t>Station,</w:t>
      </w:r>
      <w:r>
        <w:rPr>
          <w:spacing w:val="9"/>
          <w:w w:val="105"/>
        </w:rPr>
        <w:t> </w:t>
      </w:r>
      <w:r>
        <w:rPr>
          <w:w w:val="105"/>
        </w:rPr>
        <w:t>TX</w:t>
      </w:r>
      <w:r>
        <w:rPr>
          <w:spacing w:val="9"/>
          <w:w w:val="105"/>
        </w:rPr>
        <w:t> </w:t>
      </w:r>
      <w:r>
        <w:rPr>
          <w:rFonts w:ascii="Times New Roman"/>
          <w:w w:val="105"/>
        </w:rPr>
        <w:t>77843</w:t>
      </w:r>
      <w:r>
        <w:rPr>
          <w:w w:val="105"/>
        </w:rPr>
        <w:t>,</w:t>
      </w:r>
      <w:r>
        <w:rPr>
          <w:spacing w:val="9"/>
          <w:w w:val="105"/>
        </w:rPr>
        <w:t> </w:t>
      </w:r>
      <w:r>
        <w:rPr>
          <w:w w:val="105"/>
        </w:rPr>
        <w:t>United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States</w:t>
      </w:r>
    </w:p>
    <w:p>
      <w:pPr>
        <w:pStyle w:val="Heading1"/>
        <w:spacing w:before="192"/>
      </w:pPr>
      <w:r>
        <w:rPr>
          <w:spacing w:val="-2"/>
          <w:w w:val="105"/>
        </w:rPr>
        <w:t>Position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ind w:left="0"/>
        <w:rPr>
          <w:rFonts w:ascii="Trebuchet MS"/>
        </w:rPr>
      </w:pPr>
      <w:r>
        <w:rPr/>
        <w:t>Email:</w:t>
      </w:r>
      <w:r>
        <w:rPr>
          <w:spacing w:val="43"/>
        </w:rPr>
        <w:t> </w:t>
      </w:r>
      <w:hyperlink r:id="rId5">
        <w:r>
          <w:rPr>
            <w:rFonts w:ascii="Trebuchet MS"/>
            <w:color w:val="0000FF"/>
            <w:spacing w:val="-2"/>
          </w:rPr>
          <w:t>huiyiguo@tamu.edu</w:t>
        </w:r>
      </w:hyperlink>
    </w:p>
    <w:p>
      <w:pPr>
        <w:pStyle w:val="BodyText"/>
        <w:spacing w:before="4"/>
        <w:ind w:left="0"/>
        <w:rPr>
          <w:rFonts w:ascii="Trebuchet MS"/>
        </w:rPr>
      </w:pPr>
      <w:r>
        <w:rPr>
          <w:w w:val="105"/>
        </w:rPr>
        <w:t>Homepage:</w:t>
      </w:r>
      <w:r>
        <w:rPr>
          <w:spacing w:val="24"/>
          <w:w w:val="105"/>
        </w:rPr>
        <w:t> </w:t>
      </w:r>
      <w:hyperlink r:id="rId6">
        <w:r>
          <w:rPr>
            <w:rFonts w:ascii="Trebuchet MS"/>
            <w:color w:val="0000FF"/>
            <w:spacing w:val="-2"/>
            <w:w w:val="105"/>
          </w:rPr>
          <w:t>http://guohuiyi.com</w:t>
        </w:r>
      </w:hyperlink>
    </w:p>
    <w:p>
      <w:pPr>
        <w:pStyle w:val="BodyText"/>
        <w:spacing w:after="0"/>
        <w:rPr>
          <w:rFonts w:ascii="Trebuchet MS"/>
        </w:rPr>
        <w:sectPr>
          <w:type w:val="continuous"/>
          <w:pgSz w:w="12240" w:h="15840"/>
          <w:pgMar w:top="1260" w:bottom="280" w:left="1440" w:right="1080"/>
          <w:cols w:num="2" w:equalWidth="0">
            <w:col w:w="3915" w:space="973"/>
            <w:col w:w="4832"/>
          </w:cols>
        </w:sectPr>
      </w:pPr>
    </w:p>
    <w:p>
      <w:pPr>
        <w:pStyle w:val="BodyText"/>
        <w:tabs>
          <w:tab w:pos="7742" w:val="left" w:leader="none"/>
        </w:tabs>
        <w:spacing w:before="102"/>
      </w:pPr>
      <w:r>
        <w:rPr>
          <w:w w:val="105"/>
        </w:rPr>
        <w:t>Associate Professor in Economics, Texas A&amp;M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Sep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2025</w:t>
      </w:r>
      <w:r>
        <w:rPr>
          <w:rFonts w:ascii="Times New Roman"/>
          <w:spacing w:val="-5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tabs>
          <w:tab w:pos="7507" w:val="left" w:leader="none"/>
        </w:tabs>
        <w:spacing w:before="85"/>
        <w:rPr>
          <w:rFonts w:ascii="Times New Roman"/>
        </w:rPr>
      </w:pPr>
      <w:r>
        <w:rPr>
          <w:w w:val="105"/>
        </w:rPr>
        <w:t>Assistant Professor in Economics,</w:t>
      </w:r>
      <w:r>
        <w:rPr>
          <w:spacing w:val="1"/>
          <w:w w:val="105"/>
        </w:rPr>
        <w:t> </w:t>
      </w:r>
      <w:r>
        <w:rPr>
          <w:w w:val="105"/>
        </w:rPr>
        <w:t>Texas A&amp;M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Aug</w:t>
      </w:r>
      <w:r>
        <w:rPr>
          <w:spacing w:val="16"/>
          <w:w w:val="105"/>
        </w:rPr>
        <w:t> </w:t>
      </w:r>
      <w:r>
        <w:rPr>
          <w:rFonts w:ascii="Times New Roman"/>
          <w:w w:val="105"/>
        </w:rPr>
        <w:t>2018</w:t>
      </w:r>
      <w:r>
        <w:rPr>
          <w:rFonts w:ascii="Times New Roman"/>
          <w:spacing w:val="11"/>
          <w:w w:val="105"/>
        </w:rPr>
        <w:t> </w:t>
      </w:r>
      <w:r>
        <w:rPr>
          <w:w w:val="105"/>
        </w:rPr>
        <w:t>-</w:t>
      </w:r>
      <w:r>
        <w:rPr>
          <w:spacing w:val="17"/>
          <w:w w:val="105"/>
        </w:rPr>
        <w:t> </w:t>
      </w:r>
      <w:r>
        <w:rPr>
          <w:w w:val="105"/>
        </w:rPr>
        <w:t>Aug</w:t>
      </w:r>
      <w:r>
        <w:rPr>
          <w:spacing w:val="17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</w:p>
    <w:p>
      <w:pPr>
        <w:pStyle w:val="BodyText"/>
        <w:spacing w:before="45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  <w:w w:val="105"/>
        </w:rPr>
        <w:t>Education</w:t>
      </w:r>
    </w:p>
    <w:p>
      <w:pPr>
        <w:pStyle w:val="BodyText"/>
        <w:tabs>
          <w:tab w:pos="8512" w:val="left" w:leader="none"/>
        </w:tabs>
        <w:spacing w:before="102"/>
        <w:rPr>
          <w:rFonts w:ascii="Times New Roman"/>
        </w:rPr>
      </w:pPr>
      <w:r>
        <w:rPr>
          <w:w w:val="105"/>
        </w:rPr>
        <w:t>Ph.D.</w:t>
      </w:r>
      <w:r>
        <w:rPr>
          <w:spacing w:val="9"/>
          <w:w w:val="105"/>
        </w:rPr>
        <w:t> </w:t>
      </w:r>
      <w:r>
        <w:rPr>
          <w:w w:val="105"/>
        </w:rPr>
        <w:t>in</w:t>
      </w:r>
      <w:r>
        <w:rPr>
          <w:spacing w:val="10"/>
          <w:w w:val="105"/>
        </w:rPr>
        <w:t> </w:t>
      </w:r>
      <w:r>
        <w:rPr>
          <w:w w:val="105"/>
        </w:rPr>
        <w:t>Economics,</w:t>
      </w:r>
      <w:r>
        <w:rPr>
          <w:spacing w:val="10"/>
          <w:w w:val="105"/>
        </w:rPr>
        <w:t> </w:t>
      </w:r>
      <w:r>
        <w:rPr>
          <w:w w:val="105"/>
        </w:rPr>
        <w:t>University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4"/>
          <w:w w:val="105"/>
        </w:rPr>
        <w:t>Iowa</w:t>
      </w:r>
      <w:r>
        <w:rPr/>
        <w:tab/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tabs>
          <w:tab w:pos="8512" w:val="left" w:leader="none"/>
        </w:tabs>
        <w:spacing w:before="85"/>
        <w:rPr>
          <w:rFonts w:ascii="Times New Roman"/>
        </w:rPr>
      </w:pPr>
      <w:r>
        <w:rPr>
          <w:w w:val="105"/>
        </w:rPr>
        <w:t>M.A.</w:t>
      </w:r>
      <w:r>
        <w:rPr>
          <w:spacing w:val="15"/>
          <w:w w:val="105"/>
        </w:rPr>
        <w:t> </w:t>
      </w:r>
      <w:r>
        <w:rPr>
          <w:w w:val="105"/>
        </w:rPr>
        <w:t>in</w:t>
      </w:r>
      <w:r>
        <w:rPr>
          <w:spacing w:val="15"/>
          <w:w w:val="105"/>
        </w:rPr>
        <w:t> </w:t>
      </w:r>
      <w:r>
        <w:rPr>
          <w:w w:val="105"/>
        </w:rPr>
        <w:t>Economics,</w:t>
      </w:r>
      <w:r>
        <w:rPr>
          <w:spacing w:val="15"/>
          <w:w w:val="105"/>
        </w:rPr>
        <w:t> </w:t>
      </w:r>
      <w:r>
        <w:rPr>
          <w:w w:val="105"/>
        </w:rPr>
        <w:t>University</w:t>
      </w:r>
      <w:r>
        <w:rPr>
          <w:spacing w:val="15"/>
          <w:w w:val="105"/>
        </w:rPr>
        <w:t> </w:t>
      </w:r>
      <w:r>
        <w:rPr>
          <w:w w:val="105"/>
        </w:rPr>
        <w:t>of</w:t>
      </w:r>
      <w:r>
        <w:rPr>
          <w:spacing w:val="15"/>
          <w:w w:val="105"/>
        </w:rPr>
        <w:t> </w:t>
      </w:r>
      <w:r>
        <w:rPr>
          <w:spacing w:val="-4"/>
          <w:w w:val="105"/>
        </w:rPr>
        <w:t>Iowa</w:t>
      </w:r>
      <w:r>
        <w:rPr/>
        <w:tab/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rFonts w:ascii="Times New Roman"/>
          <w:spacing w:val="-4"/>
          <w:w w:val="105"/>
        </w:rPr>
        <w:t>2014</w:t>
      </w:r>
    </w:p>
    <w:p>
      <w:pPr>
        <w:pStyle w:val="BodyText"/>
        <w:tabs>
          <w:tab w:pos="8601" w:val="left" w:leader="none"/>
        </w:tabs>
        <w:spacing w:before="84"/>
        <w:rPr>
          <w:rFonts w:ascii="Times New Roman"/>
        </w:rPr>
      </w:pPr>
      <w:r>
        <w:rPr>
          <w:w w:val="105"/>
        </w:rPr>
        <w:t>B.A.</w:t>
      </w:r>
      <w:r>
        <w:rPr>
          <w:spacing w:val="11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Economics,</w:t>
      </w:r>
      <w:r>
        <w:rPr>
          <w:spacing w:val="11"/>
          <w:w w:val="105"/>
        </w:rPr>
        <w:t> </w:t>
      </w:r>
      <w:r>
        <w:rPr>
          <w:w w:val="105"/>
        </w:rPr>
        <w:t>Wuhan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Jun</w:t>
      </w:r>
      <w:r>
        <w:rPr>
          <w:spacing w:val="13"/>
          <w:w w:val="105"/>
        </w:rPr>
        <w:t> </w:t>
      </w:r>
      <w:r>
        <w:rPr>
          <w:rFonts w:ascii="Times New Roman"/>
          <w:spacing w:val="-4"/>
          <w:w w:val="105"/>
        </w:rPr>
        <w:t>2012</w:t>
      </w:r>
    </w:p>
    <w:p>
      <w:pPr>
        <w:pStyle w:val="BodyText"/>
        <w:tabs>
          <w:tab w:pos="8601" w:val="left" w:leader="none"/>
        </w:tabs>
        <w:spacing w:before="84"/>
        <w:rPr>
          <w:rFonts w:ascii="Times New Roman"/>
        </w:rPr>
      </w:pPr>
      <w:r>
        <w:rPr>
          <w:w w:val="105"/>
        </w:rPr>
        <w:t>B.S.</w:t>
      </w:r>
      <w:r>
        <w:rPr>
          <w:spacing w:val="7"/>
          <w:w w:val="105"/>
        </w:rPr>
        <w:t> </w:t>
      </w:r>
      <w:r>
        <w:rPr>
          <w:w w:val="105"/>
        </w:rPr>
        <w:t>in</w:t>
      </w:r>
      <w:r>
        <w:rPr>
          <w:spacing w:val="8"/>
          <w:w w:val="105"/>
        </w:rPr>
        <w:t> </w:t>
      </w:r>
      <w:r>
        <w:rPr>
          <w:w w:val="105"/>
        </w:rPr>
        <w:t>Mathematics,</w:t>
      </w:r>
      <w:r>
        <w:rPr>
          <w:spacing w:val="8"/>
          <w:w w:val="105"/>
        </w:rPr>
        <w:t> </w:t>
      </w:r>
      <w:r>
        <w:rPr>
          <w:w w:val="105"/>
        </w:rPr>
        <w:t>Wuhan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Jun</w:t>
      </w:r>
      <w:r>
        <w:rPr>
          <w:spacing w:val="13"/>
          <w:w w:val="105"/>
        </w:rPr>
        <w:t> </w:t>
      </w:r>
      <w:r>
        <w:rPr>
          <w:rFonts w:ascii="Times New Roman"/>
          <w:spacing w:val="-4"/>
          <w:w w:val="105"/>
        </w:rPr>
        <w:t>2012</w:t>
      </w:r>
    </w:p>
    <w:p>
      <w:pPr>
        <w:pStyle w:val="BodyText"/>
        <w:spacing w:before="46"/>
        <w:ind w:left="0"/>
        <w:rPr>
          <w:rFonts w:ascii="Times New Roman"/>
        </w:rPr>
      </w:pPr>
    </w:p>
    <w:p>
      <w:pPr>
        <w:pStyle w:val="Heading1"/>
      </w:pPr>
      <w:r>
        <w:rPr>
          <w:w w:val="105"/>
        </w:rPr>
        <w:t>Fields</w:t>
      </w:r>
      <w:r>
        <w:rPr>
          <w:spacing w:val="23"/>
          <w:w w:val="105"/>
        </w:rPr>
        <w:t> </w:t>
      </w:r>
      <w:r>
        <w:rPr>
          <w:w w:val="105"/>
        </w:rPr>
        <w:t>of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Interest</w:t>
      </w:r>
    </w:p>
    <w:p>
      <w:pPr>
        <w:pStyle w:val="BodyText"/>
        <w:spacing w:before="102"/>
      </w:pPr>
      <w:r>
        <w:rPr>
          <w:w w:val="105"/>
        </w:rPr>
        <w:t>Microeconomic</w:t>
      </w:r>
      <w:r>
        <w:rPr>
          <w:spacing w:val="-8"/>
          <w:w w:val="105"/>
        </w:rPr>
        <w:t> </w:t>
      </w:r>
      <w:r>
        <w:rPr>
          <w:w w:val="105"/>
        </w:rPr>
        <w:t>Theory,</w:t>
      </w:r>
      <w:r>
        <w:rPr>
          <w:spacing w:val="-8"/>
          <w:w w:val="105"/>
        </w:rPr>
        <w:t> </w:t>
      </w:r>
      <w:r>
        <w:rPr>
          <w:w w:val="105"/>
        </w:rPr>
        <w:t>Mechanism</w:t>
      </w:r>
      <w:r>
        <w:rPr>
          <w:spacing w:val="-8"/>
          <w:w w:val="105"/>
        </w:rPr>
        <w:t> </w:t>
      </w:r>
      <w:r>
        <w:rPr>
          <w:w w:val="105"/>
        </w:rPr>
        <w:t>Design,</w:t>
      </w:r>
      <w:r>
        <w:rPr>
          <w:spacing w:val="-8"/>
          <w:w w:val="105"/>
        </w:rPr>
        <w:t> </w:t>
      </w:r>
      <w:r>
        <w:rPr>
          <w:w w:val="105"/>
        </w:rPr>
        <w:t>Information</w:t>
      </w:r>
      <w:r>
        <w:rPr>
          <w:spacing w:val="-7"/>
          <w:w w:val="105"/>
        </w:rPr>
        <w:t> </w:t>
      </w:r>
      <w:r>
        <w:rPr>
          <w:w w:val="105"/>
        </w:rPr>
        <w:t>Economics,</w:t>
      </w:r>
      <w:r>
        <w:rPr>
          <w:spacing w:val="-8"/>
          <w:w w:val="105"/>
        </w:rPr>
        <w:t> </w:t>
      </w:r>
      <w:r>
        <w:rPr>
          <w:w w:val="105"/>
        </w:rPr>
        <w:t>Experimental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Economics</w:t>
      </w:r>
    </w:p>
    <w:p>
      <w:pPr>
        <w:pStyle w:val="BodyText"/>
        <w:spacing w:before="41"/>
        <w:ind w:left="0"/>
      </w:pPr>
    </w:p>
    <w:p>
      <w:pPr>
        <w:pStyle w:val="Heading1"/>
      </w:pPr>
      <w:r>
        <w:rPr>
          <w:w w:val="105"/>
        </w:rPr>
        <w:t>Published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25" w:lineRule="auto" w:before="114" w:after="0"/>
        <w:ind w:left="498" w:right="357" w:hanging="250"/>
        <w:jc w:val="left"/>
        <w:rPr>
          <w:rFonts w:ascii="Times New Roman"/>
          <w:sz w:val="20"/>
        </w:rPr>
      </w:pPr>
      <w:r>
        <w:rPr>
          <w:w w:val="105"/>
          <w:sz w:val="20"/>
        </w:rPr>
        <w:t>Mechanism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Ambiguous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Transfers: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Analysis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Finite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Dimensional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Naive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Type Spaces, </w:t>
      </w:r>
      <w:r>
        <w:rPr>
          <w:rFonts w:ascii="Palatino Linotype"/>
          <w:i/>
          <w:w w:val="105"/>
          <w:sz w:val="20"/>
        </w:rPr>
        <w:t>Journal of Economic Theory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2019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183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76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105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41" w:after="0"/>
        <w:ind w:left="498" w:right="357" w:hanging="250"/>
        <w:jc w:val="left"/>
        <w:rPr>
          <w:sz w:val="20"/>
        </w:rPr>
      </w:pPr>
      <w:r>
        <w:rPr>
          <w:sz w:val="20"/>
        </w:rPr>
        <w:t>Full</w:t>
      </w:r>
      <w:r>
        <w:rPr>
          <w:spacing w:val="24"/>
          <w:sz w:val="20"/>
        </w:rPr>
        <w:t> </w:t>
      </w:r>
      <w:r>
        <w:rPr>
          <w:sz w:val="20"/>
        </w:rPr>
        <w:t>Implementation</w:t>
      </w:r>
      <w:r>
        <w:rPr>
          <w:spacing w:val="24"/>
          <w:sz w:val="20"/>
        </w:rPr>
        <w:t> </w:t>
      </w:r>
      <w:r>
        <w:rPr>
          <w:sz w:val="20"/>
        </w:rPr>
        <w:t>under</w:t>
      </w:r>
      <w:r>
        <w:rPr>
          <w:spacing w:val="24"/>
          <w:sz w:val="20"/>
        </w:rPr>
        <w:t> </w:t>
      </w:r>
      <w:r>
        <w:rPr>
          <w:sz w:val="20"/>
        </w:rPr>
        <w:t>Ambiguity,</w:t>
      </w:r>
      <w:r>
        <w:rPr>
          <w:spacing w:val="25"/>
          <w:sz w:val="20"/>
        </w:rPr>
        <w:t> </w:t>
      </w:r>
      <w:r>
        <w:rPr>
          <w:rFonts w:ascii="Palatino Linotype"/>
          <w:i/>
          <w:sz w:val="20"/>
        </w:rPr>
        <w:t>American Economic Journal:</w:t>
      </w:r>
      <w:r>
        <w:rPr>
          <w:rFonts w:ascii="Palatino Linotype"/>
          <w:i/>
          <w:spacing w:val="35"/>
          <w:sz w:val="20"/>
        </w:rPr>
        <w:t> </w:t>
      </w:r>
      <w:r>
        <w:rPr>
          <w:rFonts w:ascii="Palatino Linotype"/>
          <w:i/>
          <w:sz w:val="20"/>
        </w:rPr>
        <w:t>Microeconomics</w:t>
      </w:r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rFonts w:ascii="Times New Roman"/>
          <w:sz w:val="20"/>
        </w:rPr>
        <w:t>2021</w:t>
      </w:r>
      <w:r>
        <w:rPr>
          <w:sz w:val="20"/>
        </w:rPr>
        <w:t>,</w:t>
      </w:r>
      <w:r>
        <w:rPr>
          <w:spacing w:val="25"/>
          <w:sz w:val="20"/>
        </w:rPr>
        <w:t> </w:t>
      </w:r>
      <w:r>
        <w:rPr>
          <w:rFonts w:ascii="Times New Roman"/>
          <w:sz w:val="20"/>
        </w:rPr>
        <w:t>13 </w:t>
      </w:r>
      <w:r>
        <w:rPr>
          <w:sz w:val="20"/>
        </w:rPr>
        <w:t>(</w:t>
      </w:r>
      <w:r>
        <w:rPr>
          <w:rFonts w:ascii="Times New Roman"/>
          <w:sz w:val="20"/>
        </w:rPr>
        <w:t>1</w:t>
      </w:r>
      <w:r>
        <w:rPr>
          <w:sz w:val="20"/>
        </w:rPr>
        <w:t>):</w:t>
      </w:r>
      <w:r>
        <w:rPr>
          <w:spacing w:val="40"/>
          <w:sz w:val="20"/>
        </w:rPr>
        <w:t> </w:t>
      </w:r>
      <w:r>
        <w:rPr>
          <w:rFonts w:ascii="Times New Roman"/>
          <w:sz w:val="20"/>
        </w:rPr>
        <w:t>148</w:t>
      </w:r>
      <w:r>
        <w:rPr>
          <w:sz w:val="20"/>
        </w:rPr>
        <w:t>- </w:t>
      </w:r>
      <w:r>
        <w:rPr>
          <w:rFonts w:ascii="Times New Roman"/>
          <w:sz w:val="20"/>
        </w:rPr>
        <w:t>178</w:t>
      </w:r>
      <w:r>
        <w:rPr>
          <w:sz w:val="20"/>
        </w:rPr>
        <w:t>, with Nicholas C. Yannelis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64" w:lineRule="exact" w:before="145" w:after="0"/>
        <w:ind w:left="497" w:right="0" w:hanging="248"/>
        <w:jc w:val="left"/>
        <w:rPr>
          <w:sz w:val="20"/>
        </w:rPr>
      </w:pPr>
      <w:r>
        <w:rPr>
          <w:sz w:val="20"/>
        </w:rPr>
        <w:t>Robust</w:t>
      </w:r>
      <w:r>
        <w:rPr>
          <w:spacing w:val="31"/>
          <w:sz w:val="20"/>
        </w:rPr>
        <w:t> </w:t>
      </w:r>
      <w:r>
        <w:rPr>
          <w:sz w:val="20"/>
        </w:rPr>
        <w:t>Coalitional</w:t>
      </w:r>
      <w:r>
        <w:rPr>
          <w:spacing w:val="32"/>
          <w:sz w:val="20"/>
        </w:rPr>
        <w:t> </w:t>
      </w:r>
      <w:r>
        <w:rPr>
          <w:sz w:val="20"/>
        </w:rPr>
        <w:t>Implementation,</w:t>
      </w:r>
      <w:r>
        <w:rPr>
          <w:spacing w:val="34"/>
          <w:sz w:val="20"/>
        </w:rPr>
        <w:t> </w:t>
      </w:r>
      <w:r>
        <w:rPr>
          <w:rFonts w:ascii="Palatino Linotype"/>
          <w:i/>
          <w:sz w:val="20"/>
        </w:rPr>
        <w:t>Games</w:t>
      </w:r>
      <w:r>
        <w:rPr>
          <w:rFonts w:ascii="Palatino Linotype"/>
          <w:i/>
          <w:spacing w:val="21"/>
          <w:sz w:val="20"/>
        </w:rPr>
        <w:t> </w:t>
      </w:r>
      <w:r>
        <w:rPr>
          <w:rFonts w:ascii="Palatino Linotype"/>
          <w:i/>
          <w:sz w:val="20"/>
        </w:rPr>
        <w:t>and</w:t>
      </w:r>
      <w:r>
        <w:rPr>
          <w:rFonts w:ascii="Palatino Linotype"/>
          <w:i/>
          <w:spacing w:val="23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22"/>
          <w:sz w:val="20"/>
        </w:rPr>
        <w:t> </w:t>
      </w:r>
      <w:r>
        <w:rPr>
          <w:rFonts w:ascii="Palatino Linotype"/>
          <w:i/>
          <w:sz w:val="20"/>
        </w:rPr>
        <w:t>Behavior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2022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132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rFonts w:ascii="Times New Roman"/>
          <w:sz w:val="20"/>
        </w:rPr>
        <w:t>553</w:t>
      </w:r>
      <w:r>
        <w:rPr>
          <w:sz w:val="20"/>
        </w:rPr>
        <w:t>-</w:t>
      </w:r>
      <w:r>
        <w:rPr>
          <w:rFonts w:ascii="Times New Roman"/>
          <w:sz w:val="20"/>
        </w:rPr>
        <w:t>575</w:t>
      </w:r>
      <w:r>
        <w:rPr>
          <w:sz w:val="20"/>
        </w:rPr>
        <w:t>,</w:t>
      </w:r>
      <w:r>
        <w:rPr>
          <w:spacing w:val="34"/>
          <w:sz w:val="20"/>
        </w:rPr>
        <w:t> </w:t>
      </w:r>
      <w:r>
        <w:rPr>
          <w:sz w:val="20"/>
        </w:rPr>
        <w:t>with</w:t>
      </w:r>
      <w:r>
        <w:rPr>
          <w:spacing w:val="32"/>
          <w:sz w:val="20"/>
        </w:rPr>
        <w:t> </w:t>
      </w:r>
      <w:r>
        <w:rPr>
          <w:spacing w:val="-2"/>
          <w:sz w:val="20"/>
        </w:rPr>
        <w:t>Nicholas</w:t>
      </w:r>
    </w:p>
    <w:p>
      <w:pPr>
        <w:pStyle w:val="BodyText"/>
        <w:spacing w:line="229" w:lineRule="exact"/>
        <w:ind w:left="498"/>
      </w:pPr>
      <w:r>
        <w:rPr>
          <w:w w:val="110"/>
        </w:rPr>
        <w:t>C.</w:t>
      </w:r>
      <w:r>
        <w:rPr>
          <w:spacing w:val="30"/>
          <w:w w:val="110"/>
        </w:rPr>
        <w:t> </w:t>
      </w:r>
      <w:r>
        <w:rPr>
          <w:spacing w:val="-2"/>
          <w:w w:val="110"/>
        </w:rPr>
        <w:t>Yannelis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52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Incentive Compatibility under Ambiguity, </w:t>
      </w:r>
      <w:r>
        <w:rPr>
          <w:rFonts w:ascii="Palatino Linotype"/>
          <w:i/>
          <w:w w:val="105"/>
          <w:sz w:val="20"/>
        </w:rPr>
        <w:t>Economic</w:t>
      </w:r>
      <w:r>
        <w:rPr>
          <w:rFonts w:ascii="Palatino Linotype"/>
          <w:i/>
          <w:spacing w:val="-6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Theory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2022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73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565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593</w:t>
      </w:r>
      <w:r>
        <w:rPr>
          <w:w w:val="105"/>
          <w:sz w:val="20"/>
        </w:rPr>
        <w:t>, with Nicholas C. Yan- </w:t>
      </w:r>
      <w:r>
        <w:rPr>
          <w:spacing w:val="-2"/>
          <w:w w:val="105"/>
          <w:sz w:val="20"/>
        </w:rPr>
        <w:t>nelis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13" w:lineRule="auto" w:before="168" w:after="0"/>
        <w:ind w:left="498" w:right="357" w:hanging="250"/>
        <w:jc w:val="left"/>
        <w:rPr>
          <w:sz w:val="20"/>
        </w:rPr>
      </w:pPr>
      <w:r>
        <w:rPr>
          <w:w w:val="105"/>
          <w:sz w:val="20"/>
        </w:rPr>
        <w:t>On an Infinite Dimensional Generalization of the Excess Demand Theorem of David Gale, </w:t>
      </w:r>
      <w:r>
        <w:rPr>
          <w:rFonts w:ascii="Palatino Linotype"/>
          <w:i/>
          <w:w w:val="105"/>
          <w:sz w:val="20"/>
        </w:rPr>
        <w:t>Pure</w:t>
      </w:r>
      <w:r>
        <w:rPr>
          <w:rFonts w:ascii="Palatino Linotype"/>
          <w:i/>
          <w:spacing w:val="-1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and Applied</w:t>
      </w:r>
      <w:r>
        <w:rPr>
          <w:rFonts w:ascii="Palatino Linotype"/>
          <w:i/>
          <w:spacing w:val="-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Functional</w:t>
      </w:r>
      <w:r>
        <w:rPr>
          <w:rFonts w:ascii="Palatino Linotype"/>
          <w:i/>
          <w:spacing w:val="-3"/>
          <w:w w:val="105"/>
          <w:sz w:val="20"/>
        </w:rPr>
        <w:t> </w:t>
      </w:r>
      <w:r>
        <w:rPr>
          <w:rFonts w:ascii="Palatino Linotype"/>
          <w:i/>
          <w:w w:val="105"/>
          <w:sz w:val="20"/>
        </w:rPr>
        <w:t>Analysis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2023</w:t>
      </w:r>
      <w:r>
        <w:rPr>
          <w:w w:val="105"/>
          <w:sz w:val="20"/>
        </w:rPr>
        <w:t>, </w:t>
      </w:r>
      <w:r>
        <w:rPr>
          <w:rFonts w:ascii="Times New Roman"/>
          <w:w w:val="105"/>
          <w:sz w:val="20"/>
        </w:rPr>
        <w:t>8</w:t>
      </w:r>
      <w:r>
        <w:rPr>
          <w:w w:val="105"/>
          <w:sz w:val="20"/>
        </w:rPr>
        <w:t>(</w:t>
      </w:r>
      <w:r>
        <w:rPr>
          <w:rFonts w:ascii="Times New Roman"/>
          <w:w w:val="105"/>
          <w:sz w:val="20"/>
        </w:rPr>
        <w:t>5</w:t>
      </w:r>
      <w:r>
        <w:rPr>
          <w:w w:val="105"/>
          <w:sz w:val="20"/>
        </w:rPr>
        <w:t>):</w:t>
      </w:r>
      <w:r>
        <w:rPr>
          <w:spacing w:val="18"/>
          <w:w w:val="105"/>
          <w:sz w:val="20"/>
        </w:rPr>
        <w:t> </w:t>
      </w:r>
      <w:r>
        <w:rPr>
          <w:rFonts w:ascii="Times New Roman"/>
          <w:w w:val="105"/>
          <w:sz w:val="20"/>
        </w:rPr>
        <w:t>1333</w:t>
      </w:r>
      <w:r>
        <w:rPr>
          <w:w w:val="105"/>
          <w:sz w:val="20"/>
        </w:rPr>
        <w:t>-</w:t>
      </w:r>
      <w:r>
        <w:rPr>
          <w:rFonts w:ascii="Times New Roman"/>
          <w:w w:val="105"/>
          <w:sz w:val="20"/>
        </w:rPr>
        <w:t>1340</w:t>
      </w:r>
      <w:r>
        <w:rPr>
          <w:w w:val="105"/>
          <w:sz w:val="20"/>
        </w:rPr>
        <w:t>, with Bernard Cornet and Nicholas C. Yannelis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0" w:lineRule="auto" w:before="143" w:after="0"/>
        <w:ind w:left="498" w:right="357" w:hanging="250"/>
        <w:jc w:val="left"/>
        <w:rPr>
          <w:rFonts w:ascii="Times New Roman" w:hAnsi="Times New Roman"/>
          <w:sz w:val="20"/>
        </w:rPr>
      </w:pPr>
      <w:r>
        <w:rPr>
          <w:sz w:val="20"/>
        </w:rPr>
        <w:t>Collusion-proof</w:t>
      </w:r>
      <w:r>
        <w:rPr>
          <w:spacing w:val="40"/>
          <w:sz w:val="20"/>
        </w:rPr>
        <w:t> </w:t>
      </w:r>
      <w:r>
        <w:rPr>
          <w:sz w:val="20"/>
        </w:rPr>
        <w:t>Mechanisms</w:t>
      </w:r>
      <w:r>
        <w:rPr>
          <w:spacing w:val="40"/>
          <w:sz w:val="20"/>
        </w:rPr>
        <w:t> </w:t>
      </w:r>
      <w:r>
        <w:rPr>
          <w:sz w:val="20"/>
        </w:rPr>
        <w:t>for</w:t>
      </w:r>
      <w:r>
        <w:rPr>
          <w:spacing w:val="40"/>
          <w:sz w:val="20"/>
        </w:rPr>
        <w:t> </w:t>
      </w:r>
      <w:r>
        <w:rPr>
          <w:sz w:val="20"/>
        </w:rPr>
        <w:t>Full</w:t>
      </w:r>
      <w:r>
        <w:rPr>
          <w:spacing w:val="40"/>
          <w:sz w:val="20"/>
        </w:rPr>
        <w:t> </w:t>
      </w:r>
      <w:r>
        <w:rPr>
          <w:sz w:val="20"/>
        </w:rPr>
        <w:t>Surplus</w:t>
      </w:r>
      <w:r>
        <w:rPr>
          <w:spacing w:val="40"/>
          <w:sz w:val="20"/>
        </w:rPr>
        <w:t> </w:t>
      </w:r>
      <w:r>
        <w:rPr>
          <w:sz w:val="20"/>
        </w:rPr>
        <w:t>Extraction,</w:t>
      </w:r>
      <w:r>
        <w:rPr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Games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and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Economic</w:t>
      </w:r>
      <w:r>
        <w:rPr>
          <w:rFonts w:ascii="Palatino Linotype" w:hAnsi="Palatino Linotype"/>
          <w:i/>
          <w:spacing w:val="40"/>
          <w:sz w:val="20"/>
        </w:rPr>
        <w:t> </w:t>
      </w:r>
      <w:r>
        <w:rPr>
          <w:rFonts w:ascii="Palatino Linotype" w:hAnsi="Palatino Linotype"/>
          <w:i/>
          <w:sz w:val="20"/>
        </w:rPr>
        <w:t>Behavior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2024</w:t>
      </w:r>
      <w:r>
        <w:rPr>
          <w:sz w:val="20"/>
        </w:rPr>
        <w:t>,</w:t>
      </w:r>
      <w:r>
        <w:rPr>
          <w:spacing w:val="40"/>
          <w:sz w:val="20"/>
        </w:rPr>
        <w:t> </w:t>
      </w:r>
      <w:r>
        <w:rPr>
          <w:rFonts w:ascii="Times New Roman" w:hAnsi="Times New Roman"/>
          <w:sz w:val="20"/>
        </w:rPr>
        <w:t>145</w:t>
      </w:r>
      <w:r>
        <w:rPr>
          <w:sz w:val="20"/>
        </w:rPr>
        <w:t>, </w:t>
      </w:r>
      <w:r>
        <w:rPr>
          <w:rFonts w:ascii="Times New Roman" w:hAnsi="Times New Roman"/>
          <w:spacing w:val="-2"/>
          <w:sz w:val="20"/>
        </w:rPr>
        <w:t>263</w:t>
      </w:r>
      <w:r>
        <w:rPr>
          <w:spacing w:val="-2"/>
          <w:sz w:val="20"/>
        </w:rPr>
        <w:t>–</w:t>
      </w:r>
      <w:r>
        <w:rPr>
          <w:rFonts w:ascii="Times New Roman" w:hAnsi="Times New Roman"/>
          <w:spacing w:val="-2"/>
          <w:sz w:val="20"/>
        </w:rPr>
        <w:t>284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27" w:lineRule="exact" w:before="165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Preferences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Resolution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Risk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Ambiguity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Alexander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L.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Brown</w:t>
      </w:r>
      <w:r>
        <w:rPr>
          <w:spacing w:val="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6"/>
          <w:w w:val="105"/>
          <w:sz w:val="20"/>
        </w:rPr>
        <w:t> </w:t>
      </w:r>
      <w:r>
        <w:rPr>
          <w:w w:val="105"/>
          <w:sz w:val="20"/>
        </w:rPr>
        <w:t>Hyundam</w:t>
      </w:r>
      <w:r>
        <w:rPr>
          <w:spacing w:val="7"/>
          <w:w w:val="105"/>
          <w:sz w:val="20"/>
        </w:rPr>
        <w:t> </w:t>
      </w:r>
      <w:r>
        <w:rPr>
          <w:spacing w:val="-4"/>
          <w:w w:val="105"/>
          <w:sz w:val="20"/>
        </w:rPr>
        <w:t>Je),</w:t>
      </w:r>
    </w:p>
    <w:p>
      <w:pPr>
        <w:spacing w:line="262" w:lineRule="exact" w:before="0"/>
        <w:ind w:left="498" w:right="0" w:firstLine="0"/>
        <w:jc w:val="left"/>
        <w:rPr>
          <w:rFonts w:ascii="Times New Roman"/>
          <w:sz w:val="20"/>
        </w:rPr>
      </w:pPr>
      <w:r>
        <w:rPr>
          <w:rFonts w:ascii="Palatino Linotype"/>
          <w:i/>
          <w:sz w:val="20"/>
        </w:rPr>
        <w:t>Journal</w:t>
      </w:r>
      <w:r>
        <w:rPr>
          <w:rFonts w:ascii="Palatino Linotype"/>
          <w:i/>
          <w:spacing w:val="4"/>
          <w:sz w:val="20"/>
        </w:rPr>
        <w:t> </w:t>
      </w:r>
      <w:r>
        <w:rPr>
          <w:rFonts w:ascii="Palatino Linotype"/>
          <w:i/>
          <w:sz w:val="20"/>
        </w:rPr>
        <w:t>of</w:t>
      </w:r>
      <w:r>
        <w:rPr>
          <w:rFonts w:ascii="Palatino Linotype"/>
          <w:i/>
          <w:spacing w:val="5"/>
          <w:sz w:val="20"/>
        </w:rPr>
        <w:t> </w:t>
      </w:r>
      <w:r>
        <w:rPr>
          <w:rFonts w:ascii="Palatino Linotype"/>
          <w:i/>
          <w:sz w:val="20"/>
        </w:rPr>
        <w:t>Economic</w:t>
      </w:r>
      <w:r>
        <w:rPr>
          <w:rFonts w:ascii="Palatino Linotype"/>
          <w:i/>
          <w:spacing w:val="4"/>
          <w:sz w:val="20"/>
        </w:rPr>
        <w:t> </w:t>
      </w:r>
      <w:r>
        <w:rPr>
          <w:rFonts w:ascii="Palatino Linotype"/>
          <w:i/>
          <w:sz w:val="20"/>
        </w:rPr>
        <w:t>Theory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rFonts w:ascii="Times New Roman"/>
          <w:sz w:val="20"/>
        </w:rPr>
        <w:t>2026</w:t>
      </w:r>
      <w:r>
        <w:rPr>
          <w:sz w:val="20"/>
        </w:rPr>
        <w:t>,</w:t>
      </w:r>
      <w:r>
        <w:rPr>
          <w:spacing w:val="13"/>
          <w:sz w:val="20"/>
        </w:rPr>
        <w:t> </w:t>
      </w:r>
      <w:r>
        <w:rPr>
          <w:rFonts w:ascii="Times New Roman"/>
          <w:sz w:val="20"/>
        </w:rPr>
        <w:t>232</w:t>
      </w:r>
      <w:r>
        <w:rPr>
          <w:sz w:val="20"/>
        </w:rPr>
        <w:t>,</w:t>
      </w:r>
      <w:r>
        <w:rPr>
          <w:spacing w:val="12"/>
          <w:sz w:val="20"/>
        </w:rPr>
        <w:t> </w:t>
      </w:r>
      <w:r>
        <w:rPr>
          <w:rFonts w:ascii="Times New Roman"/>
          <w:spacing w:val="-2"/>
          <w:sz w:val="20"/>
        </w:rPr>
        <w:t>106151</w:t>
      </w:r>
    </w:p>
    <w:p>
      <w:pPr>
        <w:pStyle w:val="BodyText"/>
        <w:spacing w:before="30"/>
        <w:ind w:left="0"/>
        <w:rPr>
          <w:rFonts w:ascii="Times New Roman"/>
        </w:rPr>
      </w:pPr>
    </w:p>
    <w:p>
      <w:pPr>
        <w:pStyle w:val="Heading1"/>
      </w:pPr>
      <w:r>
        <w:rPr>
          <w:w w:val="105"/>
        </w:rPr>
        <w:t>Working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02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Learning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Consuming: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Pricing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Divisible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Good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Wei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He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Bin</w:t>
      </w:r>
      <w:r>
        <w:rPr>
          <w:spacing w:val="9"/>
          <w:w w:val="105"/>
          <w:sz w:val="20"/>
        </w:rPr>
        <w:t> </w:t>
      </w:r>
      <w:r>
        <w:rPr>
          <w:spacing w:val="-4"/>
          <w:w w:val="105"/>
          <w:sz w:val="20"/>
        </w:rPr>
        <w:t>Liu)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5" w:after="0"/>
        <w:ind w:left="497" w:right="0" w:hanging="248"/>
        <w:jc w:val="left"/>
        <w:rPr>
          <w:sz w:val="20"/>
        </w:rPr>
      </w:pPr>
      <w:r>
        <w:rPr>
          <w:w w:val="105"/>
          <w:sz w:val="20"/>
        </w:rPr>
        <w:t>Information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Disclosure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Under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Opaque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Objectives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(with</w:t>
      </w:r>
      <w:r>
        <w:rPr>
          <w:spacing w:val="1"/>
          <w:w w:val="105"/>
          <w:sz w:val="20"/>
        </w:rPr>
        <w:t> </w:t>
      </w:r>
      <w:r>
        <w:rPr>
          <w:w w:val="105"/>
          <w:sz w:val="20"/>
        </w:rPr>
        <w:t>Jinliang</w:t>
      </w:r>
      <w:r>
        <w:rPr>
          <w:spacing w:val="1"/>
          <w:w w:val="105"/>
          <w:sz w:val="20"/>
        </w:rPr>
        <w:t> </w:t>
      </w:r>
      <w:r>
        <w:rPr>
          <w:spacing w:val="-4"/>
          <w:w w:val="105"/>
          <w:sz w:val="20"/>
        </w:rPr>
        <w:t>Liu)</w:t>
      </w:r>
    </w:p>
    <w:p>
      <w:pPr>
        <w:pStyle w:val="ListParagraph"/>
        <w:numPr>
          <w:ilvl w:val="0"/>
          <w:numId w:val="1"/>
        </w:numPr>
        <w:tabs>
          <w:tab w:pos="497" w:val="left" w:leader="none"/>
        </w:tabs>
        <w:spacing w:line="240" w:lineRule="auto" w:before="164" w:after="0"/>
        <w:ind w:left="497" w:right="0" w:hanging="348"/>
        <w:jc w:val="left"/>
        <w:rPr>
          <w:sz w:val="20"/>
        </w:rPr>
      </w:pPr>
      <w:r>
        <w:rPr>
          <w:sz w:val="20"/>
        </w:rPr>
        <w:t>Persuasion</w:t>
      </w:r>
      <w:r>
        <w:rPr>
          <w:spacing w:val="24"/>
          <w:sz w:val="20"/>
        </w:rPr>
        <w:t> </w:t>
      </w:r>
      <w:r>
        <w:rPr>
          <w:sz w:val="20"/>
        </w:rPr>
        <w:t>with</w:t>
      </w:r>
      <w:r>
        <w:rPr>
          <w:spacing w:val="25"/>
          <w:sz w:val="20"/>
        </w:rPr>
        <w:t> </w:t>
      </w:r>
      <w:r>
        <w:rPr>
          <w:sz w:val="20"/>
        </w:rPr>
        <w:t>Sequential</w:t>
      </w:r>
      <w:r>
        <w:rPr>
          <w:spacing w:val="25"/>
          <w:sz w:val="20"/>
        </w:rPr>
        <w:t> </w:t>
      </w:r>
      <w:r>
        <w:rPr>
          <w:sz w:val="20"/>
        </w:rPr>
        <w:t>Private</w:t>
      </w:r>
      <w:r>
        <w:rPr>
          <w:spacing w:val="24"/>
          <w:sz w:val="20"/>
        </w:rPr>
        <w:t> </w:t>
      </w:r>
      <w:r>
        <w:rPr>
          <w:sz w:val="20"/>
        </w:rPr>
        <w:t>Information</w:t>
      </w:r>
      <w:r>
        <w:rPr>
          <w:spacing w:val="25"/>
          <w:sz w:val="20"/>
        </w:rPr>
        <w:t> </w:t>
      </w:r>
      <w:r>
        <w:rPr>
          <w:sz w:val="20"/>
        </w:rPr>
        <w:t>(with</w:t>
      </w:r>
      <w:r>
        <w:rPr>
          <w:spacing w:val="25"/>
          <w:sz w:val="20"/>
        </w:rPr>
        <w:t> </w:t>
      </w:r>
      <w:r>
        <w:rPr>
          <w:sz w:val="20"/>
        </w:rPr>
        <w:t>Wei</w:t>
      </w:r>
      <w:r>
        <w:rPr>
          <w:spacing w:val="25"/>
          <w:sz w:val="20"/>
        </w:rPr>
        <w:t> </w:t>
      </w:r>
      <w:r>
        <w:rPr>
          <w:spacing w:val="-5"/>
          <w:sz w:val="20"/>
        </w:rPr>
        <w:t>He)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1260" w:bottom="280" w:left="1440" w:right="1080"/>
        </w:sectPr>
      </w:pPr>
    </w:p>
    <w:p>
      <w:pPr>
        <w:pStyle w:val="Heading1"/>
        <w:spacing w:before="121"/>
        <w:ind w:left="0"/>
      </w:pPr>
      <w:r>
        <w:rPr>
          <w:w w:val="110"/>
        </w:rPr>
        <w:t>Grants</w:t>
      </w:r>
      <w:r>
        <w:rPr>
          <w:spacing w:val="-2"/>
          <w:w w:val="110"/>
        </w:rPr>
        <w:t> </w:t>
      </w:r>
      <w:r>
        <w:rPr>
          <w:w w:val="110"/>
        </w:rPr>
        <w:t>and</w:t>
      </w:r>
      <w:r>
        <w:rPr>
          <w:spacing w:val="-2"/>
          <w:w w:val="110"/>
        </w:rPr>
        <w:t> Awards</w:t>
      </w:r>
    </w:p>
    <w:p>
      <w:pPr>
        <w:pStyle w:val="BodyText"/>
        <w:spacing w:before="102"/>
      </w:pPr>
      <w:r>
        <w:rPr>
          <w:w w:val="105"/>
        </w:rPr>
        <w:t>Texas</w:t>
      </w:r>
      <w:r>
        <w:rPr>
          <w:spacing w:val="18"/>
          <w:w w:val="105"/>
        </w:rPr>
        <w:t> </w:t>
      </w:r>
      <w:r>
        <w:rPr>
          <w:w w:val="105"/>
        </w:rPr>
        <w:t>A&amp;M</w:t>
      </w:r>
      <w:r>
        <w:rPr>
          <w:spacing w:val="18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8587" w:val="left" w:leader="none"/>
        </w:tabs>
        <w:spacing w:before="160"/>
        <w:ind w:left="597"/>
        <w:jc w:val="both"/>
        <w:rPr>
          <w:rFonts w:ascii="Times New Roman"/>
        </w:rPr>
      </w:pPr>
      <w:r>
        <w:rPr>
          <w:w w:val="105"/>
        </w:rPr>
        <w:t>Strategic</w:t>
      </w:r>
      <w:r>
        <w:rPr>
          <w:spacing w:val="-4"/>
          <w:w w:val="105"/>
        </w:rPr>
        <w:t> </w:t>
      </w:r>
      <w:r>
        <w:rPr>
          <w:w w:val="105"/>
        </w:rPr>
        <w:t>Transformative</w:t>
      </w:r>
      <w:r>
        <w:rPr>
          <w:spacing w:val="-3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Program</w:t>
      </w:r>
      <w:r>
        <w:rPr>
          <w:spacing w:val="-4"/>
          <w:w w:val="105"/>
        </w:rPr>
        <w:t> </w:t>
      </w:r>
      <w:r>
        <w:rPr>
          <w:w w:val="105"/>
        </w:rPr>
        <w:t>Grant,</w:t>
      </w:r>
      <w:r>
        <w:rPr>
          <w:spacing w:val="-3"/>
          <w:w w:val="105"/>
        </w:rPr>
        <w:t> </w:t>
      </w:r>
      <w:r>
        <w:rPr>
          <w:w w:val="105"/>
        </w:rPr>
        <w:t>College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Arts</w:t>
      </w:r>
      <w:r>
        <w:rPr>
          <w:spacing w:val="-4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Sciences</w:t>
      </w:r>
      <w:r>
        <w:rPr/>
        <w:tab/>
      </w:r>
      <w:r>
        <w:rPr>
          <w:w w:val="105"/>
        </w:rPr>
        <w:t>Feb</w:t>
      </w:r>
      <w:r>
        <w:rPr>
          <w:spacing w:val="-5"/>
          <w:w w:val="105"/>
        </w:rPr>
        <w:t> </w:t>
      </w:r>
      <w:r>
        <w:rPr>
          <w:rFonts w:ascii="Times New Roman"/>
          <w:spacing w:val="-4"/>
          <w:w w:val="105"/>
        </w:rPr>
        <w:t>2024</w:t>
      </w:r>
    </w:p>
    <w:p>
      <w:pPr>
        <w:pStyle w:val="BodyText"/>
        <w:tabs>
          <w:tab w:pos="8536" w:val="left" w:leader="none"/>
        </w:tabs>
        <w:spacing w:before="80"/>
        <w:ind w:left="597"/>
        <w:jc w:val="both"/>
        <w:rPr>
          <w:rFonts w:ascii="Times New Roman"/>
        </w:rPr>
      </w:pPr>
      <w:r>
        <w:rPr>
          <w:w w:val="105"/>
        </w:rPr>
        <w:t>International Conference</w:t>
      </w:r>
      <w:r>
        <w:rPr>
          <w:spacing w:val="1"/>
          <w:w w:val="105"/>
        </w:rPr>
        <w:t> </w:t>
      </w:r>
      <w:r>
        <w:rPr>
          <w:w w:val="105"/>
        </w:rPr>
        <w:t>Travel Grant,</w:t>
      </w:r>
      <w:r>
        <w:rPr>
          <w:spacing w:val="1"/>
          <w:w w:val="105"/>
        </w:rPr>
        <w:t> </w:t>
      </w:r>
      <w:r>
        <w:rPr>
          <w:w w:val="105"/>
        </w:rPr>
        <w:t>College of</w:t>
      </w:r>
      <w:r>
        <w:rPr>
          <w:spacing w:val="1"/>
          <w:w w:val="105"/>
        </w:rPr>
        <w:t> </w:t>
      </w:r>
      <w:r>
        <w:rPr>
          <w:w w:val="105"/>
        </w:rPr>
        <w:t>Arts and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Sciences</w:t>
      </w:r>
      <w:r>
        <w:rPr/>
        <w:tab/>
      </w:r>
      <w:r>
        <w:rPr>
          <w:w w:val="105"/>
        </w:rPr>
        <w:t>Mar</w:t>
      </w:r>
      <w:r>
        <w:rPr>
          <w:spacing w:val="14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tabs>
          <w:tab w:pos="8536" w:val="left" w:leader="none"/>
        </w:tabs>
        <w:spacing w:line="321" w:lineRule="auto" w:before="80"/>
        <w:ind w:left="597" w:right="357"/>
        <w:jc w:val="both"/>
      </w:pPr>
      <w:r>
        <w:rPr>
          <w:w w:val="105"/>
        </w:rPr>
        <w:t>Best Graduate Instructor, Department of Economics</w:t>
      </w:r>
      <w:r>
        <w:rPr/>
        <w:tab/>
      </w:r>
      <w:r>
        <w:rPr>
          <w:spacing w:val="-12"/>
        </w:rPr>
        <w:t> </w:t>
      </w:r>
      <w:r>
        <w:rPr>
          <w:spacing w:val="-2"/>
          <w:w w:val="105"/>
        </w:rPr>
        <w:t>Dec</w:t>
      </w:r>
      <w:r>
        <w:rPr>
          <w:spacing w:val="-9"/>
          <w:w w:val="105"/>
        </w:rPr>
        <w:t> </w:t>
      </w:r>
      <w:r>
        <w:rPr>
          <w:rFonts w:ascii="Times New Roman"/>
          <w:spacing w:val="-2"/>
          <w:w w:val="105"/>
        </w:rPr>
        <w:t>2022 </w:t>
      </w:r>
      <w:r>
        <w:rPr>
          <w:w w:val="105"/>
        </w:rPr>
        <w:t>ADVANCE NCFDD Faculty Success Fellowship, Texas A&amp;M University</w:t>
      </w:r>
      <w:r>
        <w:rPr/>
        <w:tab/>
      </w:r>
      <w:r>
        <w:rPr>
          <w:w w:val="105"/>
        </w:rPr>
        <w:t>Mar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2022 </w:t>
      </w:r>
      <w:r>
        <w:rPr>
          <w:w w:val="105"/>
        </w:rPr>
        <w:t>Jeff Edwardson Award for Outstanding Undergraduate Instructor, Department of Economics</w:t>
      </w:r>
    </w:p>
    <w:p>
      <w:pPr>
        <w:pStyle w:val="BodyText"/>
        <w:ind w:left="0" w:right="358"/>
        <w:jc w:val="right"/>
        <w:rPr>
          <w:rFonts w:ascii="Times New Roman"/>
        </w:rPr>
      </w:pPr>
      <w:r>
        <w:rPr/>
        <w:t>Dec</w:t>
      </w:r>
      <w:r>
        <w:rPr>
          <w:spacing w:val="32"/>
        </w:rPr>
        <w:t> </w:t>
      </w:r>
      <w:r>
        <w:rPr>
          <w:rFonts w:ascii="Times New Roman"/>
          <w:spacing w:val="-4"/>
        </w:rPr>
        <w:t>2021</w:t>
      </w:r>
    </w:p>
    <w:p>
      <w:pPr>
        <w:pStyle w:val="BodyText"/>
        <w:spacing w:before="29"/>
        <w:ind w:left="0"/>
        <w:rPr>
          <w:rFonts w:ascii="Times New Roman"/>
        </w:rPr>
      </w:pPr>
    </w:p>
    <w:p>
      <w:pPr>
        <w:pStyle w:val="BodyText"/>
        <w:spacing w:before="1"/>
      </w:pP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tabs>
          <w:tab w:pos="6816" w:val="left" w:leader="none"/>
          <w:tab w:pos="7578" w:val="left" w:leader="none"/>
          <w:tab w:pos="8593" w:val="left" w:leader="none"/>
        </w:tabs>
        <w:spacing w:line="321" w:lineRule="auto" w:before="159"/>
        <w:ind w:left="597" w:right="357"/>
        <w:jc w:val="both"/>
        <w:rPr>
          <w:rFonts w:ascii="Times New Roman"/>
        </w:rPr>
      </w:pPr>
      <w:r>
        <w:rPr>
          <w:w w:val="105"/>
        </w:rPr>
        <w:t>Graduate Student Senate Travel Grant, Graduate Student Senate</w:t>
      </w:r>
      <w:r>
        <w:rPr/>
        <w:tab/>
      </w:r>
      <w:r>
        <w:rPr>
          <w:w w:val="105"/>
        </w:rPr>
        <w:t>Dec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Jan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2017</w:t>
      </w:r>
      <w:r>
        <w:rPr>
          <w:w w:val="105"/>
        </w:rPr>
        <w:t>,</w:t>
      </w:r>
      <w:r>
        <w:rPr>
          <w:spacing w:val="-5"/>
          <w:w w:val="105"/>
        </w:rPr>
        <w:t> </w:t>
      </w:r>
      <w:r>
        <w:rPr>
          <w:w w:val="105"/>
        </w:rPr>
        <w:t>Dec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2017 </w:t>
      </w:r>
      <w:r>
        <w:rPr>
          <w:w w:val="105"/>
        </w:rPr>
        <w:t>Ballard and Seashore Dissertation Fellowship, Graduate College</w:t>
      </w:r>
      <w:r>
        <w:rPr/>
        <w:tab/>
        <w:tab/>
        <w:tab/>
      </w:r>
      <w:r>
        <w:rPr>
          <w:w w:val="105"/>
        </w:rPr>
        <w:t>Oct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2017 </w:t>
      </w:r>
      <w:r>
        <w:rPr>
          <w:w w:val="105"/>
        </w:rPr>
        <w:t>Conference</w:t>
      </w:r>
      <w:r>
        <w:rPr>
          <w:spacing w:val="-5"/>
          <w:w w:val="105"/>
        </w:rPr>
        <w:t> </w:t>
      </w:r>
      <w:r>
        <w:rPr>
          <w:w w:val="105"/>
        </w:rPr>
        <w:t>Travel</w:t>
      </w:r>
      <w:r>
        <w:rPr>
          <w:spacing w:val="-4"/>
          <w:w w:val="105"/>
        </w:rPr>
        <w:t> </w:t>
      </w:r>
      <w:r>
        <w:rPr>
          <w:w w:val="105"/>
        </w:rPr>
        <w:t>Grant,</w:t>
      </w:r>
      <w:r>
        <w:rPr>
          <w:spacing w:val="-4"/>
          <w:w w:val="105"/>
        </w:rPr>
        <w:t> </w:t>
      </w:r>
      <w:r>
        <w:rPr>
          <w:w w:val="105"/>
        </w:rPr>
        <w:t>Department</w:t>
      </w:r>
      <w:r>
        <w:rPr>
          <w:spacing w:val="-4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  <w:tab/>
      </w:r>
      <w:r>
        <w:rPr>
          <w:w w:val="105"/>
        </w:rPr>
        <w:t>Nov</w:t>
      </w:r>
      <w:r>
        <w:rPr>
          <w:spacing w:val="20"/>
          <w:w w:val="105"/>
        </w:rPr>
        <w:t> </w:t>
      </w:r>
      <w:r>
        <w:rPr>
          <w:rFonts w:ascii="Times New Roman"/>
          <w:w w:val="105"/>
        </w:rPr>
        <w:t>2015</w:t>
      </w:r>
      <w:r>
        <w:rPr>
          <w:w w:val="105"/>
        </w:rPr>
        <w:t>,</w:t>
      </w:r>
      <w:r>
        <w:rPr>
          <w:spacing w:val="20"/>
          <w:w w:val="105"/>
        </w:rPr>
        <w:t> </w:t>
      </w:r>
      <w:r>
        <w:rPr>
          <w:w w:val="105"/>
        </w:rPr>
        <w:t>Aug</w:t>
      </w:r>
      <w:r>
        <w:rPr>
          <w:spacing w:val="20"/>
          <w:w w:val="105"/>
        </w:rPr>
        <w:t> </w:t>
      </w:r>
      <w:r>
        <w:rPr>
          <w:rFonts w:ascii="Times New Roman"/>
          <w:spacing w:val="-6"/>
          <w:w w:val="105"/>
        </w:rPr>
        <w:t>2017</w:t>
      </w:r>
    </w:p>
    <w:p>
      <w:pPr>
        <w:pStyle w:val="BodyText"/>
        <w:tabs>
          <w:tab w:pos="7632" w:val="left" w:leader="none"/>
        </w:tabs>
        <w:spacing w:before="1"/>
        <w:ind w:left="597"/>
        <w:rPr>
          <w:rFonts w:ascii="Times New Roman"/>
        </w:rPr>
      </w:pPr>
      <w:r>
        <w:rPr>
          <w:w w:val="105"/>
        </w:rPr>
        <w:t>Graduate</w:t>
      </w:r>
      <w:r>
        <w:rPr>
          <w:spacing w:val="7"/>
          <w:w w:val="105"/>
        </w:rPr>
        <w:t> </w:t>
      </w:r>
      <w:r>
        <w:rPr>
          <w:w w:val="105"/>
        </w:rPr>
        <w:t>College</w:t>
      </w:r>
      <w:r>
        <w:rPr>
          <w:spacing w:val="8"/>
          <w:w w:val="105"/>
        </w:rPr>
        <w:t> </w:t>
      </w:r>
      <w:r>
        <w:rPr>
          <w:w w:val="105"/>
        </w:rPr>
        <w:t>Summer</w:t>
      </w:r>
      <w:r>
        <w:rPr>
          <w:spacing w:val="8"/>
          <w:w w:val="105"/>
        </w:rPr>
        <w:t> </w:t>
      </w:r>
      <w:r>
        <w:rPr>
          <w:w w:val="105"/>
        </w:rPr>
        <w:t>Fellowship,</w:t>
      </w:r>
      <w:r>
        <w:rPr>
          <w:spacing w:val="8"/>
          <w:w w:val="105"/>
        </w:rPr>
        <w:t> </w:t>
      </w:r>
      <w:r>
        <w:rPr>
          <w:w w:val="105"/>
        </w:rPr>
        <w:t>Graduate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College</w:t>
      </w:r>
      <w:r>
        <w:rPr/>
        <w:tab/>
      </w:r>
      <w:r>
        <w:rPr>
          <w:w w:val="105"/>
        </w:rPr>
        <w:t>Apr</w:t>
      </w:r>
      <w:r>
        <w:rPr>
          <w:spacing w:val="15"/>
          <w:w w:val="105"/>
        </w:rPr>
        <w:t> </w:t>
      </w:r>
      <w:r>
        <w:rPr>
          <w:rFonts w:ascii="Times New Roman"/>
          <w:w w:val="105"/>
        </w:rPr>
        <w:t>2016</w:t>
      </w:r>
      <w:r>
        <w:rPr>
          <w:w w:val="105"/>
        </w:rPr>
        <w:t>,</w:t>
      </w:r>
      <w:r>
        <w:rPr>
          <w:spacing w:val="16"/>
          <w:w w:val="105"/>
        </w:rPr>
        <w:t> </w:t>
      </w:r>
      <w:r>
        <w:rPr>
          <w:w w:val="105"/>
        </w:rPr>
        <w:t>Apr</w:t>
      </w:r>
      <w:r>
        <w:rPr>
          <w:spacing w:val="15"/>
          <w:w w:val="105"/>
        </w:rPr>
        <w:t> </w:t>
      </w:r>
      <w:r>
        <w:rPr>
          <w:rFonts w:ascii="Times New Roman"/>
          <w:spacing w:val="-4"/>
          <w:w w:val="105"/>
        </w:rPr>
        <w:t>2017</w:t>
      </w:r>
    </w:p>
    <w:p>
      <w:pPr>
        <w:pStyle w:val="BodyText"/>
        <w:tabs>
          <w:tab w:pos="8550" w:val="left" w:leader="none"/>
        </w:tabs>
        <w:spacing w:before="80"/>
        <w:ind w:left="597"/>
        <w:rPr>
          <w:rFonts w:ascii="Times New Roman"/>
        </w:rPr>
      </w:pPr>
      <w:r>
        <w:rPr>
          <w:w w:val="105"/>
        </w:rPr>
        <w:t>Outstanding Teaching Assistant, Department of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Apr</w:t>
      </w:r>
      <w:r>
        <w:rPr>
          <w:spacing w:val="26"/>
          <w:w w:val="105"/>
        </w:rPr>
        <w:t> </w:t>
      </w:r>
      <w:r>
        <w:rPr>
          <w:rFonts w:ascii="Times New Roman"/>
          <w:spacing w:val="-4"/>
          <w:w w:val="105"/>
        </w:rPr>
        <w:t>2016</w:t>
      </w:r>
    </w:p>
    <w:p>
      <w:pPr>
        <w:pStyle w:val="BodyText"/>
        <w:tabs>
          <w:tab w:pos="8512" w:val="left" w:leader="none"/>
        </w:tabs>
        <w:spacing w:before="80"/>
        <w:ind w:left="597"/>
        <w:rPr>
          <w:rFonts w:ascii="Times New Roman"/>
        </w:rPr>
      </w:pPr>
      <w:r>
        <w:rPr>
          <w:w w:val="105"/>
        </w:rPr>
        <w:t>Summer</w:t>
      </w:r>
      <w:r>
        <w:rPr>
          <w:spacing w:val="-7"/>
          <w:w w:val="105"/>
        </w:rPr>
        <w:t> </w:t>
      </w:r>
      <w:r>
        <w:rPr>
          <w:w w:val="105"/>
        </w:rPr>
        <w:t>Research</w:t>
      </w:r>
      <w:r>
        <w:rPr>
          <w:spacing w:val="-6"/>
          <w:w w:val="105"/>
        </w:rPr>
        <w:t> </w:t>
      </w:r>
      <w:r>
        <w:rPr>
          <w:w w:val="105"/>
        </w:rPr>
        <w:t>Fellowship,</w:t>
      </w:r>
      <w:r>
        <w:rPr>
          <w:spacing w:val="-6"/>
          <w:w w:val="105"/>
        </w:rPr>
        <w:t> </w:t>
      </w:r>
      <w:r>
        <w:rPr>
          <w:w w:val="105"/>
        </w:rPr>
        <w:t>Department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Economics</w:t>
      </w:r>
      <w:r>
        <w:rPr/>
        <w:tab/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rFonts w:ascii="Times New Roman"/>
          <w:spacing w:val="-4"/>
          <w:w w:val="105"/>
        </w:rPr>
        <w:t>2015</w:t>
      </w:r>
    </w:p>
    <w:p>
      <w:pPr>
        <w:pStyle w:val="BodyText"/>
        <w:tabs>
          <w:tab w:pos="8536" w:val="left" w:leader="none"/>
        </w:tabs>
        <w:spacing w:before="80"/>
        <w:ind w:left="597"/>
        <w:rPr>
          <w:rFonts w:ascii="Times New Roman"/>
        </w:rPr>
      </w:pPr>
      <w:r>
        <w:rPr>
          <w:w w:val="105"/>
        </w:rPr>
        <w:t>Graduate</w:t>
      </w:r>
      <w:r>
        <w:rPr>
          <w:spacing w:val="-4"/>
          <w:w w:val="105"/>
        </w:rPr>
        <w:t> </w:t>
      </w:r>
      <w:r>
        <w:rPr>
          <w:w w:val="105"/>
        </w:rPr>
        <w:t>College</w:t>
      </w:r>
      <w:r>
        <w:rPr>
          <w:spacing w:val="-3"/>
          <w:w w:val="105"/>
        </w:rPr>
        <w:t> </w:t>
      </w:r>
      <w:r>
        <w:rPr>
          <w:w w:val="105"/>
        </w:rPr>
        <w:t>Post-Comprehensive</w:t>
      </w:r>
      <w:r>
        <w:rPr>
          <w:spacing w:val="-4"/>
          <w:w w:val="105"/>
        </w:rPr>
        <w:t> </w:t>
      </w:r>
      <w:r>
        <w:rPr>
          <w:w w:val="105"/>
        </w:rPr>
        <w:t>Research</w:t>
      </w:r>
      <w:r>
        <w:rPr>
          <w:spacing w:val="-3"/>
          <w:w w:val="105"/>
        </w:rPr>
        <w:t> </w:t>
      </w:r>
      <w:r>
        <w:rPr>
          <w:w w:val="105"/>
        </w:rPr>
        <w:t>Fellowship,</w:t>
      </w:r>
      <w:r>
        <w:rPr>
          <w:spacing w:val="-4"/>
          <w:w w:val="105"/>
        </w:rPr>
        <w:t> </w:t>
      </w:r>
      <w:r>
        <w:rPr>
          <w:w w:val="105"/>
        </w:rPr>
        <w:t>Graduate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College</w:t>
      </w:r>
      <w:r>
        <w:rPr/>
        <w:tab/>
      </w:r>
      <w:r>
        <w:rPr>
          <w:w w:val="105"/>
        </w:rPr>
        <w:t>Mar</w:t>
      </w:r>
      <w:r>
        <w:rPr>
          <w:spacing w:val="14"/>
          <w:w w:val="105"/>
        </w:rPr>
        <w:t> </w:t>
      </w:r>
      <w:r>
        <w:rPr>
          <w:rFonts w:ascii="Times New Roman"/>
          <w:spacing w:val="-4"/>
          <w:w w:val="105"/>
        </w:rPr>
        <w:t>2015</w:t>
      </w:r>
    </w:p>
    <w:p>
      <w:pPr>
        <w:pStyle w:val="BodyText"/>
        <w:spacing w:before="29"/>
        <w:ind w:left="0"/>
        <w:rPr>
          <w:rFonts w:ascii="Times New Roman"/>
        </w:rPr>
      </w:pPr>
    </w:p>
    <w:p>
      <w:pPr>
        <w:pStyle w:val="BodyText"/>
      </w:pPr>
      <w:r>
        <w:rPr>
          <w:w w:val="105"/>
        </w:rPr>
        <w:t>Wuhan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8512" w:val="left" w:leader="none"/>
        </w:tabs>
        <w:spacing w:before="159"/>
        <w:ind w:left="597"/>
        <w:rPr>
          <w:rFonts w:ascii="Times New Roman"/>
        </w:rPr>
      </w:pPr>
      <w:r>
        <w:rPr>
          <w:w w:val="105"/>
        </w:rPr>
        <w:t>Wuhan</w:t>
      </w:r>
      <w:r>
        <w:rPr>
          <w:spacing w:val="9"/>
          <w:w w:val="105"/>
        </w:rPr>
        <w:t> </w:t>
      </w:r>
      <w:r>
        <w:rPr>
          <w:w w:val="105"/>
        </w:rPr>
        <w:t>University</w:t>
      </w:r>
      <w:r>
        <w:rPr>
          <w:spacing w:val="9"/>
          <w:w w:val="105"/>
        </w:rPr>
        <w:t> </w:t>
      </w:r>
      <w:r>
        <w:rPr>
          <w:w w:val="105"/>
        </w:rPr>
        <w:t>Outstanding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Graduate</w:t>
      </w:r>
      <w:r>
        <w:rPr/>
        <w:tab/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rFonts w:ascii="Times New Roman"/>
          <w:spacing w:val="-4"/>
          <w:w w:val="105"/>
        </w:rPr>
        <w:t>2012</w:t>
      </w:r>
    </w:p>
    <w:p>
      <w:pPr>
        <w:pStyle w:val="BodyText"/>
        <w:tabs>
          <w:tab w:pos="8621" w:val="left" w:leader="none"/>
        </w:tabs>
        <w:spacing w:before="80"/>
        <w:ind w:left="597"/>
        <w:rPr>
          <w:rFonts w:ascii="Times New Roman"/>
        </w:rPr>
      </w:pPr>
      <w:r>
        <w:rPr>
          <w:w w:val="105"/>
        </w:rPr>
        <w:t>Wuhan</w:t>
      </w:r>
      <w:r>
        <w:rPr>
          <w:spacing w:val="1"/>
          <w:w w:val="105"/>
        </w:rPr>
        <w:t> </w:t>
      </w:r>
      <w:r>
        <w:rPr>
          <w:w w:val="105"/>
        </w:rPr>
        <w:t>University</w:t>
      </w:r>
      <w:r>
        <w:rPr>
          <w:spacing w:val="3"/>
          <w:w w:val="105"/>
        </w:rPr>
        <w:t> </w:t>
      </w:r>
      <w:r>
        <w:rPr>
          <w:w w:val="105"/>
        </w:rPr>
        <w:t>First</w:t>
      </w:r>
      <w:r>
        <w:rPr>
          <w:spacing w:val="3"/>
          <w:w w:val="105"/>
        </w:rPr>
        <w:t> </w:t>
      </w:r>
      <w:r>
        <w:rPr>
          <w:w w:val="105"/>
        </w:rPr>
        <w:t>Class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Scholarship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2011</w:t>
      </w:r>
    </w:p>
    <w:p>
      <w:pPr>
        <w:pStyle w:val="BodyText"/>
        <w:spacing w:before="44"/>
        <w:ind w:left="0"/>
        <w:rPr>
          <w:rFonts w:ascii="Times New Roman"/>
        </w:rPr>
      </w:pPr>
    </w:p>
    <w:p>
      <w:pPr>
        <w:pStyle w:val="Heading1"/>
        <w:ind w:left="0"/>
      </w:pPr>
      <w:r>
        <w:rPr>
          <w:spacing w:val="-2"/>
          <w:w w:val="105"/>
        </w:rPr>
        <w:t>Presentations</w:t>
      </w:r>
    </w:p>
    <w:p>
      <w:pPr>
        <w:pStyle w:val="BodyText"/>
        <w:spacing w:before="10"/>
        <w:ind w:left="0"/>
        <w:rPr>
          <w:sz w:val="8"/>
        </w:rPr>
      </w:pPr>
    </w:p>
    <w:tbl>
      <w:tblPr>
        <w:tblW w:w="0" w:type="auto"/>
        <w:jc w:val="left"/>
        <w:tblInd w:w="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73"/>
        <w:gridCol w:w="988"/>
      </w:tblGrid>
      <w:tr>
        <w:trPr>
          <w:trHeight w:val="319" w:hRule="atLeast"/>
        </w:trPr>
        <w:tc>
          <w:tcPr>
            <w:tcW w:w="8173" w:type="dxa"/>
          </w:tcPr>
          <w:p>
            <w:pPr>
              <w:pStyle w:val="TableParagraph"/>
              <w:spacing w:line="232" w:lineRule="exact" w:before="0"/>
              <w:rPr>
                <w:sz w:val="20"/>
              </w:rPr>
            </w:pPr>
            <w:r>
              <w:rPr>
                <w:w w:val="105"/>
                <w:sz w:val="20"/>
              </w:rPr>
              <w:t>Kelley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Business,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Indiana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Bloomington</w:t>
            </w:r>
          </w:p>
        </w:tc>
        <w:tc>
          <w:tcPr>
            <w:tcW w:w="988" w:type="dxa"/>
          </w:tcPr>
          <w:p>
            <w:pPr>
              <w:pStyle w:val="TableParagraph"/>
              <w:spacing w:line="232" w:lineRule="exact" w:before="0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Apr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2025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Mini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Microeconomic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Theory,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Texas</w:t>
            </w:r>
            <w:r>
              <w:rPr>
                <w:spacing w:val="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A&amp;M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988" w:type="dxa"/>
          </w:tcPr>
          <w:p>
            <w:pPr>
              <w:pStyle w:val="TableParagraph"/>
              <w:ind w:left="129" w:right="8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Oct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2024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2024</w:t>
            </w:r>
            <w:r>
              <w:rPr>
                <w:rFonts w:ascii="Times New Roman"/>
                <w:spacing w:val="-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Asian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Econometric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Society,</w:t>
            </w:r>
            <w:r>
              <w:rPr>
                <w:spacing w:val="-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Zhejiang</w:t>
            </w:r>
            <w:r>
              <w:rPr>
                <w:spacing w:val="-2"/>
                <w:w w:val="105"/>
                <w:sz w:val="20"/>
              </w:rPr>
              <w:t> University</w:t>
            </w:r>
          </w:p>
        </w:tc>
        <w:tc>
          <w:tcPr>
            <w:tcW w:w="988" w:type="dxa"/>
          </w:tcPr>
          <w:p>
            <w:pPr>
              <w:pStyle w:val="TableParagraph"/>
              <w:ind w:left="129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Jun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2024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Conference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rFonts w:ascii="Times New Roman"/>
                <w:w w:val="105"/>
                <w:sz w:val="20"/>
              </w:rPr>
              <w:t>30</w:t>
            </w:r>
            <w:r>
              <w:rPr>
                <w:w w:val="105"/>
                <w:sz w:val="20"/>
              </w:rPr>
              <w:t>th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Anniversary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Institute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Advanced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Studies,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Wuhan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University*</w:t>
            </w:r>
          </w:p>
        </w:tc>
        <w:tc>
          <w:tcPr>
            <w:tcW w:w="988" w:type="dxa"/>
          </w:tcPr>
          <w:p>
            <w:pPr>
              <w:pStyle w:val="TableParagraph"/>
              <w:ind w:left="129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Jun</w:t>
            </w:r>
            <w:r>
              <w:rPr>
                <w:spacing w:val="30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2024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Conference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Honor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Prof.</w:t>
            </w:r>
            <w:r>
              <w:rPr>
                <w:spacing w:val="2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Eric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Maskin,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Texas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A&amp;M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988" w:type="dxa"/>
          </w:tcPr>
          <w:p>
            <w:pPr>
              <w:pStyle w:val="TableParagraph"/>
              <w:ind w:left="40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May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2024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Department of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4"/>
                <w:w w:val="105"/>
                <w:sz w:val="20"/>
              </w:rPr>
              <w:t>Iowa</w:t>
            </w:r>
          </w:p>
        </w:tc>
        <w:tc>
          <w:tcPr>
            <w:tcW w:w="988" w:type="dxa"/>
          </w:tcPr>
          <w:p>
            <w:pPr>
              <w:pStyle w:val="TableParagraph"/>
              <w:ind w:left="129" w:right="14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Feb</w:t>
            </w:r>
            <w:r>
              <w:rPr>
                <w:spacing w:val="1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2024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Southern</w:t>
            </w:r>
            <w:r>
              <w:rPr>
                <w:spacing w:val="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Association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Annual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Meeting,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New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Orleans,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LA</w:t>
            </w:r>
          </w:p>
        </w:tc>
        <w:tc>
          <w:tcPr>
            <w:tcW w:w="988" w:type="dxa"/>
          </w:tcPr>
          <w:p>
            <w:pPr>
              <w:pStyle w:val="TableParagraph"/>
              <w:ind w:left="78" w:right="28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Nov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Texas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Camp,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Texas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A&amp;M</w:t>
            </w:r>
            <w:r>
              <w:rPr>
                <w:spacing w:val="6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988" w:type="dxa"/>
          </w:tcPr>
          <w:p>
            <w:pPr>
              <w:pStyle w:val="TableParagraph"/>
              <w:ind w:left="129" w:right="8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Oct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Conference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on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Behavioral,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Experimental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and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Theoretical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Economics,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Tsinghua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988" w:type="dxa"/>
          </w:tcPr>
          <w:p>
            <w:pPr>
              <w:pStyle w:val="TableParagraph"/>
              <w:ind w:left="187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Jul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The </w:t>
            </w:r>
            <w:r>
              <w:rPr>
                <w:rFonts w:ascii="Times New Roman"/>
                <w:w w:val="105"/>
                <w:sz w:val="20"/>
              </w:rPr>
              <w:t>22</w:t>
            </w:r>
            <w:r>
              <w:rPr>
                <w:w w:val="105"/>
                <w:sz w:val="20"/>
              </w:rPr>
              <w:t>nd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SAET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Current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Trends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Paris,</w:t>
            </w:r>
            <w:r>
              <w:rPr>
                <w:spacing w:val="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France</w:t>
            </w:r>
          </w:p>
        </w:tc>
        <w:tc>
          <w:tcPr>
            <w:tcW w:w="988" w:type="dxa"/>
          </w:tcPr>
          <w:p>
            <w:pPr>
              <w:pStyle w:val="TableParagraph"/>
              <w:ind w:left="187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Jul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2023</w:t>
            </w:r>
            <w:r>
              <w:rPr>
                <w:rFonts w:ascii="Times New Roman"/>
                <w:spacing w:val="-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Decision: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Theory,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Experiments,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Applications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Conference,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Paris,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France</w:t>
            </w:r>
          </w:p>
        </w:tc>
        <w:tc>
          <w:tcPr>
            <w:tcW w:w="988" w:type="dxa"/>
          </w:tcPr>
          <w:p>
            <w:pPr>
              <w:pStyle w:val="TableParagraph"/>
              <w:ind w:left="187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Jul</w:t>
            </w:r>
            <w:r>
              <w:rPr>
                <w:spacing w:val="17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rFonts w:ascii="Times New Roman"/>
                <w:w w:val="105"/>
                <w:sz w:val="20"/>
              </w:rPr>
              <w:t>2023</w:t>
            </w:r>
            <w:r>
              <w:rPr>
                <w:rFonts w:ascii="Times New Roman"/>
                <w:spacing w:val="-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Kansas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Workshop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Theory,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-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Kansas</w:t>
            </w:r>
          </w:p>
        </w:tc>
        <w:tc>
          <w:tcPr>
            <w:tcW w:w="988" w:type="dxa"/>
          </w:tcPr>
          <w:p>
            <w:pPr>
              <w:pStyle w:val="TableParagraph"/>
              <w:ind w:left="40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May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California,</w:t>
            </w:r>
            <w:r>
              <w:rPr>
                <w:spacing w:val="5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Berkeley</w:t>
            </w:r>
          </w:p>
        </w:tc>
        <w:tc>
          <w:tcPr>
            <w:tcW w:w="988" w:type="dxa"/>
          </w:tcPr>
          <w:p>
            <w:pPr>
              <w:pStyle w:val="TableParagraph"/>
              <w:ind w:left="78"/>
              <w:jc w:val="center"/>
              <w:rPr>
                <w:rFonts w:ascii="Times New Roman"/>
                <w:sz w:val="20"/>
              </w:rPr>
            </w:pPr>
            <w:r>
              <w:rPr>
                <w:w w:val="105"/>
                <w:sz w:val="20"/>
              </w:rPr>
              <w:t>Apr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rFonts w:ascii="Times New Roman"/>
                <w:spacing w:val="-4"/>
                <w:w w:val="105"/>
                <w:sz w:val="20"/>
              </w:rPr>
              <w:t>2023</w:t>
            </w:r>
          </w:p>
        </w:tc>
      </w:tr>
      <w:tr>
        <w:trPr>
          <w:trHeight w:val="394" w:hRule="atLeast"/>
        </w:trPr>
        <w:tc>
          <w:tcPr>
            <w:tcW w:w="817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Vancouver</w:t>
            </w:r>
            <w:r>
              <w:rPr>
                <w:spacing w:val="-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School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University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British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Columbia</w:t>
            </w:r>
          </w:p>
        </w:tc>
        <w:tc>
          <w:tcPr>
            <w:tcW w:w="988" w:type="dxa"/>
          </w:tcPr>
          <w:p>
            <w:pPr>
              <w:pStyle w:val="TableParagraph"/>
              <w:ind w:left="78" w:right="13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Mar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2023</w:t>
            </w:r>
          </w:p>
        </w:tc>
      </w:tr>
      <w:tr>
        <w:trPr>
          <w:trHeight w:val="319" w:hRule="atLeast"/>
        </w:trPr>
        <w:tc>
          <w:tcPr>
            <w:tcW w:w="8173" w:type="dxa"/>
          </w:tcPr>
          <w:p>
            <w:pPr>
              <w:pStyle w:val="TableParagraph"/>
              <w:spacing w:line="226" w:lineRule="exact"/>
              <w:rPr>
                <w:sz w:val="20"/>
              </w:rPr>
            </w:pPr>
            <w:r>
              <w:rPr>
                <w:w w:val="105"/>
                <w:sz w:val="20"/>
              </w:rPr>
              <w:t>Department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Economics,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Southern</w:t>
            </w:r>
            <w:r>
              <w:rPr>
                <w:spacing w:val="-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Methodist</w:t>
            </w:r>
            <w:r>
              <w:rPr>
                <w:spacing w:val="-2"/>
                <w:w w:val="105"/>
                <w:sz w:val="20"/>
              </w:rPr>
              <w:t> University</w:t>
            </w:r>
          </w:p>
        </w:tc>
        <w:tc>
          <w:tcPr>
            <w:tcW w:w="988" w:type="dxa"/>
          </w:tcPr>
          <w:p>
            <w:pPr>
              <w:pStyle w:val="TableParagraph"/>
              <w:spacing w:line="226" w:lineRule="exact"/>
              <w:ind w:left="78" w:right="13"/>
              <w:jc w:val="center"/>
              <w:rPr>
                <w:rFonts w:ascii="Times New Roman"/>
                <w:sz w:val="20"/>
              </w:rPr>
            </w:pPr>
            <w:r>
              <w:rPr>
                <w:sz w:val="20"/>
              </w:rPr>
              <w:t>Mar</w:t>
            </w:r>
            <w:r>
              <w:rPr>
                <w:spacing w:val="33"/>
                <w:sz w:val="20"/>
              </w:rPr>
              <w:t> </w:t>
            </w:r>
            <w:r>
              <w:rPr>
                <w:rFonts w:ascii="Times New Roman"/>
                <w:spacing w:val="-4"/>
                <w:sz w:val="20"/>
              </w:rPr>
              <w:t>2023</w:t>
            </w:r>
          </w:p>
        </w:tc>
      </w:tr>
    </w:tbl>
    <w:p>
      <w:pPr>
        <w:pStyle w:val="TableParagraph"/>
        <w:spacing w:after="0" w:line="226" w:lineRule="exact"/>
        <w:jc w:val="center"/>
        <w:rPr>
          <w:rFonts w:ascii="Times New Roman"/>
          <w:sz w:val="20"/>
        </w:rPr>
        <w:sectPr>
          <w:headerReference w:type="default" r:id="rId7"/>
          <w:pgSz w:w="12240" w:h="15840"/>
          <w:pgMar w:header="682" w:footer="0" w:top="1260" w:bottom="280" w:left="1440" w:right="1080"/>
        </w:sectPr>
      </w:pPr>
    </w:p>
    <w:p>
      <w:pPr>
        <w:pStyle w:val="BodyText"/>
        <w:tabs>
          <w:tab w:pos="8621" w:val="left" w:leader="none"/>
        </w:tabs>
        <w:spacing w:before="189"/>
        <w:jc w:val="both"/>
        <w:rPr>
          <w:rFonts w:ascii="Times New Roman"/>
        </w:rPr>
      </w:pP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Texas,</w:t>
      </w:r>
      <w:r>
        <w:rPr>
          <w:spacing w:val="-2"/>
          <w:w w:val="105"/>
        </w:rPr>
        <w:t> Austin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tabs>
          <w:tab w:pos="8512" w:val="left" w:leader="none"/>
          <w:tab w:pos="8601" w:val="left" w:leader="none"/>
          <w:tab w:pos="8659" w:val="left" w:leader="none"/>
        </w:tabs>
        <w:spacing w:line="396" w:lineRule="auto" w:before="152"/>
        <w:ind w:right="357"/>
        <w:jc w:val="both"/>
        <w:rPr>
          <w:rFonts w:ascii="Times New Roman"/>
        </w:rPr>
      </w:pPr>
      <w:r>
        <w:rPr>
          <w:w w:val="105"/>
        </w:rPr>
        <w:t>Southern Economic Association Annual Meeting, Fort Lauderdale, FL</w:t>
      </w:r>
      <w:r>
        <w:rPr/>
        <w:tab/>
      </w:r>
      <w:r>
        <w:rPr>
          <w:spacing w:val="-12"/>
        </w:rPr>
        <w:t> </w:t>
      </w:r>
      <w:r>
        <w:rPr>
          <w:spacing w:val="-2"/>
          <w:w w:val="105"/>
        </w:rPr>
        <w:t>Nov</w:t>
      </w:r>
      <w:r>
        <w:rPr>
          <w:spacing w:val="-9"/>
          <w:w w:val="105"/>
        </w:rPr>
        <w:t> </w:t>
      </w:r>
      <w:r>
        <w:rPr>
          <w:rFonts w:ascii="Times New Roman"/>
          <w:spacing w:val="-2"/>
          <w:w w:val="105"/>
        </w:rPr>
        <w:t>2022 </w:t>
      </w:r>
      <w:r>
        <w:rPr>
          <w:w w:val="105"/>
        </w:rPr>
        <w:t>The </w:t>
      </w:r>
      <w:r>
        <w:rPr>
          <w:rFonts w:ascii="Times New Roman"/>
          <w:w w:val="105"/>
        </w:rPr>
        <w:t>21</w:t>
      </w:r>
      <w:r>
        <w:rPr>
          <w:w w:val="105"/>
        </w:rPr>
        <w:t>st SAET Conference on Current Trends in Economics, Canberra, Australia*</w:t>
      </w:r>
      <w:r>
        <w:rPr/>
        <w:tab/>
        <w:tab/>
        <w:tab/>
      </w:r>
      <w:r>
        <w:rPr>
          <w:w w:val="105"/>
        </w:rPr>
        <w:t>Jul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2022 2022 </w:t>
      </w:r>
      <w:r>
        <w:rPr>
          <w:w w:val="105"/>
        </w:rPr>
        <w:t>North America Summer Meeting of the Econometric Society, Miami, FL</w:t>
      </w:r>
      <w:r>
        <w:rPr/>
        <w:tab/>
        <w:tab/>
      </w:r>
      <w:r>
        <w:rPr>
          <w:spacing w:val="-2"/>
          <w:w w:val="105"/>
        </w:rPr>
        <w:t>Jun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2022 </w:t>
      </w:r>
      <w:r>
        <w:rPr>
          <w:w w:val="105"/>
        </w:rPr>
        <w:t>Economics</w:t>
      </w:r>
      <w:r>
        <w:rPr>
          <w:spacing w:val="1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Management</w:t>
      </w:r>
      <w:r>
        <w:rPr>
          <w:spacing w:val="2"/>
          <w:w w:val="105"/>
        </w:rPr>
        <w:t> </w:t>
      </w:r>
      <w:r>
        <w:rPr>
          <w:w w:val="105"/>
        </w:rPr>
        <w:t>School,</w:t>
      </w:r>
      <w:r>
        <w:rPr>
          <w:spacing w:val="2"/>
          <w:w w:val="105"/>
        </w:rPr>
        <w:t> </w:t>
      </w:r>
      <w:r>
        <w:rPr>
          <w:w w:val="105"/>
        </w:rPr>
        <w:t>Wuhan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University*</w:t>
      </w:r>
      <w:r>
        <w:rPr/>
        <w:tab/>
      </w:r>
      <w:r>
        <w:rPr>
          <w:w w:val="105"/>
        </w:rPr>
        <w:t>May</w:t>
      </w:r>
      <w:r>
        <w:rPr>
          <w:spacing w:val="19"/>
          <w:w w:val="105"/>
        </w:rPr>
        <w:t> </w:t>
      </w:r>
      <w:r>
        <w:rPr>
          <w:rFonts w:ascii="Times New Roman"/>
          <w:spacing w:val="-8"/>
          <w:w w:val="105"/>
        </w:rPr>
        <w:t>2022</w:t>
      </w:r>
    </w:p>
    <w:p>
      <w:pPr>
        <w:pStyle w:val="BodyText"/>
        <w:tabs>
          <w:tab w:pos="8550" w:val="left" w:leader="none"/>
        </w:tabs>
        <w:spacing w:line="234" w:lineRule="exact"/>
        <w:jc w:val="both"/>
        <w:rPr>
          <w:rFonts w:ascii="Times New Roman"/>
        </w:rPr>
      </w:pPr>
      <w:r>
        <w:rPr>
          <w:rFonts w:ascii="Times New Roman"/>
          <w:w w:val="105"/>
        </w:rPr>
        <w:t>2022</w:t>
      </w:r>
      <w:r>
        <w:rPr>
          <w:rFonts w:ascii="Times New Roman"/>
          <w:spacing w:val="3"/>
          <w:w w:val="105"/>
        </w:rPr>
        <w:t> </w:t>
      </w:r>
      <w:r>
        <w:rPr>
          <w:w w:val="105"/>
        </w:rPr>
        <w:t>NBER/CEME</w:t>
      </w:r>
      <w:r>
        <w:rPr>
          <w:spacing w:val="9"/>
          <w:w w:val="105"/>
        </w:rPr>
        <w:t> </w:t>
      </w:r>
      <w:r>
        <w:rPr>
          <w:w w:val="105"/>
        </w:rPr>
        <w:t>Decentralization</w:t>
      </w:r>
      <w:r>
        <w:rPr>
          <w:spacing w:val="10"/>
          <w:w w:val="105"/>
        </w:rPr>
        <w:t> </w:t>
      </w:r>
      <w:r>
        <w:rPr>
          <w:w w:val="105"/>
        </w:rPr>
        <w:t>Conference,</w:t>
      </w:r>
      <w:r>
        <w:rPr>
          <w:spacing w:val="9"/>
          <w:w w:val="105"/>
        </w:rPr>
        <w:t> </w:t>
      </w:r>
      <w:r>
        <w:rPr>
          <w:w w:val="105"/>
        </w:rPr>
        <w:t>University</w:t>
      </w:r>
      <w:r>
        <w:rPr>
          <w:spacing w:val="10"/>
          <w:w w:val="105"/>
        </w:rPr>
        <w:t> </w:t>
      </w:r>
      <w:r>
        <w:rPr>
          <w:w w:val="105"/>
        </w:rPr>
        <w:t>of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Michigan</w:t>
      </w:r>
      <w:r>
        <w:rPr/>
        <w:tab/>
      </w:r>
      <w:r>
        <w:rPr>
          <w:w w:val="105"/>
        </w:rPr>
        <w:t>Apr</w:t>
      </w:r>
      <w:r>
        <w:rPr>
          <w:spacing w:val="26"/>
          <w:w w:val="105"/>
        </w:rPr>
        <w:t> </w:t>
      </w:r>
      <w:r>
        <w:rPr>
          <w:rFonts w:ascii="Times New Roman"/>
          <w:spacing w:val="-4"/>
          <w:w w:val="105"/>
        </w:rPr>
        <w:t>2022</w:t>
      </w:r>
    </w:p>
    <w:p>
      <w:pPr>
        <w:pStyle w:val="BodyText"/>
        <w:tabs>
          <w:tab w:pos="8565" w:val="left" w:leader="none"/>
        </w:tabs>
        <w:spacing w:before="152"/>
        <w:jc w:val="both"/>
        <w:rPr>
          <w:rFonts w:ascii="Times New Roman"/>
        </w:rPr>
      </w:pPr>
      <w:r>
        <w:rPr>
          <w:w w:val="105"/>
        </w:rPr>
        <w:t>Department</w:t>
      </w:r>
      <w:r>
        <w:rPr>
          <w:spacing w:val="4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Economics,</w:t>
      </w:r>
      <w:r>
        <w:rPr>
          <w:spacing w:val="5"/>
          <w:w w:val="105"/>
        </w:rPr>
        <w:t> </w:t>
      </w:r>
      <w:r>
        <w:rPr>
          <w:w w:val="105"/>
        </w:rPr>
        <w:t>University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5"/>
          <w:w w:val="105"/>
        </w:rPr>
        <w:t> </w:t>
      </w:r>
      <w:r>
        <w:rPr>
          <w:w w:val="105"/>
        </w:rPr>
        <w:t>California,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Riverside*</w:t>
      </w:r>
      <w:r>
        <w:rPr/>
        <w:tab/>
      </w:r>
      <w:r>
        <w:rPr>
          <w:w w:val="105"/>
        </w:rPr>
        <w:t>Dec</w:t>
      </w:r>
      <w:r>
        <w:rPr>
          <w:spacing w:val="13"/>
          <w:w w:val="105"/>
        </w:rPr>
        <w:t> </w:t>
      </w:r>
      <w:r>
        <w:rPr>
          <w:rFonts w:ascii="Times New Roman"/>
          <w:spacing w:val="-4"/>
          <w:w w:val="105"/>
        </w:rPr>
        <w:t>2021</w:t>
      </w:r>
    </w:p>
    <w:p>
      <w:pPr>
        <w:pStyle w:val="BodyText"/>
        <w:tabs>
          <w:tab w:pos="8521" w:val="left" w:leader="none"/>
          <w:tab w:pos="8565" w:val="left" w:leader="none"/>
          <w:tab w:pos="8601" w:val="left" w:leader="none"/>
        </w:tabs>
        <w:spacing w:line="396" w:lineRule="auto" w:before="153"/>
        <w:ind w:right="357"/>
        <w:jc w:val="both"/>
        <w:rPr>
          <w:rFonts w:ascii="Times New Roman"/>
        </w:rPr>
      </w:pPr>
      <w:r>
        <w:rPr>
          <w:w w:val="105"/>
        </w:rPr>
        <w:t>Department of Economics, Texas A&amp;M University*</w:t>
      </w:r>
      <w:r>
        <w:rPr/>
        <w:tab/>
      </w:r>
      <w:r>
        <w:rPr>
          <w:w w:val="105"/>
        </w:rPr>
        <w:t>Nov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2021 </w:t>
      </w:r>
      <w:r>
        <w:rPr>
          <w:w w:val="105"/>
        </w:rPr>
        <w:t>Fall </w:t>
      </w:r>
      <w:r>
        <w:rPr>
          <w:rFonts w:ascii="Times New Roman"/>
          <w:w w:val="105"/>
        </w:rPr>
        <w:t>2021 </w:t>
      </w:r>
      <w:r>
        <w:rPr>
          <w:w w:val="105"/>
        </w:rPr>
        <w:t>Midwest Economic Theory Conference, Michigan State University</w:t>
      </w:r>
      <w:r>
        <w:rPr/>
        <w:tab/>
        <w:tab/>
      </w:r>
      <w:r>
        <w:rPr>
          <w:spacing w:val="-12"/>
        </w:rPr>
        <w:t> </w:t>
      </w:r>
      <w:r>
        <w:rPr>
          <w:spacing w:val="-2"/>
          <w:w w:val="105"/>
        </w:rPr>
        <w:t>Oct</w:t>
      </w:r>
      <w:r>
        <w:rPr>
          <w:spacing w:val="-9"/>
          <w:w w:val="105"/>
        </w:rPr>
        <w:t> </w:t>
      </w:r>
      <w:r>
        <w:rPr>
          <w:rFonts w:ascii="Times New Roman"/>
          <w:spacing w:val="-2"/>
          <w:w w:val="105"/>
        </w:rPr>
        <w:t>2021 </w:t>
      </w:r>
      <w:r>
        <w:rPr>
          <w:w w:val="105"/>
        </w:rPr>
        <w:t>The </w:t>
      </w:r>
      <w:r>
        <w:rPr>
          <w:rFonts w:ascii="Times New Roman"/>
          <w:w w:val="105"/>
        </w:rPr>
        <w:t>20</w:t>
      </w:r>
      <w:r>
        <w:rPr>
          <w:w w:val="105"/>
        </w:rPr>
        <w:t>th SAET Conference on Current Trends in Economics, Seoul, South Korea*</w:t>
      </w:r>
      <w:r>
        <w:rPr/>
        <w:tab/>
        <w:tab/>
        <w:tab/>
      </w:r>
      <w:r>
        <w:rPr>
          <w:spacing w:val="-2"/>
          <w:w w:val="105"/>
        </w:rPr>
        <w:t>Jun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2021 </w:t>
      </w:r>
      <w:r>
        <w:rPr/>
        <w:t>School</w:t>
      </w:r>
      <w:r>
        <w:rPr>
          <w:spacing w:val="35"/>
        </w:rPr>
        <w:t> </w:t>
      </w:r>
      <w:r>
        <w:rPr/>
        <w:t>of</w:t>
      </w:r>
      <w:r>
        <w:rPr>
          <w:spacing w:val="35"/>
        </w:rPr>
        <w:t> </w:t>
      </w:r>
      <w:r>
        <w:rPr/>
        <w:t>Economics,</w:t>
      </w:r>
      <w:r>
        <w:rPr>
          <w:spacing w:val="35"/>
        </w:rPr>
        <w:t> </w:t>
      </w:r>
      <w:r>
        <w:rPr/>
        <w:t>Peking</w:t>
      </w:r>
      <w:r>
        <w:rPr>
          <w:spacing w:val="36"/>
        </w:rPr>
        <w:t> </w:t>
      </w:r>
      <w:r>
        <w:rPr>
          <w:spacing w:val="-2"/>
        </w:rPr>
        <w:t>University*</w:t>
      </w:r>
      <w:r>
        <w:rPr/>
        <w:tab/>
        <w:tab/>
        <w:t>Dec</w:t>
      </w:r>
      <w:r>
        <w:rPr>
          <w:spacing w:val="32"/>
        </w:rPr>
        <w:t> </w:t>
      </w:r>
      <w:r>
        <w:rPr>
          <w:rFonts w:ascii="Times New Roman"/>
          <w:spacing w:val="-4"/>
        </w:rPr>
        <w:t>2020</w:t>
      </w:r>
    </w:p>
    <w:p>
      <w:pPr>
        <w:pStyle w:val="BodyText"/>
        <w:tabs>
          <w:tab w:pos="8565" w:val="left" w:leader="none"/>
        </w:tabs>
        <w:spacing w:line="234" w:lineRule="exact"/>
        <w:jc w:val="both"/>
        <w:rPr>
          <w:rFonts w:ascii="Times New Roman"/>
        </w:rPr>
      </w:pPr>
      <w:r>
        <w:rPr>
          <w:w w:val="105"/>
        </w:rPr>
        <w:t>TAMU</w:t>
      </w:r>
      <w:r>
        <w:rPr>
          <w:spacing w:val="31"/>
          <w:w w:val="105"/>
        </w:rPr>
        <w:t> </w:t>
      </w:r>
      <w:r>
        <w:rPr>
          <w:w w:val="105"/>
        </w:rPr>
        <w:t>Chinese</w:t>
      </w:r>
      <w:r>
        <w:rPr>
          <w:spacing w:val="31"/>
          <w:w w:val="105"/>
        </w:rPr>
        <w:t> </w:t>
      </w:r>
      <w:r>
        <w:rPr>
          <w:spacing w:val="-2"/>
          <w:w w:val="105"/>
        </w:rPr>
        <w:t>School*</w:t>
      </w:r>
      <w:r>
        <w:rPr/>
        <w:tab/>
      </w:r>
      <w:r>
        <w:rPr>
          <w:w w:val="105"/>
        </w:rPr>
        <w:t>Dec</w:t>
      </w:r>
      <w:r>
        <w:rPr>
          <w:spacing w:val="13"/>
          <w:w w:val="105"/>
        </w:rPr>
        <w:t> </w:t>
      </w:r>
      <w:r>
        <w:rPr>
          <w:rFonts w:ascii="Times New Roman"/>
          <w:spacing w:val="-4"/>
          <w:w w:val="105"/>
        </w:rPr>
        <w:t>2020</w:t>
      </w:r>
    </w:p>
    <w:p>
      <w:pPr>
        <w:pStyle w:val="BodyText"/>
        <w:tabs>
          <w:tab w:pos="8521" w:val="left" w:leader="none"/>
          <w:tab w:pos="8621" w:val="left" w:leader="none"/>
          <w:tab w:pos="8659" w:val="left" w:leader="none"/>
        </w:tabs>
        <w:spacing w:line="396" w:lineRule="auto" w:before="152"/>
        <w:ind w:right="357"/>
        <w:jc w:val="both"/>
        <w:rPr>
          <w:rFonts w:ascii="Times New Roman"/>
        </w:rPr>
      </w:pPr>
      <w:r>
        <w:rPr>
          <w:rFonts w:ascii="Times New Roman"/>
        </w:rPr>
        <w:t>2020 </w:t>
      </w:r>
      <w:r>
        <w:rPr/>
        <w:t>North American Winter Meeting of the Econometric Society, San Diego, CA</w:t>
        <w:tab/>
        <w:tab/>
        <w:t>Jan</w:t>
      </w:r>
      <w:r>
        <w:rPr>
          <w:spacing w:val="-12"/>
        </w:rPr>
        <w:t> </w:t>
      </w:r>
      <w:r>
        <w:rPr>
          <w:rFonts w:ascii="Times New Roman"/>
        </w:rPr>
        <w:t>2020 </w:t>
      </w:r>
      <w:r>
        <w:rPr/>
        <w:t>Texas Economic Theory Camp, University of Texas, Austin</w:t>
        <w:tab/>
        <w:t>Nov </w:t>
      </w:r>
      <w:r>
        <w:rPr>
          <w:rFonts w:ascii="Times New Roman"/>
        </w:rPr>
        <w:t>2019 </w:t>
      </w:r>
      <w:r>
        <w:rPr/>
        <w:t>The </w:t>
      </w:r>
      <w:r>
        <w:rPr>
          <w:rFonts w:ascii="Times New Roman"/>
        </w:rPr>
        <w:t>30</w:t>
      </w:r>
      <w:r>
        <w:rPr/>
        <w:t>th International Conference on Game Theory, Stony Brook University</w:t>
        <w:tab/>
        <w:tab/>
        <w:tab/>
        <w:t>Jul</w:t>
      </w:r>
      <w:r>
        <w:rPr>
          <w:spacing w:val="-7"/>
        </w:rPr>
        <w:t> </w:t>
      </w:r>
      <w:r>
        <w:rPr>
          <w:rFonts w:ascii="Times New Roman"/>
        </w:rPr>
        <w:t>2019 </w:t>
      </w:r>
      <w:r>
        <w:rPr/>
        <w:t>The</w:t>
      </w:r>
      <w:r>
        <w:rPr>
          <w:spacing w:val="28"/>
        </w:rPr>
        <w:t> </w:t>
      </w:r>
      <w:r>
        <w:rPr>
          <w:rFonts w:ascii="Times New Roman"/>
        </w:rPr>
        <w:t>19</w:t>
      </w:r>
      <w:r>
        <w:rPr/>
        <w:t>th</w:t>
      </w:r>
      <w:r>
        <w:rPr>
          <w:spacing w:val="29"/>
        </w:rPr>
        <w:t> </w:t>
      </w:r>
      <w:r>
        <w:rPr/>
        <w:t>SAET</w:t>
      </w:r>
      <w:r>
        <w:rPr>
          <w:spacing w:val="28"/>
        </w:rPr>
        <w:t> </w:t>
      </w:r>
      <w:r>
        <w:rPr/>
        <w:t>Conference</w:t>
      </w:r>
      <w:r>
        <w:rPr>
          <w:spacing w:val="29"/>
        </w:rPr>
        <w:t> </w:t>
      </w:r>
      <w:r>
        <w:rPr/>
        <w:t>on</w:t>
      </w:r>
      <w:r>
        <w:rPr>
          <w:spacing w:val="28"/>
        </w:rPr>
        <w:t> </w:t>
      </w:r>
      <w:r>
        <w:rPr/>
        <w:t>Current</w:t>
      </w:r>
      <w:r>
        <w:rPr>
          <w:spacing w:val="29"/>
        </w:rPr>
        <w:t> </w:t>
      </w:r>
      <w:r>
        <w:rPr/>
        <w:t>Trends</w:t>
      </w:r>
      <w:r>
        <w:rPr>
          <w:spacing w:val="29"/>
        </w:rPr>
        <w:t> </w:t>
      </w:r>
      <w:r>
        <w:rPr/>
        <w:t>in</w:t>
      </w:r>
      <w:r>
        <w:rPr>
          <w:spacing w:val="28"/>
        </w:rPr>
        <w:t> </w:t>
      </w:r>
      <w:r>
        <w:rPr/>
        <w:t>Economics,</w:t>
      </w:r>
      <w:r>
        <w:rPr>
          <w:spacing w:val="29"/>
        </w:rPr>
        <w:t> </w:t>
      </w:r>
      <w:r>
        <w:rPr/>
        <w:t>Ischia,</w:t>
      </w:r>
      <w:r>
        <w:rPr>
          <w:spacing w:val="28"/>
        </w:rPr>
        <w:t> </w:t>
      </w:r>
      <w:r>
        <w:rPr>
          <w:spacing w:val="-2"/>
        </w:rPr>
        <w:t>Italy</w:t>
      </w:r>
      <w:r>
        <w:rPr/>
        <w:tab/>
        <w:tab/>
        <w:tab/>
        <w:t>Jul</w:t>
      </w:r>
      <w:r>
        <w:rPr>
          <w:spacing w:val="31"/>
        </w:rPr>
        <w:t> </w:t>
      </w:r>
      <w:r>
        <w:rPr>
          <w:rFonts w:ascii="Times New Roman"/>
          <w:spacing w:val="-4"/>
        </w:rPr>
        <w:t>2019</w:t>
      </w:r>
    </w:p>
    <w:p>
      <w:pPr>
        <w:pStyle w:val="BodyText"/>
        <w:tabs>
          <w:tab w:pos="8601" w:val="left" w:leader="none"/>
        </w:tabs>
        <w:spacing w:line="234" w:lineRule="exact"/>
        <w:jc w:val="both"/>
        <w:rPr>
          <w:rFonts w:ascii="Times New Roman"/>
        </w:rPr>
      </w:pPr>
      <w:r>
        <w:rPr>
          <w:rFonts w:ascii="Times New Roman"/>
          <w:w w:val="105"/>
        </w:rPr>
        <w:t>2019</w:t>
      </w:r>
      <w:r>
        <w:rPr>
          <w:rFonts w:ascii="Times New Roman"/>
          <w:spacing w:val="-9"/>
          <w:w w:val="105"/>
        </w:rPr>
        <w:t> </w:t>
      </w:r>
      <w:r>
        <w:rPr>
          <w:w w:val="105"/>
        </w:rPr>
        <w:t>China</w:t>
      </w:r>
      <w:r>
        <w:rPr>
          <w:spacing w:val="-1"/>
          <w:w w:val="105"/>
        </w:rPr>
        <w:t> </w:t>
      </w:r>
      <w:r>
        <w:rPr>
          <w:w w:val="105"/>
        </w:rPr>
        <w:t>Meeting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2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Econometric</w:t>
      </w:r>
      <w:r>
        <w:rPr>
          <w:spacing w:val="-2"/>
          <w:w w:val="105"/>
        </w:rPr>
        <w:t> </w:t>
      </w:r>
      <w:r>
        <w:rPr>
          <w:w w:val="105"/>
        </w:rPr>
        <w:t>Society,</w:t>
      </w:r>
      <w:r>
        <w:rPr>
          <w:spacing w:val="-2"/>
          <w:w w:val="105"/>
        </w:rPr>
        <w:t> </w:t>
      </w:r>
      <w:r>
        <w:rPr>
          <w:w w:val="105"/>
        </w:rPr>
        <w:t>Jinan</w:t>
      </w:r>
      <w:r>
        <w:rPr>
          <w:spacing w:val="-2"/>
          <w:w w:val="105"/>
        </w:rPr>
        <w:t> University</w:t>
      </w:r>
      <w:r>
        <w:rPr/>
        <w:tab/>
      </w:r>
      <w:r>
        <w:rPr>
          <w:w w:val="105"/>
        </w:rPr>
        <w:t>Jun</w:t>
      </w:r>
      <w:r>
        <w:rPr>
          <w:spacing w:val="13"/>
          <w:w w:val="105"/>
        </w:rPr>
        <w:t> </w:t>
      </w:r>
      <w:r>
        <w:rPr>
          <w:rFonts w:ascii="Times New Roman"/>
          <w:spacing w:val="-4"/>
          <w:w w:val="105"/>
        </w:rPr>
        <w:t>2019</w:t>
      </w:r>
    </w:p>
    <w:p>
      <w:pPr>
        <w:pStyle w:val="BodyText"/>
        <w:tabs>
          <w:tab w:pos="8512" w:val="left" w:leader="none"/>
          <w:tab w:pos="8593" w:val="left" w:leader="none"/>
        </w:tabs>
        <w:spacing w:line="396" w:lineRule="auto" w:before="152"/>
        <w:ind w:right="357"/>
        <w:jc w:val="both"/>
        <w:rPr>
          <w:rFonts w:ascii="Times New Roman"/>
        </w:rPr>
      </w:pPr>
      <w:r>
        <w:rPr>
          <w:rFonts w:ascii="Times New Roman"/>
          <w:w w:val="105"/>
        </w:rPr>
        <w:t>2019 </w:t>
      </w:r>
      <w:r>
        <w:rPr>
          <w:w w:val="105"/>
        </w:rPr>
        <w:t>Asian Meeting of the Econometric Society, Xiamen University</w:t>
      </w:r>
      <w:r>
        <w:rPr/>
        <w:tab/>
        <w:tab/>
      </w:r>
      <w:r>
        <w:rPr>
          <w:spacing w:val="-12"/>
        </w:rPr>
        <w:t> </w:t>
      </w:r>
      <w:r>
        <w:rPr>
          <w:spacing w:val="-6"/>
          <w:w w:val="105"/>
        </w:rPr>
        <w:t>Jun</w:t>
      </w:r>
      <w:r>
        <w:rPr>
          <w:spacing w:val="-3"/>
        </w:rPr>
        <w:t> </w:t>
      </w:r>
      <w:r>
        <w:rPr>
          <w:rFonts w:ascii="Times New Roman"/>
          <w:spacing w:val="-6"/>
          <w:w w:val="105"/>
        </w:rPr>
        <w:t>2019 </w:t>
      </w:r>
      <w:r>
        <w:rPr>
          <w:w w:val="105"/>
        </w:rPr>
        <w:t>Workshop on Microeconomic Theory, Chinese University of Hong Kong</w:t>
      </w:r>
      <w:r>
        <w:rPr/>
        <w:tab/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2019 2019 </w:t>
      </w:r>
      <w:r>
        <w:rPr>
          <w:w w:val="105"/>
        </w:rPr>
        <w:t>North American Winter Meeting of the Econometric Society, Atlanta, GA</w:t>
      </w:r>
      <w:r>
        <w:rPr/>
        <w:tab/>
        <w:tab/>
      </w:r>
      <w:r>
        <w:rPr>
          <w:spacing w:val="-12"/>
        </w:rPr>
        <w:t> </w:t>
      </w:r>
      <w:r>
        <w:rPr>
          <w:spacing w:val="-2"/>
          <w:w w:val="105"/>
        </w:rPr>
        <w:t>Jan</w:t>
      </w:r>
      <w:r>
        <w:rPr>
          <w:spacing w:val="-9"/>
          <w:w w:val="105"/>
        </w:rPr>
        <w:t> </w:t>
      </w:r>
      <w:r>
        <w:rPr>
          <w:rFonts w:ascii="Times New Roman"/>
          <w:spacing w:val="-2"/>
          <w:w w:val="105"/>
        </w:rPr>
        <w:t>2019 </w:t>
      </w:r>
      <w:r>
        <w:rPr/>
        <w:t>Texas</w:t>
      </w:r>
      <w:r>
        <w:rPr>
          <w:spacing w:val="35"/>
        </w:rPr>
        <w:t> </w:t>
      </w:r>
      <w:r>
        <w:rPr/>
        <w:t>Economic</w:t>
      </w:r>
      <w:r>
        <w:rPr>
          <w:spacing w:val="36"/>
        </w:rPr>
        <w:t> </w:t>
      </w:r>
      <w:r>
        <w:rPr/>
        <w:t>Theory</w:t>
      </w:r>
      <w:r>
        <w:rPr>
          <w:spacing w:val="36"/>
        </w:rPr>
        <w:t> </w:t>
      </w:r>
      <w:r>
        <w:rPr/>
        <w:t>Camp,</w:t>
      </w:r>
      <w:r>
        <w:rPr>
          <w:spacing w:val="36"/>
        </w:rPr>
        <w:t> </w:t>
      </w:r>
      <w:r>
        <w:rPr/>
        <w:t>Southern</w:t>
      </w:r>
      <w:r>
        <w:rPr>
          <w:spacing w:val="36"/>
        </w:rPr>
        <w:t> </w:t>
      </w:r>
      <w:r>
        <w:rPr/>
        <w:t>Methodist</w:t>
      </w:r>
      <w:r>
        <w:rPr>
          <w:spacing w:val="36"/>
        </w:rPr>
        <w:t> </w:t>
      </w:r>
      <w:r>
        <w:rPr>
          <w:spacing w:val="-2"/>
        </w:rPr>
        <w:t>University</w:t>
      </w:r>
      <w:r>
        <w:rPr/>
        <w:tab/>
        <w:tab/>
        <w:t>Oct</w:t>
      </w:r>
      <w:r>
        <w:rPr>
          <w:spacing w:val="35"/>
        </w:rPr>
        <w:t> </w:t>
      </w:r>
      <w:r>
        <w:rPr>
          <w:rFonts w:ascii="Times New Roman"/>
          <w:spacing w:val="-4"/>
        </w:rPr>
        <w:t>2018</w:t>
      </w:r>
    </w:p>
    <w:p>
      <w:pPr>
        <w:pStyle w:val="BodyText"/>
        <w:tabs>
          <w:tab w:pos="8621" w:val="left" w:leader="none"/>
        </w:tabs>
        <w:spacing w:line="234" w:lineRule="exact"/>
        <w:jc w:val="both"/>
        <w:rPr>
          <w:rFonts w:ascii="Times New Roman"/>
        </w:rPr>
      </w:pPr>
      <w:r>
        <w:rPr>
          <w:w w:val="105"/>
        </w:rPr>
        <w:t>Department</w:t>
      </w:r>
      <w:r>
        <w:rPr>
          <w:spacing w:val="-5"/>
          <w:w w:val="105"/>
        </w:rPr>
        <w:t> </w:t>
      </w:r>
      <w:r>
        <w:rPr>
          <w:w w:val="105"/>
        </w:rPr>
        <w:t>of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Florida</w:t>
      </w:r>
      <w:r>
        <w:rPr>
          <w:spacing w:val="-5"/>
          <w:w w:val="105"/>
        </w:rPr>
        <w:t> </w:t>
      </w:r>
      <w:r>
        <w:rPr>
          <w:w w:val="105"/>
        </w:rPr>
        <w:t>State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tabs>
          <w:tab w:pos="8621" w:val="left" w:leader="none"/>
        </w:tabs>
        <w:spacing w:before="152"/>
        <w:jc w:val="both"/>
        <w:rPr>
          <w:rFonts w:ascii="Times New Roman"/>
        </w:rPr>
      </w:pPr>
      <w:r>
        <w:rPr>
          <w:w w:val="105"/>
        </w:rPr>
        <w:t>SC</w:t>
      </w:r>
      <w:r>
        <w:rPr>
          <w:spacing w:val="11"/>
          <w:w w:val="105"/>
        </w:rPr>
        <w:t> </w:t>
      </w:r>
      <w:r>
        <w:rPr>
          <w:w w:val="105"/>
        </w:rPr>
        <w:t>Johnson</w:t>
      </w:r>
      <w:r>
        <w:rPr>
          <w:spacing w:val="12"/>
          <w:w w:val="105"/>
        </w:rPr>
        <w:t> </w:t>
      </w:r>
      <w:r>
        <w:rPr>
          <w:w w:val="105"/>
        </w:rPr>
        <w:t>College</w:t>
      </w:r>
      <w:r>
        <w:rPr>
          <w:spacing w:val="12"/>
          <w:w w:val="105"/>
        </w:rPr>
        <w:t> </w:t>
      </w:r>
      <w:r>
        <w:rPr>
          <w:w w:val="105"/>
        </w:rPr>
        <w:t>of</w:t>
      </w:r>
      <w:r>
        <w:rPr>
          <w:spacing w:val="12"/>
          <w:w w:val="105"/>
        </w:rPr>
        <w:t> </w:t>
      </w:r>
      <w:r>
        <w:rPr>
          <w:w w:val="105"/>
        </w:rPr>
        <w:t>Business,</w:t>
      </w:r>
      <w:r>
        <w:rPr>
          <w:spacing w:val="12"/>
          <w:w w:val="105"/>
        </w:rPr>
        <w:t> </w:t>
      </w:r>
      <w:r>
        <w:rPr>
          <w:w w:val="105"/>
        </w:rPr>
        <w:t>Cornell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tabs>
          <w:tab w:pos="8621" w:val="left" w:leader="none"/>
        </w:tabs>
        <w:spacing w:before="152"/>
        <w:jc w:val="both"/>
        <w:rPr>
          <w:rFonts w:ascii="Times New Roman"/>
        </w:rPr>
      </w:pPr>
      <w:r>
        <w:rPr>
          <w:w w:val="105"/>
        </w:rPr>
        <w:t>Department</w:t>
      </w:r>
      <w:r>
        <w:rPr>
          <w:spacing w:val="5"/>
          <w:w w:val="105"/>
        </w:rPr>
        <w:t> </w:t>
      </w:r>
      <w:r>
        <w:rPr>
          <w:w w:val="105"/>
        </w:rPr>
        <w:t>of</w:t>
      </w:r>
      <w:r>
        <w:rPr>
          <w:spacing w:val="6"/>
          <w:w w:val="105"/>
        </w:rPr>
        <w:t> </w:t>
      </w:r>
      <w:r>
        <w:rPr>
          <w:w w:val="105"/>
        </w:rPr>
        <w:t>Economics,</w:t>
      </w:r>
      <w:r>
        <w:rPr>
          <w:spacing w:val="6"/>
          <w:w w:val="105"/>
        </w:rPr>
        <w:t> </w:t>
      </w:r>
      <w:r>
        <w:rPr>
          <w:w w:val="105"/>
        </w:rPr>
        <w:t>Texas</w:t>
      </w:r>
      <w:r>
        <w:rPr>
          <w:spacing w:val="5"/>
          <w:w w:val="105"/>
        </w:rPr>
        <w:t> </w:t>
      </w:r>
      <w:r>
        <w:rPr>
          <w:w w:val="105"/>
        </w:rPr>
        <w:t>A&amp;M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tabs>
          <w:tab w:pos="8621" w:val="left" w:leader="none"/>
        </w:tabs>
        <w:spacing w:before="153"/>
        <w:jc w:val="both"/>
        <w:rPr>
          <w:rFonts w:ascii="Times New Roman"/>
        </w:rPr>
      </w:pPr>
      <w:r>
        <w:rPr>
          <w:w w:val="105"/>
        </w:rPr>
        <w:t>School</w:t>
      </w:r>
      <w:r>
        <w:rPr>
          <w:spacing w:val="1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Economics</w:t>
      </w:r>
      <w:r>
        <w:rPr>
          <w:spacing w:val="2"/>
          <w:w w:val="105"/>
        </w:rPr>
        <w:t> </w:t>
      </w:r>
      <w:r>
        <w:rPr>
          <w:w w:val="105"/>
        </w:rPr>
        <w:t>and</w:t>
      </w:r>
      <w:r>
        <w:rPr>
          <w:spacing w:val="2"/>
          <w:w w:val="105"/>
        </w:rPr>
        <w:t> </w:t>
      </w:r>
      <w:r>
        <w:rPr>
          <w:w w:val="105"/>
        </w:rPr>
        <w:t>Management,</w:t>
      </w:r>
      <w:r>
        <w:rPr>
          <w:spacing w:val="2"/>
          <w:w w:val="105"/>
        </w:rPr>
        <w:t> </w:t>
      </w:r>
      <w:r>
        <w:rPr>
          <w:w w:val="105"/>
        </w:rPr>
        <w:t>Tsinghua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</w:r>
      <w:r>
        <w:rPr>
          <w:w w:val="105"/>
        </w:rPr>
        <w:t>Jan</w:t>
      </w:r>
      <w:r>
        <w:rPr>
          <w:spacing w:val="8"/>
          <w:w w:val="105"/>
        </w:rPr>
        <w:t> </w:t>
      </w:r>
      <w:r>
        <w:rPr>
          <w:rFonts w:ascii="Times New Roman"/>
          <w:spacing w:val="-4"/>
          <w:w w:val="105"/>
        </w:rPr>
        <w:t>2018</w:t>
      </w:r>
    </w:p>
    <w:p>
      <w:pPr>
        <w:pStyle w:val="BodyText"/>
        <w:tabs>
          <w:tab w:pos="8521" w:val="left" w:leader="none"/>
          <w:tab w:pos="8578" w:val="left" w:leader="none"/>
          <w:tab w:pos="8621" w:val="left" w:leader="none"/>
        </w:tabs>
        <w:spacing w:line="396" w:lineRule="auto" w:before="152"/>
        <w:ind w:right="357"/>
        <w:jc w:val="both"/>
        <w:rPr>
          <w:rFonts w:ascii="Times New Roman"/>
        </w:rPr>
      </w:pPr>
      <w:r>
        <w:rPr>
          <w:w w:val="105"/>
        </w:rPr>
        <w:t>Shanghai Advanced Institute of Finance, Shanghai Jiao Tong University</w:t>
      </w:r>
      <w:r>
        <w:rPr/>
        <w:tab/>
        <w:tab/>
        <w:tab/>
      </w:r>
      <w:r>
        <w:rPr>
          <w:spacing w:val="-2"/>
          <w:w w:val="105"/>
        </w:rPr>
        <w:t>Jan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2018 </w:t>
      </w:r>
      <w:r>
        <w:rPr>
          <w:w w:val="105"/>
        </w:rPr>
        <w:t>Fall </w:t>
      </w:r>
      <w:r>
        <w:rPr>
          <w:rFonts w:ascii="Times New Roman"/>
          <w:w w:val="105"/>
        </w:rPr>
        <w:t>2017 </w:t>
      </w:r>
      <w:r>
        <w:rPr>
          <w:w w:val="105"/>
        </w:rPr>
        <w:t>Midwest Economic Theory Conference, Southern Methodist University</w:t>
      </w:r>
      <w:r>
        <w:rPr/>
        <w:tab/>
      </w:r>
      <w:r>
        <w:rPr>
          <w:w w:val="105"/>
        </w:rPr>
        <w:t>Nov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2017 </w:t>
      </w:r>
      <w:r>
        <w:rPr>
          <w:w w:val="105"/>
        </w:rPr>
        <w:t>Department</w:t>
      </w:r>
      <w:r>
        <w:rPr>
          <w:spacing w:val="-3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w w:val="105"/>
        </w:rPr>
        <w:t>Economics,</w:t>
      </w:r>
      <w:r>
        <w:rPr>
          <w:spacing w:val="-2"/>
          <w:w w:val="105"/>
        </w:rPr>
        <w:t> </w:t>
      </w:r>
      <w:r>
        <w:rPr>
          <w:w w:val="105"/>
        </w:rPr>
        <w:t>Rutgers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University</w:t>
      </w:r>
      <w:r>
        <w:rPr/>
        <w:tab/>
        <w:tab/>
      </w:r>
      <w:r>
        <w:rPr>
          <w:w w:val="105"/>
        </w:rPr>
        <w:t>Sep</w:t>
      </w:r>
      <w:r>
        <w:rPr>
          <w:spacing w:val="10"/>
          <w:w w:val="105"/>
        </w:rPr>
        <w:t> </w:t>
      </w:r>
      <w:r>
        <w:rPr>
          <w:rFonts w:ascii="Times New Roman"/>
          <w:spacing w:val="-8"/>
          <w:w w:val="105"/>
        </w:rPr>
        <w:t>2017</w:t>
      </w:r>
    </w:p>
    <w:p>
      <w:pPr>
        <w:pStyle w:val="BodyText"/>
        <w:tabs>
          <w:tab w:pos="8565" w:val="left" w:leader="none"/>
          <w:tab w:pos="8601" w:val="left" w:leader="none"/>
          <w:tab w:pos="8659" w:val="left" w:leader="none"/>
        </w:tabs>
        <w:spacing w:line="396" w:lineRule="auto"/>
        <w:ind w:right="357"/>
        <w:jc w:val="both"/>
        <w:rPr>
          <w:rFonts w:ascii="Times New Roman"/>
        </w:rPr>
      </w:pPr>
      <w:r>
        <w:rPr>
          <w:rFonts w:ascii="Times New Roman"/>
          <w:w w:val="105"/>
        </w:rPr>
        <w:t>2017 </w:t>
      </w:r>
      <w:r>
        <w:rPr>
          <w:w w:val="105"/>
        </w:rPr>
        <w:t>China Meeting of the Econometric Society, Wuhan University</w:t>
      </w:r>
      <w:r>
        <w:rPr/>
        <w:tab/>
        <w:tab/>
      </w:r>
      <w:r>
        <w:rPr>
          <w:spacing w:val="-2"/>
          <w:w w:val="105"/>
        </w:rPr>
        <w:t>Jun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2017 </w:t>
      </w:r>
      <w:r>
        <w:rPr>
          <w:rFonts w:ascii="Times New Roman"/>
          <w:w w:val="105"/>
        </w:rPr>
        <w:t>2017 </w:t>
      </w:r>
      <w:r>
        <w:rPr>
          <w:w w:val="105"/>
        </w:rPr>
        <w:t>Asian Meeting of the Econometric Society, Chinese University of Hong Kong</w:t>
      </w:r>
      <w:r>
        <w:rPr/>
        <w:tab/>
        <w:tab/>
      </w:r>
      <w:r>
        <w:rPr>
          <w:spacing w:val="-2"/>
          <w:w w:val="105"/>
        </w:rPr>
        <w:t>Jun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2017 </w:t>
      </w:r>
      <w:r>
        <w:rPr>
          <w:w w:val="105"/>
        </w:rPr>
        <w:t>Fall </w:t>
      </w:r>
      <w:r>
        <w:rPr>
          <w:rFonts w:ascii="Times New Roman"/>
          <w:w w:val="105"/>
        </w:rPr>
        <w:t>2016 </w:t>
      </w:r>
      <w:r>
        <w:rPr>
          <w:w w:val="105"/>
        </w:rPr>
        <w:t>Midwest Economic Theory Conference, Purdue University</w:t>
      </w:r>
      <w:r>
        <w:rPr/>
        <w:tab/>
      </w:r>
      <w:r>
        <w:rPr>
          <w:spacing w:val="-2"/>
          <w:w w:val="105"/>
        </w:rPr>
        <w:t>Dec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2016 </w:t>
      </w:r>
      <w:r>
        <w:rPr>
          <w:w w:val="105"/>
        </w:rPr>
        <w:t>The </w:t>
      </w:r>
      <w:r>
        <w:rPr>
          <w:rFonts w:ascii="Times New Roman"/>
          <w:w w:val="105"/>
        </w:rPr>
        <w:t>15</w:t>
      </w:r>
      <w:r>
        <w:rPr>
          <w:w w:val="105"/>
        </w:rPr>
        <w:t>th SAET Conference on Current Trends in Economics, University of Cambridge</w:t>
      </w:r>
      <w:r>
        <w:rPr/>
        <w:tab/>
        <w:tab/>
        <w:tab/>
      </w:r>
      <w:r>
        <w:rPr>
          <w:w w:val="105"/>
        </w:rPr>
        <w:t>Jul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2015 </w:t>
      </w:r>
      <w:r>
        <w:rPr/>
        <w:t>Fall</w:t>
      </w:r>
      <w:r>
        <w:rPr>
          <w:spacing w:val="33"/>
        </w:rPr>
        <w:t> </w:t>
      </w:r>
      <w:r>
        <w:rPr>
          <w:rFonts w:ascii="Times New Roman"/>
        </w:rPr>
        <w:t>2014</w:t>
      </w:r>
      <w:r>
        <w:rPr>
          <w:rFonts w:ascii="Times New Roman"/>
          <w:spacing w:val="28"/>
        </w:rPr>
        <w:t> </w:t>
      </w:r>
      <w:r>
        <w:rPr/>
        <w:t>Midwest</w:t>
      </w:r>
      <w:r>
        <w:rPr>
          <w:spacing w:val="34"/>
        </w:rPr>
        <w:t> </w:t>
      </w:r>
      <w:r>
        <w:rPr/>
        <w:t>Economic</w:t>
      </w:r>
      <w:r>
        <w:rPr>
          <w:spacing w:val="34"/>
        </w:rPr>
        <w:t> </w:t>
      </w:r>
      <w:r>
        <w:rPr/>
        <w:t>Theory</w:t>
      </w:r>
      <w:r>
        <w:rPr>
          <w:spacing w:val="34"/>
        </w:rPr>
        <w:t> </w:t>
      </w:r>
      <w:r>
        <w:rPr/>
        <w:t>Conference,</w:t>
      </w:r>
      <w:r>
        <w:rPr>
          <w:spacing w:val="34"/>
        </w:rPr>
        <w:t> </w:t>
      </w:r>
      <w:r>
        <w:rPr/>
        <w:t>University</w:t>
      </w:r>
      <w:r>
        <w:rPr>
          <w:spacing w:val="34"/>
        </w:rPr>
        <w:t> </w:t>
      </w:r>
      <w:r>
        <w:rPr/>
        <w:t>of</w:t>
      </w:r>
      <w:r>
        <w:rPr>
          <w:spacing w:val="33"/>
        </w:rPr>
        <w:t> </w:t>
      </w:r>
      <w:r>
        <w:rPr>
          <w:spacing w:val="-2"/>
        </w:rPr>
        <w:t>Kansas</w:t>
      </w:r>
      <w:r>
        <w:rPr/>
        <w:tab/>
      </w:r>
      <w:r>
        <w:rPr>
          <w:spacing w:val="-9"/>
        </w:rPr>
        <w:t> </w:t>
      </w:r>
      <w:r>
        <w:rPr/>
        <w:t>Oct</w:t>
      </w:r>
      <w:r>
        <w:rPr>
          <w:spacing w:val="28"/>
        </w:rPr>
        <w:t> </w:t>
      </w:r>
      <w:r>
        <w:rPr>
          <w:rFonts w:ascii="Times New Roman"/>
          <w:spacing w:val="-2"/>
        </w:rPr>
        <w:t>2014</w:t>
      </w:r>
    </w:p>
    <w:p>
      <w:pPr>
        <w:spacing w:line="249" w:lineRule="exact" w:before="0"/>
        <w:ind w:left="298" w:right="0" w:firstLine="0"/>
        <w:jc w:val="both"/>
        <w:rPr>
          <w:rFonts w:ascii="Palatino Linotype"/>
          <w:i/>
          <w:sz w:val="20"/>
        </w:rPr>
      </w:pPr>
      <w:r>
        <w:rPr>
          <w:sz w:val="20"/>
        </w:rPr>
        <w:t>*</w:t>
      </w:r>
      <w:r>
        <w:rPr>
          <w:spacing w:val="5"/>
          <w:sz w:val="20"/>
        </w:rPr>
        <w:t> </w:t>
      </w:r>
      <w:r>
        <w:rPr>
          <w:rFonts w:ascii="Palatino Linotype"/>
          <w:i/>
          <w:sz w:val="20"/>
        </w:rPr>
        <w:t>indicates</w:t>
      </w:r>
      <w:r>
        <w:rPr>
          <w:rFonts w:ascii="Palatino Linotype"/>
          <w:i/>
          <w:spacing w:val="-2"/>
          <w:sz w:val="20"/>
        </w:rPr>
        <w:t> </w:t>
      </w:r>
      <w:r>
        <w:rPr>
          <w:rFonts w:ascii="Palatino Linotype"/>
          <w:i/>
          <w:sz w:val="20"/>
        </w:rPr>
        <w:t>virtual</w:t>
      </w:r>
      <w:r>
        <w:rPr>
          <w:rFonts w:ascii="Palatino Linotype"/>
          <w:i/>
          <w:spacing w:val="-2"/>
          <w:sz w:val="20"/>
        </w:rPr>
        <w:t> presentations.</w:t>
      </w:r>
    </w:p>
    <w:p>
      <w:pPr>
        <w:spacing w:after="0" w:line="249" w:lineRule="exact"/>
        <w:jc w:val="both"/>
        <w:rPr>
          <w:rFonts w:ascii="Palatino Linotype"/>
          <w:i/>
          <w:sz w:val="20"/>
        </w:rPr>
        <w:sectPr>
          <w:pgSz w:w="12240" w:h="15840"/>
          <w:pgMar w:header="682" w:footer="0" w:top="1260" w:bottom="280" w:left="1440" w:right="1080"/>
        </w:sectPr>
      </w:pPr>
    </w:p>
    <w:p>
      <w:pPr>
        <w:pStyle w:val="Heading1"/>
        <w:spacing w:before="121"/>
        <w:ind w:left="0"/>
      </w:pPr>
      <w:r>
        <w:rPr>
          <w:w w:val="105"/>
        </w:rPr>
        <w:t>Teaching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1"/>
          <w:w w:val="105"/>
        </w:rPr>
        <w:t> </w:t>
      </w:r>
      <w:r>
        <w:rPr>
          <w:w w:val="105"/>
        </w:rPr>
        <w:t>Advising</w:t>
      </w:r>
      <w:r>
        <w:rPr>
          <w:spacing w:val="41"/>
          <w:w w:val="105"/>
        </w:rPr>
        <w:t> </w:t>
      </w:r>
      <w:r>
        <w:rPr>
          <w:spacing w:val="-2"/>
          <w:w w:val="105"/>
        </w:rPr>
        <w:t>Experience</w:t>
      </w:r>
    </w:p>
    <w:p>
      <w:pPr>
        <w:pStyle w:val="BodyText"/>
        <w:spacing w:before="102"/>
      </w:pPr>
      <w:r>
        <w:rPr>
          <w:w w:val="105"/>
        </w:rPr>
        <w:t>Instructor,</w:t>
      </w:r>
      <w:r>
        <w:rPr>
          <w:spacing w:val="-2"/>
          <w:w w:val="105"/>
        </w:rPr>
        <w:t> </w:t>
      </w:r>
      <w:r>
        <w:rPr>
          <w:w w:val="105"/>
        </w:rPr>
        <w:t>Texas</w:t>
      </w:r>
      <w:r>
        <w:rPr>
          <w:spacing w:val="-2"/>
          <w:w w:val="105"/>
        </w:rPr>
        <w:t> </w:t>
      </w:r>
      <w:r>
        <w:rPr>
          <w:w w:val="105"/>
        </w:rPr>
        <w:t>A&amp;M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5692" w:val="left" w:leader="none"/>
        </w:tabs>
        <w:spacing w:before="159"/>
        <w:ind w:left="597"/>
        <w:rPr>
          <w:rFonts w:ascii="Times New Roman"/>
        </w:rPr>
      </w:pPr>
      <w:r>
        <w:rPr/>
        <w:t>ECON</w:t>
      </w:r>
      <w:r>
        <w:rPr>
          <w:spacing w:val="48"/>
        </w:rPr>
        <w:t> </w:t>
      </w:r>
      <w:r>
        <w:rPr>
          <w:rFonts w:ascii="Times New Roman"/>
        </w:rPr>
        <w:t>323</w:t>
      </w:r>
      <w:r>
        <w:rPr>
          <w:rFonts w:ascii="Times New Roman"/>
          <w:spacing w:val="43"/>
        </w:rPr>
        <w:t> </w:t>
      </w:r>
      <w:r>
        <w:rPr/>
        <w:t>Microeconomic</w:t>
      </w:r>
      <w:r>
        <w:rPr>
          <w:spacing w:val="48"/>
        </w:rPr>
        <w:t> </w:t>
      </w:r>
      <w:r>
        <w:rPr/>
        <w:t>Theory</w:t>
      </w:r>
      <w:r>
        <w:rPr>
          <w:spacing w:val="49"/>
        </w:rPr>
        <w:t> </w:t>
      </w:r>
      <w:r>
        <w:rPr>
          <w:spacing w:val="-2"/>
        </w:rPr>
        <w:t>(undergraduate)</w:t>
      </w:r>
      <w:r>
        <w:rPr/>
        <w:tab/>
        <w:t>Fall</w:t>
      </w:r>
      <w:r>
        <w:rPr>
          <w:spacing w:val="23"/>
        </w:rPr>
        <w:t> </w:t>
      </w:r>
      <w:r>
        <w:rPr>
          <w:rFonts w:ascii="Times New Roman"/>
        </w:rPr>
        <w:t>2018</w:t>
      </w:r>
      <w:r>
        <w:rPr>
          <w:rFonts w:ascii="Times New Roman"/>
          <w:spacing w:val="17"/>
        </w:rPr>
        <w:t> </w:t>
      </w:r>
      <w:r>
        <w:rPr/>
        <w:t>-</w:t>
      </w:r>
      <w:r>
        <w:rPr>
          <w:spacing w:val="24"/>
        </w:rPr>
        <w:t> </w:t>
      </w:r>
      <w:r>
        <w:rPr>
          <w:rFonts w:ascii="Times New Roman"/>
        </w:rPr>
        <w:t>2024</w:t>
      </w:r>
      <w:r>
        <w:rPr/>
        <w:t>,</w:t>
      </w:r>
      <w:r>
        <w:rPr>
          <w:spacing w:val="23"/>
        </w:rPr>
        <w:t> </w:t>
      </w:r>
      <w:r>
        <w:rPr/>
        <w:t>Spring</w:t>
      </w:r>
      <w:r>
        <w:rPr>
          <w:spacing w:val="24"/>
        </w:rPr>
        <w:t> </w:t>
      </w:r>
      <w:r>
        <w:rPr>
          <w:rFonts w:ascii="Times New Roman"/>
        </w:rPr>
        <w:t>2020</w:t>
      </w:r>
      <w:r>
        <w:rPr/>
        <w:t>,</w:t>
      </w:r>
      <w:r>
        <w:rPr>
          <w:spacing w:val="23"/>
        </w:rPr>
        <w:t> </w:t>
      </w:r>
      <w:r>
        <w:rPr/>
        <w:t>Spring</w:t>
      </w:r>
      <w:r>
        <w:rPr>
          <w:spacing w:val="24"/>
        </w:rPr>
        <w:t> </w:t>
      </w:r>
      <w:r>
        <w:rPr>
          <w:rFonts w:ascii="Times New Roman"/>
          <w:spacing w:val="-4"/>
        </w:rPr>
        <w:t>2026</w:t>
      </w:r>
    </w:p>
    <w:p>
      <w:pPr>
        <w:pStyle w:val="BodyText"/>
        <w:tabs>
          <w:tab w:pos="8577" w:val="left" w:leader="none"/>
        </w:tabs>
        <w:spacing w:before="78"/>
        <w:ind w:left="597"/>
        <w:rPr>
          <w:rFonts w:ascii="Times New Roman"/>
        </w:rPr>
      </w:pPr>
      <w:r>
        <w:rPr>
          <w:w w:val="105"/>
        </w:rPr>
        <w:t>ECON</w:t>
      </w:r>
      <w:r>
        <w:rPr>
          <w:spacing w:val="11"/>
          <w:w w:val="105"/>
        </w:rPr>
        <w:t> </w:t>
      </w:r>
      <w:r>
        <w:rPr>
          <w:rFonts w:ascii="Times New Roman"/>
          <w:w w:val="105"/>
        </w:rPr>
        <w:t>629</w:t>
      </w:r>
      <w:r>
        <w:rPr>
          <w:rFonts w:ascii="Times New Roman"/>
          <w:spacing w:val="6"/>
          <w:w w:val="105"/>
        </w:rPr>
        <w:t> </w:t>
      </w:r>
      <w:r>
        <w:rPr>
          <w:w w:val="105"/>
        </w:rPr>
        <w:t>Microeconomic</w:t>
      </w:r>
      <w:r>
        <w:rPr>
          <w:spacing w:val="11"/>
          <w:w w:val="105"/>
        </w:rPr>
        <w:t> </w:t>
      </w:r>
      <w:r>
        <w:rPr>
          <w:w w:val="105"/>
        </w:rPr>
        <w:t>Theory</w:t>
      </w:r>
      <w:r>
        <w:rPr>
          <w:spacing w:val="12"/>
          <w:w w:val="105"/>
        </w:rPr>
        <w:t> </w:t>
      </w:r>
      <w:r>
        <w:rPr>
          <w:w w:val="105"/>
        </w:rPr>
        <w:t>I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(Ph.D.)</w:t>
      </w:r>
      <w:r>
        <w:rPr/>
        <w:tab/>
      </w:r>
      <w:r>
        <w:rPr>
          <w:w w:val="105"/>
        </w:rPr>
        <w:t>Fall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2025</w:t>
      </w:r>
    </w:p>
    <w:p>
      <w:pPr>
        <w:pStyle w:val="BodyText"/>
        <w:tabs>
          <w:tab w:pos="6582" w:val="left" w:leader="none"/>
        </w:tabs>
        <w:spacing w:before="79"/>
        <w:ind w:left="597"/>
        <w:rPr>
          <w:rFonts w:ascii="Times New Roman"/>
        </w:rPr>
      </w:pPr>
      <w:r>
        <w:rPr>
          <w:w w:val="105"/>
        </w:rPr>
        <w:t>ECON</w:t>
      </w:r>
      <w:r>
        <w:rPr>
          <w:spacing w:val="14"/>
          <w:w w:val="105"/>
        </w:rPr>
        <w:t> </w:t>
      </w:r>
      <w:r>
        <w:rPr>
          <w:rFonts w:ascii="Times New Roman"/>
          <w:w w:val="105"/>
        </w:rPr>
        <w:t>632</w:t>
      </w:r>
      <w:r>
        <w:rPr>
          <w:rFonts w:ascii="Times New Roman"/>
          <w:spacing w:val="9"/>
          <w:w w:val="105"/>
        </w:rPr>
        <w:t> </w:t>
      </w:r>
      <w:r>
        <w:rPr>
          <w:w w:val="105"/>
        </w:rPr>
        <w:t>Microeconomic</w:t>
      </w:r>
      <w:r>
        <w:rPr>
          <w:spacing w:val="15"/>
          <w:w w:val="105"/>
        </w:rPr>
        <w:t> </w:t>
      </w:r>
      <w:r>
        <w:rPr>
          <w:w w:val="105"/>
        </w:rPr>
        <w:t>Theory</w:t>
      </w:r>
      <w:r>
        <w:rPr>
          <w:spacing w:val="15"/>
          <w:w w:val="105"/>
        </w:rPr>
        <w:t> </w:t>
      </w:r>
      <w:r>
        <w:rPr>
          <w:w w:val="105"/>
        </w:rPr>
        <w:t>IV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(Ph.D.)</w:t>
      </w:r>
      <w:r>
        <w:rPr/>
        <w:tab/>
      </w:r>
      <w:r>
        <w:rPr>
          <w:w w:val="105"/>
        </w:rPr>
        <w:t>Spring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2019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w w:val="105"/>
        </w:rPr>
        <w:t>,</w:t>
      </w:r>
      <w:r>
        <w:rPr>
          <w:spacing w:val="2"/>
          <w:w w:val="105"/>
        </w:rPr>
        <w:t> </w:t>
      </w:r>
      <w:r>
        <w:rPr>
          <w:w w:val="105"/>
        </w:rPr>
        <w:t>Spring</w:t>
      </w:r>
      <w:r>
        <w:rPr>
          <w:spacing w:val="2"/>
          <w:w w:val="105"/>
        </w:rPr>
        <w:t> </w:t>
      </w:r>
      <w:r>
        <w:rPr>
          <w:rFonts w:ascii="Times New Roman"/>
          <w:spacing w:val="-4"/>
          <w:w w:val="105"/>
        </w:rPr>
        <w:t>2024</w:t>
      </w:r>
    </w:p>
    <w:p>
      <w:pPr>
        <w:pStyle w:val="BodyText"/>
        <w:spacing w:line="390" w:lineRule="atLeast" w:before="2"/>
        <w:ind w:left="597" w:right="4654" w:hanging="299"/>
      </w:pPr>
      <w:r>
        <w:rPr>
          <w:w w:val="105"/>
        </w:rPr>
        <w:t>Advising Experience, Texas A&amp;M University Hyundam</w:t>
      </w:r>
      <w:r>
        <w:rPr>
          <w:spacing w:val="-7"/>
          <w:w w:val="105"/>
        </w:rPr>
        <w:t> </w:t>
      </w:r>
      <w:r>
        <w:rPr>
          <w:w w:val="105"/>
        </w:rPr>
        <w:t>Je</w:t>
      </w:r>
      <w:r>
        <w:rPr>
          <w:spacing w:val="-7"/>
          <w:w w:val="105"/>
        </w:rPr>
        <w:t> </w:t>
      </w:r>
      <w:r>
        <w:rPr>
          <w:w w:val="105"/>
        </w:rPr>
        <w:t>(Economics);</w:t>
      </w:r>
      <w:r>
        <w:rPr>
          <w:spacing w:val="-7"/>
          <w:w w:val="105"/>
        </w:rPr>
        <w:t> </w:t>
      </w:r>
      <w:r>
        <w:rPr>
          <w:w w:val="105"/>
        </w:rPr>
        <w:t>Committee</w:t>
      </w:r>
      <w:r>
        <w:rPr>
          <w:spacing w:val="-7"/>
          <w:w w:val="105"/>
        </w:rPr>
        <w:t> </w:t>
      </w:r>
      <w:r>
        <w:rPr>
          <w:w w:val="105"/>
        </w:rPr>
        <w:t>Member</w:t>
      </w:r>
    </w:p>
    <w:p>
      <w:pPr>
        <w:pStyle w:val="BodyText"/>
        <w:spacing w:line="319" w:lineRule="auto" w:before="81"/>
        <w:ind w:left="597" w:right="1781"/>
      </w:pPr>
      <w:r>
        <w:rPr>
          <w:w w:val="105"/>
        </w:rPr>
        <w:t>Hyunwook Kang (Electrical &amp; Computer Engineering); Committee </w:t>
      </w:r>
      <w:r>
        <w:rPr>
          <w:w w:val="105"/>
        </w:rPr>
        <w:t>Member Jinliang Liu (Economics); Committee Member</w:t>
      </w:r>
    </w:p>
    <w:p>
      <w:pPr>
        <w:pStyle w:val="BodyText"/>
        <w:spacing w:before="2"/>
        <w:ind w:left="597"/>
      </w:pPr>
      <w:r>
        <w:rPr>
          <w:spacing w:val="-2"/>
          <w:w w:val="105"/>
        </w:rPr>
        <w:t>Robbie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Mcdowell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(Economics);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Committee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Member</w:t>
      </w:r>
    </w:p>
    <w:p>
      <w:pPr>
        <w:pStyle w:val="BodyText"/>
        <w:spacing w:line="319" w:lineRule="auto" w:before="79"/>
        <w:ind w:left="597" w:right="3437"/>
      </w:pPr>
      <w:r>
        <w:rPr/>
        <w:t>Colin Hegarty (Economics); Committee Member — In Progress</w:t>
      </w:r>
      <w:r>
        <w:rPr>
          <w:spacing w:val="80"/>
        </w:rPr>
        <w:t> </w:t>
      </w:r>
      <w:r>
        <w:rPr/>
        <w:t>Sijia</w:t>
      </w:r>
      <w:r>
        <w:rPr>
          <w:spacing w:val="40"/>
        </w:rPr>
        <w:t> </w:t>
      </w:r>
      <w:r>
        <w:rPr/>
        <w:t>Zhang</w:t>
      </w:r>
      <w:r>
        <w:rPr>
          <w:spacing w:val="40"/>
        </w:rPr>
        <w:t> </w:t>
      </w:r>
      <w:r>
        <w:rPr/>
        <w:t>(Economics);</w:t>
      </w:r>
      <w:r>
        <w:rPr>
          <w:spacing w:val="40"/>
        </w:rPr>
        <w:t> </w:t>
      </w:r>
      <w:r>
        <w:rPr/>
        <w:t>Committee</w:t>
      </w:r>
      <w:r>
        <w:rPr>
          <w:spacing w:val="40"/>
        </w:rPr>
        <w:t> </w:t>
      </w:r>
      <w:r>
        <w:rPr/>
        <w:t>Member</w:t>
      </w:r>
      <w:r>
        <w:rPr>
          <w:spacing w:val="40"/>
        </w:rPr>
        <w:t> </w:t>
      </w:r>
      <w:r>
        <w:rPr/>
        <w:t>—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Progress</w:t>
      </w:r>
    </w:p>
    <w:p>
      <w:pPr>
        <w:pStyle w:val="BodyText"/>
        <w:spacing w:before="82"/>
      </w:pPr>
      <w:r>
        <w:rPr>
          <w:w w:val="105"/>
        </w:rPr>
        <w:t>Teaching</w:t>
      </w:r>
      <w:r>
        <w:rPr>
          <w:spacing w:val="-3"/>
          <w:w w:val="105"/>
        </w:rPr>
        <w:t> </w:t>
      </w:r>
      <w:r>
        <w:rPr>
          <w:w w:val="105"/>
        </w:rPr>
        <w:t>Assistant,</w:t>
      </w:r>
      <w:r>
        <w:rPr>
          <w:spacing w:val="-2"/>
          <w:w w:val="105"/>
        </w:rPr>
        <w:t> </w:t>
      </w:r>
      <w:r>
        <w:rPr>
          <w:w w:val="105"/>
        </w:rPr>
        <w:t>University</w:t>
      </w:r>
      <w:r>
        <w:rPr>
          <w:spacing w:val="-2"/>
          <w:w w:val="105"/>
        </w:rPr>
        <w:t> </w:t>
      </w:r>
      <w:r>
        <w:rPr>
          <w:w w:val="105"/>
        </w:rPr>
        <w:t>of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Iowa</w:t>
      </w:r>
    </w:p>
    <w:p>
      <w:pPr>
        <w:pStyle w:val="BodyText"/>
        <w:spacing w:before="158"/>
        <w:ind w:left="597"/>
        <w:jc w:val="both"/>
      </w:pPr>
      <w:r>
        <w:rPr>
          <w:w w:val="105"/>
        </w:rPr>
        <w:t>Principles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Microeconomics</w:t>
      </w:r>
      <w:r>
        <w:rPr>
          <w:spacing w:val="-1"/>
          <w:w w:val="105"/>
        </w:rPr>
        <w:t> </w:t>
      </w:r>
      <w:r>
        <w:rPr>
          <w:w w:val="105"/>
        </w:rPr>
        <w:t>(undergraduate)</w:t>
      </w:r>
      <w:r>
        <w:rPr>
          <w:spacing w:val="-1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Profs.</w:t>
      </w:r>
      <w:r>
        <w:rPr>
          <w:spacing w:val="10"/>
          <w:w w:val="105"/>
        </w:rPr>
        <w:t> </w:t>
      </w:r>
      <w:r>
        <w:rPr>
          <w:w w:val="105"/>
        </w:rPr>
        <w:t>John L.</w:t>
      </w:r>
      <w:r>
        <w:rPr>
          <w:spacing w:val="-1"/>
          <w:w w:val="105"/>
        </w:rPr>
        <w:t> </w:t>
      </w:r>
      <w:r>
        <w:rPr>
          <w:w w:val="105"/>
        </w:rPr>
        <w:t>Solow</w:t>
      </w:r>
      <w:r>
        <w:rPr>
          <w:spacing w:val="-1"/>
          <w:w w:val="105"/>
        </w:rPr>
        <w:t> </w:t>
      </w:r>
      <w:r>
        <w:rPr>
          <w:w w:val="105"/>
        </w:rPr>
        <w:t>&amp;</w:t>
      </w:r>
      <w:r>
        <w:rPr>
          <w:spacing w:val="-1"/>
          <w:w w:val="105"/>
        </w:rPr>
        <w:t> </w:t>
      </w:r>
      <w:r>
        <w:rPr>
          <w:w w:val="105"/>
        </w:rPr>
        <w:t>Steven</w:t>
      </w:r>
      <w:r>
        <w:rPr>
          <w:spacing w:val="-1"/>
          <w:w w:val="105"/>
        </w:rPr>
        <w:t> </w:t>
      </w:r>
      <w:r>
        <w:rPr>
          <w:w w:val="105"/>
        </w:rPr>
        <w:t>T.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Stong</w:t>
      </w:r>
    </w:p>
    <w:p>
      <w:pPr>
        <w:pStyle w:val="BodyText"/>
        <w:spacing w:before="78"/>
        <w:ind w:left="7686"/>
        <w:jc w:val="both"/>
        <w:rPr>
          <w:rFonts w:ascii="Times New Roman"/>
        </w:rPr>
      </w:pPr>
      <w:r>
        <w:rPr>
          <w:w w:val="105"/>
        </w:rPr>
        <w:t>Fall</w:t>
      </w:r>
      <w:r>
        <w:rPr>
          <w:spacing w:val="2"/>
          <w:w w:val="105"/>
        </w:rPr>
        <w:t> </w:t>
      </w:r>
      <w:r>
        <w:rPr>
          <w:rFonts w:ascii="Times New Roman"/>
          <w:w w:val="105"/>
        </w:rPr>
        <w:t>2013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w w:val="105"/>
        </w:rPr>
        <w:t>Fall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2017</w:t>
      </w:r>
    </w:p>
    <w:p>
      <w:pPr>
        <w:pStyle w:val="BodyText"/>
        <w:tabs>
          <w:tab w:pos="8315" w:val="left" w:leader="none"/>
          <w:tab w:pos="8577" w:val="left" w:leader="none"/>
        </w:tabs>
        <w:spacing w:line="319" w:lineRule="auto" w:before="79"/>
        <w:ind w:left="597" w:right="357"/>
        <w:jc w:val="both"/>
      </w:pPr>
      <w:r>
        <w:rPr>
          <w:w w:val="105"/>
        </w:rPr>
        <w:t>Information Economics (Ph.D. core) - Prof.</w:t>
      </w:r>
      <w:r>
        <w:rPr>
          <w:w w:val="105"/>
        </w:rPr>
        <w:t> Nicholas C. Yannelis</w:t>
      </w:r>
      <w:r>
        <w:rPr/>
        <w:tab/>
      </w:r>
      <w:r>
        <w:rPr>
          <w:spacing w:val="-2"/>
          <w:w w:val="105"/>
        </w:rPr>
        <w:t>Spring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2017 </w:t>
      </w:r>
      <w:r>
        <w:rPr>
          <w:w w:val="105"/>
        </w:rPr>
        <w:t>General Equilibrium (Ph.D. core) - Prof.</w:t>
      </w:r>
      <w:r>
        <w:rPr>
          <w:w w:val="105"/>
        </w:rPr>
        <w:t> Nicholas C. Yannelis</w:t>
      </w:r>
      <w:r>
        <w:rPr/>
        <w:tab/>
        <w:tab/>
      </w:r>
      <w:r>
        <w:rPr>
          <w:spacing w:val="-2"/>
          <w:w w:val="105"/>
        </w:rPr>
        <w:t>Fall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2016 </w:t>
      </w:r>
      <w:r>
        <w:rPr>
          <w:w w:val="105"/>
        </w:rPr>
        <w:t>Fundamentals of Microeconomics (Ph.D. core) - Prof.</w:t>
      </w:r>
      <w:r>
        <w:rPr>
          <w:w w:val="105"/>
        </w:rPr>
        <w:t> Luciano I. de Castro</w:t>
      </w:r>
      <w:r>
        <w:rPr/>
        <w:tab/>
        <w:tab/>
      </w:r>
      <w:r>
        <w:rPr>
          <w:spacing w:val="-2"/>
          <w:w w:val="105"/>
        </w:rPr>
        <w:t>Fall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2016 </w:t>
      </w:r>
      <w:r>
        <w:rPr>
          <w:w w:val="105"/>
        </w:rPr>
        <w:t>Microeconomics II (Ph.D. core) - Profs.</w:t>
      </w:r>
      <w:r>
        <w:rPr>
          <w:spacing w:val="37"/>
          <w:w w:val="105"/>
        </w:rPr>
        <w:t> </w:t>
      </w:r>
      <w:r>
        <w:rPr>
          <w:w w:val="105"/>
        </w:rPr>
        <w:t>Kyungmin (Teddy) Kim &amp; Nicholas C. Yannelis</w:t>
      </w:r>
    </w:p>
    <w:p>
      <w:pPr>
        <w:pStyle w:val="BodyText"/>
        <w:spacing w:before="4"/>
        <w:ind w:left="7734"/>
        <w:jc w:val="both"/>
        <w:rPr>
          <w:rFonts w:ascii="Times New Roman"/>
        </w:rPr>
      </w:pPr>
      <w:r>
        <w:rPr/>
        <w:t>Spring</w:t>
      </w:r>
      <w:r>
        <w:rPr>
          <w:spacing w:val="20"/>
        </w:rPr>
        <w:t> </w:t>
      </w:r>
      <w:r>
        <w:rPr>
          <w:rFonts w:ascii="Times New Roman"/>
        </w:rPr>
        <w:t>2014</w:t>
      </w:r>
      <w:r>
        <w:rPr>
          <w:rFonts w:ascii="Times New Roman"/>
          <w:spacing w:val="15"/>
        </w:rPr>
        <w:t> </w:t>
      </w:r>
      <w:r>
        <w:rPr/>
        <w:t>-</w:t>
      </w:r>
      <w:r>
        <w:rPr>
          <w:spacing w:val="21"/>
        </w:rPr>
        <w:t> </w:t>
      </w:r>
      <w:r>
        <w:rPr>
          <w:rFonts w:ascii="Times New Roman"/>
          <w:spacing w:val="-4"/>
        </w:rPr>
        <w:t>2016</w:t>
      </w:r>
    </w:p>
    <w:p>
      <w:pPr>
        <w:pStyle w:val="BodyText"/>
        <w:tabs>
          <w:tab w:pos="8577" w:val="left" w:leader="none"/>
        </w:tabs>
        <w:spacing w:before="79"/>
        <w:ind w:left="597"/>
        <w:jc w:val="both"/>
        <w:rPr>
          <w:rFonts w:ascii="Times New Roman"/>
        </w:rPr>
      </w:pPr>
      <w:r>
        <w:rPr>
          <w:w w:val="105"/>
        </w:rPr>
        <w:t>Economic</w:t>
      </w:r>
      <w:r>
        <w:rPr>
          <w:spacing w:val="7"/>
          <w:w w:val="105"/>
        </w:rPr>
        <w:t> </w:t>
      </w:r>
      <w:r>
        <w:rPr>
          <w:w w:val="105"/>
        </w:rPr>
        <w:t>Analysis</w:t>
      </w:r>
      <w:r>
        <w:rPr>
          <w:spacing w:val="7"/>
          <w:w w:val="105"/>
        </w:rPr>
        <w:t> </w:t>
      </w:r>
      <w:r>
        <w:rPr>
          <w:w w:val="105"/>
        </w:rPr>
        <w:t>I</w:t>
      </w:r>
      <w:r>
        <w:rPr>
          <w:spacing w:val="7"/>
          <w:w w:val="105"/>
        </w:rPr>
        <w:t> </w:t>
      </w:r>
      <w:r>
        <w:rPr>
          <w:w w:val="105"/>
        </w:rPr>
        <w:t>(Ph.D.</w:t>
      </w:r>
      <w:r>
        <w:rPr>
          <w:spacing w:val="7"/>
          <w:w w:val="105"/>
        </w:rPr>
        <w:t> </w:t>
      </w:r>
      <w:r>
        <w:rPr>
          <w:w w:val="105"/>
        </w:rPr>
        <w:t>core)</w:t>
      </w:r>
      <w:r>
        <w:rPr>
          <w:spacing w:val="7"/>
          <w:w w:val="105"/>
        </w:rPr>
        <w:t> </w:t>
      </w:r>
      <w:r>
        <w:rPr>
          <w:w w:val="105"/>
        </w:rPr>
        <w:t>-</w:t>
      </w:r>
      <w:r>
        <w:rPr>
          <w:spacing w:val="7"/>
          <w:w w:val="105"/>
        </w:rPr>
        <w:t> </w:t>
      </w:r>
      <w:r>
        <w:rPr>
          <w:w w:val="105"/>
        </w:rPr>
        <w:t>Prof.</w:t>
      </w:r>
      <w:r>
        <w:rPr>
          <w:spacing w:val="20"/>
          <w:w w:val="105"/>
        </w:rPr>
        <w:t> </w:t>
      </w:r>
      <w:r>
        <w:rPr>
          <w:w w:val="105"/>
        </w:rPr>
        <w:t>Luciano</w:t>
      </w:r>
      <w:r>
        <w:rPr>
          <w:spacing w:val="7"/>
          <w:w w:val="105"/>
        </w:rPr>
        <w:t> </w:t>
      </w:r>
      <w:r>
        <w:rPr>
          <w:w w:val="105"/>
        </w:rPr>
        <w:t>I.</w:t>
      </w:r>
      <w:r>
        <w:rPr>
          <w:spacing w:val="7"/>
          <w:w w:val="105"/>
        </w:rPr>
        <w:t> </w:t>
      </w:r>
      <w:r>
        <w:rPr>
          <w:w w:val="105"/>
        </w:rPr>
        <w:t>de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Castro</w:t>
      </w:r>
      <w:r>
        <w:rPr/>
        <w:tab/>
      </w:r>
      <w:r>
        <w:rPr>
          <w:w w:val="105"/>
        </w:rPr>
        <w:t>Fall</w:t>
      </w:r>
      <w:r>
        <w:rPr>
          <w:spacing w:val="7"/>
          <w:w w:val="105"/>
        </w:rPr>
        <w:t> </w:t>
      </w:r>
      <w:r>
        <w:rPr>
          <w:rFonts w:ascii="Times New Roman"/>
          <w:spacing w:val="-4"/>
          <w:w w:val="105"/>
        </w:rPr>
        <w:t>2014</w:t>
      </w:r>
    </w:p>
    <w:p>
      <w:pPr>
        <w:pStyle w:val="BodyText"/>
        <w:tabs>
          <w:tab w:pos="4794" w:val="left" w:leader="none"/>
        </w:tabs>
        <w:spacing w:line="244" w:lineRule="auto" w:before="78"/>
        <w:ind w:left="597" w:right="357"/>
        <w:rPr>
          <w:rFonts w:ascii="Times New Roman"/>
        </w:rPr>
      </w:pPr>
      <w:r>
        <w:rPr>
          <w:w w:val="105"/>
        </w:rPr>
        <w:t>Principles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Macroeconomics,</w:t>
      </w:r>
      <w:r>
        <w:rPr>
          <w:spacing w:val="39"/>
          <w:w w:val="105"/>
        </w:rPr>
        <w:t> </w:t>
      </w:r>
      <w:r>
        <w:rPr>
          <w:w w:val="105"/>
        </w:rPr>
        <w:t>Macroeconomics,</w:t>
      </w:r>
      <w:r>
        <w:rPr>
          <w:spacing w:val="39"/>
          <w:w w:val="105"/>
        </w:rPr>
        <w:t> </w:t>
      </w:r>
      <w:r>
        <w:rPr>
          <w:w w:val="105"/>
        </w:rPr>
        <w:t>Principles</w:t>
      </w:r>
      <w:r>
        <w:rPr>
          <w:spacing w:val="30"/>
          <w:w w:val="105"/>
        </w:rPr>
        <w:t> </w:t>
      </w:r>
      <w:r>
        <w:rPr>
          <w:w w:val="105"/>
        </w:rPr>
        <w:t>of</w:t>
      </w:r>
      <w:r>
        <w:rPr>
          <w:spacing w:val="30"/>
          <w:w w:val="105"/>
        </w:rPr>
        <w:t> </w:t>
      </w:r>
      <w:r>
        <w:rPr>
          <w:w w:val="105"/>
        </w:rPr>
        <w:t>Microeconomics,</w:t>
      </w:r>
      <w:r>
        <w:rPr>
          <w:spacing w:val="39"/>
          <w:w w:val="105"/>
        </w:rPr>
        <w:t> </w:t>
      </w:r>
      <w:r>
        <w:rPr>
          <w:w w:val="105"/>
        </w:rPr>
        <w:t>Microeconomic Theory (online)</w:t>
      </w:r>
      <w:r>
        <w:rPr>
          <w:spacing w:val="1"/>
          <w:w w:val="105"/>
        </w:rPr>
        <w:t> </w:t>
      </w:r>
      <w:r>
        <w:rPr>
          <w:w w:val="105"/>
        </w:rPr>
        <w:t>- Dr.</w:t>
      </w:r>
      <w:r>
        <w:rPr>
          <w:spacing w:val="13"/>
          <w:w w:val="105"/>
        </w:rPr>
        <w:t> </w:t>
      </w:r>
      <w:r>
        <w:rPr>
          <w:w w:val="105"/>
        </w:rPr>
        <w:t>Alexandra </w:t>
      </w:r>
      <w:r>
        <w:rPr>
          <w:spacing w:val="-4"/>
          <w:w w:val="105"/>
        </w:rPr>
        <w:t>Nica</w:t>
      </w:r>
      <w:r>
        <w:rPr/>
        <w:tab/>
      </w:r>
      <w:r>
        <w:rPr>
          <w:w w:val="105"/>
        </w:rPr>
        <w:t>Fall</w:t>
      </w:r>
      <w:r>
        <w:rPr>
          <w:spacing w:val="-2"/>
          <w:w w:val="105"/>
        </w:rPr>
        <w:t> </w:t>
      </w:r>
      <w:r>
        <w:rPr>
          <w:rFonts w:ascii="Times New Roman"/>
          <w:w w:val="105"/>
        </w:rPr>
        <w:t>2012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2013</w:t>
      </w:r>
      <w:r>
        <w:rPr>
          <w:w w:val="105"/>
        </w:rPr>
        <w:t>,</w:t>
      </w:r>
      <w:r>
        <w:rPr>
          <w:spacing w:val="-2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2013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Summer</w:t>
      </w:r>
      <w:r>
        <w:rPr>
          <w:spacing w:val="-1"/>
          <w:w w:val="105"/>
        </w:rPr>
        <w:t> </w:t>
      </w:r>
      <w:r>
        <w:rPr>
          <w:rFonts w:ascii="Times New Roman"/>
          <w:spacing w:val="-4"/>
          <w:w w:val="105"/>
        </w:rPr>
        <w:t>2014</w:t>
      </w:r>
    </w:p>
    <w:p>
      <w:pPr>
        <w:pStyle w:val="BodyText"/>
        <w:spacing w:before="38"/>
        <w:ind w:left="0"/>
        <w:rPr>
          <w:rFonts w:ascii="Times New Roman"/>
        </w:rPr>
      </w:pPr>
    </w:p>
    <w:p>
      <w:pPr>
        <w:pStyle w:val="Heading1"/>
      </w:pPr>
      <w:r>
        <w:rPr>
          <w:spacing w:val="-2"/>
          <w:w w:val="105"/>
        </w:rPr>
        <w:t>Service</w:t>
      </w:r>
    </w:p>
    <w:p>
      <w:pPr>
        <w:pStyle w:val="BodyText"/>
        <w:spacing w:before="102"/>
      </w:pPr>
      <w:r>
        <w:rPr/>
        <w:t>Refereeing</w:t>
      </w:r>
      <w:r>
        <w:rPr>
          <w:spacing w:val="30"/>
        </w:rPr>
        <w:t> </w:t>
      </w:r>
      <w:r>
        <w:rPr>
          <w:spacing w:val="-2"/>
        </w:rPr>
        <w:t>Experience</w:t>
      </w:r>
    </w:p>
    <w:p>
      <w:pPr>
        <w:spacing w:line="213" w:lineRule="auto" w:before="162"/>
        <w:ind w:left="597" w:right="357" w:firstLine="0"/>
        <w:jc w:val="both"/>
        <w:rPr>
          <w:sz w:val="20"/>
        </w:rPr>
      </w:pPr>
      <w:r>
        <w:rPr>
          <w:rFonts w:ascii="Palatino Linotype"/>
          <w:i/>
          <w:sz w:val="20"/>
        </w:rPr>
        <w:t>Annals of Economics and Finance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Annals of Finance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 Theory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Economic Theory Bulletin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Inter- national Journal of Game Theory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Games and Economic Behavior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Economic Theory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Journal of Mathematical 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Optimization Letters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Theoretical Economics</w:t>
      </w:r>
      <w:r>
        <w:rPr>
          <w:sz w:val="20"/>
        </w:rPr>
        <w:t>, </w:t>
      </w:r>
      <w:r>
        <w:rPr>
          <w:rFonts w:ascii="Palatino Linotype"/>
          <w:i/>
          <w:sz w:val="20"/>
        </w:rPr>
        <w:t>Theory and Decision</w:t>
      </w:r>
      <w:r>
        <w:rPr>
          <w:sz w:val="20"/>
        </w:rPr>
        <w:t>.</w:t>
      </w:r>
    </w:p>
    <w:p>
      <w:pPr>
        <w:pStyle w:val="BodyText"/>
        <w:spacing w:before="147"/>
      </w:pPr>
      <w:r>
        <w:rPr>
          <w:w w:val="105"/>
        </w:rPr>
        <w:t>Conference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Organization</w:t>
      </w:r>
    </w:p>
    <w:p>
      <w:pPr>
        <w:pStyle w:val="BodyText"/>
        <w:tabs>
          <w:tab w:pos="8512" w:val="left" w:leader="none"/>
          <w:tab w:pos="8593" w:val="left" w:leader="none"/>
        </w:tabs>
        <w:spacing w:line="319" w:lineRule="auto" w:before="158"/>
        <w:ind w:left="597" w:right="357"/>
        <w:jc w:val="both"/>
      </w:pPr>
      <w:r>
        <w:rPr>
          <w:w w:val="105"/>
        </w:rPr>
        <w:t>Co-Organizer, Mini Conference on Microeconomic Theory, Texas A&amp;M University</w:t>
      </w:r>
      <w:r>
        <w:rPr/>
        <w:tab/>
        <w:tab/>
      </w:r>
      <w:r>
        <w:rPr>
          <w:w w:val="105"/>
        </w:rPr>
        <w:t>Oct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2024 </w:t>
      </w:r>
      <w:r>
        <w:rPr>
          <w:w w:val="105"/>
        </w:rPr>
        <w:t>Co-Organizer, Conference in Honor of Prof.</w:t>
      </w:r>
      <w:r>
        <w:rPr>
          <w:w w:val="105"/>
        </w:rPr>
        <w:t> Eric Maskin, Texas A&amp;M University</w:t>
      </w:r>
      <w:r>
        <w:rPr/>
        <w:tab/>
      </w:r>
      <w:r>
        <w:rPr>
          <w:w w:val="105"/>
        </w:rPr>
        <w:t>May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2024 </w:t>
      </w:r>
      <w:r>
        <w:rPr>
          <w:w w:val="105"/>
        </w:rPr>
        <w:t>Co-Organizer, Texas Economic Theory Camp, Texas A&amp;M University</w:t>
      </w:r>
      <w:r>
        <w:rPr/>
        <w:tab/>
        <w:tab/>
      </w:r>
      <w:r>
        <w:rPr>
          <w:w w:val="105"/>
        </w:rPr>
        <w:t>Oct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2023 </w:t>
      </w:r>
      <w:r>
        <w:rPr>
          <w:w w:val="105"/>
        </w:rPr>
        <w:t>Session Organizer, The </w:t>
      </w:r>
      <w:r>
        <w:rPr>
          <w:rFonts w:ascii="Times New Roman"/>
          <w:w w:val="105"/>
        </w:rPr>
        <w:t>22</w:t>
      </w:r>
      <w:r>
        <w:rPr>
          <w:w w:val="105"/>
        </w:rPr>
        <w:t>nd SAET Conference on Current Trends in Economics, Paris, France</w:t>
      </w:r>
    </w:p>
    <w:p>
      <w:pPr>
        <w:pStyle w:val="BodyText"/>
        <w:spacing w:before="4"/>
        <w:ind w:left="8548"/>
        <w:rPr>
          <w:rFonts w:ascii="Times New Roman"/>
        </w:rPr>
      </w:pPr>
      <w:r>
        <w:rPr>
          <w:w w:val="105"/>
        </w:rPr>
        <w:t>July</w:t>
      </w:r>
      <w:r>
        <w:rPr>
          <w:spacing w:val="20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tabs>
          <w:tab w:pos="8565" w:val="left" w:leader="none"/>
        </w:tabs>
        <w:spacing w:line="244" w:lineRule="auto" w:before="79"/>
        <w:ind w:left="597" w:right="358"/>
        <w:rPr>
          <w:rFonts w:ascii="Times New Roman"/>
        </w:rPr>
      </w:pPr>
      <w:r>
        <w:rPr>
          <w:w w:val="105"/>
        </w:rPr>
        <w:t>Program Committee Member,</w:t>
      </w:r>
      <w:r>
        <w:rPr>
          <w:w w:val="105"/>
        </w:rPr>
        <w:t> The </w:t>
      </w:r>
      <w:r>
        <w:rPr>
          <w:rFonts w:ascii="Times New Roman"/>
          <w:w w:val="105"/>
        </w:rPr>
        <w:t>18</w:t>
      </w:r>
      <w:r>
        <w:rPr>
          <w:w w:val="105"/>
        </w:rPr>
        <w:t>th Conference on Web and Internet Economics (WINE </w:t>
      </w:r>
      <w:r>
        <w:rPr>
          <w:rFonts w:ascii="Times New Roman"/>
          <w:w w:val="105"/>
        </w:rPr>
        <w:t>2022</w:t>
      </w:r>
      <w:r>
        <w:rPr>
          <w:w w:val="105"/>
        </w:rPr>
        <w:t>), </w:t>
      </w:r>
      <w:r>
        <w:rPr>
          <w:spacing w:val="-8"/>
          <w:w w:val="105"/>
        </w:rPr>
        <w:t>Troy,</w:t>
      </w:r>
      <w:r>
        <w:rPr>
          <w:spacing w:val="-2"/>
          <w:w w:val="105"/>
        </w:rPr>
        <w:t> </w:t>
      </w:r>
      <w:r>
        <w:rPr>
          <w:spacing w:val="-5"/>
          <w:w w:val="105"/>
        </w:rPr>
        <w:t>NY</w:t>
      </w:r>
      <w:r>
        <w:rPr/>
        <w:tab/>
      </w:r>
      <w:r>
        <w:rPr>
          <w:w w:val="105"/>
        </w:rPr>
        <w:t>Dec</w:t>
      </w:r>
      <w:r>
        <w:rPr>
          <w:spacing w:val="13"/>
          <w:w w:val="105"/>
        </w:rPr>
        <w:t> </w:t>
      </w:r>
      <w:r>
        <w:rPr>
          <w:rFonts w:ascii="Times New Roman"/>
          <w:spacing w:val="-8"/>
          <w:w w:val="105"/>
        </w:rPr>
        <w:t>2022</w:t>
      </w:r>
    </w:p>
    <w:p>
      <w:pPr>
        <w:pStyle w:val="BodyText"/>
        <w:tabs>
          <w:tab w:pos="8548" w:val="left" w:leader="none"/>
        </w:tabs>
        <w:spacing w:line="244" w:lineRule="auto" w:before="74"/>
        <w:ind w:left="597" w:right="357"/>
        <w:rPr>
          <w:rFonts w:ascii="Times New Roman"/>
        </w:rPr>
      </w:pPr>
      <w:r>
        <w:rPr>
          <w:w w:val="105"/>
        </w:rPr>
        <w:t>Session</w:t>
      </w:r>
      <w:r>
        <w:rPr>
          <w:spacing w:val="-8"/>
          <w:w w:val="105"/>
        </w:rPr>
        <w:t> </w:t>
      </w:r>
      <w:r>
        <w:rPr>
          <w:w w:val="105"/>
        </w:rPr>
        <w:t>Organizer,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rFonts w:ascii="Times New Roman"/>
          <w:w w:val="105"/>
        </w:rPr>
        <w:t>21</w:t>
      </w:r>
      <w:r>
        <w:rPr>
          <w:w w:val="105"/>
        </w:rPr>
        <w:t>st</w:t>
      </w:r>
      <w:r>
        <w:rPr>
          <w:spacing w:val="-8"/>
          <w:w w:val="105"/>
        </w:rPr>
        <w:t> </w:t>
      </w:r>
      <w:r>
        <w:rPr>
          <w:w w:val="105"/>
        </w:rPr>
        <w:t>SAET</w:t>
      </w:r>
      <w:r>
        <w:rPr>
          <w:spacing w:val="-8"/>
          <w:w w:val="105"/>
        </w:rPr>
        <w:t> </w:t>
      </w:r>
      <w:r>
        <w:rPr>
          <w:w w:val="105"/>
        </w:rPr>
        <w:t>Conference</w:t>
      </w:r>
      <w:r>
        <w:rPr>
          <w:spacing w:val="-8"/>
          <w:w w:val="105"/>
        </w:rPr>
        <w:t> </w:t>
      </w:r>
      <w:r>
        <w:rPr>
          <w:w w:val="105"/>
        </w:rPr>
        <w:t>on</w:t>
      </w:r>
      <w:r>
        <w:rPr>
          <w:spacing w:val="-8"/>
          <w:w w:val="105"/>
        </w:rPr>
        <w:t> </w:t>
      </w:r>
      <w:r>
        <w:rPr>
          <w:w w:val="105"/>
        </w:rPr>
        <w:t>Current</w:t>
      </w:r>
      <w:r>
        <w:rPr>
          <w:spacing w:val="-8"/>
          <w:w w:val="105"/>
        </w:rPr>
        <w:t> </w:t>
      </w:r>
      <w:r>
        <w:rPr>
          <w:w w:val="105"/>
        </w:rPr>
        <w:t>Trends</w:t>
      </w:r>
      <w:r>
        <w:rPr>
          <w:spacing w:val="-8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Economics,</w:t>
      </w:r>
      <w:r>
        <w:rPr>
          <w:spacing w:val="-7"/>
          <w:w w:val="105"/>
        </w:rPr>
        <w:t> </w:t>
      </w:r>
      <w:r>
        <w:rPr>
          <w:w w:val="105"/>
        </w:rPr>
        <w:t>Canberra,</w:t>
      </w:r>
      <w:r>
        <w:rPr>
          <w:spacing w:val="-7"/>
          <w:w w:val="105"/>
        </w:rPr>
        <w:t> </w:t>
      </w:r>
      <w:r>
        <w:rPr>
          <w:w w:val="105"/>
        </w:rPr>
        <w:t>Australia </w:t>
      </w:r>
      <w:r>
        <w:rPr>
          <w:spacing w:val="-2"/>
          <w:w w:val="105"/>
        </w:rPr>
        <w:t>(Virtual)</w:t>
      </w:r>
      <w:r>
        <w:rPr/>
        <w:tab/>
      </w:r>
      <w:r>
        <w:rPr>
          <w:w w:val="105"/>
        </w:rPr>
        <w:t>July</w:t>
      </w:r>
      <w:r>
        <w:rPr>
          <w:spacing w:val="20"/>
          <w:w w:val="105"/>
        </w:rPr>
        <w:t> </w:t>
      </w:r>
      <w:r>
        <w:rPr>
          <w:rFonts w:ascii="Times New Roman"/>
          <w:spacing w:val="-8"/>
          <w:w w:val="105"/>
        </w:rPr>
        <w:t>2022</w:t>
      </w:r>
    </w:p>
    <w:p>
      <w:pPr>
        <w:pStyle w:val="BodyText"/>
        <w:tabs>
          <w:tab w:pos="8600" w:val="left" w:leader="none"/>
        </w:tabs>
        <w:spacing w:line="244" w:lineRule="auto" w:before="73"/>
        <w:ind w:left="597" w:right="357"/>
        <w:rPr>
          <w:rFonts w:ascii="Times New Roman"/>
        </w:rPr>
      </w:pPr>
      <w:r>
        <w:rPr>
          <w:w w:val="105"/>
        </w:rPr>
        <w:t>Session</w:t>
      </w:r>
      <w:r>
        <w:rPr>
          <w:spacing w:val="-5"/>
          <w:w w:val="105"/>
        </w:rPr>
        <w:t> </w:t>
      </w:r>
      <w:r>
        <w:rPr>
          <w:w w:val="105"/>
        </w:rPr>
        <w:t>Organizer,</w:t>
      </w:r>
      <w:r>
        <w:rPr>
          <w:spacing w:val="-4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rFonts w:ascii="Times New Roman"/>
          <w:w w:val="105"/>
        </w:rPr>
        <w:t>20</w:t>
      </w:r>
      <w:r>
        <w:rPr>
          <w:w w:val="105"/>
        </w:rPr>
        <w:t>th</w:t>
      </w:r>
      <w:r>
        <w:rPr>
          <w:spacing w:val="-5"/>
          <w:w w:val="105"/>
        </w:rPr>
        <w:t> </w:t>
      </w:r>
      <w:r>
        <w:rPr>
          <w:w w:val="105"/>
        </w:rPr>
        <w:t>SAET</w:t>
      </w:r>
      <w:r>
        <w:rPr>
          <w:spacing w:val="-5"/>
          <w:w w:val="105"/>
        </w:rPr>
        <w:t> </w:t>
      </w:r>
      <w:r>
        <w:rPr>
          <w:w w:val="105"/>
        </w:rPr>
        <w:t>Conference</w:t>
      </w:r>
      <w:r>
        <w:rPr>
          <w:spacing w:val="-6"/>
          <w:w w:val="105"/>
        </w:rPr>
        <w:t> </w:t>
      </w:r>
      <w:r>
        <w:rPr>
          <w:w w:val="105"/>
        </w:rPr>
        <w:t>on</w:t>
      </w:r>
      <w:r>
        <w:rPr>
          <w:spacing w:val="-5"/>
          <w:w w:val="105"/>
        </w:rPr>
        <w:t> </w:t>
      </w:r>
      <w:r>
        <w:rPr>
          <w:w w:val="105"/>
        </w:rPr>
        <w:t>Current</w:t>
      </w:r>
      <w:r>
        <w:rPr>
          <w:spacing w:val="-5"/>
          <w:w w:val="105"/>
        </w:rPr>
        <w:t> </w:t>
      </w:r>
      <w:r>
        <w:rPr>
          <w:w w:val="105"/>
        </w:rPr>
        <w:t>Trends</w:t>
      </w:r>
      <w:r>
        <w:rPr>
          <w:spacing w:val="-5"/>
          <w:w w:val="105"/>
        </w:rPr>
        <w:t> </w:t>
      </w:r>
      <w:r>
        <w:rPr>
          <w:w w:val="105"/>
        </w:rPr>
        <w:t>in</w:t>
      </w:r>
      <w:r>
        <w:rPr>
          <w:spacing w:val="-5"/>
          <w:w w:val="105"/>
        </w:rPr>
        <w:t> </w:t>
      </w:r>
      <w:r>
        <w:rPr>
          <w:w w:val="105"/>
        </w:rPr>
        <w:t>Economics,</w:t>
      </w:r>
      <w:r>
        <w:rPr>
          <w:spacing w:val="-4"/>
          <w:w w:val="105"/>
        </w:rPr>
        <w:t> </w:t>
      </w:r>
      <w:r>
        <w:rPr>
          <w:w w:val="105"/>
        </w:rPr>
        <w:t>Seoul,</w:t>
      </w:r>
      <w:r>
        <w:rPr>
          <w:spacing w:val="-4"/>
          <w:w w:val="105"/>
        </w:rPr>
        <w:t> </w:t>
      </w:r>
      <w:r>
        <w:rPr>
          <w:w w:val="105"/>
        </w:rPr>
        <w:t>South</w:t>
      </w:r>
      <w:r>
        <w:rPr>
          <w:spacing w:val="-5"/>
          <w:w w:val="105"/>
        </w:rPr>
        <w:t> </w:t>
      </w:r>
      <w:r>
        <w:rPr>
          <w:w w:val="105"/>
        </w:rPr>
        <w:t>Korea </w:t>
      </w:r>
      <w:r>
        <w:rPr>
          <w:spacing w:val="-2"/>
          <w:w w:val="105"/>
        </w:rPr>
        <w:t>(Virtual)</w:t>
      </w:r>
      <w:r>
        <w:rPr/>
        <w:tab/>
      </w:r>
      <w:r>
        <w:rPr>
          <w:w w:val="105"/>
        </w:rPr>
        <w:t>Jun</w:t>
      </w:r>
      <w:r>
        <w:rPr>
          <w:spacing w:val="13"/>
          <w:w w:val="105"/>
        </w:rPr>
        <w:t> </w:t>
      </w:r>
      <w:r>
        <w:rPr>
          <w:rFonts w:ascii="Times New Roman"/>
          <w:spacing w:val="-8"/>
          <w:w w:val="105"/>
        </w:rPr>
        <w:t>2021</w:t>
      </w:r>
    </w:p>
    <w:p>
      <w:pPr>
        <w:pStyle w:val="BodyText"/>
        <w:spacing w:after="0" w:line="244" w:lineRule="auto"/>
        <w:rPr>
          <w:rFonts w:ascii="Times New Roman"/>
        </w:rPr>
        <w:sectPr>
          <w:pgSz w:w="12240" w:h="15840"/>
          <w:pgMar w:header="682" w:footer="0" w:top="1260" w:bottom="280" w:left="1440" w:right="1080"/>
        </w:sectPr>
      </w:pPr>
    </w:p>
    <w:p>
      <w:pPr>
        <w:pStyle w:val="BodyText"/>
        <w:spacing w:before="189"/>
      </w:pPr>
      <w:r>
        <w:rPr>
          <w:w w:val="105"/>
        </w:rPr>
        <w:t>Departmental</w:t>
      </w:r>
      <w:r>
        <w:rPr>
          <w:spacing w:val="3"/>
          <w:w w:val="105"/>
        </w:rPr>
        <w:t> </w:t>
      </w:r>
      <w:r>
        <w:rPr>
          <w:w w:val="105"/>
        </w:rPr>
        <w:t>Service</w:t>
      </w:r>
      <w:r>
        <w:rPr>
          <w:spacing w:val="4"/>
          <w:w w:val="105"/>
        </w:rPr>
        <w:t> </w:t>
      </w:r>
      <w:r>
        <w:rPr>
          <w:w w:val="105"/>
        </w:rPr>
        <w:t>at</w:t>
      </w:r>
      <w:r>
        <w:rPr>
          <w:spacing w:val="4"/>
          <w:w w:val="105"/>
        </w:rPr>
        <w:t> </w:t>
      </w:r>
      <w:r>
        <w:rPr>
          <w:w w:val="105"/>
        </w:rPr>
        <w:t>Texas</w:t>
      </w:r>
      <w:r>
        <w:rPr>
          <w:spacing w:val="4"/>
          <w:w w:val="105"/>
        </w:rPr>
        <w:t> </w:t>
      </w:r>
      <w:r>
        <w:rPr>
          <w:w w:val="105"/>
        </w:rPr>
        <w:t>A&amp;M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7740" w:val="left" w:leader="none"/>
          <w:tab w:pos="8315" w:val="left" w:leader="none"/>
          <w:tab w:pos="8577" w:val="left" w:leader="none"/>
        </w:tabs>
        <w:spacing w:line="326" w:lineRule="auto" w:before="164"/>
        <w:ind w:left="597" w:right="357"/>
        <w:jc w:val="both"/>
        <w:rPr>
          <w:rFonts w:ascii="Times New Roman"/>
        </w:rPr>
      </w:pPr>
      <w:r>
        <w:rPr>
          <w:w w:val="105"/>
        </w:rPr>
        <w:t>Co-Organizer, Micro Theory Workshop</w:t>
      </w:r>
      <w:r>
        <w:rPr/>
        <w:tab/>
      </w:r>
      <w:r>
        <w:rPr>
          <w:spacing w:val="-2"/>
          <w:w w:val="105"/>
        </w:rPr>
        <w:t>Fall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2019</w:t>
      </w:r>
      <w:r>
        <w:rPr>
          <w:rFonts w:ascii="Times New Roman"/>
          <w:spacing w:val="-11"/>
          <w:w w:val="105"/>
        </w:rPr>
        <w:t> </w:t>
      </w:r>
      <w:r>
        <w:rPr>
          <w:spacing w:val="-2"/>
          <w:w w:val="105"/>
        </w:rPr>
        <w:t>-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Present </w:t>
      </w:r>
      <w:r>
        <w:rPr>
          <w:w w:val="105"/>
        </w:rPr>
        <w:t>Member,</w:t>
      </w:r>
      <w:r>
        <w:rPr>
          <w:spacing w:val="-1"/>
          <w:w w:val="105"/>
        </w:rPr>
        <w:t> </w:t>
      </w:r>
      <w:r>
        <w:rPr>
          <w:w w:val="105"/>
        </w:rPr>
        <w:t>Undergraduate</w:t>
      </w:r>
      <w:r>
        <w:rPr>
          <w:spacing w:val="-1"/>
          <w:w w:val="105"/>
        </w:rPr>
        <w:t> </w:t>
      </w:r>
      <w:r>
        <w:rPr>
          <w:w w:val="105"/>
        </w:rPr>
        <w:t>Instructional</w:t>
      </w:r>
      <w:r>
        <w:rPr>
          <w:spacing w:val="-1"/>
          <w:w w:val="105"/>
        </w:rPr>
        <w:t> </w:t>
      </w:r>
      <w:r>
        <w:rPr>
          <w:w w:val="105"/>
        </w:rPr>
        <w:t>Committee</w:t>
      </w:r>
      <w:r>
        <w:rPr>
          <w:spacing w:val="80"/>
          <w:w w:val="105"/>
        </w:rPr>
        <w:t> </w:t>
      </w:r>
      <w:r>
        <w:rPr>
          <w:w w:val="105"/>
        </w:rPr>
        <w:t>Fall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2018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2020</w:t>
      </w:r>
      <w:r>
        <w:rPr>
          <w:w w:val="105"/>
        </w:rPr>
        <w:t>,</w:t>
      </w:r>
      <w:r>
        <w:rPr>
          <w:spacing w:val="-1"/>
          <w:w w:val="105"/>
        </w:rPr>
        <w:t> </w:t>
      </w:r>
      <w:r>
        <w:rPr>
          <w:w w:val="105"/>
        </w:rPr>
        <w:t>Fall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2025</w:t>
      </w:r>
      <w:r>
        <w:rPr>
          <w:rFonts w:ascii="Times New Roman"/>
          <w:spacing w:val="-7"/>
          <w:w w:val="105"/>
        </w:rPr>
        <w:t> </w:t>
      </w:r>
      <w:r>
        <w:rPr>
          <w:w w:val="105"/>
        </w:rPr>
        <w:t>-</w:t>
      </w:r>
      <w:r>
        <w:rPr>
          <w:spacing w:val="-1"/>
          <w:w w:val="105"/>
        </w:rPr>
        <w:t> </w:t>
      </w:r>
      <w:r>
        <w:rPr>
          <w:w w:val="105"/>
        </w:rPr>
        <w:t>Spring</w:t>
      </w:r>
      <w:r>
        <w:rPr>
          <w:spacing w:val="-1"/>
          <w:w w:val="105"/>
        </w:rPr>
        <w:t> </w:t>
      </w:r>
      <w:r>
        <w:rPr>
          <w:rFonts w:ascii="Times New Roman"/>
          <w:w w:val="105"/>
        </w:rPr>
        <w:t>2026 </w:t>
      </w:r>
      <w:r>
        <w:rPr>
          <w:w w:val="105"/>
        </w:rPr>
        <w:t>Faculty Host of Hagler Fellow Eric Maskin</w:t>
      </w:r>
      <w:r>
        <w:rPr/>
        <w:tab/>
        <w:tab/>
      </w:r>
      <w:r>
        <w:rPr>
          <w:spacing w:val="-2"/>
          <w:w w:val="105"/>
        </w:rPr>
        <w:t>Spring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2026 </w:t>
      </w:r>
      <w:r>
        <w:rPr/>
        <w:t>Member,</w:t>
      </w:r>
      <w:r>
        <w:rPr>
          <w:spacing w:val="36"/>
        </w:rPr>
        <w:t> </w:t>
      </w:r>
      <w:r>
        <w:rPr/>
        <w:t>MS</w:t>
      </w:r>
      <w:r>
        <w:rPr>
          <w:spacing w:val="37"/>
        </w:rPr>
        <w:t> </w:t>
      </w:r>
      <w:r>
        <w:rPr/>
        <w:t>Recruiting</w:t>
      </w:r>
      <w:r>
        <w:rPr>
          <w:spacing w:val="36"/>
        </w:rPr>
        <w:t> </w:t>
      </w:r>
      <w:r>
        <w:rPr>
          <w:spacing w:val="-2"/>
        </w:rPr>
        <w:t>Committee</w:t>
      </w:r>
      <w:r>
        <w:rPr/>
        <w:tab/>
        <w:tab/>
        <w:tab/>
        <w:t>Fall</w:t>
      </w:r>
      <w:r>
        <w:rPr>
          <w:spacing w:val="25"/>
        </w:rPr>
        <w:t> </w:t>
      </w:r>
      <w:r>
        <w:rPr>
          <w:rFonts w:ascii="Times New Roman"/>
          <w:spacing w:val="-4"/>
        </w:rPr>
        <w:t>2024</w:t>
      </w:r>
    </w:p>
    <w:p>
      <w:pPr>
        <w:pStyle w:val="BodyText"/>
        <w:tabs>
          <w:tab w:pos="7350" w:val="left" w:leader="none"/>
          <w:tab w:pos="8315" w:val="left" w:leader="none"/>
        </w:tabs>
        <w:spacing w:line="326" w:lineRule="auto"/>
        <w:ind w:left="597" w:right="357"/>
        <w:jc w:val="both"/>
        <w:rPr>
          <w:rFonts w:ascii="Times New Roman"/>
        </w:rPr>
      </w:pPr>
      <w:r>
        <w:rPr>
          <w:w w:val="105"/>
        </w:rPr>
        <w:t>Member, Micro Theory Search Committee</w:t>
      </w:r>
      <w:r>
        <w:rPr/>
        <w:tab/>
      </w:r>
      <w:r>
        <w:rPr>
          <w:w w:val="105"/>
        </w:rPr>
        <w:t>Fall</w:t>
      </w:r>
      <w:r>
        <w:rPr>
          <w:spacing w:val="-12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rFonts w:ascii="Times New Roman"/>
          <w:spacing w:val="-13"/>
          <w:w w:val="105"/>
        </w:rPr>
        <w:t> </w:t>
      </w:r>
      <w:r>
        <w:rPr>
          <w:w w:val="105"/>
        </w:rPr>
        <w:t>-</w:t>
      </w:r>
      <w:r>
        <w:rPr>
          <w:spacing w:val="-10"/>
          <w:w w:val="105"/>
        </w:rPr>
        <w:t> </w:t>
      </w:r>
      <w:r>
        <w:rPr>
          <w:w w:val="105"/>
        </w:rPr>
        <w:t>Spring</w:t>
      </w:r>
      <w:r>
        <w:rPr>
          <w:spacing w:val="-10"/>
          <w:w w:val="105"/>
        </w:rPr>
        <w:t> </w:t>
      </w:r>
      <w:r>
        <w:rPr>
          <w:rFonts w:ascii="Times New Roman"/>
          <w:w w:val="105"/>
        </w:rPr>
        <w:t>2024 </w:t>
      </w:r>
      <w:r>
        <w:rPr>
          <w:w w:val="105"/>
        </w:rPr>
        <w:t>Member, Ph.D. Admission Committee</w:t>
      </w:r>
      <w:r>
        <w:rPr/>
        <w:tab/>
        <w:tab/>
      </w:r>
      <w:r>
        <w:rPr>
          <w:spacing w:val="-2"/>
          <w:w w:val="105"/>
        </w:rPr>
        <w:t>Spring</w:t>
      </w:r>
      <w:r>
        <w:rPr>
          <w:spacing w:val="-10"/>
          <w:w w:val="105"/>
        </w:rPr>
        <w:t> </w:t>
      </w:r>
      <w:r>
        <w:rPr>
          <w:rFonts w:ascii="Times New Roman"/>
          <w:spacing w:val="-2"/>
          <w:w w:val="105"/>
        </w:rPr>
        <w:t>2024 </w:t>
      </w:r>
      <w:r>
        <w:rPr>
          <w:spacing w:val="-2"/>
          <w:w w:val="105"/>
        </w:rPr>
        <w:t>Member,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Executive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Committee</w:t>
      </w:r>
      <w:r>
        <w:rPr/>
        <w:tab/>
      </w:r>
      <w:r>
        <w:rPr>
          <w:w w:val="105"/>
        </w:rPr>
        <w:t>Fall</w:t>
      </w:r>
      <w:r>
        <w:rPr>
          <w:spacing w:val="3"/>
          <w:w w:val="105"/>
        </w:rPr>
        <w:t> </w:t>
      </w:r>
      <w:r>
        <w:rPr>
          <w:rFonts w:ascii="Times New Roman"/>
          <w:w w:val="105"/>
        </w:rPr>
        <w:t>2023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w w:val="105"/>
        </w:rPr>
        <w:t>Spring</w:t>
      </w:r>
      <w:r>
        <w:rPr>
          <w:spacing w:val="3"/>
          <w:w w:val="105"/>
        </w:rPr>
        <w:t> </w:t>
      </w:r>
      <w:r>
        <w:rPr>
          <w:rFonts w:ascii="Times New Roman"/>
          <w:spacing w:val="-7"/>
          <w:w w:val="105"/>
        </w:rPr>
        <w:t>2024</w:t>
      </w:r>
    </w:p>
    <w:p>
      <w:pPr>
        <w:pStyle w:val="BodyText"/>
        <w:tabs>
          <w:tab w:pos="7350" w:val="left" w:leader="none"/>
        </w:tabs>
        <w:spacing w:line="234" w:lineRule="exact"/>
        <w:ind w:left="597"/>
        <w:jc w:val="both"/>
        <w:rPr>
          <w:rFonts w:ascii="Times New Roman"/>
        </w:rPr>
      </w:pPr>
      <w:r>
        <w:rPr>
          <w:w w:val="105"/>
        </w:rPr>
        <w:t>Member,</w:t>
      </w:r>
      <w:r>
        <w:rPr>
          <w:spacing w:val="3"/>
          <w:w w:val="105"/>
        </w:rPr>
        <w:t> </w:t>
      </w:r>
      <w:r>
        <w:rPr>
          <w:w w:val="105"/>
        </w:rPr>
        <w:t>Ph.D.</w:t>
      </w:r>
      <w:r>
        <w:rPr>
          <w:spacing w:val="3"/>
          <w:w w:val="105"/>
        </w:rPr>
        <w:t> </w:t>
      </w:r>
      <w:r>
        <w:rPr>
          <w:w w:val="105"/>
        </w:rPr>
        <w:t>Placement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Committee</w:t>
      </w:r>
      <w:r>
        <w:rPr/>
        <w:tab/>
      </w:r>
      <w:r>
        <w:rPr>
          <w:w w:val="105"/>
        </w:rPr>
        <w:t>Fall</w:t>
      </w:r>
      <w:r>
        <w:rPr>
          <w:spacing w:val="3"/>
          <w:w w:val="105"/>
        </w:rPr>
        <w:t> </w:t>
      </w:r>
      <w:r>
        <w:rPr>
          <w:rFonts w:ascii="Times New Roman"/>
          <w:w w:val="105"/>
        </w:rPr>
        <w:t>2022</w:t>
      </w:r>
      <w:r>
        <w:rPr>
          <w:rFonts w:ascii="Times New Roman"/>
          <w:spacing w:val="-4"/>
          <w:w w:val="105"/>
        </w:rPr>
        <w:t> </w:t>
      </w:r>
      <w:r>
        <w:rPr>
          <w:w w:val="105"/>
        </w:rPr>
        <w:t>-</w:t>
      </w:r>
      <w:r>
        <w:rPr>
          <w:spacing w:val="3"/>
          <w:w w:val="105"/>
        </w:rPr>
        <w:t> </w:t>
      </w:r>
      <w:r>
        <w:rPr>
          <w:w w:val="105"/>
        </w:rPr>
        <w:t>Spring</w:t>
      </w:r>
      <w:r>
        <w:rPr>
          <w:spacing w:val="3"/>
          <w:w w:val="105"/>
        </w:rPr>
        <w:t> </w:t>
      </w:r>
      <w:r>
        <w:rPr>
          <w:rFonts w:ascii="Times New Roman"/>
          <w:spacing w:val="-4"/>
          <w:w w:val="105"/>
        </w:rPr>
        <w:t>2023</w:t>
      </w:r>
    </w:p>
    <w:p>
      <w:pPr>
        <w:pStyle w:val="BodyText"/>
        <w:tabs>
          <w:tab w:pos="7350" w:val="left" w:leader="none"/>
          <w:tab w:pos="8577" w:val="left" w:leader="none"/>
        </w:tabs>
        <w:spacing w:line="326" w:lineRule="auto" w:before="84"/>
        <w:ind w:left="597" w:right="357"/>
        <w:jc w:val="both"/>
        <w:rPr>
          <w:rFonts w:ascii="Times New Roman"/>
        </w:rPr>
      </w:pPr>
      <w:r>
        <w:rPr/>
        <w:t>Member, Graduate Instructional Committee</w:t>
        <w:tab/>
        <w:t>Fall </w:t>
      </w:r>
      <w:r>
        <w:rPr>
          <w:rFonts w:ascii="Times New Roman"/>
        </w:rPr>
        <w:t>2021 </w:t>
      </w:r>
      <w:r>
        <w:rPr/>
        <w:t>- Spring </w:t>
      </w:r>
      <w:r>
        <w:rPr>
          <w:rFonts w:ascii="Times New Roman"/>
        </w:rPr>
        <w:t>2022 </w:t>
      </w:r>
      <w:r>
        <w:rPr/>
        <w:t>Member, Instructional Assistant Professor Hiring Committee</w:t>
        <w:tab/>
        <w:tab/>
        <w:t>Fall</w:t>
      </w:r>
      <w:r>
        <w:rPr>
          <w:spacing w:val="-12"/>
        </w:rPr>
        <w:t> </w:t>
      </w:r>
      <w:r>
        <w:rPr>
          <w:rFonts w:ascii="Times New Roman"/>
        </w:rPr>
        <w:t>2021 </w:t>
      </w:r>
      <w:r>
        <w:rPr/>
        <w:t>Member,</w:t>
      </w:r>
      <w:r>
        <w:rPr>
          <w:spacing w:val="36"/>
        </w:rPr>
        <w:t> </w:t>
      </w:r>
      <w:r>
        <w:rPr/>
        <w:t>Climate</w:t>
      </w:r>
      <w:r>
        <w:rPr>
          <w:spacing w:val="36"/>
        </w:rPr>
        <w:t> </w:t>
      </w:r>
      <w:r>
        <w:rPr/>
        <w:t>and</w:t>
      </w:r>
      <w:r>
        <w:rPr>
          <w:spacing w:val="37"/>
        </w:rPr>
        <w:t> </w:t>
      </w:r>
      <w:r>
        <w:rPr/>
        <w:t>Inclusion</w:t>
      </w:r>
      <w:r>
        <w:rPr>
          <w:spacing w:val="36"/>
        </w:rPr>
        <w:t> </w:t>
      </w:r>
      <w:r>
        <w:rPr>
          <w:spacing w:val="-2"/>
        </w:rPr>
        <w:t>Committee</w:t>
      </w:r>
      <w:r>
        <w:rPr/>
        <w:tab/>
        <w:t>Fall</w:t>
      </w:r>
      <w:r>
        <w:rPr>
          <w:spacing w:val="21"/>
        </w:rPr>
        <w:t> </w:t>
      </w:r>
      <w:r>
        <w:rPr>
          <w:rFonts w:ascii="Times New Roman"/>
        </w:rPr>
        <w:t>2020</w:t>
      </w:r>
      <w:r>
        <w:rPr>
          <w:rFonts w:ascii="Times New Roman"/>
          <w:spacing w:val="16"/>
        </w:rPr>
        <w:t> </w:t>
      </w:r>
      <w:r>
        <w:rPr/>
        <w:t>-</w:t>
      </w:r>
      <w:r>
        <w:rPr>
          <w:spacing w:val="22"/>
        </w:rPr>
        <w:t> </w:t>
      </w:r>
      <w:r>
        <w:rPr/>
        <w:t>Spring</w:t>
      </w:r>
      <w:r>
        <w:rPr>
          <w:spacing w:val="22"/>
        </w:rPr>
        <w:t> </w:t>
      </w:r>
      <w:r>
        <w:rPr>
          <w:rFonts w:ascii="Times New Roman"/>
          <w:spacing w:val="-4"/>
        </w:rPr>
        <w:t>2021</w:t>
      </w: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ind w:left="0"/>
        <w:rPr>
          <w:rFonts w:ascii="Times New Roman"/>
        </w:rPr>
      </w:pPr>
    </w:p>
    <w:p>
      <w:pPr>
        <w:pStyle w:val="BodyText"/>
        <w:spacing w:before="48"/>
        <w:ind w:left="0"/>
        <w:rPr>
          <w:rFonts w:ascii="Times New Roman"/>
        </w:rPr>
      </w:pPr>
    </w:p>
    <w:p>
      <w:pPr>
        <w:spacing w:before="0"/>
        <w:ind w:left="0" w:right="404" w:firstLine="0"/>
        <w:jc w:val="right"/>
        <w:rPr>
          <w:rFonts w:ascii="Times New Roman"/>
          <w:sz w:val="16"/>
        </w:rPr>
      </w:pPr>
      <w:r>
        <w:rPr>
          <w:w w:val="105"/>
          <w:sz w:val="16"/>
        </w:rPr>
        <w:t>Last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updated:</w:t>
      </w:r>
      <w:r>
        <w:rPr>
          <w:spacing w:val="16"/>
          <w:w w:val="105"/>
          <w:sz w:val="16"/>
        </w:rPr>
        <w:t> </w:t>
      </w:r>
      <w:r>
        <w:rPr>
          <w:w w:val="105"/>
          <w:sz w:val="16"/>
        </w:rPr>
        <w:t>March</w:t>
      </w:r>
      <w:r>
        <w:rPr>
          <w:spacing w:val="5"/>
          <w:w w:val="105"/>
          <w:sz w:val="16"/>
        </w:rPr>
        <w:t> </w:t>
      </w:r>
      <w:r>
        <w:rPr>
          <w:rFonts w:ascii="Times New Roman"/>
          <w:w w:val="105"/>
          <w:sz w:val="16"/>
        </w:rPr>
        <w:t>1</w:t>
      </w:r>
      <w:r>
        <w:rPr>
          <w:w w:val="105"/>
          <w:sz w:val="16"/>
        </w:rPr>
        <w:t>,</w:t>
      </w:r>
      <w:r>
        <w:rPr>
          <w:spacing w:val="6"/>
          <w:w w:val="105"/>
          <w:sz w:val="16"/>
        </w:rPr>
        <w:t> </w:t>
      </w:r>
      <w:r>
        <w:rPr>
          <w:rFonts w:ascii="Times New Roman"/>
          <w:spacing w:val="-4"/>
          <w:w w:val="105"/>
          <w:sz w:val="16"/>
        </w:rPr>
        <w:t>2026</w:t>
      </w:r>
    </w:p>
    <w:sectPr>
      <w:pgSz w:w="12240" w:h="15840"/>
      <w:pgMar w:header="682" w:footer="0" w:top="12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914400</wp:posOffset>
              </wp:positionH>
              <wp:positionV relativeFrom="page">
                <wp:posOffset>600621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0" y="0"/>
                            </a:moveTo>
                            <a:lnTo>
                              <a:pt x="5943600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55104" from="72pt,47.292999pt" to="540pt,47.292999pt" stroked="true" strokeweight=".398pt" strokecolor="#000000">
              <v:stroke dashstyle="solid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1888">
              <wp:simplePos x="0" y="0"/>
              <wp:positionH relativeFrom="page">
                <wp:posOffset>6241008</wp:posOffset>
              </wp:positionH>
              <wp:positionV relativeFrom="page">
                <wp:posOffset>420525</wp:posOffset>
              </wp:positionV>
              <wp:extent cx="629920" cy="1809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299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20"/>
                          </w:pPr>
                          <w:r>
                            <w:rPr>
                              <w:w w:val="110"/>
                            </w:rPr>
                            <w:t>Huiyi</w:t>
                          </w:r>
                          <w:r>
                            <w:rPr>
                              <w:spacing w:val="13"/>
                              <w:w w:val="110"/>
                            </w:rPr>
                            <w:t> </w:t>
                          </w:r>
                          <w:r>
                            <w:rPr>
                              <w:spacing w:val="-5"/>
                              <w:w w:val="110"/>
                            </w:rPr>
                            <w:t>Guo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1.417999pt;margin-top:33.112267pt;width:49.6pt;height:14.25pt;mso-position-horizontal-relative:page;mso-position-vertical-relative:page;z-index:-158545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20"/>
                    </w:pPr>
                    <w:r>
                      <w:rPr>
                        <w:w w:val="110"/>
                      </w:rPr>
                      <w:t>Huiyi</w:t>
                    </w:r>
                    <w:r>
                      <w:rPr>
                        <w:spacing w:val="13"/>
                        <w:w w:val="110"/>
                      </w:rPr>
                      <w:t> </w:t>
                    </w:r>
                    <w:r>
                      <w:rPr>
                        <w:spacing w:val="-5"/>
                        <w:w w:val="110"/>
                      </w:rPr>
                      <w:t>Guo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6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88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0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2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4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76" w:hanging="25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9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-1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6"/>
    </w:pPr>
    <w:rPr>
      <w:rFonts w:ascii="Cambria" w:hAnsi="Cambria" w:eastAsia="Cambria" w:cs="Cambria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5"/>
      <w:ind w:left="497" w:hanging="25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2"/>
      <w:ind w:left="5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uiyiguo@tamu.edu" TargetMode="External"/><Relationship Id="rId6" Type="http://schemas.openxmlformats.org/officeDocument/2006/relationships/hyperlink" Target="http://guohuiyi.com/" TargetMode="External"/><Relationship Id="rId7" Type="http://schemas.openxmlformats.org/officeDocument/2006/relationships/header" Target="header1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Huiyi Guo</dc:creator>
  <cp:keywords>economics, statistics, mathematics</cp:keywords>
  <dc:subject>Curriculum Vitae</dc:subject>
  <dc:title>Huiyi Guo: Curriculum Vitae</dc:title>
  <dcterms:created xsi:type="dcterms:W3CDTF">2026-03-12T09:07:19Z</dcterms:created>
  <dcterms:modified xsi:type="dcterms:W3CDTF">2026-03-12T09:07:19Z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2026-03-12T00:00:00Z</vt:filetime>
  </property>
  <property fmtid="{D5CDD505-2E9C-101B-9397-08002B2CF9AE}" pid="5" name="PTEX.Fullbanner">
    <vt:lpwstr>This is pdfTeX, Version 3.141592653-2.6-1.40.28 (TeX Live 2025) kpathsea version 6.4.1</vt:lpwstr>
  </property>
  <property fmtid="{D5CDD505-2E9C-101B-9397-08002B2CF9AE}" pid="6" name="Producer">
    <vt:lpwstr>pdfTeX-1.40.28</vt:lpwstr>
  </property>
</Properties>
</file>