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4"/>
        </w:rPr>
        <w:t> </w:t>
      </w:r>
      <w:r>
        <w:rPr>
          <w:spacing w:val="-2"/>
        </w:rPr>
        <w:t>JANSEN</w:t>
      </w:r>
    </w:p>
    <w:p>
      <w:pPr>
        <w:pStyle w:val="Heading1"/>
        <w:tabs>
          <w:tab w:pos="4679" w:val="left" w:leader="none"/>
        </w:tabs>
        <w:spacing w:before="289"/>
        <w:rPr>
          <w:u w:val="none"/>
        </w:rPr>
      </w:pPr>
      <w:r>
        <w:rPr>
          <w:u w:val="none"/>
        </w:rPr>
        <w:t>OFFICE</w:t>
      </w:r>
      <w:r>
        <w:rPr>
          <w:spacing w:val="-4"/>
          <w:u w:val="none"/>
        </w:rPr>
        <w:t> </w:t>
      </w:r>
      <w:r>
        <w:rPr>
          <w:spacing w:val="-2"/>
          <w:u w:val="none"/>
        </w:rPr>
        <w:t>ADDRESS</w:t>
      </w:r>
      <w:r>
        <w:rPr>
          <w:u w:val="none"/>
        </w:rPr>
        <w:tab/>
        <w:t>HOME</w:t>
      </w:r>
      <w:r>
        <w:rPr>
          <w:spacing w:val="-5"/>
          <w:u w:val="none"/>
        </w:rPr>
        <w:t> </w:t>
      </w:r>
      <w:r>
        <w:rPr>
          <w:spacing w:val="-2"/>
          <w:u w:val="none"/>
        </w:rPr>
        <w:t>ADDRESS</w:t>
      </w:r>
    </w:p>
    <w:p>
      <w:pPr>
        <w:pStyle w:val="BodyText"/>
        <w:tabs>
          <w:tab w:pos="4680" w:val="left" w:leader="none"/>
        </w:tabs>
        <w:spacing w:before="2"/>
        <w:ind w:left="360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Economics</w:t>
      </w:r>
      <w:r>
        <w:rPr/>
        <w:tab/>
        <w:t>1704</w:t>
      </w:r>
      <w:r>
        <w:rPr>
          <w:spacing w:val="-4"/>
        </w:rPr>
        <w:t> </w:t>
      </w:r>
      <w:r>
        <w:rPr/>
        <w:t>Emerald</w:t>
      </w:r>
      <w:r>
        <w:rPr>
          <w:spacing w:val="-2"/>
        </w:rPr>
        <w:t> Parkway</w:t>
      </w:r>
    </w:p>
    <w:p>
      <w:pPr>
        <w:pStyle w:val="BodyText"/>
        <w:tabs>
          <w:tab w:pos="4680" w:val="left" w:leader="none"/>
        </w:tabs>
        <w:spacing w:before="1"/>
        <w:ind w:left="360" w:right="2609"/>
      </w:pPr>
      <w:r>
        <w:rPr/>
        <w:t>Texas A&amp;M University</w:t>
        <w:tab/>
        <w:t>College</w:t>
      </w:r>
      <w:r>
        <w:rPr>
          <w:spacing w:val="-9"/>
        </w:rPr>
        <w:t> </w:t>
      </w:r>
      <w:r>
        <w:rPr/>
        <w:t>Station,</w:t>
      </w:r>
      <w:r>
        <w:rPr>
          <w:spacing w:val="-11"/>
        </w:rPr>
        <w:t> </w:t>
      </w:r>
      <w:r>
        <w:rPr/>
        <w:t>TX</w:t>
      </w:r>
      <w:r>
        <w:rPr>
          <w:spacing w:val="39"/>
        </w:rPr>
        <w:t> </w:t>
      </w:r>
      <w:r>
        <w:rPr/>
        <w:t>77840 College Station, TX 77843-4228</w:t>
      </w:r>
    </w:p>
    <w:p>
      <w:pPr>
        <w:pStyle w:val="BodyText"/>
        <w:tabs>
          <w:tab w:pos="4680" w:val="left" w:leader="none"/>
        </w:tabs>
        <w:spacing w:line="252" w:lineRule="exact"/>
        <w:ind w:left="360"/>
      </w:pPr>
      <w:r>
        <w:rPr/>
        <w:t>Phone:</w:t>
      </w:r>
      <w:r>
        <w:rPr>
          <w:spacing w:val="-8"/>
        </w:rPr>
        <w:t> </w:t>
      </w:r>
      <w:r>
        <w:rPr/>
        <w:t>(979)</w:t>
      </w:r>
      <w:r>
        <w:rPr>
          <w:spacing w:val="-3"/>
        </w:rPr>
        <w:t> </w:t>
      </w:r>
      <w:r>
        <w:rPr/>
        <w:t>845-</w:t>
      </w:r>
      <w:r>
        <w:rPr>
          <w:spacing w:val="-4"/>
        </w:rPr>
        <w:t>7351</w:t>
      </w:r>
      <w:r>
        <w:rPr/>
        <w:tab/>
        <w:t>Phone:</w:t>
      </w:r>
      <w:r>
        <w:rPr>
          <w:spacing w:val="-9"/>
        </w:rPr>
        <w:t> </w:t>
      </w:r>
      <w:r>
        <w:rPr/>
        <w:t>979-764-</w:t>
      </w:r>
      <w:r>
        <w:rPr>
          <w:spacing w:val="-4"/>
        </w:rPr>
        <w:t>8976</w:t>
      </w:r>
    </w:p>
    <w:p>
      <w:pPr>
        <w:pStyle w:val="BodyText"/>
        <w:tabs>
          <w:tab w:pos="4680" w:val="left" w:leader="none"/>
        </w:tabs>
        <w:spacing w:line="252" w:lineRule="exact"/>
        <w:ind w:left="360"/>
      </w:pPr>
      <w:r>
        <w:rPr/>
        <w:t>Fax:</w:t>
      </w:r>
      <w:r>
        <w:rPr>
          <w:spacing w:val="75"/>
          <w:w w:val="150"/>
        </w:rPr>
        <w:t> </w:t>
      </w:r>
      <w:r>
        <w:rPr/>
        <w:t>(979)</w:t>
      </w:r>
      <w:r>
        <w:rPr>
          <w:spacing w:val="-1"/>
        </w:rPr>
        <w:t> </w:t>
      </w:r>
      <w:r>
        <w:rPr/>
        <w:t>847-</w:t>
      </w:r>
      <w:r>
        <w:rPr>
          <w:spacing w:val="-4"/>
        </w:rPr>
        <w:t>8757</w:t>
      </w:r>
      <w:r>
        <w:rPr/>
        <w:tab/>
        <w:t>Mobile:</w:t>
      </w:r>
      <w:r>
        <w:rPr>
          <w:spacing w:val="44"/>
        </w:rPr>
        <w:t> </w:t>
      </w:r>
      <w:r>
        <w:rPr/>
        <w:t>979-229-</w:t>
      </w:r>
      <w:r>
        <w:rPr>
          <w:spacing w:val="-4"/>
        </w:rPr>
        <w:t>7331</w:t>
      </w:r>
    </w:p>
    <w:p>
      <w:pPr>
        <w:pStyle w:val="BodyText"/>
        <w:spacing w:line="252" w:lineRule="exact"/>
        <w:ind w:left="360"/>
      </w:pPr>
      <w:r>
        <w:rPr/>
        <w:t>E-mail:</w:t>
      </w:r>
      <w:r>
        <w:rPr>
          <w:spacing w:val="-1"/>
        </w:rPr>
        <w:t> </w:t>
      </w:r>
      <w:hyperlink r:id="rId6">
        <w:r>
          <w:rPr>
            <w:spacing w:val="-2"/>
          </w:rPr>
          <w:t>dennisjansen@tamu.edu</w:t>
        </w:r>
      </w:hyperlink>
    </w:p>
    <w:p>
      <w:pPr>
        <w:pStyle w:val="Heading1"/>
        <w:spacing w:before="252"/>
        <w:rPr>
          <w:u w:val="none"/>
        </w:rPr>
      </w:pPr>
      <w:r>
        <w:rPr>
          <w:spacing w:val="-2"/>
          <w:u w:val="single"/>
        </w:rPr>
        <w:t>PERSONAL</w:t>
      </w:r>
      <w:r>
        <w:rPr>
          <w:spacing w:val="-2"/>
          <w:u w:val="none"/>
        </w:rPr>
        <w:t>:</w:t>
      </w:r>
    </w:p>
    <w:p>
      <w:pPr>
        <w:pStyle w:val="BodyText"/>
        <w:spacing w:before="2"/>
        <w:ind w:left="1080"/>
      </w:pPr>
      <w:r>
        <w:rPr/>
        <w:t>Born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St.</w:t>
      </w:r>
      <w:r>
        <w:rPr>
          <w:spacing w:val="-2"/>
        </w:rPr>
        <w:t> </w:t>
      </w:r>
      <w:r>
        <w:rPr/>
        <w:t>Louis,</w:t>
      </w:r>
      <w:r>
        <w:rPr>
          <w:spacing w:val="-6"/>
        </w:rPr>
        <w:t> </w:t>
      </w:r>
      <w:r>
        <w:rPr/>
        <w:t>Missouri;</w:t>
      </w:r>
      <w:r>
        <w:rPr>
          <w:spacing w:val="-1"/>
        </w:rPr>
        <w:t> </w:t>
      </w:r>
      <w:r>
        <w:rPr/>
        <w:t>U.S.</w:t>
      </w:r>
      <w:r>
        <w:rPr>
          <w:spacing w:val="-2"/>
        </w:rPr>
        <w:t> citizen.</w:t>
      </w:r>
    </w:p>
    <w:p>
      <w:pPr>
        <w:pStyle w:val="BodyText"/>
        <w:ind w:left="0"/>
      </w:pPr>
    </w:p>
    <w:p>
      <w:pPr>
        <w:pStyle w:val="BodyText"/>
        <w:spacing w:line="252" w:lineRule="exact"/>
        <w:ind w:left="360"/>
      </w:pPr>
      <w:r>
        <w:rPr>
          <w:u w:val="single"/>
        </w:rPr>
        <w:t>RESEARCH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FIELDS:</w:t>
      </w:r>
    </w:p>
    <w:p>
      <w:pPr>
        <w:pStyle w:val="BodyText"/>
        <w:spacing w:line="252" w:lineRule="exact"/>
        <w:ind w:left="1080"/>
      </w:pPr>
      <w:r>
        <w:rPr/>
        <w:t>Monetary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Financial</w:t>
      </w:r>
      <w:r>
        <w:rPr>
          <w:spacing w:val="-2"/>
        </w:rPr>
        <w:t> Economics</w:t>
      </w:r>
    </w:p>
    <w:p>
      <w:pPr>
        <w:pStyle w:val="BodyText"/>
        <w:spacing w:before="2"/>
        <w:ind w:left="1080" w:right="2609"/>
      </w:pPr>
      <w:r>
        <w:rPr/>
        <w:t>Econometrics,</w:t>
      </w:r>
      <w:r>
        <w:rPr>
          <w:spacing w:val="-7"/>
        </w:rPr>
        <w:t> </w:t>
      </w:r>
      <w:r>
        <w:rPr/>
        <w:t>Forecasting,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Time</w:t>
      </w:r>
      <w:r>
        <w:rPr>
          <w:spacing w:val="-7"/>
        </w:rPr>
        <w:t> </w:t>
      </w:r>
      <w:r>
        <w:rPr/>
        <w:t>Series</w:t>
      </w:r>
      <w:r>
        <w:rPr>
          <w:spacing w:val="-7"/>
        </w:rPr>
        <w:t> </w:t>
      </w:r>
      <w:r>
        <w:rPr/>
        <w:t>Analysis </w:t>
      </w:r>
      <w:r>
        <w:rPr>
          <w:spacing w:val="-2"/>
        </w:rPr>
        <w:t>Macroeconomics</w:t>
      </w:r>
    </w:p>
    <w:p>
      <w:pPr>
        <w:pStyle w:val="BodyText"/>
        <w:ind w:left="1080"/>
      </w:pPr>
      <w:r>
        <w:rPr/>
        <w:t>Economics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Education</w:t>
      </w:r>
    </w:p>
    <w:p>
      <w:pPr>
        <w:pStyle w:val="Heading1"/>
        <w:spacing w:before="249"/>
        <w:rPr>
          <w:u w:val="none"/>
        </w:rPr>
      </w:pPr>
      <w:r>
        <w:rPr>
          <w:spacing w:val="-2"/>
          <w:u w:val="single"/>
        </w:rPr>
        <w:t>EDUCATION:</w:t>
      </w:r>
    </w:p>
    <w:p>
      <w:pPr>
        <w:pStyle w:val="BodyText"/>
        <w:spacing w:before="2"/>
        <w:ind w:left="1079" w:right="2137"/>
      </w:pPr>
      <w:r>
        <w:rPr/>
        <w:t>Ph.D.,</w:t>
      </w:r>
      <w:r>
        <w:rPr>
          <w:spacing w:val="-5"/>
        </w:rPr>
        <w:t> </w:t>
      </w:r>
      <w:r>
        <w:rPr/>
        <w:t>(Economics),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North</w:t>
      </w:r>
      <w:r>
        <w:rPr>
          <w:spacing w:val="-8"/>
        </w:rPr>
        <w:t> </w:t>
      </w:r>
      <w:r>
        <w:rPr/>
        <w:t>Carolina-Chapel</w:t>
      </w:r>
      <w:r>
        <w:rPr>
          <w:spacing w:val="-4"/>
        </w:rPr>
        <w:t> </w:t>
      </w:r>
      <w:r>
        <w:rPr/>
        <w:t>Hill,</w:t>
      </w:r>
      <w:r>
        <w:rPr>
          <w:spacing w:val="-5"/>
        </w:rPr>
        <w:t> </w:t>
      </w:r>
      <w:r>
        <w:rPr/>
        <w:t>1983. B.A., (Economics &amp; Mathematics), St. Louis University, 1978.</w:t>
      </w:r>
    </w:p>
    <w:p>
      <w:pPr>
        <w:pStyle w:val="BodyText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PROFESSIONAL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EXPERIENCE:</w:t>
      </w:r>
    </w:p>
    <w:p>
      <w:pPr>
        <w:pStyle w:val="BodyText"/>
        <w:spacing w:line="252" w:lineRule="exact" w:before="2"/>
        <w:ind w:left="360"/>
      </w:pPr>
      <w:r>
        <w:rPr/>
        <w:t>-Director,</w:t>
      </w:r>
      <w:r>
        <w:rPr>
          <w:spacing w:val="-5"/>
        </w:rPr>
        <w:t> </w:t>
      </w:r>
      <w:r>
        <w:rPr/>
        <w:t>Private</w:t>
      </w:r>
      <w:r>
        <w:rPr>
          <w:spacing w:val="-4"/>
        </w:rPr>
        <w:t> </w:t>
      </w:r>
      <w:r>
        <w:rPr/>
        <w:t>Enterprise</w:t>
      </w:r>
      <w:r>
        <w:rPr>
          <w:spacing w:val="-4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Center,</w:t>
      </w:r>
      <w:r>
        <w:rPr>
          <w:spacing w:val="-7"/>
        </w:rPr>
        <w:t> </w:t>
      </w:r>
      <w:r>
        <w:rPr/>
        <w:t>Texas</w:t>
      </w:r>
      <w:r>
        <w:rPr>
          <w:spacing w:val="-6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9/17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present</w:t>
      </w:r>
    </w:p>
    <w:p>
      <w:pPr>
        <w:pStyle w:val="BodyText"/>
        <w:spacing w:line="252" w:lineRule="exact"/>
      </w:pPr>
      <w:r>
        <w:rPr/>
        <w:t>-Mary</w:t>
      </w:r>
      <w:r>
        <w:rPr>
          <w:spacing w:val="-6"/>
        </w:rPr>
        <w:t> </w:t>
      </w:r>
      <w:r>
        <w:rPr/>
        <w:t>Julia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George</w:t>
      </w:r>
      <w:r>
        <w:rPr>
          <w:spacing w:val="-3"/>
        </w:rPr>
        <w:t> </w:t>
      </w:r>
      <w:r>
        <w:rPr/>
        <w:t>R.</w:t>
      </w:r>
      <w:r>
        <w:rPr>
          <w:spacing w:val="-6"/>
        </w:rPr>
        <w:t> </w:t>
      </w:r>
      <w:r>
        <w:rPr/>
        <w:t>Jordan,</w:t>
      </w:r>
      <w:r>
        <w:rPr>
          <w:spacing w:val="-5"/>
        </w:rPr>
        <w:t> </w:t>
      </w:r>
      <w:r>
        <w:rPr/>
        <w:t>Jr.</w:t>
      </w:r>
      <w:r>
        <w:rPr>
          <w:spacing w:val="-3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Policy,</w:t>
      </w:r>
      <w:r>
        <w:rPr>
          <w:spacing w:val="-2"/>
        </w:rPr>
        <w:t> </w:t>
      </w:r>
      <w:r>
        <w:rPr/>
        <w:t>8/08</w:t>
      </w:r>
      <w:r>
        <w:rPr>
          <w:spacing w:val="-6"/>
        </w:rPr>
        <w:t> </w:t>
      </w:r>
      <w:r>
        <w:rPr/>
        <w:t>–</w:t>
      </w:r>
      <w:r>
        <w:rPr>
          <w:spacing w:val="-2"/>
        </w:rPr>
        <w:t> present</w:t>
      </w:r>
    </w:p>
    <w:p>
      <w:pPr>
        <w:pStyle w:val="BodyText"/>
        <w:spacing w:line="252" w:lineRule="exact" w:before="2"/>
        <w:ind w:left="360"/>
      </w:pPr>
      <w:r>
        <w:rPr/>
        <w:t>-Director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Program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TAMU,</w:t>
      </w:r>
      <w:r>
        <w:rPr>
          <w:spacing w:val="-6"/>
        </w:rPr>
        <w:t> </w:t>
      </w:r>
      <w:r>
        <w:rPr/>
        <w:t>9/94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 </w:t>
      </w:r>
      <w:r>
        <w:rPr/>
        <w:t>8/96;</w:t>
      </w:r>
      <w:r>
        <w:rPr>
          <w:spacing w:val="-3"/>
        </w:rPr>
        <w:t> </w:t>
      </w:r>
      <w:r>
        <w:rPr/>
        <w:t>8/06-10/07,</w:t>
      </w:r>
      <w:r>
        <w:rPr>
          <w:spacing w:val="-3"/>
        </w:rPr>
        <w:t> </w:t>
      </w:r>
      <w:r>
        <w:rPr/>
        <w:t>01/15-</w:t>
      </w:r>
      <w:r>
        <w:rPr>
          <w:spacing w:val="-4"/>
        </w:rPr>
        <w:t>8/17</w:t>
      </w:r>
    </w:p>
    <w:p>
      <w:pPr>
        <w:pStyle w:val="BodyText"/>
        <w:spacing w:line="252" w:lineRule="exact"/>
      </w:pPr>
      <w:r>
        <w:rPr/>
        <w:t>-Head,</w:t>
      </w:r>
      <w:r>
        <w:rPr>
          <w:spacing w:val="-5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Texas</w:t>
      </w:r>
      <w:r>
        <w:rPr>
          <w:spacing w:val="-4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9/96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12/01</w:t>
      </w:r>
    </w:p>
    <w:p>
      <w:pPr>
        <w:pStyle w:val="BodyText"/>
        <w:spacing w:line="252" w:lineRule="exact"/>
        <w:ind w:left="360"/>
      </w:pPr>
      <w:r>
        <w:rPr/>
        <w:t>-Acting</w:t>
      </w:r>
      <w:r>
        <w:rPr>
          <w:spacing w:val="-7"/>
        </w:rPr>
        <w:t> </w:t>
      </w:r>
      <w:r>
        <w:rPr/>
        <w:t>Head,</w:t>
      </w:r>
      <w:r>
        <w:rPr>
          <w:spacing w:val="-4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Texas</w:t>
      </w:r>
      <w:r>
        <w:rPr>
          <w:spacing w:val="-4"/>
        </w:rPr>
        <w:t> </w:t>
      </w:r>
      <w:r>
        <w:rPr/>
        <w:t>A&amp;M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>
          <w:spacing w:val="-4"/>
        </w:rPr>
        <w:t>2014</w:t>
      </w:r>
    </w:p>
    <w:p>
      <w:pPr>
        <w:pStyle w:val="BodyText"/>
        <w:spacing w:line="252" w:lineRule="exact" w:before="1"/>
      </w:pPr>
      <w:r>
        <w:rPr/>
        <w:t>-Director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Texas</w:t>
      </w:r>
      <w:r>
        <w:rPr>
          <w:spacing w:val="-5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1/10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8/14</w:t>
      </w:r>
    </w:p>
    <w:p>
      <w:pPr>
        <w:pStyle w:val="BodyText"/>
        <w:spacing w:line="252" w:lineRule="exact"/>
      </w:pPr>
      <w:r>
        <w:rPr/>
        <w:t>-Fulbright</w:t>
      </w:r>
      <w:r>
        <w:rPr>
          <w:spacing w:val="-3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Ireland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Galway,</w:t>
      </w:r>
      <w:r>
        <w:rPr>
          <w:spacing w:val="-3"/>
        </w:rPr>
        <w:t> </w:t>
      </w:r>
      <w:r>
        <w:rPr/>
        <w:t>8/08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12/08.</w:t>
      </w:r>
    </w:p>
    <w:p>
      <w:pPr>
        <w:spacing w:line="252" w:lineRule="exact" w:before="1"/>
        <w:ind w:left="359" w:right="0" w:firstLine="0"/>
        <w:jc w:val="left"/>
        <w:rPr>
          <w:sz w:val="22"/>
        </w:rPr>
      </w:pPr>
      <w:r>
        <w:rPr>
          <w:sz w:val="22"/>
        </w:rPr>
        <w:t>-Editor,</w:t>
      </w:r>
      <w:r>
        <w:rPr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Inquiry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1/02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7/07</w:t>
      </w:r>
    </w:p>
    <w:p>
      <w:pPr>
        <w:spacing w:line="252" w:lineRule="exact" w:before="0"/>
        <w:ind w:left="359" w:right="0" w:firstLine="0"/>
        <w:jc w:val="left"/>
        <w:rPr>
          <w:sz w:val="22"/>
        </w:rPr>
      </w:pPr>
      <w:r>
        <w:rPr>
          <w:sz w:val="22"/>
        </w:rPr>
        <w:t>-Co-Editor,</w:t>
      </w:r>
      <w:r>
        <w:rPr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Inquiry</w:t>
      </w:r>
      <w:r>
        <w:rPr>
          <w:sz w:val="22"/>
        </w:rPr>
        <w:t>,</w:t>
      </w:r>
      <w:r>
        <w:rPr>
          <w:spacing w:val="47"/>
          <w:sz w:val="22"/>
        </w:rPr>
        <w:t> </w:t>
      </w:r>
      <w:r>
        <w:rPr>
          <w:sz w:val="22"/>
        </w:rPr>
        <w:t>12/96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12/01;</w:t>
      </w:r>
      <w:r>
        <w:rPr>
          <w:spacing w:val="-1"/>
          <w:sz w:val="22"/>
        </w:rPr>
        <w:t> </w:t>
      </w:r>
      <w:r>
        <w:rPr>
          <w:sz w:val="22"/>
        </w:rPr>
        <w:t>7/07-</w:t>
      </w:r>
      <w:r>
        <w:rPr>
          <w:spacing w:val="-2"/>
          <w:sz w:val="22"/>
        </w:rPr>
        <w:t>8/07).</w:t>
      </w:r>
    </w:p>
    <w:p>
      <w:pPr>
        <w:pStyle w:val="BodyText"/>
        <w:spacing w:line="252" w:lineRule="exact"/>
      </w:pPr>
      <w:r>
        <w:rPr/>
        <w:t>-Professor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Texas</w:t>
      </w:r>
      <w:r>
        <w:rPr>
          <w:spacing w:val="-4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9/94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present</w:t>
      </w:r>
    </w:p>
    <w:p>
      <w:pPr>
        <w:pStyle w:val="BodyText"/>
        <w:spacing w:line="252" w:lineRule="exact" w:before="2"/>
      </w:pPr>
      <w:r>
        <w:rPr/>
        <w:t>-Visiting</w:t>
      </w:r>
      <w:r>
        <w:rPr>
          <w:spacing w:val="-9"/>
        </w:rPr>
        <w:t> </w:t>
      </w:r>
      <w:r>
        <w:rPr/>
        <w:t>Faculty,</w:t>
      </w:r>
      <w:r>
        <w:rPr>
          <w:spacing w:val="-6"/>
        </w:rPr>
        <w:t> </w:t>
      </w:r>
      <w:r>
        <w:rPr/>
        <w:t>Limburg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Maastricht,</w:t>
      </w:r>
      <w:r>
        <w:rPr>
          <w:spacing w:val="-6"/>
        </w:rPr>
        <w:t> </w:t>
      </w:r>
      <w:r>
        <w:rPr/>
        <w:t>5/95-</w:t>
      </w:r>
      <w:r>
        <w:rPr>
          <w:spacing w:val="-2"/>
        </w:rPr>
        <w:t>7/95.</w:t>
      </w:r>
    </w:p>
    <w:p>
      <w:pPr>
        <w:pStyle w:val="BodyText"/>
        <w:spacing w:line="252" w:lineRule="exact"/>
      </w:pPr>
      <w:r>
        <w:rPr/>
        <w:t>-Associate</w:t>
      </w:r>
      <w:r>
        <w:rPr>
          <w:spacing w:val="-5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tenure),</w:t>
      </w:r>
      <w:r>
        <w:rPr>
          <w:spacing w:val="-7"/>
        </w:rPr>
        <w:t> </w:t>
      </w:r>
      <w:r>
        <w:rPr/>
        <w:t>Texas</w:t>
      </w:r>
      <w:r>
        <w:rPr>
          <w:spacing w:val="-5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9/89</w:t>
      </w:r>
      <w:r>
        <w:rPr>
          <w:spacing w:val="-4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8/94.</w:t>
      </w:r>
    </w:p>
    <w:p>
      <w:pPr>
        <w:pStyle w:val="BodyText"/>
        <w:spacing w:line="252" w:lineRule="exact" w:before="1"/>
      </w:pPr>
      <w:r>
        <w:rPr/>
        <w:t>-Visiting</w:t>
      </w:r>
      <w:r>
        <w:rPr>
          <w:spacing w:val="-6"/>
        </w:rPr>
        <w:t> </w:t>
      </w:r>
      <w:r>
        <w:rPr/>
        <w:t>Faculty,</w:t>
      </w:r>
      <w:r>
        <w:rPr>
          <w:spacing w:val="-3"/>
        </w:rPr>
        <w:t> </w:t>
      </w:r>
      <w:r>
        <w:rPr/>
        <w:t>Catholic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Leuven,</w:t>
      </w:r>
      <w:r>
        <w:rPr>
          <w:spacing w:val="-3"/>
        </w:rPr>
        <w:t> </w:t>
      </w:r>
      <w:r>
        <w:rPr/>
        <w:t>6/92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8/92.</w:t>
      </w:r>
    </w:p>
    <w:p>
      <w:pPr>
        <w:pStyle w:val="BodyText"/>
        <w:spacing w:line="252" w:lineRule="exact"/>
      </w:pPr>
      <w:r>
        <w:rPr/>
        <w:t>-Associate</w:t>
      </w:r>
      <w:r>
        <w:rPr>
          <w:spacing w:val="-9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(tenure</w:t>
      </w:r>
      <w:r>
        <w:rPr>
          <w:spacing w:val="-6"/>
        </w:rPr>
        <w:t> </w:t>
      </w:r>
      <w:r>
        <w:rPr/>
        <w:t>offered),</w:t>
      </w:r>
      <w:r>
        <w:rPr>
          <w:spacing w:val="-6"/>
        </w:rPr>
        <w:t> </w:t>
      </w:r>
      <w:r>
        <w:rPr/>
        <w:t>Indiana</w:t>
      </w:r>
      <w:r>
        <w:rPr>
          <w:spacing w:val="-8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7/91-</w:t>
      </w:r>
      <w:r>
        <w:rPr>
          <w:spacing w:val="-2"/>
        </w:rPr>
        <w:t>6/92.</w:t>
      </w:r>
    </w:p>
    <w:p>
      <w:pPr>
        <w:pStyle w:val="BodyText"/>
        <w:spacing w:line="252" w:lineRule="exact"/>
      </w:pPr>
      <w:r>
        <w:rPr/>
        <w:t>-Visiting</w:t>
      </w:r>
      <w:r>
        <w:rPr>
          <w:spacing w:val="-6"/>
        </w:rPr>
        <w:t> </w:t>
      </w:r>
      <w:r>
        <w:rPr/>
        <w:t>Faculty,</w:t>
      </w:r>
      <w:r>
        <w:rPr>
          <w:spacing w:val="-4"/>
        </w:rPr>
        <w:t> </w:t>
      </w:r>
      <w:r>
        <w:rPr/>
        <w:t>Erasmus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Rotterdam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Catholic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Leuven,</w:t>
      </w:r>
      <w:r>
        <w:rPr>
          <w:spacing w:val="-3"/>
        </w:rPr>
        <w:t> </w:t>
      </w:r>
      <w:r>
        <w:rPr/>
        <w:t>7/90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8/90.</w:t>
      </w:r>
    </w:p>
    <w:p>
      <w:pPr>
        <w:pStyle w:val="BodyText"/>
        <w:spacing w:line="252" w:lineRule="exact" w:before="2"/>
      </w:pPr>
      <w:r>
        <w:rPr/>
        <w:t>-Visiting</w:t>
      </w:r>
      <w:r>
        <w:rPr>
          <w:spacing w:val="-5"/>
        </w:rPr>
        <w:t> </w:t>
      </w:r>
      <w:r>
        <w:rPr/>
        <w:t>Scholar,</w:t>
      </w:r>
      <w:r>
        <w:rPr>
          <w:spacing w:val="-2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St.</w:t>
      </w:r>
      <w:r>
        <w:rPr>
          <w:spacing w:val="-2"/>
        </w:rPr>
        <w:t> </w:t>
      </w:r>
      <w:r>
        <w:rPr/>
        <w:t>Louis,</w:t>
      </w:r>
      <w:r>
        <w:rPr>
          <w:spacing w:val="-5"/>
        </w:rPr>
        <w:t> </w:t>
      </w:r>
      <w:r>
        <w:rPr/>
        <w:t>9/88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8/89.</w:t>
      </w:r>
    </w:p>
    <w:p>
      <w:pPr>
        <w:pStyle w:val="BodyText"/>
        <w:spacing w:line="252" w:lineRule="exact"/>
      </w:pPr>
      <w:r>
        <w:rPr/>
        <w:t>-Assistant</w:t>
      </w:r>
      <w:r>
        <w:rPr>
          <w:spacing w:val="-4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Texas</w:t>
      </w:r>
      <w:r>
        <w:rPr>
          <w:spacing w:val="-6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9/83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8/89.</w:t>
      </w:r>
    </w:p>
    <w:p>
      <w:pPr>
        <w:pStyle w:val="BodyText"/>
        <w:spacing w:line="252" w:lineRule="exact" w:before="1"/>
      </w:pPr>
      <w:r>
        <w:rPr/>
        <w:t>-Instructor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North</w:t>
      </w:r>
      <w:r>
        <w:rPr>
          <w:spacing w:val="-4"/>
        </w:rPr>
        <w:t> </w:t>
      </w:r>
      <w:r>
        <w:rPr/>
        <w:t>Carolina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8/82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5/83.</w:t>
      </w:r>
    </w:p>
    <w:p>
      <w:pPr>
        <w:pStyle w:val="BodyText"/>
        <w:spacing w:line="252" w:lineRule="exact"/>
      </w:pPr>
      <w:r>
        <w:rPr/>
        <w:t>-Graduate</w:t>
      </w:r>
      <w:r>
        <w:rPr>
          <w:spacing w:val="-4"/>
        </w:rPr>
        <w:t> </w:t>
      </w:r>
      <w:r>
        <w:rPr/>
        <w:t>Student,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Carolina,</w:t>
      </w:r>
      <w:r>
        <w:rPr>
          <w:spacing w:val="-4"/>
        </w:rPr>
        <w:t> </w:t>
      </w:r>
      <w:r>
        <w:rPr/>
        <w:t>9/78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8/83.</w:t>
      </w:r>
    </w:p>
    <w:p>
      <w:pPr>
        <w:pStyle w:val="BodyText"/>
        <w:spacing w:after="0" w:line="252" w:lineRule="exact"/>
        <w:sectPr>
          <w:footerReference w:type="default" r:id="rId5"/>
          <w:type w:val="continuous"/>
          <w:pgSz w:w="12240" w:h="15840"/>
          <w:pgMar w:header="0" w:footer="1333" w:top="1260" w:bottom="1520" w:left="1080" w:right="1440"/>
          <w:pgNumType w:start="1"/>
        </w:sectPr>
      </w:pPr>
    </w:p>
    <w:p>
      <w:pPr>
        <w:pStyle w:val="Heading1"/>
        <w:spacing w:before="79"/>
        <w:rPr>
          <w:u w:val="none"/>
        </w:rPr>
      </w:pPr>
      <w:r>
        <w:rPr>
          <w:u w:val="single"/>
        </w:rPr>
        <w:t>COURSES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TAUGHT:</w:t>
      </w:r>
    </w:p>
    <w:p>
      <w:pPr>
        <w:pStyle w:val="BodyText"/>
        <w:spacing w:before="2"/>
        <w:ind w:left="1799" w:right="75" w:hanging="1440"/>
      </w:pPr>
      <w:r>
        <w:rPr/>
        <w:t>Undergraduate: Principles of Macro and Micro; Money and Banking; Intermediate Macroeconomics (including Honors); Econometrics; Introduction to Statistics; Economic Forecasting; Financial Economics(TAMU, SWUFE (China), &amp; study abroad in Ireland); Economics of</w:t>
      </w:r>
      <w:r>
        <w:rPr>
          <w:spacing w:val="-2"/>
        </w:rPr>
        <w:t> </w:t>
      </w:r>
      <w:r>
        <w:rPr/>
        <w:t>Ireland</w:t>
      </w:r>
      <w:r>
        <w:rPr>
          <w:spacing w:val="-6"/>
        </w:rPr>
        <w:t> </w:t>
      </w:r>
      <w:r>
        <w:rPr/>
        <w:t>(study</w:t>
      </w:r>
      <w:r>
        <w:rPr>
          <w:spacing w:val="-6"/>
        </w:rPr>
        <w:t> </w:t>
      </w:r>
      <w:r>
        <w:rPr/>
        <w:t>abroad</w:t>
      </w:r>
      <w:r>
        <w:rPr>
          <w:spacing w:val="-3"/>
        </w:rPr>
        <w:t> </w:t>
      </w:r>
      <w:r>
        <w:rPr/>
        <w:t>program);</w:t>
      </w:r>
      <w:r>
        <w:rPr>
          <w:spacing w:val="-2"/>
        </w:rPr>
        <w:t> </w:t>
      </w:r>
      <w:r>
        <w:rPr/>
        <w:t>Summer Institute</w:t>
      </w:r>
      <w:r>
        <w:rPr>
          <w:spacing w:val="-5"/>
        </w:rPr>
        <w:t> </w:t>
      </w:r>
      <w:r>
        <w:rPr/>
        <w:t>Lectures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Offshore Petroleum Production (through TAMU Offshore Technology Research Center); Economics of Sinful Activity (freshman seminar); Seminar on Why Nations Fail.</w:t>
      </w:r>
    </w:p>
    <w:p>
      <w:pPr>
        <w:pStyle w:val="BodyText"/>
        <w:tabs>
          <w:tab w:pos="1799" w:val="left" w:leader="none"/>
        </w:tabs>
        <w:spacing w:before="1"/>
        <w:ind w:left="1799" w:right="126" w:hanging="1441"/>
      </w:pPr>
      <w:r>
        <w:rPr>
          <w:spacing w:val="-2"/>
        </w:rPr>
        <w:t>Graduate:</w:t>
      </w:r>
      <w:r>
        <w:rPr/>
        <w:tab/>
        <w:t>Macroeconomic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I,</w:t>
      </w:r>
      <w:r>
        <w:rPr>
          <w:spacing w:val="-1"/>
        </w:rPr>
        <w:t> </w:t>
      </w:r>
      <w:r>
        <w:rPr/>
        <w:t>II,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III</w:t>
      </w:r>
      <w:r>
        <w:rPr>
          <w:spacing w:val="-5"/>
        </w:rPr>
        <w:t> </w:t>
      </w:r>
      <w:r>
        <w:rPr/>
        <w:t>(in</w:t>
      </w:r>
      <w:r>
        <w:rPr>
          <w:spacing w:val="-3"/>
        </w:rPr>
        <w:t> </w:t>
      </w:r>
      <w:r>
        <w:rPr/>
        <w:t>PhD</w:t>
      </w:r>
      <w:r>
        <w:rPr>
          <w:spacing w:val="-4"/>
        </w:rPr>
        <w:t> </w:t>
      </w:r>
      <w:r>
        <w:rPr/>
        <w:t>core);</w:t>
      </w:r>
      <w:r>
        <w:rPr>
          <w:spacing w:val="-5"/>
        </w:rPr>
        <w:t> </w:t>
      </w:r>
      <w:r>
        <w:rPr/>
        <w:t>Macroeconomic</w:t>
      </w:r>
      <w:r>
        <w:rPr>
          <w:spacing w:val="-5"/>
        </w:rPr>
        <w:t> </w:t>
      </w:r>
      <w:r>
        <w:rPr/>
        <w:t>Theory</w:t>
      </w:r>
      <w:r>
        <w:rPr>
          <w:spacing w:val="-6"/>
        </w:rPr>
        <w:t> </w:t>
      </w:r>
      <w:r>
        <w:rPr/>
        <w:t>(MA</w:t>
      </w:r>
      <w:r>
        <w:rPr>
          <w:spacing w:val="-4"/>
        </w:rPr>
        <w:t> </w:t>
      </w:r>
      <w:r>
        <w:rPr/>
        <w:t>level); Monetary Economics (PhD field course, Texas A&amp;M and Indiana); Empirical Macroeconomics</w:t>
      </w:r>
      <w:r>
        <w:rPr>
          <w:spacing w:val="-2"/>
        </w:rPr>
        <w:t> </w:t>
      </w:r>
      <w:r>
        <w:rPr/>
        <w:t>(PhD</w:t>
      </w:r>
      <w:r>
        <w:rPr>
          <w:spacing w:val="-6"/>
        </w:rPr>
        <w:t> </w:t>
      </w:r>
      <w:r>
        <w:rPr/>
        <w:t>field</w:t>
      </w:r>
      <w:r>
        <w:rPr>
          <w:spacing w:val="-2"/>
        </w:rPr>
        <w:t> </w:t>
      </w:r>
      <w:r>
        <w:rPr/>
        <w:t>course);</w:t>
      </w:r>
      <w:r>
        <w:rPr>
          <w:spacing w:val="-1"/>
        </w:rPr>
        <w:t> </w:t>
      </w:r>
      <w:r>
        <w:rPr/>
        <w:t>Financial</w:t>
      </w:r>
      <w:r>
        <w:rPr>
          <w:spacing w:val="-1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(PhD</w:t>
      </w:r>
      <w:r>
        <w:rPr>
          <w:spacing w:val="-3"/>
        </w:rPr>
        <w:t> </w:t>
      </w:r>
      <w:r>
        <w:rPr/>
        <w:t>field</w:t>
      </w:r>
      <w:r>
        <w:rPr>
          <w:spacing w:val="-5"/>
        </w:rPr>
        <w:t> </w:t>
      </w:r>
      <w:r>
        <w:rPr/>
        <w:t>course);</w:t>
      </w:r>
      <w:r>
        <w:rPr>
          <w:spacing w:val="-1"/>
        </w:rPr>
        <w:t> </w:t>
      </w:r>
      <w:r>
        <w:rPr/>
        <w:t>Financial Economics (MA level); Macroeconomics (MBA course).</w:t>
      </w:r>
    </w:p>
    <w:p>
      <w:pPr>
        <w:pStyle w:val="BodyText"/>
        <w:spacing w:before="20"/>
        <w:ind w:left="0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PUBLICATIONS:</w:t>
      </w:r>
    </w:p>
    <w:p>
      <w:pPr>
        <w:pStyle w:val="BodyText"/>
        <w:spacing w:before="3"/>
        <w:ind w:left="0"/>
      </w:pPr>
    </w:p>
    <w:p>
      <w:pPr>
        <w:pStyle w:val="BodyText"/>
        <w:spacing w:line="252" w:lineRule="exact"/>
        <w:ind w:left="360"/>
        <w:jc w:val="both"/>
      </w:pPr>
      <w:r>
        <w:rPr>
          <w:u w:val="single"/>
        </w:rPr>
        <w:t>REFEREED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JOURNALS</w:t>
      </w:r>
    </w:p>
    <w:p>
      <w:pPr>
        <w:pStyle w:val="BodyText"/>
        <w:spacing w:line="252" w:lineRule="exact"/>
        <w:ind w:left="360"/>
        <w:jc w:val="both"/>
      </w:pPr>
      <w:r>
        <w:rPr/>
        <w:t>Michael</w:t>
      </w:r>
      <w:r>
        <w:rPr>
          <w:spacing w:val="-4"/>
        </w:rPr>
        <w:t> </w:t>
      </w:r>
      <w:r>
        <w:rPr/>
        <w:t>D.</w:t>
      </w:r>
      <w:r>
        <w:rPr>
          <w:spacing w:val="-3"/>
        </w:rPr>
        <w:t> </w:t>
      </w:r>
      <w:r>
        <w:rPr/>
        <w:t>Bradley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Dennis</w:t>
      </w:r>
      <w:r>
        <w:rPr>
          <w:spacing w:val="-5"/>
        </w:rPr>
        <w:t> </w:t>
      </w:r>
      <w:r>
        <w:rPr/>
        <w:t>W.</w:t>
      </w:r>
      <w:r>
        <w:rPr>
          <w:spacing w:val="-5"/>
        </w:rPr>
        <w:t> </w:t>
      </w:r>
      <w:r>
        <w:rPr/>
        <w:t>Jansen,</w:t>
      </w:r>
      <w:r>
        <w:rPr>
          <w:spacing w:val="-3"/>
        </w:rPr>
        <w:t> </w:t>
      </w:r>
      <w:r>
        <w:rPr/>
        <w:t>"Nonlinear</w:t>
      </w:r>
      <w:r>
        <w:rPr>
          <w:spacing w:val="-5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Existence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Jobless</w:t>
      </w:r>
      <w:r>
        <w:rPr>
          <w:spacing w:val="-2"/>
        </w:rPr>
        <w:t> Recoveries,"</w:t>
      </w:r>
    </w:p>
    <w:p>
      <w:pPr>
        <w:spacing w:before="1"/>
        <w:ind w:left="360" w:right="563" w:firstLine="720"/>
        <w:jc w:val="both"/>
        <w:rPr>
          <w:sz w:val="22"/>
        </w:rPr>
      </w:pPr>
      <w:r>
        <w:rPr>
          <w:i/>
          <w:sz w:val="22"/>
        </w:rPr>
        <w:t>Studies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Nonlinear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Feb</w:t>
      </w:r>
      <w:r>
        <w:rPr>
          <w:spacing w:val="-4"/>
          <w:sz w:val="22"/>
        </w:rPr>
        <w:t> </w:t>
      </w:r>
      <w:r>
        <w:rPr>
          <w:sz w:val="22"/>
        </w:rPr>
        <w:t>2018,</w:t>
      </w:r>
      <w:r>
        <w:rPr>
          <w:spacing w:val="-4"/>
          <w:sz w:val="22"/>
        </w:rPr>
        <w:t> </w:t>
      </w:r>
      <w:r>
        <w:rPr>
          <w:sz w:val="22"/>
        </w:rPr>
        <w:t>22(1),</w:t>
      </w:r>
      <w:r>
        <w:rPr>
          <w:spacing w:val="-4"/>
          <w:sz w:val="22"/>
        </w:rPr>
        <w:t> </w:t>
      </w:r>
      <w:r>
        <w:rPr>
          <w:sz w:val="22"/>
        </w:rPr>
        <w:t>article</w:t>
      </w:r>
      <w:r>
        <w:rPr>
          <w:spacing w:val="-4"/>
          <w:sz w:val="22"/>
        </w:rPr>
        <w:t> </w:t>
      </w:r>
      <w:r>
        <w:rPr>
          <w:sz w:val="22"/>
        </w:rPr>
        <w:t>20160081,</w:t>
      </w:r>
      <w:r>
        <w:rPr>
          <w:spacing w:val="-4"/>
          <w:sz w:val="22"/>
        </w:rPr>
        <w:t> </w:t>
      </w:r>
      <w:r>
        <w:rPr>
          <w:sz w:val="22"/>
        </w:rPr>
        <w:t>1-18. Jansen, Dennis W. and Anastasia Zervou, “The Time Varying Effect of Monetary Policy on Stock</w:t>
      </w:r>
    </w:p>
    <w:p>
      <w:pPr>
        <w:spacing w:line="251" w:lineRule="exact" w:before="0"/>
        <w:ind w:left="1080" w:right="0" w:firstLine="0"/>
        <w:jc w:val="both"/>
        <w:rPr>
          <w:sz w:val="22"/>
        </w:rPr>
      </w:pPr>
      <w:r>
        <w:rPr>
          <w:sz w:val="22"/>
        </w:rPr>
        <w:t>Returns,”</w:t>
      </w:r>
      <w:r>
        <w:rPr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Letters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November</w:t>
      </w:r>
      <w:r>
        <w:rPr>
          <w:spacing w:val="-5"/>
          <w:sz w:val="22"/>
        </w:rPr>
        <w:t> </w:t>
      </w:r>
      <w:r>
        <w:rPr>
          <w:sz w:val="22"/>
        </w:rPr>
        <w:t>2017,</w:t>
      </w:r>
      <w:r>
        <w:rPr>
          <w:spacing w:val="-5"/>
          <w:sz w:val="22"/>
        </w:rPr>
        <w:t> </w:t>
      </w:r>
      <w:r>
        <w:rPr>
          <w:sz w:val="22"/>
        </w:rPr>
        <w:t>160,</w:t>
      </w:r>
      <w:r>
        <w:rPr>
          <w:spacing w:val="-5"/>
          <w:sz w:val="22"/>
        </w:rPr>
        <w:t> </w:t>
      </w:r>
      <w:r>
        <w:rPr>
          <w:sz w:val="22"/>
        </w:rPr>
        <w:t>54-</w:t>
      </w:r>
      <w:r>
        <w:rPr>
          <w:spacing w:val="-5"/>
          <w:sz w:val="22"/>
        </w:rPr>
        <w:t>58.</w:t>
      </w:r>
    </w:p>
    <w:p>
      <w:pPr>
        <w:pStyle w:val="BodyText"/>
        <w:spacing w:before="2"/>
        <w:ind w:left="1080" w:right="382" w:hanging="721"/>
        <w:jc w:val="both"/>
      </w:pPr>
      <w:r>
        <w:rPr/>
        <w:t>Timothy</w:t>
      </w:r>
      <w:r>
        <w:rPr>
          <w:spacing w:val="-4"/>
        </w:rPr>
        <w:t> </w:t>
      </w:r>
      <w:r>
        <w:rPr/>
        <w:t>J.</w:t>
      </w:r>
      <w:r>
        <w:rPr>
          <w:spacing w:val="-1"/>
        </w:rPr>
        <w:t> </w:t>
      </w:r>
      <w:r>
        <w:rPr/>
        <w:t>Gronberg,</w:t>
      </w:r>
      <w:r>
        <w:rPr>
          <w:spacing w:val="-1"/>
        </w:rPr>
        <w:t> </w:t>
      </w:r>
      <w:r>
        <w:rPr/>
        <w:t>Dennis</w:t>
      </w:r>
      <w:r>
        <w:rPr>
          <w:spacing w:val="-1"/>
        </w:rPr>
        <w:t> </w:t>
      </w:r>
      <w:r>
        <w:rPr/>
        <w:t>W.</w:t>
      </w:r>
      <w:r>
        <w:rPr>
          <w:spacing w:val="-6"/>
        </w:rPr>
        <w:t> </w:t>
      </w:r>
      <w:r>
        <w:rPr/>
        <w:t>Jansen,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Lori</w:t>
      </w:r>
      <w:r>
        <w:rPr>
          <w:spacing w:val="-3"/>
        </w:rPr>
        <w:t> </w:t>
      </w:r>
      <w:r>
        <w:rPr/>
        <w:t>Taylor,</w:t>
      </w:r>
      <w:r>
        <w:rPr>
          <w:spacing w:val="-1"/>
        </w:rPr>
        <w:t> </w:t>
      </w:r>
      <w:r>
        <w:rPr/>
        <w:t>"Are</w:t>
      </w:r>
      <w:r>
        <w:rPr>
          <w:spacing w:val="-1"/>
        </w:rPr>
        <w:t> </w:t>
      </w:r>
      <w:r>
        <w:rPr/>
        <w:t>Charters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Best</w:t>
      </w:r>
      <w:r>
        <w:rPr>
          <w:spacing w:val="-3"/>
        </w:rPr>
        <w:t> </w:t>
      </w:r>
      <w:r>
        <w:rPr/>
        <w:t>Alternative?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Cost Frontier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Alternative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Campuses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Texas,"</w:t>
      </w:r>
      <w:r>
        <w:rPr>
          <w:spacing w:val="-3"/>
        </w:rPr>
        <w:t> </w:t>
      </w:r>
      <w:r>
        <w:rPr>
          <w:i/>
        </w:rPr>
        <w:t>Southern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Journal</w:t>
      </w:r>
      <w:r>
        <w:rPr/>
        <w:t>, January 2017, 83(3), 721-743.</w:t>
      </w:r>
    </w:p>
    <w:p>
      <w:pPr>
        <w:pStyle w:val="BodyText"/>
        <w:ind w:left="1079" w:hanging="720"/>
      </w:pPr>
      <w:r>
        <w:rPr/>
        <w:t>Timothy J. Gronberg, Dennis W. Jansen, Mustafa Karakaplan, and Lori Taylor, "School District Consolidation: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Concentration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Scale-Efficiency</w:t>
      </w:r>
      <w:r>
        <w:rPr>
          <w:spacing w:val="-7"/>
        </w:rPr>
        <w:t> </w:t>
      </w:r>
      <w:r>
        <w:rPr/>
        <w:t>Tradeoff,"</w:t>
      </w:r>
      <w:r>
        <w:rPr>
          <w:spacing w:val="-3"/>
        </w:rPr>
        <w:t> </w:t>
      </w:r>
      <w:r>
        <w:rPr>
          <w:i/>
        </w:rPr>
        <w:t>Southern</w:t>
      </w:r>
      <w:r>
        <w:rPr>
          <w:i/>
          <w:spacing w:val="-4"/>
        </w:rPr>
        <w:t> </w:t>
      </w:r>
      <w:r>
        <w:rPr>
          <w:i/>
        </w:rPr>
        <w:t>Economic Journal</w:t>
      </w:r>
      <w:r>
        <w:rPr/>
        <w:t>, October 2015, 82(2), 580-597.</w:t>
      </w:r>
    </w:p>
    <w:p>
      <w:pPr>
        <w:pStyle w:val="BodyText"/>
        <w:ind w:left="1080" w:right="89" w:hanging="721"/>
      </w:pPr>
      <w:r>
        <w:rPr/>
        <w:t>Bradley,</w:t>
      </w:r>
      <w:r>
        <w:rPr>
          <w:spacing w:val="-2"/>
        </w:rPr>
        <w:t> </w:t>
      </w:r>
      <w:r>
        <w:rPr/>
        <w:t>Michael</w:t>
      </w:r>
      <w:r>
        <w:rPr>
          <w:spacing w:val="-1"/>
        </w:rPr>
        <w:t> </w:t>
      </w:r>
      <w:r>
        <w:rPr/>
        <w:t>D.,</w:t>
      </w:r>
      <w:r>
        <w:rPr>
          <w:spacing w:val="-2"/>
        </w:rPr>
        <w:t> </w:t>
      </w:r>
      <w:r>
        <w:rPr/>
        <w:t>Dennis</w:t>
      </w:r>
      <w:r>
        <w:rPr>
          <w:spacing w:val="-2"/>
        </w:rPr>
        <w:t> </w:t>
      </w:r>
      <w:r>
        <w:rPr/>
        <w:t>W.</w:t>
      </w:r>
      <w:r>
        <w:rPr>
          <w:spacing w:val="-5"/>
        </w:rPr>
        <w:t> </w:t>
      </w:r>
      <w:r>
        <w:rPr/>
        <w:t>Jansen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Tara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Sinclair,</w:t>
      </w:r>
      <w:r>
        <w:rPr>
          <w:spacing w:val="-5"/>
        </w:rPr>
        <w:t> </w:t>
      </w:r>
      <w:r>
        <w:rPr/>
        <w:t>“How</w:t>
      </w:r>
      <w:r>
        <w:rPr>
          <w:spacing w:val="-3"/>
        </w:rPr>
        <w:t> </w:t>
      </w:r>
      <w:r>
        <w:rPr/>
        <w:t>Well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“Core”</w:t>
      </w:r>
      <w:r>
        <w:rPr>
          <w:spacing w:val="-2"/>
        </w:rPr>
        <w:t> </w:t>
      </w:r>
      <w:r>
        <w:rPr/>
        <w:t>Inflation</w:t>
      </w:r>
      <w:r>
        <w:rPr>
          <w:spacing w:val="-2"/>
        </w:rPr>
        <w:t> </w:t>
      </w:r>
      <w:r>
        <w:rPr/>
        <w:t>Capture Permanent Price Changes?” </w:t>
      </w:r>
      <w:r>
        <w:rPr>
          <w:i/>
        </w:rPr>
        <w:t>Macroeconomic Dynamics</w:t>
      </w:r>
      <w:r>
        <w:rPr/>
        <w:t>, June 2015, 791-815.</w:t>
      </w:r>
    </w:p>
    <w:p>
      <w:pPr>
        <w:pStyle w:val="BodyText"/>
        <w:ind w:left="1080" w:right="89" w:hanging="721"/>
      </w:pPr>
      <w:r>
        <w:rPr/>
        <w:t>Chang,</w:t>
      </w:r>
      <w:r>
        <w:rPr>
          <w:spacing w:val="-2"/>
        </w:rPr>
        <w:t> </w:t>
      </w:r>
      <w:r>
        <w:rPr/>
        <w:t>Jui-Chuan</w:t>
      </w:r>
      <w:r>
        <w:rPr>
          <w:spacing w:val="-2"/>
        </w:rPr>
        <w:t> </w:t>
      </w:r>
      <w:r>
        <w:rPr/>
        <w:t>Della,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Dennis</w:t>
      </w:r>
      <w:r>
        <w:rPr>
          <w:spacing w:val="-2"/>
        </w:rPr>
        <w:t> </w:t>
      </w:r>
      <w:r>
        <w:rPr/>
        <w:t>W.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“Inflation</w:t>
      </w:r>
      <w:r>
        <w:rPr>
          <w:spacing w:val="-2"/>
        </w:rPr>
        <w:t> </w:t>
      </w:r>
      <w:r>
        <w:rPr/>
        <w:t>Dynamics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Cost</w:t>
      </w:r>
      <w:r>
        <w:rPr>
          <w:spacing w:val="-4"/>
        </w:rPr>
        <w:t> </w:t>
      </w:r>
      <w:r>
        <w:rPr/>
        <w:t>Channel: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Small Open Economy Case,” </w:t>
      </w:r>
      <w:r>
        <w:rPr>
          <w:i/>
        </w:rPr>
        <w:t>Annals of Economics and Finance</w:t>
      </w:r>
      <w:r>
        <w:rPr/>
        <w:t>, 15(2), 2014, 325-341.</w:t>
      </w:r>
    </w:p>
    <w:p>
      <w:pPr>
        <w:pStyle w:val="BodyText"/>
        <w:ind w:left="1080" w:hanging="721"/>
      </w:pPr>
      <w:r>
        <w:rPr/>
        <w:t>Asava-vallobha, Norabajra, Timothy J. Gronberg, and Dennis W. Jansen, “Introducing a New DEA Methodology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Inputs,”</w:t>
      </w:r>
      <w:r>
        <w:rPr>
          <w:spacing w:val="-4"/>
        </w:rPr>
        <w:t> </w:t>
      </w:r>
      <w:r>
        <w:rPr>
          <w:i/>
        </w:rPr>
        <w:t>Applied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Letters</w:t>
      </w:r>
      <w:r>
        <w:rPr/>
        <w:t>,</w:t>
      </w:r>
      <w:r>
        <w:rPr>
          <w:spacing w:val="-4"/>
        </w:rPr>
        <w:t> </w:t>
      </w:r>
      <w:r>
        <w:rPr/>
        <w:t>20(17),</w:t>
      </w:r>
      <w:r>
        <w:rPr>
          <w:spacing w:val="-7"/>
        </w:rPr>
        <w:t> </w:t>
      </w:r>
      <w:r>
        <w:rPr/>
        <w:t>2013,</w:t>
      </w:r>
      <w:r>
        <w:rPr>
          <w:spacing w:val="-4"/>
        </w:rPr>
        <w:t> </w:t>
      </w:r>
      <w:r>
        <w:rPr/>
        <w:t>1592-95.</w:t>
      </w:r>
    </w:p>
    <w:p>
      <w:pPr>
        <w:pStyle w:val="BodyText"/>
        <w:ind w:left="1080" w:hanging="721"/>
      </w:pPr>
      <w:r>
        <w:rPr/>
        <w:t>Jansen,</w:t>
      </w:r>
      <w:r>
        <w:rPr>
          <w:spacing w:val="-1"/>
        </w:rPr>
        <w:t> </w:t>
      </w:r>
      <w:r>
        <w:rPr/>
        <w:t>Dennis</w:t>
      </w:r>
      <w:r>
        <w:rPr>
          <w:spacing w:val="-3"/>
        </w:rPr>
        <w:t> </w:t>
      </w:r>
      <w:r>
        <w:rPr/>
        <w:t>W.,</w:t>
      </w:r>
      <w:r>
        <w:rPr>
          <w:spacing w:val="-1"/>
        </w:rPr>
        <w:t> </w:t>
      </w:r>
      <w:r>
        <w:rPr/>
        <w:t>“Understanding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Sum</w:t>
      </w:r>
      <w:r>
        <w:rPr>
          <w:spacing w:val="-5"/>
        </w:rPr>
        <w:t> </w:t>
      </w:r>
      <w:r>
        <w:rPr/>
        <w:t>of Perpetuities</w:t>
      </w:r>
      <w:r>
        <w:rPr>
          <w:spacing w:val="-3"/>
        </w:rPr>
        <w:t> </w:t>
      </w:r>
      <w:r>
        <w:rPr/>
        <w:t>Method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Valuing</w:t>
      </w:r>
      <w:r>
        <w:rPr>
          <w:spacing w:val="-4"/>
        </w:rPr>
        <w:t> </w:t>
      </w:r>
      <w:r>
        <w:rPr/>
        <w:t>Stock</w:t>
      </w:r>
      <w:r>
        <w:rPr>
          <w:spacing w:val="-4"/>
        </w:rPr>
        <w:t> </w:t>
      </w:r>
      <w:r>
        <w:rPr/>
        <w:t>Prices,”</w:t>
      </w:r>
      <w:r>
        <w:rPr>
          <w:spacing w:val="-1"/>
        </w:rPr>
        <w:t> </w:t>
      </w:r>
      <w:r>
        <w:rPr>
          <w:i/>
        </w:rPr>
        <w:t>Journal of Economics, MVEA</w:t>
      </w:r>
      <w:r>
        <w:rPr/>
        <w:t>, XXXIX(1), 2013, 65-72.</w:t>
      </w:r>
    </w:p>
    <w:p>
      <w:pPr>
        <w:pStyle w:val="BodyText"/>
        <w:ind w:left="1080" w:right="345" w:hanging="721"/>
      </w:pP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2"/>
        </w:rPr>
        <w:t> </w:t>
      </w:r>
      <w:r>
        <w:rPr/>
        <w:t>Ruby</w:t>
      </w:r>
      <w:r>
        <w:rPr>
          <w:spacing w:val="-5"/>
        </w:rPr>
        <w:t> </w:t>
      </w:r>
      <w:r>
        <w:rPr/>
        <w:t>P.</w:t>
      </w:r>
      <w:r>
        <w:rPr>
          <w:spacing w:val="-2"/>
        </w:rPr>
        <w:t> </w:t>
      </w:r>
      <w:r>
        <w:rPr/>
        <w:t>Kishan,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Diego</w:t>
      </w:r>
      <w:r>
        <w:rPr>
          <w:spacing w:val="-2"/>
        </w:rPr>
        <w:t> </w:t>
      </w:r>
      <w:r>
        <w:rPr/>
        <w:t>Vacaflores,</w:t>
      </w:r>
      <w:r>
        <w:rPr>
          <w:spacing w:val="-5"/>
        </w:rPr>
        <w:t> </w:t>
      </w:r>
      <w:r>
        <w:rPr/>
        <w:t>"Sectoral</w:t>
      </w:r>
      <w:r>
        <w:rPr>
          <w:spacing w:val="-1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Policy:</w:t>
      </w:r>
      <w:r>
        <w:rPr>
          <w:spacing w:val="-4"/>
        </w:rPr>
        <w:t> </w:t>
      </w:r>
      <w:r>
        <w:rPr/>
        <w:t>The Evidence from Publicly Traded Firms," </w:t>
      </w:r>
      <w:r>
        <w:rPr>
          <w:i/>
        </w:rPr>
        <w:t>Southern Economic Journal </w:t>
      </w:r>
      <w:r>
        <w:rPr/>
        <w:t>79(4), April 2013, 946-</w:t>
      </w:r>
      <w:r>
        <w:rPr>
          <w:spacing w:val="-4"/>
        </w:rPr>
        <w:t>970.</w:t>
      </w:r>
    </w:p>
    <w:p>
      <w:pPr>
        <w:pStyle w:val="BodyText"/>
        <w:ind w:left="1080" w:hanging="721"/>
      </w:pPr>
      <w:r>
        <w:rPr/>
        <w:t>Jansen,</w:t>
      </w:r>
      <w:r>
        <w:rPr>
          <w:spacing w:val="-3"/>
        </w:rPr>
        <w:t> </w:t>
      </w:r>
      <w:r>
        <w:rPr/>
        <w:t>Dennis</w:t>
      </w:r>
      <w:r>
        <w:rPr>
          <w:spacing w:val="-5"/>
        </w:rPr>
        <w:t> </w:t>
      </w:r>
      <w:r>
        <w:rPr/>
        <w:t>W.,</w:t>
      </w:r>
      <w:r>
        <w:rPr>
          <w:spacing w:val="-3"/>
        </w:rPr>
        <w:t> </w:t>
      </w:r>
      <w:r>
        <w:rPr/>
        <w:t>George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Naufal,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Diego</w:t>
      </w:r>
      <w:r>
        <w:rPr>
          <w:spacing w:val="-3"/>
        </w:rPr>
        <w:t> </w:t>
      </w:r>
      <w:r>
        <w:rPr/>
        <w:t>Vacaflores,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Macroeconomic</w:t>
      </w:r>
      <w:r>
        <w:rPr>
          <w:spacing w:val="-3"/>
        </w:rPr>
        <w:t> </w:t>
      </w:r>
      <w:r>
        <w:rPr/>
        <w:t>Consequences</w:t>
      </w:r>
      <w:r>
        <w:rPr>
          <w:spacing w:val="-3"/>
        </w:rPr>
        <w:t> </w:t>
      </w:r>
      <w:r>
        <w:rPr/>
        <w:t>of Remittances.”</w:t>
      </w:r>
      <w:r>
        <w:rPr>
          <w:spacing w:val="40"/>
        </w:rPr>
        <w:t> </w:t>
      </w:r>
      <w:r>
        <w:rPr>
          <w:i/>
        </w:rPr>
        <w:t>ISRN Economics</w:t>
      </w:r>
      <w:r>
        <w:rPr/>
        <w:t>, vol. 2012, Article ID 218071, 14 pages, 2012. </w:t>
      </w:r>
      <w:r>
        <w:rPr>
          <w:spacing w:val="-2"/>
        </w:rPr>
        <w:t>doi:10.5402/2012/218071.</w:t>
      </w:r>
    </w:p>
    <w:p>
      <w:pPr>
        <w:pStyle w:val="BodyText"/>
        <w:ind w:left="1080" w:right="75" w:hanging="721"/>
      </w:pPr>
      <w:r>
        <w:rPr/>
        <w:t>Gronberg, Timothy J., Dennis W. Jansen, and Lori L. Taylor, “The Relative Efficiency of Charter Schools: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Cost</w:t>
      </w:r>
      <w:r>
        <w:rPr>
          <w:spacing w:val="-3"/>
        </w:rPr>
        <w:t> </w:t>
      </w:r>
      <w:r>
        <w:rPr/>
        <w:t>Frontier</w:t>
      </w:r>
      <w:r>
        <w:rPr>
          <w:spacing w:val="-3"/>
        </w:rPr>
        <w:t> </w:t>
      </w:r>
      <w:r>
        <w:rPr/>
        <w:t>Approach,”</w:t>
      </w:r>
      <w:r>
        <w:rPr>
          <w:spacing w:val="-4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Education</w:t>
      </w:r>
      <w:r>
        <w:rPr>
          <w:i/>
          <w:spacing w:val="-4"/>
        </w:rPr>
        <w:t> </w:t>
      </w:r>
      <w:r>
        <w:rPr>
          <w:i/>
        </w:rPr>
        <w:t>Review</w:t>
      </w:r>
      <w:r>
        <w:rPr>
          <w:i/>
          <w:spacing w:val="-5"/>
        </w:rPr>
        <w:t> </w:t>
      </w:r>
      <w:r>
        <w:rPr/>
        <w:t>31(2)</w:t>
      </w:r>
      <w:r>
        <w:rPr>
          <w:spacing w:val="-3"/>
        </w:rPr>
        <w:t> </w:t>
      </w:r>
      <w:r>
        <w:rPr/>
        <w:t>April</w:t>
      </w:r>
      <w:r>
        <w:rPr>
          <w:spacing w:val="-6"/>
        </w:rPr>
        <w:t> </w:t>
      </w:r>
      <w:r>
        <w:rPr/>
        <w:t>2012,</w:t>
      </w:r>
      <w:r>
        <w:rPr>
          <w:spacing w:val="-4"/>
        </w:rPr>
        <w:t> </w:t>
      </w:r>
      <w:r>
        <w:rPr/>
        <w:t>302-317</w:t>
      </w:r>
    </w:p>
    <w:p>
      <w:pPr>
        <w:pStyle w:val="BodyText"/>
        <w:ind w:left="1080" w:right="89" w:hanging="721"/>
      </w:pPr>
      <w:r>
        <w:rPr/>
        <w:t>Gronberg,</w:t>
      </w:r>
      <w:r>
        <w:rPr>
          <w:spacing w:val="-2"/>
        </w:rPr>
        <w:t> </w:t>
      </w:r>
      <w:r>
        <w:rPr/>
        <w:t>Timothy,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5"/>
        </w:rPr>
        <w:t> </w:t>
      </w:r>
      <w:r>
        <w:rPr/>
        <w:t>Jansen,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Lori</w:t>
      </w:r>
      <w:r>
        <w:rPr>
          <w:spacing w:val="-4"/>
        </w:rPr>
        <w:t> </w:t>
      </w:r>
      <w:r>
        <w:rPr/>
        <w:t>Taylor,</w:t>
      </w:r>
      <w:r>
        <w:rPr>
          <w:spacing w:val="-2"/>
        </w:rPr>
        <w:t> </w:t>
      </w:r>
      <w:r>
        <w:rPr/>
        <w:t>“The</w:t>
      </w:r>
      <w:r>
        <w:rPr>
          <w:spacing w:val="-4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Facilities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Cost</w:t>
      </w:r>
      <w:r>
        <w:rPr>
          <w:spacing w:val="-4"/>
        </w:rPr>
        <w:t> </w:t>
      </w:r>
      <w:r>
        <w:rPr/>
        <w:t>of Education,” </w:t>
      </w:r>
      <w:r>
        <w:rPr>
          <w:i/>
        </w:rPr>
        <w:t>National Tax Journal</w:t>
      </w:r>
      <w:r>
        <w:rPr/>
        <w:t>, 64(1), March 2011, 193-218.</w:t>
      </w:r>
    </w:p>
    <w:p>
      <w:pPr>
        <w:pStyle w:val="BodyText"/>
        <w:ind w:left="1080" w:right="89" w:hanging="721"/>
      </w:pPr>
      <w:r>
        <w:rPr/>
        <w:t>Liu,</w:t>
      </w:r>
      <w:r>
        <w:rPr>
          <w:spacing w:val="-2"/>
        </w:rPr>
        <w:t> </w:t>
      </w:r>
      <w:r>
        <w:rPr/>
        <w:t>Dandan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5"/>
        </w:rPr>
        <w:t> </w:t>
      </w:r>
      <w:r>
        <w:rPr/>
        <w:t>“Does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Factor</w:t>
      </w:r>
      <w:r>
        <w:rPr>
          <w:spacing w:val="-1"/>
        </w:rPr>
        <w:t> </w:t>
      </w:r>
      <w:r>
        <w:rPr/>
        <w:t>Phillips</w:t>
      </w:r>
      <w:r>
        <w:rPr>
          <w:spacing w:val="-2"/>
        </w:rPr>
        <w:t> </w:t>
      </w:r>
      <w:r>
        <w:rPr/>
        <w:t>Curve</w:t>
      </w:r>
      <w:r>
        <w:rPr>
          <w:spacing w:val="-2"/>
        </w:rPr>
        <w:t> </w:t>
      </w:r>
      <w:r>
        <w:rPr/>
        <w:t>Help?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Evaluation,”</w:t>
      </w:r>
      <w:r>
        <w:rPr>
          <w:spacing w:val="-2"/>
        </w:rPr>
        <w:t> </w:t>
      </w:r>
      <w:r>
        <w:rPr>
          <w:i/>
        </w:rPr>
        <w:t>Empirical Economics, </w:t>
      </w:r>
      <w:r>
        <w:rPr/>
        <w:t>2011, 40(3), pages 807-826.</w:t>
      </w:r>
    </w:p>
    <w:p>
      <w:pPr>
        <w:pStyle w:val="BodyText"/>
        <w:spacing w:line="242" w:lineRule="auto"/>
        <w:ind w:left="1135" w:right="89" w:hanging="776"/>
      </w:pPr>
      <w:r>
        <w:rPr/>
        <w:t>Gronberg,</w:t>
      </w:r>
      <w:r>
        <w:rPr>
          <w:spacing w:val="-2"/>
        </w:rPr>
        <w:t> </w:t>
      </w:r>
      <w:r>
        <w:rPr/>
        <w:t>Timothy,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5"/>
        </w:rPr>
        <w:t> </w:t>
      </w:r>
      <w:r>
        <w:rPr/>
        <w:t>Jansen,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Lori</w:t>
      </w:r>
      <w:r>
        <w:rPr>
          <w:spacing w:val="-4"/>
        </w:rPr>
        <w:t> </w:t>
      </w:r>
      <w:r>
        <w:rPr/>
        <w:t>Taylor,</w:t>
      </w:r>
      <w:r>
        <w:rPr>
          <w:spacing w:val="-2"/>
        </w:rPr>
        <w:t> </w:t>
      </w:r>
      <w:r>
        <w:rPr/>
        <w:t>“The</w:t>
      </w:r>
      <w:r>
        <w:rPr>
          <w:spacing w:val="-4"/>
        </w:rPr>
        <w:t> </w:t>
      </w:r>
      <w:r>
        <w:rPr/>
        <w:t>Adequacy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Educational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</w:t>
      </w:r>
      <w:r>
        <w:rPr/>
        <w:t>Functions: Lessons from Texas,” </w:t>
      </w:r>
      <w:r>
        <w:rPr>
          <w:i/>
        </w:rPr>
        <w:t>Peabody Journal of Education</w:t>
      </w:r>
      <w:r>
        <w:rPr/>
        <w:t>, 86, February 2011, 3-27.</w:t>
      </w:r>
    </w:p>
    <w:p>
      <w:pPr>
        <w:pStyle w:val="BodyText"/>
        <w:spacing w:after="0" w:line="242" w:lineRule="auto"/>
        <w:sectPr>
          <w:pgSz w:w="12240" w:h="15840"/>
          <w:pgMar w:header="0" w:footer="1333" w:top="1240" w:bottom="1520" w:left="1080" w:right="1440"/>
        </w:sectPr>
      </w:pPr>
    </w:p>
    <w:p>
      <w:pPr>
        <w:pStyle w:val="BodyText"/>
        <w:spacing w:before="81"/>
        <w:ind w:left="1080" w:right="481" w:hanging="721"/>
        <w:jc w:val="both"/>
      </w:pP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Chunli</w:t>
      </w:r>
      <w:r>
        <w:rPr>
          <w:spacing w:val="-4"/>
        </w:rPr>
        <w:t> </w:t>
      </w:r>
      <w:r>
        <w:rPr/>
        <w:t>Tsai,</w:t>
      </w:r>
      <w:r>
        <w:rPr>
          <w:spacing w:val="-2"/>
        </w:rPr>
        <w:t> </w:t>
      </w:r>
      <w:r>
        <w:rPr/>
        <w:t>“Monetary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Stock</w:t>
      </w:r>
      <w:r>
        <w:rPr>
          <w:spacing w:val="-5"/>
        </w:rPr>
        <w:t> </w:t>
      </w:r>
      <w:r>
        <w:rPr/>
        <w:t>Returns:</w:t>
      </w:r>
      <w:r>
        <w:rPr>
          <w:spacing w:val="-1"/>
        </w:rPr>
        <w:t> </w:t>
      </w:r>
      <w:r>
        <w:rPr/>
        <w:t>Financing</w:t>
      </w:r>
      <w:r>
        <w:rPr>
          <w:spacing w:val="-5"/>
        </w:rPr>
        <w:t> </w:t>
      </w:r>
      <w:r>
        <w:rPr/>
        <w:t>Constraints</w:t>
      </w:r>
      <w:r>
        <w:rPr>
          <w:spacing w:val="-2"/>
        </w:rPr>
        <w:t> </w:t>
      </w:r>
      <w:r>
        <w:rPr/>
        <w:t>and Asymmetries</w:t>
      </w:r>
      <w:r>
        <w:rPr>
          <w:spacing w:val="-2"/>
        </w:rPr>
        <w:t> </w:t>
      </w:r>
      <w:r>
        <w:rPr/>
        <w:t>in Bull and Bear</w:t>
      </w:r>
      <w:r>
        <w:rPr>
          <w:spacing w:val="-2"/>
        </w:rPr>
        <w:t> </w:t>
      </w:r>
      <w:r>
        <w:rPr/>
        <w:t>Markets.”</w:t>
      </w:r>
      <w:r>
        <w:rPr>
          <w:spacing w:val="40"/>
        </w:rPr>
        <w:t> </w:t>
      </w:r>
      <w:r>
        <w:rPr>
          <w:i/>
        </w:rPr>
        <w:t>Journal of Empirical Finance</w:t>
      </w:r>
      <w:r>
        <w:rPr/>
        <w:t>, 17, 2010, 981-990.</w:t>
      </w:r>
    </w:p>
    <w:p>
      <w:pPr>
        <w:pStyle w:val="BodyText"/>
        <w:ind w:left="1079" w:right="17" w:hanging="721"/>
        <w:jc w:val="both"/>
      </w:pPr>
      <w:r>
        <w:rPr/>
        <w:t>Booker, T.</w:t>
      </w:r>
      <w:r>
        <w:rPr>
          <w:spacing w:val="-2"/>
        </w:rPr>
        <w:t> </w:t>
      </w:r>
      <w:r>
        <w:rPr/>
        <w:t>Kevin, Scott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Gilpatric,</w:t>
      </w:r>
      <w:r>
        <w:rPr>
          <w:spacing w:val="-2"/>
        </w:rPr>
        <w:t> </w:t>
      </w:r>
      <w:r>
        <w:rPr/>
        <w:t>Timothy</w:t>
      </w:r>
      <w:r>
        <w:rPr>
          <w:spacing w:val="-2"/>
        </w:rPr>
        <w:t> </w:t>
      </w:r>
      <w:r>
        <w:rPr/>
        <w:t>J. Gronberg</w:t>
      </w:r>
      <w:r>
        <w:rPr>
          <w:spacing w:val="-2"/>
        </w:rPr>
        <w:t> </w:t>
      </w:r>
      <w:r>
        <w:rPr/>
        <w:t>and Dennis</w:t>
      </w:r>
      <w:r>
        <w:rPr>
          <w:spacing w:val="-1"/>
        </w:rPr>
        <w:t> </w:t>
      </w:r>
      <w:r>
        <w:rPr/>
        <w:t>W.</w:t>
      </w:r>
      <w:r>
        <w:rPr>
          <w:spacing w:val="-2"/>
        </w:rPr>
        <w:t> </w:t>
      </w:r>
      <w:r>
        <w:rPr/>
        <w:t>Jansen,</w:t>
      </w:r>
      <w:r>
        <w:rPr>
          <w:spacing w:val="-2"/>
        </w:rPr>
        <w:t> </w:t>
      </w:r>
      <w:r>
        <w:rPr/>
        <w:t>“The Effect of Charter School</w:t>
      </w:r>
      <w:r>
        <w:rPr>
          <w:spacing w:val="-1"/>
        </w:rPr>
        <w:t> </w:t>
      </w:r>
      <w:r>
        <w:rPr/>
        <w:t>Competition</w:t>
      </w:r>
      <w:r>
        <w:rPr>
          <w:spacing w:val="-2"/>
        </w:rPr>
        <w:t> </w:t>
      </w:r>
      <w:r>
        <w:rPr/>
        <w:t>on</w:t>
      </w:r>
      <w:r>
        <w:rPr>
          <w:spacing w:val="-7"/>
        </w:rPr>
        <w:t> </w:t>
      </w:r>
      <w:r>
        <w:rPr/>
        <w:t>Traditional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Texas: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Children</w:t>
      </w:r>
      <w:r>
        <w:rPr>
          <w:spacing w:val="-2"/>
        </w:rPr>
        <w:t> </w:t>
      </w:r>
      <w:r>
        <w:rPr/>
        <w:t>Who</w:t>
      </w:r>
      <w:r>
        <w:rPr>
          <w:spacing w:val="-5"/>
        </w:rPr>
        <w:t> </w:t>
      </w:r>
      <w:r>
        <w:rPr/>
        <w:t>Stay</w:t>
      </w:r>
      <w:r>
        <w:rPr>
          <w:spacing w:val="-5"/>
        </w:rPr>
        <w:t> </w:t>
      </w:r>
      <w:r>
        <w:rPr/>
        <w:t>Behind</w:t>
      </w:r>
      <w:r>
        <w:rPr>
          <w:spacing w:val="-2"/>
        </w:rPr>
        <w:t> </w:t>
      </w:r>
      <w:r>
        <w:rPr/>
        <w:t>Left Behind?” </w:t>
      </w:r>
      <w:r>
        <w:rPr>
          <w:i/>
        </w:rPr>
        <w:t>Journal of Urban Economics, </w:t>
      </w:r>
      <w:r>
        <w:rPr/>
        <w:t>64(1), 2008, 123-145.</w:t>
      </w:r>
    </w:p>
    <w:p>
      <w:pPr>
        <w:pStyle w:val="BodyText"/>
        <w:ind w:left="1080" w:hanging="721"/>
      </w:pP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2"/>
        </w:rPr>
        <w:t> </w:t>
      </w:r>
      <w:r>
        <w:rPr/>
        <w:t>Qi</w:t>
      </w:r>
      <w:r>
        <w:rPr>
          <w:spacing w:val="-1"/>
        </w:rPr>
        <w:t> </w:t>
      </w:r>
      <w:r>
        <w:rPr/>
        <w:t>Li,</w:t>
      </w:r>
      <w:r>
        <w:rPr>
          <w:spacing w:val="-5"/>
        </w:rPr>
        <w:t> </w:t>
      </w:r>
      <w:r>
        <w:rPr/>
        <w:t>Jian</w:t>
      </w:r>
      <w:r>
        <w:rPr>
          <w:spacing w:val="-2"/>
        </w:rPr>
        <w:t> </w:t>
      </w:r>
      <w:r>
        <w:rPr/>
        <w:t>Y,</w:t>
      </w:r>
      <w:r>
        <w:rPr>
          <w:spacing w:val="-2"/>
        </w:rPr>
        <w:t> </w:t>
      </w:r>
      <w:r>
        <w:rPr/>
        <w:t>Zijun</w:t>
      </w:r>
      <w:r>
        <w:rPr>
          <w:spacing w:val="-5"/>
        </w:rPr>
        <w:t> </w:t>
      </w:r>
      <w:r>
        <w:rPr/>
        <w:t>Wang,</w:t>
      </w:r>
      <w:r>
        <w:rPr>
          <w:spacing w:val="-2"/>
        </w:rPr>
        <w:t> </w:t>
      </w:r>
      <w:r>
        <w:rPr/>
        <w:t>“Fiscal</w:t>
      </w:r>
      <w:r>
        <w:rPr>
          <w:spacing w:val="-4"/>
        </w:rPr>
        <w:t> </w:t>
      </w:r>
      <w:r>
        <w:rPr/>
        <w:t>Policy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Asset</w:t>
      </w:r>
      <w:r>
        <w:rPr>
          <w:spacing w:val="-1"/>
        </w:rPr>
        <w:t> </w:t>
      </w:r>
      <w:r>
        <w:rPr/>
        <w:t>Markets: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Semiparametric Analysis,” </w:t>
      </w:r>
      <w:r>
        <w:rPr>
          <w:i/>
        </w:rPr>
        <w:t>Journal of Econometrics</w:t>
      </w:r>
      <w:r>
        <w:rPr/>
        <w:t>, 147(1), 2008, 141-150.</w:t>
      </w:r>
    </w:p>
    <w:p>
      <w:pPr>
        <w:spacing w:before="0"/>
        <w:ind w:left="1079" w:right="0" w:hanging="720"/>
        <w:jc w:val="left"/>
        <w:rPr>
          <w:sz w:val="22"/>
        </w:rPr>
      </w:pPr>
      <w:r>
        <w:rPr>
          <w:sz w:val="22"/>
        </w:rPr>
        <w:t>Zou,</w:t>
      </w:r>
      <w:r>
        <w:rPr>
          <w:spacing w:val="-2"/>
          <w:sz w:val="22"/>
        </w:rPr>
        <w:t> </w:t>
      </w:r>
      <w:r>
        <w:rPr>
          <w:sz w:val="22"/>
        </w:rPr>
        <w:t>Lin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Dennis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Jansen,</w:t>
      </w:r>
      <w:r>
        <w:rPr>
          <w:spacing w:val="-2"/>
          <w:sz w:val="22"/>
        </w:rPr>
        <w:t> </w:t>
      </w:r>
      <w:r>
        <w:rPr>
          <w:sz w:val="22"/>
        </w:rPr>
        <w:t>“Value-at-Risk</w:t>
      </w:r>
      <w:r>
        <w:rPr>
          <w:spacing w:val="-5"/>
          <w:sz w:val="22"/>
        </w:rPr>
        <w:t> </w:t>
      </w:r>
      <w:r>
        <w:rPr>
          <w:sz w:val="22"/>
        </w:rPr>
        <w:t>Models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Portfolio</w:t>
      </w:r>
      <w:r>
        <w:rPr>
          <w:spacing w:val="-2"/>
          <w:sz w:val="22"/>
        </w:rPr>
        <w:t> </w:t>
      </w:r>
      <w:r>
        <w:rPr>
          <w:sz w:val="22"/>
        </w:rPr>
        <w:t>Selection,”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 Economic Practice </w:t>
      </w:r>
      <w:r>
        <w:rPr>
          <w:sz w:val="22"/>
        </w:rPr>
        <w:t>8(2), Spring 2008, 69-93.</w:t>
      </w:r>
    </w:p>
    <w:p>
      <w:pPr>
        <w:pStyle w:val="BodyText"/>
        <w:ind w:left="1079" w:right="425" w:hanging="721"/>
      </w:pPr>
      <w:r>
        <w:rPr/>
        <w:t>Booker, T. Kevin, Scott M. Gilpatric, Timothy J. Gronberg and Dennis W. Jansen, “The Impact of Charter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Attendance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Student</w:t>
      </w:r>
      <w:r>
        <w:rPr>
          <w:spacing w:val="-3"/>
        </w:rPr>
        <w:t> </w:t>
      </w:r>
      <w:r>
        <w:rPr/>
        <w:t>Performance,”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Public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/>
        <w:t>91,</w:t>
      </w:r>
      <w:r>
        <w:rPr>
          <w:spacing w:val="-4"/>
        </w:rPr>
        <w:t> </w:t>
      </w:r>
      <w:r>
        <w:rPr/>
        <w:t>2007, </w:t>
      </w:r>
      <w:r>
        <w:rPr>
          <w:spacing w:val="-2"/>
        </w:rPr>
        <w:t>849-876.</w:t>
      </w:r>
    </w:p>
    <w:p>
      <w:pPr>
        <w:spacing w:before="0"/>
        <w:ind w:left="1079" w:right="0" w:hanging="721"/>
        <w:jc w:val="left"/>
        <w:rPr>
          <w:sz w:val="22"/>
        </w:rPr>
      </w:pPr>
      <w:r>
        <w:rPr>
          <w:sz w:val="22"/>
        </w:rPr>
        <w:t>Jansen,</w:t>
      </w:r>
      <w:r>
        <w:rPr>
          <w:spacing w:val="-2"/>
          <w:sz w:val="22"/>
        </w:rPr>
        <w:t> </w:t>
      </w:r>
      <w:r>
        <w:rPr>
          <w:sz w:val="22"/>
        </w:rPr>
        <w:t>Dennis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Maria</w:t>
      </w:r>
      <w:r>
        <w:rPr>
          <w:spacing w:val="-2"/>
          <w:sz w:val="22"/>
        </w:rPr>
        <w:t> </w:t>
      </w:r>
      <w:r>
        <w:rPr>
          <w:sz w:val="22"/>
        </w:rPr>
        <w:t>Caridad</w:t>
      </w:r>
      <w:r>
        <w:rPr>
          <w:spacing w:val="-2"/>
          <w:sz w:val="22"/>
        </w:rPr>
        <w:t> </w:t>
      </w:r>
      <w:r>
        <w:rPr>
          <w:sz w:val="22"/>
        </w:rPr>
        <w:t>Ortiz,</w:t>
      </w:r>
      <w:r>
        <w:rPr>
          <w:spacing w:val="-2"/>
          <w:sz w:val="22"/>
        </w:rPr>
        <w:t> </w:t>
      </w:r>
      <w:r>
        <w:rPr>
          <w:sz w:val="22"/>
        </w:rPr>
        <w:t>“Stock</w:t>
      </w:r>
      <w:r>
        <w:rPr>
          <w:spacing w:val="-5"/>
          <w:sz w:val="22"/>
        </w:rPr>
        <w:t> </w:t>
      </w:r>
      <w:r>
        <w:rPr>
          <w:sz w:val="22"/>
        </w:rPr>
        <w:t>Market</w:t>
      </w:r>
      <w:r>
        <w:rPr>
          <w:spacing w:val="-1"/>
          <w:sz w:val="22"/>
        </w:rPr>
        <w:t> </w:t>
      </w: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Dollarization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Ecuador,”</w:t>
      </w:r>
      <w:r>
        <w:rPr>
          <w:spacing w:val="-2"/>
          <w:sz w:val="22"/>
        </w:rPr>
        <w:t> </w:t>
      </w:r>
      <w:r>
        <w:rPr>
          <w:i/>
          <w:sz w:val="22"/>
        </w:rPr>
        <w:t>Applied Financial Economics Letters</w:t>
      </w:r>
      <w:r>
        <w:rPr>
          <w:sz w:val="22"/>
        </w:rPr>
        <w:t>, 3(5), September 2007, 281 - 286.</w:t>
      </w:r>
    </w:p>
    <w:p>
      <w:pPr>
        <w:pStyle w:val="BodyText"/>
        <w:ind w:left="1079" w:hanging="721"/>
      </w:pPr>
      <w:r>
        <w:rPr/>
        <w:t>Jansen,</w:t>
      </w:r>
      <w:r>
        <w:rPr>
          <w:spacing w:val="-2"/>
        </w:rPr>
        <w:t> </w:t>
      </w:r>
      <w:r>
        <w:rPr/>
        <w:t>Dennis,</w:t>
      </w:r>
      <w:r>
        <w:rPr>
          <w:spacing w:val="-2"/>
        </w:rPr>
        <w:t> </w:t>
      </w:r>
      <w:r>
        <w:rPr/>
        <w:t>Liquin</w:t>
      </w:r>
      <w:r>
        <w:rPr>
          <w:spacing w:val="-2"/>
        </w:rPr>
        <w:t> </w:t>
      </w:r>
      <w:r>
        <w:rPr/>
        <w:t>Liu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Ming-Jang</w:t>
      </w:r>
      <w:r>
        <w:rPr>
          <w:spacing w:val="-5"/>
        </w:rPr>
        <w:t> </w:t>
      </w:r>
      <w:r>
        <w:rPr/>
        <w:t>Weng,</w:t>
      </w:r>
      <w:r>
        <w:rPr>
          <w:spacing w:val="-2"/>
        </w:rPr>
        <w:t> </w:t>
      </w:r>
      <w:r>
        <w:rPr/>
        <w:t>“Sustainability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Friedman</w:t>
      </w:r>
      <w:r>
        <w:rPr>
          <w:spacing w:val="-2"/>
        </w:rPr>
        <w:t> </w:t>
      </w:r>
      <w:r>
        <w:rPr/>
        <w:t>Rule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International Monetary Policy Game.” </w:t>
      </w:r>
      <w:r>
        <w:rPr>
          <w:i/>
        </w:rPr>
        <w:t>Economic Inquiry </w:t>
      </w:r>
      <w:r>
        <w:rPr/>
        <w:t>45(3), July 2007, 470-486.</w:t>
      </w:r>
    </w:p>
    <w:p>
      <w:pPr>
        <w:pStyle w:val="BodyText"/>
        <w:spacing w:line="252" w:lineRule="exact"/>
        <w:ind w:left="360"/>
      </w:pPr>
      <w:r>
        <w:rPr/>
        <w:t>Liu,</w:t>
      </w:r>
      <w:r>
        <w:rPr>
          <w:spacing w:val="-7"/>
        </w:rPr>
        <w:t> </w:t>
      </w:r>
      <w:r>
        <w:rPr/>
        <w:t>Dandan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4"/>
        </w:rPr>
        <w:t> </w:t>
      </w:r>
      <w:r>
        <w:rPr/>
        <w:t>Jansen,</w:t>
      </w:r>
      <w:r>
        <w:rPr>
          <w:spacing w:val="-4"/>
        </w:rPr>
        <w:t> </w:t>
      </w:r>
      <w:r>
        <w:rPr/>
        <w:t>“Macroeconomic</w:t>
      </w:r>
      <w:r>
        <w:rPr>
          <w:spacing w:val="-6"/>
        </w:rPr>
        <w:t> </w:t>
      </w:r>
      <w:r>
        <w:rPr/>
        <w:t>Forecasting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Factor</w:t>
      </w:r>
      <w:r>
        <w:rPr>
          <w:spacing w:val="-3"/>
        </w:rPr>
        <w:t> </w:t>
      </w:r>
      <w:r>
        <w:rPr>
          <w:spacing w:val="-2"/>
        </w:rPr>
        <w:t>Analysis,”</w:t>
      </w:r>
    </w:p>
    <w:p>
      <w:pPr>
        <w:spacing w:line="252" w:lineRule="exact"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Forecasting</w:t>
      </w:r>
      <w:r>
        <w:rPr>
          <w:sz w:val="22"/>
        </w:rPr>
        <w:t>,</w:t>
      </w:r>
      <w:r>
        <w:rPr>
          <w:spacing w:val="-4"/>
          <w:sz w:val="22"/>
        </w:rPr>
        <w:t> 2007.</w:t>
      </w:r>
    </w:p>
    <w:p>
      <w:pPr>
        <w:spacing w:before="1"/>
        <w:ind w:left="1080" w:right="89" w:hanging="721"/>
        <w:jc w:val="left"/>
        <w:rPr>
          <w:sz w:val="22"/>
        </w:rPr>
      </w:pPr>
      <w:r>
        <w:rPr>
          <w:sz w:val="22"/>
        </w:rPr>
        <w:t>Jansen,</w:t>
      </w:r>
      <w:r>
        <w:rPr>
          <w:spacing w:val="-2"/>
          <w:sz w:val="22"/>
        </w:rPr>
        <w:t> </w:t>
      </w:r>
      <w:r>
        <w:rPr>
          <w:sz w:val="22"/>
        </w:rPr>
        <w:t>Dennis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Zijun</w:t>
      </w:r>
      <w:r>
        <w:rPr>
          <w:spacing w:val="-2"/>
          <w:sz w:val="22"/>
        </w:rPr>
        <w:t> </w:t>
      </w:r>
      <w:r>
        <w:rPr>
          <w:sz w:val="22"/>
        </w:rPr>
        <w:t>Wang,</w:t>
      </w:r>
      <w:r>
        <w:rPr>
          <w:spacing w:val="-2"/>
          <w:sz w:val="22"/>
        </w:rPr>
        <w:t> </w:t>
      </w:r>
      <w:r>
        <w:rPr>
          <w:sz w:val="22"/>
        </w:rPr>
        <w:t>“Evaluating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‘Fed</w:t>
      </w:r>
      <w:r>
        <w:rPr>
          <w:spacing w:val="-2"/>
          <w:sz w:val="22"/>
        </w:rPr>
        <w:t> </w:t>
      </w:r>
      <w:r>
        <w:rPr>
          <w:sz w:val="22"/>
        </w:rPr>
        <w:t>model’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Stock</w:t>
      </w:r>
      <w:r>
        <w:rPr>
          <w:spacing w:val="-5"/>
          <w:sz w:val="22"/>
        </w:rPr>
        <w:t> </w:t>
      </w:r>
      <w:r>
        <w:rPr>
          <w:sz w:val="22"/>
        </w:rPr>
        <w:t>Price</w:t>
      </w:r>
      <w:r>
        <w:rPr>
          <w:spacing w:val="-2"/>
          <w:sz w:val="22"/>
        </w:rPr>
        <w:t> </w:t>
      </w:r>
      <w:r>
        <w:rPr>
          <w:sz w:val="22"/>
        </w:rPr>
        <w:t>Valuation: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out-of-sample forecasting perspective,” in </w:t>
      </w:r>
      <w:r>
        <w:rPr>
          <w:i/>
          <w:sz w:val="22"/>
        </w:rPr>
        <w:t>Econometric Analysis of Financial and Economic Time Series, Part B</w:t>
      </w:r>
      <w:r>
        <w:rPr>
          <w:sz w:val="22"/>
        </w:rPr>
        <w:t>, </w:t>
      </w:r>
      <w:r>
        <w:rPr>
          <w:i/>
          <w:sz w:val="22"/>
        </w:rPr>
        <w:t>Advances in Econometrics</w:t>
      </w:r>
      <w:r>
        <w:rPr>
          <w:sz w:val="22"/>
        </w:rPr>
        <w:t>, volume 20, Elsevier, 2006, 179-204.</w:t>
      </w:r>
    </w:p>
    <w:p>
      <w:pPr>
        <w:pStyle w:val="BodyText"/>
        <w:ind w:left="1080" w:right="89" w:hanging="721"/>
      </w:pPr>
      <w:r>
        <w:rPr/>
        <w:t>Chang,</w:t>
      </w:r>
      <w:r>
        <w:rPr>
          <w:spacing w:val="-1"/>
        </w:rPr>
        <w:t> </w:t>
      </w:r>
      <w:r>
        <w:rPr/>
        <w:t>Jui-chuan</w:t>
      </w:r>
      <w:r>
        <w:rPr>
          <w:spacing w:val="-1"/>
        </w:rPr>
        <w:t> </w:t>
      </w:r>
      <w:r>
        <w:rPr/>
        <w:t>(Della) and</w:t>
      </w:r>
      <w:r>
        <w:rPr>
          <w:spacing w:val="-4"/>
        </w:rPr>
        <w:t> </w:t>
      </w:r>
      <w:r>
        <w:rPr/>
        <w:t>Jansen,</w:t>
      </w:r>
      <w:r>
        <w:rPr>
          <w:spacing w:val="-1"/>
        </w:rPr>
        <w:t> </w:t>
      </w:r>
      <w:r>
        <w:rPr/>
        <w:t>Dennis</w:t>
      </w:r>
      <w:r>
        <w:rPr>
          <w:spacing w:val="-3"/>
        </w:rPr>
        <w:t> </w:t>
      </w:r>
      <w:r>
        <w:rPr/>
        <w:t>W.,</w:t>
      </w:r>
      <w:r>
        <w:rPr>
          <w:spacing w:val="-4"/>
        </w:rPr>
        <w:t> </w:t>
      </w:r>
      <w:r>
        <w:rPr/>
        <w:t>“The</w:t>
      </w:r>
      <w:r>
        <w:rPr>
          <w:spacing w:val="-1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Bank</w:t>
      </w:r>
      <w:r>
        <w:rPr>
          <w:spacing w:val="-4"/>
        </w:rPr>
        <w:t> </w:t>
      </w:r>
      <w:r>
        <w:rPr/>
        <w:t>Lending</w:t>
      </w:r>
      <w:r>
        <w:rPr>
          <w:spacing w:val="-4"/>
        </w:rPr>
        <w:t> </w:t>
      </w:r>
      <w:r>
        <w:rPr/>
        <w:t>and Aggregate Output: Asymmetries from Nonlinearities in the Lending Channel,” </w:t>
      </w:r>
      <w:r>
        <w:rPr>
          <w:i/>
        </w:rPr>
        <w:t>Annals of Economics and Finance</w:t>
      </w:r>
      <w:r>
        <w:rPr/>
        <w:t>, 6, 2005, 129-153.</w:t>
      </w:r>
    </w:p>
    <w:p>
      <w:pPr>
        <w:pStyle w:val="BodyText"/>
        <w:ind w:left="1079" w:right="89" w:hanging="721"/>
      </w:pPr>
      <w:r>
        <w:rPr/>
        <w:t>Liu,</w:t>
      </w:r>
      <w:r>
        <w:rPr>
          <w:spacing w:val="-2"/>
        </w:rPr>
        <w:t> </w:t>
      </w:r>
      <w:r>
        <w:rPr/>
        <w:t>Dandan,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5"/>
        </w:rPr>
        <w:t> </w:t>
      </w:r>
      <w:r>
        <w:rPr/>
        <w:t>Jansen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Qi</w:t>
      </w:r>
      <w:r>
        <w:rPr>
          <w:spacing w:val="-1"/>
        </w:rPr>
        <w:t> </w:t>
      </w:r>
      <w:r>
        <w:rPr/>
        <w:t>Li,</w:t>
      </w:r>
      <w:r>
        <w:rPr>
          <w:spacing w:val="-2"/>
        </w:rPr>
        <w:t> </w:t>
      </w:r>
      <w:r>
        <w:rPr/>
        <w:t>“Regime</w:t>
      </w:r>
      <w:r>
        <w:rPr>
          <w:spacing w:val="-2"/>
        </w:rPr>
        <w:t> </w:t>
      </w:r>
      <w:r>
        <w:rPr/>
        <w:t>Switching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Dynamic</w:t>
      </w:r>
      <w:r>
        <w:rPr>
          <w:spacing w:val="-2"/>
        </w:rPr>
        <w:t> </w:t>
      </w:r>
      <w:r>
        <w:rPr/>
        <w:t>Relationship</w:t>
      </w:r>
      <w:r>
        <w:rPr>
          <w:spacing w:val="-2"/>
        </w:rPr>
        <w:t> </w:t>
      </w:r>
      <w:r>
        <w:rPr/>
        <w:t>Between Stock Returns and Inflation,” </w:t>
      </w:r>
      <w:r>
        <w:rPr>
          <w:i/>
        </w:rPr>
        <w:t>Applied Financial Economics Letters</w:t>
      </w:r>
      <w:r>
        <w:rPr/>
        <w:t>, 1, 2005, 273-277.</w:t>
      </w:r>
    </w:p>
    <w:p>
      <w:pPr>
        <w:spacing w:before="0"/>
        <w:ind w:left="1079" w:right="126" w:hanging="721"/>
        <w:jc w:val="left"/>
        <w:rPr>
          <w:sz w:val="22"/>
        </w:rPr>
      </w:pPr>
      <w:r>
        <w:rPr>
          <w:sz w:val="22"/>
        </w:rPr>
        <w:t>Bradley,</w:t>
      </w:r>
      <w:r>
        <w:rPr>
          <w:spacing w:val="-2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D.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Jansen,</w:t>
      </w:r>
      <w:r>
        <w:rPr>
          <w:spacing w:val="-2"/>
          <w:sz w:val="22"/>
        </w:rPr>
        <w:t> </w:t>
      </w:r>
      <w:r>
        <w:rPr>
          <w:sz w:val="22"/>
        </w:rPr>
        <w:t>Dennis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40"/>
          <w:sz w:val="22"/>
        </w:rPr>
        <w:t> </w:t>
      </w:r>
      <w:r>
        <w:rPr>
          <w:sz w:val="22"/>
        </w:rPr>
        <w:t>"Forecasting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Nonlinear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Stock</w:t>
      </w:r>
      <w:r>
        <w:rPr>
          <w:spacing w:val="-5"/>
          <w:sz w:val="22"/>
        </w:rPr>
        <w:t> </w:t>
      </w:r>
      <w:r>
        <w:rPr>
          <w:sz w:val="22"/>
        </w:rPr>
        <w:t>Market and Real Output," </w:t>
      </w:r>
      <w:r>
        <w:rPr>
          <w:i/>
          <w:sz w:val="22"/>
        </w:rPr>
        <w:t>International Journal of Forecasting</w:t>
      </w:r>
      <w:r>
        <w:rPr>
          <w:sz w:val="22"/>
        </w:rPr>
        <w:t>, 20, 2004, 321-342.</w:t>
      </w:r>
    </w:p>
    <w:p>
      <w:pPr>
        <w:pStyle w:val="BodyText"/>
        <w:ind w:left="1079" w:right="180" w:hanging="721"/>
      </w:pPr>
      <w:r>
        <w:rPr/>
        <w:t>Taylor, Lori L., Alexander, Celeste D., Timothy J. Gronberg, Dennis W. Jansen, Harrison Keller, “Updating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Texas</w:t>
      </w:r>
      <w:r>
        <w:rPr>
          <w:spacing w:val="-3"/>
        </w:rPr>
        <w:t> </w:t>
      </w:r>
      <w:r>
        <w:rPr/>
        <w:t>Cost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Index,"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Education</w:t>
      </w:r>
      <w:r>
        <w:rPr>
          <w:i/>
          <w:spacing w:val="-3"/>
        </w:rPr>
        <w:t> </w:t>
      </w:r>
      <w:r>
        <w:rPr>
          <w:i/>
        </w:rPr>
        <w:t>Finance</w:t>
      </w:r>
      <w:r>
        <w:rPr/>
        <w:t>,</w:t>
      </w:r>
      <w:r>
        <w:rPr>
          <w:spacing w:val="-6"/>
        </w:rPr>
        <w:t> </w:t>
      </w:r>
      <w:r>
        <w:rPr/>
        <w:t>28(2),</w:t>
      </w:r>
      <w:r>
        <w:rPr>
          <w:spacing w:val="-3"/>
        </w:rPr>
        <w:t> </w:t>
      </w:r>
      <w:r>
        <w:rPr/>
        <w:t>Fall</w:t>
      </w:r>
      <w:r>
        <w:rPr>
          <w:spacing w:val="-2"/>
        </w:rPr>
        <w:t> </w:t>
      </w:r>
      <w:r>
        <w:rPr/>
        <w:t>2002, </w:t>
      </w:r>
      <w:r>
        <w:rPr>
          <w:spacing w:val="-2"/>
        </w:rPr>
        <w:t>261-284.</w:t>
      </w:r>
    </w:p>
    <w:p>
      <w:pPr>
        <w:pStyle w:val="BodyText"/>
        <w:ind w:left="1079" w:right="89" w:hanging="721"/>
      </w:pP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40"/>
        </w:rPr>
        <w:t> </w:t>
      </w:r>
      <w:r>
        <w:rPr/>
        <w:t>“Limited</w:t>
      </w:r>
      <w:r>
        <w:rPr>
          <w:spacing w:val="-2"/>
        </w:rPr>
        <w:t> </w:t>
      </w:r>
      <w:r>
        <w:rPr/>
        <w:t>Downside</w:t>
      </w:r>
      <w:r>
        <w:rPr>
          <w:spacing w:val="-4"/>
        </w:rPr>
        <w:t> </w:t>
      </w:r>
      <w:r>
        <w:rPr/>
        <w:t>Risk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Portfolio</w:t>
      </w:r>
      <w:r>
        <w:rPr>
          <w:spacing w:val="-2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among</w:t>
      </w:r>
      <w:r>
        <w:rPr>
          <w:spacing w:val="-5"/>
        </w:rPr>
        <w:t> </w:t>
      </w:r>
      <w:r>
        <w:rPr/>
        <w:t>U.S.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Pacific</w:t>
      </w:r>
      <w:r>
        <w:rPr>
          <w:spacing w:val="-2"/>
        </w:rPr>
        <w:t> </w:t>
      </w:r>
      <w:r>
        <w:rPr/>
        <w:t>Basin Equities,” </w:t>
      </w:r>
      <w:r>
        <w:rPr>
          <w:i/>
        </w:rPr>
        <w:t>International Economic Journal</w:t>
      </w:r>
      <w:r>
        <w:rPr/>
        <w:t>, 15 (4), Winter 2001, 1-22.</w:t>
      </w:r>
    </w:p>
    <w:p>
      <w:pPr>
        <w:pStyle w:val="BodyText"/>
        <w:spacing w:line="252" w:lineRule="exact"/>
      </w:pPr>
      <w:r>
        <w:rPr/>
        <w:t>Bradley,</w:t>
      </w:r>
      <w:r>
        <w:rPr>
          <w:spacing w:val="-6"/>
        </w:rPr>
        <w:t> </w:t>
      </w:r>
      <w:r>
        <w:rPr/>
        <w:t>Michael</w:t>
      </w:r>
      <w:r>
        <w:rPr>
          <w:spacing w:val="-2"/>
        </w:rPr>
        <w:t> </w:t>
      </w:r>
      <w:r>
        <w:rPr/>
        <w:t>D.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Jansen,</w:t>
      </w:r>
      <w:r>
        <w:rPr>
          <w:spacing w:val="-3"/>
        </w:rPr>
        <w:t> </w:t>
      </w:r>
      <w:r>
        <w:rPr/>
        <w:t>Dennis</w:t>
      </w:r>
      <w:r>
        <w:rPr>
          <w:spacing w:val="-5"/>
        </w:rPr>
        <w:t> </w:t>
      </w:r>
      <w:r>
        <w:rPr/>
        <w:t>W.</w:t>
      </w:r>
      <w:r>
        <w:rPr>
          <w:spacing w:val="46"/>
        </w:rPr>
        <w:t> </w:t>
      </w:r>
      <w:r>
        <w:rPr/>
        <w:t>“Are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Dynamics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>
          <w:spacing w:val="-2"/>
        </w:rPr>
        <w:t>Countries?</w:t>
      </w:r>
    </w:p>
    <w:p>
      <w:pPr>
        <w:spacing w:before="0"/>
        <w:ind w:left="1079" w:right="89" w:firstLine="0"/>
        <w:jc w:val="left"/>
        <w:rPr>
          <w:sz w:val="22"/>
        </w:rPr>
      </w:pP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Linearity</w:t>
      </w:r>
      <w:r>
        <w:rPr>
          <w:spacing w:val="-5"/>
          <w:sz w:val="22"/>
        </w:rPr>
        <w:t> </w:t>
      </w:r>
      <w:r>
        <w:rPr>
          <w:sz w:val="22"/>
        </w:rPr>
        <w:t>Around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Globe,”</w:t>
      </w:r>
      <w:r>
        <w:rPr>
          <w:spacing w:val="-3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Nonlinear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4(2), July 2000, 51-71.</w:t>
      </w:r>
    </w:p>
    <w:p>
      <w:pPr>
        <w:pStyle w:val="BodyText"/>
        <w:ind w:left="1079" w:hanging="721"/>
      </w:pP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5"/>
        </w:rPr>
        <w:t> </w:t>
      </w:r>
      <w:r>
        <w:rPr/>
        <w:t>Koedijk,</w:t>
      </w:r>
      <w:r>
        <w:rPr>
          <w:spacing w:val="-2"/>
        </w:rPr>
        <w:t> </w:t>
      </w:r>
      <w:r>
        <w:rPr/>
        <w:t>Kees,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Vries,</w:t>
      </w:r>
      <w:r>
        <w:rPr>
          <w:spacing w:val="-2"/>
        </w:rPr>
        <w:t> </w:t>
      </w:r>
      <w:r>
        <w:rPr/>
        <w:t>Casper</w:t>
      </w:r>
      <w:r>
        <w:rPr>
          <w:spacing w:val="-1"/>
        </w:rPr>
        <w:t> </w:t>
      </w:r>
      <w:r>
        <w:rPr/>
        <w:t>G.</w:t>
      </w:r>
      <w:r>
        <w:rPr>
          <w:spacing w:val="40"/>
        </w:rPr>
        <w:t> </w:t>
      </w:r>
      <w:r>
        <w:rPr/>
        <w:t>"Portfolio</w:t>
      </w:r>
      <w:r>
        <w:rPr>
          <w:spacing w:val="-2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Limited</w:t>
      </w:r>
      <w:r>
        <w:rPr>
          <w:spacing w:val="-2"/>
        </w:rPr>
        <w:t> </w:t>
      </w:r>
      <w:r>
        <w:rPr/>
        <w:t>Downside Risk," </w:t>
      </w:r>
      <w:r>
        <w:rPr>
          <w:i/>
        </w:rPr>
        <w:t>Journal of Empirical Finance, </w:t>
      </w:r>
      <w:r>
        <w:rPr/>
        <w:t>7(3-4), November 2000, 247-270.</w:t>
      </w:r>
    </w:p>
    <w:p>
      <w:pPr>
        <w:pStyle w:val="BodyText"/>
        <w:spacing w:line="252" w:lineRule="exact"/>
      </w:pPr>
      <w:r>
        <w:rPr/>
        <w:t>Jansen,</w:t>
      </w:r>
      <w:r>
        <w:rPr>
          <w:spacing w:val="-4"/>
        </w:rPr>
        <w:t> </w:t>
      </w:r>
      <w:r>
        <w:rPr/>
        <w:t>Dennis</w:t>
      </w:r>
      <w:r>
        <w:rPr>
          <w:spacing w:val="-5"/>
        </w:rPr>
        <w:t> </w:t>
      </w:r>
      <w:r>
        <w:rPr/>
        <w:t>W.,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Kishan,</w:t>
      </w:r>
      <w:r>
        <w:rPr>
          <w:spacing w:val="-3"/>
        </w:rPr>
        <w:t> </w:t>
      </w:r>
      <w:r>
        <w:rPr/>
        <w:t>Ruby</w:t>
      </w:r>
      <w:r>
        <w:rPr>
          <w:spacing w:val="-6"/>
        </w:rPr>
        <w:t> </w:t>
      </w:r>
      <w:r>
        <w:rPr/>
        <w:t>Pandey.</w:t>
      </w:r>
      <w:r>
        <w:rPr>
          <w:spacing w:val="49"/>
        </w:rPr>
        <w:t> </w:t>
      </w:r>
      <w:r>
        <w:rPr/>
        <w:t>"An</w:t>
      </w:r>
      <w:r>
        <w:rPr>
          <w:spacing w:val="-4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3"/>
        </w:rPr>
        <w:t> </w:t>
      </w:r>
      <w:r>
        <w:rPr/>
        <w:t>Forecasting:</w:t>
      </w:r>
      <w:r>
        <w:rPr>
          <w:spacing w:val="-2"/>
        </w:rPr>
        <w:t> Reply,"</w:t>
      </w:r>
    </w:p>
    <w:p>
      <w:pPr>
        <w:spacing w:line="252" w:lineRule="exact" w:before="0"/>
        <w:ind w:left="1079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Macroeconomics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21(1),</w:t>
      </w:r>
      <w:r>
        <w:rPr>
          <w:spacing w:val="-8"/>
          <w:sz w:val="22"/>
        </w:rPr>
        <w:t> </w:t>
      </w:r>
      <w:r>
        <w:rPr>
          <w:sz w:val="22"/>
        </w:rPr>
        <w:t>Winter</w:t>
      </w:r>
      <w:r>
        <w:rPr>
          <w:spacing w:val="-3"/>
          <w:sz w:val="22"/>
        </w:rPr>
        <w:t> </w:t>
      </w:r>
      <w:r>
        <w:rPr>
          <w:sz w:val="22"/>
        </w:rPr>
        <w:t>1999,</w:t>
      </w:r>
      <w:r>
        <w:rPr>
          <w:spacing w:val="-7"/>
          <w:sz w:val="22"/>
        </w:rPr>
        <w:t> </w:t>
      </w:r>
      <w:r>
        <w:rPr>
          <w:sz w:val="22"/>
        </w:rPr>
        <w:t>189-</w:t>
      </w:r>
      <w:r>
        <w:rPr>
          <w:spacing w:val="-4"/>
          <w:sz w:val="22"/>
        </w:rPr>
        <w:t>203.</w:t>
      </w:r>
    </w:p>
    <w:p>
      <w:pPr>
        <w:pStyle w:val="BodyText"/>
        <w:spacing w:before="1"/>
        <w:ind w:left="1079" w:hanging="721"/>
      </w:pP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Wankeun</w:t>
      </w:r>
      <w:r>
        <w:rPr>
          <w:spacing w:val="-2"/>
        </w:rPr>
        <w:t> </w:t>
      </w:r>
      <w:r>
        <w:rPr/>
        <w:t>Oh,</w:t>
      </w:r>
      <w:r>
        <w:rPr>
          <w:spacing w:val="-2"/>
        </w:rPr>
        <w:t> </w:t>
      </w:r>
      <w:r>
        <w:rPr/>
        <w:t>"Modeling</w:t>
      </w:r>
      <w:r>
        <w:rPr>
          <w:spacing w:val="-5"/>
        </w:rPr>
        <w:t> </w:t>
      </w:r>
      <w:r>
        <w:rPr/>
        <w:t>Nonlinearity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Cycles:</w:t>
      </w:r>
      <w:r>
        <w:rPr>
          <w:spacing w:val="-1"/>
        </w:rPr>
        <w:t> </w:t>
      </w:r>
      <w:r>
        <w:rPr/>
        <w:t>Choosing</w:t>
      </w:r>
      <w:r>
        <w:rPr>
          <w:spacing w:val="-5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 CDR and STAR Models,” </w:t>
      </w:r>
      <w:r>
        <w:rPr>
          <w:i/>
        </w:rPr>
        <w:t>Review of Economics and Statistics</w:t>
      </w:r>
      <w:r>
        <w:rPr/>
        <w:t>, 81(2), May 1999, 344-349.</w:t>
      </w:r>
    </w:p>
    <w:p>
      <w:pPr>
        <w:pStyle w:val="BodyText"/>
        <w:spacing w:line="242" w:lineRule="auto"/>
        <w:ind w:left="1079" w:right="89" w:hanging="721"/>
      </w:pPr>
      <w:r>
        <w:rPr/>
        <w:t>Jansen, Dennis and Ming-Jang</w:t>
      </w:r>
      <w:r>
        <w:rPr>
          <w:spacing w:val="-2"/>
        </w:rPr>
        <w:t> </w:t>
      </w:r>
      <w:r>
        <w:rPr/>
        <w:t>Weng, “A k% Money</w:t>
      </w:r>
      <w:r>
        <w:rPr>
          <w:spacing w:val="-2"/>
        </w:rPr>
        <w:t> </w:t>
      </w:r>
      <w:r>
        <w:rPr/>
        <w:t>Growth Leadership Rule in</w:t>
      </w:r>
      <w:r>
        <w:rPr>
          <w:spacing w:val="-4"/>
        </w:rPr>
        <w:t> </w:t>
      </w:r>
      <w:r>
        <w:rPr/>
        <w:t>an International Monetary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/>
        <w:t>Game,”</w:t>
      </w:r>
      <w:r>
        <w:rPr>
          <w:spacing w:val="-4"/>
        </w:rPr>
        <w:t> </w:t>
      </w:r>
      <w:r>
        <w:rPr>
          <w:i/>
        </w:rPr>
        <w:t>Contemporary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Policy,</w:t>
      </w:r>
      <w:r>
        <w:rPr>
          <w:i/>
          <w:spacing w:val="-4"/>
        </w:rPr>
        <w:t> </w:t>
      </w:r>
      <w:r>
        <w:rPr/>
        <w:t>17(4),</w:t>
      </w:r>
      <w:r>
        <w:rPr>
          <w:spacing w:val="-4"/>
        </w:rPr>
        <w:t> </w:t>
      </w:r>
      <w:r>
        <w:rPr/>
        <w:t>October</w:t>
      </w:r>
      <w:r>
        <w:rPr>
          <w:spacing w:val="-3"/>
        </w:rPr>
        <w:t> </w:t>
      </w:r>
      <w:r>
        <w:rPr/>
        <w:t>1999,</w:t>
      </w:r>
      <w:r>
        <w:rPr>
          <w:spacing w:val="-7"/>
        </w:rPr>
        <w:t> </w:t>
      </w:r>
      <w:r>
        <w:rPr/>
        <w:t>506-516.</w:t>
      </w:r>
    </w:p>
    <w:p>
      <w:pPr>
        <w:pStyle w:val="BodyText"/>
        <w:spacing w:line="242" w:lineRule="auto"/>
        <w:ind w:left="1079" w:hanging="721"/>
      </w:pPr>
      <w:r>
        <w:rPr/>
        <w:t>Bradley, Michael D. and Jansen, Dennis W.</w:t>
      </w:r>
      <w:r>
        <w:rPr>
          <w:spacing w:val="40"/>
        </w:rPr>
        <w:t> </w:t>
      </w:r>
      <w:r>
        <w:rPr/>
        <w:t>"Nonlinear Business Cycle Dynamics: Cross-Country Evidence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Persistance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Shocks.”</w:t>
      </w:r>
      <w:r>
        <w:rPr>
          <w:spacing w:val="40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Inquiry</w:t>
      </w:r>
      <w:r>
        <w:rPr/>
        <w:t>,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/>
        <w:t>1997,</w:t>
      </w:r>
      <w:r>
        <w:rPr>
          <w:spacing w:val="-3"/>
        </w:rPr>
        <w:t> </w:t>
      </w:r>
      <w:r>
        <w:rPr/>
        <w:t>495-509.</w:t>
      </w:r>
    </w:p>
    <w:p>
      <w:pPr>
        <w:pStyle w:val="BodyText"/>
        <w:ind w:left="1080" w:right="75" w:hanging="721"/>
      </w:pP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Kishan,</w:t>
      </w:r>
      <w:r>
        <w:rPr>
          <w:spacing w:val="-2"/>
        </w:rPr>
        <w:t> </w:t>
      </w:r>
      <w:r>
        <w:rPr/>
        <w:t>Ruby</w:t>
      </w:r>
      <w:r>
        <w:rPr>
          <w:spacing w:val="-5"/>
        </w:rPr>
        <w:t> </w:t>
      </w:r>
      <w:r>
        <w:rPr/>
        <w:t>Pandey.</w:t>
      </w:r>
      <w:r>
        <w:rPr>
          <w:spacing w:val="40"/>
        </w:rPr>
        <w:t> </w:t>
      </w:r>
      <w:r>
        <w:rPr/>
        <w:t>"An</w:t>
      </w:r>
      <w:r>
        <w:rPr>
          <w:spacing w:val="-2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Federal</w:t>
      </w:r>
      <w:r>
        <w:rPr>
          <w:spacing w:val="-1"/>
        </w:rPr>
        <w:t> </w:t>
      </w:r>
      <w:r>
        <w:rPr/>
        <w:t>Reserve</w:t>
      </w:r>
      <w:r>
        <w:rPr>
          <w:spacing w:val="-2"/>
        </w:rPr>
        <w:t> </w:t>
      </w:r>
      <w:r>
        <w:rPr/>
        <w:t>Forecasting,"</w:t>
      </w:r>
      <w:r>
        <w:rPr>
          <w:spacing w:val="-1"/>
        </w:rPr>
        <w:t> </w:t>
      </w:r>
      <w:r>
        <w:rPr>
          <w:i/>
        </w:rPr>
        <w:t>Journal of Macroeconomics</w:t>
      </w:r>
      <w:r>
        <w:rPr/>
        <w:t>, Winter 1996, 89-110.</w:t>
      </w:r>
    </w:p>
    <w:p>
      <w:pPr>
        <w:pStyle w:val="BodyText"/>
        <w:spacing w:after="0"/>
        <w:sectPr>
          <w:pgSz w:w="12240" w:h="15840"/>
          <w:pgMar w:header="0" w:footer="1333" w:top="1240" w:bottom="1520" w:left="1080" w:right="1440"/>
        </w:sectPr>
      </w:pPr>
    </w:p>
    <w:p>
      <w:pPr>
        <w:spacing w:before="81"/>
        <w:ind w:left="1080" w:right="89" w:hanging="721"/>
        <w:jc w:val="left"/>
        <w:rPr>
          <w:sz w:val="22"/>
        </w:rPr>
      </w:pPr>
      <w:r>
        <w:rPr>
          <w:sz w:val="22"/>
        </w:rPr>
        <w:t>Danielsson, Jon, Jansen, Dennis W. and de Vries, Casper G.</w:t>
      </w:r>
      <w:r>
        <w:rPr>
          <w:spacing w:val="40"/>
          <w:sz w:val="22"/>
        </w:rPr>
        <w:t> </w:t>
      </w:r>
      <w:r>
        <w:rPr>
          <w:sz w:val="22"/>
        </w:rPr>
        <w:t>"The Method of Moments Ratio Estimator 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Tail</w:t>
      </w:r>
      <w:r>
        <w:rPr>
          <w:spacing w:val="-2"/>
          <w:sz w:val="22"/>
        </w:rPr>
        <w:t> </w:t>
      </w:r>
      <w:r>
        <w:rPr>
          <w:sz w:val="22"/>
        </w:rPr>
        <w:t>Shape</w:t>
      </w:r>
      <w:r>
        <w:rPr>
          <w:spacing w:val="-2"/>
          <w:sz w:val="22"/>
        </w:rPr>
        <w:t> </w:t>
      </w:r>
      <w:r>
        <w:rPr>
          <w:sz w:val="22"/>
        </w:rPr>
        <w:t>Parameter."</w:t>
      </w:r>
      <w:r>
        <w:rPr>
          <w:spacing w:val="40"/>
          <w:sz w:val="22"/>
        </w:rPr>
        <w:t> </w:t>
      </w:r>
      <w:r>
        <w:rPr>
          <w:i/>
          <w:sz w:val="22"/>
        </w:rPr>
        <w:t>Communications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Statistics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Methods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25(4),</w:t>
      </w:r>
      <w:r>
        <w:rPr>
          <w:spacing w:val="-2"/>
          <w:sz w:val="22"/>
        </w:rPr>
        <w:t> </w:t>
      </w:r>
      <w:r>
        <w:rPr>
          <w:sz w:val="22"/>
        </w:rPr>
        <w:t>1996, </w:t>
      </w:r>
      <w:r>
        <w:rPr>
          <w:spacing w:val="-2"/>
          <w:sz w:val="22"/>
        </w:rPr>
        <w:t>711-720.</w:t>
      </w:r>
    </w:p>
    <w:p>
      <w:pPr>
        <w:pStyle w:val="BodyText"/>
        <w:spacing w:before="1"/>
        <w:ind w:left="1080" w:right="89" w:hanging="721"/>
      </w:pPr>
      <w:r>
        <w:rPr/>
        <w:t>Baye,</w:t>
      </w:r>
      <w:r>
        <w:rPr>
          <w:spacing w:val="-3"/>
        </w:rPr>
        <w:t> </w:t>
      </w:r>
      <w:r>
        <w:rPr/>
        <w:t>Michael</w:t>
      </w:r>
      <w:r>
        <w:rPr>
          <w:spacing w:val="-4"/>
        </w:rPr>
        <w:t> </w:t>
      </w:r>
      <w:r>
        <w:rPr/>
        <w:t>R.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3"/>
        </w:rPr>
        <w:t> </w:t>
      </w:r>
      <w:r>
        <w:rPr/>
        <w:t>Dennis</w:t>
      </w:r>
      <w:r>
        <w:rPr>
          <w:spacing w:val="-3"/>
        </w:rPr>
        <w:t> </w:t>
      </w:r>
      <w:r>
        <w:rPr/>
        <w:t>W.,</w:t>
      </w:r>
      <w:r>
        <w:rPr>
          <w:spacing w:val="-5"/>
        </w:rPr>
        <w:t> </w:t>
      </w:r>
      <w:r>
        <w:rPr/>
        <w:t>"Repeated</w:t>
      </w:r>
      <w:r>
        <w:rPr>
          <w:spacing w:val="-3"/>
        </w:rPr>
        <w:t> </w:t>
      </w:r>
      <w:r>
        <w:rPr/>
        <w:t>Games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Stochastic</w:t>
      </w:r>
      <w:r>
        <w:rPr>
          <w:spacing w:val="-3"/>
        </w:rPr>
        <w:t> </w:t>
      </w:r>
      <w:r>
        <w:rPr/>
        <w:t>Discounting,"</w:t>
      </w:r>
      <w:r>
        <w:rPr>
          <w:spacing w:val="40"/>
        </w:rPr>
        <w:t> </w:t>
      </w:r>
      <w:r>
        <w:rPr>
          <w:i/>
        </w:rPr>
        <w:t>Economica</w:t>
      </w:r>
      <w:r>
        <w:rPr/>
        <w:t>, 63(252), November 1996, 531-542.</w:t>
      </w:r>
    </w:p>
    <w:p>
      <w:pPr>
        <w:pStyle w:val="BodyText"/>
        <w:ind w:left="1080" w:hanging="721"/>
      </w:pPr>
      <w:r>
        <w:rPr/>
        <w:t>Bradley,</w:t>
      </w:r>
      <w:r>
        <w:rPr>
          <w:spacing w:val="-3"/>
        </w:rPr>
        <w:t> </w:t>
      </w:r>
      <w:r>
        <w:rPr/>
        <w:t>Michael</w:t>
      </w:r>
      <w:r>
        <w:rPr>
          <w:spacing w:val="-2"/>
        </w:rPr>
        <w:t> </w:t>
      </w:r>
      <w:r>
        <w:rPr/>
        <w:t>D.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3"/>
        </w:rPr>
        <w:t> </w:t>
      </w:r>
      <w:r>
        <w:rPr/>
        <w:t>Dennis</w:t>
      </w:r>
      <w:r>
        <w:rPr>
          <w:spacing w:val="-5"/>
        </w:rPr>
        <w:t> </w:t>
      </w:r>
      <w:r>
        <w:rPr/>
        <w:t>W.</w:t>
      </w:r>
      <w:r>
        <w:rPr>
          <w:spacing w:val="40"/>
        </w:rPr>
        <w:t> </w:t>
      </w:r>
      <w:r>
        <w:rPr/>
        <w:t>"Unit</w:t>
      </w:r>
      <w:r>
        <w:rPr>
          <w:spacing w:val="-2"/>
        </w:rPr>
        <w:t> </w:t>
      </w:r>
      <w:r>
        <w:rPr/>
        <w:t>Roots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Infrequent</w:t>
      </w:r>
      <w:r>
        <w:rPr>
          <w:spacing w:val="-2"/>
        </w:rPr>
        <w:t> </w:t>
      </w:r>
      <w:r>
        <w:rPr/>
        <w:t>Large</w:t>
      </w:r>
      <w:r>
        <w:rPr>
          <w:spacing w:val="-3"/>
        </w:rPr>
        <w:t> </w:t>
      </w:r>
      <w:r>
        <w:rPr/>
        <w:t>Shocks:</w:t>
      </w:r>
      <w:r>
        <w:rPr>
          <w:spacing w:val="-2"/>
        </w:rPr>
        <w:t> </w:t>
      </w:r>
      <w:r>
        <w:rPr/>
        <w:t>New</w:t>
      </w:r>
      <w:r>
        <w:rPr>
          <w:spacing w:val="-4"/>
        </w:rPr>
        <w:t> </w:t>
      </w:r>
      <w:r>
        <w:rPr/>
        <w:t>International Evidence on Output Growth," </w:t>
      </w:r>
      <w:r>
        <w:rPr>
          <w:i/>
        </w:rPr>
        <w:t>Journal of Money, Credit, and Banking</w:t>
      </w:r>
      <w:r>
        <w:rPr/>
        <w:t>, 27(3), August 1995, 876-</w:t>
      </w:r>
      <w:r>
        <w:rPr>
          <w:spacing w:val="-4"/>
        </w:rPr>
        <w:t>893.</w:t>
      </w:r>
    </w:p>
    <w:p>
      <w:pPr>
        <w:pStyle w:val="BodyText"/>
        <w:ind w:left="1080" w:right="75" w:hanging="721"/>
      </w:pPr>
      <w:r>
        <w:rPr/>
        <w:t>Bradley,</w:t>
      </w:r>
      <w:r>
        <w:rPr>
          <w:spacing w:val="-2"/>
        </w:rPr>
        <w:t> </w:t>
      </w:r>
      <w:r>
        <w:rPr/>
        <w:t>Michael</w:t>
      </w:r>
      <w:r>
        <w:rPr>
          <w:spacing w:val="-1"/>
        </w:rPr>
        <w:t> </w:t>
      </w:r>
      <w:r>
        <w:rPr/>
        <w:t>D.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5"/>
        </w:rPr>
        <w:t> </w:t>
      </w:r>
      <w:r>
        <w:rPr/>
        <w:t>"Informational</w:t>
      </w:r>
      <w:r>
        <w:rPr>
          <w:spacing w:val="-1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Alternative</w:t>
      </w:r>
      <w:r>
        <w:rPr>
          <w:spacing w:val="-2"/>
        </w:rPr>
        <w:t> </w:t>
      </w:r>
      <w:r>
        <w:rPr/>
        <w:t>Policy</w:t>
      </w:r>
      <w:r>
        <w:rPr>
          <w:spacing w:val="-5"/>
        </w:rPr>
        <w:t> </w:t>
      </w:r>
      <w:r>
        <w:rPr/>
        <w:t>Rules</w:t>
      </w:r>
      <w:r>
        <w:rPr>
          <w:spacing w:val="-4"/>
        </w:rPr>
        <w:t> </w:t>
      </w:r>
      <w:r>
        <w:rPr/>
        <w:t>in the Open Economy," </w:t>
      </w:r>
      <w:r>
        <w:rPr>
          <w:i/>
        </w:rPr>
        <w:t>Southern Economic Journal</w:t>
      </w:r>
      <w:r>
        <w:rPr/>
        <w:t>, 62(1), July 1995, 1-15.</w:t>
      </w:r>
    </w:p>
    <w:p>
      <w:pPr>
        <w:pStyle w:val="BodyText"/>
        <w:spacing w:line="242" w:lineRule="auto"/>
        <w:ind w:left="1079" w:right="126" w:hanging="720"/>
      </w:pPr>
      <w:r>
        <w:rPr/>
        <w:t>Jansen,</w:t>
      </w:r>
      <w:r>
        <w:rPr>
          <w:spacing w:val="-3"/>
        </w:rPr>
        <w:t> </w:t>
      </w:r>
      <w:r>
        <w:rPr/>
        <w:t>Dennis</w:t>
      </w:r>
      <w:r>
        <w:rPr>
          <w:spacing w:val="-5"/>
        </w:rPr>
        <w:t> </w:t>
      </w:r>
      <w:r>
        <w:rPr/>
        <w:t>W.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Kim,</w:t>
      </w:r>
      <w:r>
        <w:rPr>
          <w:spacing w:val="-3"/>
        </w:rPr>
        <w:t> </w:t>
      </w:r>
      <w:r>
        <w:rPr/>
        <w:t>Sun</w:t>
      </w:r>
      <w:r>
        <w:rPr>
          <w:spacing w:val="-3"/>
        </w:rPr>
        <w:t> </w:t>
      </w:r>
      <w:r>
        <w:rPr/>
        <w:t>G.,</w:t>
      </w:r>
      <w:r>
        <w:rPr>
          <w:spacing w:val="-3"/>
        </w:rPr>
        <w:t> </w:t>
      </w:r>
      <w:r>
        <w:rPr/>
        <w:t>"Targeting</w:t>
      </w:r>
      <w:r>
        <w:rPr>
          <w:spacing w:val="-6"/>
        </w:rPr>
        <w:t> </w:t>
      </w:r>
      <w:r>
        <w:rPr/>
        <w:t>Nominal</w:t>
      </w:r>
      <w:r>
        <w:rPr>
          <w:spacing w:val="-2"/>
        </w:rPr>
        <w:t> </w:t>
      </w:r>
      <w:r>
        <w:rPr/>
        <w:t>Income:</w:t>
      </w:r>
      <w:r>
        <w:rPr>
          <w:spacing w:val="-2"/>
        </w:rPr>
        <w:t> </w:t>
      </w:r>
      <w:r>
        <w:rPr/>
        <w:t>Further</w:t>
      </w:r>
      <w:r>
        <w:rPr>
          <w:spacing w:val="-2"/>
        </w:rPr>
        <w:t> </w:t>
      </w:r>
      <w:r>
        <w:rPr/>
        <w:t>Evidence."</w:t>
      </w:r>
      <w:r>
        <w:rPr>
          <w:spacing w:val="40"/>
        </w:rPr>
        <w:t> </w:t>
      </w:r>
      <w:r>
        <w:rPr>
          <w:i/>
        </w:rPr>
        <w:t>Southern Economic Journal</w:t>
      </w:r>
      <w:r>
        <w:rPr/>
        <w:t>, 59(3), January 1993, 385-393.</w:t>
      </w:r>
    </w:p>
    <w:p>
      <w:pPr>
        <w:pStyle w:val="BodyText"/>
        <w:spacing w:line="242" w:lineRule="auto"/>
        <w:ind w:left="1079" w:hanging="721"/>
      </w:pPr>
      <w:r>
        <w:rPr/>
        <w:t>Bradley, Michael D. and Jansen, Dennis W., "Differential Information and Optimal Feedback Policy in New</w:t>
      </w:r>
      <w:r>
        <w:rPr>
          <w:spacing w:val="-4"/>
        </w:rPr>
        <w:t> </w:t>
      </w:r>
      <w:r>
        <w:rPr/>
        <w:t>Classical</w:t>
      </w:r>
      <w:r>
        <w:rPr>
          <w:spacing w:val="-5"/>
        </w:rPr>
        <w:t> </w:t>
      </w:r>
      <w:r>
        <w:rPr/>
        <w:t>Macroeconomic</w:t>
      </w:r>
      <w:r>
        <w:rPr>
          <w:spacing w:val="-3"/>
        </w:rPr>
        <w:t> </w:t>
      </w:r>
      <w:r>
        <w:rPr/>
        <w:t>Models,"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Macroeconomics</w:t>
      </w:r>
      <w:r>
        <w:rPr/>
        <w:t>,</w:t>
      </w:r>
      <w:r>
        <w:rPr>
          <w:spacing w:val="-3"/>
        </w:rPr>
        <w:t> </w:t>
      </w:r>
      <w:r>
        <w:rPr/>
        <w:t>15</w:t>
      </w:r>
      <w:r>
        <w:rPr>
          <w:spacing w:val="-3"/>
        </w:rPr>
        <w:t> </w:t>
      </w:r>
      <w:r>
        <w:rPr/>
        <w:t>(2),</w:t>
      </w:r>
      <w:r>
        <w:rPr>
          <w:spacing w:val="-3"/>
        </w:rPr>
        <w:t> </w:t>
      </w:r>
      <w:r>
        <w:rPr/>
        <w:t>Spring</w:t>
      </w:r>
      <w:r>
        <w:rPr>
          <w:spacing w:val="-6"/>
        </w:rPr>
        <w:t> </w:t>
      </w:r>
      <w:r>
        <w:rPr/>
        <w:t>1993,</w:t>
      </w:r>
      <w:r>
        <w:rPr>
          <w:spacing w:val="-3"/>
        </w:rPr>
        <w:t> </w:t>
      </w:r>
      <w:r>
        <w:rPr/>
        <w:t>329</w:t>
      </w:r>
      <w:r>
        <w:rPr>
          <w:spacing w:val="-3"/>
        </w:rPr>
        <w:t> </w:t>
      </w:r>
      <w:r>
        <w:rPr/>
        <w:t>-</w:t>
      </w:r>
    </w:p>
    <w:p>
      <w:pPr>
        <w:pStyle w:val="BodyText"/>
        <w:spacing w:line="248" w:lineRule="exact"/>
        <w:ind w:left="1079"/>
      </w:pPr>
      <w:r>
        <w:rPr>
          <w:spacing w:val="-4"/>
        </w:rPr>
        <w:t>348.</w:t>
      </w:r>
    </w:p>
    <w:p>
      <w:pPr>
        <w:pStyle w:val="BodyText"/>
        <w:ind w:left="1079" w:right="42" w:hanging="721"/>
      </w:pPr>
      <w:r>
        <w:rPr/>
        <w:t>Baye, Michael R. and Jansen, Dennis W., "Industry Performance Indices and the Economics of Information: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/>
        <w:t>Perspectives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Caveats,"</w:t>
      </w:r>
      <w:r>
        <w:rPr>
          <w:spacing w:val="-3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Review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Industrial</w:t>
      </w:r>
      <w:r>
        <w:rPr>
          <w:i/>
          <w:spacing w:val="-3"/>
        </w:rPr>
        <w:t> </w:t>
      </w:r>
      <w:r>
        <w:rPr>
          <w:i/>
        </w:rPr>
        <w:t>Organization</w:t>
      </w:r>
      <w:r>
        <w:rPr/>
        <w:t>,</w:t>
      </w:r>
      <w:r>
        <w:rPr>
          <w:spacing w:val="-4"/>
        </w:rPr>
        <w:t> </w:t>
      </w:r>
      <w:r>
        <w:rPr/>
        <w:t>7</w:t>
      </w:r>
      <w:r>
        <w:rPr>
          <w:spacing w:val="-4"/>
        </w:rPr>
        <w:t> </w:t>
      </w:r>
      <w:r>
        <w:rPr/>
        <w:t>(1),</w:t>
      </w:r>
      <w:r>
        <w:rPr>
          <w:spacing w:val="-4"/>
        </w:rPr>
        <w:t> </w:t>
      </w:r>
      <w:r>
        <w:rPr/>
        <w:t>1992, </w:t>
      </w:r>
      <w:r>
        <w:rPr>
          <w:spacing w:val="-2"/>
        </w:rPr>
        <w:t>83-90.</w:t>
      </w:r>
    </w:p>
    <w:p>
      <w:pPr>
        <w:pStyle w:val="BodyText"/>
        <w:ind w:left="1079" w:right="89" w:hanging="721"/>
      </w:pPr>
      <w:r>
        <w:rPr/>
        <w:t>Baye,</w:t>
      </w:r>
      <w:r>
        <w:rPr>
          <w:spacing w:val="-2"/>
        </w:rPr>
        <w:t> </w:t>
      </w:r>
      <w:r>
        <w:rPr/>
        <w:t>Michael</w:t>
      </w:r>
      <w:r>
        <w:rPr>
          <w:spacing w:val="-4"/>
        </w:rPr>
        <w:t> </w:t>
      </w:r>
      <w:r>
        <w:rPr/>
        <w:t>R.,</w:t>
      </w:r>
      <w:r>
        <w:rPr>
          <w:spacing w:val="-5"/>
        </w:rPr>
        <w:t> </w:t>
      </w:r>
      <w:r>
        <w:rPr/>
        <w:t>Jansen,</w:t>
      </w:r>
      <w:r>
        <w:rPr>
          <w:spacing w:val="-5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Lee,</w:t>
      </w:r>
      <w:r>
        <w:rPr>
          <w:spacing w:val="-5"/>
        </w:rPr>
        <w:t> </w:t>
      </w:r>
      <w:r>
        <w:rPr/>
        <w:t>Jae-Woo,</w:t>
      </w:r>
      <w:r>
        <w:rPr>
          <w:spacing w:val="-2"/>
        </w:rPr>
        <w:t> </w:t>
      </w:r>
      <w:r>
        <w:rPr/>
        <w:t>"Advertising</w:t>
      </w:r>
      <w:r>
        <w:rPr>
          <w:spacing w:val="-5"/>
        </w:rPr>
        <w:t> </w:t>
      </w:r>
      <w:r>
        <w:rPr/>
        <w:t>Effects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Demand Systems," </w:t>
      </w:r>
      <w:r>
        <w:rPr>
          <w:i/>
        </w:rPr>
        <w:t>Applied Economics</w:t>
      </w:r>
      <w:r>
        <w:rPr/>
        <w:t>, 24, 1992, 1087-1096.</w:t>
      </w:r>
    </w:p>
    <w:p>
      <w:pPr>
        <w:spacing w:line="240" w:lineRule="auto" w:before="0"/>
        <w:ind w:left="1079" w:right="133" w:hanging="721"/>
        <w:jc w:val="left"/>
        <w:rPr>
          <w:sz w:val="22"/>
        </w:rPr>
      </w:pPr>
      <w:r>
        <w:rPr>
          <w:sz w:val="22"/>
        </w:rPr>
        <w:t>Bradley, Michael D. and Jansen, Dennis W., "Optimal Properties of a Price Stabilization Rule in a Revenue</w:t>
      </w:r>
      <w:r>
        <w:rPr>
          <w:spacing w:val="-3"/>
          <w:sz w:val="22"/>
        </w:rPr>
        <w:t> </w:t>
      </w:r>
      <w:r>
        <w:rPr>
          <w:sz w:val="22"/>
        </w:rPr>
        <w:t>Sharing</w:t>
      </w:r>
      <w:r>
        <w:rPr>
          <w:spacing w:val="-6"/>
          <w:sz w:val="22"/>
        </w:rPr>
        <w:t> </w:t>
      </w:r>
      <w:r>
        <w:rPr>
          <w:sz w:val="22"/>
        </w:rPr>
        <w:t>Economy."</w:t>
      </w:r>
      <w:r>
        <w:rPr>
          <w:spacing w:val="-2"/>
          <w:sz w:val="22"/>
        </w:rPr>
        <w:t> </w:t>
      </w:r>
      <w:r>
        <w:rPr>
          <w:i/>
          <w:sz w:val="22"/>
        </w:rPr>
        <w:t>Quarterly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31(2),</w:t>
      </w:r>
      <w:r>
        <w:rPr>
          <w:spacing w:val="-3"/>
          <w:sz w:val="22"/>
        </w:rPr>
        <w:t> </w:t>
      </w:r>
      <w:r>
        <w:rPr>
          <w:sz w:val="22"/>
        </w:rPr>
        <w:t>Spring</w:t>
      </w:r>
      <w:r>
        <w:rPr>
          <w:spacing w:val="-6"/>
          <w:sz w:val="22"/>
        </w:rPr>
        <w:t> </w:t>
      </w:r>
      <w:r>
        <w:rPr>
          <w:sz w:val="22"/>
        </w:rPr>
        <w:t>1992, </w:t>
      </w:r>
      <w:r>
        <w:rPr>
          <w:spacing w:val="-2"/>
          <w:sz w:val="22"/>
        </w:rPr>
        <w:t>98-111.</w:t>
      </w:r>
    </w:p>
    <w:p>
      <w:pPr>
        <w:pStyle w:val="BodyText"/>
        <w:ind w:left="1079" w:right="345" w:hanging="721"/>
      </w:pPr>
      <w:r>
        <w:rPr/>
        <w:t>Bradley,</w:t>
      </w:r>
      <w:r>
        <w:rPr>
          <w:spacing w:val="-2"/>
        </w:rPr>
        <w:t> </w:t>
      </w:r>
      <w:r>
        <w:rPr/>
        <w:t>Michael</w:t>
      </w:r>
      <w:r>
        <w:rPr>
          <w:spacing w:val="-1"/>
        </w:rPr>
        <w:t> </w:t>
      </w:r>
      <w:r>
        <w:rPr/>
        <w:t>D.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5"/>
        </w:rPr>
        <w:t> </w:t>
      </w:r>
      <w:r>
        <w:rPr/>
        <w:t>"Information</w:t>
      </w:r>
      <w:r>
        <w:rPr>
          <w:spacing w:val="-2"/>
        </w:rPr>
        <w:t> </w:t>
      </w:r>
      <w:r>
        <w:rPr/>
        <w:t>Assumptions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Aggregate</w:t>
      </w:r>
      <w:r>
        <w:rPr>
          <w:spacing w:val="-2"/>
        </w:rPr>
        <w:t> </w:t>
      </w:r>
      <w:r>
        <w:rPr/>
        <w:t>Demand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 Instrument-Choice Problem."</w:t>
      </w:r>
      <w:r>
        <w:rPr>
          <w:spacing w:val="40"/>
        </w:rPr>
        <w:t> </w:t>
      </w:r>
      <w:r>
        <w:rPr>
          <w:i/>
        </w:rPr>
        <w:t>Journal of Economics</w:t>
      </w:r>
      <w:r>
        <w:rPr/>
        <w:t>, 18, 1992, 101-104.</w:t>
      </w:r>
    </w:p>
    <w:p>
      <w:pPr>
        <w:spacing w:before="0"/>
        <w:ind w:left="1079" w:right="0" w:hanging="720"/>
        <w:jc w:val="left"/>
        <w:rPr>
          <w:sz w:val="22"/>
        </w:rPr>
      </w:pPr>
      <w:r>
        <w:rPr>
          <w:sz w:val="22"/>
        </w:rPr>
        <w:t>Han,</w:t>
      </w:r>
      <w:r>
        <w:rPr>
          <w:spacing w:val="-1"/>
          <w:sz w:val="22"/>
        </w:rPr>
        <w:t> </w:t>
      </w:r>
      <w:r>
        <w:rPr>
          <w:sz w:val="22"/>
        </w:rPr>
        <w:t>Doo</w:t>
      </w:r>
      <w:r>
        <w:rPr>
          <w:spacing w:val="-1"/>
          <w:sz w:val="22"/>
        </w:rPr>
        <w:t> </w:t>
      </w:r>
      <w:r>
        <w:rPr>
          <w:sz w:val="22"/>
        </w:rPr>
        <w:t>Bong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Jansen,</w:t>
      </w:r>
      <w:r>
        <w:rPr>
          <w:spacing w:val="-1"/>
          <w:sz w:val="22"/>
        </w:rPr>
        <w:t> </w:t>
      </w:r>
      <w:r>
        <w:rPr>
          <w:sz w:val="22"/>
        </w:rPr>
        <w:t>Dennis</w:t>
      </w:r>
      <w:r>
        <w:rPr>
          <w:spacing w:val="-3"/>
          <w:sz w:val="22"/>
        </w:rPr>
        <w:t> </w:t>
      </w:r>
      <w:r>
        <w:rPr>
          <w:sz w:val="22"/>
        </w:rPr>
        <w:t>W.,</w:t>
      </w:r>
      <w:r>
        <w:rPr>
          <w:spacing w:val="-4"/>
          <w:sz w:val="22"/>
        </w:rPr>
        <w:t> </w:t>
      </w:r>
      <w:r>
        <w:rPr>
          <w:sz w:val="22"/>
        </w:rPr>
        <w:t>"Relative</w:t>
      </w:r>
      <w:r>
        <w:rPr>
          <w:spacing w:val="-1"/>
          <w:sz w:val="22"/>
        </w:rPr>
        <w:t> </w:t>
      </w:r>
      <w:r>
        <w:rPr>
          <w:sz w:val="22"/>
        </w:rPr>
        <w:t>Uncertainty</w:t>
      </w:r>
      <w:r>
        <w:rPr>
          <w:spacing w:val="-4"/>
          <w:sz w:val="22"/>
        </w:rPr>
        <w:t> </w:t>
      </w:r>
      <w:r>
        <w:rPr>
          <w:sz w:val="22"/>
        </w:rPr>
        <w:t>of Price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Output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Farm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Nonfarm Sectors." </w:t>
      </w:r>
      <w:r>
        <w:rPr>
          <w:i/>
          <w:sz w:val="22"/>
        </w:rPr>
        <w:t>Journal of Rural Economic Development</w:t>
      </w:r>
      <w:r>
        <w:rPr>
          <w:sz w:val="22"/>
        </w:rPr>
        <w:t>, 15(1,2), December 1992, 93-109.</w:t>
      </w:r>
    </w:p>
    <w:p>
      <w:pPr>
        <w:pStyle w:val="BodyText"/>
        <w:spacing w:line="242" w:lineRule="auto"/>
        <w:ind w:left="1079" w:right="75" w:hanging="721"/>
      </w:pP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Vries,</w:t>
      </w:r>
      <w:r>
        <w:rPr>
          <w:spacing w:val="-2"/>
        </w:rPr>
        <w:t> </w:t>
      </w:r>
      <w:r>
        <w:rPr/>
        <w:t>Casper</w:t>
      </w:r>
      <w:r>
        <w:rPr>
          <w:spacing w:val="-1"/>
        </w:rPr>
        <w:t> </w:t>
      </w:r>
      <w:r>
        <w:rPr/>
        <w:t>G.,</w:t>
      </w:r>
      <w:r>
        <w:rPr>
          <w:spacing w:val="-5"/>
        </w:rPr>
        <w:t> </w:t>
      </w:r>
      <w:r>
        <w:rPr/>
        <w:t>"On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Large</w:t>
      </w:r>
      <w:r>
        <w:rPr>
          <w:spacing w:val="-2"/>
        </w:rPr>
        <w:t> </w:t>
      </w:r>
      <w:r>
        <w:rPr/>
        <w:t>Stock</w:t>
      </w:r>
      <w:r>
        <w:rPr>
          <w:spacing w:val="-5"/>
        </w:rPr>
        <w:t> </w:t>
      </w:r>
      <w:r>
        <w:rPr/>
        <w:t>Returns:</w:t>
      </w:r>
      <w:r>
        <w:rPr>
          <w:spacing w:val="-4"/>
        </w:rPr>
        <w:t> </w:t>
      </w:r>
      <w:r>
        <w:rPr/>
        <w:t>Putting</w:t>
      </w:r>
      <w:r>
        <w:rPr>
          <w:spacing w:val="-5"/>
        </w:rPr>
        <w:t> </w:t>
      </w:r>
      <w:r>
        <w:rPr/>
        <w:t>Booms and Busts into Perspective," </w:t>
      </w:r>
      <w:r>
        <w:rPr>
          <w:i/>
        </w:rPr>
        <w:t>Review of Economics and Statistics </w:t>
      </w:r>
      <w:r>
        <w:rPr/>
        <w:t>73, February 1991, 18-24.</w:t>
      </w:r>
    </w:p>
    <w:p>
      <w:pPr>
        <w:pStyle w:val="BodyText"/>
        <w:spacing w:line="242" w:lineRule="auto"/>
        <w:ind w:left="1079" w:right="89" w:hanging="721"/>
      </w:pP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2"/>
        </w:rPr>
        <w:t> </w:t>
      </w:r>
      <w:r>
        <w:rPr/>
        <w:t>"Ranking</w:t>
      </w:r>
      <w:r>
        <w:rPr>
          <w:spacing w:val="-5"/>
        </w:rPr>
        <w:t> </w:t>
      </w:r>
      <w:r>
        <w:rPr/>
        <w:t>Federal</w:t>
      </w:r>
      <w:r>
        <w:rPr>
          <w:spacing w:val="-1"/>
        </w:rPr>
        <w:t> </w:t>
      </w:r>
      <w:r>
        <w:rPr/>
        <w:t>Reserve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Departments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Publications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Professional Journals," </w:t>
      </w:r>
      <w:r>
        <w:rPr>
          <w:i/>
        </w:rPr>
        <w:t>Journal of Macroeconomics </w:t>
      </w:r>
      <w:r>
        <w:rPr/>
        <w:t>13(4), Fall 1991, 733-742.</w:t>
      </w:r>
    </w:p>
    <w:p>
      <w:pPr>
        <w:spacing w:line="240" w:lineRule="auto" w:before="0"/>
        <w:ind w:left="1079" w:right="89" w:hanging="721"/>
        <w:jc w:val="left"/>
        <w:rPr>
          <w:sz w:val="22"/>
        </w:rPr>
      </w:pPr>
      <w:r>
        <w:rPr>
          <w:sz w:val="22"/>
        </w:rPr>
        <w:t>Hafer,</w:t>
      </w:r>
      <w:r>
        <w:rPr>
          <w:spacing w:val="-4"/>
          <w:sz w:val="22"/>
        </w:rPr>
        <w:t> </w:t>
      </w:r>
      <w:r>
        <w:rPr>
          <w:sz w:val="22"/>
        </w:rPr>
        <w:t>R.W.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Jansen,</w:t>
      </w:r>
      <w:r>
        <w:rPr>
          <w:spacing w:val="-4"/>
          <w:sz w:val="22"/>
        </w:rPr>
        <w:t> </w:t>
      </w:r>
      <w:r>
        <w:rPr>
          <w:sz w:val="22"/>
        </w:rPr>
        <w:t>Dennis</w:t>
      </w:r>
      <w:r>
        <w:rPr>
          <w:spacing w:val="-3"/>
          <w:sz w:val="22"/>
        </w:rPr>
        <w:t> </w:t>
      </w:r>
      <w:r>
        <w:rPr>
          <w:sz w:val="22"/>
        </w:rPr>
        <w:t>W.,</w:t>
      </w:r>
      <w:r>
        <w:rPr>
          <w:spacing w:val="-4"/>
          <w:sz w:val="22"/>
        </w:rPr>
        <w:t> </w:t>
      </w:r>
      <w:r>
        <w:rPr>
          <w:sz w:val="22"/>
        </w:rPr>
        <w:t>"The</w:t>
      </w:r>
      <w:r>
        <w:rPr>
          <w:spacing w:val="-1"/>
          <w:sz w:val="22"/>
        </w:rPr>
        <w:t> </w:t>
      </w:r>
      <w:r>
        <w:rPr>
          <w:sz w:val="22"/>
        </w:rPr>
        <w:t>Demand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Money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United</w:t>
      </w:r>
      <w:r>
        <w:rPr>
          <w:spacing w:val="-1"/>
          <w:sz w:val="22"/>
        </w:rPr>
        <w:t> </w:t>
      </w:r>
      <w:r>
        <w:rPr>
          <w:sz w:val="22"/>
        </w:rPr>
        <w:t>States:</w:t>
      </w:r>
      <w:r>
        <w:rPr>
          <w:spacing w:val="-1"/>
          <w:sz w:val="22"/>
        </w:rPr>
        <w:t> </w:t>
      </w:r>
      <w:r>
        <w:rPr>
          <w:sz w:val="22"/>
        </w:rPr>
        <w:t>Evidence</w:t>
      </w:r>
      <w:r>
        <w:rPr>
          <w:spacing w:val="-1"/>
          <w:sz w:val="22"/>
        </w:rPr>
        <w:t> </w:t>
      </w:r>
      <w:r>
        <w:rPr>
          <w:sz w:val="22"/>
        </w:rPr>
        <w:t>from Cointegration Tests," </w:t>
      </w:r>
      <w:r>
        <w:rPr>
          <w:i/>
          <w:sz w:val="22"/>
        </w:rPr>
        <w:t>Journal of Money, Credit, and Banking </w:t>
      </w:r>
      <w:r>
        <w:rPr>
          <w:sz w:val="22"/>
        </w:rPr>
        <w:t>23(2), May 1991, 155-168.</w:t>
      </w:r>
    </w:p>
    <w:p>
      <w:pPr>
        <w:pStyle w:val="BodyText"/>
        <w:ind w:left="1079" w:hanging="721"/>
      </w:pPr>
      <w:r>
        <w:rPr/>
        <w:t>Baye,</w:t>
      </w:r>
      <w:r>
        <w:rPr>
          <w:spacing w:val="-2"/>
        </w:rPr>
        <w:t> </w:t>
      </w:r>
      <w:r>
        <w:rPr/>
        <w:t>Michael</w:t>
      </w:r>
      <w:r>
        <w:rPr>
          <w:spacing w:val="-4"/>
        </w:rPr>
        <w:t> </w:t>
      </w:r>
      <w:r>
        <w:rPr/>
        <w:t>R.,</w:t>
      </w:r>
      <w:r>
        <w:rPr>
          <w:spacing w:val="-2"/>
        </w:rPr>
        <w:t> </w:t>
      </w:r>
      <w:r>
        <w:rPr/>
        <w:t>Deily,</w:t>
      </w:r>
      <w:r>
        <w:rPr>
          <w:spacing w:val="-2"/>
        </w:rPr>
        <w:t> </w:t>
      </w:r>
      <w:r>
        <w:rPr/>
        <w:t>Mary</w:t>
      </w:r>
      <w:r>
        <w:rPr>
          <w:spacing w:val="-5"/>
        </w:rPr>
        <w:t> </w:t>
      </w:r>
      <w:r>
        <w:rPr/>
        <w:t>E.,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2"/>
        </w:rPr>
        <w:t> </w:t>
      </w:r>
      <w:r>
        <w:rPr/>
        <w:t>"Marginal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Total</w:t>
      </w:r>
      <w:r>
        <w:rPr>
          <w:spacing w:val="-1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</w:t>
      </w:r>
      <w:r>
        <w:rPr/>
        <w:t>Indices: Theory and Applications," </w:t>
      </w:r>
      <w:r>
        <w:rPr>
          <w:i/>
        </w:rPr>
        <w:t>Journal of Productivity Analysis </w:t>
      </w:r>
      <w:r>
        <w:rPr/>
        <w:t>2, July 1991, 91-102.</w:t>
      </w:r>
    </w:p>
    <w:p>
      <w:pPr>
        <w:pStyle w:val="BodyText"/>
        <w:ind w:left="1079" w:right="89" w:hanging="721"/>
      </w:pP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Lee,</w:t>
      </w:r>
      <w:r>
        <w:rPr>
          <w:spacing w:val="-5"/>
        </w:rPr>
        <w:t> </w:t>
      </w:r>
      <w:r>
        <w:rPr/>
        <w:t>Jae-Woo,</w:t>
      </w:r>
      <w:r>
        <w:rPr>
          <w:spacing w:val="-2"/>
        </w:rPr>
        <w:t> </w:t>
      </w:r>
      <w:r>
        <w:rPr/>
        <w:t>"Differential</w:t>
      </w:r>
      <w:r>
        <w:rPr>
          <w:spacing w:val="-4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Active</w:t>
      </w:r>
      <w:r>
        <w:rPr>
          <w:spacing w:val="-2"/>
        </w:rPr>
        <w:t> </w:t>
      </w:r>
      <w:r>
        <w:rPr/>
        <w:t>Stabilization Policy: A Comment," </w:t>
      </w:r>
      <w:r>
        <w:rPr>
          <w:i/>
        </w:rPr>
        <w:t>Economica </w:t>
      </w:r>
      <w:r>
        <w:rPr/>
        <w:t>58, November 1991, 531-533.</w:t>
      </w:r>
    </w:p>
    <w:p>
      <w:pPr>
        <w:pStyle w:val="BodyText"/>
        <w:spacing w:line="242" w:lineRule="auto"/>
        <w:ind w:left="1079" w:right="89" w:hanging="721"/>
      </w:pP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2"/>
        </w:rPr>
        <w:t> </w:t>
      </w:r>
      <w:r>
        <w:rPr/>
        <w:t>"Intertemporal</w:t>
      </w:r>
      <w:r>
        <w:rPr>
          <w:spacing w:val="-1"/>
        </w:rPr>
        <w:t> </w:t>
      </w:r>
      <w:r>
        <w:rPr/>
        <w:t>Substitution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Policy:</w:t>
      </w:r>
      <w:r>
        <w:rPr>
          <w:spacing w:val="-4"/>
        </w:rPr>
        <w:t> </w:t>
      </w:r>
      <w:r>
        <w:rPr/>
        <w:t>Policy</w:t>
      </w:r>
      <w:r>
        <w:rPr>
          <w:spacing w:val="-2"/>
        </w:rPr>
        <w:t> </w:t>
      </w:r>
      <w:r>
        <w:rPr/>
        <w:t>Irrelevance Once Again," </w:t>
      </w:r>
      <w:r>
        <w:rPr>
          <w:i/>
        </w:rPr>
        <w:t>The Economic Journal</w:t>
      </w:r>
      <w:r>
        <w:rPr/>
        <w:t>, 100, June 1990, 561-566.</w:t>
      </w:r>
    </w:p>
    <w:p>
      <w:pPr>
        <w:spacing w:line="240" w:lineRule="auto" w:before="0"/>
        <w:ind w:left="1080" w:right="0" w:hanging="721"/>
        <w:jc w:val="left"/>
        <w:rPr>
          <w:sz w:val="22"/>
        </w:rPr>
      </w:pPr>
      <w:r>
        <w:rPr>
          <w:sz w:val="22"/>
        </w:rPr>
        <w:t>Han,</w:t>
      </w:r>
      <w:r>
        <w:rPr>
          <w:spacing w:val="-2"/>
          <w:sz w:val="22"/>
        </w:rPr>
        <w:t> </w:t>
      </w:r>
      <w:r>
        <w:rPr>
          <w:sz w:val="22"/>
        </w:rPr>
        <w:t>Doo</w:t>
      </w:r>
      <w:r>
        <w:rPr>
          <w:spacing w:val="-2"/>
          <w:sz w:val="22"/>
        </w:rPr>
        <w:t> </w:t>
      </w:r>
      <w:r>
        <w:rPr>
          <w:sz w:val="22"/>
        </w:rPr>
        <w:t>Bong,</w:t>
      </w:r>
      <w:r>
        <w:rPr>
          <w:spacing w:val="-2"/>
          <w:sz w:val="22"/>
        </w:rPr>
        <w:t> </w:t>
      </w:r>
      <w:r>
        <w:rPr>
          <w:sz w:val="22"/>
        </w:rPr>
        <w:t>Jansen,</w:t>
      </w:r>
      <w:r>
        <w:rPr>
          <w:spacing w:val="-2"/>
          <w:sz w:val="22"/>
        </w:rPr>
        <w:t> </w:t>
      </w:r>
      <w:r>
        <w:rPr>
          <w:sz w:val="22"/>
        </w:rPr>
        <w:t>Dennis</w:t>
      </w:r>
      <w:r>
        <w:rPr>
          <w:spacing w:val="-4"/>
          <w:sz w:val="22"/>
        </w:rPr>
        <w:t> </w:t>
      </w:r>
      <w:r>
        <w:rPr>
          <w:sz w:val="22"/>
        </w:rPr>
        <w:t>W.,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Penson,</w:t>
      </w:r>
      <w:r>
        <w:rPr>
          <w:spacing w:val="-5"/>
          <w:sz w:val="22"/>
        </w:rPr>
        <w:t> </w:t>
      </w:r>
      <w:r>
        <w:rPr>
          <w:sz w:val="22"/>
        </w:rPr>
        <w:t>John</w:t>
      </w:r>
      <w:r>
        <w:rPr>
          <w:spacing w:val="-5"/>
          <w:sz w:val="22"/>
        </w:rPr>
        <w:t> </w:t>
      </w:r>
      <w:r>
        <w:rPr>
          <w:sz w:val="22"/>
        </w:rPr>
        <w:t>B.,</w:t>
      </w:r>
      <w:r>
        <w:rPr>
          <w:spacing w:val="-2"/>
          <w:sz w:val="22"/>
        </w:rPr>
        <w:t> </w:t>
      </w:r>
      <w:r>
        <w:rPr>
          <w:sz w:val="22"/>
        </w:rPr>
        <w:t>Jr.,</w:t>
      </w:r>
      <w:r>
        <w:rPr>
          <w:spacing w:val="-5"/>
          <w:sz w:val="22"/>
        </w:rPr>
        <w:t> </w:t>
      </w:r>
      <w:r>
        <w:rPr>
          <w:sz w:val="22"/>
        </w:rPr>
        <w:t>"Variance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Agricultural</w:t>
      </w:r>
      <w:r>
        <w:rPr>
          <w:spacing w:val="-1"/>
          <w:sz w:val="22"/>
        </w:rPr>
        <w:t> </w:t>
      </w:r>
      <w:r>
        <w:rPr>
          <w:sz w:val="22"/>
        </w:rPr>
        <w:t>Prices,</w:t>
      </w:r>
      <w:r>
        <w:rPr>
          <w:spacing w:val="-2"/>
          <w:sz w:val="22"/>
        </w:rPr>
        <w:t> </w:t>
      </w:r>
      <w:r>
        <w:rPr>
          <w:sz w:val="22"/>
        </w:rPr>
        <w:t>Industrial Prices, and Money," </w:t>
      </w:r>
      <w:r>
        <w:rPr>
          <w:i/>
          <w:sz w:val="22"/>
        </w:rPr>
        <w:t>American Journal of Agricultural Economics</w:t>
      </w:r>
      <w:r>
        <w:rPr>
          <w:sz w:val="22"/>
        </w:rPr>
        <w:t>, 72, November 1990, 1066-</w:t>
      </w:r>
      <w:r>
        <w:rPr>
          <w:spacing w:val="-2"/>
          <w:sz w:val="22"/>
        </w:rPr>
        <w:t>1073.</w:t>
      </w:r>
    </w:p>
    <w:p>
      <w:pPr>
        <w:pStyle w:val="BodyText"/>
        <w:ind w:left="1080" w:hanging="721"/>
      </w:pPr>
      <w:r>
        <w:rPr/>
        <w:t>Bradley,</w:t>
      </w:r>
      <w:r>
        <w:rPr>
          <w:spacing w:val="-2"/>
        </w:rPr>
        <w:t> </w:t>
      </w:r>
      <w:r>
        <w:rPr/>
        <w:t>Michael</w:t>
      </w:r>
      <w:r>
        <w:rPr>
          <w:spacing w:val="-1"/>
        </w:rPr>
        <w:t> </w:t>
      </w:r>
      <w:r>
        <w:rPr/>
        <w:t>D.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5"/>
        </w:rPr>
        <w:t> </w:t>
      </w:r>
      <w:r>
        <w:rPr/>
        <w:t>"The</w:t>
      </w:r>
      <w:r>
        <w:rPr>
          <w:spacing w:val="-2"/>
        </w:rPr>
        <w:t> </w:t>
      </w:r>
      <w:r>
        <w:rPr/>
        <w:t>Optimality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Nominal</w:t>
      </w:r>
      <w:r>
        <w:rPr>
          <w:spacing w:val="-1"/>
        </w:rPr>
        <w:t> </w:t>
      </w:r>
      <w:r>
        <w:rPr/>
        <w:t>Income Targeting</w:t>
      </w:r>
      <w:r>
        <w:rPr>
          <w:spacing w:val="-5"/>
        </w:rPr>
        <w:t> </w:t>
      </w:r>
      <w:r>
        <w:rPr/>
        <w:t>When</w:t>
      </w:r>
      <w:r>
        <w:rPr>
          <w:spacing w:val="-2"/>
        </w:rPr>
        <w:t> </w:t>
      </w:r>
      <w:r>
        <w:rPr/>
        <w:t>Wages are Indexed to Price," </w:t>
      </w:r>
      <w:r>
        <w:rPr>
          <w:i/>
        </w:rPr>
        <w:t>Southern Economic Journal</w:t>
      </w:r>
      <w:r>
        <w:rPr/>
        <w:t>, 56, July 1989, 13-23.</w:t>
      </w:r>
    </w:p>
    <w:p>
      <w:pPr>
        <w:pStyle w:val="BodyText"/>
        <w:ind w:left="1080" w:right="89" w:hanging="721"/>
      </w:pPr>
      <w:r>
        <w:rPr/>
        <w:t>Cosimano,</w:t>
      </w:r>
      <w:r>
        <w:rPr>
          <w:spacing w:val="-2"/>
        </w:rPr>
        <w:t> </w:t>
      </w:r>
      <w:r>
        <w:rPr/>
        <w:t>Thomas</w:t>
      </w:r>
      <w:r>
        <w:rPr>
          <w:spacing w:val="-2"/>
        </w:rPr>
        <w:t> </w:t>
      </w:r>
      <w:r>
        <w:rPr/>
        <w:t>F.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2"/>
        </w:rPr>
        <w:t> </w:t>
      </w:r>
      <w:r>
        <w:rPr/>
        <w:t>"Federal</w:t>
      </w:r>
      <w:r>
        <w:rPr>
          <w:spacing w:val="-1"/>
        </w:rPr>
        <w:t> </w:t>
      </w:r>
      <w:r>
        <w:rPr/>
        <w:t>Reserve</w:t>
      </w:r>
      <w:r>
        <w:rPr>
          <w:spacing w:val="-2"/>
        </w:rPr>
        <w:t> </w:t>
      </w:r>
      <w:r>
        <w:rPr/>
        <w:t>Policy</w:t>
      </w:r>
      <w:r>
        <w:rPr>
          <w:spacing w:val="-5"/>
        </w:rPr>
        <w:t> </w:t>
      </w:r>
      <w:r>
        <w:rPr/>
        <w:t>1975</w:t>
      </w:r>
      <w:r>
        <w:rPr>
          <w:spacing w:val="-2"/>
        </w:rPr>
        <w:t> </w:t>
      </w:r>
      <w:r>
        <w:rPr/>
        <w:t>-</w:t>
      </w:r>
      <w:r>
        <w:rPr>
          <w:spacing w:val="-6"/>
        </w:rPr>
        <w:t> </w:t>
      </w:r>
      <w:r>
        <w:rPr/>
        <w:t>1985: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Empirical Analysis," </w:t>
      </w:r>
      <w:r>
        <w:rPr>
          <w:i/>
        </w:rPr>
        <w:t>Journal of Macroeconomics</w:t>
      </w:r>
      <w:r>
        <w:rPr/>
        <w:t>, 10, Winter 1988, 27-47.</w:t>
      </w:r>
    </w:p>
    <w:p>
      <w:pPr>
        <w:pStyle w:val="BodyText"/>
        <w:ind w:left="1080" w:right="345" w:hanging="721"/>
      </w:pPr>
      <w:r>
        <w:rPr/>
        <w:t>Bradley,</w:t>
      </w:r>
      <w:r>
        <w:rPr>
          <w:spacing w:val="-2"/>
        </w:rPr>
        <w:t> </w:t>
      </w:r>
      <w:r>
        <w:rPr/>
        <w:t>Michael</w:t>
      </w:r>
      <w:r>
        <w:rPr>
          <w:spacing w:val="-1"/>
        </w:rPr>
        <w:t> </w:t>
      </w:r>
      <w:r>
        <w:rPr/>
        <w:t>D.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5"/>
        </w:rPr>
        <w:t> </w:t>
      </w:r>
      <w:r>
        <w:rPr/>
        <w:t>"New</w:t>
      </w:r>
      <w:r>
        <w:rPr>
          <w:spacing w:val="-3"/>
        </w:rPr>
        <w:t> </w:t>
      </w:r>
      <w:r>
        <w:rPr/>
        <w:t>Classical</w:t>
      </w:r>
      <w:r>
        <w:rPr>
          <w:spacing w:val="-4"/>
        </w:rPr>
        <w:t> </w:t>
      </w:r>
      <w:r>
        <w:rPr/>
        <w:t>Models,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Effectiveness,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 Money Rule/Interest Rate Rule Debate," </w:t>
      </w:r>
      <w:r>
        <w:rPr>
          <w:i/>
        </w:rPr>
        <w:t>Journal of Economics</w:t>
      </w:r>
      <w:r>
        <w:rPr/>
        <w:t>, 1988.</w:t>
      </w:r>
    </w:p>
    <w:p>
      <w:pPr>
        <w:pStyle w:val="BodyText"/>
        <w:spacing w:after="0"/>
        <w:sectPr>
          <w:pgSz w:w="12240" w:h="15840"/>
          <w:pgMar w:header="0" w:footer="1333" w:top="1240" w:bottom="1520" w:left="1080" w:right="1440"/>
        </w:sectPr>
      </w:pPr>
    </w:p>
    <w:p>
      <w:pPr>
        <w:pStyle w:val="BodyText"/>
        <w:spacing w:before="81"/>
        <w:ind w:left="1080" w:hanging="721"/>
      </w:pPr>
      <w:r>
        <w:rPr/>
        <w:t>Bradley,</w:t>
      </w:r>
      <w:r>
        <w:rPr>
          <w:spacing w:val="-2"/>
        </w:rPr>
        <w:t> </w:t>
      </w:r>
      <w:r>
        <w:rPr/>
        <w:t>Michael</w:t>
      </w:r>
      <w:r>
        <w:rPr>
          <w:spacing w:val="-1"/>
        </w:rPr>
        <w:t> </w:t>
      </w:r>
      <w:r>
        <w:rPr/>
        <w:t>D.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5"/>
        </w:rPr>
        <w:t> </w:t>
      </w:r>
      <w:r>
        <w:rPr/>
        <w:t>"Informational</w:t>
      </w:r>
      <w:r>
        <w:rPr>
          <w:spacing w:val="-1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Money, Interest</w:t>
      </w:r>
      <w:r>
        <w:rPr>
          <w:spacing w:val="-4"/>
        </w:rPr>
        <w:t> </w:t>
      </w:r>
      <w:r>
        <w:rPr/>
        <w:t>Rate,</w:t>
      </w:r>
      <w:r>
        <w:rPr>
          <w:spacing w:val="-2"/>
        </w:rPr>
        <w:t> </w:t>
      </w:r>
      <w:r>
        <w:rPr/>
        <w:t>and Price Rules," </w:t>
      </w:r>
      <w:r>
        <w:rPr>
          <w:i/>
        </w:rPr>
        <w:t>Economic Inquiry</w:t>
      </w:r>
      <w:r>
        <w:rPr/>
        <w:t>, 26, July 1988, 437-448.</w:t>
      </w:r>
    </w:p>
    <w:p>
      <w:pPr>
        <w:pStyle w:val="BodyText"/>
        <w:ind w:left="1080" w:right="75" w:hanging="721"/>
      </w:pPr>
      <w:r>
        <w:rPr/>
        <w:t>Cosimano,</w:t>
      </w:r>
      <w:r>
        <w:rPr>
          <w:spacing w:val="-2"/>
        </w:rPr>
        <w:t> </w:t>
      </w:r>
      <w:r>
        <w:rPr/>
        <w:t>Thomas</w:t>
      </w:r>
      <w:r>
        <w:rPr>
          <w:spacing w:val="-2"/>
        </w:rPr>
        <w:t> </w:t>
      </w:r>
      <w:r>
        <w:rPr/>
        <w:t>F.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2"/>
        </w:rPr>
        <w:t> </w:t>
      </w:r>
      <w:r>
        <w:rPr/>
        <w:t>"Estimates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Variance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U.S.</w:t>
      </w:r>
      <w:r>
        <w:rPr>
          <w:spacing w:val="-5"/>
        </w:rPr>
        <w:t> </w:t>
      </w:r>
      <w:r>
        <w:rPr/>
        <w:t>Inflation</w:t>
      </w:r>
      <w:r>
        <w:rPr>
          <w:spacing w:val="-2"/>
        </w:rPr>
        <w:t> </w:t>
      </w:r>
      <w:r>
        <w:rPr/>
        <w:t>Based</w:t>
      </w:r>
      <w:r>
        <w:rPr>
          <w:spacing w:val="-2"/>
        </w:rPr>
        <w:t> </w:t>
      </w:r>
      <w:r>
        <w:rPr/>
        <w:t>Upon the ARCH Model: Comment," </w:t>
      </w:r>
      <w:r>
        <w:rPr>
          <w:i/>
        </w:rPr>
        <w:t>Journal of Money, Credit, and Banking</w:t>
      </w:r>
      <w:r>
        <w:rPr/>
        <w:t>, 20, August 1988, 409-</w:t>
      </w:r>
      <w:r>
        <w:rPr>
          <w:spacing w:val="-4"/>
        </w:rPr>
        <w:t>421.</w:t>
      </w:r>
    </w:p>
    <w:p>
      <w:pPr>
        <w:pStyle w:val="BodyText"/>
        <w:ind w:left="1080" w:right="89" w:hanging="721"/>
      </w:pPr>
      <w:r>
        <w:rPr/>
        <w:t>Bradley,</w:t>
      </w:r>
      <w:r>
        <w:rPr>
          <w:spacing w:val="-2"/>
        </w:rPr>
        <w:t> </w:t>
      </w:r>
      <w:r>
        <w:rPr/>
        <w:t>Michael</w:t>
      </w:r>
      <w:r>
        <w:rPr>
          <w:spacing w:val="-1"/>
        </w:rPr>
        <w:t> </w:t>
      </w:r>
      <w:r>
        <w:rPr/>
        <w:t>D.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5"/>
        </w:rPr>
        <w:t> </w:t>
      </w:r>
      <w:r>
        <w:rPr/>
        <w:t>"Price</w:t>
      </w:r>
      <w:r>
        <w:rPr>
          <w:spacing w:val="-4"/>
        </w:rPr>
        <w:t> </w:t>
      </w:r>
      <w:r>
        <w:rPr/>
        <w:t>Rules,</w:t>
      </w:r>
      <w:r>
        <w:rPr>
          <w:spacing w:val="-5"/>
        </w:rPr>
        <w:t> </w:t>
      </w:r>
      <w:r>
        <w:rPr/>
        <w:t>Wage</w:t>
      </w:r>
      <w:r>
        <w:rPr>
          <w:spacing w:val="-2"/>
        </w:rPr>
        <w:t> </w:t>
      </w:r>
      <w:r>
        <w:rPr/>
        <w:t>Indexing,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Optimal</w:t>
      </w:r>
      <w:r>
        <w:rPr>
          <w:spacing w:val="-1"/>
        </w:rPr>
        <w:t> </w:t>
      </w:r>
      <w:r>
        <w:rPr/>
        <w:t>Monetary Policy," </w:t>
      </w:r>
      <w:r>
        <w:rPr>
          <w:i/>
        </w:rPr>
        <w:t>Journal of Macroeconomics</w:t>
      </w:r>
      <w:r>
        <w:rPr/>
        <w:t>, 10, Fall 1988, 515-537.</w:t>
      </w:r>
    </w:p>
    <w:p>
      <w:pPr>
        <w:pStyle w:val="BodyText"/>
        <w:ind w:left="1080" w:hanging="721"/>
      </w:pPr>
      <w:r>
        <w:rPr/>
        <w:t>Cosimano,</w:t>
      </w:r>
      <w:r>
        <w:rPr>
          <w:spacing w:val="-2"/>
        </w:rPr>
        <w:t> </w:t>
      </w:r>
      <w:r>
        <w:rPr/>
        <w:t>Thomas</w:t>
      </w:r>
      <w:r>
        <w:rPr>
          <w:spacing w:val="-2"/>
        </w:rPr>
        <w:t> </w:t>
      </w:r>
      <w:r>
        <w:rPr/>
        <w:t>F.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2"/>
        </w:rPr>
        <w:t> </w:t>
      </w:r>
      <w:r>
        <w:rPr/>
        <w:t>"The</w:t>
      </w:r>
      <w:r>
        <w:rPr>
          <w:spacing w:val="-2"/>
        </w:rPr>
        <w:t> </w:t>
      </w:r>
      <w:r>
        <w:rPr/>
        <w:t>Relation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Money</w:t>
      </w:r>
      <w:r>
        <w:rPr>
          <w:spacing w:val="-5"/>
        </w:rPr>
        <w:t> </w:t>
      </w:r>
      <w:r>
        <w:rPr/>
        <w:t>Growth</w:t>
      </w:r>
      <w:r>
        <w:rPr>
          <w:spacing w:val="-5"/>
        </w:rPr>
        <w:t> </w:t>
      </w:r>
      <w:r>
        <w:rPr/>
        <w:t>Variability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 Variability of Money About Target," </w:t>
      </w:r>
      <w:r>
        <w:rPr>
          <w:i/>
        </w:rPr>
        <w:t>Economics Letters</w:t>
      </w:r>
      <w:r>
        <w:rPr/>
        <w:t>, 25, 1987, 355-358.</w:t>
      </w:r>
    </w:p>
    <w:p>
      <w:pPr>
        <w:pStyle w:val="BodyText"/>
        <w:ind w:left="1080" w:hanging="721"/>
      </w:pPr>
      <w:r>
        <w:rPr/>
        <w:t>Bronars,</w:t>
      </w:r>
      <w:r>
        <w:rPr>
          <w:spacing w:val="-3"/>
        </w:rPr>
        <w:t> </w:t>
      </w:r>
      <w:r>
        <w:rPr/>
        <w:t>Stephen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Jansen,</w:t>
      </w:r>
      <w:r>
        <w:rPr>
          <w:spacing w:val="-3"/>
        </w:rPr>
        <w:t> </w:t>
      </w:r>
      <w:r>
        <w:rPr/>
        <w:t>Dennis</w:t>
      </w:r>
      <w:r>
        <w:rPr>
          <w:spacing w:val="-5"/>
        </w:rPr>
        <w:t> </w:t>
      </w:r>
      <w:r>
        <w:rPr/>
        <w:t>W.,</w:t>
      </w:r>
      <w:r>
        <w:rPr>
          <w:spacing w:val="-6"/>
        </w:rPr>
        <w:t> </w:t>
      </w:r>
      <w:r>
        <w:rPr/>
        <w:t>"The</w:t>
      </w:r>
      <w:r>
        <w:rPr>
          <w:spacing w:val="-3"/>
        </w:rPr>
        <w:t> </w:t>
      </w:r>
      <w:r>
        <w:rPr/>
        <w:t>Geographical</w:t>
      </w:r>
      <w:r>
        <w:rPr>
          <w:spacing w:val="-2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Unemployment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US: A Spatial Time Series Analysis," </w:t>
      </w:r>
      <w:r>
        <w:rPr>
          <w:i/>
        </w:rPr>
        <w:t>Journal of Econometrics</w:t>
      </w:r>
      <w:r>
        <w:rPr/>
        <w:t>, 36, November 1987, 251-279.</w:t>
      </w:r>
    </w:p>
    <w:p>
      <w:pPr>
        <w:spacing w:before="0"/>
        <w:ind w:left="1080" w:right="0" w:hanging="721"/>
        <w:jc w:val="left"/>
        <w:rPr>
          <w:sz w:val="22"/>
        </w:rPr>
      </w:pPr>
      <w:r>
        <w:rPr>
          <w:sz w:val="22"/>
        </w:rPr>
        <w:t>Bradley,</w:t>
      </w:r>
      <w:r>
        <w:rPr>
          <w:spacing w:val="-2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D.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Jansen,</w:t>
      </w:r>
      <w:r>
        <w:rPr>
          <w:spacing w:val="-2"/>
          <w:sz w:val="22"/>
        </w:rPr>
        <w:t> </w:t>
      </w:r>
      <w:r>
        <w:rPr>
          <w:sz w:val="22"/>
        </w:rPr>
        <w:t>Dennis</w:t>
      </w:r>
      <w:r>
        <w:rPr>
          <w:spacing w:val="-4"/>
          <w:sz w:val="22"/>
        </w:rPr>
        <w:t> </w:t>
      </w:r>
      <w:r>
        <w:rPr>
          <w:sz w:val="22"/>
        </w:rPr>
        <w:t>W.,</w:t>
      </w:r>
      <w:r>
        <w:rPr>
          <w:spacing w:val="-5"/>
          <w:sz w:val="22"/>
        </w:rPr>
        <w:t> </w:t>
      </w:r>
      <w:r>
        <w:rPr>
          <w:sz w:val="22"/>
        </w:rPr>
        <w:t>"Federal</w:t>
      </w:r>
      <w:r>
        <w:rPr>
          <w:spacing w:val="-4"/>
          <w:sz w:val="22"/>
        </w:rPr>
        <w:t> </w:t>
      </w:r>
      <w:r>
        <w:rPr>
          <w:sz w:val="22"/>
        </w:rPr>
        <w:t>Reserve</w:t>
      </w:r>
      <w:r>
        <w:rPr>
          <w:spacing w:val="-2"/>
          <w:sz w:val="22"/>
        </w:rPr>
        <w:t> </w:t>
      </w:r>
      <w:r>
        <w:rPr>
          <w:sz w:val="22"/>
        </w:rPr>
        <w:t>Operating</w:t>
      </w:r>
      <w:r>
        <w:rPr>
          <w:spacing w:val="-5"/>
          <w:sz w:val="22"/>
        </w:rPr>
        <w:t> </w:t>
      </w:r>
      <w:r>
        <w:rPr>
          <w:sz w:val="22"/>
        </w:rPr>
        <w:t>Procedures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Eighties:</w:t>
      </w:r>
      <w:r>
        <w:rPr>
          <w:spacing w:val="-1"/>
          <w:sz w:val="22"/>
        </w:rPr>
        <w:t> </w:t>
      </w:r>
      <w:r>
        <w:rPr>
          <w:sz w:val="22"/>
        </w:rPr>
        <w:t>A Dynamic Analysis," </w:t>
      </w:r>
      <w:r>
        <w:rPr>
          <w:i/>
          <w:sz w:val="22"/>
        </w:rPr>
        <w:t>Journal of Money, Credit, and Banking</w:t>
      </w:r>
      <w:r>
        <w:rPr>
          <w:sz w:val="22"/>
        </w:rPr>
        <w:t>, 18, August 1986, 323-335.</w:t>
      </w:r>
    </w:p>
    <w:p>
      <w:pPr>
        <w:pStyle w:val="BodyText"/>
        <w:spacing w:before="1"/>
        <w:ind w:left="1080" w:right="89" w:hanging="721"/>
      </w:pPr>
      <w:r>
        <w:rPr/>
        <w:t>Bradley,</w:t>
      </w:r>
      <w:r>
        <w:rPr>
          <w:spacing w:val="-2"/>
        </w:rPr>
        <w:t> </w:t>
      </w:r>
      <w:r>
        <w:rPr/>
        <w:t>Michael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W.,</w:t>
      </w:r>
      <w:r>
        <w:rPr>
          <w:spacing w:val="-5"/>
        </w:rPr>
        <w:t> </w:t>
      </w:r>
      <w:r>
        <w:rPr/>
        <w:t>"Deposit</w:t>
      </w:r>
      <w:r>
        <w:rPr>
          <w:spacing w:val="-4"/>
        </w:rPr>
        <w:t> </w:t>
      </w:r>
      <w:r>
        <w:rPr/>
        <w:t>Market</w:t>
      </w:r>
      <w:r>
        <w:rPr>
          <w:spacing w:val="-2"/>
        </w:rPr>
        <w:t> </w:t>
      </w:r>
      <w:r>
        <w:rPr/>
        <w:t>Deregulation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Rates,"</w:t>
      </w:r>
      <w:r>
        <w:rPr>
          <w:spacing w:val="-2"/>
        </w:rPr>
        <w:t> </w:t>
      </w:r>
      <w:r>
        <w:rPr>
          <w:i/>
        </w:rPr>
        <w:t>Southern Economic Journal</w:t>
      </w:r>
      <w:r>
        <w:rPr/>
        <w:t>, 53, September 1986, 478-489.</w:t>
      </w:r>
    </w:p>
    <w:p>
      <w:pPr>
        <w:spacing w:line="242" w:lineRule="auto" w:before="0"/>
        <w:ind w:left="1080" w:right="89" w:hanging="721"/>
        <w:jc w:val="left"/>
        <w:rPr>
          <w:sz w:val="22"/>
        </w:rPr>
      </w:pPr>
      <w:r>
        <w:rPr>
          <w:sz w:val="22"/>
        </w:rPr>
        <w:t>Jansen,</w:t>
      </w:r>
      <w:r>
        <w:rPr>
          <w:spacing w:val="-2"/>
          <w:sz w:val="22"/>
        </w:rPr>
        <w:t> </w:t>
      </w:r>
      <w:r>
        <w:rPr>
          <w:sz w:val="22"/>
        </w:rPr>
        <w:t>Dennis</w:t>
      </w:r>
      <w:r>
        <w:rPr>
          <w:spacing w:val="-4"/>
          <w:sz w:val="22"/>
        </w:rPr>
        <w:t> </w:t>
      </w:r>
      <w:r>
        <w:rPr>
          <w:sz w:val="22"/>
        </w:rPr>
        <w:t>W.,</w:t>
      </w:r>
      <w:r>
        <w:rPr>
          <w:spacing w:val="-2"/>
          <w:sz w:val="22"/>
        </w:rPr>
        <w:t> </w:t>
      </w:r>
      <w:r>
        <w:rPr>
          <w:sz w:val="22"/>
        </w:rPr>
        <w:t>"Real</w:t>
      </w:r>
      <w:r>
        <w:rPr>
          <w:spacing w:val="-4"/>
          <w:sz w:val="22"/>
        </w:rPr>
        <w:t> </w:t>
      </w:r>
      <w:r>
        <w:rPr>
          <w:sz w:val="22"/>
        </w:rPr>
        <w:t>Balances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Ad</w:t>
      </w:r>
      <w:r>
        <w:rPr>
          <w:spacing w:val="-2"/>
          <w:sz w:val="22"/>
        </w:rPr>
        <w:t> </w:t>
      </w:r>
      <w:r>
        <w:rPr>
          <w:sz w:val="22"/>
        </w:rPr>
        <w:t>Hoc</w:t>
      </w:r>
      <w:r>
        <w:rPr>
          <w:spacing w:val="-4"/>
          <w:sz w:val="22"/>
        </w:rPr>
        <w:t> </w:t>
      </w:r>
      <w:r>
        <w:rPr>
          <w:sz w:val="22"/>
        </w:rPr>
        <w:t>Keynesian</w:t>
      </w:r>
      <w:r>
        <w:rPr>
          <w:spacing w:val="-2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Policy</w:t>
      </w:r>
      <w:r>
        <w:rPr>
          <w:spacing w:val="-2"/>
          <w:sz w:val="22"/>
        </w:rPr>
        <w:t> </w:t>
      </w:r>
      <w:r>
        <w:rPr>
          <w:sz w:val="22"/>
        </w:rPr>
        <w:t>Ineffectiveness,"</w:t>
      </w:r>
      <w:r>
        <w:rPr>
          <w:spacing w:val="-1"/>
          <w:sz w:val="22"/>
        </w:rPr>
        <w:t> </w:t>
      </w:r>
      <w:r>
        <w:rPr>
          <w:i/>
          <w:sz w:val="22"/>
        </w:rPr>
        <w:t>Journal of Money, Credit, and Banking</w:t>
      </w:r>
      <w:r>
        <w:rPr>
          <w:sz w:val="22"/>
        </w:rPr>
        <w:t>, 17, August 1985, 378-386.</w:t>
      </w:r>
    </w:p>
    <w:p>
      <w:pPr>
        <w:pStyle w:val="BodyText"/>
        <w:spacing w:line="248" w:lineRule="exact"/>
        <w:ind w:left="360"/>
      </w:pPr>
      <w:r>
        <w:rPr/>
        <w:t>Jansen,</w:t>
      </w:r>
      <w:r>
        <w:rPr>
          <w:spacing w:val="-3"/>
        </w:rPr>
        <w:t> </w:t>
      </w:r>
      <w:r>
        <w:rPr/>
        <w:t>Dennis</w:t>
      </w:r>
      <w:r>
        <w:rPr>
          <w:spacing w:val="-5"/>
        </w:rPr>
        <w:t> </w:t>
      </w:r>
      <w:r>
        <w:rPr/>
        <w:t>W.,</w:t>
      </w:r>
      <w:r>
        <w:rPr>
          <w:spacing w:val="-3"/>
        </w:rPr>
        <w:t> </w:t>
      </w:r>
      <w:r>
        <w:rPr/>
        <w:t>"Choosing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Monetary</w:t>
      </w:r>
      <w:r>
        <w:rPr>
          <w:spacing w:val="-3"/>
        </w:rPr>
        <w:t> </w:t>
      </w:r>
      <w:r>
        <w:rPr/>
        <w:t>Instrument: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Supply</w:t>
      </w:r>
      <w:r>
        <w:rPr>
          <w:spacing w:val="-6"/>
        </w:rPr>
        <w:t> </w:t>
      </w:r>
      <w:r>
        <w:rPr/>
        <w:t>Side</w:t>
      </w:r>
      <w:r>
        <w:rPr>
          <w:spacing w:val="-3"/>
        </w:rPr>
        <w:t> </w:t>
      </w:r>
      <w:r>
        <w:rPr/>
        <w:t>Shocks:</w:t>
      </w:r>
      <w:r>
        <w:rPr>
          <w:spacing w:val="-1"/>
        </w:rPr>
        <w:t> </w:t>
      </w:r>
      <w:r>
        <w:rPr>
          <w:spacing w:val="-2"/>
        </w:rPr>
        <w:t>Comment,"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Control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7,</w:t>
      </w:r>
      <w:r>
        <w:rPr>
          <w:spacing w:val="-4"/>
          <w:sz w:val="22"/>
        </w:rPr>
        <w:t> </w:t>
      </w:r>
      <w:r>
        <w:rPr>
          <w:sz w:val="22"/>
        </w:rPr>
        <w:t>1984,</w:t>
      </w:r>
      <w:r>
        <w:rPr>
          <w:spacing w:val="-6"/>
          <w:sz w:val="22"/>
        </w:rPr>
        <w:t> </w:t>
      </w:r>
      <w:r>
        <w:rPr>
          <w:sz w:val="22"/>
        </w:rPr>
        <w:t>377-</w:t>
      </w:r>
      <w:r>
        <w:rPr>
          <w:spacing w:val="-4"/>
          <w:sz w:val="22"/>
        </w:rPr>
        <w:t>379.</w:t>
      </w:r>
    </w:p>
    <w:p>
      <w:pPr>
        <w:pStyle w:val="BodyText"/>
        <w:spacing w:before="251"/>
        <w:ind w:left="360"/>
      </w:pPr>
      <w:r>
        <w:rPr>
          <w:u w:val="single"/>
        </w:rPr>
        <w:t>BOOK</w:t>
      </w:r>
      <w:r>
        <w:rPr>
          <w:spacing w:val="-7"/>
          <w:u w:val="single"/>
        </w:rPr>
        <w:t> </w:t>
      </w:r>
      <w:r>
        <w:rPr>
          <w:u w:val="single"/>
        </w:rPr>
        <w:t>CHAPTERS,</w:t>
      </w:r>
      <w:r>
        <w:rPr>
          <w:spacing w:val="-6"/>
          <w:u w:val="single"/>
        </w:rPr>
        <w:t> </w:t>
      </w:r>
      <w:r>
        <w:rPr>
          <w:u w:val="single"/>
        </w:rPr>
        <w:t>POLICY</w:t>
      </w:r>
      <w:r>
        <w:rPr>
          <w:spacing w:val="-7"/>
          <w:u w:val="single"/>
        </w:rPr>
        <w:t> </w:t>
      </w:r>
      <w:r>
        <w:rPr>
          <w:u w:val="single"/>
        </w:rPr>
        <w:t>JOURNALS</w:t>
      </w:r>
      <w:r>
        <w:rPr>
          <w:spacing w:val="-6"/>
          <w:u w:val="single"/>
        </w:rPr>
        <w:t> </w:t>
      </w:r>
      <w:r>
        <w:rPr>
          <w:u w:val="single"/>
        </w:rPr>
        <w:t>&amp;</w:t>
      </w:r>
      <w:r>
        <w:rPr>
          <w:spacing w:val="-7"/>
          <w:u w:val="single"/>
        </w:rPr>
        <w:t> </w:t>
      </w:r>
      <w:r>
        <w:rPr>
          <w:u w:val="single"/>
        </w:rPr>
        <w:t>FEDERAL</w:t>
      </w:r>
      <w:r>
        <w:rPr>
          <w:spacing w:val="-7"/>
          <w:u w:val="single"/>
        </w:rPr>
        <w:t> </w:t>
      </w:r>
      <w:r>
        <w:rPr>
          <w:u w:val="single"/>
        </w:rPr>
        <w:t>RESERVE</w:t>
      </w:r>
      <w:r>
        <w:rPr>
          <w:spacing w:val="-7"/>
          <w:u w:val="single"/>
        </w:rPr>
        <w:t> </w:t>
      </w:r>
      <w:r>
        <w:rPr>
          <w:u w:val="single"/>
        </w:rPr>
        <w:t>SYSTEM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PUBLICATIONS</w:t>
      </w:r>
    </w:p>
    <w:p>
      <w:pPr>
        <w:pStyle w:val="BodyText"/>
        <w:spacing w:before="1"/>
        <w:ind w:left="1080" w:right="89" w:hanging="721"/>
      </w:pPr>
      <w:r>
        <w:rPr/>
        <w:t>Timothy</w:t>
      </w:r>
      <w:r>
        <w:rPr>
          <w:spacing w:val="-5"/>
        </w:rPr>
        <w:t> </w:t>
      </w:r>
      <w:r>
        <w:rPr/>
        <w:t>J.</w:t>
      </w:r>
      <w:r>
        <w:rPr>
          <w:spacing w:val="-2"/>
        </w:rPr>
        <w:t> </w:t>
      </w:r>
      <w:r>
        <w:rPr/>
        <w:t>Gronberg,</w:t>
      </w:r>
      <w:r>
        <w:rPr>
          <w:spacing w:val="-2"/>
        </w:rPr>
        <w:t> </w:t>
      </w:r>
      <w:r>
        <w:rPr/>
        <w:t>Dennis</w:t>
      </w:r>
      <w:r>
        <w:rPr>
          <w:spacing w:val="-2"/>
        </w:rPr>
        <w:t> </w:t>
      </w:r>
      <w:r>
        <w:rPr/>
        <w:t>W.</w:t>
      </w:r>
      <w:r>
        <w:rPr>
          <w:spacing w:val="-7"/>
        </w:rPr>
        <w:t> </w:t>
      </w:r>
      <w:r>
        <w:rPr/>
        <w:t>Jansen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Lori</w:t>
      </w:r>
      <w:r>
        <w:rPr>
          <w:spacing w:val="-1"/>
        </w:rPr>
        <w:t> </w:t>
      </w:r>
      <w:r>
        <w:rPr/>
        <w:t>L.</w:t>
      </w:r>
      <w:r>
        <w:rPr>
          <w:spacing w:val="-5"/>
        </w:rPr>
        <w:t> </w:t>
      </w:r>
      <w:r>
        <w:rPr/>
        <w:t>Taylor,</w:t>
      </w:r>
      <w:r>
        <w:rPr>
          <w:spacing w:val="-2"/>
        </w:rPr>
        <w:t> </w:t>
      </w:r>
      <w:r>
        <w:rPr/>
        <w:t>“The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Missouri</w:t>
      </w:r>
      <w:r>
        <w:rPr>
          <w:spacing w:val="-1"/>
        </w:rPr>
        <w:t> </w:t>
      </w:r>
      <w:r>
        <w:rPr/>
        <w:t>Economy</w:t>
      </w:r>
      <w:r>
        <w:rPr>
          <w:spacing w:val="-5"/>
        </w:rPr>
        <w:t> </w:t>
      </w:r>
      <w:r>
        <w:rPr/>
        <w:t>and Workforce,” </w:t>
      </w:r>
      <w:r>
        <w:rPr>
          <w:i/>
        </w:rPr>
        <w:t>Missouri Policy Journal</w:t>
      </w:r>
      <w:r>
        <w:rPr/>
        <w:t>, No 6, Spring 2018, 1-26.</w:t>
      </w:r>
    </w:p>
    <w:p>
      <w:pPr>
        <w:pStyle w:val="BodyText"/>
        <w:spacing w:before="1"/>
        <w:ind w:left="1080" w:right="89" w:hanging="721"/>
      </w:pPr>
      <w:r>
        <w:rPr/>
        <w:t>Michael D. Bradley and Dennis W. Jansen, “Forecasting Asset Prices Using Nonlinear Models,” in Matthew</w:t>
      </w:r>
      <w:r>
        <w:rPr>
          <w:spacing w:val="-5"/>
        </w:rPr>
        <w:t> </w:t>
      </w:r>
      <w:r>
        <w:rPr/>
        <w:t>L.</w:t>
      </w:r>
      <w:r>
        <w:rPr>
          <w:spacing w:val="-4"/>
        </w:rPr>
        <w:t> </w:t>
      </w:r>
      <w:r>
        <w:rPr/>
        <w:t>Higgins,</w:t>
      </w:r>
      <w:r>
        <w:rPr>
          <w:spacing w:val="-4"/>
        </w:rPr>
        <w:t> </w:t>
      </w:r>
      <w:r>
        <w:rPr/>
        <w:t>ed.,</w:t>
      </w:r>
      <w:r>
        <w:rPr>
          <w:spacing w:val="-4"/>
        </w:rPr>
        <w:t> </w:t>
      </w:r>
      <w:r>
        <w:rPr>
          <w:i/>
        </w:rPr>
        <w:t>Advances</w:t>
      </w:r>
      <w:r>
        <w:rPr>
          <w:i/>
          <w:spacing w:val="-4"/>
        </w:rPr>
        <w:t> </w:t>
      </w:r>
      <w:r>
        <w:rPr>
          <w:i/>
        </w:rPr>
        <w:t>in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Forecasting</w:t>
      </w:r>
      <w:r>
        <w:rPr/>
        <w:t>,</w:t>
      </w:r>
      <w:r>
        <w:rPr>
          <w:spacing w:val="-4"/>
        </w:rPr>
        <w:t> </w:t>
      </w:r>
      <w:r>
        <w:rPr/>
        <w:t>Upjohn</w:t>
      </w:r>
      <w:r>
        <w:rPr>
          <w:spacing w:val="-4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Kalamzoo</w:t>
      </w:r>
      <w:r>
        <w:rPr>
          <w:spacing w:val="-4"/>
        </w:rPr>
        <w:t> </w:t>
      </w:r>
      <w:r>
        <w:rPr/>
        <w:t>MI, 2011, 65-104.</w:t>
      </w:r>
    </w:p>
    <w:p>
      <w:pPr>
        <w:spacing w:before="0"/>
        <w:ind w:left="1080" w:right="0" w:hanging="721"/>
        <w:jc w:val="left"/>
        <w:rPr>
          <w:sz w:val="22"/>
        </w:rPr>
      </w:pPr>
      <w:r>
        <w:rPr>
          <w:sz w:val="22"/>
        </w:rPr>
        <w:t>Jansen,</w:t>
      </w:r>
      <w:r>
        <w:rPr>
          <w:spacing w:val="-2"/>
          <w:sz w:val="22"/>
        </w:rPr>
        <w:t> </w:t>
      </w:r>
      <w:r>
        <w:rPr>
          <w:sz w:val="22"/>
        </w:rPr>
        <w:t>Dennis</w:t>
      </w:r>
      <w:r>
        <w:rPr>
          <w:spacing w:val="-4"/>
          <w:sz w:val="22"/>
        </w:rPr>
        <w:t> </w:t>
      </w:r>
      <w:r>
        <w:rPr>
          <w:sz w:val="22"/>
        </w:rPr>
        <w:t>W.,</w:t>
      </w:r>
      <w:r>
        <w:rPr>
          <w:spacing w:val="-2"/>
          <w:sz w:val="22"/>
        </w:rPr>
        <w:t> </w:t>
      </w:r>
      <w:r>
        <w:rPr>
          <w:sz w:val="22"/>
        </w:rPr>
        <w:t>“What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Economy?”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Dennis</w:t>
      </w:r>
      <w:r>
        <w:rPr>
          <w:spacing w:val="-7"/>
          <w:sz w:val="22"/>
        </w:rPr>
        <w:t> </w:t>
      </w:r>
      <w:r>
        <w:rPr>
          <w:sz w:val="22"/>
        </w:rPr>
        <w:t>Jansen,</w:t>
      </w:r>
      <w:r>
        <w:rPr>
          <w:spacing w:val="-5"/>
          <w:sz w:val="22"/>
        </w:rPr>
        <w:t> </w:t>
      </w:r>
      <w:r>
        <w:rPr>
          <w:sz w:val="22"/>
        </w:rPr>
        <w:t>editor,</w:t>
      </w:r>
      <w:r>
        <w:rPr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 Beyond: Past, Present, and Future, </w:t>
      </w:r>
      <w:r>
        <w:rPr>
          <w:sz w:val="22"/>
        </w:rPr>
        <w:t>Edgar Elgar Press, 2006, 1-11.</w:t>
      </w:r>
    </w:p>
    <w:p>
      <w:pPr>
        <w:spacing w:before="0"/>
        <w:ind w:left="1080" w:right="74" w:hanging="721"/>
        <w:jc w:val="both"/>
        <w:rPr>
          <w:sz w:val="22"/>
        </w:rPr>
      </w:pPr>
      <w:r>
        <w:rPr>
          <w:sz w:val="22"/>
        </w:rPr>
        <w:t>Bradley, Michael D. and Dennis</w:t>
      </w:r>
      <w:r>
        <w:rPr>
          <w:spacing w:val="-1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Jansen, “Can We</w:t>
      </w:r>
      <w:r>
        <w:rPr>
          <w:spacing w:val="-4"/>
          <w:sz w:val="22"/>
        </w:rPr>
        <w:t> </w:t>
      </w:r>
      <w:r>
        <w:rPr>
          <w:sz w:val="22"/>
        </w:rPr>
        <w:t>Teach an Old Dog</w:t>
      </w:r>
      <w:r>
        <w:rPr>
          <w:spacing w:val="-2"/>
          <w:sz w:val="22"/>
        </w:rPr>
        <w:t> </w:t>
      </w:r>
      <w:r>
        <w:rPr>
          <w:sz w:val="22"/>
        </w:rPr>
        <w:t>New Tricks: The Post Office</w:t>
      </w:r>
      <w:r>
        <w:rPr>
          <w:spacing w:val="-1"/>
          <w:sz w:val="22"/>
        </w:rPr>
        <w:t> </w:t>
      </w:r>
      <w:r>
        <w:rPr>
          <w:sz w:val="22"/>
        </w:rPr>
        <w:t>in the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Economy,”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Dennis</w:t>
      </w:r>
      <w:r>
        <w:rPr>
          <w:spacing w:val="-4"/>
          <w:sz w:val="22"/>
        </w:rPr>
        <w:t> </w:t>
      </w:r>
      <w:r>
        <w:rPr>
          <w:sz w:val="22"/>
        </w:rPr>
        <w:t>Jansen,</w:t>
      </w:r>
      <w:r>
        <w:rPr>
          <w:spacing w:val="-3"/>
          <w:sz w:val="22"/>
        </w:rPr>
        <w:t> </w:t>
      </w:r>
      <w:r>
        <w:rPr>
          <w:sz w:val="22"/>
        </w:rPr>
        <w:t>editor,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Beyond: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Past,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Present,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 Future, </w:t>
      </w:r>
      <w:r>
        <w:rPr>
          <w:sz w:val="22"/>
        </w:rPr>
        <w:t>Edgar Elgar Press, 2006, 174-196.</w:t>
      </w:r>
    </w:p>
    <w:p>
      <w:pPr>
        <w:pStyle w:val="BodyText"/>
        <w:ind w:left="1080" w:right="89" w:hanging="721"/>
      </w:pPr>
      <w:r>
        <w:rPr/>
        <w:t>Timothy</w:t>
      </w:r>
      <w:r>
        <w:rPr>
          <w:spacing w:val="-4"/>
        </w:rPr>
        <w:t> </w:t>
      </w:r>
      <w:r>
        <w:rPr/>
        <w:t>J.</w:t>
      </w:r>
      <w:r>
        <w:rPr>
          <w:spacing w:val="-1"/>
        </w:rPr>
        <w:t> </w:t>
      </w:r>
      <w:r>
        <w:rPr/>
        <w:t>Gronberg,</w:t>
      </w:r>
      <w:r>
        <w:rPr>
          <w:spacing w:val="-1"/>
        </w:rPr>
        <w:t> </w:t>
      </w:r>
      <w:r>
        <w:rPr/>
        <w:t>Dennis</w:t>
      </w:r>
      <w:r>
        <w:rPr>
          <w:spacing w:val="-1"/>
        </w:rPr>
        <w:t> </w:t>
      </w:r>
      <w:r>
        <w:rPr/>
        <w:t>W.</w:t>
      </w:r>
      <w:r>
        <w:rPr>
          <w:spacing w:val="-6"/>
        </w:rPr>
        <w:t> </w:t>
      </w:r>
      <w:r>
        <w:rPr/>
        <w:t>Jansen,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George</w:t>
      </w:r>
      <w:r>
        <w:rPr>
          <w:spacing w:val="-1"/>
        </w:rPr>
        <w:t> </w:t>
      </w:r>
      <w:r>
        <w:rPr/>
        <w:t>S.</w:t>
      </w:r>
      <w:r>
        <w:rPr>
          <w:spacing w:val="-1"/>
        </w:rPr>
        <w:t> </w:t>
      </w:r>
      <w:r>
        <w:rPr/>
        <w:t>Naufal,</w:t>
      </w:r>
      <w:r>
        <w:rPr>
          <w:spacing w:val="-1"/>
        </w:rPr>
        <w:t> </w:t>
      </w:r>
      <w:r>
        <w:rPr/>
        <w:t>“Efficiency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Texas Public Schools,” in Timothy J. Gronberg and Dennis W. Jansen, editors, </w:t>
      </w:r>
      <w:r>
        <w:rPr>
          <w:i/>
        </w:rPr>
        <w:t>Improving School Accountability: Checkups or Choice</w:t>
      </w:r>
      <w:r>
        <w:rPr/>
        <w:t>, volume 14 in the Advances in Applied Microeconomics series, Elsevier Science Press, 2006, 81-101.</w:t>
      </w:r>
    </w:p>
    <w:p>
      <w:pPr>
        <w:spacing w:before="0"/>
        <w:ind w:left="1080" w:right="325" w:hanging="721"/>
        <w:jc w:val="both"/>
        <w:rPr>
          <w:sz w:val="22"/>
        </w:rPr>
      </w:pPr>
      <w:r>
        <w:rPr>
          <w:sz w:val="22"/>
        </w:rPr>
        <w:t>Timothy</w:t>
      </w:r>
      <w:r>
        <w:rPr>
          <w:spacing w:val="-4"/>
          <w:sz w:val="22"/>
        </w:rPr>
        <w:t> </w:t>
      </w:r>
      <w:r>
        <w:rPr>
          <w:sz w:val="22"/>
        </w:rPr>
        <w:t>J.</w:t>
      </w:r>
      <w:r>
        <w:rPr>
          <w:spacing w:val="-1"/>
          <w:sz w:val="22"/>
        </w:rPr>
        <w:t> </w:t>
      </w:r>
      <w:r>
        <w:rPr>
          <w:sz w:val="22"/>
        </w:rPr>
        <w:t>Gronberg,</w:t>
      </w:r>
      <w:r>
        <w:rPr>
          <w:spacing w:val="-1"/>
          <w:sz w:val="22"/>
        </w:rPr>
        <w:t> </w:t>
      </w:r>
      <w:r>
        <w:rPr>
          <w:sz w:val="22"/>
        </w:rPr>
        <w:t>Dennis</w:t>
      </w:r>
      <w:r>
        <w:rPr>
          <w:spacing w:val="-1"/>
          <w:sz w:val="22"/>
        </w:rPr>
        <w:t> </w:t>
      </w:r>
      <w:r>
        <w:rPr>
          <w:sz w:val="22"/>
        </w:rPr>
        <w:t>W.</w:t>
      </w:r>
      <w:r>
        <w:rPr>
          <w:spacing w:val="-6"/>
          <w:sz w:val="22"/>
        </w:rPr>
        <w:t> </w:t>
      </w:r>
      <w:r>
        <w:rPr>
          <w:sz w:val="22"/>
        </w:rPr>
        <w:t>Jansen,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T.</w:t>
      </w:r>
      <w:r>
        <w:rPr>
          <w:spacing w:val="-4"/>
          <w:sz w:val="22"/>
        </w:rPr>
        <w:t> </w:t>
      </w:r>
      <w:r>
        <w:rPr>
          <w:sz w:val="22"/>
        </w:rPr>
        <w:t>Kevin</w:t>
      </w:r>
      <w:r>
        <w:rPr>
          <w:spacing w:val="-4"/>
          <w:sz w:val="22"/>
        </w:rPr>
        <w:t> </w:t>
      </w:r>
      <w:r>
        <w:rPr>
          <w:sz w:val="22"/>
        </w:rPr>
        <w:t>Booker,</w:t>
      </w:r>
      <w:r>
        <w:rPr>
          <w:spacing w:val="-1"/>
          <w:sz w:val="22"/>
        </w:rPr>
        <w:t> </w:t>
      </w:r>
      <w:r>
        <w:rPr>
          <w:sz w:val="22"/>
        </w:rPr>
        <w:t>“Volatility</w:t>
      </w:r>
      <w:r>
        <w:rPr>
          <w:spacing w:val="-4"/>
          <w:sz w:val="22"/>
        </w:rPr>
        <w:t> </w:t>
      </w:r>
      <w:r>
        <w:rPr>
          <w:sz w:val="22"/>
        </w:rPr>
        <w:t>of School Output</w:t>
      </w:r>
      <w:r>
        <w:rPr>
          <w:spacing w:val="-3"/>
          <w:sz w:val="22"/>
        </w:rPr>
        <w:t> </w:t>
      </w:r>
      <w:r>
        <w:rPr>
          <w:sz w:val="22"/>
        </w:rPr>
        <w:t>Measures and Implications</w:t>
      </w:r>
      <w:r>
        <w:rPr>
          <w:spacing w:val="-1"/>
          <w:sz w:val="22"/>
        </w:rPr>
        <w:t> </w:t>
      </w:r>
      <w:r>
        <w:rPr>
          <w:sz w:val="22"/>
        </w:rPr>
        <w:t>for Use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School</w:t>
      </w:r>
      <w:r>
        <w:rPr>
          <w:spacing w:val="-1"/>
          <w:sz w:val="22"/>
        </w:rPr>
        <w:t> </w:t>
      </w:r>
      <w:r>
        <w:rPr>
          <w:sz w:val="22"/>
        </w:rPr>
        <w:t>Funding</w:t>
      </w:r>
      <w:r>
        <w:rPr>
          <w:spacing w:val="-2"/>
          <w:sz w:val="22"/>
        </w:rPr>
        <w:t> </w:t>
      </w:r>
      <w:r>
        <w:rPr>
          <w:sz w:val="22"/>
        </w:rPr>
        <w:t>Formulas</w:t>
      </w:r>
      <w:r>
        <w:rPr>
          <w:spacing w:val="-1"/>
          <w:sz w:val="22"/>
        </w:rPr>
        <w:t> </w:t>
      </w:r>
      <w:r>
        <w:rPr>
          <w:sz w:val="22"/>
        </w:rPr>
        <w:t>and in Rankings of School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Teacher Performance,” </w:t>
      </w:r>
      <w:r>
        <w:rPr>
          <w:i/>
          <w:sz w:val="22"/>
        </w:rPr>
        <w:t>Papers and Proceedings of the Hawaii International Conference on Business</w:t>
      </w:r>
      <w:r>
        <w:rPr>
          <w:sz w:val="22"/>
        </w:rPr>
        <w:t>,</w:t>
      </w:r>
    </w:p>
    <w:p>
      <w:pPr>
        <w:pStyle w:val="BodyText"/>
        <w:spacing w:line="252" w:lineRule="exact"/>
        <w:ind w:left="1080"/>
        <w:jc w:val="both"/>
      </w:pPr>
      <w:r>
        <w:rPr/>
        <w:t>June</w:t>
      </w:r>
      <w:r>
        <w:rPr>
          <w:spacing w:val="-1"/>
        </w:rPr>
        <w:t> </w:t>
      </w:r>
      <w:r>
        <w:rPr>
          <w:spacing w:val="-4"/>
        </w:rPr>
        <w:t>2004</w:t>
      </w:r>
    </w:p>
    <w:p>
      <w:pPr>
        <w:pStyle w:val="BodyText"/>
        <w:ind w:left="1080" w:hanging="721"/>
      </w:pPr>
      <w:r>
        <w:rPr/>
        <w:t>de</w:t>
      </w:r>
      <w:r>
        <w:rPr>
          <w:spacing w:val="-1"/>
        </w:rPr>
        <w:t> </w:t>
      </w:r>
      <w:r>
        <w:rPr/>
        <w:t>Haan,</w:t>
      </w:r>
      <w:r>
        <w:rPr>
          <w:spacing w:val="-1"/>
        </w:rPr>
        <w:t> </w:t>
      </w:r>
      <w:r>
        <w:rPr/>
        <w:t>Laurens,</w:t>
      </w:r>
      <w:r>
        <w:rPr>
          <w:spacing w:val="-4"/>
        </w:rPr>
        <w:t> </w:t>
      </w:r>
      <w:r>
        <w:rPr/>
        <w:t>Jansen,</w:t>
      </w:r>
      <w:r>
        <w:rPr>
          <w:spacing w:val="-4"/>
        </w:rPr>
        <w:t> </w:t>
      </w:r>
      <w:r>
        <w:rPr/>
        <w:t>Dennis</w:t>
      </w:r>
      <w:r>
        <w:rPr>
          <w:spacing w:val="-3"/>
        </w:rPr>
        <w:t> </w:t>
      </w:r>
      <w:r>
        <w:rPr/>
        <w:t>W.,</w:t>
      </w:r>
      <w:r>
        <w:rPr>
          <w:spacing w:val="-4"/>
        </w:rPr>
        <w:t> </w:t>
      </w:r>
      <w:r>
        <w:rPr/>
        <w:t>Koedijk,</w:t>
      </w:r>
      <w:r>
        <w:rPr>
          <w:spacing w:val="-4"/>
        </w:rPr>
        <w:t> </w:t>
      </w:r>
      <w:r>
        <w:rPr/>
        <w:t>Kees,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Vries,</w:t>
      </w:r>
      <w:r>
        <w:rPr>
          <w:spacing w:val="-1"/>
        </w:rPr>
        <w:t> </w:t>
      </w:r>
      <w:r>
        <w:rPr/>
        <w:t>Casper G.</w:t>
      </w:r>
      <w:r>
        <w:rPr>
          <w:spacing w:val="40"/>
        </w:rPr>
        <w:t> </w:t>
      </w:r>
      <w:r>
        <w:rPr/>
        <w:t>"Safety</w:t>
      </w:r>
      <w:r>
        <w:rPr>
          <w:spacing w:val="-4"/>
        </w:rPr>
        <w:t> </w:t>
      </w:r>
      <w:r>
        <w:rPr/>
        <w:t>First Portfolio Selection, Extreme Value Theory, and Long Run Asset Risks."</w:t>
      </w:r>
      <w:r>
        <w:rPr>
          <w:spacing w:val="40"/>
        </w:rPr>
        <w:t> </w:t>
      </w:r>
      <w:r>
        <w:rPr/>
        <w:t>In James Galambos, editor, </w:t>
      </w:r>
      <w:r>
        <w:rPr>
          <w:i/>
        </w:rPr>
        <w:t>Extreme Value Theory and Applications</w:t>
      </w:r>
      <w:r>
        <w:rPr/>
        <w:t>, Kluwer Press, Dordrecht, 1994, 471-487.</w:t>
      </w:r>
    </w:p>
    <w:p>
      <w:pPr>
        <w:pStyle w:val="BodyText"/>
        <w:ind w:left="1080" w:right="89" w:hanging="721"/>
      </w:pPr>
      <w:r>
        <w:rPr/>
        <w:t>Dickey, David A., Dennis W. Jansen, and Daniel L. Thornton, "A Primer on Cointegration With an Application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Money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Income,"</w:t>
      </w:r>
      <w:r>
        <w:rPr>
          <w:spacing w:val="-1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2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St.</w:t>
      </w:r>
      <w:r>
        <w:rPr>
          <w:spacing w:val="-2"/>
        </w:rPr>
        <w:t> </w:t>
      </w:r>
      <w:r>
        <w:rPr/>
        <w:t>Louis</w:t>
      </w:r>
      <w:r>
        <w:rPr>
          <w:spacing w:val="-2"/>
        </w:rPr>
        <w:t> </w:t>
      </w:r>
      <w:r>
        <w:rPr>
          <w:i/>
        </w:rPr>
        <w:t>Review</w:t>
      </w:r>
      <w:r>
        <w:rPr/>
        <w:t>,</w:t>
      </w:r>
      <w:r>
        <w:rPr>
          <w:spacing w:val="-2"/>
        </w:rPr>
        <w:t> </w:t>
      </w:r>
      <w:r>
        <w:rPr/>
        <w:t>March/April 1991, 58-78.</w:t>
      </w:r>
      <w:r>
        <w:rPr>
          <w:spacing w:val="40"/>
        </w:rPr>
        <w:t> </w:t>
      </w:r>
      <w:r>
        <w:rPr/>
        <w:t>Reprinted in B. Bhaskara Rao, </w:t>
      </w:r>
      <w:r>
        <w:rPr>
          <w:i/>
        </w:rPr>
        <w:t>Cointegration for the Applied Economist</w:t>
      </w:r>
      <w:r>
        <w:rPr/>
        <w:t>, St.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sz w:val="22"/>
        </w:rPr>
        <w:t>Martin's Press, New York, 1994, 9-45.</w:t>
      </w:r>
      <w:r>
        <w:rPr>
          <w:spacing w:val="40"/>
          <w:sz w:val="22"/>
        </w:rPr>
        <w:t> </w:t>
      </w:r>
      <w:r>
        <w:rPr>
          <w:sz w:val="22"/>
        </w:rPr>
        <w:t>Also reprinted in O.F. Hamouda and J.C.R. Rowley, </w:t>
      </w:r>
      <w:r>
        <w:rPr>
          <w:i/>
          <w:sz w:val="22"/>
        </w:rPr>
        <w:t>Discrete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Continuous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Systems,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Cointegration,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Chaos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volume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series</w:t>
      </w:r>
      <w:r>
        <w:rPr>
          <w:spacing w:val="-2"/>
          <w:sz w:val="22"/>
        </w:rPr>
        <w:t> </w:t>
      </w:r>
      <w:r>
        <w:rPr>
          <w:sz w:val="22"/>
        </w:rPr>
        <w:t>Foundations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333" w:top="1240" w:bottom="1520" w:left="1080" w:right="1440"/>
        </w:sectPr>
      </w:pPr>
    </w:p>
    <w:p>
      <w:pPr>
        <w:pStyle w:val="BodyText"/>
        <w:spacing w:before="81"/>
        <w:ind w:left="1080" w:right="75"/>
      </w:pPr>
      <w:r>
        <w:rPr/>
        <w:t>of</w:t>
      </w:r>
      <w:r>
        <w:rPr>
          <w:spacing w:val="-4"/>
        </w:rPr>
        <w:t> </w:t>
      </w:r>
      <w:r>
        <w:rPr/>
        <w:t>Probability,</w:t>
      </w:r>
      <w:r>
        <w:rPr>
          <w:spacing w:val="-5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Games,</w:t>
      </w:r>
      <w:r>
        <w:rPr>
          <w:spacing w:val="-5"/>
        </w:rPr>
        <w:t> </w:t>
      </w:r>
      <w:r>
        <w:rPr/>
        <w:t>Edward</w:t>
      </w:r>
      <w:r>
        <w:rPr>
          <w:spacing w:val="-5"/>
        </w:rPr>
        <w:t> </w:t>
      </w:r>
      <w:r>
        <w:rPr/>
        <w:t>Elgar,</w:t>
      </w:r>
      <w:r>
        <w:rPr>
          <w:spacing w:val="-5"/>
        </w:rPr>
        <w:t> </w:t>
      </w:r>
      <w:r>
        <w:rPr/>
        <w:t>Northhampton, Massachusetts, 1997.</w:t>
      </w:r>
    </w:p>
    <w:p>
      <w:pPr>
        <w:pStyle w:val="BodyText"/>
        <w:ind w:left="1080" w:hanging="721"/>
      </w:pPr>
      <w:r>
        <w:rPr/>
        <w:t>Jansen,</w:t>
      </w:r>
      <w:r>
        <w:rPr>
          <w:spacing w:val="-3"/>
        </w:rPr>
        <w:t> </w:t>
      </w:r>
      <w:r>
        <w:rPr/>
        <w:t>Dennis</w:t>
      </w:r>
      <w:r>
        <w:rPr>
          <w:spacing w:val="-5"/>
        </w:rPr>
        <w:t> </w:t>
      </w:r>
      <w:r>
        <w:rPr/>
        <w:t>W.,</w:t>
      </w:r>
      <w:r>
        <w:rPr>
          <w:spacing w:val="-3"/>
        </w:rPr>
        <w:t> </w:t>
      </w:r>
      <w:r>
        <w:rPr/>
        <w:t>"Does</w:t>
      </w:r>
      <w:r>
        <w:rPr>
          <w:spacing w:val="-3"/>
        </w:rPr>
        <w:t> </w:t>
      </w:r>
      <w:r>
        <w:rPr/>
        <w:t>Inflation</w:t>
      </w:r>
      <w:r>
        <w:rPr>
          <w:spacing w:val="-3"/>
        </w:rPr>
        <w:t> </w:t>
      </w:r>
      <w:r>
        <w:rPr/>
        <w:t>Uncertainty</w:t>
      </w:r>
      <w:r>
        <w:rPr>
          <w:spacing w:val="-6"/>
        </w:rPr>
        <w:t> </w:t>
      </w:r>
      <w:r>
        <w:rPr/>
        <w:t>Affect</w:t>
      </w:r>
      <w:r>
        <w:rPr>
          <w:spacing w:val="-5"/>
        </w:rPr>
        <w:t> </w:t>
      </w:r>
      <w:r>
        <w:rPr/>
        <w:t>Output</w:t>
      </w:r>
      <w:r>
        <w:rPr>
          <w:spacing w:val="-2"/>
        </w:rPr>
        <w:t> </w:t>
      </w:r>
      <w:r>
        <w:rPr/>
        <w:t>Growth?</w:t>
      </w:r>
      <w:r>
        <w:rPr>
          <w:spacing w:val="40"/>
        </w:rPr>
        <w:t> </w:t>
      </w:r>
      <w:r>
        <w:rPr/>
        <w:t>Further</w:t>
      </w:r>
      <w:r>
        <w:rPr>
          <w:spacing w:val="-2"/>
        </w:rPr>
        <w:t> </w:t>
      </w:r>
      <w:r>
        <w:rPr/>
        <w:t>Evidence,"</w:t>
      </w:r>
      <w:r>
        <w:rPr>
          <w:spacing w:val="-2"/>
        </w:rPr>
        <w:t> </w:t>
      </w:r>
      <w:r>
        <w:rPr/>
        <w:t>Federal Reserve Bank of St. Louis </w:t>
      </w:r>
      <w:r>
        <w:rPr>
          <w:i/>
        </w:rPr>
        <w:t>Review</w:t>
      </w:r>
      <w:r>
        <w:rPr/>
        <w:t>, 71, July/August 1989, 43-54.</w:t>
      </w:r>
    </w:p>
    <w:p>
      <w:pPr>
        <w:pStyle w:val="BodyText"/>
        <w:ind w:left="1080" w:hanging="721"/>
      </w:pPr>
      <w:r>
        <w:rPr/>
        <w:t>Bradley,</w:t>
      </w:r>
      <w:r>
        <w:rPr>
          <w:spacing w:val="-3"/>
        </w:rPr>
        <w:t> </w:t>
      </w:r>
      <w:r>
        <w:rPr/>
        <w:t>Michael</w:t>
      </w:r>
      <w:r>
        <w:rPr>
          <w:spacing w:val="-2"/>
        </w:rPr>
        <w:t> </w:t>
      </w:r>
      <w:r>
        <w:rPr/>
        <w:t>D.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Jansen,</w:t>
      </w:r>
      <w:r>
        <w:rPr>
          <w:spacing w:val="-3"/>
        </w:rPr>
        <w:t> </w:t>
      </w:r>
      <w:r>
        <w:rPr/>
        <w:t>Dennis</w:t>
      </w:r>
      <w:r>
        <w:rPr>
          <w:spacing w:val="-5"/>
        </w:rPr>
        <w:t> </w:t>
      </w:r>
      <w:r>
        <w:rPr/>
        <w:t>W.,</w:t>
      </w:r>
      <w:r>
        <w:rPr>
          <w:spacing w:val="-6"/>
        </w:rPr>
        <w:t> </w:t>
      </w:r>
      <w:r>
        <w:rPr/>
        <w:t>"Understanding</w:t>
      </w:r>
      <w:r>
        <w:rPr>
          <w:spacing w:val="-6"/>
        </w:rPr>
        <w:t> </w:t>
      </w:r>
      <w:r>
        <w:rPr/>
        <w:t>Nominal</w:t>
      </w:r>
      <w:r>
        <w:rPr>
          <w:spacing w:val="-2"/>
        </w:rPr>
        <w:t> </w:t>
      </w:r>
      <w:r>
        <w:rPr/>
        <w:t>GNP</w:t>
      </w:r>
      <w:r>
        <w:rPr>
          <w:spacing w:val="-4"/>
        </w:rPr>
        <w:t> </w:t>
      </w:r>
      <w:r>
        <w:rPr/>
        <w:t>Targeting,"</w:t>
      </w:r>
      <w:r>
        <w:rPr>
          <w:spacing w:val="-2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 Bank of St. Louis </w:t>
      </w:r>
      <w:r>
        <w:rPr>
          <w:i/>
        </w:rPr>
        <w:t>Review</w:t>
      </w:r>
      <w:r>
        <w:rPr/>
        <w:t>, 71, November/December 1989, 31-40.</w:t>
      </w:r>
    </w:p>
    <w:p>
      <w:pPr>
        <w:pStyle w:val="BodyText"/>
        <w:ind w:left="0"/>
      </w:pPr>
    </w:p>
    <w:p>
      <w:pPr>
        <w:pStyle w:val="BodyText"/>
        <w:ind w:left="360"/>
      </w:pPr>
      <w:r>
        <w:rPr>
          <w:u w:val="single"/>
        </w:rPr>
        <w:t>EDITED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BOOKS</w:t>
      </w:r>
    </w:p>
    <w:p>
      <w:pPr>
        <w:spacing w:before="1"/>
        <w:ind w:left="1080" w:right="0" w:hanging="721"/>
        <w:jc w:val="left"/>
        <w:rPr>
          <w:sz w:val="22"/>
        </w:rPr>
      </w:pPr>
      <w:r>
        <w:rPr>
          <w:sz w:val="22"/>
        </w:rPr>
        <w:t>Gronberg,</w:t>
      </w:r>
      <w:r>
        <w:rPr>
          <w:spacing w:val="-3"/>
          <w:sz w:val="22"/>
        </w:rPr>
        <w:t> </w:t>
      </w:r>
      <w:r>
        <w:rPr>
          <w:sz w:val="22"/>
        </w:rPr>
        <w:t>Timothy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Dennis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6"/>
          <w:sz w:val="22"/>
        </w:rPr>
        <w:t> </w:t>
      </w:r>
      <w:r>
        <w:rPr>
          <w:sz w:val="22"/>
        </w:rPr>
        <w:t>Jansen,</w:t>
      </w:r>
      <w:r>
        <w:rPr>
          <w:spacing w:val="-3"/>
          <w:sz w:val="22"/>
        </w:rPr>
        <w:t> </w:t>
      </w:r>
      <w:r>
        <w:rPr>
          <w:sz w:val="22"/>
        </w:rPr>
        <w:t>eds.,</w:t>
      </w:r>
      <w:r>
        <w:rPr>
          <w:spacing w:val="-3"/>
          <w:sz w:val="22"/>
        </w:rPr>
        <w:t> </w:t>
      </w:r>
      <w:r>
        <w:rPr>
          <w:i/>
          <w:sz w:val="22"/>
        </w:rPr>
        <w:t>Improving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School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Accountability: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Check-Ups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Choice</w:t>
      </w:r>
      <w:r>
        <w:rPr>
          <w:sz w:val="22"/>
        </w:rPr>
        <w:t>, Volume 14 in the series Advances in Applied Microeconomics, Elsevier Science Press, 2006.</w:t>
      </w:r>
    </w:p>
    <w:p>
      <w:pPr>
        <w:spacing w:line="242" w:lineRule="auto" w:before="0"/>
        <w:ind w:left="1080" w:right="75" w:hanging="720"/>
        <w:jc w:val="left"/>
        <w:rPr>
          <w:sz w:val="22"/>
        </w:rPr>
      </w:pPr>
      <w:r>
        <w:rPr>
          <w:sz w:val="22"/>
        </w:rPr>
        <w:t>Jansen,</w:t>
      </w:r>
      <w:r>
        <w:rPr>
          <w:spacing w:val="-3"/>
          <w:sz w:val="22"/>
        </w:rPr>
        <w:t> </w:t>
      </w:r>
      <w:r>
        <w:rPr>
          <w:sz w:val="22"/>
        </w:rPr>
        <w:t>Dennis</w:t>
      </w:r>
      <w:r>
        <w:rPr>
          <w:spacing w:val="-5"/>
          <w:sz w:val="22"/>
        </w:rPr>
        <w:t> </w:t>
      </w:r>
      <w:r>
        <w:rPr>
          <w:sz w:val="22"/>
        </w:rPr>
        <w:t>W.,</w:t>
      </w:r>
      <w:r>
        <w:rPr>
          <w:spacing w:val="-3"/>
          <w:sz w:val="22"/>
        </w:rPr>
        <w:t> </w:t>
      </w:r>
      <w:r>
        <w:rPr>
          <w:sz w:val="22"/>
        </w:rPr>
        <w:t>editor.</w:t>
      </w:r>
      <w:r>
        <w:rPr>
          <w:spacing w:val="40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Beyond: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Past,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Present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Future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Edward</w:t>
      </w:r>
      <w:r>
        <w:rPr>
          <w:spacing w:val="-3"/>
          <w:sz w:val="22"/>
        </w:rPr>
        <w:t> </w:t>
      </w:r>
      <w:r>
        <w:rPr>
          <w:sz w:val="22"/>
        </w:rPr>
        <w:t>Elgar Press, 2006.</w:t>
      </w:r>
    </w:p>
    <w:p>
      <w:pPr>
        <w:pStyle w:val="BodyText"/>
        <w:spacing w:line="252" w:lineRule="exact" w:before="248"/>
        <w:ind w:left="360"/>
      </w:pPr>
      <w:r>
        <w:rPr>
          <w:u w:val="single"/>
        </w:rPr>
        <w:t>POLICY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MONOGRAPHS</w:t>
      </w:r>
    </w:p>
    <w:p>
      <w:pPr>
        <w:pStyle w:val="BodyText"/>
        <w:ind w:left="1080" w:right="89" w:hanging="721"/>
      </w:pPr>
      <w:r>
        <w:rPr/>
        <w:t>Kyle</w:t>
      </w:r>
      <w:r>
        <w:rPr>
          <w:spacing w:val="-2"/>
        </w:rPr>
        <w:t> </w:t>
      </w:r>
      <w:r>
        <w:rPr/>
        <w:t>Iverson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2"/>
        </w:rPr>
        <w:t> </w:t>
      </w:r>
      <w:r>
        <w:rPr/>
        <w:t>Jansen,</w:t>
      </w:r>
      <w:r>
        <w:rPr>
          <w:spacing w:val="-2"/>
        </w:rPr>
        <w:t> </w:t>
      </w:r>
      <w:r>
        <w:rPr/>
        <w:t>“Texas:</w:t>
      </w:r>
      <w:r>
        <w:rPr>
          <w:spacing w:val="-1"/>
        </w:rPr>
        <w:t> </w:t>
      </w:r>
      <w:r>
        <w:rPr/>
        <w:t>Leading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Way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Wind</w:t>
      </w:r>
      <w:r>
        <w:rPr>
          <w:spacing w:val="-2"/>
        </w:rPr>
        <w:t> </w:t>
      </w:r>
      <w:r>
        <w:rPr/>
        <w:t>Power,”</w:t>
      </w:r>
      <w:r>
        <w:rPr>
          <w:spacing w:val="-2"/>
        </w:rPr>
        <w:t> </w:t>
      </w:r>
      <w:r>
        <w:rPr>
          <w:i/>
        </w:rPr>
        <w:t>PERC</w:t>
      </w:r>
      <w:r>
        <w:rPr>
          <w:i/>
          <w:spacing w:val="-3"/>
        </w:rPr>
        <w:t> </w:t>
      </w:r>
      <w:r>
        <w:rPr>
          <w:i/>
        </w:rPr>
        <w:t>Data</w:t>
      </w:r>
      <w:r>
        <w:rPr>
          <w:i/>
          <w:spacing w:val="-2"/>
        </w:rPr>
        <w:t> </w:t>
      </w:r>
      <w:r>
        <w:rPr>
          <w:i/>
        </w:rPr>
        <w:t>Points</w:t>
      </w:r>
      <w:r>
        <w:rPr/>
        <w:t>, December 2018.</w:t>
      </w:r>
    </w:p>
    <w:p>
      <w:pPr>
        <w:pStyle w:val="BodyText"/>
        <w:ind w:left="1080" w:right="89" w:hanging="721"/>
      </w:pPr>
      <w:r>
        <w:rPr/>
        <w:t>Dennis W. Jansen, Carlos I. Navarro, Andrew J. Rettenmaier, Tatevik Sekhposyan, “Methodology for Constructing</w:t>
      </w:r>
      <w:r>
        <w:rPr>
          <w:spacing w:val="-7"/>
        </w:rPr>
        <w:t> </w:t>
      </w:r>
      <w:r>
        <w:rPr/>
        <w:t>an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Index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Station-Bryan</w:t>
      </w:r>
      <w:r>
        <w:rPr>
          <w:spacing w:val="-4"/>
        </w:rPr>
        <w:t> </w:t>
      </w:r>
      <w:r>
        <w:rPr/>
        <w:t>Metropolitan</w:t>
      </w:r>
      <w:r>
        <w:rPr>
          <w:spacing w:val="-4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Area,” </w:t>
      </w:r>
      <w:r>
        <w:rPr>
          <w:i/>
        </w:rPr>
        <w:t>PERC Working Paper</w:t>
      </w:r>
      <w:r>
        <w:rPr/>
        <w:t>, October 2018.</w:t>
      </w:r>
    </w:p>
    <w:p>
      <w:pPr>
        <w:pStyle w:val="BodyText"/>
        <w:spacing w:line="252" w:lineRule="exact"/>
        <w:ind w:left="360"/>
      </w:pPr>
      <w:r>
        <w:rPr/>
        <w:t>Dennis</w:t>
      </w:r>
      <w:r>
        <w:rPr>
          <w:spacing w:val="-7"/>
        </w:rPr>
        <w:t> </w:t>
      </w:r>
      <w:r>
        <w:rPr/>
        <w:t>W.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Liqun</w:t>
      </w:r>
      <w:r>
        <w:rPr>
          <w:spacing w:val="-2"/>
        </w:rPr>
        <w:t> </w:t>
      </w:r>
      <w:r>
        <w:rPr/>
        <w:t>Liu,</w:t>
      </w:r>
      <w:r>
        <w:rPr>
          <w:spacing w:val="-2"/>
        </w:rPr>
        <w:t> </w:t>
      </w:r>
      <w:r>
        <w:rPr/>
        <w:t>Andrew</w:t>
      </w:r>
      <w:r>
        <w:rPr>
          <w:spacing w:val="-6"/>
        </w:rPr>
        <w:t> </w:t>
      </w:r>
      <w:r>
        <w:rPr/>
        <w:t>J.</w:t>
      </w:r>
      <w:r>
        <w:rPr>
          <w:spacing w:val="-3"/>
        </w:rPr>
        <w:t> </w:t>
      </w:r>
      <w:r>
        <w:rPr/>
        <w:t>Rettenmaier,</w:t>
      </w:r>
      <w:r>
        <w:rPr>
          <w:spacing w:val="-5"/>
        </w:rPr>
        <w:t> </w:t>
      </w:r>
      <w:r>
        <w:rPr/>
        <w:t>“Whither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War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China?”</w:t>
      </w:r>
    </w:p>
    <w:p>
      <w:pPr>
        <w:spacing w:line="252" w:lineRule="exact"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PERCspectives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Policy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September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2018.</w:t>
      </w:r>
    </w:p>
    <w:p>
      <w:pPr>
        <w:pStyle w:val="BodyText"/>
        <w:spacing w:line="252" w:lineRule="exact" w:before="2"/>
        <w:ind w:left="361"/>
      </w:pPr>
      <w:r>
        <w:rPr/>
        <w:t>Dennis</w:t>
      </w:r>
      <w:r>
        <w:rPr>
          <w:spacing w:val="-7"/>
        </w:rPr>
        <w:t> </w:t>
      </w:r>
      <w:r>
        <w:rPr/>
        <w:t>W.</w:t>
      </w:r>
      <w:r>
        <w:rPr>
          <w:spacing w:val="-5"/>
        </w:rPr>
        <w:t> </w:t>
      </w:r>
      <w:r>
        <w:rPr/>
        <w:t>Jansen,</w:t>
      </w:r>
      <w:r>
        <w:rPr>
          <w:spacing w:val="-3"/>
        </w:rPr>
        <w:t> </w:t>
      </w:r>
      <w:r>
        <w:rPr/>
        <w:t>Liqun</w:t>
      </w:r>
      <w:r>
        <w:rPr>
          <w:spacing w:val="-2"/>
        </w:rPr>
        <w:t> </w:t>
      </w:r>
      <w:r>
        <w:rPr/>
        <w:t>Liu,</w:t>
      </w:r>
      <w:r>
        <w:rPr>
          <w:spacing w:val="-3"/>
        </w:rPr>
        <w:t> </w:t>
      </w:r>
      <w:r>
        <w:rPr/>
        <w:t>Andrew</w:t>
      </w:r>
      <w:r>
        <w:rPr>
          <w:spacing w:val="-6"/>
        </w:rPr>
        <w:t> </w:t>
      </w:r>
      <w:r>
        <w:rPr/>
        <w:t>J.</w:t>
      </w:r>
      <w:r>
        <w:rPr>
          <w:spacing w:val="-3"/>
        </w:rPr>
        <w:t> </w:t>
      </w:r>
      <w:r>
        <w:rPr/>
        <w:t>Rettenmaier,</w:t>
      </w:r>
      <w:r>
        <w:rPr>
          <w:spacing w:val="-5"/>
        </w:rPr>
        <w:t> </w:t>
      </w:r>
      <w:r>
        <w:rPr/>
        <w:t>“U.S.</w:t>
      </w:r>
      <w:r>
        <w:rPr>
          <w:spacing w:val="-3"/>
        </w:rPr>
        <w:t> </w:t>
      </w:r>
      <w:r>
        <w:rPr/>
        <w:t>Budget</w:t>
      </w:r>
      <w:r>
        <w:rPr>
          <w:spacing w:val="-1"/>
        </w:rPr>
        <w:t> </w:t>
      </w:r>
      <w:r>
        <w:rPr/>
        <w:t>Woes,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CBO</w:t>
      </w:r>
      <w:r>
        <w:rPr>
          <w:spacing w:val="-3"/>
        </w:rPr>
        <w:t> </w:t>
      </w:r>
      <w:r>
        <w:rPr>
          <w:spacing w:val="-2"/>
        </w:rPr>
        <w:t>Projections,”</w:t>
      </w:r>
    </w:p>
    <w:p>
      <w:pPr>
        <w:spacing w:line="252" w:lineRule="exact" w:before="0"/>
        <w:ind w:left="1081" w:right="0" w:firstLine="0"/>
        <w:jc w:val="left"/>
        <w:rPr>
          <w:sz w:val="22"/>
        </w:rPr>
      </w:pPr>
      <w:r>
        <w:rPr>
          <w:i/>
          <w:sz w:val="22"/>
        </w:rPr>
        <w:t>PERCspectives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5"/>
          <w:sz w:val="22"/>
        </w:rPr>
        <w:t> </w:t>
      </w:r>
      <w:r>
        <w:rPr>
          <w:sz w:val="22"/>
        </w:rPr>
        <w:t>April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2018.</w:t>
      </w:r>
    </w:p>
    <w:p>
      <w:pPr>
        <w:pStyle w:val="BodyText"/>
        <w:spacing w:before="1"/>
        <w:ind w:left="1081" w:right="89" w:hanging="721"/>
      </w:pP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4"/>
        </w:rPr>
        <w:t> </w:t>
      </w:r>
      <w:r>
        <w:rPr/>
        <w:t>Jansen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Sasso,</w:t>
      </w:r>
      <w:r>
        <w:rPr>
          <w:spacing w:val="-4"/>
        </w:rPr>
        <w:t> </w:t>
      </w:r>
      <w:r>
        <w:rPr/>
        <w:t>“Hydraulic</w:t>
      </w:r>
      <w:r>
        <w:rPr>
          <w:spacing w:val="-2"/>
        </w:rPr>
        <w:t> </w:t>
      </w:r>
      <w:r>
        <w:rPr/>
        <w:t>Fracking: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Story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Innovation,”</w:t>
      </w:r>
      <w:r>
        <w:rPr>
          <w:spacing w:val="-2"/>
        </w:rPr>
        <w:t> </w:t>
      </w:r>
      <w:r>
        <w:rPr>
          <w:i/>
        </w:rPr>
        <w:t>PERC</w:t>
      </w:r>
      <w:r>
        <w:rPr>
          <w:i/>
          <w:spacing w:val="-3"/>
        </w:rPr>
        <w:t> </w:t>
      </w:r>
      <w:r>
        <w:rPr>
          <w:i/>
        </w:rPr>
        <w:t>Data Points</w:t>
      </w:r>
      <w:r>
        <w:rPr/>
        <w:t>, April 2018.</w:t>
      </w:r>
    </w:p>
    <w:p>
      <w:pPr>
        <w:pStyle w:val="BodyText"/>
        <w:ind w:left="1081" w:right="89" w:hanging="721"/>
      </w:pPr>
      <w:r>
        <w:rPr/>
        <w:t>Dennis</w:t>
      </w:r>
      <w:r>
        <w:rPr>
          <w:spacing w:val="-3"/>
        </w:rPr>
        <w:t> </w:t>
      </w:r>
      <w:r>
        <w:rPr/>
        <w:t>W.</w:t>
      </w:r>
      <w:r>
        <w:rPr>
          <w:spacing w:val="-4"/>
        </w:rPr>
        <w:t> </w:t>
      </w:r>
      <w:r>
        <w:rPr/>
        <w:t>Jansen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Corbin</w:t>
      </w:r>
      <w:r>
        <w:rPr>
          <w:spacing w:val="-3"/>
        </w:rPr>
        <w:t> </w:t>
      </w:r>
      <w:r>
        <w:rPr/>
        <w:t>J.</w:t>
      </w:r>
      <w:r>
        <w:rPr>
          <w:spacing w:val="-1"/>
        </w:rPr>
        <w:t> </w:t>
      </w:r>
      <w:r>
        <w:rPr/>
        <w:t>Neumann,</w:t>
      </w:r>
      <w:r>
        <w:rPr>
          <w:spacing w:val="-1"/>
        </w:rPr>
        <w:t> </w:t>
      </w:r>
      <w:r>
        <w:rPr/>
        <w:t>“Taxation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Fifty</w:t>
      </w:r>
      <w:r>
        <w:rPr>
          <w:spacing w:val="-4"/>
        </w:rPr>
        <w:t> </w:t>
      </w:r>
      <w:r>
        <w:rPr/>
        <w:t>States,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Special Attention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 Lone Star State,” </w:t>
      </w:r>
      <w:r>
        <w:rPr>
          <w:i/>
        </w:rPr>
        <w:t>PERC Data Points</w:t>
      </w:r>
      <w:r>
        <w:rPr/>
        <w:t>, March 2018.</w:t>
      </w:r>
    </w:p>
    <w:p>
      <w:pPr>
        <w:pStyle w:val="BodyText"/>
        <w:spacing w:line="251" w:lineRule="exact"/>
        <w:ind w:left="361"/>
      </w:pPr>
      <w:r>
        <w:rPr/>
        <w:t>Dennis</w:t>
      </w:r>
      <w:r>
        <w:rPr>
          <w:spacing w:val="-7"/>
        </w:rPr>
        <w:t> </w:t>
      </w:r>
      <w:r>
        <w:rPr/>
        <w:t>W.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Liqun</w:t>
      </w:r>
      <w:r>
        <w:rPr>
          <w:spacing w:val="-3"/>
        </w:rPr>
        <w:t> </w:t>
      </w:r>
      <w:r>
        <w:rPr/>
        <w:t>Liu,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Andrew</w:t>
      </w:r>
      <w:r>
        <w:rPr>
          <w:spacing w:val="-6"/>
        </w:rPr>
        <w:t> </w:t>
      </w:r>
      <w:r>
        <w:rPr/>
        <w:t>J.</w:t>
      </w:r>
      <w:r>
        <w:rPr>
          <w:spacing w:val="-3"/>
        </w:rPr>
        <w:t> </w:t>
      </w:r>
      <w:r>
        <w:rPr/>
        <w:t>Rettenmaier,</w:t>
      </w:r>
      <w:r>
        <w:rPr>
          <w:spacing w:val="-5"/>
        </w:rPr>
        <w:t> </w:t>
      </w:r>
      <w:r>
        <w:rPr/>
        <w:t>"U.S.</w:t>
      </w:r>
      <w:r>
        <w:rPr>
          <w:spacing w:val="-2"/>
        </w:rPr>
        <w:t> </w:t>
      </w:r>
      <w:r>
        <w:rPr/>
        <w:t>Budget</w:t>
      </w:r>
      <w:r>
        <w:rPr>
          <w:spacing w:val="-5"/>
        </w:rPr>
        <w:t> </w:t>
      </w:r>
      <w:r>
        <w:rPr/>
        <w:t>Woes: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CBO</w:t>
      </w:r>
      <w:r>
        <w:rPr>
          <w:spacing w:val="-3"/>
        </w:rPr>
        <w:t> </w:t>
      </w:r>
      <w:r>
        <w:rPr>
          <w:spacing w:val="-2"/>
        </w:rPr>
        <w:t>Projections,"</w:t>
      </w:r>
    </w:p>
    <w:p>
      <w:pPr>
        <w:spacing w:line="252" w:lineRule="exact" w:before="2"/>
        <w:ind w:left="1081" w:right="0" w:firstLine="0"/>
        <w:jc w:val="left"/>
        <w:rPr>
          <w:sz w:val="22"/>
        </w:rPr>
      </w:pPr>
      <w:r>
        <w:rPr>
          <w:i/>
          <w:sz w:val="22"/>
        </w:rPr>
        <w:t>PERCSpectives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Policy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April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2018.</w:t>
      </w:r>
    </w:p>
    <w:p>
      <w:pPr>
        <w:pStyle w:val="BodyText"/>
        <w:spacing w:line="252" w:lineRule="exact"/>
        <w:ind w:left="361"/>
      </w:pPr>
      <w:r>
        <w:rPr/>
        <w:t>Dennis</w:t>
      </w:r>
      <w:r>
        <w:rPr>
          <w:spacing w:val="-8"/>
        </w:rPr>
        <w:t> </w:t>
      </w:r>
      <w:r>
        <w:rPr/>
        <w:t>W.</w:t>
      </w:r>
      <w:r>
        <w:rPr>
          <w:spacing w:val="-6"/>
        </w:rPr>
        <w:t> </w:t>
      </w:r>
      <w:r>
        <w:rPr/>
        <w:t>Jansen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Aaron</w:t>
      </w:r>
      <w:r>
        <w:rPr>
          <w:spacing w:val="-4"/>
        </w:rPr>
        <w:t> </w:t>
      </w:r>
      <w:r>
        <w:rPr/>
        <w:t>Ross,</w:t>
      </w:r>
      <w:r>
        <w:rPr>
          <w:spacing w:val="-6"/>
        </w:rPr>
        <w:t> </w:t>
      </w:r>
      <w:r>
        <w:rPr/>
        <w:t>"Revisionist</w:t>
      </w:r>
      <w:r>
        <w:rPr>
          <w:spacing w:val="-2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History?</w:t>
      </w:r>
      <w:r>
        <w:rPr>
          <w:spacing w:val="-3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GDP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United</w:t>
      </w:r>
      <w:r>
        <w:rPr>
          <w:spacing w:val="-6"/>
        </w:rPr>
        <w:t> </w:t>
      </w:r>
      <w:r>
        <w:rPr>
          <w:spacing w:val="-2"/>
        </w:rPr>
        <w:t>States,"</w:t>
      </w:r>
    </w:p>
    <w:p>
      <w:pPr>
        <w:spacing w:line="252" w:lineRule="exact" w:before="1"/>
        <w:ind w:left="1081" w:right="0" w:firstLine="0"/>
        <w:jc w:val="left"/>
        <w:rPr>
          <w:sz w:val="22"/>
        </w:rPr>
      </w:pPr>
      <w:r>
        <w:rPr>
          <w:i/>
          <w:sz w:val="22"/>
        </w:rPr>
        <w:t>PERC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Data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Points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Issue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2"/>
          <w:sz w:val="22"/>
        </w:rPr>
        <w:t> 2018.</w:t>
      </w:r>
    </w:p>
    <w:p>
      <w:pPr>
        <w:spacing w:before="0"/>
        <w:ind w:left="1081" w:right="89" w:hanging="721"/>
        <w:jc w:val="left"/>
        <w:rPr>
          <w:sz w:val="22"/>
        </w:rPr>
      </w:pPr>
      <w:r>
        <w:rPr>
          <w:sz w:val="22"/>
        </w:rPr>
        <w:t>Dennis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Jansen,</w:t>
      </w:r>
      <w:r>
        <w:rPr>
          <w:spacing w:val="-2"/>
          <w:sz w:val="22"/>
        </w:rPr>
        <w:t> </w:t>
      </w:r>
      <w:r>
        <w:rPr>
          <w:sz w:val="22"/>
        </w:rPr>
        <w:t>Liqun</w:t>
      </w:r>
      <w:r>
        <w:rPr>
          <w:spacing w:val="-2"/>
          <w:sz w:val="22"/>
        </w:rPr>
        <w:t> </w:t>
      </w:r>
      <w:r>
        <w:rPr>
          <w:sz w:val="22"/>
        </w:rPr>
        <w:t>Liu,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Andrew</w:t>
      </w:r>
      <w:r>
        <w:rPr>
          <w:spacing w:val="-6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Rettenmaier,</w:t>
      </w:r>
      <w:r>
        <w:rPr>
          <w:spacing w:val="-5"/>
          <w:sz w:val="22"/>
        </w:rPr>
        <w:t> </w:t>
      </w:r>
      <w:r>
        <w:rPr>
          <w:sz w:val="22"/>
        </w:rPr>
        <w:t>"Tax</w:t>
      </w:r>
      <w:r>
        <w:rPr>
          <w:spacing w:val="-2"/>
          <w:sz w:val="22"/>
        </w:rPr>
        <w:t> </w:t>
      </w:r>
      <w:r>
        <w:rPr>
          <w:sz w:val="22"/>
        </w:rPr>
        <w:t>Reform,"</w:t>
      </w:r>
      <w:r>
        <w:rPr>
          <w:spacing w:val="-1"/>
          <w:sz w:val="22"/>
        </w:rPr>
        <w:t> </w:t>
      </w:r>
      <w:r>
        <w:rPr>
          <w:i/>
          <w:sz w:val="22"/>
        </w:rPr>
        <w:t>PERCSpectives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Policy</w:t>
      </w:r>
      <w:r>
        <w:rPr>
          <w:sz w:val="22"/>
        </w:rPr>
        <w:t>, Winter 2018.</w:t>
      </w:r>
    </w:p>
    <w:p>
      <w:pPr>
        <w:pStyle w:val="BodyText"/>
        <w:ind w:left="1081" w:right="89" w:hanging="721"/>
      </w:pPr>
      <w:r>
        <w:rPr/>
        <w:t>Dennis</w:t>
      </w:r>
      <w:r>
        <w:rPr>
          <w:spacing w:val="-3"/>
        </w:rPr>
        <w:t> </w:t>
      </w:r>
      <w:r>
        <w:rPr/>
        <w:t>W.</w:t>
      </w:r>
      <w:r>
        <w:rPr>
          <w:spacing w:val="-4"/>
        </w:rPr>
        <w:t> </w:t>
      </w:r>
      <w:r>
        <w:rPr/>
        <w:t>Jansen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Aaron</w:t>
      </w:r>
      <w:r>
        <w:rPr>
          <w:spacing w:val="-1"/>
        </w:rPr>
        <w:t> </w:t>
      </w:r>
      <w:r>
        <w:rPr/>
        <w:t>Ross,</w:t>
      </w:r>
      <w:r>
        <w:rPr>
          <w:spacing w:val="-4"/>
        </w:rPr>
        <w:t> </w:t>
      </w:r>
      <w:r>
        <w:rPr/>
        <w:t>" 'Forecasting'</w:t>
      </w:r>
      <w:r>
        <w:rPr>
          <w:spacing w:val="-5"/>
        </w:rPr>
        <w:t> </w:t>
      </w:r>
      <w:r>
        <w:rPr/>
        <w:t>Deficit Spending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States: A</w:t>
      </w:r>
      <w:r>
        <w:rPr>
          <w:spacing w:val="-2"/>
        </w:rPr>
        <w:t> </w:t>
      </w:r>
      <w:r>
        <w:rPr/>
        <w:t>Look</w:t>
      </w:r>
      <w:r>
        <w:rPr>
          <w:spacing w:val="-4"/>
        </w:rPr>
        <w:t> </w:t>
      </w:r>
      <w:r>
        <w:rPr/>
        <w:t>at Projections from the Congressional Budget Office," </w:t>
      </w:r>
      <w:r>
        <w:rPr>
          <w:i/>
        </w:rPr>
        <w:t>PERC Data Points</w:t>
      </w:r>
      <w:r>
        <w:rPr/>
        <w:t>, Issue 1, 2017.</w:t>
      </w:r>
    </w:p>
    <w:p>
      <w:pPr>
        <w:pStyle w:val="BodyText"/>
        <w:tabs>
          <w:tab w:pos="1695" w:val="left" w:leader="none"/>
        </w:tabs>
        <w:ind w:left="1081" w:right="89" w:hanging="721"/>
      </w:pPr>
      <w:r>
        <w:rPr/>
        <w:t>Lori Taylor, Timothy Gronberg, and Dennis Jansen, "Would School District Consolidation Lead to Cost Savings in Major Metropolitan Counties? A Cost Function Analysis," a report prepared for the University of Texas at Dallas Education Research Center and the Texas Education Agency, August 2017. Published on the TEA website. as: </w:t>
      </w:r>
      <w:hyperlink r:id="rId7">
        <w:r>
          <w:rPr>
            <w:spacing w:val="-2"/>
          </w:rPr>
          <w:t>http://tea.texas.gov/Reports_and_Data/Program_Evaluations/Research_Reports/Program_Evaluat</w:t>
        </w:r>
      </w:hyperlink>
      <w:r>
        <w:rPr>
          <w:spacing w:val="-2"/>
        </w:rPr>
        <w:t> </w:t>
      </w:r>
      <w:r>
        <w:rPr>
          <w:spacing w:val="-4"/>
        </w:rPr>
        <w:t>ion</w:t>
      </w:r>
      <w:r>
        <w:rPr>
          <w:u w:val="single"/>
        </w:rPr>
        <w:tab/>
      </w:r>
      <w:r>
        <w:rPr>
          <w:spacing w:val="-2"/>
        </w:rPr>
        <w:t>Research_Reports/</w:t>
      </w:r>
    </w:p>
    <w:p>
      <w:pPr>
        <w:pStyle w:val="BodyText"/>
        <w:ind w:left="1081" w:hanging="721"/>
      </w:pPr>
      <w:r>
        <w:rPr/>
        <w:t>Lori L. Taylor, Timothy J. Gronberg, Dennis W. Jansen, Mustafa U. Karakaplan, “Anticipating the Consequences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District</w:t>
      </w:r>
      <w:r>
        <w:rPr>
          <w:spacing w:val="-3"/>
        </w:rPr>
        <w:t> </w:t>
      </w:r>
      <w:r>
        <w:rPr/>
        <w:t>Consolidation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Major</w:t>
      </w:r>
      <w:r>
        <w:rPr>
          <w:spacing w:val="-3"/>
        </w:rPr>
        <w:t> </w:t>
      </w:r>
      <w:r>
        <w:rPr/>
        <w:t>Metropolitan</w:t>
      </w:r>
      <w:r>
        <w:rPr>
          <w:spacing w:val="-4"/>
        </w:rPr>
        <w:t> </w:t>
      </w:r>
      <w:r>
        <w:rPr/>
        <w:t>Areas: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Cost</w:t>
      </w:r>
      <w:r>
        <w:rPr>
          <w:spacing w:val="-3"/>
        </w:rPr>
        <w:t> </w:t>
      </w:r>
      <w:r>
        <w:rPr/>
        <w:t>Function Analysis,” prepared for the Texas Education Agency, 2014.</w:t>
      </w:r>
    </w:p>
    <w:p>
      <w:pPr>
        <w:pStyle w:val="BodyText"/>
        <w:ind w:left="1081" w:right="89" w:hanging="721"/>
      </w:pPr>
      <w:r>
        <w:rPr/>
        <w:t>Timothy</w:t>
      </w:r>
      <w:r>
        <w:rPr>
          <w:spacing w:val="-5"/>
        </w:rPr>
        <w:t> </w:t>
      </w:r>
      <w:r>
        <w:rPr/>
        <w:t>J.</w:t>
      </w:r>
      <w:r>
        <w:rPr>
          <w:spacing w:val="-2"/>
        </w:rPr>
        <w:t> </w:t>
      </w:r>
      <w:r>
        <w:rPr/>
        <w:t>Gronberg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“Texas</w:t>
      </w:r>
      <w:r>
        <w:rPr>
          <w:spacing w:val="-2"/>
        </w:rPr>
        <w:t> </w:t>
      </w:r>
      <w:r>
        <w:rPr/>
        <w:t>Charter</w:t>
      </w:r>
      <w:r>
        <w:rPr>
          <w:spacing w:val="-1"/>
        </w:rPr>
        <w:t> </w:t>
      </w:r>
      <w:r>
        <w:rPr/>
        <w:t>Schools: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Assessment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2005"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report prepared for the Texas Public Policy Foundation, RR 11-2005, 2005.</w:t>
      </w:r>
    </w:p>
    <w:p>
      <w:pPr>
        <w:pStyle w:val="BodyText"/>
        <w:ind w:left="1081" w:right="89" w:hanging="721"/>
      </w:pPr>
      <w:r>
        <w:rPr/>
        <w:t>Timothy</w:t>
      </w:r>
      <w:r>
        <w:rPr>
          <w:spacing w:val="-5"/>
        </w:rPr>
        <w:t> </w:t>
      </w:r>
      <w:r>
        <w:rPr/>
        <w:t>J.</w:t>
      </w:r>
      <w:r>
        <w:rPr>
          <w:spacing w:val="-2"/>
        </w:rPr>
        <w:t> </w:t>
      </w:r>
      <w:r>
        <w:rPr/>
        <w:t>Gronberg,</w:t>
      </w:r>
      <w:r>
        <w:rPr>
          <w:spacing w:val="-2"/>
        </w:rPr>
        <w:t> </w:t>
      </w:r>
      <w:r>
        <w:rPr/>
        <w:t>Dennis</w:t>
      </w:r>
      <w:r>
        <w:rPr>
          <w:spacing w:val="-2"/>
        </w:rPr>
        <w:t> </w:t>
      </w:r>
      <w:r>
        <w:rPr/>
        <w:t>W.</w:t>
      </w:r>
      <w:r>
        <w:rPr>
          <w:spacing w:val="-6"/>
        </w:rPr>
        <w:t> </w:t>
      </w:r>
      <w:r>
        <w:rPr/>
        <w:t>Jansen,</w:t>
      </w:r>
      <w:r>
        <w:rPr>
          <w:spacing w:val="-2"/>
        </w:rPr>
        <w:t> </w:t>
      </w:r>
      <w:r>
        <w:rPr/>
        <w:t>Lori</w:t>
      </w:r>
      <w:r>
        <w:rPr>
          <w:spacing w:val="-6"/>
        </w:rPr>
        <w:t> </w:t>
      </w:r>
      <w:r>
        <w:rPr/>
        <w:t>Taylor,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Kevin</w:t>
      </w:r>
      <w:r>
        <w:rPr>
          <w:spacing w:val="-2"/>
        </w:rPr>
        <w:t> </w:t>
      </w:r>
      <w:r>
        <w:rPr/>
        <w:t>Booker,</w:t>
      </w:r>
      <w:r>
        <w:rPr>
          <w:spacing w:val="-2"/>
        </w:rPr>
        <w:t> </w:t>
      </w:r>
      <w:r>
        <w:rPr/>
        <w:t>“A</w:t>
      </w:r>
      <w:r>
        <w:rPr>
          <w:spacing w:val="-3"/>
        </w:rPr>
        <w:t> </w:t>
      </w:r>
      <w:r>
        <w:rPr/>
        <w:t>Cost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School Funding in Texas,” a report prepared for the Texas Legislature, March 2004.</w:t>
      </w:r>
    </w:p>
    <w:p>
      <w:pPr>
        <w:pStyle w:val="BodyText"/>
        <w:spacing w:after="0"/>
        <w:sectPr>
          <w:pgSz w:w="12240" w:h="15840"/>
          <w:pgMar w:header="0" w:footer="1333" w:top="1240" w:bottom="1520" w:left="1080" w:right="1440"/>
        </w:sectPr>
      </w:pPr>
    </w:p>
    <w:p>
      <w:pPr>
        <w:pStyle w:val="BodyText"/>
        <w:spacing w:before="81"/>
        <w:ind w:left="1080" w:hanging="721"/>
      </w:pPr>
      <w:r>
        <w:rPr/>
        <w:t>Timothy</w:t>
      </w:r>
      <w:r>
        <w:rPr>
          <w:spacing w:val="-5"/>
        </w:rPr>
        <w:t> </w:t>
      </w:r>
      <w:r>
        <w:rPr/>
        <w:t>J.</w:t>
      </w:r>
      <w:r>
        <w:rPr>
          <w:spacing w:val="-2"/>
        </w:rPr>
        <w:t> </w:t>
      </w:r>
      <w:r>
        <w:rPr/>
        <w:t>Gronberg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“School</w:t>
      </w:r>
      <w:r>
        <w:rPr>
          <w:spacing w:val="-1"/>
        </w:rPr>
        <w:t> </w:t>
      </w:r>
      <w:r>
        <w:rPr/>
        <w:t>Choice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Texas:</w:t>
      </w:r>
      <w:r>
        <w:rPr>
          <w:spacing w:val="-1"/>
        </w:rPr>
        <w:t> </w:t>
      </w:r>
      <w:r>
        <w:rPr/>
        <w:t>Navigating</w:t>
      </w:r>
      <w:r>
        <w:rPr>
          <w:spacing w:val="-5"/>
        </w:rPr>
        <w:t> </w:t>
      </w:r>
      <w:r>
        <w:rPr/>
        <w:t>Newly</w:t>
      </w:r>
      <w:r>
        <w:rPr>
          <w:spacing w:val="-5"/>
        </w:rPr>
        <w:t> </w:t>
      </w:r>
      <w:r>
        <w:rPr/>
        <w:t>Chartered Waters,” a report prepared for the Texas Public Policy Foundation, March 2001.</w:t>
      </w:r>
    </w:p>
    <w:p>
      <w:pPr>
        <w:pStyle w:val="BodyText"/>
        <w:ind w:left="1080" w:hanging="721"/>
      </w:pPr>
      <w:r>
        <w:rPr/>
        <w:t>Alexander, Celeste D., Timothy J. Gronberg, Dennis W. Jansen, Harrison Keller, Lori L. Taylor, Philip Uri Treisman, “A Study of Uncontrollable Variations in the Costs of Texas Public Education: A Summary</w:t>
      </w:r>
      <w:r>
        <w:rPr>
          <w:spacing w:val="-3"/>
        </w:rPr>
        <w:t> </w:t>
      </w:r>
      <w:r>
        <w:rPr/>
        <w:t>Report</w:t>
      </w:r>
      <w:r>
        <w:rPr>
          <w:spacing w:val="-2"/>
        </w:rPr>
        <w:t> </w:t>
      </w:r>
      <w:r>
        <w:rPr/>
        <w:t>Prepared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77</w:t>
      </w:r>
      <w:r>
        <w:rPr>
          <w:vertAlign w:val="superscript"/>
        </w:rPr>
        <w:t>th</w:t>
      </w:r>
      <w:r>
        <w:rPr>
          <w:spacing w:val="-6"/>
          <w:vertAlign w:val="baseline"/>
        </w:rPr>
        <w:t> </w:t>
      </w:r>
      <w:r>
        <w:rPr>
          <w:vertAlign w:val="baseline"/>
        </w:rPr>
        <w:t>Texas</w:t>
      </w:r>
      <w:r>
        <w:rPr>
          <w:spacing w:val="-3"/>
          <w:vertAlign w:val="baseline"/>
        </w:rPr>
        <w:t> </w:t>
      </w:r>
      <w:r>
        <w:rPr>
          <w:vertAlign w:val="baseline"/>
        </w:rPr>
        <w:t>Legislation,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Charles</w:t>
      </w:r>
      <w:r>
        <w:rPr>
          <w:spacing w:val="-3"/>
          <w:vertAlign w:val="baseline"/>
        </w:rPr>
        <w:t> </w:t>
      </w:r>
      <w:r>
        <w:rPr>
          <w:vertAlign w:val="baseline"/>
        </w:rPr>
        <w:t>A.</w:t>
      </w:r>
      <w:r>
        <w:rPr>
          <w:spacing w:val="-3"/>
          <w:vertAlign w:val="baseline"/>
        </w:rPr>
        <w:t> </w:t>
      </w:r>
      <w:r>
        <w:rPr>
          <w:vertAlign w:val="baseline"/>
        </w:rPr>
        <w:t>Dana</w:t>
      </w:r>
      <w:r>
        <w:rPr>
          <w:spacing w:val="-3"/>
          <w:vertAlign w:val="baseline"/>
        </w:rPr>
        <w:t> </w:t>
      </w:r>
      <w:r>
        <w:rPr>
          <w:vertAlign w:val="baseline"/>
        </w:rPr>
        <w:t>Center,</w:t>
      </w:r>
      <w:r>
        <w:rPr>
          <w:spacing w:val="-3"/>
          <w:vertAlign w:val="baseline"/>
        </w:rPr>
        <w:t> </w:t>
      </w:r>
      <w:r>
        <w:rPr>
          <w:vertAlign w:val="baseline"/>
        </w:rPr>
        <w:t>University of Texas - Austin,</w:t>
      </w:r>
      <w:r>
        <w:rPr>
          <w:spacing w:val="40"/>
          <w:vertAlign w:val="baseline"/>
        </w:rPr>
        <w:t> </w:t>
      </w:r>
      <w:r>
        <w:rPr>
          <w:vertAlign w:val="baseline"/>
        </w:rPr>
        <w:t>November 1 2000.</w:t>
      </w:r>
    </w:p>
    <w:p>
      <w:pPr>
        <w:pStyle w:val="BodyText"/>
        <w:spacing w:before="1"/>
        <w:ind w:left="1080" w:hanging="721"/>
      </w:pPr>
      <w:r>
        <w:rPr/>
        <w:t>Jansen,</w:t>
      </w:r>
      <w:r>
        <w:rPr>
          <w:spacing w:val="-3"/>
        </w:rPr>
        <w:t> </w:t>
      </w:r>
      <w:r>
        <w:rPr/>
        <w:t>Dennis</w:t>
      </w:r>
      <w:r>
        <w:rPr>
          <w:spacing w:val="-5"/>
        </w:rPr>
        <w:t> </w:t>
      </w:r>
      <w:r>
        <w:rPr/>
        <w:t>W.</w:t>
      </w:r>
      <w:r>
        <w:rPr>
          <w:spacing w:val="-3"/>
        </w:rPr>
        <w:t> </w:t>
      </w:r>
      <w:r>
        <w:rPr/>
        <w:t>"Report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Procurement</w:t>
      </w:r>
      <w:r>
        <w:rPr>
          <w:spacing w:val="-2"/>
        </w:rPr>
        <w:t> </w:t>
      </w:r>
      <w:r>
        <w:rPr/>
        <w:t>Practices,"</w:t>
      </w:r>
      <w:r>
        <w:rPr>
          <w:spacing w:val="-2"/>
        </w:rPr>
        <w:t> </w:t>
      </w:r>
      <w:r>
        <w:rPr>
          <w:i/>
        </w:rPr>
        <w:t>Public</w:t>
      </w:r>
      <w:r>
        <w:rPr>
          <w:i/>
          <w:spacing w:val="-3"/>
        </w:rPr>
        <w:t> </w:t>
      </w:r>
      <w:r>
        <w:rPr>
          <w:i/>
        </w:rPr>
        <w:t>Policy</w:t>
      </w:r>
      <w:r>
        <w:rPr>
          <w:i/>
          <w:spacing w:val="-3"/>
        </w:rPr>
        <w:t> </w:t>
      </w:r>
      <w:r>
        <w:rPr>
          <w:i/>
        </w:rPr>
        <w:t>Paper</w:t>
      </w:r>
      <w:r>
        <w:rPr>
          <w:i/>
          <w:spacing w:val="-5"/>
        </w:rPr>
        <w:t> </w:t>
      </w:r>
      <w:r>
        <w:rPr>
          <w:i/>
        </w:rPr>
        <w:t>No.</w:t>
      </w:r>
      <w:r>
        <w:rPr>
          <w:i/>
          <w:spacing w:val="-3"/>
        </w:rPr>
        <w:t> </w:t>
      </w:r>
      <w:r>
        <w:rPr>
          <w:i/>
        </w:rPr>
        <w:t>13</w:t>
      </w:r>
      <w:r>
        <w:rPr/>
        <w:t>,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 Resources Laboratory, Texas A&amp;M University, December 1986.</w:t>
      </w:r>
    </w:p>
    <w:p>
      <w:pPr>
        <w:pStyle w:val="BodyText"/>
        <w:spacing w:line="252" w:lineRule="exact" w:before="252"/>
        <w:ind w:left="360"/>
      </w:pPr>
      <w:r>
        <w:rPr>
          <w:u w:val="single"/>
        </w:rPr>
        <w:t>OPINION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PIECES</w:t>
      </w:r>
    </w:p>
    <w:p>
      <w:pPr>
        <w:spacing w:line="252" w:lineRule="exact" w:before="0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External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Pieces</w:t>
      </w:r>
    </w:p>
    <w:p>
      <w:pPr>
        <w:pStyle w:val="BodyText"/>
        <w:spacing w:before="2"/>
        <w:ind w:left="1080" w:right="301" w:hanging="720"/>
      </w:pPr>
      <w:r>
        <w:rPr/>
        <w:t>Jansen, Dennis W. and Thomas R. Saving, The Little-Known Fact That Will Make the National Debt Even</w:t>
      </w:r>
      <w:r>
        <w:rPr>
          <w:spacing w:val="-4"/>
        </w:rPr>
        <w:t> </w:t>
      </w:r>
      <w:r>
        <w:rPr/>
        <w:t>Harder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Tackle”</w:t>
      </w:r>
      <w:r>
        <w:rPr>
          <w:spacing w:val="-4"/>
        </w:rPr>
        <w:t> </w:t>
      </w:r>
      <w:r>
        <w:rPr>
          <w:i/>
        </w:rPr>
        <w:t>E21</w:t>
      </w:r>
      <w:r>
        <w:rPr/>
        <w:t>,</w:t>
      </w:r>
      <w:r>
        <w:rPr>
          <w:spacing w:val="-4"/>
        </w:rPr>
        <w:t> </w:t>
      </w:r>
      <w:r>
        <w:rPr/>
        <w:t>December</w:t>
      </w:r>
      <w:r>
        <w:rPr>
          <w:spacing w:val="-3"/>
        </w:rPr>
        <w:t> </w:t>
      </w:r>
      <w:r>
        <w:rPr/>
        <w:t>2018:</w:t>
      </w:r>
      <w:r>
        <w:rPr>
          <w:spacing w:val="40"/>
        </w:rPr>
        <w:t> </w:t>
      </w:r>
      <w:hyperlink r:id="rId8">
        <w:r>
          <w:rPr>
            <w:color w:val="0563C1"/>
            <w:u w:val="single" w:color="0563C1"/>
          </w:rPr>
          <w:t>https://economics21.org/little-known-fact-will-</w:t>
        </w:r>
      </w:hyperlink>
      <w:hyperlink r:id="rId8">
        <w:r>
          <w:rPr>
            <w:color w:val="0563C1"/>
            <w:u w:val="single" w:color="0563C1"/>
          </w:rPr>
          <w:t>make-national-debt-even-harder-tackle</w:t>
        </w:r>
      </w:hyperlink>
      <w:r>
        <w:rPr>
          <w:color w:val="0563C1"/>
        </w:rPr>
        <w:t> </w:t>
      </w:r>
      <w:r>
        <w:rPr/>
        <w:t>.</w:t>
      </w:r>
    </w:p>
    <w:p>
      <w:pPr>
        <w:pStyle w:val="BodyText"/>
        <w:ind w:left="1080" w:right="223" w:hanging="720"/>
      </w:pP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Thomas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Saving,</w:t>
      </w:r>
      <w:r>
        <w:rPr>
          <w:spacing w:val="-2"/>
        </w:rPr>
        <w:t> </w:t>
      </w:r>
      <w:r>
        <w:rPr/>
        <w:t>“Social</w:t>
      </w:r>
      <w:r>
        <w:rPr>
          <w:spacing w:val="-1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Trust</w:t>
      </w:r>
      <w:r>
        <w:rPr>
          <w:spacing w:val="-4"/>
        </w:rPr>
        <w:t> </w:t>
      </w:r>
      <w:r>
        <w:rPr/>
        <w:t>Fund</w:t>
      </w:r>
      <w:r>
        <w:rPr>
          <w:spacing w:val="-2"/>
        </w:rPr>
        <w:t> </w:t>
      </w:r>
      <w:r>
        <w:rPr/>
        <w:t>Underscores</w:t>
      </w:r>
      <w:r>
        <w:rPr>
          <w:spacing w:val="-2"/>
        </w:rPr>
        <w:t> </w:t>
      </w:r>
      <w:r>
        <w:rPr/>
        <w:t>Need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Reform,” </w:t>
      </w:r>
      <w:r>
        <w:rPr>
          <w:i/>
        </w:rPr>
        <w:t>E21</w:t>
      </w:r>
      <w:r>
        <w:rPr/>
        <w:t>, June 27 2018: </w:t>
      </w:r>
      <w:hyperlink r:id="rId9">
        <w:r>
          <w:rPr>
            <w:color w:val="0563C1"/>
            <w:u w:val="single" w:color="0563C1"/>
          </w:rPr>
          <w:t>https://economics21.org/html/social-security-trust-fund-underscores-need-</w:t>
        </w:r>
      </w:hyperlink>
      <w:hyperlink r:id="rId9">
        <w:r>
          <w:rPr>
            <w:color w:val="0563C1"/>
            <w:u w:val="single" w:color="0563C1"/>
          </w:rPr>
          <w:t>reform-3213.html</w:t>
        </w:r>
      </w:hyperlink>
      <w:r>
        <w:rPr>
          <w:color w:val="0563C1"/>
        </w:rPr>
        <w:t> </w:t>
      </w:r>
      <w:r>
        <w:rPr/>
        <w:t>.</w:t>
      </w:r>
    </w:p>
    <w:p>
      <w:pPr>
        <w:pStyle w:val="BodyText"/>
        <w:ind w:left="1080" w:right="75" w:hanging="720"/>
      </w:pPr>
      <w:r>
        <w:rPr/>
        <w:t>Jansen, Dennis W. and Andrew J. Rettenmaier, “Fiddling While Rome Burns?”</w:t>
      </w:r>
      <w:r>
        <w:rPr>
          <w:spacing w:val="40"/>
        </w:rPr>
        <w:t> </w:t>
      </w:r>
      <w:r>
        <w:rPr>
          <w:i/>
        </w:rPr>
        <w:t>E21</w:t>
      </w:r>
      <w:r>
        <w:rPr/>
        <w:t>, Featured Story of the</w:t>
      </w:r>
      <w:r>
        <w:rPr>
          <w:spacing w:val="-7"/>
        </w:rPr>
        <w:t> </w:t>
      </w:r>
      <w:r>
        <w:rPr/>
        <w:t>Day,</w:t>
      </w:r>
      <w:r>
        <w:rPr>
          <w:spacing w:val="-7"/>
        </w:rPr>
        <w:t> </w:t>
      </w:r>
      <w:r>
        <w:rPr/>
        <w:t>May</w:t>
      </w:r>
      <w:r>
        <w:rPr>
          <w:spacing w:val="-10"/>
        </w:rPr>
        <w:t> </w:t>
      </w:r>
      <w:r>
        <w:rPr/>
        <w:t>29</w:t>
      </w:r>
      <w:r>
        <w:rPr>
          <w:spacing w:val="-7"/>
        </w:rPr>
        <w:t> </w:t>
      </w:r>
      <w:r>
        <w:rPr/>
        <w:t>2018:</w:t>
      </w:r>
      <w:r>
        <w:rPr>
          <w:spacing w:val="-6"/>
        </w:rPr>
        <w:t> </w:t>
      </w:r>
      <w:hyperlink r:id="rId10">
        <w:r>
          <w:rPr>
            <w:color w:val="0563C1"/>
            <w:u w:val="single" w:color="0563C1"/>
          </w:rPr>
          <w:t>https://economics21.org/html/fiddling-while-rome-burns-does-gdpr-help-</w:t>
        </w:r>
      </w:hyperlink>
      <w:hyperlink r:id="rId10">
        <w:r>
          <w:rPr>
            <w:color w:val="0563C1"/>
            <w:u w:val="single" w:color="0563C1"/>
          </w:rPr>
          <w:t>consumers-3145.html</w:t>
        </w:r>
      </w:hyperlink>
      <w:r>
        <w:rPr>
          <w:color w:val="0563C1"/>
        </w:rPr>
        <w:t> </w:t>
      </w:r>
      <w:r>
        <w:rPr/>
        <w:t>; </w:t>
      </w:r>
      <w:hyperlink r:id="rId11">
        <w:r>
          <w:rPr>
            <w:color w:val="0563C1"/>
            <w:u w:val="single" w:color="0563C1"/>
          </w:rPr>
          <w:t>https://economics21.org/html/fiddling-while-rome-burns-3144.html</w:t>
        </w:r>
        <w:r>
          <w:rPr>
            <w:u w:val="single"/>
          </w:rPr>
          <w:t> </w:t>
        </w:r>
      </w:hyperlink>
      <w:r>
        <w:rPr>
          <w:u w:val="single"/>
        </w:rPr>
        <w:t>.</w:t>
      </w:r>
    </w:p>
    <w:p>
      <w:pPr>
        <w:spacing w:line="252" w:lineRule="exact" w:before="0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PERC’s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Blog</w:t>
      </w:r>
    </w:p>
    <w:p>
      <w:pPr>
        <w:pStyle w:val="BodyText"/>
        <w:ind w:left="1080" w:right="89" w:hanging="721"/>
      </w:pPr>
      <w:r>
        <w:rPr/>
        <w:t>Dennis</w:t>
      </w:r>
      <w:r>
        <w:rPr>
          <w:spacing w:val="-4"/>
        </w:rPr>
        <w:t> </w:t>
      </w:r>
      <w:r>
        <w:rPr/>
        <w:t>Jansen,</w:t>
      </w:r>
      <w:r>
        <w:rPr>
          <w:spacing w:val="-2"/>
        </w:rPr>
        <w:t> </w:t>
      </w:r>
      <w:r>
        <w:rPr/>
        <w:t>Liqun</w:t>
      </w:r>
      <w:r>
        <w:rPr>
          <w:spacing w:val="-2"/>
        </w:rPr>
        <w:t> </w:t>
      </w:r>
      <w:r>
        <w:rPr/>
        <w:t>Liu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Andrew</w:t>
      </w:r>
      <w:r>
        <w:rPr>
          <w:spacing w:val="-3"/>
        </w:rPr>
        <w:t> </w:t>
      </w:r>
      <w:r>
        <w:rPr/>
        <w:t>Rettenmaier,</w:t>
      </w:r>
      <w:r>
        <w:rPr>
          <w:spacing w:val="-5"/>
        </w:rPr>
        <w:t> </w:t>
      </w:r>
      <w:r>
        <w:rPr/>
        <w:t>“Pensions</w:t>
      </w:r>
      <w:r>
        <w:rPr>
          <w:spacing w:val="-2"/>
        </w:rPr>
        <w:t> </w:t>
      </w:r>
      <w:r>
        <w:rPr/>
        <w:t>Rescued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Borrowing: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Go Wrong with That?" October 2 2018.</w:t>
      </w:r>
    </w:p>
    <w:p>
      <w:pPr>
        <w:pStyle w:val="BodyText"/>
        <w:spacing w:before="1"/>
        <w:ind w:left="1080" w:right="89" w:hanging="721"/>
      </w:pPr>
      <w:r>
        <w:rPr/>
        <w:t>Dennis</w:t>
      </w:r>
      <w:r>
        <w:rPr>
          <w:spacing w:val="-4"/>
        </w:rPr>
        <w:t> </w:t>
      </w:r>
      <w:r>
        <w:rPr/>
        <w:t>Jansen,</w:t>
      </w:r>
      <w:r>
        <w:rPr>
          <w:spacing w:val="-2"/>
        </w:rPr>
        <w:t> </w:t>
      </w:r>
      <w:r>
        <w:rPr/>
        <w:t>Liqun</w:t>
      </w:r>
      <w:r>
        <w:rPr>
          <w:spacing w:val="-2"/>
        </w:rPr>
        <w:t> </w:t>
      </w:r>
      <w:r>
        <w:rPr/>
        <w:t>Liu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Andrew</w:t>
      </w:r>
      <w:r>
        <w:rPr>
          <w:spacing w:val="-3"/>
        </w:rPr>
        <w:t> </w:t>
      </w:r>
      <w:r>
        <w:rPr/>
        <w:t>Rettenmaier</w:t>
      </w:r>
      <w:r>
        <w:rPr>
          <w:spacing w:val="-1"/>
        </w:rPr>
        <w:t> </w:t>
      </w:r>
      <w:r>
        <w:rPr/>
        <w:t>,"How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Solve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Trade</w:t>
      </w:r>
      <w:r>
        <w:rPr>
          <w:spacing w:val="-2"/>
        </w:rPr>
        <w:t> </w:t>
      </w:r>
      <w:r>
        <w:rPr/>
        <w:t>Deficits," July 9 2018.</w:t>
      </w:r>
    </w:p>
    <w:p>
      <w:pPr>
        <w:pStyle w:val="BodyText"/>
        <w:spacing w:line="252" w:lineRule="exact" w:before="252"/>
        <w:ind w:left="360"/>
      </w:pPr>
      <w:r>
        <w:rPr>
          <w:spacing w:val="-2"/>
          <w:u w:val="single"/>
        </w:rPr>
        <w:t>TEXTBOOKS</w:t>
      </w:r>
    </w:p>
    <w:p>
      <w:pPr>
        <w:spacing w:before="0"/>
        <w:ind w:left="1080" w:right="89" w:hanging="721"/>
        <w:jc w:val="left"/>
        <w:rPr>
          <w:sz w:val="22"/>
        </w:rPr>
      </w:pPr>
      <w:r>
        <w:rPr>
          <w:sz w:val="22"/>
        </w:rPr>
        <w:t>Baye,</w:t>
      </w:r>
      <w:r>
        <w:rPr>
          <w:spacing w:val="-2"/>
          <w:sz w:val="22"/>
        </w:rPr>
        <w:t> </w:t>
      </w:r>
      <w:r>
        <w:rPr>
          <w:sz w:val="22"/>
        </w:rPr>
        <w:t>Michael</w:t>
      </w:r>
      <w:r>
        <w:rPr>
          <w:spacing w:val="-4"/>
          <w:sz w:val="22"/>
        </w:rPr>
        <w:t> </w:t>
      </w:r>
      <w:r>
        <w:rPr>
          <w:sz w:val="22"/>
        </w:rPr>
        <w:t>R.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Jansen,</w:t>
      </w:r>
      <w:r>
        <w:rPr>
          <w:spacing w:val="-2"/>
          <w:sz w:val="22"/>
        </w:rPr>
        <w:t> </w:t>
      </w:r>
      <w:r>
        <w:rPr>
          <w:sz w:val="22"/>
        </w:rPr>
        <w:t>Dennis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40"/>
          <w:sz w:val="22"/>
        </w:rPr>
        <w:t> </w:t>
      </w:r>
      <w:r>
        <w:rPr>
          <w:i/>
          <w:sz w:val="22"/>
        </w:rPr>
        <w:t>Money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Banking: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Approach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Houghton-Mifflin Publishing Company, 1995.</w:t>
      </w:r>
    </w:p>
    <w:p>
      <w:pPr>
        <w:spacing w:before="0"/>
        <w:ind w:left="1080" w:right="89" w:hanging="721"/>
        <w:jc w:val="left"/>
        <w:rPr>
          <w:sz w:val="22"/>
        </w:rPr>
      </w:pPr>
      <w:r>
        <w:rPr>
          <w:sz w:val="22"/>
        </w:rPr>
        <w:t>Jansen,</w:t>
      </w:r>
      <w:r>
        <w:rPr>
          <w:spacing w:val="-2"/>
          <w:sz w:val="22"/>
        </w:rPr>
        <w:t> </w:t>
      </w:r>
      <w:r>
        <w:rPr>
          <w:sz w:val="22"/>
        </w:rPr>
        <w:t>Dennis</w:t>
      </w:r>
      <w:r>
        <w:rPr>
          <w:spacing w:val="-4"/>
          <w:sz w:val="22"/>
        </w:rPr>
        <w:t> </w:t>
      </w:r>
      <w:r>
        <w:rPr>
          <w:sz w:val="22"/>
        </w:rPr>
        <w:t>W.,</w:t>
      </w:r>
      <w:r>
        <w:rPr>
          <w:spacing w:val="-2"/>
          <w:sz w:val="22"/>
        </w:rPr>
        <w:t> </w:t>
      </w:r>
      <w:r>
        <w:rPr>
          <w:sz w:val="22"/>
        </w:rPr>
        <w:t>DeLorme,</w:t>
      </w:r>
      <w:r>
        <w:rPr>
          <w:spacing w:val="-2"/>
          <w:sz w:val="22"/>
        </w:rPr>
        <w:t> </w:t>
      </w:r>
      <w:r>
        <w:rPr>
          <w:sz w:val="22"/>
        </w:rPr>
        <w:t>Charles</w:t>
      </w:r>
      <w:r>
        <w:rPr>
          <w:spacing w:val="-2"/>
          <w:sz w:val="22"/>
        </w:rPr>
        <w:t> </w:t>
      </w:r>
      <w:r>
        <w:rPr>
          <w:sz w:val="22"/>
        </w:rPr>
        <w:t>D.,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Ekelund,</w:t>
      </w:r>
      <w:r>
        <w:rPr>
          <w:spacing w:val="-2"/>
          <w:sz w:val="22"/>
        </w:rPr>
        <w:t> </w:t>
      </w:r>
      <w:r>
        <w:rPr>
          <w:sz w:val="22"/>
        </w:rPr>
        <w:t>Robert</w:t>
      </w:r>
      <w:r>
        <w:rPr>
          <w:spacing w:val="-1"/>
          <w:sz w:val="22"/>
        </w:rPr>
        <w:t> </w:t>
      </w:r>
      <w:r>
        <w:rPr>
          <w:sz w:val="22"/>
        </w:rPr>
        <w:t>E.</w:t>
      </w:r>
      <w:r>
        <w:rPr>
          <w:spacing w:val="-5"/>
          <w:sz w:val="22"/>
        </w:rPr>
        <w:t> </w:t>
      </w:r>
      <w:r>
        <w:rPr>
          <w:sz w:val="22"/>
        </w:rPr>
        <w:t>Jr.</w:t>
      </w:r>
      <w:r>
        <w:rPr>
          <w:spacing w:val="40"/>
          <w:sz w:val="22"/>
        </w:rPr>
        <w:t> </w:t>
      </w:r>
      <w:r>
        <w:rPr>
          <w:i/>
          <w:sz w:val="22"/>
        </w:rPr>
        <w:t>Intermediate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Macroeconomics</w:t>
      </w:r>
      <w:r>
        <w:rPr>
          <w:sz w:val="22"/>
        </w:rPr>
        <w:t>, West Publishing Company, 1994.</w:t>
      </w:r>
    </w:p>
    <w:p>
      <w:pPr>
        <w:pStyle w:val="BodyText"/>
        <w:spacing w:before="253"/>
        <w:ind w:left="360"/>
      </w:pPr>
      <w:r>
        <w:rPr>
          <w:u w:val="single"/>
        </w:rPr>
        <w:t>BOOK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REVIEWS</w:t>
      </w:r>
    </w:p>
    <w:p>
      <w:pPr>
        <w:pStyle w:val="BodyText"/>
        <w:spacing w:before="1"/>
        <w:ind w:left="1080" w:right="103" w:hanging="720"/>
        <w:jc w:val="both"/>
      </w:pPr>
      <w:r>
        <w:rPr/>
        <w:t>Jansen, Dennis</w:t>
      </w:r>
      <w:r>
        <w:rPr>
          <w:spacing w:val="-1"/>
        </w:rPr>
        <w:t> </w:t>
      </w:r>
      <w:r>
        <w:rPr/>
        <w:t>W., review</w:t>
      </w:r>
      <w:r>
        <w:rPr>
          <w:spacing w:val="-3"/>
        </w:rPr>
        <w:t> </w:t>
      </w:r>
      <w:r>
        <w:rPr/>
        <w:t>of </w:t>
      </w:r>
      <w:r>
        <w:rPr>
          <w:u w:val="single"/>
        </w:rPr>
        <w:t>Modelling</w:t>
      </w:r>
      <w:r>
        <w:rPr>
          <w:spacing w:val="-2"/>
          <w:u w:val="single"/>
        </w:rPr>
        <w:t> </w:t>
      </w:r>
      <w:r>
        <w:rPr>
          <w:u w:val="single"/>
        </w:rPr>
        <w:t>Nonlinear Economic Relationships</w:t>
      </w:r>
      <w:r>
        <w:rPr/>
        <w:t>, by</w:t>
      </w:r>
      <w:r>
        <w:rPr>
          <w:spacing w:val="-2"/>
        </w:rPr>
        <w:t> </w:t>
      </w:r>
      <w:r>
        <w:rPr/>
        <w:t>Clive W.</w:t>
      </w:r>
      <w:r>
        <w:rPr>
          <w:spacing w:val="-2"/>
        </w:rPr>
        <w:t> </w:t>
      </w:r>
      <w:r>
        <w:rPr/>
        <w:t>J. Granger</w:t>
      </w:r>
      <w:r>
        <w:rPr>
          <w:spacing w:val="-1"/>
        </w:rPr>
        <w:t> </w:t>
      </w:r>
      <w:r>
        <w:rPr/>
        <w:t>and Timo</w:t>
      </w:r>
      <w:r>
        <w:rPr>
          <w:spacing w:val="-2"/>
        </w:rPr>
        <w:t> </w:t>
      </w:r>
      <w:r>
        <w:rPr/>
        <w:t>Terasvirta,</w:t>
      </w:r>
      <w:r>
        <w:rPr>
          <w:spacing w:val="-2"/>
        </w:rPr>
        <w:t> </w:t>
      </w:r>
      <w:r>
        <w:rPr/>
        <w:t>Oxford</w:t>
      </w:r>
      <w:r>
        <w:rPr>
          <w:spacing w:val="-2"/>
        </w:rPr>
        <w:t> </w:t>
      </w:r>
      <w:r>
        <w:rPr/>
        <w:t>U.</w:t>
      </w:r>
      <w:r>
        <w:rPr>
          <w:spacing w:val="-5"/>
        </w:rPr>
        <w:t> </w:t>
      </w:r>
      <w:r>
        <w:rPr/>
        <w:t>Press,</w:t>
      </w:r>
      <w:r>
        <w:rPr>
          <w:spacing w:val="-2"/>
        </w:rPr>
        <w:t> </w:t>
      </w:r>
      <w:r>
        <w:rPr/>
        <w:t>c</w:t>
      </w:r>
      <w:r>
        <w:rPr>
          <w:spacing w:val="-2"/>
        </w:rPr>
        <w:t> </w:t>
      </w:r>
      <w:r>
        <w:rPr/>
        <w:t>1993,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>
          <w:i/>
        </w:rPr>
        <w:t>Southern</w:t>
      </w:r>
      <w:r>
        <w:rPr>
          <w:i/>
          <w:spacing w:val="-2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/>
        <w:t>61(4),</w:t>
      </w:r>
      <w:r>
        <w:rPr>
          <w:spacing w:val="-2"/>
        </w:rPr>
        <w:t> </w:t>
      </w:r>
      <w:r>
        <w:rPr/>
        <w:t>April</w:t>
      </w:r>
      <w:r>
        <w:rPr>
          <w:spacing w:val="-4"/>
        </w:rPr>
        <w:t> </w:t>
      </w:r>
      <w:r>
        <w:rPr/>
        <w:t>1995, </w:t>
      </w:r>
      <w:r>
        <w:rPr>
          <w:spacing w:val="-2"/>
        </w:rPr>
        <w:t>1241-1243.</w:t>
      </w:r>
    </w:p>
    <w:p>
      <w:pPr>
        <w:pStyle w:val="BodyText"/>
        <w:spacing w:line="252" w:lineRule="exact"/>
        <w:ind w:left="360"/>
        <w:jc w:val="both"/>
      </w:pPr>
      <w:r>
        <w:rPr/>
        <w:t>Jansen,</w:t>
      </w:r>
      <w:r>
        <w:rPr>
          <w:spacing w:val="-4"/>
        </w:rPr>
        <w:t> </w:t>
      </w:r>
      <w:r>
        <w:rPr/>
        <w:t>Dennis</w:t>
      </w:r>
      <w:r>
        <w:rPr>
          <w:spacing w:val="-5"/>
        </w:rPr>
        <w:t> </w:t>
      </w:r>
      <w:r>
        <w:rPr/>
        <w:t>W.,</w:t>
      </w:r>
      <w:r>
        <w:rPr>
          <w:spacing w:val="-4"/>
        </w:rPr>
        <w:t> </w:t>
      </w:r>
      <w:r>
        <w:rPr/>
        <w:t>review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>
          <w:u w:val="single"/>
        </w:rPr>
        <w:t>Long</w:t>
      </w:r>
      <w:r>
        <w:rPr>
          <w:spacing w:val="-6"/>
          <w:u w:val="single"/>
        </w:rPr>
        <w:t> </w:t>
      </w:r>
      <w:r>
        <w:rPr>
          <w:u w:val="single"/>
        </w:rPr>
        <w:t>Run</w:t>
      </w:r>
      <w:r>
        <w:rPr>
          <w:spacing w:val="-4"/>
          <w:u w:val="single"/>
        </w:rPr>
        <w:t> </w:t>
      </w:r>
      <w:r>
        <w:rPr>
          <w:u w:val="single"/>
        </w:rPr>
        <w:t>Economic</w:t>
      </w:r>
      <w:r>
        <w:rPr>
          <w:spacing w:val="-3"/>
          <w:u w:val="single"/>
        </w:rPr>
        <w:t> </w:t>
      </w:r>
      <w:r>
        <w:rPr>
          <w:u w:val="single"/>
        </w:rPr>
        <w:t>Relationships:</w:t>
      </w:r>
      <w:r>
        <w:rPr>
          <w:spacing w:val="-3"/>
          <w:u w:val="single"/>
        </w:rPr>
        <w:t> </w:t>
      </w:r>
      <w:r>
        <w:rPr>
          <w:u w:val="single"/>
        </w:rPr>
        <w:t>Readings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Cointegration</w:t>
      </w:r>
      <w:r>
        <w:rPr/>
        <w:t>,</w:t>
      </w:r>
      <w:r>
        <w:rPr>
          <w:spacing w:val="-6"/>
        </w:rPr>
        <w:t> </w:t>
      </w:r>
      <w:r>
        <w:rPr/>
        <w:t>edited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>
          <w:spacing w:val="-5"/>
        </w:rPr>
        <w:t>R.</w:t>
      </w:r>
    </w:p>
    <w:p>
      <w:pPr>
        <w:spacing w:before="0"/>
        <w:ind w:left="1079" w:right="465" w:firstLine="0"/>
        <w:jc w:val="both"/>
        <w:rPr>
          <w:sz w:val="22"/>
        </w:rPr>
      </w:pPr>
      <w:r>
        <w:rPr>
          <w:sz w:val="22"/>
        </w:rPr>
        <w:t>F.</w:t>
      </w:r>
      <w:r>
        <w:rPr>
          <w:spacing w:val="-2"/>
          <w:sz w:val="22"/>
        </w:rPr>
        <w:t> </w:t>
      </w:r>
      <w:r>
        <w:rPr>
          <w:sz w:val="22"/>
        </w:rPr>
        <w:t>Engle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Granger,</w:t>
      </w:r>
      <w:r>
        <w:rPr>
          <w:spacing w:val="-2"/>
          <w:sz w:val="22"/>
        </w:rPr>
        <w:t> </w:t>
      </w:r>
      <w:r>
        <w:rPr>
          <w:sz w:val="22"/>
        </w:rPr>
        <w:t>Oxford</w:t>
      </w:r>
      <w:r>
        <w:rPr>
          <w:spacing w:val="-2"/>
          <w:sz w:val="22"/>
        </w:rPr>
        <w:t> </w:t>
      </w:r>
      <w:r>
        <w:rPr>
          <w:sz w:val="22"/>
        </w:rPr>
        <w:t>U.</w:t>
      </w:r>
      <w:r>
        <w:rPr>
          <w:spacing w:val="-2"/>
          <w:sz w:val="22"/>
        </w:rPr>
        <w:t> </w:t>
      </w:r>
      <w:r>
        <w:rPr>
          <w:sz w:val="22"/>
        </w:rPr>
        <w:t>Press,</w:t>
      </w:r>
      <w:r>
        <w:rPr>
          <w:spacing w:val="-2"/>
          <w:sz w:val="22"/>
        </w:rPr>
        <w:t> </w:t>
      </w:r>
      <w:r>
        <w:rPr>
          <w:sz w:val="22"/>
        </w:rPr>
        <w:t>c</w:t>
      </w:r>
      <w:r>
        <w:rPr>
          <w:spacing w:val="-4"/>
          <w:sz w:val="22"/>
        </w:rPr>
        <w:t> </w:t>
      </w:r>
      <w:r>
        <w:rPr>
          <w:sz w:val="22"/>
        </w:rPr>
        <w:t>1991,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 59(3), January 1993, 548-549.</w:t>
      </w:r>
    </w:p>
    <w:p>
      <w:pPr>
        <w:pStyle w:val="BodyText"/>
        <w:spacing w:before="1"/>
        <w:ind w:left="0"/>
      </w:pPr>
    </w:p>
    <w:p>
      <w:pPr>
        <w:pStyle w:val="BodyText"/>
        <w:spacing w:line="252" w:lineRule="exact"/>
        <w:ind w:left="360"/>
      </w:pPr>
      <w:r>
        <w:rPr>
          <w:spacing w:val="-2"/>
          <w:u w:val="single"/>
        </w:rPr>
        <w:t>ENCYCLOPEDIA</w:t>
      </w:r>
      <w:r>
        <w:rPr>
          <w:spacing w:val="10"/>
          <w:u w:val="single"/>
        </w:rPr>
        <w:t> </w:t>
      </w:r>
      <w:r>
        <w:rPr>
          <w:spacing w:val="-2"/>
          <w:u w:val="single"/>
        </w:rPr>
        <w:t>ENTRIES</w:t>
      </w:r>
    </w:p>
    <w:p>
      <w:pPr>
        <w:spacing w:before="0"/>
        <w:ind w:left="1079" w:right="126" w:hanging="720"/>
        <w:jc w:val="left"/>
        <w:rPr>
          <w:sz w:val="22"/>
        </w:rPr>
      </w:pPr>
      <w:r>
        <w:rPr>
          <w:sz w:val="22"/>
        </w:rPr>
        <w:t>Jansen,</w:t>
      </w:r>
      <w:r>
        <w:rPr>
          <w:spacing w:val="-2"/>
          <w:sz w:val="22"/>
        </w:rPr>
        <w:t> </w:t>
      </w:r>
      <w:r>
        <w:rPr>
          <w:sz w:val="22"/>
        </w:rPr>
        <w:t>Dennis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40"/>
          <w:sz w:val="22"/>
        </w:rPr>
        <w:t> </w:t>
      </w:r>
      <w:r>
        <w:rPr>
          <w:sz w:val="22"/>
        </w:rPr>
        <w:t>"Robert</w:t>
      </w:r>
      <w:r>
        <w:rPr>
          <w:spacing w:val="-4"/>
          <w:sz w:val="22"/>
        </w:rPr>
        <w:t> </w:t>
      </w:r>
      <w:r>
        <w:rPr>
          <w:sz w:val="22"/>
        </w:rPr>
        <w:t>E.</w:t>
      </w:r>
      <w:r>
        <w:rPr>
          <w:spacing w:val="-2"/>
          <w:sz w:val="22"/>
        </w:rPr>
        <w:t> </w:t>
      </w:r>
      <w:r>
        <w:rPr>
          <w:sz w:val="22"/>
        </w:rPr>
        <w:t>Lucas,</w:t>
      </w:r>
      <w:r>
        <w:rPr>
          <w:spacing w:val="-7"/>
          <w:sz w:val="22"/>
        </w:rPr>
        <w:t> </w:t>
      </w:r>
      <w:r>
        <w:rPr>
          <w:sz w:val="22"/>
        </w:rPr>
        <w:t>Jr."</w:t>
      </w:r>
      <w:r>
        <w:rPr>
          <w:spacing w:val="80"/>
          <w:sz w:val="22"/>
        </w:rPr>
        <w:t> </w:t>
      </w:r>
      <w:r>
        <w:rPr>
          <w:sz w:val="22"/>
        </w:rPr>
        <w:t>Entry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Encyclopedia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Keynesian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z w:val="22"/>
          <w:vertAlign w:val="superscript"/>
        </w:rPr>
        <w:t>nd</w:t>
      </w:r>
      <w:r>
        <w:rPr>
          <w:sz w:val="22"/>
          <w:vertAlign w:val="baseline"/>
        </w:rPr>
        <w:t> edition (Cheltenhamn, UK: Edward Elgar), 2013, pp.417-420.</w:t>
      </w:r>
    </w:p>
    <w:p>
      <w:pPr>
        <w:spacing w:before="0"/>
        <w:ind w:left="1079" w:right="89" w:hanging="721"/>
        <w:jc w:val="left"/>
        <w:rPr>
          <w:sz w:val="22"/>
        </w:rPr>
      </w:pPr>
      <w:r>
        <w:rPr>
          <w:sz w:val="22"/>
        </w:rPr>
        <w:t>Jansen,</w:t>
      </w:r>
      <w:r>
        <w:rPr>
          <w:spacing w:val="-2"/>
          <w:sz w:val="22"/>
        </w:rPr>
        <w:t> </w:t>
      </w:r>
      <w:r>
        <w:rPr>
          <w:sz w:val="22"/>
        </w:rPr>
        <w:t>Dennis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40"/>
          <w:sz w:val="22"/>
        </w:rPr>
        <w:t> </w:t>
      </w:r>
      <w:r>
        <w:rPr>
          <w:sz w:val="22"/>
        </w:rPr>
        <w:t>"Robert</w:t>
      </w:r>
      <w:r>
        <w:rPr>
          <w:spacing w:val="-4"/>
          <w:sz w:val="22"/>
        </w:rPr>
        <w:t> </w:t>
      </w:r>
      <w:r>
        <w:rPr>
          <w:sz w:val="22"/>
        </w:rPr>
        <w:t>E.</w:t>
      </w:r>
      <w:r>
        <w:rPr>
          <w:spacing w:val="-2"/>
          <w:sz w:val="22"/>
        </w:rPr>
        <w:t> </w:t>
      </w:r>
      <w:r>
        <w:rPr>
          <w:sz w:val="22"/>
        </w:rPr>
        <w:t>Lucas,</w:t>
      </w:r>
      <w:r>
        <w:rPr>
          <w:spacing w:val="-7"/>
          <w:sz w:val="22"/>
        </w:rPr>
        <w:t> </w:t>
      </w:r>
      <w:r>
        <w:rPr>
          <w:sz w:val="22"/>
        </w:rPr>
        <w:t>Jr."</w:t>
      </w:r>
      <w:r>
        <w:rPr>
          <w:spacing w:val="80"/>
          <w:sz w:val="22"/>
        </w:rPr>
        <w:t> </w:t>
      </w:r>
      <w:r>
        <w:rPr>
          <w:sz w:val="22"/>
        </w:rPr>
        <w:t>Entry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Encyclopedia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Keynesian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 (Cheltenhamn, UK: Edward Elgar), 1997, pp.380 - 383.</w:t>
      </w:r>
    </w:p>
    <w:p>
      <w:pPr>
        <w:spacing w:before="1"/>
        <w:ind w:left="1079" w:right="0" w:hanging="720"/>
        <w:jc w:val="left"/>
        <w:rPr>
          <w:sz w:val="22"/>
        </w:rPr>
      </w:pPr>
      <w:r>
        <w:rPr>
          <w:sz w:val="22"/>
        </w:rPr>
        <w:t>Jansen,</w:t>
      </w:r>
      <w:r>
        <w:rPr>
          <w:spacing w:val="-3"/>
          <w:sz w:val="22"/>
        </w:rPr>
        <w:t> </w:t>
      </w:r>
      <w:r>
        <w:rPr>
          <w:sz w:val="22"/>
        </w:rPr>
        <w:t>Dennis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"Rational</w:t>
      </w:r>
      <w:r>
        <w:rPr>
          <w:spacing w:val="-2"/>
          <w:sz w:val="22"/>
        </w:rPr>
        <w:t> </w:t>
      </w:r>
      <w:r>
        <w:rPr>
          <w:sz w:val="22"/>
        </w:rPr>
        <w:t>Expectations".</w:t>
      </w:r>
      <w:r>
        <w:rPr>
          <w:spacing w:val="40"/>
          <w:sz w:val="22"/>
        </w:rPr>
        <w:t> </w:t>
      </w:r>
      <w:r>
        <w:rPr>
          <w:sz w:val="22"/>
        </w:rPr>
        <w:t>Entry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Douglas</w:t>
      </w:r>
      <w:r>
        <w:rPr>
          <w:spacing w:val="-3"/>
          <w:sz w:val="22"/>
        </w:rPr>
        <w:t> </w:t>
      </w:r>
      <w:r>
        <w:rPr>
          <w:sz w:val="22"/>
        </w:rPr>
        <w:t>Greenwald,</w:t>
      </w:r>
      <w:r>
        <w:rPr>
          <w:spacing w:val="-3"/>
          <w:sz w:val="22"/>
        </w:rPr>
        <w:t> </w:t>
      </w:r>
      <w:r>
        <w:rPr>
          <w:sz w:val="22"/>
        </w:rPr>
        <w:t>ed.,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McGraw-Hill Encyclopedia of Economics </w:t>
      </w:r>
      <w:r>
        <w:rPr>
          <w:sz w:val="22"/>
        </w:rPr>
        <w:t>(New York: McGraw Hill) 2nd ed., 1993, pp. 843-847.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333" w:top="1240" w:bottom="1520" w:left="1080" w:right="1440"/>
        </w:sectPr>
      </w:pPr>
    </w:p>
    <w:p>
      <w:pPr>
        <w:pStyle w:val="BodyText"/>
        <w:spacing w:before="81"/>
        <w:ind w:left="360"/>
      </w:pPr>
      <w:r>
        <w:rPr>
          <w:u w:val="single"/>
        </w:rPr>
        <w:t>OTHER</w:t>
      </w:r>
      <w:r>
        <w:rPr>
          <w:spacing w:val="-11"/>
          <w:u w:val="single"/>
        </w:rPr>
        <w:t> </w:t>
      </w:r>
      <w:r>
        <w:rPr>
          <w:u w:val="single"/>
        </w:rPr>
        <w:t>PEDAGOGICAL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PUBLICATIONS</w:t>
      </w:r>
    </w:p>
    <w:p>
      <w:pPr>
        <w:pStyle w:val="BodyText"/>
        <w:spacing w:before="1"/>
        <w:ind w:left="1080" w:right="89" w:hanging="721"/>
      </w:pPr>
      <w:r>
        <w:rPr/>
        <w:t>Garcia-Saltos,</w:t>
      </w:r>
      <w:r>
        <w:rPr>
          <w:spacing w:val="-2"/>
        </w:rPr>
        <w:t> </w:t>
      </w:r>
      <w:r>
        <w:rPr/>
        <w:t>Roberto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-2"/>
        </w:rPr>
        <w:t> </w:t>
      </w:r>
      <w:r>
        <w:rPr/>
        <w:t>“Central</w:t>
      </w:r>
      <w:r>
        <w:rPr>
          <w:spacing w:val="-4"/>
        </w:rPr>
        <w:t> </w:t>
      </w:r>
      <w:r>
        <w:rPr/>
        <w:t>Bank</w:t>
      </w:r>
      <w:r>
        <w:rPr>
          <w:spacing w:val="-2"/>
        </w:rPr>
        <w:t> </w:t>
      </w:r>
      <w:r>
        <w:rPr/>
        <w:t>Independence,”</w:t>
      </w:r>
      <w:r>
        <w:rPr>
          <w:spacing w:val="-2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Times</w:t>
      </w:r>
      <w:r>
        <w:rPr/>
        <w:t>,</w:t>
      </w:r>
      <w:r>
        <w:rPr>
          <w:spacing w:val="-2"/>
        </w:rPr>
        <w:t> </w:t>
      </w:r>
      <w:r>
        <w:rPr/>
        <w:t>5,</w:t>
      </w:r>
      <w:r>
        <w:rPr>
          <w:spacing w:val="-5"/>
        </w:rPr>
        <w:t> </w:t>
      </w:r>
      <w:r>
        <w:rPr/>
        <w:t>no.</w:t>
      </w:r>
      <w:r>
        <w:rPr>
          <w:spacing w:val="-2"/>
        </w:rPr>
        <w:t> </w:t>
      </w:r>
      <w:r>
        <w:rPr/>
        <w:t>1, (Fall 1996), 29-32.</w:t>
      </w:r>
    </w:p>
    <w:p>
      <w:pPr>
        <w:pStyle w:val="BodyText"/>
        <w:ind w:left="1080" w:hanging="720"/>
      </w:pPr>
      <w:r>
        <w:rPr/>
        <w:t>Carter,</w:t>
      </w:r>
      <w:r>
        <w:rPr>
          <w:spacing w:val="-5"/>
        </w:rPr>
        <w:t> </w:t>
      </w:r>
      <w:r>
        <w:rPr/>
        <w:t>M.</w:t>
      </w:r>
      <w:r>
        <w:rPr>
          <w:spacing w:val="-2"/>
        </w:rPr>
        <w:t> </w:t>
      </w:r>
      <w:r>
        <w:rPr/>
        <w:t>Shawn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2"/>
        </w:rPr>
        <w:t> </w:t>
      </w:r>
      <w:r>
        <w:rPr/>
        <w:t>W.</w:t>
      </w:r>
      <w:r>
        <w:rPr>
          <w:spacing w:val="40"/>
        </w:rPr>
        <w:t> </w:t>
      </w:r>
      <w:r>
        <w:rPr/>
        <w:t>"Canada</w:t>
      </w:r>
      <w:r>
        <w:rPr>
          <w:spacing w:val="-2"/>
        </w:rPr>
        <w:t> </w:t>
      </w:r>
      <w:r>
        <w:rPr/>
        <w:t>Cuts</w:t>
      </w:r>
      <w:r>
        <w:rPr>
          <w:spacing w:val="-2"/>
        </w:rPr>
        <w:t> </w:t>
      </w:r>
      <w:r>
        <w:rPr/>
        <w:t>Cigarette</w:t>
      </w:r>
      <w:r>
        <w:rPr>
          <w:spacing w:val="-4"/>
        </w:rPr>
        <w:t> </w:t>
      </w:r>
      <w:r>
        <w:rPr/>
        <w:t>Taxes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Fight</w:t>
      </w:r>
      <w:r>
        <w:rPr>
          <w:spacing w:val="-1"/>
        </w:rPr>
        <w:t> </w:t>
      </w:r>
      <w:r>
        <w:rPr/>
        <w:t>Smuggling,"</w:t>
      </w:r>
      <w:r>
        <w:rPr>
          <w:spacing w:val="-1"/>
        </w:rPr>
        <w:t> </w:t>
      </w:r>
      <w:r>
        <w:rPr>
          <w:i/>
        </w:rPr>
        <w:t>Economic Times</w:t>
      </w:r>
      <w:r>
        <w:rPr/>
        <w:t>, 4, no. 1, (Spring 1995), pp. 40-41.</w:t>
      </w:r>
    </w:p>
    <w:p>
      <w:pPr>
        <w:pStyle w:val="BodyText"/>
        <w:spacing w:line="242" w:lineRule="auto"/>
        <w:ind w:left="1080" w:hanging="721"/>
      </w:pP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3"/>
        </w:rPr>
        <w:t> </w:t>
      </w:r>
      <w:r>
        <w:rPr/>
        <w:t>W.,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Wells,</w:t>
      </w:r>
      <w:r>
        <w:rPr>
          <w:spacing w:val="-6"/>
        </w:rPr>
        <w:t> </w:t>
      </w:r>
      <w:r>
        <w:rPr/>
        <w:t>John.</w:t>
      </w:r>
      <w:r>
        <w:rPr>
          <w:spacing w:val="40"/>
        </w:rPr>
        <w:t> </w:t>
      </w:r>
      <w:r>
        <w:rPr/>
        <w:t>"Business</w:t>
      </w:r>
      <w:r>
        <w:rPr>
          <w:spacing w:val="-2"/>
        </w:rPr>
        <w:t> </w:t>
      </w:r>
      <w:r>
        <w:rPr/>
        <w:t>Cycles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Natural</w:t>
      </w:r>
      <w:r>
        <w:rPr>
          <w:spacing w:val="-1"/>
        </w:rPr>
        <w:t> </w:t>
      </w:r>
      <w:r>
        <w:rPr/>
        <w:t>Disasters: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Wet</w:t>
      </w:r>
      <w:r>
        <w:rPr>
          <w:spacing w:val="-3"/>
        </w:rPr>
        <w:t> </w:t>
      </w:r>
      <w:r>
        <w:rPr/>
        <w:t>Weather</w:t>
      </w:r>
      <w:r>
        <w:rPr>
          <w:spacing w:val="-1"/>
        </w:rPr>
        <w:t> </w:t>
      </w:r>
      <w:r>
        <w:rPr/>
        <w:t>Dampen the Economy?"</w:t>
      </w:r>
      <w:r>
        <w:rPr>
          <w:spacing w:val="40"/>
        </w:rPr>
        <w:t> </w:t>
      </w:r>
      <w:r>
        <w:rPr>
          <w:i/>
        </w:rPr>
        <w:t>Economic Times </w:t>
      </w:r>
      <w:r>
        <w:rPr/>
        <w:t>3, no. 1, (Spring 1994), pp. 27-28.</w:t>
      </w:r>
    </w:p>
    <w:p>
      <w:pPr>
        <w:spacing w:line="242" w:lineRule="auto" w:before="0"/>
        <w:ind w:left="1080" w:right="89" w:hanging="721"/>
        <w:jc w:val="left"/>
        <w:rPr>
          <w:sz w:val="22"/>
        </w:rPr>
      </w:pPr>
      <w:r>
        <w:rPr>
          <w:sz w:val="22"/>
        </w:rPr>
        <w:t>Jansen,</w:t>
      </w:r>
      <w:r>
        <w:rPr>
          <w:spacing w:val="-3"/>
          <w:sz w:val="22"/>
        </w:rPr>
        <w:t> </w:t>
      </w:r>
      <w:r>
        <w:rPr>
          <w:sz w:val="22"/>
        </w:rPr>
        <w:t>Dennis</w:t>
      </w:r>
      <w:r>
        <w:rPr>
          <w:spacing w:val="-5"/>
          <w:sz w:val="22"/>
        </w:rPr>
        <w:t> </w:t>
      </w:r>
      <w:r>
        <w:rPr>
          <w:sz w:val="22"/>
        </w:rPr>
        <w:t>W.,</w:t>
      </w:r>
      <w:r>
        <w:rPr>
          <w:spacing w:val="-3"/>
          <w:sz w:val="22"/>
        </w:rPr>
        <w:t> </w:t>
      </w:r>
      <w:r>
        <w:rPr>
          <w:i/>
          <w:sz w:val="22"/>
        </w:rPr>
        <w:t>Test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Bank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Dillingham,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Skaggs,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Carlson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Allyn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Bacon, Boston, Massachusetts, 1992.</w:t>
      </w:r>
    </w:p>
    <w:p>
      <w:pPr>
        <w:pStyle w:val="BodyText"/>
        <w:ind w:left="360" w:right="180"/>
      </w:pPr>
      <w:r>
        <w:rPr/>
        <w:t>Jansen,</w:t>
      </w:r>
      <w:r>
        <w:rPr>
          <w:spacing w:val="-2"/>
        </w:rPr>
        <w:t> </w:t>
      </w:r>
      <w:r>
        <w:rPr/>
        <w:t>Dennis</w:t>
      </w:r>
      <w:r>
        <w:rPr>
          <w:spacing w:val="-4"/>
        </w:rPr>
        <w:t> </w:t>
      </w:r>
      <w:r>
        <w:rPr/>
        <w:t>W.</w:t>
      </w:r>
      <w:r>
        <w:rPr>
          <w:spacing w:val="40"/>
        </w:rPr>
        <w:t> </w:t>
      </w:r>
      <w:r>
        <w:rPr/>
        <w:t>"Is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Fed</w:t>
      </w:r>
      <w:r>
        <w:rPr>
          <w:spacing w:val="-5"/>
        </w:rPr>
        <w:t> </w:t>
      </w:r>
      <w:r>
        <w:rPr/>
        <w:t>Too</w:t>
      </w:r>
      <w:r>
        <w:rPr>
          <w:spacing w:val="-2"/>
        </w:rPr>
        <w:t> </w:t>
      </w:r>
      <w:r>
        <w:rPr/>
        <w:t>Independent?"</w:t>
      </w:r>
      <w:r>
        <w:rPr>
          <w:spacing w:val="-1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Times</w:t>
      </w:r>
      <w:r>
        <w:rPr>
          <w:i/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no.1,</w:t>
      </w:r>
      <w:r>
        <w:rPr>
          <w:spacing w:val="-5"/>
        </w:rPr>
        <w:t> </w:t>
      </w:r>
      <w:r>
        <w:rPr/>
        <w:t>(Spring</w:t>
      </w:r>
      <w:r>
        <w:rPr>
          <w:spacing w:val="-5"/>
        </w:rPr>
        <w:t> </w:t>
      </w:r>
      <w:r>
        <w:rPr/>
        <w:t>1992),</w:t>
      </w:r>
      <w:r>
        <w:rPr>
          <w:spacing w:val="-2"/>
        </w:rPr>
        <w:t> </w:t>
      </w:r>
      <w:r>
        <w:rPr/>
        <w:t>24-27. Jansen, Dennis W.</w:t>
      </w:r>
      <w:r>
        <w:rPr>
          <w:spacing w:val="40"/>
        </w:rPr>
        <w:t> </w:t>
      </w:r>
      <w:r>
        <w:rPr/>
        <w:t>"Emerging from Recession," </w:t>
      </w:r>
      <w:r>
        <w:rPr>
          <w:i/>
        </w:rPr>
        <w:t>Economic Times </w:t>
      </w:r>
      <w:r>
        <w:rPr/>
        <w:t>1, no.2, (Fall 1991), 43-46.</w:t>
      </w:r>
    </w:p>
    <w:p>
      <w:pPr>
        <w:pStyle w:val="BodyText"/>
        <w:spacing w:before="242"/>
        <w:ind w:left="360"/>
      </w:pPr>
      <w:r>
        <w:rPr>
          <w:u w:val="single"/>
        </w:rPr>
        <w:t>COMMUNITY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OUTREACH</w:t>
      </w:r>
    </w:p>
    <w:p>
      <w:pPr>
        <w:pStyle w:val="BodyText"/>
        <w:spacing w:before="1"/>
      </w:pPr>
      <w:r>
        <w:rPr/>
        <w:t>Economic</w:t>
      </w:r>
      <w:r>
        <w:rPr>
          <w:spacing w:val="-2"/>
        </w:rPr>
        <w:t> </w:t>
      </w:r>
      <w:r>
        <w:rPr/>
        <w:t>Indicators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College</w:t>
      </w:r>
      <w:r>
        <w:rPr>
          <w:spacing w:val="-2"/>
        </w:rPr>
        <w:t> </w:t>
      </w:r>
      <w:r>
        <w:rPr/>
        <w:t>Station</w:t>
      </w:r>
      <w:r>
        <w:rPr>
          <w:spacing w:val="-2"/>
        </w:rPr>
        <w:t> </w:t>
      </w:r>
      <w:r>
        <w:rPr/>
        <w:t>-</w:t>
      </w:r>
      <w:r>
        <w:rPr>
          <w:spacing w:val="-6"/>
        </w:rPr>
        <w:t> </w:t>
      </w:r>
      <w:r>
        <w:rPr/>
        <w:t>Bryan</w:t>
      </w:r>
      <w:r>
        <w:rPr>
          <w:spacing w:val="-2"/>
        </w:rPr>
        <w:t> </w:t>
      </w:r>
      <w:r>
        <w:rPr/>
        <w:t>MSA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published</w:t>
      </w:r>
      <w:r>
        <w:rPr>
          <w:spacing w:val="-2"/>
        </w:rPr>
        <w:t> </w:t>
      </w:r>
      <w:r>
        <w:rPr/>
        <w:t>monthly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PERC,</w:t>
      </w:r>
      <w:r>
        <w:rPr>
          <w:spacing w:val="-2"/>
        </w:rPr>
        <w:t> </w:t>
      </w:r>
      <w:r>
        <w:rPr/>
        <w:t>starting</w:t>
      </w:r>
      <w:r>
        <w:rPr>
          <w:spacing w:val="-5"/>
        </w:rPr>
        <w:t> </w:t>
      </w:r>
      <w:r>
        <w:rPr/>
        <w:t>with September 2018.</w:t>
      </w:r>
      <w:r>
        <w:rPr>
          <w:spacing w:val="40"/>
        </w:rPr>
        <w:t> </w:t>
      </w:r>
      <w:r>
        <w:rPr/>
        <w:t>This has generated a string of media events: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251" w:lineRule="exact" w:before="0" w:after="0"/>
        <w:ind w:left="634" w:right="0" w:hanging="275"/>
        <w:jc w:val="left"/>
        <w:rPr>
          <w:sz w:val="22"/>
        </w:rPr>
      </w:pPr>
      <w:r>
        <w:rPr>
          <w:sz w:val="22"/>
        </w:rPr>
        <w:t>September</w:t>
      </w:r>
      <w:r>
        <w:rPr>
          <w:spacing w:val="-5"/>
          <w:sz w:val="22"/>
        </w:rPr>
        <w:t> </w:t>
      </w:r>
      <w:r>
        <w:rPr>
          <w:sz w:val="22"/>
        </w:rPr>
        <w:t>27,</w:t>
      </w:r>
      <w:r>
        <w:rPr>
          <w:spacing w:val="-3"/>
          <w:sz w:val="22"/>
        </w:rPr>
        <w:t> </w:t>
      </w:r>
      <w:r>
        <w:rPr>
          <w:sz w:val="22"/>
        </w:rPr>
        <w:t>presentation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Brazos</w:t>
      </w:r>
      <w:r>
        <w:rPr>
          <w:spacing w:val="-6"/>
          <w:sz w:val="22"/>
        </w:rPr>
        <w:t> </w:t>
      </w:r>
      <w:r>
        <w:rPr>
          <w:sz w:val="22"/>
        </w:rPr>
        <w:t>Valley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Forum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College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Station.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252" w:lineRule="exact" w:before="2" w:after="0"/>
        <w:ind w:left="634" w:right="0" w:hanging="275"/>
        <w:jc w:val="left"/>
        <w:rPr>
          <w:sz w:val="22"/>
        </w:rPr>
      </w:pPr>
      <w:r>
        <w:rPr>
          <w:sz w:val="22"/>
        </w:rPr>
        <w:t>October</w:t>
      </w:r>
      <w:r>
        <w:rPr>
          <w:spacing w:val="-3"/>
          <w:sz w:val="22"/>
        </w:rPr>
        <w:t> </w:t>
      </w:r>
      <w:r>
        <w:rPr>
          <w:sz w:val="22"/>
        </w:rPr>
        <w:t>22,</w:t>
      </w:r>
      <w:r>
        <w:rPr>
          <w:spacing w:val="-3"/>
          <w:sz w:val="22"/>
        </w:rPr>
        <w:t> </w:t>
      </w:r>
      <w:r>
        <w:rPr>
          <w:sz w:val="22"/>
        </w:rPr>
        <w:t>interview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KBTX</w:t>
      </w:r>
      <w:r>
        <w:rPr>
          <w:spacing w:val="-2"/>
          <w:sz w:val="22"/>
        </w:rPr>
        <w:t> </w:t>
      </w:r>
      <w:r>
        <w:rPr>
          <w:sz w:val="22"/>
        </w:rPr>
        <w:t>(appeared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local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news).</w:t>
      </w:r>
    </w:p>
    <w:p>
      <w:pPr>
        <w:pStyle w:val="ListParagraph"/>
        <w:numPr>
          <w:ilvl w:val="0"/>
          <w:numId w:val="1"/>
        </w:numPr>
        <w:tabs>
          <w:tab w:pos="635" w:val="left" w:leader="none"/>
        </w:tabs>
        <w:spacing w:line="252" w:lineRule="exact" w:before="0" w:after="0"/>
        <w:ind w:left="635" w:right="0" w:hanging="275"/>
        <w:jc w:val="left"/>
        <w:rPr>
          <w:sz w:val="22"/>
        </w:rPr>
      </w:pPr>
      <w:r>
        <w:rPr>
          <w:sz w:val="22"/>
        </w:rPr>
        <w:t>October</w:t>
      </w:r>
      <w:r>
        <w:rPr>
          <w:spacing w:val="-3"/>
          <w:sz w:val="22"/>
        </w:rPr>
        <w:t> </w:t>
      </w:r>
      <w:r>
        <w:rPr>
          <w:sz w:val="22"/>
        </w:rPr>
        <w:t>28,</w:t>
      </w:r>
      <w:r>
        <w:rPr>
          <w:spacing w:val="-3"/>
          <w:sz w:val="22"/>
        </w:rPr>
        <w:t> </w:t>
      </w:r>
      <w:r>
        <w:rPr>
          <w:sz w:val="22"/>
        </w:rPr>
        <w:t>interview</w:t>
      </w:r>
      <w:r>
        <w:rPr>
          <w:spacing w:val="-4"/>
          <w:sz w:val="22"/>
        </w:rPr>
        <w:t> </w:t>
      </w:r>
      <w:r>
        <w:rPr>
          <w:sz w:val="22"/>
        </w:rPr>
        <w:t>published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Eagle.</w:t>
      </w:r>
    </w:p>
    <w:p>
      <w:pPr>
        <w:pStyle w:val="ListParagraph"/>
        <w:numPr>
          <w:ilvl w:val="0"/>
          <w:numId w:val="1"/>
        </w:numPr>
        <w:tabs>
          <w:tab w:pos="635" w:val="left" w:leader="none"/>
        </w:tabs>
        <w:spacing w:line="252" w:lineRule="exact" w:before="1" w:after="0"/>
        <w:ind w:left="635" w:right="0" w:hanging="275"/>
        <w:jc w:val="left"/>
        <w:rPr>
          <w:sz w:val="22"/>
        </w:rPr>
      </w:pPr>
      <w:r>
        <w:rPr>
          <w:sz w:val="22"/>
        </w:rPr>
        <w:t>November</w:t>
      </w:r>
      <w:r>
        <w:rPr>
          <w:spacing w:val="-2"/>
          <w:sz w:val="22"/>
        </w:rPr>
        <w:t> </w:t>
      </w:r>
      <w:r>
        <w:rPr>
          <w:sz w:val="22"/>
        </w:rPr>
        <w:t>24,</w:t>
      </w:r>
      <w:r>
        <w:rPr>
          <w:spacing w:val="-3"/>
          <w:sz w:val="22"/>
        </w:rPr>
        <w:t> </w:t>
      </w:r>
      <w:r>
        <w:rPr>
          <w:sz w:val="22"/>
        </w:rPr>
        <w:t>interview</w:t>
      </w:r>
      <w:r>
        <w:rPr>
          <w:spacing w:val="-6"/>
          <w:sz w:val="22"/>
        </w:rPr>
        <w:t> </w:t>
      </w:r>
      <w:r>
        <w:rPr>
          <w:sz w:val="22"/>
        </w:rPr>
        <w:t>published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Eagle.</w:t>
      </w:r>
    </w:p>
    <w:p>
      <w:pPr>
        <w:pStyle w:val="ListParagraph"/>
        <w:numPr>
          <w:ilvl w:val="0"/>
          <w:numId w:val="1"/>
        </w:numPr>
        <w:tabs>
          <w:tab w:pos="635" w:val="left" w:leader="none"/>
        </w:tabs>
        <w:spacing w:line="252" w:lineRule="exact" w:before="0" w:after="0"/>
        <w:ind w:left="635" w:right="0" w:hanging="275"/>
        <w:jc w:val="left"/>
        <w:rPr>
          <w:sz w:val="22"/>
        </w:rPr>
      </w:pPr>
      <w:r>
        <w:rPr>
          <w:sz w:val="22"/>
        </w:rPr>
        <w:t>December</w:t>
      </w:r>
      <w:r>
        <w:rPr>
          <w:spacing w:val="-4"/>
          <w:sz w:val="22"/>
        </w:rPr>
        <w:t> </w:t>
      </w:r>
      <w:r>
        <w:rPr>
          <w:sz w:val="22"/>
        </w:rPr>
        <w:t>19,</w:t>
      </w:r>
      <w:r>
        <w:rPr>
          <w:spacing w:val="-5"/>
          <w:sz w:val="22"/>
        </w:rPr>
        <w:t> </w:t>
      </w:r>
      <w:r>
        <w:rPr>
          <w:sz w:val="22"/>
        </w:rPr>
        <w:t>interview</w:t>
      </w:r>
      <w:r>
        <w:rPr>
          <w:spacing w:val="-6"/>
          <w:sz w:val="22"/>
        </w:rPr>
        <w:t> </w:t>
      </w:r>
      <w:r>
        <w:rPr>
          <w:sz w:val="22"/>
        </w:rPr>
        <w:t>published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Eagle.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360"/>
      </w:pPr>
      <w:r>
        <w:rPr>
          <w:u w:val="single"/>
        </w:rPr>
        <w:t>SELECTED</w:t>
      </w:r>
      <w:r>
        <w:rPr>
          <w:spacing w:val="-5"/>
          <w:u w:val="single"/>
        </w:rPr>
        <w:t> </w:t>
      </w:r>
      <w:r>
        <w:rPr>
          <w:u w:val="single"/>
        </w:rPr>
        <w:t>GRANTS</w:t>
      </w:r>
      <w:r>
        <w:rPr>
          <w:spacing w:val="-5"/>
          <w:u w:val="single"/>
        </w:rPr>
        <w:t> </w:t>
      </w:r>
      <w:r>
        <w:rPr>
          <w:u w:val="single"/>
        </w:rPr>
        <w:t>&amp;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AWARDS:</w:t>
      </w:r>
    </w:p>
    <w:p>
      <w:pPr>
        <w:pStyle w:val="BodyText"/>
        <w:spacing w:line="252" w:lineRule="exact" w:before="1"/>
        <w:ind w:left="360"/>
      </w:pPr>
      <w:r>
        <w:rPr/>
        <w:t>-Research</w:t>
      </w:r>
      <w:r>
        <w:rPr>
          <w:spacing w:val="-7"/>
        </w:rPr>
        <w:t> </w:t>
      </w:r>
      <w:r>
        <w:rPr/>
        <w:t>Valley</w:t>
      </w:r>
      <w:r>
        <w:rPr>
          <w:spacing w:val="-6"/>
        </w:rPr>
        <w:t> </w:t>
      </w:r>
      <w:r>
        <w:rPr/>
        <w:t>Partnership,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develop</w:t>
      </w:r>
      <w:r>
        <w:rPr>
          <w:spacing w:val="-7"/>
        </w:rPr>
        <w:t> </w:t>
      </w:r>
      <w:r>
        <w:rPr/>
        <w:t>BV</w:t>
      </w:r>
      <w:r>
        <w:rPr>
          <w:spacing w:val="-3"/>
        </w:rPr>
        <w:t> </w:t>
      </w:r>
      <w:r>
        <w:rPr/>
        <w:t>Index,</w:t>
      </w:r>
      <w:r>
        <w:rPr>
          <w:spacing w:val="-4"/>
        </w:rPr>
        <w:t> </w:t>
      </w:r>
      <w:r>
        <w:rPr/>
        <w:t>2018-2019,</w:t>
      </w:r>
      <w:r>
        <w:rPr>
          <w:spacing w:val="-4"/>
        </w:rPr>
        <w:t> </w:t>
      </w:r>
      <w:r>
        <w:rPr>
          <w:spacing w:val="-2"/>
        </w:rPr>
        <w:t>$39,000.</w:t>
      </w:r>
    </w:p>
    <w:p>
      <w:pPr>
        <w:pStyle w:val="BodyText"/>
        <w:spacing w:line="252" w:lineRule="exact"/>
        <w:ind w:left="360"/>
      </w:pPr>
      <w:r>
        <w:rPr/>
        <w:t>-Koch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grant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support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PERC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2017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2023,</w:t>
      </w:r>
      <w:r>
        <w:rPr>
          <w:spacing w:val="-2"/>
        </w:rPr>
        <w:t> $3,405,000</w:t>
      </w:r>
    </w:p>
    <w:p>
      <w:pPr>
        <w:pStyle w:val="BodyText"/>
        <w:spacing w:line="252" w:lineRule="exact" w:before="2"/>
      </w:pPr>
      <w:r>
        <w:rPr/>
        <w:t>-Koch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grant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at</w:t>
      </w:r>
      <w:r>
        <w:rPr>
          <w:spacing w:val="-8"/>
        </w:rPr>
        <w:t> </w:t>
      </w:r>
      <w:r>
        <w:rPr/>
        <w:t>Texas</w:t>
      </w:r>
      <w:r>
        <w:rPr>
          <w:spacing w:val="-5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2016-2017,</w:t>
      </w:r>
      <w:r>
        <w:rPr>
          <w:spacing w:val="-4"/>
        </w:rPr>
        <w:t> </w:t>
      </w:r>
      <w:r>
        <w:rPr>
          <w:spacing w:val="-2"/>
        </w:rPr>
        <w:t>$20,000</w:t>
      </w:r>
    </w:p>
    <w:p>
      <w:pPr>
        <w:pStyle w:val="BodyText"/>
        <w:spacing w:line="252" w:lineRule="exact"/>
      </w:pPr>
      <w:r>
        <w:rPr/>
        <w:t>-Koch</w:t>
      </w:r>
      <w:r>
        <w:rPr>
          <w:spacing w:val="-6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grant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at</w:t>
      </w:r>
      <w:r>
        <w:rPr>
          <w:spacing w:val="-8"/>
        </w:rPr>
        <w:t> </w:t>
      </w:r>
      <w:r>
        <w:rPr/>
        <w:t>Texas</w:t>
      </w:r>
      <w:r>
        <w:rPr>
          <w:spacing w:val="-5"/>
        </w:rPr>
        <w:t> </w:t>
      </w:r>
      <w:r>
        <w:rPr/>
        <w:t>A&amp;M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2015-</w:t>
      </w:r>
      <w:r>
        <w:rPr>
          <w:spacing w:val="-2"/>
        </w:rPr>
        <w:t>2016,</w:t>
      </w:r>
    </w:p>
    <w:p>
      <w:pPr>
        <w:pStyle w:val="BodyText"/>
        <w:spacing w:line="252" w:lineRule="exact"/>
      </w:pPr>
      <w:r>
        <w:rPr>
          <w:spacing w:val="-2"/>
        </w:rPr>
        <w:t>$20,000</w:t>
      </w:r>
    </w:p>
    <w:p>
      <w:pPr>
        <w:pStyle w:val="BodyText"/>
        <w:spacing w:line="252" w:lineRule="exact" w:before="1"/>
      </w:pPr>
      <w:r>
        <w:rPr/>
        <w:t>-Koch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grant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at</w:t>
      </w:r>
      <w:r>
        <w:rPr>
          <w:spacing w:val="-8"/>
        </w:rPr>
        <w:t> </w:t>
      </w:r>
      <w:r>
        <w:rPr/>
        <w:t>Texas</w:t>
      </w:r>
      <w:r>
        <w:rPr>
          <w:spacing w:val="-5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2014-2015,</w:t>
      </w:r>
      <w:r>
        <w:rPr>
          <w:spacing w:val="-4"/>
        </w:rPr>
        <w:t> </w:t>
      </w:r>
      <w:r>
        <w:rPr>
          <w:spacing w:val="-2"/>
        </w:rPr>
        <w:t>$20,000.</w:t>
      </w:r>
    </w:p>
    <w:p>
      <w:pPr>
        <w:pStyle w:val="BodyText"/>
        <w:spacing w:line="252" w:lineRule="exact"/>
      </w:pPr>
      <w:r>
        <w:rPr/>
        <w:t>-Koch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grant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at</w:t>
      </w:r>
      <w:r>
        <w:rPr>
          <w:spacing w:val="-8"/>
        </w:rPr>
        <w:t> </w:t>
      </w:r>
      <w:r>
        <w:rPr/>
        <w:t>Texas</w:t>
      </w:r>
      <w:r>
        <w:rPr>
          <w:spacing w:val="-5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2013-2014,</w:t>
      </w:r>
      <w:r>
        <w:rPr>
          <w:spacing w:val="-4"/>
        </w:rPr>
        <w:t> </w:t>
      </w:r>
      <w:r>
        <w:rPr>
          <w:spacing w:val="-2"/>
        </w:rPr>
        <w:t>$20,000.</w:t>
      </w:r>
    </w:p>
    <w:p>
      <w:pPr>
        <w:pStyle w:val="BodyText"/>
        <w:spacing w:line="252" w:lineRule="exact" w:before="1"/>
      </w:pPr>
      <w:r>
        <w:rPr/>
        <w:t>-Koch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grant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at</w:t>
      </w:r>
      <w:r>
        <w:rPr>
          <w:spacing w:val="-8"/>
        </w:rPr>
        <w:t> </w:t>
      </w:r>
      <w:r>
        <w:rPr/>
        <w:t>Texas</w:t>
      </w:r>
      <w:r>
        <w:rPr>
          <w:spacing w:val="-5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2012-2013,</w:t>
      </w:r>
      <w:r>
        <w:rPr>
          <w:spacing w:val="-4"/>
        </w:rPr>
        <w:t> </w:t>
      </w:r>
      <w:r>
        <w:rPr>
          <w:spacing w:val="-2"/>
        </w:rPr>
        <w:t>$12,000.</w:t>
      </w:r>
    </w:p>
    <w:p>
      <w:pPr>
        <w:pStyle w:val="BodyText"/>
        <w:spacing w:line="252" w:lineRule="exact"/>
      </w:pPr>
      <w:r>
        <w:rPr/>
        <w:t>-Koch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grant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at</w:t>
      </w:r>
      <w:r>
        <w:rPr>
          <w:spacing w:val="-8"/>
        </w:rPr>
        <w:t> </w:t>
      </w:r>
      <w:r>
        <w:rPr/>
        <w:t>Texas</w:t>
      </w:r>
      <w:r>
        <w:rPr>
          <w:spacing w:val="-5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2011-2012,</w:t>
      </w:r>
      <w:r>
        <w:rPr>
          <w:spacing w:val="-4"/>
        </w:rPr>
        <w:t> </w:t>
      </w:r>
      <w:r>
        <w:rPr>
          <w:spacing w:val="-2"/>
        </w:rPr>
        <w:t>$9,000.</w:t>
      </w:r>
    </w:p>
    <w:p>
      <w:pPr>
        <w:pStyle w:val="BodyText"/>
        <w:spacing w:line="252" w:lineRule="exact"/>
      </w:pPr>
      <w:r>
        <w:rPr/>
        <w:t>-Subcontract</w:t>
      </w:r>
      <w:r>
        <w:rPr>
          <w:spacing w:val="-3"/>
        </w:rPr>
        <w:t> </w:t>
      </w:r>
      <w:r>
        <w:rPr/>
        <w:t>from</w:t>
      </w:r>
      <w:r>
        <w:rPr>
          <w:spacing w:val="-8"/>
        </w:rPr>
        <w:t> </w:t>
      </w:r>
      <w:r>
        <w:rPr/>
        <w:t>Vanderbilt</w:t>
      </w:r>
      <w:r>
        <w:rPr>
          <w:spacing w:val="-2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study</w:t>
      </w:r>
      <w:r>
        <w:rPr>
          <w:spacing w:val="-7"/>
        </w:rPr>
        <w:t> </w:t>
      </w:r>
      <w:r>
        <w:rPr/>
        <w:t>teacher</w:t>
      </w:r>
      <w:r>
        <w:rPr>
          <w:spacing w:val="-3"/>
        </w:rPr>
        <w:t> </w:t>
      </w:r>
      <w:r>
        <w:rPr/>
        <w:t>pay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Tennessee,</w:t>
      </w:r>
      <w:r>
        <w:rPr>
          <w:spacing w:val="-6"/>
        </w:rPr>
        <w:t> </w:t>
      </w:r>
      <w:r>
        <w:rPr/>
        <w:t>2012-</w:t>
      </w:r>
      <w:r>
        <w:rPr>
          <w:spacing w:val="-2"/>
        </w:rPr>
        <w:t>2014.</w:t>
      </w:r>
    </w:p>
    <w:p>
      <w:pPr>
        <w:pStyle w:val="BodyText"/>
        <w:spacing w:before="2"/>
        <w:ind w:left="1079" w:right="89" w:hanging="721"/>
      </w:pPr>
      <w:r>
        <w:rPr/>
        <w:t>-Texas</w:t>
      </w:r>
      <w:r>
        <w:rPr>
          <w:spacing w:val="-2"/>
        </w:rPr>
        <w:t> </w:t>
      </w:r>
      <w:r>
        <w:rPr/>
        <w:t>Education</w:t>
      </w:r>
      <w:r>
        <w:rPr>
          <w:spacing w:val="-2"/>
        </w:rPr>
        <w:t> </w:t>
      </w:r>
      <w:r>
        <w:rPr/>
        <w:t>Agency</w:t>
      </w:r>
      <w:r>
        <w:rPr>
          <w:spacing w:val="-5"/>
        </w:rPr>
        <w:t> </w:t>
      </w:r>
      <w:r>
        <w:rPr/>
        <w:t>Grant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Vanderbilt</w:t>
      </w:r>
      <w:r>
        <w:rPr>
          <w:spacing w:val="-1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incentive</w:t>
      </w:r>
      <w:r>
        <w:rPr>
          <w:spacing w:val="-2"/>
        </w:rPr>
        <w:t> </w:t>
      </w:r>
      <w:r>
        <w:rPr/>
        <w:t>payments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teachers, consultant, 2007-2010.</w:t>
      </w:r>
    </w:p>
    <w:p>
      <w:pPr>
        <w:pStyle w:val="BodyText"/>
        <w:ind w:left="1079" w:hanging="721"/>
      </w:pPr>
      <w:r>
        <w:rPr/>
        <w:t>-Texas</w:t>
      </w:r>
      <w:r>
        <w:rPr>
          <w:spacing w:val="-2"/>
        </w:rPr>
        <w:t> </w:t>
      </w:r>
      <w:r>
        <w:rPr/>
        <w:t>A&amp;M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Subcontract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Governor’s</w:t>
      </w:r>
      <w:r>
        <w:rPr>
          <w:spacing w:val="-4"/>
        </w:rPr>
        <w:t> </w:t>
      </w:r>
      <w:r>
        <w:rPr/>
        <w:t>Office</w:t>
      </w:r>
      <w:r>
        <w:rPr>
          <w:spacing w:val="-2"/>
        </w:rPr>
        <w:t> </w:t>
      </w:r>
      <w:r>
        <w:rPr/>
        <w:t>Project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School</w:t>
      </w:r>
      <w:r>
        <w:rPr>
          <w:spacing w:val="-1"/>
        </w:rPr>
        <w:t> </w:t>
      </w:r>
      <w:r>
        <w:rPr/>
        <w:t>Achievement</w:t>
      </w:r>
      <w:r>
        <w:rPr>
          <w:spacing w:val="-1"/>
        </w:rPr>
        <w:t> </w:t>
      </w:r>
      <w:r>
        <w:rPr/>
        <w:t>and Funding, co-PI, June 2003 - June 2004.</w:t>
      </w:r>
    </w:p>
    <w:p>
      <w:pPr>
        <w:pStyle w:val="BodyText"/>
        <w:spacing w:line="242" w:lineRule="auto"/>
        <w:ind w:left="1079" w:hanging="721"/>
      </w:pPr>
      <w:r>
        <w:rPr/>
        <w:t>-Texas</w:t>
      </w:r>
      <w:r>
        <w:rPr>
          <w:spacing w:val="-3"/>
        </w:rPr>
        <w:t> </w:t>
      </w:r>
      <w:r>
        <w:rPr/>
        <w:t>A&amp;M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Subcontract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Dana</w:t>
      </w:r>
      <w:r>
        <w:rPr>
          <w:spacing w:val="-3"/>
        </w:rPr>
        <w:t> </w:t>
      </w:r>
      <w:r>
        <w:rPr/>
        <w:t>Center/TEA/Governor's</w:t>
      </w:r>
      <w:r>
        <w:rPr>
          <w:spacing w:val="-3"/>
        </w:rPr>
        <w:t> </w:t>
      </w:r>
      <w:r>
        <w:rPr/>
        <w:t>Office</w:t>
      </w:r>
      <w:r>
        <w:rPr>
          <w:spacing w:val="-3"/>
        </w:rPr>
        <w:t> </w:t>
      </w:r>
      <w:r>
        <w:rPr/>
        <w:t>Project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School Finance, co-PI, Summer 2002 - Summer 2003, with Timothy Gronberg.</w:t>
      </w:r>
    </w:p>
    <w:p>
      <w:pPr>
        <w:pStyle w:val="BodyText"/>
        <w:spacing w:line="242" w:lineRule="auto"/>
        <w:ind w:left="1079" w:hanging="721"/>
      </w:pPr>
      <w:r>
        <w:rPr/>
        <w:t>-Advanced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Program,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Texas,</w:t>
      </w:r>
      <w:r>
        <w:rPr>
          <w:spacing w:val="-2"/>
        </w:rPr>
        <w:t> </w:t>
      </w:r>
      <w:r>
        <w:rPr/>
        <w:t>co-PI,</w:t>
      </w:r>
      <w:r>
        <w:rPr>
          <w:spacing w:val="-2"/>
        </w:rPr>
        <w:t> </w:t>
      </w:r>
      <w:r>
        <w:rPr/>
        <w:t>1/00</w:t>
      </w:r>
      <w:r>
        <w:rPr>
          <w:spacing w:val="-2"/>
        </w:rPr>
        <w:t> </w:t>
      </w:r>
      <w:r>
        <w:rPr/>
        <w:t>-</w:t>
      </w:r>
      <w:r>
        <w:rPr>
          <w:spacing w:val="-6"/>
        </w:rPr>
        <w:t> </w:t>
      </w:r>
      <w:r>
        <w:rPr/>
        <w:t>8/02,</w:t>
      </w:r>
      <w:r>
        <w:rPr>
          <w:spacing w:val="-2"/>
        </w:rPr>
        <w:t> </w:t>
      </w:r>
      <w:r>
        <w:rPr/>
        <w:t>“Monetary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Asymmetry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Bank Portfolio Composition,” with co-PI Ruby Kishan.</w:t>
      </w:r>
    </w:p>
    <w:p>
      <w:pPr>
        <w:pStyle w:val="BodyText"/>
        <w:spacing w:line="248" w:lineRule="exact"/>
      </w:pPr>
      <w:r>
        <w:rPr/>
        <w:t>-NSF,</w:t>
      </w:r>
      <w:r>
        <w:rPr>
          <w:spacing w:val="-4"/>
        </w:rPr>
        <w:t> </w:t>
      </w:r>
      <w:r>
        <w:rPr/>
        <w:t>co-PI,</w:t>
      </w:r>
      <w:r>
        <w:rPr>
          <w:spacing w:val="-4"/>
        </w:rPr>
        <w:t> </w:t>
      </w:r>
      <w:r>
        <w:rPr/>
        <w:t>“Educational</w:t>
      </w:r>
      <w:r>
        <w:rPr>
          <w:spacing w:val="-3"/>
        </w:rPr>
        <w:t> </w:t>
      </w:r>
      <w:r>
        <w:rPr/>
        <w:t>Innovations</w:t>
      </w:r>
      <w:r>
        <w:rPr>
          <w:spacing w:val="-4"/>
        </w:rPr>
        <w:t> </w:t>
      </w:r>
      <w:r>
        <w:rPr/>
        <w:t>by</w:t>
      </w:r>
      <w:r>
        <w:rPr>
          <w:spacing w:val="-6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Centers”,</w:t>
      </w:r>
      <w:r>
        <w:rPr>
          <w:spacing w:val="-6"/>
        </w:rPr>
        <w:t> </w:t>
      </w:r>
      <w:r>
        <w:rPr/>
        <w:t>8/98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8/02.</w:t>
      </w:r>
    </w:p>
    <w:p>
      <w:pPr>
        <w:pStyle w:val="BodyText"/>
        <w:ind w:left="1079" w:hanging="720"/>
      </w:pPr>
      <w:r>
        <w:rPr/>
        <w:t>-Advanced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Program,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Texas,</w:t>
      </w:r>
      <w:r>
        <w:rPr>
          <w:spacing w:val="-3"/>
        </w:rPr>
        <w:t> </w:t>
      </w:r>
      <w:r>
        <w:rPr/>
        <w:t>PI,</w:t>
      </w:r>
      <w:r>
        <w:rPr>
          <w:spacing w:val="-3"/>
        </w:rPr>
        <w:t> </w:t>
      </w:r>
      <w:r>
        <w:rPr/>
        <w:t>1/96-8/99,</w:t>
      </w:r>
      <w:r>
        <w:rPr>
          <w:spacing w:val="-3"/>
        </w:rPr>
        <w:t> </w:t>
      </w:r>
      <w:r>
        <w:rPr/>
        <w:t>“Extreme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Theory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&amp; </w:t>
      </w:r>
      <w:r>
        <w:rPr>
          <w:spacing w:val="-2"/>
        </w:rPr>
        <w:t>Finance.”</w:t>
      </w:r>
    </w:p>
    <w:p>
      <w:pPr>
        <w:pStyle w:val="BodyText"/>
      </w:pPr>
      <w:r>
        <w:rPr/>
        <w:t>-Department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Outstanding</w:t>
      </w:r>
      <w:r>
        <w:rPr>
          <w:spacing w:val="-7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Advisor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Year,</w:t>
      </w:r>
      <w:r>
        <w:rPr>
          <w:spacing w:val="-4"/>
        </w:rPr>
        <w:t> </w:t>
      </w:r>
      <w:r>
        <w:rPr>
          <w:spacing w:val="-2"/>
        </w:rPr>
        <w:t>2013.</w:t>
      </w:r>
    </w:p>
    <w:p>
      <w:pPr>
        <w:pStyle w:val="BodyText"/>
        <w:spacing w:line="252" w:lineRule="exact"/>
      </w:pPr>
      <w:r>
        <w:rPr/>
        <w:t>-Department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Outstanding</w:t>
      </w:r>
      <w:r>
        <w:rPr>
          <w:spacing w:val="-7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Advisor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Year,</w:t>
      </w:r>
      <w:r>
        <w:rPr>
          <w:spacing w:val="-4"/>
        </w:rPr>
        <w:t> 2010</w:t>
      </w:r>
    </w:p>
    <w:p>
      <w:pPr>
        <w:pStyle w:val="BodyText"/>
        <w:spacing w:line="252" w:lineRule="exact"/>
      </w:pPr>
      <w:r>
        <w:rPr/>
        <w:t>-Department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Outstanding</w:t>
      </w:r>
      <w:r>
        <w:rPr>
          <w:spacing w:val="-6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Instructor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Year,</w:t>
      </w:r>
      <w:r>
        <w:rPr>
          <w:spacing w:val="-6"/>
        </w:rPr>
        <w:t> </w:t>
      </w:r>
      <w:r>
        <w:rPr>
          <w:spacing w:val="-4"/>
        </w:rPr>
        <w:t>2010</w:t>
      </w:r>
    </w:p>
    <w:p>
      <w:pPr>
        <w:pStyle w:val="BodyText"/>
        <w:spacing w:line="252" w:lineRule="exact"/>
      </w:pPr>
      <w:r>
        <w:rPr/>
        <w:t>-Mary</w:t>
      </w:r>
      <w:r>
        <w:rPr>
          <w:spacing w:val="-8"/>
        </w:rPr>
        <w:t> </w:t>
      </w:r>
      <w:r>
        <w:rPr/>
        <w:t>Julia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George</w:t>
      </w:r>
      <w:r>
        <w:rPr>
          <w:spacing w:val="-3"/>
        </w:rPr>
        <w:t> </w:t>
      </w:r>
      <w:r>
        <w:rPr/>
        <w:t>R.</w:t>
      </w:r>
      <w:r>
        <w:rPr>
          <w:spacing w:val="-5"/>
        </w:rPr>
        <w:t> </w:t>
      </w:r>
      <w:r>
        <w:rPr/>
        <w:t>Jordan,</w:t>
      </w:r>
      <w:r>
        <w:rPr>
          <w:spacing w:val="-6"/>
        </w:rPr>
        <w:t> </w:t>
      </w:r>
      <w:r>
        <w:rPr/>
        <w:t>Jr.</w:t>
      </w:r>
      <w:r>
        <w:rPr>
          <w:spacing w:val="-3"/>
        </w:rPr>
        <w:t> </w:t>
      </w:r>
      <w:r>
        <w:rPr/>
        <w:t>Professorship,</w:t>
      </w:r>
      <w:r>
        <w:rPr>
          <w:spacing w:val="-3"/>
        </w:rPr>
        <w:t> </w:t>
      </w:r>
      <w:r>
        <w:rPr/>
        <w:t>8/08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present</w:t>
      </w:r>
    </w:p>
    <w:p>
      <w:pPr>
        <w:pStyle w:val="BodyText"/>
        <w:spacing w:after="0" w:line="252" w:lineRule="exact"/>
        <w:sectPr>
          <w:pgSz w:w="12240" w:h="15840"/>
          <w:pgMar w:header="0" w:footer="1333" w:top="1240" w:bottom="1520" w:left="1080" w:right="1440"/>
        </w:sectPr>
      </w:pPr>
    </w:p>
    <w:p>
      <w:pPr>
        <w:pStyle w:val="BodyText"/>
        <w:spacing w:before="81"/>
        <w:ind w:left="360"/>
      </w:pPr>
      <w:r>
        <w:rPr/>
        <w:t>-Fulbright</w:t>
      </w:r>
      <w:r>
        <w:rPr>
          <w:spacing w:val="-6"/>
        </w:rPr>
        <w:t> </w:t>
      </w:r>
      <w:r>
        <w:rPr/>
        <w:t>Scholar</w:t>
      </w:r>
      <w:r>
        <w:rPr>
          <w:spacing w:val="-3"/>
        </w:rPr>
        <w:t> </w:t>
      </w:r>
      <w:r>
        <w:rPr/>
        <w:t>Award,</w:t>
      </w:r>
      <w:r>
        <w:rPr>
          <w:spacing w:val="-8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Ireland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Galway,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>
          <w:spacing w:val="-2"/>
        </w:rPr>
        <w:t>2008.</w:t>
      </w:r>
    </w:p>
    <w:p>
      <w:pPr>
        <w:pStyle w:val="BodyText"/>
        <w:spacing w:before="1"/>
        <w:ind w:left="1080" w:hanging="721"/>
      </w:pPr>
      <w:r>
        <w:rPr/>
        <w:t>-Association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Former</w:t>
      </w:r>
      <w:r>
        <w:rPr>
          <w:spacing w:val="-3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College-Level</w:t>
      </w:r>
      <w:r>
        <w:rPr>
          <w:spacing w:val="-3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Achievement</w:t>
      </w:r>
      <w:r>
        <w:rPr>
          <w:spacing w:val="-3"/>
        </w:rPr>
        <w:t> </w:t>
      </w:r>
      <w:r>
        <w:rPr/>
        <w:t>Award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Teaching,</w:t>
      </w:r>
      <w:r>
        <w:rPr>
          <w:spacing w:val="-4"/>
        </w:rPr>
        <w:t> </w:t>
      </w:r>
      <w:r>
        <w:rPr/>
        <w:t>Texas A&amp;M University, 2004.</w:t>
      </w:r>
    </w:p>
    <w:p>
      <w:pPr>
        <w:pStyle w:val="BodyText"/>
        <w:spacing w:line="253" w:lineRule="exact"/>
      </w:pPr>
      <w:r>
        <w:rPr/>
        <w:t>-Who’s</w:t>
      </w:r>
      <w:r>
        <w:rPr>
          <w:spacing w:val="-3"/>
        </w:rPr>
        <w:t> </w:t>
      </w:r>
      <w:r>
        <w:rPr/>
        <w:t>Who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4</w:t>
      </w:r>
      <w:r>
        <w:rPr>
          <w:vertAlign w:val="superscript"/>
        </w:rPr>
        <w:t>th</w:t>
      </w:r>
      <w:r>
        <w:rPr>
          <w:spacing w:val="-6"/>
          <w:vertAlign w:val="baseline"/>
        </w:rPr>
        <w:t> </w:t>
      </w:r>
      <w:r>
        <w:rPr>
          <w:vertAlign w:val="baseline"/>
        </w:rPr>
        <w:t>edition,</w:t>
      </w:r>
      <w:r>
        <w:rPr>
          <w:spacing w:val="-5"/>
          <w:vertAlign w:val="baseline"/>
        </w:rPr>
        <w:t> </w:t>
      </w:r>
      <w:r>
        <w:rPr>
          <w:vertAlign w:val="baseline"/>
        </w:rPr>
        <w:t>Elgar,</w:t>
      </w:r>
      <w:r>
        <w:rPr>
          <w:spacing w:val="-3"/>
          <w:vertAlign w:val="baseline"/>
        </w:rPr>
        <w:t> </w:t>
      </w:r>
      <w:r>
        <w:rPr>
          <w:vertAlign w:val="baseline"/>
        </w:rPr>
        <w:t>2003</w:t>
      </w:r>
      <w:r>
        <w:rPr>
          <w:spacing w:val="-3"/>
          <w:vertAlign w:val="baseline"/>
        </w:rPr>
        <w:t> </w:t>
      </w:r>
      <w:r>
        <w:rPr>
          <w:vertAlign w:val="baseline"/>
        </w:rPr>
        <w:t>(inclusion</w:t>
      </w:r>
      <w:r>
        <w:rPr>
          <w:spacing w:val="-3"/>
          <w:vertAlign w:val="baseline"/>
        </w:rPr>
        <w:t> </w:t>
      </w:r>
      <w:r>
        <w:rPr>
          <w:vertAlign w:val="baseline"/>
        </w:rPr>
        <w:t>based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citations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1990-</w:t>
      </w:r>
      <w:r>
        <w:rPr>
          <w:spacing w:val="-2"/>
          <w:vertAlign w:val="baseline"/>
        </w:rPr>
        <w:t>2000).</w:t>
      </w:r>
    </w:p>
    <w:p>
      <w:pPr>
        <w:pStyle w:val="BodyText"/>
        <w:spacing w:line="253" w:lineRule="exact"/>
      </w:pPr>
      <w:r>
        <w:rPr/>
        <w:t>-National</w:t>
      </w:r>
      <w:r>
        <w:rPr>
          <w:spacing w:val="-7"/>
        </w:rPr>
        <w:t> </w:t>
      </w:r>
      <w:r>
        <w:rPr/>
        <w:t>Merit</w:t>
      </w:r>
      <w:r>
        <w:rPr>
          <w:spacing w:val="-6"/>
        </w:rPr>
        <w:t> </w:t>
      </w:r>
      <w:r>
        <w:rPr/>
        <w:t>Scholarship,</w:t>
      </w:r>
      <w:r>
        <w:rPr>
          <w:spacing w:val="-6"/>
        </w:rPr>
        <w:t> </w:t>
      </w:r>
      <w:r>
        <w:rPr/>
        <w:t>1975-</w:t>
      </w:r>
      <w:r>
        <w:rPr>
          <w:spacing w:val="-2"/>
        </w:rPr>
        <w:t>1978.</w:t>
      </w:r>
    </w:p>
    <w:p>
      <w:pPr>
        <w:pStyle w:val="Heading1"/>
        <w:spacing w:before="252"/>
        <w:rPr>
          <w:u w:val="none"/>
        </w:rPr>
      </w:pPr>
      <w:r>
        <w:rPr>
          <w:u w:val="single"/>
        </w:rPr>
        <w:t>GUEST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LECTURES:</w:t>
      </w:r>
    </w:p>
    <w:p>
      <w:pPr>
        <w:pStyle w:val="BodyText"/>
        <w:spacing w:before="2"/>
        <w:ind w:left="360" w:right="75"/>
      </w:pPr>
      <w:r>
        <w:rPr/>
        <w:t>Australian National University</w:t>
      </w:r>
      <w:r>
        <w:rPr>
          <w:spacing w:val="-3"/>
        </w:rPr>
        <w:t> </w:t>
      </w:r>
      <w:r>
        <w:rPr/>
        <w:t>[‘06],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Korea (Seoul,</w:t>
      </w:r>
      <w:r>
        <w:rPr>
          <w:spacing w:val="-3"/>
        </w:rPr>
        <w:t> </w:t>
      </w:r>
      <w:r>
        <w:rPr/>
        <w:t>Korea) [‘00,</w:t>
      </w:r>
      <w:r>
        <w:rPr>
          <w:spacing w:val="-3"/>
        </w:rPr>
        <w:t> </w:t>
      </w:r>
      <w:r>
        <w:rPr/>
        <w:t>‘08], Bank</w:t>
      </w:r>
      <w:r>
        <w:rPr>
          <w:spacing w:val="-3"/>
        </w:rPr>
        <w:t> </w:t>
      </w:r>
      <w:r>
        <w:rPr/>
        <w:t>of Mexico</w:t>
      </w:r>
      <w:r>
        <w:rPr>
          <w:spacing w:val="-3"/>
        </w:rPr>
        <w:t> </w:t>
      </w:r>
      <w:r>
        <w:rPr/>
        <w:t>(Mexico City) [‘18]; Central University of Economics and Business (China) [‘12], Chonnam</w:t>
      </w:r>
      <w:r>
        <w:rPr>
          <w:spacing w:val="-1"/>
        </w:rPr>
        <w:t> </w:t>
      </w:r>
      <w:r>
        <w:rPr/>
        <w:t>National University (Korea) [‘00], Clemson University (Clemson, SC) [‘91], Colorado State University (Fort Collins, CO) [‘90], Erasmus University Rotterdam (The Netherlands) [‘99], Federal Reserve Bank of Dallas (Dallas, TX) [‘89, ‘97], Federal Reserve Bank of Kansas City (Kansas City, MO) [‘83, ‘85], Federal Reserve Bank of St. Louis (St. Louis, MO) [‘83, ‘85, ‘87, ‘90], George Washington University (Washington, D.C.)</w:t>
      </w:r>
      <w:r>
        <w:rPr>
          <w:spacing w:val="-2"/>
        </w:rPr>
        <w:t> </w:t>
      </w:r>
      <w:r>
        <w:rPr/>
        <w:t>[‘83,</w:t>
      </w:r>
      <w:r>
        <w:rPr>
          <w:spacing w:val="-3"/>
        </w:rPr>
        <w:t> </w:t>
      </w:r>
      <w:r>
        <w:rPr/>
        <w:t>‘86],</w:t>
      </w:r>
      <w:r>
        <w:rPr>
          <w:spacing w:val="-3"/>
        </w:rPr>
        <w:t> </w:t>
      </w:r>
      <w:r>
        <w:rPr/>
        <w:t>Guanajuato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(Mexico)</w:t>
      </w:r>
      <w:r>
        <w:rPr>
          <w:spacing w:val="-5"/>
        </w:rPr>
        <w:t> </w:t>
      </w:r>
      <w:r>
        <w:rPr/>
        <w:t>[‘10],</w:t>
      </w:r>
      <w:r>
        <w:rPr>
          <w:spacing w:val="-3"/>
        </w:rPr>
        <w:t> </w:t>
      </w:r>
      <w:r>
        <w:rPr/>
        <w:t>Illinois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(Bloomington,</w:t>
      </w:r>
      <w:r>
        <w:rPr>
          <w:spacing w:val="-3"/>
        </w:rPr>
        <w:t> </w:t>
      </w:r>
      <w:r>
        <w:rPr/>
        <w:t>IL)</w:t>
      </w:r>
      <w:r>
        <w:rPr>
          <w:spacing w:val="-2"/>
        </w:rPr>
        <w:t> </w:t>
      </w:r>
      <w:r>
        <w:rPr/>
        <w:t>[‘83,</w:t>
      </w:r>
    </w:p>
    <w:p>
      <w:pPr>
        <w:pStyle w:val="BodyText"/>
        <w:ind w:right="75"/>
      </w:pPr>
      <w:r>
        <w:rPr/>
        <w:t>‘88], Indiana University (Bloomington, IN) [‘87, ‘91, ‘04], Katholieke Universiteit Leuven (Leuven, Belgium) [‘90, ‘92(series of 3 seminars)], Korea University (Seoul, Korea) [‘08], Limerick University (Limerick, Ireland) [‘08], Louisiana State University (Baton Rouge, LA) [‘83, ‘93, ‘04], Michigan State University (Lansing, MI) [‘87], Middle Tennessee State University [‘13], National Bank of Belgium (Brussels, Belgium) [‘92], National Cheng Kung University (Taiwan) [‘12]; National Chiayi University (Taiwan) [‘13], National University of Ireland – Galway [’08, ‘13], National University of Ireland - Maynooth [’08, ‘13], National University of Kaohsiung (Taiwan) [‘12]; North Carolina State University (Raleigh, NC) [‘87], Olsen and Associates (Zurich, Switzerland) [‘95], Rice University (Houston, TX) [‘87], Saint Louis University</w:t>
      </w:r>
      <w:r>
        <w:rPr>
          <w:spacing w:val="-1"/>
        </w:rPr>
        <w:t> </w:t>
      </w:r>
      <w:r>
        <w:rPr/>
        <w:t>(St. Louis, MO) [‘99],</w:t>
      </w:r>
      <w:r>
        <w:rPr>
          <w:spacing w:val="-1"/>
        </w:rPr>
        <w:t> </w:t>
      </w:r>
      <w:r>
        <w:rPr/>
        <w:t>Sam</w:t>
      </w:r>
      <w:r>
        <w:rPr>
          <w:spacing w:val="-2"/>
        </w:rPr>
        <w:t> </w:t>
      </w:r>
      <w:r>
        <w:rPr/>
        <w:t>Houston State University</w:t>
      </w:r>
      <w:r>
        <w:rPr>
          <w:spacing w:val="-1"/>
        </w:rPr>
        <w:t> </w:t>
      </w:r>
      <w:r>
        <w:rPr/>
        <w:t>[‘07], Seoul National University (Seoul, South Korea) [‘00], Shanghai University of Finance and Economics (China) [‘08], Southern Illinois University (Edwardsville, IL) [‘83, ‘85, ‘89], Southern Methodist University (Dallas, TX) [‘93], Southwest Texas State University (San Marcos, TX) [‘02], Southwestern University of Finance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(Chengdu,</w:t>
      </w:r>
      <w:r>
        <w:rPr>
          <w:spacing w:val="-3"/>
        </w:rPr>
        <w:t> </w:t>
      </w:r>
      <w:r>
        <w:rPr/>
        <w:t>China)</w:t>
      </w:r>
      <w:r>
        <w:rPr>
          <w:spacing w:val="-2"/>
        </w:rPr>
        <w:t> </w:t>
      </w:r>
      <w:r>
        <w:rPr/>
        <w:t>[‘14],</w:t>
      </w:r>
      <w:r>
        <w:rPr>
          <w:spacing w:val="-3"/>
        </w:rPr>
        <w:t> </w:t>
      </w:r>
      <w:r>
        <w:rPr/>
        <w:t>Swiss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Bank</w:t>
      </w:r>
      <w:r>
        <w:rPr>
          <w:spacing w:val="-6"/>
        </w:rPr>
        <w:t> </w:t>
      </w:r>
      <w:r>
        <w:rPr/>
        <w:t>(Zurich,</w:t>
      </w:r>
      <w:r>
        <w:rPr>
          <w:spacing w:val="-3"/>
        </w:rPr>
        <w:t> </w:t>
      </w:r>
      <w:r>
        <w:rPr/>
        <w:t>Switzerland)</w:t>
      </w:r>
      <w:r>
        <w:rPr>
          <w:spacing w:val="-2"/>
        </w:rPr>
        <w:t> </w:t>
      </w:r>
      <w:r>
        <w:rPr/>
        <w:t>[‘90],</w:t>
      </w:r>
      <w:r>
        <w:rPr>
          <w:spacing w:val="-8"/>
        </w:rPr>
        <w:t> </w:t>
      </w:r>
      <w:r>
        <w:rPr/>
        <w:t>Texas A&amp;M University Dept of Finance [‘94], Tinbergen Institute Rotterdam (The Netherlands) [‘95], University of Arkansas [’09, ‘11], University College Dublin [‘08], University of Georgia (Athens, GA) [‘92], University of Kentucky (Lexington, KY) [‘87], University of Limburg (Maastricht, The Netherlands) [‘94], University of Missouri (Columbia, MO) [‘85, ‘87], University of North Carolina (Chapel Hill, NC) [‘87], University of Notre Dame (South Bend, IN) [‘88, ‘99], University of Oregon (Eugene, OR) [‘83], University of Texas (Austin, TX) [‘90], University of Texas Pan American (McAllen, TX) [‘14], University of Texas Rio Grande Valley (McAllen, TX) [‘17], Western Michigan University (Kalamazoo, MI) [‘10]</w:t>
      </w:r>
    </w:p>
    <w:p>
      <w:pPr>
        <w:pStyle w:val="BodyText"/>
        <w:ind w:left="0"/>
      </w:pPr>
    </w:p>
    <w:p>
      <w:pPr>
        <w:pStyle w:val="BodyText"/>
        <w:spacing w:line="252" w:lineRule="exact"/>
        <w:ind w:left="360"/>
      </w:pPr>
      <w:r>
        <w:rPr>
          <w:u w:val="single"/>
        </w:rPr>
        <w:t>PUBLIC</w:t>
      </w:r>
      <w:r>
        <w:rPr>
          <w:spacing w:val="-6"/>
          <w:u w:val="single"/>
        </w:rPr>
        <w:t> </w:t>
      </w:r>
      <w:r>
        <w:rPr>
          <w:u w:val="single"/>
        </w:rPr>
        <w:t>POLICY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CONSULTING</w:t>
      </w:r>
    </w:p>
    <w:p>
      <w:pPr>
        <w:pStyle w:val="BodyText"/>
        <w:ind w:left="360"/>
      </w:pPr>
      <w:r>
        <w:rPr/>
        <w:t>-Berkeley</w:t>
      </w:r>
      <w:r>
        <w:rPr>
          <w:spacing w:val="-6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Group,</w:t>
      </w:r>
      <w:r>
        <w:rPr>
          <w:spacing w:val="-6"/>
        </w:rPr>
        <w:t> </w:t>
      </w:r>
      <w:r>
        <w:rPr/>
        <w:t>9/2017.</w:t>
      </w:r>
      <w:r>
        <w:rPr>
          <w:spacing w:val="40"/>
        </w:rPr>
        <w:t> </w:t>
      </w:r>
      <w:r>
        <w:rPr/>
        <w:t>Evaluate</w:t>
      </w:r>
      <w:r>
        <w:rPr>
          <w:spacing w:val="-3"/>
        </w:rPr>
        <w:t> </w:t>
      </w:r>
      <w:r>
        <w:rPr/>
        <w:t>Puerto</w:t>
      </w:r>
      <w:r>
        <w:rPr>
          <w:spacing w:val="-3"/>
        </w:rPr>
        <w:t> </w:t>
      </w:r>
      <w:r>
        <w:rPr/>
        <w:t>Rico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bond</w:t>
      </w:r>
      <w:r>
        <w:rPr>
          <w:spacing w:val="-3"/>
        </w:rPr>
        <w:t> </w:t>
      </w:r>
      <w:r>
        <w:rPr/>
        <w:t>repayment </w:t>
      </w:r>
      <w:r>
        <w:rPr>
          <w:spacing w:val="-2"/>
        </w:rPr>
        <w:t>projections.</w:t>
      </w:r>
    </w:p>
    <w:p>
      <w:pPr>
        <w:pStyle w:val="BodyText"/>
        <w:spacing w:line="252" w:lineRule="exact"/>
        <w:ind w:left="360"/>
      </w:pPr>
      <w:r>
        <w:rPr/>
        <w:t>-</w:t>
      </w:r>
      <w:r>
        <w:rPr>
          <w:spacing w:val="-7"/>
        </w:rPr>
        <w:t> </w:t>
      </w:r>
      <w:r>
        <w:rPr/>
        <w:t>UT-Dallas,</w:t>
      </w:r>
      <w:r>
        <w:rPr>
          <w:spacing w:val="-2"/>
        </w:rPr>
        <w:t> </w:t>
      </w:r>
      <w:r>
        <w:rPr/>
        <w:t>07/2017.</w:t>
      </w:r>
      <w:r>
        <w:rPr>
          <w:spacing w:val="45"/>
        </w:rPr>
        <w:t> </w:t>
      </w:r>
      <w:r>
        <w:rPr/>
        <w:t>TEA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evaluate</w:t>
      </w:r>
      <w:r>
        <w:rPr>
          <w:spacing w:val="-3"/>
        </w:rPr>
        <w:t> </w:t>
      </w:r>
      <w:r>
        <w:rPr/>
        <w:t>net</w:t>
      </w:r>
      <w:r>
        <w:rPr>
          <w:spacing w:val="-2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school</w:t>
      </w:r>
      <w:r>
        <w:rPr>
          <w:spacing w:val="-1"/>
        </w:rPr>
        <w:t> </w:t>
      </w:r>
      <w:r>
        <w:rPr/>
        <w:t>district</w:t>
      </w:r>
      <w:r>
        <w:rPr>
          <w:spacing w:val="-4"/>
        </w:rPr>
        <w:t> </w:t>
      </w:r>
      <w:r>
        <w:rPr>
          <w:spacing w:val="-2"/>
        </w:rPr>
        <w:t>consolidation.</w:t>
      </w:r>
    </w:p>
    <w:p>
      <w:pPr>
        <w:pStyle w:val="BodyText"/>
        <w:spacing w:line="252" w:lineRule="exact"/>
      </w:pPr>
      <w:r>
        <w:rPr/>
        <w:t>-Texas</w:t>
      </w:r>
      <w:r>
        <w:rPr>
          <w:spacing w:val="-5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</w:t>
      </w:r>
      <w:r>
        <w:rPr>
          <w:spacing w:val="-6"/>
        </w:rPr>
        <w:t> </w:t>
      </w:r>
      <w:r>
        <w:rPr/>
        <w:t>Foundation,</w:t>
      </w:r>
      <w:r>
        <w:rPr>
          <w:spacing w:val="-2"/>
        </w:rPr>
        <w:t> </w:t>
      </w:r>
      <w:r>
        <w:rPr/>
        <w:t>10/2017.</w:t>
      </w:r>
      <w:r>
        <w:rPr>
          <w:spacing w:val="47"/>
        </w:rPr>
        <w:t> </w:t>
      </w:r>
      <w:r>
        <w:rPr/>
        <w:t>Consult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research</w:t>
      </w:r>
      <w:r>
        <w:rPr>
          <w:spacing w:val="-2"/>
        </w:rPr>
        <w:t> activities.</w:t>
      </w:r>
    </w:p>
    <w:p>
      <w:pPr>
        <w:pStyle w:val="BodyText"/>
        <w:spacing w:line="252" w:lineRule="exact" w:before="2"/>
      </w:pPr>
      <w:r>
        <w:rPr/>
        <w:t>-Texas</w:t>
      </w:r>
      <w:r>
        <w:rPr>
          <w:spacing w:val="-5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Agency,</w:t>
      </w:r>
      <w:r>
        <w:rPr>
          <w:spacing w:val="-3"/>
        </w:rPr>
        <w:t> </w:t>
      </w:r>
      <w:r>
        <w:rPr/>
        <w:t>2016-2017.</w:t>
      </w:r>
      <w:r>
        <w:rPr>
          <w:spacing w:val="49"/>
        </w:rPr>
        <w:t> </w:t>
      </w:r>
      <w:r>
        <w:rPr/>
        <w:t>Evaluate</w:t>
      </w:r>
      <w:r>
        <w:rPr>
          <w:spacing w:val="-5"/>
        </w:rPr>
        <w:t> </w:t>
      </w:r>
      <w:r>
        <w:rPr/>
        <w:t>net</w:t>
      </w:r>
      <w:r>
        <w:rPr>
          <w:spacing w:val="-5"/>
        </w:rPr>
        <w:t> </w:t>
      </w:r>
      <w:r>
        <w:rPr/>
        <w:t>benefits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proposed</w:t>
      </w:r>
      <w:r>
        <w:rPr>
          <w:spacing w:val="-6"/>
        </w:rPr>
        <w:t> </w:t>
      </w:r>
      <w:r>
        <w:rPr/>
        <w:t>school</w:t>
      </w:r>
      <w:r>
        <w:rPr>
          <w:spacing w:val="-5"/>
        </w:rPr>
        <w:t> </w:t>
      </w:r>
      <w:r>
        <w:rPr/>
        <w:t>district</w:t>
      </w:r>
      <w:r>
        <w:rPr>
          <w:spacing w:val="-4"/>
        </w:rPr>
        <w:t> </w:t>
      </w:r>
      <w:r>
        <w:rPr>
          <w:spacing w:val="-2"/>
        </w:rPr>
        <w:t>consolidation.</w:t>
      </w:r>
    </w:p>
    <w:p>
      <w:pPr>
        <w:pStyle w:val="BodyText"/>
        <w:spacing w:line="252" w:lineRule="exact"/>
      </w:pPr>
      <w:r>
        <w:rPr/>
        <w:t>-Charles</w:t>
      </w:r>
      <w:r>
        <w:rPr>
          <w:spacing w:val="-8"/>
        </w:rPr>
        <w:t> </w:t>
      </w:r>
      <w:r>
        <w:rPr/>
        <w:t>River</w:t>
      </w:r>
      <w:r>
        <w:rPr>
          <w:spacing w:val="-2"/>
        </w:rPr>
        <w:t> </w:t>
      </w:r>
      <w:r>
        <w:rPr/>
        <w:t>Associates,</w:t>
      </w:r>
      <w:r>
        <w:rPr>
          <w:spacing w:val="-6"/>
        </w:rPr>
        <w:t> </w:t>
      </w:r>
      <w:r>
        <w:rPr/>
        <w:t>2015.</w:t>
      </w:r>
      <w:r>
        <w:rPr>
          <w:spacing w:val="49"/>
        </w:rPr>
        <w:t> </w:t>
      </w:r>
      <w:r>
        <w:rPr/>
        <w:t>Evaluate</w:t>
      </w:r>
      <w:r>
        <w:rPr>
          <w:spacing w:val="-5"/>
        </w:rPr>
        <w:t> </w:t>
      </w:r>
      <w:r>
        <w:rPr/>
        <w:t>antitrust</w:t>
      </w:r>
      <w:r>
        <w:rPr>
          <w:spacing w:val="-2"/>
        </w:rPr>
        <w:t> </w:t>
      </w:r>
      <w:r>
        <w:rPr/>
        <w:t>damage</w:t>
      </w:r>
      <w:r>
        <w:rPr>
          <w:spacing w:val="-4"/>
        </w:rPr>
        <w:t> </w:t>
      </w:r>
      <w:r>
        <w:rPr/>
        <w:t>claims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>
          <w:spacing w:val="-2"/>
        </w:rPr>
        <w:t>market.</w:t>
      </w:r>
    </w:p>
    <w:p>
      <w:pPr>
        <w:pStyle w:val="BodyText"/>
        <w:spacing w:line="252" w:lineRule="exact"/>
      </w:pPr>
      <w:r>
        <w:rPr/>
        <w:t>-Tennessee,</w:t>
      </w:r>
      <w:r>
        <w:rPr>
          <w:spacing w:val="-4"/>
        </w:rPr>
        <w:t> </w:t>
      </w:r>
      <w:r>
        <w:rPr/>
        <w:t>2013-14.</w:t>
      </w:r>
      <w:r>
        <w:rPr>
          <w:spacing w:val="48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pay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program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Tennessee.</w:t>
      </w:r>
    </w:p>
    <w:p>
      <w:pPr>
        <w:pStyle w:val="BodyText"/>
        <w:spacing w:line="252" w:lineRule="exact" w:before="1"/>
      </w:pPr>
      <w:r>
        <w:rPr/>
        <w:t>-LRCA,</w:t>
      </w:r>
      <w:r>
        <w:rPr>
          <w:spacing w:val="-6"/>
        </w:rPr>
        <w:t> </w:t>
      </w:r>
      <w:r>
        <w:rPr/>
        <w:t>2013-2014.</w:t>
      </w:r>
      <w:r>
        <w:rPr>
          <w:spacing w:val="48"/>
        </w:rPr>
        <w:t> </w:t>
      </w:r>
      <w:r>
        <w:rPr/>
        <w:t>Damages</w:t>
      </w:r>
      <w:r>
        <w:rPr>
          <w:spacing w:val="-4"/>
        </w:rPr>
        <w:t> </w:t>
      </w:r>
      <w:r>
        <w:rPr/>
        <w:t>calculations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class</w:t>
      </w:r>
      <w:r>
        <w:rPr>
          <w:spacing w:val="-3"/>
        </w:rPr>
        <w:t> </w:t>
      </w:r>
      <w:r>
        <w:rPr/>
        <w:t>action</w:t>
      </w:r>
      <w:r>
        <w:rPr>
          <w:spacing w:val="-4"/>
        </w:rPr>
        <w:t> </w:t>
      </w:r>
      <w:r>
        <w:rPr/>
        <w:t>lawsuit</w:t>
      </w:r>
      <w:r>
        <w:rPr>
          <w:spacing w:val="-5"/>
        </w:rPr>
        <w:t> </w:t>
      </w:r>
      <w:r>
        <w:rPr/>
        <w:t>against</w:t>
      </w:r>
      <w:r>
        <w:rPr>
          <w:spacing w:val="-3"/>
        </w:rPr>
        <w:t> </w:t>
      </w:r>
      <w:r>
        <w:rPr/>
        <w:t>price</w:t>
      </w:r>
      <w:r>
        <w:rPr>
          <w:spacing w:val="-5"/>
        </w:rPr>
        <w:t> </w:t>
      </w:r>
      <w:r>
        <w:rPr>
          <w:spacing w:val="-2"/>
        </w:rPr>
        <w:t>fixing.</w:t>
      </w:r>
    </w:p>
    <w:p>
      <w:pPr>
        <w:pStyle w:val="BodyText"/>
      </w:pPr>
      <w:r>
        <w:rPr/>
        <w:t>-Vanderbilt</w:t>
      </w:r>
      <w:r>
        <w:rPr>
          <w:spacing w:val="-4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1/2007</w:t>
      </w:r>
      <w:r>
        <w:rPr>
          <w:spacing w:val="-2"/>
        </w:rPr>
        <w:t> </w:t>
      </w:r>
      <w:r>
        <w:rPr/>
        <w:t>-</w:t>
      </w:r>
      <w:r>
        <w:rPr>
          <w:spacing w:val="-6"/>
        </w:rPr>
        <w:t> </w:t>
      </w:r>
      <w:r>
        <w:rPr/>
        <w:t>8/2011.</w:t>
      </w:r>
      <w:r>
        <w:rPr>
          <w:spacing w:val="40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TEEG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DATE</w:t>
      </w:r>
      <w:r>
        <w:rPr>
          <w:spacing w:val="-3"/>
        </w:rPr>
        <w:t> </w:t>
      </w:r>
      <w:r>
        <w:rPr/>
        <w:t>program</w:t>
      </w:r>
      <w:r>
        <w:rPr>
          <w:spacing w:val="-6"/>
        </w:rPr>
        <w:t> </w:t>
      </w:r>
      <w:r>
        <w:rPr/>
        <w:t>for</w:t>
      </w:r>
      <w:r>
        <w:rPr>
          <w:spacing w:val="-1"/>
        </w:rPr>
        <w:t> </w:t>
      </w:r>
      <w:r>
        <w:rPr/>
        <w:t>Texas</w:t>
      </w:r>
      <w:r>
        <w:rPr>
          <w:spacing w:val="-2"/>
        </w:rPr>
        <w:t> </w:t>
      </w:r>
      <w:r>
        <w:rPr/>
        <w:t>public </w:t>
      </w:r>
      <w:r>
        <w:rPr>
          <w:spacing w:val="-2"/>
        </w:rPr>
        <w:t>schools.</w:t>
      </w:r>
    </w:p>
    <w:p>
      <w:pPr>
        <w:pStyle w:val="BodyText"/>
      </w:pPr>
      <w:r>
        <w:rPr/>
        <w:t>-Texas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</w:t>
      </w:r>
      <w:r>
        <w:rPr>
          <w:spacing w:val="-5"/>
        </w:rPr>
        <w:t> </w:t>
      </w:r>
      <w:r>
        <w:rPr/>
        <w:t>Foundation,</w:t>
      </w:r>
      <w:r>
        <w:rPr>
          <w:spacing w:val="-3"/>
        </w:rPr>
        <w:t> </w:t>
      </w:r>
      <w:r>
        <w:rPr/>
        <w:t>9/05.</w:t>
      </w:r>
      <w:r>
        <w:rPr>
          <w:spacing w:val="50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costs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voucher</w:t>
      </w:r>
      <w:r>
        <w:rPr>
          <w:spacing w:val="-4"/>
        </w:rPr>
        <w:t> </w:t>
      </w:r>
      <w:r>
        <w:rPr/>
        <w:t>system</w:t>
      </w:r>
      <w:r>
        <w:rPr>
          <w:spacing w:val="-7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Texas.</w:t>
      </w:r>
    </w:p>
    <w:p>
      <w:pPr>
        <w:pStyle w:val="BodyText"/>
        <w:spacing w:after="0"/>
        <w:sectPr>
          <w:pgSz w:w="12240" w:h="15840"/>
          <w:pgMar w:header="0" w:footer="1333" w:top="1240" w:bottom="1520" w:left="1080" w:right="1440"/>
        </w:sectPr>
      </w:pPr>
    </w:p>
    <w:p>
      <w:pPr>
        <w:pStyle w:val="BodyText"/>
        <w:spacing w:before="81"/>
        <w:ind w:left="360"/>
      </w:pPr>
      <w:r>
        <w:rPr/>
        <w:t>-Texas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</w:t>
      </w:r>
      <w:r>
        <w:rPr>
          <w:spacing w:val="-5"/>
        </w:rPr>
        <w:t> </w:t>
      </w:r>
      <w:r>
        <w:rPr/>
        <w:t>Foundation,</w:t>
      </w:r>
      <w:r>
        <w:rPr>
          <w:spacing w:val="-3"/>
        </w:rPr>
        <w:t> </w:t>
      </w:r>
      <w:r>
        <w:rPr/>
        <w:t>12/04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/>
        <w:t>9/05.</w:t>
      </w:r>
      <w:r>
        <w:rPr>
          <w:spacing w:val="49"/>
        </w:rPr>
        <w:t> </w:t>
      </w:r>
      <w:r>
        <w:rPr/>
        <w:t>Updated</w:t>
      </w:r>
      <w:r>
        <w:rPr>
          <w:spacing w:val="-3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charter</w:t>
      </w:r>
      <w:r>
        <w:rPr>
          <w:spacing w:val="-1"/>
        </w:rPr>
        <w:t> </w:t>
      </w:r>
      <w:r>
        <w:rPr/>
        <w:t>school</w:t>
      </w:r>
      <w:r>
        <w:rPr>
          <w:spacing w:val="-2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Texas.</w:t>
      </w:r>
    </w:p>
    <w:p>
      <w:pPr>
        <w:pStyle w:val="BodyText"/>
        <w:spacing w:before="1"/>
        <w:ind w:left="1080" w:hanging="721"/>
      </w:pPr>
      <w:r>
        <w:rPr/>
        <w:t>-State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Texas,</w:t>
      </w:r>
      <w:r>
        <w:rPr>
          <w:spacing w:val="-2"/>
        </w:rPr>
        <w:t> </w:t>
      </w:r>
      <w:r>
        <w:rPr/>
        <w:t>01</w:t>
      </w:r>
      <w:r>
        <w:rPr>
          <w:spacing w:val="-2"/>
        </w:rPr>
        <w:t> </w:t>
      </w:r>
      <w:r>
        <w:rPr/>
        <w:t>-</w:t>
      </w:r>
      <w:r>
        <w:rPr>
          <w:spacing w:val="-6"/>
        </w:rPr>
        <w:t> </w:t>
      </w:r>
      <w:r>
        <w:rPr/>
        <w:t>04.</w:t>
      </w:r>
      <w:r>
        <w:rPr>
          <w:spacing w:val="40"/>
        </w:rPr>
        <w:t> </w:t>
      </w:r>
      <w:r>
        <w:rPr/>
        <w:t>Provide</w:t>
      </w:r>
      <w:r>
        <w:rPr>
          <w:spacing w:val="-2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school</w:t>
      </w:r>
      <w:r>
        <w:rPr>
          <w:spacing w:val="-4"/>
        </w:rPr>
        <w:t> </w:t>
      </w:r>
      <w:r>
        <w:rPr/>
        <w:t>finance</w:t>
      </w:r>
      <w:r>
        <w:rPr>
          <w:spacing w:val="-2"/>
        </w:rPr>
        <w:t> </w:t>
      </w:r>
      <w:r>
        <w:rPr/>
        <w:t>system,</w:t>
      </w:r>
      <w:r>
        <w:rPr>
          <w:spacing w:val="-2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achievement,</w:t>
      </w:r>
      <w:r>
        <w:rPr>
          <w:spacing w:val="-2"/>
        </w:rPr>
        <w:t> </w:t>
      </w:r>
      <w:r>
        <w:rPr/>
        <w:t>examine cost structure of public school system and cost of achieving ‘no child left behind’ goals.</w:t>
      </w:r>
    </w:p>
    <w:p>
      <w:pPr>
        <w:pStyle w:val="BodyText"/>
        <w:ind w:left="1080" w:right="75" w:hanging="720"/>
      </w:pPr>
      <w:r>
        <w:rPr/>
        <w:t>-Charles</w:t>
      </w:r>
      <w:r>
        <w:rPr>
          <w:spacing w:val="-4"/>
        </w:rPr>
        <w:t> </w:t>
      </w:r>
      <w:r>
        <w:rPr/>
        <w:t>River</w:t>
      </w:r>
      <w:r>
        <w:rPr>
          <w:spacing w:val="-1"/>
        </w:rPr>
        <w:t> </w:t>
      </w:r>
      <w:r>
        <w:rPr/>
        <w:t>Associates,</w:t>
      </w:r>
      <w:r>
        <w:rPr>
          <w:spacing w:val="-5"/>
        </w:rPr>
        <w:t> </w:t>
      </w:r>
      <w:r>
        <w:rPr/>
        <w:t>4/2001</w:t>
      </w:r>
      <w:r>
        <w:rPr>
          <w:spacing w:val="-5"/>
        </w:rPr>
        <w:t> </w:t>
      </w:r>
      <w:r>
        <w:rPr/>
        <w:t>–</w:t>
      </w:r>
      <w:r>
        <w:rPr>
          <w:spacing w:val="-2"/>
        </w:rPr>
        <w:t> </w:t>
      </w:r>
      <w:r>
        <w:rPr/>
        <w:t>4/2011.</w:t>
      </w:r>
      <w:r>
        <w:rPr>
          <w:spacing w:val="40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cases</w:t>
      </w:r>
      <w:r>
        <w:rPr>
          <w:spacing w:val="-2"/>
        </w:rPr>
        <w:t> </w:t>
      </w:r>
      <w:r>
        <w:rPr/>
        <w:t>requiring</w:t>
      </w:r>
      <w:r>
        <w:rPr>
          <w:spacing w:val="-5"/>
        </w:rPr>
        <w:t> </w:t>
      </w:r>
      <w:r>
        <w:rPr/>
        <w:t>valuation</w:t>
      </w:r>
      <w:r>
        <w:rPr>
          <w:spacing w:val="-2"/>
        </w:rPr>
        <w:t> </w:t>
      </w:r>
      <w:r>
        <w:rPr/>
        <w:t>analysis,</w:t>
      </w:r>
      <w:r>
        <w:rPr>
          <w:spacing w:val="-5"/>
        </w:rPr>
        <w:t> </w:t>
      </w:r>
      <w:r>
        <w:rPr/>
        <w:t>calculation</w:t>
      </w:r>
      <w:r>
        <w:rPr>
          <w:spacing w:val="-5"/>
        </w:rPr>
        <w:t> </w:t>
      </w:r>
      <w:r>
        <w:rPr/>
        <w:t>of fair market value, including valuation of intellectual property and valuation of lost business.</w:t>
      </w:r>
    </w:p>
    <w:p>
      <w:pPr>
        <w:pStyle w:val="BodyText"/>
        <w:ind w:left="1080"/>
      </w:pPr>
      <w:r>
        <w:rPr/>
        <w:t>Other cases involving antitrust allegations and class certification.</w:t>
      </w:r>
      <w:r>
        <w:rPr>
          <w:spacing w:val="40"/>
        </w:rPr>
        <w:t> </w:t>
      </w:r>
      <w:r>
        <w:rPr/>
        <w:t>Non-litigation enterprise valuation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support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merger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acquisition</w:t>
      </w:r>
      <w:r>
        <w:rPr>
          <w:spacing w:val="-6"/>
        </w:rPr>
        <w:t> </w:t>
      </w:r>
      <w:r>
        <w:rPr/>
        <w:t>activity;</w:t>
      </w:r>
      <w:r>
        <w:rPr>
          <w:spacing w:val="-2"/>
        </w:rPr>
        <w:t> </w:t>
      </w:r>
      <w:r>
        <w:rPr/>
        <w:t>asset</w:t>
      </w:r>
      <w:r>
        <w:rPr>
          <w:spacing w:val="-2"/>
        </w:rPr>
        <w:t> </w:t>
      </w:r>
      <w:r>
        <w:rPr/>
        <w:t>valuation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transfer</w:t>
      </w:r>
      <w:r>
        <w:rPr>
          <w:spacing w:val="-2"/>
        </w:rPr>
        <w:t> </w:t>
      </w:r>
      <w:r>
        <w:rPr/>
        <w:t>pricing </w:t>
      </w:r>
      <w:r>
        <w:rPr>
          <w:spacing w:val="-2"/>
        </w:rPr>
        <w:t>cases.</w:t>
      </w:r>
    </w:p>
    <w:p>
      <w:pPr>
        <w:pStyle w:val="BodyText"/>
        <w:spacing w:line="252" w:lineRule="exact"/>
        <w:ind w:left="360"/>
      </w:pPr>
      <w:r>
        <w:rPr/>
        <w:t>-Texas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</w:t>
      </w:r>
      <w:r>
        <w:rPr>
          <w:spacing w:val="-6"/>
        </w:rPr>
        <w:t> </w:t>
      </w:r>
      <w:r>
        <w:rPr/>
        <w:t>Foundation,</w:t>
      </w:r>
      <w:r>
        <w:rPr>
          <w:spacing w:val="-3"/>
        </w:rPr>
        <w:t> </w:t>
      </w:r>
      <w:r>
        <w:rPr/>
        <w:t>1/01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/>
        <w:t>3/01.</w:t>
      </w:r>
      <w:r>
        <w:rPr>
          <w:spacing w:val="49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charter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Texas.</w:t>
      </w:r>
    </w:p>
    <w:p>
      <w:pPr>
        <w:pStyle w:val="BodyText"/>
        <w:ind w:left="1080" w:right="89" w:hanging="721"/>
      </w:pPr>
      <w:r>
        <w:rPr/>
        <w:t>-Law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Consulting</w:t>
      </w:r>
      <w:r>
        <w:rPr>
          <w:spacing w:val="-5"/>
        </w:rPr>
        <w:t> </w:t>
      </w:r>
      <w:r>
        <w:rPr/>
        <w:t>Group,</w:t>
      </w:r>
      <w:r>
        <w:rPr>
          <w:spacing w:val="-2"/>
        </w:rPr>
        <w:t> </w:t>
      </w:r>
      <w:r>
        <w:rPr/>
        <w:t>4/1996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6/1996,</w:t>
      </w:r>
      <w:r>
        <w:rPr>
          <w:spacing w:val="-2"/>
        </w:rPr>
        <w:t> </w:t>
      </w:r>
      <w:r>
        <w:rPr/>
        <w:t>8/98</w:t>
      </w:r>
      <w:r>
        <w:rPr>
          <w:spacing w:val="-2"/>
        </w:rPr>
        <w:t> </w:t>
      </w:r>
      <w:r>
        <w:rPr/>
        <w:t>-</w:t>
      </w:r>
      <w:r>
        <w:rPr>
          <w:spacing w:val="-6"/>
        </w:rPr>
        <w:t> </w:t>
      </w:r>
      <w:r>
        <w:rPr/>
        <w:t>9/98.</w:t>
      </w:r>
      <w:r>
        <w:rPr>
          <w:spacing w:val="40"/>
        </w:rPr>
        <w:t> </w:t>
      </w:r>
      <w:r>
        <w:rPr/>
        <w:t>Prescription</w:t>
      </w:r>
      <w:r>
        <w:rPr>
          <w:spacing w:val="-2"/>
        </w:rPr>
        <w:t> </w:t>
      </w:r>
      <w:r>
        <w:rPr/>
        <w:t>drug</w:t>
      </w:r>
      <w:r>
        <w:rPr>
          <w:spacing w:val="-5"/>
        </w:rPr>
        <w:t> </w:t>
      </w:r>
      <w:r>
        <w:rPr/>
        <w:t>antitrust</w:t>
      </w:r>
      <w:r>
        <w:rPr>
          <w:spacing w:val="-1"/>
        </w:rPr>
        <w:t> </w:t>
      </w:r>
      <w:r>
        <w:rPr/>
        <w:t>case, conspiracy, RP claims for price discrimination.</w:t>
      </w:r>
      <w:r>
        <w:rPr>
          <w:spacing w:val="40"/>
        </w:rPr>
        <w:t> </w:t>
      </w:r>
      <w:r>
        <w:rPr/>
        <w:t>Damages and economic analysis.</w:t>
      </w:r>
    </w:p>
    <w:p>
      <w:pPr>
        <w:pStyle w:val="BodyText"/>
        <w:ind w:left="1080" w:hanging="721"/>
      </w:pPr>
      <w:r>
        <w:rPr/>
        <w:t>-Wiggins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/>
        <w:t>Associates,</w:t>
      </w:r>
      <w:r>
        <w:rPr>
          <w:spacing w:val="-2"/>
        </w:rPr>
        <w:t> </w:t>
      </w:r>
      <w:r>
        <w:rPr/>
        <w:t>8/1995-3/1996.</w:t>
      </w:r>
      <w:r>
        <w:rPr>
          <w:spacing w:val="40"/>
        </w:rPr>
        <w:t> </w:t>
      </w:r>
      <w:r>
        <w:rPr/>
        <w:t>Worked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brand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prescription</w:t>
      </w:r>
      <w:r>
        <w:rPr>
          <w:spacing w:val="-5"/>
        </w:rPr>
        <w:t> </w:t>
      </w:r>
      <w:r>
        <w:rPr/>
        <w:t>drug</w:t>
      </w:r>
      <w:r>
        <w:rPr>
          <w:spacing w:val="-5"/>
        </w:rPr>
        <w:t> </w:t>
      </w:r>
      <w:r>
        <w:rPr/>
        <w:t>antitrust</w:t>
      </w:r>
      <w:r>
        <w:rPr>
          <w:spacing w:val="-1"/>
        </w:rPr>
        <w:t> </w:t>
      </w:r>
      <w:r>
        <w:rPr/>
        <w:t>case,</w:t>
      </w:r>
      <w:r>
        <w:rPr>
          <w:spacing w:val="-2"/>
        </w:rPr>
        <w:t> </w:t>
      </w:r>
      <w:r>
        <w:rPr/>
        <w:t>RP </w:t>
      </w:r>
      <w:r>
        <w:rPr>
          <w:spacing w:val="-2"/>
        </w:rPr>
        <w:t>claims.</w:t>
      </w:r>
    </w:p>
    <w:p>
      <w:pPr>
        <w:pStyle w:val="BodyText"/>
        <w:spacing w:line="252" w:lineRule="exact" w:before="252"/>
        <w:ind w:left="360"/>
      </w:pPr>
      <w:r>
        <w:rPr/>
        <w:t>CONFERENCE</w:t>
      </w:r>
      <w:r>
        <w:rPr>
          <w:spacing w:val="-9"/>
        </w:rPr>
        <w:t> </w:t>
      </w:r>
      <w:r>
        <w:rPr/>
        <w:t>PARTICIPATION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RELATED</w:t>
      </w:r>
      <w:r>
        <w:rPr>
          <w:spacing w:val="-7"/>
        </w:rPr>
        <w:t> </w:t>
      </w:r>
      <w:r>
        <w:rPr/>
        <w:t>EVENTS</w:t>
      </w:r>
      <w:r>
        <w:rPr>
          <w:spacing w:val="43"/>
        </w:rPr>
        <w:t> </w:t>
      </w:r>
      <w:r>
        <w:rPr>
          <w:spacing w:val="-2"/>
        </w:rPr>
        <w:t>(RECENT)</w:t>
      </w:r>
    </w:p>
    <w:p>
      <w:pPr>
        <w:pStyle w:val="BodyText"/>
        <w:spacing w:line="252" w:lineRule="exact"/>
        <w:ind w:left="360"/>
      </w:pPr>
      <w:r>
        <w:rPr/>
        <w:t>Western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International,</w:t>
      </w:r>
      <w:r>
        <w:rPr>
          <w:spacing w:val="-5"/>
        </w:rPr>
        <w:t> </w:t>
      </w:r>
      <w:r>
        <w:rPr/>
        <w:t>Annual</w:t>
      </w:r>
      <w:r>
        <w:rPr>
          <w:spacing w:val="-6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Vancouver</w:t>
      </w:r>
      <w:r>
        <w:rPr>
          <w:spacing w:val="-4"/>
        </w:rPr>
        <w:t> </w:t>
      </w:r>
      <w:r>
        <w:rPr/>
        <w:t>CA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26-30</w:t>
      </w:r>
      <w:r>
        <w:rPr>
          <w:spacing w:val="-4"/>
        </w:rPr>
        <w:t> </w:t>
      </w:r>
      <w:r>
        <w:rPr>
          <w:spacing w:val="-2"/>
        </w:rPr>
        <w:t>2018.</w:t>
      </w:r>
    </w:p>
    <w:p>
      <w:pPr>
        <w:pStyle w:val="BodyText"/>
        <w:spacing w:line="252" w:lineRule="exact" w:before="2"/>
        <w:ind w:left="415"/>
      </w:pPr>
      <w:r>
        <w:rPr/>
        <w:t>-Organized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session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“Current</w:t>
      </w:r>
      <w:r>
        <w:rPr>
          <w:spacing w:val="-3"/>
        </w:rPr>
        <w:t> </w:t>
      </w:r>
      <w:r>
        <w:rPr/>
        <w:t>Issues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Macroeconomics”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“Fear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Machine.”</w:t>
      </w:r>
    </w:p>
    <w:p>
      <w:pPr>
        <w:pStyle w:val="BodyText"/>
        <w:spacing w:line="252" w:lineRule="exact"/>
        <w:ind w:left="415"/>
      </w:pPr>
      <w:r>
        <w:rPr/>
        <w:t>-Participated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session</w:t>
      </w:r>
      <w:r>
        <w:rPr>
          <w:spacing w:val="-6"/>
        </w:rPr>
        <w:t> </w:t>
      </w:r>
      <w:r>
        <w:rPr/>
        <w:t>titled:</w:t>
      </w:r>
      <w:r>
        <w:rPr>
          <w:spacing w:val="-3"/>
        </w:rPr>
        <w:t> </w:t>
      </w:r>
      <w:r>
        <w:rPr/>
        <w:t>Puerto</w:t>
      </w:r>
      <w:r>
        <w:rPr>
          <w:spacing w:val="-3"/>
        </w:rPr>
        <w:t> </w:t>
      </w:r>
      <w:r>
        <w:rPr/>
        <w:t>Rico’s</w:t>
      </w:r>
      <w:r>
        <w:rPr>
          <w:spacing w:val="-4"/>
        </w:rPr>
        <w:t> </w:t>
      </w:r>
      <w:r>
        <w:rPr/>
        <w:t>Humanitarian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Crises: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Panel</w:t>
      </w:r>
      <w:r>
        <w:rPr>
          <w:spacing w:val="-2"/>
        </w:rPr>
        <w:t> Discussion”</w:t>
      </w:r>
    </w:p>
    <w:p>
      <w:pPr>
        <w:pStyle w:val="BodyText"/>
        <w:ind w:left="0"/>
      </w:pPr>
    </w:p>
    <w:p>
      <w:pPr>
        <w:pStyle w:val="BodyText"/>
        <w:ind w:left="1080" w:right="1020" w:hanging="721"/>
      </w:pPr>
      <w:r>
        <w:rPr/>
        <w:t>The</w:t>
      </w:r>
      <w:r>
        <w:rPr>
          <w:spacing w:val="-4"/>
        </w:rPr>
        <w:t> </w:t>
      </w:r>
      <w:r>
        <w:rPr/>
        <w:t>Mercatus</w:t>
      </w:r>
      <w:r>
        <w:rPr>
          <w:spacing w:val="-4"/>
        </w:rPr>
        <w:t> </w:t>
      </w:r>
      <w:r>
        <w:rPr/>
        <w:t>Center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Free</w:t>
      </w:r>
      <w:r>
        <w:rPr>
          <w:spacing w:val="-2"/>
        </w:rPr>
        <w:t> </w:t>
      </w:r>
      <w:r>
        <w:rPr/>
        <w:t>Society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Academy: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Summit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Building University-Based Research Centers” June 13 - 15 2018</w:t>
      </w:r>
    </w:p>
    <w:p>
      <w:pPr>
        <w:pStyle w:val="BodyText"/>
        <w:ind w:left="415"/>
      </w:pPr>
      <w:r>
        <w:rPr/>
        <w:t>-Participant,</w:t>
      </w:r>
      <w:r>
        <w:rPr>
          <w:spacing w:val="-7"/>
        </w:rPr>
        <w:t> </w:t>
      </w:r>
      <w:r>
        <w:rPr/>
        <w:t>including</w:t>
      </w:r>
      <w:r>
        <w:rPr>
          <w:spacing w:val="-10"/>
        </w:rPr>
        <w:t> </w:t>
      </w:r>
      <w:r>
        <w:rPr/>
        <w:t>pre-conference</w:t>
      </w:r>
      <w:r>
        <w:rPr>
          <w:spacing w:val="-6"/>
        </w:rPr>
        <w:t> </w:t>
      </w:r>
      <w:r>
        <w:rPr>
          <w:spacing w:val="-2"/>
        </w:rPr>
        <w:t>sessions.</w:t>
      </w:r>
    </w:p>
    <w:p>
      <w:pPr>
        <w:pStyle w:val="BodyText"/>
        <w:ind w:left="0"/>
      </w:pPr>
    </w:p>
    <w:p>
      <w:pPr>
        <w:pStyle w:val="BodyText"/>
        <w:spacing w:line="252" w:lineRule="exact" w:before="1"/>
      </w:pPr>
      <w:r>
        <w:rPr/>
        <w:t>Visited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Property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Environment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Center</w:t>
      </w:r>
      <w:r>
        <w:rPr>
          <w:spacing w:val="-6"/>
        </w:rPr>
        <w:t> </w:t>
      </w:r>
      <w:r>
        <w:rPr/>
        <w:t>(PERC)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Bozeman</w:t>
      </w:r>
      <w:r>
        <w:rPr>
          <w:spacing w:val="-3"/>
        </w:rPr>
        <w:t> </w:t>
      </w:r>
      <w:r>
        <w:rPr/>
        <w:t>MT,</w:t>
      </w:r>
      <w:r>
        <w:rPr>
          <w:spacing w:val="-5"/>
        </w:rPr>
        <w:t> </w:t>
      </w:r>
      <w:r>
        <w:rPr/>
        <w:t>May</w:t>
      </w:r>
      <w:r>
        <w:rPr>
          <w:spacing w:val="-6"/>
        </w:rPr>
        <w:t> </w:t>
      </w:r>
      <w:r>
        <w:rPr/>
        <w:t>22,</w:t>
      </w:r>
      <w:r>
        <w:rPr>
          <w:spacing w:val="-3"/>
        </w:rPr>
        <w:t> </w:t>
      </w:r>
      <w:r>
        <w:rPr>
          <w:spacing w:val="-4"/>
        </w:rPr>
        <w:t>2018</w:t>
      </w:r>
    </w:p>
    <w:p>
      <w:pPr>
        <w:pStyle w:val="BodyText"/>
        <w:spacing w:line="252" w:lineRule="exact"/>
        <w:ind w:left="414"/>
      </w:pPr>
      <w:r>
        <w:rPr/>
        <w:t>-Met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administrative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staff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discuss</w:t>
      </w:r>
      <w:r>
        <w:rPr>
          <w:spacing w:val="-6"/>
        </w:rPr>
        <w:t> </w:t>
      </w:r>
      <w:r>
        <w:rPr/>
        <w:t>Center</w:t>
      </w:r>
      <w:r>
        <w:rPr>
          <w:spacing w:val="-2"/>
        </w:rPr>
        <w:t> operations.</w:t>
      </w:r>
    </w:p>
    <w:p>
      <w:pPr>
        <w:pStyle w:val="BodyText"/>
        <w:ind w:left="0"/>
      </w:pPr>
    </w:p>
    <w:p>
      <w:pPr>
        <w:pStyle w:val="BodyText"/>
        <w:spacing w:line="252" w:lineRule="exact"/>
      </w:pPr>
      <w:r>
        <w:rPr/>
        <w:t>Texas</w:t>
      </w:r>
      <w:r>
        <w:rPr>
          <w:spacing w:val="-5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held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Texas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Austin,</w:t>
      </w:r>
      <w:r>
        <w:rPr>
          <w:spacing w:val="-3"/>
        </w:rPr>
        <w:t> </w:t>
      </w:r>
      <w:r>
        <w:rPr/>
        <w:t>May</w:t>
      </w:r>
      <w:r>
        <w:rPr>
          <w:spacing w:val="-6"/>
        </w:rPr>
        <w:t> </w:t>
      </w:r>
      <w:r>
        <w:rPr/>
        <w:t>4-5</w:t>
      </w:r>
      <w:r>
        <w:rPr>
          <w:spacing w:val="-2"/>
        </w:rPr>
        <w:t> </w:t>
      </w:r>
      <w:r>
        <w:rPr>
          <w:spacing w:val="-4"/>
        </w:rPr>
        <w:t>2018</w:t>
      </w:r>
    </w:p>
    <w:p>
      <w:pPr>
        <w:pStyle w:val="BodyText"/>
        <w:spacing w:line="252" w:lineRule="exact"/>
        <w:ind w:left="414"/>
      </w:pPr>
      <w:r>
        <w:rPr>
          <w:spacing w:val="-4"/>
        </w:rPr>
        <w:t>-</w:t>
      </w:r>
      <w:r>
        <w:rPr>
          <w:spacing w:val="-2"/>
        </w:rPr>
        <w:t>Participant.</w:t>
      </w:r>
    </w:p>
    <w:p>
      <w:pPr>
        <w:pStyle w:val="BodyText"/>
        <w:ind w:left="0"/>
      </w:pPr>
    </w:p>
    <w:p>
      <w:pPr>
        <w:pStyle w:val="BodyText"/>
      </w:pPr>
      <w:r>
        <w:rPr/>
        <w:t>The</w:t>
      </w:r>
      <w:r>
        <w:rPr>
          <w:spacing w:val="-5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Private</w:t>
      </w:r>
      <w:r>
        <w:rPr>
          <w:spacing w:val="-5"/>
        </w:rPr>
        <w:t> </w:t>
      </w:r>
      <w:r>
        <w:rPr/>
        <w:t>Enterprise</w:t>
      </w:r>
      <w:r>
        <w:rPr>
          <w:spacing w:val="-3"/>
        </w:rPr>
        <w:t> </w:t>
      </w:r>
      <w:r>
        <w:rPr/>
        <w:t>Education,</w:t>
      </w:r>
      <w:r>
        <w:rPr>
          <w:spacing w:val="-3"/>
        </w:rPr>
        <w:t> </w:t>
      </w:r>
      <w:r>
        <w:rPr/>
        <w:t>Annual</w:t>
      </w:r>
      <w:r>
        <w:rPr>
          <w:spacing w:val="-2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Las</w:t>
      </w:r>
      <w:r>
        <w:rPr>
          <w:spacing w:val="-5"/>
        </w:rPr>
        <w:t> </w:t>
      </w:r>
      <w:r>
        <w:rPr/>
        <w:t>Vegas</w:t>
      </w:r>
      <w:r>
        <w:rPr>
          <w:spacing w:val="-5"/>
        </w:rPr>
        <w:t> </w:t>
      </w:r>
      <w:r>
        <w:rPr/>
        <w:t>NV</w:t>
      </w:r>
      <w:r>
        <w:rPr>
          <w:spacing w:val="-1"/>
        </w:rPr>
        <w:t> </w:t>
      </w:r>
      <w:r>
        <w:rPr/>
        <w:t>April</w:t>
      </w:r>
      <w:r>
        <w:rPr>
          <w:spacing w:val="-2"/>
        </w:rPr>
        <w:t> </w:t>
      </w:r>
      <w:r>
        <w:rPr/>
        <w:t>1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4"/>
        </w:rPr>
        <w:t>2018</w:t>
      </w:r>
    </w:p>
    <w:p>
      <w:pPr>
        <w:pStyle w:val="BodyText"/>
        <w:spacing w:before="2"/>
        <w:ind w:left="1079" w:right="75" w:hanging="665"/>
      </w:pPr>
      <w:r>
        <w:rPr/>
        <w:t>-Chaired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session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“Empirical</w:t>
      </w:r>
      <w:r>
        <w:rPr>
          <w:spacing w:val="-2"/>
        </w:rPr>
        <w:t> </w:t>
      </w:r>
      <w:r>
        <w:rPr/>
        <w:t>Growth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Development”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“Economic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Across the States.”</w:t>
      </w:r>
    </w:p>
    <w:p>
      <w:pPr>
        <w:pStyle w:val="BodyText"/>
        <w:spacing w:line="251" w:lineRule="exact"/>
        <w:ind w:left="414"/>
      </w:pPr>
      <w:r>
        <w:rPr/>
        <w:t>-Presented</w:t>
      </w:r>
      <w:r>
        <w:rPr>
          <w:spacing w:val="-7"/>
        </w:rPr>
        <w:t> </w:t>
      </w:r>
      <w:r>
        <w:rPr/>
        <w:t>“Fear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Machine”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session</w:t>
      </w:r>
      <w:r>
        <w:rPr>
          <w:spacing w:val="-3"/>
        </w:rPr>
        <w:t> </w:t>
      </w:r>
      <w:r>
        <w:rPr/>
        <w:t>titled</w:t>
      </w:r>
      <w:r>
        <w:rPr>
          <w:spacing w:val="-6"/>
        </w:rPr>
        <w:t> </w:t>
      </w:r>
      <w:r>
        <w:rPr/>
        <w:t>“Growth,</w:t>
      </w:r>
      <w:r>
        <w:rPr>
          <w:spacing w:val="-4"/>
        </w:rPr>
        <w:t> </w:t>
      </w:r>
      <w:r>
        <w:rPr/>
        <w:t>Institutions,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Institutions’</w:t>
      </w:r>
      <w:r>
        <w:rPr>
          <w:spacing w:val="-2"/>
        </w:rPr>
        <w:t> Effects”</w:t>
      </w:r>
    </w:p>
    <w:p>
      <w:pPr>
        <w:pStyle w:val="BodyText"/>
        <w:ind w:left="0"/>
      </w:pPr>
    </w:p>
    <w:p>
      <w:pPr>
        <w:pStyle w:val="BodyText"/>
      </w:pPr>
      <w:r>
        <w:rPr/>
        <w:t>‘Trade</w:t>
      </w:r>
      <w:r>
        <w:rPr>
          <w:spacing w:val="-5"/>
        </w:rPr>
        <w:t> </w:t>
      </w:r>
      <w:r>
        <w:rPr/>
        <w:t>versus</w:t>
      </w:r>
      <w:r>
        <w:rPr>
          <w:spacing w:val="-6"/>
        </w:rPr>
        <w:t> </w:t>
      </w:r>
      <w:r>
        <w:rPr/>
        <w:t>Technology,’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at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Dallas,</w:t>
      </w:r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1-2</w:t>
      </w:r>
      <w:r>
        <w:rPr>
          <w:spacing w:val="-4"/>
        </w:rPr>
        <w:t> </w:t>
      </w:r>
      <w:r>
        <w:rPr>
          <w:spacing w:val="-2"/>
        </w:rPr>
        <w:t>2018.</w:t>
      </w:r>
    </w:p>
    <w:p>
      <w:pPr>
        <w:pStyle w:val="BodyText"/>
        <w:spacing w:before="1"/>
        <w:ind w:left="414"/>
      </w:pPr>
      <w:r>
        <w:rPr/>
        <w:t>-</w:t>
      </w:r>
      <w:r>
        <w:rPr>
          <w:spacing w:val="-4"/>
        </w:rPr>
        <w:t> </w:t>
      </w:r>
      <w:r>
        <w:rPr>
          <w:spacing w:val="-2"/>
        </w:rPr>
        <w:t>Participant.</w:t>
      </w:r>
    </w:p>
    <w:p>
      <w:pPr>
        <w:pStyle w:val="BodyText"/>
        <w:spacing w:before="251"/>
      </w:pPr>
      <w:r>
        <w:rPr/>
        <w:t>Seminar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Mexico</w:t>
      </w:r>
      <w:r>
        <w:rPr>
          <w:spacing w:val="-6"/>
        </w:rPr>
        <w:t> </w:t>
      </w:r>
      <w:r>
        <w:rPr/>
        <w:t>Feb</w:t>
      </w:r>
      <w:r>
        <w:rPr>
          <w:spacing w:val="-2"/>
        </w:rPr>
        <w:t> </w:t>
      </w:r>
      <w:r>
        <w:rPr/>
        <w:t>23-24,</w:t>
      </w:r>
      <w:r>
        <w:rPr>
          <w:spacing w:val="-2"/>
        </w:rPr>
        <w:t> </w:t>
      </w:r>
      <w:r>
        <w:rPr>
          <w:spacing w:val="-4"/>
        </w:rPr>
        <w:t>2018</w:t>
      </w:r>
    </w:p>
    <w:p>
      <w:pPr>
        <w:pStyle w:val="BodyText"/>
        <w:spacing w:before="2"/>
        <w:ind w:left="414"/>
      </w:pPr>
      <w:r>
        <w:rPr/>
        <w:t>-Presented</w:t>
      </w:r>
      <w:r>
        <w:rPr>
          <w:spacing w:val="-8"/>
        </w:rPr>
        <w:t> </w:t>
      </w:r>
      <w:r>
        <w:rPr/>
        <w:t>“Fear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Machine”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visited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Bank</w:t>
      </w:r>
      <w:r>
        <w:rPr>
          <w:spacing w:val="-6"/>
        </w:rPr>
        <w:t> </w:t>
      </w:r>
      <w:r>
        <w:rPr/>
        <w:t>research</w:t>
      </w:r>
      <w:r>
        <w:rPr>
          <w:spacing w:val="-3"/>
        </w:rPr>
        <w:t> </w:t>
      </w:r>
      <w:r>
        <w:rPr>
          <w:spacing w:val="-2"/>
        </w:rPr>
        <w:t>staff.</w:t>
      </w:r>
    </w:p>
    <w:p>
      <w:pPr>
        <w:pStyle w:val="BodyText"/>
        <w:ind w:left="0"/>
      </w:pPr>
    </w:p>
    <w:p>
      <w:pPr>
        <w:pStyle w:val="BodyText"/>
      </w:pPr>
      <w:r>
        <w:rPr/>
        <w:t>Visited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Mercatus</w:t>
      </w:r>
      <w:r>
        <w:rPr>
          <w:spacing w:val="-3"/>
        </w:rPr>
        <w:t> </w:t>
      </w:r>
      <w:r>
        <w:rPr/>
        <w:t>Center,</w:t>
      </w:r>
      <w:r>
        <w:rPr>
          <w:spacing w:val="-4"/>
        </w:rPr>
        <w:t> </w:t>
      </w:r>
      <w:r>
        <w:rPr/>
        <w:t>met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staff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researchers.</w:t>
      </w:r>
      <w:r>
        <w:rPr>
          <w:spacing w:val="48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D.C.,</w:t>
      </w:r>
      <w:r>
        <w:rPr>
          <w:spacing w:val="-3"/>
        </w:rPr>
        <w:t> </w:t>
      </w:r>
      <w:r>
        <w:rPr/>
        <w:t>Feb</w:t>
      </w:r>
      <w:r>
        <w:rPr>
          <w:spacing w:val="-3"/>
        </w:rPr>
        <w:t> </w:t>
      </w:r>
      <w:r>
        <w:rPr/>
        <w:t>14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16</w:t>
      </w:r>
      <w:r>
        <w:rPr>
          <w:spacing w:val="-3"/>
        </w:rPr>
        <w:t> </w:t>
      </w:r>
      <w:r>
        <w:rPr>
          <w:spacing w:val="-4"/>
        </w:rPr>
        <w:t>2018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line="252" w:lineRule="exact" w:before="1"/>
        <w:ind w:left="360"/>
      </w:pPr>
      <w:r>
        <w:rPr>
          <w:u w:val="single"/>
        </w:rPr>
        <w:t>OTHER</w:t>
      </w:r>
      <w:r>
        <w:rPr>
          <w:spacing w:val="-13"/>
          <w:u w:val="single"/>
        </w:rPr>
        <w:t> </w:t>
      </w:r>
      <w:r>
        <w:rPr>
          <w:u w:val="single"/>
        </w:rPr>
        <w:t>PROFESSIONAL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ind w:left="1080" w:right="1282"/>
      </w:pPr>
      <w:r>
        <w:rPr/>
        <w:t>External</w:t>
      </w:r>
      <w:r>
        <w:rPr>
          <w:spacing w:val="-6"/>
        </w:rPr>
        <w:t> </w:t>
      </w:r>
      <w:r>
        <w:rPr/>
        <w:t>Reviewer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Department,</w:t>
      </w:r>
      <w:r>
        <w:rPr>
          <w:spacing w:val="-4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2005. External Reviewer for Economics Program, Louisiana State University, 2001.</w:t>
      </w:r>
    </w:p>
    <w:p>
      <w:pPr>
        <w:pStyle w:val="BodyText"/>
        <w:ind w:left="1080"/>
      </w:pPr>
      <w:r>
        <w:rPr/>
        <w:t>External</w:t>
      </w:r>
      <w:r>
        <w:rPr>
          <w:spacing w:val="-6"/>
        </w:rPr>
        <w:t> </w:t>
      </w:r>
      <w:r>
        <w:rPr/>
        <w:t>Reviewer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Doctoral</w:t>
      </w:r>
      <w:r>
        <w:rPr>
          <w:spacing w:val="-6"/>
        </w:rPr>
        <w:t> </w:t>
      </w:r>
      <w:r>
        <w:rPr/>
        <w:t>Program,</w:t>
      </w:r>
      <w:r>
        <w:rPr>
          <w:spacing w:val="-3"/>
        </w:rPr>
        <w:t> </w:t>
      </w:r>
      <w:r>
        <w:rPr/>
        <w:t>Middle</w:t>
      </w:r>
      <w:r>
        <w:rPr>
          <w:spacing w:val="-6"/>
        </w:rPr>
        <w:t> </w:t>
      </w:r>
      <w:r>
        <w:rPr/>
        <w:t>Tennessee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2000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2013.</w:t>
      </w:r>
    </w:p>
    <w:p>
      <w:pPr>
        <w:pStyle w:val="BodyText"/>
        <w:spacing w:after="0"/>
        <w:sectPr>
          <w:pgSz w:w="12240" w:h="15840"/>
          <w:pgMar w:header="0" w:footer="1333" w:top="1240" w:bottom="1520" w:left="1080" w:right="1440"/>
        </w:sectPr>
      </w:pPr>
    </w:p>
    <w:p>
      <w:pPr>
        <w:tabs>
          <w:tab w:pos="2519" w:val="left" w:leader="none"/>
        </w:tabs>
        <w:spacing w:before="81"/>
        <w:ind w:left="1080" w:right="0" w:firstLine="0"/>
        <w:jc w:val="left"/>
        <w:rPr>
          <w:sz w:val="22"/>
        </w:rPr>
      </w:pPr>
      <w:r>
        <w:rPr>
          <w:b/>
          <w:spacing w:val="-2"/>
          <w:sz w:val="22"/>
        </w:rPr>
        <w:t>Editor:</w:t>
      </w:r>
      <w:r>
        <w:rPr>
          <w:b/>
          <w:sz w:val="22"/>
        </w:rPr>
        <w:tab/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Inquiry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January</w:t>
      </w:r>
      <w:r>
        <w:rPr>
          <w:spacing w:val="-5"/>
          <w:sz w:val="22"/>
        </w:rPr>
        <w:t> </w:t>
      </w:r>
      <w:r>
        <w:rPr>
          <w:sz w:val="22"/>
        </w:rPr>
        <w:t>2002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July</w:t>
      </w:r>
      <w:r>
        <w:rPr>
          <w:spacing w:val="-4"/>
          <w:sz w:val="22"/>
        </w:rPr>
        <w:t> 2007</w:t>
      </w:r>
    </w:p>
    <w:p>
      <w:pPr>
        <w:tabs>
          <w:tab w:pos="2519" w:val="left" w:leader="none"/>
        </w:tabs>
        <w:spacing w:before="1"/>
        <w:ind w:left="1080" w:right="0" w:firstLine="0"/>
        <w:jc w:val="left"/>
        <w:rPr>
          <w:sz w:val="22"/>
        </w:rPr>
      </w:pPr>
      <w:r>
        <w:rPr>
          <w:b/>
          <w:spacing w:val="-2"/>
          <w:sz w:val="22"/>
        </w:rPr>
        <w:t>Co-Editor</w:t>
      </w:r>
      <w:r>
        <w:rPr>
          <w:spacing w:val="-2"/>
          <w:sz w:val="22"/>
        </w:rPr>
        <w:t>:</w:t>
      </w:r>
      <w:r>
        <w:rPr>
          <w:sz w:val="22"/>
        </w:rPr>
        <w:tab/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Inquiry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January</w:t>
      </w:r>
      <w:r>
        <w:rPr>
          <w:spacing w:val="-5"/>
          <w:sz w:val="22"/>
        </w:rPr>
        <w:t> </w:t>
      </w:r>
      <w:r>
        <w:rPr>
          <w:sz w:val="22"/>
        </w:rPr>
        <w:t>1997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December</w:t>
      </w:r>
      <w:r>
        <w:rPr>
          <w:spacing w:val="-1"/>
          <w:sz w:val="22"/>
        </w:rPr>
        <w:t> </w:t>
      </w:r>
      <w:r>
        <w:rPr>
          <w:sz w:val="22"/>
        </w:rPr>
        <w:t>2001;</w:t>
      </w:r>
      <w:r>
        <w:rPr>
          <w:spacing w:val="-1"/>
          <w:sz w:val="22"/>
        </w:rPr>
        <w:t> </w:t>
      </w:r>
      <w:r>
        <w:rPr>
          <w:sz w:val="22"/>
        </w:rPr>
        <w:t>August</w:t>
      </w:r>
      <w:r>
        <w:rPr>
          <w:spacing w:val="-1"/>
          <w:sz w:val="22"/>
        </w:rPr>
        <w:t> </w:t>
      </w:r>
      <w:r>
        <w:rPr>
          <w:sz w:val="22"/>
        </w:rPr>
        <w:t>2007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July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2008.</w:t>
      </w:r>
    </w:p>
    <w:p>
      <w:pPr>
        <w:pStyle w:val="BodyText"/>
        <w:ind w:left="0"/>
      </w:pPr>
    </w:p>
    <w:p>
      <w:pPr>
        <w:tabs>
          <w:tab w:pos="2915" w:val="left" w:leader="none"/>
        </w:tabs>
        <w:spacing w:before="0"/>
        <w:ind w:left="1080" w:right="0" w:firstLine="0"/>
        <w:jc w:val="left"/>
        <w:rPr>
          <w:sz w:val="22"/>
        </w:rPr>
      </w:pPr>
      <w:r>
        <w:rPr>
          <w:b/>
          <w:sz w:val="22"/>
        </w:rPr>
        <w:t>Editorial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Board:</w:t>
      </w:r>
      <w:r>
        <w:rPr>
          <w:b/>
          <w:sz w:val="22"/>
        </w:rPr>
        <w:tab/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Money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2013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present</w:t>
      </w:r>
    </w:p>
    <w:p>
      <w:pPr>
        <w:tabs>
          <w:tab w:pos="2519" w:val="left" w:leader="none"/>
        </w:tabs>
        <w:spacing w:before="251"/>
        <w:ind w:left="1079" w:right="166" w:firstLine="0"/>
        <w:jc w:val="left"/>
        <w:rPr>
          <w:i/>
          <w:sz w:val="22"/>
        </w:rPr>
      </w:pPr>
      <w:r>
        <w:rPr>
          <w:b/>
          <w:sz w:val="22"/>
        </w:rPr>
        <w:t>Referee for:</w:t>
        <w:tab/>
      </w:r>
      <w:r>
        <w:rPr>
          <w:i/>
          <w:sz w:val="22"/>
        </w:rPr>
        <w:t>American Economic Review, Review of Economics and Statistics, Journal of Applied Econometrics, Economica, Journal of Macroeconomics, Economic Inquiry, Southern 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Money,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Credit,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Banking,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Money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 Finance, Quarterly Review of Economics and Finance, Empirical Economics, Journal of Economics and Business, Journal of Applied Financial Economics, Journal of Economic Education</w:t>
      </w:r>
      <w:r>
        <w:rPr>
          <w:sz w:val="22"/>
        </w:rPr>
        <w:t>, </w:t>
      </w:r>
      <w:r>
        <w:rPr>
          <w:i/>
          <w:sz w:val="22"/>
        </w:rPr>
        <w:t>European Journal of Operations Research, Journal of Business and Economic </w:t>
      </w:r>
      <w:r>
        <w:rPr>
          <w:i/>
          <w:spacing w:val="-2"/>
          <w:sz w:val="22"/>
        </w:rPr>
        <w:t>Statistics</w:t>
      </w:r>
    </w:p>
    <w:p>
      <w:pPr>
        <w:pStyle w:val="BodyText"/>
        <w:spacing w:before="1"/>
        <w:ind w:left="0"/>
        <w:rPr>
          <w:i/>
        </w:rPr>
      </w:pPr>
    </w:p>
    <w:p>
      <w:pPr>
        <w:pStyle w:val="BodyText"/>
        <w:spacing w:before="1"/>
        <w:ind w:left="2519" w:hanging="1440"/>
      </w:pPr>
      <w:r>
        <w:rPr>
          <w:b/>
        </w:rPr>
        <w:t>Member of: </w:t>
      </w:r>
      <w:r>
        <w:rPr/>
        <w:t>American Economic Association, Western Economic Association, Southern Economic</w:t>
      </w:r>
      <w:r>
        <w:rPr>
          <w:spacing w:val="-5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Society</w:t>
      </w:r>
      <w:r>
        <w:rPr>
          <w:spacing w:val="-8"/>
        </w:rPr>
        <w:t> </w:t>
      </w:r>
      <w:r>
        <w:rPr/>
        <w:t>for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Dynamics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Econometrics, Association of Private Enterprise Education</w:t>
      </w:r>
    </w:p>
    <w:p>
      <w:pPr>
        <w:pStyle w:val="BodyText"/>
        <w:spacing w:before="3"/>
        <w:ind w:left="0"/>
      </w:pPr>
    </w:p>
    <w:p>
      <w:pPr>
        <w:pStyle w:val="Heading2"/>
      </w:pPr>
      <w:r>
        <w:rPr/>
        <w:t>Selected</w:t>
      </w:r>
      <w:r>
        <w:rPr>
          <w:spacing w:val="-5"/>
        </w:rPr>
        <w:t> </w:t>
      </w:r>
      <w:r>
        <w:rPr/>
        <w:t>Reviews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Publishers:</w:t>
      </w:r>
    </w:p>
    <w:p>
      <w:pPr>
        <w:spacing w:before="0"/>
        <w:ind w:left="1079" w:right="2800" w:firstLine="0"/>
        <w:jc w:val="left"/>
        <w:rPr>
          <w:sz w:val="22"/>
        </w:rPr>
      </w:pPr>
      <w:r>
        <w:rPr>
          <w:sz w:val="22"/>
        </w:rPr>
        <w:t>Barro’s</w:t>
      </w:r>
      <w:r>
        <w:rPr>
          <w:spacing w:val="-8"/>
          <w:sz w:val="22"/>
        </w:rPr>
        <w:t> </w:t>
      </w:r>
      <w:r>
        <w:rPr>
          <w:i/>
          <w:sz w:val="22"/>
        </w:rPr>
        <w:t>Macroeconomics: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Modern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Approach</w:t>
      </w:r>
      <w:r>
        <w:rPr>
          <w:i/>
          <w:spacing w:val="-9"/>
          <w:sz w:val="22"/>
        </w:rPr>
        <w:t> </w:t>
      </w:r>
      <w:r>
        <w:rPr>
          <w:sz w:val="22"/>
        </w:rPr>
        <w:t>(Thomson) Parkin's </w:t>
      </w:r>
      <w:r>
        <w:rPr>
          <w:i/>
          <w:sz w:val="22"/>
        </w:rPr>
        <w:t>Economics </w:t>
      </w:r>
      <w:r>
        <w:rPr>
          <w:sz w:val="22"/>
        </w:rPr>
        <w:t>1e (Addison Wesley).</w:t>
      </w:r>
    </w:p>
    <w:p>
      <w:pPr>
        <w:spacing w:line="242" w:lineRule="auto" w:before="0"/>
        <w:ind w:left="1079" w:right="2800" w:firstLine="0"/>
        <w:jc w:val="left"/>
        <w:rPr>
          <w:sz w:val="22"/>
        </w:rPr>
      </w:pPr>
      <w:r>
        <w:rPr>
          <w:sz w:val="22"/>
        </w:rPr>
        <w:t>Berndt's</w:t>
      </w:r>
      <w:r>
        <w:rPr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Practice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Econometrics</w:t>
      </w:r>
      <w:r>
        <w:rPr>
          <w:i/>
          <w:spacing w:val="-7"/>
          <w:sz w:val="22"/>
        </w:rPr>
        <w:t> </w:t>
      </w:r>
      <w:r>
        <w:rPr>
          <w:sz w:val="22"/>
        </w:rPr>
        <w:t>(Addison</w:t>
      </w:r>
      <w:r>
        <w:rPr>
          <w:spacing w:val="-9"/>
          <w:sz w:val="22"/>
        </w:rPr>
        <w:t> </w:t>
      </w:r>
      <w:r>
        <w:rPr>
          <w:sz w:val="22"/>
        </w:rPr>
        <w:t>Wesley). Mankiw's </w:t>
      </w:r>
      <w:r>
        <w:rPr>
          <w:i/>
          <w:sz w:val="22"/>
        </w:rPr>
        <w:t>Macroeconomics </w:t>
      </w:r>
      <w:r>
        <w:rPr>
          <w:sz w:val="22"/>
        </w:rPr>
        <w:t>1e (Worth).</w:t>
      </w:r>
    </w:p>
    <w:p>
      <w:pPr>
        <w:spacing w:line="242" w:lineRule="auto" w:before="0"/>
        <w:ind w:left="1079" w:right="1282" w:firstLine="0"/>
        <w:jc w:val="left"/>
        <w:rPr>
          <w:sz w:val="22"/>
        </w:rPr>
      </w:pPr>
      <w:r>
        <w:rPr>
          <w:sz w:val="22"/>
        </w:rPr>
        <w:t>Wallace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Silver's</w:t>
      </w:r>
      <w:r>
        <w:rPr>
          <w:spacing w:val="-4"/>
          <w:sz w:val="22"/>
        </w:rPr>
        <w:t> </w:t>
      </w:r>
      <w:r>
        <w:rPr>
          <w:i/>
          <w:sz w:val="22"/>
        </w:rPr>
        <w:t>Econometrics: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Introduction</w:t>
      </w:r>
      <w:r>
        <w:rPr>
          <w:i/>
          <w:spacing w:val="-5"/>
          <w:sz w:val="22"/>
        </w:rPr>
        <w:t> </w:t>
      </w:r>
      <w:r>
        <w:rPr>
          <w:sz w:val="22"/>
        </w:rPr>
        <w:t>1e</w:t>
      </w:r>
      <w:r>
        <w:rPr>
          <w:spacing w:val="-6"/>
          <w:sz w:val="22"/>
        </w:rPr>
        <w:t> </w:t>
      </w:r>
      <w:r>
        <w:rPr>
          <w:sz w:val="22"/>
        </w:rPr>
        <w:t>(Addison</w:t>
      </w:r>
      <w:r>
        <w:rPr>
          <w:spacing w:val="-4"/>
          <w:sz w:val="22"/>
        </w:rPr>
        <w:t> </w:t>
      </w:r>
      <w:r>
        <w:rPr>
          <w:sz w:val="22"/>
        </w:rPr>
        <w:t>Wesley). Gujarati's </w:t>
      </w:r>
      <w:r>
        <w:rPr>
          <w:i/>
          <w:sz w:val="22"/>
        </w:rPr>
        <w:t>Basic Econometrics </w:t>
      </w:r>
      <w:r>
        <w:rPr>
          <w:sz w:val="22"/>
        </w:rPr>
        <w:t>1e, 2e (McGraw Hill).</w:t>
      </w:r>
    </w:p>
    <w:p>
      <w:pPr>
        <w:spacing w:after="0" w:line="242" w:lineRule="auto"/>
        <w:jc w:val="left"/>
        <w:rPr>
          <w:sz w:val="22"/>
        </w:rPr>
        <w:sectPr>
          <w:pgSz w:w="12240" w:h="15840"/>
          <w:pgMar w:header="0" w:footer="1333" w:top="1240" w:bottom="1520" w:left="1080" w:right="1440"/>
        </w:sectPr>
      </w:pPr>
    </w:p>
    <w:p>
      <w:pPr>
        <w:pStyle w:val="BodyText"/>
        <w:spacing w:line="252" w:lineRule="exact" w:before="75"/>
        <w:ind w:left="360"/>
      </w:pPr>
      <w:r>
        <w:rPr>
          <w:u w:val="single"/>
        </w:rPr>
        <w:t>DEPARTMENTAL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</w:pPr>
      <w:r>
        <w:rPr/>
        <w:t>*Director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Studies</w:t>
      </w:r>
      <w:r>
        <w:rPr>
          <w:spacing w:val="-5"/>
        </w:rPr>
        <w:t> </w:t>
      </w:r>
      <w:r>
        <w:rPr/>
        <w:t>(and</w:t>
      </w:r>
      <w:r>
        <w:rPr>
          <w:spacing w:val="-3"/>
        </w:rPr>
        <w:t> </w:t>
      </w:r>
      <w:r>
        <w:rPr/>
        <w:t>member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CLA</w:t>
      </w:r>
      <w:r>
        <w:rPr>
          <w:spacing w:val="-4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Instruction</w:t>
      </w:r>
      <w:r>
        <w:rPr>
          <w:spacing w:val="-3"/>
        </w:rPr>
        <w:t> </w:t>
      </w:r>
      <w:r>
        <w:rPr/>
        <w:t>Committee),</w:t>
      </w:r>
      <w:r>
        <w:rPr>
          <w:spacing w:val="-3"/>
        </w:rPr>
        <w:t> </w:t>
      </w:r>
      <w:r>
        <w:rPr/>
        <w:t>August</w:t>
      </w:r>
      <w:r>
        <w:rPr>
          <w:spacing w:val="-2"/>
        </w:rPr>
        <w:t> </w:t>
      </w:r>
      <w:r>
        <w:rPr/>
        <w:t>1994</w:t>
      </w:r>
      <w:r>
        <w:rPr>
          <w:spacing w:val="-3"/>
        </w:rPr>
        <w:t> </w:t>
      </w:r>
      <w:r>
        <w:rPr/>
        <w:t>- August 1996; July 2006 – October 2007; 1/2015-9/2017.</w:t>
      </w:r>
    </w:p>
    <w:p>
      <w:pPr>
        <w:pStyle w:val="BodyText"/>
        <w:spacing w:line="252" w:lineRule="exact"/>
      </w:pPr>
      <w:r>
        <w:rPr/>
        <w:t>*Masters</w:t>
      </w:r>
      <w:r>
        <w:rPr>
          <w:spacing w:val="-11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2013-</w:t>
      </w:r>
      <w:r>
        <w:rPr>
          <w:spacing w:val="-5"/>
        </w:rPr>
        <w:t>14</w:t>
      </w:r>
    </w:p>
    <w:p>
      <w:pPr>
        <w:pStyle w:val="BodyText"/>
        <w:spacing w:line="252" w:lineRule="exact"/>
      </w:pPr>
      <w:r>
        <w:rPr/>
        <w:t>*Econometrics</w:t>
      </w:r>
      <w:r>
        <w:rPr>
          <w:spacing w:val="-6"/>
        </w:rPr>
        <w:t> </w:t>
      </w:r>
      <w:r>
        <w:rPr/>
        <w:t>Recruiting</w:t>
      </w:r>
      <w:r>
        <w:rPr>
          <w:spacing w:val="-7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Member,</w:t>
      </w:r>
      <w:r>
        <w:rPr>
          <w:spacing w:val="-5"/>
        </w:rPr>
        <w:t> </w:t>
      </w:r>
      <w:r>
        <w:rPr/>
        <w:t>Fall</w:t>
      </w:r>
      <w:r>
        <w:rPr>
          <w:spacing w:val="-4"/>
        </w:rPr>
        <w:t> 2013</w:t>
      </w:r>
    </w:p>
    <w:p>
      <w:pPr>
        <w:pStyle w:val="BodyText"/>
        <w:spacing w:line="252" w:lineRule="exact" w:before="1"/>
      </w:pPr>
      <w:r>
        <w:rPr/>
        <w:t>*Macro</w:t>
      </w:r>
      <w:r>
        <w:rPr>
          <w:spacing w:val="-4"/>
        </w:rPr>
        <w:t> </w:t>
      </w:r>
      <w:r>
        <w:rPr/>
        <w:t>Recruiting</w:t>
      </w:r>
      <w:r>
        <w:rPr>
          <w:spacing w:val="-6"/>
        </w:rPr>
        <w:t> </w:t>
      </w:r>
      <w:r>
        <w:rPr/>
        <w:t>Chair,</w:t>
      </w:r>
      <w:r>
        <w:rPr>
          <w:spacing w:val="-3"/>
        </w:rPr>
        <w:t> </w:t>
      </w:r>
      <w:r>
        <w:rPr/>
        <w:t>Fall</w:t>
      </w:r>
      <w:r>
        <w:rPr>
          <w:spacing w:val="-6"/>
        </w:rPr>
        <w:t> </w:t>
      </w:r>
      <w:r>
        <w:rPr/>
        <w:t>2012;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>
          <w:spacing w:val="-4"/>
        </w:rPr>
        <w:t>2013</w:t>
      </w:r>
    </w:p>
    <w:p>
      <w:pPr>
        <w:pStyle w:val="BodyText"/>
      </w:pPr>
      <w:r>
        <w:rPr/>
        <w:t>*Director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Programs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(and</w:t>
      </w:r>
      <w:r>
        <w:rPr>
          <w:spacing w:val="-3"/>
        </w:rPr>
        <w:t> </w:t>
      </w:r>
      <w:r>
        <w:rPr/>
        <w:t>member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CLA</w:t>
      </w:r>
      <w:r>
        <w:rPr>
          <w:spacing w:val="-4"/>
        </w:rPr>
        <w:t> </w:t>
      </w:r>
      <w:r>
        <w:rPr/>
        <w:t>Undergraduate</w:t>
      </w:r>
      <w:r>
        <w:rPr>
          <w:spacing w:val="-3"/>
        </w:rPr>
        <w:t> </w:t>
      </w:r>
      <w:r>
        <w:rPr/>
        <w:t>Instruction Committee) February 2010 – August 2014</w:t>
      </w:r>
    </w:p>
    <w:p>
      <w:pPr>
        <w:pStyle w:val="BodyText"/>
        <w:spacing w:line="252" w:lineRule="exact"/>
      </w:pPr>
      <w:r>
        <w:rPr/>
        <w:t>*Founding</w:t>
      </w:r>
      <w:r>
        <w:rPr>
          <w:spacing w:val="-9"/>
        </w:rPr>
        <w:t> </w:t>
      </w:r>
      <w:r>
        <w:rPr/>
        <w:t>organizer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program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2"/>
        </w:rPr>
        <w:t>TAMU.</w:t>
      </w:r>
    </w:p>
    <w:p>
      <w:pPr>
        <w:pStyle w:val="BodyText"/>
      </w:pPr>
      <w:r>
        <w:rPr/>
        <w:t>*Organizer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co-Host,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Impacting</w:t>
      </w:r>
      <w:r>
        <w:rPr>
          <w:spacing w:val="-5"/>
        </w:rPr>
        <w:t> </w:t>
      </w:r>
      <w:r>
        <w:rPr/>
        <w:t>Hispanic</w:t>
      </w:r>
      <w:r>
        <w:rPr>
          <w:spacing w:val="-5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Communities, TAMU, October 2007.</w:t>
      </w:r>
      <w:r>
        <w:rPr>
          <w:spacing w:val="40"/>
        </w:rPr>
        <w:t> </w:t>
      </w:r>
      <w:r>
        <w:rPr/>
        <w:t>(I was the driving force to initiate this conference, now an annual event.)</w:t>
      </w:r>
    </w:p>
    <w:p>
      <w:pPr>
        <w:pStyle w:val="BodyText"/>
      </w:pPr>
      <w:r>
        <w:rPr/>
        <w:t>*Chair,</w:t>
      </w:r>
      <w:r>
        <w:rPr>
          <w:spacing w:val="-3"/>
        </w:rPr>
        <w:t> </w:t>
      </w:r>
      <w:r>
        <w:rPr/>
        <w:t>Faculty</w:t>
      </w:r>
      <w:r>
        <w:rPr>
          <w:spacing w:val="-6"/>
        </w:rPr>
        <w:t> </w:t>
      </w:r>
      <w:r>
        <w:rPr/>
        <w:t>Recruiting</w:t>
      </w:r>
      <w:r>
        <w:rPr>
          <w:spacing w:val="-5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3/2007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/>
        <w:t>6/2007.</w:t>
      </w:r>
      <w:r>
        <w:rPr>
          <w:spacing w:val="49"/>
        </w:rPr>
        <w:t> </w:t>
      </w:r>
      <w:r>
        <w:rPr/>
        <w:t>Member</w:t>
      </w:r>
      <w:r>
        <w:rPr>
          <w:spacing w:val="-1"/>
        </w:rPr>
        <w:t> </w:t>
      </w:r>
      <w:r>
        <w:rPr/>
        <w:t>7/2007-</w:t>
      </w:r>
      <w:r>
        <w:rPr>
          <w:spacing w:val="-7"/>
        </w:rPr>
        <w:t> </w:t>
      </w:r>
      <w:r>
        <w:rPr/>
        <w:t>2009,</w:t>
      </w:r>
      <w:r>
        <w:rPr>
          <w:spacing w:val="-5"/>
        </w:rPr>
        <w:t> </w:t>
      </w:r>
      <w:r>
        <w:rPr/>
        <w:t>2012-</w:t>
      </w:r>
      <w:r>
        <w:rPr>
          <w:spacing w:val="-2"/>
        </w:rPr>
        <w:t>2013.</w:t>
      </w:r>
    </w:p>
    <w:p>
      <w:pPr>
        <w:pStyle w:val="BodyText"/>
        <w:spacing w:line="252" w:lineRule="exact" w:before="1"/>
      </w:pPr>
      <w:r>
        <w:rPr/>
        <w:t>*Department</w:t>
      </w:r>
      <w:r>
        <w:rPr>
          <w:spacing w:val="-5"/>
        </w:rPr>
        <w:t> </w:t>
      </w:r>
      <w:r>
        <w:rPr/>
        <w:t>Executive</w:t>
      </w:r>
      <w:r>
        <w:rPr>
          <w:spacing w:val="-3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2006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August</w:t>
      </w:r>
      <w:r>
        <w:rPr>
          <w:spacing w:val="-2"/>
        </w:rPr>
        <w:t> </w:t>
      </w:r>
      <w:r>
        <w:rPr/>
        <w:t>2008</w:t>
      </w:r>
      <w:r>
        <w:rPr>
          <w:spacing w:val="-4"/>
        </w:rPr>
        <w:t> </w:t>
      </w:r>
      <w:r>
        <w:rPr/>
        <w:t>(elected</w:t>
      </w:r>
      <w:r>
        <w:rPr>
          <w:spacing w:val="-3"/>
        </w:rPr>
        <w:t> </w:t>
      </w:r>
      <w:r>
        <w:rPr/>
        <w:t>3</w:t>
      </w:r>
      <w:r>
        <w:rPr>
          <w:spacing w:val="-6"/>
        </w:rPr>
        <w:t> </w:t>
      </w:r>
      <w:r>
        <w:rPr>
          <w:spacing w:val="-2"/>
        </w:rPr>
        <w:t>times)</w:t>
      </w:r>
    </w:p>
    <w:p>
      <w:pPr>
        <w:pStyle w:val="BodyText"/>
        <w:ind w:left="1079" w:right="89" w:hanging="721"/>
      </w:pPr>
      <w:r>
        <w:rPr/>
        <w:t>*Grading</w:t>
      </w:r>
      <w:r>
        <w:rPr>
          <w:spacing w:val="-5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Field</w:t>
      </w:r>
      <w:r>
        <w:rPr>
          <w:spacing w:val="-5"/>
        </w:rPr>
        <w:t> </w:t>
      </w:r>
      <w:r>
        <w:rPr/>
        <w:t>Exam,</w:t>
      </w:r>
      <w:r>
        <w:rPr>
          <w:spacing w:val="-2"/>
        </w:rPr>
        <w:t> </w:t>
      </w:r>
      <w:r>
        <w:rPr/>
        <w:t>1/1993</w:t>
      </w:r>
      <w:r>
        <w:rPr>
          <w:spacing w:val="-5"/>
        </w:rPr>
        <w:t> </w:t>
      </w:r>
      <w:r>
        <w:rPr/>
        <w:t>(committee</w:t>
      </w:r>
      <w:r>
        <w:rPr>
          <w:spacing w:val="-2"/>
        </w:rPr>
        <w:t> </w:t>
      </w:r>
      <w:r>
        <w:rPr/>
        <w:t>chair),</w:t>
      </w:r>
      <w:r>
        <w:rPr>
          <w:spacing w:val="-2"/>
        </w:rPr>
        <w:t> </w:t>
      </w:r>
      <w:r>
        <w:rPr/>
        <w:t>8/1993</w:t>
      </w:r>
      <w:r>
        <w:rPr>
          <w:spacing w:val="-2"/>
        </w:rPr>
        <w:t> </w:t>
      </w:r>
      <w:r>
        <w:rPr/>
        <w:t>(chair),</w:t>
      </w:r>
      <w:r>
        <w:rPr>
          <w:spacing w:val="-2"/>
        </w:rPr>
        <w:t> </w:t>
      </w:r>
      <w:r>
        <w:rPr/>
        <w:t>1/1994</w:t>
      </w:r>
      <w:r>
        <w:rPr>
          <w:spacing w:val="-5"/>
        </w:rPr>
        <w:t> </w:t>
      </w:r>
      <w:r>
        <w:rPr/>
        <w:t>(chair), 5/1994 (chair), 1/1995 (chair), 5/1995 (chair), 1/1996 (chair), 5/2000 (chair), 1/2001 (chair), 5/2001, 1/2004 (chair), 1/2005 (chair), 1/2006 (chair), 5/2006 (chair), 1/2007(chair), 5/2007 (chair), 5/2008 (chair), 5/2009 (chair), 5/2010 (chair), 5/2011 (chair), 5/2012 (chair), 5/2013 </w:t>
      </w:r>
      <w:r>
        <w:rPr>
          <w:spacing w:val="-2"/>
        </w:rPr>
        <w:t>(chair).</w:t>
      </w:r>
    </w:p>
    <w:p>
      <w:pPr>
        <w:pStyle w:val="BodyText"/>
        <w:spacing w:line="252" w:lineRule="exact"/>
      </w:pPr>
      <w:r>
        <w:rPr/>
        <w:t>*Department</w:t>
      </w:r>
      <w:r>
        <w:rPr>
          <w:spacing w:val="-5"/>
        </w:rPr>
        <w:t> </w:t>
      </w:r>
      <w:r>
        <w:rPr/>
        <w:t>Head</w:t>
      </w:r>
      <w:r>
        <w:rPr>
          <w:spacing w:val="-6"/>
        </w:rPr>
        <w:t> </w:t>
      </w:r>
      <w:r>
        <w:rPr/>
        <w:t>Search</w:t>
      </w:r>
      <w:r>
        <w:rPr>
          <w:spacing w:val="-9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2005-</w:t>
      </w:r>
      <w:r>
        <w:rPr>
          <w:spacing w:val="-2"/>
        </w:rPr>
        <w:t>2006.</w:t>
      </w:r>
    </w:p>
    <w:p>
      <w:pPr>
        <w:pStyle w:val="BodyText"/>
        <w:spacing w:line="252" w:lineRule="exact"/>
      </w:pPr>
      <w:r>
        <w:rPr/>
        <w:t>*Junior</w:t>
      </w:r>
      <w:r>
        <w:rPr>
          <w:spacing w:val="-6"/>
        </w:rPr>
        <w:t> </w:t>
      </w:r>
      <w:r>
        <w:rPr/>
        <w:t>Recruiting</w:t>
      </w:r>
      <w:r>
        <w:rPr>
          <w:spacing w:val="-8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2005-2006,</w:t>
      </w:r>
      <w:r>
        <w:rPr>
          <w:spacing w:val="-6"/>
        </w:rPr>
        <w:t> </w:t>
      </w:r>
      <w:r>
        <w:rPr/>
        <w:t>2008-</w:t>
      </w:r>
      <w:r>
        <w:rPr>
          <w:spacing w:val="-5"/>
        </w:rPr>
        <w:t>09.</w:t>
      </w:r>
    </w:p>
    <w:p>
      <w:pPr>
        <w:pStyle w:val="BodyText"/>
        <w:spacing w:line="252" w:lineRule="exact" w:before="1"/>
      </w:pPr>
      <w:r>
        <w:rPr/>
        <w:t>*Senior</w:t>
      </w:r>
      <w:r>
        <w:rPr>
          <w:spacing w:val="-5"/>
        </w:rPr>
        <w:t> </w:t>
      </w:r>
      <w:r>
        <w:rPr/>
        <w:t>Recruiting</w:t>
      </w:r>
      <w:r>
        <w:rPr>
          <w:spacing w:val="-8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2003-2004,</w:t>
      </w:r>
      <w:r>
        <w:rPr>
          <w:spacing w:val="-5"/>
        </w:rPr>
        <w:t> </w:t>
      </w:r>
      <w:r>
        <w:rPr/>
        <w:t>2004-2005,</w:t>
      </w:r>
      <w:r>
        <w:rPr>
          <w:spacing w:val="-5"/>
        </w:rPr>
        <w:t> </w:t>
      </w:r>
      <w:r>
        <w:rPr/>
        <w:t>2010-</w:t>
      </w:r>
      <w:r>
        <w:rPr>
          <w:spacing w:val="-5"/>
        </w:rPr>
        <w:t>11.</w:t>
      </w:r>
    </w:p>
    <w:p>
      <w:pPr>
        <w:pStyle w:val="BodyText"/>
        <w:spacing w:line="252" w:lineRule="exact"/>
      </w:pPr>
      <w:r>
        <w:rPr/>
        <w:t>*Bush</w:t>
      </w:r>
      <w:r>
        <w:rPr>
          <w:spacing w:val="-3"/>
        </w:rPr>
        <w:t> </w:t>
      </w:r>
      <w:r>
        <w:rPr/>
        <w:t>School</w:t>
      </w:r>
      <w:r>
        <w:rPr>
          <w:spacing w:val="-2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Economy</w:t>
      </w:r>
      <w:r>
        <w:rPr>
          <w:spacing w:val="-6"/>
        </w:rPr>
        <w:t> </w:t>
      </w:r>
      <w:r>
        <w:rPr/>
        <w:t>2002.</w:t>
      </w:r>
      <w:r>
        <w:rPr>
          <w:spacing w:val="50"/>
        </w:rPr>
        <w:t> </w:t>
      </w:r>
      <w:r>
        <w:rPr/>
        <w:t>Organizer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editor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volume.</w:t>
      </w:r>
    </w:p>
    <w:p>
      <w:pPr>
        <w:pStyle w:val="BodyText"/>
        <w:spacing w:line="252" w:lineRule="exact" w:before="2"/>
      </w:pPr>
      <w:r>
        <w:rPr/>
        <w:t>*Faculty</w:t>
      </w:r>
      <w:r>
        <w:rPr>
          <w:spacing w:val="-7"/>
        </w:rPr>
        <w:t> </w:t>
      </w:r>
      <w:r>
        <w:rPr/>
        <w:t>Advisor</w:t>
      </w:r>
      <w:r>
        <w:rPr>
          <w:spacing w:val="-3"/>
        </w:rPr>
        <w:t> </w:t>
      </w:r>
      <w:r>
        <w:rPr/>
        <w:t>(founding</w:t>
      </w:r>
      <w:r>
        <w:rPr>
          <w:spacing w:val="-6"/>
        </w:rPr>
        <w:t> </w:t>
      </w:r>
      <w:r>
        <w:rPr/>
        <w:t>advisor),</w:t>
      </w:r>
      <w:r>
        <w:rPr>
          <w:spacing w:val="-4"/>
        </w:rPr>
        <w:t> </w:t>
      </w:r>
      <w:r>
        <w:rPr/>
        <w:t>Aggie</w:t>
      </w:r>
      <w:r>
        <w:rPr>
          <w:spacing w:val="-4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Club,</w:t>
      </w:r>
      <w:r>
        <w:rPr>
          <w:spacing w:val="-3"/>
        </w:rPr>
        <w:t> </w:t>
      </w:r>
      <w:r>
        <w:rPr/>
        <w:t>Fall</w:t>
      </w:r>
      <w:r>
        <w:rPr>
          <w:spacing w:val="-3"/>
        </w:rPr>
        <w:t> </w:t>
      </w:r>
      <w:r>
        <w:rPr/>
        <w:t>2000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4"/>
        </w:rPr>
        <w:t>2004</w:t>
      </w:r>
    </w:p>
    <w:p>
      <w:pPr>
        <w:pStyle w:val="BodyText"/>
        <w:ind w:left="1079" w:hanging="720"/>
      </w:pPr>
      <w:r>
        <w:rPr/>
        <w:t>*Department</w:t>
      </w:r>
      <w:r>
        <w:rPr>
          <w:spacing w:val="-2"/>
        </w:rPr>
        <w:t> </w:t>
      </w:r>
      <w:r>
        <w:rPr/>
        <w:t>Head</w:t>
      </w:r>
      <w:r>
        <w:rPr>
          <w:spacing w:val="-5"/>
        </w:rPr>
        <w:t> </w:t>
      </w:r>
      <w:r>
        <w:rPr/>
        <w:t>(and</w:t>
      </w:r>
      <w:r>
        <w:rPr>
          <w:spacing w:val="-2"/>
        </w:rPr>
        <w:t> </w:t>
      </w:r>
      <w:r>
        <w:rPr/>
        <w:t>member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CLA</w:t>
      </w:r>
      <w:r>
        <w:rPr>
          <w:spacing w:val="-3"/>
        </w:rPr>
        <w:t> </w:t>
      </w:r>
      <w:r>
        <w:rPr/>
        <w:t>Executive</w:t>
      </w:r>
      <w:r>
        <w:rPr>
          <w:spacing w:val="-2"/>
        </w:rPr>
        <w:t> </w:t>
      </w:r>
      <w:r>
        <w:rPr/>
        <w:t>Committee),</w:t>
      </w:r>
      <w:r>
        <w:rPr>
          <w:spacing w:val="-2"/>
        </w:rPr>
        <w:t> </w:t>
      </w:r>
      <w:r>
        <w:rPr/>
        <w:t>September</w:t>
      </w:r>
      <w:r>
        <w:rPr>
          <w:spacing w:val="-2"/>
        </w:rPr>
        <w:t> </w:t>
      </w:r>
      <w:r>
        <w:rPr/>
        <w:t>1996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January</w:t>
      </w:r>
      <w:r>
        <w:rPr>
          <w:spacing w:val="-5"/>
        </w:rPr>
        <w:t> </w:t>
      </w:r>
      <w:r>
        <w:rPr/>
        <w:t>2002. (Detailed list of achievements available separately.)</w:t>
      </w:r>
    </w:p>
    <w:p>
      <w:pPr>
        <w:pStyle w:val="BodyText"/>
        <w:spacing w:line="252" w:lineRule="exact"/>
      </w:pPr>
      <w:r>
        <w:rPr/>
        <w:t>*Principles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Macro</w:t>
      </w:r>
      <w:r>
        <w:rPr>
          <w:spacing w:val="-4"/>
        </w:rPr>
        <w:t> </w:t>
      </w:r>
      <w:r>
        <w:rPr/>
        <w:t>course</w:t>
      </w:r>
      <w:r>
        <w:rPr>
          <w:spacing w:val="-3"/>
        </w:rPr>
        <w:t> </w:t>
      </w:r>
      <w:r>
        <w:rPr/>
        <w:t>coordinator,</w:t>
      </w:r>
      <w:r>
        <w:rPr>
          <w:spacing w:val="-4"/>
        </w:rPr>
        <w:t> </w:t>
      </w:r>
      <w:r>
        <w:rPr/>
        <w:t>6/85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5/87.</w:t>
      </w:r>
    </w:p>
    <w:p>
      <w:pPr>
        <w:pStyle w:val="BodyText"/>
        <w:spacing w:line="252" w:lineRule="exact"/>
      </w:pPr>
      <w:r>
        <w:rPr/>
        <w:t>*Computer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9/85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8/87.</w:t>
      </w:r>
    </w:p>
    <w:p>
      <w:pPr>
        <w:pStyle w:val="BodyText"/>
        <w:spacing w:line="252" w:lineRule="exact" w:before="1"/>
      </w:pPr>
      <w:r>
        <w:rPr/>
        <w:t>*Recruiting/Interviewing</w:t>
      </w:r>
      <w:r>
        <w:rPr>
          <w:spacing w:val="-8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1985-86,</w:t>
      </w:r>
      <w:r>
        <w:rPr>
          <w:spacing w:val="-5"/>
        </w:rPr>
        <w:t> </w:t>
      </w:r>
      <w:r>
        <w:rPr/>
        <w:t>86-87,</w:t>
      </w:r>
      <w:r>
        <w:rPr>
          <w:spacing w:val="-5"/>
        </w:rPr>
        <w:t> </w:t>
      </w:r>
      <w:r>
        <w:rPr/>
        <w:t>87-88,</w:t>
      </w:r>
      <w:r>
        <w:rPr>
          <w:spacing w:val="-6"/>
        </w:rPr>
        <w:t> </w:t>
      </w:r>
      <w:r>
        <w:rPr/>
        <w:t>89-90,</w:t>
      </w:r>
      <w:r>
        <w:rPr>
          <w:spacing w:val="-5"/>
        </w:rPr>
        <w:t> </w:t>
      </w:r>
      <w:r>
        <w:rPr/>
        <w:t>92-93,</w:t>
      </w:r>
      <w:r>
        <w:rPr>
          <w:spacing w:val="-5"/>
        </w:rPr>
        <w:t> </w:t>
      </w:r>
      <w:r>
        <w:rPr/>
        <w:t>94-95,</w:t>
      </w:r>
      <w:r>
        <w:rPr>
          <w:spacing w:val="-3"/>
        </w:rPr>
        <w:t> </w:t>
      </w:r>
      <w:r>
        <w:rPr/>
        <w:t>96-</w:t>
      </w:r>
      <w:r>
        <w:rPr>
          <w:spacing w:val="-5"/>
        </w:rPr>
        <w:t>97.</w:t>
      </w:r>
    </w:p>
    <w:p>
      <w:pPr>
        <w:pStyle w:val="BodyText"/>
        <w:spacing w:line="252" w:lineRule="exact"/>
      </w:pPr>
      <w:r>
        <w:rPr/>
        <w:t>*Grading</w:t>
      </w:r>
      <w:r>
        <w:rPr>
          <w:spacing w:val="-9"/>
        </w:rPr>
        <w:t> </w:t>
      </w:r>
      <w:r>
        <w:rPr/>
        <w:t>Ag-Econ</w:t>
      </w:r>
      <w:r>
        <w:rPr>
          <w:spacing w:val="-5"/>
        </w:rPr>
        <w:t> </w:t>
      </w:r>
      <w:r>
        <w:rPr/>
        <w:t>Doctoral</w:t>
      </w:r>
      <w:r>
        <w:rPr>
          <w:spacing w:val="-3"/>
        </w:rPr>
        <w:t> </w:t>
      </w:r>
      <w:r>
        <w:rPr/>
        <w:t>Qualifiers:</w:t>
      </w:r>
      <w:r>
        <w:rPr>
          <w:spacing w:val="-3"/>
        </w:rPr>
        <w:t> </w:t>
      </w:r>
      <w:r>
        <w:rPr/>
        <w:t>Macro</w:t>
      </w:r>
      <w:r>
        <w:rPr>
          <w:spacing w:val="-4"/>
        </w:rPr>
        <w:t> </w:t>
      </w:r>
      <w:r>
        <w:rPr/>
        <w:t>Exam,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chair):</w:t>
      </w:r>
      <w:r>
        <w:rPr>
          <w:spacing w:val="-3"/>
        </w:rPr>
        <w:t> </w:t>
      </w:r>
      <w:r>
        <w:rPr/>
        <w:t>1985,</w:t>
      </w:r>
      <w:r>
        <w:rPr>
          <w:spacing w:val="-9"/>
        </w:rPr>
        <w:t> </w:t>
      </w:r>
      <w:r>
        <w:rPr/>
        <w:t>1986,</w:t>
      </w:r>
      <w:r>
        <w:rPr>
          <w:spacing w:val="-4"/>
        </w:rPr>
        <w:t> </w:t>
      </w:r>
      <w:r>
        <w:rPr>
          <w:spacing w:val="-2"/>
        </w:rPr>
        <w:t>1987.</w:t>
      </w:r>
    </w:p>
    <w:p>
      <w:pPr>
        <w:pStyle w:val="BodyText"/>
        <w:spacing w:before="1"/>
        <w:ind w:left="1079" w:hanging="721"/>
      </w:pPr>
      <w:r>
        <w:rPr/>
        <w:t>*Grading Econ Doctoral Qualifiers - Macro Theory: 1/1986, 8/1986, 1/1987, 8/1987, 1/1988, 8/1989 (committee</w:t>
      </w:r>
      <w:r>
        <w:rPr>
          <w:spacing w:val="-3"/>
        </w:rPr>
        <w:t> </w:t>
      </w:r>
      <w:r>
        <w:rPr/>
        <w:t>chair),</w:t>
      </w:r>
      <w:r>
        <w:rPr>
          <w:spacing w:val="-3"/>
        </w:rPr>
        <w:t> </w:t>
      </w:r>
      <w:r>
        <w:rPr/>
        <w:t>1/1990</w:t>
      </w:r>
      <w:r>
        <w:rPr>
          <w:spacing w:val="-6"/>
        </w:rPr>
        <w:t> </w:t>
      </w:r>
      <w:r>
        <w:rPr/>
        <w:t>(chair),</w:t>
      </w:r>
      <w:r>
        <w:rPr>
          <w:spacing w:val="-6"/>
        </w:rPr>
        <w:t> </w:t>
      </w:r>
      <w:r>
        <w:rPr/>
        <w:t>8/1990</w:t>
      </w:r>
      <w:r>
        <w:rPr>
          <w:spacing w:val="-3"/>
        </w:rPr>
        <w:t> </w:t>
      </w:r>
      <w:r>
        <w:rPr/>
        <w:t>(chair),</w:t>
      </w:r>
      <w:r>
        <w:rPr>
          <w:spacing w:val="-3"/>
        </w:rPr>
        <w:t> </w:t>
      </w:r>
      <w:r>
        <w:rPr/>
        <w:t>1/1991</w:t>
      </w:r>
      <w:r>
        <w:rPr>
          <w:spacing w:val="-3"/>
        </w:rPr>
        <w:t> </w:t>
      </w:r>
      <w:r>
        <w:rPr/>
        <w:t>(chair),</w:t>
      </w:r>
      <w:r>
        <w:rPr>
          <w:spacing w:val="-3"/>
        </w:rPr>
        <w:t> </w:t>
      </w:r>
      <w:r>
        <w:rPr/>
        <w:t>1/1993,</w:t>
      </w:r>
      <w:r>
        <w:rPr>
          <w:spacing w:val="-3"/>
        </w:rPr>
        <w:t> </w:t>
      </w:r>
      <w:r>
        <w:rPr/>
        <w:t>5/1993,</w:t>
      </w:r>
      <w:r>
        <w:rPr>
          <w:spacing w:val="-6"/>
        </w:rPr>
        <w:t> </w:t>
      </w:r>
      <w:r>
        <w:rPr/>
        <w:t>1/1994,</w:t>
      </w:r>
      <w:r>
        <w:rPr>
          <w:spacing w:val="-6"/>
        </w:rPr>
        <w:t> </w:t>
      </w:r>
      <w:r>
        <w:rPr/>
        <w:t>5/1994, 1/1995, 5/1995, 1/1996, 5/1996, 5/2010 (chair), 8/2010 (chair), 5/2011 (chair), 8/2011(chair), 5/2017 (chair), 8/2017 (chair).</w:t>
      </w:r>
    </w:p>
    <w:p>
      <w:pPr>
        <w:pStyle w:val="BodyText"/>
        <w:spacing w:line="251" w:lineRule="exact"/>
      </w:pPr>
      <w:r>
        <w:rPr/>
        <w:t>*Macroeconomics</w:t>
      </w:r>
      <w:r>
        <w:rPr>
          <w:spacing w:val="-6"/>
        </w:rPr>
        <w:t> </w:t>
      </w:r>
      <w:r>
        <w:rPr/>
        <w:t>Seminar</w:t>
      </w:r>
      <w:r>
        <w:rPr>
          <w:spacing w:val="-8"/>
        </w:rPr>
        <w:t> </w:t>
      </w:r>
      <w:r>
        <w:rPr/>
        <w:t>Coordinator,</w:t>
      </w:r>
      <w:r>
        <w:rPr>
          <w:spacing w:val="-6"/>
        </w:rPr>
        <w:t> </w:t>
      </w:r>
      <w:r>
        <w:rPr/>
        <w:t>1989-90,</w:t>
      </w:r>
      <w:r>
        <w:rPr>
          <w:spacing w:val="-6"/>
        </w:rPr>
        <w:t> </w:t>
      </w:r>
      <w:r>
        <w:rPr/>
        <w:t>1992-93,</w:t>
      </w:r>
      <w:r>
        <w:rPr>
          <w:spacing w:val="-6"/>
        </w:rPr>
        <w:t> </w:t>
      </w:r>
      <w:r>
        <w:rPr/>
        <w:t>1995-6,</w:t>
      </w:r>
      <w:r>
        <w:rPr>
          <w:spacing w:val="-5"/>
        </w:rPr>
        <w:t> </w:t>
      </w:r>
      <w:r>
        <w:rPr/>
        <w:t>2008-</w:t>
      </w:r>
      <w:r>
        <w:rPr>
          <w:spacing w:val="-2"/>
        </w:rPr>
        <w:t>2009.</w:t>
      </w:r>
    </w:p>
    <w:p>
      <w:pPr>
        <w:pStyle w:val="BodyText"/>
        <w:spacing w:line="252" w:lineRule="exact" w:before="2"/>
      </w:pPr>
      <w:r>
        <w:rPr/>
        <w:t>*Lonestars</w:t>
      </w:r>
      <w:r>
        <w:rPr>
          <w:spacing w:val="-5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Texas</w:t>
      </w:r>
      <w:r>
        <w:rPr>
          <w:spacing w:val="-5"/>
        </w:rPr>
        <w:t> </w:t>
      </w:r>
      <w:r>
        <w:rPr/>
        <w:t>A&amp;M</w:t>
      </w:r>
      <w:r>
        <w:rPr>
          <w:spacing w:val="-4"/>
        </w:rPr>
        <w:t> </w:t>
      </w:r>
      <w:r>
        <w:rPr/>
        <w:t>local</w:t>
      </w:r>
      <w:r>
        <w:rPr>
          <w:spacing w:val="-3"/>
        </w:rPr>
        <w:t> </w:t>
      </w:r>
      <w:r>
        <w:rPr/>
        <w:t>coordinator,</w:t>
      </w:r>
      <w:r>
        <w:rPr>
          <w:spacing w:val="-4"/>
        </w:rPr>
        <w:t> </w:t>
      </w:r>
      <w:r>
        <w:rPr/>
        <w:t>1993,</w:t>
      </w:r>
      <w:r>
        <w:rPr>
          <w:spacing w:val="-4"/>
        </w:rPr>
        <w:t> </w:t>
      </w:r>
      <w:r>
        <w:rPr>
          <w:spacing w:val="-2"/>
        </w:rPr>
        <w:t>2000.</w:t>
      </w:r>
    </w:p>
    <w:p>
      <w:pPr>
        <w:pStyle w:val="BodyText"/>
        <w:spacing w:line="252" w:lineRule="exact"/>
      </w:pPr>
      <w:r>
        <w:rPr/>
        <w:t>*Texas</w:t>
      </w:r>
      <w:r>
        <w:rPr>
          <w:spacing w:val="-6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1995.</w:t>
      </w:r>
      <w:r>
        <w:rPr>
          <w:spacing w:val="46"/>
        </w:rPr>
        <w:t> </w:t>
      </w:r>
      <w:r>
        <w:rPr/>
        <w:t>Co-Organizer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Auernheimer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meeting</w:t>
      </w:r>
      <w:r>
        <w:rPr>
          <w:spacing w:val="-9"/>
        </w:rPr>
        <w:t> </w:t>
      </w:r>
      <w:r>
        <w:rPr/>
        <w:t>at</w:t>
      </w:r>
      <w:r>
        <w:rPr>
          <w:spacing w:val="-5"/>
        </w:rPr>
        <w:t> </w:t>
      </w:r>
      <w:r>
        <w:rPr/>
        <w:t>Texas</w:t>
      </w:r>
      <w:r>
        <w:rPr>
          <w:spacing w:val="-4"/>
        </w:rPr>
        <w:t> </w:t>
      </w:r>
      <w:r>
        <w:rPr/>
        <w:t>A&amp;M,</w:t>
      </w:r>
      <w:r>
        <w:rPr>
          <w:spacing w:val="-3"/>
        </w:rPr>
        <w:t> </w:t>
      </w:r>
      <w:r>
        <w:rPr>
          <w:spacing w:val="-2"/>
        </w:rPr>
        <w:t>4/95.</w:t>
      </w:r>
    </w:p>
    <w:p>
      <w:pPr>
        <w:pStyle w:val="BodyText"/>
        <w:spacing w:line="252" w:lineRule="exact"/>
        <w:ind w:left="358"/>
      </w:pPr>
      <w:r>
        <w:rPr/>
        <w:t>*Member,</w:t>
      </w:r>
      <w:r>
        <w:rPr>
          <w:spacing w:val="-6"/>
        </w:rPr>
        <w:t> </w:t>
      </w:r>
      <w:r>
        <w:rPr/>
        <w:t>Ad-Hoc</w:t>
      </w:r>
      <w:r>
        <w:rPr>
          <w:spacing w:val="-5"/>
        </w:rPr>
        <w:t> </w:t>
      </w:r>
      <w:r>
        <w:rPr/>
        <w:t>Annual</w:t>
      </w:r>
      <w:r>
        <w:rPr>
          <w:spacing w:val="-7"/>
        </w:rPr>
        <w:t> </w:t>
      </w:r>
      <w:r>
        <w:rPr/>
        <w:t>Review</w:t>
      </w:r>
      <w:r>
        <w:rPr>
          <w:spacing w:val="-6"/>
        </w:rPr>
        <w:t> </w:t>
      </w:r>
      <w:r>
        <w:rPr/>
        <w:t>Review</w:t>
      </w:r>
      <w:r>
        <w:rPr>
          <w:spacing w:val="-6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1993-</w:t>
      </w:r>
      <w:r>
        <w:rPr>
          <w:spacing w:val="-5"/>
        </w:rPr>
        <w:t>94.</w:t>
      </w:r>
    </w:p>
    <w:p>
      <w:pPr>
        <w:pStyle w:val="BodyText"/>
        <w:spacing w:before="1"/>
        <w:ind w:left="1078" w:right="89" w:hanging="721"/>
      </w:pPr>
      <w:r>
        <w:rPr/>
        <w:t>*Interdisciplinary</w:t>
      </w:r>
      <w:r>
        <w:rPr>
          <w:spacing w:val="-5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Time</w:t>
      </w:r>
      <w:r>
        <w:rPr>
          <w:spacing w:val="-2"/>
        </w:rPr>
        <w:t> </w:t>
      </w:r>
      <w:r>
        <w:rPr/>
        <w:t>Series</w:t>
      </w:r>
      <w:r>
        <w:rPr>
          <w:spacing w:val="-2"/>
        </w:rPr>
        <w:t> </w:t>
      </w:r>
      <w:r>
        <w:rPr/>
        <w:t>Analysis,</w:t>
      </w:r>
      <w:r>
        <w:rPr>
          <w:spacing w:val="-2"/>
        </w:rPr>
        <w:t> </w:t>
      </w:r>
      <w:r>
        <w:rPr/>
        <w:t>sponsored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Statistics</w:t>
      </w:r>
      <w:r>
        <w:rPr>
          <w:spacing w:val="-2"/>
        </w:rPr>
        <w:t> </w:t>
      </w:r>
      <w:r>
        <w:rPr/>
        <w:t>and Department of Economics at Texas A&amp;M University, 3/1996.</w:t>
      </w:r>
    </w:p>
    <w:p>
      <w:pPr>
        <w:pStyle w:val="BodyText"/>
        <w:spacing w:before="1"/>
        <w:ind w:left="0"/>
      </w:pPr>
    </w:p>
    <w:p>
      <w:pPr>
        <w:pStyle w:val="BodyText"/>
        <w:spacing w:line="252" w:lineRule="exact"/>
        <w:ind w:left="360"/>
      </w:pPr>
      <w:r>
        <w:rPr>
          <w:u w:val="single"/>
        </w:rPr>
        <w:t>COLLEGE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LIBERAL</w:t>
      </w:r>
      <w:r>
        <w:rPr>
          <w:spacing w:val="-3"/>
          <w:u w:val="single"/>
        </w:rPr>
        <w:t> </w:t>
      </w:r>
      <w:r>
        <w:rPr>
          <w:u w:val="single"/>
        </w:rPr>
        <w:t>ARTS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UNIVERSITY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spacing w:line="252" w:lineRule="exact"/>
        <w:ind w:left="360"/>
      </w:pPr>
      <w:r>
        <w:rPr/>
        <w:t>-CLA</w:t>
      </w:r>
      <w:r>
        <w:rPr>
          <w:spacing w:val="-4"/>
        </w:rPr>
        <w:t> </w:t>
      </w:r>
      <w:r>
        <w:rPr/>
        <w:t>Dean’s</w:t>
      </w:r>
      <w:r>
        <w:rPr>
          <w:spacing w:val="-3"/>
        </w:rPr>
        <w:t> </w:t>
      </w:r>
      <w:r>
        <w:rPr/>
        <w:t>Advisory</w:t>
      </w:r>
      <w:r>
        <w:rPr>
          <w:spacing w:val="-6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2015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4"/>
        </w:rPr>
        <w:t>2018</w:t>
      </w:r>
    </w:p>
    <w:p>
      <w:pPr>
        <w:pStyle w:val="BodyText"/>
        <w:spacing w:line="252" w:lineRule="exact" w:before="2"/>
      </w:pPr>
      <w:r>
        <w:rPr/>
        <w:t>-Council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Strategic</w:t>
      </w:r>
      <w:r>
        <w:rPr>
          <w:spacing w:val="-3"/>
        </w:rPr>
        <w:t> </w:t>
      </w:r>
      <w:r>
        <w:rPr/>
        <w:t>Budgeting,</w:t>
      </w:r>
      <w:r>
        <w:rPr>
          <w:spacing w:val="-3"/>
        </w:rPr>
        <w:t> </w:t>
      </w:r>
      <w:r>
        <w:rPr/>
        <w:t>2012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4"/>
        </w:rPr>
        <w:t>2013</w:t>
      </w:r>
    </w:p>
    <w:p>
      <w:pPr>
        <w:pStyle w:val="BodyText"/>
        <w:spacing w:line="252" w:lineRule="exact"/>
      </w:pPr>
      <w:r>
        <w:rPr/>
        <w:t>-Graduate</w:t>
      </w:r>
      <w:r>
        <w:rPr>
          <w:spacing w:val="-7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11/2009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present</w:t>
      </w:r>
    </w:p>
    <w:p>
      <w:pPr>
        <w:pStyle w:val="BodyText"/>
        <w:spacing w:line="252" w:lineRule="exact" w:before="1"/>
        <w:ind w:left="360"/>
      </w:pPr>
      <w:r>
        <w:rPr/>
        <w:t>-CLA</w:t>
      </w:r>
      <w:r>
        <w:rPr>
          <w:spacing w:val="-5"/>
        </w:rPr>
        <w:t> </w:t>
      </w:r>
      <w:r>
        <w:rPr/>
        <w:t>Executive</w:t>
      </w:r>
      <w:r>
        <w:rPr>
          <w:spacing w:val="-3"/>
        </w:rPr>
        <w:t> </w:t>
      </w:r>
      <w:r>
        <w:rPr/>
        <w:t>Council,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Liberal</w:t>
      </w:r>
      <w:r>
        <w:rPr>
          <w:spacing w:val="-2"/>
        </w:rPr>
        <w:t> </w:t>
      </w:r>
      <w:r>
        <w:rPr/>
        <w:t>Arts,</w:t>
      </w:r>
      <w:r>
        <w:rPr>
          <w:spacing w:val="-6"/>
        </w:rPr>
        <w:t> </w:t>
      </w:r>
      <w:r>
        <w:rPr/>
        <w:t>9/96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2001.</w:t>
      </w:r>
    </w:p>
    <w:p>
      <w:pPr>
        <w:pStyle w:val="BodyText"/>
        <w:spacing w:line="252" w:lineRule="exact"/>
      </w:pPr>
      <w:r>
        <w:rPr/>
        <w:t>-CLA</w:t>
      </w:r>
      <w:r>
        <w:rPr>
          <w:spacing w:val="-5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8/1994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8/1996;</w:t>
      </w:r>
      <w:r>
        <w:rPr>
          <w:spacing w:val="-3"/>
        </w:rPr>
        <w:t> </w:t>
      </w:r>
      <w:r>
        <w:rPr/>
        <w:t>7/2006</w:t>
      </w:r>
      <w:r>
        <w:rPr>
          <w:spacing w:val="-3"/>
        </w:rPr>
        <w:t> </w:t>
      </w:r>
      <w:r>
        <w:rPr/>
        <w:t>–</w:t>
      </w:r>
      <w:r>
        <w:rPr>
          <w:spacing w:val="-7"/>
        </w:rPr>
        <w:t> </w:t>
      </w:r>
      <w:r>
        <w:rPr/>
        <w:t>10/2007;</w:t>
      </w:r>
      <w:r>
        <w:rPr>
          <w:spacing w:val="-5"/>
        </w:rPr>
        <w:t> </w:t>
      </w:r>
      <w:r>
        <w:rPr/>
        <w:t>1/2015-</w:t>
      </w:r>
      <w:r>
        <w:rPr>
          <w:spacing w:val="-2"/>
        </w:rPr>
        <w:t>9/2017.</w:t>
      </w:r>
    </w:p>
    <w:p>
      <w:pPr>
        <w:pStyle w:val="BodyText"/>
        <w:spacing w:line="252" w:lineRule="exact"/>
      </w:pPr>
      <w:r>
        <w:rPr/>
        <w:t>-CLA</w:t>
      </w:r>
      <w:r>
        <w:rPr>
          <w:spacing w:val="-5"/>
        </w:rPr>
        <w:t> </w:t>
      </w:r>
      <w:r>
        <w:rPr/>
        <w:t>Undergraduate</w:t>
      </w:r>
      <w:r>
        <w:rPr>
          <w:spacing w:val="-3"/>
        </w:rPr>
        <w:t> </w:t>
      </w:r>
      <w:r>
        <w:rPr/>
        <w:t>Instruction</w:t>
      </w:r>
      <w:r>
        <w:rPr>
          <w:spacing w:val="-3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Jan</w:t>
      </w:r>
      <w:r>
        <w:rPr>
          <w:spacing w:val="-6"/>
        </w:rPr>
        <w:t> </w:t>
      </w:r>
      <w:r>
        <w:rPr/>
        <w:t>2010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August</w:t>
      </w:r>
      <w:r>
        <w:rPr>
          <w:spacing w:val="-2"/>
        </w:rPr>
        <w:t> 2014.</w:t>
      </w:r>
    </w:p>
    <w:p>
      <w:pPr>
        <w:pStyle w:val="BodyText"/>
        <w:spacing w:after="0" w:line="252" w:lineRule="exact"/>
        <w:sectPr>
          <w:pgSz w:w="12240" w:h="15840"/>
          <w:pgMar w:header="0" w:footer="1333" w:top="1500" w:bottom="1520" w:left="1080" w:right="1440"/>
        </w:sectPr>
      </w:pPr>
    </w:p>
    <w:p>
      <w:pPr>
        <w:pStyle w:val="BodyText"/>
        <w:spacing w:before="81"/>
        <w:ind w:left="360"/>
      </w:pPr>
      <w:r>
        <w:rPr/>
        <w:t>-Advisor,</w:t>
      </w:r>
      <w:r>
        <w:rPr>
          <w:spacing w:val="-6"/>
        </w:rPr>
        <w:t> </w:t>
      </w:r>
      <w:r>
        <w:rPr/>
        <w:t>Sigma</w:t>
      </w:r>
      <w:r>
        <w:rPr>
          <w:spacing w:val="-5"/>
        </w:rPr>
        <w:t> </w:t>
      </w:r>
      <w:r>
        <w:rPr/>
        <w:t>Nu</w:t>
      </w:r>
      <w:r>
        <w:rPr>
          <w:spacing w:val="-6"/>
        </w:rPr>
        <w:t> </w:t>
      </w:r>
      <w:r>
        <w:rPr/>
        <w:t>fraternity,</w:t>
      </w:r>
      <w:r>
        <w:rPr>
          <w:spacing w:val="-5"/>
        </w:rPr>
        <w:t> </w:t>
      </w:r>
      <w:r>
        <w:rPr/>
        <w:t>TAMU,</w:t>
      </w:r>
      <w:r>
        <w:rPr>
          <w:spacing w:val="-5"/>
        </w:rPr>
        <w:t> </w:t>
      </w:r>
      <w:r>
        <w:rPr/>
        <w:t>AY</w:t>
      </w:r>
      <w:r>
        <w:rPr>
          <w:spacing w:val="-6"/>
        </w:rPr>
        <w:t> </w:t>
      </w:r>
      <w:r>
        <w:rPr/>
        <w:t>2011-</w:t>
      </w:r>
      <w:r>
        <w:rPr>
          <w:spacing w:val="-4"/>
        </w:rPr>
        <w:t>2012.</w:t>
      </w:r>
    </w:p>
    <w:p>
      <w:pPr>
        <w:pStyle w:val="BodyText"/>
        <w:spacing w:line="252" w:lineRule="exact" w:before="1"/>
        <w:ind w:left="360"/>
      </w:pPr>
      <w:r>
        <w:rPr/>
        <w:t>-Conference</w:t>
      </w:r>
      <w:r>
        <w:rPr>
          <w:spacing w:val="-9"/>
        </w:rPr>
        <w:t> </w:t>
      </w:r>
      <w:r>
        <w:rPr/>
        <w:t>Organizer,</w:t>
      </w:r>
      <w:r>
        <w:rPr>
          <w:spacing w:val="-7"/>
        </w:rPr>
        <w:t> </w:t>
      </w:r>
      <w:r>
        <w:rPr/>
        <w:t>ASHE</w:t>
      </w:r>
      <w:r>
        <w:rPr>
          <w:spacing w:val="-7"/>
        </w:rPr>
        <w:t> </w:t>
      </w:r>
      <w:r>
        <w:rPr/>
        <w:t>Conference,</w:t>
      </w:r>
      <w:r>
        <w:rPr>
          <w:spacing w:val="-9"/>
        </w:rPr>
        <w:t> </w:t>
      </w:r>
      <w:r>
        <w:rPr>
          <w:spacing w:val="-2"/>
        </w:rPr>
        <w:t>2008.</w:t>
      </w:r>
    </w:p>
    <w:p>
      <w:pPr>
        <w:pStyle w:val="BodyText"/>
        <w:spacing w:line="252" w:lineRule="exact"/>
        <w:ind w:left="360"/>
      </w:pPr>
      <w:r>
        <w:rPr/>
        <w:t>-Conference</w:t>
      </w:r>
      <w:r>
        <w:rPr>
          <w:spacing w:val="-6"/>
        </w:rPr>
        <w:t> </w:t>
      </w:r>
      <w:r>
        <w:rPr/>
        <w:t>Organizer,</w:t>
      </w:r>
      <w:r>
        <w:rPr>
          <w:spacing w:val="-5"/>
        </w:rPr>
        <w:t> </w:t>
      </w:r>
      <w:r>
        <w:rPr/>
        <w:t>Bush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April</w:t>
      </w:r>
      <w:r>
        <w:rPr>
          <w:spacing w:val="-7"/>
        </w:rPr>
        <w:t> </w:t>
      </w:r>
      <w:r>
        <w:rPr>
          <w:spacing w:val="-2"/>
        </w:rPr>
        <w:t>2002.</w:t>
      </w:r>
    </w:p>
    <w:p>
      <w:pPr>
        <w:pStyle w:val="BodyText"/>
        <w:spacing w:line="252" w:lineRule="exact" w:before="1"/>
        <w:ind w:left="360"/>
      </w:pPr>
      <w:r>
        <w:rPr/>
        <w:t>-Member,</w:t>
      </w:r>
      <w:r>
        <w:rPr>
          <w:spacing w:val="-7"/>
        </w:rPr>
        <w:t> </w:t>
      </w:r>
      <w:r>
        <w:rPr/>
        <w:t>Search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Bush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Dean,</w:t>
      </w:r>
      <w:r>
        <w:rPr>
          <w:spacing w:val="-5"/>
        </w:rPr>
        <w:t> </w:t>
      </w:r>
      <w:r>
        <w:rPr/>
        <w:t>1999-2000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2000-</w:t>
      </w:r>
      <w:r>
        <w:rPr>
          <w:spacing w:val="-2"/>
        </w:rPr>
        <w:t>2001.</w:t>
      </w:r>
    </w:p>
    <w:p>
      <w:pPr>
        <w:pStyle w:val="BodyText"/>
        <w:spacing w:line="252" w:lineRule="exact"/>
        <w:ind w:left="360"/>
      </w:pPr>
      <w:r>
        <w:rPr/>
        <w:t>-Member,</w:t>
      </w:r>
      <w:r>
        <w:rPr>
          <w:spacing w:val="-6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Investigate</w:t>
      </w:r>
      <w:r>
        <w:rPr>
          <w:spacing w:val="-5"/>
        </w:rPr>
        <w:t> </w:t>
      </w:r>
      <w:r>
        <w:rPr/>
        <w:t>Teaching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Core</w:t>
      </w:r>
      <w:r>
        <w:rPr>
          <w:spacing w:val="-5"/>
        </w:rPr>
        <w:t> </w:t>
      </w:r>
      <w:r>
        <w:rPr/>
        <w:t>Courses,</w:t>
      </w:r>
      <w:r>
        <w:rPr>
          <w:spacing w:val="-3"/>
        </w:rPr>
        <w:t> </w:t>
      </w:r>
      <w:r>
        <w:rPr/>
        <w:t>CLA,</w:t>
      </w:r>
      <w:r>
        <w:rPr>
          <w:spacing w:val="-3"/>
        </w:rPr>
        <w:t> </w:t>
      </w:r>
      <w:r>
        <w:rPr/>
        <w:t>Fall</w:t>
      </w:r>
      <w:r>
        <w:rPr>
          <w:spacing w:val="-2"/>
        </w:rPr>
        <w:t> 2001.</w:t>
      </w:r>
    </w:p>
    <w:p>
      <w:pPr>
        <w:pStyle w:val="BodyText"/>
        <w:spacing w:line="252" w:lineRule="exact"/>
        <w:ind w:left="360"/>
      </w:pPr>
      <w:r>
        <w:rPr/>
        <w:t>-Member,</w:t>
      </w:r>
      <w:r>
        <w:rPr>
          <w:spacing w:val="-5"/>
        </w:rPr>
        <w:t> </w:t>
      </w:r>
      <w:r>
        <w:rPr/>
        <w:t>Vision</w:t>
      </w:r>
      <w:r>
        <w:rPr>
          <w:spacing w:val="-4"/>
        </w:rPr>
        <w:t> </w:t>
      </w:r>
      <w:r>
        <w:rPr/>
        <w:t>2020</w:t>
      </w:r>
      <w:r>
        <w:rPr>
          <w:spacing w:val="-7"/>
        </w:rPr>
        <w:t> </w:t>
      </w:r>
      <w:r>
        <w:rPr/>
        <w:t>Task</w:t>
      </w:r>
      <w:r>
        <w:rPr>
          <w:spacing w:val="-6"/>
        </w:rPr>
        <w:t> </w:t>
      </w:r>
      <w:r>
        <w:rPr/>
        <w:t>Force,</w:t>
      </w:r>
      <w:r>
        <w:rPr>
          <w:spacing w:val="-7"/>
        </w:rPr>
        <w:t> </w:t>
      </w:r>
      <w:r>
        <w:rPr/>
        <w:t>Texas</w:t>
      </w:r>
      <w:r>
        <w:rPr>
          <w:spacing w:val="-4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1998-</w:t>
      </w:r>
      <w:r>
        <w:rPr>
          <w:spacing w:val="-2"/>
        </w:rPr>
        <w:t>1999.</w:t>
      </w:r>
    </w:p>
    <w:p>
      <w:pPr>
        <w:pStyle w:val="BodyText"/>
        <w:spacing w:line="252" w:lineRule="exact" w:before="2"/>
        <w:ind w:left="360"/>
      </w:pPr>
      <w:r>
        <w:rPr/>
        <w:t>-Member,</w:t>
      </w:r>
      <w:r>
        <w:rPr>
          <w:spacing w:val="-5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/>
        <w:t>Investigate</w:t>
      </w:r>
      <w:r>
        <w:rPr>
          <w:spacing w:val="-4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Budgets,</w:t>
      </w:r>
      <w:r>
        <w:rPr>
          <w:spacing w:val="-5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Liberal</w:t>
      </w:r>
      <w:r>
        <w:rPr>
          <w:spacing w:val="-6"/>
        </w:rPr>
        <w:t> </w:t>
      </w:r>
      <w:r>
        <w:rPr/>
        <w:t>Arts,</w:t>
      </w:r>
      <w:r>
        <w:rPr>
          <w:spacing w:val="-7"/>
        </w:rPr>
        <w:t> </w:t>
      </w:r>
      <w:r>
        <w:rPr/>
        <w:t>1996-</w:t>
      </w:r>
      <w:r>
        <w:rPr>
          <w:spacing w:val="-5"/>
        </w:rPr>
        <w:t>97.</w:t>
      </w:r>
    </w:p>
    <w:p>
      <w:pPr>
        <w:pStyle w:val="BodyText"/>
        <w:spacing w:line="252" w:lineRule="exact"/>
      </w:pPr>
      <w:r>
        <w:rPr/>
        <w:t>-Chair,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Enacting</w:t>
      </w:r>
      <w:r>
        <w:rPr>
          <w:spacing w:val="-6"/>
        </w:rPr>
        <w:t> </w:t>
      </w:r>
      <w:r>
        <w:rPr/>
        <w:t>an</w:t>
      </w:r>
      <w:r>
        <w:rPr>
          <w:spacing w:val="-4"/>
        </w:rPr>
        <w:t> </w:t>
      </w:r>
      <w:r>
        <w:rPr/>
        <w:t>Equipment</w:t>
      </w:r>
      <w:r>
        <w:rPr>
          <w:spacing w:val="-3"/>
        </w:rPr>
        <w:t> </w:t>
      </w:r>
      <w:r>
        <w:rPr/>
        <w:t>Access</w:t>
      </w:r>
      <w:r>
        <w:rPr>
          <w:spacing w:val="-6"/>
        </w:rPr>
        <w:t> </w:t>
      </w:r>
      <w:r>
        <w:rPr/>
        <w:t>Fee,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Liberal</w:t>
      </w:r>
      <w:r>
        <w:rPr>
          <w:spacing w:val="-3"/>
        </w:rPr>
        <w:t> </w:t>
      </w:r>
      <w:r>
        <w:rPr/>
        <w:t>Arts,</w:t>
      </w:r>
      <w:r>
        <w:rPr>
          <w:spacing w:val="-4"/>
        </w:rPr>
        <w:t> </w:t>
      </w:r>
      <w:r>
        <w:rPr/>
        <w:t>Fall</w:t>
      </w:r>
      <w:r>
        <w:rPr>
          <w:spacing w:val="-2"/>
        </w:rPr>
        <w:t> 1996.</w:t>
      </w:r>
    </w:p>
    <w:p>
      <w:pPr>
        <w:pStyle w:val="BodyText"/>
        <w:spacing w:line="252" w:lineRule="exact" w:before="1"/>
      </w:pPr>
      <w:r>
        <w:rPr/>
        <w:t>-Attended</w:t>
      </w:r>
      <w:r>
        <w:rPr>
          <w:spacing w:val="-9"/>
        </w:rPr>
        <w:t> </w:t>
      </w:r>
      <w:r>
        <w:rPr/>
        <w:t>A&amp;M</w:t>
      </w:r>
      <w:r>
        <w:rPr>
          <w:spacing w:val="-4"/>
        </w:rPr>
        <w:t> </w:t>
      </w:r>
      <w:r>
        <w:rPr/>
        <w:t>System</w:t>
      </w:r>
      <w:r>
        <w:rPr>
          <w:spacing w:val="-7"/>
        </w:rPr>
        <w:t> </w:t>
      </w:r>
      <w:r>
        <w:rPr/>
        <w:t>Symposium,</w:t>
      </w:r>
      <w:r>
        <w:rPr>
          <w:spacing w:val="-4"/>
        </w:rPr>
        <w:t> </w:t>
      </w:r>
      <w:r>
        <w:rPr/>
        <w:t>Stephenville,</w:t>
      </w:r>
      <w:r>
        <w:rPr>
          <w:spacing w:val="-7"/>
        </w:rPr>
        <w:t> </w:t>
      </w:r>
      <w:r>
        <w:rPr/>
        <w:t>TX,</w:t>
      </w:r>
      <w:r>
        <w:rPr>
          <w:spacing w:val="-4"/>
        </w:rPr>
        <w:t> </w:t>
      </w:r>
      <w:r>
        <w:rPr/>
        <w:t>Fall</w:t>
      </w:r>
      <w:r>
        <w:rPr>
          <w:spacing w:val="-2"/>
        </w:rPr>
        <w:t> 1985.</w:t>
      </w:r>
    </w:p>
    <w:p>
      <w:pPr>
        <w:pStyle w:val="BodyText"/>
        <w:ind w:left="1079" w:hanging="721"/>
      </w:pPr>
      <w:r>
        <w:rPr/>
        <w:t>-GCR on dissertation committees of: John M. Heraty, Entomology (Ph.D. 1990); Keith H. Coble, Ag. Economics (Ph.D. 1993); Mangayarkarasy Srinivasan, Educational Administration; Mouflih Boujemaa, Ag. Economics (Ph.D. 1993), Ken Lege, Soil and Crop Science (Ph.D. 1994), Lifford L.L.McLauchlan,</w:t>
      </w:r>
      <w:r>
        <w:rPr>
          <w:spacing w:val="-4"/>
        </w:rPr>
        <w:t> </w:t>
      </w:r>
      <w:r>
        <w:rPr/>
        <w:t>Elec</w:t>
      </w:r>
      <w:r>
        <w:rPr>
          <w:spacing w:val="-4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(Ph.D.</w:t>
      </w:r>
      <w:r>
        <w:rPr>
          <w:spacing w:val="-7"/>
        </w:rPr>
        <w:t> </w:t>
      </w:r>
      <w:r>
        <w:rPr/>
        <w:t>2000),</w:t>
      </w:r>
      <w:r>
        <w:rPr>
          <w:spacing w:val="-4"/>
        </w:rPr>
        <w:t> </w:t>
      </w:r>
      <w:r>
        <w:rPr/>
        <w:t>Abdullatif</w:t>
      </w:r>
      <w:r>
        <w:rPr>
          <w:spacing w:val="-3"/>
        </w:rPr>
        <w:t> </w:t>
      </w:r>
      <w:r>
        <w:rPr/>
        <w:t>Abdulrahman</w:t>
      </w:r>
      <w:r>
        <w:rPr>
          <w:spacing w:val="-4"/>
        </w:rPr>
        <w:t> </w:t>
      </w:r>
      <w:r>
        <w:rPr/>
        <w:t>Al-Shuhail,</w:t>
      </w:r>
      <w:r>
        <w:rPr>
          <w:spacing w:val="-4"/>
        </w:rPr>
        <w:t> </w:t>
      </w:r>
      <w:r>
        <w:rPr/>
        <w:t>Petroleum Engineering (Ph.D. 1998).</w:t>
      </w:r>
    </w:p>
    <w:p>
      <w:pPr>
        <w:pStyle w:val="BodyText"/>
        <w:spacing w:line="252" w:lineRule="exact"/>
      </w:pPr>
      <w:r>
        <w:rPr/>
        <w:t>-Academic</w:t>
      </w:r>
      <w:r>
        <w:rPr>
          <w:spacing w:val="-4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Liberal</w:t>
      </w:r>
      <w:r>
        <w:rPr>
          <w:spacing w:val="-5"/>
        </w:rPr>
        <w:t> </w:t>
      </w:r>
      <w:r>
        <w:rPr/>
        <w:t>Arts,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/>
        <w:t>1989</w:t>
      </w:r>
      <w:r>
        <w:rPr>
          <w:spacing w:val="-4"/>
        </w:rPr>
        <w:t> </w:t>
      </w:r>
      <w:r>
        <w:rPr/>
        <w:t>-</w:t>
      </w:r>
      <w:r>
        <w:rPr>
          <w:spacing w:val="-8"/>
        </w:rPr>
        <w:t> </w:t>
      </w:r>
      <w:r>
        <w:rPr/>
        <w:t>Summer</w:t>
      </w:r>
      <w:r>
        <w:rPr>
          <w:spacing w:val="-2"/>
        </w:rPr>
        <w:t> 1990.</w:t>
      </w:r>
    </w:p>
    <w:p>
      <w:pPr>
        <w:pStyle w:val="BodyText"/>
        <w:spacing w:line="252" w:lineRule="exact"/>
      </w:pPr>
      <w:r>
        <w:rPr/>
        <w:t>-Planning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Liberal</w:t>
      </w:r>
      <w:r>
        <w:rPr>
          <w:spacing w:val="-3"/>
        </w:rPr>
        <w:t> </w:t>
      </w:r>
      <w:r>
        <w:rPr/>
        <w:t>Arts,</w:t>
      </w:r>
      <w:r>
        <w:rPr>
          <w:spacing w:val="-3"/>
        </w:rPr>
        <w:t> </w:t>
      </w:r>
      <w:r>
        <w:rPr/>
        <w:t>9/1994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8/1996.</w:t>
      </w:r>
    </w:p>
    <w:p>
      <w:pPr>
        <w:pStyle w:val="BodyText"/>
        <w:spacing w:line="252" w:lineRule="exact" w:before="1"/>
        <w:ind w:left="360"/>
      </w:pPr>
      <w:r>
        <w:rPr/>
        <w:t>-Women’s</w:t>
      </w:r>
      <w:r>
        <w:rPr>
          <w:spacing w:val="-4"/>
        </w:rPr>
        <w:t> </w:t>
      </w:r>
      <w:r>
        <w:rPr/>
        <w:t>Faculty</w:t>
      </w:r>
      <w:r>
        <w:rPr>
          <w:spacing w:val="-6"/>
        </w:rPr>
        <w:t> </w:t>
      </w:r>
      <w:r>
        <w:rPr/>
        <w:t>Network,</w:t>
      </w:r>
      <w:r>
        <w:rPr>
          <w:spacing w:val="-1"/>
        </w:rPr>
        <w:t> </w:t>
      </w:r>
      <w:r>
        <w:rPr/>
        <w:t>mentor,</w:t>
      </w:r>
      <w:r>
        <w:rPr>
          <w:spacing w:val="-3"/>
        </w:rPr>
        <w:t> </w:t>
      </w:r>
      <w:r>
        <w:rPr/>
        <w:t>1997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2001.</w:t>
      </w:r>
    </w:p>
    <w:p>
      <w:pPr>
        <w:pStyle w:val="BodyText"/>
        <w:spacing w:line="252" w:lineRule="exact"/>
        <w:ind w:left="360"/>
      </w:pPr>
      <w:r>
        <w:rPr/>
        <w:t>-Aggie</w:t>
      </w:r>
      <w:r>
        <w:rPr>
          <w:spacing w:val="-2"/>
        </w:rPr>
        <w:t> </w:t>
      </w:r>
      <w:r>
        <w:rPr/>
        <w:t>Investment</w:t>
      </w:r>
      <w:r>
        <w:rPr>
          <w:spacing w:val="-2"/>
        </w:rPr>
        <w:t> </w:t>
      </w:r>
      <w:r>
        <w:rPr/>
        <w:t>Club,</w:t>
      </w:r>
      <w:r>
        <w:rPr>
          <w:spacing w:val="-7"/>
        </w:rPr>
        <w:t> </w:t>
      </w:r>
      <w:r>
        <w:rPr/>
        <w:t>faculty</w:t>
      </w:r>
      <w:r>
        <w:rPr>
          <w:spacing w:val="-6"/>
        </w:rPr>
        <w:t> </w:t>
      </w:r>
      <w:r>
        <w:rPr/>
        <w:t>advisor,</w:t>
      </w:r>
      <w:r>
        <w:rPr>
          <w:spacing w:val="-3"/>
        </w:rPr>
        <w:t> </w:t>
      </w:r>
      <w:r>
        <w:rPr/>
        <w:t>2000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4"/>
        </w:rPr>
        <w:t>2005</w:t>
      </w:r>
    </w:p>
    <w:p>
      <w:pPr>
        <w:pStyle w:val="BodyText"/>
        <w:spacing w:before="1"/>
        <w:ind w:left="0"/>
      </w:pPr>
    </w:p>
    <w:p>
      <w:pPr>
        <w:pStyle w:val="BodyText"/>
        <w:spacing w:line="252" w:lineRule="exact"/>
        <w:ind w:left="360"/>
      </w:pPr>
      <w:r>
        <w:rPr>
          <w:u w:val="single"/>
        </w:rPr>
        <w:t>STATE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ind w:left="1080" w:right="89" w:hanging="721"/>
      </w:pPr>
      <w:r>
        <w:rPr/>
        <w:t>-I</w:t>
      </w:r>
      <w:r>
        <w:rPr>
          <w:spacing w:val="-4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"Examination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Procurement</w:t>
      </w:r>
      <w:r>
        <w:rPr>
          <w:spacing w:val="-1"/>
        </w:rPr>
        <w:t> </w:t>
      </w:r>
      <w:r>
        <w:rPr/>
        <w:t>Practices,"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Texas</w:t>
      </w:r>
      <w:r>
        <w:rPr>
          <w:spacing w:val="-2"/>
        </w:rPr>
        <w:t> </w:t>
      </w:r>
      <w:r>
        <w:rPr/>
        <w:t>Commission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Economy</w:t>
      </w:r>
      <w:r>
        <w:rPr>
          <w:spacing w:val="-5"/>
        </w:rPr>
        <w:t> </w:t>
      </w:r>
      <w:r>
        <w:rPr/>
        <w:t>and Efficiency in State Government, Mr. Jess Irwin, Executive Director.</w:t>
      </w:r>
    </w:p>
    <w:p>
      <w:pPr>
        <w:pStyle w:val="BodyText"/>
        <w:ind w:left="1080" w:hanging="721"/>
      </w:pPr>
      <w:r>
        <w:rPr/>
        <w:t>-I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co-PI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“A</w:t>
      </w:r>
      <w:r>
        <w:rPr>
          <w:spacing w:val="-2"/>
        </w:rPr>
        <w:t> </w:t>
      </w:r>
      <w:r>
        <w:rPr/>
        <w:t>Study</w:t>
      </w:r>
      <w:r>
        <w:rPr>
          <w:spacing w:val="-4"/>
        </w:rPr>
        <w:t> </w:t>
      </w:r>
      <w:r>
        <w:rPr/>
        <w:t>of Uncontrollable</w:t>
      </w:r>
      <w:r>
        <w:rPr>
          <w:spacing w:val="-3"/>
        </w:rPr>
        <w:t> </w:t>
      </w:r>
      <w:r>
        <w:rPr/>
        <w:t>Variations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Costs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Texas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Education,”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study prepared for the 77</w:t>
      </w:r>
      <w:r>
        <w:rPr>
          <w:vertAlign w:val="superscript"/>
        </w:rPr>
        <w:t>th</w:t>
      </w:r>
      <w:r>
        <w:rPr>
          <w:vertAlign w:val="baseline"/>
        </w:rPr>
        <w:t> Texas Legislature.</w:t>
      </w:r>
      <w:r>
        <w:rPr>
          <w:spacing w:val="40"/>
          <w:vertAlign w:val="baseline"/>
        </w:rPr>
        <w:t> </w:t>
      </w:r>
      <w:r>
        <w:rPr>
          <w:vertAlign w:val="baseline"/>
        </w:rPr>
        <w:t>Project period October 1999 - Summer 2001.</w:t>
      </w:r>
    </w:p>
    <w:p>
      <w:pPr>
        <w:pStyle w:val="BodyText"/>
        <w:spacing w:before="1"/>
        <w:ind w:left="1079" w:right="75" w:hanging="720"/>
      </w:pPr>
      <w:r>
        <w:rPr/>
        <w:t>-I</w:t>
      </w:r>
      <w:r>
        <w:rPr>
          <w:spacing w:val="-4"/>
        </w:rPr>
        <w:t> </w:t>
      </w:r>
      <w:r>
        <w:rPr/>
        <w:t>served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Group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PK-16</w:t>
      </w:r>
      <w:r>
        <w:rPr>
          <w:spacing w:val="-2"/>
        </w:rPr>
        <w:t> </w:t>
      </w:r>
      <w:r>
        <w:rPr/>
        <w:t>Student/Staff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Education</w:t>
      </w:r>
      <w:r>
        <w:rPr>
          <w:spacing w:val="-2"/>
        </w:rPr>
        <w:t> </w:t>
      </w:r>
      <w:r>
        <w:rPr/>
        <w:t>Integrated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Resource, a cooperative data set effort of the Texas Education Agency, the Texas Higher Education Coordinating Board, and the State Board for Educator Certification, AY 2002-2003.</w:t>
      </w:r>
    </w:p>
    <w:p>
      <w:pPr>
        <w:pStyle w:val="BodyText"/>
        <w:spacing w:after="0"/>
        <w:sectPr>
          <w:pgSz w:w="12240" w:h="15840"/>
          <w:pgMar w:header="0" w:footer="1333" w:top="1240" w:bottom="1520" w:left="1080" w:right="1440"/>
        </w:sectPr>
      </w:pPr>
    </w:p>
    <w:p>
      <w:pPr>
        <w:spacing w:before="75"/>
        <w:ind w:left="360" w:right="0" w:firstLine="0"/>
        <w:jc w:val="left"/>
        <w:rPr>
          <w:b/>
          <w:sz w:val="22"/>
        </w:rPr>
      </w:pPr>
      <w:r>
        <w:rPr>
          <w:sz w:val="22"/>
          <w:u w:val="single"/>
        </w:rPr>
        <w:t>PH.D.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COMMITTEES</w:t>
      </w:r>
      <w:r>
        <w:rPr>
          <w:spacing w:val="-7"/>
          <w:sz w:val="22"/>
          <w:u w:val="single"/>
        </w:rPr>
        <w:t> </w:t>
      </w:r>
      <w:r>
        <w:rPr>
          <w:sz w:val="22"/>
          <w:u w:val="single"/>
        </w:rPr>
        <w:t>(</w:t>
      </w:r>
      <w:r>
        <w:rPr>
          <w:b/>
          <w:sz w:val="22"/>
        </w:rPr>
        <w:t>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chair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co-</w:t>
      </w:r>
      <w:r>
        <w:rPr>
          <w:b/>
          <w:spacing w:val="-2"/>
          <w:sz w:val="22"/>
        </w:rPr>
        <w:t>chair):</w:t>
      </w:r>
    </w:p>
    <w:p>
      <w:pPr>
        <w:pStyle w:val="BodyText"/>
        <w:spacing w:before="37"/>
        <w:ind w:left="0"/>
        <w:rPr>
          <w:b/>
          <w:sz w:val="20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5"/>
        <w:gridCol w:w="2067"/>
        <w:gridCol w:w="4427"/>
      </w:tblGrid>
      <w:tr>
        <w:trPr>
          <w:trHeight w:val="245" w:hRule="atLeast"/>
        </w:trPr>
        <w:tc>
          <w:tcPr>
            <w:tcW w:w="2015" w:type="dxa"/>
          </w:tcPr>
          <w:p>
            <w:pPr>
              <w:pStyle w:val="TableParagraph"/>
              <w:spacing w:line="226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Student</w:t>
            </w:r>
          </w:p>
        </w:tc>
        <w:tc>
          <w:tcPr>
            <w:tcW w:w="2067" w:type="dxa"/>
          </w:tcPr>
          <w:p>
            <w:pPr>
              <w:pStyle w:val="TableParagraph"/>
              <w:spacing w:line="226" w:lineRule="exact"/>
              <w:ind w:left="195"/>
              <w:rPr>
                <w:b/>
                <w:sz w:val="22"/>
              </w:rPr>
            </w:pPr>
            <w:r>
              <w:rPr>
                <w:b/>
                <w:sz w:val="22"/>
              </w:rPr>
              <w:t>Degree</w:t>
            </w:r>
            <w:r>
              <w:rPr>
                <w:b/>
                <w:spacing w:val="-2"/>
                <w:sz w:val="22"/>
              </w:rPr>
              <w:t> Awarded</w:t>
            </w:r>
          </w:p>
        </w:tc>
        <w:tc>
          <w:tcPr>
            <w:tcW w:w="4427" w:type="dxa"/>
          </w:tcPr>
          <w:p>
            <w:pPr>
              <w:pStyle w:val="TableParagraph"/>
              <w:spacing w:line="226" w:lineRule="exact"/>
              <w:ind w:left="288"/>
              <w:rPr>
                <w:b/>
                <w:sz w:val="22"/>
              </w:rPr>
            </w:pPr>
            <w:r>
              <w:rPr>
                <w:b/>
                <w:sz w:val="22"/>
              </w:rPr>
              <w:t>Initial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Placement</w:t>
            </w:r>
          </w:p>
        </w:tc>
      </w:tr>
      <w:tr>
        <w:trPr>
          <w:trHeight w:val="249" w:hRule="atLeast"/>
        </w:trPr>
        <w:tc>
          <w:tcPr>
            <w:tcW w:w="2015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z w:val="22"/>
              </w:rPr>
              <w:t>Sun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Kim</w:t>
            </w:r>
          </w:p>
        </w:tc>
        <w:tc>
          <w:tcPr>
            <w:tcW w:w="2067" w:type="dxa"/>
          </w:tcPr>
          <w:p>
            <w:pPr>
              <w:pStyle w:val="TableParagraph"/>
              <w:spacing w:line="230" w:lineRule="exact"/>
              <w:ind w:left="195"/>
              <w:rPr>
                <w:sz w:val="22"/>
              </w:rPr>
            </w:pPr>
            <w:r>
              <w:rPr>
                <w:sz w:val="22"/>
              </w:rPr>
              <w:t>December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1991</w:t>
            </w:r>
          </w:p>
        </w:tc>
        <w:tc>
          <w:tcPr>
            <w:tcW w:w="4427" w:type="dxa"/>
          </w:tcPr>
          <w:p>
            <w:pPr>
              <w:pStyle w:val="TableParagraph"/>
              <w:spacing w:line="230" w:lineRule="exact"/>
              <w:ind w:left="288"/>
              <w:rPr>
                <w:sz w:val="22"/>
              </w:rPr>
            </w:pPr>
            <w:r>
              <w:rPr>
                <w:sz w:val="22"/>
              </w:rPr>
              <w:t>Korea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Tech.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Seid</w:t>
            </w:r>
            <w:r>
              <w:rPr>
                <w:spacing w:val="-2"/>
                <w:sz w:val="22"/>
              </w:rPr>
              <w:t> Hassan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December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1993</w:t>
            </w:r>
          </w:p>
        </w:tc>
        <w:tc>
          <w:tcPr>
            <w:tcW w:w="4427" w:type="dxa"/>
          </w:tcPr>
          <w:p>
            <w:pPr>
              <w:pStyle w:val="TableParagraph"/>
              <w:ind w:left="288"/>
              <w:rPr>
                <w:sz w:val="22"/>
              </w:rPr>
            </w:pPr>
            <w:r>
              <w:rPr>
                <w:sz w:val="22"/>
              </w:rPr>
              <w:t>Murray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(KY)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Seungjun</w:t>
            </w:r>
            <w:r>
              <w:rPr>
                <w:spacing w:val="-5"/>
                <w:sz w:val="22"/>
              </w:rPr>
              <w:t> Lee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1994</w:t>
            </w:r>
          </w:p>
        </w:tc>
        <w:tc>
          <w:tcPr>
            <w:tcW w:w="4427" w:type="dxa"/>
          </w:tcPr>
          <w:p>
            <w:pPr>
              <w:pStyle w:val="TableParagraph"/>
              <w:ind w:left="288"/>
              <w:rPr>
                <w:sz w:val="22"/>
              </w:rPr>
            </w:pPr>
            <w:r>
              <w:rPr>
                <w:sz w:val="22"/>
              </w:rPr>
              <w:t>Korean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Office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John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Wells**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December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1994</w:t>
            </w:r>
          </w:p>
        </w:tc>
        <w:tc>
          <w:tcPr>
            <w:tcW w:w="4427" w:type="dxa"/>
          </w:tcPr>
          <w:p>
            <w:pPr>
              <w:pStyle w:val="TableParagraph"/>
              <w:ind w:left="288"/>
              <w:rPr>
                <w:sz w:val="22"/>
              </w:rPr>
            </w:pPr>
            <w:r>
              <w:rPr>
                <w:sz w:val="22"/>
              </w:rPr>
              <w:t>Auburn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(AL)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Soon-yeong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Hong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December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1994</w:t>
            </w:r>
          </w:p>
        </w:tc>
        <w:tc>
          <w:tcPr>
            <w:tcW w:w="4427" w:type="dxa"/>
          </w:tcPr>
          <w:p>
            <w:pPr>
              <w:pStyle w:val="TableParagraph"/>
              <w:ind w:left="288"/>
              <w:rPr>
                <w:sz w:val="22"/>
              </w:rPr>
            </w:pPr>
            <w:r>
              <w:rPr>
                <w:sz w:val="22"/>
              </w:rPr>
              <w:t>Korea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Small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4"/>
                <w:sz w:val="22"/>
              </w:rPr>
              <w:t> Inst.</w:t>
            </w:r>
          </w:p>
        </w:tc>
      </w:tr>
      <w:tr>
        <w:trPr>
          <w:trHeight w:val="251" w:hRule="atLeast"/>
        </w:trPr>
        <w:tc>
          <w:tcPr>
            <w:tcW w:w="2015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Ming-Jang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Weng</w:t>
            </w:r>
          </w:p>
        </w:tc>
        <w:tc>
          <w:tcPr>
            <w:tcW w:w="2067" w:type="dxa"/>
          </w:tcPr>
          <w:p>
            <w:pPr>
              <w:pStyle w:val="TableParagraph"/>
              <w:spacing w:line="232" w:lineRule="exact"/>
              <w:ind w:left="195"/>
              <w:rPr>
                <w:sz w:val="22"/>
              </w:rPr>
            </w:pPr>
            <w:r>
              <w:rPr>
                <w:sz w:val="22"/>
              </w:rPr>
              <w:t>May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4427" w:type="dxa"/>
          </w:tcPr>
          <w:p>
            <w:pPr>
              <w:pStyle w:val="TableParagraph"/>
              <w:spacing w:line="232" w:lineRule="exact"/>
              <w:ind w:left="288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Wankeun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Oh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1996</w:t>
            </w:r>
          </w:p>
        </w:tc>
        <w:tc>
          <w:tcPr>
            <w:tcW w:w="4427" w:type="dxa"/>
          </w:tcPr>
          <w:p>
            <w:pPr>
              <w:pStyle w:val="TableParagraph"/>
              <w:ind w:left="288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Institute,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Korea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James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Arias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December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4427" w:type="dxa"/>
          </w:tcPr>
          <w:p>
            <w:pPr>
              <w:pStyle w:val="TableParagraph"/>
              <w:ind w:left="288"/>
              <w:rPr>
                <w:sz w:val="22"/>
              </w:rPr>
            </w:pPr>
            <w:r>
              <w:rPr>
                <w:sz w:val="22"/>
              </w:rPr>
              <w:t>Stephen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Austin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(TX)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Seungon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Oh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1997</w:t>
            </w:r>
          </w:p>
        </w:tc>
        <w:tc>
          <w:tcPr>
            <w:tcW w:w="4427" w:type="dxa"/>
          </w:tcPr>
          <w:p>
            <w:pPr>
              <w:pStyle w:val="TableParagraph"/>
              <w:ind w:left="288"/>
              <w:rPr>
                <w:sz w:val="22"/>
              </w:rPr>
            </w:pPr>
            <w:r>
              <w:rPr>
                <w:sz w:val="22"/>
              </w:rPr>
              <w:t>Korea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Bank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Kiseok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Nam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1998</w:t>
            </w:r>
          </w:p>
        </w:tc>
        <w:tc>
          <w:tcPr>
            <w:tcW w:w="4427" w:type="dxa"/>
          </w:tcPr>
          <w:p>
            <w:pPr>
              <w:pStyle w:val="TableParagraph"/>
              <w:ind w:left="289"/>
              <w:rPr>
                <w:sz w:val="22"/>
              </w:rPr>
            </w:pPr>
            <w:r>
              <w:rPr>
                <w:sz w:val="22"/>
              </w:rPr>
              <w:t>Texas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A&amp;M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Commerce</w:t>
            </w:r>
            <w:r>
              <w:rPr>
                <w:spacing w:val="-4"/>
                <w:sz w:val="22"/>
              </w:rPr>
              <w:t> (TX)</w:t>
            </w:r>
          </w:p>
        </w:tc>
      </w:tr>
      <w:tr>
        <w:trPr>
          <w:trHeight w:val="251" w:hRule="atLeast"/>
        </w:trPr>
        <w:tc>
          <w:tcPr>
            <w:tcW w:w="2015" w:type="dxa"/>
          </w:tcPr>
          <w:p>
            <w:pPr>
              <w:pStyle w:val="TableParagraph"/>
              <w:spacing w:line="232" w:lineRule="exact"/>
              <w:ind w:left="51"/>
              <w:rPr>
                <w:sz w:val="22"/>
              </w:rPr>
            </w:pPr>
            <w:r>
              <w:rPr>
                <w:sz w:val="22"/>
              </w:rPr>
              <w:t>Seongpyo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Lee**</w:t>
            </w:r>
          </w:p>
        </w:tc>
        <w:tc>
          <w:tcPr>
            <w:tcW w:w="2067" w:type="dxa"/>
          </w:tcPr>
          <w:p>
            <w:pPr>
              <w:pStyle w:val="TableParagraph"/>
              <w:spacing w:line="232" w:lineRule="exact"/>
              <w:ind w:left="196"/>
              <w:rPr>
                <w:sz w:val="22"/>
              </w:rPr>
            </w:pPr>
            <w:r>
              <w:rPr>
                <w:sz w:val="22"/>
              </w:rPr>
              <w:t>December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4427" w:type="dxa"/>
          </w:tcPr>
          <w:p>
            <w:pPr>
              <w:pStyle w:val="TableParagraph"/>
              <w:spacing w:line="232" w:lineRule="exact"/>
              <w:ind w:left="289"/>
              <w:rPr>
                <w:sz w:val="22"/>
              </w:rPr>
            </w:pPr>
            <w:r>
              <w:rPr>
                <w:sz w:val="22"/>
              </w:rPr>
              <w:t>Korean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Small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Agency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Ismail</w:t>
            </w:r>
            <w:r>
              <w:rPr>
                <w:spacing w:val="-4"/>
                <w:sz w:val="22"/>
              </w:rPr>
              <w:t> Genc</w:t>
            </w:r>
          </w:p>
        </w:tc>
        <w:tc>
          <w:tcPr>
            <w:tcW w:w="2067" w:type="dxa"/>
          </w:tcPr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December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4427" w:type="dxa"/>
          </w:tcPr>
          <w:p>
            <w:pPr>
              <w:pStyle w:val="TableParagraph"/>
              <w:ind w:left="289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Idaho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(ID)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Sei-wan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Kim</w:t>
            </w:r>
          </w:p>
        </w:tc>
        <w:tc>
          <w:tcPr>
            <w:tcW w:w="2067" w:type="dxa"/>
          </w:tcPr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May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4427" w:type="dxa"/>
          </w:tcPr>
          <w:p>
            <w:pPr>
              <w:pStyle w:val="TableParagraph"/>
              <w:ind w:left="289"/>
              <w:rPr>
                <w:sz w:val="22"/>
              </w:rPr>
            </w:pPr>
            <w:r>
              <w:rPr>
                <w:sz w:val="22"/>
              </w:rPr>
              <w:t>California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Fullerton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(CA)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Paul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Trinh</w:t>
            </w:r>
          </w:p>
        </w:tc>
        <w:tc>
          <w:tcPr>
            <w:tcW w:w="2067" w:type="dxa"/>
          </w:tcPr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2001</w:t>
            </w:r>
          </w:p>
        </w:tc>
        <w:tc>
          <w:tcPr>
            <w:tcW w:w="4427" w:type="dxa"/>
          </w:tcPr>
          <w:p>
            <w:pPr>
              <w:pStyle w:val="TableParagraph"/>
              <w:ind w:left="289"/>
              <w:rPr>
                <w:sz w:val="22"/>
              </w:rPr>
            </w:pPr>
            <w:r>
              <w:rPr>
                <w:sz w:val="22"/>
              </w:rPr>
              <w:t>Central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Arkansas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(AR)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Omar</w:t>
            </w:r>
            <w:r>
              <w:rPr>
                <w:spacing w:val="-2"/>
                <w:sz w:val="22"/>
              </w:rPr>
              <w:t> Mendoza</w:t>
            </w:r>
          </w:p>
        </w:tc>
        <w:tc>
          <w:tcPr>
            <w:tcW w:w="2067" w:type="dxa"/>
          </w:tcPr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December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4427" w:type="dxa"/>
          </w:tcPr>
          <w:p>
            <w:pPr>
              <w:pStyle w:val="TableParagraph"/>
              <w:ind w:left="289"/>
              <w:rPr>
                <w:sz w:val="22"/>
              </w:rPr>
            </w:pPr>
            <w:r>
              <w:rPr>
                <w:sz w:val="22"/>
              </w:rPr>
              <w:t>Central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Venezuela</w:t>
            </w:r>
          </w:p>
        </w:tc>
      </w:tr>
      <w:tr>
        <w:trPr>
          <w:trHeight w:val="251" w:hRule="atLeast"/>
        </w:trPr>
        <w:tc>
          <w:tcPr>
            <w:tcW w:w="2015" w:type="dxa"/>
          </w:tcPr>
          <w:p>
            <w:pPr>
              <w:pStyle w:val="TableParagraph"/>
              <w:spacing w:line="232" w:lineRule="exact"/>
              <w:ind w:left="51"/>
              <w:rPr>
                <w:sz w:val="22"/>
              </w:rPr>
            </w:pPr>
            <w:r>
              <w:rPr>
                <w:sz w:val="22"/>
              </w:rPr>
              <w:t>Lance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Bachmeier**</w:t>
            </w:r>
          </w:p>
        </w:tc>
        <w:tc>
          <w:tcPr>
            <w:tcW w:w="2067" w:type="dxa"/>
          </w:tcPr>
          <w:p>
            <w:pPr>
              <w:pStyle w:val="TableParagraph"/>
              <w:spacing w:line="232" w:lineRule="exact"/>
              <w:ind w:left="197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2002</w:t>
            </w:r>
          </w:p>
        </w:tc>
        <w:tc>
          <w:tcPr>
            <w:tcW w:w="4427" w:type="dxa"/>
          </w:tcPr>
          <w:p>
            <w:pPr>
              <w:pStyle w:val="TableParagraph"/>
              <w:spacing w:line="232" w:lineRule="exact"/>
              <w:ind w:left="290"/>
              <w:rPr>
                <w:sz w:val="22"/>
              </w:rPr>
            </w:pPr>
            <w:r>
              <w:rPr>
                <w:sz w:val="22"/>
              </w:rPr>
              <w:t>Eastern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Carolina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(NC)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Inchul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Kim</w:t>
            </w:r>
          </w:p>
        </w:tc>
        <w:tc>
          <w:tcPr>
            <w:tcW w:w="2067" w:type="dxa"/>
          </w:tcPr>
          <w:p>
            <w:pPr>
              <w:pStyle w:val="TableParagraph"/>
              <w:ind w:left="197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2002</w:t>
            </w:r>
          </w:p>
        </w:tc>
        <w:tc>
          <w:tcPr>
            <w:tcW w:w="4427" w:type="dxa"/>
          </w:tcPr>
          <w:p>
            <w:pPr>
              <w:pStyle w:val="TableParagraph"/>
              <w:ind w:left="290"/>
              <w:rPr>
                <w:sz w:val="22"/>
              </w:rPr>
            </w:pPr>
            <w:r>
              <w:rPr>
                <w:sz w:val="22"/>
              </w:rPr>
              <w:t>Korea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Industrial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Econ.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Trade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Woon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Shin</w:t>
            </w:r>
          </w:p>
        </w:tc>
        <w:tc>
          <w:tcPr>
            <w:tcW w:w="2067" w:type="dxa"/>
          </w:tcPr>
          <w:p>
            <w:pPr>
              <w:pStyle w:val="TableParagraph"/>
              <w:ind w:left="197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2002</w:t>
            </w:r>
          </w:p>
        </w:tc>
        <w:tc>
          <w:tcPr>
            <w:tcW w:w="4427" w:type="dxa"/>
          </w:tcPr>
          <w:p>
            <w:pPr>
              <w:pStyle w:val="TableParagraph"/>
              <w:ind w:left="290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Korea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Harris</w:t>
            </w:r>
            <w:r>
              <w:rPr>
                <w:spacing w:val="-5"/>
                <w:sz w:val="22"/>
              </w:rPr>
              <w:t> Kim</w:t>
            </w:r>
          </w:p>
        </w:tc>
        <w:tc>
          <w:tcPr>
            <w:tcW w:w="2067" w:type="dxa"/>
          </w:tcPr>
          <w:p>
            <w:pPr>
              <w:pStyle w:val="TableParagraph"/>
              <w:ind w:left="197"/>
              <w:rPr>
                <w:sz w:val="22"/>
              </w:rPr>
            </w:pPr>
            <w:r>
              <w:rPr>
                <w:sz w:val="22"/>
              </w:rPr>
              <w:t>December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4427" w:type="dxa"/>
          </w:tcPr>
          <w:p>
            <w:pPr>
              <w:pStyle w:val="TableParagraph"/>
              <w:ind w:left="290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Korea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Della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Chang</w:t>
            </w:r>
          </w:p>
        </w:tc>
        <w:tc>
          <w:tcPr>
            <w:tcW w:w="2067" w:type="dxa"/>
          </w:tcPr>
          <w:p>
            <w:pPr>
              <w:pStyle w:val="TableParagraph"/>
              <w:ind w:left="197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2003</w:t>
            </w:r>
          </w:p>
        </w:tc>
        <w:tc>
          <w:tcPr>
            <w:tcW w:w="4427" w:type="dxa"/>
          </w:tcPr>
          <w:p>
            <w:pPr>
              <w:pStyle w:val="TableParagraph"/>
              <w:ind w:left="291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Chi-Nan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(Taiwan)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Bo-Eun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Doh</w:t>
            </w:r>
          </w:p>
        </w:tc>
        <w:tc>
          <w:tcPr>
            <w:tcW w:w="2067" w:type="dxa"/>
          </w:tcPr>
          <w:p>
            <w:pPr>
              <w:pStyle w:val="TableParagraph"/>
              <w:ind w:left="198"/>
              <w:rPr>
                <w:sz w:val="22"/>
              </w:rPr>
            </w:pPr>
            <w:r>
              <w:rPr>
                <w:sz w:val="22"/>
              </w:rPr>
              <w:t>December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4427" w:type="dxa"/>
          </w:tcPr>
          <w:p>
            <w:pPr>
              <w:pStyle w:val="TableParagraph"/>
              <w:ind w:left="291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Korea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spacing w:line="234" w:lineRule="exact"/>
              <w:ind w:left="53"/>
              <w:rPr>
                <w:sz w:val="22"/>
              </w:rPr>
            </w:pPr>
            <w:r>
              <w:rPr>
                <w:sz w:val="22"/>
              </w:rPr>
              <w:t>Chun-Li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Tsai</w:t>
            </w:r>
          </w:p>
        </w:tc>
        <w:tc>
          <w:tcPr>
            <w:tcW w:w="2067" w:type="dxa"/>
          </w:tcPr>
          <w:p>
            <w:pPr>
              <w:pStyle w:val="TableParagraph"/>
              <w:spacing w:line="234" w:lineRule="exact"/>
              <w:ind w:left="198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2005</w:t>
            </w:r>
          </w:p>
        </w:tc>
        <w:tc>
          <w:tcPr>
            <w:tcW w:w="4427" w:type="dxa"/>
          </w:tcPr>
          <w:p>
            <w:pPr>
              <w:pStyle w:val="TableParagraph"/>
              <w:spacing w:line="234" w:lineRule="exact"/>
              <w:ind w:left="291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Cheng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Kung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(Taiwan)</w:t>
            </w:r>
          </w:p>
        </w:tc>
      </w:tr>
      <w:tr>
        <w:trPr>
          <w:trHeight w:val="252" w:hRule="atLeast"/>
        </w:trPr>
        <w:tc>
          <w:tcPr>
            <w:tcW w:w="2015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DanDan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Liu</w:t>
            </w:r>
          </w:p>
        </w:tc>
        <w:tc>
          <w:tcPr>
            <w:tcW w:w="2067" w:type="dxa"/>
          </w:tcPr>
          <w:p>
            <w:pPr>
              <w:pStyle w:val="TableParagraph"/>
              <w:spacing w:line="232" w:lineRule="exact"/>
              <w:ind w:left="195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2005</w:t>
            </w:r>
          </w:p>
        </w:tc>
        <w:tc>
          <w:tcPr>
            <w:tcW w:w="4427" w:type="dxa"/>
          </w:tcPr>
          <w:p>
            <w:pPr>
              <w:pStyle w:val="TableParagraph"/>
              <w:spacing w:line="232" w:lineRule="exact"/>
              <w:ind w:left="288"/>
              <w:rPr>
                <w:sz w:val="22"/>
              </w:rPr>
            </w:pPr>
            <w:r>
              <w:rPr>
                <w:sz w:val="22"/>
              </w:rPr>
              <w:t>Bowling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(OH)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Daisy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Chang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December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4427" w:type="dxa"/>
          </w:tcPr>
          <w:p>
            <w:pPr>
              <w:pStyle w:val="TableParagraph"/>
              <w:ind w:left="288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known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Won </w:t>
            </w:r>
            <w:r>
              <w:rPr>
                <w:spacing w:val="-5"/>
                <w:sz w:val="22"/>
              </w:rPr>
              <w:t>Kim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4427" w:type="dxa"/>
          </w:tcPr>
          <w:p>
            <w:pPr>
              <w:pStyle w:val="TableParagraph"/>
              <w:ind w:left="288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Korea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Diego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Vacaflores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2007</w:t>
            </w:r>
          </w:p>
        </w:tc>
        <w:tc>
          <w:tcPr>
            <w:tcW w:w="4427" w:type="dxa"/>
          </w:tcPr>
          <w:p>
            <w:pPr>
              <w:pStyle w:val="TableParagraph"/>
              <w:ind w:left="288"/>
              <w:rPr>
                <w:sz w:val="22"/>
              </w:rPr>
            </w:pPr>
            <w:r>
              <w:rPr>
                <w:sz w:val="22"/>
              </w:rPr>
              <w:t>Texas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Zou,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Lin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2007</w:t>
            </w:r>
          </w:p>
        </w:tc>
        <w:tc>
          <w:tcPr>
            <w:tcW w:w="4427" w:type="dxa"/>
          </w:tcPr>
          <w:p>
            <w:pPr>
              <w:pStyle w:val="TableParagraph"/>
              <w:ind w:left="288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Idaho</w:t>
            </w:r>
          </w:p>
        </w:tc>
      </w:tr>
      <w:tr>
        <w:trPr>
          <w:trHeight w:val="251" w:hRule="atLeast"/>
        </w:trPr>
        <w:tc>
          <w:tcPr>
            <w:tcW w:w="2015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Xiaojing</w:t>
            </w:r>
            <w:r>
              <w:rPr>
                <w:spacing w:val="-5"/>
                <w:sz w:val="22"/>
              </w:rPr>
              <w:t> Su</w:t>
            </w:r>
          </w:p>
        </w:tc>
        <w:tc>
          <w:tcPr>
            <w:tcW w:w="2067" w:type="dxa"/>
          </w:tcPr>
          <w:p>
            <w:pPr>
              <w:pStyle w:val="TableParagraph"/>
              <w:spacing w:line="232" w:lineRule="exact"/>
              <w:ind w:left="195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2007</w:t>
            </w:r>
          </w:p>
        </w:tc>
        <w:tc>
          <w:tcPr>
            <w:tcW w:w="4427" w:type="dxa"/>
          </w:tcPr>
          <w:p>
            <w:pPr>
              <w:pStyle w:val="TableParagraph"/>
              <w:spacing w:line="232" w:lineRule="exact"/>
              <w:ind w:left="288"/>
              <w:rPr>
                <w:sz w:val="22"/>
              </w:rPr>
            </w:pPr>
            <w:r>
              <w:rPr>
                <w:sz w:val="22"/>
              </w:rPr>
              <w:t>Hong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Kong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Monetary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Authority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(Hong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Kong)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Cesar</w:t>
            </w:r>
            <w:r>
              <w:rPr>
                <w:spacing w:val="-2"/>
                <w:sz w:val="22"/>
              </w:rPr>
              <w:t> Corredor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progress</w:t>
            </w:r>
          </w:p>
        </w:tc>
        <w:tc>
          <w:tcPr>
            <w:tcW w:w="4427" w:type="dxa"/>
          </w:tcPr>
          <w:p>
            <w:pPr>
              <w:pStyle w:val="TableParagraph"/>
              <w:ind w:left="289"/>
              <w:rPr>
                <w:sz w:val="22"/>
              </w:rPr>
            </w:pPr>
            <w:r>
              <w:rPr>
                <w:sz w:val="22"/>
              </w:rPr>
              <w:t>Central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Columbia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Gu,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Jingping**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2008</w:t>
            </w:r>
          </w:p>
        </w:tc>
        <w:tc>
          <w:tcPr>
            <w:tcW w:w="4427" w:type="dxa"/>
          </w:tcPr>
          <w:p>
            <w:pPr>
              <w:pStyle w:val="TableParagraph"/>
              <w:ind w:left="288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Arkansas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Chiang,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Hui-</w:t>
            </w:r>
            <w:r>
              <w:rPr>
                <w:spacing w:val="-5"/>
                <w:sz w:val="22"/>
              </w:rPr>
              <w:t>Chu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2008</w:t>
            </w:r>
          </w:p>
        </w:tc>
        <w:tc>
          <w:tcPr>
            <w:tcW w:w="4427" w:type="dxa"/>
          </w:tcPr>
          <w:p>
            <w:pPr>
              <w:pStyle w:val="TableParagraph"/>
              <w:ind w:left="288"/>
              <w:rPr>
                <w:sz w:val="22"/>
              </w:rPr>
            </w:pP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job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market</w:t>
            </w:r>
          </w:p>
        </w:tc>
      </w:tr>
      <w:tr>
        <w:trPr>
          <w:trHeight w:val="253" w:hRule="atLeast"/>
        </w:trPr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Han,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Kyoung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Soo</w:t>
            </w:r>
          </w:p>
        </w:tc>
        <w:tc>
          <w:tcPr>
            <w:tcW w:w="2067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2008</w:t>
            </w:r>
          </w:p>
        </w:tc>
        <w:tc>
          <w:tcPr>
            <w:tcW w:w="4427" w:type="dxa"/>
          </w:tcPr>
          <w:p>
            <w:pPr>
              <w:pStyle w:val="TableParagraph"/>
              <w:ind w:left="289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Korea</w:t>
            </w:r>
          </w:p>
        </w:tc>
      </w:tr>
      <w:tr>
        <w:trPr>
          <w:trHeight w:val="252" w:hRule="atLeast"/>
        </w:trPr>
        <w:tc>
          <w:tcPr>
            <w:tcW w:w="2015" w:type="dxa"/>
          </w:tcPr>
          <w:p>
            <w:pPr>
              <w:pStyle w:val="TableParagraph"/>
              <w:spacing w:line="232" w:lineRule="exact"/>
              <w:ind w:left="51"/>
              <w:rPr>
                <w:sz w:val="22"/>
              </w:rPr>
            </w:pPr>
            <w:r>
              <w:rPr>
                <w:sz w:val="22"/>
              </w:rPr>
              <w:t>Kim,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Sang</w:t>
            </w:r>
            <w:r>
              <w:rPr>
                <w:spacing w:val="-4"/>
                <w:sz w:val="22"/>
              </w:rPr>
              <w:t> Bong</w:t>
            </w:r>
          </w:p>
        </w:tc>
        <w:tc>
          <w:tcPr>
            <w:tcW w:w="2067" w:type="dxa"/>
          </w:tcPr>
          <w:p>
            <w:pPr>
              <w:pStyle w:val="TableParagraph"/>
              <w:spacing w:line="232" w:lineRule="exact"/>
              <w:ind w:left="196"/>
              <w:rPr>
                <w:sz w:val="22"/>
              </w:rPr>
            </w:pPr>
            <w:r>
              <w:rPr>
                <w:sz w:val="22"/>
              </w:rPr>
              <w:t>August</w:t>
            </w:r>
            <w:r>
              <w:rPr>
                <w:spacing w:val="-4"/>
                <w:sz w:val="22"/>
              </w:rPr>
              <w:t> 2008</w:t>
            </w:r>
          </w:p>
        </w:tc>
        <w:tc>
          <w:tcPr>
            <w:tcW w:w="4427" w:type="dxa"/>
          </w:tcPr>
          <w:p>
            <w:pPr>
              <w:pStyle w:val="TableParagraph"/>
              <w:spacing w:line="232" w:lineRule="exact"/>
              <w:ind w:left="289"/>
              <w:rPr>
                <w:sz w:val="22"/>
              </w:rPr>
            </w:pPr>
            <w:r>
              <w:rPr>
                <w:sz w:val="22"/>
              </w:rPr>
              <w:t>SK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(Korea)</w:t>
            </w:r>
          </w:p>
        </w:tc>
      </w:tr>
      <w:tr>
        <w:trPr>
          <w:trHeight w:val="248" w:hRule="atLeast"/>
        </w:trPr>
        <w:tc>
          <w:tcPr>
            <w:tcW w:w="2015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z w:val="22"/>
              </w:rPr>
              <w:t>Son,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Jong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Chul</w:t>
            </w:r>
          </w:p>
        </w:tc>
        <w:tc>
          <w:tcPr>
            <w:tcW w:w="2067" w:type="dxa"/>
          </w:tcPr>
          <w:p>
            <w:pPr>
              <w:pStyle w:val="TableParagraph"/>
              <w:spacing w:line="229" w:lineRule="exact"/>
              <w:ind w:left="195"/>
              <w:rPr>
                <w:sz w:val="22"/>
              </w:rPr>
            </w:pPr>
            <w:r>
              <w:rPr>
                <w:sz w:val="22"/>
              </w:rPr>
              <w:t>December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4427" w:type="dxa"/>
          </w:tcPr>
          <w:p>
            <w:pPr>
              <w:pStyle w:val="TableParagraph"/>
              <w:spacing w:line="229" w:lineRule="exact"/>
              <w:ind w:left="288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Korea</w:t>
            </w:r>
          </w:p>
        </w:tc>
      </w:tr>
    </w:tbl>
    <w:p>
      <w:pPr>
        <w:pStyle w:val="BodyText"/>
        <w:tabs>
          <w:tab w:pos="3240" w:val="left" w:leader="none"/>
          <w:tab w:pos="5400" w:val="left" w:leader="none"/>
        </w:tabs>
        <w:spacing w:before="12"/>
        <w:ind w:left="1080" w:right="1588"/>
      </w:pPr>
      <w:r>
        <w:rPr/>
        <w:t>Asava-Vallobh, Norabajra</w:t>
      </w:r>
      <w:r>
        <w:rPr>
          <w:spacing w:val="40"/>
        </w:rPr>
        <w:t> </w:t>
      </w:r>
      <w:r>
        <w:rPr/>
        <w:t>May 2009</w:t>
        <w:tab/>
        <w:t>Thailand Ministry of Finance Kersting, Erasmus</w:t>
        <w:tab/>
        <w:t>May 2009</w:t>
        <w:tab/>
        <w:t>Southern</w:t>
      </w:r>
      <w:r>
        <w:rPr>
          <w:spacing w:val="-14"/>
        </w:rPr>
        <w:t> </w:t>
      </w:r>
      <w:r>
        <w:rPr/>
        <w:t>Methodist</w:t>
      </w:r>
      <w:r>
        <w:rPr>
          <w:spacing w:val="-14"/>
        </w:rPr>
        <w:t> </w:t>
      </w:r>
      <w:r>
        <w:rPr/>
        <w:t>University Kang Koo Lee</w:t>
        <w:tab/>
        <w:t>August 2009</w:t>
        <w:tab/>
        <w:t>National Assembly of Korea Raul Ibarra</w:t>
        <w:tab/>
        <w:t>May 2010</w:t>
        <w:tab/>
        <w:t>Central Bank of Mexico</w:t>
      </w:r>
    </w:p>
    <w:p>
      <w:pPr>
        <w:pStyle w:val="BodyText"/>
        <w:tabs>
          <w:tab w:pos="3240" w:val="left" w:leader="none"/>
          <w:tab w:pos="5400" w:val="left" w:leader="none"/>
        </w:tabs>
        <w:ind w:left="1080" w:right="1987"/>
      </w:pPr>
      <w:r>
        <w:rPr/>
        <w:t>Jesus Bejarano</w:t>
        <w:tab/>
        <w:t>August 2011</w:t>
        <w:tab/>
        <w:t>Central</w:t>
      </w:r>
      <w:r>
        <w:rPr>
          <w:spacing w:val="-11"/>
        </w:rPr>
        <w:t> </w:t>
      </w:r>
      <w:r>
        <w:rPr/>
        <w:t>Bank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Colombia Devika Hazra</w:t>
        <w:tab/>
        <w:t>August 2014</w:t>
        <w:tab/>
        <w:t>Cal State Los Angeles Yulie Peng</w:t>
        <w:tab/>
        <w:t>August 2013</w:t>
        <w:tab/>
        <w:t>University of Arkansas Cheng Zhou</w:t>
        <w:tab/>
        <w:t>August 2015</w:t>
        <w:tab/>
      </w:r>
      <w:r>
        <w:rPr>
          <w:spacing w:val="-2"/>
        </w:rPr>
        <w:t>Chase</w:t>
      </w:r>
    </w:p>
    <w:p>
      <w:pPr>
        <w:pStyle w:val="BodyText"/>
        <w:tabs>
          <w:tab w:pos="3240" w:val="left" w:leader="none"/>
          <w:tab w:pos="5400" w:val="left" w:leader="none"/>
        </w:tabs>
        <w:spacing w:line="252" w:lineRule="exact"/>
        <w:ind w:left="1081"/>
      </w:pPr>
      <w:r>
        <w:rPr/>
        <w:t>Shenzhe</w:t>
      </w:r>
      <w:r>
        <w:rPr>
          <w:spacing w:val="-6"/>
        </w:rPr>
        <w:t> </w:t>
      </w:r>
      <w:r>
        <w:rPr>
          <w:spacing w:val="-2"/>
        </w:rPr>
        <w:t>Jiang**</w:t>
      </w:r>
      <w:r>
        <w:rPr/>
        <w:tab/>
        <w:t>August</w:t>
      </w:r>
      <w:r>
        <w:rPr>
          <w:spacing w:val="-6"/>
        </w:rPr>
        <w:t> </w:t>
      </w:r>
      <w:r>
        <w:rPr>
          <w:spacing w:val="-4"/>
        </w:rPr>
        <w:t>2017</w:t>
      </w:r>
      <w:r>
        <w:rPr/>
        <w:tab/>
        <w:t>Peking</w:t>
      </w:r>
      <w:r>
        <w:rPr>
          <w:spacing w:val="-8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241" w:val="left" w:leader="none"/>
          <w:tab w:pos="5401" w:val="left" w:leader="none"/>
        </w:tabs>
        <w:spacing w:line="252" w:lineRule="exact"/>
        <w:ind w:left="1081"/>
      </w:pPr>
      <w:r>
        <w:rPr/>
        <w:t>Douyoung</w:t>
      </w:r>
      <w:r>
        <w:rPr>
          <w:spacing w:val="-8"/>
        </w:rPr>
        <w:t> </w:t>
      </w:r>
      <w:r>
        <w:rPr>
          <w:spacing w:val="-5"/>
        </w:rPr>
        <w:t>Lee</w:t>
      </w:r>
      <w:r>
        <w:rPr/>
        <w:tab/>
        <w:t>August</w:t>
      </w:r>
      <w:r>
        <w:rPr>
          <w:spacing w:val="-6"/>
        </w:rPr>
        <w:t> </w:t>
      </w:r>
      <w:r>
        <w:rPr>
          <w:spacing w:val="-4"/>
        </w:rPr>
        <w:t>2017</w:t>
      </w:r>
      <w:r>
        <w:rPr/>
        <w:tab/>
        <w:t>Korea</w:t>
      </w:r>
      <w:r>
        <w:rPr>
          <w:spacing w:val="-7"/>
        </w:rPr>
        <w:t> </w:t>
      </w:r>
      <w:r>
        <w:rPr/>
        <w:t>Rural</w:t>
      </w:r>
      <w:r>
        <w:rPr>
          <w:spacing w:val="-6"/>
        </w:rPr>
        <w:t> </w:t>
      </w:r>
      <w:r>
        <w:rPr/>
        <w:t>Development</w:t>
      </w:r>
      <w:r>
        <w:rPr>
          <w:spacing w:val="-3"/>
        </w:rPr>
        <w:t> </w:t>
      </w:r>
      <w:r>
        <w:rPr>
          <w:spacing w:val="-2"/>
        </w:rPr>
        <w:t>Institute</w:t>
      </w:r>
    </w:p>
    <w:p>
      <w:pPr>
        <w:pStyle w:val="BodyText"/>
        <w:spacing w:after="0" w:line="252" w:lineRule="exact"/>
        <w:sectPr>
          <w:pgSz w:w="12240" w:h="15840"/>
          <w:pgMar w:header="0" w:footer="1333" w:top="1500" w:bottom="1520" w:left="1080" w:right="1440"/>
        </w:sectPr>
      </w:pPr>
    </w:p>
    <w:p>
      <w:pPr>
        <w:pStyle w:val="BodyText"/>
        <w:tabs>
          <w:tab w:pos="3240" w:val="left" w:leader="none"/>
        </w:tabs>
        <w:spacing w:before="81"/>
        <w:ind w:left="1080"/>
      </w:pPr>
      <w:r>
        <w:rPr/>
        <w:t>Dunpei</w:t>
      </w:r>
      <w:r>
        <w:rPr>
          <w:spacing w:val="-3"/>
        </w:rPr>
        <w:t> </w:t>
      </w:r>
      <w:r>
        <w:rPr>
          <w:spacing w:val="-5"/>
        </w:rPr>
        <w:t>Gan</w:t>
      </w:r>
      <w:r>
        <w:rPr/>
        <w:tab/>
        <w:t>in</w:t>
      </w:r>
      <w:r>
        <w:rPr>
          <w:spacing w:val="1"/>
        </w:rPr>
        <w:t> </w:t>
      </w:r>
      <w:r>
        <w:rPr>
          <w:spacing w:val="-2"/>
        </w:rPr>
        <w:t>progress</w:t>
      </w:r>
    </w:p>
    <w:p>
      <w:pPr>
        <w:pStyle w:val="BodyText"/>
        <w:spacing w:before="1"/>
        <w:ind w:left="360" w:right="126" w:hanging="1"/>
      </w:pPr>
      <w:r>
        <w:rPr/>
        <w:t>**</w:t>
      </w:r>
      <w:r>
        <w:rPr>
          <w:spacing w:val="-2"/>
        </w:rPr>
        <w:t> </w:t>
      </w:r>
      <w:r>
        <w:rPr/>
        <w:t>co-chair</w:t>
      </w:r>
      <w:r>
        <w:rPr>
          <w:spacing w:val="-4"/>
        </w:rPr>
        <w:t> </w:t>
      </w:r>
      <w:r>
        <w:rPr/>
        <w:t>(Wells:</w:t>
      </w:r>
      <w:r>
        <w:rPr>
          <w:spacing w:val="-1"/>
        </w:rPr>
        <w:t> </w:t>
      </w:r>
      <w:r>
        <w:rPr/>
        <w:t>with</w:t>
      </w:r>
      <w:r>
        <w:rPr>
          <w:spacing w:val="-5"/>
        </w:rPr>
        <w:t> </w:t>
      </w:r>
      <w:r>
        <w:rPr/>
        <w:t>L.</w:t>
      </w:r>
      <w:r>
        <w:rPr>
          <w:spacing w:val="-5"/>
        </w:rPr>
        <w:t> </w:t>
      </w:r>
      <w:r>
        <w:rPr/>
        <w:t>Auernheimer;</w:t>
      </w:r>
      <w:r>
        <w:rPr>
          <w:spacing w:val="-1"/>
        </w:rPr>
        <w:t> </w:t>
      </w:r>
      <w:r>
        <w:rPr/>
        <w:t>Lee: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D.</w:t>
      </w:r>
      <w:r>
        <w:rPr>
          <w:spacing w:val="-5"/>
        </w:rPr>
        <w:t> </w:t>
      </w:r>
      <w:r>
        <w:rPr/>
        <w:t>Bessler;</w:t>
      </w:r>
      <w:r>
        <w:rPr>
          <w:spacing w:val="-1"/>
        </w:rPr>
        <w:t> </w:t>
      </w:r>
      <w:r>
        <w:rPr/>
        <w:t>Bachmeier: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N.</w:t>
      </w:r>
      <w:r>
        <w:rPr>
          <w:spacing w:val="-2"/>
        </w:rPr>
        <w:t> </w:t>
      </w:r>
      <w:r>
        <w:rPr/>
        <w:t>Swanson;</w:t>
      </w:r>
      <w:r>
        <w:rPr>
          <w:spacing w:val="-1"/>
        </w:rPr>
        <w:t> </w:t>
      </w:r>
      <w:r>
        <w:rPr/>
        <w:t>Gu:</w:t>
      </w:r>
      <w:r>
        <w:rPr>
          <w:spacing w:val="-1"/>
        </w:rPr>
        <w:t> </w:t>
      </w:r>
      <w:r>
        <w:rPr/>
        <w:t>with Qi Li; Jiang: with Y. Zhang)</w:t>
      </w:r>
    </w:p>
    <w:p>
      <w:pPr>
        <w:pStyle w:val="BodyText"/>
        <w:spacing w:before="251"/>
        <w:ind w:left="0"/>
      </w:pPr>
    </w:p>
    <w:p>
      <w:pPr>
        <w:spacing w:before="1" w:after="15"/>
        <w:ind w:left="360" w:right="0" w:firstLine="0"/>
        <w:jc w:val="left"/>
        <w:rPr>
          <w:b/>
          <w:sz w:val="22"/>
        </w:rPr>
      </w:pPr>
      <w:r>
        <w:rPr>
          <w:sz w:val="22"/>
          <w:u w:val="single"/>
        </w:rPr>
        <w:t>PH.D.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COMMITTEES</w:t>
      </w:r>
      <w:r>
        <w:rPr>
          <w:spacing w:val="-7"/>
          <w:sz w:val="22"/>
          <w:u w:val="single"/>
        </w:rPr>
        <w:t> </w:t>
      </w:r>
      <w:r>
        <w:rPr>
          <w:sz w:val="22"/>
          <w:u w:val="single"/>
        </w:rPr>
        <w:t>(</w:t>
      </w:r>
      <w:r>
        <w:rPr>
          <w:b/>
          <w:sz w:val="22"/>
        </w:rPr>
        <w:t>As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member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committee):</w:t>
      </w: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0"/>
        <w:gridCol w:w="2176"/>
        <w:gridCol w:w="1699"/>
      </w:tblGrid>
      <w:tr>
        <w:trPr>
          <w:trHeight w:val="245" w:hRule="atLeast"/>
        </w:trPr>
        <w:tc>
          <w:tcPr>
            <w:tcW w:w="2130" w:type="dxa"/>
          </w:tcPr>
          <w:p>
            <w:pPr>
              <w:pStyle w:val="TableParagraph"/>
              <w:spacing w:line="226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Student</w:t>
            </w:r>
          </w:p>
        </w:tc>
        <w:tc>
          <w:tcPr>
            <w:tcW w:w="2176" w:type="dxa"/>
          </w:tcPr>
          <w:p>
            <w:pPr>
              <w:pStyle w:val="TableParagraph"/>
              <w:spacing w:line="226" w:lineRule="exact"/>
              <w:ind w:left="8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Advisor</w:t>
            </w:r>
          </w:p>
        </w:tc>
        <w:tc>
          <w:tcPr>
            <w:tcW w:w="1699" w:type="dxa"/>
          </w:tcPr>
          <w:p>
            <w:pPr>
              <w:pStyle w:val="TableParagraph"/>
              <w:spacing w:line="226" w:lineRule="exact"/>
              <w:ind w:left="63"/>
              <w:rPr>
                <w:b/>
                <w:sz w:val="22"/>
              </w:rPr>
            </w:pPr>
            <w:r>
              <w:rPr>
                <w:b/>
                <w:sz w:val="22"/>
              </w:rPr>
              <w:t>Degree</w:t>
            </w:r>
            <w:r>
              <w:rPr>
                <w:b/>
                <w:spacing w:val="-2"/>
                <w:sz w:val="22"/>
              </w:rPr>
              <w:t> Awarded</w:t>
            </w:r>
          </w:p>
        </w:tc>
      </w:tr>
      <w:tr>
        <w:trPr>
          <w:trHeight w:val="250" w:hRule="atLeast"/>
        </w:trPr>
        <w:tc>
          <w:tcPr>
            <w:tcW w:w="2130" w:type="dxa"/>
          </w:tcPr>
          <w:p>
            <w:pPr>
              <w:pStyle w:val="TableParagraph"/>
              <w:spacing w:line="231" w:lineRule="exact"/>
              <w:rPr>
                <w:sz w:val="22"/>
              </w:rPr>
            </w:pPr>
            <w:r>
              <w:rPr>
                <w:sz w:val="22"/>
              </w:rPr>
              <w:t>Chris</w:t>
            </w:r>
            <w:r>
              <w:rPr>
                <w:spacing w:val="-2"/>
                <w:sz w:val="22"/>
              </w:rPr>
              <w:t> Fawson</w:t>
            </w:r>
          </w:p>
        </w:tc>
        <w:tc>
          <w:tcPr>
            <w:tcW w:w="2176" w:type="dxa"/>
          </w:tcPr>
          <w:p>
            <w:pPr>
              <w:pStyle w:val="TableParagraph"/>
              <w:spacing w:line="231" w:lineRule="exact"/>
              <w:ind w:left="80"/>
              <w:rPr>
                <w:sz w:val="22"/>
              </w:rPr>
            </w:pPr>
            <w:r>
              <w:rPr>
                <w:sz w:val="22"/>
              </w:rPr>
              <w:t>R.L.</w:t>
            </w:r>
            <w:r>
              <w:rPr>
                <w:spacing w:val="-2"/>
                <w:sz w:val="22"/>
              </w:rPr>
              <w:t> Basmann</w:t>
            </w:r>
          </w:p>
        </w:tc>
        <w:tc>
          <w:tcPr>
            <w:tcW w:w="1699" w:type="dxa"/>
          </w:tcPr>
          <w:p>
            <w:pPr>
              <w:pStyle w:val="TableParagraph"/>
              <w:spacing w:line="231" w:lineRule="exact"/>
              <w:ind w:left="784"/>
              <w:rPr>
                <w:sz w:val="22"/>
              </w:rPr>
            </w:pPr>
            <w:r>
              <w:rPr>
                <w:spacing w:val="-4"/>
                <w:sz w:val="22"/>
              </w:rPr>
              <w:t>1986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Choong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S.Tark</w:t>
            </w:r>
          </w:p>
        </w:tc>
        <w:tc>
          <w:tcPr>
            <w:tcW w:w="2176" w:type="dxa"/>
          </w:tcPr>
          <w:p>
            <w:pPr>
              <w:pStyle w:val="TableParagraph"/>
              <w:ind w:left="80"/>
              <w:rPr>
                <w:sz w:val="22"/>
              </w:rPr>
            </w:pPr>
            <w:r>
              <w:rPr>
                <w:sz w:val="22"/>
              </w:rPr>
              <w:t>T.R.</w:t>
            </w:r>
            <w:r>
              <w:rPr>
                <w:spacing w:val="-2"/>
                <w:sz w:val="22"/>
              </w:rPr>
              <w:t> Saving</w:t>
            </w:r>
          </w:p>
        </w:tc>
        <w:tc>
          <w:tcPr>
            <w:tcW w:w="1699" w:type="dxa"/>
          </w:tcPr>
          <w:p>
            <w:pPr>
              <w:pStyle w:val="TableParagraph"/>
              <w:ind w:left="784"/>
              <w:rPr>
                <w:sz w:val="22"/>
              </w:rPr>
            </w:pPr>
            <w:r>
              <w:rPr>
                <w:spacing w:val="-4"/>
                <w:sz w:val="22"/>
              </w:rPr>
              <w:t>1987</w:t>
            </w:r>
          </w:p>
        </w:tc>
      </w:tr>
      <w:tr>
        <w:trPr>
          <w:trHeight w:val="251" w:hRule="atLeast"/>
        </w:trPr>
        <w:tc>
          <w:tcPr>
            <w:tcW w:w="2130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Walter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Kemmssies</w:t>
            </w:r>
          </w:p>
        </w:tc>
        <w:tc>
          <w:tcPr>
            <w:tcW w:w="2176" w:type="dxa"/>
          </w:tcPr>
          <w:p>
            <w:pPr>
              <w:pStyle w:val="TableParagraph"/>
              <w:spacing w:line="232" w:lineRule="exact"/>
              <w:ind w:left="80"/>
              <w:rPr>
                <w:sz w:val="22"/>
              </w:rPr>
            </w:pPr>
            <w:r>
              <w:rPr>
                <w:sz w:val="22"/>
              </w:rPr>
              <w:t>H.S.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Hwang</w:t>
            </w:r>
          </w:p>
        </w:tc>
        <w:tc>
          <w:tcPr>
            <w:tcW w:w="1699" w:type="dxa"/>
          </w:tcPr>
          <w:p>
            <w:pPr>
              <w:pStyle w:val="TableParagraph"/>
              <w:spacing w:line="232" w:lineRule="exact"/>
              <w:ind w:left="784"/>
              <w:rPr>
                <w:sz w:val="22"/>
              </w:rPr>
            </w:pPr>
            <w:r>
              <w:rPr>
                <w:spacing w:val="-4"/>
                <w:sz w:val="22"/>
              </w:rPr>
              <w:t>1987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Han</w:t>
            </w:r>
          </w:p>
        </w:tc>
        <w:tc>
          <w:tcPr>
            <w:tcW w:w="2176" w:type="dxa"/>
          </w:tcPr>
          <w:p>
            <w:pPr>
              <w:pStyle w:val="TableParagraph"/>
              <w:ind w:left="80"/>
              <w:rPr>
                <w:sz w:val="22"/>
              </w:rPr>
            </w:pPr>
            <w:r>
              <w:rPr>
                <w:sz w:val="22"/>
              </w:rPr>
              <w:t>J.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Penson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(ag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ec)</w:t>
            </w:r>
          </w:p>
        </w:tc>
        <w:tc>
          <w:tcPr>
            <w:tcW w:w="1699" w:type="dxa"/>
          </w:tcPr>
          <w:p>
            <w:pPr>
              <w:pStyle w:val="TableParagraph"/>
              <w:ind w:left="784"/>
              <w:rPr>
                <w:sz w:val="22"/>
              </w:rPr>
            </w:pPr>
            <w:r>
              <w:rPr>
                <w:spacing w:val="-4"/>
                <w:sz w:val="22"/>
              </w:rPr>
              <w:t>1990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Michael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Ellis</w:t>
            </w:r>
          </w:p>
        </w:tc>
        <w:tc>
          <w:tcPr>
            <w:tcW w:w="2176" w:type="dxa"/>
          </w:tcPr>
          <w:p>
            <w:pPr>
              <w:pStyle w:val="TableParagraph"/>
              <w:ind w:left="80"/>
              <w:rPr>
                <w:sz w:val="22"/>
              </w:rPr>
            </w:pPr>
            <w:r>
              <w:rPr>
                <w:sz w:val="22"/>
              </w:rPr>
              <w:t>L.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Auernheimer</w:t>
            </w:r>
          </w:p>
        </w:tc>
        <w:tc>
          <w:tcPr>
            <w:tcW w:w="1699" w:type="dxa"/>
          </w:tcPr>
          <w:p>
            <w:pPr>
              <w:pStyle w:val="TableParagraph"/>
              <w:ind w:left="784"/>
              <w:rPr>
                <w:sz w:val="22"/>
              </w:rPr>
            </w:pPr>
            <w:r>
              <w:rPr>
                <w:spacing w:val="-4"/>
                <w:sz w:val="22"/>
              </w:rPr>
              <w:t>1991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Hui-kuang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Yu</w:t>
            </w:r>
          </w:p>
        </w:tc>
        <w:tc>
          <w:tcPr>
            <w:tcW w:w="2176" w:type="dxa"/>
          </w:tcPr>
          <w:p>
            <w:pPr>
              <w:pStyle w:val="TableParagraph"/>
              <w:ind w:left="80"/>
              <w:rPr>
                <w:sz w:val="22"/>
              </w:rPr>
            </w:pPr>
            <w:r>
              <w:rPr>
                <w:spacing w:val="-2"/>
                <w:sz w:val="22"/>
              </w:rPr>
              <w:t>Bessler/Neilson</w:t>
            </w:r>
          </w:p>
        </w:tc>
        <w:tc>
          <w:tcPr>
            <w:tcW w:w="1699" w:type="dxa"/>
          </w:tcPr>
          <w:p>
            <w:pPr>
              <w:pStyle w:val="TableParagraph"/>
              <w:ind w:left="784"/>
              <w:rPr>
                <w:sz w:val="22"/>
              </w:rPr>
            </w:pPr>
            <w:r>
              <w:rPr>
                <w:spacing w:val="-4"/>
                <w:sz w:val="22"/>
              </w:rPr>
              <w:t>1994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Susan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George</w:t>
            </w:r>
          </w:p>
        </w:tc>
        <w:tc>
          <w:tcPr>
            <w:tcW w:w="2176" w:type="dxa"/>
          </w:tcPr>
          <w:p>
            <w:pPr>
              <w:pStyle w:val="TableParagraph"/>
              <w:ind w:left="80"/>
              <w:rPr>
                <w:sz w:val="22"/>
              </w:rPr>
            </w:pPr>
            <w:r>
              <w:rPr>
                <w:sz w:val="22"/>
              </w:rPr>
              <w:t>L.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Auernheimer</w:t>
            </w:r>
          </w:p>
        </w:tc>
        <w:tc>
          <w:tcPr>
            <w:tcW w:w="1699" w:type="dxa"/>
          </w:tcPr>
          <w:p>
            <w:pPr>
              <w:pStyle w:val="TableParagraph"/>
              <w:ind w:left="784"/>
              <w:rPr>
                <w:sz w:val="22"/>
              </w:rPr>
            </w:pPr>
            <w:r>
              <w:rPr>
                <w:spacing w:val="-4"/>
                <w:sz w:val="22"/>
              </w:rPr>
              <w:t>1994</w:t>
            </w:r>
          </w:p>
        </w:tc>
      </w:tr>
      <w:tr>
        <w:trPr>
          <w:trHeight w:val="251" w:hRule="atLeast"/>
        </w:trPr>
        <w:tc>
          <w:tcPr>
            <w:tcW w:w="2130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Dennis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Powers</w:t>
            </w:r>
          </w:p>
        </w:tc>
        <w:tc>
          <w:tcPr>
            <w:tcW w:w="2176" w:type="dxa"/>
          </w:tcPr>
          <w:p>
            <w:pPr>
              <w:pStyle w:val="TableParagraph"/>
              <w:spacing w:line="232" w:lineRule="exact"/>
              <w:ind w:left="80"/>
              <w:rPr>
                <w:sz w:val="22"/>
              </w:rPr>
            </w:pPr>
            <w:r>
              <w:rPr>
                <w:sz w:val="22"/>
              </w:rPr>
              <w:t>L.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Auernheimer</w:t>
            </w:r>
          </w:p>
        </w:tc>
        <w:tc>
          <w:tcPr>
            <w:tcW w:w="1699" w:type="dxa"/>
          </w:tcPr>
          <w:p>
            <w:pPr>
              <w:pStyle w:val="TableParagraph"/>
              <w:spacing w:line="232" w:lineRule="exact"/>
              <w:ind w:left="785"/>
              <w:rPr>
                <w:sz w:val="22"/>
              </w:rPr>
            </w:pPr>
            <w:r>
              <w:rPr>
                <w:spacing w:val="-4"/>
                <w:sz w:val="22"/>
              </w:rPr>
              <w:t>1995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Irma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Beatrice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Rumbos</w:t>
            </w:r>
          </w:p>
        </w:tc>
        <w:tc>
          <w:tcPr>
            <w:tcW w:w="2176" w:type="dxa"/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L.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Auernheimer</w:t>
            </w:r>
          </w:p>
        </w:tc>
        <w:tc>
          <w:tcPr>
            <w:tcW w:w="1699" w:type="dxa"/>
          </w:tcPr>
          <w:p>
            <w:pPr>
              <w:pStyle w:val="TableParagraph"/>
              <w:ind w:left="785"/>
              <w:rPr>
                <w:sz w:val="22"/>
              </w:rPr>
            </w:pPr>
            <w:r>
              <w:rPr>
                <w:spacing w:val="-4"/>
                <w:sz w:val="22"/>
              </w:rPr>
              <w:t>1995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Chul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Choi</w:t>
            </w:r>
          </w:p>
        </w:tc>
        <w:tc>
          <w:tcPr>
            <w:tcW w:w="2176" w:type="dxa"/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H.S.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Hwang</w:t>
            </w:r>
          </w:p>
        </w:tc>
        <w:tc>
          <w:tcPr>
            <w:tcW w:w="1699" w:type="dxa"/>
          </w:tcPr>
          <w:p>
            <w:pPr>
              <w:pStyle w:val="TableParagraph"/>
              <w:ind w:left="785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Roberto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Garcia</w:t>
            </w:r>
          </w:p>
        </w:tc>
        <w:tc>
          <w:tcPr>
            <w:tcW w:w="2176" w:type="dxa"/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L.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Auernheimer</w:t>
            </w:r>
          </w:p>
        </w:tc>
        <w:tc>
          <w:tcPr>
            <w:tcW w:w="1699" w:type="dxa"/>
          </w:tcPr>
          <w:p>
            <w:pPr>
              <w:pStyle w:val="TableParagraph"/>
              <w:ind w:left="785"/>
              <w:rPr>
                <w:sz w:val="22"/>
              </w:rPr>
            </w:pPr>
            <w:r>
              <w:rPr>
                <w:spacing w:val="-4"/>
                <w:sz w:val="22"/>
              </w:rPr>
              <w:t>1998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Lap-Kei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Chow</w:t>
            </w:r>
          </w:p>
        </w:tc>
        <w:tc>
          <w:tcPr>
            <w:tcW w:w="2176" w:type="dxa"/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L.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Auernheimer</w:t>
            </w:r>
          </w:p>
        </w:tc>
        <w:tc>
          <w:tcPr>
            <w:tcW w:w="1699" w:type="dxa"/>
          </w:tcPr>
          <w:p>
            <w:pPr>
              <w:pStyle w:val="TableParagraph"/>
              <w:ind w:left="785"/>
              <w:rPr>
                <w:sz w:val="22"/>
              </w:rPr>
            </w:pPr>
            <w:r>
              <w:rPr>
                <w:spacing w:val="-4"/>
                <w:sz w:val="22"/>
              </w:rPr>
              <w:t>1999</w:t>
            </w:r>
          </w:p>
        </w:tc>
      </w:tr>
      <w:tr>
        <w:trPr>
          <w:trHeight w:val="251" w:hRule="atLeast"/>
        </w:trPr>
        <w:tc>
          <w:tcPr>
            <w:tcW w:w="2130" w:type="dxa"/>
          </w:tcPr>
          <w:p>
            <w:pPr>
              <w:pStyle w:val="TableParagraph"/>
              <w:spacing w:line="232" w:lineRule="exact"/>
              <w:ind w:left="51"/>
              <w:rPr>
                <w:sz w:val="22"/>
              </w:rPr>
            </w:pPr>
            <w:r>
              <w:rPr>
                <w:sz w:val="22"/>
              </w:rPr>
              <w:t>Pilsun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Choi</w:t>
            </w:r>
          </w:p>
        </w:tc>
        <w:tc>
          <w:tcPr>
            <w:tcW w:w="2176" w:type="dxa"/>
          </w:tcPr>
          <w:p>
            <w:pPr>
              <w:pStyle w:val="TableParagraph"/>
              <w:spacing w:line="232" w:lineRule="exact"/>
              <w:ind w:left="81"/>
              <w:rPr>
                <w:sz w:val="22"/>
              </w:rPr>
            </w:pPr>
            <w:r>
              <w:rPr>
                <w:sz w:val="22"/>
              </w:rPr>
              <w:t>H.</w:t>
            </w:r>
            <w:r>
              <w:rPr>
                <w:spacing w:val="-2"/>
                <w:sz w:val="22"/>
              </w:rPr>
              <w:t> Hwang</w:t>
            </w:r>
          </w:p>
        </w:tc>
        <w:tc>
          <w:tcPr>
            <w:tcW w:w="1699" w:type="dxa"/>
          </w:tcPr>
          <w:p>
            <w:pPr>
              <w:pStyle w:val="TableParagraph"/>
              <w:spacing w:line="232" w:lineRule="exact"/>
              <w:ind w:left="785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Javier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Reyes</w:t>
            </w:r>
          </w:p>
        </w:tc>
        <w:tc>
          <w:tcPr>
            <w:tcW w:w="2176" w:type="dxa"/>
          </w:tcPr>
          <w:p>
            <w:pPr>
              <w:pStyle w:val="TableParagraph"/>
              <w:ind w:left="82"/>
              <w:rPr>
                <w:sz w:val="22"/>
              </w:rPr>
            </w:pPr>
            <w:r>
              <w:rPr>
                <w:sz w:val="22"/>
              </w:rPr>
              <w:t>L.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Auernheimer</w:t>
            </w:r>
          </w:p>
        </w:tc>
        <w:tc>
          <w:tcPr>
            <w:tcW w:w="1699" w:type="dxa"/>
          </w:tcPr>
          <w:p>
            <w:pPr>
              <w:pStyle w:val="TableParagraph"/>
              <w:ind w:left="786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Kwang-Il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Choe</w:t>
            </w:r>
          </w:p>
        </w:tc>
        <w:tc>
          <w:tcPr>
            <w:tcW w:w="2176" w:type="dxa"/>
          </w:tcPr>
          <w:p>
            <w:pPr>
              <w:pStyle w:val="TableParagraph"/>
              <w:ind w:left="82"/>
              <w:rPr>
                <w:sz w:val="22"/>
              </w:rPr>
            </w:pPr>
            <w:r>
              <w:rPr>
                <w:sz w:val="22"/>
              </w:rPr>
              <w:t>Q.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Li</w:t>
            </w:r>
          </w:p>
        </w:tc>
        <w:tc>
          <w:tcPr>
            <w:tcW w:w="1699" w:type="dxa"/>
          </w:tcPr>
          <w:p>
            <w:pPr>
              <w:pStyle w:val="TableParagraph"/>
              <w:ind w:left="786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Thomas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R.</w:t>
            </w:r>
            <w:r>
              <w:rPr>
                <w:spacing w:val="-2"/>
                <w:sz w:val="22"/>
              </w:rPr>
              <w:t> Boucher</w:t>
            </w:r>
          </w:p>
        </w:tc>
        <w:tc>
          <w:tcPr>
            <w:tcW w:w="2176" w:type="dxa"/>
          </w:tcPr>
          <w:p>
            <w:pPr>
              <w:pStyle w:val="TableParagraph"/>
              <w:ind w:left="82"/>
              <w:rPr>
                <w:sz w:val="22"/>
              </w:rPr>
            </w:pPr>
            <w:r>
              <w:rPr>
                <w:sz w:val="22"/>
              </w:rPr>
              <w:t>Daren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Cline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(statistics)</w:t>
            </w:r>
          </w:p>
        </w:tc>
        <w:tc>
          <w:tcPr>
            <w:tcW w:w="1699" w:type="dxa"/>
          </w:tcPr>
          <w:p>
            <w:pPr>
              <w:pStyle w:val="TableParagraph"/>
              <w:ind w:left="786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Jiangjuan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Li</w:t>
            </w:r>
          </w:p>
        </w:tc>
        <w:tc>
          <w:tcPr>
            <w:tcW w:w="2176" w:type="dxa"/>
          </w:tcPr>
          <w:p>
            <w:pPr>
              <w:pStyle w:val="TableParagraph"/>
              <w:ind w:left="82"/>
              <w:rPr>
                <w:sz w:val="22"/>
              </w:rPr>
            </w:pPr>
            <w:r>
              <w:rPr>
                <w:sz w:val="22"/>
              </w:rPr>
              <w:t>G.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Tian</w:t>
            </w:r>
          </w:p>
        </w:tc>
        <w:tc>
          <w:tcPr>
            <w:tcW w:w="1699" w:type="dxa"/>
          </w:tcPr>
          <w:p>
            <w:pPr>
              <w:pStyle w:val="TableParagraph"/>
              <w:ind w:left="786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Nai-Wei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Chen</w:t>
            </w:r>
          </w:p>
        </w:tc>
        <w:tc>
          <w:tcPr>
            <w:tcW w:w="2176" w:type="dxa"/>
          </w:tcPr>
          <w:p>
            <w:pPr>
              <w:pStyle w:val="TableParagraph"/>
              <w:ind w:left="82"/>
              <w:rPr>
                <w:sz w:val="22"/>
              </w:rPr>
            </w:pPr>
            <w:r>
              <w:rPr>
                <w:sz w:val="22"/>
              </w:rPr>
              <w:t>T.R. </w:t>
            </w:r>
            <w:r>
              <w:rPr>
                <w:spacing w:val="-2"/>
                <w:sz w:val="22"/>
              </w:rPr>
              <w:t>Saving/Mahajan</w:t>
            </w:r>
          </w:p>
        </w:tc>
        <w:tc>
          <w:tcPr>
            <w:tcW w:w="1699" w:type="dxa"/>
          </w:tcPr>
          <w:p>
            <w:pPr>
              <w:pStyle w:val="TableParagraph"/>
              <w:ind w:left="786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Eza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Al-</w:t>
            </w:r>
            <w:r>
              <w:rPr>
                <w:spacing w:val="-4"/>
                <w:sz w:val="22"/>
              </w:rPr>
              <w:t>Zein</w:t>
            </w:r>
          </w:p>
        </w:tc>
        <w:tc>
          <w:tcPr>
            <w:tcW w:w="2176" w:type="dxa"/>
          </w:tcPr>
          <w:p>
            <w:pPr>
              <w:pStyle w:val="TableParagraph"/>
              <w:ind w:left="82"/>
              <w:rPr>
                <w:sz w:val="22"/>
              </w:rPr>
            </w:pPr>
            <w:r>
              <w:rPr>
                <w:sz w:val="22"/>
              </w:rPr>
              <w:t>L.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Auernheimer</w:t>
            </w:r>
          </w:p>
        </w:tc>
        <w:tc>
          <w:tcPr>
            <w:tcW w:w="1699" w:type="dxa"/>
          </w:tcPr>
          <w:p>
            <w:pPr>
              <w:pStyle w:val="TableParagraph"/>
              <w:ind w:left="786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</w:tr>
      <w:tr>
        <w:trPr>
          <w:trHeight w:val="251" w:hRule="atLeast"/>
        </w:trPr>
        <w:tc>
          <w:tcPr>
            <w:tcW w:w="2130" w:type="dxa"/>
          </w:tcPr>
          <w:p>
            <w:pPr>
              <w:pStyle w:val="TableParagraph"/>
              <w:spacing w:line="232" w:lineRule="exact"/>
              <w:ind w:left="52"/>
              <w:rPr>
                <w:sz w:val="22"/>
              </w:rPr>
            </w:pPr>
            <w:r>
              <w:rPr>
                <w:sz w:val="22"/>
              </w:rPr>
              <w:t>Desheng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Ouyang</w:t>
            </w:r>
          </w:p>
        </w:tc>
        <w:tc>
          <w:tcPr>
            <w:tcW w:w="2176" w:type="dxa"/>
          </w:tcPr>
          <w:p>
            <w:pPr>
              <w:pStyle w:val="TableParagraph"/>
              <w:spacing w:line="232" w:lineRule="exact"/>
              <w:ind w:left="82"/>
              <w:rPr>
                <w:sz w:val="22"/>
              </w:rPr>
            </w:pPr>
            <w:r>
              <w:rPr>
                <w:sz w:val="22"/>
              </w:rPr>
              <w:t>Q.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Li</w:t>
            </w:r>
          </w:p>
        </w:tc>
        <w:tc>
          <w:tcPr>
            <w:tcW w:w="1699" w:type="dxa"/>
          </w:tcPr>
          <w:p>
            <w:pPr>
              <w:pStyle w:val="TableParagraph"/>
              <w:spacing w:line="232" w:lineRule="exact"/>
              <w:ind w:left="786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Myung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Suk</w:t>
            </w:r>
            <w:r>
              <w:rPr>
                <w:spacing w:val="-5"/>
                <w:sz w:val="22"/>
              </w:rPr>
              <w:t> Kim</w:t>
            </w:r>
          </w:p>
        </w:tc>
        <w:tc>
          <w:tcPr>
            <w:tcW w:w="2176" w:type="dxa"/>
          </w:tcPr>
          <w:p>
            <w:pPr>
              <w:pStyle w:val="TableParagraph"/>
              <w:ind w:left="82"/>
              <w:rPr>
                <w:sz w:val="22"/>
              </w:rPr>
            </w:pPr>
            <w:r>
              <w:rPr>
                <w:sz w:val="22"/>
              </w:rPr>
              <w:t>S.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Wang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(statistics)</w:t>
            </w:r>
          </w:p>
        </w:tc>
        <w:tc>
          <w:tcPr>
            <w:tcW w:w="1699" w:type="dxa"/>
          </w:tcPr>
          <w:p>
            <w:pPr>
              <w:pStyle w:val="TableParagraph"/>
              <w:ind w:left="786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Kevin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Booker</w:t>
            </w:r>
          </w:p>
        </w:tc>
        <w:tc>
          <w:tcPr>
            <w:tcW w:w="2176" w:type="dxa"/>
          </w:tcPr>
          <w:p>
            <w:pPr>
              <w:pStyle w:val="TableParagraph"/>
              <w:ind w:left="82"/>
              <w:rPr>
                <w:sz w:val="22"/>
              </w:rPr>
            </w:pPr>
            <w:r>
              <w:rPr>
                <w:sz w:val="22"/>
              </w:rPr>
              <w:t>T.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Gronberg</w:t>
            </w:r>
          </w:p>
        </w:tc>
        <w:tc>
          <w:tcPr>
            <w:tcW w:w="1699" w:type="dxa"/>
          </w:tcPr>
          <w:p>
            <w:pPr>
              <w:pStyle w:val="TableParagraph"/>
              <w:ind w:left="787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Pablo </w:t>
            </w:r>
            <w:r>
              <w:rPr>
                <w:spacing w:val="-2"/>
                <w:sz w:val="22"/>
              </w:rPr>
              <w:t>Gonzalez</w:t>
            </w:r>
          </w:p>
        </w:tc>
        <w:tc>
          <w:tcPr>
            <w:tcW w:w="2176" w:type="dxa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L.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Auernheimer</w:t>
            </w:r>
          </w:p>
        </w:tc>
        <w:tc>
          <w:tcPr>
            <w:tcW w:w="1699" w:type="dxa"/>
          </w:tcPr>
          <w:p>
            <w:pPr>
              <w:pStyle w:val="TableParagraph"/>
              <w:ind w:left="787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Ahmet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Caliskan</w:t>
            </w:r>
          </w:p>
        </w:tc>
        <w:tc>
          <w:tcPr>
            <w:tcW w:w="2176" w:type="dxa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P.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Hernandez</w:t>
            </w:r>
          </w:p>
        </w:tc>
        <w:tc>
          <w:tcPr>
            <w:tcW w:w="1699" w:type="dxa"/>
          </w:tcPr>
          <w:p>
            <w:pPr>
              <w:pStyle w:val="TableParagraph"/>
              <w:ind w:left="787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</w:tr>
      <w:tr>
        <w:trPr>
          <w:trHeight w:val="251" w:hRule="atLeast"/>
        </w:trPr>
        <w:tc>
          <w:tcPr>
            <w:tcW w:w="2130" w:type="dxa"/>
          </w:tcPr>
          <w:p>
            <w:pPr>
              <w:pStyle w:val="TableParagraph"/>
              <w:spacing w:line="232" w:lineRule="exact"/>
              <w:ind w:left="53"/>
              <w:rPr>
                <w:sz w:val="22"/>
              </w:rPr>
            </w:pPr>
            <w:r>
              <w:rPr>
                <w:sz w:val="22"/>
              </w:rPr>
              <w:t>Yanggyu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Byun</w:t>
            </w:r>
          </w:p>
        </w:tc>
        <w:tc>
          <w:tcPr>
            <w:tcW w:w="2176" w:type="dxa"/>
          </w:tcPr>
          <w:p>
            <w:pPr>
              <w:pStyle w:val="TableParagraph"/>
              <w:spacing w:line="232" w:lineRule="exact"/>
              <w:ind w:left="83"/>
              <w:rPr>
                <w:sz w:val="22"/>
              </w:rPr>
            </w:pPr>
            <w:r>
              <w:rPr>
                <w:sz w:val="22"/>
              </w:rPr>
              <w:t>H.</w:t>
            </w:r>
            <w:r>
              <w:rPr>
                <w:spacing w:val="-2"/>
                <w:sz w:val="22"/>
              </w:rPr>
              <w:t> Hwang</w:t>
            </w:r>
          </w:p>
        </w:tc>
        <w:tc>
          <w:tcPr>
            <w:tcW w:w="1699" w:type="dxa"/>
          </w:tcPr>
          <w:p>
            <w:pPr>
              <w:pStyle w:val="TableParagraph"/>
              <w:spacing w:line="232" w:lineRule="exact"/>
              <w:ind w:left="787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Dae-Heum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Kwon</w:t>
            </w:r>
          </w:p>
        </w:tc>
        <w:tc>
          <w:tcPr>
            <w:tcW w:w="2176" w:type="dxa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D.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Bessler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(ag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ec)</w:t>
            </w:r>
          </w:p>
        </w:tc>
        <w:tc>
          <w:tcPr>
            <w:tcW w:w="1699" w:type="dxa"/>
          </w:tcPr>
          <w:p>
            <w:pPr>
              <w:pStyle w:val="TableParagraph"/>
              <w:ind w:left="787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Woong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Kim</w:t>
            </w:r>
          </w:p>
        </w:tc>
        <w:tc>
          <w:tcPr>
            <w:tcW w:w="2176" w:type="dxa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Hwang</w:t>
            </w:r>
          </w:p>
        </w:tc>
        <w:tc>
          <w:tcPr>
            <w:tcW w:w="1699" w:type="dxa"/>
          </w:tcPr>
          <w:p>
            <w:pPr>
              <w:pStyle w:val="TableParagraph"/>
              <w:ind w:left="787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Wang,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Wen-</w:t>
            </w:r>
            <w:r>
              <w:rPr>
                <w:spacing w:val="-5"/>
                <w:sz w:val="22"/>
              </w:rPr>
              <w:t>Yao</w:t>
            </w:r>
          </w:p>
        </w:tc>
        <w:tc>
          <w:tcPr>
            <w:tcW w:w="2176" w:type="dxa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L.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Gan</w:t>
            </w:r>
          </w:p>
        </w:tc>
        <w:tc>
          <w:tcPr>
            <w:tcW w:w="1699" w:type="dxa"/>
          </w:tcPr>
          <w:p>
            <w:pPr>
              <w:pStyle w:val="TableParagraph"/>
              <w:ind w:left="787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Lee,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Hyoung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Il</w:t>
            </w:r>
          </w:p>
        </w:tc>
        <w:tc>
          <w:tcPr>
            <w:tcW w:w="2176" w:type="dxa"/>
          </w:tcPr>
          <w:p>
            <w:pPr>
              <w:pStyle w:val="TableParagraph"/>
              <w:ind w:left="84"/>
              <w:rPr>
                <w:sz w:val="22"/>
              </w:rPr>
            </w:pPr>
            <w:r>
              <w:rPr>
                <w:sz w:val="22"/>
              </w:rPr>
              <w:t>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Park</w:t>
            </w:r>
          </w:p>
        </w:tc>
        <w:tc>
          <w:tcPr>
            <w:tcW w:w="1699" w:type="dxa"/>
          </w:tcPr>
          <w:p>
            <w:pPr>
              <w:pStyle w:val="TableParagraph"/>
              <w:ind w:left="787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</w:tr>
      <w:tr>
        <w:trPr>
          <w:trHeight w:val="251" w:hRule="atLeast"/>
        </w:trPr>
        <w:tc>
          <w:tcPr>
            <w:tcW w:w="2130" w:type="dxa"/>
          </w:tcPr>
          <w:p>
            <w:pPr>
              <w:pStyle w:val="TableParagraph"/>
              <w:spacing w:line="232" w:lineRule="exact"/>
              <w:ind w:left="53"/>
              <w:rPr>
                <w:sz w:val="22"/>
              </w:rPr>
            </w:pPr>
            <w:r>
              <w:rPr>
                <w:sz w:val="22"/>
              </w:rPr>
              <w:t>Cheng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Cheng</w:t>
            </w:r>
          </w:p>
        </w:tc>
        <w:tc>
          <w:tcPr>
            <w:tcW w:w="2176" w:type="dxa"/>
          </w:tcPr>
          <w:p>
            <w:pPr>
              <w:pStyle w:val="TableParagraph"/>
              <w:spacing w:line="232" w:lineRule="exact"/>
              <w:ind w:left="84"/>
              <w:rPr>
                <w:sz w:val="22"/>
              </w:rPr>
            </w:pPr>
            <w:r>
              <w:rPr>
                <w:sz w:val="22"/>
              </w:rPr>
              <w:t>M.</w:t>
            </w:r>
            <w:r>
              <w:rPr>
                <w:spacing w:val="-2"/>
                <w:sz w:val="22"/>
              </w:rPr>
              <w:t> Hoikstra</w:t>
            </w:r>
          </w:p>
        </w:tc>
        <w:tc>
          <w:tcPr>
            <w:tcW w:w="1699" w:type="dxa"/>
          </w:tcPr>
          <w:p>
            <w:pPr>
              <w:pStyle w:val="TableParagraph"/>
              <w:spacing w:line="232" w:lineRule="exact"/>
              <w:ind w:left="788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Zhongwen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Liang</w:t>
            </w:r>
          </w:p>
        </w:tc>
        <w:tc>
          <w:tcPr>
            <w:tcW w:w="2176" w:type="dxa"/>
          </w:tcPr>
          <w:p>
            <w:pPr>
              <w:pStyle w:val="TableParagraph"/>
              <w:ind w:left="84"/>
              <w:rPr>
                <w:sz w:val="22"/>
              </w:rPr>
            </w:pPr>
            <w:r>
              <w:rPr>
                <w:sz w:val="22"/>
              </w:rPr>
              <w:t>Q.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Li</w:t>
            </w:r>
          </w:p>
        </w:tc>
        <w:tc>
          <w:tcPr>
            <w:tcW w:w="1699" w:type="dxa"/>
          </w:tcPr>
          <w:p>
            <w:pPr>
              <w:pStyle w:val="TableParagraph"/>
              <w:ind w:left="788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spacing w:line="234" w:lineRule="exact"/>
              <w:ind w:left="54"/>
              <w:rPr>
                <w:sz w:val="22"/>
              </w:rPr>
            </w:pPr>
            <w:r>
              <w:rPr>
                <w:sz w:val="22"/>
              </w:rPr>
              <w:t>Guangyi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Ma</w:t>
            </w:r>
          </w:p>
        </w:tc>
        <w:tc>
          <w:tcPr>
            <w:tcW w:w="2176" w:type="dxa"/>
          </w:tcPr>
          <w:p>
            <w:pPr>
              <w:pStyle w:val="TableParagraph"/>
              <w:spacing w:line="234" w:lineRule="exact"/>
              <w:ind w:left="84"/>
              <w:rPr>
                <w:sz w:val="22"/>
              </w:rPr>
            </w:pPr>
            <w:r>
              <w:rPr>
                <w:sz w:val="22"/>
              </w:rPr>
              <w:t>K.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Xu</w:t>
            </w:r>
          </w:p>
        </w:tc>
        <w:tc>
          <w:tcPr>
            <w:tcW w:w="1699" w:type="dxa"/>
          </w:tcPr>
          <w:p>
            <w:pPr>
              <w:pStyle w:val="TableParagraph"/>
              <w:spacing w:line="234" w:lineRule="exact"/>
              <w:ind w:left="788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Mustafa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Karakaplan</w:t>
            </w:r>
          </w:p>
        </w:tc>
        <w:tc>
          <w:tcPr>
            <w:tcW w:w="2176" w:type="dxa"/>
          </w:tcPr>
          <w:p>
            <w:pPr>
              <w:pStyle w:val="TableParagraph"/>
              <w:spacing w:line="234" w:lineRule="exact"/>
              <w:ind w:left="79"/>
              <w:rPr>
                <w:sz w:val="22"/>
              </w:rPr>
            </w:pPr>
            <w:r>
              <w:rPr>
                <w:sz w:val="22"/>
              </w:rPr>
              <w:t>T.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Gronberg</w:t>
            </w:r>
          </w:p>
        </w:tc>
        <w:tc>
          <w:tcPr>
            <w:tcW w:w="1699" w:type="dxa"/>
          </w:tcPr>
          <w:p>
            <w:pPr>
              <w:pStyle w:val="TableParagraph"/>
              <w:spacing w:line="234" w:lineRule="exact"/>
              <w:ind w:left="784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Beverly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Gaucher</w:t>
            </w:r>
          </w:p>
        </w:tc>
        <w:tc>
          <w:tcPr>
            <w:tcW w:w="2176" w:type="dxa"/>
          </w:tcPr>
          <w:p>
            <w:pPr>
              <w:pStyle w:val="TableParagraph"/>
              <w:ind w:left="80"/>
              <w:rPr>
                <w:sz w:val="22"/>
              </w:rPr>
            </w:pPr>
            <w:r>
              <w:rPr>
                <w:sz w:val="22"/>
              </w:rPr>
              <w:t>Hart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Wehrly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(Stat)</w:t>
            </w:r>
          </w:p>
        </w:tc>
        <w:tc>
          <w:tcPr>
            <w:tcW w:w="1699" w:type="dxa"/>
          </w:tcPr>
          <w:p>
            <w:pPr>
              <w:pStyle w:val="TableParagraph"/>
              <w:ind w:left="784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</w:tr>
      <w:tr>
        <w:trPr>
          <w:trHeight w:val="251" w:hRule="atLeast"/>
        </w:trPr>
        <w:tc>
          <w:tcPr>
            <w:tcW w:w="2130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Juichung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Yang</w:t>
            </w:r>
          </w:p>
        </w:tc>
        <w:tc>
          <w:tcPr>
            <w:tcW w:w="2176" w:type="dxa"/>
          </w:tcPr>
          <w:p>
            <w:pPr>
              <w:pStyle w:val="TableParagraph"/>
              <w:spacing w:line="232" w:lineRule="exact"/>
              <w:ind w:left="80"/>
              <w:rPr>
                <w:sz w:val="22"/>
              </w:rPr>
            </w:pPr>
            <w:r>
              <w:rPr>
                <w:sz w:val="22"/>
              </w:rPr>
              <w:t>Ke-Li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Xu</w:t>
            </w:r>
          </w:p>
        </w:tc>
        <w:tc>
          <w:tcPr>
            <w:tcW w:w="1699" w:type="dxa"/>
          </w:tcPr>
          <w:p>
            <w:pPr>
              <w:pStyle w:val="TableParagraph"/>
              <w:spacing w:line="232" w:lineRule="exact"/>
              <w:ind w:left="784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Cheng</w:t>
            </w:r>
          </w:p>
        </w:tc>
        <w:tc>
          <w:tcPr>
            <w:tcW w:w="2176" w:type="dxa"/>
          </w:tcPr>
          <w:p>
            <w:pPr>
              <w:pStyle w:val="TableParagraph"/>
              <w:ind w:left="80"/>
              <w:rPr>
                <w:sz w:val="22"/>
              </w:rPr>
            </w:pPr>
            <w:r>
              <w:rPr>
                <w:sz w:val="22"/>
              </w:rPr>
              <w:t>M.</w:t>
            </w:r>
            <w:r>
              <w:rPr>
                <w:spacing w:val="-2"/>
                <w:sz w:val="22"/>
              </w:rPr>
              <w:t> Hoikstra</w:t>
            </w:r>
          </w:p>
        </w:tc>
        <w:tc>
          <w:tcPr>
            <w:tcW w:w="1699" w:type="dxa"/>
          </w:tcPr>
          <w:p>
            <w:pPr>
              <w:pStyle w:val="TableParagraph"/>
              <w:ind w:left="784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Hongjun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Li</w:t>
            </w:r>
          </w:p>
        </w:tc>
        <w:tc>
          <w:tcPr>
            <w:tcW w:w="2176" w:type="dxa"/>
          </w:tcPr>
          <w:p>
            <w:pPr>
              <w:pStyle w:val="TableParagraph"/>
              <w:ind w:left="80"/>
              <w:rPr>
                <w:sz w:val="22"/>
              </w:rPr>
            </w:pPr>
            <w:r>
              <w:rPr>
                <w:sz w:val="22"/>
              </w:rPr>
              <w:t>L.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Auernheimer</w:t>
            </w:r>
          </w:p>
        </w:tc>
        <w:tc>
          <w:tcPr>
            <w:tcW w:w="1699" w:type="dxa"/>
          </w:tcPr>
          <w:p>
            <w:pPr>
              <w:pStyle w:val="TableParagraph"/>
              <w:ind w:left="784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Napon</w:t>
            </w:r>
            <w:r>
              <w:rPr>
                <w:spacing w:val="-2"/>
                <w:sz w:val="22"/>
              </w:rPr>
              <w:t> Hongsakulvasu</w:t>
            </w:r>
          </w:p>
        </w:tc>
        <w:tc>
          <w:tcPr>
            <w:tcW w:w="2176" w:type="dxa"/>
          </w:tcPr>
          <w:p>
            <w:pPr>
              <w:pStyle w:val="TableParagraph"/>
              <w:ind w:left="80"/>
              <w:rPr>
                <w:sz w:val="22"/>
              </w:rPr>
            </w:pPr>
            <w:r>
              <w:rPr>
                <w:sz w:val="22"/>
              </w:rPr>
              <w:t>Ke-Li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Xu</w:t>
            </w:r>
          </w:p>
        </w:tc>
        <w:tc>
          <w:tcPr>
            <w:tcW w:w="1699" w:type="dxa"/>
          </w:tcPr>
          <w:p>
            <w:pPr>
              <w:pStyle w:val="TableParagraph"/>
              <w:ind w:left="785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Wei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Long</w:t>
            </w:r>
          </w:p>
        </w:tc>
        <w:tc>
          <w:tcPr>
            <w:tcW w:w="2176" w:type="dxa"/>
          </w:tcPr>
          <w:p>
            <w:pPr>
              <w:pStyle w:val="TableParagraph"/>
              <w:ind w:left="81"/>
              <w:rPr>
                <w:sz w:val="22"/>
              </w:rPr>
            </w:pPr>
            <w:r>
              <w:rPr>
                <w:sz w:val="22"/>
              </w:rPr>
              <w:t>Qi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Li</w:t>
            </w:r>
          </w:p>
        </w:tc>
        <w:tc>
          <w:tcPr>
            <w:tcW w:w="1699" w:type="dxa"/>
          </w:tcPr>
          <w:p>
            <w:pPr>
              <w:pStyle w:val="TableParagraph"/>
              <w:ind w:left="785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</w:tr>
      <w:tr>
        <w:trPr>
          <w:trHeight w:val="251" w:hRule="atLeast"/>
        </w:trPr>
        <w:tc>
          <w:tcPr>
            <w:tcW w:w="2130" w:type="dxa"/>
          </w:tcPr>
          <w:p>
            <w:pPr>
              <w:pStyle w:val="TableParagraph"/>
              <w:spacing w:line="232" w:lineRule="exact"/>
              <w:ind w:left="51"/>
              <w:rPr>
                <w:sz w:val="22"/>
              </w:rPr>
            </w:pPr>
            <w:r>
              <w:rPr>
                <w:sz w:val="22"/>
              </w:rPr>
              <w:t>Guannan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Liu</w:t>
            </w:r>
          </w:p>
        </w:tc>
        <w:tc>
          <w:tcPr>
            <w:tcW w:w="2176" w:type="dxa"/>
          </w:tcPr>
          <w:p>
            <w:pPr>
              <w:pStyle w:val="TableParagraph"/>
              <w:spacing w:line="232" w:lineRule="exact"/>
              <w:ind w:left="80"/>
              <w:rPr>
                <w:sz w:val="22"/>
              </w:rPr>
            </w:pPr>
            <w:r>
              <w:rPr>
                <w:sz w:val="22"/>
              </w:rPr>
              <w:t>Qi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Li</w:t>
            </w:r>
          </w:p>
        </w:tc>
        <w:tc>
          <w:tcPr>
            <w:tcW w:w="1699" w:type="dxa"/>
          </w:tcPr>
          <w:p>
            <w:pPr>
              <w:pStyle w:val="TableParagraph"/>
              <w:spacing w:line="232" w:lineRule="exact"/>
              <w:ind w:left="784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</w:tr>
      <w:tr>
        <w:trPr>
          <w:trHeight w:val="248" w:hRule="atLeast"/>
        </w:trPr>
        <w:tc>
          <w:tcPr>
            <w:tcW w:w="2130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Yutang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Shi</w:t>
            </w:r>
          </w:p>
        </w:tc>
        <w:tc>
          <w:tcPr>
            <w:tcW w:w="2176" w:type="dxa"/>
          </w:tcPr>
          <w:p>
            <w:pPr>
              <w:pStyle w:val="TableParagraph"/>
              <w:spacing w:line="228" w:lineRule="exact"/>
              <w:ind w:left="80"/>
              <w:rPr>
                <w:sz w:val="22"/>
              </w:rPr>
            </w:pPr>
            <w:r>
              <w:rPr>
                <w:sz w:val="22"/>
              </w:rPr>
              <w:t>H.</w:t>
            </w:r>
            <w:r>
              <w:rPr>
                <w:spacing w:val="-2"/>
                <w:sz w:val="22"/>
              </w:rPr>
              <w:t> Hwang</w:t>
            </w:r>
          </w:p>
        </w:tc>
        <w:tc>
          <w:tcPr>
            <w:tcW w:w="1699" w:type="dxa"/>
          </w:tcPr>
          <w:p>
            <w:pPr>
              <w:pStyle w:val="TableParagraph"/>
              <w:spacing w:line="228" w:lineRule="exact"/>
              <w:ind w:left="785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</w:tr>
    </w:tbl>
    <w:p>
      <w:pPr>
        <w:pStyle w:val="TableParagraph"/>
        <w:spacing w:after="0" w:line="228" w:lineRule="exact"/>
        <w:rPr>
          <w:sz w:val="22"/>
        </w:rPr>
        <w:sectPr>
          <w:pgSz w:w="12240" w:h="15840"/>
          <w:pgMar w:header="0" w:footer="1333" w:top="1240" w:bottom="1520" w:left="1080" w:right="1440"/>
        </w:sectPr>
      </w:pPr>
    </w:p>
    <w:p>
      <w:pPr>
        <w:pStyle w:val="BodyText"/>
        <w:spacing w:before="6"/>
        <w:ind w:left="0"/>
        <w:rPr>
          <w:b/>
          <w:sz w:val="2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2225"/>
        <w:gridCol w:w="1999"/>
      </w:tblGrid>
      <w:tr>
        <w:trPr>
          <w:trHeight w:val="249" w:hRule="atLeast"/>
        </w:trPr>
        <w:tc>
          <w:tcPr>
            <w:tcW w:w="1891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z w:val="22"/>
              </w:rPr>
              <w:t>Chaoyi</w:t>
            </w:r>
            <w:r>
              <w:rPr>
                <w:spacing w:val="-5"/>
                <w:sz w:val="22"/>
              </w:rPr>
              <w:t> Dai</w:t>
            </w:r>
          </w:p>
        </w:tc>
        <w:tc>
          <w:tcPr>
            <w:tcW w:w="2225" w:type="dxa"/>
          </w:tcPr>
          <w:p>
            <w:pPr>
              <w:pStyle w:val="TableParagraph"/>
              <w:spacing w:line="229" w:lineRule="exact"/>
              <w:ind w:left="319"/>
              <w:rPr>
                <w:sz w:val="22"/>
              </w:rPr>
            </w:pPr>
            <w:r>
              <w:rPr>
                <w:sz w:val="22"/>
              </w:rPr>
              <w:t>L.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Gan</w:t>
            </w:r>
          </w:p>
        </w:tc>
        <w:tc>
          <w:tcPr>
            <w:tcW w:w="1999" w:type="dxa"/>
          </w:tcPr>
          <w:p>
            <w:pPr>
              <w:pStyle w:val="TableParagraph"/>
              <w:spacing w:line="229" w:lineRule="exact"/>
              <w:ind w:left="0" w:right="48"/>
              <w:jc w:val="right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progress</w:t>
            </w:r>
          </w:p>
        </w:tc>
      </w:tr>
      <w:tr>
        <w:trPr>
          <w:trHeight w:val="253" w:hRule="atLeast"/>
        </w:trPr>
        <w:tc>
          <w:tcPr>
            <w:tcW w:w="18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Darong</w:t>
            </w:r>
            <w:r>
              <w:rPr>
                <w:spacing w:val="-5"/>
                <w:sz w:val="22"/>
              </w:rPr>
              <w:t> Dai</w:t>
            </w:r>
          </w:p>
        </w:tc>
        <w:tc>
          <w:tcPr>
            <w:tcW w:w="2225" w:type="dxa"/>
          </w:tcPr>
          <w:p>
            <w:pPr>
              <w:pStyle w:val="TableParagraph"/>
              <w:ind w:left="319"/>
              <w:rPr>
                <w:sz w:val="22"/>
              </w:rPr>
            </w:pPr>
            <w:r>
              <w:rPr>
                <w:sz w:val="22"/>
              </w:rPr>
              <w:t>G.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Tian</w:t>
            </w:r>
          </w:p>
        </w:tc>
        <w:tc>
          <w:tcPr>
            <w:tcW w:w="1999" w:type="dxa"/>
          </w:tcPr>
          <w:p>
            <w:pPr>
              <w:pStyle w:val="TableParagraph"/>
              <w:ind w:left="0" w:right="122"/>
              <w:jc w:val="right"/>
              <w:rPr>
                <w:sz w:val="22"/>
              </w:rPr>
            </w:pPr>
            <w:r>
              <w:rPr>
                <w:sz w:val="22"/>
              </w:rPr>
              <w:t>May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2018</w:t>
            </w:r>
          </w:p>
        </w:tc>
      </w:tr>
      <w:tr>
        <w:trPr>
          <w:trHeight w:val="253" w:hRule="atLeast"/>
        </w:trPr>
        <w:tc>
          <w:tcPr>
            <w:tcW w:w="18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Ta-Cheng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Huang</w:t>
            </w:r>
          </w:p>
        </w:tc>
        <w:tc>
          <w:tcPr>
            <w:tcW w:w="2225" w:type="dxa"/>
          </w:tcPr>
          <w:p>
            <w:pPr>
              <w:pStyle w:val="TableParagraph"/>
              <w:ind w:left="319"/>
              <w:rPr>
                <w:sz w:val="22"/>
              </w:rPr>
            </w:pPr>
            <w:r>
              <w:rPr>
                <w:sz w:val="22"/>
              </w:rPr>
              <w:t>Qi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Li</w:t>
            </w:r>
          </w:p>
        </w:tc>
        <w:tc>
          <w:tcPr>
            <w:tcW w:w="1999" w:type="dxa"/>
          </w:tcPr>
          <w:p>
            <w:pPr>
              <w:pStyle w:val="TableParagraph"/>
              <w:ind w:left="0" w:right="123"/>
              <w:jc w:val="right"/>
              <w:rPr>
                <w:sz w:val="22"/>
              </w:rPr>
            </w:pPr>
            <w:r>
              <w:rPr>
                <w:sz w:val="22"/>
              </w:rPr>
              <w:t>May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2018</w:t>
            </w:r>
          </w:p>
        </w:tc>
      </w:tr>
      <w:tr>
        <w:trPr>
          <w:trHeight w:val="253" w:hRule="atLeast"/>
        </w:trPr>
        <w:tc>
          <w:tcPr>
            <w:tcW w:w="18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Xin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Li</w:t>
            </w:r>
          </w:p>
        </w:tc>
        <w:tc>
          <w:tcPr>
            <w:tcW w:w="2225" w:type="dxa"/>
          </w:tcPr>
          <w:p>
            <w:pPr>
              <w:pStyle w:val="TableParagraph"/>
              <w:ind w:left="318"/>
              <w:rPr>
                <w:sz w:val="22"/>
              </w:rPr>
            </w:pPr>
            <w:r>
              <w:rPr>
                <w:sz w:val="22"/>
              </w:rPr>
              <w:t>Y.</w:t>
            </w:r>
            <w:r>
              <w:rPr>
                <w:spacing w:val="-2"/>
                <w:sz w:val="22"/>
              </w:rPr>
              <w:t> Zhang</w:t>
            </w:r>
          </w:p>
        </w:tc>
        <w:tc>
          <w:tcPr>
            <w:tcW w:w="1999" w:type="dxa"/>
          </w:tcPr>
          <w:p>
            <w:pPr>
              <w:pStyle w:val="TableParagraph"/>
              <w:ind w:left="0" w:right="49"/>
              <w:jc w:val="right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progress</w:t>
            </w:r>
          </w:p>
        </w:tc>
      </w:tr>
      <w:tr>
        <w:trPr>
          <w:trHeight w:val="248" w:hRule="atLeast"/>
        </w:trPr>
        <w:tc>
          <w:tcPr>
            <w:tcW w:w="1891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Eunseong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Ma</w:t>
            </w:r>
          </w:p>
        </w:tc>
        <w:tc>
          <w:tcPr>
            <w:tcW w:w="2225" w:type="dxa"/>
          </w:tcPr>
          <w:p>
            <w:pPr>
              <w:pStyle w:val="TableParagraph"/>
              <w:spacing w:line="228" w:lineRule="exact"/>
              <w:ind w:left="319"/>
              <w:rPr>
                <w:sz w:val="22"/>
              </w:rPr>
            </w:pPr>
            <w:r>
              <w:rPr>
                <w:sz w:val="22"/>
              </w:rPr>
              <w:t>S.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Zubairy</w:t>
            </w:r>
          </w:p>
        </w:tc>
        <w:tc>
          <w:tcPr>
            <w:tcW w:w="1999" w:type="dxa"/>
          </w:tcPr>
          <w:p>
            <w:pPr>
              <w:pStyle w:val="TableParagraph"/>
              <w:spacing w:line="228" w:lineRule="exact"/>
              <w:ind w:left="0" w:right="48"/>
              <w:jc w:val="right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progress</w:t>
            </w:r>
          </w:p>
        </w:tc>
      </w:tr>
    </w:tbl>
    <w:sectPr>
      <w:pgSz w:w="12240" w:h="15840"/>
      <w:pgMar w:header="0" w:footer="1333" w:top="1300" w:bottom="152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1360">
              <wp:simplePos x="0" y="0"/>
              <wp:positionH relativeFrom="page">
                <wp:posOffset>901700</wp:posOffset>
              </wp:positionH>
              <wp:positionV relativeFrom="page">
                <wp:posOffset>9072155</wp:posOffset>
              </wp:positionV>
              <wp:extent cx="84772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77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Dennis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W.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Jansen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14.342957pt;width:66.75pt;height:12pt;mso-position-horizontal-relative:page;mso-position-vertical-relative:page;z-index:-1632512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Dennis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W. </w:t>
                    </w:r>
                    <w:r>
                      <w:rPr>
                        <w:spacing w:val="-2"/>
                        <w:sz w:val="18"/>
                      </w:rPr>
                      <w:t>Jansen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1872">
              <wp:simplePos x="0" y="0"/>
              <wp:positionH relativeFrom="page">
                <wp:posOffset>3640328</wp:posOffset>
              </wp:positionH>
              <wp:positionV relativeFrom="page">
                <wp:posOffset>9072155</wp:posOffset>
              </wp:positionV>
              <wp:extent cx="492125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921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June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640015pt;margin-top:714.342957pt;width:38.75pt;height:12pt;mso-position-horizontal-relative:page;mso-position-vertical-relative:page;z-index:-16324608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June </w:t>
                    </w:r>
                    <w:r>
                      <w:rPr>
                        <w:spacing w:val="-4"/>
                        <w:sz w:val="18"/>
                      </w:rPr>
                      <w:t>2018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2384">
              <wp:simplePos x="0" y="0"/>
              <wp:positionH relativeFrom="page">
                <wp:posOffset>6477939</wp:posOffset>
              </wp:positionH>
              <wp:positionV relativeFrom="page">
                <wp:posOffset>9072155</wp:posOffset>
              </wp:positionV>
              <wp:extent cx="431165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311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074005pt;margin-top:714.342957pt;width:33.950pt;height:12pt;mso-position-horizontal-relative:page;mso-position-vertical-relative:page;z-index:-16324096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36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6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4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2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4" w:hanging="27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51" w:lineRule="exact"/>
      <w:ind w:left="359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  <w:ind w:left="252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2" w:lineRule="exact"/>
      <w:ind w:left="635" w:hanging="27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ennisjansen@tamu.edu" TargetMode="External"/><Relationship Id="rId7" Type="http://schemas.openxmlformats.org/officeDocument/2006/relationships/hyperlink" Target="http://tea.texas.gov/Reports_and_Data/Program_Evaluations/Research_Reports/Program_Evaluat" TargetMode="External"/><Relationship Id="rId8" Type="http://schemas.openxmlformats.org/officeDocument/2006/relationships/hyperlink" Target="https://economics21.org/little-known-fact-will-make-national-debt-even-harder-tackle" TargetMode="External"/><Relationship Id="rId9" Type="http://schemas.openxmlformats.org/officeDocument/2006/relationships/hyperlink" Target="https://economics21.org/html/social-security-trust-fund-underscores-need-reform-3213.html" TargetMode="External"/><Relationship Id="rId10" Type="http://schemas.openxmlformats.org/officeDocument/2006/relationships/hyperlink" Target="https://economics21.org/html/fiddling-while-rome-burns-does-gdpr-help-consumers-3145.html" TargetMode="External"/><Relationship Id="rId11" Type="http://schemas.openxmlformats.org/officeDocument/2006/relationships/hyperlink" Target="https://economics21.org/html/fiddling-while-rome-burns-3144.html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Texas A&amp;M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Department of Economics</dc:creator>
  <dcterms:created xsi:type="dcterms:W3CDTF">2026-03-12T09:08:47Z</dcterms:created>
  <dcterms:modified xsi:type="dcterms:W3CDTF">2026-03-12T09:08:47Z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2019-01-23T00:00:00Z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2026-03-12T00:00:00Z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D:20190123175321</vt:lpwstr>
  </property>
</Properties>
</file>