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6500"/>
            <w:shd w:fill="0B4D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2860"/>
            <w:shd w:fill="D5A62A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</w:p>
        </w:tc>
      </w:tr>
    </w:tbl>
    <w:p>
      <w:pPr>
        <w:pStyle w:val="Subtitle"/>
        <w:spacing w:before="360"/>
      </w:pPr>
      <w:r>
        <w:t>WanderMind Studio</w:t>
      </w:r>
    </w:p>
    <w:p>
      <w:pPr>
        <w:pStyle w:val="Title"/>
      </w:pPr>
      <w:r>
        <w:t>个人推广手册</w:t>
      </w:r>
    </w:p>
    <w:p>
      <w:pPr>
        <w:pStyle w:val="Title"/>
      </w:pPr>
      <w:r>
        <w:rPr>
          <w:color w:val="D5A62A"/>
        </w:rPr>
        <w:t>Gede Nico</w:t>
      </w:r>
    </w:p>
    <w:p>
      <w:pPr>
        <w:pStyle w:val="Subtitle"/>
      </w:pPr>
      <w:r>
        <w:t>可直接复制的中文审阅译文、司机专属链接与已授权图片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53055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530559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shd w:fill="F7F2E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0B4D43"/>
              </w:rPr>
              <w:t xml:space="preserve">审阅说明  </w:t>
            </w:r>
            <w:r>
              <w:t>本文件用于你先检查中文含义。司机实际收到和使用的仍是各自的印尼语版本；姓名、专属链接和图片包不得互换。</w:t>
            </w:r>
          </w:p>
        </w:tc>
      </w:tr>
    </w:tbl>
    <w:p>
      <w:pPr>
        <w:pStyle w:val="Subtitle"/>
      </w:pPr>
      <w:r>
        <w:t>7 张可用图片 · 5 个推广渠道 · 1 条司机专属链接</w:t>
      </w:r>
    </w:p>
    <w:p>
      <w:r>
        <w:br w:type="page"/>
      </w:r>
    </w:p>
    <w:p>
      <w:pPr>
        <w:pStyle w:val="Heading1"/>
      </w:pPr>
      <w:r>
        <w:t>从这里开始</w:t>
      </w:r>
    </w:p>
    <w:p>
      <w:pPr>
        <w:pStyle w:val="Heading2"/>
      </w:pPr>
      <w:r>
        <w:t>5 分钟完成一次推广</w:t>
      </w:r>
    </w:p>
    <w:p>
      <w:r>
        <w:t>不用自己重新写文案。按下面顺序操作，再复制后续页面中标有“可复制”的内容。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20"/>
            <w:shd w:fill="D5A62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1</w:t>
            </w:r>
          </w:p>
        </w:tc>
        <w:tc>
          <w:tcPr>
            <w:tcW w:type="dxa" w:w="8640"/>
            <w:shd w:fill="F7F2E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0B4D43"/>
              </w:rPr>
              <w:t>保存 7 张图片</w:t>
            </w:r>
            <w:r>
              <w:br/>
              <w:t>只使用本手册同目录内编号 01–07 的图片；同样的图片也嵌入在本文件里。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20"/>
            <w:shd w:fill="D5A62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2</w:t>
            </w:r>
          </w:p>
        </w:tc>
        <w:tc>
          <w:tcPr>
            <w:tcW w:type="dxa" w:w="8640"/>
            <w:shd w:fill="F7F2E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0B4D43"/>
              </w:rPr>
              <w:t>把专属链接放到个人主页</w:t>
            </w:r>
            <w:r>
              <w:br/>
              <w:t>Instagram：编辑个人资料 → 链接 → 添加外部链接，然后粘贴下方链接。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20"/>
            <w:shd w:fill="D5A62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3</w:t>
            </w:r>
          </w:p>
        </w:tc>
        <w:tc>
          <w:tcPr>
            <w:tcW w:type="dxa" w:w="8640"/>
            <w:shd w:fill="F7F2E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0B4D43"/>
              </w:rPr>
              <w:t>发布第一条图文</w:t>
            </w:r>
            <w:r>
              <w:br/>
              <w:t>依次选择照片 01、02、03，个人照片必须作为第一张；复制印尼语原版文案，不要自行改链接。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20"/>
            <w:shd w:fill="D5A62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4</w:t>
            </w:r>
          </w:p>
        </w:tc>
        <w:tc>
          <w:tcPr>
            <w:tcW w:type="dxa" w:w="8640"/>
            <w:shd w:fill="F7F2E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0B4D43"/>
              </w:rPr>
              <w:t>补充 Story 或 WhatsApp Status</w:t>
            </w:r>
            <w:r>
              <w:br/>
              <w:t>使用已经准备好的短句；如果平台支持，在第三屏加入 Link sticker。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20"/>
            <w:shd w:fill="D5A62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5</w:t>
            </w:r>
          </w:p>
        </w:tc>
        <w:tc>
          <w:tcPr>
            <w:tcW w:type="dxa" w:w="8640"/>
            <w:shd w:fill="F7F2E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0B4D43"/>
              </w:rPr>
              <w:t>把咨询统一引导到表单</w:t>
            </w:r>
            <w:r>
              <w:br/>
              <w:t>不要在评论或私信里索取酒店、航班、预算或其他个人信息。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Gede Nico 的专属链接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https://wandermind.cc/find-driver?driver_id=gede</w:t>
            </w:r>
          </w:p>
        </w:tc>
      </w:tr>
    </w:tbl>
    <w:p>
      <w:r>
        <w:t>发布前先打开一次，确认页面自动选中 Gede Nico。链接不能换成另一位司机的版本。</w:t>
      </w:r>
    </w:p>
    <w:p>
      <w:r>
        <w:br w:type="page"/>
      </w:r>
    </w:p>
    <w:p>
      <w:pPr>
        <w:pStyle w:val="Heading1"/>
      </w:pPr>
      <w:r>
        <w:t>第一组图片</w:t>
      </w:r>
    </w:p>
    <w:p>
      <w:pPr>
        <w:pStyle w:val="Heading2"/>
      </w:pPr>
      <w:r>
        <w:t>3 张服务照片：先介绍人，再说明真实服务与车辆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40280" cy="298820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2988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b/>
                <w:color w:val="0B4D43"/>
              </w:rPr>
              <w:t>01 · 个人照片</w:t>
            </w:r>
          </w:p>
          <w:p>
            <w:pPr>
              <w:spacing w:after="0"/>
            </w:pPr>
            <w:r>
              <w:rPr>
                <w:color w:val="5E6A68"/>
                <w:sz w:val="17"/>
              </w:rPr>
              <w:t>用于 Instagram/Facebook 的首图，让客人先认识接收请求的人。</w:t>
            </w:r>
          </w:p>
        </w:tc>
        <w:tc>
          <w:tcPr>
            <w:tcW w:type="dxa" w:w="4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40280" cy="168086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16808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b/>
                <w:color w:val="0B4D43"/>
              </w:rPr>
              <w:t>02 · 与客人的真实服务时刻</w:t>
            </w:r>
          </w:p>
          <w:p>
            <w:pPr>
              <w:spacing w:after="0"/>
            </w:pPr>
            <w:r>
              <w:rPr>
                <w:color w:val="5E6A68"/>
                <w:sz w:val="17"/>
              </w:rPr>
              <w:t>体现真实服务经验，但公开文案中不要写出客人身份。</w:t>
            </w:r>
          </w:p>
        </w:tc>
      </w:tr>
      <w:tr>
        <w:tc>
          <w:tcPr>
            <w:tcW w:type="dxa" w:w="4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40280" cy="29870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2987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b/>
                <w:color w:val="0B4D43"/>
              </w:rPr>
              <w:t>03 · 车辆参考</w:t>
            </w:r>
          </w:p>
          <w:p>
            <w:pPr>
              <w:spacing w:after="0"/>
            </w:pPr>
            <w:r>
              <w:rPr>
                <w:color w:val="5E6A68"/>
                <w:sz w:val="17"/>
              </w:rPr>
              <w:t>仅作车辆视觉参考；具体车辆、座位和行李容量仍须逐单确认。</w:t>
            </w:r>
          </w:p>
        </w:tc>
        <w:tc>
          <w:tcPr>
            <w:tcW w:type="dxa" w:w="4680"/>
            <w:shd w:fill="E8F2EF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b/>
                <w:color w:val="0B4D43"/>
                <w:sz w:val="28"/>
              </w:rPr>
              <w:t>发布顺序</w:t>
            </w:r>
            <w:r>
              <w:br/>
              <w:br/>
              <w:t>01 → 02 → 03</w:t>
              <w:br/>
              <w:br/>
              <w:t>不要交换首图。人像能最快说明由谁接收客人的请求。</w:t>
            </w:r>
          </w:p>
          <w:p>
            <w:r>
              <w:rPr>
                <w:color w:val="5E6A68"/>
                <w:sz w:val="17"/>
              </w:rPr>
              <w:t>车辆照片只是参考；没有核实前，不承诺具体车型、座位数、行李容量、价格、时段或一定可用。</w:t>
            </w:r>
          </w:p>
        </w:tc>
      </w:tr>
    </w:tbl>
    <w:p>
      <w:r>
        <w:br w:type="page"/>
      </w:r>
    </w:p>
    <w:p>
      <w:pPr>
        <w:pStyle w:val="Heading1"/>
      </w:pPr>
      <w:r>
        <w:t>Instagram · Feed</w:t>
      </w:r>
    </w:p>
    <w:p>
      <w:pPr>
        <w:pStyle w:val="Heading2"/>
      </w:pPr>
      <w:r>
        <w:t>第一条发布：照片 01 → 02 → 03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 · 印尼语 Caption 的中文译文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巴厘岛在地图上看起来不大，但舒适的一天仍需要合理、顺路的路线。</w:t>
              <w:br/>
              <w:br/>
              <w:t>我是 Gede Nico，巴厘岛本地司机和向导。我主要帮助客人把巴厘岛文化、美食、活动和本地体验串成更顺路、可执行的一天。通过 WanderMind，旅行者可以在一个表单中提交日期、人数、想去的区域和车辆需求。</w:t>
              <w:br/>
              <w:br/>
              <w:t>先查看巴厘岛公开路线，选择 Gede Nico，再通过个人主页链接提交请求：</w:t>
              <w:br/>
              <w:t>https://wandermind.cc/find-driver?driver_id=gede</w:t>
              <w:br/>
              <w:br/>
              <w:t>网站显示的费用只作参考。我会在阅读请求后确认可用时间、行程时长、路线和最终报价。为了保护隐私，请不要在评论中发布酒店、航班或个人资料。</w:t>
              <w:br/>
              <w:br/>
              <w:t>你最想先安排巴厘岛的哪一天：南部海岸、乌布、日出，还是 Nusa Penida？</w:t>
              <w:br/>
              <w:br/>
              <w:t>#BaliDriver #BaliItinerary #VisitBali #BaliTravel #WanderMind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 · 英文 Caption 的中文译文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巴厘岛在地图上看起来不大，但舒适的一天仍需要合理的路线。</w:t>
              <w:br/>
              <w:br/>
              <w:t>我是 Gede Nico，巴厘岛本地司机和向导。旅行者可以通过 WanderMind，一次提交日期、同行人数、偏好区域和车辆需求。</w:t>
              <w:br/>
              <w:br/>
              <w:t>查看巴厘岛公开路线，选择 Gede Nico，再通过个人主页链接提交请求：</w:t>
              <w:br/>
              <w:t>https://wandermind.cc/find-driver?driver_id=gede</w:t>
              <w:br/>
              <w:br/>
              <w:t>网站估价仅供参考。可用时间、时长、路线和最终报价都会在审核后确认。请不要在评论中发布酒店、航班或个人资料。</w:t>
              <w:br/>
              <w:br/>
              <w:t>你会先规划巴厘岛的哪一天：南部海岸、乌布、日出，还是 Nusa Penida？</w:t>
              <w:br/>
              <w:br/>
              <w:t>#BaliDriver #BaliItinerary #VisitBali #BaliTravel #WanderMind</w:t>
            </w:r>
          </w:p>
        </w:tc>
      </w:tr>
    </w:tbl>
    <w:p>
      <w:r>
        <w:br w:type="page"/>
      </w:r>
    </w:p>
    <w:p>
      <w:pPr>
        <w:pStyle w:val="Heading1"/>
      </w:pPr>
      <w:r>
        <w:t>Story · Facebook · WhatsApp · Reels</w:t>
      </w:r>
    </w:p>
    <w:p>
      <w:pPr>
        <w:pStyle w:val="Heading2"/>
      </w:pPr>
      <w:r>
        <w:t>Instagram Story：3 屏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第 1 屏：不要从一长串地点开始规划巴厘岛。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第 2 屏：先在 WanderMind 选择公开路线、日期和同行人数。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第 3 屏：选择 Gede Nico，再提交一份完整请求。</w:t>
              <w:br/>
              <w:t>https://wandermind.cc/find-driver?driver_id=gede</w:t>
            </w:r>
          </w:p>
        </w:tc>
      </w:tr>
    </w:tbl>
    <w:p>
      <w:r>
        <w:t>操作：Instagram → Your story → 依次选 01/02/03 → 每屏贴一句 → 第 3 屏加 Link sticker → Share。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 · Facebook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正在准备巴厘岛旅行吗？我是 Gede Nico，巴厘岛本地司机。WanderMind 可以帮助你先选择旅行方向，再通过一个表单提交日期、人数和车辆需求。网站估价只作参考；我会在阅读请求后确认可用时间、路线、时长和最终报价。</w:t>
              <w:br/>
              <w:br/>
              <w:t>提交给 Gede Nico：</w:t>
              <w:br/>
              <w:t>https://wandermind.cc/find-driver?driver_id=gede</w:t>
              <w:br/>
              <w:br/>
              <w:t>请不要在评论中写酒店、航班或个人信息。</w:t>
            </w:r>
          </w:p>
        </w:tc>
      </w:tr>
    </w:tbl>
    <w:p>
      <w:pPr>
        <w:pStyle w:val="Heading2"/>
      </w:pPr>
      <w:r>
        <w:t>WhatsApp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550"/>
            <w:tcMar>
              <w:top w:w="65" w:type="dxa"/>
              <w:start w:w="100" w:type="dxa"/>
              <w:bottom w:w="65" w:type="dxa"/>
              <w:end w:w="100" w:type="dxa"/>
            </w:tcMar>
            <w:shd w:fill="F7F2E7"/>
          </w:tcPr>
          <w:p>
            <w:r>
              <w:rPr>
                <w:b/>
                <w:color w:val="0B4D43"/>
              </w:rPr>
              <w:t>Status 1</w:t>
            </w:r>
          </w:p>
        </w:tc>
        <w:tc>
          <w:tcPr>
            <w:tcW w:type="dxa" w:w="7810"/>
            <w:tcMar>
              <w:top w:w="65" w:type="dxa"/>
              <w:start w:w="100" w:type="dxa"/>
              <w:bottom w:w="65" w:type="dxa"/>
              <w:end w:w="100" w:type="dxa"/>
            </w:tcMar>
            <w:shd w:fill="F7F2E7"/>
          </w:tcPr>
          <w:p>
            <w:r>
              <w:t>正在规划巴厘岛？先从顺路的路线开始，而不是一长串地点。</w:t>
            </w:r>
          </w:p>
        </w:tc>
      </w:tr>
      <w:tr>
        <w:tc>
          <w:tcPr>
            <w:tcW w:type="dxa" w:w="1550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b/>
                <w:color w:val="0B4D43"/>
              </w:rPr>
              <w:t>Status 2</w:t>
            </w:r>
          </w:p>
        </w:tc>
        <w:tc>
          <w:tcPr>
            <w:tcW w:type="dxa" w:w="7810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t>通过 WanderMind，把日期、人数和路线一次提交给 Gede Nico。</w:t>
            </w:r>
          </w:p>
        </w:tc>
      </w:tr>
      <w:tr>
        <w:tc>
          <w:tcPr>
            <w:tcW w:type="dxa" w:w="1550"/>
            <w:tcMar>
              <w:top w:w="65" w:type="dxa"/>
              <w:start w:w="100" w:type="dxa"/>
              <w:bottom w:w="65" w:type="dxa"/>
              <w:end w:w="100" w:type="dxa"/>
            </w:tcMar>
            <w:shd w:fill="F7F2E7"/>
          </w:tcPr>
          <w:p>
            <w:r>
              <w:rPr>
                <w:b/>
                <w:color w:val="0B4D43"/>
              </w:rPr>
              <w:t>Status 3</w:t>
            </w:r>
          </w:p>
        </w:tc>
        <w:tc>
          <w:tcPr>
            <w:tcW w:type="dxa" w:w="7810"/>
            <w:tcMar>
              <w:top w:w="65" w:type="dxa"/>
              <w:start w:w="100" w:type="dxa"/>
              <w:bottom w:w="65" w:type="dxa"/>
              <w:end w:w="100" w:type="dxa"/>
            </w:tcMar>
            <w:shd w:fill="F7F2E7"/>
          </w:tcPr>
          <w:p>
            <w:r>
              <w:t>https://wandermind.cc/find-driver?driver_id=gede</w:t>
            </w:r>
          </w:p>
        </w:tc>
      </w:tr>
    </w:tbl>
    <w:p>
      <w:r>
        <w:br w:type="page"/>
      </w:r>
    </w:p>
    <w:p>
      <w:pPr>
        <w:pStyle w:val="Heading1"/>
      </w:pPr>
      <w:r>
        <w:t>20 秒 Reels 与常用回复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250"/>
            <w:tcMar>
              <w:top w:w="85" w:type="dxa"/>
              <w:start w:w="100" w:type="dxa"/>
              <w:bottom w:w="85" w:type="dxa"/>
              <w:end w:w="100" w:type="dxa"/>
            </w:tcMar>
            <w:shd w:fill="0B4D43"/>
          </w:tcPr>
          <w:p>
            <w:r>
              <w:rPr>
                <w:b/>
                <w:color w:val="FFFFFF"/>
              </w:rPr>
              <w:t>时间</w:t>
            </w:r>
          </w:p>
        </w:tc>
        <w:tc>
          <w:tcPr>
            <w:tcW w:type="dxa" w:w="2900"/>
            <w:tcMar>
              <w:top w:w="85" w:type="dxa"/>
              <w:start w:w="100" w:type="dxa"/>
              <w:bottom w:w="85" w:type="dxa"/>
              <w:end w:w="100" w:type="dxa"/>
            </w:tcMar>
            <w:shd w:fill="0B4D43"/>
          </w:tcPr>
          <w:p>
            <w:r>
              <w:rPr>
                <w:b/>
                <w:color w:val="FFFFFF"/>
              </w:rPr>
              <w:t>画面</w:t>
            </w:r>
          </w:p>
        </w:tc>
        <w:tc>
          <w:tcPr>
            <w:tcW w:type="dxa" w:w="5210"/>
            <w:tcMar>
              <w:top w:w="85" w:type="dxa"/>
              <w:start w:w="100" w:type="dxa"/>
              <w:bottom w:w="85" w:type="dxa"/>
              <w:end w:w="100" w:type="dxa"/>
            </w:tcMar>
            <w:shd w:fill="0B4D43"/>
          </w:tcPr>
          <w:p>
            <w:r>
              <w:rPr>
                <w:b/>
                <w:color w:val="FFFFFF"/>
              </w:rPr>
              <w:t>屏幕文字（中文含义）</w:t>
            </w:r>
          </w:p>
        </w:tc>
      </w:tr>
      <w:tr>
        <w:tc>
          <w:tcPr>
            <w:tcW w:type="dxa" w:w="125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0–3 秒</w:t>
            </w:r>
          </w:p>
        </w:tc>
        <w:tc>
          <w:tcPr>
            <w:tcW w:type="dxa" w:w="290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巴厘岛照片/视频</w:t>
            </w:r>
          </w:p>
        </w:tc>
        <w:tc>
          <w:tcPr>
            <w:tcW w:type="dxa" w:w="521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巴厘岛看起来不大，但路线依然重要。</w:t>
            </w:r>
          </w:p>
        </w:tc>
      </w:tr>
      <w:tr>
        <w:tc>
          <w:tcPr>
            <w:tcW w:type="dxa" w:w="1250"/>
            <w:tcMar>
              <w:top w:w="85" w:type="dxa"/>
              <w:start w:w="100" w:type="dxa"/>
              <w:bottom w:w="85" w:type="dxa"/>
              <w:end w:w="100" w:type="dxa"/>
            </w:tcMar>
            <w:shd w:fill="F7F2E7"/>
          </w:tcPr>
          <w:p>
            <w:r>
              <w:t>3–8 秒</w:t>
            </w:r>
          </w:p>
        </w:tc>
        <w:tc>
          <w:tcPr>
            <w:tcW w:type="dxa" w:w="2900"/>
            <w:tcMar>
              <w:top w:w="85" w:type="dxa"/>
              <w:start w:w="100" w:type="dxa"/>
              <w:bottom w:w="85" w:type="dxa"/>
              <w:end w:w="100" w:type="dxa"/>
            </w:tcMar>
            <w:shd w:fill="F7F2E7"/>
          </w:tcPr>
          <w:p>
            <w:r>
              <w:t>WanderMind 路线</w:t>
            </w:r>
          </w:p>
        </w:tc>
        <w:tc>
          <w:tcPr>
            <w:tcW w:type="dxa" w:w="5210"/>
            <w:tcMar>
              <w:top w:w="85" w:type="dxa"/>
              <w:start w:w="100" w:type="dxa"/>
              <w:bottom w:w="85" w:type="dxa"/>
              <w:end w:w="100" w:type="dxa"/>
            </w:tcMar>
            <w:shd w:fill="F7F2E7"/>
          </w:tcPr>
          <w:p>
            <w:r>
              <w:t>先选方向，再添加更多地点。</w:t>
            </w:r>
          </w:p>
        </w:tc>
      </w:tr>
      <w:tr>
        <w:tc>
          <w:tcPr>
            <w:tcW w:type="dxa" w:w="125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8–13 秒</w:t>
            </w:r>
          </w:p>
        </w:tc>
        <w:tc>
          <w:tcPr>
            <w:tcW w:type="dxa" w:w="290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Gede Nico 与客人</w:t>
            </w:r>
          </w:p>
        </w:tc>
        <w:tc>
          <w:tcPr>
            <w:tcW w:type="dxa" w:w="521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向 Gede Nico 提交一份完整请求。</w:t>
            </w:r>
          </w:p>
        </w:tc>
      </w:tr>
      <w:tr>
        <w:tc>
          <w:tcPr>
            <w:tcW w:type="dxa" w:w="1250"/>
            <w:tcMar>
              <w:top w:w="85" w:type="dxa"/>
              <w:start w:w="100" w:type="dxa"/>
              <w:bottom w:w="85" w:type="dxa"/>
              <w:end w:w="100" w:type="dxa"/>
            </w:tcMar>
            <w:shd w:fill="F7F2E7"/>
          </w:tcPr>
          <w:p>
            <w:r>
              <w:t>13–17 秒</w:t>
            </w:r>
          </w:p>
        </w:tc>
        <w:tc>
          <w:tcPr>
            <w:tcW w:type="dxa" w:w="2900"/>
            <w:tcMar>
              <w:top w:w="85" w:type="dxa"/>
              <w:start w:w="100" w:type="dxa"/>
              <w:bottom w:w="85" w:type="dxa"/>
              <w:end w:w="100" w:type="dxa"/>
            </w:tcMar>
            <w:shd w:fill="F7F2E7"/>
          </w:tcPr>
          <w:p>
            <w:r>
              <w:t>车辆</w:t>
            </w:r>
          </w:p>
        </w:tc>
        <w:tc>
          <w:tcPr>
            <w:tcW w:type="dxa" w:w="5210"/>
            <w:tcMar>
              <w:top w:w="85" w:type="dxa"/>
              <w:start w:w="100" w:type="dxa"/>
              <w:bottom w:w="85" w:type="dxa"/>
              <w:end w:w="100" w:type="dxa"/>
            </w:tcMar>
            <w:shd w:fill="F7F2E7"/>
          </w:tcPr>
          <w:p>
            <w:r>
              <w:t>先看估价，审核后确认最终价格。</w:t>
            </w:r>
          </w:p>
        </w:tc>
      </w:tr>
      <w:tr>
        <w:tc>
          <w:tcPr>
            <w:tcW w:type="dxa" w:w="125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17–20 秒</w:t>
            </w:r>
          </w:p>
        </w:tc>
        <w:tc>
          <w:tcPr>
            <w:tcW w:type="dxa" w:w="290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WanderMind + 链接</w:t>
            </w:r>
          </w:p>
        </w:tc>
        <w:tc>
          <w:tcPr>
            <w:tcW w:type="dxa" w:w="521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先规划路线，再让它真正落地。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 · Reels Caption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巴厘岛的路线如果每天保持顺路，会更容易真正执行。先选路线，再通过个人主页链接向 Gede Nico 提交一份完整请求。#BaliDriver #BaliRoute #WanderMind</w:t>
            </w:r>
          </w:p>
        </w:tc>
      </w:tr>
    </w:tbl>
    <w:p>
      <w:pPr>
        <w:pStyle w:val="Heading2"/>
      </w:pPr>
      <w:r>
        <w:t>有人询问时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 · 询问价格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谢谢。网站估价只作参考；最终价格需要根据日期、人数、时长和路线核对。请在这里向 Gede Nico 提交请求：</w:t>
              <w:br/>
              <w:t>https://wandermind.cc/find-driver?driver_id=gede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 · 想在私信发送详情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为了避免日期和路线遗漏，请不要在私信中发送旅行资料。请使用 WanderMind 表单并选择 Gede Nico：</w:t>
              <w:br/>
              <w:t>https://wandermind.cc/find-driver?driver_id=gede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 · 已经提交表单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谢谢。我会先查看日期、路线和车辆需求，然后确认可用时间与最终报价。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 · 要求直接预订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在可用时间、车辆、时长、路线和最终价格确认前，这份请求还不等于完成预订。</w:t>
            </w:r>
          </w:p>
        </w:tc>
      </w:tr>
    </w:tbl>
    <w:p>
      <w:r>
        <w:br w:type="page"/>
      </w:r>
    </w:p>
    <w:p>
      <w:pPr>
        <w:pStyle w:val="Heading1"/>
      </w:pPr>
      <w:r>
        <w:t>发布规则</w:t>
      </w:r>
    </w:p>
    <w:p>
      <w:pPr>
        <w:pStyle w:val="ListBullet"/>
      </w:pPr>
      <w:r>
        <w:t>不要在帖子或评论中写私人邮箱、WhatsApp 号码或客人资料。</w:t>
      </w:r>
    </w:p>
    <w:p>
      <w:pPr>
        <w:pStyle w:val="ListBullet"/>
      </w:pPr>
      <w:r>
        <w:t>检查请求之前，不承诺具体车辆、容量、时间、最终价格或一定可用。</w:t>
      </w:r>
    </w:p>
    <w:p>
      <w:pPr>
        <w:pStyle w:val="ListBullet"/>
      </w:pPr>
      <w:r>
        <w:t>不要使用“最低价”“保证有车”“即时预订”或未经核验的安全承诺。</w:t>
      </w:r>
    </w:p>
    <w:p>
      <w:pPr>
        <w:pStyle w:val="ListBullet"/>
      </w:pPr>
      <w:r>
        <w:t>只使用本资料包中的图片，不要随意从互联网另找图片替换。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shd w:fill="E8F2EF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0B4D43"/>
              </w:rPr>
              <w:t xml:space="preserve">发布前检查  </w:t>
            </w:r>
            <w:r>
              <w:t>链接能打开 · 自动选中 Gede Nico · 图片编号正确 · 没有公开个人资料</w:t>
            </w:r>
          </w:p>
        </w:tc>
      </w:tr>
    </w:tbl>
    <w:p>
      <w:pPr>
        <w:pStyle w:val="Heading2"/>
      </w:pPr>
      <w:r>
        <w:t>图片来源说明</w:t>
      </w:r>
    </w:p>
    <w:p>
      <w:r>
        <w:t>照片 01–03 已记录为 user_provided_with_consent；照片 04–07 使用已记录许可和署名的素材。带许可的图片不能写成司机本人拍摄，也不能删除署名。</w:t>
      </w:r>
    </w:p>
    <w:p>
      <w:pPr>
        <w:pStyle w:val="Heading1"/>
      </w:pPr>
      <w:r>
        <w:t>第二条发布：4 张巴厘岛风景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1952" cy="142435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2" cy="14243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b/>
                <w:color w:val="0B4D43"/>
              </w:rPr>
              <w:t>04 · Campuhan Ridge Walk</w:t>
            </w:r>
          </w:p>
          <w:p>
            <w:pPr>
              <w:spacing w:after="0"/>
            </w:pPr>
            <w:r>
              <w:rPr>
                <w:color w:val="5E6A68"/>
                <w:sz w:val="17"/>
              </w:rPr>
              <w:t>Artem Beliaikin · CC0 1.0</w:t>
            </w:r>
          </w:p>
        </w:tc>
        <w:tc>
          <w:tcPr>
            <w:tcW w:type="dxa" w:w="4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1952" cy="114117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2" cy="11411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b/>
                <w:color w:val="0B4D43"/>
              </w:rPr>
              <w:t>05 · Jatiluwih</w:t>
            </w:r>
          </w:p>
          <w:p>
            <w:pPr>
              <w:spacing w:after="0"/>
            </w:pPr>
            <w:r>
              <w:rPr>
                <w:color w:val="5E6A68"/>
                <w:sz w:val="17"/>
              </w:rPr>
              <w:t>Jorge Franganillo · CC BY 2.0</w:t>
            </w:r>
          </w:p>
        </w:tc>
      </w:tr>
      <w:tr>
        <w:tc>
          <w:tcPr>
            <w:tcW w:type="dxa" w:w="4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1952" cy="253593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2" cy="2535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b/>
                <w:color w:val="0B4D43"/>
              </w:rPr>
              <w:t>06 · Tirta Gangga</w:t>
            </w:r>
          </w:p>
          <w:p>
            <w:pPr>
              <w:spacing w:after="0"/>
            </w:pPr>
            <w:r>
              <w:rPr>
                <w:color w:val="5E6A68"/>
                <w:sz w:val="17"/>
              </w:rPr>
              <w:t>Bair175 · CC BY-SA 3.0</w:t>
            </w:r>
          </w:p>
        </w:tc>
        <w:tc>
          <w:tcPr>
            <w:tcW w:type="dxa" w:w="4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1952" cy="142646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2" cy="1426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b/>
                <w:color w:val="0B4D43"/>
              </w:rPr>
              <w:t>07 · Seminyak Beach</w:t>
            </w:r>
          </w:p>
          <w:p>
            <w:pPr>
              <w:spacing w:after="0"/>
            </w:pPr>
            <w:r>
              <w:rPr>
                <w:color w:val="5E6A68"/>
                <w:sz w:val="17"/>
              </w:rPr>
              <w:t>Christophe95 · CC BY-SA 4.0</w:t>
            </w:r>
          </w:p>
        </w:tc>
      </w:tr>
    </w:tbl>
    <w:p>
      <w:r>
        <w:t>顺序：04 → 05 → 06 → 07。把四张图作为 carousel；专属链接放在个人主页、Story 或私信中。</w:t>
      </w:r>
    </w:p>
    <w:p>
      <w:pPr>
        <w:pStyle w:val="Heading1"/>
      </w:pPr>
      <w:r>
        <w:t>第二条风景发布文案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 · 印尼语文案的中文译文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巴厘岛的四种氛围：Campuhan 的绿色清晨、Jatiluwih 的层叠稻田、Tirta Gangga 的水上花园，以及 Seminyak 的日落。先收藏灵感，再打开我的 WanderMind 专属链接提交计划。路线、日期、车辆、时长和最终价格，都将在收到请求后确认。</w:t>
              <w:br/>
              <w:br/>
              <w:t>https://wandermind.cc/find-driver?driver_id=gede&amp;utm_source=driver_gede&amp;utm_medium=instagram&amp;utm_campaign=bali_driver_launch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 · 英文文案的中文译文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巴厘岛的四种氛围：Campuhan 的绿色清晨、Jatiluwih 的层叠稻田、Tirta Gangga 的水上花园，以及 Seminyak 的日落。先收藏灵感，再打开我的 WanderMind 专属链接提交计划。路线、日期、车辆、时长和最终价格，都将在收到请求后确认。</w:t>
              <w:br/>
              <w:br/>
              <w:t>https://wandermind.cc/find-driver?driver_id=gede&amp;utm_source=driver_gede&amp;utm_medium=instagram&amp;utm_campaign=bali_driver_launch</w:t>
            </w:r>
          </w:p>
        </w:tc>
      </w:tr>
    </w:tbl>
    <w:p>
      <w:pPr>
        <w:pStyle w:val="Heading2"/>
      </w:pPr>
      <w:r>
        <w:t>图片署名 · 不得删除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shd w:fill="0B4D43"/>
          </w:tcPr>
          <w:p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  <w:shd w:fill="0B4D43"/>
          </w:tcPr>
          <w:p>
            <w:r>
              <w:rPr>
                <w:b/>
                <w:color w:val="FFFFFF"/>
              </w:rPr>
              <w:t>地点</w:t>
            </w:r>
          </w:p>
        </w:tc>
        <w:tc>
          <w:tcPr>
            <w:tcW w:type="dxa" w:w="4560"/>
            <w:tcMar>
              <w:top w:w="90" w:type="dxa"/>
              <w:start w:w="110" w:type="dxa"/>
              <w:bottom w:w="90" w:type="dxa"/>
              <w:end w:w="110" w:type="dxa"/>
            </w:tcMar>
            <w:shd w:fill="0B4D43"/>
          </w:tcPr>
          <w:p>
            <w:r>
              <w:rPr>
                <w:b/>
                <w:color w:val="FFFFFF"/>
              </w:rPr>
              <w:t>摄影者与许可</w:t>
            </w:r>
          </w:p>
        </w:tc>
      </w:tr>
      <w:t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04</w:t>
            </w:r>
          </w:p>
        </w:tc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Campuhan Ridge Walk</w:t>
            </w:r>
          </w:p>
        </w:tc>
        <w:tc>
          <w:tcPr>
            <w:tcW w:type="dxa" w:w="45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Artem Beliaikin · CC0 1.0</w:t>
            </w:r>
          </w:p>
        </w:tc>
      </w:tr>
      <w:t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shd w:fill="F7F2E7"/>
          </w:tcPr>
          <w:p>
            <w:r>
              <w:t>05</w:t>
            </w:r>
          </w:p>
        </w:tc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  <w:shd w:fill="F7F2E7"/>
          </w:tcPr>
          <w:p>
            <w:r>
              <w:t>Jatiluwih</w:t>
            </w:r>
          </w:p>
        </w:tc>
        <w:tc>
          <w:tcPr>
            <w:tcW w:type="dxa" w:w="4560"/>
            <w:tcMar>
              <w:top w:w="90" w:type="dxa"/>
              <w:start w:w="110" w:type="dxa"/>
              <w:bottom w:w="90" w:type="dxa"/>
              <w:end w:w="110" w:type="dxa"/>
            </w:tcMar>
            <w:shd w:fill="F7F2E7"/>
          </w:tcPr>
          <w:p>
            <w:r>
              <w:t>Jorge Franganillo · CC BY 2.0</w:t>
            </w:r>
          </w:p>
        </w:tc>
      </w:tr>
      <w:t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06</w:t>
            </w:r>
          </w:p>
        </w:tc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Tirta Gangga</w:t>
            </w:r>
          </w:p>
        </w:tc>
        <w:tc>
          <w:tcPr>
            <w:tcW w:type="dxa" w:w="45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Bair175 · CC BY-SA 3.0</w:t>
            </w:r>
          </w:p>
        </w:tc>
      </w:tr>
      <w:t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shd w:fill="F7F2E7"/>
          </w:tcPr>
          <w:p>
            <w:r>
              <w:t>07</w:t>
            </w:r>
          </w:p>
        </w:tc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  <w:shd w:fill="F7F2E7"/>
          </w:tcPr>
          <w:p>
            <w:r>
              <w:t>Seminyak Beach</w:t>
            </w:r>
          </w:p>
        </w:tc>
        <w:tc>
          <w:tcPr>
            <w:tcW w:type="dxa" w:w="4560"/>
            <w:tcMar>
              <w:top w:w="90" w:type="dxa"/>
              <w:start w:w="110" w:type="dxa"/>
              <w:bottom w:w="90" w:type="dxa"/>
              <w:end w:w="110" w:type="dxa"/>
            </w:tcMar>
            <w:shd w:fill="F7F2E7"/>
          </w:tcPr>
          <w:p>
            <w:r>
              <w:t>Christophe95 · CC BY-SA 4.0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shd w:fill="F7F2E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0B4D43"/>
              </w:rPr>
              <w:t xml:space="preserve">许可提醒  </w:t>
            </w:r>
            <w:r>
              <w:t>这些图片不能写成司机本人的摄影作品；WanderMind 只为本推广包保存副本。署名、许可和 ShareAlike 条件继续有效。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037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E6A68"/>
        <w:sz w:val="16"/>
      </w:rPr>
      <w:t>内部审阅材料 · 未经确认不要直接对外发布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0B4D43"/>
        <w:sz w:val="16"/>
      </w:rPr>
      <w:t>WanderMind Studio · 中文审阅版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YaHei" w:hAnsi="Microsoft YaHei" w:eastAsia="Microsoft YaHei"/>
      <w:color w:val="172A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4D4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4D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D5A6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B4D4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2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5E6A6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