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E77458E" w14:textId="40B93019" w:rsidR="006A36C8" w:rsidRPr="00F47BD1" w:rsidRDefault="006A36C8" w:rsidP="006A36C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bookmarkStart w:id="0" w:name="_Hlk151113031"/>
      <w:r w:rsidRPr="00F47BD1">
        <w:rPr>
          <w:rFonts w:ascii="宋体" w:hAnsi="宋体" w:hint="eastAsia"/>
          <w:b/>
          <w:sz w:val="24"/>
          <w:szCs w:val="21"/>
          <w:lang w:val="zh-CN"/>
        </w:rPr>
        <w:t>实 验 人：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</w:t>
      </w:r>
      <w:r w:rsidR="00833BD3">
        <w:rPr>
          <w:rFonts w:ascii="宋体" w:hAnsi="宋体" w:hint="eastAsia"/>
          <w:b/>
          <w:sz w:val="24"/>
          <w:szCs w:val="21"/>
          <w:u w:val="single"/>
          <w:lang w:val="zh-CN"/>
        </w:rPr>
        <w:t>凌国明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</w:t>
      </w:r>
      <w:r w:rsidRPr="00F47BD1">
        <w:rPr>
          <w:rFonts w:ascii="宋体" w:hAnsi="宋体"/>
          <w:b/>
          <w:sz w:val="24"/>
          <w:szCs w:val="21"/>
          <w:lang w:val="zh-CN"/>
        </w:rPr>
        <w:t xml:space="preserve"> 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>学 号：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</w:t>
      </w:r>
      <w:r w:rsidR="00833BD3">
        <w:rPr>
          <w:rFonts w:ascii="宋体" w:hAnsi="宋体"/>
          <w:b/>
          <w:sz w:val="24"/>
          <w:szCs w:val="21"/>
          <w:u w:val="single"/>
          <w:lang w:val="zh-CN"/>
        </w:rPr>
        <w:t>21307077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</w:t>
      </w:r>
      <w:r w:rsidRPr="00F47BD1">
        <w:rPr>
          <w:rFonts w:ascii="宋体" w:hAnsi="宋体"/>
          <w:b/>
          <w:sz w:val="24"/>
          <w:szCs w:val="21"/>
          <w:lang w:val="zh-CN"/>
        </w:rPr>
        <w:t xml:space="preserve"> 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>日 期：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  <w:r w:rsidR="00833BD3">
        <w:rPr>
          <w:rFonts w:ascii="宋体" w:hAnsi="宋体"/>
          <w:b/>
          <w:sz w:val="24"/>
          <w:szCs w:val="21"/>
          <w:u w:val="single"/>
          <w:lang w:val="zh-CN"/>
        </w:rPr>
        <w:t>2023/11/25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      </w:t>
      </w:r>
    </w:p>
    <w:p w14:paraId="30B4186D" w14:textId="4AE01A64" w:rsidR="006A36C8" w:rsidRPr="00F47BD1" w:rsidRDefault="006A36C8" w:rsidP="006A36C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F47BD1">
        <w:rPr>
          <w:rFonts w:ascii="宋体" w:hAnsi="宋体" w:hint="eastAsia"/>
          <w:b/>
          <w:sz w:val="24"/>
          <w:szCs w:val="21"/>
          <w:lang w:val="zh-CN"/>
        </w:rPr>
        <w:t>院（系）：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  <w:r w:rsidR="00833BD3">
        <w:rPr>
          <w:rFonts w:ascii="宋体" w:hAnsi="宋体" w:hint="eastAsia"/>
          <w:b/>
          <w:sz w:val="24"/>
          <w:szCs w:val="21"/>
          <w:u w:val="single"/>
          <w:lang w:val="zh-CN"/>
        </w:rPr>
        <w:t>计算机学院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</w:t>
      </w:r>
      <w:r w:rsidRPr="00F47BD1">
        <w:rPr>
          <w:rFonts w:ascii="宋体" w:hAnsi="宋体"/>
          <w:b/>
          <w:sz w:val="24"/>
          <w:szCs w:val="21"/>
          <w:lang w:val="zh-CN"/>
        </w:rPr>
        <w:t xml:space="preserve"> </w:t>
      </w:r>
      <w:r>
        <w:rPr>
          <w:rFonts w:ascii="宋体" w:hAnsi="宋体"/>
          <w:b/>
          <w:sz w:val="24"/>
          <w:szCs w:val="21"/>
          <w:lang w:val="zh-CN"/>
        </w:rPr>
        <w:t xml:space="preserve">   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>专业（班级）：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</w:t>
      </w:r>
      <w:r w:rsidR="00833BD3">
        <w:rPr>
          <w:rFonts w:ascii="宋体" w:hAnsi="宋体" w:hint="eastAsia"/>
          <w:b/>
          <w:sz w:val="24"/>
          <w:szCs w:val="21"/>
          <w:u w:val="single"/>
          <w:lang w:val="zh-CN"/>
        </w:rPr>
        <w:t>计算机科学与技术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  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</w:p>
    <w:p w14:paraId="0819DE26" w14:textId="77777777" w:rsidR="006A36C8" w:rsidRPr="00F47BD1" w:rsidRDefault="006A36C8" w:rsidP="006A36C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F47BD1">
        <w:rPr>
          <w:rFonts w:ascii="宋体" w:hAnsi="宋体" w:hint="eastAsia"/>
          <w:b/>
          <w:sz w:val="24"/>
          <w:szCs w:val="21"/>
          <w:lang w:val="zh-CN"/>
        </w:rPr>
        <w:t>联系方式：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 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                                </w:t>
      </w:r>
    </w:p>
    <w:p w14:paraId="636C1565" w14:textId="2371F30D" w:rsidR="006A36C8" w:rsidRPr="00F47BD1" w:rsidRDefault="006A36C8" w:rsidP="006A36C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F47BD1">
        <w:rPr>
          <w:rFonts w:ascii="宋体" w:hAnsi="宋体" w:hint="eastAsia"/>
          <w:b/>
          <w:sz w:val="24"/>
          <w:szCs w:val="21"/>
          <w:lang w:val="zh-CN"/>
        </w:rPr>
        <w:t>实验题目：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ab/>
      </w:r>
      <w:r w:rsidRPr="006A36C8">
        <w:rPr>
          <w:rFonts w:ascii="宋体" w:hAnsi="宋体" w:hint="eastAsia"/>
          <w:b/>
          <w:sz w:val="24"/>
          <w:szCs w:val="21"/>
          <w:u w:val="single"/>
          <w:lang w:val="zh-CN"/>
        </w:rPr>
        <w:t>实验4：触发器实验</w:t>
      </w:r>
      <w:r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   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           </w:t>
      </w:r>
    </w:p>
    <w:bookmarkEnd w:id="0"/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24E4028B" w:rsidR="009F702B" w:rsidRPr="00937EB1" w:rsidRDefault="001A7D5F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A7D5F">
        <w:rPr>
          <w:rFonts w:ascii="宋体" w:hAnsi="宋体" w:hint="eastAsia"/>
          <w:color w:val="000000"/>
          <w:szCs w:val="21"/>
        </w:rPr>
        <w:t>掌握数据库触发器的设计和使用方法。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6CF40EFA" w14:textId="1551B9C9" w:rsidR="00AE12EE" w:rsidRPr="00AE12EE" w:rsidRDefault="001A7D5F" w:rsidP="00AE12E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A7D5F">
        <w:rPr>
          <w:rFonts w:ascii="宋体" w:hAnsi="宋体" w:hint="eastAsia"/>
          <w:color w:val="000000"/>
          <w:szCs w:val="21"/>
        </w:rPr>
        <w:t>定义BEFORE触发器和AFTER触发器。能够理解不同类型触发器的作用和执行原理，验证触发器的有效性。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63ACA230" w14:textId="77777777" w:rsidR="001A7D5F" w:rsidRDefault="001A7D5F" w:rsidP="001A7D5F">
      <w:pPr>
        <w:spacing w:afterLines="20" w:after="62"/>
        <w:ind w:firstLine="420"/>
      </w:pPr>
      <w:r>
        <w:rPr>
          <w:rFonts w:hint="eastAsia"/>
        </w:rPr>
        <w:t>重点：触发器的定义</w:t>
      </w:r>
    </w:p>
    <w:p w14:paraId="5D695FBD" w14:textId="70D6FCF4" w:rsidR="00937EB1" w:rsidRPr="001275D3" w:rsidRDefault="001A7D5F" w:rsidP="001A7D5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难点：利用触发器实现较为复杂的用户自定义完整性。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04CF713E" w:rsidR="009F702B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1DBFBD32" w14:textId="55C4CA0F" w:rsidR="00DF0734" w:rsidRPr="00DF0734" w:rsidRDefault="00EC0BBC" w:rsidP="00EC0BB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</w:t>
      </w:r>
      <w:r>
        <w:rPr>
          <w:rFonts w:ascii="宋体" w:hAnsi="宋体"/>
          <w:color w:val="C00000"/>
          <w:szCs w:val="21"/>
        </w:rPr>
        <w:t>My</w:t>
      </w:r>
      <w:r w:rsidRPr="001A5E72">
        <w:rPr>
          <w:rFonts w:ascii="宋体" w:hAnsi="宋体" w:hint="eastAsia"/>
          <w:color w:val="C00000"/>
          <w:szCs w:val="21"/>
        </w:rPr>
        <w:t>SQL环境下，执行以下操作</w:t>
      </w:r>
    </w:p>
    <w:p w14:paraId="63E99058" w14:textId="592E70F2" w:rsidR="00EC0BBC" w:rsidRPr="00386EB1" w:rsidRDefault="00EC0BBC" w:rsidP="00386EB1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C00000"/>
          <w:szCs w:val="21"/>
        </w:rPr>
        <w:t>参阅</w:t>
      </w:r>
      <w:r w:rsidR="00386EB1">
        <w:rPr>
          <w:rFonts w:ascii="宋体" w:hAnsi="宋体" w:hint="eastAsia"/>
          <w:color w:val="C00000"/>
          <w:szCs w:val="21"/>
        </w:rPr>
        <w:t>1(触发器</w:t>
      </w:r>
      <w:r w:rsidR="00386EB1">
        <w:rPr>
          <w:rFonts w:ascii="宋体" w:hAnsi="宋体"/>
          <w:color w:val="C00000"/>
          <w:szCs w:val="21"/>
        </w:rPr>
        <w:t>)</w:t>
      </w:r>
      <w:r>
        <w:rPr>
          <w:rFonts w:ascii="宋体" w:hAnsi="宋体" w:hint="eastAsia"/>
          <w:color w:val="C00000"/>
          <w:szCs w:val="21"/>
        </w:rPr>
        <w:t>：</w:t>
      </w:r>
      <w:r w:rsidR="00386EB1">
        <w:rPr>
          <w:rFonts w:ascii="宋体" w:hAnsi="宋体"/>
          <w:color w:val="C00000"/>
          <w:szCs w:val="21"/>
        </w:rPr>
        <w:fldChar w:fldCharType="begin"/>
      </w:r>
      <w:r w:rsidR="00386EB1">
        <w:rPr>
          <w:rFonts w:ascii="宋体" w:hAnsi="宋体"/>
          <w:color w:val="C00000"/>
          <w:szCs w:val="21"/>
        </w:rPr>
        <w:instrText xml:space="preserve"> HYPERLINK "</w:instrText>
      </w:r>
      <w:r w:rsidR="00386EB1" w:rsidRPr="00EC0BBC">
        <w:rPr>
          <w:rFonts w:ascii="宋体" w:hAnsi="宋体"/>
          <w:color w:val="C00000"/>
          <w:szCs w:val="21"/>
        </w:rPr>
        <w:instrText>https://blog.csdn.net/little__SuperMan/article/details/123519033</w:instrText>
      </w:r>
      <w:r w:rsidR="00386EB1">
        <w:rPr>
          <w:rFonts w:ascii="宋体" w:hAnsi="宋体"/>
          <w:color w:val="C00000"/>
          <w:szCs w:val="21"/>
        </w:rPr>
        <w:instrText xml:space="preserve">" </w:instrText>
      </w:r>
      <w:r w:rsidR="00386EB1">
        <w:rPr>
          <w:rFonts w:ascii="宋体" w:hAnsi="宋体"/>
          <w:color w:val="C00000"/>
          <w:szCs w:val="21"/>
        </w:rPr>
      </w:r>
      <w:r w:rsidR="00386EB1">
        <w:rPr>
          <w:rFonts w:ascii="宋体" w:hAnsi="宋体"/>
          <w:color w:val="C00000"/>
          <w:szCs w:val="21"/>
        </w:rPr>
        <w:fldChar w:fldCharType="separate"/>
      </w:r>
      <w:r w:rsidR="00386EB1" w:rsidRPr="0044655E">
        <w:rPr>
          <w:rStyle w:val="a8"/>
          <w:rFonts w:ascii="宋体" w:hAnsi="宋体"/>
          <w:szCs w:val="21"/>
        </w:rPr>
        <w:t>https://blog.csdn.net/little__SuperMan/article/details/123519033</w:t>
      </w:r>
      <w:r w:rsidR="00386EB1">
        <w:rPr>
          <w:rFonts w:ascii="宋体" w:hAnsi="宋体"/>
          <w:color w:val="C00000"/>
          <w:szCs w:val="21"/>
        </w:rPr>
        <w:fldChar w:fldCharType="end"/>
      </w:r>
    </w:p>
    <w:p w14:paraId="18930C43" w14:textId="65AFDA57" w:rsidR="00386EB1" w:rsidRPr="00386EB1" w:rsidRDefault="00386EB1" w:rsidP="00386EB1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C00000"/>
          <w:szCs w:val="21"/>
        </w:rPr>
        <w:t>参阅2(异常处理</w:t>
      </w:r>
      <w:r>
        <w:rPr>
          <w:rFonts w:ascii="宋体" w:hAnsi="宋体"/>
          <w:color w:val="C00000"/>
          <w:szCs w:val="21"/>
        </w:rPr>
        <w:t>)</w:t>
      </w:r>
      <w:r>
        <w:rPr>
          <w:rFonts w:ascii="宋体" w:hAnsi="宋体" w:hint="eastAsia"/>
          <w:color w:val="C00000"/>
          <w:szCs w:val="21"/>
        </w:rPr>
        <w:t>：</w:t>
      </w:r>
    </w:p>
    <w:p w14:paraId="6E8AAD7C" w14:textId="1212DC23" w:rsidR="00386EB1" w:rsidRDefault="00000000" w:rsidP="00386EB1">
      <w:pPr>
        <w:pStyle w:val="a7"/>
        <w:numPr>
          <w:ilvl w:val="2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hyperlink r:id="rId8" w:history="1">
        <w:r w:rsidR="00386EB1" w:rsidRPr="0044655E">
          <w:rPr>
            <w:rStyle w:val="a8"/>
            <w:rFonts w:ascii="宋体" w:hAnsi="宋体"/>
            <w:szCs w:val="21"/>
          </w:rPr>
          <w:t>http://www.yiidian.com/mysql/mysql-signal-resignal.html</w:t>
        </w:r>
      </w:hyperlink>
    </w:p>
    <w:p w14:paraId="37FAF8ED" w14:textId="630BED5B" w:rsidR="00386EB1" w:rsidRPr="00386EB1" w:rsidRDefault="00000000" w:rsidP="00386EB1">
      <w:pPr>
        <w:pStyle w:val="a7"/>
        <w:numPr>
          <w:ilvl w:val="2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hyperlink r:id="rId9" w:history="1">
        <w:r w:rsidR="00386EB1" w:rsidRPr="00386EB1">
          <w:rPr>
            <w:rStyle w:val="a8"/>
            <w:rFonts w:ascii="宋体" w:hAnsi="宋体"/>
            <w:szCs w:val="21"/>
          </w:rPr>
          <w:t>https://ziruchu.com/art/198</w:t>
        </w:r>
      </w:hyperlink>
    </w:p>
    <w:p w14:paraId="57333E4A" w14:textId="77777777" w:rsidR="00EC0BBC" w:rsidRPr="00DF0734" w:rsidRDefault="00EC0BBC" w:rsidP="00EC0BBC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19D5D6F7" w14:textId="77777777" w:rsidR="006E6706" w:rsidRPr="006E6706" w:rsidRDefault="006E6706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E6706">
        <w:rPr>
          <w:rFonts w:ascii="宋体" w:hAnsi="宋体" w:hint="eastAsia"/>
          <w:color w:val="000000"/>
          <w:szCs w:val="21"/>
        </w:rPr>
        <w:t>(1) AFTER触发器</w:t>
      </w:r>
    </w:p>
    <w:p w14:paraId="40499ED1" w14:textId="1B306305" w:rsidR="00B5286D" w:rsidRDefault="006E6706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E6706">
        <w:rPr>
          <w:rFonts w:ascii="宋体" w:hAnsi="宋体" w:hint="eastAsia"/>
          <w:color w:val="000000"/>
          <w:szCs w:val="21"/>
        </w:rPr>
        <w:t>①在</w:t>
      </w:r>
      <w:proofErr w:type="spellStart"/>
      <w:r w:rsidRPr="006E6706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6E6706">
        <w:rPr>
          <w:rFonts w:ascii="宋体" w:hAnsi="宋体" w:hint="eastAsia"/>
          <w:color w:val="000000"/>
          <w:szCs w:val="21"/>
        </w:rPr>
        <w:t>表上定义一个UPDATE触发器，当修改订单明细(即修改订单明细价格</w:t>
      </w:r>
      <w:proofErr w:type="spellStart"/>
      <w:r w:rsidRPr="006E6706">
        <w:rPr>
          <w:rFonts w:ascii="宋体" w:hAnsi="宋体" w:hint="eastAsia"/>
          <w:color w:val="000000"/>
          <w:szCs w:val="21"/>
        </w:rPr>
        <w:t>extendedprice</w:t>
      </w:r>
      <w:proofErr w:type="spellEnd"/>
      <w:r w:rsidRPr="006E6706">
        <w:rPr>
          <w:rFonts w:ascii="宋体" w:hAnsi="宋体" w:hint="eastAsia"/>
          <w:color w:val="000000"/>
          <w:szCs w:val="21"/>
        </w:rPr>
        <w:t>、折扣discount、税率tax) 时， 自动修改订单Orders的</w:t>
      </w:r>
      <w:proofErr w:type="spellStart"/>
      <w:r w:rsidRPr="006E6706">
        <w:rPr>
          <w:rFonts w:ascii="宋体" w:hAnsi="宋体" w:hint="eastAsia"/>
          <w:color w:val="000000"/>
          <w:szCs w:val="21"/>
        </w:rPr>
        <w:t>TotalPrice</w:t>
      </w:r>
      <w:proofErr w:type="spellEnd"/>
      <w:r w:rsidRPr="006E6706">
        <w:rPr>
          <w:rFonts w:ascii="宋体" w:hAnsi="宋体" w:hint="eastAsia"/>
          <w:color w:val="000000"/>
          <w:szCs w:val="21"/>
        </w:rPr>
        <w:t>， 以保持数据一致性。</w:t>
      </w:r>
    </w:p>
    <w:p w14:paraId="230C2B9B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/*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+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* (1-discount) *(1+tax</w:t>
      </w:r>
      <w:proofErr w:type="gramStart"/>
      <w:r w:rsidRPr="00EC0BBC">
        <w:rPr>
          <w:rFonts w:ascii="宋体" w:hAnsi="宋体"/>
          <w:color w:val="000000"/>
          <w:sz w:val="21"/>
          <w:szCs w:val="21"/>
        </w:rPr>
        <w:t>) )</w:t>
      </w:r>
      <w:proofErr w:type="gramEnd"/>
      <w:r w:rsidRPr="00EC0BBC">
        <w:rPr>
          <w:rFonts w:ascii="宋体" w:hAnsi="宋体"/>
          <w:color w:val="000000"/>
          <w:sz w:val="21"/>
          <w:szCs w:val="21"/>
        </w:rPr>
        <w:t xml:space="preserve"> */</w:t>
      </w:r>
    </w:p>
    <w:p w14:paraId="24F1AF67" w14:textId="6B72AA08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TRI_Lineitem_Price_UPDATE</w:t>
      </w:r>
      <w:proofErr w:type="spellEnd"/>
    </w:p>
    <w:p w14:paraId="66E2D0F1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    AFTER UPDATE ON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2676952E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    FOR EACH ROW</w:t>
      </w:r>
    </w:p>
    <w:p w14:paraId="2E45C135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>BEGIN</w:t>
      </w:r>
    </w:p>
    <w:p w14:paraId="4511CA46" w14:textId="7E8B8233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REAL;</w:t>
      </w:r>
    </w:p>
    <w:p w14:paraId="5689A5DC" w14:textId="490EECE4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 w:hint="eastAsia"/>
          <w:color w:val="000000"/>
          <w:sz w:val="21"/>
          <w:szCs w:val="21"/>
        </w:rPr>
        <w:tab/>
        <w:t>/*订单明细修改后，计算订单含税折扣价总价的修正值*/</w:t>
      </w:r>
    </w:p>
    <w:p w14:paraId="79ACDF3B" w14:textId="5CA2C529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NEW.extendedprice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*(1-NEW.discount) *(1+NEW.tax) </w:t>
      </w:r>
    </w:p>
    <w:p w14:paraId="77FCD35D" w14:textId="0530F620" w:rsidR="00C73A43" w:rsidRPr="00EC0BBC" w:rsidRDefault="00C73A43" w:rsidP="00546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Chars="1150" w:firstLine="2415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-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OLD.extendedprice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*(1-OLD.discount) *(1+OLD.tax</w:t>
      </w:r>
      <w:proofErr w:type="gramStart"/>
      <w:r w:rsidRPr="00EC0BBC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39459D95" w14:textId="28F1E394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 w:hint="eastAsia"/>
          <w:color w:val="000000"/>
          <w:sz w:val="21"/>
          <w:szCs w:val="21"/>
        </w:rPr>
        <w:tab/>
        <w:t>/*更新订单的含税折扣价总价*/</w:t>
      </w:r>
    </w:p>
    <w:p w14:paraId="3EBB2E47" w14:textId="62B4632E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2DEB28C5" w14:textId="3D4DC150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totalprice+L_valuediff</w:t>
      </w:r>
      <w:proofErr w:type="spellEnd"/>
    </w:p>
    <w:p w14:paraId="3187D247" w14:textId="6AFDFF9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NEW.orderkey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;</w:t>
      </w:r>
    </w:p>
    <w:p w14:paraId="1646AEF2" w14:textId="429AB6EC" w:rsidR="006E6706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>END;</w:t>
      </w:r>
    </w:p>
    <w:p w14:paraId="5CF82F84" w14:textId="77777777" w:rsidR="00EC0BBC" w:rsidRPr="00775A40" w:rsidRDefault="00EC0BBC" w:rsidP="00EC0BB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010EC28" w14:textId="09EB1244" w:rsidR="006E6706" w:rsidRDefault="00EC0BBC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EC0BBC">
        <w:rPr>
          <w:rFonts w:ascii="宋体" w:hAnsi="宋体"/>
          <w:color w:val="000000"/>
          <w:szCs w:val="21"/>
        </w:rPr>
        <w:t>show TRIGGERS;</w:t>
      </w:r>
    </w:p>
    <w:p w14:paraId="0AF95C2B" w14:textId="504B992D" w:rsidR="00C73A43" w:rsidRDefault="00EC0BBC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EC0BBC">
        <w:rPr>
          <w:rFonts w:ascii="宋体" w:hAnsi="宋体"/>
          <w:noProof/>
          <w:color w:val="000000"/>
          <w:szCs w:val="21"/>
        </w:rPr>
        <w:drawing>
          <wp:inline distT="0" distB="0" distL="0" distR="0" wp14:anchorId="7F402DC8" wp14:editId="257B119F">
            <wp:extent cx="5274310" cy="365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3369" w14:textId="65B8DA09" w:rsidR="00C73A43" w:rsidRDefault="005464F0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或者</w:t>
      </w:r>
    </w:p>
    <w:p w14:paraId="47036FBE" w14:textId="306DCB16" w:rsidR="005464F0" w:rsidRDefault="005464F0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464F0">
        <w:rPr>
          <w:rFonts w:ascii="宋体" w:hAnsi="宋体"/>
          <w:noProof/>
          <w:color w:val="000000"/>
          <w:szCs w:val="21"/>
        </w:rPr>
        <w:drawing>
          <wp:inline distT="0" distB="0" distL="0" distR="0" wp14:anchorId="7F14C894" wp14:editId="7842BE39">
            <wp:extent cx="3367889" cy="66755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577" cy="6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750" w14:textId="68BF5F75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②在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表上定义一个INSERT触发器， 当增加一项订单明细时， 自动修改订单Orders的</w:t>
      </w:r>
      <w:proofErr w:type="spellStart"/>
      <w:r w:rsidR="009E1757">
        <w:rPr>
          <w:rFonts w:ascii="宋体" w:hAnsi="宋体" w:hint="eastAsia"/>
          <w:color w:val="000000"/>
          <w:szCs w:val="21"/>
        </w:rPr>
        <w:t>TotalPrice</w:t>
      </w:r>
      <w:proofErr w:type="spellEnd"/>
      <w:r w:rsidRPr="009024E9">
        <w:rPr>
          <w:rFonts w:ascii="宋体" w:hAnsi="宋体" w:hint="eastAsia"/>
          <w:color w:val="000000"/>
          <w:szCs w:val="21"/>
        </w:rPr>
        <w:t>， 以保持数据一致性。</w:t>
      </w:r>
    </w:p>
    <w:p w14:paraId="028346B3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TRI_Lineitem_Price_INSERT</w:t>
      </w:r>
      <w:proofErr w:type="spellEnd"/>
    </w:p>
    <w:p w14:paraId="013BFF26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lastRenderedPageBreak/>
        <w:tab/>
        <w:t xml:space="preserve">AFTER INSERT ON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75B7F82C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2DB896A2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>BEGIN</w:t>
      </w:r>
    </w:p>
    <w:p w14:paraId="0D5568EA" w14:textId="2E431E0A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>DECLARE</w:t>
      </w:r>
      <w:r w:rsidRPr="00C4769C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 xml:space="preserve"> REAL;</w:t>
      </w:r>
    </w:p>
    <w:p w14:paraId="20A67F26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NEW.extendedprice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*(1-NEW.discount) *(1+NEW.tax</w:t>
      </w:r>
      <w:proofErr w:type="gramStart"/>
      <w:r w:rsidRPr="00C4769C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2E6899BD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 w:hint="eastAsia"/>
          <w:color w:val="000000"/>
          <w:sz w:val="21"/>
          <w:szCs w:val="21"/>
        </w:rPr>
        <w:tab/>
        <w:t>/*增加订单明细项后，计算订单含税折扣价总价的修正值*/</w:t>
      </w:r>
    </w:p>
    <w:p w14:paraId="7DDEC5B1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UPDATE Orders SET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TotalPrice+L_valuediff</w:t>
      </w:r>
      <w:proofErr w:type="spellEnd"/>
    </w:p>
    <w:p w14:paraId="665315ED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 w:hint="eastAsia"/>
          <w:color w:val="000000"/>
          <w:sz w:val="21"/>
          <w:szCs w:val="21"/>
        </w:rPr>
        <w:tab/>
        <w:t>/*更新订单的含税折扣价总价*/</w:t>
      </w:r>
    </w:p>
    <w:p w14:paraId="1C7D2467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NEW.orderkey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;</w:t>
      </w:r>
    </w:p>
    <w:p w14:paraId="5A4B3E2C" w14:textId="07EA4E33" w:rsidR="00EC0BBC" w:rsidRPr="009E1757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>END;</w:t>
      </w:r>
    </w:p>
    <w:p w14:paraId="5101470C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A75CFF4" w14:textId="083CE93A" w:rsidR="0095463B" w:rsidRDefault="00FC2EA7" w:rsidP="00FC2EA7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23CC1982" wp14:editId="7B259126">
            <wp:extent cx="5274310" cy="400050"/>
            <wp:effectExtent l="0" t="0" r="2540" b="0"/>
            <wp:docPr id="1344165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5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FBD" w14:textId="2AA97D94" w:rsidR="005464F0" w:rsidRDefault="00684F73" w:rsidP="00684F7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34366F0" wp14:editId="6601728B">
            <wp:extent cx="5274310" cy="1409065"/>
            <wp:effectExtent l="0" t="0" r="2540" b="635"/>
            <wp:docPr id="1060323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3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AD9" w14:textId="12917358" w:rsidR="003B47EA" w:rsidRDefault="003B47EA" w:rsidP="00684F7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Insert触发器用于</w:t>
      </w:r>
      <w:r w:rsidR="00437EDF">
        <w:rPr>
          <w:rFonts w:ascii="宋体" w:hAnsi="宋体" w:hint="eastAsia"/>
          <w:color w:val="000000"/>
          <w:szCs w:val="21"/>
        </w:rPr>
        <w:t>：</w:t>
      </w:r>
      <w:r w:rsidRPr="009024E9">
        <w:rPr>
          <w:rFonts w:ascii="宋体" w:hAnsi="宋体" w:hint="eastAsia"/>
          <w:color w:val="000000"/>
          <w:szCs w:val="21"/>
        </w:rPr>
        <w:t>当增加一项订单明细时， 自动修改订单Orders的</w:t>
      </w:r>
      <w:proofErr w:type="spellStart"/>
      <w:r>
        <w:rPr>
          <w:rFonts w:ascii="宋体" w:hAnsi="宋体" w:hint="eastAsia"/>
          <w:color w:val="000000"/>
          <w:szCs w:val="21"/>
        </w:rPr>
        <w:t>TotalPrice</w:t>
      </w:r>
      <w:proofErr w:type="spellEnd"/>
    </w:p>
    <w:p w14:paraId="73D59F57" w14:textId="77777777" w:rsidR="00C60A85" w:rsidRDefault="00C60A85" w:rsidP="00684F73">
      <w:pPr>
        <w:spacing w:line="360" w:lineRule="auto"/>
        <w:rPr>
          <w:rFonts w:ascii="宋体" w:hAnsi="宋体"/>
          <w:color w:val="000000"/>
          <w:szCs w:val="21"/>
        </w:rPr>
      </w:pPr>
    </w:p>
    <w:p w14:paraId="3EBF890F" w14:textId="338885BF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③在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表上定义一个DELETE触发器， 当删除一项订单明细时， 自动修改订单</w:t>
      </w:r>
      <w:r w:rsidR="004E4AD9" w:rsidRPr="009E1757">
        <w:rPr>
          <w:rFonts w:ascii="宋体" w:hAnsi="宋体" w:hint="eastAsia"/>
          <w:color w:val="000000"/>
          <w:sz w:val="21"/>
          <w:szCs w:val="21"/>
        </w:rPr>
        <w:t>Orders的</w:t>
      </w:r>
      <w:proofErr w:type="spellStart"/>
      <w:r w:rsidR="004E4AD9" w:rsidRPr="009E1757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="004E4AD9" w:rsidRPr="009E1757">
        <w:rPr>
          <w:rFonts w:ascii="宋体" w:hAnsi="宋体" w:hint="eastAsia"/>
          <w:color w:val="000000"/>
          <w:sz w:val="21"/>
          <w:szCs w:val="21"/>
        </w:rPr>
        <w:t>， 以保持数据一致性。</w:t>
      </w:r>
    </w:p>
    <w:p w14:paraId="5EAFC811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TRI_Lineitem_Price_DELETE</w:t>
      </w:r>
      <w:proofErr w:type="spellEnd"/>
    </w:p>
    <w:p w14:paraId="189B253F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AFTER DELETE ON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12F09909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332BBC1F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>BEGIN</w:t>
      </w:r>
    </w:p>
    <w:p w14:paraId="42D3285A" w14:textId="17C8B31C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>DECLARE</w:t>
      </w:r>
      <w:r w:rsidR="0011788B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 xml:space="preserve"> REAL;</w:t>
      </w:r>
    </w:p>
    <w:p w14:paraId="39BFE3B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 xml:space="preserve"> = -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OLD.extendedprice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*(1-OLD.discount) *(1+OLD.tax</w:t>
      </w:r>
      <w:proofErr w:type="gramStart"/>
      <w:r w:rsidRPr="004E4AD9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118F568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 w:hint="eastAsia"/>
          <w:color w:val="000000"/>
          <w:sz w:val="21"/>
          <w:szCs w:val="21"/>
        </w:rPr>
        <w:tab/>
        <w:t>/*删除订单明细项后，计算订单含税折扣价总价的修正值*/</w:t>
      </w:r>
    </w:p>
    <w:p w14:paraId="42F6F5E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UPDATE Orders SET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TotalPrice+L_valuediff</w:t>
      </w:r>
      <w:proofErr w:type="spellEnd"/>
    </w:p>
    <w:p w14:paraId="17443A4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 w:hint="eastAsia"/>
          <w:color w:val="000000"/>
          <w:sz w:val="21"/>
          <w:szCs w:val="21"/>
        </w:rPr>
        <w:tab/>
        <w:t>/*更新订单的含税折扣价总价*/</w:t>
      </w:r>
    </w:p>
    <w:p w14:paraId="2F7C2802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OLD.orderkey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;</w:t>
      </w:r>
    </w:p>
    <w:p w14:paraId="314B5B89" w14:textId="49179E61" w:rsidR="009024E9" w:rsidRPr="009E1757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>END;</w:t>
      </w:r>
    </w:p>
    <w:p w14:paraId="29E54115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lastRenderedPageBreak/>
        <w:t>验证截图如下：</w:t>
      </w:r>
    </w:p>
    <w:p w14:paraId="4E79561A" w14:textId="5D6E107E" w:rsidR="0011788B" w:rsidRDefault="00C60A85" w:rsidP="00C60A85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627B999F" wp14:editId="5E3E469A">
            <wp:extent cx="5274310" cy="510540"/>
            <wp:effectExtent l="0" t="0" r="2540" b="3810"/>
            <wp:docPr id="369599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9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A8B7" w14:textId="65358FBB" w:rsidR="0095463B" w:rsidRDefault="00C60A85" w:rsidP="00C60A8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2D7E727" wp14:editId="3FCBA46D">
            <wp:extent cx="4972050" cy="1533525"/>
            <wp:effectExtent l="0" t="0" r="0" b="9525"/>
            <wp:docPr id="113473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30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9357" w14:textId="77777777" w:rsidR="0011788B" w:rsidRDefault="0011788B" w:rsidP="004E4A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ED16238" w14:textId="1F850E11" w:rsidR="009024E9" w:rsidRPr="004E4AD9" w:rsidRDefault="009024E9" w:rsidP="004E4A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E4AD9">
        <w:rPr>
          <w:rFonts w:ascii="宋体" w:hAnsi="宋体" w:hint="eastAsia"/>
          <w:color w:val="000000"/>
          <w:szCs w:val="21"/>
        </w:rPr>
        <w:t>④验证触发器</w:t>
      </w:r>
      <w:proofErr w:type="spellStart"/>
      <w:r w:rsidRPr="004E4AD9">
        <w:rPr>
          <w:rFonts w:ascii="宋体" w:hAnsi="宋体" w:hint="eastAsia"/>
          <w:color w:val="000000"/>
          <w:szCs w:val="21"/>
        </w:rPr>
        <w:t>TRI_</w:t>
      </w:r>
      <w:r w:rsidR="009E1757" w:rsidRPr="004E4AD9">
        <w:rPr>
          <w:rFonts w:ascii="宋体" w:hAnsi="宋体" w:hint="eastAsia"/>
          <w:color w:val="000000"/>
          <w:szCs w:val="21"/>
        </w:rPr>
        <w:t>Lineitem</w:t>
      </w:r>
      <w:r w:rsidRPr="004E4AD9">
        <w:rPr>
          <w:rFonts w:ascii="宋体" w:hAnsi="宋体" w:hint="eastAsia"/>
          <w:color w:val="000000"/>
          <w:szCs w:val="21"/>
        </w:rPr>
        <w:t>_Price_UPDATE</w:t>
      </w:r>
      <w:proofErr w:type="spellEnd"/>
      <w:r w:rsidRPr="004E4AD9">
        <w:rPr>
          <w:rFonts w:ascii="宋体" w:hAnsi="宋体" w:hint="eastAsia"/>
          <w:color w:val="000000"/>
          <w:szCs w:val="21"/>
        </w:rPr>
        <w:t>。</w:t>
      </w:r>
    </w:p>
    <w:p w14:paraId="11B1AD2D" w14:textId="387ABDF1" w:rsidR="009024E9" w:rsidRPr="009E1757" w:rsidRDefault="009024E9" w:rsidP="009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E1757">
        <w:rPr>
          <w:rFonts w:ascii="宋体" w:hAnsi="宋体" w:hint="eastAsia"/>
          <w:color w:val="000000"/>
          <w:sz w:val="21"/>
          <w:szCs w:val="21"/>
        </w:rPr>
        <w:t>/*查看1854号订单的含税折扣总价</w:t>
      </w:r>
      <w:proofErr w:type="spellStart"/>
      <w:r w:rsidR="009E1757" w:rsidRPr="009E1757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Pr="009E1757">
        <w:rPr>
          <w:rFonts w:ascii="宋体" w:hAnsi="宋体" w:hint="eastAsia"/>
          <w:color w:val="000000"/>
          <w:sz w:val="21"/>
          <w:szCs w:val="21"/>
        </w:rPr>
        <w:t>*/</w:t>
      </w:r>
    </w:p>
    <w:p w14:paraId="68CCEEE5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TotalPrice</w:t>
      </w:r>
      <w:proofErr w:type="spellEnd"/>
    </w:p>
    <w:p w14:paraId="18F5A47B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>FROM Orders</w:t>
      </w:r>
    </w:p>
    <w:p w14:paraId="6A160A15" w14:textId="77777777" w:rsid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>=1854;</w:t>
      </w:r>
    </w:p>
    <w:p w14:paraId="1B1E39D4" w14:textId="6A6DE203" w:rsidR="0011788B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48471F2" w14:textId="4B11A286" w:rsidR="0011788B" w:rsidRDefault="00D6245F" w:rsidP="0011788B">
      <w:pPr>
        <w:spacing w:line="360" w:lineRule="auto"/>
        <w:rPr>
          <w:rFonts w:ascii="宋体" w:hAnsi="宋体"/>
          <w:noProof/>
          <w:color w:val="FF0000"/>
          <w:szCs w:val="21"/>
        </w:rPr>
      </w:pPr>
      <w:r>
        <w:rPr>
          <w:noProof/>
        </w:rPr>
        <w:drawing>
          <wp:inline distT="0" distB="0" distL="0" distR="0" wp14:anchorId="7E94D75A" wp14:editId="2F168E62">
            <wp:extent cx="3000375" cy="1771650"/>
            <wp:effectExtent l="0" t="0" r="9525" b="0"/>
            <wp:docPr id="213820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0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C131" w14:textId="77777777" w:rsidR="0095463B" w:rsidRPr="00775A40" w:rsidRDefault="0095463B" w:rsidP="0011788B">
      <w:pPr>
        <w:spacing w:line="360" w:lineRule="auto"/>
        <w:rPr>
          <w:rFonts w:ascii="宋体" w:hAnsi="宋体"/>
          <w:color w:val="FF0000"/>
          <w:szCs w:val="21"/>
        </w:rPr>
      </w:pPr>
    </w:p>
    <w:p w14:paraId="493DD06A" w14:textId="6431EB20" w:rsidR="009024E9" w:rsidRPr="009E1757" w:rsidRDefault="009024E9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E1757">
        <w:rPr>
          <w:rFonts w:ascii="宋体" w:hAnsi="宋体" w:hint="eastAsia"/>
          <w:color w:val="000000"/>
          <w:sz w:val="21"/>
          <w:szCs w:val="21"/>
        </w:rPr>
        <w:t>/*激活触发器：修改1854号订单第一个明细项的税率，该税率增加0.5%*/</w:t>
      </w:r>
    </w:p>
    <w:p w14:paraId="1BF0838C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 xml:space="preserve"> SET tax=tax+0.005</w:t>
      </w:r>
    </w:p>
    <w:p w14:paraId="35559879" w14:textId="77777777" w:rsid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 xml:space="preserve">=1854 AND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>=1;</w:t>
      </w:r>
    </w:p>
    <w:p w14:paraId="6D94274B" w14:textId="37EDB56B" w:rsidR="009024E9" w:rsidRPr="009E1757" w:rsidRDefault="009024E9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E1757">
        <w:rPr>
          <w:rFonts w:ascii="宋体" w:hAnsi="宋体" w:hint="eastAsia"/>
          <w:color w:val="000000"/>
          <w:sz w:val="21"/>
          <w:szCs w:val="21"/>
        </w:rPr>
        <w:t>/*再次查看1854号订单的含税折扣总价</w:t>
      </w:r>
      <w:proofErr w:type="spellStart"/>
      <w:r w:rsidR="009E1757" w:rsidRPr="009E1757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Pr="009E1757">
        <w:rPr>
          <w:rFonts w:ascii="宋体" w:hAnsi="宋体" w:hint="eastAsia"/>
          <w:color w:val="000000"/>
          <w:sz w:val="21"/>
          <w:szCs w:val="21"/>
        </w:rPr>
        <w:t>是否有变化， 如有变化， 则是触发器起作用了，否则触发器没有起作用*/</w:t>
      </w:r>
    </w:p>
    <w:p w14:paraId="7419DB07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TotalPrice</w:t>
      </w:r>
      <w:proofErr w:type="spellEnd"/>
    </w:p>
    <w:p w14:paraId="1EF49647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>FROM Orders</w:t>
      </w:r>
    </w:p>
    <w:p w14:paraId="33F438B2" w14:textId="37516690" w:rsidR="009024E9" w:rsidRPr="009E1757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lastRenderedPageBreak/>
        <w:t xml:space="preserve">WHERE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>=1854;</w:t>
      </w:r>
    </w:p>
    <w:p w14:paraId="36B60322" w14:textId="1EACB3F2" w:rsidR="0011788B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2801AC9" w14:textId="7EB0E778" w:rsidR="0011788B" w:rsidRDefault="00D6245F" w:rsidP="0011788B">
      <w:pPr>
        <w:spacing w:line="360" w:lineRule="auto"/>
        <w:rPr>
          <w:rFonts w:ascii="宋体" w:hAnsi="宋体"/>
          <w:noProof/>
          <w:color w:val="FF0000"/>
          <w:szCs w:val="21"/>
        </w:rPr>
      </w:pPr>
      <w:r>
        <w:rPr>
          <w:noProof/>
        </w:rPr>
        <w:drawing>
          <wp:inline distT="0" distB="0" distL="0" distR="0" wp14:anchorId="63ACE466" wp14:editId="7012DBED">
            <wp:extent cx="5274310" cy="1380490"/>
            <wp:effectExtent l="0" t="0" r="2540" b="0"/>
            <wp:docPr id="2046265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5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34E6" w14:textId="0F82DF3D" w:rsidR="0095463B" w:rsidRDefault="0095463B" w:rsidP="0011788B">
      <w:pPr>
        <w:spacing w:line="360" w:lineRule="auto"/>
        <w:rPr>
          <w:rFonts w:ascii="宋体" w:hAnsi="宋体"/>
          <w:color w:val="FF0000"/>
          <w:szCs w:val="21"/>
        </w:rPr>
      </w:pPr>
    </w:p>
    <w:p w14:paraId="2ABADFE2" w14:textId="77777777" w:rsidR="0095463B" w:rsidRPr="00775A40" w:rsidRDefault="0095463B" w:rsidP="0011788B">
      <w:pPr>
        <w:spacing w:line="360" w:lineRule="auto"/>
        <w:rPr>
          <w:rFonts w:ascii="宋体" w:hAnsi="宋体"/>
          <w:color w:val="FF0000"/>
          <w:szCs w:val="21"/>
        </w:rPr>
      </w:pPr>
    </w:p>
    <w:p w14:paraId="5B59542C" w14:textId="7FA31314" w:rsidR="009024E9" w:rsidRPr="009024E9" w:rsidRDefault="0011788B" w:rsidP="001178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 xml:space="preserve"> </w:t>
      </w:r>
      <w:r w:rsidR="009024E9" w:rsidRPr="009024E9">
        <w:rPr>
          <w:rFonts w:ascii="宋体" w:hAnsi="宋体" w:hint="eastAsia"/>
          <w:color w:val="000000"/>
          <w:szCs w:val="21"/>
        </w:rPr>
        <w:t xml:space="preserve">(2) </w:t>
      </w:r>
      <w:r w:rsidR="00A445AB">
        <w:rPr>
          <w:rFonts w:ascii="宋体" w:hAnsi="宋体" w:hint="eastAsia"/>
          <w:color w:val="000000"/>
          <w:szCs w:val="21"/>
        </w:rPr>
        <w:t>BEFOR</w:t>
      </w:r>
      <w:r w:rsidR="00A445AB">
        <w:rPr>
          <w:rFonts w:ascii="宋体" w:hAnsi="宋体"/>
          <w:color w:val="000000"/>
          <w:szCs w:val="21"/>
        </w:rPr>
        <w:t>E</w:t>
      </w:r>
      <w:r w:rsidR="009024E9" w:rsidRPr="009024E9">
        <w:rPr>
          <w:rFonts w:ascii="宋体" w:hAnsi="宋体" w:hint="eastAsia"/>
          <w:color w:val="000000"/>
          <w:szCs w:val="21"/>
        </w:rPr>
        <w:t>触发器</w:t>
      </w:r>
    </w:p>
    <w:p w14:paraId="30D53B87" w14:textId="48434DE0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①在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表上定义一个BEFORE UPDATE触发器， 当修改订单明细中的数量(quantity) 时， 先检查供应表</w:t>
      </w:r>
      <w:proofErr w:type="spellStart"/>
      <w:r w:rsidR="009E1757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9024E9">
        <w:rPr>
          <w:rFonts w:ascii="宋体" w:hAnsi="宋体" w:hint="eastAsia"/>
          <w:color w:val="000000"/>
          <w:szCs w:val="21"/>
        </w:rPr>
        <w:t>中的可用数量</w:t>
      </w:r>
      <w:proofErr w:type="spellStart"/>
      <w:r w:rsidR="009E1757">
        <w:rPr>
          <w:rFonts w:ascii="宋体" w:hAnsi="宋体" w:hint="eastAsia"/>
          <w:color w:val="000000"/>
          <w:szCs w:val="21"/>
        </w:rPr>
        <w:t>availqty</w:t>
      </w:r>
      <w:proofErr w:type="spellEnd"/>
      <w:r w:rsidRPr="009024E9">
        <w:rPr>
          <w:rFonts w:ascii="宋体" w:hAnsi="宋体" w:hint="eastAsia"/>
          <w:color w:val="000000"/>
          <w:szCs w:val="21"/>
        </w:rPr>
        <w:t>是否足够。</w:t>
      </w:r>
    </w:p>
    <w:p w14:paraId="545BB9D6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TRI_Lineitem_Quantity_UPDATE</w:t>
      </w:r>
      <w:proofErr w:type="spellEnd"/>
    </w:p>
    <w:p w14:paraId="5DF529CC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BEFORE UPDATE ON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215155E5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4859036A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>BEGIN</w:t>
      </w:r>
    </w:p>
    <w:p w14:paraId="19E4CF74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DECLARE</w:t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79F755BA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DECLARE</w:t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20A0B07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/*计算订单明细项修改时，订购数量的变化值*/</w:t>
      </w:r>
    </w:p>
    <w:p w14:paraId="4F9D99DE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NEW.quantity-OLD.quantity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6C24CA0A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/*查询当前订单明细项对应零件供应记录中的可用数量*/</w:t>
      </w:r>
    </w:p>
    <w:p w14:paraId="5A67CD27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SELECT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INTO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</w:t>
      </w:r>
      <w:proofErr w:type="spellEnd"/>
    </w:p>
    <w:p w14:paraId="5B36442E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4BE291F2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4E05C6B5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IF(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L_availqty-L_valuediff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&gt;=0) THEN</w:t>
      </w:r>
    </w:p>
    <w:p w14:paraId="4EA4E6C5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BEGIN</w:t>
      </w:r>
    </w:p>
    <w:p w14:paraId="2735E55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</w:r>
      <w:r w:rsidRPr="00EF3384">
        <w:rPr>
          <w:rFonts w:ascii="宋体" w:hAnsi="宋体" w:hint="eastAsia"/>
          <w:color w:val="000000"/>
          <w:sz w:val="21"/>
          <w:szCs w:val="21"/>
        </w:rPr>
        <w:tab/>
        <w:t>/*如果可用数量可以满足订单订购数量， 则提示ENOUGH*/</w:t>
      </w:r>
    </w:p>
    <w:p w14:paraId="59AB0E6B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FF0000"/>
          <w:sz w:val="21"/>
          <w:szCs w:val="21"/>
        </w:rPr>
        <w:t>SELECT 'Available quantity is ENOUGH' into @user_prompt;</w:t>
      </w:r>
    </w:p>
    <w:p w14:paraId="12550F57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</w:r>
      <w:r w:rsidRPr="00EF3384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/*修改当前订单明细项对应零件供应记录中的可用数量*/</w:t>
      </w:r>
    </w:p>
    <w:p w14:paraId="643A48BB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2B051CC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availqty-L_valuediff</w:t>
      </w:r>
      <w:proofErr w:type="spellEnd"/>
    </w:p>
    <w:p w14:paraId="7E2CE463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1B42A6B9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END;</w:t>
      </w:r>
    </w:p>
    <w:p w14:paraId="6702CB5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ELSE</w:t>
      </w:r>
    </w:p>
    <w:p w14:paraId="713EC088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/*如果可用数量不能满足订单订购数量，则更新过程异常中断*/</w:t>
      </w:r>
    </w:p>
    <w:p w14:paraId="0F6D2702" w14:textId="77777777" w:rsidR="00EF3384" w:rsidRPr="00834459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lastRenderedPageBreak/>
        <w:tab/>
      </w:r>
      <w:r w:rsidRPr="00834459">
        <w:rPr>
          <w:rFonts w:ascii="宋体" w:hAnsi="宋体"/>
          <w:color w:val="FF0000"/>
          <w:sz w:val="21"/>
          <w:szCs w:val="21"/>
        </w:rPr>
        <w:tab/>
        <w:t xml:space="preserve">SIGNAL SQLSTATE '45000'  </w:t>
      </w:r>
    </w:p>
    <w:p w14:paraId="697E261B" w14:textId="77777777" w:rsidR="00EF3384" w:rsidRPr="00834459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834459">
        <w:rPr>
          <w:rFonts w:ascii="宋体" w:hAnsi="宋体"/>
          <w:color w:val="FF0000"/>
          <w:sz w:val="21"/>
          <w:szCs w:val="21"/>
        </w:rPr>
        <w:t xml:space="preserve">        SET MESSAGE_TEXT = 'Available quantity is NOT ENOUGH';</w:t>
      </w:r>
    </w:p>
    <w:p w14:paraId="2788C45C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END IF;</w:t>
      </w:r>
    </w:p>
    <w:p w14:paraId="352D039D" w14:textId="44E1BC23" w:rsidR="009024E9" w:rsidRPr="009E1757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>END;</w:t>
      </w:r>
    </w:p>
    <w:p w14:paraId="5AFE7940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183967B" w14:textId="0EBADBE2" w:rsidR="0011788B" w:rsidRDefault="00D6245F" w:rsidP="00D6245F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31921F14" wp14:editId="71CBBC1E">
            <wp:extent cx="5274310" cy="582295"/>
            <wp:effectExtent l="0" t="0" r="2540" b="8255"/>
            <wp:docPr id="164894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9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6FA" w14:textId="5ACD68C8" w:rsidR="0095463B" w:rsidRDefault="00D6245F" w:rsidP="00D6245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5399BFF" wp14:editId="75D163C1">
            <wp:extent cx="5274310" cy="1942465"/>
            <wp:effectExtent l="0" t="0" r="2540" b="635"/>
            <wp:docPr id="1726883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3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B277" w14:textId="77777777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1F50EEF" w14:textId="6F7E760C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②在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表上定义一个BEFORE INSERT触发器， 当插入订单明细， 先检查供应表</w:t>
      </w:r>
      <w:proofErr w:type="spellStart"/>
      <w:r w:rsidR="009E1757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9024E9">
        <w:rPr>
          <w:rFonts w:ascii="宋体" w:hAnsi="宋体" w:hint="eastAsia"/>
          <w:color w:val="000000"/>
          <w:szCs w:val="21"/>
        </w:rPr>
        <w:t>中的可用数量</w:t>
      </w:r>
      <w:proofErr w:type="spellStart"/>
      <w:r w:rsidR="009E1757">
        <w:rPr>
          <w:rFonts w:ascii="宋体" w:hAnsi="宋体" w:hint="eastAsia"/>
          <w:color w:val="000000"/>
          <w:szCs w:val="21"/>
        </w:rPr>
        <w:t>availqty</w:t>
      </w:r>
      <w:proofErr w:type="spellEnd"/>
      <w:r w:rsidRPr="009024E9">
        <w:rPr>
          <w:rFonts w:ascii="宋体" w:hAnsi="宋体" w:hint="eastAsia"/>
          <w:color w:val="000000"/>
          <w:szCs w:val="21"/>
        </w:rPr>
        <w:t>是否足够。</w:t>
      </w:r>
    </w:p>
    <w:p w14:paraId="01FE15FA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TRI_Lineitem_Quantity_INSERT</w:t>
      </w:r>
      <w:proofErr w:type="spellEnd"/>
    </w:p>
    <w:p w14:paraId="0B9DD710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BEFORE INSERT ON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41503FF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3EB34F60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>BEGIN</w:t>
      </w:r>
    </w:p>
    <w:p w14:paraId="7FF8E033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09BE0BED" w14:textId="296CF7FC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  <w:t xml:space="preserve">set </w:t>
      </w:r>
      <w:proofErr w:type="spellStart"/>
      <w:r w:rsidRPr="00D40A1C">
        <w:rPr>
          <w:rFonts w:ascii="宋体" w:hAnsi="宋体" w:hint="eastAsia"/>
          <w:color w:val="000000"/>
          <w:sz w:val="21"/>
          <w:szCs w:val="21"/>
        </w:rPr>
        <w:t>L_valuediff</w:t>
      </w:r>
      <w:proofErr w:type="spellEnd"/>
      <w:r w:rsidRPr="00D40A1C">
        <w:rPr>
          <w:rFonts w:ascii="宋体" w:hAnsi="宋体" w:hint="eastAsia"/>
          <w:color w:val="000000"/>
          <w:sz w:val="21"/>
          <w:szCs w:val="21"/>
        </w:rPr>
        <w:t xml:space="preserve"> = </w:t>
      </w:r>
      <w:proofErr w:type="spellStart"/>
      <w:r w:rsidRPr="00D40A1C">
        <w:rPr>
          <w:rFonts w:ascii="宋体" w:hAnsi="宋体" w:hint="eastAsia"/>
          <w:color w:val="000000"/>
          <w:sz w:val="21"/>
          <w:szCs w:val="21"/>
        </w:rPr>
        <w:t>NEW.quantity</w:t>
      </w:r>
      <w:proofErr w:type="spellEnd"/>
      <w:r w:rsidRPr="00D40A1C">
        <w:rPr>
          <w:rFonts w:ascii="宋体" w:hAnsi="宋体" w:hint="eastAsia"/>
          <w:color w:val="000000"/>
          <w:sz w:val="21"/>
          <w:szCs w:val="21"/>
        </w:rPr>
        <w:t>;/*获得</w:t>
      </w:r>
      <w:r w:rsidR="00E54A79">
        <w:rPr>
          <w:rFonts w:ascii="宋体" w:hAnsi="宋体" w:hint="eastAsia"/>
          <w:color w:val="000000"/>
          <w:sz w:val="21"/>
          <w:szCs w:val="21"/>
        </w:rPr>
        <w:t>插入</w:t>
      </w:r>
      <w:r w:rsidRPr="00D40A1C">
        <w:rPr>
          <w:rFonts w:ascii="宋体" w:hAnsi="宋体" w:hint="eastAsia"/>
          <w:color w:val="000000"/>
          <w:sz w:val="21"/>
          <w:szCs w:val="21"/>
        </w:rPr>
        <w:t>订单明细项的订购数量*/</w:t>
      </w:r>
    </w:p>
    <w:p w14:paraId="5ADC3F44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  <w:t>/*查询当前订单明细项对应零件供应记录中的可用数量*/</w:t>
      </w:r>
    </w:p>
    <w:p w14:paraId="4E73E812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SELECT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INTO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L_availqty</w:t>
      </w:r>
      <w:proofErr w:type="spellEnd"/>
    </w:p>
    <w:p w14:paraId="4F9AE89C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04DA7BFF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;</w:t>
      </w:r>
    </w:p>
    <w:p w14:paraId="4CD39883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proofErr w:type="gramStart"/>
      <w:r w:rsidRPr="00D40A1C">
        <w:rPr>
          <w:rFonts w:ascii="宋体" w:hAnsi="宋体"/>
          <w:color w:val="000000"/>
          <w:sz w:val="21"/>
          <w:szCs w:val="21"/>
        </w:rPr>
        <w:t>IF(</w:t>
      </w:r>
      <w:proofErr w:type="spellStart"/>
      <w:proofErr w:type="gramEnd"/>
      <w:r w:rsidRPr="00D40A1C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-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&gt;=0) THEN</w:t>
      </w:r>
    </w:p>
    <w:p w14:paraId="6C8EC03D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BEGIN</w:t>
      </w:r>
    </w:p>
    <w:p w14:paraId="3B71DE85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</w:r>
      <w:r w:rsidRPr="00D40A1C">
        <w:rPr>
          <w:rFonts w:ascii="宋体" w:hAnsi="宋体" w:hint="eastAsia"/>
          <w:color w:val="000000"/>
          <w:sz w:val="21"/>
          <w:szCs w:val="21"/>
        </w:rPr>
        <w:tab/>
        <w:t>/*如果可用数量可以满足订单订购数量， 则提示ENOUGH*/</w:t>
      </w:r>
    </w:p>
    <w:p w14:paraId="1A725F9F" w14:textId="77777777" w:rsidR="00D40A1C" w:rsidRPr="007F2C26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7F2C26">
        <w:rPr>
          <w:rFonts w:ascii="宋体" w:hAnsi="宋体"/>
          <w:color w:val="FF0000"/>
          <w:sz w:val="21"/>
          <w:szCs w:val="21"/>
        </w:rPr>
        <w:tab/>
      </w:r>
      <w:r w:rsidRPr="007F2C26">
        <w:rPr>
          <w:rFonts w:ascii="宋体" w:hAnsi="宋体"/>
          <w:color w:val="FF0000"/>
          <w:sz w:val="21"/>
          <w:szCs w:val="21"/>
        </w:rPr>
        <w:tab/>
        <w:t>SELECT 'Available quantity is ENOUGH' into @user_prompt;</w:t>
      </w:r>
    </w:p>
    <w:p w14:paraId="30CB1F4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</w:r>
      <w:r w:rsidRPr="00D40A1C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/*修改当前订单明细项对应零件供应记录中的可用数量*/</w:t>
      </w:r>
    </w:p>
    <w:p w14:paraId="7B7C537D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r w:rsidRPr="00D40A1C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6B9BDB0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r w:rsidRPr="00D40A1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availqty-L_valuediff</w:t>
      </w:r>
      <w:proofErr w:type="spellEnd"/>
    </w:p>
    <w:p w14:paraId="552F1FE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lastRenderedPageBreak/>
        <w:tab/>
      </w:r>
      <w:r w:rsidRPr="00D40A1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;</w:t>
      </w:r>
    </w:p>
    <w:p w14:paraId="0BE85C02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END;</w:t>
      </w:r>
    </w:p>
    <w:p w14:paraId="6C1E5FD6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ELSE</w:t>
      </w:r>
    </w:p>
    <w:p w14:paraId="644F8DE6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</w:r>
      <w:r w:rsidRPr="00D40A1C">
        <w:rPr>
          <w:rFonts w:ascii="宋体" w:hAnsi="宋体" w:hint="eastAsia"/>
          <w:color w:val="000000"/>
          <w:sz w:val="21"/>
          <w:szCs w:val="21"/>
        </w:rPr>
        <w:tab/>
        <w:t>/*如果可用数量不能满足订单订购数量，则插入过程异常中断。*/</w:t>
      </w:r>
    </w:p>
    <w:p w14:paraId="5B03A5D1" w14:textId="77777777" w:rsidR="00D40A1C" w:rsidRPr="007F2C26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7F2C26">
        <w:rPr>
          <w:rFonts w:ascii="宋体" w:hAnsi="宋体"/>
          <w:color w:val="FF0000"/>
          <w:sz w:val="21"/>
          <w:szCs w:val="21"/>
        </w:rPr>
        <w:tab/>
      </w:r>
      <w:r w:rsidRPr="007F2C26">
        <w:rPr>
          <w:rFonts w:ascii="宋体" w:hAnsi="宋体"/>
          <w:color w:val="FF0000"/>
          <w:sz w:val="21"/>
          <w:szCs w:val="21"/>
        </w:rPr>
        <w:tab/>
        <w:t xml:space="preserve">SIGNAL SQLSTATE '45000'  </w:t>
      </w:r>
    </w:p>
    <w:p w14:paraId="35FD2708" w14:textId="77777777" w:rsidR="00D40A1C" w:rsidRPr="007F2C26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7F2C26">
        <w:rPr>
          <w:rFonts w:ascii="宋体" w:hAnsi="宋体"/>
          <w:color w:val="FF0000"/>
          <w:sz w:val="21"/>
          <w:szCs w:val="21"/>
        </w:rPr>
        <w:t xml:space="preserve">        SET MESSAGE_TEXT = 'Available quantity is NOT ENOUGH';</w:t>
      </w:r>
    </w:p>
    <w:p w14:paraId="4BCF2B28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END IF;</w:t>
      </w:r>
    </w:p>
    <w:p w14:paraId="3AAC694D" w14:textId="65B781C9" w:rsidR="009024E9" w:rsidRPr="009E1757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>END;</w:t>
      </w:r>
    </w:p>
    <w:p w14:paraId="6A1283F6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EF568C3" w14:textId="0DDB2E1C" w:rsidR="0011788B" w:rsidRDefault="00181234" w:rsidP="00181234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2C84919C" wp14:editId="6BD894EE">
            <wp:extent cx="5274310" cy="727075"/>
            <wp:effectExtent l="0" t="0" r="2540" b="0"/>
            <wp:docPr id="135299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6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1711" w14:textId="3D25194C" w:rsidR="0095463B" w:rsidRDefault="00181234" w:rsidP="00181234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3485F09" wp14:editId="1270487B">
            <wp:extent cx="5274310" cy="1936750"/>
            <wp:effectExtent l="0" t="0" r="2540" b="6350"/>
            <wp:docPr id="457774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745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69E" w14:textId="77777777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206DEEC" w14:textId="635D5792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③在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表上定义一个BEFORE DELETE触发器， 当删除订单明细时， 该订单明细项订购的数量要归还对应的零件供应记录。</w:t>
      </w:r>
    </w:p>
    <w:p w14:paraId="791CBF99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TRI_Lineitem_Quantity_DELETE</w:t>
      </w:r>
      <w:proofErr w:type="spellEnd"/>
    </w:p>
    <w:p w14:paraId="5EEF3AAE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BEFORE DELETE ON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1AAB06D8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2E3259F2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>BEGIN</w:t>
      </w:r>
    </w:p>
    <w:p w14:paraId="5CB16BB5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1D7DF3F2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 w:hint="eastAsia"/>
          <w:color w:val="000000"/>
          <w:sz w:val="21"/>
          <w:szCs w:val="21"/>
        </w:rPr>
        <w:tab/>
        <w:t>/*获得删除订单明细项的订购数量*/</w:t>
      </w:r>
    </w:p>
    <w:p w14:paraId="040441B1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OLD.quantity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;</w:t>
      </w:r>
    </w:p>
    <w:p w14:paraId="3258CE50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</w:t>
      </w:r>
      <w:proofErr w:type="gramStart"/>
      <w:r w:rsidRPr="007F2C26">
        <w:rPr>
          <w:rFonts w:ascii="宋体" w:hAnsi="宋体" w:hint="eastAsia"/>
          <w:color w:val="000000"/>
          <w:sz w:val="21"/>
          <w:szCs w:val="21"/>
        </w:rPr>
        <w:t>量</w:t>
      </w:r>
      <w:proofErr w:type="gramEnd"/>
      <w:r w:rsidRPr="007F2C26">
        <w:rPr>
          <w:rFonts w:ascii="宋体" w:hAnsi="宋体" w:hint="eastAsia"/>
          <w:color w:val="000000"/>
          <w:sz w:val="21"/>
          <w:szCs w:val="21"/>
        </w:rPr>
        <w:t>*/</w:t>
      </w:r>
    </w:p>
    <w:p w14:paraId="13EF9095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688A5C79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>SET</w:t>
      </w:r>
      <w:r w:rsidRPr="007F2C26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availqty+L_valuediff</w:t>
      </w:r>
      <w:proofErr w:type="spellEnd"/>
    </w:p>
    <w:p w14:paraId="1F0A7E94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OLD.partkey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OLD.suppkey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;</w:t>
      </w:r>
    </w:p>
    <w:p w14:paraId="4471C005" w14:textId="70A6A777" w:rsidR="009024E9" w:rsidRPr="009E1757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>END;</w:t>
      </w:r>
    </w:p>
    <w:p w14:paraId="5FA1A42A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lastRenderedPageBreak/>
        <w:t>验证截图如下：</w:t>
      </w:r>
    </w:p>
    <w:p w14:paraId="3A0B53FB" w14:textId="2513EE48" w:rsidR="0011788B" w:rsidRDefault="0011788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8A9011E" w14:textId="0BEC6FC4" w:rsidR="0095463B" w:rsidRDefault="00202695" w:rsidP="0020269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8886A07" wp14:editId="5FA13498">
            <wp:extent cx="5274310" cy="771525"/>
            <wp:effectExtent l="0" t="0" r="2540" b="9525"/>
            <wp:docPr id="2020884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4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75E0" w14:textId="7114D726" w:rsidR="0095463B" w:rsidRDefault="00202695" w:rsidP="0020269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78ECB82" wp14:editId="7C675237">
            <wp:extent cx="5274310" cy="2165985"/>
            <wp:effectExtent l="0" t="0" r="2540" b="5715"/>
            <wp:docPr id="132415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6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C4D2" w14:textId="77777777" w:rsidR="00202695" w:rsidRDefault="00202695" w:rsidP="00202695">
      <w:pPr>
        <w:spacing w:line="360" w:lineRule="auto"/>
        <w:rPr>
          <w:rFonts w:ascii="宋体" w:hAnsi="宋体"/>
          <w:color w:val="000000"/>
          <w:szCs w:val="21"/>
        </w:rPr>
      </w:pPr>
    </w:p>
    <w:p w14:paraId="249868D6" w14:textId="70823DC0" w:rsid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④验证触发器</w:t>
      </w:r>
      <w:proofErr w:type="spellStart"/>
      <w:r w:rsidRPr="009024E9">
        <w:rPr>
          <w:rFonts w:ascii="宋体" w:hAnsi="宋体" w:hint="eastAsia"/>
          <w:color w:val="000000"/>
          <w:szCs w:val="21"/>
        </w:rPr>
        <w:t>TRI_</w:t>
      </w:r>
      <w:r w:rsidR="009E1757">
        <w:rPr>
          <w:rFonts w:ascii="宋体" w:hAnsi="宋体" w:hint="eastAsia"/>
          <w:color w:val="000000"/>
          <w:szCs w:val="21"/>
        </w:rPr>
        <w:t>Lineitem</w:t>
      </w:r>
      <w:r w:rsidRPr="009024E9">
        <w:rPr>
          <w:rFonts w:ascii="宋体" w:hAnsi="宋体" w:hint="eastAsia"/>
          <w:color w:val="000000"/>
          <w:szCs w:val="21"/>
        </w:rPr>
        <w:t>_Quantity_UPDATE</w:t>
      </w:r>
      <w:proofErr w:type="spellEnd"/>
      <w:r w:rsidRPr="009024E9">
        <w:rPr>
          <w:rFonts w:ascii="宋体" w:hAnsi="宋体" w:hint="eastAsia"/>
          <w:color w:val="000000"/>
          <w:szCs w:val="21"/>
        </w:rPr>
        <w:t>。</w:t>
      </w:r>
    </w:p>
    <w:p w14:paraId="2C1221F6" w14:textId="20167665" w:rsidR="00A95081" w:rsidRPr="00A95081" w:rsidRDefault="00A95081" w:rsidP="00A9508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</w:t>
      </w:r>
      <w:r>
        <w:rPr>
          <w:rFonts w:ascii="宋体" w:hAnsi="宋体" w:hint="eastAsia"/>
          <w:color w:val="FF0000"/>
          <w:szCs w:val="21"/>
        </w:rPr>
        <w:t>1</w:t>
      </w:r>
    </w:p>
    <w:p w14:paraId="21B6D53A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 w:hint="eastAsia"/>
          <w:color w:val="000000"/>
          <w:sz w:val="21"/>
          <w:szCs w:val="21"/>
        </w:rPr>
        <w:t>/*查看1854号订单第1个明细项的零件和供应商编号、订购数量、可用数量*/</w:t>
      </w:r>
    </w:p>
    <w:p w14:paraId="7E1EDE0B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L.quantity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PS.availqty</w:t>
      </w:r>
      <w:proofErr w:type="spellEnd"/>
    </w:p>
    <w:p w14:paraId="0139533F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FROM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L,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PartSupp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PS</w:t>
      </w:r>
    </w:p>
    <w:p w14:paraId="0F3B461F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6FFDC982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     AND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L.orderkey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=1854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0BD6A24D" w14:textId="4EF0BB27" w:rsidR="00CD0851" w:rsidRDefault="00CD0851" w:rsidP="00CD0851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448ACA0" w14:textId="6ED110EC" w:rsidR="00CD0851" w:rsidRDefault="00250F56" w:rsidP="00CD0851">
      <w:pPr>
        <w:spacing w:line="360" w:lineRule="auto"/>
        <w:rPr>
          <w:rFonts w:ascii="宋体" w:hAnsi="宋体"/>
          <w:noProof/>
          <w:color w:val="FF0000"/>
          <w:szCs w:val="21"/>
        </w:rPr>
      </w:pPr>
      <w:r>
        <w:rPr>
          <w:noProof/>
        </w:rPr>
        <w:drawing>
          <wp:inline distT="0" distB="0" distL="0" distR="0" wp14:anchorId="658312A9" wp14:editId="706FD102">
            <wp:extent cx="4238625" cy="1200150"/>
            <wp:effectExtent l="0" t="0" r="9525" b="0"/>
            <wp:docPr id="1659851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12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05" w14:textId="4E50277C" w:rsidR="0095463B" w:rsidRDefault="0095463B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7407A319" w14:textId="77777777" w:rsidR="0095463B" w:rsidRDefault="0095463B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7628790C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 w:hint="eastAsia"/>
          <w:color w:val="000000"/>
          <w:sz w:val="21"/>
          <w:szCs w:val="21"/>
        </w:rPr>
        <w:t>/*激活触发器：修改1854号订单第1个明细项的订购数量*/</w:t>
      </w:r>
    </w:p>
    <w:p w14:paraId="09B8AA7D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0C712AE5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>SET quantity =quantity+ 5</w:t>
      </w:r>
    </w:p>
    <w:p w14:paraId="6C87507B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= 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1E276EDB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 w:hint="eastAsia"/>
          <w:color w:val="000000"/>
          <w:sz w:val="21"/>
          <w:szCs w:val="21"/>
        </w:rPr>
        <w:t>/*再次查看1854号订单第1个明细项的相关信息,以验证触发器是否起作用*/</w:t>
      </w:r>
    </w:p>
    <w:p w14:paraId="69D477E3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L.quantity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PS.availqty</w:t>
      </w:r>
      <w:proofErr w:type="spellEnd"/>
    </w:p>
    <w:p w14:paraId="17081F60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FROM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L,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PartSupp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PS</w:t>
      </w:r>
    </w:p>
    <w:p w14:paraId="2DA86C89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66BAC0AA" w14:textId="31588243" w:rsidR="009024E9" w:rsidRPr="009E1757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     AND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L.orderkey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=1854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441D29A8" w14:textId="010CD839" w:rsidR="00CD0851" w:rsidRDefault="00CD0851" w:rsidP="00CD0851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4CFBAD4" w14:textId="58AD0650" w:rsidR="00CD0851" w:rsidRDefault="00250F56" w:rsidP="00CD0851">
      <w:pPr>
        <w:spacing w:line="360" w:lineRule="auto"/>
        <w:rPr>
          <w:rFonts w:ascii="宋体" w:hAnsi="宋体"/>
          <w:noProof/>
          <w:color w:val="FF0000"/>
          <w:szCs w:val="21"/>
        </w:rPr>
      </w:pPr>
      <w:r>
        <w:rPr>
          <w:noProof/>
        </w:rPr>
        <w:drawing>
          <wp:inline distT="0" distB="0" distL="0" distR="0" wp14:anchorId="00D81431" wp14:editId="7C8B4934">
            <wp:extent cx="4429125" cy="952500"/>
            <wp:effectExtent l="0" t="0" r="9525" b="0"/>
            <wp:docPr id="1031086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869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FDD9" w14:textId="2E21A9EF" w:rsidR="0095463B" w:rsidRDefault="0095463B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5C80F237" w14:textId="77777777" w:rsidR="0095463B" w:rsidRDefault="0095463B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1DD0139B" w14:textId="738DB888" w:rsidR="00A95081" w:rsidRPr="00A95081" w:rsidRDefault="00A95081" w:rsidP="00A9508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</w:t>
      </w:r>
      <w:r>
        <w:rPr>
          <w:rFonts w:ascii="宋体" w:hAnsi="宋体" w:hint="eastAsia"/>
          <w:color w:val="FF0000"/>
          <w:szCs w:val="21"/>
        </w:rPr>
        <w:t>2：</w:t>
      </w:r>
      <w:r w:rsidRPr="00D40A1C">
        <w:rPr>
          <w:rFonts w:ascii="宋体" w:hAnsi="宋体" w:hint="eastAsia"/>
          <w:color w:val="000000"/>
          <w:sz w:val="21"/>
          <w:szCs w:val="21"/>
        </w:rPr>
        <w:t>可用数量</w:t>
      </w:r>
      <w:r>
        <w:rPr>
          <w:rFonts w:ascii="宋体" w:hAnsi="宋体" w:hint="eastAsia"/>
          <w:color w:val="000000"/>
          <w:sz w:val="21"/>
          <w:szCs w:val="21"/>
        </w:rPr>
        <w:t>足够的提示？</w:t>
      </w:r>
      <w:r w:rsidRPr="00A95081">
        <w:rPr>
          <w:rFonts w:ascii="宋体" w:hAnsi="宋体"/>
          <w:color w:val="FF0000"/>
          <w:szCs w:val="21"/>
        </w:rPr>
        <w:t xml:space="preserve"> </w:t>
      </w:r>
    </w:p>
    <w:p w14:paraId="5F878886" w14:textId="6935AA73" w:rsidR="00CD0851" w:rsidRPr="00A95081" w:rsidRDefault="00CD0851" w:rsidP="00A95081">
      <w:pPr>
        <w:spacing w:line="360" w:lineRule="auto"/>
        <w:ind w:left="420"/>
        <w:rPr>
          <w:rFonts w:ascii="宋体" w:hAnsi="宋体"/>
          <w:color w:val="000000"/>
          <w:szCs w:val="21"/>
        </w:rPr>
      </w:pPr>
      <w:proofErr w:type="gramStart"/>
      <w:r w:rsidRPr="00A95081">
        <w:rPr>
          <w:rFonts w:ascii="宋体" w:hAnsi="宋体"/>
          <w:color w:val="000000"/>
          <w:szCs w:val="21"/>
        </w:rPr>
        <w:t>SELECT  @</w:t>
      </w:r>
      <w:proofErr w:type="gramEnd"/>
      <w:r w:rsidRPr="00A95081">
        <w:rPr>
          <w:rFonts w:ascii="宋体" w:hAnsi="宋体"/>
          <w:color w:val="000000"/>
          <w:szCs w:val="21"/>
        </w:rPr>
        <w:t>user_prompt;</w:t>
      </w:r>
    </w:p>
    <w:p w14:paraId="6F7E049A" w14:textId="77777777" w:rsidR="00A95081" w:rsidRPr="00A95081" w:rsidRDefault="00A95081" w:rsidP="00A95081">
      <w:pPr>
        <w:spacing w:line="360" w:lineRule="auto"/>
        <w:ind w:left="42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验证截图如下：</w:t>
      </w:r>
    </w:p>
    <w:p w14:paraId="49E63A3C" w14:textId="77FE46EE" w:rsidR="0095463B" w:rsidRDefault="005272A6" w:rsidP="00146796">
      <w:pPr>
        <w:spacing w:line="360" w:lineRule="auto"/>
        <w:ind w:firstLine="420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120E8320" wp14:editId="3F23E1D6">
            <wp:extent cx="2476500" cy="667820"/>
            <wp:effectExtent l="0" t="0" r="0" b="0"/>
            <wp:docPr id="11617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3758" cy="6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7DA1" w14:textId="575D6BD1" w:rsidR="00CD0851" w:rsidRDefault="00CD0851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59AD60F1" w14:textId="15D68BBD" w:rsidR="00A95081" w:rsidRPr="00A95081" w:rsidRDefault="00A95081" w:rsidP="00A9508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</w:t>
      </w:r>
      <w:r>
        <w:rPr>
          <w:rFonts w:ascii="宋体" w:hAnsi="宋体" w:hint="eastAsia"/>
          <w:color w:val="FF0000"/>
          <w:szCs w:val="21"/>
        </w:rPr>
        <w:t>3：</w:t>
      </w:r>
      <w:r w:rsidRPr="00D40A1C">
        <w:rPr>
          <w:rFonts w:ascii="宋体" w:hAnsi="宋体" w:hint="eastAsia"/>
          <w:color w:val="000000"/>
          <w:sz w:val="21"/>
          <w:szCs w:val="21"/>
        </w:rPr>
        <w:t>可用数量</w:t>
      </w:r>
      <w:r>
        <w:rPr>
          <w:rFonts w:ascii="宋体" w:hAnsi="宋体" w:hint="eastAsia"/>
          <w:color w:val="000000"/>
          <w:sz w:val="21"/>
          <w:szCs w:val="21"/>
        </w:rPr>
        <w:t>不够的提示？</w:t>
      </w:r>
      <w:r w:rsidRPr="00A95081">
        <w:rPr>
          <w:rFonts w:ascii="宋体" w:hAnsi="宋体"/>
          <w:color w:val="FF0000"/>
          <w:szCs w:val="21"/>
        </w:rPr>
        <w:t xml:space="preserve"> </w:t>
      </w:r>
    </w:p>
    <w:p w14:paraId="3A5AFD3F" w14:textId="77777777" w:rsidR="00A95081" w:rsidRPr="00846300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4FB23EF7" w14:textId="03B42422" w:rsidR="00A95081" w:rsidRPr="00A95081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SET quantity =quantity+ </w:t>
      </w:r>
      <w:r w:rsidRPr="00A95081">
        <w:rPr>
          <w:rFonts w:ascii="宋体" w:hAnsi="宋体"/>
          <w:color w:val="FF0000"/>
          <w:sz w:val="21"/>
          <w:szCs w:val="21"/>
        </w:rPr>
        <w:t>5</w:t>
      </w:r>
      <w:r w:rsidRPr="00A95081">
        <w:rPr>
          <w:rFonts w:ascii="宋体" w:hAnsi="宋体" w:hint="eastAsia"/>
          <w:color w:val="FF0000"/>
          <w:sz w:val="21"/>
          <w:szCs w:val="21"/>
        </w:rPr>
        <w:t>0000</w:t>
      </w:r>
    </w:p>
    <w:p w14:paraId="042664D9" w14:textId="77777777" w:rsidR="00A95081" w:rsidRPr="00846300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= 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48F4AFFC" w14:textId="77777777" w:rsidR="00A95081" w:rsidRPr="00A95081" w:rsidRDefault="00A95081" w:rsidP="00A95081">
      <w:pPr>
        <w:spacing w:line="360" w:lineRule="auto"/>
        <w:ind w:left="42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验证截图如下：</w:t>
      </w:r>
    </w:p>
    <w:p w14:paraId="381A2EF0" w14:textId="14FC838E" w:rsidR="00CD0851" w:rsidRPr="00943615" w:rsidRDefault="00146796" w:rsidP="00CD0851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8B68227" wp14:editId="26111278">
            <wp:extent cx="5274310" cy="817880"/>
            <wp:effectExtent l="0" t="0" r="2540" b="1270"/>
            <wp:docPr id="547948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81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67E2" w14:textId="2DD3E906" w:rsidR="009024E9" w:rsidRPr="009024E9" w:rsidRDefault="00CD0851" w:rsidP="00CD085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 xml:space="preserve"> </w:t>
      </w:r>
      <w:r w:rsidR="009024E9" w:rsidRPr="009024E9">
        <w:rPr>
          <w:rFonts w:ascii="宋体" w:hAnsi="宋体" w:hint="eastAsia"/>
          <w:color w:val="000000"/>
          <w:szCs w:val="21"/>
        </w:rPr>
        <w:t>(3)删除触发器</w:t>
      </w:r>
    </w:p>
    <w:p w14:paraId="771C34D8" w14:textId="7CA8476D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删除触发器</w:t>
      </w:r>
      <w:proofErr w:type="spellStart"/>
      <w:r w:rsidRPr="009024E9">
        <w:rPr>
          <w:rFonts w:ascii="宋体" w:hAnsi="宋体" w:hint="eastAsia"/>
          <w:color w:val="000000"/>
          <w:szCs w:val="21"/>
        </w:rPr>
        <w:t>TRI_</w:t>
      </w:r>
      <w:r w:rsidR="009E1757">
        <w:rPr>
          <w:rFonts w:ascii="宋体" w:hAnsi="宋体" w:hint="eastAsia"/>
          <w:color w:val="000000"/>
          <w:szCs w:val="21"/>
        </w:rPr>
        <w:t>Lineitem</w:t>
      </w:r>
      <w:r w:rsidRPr="009024E9">
        <w:rPr>
          <w:rFonts w:ascii="宋体" w:hAnsi="宋体" w:hint="eastAsia"/>
          <w:color w:val="000000"/>
          <w:szCs w:val="21"/>
        </w:rPr>
        <w:t>_Price_UPDATE</w:t>
      </w:r>
      <w:proofErr w:type="spellEnd"/>
      <w:r w:rsidRPr="009024E9">
        <w:rPr>
          <w:rFonts w:ascii="宋体" w:hAnsi="宋体" w:hint="eastAsia"/>
          <w:color w:val="000000"/>
          <w:szCs w:val="21"/>
        </w:rPr>
        <w:t>。</w:t>
      </w:r>
    </w:p>
    <w:p w14:paraId="43AEA475" w14:textId="0AC0A30A" w:rsidR="009024E9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95081">
        <w:rPr>
          <w:rFonts w:ascii="宋体" w:hAnsi="宋体"/>
          <w:color w:val="000000"/>
          <w:szCs w:val="21"/>
        </w:rPr>
        <w:t>SHOW TRIGGERS</w:t>
      </w:r>
    </w:p>
    <w:p w14:paraId="3B86B6E7" w14:textId="77777777" w:rsidR="0096755D" w:rsidRPr="00775A40" w:rsidRDefault="0096755D" w:rsidP="0096755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37366B82" w14:textId="277F306F" w:rsidR="00A95081" w:rsidRDefault="00357B0E" w:rsidP="00357B0E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5571E1AC" wp14:editId="388A4747">
            <wp:extent cx="5274310" cy="822325"/>
            <wp:effectExtent l="0" t="0" r="2540" b="0"/>
            <wp:docPr id="1064760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09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9AEE" w14:textId="61587B85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A877C1A" w14:textId="77777777" w:rsidR="0095463B" w:rsidRDefault="0095463B" w:rsidP="007500B4">
      <w:pPr>
        <w:spacing w:line="360" w:lineRule="auto"/>
        <w:rPr>
          <w:rFonts w:ascii="宋体" w:hAnsi="宋体"/>
          <w:color w:val="000000"/>
          <w:szCs w:val="21"/>
        </w:rPr>
      </w:pPr>
    </w:p>
    <w:p w14:paraId="1EE7552E" w14:textId="77777777" w:rsidR="00A95081" w:rsidRPr="00A95081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95081">
        <w:rPr>
          <w:rFonts w:ascii="宋体" w:hAnsi="宋体"/>
          <w:color w:val="000000"/>
          <w:sz w:val="21"/>
          <w:szCs w:val="21"/>
        </w:rPr>
        <w:t xml:space="preserve">DROP TRIGGER </w:t>
      </w:r>
      <w:proofErr w:type="spellStart"/>
      <w:r w:rsidRPr="00A95081">
        <w:rPr>
          <w:rFonts w:ascii="宋体" w:hAnsi="宋体"/>
          <w:color w:val="000000"/>
          <w:sz w:val="21"/>
          <w:szCs w:val="21"/>
        </w:rPr>
        <w:t>TRI_Lineitem_Price_UPDATE</w:t>
      </w:r>
      <w:proofErr w:type="spellEnd"/>
      <w:r w:rsidRPr="00A95081">
        <w:rPr>
          <w:rFonts w:ascii="宋体" w:hAnsi="宋体"/>
          <w:color w:val="000000"/>
          <w:sz w:val="21"/>
          <w:szCs w:val="21"/>
        </w:rPr>
        <w:t>;</w:t>
      </w:r>
    </w:p>
    <w:p w14:paraId="122D1BFC" w14:textId="2BBB8121" w:rsidR="00A95081" w:rsidRPr="009E1757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bookmarkStart w:id="1" w:name="_Hlk118108427"/>
      <w:r w:rsidRPr="00A95081">
        <w:rPr>
          <w:rFonts w:ascii="宋体" w:hAnsi="宋体"/>
          <w:color w:val="000000"/>
          <w:sz w:val="21"/>
          <w:szCs w:val="21"/>
        </w:rPr>
        <w:t>SHOW TRIGGERS</w:t>
      </w:r>
      <w:bookmarkEnd w:id="1"/>
      <w:r w:rsidRPr="00A95081">
        <w:rPr>
          <w:rFonts w:ascii="宋体" w:hAnsi="宋体"/>
          <w:color w:val="000000"/>
          <w:sz w:val="21"/>
          <w:szCs w:val="21"/>
        </w:rPr>
        <w:t>;</w:t>
      </w:r>
    </w:p>
    <w:p w14:paraId="3A239169" w14:textId="77777777" w:rsidR="0096755D" w:rsidRPr="00775A40" w:rsidRDefault="0096755D" w:rsidP="0096755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77B15AD1" w14:textId="498A0EB5" w:rsidR="00A95081" w:rsidRDefault="007500B4" w:rsidP="007500B4">
      <w:pPr>
        <w:spacing w:line="360" w:lineRule="auto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50632313" wp14:editId="7ECF7BE2">
            <wp:extent cx="5274310" cy="683260"/>
            <wp:effectExtent l="0" t="0" r="2540" b="2540"/>
            <wp:docPr id="1129512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20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7CC4" w14:textId="56FFB558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ADCE09D" w14:textId="77777777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C233420" w14:textId="77777777" w:rsidR="00A95081" w:rsidRPr="006E6706" w:rsidRDefault="00A95081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6EFFB9E4" w:rsidR="00CE5700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638B4DE5" w14:textId="77777777" w:rsidR="00D63E82" w:rsidRPr="00937EB1" w:rsidRDefault="00D63E82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E95D02E" w14:textId="77777777" w:rsidR="00D63E82" w:rsidRPr="00937EB1" w:rsidRDefault="00D63E82" w:rsidP="00D63E82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lastRenderedPageBreak/>
        <w:t>思考题</w:t>
      </w:r>
    </w:p>
    <w:p w14:paraId="3ECA97D7" w14:textId="6A9038BF" w:rsidR="00D63E82" w:rsidRPr="009524F1" w:rsidRDefault="00D63E82" w:rsidP="009524F1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D63E82">
        <w:rPr>
          <w:rFonts w:ascii="宋体" w:hAnsi="宋体" w:hint="eastAsia"/>
          <w:color w:val="000000"/>
          <w:szCs w:val="21"/>
        </w:rPr>
        <w:t xml:space="preserve"> </w:t>
      </w:r>
      <w:r w:rsidR="009024E9" w:rsidRPr="009024E9">
        <w:rPr>
          <w:rFonts w:ascii="宋体" w:hAnsi="宋体" w:hint="eastAsia"/>
          <w:color w:val="000000"/>
          <w:szCs w:val="21"/>
        </w:rPr>
        <w:t>试设计一个</w:t>
      </w:r>
      <w:r w:rsidR="00FE4633">
        <w:rPr>
          <w:rFonts w:ascii="宋体" w:hAnsi="宋体" w:hint="eastAsia"/>
          <w:color w:val="FF0000"/>
          <w:szCs w:val="21"/>
        </w:rPr>
        <w:t>BEFORE</w:t>
      </w:r>
      <w:r w:rsidR="009024E9" w:rsidRPr="009024E9">
        <w:rPr>
          <w:rFonts w:ascii="宋体" w:hAnsi="宋体" w:hint="eastAsia"/>
          <w:color w:val="000000"/>
          <w:szCs w:val="21"/>
        </w:rPr>
        <w:t>触发器， 当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表中的quantity变化时， 自动计算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表中的</w:t>
      </w:r>
      <w:proofErr w:type="spellStart"/>
      <w:r w:rsidR="009E1757">
        <w:rPr>
          <w:rFonts w:ascii="宋体" w:hAnsi="宋体" w:hint="eastAsia"/>
          <w:color w:val="000000"/>
          <w:szCs w:val="21"/>
        </w:rPr>
        <w:t>extendedprice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值， 同时也要修改</w:t>
      </w:r>
      <w:proofErr w:type="spellStart"/>
      <w:r w:rsidR="009E1757">
        <w:rPr>
          <w:rFonts w:ascii="宋体" w:hAnsi="宋体" w:hint="eastAsia"/>
          <w:color w:val="000000"/>
          <w:szCs w:val="21"/>
        </w:rPr>
        <w:t>PartSupp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中的</w:t>
      </w:r>
      <w:proofErr w:type="spellStart"/>
      <w:r w:rsidR="009E1757">
        <w:rPr>
          <w:rFonts w:ascii="宋体" w:hAnsi="宋体" w:hint="eastAsia"/>
          <w:color w:val="000000"/>
          <w:szCs w:val="21"/>
        </w:rPr>
        <w:t>availqty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值(提示：</w:t>
      </w:r>
      <w:proofErr w:type="spellStart"/>
      <w:r w:rsidR="009E1757">
        <w:rPr>
          <w:rFonts w:ascii="宋体" w:hAnsi="宋体" w:hint="eastAsia"/>
          <w:color w:val="000000"/>
          <w:szCs w:val="21"/>
        </w:rPr>
        <w:t>extendedprice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=quantity*</w:t>
      </w:r>
      <w:proofErr w:type="spellStart"/>
      <w:r w:rsidR="009024E9" w:rsidRPr="009024E9">
        <w:rPr>
          <w:rFonts w:ascii="宋体" w:hAnsi="宋体" w:hint="eastAsia"/>
          <w:color w:val="000000"/>
          <w:szCs w:val="21"/>
        </w:rPr>
        <w:t>Part.</w:t>
      </w:r>
      <w:r w:rsidR="009E1757">
        <w:rPr>
          <w:rFonts w:ascii="宋体" w:hAnsi="宋体" w:hint="eastAsia"/>
          <w:color w:val="000000"/>
          <w:szCs w:val="21"/>
        </w:rPr>
        <w:t>retailprice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) 。</w:t>
      </w:r>
    </w:p>
    <w:p w14:paraId="0DEC18BB" w14:textId="3A556977" w:rsidR="001428A2" w:rsidRPr="00AC66E8" w:rsidRDefault="001428A2" w:rsidP="001428A2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79BBC827" wp14:editId="6915113B">
            <wp:extent cx="4489450" cy="4700788"/>
            <wp:effectExtent l="0" t="0" r="6350" b="5080"/>
            <wp:docPr id="191829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16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0867" cy="47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152E" w14:textId="22D13EB0" w:rsidR="00D63E82" w:rsidRDefault="005108F2" w:rsidP="005108F2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05EABEB" wp14:editId="2C16B4B9">
            <wp:extent cx="3575050" cy="653804"/>
            <wp:effectExtent l="0" t="0" r="6350" b="0"/>
            <wp:docPr id="126166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671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3014" cy="6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D6B3" w14:textId="7A33F1A7" w:rsidR="008B65F1" w:rsidRDefault="008B65F1" w:rsidP="005108F2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5CA984B" wp14:editId="2AC1DCEF">
            <wp:extent cx="3431327" cy="1403350"/>
            <wp:effectExtent l="0" t="0" r="0" b="6350"/>
            <wp:docPr id="699632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26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5347" cy="14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43D" w14:textId="7777777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lastRenderedPageBreak/>
        <w:t xml:space="preserve">SELECT </w:t>
      </w:r>
      <w:proofErr w:type="spellStart"/>
      <w:proofErr w:type="gramStart"/>
      <w:r w:rsidRPr="005750A0">
        <w:rPr>
          <w:rFonts w:ascii="宋体" w:hAnsi="宋体"/>
          <w:color w:val="000000"/>
          <w:sz w:val="20"/>
          <w:szCs w:val="18"/>
        </w:rPr>
        <w:t>L.partkey</w:t>
      </w:r>
      <w:proofErr w:type="spellEnd"/>
      <w:proofErr w:type="gram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L.suppkey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L.quantity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L.extendedprice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P.availqty</w:t>
      </w:r>
      <w:proofErr w:type="spellEnd"/>
    </w:p>
    <w:p w14:paraId="4122CB6F" w14:textId="7777777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FROM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Lineitem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L JOIN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PartSupp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P ON </w:t>
      </w:r>
      <w:proofErr w:type="spellStart"/>
      <w:proofErr w:type="gramStart"/>
      <w:r w:rsidRPr="005750A0">
        <w:rPr>
          <w:rFonts w:ascii="宋体" w:hAnsi="宋体"/>
          <w:color w:val="000000"/>
          <w:sz w:val="20"/>
          <w:szCs w:val="18"/>
        </w:rPr>
        <w:t>L.partkey</w:t>
      </w:r>
      <w:proofErr w:type="spellEnd"/>
      <w:proofErr w:type="gramEnd"/>
      <w:r w:rsidRPr="005750A0">
        <w:rPr>
          <w:rFonts w:ascii="宋体" w:hAnsi="宋体"/>
          <w:color w:val="000000"/>
          <w:sz w:val="20"/>
          <w:szCs w:val="18"/>
        </w:rPr>
        <w:t xml:space="preserve"> =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P.partkey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AND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L.suppkey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=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P.suppkey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</w:t>
      </w:r>
    </w:p>
    <w:p w14:paraId="7D231646" w14:textId="6EE3442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WHERE </w:t>
      </w:r>
      <w:proofErr w:type="spellStart"/>
      <w:proofErr w:type="gramStart"/>
      <w:r w:rsidRPr="005750A0">
        <w:rPr>
          <w:rFonts w:ascii="宋体" w:hAnsi="宋体"/>
          <w:color w:val="000000"/>
          <w:sz w:val="20"/>
          <w:szCs w:val="18"/>
        </w:rPr>
        <w:t>L.orderkey</w:t>
      </w:r>
      <w:proofErr w:type="spellEnd"/>
      <w:proofErr w:type="gramEnd"/>
      <w:r w:rsidRPr="005750A0">
        <w:rPr>
          <w:rFonts w:ascii="宋体" w:hAnsi="宋体"/>
          <w:color w:val="000000"/>
          <w:sz w:val="20"/>
          <w:szCs w:val="18"/>
        </w:rPr>
        <w:t xml:space="preserve"> = 2000 AND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L.linenumber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= 1;</w:t>
      </w:r>
    </w:p>
    <w:p w14:paraId="558A0F55" w14:textId="5EF844CF" w:rsidR="002A655A" w:rsidRDefault="002A655A" w:rsidP="005108F2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574AFBC" wp14:editId="17F9CEE1">
            <wp:extent cx="5274310" cy="1315720"/>
            <wp:effectExtent l="0" t="0" r="2540" b="0"/>
            <wp:docPr id="1630180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05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5B14" w14:textId="77777777" w:rsidR="00FA040E" w:rsidRDefault="00FA040E" w:rsidP="005108F2">
      <w:pPr>
        <w:spacing w:line="360" w:lineRule="auto"/>
        <w:rPr>
          <w:rFonts w:ascii="宋体" w:hAnsi="宋体"/>
          <w:color w:val="000000"/>
          <w:szCs w:val="21"/>
        </w:rPr>
      </w:pPr>
    </w:p>
    <w:p w14:paraId="7B16FB7E" w14:textId="7777777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UPDATE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Lineitem</w:t>
      </w:r>
      <w:proofErr w:type="spellEnd"/>
    </w:p>
    <w:p w14:paraId="3BBB1266" w14:textId="7777777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>SET quantity = quantity+ 5</w:t>
      </w:r>
    </w:p>
    <w:p w14:paraId="30A3B353" w14:textId="12BDB630" w:rsidR="00D63E82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WHERE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orderkey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= 2000 AND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linenumber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= 1;</w:t>
      </w:r>
    </w:p>
    <w:p w14:paraId="3F9DCB69" w14:textId="14931F00" w:rsidR="002A655A" w:rsidRDefault="002A655A" w:rsidP="002A655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B190D40" wp14:editId="36F5AC76">
            <wp:extent cx="5274310" cy="1149350"/>
            <wp:effectExtent l="0" t="0" r="2540" b="0"/>
            <wp:docPr id="33245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61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A81D" w14:textId="77777777" w:rsidR="00FA040E" w:rsidRDefault="00FA040E" w:rsidP="002A655A">
      <w:pPr>
        <w:spacing w:line="360" w:lineRule="auto"/>
        <w:rPr>
          <w:rFonts w:ascii="宋体" w:hAnsi="宋体"/>
          <w:color w:val="000000"/>
          <w:szCs w:val="21"/>
        </w:rPr>
      </w:pPr>
    </w:p>
    <w:p w14:paraId="3C409011" w14:textId="7777777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SELECT </w:t>
      </w:r>
      <w:proofErr w:type="spellStart"/>
      <w:proofErr w:type="gramStart"/>
      <w:r w:rsidRPr="005750A0">
        <w:rPr>
          <w:rFonts w:ascii="宋体" w:hAnsi="宋体"/>
          <w:color w:val="000000"/>
          <w:sz w:val="20"/>
          <w:szCs w:val="18"/>
        </w:rPr>
        <w:t>L.partkey</w:t>
      </w:r>
      <w:proofErr w:type="spellEnd"/>
      <w:proofErr w:type="gram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L.suppkey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L.quantity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L.extendedprice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,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P.availqty</w:t>
      </w:r>
      <w:proofErr w:type="spellEnd"/>
    </w:p>
    <w:p w14:paraId="13E3B09F" w14:textId="77777777" w:rsidR="00FA040E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FROM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Lineitem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L JOIN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PartSupp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P ON </w:t>
      </w:r>
      <w:proofErr w:type="spellStart"/>
      <w:proofErr w:type="gramStart"/>
      <w:r w:rsidRPr="005750A0">
        <w:rPr>
          <w:rFonts w:ascii="宋体" w:hAnsi="宋体"/>
          <w:color w:val="000000"/>
          <w:sz w:val="20"/>
          <w:szCs w:val="18"/>
        </w:rPr>
        <w:t>L.partkey</w:t>
      </w:r>
      <w:proofErr w:type="spellEnd"/>
      <w:proofErr w:type="gramEnd"/>
      <w:r w:rsidRPr="005750A0">
        <w:rPr>
          <w:rFonts w:ascii="宋体" w:hAnsi="宋体"/>
          <w:color w:val="000000"/>
          <w:sz w:val="20"/>
          <w:szCs w:val="18"/>
        </w:rPr>
        <w:t xml:space="preserve"> =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P.partkey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AND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L.suppkey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=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P.suppkey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</w:t>
      </w:r>
    </w:p>
    <w:p w14:paraId="5541889A" w14:textId="20FB9270" w:rsidR="002A655A" w:rsidRPr="005750A0" w:rsidRDefault="00FA040E" w:rsidP="00FA040E">
      <w:pPr>
        <w:spacing w:line="360" w:lineRule="auto"/>
        <w:rPr>
          <w:rFonts w:ascii="宋体" w:hAnsi="宋体"/>
          <w:color w:val="000000"/>
          <w:sz w:val="20"/>
          <w:szCs w:val="18"/>
        </w:rPr>
      </w:pPr>
      <w:r w:rsidRPr="005750A0">
        <w:rPr>
          <w:rFonts w:ascii="宋体" w:hAnsi="宋体"/>
          <w:color w:val="000000"/>
          <w:sz w:val="20"/>
          <w:szCs w:val="18"/>
        </w:rPr>
        <w:t xml:space="preserve">WHERE </w:t>
      </w:r>
      <w:proofErr w:type="spellStart"/>
      <w:proofErr w:type="gramStart"/>
      <w:r w:rsidRPr="005750A0">
        <w:rPr>
          <w:rFonts w:ascii="宋体" w:hAnsi="宋体"/>
          <w:color w:val="000000"/>
          <w:sz w:val="20"/>
          <w:szCs w:val="18"/>
        </w:rPr>
        <w:t>L.orderkey</w:t>
      </w:r>
      <w:proofErr w:type="spellEnd"/>
      <w:proofErr w:type="gramEnd"/>
      <w:r w:rsidRPr="005750A0">
        <w:rPr>
          <w:rFonts w:ascii="宋体" w:hAnsi="宋体"/>
          <w:color w:val="000000"/>
          <w:sz w:val="20"/>
          <w:szCs w:val="18"/>
        </w:rPr>
        <w:t xml:space="preserve"> = 2000 AND </w:t>
      </w:r>
      <w:proofErr w:type="spellStart"/>
      <w:r w:rsidRPr="005750A0">
        <w:rPr>
          <w:rFonts w:ascii="宋体" w:hAnsi="宋体"/>
          <w:color w:val="000000"/>
          <w:sz w:val="20"/>
          <w:szCs w:val="18"/>
        </w:rPr>
        <w:t>L.linenumber</w:t>
      </w:r>
      <w:proofErr w:type="spellEnd"/>
      <w:r w:rsidRPr="005750A0">
        <w:rPr>
          <w:rFonts w:ascii="宋体" w:hAnsi="宋体"/>
          <w:color w:val="000000"/>
          <w:sz w:val="20"/>
          <w:szCs w:val="18"/>
        </w:rPr>
        <w:t xml:space="preserve"> = 1;</w:t>
      </w:r>
    </w:p>
    <w:p w14:paraId="177283FC" w14:textId="59C11FED" w:rsidR="002A655A" w:rsidRDefault="002A655A" w:rsidP="002A655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0F2C008" wp14:editId="0B0C26A0">
            <wp:extent cx="5274310" cy="1292225"/>
            <wp:effectExtent l="0" t="0" r="2540" b="3175"/>
            <wp:docPr id="1874884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493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EA68" w14:textId="34DEDBF9" w:rsidR="00FA040E" w:rsidRDefault="00FA040E" w:rsidP="002A655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可见成功修改</w:t>
      </w:r>
      <w:proofErr w:type="spellStart"/>
      <w:r>
        <w:rPr>
          <w:rFonts w:ascii="宋体" w:hAnsi="宋体" w:hint="eastAsia"/>
          <w:color w:val="000000"/>
          <w:szCs w:val="21"/>
        </w:rPr>
        <w:t>extendedprice</w:t>
      </w:r>
      <w:proofErr w:type="spellEnd"/>
      <w:r>
        <w:rPr>
          <w:rFonts w:ascii="宋体" w:hAnsi="宋体" w:hint="eastAsia"/>
          <w:color w:val="000000"/>
          <w:szCs w:val="21"/>
        </w:rPr>
        <w:t>的值，quantity</w:t>
      </w:r>
      <w:r>
        <w:rPr>
          <w:rFonts w:ascii="宋体" w:hAnsi="宋体"/>
          <w:color w:val="000000"/>
          <w:szCs w:val="21"/>
        </w:rPr>
        <w:t>+=5</w:t>
      </w:r>
      <w:r>
        <w:rPr>
          <w:rFonts w:ascii="宋体" w:hAnsi="宋体" w:hint="eastAsia"/>
          <w:color w:val="000000"/>
          <w:szCs w:val="21"/>
        </w:rPr>
        <w:t>，但</w:t>
      </w:r>
      <w:proofErr w:type="spellStart"/>
      <w:r>
        <w:rPr>
          <w:rFonts w:ascii="宋体" w:hAnsi="宋体" w:hint="eastAsia"/>
          <w:color w:val="000000"/>
          <w:szCs w:val="21"/>
        </w:rPr>
        <w:t>availqty</w:t>
      </w:r>
      <w:proofErr w:type="spellEnd"/>
      <w:r>
        <w:rPr>
          <w:rFonts w:ascii="宋体" w:hAnsi="宋体"/>
          <w:color w:val="000000"/>
          <w:szCs w:val="21"/>
        </w:rPr>
        <w:t>-=10</w:t>
      </w:r>
      <w:r>
        <w:rPr>
          <w:rFonts w:ascii="宋体" w:hAnsi="宋体" w:hint="eastAsia"/>
          <w:color w:val="000000"/>
          <w:szCs w:val="21"/>
        </w:rPr>
        <w:t>，这是因为前一个触发器</w:t>
      </w:r>
      <w:proofErr w:type="spellStart"/>
      <w:r w:rsidRPr="00FA040E">
        <w:rPr>
          <w:rFonts w:ascii="宋体" w:hAnsi="宋体"/>
          <w:color w:val="000000"/>
          <w:szCs w:val="21"/>
        </w:rPr>
        <w:t>TRI_Lineitem_Quantity_UPDATE</w:t>
      </w:r>
      <w:proofErr w:type="spellEnd"/>
      <w:r>
        <w:rPr>
          <w:rFonts w:ascii="宋体" w:hAnsi="宋体" w:hint="eastAsia"/>
          <w:color w:val="000000"/>
          <w:szCs w:val="21"/>
        </w:rPr>
        <w:t>没有删除</w:t>
      </w:r>
      <w:r w:rsidR="00CA2ECE">
        <w:rPr>
          <w:rFonts w:ascii="宋体" w:hAnsi="宋体" w:hint="eastAsia"/>
          <w:color w:val="000000"/>
          <w:szCs w:val="21"/>
        </w:rPr>
        <w:t>，所以导致</w:t>
      </w:r>
      <w:proofErr w:type="spellStart"/>
      <w:r w:rsidR="00CA2ECE">
        <w:rPr>
          <w:rFonts w:ascii="宋体" w:hAnsi="宋体" w:hint="eastAsia"/>
          <w:color w:val="000000"/>
          <w:szCs w:val="21"/>
        </w:rPr>
        <w:t>availqty</w:t>
      </w:r>
      <w:proofErr w:type="spellEnd"/>
      <w:r w:rsidR="00CA2ECE">
        <w:rPr>
          <w:rFonts w:ascii="宋体" w:hAnsi="宋体" w:hint="eastAsia"/>
          <w:color w:val="000000"/>
          <w:szCs w:val="21"/>
        </w:rPr>
        <w:t>多减了5</w:t>
      </w:r>
      <w:r w:rsidR="00CA2ECE">
        <w:rPr>
          <w:rFonts w:ascii="宋体" w:hAnsi="宋体"/>
          <w:color w:val="000000"/>
          <w:szCs w:val="21"/>
        </w:rPr>
        <w:t xml:space="preserve"> </w:t>
      </w:r>
    </w:p>
    <w:p w14:paraId="00C14A92" w14:textId="097158CC" w:rsidR="00FA040E" w:rsidRDefault="00FA040E" w:rsidP="002A655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C684680" wp14:editId="03AB644D">
            <wp:extent cx="5274310" cy="2136140"/>
            <wp:effectExtent l="0" t="0" r="2540" b="0"/>
            <wp:docPr id="577076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68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7D1" w14:textId="77777777" w:rsidR="005539A7" w:rsidRPr="00D63E82" w:rsidRDefault="005539A7" w:rsidP="002A655A">
      <w:pPr>
        <w:spacing w:line="360" w:lineRule="auto"/>
        <w:rPr>
          <w:rFonts w:ascii="宋体" w:hAnsi="宋体"/>
          <w:color w:val="000000"/>
          <w:szCs w:val="21"/>
        </w:rPr>
      </w:pPr>
    </w:p>
    <w:p w14:paraId="0C5DA86D" w14:textId="70506FBA" w:rsidR="00937EB1" w:rsidRPr="006C046D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6C046D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22B272B3" w14:textId="4306FEE7" w:rsidR="00125586" w:rsidRPr="00125586" w:rsidRDefault="00125586" w:rsidP="00125586">
      <w:pPr>
        <w:spacing w:line="360" w:lineRule="auto"/>
        <w:ind w:firstLine="420"/>
        <w:jc w:val="both"/>
        <w:rPr>
          <w:rFonts w:ascii="宋体" w:hAnsi="宋体"/>
          <w:color w:val="000000"/>
          <w:szCs w:val="21"/>
        </w:rPr>
      </w:pPr>
      <w:r w:rsidRPr="00125586">
        <w:rPr>
          <w:rFonts w:ascii="宋体" w:hAnsi="宋体" w:hint="eastAsia"/>
          <w:color w:val="000000"/>
          <w:szCs w:val="21"/>
        </w:rPr>
        <w:t>在本次数据库实验中，我深入学习并实践了数据库触发器的设计和使用方法，深刻体会到了触发器在数据库管理和维护中的重要作用。实验中，我</w:t>
      </w:r>
      <w:r w:rsidR="00E572F5">
        <w:rPr>
          <w:rFonts w:ascii="宋体" w:hAnsi="宋体" w:hint="eastAsia"/>
          <w:color w:val="000000"/>
          <w:szCs w:val="21"/>
        </w:rPr>
        <w:t>了解</w:t>
      </w:r>
      <w:r w:rsidRPr="00125586">
        <w:rPr>
          <w:rFonts w:ascii="宋体" w:hAnsi="宋体" w:hint="eastAsia"/>
          <w:color w:val="000000"/>
          <w:szCs w:val="21"/>
        </w:rPr>
        <w:t>了BEFORE和AFTER类型的触发器，这两种触发器在数据更新的前后阶段发挥着关键作用，对于保证数据库的数据一致性和完整性至关重要。</w:t>
      </w:r>
    </w:p>
    <w:p w14:paraId="3E01711F" w14:textId="12910C30" w:rsidR="00937EB1" w:rsidRDefault="00125586" w:rsidP="005B0E70">
      <w:pPr>
        <w:spacing w:line="360" w:lineRule="auto"/>
        <w:ind w:firstLine="420"/>
        <w:jc w:val="both"/>
        <w:rPr>
          <w:rFonts w:ascii="宋体" w:hAnsi="宋体"/>
          <w:color w:val="000000"/>
          <w:szCs w:val="21"/>
        </w:rPr>
      </w:pPr>
      <w:r w:rsidRPr="00125586">
        <w:rPr>
          <w:rFonts w:ascii="宋体" w:hAnsi="宋体" w:hint="eastAsia"/>
          <w:color w:val="000000"/>
          <w:szCs w:val="21"/>
        </w:rPr>
        <w:t>通过实验，我理解了触发器在数据更新过程中自动执行特定操作的机制，这对于自动化数据管理和复杂完整性约束的实施至关重要。特别是在处理订单明细（</w:t>
      </w:r>
      <w:proofErr w:type="spellStart"/>
      <w:r w:rsidRPr="00125586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125586">
        <w:rPr>
          <w:rFonts w:ascii="宋体" w:hAnsi="宋体" w:hint="eastAsia"/>
          <w:color w:val="000000"/>
          <w:szCs w:val="21"/>
        </w:rPr>
        <w:t>）和订单总价（Orders）的数据一致性问题时，触发器显示出其强大的功能。例如，当</w:t>
      </w:r>
      <w:proofErr w:type="spellStart"/>
      <w:r w:rsidRPr="00125586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125586">
        <w:rPr>
          <w:rFonts w:ascii="宋体" w:hAnsi="宋体" w:hint="eastAsia"/>
          <w:color w:val="000000"/>
          <w:szCs w:val="21"/>
        </w:rPr>
        <w:t>表的价格、折扣或税率发生变化时，AFTER触发器能够自动更新Orders表的</w:t>
      </w:r>
      <w:proofErr w:type="spellStart"/>
      <w:r w:rsidRPr="00125586">
        <w:rPr>
          <w:rFonts w:ascii="宋体" w:hAnsi="宋体" w:hint="eastAsia"/>
          <w:color w:val="000000"/>
          <w:szCs w:val="21"/>
        </w:rPr>
        <w:t>TotalPrice</w:t>
      </w:r>
      <w:proofErr w:type="spellEnd"/>
      <w:r w:rsidRPr="00125586">
        <w:rPr>
          <w:rFonts w:ascii="宋体" w:hAnsi="宋体" w:hint="eastAsia"/>
          <w:color w:val="000000"/>
          <w:szCs w:val="21"/>
        </w:rPr>
        <w:t>，以保持数据之间的一致性。</w:t>
      </w:r>
    </w:p>
    <w:p w14:paraId="496C694D" w14:textId="15F47EF3" w:rsidR="00F85B6F" w:rsidRPr="001275D3" w:rsidRDefault="00F85B6F" w:rsidP="00125586">
      <w:pPr>
        <w:spacing w:line="360" w:lineRule="auto"/>
        <w:ind w:firstLine="420"/>
        <w:jc w:val="both"/>
        <w:rPr>
          <w:rFonts w:ascii="宋体" w:hAnsi="宋体"/>
          <w:color w:val="000000"/>
          <w:szCs w:val="21"/>
        </w:rPr>
      </w:pPr>
      <w:r>
        <w:rPr>
          <w:rFonts w:ascii="Segoe UI" w:hAnsi="Segoe UI" w:cs="Segoe UI"/>
          <w:color w:val="374151"/>
        </w:rPr>
        <w:t>总的来说，这次实验</w:t>
      </w:r>
      <w:r w:rsidR="00B064EF">
        <w:rPr>
          <w:rFonts w:ascii="Segoe UI" w:hAnsi="Segoe UI" w:cs="Segoe UI" w:hint="eastAsia"/>
          <w:color w:val="374151"/>
        </w:rPr>
        <w:t>让我加深了</w:t>
      </w:r>
      <w:r>
        <w:rPr>
          <w:rFonts w:ascii="Segoe UI" w:hAnsi="Segoe UI" w:cs="Segoe UI"/>
          <w:color w:val="374151"/>
        </w:rPr>
        <w:t>对数据库触发器的理解，也锻炼了我解决实际问题的能力，</w:t>
      </w:r>
      <w:r w:rsidR="00E642E1">
        <w:rPr>
          <w:rFonts w:ascii="Segoe UI" w:hAnsi="Segoe UI" w:cs="Segoe UI" w:hint="eastAsia"/>
          <w:color w:val="374151"/>
        </w:rPr>
        <w:t>这次实验</w:t>
      </w:r>
      <w:r>
        <w:rPr>
          <w:rFonts w:ascii="Segoe UI" w:hAnsi="Segoe UI" w:cs="Segoe UI"/>
          <w:color w:val="374151"/>
        </w:rPr>
        <w:t>我</w:t>
      </w:r>
      <w:r w:rsidR="0065419A">
        <w:rPr>
          <w:rFonts w:ascii="Segoe UI" w:hAnsi="Segoe UI" w:cs="Segoe UI" w:hint="eastAsia"/>
          <w:color w:val="374151"/>
        </w:rPr>
        <w:t>明白了</w:t>
      </w:r>
      <w:r>
        <w:rPr>
          <w:rFonts w:ascii="Segoe UI" w:hAnsi="Segoe UI" w:cs="Segoe UI"/>
          <w:color w:val="374151"/>
        </w:rPr>
        <w:t>数据库触发器在现代数据库管理中扮演着</w:t>
      </w:r>
      <w:r w:rsidR="00D22AEB">
        <w:rPr>
          <w:rFonts w:ascii="Segoe UI" w:hAnsi="Segoe UI" w:cs="Segoe UI" w:hint="eastAsia"/>
          <w:color w:val="374151"/>
        </w:rPr>
        <w:t>重要</w:t>
      </w:r>
      <w:r>
        <w:rPr>
          <w:rFonts w:ascii="Segoe UI" w:hAnsi="Segoe UI" w:cs="Segoe UI"/>
          <w:color w:val="374151"/>
        </w:rPr>
        <w:t>的角色。</w:t>
      </w:r>
    </w:p>
    <w:sectPr w:rsidR="00F85B6F" w:rsidRPr="001275D3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4129" w14:textId="77777777" w:rsidR="00610D63" w:rsidRDefault="00610D63" w:rsidP="009F702B">
      <w:r>
        <w:separator/>
      </w:r>
    </w:p>
  </w:endnote>
  <w:endnote w:type="continuationSeparator" w:id="0">
    <w:p w14:paraId="4064C315" w14:textId="77777777" w:rsidR="00610D63" w:rsidRDefault="00610D63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D5CE" w14:textId="77777777" w:rsidR="00610D63" w:rsidRDefault="00610D63" w:rsidP="009F702B">
      <w:r>
        <w:separator/>
      </w:r>
    </w:p>
  </w:footnote>
  <w:footnote w:type="continuationSeparator" w:id="0">
    <w:p w14:paraId="0FD9AB1E" w14:textId="77777777" w:rsidR="00610D63" w:rsidRDefault="00610D63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6472D4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F76DE2"/>
    <w:multiLevelType w:val="hybridMultilevel"/>
    <w:tmpl w:val="813EB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EAC73D5"/>
    <w:multiLevelType w:val="hybridMultilevel"/>
    <w:tmpl w:val="B5F651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30085864">
    <w:abstractNumId w:val="7"/>
  </w:num>
  <w:num w:numId="2" w16cid:durableId="1095443987">
    <w:abstractNumId w:val="2"/>
  </w:num>
  <w:num w:numId="3" w16cid:durableId="201526443">
    <w:abstractNumId w:val="5"/>
  </w:num>
  <w:num w:numId="4" w16cid:durableId="400375117">
    <w:abstractNumId w:val="1"/>
  </w:num>
  <w:num w:numId="5" w16cid:durableId="108286521">
    <w:abstractNumId w:val="3"/>
  </w:num>
  <w:num w:numId="6" w16cid:durableId="916784613">
    <w:abstractNumId w:val="0"/>
  </w:num>
  <w:num w:numId="7" w16cid:durableId="307369417">
    <w:abstractNumId w:val="4"/>
  </w:num>
  <w:num w:numId="8" w16cid:durableId="1022778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76612"/>
    <w:rsid w:val="00092C13"/>
    <w:rsid w:val="00095EC7"/>
    <w:rsid w:val="000D1D41"/>
    <w:rsid w:val="00106693"/>
    <w:rsid w:val="00107B01"/>
    <w:rsid w:val="0011788B"/>
    <w:rsid w:val="00122D20"/>
    <w:rsid w:val="00125586"/>
    <w:rsid w:val="001369B7"/>
    <w:rsid w:val="001428A2"/>
    <w:rsid w:val="00146796"/>
    <w:rsid w:val="001700CB"/>
    <w:rsid w:val="00175326"/>
    <w:rsid w:val="00181234"/>
    <w:rsid w:val="001A5E72"/>
    <w:rsid w:val="001A7D5F"/>
    <w:rsid w:val="001B28AD"/>
    <w:rsid w:val="001B3057"/>
    <w:rsid w:val="001B3849"/>
    <w:rsid w:val="001F4164"/>
    <w:rsid w:val="00202695"/>
    <w:rsid w:val="002136C9"/>
    <w:rsid w:val="00216654"/>
    <w:rsid w:val="00230DD2"/>
    <w:rsid w:val="00250F56"/>
    <w:rsid w:val="0026733F"/>
    <w:rsid w:val="00273BF9"/>
    <w:rsid w:val="002A655A"/>
    <w:rsid w:val="002B00DC"/>
    <w:rsid w:val="002C391F"/>
    <w:rsid w:val="002C5432"/>
    <w:rsid w:val="002C5AC3"/>
    <w:rsid w:val="002F12D7"/>
    <w:rsid w:val="002F5E5A"/>
    <w:rsid w:val="00301A91"/>
    <w:rsid w:val="0030300E"/>
    <w:rsid w:val="0031011C"/>
    <w:rsid w:val="0032119D"/>
    <w:rsid w:val="00327783"/>
    <w:rsid w:val="00355973"/>
    <w:rsid w:val="00357B0E"/>
    <w:rsid w:val="00386EB1"/>
    <w:rsid w:val="003B47EA"/>
    <w:rsid w:val="003D1832"/>
    <w:rsid w:val="003D400C"/>
    <w:rsid w:val="003F497D"/>
    <w:rsid w:val="004050B6"/>
    <w:rsid w:val="004053CA"/>
    <w:rsid w:val="00411B44"/>
    <w:rsid w:val="00437EDF"/>
    <w:rsid w:val="00437F84"/>
    <w:rsid w:val="004665F7"/>
    <w:rsid w:val="004762CE"/>
    <w:rsid w:val="00477D9F"/>
    <w:rsid w:val="004A1349"/>
    <w:rsid w:val="004B6E58"/>
    <w:rsid w:val="004B7CF0"/>
    <w:rsid w:val="004E4AD9"/>
    <w:rsid w:val="005108F2"/>
    <w:rsid w:val="00512559"/>
    <w:rsid w:val="00512AA1"/>
    <w:rsid w:val="00523415"/>
    <w:rsid w:val="00525F17"/>
    <w:rsid w:val="005272A6"/>
    <w:rsid w:val="0053280C"/>
    <w:rsid w:val="00543FA9"/>
    <w:rsid w:val="00544348"/>
    <w:rsid w:val="005464F0"/>
    <w:rsid w:val="005539A7"/>
    <w:rsid w:val="00565804"/>
    <w:rsid w:val="005667C7"/>
    <w:rsid w:val="00571FA9"/>
    <w:rsid w:val="00573457"/>
    <w:rsid w:val="005750A0"/>
    <w:rsid w:val="0058420E"/>
    <w:rsid w:val="005B0E70"/>
    <w:rsid w:val="005C4CF5"/>
    <w:rsid w:val="005D1D74"/>
    <w:rsid w:val="005E0BA3"/>
    <w:rsid w:val="005E13F3"/>
    <w:rsid w:val="005E5418"/>
    <w:rsid w:val="00610D63"/>
    <w:rsid w:val="0063346A"/>
    <w:rsid w:val="0065419A"/>
    <w:rsid w:val="006639C7"/>
    <w:rsid w:val="00674F6A"/>
    <w:rsid w:val="00677B3A"/>
    <w:rsid w:val="006802AB"/>
    <w:rsid w:val="00684F73"/>
    <w:rsid w:val="006A36C8"/>
    <w:rsid w:val="006B4648"/>
    <w:rsid w:val="006C046D"/>
    <w:rsid w:val="006E2160"/>
    <w:rsid w:val="006E6706"/>
    <w:rsid w:val="006F5DDF"/>
    <w:rsid w:val="007265ED"/>
    <w:rsid w:val="00734A49"/>
    <w:rsid w:val="007500B4"/>
    <w:rsid w:val="00751715"/>
    <w:rsid w:val="0075699B"/>
    <w:rsid w:val="007666DC"/>
    <w:rsid w:val="007669CA"/>
    <w:rsid w:val="0077103D"/>
    <w:rsid w:val="00775A40"/>
    <w:rsid w:val="007917C9"/>
    <w:rsid w:val="00794DED"/>
    <w:rsid w:val="007A0456"/>
    <w:rsid w:val="007C1D93"/>
    <w:rsid w:val="007F1A03"/>
    <w:rsid w:val="007F2C26"/>
    <w:rsid w:val="00813D81"/>
    <w:rsid w:val="00827DC1"/>
    <w:rsid w:val="00833BD3"/>
    <w:rsid w:val="00834459"/>
    <w:rsid w:val="00846300"/>
    <w:rsid w:val="00853910"/>
    <w:rsid w:val="008833B8"/>
    <w:rsid w:val="008B65F1"/>
    <w:rsid w:val="008D790A"/>
    <w:rsid w:val="008E022D"/>
    <w:rsid w:val="008E0314"/>
    <w:rsid w:val="009024E9"/>
    <w:rsid w:val="00916060"/>
    <w:rsid w:val="00936A54"/>
    <w:rsid w:val="00937EB1"/>
    <w:rsid w:val="00943615"/>
    <w:rsid w:val="009524F1"/>
    <w:rsid w:val="0095463B"/>
    <w:rsid w:val="0096755D"/>
    <w:rsid w:val="009A359C"/>
    <w:rsid w:val="009B5EAD"/>
    <w:rsid w:val="009C2707"/>
    <w:rsid w:val="009D62C8"/>
    <w:rsid w:val="009E1757"/>
    <w:rsid w:val="009E31D5"/>
    <w:rsid w:val="009E37E0"/>
    <w:rsid w:val="009F702B"/>
    <w:rsid w:val="00A01418"/>
    <w:rsid w:val="00A01791"/>
    <w:rsid w:val="00A064EE"/>
    <w:rsid w:val="00A27A4B"/>
    <w:rsid w:val="00A33A7E"/>
    <w:rsid w:val="00A445AB"/>
    <w:rsid w:val="00A56720"/>
    <w:rsid w:val="00A6357E"/>
    <w:rsid w:val="00A6459B"/>
    <w:rsid w:val="00A71464"/>
    <w:rsid w:val="00A95081"/>
    <w:rsid w:val="00A96833"/>
    <w:rsid w:val="00AA624B"/>
    <w:rsid w:val="00AD31B1"/>
    <w:rsid w:val="00AE12EE"/>
    <w:rsid w:val="00AF2E25"/>
    <w:rsid w:val="00B064EF"/>
    <w:rsid w:val="00B078B3"/>
    <w:rsid w:val="00B23A47"/>
    <w:rsid w:val="00B25102"/>
    <w:rsid w:val="00B34D9E"/>
    <w:rsid w:val="00B5286D"/>
    <w:rsid w:val="00BA4F93"/>
    <w:rsid w:val="00BB67AB"/>
    <w:rsid w:val="00BD7DA3"/>
    <w:rsid w:val="00BF0431"/>
    <w:rsid w:val="00C02902"/>
    <w:rsid w:val="00C22234"/>
    <w:rsid w:val="00C27014"/>
    <w:rsid w:val="00C4769C"/>
    <w:rsid w:val="00C60A85"/>
    <w:rsid w:val="00C67E1F"/>
    <w:rsid w:val="00C73A43"/>
    <w:rsid w:val="00C85080"/>
    <w:rsid w:val="00C96851"/>
    <w:rsid w:val="00CA2ECE"/>
    <w:rsid w:val="00CA3D90"/>
    <w:rsid w:val="00CC0396"/>
    <w:rsid w:val="00CC2081"/>
    <w:rsid w:val="00CD0851"/>
    <w:rsid w:val="00CD3C94"/>
    <w:rsid w:val="00CE158A"/>
    <w:rsid w:val="00CE5700"/>
    <w:rsid w:val="00CE5EB7"/>
    <w:rsid w:val="00CF30B9"/>
    <w:rsid w:val="00CF569A"/>
    <w:rsid w:val="00D10368"/>
    <w:rsid w:val="00D10C4F"/>
    <w:rsid w:val="00D121B7"/>
    <w:rsid w:val="00D22AEB"/>
    <w:rsid w:val="00D40A1C"/>
    <w:rsid w:val="00D4621F"/>
    <w:rsid w:val="00D50F61"/>
    <w:rsid w:val="00D6245F"/>
    <w:rsid w:val="00D63E82"/>
    <w:rsid w:val="00D64AB9"/>
    <w:rsid w:val="00DC4497"/>
    <w:rsid w:val="00DF0734"/>
    <w:rsid w:val="00DF68A0"/>
    <w:rsid w:val="00E35CAF"/>
    <w:rsid w:val="00E54662"/>
    <w:rsid w:val="00E54A79"/>
    <w:rsid w:val="00E55474"/>
    <w:rsid w:val="00E572F5"/>
    <w:rsid w:val="00E610E2"/>
    <w:rsid w:val="00E642E1"/>
    <w:rsid w:val="00E6490F"/>
    <w:rsid w:val="00E81123"/>
    <w:rsid w:val="00E96F4D"/>
    <w:rsid w:val="00EA4598"/>
    <w:rsid w:val="00EB1E9E"/>
    <w:rsid w:val="00EC0BBC"/>
    <w:rsid w:val="00EC3F9D"/>
    <w:rsid w:val="00ED4739"/>
    <w:rsid w:val="00EF0EB7"/>
    <w:rsid w:val="00EF3384"/>
    <w:rsid w:val="00F42584"/>
    <w:rsid w:val="00F45430"/>
    <w:rsid w:val="00F45760"/>
    <w:rsid w:val="00F85B6F"/>
    <w:rsid w:val="00FA040E"/>
    <w:rsid w:val="00FA5C76"/>
    <w:rsid w:val="00FA78CA"/>
    <w:rsid w:val="00FC2EA7"/>
    <w:rsid w:val="00FE3026"/>
    <w:rsid w:val="00FE4633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ziruchu.com/art/19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www.yiidian.com/mysql/mysql-signal-resignal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1022</Words>
  <Characters>5829</Characters>
  <Application>Microsoft Office Word</Application>
  <DocSecurity>0</DocSecurity>
  <Lines>48</Lines>
  <Paragraphs>13</Paragraphs>
  <ScaleCrop>false</ScaleCrop>
  <Company>中山大学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12</cp:revision>
  <dcterms:created xsi:type="dcterms:W3CDTF">2023-11-29T15:42:00Z</dcterms:created>
  <dcterms:modified xsi:type="dcterms:W3CDTF">2023-11-29T15:44:00Z</dcterms:modified>
</cp:coreProperties>
</file>