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6A" w:rsidRDefault="00667CDA" w:rsidP="00667CDA">
      <w:pPr>
        <w:pStyle w:val="ab"/>
        <w:spacing w:after="936"/>
      </w:pPr>
      <w:r>
        <w:t>F</w:t>
      </w:r>
      <w:r>
        <w:rPr>
          <w:rFonts w:hint="eastAsia"/>
        </w:rPr>
        <w:t>luent操作介绍</w:t>
      </w:r>
    </w:p>
    <w:p w:rsidR="00634769" w:rsidRPr="00634769" w:rsidRDefault="00634769" w:rsidP="00634769">
      <w:pPr>
        <w:pStyle w:val="a"/>
        <w:rPr>
          <w:rFonts w:hint="eastAsia"/>
        </w:rPr>
      </w:pPr>
      <w:r>
        <w:rPr>
          <w:rFonts w:hint="eastAsia"/>
        </w:rPr>
        <w:t>定义网格</w:t>
      </w:r>
    </w:p>
    <w:p w:rsidR="006769A0" w:rsidRPr="006769A0" w:rsidRDefault="006769A0" w:rsidP="006769A0">
      <w:pPr>
        <w:pStyle w:val="myown3"/>
        <w:numPr>
          <w:ilvl w:val="0"/>
          <w:numId w:val="4"/>
        </w:numPr>
        <w:ind w:firstLineChars="0"/>
        <w:rPr>
          <w:rFonts w:ascii="Times New Roman" w:eastAsia="Times New Roman" w:cs="Times New Roman"/>
        </w:rPr>
      </w:pPr>
      <w:r w:rsidRPr="006769A0">
        <w:rPr>
          <w:rFonts w:hint="eastAsia"/>
          <w:lang w:val="zh-TW" w:eastAsia="zh-TW"/>
        </w:rPr>
        <w:t>打开</w:t>
      </w:r>
      <w:r w:rsidRPr="006769A0">
        <w:rPr>
          <w:spacing w:val="-20"/>
          <w:lang w:eastAsia="en-US"/>
        </w:rPr>
        <w:t>FLUENT,</w:t>
      </w:r>
      <w:r w:rsidRPr="006769A0">
        <w:rPr>
          <w:rFonts w:hint="eastAsia"/>
          <w:lang w:val="zh-TW" w:eastAsia="zh-TW"/>
        </w:rPr>
        <w:t>选择三维求解器。</w:t>
      </w:r>
    </w:p>
    <w:p w:rsidR="006769A0" w:rsidRPr="006769A0" w:rsidRDefault="006769A0" w:rsidP="006769A0">
      <w:pPr>
        <w:pStyle w:val="myown3"/>
        <w:numPr>
          <w:ilvl w:val="0"/>
          <w:numId w:val="4"/>
        </w:numPr>
        <w:ind w:firstLineChars="0"/>
        <w:rPr>
          <w:rFonts w:ascii="Times New Roman" w:eastAsia="Times New Roman" w:cs="Times New Roman"/>
        </w:rPr>
      </w:pPr>
      <w:r w:rsidRPr="006769A0">
        <w:rPr>
          <w:spacing w:val="-20"/>
          <w:lang w:eastAsia="en-US"/>
        </w:rPr>
        <w:t>File</w:t>
      </w:r>
      <w:r w:rsidRPr="006769A0">
        <w:rPr>
          <w:rFonts w:hint="eastAsia"/>
          <w:spacing w:val="-20"/>
          <w:lang w:eastAsia="en-US"/>
        </w:rPr>
        <w:t>—</w:t>
      </w:r>
      <w:r w:rsidRPr="006769A0">
        <w:rPr>
          <w:spacing w:val="-20"/>
          <w:lang w:eastAsia="en-US"/>
        </w:rPr>
        <w:t>Read</w:t>
      </w:r>
      <w:r w:rsidRPr="006769A0">
        <w:rPr>
          <w:rFonts w:hint="eastAsia"/>
          <w:spacing w:val="-20"/>
          <w:lang w:eastAsia="en-US"/>
        </w:rPr>
        <w:t>—</w:t>
      </w:r>
      <w:r w:rsidRPr="006769A0">
        <w:rPr>
          <w:spacing w:val="-20"/>
          <w:lang w:eastAsia="en-US"/>
        </w:rPr>
        <w:t>Case</w:t>
      </w:r>
      <w:r w:rsidRPr="006769A0">
        <w:rPr>
          <w:lang w:eastAsia="en-US"/>
        </w:rPr>
        <w:t>,</w:t>
      </w:r>
      <w:r w:rsidRPr="006769A0">
        <w:rPr>
          <w:rFonts w:hint="eastAsia"/>
          <w:lang w:val="zh-TW" w:eastAsia="zh-TW"/>
        </w:rPr>
        <w:t>选择生成的网格</w:t>
      </w:r>
      <w:r w:rsidRPr="006769A0">
        <w:rPr>
          <w:spacing w:val="-20"/>
          <w:lang w:val="zh-TW" w:eastAsia="zh-TW"/>
        </w:rPr>
        <w:t xml:space="preserve"> </w:t>
      </w:r>
      <w:r w:rsidRPr="006769A0">
        <w:rPr>
          <w:spacing w:val="-20"/>
          <w:lang w:eastAsia="en-US"/>
        </w:rPr>
        <w:t>.msh</w:t>
      </w:r>
      <w:r>
        <w:rPr>
          <w:rFonts w:hint="eastAsia"/>
          <w:spacing w:val="-20"/>
        </w:rPr>
        <w:t>文件</w:t>
      </w:r>
      <w:r w:rsidRPr="006769A0">
        <w:rPr>
          <w:rFonts w:hint="eastAsia"/>
          <w:lang w:eastAsia="en-US"/>
        </w:rPr>
        <w:t>。</w:t>
      </w:r>
    </w:p>
    <w:p w:rsidR="006769A0" w:rsidRPr="006769A0" w:rsidRDefault="006769A0" w:rsidP="006769A0">
      <w:pPr>
        <w:pStyle w:val="myown3"/>
        <w:numPr>
          <w:ilvl w:val="0"/>
          <w:numId w:val="4"/>
        </w:numPr>
        <w:ind w:firstLineChars="0"/>
        <w:rPr>
          <w:rFonts w:ascii="Times New Roman" w:eastAsia="Times New Roman" w:cs="Times New Roman"/>
        </w:rPr>
      </w:pPr>
      <w:r w:rsidRPr="006769A0">
        <w:rPr>
          <w:spacing w:val="-20"/>
          <w:lang w:eastAsia="en-US"/>
        </w:rPr>
        <w:t>Grid</w:t>
      </w:r>
      <w:r w:rsidRPr="006769A0">
        <w:rPr>
          <w:rFonts w:hint="eastAsia"/>
          <w:spacing w:val="-20"/>
          <w:lang w:eastAsia="en-US"/>
        </w:rPr>
        <w:t>—</w:t>
      </w:r>
      <w:r w:rsidRPr="006769A0">
        <w:rPr>
          <w:spacing w:val="-20"/>
          <w:lang w:eastAsia="en-US"/>
        </w:rPr>
        <w:t>Check,</w:t>
      </w:r>
      <w:r w:rsidRPr="006769A0">
        <w:rPr>
          <w:rFonts w:hint="eastAsia"/>
          <w:lang w:val="zh-TW" w:eastAsia="zh-TW"/>
        </w:rPr>
        <w:t>检查网格质量</w:t>
      </w:r>
      <w:r w:rsidRPr="006769A0">
        <w:rPr>
          <w:rFonts w:hint="eastAsia"/>
          <w:lang w:eastAsia="en-US"/>
        </w:rPr>
        <w:t>，</w:t>
      </w:r>
      <w:r>
        <w:rPr>
          <w:rFonts w:hint="eastAsia"/>
        </w:rPr>
        <w:t>这里需要</w:t>
      </w:r>
      <w:r w:rsidRPr="006769A0">
        <w:rPr>
          <w:rFonts w:hint="eastAsia"/>
          <w:lang w:val="zh-TW" w:eastAsia="zh-TW"/>
        </w:rPr>
        <w:t>注意</w:t>
      </w:r>
      <w:r w:rsidRPr="006769A0">
        <w:rPr>
          <w:spacing w:val="-20"/>
          <w:lang w:eastAsia="en-US"/>
        </w:rPr>
        <w:t>Minimum Volume</w:t>
      </w:r>
      <w:r w:rsidRPr="006769A0">
        <w:rPr>
          <w:rFonts w:hint="eastAsia"/>
          <w:lang w:val="zh-TW" w:eastAsia="zh-TW"/>
        </w:rPr>
        <w:t>应大于</w:t>
      </w:r>
      <w:r w:rsidRPr="006769A0">
        <w:rPr>
          <w:spacing w:val="-20"/>
          <w:lang w:val="zh-TW" w:eastAsia="zh-TW"/>
        </w:rPr>
        <w:t>0</w:t>
      </w:r>
      <w:r w:rsidRPr="006769A0">
        <w:rPr>
          <w:rFonts w:hint="eastAsia"/>
          <w:lang w:val="zh-TW" w:eastAsia="zh-TW"/>
        </w:rPr>
        <w:t>。</w:t>
      </w:r>
    </w:p>
    <w:p w:rsidR="006769A0" w:rsidRPr="003058E7" w:rsidRDefault="006769A0" w:rsidP="006769A0">
      <w:pPr>
        <w:pStyle w:val="myown3"/>
        <w:numPr>
          <w:ilvl w:val="0"/>
          <w:numId w:val="4"/>
        </w:numPr>
        <w:ind w:firstLineChars="0"/>
        <w:rPr>
          <w:rFonts w:ascii="Times New Roman" w:eastAsia="Times New Roman" w:cs="Times New Roman"/>
        </w:rPr>
      </w:pPr>
      <w:r w:rsidRPr="006769A0">
        <w:rPr>
          <w:spacing w:val="-20"/>
          <w:lang w:eastAsia="en-US"/>
        </w:rPr>
        <w:t>Grid</w:t>
      </w:r>
      <w:r w:rsidRPr="006769A0">
        <w:rPr>
          <w:rFonts w:hint="eastAsia"/>
          <w:spacing w:val="-20"/>
          <w:lang w:eastAsia="en-US"/>
        </w:rPr>
        <w:t>—</w:t>
      </w:r>
      <w:r w:rsidRPr="006769A0">
        <w:rPr>
          <w:spacing w:val="-20"/>
          <w:lang w:eastAsia="en-US"/>
        </w:rPr>
        <w:t>Scale,</w:t>
      </w:r>
      <w:r w:rsidRPr="006769A0">
        <w:rPr>
          <w:rFonts w:hint="eastAsia"/>
          <w:lang w:val="zh-TW" w:eastAsia="zh-TW"/>
        </w:rPr>
        <w:t>定义网格单位。在</w:t>
      </w:r>
      <w:r w:rsidRPr="006769A0">
        <w:rPr>
          <w:spacing w:val="-20"/>
          <w:lang w:eastAsia="en-US"/>
        </w:rPr>
        <w:t>Grid Was Createed In</w:t>
      </w:r>
      <w:r w:rsidRPr="006769A0">
        <w:rPr>
          <w:rFonts w:hint="eastAsia"/>
          <w:lang w:val="zh-TW" w:eastAsia="zh-TW"/>
        </w:rPr>
        <w:t>下拉列表中选择</w:t>
      </w:r>
      <w:r w:rsidRPr="006769A0">
        <w:rPr>
          <w:spacing w:val="-20"/>
          <w:lang w:eastAsia="en-US"/>
        </w:rPr>
        <w:t>mm,</w:t>
      </w:r>
      <w:r w:rsidRPr="006769A0">
        <w:rPr>
          <w:rFonts w:hint="eastAsia"/>
          <w:lang w:val="zh-TW" w:eastAsia="zh-TW"/>
        </w:rPr>
        <w:t>单击</w:t>
      </w:r>
      <w:r w:rsidRPr="006769A0">
        <w:rPr>
          <w:spacing w:val="-20"/>
          <w:lang w:eastAsia="en-US"/>
        </w:rPr>
        <w:t>Scale</w:t>
      </w:r>
      <w:r w:rsidRPr="006769A0">
        <w:rPr>
          <w:rFonts w:hint="eastAsia"/>
          <w:lang w:val="zh-TW" w:eastAsia="zh-TW"/>
        </w:rPr>
        <w:t>按钮。</w:t>
      </w:r>
    </w:p>
    <w:p w:rsidR="003058E7" w:rsidRPr="006769A0" w:rsidRDefault="003058E7" w:rsidP="003058E7">
      <w:pPr>
        <w:pStyle w:val="a"/>
        <w:rPr>
          <w:rFonts w:ascii="Times New Roman" w:eastAsia="Times New Roman" w:cs="Times New Roman"/>
        </w:rPr>
      </w:pPr>
      <w:r>
        <w:rPr>
          <w:rFonts w:hint="eastAsia"/>
          <w:lang w:val="zh-TW"/>
        </w:rPr>
        <w:t>定义求解模型</w:t>
      </w:r>
    </w:p>
    <w:p w:rsidR="006769A0" w:rsidRPr="006769A0" w:rsidRDefault="006769A0" w:rsidP="003058E7">
      <w:pPr>
        <w:pStyle w:val="myown3"/>
        <w:numPr>
          <w:ilvl w:val="0"/>
          <w:numId w:val="6"/>
        </w:numPr>
        <w:ind w:firstLineChars="0"/>
        <w:rPr>
          <w:rFonts w:ascii="Times New Roman" w:eastAsia="Times New Roman" w:cs="Times New Roman"/>
        </w:rPr>
      </w:pPr>
      <w:r w:rsidRPr="006769A0">
        <w:rPr>
          <w:spacing w:val="-10"/>
          <w:lang w:eastAsia="en-US"/>
        </w:rPr>
        <w:t>Define</w:t>
      </w:r>
      <w:r w:rsidRPr="006769A0">
        <w:rPr>
          <w:rFonts w:hint="eastAsia"/>
          <w:spacing w:val="-10"/>
          <w:lang w:eastAsia="en-US"/>
        </w:rPr>
        <w:t>—</w:t>
      </w:r>
      <w:r w:rsidRPr="006769A0">
        <w:rPr>
          <w:spacing w:val="-10"/>
          <w:lang w:eastAsia="en-US"/>
        </w:rPr>
        <w:t>Models</w:t>
      </w:r>
      <w:r w:rsidRPr="006769A0">
        <w:rPr>
          <w:rFonts w:hint="eastAsia"/>
          <w:spacing w:val="-10"/>
          <w:lang w:eastAsia="en-US"/>
        </w:rPr>
        <w:t>—</w:t>
      </w:r>
      <w:r w:rsidRPr="006769A0">
        <w:rPr>
          <w:spacing w:val="-10"/>
          <w:lang w:eastAsia="en-US"/>
        </w:rPr>
        <w:t>Solve,</w:t>
      </w:r>
      <w:r w:rsidRPr="006769A0">
        <w:rPr>
          <w:rFonts w:hint="eastAsia"/>
          <w:lang w:val="zh-TW" w:eastAsia="zh-TW"/>
        </w:rPr>
        <w:t>选择求解器，单击</w:t>
      </w:r>
      <w:r w:rsidRPr="006769A0">
        <w:rPr>
          <w:spacing w:val="-10"/>
          <w:lang w:eastAsia="en-US"/>
        </w:rPr>
        <w:t>Apply</w:t>
      </w:r>
      <w:r w:rsidRPr="006769A0">
        <w:rPr>
          <w:rFonts w:hint="eastAsia"/>
          <w:lang w:val="zh-TW" w:eastAsia="zh-TW"/>
        </w:rPr>
        <w:t>按钮，选择默认的三维基于压力隐式稳态求解器。</w:t>
      </w:r>
      <w:r w:rsidR="00B84B8B">
        <w:rPr>
          <w:rFonts w:hint="eastAsia"/>
          <w:lang w:val="zh-TW"/>
        </w:rPr>
        <w:t>选择unsteady，进行瞬态分析</w:t>
      </w:r>
    </w:p>
    <w:p w:rsidR="006769A0" w:rsidRPr="006769A0" w:rsidRDefault="006769A0" w:rsidP="003058E7">
      <w:pPr>
        <w:pStyle w:val="myown3"/>
        <w:numPr>
          <w:ilvl w:val="0"/>
          <w:numId w:val="6"/>
        </w:numPr>
        <w:ind w:firstLineChars="0"/>
        <w:rPr>
          <w:rFonts w:ascii="Times New Roman" w:eastAsia="Times New Roman" w:cs="Times New Roman"/>
        </w:rPr>
      </w:pPr>
      <w:r w:rsidRPr="006769A0">
        <w:rPr>
          <w:spacing w:val="-20"/>
          <w:lang w:eastAsia="en-US"/>
        </w:rPr>
        <w:t>Define</w:t>
      </w:r>
      <w:r w:rsidRPr="006769A0">
        <w:rPr>
          <w:rFonts w:hint="eastAsia"/>
          <w:spacing w:val="-20"/>
          <w:lang w:eastAsia="en-US"/>
        </w:rPr>
        <w:t>—</w:t>
      </w:r>
      <w:r w:rsidRPr="006769A0">
        <w:rPr>
          <w:spacing w:val="-20"/>
          <w:lang w:eastAsia="en-US"/>
        </w:rPr>
        <w:t>Models</w:t>
      </w:r>
      <w:r w:rsidRPr="006769A0">
        <w:rPr>
          <w:rFonts w:hint="eastAsia"/>
          <w:spacing w:val="-20"/>
          <w:lang w:eastAsia="en-US"/>
        </w:rPr>
        <w:t>—</w:t>
      </w:r>
      <w:r w:rsidRPr="006769A0">
        <w:rPr>
          <w:spacing w:val="-20"/>
          <w:lang w:eastAsia="en-US"/>
        </w:rPr>
        <w:t>Viscous,</w:t>
      </w:r>
      <w:r w:rsidRPr="006769A0">
        <w:rPr>
          <w:rFonts w:hint="eastAsia"/>
          <w:lang w:val="zh-TW" w:eastAsia="zh-TW"/>
        </w:rPr>
        <w:t>选择瑞流模型。因为雷诺数为</w:t>
      </w:r>
      <w:r w:rsidRPr="006769A0">
        <w:rPr>
          <w:spacing w:val="-20"/>
          <w:lang w:eastAsia="en-US"/>
        </w:rPr>
        <w:t>8.0xl0</w:t>
      </w:r>
      <w:r w:rsidRPr="006769A0">
        <w:rPr>
          <w:spacing w:val="-20"/>
          <w:vertAlign w:val="superscript"/>
          <w:lang w:eastAsia="en-US"/>
        </w:rPr>
        <w:t>5</w:t>
      </w:r>
      <w:r w:rsidRPr="006769A0">
        <w:rPr>
          <w:spacing w:val="-20"/>
          <w:lang w:eastAsia="en-US"/>
        </w:rPr>
        <w:t>,</w:t>
      </w:r>
      <w:r w:rsidRPr="006769A0">
        <w:rPr>
          <w:rFonts w:hint="eastAsia"/>
          <w:lang w:val="zh-TW" w:eastAsia="zh-TW"/>
        </w:rPr>
        <w:t>因此选择常用的</w:t>
      </w:r>
      <w:r w:rsidRPr="006769A0">
        <w:rPr>
          <w:spacing w:val="-20"/>
          <w:lang w:eastAsia="en-US"/>
        </w:rPr>
        <w:t>Standard k-epsilon</w:t>
      </w:r>
      <w:r w:rsidRPr="006769A0">
        <w:rPr>
          <w:rFonts w:hint="eastAsia"/>
          <w:lang w:val="zh-TW" w:eastAsia="zh-TW"/>
        </w:rPr>
        <w:t>瑞流模型。</w:t>
      </w:r>
    </w:p>
    <w:p w:rsidR="006769A0" w:rsidRPr="006769A0" w:rsidRDefault="006769A0" w:rsidP="003058E7">
      <w:pPr>
        <w:pStyle w:val="myown3"/>
        <w:numPr>
          <w:ilvl w:val="0"/>
          <w:numId w:val="6"/>
        </w:numPr>
        <w:ind w:firstLineChars="0"/>
        <w:rPr>
          <w:rFonts w:ascii="Times New Roman" w:eastAsia="Times New Roman" w:cs="Times New Roman"/>
          <w:lang w:eastAsia="zh-TW"/>
        </w:rPr>
      </w:pPr>
      <w:r w:rsidRPr="006769A0">
        <w:rPr>
          <w:spacing w:val="-20"/>
          <w:lang w:eastAsia="en-US"/>
        </w:rPr>
        <w:t>Define</w:t>
      </w:r>
      <w:r w:rsidRPr="006769A0">
        <w:rPr>
          <w:rFonts w:hint="eastAsia"/>
          <w:spacing w:val="-20"/>
          <w:lang w:eastAsia="en-US"/>
        </w:rPr>
        <w:t>—</w:t>
      </w:r>
      <w:r w:rsidRPr="006769A0">
        <w:rPr>
          <w:spacing w:val="-20"/>
          <w:lang w:eastAsia="en-US"/>
        </w:rPr>
        <w:t>Materials,</w:t>
      </w:r>
      <w:r w:rsidRPr="006769A0">
        <w:rPr>
          <w:rFonts w:hint="eastAsia"/>
          <w:lang w:val="zh-TW" w:eastAsia="zh-TW"/>
        </w:rPr>
        <w:t>定义材料。</w:t>
      </w:r>
      <w:r w:rsidR="00370377">
        <w:rPr>
          <w:rFonts w:hint="eastAsia"/>
          <w:lang w:val="zh-TW" w:eastAsia="zh-TW"/>
        </w:rPr>
        <w:t>自定</w:t>
      </w:r>
      <w:bookmarkStart w:id="0" w:name="_GoBack"/>
      <w:bookmarkEnd w:id="0"/>
      <w:r w:rsidR="00370377">
        <w:rPr>
          <w:rFonts w:hint="eastAsia"/>
          <w:lang w:val="zh-TW" w:eastAsia="zh-TW"/>
        </w:rPr>
        <w:t>义oil流体，密度为890kg</w:t>
      </w:r>
      <w:r w:rsidR="00370377" w:rsidRPr="00634769">
        <w:rPr>
          <w:lang w:eastAsia="zh-TW"/>
        </w:rPr>
        <w:t>/m^3,</w:t>
      </w:r>
      <w:r w:rsidR="00370377" w:rsidRPr="00634769">
        <w:rPr>
          <w:rFonts w:hint="eastAsia"/>
          <w:lang w:eastAsia="zh-TW"/>
        </w:rPr>
        <w:t>粘度系数为0.035</w:t>
      </w:r>
      <w:r w:rsidR="00612398">
        <w:rPr>
          <w:lang w:eastAsia="zh-TW"/>
        </w:rPr>
        <w:t>kg/m^-s</w:t>
      </w:r>
      <w:r w:rsidRPr="00634769">
        <w:rPr>
          <w:rFonts w:hint="eastAsia"/>
          <w:lang w:eastAsia="zh-TW"/>
        </w:rPr>
        <w:t>，</w:t>
      </w:r>
      <w:r w:rsidR="00634769">
        <w:rPr>
          <w:rFonts w:hint="eastAsia"/>
          <w:lang w:eastAsia="zh-TW"/>
        </w:rPr>
        <w:t>其余参数与水（液体）相同，</w:t>
      </w:r>
      <w:r w:rsidRPr="00634769">
        <w:rPr>
          <w:rFonts w:hint="eastAsia"/>
          <w:lang w:eastAsia="zh-TW"/>
        </w:rPr>
        <w:t>单击</w:t>
      </w:r>
      <w:r w:rsidRPr="00634769">
        <w:rPr>
          <w:lang w:eastAsia="zh-TW"/>
        </w:rPr>
        <w:t>Change/ Create,</w:t>
      </w:r>
      <w:r w:rsidRPr="00634769">
        <w:rPr>
          <w:rFonts w:hint="eastAsia"/>
          <w:lang w:eastAsia="zh-TW"/>
        </w:rPr>
        <w:t>单击</w:t>
      </w:r>
      <w:r w:rsidRPr="00634769">
        <w:rPr>
          <w:lang w:eastAsia="zh-TW"/>
        </w:rPr>
        <w:t>Close</w:t>
      </w:r>
      <w:r w:rsidRPr="00634769">
        <w:rPr>
          <w:rFonts w:hint="eastAsia"/>
          <w:lang w:eastAsia="zh-TW"/>
        </w:rPr>
        <w:t>按钮退出</w:t>
      </w:r>
      <w:r w:rsidRPr="006769A0">
        <w:rPr>
          <w:rFonts w:hint="eastAsia"/>
          <w:lang w:val="zh-TW" w:eastAsia="zh-TW"/>
        </w:rPr>
        <w:t>。</w:t>
      </w:r>
    </w:p>
    <w:p w:rsidR="006769A0" w:rsidRPr="006769A0" w:rsidRDefault="006769A0" w:rsidP="00634769">
      <w:pPr>
        <w:pStyle w:val="a"/>
        <w:rPr>
          <w:rFonts w:ascii="Times New Roman" w:eastAsia="Times New Roman" w:cs="Times New Roman"/>
          <w:szCs w:val="24"/>
        </w:rPr>
      </w:pPr>
      <w:r w:rsidRPr="006769A0">
        <w:rPr>
          <w:rFonts w:hint="eastAsia"/>
          <w:lang w:val="zh-TW" w:eastAsia="zh-TW"/>
        </w:rPr>
        <w:t>定义边界条件。</w:t>
      </w:r>
    </w:p>
    <w:p w:rsidR="00D45498" w:rsidRDefault="006769A0" w:rsidP="00A55A9F">
      <w:pPr>
        <w:pStyle w:val="myown3"/>
        <w:ind w:left="480" w:firstLineChars="0" w:firstLine="0"/>
      </w:pPr>
      <w:r w:rsidRPr="003058E7">
        <w:lastRenderedPageBreak/>
        <w:t>Define</w:t>
      </w:r>
      <w:r w:rsidRPr="003058E7">
        <w:rPr>
          <w:rFonts w:hint="eastAsia"/>
        </w:rPr>
        <w:t>—</w:t>
      </w:r>
      <w:r w:rsidRPr="003058E7">
        <w:t>Boundary Conditions,</w:t>
      </w:r>
      <w:r w:rsidRPr="003058E7">
        <w:rPr>
          <w:rFonts w:hint="eastAsia"/>
        </w:rPr>
        <w:t>定义边界条件，如图</w:t>
      </w:r>
      <w:r w:rsidRPr="003058E7">
        <w:t xml:space="preserve"> 4-39 </w:t>
      </w:r>
      <w:r w:rsidRPr="003058E7">
        <w:rPr>
          <w:rFonts w:hint="eastAsia"/>
        </w:rPr>
        <w:t>所示。</w:t>
      </w:r>
    </w:p>
    <w:p w:rsidR="003058E7" w:rsidRDefault="003058E7" w:rsidP="00D45498">
      <w:pPr>
        <w:pStyle w:val="myown3"/>
        <w:rPr>
          <w:rFonts w:hint="eastAsia"/>
        </w:rPr>
      </w:pPr>
      <w:r>
        <w:t>&lt;1&gt;定义流体域材料。在Zone栏中选择Body，在Type栏中选择fluid,</w:t>
      </w:r>
      <w:r w:rsidR="00D45498">
        <w:rPr>
          <w:rFonts w:hint="eastAsia"/>
        </w:rPr>
        <w:t>选择</w:t>
      </w:r>
      <w:r>
        <w:t>材料是否为</w:t>
      </w:r>
      <w:r w:rsidR="00D45498">
        <w:rPr>
          <w:rFonts w:hint="eastAsia"/>
        </w:rPr>
        <w:t>自定义的oil</w:t>
      </w:r>
      <w:r>
        <w:t>。</w:t>
      </w:r>
    </w:p>
    <w:p w:rsidR="003058E7" w:rsidRDefault="003058E7" w:rsidP="00AE0ABF">
      <w:pPr>
        <w:pStyle w:val="myown3"/>
        <w:rPr>
          <w:rFonts w:hint="eastAsia"/>
        </w:rPr>
      </w:pPr>
      <w:r>
        <w:t>&lt;2&gt;定义入口。在Zone栏中选择in,在Type栏中选择</w:t>
      </w:r>
      <w:r w:rsidR="00D45498">
        <w:rPr>
          <w:rFonts w:hint="eastAsia"/>
        </w:rPr>
        <w:t>mass</w:t>
      </w:r>
      <w:r w:rsidR="00A865AA">
        <w:t>-flow-</w:t>
      </w:r>
      <w:r w:rsidR="00D45498">
        <w:t>i</w:t>
      </w:r>
      <w:r w:rsidR="00A865AA">
        <w:t>n</w:t>
      </w:r>
      <w:r w:rsidR="00A865AA">
        <w:rPr>
          <w:rFonts w:hint="eastAsia"/>
        </w:rPr>
        <w:t>let</w:t>
      </w:r>
      <w:r>
        <w:t>边界条件。在弹出的对话框中，定义</w:t>
      </w:r>
      <w:r w:rsidR="00AE0ABF">
        <w:rPr>
          <w:rFonts w:hint="eastAsia"/>
        </w:rPr>
        <w:t>XXX</w:t>
      </w:r>
      <w:r w:rsidR="00D45498">
        <w:t xml:space="preserve">= 0.5kg/s, </w:t>
      </w:r>
      <w:r w:rsidR="00D45498">
        <w:rPr>
          <w:rFonts w:hint="eastAsia"/>
        </w:rPr>
        <w:t>方向设置为</w:t>
      </w:r>
      <w:r w:rsidR="00AE0ABF">
        <w:rPr>
          <w:rFonts w:hint="eastAsia"/>
        </w:rPr>
        <w:t>进入入口方向，</w:t>
      </w:r>
      <w:r>
        <w:t>其余保持默认设置，单击OK按钮确定。</w:t>
      </w:r>
    </w:p>
    <w:p w:rsidR="003058E7" w:rsidRDefault="003058E7" w:rsidP="00AE0ABF">
      <w:pPr>
        <w:pStyle w:val="myown3"/>
        <w:rPr>
          <w:rFonts w:hint="eastAsia"/>
        </w:rPr>
      </w:pPr>
      <w:r>
        <w:t>&lt;3&gt;定义出口。在Zone栏中选择out,在Type栏中选择</w:t>
      </w:r>
      <w:r w:rsidR="00AE0ABF">
        <w:rPr>
          <w:rFonts w:hint="eastAsia"/>
        </w:rPr>
        <w:t>pressure</w:t>
      </w:r>
      <w:r w:rsidR="00A865AA">
        <w:t>-</w:t>
      </w:r>
      <w:r w:rsidR="00AE0ABF">
        <w:rPr>
          <w:rFonts w:hint="eastAsia"/>
        </w:rPr>
        <w:t>out</w:t>
      </w:r>
      <w:r w:rsidR="00A865AA">
        <w:t>let</w:t>
      </w:r>
      <w:r w:rsidR="00AE0ABF">
        <w:rPr>
          <w:rFonts w:hint="eastAsia"/>
        </w:rPr>
        <w:t>，在弹出的对话框中，定义压强为1Mpa</w:t>
      </w:r>
      <w:r w:rsidR="00AE0ABF">
        <w:rPr>
          <w:rFonts w:hint="eastAsia"/>
        </w:rPr>
        <w:t>，</w:t>
      </w:r>
      <w:r w:rsidR="00AE0ABF">
        <w:t>其余保持默认设置，单击OK按钮确定</w:t>
      </w:r>
      <w:r>
        <w:t>。</w:t>
      </w:r>
    </w:p>
    <w:p w:rsidR="003058E7" w:rsidRDefault="003058E7" w:rsidP="00C24C70">
      <w:pPr>
        <w:pStyle w:val="myown3"/>
        <w:rPr>
          <w:rFonts w:hint="eastAsia"/>
        </w:rPr>
      </w:pPr>
      <w:r>
        <w:t>&lt;4&gt;定义壁面。在Zone栏中选择wall，在Type栏中选择wall，单击Set按钮。在弹出的^ 对话框中保持默认设置,单击OK按钮确定。</w:t>
      </w:r>
      <w:r>
        <w:tab/>
      </w:r>
    </w:p>
    <w:p w:rsidR="003058E7" w:rsidRDefault="003058E7" w:rsidP="00A55A9F">
      <w:pPr>
        <w:pStyle w:val="a"/>
        <w:rPr>
          <w:rFonts w:hint="eastAsia"/>
        </w:rPr>
      </w:pPr>
      <w:r w:rsidRPr="00A55A9F">
        <w:rPr>
          <w:rFonts w:hint="eastAsia"/>
        </w:rPr>
        <w:t>初始化和诂</w:t>
      </w:r>
      <w:r>
        <w:rPr>
          <w:rFonts w:hint="eastAsia"/>
        </w:rPr>
        <w:t>算。</w:t>
      </w:r>
    </w:p>
    <w:p w:rsidR="003058E7" w:rsidRDefault="003058E7" w:rsidP="00AB0E93">
      <w:pPr>
        <w:pStyle w:val="myown3"/>
        <w:numPr>
          <w:ilvl w:val="0"/>
          <w:numId w:val="10"/>
        </w:numPr>
        <w:ind w:firstLineChars="0"/>
      </w:pPr>
      <w:r>
        <w:t>定义求解器控制参数。Solve—Controls—Solution,在弹出的对话框中单击OK按钮， 保持为默认参数。</w:t>
      </w:r>
      <w:r>
        <w:tab/>
        <w:t>-</w:t>
      </w:r>
    </w:p>
    <w:p w:rsidR="003058E7" w:rsidRDefault="003058E7" w:rsidP="00AB0E93">
      <w:pPr>
        <w:pStyle w:val="myown3"/>
        <w:numPr>
          <w:ilvl w:val="0"/>
          <w:numId w:val="10"/>
        </w:numPr>
        <w:ind w:firstLineChars="0"/>
      </w:pPr>
      <w:r>
        <w:t xml:space="preserve">初始化流场。Solve—Initialize—Initialize,初始化流场。在Compute From栏中选择 </w:t>
      </w:r>
      <w:r w:rsidR="00C24C70">
        <w:rPr>
          <w:rFonts w:hint="eastAsia"/>
        </w:rPr>
        <w:t>all</w:t>
      </w:r>
      <w:r w:rsidR="00C24C70">
        <w:t>-zone</w:t>
      </w:r>
      <w:r>
        <w:t>,单击Init按钮初始化流场，单击Close按钮退出。</w:t>
      </w:r>
    </w:p>
    <w:p w:rsidR="00667CDA" w:rsidRDefault="003058E7" w:rsidP="00AB0E93">
      <w:pPr>
        <w:pStyle w:val="myown3"/>
        <w:numPr>
          <w:ilvl w:val="0"/>
          <w:numId w:val="10"/>
        </w:numPr>
        <w:ind w:firstLineChars="0"/>
      </w:pPr>
      <w:r>
        <w:t>定义收敛条件。Solve;Monitors—Residual,勾逸Options栏中的Plot,单击OK按钮确定。</w:t>
      </w:r>
    </w:p>
    <w:p w:rsidR="00C24C70" w:rsidRDefault="00C24C70" w:rsidP="00AB0E93">
      <w:pPr>
        <w:pStyle w:val="myown3"/>
        <w:numPr>
          <w:ilvl w:val="0"/>
          <w:numId w:val="10"/>
        </w:numPr>
        <w:ind w:firstLineChars="0"/>
      </w:pPr>
      <w:r w:rsidRPr="00C24C70">
        <w:t>单击Solve—Interate,幵始迭代计算。</w:t>
      </w:r>
      <w:r>
        <w:rPr>
          <w:rFonts w:hint="eastAsia"/>
        </w:rPr>
        <w:t>选择time</w:t>
      </w:r>
      <w:r>
        <w:t xml:space="preserve"> stepping method</w:t>
      </w:r>
      <w:r>
        <w:rPr>
          <w:rFonts w:hint="eastAsia"/>
        </w:rPr>
        <w:t>为adaptive。</w:t>
      </w:r>
      <w:r w:rsidRPr="00C24C70">
        <w:t>在Number of Iterations栏中输入500，</w:t>
      </w:r>
      <w:r w:rsidR="00B67F1F">
        <w:rPr>
          <w:rFonts w:hint="eastAsia"/>
        </w:rPr>
        <w:t>max</w:t>
      </w:r>
      <w:r w:rsidR="00B67F1F">
        <w:t xml:space="preserve"> </w:t>
      </w:r>
      <w:r w:rsidR="00B67F1F">
        <w:rPr>
          <w:rFonts w:hint="eastAsia"/>
        </w:rPr>
        <w:t>iterations</w:t>
      </w:r>
      <w:r w:rsidR="00B67F1F">
        <w:t>/time step</w:t>
      </w:r>
      <w:r w:rsidR="00B67F1F">
        <w:rPr>
          <w:rFonts w:hint="eastAsia"/>
        </w:rPr>
        <w:t>中输入50，</w:t>
      </w:r>
      <w:r w:rsidRPr="00C24C70">
        <w:t>开始迭代计算。</w:t>
      </w:r>
    </w:p>
    <w:p w:rsidR="00AB0E93" w:rsidRDefault="00AB0E93" w:rsidP="00AB0E93">
      <w:pPr>
        <w:pStyle w:val="a"/>
      </w:pPr>
      <w:r>
        <w:rPr>
          <w:rFonts w:hint="eastAsia"/>
        </w:rPr>
        <w:lastRenderedPageBreak/>
        <w:t>后处理</w:t>
      </w:r>
    </w:p>
    <w:p w:rsidR="00D03847" w:rsidRDefault="00D03847" w:rsidP="0057755E">
      <w:pPr>
        <w:pStyle w:val="myown3"/>
        <w:numPr>
          <w:ilvl w:val="0"/>
          <w:numId w:val="11"/>
        </w:numPr>
        <w:ind w:firstLineChars="0"/>
      </w:pPr>
      <w:r>
        <w:rPr>
          <w:rFonts w:hint="eastAsia"/>
        </w:rPr>
        <w:t>绘制对称面。</w:t>
      </w:r>
      <w:r w:rsidR="00513344">
        <w:t>S</w:t>
      </w:r>
      <w:r w:rsidR="00513344">
        <w:rPr>
          <w:rFonts w:hint="eastAsia"/>
        </w:rPr>
        <w:t>urface—plane，选择x</w:t>
      </w:r>
      <w:r w:rsidR="00513344">
        <w:t>-z</w:t>
      </w:r>
      <w:r w:rsidR="00513344">
        <w:rPr>
          <w:rFonts w:hint="eastAsia"/>
        </w:rPr>
        <w:t>平面上不共线的三个点，生成面（记作axis）</w:t>
      </w:r>
    </w:p>
    <w:p w:rsidR="0057755E" w:rsidRDefault="0057755E" w:rsidP="0057755E">
      <w:pPr>
        <w:pStyle w:val="myown3"/>
        <w:numPr>
          <w:ilvl w:val="0"/>
          <w:numId w:val="11"/>
        </w:numPr>
        <w:ind w:firstLineChars="0"/>
      </w:pPr>
      <w:r>
        <w:rPr>
          <w:rFonts w:hint="eastAsia"/>
        </w:rPr>
        <w:t>显示速度，压力分布图。Display</w:t>
      </w:r>
      <w:r>
        <w:t>—</w:t>
      </w:r>
      <w:r>
        <w:rPr>
          <w:rFonts w:hint="eastAsia"/>
        </w:rPr>
        <w:t>contours，选择面</w:t>
      </w:r>
      <w:r w:rsidR="00D03847">
        <w:rPr>
          <w:rFonts w:hint="eastAsia"/>
        </w:rPr>
        <w:t>axis。其余保持默认，单击display。</w:t>
      </w:r>
    </w:p>
    <w:p w:rsidR="00AB0E93" w:rsidRPr="00C24C70" w:rsidRDefault="0057755E" w:rsidP="0057755E">
      <w:pPr>
        <w:pStyle w:val="myown3"/>
        <w:numPr>
          <w:ilvl w:val="0"/>
          <w:numId w:val="11"/>
        </w:numPr>
        <w:ind w:firstLineChars="0"/>
        <w:rPr>
          <w:rFonts w:hint="eastAsia"/>
        </w:rPr>
      </w:pPr>
      <w:r>
        <w:t>显</w:t>
      </w:r>
      <w:r>
        <w:rPr>
          <w:rFonts w:hint="eastAsia"/>
        </w:rPr>
        <w:t>速度</w:t>
      </w:r>
      <w:r w:rsidRPr="0057755E">
        <w:t>迹线图。Display—Pathlines,在 Style 栏中选择 line-arrows;单击 Style Attributes, 定义 Spacing Factor=</w:t>
      </w:r>
      <w:r>
        <w:t>0.1, Scale=0.05</w:t>
      </w:r>
      <w:r w:rsidRPr="0057755E">
        <w:t>,单击 OK 按钮确定；定义 Steps=</w:t>
      </w:r>
      <w:r>
        <w:t>500</w:t>
      </w:r>
      <w:r w:rsidRPr="0057755E">
        <w:t>, Path Skip=</w:t>
      </w:r>
      <w:r>
        <w:t>1</w:t>
      </w:r>
      <w:r w:rsidRPr="0057755E">
        <w:t>, 在Release From Surface栏中选择</w:t>
      </w:r>
      <w:r>
        <w:rPr>
          <w:rFonts w:hint="eastAsia"/>
        </w:rPr>
        <w:t>axis</w:t>
      </w:r>
      <w:r w:rsidRPr="0057755E">
        <w:t>,其余保持默认设置，单击Display按钮，显示如图4-42 所示的三维迹线图。</w:t>
      </w:r>
    </w:p>
    <w:p w:rsidR="00667CDA" w:rsidRPr="00667CDA" w:rsidRDefault="00513344" w:rsidP="00513344">
      <w:pPr>
        <w:pStyle w:val="myown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显示轴向</w:t>
      </w:r>
      <w:r w:rsidR="00A865AA">
        <w:rPr>
          <w:rFonts w:hint="eastAsia"/>
        </w:rPr>
        <w:t>液动力。</w:t>
      </w:r>
      <w:r>
        <w:t>R</w:t>
      </w:r>
      <w:r>
        <w:rPr>
          <w:rFonts w:hint="eastAsia"/>
        </w:rPr>
        <w:t>eport—forces</w:t>
      </w:r>
      <w:r w:rsidR="00A865AA">
        <w:rPr>
          <w:rFonts w:hint="eastAsia"/>
        </w:rPr>
        <w:t>，选择相应的面，点击print按钮。</w:t>
      </w:r>
    </w:p>
    <w:sectPr w:rsidR="00667CDA" w:rsidRPr="0066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795" w:rsidRDefault="001D5795" w:rsidP="007342BC">
      <w:r>
        <w:separator/>
      </w:r>
    </w:p>
  </w:endnote>
  <w:endnote w:type="continuationSeparator" w:id="0">
    <w:p w:rsidR="001D5795" w:rsidRDefault="001D5795" w:rsidP="0073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微软雅黑 Light"/>
    <w:charset w:val="86"/>
    <w:family w:val="auto"/>
    <w:pitch w:val="variable"/>
    <w:sig w:usb0="00000000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Microsoft JhengHei Light"/>
    <w:charset w:val="86"/>
    <w:family w:val="auto"/>
    <w:pitch w:val="variable"/>
    <w:sig w:usb0="00000000" w:usb1="7ACFFDFB" w:usb2="00000016" w:usb3="00000000" w:csb0="001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795" w:rsidRDefault="001D5795" w:rsidP="007342BC">
      <w:r>
        <w:separator/>
      </w:r>
    </w:p>
  </w:footnote>
  <w:footnote w:type="continuationSeparator" w:id="0">
    <w:p w:rsidR="001D5795" w:rsidRDefault="001D5795" w:rsidP="00734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1DF"/>
    <w:multiLevelType w:val="hybridMultilevel"/>
    <w:tmpl w:val="220EC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B289E"/>
    <w:multiLevelType w:val="hybridMultilevel"/>
    <w:tmpl w:val="DFB24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1150F"/>
    <w:multiLevelType w:val="hybridMultilevel"/>
    <w:tmpl w:val="43EE51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3880504"/>
    <w:multiLevelType w:val="hybridMultilevel"/>
    <w:tmpl w:val="220EC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E62FC"/>
    <w:multiLevelType w:val="hybridMultilevel"/>
    <w:tmpl w:val="5B82E3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D2F6CB3"/>
    <w:multiLevelType w:val="hybridMultilevel"/>
    <w:tmpl w:val="1424100C"/>
    <w:lvl w:ilvl="0" w:tplc="12FA7C98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565C9"/>
    <w:multiLevelType w:val="hybridMultilevel"/>
    <w:tmpl w:val="1368F7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C834A86"/>
    <w:multiLevelType w:val="hybridMultilevel"/>
    <w:tmpl w:val="C01680D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4B63D17"/>
    <w:multiLevelType w:val="hybridMultilevel"/>
    <w:tmpl w:val="D78CA928"/>
    <w:lvl w:ilvl="0" w:tplc="4BF43F24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A2"/>
    <w:rsid w:val="00130F97"/>
    <w:rsid w:val="001D5795"/>
    <w:rsid w:val="00242800"/>
    <w:rsid w:val="002F46B7"/>
    <w:rsid w:val="003058E7"/>
    <w:rsid w:val="00370377"/>
    <w:rsid w:val="00414382"/>
    <w:rsid w:val="004A72A9"/>
    <w:rsid w:val="00513344"/>
    <w:rsid w:val="0057755E"/>
    <w:rsid w:val="00612398"/>
    <w:rsid w:val="00634769"/>
    <w:rsid w:val="00645D19"/>
    <w:rsid w:val="00667CDA"/>
    <w:rsid w:val="006769A0"/>
    <w:rsid w:val="006B3F29"/>
    <w:rsid w:val="007342BC"/>
    <w:rsid w:val="00825DCB"/>
    <w:rsid w:val="00953DD2"/>
    <w:rsid w:val="00981702"/>
    <w:rsid w:val="00A55A9F"/>
    <w:rsid w:val="00A865AA"/>
    <w:rsid w:val="00AB0E93"/>
    <w:rsid w:val="00AE0ABF"/>
    <w:rsid w:val="00B67F1F"/>
    <w:rsid w:val="00B84B8B"/>
    <w:rsid w:val="00C24C70"/>
    <w:rsid w:val="00CB11A2"/>
    <w:rsid w:val="00D03847"/>
    <w:rsid w:val="00D45498"/>
    <w:rsid w:val="00D56013"/>
    <w:rsid w:val="00E61C6A"/>
    <w:rsid w:val="00E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D6BDF"/>
  <w15:chartTrackingRefBased/>
  <w15:docId w15:val="{DB0E8EF3-13F0-458C-88BA-9F6D607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2F46B7"/>
    <w:pPr>
      <w:spacing w:line="300" w:lineRule="auto"/>
      <w:outlineLvl w:val="0"/>
    </w:pPr>
    <w:rPr>
      <w:rFonts w:eastAsia="宋体"/>
      <w:b/>
      <w:bCs/>
      <w:kern w:val="44"/>
      <w:sz w:val="2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2F46B7"/>
    <w:pPr>
      <w:spacing w:line="300" w:lineRule="auto"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F46B7"/>
    <w:rPr>
      <w:rFonts w:eastAsia="宋体"/>
      <w:b/>
      <w:bCs/>
      <w:kern w:val="44"/>
      <w:sz w:val="24"/>
      <w:szCs w:val="44"/>
    </w:rPr>
  </w:style>
  <w:style w:type="character" w:customStyle="1" w:styleId="20">
    <w:name w:val="标题 2 字符"/>
    <w:basedOn w:val="a2"/>
    <w:link w:val="2"/>
    <w:uiPriority w:val="9"/>
    <w:rsid w:val="002F46B7"/>
    <w:rPr>
      <w:rFonts w:asciiTheme="majorHAnsi" w:eastAsia="宋体" w:hAnsiTheme="majorHAnsi" w:cstheme="majorBidi"/>
      <w:bCs/>
      <w:sz w:val="24"/>
      <w:szCs w:val="32"/>
    </w:rPr>
  </w:style>
  <w:style w:type="paragraph" w:styleId="a5">
    <w:name w:val="header"/>
    <w:basedOn w:val="a1"/>
    <w:link w:val="a6"/>
    <w:uiPriority w:val="99"/>
    <w:unhideWhenUsed/>
    <w:rsid w:val="00734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342BC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734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342BC"/>
    <w:rPr>
      <w:sz w:val="18"/>
      <w:szCs w:val="18"/>
    </w:rPr>
  </w:style>
  <w:style w:type="paragraph" w:customStyle="1" w:styleId="a0">
    <w:name w:val="论文二级标题"/>
    <w:basedOn w:val="a9"/>
    <w:uiPriority w:val="1"/>
    <w:qFormat/>
    <w:rsid w:val="00667CDA"/>
    <w:pPr>
      <w:widowControl/>
      <w:numPr>
        <w:numId w:val="1"/>
      </w:numPr>
      <w:spacing w:line="360" w:lineRule="auto"/>
      <w:ind w:firstLineChars="0"/>
      <w:jc w:val="center"/>
      <w:outlineLvl w:val="2"/>
    </w:pPr>
    <w:rPr>
      <w:rFonts w:ascii="KaiTi" w:eastAsia="楷体" w:hAnsi="KaiTi" w:cs="PingFang SC"/>
      <w:bCs/>
      <w:color w:val="343434"/>
      <w:kern w:val="0"/>
      <w:sz w:val="28"/>
      <w:szCs w:val="28"/>
    </w:rPr>
  </w:style>
  <w:style w:type="paragraph" w:styleId="a9">
    <w:name w:val="List Paragraph"/>
    <w:basedOn w:val="a1"/>
    <w:uiPriority w:val="34"/>
    <w:qFormat/>
    <w:rsid w:val="00667CDA"/>
    <w:pPr>
      <w:ind w:firstLineChars="200" w:firstLine="420"/>
    </w:pPr>
  </w:style>
  <w:style w:type="paragraph" w:customStyle="1" w:styleId="a">
    <w:name w:val="论文三级标题"/>
    <w:basedOn w:val="a0"/>
    <w:qFormat/>
    <w:rsid w:val="00667CDA"/>
    <w:pPr>
      <w:numPr>
        <w:numId w:val="7"/>
      </w:numPr>
      <w:spacing w:beforeLines="150" w:before="468" w:afterLines="200" w:after="624"/>
    </w:pPr>
    <w:rPr>
      <w:rFonts w:ascii="Calibri" w:hAnsi="Calibri"/>
      <w:sz w:val="24"/>
    </w:rPr>
  </w:style>
  <w:style w:type="paragraph" w:customStyle="1" w:styleId="aa">
    <w:name w:val="论文所有内容"/>
    <w:basedOn w:val="a1"/>
    <w:qFormat/>
    <w:rsid w:val="00667CDA"/>
    <w:pPr>
      <w:widowControl/>
      <w:spacing w:line="360" w:lineRule="auto"/>
      <w:ind w:firstLineChars="200" w:firstLine="200"/>
    </w:pPr>
    <w:rPr>
      <w:rFonts w:ascii="宋体" w:eastAsia="宋体" w:hAnsi="宋体" w:cs="PingFang SC"/>
      <w:bCs/>
      <w:color w:val="343434"/>
      <w:kern w:val="0"/>
      <w:sz w:val="24"/>
      <w:szCs w:val="24"/>
    </w:rPr>
  </w:style>
  <w:style w:type="paragraph" w:customStyle="1" w:styleId="ab">
    <w:name w:val="论文题目"/>
    <w:basedOn w:val="a1"/>
    <w:next w:val="a1"/>
    <w:qFormat/>
    <w:rsid w:val="00667CDA"/>
    <w:pPr>
      <w:widowControl/>
      <w:spacing w:afterLines="300" w:after="300" w:line="360" w:lineRule="auto"/>
      <w:jc w:val="center"/>
    </w:pPr>
    <w:rPr>
      <w:rFonts w:ascii="宋体" w:eastAsia="宋体" w:hAnsi="宋体" w:cs="PingFang SC"/>
      <w:bCs/>
      <w:color w:val="343434"/>
      <w:kern w:val="0"/>
      <w:sz w:val="52"/>
      <w:szCs w:val="52"/>
    </w:rPr>
  </w:style>
  <w:style w:type="paragraph" w:customStyle="1" w:styleId="myown">
    <w:name w:val="myown参考文献"/>
    <w:basedOn w:val="a1"/>
    <w:qFormat/>
    <w:rsid w:val="00667CDA"/>
    <w:pPr>
      <w:widowControl/>
      <w:tabs>
        <w:tab w:val="left" w:pos="1148"/>
      </w:tabs>
      <w:spacing w:line="360" w:lineRule="auto"/>
      <w:ind w:firstLine="420"/>
    </w:pPr>
  </w:style>
  <w:style w:type="paragraph" w:customStyle="1" w:styleId="myown0">
    <w:name w:val="myown参考文献内容"/>
    <w:basedOn w:val="myown"/>
    <w:qFormat/>
    <w:rsid w:val="00667CDA"/>
    <w:pPr>
      <w:ind w:firstLine="567"/>
    </w:pPr>
  </w:style>
  <w:style w:type="paragraph" w:customStyle="1" w:styleId="myown1">
    <w:name w:val="myown关键词"/>
    <w:basedOn w:val="a1"/>
    <w:qFormat/>
    <w:rsid w:val="00667CDA"/>
    <w:pPr>
      <w:widowControl/>
      <w:spacing w:line="360" w:lineRule="auto"/>
      <w:ind w:firstLineChars="100" w:firstLine="210"/>
    </w:pPr>
    <w:rPr>
      <w:b/>
    </w:rPr>
  </w:style>
  <w:style w:type="paragraph" w:customStyle="1" w:styleId="myown2">
    <w:name w:val="myown关键词内容"/>
    <w:basedOn w:val="myown1"/>
    <w:qFormat/>
    <w:rsid w:val="00667CDA"/>
  </w:style>
  <w:style w:type="paragraph" w:customStyle="1" w:styleId="myown3">
    <w:name w:val="myown论文内容"/>
    <w:basedOn w:val="a9"/>
    <w:qFormat/>
    <w:rsid w:val="00667CDA"/>
    <w:pPr>
      <w:widowControl/>
      <w:spacing w:line="480" w:lineRule="auto"/>
      <w:ind w:firstLine="480"/>
    </w:pPr>
    <w:rPr>
      <w:rFonts w:ascii="仿宋" w:eastAsia="仿宋" w:hAnsi="仿宋"/>
      <w:sz w:val="24"/>
      <w:szCs w:val="24"/>
    </w:rPr>
  </w:style>
  <w:style w:type="paragraph" w:customStyle="1" w:styleId="myown4">
    <w:name w:val="myown摘要"/>
    <w:basedOn w:val="a1"/>
    <w:qFormat/>
    <w:rsid w:val="00667CDA"/>
    <w:pPr>
      <w:widowControl/>
      <w:spacing w:line="360" w:lineRule="auto"/>
    </w:pPr>
    <w:rPr>
      <w:rFonts w:ascii="等线" w:eastAsia="宋体" w:hAnsi="等线" w:cs="Times New Roman"/>
      <w:sz w:val="20"/>
      <w:szCs w:val="20"/>
    </w:rPr>
  </w:style>
  <w:style w:type="paragraph" w:customStyle="1" w:styleId="myown5">
    <w:name w:val="myown摘要内容"/>
    <w:basedOn w:val="a1"/>
    <w:qFormat/>
    <w:rsid w:val="00667CDA"/>
    <w:pPr>
      <w:widowControl/>
      <w:spacing w:line="360" w:lineRule="auto"/>
      <w:ind w:leftChars="67" w:left="141" w:rightChars="20" w:right="42" w:firstLineChars="200" w:firstLine="4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胡惠兵</dc:creator>
  <cp:keywords/>
  <dc:description/>
  <cp:lastModifiedBy>POWER-LJR</cp:lastModifiedBy>
  <cp:revision>11</cp:revision>
  <dcterms:created xsi:type="dcterms:W3CDTF">2018-01-10T00:53:00Z</dcterms:created>
  <dcterms:modified xsi:type="dcterms:W3CDTF">2018-01-13T14:54:00Z</dcterms:modified>
</cp:coreProperties>
</file>