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DA62" w14:textId="555C92DD" w:rsidR="00973E2E" w:rsidRPr="00D55CC7" w:rsidRDefault="00973E2E" w:rsidP="00973E2E">
      <w:pPr>
        <w:rPr>
          <w:rFonts w:ascii="SimHei" w:eastAsia="SimHei" w:hAnsi="SimHei"/>
          <w:color w:val="C00000"/>
          <w:sz w:val="32"/>
          <w:szCs w:val="32"/>
        </w:rPr>
      </w:pPr>
      <w:bookmarkStart w:id="0" w:name="_Hlk60844906"/>
      <w:bookmarkStart w:id="1" w:name="OLE_LINK15"/>
      <w:bookmarkStart w:id="2" w:name="OLE_LINK1"/>
      <w:bookmarkStart w:id="3" w:name="OLE_LINK5"/>
      <w:bookmarkStart w:id="4" w:name="OLE_LINK11"/>
      <w:r w:rsidRPr="00732F28">
        <w:rPr>
          <w:rFonts w:ascii="新細明體" w:eastAsia="新細明體" w:hAnsi="新細明體" w:hint="eastAsia"/>
          <w:szCs w:val="24"/>
        </w:rPr>
        <w:t>【</w:t>
      </w:r>
      <w:r w:rsidRPr="00732F28">
        <w:rPr>
          <w:rFonts w:ascii="SimHei" w:eastAsia="SimHei" w:hAnsi="SimHei" w:hint="eastAsia"/>
          <w:color w:val="000000" w:themeColor="text1"/>
          <w:szCs w:val="24"/>
        </w:rPr>
        <w:t>馬</w:t>
      </w:r>
      <w:r w:rsidRPr="006425DA">
        <w:rPr>
          <w:rFonts w:ascii="SimHei" w:eastAsia="SimHei" w:hAnsi="SimHei" w:hint="eastAsia"/>
          <w:color w:val="000000" w:themeColor="text1"/>
          <w:szCs w:val="24"/>
        </w:rPr>
        <w:t>來西亞吉隆坡之行</w:t>
      </w:r>
      <w:r w:rsidRPr="006425DA">
        <w:rPr>
          <w:rFonts w:ascii="新細明體" w:eastAsia="新細明體" w:hAnsi="新細明體" w:hint="eastAsia"/>
          <w:szCs w:val="24"/>
        </w:rPr>
        <w:t>】</w:t>
      </w:r>
      <w:r w:rsidRPr="006425DA">
        <w:rPr>
          <w:rFonts w:ascii="SimHei" w:hAnsi="SimHei" w:hint="eastAsia"/>
          <w:color w:val="C00000"/>
          <w:szCs w:val="24"/>
        </w:rPr>
        <w:t xml:space="preserve"> </w:t>
      </w:r>
      <w:bookmarkEnd w:id="0"/>
      <w:r w:rsidRPr="006425DA">
        <w:rPr>
          <w:rFonts w:ascii="SimHei" w:hAnsi="SimHei" w:hint="eastAsia"/>
          <w:color w:val="C00000"/>
          <w:szCs w:val="24"/>
        </w:rPr>
        <w:t xml:space="preserve"> </w:t>
      </w:r>
      <w:r w:rsidR="00D55CC7">
        <w:rPr>
          <w:rFonts w:ascii="SimHei" w:eastAsia="DengXian" w:hAnsi="SimHei" w:hint="eastAsia"/>
          <w:color w:val="C00000"/>
          <w:szCs w:val="24"/>
        </w:rPr>
        <w:t xml:space="preserve"> </w:t>
      </w:r>
      <w:r w:rsidR="00D55CC7" w:rsidRPr="00D55CC7">
        <w:rPr>
          <w:rFonts w:ascii="SimHei" w:eastAsia="DengXian" w:hAnsi="SimHei" w:hint="eastAsia"/>
          <w:color w:val="C00000"/>
          <w:sz w:val="28"/>
          <w:szCs w:val="28"/>
        </w:rPr>
        <w:t xml:space="preserve"> </w:t>
      </w:r>
      <w:r w:rsidRPr="00D55CC7">
        <w:rPr>
          <w:rFonts w:ascii="SimHei" w:hAnsi="SimHei" w:hint="eastAsia"/>
          <w:color w:val="C00000"/>
          <w:sz w:val="28"/>
          <w:szCs w:val="28"/>
        </w:rPr>
        <w:t xml:space="preserve"> </w:t>
      </w:r>
      <w:proofErr w:type="gramStart"/>
      <w:r w:rsidRPr="00D55CC7">
        <w:rPr>
          <w:rFonts w:ascii="SimHei" w:eastAsia="SimHei" w:hAnsi="SimHei" w:hint="eastAsia"/>
          <w:color w:val="C00000"/>
          <w:sz w:val="32"/>
          <w:szCs w:val="32"/>
        </w:rPr>
        <w:t>霧鎖雲</w:t>
      </w:r>
      <w:proofErr w:type="gramEnd"/>
      <w:r w:rsidRPr="00D55CC7">
        <w:rPr>
          <w:rFonts w:ascii="SimHei" w:eastAsia="SimHei" w:hAnsi="SimHei" w:hint="eastAsia"/>
          <w:color w:val="C00000"/>
          <w:sz w:val="32"/>
          <w:szCs w:val="32"/>
        </w:rPr>
        <w:t>頂</w:t>
      </w:r>
      <w:r w:rsidRPr="00D55CC7">
        <w:rPr>
          <w:rFonts w:ascii="SimHei" w:eastAsia="SimHei" w:hAnsi="SimHei"/>
          <w:color w:val="C00000"/>
          <w:sz w:val="32"/>
          <w:szCs w:val="32"/>
        </w:rPr>
        <w:t xml:space="preserve">  </w:t>
      </w:r>
      <w:proofErr w:type="gramStart"/>
      <w:r w:rsidRPr="00D55CC7">
        <w:rPr>
          <w:rFonts w:ascii="SimHei" w:eastAsia="SimHei" w:hAnsi="SimHei" w:hint="eastAsia"/>
          <w:color w:val="C00000"/>
          <w:sz w:val="32"/>
          <w:szCs w:val="32"/>
        </w:rPr>
        <w:t>燈耀雙</w:t>
      </w:r>
      <w:proofErr w:type="gramEnd"/>
      <w:r w:rsidRPr="00D55CC7">
        <w:rPr>
          <w:rFonts w:ascii="SimHei" w:eastAsia="SimHei" w:hAnsi="SimHei" w:hint="eastAsia"/>
          <w:color w:val="C00000"/>
          <w:sz w:val="32"/>
          <w:szCs w:val="32"/>
        </w:rPr>
        <w:t>塔</w:t>
      </w:r>
    </w:p>
    <w:p w14:paraId="493D94A7" w14:textId="40BD2726" w:rsidR="006425DA" w:rsidRPr="006425DA" w:rsidRDefault="006425DA" w:rsidP="00973E2E">
      <w:pPr>
        <w:rPr>
          <w:rFonts w:ascii="SimHei" w:eastAsia="SimHei" w:hAnsi="SimHei"/>
          <w:color w:val="C00000"/>
          <w:szCs w:val="24"/>
        </w:rPr>
      </w:pPr>
      <w:r w:rsidRPr="006425DA">
        <w:rPr>
          <w:rFonts w:ascii="SimHei" w:eastAsia="SimHei" w:hAnsi="SimHei" w:hint="eastAsia"/>
          <w:color w:val="C00000"/>
          <w:szCs w:val="24"/>
        </w:rPr>
        <w:t xml:space="preserve">   </w:t>
      </w:r>
      <w:r>
        <w:rPr>
          <w:rFonts w:ascii="SimHei" w:eastAsia="SimHei" w:hAnsi="SimHei" w:hint="eastAsia"/>
          <w:color w:val="C00000"/>
          <w:szCs w:val="24"/>
        </w:rPr>
        <w:t xml:space="preserve">  </w:t>
      </w:r>
      <w:r w:rsidRPr="006425DA">
        <w:rPr>
          <w:rFonts w:ascii="SimHei" w:eastAsia="SimHei" w:hAnsi="SimHei" w:hint="eastAsia"/>
          <w:kern w:val="0"/>
          <w:szCs w:val="24"/>
        </w:rPr>
        <w:t>驅車</w:t>
      </w:r>
      <w:r>
        <w:rPr>
          <w:rFonts w:ascii="SimHei" w:eastAsia="SimHei" w:hAnsi="SimHei" w:hint="eastAsia"/>
          <w:kern w:val="0"/>
          <w:szCs w:val="24"/>
        </w:rPr>
        <w:t>登</w:t>
      </w:r>
      <w:proofErr w:type="gramStart"/>
      <w:r>
        <w:rPr>
          <w:rFonts w:ascii="SimHei" w:eastAsia="SimHei" w:hAnsi="SimHei" w:hint="eastAsia"/>
          <w:kern w:val="0"/>
          <w:szCs w:val="24"/>
        </w:rPr>
        <w:t>頂踏雲紗，</w:t>
      </w:r>
      <w:proofErr w:type="gramEnd"/>
      <w:r>
        <w:rPr>
          <w:rFonts w:ascii="SimHei" w:eastAsia="SimHei" w:hAnsi="SimHei" w:hint="eastAsia"/>
          <w:kern w:val="0"/>
          <w:szCs w:val="24"/>
        </w:rPr>
        <w:t>雙塔横空閃素華。嶺上煙</w:t>
      </w:r>
      <w:proofErr w:type="gramStart"/>
      <w:r>
        <w:rPr>
          <w:rFonts w:ascii="SimHei" w:eastAsia="SimHei" w:hAnsi="SimHei" w:hint="eastAsia"/>
          <w:kern w:val="0"/>
          <w:szCs w:val="24"/>
        </w:rPr>
        <w:t>嵐藏樂境</w:t>
      </w:r>
      <w:proofErr w:type="gramEnd"/>
      <w:r>
        <w:rPr>
          <w:rFonts w:ascii="SimHei" w:eastAsia="SimHei" w:hAnsi="SimHei" w:hint="eastAsia"/>
          <w:kern w:val="0"/>
          <w:szCs w:val="24"/>
        </w:rPr>
        <w:t>，</w:t>
      </w:r>
      <w:r w:rsidRPr="006425DA">
        <w:rPr>
          <w:rFonts w:ascii="SimHei" w:eastAsia="SimHei" w:hAnsi="SimHei" w:hint="eastAsia"/>
          <w:kern w:val="0"/>
          <w:szCs w:val="24"/>
        </w:rPr>
        <w:t>城</w:t>
      </w:r>
      <w:proofErr w:type="gramStart"/>
      <w:r w:rsidRPr="006425DA">
        <w:rPr>
          <w:rFonts w:ascii="SimHei" w:eastAsia="SimHei" w:hAnsi="SimHei" w:hint="eastAsia"/>
          <w:kern w:val="0"/>
          <w:szCs w:val="24"/>
        </w:rPr>
        <w:t>間銀闕映流霞</w:t>
      </w:r>
      <w:r>
        <w:rPr>
          <w:rFonts w:ascii="SimHei" w:eastAsia="SimHei" w:hAnsi="SimHei" w:hint="eastAsia"/>
          <w:kern w:val="0"/>
          <w:szCs w:val="24"/>
        </w:rPr>
        <w:t>。</w:t>
      </w:r>
      <w:proofErr w:type="gramEnd"/>
    </w:p>
    <w:p w14:paraId="740FC6D4" w14:textId="0E9D0BA1" w:rsidR="00973E2E" w:rsidRDefault="00973E2E" w:rsidP="00973E2E">
      <w:pPr>
        <w:ind w:firstLineChars="200" w:firstLine="480"/>
        <w:rPr>
          <w:rFonts w:ascii="SimHei" w:hAnsi="SimHei"/>
          <w:szCs w:val="24"/>
        </w:rPr>
      </w:pPr>
      <w:r>
        <w:rPr>
          <w:rFonts w:ascii="SimHei" w:eastAsia="SimHei" w:hAnsi="SimHei" w:hint="eastAsia"/>
          <w:szCs w:val="24"/>
        </w:rPr>
        <w:t>吉隆坡是</w:t>
      </w:r>
      <w:bookmarkStart w:id="5" w:name="_Hlk60845444"/>
      <w:r>
        <w:rPr>
          <w:rFonts w:ascii="SimHei" w:eastAsia="SimHei" w:hAnsi="SimHei" w:hint="eastAsia"/>
          <w:szCs w:val="24"/>
        </w:rPr>
        <w:t>馬來西亞</w:t>
      </w:r>
      <w:bookmarkEnd w:id="5"/>
      <w:r>
        <w:rPr>
          <w:rFonts w:ascii="SimHei" w:eastAsia="SimHei" w:hAnsi="SimHei" w:hint="eastAsia"/>
          <w:szCs w:val="24"/>
        </w:rPr>
        <w:t>首都和最大城市。是一座對東南亞具有極大影響力的國際大都會。</w:t>
      </w:r>
    </w:p>
    <w:p w14:paraId="1BAF0521" w14:textId="2F88DC66" w:rsidR="00973E2E" w:rsidRDefault="00973E2E" w:rsidP="00973E2E">
      <w:pPr>
        <w:ind w:firstLineChars="200" w:firstLine="480"/>
        <w:rPr>
          <w:rFonts w:ascii="SimHei" w:hAnsi="SimHei"/>
          <w:szCs w:val="24"/>
        </w:rPr>
      </w:pPr>
      <w:r>
        <w:rPr>
          <w:rFonts w:ascii="SimHei" w:eastAsia="SimHei" w:hAnsi="SimHei" w:hint="eastAsia"/>
          <w:szCs w:val="24"/>
        </w:rPr>
        <w:t>吉隆坡</w:t>
      </w:r>
      <w:bookmarkStart w:id="6" w:name="_Hlk60845421"/>
      <w:r>
        <w:rPr>
          <w:rFonts w:ascii="SimHei" w:eastAsia="SimHei" w:hAnsi="SimHei" w:hint="eastAsia"/>
          <w:szCs w:val="24"/>
        </w:rPr>
        <w:t>雲頂高原</w:t>
      </w:r>
      <w:bookmarkEnd w:id="6"/>
      <w:r>
        <w:rPr>
          <w:rFonts w:ascii="SimHei" w:eastAsia="SimHei" w:hAnsi="SimHei" w:hint="eastAsia"/>
          <w:szCs w:val="24"/>
        </w:rPr>
        <w:t>。是馬來西亞必</w:t>
      </w:r>
      <w:bookmarkStart w:id="7" w:name="_Hlk60846110"/>
      <w:r>
        <w:rPr>
          <w:rFonts w:ascii="SimHei" w:eastAsia="SimHei" w:hAnsi="SimHei" w:hint="eastAsia"/>
          <w:szCs w:val="24"/>
        </w:rPr>
        <w:t>遊</w:t>
      </w:r>
      <w:bookmarkEnd w:id="7"/>
      <w:r>
        <w:rPr>
          <w:rFonts w:ascii="SimHei" w:eastAsia="SimHei" w:hAnsi="SimHei" w:hint="eastAsia"/>
          <w:szCs w:val="24"/>
        </w:rPr>
        <w:t>之景點。雲頂高原海拔二千米。在高山頂上有大型休閑娛樂城、有龐大酒店式建</w:t>
      </w:r>
      <w:proofErr w:type="gramStart"/>
      <w:r>
        <w:rPr>
          <w:rFonts w:ascii="SimHei" w:eastAsia="SimHei" w:hAnsi="SimHei" w:hint="eastAsia"/>
          <w:szCs w:val="24"/>
        </w:rPr>
        <w:t>筑</w:t>
      </w:r>
      <w:proofErr w:type="gramEnd"/>
      <w:r>
        <w:rPr>
          <w:rFonts w:ascii="SimHei" w:eastAsia="SimHei" w:hAnsi="SimHei" w:hint="eastAsia"/>
          <w:szCs w:val="24"/>
        </w:rPr>
        <w:t>群、吃喝玩樂賭俱全。還有美妙的</w:t>
      </w:r>
      <w:r w:rsidR="007F3C8C">
        <w:rPr>
          <w:rFonts w:ascii="SimHei" w:eastAsia="SimHei" w:hAnsi="SimHei" w:hint="eastAsia"/>
          <w:szCs w:val="24"/>
        </w:rPr>
        <w:t>仙境等美景</w:t>
      </w:r>
      <w:r>
        <w:rPr>
          <w:rFonts w:ascii="SimHei" w:eastAsia="SimHei" w:hAnsi="SimHei" w:hint="eastAsia"/>
          <w:szCs w:val="24"/>
        </w:rPr>
        <w:t>。</w:t>
      </w:r>
      <w:r w:rsidR="00D55CC7">
        <w:rPr>
          <w:rFonts w:ascii="SimHei" w:eastAsia="SimHei" w:hAnsi="SimHei" w:hint="eastAsia"/>
          <w:szCs w:val="24"/>
        </w:rPr>
        <w:t xml:space="preserve">  </w:t>
      </w:r>
      <w:r>
        <w:rPr>
          <w:rFonts w:ascii="SimHei" w:eastAsia="SimHei" w:hAnsi="SimHei" w:hint="eastAsia"/>
          <w:szCs w:val="24"/>
        </w:rPr>
        <w:t>2001年，由</w:t>
      </w:r>
      <w:bookmarkStart w:id="8" w:name="_Hlk65511827"/>
      <w:r>
        <w:rPr>
          <w:rFonts w:ascii="SimHei" w:eastAsia="SimHei" w:hAnsi="SimHei" w:hint="eastAsia"/>
          <w:szCs w:val="24"/>
        </w:rPr>
        <w:t>親戚</w:t>
      </w:r>
      <w:bookmarkStart w:id="9" w:name="OLE_LINK2"/>
      <w:proofErr w:type="gramStart"/>
      <w:r>
        <w:rPr>
          <w:rFonts w:ascii="SimHei" w:eastAsia="SimHei" w:hAnsi="SimHei" w:hint="eastAsia"/>
          <w:szCs w:val="24"/>
        </w:rPr>
        <w:t>驅車</w:t>
      </w:r>
      <w:bookmarkEnd w:id="8"/>
      <w:bookmarkEnd w:id="9"/>
      <w:r>
        <w:rPr>
          <w:rFonts w:ascii="SimHei" w:eastAsia="SimHei" w:hAnsi="SimHei" w:hint="eastAsia"/>
          <w:szCs w:val="24"/>
        </w:rPr>
        <w:t>往</w:t>
      </w:r>
      <w:bookmarkStart w:id="10" w:name="_Hlk66460918"/>
      <w:bookmarkStart w:id="11" w:name="_Hlk60846619"/>
      <w:r>
        <w:rPr>
          <w:rFonts w:ascii="SimHei" w:eastAsia="SimHei" w:hAnsi="SimHei" w:hint="eastAsia"/>
          <w:szCs w:val="24"/>
        </w:rPr>
        <w:t>雲頂</w:t>
      </w:r>
      <w:bookmarkEnd w:id="10"/>
      <w:proofErr w:type="gramEnd"/>
      <w:r>
        <w:rPr>
          <w:rFonts w:ascii="SimHei" w:eastAsia="SimHei" w:hAnsi="SimHei" w:hint="eastAsia"/>
          <w:szCs w:val="24"/>
        </w:rPr>
        <w:t>高原</w:t>
      </w:r>
      <w:bookmarkEnd w:id="11"/>
      <w:r>
        <w:rPr>
          <w:rFonts w:ascii="SimHei" w:eastAsia="SimHei" w:hAnsi="SimHei" w:hint="eastAsia"/>
          <w:szCs w:val="24"/>
        </w:rPr>
        <w:t>遊覽美妙的蓬萊</w:t>
      </w:r>
      <w:bookmarkStart w:id="12" w:name="OLE_LINK3"/>
      <w:r>
        <w:rPr>
          <w:rFonts w:ascii="SimHei" w:eastAsia="SimHei" w:hAnsi="SimHei" w:hint="eastAsia"/>
          <w:szCs w:val="24"/>
        </w:rPr>
        <w:t>仙境等美景</w:t>
      </w:r>
      <w:bookmarkEnd w:id="12"/>
      <w:r>
        <w:rPr>
          <w:rFonts w:ascii="SimHei" w:eastAsia="SimHei" w:hAnsi="SimHei" w:hint="eastAsia"/>
          <w:szCs w:val="24"/>
        </w:rPr>
        <w:t>。</w:t>
      </w:r>
    </w:p>
    <w:p w14:paraId="24648B5F" w14:textId="77777777" w:rsidR="00973E2E" w:rsidRDefault="00973E2E" w:rsidP="00973E2E">
      <w:pPr>
        <w:rPr>
          <w:rFonts w:ascii="SimHei" w:hAnsi="SimHei"/>
          <w:szCs w:val="24"/>
          <w:u w:val="single"/>
        </w:rPr>
      </w:pPr>
      <w:r>
        <w:rPr>
          <w:noProof/>
        </w:rPr>
        <w:drawing>
          <wp:inline distT="0" distB="0" distL="0" distR="0" wp14:anchorId="54185A38" wp14:editId="4549E7B7">
            <wp:extent cx="1581150" cy="1190625"/>
            <wp:effectExtent l="0" t="0" r="0" b="952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hint="eastAsia"/>
          <w:szCs w:val="24"/>
          <w:u w:val="single"/>
        </w:rPr>
        <w:t xml:space="preserve"> </w:t>
      </w:r>
      <w:r>
        <w:rPr>
          <w:noProof/>
        </w:rPr>
        <w:drawing>
          <wp:inline distT="0" distB="0" distL="0" distR="0" wp14:anchorId="3F4B3B5C" wp14:editId="44311722">
            <wp:extent cx="1581150" cy="1190625"/>
            <wp:effectExtent l="0" t="0" r="0" b="952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hint="eastAsia"/>
          <w:szCs w:val="24"/>
          <w:u w:val="single"/>
        </w:rPr>
        <w:t xml:space="preserve"> </w:t>
      </w:r>
      <w:r>
        <w:rPr>
          <w:noProof/>
        </w:rPr>
        <w:drawing>
          <wp:inline distT="0" distB="0" distL="0" distR="0" wp14:anchorId="2A513D9B" wp14:editId="09B53D60">
            <wp:extent cx="1581150" cy="1190625"/>
            <wp:effectExtent l="0" t="0" r="0" b="952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80D2" w14:textId="77777777" w:rsidR="00973E2E" w:rsidRDefault="00973E2E" w:rsidP="00973E2E">
      <w:pPr>
        <w:ind w:firstLineChars="150" w:firstLine="330"/>
        <w:rPr>
          <w:rFonts w:ascii="SimHei" w:eastAsia="SimHei" w:hAnsi="SimHei"/>
          <w:sz w:val="22"/>
        </w:rPr>
      </w:pPr>
      <w:bookmarkStart w:id="13" w:name="_Hlk65511851"/>
      <w:r>
        <w:rPr>
          <w:rFonts w:ascii="SimHei" w:eastAsia="SimHei" w:hAnsi="SimHei" w:hint="eastAsia"/>
          <w:sz w:val="22"/>
        </w:rPr>
        <w:t>雲頂高原</w:t>
      </w:r>
      <w:bookmarkEnd w:id="13"/>
      <w:r>
        <w:rPr>
          <w:rFonts w:ascii="SimHei" w:eastAsia="SimHei" w:hAnsi="SimHei" w:hint="eastAsia"/>
          <w:sz w:val="22"/>
        </w:rPr>
        <w:t>大酒店              親戚驅車             雲頂高原之景</w:t>
      </w:r>
    </w:p>
    <w:p w14:paraId="78B1D2CD" w14:textId="77777777" w:rsidR="00973E2E" w:rsidRDefault="00973E2E" w:rsidP="00973E2E">
      <w:pPr>
        <w:rPr>
          <w:rFonts w:eastAsia="DengXian"/>
        </w:rPr>
      </w:pPr>
      <w:r>
        <w:rPr>
          <w:noProof/>
        </w:rPr>
        <w:drawing>
          <wp:inline distT="0" distB="0" distL="0" distR="0" wp14:anchorId="09004C18" wp14:editId="6B73DB61">
            <wp:extent cx="1581150" cy="1190625"/>
            <wp:effectExtent l="0" t="0" r="0" b="9525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DengXian"/>
        </w:rPr>
        <w:t xml:space="preserve">   </w:t>
      </w:r>
      <w:r>
        <w:rPr>
          <w:noProof/>
        </w:rPr>
        <w:drawing>
          <wp:inline distT="0" distB="0" distL="0" distR="0" wp14:anchorId="56B40DF3" wp14:editId="54880AE7">
            <wp:extent cx="1581150" cy="1190625"/>
            <wp:effectExtent l="0" t="0" r="0" b="952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DengXian"/>
        </w:rPr>
        <w:t xml:space="preserve">   </w:t>
      </w:r>
      <w:r>
        <w:rPr>
          <w:noProof/>
        </w:rPr>
        <w:drawing>
          <wp:inline distT="0" distB="0" distL="0" distR="0" wp14:anchorId="021721C7" wp14:editId="4C778B4F">
            <wp:extent cx="942975" cy="1257300"/>
            <wp:effectExtent l="0" t="0" r="9525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DengXian"/>
        </w:rPr>
        <w:t xml:space="preserve">   </w:t>
      </w:r>
    </w:p>
    <w:p w14:paraId="58F0EC7F" w14:textId="77777777" w:rsidR="00973E2E" w:rsidRDefault="00973E2E" w:rsidP="00973E2E">
      <w:pPr>
        <w:ind w:firstLineChars="150" w:firstLine="330"/>
        <w:rPr>
          <w:rFonts w:ascii="SimHei" w:hAnsi="SimHei"/>
          <w:sz w:val="22"/>
        </w:rPr>
      </w:pPr>
      <w:r>
        <w:rPr>
          <w:rFonts w:ascii="SimHei" w:eastAsia="SimHei" w:hAnsi="SimHei" w:hint="eastAsia"/>
          <w:sz w:val="22"/>
        </w:rPr>
        <w:t xml:space="preserve">雲頂蓬萊仙境             </w:t>
      </w:r>
      <w:bookmarkStart w:id="14" w:name="_Hlk66461019"/>
      <w:r>
        <w:rPr>
          <w:rFonts w:ascii="SimHei" w:eastAsia="SimHei" w:hAnsi="SimHei" w:hint="eastAsia"/>
          <w:sz w:val="22"/>
        </w:rPr>
        <w:t>仙境：</w:t>
      </w:r>
      <w:bookmarkEnd w:id="14"/>
      <w:r>
        <w:rPr>
          <w:rFonts w:ascii="SimHei" w:eastAsia="SimHei" w:hAnsi="SimHei" w:hint="eastAsia"/>
          <w:sz w:val="22"/>
        </w:rPr>
        <w:t>八仙過海            仙境：寿</w:t>
      </w:r>
    </w:p>
    <w:p w14:paraId="2DAD9EE0" w14:textId="77777777" w:rsidR="00973E2E" w:rsidRDefault="00973E2E" w:rsidP="00973E2E">
      <w:pPr>
        <w:rPr>
          <w:rFonts w:ascii="SimHei" w:eastAsia="DengXian" w:hAnsi="SimHei"/>
          <w:sz w:val="20"/>
          <w:szCs w:val="20"/>
        </w:rPr>
      </w:pPr>
      <w:r>
        <w:rPr>
          <w:rFonts w:hint="eastAs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284280" wp14:editId="208BE917">
                <wp:simplePos x="0" y="0"/>
                <wp:positionH relativeFrom="column">
                  <wp:posOffset>2457450</wp:posOffset>
                </wp:positionH>
                <wp:positionV relativeFrom="paragraph">
                  <wp:posOffset>171450</wp:posOffset>
                </wp:positionV>
                <wp:extent cx="2571750" cy="1476375"/>
                <wp:effectExtent l="0" t="0" r="19050" b="28575"/>
                <wp:wrapSquare wrapText="bothSides"/>
                <wp:docPr id="217" name="文字方塊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147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01F3C" w14:textId="77777777" w:rsidR="00973E2E" w:rsidRDefault="00973E2E" w:rsidP="00973E2E">
                            <w:pPr>
                              <w:ind w:firstLineChars="200" w:firstLine="480"/>
                              <w:rPr>
                                <w:rFonts w:ascii="SimHei" w:eastAsia="SimHei" w:hAnsi="SimHei"/>
                                <w:szCs w:val="24"/>
                              </w:rPr>
                            </w:pPr>
                            <w:r>
                              <w:rPr>
                                <w:rFonts w:ascii="SimHei" w:eastAsia="SimHei" w:hAnsi="SimHei" w:hint="eastAsia"/>
                                <w:szCs w:val="24"/>
                              </w:rPr>
                              <w:t>吉隆坡著名的雙子塔（雙峰塔），是世界最高的雙子塔，也是吉隆坡最高的建築物。雙子塔高452米。雙峰塔是吉隆坡的知名地標及</w:t>
                            </w:r>
                            <w:proofErr w:type="gramStart"/>
                            <w:r>
                              <w:rPr>
                                <w:rFonts w:ascii="SimHei" w:eastAsia="SimHei" w:hAnsi="SimHei" w:hint="eastAsia"/>
                                <w:szCs w:val="24"/>
                              </w:rPr>
                              <w:t>象</w:t>
                            </w:r>
                            <w:proofErr w:type="gramEnd"/>
                            <w:r>
                              <w:rPr>
                                <w:rFonts w:ascii="SimHei" w:eastAsia="SimHei" w:hAnsi="SimHei" w:hint="eastAsia"/>
                                <w:szCs w:val="24"/>
                              </w:rPr>
                              <w:t>征。還有吉隆坡市中心的風光。</w:t>
                            </w:r>
                          </w:p>
                          <w:p w14:paraId="0D6B27AD" w14:textId="77777777" w:rsidR="00973E2E" w:rsidRDefault="00973E2E" w:rsidP="00973E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284280" id="_x0000_t202" coordsize="21600,21600" o:spt="202" path="m,l,21600r21600,l21600,xe">
                <v:stroke joinstyle="miter"/>
                <v:path gradientshapeok="t" o:connecttype="rect"/>
              </v:shapetype>
              <v:shape id="文字方塊 217" o:spid="_x0000_s1026" type="#_x0000_t202" style="position:absolute;margin-left:193.5pt;margin-top:13.5pt;width:202.5pt;height:116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">
                <v:textbox>
                  <w:txbxContent>
                    <w:p w14:paraId="69701F3C" w14:textId="77777777" w:rsidR="00973E2E" w:rsidRDefault="00973E2E" w:rsidP="00973E2E">
                      <w:pPr>
                        <w:ind w:firstLineChars="200" w:firstLine="480"/>
                        <w:rPr>
                          <w:rFonts w:ascii="SimHei" w:eastAsia="SimHei" w:hAnsi="SimHei"/>
                          <w:szCs w:val="24"/>
                        </w:rPr>
                      </w:pPr>
                      <w:r>
                        <w:rPr>
                          <w:rFonts w:ascii="SimHei" w:eastAsia="SimHei" w:hAnsi="SimHei" w:hint="eastAsia"/>
                          <w:szCs w:val="24"/>
                        </w:rPr>
                        <w:t>吉隆坡著名的雙子塔（雙峰塔），是世界最高的雙子塔，也是吉隆坡最高的建築物。雙子塔高452米。雙峰塔是吉隆坡的知名地標及</w:t>
                      </w:r>
                      <w:proofErr w:type="gramStart"/>
                      <w:r>
                        <w:rPr>
                          <w:rFonts w:ascii="SimHei" w:eastAsia="SimHei" w:hAnsi="SimHei" w:hint="eastAsia"/>
                          <w:szCs w:val="24"/>
                        </w:rPr>
                        <w:t>象</w:t>
                      </w:r>
                      <w:proofErr w:type="gramEnd"/>
                      <w:r>
                        <w:rPr>
                          <w:rFonts w:ascii="SimHei" w:eastAsia="SimHei" w:hAnsi="SimHei" w:hint="eastAsia"/>
                          <w:szCs w:val="24"/>
                        </w:rPr>
                        <w:t>征。還有吉隆坡市中心的風光。</w:t>
                      </w:r>
                    </w:p>
                    <w:p w14:paraId="0D6B27AD" w14:textId="77777777" w:rsidR="00973E2E" w:rsidRDefault="00973E2E" w:rsidP="00973E2E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279E0DC" wp14:editId="08B43908">
            <wp:extent cx="1057275" cy="1400175"/>
            <wp:effectExtent l="0" t="0" r="9525" b="952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4FCAAF9" wp14:editId="6C37B55F">
            <wp:extent cx="1057275" cy="1400175"/>
            <wp:effectExtent l="0" t="0" r="9525" b="952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78B4CFF0" w14:textId="77777777" w:rsidR="00973E2E" w:rsidRDefault="00973E2E" w:rsidP="00973E2E">
      <w:pPr>
        <w:ind w:firstLineChars="150" w:firstLine="330"/>
        <w:rPr>
          <w:rFonts w:ascii="SimHei" w:eastAsia="SimHei" w:hAnsi="SimHei"/>
          <w:sz w:val="22"/>
        </w:rPr>
      </w:pPr>
      <w:bookmarkStart w:id="15" w:name="_Hlk66460964"/>
      <w:bookmarkStart w:id="16" w:name="_Hlk61197281"/>
      <w:r>
        <w:rPr>
          <w:rFonts w:ascii="SimHei" w:eastAsia="SimHei" w:hAnsi="SimHei" w:hint="eastAsia"/>
          <w:sz w:val="22"/>
        </w:rPr>
        <w:t>仙境</w:t>
      </w:r>
      <w:bookmarkEnd w:id="15"/>
      <w:r>
        <w:rPr>
          <w:rFonts w:ascii="SimHei" w:eastAsia="SimHei" w:hAnsi="SimHei" w:hint="eastAsia"/>
          <w:sz w:val="22"/>
        </w:rPr>
        <w:t>：</w:t>
      </w:r>
      <w:bookmarkEnd w:id="16"/>
      <w:r>
        <w:rPr>
          <w:rFonts w:ascii="SimHei" w:eastAsia="SimHei" w:hAnsi="SimHei" w:hint="eastAsia"/>
          <w:sz w:val="22"/>
        </w:rPr>
        <w:t>緣      仙境：观音</w:t>
      </w:r>
    </w:p>
    <w:p w14:paraId="4B9A1EDA" w14:textId="77777777" w:rsidR="00973E2E" w:rsidRDefault="00973E2E" w:rsidP="00973E2E">
      <w:pPr>
        <w:rPr>
          <w:rFonts w:ascii="SimHei" w:eastAsia="DengXian" w:hAnsi="SimHei"/>
          <w:sz w:val="20"/>
          <w:szCs w:val="20"/>
        </w:rPr>
      </w:pPr>
      <w:r>
        <w:rPr>
          <w:noProof/>
        </w:rPr>
        <w:drawing>
          <wp:inline distT="0" distB="0" distL="0" distR="0" wp14:anchorId="3035F014" wp14:editId="2047FEC4">
            <wp:extent cx="1085850" cy="1438275"/>
            <wp:effectExtent l="0" t="0" r="0" b="952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hint="eastAsia"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05057455" wp14:editId="3D4C8D29">
            <wp:extent cx="1924050" cy="1438275"/>
            <wp:effectExtent l="0" t="0" r="0" b="952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hint="eastAsia"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3CD04525" wp14:editId="1CF981D2">
            <wp:extent cx="1104900" cy="1476375"/>
            <wp:effectExtent l="0" t="0" r="0" b="952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E63FD" w14:textId="77777777" w:rsidR="00973E2E" w:rsidRPr="00DB4AAF" w:rsidRDefault="00973E2E" w:rsidP="00973E2E">
      <w:pPr>
        <w:rPr>
          <w:rFonts w:ascii="SimHei" w:eastAsia="DengXian" w:hAnsi="SimHei"/>
          <w:szCs w:val="24"/>
        </w:rPr>
      </w:pPr>
      <w:r w:rsidRPr="00DB4AAF">
        <w:rPr>
          <w:rFonts w:ascii="SimHei" w:eastAsia="SimHei" w:hAnsi="SimHei" w:hint="eastAsia"/>
          <w:sz w:val="22"/>
        </w:rPr>
        <w:t>雙子塔（雙峰塔）</w:t>
      </w:r>
      <w:r w:rsidRPr="00DB4AAF">
        <w:rPr>
          <w:rFonts w:ascii="SimHei" w:eastAsia="SimHei" w:hAnsi="SimHei"/>
          <w:sz w:val="22"/>
        </w:rPr>
        <w:t xml:space="preserve">        </w:t>
      </w:r>
      <w:proofErr w:type="gramStart"/>
      <w:r w:rsidRPr="00DB4AAF">
        <w:rPr>
          <w:rFonts w:ascii="SimHei" w:eastAsia="SimHei" w:hAnsi="SimHei" w:hint="eastAsia"/>
          <w:sz w:val="22"/>
        </w:rPr>
        <w:t>雙子塔景區</w:t>
      </w:r>
      <w:proofErr w:type="gramEnd"/>
      <w:r>
        <w:rPr>
          <w:rFonts w:ascii="SimHei" w:eastAsia="SimHei" w:hAnsi="SimHei" w:hint="eastAsia"/>
          <w:sz w:val="22"/>
        </w:rPr>
        <w:t xml:space="preserve">             吉隆坡市中心    </w:t>
      </w:r>
    </w:p>
    <w:p w14:paraId="416ED619" w14:textId="77777777" w:rsidR="00973E2E" w:rsidRPr="00BD215B" w:rsidRDefault="00973E2E" w:rsidP="00973E2E">
      <w:pPr>
        <w:rPr>
          <w:rFonts w:ascii="SimHei" w:hAnsi="SimHei"/>
        </w:rPr>
      </w:pPr>
    </w:p>
    <w:p w14:paraId="6B4E9124" w14:textId="384E5983" w:rsidR="00973E2E" w:rsidRPr="00973E2E" w:rsidRDefault="00973E2E" w:rsidP="00973E2E">
      <w:pPr>
        <w:rPr>
          <w:rFonts w:ascii="SimHei" w:eastAsia="DengXian" w:hAnsi="SimHei" w:cs="Times New Roman"/>
          <w:color w:val="FF0000"/>
          <w:sz w:val="32"/>
          <w:szCs w:val="32"/>
        </w:rPr>
      </w:pPr>
    </w:p>
    <w:p w14:paraId="187374AB" w14:textId="3A81A85E" w:rsidR="00973E2E" w:rsidRDefault="00973E2E" w:rsidP="00973E2E">
      <w:pPr>
        <w:rPr>
          <w:rFonts w:ascii="SimHei" w:eastAsia="DengXian" w:hAnsi="SimHei" w:cs="Times New Roman"/>
          <w:color w:val="FF0000"/>
          <w:sz w:val="32"/>
          <w:szCs w:val="32"/>
        </w:rPr>
      </w:pPr>
    </w:p>
    <w:p w14:paraId="246C9197" w14:textId="77777777" w:rsidR="00973E2E" w:rsidRDefault="00973E2E" w:rsidP="00286105">
      <w:pPr>
        <w:ind w:firstLineChars="700" w:firstLine="2240"/>
        <w:rPr>
          <w:rFonts w:ascii="SimHei" w:eastAsia="DengXian" w:hAnsi="SimHei" w:cs="Times New Roman"/>
          <w:color w:val="FF0000"/>
          <w:sz w:val="32"/>
          <w:szCs w:val="32"/>
        </w:rPr>
      </w:pPr>
    </w:p>
    <w:p w14:paraId="293E172D" w14:textId="77777777" w:rsidR="00973E2E" w:rsidRDefault="00973E2E" w:rsidP="00286105">
      <w:pPr>
        <w:ind w:firstLineChars="700" w:firstLine="2240"/>
        <w:rPr>
          <w:rFonts w:ascii="SimHei" w:eastAsia="DengXian" w:hAnsi="SimHei" w:cs="Times New Roman"/>
          <w:color w:val="FF0000"/>
          <w:sz w:val="32"/>
          <w:szCs w:val="32"/>
        </w:rPr>
      </w:pPr>
    </w:p>
    <w:p w14:paraId="38866C41" w14:textId="77777777" w:rsidR="00973E2E" w:rsidRDefault="00973E2E" w:rsidP="00286105">
      <w:pPr>
        <w:ind w:firstLineChars="700" w:firstLine="2240"/>
        <w:rPr>
          <w:rFonts w:ascii="SimHei" w:eastAsia="DengXian" w:hAnsi="SimHei" w:cs="Times New Roman"/>
          <w:color w:val="FF0000"/>
          <w:sz w:val="32"/>
          <w:szCs w:val="32"/>
        </w:rPr>
      </w:pPr>
    </w:p>
    <w:p w14:paraId="7C43C601" w14:textId="77777777" w:rsidR="00973E2E" w:rsidRDefault="00973E2E" w:rsidP="00286105">
      <w:pPr>
        <w:ind w:firstLineChars="700" w:firstLine="2240"/>
        <w:rPr>
          <w:rFonts w:ascii="SimHei" w:eastAsia="DengXian" w:hAnsi="SimHei" w:cs="Times New Roman"/>
          <w:color w:val="FF0000"/>
          <w:sz w:val="32"/>
          <w:szCs w:val="32"/>
        </w:rPr>
      </w:pPr>
    </w:p>
    <w:p w14:paraId="362E5938" w14:textId="77777777" w:rsidR="00973E2E" w:rsidRDefault="00973E2E" w:rsidP="00286105">
      <w:pPr>
        <w:ind w:firstLineChars="700" w:firstLine="2240"/>
        <w:rPr>
          <w:rFonts w:ascii="SimHei" w:eastAsia="DengXian" w:hAnsi="SimHei" w:cs="Times New Roman"/>
          <w:color w:val="FF0000"/>
          <w:sz w:val="32"/>
          <w:szCs w:val="32"/>
        </w:rPr>
      </w:pPr>
    </w:p>
    <w:bookmarkEnd w:id="1"/>
    <w:bookmarkEnd w:id="2"/>
    <w:bookmarkEnd w:id="3"/>
    <w:bookmarkEnd w:id="4"/>
    <w:p w14:paraId="621075C9" w14:textId="77777777" w:rsidR="00437B1A" w:rsidRPr="00437B1A" w:rsidRDefault="00437B1A" w:rsidP="00437B1A">
      <w:pPr>
        <w:ind w:firstLineChars="300" w:firstLine="720"/>
        <w:rPr>
          <w:rFonts w:ascii="SimHei" w:eastAsia="DengXian" w:hAnsi="SimHei" w:cs="Times New Roman"/>
        </w:rPr>
      </w:pPr>
    </w:p>
    <w:p w14:paraId="2C837DAE" w14:textId="77777777" w:rsidR="00437B1A" w:rsidRPr="00437B1A" w:rsidRDefault="00437B1A" w:rsidP="00437B1A">
      <w:pPr>
        <w:ind w:firstLineChars="800" w:firstLine="1920"/>
        <w:rPr>
          <w:rFonts w:ascii="SimHei" w:eastAsia="DengXian" w:hAnsi="SimHei" w:cs="Times New Roman"/>
        </w:rPr>
      </w:pPr>
      <w:r w:rsidRPr="00437B1A">
        <w:rPr>
          <w:rFonts w:ascii="SimHei" w:eastAsia="DengXian" w:hAnsi="SimHei" w:cs="Times New Roman"/>
        </w:rPr>
        <w:t xml:space="preserve"> </w:t>
      </w:r>
    </w:p>
    <w:sectPr w:rsidR="00437B1A" w:rsidRPr="00437B1A" w:rsidSect="009104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E8D17" w14:textId="77777777" w:rsidR="002B0579" w:rsidRDefault="002B0579" w:rsidP="00C239EB">
      <w:r>
        <w:separator/>
      </w:r>
    </w:p>
  </w:endnote>
  <w:endnote w:type="continuationSeparator" w:id="0">
    <w:p w14:paraId="6F402FD6" w14:textId="77777777" w:rsidR="002B0579" w:rsidRDefault="002B0579" w:rsidP="00C23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28796" w14:textId="77777777" w:rsidR="002B0579" w:rsidRDefault="002B0579" w:rsidP="00C239EB">
      <w:r>
        <w:separator/>
      </w:r>
    </w:p>
  </w:footnote>
  <w:footnote w:type="continuationSeparator" w:id="0">
    <w:p w14:paraId="681D5B01" w14:textId="77777777" w:rsidR="002B0579" w:rsidRDefault="002B0579" w:rsidP="00C23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E425C"/>
    <w:multiLevelType w:val="hybridMultilevel"/>
    <w:tmpl w:val="3834A806"/>
    <w:lvl w:ilvl="0" w:tplc="E3FCB6E0">
      <w:start w:val="1"/>
      <w:numFmt w:val="taiwaneseCountingThousand"/>
      <w:lvlText w:val="（%1）"/>
      <w:lvlJc w:val="left"/>
      <w:pPr>
        <w:ind w:left="1200" w:hanging="12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809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8E"/>
    <w:rsid w:val="00023FA5"/>
    <w:rsid w:val="00043CFC"/>
    <w:rsid w:val="00055A6A"/>
    <w:rsid w:val="000637F0"/>
    <w:rsid w:val="00074C74"/>
    <w:rsid w:val="000A0CC7"/>
    <w:rsid w:val="000A7E28"/>
    <w:rsid w:val="000B6F94"/>
    <w:rsid w:val="000C68AF"/>
    <w:rsid w:val="000C6C58"/>
    <w:rsid w:val="000D6AF1"/>
    <w:rsid w:val="000E074D"/>
    <w:rsid w:val="000F0088"/>
    <w:rsid w:val="0010540A"/>
    <w:rsid w:val="00146355"/>
    <w:rsid w:val="001657BF"/>
    <w:rsid w:val="00184D59"/>
    <w:rsid w:val="001D1FF2"/>
    <w:rsid w:val="00234324"/>
    <w:rsid w:val="00244DE4"/>
    <w:rsid w:val="00246B7F"/>
    <w:rsid w:val="00281337"/>
    <w:rsid w:val="00286105"/>
    <w:rsid w:val="002909DC"/>
    <w:rsid w:val="00293185"/>
    <w:rsid w:val="002B0579"/>
    <w:rsid w:val="002B5650"/>
    <w:rsid w:val="002C7A25"/>
    <w:rsid w:val="002D3749"/>
    <w:rsid w:val="002D6407"/>
    <w:rsid w:val="0031212B"/>
    <w:rsid w:val="0031578F"/>
    <w:rsid w:val="0031726F"/>
    <w:rsid w:val="00336ED0"/>
    <w:rsid w:val="00362627"/>
    <w:rsid w:val="00364D9F"/>
    <w:rsid w:val="0038395B"/>
    <w:rsid w:val="003A6D2C"/>
    <w:rsid w:val="003D07D3"/>
    <w:rsid w:val="003E642A"/>
    <w:rsid w:val="003F5716"/>
    <w:rsid w:val="004016E3"/>
    <w:rsid w:val="00430FA8"/>
    <w:rsid w:val="00437B1A"/>
    <w:rsid w:val="0044559E"/>
    <w:rsid w:val="00450BF6"/>
    <w:rsid w:val="00465EF2"/>
    <w:rsid w:val="00470338"/>
    <w:rsid w:val="00474CAB"/>
    <w:rsid w:val="00482C9B"/>
    <w:rsid w:val="004A35C0"/>
    <w:rsid w:val="004F524C"/>
    <w:rsid w:val="00504BA9"/>
    <w:rsid w:val="005446F0"/>
    <w:rsid w:val="005460FC"/>
    <w:rsid w:val="00555B01"/>
    <w:rsid w:val="00563D9F"/>
    <w:rsid w:val="0056615B"/>
    <w:rsid w:val="00575A98"/>
    <w:rsid w:val="00586CEB"/>
    <w:rsid w:val="005A038D"/>
    <w:rsid w:val="005A7952"/>
    <w:rsid w:val="005D16D1"/>
    <w:rsid w:val="005E19D9"/>
    <w:rsid w:val="005E63C7"/>
    <w:rsid w:val="005E68D9"/>
    <w:rsid w:val="005F28F1"/>
    <w:rsid w:val="00610AA4"/>
    <w:rsid w:val="0061386C"/>
    <w:rsid w:val="006179A0"/>
    <w:rsid w:val="006425DA"/>
    <w:rsid w:val="00682C8E"/>
    <w:rsid w:val="0069643A"/>
    <w:rsid w:val="006A2CEA"/>
    <w:rsid w:val="006A528E"/>
    <w:rsid w:val="006A6781"/>
    <w:rsid w:val="006A76D5"/>
    <w:rsid w:val="006A7A2B"/>
    <w:rsid w:val="006B7A96"/>
    <w:rsid w:val="006C2640"/>
    <w:rsid w:val="006C486A"/>
    <w:rsid w:val="006F30F0"/>
    <w:rsid w:val="0073226B"/>
    <w:rsid w:val="00747C49"/>
    <w:rsid w:val="007637B1"/>
    <w:rsid w:val="007742EC"/>
    <w:rsid w:val="007757A6"/>
    <w:rsid w:val="00777F74"/>
    <w:rsid w:val="00783DA6"/>
    <w:rsid w:val="007864AC"/>
    <w:rsid w:val="007A0795"/>
    <w:rsid w:val="007A7197"/>
    <w:rsid w:val="007B6A73"/>
    <w:rsid w:val="007C372C"/>
    <w:rsid w:val="007D020B"/>
    <w:rsid w:val="007D5659"/>
    <w:rsid w:val="007D6307"/>
    <w:rsid w:val="007D6F0D"/>
    <w:rsid w:val="007E568C"/>
    <w:rsid w:val="007F3C8C"/>
    <w:rsid w:val="00801047"/>
    <w:rsid w:val="00801819"/>
    <w:rsid w:val="00831E3D"/>
    <w:rsid w:val="00832CFD"/>
    <w:rsid w:val="00853CA1"/>
    <w:rsid w:val="00860F23"/>
    <w:rsid w:val="008806CE"/>
    <w:rsid w:val="00892876"/>
    <w:rsid w:val="008C7A18"/>
    <w:rsid w:val="008D33A3"/>
    <w:rsid w:val="0091042C"/>
    <w:rsid w:val="0091540B"/>
    <w:rsid w:val="00951359"/>
    <w:rsid w:val="00953EE7"/>
    <w:rsid w:val="00954C15"/>
    <w:rsid w:val="00964540"/>
    <w:rsid w:val="00973E2E"/>
    <w:rsid w:val="009843A7"/>
    <w:rsid w:val="00990B9F"/>
    <w:rsid w:val="009B0234"/>
    <w:rsid w:val="009C471C"/>
    <w:rsid w:val="009F10EF"/>
    <w:rsid w:val="00A0357B"/>
    <w:rsid w:val="00A06D8D"/>
    <w:rsid w:val="00A35C95"/>
    <w:rsid w:val="00A37379"/>
    <w:rsid w:val="00A419E6"/>
    <w:rsid w:val="00A44C50"/>
    <w:rsid w:val="00A64851"/>
    <w:rsid w:val="00A7037A"/>
    <w:rsid w:val="00A80D44"/>
    <w:rsid w:val="00AD555C"/>
    <w:rsid w:val="00AE0773"/>
    <w:rsid w:val="00AE1446"/>
    <w:rsid w:val="00B0324C"/>
    <w:rsid w:val="00B247C4"/>
    <w:rsid w:val="00B474AE"/>
    <w:rsid w:val="00B556C9"/>
    <w:rsid w:val="00B8601E"/>
    <w:rsid w:val="00BB21B8"/>
    <w:rsid w:val="00BC0459"/>
    <w:rsid w:val="00BD69A6"/>
    <w:rsid w:val="00BF1BE3"/>
    <w:rsid w:val="00C07F9F"/>
    <w:rsid w:val="00C10ABF"/>
    <w:rsid w:val="00C239EB"/>
    <w:rsid w:val="00C3602C"/>
    <w:rsid w:val="00C437B4"/>
    <w:rsid w:val="00C70FCC"/>
    <w:rsid w:val="00C77027"/>
    <w:rsid w:val="00C91E0F"/>
    <w:rsid w:val="00C96C79"/>
    <w:rsid w:val="00CA2BDA"/>
    <w:rsid w:val="00CC707B"/>
    <w:rsid w:val="00D057C8"/>
    <w:rsid w:val="00D05A93"/>
    <w:rsid w:val="00D23AA0"/>
    <w:rsid w:val="00D37E00"/>
    <w:rsid w:val="00D45589"/>
    <w:rsid w:val="00D47FE6"/>
    <w:rsid w:val="00D50D36"/>
    <w:rsid w:val="00D55CC7"/>
    <w:rsid w:val="00D6280A"/>
    <w:rsid w:val="00D713E8"/>
    <w:rsid w:val="00D81991"/>
    <w:rsid w:val="00D97500"/>
    <w:rsid w:val="00D97757"/>
    <w:rsid w:val="00DC5A45"/>
    <w:rsid w:val="00DD32D9"/>
    <w:rsid w:val="00DD5E48"/>
    <w:rsid w:val="00DE3474"/>
    <w:rsid w:val="00DF621C"/>
    <w:rsid w:val="00E07F97"/>
    <w:rsid w:val="00E21534"/>
    <w:rsid w:val="00E30220"/>
    <w:rsid w:val="00E50BB7"/>
    <w:rsid w:val="00E51155"/>
    <w:rsid w:val="00E725B7"/>
    <w:rsid w:val="00E72974"/>
    <w:rsid w:val="00E77FBC"/>
    <w:rsid w:val="00F10B6C"/>
    <w:rsid w:val="00F224AC"/>
    <w:rsid w:val="00F275D8"/>
    <w:rsid w:val="00F57EEB"/>
    <w:rsid w:val="00F66730"/>
    <w:rsid w:val="00F74C06"/>
    <w:rsid w:val="00FA547F"/>
    <w:rsid w:val="00FC25D7"/>
    <w:rsid w:val="00FD58A8"/>
    <w:rsid w:val="00FD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180F8"/>
  <w15:chartTrackingRefBased/>
  <w15:docId w15:val="{D4035647-14E7-4965-83F3-78833C06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CFD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2C8E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C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C8E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C8E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C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C8E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C8E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C8E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C8E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2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82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82C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82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82C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82C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82C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82C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82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C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682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C8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682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2C8E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682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2C8E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82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2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682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2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39EB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C239E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239EB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C239EB"/>
    <w:rPr>
      <w:sz w:val="20"/>
      <w:szCs w:val="20"/>
    </w:rPr>
  </w:style>
  <w:style w:type="paragraph" w:styleId="Web">
    <w:name w:val="Normal (Web)"/>
    <w:basedOn w:val="a"/>
    <w:uiPriority w:val="99"/>
    <w:unhideWhenUsed/>
    <w:rsid w:val="00832CF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table" w:styleId="af2">
    <w:name w:val="Table Grid"/>
    <w:basedOn w:val="a1"/>
    <w:uiPriority w:val="39"/>
    <w:rsid w:val="00C77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自然 林</dc:creator>
  <cp:keywords/>
  <dc:description/>
  <cp:lastModifiedBy>自然 林</cp:lastModifiedBy>
  <cp:revision>5</cp:revision>
  <cp:lastPrinted>2026-06-16T06:01:00Z</cp:lastPrinted>
  <dcterms:created xsi:type="dcterms:W3CDTF">2026-06-16T05:50:00Z</dcterms:created>
  <dcterms:modified xsi:type="dcterms:W3CDTF">2026-06-16T06:03:00Z</dcterms:modified>
</cp:coreProperties>
</file>