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AA008B" w14:textId="77777777" w:rsidR="00CB0488" w:rsidRDefault="00CB0488">
      <w:pPr>
        <w:ind w:firstLineChars="0" w:firstLine="0"/>
      </w:pPr>
      <w:bookmarkStart w:id="0" w:name="_GoBack"/>
      <w:bookmarkEnd w:id="0"/>
    </w:p>
    <w:p w14:paraId="1FE38B59" w14:textId="77777777" w:rsidR="00CB0488" w:rsidRDefault="00CB0488">
      <w:pPr>
        <w:ind w:firstLineChars="0" w:firstLine="0"/>
      </w:pPr>
    </w:p>
    <w:p w14:paraId="7765874E" w14:textId="77777777" w:rsidR="00CB0488" w:rsidRDefault="00CB0488">
      <w:pPr>
        <w:ind w:firstLineChars="0" w:firstLine="0"/>
      </w:pPr>
    </w:p>
    <w:p w14:paraId="0D04C176" w14:textId="77777777" w:rsidR="00CB0488" w:rsidRDefault="00CB0488">
      <w:pPr>
        <w:ind w:firstLineChars="0" w:firstLine="0"/>
      </w:pPr>
    </w:p>
    <w:p w14:paraId="0A7E84BE" w14:textId="77777777" w:rsidR="00CB0488" w:rsidRDefault="001F2DDA">
      <w:pPr>
        <w:ind w:firstLine="880"/>
        <w:jc w:val="center"/>
        <w:rPr>
          <w:rFonts w:ascii="Times New Roman"/>
          <w:b/>
          <w:sz w:val="44"/>
          <w:szCs w:val="44"/>
        </w:rPr>
      </w:pPr>
      <w:r>
        <w:rPr>
          <w:rFonts w:ascii="Times New Roman" w:hAnsi="Microsoft YaHei" w:hint="eastAsia"/>
          <w:b/>
          <w:sz w:val="44"/>
          <w:szCs w:val="44"/>
        </w:rPr>
        <w:t>模拟交易系统需求文档</w:t>
      </w:r>
    </w:p>
    <w:p w14:paraId="32B71B55" w14:textId="77777777" w:rsidR="00CB0488" w:rsidRDefault="00CB0488">
      <w:pPr>
        <w:ind w:firstLineChars="0" w:firstLine="0"/>
        <w:rPr>
          <w:rFonts w:ascii="Times New Roman"/>
        </w:rPr>
      </w:pPr>
    </w:p>
    <w:p w14:paraId="35A04919" w14:textId="77777777" w:rsidR="00CB0488" w:rsidRDefault="00CB0488">
      <w:pPr>
        <w:ind w:firstLineChars="0" w:firstLine="0"/>
        <w:rPr>
          <w:rFonts w:ascii="Times New Roman"/>
        </w:rPr>
      </w:pPr>
    </w:p>
    <w:p w14:paraId="612106EB" w14:textId="77777777" w:rsidR="00CB0488" w:rsidRDefault="00CB0488">
      <w:pPr>
        <w:ind w:firstLineChars="0" w:firstLine="0"/>
        <w:rPr>
          <w:rFonts w:ascii="Times New Roman"/>
        </w:rPr>
      </w:pPr>
    </w:p>
    <w:p w14:paraId="4B13401C" w14:textId="77777777" w:rsidR="00CB0488" w:rsidRDefault="00CB0488">
      <w:pPr>
        <w:ind w:firstLineChars="0" w:firstLine="0"/>
        <w:rPr>
          <w:rFonts w:ascii="Times New Roman"/>
        </w:rPr>
      </w:pPr>
    </w:p>
    <w:p w14:paraId="3C8F4ABD" w14:textId="77777777" w:rsidR="00CB0488" w:rsidRDefault="00CB0488">
      <w:pPr>
        <w:spacing w:afterLines="50" w:after="156"/>
        <w:ind w:firstLineChars="90" w:firstLine="198"/>
        <w:rPr>
          <w:rFonts w:ascii="Times New Roman"/>
        </w:rPr>
      </w:pPr>
    </w:p>
    <w:p w14:paraId="603302F5" w14:textId="77777777" w:rsidR="00CB0488" w:rsidRDefault="001F2DDA">
      <w:pPr>
        <w:spacing w:afterLines="50" w:after="156"/>
        <w:ind w:firstLineChars="90" w:firstLine="198"/>
        <w:rPr>
          <w:rFonts w:ascii="Times New Roman"/>
        </w:rPr>
      </w:pPr>
      <w:r>
        <w:rPr>
          <w:rFonts w:ascii="Times New Roman" w:hAnsi="SimSun" w:hint="eastAsia"/>
          <w:b/>
        </w:rPr>
        <w:t>文档状态：</w:t>
      </w:r>
      <w:r>
        <w:rPr>
          <w:rFonts w:ascii="Times New Roman" w:hint="eastAsia"/>
        </w:rPr>
        <w:t xml:space="preserve">[  ] </w:t>
      </w:r>
      <w:r>
        <w:rPr>
          <w:rFonts w:ascii="Times New Roman" w:hAnsi="SimSun" w:hint="eastAsia"/>
        </w:rPr>
        <w:t>草稿</w:t>
      </w:r>
      <w:r>
        <w:rPr>
          <w:rFonts w:ascii="Times New Roman" w:hint="eastAsia"/>
        </w:rPr>
        <w:t xml:space="preserve">    [</w:t>
      </w:r>
      <w:r>
        <w:rPr>
          <w:rFonts w:ascii="Times New Roman" w:hint="eastAsia"/>
        </w:rPr>
        <w:t>√</w:t>
      </w:r>
      <w:r>
        <w:rPr>
          <w:rFonts w:ascii="Times New Roman" w:hint="eastAsia"/>
        </w:rPr>
        <w:t xml:space="preserve">] </w:t>
      </w:r>
      <w:r>
        <w:rPr>
          <w:rFonts w:ascii="Times New Roman" w:hAnsi="SimSun" w:hint="eastAsia"/>
        </w:rPr>
        <w:t>正在修改</w:t>
      </w:r>
      <w:r>
        <w:rPr>
          <w:rFonts w:ascii="Times New Roman" w:hint="eastAsia"/>
        </w:rPr>
        <w:t xml:space="preserve">   [  ] </w:t>
      </w:r>
      <w:r>
        <w:rPr>
          <w:rFonts w:ascii="Times New Roman" w:hAnsi="SimSun" w:hint="eastAsia"/>
        </w:rPr>
        <w:t>正式发布</w:t>
      </w:r>
    </w:p>
    <w:p w14:paraId="20056A17" w14:textId="77777777" w:rsidR="00CB0488" w:rsidRDefault="001F2DDA">
      <w:pPr>
        <w:spacing w:afterLines="50" w:after="156"/>
        <w:ind w:firstLineChars="90" w:firstLine="198"/>
        <w:rPr>
          <w:rFonts w:ascii="Times New Roman" w:hAnsi="SimSun"/>
          <w:b/>
        </w:rPr>
      </w:pPr>
      <w:r>
        <w:rPr>
          <w:rFonts w:ascii="Times New Roman" w:hAnsi="SimSun" w:hint="eastAsia"/>
          <w:b/>
        </w:rPr>
        <w:t>文档记录：</w:t>
      </w: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2"/>
        <w:gridCol w:w="1254"/>
        <w:gridCol w:w="2836"/>
        <w:gridCol w:w="1215"/>
        <w:gridCol w:w="1048"/>
        <w:gridCol w:w="1047"/>
      </w:tblGrid>
      <w:tr w:rsidR="00CB0488" w14:paraId="6500A60F" w14:textId="77777777">
        <w:trPr>
          <w:trHeight w:val="454"/>
        </w:trPr>
        <w:tc>
          <w:tcPr>
            <w:tcW w:w="1122" w:type="dxa"/>
            <w:vAlign w:val="center"/>
          </w:tcPr>
          <w:p w14:paraId="0AC3BC37" w14:textId="77777777" w:rsidR="00CB0488" w:rsidRDefault="001F2DDA">
            <w:pPr>
              <w:ind w:firstLineChars="0" w:firstLine="0"/>
              <w:jc w:val="center"/>
              <w:rPr>
                <w:b/>
                <w:sz w:val="21"/>
                <w:szCs w:val="21"/>
              </w:rPr>
            </w:pPr>
            <w:r>
              <w:rPr>
                <w:rFonts w:hint="eastAsia"/>
                <w:b/>
                <w:sz w:val="21"/>
                <w:szCs w:val="21"/>
              </w:rPr>
              <w:t>版本</w:t>
            </w:r>
          </w:p>
        </w:tc>
        <w:tc>
          <w:tcPr>
            <w:tcW w:w="1254" w:type="dxa"/>
            <w:vAlign w:val="center"/>
          </w:tcPr>
          <w:p w14:paraId="121844E1" w14:textId="77777777" w:rsidR="00CB0488" w:rsidRDefault="001F2DDA">
            <w:pPr>
              <w:ind w:firstLineChars="0" w:firstLine="0"/>
              <w:jc w:val="center"/>
              <w:rPr>
                <w:b/>
                <w:sz w:val="21"/>
                <w:szCs w:val="21"/>
              </w:rPr>
            </w:pPr>
            <w:r>
              <w:rPr>
                <w:b/>
                <w:sz w:val="21"/>
                <w:szCs w:val="21"/>
              </w:rPr>
              <w:t>日期</w:t>
            </w:r>
          </w:p>
        </w:tc>
        <w:tc>
          <w:tcPr>
            <w:tcW w:w="2836" w:type="dxa"/>
            <w:vAlign w:val="center"/>
          </w:tcPr>
          <w:p w14:paraId="4817165F" w14:textId="77777777" w:rsidR="00CB0488" w:rsidRDefault="001F2DDA">
            <w:pPr>
              <w:ind w:firstLineChars="0" w:firstLine="0"/>
              <w:jc w:val="center"/>
              <w:rPr>
                <w:b/>
                <w:sz w:val="21"/>
                <w:szCs w:val="21"/>
              </w:rPr>
            </w:pPr>
            <w:r>
              <w:rPr>
                <w:b/>
                <w:sz w:val="21"/>
                <w:szCs w:val="21"/>
              </w:rPr>
              <w:t>内容</w:t>
            </w:r>
          </w:p>
        </w:tc>
        <w:tc>
          <w:tcPr>
            <w:tcW w:w="1215" w:type="dxa"/>
            <w:vAlign w:val="center"/>
          </w:tcPr>
          <w:p w14:paraId="38C221EA" w14:textId="77777777" w:rsidR="00CB0488" w:rsidRDefault="001F2DDA">
            <w:pPr>
              <w:ind w:firstLineChars="0" w:firstLine="0"/>
              <w:jc w:val="center"/>
              <w:rPr>
                <w:b/>
                <w:sz w:val="21"/>
                <w:szCs w:val="21"/>
              </w:rPr>
            </w:pPr>
            <w:r>
              <w:rPr>
                <w:rFonts w:hint="eastAsia"/>
                <w:b/>
                <w:sz w:val="21"/>
                <w:szCs w:val="21"/>
              </w:rPr>
              <w:t>作者</w:t>
            </w:r>
          </w:p>
        </w:tc>
        <w:tc>
          <w:tcPr>
            <w:tcW w:w="1048" w:type="dxa"/>
            <w:vAlign w:val="center"/>
          </w:tcPr>
          <w:p w14:paraId="0A9BDAF6" w14:textId="77777777" w:rsidR="00CB0488" w:rsidRDefault="001F2DDA">
            <w:pPr>
              <w:ind w:firstLineChars="0" w:firstLine="0"/>
              <w:jc w:val="center"/>
              <w:rPr>
                <w:b/>
                <w:sz w:val="21"/>
                <w:szCs w:val="21"/>
              </w:rPr>
            </w:pPr>
            <w:r>
              <w:rPr>
                <w:rFonts w:hint="eastAsia"/>
                <w:b/>
                <w:sz w:val="21"/>
                <w:szCs w:val="21"/>
              </w:rPr>
              <w:t>审核</w:t>
            </w:r>
          </w:p>
        </w:tc>
        <w:tc>
          <w:tcPr>
            <w:tcW w:w="1047" w:type="dxa"/>
            <w:vAlign w:val="center"/>
          </w:tcPr>
          <w:p w14:paraId="182BD7C0" w14:textId="77777777" w:rsidR="00CB0488" w:rsidRDefault="001F2DDA">
            <w:pPr>
              <w:ind w:firstLineChars="0" w:firstLine="0"/>
              <w:jc w:val="center"/>
              <w:rPr>
                <w:b/>
                <w:sz w:val="21"/>
                <w:szCs w:val="21"/>
              </w:rPr>
            </w:pPr>
            <w:r>
              <w:rPr>
                <w:rFonts w:hint="eastAsia"/>
                <w:b/>
                <w:sz w:val="21"/>
                <w:szCs w:val="21"/>
              </w:rPr>
              <w:t>备注</w:t>
            </w:r>
          </w:p>
        </w:tc>
      </w:tr>
      <w:tr w:rsidR="00CB0488" w14:paraId="004CFFDE" w14:textId="77777777">
        <w:trPr>
          <w:trHeight w:val="454"/>
        </w:trPr>
        <w:tc>
          <w:tcPr>
            <w:tcW w:w="1122" w:type="dxa"/>
            <w:vAlign w:val="center"/>
          </w:tcPr>
          <w:p w14:paraId="64EF67F6" w14:textId="77777777" w:rsidR="00CB0488" w:rsidRDefault="001F2DDA">
            <w:pPr>
              <w:ind w:firstLineChars="0" w:firstLine="0"/>
              <w:jc w:val="center"/>
              <w:rPr>
                <w:rFonts w:hAnsi="SimSun"/>
                <w:sz w:val="21"/>
                <w:szCs w:val="21"/>
              </w:rPr>
            </w:pPr>
            <w:r>
              <w:rPr>
                <w:rFonts w:hAnsi="SimSun" w:hint="eastAsia"/>
                <w:sz w:val="21"/>
                <w:szCs w:val="21"/>
              </w:rPr>
              <w:t>PRDV1.0</w:t>
            </w:r>
          </w:p>
        </w:tc>
        <w:tc>
          <w:tcPr>
            <w:tcW w:w="1254" w:type="dxa"/>
            <w:vAlign w:val="center"/>
          </w:tcPr>
          <w:p w14:paraId="4F743264" w14:textId="5A66E951" w:rsidR="00CB0488" w:rsidRDefault="00CB0488">
            <w:pPr>
              <w:ind w:firstLineChars="0" w:firstLine="0"/>
              <w:jc w:val="center"/>
              <w:rPr>
                <w:rFonts w:hAnsi="SimSun"/>
                <w:sz w:val="21"/>
                <w:szCs w:val="21"/>
              </w:rPr>
            </w:pPr>
          </w:p>
        </w:tc>
        <w:tc>
          <w:tcPr>
            <w:tcW w:w="2836" w:type="dxa"/>
            <w:vAlign w:val="center"/>
          </w:tcPr>
          <w:p w14:paraId="37BE00FE" w14:textId="77777777" w:rsidR="00CB0488" w:rsidRDefault="001F2DDA">
            <w:pPr>
              <w:ind w:firstLineChars="0" w:firstLine="0"/>
              <w:rPr>
                <w:rFonts w:hAnsi="SimSun"/>
                <w:sz w:val="21"/>
                <w:szCs w:val="21"/>
              </w:rPr>
            </w:pPr>
            <w:r>
              <w:rPr>
                <w:rFonts w:hAnsi="SimSun" w:hint="eastAsia"/>
                <w:sz w:val="21"/>
                <w:szCs w:val="21"/>
              </w:rPr>
              <w:t>创建文档</w:t>
            </w:r>
          </w:p>
        </w:tc>
        <w:tc>
          <w:tcPr>
            <w:tcW w:w="1215" w:type="dxa"/>
            <w:vAlign w:val="center"/>
          </w:tcPr>
          <w:p w14:paraId="0F38E1E0" w14:textId="77777777" w:rsidR="00CB0488" w:rsidRDefault="001F2DDA">
            <w:pPr>
              <w:ind w:firstLineChars="0" w:firstLine="0"/>
              <w:jc w:val="center"/>
              <w:rPr>
                <w:rFonts w:hAnsi="SimSun"/>
                <w:sz w:val="21"/>
                <w:szCs w:val="21"/>
              </w:rPr>
            </w:pPr>
            <w:r>
              <w:rPr>
                <w:rFonts w:hAnsi="SimSun" w:hint="eastAsia"/>
                <w:sz w:val="21"/>
                <w:szCs w:val="21"/>
              </w:rPr>
              <w:t>黄德华</w:t>
            </w:r>
          </w:p>
        </w:tc>
        <w:tc>
          <w:tcPr>
            <w:tcW w:w="1048" w:type="dxa"/>
            <w:vAlign w:val="center"/>
          </w:tcPr>
          <w:p w14:paraId="143DFA70" w14:textId="24418669" w:rsidR="00CB0488" w:rsidRDefault="00CB0488">
            <w:pPr>
              <w:ind w:firstLineChars="0" w:firstLine="0"/>
              <w:jc w:val="center"/>
              <w:rPr>
                <w:rFonts w:hAnsi="SimSun"/>
                <w:sz w:val="21"/>
                <w:szCs w:val="21"/>
              </w:rPr>
            </w:pPr>
          </w:p>
        </w:tc>
        <w:tc>
          <w:tcPr>
            <w:tcW w:w="1047" w:type="dxa"/>
            <w:vAlign w:val="center"/>
          </w:tcPr>
          <w:p w14:paraId="28BD46AC" w14:textId="77777777" w:rsidR="00CB0488" w:rsidRDefault="00CB0488">
            <w:pPr>
              <w:ind w:firstLineChars="0" w:firstLine="0"/>
              <w:jc w:val="center"/>
              <w:rPr>
                <w:rFonts w:hAnsi="SimSun"/>
                <w:sz w:val="21"/>
                <w:szCs w:val="21"/>
              </w:rPr>
            </w:pPr>
          </w:p>
        </w:tc>
      </w:tr>
      <w:tr w:rsidR="00CB0488" w14:paraId="7DFE1FE6" w14:textId="77777777">
        <w:trPr>
          <w:trHeight w:val="454"/>
        </w:trPr>
        <w:tc>
          <w:tcPr>
            <w:tcW w:w="1122" w:type="dxa"/>
            <w:vAlign w:val="center"/>
          </w:tcPr>
          <w:p w14:paraId="250090C9" w14:textId="77777777" w:rsidR="00CB0488" w:rsidRDefault="00CB0488">
            <w:pPr>
              <w:ind w:firstLineChars="0" w:firstLine="0"/>
              <w:jc w:val="center"/>
              <w:rPr>
                <w:rFonts w:hAnsi="SimSun"/>
                <w:sz w:val="21"/>
                <w:szCs w:val="21"/>
              </w:rPr>
            </w:pPr>
          </w:p>
        </w:tc>
        <w:tc>
          <w:tcPr>
            <w:tcW w:w="1254" w:type="dxa"/>
            <w:vAlign w:val="center"/>
          </w:tcPr>
          <w:p w14:paraId="21BF3E26" w14:textId="3911C123" w:rsidR="00CB0488" w:rsidRDefault="00CB0488">
            <w:pPr>
              <w:ind w:firstLineChars="0" w:firstLine="0"/>
              <w:jc w:val="center"/>
              <w:rPr>
                <w:rFonts w:hAnsi="SimSun"/>
                <w:sz w:val="21"/>
                <w:szCs w:val="21"/>
              </w:rPr>
            </w:pPr>
          </w:p>
        </w:tc>
        <w:tc>
          <w:tcPr>
            <w:tcW w:w="2836" w:type="dxa"/>
            <w:vAlign w:val="center"/>
          </w:tcPr>
          <w:p w14:paraId="40BFF279" w14:textId="77777777" w:rsidR="00CB0488" w:rsidRDefault="001F2DDA">
            <w:pPr>
              <w:ind w:firstLineChars="0" w:firstLine="0"/>
              <w:rPr>
                <w:rFonts w:hAnsi="SimSun"/>
                <w:sz w:val="21"/>
                <w:szCs w:val="21"/>
              </w:rPr>
            </w:pPr>
            <w:r>
              <w:rPr>
                <w:rFonts w:hAnsi="SimSun" w:hint="eastAsia"/>
                <w:sz w:val="21"/>
                <w:szCs w:val="21"/>
              </w:rPr>
              <w:t>修改文档</w:t>
            </w:r>
          </w:p>
        </w:tc>
        <w:tc>
          <w:tcPr>
            <w:tcW w:w="1215" w:type="dxa"/>
            <w:vAlign w:val="center"/>
          </w:tcPr>
          <w:p w14:paraId="1EC5EE6A" w14:textId="77777777" w:rsidR="00CB0488" w:rsidRDefault="001F2DDA">
            <w:pPr>
              <w:ind w:firstLineChars="0" w:firstLine="0"/>
              <w:jc w:val="center"/>
              <w:rPr>
                <w:rFonts w:hAnsi="SimSun"/>
                <w:sz w:val="21"/>
                <w:szCs w:val="21"/>
              </w:rPr>
            </w:pPr>
            <w:r>
              <w:rPr>
                <w:rFonts w:hAnsi="SimSun" w:hint="eastAsia"/>
                <w:sz w:val="21"/>
                <w:szCs w:val="21"/>
              </w:rPr>
              <w:t>黄德华</w:t>
            </w:r>
          </w:p>
        </w:tc>
        <w:tc>
          <w:tcPr>
            <w:tcW w:w="1048" w:type="dxa"/>
            <w:vAlign w:val="center"/>
          </w:tcPr>
          <w:p w14:paraId="2A5825E9" w14:textId="7A93921E" w:rsidR="00CB0488" w:rsidRDefault="00CB0488">
            <w:pPr>
              <w:ind w:firstLineChars="0" w:firstLine="0"/>
              <w:jc w:val="center"/>
              <w:rPr>
                <w:rFonts w:hAnsi="SimSun"/>
                <w:sz w:val="21"/>
                <w:szCs w:val="21"/>
              </w:rPr>
            </w:pPr>
          </w:p>
        </w:tc>
        <w:tc>
          <w:tcPr>
            <w:tcW w:w="1047" w:type="dxa"/>
            <w:vAlign w:val="center"/>
          </w:tcPr>
          <w:p w14:paraId="12B3277A" w14:textId="77777777" w:rsidR="00CB0488" w:rsidRDefault="00CB0488">
            <w:pPr>
              <w:ind w:firstLineChars="0" w:firstLine="0"/>
              <w:jc w:val="center"/>
              <w:rPr>
                <w:rFonts w:hAnsi="SimSun"/>
                <w:sz w:val="21"/>
                <w:szCs w:val="21"/>
              </w:rPr>
            </w:pPr>
          </w:p>
        </w:tc>
      </w:tr>
      <w:tr w:rsidR="00CB0488" w14:paraId="46ECB107" w14:textId="77777777">
        <w:trPr>
          <w:trHeight w:val="454"/>
        </w:trPr>
        <w:tc>
          <w:tcPr>
            <w:tcW w:w="1122" w:type="dxa"/>
            <w:vAlign w:val="center"/>
          </w:tcPr>
          <w:p w14:paraId="191ABDAF" w14:textId="77777777" w:rsidR="00CB0488" w:rsidRDefault="00CB0488">
            <w:pPr>
              <w:ind w:firstLineChars="0" w:firstLine="0"/>
              <w:jc w:val="center"/>
              <w:rPr>
                <w:rFonts w:hAnsi="SimSun"/>
                <w:sz w:val="21"/>
                <w:szCs w:val="21"/>
              </w:rPr>
            </w:pPr>
          </w:p>
        </w:tc>
        <w:tc>
          <w:tcPr>
            <w:tcW w:w="1254" w:type="dxa"/>
            <w:vAlign w:val="center"/>
          </w:tcPr>
          <w:p w14:paraId="31EB9141" w14:textId="77777777" w:rsidR="00CB0488" w:rsidRDefault="00CB0488">
            <w:pPr>
              <w:ind w:firstLineChars="0" w:firstLine="0"/>
              <w:jc w:val="center"/>
              <w:rPr>
                <w:rFonts w:hAnsi="SimSun"/>
                <w:sz w:val="21"/>
                <w:szCs w:val="21"/>
              </w:rPr>
            </w:pPr>
          </w:p>
        </w:tc>
        <w:tc>
          <w:tcPr>
            <w:tcW w:w="2836" w:type="dxa"/>
            <w:vAlign w:val="center"/>
          </w:tcPr>
          <w:p w14:paraId="35304AAC" w14:textId="77777777" w:rsidR="00CB0488" w:rsidRDefault="00CB0488">
            <w:pPr>
              <w:ind w:firstLineChars="0" w:firstLine="0"/>
              <w:jc w:val="center"/>
              <w:rPr>
                <w:rFonts w:hAnsi="SimSun"/>
                <w:sz w:val="21"/>
                <w:szCs w:val="21"/>
              </w:rPr>
            </w:pPr>
          </w:p>
        </w:tc>
        <w:tc>
          <w:tcPr>
            <w:tcW w:w="1215" w:type="dxa"/>
            <w:vAlign w:val="center"/>
          </w:tcPr>
          <w:p w14:paraId="18AD7D15" w14:textId="77777777" w:rsidR="00CB0488" w:rsidRDefault="00CB0488">
            <w:pPr>
              <w:ind w:firstLineChars="0" w:firstLine="0"/>
              <w:jc w:val="center"/>
              <w:rPr>
                <w:rFonts w:hAnsi="SimSun"/>
                <w:sz w:val="21"/>
                <w:szCs w:val="21"/>
              </w:rPr>
            </w:pPr>
          </w:p>
        </w:tc>
        <w:tc>
          <w:tcPr>
            <w:tcW w:w="1048" w:type="dxa"/>
            <w:vAlign w:val="center"/>
          </w:tcPr>
          <w:p w14:paraId="52A444E0" w14:textId="77777777" w:rsidR="00CB0488" w:rsidRDefault="00CB0488">
            <w:pPr>
              <w:ind w:firstLineChars="0" w:firstLine="0"/>
              <w:jc w:val="center"/>
              <w:rPr>
                <w:rFonts w:hAnsi="SimSun"/>
                <w:sz w:val="21"/>
                <w:szCs w:val="21"/>
              </w:rPr>
            </w:pPr>
          </w:p>
        </w:tc>
        <w:tc>
          <w:tcPr>
            <w:tcW w:w="1047" w:type="dxa"/>
            <w:vAlign w:val="center"/>
          </w:tcPr>
          <w:p w14:paraId="02F332B3" w14:textId="77777777" w:rsidR="00CB0488" w:rsidRDefault="00CB0488">
            <w:pPr>
              <w:ind w:firstLineChars="0" w:firstLine="0"/>
              <w:jc w:val="center"/>
              <w:rPr>
                <w:rFonts w:hAnsi="SimSun"/>
                <w:sz w:val="21"/>
                <w:szCs w:val="21"/>
              </w:rPr>
            </w:pPr>
          </w:p>
        </w:tc>
      </w:tr>
      <w:tr w:rsidR="00CB0488" w14:paraId="7B4AACF4" w14:textId="77777777">
        <w:trPr>
          <w:trHeight w:val="454"/>
        </w:trPr>
        <w:tc>
          <w:tcPr>
            <w:tcW w:w="1122" w:type="dxa"/>
            <w:vAlign w:val="center"/>
          </w:tcPr>
          <w:p w14:paraId="015035A3" w14:textId="77777777" w:rsidR="00CB0488" w:rsidRDefault="00CB0488">
            <w:pPr>
              <w:ind w:firstLineChars="0" w:firstLine="0"/>
              <w:jc w:val="center"/>
              <w:rPr>
                <w:rFonts w:hAnsi="SimSun"/>
                <w:sz w:val="21"/>
                <w:szCs w:val="21"/>
              </w:rPr>
            </w:pPr>
          </w:p>
        </w:tc>
        <w:tc>
          <w:tcPr>
            <w:tcW w:w="1254" w:type="dxa"/>
            <w:vAlign w:val="center"/>
          </w:tcPr>
          <w:p w14:paraId="7D265B65" w14:textId="77777777" w:rsidR="00CB0488" w:rsidRDefault="00CB0488">
            <w:pPr>
              <w:ind w:firstLineChars="0" w:firstLine="0"/>
              <w:jc w:val="center"/>
              <w:rPr>
                <w:rFonts w:hAnsi="SimSun"/>
                <w:sz w:val="21"/>
                <w:szCs w:val="21"/>
              </w:rPr>
            </w:pPr>
          </w:p>
        </w:tc>
        <w:tc>
          <w:tcPr>
            <w:tcW w:w="2836" w:type="dxa"/>
            <w:vAlign w:val="center"/>
          </w:tcPr>
          <w:p w14:paraId="438D1FD6" w14:textId="77777777" w:rsidR="00CB0488" w:rsidRDefault="00CB0488">
            <w:pPr>
              <w:ind w:firstLineChars="0" w:firstLine="0"/>
              <w:jc w:val="center"/>
              <w:rPr>
                <w:rFonts w:hAnsi="SimSun"/>
                <w:sz w:val="21"/>
                <w:szCs w:val="21"/>
              </w:rPr>
            </w:pPr>
          </w:p>
        </w:tc>
        <w:tc>
          <w:tcPr>
            <w:tcW w:w="1215" w:type="dxa"/>
            <w:vAlign w:val="center"/>
          </w:tcPr>
          <w:p w14:paraId="180B3A93" w14:textId="77777777" w:rsidR="00CB0488" w:rsidRDefault="00CB0488">
            <w:pPr>
              <w:ind w:firstLineChars="0" w:firstLine="0"/>
              <w:jc w:val="center"/>
              <w:rPr>
                <w:rFonts w:hAnsi="SimSun"/>
                <w:sz w:val="21"/>
                <w:szCs w:val="21"/>
              </w:rPr>
            </w:pPr>
          </w:p>
        </w:tc>
        <w:tc>
          <w:tcPr>
            <w:tcW w:w="1048" w:type="dxa"/>
            <w:vAlign w:val="center"/>
          </w:tcPr>
          <w:p w14:paraId="01D2C71D" w14:textId="77777777" w:rsidR="00CB0488" w:rsidRDefault="00CB0488">
            <w:pPr>
              <w:ind w:firstLineChars="0" w:firstLine="0"/>
              <w:jc w:val="center"/>
              <w:rPr>
                <w:rFonts w:hAnsi="SimSun"/>
                <w:sz w:val="21"/>
                <w:szCs w:val="21"/>
              </w:rPr>
            </w:pPr>
          </w:p>
        </w:tc>
        <w:tc>
          <w:tcPr>
            <w:tcW w:w="1047" w:type="dxa"/>
            <w:vAlign w:val="center"/>
          </w:tcPr>
          <w:p w14:paraId="0E2D4F5F" w14:textId="77777777" w:rsidR="00CB0488" w:rsidRDefault="00CB0488">
            <w:pPr>
              <w:ind w:firstLineChars="0" w:firstLine="0"/>
              <w:jc w:val="center"/>
              <w:rPr>
                <w:rFonts w:hAnsi="SimSun"/>
                <w:sz w:val="21"/>
                <w:szCs w:val="21"/>
              </w:rPr>
            </w:pPr>
          </w:p>
        </w:tc>
      </w:tr>
      <w:tr w:rsidR="00CB0488" w14:paraId="33504289" w14:textId="77777777">
        <w:trPr>
          <w:trHeight w:val="454"/>
        </w:trPr>
        <w:tc>
          <w:tcPr>
            <w:tcW w:w="1122" w:type="dxa"/>
            <w:vAlign w:val="center"/>
          </w:tcPr>
          <w:p w14:paraId="7AD9FB62" w14:textId="77777777" w:rsidR="00CB0488" w:rsidRDefault="00CB0488">
            <w:pPr>
              <w:ind w:firstLineChars="0" w:firstLine="0"/>
              <w:jc w:val="center"/>
              <w:rPr>
                <w:rFonts w:hAnsi="SimSun"/>
                <w:sz w:val="21"/>
                <w:szCs w:val="21"/>
              </w:rPr>
            </w:pPr>
          </w:p>
        </w:tc>
        <w:tc>
          <w:tcPr>
            <w:tcW w:w="1254" w:type="dxa"/>
            <w:vAlign w:val="center"/>
          </w:tcPr>
          <w:p w14:paraId="178DCA6D" w14:textId="77777777" w:rsidR="00CB0488" w:rsidRDefault="00CB0488">
            <w:pPr>
              <w:ind w:firstLineChars="0" w:firstLine="0"/>
              <w:jc w:val="center"/>
              <w:rPr>
                <w:rFonts w:hAnsi="SimSun"/>
                <w:sz w:val="21"/>
                <w:szCs w:val="21"/>
              </w:rPr>
            </w:pPr>
          </w:p>
        </w:tc>
        <w:tc>
          <w:tcPr>
            <w:tcW w:w="2836" w:type="dxa"/>
            <w:vAlign w:val="center"/>
          </w:tcPr>
          <w:p w14:paraId="359B79C3" w14:textId="77777777" w:rsidR="00CB0488" w:rsidRDefault="00CB0488">
            <w:pPr>
              <w:ind w:firstLineChars="0" w:firstLine="0"/>
              <w:jc w:val="center"/>
              <w:rPr>
                <w:rFonts w:hAnsi="SimSun"/>
                <w:sz w:val="21"/>
                <w:szCs w:val="21"/>
              </w:rPr>
            </w:pPr>
          </w:p>
        </w:tc>
        <w:tc>
          <w:tcPr>
            <w:tcW w:w="1215" w:type="dxa"/>
            <w:vAlign w:val="center"/>
          </w:tcPr>
          <w:p w14:paraId="289AF03A" w14:textId="77777777" w:rsidR="00CB0488" w:rsidRDefault="00CB0488">
            <w:pPr>
              <w:ind w:firstLineChars="0" w:firstLine="0"/>
              <w:jc w:val="center"/>
              <w:rPr>
                <w:rFonts w:hAnsi="SimSun"/>
                <w:sz w:val="21"/>
                <w:szCs w:val="21"/>
              </w:rPr>
            </w:pPr>
          </w:p>
        </w:tc>
        <w:tc>
          <w:tcPr>
            <w:tcW w:w="1048" w:type="dxa"/>
            <w:vAlign w:val="center"/>
          </w:tcPr>
          <w:p w14:paraId="5AFEB85C" w14:textId="77777777" w:rsidR="00CB0488" w:rsidRDefault="00CB0488">
            <w:pPr>
              <w:ind w:firstLineChars="0" w:firstLine="0"/>
              <w:jc w:val="center"/>
              <w:rPr>
                <w:rFonts w:hAnsi="SimSun"/>
                <w:sz w:val="21"/>
                <w:szCs w:val="21"/>
              </w:rPr>
            </w:pPr>
          </w:p>
        </w:tc>
        <w:tc>
          <w:tcPr>
            <w:tcW w:w="1047" w:type="dxa"/>
            <w:vAlign w:val="center"/>
          </w:tcPr>
          <w:p w14:paraId="78F392B6" w14:textId="77777777" w:rsidR="00CB0488" w:rsidRDefault="00CB0488">
            <w:pPr>
              <w:ind w:firstLineChars="0" w:firstLine="0"/>
              <w:jc w:val="center"/>
              <w:rPr>
                <w:rFonts w:hAnsi="SimSun"/>
                <w:sz w:val="21"/>
                <w:szCs w:val="21"/>
              </w:rPr>
            </w:pPr>
          </w:p>
        </w:tc>
      </w:tr>
      <w:tr w:rsidR="00CB0488" w14:paraId="2B23684F" w14:textId="77777777">
        <w:trPr>
          <w:trHeight w:val="454"/>
        </w:trPr>
        <w:tc>
          <w:tcPr>
            <w:tcW w:w="1122" w:type="dxa"/>
            <w:vAlign w:val="center"/>
          </w:tcPr>
          <w:p w14:paraId="29154355" w14:textId="77777777" w:rsidR="00CB0488" w:rsidRDefault="00CB0488">
            <w:pPr>
              <w:ind w:firstLineChars="0" w:firstLine="0"/>
              <w:jc w:val="center"/>
              <w:rPr>
                <w:rFonts w:hAnsi="SimSun"/>
                <w:sz w:val="21"/>
                <w:szCs w:val="21"/>
              </w:rPr>
            </w:pPr>
          </w:p>
        </w:tc>
        <w:tc>
          <w:tcPr>
            <w:tcW w:w="1254" w:type="dxa"/>
            <w:vAlign w:val="center"/>
          </w:tcPr>
          <w:p w14:paraId="2FC4EB3F" w14:textId="77777777" w:rsidR="00CB0488" w:rsidRDefault="00CB0488">
            <w:pPr>
              <w:ind w:firstLineChars="0" w:firstLine="0"/>
              <w:jc w:val="center"/>
              <w:rPr>
                <w:rFonts w:hAnsi="SimSun"/>
                <w:sz w:val="21"/>
                <w:szCs w:val="21"/>
              </w:rPr>
            </w:pPr>
          </w:p>
        </w:tc>
        <w:tc>
          <w:tcPr>
            <w:tcW w:w="2836" w:type="dxa"/>
            <w:vAlign w:val="center"/>
          </w:tcPr>
          <w:p w14:paraId="3081A1C9" w14:textId="77777777" w:rsidR="00CB0488" w:rsidRDefault="00CB0488">
            <w:pPr>
              <w:ind w:firstLineChars="0" w:firstLine="0"/>
              <w:jc w:val="center"/>
              <w:rPr>
                <w:rFonts w:hAnsi="SimSun"/>
                <w:sz w:val="21"/>
                <w:szCs w:val="21"/>
              </w:rPr>
            </w:pPr>
          </w:p>
        </w:tc>
        <w:tc>
          <w:tcPr>
            <w:tcW w:w="1215" w:type="dxa"/>
            <w:vAlign w:val="center"/>
          </w:tcPr>
          <w:p w14:paraId="782863F3" w14:textId="77777777" w:rsidR="00CB0488" w:rsidRDefault="00CB0488">
            <w:pPr>
              <w:ind w:firstLineChars="0" w:firstLine="0"/>
              <w:jc w:val="center"/>
              <w:rPr>
                <w:rFonts w:hAnsi="SimSun"/>
                <w:sz w:val="21"/>
                <w:szCs w:val="21"/>
              </w:rPr>
            </w:pPr>
          </w:p>
        </w:tc>
        <w:tc>
          <w:tcPr>
            <w:tcW w:w="1048" w:type="dxa"/>
            <w:vAlign w:val="center"/>
          </w:tcPr>
          <w:p w14:paraId="408F4981" w14:textId="77777777" w:rsidR="00CB0488" w:rsidRDefault="00CB0488">
            <w:pPr>
              <w:ind w:firstLineChars="0" w:firstLine="0"/>
              <w:jc w:val="center"/>
              <w:rPr>
                <w:rFonts w:hAnsi="SimSun"/>
                <w:sz w:val="21"/>
                <w:szCs w:val="21"/>
              </w:rPr>
            </w:pPr>
          </w:p>
        </w:tc>
        <w:tc>
          <w:tcPr>
            <w:tcW w:w="1047" w:type="dxa"/>
            <w:vAlign w:val="center"/>
          </w:tcPr>
          <w:p w14:paraId="5403A6D0" w14:textId="77777777" w:rsidR="00CB0488" w:rsidRDefault="00CB0488">
            <w:pPr>
              <w:ind w:firstLineChars="0" w:firstLine="0"/>
              <w:jc w:val="center"/>
              <w:rPr>
                <w:rFonts w:hAnsi="SimSun"/>
                <w:sz w:val="21"/>
                <w:szCs w:val="21"/>
              </w:rPr>
            </w:pPr>
          </w:p>
        </w:tc>
      </w:tr>
    </w:tbl>
    <w:p w14:paraId="08656403" w14:textId="77777777" w:rsidR="00CB0488" w:rsidRDefault="00CB0488">
      <w:pPr>
        <w:ind w:firstLine="440"/>
        <w:rPr>
          <w:rFonts w:ascii="Times New Roman"/>
        </w:rPr>
      </w:pPr>
    </w:p>
    <w:p w14:paraId="34BA7B3E" w14:textId="77777777" w:rsidR="00CB0488" w:rsidRDefault="00CB0488">
      <w:pPr>
        <w:ind w:firstLineChars="0" w:firstLine="0"/>
      </w:pPr>
    </w:p>
    <w:p w14:paraId="7116BD2E" w14:textId="77777777" w:rsidR="00CB0488" w:rsidRDefault="00CB0488">
      <w:pPr>
        <w:ind w:firstLineChars="0" w:firstLine="0"/>
      </w:pPr>
    </w:p>
    <w:p w14:paraId="10648EBE" w14:textId="77777777" w:rsidR="00CB0488" w:rsidRDefault="00CB0488">
      <w:pPr>
        <w:ind w:firstLineChars="0" w:firstLine="0"/>
      </w:pPr>
    </w:p>
    <w:p w14:paraId="7CC4BA67" w14:textId="77777777" w:rsidR="00CB0488" w:rsidRDefault="00CB0488">
      <w:pPr>
        <w:ind w:firstLineChars="0" w:firstLine="0"/>
      </w:pPr>
    </w:p>
    <w:p w14:paraId="22300824" w14:textId="77777777" w:rsidR="00CB0488" w:rsidRDefault="00CB0488">
      <w:pPr>
        <w:ind w:firstLineChars="0" w:firstLine="0"/>
      </w:pPr>
    </w:p>
    <w:p w14:paraId="27B51755" w14:textId="77777777" w:rsidR="00CB0488" w:rsidRDefault="00CB0488">
      <w:pPr>
        <w:ind w:firstLineChars="0" w:firstLine="0"/>
      </w:pPr>
    </w:p>
    <w:p w14:paraId="694CF1F1" w14:textId="77777777" w:rsidR="00CB0488" w:rsidRDefault="00CB0488">
      <w:pPr>
        <w:ind w:firstLineChars="0" w:firstLine="0"/>
      </w:pPr>
    </w:p>
    <w:p w14:paraId="47EA9121" w14:textId="77777777" w:rsidR="00CB0488" w:rsidRDefault="00CB0488">
      <w:pPr>
        <w:ind w:firstLineChars="0" w:firstLine="0"/>
      </w:pPr>
    </w:p>
    <w:p w14:paraId="0CCE6C05" w14:textId="77777777" w:rsidR="00CB0488" w:rsidRDefault="00CB0488">
      <w:pPr>
        <w:ind w:firstLineChars="0" w:firstLine="0"/>
      </w:pPr>
    </w:p>
    <w:p w14:paraId="6612A4CD" w14:textId="77777777" w:rsidR="00CB0488" w:rsidRDefault="00CB0488">
      <w:pPr>
        <w:ind w:firstLineChars="0" w:firstLine="0"/>
      </w:pPr>
    </w:p>
    <w:p w14:paraId="74493405" w14:textId="77777777" w:rsidR="00CB0488" w:rsidRDefault="00CB0488">
      <w:pPr>
        <w:ind w:firstLineChars="0" w:firstLine="0"/>
      </w:pPr>
    </w:p>
    <w:p w14:paraId="375DA512" w14:textId="77777777" w:rsidR="00CB0488" w:rsidRDefault="00CB0488">
      <w:pPr>
        <w:ind w:firstLineChars="0" w:firstLine="0"/>
      </w:pPr>
    </w:p>
    <w:p w14:paraId="1E9263C1" w14:textId="77777777" w:rsidR="00CB0488" w:rsidRDefault="00CB0488">
      <w:pPr>
        <w:ind w:firstLineChars="0" w:firstLine="0"/>
      </w:pPr>
    </w:p>
    <w:p w14:paraId="7109B023" w14:textId="77777777" w:rsidR="00CB0488" w:rsidRDefault="00CB0488">
      <w:pPr>
        <w:ind w:firstLineChars="0" w:firstLine="0"/>
      </w:pPr>
    </w:p>
    <w:p w14:paraId="1BB7246E" w14:textId="77777777" w:rsidR="00CB0488" w:rsidRDefault="00CB0488">
      <w:pPr>
        <w:ind w:firstLineChars="0" w:firstLine="0"/>
      </w:pPr>
    </w:p>
    <w:p w14:paraId="5BFD5139" w14:textId="77777777" w:rsidR="00CB0488" w:rsidRDefault="00CB0488">
      <w:pPr>
        <w:ind w:firstLineChars="0" w:firstLine="0"/>
      </w:pPr>
    </w:p>
    <w:p w14:paraId="2021D991" w14:textId="77777777" w:rsidR="00CB0488" w:rsidRDefault="00CB0488">
      <w:pPr>
        <w:ind w:firstLineChars="0" w:firstLine="0"/>
      </w:pPr>
    </w:p>
    <w:p w14:paraId="4DA44BB1" w14:textId="77777777" w:rsidR="00CB0488" w:rsidRDefault="00CB0488">
      <w:pPr>
        <w:ind w:firstLineChars="0" w:firstLine="0"/>
      </w:pPr>
    </w:p>
    <w:p w14:paraId="32F8B219" w14:textId="77777777" w:rsidR="00CB0488" w:rsidRDefault="00CB0488">
      <w:pPr>
        <w:pStyle w:val="13"/>
        <w:ind w:firstLine="440"/>
        <w:jc w:val="center"/>
        <w:rPr>
          <w:lang w:val="zh-CN"/>
        </w:rPr>
      </w:pPr>
      <w:bookmarkStart w:id="1" w:name="_Toc18714"/>
    </w:p>
    <w:p w14:paraId="09D53909" w14:textId="77777777" w:rsidR="00CB0488" w:rsidRDefault="001F2DDA">
      <w:pPr>
        <w:pStyle w:val="13"/>
        <w:ind w:firstLine="440"/>
        <w:jc w:val="center"/>
      </w:pPr>
      <w:r>
        <w:rPr>
          <w:lang w:val="zh-CN"/>
        </w:rPr>
        <w:t>目录</w:t>
      </w:r>
      <w:bookmarkEnd w:id="1"/>
    </w:p>
    <w:p w14:paraId="53F9BA7A" w14:textId="77777777" w:rsidR="00CB0488" w:rsidRDefault="001F2DDA">
      <w:pPr>
        <w:pStyle w:val="11"/>
        <w:tabs>
          <w:tab w:val="right" w:leader="dot" w:pos="8306"/>
        </w:tabs>
        <w:ind w:firstLine="440"/>
      </w:pPr>
      <w:r>
        <w:fldChar w:fldCharType="begin"/>
      </w:r>
      <w:r>
        <w:instrText xml:space="preserve"> TOC \* MERGEFORMAT </w:instrText>
      </w:r>
      <w:r>
        <w:fldChar w:fldCharType="separate"/>
      </w:r>
      <w:r>
        <w:rPr>
          <w:lang w:val="zh-CN"/>
        </w:rPr>
        <w:t>目录</w:t>
      </w:r>
      <w:r>
        <w:tab/>
      </w:r>
      <w:r>
        <w:fldChar w:fldCharType="begin"/>
      </w:r>
      <w:r>
        <w:instrText xml:space="preserve"> PAGEREF _Toc18714 </w:instrText>
      </w:r>
      <w:r>
        <w:fldChar w:fldCharType="separate"/>
      </w:r>
      <w:r>
        <w:t>2</w:t>
      </w:r>
      <w:r>
        <w:fldChar w:fldCharType="end"/>
      </w:r>
    </w:p>
    <w:p w14:paraId="2E73BA9B" w14:textId="77777777" w:rsidR="00CB0488" w:rsidRDefault="001F2DDA">
      <w:pPr>
        <w:pStyle w:val="11"/>
        <w:tabs>
          <w:tab w:val="right" w:leader="dot" w:pos="8306"/>
        </w:tabs>
        <w:ind w:firstLine="440"/>
      </w:pPr>
      <w:r>
        <w:rPr>
          <w:rFonts w:ascii="Times New Roman" w:hint="eastAsia"/>
        </w:rPr>
        <w:t>1.</w:t>
      </w:r>
      <w:r>
        <w:rPr>
          <w:rFonts w:ascii="Times New Roman" w:hint="eastAsia"/>
        </w:rPr>
        <w:t>需求概述</w:t>
      </w:r>
      <w:r>
        <w:tab/>
      </w:r>
      <w:r>
        <w:fldChar w:fldCharType="begin"/>
      </w:r>
      <w:r>
        <w:instrText xml:space="preserve"> PAGEREF _Toc12654 </w:instrText>
      </w:r>
      <w:r>
        <w:fldChar w:fldCharType="separate"/>
      </w:r>
      <w:r>
        <w:t>4</w:t>
      </w:r>
      <w:r>
        <w:fldChar w:fldCharType="end"/>
      </w:r>
    </w:p>
    <w:p w14:paraId="28CA8F72" w14:textId="77777777" w:rsidR="00CB0488" w:rsidRDefault="001F2DDA">
      <w:pPr>
        <w:pStyle w:val="21"/>
        <w:tabs>
          <w:tab w:val="right" w:leader="dot" w:pos="8306"/>
        </w:tabs>
        <w:ind w:left="440" w:firstLine="440"/>
      </w:pPr>
      <w:r>
        <w:rPr>
          <w:rFonts w:ascii="Times New Roman" w:hint="eastAsia"/>
        </w:rPr>
        <w:t>1.1</w:t>
      </w:r>
      <w:r>
        <w:rPr>
          <w:rFonts w:ascii="Times New Roman" w:hint="eastAsia"/>
        </w:rPr>
        <w:t>模拟交易</w:t>
      </w:r>
      <w:r>
        <w:tab/>
      </w:r>
      <w:r>
        <w:fldChar w:fldCharType="begin"/>
      </w:r>
      <w:r>
        <w:instrText xml:space="preserve"> PAGEREF _Toc16188 </w:instrText>
      </w:r>
      <w:r>
        <w:fldChar w:fldCharType="separate"/>
      </w:r>
      <w:r>
        <w:t>4</w:t>
      </w:r>
      <w:r>
        <w:fldChar w:fldCharType="end"/>
      </w:r>
    </w:p>
    <w:p w14:paraId="7DEDD8A9" w14:textId="77777777" w:rsidR="00CB0488" w:rsidRDefault="001F2DDA">
      <w:pPr>
        <w:pStyle w:val="21"/>
        <w:tabs>
          <w:tab w:val="right" w:leader="dot" w:pos="8306"/>
        </w:tabs>
        <w:ind w:left="440" w:firstLine="440"/>
      </w:pPr>
      <w:r>
        <w:rPr>
          <w:rFonts w:ascii="Times New Roman" w:hint="eastAsia"/>
        </w:rPr>
        <w:t>1.2</w:t>
      </w:r>
      <w:r>
        <w:rPr>
          <w:rFonts w:ascii="Times New Roman" w:hint="eastAsia"/>
        </w:rPr>
        <w:t>流程与结构</w:t>
      </w:r>
      <w:r>
        <w:tab/>
      </w:r>
      <w:r>
        <w:fldChar w:fldCharType="begin"/>
      </w:r>
      <w:r>
        <w:instrText xml:space="preserve"> PAGEREF _Toc229 </w:instrText>
      </w:r>
      <w:r>
        <w:fldChar w:fldCharType="separate"/>
      </w:r>
      <w:r>
        <w:t>4</w:t>
      </w:r>
      <w:r>
        <w:fldChar w:fldCharType="end"/>
      </w:r>
    </w:p>
    <w:p w14:paraId="289DB9D7" w14:textId="77777777" w:rsidR="00CB0488" w:rsidRDefault="001F2DDA">
      <w:pPr>
        <w:pStyle w:val="31"/>
        <w:tabs>
          <w:tab w:val="right" w:leader="dot" w:pos="8306"/>
        </w:tabs>
        <w:ind w:left="880" w:firstLine="440"/>
      </w:pPr>
      <w:r>
        <w:rPr>
          <w:rFonts w:ascii="Times New Roman" w:hint="eastAsia"/>
        </w:rPr>
        <w:t>1.2.1</w:t>
      </w:r>
      <w:r>
        <w:rPr>
          <w:rFonts w:ascii="Times New Roman" w:hint="eastAsia"/>
        </w:rPr>
        <w:t>流程图</w:t>
      </w:r>
      <w:r>
        <w:tab/>
      </w:r>
      <w:r>
        <w:fldChar w:fldCharType="begin"/>
      </w:r>
      <w:r>
        <w:instrText xml:space="preserve"> PAGEREF _Toc31836 </w:instrText>
      </w:r>
      <w:r>
        <w:fldChar w:fldCharType="separate"/>
      </w:r>
      <w:r>
        <w:t>4</w:t>
      </w:r>
      <w:r>
        <w:fldChar w:fldCharType="end"/>
      </w:r>
    </w:p>
    <w:p w14:paraId="45EF3D0E" w14:textId="77777777" w:rsidR="00CB0488" w:rsidRDefault="001F2DDA">
      <w:pPr>
        <w:pStyle w:val="31"/>
        <w:tabs>
          <w:tab w:val="right" w:leader="dot" w:pos="8306"/>
        </w:tabs>
        <w:ind w:left="880" w:firstLine="440"/>
      </w:pPr>
      <w:r>
        <w:rPr>
          <w:rFonts w:ascii="Times New Roman" w:hint="eastAsia"/>
        </w:rPr>
        <w:t>1.2.2</w:t>
      </w:r>
      <w:r>
        <w:rPr>
          <w:rFonts w:ascii="Times New Roman" w:hint="eastAsia"/>
        </w:rPr>
        <w:t>结构图</w:t>
      </w:r>
      <w:r>
        <w:tab/>
      </w:r>
      <w:r>
        <w:fldChar w:fldCharType="begin"/>
      </w:r>
      <w:r>
        <w:instrText xml:space="preserve"> PAGEREF _Toc914 </w:instrText>
      </w:r>
      <w:r>
        <w:fldChar w:fldCharType="separate"/>
      </w:r>
      <w:r>
        <w:t>5</w:t>
      </w:r>
      <w:r>
        <w:fldChar w:fldCharType="end"/>
      </w:r>
    </w:p>
    <w:p w14:paraId="060614A9" w14:textId="77777777" w:rsidR="00CB0488" w:rsidRDefault="001F2DDA">
      <w:pPr>
        <w:pStyle w:val="11"/>
        <w:tabs>
          <w:tab w:val="right" w:leader="dot" w:pos="8306"/>
        </w:tabs>
        <w:ind w:firstLine="440"/>
      </w:pPr>
      <w:r>
        <w:rPr>
          <w:rFonts w:ascii="Times New Roman" w:hint="eastAsia"/>
        </w:rPr>
        <w:t>2.</w:t>
      </w:r>
      <w:r>
        <w:rPr>
          <w:rFonts w:ascii="Times New Roman" w:hint="eastAsia"/>
        </w:rPr>
        <w:t>交易前端</w:t>
      </w:r>
      <w:r>
        <w:tab/>
      </w:r>
      <w:r>
        <w:fldChar w:fldCharType="begin"/>
      </w:r>
      <w:r>
        <w:instrText xml:space="preserve"> PAGEREF _Toc4177 </w:instrText>
      </w:r>
      <w:r>
        <w:fldChar w:fldCharType="separate"/>
      </w:r>
      <w:r>
        <w:t>6</w:t>
      </w:r>
      <w:r>
        <w:fldChar w:fldCharType="end"/>
      </w:r>
    </w:p>
    <w:p w14:paraId="32535151" w14:textId="77777777" w:rsidR="00CB0488" w:rsidRDefault="001F2DDA">
      <w:pPr>
        <w:pStyle w:val="21"/>
        <w:tabs>
          <w:tab w:val="right" w:leader="dot" w:pos="8306"/>
        </w:tabs>
        <w:ind w:left="440" w:firstLine="440"/>
      </w:pPr>
      <w:r>
        <w:rPr>
          <w:rFonts w:ascii="Times New Roman" w:hint="eastAsia"/>
        </w:rPr>
        <w:t>2.1</w:t>
      </w:r>
      <w:r>
        <w:rPr>
          <w:rFonts w:ascii="Times New Roman" w:hint="eastAsia"/>
        </w:rPr>
        <w:t>入口</w:t>
      </w:r>
      <w:r>
        <w:rPr>
          <w:rFonts w:ascii="Times New Roman" w:hint="eastAsia"/>
        </w:rPr>
        <w:t>/</w:t>
      </w:r>
      <w:r>
        <w:rPr>
          <w:rFonts w:ascii="Times New Roman" w:hint="eastAsia"/>
        </w:rPr>
        <w:t>登录</w:t>
      </w:r>
      <w:r>
        <w:tab/>
      </w:r>
      <w:r>
        <w:fldChar w:fldCharType="begin"/>
      </w:r>
      <w:r>
        <w:instrText xml:space="preserve"> PAGEREF _Toc5469 </w:instrText>
      </w:r>
      <w:r>
        <w:fldChar w:fldCharType="separate"/>
      </w:r>
      <w:r>
        <w:t>6</w:t>
      </w:r>
      <w:r>
        <w:fldChar w:fldCharType="end"/>
      </w:r>
    </w:p>
    <w:p w14:paraId="41635390" w14:textId="77777777" w:rsidR="00CB0488" w:rsidRDefault="001F2DDA">
      <w:pPr>
        <w:pStyle w:val="21"/>
        <w:tabs>
          <w:tab w:val="right" w:leader="dot" w:pos="8306"/>
        </w:tabs>
        <w:ind w:left="440" w:firstLine="440"/>
      </w:pPr>
      <w:r>
        <w:rPr>
          <w:rFonts w:ascii="Times New Roman" w:hint="eastAsia"/>
        </w:rPr>
        <w:t>2.2</w:t>
      </w:r>
      <w:r>
        <w:rPr>
          <w:rFonts w:ascii="Times New Roman" w:hint="eastAsia"/>
        </w:rPr>
        <w:t>资产概况</w:t>
      </w:r>
      <w:r>
        <w:tab/>
      </w:r>
      <w:r>
        <w:fldChar w:fldCharType="begin"/>
      </w:r>
      <w:r>
        <w:instrText xml:space="preserve"> PAGEREF _Toc3339 </w:instrText>
      </w:r>
      <w:r>
        <w:fldChar w:fldCharType="separate"/>
      </w:r>
      <w:r>
        <w:t>6</w:t>
      </w:r>
      <w:r>
        <w:fldChar w:fldCharType="end"/>
      </w:r>
    </w:p>
    <w:p w14:paraId="1A898B90" w14:textId="77777777" w:rsidR="00CB0488" w:rsidRDefault="001F2DDA">
      <w:pPr>
        <w:pStyle w:val="21"/>
        <w:tabs>
          <w:tab w:val="right" w:leader="dot" w:pos="8306"/>
        </w:tabs>
        <w:ind w:left="440" w:firstLine="440"/>
      </w:pPr>
      <w:r>
        <w:rPr>
          <w:rFonts w:ascii="Times New Roman" w:hint="eastAsia"/>
        </w:rPr>
        <w:t>2.3</w:t>
      </w:r>
      <w:r>
        <w:rPr>
          <w:rFonts w:ascii="Times New Roman" w:hint="eastAsia"/>
        </w:rPr>
        <w:t>买入</w:t>
      </w:r>
      <w:r>
        <w:rPr>
          <w:rFonts w:ascii="Times New Roman" w:hint="eastAsia"/>
        </w:rPr>
        <w:t>&amp;</w:t>
      </w:r>
      <w:r>
        <w:rPr>
          <w:rFonts w:ascii="Times New Roman" w:hint="eastAsia"/>
        </w:rPr>
        <w:t>卖出</w:t>
      </w:r>
      <w:r>
        <w:tab/>
      </w:r>
      <w:r>
        <w:fldChar w:fldCharType="begin"/>
      </w:r>
      <w:r>
        <w:instrText xml:space="preserve"> PAGEREF _Toc14207 </w:instrText>
      </w:r>
      <w:r>
        <w:fldChar w:fldCharType="separate"/>
      </w:r>
      <w:r>
        <w:t>7</w:t>
      </w:r>
      <w:r>
        <w:fldChar w:fldCharType="end"/>
      </w:r>
    </w:p>
    <w:p w14:paraId="29BBDB65" w14:textId="77777777" w:rsidR="00CB0488" w:rsidRDefault="001F2DDA">
      <w:pPr>
        <w:pStyle w:val="21"/>
        <w:tabs>
          <w:tab w:val="right" w:leader="dot" w:pos="8306"/>
        </w:tabs>
        <w:ind w:left="440" w:firstLine="440"/>
      </w:pPr>
      <w:r>
        <w:rPr>
          <w:rFonts w:ascii="Times New Roman" w:hint="eastAsia"/>
        </w:rPr>
        <w:t>2.4</w:t>
      </w:r>
      <w:r>
        <w:rPr>
          <w:rFonts w:ascii="Times New Roman" w:hint="eastAsia"/>
        </w:rPr>
        <w:t>撤单</w:t>
      </w:r>
      <w:r>
        <w:tab/>
      </w:r>
      <w:r>
        <w:fldChar w:fldCharType="begin"/>
      </w:r>
      <w:r>
        <w:instrText xml:space="preserve"> PAGEREF _Toc20953 </w:instrText>
      </w:r>
      <w:r>
        <w:fldChar w:fldCharType="separate"/>
      </w:r>
      <w:r>
        <w:t>8</w:t>
      </w:r>
      <w:r>
        <w:fldChar w:fldCharType="end"/>
      </w:r>
    </w:p>
    <w:p w14:paraId="26DC817E" w14:textId="77777777" w:rsidR="00CB0488" w:rsidRDefault="001F2DDA">
      <w:pPr>
        <w:pStyle w:val="21"/>
        <w:tabs>
          <w:tab w:val="right" w:leader="dot" w:pos="8306"/>
        </w:tabs>
        <w:ind w:left="440" w:firstLine="440"/>
      </w:pPr>
      <w:r>
        <w:rPr>
          <w:rFonts w:ascii="Times New Roman" w:hint="eastAsia"/>
        </w:rPr>
        <w:t>2.5</w:t>
      </w:r>
      <w:r>
        <w:rPr>
          <w:rFonts w:ascii="Times New Roman" w:hint="eastAsia"/>
        </w:rPr>
        <w:t>持仓明细</w:t>
      </w:r>
      <w:r>
        <w:tab/>
      </w:r>
      <w:r>
        <w:fldChar w:fldCharType="begin"/>
      </w:r>
      <w:r>
        <w:instrText xml:space="preserve"> PAGEREF _Toc2841 </w:instrText>
      </w:r>
      <w:r>
        <w:fldChar w:fldCharType="separate"/>
      </w:r>
      <w:r>
        <w:t>9</w:t>
      </w:r>
      <w:r>
        <w:fldChar w:fldCharType="end"/>
      </w:r>
    </w:p>
    <w:p w14:paraId="74608368" w14:textId="77777777" w:rsidR="00CB0488" w:rsidRDefault="001F2DDA">
      <w:pPr>
        <w:pStyle w:val="21"/>
        <w:tabs>
          <w:tab w:val="right" w:leader="dot" w:pos="8306"/>
        </w:tabs>
        <w:ind w:left="440" w:firstLine="440"/>
      </w:pPr>
      <w:r>
        <w:rPr>
          <w:rFonts w:ascii="Times New Roman" w:hint="eastAsia"/>
        </w:rPr>
        <w:t>2.6</w:t>
      </w:r>
      <w:r>
        <w:rPr>
          <w:rFonts w:ascii="Times New Roman" w:hint="eastAsia"/>
        </w:rPr>
        <w:t>今日委托</w:t>
      </w:r>
      <w:r>
        <w:tab/>
      </w:r>
      <w:r>
        <w:fldChar w:fldCharType="begin"/>
      </w:r>
      <w:r>
        <w:instrText xml:space="preserve"> PAGEREF _Toc1572 </w:instrText>
      </w:r>
      <w:r>
        <w:fldChar w:fldCharType="separate"/>
      </w:r>
      <w:r>
        <w:t>9</w:t>
      </w:r>
      <w:r>
        <w:fldChar w:fldCharType="end"/>
      </w:r>
    </w:p>
    <w:p w14:paraId="359E154F" w14:textId="77777777" w:rsidR="00CB0488" w:rsidRDefault="001F2DDA">
      <w:pPr>
        <w:pStyle w:val="21"/>
        <w:tabs>
          <w:tab w:val="right" w:leader="dot" w:pos="8306"/>
        </w:tabs>
        <w:ind w:left="440" w:firstLine="440"/>
      </w:pPr>
      <w:r>
        <w:rPr>
          <w:rFonts w:ascii="Times New Roman" w:hint="eastAsia"/>
        </w:rPr>
        <w:t>2.7</w:t>
      </w:r>
      <w:r>
        <w:rPr>
          <w:rFonts w:ascii="Times New Roman" w:hint="eastAsia"/>
        </w:rPr>
        <w:t>今日成交</w:t>
      </w:r>
      <w:r>
        <w:tab/>
      </w:r>
      <w:r>
        <w:fldChar w:fldCharType="begin"/>
      </w:r>
      <w:r>
        <w:instrText xml:space="preserve"> PAGEREF _Toc8591 </w:instrText>
      </w:r>
      <w:r>
        <w:fldChar w:fldCharType="separate"/>
      </w:r>
      <w:r>
        <w:t>10</w:t>
      </w:r>
      <w:r>
        <w:fldChar w:fldCharType="end"/>
      </w:r>
    </w:p>
    <w:p w14:paraId="0CA43A2A" w14:textId="77777777" w:rsidR="00CB0488" w:rsidRDefault="001F2DDA">
      <w:pPr>
        <w:pStyle w:val="21"/>
        <w:tabs>
          <w:tab w:val="right" w:leader="dot" w:pos="8306"/>
        </w:tabs>
        <w:ind w:left="440" w:firstLine="440"/>
      </w:pPr>
      <w:r>
        <w:rPr>
          <w:rFonts w:ascii="Times New Roman" w:hint="eastAsia"/>
        </w:rPr>
        <w:t>2.8</w:t>
      </w:r>
      <w:r>
        <w:rPr>
          <w:rFonts w:ascii="Times New Roman" w:hint="eastAsia"/>
        </w:rPr>
        <w:t>历史成交</w:t>
      </w:r>
      <w:r>
        <w:tab/>
      </w:r>
      <w:r>
        <w:fldChar w:fldCharType="begin"/>
      </w:r>
      <w:r>
        <w:instrText xml:space="preserve"> PAGEREF _Toc26328 </w:instrText>
      </w:r>
      <w:r>
        <w:fldChar w:fldCharType="separate"/>
      </w:r>
      <w:r>
        <w:t>11</w:t>
      </w:r>
      <w:r>
        <w:fldChar w:fldCharType="end"/>
      </w:r>
    </w:p>
    <w:p w14:paraId="13581528" w14:textId="77777777" w:rsidR="00CB0488" w:rsidRDefault="001F2DDA">
      <w:pPr>
        <w:pStyle w:val="21"/>
        <w:tabs>
          <w:tab w:val="right" w:leader="dot" w:pos="8306"/>
        </w:tabs>
        <w:ind w:left="440" w:firstLine="440"/>
      </w:pPr>
      <w:r>
        <w:rPr>
          <w:rFonts w:ascii="Times New Roman" w:hint="eastAsia"/>
        </w:rPr>
        <w:t>2.9</w:t>
      </w:r>
      <w:r>
        <w:rPr>
          <w:rFonts w:ascii="Times New Roman" w:hint="eastAsia"/>
        </w:rPr>
        <w:t>其他：帮助，刷新及收起</w:t>
      </w:r>
      <w:r>
        <w:tab/>
      </w:r>
      <w:r>
        <w:fldChar w:fldCharType="begin"/>
      </w:r>
      <w:r>
        <w:instrText xml:space="preserve"> PAGEREF _Toc22743 </w:instrText>
      </w:r>
      <w:r>
        <w:fldChar w:fldCharType="separate"/>
      </w:r>
      <w:r>
        <w:t>12</w:t>
      </w:r>
      <w:r>
        <w:fldChar w:fldCharType="end"/>
      </w:r>
    </w:p>
    <w:p w14:paraId="35306657" w14:textId="77777777" w:rsidR="00CB0488" w:rsidRDefault="001F2DDA">
      <w:pPr>
        <w:pStyle w:val="11"/>
        <w:tabs>
          <w:tab w:val="right" w:leader="dot" w:pos="8306"/>
        </w:tabs>
        <w:ind w:firstLine="440"/>
      </w:pPr>
      <w:r>
        <w:rPr>
          <w:rFonts w:ascii="Times New Roman" w:hint="eastAsia"/>
        </w:rPr>
        <w:t>3.</w:t>
      </w:r>
      <w:r>
        <w:rPr>
          <w:rFonts w:ascii="Times New Roman" w:hint="eastAsia"/>
        </w:rPr>
        <w:t>结算柜台</w:t>
      </w:r>
      <w:r>
        <w:tab/>
      </w:r>
      <w:r>
        <w:fldChar w:fldCharType="begin"/>
      </w:r>
      <w:r>
        <w:instrText xml:space="preserve"> PAGEREF _Toc25596 </w:instrText>
      </w:r>
      <w:r>
        <w:fldChar w:fldCharType="separate"/>
      </w:r>
      <w:r>
        <w:t>14</w:t>
      </w:r>
      <w:r>
        <w:fldChar w:fldCharType="end"/>
      </w:r>
    </w:p>
    <w:p w14:paraId="1CD2E409" w14:textId="77777777" w:rsidR="00CB0488" w:rsidRDefault="001F2DDA">
      <w:pPr>
        <w:pStyle w:val="21"/>
        <w:tabs>
          <w:tab w:val="right" w:leader="dot" w:pos="8306"/>
        </w:tabs>
        <w:ind w:left="440" w:firstLine="440"/>
      </w:pPr>
      <w:r>
        <w:rPr>
          <w:rFonts w:ascii="Times New Roman" w:hint="eastAsia"/>
        </w:rPr>
        <w:t>3.1</w:t>
      </w:r>
      <w:r>
        <w:rPr>
          <w:rFonts w:ascii="Times New Roman" w:hint="eastAsia"/>
        </w:rPr>
        <w:t>结算柜台的数据项及开盘处理</w:t>
      </w:r>
      <w:r>
        <w:tab/>
      </w:r>
      <w:r>
        <w:fldChar w:fldCharType="begin"/>
      </w:r>
      <w:r>
        <w:instrText xml:space="preserve"> PAGEREF _Toc27414 </w:instrText>
      </w:r>
      <w:r>
        <w:fldChar w:fldCharType="separate"/>
      </w:r>
      <w:r>
        <w:t>14</w:t>
      </w:r>
      <w:r>
        <w:fldChar w:fldCharType="end"/>
      </w:r>
    </w:p>
    <w:p w14:paraId="6182EB3C" w14:textId="77777777" w:rsidR="00CB0488" w:rsidRDefault="001F2DDA">
      <w:pPr>
        <w:pStyle w:val="31"/>
        <w:tabs>
          <w:tab w:val="right" w:leader="dot" w:pos="8306"/>
        </w:tabs>
        <w:ind w:left="880" w:firstLine="440"/>
      </w:pPr>
      <w:r>
        <w:rPr>
          <w:rFonts w:ascii="Times New Roman" w:hint="eastAsia"/>
        </w:rPr>
        <w:t>3.1.1</w:t>
      </w:r>
      <w:r>
        <w:rPr>
          <w:rFonts w:ascii="Times New Roman" w:hint="eastAsia"/>
        </w:rPr>
        <w:t>资金表</w:t>
      </w:r>
      <w:r>
        <w:rPr>
          <w:rFonts w:ascii="Times New Roman" w:hint="eastAsia"/>
        </w:rPr>
        <w:t>&amp;</w:t>
      </w:r>
      <w:r>
        <w:rPr>
          <w:rFonts w:ascii="Times New Roman" w:hint="eastAsia"/>
        </w:rPr>
        <w:t>资金冻结表</w:t>
      </w:r>
      <w:r>
        <w:tab/>
      </w:r>
      <w:r>
        <w:fldChar w:fldCharType="begin"/>
      </w:r>
      <w:r>
        <w:instrText xml:space="preserve"> PAGEREF _Toc14428 </w:instrText>
      </w:r>
      <w:r>
        <w:fldChar w:fldCharType="separate"/>
      </w:r>
      <w:r>
        <w:t>14</w:t>
      </w:r>
      <w:r>
        <w:fldChar w:fldCharType="end"/>
      </w:r>
    </w:p>
    <w:p w14:paraId="76873EF3" w14:textId="77777777" w:rsidR="00CB0488" w:rsidRDefault="001F2DDA">
      <w:pPr>
        <w:pStyle w:val="31"/>
        <w:tabs>
          <w:tab w:val="right" w:leader="dot" w:pos="8306"/>
        </w:tabs>
        <w:ind w:left="880" w:firstLine="440"/>
      </w:pPr>
      <w:r>
        <w:rPr>
          <w:rFonts w:ascii="Times New Roman" w:hint="eastAsia"/>
        </w:rPr>
        <w:t>3.1.2</w:t>
      </w:r>
      <w:r>
        <w:rPr>
          <w:rFonts w:ascii="Times New Roman" w:hint="eastAsia"/>
        </w:rPr>
        <w:t>持仓表</w:t>
      </w:r>
      <w:r>
        <w:rPr>
          <w:rFonts w:ascii="Times New Roman" w:hint="eastAsia"/>
        </w:rPr>
        <w:t>&amp;</w:t>
      </w:r>
      <w:r>
        <w:rPr>
          <w:rFonts w:ascii="Times New Roman" w:hint="eastAsia"/>
        </w:rPr>
        <w:t>持仓冻结表</w:t>
      </w:r>
      <w:r>
        <w:tab/>
      </w:r>
      <w:r>
        <w:fldChar w:fldCharType="begin"/>
      </w:r>
      <w:r>
        <w:instrText xml:space="preserve"> PAGEREF _Toc21565 </w:instrText>
      </w:r>
      <w:r>
        <w:fldChar w:fldCharType="separate"/>
      </w:r>
      <w:r>
        <w:t>15</w:t>
      </w:r>
      <w:r>
        <w:fldChar w:fldCharType="end"/>
      </w:r>
    </w:p>
    <w:p w14:paraId="3D86EE88" w14:textId="77777777" w:rsidR="00CB0488" w:rsidRDefault="001F2DDA">
      <w:pPr>
        <w:pStyle w:val="31"/>
        <w:tabs>
          <w:tab w:val="right" w:leader="dot" w:pos="8306"/>
        </w:tabs>
        <w:ind w:left="880" w:firstLine="440"/>
      </w:pPr>
      <w:r>
        <w:rPr>
          <w:rFonts w:ascii="Times New Roman" w:hint="eastAsia"/>
        </w:rPr>
        <w:t>3.1.3</w:t>
      </w:r>
      <w:r>
        <w:rPr>
          <w:rFonts w:ascii="Times New Roman" w:hint="eastAsia"/>
        </w:rPr>
        <w:t>当日委托</w:t>
      </w:r>
      <w:r>
        <w:rPr>
          <w:rFonts w:ascii="Times New Roman" w:hint="eastAsia"/>
        </w:rPr>
        <w:t>&amp;</w:t>
      </w:r>
      <w:r>
        <w:rPr>
          <w:rFonts w:ascii="Times New Roman" w:hint="eastAsia"/>
        </w:rPr>
        <w:t>当日成交</w:t>
      </w:r>
      <w:r>
        <w:rPr>
          <w:rFonts w:ascii="Times New Roman" w:hint="eastAsia"/>
        </w:rPr>
        <w:t>&amp;</w:t>
      </w:r>
      <w:r>
        <w:rPr>
          <w:rFonts w:ascii="Times New Roman" w:hint="eastAsia"/>
        </w:rPr>
        <w:t>交易费用表</w:t>
      </w:r>
      <w:r>
        <w:tab/>
      </w:r>
      <w:r>
        <w:fldChar w:fldCharType="begin"/>
      </w:r>
      <w:r>
        <w:instrText xml:space="preserve"> PAGEREF _Toc13102 </w:instrText>
      </w:r>
      <w:r>
        <w:fldChar w:fldCharType="separate"/>
      </w:r>
      <w:r>
        <w:t>15</w:t>
      </w:r>
      <w:r>
        <w:fldChar w:fldCharType="end"/>
      </w:r>
    </w:p>
    <w:p w14:paraId="7C79B3CA" w14:textId="77777777" w:rsidR="00CB0488" w:rsidRDefault="001F2DDA">
      <w:pPr>
        <w:pStyle w:val="31"/>
        <w:tabs>
          <w:tab w:val="right" w:leader="dot" w:pos="8306"/>
        </w:tabs>
        <w:ind w:left="880" w:firstLine="440"/>
      </w:pPr>
      <w:r>
        <w:rPr>
          <w:rFonts w:ascii="Times New Roman" w:hint="eastAsia"/>
        </w:rPr>
        <w:t xml:space="preserve">3.1.4 </w:t>
      </w:r>
      <w:r>
        <w:rPr>
          <w:rFonts w:ascii="Times New Roman" w:hint="eastAsia"/>
        </w:rPr>
        <w:t>历史委托</w:t>
      </w:r>
      <w:r>
        <w:rPr>
          <w:rFonts w:ascii="Times New Roman" w:hint="eastAsia"/>
        </w:rPr>
        <w:t>&amp;</w:t>
      </w:r>
      <w:r>
        <w:rPr>
          <w:rFonts w:ascii="Times New Roman" w:hint="eastAsia"/>
        </w:rPr>
        <w:t>历史成交</w:t>
      </w:r>
      <w:r>
        <w:rPr>
          <w:rFonts w:ascii="Times New Roman" w:hint="eastAsia"/>
        </w:rPr>
        <w:t>&amp;</w:t>
      </w:r>
      <w:r>
        <w:rPr>
          <w:rFonts w:ascii="Times New Roman" w:hint="eastAsia"/>
        </w:rPr>
        <w:t>资金流水表</w:t>
      </w:r>
      <w:r>
        <w:tab/>
      </w:r>
      <w:r>
        <w:fldChar w:fldCharType="begin"/>
      </w:r>
      <w:r>
        <w:instrText xml:space="preserve"> PAGEREF _Toc1420 </w:instrText>
      </w:r>
      <w:r>
        <w:fldChar w:fldCharType="separate"/>
      </w:r>
      <w:r>
        <w:t>16</w:t>
      </w:r>
      <w:r>
        <w:fldChar w:fldCharType="end"/>
      </w:r>
    </w:p>
    <w:p w14:paraId="63F34B29" w14:textId="77777777" w:rsidR="00CB0488" w:rsidRDefault="001F2DDA">
      <w:pPr>
        <w:pStyle w:val="31"/>
        <w:tabs>
          <w:tab w:val="right" w:leader="dot" w:pos="8306"/>
        </w:tabs>
        <w:ind w:left="880" w:firstLine="440"/>
      </w:pPr>
      <w:r>
        <w:rPr>
          <w:rFonts w:ascii="Times New Roman" w:hint="eastAsia"/>
        </w:rPr>
        <w:t xml:space="preserve">3.1.5 </w:t>
      </w:r>
      <w:r>
        <w:rPr>
          <w:rFonts w:ascii="Times New Roman" w:hint="eastAsia"/>
        </w:rPr>
        <w:t>证券代码表</w:t>
      </w:r>
      <w:r>
        <w:rPr>
          <w:rFonts w:ascii="Times New Roman" w:hint="eastAsia"/>
        </w:rPr>
        <w:t>&amp;</w:t>
      </w:r>
      <w:r>
        <w:rPr>
          <w:rFonts w:ascii="Times New Roman" w:hint="eastAsia"/>
        </w:rPr>
        <w:t>分红送转表</w:t>
      </w:r>
      <w:r>
        <w:rPr>
          <w:rFonts w:ascii="Times New Roman" w:hint="eastAsia"/>
        </w:rPr>
        <w:t>&amp;</w:t>
      </w:r>
      <w:r>
        <w:rPr>
          <w:rFonts w:ascii="Times New Roman" w:hint="eastAsia"/>
        </w:rPr>
        <w:t>行情数据表</w:t>
      </w:r>
      <w:r>
        <w:tab/>
      </w:r>
      <w:r>
        <w:fldChar w:fldCharType="begin"/>
      </w:r>
      <w:r>
        <w:instrText xml:space="preserve"> PAGEREF _Toc27664 </w:instrText>
      </w:r>
      <w:r>
        <w:fldChar w:fldCharType="separate"/>
      </w:r>
      <w:r>
        <w:t>17</w:t>
      </w:r>
      <w:r>
        <w:fldChar w:fldCharType="end"/>
      </w:r>
    </w:p>
    <w:p w14:paraId="07974AA0" w14:textId="77777777" w:rsidR="00CB0488" w:rsidRDefault="001F2DDA">
      <w:pPr>
        <w:pStyle w:val="31"/>
        <w:tabs>
          <w:tab w:val="right" w:leader="dot" w:pos="8306"/>
        </w:tabs>
        <w:ind w:left="880" w:firstLine="440"/>
      </w:pPr>
      <w:r>
        <w:rPr>
          <w:rFonts w:hint="eastAsia"/>
        </w:rPr>
        <w:t>3.1.6配股信息表及配股持仓表</w:t>
      </w:r>
      <w:r>
        <w:tab/>
      </w:r>
      <w:r>
        <w:fldChar w:fldCharType="begin"/>
      </w:r>
      <w:r>
        <w:instrText xml:space="preserve"> PAGEREF _Toc24094 </w:instrText>
      </w:r>
      <w:r>
        <w:fldChar w:fldCharType="separate"/>
      </w:r>
      <w:r>
        <w:t>18</w:t>
      </w:r>
      <w:r>
        <w:fldChar w:fldCharType="end"/>
      </w:r>
    </w:p>
    <w:p w14:paraId="521690B9" w14:textId="77777777" w:rsidR="00CB0488" w:rsidRDefault="001F2DDA">
      <w:pPr>
        <w:pStyle w:val="31"/>
        <w:tabs>
          <w:tab w:val="right" w:leader="dot" w:pos="8306"/>
        </w:tabs>
        <w:ind w:left="880" w:firstLine="440"/>
      </w:pPr>
      <w:r>
        <w:rPr>
          <w:rFonts w:ascii="Times New Roman" w:hint="eastAsia"/>
        </w:rPr>
        <w:t xml:space="preserve">3.1.7 </w:t>
      </w:r>
      <w:r>
        <w:rPr>
          <w:rFonts w:ascii="Times New Roman" w:hint="eastAsia"/>
        </w:rPr>
        <w:t>开收盘处理</w:t>
      </w:r>
      <w:r>
        <w:tab/>
      </w:r>
      <w:r>
        <w:fldChar w:fldCharType="begin"/>
      </w:r>
      <w:r>
        <w:instrText xml:space="preserve"> PAGEREF _Toc7128 </w:instrText>
      </w:r>
      <w:r>
        <w:fldChar w:fldCharType="separate"/>
      </w:r>
      <w:r>
        <w:t>19</w:t>
      </w:r>
      <w:r>
        <w:fldChar w:fldCharType="end"/>
      </w:r>
    </w:p>
    <w:p w14:paraId="46BAF6AD" w14:textId="77777777" w:rsidR="00CB0488" w:rsidRDefault="001F2DDA">
      <w:pPr>
        <w:pStyle w:val="31"/>
        <w:tabs>
          <w:tab w:val="right" w:leader="dot" w:pos="8306"/>
        </w:tabs>
        <w:ind w:left="880" w:firstLine="440"/>
      </w:pPr>
      <w:r>
        <w:rPr>
          <w:rFonts w:ascii="Times New Roman" w:hint="eastAsia"/>
        </w:rPr>
        <w:t>3.1.8</w:t>
      </w:r>
      <w:r>
        <w:rPr>
          <w:rFonts w:ascii="Times New Roman" w:hint="eastAsia"/>
        </w:rPr>
        <w:t>分红送转股处理</w:t>
      </w:r>
      <w:r>
        <w:tab/>
      </w:r>
      <w:r>
        <w:fldChar w:fldCharType="begin"/>
      </w:r>
      <w:r>
        <w:instrText xml:space="preserve"> PAGEREF _Toc22766 </w:instrText>
      </w:r>
      <w:r>
        <w:fldChar w:fldCharType="separate"/>
      </w:r>
      <w:r>
        <w:t>19</w:t>
      </w:r>
      <w:r>
        <w:fldChar w:fldCharType="end"/>
      </w:r>
    </w:p>
    <w:p w14:paraId="0D963327" w14:textId="77777777" w:rsidR="00CB0488" w:rsidRDefault="001F2DDA">
      <w:pPr>
        <w:pStyle w:val="31"/>
        <w:tabs>
          <w:tab w:val="right" w:leader="dot" w:pos="8306"/>
        </w:tabs>
        <w:ind w:left="880" w:firstLine="440"/>
      </w:pPr>
      <w:r>
        <w:rPr>
          <w:rFonts w:hint="eastAsia"/>
        </w:rPr>
        <w:t>3.1.9配股</w:t>
      </w:r>
      <w:r>
        <w:tab/>
      </w:r>
      <w:r>
        <w:fldChar w:fldCharType="begin"/>
      </w:r>
      <w:r>
        <w:instrText xml:space="preserve"> PAGEREF _Toc26894 </w:instrText>
      </w:r>
      <w:r>
        <w:fldChar w:fldCharType="separate"/>
      </w:r>
      <w:r>
        <w:t>20</w:t>
      </w:r>
      <w:r>
        <w:fldChar w:fldCharType="end"/>
      </w:r>
    </w:p>
    <w:p w14:paraId="56350CA6" w14:textId="77777777" w:rsidR="00CB0488" w:rsidRDefault="001F2DDA">
      <w:pPr>
        <w:pStyle w:val="21"/>
        <w:tabs>
          <w:tab w:val="right" w:leader="dot" w:pos="8306"/>
        </w:tabs>
        <w:ind w:left="440" w:firstLine="440"/>
      </w:pPr>
      <w:r>
        <w:rPr>
          <w:rFonts w:ascii="Times New Roman" w:hint="eastAsia"/>
        </w:rPr>
        <w:t>3.2</w:t>
      </w:r>
      <w:r>
        <w:rPr>
          <w:rFonts w:ascii="Times New Roman" w:hint="eastAsia"/>
        </w:rPr>
        <w:t>委托处理</w:t>
      </w:r>
      <w:r>
        <w:tab/>
      </w:r>
      <w:r>
        <w:fldChar w:fldCharType="begin"/>
      </w:r>
      <w:r>
        <w:instrText xml:space="preserve"> PAGEREF _Toc9209 </w:instrText>
      </w:r>
      <w:r>
        <w:fldChar w:fldCharType="separate"/>
      </w:r>
      <w:r>
        <w:t>22</w:t>
      </w:r>
      <w:r>
        <w:fldChar w:fldCharType="end"/>
      </w:r>
    </w:p>
    <w:p w14:paraId="4C331FF5" w14:textId="77777777" w:rsidR="00CB0488" w:rsidRDefault="001F2DDA">
      <w:pPr>
        <w:pStyle w:val="31"/>
        <w:tabs>
          <w:tab w:val="right" w:leader="dot" w:pos="8306"/>
        </w:tabs>
        <w:ind w:left="880" w:firstLine="440"/>
      </w:pPr>
      <w:r>
        <w:rPr>
          <w:rFonts w:ascii="Times New Roman" w:hint="eastAsia"/>
        </w:rPr>
        <w:t>3.2.1</w:t>
      </w:r>
      <w:r>
        <w:rPr>
          <w:rFonts w:ascii="Times New Roman" w:hint="eastAsia"/>
        </w:rPr>
        <w:t>委托接收</w:t>
      </w:r>
      <w:r>
        <w:tab/>
      </w:r>
      <w:r>
        <w:fldChar w:fldCharType="begin"/>
      </w:r>
      <w:r>
        <w:instrText xml:space="preserve"> PAGEREF _Toc11527 </w:instrText>
      </w:r>
      <w:r>
        <w:fldChar w:fldCharType="separate"/>
      </w:r>
      <w:r>
        <w:t>22</w:t>
      </w:r>
      <w:r>
        <w:fldChar w:fldCharType="end"/>
      </w:r>
    </w:p>
    <w:p w14:paraId="605DEA2B" w14:textId="77777777" w:rsidR="00CB0488" w:rsidRDefault="001F2DDA">
      <w:pPr>
        <w:pStyle w:val="31"/>
        <w:tabs>
          <w:tab w:val="right" w:leader="dot" w:pos="8306"/>
        </w:tabs>
        <w:ind w:left="880" w:firstLine="440"/>
      </w:pPr>
      <w:r>
        <w:rPr>
          <w:rFonts w:ascii="Times New Roman" w:hint="eastAsia"/>
        </w:rPr>
        <w:t xml:space="preserve">3.2.2 </w:t>
      </w:r>
      <w:r>
        <w:rPr>
          <w:rFonts w:ascii="Times New Roman" w:hint="eastAsia"/>
        </w:rPr>
        <w:t>委托检验</w:t>
      </w:r>
      <w:r>
        <w:tab/>
      </w:r>
      <w:r>
        <w:fldChar w:fldCharType="begin"/>
      </w:r>
      <w:r>
        <w:instrText xml:space="preserve"> PAGEREF _Toc12641 </w:instrText>
      </w:r>
      <w:r>
        <w:fldChar w:fldCharType="separate"/>
      </w:r>
      <w:r>
        <w:t>23</w:t>
      </w:r>
      <w:r>
        <w:fldChar w:fldCharType="end"/>
      </w:r>
    </w:p>
    <w:p w14:paraId="0DED709B" w14:textId="77777777" w:rsidR="00CB0488" w:rsidRDefault="001F2DDA">
      <w:pPr>
        <w:pStyle w:val="41"/>
        <w:tabs>
          <w:tab w:val="right" w:leader="dot" w:pos="8306"/>
        </w:tabs>
        <w:ind w:left="1320" w:firstLine="440"/>
      </w:pPr>
      <w:r>
        <w:rPr>
          <w:rFonts w:ascii="Times New Roman" w:hint="eastAsia"/>
        </w:rPr>
        <w:t>3.2.2.1</w:t>
      </w:r>
      <w:r>
        <w:rPr>
          <w:rFonts w:ascii="Times New Roman" w:hint="eastAsia"/>
        </w:rPr>
        <w:t>买卖委托检验</w:t>
      </w:r>
      <w:r>
        <w:tab/>
      </w:r>
      <w:r>
        <w:fldChar w:fldCharType="begin"/>
      </w:r>
      <w:r>
        <w:instrText xml:space="preserve"> PAGEREF _Toc7925 </w:instrText>
      </w:r>
      <w:r>
        <w:fldChar w:fldCharType="separate"/>
      </w:r>
      <w:r>
        <w:t>24</w:t>
      </w:r>
      <w:r>
        <w:fldChar w:fldCharType="end"/>
      </w:r>
    </w:p>
    <w:p w14:paraId="69059CE2" w14:textId="77777777" w:rsidR="00CB0488" w:rsidRDefault="001F2DDA">
      <w:pPr>
        <w:pStyle w:val="41"/>
        <w:tabs>
          <w:tab w:val="right" w:leader="dot" w:pos="8306"/>
        </w:tabs>
        <w:ind w:left="1320" w:firstLine="440"/>
      </w:pPr>
      <w:r>
        <w:rPr>
          <w:rFonts w:ascii="Times New Roman" w:hint="eastAsia"/>
        </w:rPr>
        <w:t>3.2.2.2</w:t>
      </w:r>
      <w:r>
        <w:rPr>
          <w:rFonts w:ascii="Times New Roman" w:hint="eastAsia"/>
        </w:rPr>
        <w:t>委托撤单检验</w:t>
      </w:r>
      <w:r>
        <w:tab/>
      </w:r>
      <w:r>
        <w:fldChar w:fldCharType="begin"/>
      </w:r>
      <w:r>
        <w:instrText xml:space="preserve"> PAGEREF _Toc6850 </w:instrText>
      </w:r>
      <w:r>
        <w:fldChar w:fldCharType="separate"/>
      </w:r>
      <w:r>
        <w:t>26</w:t>
      </w:r>
      <w:r>
        <w:fldChar w:fldCharType="end"/>
      </w:r>
    </w:p>
    <w:p w14:paraId="17607B3F" w14:textId="77777777" w:rsidR="00CB0488" w:rsidRDefault="001F2DDA">
      <w:pPr>
        <w:pStyle w:val="31"/>
        <w:tabs>
          <w:tab w:val="right" w:leader="dot" w:pos="8306"/>
        </w:tabs>
        <w:ind w:left="880" w:firstLine="440"/>
      </w:pPr>
      <w:r>
        <w:rPr>
          <w:rFonts w:ascii="Times New Roman" w:hint="eastAsia"/>
        </w:rPr>
        <w:t>3.2.3</w:t>
      </w:r>
      <w:r>
        <w:rPr>
          <w:rFonts w:ascii="Times New Roman" w:hint="eastAsia"/>
        </w:rPr>
        <w:t>委托报盘</w:t>
      </w:r>
      <w:r>
        <w:tab/>
      </w:r>
      <w:r>
        <w:fldChar w:fldCharType="begin"/>
      </w:r>
      <w:r>
        <w:instrText xml:space="preserve"> PAGEREF _Toc31855 </w:instrText>
      </w:r>
      <w:r>
        <w:fldChar w:fldCharType="separate"/>
      </w:r>
      <w:r>
        <w:t>28</w:t>
      </w:r>
      <w:r>
        <w:fldChar w:fldCharType="end"/>
      </w:r>
    </w:p>
    <w:p w14:paraId="6B64DE00" w14:textId="77777777" w:rsidR="00CB0488" w:rsidRDefault="001F2DDA">
      <w:pPr>
        <w:pStyle w:val="41"/>
        <w:tabs>
          <w:tab w:val="right" w:leader="dot" w:pos="8306"/>
        </w:tabs>
        <w:ind w:left="1320" w:firstLine="440"/>
      </w:pPr>
      <w:r>
        <w:rPr>
          <w:rFonts w:ascii="Times New Roman" w:hint="eastAsia"/>
        </w:rPr>
        <w:t>3.2.3.1</w:t>
      </w:r>
      <w:r>
        <w:rPr>
          <w:rFonts w:ascii="Times New Roman" w:hint="eastAsia"/>
        </w:rPr>
        <w:t>买卖委托报盘</w:t>
      </w:r>
      <w:r>
        <w:tab/>
      </w:r>
      <w:r>
        <w:fldChar w:fldCharType="begin"/>
      </w:r>
      <w:r>
        <w:instrText xml:space="preserve"> PAGEREF _Toc12313 </w:instrText>
      </w:r>
      <w:r>
        <w:fldChar w:fldCharType="separate"/>
      </w:r>
      <w:r>
        <w:t>29</w:t>
      </w:r>
      <w:r>
        <w:fldChar w:fldCharType="end"/>
      </w:r>
    </w:p>
    <w:p w14:paraId="17A59618" w14:textId="77777777" w:rsidR="00CB0488" w:rsidRDefault="001F2DDA">
      <w:pPr>
        <w:pStyle w:val="41"/>
        <w:tabs>
          <w:tab w:val="right" w:leader="dot" w:pos="8306"/>
        </w:tabs>
        <w:ind w:left="1320" w:firstLine="440"/>
      </w:pPr>
      <w:r>
        <w:rPr>
          <w:rFonts w:ascii="Times New Roman" w:hint="eastAsia"/>
        </w:rPr>
        <w:t>3.2.3.2</w:t>
      </w:r>
      <w:r>
        <w:rPr>
          <w:rFonts w:ascii="Times New Roman" w:hint="eastAsia"/>
        </w:rPr>
        <w:t>撤单委托报盘</w:t>
      </w:r>
      <w:r>
        <w:tab/>
      </w:r>
      <w:r>
        <w:fldChar w:fldCharType="begin"/>
      </w:r>
      <w:r>
        <w:instrText xml:space="preserve"> PAGEREF _Toc17211 </w:instrText>
      </w:r>
      <w:r>
        <w:fldChar w:fldCharType="separate"/>
      </w:r>
      <w:r>
        <w:t>31</w:t>
      </w:r>
      <w:r>
        <w:fldChar w:fldCharType="end"/>
      </w:r>
    </w:p>
    <w:p w14:paraId="467BE65E" w14:textId="77777777" w:rsidR="00CB0488" w:rsidRDefault="001F2DDA">
      <w:pPr>
        <w:pStyle w:val="31"/>
        <w:tabs>
          <w:tab w:val="right" w:leader="dot" w:pos="8306"/>
        </w:tabs>
        <w:ind w:left="880" w:firstLine="440"/>
      </w:pPr>
      <w:r>
        <w:rPr>
          <w:rFonts w:ascii="Times New Roman" w:hint="eastAsia"/>
        </w:rPr>
        <w:t>3.2.4</w:t>
      </w:r>
      <w:r>
        <w:rPr>
          <w:rFonts w:ascii="Times New Roman" w:hint="eastAsia"/>
        </w:rPr>
        <w:t>盘中清算</w:t>
      </w:r>
      <w:r>
        <w:tab/>
      </w:r>
      <w:r>
        <w:fldChar w:fldCharType="begin"/>
      </w:r>
      <w:r>
        <w:instrText xml:space="preserve"> PAGEREF _Toc5861 </w:instrText>
      </w:r>
      <w:r>
        <w:fldChar w:fldCharType="separate"/>
      </w:r>
      <w:r>
        <w:t>34</w:t>
      </w:r>
      <w:r>
        <w:fldChar w:fldCharType="end"/>
      </w:r>
    </w:p>
    <w:p w14:paraId="1A418136" w14:textId="77777777" w:rsidR="00CB0488" w:rsidRDefault="001F2DDA">
      <w:pPr>
        <w:pStyle w:val="41"/>
        <w:tabs>
          <w:tab w:val="right" w:leader="dot" w:pos="8306"/>
        </w:tabs>
        <w:ind w:left="1320" w:firstLine="440"/>
      </w:pPr>
      <w:r>
        <w:rPr>
          <w:rFonts w:ascii="Times New Roman" w:hint="eastAsia"/>
        </w:rPr>
        <w:t>3.2.4.1</w:t>
      </w:r>
      <w:r>
        <w:rPr>
          <w:rFonts w:ascii="Times New Roman" w:hint="eastAsia"/>
        </w:rPr>
        <w:t>买入盘中清算</w:t>
      </w:r>
      <w:r>
        <w:tab/>
      </w:r>
      <w:r>
        <w:fldChar w:fldCharType="begin"/>
      </w:r>
      <w:r>
        <w:instrText xml:space="preserve"> PAGEREF _Toc28256 </w:instrText>
      </w:r>
      <w:r>
        <w:fldChar w:fldCharType="separate"/>
      </w:r>
      <w:r>
        <w:t>34</w:t>
      </w:r>
      <w:r>
        <w:fldChar w:fldCharType="end"/>
      </w:r>
    </w:p>
    <w:p w14:paraId="5E06BF05" w14:textId="77777777" w:rsidR="00CB0488" w:rsidRDefault="001F2DDA">
      <w:pPr>
        <w:pStyle w:val="41"/>
        <w:tabs>
          <w:tab w:val="right" w:leader="dot" w:pos="8306"/>
        </w:tabs>
        <w:ind w:left="1320" w:firstLine="440"/>
      </w:pPr>
      <w:r>
        <w:rPr>
          <w:rFonts w:ascii="Times New Roman" w:hint="eastAsia"/>
        </w:rPr>
        <w:t>3.2.4.2</w:t>
      </w:r>
      <w:r>
        <w:rPr>
          <w:rFonts w:ascii="Times New Roman" w:hint="eastAsia"/>
        </w:rPr>
        <w:t>卖出盘中清算</w:t>
      </w:r>
      <w:r>
        <w:tab/>
      </w:r>
      <w:r>
        <w:fldChar w:fldCharType="begin"/>
      </w:r>
      <w:r>
        <w:instrText xml:space="preserve"> PAGEREF _Toc17273 </w:instrText>
      </w:r>
      <w:r>
        <w:fldChar w:fldCharType="separate"/>
      </w:r>
      <w:r>
        <w:t>35</w:t>
      </w:r>
      <w:r>
        <w:fldChar w:fldCharType="end"/>
      </w:r>
    </w:p>
    <w:p w14:paraId="43DB0AD1" w14:textId="77777777" w:rsidR="00CB0488" w:rsidRDefault="001F2DDA">
      <w:pPr>
        <w:pStyle w:val="21"/>
        <w:tabs>
          <w:tab w:val="right" w:leader="dot" w:pos="8306"/>
        </w:tabs>
        <w:ind w:left="440" w:firstLine="440"/>
      </w:pPr>
      <w:r>
        <w:rPr>
          <w:rFonts w:ascii="Times New Roman" w:hint="eastAsia"/>
        </w:rPr>
        <w:t>3.3</w:t>
      </w:r>
      <w:r>
        <w:rPr>
          <w:rFonts w:ascii="Times New Roman" w:hint="eastAsia"/>
        </w:rPr>
        <w:t>盘后清算</w:t>
      </w:r>
      <w:r>
        <w:tab/>
      </w:r>
      <w:r>
        <w:fldChar w:fldCharType="begin"/>
      </w:r>
      <w:r>
        <w:instrText xml:space="preserve"> PAGEREF _Toc30917 </w:instrText>
      </w:r>
      <w:r>
        <w:fldChar w:fldCharType="separate"/>
      </w:r>
      <w:r>
        <w:t>37</w:t>
      </w:r>
      <w:r>
        <w:fldChar w:fldCharType="end"/>
      </w:r>
    </w:p>
    <w:p w14:paraId="453AD243" w14:textId="77777777" w:rsidR="00CB0488" w:rsidRDefault="001F2DDA">
      <w:pPr>
        <w:pStyle w:val="41"/>
        <w:tabs>
          <w:tab w:val="right" w:leader="dot" w:pos="8306"/>
        </w:tabs>
        <w:ind w:left="1320" w:firstLine="440"/>
      </w:pPr>
      <w:r>
        <w:rPr>
          <w:rFonts w:ascii="Times New Roman" w:hint="eastAsia"/>
        </w:rPr>
        <w:t>3.3.1</w:t>
      </w:r>
      <w:r>
        <w:rPr>
          <w:rFonts w:ascii="Times New Roman" w:hint="eastAsia"/>
        </w:rPr>
        <w:t>证券盘后清算</w:t>
      </w:r>
      <w:r>
        <w:tab/>
      </w:r>
      <w:r>
        <w:fldChar w:fldCharType="begin"/>
      </w:r>
      <w:r>
        <w:instrText xml:space="preserve"> PAGEREF _Toc9609 </w:instrText>
      </w:r>
      <w:r>
        <w:fldChar w:fldCharType="separate"/>
      </w:r>
      <w:r>
        <w:t>37</w:t>
      </w:r>
      <w:r>
        <w:fldChar w:fldCharType="end"/>
      </w:r>
    </w:p>
    <w:p w14:paraId="7CA1221D" w14:textId="77777777" w:rsidR="00CB0488" w:rsidRDefault="001F2DDA">
      <w:pPr>
        <w:pStyle w:val="41"/>
        <w:tabs>
          <w:tab w:val="right" w:leader="dot" w:pos="8306"/>
        </w:tabs>
        <w:ind w:left="1320" w:firstLine="440"/>
      </w:pPr>
      <w:r>
        <w:rPr>
          <w:rFonts w:ascii="Times New Roman" w:hint="eastAsia"/>
        </w:rPr>
        <w:t>3.3.2</w:t>
      </w:r>
      <w:r>
        <w:rPr>
          <w:rFonts w:ascii="Times New Roman" w:hint="eastAsia"/>
        </w:rPr>
        <w:t>委托及成交转移至历史库</w:t>
      </w:r>
      <w:r>
        <w:tab/>
      </w:r>
      <w:r>
        <w:fldChar w:fldCharType="begin"/>
      </w:r>
      <w:r>
        <w:instrText xml:space="preserve"> PAGEREF _Toc14837 </w:instrText>
      </w:r>
      <w:r>
        <w:fldChar w:fldCharType="separate"/>
      </w:r>
      <w:r>
        <w:t>39</w:t>
      </w:r>
      <w:r>
        <w:fldChar w:fldCharType="end"/>
      </w:r>
    </w:p>
    <w:p w14:paraId="4CA6A134" w14:textId="77777777" w:rsidR="00CB0488" w:rsidRDefault="001F2DDA">
      <w:pPr>
        <w:pStyle w:val="21"/>
        <w:tabs>
          <w:tab w:val="right" w:leader="dot" w:pos="8306"/>
        </w:tabs>
        <w:ind w:left="440" w:firstLine="440"/>
      </w:pPr>
      <w:r>
        <w:rPr>
          <w:rFonts w:ascii="Times New Roman" w:hint="eastAsia"/>
        </w:rPr>
        <w:t xml:space="preserve">3.4 </w:t>
      </w:r>
      <w:r>
        <w:rPr>
          <w:rFonts w:ascii="Times New Roman" w:hint="eastAsia"/>
        </w:rPr>
        <w:t>查询</w:t>
      </w:r>
      <w:r>
        <w:tab/>
      </w:r>
      <w:r>
        <w:fldChar w:fldCharType="begin"/>
      </w:r>
      <w:r>
        <w:instrText xml:space="preserve"> PAGEREF _Toc27259 </w:instrText>
      </w:r>
      <w:r>
        <w:fldChar w:fldCharType="separate"/>
      </w:r>
      <w:r>
        <w:t>39</w:t>
      </w:r>
      <w:r>
        <w:fldChar w:fldCharType="end"/>
      </w:r>
    </w:p>
    <w:p w14:paraId="2F832CAC" w14:textId="77777777" w:rsidR="00CB0488" w:rsidRDefault="001F2DDA">
      <w:pPr>
        <w:pStyle w:val="21"/>
        <w:tabs>
          <w:tab w:val="right" w:leader="dot" w:pos="8306"/>
        </w:tabs>
        <w:ind w:left="440" w:firstLine="440"/>
      </w:pPr>
      <w:r>
        <w:rPr>
          <w:rFonts w:ascii="Times New Roman" w:hint="eastAsia"/>
        </w:rPr>
        <w:t>3.5</w:t>
      </w:r>
      <w:r>
        <w:rPr>
          <w:rFonts w:ascii="Times New Roman" w:hint="eastAsia"/>
        </w:rPr>
        <w:t>其他</w:t>
      </w:r>
      <w:r>
        <w:tab/>
      </w:r>
      <w:r>
        <w:fldChar w:fldCharType="begin"/>
      </w:r>
      <w:r>
        <w:instrText xml:space="preserve"> PAGEREF _Toc5557 </w:instrText>
      </w:r>
      <w:r>
        <w:fldChar w:fldCharType="separate"/>
      </w:r>
      <w:r>
        <w:t>39</w:t>
      </w:r>
      <w:r>
        <w:fldChar w:fldCharType="end"/>
      </w:r>
    </w:p>
    <w:p w14:paraId="565581B9" w14:textId="77777777" w:rsidR="00CB0488" w:rsidRDefault="001F2DDA">
      <w:pPr>
        <w:pStyle w:val="31"/>
        <w:tabs>
          <w:tab w:val="right" w:leader="dot" w:pos="8306"/>
        </w:tabs>
        <w:ind w:left="880" w:firstLine="440"/>
      </w:pPr>
      <w:r>
        <w:rPr>
          <w:rFonts w:ascii="Times New Roman" w:hint="eastAsia"/>
        </w:rPr>
        <w:t>3.5.1</w:t>
      </w:r>
      <w:r>
        <w:rPr>
          <w:rFonts w:ascii="Times New Roman" w:hint="eastAsia"/>
        </w:rPr>
        <w:t>开户</w:t>
      </w:r>
      <w:r>
        <w:tab/>
      </w:r>
      <w:r>
        <w:fldChar w:fldCharType="begin"/>
      </w:r>
      <w:r>
        <w:instrText xml:space="preserve"> PAGEREF _Toc2833 </w:instrText>
      </w:r>
      <w:r>
        <w:fldChar w:fldCharType="separate"/>
      </w:r>
      <w:r>
        <w:t>39</w:t>
      </w:r>
      <w:r>
        <w:fldChar w:fldCharType="end"/>
      </w:r>
    </w:p>
    <w:p w14:paraId="295E7BBD" w14:textId="77777777" w:rsidR="00CB0488" w:rsidRDefault="001F2DDA">
      <w:pPr>
        <w:pStyle w:val="31"/>
        <w:tabs>
          <w:tab w:val="right" w:leader="dot" w:pos="8306"/>
        </w:tabs>
        <w:ind w:left="880" w:firstLine="440"/>
      </w:pPr>
      <w:r>
        <w:rPr>
          <w:rFonts w:ascii="Times New Roman" w:hint="eastAsia"/>
        </w:rPr>
        <w:t>3.5.2</w:t>
      </w:r>
      <w:r>
        <w:rPr>
          <w:rFonts w:ascii="Times New Roman" w:hint="eastAsia"/>
        </w:rPr>
        <w:t>账户重置及资金增减</w:t>
      </w:r>
      <w:r>
        <w:tab/>
      </w:r>
      <w:r>
        <w:fldChar w:fldCharType="begin"/>
      </w:r>
      <w:r>
        <w:instrText xml:space="preserve"> PAGEREF _Toc32143 </w:instrText>
      </w:r>
      <w:r>
        <w:fldChar w:fldCharType="separate"/>
      </w:r>
      <w:r>
        <w:t>40</w:t>
      </w:r>
      <w:r>
        <w:fldChar w:fldCharType="end"/>
      </w:r>
    </w:p>
    <w:p w14:paraId="28BDB9DC" w14:textId="77777777" w:rsidR="00CB0488" w:rsidRDefault="001F2DDA">
      <w:pPr>
        <w:pStyle w:val="11"/>
        <w:tabs>
          <w:tab w:val="right" w:leader="dot" w:pos="8306"/>
        </w:tabs>
        <w:ind w:firstLine="440"/>
      </w:pPr>
      <w:r>
        <w:rPr>
          <w:rFonts w:ascii="Times New Roman" w:hint="eastAsia"/>
          <w:kern w:val="44"/>
        </w:rPr>
        <w:t xml:space="preserve">4. </w:t>
      </w:r>
      <w:r>
        <w:rPr>
          <w:rFonts w:ascii="Times New Roman" w:hint="eastAsia"/>
        </w:rPr>
        <w:t>交易中心</w:t>
      </w:r>
      <w:r>
        <w:tab/>
      </w:r>
      <w:r>
        <w:fldChar w:fldCharType="begin"/>
      </w:r>
      <w:r>
        <w:instrText xml:space="preserve"> PAGEREF _Toc18259 </w:instrText>
      </w:r>
      <w:r>
        <w:fldChar w:fldCharType="separate"/>
      </w:r>
      <w:r>
        <w:t>42</w:t>
      </w:r>
      <w:r>
        <w:fldChar w:fldCharType="end"/>
      </w:r>
    </w:p>
    <w:p w14:paraId="118FE93E" w14:textId="77777777" w:rsidR="00CB0488" w:rsidRDefault="001F2DDA">
      <w:pPr>
        <w:pStyle w:val="21"/>
        <w:tabs>
          <w:tab w:val="right" w:leader="dot" w:pos="8306"/>
        </w:tabs>
        <w:ind w:left="440" w:firstLine="440"/>
      </w:pPr>
      <w:r>
        <w:rPr>
          <w:rFonts w:hint="eastAsia"/>
        </w:rPr>
        <w:t>4.1 集合竞价</w:t>
      </w:r>
      <w:r>
        <w:tab/>
      </w:r>
      <w:r>
        <w:fldChar w:fldCharType="begin"/>
      </w:r>
      <w:r>
        <w:instrText xml:space="preserve"> PAGEREF _Toc31620 </w:instrText>
      </w:r>
      <w:r>
        <w:fldChar w:fldCharType="separate"/>
      </w:r>
      <w:r>
        <w:t>42</w:t>
      </w:r>
      <w:r>
        <w:fldChar w:fldCharType="end"/>
      </w:r>
    </w:p>
    <w:p w14:paraId="58F3AB77" w14:textId="77777777" w:rsidR="00CB0488" w:rsidRDefault="001F2DDA">
      <w:pPr>
        <w:pStyle w:val="21"/>
        <w:tabs>
          <w:tab w:val="right" w:leader="dot" w:pos="8306"/>
        </w:tabs>
        <w:ind w:left="440" w:firstLine="440"/>
      </w:pPr>
      <w:r>
        <w:rPr>
          <w:rFonts w:ascii="Times New Roman" w:hint="eastAsia"/>
        </w:rPr>
        <w:t xml:space="preserve">4.2 </w:t>
      </w:r>
      <w:r>
        <w:rPr>
          <w:rFonts w:ascii="Times New Roman" w:hint="eastAsia"/>
        </w:rPr>
        <w:t>连续竞价</w:t>
      </w:r>
      <w:r>
        <w:tab/>
      </w:r>
      <w:r>
        <w:fldChar w:fldCharType="begin"/>
      </w:r>
      <w:r>
        <w:instrText xml:space="preserve"> PAGEREF _Toc2793 </w:instrText>
      </w:r>
      <w:r>
        <w:fldChar w:fldCharType="separate"/>
      </w:r>
      <w:r>
        <w:t>44</w:t>
      </w:r>
      <w:r>
        <w:fldChar w:fldCharType="end"/>
      </w:r>
    </w:p>
    <w:p w14:paraId="1705DA10" w14:textId="77777777" w:rsidR="00CB0488" w:rsidRDefault="001F2DDA">
      <w:pPr>
        <w:pStyle w:val="21"/>
        <w:tabs>
          <w:tab w:val="right" w:leader="dot" w:pos="8306"/>
        </w:tabs>
        <w:ind w:left="440" w:firstLine="440"/>
      </w:pPr>
      <w:r>
        <w:rPr>
          <w:rFonts w:ascii="Times New Roman" w:hint="eastAsia"/>
        </w:rPr>
        <w:t>4.3</w:t>
      </w:r>
      <w:r>
        <w:rPr>
          <w:rFonts w:ascii="Times New Roman" w:hint="eastAsia"/>
        </w:rPr>
        <w:t>涨跌停委托撮合处理</w:t>
      </w:r>
      <w:r>
        <w:tab/>
      </w:r>
      <w:r>
        <w:fldChar w:fldCharType="begin"/>
      </w:r>
      <w:r>
        <w:instrText xml:space="preserve"> PAGEREF _Toc30593 </w:instrText>
      </w:r>
      <w:r>
        <w:fldChar w:fldCharType="separate"/>
      </w:r>
      <w:r>
        <w:t>46</w:t>
      </w:r>
      <w:r>
        <w:fldChar w:fldCharType="end"/>
      </w:r>
    </w:p>
    <w:p w14:paraId="568B4585" w14:textId="77777777" w:rsidR="00CB0488" w:rsidRDefault="001F2DDA">
      <w:pPr>
        <w:pStyle w:val="21"/>
        <w:tabs>
          <w:tab w:val="right" w:leader="dot" w:pos="8306"/>
        </w:tabs>
        <w:ind w:left="440" w:firstLine="440"/>
      </w:pPr>
      <w:r>
        <w:rPr>
          <w:rFonts w:ascii="Times New Roman" w:hint="eastAsia"/>
        </w:rPr>
        <w:t xml:space="preserve">4.4 </w:t>
      </w:r>
      <w:r>
        <w:rPr>
          <w:rFonts w:ascii="Times New Roman" w:hint="eastAsia"/>
        </w:rPr>
        <w:t>其他</w:t>
      </w:r>
      <w:r>
        <w:tab/>
      </w:r>
      <w:r>
        <w:fldChar w:fldCharType="begin"/>
      </w:r>
      <w:r>
        <w:instrText xml:space="preserve"> PAGEREF _Toc17743 </w:instrText>
      </w:r>
      <w:r>
        <w:fldChar w:fldCharType="separate"/>
      </w:r>
      <w:r>
        <w:t>47</w:t>
      </w:r>
      <w:r>
        <w:fldChar w:fldCharType="end"/>
      </w:r>
    </w:p>
    <w:p w14:paraId="37F6D183" w14:textId="77777777" w:rsidR="00CB0488" w:rsidRDefault="001F2DDA">
      <w:pPr>
        <w:pStyle w:val="11"/>
        <w:tabs>
          <w:tab w:val="right" w:leader="dot" w:pos="8306"/>
        </w:tabs>
        <w:ind w:firstLine="440"/>
      </w:pPr>
      <w:r>
        <w:rPr>
          <w:rFonts w:ascii="Times New Roman" w:hint="eastAsia"/>
        </w:rPr>
        <w:t>5.</w:t>
      </w:r>
      <w:r>
        <w:rPr>
          <w:rFonts w:ascii="Times New Roman" w:hint="eastAsia"/>
        </w:rPr>
        <w:t>控制中枢</w:t>
      </w:r>
      <w:r>
        <w:tab/>
      </w:r>
      <w:r>
        <w:fldChar w:fldCharType="begin"/>
      </w:r>
      <w:r>
        <w:instrText xml:space="preserve"> PAGEREF _Toc13648 </w:instrText>
      </w:r>
      <w:r>
        <w:fldChar w:fldCharType="separate"/>
      </w:r>
      <w:r>
        <w:t>48</w:t>
      </w:r>
      <w:r>
        <w:fldChar w:fldCharType="end"/>
      </w:r>
    </w:p>
    <w:p w14:paraId="12D07266" w14:textId="77777777" w:rsidR="00CB0488" w:rsidRDefault="001F2DDA">
      <w:pPr>
        <w:pStyle w:val="21"/>
        <w:tabs>
          <w:tab w:val="right" w:leader="dot" w:pos="8306"/>
        </w:tabs>
        <w:ind w:left="440" w:firstLine="440"/>
      </w:pPr>
      <w:r>
        <w:rPr>
          <w:rFonts w:ascii="Times New Roman" w:hint="eastAsia"/>
        </w:rPr>
        <w:t>5.1</w:t>
      </w:r>
      <w:r>
        <w:rPr>
          <w:rFonts w:ascii="Times New Roman" w:hint="eastAsia"/>
        </w:rPr>
        <w:t>控制中枢的数据项</w:t>
      </w:r>
      <w:r>
        <w:tab/>
      </w:r>
      <w:r>
        <w:fldChar w:fldCharType="begin"/>
      </w:r>
      <w:r>
        <w:instrText xml:space="preserve"> PAGEREF _Toc23679 </w:instrText>
      </w:r>
      <w:r>
        <w:fldChar w:fldCharType="separate"/>
      </w:r>
      <w:r>
        <w:t>48</w:t>
      </w:r>
      <w:r>
        <w:fldChar w:fldCharType="end"/>
      </w:r>
    </w:p>
    <w:p w14:paraId="61C1646E" w14:textId="77777777" w:rsidR="00CB0488" w:rsidRDefault="001F2DDA">
      <w:pPr>
        <w:pStyle w:val="31"/>
        <w:tabs>
          <w:tab w:val="right" w:leader="dot" w:pos="8306"/>
        </w:tabs>
        <w:ind w:left="880" w:firstLine="440"/>
      </w:pPr>
      <w:r>
        <w:rPr>
          <w:rFonts w:ascii="Times New Roman" w:hint="eastAsia"/>
        </w:rPr>
        <w:t>5.1.1</w:t>
      </w:r>
      <w:r>
        <w:rPr>
          <w:rFonts w:ascii="Times New Roman" w:hint="eastAsia"/>
        </w:rPr>
        <w:t>账户及权限表</w:t>
      </w:r>
      <w:r>
        <w:tab/>
      </w:r>
      <w:r>
        <w:fldChar w:fldCharType="begin"/>
      </w:r>
      <w:r>
        <w:instrText xml:space="preserve"> PAGEREF _Toc14093 </w:instrText>
      </w:r>
      <w:r>
        <w:fldChar w:fldCharType="separate"/>
      </w:r>
      <w:r>
        <w:t>48</w:t>
      </w:r>
      <w:r>
        <w:fldChar w:fldCharType="end"/>
      </w:r>
    </w:p>
    <w:p w14:paraId="5336C4B3" w14:textId="77777777" w:rsidR="00CB0488" w:rsidRDefault="001F2DDA">
      <w:pPr>
        <w:pStyle w:val="31"/>
        <w:tabs>
          <w:tab w:val="right" w:leader="dot" w:pos="8306"/>
        </w:tabs>
        <w:ind w:left="880" w:firstLine="440"/>
      </w:pPr>
      <w:r>
        <w:rPr>
          <w:rFonts w:ascii="Times New Roman" w:hint="eastAsia"/>
        </w:rPr>
        <w:t>5.1.2</w:t>
      </w:r>
      <w:r>
        <w:rPr>
          <w:rFonts w:ascii="Times New Roman" w:hint="eastAsia"/>
        </w:rPr>
        <w:t>分组表</w:t>
      </w:r>
      <w:r>
        <w:tab/>
      </w:r>
      <w:r>
        <w:fldChar w:fldCharType="begin"/>
      </w:r>
      <w:r>
        <w:instrText xml:space="preserve"> PAGEREF _Toc22018 </w:instrText>
      </w:r>
      <w:r>
        <w:fldChar w:fldCharType="separate"/>
      </w:r>
      <w:r>
        <w:t>48</w:t>
      </w:r>
      <w:r>
        <w:fldChar w:fldCharType="end"/>
      </w:r>
    </w:p>
    <w:p w14:paraId="7724E0B7" w14:textId="77777777" w:rsidR="00CB0488" w:rsidRDefault="001F2DDA">
      <w:pPr>
        <w:pStyle w:val="31"/>
        <w:tabs>
          <w:tab w:val="right" w:leader="dot" w:pos="8306"/>
        </w:tabs>
        <w:ind w:left="880" w:firstLine="440"/>
      </w:pPr>
      <w:r>
        <w:rPr>
          <w:rFonts w:ascii="Times New Roman" w:hint="eastAsia"/>
        </w:rPr>
        <w:t>5.1.3</w:t>
      </w:r>
      <w:r>
        <w:rPr>
          <w:rFonts w:ascii="Times New Roman" w:hint="eastAsia"/>
        </w:rPr>
        <w:t>交易所参数表</w:t>
      </w:r>
      <w:r>
        <w:tab/>
      </w:r>
      <w:r>
        <w:fldChar w:fldCharType="begin"/>
      </w:r>
      <w:r>
        <w:instrText xml:space="preserve"> PAGEREF _Toc20599 </w:instrText>
      </w:r>
      <w:r>
        <w:fldChar w:fldCharType="separate"/>
      </w:r>
      <w:r>
        <w:t>49</w:t>
      </w:r>
      <w:r>
        <w:fldChar w:fldCharType="end"/>
      </w:r>
    </w:p>
    <w:p w14:paraId="5CCDB694" w14:textId="77777777" w:rsidR="00CB0488" w:rsidRDefault="001F2DDA">
      <w:pPr>
        <w:pStyle w:val="31"/>
        <w:tabs>
          <w:tab w:val="right" w:leader="dot" w:pos="8306"/>
        </w:tabs>
        <w:ind w:left="880" w:firstLine="440"/>
      </w:pPr>
      <w:r>
        <w:rPr>
          <w:rFonts w:ascii="Times New Roman" w:hint="eastAsia"/>
        </w:rPr>
        <w:t>5.1.4</w:t>
      </w:r>
      <w:r>
        <w:rPr>
          <w:rFonts w:ascii="Times New Roman" w:hint="eastAsia"/>
        </w:rPr>
        <w:t>品种（类型）参数表</w:t>
      </w:r>
      <w:r>
        <w:tab/>
      </w:r>
      <w:r>
        <w:fldChar w:fldCharType="begin"/>
      </w:r>
      <w:r>
        <w:instrText xml:space="preserve"> PAGEREF _Toc29071 </w:instrText>
      </w:r>
      <w:r>
        <w:fldChar w:fldCharType="separate"/>
      </w:r>
      <w:r>
        <w:t>49</w:t>
      </w:r>
      <w:r>
        <w:fldChar w:fldCharType="end"/>
      </w:r>
    </w:p>
    <w:p w14:paraId="5AE22D65" w14:textId="77777777" w:rsidR="00CB0488" w:rsidRDefault="001F2DDA">
      <w:pPr>
        <w:pStyle w:val="31"/>
        <w:tabs>
          <w:tab w:val="right" w:leader="dot" w:pos="8306"/>
        </w:tabs>
        <w:ind w:left="880" w:firstLine="440"/>
      </w:pPr>
      <w:r>
        <w:rPr>
          <w:rFonts w:ascii="Times New Roman" w:hint="eastAsia"/>
        </w:rPr>
        <w:t>5.1.5</w:t>
      </w:r>
      <w:r>
        <w:rPr>
          <w:rFonts w:ascii="Times New Roman" w:hint="eastAsia"/>
        </w:rPr>
        <w:t>代码归属品种表</w:t>
      </w:r>
      <w:r>
        <w:tab/>
      </w:r>
      <w:r>
        <w:fldChar w:fldCharType="begin"/>
      </w:r>
      <w:r>
        <w:instrText xml:space="preserve"> PAGEREF _Toc22928 </w:instrText>
      </w:r>
      <w:r>
        <w:fldChar w:fldCharType="separate"/>
      </w:r>
      <w:r>
        <w:t>50</w:t>
      </w:r>
      <w:r>
        <w:fldChar w:fldCharType="end"/>
      </w:r>
    </w:p>
    <w:p w14:paraId="31F46F88" w14:textId="77777777" w:rsidR="00CB0488" w:rsidRDefault="001F2DDA">
      <w:pPr>
        <w:pStyle w:val="21"/>
        <w:tabs>
          <w:tab w:val="right" w:leader="dot" w:pos="8306"/>
        </w:tabs>
        <w:ind w:left="440" w:firstLine="440"/>
      </w:pPr>
      <w:r>
        <w:rPr>
          <w:rFonts w:ascii="Times New Roman" w:hint="eastAsia"/>
        </w:rPr>
        <w:t>5.2</w:t>
      </w:r>
      <w:r>
        <w:rPr>
          <w:rFonts w:ascii="Times New Roman" w:hint="eastAsia"/>
        </w:rPr>
        <w:t>交易所参数配置</w:t>
      </w:r>
      <w:r>
        <w:tab/>
      </w:r>
      <w:r>
        <w:fldChar w:fldCharType="begin"/>
      </w:r>
      <w:r>
        <w:instrText xml:space="preserve"> PAGEREF _Toc2465 </w:instrText>
      </w:r>
      <w:r>
        <w:fldChar w:fldCharType="separate"/>
      </w:r>
      <w:r>
        <w:t>50</w:t>
      </w:r>
      <w:r>
        <w:fldChar w:fldCharType="end"/>
      </w:r>
    </w:p>
    <w:p w14:paraId="09678735" w14:textId="77777777" w:rsidR="00CB0488" w:rsidRDefault="001F2DDA">
      <w:pPr>
        <w:pStyle w:val="21"/>
        <w:tabs>
          <w:tab w:val="right" w:leader="dot" w:pos="8306"/>
        </w:tabs>
        <w:ind w:left="440" w:firstLine="440"/>
      </w:pPr>
      <w:r>
        <w:rPr>
          <w:rFonts w:ascii="Times New Roman" w:hint="eastAsia"/>
        </w:rPr>
        <w:t>5.3</w:t>
      </w:r>
      <w:r>
        <w:rPr>
          <w:rFonts w:ascii="Times New Roman" w:hint="eastAsia"/>
        </w:rPr>
        <w:t>品种参数配置</w:t>
      </w:r>
      <w:r>
        <w:tab/>
      </w:r>
      <w:r>
        <w:fldChar w:fldCharType="begin"/>
      </w:r>
      <w:r>
        <w:instrText xml:space="preserve"> PAGEREF _Toc9060 </w:instrText>
      </w:r>
      <w:r>
        <w:fldChar w:fldCharType="separate"/>
      </w:r>
      <w:r>
        <w:t>51</w:t>
      </w:r>
      <w:r>
        <w:fldChar w:fldCharType="end"/>
      </w:r>
    </w:p>
    <w:p w14:paraId="63BAA4B7" w14:textId="77777777" w:rsidR="00CB0488" w:rsidRDefault="001F2DDA">
      <w:pPr>
        <w:pStyle w:val="31"/>
        <w:tabs>
          <w:tab w:val="right" w:leader="dot" w:pos="8306"/>
        </w:tabs>
        <w:ind w:left="880" w:firstLine="440"/>
      </w:pPr>
      <w:r>
        <w:rPr>
          <w:rFonts w:ascii="Times New Roman" w:hint="eastAsia"/>
        </w:rPr>
        <w:t>5.3.1</w:t>
      </w:r>
      <w:r>
        <w:rPr>
          <w:rFonts w:ascii="Times New Roman" w:hint="eastAsia"/>
        </w:rPr>
        <w:t>品种交易规则</w:t>
      </w:r>
      <w:r>
        <w:tab/>
      </w:r>
      <w:r>
        <w:fldChar w:fldCharType="begin"/>
      </w:r>
      <w:r>
        <w:instrText xml:space="preserve"> PAGEREF _Toc29092 </w:instrText>
      </w:r>
      <w:r>
        <w:fldChar w:fldCharType="separate"/>
      </w:r>
      <w:r>
        <w:t>51</w:t>
      </w:r>
      <w:r>
        <w:fldChar w:fldCharType="end"/>
      </w:r>
    </w:p>
    <w:p w14:paraId="0A4DDD9F" w14:textId="77777777" w:rsidR="00CB0488" w:rsidRDefault="001F2DDA">
      <w:pPr>
        <w:pStyle w:val="31"/>
        <w:tabs>
          <w:tab w:val="right" w:leader="dot" w:pos="8306"/>
        </w:tabs>
        <w:ind w:left="880" w:firstLine="440"/>
      </w:pPr>
      <w:r>
        <w:rPr>
          <w:rFonts w:ascii="Times New Roman" w:hint="eastAsia"/>
        </w:rPr>
        <w:t>5.3.2</w:t>
      </w:r>
      <w:r>
        <w:rPr>
          <w:rFonts w:ascii="Times New Roman" w:hint="eastAsia"/>
        </w:rPr>
        <w:t>品种交易费用</w:t>
      </w:r>
      <w:r>
        <w:tab/>
      </w:r>
      <w:r>
        <w:fldChar w:fldCharType="begin"/>
      </w:r>
      <w:r>
        <w:instrText xml:space="preserve"> PAGEREF _Toc10233 </w:instrText>
      </w:r>
      <w:r>
        <w:fldChar w:fldCharType="separate"/>
      </w:r>
      <w:r>
        <w:t>52</w:t>
      </w:r>
      <w:r>
        <w:fldChar w:fldCharType="end"/>
      </w:r>
    </w:p>
    <w:p w14:paraId="683BC7C5" w14:textId="77777777" w:rsidR="00CB0488" w:rsidRDefault="001F2DDA">
      <w:pPr>
        <w:pStyle w:val="31"/>
        <w:tabs>
          <w:tab w:val="right" w:leader="dot" w:pos="8306"/>
        </w:tabs>
        <w:ind w:left="880" w:firstLine="440"/>
      </w:pPr>
      <w:r>
        <w:rPr>
          <w:rFonts w:ascii="Times New Roman" w:hint="eastAsia"/>
        </w:rPr>
        <w:t>5.3.3</w:t>
      </w:r>
      <w:r>
        <w:rPr>
          <w:rFonts w:ascii="Times New Roman" w:hint="eastAsia"/>
        </w:rPr>
        <w:t>品种交易单元</w:t>
      </w:r>
      <w:r>
        <w:tab/>
      </w:r>
      <w:r>
        <w:fldChar w:fldCharType="begin"/>
      </w:r>
      <w:r>
        <w:instrText xml:space="preserve"> PAGEREF _Toc1709 </w:instrText>
      </w:r>
      <w:r>
        <w:fldChar w:fldCharType="separate"/>
      </w:r>
      <w:r>
        <w:t>53</w:t>
      </w:r>
      <w:r>
        <w:fldChar w:fldCharType="end"/>
      </w:r>
    </w:p>
    <w:p w14:paraId="586BB472" w14:textId="77777777" w:rsidR="00CB0488" w:rsidRDefault="001F2DDA">
      <w:pPr>
        <w:pStyle w:val="31"/>
        <w:tabs>
          <w:tab w:val="right" w:leader="dot" w:pos="8306"/>
        </w:tabs>
        <w:ind w:left="880" w:firstLine="440"/>
      </w:pPr>
      <w:r>
        <w:rPr>
          <w:rFonts w:ascii="Times New Roman" w:hint="eastAsia"/>
        </w:rPr>
        <w:t>5.3.4</w:t>
      </w:r>
      <w:r>
        <w:rPr>
          <w:rFonts w:ascii="Times New Roman" w:hint="eastAsia"/>
        </w:rPr>
        <w:t>品种及规则添加</w:t>
      </w:r>
      <w:r>
        <w:tab/>
      </w:r>
      <w:r>
        <w:fldChar w:fldCharType="begin"/>
      </w:r>
      <w:r>
        <w:instrText xml:space="preserve"> PAGEREF _Toc30377 </w:instrText>
      </w:r>
      <w:r>
        <w:fldChar w:fldCharType="separate"/>
      </w:r>
      <w:r>
        <w:t>54</w:t>
      </w:r>
      <w:r>
        <w:fldChar w:fldCharType="end"/>
      </w:r>
    </w:p>
    <w:p w14:paraId="36F65820" w14:textId="77777777" w:rsidR="00CB0488" w:rsidRDefault="001F2DDA">
      <w:pPr>
        <w:pStyle w:val="31"/>
        <w:tabs>
          <w:tab w:val="right" w:leader="dot" w:pos="8306"/>
        </w:tabs>
        <w:ind w:left="880" w:firstLine="440"/>
      </w:pPr>
      <w:r>
        <w:rPr>
          <w:rFonts w:ascii="Times New Roman" w:hint="eastAsia"/>
        </w:rPr>
        <w:t>5.3.5</w:t>
      </w:r>
      <w:r>
        <w:rPr>
          <w:rFonts w:ascii="Times New Roman" w:hint="eastAsia"/>
        </w:rPr>
        <w:t>品种及代码对应</w:t>
      </w:r>
      <w:r>
        <w:tab/>
      </w:r>
      <w:r>
        <w:fldChar w:fldCharType="begin"/>
      </w:r>
      <w:r>
        <w:instrText xml:space="preserve"> PAGEREF _Toc3804 </w:instrText>
      </w:r>
      <w:r>
        <w:fldChar w:fldCharType="separate"/>
      </w:r>
      <w:r>
        <w:t>56</w:t>
      </w:r>
      <w:r>
        <w:fldChar w:fldCharType="end"/>
      </w:r>
    </w:p>
    <w:p w14:paraId="239F8DE2" w14:textId="77777777" w:rsidR="00CB0488" w:rsidRDefault="001F2DDA">
      <w:pPr>
        <w:pStyle w:val="21"/>
        <w:tabs>
          <w:tab w:val="right" w:leader="dot" w:pos="8306"/>
        </w:tabs>
        <w:ind w:left="440" w:firstLine="440"/>
      </w:pPr>
      <w:r>
        <w:rPr>
          <w:rFonts w:ascii="Times New Roman" w:hint="eastAsia"/>
        </w:rPr>
        <w:t>5.4</w:t>
      </w:r>
      <w:r>
        <w:rPr>
          <w:rFonts w:ascii="Times New Roman" w:hint="eastAsia"/>
        </w:rPr>
        <w:t>账户管理</w:t>
      </w:r>
      <w:r>
        <w:tab/>
      </w:r>
      <w:r>
        <w:fldChar w:fldCharType="begin"/>
      </w:r>
      <w:r>
        <w:instrText xml:space="preserve"> PAGEREF _Toc10367 </w:instrText>
      </w:r>
      <w:r>
        <w:fldChar w:fldCharType="separate"/>
      </w:r>
      <w:r>
        <w:t>57</w:t>
      </w:r>
      <w:r>
        <w:fldChar w:fldCharType="end"/>
      </w:r>
    </w:p>
    <w:p w14:paraId="3B12CACD" w14:textId="77777777" w:rsidR="00CB0488" w:rsidRDefault="001F2DDA">
      <w:pPr>
        <w:pStyle w:val="31"/>
        <w:tabs>
          <w:tab w:val="right" w:leader="dot" w:pos="8306"/>
        </w:tabs>
        <w:ind w:left="880" w:firstLine="440"/>
      </w:pPr>
      <w:r>
        <w:rPr>
          <w:rFonts w:ascii="Times New Roman" w:hint="eastAsia"/>
        </w:rPr>
        <w:t>5.4.1</w:t>
      </w:r>
      <w:r>
        <w:rPr>
          <w:rFonts w:ascii="Times New Roman" w:hint="eastAsia"/>
        </w:rPr>
        <w:t>分组管理</w:t>
      </w:r>
      <w:r>
        <w:tab/>
      </w:r>
      <w:r>
        <w:fldChar w:fldCharType="begin"/>
      </w:r>
      <w:r>
        <w:instrText xml:space="preserve"> PAGEREF _Toc9426 </w:instrText>
      </w:r>
      <w:r>
        <w:fldChar w:fldCharType="separate"/>
      </w:r>
      <w:r>
        <w:t>57</w:t>
      </w:r>
      <w:r>
        <w:fldChar w:fldCharType="end"/>
      </w:r>
    </w:p>
    <w:p w14:paraId="5AFB010C" w14:textId="77777777" w:rsidR="00CB0488" w:rsidRDefault="001F2DDA">
      <w:pPr>
        <w:pStyle w:val="31"/>
        <w:tabs>
          <w:tab w:val="right" w:leader="dot" w:pos="8306"/>
        </w:tabs>
        <w:ind w:left="880" w:firstLine="440"/>
      </w:pPr>
      <w:r>
        <w:rPr>
          <w:rFonts w:ascii="Times New Roman" w:hint="eastAsia"/>
        </w:rPr>
        <w:t xml:space="preserve">5.4.2 </w:t>
      </w:r>
      <w:r>
        <w:rPr>
          <w:rFonts w:ascii="Times New Roman" w:hint="eastAsia"/>
        </w:rPr>
        <w:t>交易权限冻结</w:t>
      </w:r>
      <w:r>
        <w:tab/>
      </w:r>
      <w:r>
        <w:fldChar w:fldCharType="begin"/>
      </w:r>
      <w:r>
        <w:instrText xml:space="preserve"> PAGEREF _Toc17486 </w:instrText>
      </w:r>
      <w:r>
        <w:fldChar w:fldCharType="separate"/>
      </w:r>
      <w:r>
        <w:t>58</w:t>
      </w:r>
      <w:r>
        <w:fldChar w:fldCharType="end"/>
      </w:r>
    </w:p>
    <w:p w14:paraId="6A641CBF" w14:textId="77777777" w:rsidR="00CB0488" w:rsidRDefault="001F2DDA">
      <w:pPr>
        <w:pStyle w:val="31"/>
        <w:tabs>
          <w:tab w:val="right" w:leader="dot" w:pos="8306"/>
        </w:tabs>
        <w:ind w:left="880" w:firstLine="440"/>
      </w:pPr>
      <w:r>
        <w:rPr>
          <w:rFonts w:ascii="Times New Roman" w:hint="eastAsia"/>
        </w:rPr>
        <w:t>5.4.3</w:t>
      </w:r>
      <w:r>
        <w:rPr>
          <w:rFonts w:ascii="Times New Roman" w:hint="eastAsia"/>
        </w:rPr>
        <w:t>品种权限</w:t>
      </w:r>
      <w:r>
        <w:tab/>
      </w:r>
      <w:r>
        <w:fldChar w:fldCharType="begin"/>
      </w:r>
      <w:r>
        <w:instrText xml:space="preserve"> PAGEREF _Toc6123 </w:instrText>
      </w:r>
      <w:r>
        <w:fldChar w:fldCharType="separate"/>
      </w:r>
      <w:r>
        <w:t>59</w:t>
      </w:r>
      <w:r>
        <w:fldChar w:fldCharType="end"/>
      </w:r>
    </w:p>
    <w:p w14:paraId="1DAFC11A" w14:textId="77777777" w:rsidR="00CB0488" w:rsidRDefault="001F2DDA">
      <w:pPr>
        <w:pStyle w:val="21"/>
        <w:tabs>
          <w:tab w:val="right" w:leader="dot" w:pos="8306"/>
        </w:tabs>
        <w:ind w:left="440" w:firstLine="440"/>
      </w:pPr>
      <w:r>
        <w:rPr>
          <w:rFonts w:ascii="Times New Roman" w:hint="eastAsia"/>
        </w:rPr>
        <w:t xml:space="preserve">5.5 </w:t>
      </w:r>
      <w:r>
        <w:rPr>
          <w:rFonts w:ascii="Times New Roman" w:hint="eastAsia"/>
        </w:rPr>
        <w:t>资金设置</w:t>
      </w:r>
      <w:r>
        <w:tab/>
      </w:r>
      <w:r>
        <w:fldChar w:fldCharType="begin"/>
      </w:r>
      <w:r>
        <w:instrText xml:space="preserve"> PAGEREF _Toc30868 </w:instrText>
      </w:r>
      <w:r>
        <w:fldChar w:fldCharType="separate"/>
      </w:r>
      <w:r>
        <w:t>60</w:t>
      </w:r>
      <w:r>
        <w:fldChar w:fldCharType="end"/>
      </w:r>
    </w:p>
    <w:p w14:paraId="7A8FC3A1" w14:textId="77777777" w:rsidR="00CB0488" w:rsidRDefault="001F2DDA">
      <w:pPr>
        <w:pStyle w:val="31"/>
        <w:tabs>
          <w:tab w:val="right" w:leader="dot" w:pos="8306"/>
        </w:tabs>
        <w:ind w:left="880" w:firstLine="440"/>
      </w:pPr>
      <w:r>
        <w:rPr>
          <w:rFonts w:ascii="Times New Roman" w:hint="eastAsia"/>
        </w:rPr>
        <w:t>5.5.1</w:t>
      </w:r>
      <w:r>
        <w:rPr>
          <w:rFonts w:ascii="Times New Roman" w:hint="eastAsia"/>
        </w:rPr>
        <w:t>账户初始资金及重置</w:t>
      </w:r>
      <w:r>
        <w:tab/>
      </w:r>
      <w:r>
        <w:fldChar w:fldCharType="begin"/>
      </w:r>
      <w:r>
        <w:instrText xml:space="preserve"> PAGEREF _Toc12048 </w:instrText>
      </w:r>
      <w:r>
        <w:fldChar w:fldCharType="separate"/>
      </w:r>
      <w:r>
        <w:t>61</w:t>
      </w:r>
      <w:r>
        <w:fldChar w:fldCharType="end"/>
      </w:r>
    </w:p>
    <w:p w14:paraId="7850F8BD" w14:textId="77777777" w:rsidR="00CB0488" w:rsidRDefault="001F2DDA">
      <w:pPr>
        <w:pStyle w:val="31"/>
        <w:tabs>
          <w:tab w:val="right" w:leader="dot" w:pos="8306"/>
        </w:tabs>
        <w:ind w:left="880" w:firstLine="440"/>
      </w:pPr>
      <w:r>
        <w:rPr>
          <w:rFonts w:ascii="Times New Roman" w:hint="eastAsia"/>
        </w:rPr>
        <w:t>5.5.2</w:t>
      </w:r>
      <w:r>
        <w:rPr>
          <w:rFonts w:ascii="Times New Roman" w:hint="eastAsia"/>
        </w:rPr>
        <w:t>资金增减</w:t>
      </w:r>
      <w:r>
        <w:tab/>
      </w:r>
      <w:r>
        <w:fldChar w:fldCharType="begin"/>
      </w:r>
      <w:r>
        <w:instrText xml:space="preserve"> PAGEREF _Toc361 </w:instrText>
      </w:r>
      <w:r>
        <w:fldChar w:fldCharType="separate"/>
      </w:r>
      <w:r>
        <w:t>62</w:t>
      </w:r>
      <w:r>
        <w:fldChar w:fldCharType="end"/>
      </w:r>
    </w:p>
    <w:p w14:paraId="5563513C" w14:textId="77777777" w:rsidR="00CB0488" w:rsidRDefault="001F2DDA">
      <w:pPr>
        <w:pStyle w:val="21"/>
        <w:tabs>
          <w:tab w:val="right" w:leader="dot" w:pos="8306"/>
        </w:tabs>
        <w:ind w:left="440" w:firstLine="440"/>
      </w:pPr>
      <w:r>
        <w:rPr>
          <w:rFonts w:ascii="Times New Roman" w:hint="eastAsia"/>
        </w:rPr>
        <w:t>5.6</w:t>
      </w:r>
      <w:r>
        <w:rPr>
          <w:rFonts w:ascii="Times New Roman" w:hint="eastAsia"/>
        </w:rPr>
        <w:t>其他</w:t>
      </w:r>
      <w:r>
        <w:tab/>
      </w:r>
      <w:r>
        <w:fldChar w:fldCharType="begin"/>
      </w:r>
      <w:r>
        <w:instrText xml:space="preserve"> PAGEREF _Toc27490 </w:instrText>
      </w:r>
      <w:r>
        <w:fldChar w:fldCharType="separate"/>
      </w:r>
      <w:r>
        <w:t>63</w:t>
      </w:r>
      <w:r>
        <w:fldChar w:fldCharType="end"/>
      </w:r>
    </w:p>
    <w:p w14:paraId="5E305E43" w14:textId="77777777" w:rsidR="00CB0488" w:rsidRDefault="001F2DDA">
      <w:pPr>
        <w:pStyle w:val="31"/>
        <w:tabs>
          <w:tab w:val="right" w:leader="dot" w:pos="8306"/>
        </w:tabs>
        <w:ind w:left="880" w:firstLine="440"/>
      </w:pPr>
      <w:r>
        <w:rPr>
          <w:rFonts w:ascii="Times New Roman" w:hint="eastAsia"/>
        </w:rPr>
        <w:t>5.6.1</w:t>
      </w:r>
      <w:r>
        <w:rPr>
          <w:rFonts w:ascii="Times New Roman" w:hint="eastAsia"/>
        </w:rPr>
        <w:t>开户</w:t>
      </w:r>
      <w:r>
        <w:tab/>
      </w:r>
      <w:r>
        <w:fldChar w:fldCharType="begin"/>
      </w:r>
      <w:r>
        <w:instrText xml:space="preserve"> PAGEREF _Toc788 </w:instrText>
      </w:r>
      <w:r>
        <w:fldChar w:fldCharType="separate"/>
      </w:r>
      <w:r>
        <w:t>63</w:t>
      </w:r>
      <w:r>
        <w:fldChar w:fldCharType="end"/>
      </w:r>
    </w:p>
    <w:p w14:paraId="009D06A9" w14:textId="77777777" w:rsidR="00CB0488" w:rsidRDefault="001F2DDA">
      <w:pPr>
        <w:ind w:firstLineChars="0" w:firstLine="0"/>
      </w:pPr>
      <w:r>
        <w:fldChar w:fldCharType="end"/>
      </w:r>
    </w:p>
    <w:p w14:paraId="23153E77" w14:textId="77777777" w:rsidR="00CB0488" w:rsidRDefault="00CB0488">
      <w:pPr>
        <w:ind w:firstLineChars="0" w:firstLine="0"/>
      </w:pPr>
    </w:p>
    <w:p w14:paraId="010A1023" w14:textId="77777777" w:rsidR="00CB0488" w:rsidRDefault="00CB0488">
      <w:pPr>
        <w:ind w:firstLineChars="0" w:firstLine="0"/>
      </w:pPr>
    </w:p>
    <w:p w14:paraId="7A19B078" w14:textId="77777777" w:rsidR="00CB0488" w:rsidRDefault="00CB0488">
      <w:pPr>
        <w:ind w:firstLineChars="0" w:firstLine="0"/>
      </w:pPr>
    </w:p>
    <w:p w14:paraId="4693D20F" w14:textId="77777777" w:rsidR="00CB0488" w:rsidRDefault="00CB0488">
      <w:pPr>
        <w:ind w:firstLineChars="0" w:firstLine="0"/>
      </w:pPr>
    </w:p>
    <w:p w14:paraId="2FEE6AC8" w14:textId="77777777" w:rsidR="00CB0488" w:rsidRDefault="00CB0488">
      <w:pPr>
        <w:ind w:firstLineChars="0" w:firstLine="0"/>
      </w:pPr>
    </w:p>
    <w:p w14:paraId="6883529F" w14:textId="77777777" w:rsidR="00CB0488" w:rsidRDefault="00CB0488">
      <w:pPr>
        <w:ind w:firstLineChars="0" w:firstLine="0"/>
      </w:pPr>
    </w:p>
    <w:p w14:paraId="1105810B" w14:textId="77777777" w:rsidR="00CB0488" w:rsidRDefault="00CB0488">
      <w:pPr>
        <w:ind w:firstLineChars="0" w:firstLine="0"/>
      </w:pPr>
    </w:p>
    <w:p w14:paraId="1B345053" w14:textId="77777777" w:rsidR="00CB0488" w:rsidRDefault="00CB0488">
      <w:pPr>
        <w:ind w:firstLineChars="0" w:firstLine="0"/>
      </w:pPr>
    </w:p>
    <w:p w14:paraId="40FA4503" w14:textId="77777777" w:rsidR="00CB0488" w:rsidRDefault="00CB0488">
      <w:pPr>
        <w:ind w:firstLineChars="0" w:firstLine="0"/>
      </w:pPr>
    </w:p>
    <w:p w14:paraId="5C365B28" w14:textId="77777777" w:rsidR="00CB0488" w:rsidRDefault="00CB0488">
      <w:pPr>
        <w:ind w:firstLineChars="0" w:firstLine="0"/>
      </w:pPr>
    </w:p>
    <w:p w14:paraId="2C53E9EB" w14:textId="77777777" w:rsidR="00CB0488" w:rsidRDefault="00CB0488">
      <w:pPr>
        <w:ind w:firstLineChars="0" w:firstLine="0"/>
      </w:pPr>
    </w:p>
    <w:p w14:paraId="2A41B4CA" w14:textId="77777777" w:rsidR="00CB0488" w:rsidRDefault="00CB0488">
      <w:pPr>
        <w:ind w:firstLineChars="0" w:firstLine="0"/>
      </w:pPr>
    </w:p>
    <w:p w14:paraId="35C169BF" w14:textId="77777777" w:rsidR="00CB0488" w:rsidRDefault="00CB0488">
      <w:pPr>
        <w:ind w:firstLineChars="0" w:firstLine="0"/>
      </w:pPr>
    </w:p>
    <w:p w14:paraId="58029F59" w14:textId="77777777" w:rsidR="00CB0488" w:rsidRDefault="00CB0488">
      <w:pPr>
        <w:ind w:firstLineChars="0" w:firstLine="0"/>
      </w:pPr>
    </w:p>
    <w:p w14:paraId="77A806CD" w14:textId="77777777" w:rsidR="00CB0488" w:rsidRDefault="001F2DDA">
      <w:pPr>
        <w:pStyle w:val="1"/>
        <w:ind w:firstLineChars="0" w:firstLine="0"/>
        <w:rPr>
          <w:rFonts w:ascii="Times New Roman"/>
        </w:rPr>
      </w:pPr>
      <w:bookmarkStart w:id="2" w:name="_Toc22192"/>
      <w:bookmarkStart w:id="3" w:name="_Toc19645"/>
      <w:bookmarkStart w:id="4" w:name="_Toc15753"/>
      <w:bookmarkStart w:id="5" w:name="_Toc391035134"/>
      <w:bookmarkStart w:id="6" w:name="_Toc12654"/>
      <w:r>
        <w:rPr>
          <w:rFonts w:ascii="Times New Roman" w:hint="eastAsia"/>
        </w:rPr>
        <w:t>1.</w:t>
      </w:r>
      <w:r>
        <w:rPr>
          <w:rFonts w:ascii="Times New Roman" w:hint="eastAsia"/>
        </w:rPr>
        <w:t>需求概述</w:t>
      </w:r>
      <w:bookmarkEnd w:id="2"/>
      <w:bookmarkEnd w:id="3"/>
      <w:bookmarkEnd w:id="4"/>
      <w:bookmarkEnd w:id="5"/>
      <w:bookmarkEnd w:id="6"/>
    </w:p>
    <w:p w14:paraId="0419CEC7" w14:textId="77777777" w:rsidR="00CB0488" w:rsidRDefault="001F2DDA">
      <w:pPr>
        <w:pStyle w:val="2"/>
        <w:ind w:firstLineChars="0" w:firstLine="0"/>
        <w:rPr>
          <w:rFonts w:ascii="Times New Roman" w:eastAsia="SimSun" w:hAnsi="Times New Roman"/>
        </w:rPr>
      </w:pPr>
      <w:bookmarkStart w:id="7" w:name="_Toc9316"/>
      <w:bookmarkStart w:id="8" w:name="_Toc15789"/>
      <w:bookmarkStart w:id="9" w:name="_Toc28239"/>
      <w:bookmarkStart w:id="10" w:name="_Toc391035135"/>
      <w:bookmarkStart w:id="11" w:name="_Toc16188"/>
      <w:r>
        <w:rPr>
          <w:rFonts w:ascii="Times New Roman" w:eastAsia="SimSun" w:hAnsi="Times New Roman" w:hint="eastAsia"/>
        </w:rPr>
        <w:t>1.1</w:t>
      </w:r>
      <w:r>
        <w:rPr>
          <w:rFonts w:ascii="Times New Roman" w:eastAsia="SimSun" w:hAnsi="Times New Roman" w:hint="eastAsia"/>
        </w:rPr>
        <w:t>模拟交易</w:t>
      </w:r>
      <w:bookmarkEnd w:id="7"/>
      <w:bookmarkEnd w:id="8"/>
      <w:bookmarkEnd w:id="9"/>
      <w:bookmarkEnd w:id="10"/>
      <w:bookmarkEnd w:id="11"/>
    </w:p>
    <w:p w14:paraId="6D1E55C6" w14:textId="77777777" w:rsidR="00CB0488" w:rsidRDefault="001F2DDA">
      <w:pPr>
        <w:spacing w:afterLines="50" w:after="156" w:line="360" w:lineRule="auto"/>
        <w:ind w:firstLine="440"/>
        <w:rPr>
          <w:rFonts w:ascii="Times New Roman" w:cs="FZYaoTi"/>
        </w:rPr>
      </w:pPr>
      <w:r>
        <w:rPr>
          <w:rFonts w:ascii="Times New Roman" w:hAnsi="FZYaoTi" w:cs="FZYaoTi" w:hint="eastAsia"/>
        </w:rPr>
        <w:t>模拟交易与真实交易的最大不同在于，模拟交易的金钱是虚拟的，撮合机制并不是对手方之间互相配对撮合（模拟交易的撮合是与行情数据进行比较判断是否成交）。除此之外，模拟交易的委托，撤单，规则检验，资金持仓清算等业务，与真实交易无异。</w:t>
      </w:r>
    </w:p>
    <w:p w14:paraId="3FCD7096" w14:textId="77777777" w:rsidR="00CB0488" w:rsidRDefault="001F2DDA">
      <w:pPr>
        <w:pStyle w:val="2"/>
        <w:ind w:firstLineChars="0" w:firstLine="0"/>
        <w:rPr>
          <w:rFonts w:ascii="Times New Roman" w:eastAsia="SimSun" w:hAnsi="Times New Roman"/>
        </w:rPr>
      </w:pPr>
      <w:bookmarkStart w:id="12" w:name="_Toc24828"/>
      <w:bookmarkStart w:id="13" w:name="_Toc27969"/>
      <w:bookmarkStart w:id="14" w:name="_Toc31213"/>
      <w:bookmarkStart w:id="15" w:name="_Toc391035136"/>
      <w:bookmarkStart w:id="16" w:name="_Toc229"/>
      <w:r>
        <w:rPr>
          <w:rFonts w:ascii="Times New Roman" w:eastAsia="SimSun" w:hAnsi="Times New Roman" w:hint="eastAsia"/>
        </w:rPr>
        <w:t>1.2</w:t>
      </w:r>
      <w:r>
        <w:rPr>
          <w:rFonts w:ascii="Times New Roman" w:eastAsia="SimSun" w:hint="eastAsia"/>
        </w:rPr>
        <w:t>流程与结构</w:t>
      </w:r>
      <w:bookmarkEnd w:id="12"/>
      <w:bookmarkEnd w:id="13"/>
      <w:bookmarkEnd w:id="14"/>
      <w:bookmarkEnd w:id="15"/>
      <w:bookmarkEnd w:id="16"/>
    </w:p>
    <w:p w14:paraId="4764F472" w14:textId="77777777" w:rsidR="00CB0488" w:rsidRDefault="001F2DDA">
      <w:pPr>
        <w:pStyle w:val="3"/>
        <w:ind w:firstLineChars="0" w:firstLine="0"/>
        <w:rPr>
          <w:rFonts w:ascii="Times New Roman"/>
        </w:rPr>
      </w:pPr>
      <w:bookmarkStart w:id="17" w:name="_Toc585"/>
      <w:bookmarkStart w:id="18" w:name="_Toc13766"/>
      <w:bookmarkStart w:id="19" w:name="_Toc15670"/>
      <w:bookmarkStart w:id="20" w:name="_Toc391035137"/>
      <w:bookmarkStart w:id="21" w:name="_Toc31836"/>
      <w:r>
        <w:rPr>
          <w:rFonts w:ascii="Times New Roman" w:hint="eastAsia"/>
        </w:rPr>
        <w:t>1.2.1</w:t>
      </w:r>
      <w:r>
        <w:rPr>
          <w:rFonts w:ascii="Times New Roman" w:hint="eastAsia"/>
        </w:rPr>
        <w:t>流程</w:t>
      </w:r>
      <w:bookmarkEnd w:id="17"/>
      <w:bookmarkEnd w:id="18"/>
      <w:bookmarkEnd w:id="19"/>
      <w:r>
        <w:rPr>
          <w:rFonts w:ascii="Times New Roman" w:hint="eastAsia"/>
        </w:rPr>
        <w:t>图</w:t>
      </w:r>
      <w:bookmarkEnd w:id="20"/>
      <w:bookmarkEnd w:id="21"/>
    </w:p>
    <w:p w14:paraId="07029DF9" w14:textId="77777777" w:rsidR="00CB0488" w:rsidRDefault="001F2DDA">
      <w:pPr>
        <w:spacing w:line="360" w:lineRule="auto"/>
        <w:ind w:firstLineChars="90" w:firstLine="198"/>
        <w:rPr>
          <w:rFonts w:ascii="Times New Roman" w:cs="FZYaoTi"/>
        </w:rPr>
      </w:pPr>
      <w:r>
        <w:rPr>
          <w:rFonts w:ascii="Times New Roman" w:hAnsi="FZYaoTi" w:cs="FZYaoTi" w:hint="eastAsia"/>
        </w:rPr>
        <w:t>模拟交易的基础流程：</w:t>
      </w:r>
    </w:p>
    <w:p w14:paraId="0A7303CC" w14:textId="77777777" w:rsidR="00CB0488" w:rsidRDefault="001F2DDA">
      <w:pPr>
        <w:spacing w:line="360" w:lineRule="auto"/>
        <w:ind w:firstLineChars="0" w:firstLine="0"/>
        <w:rPr>
          <w:rFonts w:ascii="Times New Roman" w:cs="FZYaoTi"/>
        </w:rPr>
      </w:pPr>
      <w:r>
        <w:rPr>
          <w:rFonts w:ascii="Times New Roman" w:hAnsi="FZYaoTi" w:cs="FZYaoTi" w:hint="eastAsia"/>
        </w:rPr>
        <w:t>（</w:t>
      </w:r>
      <w:r>
        <w:rPr>
          <w:rFonts w:ascii="Times New Roman" w:cs="FZYaoTi" w:hint="eastAsia"/>
        </w:rPr>
        <w:t>1</w:t>
      </w:r>
      <w:r>
        <w:rPr>
          <w:rFonts w:ascii="Times New Roman" w:hAnsi="FZYaoTi" w:cs="FZYaoTi" w:hint="eastAsia"/>
        </w:rPr>
        <w:t>）输入代码，价格，数量进行买卖；</w:t>
      </w:r>
    </w:p>
    <w:p w14:paraId="79654E45" w14:textId="77777777" w:rsidR="00CB0488" w:rsidRDefault="001F2DDA">
      <w:pPr>
        <w:spacing w:line="360" w:lineRule="auto"/>
        <w:ind w:firstLineChars="0" w:firstLine="0"/>
        <w:rPr>
          <w:rFonts w:ascii="Times New Roman" w:cs="FZYaoTi"/>
        </w:rPr>
      </w:pPr>
      <w:r>
        <w:rPr>
          <w:rFonts w:ascii="Times New Roman" w:hAnsi="FZYaoTi" w:cs="FZYaoTi" w:hint="eastAsia"/>
        </w:rPr>
        <w:t>（</w:t>
      </w:r>
      <w:r>
        <w:rPr>
          <w:rFonts w:ascii="Times New Roman" w:cs="FZYaoTi" w:hint="eastAsia"/>
        </w:rPr>
        <w:t>2</w:t>
      </w:r>
      <w:r>
        <w:rPr>
          <w:rFonts w:ascii="Times New Roman" w:hAnsi="FZYaoTi" w:cs="FZYaoTi" w:hint="eastAsia"/>
        </w:rPr>
        <w:t>）接收用户的委托单，检验是否符合权限，交易规则等限制，符合则报送交易中心；</w:t>
      </w:r>
    </w:p>
    <w:p w14:paraId="3E78B0DE" w14:textId="77777777" w:rsidR="00CB0488" w:rsidRDefault="001F2DDA">
      <w:pPr>
        <w:spacing w:line="360" w:lineRule="auto"/>
        <w:ind w:firstLineChars="0" w:firstLine="0"/>
        <w:rPr>
          <w:rFonts w:ascii="Times New Roman" w:cs="FZYaoTi"/>
        </w:rPr>
      </w:pPr>
      <w:r>
        <w:rPr>
          <w:rFonts w:ascii="Times New Roman" w:hAnsi="FZYaoTi" w:cs="FZYaoTi" w:hint="eastAsia"/>
        </w:rPr>
        <w:t>（</w:t>
      </w:r>
      <w:r>
        <w:rPr>
          <w:rFonts w:ascii="Times New Roman" w:cs="FZYaoTi" w:hint="eastAsia"/>
        </w:rPr>
        <w:t>3</w:t>
      </w:r>
      <w:r>
        <w:rPr>
          <w:rFonts w:ascii="Times New Roman" w:hAnsi="FZYaoTi" w:cs="FZYaoTi" w:hint="eastAsia"/>
        </w:rPr>
        <w:t>）根据撮合规则判断该委托单能否成交，成交多少，并反馈信息至柜台，柜台反馈信息至前端。</w:t>
      </w:r>
    </w:p>
    <w:p w14:paraId="3725FB9B" w14:textId="77777777" w:rsidR="00CB0488" w:rsidRDefault="008C5BF8">
      <w:pPr>
        <w:ind w:firstLineChars="0" w:firstLine="0"/>
        <w:rPr>
          <w:rFonts w:ascii="Times New Roman" w:cs="FZYaoTi"/>
        </w:rPr>
      </w:pPr>
      <w:r>
        <w:rPr>
          <w:rFonts w:ascii="Times New Roman" w:cs="FZYaoTi"/>
          <w:noProof/>
        </w:rPr>
        <w:drawing>
          <wp:inline distT="0" distB="0" distL="0" distR="0" wp14:anchorId="4DB98E67">
            <wp:extent cx="5234940" cy="291084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4940" cy="2910840"/>
                    </a:xfrm>
                    <a:prstGeom prst="rect">
                      <a:avLst/>
                    </a:prstGeom>
                    <a:noFill/>
                    <a:ln>
                      <a:noFill/>
                    </a:ln>
                  </pic:spPr>
                </pic:pic>
              </a:graphicData>
            </a:graphic>
          </wp:inline>
        </w:drawing>
      </w:r>
    </w:p>
    <w:p w14:paraId="473243AC" w14:textId="77777777" w:rsidR="00CB0488" w:rsidRDefault="00CB0488">
      <w:pPr>
        <w:ind w:firstLineChars="0" w:firstLine="0"/>
        <w:rPr>
          <w:rFonts w:ascii="Times New Roman" w:cs="FZYaoTi"/>
        </w:rPr>
      </w:pPr>
    </w:p>
    <w:p w14:paraId="6E5AF992" w14:textId="77777777" w:rsidR="00CB0488" w:rsidRDefault="001F2DDA">
      <w:pPr>
        <w:spacing w:line="360" w:lineRule="auto"/>
        <w:ind w:firstLine="440"/>
      </w:pPr>
      <w:r>
        <w:rPr>
          <w:rFonts w:ascii="Times New Roman" w:hAnsi="FZYaoTi" w:cs="FZYaoTi" w:hint="eastAsia"/>
        </w:rPr>
        <w:t>除了上述的基础流程外，模拟交易还有其他一系列的流程，如撤单，查询，分红送股处理，盘后清算处理等一些列基础功能。</w:t>
      </w:r>
    </w:p>
    <w:p w14:paraId="332538F2" w14:textId="77777777" w:rsidR="00CB0488" w:rsidRDefault="001F2DDA">
      <w:pPr>
        <w:pStyle w:val="3"/>
        <w:ind w:firstLineChars="0" w:firstLine="0"/>
        <w:rPr>
          <w:rFonts w:ascii="Times New Roman"/>
        </w:rPr>
      </w:pPr>
      <w:bookmarkStart w:id="22" w:name="_Toc150"/>
      <w:bookmarkStart w:id="23" w:name="_Toc31523"/>
      <w:bookmarkStart w:id="24" w:name="_Toc16675"/>
      <w:bookmarkStart w:id="25" w:name="_Toc391035138"/>
      <w:bookmarkStart w:id="26" w:name="_Toc914"/>
      <w:r>
        <w:rPr>
          <w:rFonts w:ascii="Times New Roman" w:hint="eastAsia"/>
        </w:rPr>
        <w:t>1.2.2</w:t>
      </w:r>
      <w:r>
        <w:rPr>
          <w:rFonts w:ascii="Times New Roman" w:hint="eastAsia"/>
        </w:rPr>
        <w:t>结构图</w:t>
      </w:r>
      <w:bookmarkEnd w:id="22"/>
      <w:bookmarkEnd w:id="23"/>
      <w:bookmarkEnd w:id="24"/>
      <w:bookmarkEnd w:id="25"/>
      <w:bookmarkEnd w:id="26"/>
    </w:p>
    <w:p w14:paraId="36066CC3" w14:textId="77777777" w:rsidR="00CB0488" w:rsidRDefault="001F2DDA">
      <w:pPr>
        <w:spacing w:afterLines="50" w:after="156" w:line="360" w:lineRule="auto"/>
        <w:ind w:firstLineChars="0" w:firstLine="0"/>
        <w:rPr>
          <w:rFonts w:ascii="Times New Roman" w:cs="FZYaoTi"/>
        </w:rPr>
      </w:pPr>
      <w:r>
        <w:rPr>
          <w:rFonts w:ascii="Times New Roman" w:cs="FZYaoTi" w:hint="eastAsia"/>
        </w:rPr>
        <w:t xml:space="preserve">    </w:t>
      </w:r>
      <w:r>
        <w:rPr>
          <w:rFonts w:ascii="Times New Roman" w:hAnsi="FZYaoTi" w:cs="FZYaoTi" w:hint="eastAsia"/>
        </w:rPr>
        <w:t>模拟交易系统，一般由最基础的五个部分组成，交易前端，控制中枢，结算柜台，交易中心和外部数据（接入外部的行情数据和分红，送转股及新股等数据）。</w:t>
      </w:r>
    </w:p>
    <w:p w14:paraId="2F874E4E" w14:textId="77777777" w:rsidR="00CB0488" w:rsidRDefault="008C5BF8">
      <w:pPr>
        <w:ind w:firstLineChars="0" w:firstLine="0"/>
        <w:jc w:val="center"/>
        <w:rPr>
          <w:rFonts w:ascii="Times New Roman" w:cs="FZYaoTi"/>
        </w:rPr>
      </w:pPr>
      <w:r>
        <w:rPr>
          <w:rFonts w:ascii="Times New Roman" w:cs="FZYaoTi"/>
          <w:noProof/>
        </w:rPr>
        <w:drawing>
          <wp:inline distT="0" distB="0" distL="0" distR="0" wp14:anchorId="6298ECAB">
            <wp:extent cx="5236845" cy="3406140"/>
            <wp:effectExtent l="0" t="0" r="0" b="0"/>
            <wp:docPr id="2" name="图片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6845" cy="3406140"/>
                    </a:xfrm>
                    <a:prstGeom prst="rect">
                      <a:avLst/>
                    </a:prstGeom>
                    <a:noFill/>
                    <a:ln>
                      <a:noFill/>
                    </a:ln>
                  </pic:spPr>
                </pic:pic>
              </a:graphicData>
            </a:graphic>
          </wp:inline>
        </w:drawing>
      </w:r>
    </w:p>
    <w:p w14:paraId="74D3DB87" w14:textId="77777777" w:rsidR="00CB0488" w:rsidRDefault="001F2DDA">
      <w:pPr>
        <w:spacing w:afterLines="50" w:after="156" w:line="360" w:lineRule="auto"/>
        <w:ind w:firstLineChars="0" w:firstLine="0"/>
        <w:rPr>
          <w:rFonts w:ascii="Times New Roman" w:cs="FZYaoTi"/>
        </w:rPr>
      </w:pPr>
      <w:r>
        <w:rPr>
          <w:rFonts w:ascii="Times New Roman" w:cs="FZYaoTi" w:hint="eastAsia"/>
        </w:rPr>
        <w:t xml:space="preserve">    UP</w:t>
      </w:r>
      <w:r>
        <w:rPr>
          <w:rFonts w:ascii="Times New Roman" w:cs="FZYaoTi" w:hint="eastAsia"/>
        </w:rPr>
        <w:t>模拟交易模块共分为</w:t>
      </w:r>
      <w:r>
        <w:rPr>
          <w:rFonts w:ascii="Times New Roman" w:cs="FZYaoTi" w:hint="eastAsia"/>
        </w:rPr>
        <w:t>5</w:t>
      </w:r>
      <w:r>
        <w:rPr>
          <w:rFonts w:ascii="Times New Roman" w:cs="FZYaoTi" w:hint="eastAsia"/>
        </w:rPr>
        <w:t>个部分：交易端（有界面），控制中枢（有界面），结算柜台，交易中心，外部数据与行情。</w:t>
      </w:r>
    </w:p>
    <w:p w14:paraId="7E99B809" w14:textId="77777777" w:rsidR="00CB0488" w:rsidRDefault="001F2DDA">
      <w:pPr>
        <w:spacing w:afterLines="50" w:after="156" w:line="360" w:lineRule="auto"/>
        <w:ind w:firstLineChars="0" w:firstLine="0"/>
        <w:rPr>
          <w:rFonts w:ascii="Times New Roman" w:cs="FZYaoTi"/>
        </w:rPr>
      </w:pPr>
      <w:r>
        <w:rPr>
          <w:rFonts w:ascii="Times New Roman" w:cs="FZYaoTi" w:hint="eastAsia"/>
          <w:b/>
        </w:rPr>
        <w:t>（</w:t>
      </w:r>
      <w:r>
        <w:rPr>
          <w:rFonts w:ascii="Times New Roman" w:cs="FZYaoTi" w:hint="eastAsia"/>
          <w:b/>
        </w:rPr>
        <w:t>1</w:t>
      </w:r>
      <w:r>
        <w:rPr>
          <w:rFonts w:ascii="Times New Roman" w:cs="FZYaoTi" w:hint="eastAsia"/>
          <w:b/>
        </w:rPr>
        <w:t>）交易前端：</w:t>
      </w:r>
      <w:r>
        <w:rPr>
          <w:rFonts w:ascii="Times New Roman" w:cs="FZYaoTi" w:hint="eastAsia"/>
        </w:rPr>
        <w:t>交易员委托及查询的界面；</w:t>
      </w:r>
    </w:p>
    <w:p w14:paraId="6A3623FC" w14:textId="77777777" w:rsidR="00CB0488" w:rsidRDefault="001F2DDA">
      <w:pPr>
        <w:spacing w:afterLines="50" w:after="156" w:line="360" w:lineRule="auto"/>
        <w:ind w:firstLineChars="0" w:firstLine="0"/>
        <w:rPr>
          <w:rFonts w:ascii="Times New Roman" w:cs="FZYaoTi"/>
        </w:rPr>
      </w:pPr>
      <w:r>
        <w:rPr>
          <w:rFonts w:ascii="Times New Roman" w:cs="FZYaoTi" w:hint="eastAsia"/>
          <w:b/>
        </w:rPr>
        <w:t>（</w:t>
      </w:r>
      <w:r>
        <w:rPr>
          <w:rFonts w:ascii="Times New Roman" w:cs="FZYaoTi" w:hint="eastAsia"/>
          <w:b/>
        </w:rPr>
        <w:t>2</w:t>
      </w:r>
      <w:r>
        <w:rPr>
          <w:rFonts w:ascii="Times New Roman" w:cs="FZYaoTi" w:hint="eastAsia"/>
          <w:b/>
        </w:rPr>
        <w:t>）结算柜台：</w:t>
      </w:r>
      <w:r>
        <w:rPr>
          <w:rFonts w:ascii="Times New Roman" w:cs="FZYaoTi" w:hint="eastAsia"/>
        </w:rPr>
        <w:t>检验交易员委托是否合规，将委托报送交易中心，并清算资金与持仓，以及将信息反馈至交易端；</w:t>
      </w:r>
    </w:p>
    <w:p w14:paraId="3A0F57FC" w14:textId="77777777" w:rsidR="00CB0488" w:rsidRDefault="001F2DDA">
      <w:pPr>
        <w:spacing w:afterLines="50" w:after="156" w:line="360" w:lineRule="auto"/>
        <w:ind w:firstLineChars="0" w:firstLine="0"/>
        <w:rPr>
          <w:rFonts w:ascii="Times New Roman" w:cs="FZYaoTi"/>
        </w:rPr>
      </w:pPr>
      <w:r>
        <w:rPr>
          <w:rFonts w:ascii="Times New Roman" w:cs="FZYaoTi" w:hint="eastAsia"/>
          <w:b/>
        </w:rPr>
        <w:t>（</w:t>
      </w:r>
      <w:r>
        <w:rPr>
          <w:rFonts w:ascii="Times New Roman" w:cs="FZYaoTi" w:hint="eastAsia"/>
          <w:b/>
        </w:rPr>
        <w:t>3</w:t>
      </w:r>
      <w:r>
        <w:rPr>
          <w:rFonts w:ascii="Times New Roman" w:cs="FZYaoTi" w:hint="eastAsia"/>
          <w:b/>
        </w:rPr>
        <w:t>）交易中心：</w:t>
      </w:r>
      <w:r>
        <w:rPr>
          <w:rFonts w:ascii="Times New Roman" w:cs="FZYaoTi" w:hint="eastAsia"/>
        </w:rPr>
        <w:t>接收柜台委托进行撮合，决定是否能成交，并将结果反馈柜台；</w:t>
      </w:r>
    </w:p>
    <w:p w14:paraId="79AF256D" w14:textId="77777777" w:rsidR="00CB0488" w:rsidRDefault="001F2DDA">
      <w:pPr>
        <w:spacing w:afterLines="50" w:after="156" w:line="360" w:lineRule="auto"/>
        <w:ind w:firstLineChars="0" w:firstLine="0"/>
        <w:rPr>
          <w:rFonts w:ascii="Times New Roman" w:cs="FZYaoTi"/>
        </w:rPr>
      </w:pPr>
      <w:r>
        <w:rPr>
          <w:rFonts w:ascii="Times New Roman" w:cs="FZYaoTi" w:hint="eastAsia"/>
          <w:b/>
        </w:rPr>
        <w:t>（</w:t>
      </w:r>
      <w:r>
        <w:rPr>
          <w:rFonts w:ascii="Times New Roman" w:cs="FZYaoTi" w:hint="eastAsia"/>
          <w:b/>
        </w:rPr>
        <w:t>4</w:t>
      </w:r>
      <w:r>
        <w:rPr>
          <w:rFonts w:ascii="Times New Roman" w:cs="FZYaoTi" w:hint="eastAsia"/>
          <w:b/>
        </w:rPr>
        <w:t>）外部数据与行情：</w:t>
      </w:r>
      <w:r>
        <w:rPr>
          <w:rFonts w:ascii="Times New Roman" w:cs="FZYaoTi" w:hint="eastAsia"/>
        </w:rPr>
        <w:t>行情数据</w:t>
      </w:r>
      <w:r>
        <w:rPr>
          <w:rFonts w:ascii="Times New Roman" w:cs="FZYaoTi" w:hint="eastAsia"/>
        </w:rPr>
        <w:t>-</w:t>
      </w:r>
      <w:r>
        <w:rPr>
          <w:rFonts w:ascii="Times New Roman" w:cs="FZYaoTi" w:hint="eastAsia"/>
        </w:rPr>
        <w:t>用于查看行情，计算盈亏及进行撮合，数据</w:t>
      </w:r>
      <w:r>
        <w:rPr>
          <w:rFonts w:ascii="Times New Roman" w:cs="FZYaoTi" w:hint="eastAsia"/>
        </w:rPr>
        <w:t>-</w:t>
      </w:r>
      <w:r>
        <w:rPr>
          <w:rFonts w:ascii="Times New Roman" w:cs="FZYaoTi" w:hint="eastAsia"/>
        </w:rPr>
        <w:t>用于接收代码信息，如代码名称，股本，分红等；</w:t>
      </w:r>
    </w:p>
    <w:p w14:paraId="4F3BC05B" w14:textId="77777777" w:rsidR="00CB0488" w:rsidRDefault="001F2DDA">
      <w:pPr>
        <w:spacing w:afterLines="50" w:after="156" w:line="360" w:lineRule="auto"/>
        <w:ind w:firstLineChars="0" w:firstLine="0"/>
        <w:rPr>
          <w:rFonts w:ascii="Times New Roman" w:cs="FZYaoTi"/>
        </w:rPr>
      </w:pPr>
      <w:r>
        <w:rPr>
          <w:rFonts w:ascii="Times New Roman" w:cs="FZYaoTi" w:hint="eastAsia"/>
          <w:b/>
        </w:rPr>
        <w:t>（</w:t>
      </w:r>
      <w:r>
        <w:rPr>
          <w:rFonts w:ascii="Times New Roman" w:cs="FZYaoTi" w:hint="eastAsia"/>
          <w:b/>
        </w:rPr>
        <w:t>5</w:t>
      </w:r>
      <w:r>
        <w:rPr>
          <w:rFonts w:ascii="Times New Roman" w:cs="FZYaoTi" w:hint="eastAsia"/>
          <w:b/>
        </w:rPr>
        <w:t>）控制中枢：</w:t>
      </w:r>
      <w:r>
        <w:rPr>
          <w:rFonts w:ascii="Times New Roman" w:cs="FZYaoTi" w:hint="eastAsia"/>
        </w:rPr>
        <w:t>设置交易时间，交易品种，品种规则，管理交易账户，交易权限等。</w:t>
      </w:r>
    </w:p>
    <w:p w14:paraId="424F4357" w14:textId="77777777" w:rsidR="00CB0488" w:rsidRDefault="00CB0488">
      <w:pPr>
        <w:ind w:firstLineChars="0" w:firstLine="0"/>
      </w:pPr>
    </w:p>
    <w:p w14:paraId="75D74A1A" w14:textId="77777777" w:rsidR="00CB0488" w:rsidRDefault="00CB0488">
      <w:pPr>
        <w:ind w:firstLineChars="0" w:firstLine="0"/>
      </w:pPr>
    </w:p>
    <w:p w14:paraId="5F42BE0E" w14:textId="77777777" w:rsidR="00CB0488" w:rsidRDefault="00CB0488">
      <w:pPr>
        <w:ind w:firstLineChars="0" w:firstLine="0"/>
      </w:pPr>
    </w:p>
    <w:p w14:paraId="1E820D9C" w14:textId="77777777" w:rsidR="00CB0488" w:rsidRDefault="001F2DDA">
      <w:pPr>
        <w:pStyle w:val="1"/>
        <w:ind w:firstLineChars="0" w:firstLine="0"/>
        <w:rPr>
          <w:rFonts w:ascii="Times New Roman"/>
        </w:rPr>
      </w:pPr>
      <w:bookmarkStart w:id="27" w:name="_Toc16147"/>
      <w:bookmarkStart w:id="28" w:name="_Toc8249"/>
      <w:bookmarkStart w:id="29" w:name="_Toc2928"/>
      <w:bookmarkStart w:id="30" w:name="_Toc391035139"/>
      <w:bookmarkStart w:id="31" w:name="_Toc4177"/>
      <w:r>
        <w:rPr>
          <w:rFonts w:ascii="Times New Roman" w:hint="eastAsia"/>
        </w:rPr>
        <w:t>2.</w:t>
      </w:r>
      <w:r>
        <w:rPr>
          <w:rFonts w:ascii="Times New Roman" w:hint="eastAsia"/>
        </w:rPr>
        <w:t>交易前端</w:t>
      </w:r>
      <w:bookmarkEnd w:id="27"/>
      <w:bookmarkEnd w:id="28"/>
      <w:bookmarkEnd w:id="29"/>
      <w:bookmarkEnd w:id="30"/>
      <w:bookmarkEnd w:id="31"/>
    </w:p>
    <w:p w14:paraId="7E50CA12" w14:textId="77777777" w:rsidR="00CB0488" w:rsidRDefault="001F2DDA">
      <w:pPr>
        <w:pStyle w:val="2"/>
        <w:ind w:firstLineChars="62" w:firstLine="198"/>
        <w:rPr>
          <w:rFonts w:ascii="Times New Roman" w:eastAsia="SimSun" w:hAnsi="Times New Roman"/>
        </w:rPr>
      </w:pPr>
      <w:bookmarkStart w:id="32" w:name="_Toc11136"/>
      <w:bookmarkStart w:id="33" w:name="_Toc7073"/>
      <w:bookmarkStart w:id="34" w:name="_Toc11259"/>
      <w:bookmarkStart w:id="35" w:name="_Toc391035140"/>
      <w:bookmarkStart w:id="36" w:name="_Toc5469"/>
      <w:r>
        <w:rPr>
          <w:rFonts w:ascii="Times New Roman" w:eastAsia="SimSun" w:hAnsi="Times New Roman" w:hint="eastAsia"/>
        </w:rPr>
        <w:t>2.1</w:t>
      </w:r>
      <w:bookmarkEnd w:id="32"/>
      <w:bookmarkEnd w:id="33"/>
      <w:bookmarkEnd w:id="34"/>
      <w:bookmarkEnd w:id="35"/>
      <w:bookmarkEnd w:id="36"/>
      <w:r>
        <w:rPr>
          <w:rFonts w:ascii="Times New Roman" w:eastAsia="SimSun" w:hAnsi="Times New Roman" w:hint="eastAsia"/>
        </w:rPr>
        <w:t>入口</w:t>
      </w:r>
      <w:r>
        <w:rPr>
          <w:rFonts w:ascii="Times New Roman" w:eastAsia="SimSun" w:hAnsi="Times New Roman" w:hint="eastAsia"/>
        </w:rPr>
        <w:t>/</w:t>
      </w:r>
      <w:r>
        <w:rPr>
          <w:rFonts w:ascii="Times New Roman" w:eastAsia="SimSun" w:hAnsi="Times New Roman" w:hint="eastAsia"/>
        </w:rPr>
        <w:t>收起</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4522F4F9" w14:textId="77777777">
        <w:trPr>
          <w:trHeight w:val="293"/>
          <w:jc w:val="center"/>
        </w:trPr>
        <w:tc>
          <w:tcPr>
            <w:tcW w:w="1257" w:type="dxa"/>
            <w:tcBorders>
              <w:top w:val="double" w:sz="6" w:space="0" w:color="auto"/>
              <w:bottom w:val="dotted" w:sz="4" w:space="0" w:color="auto"/>
            </w:tcBorders>
            <w:shd w:val="clear" w:color="auto" w:fill="BFBFBF"/>
            <w:vAlign w:val="center"/>
          </w:tcPr>
          <w:p w14:paraId="7C6521C7"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303" w:type="dxa"/>
            <w:tcBorders>
              <w:top w:val="double" w:sz="6" w:space="0" w:color="auto"/>
              <w:bottom w:val="dotted" w:sz="4" w:space="0" w:color="auto"/>
            </w:tcBorders>
          </w:tcPr>
          <w:p w14:paraId="4ECDB844" w14:textId="77777777" w:rsidR="00CB0488" w:rsidRDefault="001F2DDA">
            <w:pPr>
              <w:pStyle w:val="a3"/>
              <w:ind w:firstLineChars="0" w:firstLine="0"/>
              <w:rPr>
                <w:rFonts w:ascii="Times New Roman" w:cs="FZYaoTi"/>
                <w:sz w:val="21"/>
                <w:szCs w:val="21"/>
              </w:rPr>
            </w:pPr>
            <w:r>
              <w:rPr>
                <w:rFonts w:ascii="Times New Roman" w:hint="eastAsia"/>
              </w:rPr>
              <w:t>入口</w:t>
            </w:r>
            <w:r>
              <w:rPr>
                <w:rFonts w:ascii="Times New Roman" w:hint="eastAsia"/>
              </w:rPr>
              <w:t>/</w:t>
            </w:r>
            <w:r>
              <w:rPr>
                <w:rFonts w:ascii="Times New Roman" w:hint="eastAsia"/>
              </w:rPr>
              <w:t>收起</w:t>
            </w:r>
          </w:p>
        </w:tc>
      </w:tr>
      <w:tr w:rsidR="00CB0488" w14:paraId="186423F4" w14:textId="77777777">
        <w:trPr>
          <w:trHeight w:val="80"/>
          <w:jc w:val="center"/>
        </w:trPr>
        <w:tc>
          <w:tcPr>
            <w:tcW w:w="1257" w:type="dxa"/>
            <w:tcBorders>
              <w:top w:val="dotted" w:sz="4" w:space="0" w:color="auto"/>
              <w:bottom w:val="dotted" w:sz="4" w:space="0" w:color="auto"/>
            </w:tcBorders>
            <w:shd w:val="clear" w:color="auto" w:fill="BFBFBF"/>
            <w:vAlign w:val="center"/>
          </w:tcPr>
          <w:p w14:paraId="691CE05A"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303" w:type="dxa"/>
            <w:tcBorders>
              <w:top w:val="dotted" w:sz="4" w:space="0" w:color="auto"/>
              <w:bottom w:val="dotted" w:sz="4" w:space="0" w:color="auto"/>
            </w:tcBorders>
          </w:tcPr>
          <w:p w14:paraId="13D7CC1E" w14:textId="77777777" w:rsidR="00CB0488" w:rsidRDefault="001F2DDA">
            <w:pPr>
              <w:widowControl w:val="0"/>
              <w:numPr>
                <w:ilvl w:val="0"/>
                <w:numId w:val="1"/>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用户点击下方</w:t>
            </w:r>
            <w:r>
              <w:rPr>
                <w:rFonts w:ascii="Times New Roman" w:cs="FZYaoTi" w:hint="eastAsia"/>
                <w:sz w:val="21"/>
                <w:szCs w:val="21"/>
              </w:rPr>
              <w:t>“</w:t>
            </w:r>
            <w:r>
              <w:rPr>
                <w:rFonts w:ascii="Times New Roman" w:hAnsi="FZYaoTi" w:cs="FZYaoTi" w:hint="eastAsia"/>
                <w:sz w:val="21"/>
                <w:szCs w:val="21"/>
              </w:rPr>
              <w:t>模拟交易</w:t>
            </w:r>
            <w:r>
              <w:rPr>
                <w:rFonts w:ascii="Times New Roman" w:cs="FZYaoTi" w:hint="eastAsia"/>
                <w:sz w:val="21"/>
                <w:szCs w:val="21"/>
              </w:rPr>
              <w:t>”</w:t>
            </w:r>
            <w:r>
              <w:rPr>
                <w:rFonts w:ascii="Times New Roman" w:hAnsi="FZYaoTi" w:cs="FZYaoTi" w:hint="eastAsia"/>
                <w:sz w:val="21"/>
                <w:szCs w:val="21"/>
              </w:rPr>
              <w:t>，出现模拟交易的界面；</w:t>
            </w:r>
          </w:p>
          <w:p w14:paraId="58BE5232" w14:textId="77777777" w:rsidR="00CB0488" w:rsidRDefault="001F2DDA">
            <w:pPr>
              <w:widowControl w:val="0"/>
              <w:numPr>
                <w:ilvl w:val="0"/>
                <w:numId w:val="1"/>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点击右下角的“收起”，可隐藏“模拟交易”。</w:t>
            </w:r>
          </w:p>
        </w:tc>
      </w:tr>
      <w:tr w:rsidR="00CB0488" w14:paraId="58B8581C" w14:textId="77777777">
        <w:trPr>
          <w:trHeight w:val="80"/>
          <w:jc w:val="center"/>
        </w:trPr>
        <w:tc>
          <w:tcPr>
            <w:tcW w:w="1257" w:type="dxa"/>
            <w:tcBorders>
              <w:top w:val="dotted" w:sz="4" w:space="0" w:color="auto"/>
              <w:bottom w:val="dotted" w:sz="4" w:space="0" w:color="auto"/>
            </w:tcBorders>
            <w:shd w:val="clear" w:color="auto" w:fill="BFBFBF"/>
            <w:vAlign w:val="center"/>
          </w:tcPr>
          <w:p w14:paraId="54C40EAC"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303" w:type="dxa"/>
            <w:tcBorders>
              <w:top w:val="dotted" w:sz="4" w:space="0" w:color="auto"/>
              <w:bottom w:val="dotted" w:sz="4" w:space="0" w:color="auto"/>
            </w:tcBorders>
          </w:tcPr>
          <w:p w14:paraId="0073BDD2" w14:textId="77777777" w:rsidR="00CB0488" w:rsidRDefault="00CB0488">
            <w:pPr>
              <w:pStyle w:val="a3"/>
              <w:ind w:firstLineChars="0" w:firstLine="0"/>
              <w:rPr>
                <w:rFonts w:ascii="Times New Roman" w:cs="FZYaoTi"/>
              </w:rPr>
            </w:pPr>
          </w:p>
          <w:p w14:paraId="7345D2E4" w14:textId="77777777" w:rsidR="00CB0488" w:rsidRDefault="008C5BF8">
            <w:pPr>
              <w:pStyle w:val="a3"/>
              <w:ind w:firstLineChars="0" w:firstLine="0"/>
              <w:rPr>
                <w:rFonts w:ascii="Times New Roman" w:cs="FZYaoTi"/>
                <w:sz w:val="21"/>
                <w:szCs w:val="21"/>
              </w:rPr>
            </w:pPr>
            <w:r>
              <w:rPr>
                <w:rFonts w:ascii="Times New Roman" w:cs="FZYaoTi"/>
                <w:noProof/>
              </w:rPr>
              <w:object w:dxaOrig="7072" w:dyaOrig="4226" w14:anchorId="1FBC4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4" o:spid="_x0000_i1027" type="#_x0000_t75" alt="" style="width:353.7pt;height:209.4pt;mso-width-percent:0;mso-height-percent:0;mso-width-percent:0;mso-height-percent:0" o:ole="">
                  <v:imagedata r:id="rId10" o:title=""/>
                </v:shape>
                <o:OLEObject Type="Embed" ProgID="Visio.Drawing.11" ShapeID="图片 54" DrawAspect="Content" ObjectID="_1624216757" r:id="rId11"/>
              </w:object>
            </w:r>
          </w:p>
        </w:tc>
      </w:tr>
      <w:tr w:rsidR="00CB0488" w14:paraId="4E5EF38A" w14:textId="77777777">
        <w:trPr>
          <w:trHeight w:val="80"/>
          <w:jc w:val="center"/>
        </w:trPr>
        <w:tc>
          <w:tcPr>
            <w:tcW w:w="1257" w:type="dxa"/>
            <w:tcBorders>
              <w:top w:val="dotted" w:sz="4" w:space="0" w:color="auto"/>
              <w:bottom w:val="dotted" w:sz="4" w:space="0" w:color="auto"/>
            </w:tcBorders>
            <w:shd w:val="clear" w:color="auto" w:fill="BFBFBF"/>
            <w:vAlign w:val="center"/>
          </w:tcPr>
          <w:p w14:paraId="3319031D"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303" w:type="dxa"/>
            <w:tcBorders>
              <w:top w:val="dotted" w:sz="4" w:space="0" w:color="auto"/>
              <w:bottom w:val="dotted" w:sz="4" w:space="0" w:color="auto"/>
            </w:tcBorders>
          </w:tcPr>
          <w:p w14:paraId="61993A50" w14:textId="77777777" w:rsidR="00CB0488" w:rsidRDefault="00CB0488">
            <w:pPr>
              <w:pStyle w:val="a3"/>
              <w:ind w:firstLineChars="0" w:firstLine="0"/>
              <w:rPr>
                <w:rFonts w:ascii="Times New Roman" w:cs="FZYaoTi"/>
                <w:sz w:val="21"/>
                <w:szCs w:val="21"/>
              </w:rPr>
            </w:pPr>
          </w:p>
        </w:tc>
      </w:tr>
      <w:tr w:rsidR="00CB0488" w14:paraId="311CDAB0" w14:textId="77777777">
        <w:trPr>
          <w:trHeight w:val="80"/>
          <w:jc w:val="center"/>
        </w:trPr>
        <w:tc>
          <w:tcPr>
            <w:tcW w:w="1257" w:type="dxa"/>
            <w:tcBorders>
              <w:top w:val="dotted" w:sz="4" w:space="0" w:color="auto"/>
              <w:bottom w:val="dotted" w:sz="4" w:space="0" w:color="auto"/>
            </w:tcBorders>
            <w:shd w:val="clear" w:color="auto" w:fill="BFBFBF"/>
            <w:vAlign w:val="center"/>
          </w:tcPr>
          <w:p w14:paraId="2BB1E53A"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303" w:type="dxa"/>
            <w:tcBorders>
              <w:top w:val="dotted" w:sz="4" w:space="0" w:color="auto"/>
              <w:bottom w:val="dotted" w:sz="4" w:space="0" w:color="auto"/>
            </w:tcBorders>
          </w:tcPr>
          <w:p w14:paraId="62B3B1B8" w14:textId="77777777" w:rsidR="00CB0488" w:rsidRDefault="00CB0488">
            <w:pPr>
              <w:pStyle w:val="a3"/>
              <w:ind w:firstLineChars="0" w:firstLine="0"/>
              <w:rPr>
                <w:rFonts w:ascii="Times New Roman" w:cs="FZYaoTi"/>
              </w:rPr>
            </w:pPr>
          </w:p>
          <w:p w14:paraId="22B5BCE8"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26CA7C70" w14:textId="77777777">
        <w:trPr>
          <w:trHeight w:val="80"/>
          <w:jc w:val="center"/>
        </w:trPr>
        <w:tc>
          <w:tcPr>
            <w:tcW w:w="1257" w:type="dxa"/>
            <w:tcBorders>
              <w:top w:val="dotted" w:sz="4" w:space="0" w:color="auto"/>
              <w:bottom w:val="double" w:sz="6" w:space="0" w:color="auto"/>
            </w:tcBorders>
            <w:shd w:val="clear" w:color="auto" w:fill="BFBFBF"/>
            <w:vAlign w:val="center"/>
          </w:tcPr>
          <w:p w14:paraId="3AFE539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303" w:type="dxa"/>
            <w:tcBorders>
              <w:top w:val="dotted" w:sz="4" w:space="0" w:color="auto"/>
              <w:bottom w:val="double" w:sz="6" w:space="0" w:color="auto"/>
            </w:tcBorders>
          </w:tcPr>
          <w:p w14:paraId="49D90CBD" w14:textId="77777777" w:rsidR="00CB0488" w:rsidRDefault="00CB0488">
            <w:pPr>
              <w:pStyle w:val="a3"/>
              <w:ind w:firstLineChars="0" w:firstLine="0"/>
              <w:rPr>
                <w:rFonts w:ascii="Times New Roman" w:cs="FZYaoTi"/>
                <w:sz w:val="21"/>
                <w:szCs w:val="21"/>
              </w:rPr>
            </w:pPr>
          </w:p>
        </w:tc>
      </w:tr>
    </w:tbl>
    <w:p w14:paraId="41149CFE" w14:textId="77777777" w:rsidR="00CB0488" w:rsidRDefault="00CB0488">
      <w:pPr>
        <w:ind w:firstLineChars="0" w:firstLine="0"/>
        <w:rPr>
          <w:rFonts w:ascii="Times New Roman" w:cs="FZYaoTi"/>
        </w:rPr>
      </w:pPr>
    </w:p>
    <w:p w14:paraId="4ED7A0FA" w14:textId="77777777" w:rsidR="00CB0488" w:rsidRDefault="001F2DDA">
      <w:pPr>
        <w:pStyle w:val="2"/>
        <w:ind w:firstLineChars="62" w:firstLine="198"/>
      </w:pPr>
      <w:bookmarkStart w:id="37" w:name="_Toc22952"/>
      <w:bookmarkStart w:id="38" w:name="_Toc19165"/>
      <w:bookmarkStart w:id="39" w:name="_Toc1779"/>
      <w:bookmarkStart w:id="40" w:name="_Toc391035141"/>
      <w:bookmarkStart w:id="41" w:name="_Toc3339"/>
      <w:r>
        <w:rPr>
          <w:rFonts w:ascii="Times New Roman" w:eastAsia="SimSun" w:hAnsi="Times New Roman" w:hint="eastAsia"/>
        </w:rPr>
        <w:t>2.2</w:t>
      </w:r>
      <w:bookmarkEnd w:id="37"/>
      <w:bookmarkEnd w:id="38"/>
      <w:bookmarkEnd w:id="39"/>
      <w:bookmarkEnd w:id="40"/>
      <w:bookmarkEnd w:id="41"/>
      <w:r>
        <w:rPr>
          <w:rFonts w:ascii="Times New Roman" w:eastAsia="SimSun" w:hAnsi="Times New Roman" w:hint="eastAsia"/>
        </w:rPr>
        <w:t>账户初始设置</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41CA3F91" w14:textId="77777777">
        <w:trPr>
          <w:trHeight w:val="293"/>
          <w:jc w:val="center"/>
        </w:trPr>
        <w:tc>
          <w:tcPr>
            <w:tcW w:w="1257" w:type="dxa"/>
            <w:tcBorders>
              <w:top w:val="double" w:sz="6" w:space="0" w:color="auto"/>
              <w:bottom w:val="dotted" w:sz="4" w:space="0" w:color="auto"/>
            </w:tcBorders>
            <w:shd w:val="clear" w:color="auto" w:fill="BFBFBF"/>
            <w:vAlign w:val="center"/>
          </w:tcPr>
          <w:p w14:paraId="41477574"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303" w:type="dxa"/>
            <w:tcBorders>
              <w:top w:val="double" w:sz="6" w:space="0" w:color="auto"/>
              <w:bottom w:val="dotted" w:sz="4" w:space="0" w:color="auto"/>
            </w:tcBorders>
          </w:tcPr>
          <w:p w14:paraId="6D71CCC9" w14:textId="77777777" w:rsidR="00CB0488" w:rsidRDefault="001F2DDA">
            <w:pPr>
              <w:pStyle w:val="a3"/>
              <w:ind w:firstLineChars="0" w:firstLine="0"/>
              <w:rPr>
                <w:rFonts w:ascii="Times New Roman" w:cs="FZYaoTi"/>
                <w:sz w:val="21"/>
                <w:szCs w:val="21"/>
              </w:rPr>
            </w:pPr>
            <w:r>
              <w:rPr>
                <w:rFonts w:ascii="Times New Roman" w:hint="eastAsia"/>
              </w:rPr>
              <w:t>账户初始设置</w:t>
            </w:r>
          </w:p>
        </w:tc>
      </w:tr>
      <w:tr w:rsidR="00CB0488" w14:paraId="46F0815D" w14:textId="77777777">
        <w:trPr>
          <w:trHeight w:val="80"/>
          <w:jc w:val="center"/>
        </w:trPr>
        <w:tc>
          <w:tcPr>
            <w:tcW w:w="1257" w:type="dxa"/>
            <w:tcBorders>
              <w:top w:val="dotted" w:sz="4" w:space="0" w:color="auto"/>
              <w:bottom w:val="dotted" w:sz="4" w:space="0" w:color="auto"/>
            </w:tcBorders>
            <w:shd w:val="clear" w:color="auto" w:fill="BFBFBF"/>
            <w:vAlign w:val="center"/>
          </w:tcPr>
          <w:p w14:paraId="06F583F5"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303" w:type="dxa"/>
            <w:tcBorders>
              <w:top w:val="dotted" w:sz="4" w:space="0" w:color="auto"/>
              <w:bottom w:val="dotted" w:sz="4" w:space="0" w:color="auto"/>
            </w:tcBorders>
          </w:tcPr>
          <w:p w14:paraId="13D3FF29"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1.</w:t>
            </w:r>
            <w:r>
              <w:rPr>
                <w:rFonts w:ascii="Times New Roman" w:cs="FZYaoTi" w:hint="eastAsia"/>
                <w:sz w:val="21"/>
                <w:szCs w:val="21"/>
              </w:rPr>
              <w:t>系统默认</w:t>
            </w:r>
            <w:r>
              <w:rPr>
                <w:rFonts w:ascii="Times New Roman" w:cs="FZYaoTi" w:hint="eastAsia"/>
                <w:sz w:val="21"/>
                <w:szCs w:val="21"/>
              </w:rPr>
              <w:t>3</w:t>
            </w:r>
            <w:r>
              <w:rPr>
                <w:rFonts w:ascii="Times New Roman" w:cs="FZYaoTi" w:hint="eastAsia"/>
                <w:sz w:val="21"/>
                <w:szCs w:val="21"/>
              </w:rPr>
              <w:t>个账户，可编辑账户名称及初始资金，初始资金值默认</w:t>
            </w:r>
            <w:r>
              <w:rPr>
                <w:rFonts w:ascii="Times New Roman" w:cs="FZYaoTi" w:hint="eastAsia"/>
                <w:sz w:val="21"/>
                <w:szCs w:val="21"/>
              </w:rPr>
              <w:t>10</w:t>
            </w:r>
            <w:r>
              <w:rPr>
                <w:rFonts w:ascii="Times New Roman" w:cs="FZYaoTi" w:hint="eastAsia"/>
                <w:sz w:val="21"/>
                <w:szCs w:val="21"/>
              </w:rPr>
              <w:t>万，</w:t>
            </w:r>
            <w:r>
              <w:rPr>
                <w:rFonts w:ascii="Times New Roman" w:cs="FZYaoTi" w:hint="eastAsia"/>
                <w:sz w:val="21"/>
                <w:szCs w:val="21"/>
              </w:rPr>
              <w:t>3</w:t>
            </w:r>
            <w:r>
              <w:rPr>
                <w:rFonts w:ascii="Times New Roman" w:cs="FZYaoTi" w:hint="eastAsia"/>
                <w:sz w:val="21"/>
                <w:szCs w:val="21"/>
              </w:rPr>
              <w:t>个账户名称不允许重名。</w:t>
            </w:r>
          </w:p>
        </w:tc>
      </w:tr>
      <w:tr w:rsidR="00CB0488" w14:paraId="61EF8DC6" w14:textId="77777777">
        <w:trPr>
          <w:trHeight w:val="80"/>
          <w:jc w:val="center"/>
        </w:trPr>
        <w:tc>
          <w:tcPr>
            <w:tcW w:w="1257" w:type="dxa"/>
            <w:tcBorders>
              <w:top w:val="dotted" w:sz="4" w:space="0" w:color="auto"/>
              <w:bottom w:val="dotted" w:sz="4" w:space="0" w:color="auto"/>
            </w:tcBorders>
            <w:shd w:val="clear" w:color="auto" w:fill="BFBFBF"/>
            <w:vAlign w:val="center"/>
          </w:tcPr>
          <w:p w14:paraId="139FB2D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303" w:type="dxa"/>
            <w:tcBorders>
              <w:top w:val="dotted" w:sz="4" w:space="0" w:color="auto"/>
              <w:bottom w:val="dotted" w:sz="4" w:space="0" w:color="auto"/>
            </w:tcBorders>
          </w:tcPr>
          <w:p w14:paraId="709CA4B7" w14:textId="77777777" w:rsidR="00CB0488" w:rsidRDefault="008C5BF8">
            <w:pPr>
              <w:pStyle w:val="a3"/>
              <w:ind w:firstLineChars="0" w:firstLine="0"/>
            </w:pPr>
            <w:r>
              <w:rPr>
                <w:noProof/>
              </w:rPr>
              <w:drawing>
                <wp:inline distT="0" distB="0" distL="0" distR="0" wp14:anchorId="14299C20">
                  <wp:extent cx="4490085" cy="1163955"/>
                  <wp:effectExtent l="0" t="0" r="0" b="0"/>
                  <wp:docPr id="4" name="图片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90085" cy="1163955"/>
                          </a:xfrm>
                          <a:prstGeom prst="rect">
                            <a:avLst/>
                          </a:prstGeom>
                          <a:noFill/>
                          <a:ln>
                            <a:noFill/>
                          </a:ln>
                        </pic:spPr>
                      </pic:pic>
                    </a:graphicData>
                  </a:graphic>
                </wp:inline>
              </w:drawing>
            </w:r>
          </w:p>
          <w:p w14:paraId="4467ECAD" w14:textId="77777777" w:rsidR="00CB0488" w:rsidRDefault="008C5BF8">
            <w:pPr>
              <w:pStyle w:val="a3"/>
              <w:ind w:firstLineChars="0" w:firstLine="0"/>
            </w:pPr>
            <w:r>
              <w:rPr>
                <w:noProof/>
              </w:rPr>
              <w:drawing>
                <wp:inline distT="0" distB="0" distL="0" distR="0" wp14:anchorId="1B573C30">
                  <wp:extent cx="4490085" cy="1163955"/>
                  <wp:effectExtent l="0" t="0" r="0" b="0"/>
                  <wp:docPr id="5" name="图片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7"/>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90085" cy="1163955"/>
                          </a:xfrm>
                          <a:prstGeom prst="rect">
                            <a:avLst/>
                          </a:prstGeom>
                          <a:noFill/>
                          <a:ln>
                            <a:noFill/>
                          </a:ln>
                        </pic:spPr>
                      </pic:pic>
                    </a:graphicData>
                  </a:graphic>
                </wp:inline>
              </w:drawing>
            </w:r>
          </w:p>
        </w:tc>
      </w:tr>
      <w:tr w:rsidR="00CB0488" w14:paraId="38FFEE34" w14:textId="77777777">
        <w:trPr>
          <w:trHeight w:val="80"/>
          <w:jc w:val="center"/>
        </w:trPr>
        <w:tc>
          <w:tcPr>
            <w:tcW w:w="1257" w:type="dxa"/>
            <w:tcBorders>
              <w:top w:val="dotted" w:sz="4" w:space="0" w:color="auto"/>
              <w:bottom w:val="dotted" w:sz="4" w:space="0" w:color="auto"/>
            </w:tcBorders>
            <w:shd w:val="clear" w:color="auto" w:fill="BFBFBF"/>
            <w:vAlign w:val="center"/>
          </w:tcPr>
          <w:p w14:paraId="3E1ED878"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303" w:type="dxa"/>
            <w:tcBorders>
              <w:top w:val="dotted" w:sz="4" w:space="0" w:color="auto"/>
              <w:bottom w:val="dotted" w:sz="4" w:space="0" w:color="auto"/>
            </w:tcBorders>
          </w:tcPr>
          <w:p w14:paraId="406350E1"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输入：</w:t>
            </w:r>
          </w:p>
          <w:p w14:paraId="3D22A70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cs="FZYaoTi" w:hint="eastAsia"/>
                <w:sz w:val="21"/>
                <w:szCs w:val="21"/>
              </w:rPr>
              <w:t>账户名：</w:t>
            </w:r>
            <w:r>
              <w:rPr>
                <w:rFonts w:ascii="Times New Roman" w:cs="FZYaoTi" w:hint="eastAsia"/>
                <w:sz w:val="21"/>
                <w:szCs w:val="21"/>
              </w:rPr>
              <w:t>3~16</w:t>
            </w:r>
            <w:r>
              <w:rPr>
                <w:rFonts w:ascii="Times New Roman" w:cs="FZYaoTi" w:hint="eastAsia"/>
                <w:sz w:val="21"/>
                <w:szCs w:val="21"/>
              </w:rPr>
              <w:t>个字符，只允许中文，数字及字母</w:t>
            </w:r>
          </w:p>
          <w:p w14:paraId="756F52FE"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cs="FZYaoTi" w:hint="eastAsia"/>
                <w:sz w:val="21"/>
                <w:szCs w:val="21"/>
              </w:rPr>
              <w:t>初始资金：</w:t>
            </w:r>
            <w:r>
              <w:rPr>
                <w:rFonts w:ascii="Times New Roman" w:cs="FZYaoTi" w:hint="eastAsia"/>
                <w:sz w:val="21"/>
                <w:szCs w:val="21"/>
              </w:rPr>
              <w:t>10~100</w:t>
            </w:r>
            <w:r>
              <w:rPr>
                <w:rFonts w:ascii="Times New Roman" w:cs="FZYaoTi" w:hint="eastAsia"/>
                <w:sz w:val="21"/>
                <w:szCs w:val="21"/>
              </w:rPr>
              <w:t>之间的正整数，包括</w:t>
            </w:r>
            <w:r>
              <w:rPr>
                <w:rFonts w:ascii="Times New Roman" w:cs="FZYaoTi" w:hint="eastAsia"/>
                <w:sz w:val="21"/>
                <w:szCs w:val="21"/>
              </w:rPr>
              <w:t>10</w:t>
            </w:r>
            <w:r>
              <w:rPr>
                <w:rFonts w:ascii="Times New Roman" w:cs="FZYaoTi" w:hint="eastAsia"/>
                <w:sz w:val="21"/>
                <w:szCs w:val="21"/>
              </w:rPr>
              <w:t>与</w:t>
            </w:r>
            <w:r>
              <w:rPr>
                <w:rFonts w:ascii="Times New Roman" w:cs="FZYaoTi" w:hint="eastAsia"/>
                <w:sz w:val="21"/>
                <w:szCs w:val="21"/>
              </w:rPr>
              <w:t>100</w:t>
            </w:r>
          </w:p>
          <w:p w14:paraId="4ACFE018"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输出：</w:t>
            </w:r>
          </w:p>
          <w:p w14:paraId="23D4E272"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cs="FZYaoTi" w:hint="eastAsia"/>
                <w:sz w:val="21"/>
                <w:szCs w:val="21"/>
              </w:rPr>
              <w:t>账户名称，初始资金（资金表）</w:t>
            </w:r>
          </w:p>
        </w:tc>
      </w:tr>
      <w:tr w:rsidR="00CB0488" w14:paraId="34E54F8F" w14:textId="77777777">
        <w:trPr>
          <w:trHeight w:val="80"/>
          <w:jc w:val="center"/>
        </w:trPr>
        <w:tc>
          <w:tcPr>
            <w:tcW w:w="1257" w:type="dxa"/>
            <w:tcBorders>
              <w:top w:val="dotted" w:sz="4" w:space="0" w:color="auto"/>
              <w:bottom w:val="dotted" w:sz="4" w:space="0" w:color="auto"/>
            </w:tcBorders>
            <w:shd w:val="clear" w:color="auto" w:fill="BFBFBF"/>
            <w:vAlign w:val="center"/>
          </w:tcPr>
          <w:p w14:paraId="4D6222F9"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303" w:type="dxa"/>
            <w:tcBorders>
              <w:top w:val="dotted" w:sz="4" w:space="0" w:color="auto"/>
              <w:bottom w:val="dotted" w:sz="4" w:space="0" w:color="auto"/>
            </w:tcBorders>
          </w:tcPr>
          <w:p w14:paraId="48E47B61" w14:textId="77777777" w:rsidR="00CB0488" w:rsidRDefault="00CB0488">
            <w:pPr>
              <w:pStyle w:val="a3"/>
              <w:ind w:firstLineChars="0" w:firstLine="0"/>
              <w:rPr>
                <w:rFonts w:ascii="Times New Roman" w:cs="FZYaoTi"/>
              </w:rPr>
            </w:pPr>
          </w:p>
          <w:p w14:paraId="005E18AD"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3F47CC4B" w14:textId="77777777">
        <w:trPr>
          <w:trHeight w:val="80"/>
          <w:jc w:val="center"/>
        </w:trPr>
        <w:tc>
          <w:tcPr>
            <w:tcW w:w="1257" w:type="dxa"/>
            <w:tcBorders>
              <w:top w:val="dotted" w:sz="4" w:space="0" w:color="auto"/>
              <w:bottom w:val="double" w:sz="6" w:space="0" w:color="auto"/>
            </w:tcBorders>
            <w:shd w:val="clear" w:color="auto" w:fill="BFBFBF"/>
            <w:vAlign w:val="center"/>
          </w:tcPr>
          <w:p w14:paraId="5C29E8F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303" w:type="dxa"/>
            <w:tcBorders>
              <w:top w:val="dotted" w:sz="4" w:space="0" w:color="auto"/>
              <w:bottom w:val="double" w:sz="6" w:space="0" w:color="auto"/>
            </w:tcBorders>
          </w:tcPr>
          <w:p w14:paraId="4EDAD638" w14:textId="77777777" w:rsidR="00CB0488" w:rsidRDefault="001F2DDA">
            <w:pPr>
              <w:pStyle w:val="a3"/>
              <w:numPr>
                <w:ilvl w:val="0"/>
                <w:numId w:val="2"/>
              </w:numPr>
              <w:ind w:firstLineChars="0" w:firstLine="0"/>
              <w:rPr>
                <w:rFonts w:ascii="Times New Roman" w:cs="FZYaoTi"/>
                <w:sz w:val="21"/>
                <w:szCs w:val="21"/>
              </w:rPr>
            </w:pPr>
            <w:r>
              <w:rPr>
                <w:rFonts w:ascii="Times New Roman" w:cs="FZYaoTi" w:hint="eastAsia"/>
                <w:sz w:val="21"/>
                <w:szCs w:val="21"/>
              </w:rPr>
              <w:t>初始设置成功前，右边的委托买卖，及持仓，委托等置灰，点击按钮无反应，输入框不允许输入。</w:t>
            </w:r>
          </w:p>
          <w:p w14:paraId="3C590CAB" w14:textId="77777777" w:rsidR="00CB0488" w:rsidRDefault="001F2DDA">
            <w:pPr>
              <w:pStyle w:val="a3"/>
              <w:numPr>
                <w:ilvl w:val="0"/>
                <w:numId w:val="2"/>
              </w:numPr>
              <w:ind w:firstLineChars="0" w:firstLine="0"/>
              <w:rPr>
                <w:rFonts w:ascii="Times New Roman" w:cs="FZYaoTi"/>
                <w:sz w:val="21"/>
                <w:szCs w:val="21"/>
              </w:rPr>
            </w:pPr>
            <w:r>
              <w:rPr>
                <w:rFonts w:ascii="Times New Roman" w:cs="FZYaoTi" w:hint="eastAsia"/>
                <w:sz w:val="21"/>
                <w:szCs w:val="21"/>
              </w:rPr>
              <w:t>完成设置后，右边的两个栏目恢复正常，允许操作。</w:t>
            </w:r>
          </w:p>
        </w:tc>
      </w:tr>
    </w:tbl>
    <w:p w14:paraId="407540B9" w14:textId="77777777" w:rsidR="00CB0488" w:rsidRDefault="00CB0488">
      <w:pPr>
        <w:ind w:firstLineChars="0" w:firstLine="0"/>
        <w:rPr>
          <w:rFonts w:ascii="Times New Roman"/>
        </w:rPr>
      </w:pPr>
    </w:p>
    <w:p w14:paraId="6D40CD20" w14:textId="77777777" w:rsidR="00CB0488" w:rsidRDefault="00CB0488">
      <w:pPr>
        <w:ind w:firstLineChars="0" w:firstLine="0"/>
        <w:rPr>
          <w:rFonts w:ascii="Times New Roman"/>
        </w:rPr>
      </w:pPr>
    </w:p>
    <w:p w14:paraId="6A0A2F3F" w14:textId="77777777" w:rsidR="00CB0488" w:rsidRDefault="001F2DDA">
      <w:pPr>
        <w:pStyle w:val="2"/>
        <w:ind w:firstLineChars="62" w:firstLine="198"/>
        <w:rPr>
          <w:rFonts w:ascii="Times New Roman" w:eastAsia="SimSun" w:hAnsi="Times New Roman"/>
        </w:rPr>
      </w:pPr>
      <w:r>
        <w:rPr>
          <w:rFonts w:ascii="Times New Roman" w:eastAsia="SimSun" w:hAnsi="Times New Roman" w:hint="eastAsia"/>
        </w:rPr>
        <w:t>2.3</w:t>
      </w:r>
      <w:r>
        <w:rPr>
          <w:rFonts w:ascii="Times New Roman" w:eastAsia="SimSun" w:hAnsi="Times New Roman" w:hint="eastAsia"/>
        </w:rPr>
        <w:t>资产概况</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26"/>
        <w:gridCol w:w="7234"/>
      </w:tblGrid>
      <w:tr w:rsidR="00CB0488" w14:paraId="514E633C" w14:textId="77777777">
        <w:trPr>
          <w:trHeight w:val="293"/>
          <w:jc w:val="center"/>
        </w:trPr>
        <w:tc>
          <w:tcPr>
            <w:tcW w:w="1326" w:type="dxa"/>
            <w:tcBorders>
              <w:top w:val="double" w:sz="6" w:space="0" w:color="auto"/>
              <w:bottom w:val="dotted" w:sz="4" w:space="0" w:color="auto"/>
            </w:tcBorders>
            <w:shd w:val="clear" w:color="auto" w:fill="BFBFBF"/>
            <w:vAlign w:val="center"/>
          </w:tcPr>
          <w:p w14:paraId="23C37003"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234" w:type="dxa"/>
            <w:tcBorders>
              <w:top w:val="double" w:sz="6" w:space="0" w:color="auto"/>
              <w:bottom w:val="dotted" w:sz="4" w:space="0" w:color="auto"/>
            </w:tcBorders>
          </w:tcPr>
          <w:p w14:paraId="1BACDAB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资产概况</w:t>
            </w:r>
          </w:p>
        </w:tc>
      </w:tr>
      <w:tr w:rsidR="00CB0488" w14:paraId="44D414E7" w14:textId="77777777">
        <w:trPr>
          <w:trHeight w:val="80"/>
          <w:jc w:val="center"/>
        </w:trPr>
        <w:tc>
          <w:tcPr>
            <w:tcW w:w="1326" w:type="dxa"/>
            <w:tcBorders>
              <w:top w:val="dotted" w:sz="4" w:space="0" w:color="auto"/>
              <w:bottom w:val="dotted" w:sz="4" w:space="0" w:color="auto"/>
            </w:tcBorders>
            <w:shd w:val="clear" w:color="auto" w:fill="BFBFBF"/>
            <w:vAlign w:val="center"/>
          </w:tcPr>
          <w:p w14:paraId="4741D1B5"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234" w:type="dxa"/>
            <w:tcBorders>
              <w:top w:val="dotted" w:sz="4" w:space="0" w:color="auto"/>
              <w:bottom w:val="dotted" w:sz="4" w:space="0" w:color="auto"/>
            </w:tcBorders>
          </w:tcPr>
          <w:p w14:paraId="4316EF96" w14:textId="77777777" w:rsidR="00CB0488" w:rsidRDefault="001F2DDA">
            <w:pPr>
              <w:widowControl w:val="0"/>
              <w:numPr>
                <w:ilvl w:val="0"/>
                <w:numId w:val="3"/>
              </w:numPr>
              <w:autoSpaceDE w:val="0"/>
              <w:autoSpaceDN w:val="0"/>
              <w:adjustRightInd w:val="0"/>
              <w:ind w:firstLineChars="0" w:firstLine="0"/>
              <w:rPr>
                <w:rFonts w:ascii="Times New Roman" w:hAnsi="FZYaoTi" w:cs="FZYaoTi"/>
                <w:sz w:val="21"/>
                <w:szCs w:val="21"/>
              </w:rPr>
            </w:pPr>
            <w:r>
              <w:rPr>
                <w:rFonts w:ascii="Times New Roman" w:hAnsi="FZYaoTi" w:cs="FZYaoTi" w:hint="eastAsia"/>
                <w:sz w:val="21"/>
                <w:szCs w:val="21"/>
              </w:rPr>
              <w:t>展示该账户的资产概况及排名情况，包括总资产，总盈亏，可用资金，冻结资金，证券市值，我的排名，排名升降等数据。</w:t>
            </w:r>
          </w:p>
          <w:p w14:paraId="61F2175F" w14:textId="77777777" w:rsidR="00CB0488" w:rsidRDefault="001F2DDA">
            <w:pPr>
              <w:widowControl w:val="0"/>
              <w:numPr>
                <w:ilvl w:val="0"/>
                <w:numId w:val="3"/>
              </w:numPr>
              <w:autoSpaceDE w:val="0"/>
              <w:autoSpaceDN w:val="0"/>
              <w:adjustRightInd w:val="0"/>
              <w:ind w:firstLineChars="0" w:firstLine="0"/>
              <w:rPr>
                <w:rFonts w:ascii="Times New Roman" w:hAnsi="FZYaoTi" w:cs="FZYaoTi"/>
                <w:sz w:val="21"/>
                <w:szCs w:val="21"/>
              </w:rPr>
            </w:pPr>
            <w:r>
              <w:rPr>
                <w:rFonts w:ascii="Times New Roman" w:hAnsi="FZYaoTi" w:cs="FZYaoTi" w:hint="eastAsia"/>
                <w:sz w:val="21"/>
                <w:szCs w:val="21"/>
              </w:rPr>
              <w:t>点击“入金”，弹出窗口，可追加资金（该功能后期实现）。</w:t>
            </w:r>
          </w:p>
          <w:p w14:paraId="1F777519" w14:textId="77777777" w:rsidR="00CB0488" w:rsidRDefault="001F2DDA">
            <w:pPr>
              <w:widowControl w:val="0"/>
              <w:numPr>
                <w:ilvl w:val="0"/>
                <w:numId w:val="3"/>
              </w:numPr>
              <w:autoSpaceDE w:val="0"/>
              <w:autoSpaceDN w:val="0"/>
              <w:adjustRightInd w:val="0"/>
              <w:ind w:firstLineChars="0" w:firstLine="0"/>
              <w:rPr>
                <w:rFonts w:ascii="Times New Roman" w:hAnsi="FZYaoTi" w:cs="FZYaoTi"/>
                <w:sz w:val="21"/>
                <w:szCs w:val="21"/>
              </w:rPr>
            </w:pPr>
            <w:r>
              <w:rPr>
                <w:rFonts w:ascii="Times New Roman" w:hAnsi="FZYaoTi" w:cs="FZYaoTi" w:hint="eastAsia"/>
                <w:sz w:val="21"/>
                <w:szCs w:val="21"/>
              </w:rPr>
              <w:t>点击“榜单”，跳转至</w:t>
            </w:r>
            <w:r>
              <w:rPr>
                <w:rFonts w:ascii="Times New Roman" w:hAnsi="FZYaoTi" w:cs="FZYaoTi" w:hint="eastAsia"/>
                <w:sz w:val="21"/>
                <w:szCs w:val="21"/>
              </w:rPr>
              <w:t>web</w:t>
            </w:r>
            <w:r>
              <w:rPr>
                <w:rFonts w:ascii="Times New Roman" w:hAnsi="FZYaoTi" w:cs="FZYaoTi" w:hint="eastAsia"/>
                <w:sz w:val="21"/>
                <w:szCs w:val="21"/>
              </w:rPr>
              <w:t>界面（该功能后期实现）。</w:t>
            </w:r>
          </w:p>
        </w:tc>
      </w:tr>
      <w:tr w:rsidR="00CB0488" w14:paraId="3F530EA6" w14:textId="77777777">
        <w:trPr>
          <w:trHeight w:val="80"/>
          <w:jc w:val="center"/>
        </w:trPr>
        <w:tc>
          <w:tcPr>
            <w:tcW w:w="1326" w:type="dxa"/>
            <w:tcBorders>
              <w:top w:val="dotted" w:sz="4" w:space="0" w:color="auto"/>
              <w:bottom w:val="dotted" w:sz="4" w:space="0" w:color="auto"/>
            </w:tcBorders>
            <w:shd w:val="clear" w:color="auto" w:fill="BFBFBF"/>
            <w:vAlign w:val="center"/>
          </w:tcPr>
          <w:p w14:paraId="1732AD1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34" w:type="dxa"/>
            <w:tcBorders>
              <w:top w:val="dotted" w:sz="4" w:space="0" w:color="auto"/>
              <w:bottom w:val="dotted" w:sz="4" w:space="0" w:color="auto"/>
            </w:tcBorders>
          </w:tcPr>
          <w:p w14:paraId="0E266C80" w14:textId="77777777" w:rsidR="00CB0488" w:rsidRDefault="008C5BF8">
            <w:pPr>
              <w:pStyle w:val="a3"/>
              <w:ind w:firstLineChars="0" w:firstLine="0"/>
              <w:rPr>
                <w:rFonts w:ascii="Times New Roman" w:cs="FZYaoTi"/>
              </w:rPr>
            </w:pPr>
            <w:r>
              <w:rPr>
                <w:noProof/>
              </w:rPr>
              <w:drawing>
                <wp:inline distT="0" distB="0" distL="0" distR="0" wp14:anchorId="7CACB8A1">
                  <wp:extent cx="4406265" cy="1163955"/>
                  <wp:effectExtent l="0" t="0" r="0" b="0"/>
                  <wp:docPr id="6" name="图片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8"/>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6265" cy="1163955"/>
                          </a:xfrm>
                          <a:prstGeom prst="rect">
                            <a:avLst/>
                          </a:prstGeom>
                          <a:noFill/>
                          <a:ln>
                            <a:noFill/>
                          </a:ln>
                        </pic:spPr>
                      </pic:pic>
                    </a:graphicData>
                  </a:graphic>
                </wp:inline>
              </w:drawing>
            </w:r>
          </w:p>
          <w:p w14:paraId="731D1F9F" w14:textId="77777777" w:rsidR="00CB0488" w:rsidRDefault="00CB0488">
            <w:pPr>
              <w:pStyle w:val="a3"/>
              <w:ind w:firstLineChars="0" w:firstLine="0"/>
              <w:rPr>
                <w:rFonts w:ascii="Times New Roman" w:cs="FZYaoTi"/>
                <w:sz w:val="21"/>
                <w:szCs w:val="21"/>
              </w:rPr>
            </w:pPr>
          </w:p>
        </w:tc>
      </w:tr>
      <w:tr w:rsidR="00CB0488" w14:paraId="1F2425BE" w14:textId="77777777">
        <w:trPr>
          <w:trHeight w:val="80"/>
          <w:jc w:val="center"/>
        </w:trPr>
        <w:tc>
          <w:tcPr>
            <w:tcW w:w="1326" w:type="dxa"/>
            <w:tcBorders>
              <w:top w:val="dotted" w:sz="4" w:space="0" w:color="auto"/>
              <w:bottom w:val="dotted" w:sz="4" w:space="0" w:color="auto"/>
            </w:tcBorders>
            <w:shd w:val="clear" w:color="auto" w:fill="BFBFBF"/>
            <w:vAlign w:val="center"/>
          </w:tcPr>
          <w:p w14:paraId="7065C1C1"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234" w:type="dxa"/>
            <w:tcBorders>
              <w:top w:val="dotted" w:sz="4" w:space="0" w:color="auto"/>
              <w:bottom w:val="dotted" w:sz="4" w:space="0" w:color="auto"/>
            </w:tcBorders>
          </w:tcPr>
          <w:p w14:paraId="0AC705F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103BE01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查询指令（即刷新实时数据的请求，间隔</w:t>
            </w:r>
            <w:r>
              <w:rPr>
                <w:rFonts w:ascii="Times New Roman" w:cs="FZYaoTi" w:hint="eastAsia"/>
                <w:sz w:val="21"/>
                <w:szCs w:val="21"/>
              </w:rPr>
              <w:t>X</w:t>
            </w:r>
            <w:r>
              <w:rPr>
                <w:rFonts w:ascii="Times New Roman" w:hAnsi="FZYaoTi" w:cs="FZYaoTi" w:hint="eastAsia"/>
                <w:sz w:val="21"/>
                <w:szCs w:val="21"/>
              </w:rPr>
              <w:t>秒自动刷新或点击刷新）</w:t>
            </w:r>
          </w:p>
          <w:p w14:paraId="640FCD22" w14:textId="77777777" w:rsidR="00CB0488" w:rsidRDefault="00CB0488">
            <w:pPr>
              <w:pStyle w:val="a3"/>
              <w:ind w:firstLineChars="0" w:firstLine="0"/>
              <w:rPr>
                <w:rFonts w:ascii="Times New Roman" w:cs="FZYaoTi"/>
                <w:sz w:val="21"/>
                <w:szCs w:val="21"/>
              </w:rPr>
            </w:pPr>
          </w:p>
          <w:p w14:paraId="4D3D6CD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488545A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总资产</w:t>
            </w:r>
            <w:r>
              <w:rPr>
                <w:rFonts w:ascii="Times New Roman" w:cs="FZYaoTi" w:hint="eastAsia"/>
                <w:sz w:val="21"/>
                <w:szCs w:val="21"/>
              </w:rPr>
              <w:t>=</w:t>
            </w:r>
            <w:r>
              <w:rPr>
                <w:rFonts w:ascii="Times New Roman" w:hAnsi="FZYaoTi" w:cs="FZYaoTi" w:hint="eastAsia"/>
                <w:sz w:val="21"/>
                <w:szCs w:val="21"/>
              </w:rPr>
              <w:t>可用资金</w:t>
            </w:r>
            <w:r>
              <w:rPr>
                <w:rFonts w:ascii="Times New Roman" w:cs="FZYaoTi" w:hint="eastAsia"/>
                <w:sz w:val="21"/>
                <w:szCs w:val="21"/>
              </w:rPr>
              <w:t>+</w:t>
            </w:r>
            <w:r>
              <w:rPr>
                <w:rFonts w:ascii="Times New Roman" w:hAnsi="FZYaoTi" w:cs="FZYaoTi" w:hint="eastAsia"/>
                <w:sz w:val="21"/>
                <w:szCs w:val="21"/>
              </w:rPr>
              <w:t>冻结资金</w:t>
            </w:r>
            <w:r>
              <w:rPr>
                <w:rFonts w:ascii="Times New Roman" w:cs="FZYaoTi" w:hint="eastAsia"/>
                <w:sz w:val="21"/>
                <w:szCs w:val="21"/>
              </w:rPr>
              <w:t>+</w:t>
            </w:r>
            <w:r>
              <w:rPr>
                <w:rFonts w:ascii="Times New Roman" w:hAnsi="FZYaoTi" w:cs="FZYaoTi" w:hint="eastAsia"/>
                <w:sz w:val="21"/>
                <w:szCs w:val="21"/>
              </w:rPr>
              <w:t>证券市值</w:t>
            </w:r>
          </w:p>
          <w:p w14:paraId="3BCCFCF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总盈亏</w:t>
            </w:r>
            <w:r>
              <w:rPr>
                <w:rFonts w:ascii="Times New Roman" w:cs="FZYaoTi" w:hint="eastAsia"/>
                <w:sz w:val="21"/>
                <w:szCs w:val="21"/>
              </w:rPr>
              <w:t>=</w:t>
            </w:r>
            <w:r>
              <w:rPr>
                <w:rFonts w:ascii="Times New Roman" w:hAnsi="FZYaoTi" w:cs="FZYaoTi" w:hint="eastAsia"/>
                <w:sz w:val="21"/>
                <w:szCs w:val="21"/>
              </w:rPr>
              <w:t>总资产</w:t>
            </w:r>
            <w:r>
              <w:rPr>
                <w:rFonts w:ascii="Times New Roman" w:cs="FZYaoTi" w:hint="eastAsia"/>
                <w:sz w:val="21"/>
                <w:szCs w:val="21"/>
              </w:rPr>
              <w:t>-</w:t>
            </w:r>
            <w:r>
              <w:rPr>
                <w:rFonts w:ascii="Times New Roman" w:hAnsi="FZYaoTi" w:cs="FZYaoTi" w:hint="eastAsia"/>
                <w:sz w:val="21"/>
                <w:szCs w:val="21"/>
              </w:rPr>
              <w:t>初始资金</w:t>
            </w:r>
            <w:r>
              <w:rPr>
                <w:rFonts w:ascii="Times New Roman" w:cs="FZYaoTi" w:hint="eastAsia"/>
                <w:sz w:val="21"/>
                <w:szCs w:val="21"/>
              </w:rPr>
              <w:t>-</w:t>
            </w:r>
            <w:r>
              <w:rPr>
                <w:rFonts w:ascii="Times New Roman" w:hAnsi="FZYaoTi" w:cs="FZYaoTi" w:hint="eastAsia"/>
                <w:sz w:val="21"/>
                <w:szCs w:val="21"/>
              </w:rPr>
              <w:t>累计追加资金</w:t>
            </w:r>
          </w:p>
          <w:p w14:paraId="4210800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证券市值</w:t>
            </w:r>
            <w:r>
              <w:rPr>
                <w:rFonts w:ascii="Times New Roman" w:cs="FZYaoTi" w:hint="eastAsia"/>
                <w:sz w:val="21"/>
                <w:szCs w:val="21"/>
              </w:rPr>
              <w:t>=A</w:t>
            </w:r>
            <w:r>
              <w:rPr>
                <w:rFonts w:ascii="Times New Roman" w:hAnsi="FZYaoTi" w:cs="FZYaoTi" w:hint="eastAsia"/>
                <w:sz w:val="21"/>
                <w:szCs w:val="21"/>
              </w:rPr>
              <w:t>证券市值</w:t>
            </w:r>
            <w:r>
              <w:rPr>
                <w:rFonts w:ascii="Times New Roman" w:cs="FZYaoTi" w:hint="eastAsia"/>
                <w:sz w:val="21"/>
                <w:szCs w:val="21"/>
              </w:rPr>
              <w:t>+B</w:t>
            </w:r>
            <w:r>
              <w:rPr>
                <w:rFonts w:ascii="Times New Roman" w:hAnsi="FZYaoTi" w:cs="FZYaoTi" w:hint="eastAsia"/>
                <w:sz w:val="21"/>
                <w:szCs w:val="21"/>
              </w:rPr>
              <w:t>证券市值</w:t>
            </w:r>
            <w:r>
              <w:rPr>
                <w:rFonts w:ascii="Times New Roman" w:cs="FZYaoTi" w:hint="eastAsia"/>
                <w:sz w:val="21"/>
                <w:szCs w:val="21"/>
              </w:rPr>
              <w:t>+C~~~~</w:t>
            </w:r>
            <w:r>
              <w:rPr>
                <w:rFonts w:ascii="Times New Roman" w:hAnsi="FZYaoTi" w:cs="FZYaoTi" w:hint="eastAsia"/>
                <w:sz w:val="21"/>
                <w:szCs w:val="21"/>
              </w:rPr>
              <w:t>，证券市值从持仓表读取</w:t>
            </w:r>
          </w:p>
          <w:p w14:paraId="0E0C0AD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可用资金：读取资金表可用资金</w:t>
            </w:r>
          </w:p>
          <w:p w14:paraId="7F07ED4E"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冻结资金：读取资金表冻结资金</w:t>
            </w:r>
          </w:p>
          <w:p w14:paraId="6E27D36D"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收益率</w:t>
            </w:r>
            <w:r>
              <w:rPr>
                <w:rFonts w:ascii="Times New Roman" w:hAnsi="FZYaoTi" w:cs="FZYaoTi" w:hint="eastAsia"/>
                <w:sz w:val="21"/>
                <w:szCs w:val="21"/>
              </w:rPr>
              <w:t>=</w:t>
            </w:r>
            <w:r>
              <w:rPr>
                <w:rFonts w:ascii="Times New Roman" w:hAnsi="FZYaoTi" w:cs="FZYaoTi" w:hint="eastAsia"/>
                <w:sz w:val="21"/>
                <w:szCs w:val="21"/>
              </w:rPr>
              <w:t>总盈亏</w:t>
            </w:r>
            <w:r>
              <w:rPr>
                <w:rFonts w:ascii="Times New Roman" w:hAnsi="FZYaoTi" w:cs="FZYaoTi" w:hint="eastAsia"/>
                <w:sz w:val="21"/>
                <w:szCs w:val="21"/>
              </w:rPr>
              <w:t>/</w:t>
            </w:r>
            <w:r>
              <w:rPr>
                <w:rFonts w:ascii="Times New Roman" w:hAnsi="FZYaoTi" w:cs="FZYaoTi" w:hint="eastAsia"/>
                <w:sz w:val="21"/>
                <w:szCs w:val="21"/>
              </w:rPr>
              <w:t>总资产</w:t>
            </w:r>
          </w:p>
          <w:p w14:paraId="08E6F3D0"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我的排名及排名升降</w:t>
            </w:r>
          </w:p>
        </w:tc>
      </w:tr>
      <w:tr w:rsidR="00CB0488" w14:paraId="33E20563" w14:textId="77777777">
        <w:trPr>
          <w:trHeight w:val="80"/>
          <w:jc w:val="center"/>
        </w:trPr>
        <w:tc>
          <w:tcPr>
            <w:tcW w:w="1326" w:type="dxa"/>
            <w:tcBorders>
              <w:top w:val="dotted" w:sz="4" w:space="0" w:color="auto"/>
              <w:bottom w:val="dotted" w:sz="4" w:space="0" w:color="auto"/>
            </w:tcBorders>
            <w:shd w:val="clear" w:color="auto" w:fill="BFBFBF"/>
            <w:vAlign w:val="center"/>
          </w:tcPr>
          <w:p w14:paraId="48C89FD2"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234" w:type="dxa"/>
            <w:tcBorders>
              <w:top w:val="dotted" w:sz="4" w:space="0" w:color="auto"/>
              <w:bottom w:val="dotted" w:sz="4" w:space="0" w:color="auto"/>
            </w:tcBorders>
          </w:tcPr>
          <w:p w14:paraId="53A82529" w14:textId="77777777" w:rsidR="00CB0488" w:rsidRDefault="00CB0488">
            <w:pPr>
              <w:pStyle w:val="a3"/>
              <w:ind w:firstLineChars="0" w:firstLine="0"/>
              <w:rPr>
                <w:rFonts w:ascii="Times New Roman" w:cs="FZYaoTi"/>
              </w:rPr>
            </w:pPr>
          </w:p>
          <w:p w14:paraId="74A688FB"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70AC186C" w14:textId="77777777">
        <w:trPr>
          <w:trHeight w:val="80"/>
          <w:jc w:val="center"/>
        </w:trPr>
        <w:tc>
          <w:tcPr>
            <w:tcW w:w="1326" w:type="dxa"/>
            <w:tcBorders>
              <w:top w:val="dotted" w:sz="4" w:space="0" w:color="auto"/>
              <w:bottom w:val="double" w:sz="6" w:space="0" w:color="auto"/>
            </w:tcBorders>
            <w:shd w:val="clear" w:color="auto" w:fill="BFBFBF"/>
            <w:vAlign w:val="center"/>
          </w:tcPr>
          <w:p w14:paraId="00F578B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34" w:type="dxa"/>
            <w:tcBorders>
              <w:top w:val="dotted" w:sz="4" w:space="0" w:color="auto"/>
              <w:bottom w:val="double" w:sz="6" w:space="0" w:color="auto"/>
            </w:tcBorders>
          </w:tcPr>
          <w:p w14:paraId="6424BE79" w14:textId="77777777" w:rsidR="00CB0488" w:rsidRDefault="00CB0488">
            <w:pPr>
              <w:pStyle w:val="a3"/>
              <w:ind w:firstLineChars="0" w:firstLine="0"/>
              <w:rPr>
                <w:rFonts w:ascii="Times New Roman" w:cs="FZYaoTi"/>
                <w:sz w:val="21"/>
                <w:szCs w:val="21"/>
              </w:rPr>
            </w:pPr>
          </w:p>
        </w:tc>
      </w:tr>
    </w:tbl>
    <w:p w14:paraId="1531E531" w14:textId="77777777" w:rsidR="00CB0488" w:rsidRDefault="00CB0488">
      <w:pPr>
        <w:ind w:firstLineChars="0" w:firstLine="0"/>
        <w:rPr>
          <w:rFonts w:ascii="Times New Roman"/>
        </w:rPr>
      </w:pPr>
    </w:p>
    <w:p w14:paraId="36324951" w14:textId="77777777" w:rsidR="00CB0488" w:rsidRDefault="00CB0488">
      <w:pPr>
        <w:ind w:firstLineChars="0" w:firstLine="0"/>
        <w:rPr>
          <w:rFonts w:ascii="Times New Roman"/>
        </w:rPr>
      </w:pPr>
    </w:p>
    <w:p w14:paraId="42336AF6" w14:textId="77777777" w:rsidR="00CB0488" w:rsidRDefault="001F2DDA">
      <w:pPr>
        <w:pStyle w:val="2"/>
        <w:ind w:firstLineChars="62" w:firstLine="198"/>
        <w:rPr>
          <w:rFonts w:ascii="Times New Roman" w:eastAsia="SimSun" w:hAnsi="Times New Roman"/>
        </w:rPr>
      </w:pPr>
      <w:bookmarkStart w:id="42" w:name="_Toc16852"/>
      <w:bookmarkStart w:id="43" w:name="_Toc29822"/>
      <w:bookmarkStart w:id="44" w:name="_Toc20334"/>
      <w:bookmarkStart w:id="45" w:name="_Toc391035142"/>
      <w:bookmarkStart w:id="46" w:name="_Toc14207"/>
      <w:r>
        <w:rPr>
          <w:rFonts w:ascii="Times New Roman" w:eastAsia="SimSun" w:hAnsi="Times New Roman" w:hint="eastAsia"/>
        </w:rPr>
        <w:t>2.4</w:t>
      </w:r>
      <w:bookmarkEnd w:id="42"/>
      <w:bookmarkEnd w:id="43"/>
      <w:bookmarkEnd w:id="44"/>
      <w:bookmarkEnd w:id="45"/>
      <w:bookmarkEnd w:id="46"/>
      <w:r>
        <w:rPr>
          <w:rFonts w:ascii="Times New Roman" w:eastAsia="SimSun" w:hint="eastAsia"/>
        </w:rPr>
        <w:t>模拟买卖</w:t>
      </w: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91"/>
        <w:gridCol w:w="7269"/>
      </w:tblGrid>
      <w:tr w:rsidR="00CB0488" w14:paraId="6B4A77DE" w14:textId="77777777">
        <w:trPr>
          <w:trHeight w:val="293"/>
          <w:jc w:val="center"/>
        </w:trPr>
        <w:tc>
          <w:tcPr>
            <w:tcW w:w="1291" w:type="dxa"/>
            <w:tcBorders>
              <w:top w:val="double" w:sz="6" w:space="0" w:color="auto"/>
              <w:bottom w:val="dotted" w:sz="4" w:space="0" w:color="auto"/>
            </w:tcBorders>
            <w:shd w:val="clear" w:color="auto" w:fill="BFBFBF"/>
            <w:vAlign w:val="center"/>
          </w:tcPr>
          <w:p w14:paraId="499B4498"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269" w:type="dxa"/>
            <w:tcBorders>
              <w:top w:val="double" w:sz="6" w:space="0" w:color="auto"/>
              <w:bottom w:val="dotted" w:sz="4" w:space="0" w:color="auto"/>
            </w:tcBorders>
          </w:tcPr>
          <w:p w14:paraId="64A3644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买入</w:t>
            </w:r>
            <w:r>
              <w:rPr>
                <w:rFonts w:ascii="Times New Roman" w:cs="FZYaoTi" w:hint="eastAsia"/>
                <w:sz w:val="21"/>
                <w:szCs w:val="21"/>
              </w:rPr>
              <w:t>&amp;</w:t>
            </w:r>
            <w:r>
              <w:rPr>
                <w:rFonts w:ascii="Times New Roman" w:hAnsi="FZYaoTi" w:cs="FZYaoTi" w:hint="eastAsia"/>
                <w:sz w:val="21"/>
                <w:szCs w:val="21"/>
              </w:rPr>
              <w:t>卖出</w:t>
            </w:r>
          </w:p>
        </w:tc>
      </w:tr>
      <w:tr w:rsidR="00CB0488" w14:paraId="53D090D9" w14:textId="77777777">
        <w:trPr>
          <w:trHeight w:val="80"/>
          <w:jc w:val="center"/>
        </w:trPr>
        <w:tc>
          <w:tcPr>
            <w:tcW w:w="1291" w:type="dxa"/>
            <w:tcBorders>
              <w:top w:val="dotted" w:sz="4" w:space="0" w:color="auto"/>
              <w:bottom w:val="dotted" w:sz="4" w:space="0" w:color="auto"/>
            </w:tcBorders>
            <w:shd w:val="clear" w:color="auto" w:fill="BFBFBF"/>
            <w:vAlign w:val="center"/>
          </w:tcPr>
          <w:p w14:paraId="22E56075"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269" w:type="dxa"/>
            <w:tcBorders>
              <w:top w:val="dotted" w:sz="4" w:space="0" w:color="auto"/>
              <w:bottom w:val="dotted" w:sz="4" w:space="0" w:color="auto"/>
            </w:tcBorders>
          </w:tcPr>
          <w:p w14:paraId="54B2360E"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填写代码，价格，数量等参数确定后发送买入（</w:t>
            </w:r>
            <w:r>
              <w:rPr>
                <w:rFonts w:ascii="Times New Roman" w:cs="FZYaoTi" w:hint="eastAsia"/>
                <w:sz w:val="21"/>
                <w:szCs w:val="21"/>
              </w:rPr>
              <w:t>/</w:t>
            </w:r>
            <w:r>
              <w:rPr>
                <w:rFonts w:ascii="Times New Roman" w:hAnsi="FZYaoTi" w:cs="FZYaoTi" w:hint="eastAsia"/>
                <w:sz w:val="21"/>
                <w:szCs w:val="21"/>
              </w:rPr>
              <w:t>卖出）指令</w:t>
            </w:r>
          </w:p>
        </w:tc>
      </w:tr>
      <w:tr w:rsidR="00CB0488" w14:paraId="090261E2" w14:textId="77777777">
        <w:trPr>
          <w:trHeight w:val="80"/>
          <w:jc w:val="center"/>
        </w:trPr>
        <w:tc>
          <w:tcPr>
            <w:tcW w:w="1291" w:type="dxa"/>
            <w:tcBorders>
              <w:top w:val="dotted" w:sz="4" w:space="0" w:color="auto"/>
              <w:bottom w:val="dotted" w:sz="4" w:space="0" w:color="auto"/>
            </w:tcBorders>
            <w:shd w:val="clear" w:color="auto" w:fill="BFBFBF"/>
            <w:vAlign w:val="center"/>
          </w:tcPr>
          <w:p w14:paraId="0351C5E7"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269" w:type="dxa"/>
            <w:tcBorders>
              <w:top w:val="dotted" w:sz="4" w:space="0" w:color="auto"/>
              <w:bottom w:val="dotted" w:sz="4" w:space="0" w:color="auto"/>
            </w:tcBorders>
          </w:tcPr>
          <w:p w14:paraId="7321E610" w14:textId="77777777" w:rsidR="00CB0488" w:rsidRDefault="008C5BF8">
            <w:pPr>
              <w:pStyle w:val="a3"/>
              <w:ind w:firstLineChars="0" w:firstLine="0"/>
              <w:rPr>
                <w:rFonts w:ascii="Times New Roman" w:cs="FZYaoTi"/>
                <w:sz w:val="21"/>
                <w:szCs w:val="21"/>
              </w:rPr>
            </w:pPr>
            <w:r>
              <w:rPr>
                <w:noProof/>
              </w:rPr>
              <w:drawing>
                <wp:inline distT="0" distB="0" distL="0" distR="0" wp14:anchorId="0933E55D">
                  <wp:extent cx="4488180" cy="1413510"/>
                  <wp:effectExtent l="0" t="0" r="0" b="0"/>
                  <wp:docPr id="7" name="图片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9"/>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88180" cy="1413510"/>
                          </a:xfrm>
                          <a:prstGeom prst="rect">
                            <a:avLst/>
                          </a:prstGeom>
                          <a:noFill/>
                          <a:ln>
                            <a:noFill/>
                          </a:ln>
                        </pic:spPr>
                      </pic:pic>
                    </a:graphicData>
                  </a:graphic>
                </wp:inline>
              </w:drawing>
            </w:r>
          </w:p>
          <w:p w14:paraId="7683E807" w14:textId="77777777" w:rsidR="00CB0488" w:rsidRDefault="00CB0488">
            <w:pPr>
              <w:pStyle w:val="a3"/>
              <w:ind w:firstLineChars="0" w:firstLine="0"/>
              <w:rPr>
                <w:rFonts w:ascii="Times New Roman" w:cs="FZYaoTi"/>
                <w:sz w:val="21"/>
                <w:szCs w:val="21"/>
              </w:rPr>
            </w:pPr>
          </w:p>
          <w:p w14:paraId="3D693AD2" w14:textId="77777777" w:rsidR="00CB0488" w:rsidRDefault="008C5BF8">
            <w:pPr>
              <w:pStyle w:val="a3"/>
              <w:ind w:firstLineChars="0" w:firstLine="0"/>
              <w:rPr>
                <w:rFonts w:ascii="Times New Roman" w:cs="FZYaoTi"/>
                <w:sz w:val="21"/>
                <w:szCs w:val="21"/>
              </w:rPr>
            </w:pPr>
            <w:r>
              <w:rPr>
                <w:noProof/>
              </w:rPr>
              <w:drawing>
                <wp:inline distT="0" distB="0" distL="0" distR="0" wp14:anchorId="26F2D16A">
                  <wp:extent cx="2078355" cy="1495425"/>
                  <wp:effectExtent l="0" t="0" r="0" b="0"/>
                  <wp:docPr id="8" name="图片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0"/>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78355" cy="1495425"/>
                          </a:xfrm>
                          <a:prstGeom prst="rect">
                            <a:avLst/>
                          </a:prstGeom>
                          <a:noFill/>
                          <a:ln>
                            <a:noFill/>
                          </a:ln>
                        </pic:spPr>
                      </pic:pic>
                    </a:graphicData>
                  </a:graphic>
                </wp:inline>
              </w:drawing>
            </w:r>
            <w:r w:rsidR="001F2DDA">
              <w:rPr>
                <w:rFonts w:hint="eastAsia"/>
              </w:rPr>
              <w:t xml:space="preserve"> </w:t>
            </w:r>
            <w:r>
              <w:rPr>
                <w:noProof/>
              </w:rPr>
              <w:drawing>
                <wp:inline distT="0" distB="0" distL="0" distR="0" wp14:anchorId="4C58A4ED">
                  <wp:extent cx="2076450" cy="1495425"/>
                  <wp:effectExtent l="0" t="0" r="0" b="0"/>
                  <wp:docPr id="9" name="图片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3"/>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76450" cy="1495425"/>
                          </a:xfrm>
                          <a:prstGeom prst="rect">
                            <a:avLst/>
                          </a:prstGeom>
                          <a:noFill/>
                          <a:ln>
                            <a:noFill/>
                          </a:ln>
                        </pic:spPr>
                      </pic:pic>
                    </a:graphicData>
                  </a:graphic>
                </wp:inline>
              </w:drawing>
            </w:r>
          </w:p>
        </w:tc>
      </w:tr>
      <w:tr w:rsidR="00CB0488" w14:paraId="109DA73F" w14:textId="77777777">
        <w:trPr>
          <w:trHeight w:val="80"/>
          <w:jc w:val="center"/>
        </w:trPr>
        <w:tc>
          <w:tcPr>
            <w:tcW w:w="1291" w:type="dxa"/>
            <w:tcBorders>
              <w:top w:val="dotted" w:sz="4" w:space="0" w:color="auto"/>
              <w:bottom w:val="dotted" w:sz="4" w:space="0" w:color="auto"/>
            </w:tcBorders>
            <w:shd w:val="clear" w:color="auto" w:fill="BFBFBF"/>
            <w:vAlign w:val="center"/>
          </w:tcPr>
          <w:p w14:paraId="3B71DB8A"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269" w:type="dxa"/>
            <w:tcBorders>
              <w:top w:val="dotted" w:sz="4" w:space="0" w:color="auto"/>
              <w:bottom w:val="dotted" w:sz="4" w:space="0" w:color="auto"/>
            </w:tcBorders>
          </w:tcPr>
          <w:p w14:paraId="1A001F1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11B4922A" w14:textId="77777777" w:rsidR="00CB0488" w:rsidRDefault="001F2DDA">
            <w:pPr>
              <w:pStyle w:val="a3"/>
              <w:rPr>
                <w:rFonts w:ascii="Times New Roman" w:hAnsi="FZYaoTi" w:cs="FZYaoTi"/>
                <w:sz w:val="21"/>
                <w:szCs w:val="21"/>
              </w:rPr>
            </w:pPr>
            <w:r>
              <w:rPr>
                <w:rFonts w:ascii="Times New Roman" w:hAnsi="FZYaoTi" w:cs="FZYaoTi" w:hint="eastAsia"/>
                <w:sz w:val="21"/>
                <w:szCs w:val="21"/>
              </w:rPr>
              <w:t>证券代码：</w:t>
            </w:r>
            <w:r>
              <w:rPr>
                <w:rFonts w:ascii="Times New Roman" w:hAnsi="FZYaoTi" w:cs="FZYaoTi" w:hint="eastAsia"/>
                <w:sz w:val="21"/>
                <w:szCs w:val="21"/>
              </w:rPr>
              <w:t>6</w:t>
            </w:r>
            <w:r>
              <w:rPr>
                <w:rFonts w:ascii="Times New Roman" w:hAnsi="FZYaoTi" w:cs="FZYaoTi" w:hint="eastAsia"/>
                <w:sz w:val="21"/>
                <w:szCs w:val="21"/>
              </w:rPr>
              <w:t>位数字，输入后自动关联名称；</w:t>
            </w:r>
          </w:p>
          <w:p w14:paraId="57581791" w14:textId="77777777" w:rsidR="00CB0488" w:rsidRDefault="001F2DDA">
            <w:pPr>
              <w:pStyle w:val="a3"/>
              <w:rPr>
                <w:rFonts w:ascii="Times New Roman" w:hAnsi="FZYaoTi" w:cs="FZYaoTi"/>
                <w:sz w:val="21"/>
                <w:szCs w:val="21"/>
              </w:rPr>
            </w:pPr>
            <w:r>
              <w:rPr>
                <w:rFonts w:ascii="Times New Roman" w:hAnsi="FZYaoTi" w:cs="FZYaoTi" w:hint="eastAsia"/>
                <w:sz w:val="21"/>
                <w:szCs w:val="21"/>
              </w:rPr>
              <w:t xml:space="preserve">    </w:t>
            </w:r>
            <w:r>
              <w:rPr>
                <w:rFonts w:ascii="Times New Roman" w:hAnsi="FZYaoTi" w:cs="FZYaoTi" w:hint="eastAsia"/>
                <w:sz w:val="21"/>
                <w:szCs w:val="21"/>
              </w:rPr>
              <w:t>价格：涨跌限制范围内，且符合最小价格变动单位</w:t>
            </w:r>
          </w:p>
          <w:p w14:paraId="698D0C5C"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 xml:space="preserve">        </w:t>
            </w:r>
            <w:r>
              <w:rPr>
                <w:rFonts w:ascii="Times New Roman" w:hAnsi="FZYaoTi" w:cs="FZYaoTi" w:hint="eastAsia"/>
                <w:sz w:val="21"/>
                <w:szCs w:val="21"/>
              </w:rPr>
              <w:t>数量：正整数，不允许大于</w:t>
            </w:r>
            <w:r>
              <w:rPr>
                <w:rFonts w:ascii="Times New Roman" w:hAnsi="FZYaoTi" w:cs="FZYaoTi" w:hint="eastAsia"/>
                <w:sz w:val="21"/>
                <w:szCs w:val="21"/>
              </w:rPr>
              <w:t>1000000</w:t>
            </w:r>
            <w:r>
              <w:rPr>
                <w:rFonts w:ascii="Times New Roman" w:hAnsi="FZYaoTi" w:cs="FZYaoTi" w:hint="eastAsia"/>
                <w:sz w:val="21"/>
                <w:szCs w:val="21"/>
              </w:rPr>
              <w:t>股</w:t>
            </w:r>
          </w:p>
          <w:p w14:paraId="63201AD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61B24F6B"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确定提示或错误提示</w:t>
            </w:r>
          </w:p>
        </w:tc>
      </w:tr>
      <w:tr w:rsidR="00CB0488" w14:paraId="36FAA79A" w14:textId="77777777">
        <w:trPr>
          <w:trHeight w:val="80"/>
          <w:jc w:val="center"/>
        </w:trPr>
        <w:tc>
          <w:tcPr>
            <w:tcW w:w="1291" w:type="dxa"/>
            <w:tcBorders>
              <w:top w:val="dotted" w:sz="4" w:space="0" w:color="auto"/>
              <w:bottom w:val="dotted" w:sz="4" w:space="0" w:color="auto"/>
            </w:tcBorders>
            <w:shd w:val="clear" w:color="auto" w:fill="BFBFBF"/>
            <w:vAlign w:val="center"/>
          </w:tcPr>
          <w:p w14:paraId="0B25DA88"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269" w:type="dxa"/>
            <w:tcBorders>
              <w:top w:val="dotted" w:sz="4" w:space="0" w:color="auto"/>
              <w:bottom w:val="dotted" w:sz="4" w:space="0" w:color="auto"/>
            </w:tcBorders>
          </w:tcPr>
          <w:p w14:paraId="463D4130" w14:textId="77777777" w:rsidR="00CB0488" w:rsidRDefault="00CB0488">
            <w:pPr>
              <w:pStyle w:val="a3"/>
              <w:ind w:firstLineChars="0" w:firstLine="0"/>
              <w:jc w:val="both"/>
              <w:rPr>
                <w:rFonts w:ascii="Times New Roman" w:cs="FZYaoTi"/>
              </w:rPr>
            </w:pPr>
          </w:p>
        </w:tc>
      </w:tr>
      <w:tr w:rsidR="00CB0488" w14:paraId="25602B2A" w14:textId="77777777">
        <w:trPr>
          <w:trHeight w:val="80"/>
          <w:jc w:val="center"/>
        </w:trPr>
        <w:tc>
          <w:tcPr>
            <w:tcW w:w="1291" w:type="dxa"/>
            <w:tcBorders>
              <w:top w:val="dotted" w:sz="4" w:space="0" w:color="auto"/>
              <w:bottom w:val="double" w:sz="6" w:space="0" w:color="auto"/>
            </w:tcBorders>
            <w:shd w:val="clear" w:color="auto" w:fill="BFBFBF"/>
            <w:vAlign w:val="center"/>
          </w:tcPr>
          <w:p w14:paraId="48FC9EA1"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69" w:type="dxa"/>
            <w:tcBorders>
              <w:top w:val="dotted" w:sz="4" w:space="0" w:color="auto"/>
              <w:bottom w:val="double" w:sz="6" w:space="0" w:color="auto"/>
            </w:tcBorders>
          </w:tcPr>
          <w:p w14:paraId="1E5E5E9B" w14:textId="77777777" w:rsidR="00CB0488" w:rsidRDefault="00CB0488">
            <w:pPr>
              <w:pStyle w:val="a3"/>
              <w:ind w:firstLineChars="0" w:firstLine="0"/>
              <w:rPr>
                <w:rFonts w:ascii="Times New Roman" w:cs="FZYaoTi"/>
                <w:sz w:val="21"/>
                <w:szCs w:val="21"/>
              </w:rPr>
            </w:pPr>
          </w:p>
        </w:tc>
      </w:tr>
    </w:tbl>
    <w:p w14:paraId="7564AF57" w14:textId="77777777" w:rsidR="00CB0488" w:rsidRDefault="00CB0488">
      <w:pPr>
        <w:ind w:firstLineChars="0" w:firstLine="0"/>
        <w:rPr>
          <w:rFonts w:ascii="Times New Roman" w:cs="FZYaoTi"/>
        </w:rPr>
      </w:pPr>
    </w:p>
    <w:p w14:paraId="32A78894" w14:textId="77777777" w:rsidR="00CB0488" w:rsidRDefault="00CB0488">
      <w:pPr>
        <w:ind w:firstLineChars="0" w:firstLine="0"/>
        <w:rPr>
          <w:rFonts w:ascii="Times New Roman" w:cs="FZYaoTi"/>
        </w:rPr>
      </w:pPr>
    </w:p>
    <w:p w14:paraId="602F65DD" w14:textId="77777777" w:rsidR="00CB0488" w:rsidRDefault="001F2DDA">
      <w:pPr>
        <w:pStyle w:val="2"/>
        <w:ind w:firstLineChars="62" w:firstLine="198"/>
        <w:rPr>
          <w:rFonts w:ascii="Times New Roman" w:eastAsia="SimSun" w:hAnsi="Times New Roman"/>
        </w:rPr>
      </w:pPr>
      <w:bookmarkStart w:id="47" w:name="_Toc2708"/>
      <w:bookmarkStart w:id="48" w:name="_Toc16008"/>
      <w:bookmarkStart w:id="49" w:name="_Toc31817"/>
      <w:bookmarkStart w:id="50" w:name="_Toc391035143"/>
      <w:bookmarkStart w:id="51" w:name="_Toc20953"/>
      <w:r>
        <w:rPr>
          <w:rFonts w:ascii="Times New Roman" w:eastAsia="SimSun" w:hAnsi="Times New Roman" w:hint="eastAsia"/>
        </w:rPr>
        <w:t>2.5</w:t>
      </w:r>
      <w:r>
        <w:rPr>
          <w:rFonts w:ascii="Times New Roman" w:eastAsia="SimSun" w:hint="eastAsia"/>
        </w:rPr>
        <w:t>撤单</w:t>
      </w:r>
      <w:bookmarkEnd w:id="47"/>
      <w:bookmarkEnd w:id="48"/>
      <w:bookmarkEnd w:id="49"/>
      <w:bookmarkEnd w:id="50"/>
      <w:bookmarkEnd w:id="51"/>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3"/>
        <w:gridCol w:w="7257"/>
      </w:tblGrid>
      <w:tr w:rsidR="00CB0488" w14:paraId="5A4BC744" w14:textId="77777777">
        <w:trPr>
          <w:trHeight w:val="293"/>
          <w:jc w:val="center"/>
        </w:trPr>
        <w:tc>
          <w:tcPr>
            <w:tcW w:w="1303" w:type="dxa"/>
            <w:tcBorders>
              <w:top w:val="double" w:sz="6" w:space="0" w:color="auto"/>
              <w:bottom w:val="dotted" w:sz="4" w:space="0" w:color="auto"/>
            </w:tcBorders>
            <w:shd w:val="clear" w:color="auto" w:fill="BFBFBF"/>
            <w:vAlign w:val="center"/>
          </w:tcPr>
          <w:p w14:paraId="1563AFCC"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257" w:type="dxa"/>
            <w:tcBorders>
              <w:top w:val="double" w:sz="6" w:space="0" w:color="auto"/>
              <w:bottom w:val="dotted" w:sz="4" w:space="0" w:color="auto"/>
            </w:tcBorders>
          </w:tcPr>
          <w:p w14:paraId="2C5BD6CA" w14:textId="77777777" w:rsidR="00CB0488" w:rsidRDefault="001F2DDA">
            <w:pPr>
              <w:pStyle w:val="a3"/>
              <w:ind w:firstLineChars="0" w:firstLine="0"/>
            </w:pPr>
            <w:r>
              <w:rPr>
                <w:rFonts w:ascii="Times New Roman" w:hAnsi="FZYaoTi" w:cs="FZYaoTi" w:hint="eastAsia"/>
                <w:sz w:val="21"/>
                <w:szCs w:val="21"/>
              </w:rPr>
              <w:t>撤单</w:t>
            </w:r>
          </w:p>
        </w:tc>
      </w:tr>
      <w:tr w:rsidR="00CB0488" w14:paraId="1A204A4E" w14:textId="77777777">
        <w:trPr>
          <w:trHeight w:val="80"/>
          <w:jc w:val="center"/>
        </w:trPr>
        <w:tc>
          <w:tcPr>
            <w:tcW w:w="1303" w:type="dxa"/>
            <w:tcBorders>
              <w:top w:val="dotted" w:sz="4" w:space="0" w:color="auto"/>
              <w:bottom w:val="dotted" w:sz="4" w:space="0" w:color="auto"/>
            </w:tcBorders>
            <w:shd w:val="clear" w:color="auto" w:fill="BFBFBF"/>
            <w:vAlign w:val="center"/>
          </w:tcPr>
          <w:p w14:paraId="28286B46"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257" w:type="dxa"/>
            <w:tcBorders>
              <w:top w:val="dotted" w:sz="4" w:space="0" w:color="auto"/>
              <w:bottom w:val="dotted" w:sz="4" w:space="0" w:color="auto"/>
            </w:tcBorders>
          </w:tcPr>
          <w:p w14:paraId="31A821AA" w14:textId="77777777" w:rsidR="00CB0488" w:rsidRDefault="001F2DDA">
            <w:pPr>
              <w:widowControl w:val="0"/>
              <w:autoSpaceDE w:val="0"/>
              <w:autoSpaceDN w:val="0"/>
              <w:adjustRightInd w:val="0"/>
              <w:ind w:firstLineChars="0" w:firstLine="0"/>
            </w:pPr>
            <w:r>
              <w:rPr>
                <w:rFonts w:ascii="Times New Roman" w:hAnsi="FZYaoTi" w:cs="FZYaoTi" w:hint="eastAsia"/>
                <w:sz w:val="21"/>
                <w:szCs w:val="21"/>
              </w:rPr>
              <w:t>对买入或卖出委托发出撤单指令</w:t>
            </w:r>
          </w:p>
        </w:tc>
      </w:tr>
      <w:tr w:rsidR="00CB0488" w14:paraId="27E6FA83" w14:textId="77777777">
        <w:trPr>
          <w:trHeight w:val="80"/>
          <w:jc w:val="center"/>
        </w:trPr>
        <w:tc>
          <w:tcPr>
            <w:tcW w:w="1303" w:type="dxa"/>
            <w:tcBorders>
              <w:top w:val="dotted" w:sz="4" w:space="0" w:color="auto"/>
              <w:bottom w:val="dotted" w:sz="4" w:space="0" w:color="auto"/>
            </w:tcBorders>
            <w:shd w:val="clear" w:color="auto" w:fill="BFBFBF"/>
            <w:vAlign w:val="center"/>
          </w:tcPr>
          <w:p w14:paraId="63CF5A1E"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257" w:type="dxa"/>
            <w:tcBorders>
              <w:top w:val="dotted" w:sz="4" w:space="0" w:color="auto"/>
              <w:bottom w:val="dotted" w:sz="4" w:space="0" w:color="auto"/>
            </w:tcBorders>
          </w:tcPr>
          <w:p w14:paraId="24C10B30" w14:textId="77777777" w:rsidR="00CB0488" w:rsidRDefault="008C5BF8">
            <w:pPr>
              <w:pStyle w:val="a3"/>
              <w:ind w:firstLineChars="0" w:firstLine="0"/>
              <w:rPr>
                <w:rFonts w:ascii="Times New Roman" w:cs="FZYaoTi"/>
                <w:sz w:val="21"/>
                <w:szCs w:val="21"/>
              </w:rPr>
            </w:pPr>
            <w:r>
              <w:rPr>
                <w:noProof/>
              </w:rPr>
              <w:drawing>
                <wp:inline distT="0" distB="0" distL="0" distR="0" wp14:anchorId="7FBBF4A1">
                  <wp:extent cx="4406265" cy="1245870"/>
                  <wp:effectExtent l="0" t="0" r="0" b="0"/>
                  <wp:docPr id="10" name="图片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1"/>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06265" cy="1245870"/>
                          </a:xfrm>
                          <a:prstGeom prst="rect">
                            <a:avLst/>
                          </a:prstGeom>
                          <a:noFill/>
                          <a:ln>
                            <a:noFill/>
                          </a:ln>
                        </pic:spPr>
                      </pic:pic>
                    </a:graphicData>
                  </a:graphic>
                </wp:inline>
              </w:drawing>
            </w:r>
          </w:p>
          <w:p w14:paraId="1CD7058F"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该界面展示的是状态为可撤的委托单（定时刷新或点击上方的撤单刷新）；</w:t>
            </w:r>
          </w:p>
          <w:p w14:paraId="7FFCFF9C" w14:textId="77777777" w:rsidR="00CB0488" w:rsidRDefault="001F2DDA">
            <w:pPr>
              <w:pStyle w:val="a3"/>
              <w:ind w:firstLineChars="0" w:firstLine="0"/>
            </w:pPr>
            <w:r>
              <w:rPr>
                <w:rFonts w:ascii="Times New Roman" w:cs="FZYaoTi" w:hint="eastAsia"/>
                <w:sz w:val="21"/>
                <w:szCs w:val="21"/>
              </w:rPr>
              <w:t>2.</w:t>
            </w:r>
            <w:r>
              <w:rPr>
                <w:rFonts w:ascii="Times New Roman" w:hAnsi="FZYaoTi" w:cs="FZYaoTi" w:hint="eastAsia"/>
                <w:sz w:val="21"/>
                <w:szCs w:val="21"/>
              </w:rPr>
              <w:t>选中委托单，点击撤单则可发送该委托单的撤单指令。</w:t>
            </w:r>
          </w:p>
        </w:tc>
      </w:tr>
      <w:tr w:rsidR="00CB0488" w14:paraId="5C8D0FDA" w14:textId="77777777">
        <w:trPr>
          <w:trHeight w:val="80"/>
          <w:jc w:val="center"/>
        </w:trPr>
        <w:tc>
          <w:tcPr>
            <w:tcW w:w="1303" w:type="dxa"/>
            <w:tcBorders>
              <w:top w:val="dotted" w:sz="4" w:space="0" w:color="auto"/>
              <w:bottom w:val="dotted" w:sz="4" w:space="0" w:color="auto"/>
            </w:tcBorders>
            <w:shd w:val="clear" w:color="auto" w:fill="BFBFBF"/>
            <w:vAlign w:val="center"/>
          </w:tcPr>
          <w:p w14:paraId="63252A5C"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257" w:type="dxa"/>
            <w:tcBorders>
              <w:top w:val="dotted" w:sz="4" w:space="0" w:color="auto"/>
              <w:bottom w:val="dotted" w:sz="4" w:space="0" w:color="auto"/>
            </w:tcBorders>
          </w:tcPr>
          <w:p w14:paraId="23D7032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AA0F96A" w14:textId="77777777" w:rsidR="00CB0488" w:rsidRDefault="001F2DDA">
            <w:pPr>
              <w:pStyle w:val="a3"/>
              <w:ind w:firstLineChars="0" w:firstLine="0"/>
            </w:pPr>
            <w:r>
              <w:rPr>
                <w:rFonts w:ascii="Times New Roman" w:cs="FZYaoTi" w:hint="eastAsia"/>
                <w:sz w:val="21"/>
                <w:szCs w:val="21"/>
              </w:rPr>
              <w:t xml:space="preserve">    </w:t>
            </w:r>
            <w:r>
              <w:rPr>
                <w:rFonts w:ascii="Times New Roman" w:hAnsi="FZYaoTi" w:cs="FZYaoTi" w:hint="eastAsia"/>
                <w:sz w:val="21"/>
                <w:szCs w:val="21"/>
              </w:rPr>
              <w:t>撤单指令（委托单号是主键），即选中某一笔或几笔委托单点击撤单指令。</w:t>
            </w:r>
          </w:p>
        </w:tc>
      </w:tr>
      <w:tr w:rsidR="00CB0488" w14:paraId="753F2D38" w14:textId="77777777">
        <w:trPr>
          <w:trHeight w:val="80"/>
          <w:jc w:val="center"/>
        </w:trPr>
        <w:tc>
          <w:tcPr>
            <w:tcW w:w="1303" w:type="dxa"/>
            <w:tcBorders>
              <w:top w:val="dotted" w:sz="4" w:space="0" w:color="auto"/>
              <w:bottom w:val="dotted" w:sz="4" w:space="0" w:color="auto"/>
            </w:tcBorders>
            <w:shd w:val="clear" w:color="auto" w:fill="BFBFBF"/>
            <w:vAlign w:val="center"/>
          </w:tcPr>
          <w:p w14:paraId="2AA60ED0"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257" w:type="dxa"/>
            <w:tcBorders>
              <w:top w:val="dotted" w:sz="4" w:space="0" w:color="auto"/>
              <w:bottom w:val="dotted" w:sz="4" w:space="0" w:color="auto"/>
            </w:tcBorders>
          </w:tcPr>
          <w:p w14:paraId="3F931BA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0997AFB5" w14:textId="77777777" w:rsidR="00CB0488" w:rsidRDefault="001F2DDA">
            <w:pPr>
              <w:pStyle w:val="a3"/>
              <w:rPr>
                <w:rFonts w:ascii="Times New Roman" w:hAnsi="FZYaoTi" w:cs="FZYaoTi"/>
                <w:sz w:val="21"/>
                <w:szCs w:val="21"/>
              </w:rPr>
            </w:pPr>
            <w:r>
              <w:rPr>
                <w:rFonts w:ascii="Times New Roman" w:cs="FZYaoTi" w:hint="eastAsia"/>
                <w:sz w:val="21"/>
                <w:szCs w:val="21"/>
              </w:rPr>
              <w:t>1.</w:t>
            </w:r>
            <w:r>
              <w:rPr>
                <w:rFonts w:ascii="Times New Roman" w:hAnsi="FZYaoTi" w:cs="FZYaoTi" w:hint="eastAsia"/>
                <w:sz w:val="21"/>
                <w:szCs w:val="21"/>
              </w:rPr>
              <w:t>撤单成功；</w:t>
            </w:r>
          </w:p>
          <w:p w14:paraId="1B3C596B" w14:textId="77777777" w:rsidR="00CB0488" w:rsidRDefault="001F2DDA">
            <w:pPr>
              <w:pStyle w:val="a3"/>
            </w:pPr>
            <w:r>
              <w:rPr>
                <w:rFonts w:ascii="Times New Roman" w:hAnsi="FZYaoTi" w:cs="FZYaoTi" w:hint="eastAsia"/>
                <w:sz w:val="21"/>
                <w:szCs w:val="21"/>
              </w:rPr>
              <w:t>2.</w:t>
            </w:r>
            <w:r>
              <w:rPr>
                <w:rFonts w:ascii="Times New Roman" w:hAnsi="FZYaoTi" w:cs="FZYaoTi" w:hint="eastAsia"/>
                <w:sz w:val="21"/>
                <w:szCs w:val="21"/>
              </w:rPr>
              <w:t>失败提示：全部撤单失败提示“撤单失败”；部分撤单失败，例如（</w:t>
            </w:r>
            <w:r>
              <w:rPr>
                <w:rFonts w:ascii="Times New Roman" w:hAnsi="FZYaoTi" w:cs="FZYaoTi" w:hint="eastAsia"/>
                <w:sz w:val="21"/>
                <w:szCs w:val="21"/>
              </w:rPr>
              <w:t>10</w:t>
            </w:r>
            <w:r>
              <w:rPr>
                <w:rFonts w:ascii="Times New Roman" w:hAnsi="FZYaoTi" w:cs="FZYaoTi" w:hint="eastAsia"/>
                <w:sz w:val="21"/>
                <w:szCs w:val="21"/>
              </w:rPr>
              <w:t>笔委托，</w:t>
            </w:r>
            <w:r>
              <w:rPr>
                <w:rFonts w:ascii="Times New Roman" w:hAnsi="FZYaoTi" w:cs="FZYaoTi" w:hint="eastAsia"/>
                <w:sz w:val="21"/>
                <w:szCs w:val="21"/>
              </w:rPr>
              <w:t>7</w:t>
            </w:r>
            <w:r>
              <w:rPr>
                <w:rFonts w:ascii="Times New Roman" w:hAnsi="FZYaoTi" w:cs="FZYaoTi" w:hint="eastAsia"/>
                <w:sz w:val="21"/>
                <w:szCs w:val="21"/>
              </w:rPr>
              <w:t>笔成功，</w:t>
            </w:r>
            <w:r>
              <w:rPr>
                <w:rFonts w:ascii="Times New Roman" w:hAnsi="FZYaoTi" w:cs="FZYaoTi" w:hint="eastAsia"/>
                <w:sz w:val="21"/>
                <w:szCs w:val="21"/>
              </w:rPr>
              <w:t>3</w:t>
            </w:r>
            <w:r>
              <w:rPr>
                <w:rFonts w:ascii="Times New Roman" w:hAnsi="FZYaoTi" w:cs="FZYaoTi" w:hint="eastAsia"/>
                <w:sz w:val="21"/>
                <w:szCs w:val="21"/>
              </w:rPr>
              <w:t>笔失败）提示</w:t>
            </w:r>
            <w:r>
              <w:rPr>
                <w:rFonts w:ascii="Times New Roman" w:hAnsi="FZYaoTi" w:cs="FZYaoTi" w:hint="eastAsia"/>
                <w:sz w:val="21"/>
                <w:szCs w:val="21"/>
              </w:rPr>
              <w:t xml:space="preserve"> </w:t>
            </w:r>
            <w:r>
              <w:rPr>
                <w:rFonts w:ascii="Times New Roman" w:hAnsi="FZYaoTi" w:cs="FZYaoTi" w:hint="eastAsia"/>
                <w:sz w:val="21"/>
                <w:szCs w:val="21"/>
              </w:rPr>
              <w:t>合同编号</w:t>
            </w:r>
            <w:r>
              <w:rPr>
                <w:rFonts w:ascii="Times New Roman" w:hAnsi="FZYaoTi" w:cs="FZYaoTi" w:hint="eastAsia"/>
                <w:sz w:val="21"/>
                <w:szCs w:val="21"/>
              </w:rPr>
              <w:t>12</w:t>
            </w:r>
            <w:r>
              <w:rPr>
                <w:rFonts w:ascii="Times New Roman" w:hAnsi="FZYaoTi" w:cs="FZYaoTi" w:hint="eastAsia"/>
                <w:sz w:val="21"/>
                <w:szCs w:val="21"/>
              </w:rPr>
              <w:t>，</w:t>
            </w:r>
            <w:r>
              <w:rPr>
                <w:rFonts w:ascii="Times New Roman" w:hAnsi="FZYaoTi" w:cs="FZYaoTi" w:hint="eastAsia"/>
                <w:sz w:val="21"/>
                <w:szCs w:val="21"/>
              </w:rPr>
              <w:t>23</w:t>
            </w:r>
            <w:r>
              <w:rPr>
                <w:rFonts w:ascii="Times New Roman" w:hAnsi="FZYaoTi" w:cs="FZYaoTi" w:hint="eastAsia"/>
                <w:sz w:val="21"/>
                <w:szCs w:val="21"/>
              </w:rPr>
              <w:t>，</w:t>
            </w:r>
            <w:r>
              <w:rPr>
                <w:rFonts w:ascii="Times New Roman" w:hAnsi="FZYaoTi" w:cs="FZYaoTi" w:hint="eastAsia"/>
                <w:sz w:val="21"/>
                <w:szCs w:val="21"/>
              </w:rPr>
              <w:t>34</w:t>
            </w:r>
            <w:r>
              <w:rPr>
                <w:rFonts w:ascii="Times New Roman" w:hAnsi="FZYaoTi" w:cs="FZYaoTi" w:hint="eastAsia"/>
                <w:sz w:val="21"/>
                <w:szCs w:val="21"/>
              </w:rPr>
              <w:t>等</w:t>
            </w:r>
            <w:r>
              <w:rPr>
                <w:rFonts w:ascii="Times New Roman" w:hAnsi="FZYaoTi" w:cs="FZYaoTi" w:hint="eastAsia"/>
                <w:sz w:val="21"/>
                <w:szCs w:val="21"/>
              </w:rPr>
              <w:t>3</w:t>
            </w:r>
            <w:r>
              <w:rPr>
                <w:rFonts w:ascii="Times New Roman" w:hAnsi="FZYaoTi" w:cs="FZYaoTi" w:hint="eastAsia"/>
                <w:sz w:val="21"/>
                <w:szCs w:val="21"/>
              </w:rPr>
              <w:t>笔撤单失败。</w:t>
            </w:r>
          </w:p>
        </w:tc>
      </w:tr>
      <w:tr w:rsidR="00CB0488" w14:paraId="293B6583" w14:textId="77777777">
        <w:trPr>
          <w:trHeight w:val="80"/>
          <w:jc w:val="center"/>
        </w:trPr>
        <w:tc>
          <w:tcPr>
            <w:tcW w:w="1303" w:type="dxa"/>
            <w:tcBorders>
              <w:top w:val="dotted" w:sz="4" w:space="0" w:color="auto"/>
              <w:bottom w:val="double" w:sz="6" w:space="0" w:color="auto"/>
            </w:tcBorders>
            <w:shd w:val="clear" w:color="auto" w:fill="BFBFBF"/>
            <w:vAlign w:val="center"/>
          </w:tcPr>
          <w:p w14:paraId="13B6A4E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7" w:type="dxa"/>
            <w:tcBorders>
              <w:top w:val="dotted" w:sz="4" w:space="0" w:color="auto"/>
              <w:bottom w:val="double" w:sz="6" w:space="0" w:color="auto"/>
            </w:tcBorders>
          </w:tcPr>
          <w:p w14:paraId="60E0C03A" w14:textId="77777777" w:rsidR="00CB0488" w:rsidRDefault="00CB0488">
            <w:pPr>
              <w:pStyle w:val="a3"/>
              <w:ind w:firstLineChars="0" w:firstLine="0"/>
            </w:pPr>
          </w:p>
        </w:tc>
      </w:tr>
    </w:tbl>
    <w:p w14:paraId="66B21067" w14:textId="77777777" w:rsidR="00CB0488" w:rsidRDefault="00CB0488">
      <w:pPr>
        <w:ind w:firstLine="440"/>
        <w:rPr>
          <w:rFonts w:ascii="Times New Roman"/>
        </w:rPr>
      </w:pPr>
    </w:p>
    <w:p w14:paraId="582C3A00" w14:textId="77777777" w:rsidR="00CB0488" w:rsidRDefault="001F2DDA">
      <w:pPr>
        <w:pStyle w:val="2"/>
        <w:ind w:firstLineChars="62" w:firstLine="198"/>
        <w:rPr>
          <w:rFonts w:ascii="Times New Roman" w:eastAsia="SimSun" w:hAnsi="Times New Roman"/>
        </w:rPr>
      </w:pPr>
      <w:bookmarkStart w:id="52" w:name="_Toc28282"/>
      <w:bookmarkStart w:id="53" w:name="_Toc1237"/>
      <w:bookmarkStart w:id="54" w:name="_Toc27528"/>
      <w:bookmarkStart w:id="55" w:name="_Toc391035144"/>
      <w:bookmarkStart w:id="56" w:name="_Toc2841"/>
      <w:r>
        <w:rPr>
          <w:rFonts w:ascii="Times New Roman" w:eastAsia="SimSun" w:hAnsi="Times New Roman" w:hint="eastAsia"/>
        </w:rPr>
        <w:t>2.6</w:t>
      </w:r>
      <w:r>
        <w:rPr>
          <w:rFonts w:ascii="Times New Roman" w:eastAsia="SimSun" w:hint="eastAsia"/>
        </w:rPr>
        <w:t>持仓明细</w:t>
      </w:r>
      <w:bookmarkEnd w:id="52"/>
      <w:bookmarkEnd w:id="53"/>
      <w:bookmarkEnd w:id="54"/>
      <w:bookmarkEnd w:id="55"/>
      <w:bookmarkEnd w:id="56"/>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80"/>
        <w:gridCol w:w="7280"/>
      </w:tblGrid>
      <w:tr w:rsidR="00CB0488" w14:paraId="0D703280" w14:textId="77777777">
        <w:trPr>
          <w:trHeight w:val="293"/>
          <w:jc w:val="center"/>
        </w:trPr>
        <w:tc>
          <w:tcPr>
            <w:tcW w:w="1280" w:type="dxa"/>
            <w:tcBorders>
              <w:top w:val="double" w:sz="6" w:space="0" w:color="auto"/>
              <w:bottom w:val="dotted" w:sz="4" w:space="0" w:color="auto"/>
            </w:tcBorders>
            <w:shd w:val="clear" w:color="auto" w:fill="BFBFBF"/>
            <w:vAlign w:val="center"/>
          </w:tcPr>
          <w:p w14:paraId="33B9F222"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280" w:type="dxa"/>
            <w:tcBorders>
              <w:top w:val="double" w:sz="6" w:space="0" w:color="auto"/>
              <w:bottom w:val="dotted" w:sz="4" w:space="0" w:color="auto"/>
            </w:tcBorders>
          </w:tcPr>
          <w:p w14:paraId="7F8ADDE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持仓明细</w:t>
            </w:r>
          </w:p>
        </w:tc>
      </w:tr>
      <w:tr w:rsidR="00CB0488" w14:paraId="5CA38D14" w14:textId="77777777">
        <w:trPr>
          <w:trHeight w:val="80"/>
          <w:jc w:val="center"/>
        </w:trPr>
        <w:tc>
          <w:tcPr>
            <w:tcW w:w="1280" w:type="dxa"/>
            <w:tcBorders>
              <w:top w:val="dotted" w:sz="4" w:space="0" w:color="auto"/>
              <w:bottom w:val="dotted" w:sz="4" w:space="0" w:color="auto"/>
            </w:tcBorders>
            <w:shd w:val="clear" w:color="auto" w:fill="BFBFBF"/>
            <w:vAlign w:val="center"/>
          </w:tcPr>
          <w:p w14:paraId="244E1FE9"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280" w:type="dxa"/>
            <w:tcBorders>
              <w:top w:val="dotted" w:sz="4" w:space="0" w:color="auto"/>
              <w:bottom w:val="dotted" w:sz="4" w:space="0" w:color="auto"/>
            </w:tcBorders>
          </w:tcPr>
          <w:p w14:paraId="642AE517" w14:textId="77777777" w:rsidR="00CB0488" w:rsidRDefault="001F2DDA">
            <w:pPr>
              <w:widowControl w:val="0"/>
              <w:numPr>
                <w:ilvl w:val="0"/>
                <w:numId w:val="4"/>
              </w:numPr>
              <w:autoSpaceDE w:val="0"/>
              <w:autoSpaceDN w:val="0"/>
              <w:adjustRightInd w:val="0"/>
              <w:ind w:firstLineChars="0" w:firstLine="0"/>
              <w:rPr>
                <w:rFonts w:ascii="Times New Roman" w:hAnsi="FZYaoTi" w:cs="FZYaoTi"/>
                <w:sz w:val="21"/>
                <w:szCs w:val="21"/>
              </w:rPr>
            </w:pPr>
            <w:r>
              <w:rPr>
                <w:rFonts w:ascii="Times New Roman" w:hAnsi="FZYaoTi" w:cs="FZYaoTi" w:hint="eastAsia"/>
                <w:sz w:val="21"/>
                <w:szCs w:val="21"/>
              </w:rPr>
              <w:t>展示持仓的证券，数量，成本，盈亏等信息，无持仓则展示提示买入的界面。</w:t>
            </w:r>
          </w:p>
        </w:tc>
      </w:tr>
      <w:tr w:rsidR="00CB0488" w14:paraId="5DAC0306" w14:textId="77777777">
        <w:trPr>
          <w:trHeight w:val="80"/>
          <w:jc w:val="center"/>
        </w:trPr>
        <w:tc>
          <w:tcPr>
            <w:tcW w:w="1280" w:type="dxa"/>
            <w:tcBorders>
              <w:top w:val="dotted" w:sz="4" w:space="0" w:color="auto"/>
              <w:bottom w:val="dotted" w:sz="4" w:space="0" w:color="auto"/>
            </w:tcBorders>
            <w:shd w:val="clear" w:color="auto" w:fill="BFBFBF"/>
            <w:vAlign w:val="center"/>
          </w:tcPr>
          <w:p w14:paraId="09681D6C"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280" w:type="dxa"/>
            <w:tcBorders>
              <w:top w:val="dotted" w:sz="4" w:space="0" w:color="auto"/>
              <w:bottom w:val="dotted" w:sz="4" w:space="0" w:color="auto"/>
            </w:tcBorders>
          </w:tcPr>
          <w:p w14:paraId="7A3D73F3" w14:textId="77777777" w:rsidR="00CB0488" w:rsidRDefault="001F2DDA">
            <w:pPr>
              <w:ind w:firstLineChars="0" w:firstLine="0"/>
              <w:rPr>
                <w:sz w:val="21"/>
                <w:szCs w:val="21"/>
              </w:rPr>
            </w:pPr>
            <w:r>
              <w:rPr>
                <w:rFonts w:hint="eastAsia"/>
                <w:sz w:val="21"/>
                <w:szCs w:val="21"/>
              </w:rPr>
              <w:t>当有持仓时，展示持仓数据，</w:t>
            </w:r>
            <w:r>
              <w:rPr>
                <w:rFonts w:ascii="Times New Roman" w:hAnsi="FZYaoTi" w:cs="FZYaoTi" w:hint="eastAsia"/>
                <w:sz w:val="21"/>
                <w:szCs w:val="21"/>
              </w:rPr>
              <w:t>若该笔持仓是盈利的，则该条记录的字体都用红色展示，亏损则用绿色，平则用白色。</w:t>
            </w:r>
          </w:p>
          <w:p w14:paraId="22962891" w14:textId="77777777" w:rsidR="00CB0488" w:rsidRDefault="008C5BF8">
            <w:pPr>
              <w:ind w:firstLineChars="0" w:firstLine="0"/>
              <w:rPr>
                <w:sz w:val="21"/>
                <w:szCs w:val="21"/>
              </w:rPr>
            </w:pPr>
            <w:r>
              <w:rPr>
                <w:noProof/>
                <w:sz w:val="21"/>
                <w:szCs w:val="21"/>
              </w:rPr>
              <w:drawing>
                <wp:inline distT="0" distB="0" distL="0" distR="0" wp14:anchorId="68A4D134">
                  <wp:extent cx="4484370" cy="1497330"/>
                  <wp:effectExtent l="0" t="0" r="0" b="0"/>
                  <wp:docPr id="11" name="图片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6"/>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84370" cy="1497330"/>
                          </a:xfrm>
                          <a:prstGeom prst="rect">
                            <a:avLst/>
                          </a:prstGeom>
                          <a:noFill/>
                          <a:ln>
                            <a:noFill/>
                          </a:ln>
                        </pic:spPr>
                      </pic:pic>
                    </a:graphicData>
                  </a:graphic>
                </wp:inline>
              </w:drawing>
            </w:r>
          </w:p>
          <w:p w14:paraId="759EFCBE" w14:textId="77777777" w:rsidR="00CB0488" w:rsidRDefault="001F2DDA">
            <w:pPr>
              <w:ind w:firstLineChars="0" w:firstLine="0"/>
              <w:rPr>
                <w:sz w:val="21"/>
                <w:szCs w:val="21"/>
              </w:rPr>
            </w:pPr>
            <w:r>
              <w:rPr>
                <w:rFonts w:hint="eastAsia"/>
                <w:sz w:val="21"/>
                <w:szCs w:val="21"/>
              </w:rPr>
              <w:t>当无持仓时，提示“模拟买入”</w:t>
            </w:r>
          </w:p>
          <w:p w14:paraId="6F52FC75" w14:textId="77777777" w:rsidR="00CB0488" w:rsidRDefault="008C5BF8">
            <w:pPr>
              <w:pStyle w:val="a3"/>
              <w:ind w:firstLineChars="0" w:firstLine="0"/>
            </w:pPr>
            <w:r>
              <w:rPr>
                <w:noProof/>
              </w:rPr>
              <w:drawing>
                <wp:inline distT="0" distB="0" distL="0" distR="0" wp14:anchorId="15FA9687">
                  <wp:extent cx="4490085" cy="1413510"/>
                  <wp:effectExtent l="0" t="0" r="0" b="0"/>
                  <wp:docPr id="12" name="图片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1"/>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90085" cy="1413510"/>
                          </a:xfrm>
                          <a:prstGeom prst="rect">
                            <a:avLst/>
                          </a:prstGeom>
                          <a:noFill/>
                          <a:ln>
                            <a:noFill/>
                          </a:ln>
                        </pic:spPr>
                      </pic:pic>
                    </a:graphicData>
                  </a:graphic>
                </wp:inline>
              </w:drawing>
            </w:r>
          </w:p>
        </w:tc>
      </w:tr>
      <w:tr w:rsidR="00CB0488" w14:paraId="4393118E" w14:textId="77777777">
        <w:trPr>
          <w:trHeight w:val="80"/>
          <w:jc w:val="center"/>
        </w:trPr>
        <w:tc>
          <w:tcPr>
            <w:tcW w:w="1280" w:type="dxa"/>
            <w:tcBorders>
              <w:top w:val="dotted" w:sz="4" w:space="0" w:color="auto"/>
              <w:bottom w:val="dotted" w:sz="4" w:space="0" w:color="auto"/>
            </w:tcBorders>
            <w:shd w:val="clear" w:color="auto" w:fill="BFBFBF"/>
            <w:vAlign w:val="center"/>
          </w:tcPr>
          <w:p w14:paraId="2AFCD406"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280" w:type="dxa"/>
            <w:tcBorders>
              <w:top w:val="dotted" w:sz="4" w:space="0" w:color="auto"/>
              <w:bottom w:val="dotted" w:sz="4" w:space="0" w:color="auto"/>
            </w:tcBorders>
          </w:tcPr>
          <w:p w14:paraId="405EB1A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BD2852D" w14:textId="77777777" w:rsidR="00CB0488" w:rsidRDefault="001F2DDA">
            <w:pPr>
              <w:pStyle w:val="a3"/>
              <w:ind w:firstLineChars="0" w:firstLine="435"/>
              <w:rPr>
                <w:rFonts w:ascii="Times New Roman" w:hAnsi="FZYaoTi" w:cs="FZYaoTi"/>
                <w:sz w:val="21"/>
                <w:szCs w:val="21"/>
              </w:rPr>
            </w:pPr>
            <w:r>
              <w:rPr>
                <w:rFonts w:ascii="Times New Roman" w:hAnsi="FZYaoTi" w:cs="FZYaoTi" w:hint="eastAsia"/>
                <w:sz w:val="21"/>
                <w:szCs w:val="21"/>
              </w:rPr>
              <w:t>点击持仓时进行查询，在持仓查询界面时，间隔</w:t>
            </w:r>
            <w:r>
              <w:rPr>
                <w:rFonts w:ascii="Times New Roman" w:cs="FZYaoTi" w:hint="eastAsia"/>
                <w:sz w:val="21"/>
                <w:szCs w:val="21"/>
              </w:rPr>
              <w:t>X</w:t>
            </w:r>
            <w:r>
              <w:rPr>
                <w:rFonts w:ascii="Times New Roman" w:hAnsi="FZYaoTi" w:cs="FZYaoTi" w:hint="eastAsia"/>
                <w:sz w:val="21"/>
                <w:szCs w:val="21"/>
              </w:rPr>
              <w:t>秒定时刷新数据，或者点击持仓刷新数据。</w:t>
            </w:r>
          </w:p>
          <w:p w14:paraId="264BCE97" w14:textId="77777777" w:rsidR="00CB0488" w:rsidRDefault="00CB0488">
            <w:pPr>
              <w:pStyle w:val="a3"/>
              <w:ind w:firstLineChars="0" w:firstLine="435"/>
              <w:rPr>
                <w:rFonts w:ascii="Times New Roman" w:hAnsi="FZYaoTi" w:cs="FZYaoTi"/>
                <w:sz w:val="21"/>
                <w:szCs w:val="21"/>
              </w:rPr>
            </w:pPr>
          </w:p>
          <w:p w14:paraId="4541360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71C23C60"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从持仓表里读取以下字段并展示：代码，名称，持仓数量，可用数量，成本价，浮动盈亏，盈亏比例，市价，市值。</w:t>
            </w:r>
          </w:p>
        </w:tc>
      </w:tr>
      <w:tr w:rsidR="00CB0488" w14:paraId="1FAFA2D9" w14:textId="77777777">
        <w:trPr>
          <w:trHeight w:val="80"/>
          <w:jc w:val="center"/>
        </w:trPr>
        <w:tc>
          <w:tcPr>
            <w:tcW w:w="1280" w:type="dxa"/>
            <w:tcBorders>
              <w:top w:val="dotted" w:sz="4" w:space="0" w:color="auto"/>
              <w:bottom w:val="dotted" w:sz="4" w:space="0" w:color="auto"/>
            </w:tcBorders>
            <w:shd w:val="clear" w:color="auto" w:fill="BFBFBF"/>
            <w:vAlign w:val="center"/>
          </w:tcPr>
          <w:p w14:paraId="7C1556F7"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280" w:type="dxa"/>
            <w:tcBorders>
              <w:top w:val="dotted" w:sz="4" w:space="0" w:color="auto"/>
              <w:bottom w:val="dotted" w:sz="4" w:space="0" w:color="auto"/>
            </w:tcBorders>
          </w:tcPr>
          <w:p w14:paraId="59B62E86" w14:textId="77777777" w:rsidR="00CB0488" w:rsidRDefault="00CB0488">
            <w:pPr>
              <w:pStyle w:val="a3"/>
              <w:ind w:firstLineChars="0" w:firstLine="0"/>
              <w:rPr>
                <w:rFonts w:ascii="Times New Roman" w:cs="FZYaoTi"/>
              </w:rPr>
            </w:pPr>
          </w:p>
          <w:p w14:paraId="3D23C0FE"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037ED281" w14:textId="77777777">
        <w:trPr>
          <w:trHeight w:val="80"/>
          <w:jc w:val="center"/>
        </w:trPr>
        <w:tc>
          <w:tcPr>
            <w:tcW w:w="1280" w:type="dxa"/>
            <w:tcBorders>
              <w:top w:val="dotted" w:sz="4" w:space="0" w:color="auto"/>
              <w:bottom w:val="double" w:sz="6" w:space="0" w:color="auto"/>
            </w:tcBorders>
            <w:shd w:val="clear" w:color="auto" w:fill="BFBFBF"/>
            <w:vAlign w:val="center"/>
          </w:tcPr>
          <w:p w14:paraId="300718C1"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80" w:type="dxa"/>
            <w:tcBorders>
              <w:top w:val="dotted" w:sz="4" w:space="0" w:color="auto"/>
              <w:bottom w:val="double" w:sz="6" w:space="0" w:color="auto"/>
            </w:tcBorders>
          </w:tcPr>
          <w:p w14:paraId="1B4D6740" w14:textId="77777777" w:rsidR="00CB0488" w:rsidRDefault="00CB0488">
            <w:pPr>
              <w:pStyle w:val="a3"/>
              <w:ind w:firstLineChars="0" w:firstLine="0"/>
              <w:rPr>
                <w:rFonts w:ascii="Times New Roman" w:cs="FZYaoTi"/>
                <w:sz w:val="21"/>
                <w:szCs w:val="21"/>
              </w:rPr>
            </w:pPr>
          </w:p>
        </w:tc>
      </w:tr>
    </w:tbl>
    <w:p w14:paraId="335E4095" w14:textId="77777777" w:rsidR="00CB0488" w:rsidRDefault="00CB0488">
      <w:pPr>
        <w:ind w:firstLine="440"/>
        <w:rPr>
          <w:rFonts w:ascii="Times New Roman"/>
        </w:rPr>
      </w:pPr>
    </w:p>
    <w:p w14:paraId="41E063EE" w14:textId="77777777" w:rsidR="00CB0488" w:rsidRDefault="001F2DDA">
      <w:pPr>
        <w:pStyle w:val="2"/>
        <w:ind w:firstLineChars="62" w:firstLine="198"/>
        <w:rPr>
          <w:rFonts w:ascii="Times New Roman" w:eastAsia="SimSun" w:hAnsi="Times New Roman"/>
        </w:rPr>
      </w:pPr>
      <w:bookmarkStart w:id="57" w:name="_Toc27601"/>
      <w:bookmarkStart w:id="58" w:name="_Toc6432"/>
      <w:bookmarkStart w:id="59" w:name="_Toc25162"/>
      <w:bookmarkStart w:id="60" w:name="_Toc391035145"/>
      <w:bookmarkStart w:id="61" w:name="_Toc1572"/>
      <w:r>
        <w:rPr>
          <w:rFonts w:ascii="Times New Roman" w:eastAsia="SimSun" w:hAnsi="Times New Roman" w:hint="eastAsia"/>
        </w:rPr>
        <w:t>2.7</w:t>
      </w:r>
      <w:r>
        <w:rPr>
          <w:rFonts w:ascii="Times New Roman" w:eastAsia="SimSun" w:hint="eastAsia"/>
        </w:rPr>
        <w:t>委托</w:t>
      </w:r>
      <w:bookmarkEnd w:id="57"/>
      <w:bookmarkEnd w:id="58"/>
      <w:bookmarkEnd w:id="59"/>
      <w:bookmarkEnd w:id="60"/>
      <w:bookmarkEnd w:id="61"/>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430"/>
        <w:gridCol w:w="7130"/>
      </w:tblGrid>
      <w:tr w:rsidR="00CB0488" w14:paraId="7EEF2645" w14:textId="77777777">
        <w:trPr>
          <w:trHeight w:val="293"/>
          <w:jc w:val="center"/>
        </w:trPr>
        <w:tc>
          <w:tcPr>
            <w:tcW w:w="1430" w:type="dxa"/>
            <w:tcBorders>
              <w:top w:val="double" w:sz="6" w:space="0" w:color="auto"/>
              <w:bottom w:val="dotted" w:sz="4" w:space="0" w:color="auto"/>
            </w:tcBorders>
            <w:shd w:val="clear" w:color="auto" w:fill="BFBFBF"/>
            <w:vAlign w:val="center"/>
          </w:tcPr>
          <w:p w14:paraId="58666618"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130" w:type="dxa"/>
            <w:tcBorders>
              <w:top w:val="double" w:sz="6" w:space="0" w:color="auto"/>
              <w:bottom w:val="dotted" w:sz="4" w:space="0" w:color="auto"/>
            </w:tcBorders>
          </w:tcPr>
          <w:p w14:paraId="6B678F3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委托</w:t>
            </w:r>
          </w:p>
        </w:tc>
      </w:tr>
      <w:tr w:rsidR="00CB0488" w14:paraId="25A2646C" w14:textId="77777777">
        <w:trPr>
          <w:trHeight w:val="80"/>
          <w:jc w:val="center"/>
        </w:trPr>
        <w:tc>
          <w:tcPr>
            <w:tcW w:w="1430" w:type="dxa"/>
            <w:tcBorders>
              <w:top w:val="dotted" w:sz="4" w:space="0" w:color="auto"/>
              <w:bottom w:val="dotted" w:sz="4" w:space="0" w:color="auto"/>
            </w:tcBorders>
            <w:shd w:val="clear" w:color="auto" w:fill="BFBFBF"/>
            <w:vAlign w:val="center"/>
          </w:tcPr>
          <w:p w14:paraId="379C22DF"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130" w:type="dxa"/>
            <w:tcBorders>
              <w:top w:val="dotted" w:sz="4" w:space="0" w:color="auto"/>
              <w:bottom w:val="dotted" w:sz="4" w:space="0" w:color="auto"/>
            </w:tcBorders>
          </w:tcPr>
          <w:p w14:paraId="7BF29DF3"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查询今日委托记录</w:t>
            </w:r>
          </w:p>
        </w:tc>
      </w:tr>
      <w:tr w:rsidR="00CB0488" w14:paraId="3D9A9A5B" w14:textId="77777777">
        <w:trPr>
          <w:trHeight w:val="80"/>
          <w:jc w:val="center"/>
        </w:trPr>
        <w:tc>
          <w:tcPr>
            <w:tcW w:w="1430" w:type="dxa"/>
            <w:tcBorders>
              <w:top w:val="dotted" w:sz="4" w:space="0" w:color="auto"/>
              <w:bottom w:val="dotted" w:sz="4" w:space="0" w:color="auto"/>
            </w:tcBorders>
            <w:shd w:val="clear" w:color="auto" w:fill="BFBFBF"/>
            <w:vAlign w:val="center"/>
          </w:tcPr>
          <w:p w14:paraId="61F3417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130" w:type="dxa"/>
            <w:tcBorders>
              <w:top w:val="dotted" w:sz="4" w:space="0" w:color="auto"/>
              <w:bottom w:val="dotted" w:sz="4" w:space="0" w:color="auto"/>
            </w:tcBorders>
          </w:tcPr>
          <w:p w14:paraId="4C24A32A"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买入委托的记录字体用红色，卖出委托的记录字体用绿色</w:t>
            </w:r>
          </w:p>
          <w:p w14:paraId="34947007" w14:textId="77777777" w:rsidR="00CB0488" w:rsidRDefault="008C5BF8">
            <w:pPr>
              <w:pStyle w:val="a3"/>
              <w:ind w:firstLineChars="0" w:firstLine="0"/>
              <w:rPr>
                <w:rFonts w:ascii="Times New Roman" w:cs="FZYaoTi"/>
                <w:sz w:val="21"/>
                <w:szCs w:val="21"/>
              </w:rPr>
            </w:pPr>
            <w:r>
              <w:rPr>
                <w:noProof/>
              </w:rPr>
              <w:drawing>
                <wp:inline distT="0" distB="0" distL="0" distR="0" wp14:anchorId="496D7C54">
                  <wp:extent cx="4402455" cy="1247775"/>
                  <wp:effectExtent l="0" t="0" r="0" b="0"/>
                  <wp:docPr id="13" name="图片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3"/>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02455" cy="1247775"/>
                          </a:xfrm>
                          <a:prstGeom prst="rect">
                            <a:avLst/>
                          </a:prstGeom>
                          <a:noFill/>
                          <a:ln>
                            <a:noFill/>
                          </a:ln>
                        </pic:spPr>
                      </pic:pic>
                    </a:graphicData>
                  </a:graphic>
                </wp:inline>
              </w:drawing>
            </w:r>
          </w:p>
        </w:tc>
      </w:tr>
      <w:tr w:rsidR="00CB0488" w14:paraId="16873D1C" w14:textId="77777777">
        <w:trPr>
          <w:trHeight w:val="80"/>
          <w:jc w:val="center"/>
        </w:trPr>
        <w:tc>
          <w:tcPr>
            <w:tcW w:w="1430" w:type="dxa"/>
            <w:tcBorders>
              <w:top w:val="dotted" w:sz="4" w:space="0" w:color="auto"/>
              <w:bottom w:val="dotted" w:sz="4" w:space="0" w:color="auto"/>
            </w:tcBorders>
            <w:shd w:val="clear" w:color="auto" w:fill="BFBFBF"/>
            <w:vAlign w:val="center"/>
          </w:tcPr>
          <w:p w14:paraId="6F20586B"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130" w:type="dxa"/>
            <w:tcBorders>
              <w:top w:val="dotted" w:sz="4" w:space="0" w:color="auto"/>
              <w:bottom w:val="dotted" w:sz="4" w:space="0" w:color="auto"/>
            </w:tcBorders>
          </w:tcPr>
          <w:p w14:paraId="46ECE60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941566A" w14:textId="77777777" w:rsidR="00CB0488" w:rsidRDefault="001F2DDA">
            <w:pPr>
              <w:pStyle w:val="a3"/>
              <w:ind w:firstLineChars="0"/>
              <w:rPr>
                <w:rFonts w:ascii="Times New Roman" w:cs="FZYaoTi"/>
                <w:sz w:val="21"/>
                <w:szCs w:val="21"/>
              </w:rPr>
            </w:pPr>
            <w:r>
              <w:rPr>
                <w:rFonts w:ascii="Times New Roman" w:hAnsi="FZYaoTi" w:cs="FZYaoTi" w:hint="eastAsia"/>
                <w:sz w:val="21"/>
                <w:szCs w:val="21"/>
              </w:rPr>
              <w:t>点击今日委托进行查询</w:t>
            </w:r>
          </w:p>
          <w:p w14:paraId="2A9CD90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5E3DD38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当日委托表以下字段</w:t>
            </w:r>
          </w:p>
          <w:p w14:paraId="04E9C069"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时间，代码，名称，买卖方向（操作），委托状态，委托价格，成交数量，委托单号（合同编号），成交金额</w:t>
            </w:r>
          </w:p>
        </w:tc>
      </w:tr>
      <w:tr w:rsidR="00CB0488" w14:paraId="69BAC634" w14:textId="77777777">
        <w:trPr>
          <w:trHeight w:val="80"/>
          <w:jc w:val="center"/>
        </w:trPr>
        <w:tc>
          <w:tcPr>
            <w:tcW w:w="1430" w:type="dxa"/>
            <w:tcBorders>
              <w:top w:val="dotted" w:sz="4" w:space="0" w:color="auto"/>
              <w:bottom w:val="dotted" w:sz="4" w:space="0" w:color="auto"/>
            </w:tcBorders>
            <w:shd w:val="clear" w:color="auto" w:fill="BFBFBF"/>
            <w:vAlign w:val="center"/>
          </w:tcPr>
          <w:p w14:paraId="5D402127"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130" w:type="dxa"/>
            <w:tcBorders>
              <w:top w:val="dotted" w:sz="4" w:space="0" w:color="auto"/>
              <w:bottom w:val="dotted" w:sz="4" w:space="0" w:color="auto"/>
            </w:tcBorders>
          </w:tcPr>
          <w:p w14:paraId="0044C80A" w14:textId="77777777" w:rsidR="00CB0488" w:rsidRDefault="00CB0488">
            <w:pPr>
              <w:pStyle w:val="a3"/>
              <w:ind w:firstLineChars="0" w:firstLine="0"/>
              <w:jc w:val="both"/>
              <w:rPr>
                <w:rFonts w:ascii="Times New Roman" w:cs="FZYaoTi"/>
              </w:rPr>
            </w:pPr>
          </w:p>
        </w:tc>
      </w:tr>
      <w:tr w:rsidR="00CB0488" w14:paraId="3411E1BF" w14:textId="77777777">
        <w:trPr>
          <w:trHeight w:val="80"/>
          <w:jc w:val="center"/>
        </w:trPr>
        <w:tc>
          <w:tcPr>
            <w:tcW w:w="1430" w:type="dxa"/>
            <w:tcBorders>
              <w:top w:val="dotted" w:sz="4" w:space="0" w:color="auto"/>
              <w:bottom w:val="double" w:sz="6" w:space="0" w:color="auto"/>
            </w:tcBorders>
            <w:shd w:val="clear" w:color="auto" w:fill="BFBFBF"/>
            <w:vAlign w:val="center"/>
          </w:tcPr>
          <w:p w14:paraId="3D5296ED"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130" w:type="dxa"/>
            <w:tcBorders>
              <w:top w:val="dotted" w:sz="4" w:space="0" w:color="auto"/>
              <w:bottom w:val="double" w:sz="6" w:space="0" w:color="auto"/>
            </w:tcBorders>
          </w:tcPr>
          <w:p w14:paraId="2474E8C0" w14:textId="77777777" w:rsidR="00CB0488" w:rsidRDefault="00CB0488">
            <w:pPr>
              <w:pStyle w:val="a3"/>
              <w:ind w:firstLineChars="0" w:firstLine="0"/>
              <w:rPr>
                <w:rFonts w:ascii="Times New Roman" w:cs="FZYaoTi"/>
                <w:sz w:val="21"/>
                <w:szCs w:val="21"/>
              </w:rPr>
            </w:pPr>
          </w:p>
        </w:tc>
      </w:tr>
    </w:tbl>
    <w:p w14:paraId="2D0E279E" w14:textId="77777777" w:rsidR="00CB0488" w:rsidRDefault="00CB0488">
      <w:pPr>
        <w:ind w:firstLineChars="0" w:firstLine="0"/>
        <w:rPr>
          <w:rFonts w:ascii="Times New Roman"/>
        </w:rPr>
      </w:pPr>
    </w:p>
    <w:p w14:paraId="131299F7" w14:textId="77777777" w:rsidR="00CB0488" w:rsidRDefault="001F2DDA">
      <w:pPr>
        <w:pStyle w:val="2"/>
        <w:ind w:firstLineChars="62" w:firstLine="198"/>
        <w:rPr>
          <w:rFonts w:ascii="Times New Roman" w:eastAsia="SimSun" w:hAnsi="Times New Roman"/>
        </w:rPr>
      </w:pPr>
      <w:bookmarkStart w:id="62" w:name="_Toc14987"/>
      <w:bookmarkStart w:id="63" w:name="_Toc26970"/>
      <w:bookmarkStart w:id="64" w:name="_Toc32442"/>
      <w:bookmarkStart w:id="65" w:name="_Toc391035146"/>
      <w:bookmarkStart w:id="66" w:name="_Toc8591"/>
      <w:r>
        <w:rPr>
          <w:rFonts w:ascii="Times New Roman" w:eastAsia="SimSun" w:hAnsi="Times New Roman" w:hint="eastAsia"/>
        </w:rPr>
        <w:t>2.8</w:t>
      </w:r>
      <w:r>
        <w:rPr>
          <w:rFonts w:ascii="Times New Roman" w:eastAsia="SimSun" w:hint="eastAsia"/>
        </w:rPr>
        <w:t>成交</w:t>
      </w:r>
      <w:bookmarkEnd w:id="62"/>
      <w:bookmarkEnd w:id="63"/>
      <w:bookmarkEnd w:id="64"/>
      <w:bookmarkEnd w:id="65"/>
      <w:bookmarkEnd w:id="66"/>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188"/>
        <w:gridCol w:w="7372"/>
      </w:tblGrid>
      <w:tr w:rsidR="00CB0488" w14:paraId="687BDD18" w14:textId="77777777">
        <w:trPr>
          <w:trHeight w:val="293"/>
          <w:jc w:val="center"/>
        </w:trPr>
        <w:tc>
          <w:tcPr>
            <w:tcW w:w="1188" w:type="dxa"/>
            <w:tcBorders>
              <w:top w:val="double" w:sz="6" w:space="0" w:color="auto"/>
              <w:bottom w:val="dotted" w:sz="4" w:space="0" w:color="auto"/>
            </w:tcBorders>
            <w:shd w:val="clear" w:color="auto" w:fill="BFBFBF"/>
            <w:vAlign w:val="center"/>
          </w:tcPr>
          <w:p w14:paraId="4BA949BC"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372" w:type="dxa"/>
            <w:tcBorders>
              <w:top w:val="double" w:sz="6" w:space="0" w:color="auto"/>
              <w:bottom w:val="dotted" w:sz="4" w:space="0" w:color="auto"/>
            </w:tcBorders>
          </w:tcPr>
          <w:p w14:paraId="387E833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成交</w:t>
            </w:r>
          </w:p>
        </w:tc>
      </w:tr>
      <w:tr w:rsidR="00CB0488" w14:paraId="28E5CE4F" w14:textId="77777777">
        <w:trPr>
          <w:trHeight w:val="80"/>
          <w:jc w:val="center"/>
        </w:trPr>
        <w:tc>
          <w:tcPr>
            <w:tcW w:w="1188" w:type="dxa"/>
            <w:tcBorders>
              <w:top w:val="dotted" w:sz="4" w:space="0" w:color="auto"/>
              <w:bottom w:val="dotted" w:sz="4" w:space="0" w:color="auto"/>
            </w:tcBorders>
            <w:shd w:val="clear" w:color="auto" w:fill="BFBFBF"/>
            <w:vAlign w:val="center"/>
          </w:tcPr>
          <w:p w14:paraId="72DDC9F1"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372" w:type="dxa"/>
            <w:tcBorders>
              <w:top w:val="dotted" w:sz="4" w:space="0" w:color="auto"/>
              <w:bottom w:val="dotted" w:sz="4" w:space="0" w:color="auto"/>
            </w:tcBorders>
          </w:tcPr>
          <w:p w14:paraId="419915CA"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选择时间段查询成交记录</w:t>
            </w:r>
          </w:p>
        </w:tc>
      </w:tr>
      <w:tr w:rsidR="00CB0488" w14:paraId="4DFB559B" w14:textId="77777777">
        <w:trPr>
          <w:trHeight w:val="80"/>
          <w:jc w:val="center"/>
        </w:trPr>
        <w:tc>
          <w:tcPr>
            <w:tcW w:w="1188" w:type="dxa"/>
            <w:tcBorders>
              <w:top w:val="dotted" w:sz="4" w:space="0" w:color="auto"/>
              <w:bottom w:val="dotted" w:sz="4" w:space="0" w:color="auto"/>
            </w:tcBorders>
            <w:shd w:val="clear" w:color="auto" w:fill="BFBFBF"/>
            <w:vAlign w:val="center"/>
          </w:tcPr>
          <w:p w14:paraId="13288412"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372" w:type="dxa"/>
            <w:tcBorders>
              <w:top w:val="dotted" w:sz="4" w:space="0" w:color="auto"/>
              <w:bottom w:val="dotted" w:sz="4" w:space="0" w:color="auto"/>
            </w:tcBorders>
          </w:tcPr>
          <w:p w14:paraId="145F5213" w14:textId="77777777" w:rsidR="00CB0488" w:rsidRDefault="001F2DDA">
            <w:pPr>
              <w:pStyle w:val="a3"/>
              <w:ind w:firstLineChars="0" w:firstLine="0"/>
              <w:rPr>
                <w:sz w:val="21"/>
                <w:szCs w:val="21"/>
              </w:rPr>
            </w:pPr>
            <w:r>
              <w:rPr>
                <w:rFonts w:hint="eastAsia"/>
                <w:sz w:val="21"/>
                <w:szCs w:val="21"/>
              </w:rPr>
              <w:t>买入成交的记录用红色展示，卖出成交的记录用绿色展示</w:t>
            </w:r>
          </w:p>
          <w:p w14:paraId="27DC6AD6" w14:textId="77777777" w:rsidR="00CB0488" w:rsidRDefault="008C5BF8">
            <w:pPr>
              <w:pStyle w:val="a3"/>
              <w:ind w:firstLineChars="0" w:firstLine="0"/>
              <w:rPr>
                <w:rFonts w:ascii="Times New Roman" w:cs="FZYaoTi"/>
                <w:sz w:val="21"/>
                <w:szCs w:val="21"/>
              </w:rPr>
            </w:pPr>
            <w:r>
              <w:rPr>
                <w:noProof/>
              </w:rPr>
              <w:drawing>
                <wp:inline distT="0" distB="0" distL="0" distR="0" wp14:anchorId="084780B4">
                  <wp:extent cx="4573905" cy="1245870"/>
                  <wp:effectExtent l="0" t="0" r="0" b="0"/>
                  <wp:docPr id="14" name="图片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79"/>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3905" cy="1245870"/>
                          </a:xfrm>
                          <a:prstGeom prst="rect">
                            <a:avLst/>
                          </a:prstGeom>
                          <a:noFill/>
                          <a:ln>
                            <a:noFill/>
                          </a:ln>
                        </pic:spPr>
                      </pic:pic>
                    </a:graphicData>
                  </a:graphic>
                </wp:inline>
              </w:drawing>
            </w:r>
          </w:p>
        </w:tc>
      </w:tr>
      <w:tr w:rsidR="00CB0488" w14:paraId="665512AA" w14:textId="77777777">
        <w:trPr>
          <w:trHeight w:val="80"/>
          <w:jc w:val="center"/>
        </w:trPr>
        <w:tc>
          <w:tcPr>
            <w:tcW w:w="1188" w:type="dxa"/>
            <w:tcBorders>
              <w:top w:val="dotted" w:sz="4" w:space="0" w:color="auto"/>
              <w:bottom w:val="dotted" w:sz="4" w:space="0" w:color="auto"/>
            </w:tcBorders>
            <w:shd w:val="clear" w:color="auto" w:fill="BFBFBF"/>
            <w:vAlign w:val="center"/>
          </w:tcPr>
          <w:p w14:paraId="3E0FE82F"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372" w:type="dxa"/>
            <w:tcBorders>
              <w:top w:val="dotted" w:sz="4" w:space="0" w:color="auto"/>
              <w:bottom w:val="dotted" w:sz="4" w:space="0" w:color="auto"/>
            </w:tcBorders>
          </w:tcPr>
          <w:p w14:paraId="034B3AD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781D869F" w14:textId="77777777" w:rsidR="00CB0488" w:rsidRDefault="001F2DDA">
            <w:pPr>
              <w:pStyle w:val="a3"/>
              <w:ind w:firstLineChars="0"/>
              <w:rPr>
                <w:rFonts w:ascii="Times New Roman" w:cs="FZYaoTi"/>
                <w:sz w:val="21"/>
                <w:szCs w:val="21"/>
              </w:rPr>
            </w:pPr>
            <w:r>
              <w:rPr>
                <w:rFonts w:ascii="Times New Roman" w:hAnsi="FZYaoTi" w:cs="FZYaoTi" w:hint="eastAsia"/>
                <w:sz w:val="21"/>
                <w:szCs w:val="21"/>
              </w:rPr>
              <w:t>点击成交并选择时间段（默认展示当天的成交记录）</w:t>
            </w:r>
          </w:p>
          <w:p w14:paraId="1FC2824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040C48E4" w14:textId="77777777" w:rsidR="00CB0488" w:rsidRDefault="001F2DDA">
            <w:pPr>
              <w:pStyle w:val="a3"/>
              <w:rPr>
                <w:rFonts w:ascii="Times New Roman" w:cs="FZYaoTi"/>
                <w:sz w:val="21"/>
                <w:szCs w:val="21"/>
              </w:rPr>
            </w:pPr>
            <w:r>
              <w:rPr>
                <w:rFonts w:ascii="Times New Roman" w:hAnsi="FZYaoTi" w:cs="FZYaoTi" w:hint="eastAsia"/>
                <w:sz w:val="21"/>
                <w:szCs w:val="21"/>
              </w:rPr>
              <w:t>时间，代码，买卖方向（操作），成交价格，成交数量，佣金，印花税，过户费，委托单号（合同编号），成交编号</w:t>
            </w:r>
          </w:p>
        </w:tc>
      </w:tr>
      <w:tr w:rsidR="00CB0488" w14:paraId="3D3CFC95" w14:textId="77777777">
        <w:trPr>
          <w:trHeight w:val="80"/>
          <w:jc w:val="center"/>
        </w:trPr>
        <w:tc>
          <w:tcPr>
            <w:tcW w:w="1188" w:type="dxa"/>
            <w:tcBorders>
              <w:top w:val="dotted" w:sz="4" w:space="0" w:color="auto"/>
              <w:bottom w:val="dotted" w:sz="4" w:space="0" w:color="auto"/>
            </w:tcBorders>
            <w:shd w:val="clear" w:color="auto" w:fill="BFBFBF"/>
            <w:vAlign w:val="center"/>
          </w:tcPr>
          <w:p w14:paraId="68B9FAAB"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372" w:type="dxa"/>
            <w:tcBorders>
              <w:top w:val="dotted" w:sz="4" w:space="0" w:color="auto"/>
              <w:bottom w:val="dotted" w:sz="4" w:space="0" w:color="auto"/>
            </w:tcBorders>
          </w:tcPr>
          <w:p w14:paraId="41D25613" w14:textId="77777777" w:rsidR="00CB0488" w:rsidRDefault="00CB0488">
            <w:pPr>
              <w:pStyle w:val="a3"/>
              <w:ind w:firstLineChars="0" w:firstLine="0"/>
              <w:jc w:val="both"/>
              <w:rPr>
                <w:rFonts w:ascii="Times New Roman" w:cs="FZYaoTi"/>
              </w:rPr>
            </w:pPr>
          </w:p>
        </w:tc>
      </w:tr>
      <w:tr w:rsidR="00CB0488" w14:paraId="0225DF5A" w14:textId="77777777">
        <w:trPr>
          <w:trHeight w:val="80"/>
          <w:jc w:val="center"/>
        </w:trPr>
        <w:tc>
          <w:tcPr>
            <w:tcW w:w="1188" w:type="dxa"/>
            <w:tcBorders>
              <w:top w:val="dotted" w:sz="4" w:space="0" w:color="auto"/>
              <w:bottom w:val="double" w:sz="6" w:space="0" w:color="auto"/>
            </w:tcBorders>
            <w:shd w:val="clear" w:color="auto" w:fill="BFBFBF"/>
            <w:vAlign w:val="center"/>
          </w:tcPr>
          <w:p w14:paraId="67B2A64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372" w:type="dxa"/>
            <w:tcBorders>
              <w:top w:val="dotted" w:sz="4" w:space="0" w:color="auto"/>
              <w:bottom w:val="double" w:sz="6" w:space="0" w:color="auto"/>
            </w:tcBorders>
          </w:tcPr>
          <w:p w14:paraId="4BA132C7" w14:textId="77777777" w:rsidR="00CB0488" w:rsidRDefault="00CB0488">
            <w:pPr>
              <w:pStyle w:val="a3"/>
              <w:ind w:firstLineChars="0" w:firstLine="0"/>
              <w:rPr>
                <w:rFonts w:ascii="Times New Roman" w:cs="FZYaoTi"/>
                <w:sz w:val="21"/>
                <w:szCs w:val="21"/>
              </w:rPr>
            </w:pPr>
          </w:p>
        </w:tc>
      </w:tr>
    </w:tbl>
    <w:p w14:paraId="01F6381F" w14:textId="77777777" w:rsidR="00CB0488" w:rsidRDefault="00CB0488">
      <w:pPr>
        <w:ind w:firstLineChars="0" w:firstLine="0"/>
        <w:rPr>
          <w:rFonts w:ascii="Times New Roman"/>
        </w:rPr>
      </w:pPr>
    </w:p>
    <w:p w14:paraId="5DD3A81F" w14:textId="77777777" w:rsidR="00CB0488" w:rsidRDefault="001F2DDA">
      <w:pPr>
        <w:pStyle w:val="2"/>
        <w:ind w:firstLineChars="62" w:firstLine="198"/>
        <w:rPr>
          <w:rFonts w:ascii="Times New Roman" w:eastAsia="SimSun" w:hAnsi="Times New Roman"/>
        </w:rPr>
      </w:pPr>
      <w:bookmarkStart w:id="67" w:name="_Toc4496"/>
      <w:bookmarkStart w:id="68" w:name="_Toc18757"/>
      <w:bookmarkStart w:id="69" w:name="_Toc31925"/>
      <w:bookmarkStart w:id="70" w:name="_Toc391035147"/>
      <w:bookmarkStart w:id="71" w:name="_Toc26328"/>
      <w:r>
        <w:rPr>
          <w:rFonts w:ascii="Times New Roman" w:eastAsia="SimSun" w:hAnsi="Times New Roman" w:hint="eastAsia"/>
        </w:rPr>
        <w:t>2.</w:t>
      </w:r>
      <w:bookmarkStart w:id="72" w:name="_Toc22743"/>
      <w:bookmarkEnd w:id="67"/>
      <w:bookmarkEnd w:id="68"/>
      <w:bookmarkEnd w:id="69"/>
      <w:bookmarkEnd w:id="70"/>
      <w:bookmarkEnd w:id="71"/>
      <w:r>
        <w:rPr>
          <w:rFonts w:ascii="Times New Roman" w:eastAsia="SimSun" w:hAnsi="Times New Roman" w:hint="eastAsia"/>
        </w:rPr>
        <w:t>9</w:t>
      </w:r>
      <w:r>
        <w:rPr>
          <w:rFonts w:ascii="Times New Roman" w:eastAsia="SimSun" w:hAnsi="Times New Roman" w:hint="eastAsia"/>
        </w:rPr>
        <w:t>帮助</w:t>
      </w:r>
      <w:bookmarkEnd w:id="72"/>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57"/>
        <w:gridCol w:w="7303"/>
      </w:tblGrid>
      <w:tr w:rsidR="00CB0488" w14:paraId="516E5BD0" w14:textId="77777777">
        <w:trPr>
          <w:trHeight w:val="293"/>
          <w:jc w:val="center"/>
        </w:trPr>
        <w:tc>
          <w:tcPr>
            <w:tcW w:w="1257" w:type="dxa"/>
            <w:tcBorders>
              <w:top w:val="double" w:sz="6" w:space="0" w:color="auto"/>
              <w:bottom w:val="dotted" w:sz="4" w:space="0" w:color="auto"/>
            </w:tcBorders>
            <w:shd w:val="clear" w:color="auto" w:fill="BFBFBF"/>
            <w:vAlign w:val="center"/>
          </w:tcPr>
          <w:p w14:paraId="1BE59A35"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功能名称</w:t>
            </w:r>
          </w:p>
        </w:tc>
        <w:tc>
          <w:tcPr>
            <w:tcW w:w="7303" w:type="dxa"/>
            <w:tcBorders>
              <w:top w:val="double" w:sz="6" w:space="0" w:color="auto"/>
              <w:bottom w:val="dotted" w:sz="4" w:space="0" w:color="auto"/>
            </w:tcBorders>
          </w:tcPr>
          <w:p w14:paraId="52599322"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帮助</w:t>
            </w:r>
          </w:p>
        </w:tc>
      </w:tr>
      <w:tr w:rsidR="00CB0488" w14:paraId="3FEB489E" w14:textId="77777777">
        <w:trPr>
          <w:trHeight w:val="80"/>
          <w:jc w:val="center"/>
        </w:trPr>
        <w:tc>
          <w:tcPr>
            <w:tcW w:w="1257" w:type="dxa"/>
            <w:tcBorders>
              <w:top w:val="dotted" w:sz="4" w:space="0" w:color="auto"/>
              <w:bottom w:val="dotted" w:sz="4" w:space="0" w:color="auto"/>
            </w:tcBorders>
            <w:shd w:val="clear" w:color="auto" w:fill="BFBFBF"/>
            <w:vAlign w:val="center"/>
          </w:tcPr>
          <w:p w14:paraId="11C519F3"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功能描述</w:t>
            </w:r>
          </w:p>
        </w:tc>
        <w:tc>
          <w:tcPr>
            <w:tcW w:w="7303" w:type="dxa"/>
            <w:tcBorders>
              <w:top w:val="dotted" w:sz="4" w:space="0" w:color="auto"/>
              <w:bottom w:val="dotted" w:sz="4" w:space="0" w:color="auto"/>
            </w:tcBorders>
          </w:tcPr>
          <w:p w14:paraId="51813B85" w14:textId="77777777" w:rsidR="00CB0488" w:rsidRDefault="001F2DDA">
            <w:pPr>
              <w:widowControl w:val="0"/>
              <w:numPr>
                <w:ilvl w:val="0"/>
                <w:numId w:val="5"/>
              </w:numPr>
              <w:autoSpaceDE w:val="0"/>
              <w:autoSpaceDN w:val="0"/>
              <w:adjustRightInd w:val="0"/>
              <w:ind w:firstLineChars="0" w:firstLine="0"/>
              <w:rPr>
                <w:rFonts w:ascii="Times New Roman" w:cs="FZYaoTi"/>
                <w:sz w:val="21"/>
                <w:szCs w:val="21"/>
              </w:rPr>
            </w:pPr>
            <w:r>
              <w:rPr>
                <w:rFonts w:ascii="Times New Roman" w:cs="FZYaoTi" w:hint="eastAsia"/>
                <w:sz w:val="21"/>
                <w:szCs w:val="21"/>
              </w:rPr>
              <w:t>点击模拟交易窗口右上角“？”，弹出帮助文档</w:t>
            </w:r>
          </w:p>
          <w:p w14:paraId="65D538A7"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（跳转至</w:t>
            </w:r>
            <w:r>
              <w:rPr>
                <w:rFonts w:ascii="Times New Roman" w:cs="FZYaoTi" w:hint="eastAsia"/>
                <w:sz w:val="21"/>
                <w:szCs w:val="21"/>
              </w:rPr>
              <w:t>web</w:t>
            </w:r>
            <w:r>
              <w:rPr>
                <w:rFonts w:ascii="Times New Roman" w:cs="FZYaoTi" w:hint="eastAsia"/>
                <w:sz w:val="21"/>
                <w:szCs w:val="21"/>
              </w:rPr>
              <w:t>页面，展示帮助文档，该界面另外设计，不在本文列出。）；</w:t>
            </w:r>
          </w:p>
        </w:tc>
      </w:tr>
      <w:tr w:rsidR="00CB0488" w14:paraId="4A2841BC" w14:textId="77777777">
        <w:trPr>
          <w:trHeight w:val="80"/>
          <w:jc w:val="center"/>
        </w:trPr>
        <w:tc>
          <w:tcPr>
            <w:tcW w:w="1257" w:type="dxa"/>
            <w:tcBorders>
              <w:top w:val="dotted" w:sz="4" w:space="0" w:color="auto"/>
              <w:bottom w:val="dotted" w:sz="4" w:space="0" w:color="auto"/>
            </w:tcBorders>
            <w:shd w:val="clear" w:color="auto" w:fill="BFBFBF"/>
            <w:vAlign w:val="center"/>
          </w:tcPr>
          <w:p w14:paraId="404DA918"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布局图</w:t>
            </w:r>
            <w:r>
              <w:rPr>
                <w:rFonts w:ascii="Times New Roman" w:cs="FZYaoTi" w:hint="eastAsia"/>
                <w:sz w:val="21"/>
                <w:szCs w:val="21"/>
              </w:rPr>
              <w:t>/</w:t>
            </w:r>
            <w:r>
              <w:rPr>
                <w:rFonts w:ascii="Times New Roman" w:hAnsi="FZYaoTi" w:cs="FZYaoTi" w:hint="eastAsia"/>
                <w:sz w:val="21"/>
                <w:szCs w:val="21"/>
              </w:rPr>
              <w:t>说明</w:t>
            </w:r>
          </w:p>
        </w:tc>
        <w:tc>
          <w:tcPr>
            <w:tcW w:w="7303" w:type="dxa"/>
            <w:tcBorders>
              <w:top w:val="dotted" w:sz="4" w:space="0" w:color="auto"/>
              <w:bottom w:val="dotted" w:sz="4" w:space="0" w:color="auto"/>
            </w:tcBorders>
          </w:tcPr>
          <w:p w14:paraId="7E5CD36F" w14:textId="77777777" w:rsidR="00CB0488" w:rsidRDefault="008C5BF8">
            <w:pPr>
              <w:pStyle w:val="a3"/>
              <w:ind w:firstLineChars="0" w:firstLine="0"/>
            </w:pPr>
            <w:r>
              <w:rPr>
                <w:noProof/>
              </w:rPr>
              <w:drawing>
                <wp:inline distT="0" distB="0" distL="0" distR="0" wp14:anchorId="3A21393B">
                  <wp:extent cx="4491990" cy="1413510"/>
                  <wp:effectExtent l="0" t="0" r="0" b="0"/>
                  <wp:docPr id="15" name="图片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80"/>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91990" cy="1413510"/>
                          </a:xfrm>
                          <a:prstGeom prst="rect">
                            <a:avLst/>
                          </a:prstGeom>
                          <a:noFill/>
                          <a:ln>
                            <a:noFill/>
                          </a:ln>
                        </pic:spPr>
                      </pic:pic>
                    </a:graphicData>
                  </a:graphic>
                </wp:inline>
              </w:drawing>
            </w:r>
          </w:p>
        </w:tc>
      </w:tr>
      <w:tr w:rsidR="00CB0488" w14:paraId="47F2F80A" w14:textId="77777777">
        <w:trPr>
          <w:trHeight w:val="80"/>
          <w:jc w:val="center"/>
        </w:trPr>
        <w:tc>
          <w:tcPr>
            <w:tcW w:w="1257" w:type="dxa"/>
            <w:tcBorders>
              <w:top w:val="dotted" w:sz="4" w:space="0" w:color="auto"/>
              <w:bottom w:val="dotted" w:sz="4" w:space="0" w:color="auto"/>
            </w:tcBorders>
            <w:shd w:val="clear" w:color="auto" w:fill="BFBFBF"/>
            <w:vAlign w:val="center"/>
          </w:tcPr>
          <w:p w14:paraId="056E9F3E"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输入输出</w:t>
            </w:r>
          </w:p>
        </w:tc>
        <w:tc>
          <w:tcPr>
            <w:tcW w:w="7303" w:type="dxa"/>
            <w:tcBorders>
              <w:top w:val="dotted" w:sz="4" w:space="0" w:color="auto"/>
              <w:bottom w:val="dotted" w:sz="4" w:space="0" w:color="auto"/>
            </w:tcBorders>
          </w:tcPr>
          <w:p w14:paraId="7FDFCE1C" w14:textId="77777777" w:rsidR="00CB0488" w:rsidRDefault="00CB0488">
            <w:pPr>
              <w:pStyle w:val="a3"/>
              <w:ind w:firstLineChars="0" w:firstLine="0"/>
              <w:rPr>
                <w:rFonts w:ascii="Times New Roman" w:cs="FZYaoTi"/>
                <w:sz w:val="21"/>
                <w:szCs w:val="21"/>
              </w:rPr>
            </w:pPr>
          </w:p>
        </w:tc>
      </w:tr>
      <w:tr w:rsidR="00CB0488" w14:paraId="22E1832A" w14:textId="77777777">
        <w:trPr>
          <w:trHeight w:val="80"/>
          <w:jc w:val="center"/>
        </w:trPr>
        <w:tc>
          <w:tcPr>
            <w:tcW w:w="1257" w:type="dxa"/>
            <w:tcBorders>
              <w:top w:val="dotted" w:sz="4" w:space="0" w:color="auto"/>
              <w:bottom w:val="dotted" w:sz="4" w:space="0" w:color="auto"/>
            </w:tcBorders>
            <w:shd w:val="clear" w:color="auto" w:fill="BFBFBF"/>
            <w:vAlign w:val="center"/>
          </w:tcPr>
          <w:p w14:paraId="4F2278D0" w14:textId="77777777" w:rsidR="00CB0488" w:rsidRDefault="001F2DDA">
            <w:pPr>
              <w:pStyle w:val="ac"/>
              <w:tabs>
                <w:tab w:val="clear" w:pos="4153"/>
                <w:tab w:val="clear" w:pos="8306"/>
                <w:tab w:val="center" w:pos="4252"/>
                <w:tab w:val="right" w:pos="8504"/>
              </w:tabs>
              <w:snapToGrid/>
              <w:ind w:firstLineChars="0" w:firstLine="0"/>
              <w:rPr>
                <w:rFonts w:ascii="Times New Roman" w:cs="FZYaoTi"/>
                <w:bCs/>
                <w:sz w:val="21"/>
                <w:szCs w:val="21"/>
              </w:rPr>
            </w:pPr>
            <w:r>
              <w:rPr>
                <w:rFonts w:ascii="Times New Roman" w:hAnsi="FZYaoTi" w:cs="FZYaoTi" w:hint="eastAsia"/>
                <w:bCs/>
                <w:sz w:val="21"/>
                <w:szCs w:val="21"/>
              </w:rPr>
              <w:t>操作序列</w:t>
            </w:r>
            <w:r>
              <w:rPr>
                <w:rFonts w:ascii="Times New Roman" w:cs="FZYaoTi" w:hint="eastAsia"/>
                <w:bCs/>
                <w:sz w:val="21"/>
                <w:szCs w:val="21"/>
              </w:rPr>
              <w:t>/</w:t>
            </w:r>
            <w:r>
              <w:rPr>
                <w:rFonts w:ascii="Times New Roman" w:hAnsi="FZYaoTi" w:cs="FZYaoTi" w:hint="eastAsia"/>
                <w:bCs/>
                <w:sz w:val="21"/>
                <w:szCs w:val="21"/>
              </w:rPr>
              <w:t>流程图</w:t>
            </w:r>
          </w:p>
        </w:tc>
        <w:tc>
          <w:tcPr>
            <w:tcW w:w="7303" w:type="dxa"/>
            <w:tcBorders>
              <w:top w:val="dotted" w:sz="4" w:space="0" w:color="auto"/>
              <w:bottom w:val="dotted" w:sz="4" w:space="0" w:color="auto"/>
            </w:tcBorders>
          </w:tcPr>
          <w:p w14:paraId="7881B3F4" w14:textId="77777777" w:rsidR="00CB0488" w:rsidRDefault="00CB0488">
            <w:pPr>
              <w:pStyle w:val="a3"/>
              <w:ind w:firstLineChars="0" w:firstLine="0"/>
              <w:jc w:val="both"/>
              <w:rPr>
                <w:rFonts w:ascii="Times New Roman" w:cs="FZYaoTi"/>
              </w:rPr>
            </w:pPr>
          </w:p>
        </w:tc>
      </w:tr>
      <w:tr w:rsidR="00CB0488" w14:paraId="6A3DE4BE" w14:textId="77777777">
        <w:trPr>
          <w:trHeight w:val="80"/>
          <w:jc w:val="center"/>
        </w:trPr>
        <w:tc>
          <w:tcPr>
            <w:tcW w:w="1257" w:type="dxa"/>
            <w:tcBorders>
              <w:top w:val="dotted" w:sz="4" w:space="0" w:color="auto"/>
              <w:bottom w:val="double" w:sz="6" w:space="0" w:color="auto"/>
            </w:tcBorders>
            <w:shd w:val="clear" w:color="auto" w:fill="BFBFBF"/>
            <w:vAlign w:val="center"/>
          </w:tcPr>
          <w:p w14:paraId="4071AEE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303" w:type="dxa"/>
            <w:tcBorders>
              <w:top w:val="dotted" w:sz="4" w:space="0" w:color="auto"/>
              <w:bottom w:val="double" w:sz="6" w:space="0" w:color="auto"/>
            </w:tcBorders>
          </w:tcPr>
          <w:p w14:paraId="644FF383" w14:textId="77777777" w:rsidR="00CB0488" w:rsidRDefault="00CB0488">
            <w:pPr>
              <w:pStyle w:val="a3"/>
              <w:ind w:firstLineChars="0" w:firstLine="0"/>
              <w:rPr>
                <w:rFonts w:ascii="Times New Roman" w:cs="FZYaoTi"/>
                <w:sz w:val="21"/>
                <w:szCs w:val="21"/>
              </w:rPr>
            </w:pPr>
          </w:p>
        </w:tc>
      </w:tr>
    </w:tbl>
    <w:p w14:paraId="637D4C66" w14:textId="77777777" w:rsidR="00CB0488" w:rsidRDefault="00CB0488">
      <w:pPr>
        <w:ind w:firstLineChars="0" w:firstLine="0"/>
      </w:pPr>
    </w:p>
    <w:p w14:paraId="58E8DD2A" w14:textId="77777777" w:rsidR="00CB0488" w:rsidRDefault="00CB0488">
      <w:pPr>
        <w:ind w:firstLineChars="0" w:firstLine="0"/>
      </w:pPr>
    </w:p>
    <w:p w14:paraId="7879749D" w14:textId="77777777" w:rsidR="00CB0488" w:rsidRDefault="00CB0488">
      <w:pPr>
        <w:ind w:firstLineChars="0" w:firstLine="0"/>
      </w:pPr>
    </w:p>
    <w:p w14:paraId="667B9B80" w14:textId="77777777" w:rsidR="00CB0488" w:rsidRDefault="00CB0488">
      <w:pPr>
        <w:ind w:firstLineChars="0" w:firstLine="0"/>
      </w:pPr>
    </w:p>
    <w:p w14:paraId="2F097011" w14:textId="77777777" w:rsidR="00CB0488" w:rsidRDefault="00CB0488">
      <w:pPr>
        <w:ind w:firstLineChars="0" w:firstLine="0"/>
      </w:pPr>
    </w:p>
    <w:p w14:paraId="181D0B9A" w14:textId="77777777" w:rsidR="00CB0488" w:rsidRDefault="00CB0488">
      <w:pPr>
        <w:ind w:firstLineChars="0" w:firstLine="0"/>
      </w:pPr>
    </w:p>
    <w:p w14:paraId="2D52DB1A" w14:textId="77777777" w:rsidR="00CB0488" w:rsidRDefault="00CB0488">
      <w:pPr>
        <w:ind w:firstLineChars="0" w:firstLine="0"/>
      </w:pPr>
    </w:p>
    <w:p w14:paraId="5EAC4B36" w14:textId="77777777" w:rsidR="00CB0488" w:rsidRDefault="00CB0488">
      <w:pPr>
        <w:ind w:firstLineChars="0" w:firstLine="0"/>
      </w:pPr>
    </w:p>
    <w:p w14:paraId="12CE3D7F" w14:textId="77777777" w:rsidR="00CB0488" w:rsidRDefault="00CB0488">
      <w:pPr>
        <w:ind w:firstLineChars="0" w:firstLine="0"/>
      </w:pPr>
    </w:p>
    <w:p w14:paraId="0D19F3AD" w14:textId="77777777" w:rsidR="00CB0488" w:rsidRDefault="00CB0488">
      <w:pPr>
        <w:ind w:firstLineChars="0" w:firstLine="0"/>
      </w:pPr>
    </w:p>
    <w:p w14:paraId="37A5F2B7" w14:textId="77777777" w:rsidR="00CB0488" w:rsidRDefault="00CB0488">
      <w:pPr>
        <w:ind w:firstLineChars="0" w:firstLine="0"/>
      </w:pPr>
    </w:p>
    <w:p w14:paraId="745D192A" w14:textId="77777777" w:rsidR="00CB0488" w:rsidRDefault="00CB0488">
      <w:pPr>
        <w:ind w:firstLineChars="0" w:firstLine="0"/>
      </w:pPr>
    </w:p>
    <w:p w14:paraId="329B536C" w14:textId="77777777" w:rsidR="00CB0488" w:rsidRDefault="00CB0488">
      <w:pPr>
        <w:ind w:firstLineChars="0" w:firstLine="0"/>
      </w:pPr>
    </w:p>
    <w:p w14:paraId="0BDC371F" w14:textId="77777777" w:rsidR="00CB0488" w:rsidRDefault="00CB0488">
      <w:pPr>
        <w:ind w:firstLineChars="0" w:firstLine="0"/>
      </w:pPr>
    </w:p>
    <w:p w14:paraId="1A3B4E6C" w14:textId="77777777" w:rsidR="00CB0488" w:rsidRDefault="00CB0488">
      <w:pPr>
        <w:ind w:firstLineChars="0" w:firstLine="0"/>
      </w:pPr>
    </w:p>
    <w:p w14:paraId="703C3483" w14:textId="77777777" w:rsidR="00CB0488" w:rsidRDefault="00CB0488">
      <w:pPr>
        <w:ind w:firstLineChars="0" w:firstLine="0"/>
      </w:pPr>
    </w:p>
    <w:p w14:paraId="50B77708" w14:textId="77777777" w:rsidR="00CB0488" w:rsidRDefault="00CB0488">
      <w:pPr>
        <w:ind w:firstLineChars="0" w:firstLine="0"/>
      </w:pPr>
    </w:p>
    <w:p w14:paraId="295E480C" w14:textId="77777777" w:rsidR="00CB0488" w:rsidRDefault="00CB0488">
      <w:pPr>
        <w:ind w:firstLineChars="0" w:firstLine="0"/>
      </w:pPr>
    </w:p>
    <w:p w14:paraId="20FEBB8B" w14:textId="77777777" w:rsidR="00CB0488" w:rsidRDefault="00CB0488">
      <w:pPr>
        <w:ind w:firstLineChars="0" w:firstLine="0"/>
      </w:pPr>
    </w:p>
    <w:p w14:paraId="676D8C66" w14:textId="77777777" w:rsidR="00CB0488" w:rsidRDefault="00CB0488">
      <w:pPr>
        <w:ind w:firstLineChars="0" w:firstLine="0"/>
      </w:pPr>
    </w:p>
    <w:p w14:paraId="70B01B24" w14:textId="77777777" w:rsidR="00CB0488" w:rsidRDefault="00CB0488">
      <w:pPr>
        <w:ind w:firstLineChars="0" w:firstLine="0"/>
      </w:pPr>
    </w:p>
    <w:p w14:paraId="2F0E181C" w14:textId="77777777" w:rsidR="00CB0488" w:rsidRDefault="00CB0488">
      <w:pPr>
        <w:ind w:firstLineChars="0" w:firstLine="0"/>
      </w:pPr>
    </w:p>
    <w:p w14:paraId="4ABFB087" w14:textId="77777777" w:rsidR="00CB0488" w:rsidRDefault="00CB0488">
      <w:pPr>
        <w:ind w:firstLineChars="0" w:firstLine="0"/>
      </w:pPr>
    </w:p>
    <w:p w14:paraId="36E41A63" w14:textId="77777777" w:rsidR="00CB0488" w:rsidRDefault="00CB0488">
      <w:pPr>
        <w:ind w:firstLineChars="0" w:firstLine="0"/>
      </w:pPr>
    </w:p>
    <w:p w14:paraId="67D51EA8" w14:textId="77777777" w:rsidR="00CB0488" w:rsidRDefault="001F2DDA">
      <w:pPr>
        <w:pStyle w:val="1"/>
        <w:ind w:firstLineChars="45" w:firstLine="198"/>
        <w:rPr>
          <w:rFonts w:ascii="Times New Roman"/>
        </w:rPr>
      </w:pPr>
      <w:bookmarkStart w:id="73" w:name="_Toc32285"/>
      <w:bookmarkStart w:id="74" w:name="_Toc4076"/>
      <w:bookmarkStart w:id="75" w:name="_Toc18574"/>
      <w:bookmarkStart w:id="76" w:name="_Toc391035148"/>
      <w:bookmarkStart w:id="77" w:name="_Toc25596"/>
      <w:r>
        <w:rPr>
          <w:rFonts w:ascii="Times New Roman" w:hint="eastAsia"/>
        </w:rPr>
        <w:t>3.</w:t>
      </w:r>
      <w:r>
        <w:rPr>
          <w:rFonts w:ascii="Times New Roman" w:hint="eastAsia"/>
        </w:rPr>
        <w:t>结算柜台</w:t>
      </w:r>
      <w:bookmarkEnd w:id="73"/>
      <w:bookmarkEnd w:id="74"/>
      <w:bookmarkEnd w:id="75"/>
      <w:bookmarkEnd w:id="76"/>
      <w:bookmarkEnd w:id="77"/>
    </w:p>
    <w:p w14:paraId="7605F2F0" w14:textId="77777777" w:rsidR="00CB0488" w:rsidRDefault="001F2DDA">
      <w:pPr>
        <w:pStyle w:val="2"/>
        <w:ind w:firstLineChars="62" w:firstLine="198"/>
        <w:rPr>
          <w:rFonts w:ascii="Times New Roman" w:eastAsia="SimSun" w:hAnsi="Times New Roman" w:cs="FZYaoTi"/>
        </w:rPr>
      </w:pPr>
      <w:bookmarkStart w:id="78" w:name="_Toc8989"/>
      <w:bookmarkStart w:id="79" w:name="_Toc16435"/>
      <w:bookmarkStart w:id="80" w:name="_Toc5266"/>
      <w:bookmarkStart w:id="81" w:name="_Toc391035149"/>
      <w:bookmarkStart w:id="82" w:name="_Toc27414"/>
      <w:r>
        <w:rPr>
          <w:rFonts w:ascii="Times New Roman" w:eastAsia="SimSun" w:hAnsi="Times New Roman" w:hint="eastAsia"/>
        </w:rPr>
        <w:t>3.1</w:t>
      </w:r>
      <w:r>
        <w:rPr>
          <w:rFonts w:ascii="Times New Roman" w:eastAsia="SimSun" w:hint="eastAsia"/>
        </w:rPr>
        <w:t>结算柜台的数据项及开盘处理</w:t>
      </w:r>
      <w:bookmarkEnd w:id="78"/>
      <w:bookmarkEnd w:id="79"/>
      <w:bookmarkEnd w:id="80"/>
      <w:bookmarkEnd w:id="81"/>
      <w:bookmarkEnd w:id="82"/>
    </w:p>
    <w:p w14:paraId="5D45CE35" w14:textId="77777777" w:rsidR="00CB0488" w:rsidRDefault="001F2DDA">
      <w:pPr>
        <w:pStyle w:val="3"/>
        <w:ind w:firstLineChars="62" w:firstLine="198"/>
        <w:rPr>
          <w:rFonts w:ascii="Times New Roman"/>
        </w:rPr>
      </w:pPr>
      <w:bookmarkStart w:id="83" w:name="_Toc12179"/>
      <w:bookmarkStart w:id="84" w:name="_Toc15454"/>
      <w:bookmarkStart w:id="85" w:name="_Toc24334"/>
      <w:bookmarkStart w:id="86" w:name="_Toc391035150"/>
      <w:bookmarkStart w:id="87" w:name="_Toc14428"/>
      <w:r>
        <w:rPr>
          <w:rFonts w:ascii="Times New Roman" w:hint="eastAsia"/>
        </w:rPr>
        <w:t>3.1.1</w:t>
      </w:r>
      <w:r>
        <w:rPr>
          <w:rFonts w:ascii="Times New Roman" w:hint="eastAsia"/>
        </w:rPr>
        <w:t>资金表</w:t>
      </w:r>
      <w:r>
        <w:rPr>
          <w:rFonts w:ascii="Times New Roman" w:hint="eastAsia"/>
        </w:rPr>
        <w:t>&amp;</w:t>
      </w:r>
      <w:r>
        <w:rPr>
          <w:rFonts w:ascii="Times New Roman" w:hint="eastAsia"/>
        </w:rPr>
        <w:t>资金冻结表</w:t>
      </w:r>
      <w:bookmarkEnd w:id="83"/>
      <w:bookmarkEnd w:id="84"/>
      <w:bookmarkEnd w:id="85"/>
      <w:bookmarkEnd w:id="86"/>
      <w:bookmarkEnd w:id="8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04E5441"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A04AC2E"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（证券）资金表</w:t>
            </w:r>
          </w:p>
        </w:tc>
      </w:tr>
      <w:tr w:rsidR="00CB0488" w14:paraId="6770C57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02F88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（证券）交易帐号</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5057F15" w14:textId="77777777" w:rsidR="00CB0488" w:rsidRDefault="001F2DDA">
            <w:pPr>
              <w:ind w:firstLineChars="0" w:firstLine="0"/>
              <w:rPr>
                <w:rFonts w:ascii="Times New Roman" w:cs="FZYaoTi"/>
                <w:sz w:val="18"/>
                <w:szCs w:val="18"/>
              </w:rPr>
            </w:pPr>
            <w:r>
              <w:rPr>
                <w:rFonts w:ascii="Times New Roman" w:cs="FZYaoTi" w:hint="eastAsia"/>
                <w:sz w:val="18"/>
                <w:szCs w:val="18"/>
              </w:rPr>
              <w:t>1.</w:t>
            </w:r>
            <w:r>
              <w:rPr>
                <w:rFonts w:ascii="Times New Roman" w:hAnsi="FZYaoTi" w:cs="FZYaoTi" w:hint="eastAsia"/>
                <w:sz w:val="18"/>
                <w:szCs w:val="18"/>
              </w:rPr>
              <w:t>首版交易帐号与登录帐号一致，要考虑后续扩展，一个登录帐号对应多个交易帐号（证券，期货，现货等）；</w:t>
            </w:r>
          </w:p>
          <w:p w14:paraId="3EE90C4A" w14:textId="77777777" w:rsidR="00CB0488" w:rsidRDefault="001F2DDA">
            <w:pPr>
              <w:ind w:firstLineChars="0" w:firstLine="0"/>
              <w:rPr>
                <w:rFonts w:ascii="Times New Roman" w:cs="FZYaoTi"/>
                <w:sz w:val="18"/>
                <w:szCs w:val="18"/>
              </w:rPr>
            </w:pPr>
            <w:r>
              <w:rPr>
                <w:rFonts w:ascii="Times New Roman" w:cs="FZYaoTi" w:hint="eastAsia"/>
                <w:sz w:val="18"/>
                <w:szCs w:val="18"/>
              </w:rPr>
              <w:t>2.</w:t>
            </w:r>
            <w:r>
              <w:rPr>
                <w:rFonts w:ascii="Times New Roman" w:hAnsi="FZYaoTi" w:cs="FZYaoTi" w:hint="eastAsia"/>
                <w:sz w:val="18"/>
                <w:szCs w:val="18"/>
              </w:rPr>
              <w:t>格式和长度暂与</w:t>
            </w:r>
            <w:r>
              <w:rPr>
                <w:rFonts w:ascii="Times New Roman" w:cs="FZYaoTi" w:hint="eastAsia"/>
                <w:sz w:val="18"/>
                <w:szCs w:val="18"/>
              </w:rPr>
              <w:t>UP</w:t>
            </w:r>
            <w:r>
              <w:rPr>
                <w:rFonts w:ascii="Times New Roman" w:hAnsi="FZYaoTi" w:cs="FZYaoTi" w:hint="eastAsia"/>
                <w:sz w:val="18"/>
                <w:szCs w:val="18"/>
              </w:rPr>
              <w:t>登录帐号一致；</w:t>
            </w:r>
          </w:p>
          <w:p w14:paraId="0D894D8D" w14:textId="77777777" w:rsidR="00CB0488" w:rsidRDefault="001F2DDA">
            <w:pPr>
              <w:ind w:firstLineChars="0" w:firstLine="0"/>
              <w:rPr>
                <w:rFonts w:ascii="Times New Roman" w:cs="FZYaoTi"/>
                <w:sz w:val="18"/>
                <w:szCs w:val="18"/>
              </w:rPr>
            </w:pPr>
            <w:r>
              <w:rPr>
                <w:rFonts w:ascii="Times New Roman" w:cs="FZYaoTi" w:hint="eastAsia"/>
                <w:sz w:val="18"/>
                <w:szCs w:val="18"/>
              </w:rPr>
              <w:t>3.</w:t>
            </w:r>
            <w:r>
              <w:rPr>
                <w:rFonts w:ascii="Times New Roman" w:hAnsi="FZYaoTi" w:cs="FZYaoTi" w:hint="eastAsia"/>
                <w:sz w:val="18"/>
                <w:szCs w:val="18"/>
              </w:rPr>
              <w:t>下文的交易帐号指的都是证券交易帐号</w:t>
            </w:r>
          </w:p>
        </w:tc>
      </w:tr>
      <w:tr w:rsidR="00CB0488" w14:paraId="7FD3A1DD" w14:textId="77777777">
        <w:tc>
          <w:tcPr>
            <w:tcW w:w="2086" w:type="dxa"/>
            <w:tcBorders>
              <w:top w:val="single" w:sz="8" w:space="0" w:color="4F81BD"/>
              <w:left w:val="single" w:sz="8" w:space="0" w:color="4F81BD"/>
              <w:bottom w:val="single" w:sz="8" w:space="0" w:color="4F81BD"/>
              <w:right w:val="single" w:sz="8" w:space="0" w:color="4F81BD"/>
            </w:tcBorders>
          </w:tcPr>
          <w:p w14:paraId="6C53EBE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上日结存</w:t>
            </w:r>
          </w:p>
        </w:tc>
        <w:tc>
          <w:tcPr>
            <w:tcW w:w="6436" w:type="dxa"/>
            <w:tcBorders>
              <w:top w:val="single" w:sz="8" w:space="0" w:color="4F81BD"/>
              <w:left w:val="single" w:sz="8" w:space="0" w:color="4F81BD"/>
              <w:bottom w:val="single" w:sz="8" w:space="0" w:color="4F81BD"/>
              <w:right w:val="single" w:sz="8" w:space="0" w:color="4F81BD"/>
            </w:tcBorders>
          </w:tcPr>
          <w:p w14:paraId="6A8EB571"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上一交易日可用资金及冻结资金之和</w:t>
            </w:r>
          </w:p>
        </w:tc>
      </w:tr>
      <w:tr w:rsidR="00CB0488" w14:paraId="0F5F0DC2"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4F5981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可用资金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CD9820E"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保留</w:t>
            </w:r>
            <w:r>
              <w:rPr>
                <w:rFonts w:ascii="Times New Roman" w:cs="FZYaoTi" w:hint="eastAsia"/>
                <w:sz w:val="18"/>
                <w:szCs w:val="18"/>
              </w:rPr>
              <w:t>2</w:t>
            </w:r>
            <w:r>
              <w:rPr>
                <w:rFonts w:ascii="Times New Roman" w:hAnsi="FZYaoTi" w:cs="FZYaoTi" w:hint="eastAsia"/>
                <w:sz w:val="18"/>
                <w:szCs w:val="18"/>
              </w:rPr>
              <w:t>位小数</w:t>
            </w:r>
          </w:p>
        </w:tc>
      </w:tr>
      <w:tr w:rsidR="00CB0488" w14:paraId="4576EFE1" w14:textId="77777777">
        <w:tc>
          <w:tcPr>
            <w:tcW w:w="2086" w:type="dxa"/>
            <w:tcBorders>
              <w:top w:val="single" w:sz="8" w:space="0" w:color="4F81BD"/>
              <w:left w:val="single" w:sz="8" w:space="0" w:color="4F81BD"/>
              <w:bottom w:val="single" w:sz="8" w:space="0" w:color="4F81BD"/>
              <w:right w:val="single" w:sz="8" w:space="0" w:color="4F81BD"/>
            </w:tcBorders>
          </w:tcPr>
          <w:p w14:paraId="4C9F879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冻结资金</w:t>
            </w:r>
          </w:p>
        </w:tc>
        <w:tc>
          <w:tcPr>
            <w:tcW w:w="6436" w:type="dxa"/>
            <w:tcBorders>
              <w:top w:val="single" w:sz="8" w:space="0" w:color="4F81BD"/>
              <w:left w:val="single" w:sz="8" w:space="0" w:color="4F81BD"/>
              <w:bottom w:val="single" w:sz="8" w:space="0" w:color="4F81BD"/>
              <w:right w:val="single" w:sz="8" w:space="0" w:color="4F81BD"/>
            </w:tcBorders>
          </w:tcPr>
          <w:p w14:paraId="1F20B971"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从（证券）资金冻结表读取</w:t>
            </w:r>
            <w:r>
              <w:rPr>
                <w:rFonts w:ascii="Times New Roman" w:cs="FZYaoTi" w:hint="eastAsia"/>
                <w:sz w:val="18"/>
                <w:szCs w:val="18"/>
              </w:rPr>
              <w:t xml:space="preserve"> or </w:t>
            </w:r>
            <w:r>
              <w:rPr>
                <w:rFonts w:ascii="Times New Roman" w:hAnsi="FZYaoTi" w:cs="FZYaoTi" w:hint="eastAsia"/>
                <w:sz w:val="18"/>
                <w:szCs w:val="18"/>
              </w:rPr>
              <w:t>独立记录和计算，保留</w:t>
            </w:r>
            <w:r>
              <w:rPr>
                <w:rFonts w:ascii="Times New Roman" w:cs="FZYaoTi" w:hint="eastAsia"/>
                <w:sz w:val="18"/>
                <w:szCs w:val="18"/>
              </w:rPr>
              <w:t>2</w:t>
            </w:r>
            <w:r>
              <w:rPr>
                <w:rFonts w:ascii="Times New Roman" w:hAnsi="FZYaoTi" w:cs="FZYaoTi" w:hint="eastAsia"/>
                <w:sz w:val="18"/>
                <w:szCs w:val="18"/>
              </w:rPr>
              <w:t>位小数</w:t>
            </w:r>
          </w:p>
        </w:tc>
      </w:tr>
      <w:tr w:rsidR="00CB0488" w14:paraId="3207BB49"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EDD5DA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交易费用（累计）</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D5FDF57"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（证券）交易费用表所有交易费用累加之和，保留</w:t>
            </w:r>
            <w:r>
              <w:rPr>
                <w:rFonts w:ascii="Times New Roman" w:cs="FZYaoTi" w:hint="eastAsia"/>
                <w:sz w:val="18"/>
                <w:szCs w:val="18"/>
              </w:rPr>
              <w:t>2</w:t>
            </w:r>
            <w:r>
              <w:rPr>
                <w:rFonts w:ascii="Times New Roman" w:hAnsi="FZYaoTi" w:cs="FZYaoTi" w:hint="eastAsia"/>
                <w:sz w:val="18"/>
                <w:szCs w:val="18"/>
              </w:rPr>
              <w:t>位小数；</w:t>
            </w:r>
          </w:p>
        </w:tc>
      </w:tr>
      <w:tr w:rsidR="00CB0488" w14:paraId="589F571B" w14:textId="77777777">
        <w:tc>
          <w:tcPr>
            <w:tcW w:w="2086" w:type="dxa"/>
            <w:tcBorders>
              <w:top w:val="single" w:sz="8" w:space="0" w:color="4F81BD"/>
              <w:left w:val="single" w:sz="8" w:space="0" w:color="4F81BD"/>
              <w:bottom w:val="single" w:sz="8" w:space="0" w:color="4F81BD"/>
              <w:right w:val="single" w:sz="8" w:space="0" w:color="4F81BD"/>
            </w:tcBorders>
          </w:tcPr>
          <w:p w14:paraId="6DA8BF9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出入金（预留）</w:t>
            </w:r>
          </w:p>
        </w:tc>
        <w:tc>
          <w:tcPr>
            <w:tcW w:w="6436" w:type="dxa"/>
            <w:tcBorders>
              <w:top w:val="single" w:sz="8" w:space="0" w:color="4F81BD"/>
              <w:left w:val="single" w:sz="8" w:space="0" w:color="4F81BD"/>
              <w:bottom w:val="single" w:sz="8" w:space="0" w:color="4F81BD"/>
              <w:right w:val="single" w:sz="8" w:space="0" w:color="4F81BD"/>
            </w:tcBorders>
          </w:tcPr>
          <w:p w14:paraId="7DCA655B" w14:textId="77777777" w:rsidR="00CB0488" w:rsidRDefault="00CB0488">
            <w:pPr>
              <w:ind w:firstLineChars="0" w:firstLine="0"/>
              <w:rPr>
                <w:rFonts w:ascii="Times New Roman" w:cs="FZYaoTi"/>
                <w:sz w:val="18"/>
                <w:szCs w:val="18"/>
              </w:rPr>
            </w:pPr>
          </w:p>
        </w:tc>
      </w:tr>
      <w:tr w:rsidR="00CB0488" w14:paraId="0DF18A82"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3DD9B2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币种（预留）</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796C433" w14:textId="77777777" w:rsidR="00CB0488" w:rsidRDefault="00CB0488">
            <w:pPr>
              <w:ind w:firstLineChars="0" w:firstLine="0"/>
              <w:rPr>
                <w:rFonts w:ascii="Times New Roman" w:cs="FZYaoTi"/>
                <w:sz w:val="18"/>
                <w:szCs w:val="18"/>
              </w:rPr>
            </w:pPr>
          </w:p>
        </w:tc>
      </w:tr>
      <w:tr w:rsidR="00CB0488" w14:paraId="00227B92" w14:textId="77777777">
        <w:tc>
          <w:tcPr>
            <w:tcW w:w="2086" w:type="dxa"/>
            <w:tcBorders>
              <w:top w:val="single" w:sz="8" w:space="0" w:color="4F81BD"/>
              <w:left w:val="single" w:sz="8" w:space="0" w:color="4F81BD"/>
              <w:bottom w:val="single" w:sz="8" w:space="0" w:color="4F81BD"/>
              <w:right w:val="single" w:sz="8" w:space="0" w:color="4F81BD"/>
            </w:tcBorders>
          </w:tcPr>
          <w:p w14:paraId="065B56A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6436" w:type="dxa"/>
            <w:tcBorders>
              <w:top w:val="single" w:sz="8" w:space="0" w:color="4F81BD"/>
              <w:left w:val="single" w:sz="8" w:space="0" w:color="4F81BD"/>
              <w:bottom w:val="single" w:sz="8" w:space="0" w:color="4F81BD"/>
              <w:right w:val="single" w:sz="8" w:space="0" w:color="4F81BD"/>
            </w:tcBorders>
          </w:tcPr>
          <w:p w14:paraId="7916F0D8" w14:textId="77777777" w:rsidR="00CB0488" w:rsidRDefault="00CB0488">
            <w:pPr>
              <w:ind w:firstLineChars="0" w:firstLine="0"/>
              <w:rPr>
                <w:rFonts w:ascii="Times New Roman" w:cs="FZYaoTi"/>
                <w:sz w:val="18"/>
                <w:szCs w:val="18"/>
              </w:rPr>
            </w:pPr>
          </w:p>
        </w:tc>
      </w:tr>
    </w:tbl>
    <w:p w14:paraId="45EB2F22" w14:textId="77777777" w:rsidR="00CB0488" w:rsidRDefault="00CB0488">
      <w:pPr>
        <w:ind w:firstLineChars="0" w:firstLine="0"/>
        <w:rPr>
          <w:rFonts w:ascii="Times New Roman" w:cs="FZYaoTi"/>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5108FA4"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6A7C13CD"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（证券）资金冻结表</w:t>
            </w:r>
          </w:p>
        </w:tc>
      </w:tr>
      <w:tr w:rsidR="00CB0488" w14:paraId="520B769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7635D3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9FB201B" w14:textId="77777777" w:rsidR="00CB0488" w:rsidRDefault="00CB0488">
            <w:pPr>
              <w:ind w:firstLineChars="0" w:firstLine="0"/>
              <w:rPr>
                <w:rFonts w:ascii="Times New Roman" w:cs="FZYaoTi"/>
                <w:sz w:val="18"/>
                <w:szCs w:val="18"/>
              </w:rPr>
            </w:pPr>
          </w:p>
        </w:tc>
      </w:tr>
      <w:tr w:rsidR="00CB0488" w14:paraId="49B78F16" w14:textId="77777777">
        <w:tc>
          <w:tcPr>
            <w:tcW w:w="2102" w:type="dxa"/>
            <w:tcBorders>
              <w:top w:val="single" w:sz="8" w:space="0" w:color="4F81BD"/>
              <w:left w:val="single" w:sz="8" w:space="0" w:color="4F81BD"/>
              <w:bottom w:val="single" w:sz="8" w:space="0" w:color="4F81BD"/>
              <w:right w:val="single" w:sz="8" w:space="0" w:color="4F81BD"/>
            </w:tcBorders>
          </w:tcPr>
          <w:p w14:paraId="1CD13CF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冻结编号</w:t>
            </w:r>
          </w:p>
        </w:tc>
        <w:tc>
          <w:tcPr>
            <w:tcW w:w="6420" w:type="dxa"/>
            <w:tcBorders>
              <w:top w:val="single" w:sz="8" w:space="0" w:color="4F81BD"/>
              <w:left w:val="single" w:sz="8" w:space="0" w:color="4F81BD"/>
              <w:bottom w:val="single" w:sz="8" w:space="0" w:color="4F81BD"/>
              <w:right w:val="single" w:sz="8" w:space="0" w:color="4F81BD"/>
            </w:tcBorders>
          </w:tcPr>
          <w:p w14:paraId="221CE630"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每一笔冻结的业务，生成一个不重复的编号，用委托编号写入即可直接关联</w:t>
            </w:r>
          </w:p>
        </w:tc>
      </w:tr>
      <w:tr w:rsidR="00CB0488" w14:paraId="1F7D166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1F91C0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CB60F7D"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业务发生时间，格式：年月日时分秒</w:t>
            </w:r>
          </w:p>
        </w:tc>
      </w:tr>
      <w:tr w:rsidR="00CB0488" w14:paraId="5E279B2C" w14:textId="77777777">
        <w:tc>
          <w:tcPr>
            <w:tcW w:w="2102" w:type="dxa"/>
            <w:tcBorders>
              <w:top w:val="single" w:sz="8" w:space="0" w:color="4F81BD"/>
              <w:left w:val="single" w:sz="8" w:space="0" w:color="4F81BD"/>
              <w:bottom w:val="single" w:sz="8" w:space="0" w:color="4F81BD"/>
              <w:right w:val="single" w:sz="8" w:space="0" w:color="4F81BD"/>
            </w:tcBorders>
          </w:tcPr>
          <w:p w14:paraId="1CD1987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冻结类型</w:t>
            </w:r>
          </w:p>
        </w:tc>
        <w:tc>
          <w:tcPr>
            <w:tcW w:w="6420" w:type="dxa"/>
            <w:tcBorders>
              <w:top w:val="single" w:sz="8" w:space="0" w:color="4F81BD"/>
              <w:left w:val="single" w:sz="8" w:space="0" w:color="4F81BD"/>
              <w:bottom w:val="single" w:sz="8" w:space="0" w:color="4F81BD"/>
              <w:right w:val="single" w:sz="8" w:space="0" w:color="4F81BD"/>
            </w:tcBorders>
          </w:tcPr>
          <w:p w14:paraId="2FD37476"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委托冻结，交割冻结</w:t>
            </w:r>
          </w:p>
        </w:tc>
      </w:tr>
      <w:tr w:rsidR="00CB0488" w14:paraId="7D4EB3A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078CBB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冻结金额</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52AFD93" w14:textId="77777777" w:rsidR="00CB0488" w:rsidRDefault="00CB0488">
            <w:pPr>
              <w:ind w:firstLineChars="0" w:firstLine="0"/>
              <w:rPr>
                <w:rFonts w:ascii="Times New Roman" w:cs="FZYaoTi"/>
                <w:sz w:val="18"/>
                <w:szCs w:val="18"/>
              </w:rPr>
            </w:pPr>
          </w:p>
        </w:tc>
      </w:tr>
      <w:tr w:rsidR="00CB0488" w14:paraId="0F1A31A7" w14:textId="77777777">
        <w:tc>
          <w:tcPr>
            <w:tcW w:w="2102" w:type="dxa"/>
            <w:tcBorders>
              <w:top w:val="single" w:sz="8" w:space="0" w:color="4F81BD"/>
              <w:left w:val="single" w:sz="8" w:space="0" w:color="4F81BD"/>
              <w:bottom w:val="single" w:sz="8" w:space="0" w:color="4F81BD"/>
              <w:right w:val="single" w:sz="8" w:space="0" w:color="4F81BD"/>
            </w:tcBorders>
          </w:tcPr>
          <w:p w14:paraId="4F50451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解冻时间</w:t>
            </w:r>
          </w:p>
        </w:tc>
        <w:tc>
          <w:tcPr>
            <w:tcW w:w="6420" w:type="dxa"/>
            <w:tcBorders>
              <w:top w:val="single" w:sz="8" w:space="0" w:color="4F81BD"/>
              <w:left w:val="single" w:sz="8" w:space="0" w:color="4F81BD"/>
              <w:bottom w:val="single" w:sz="8" w:space="0" w:color="4F81BD"/>
              <w:right w:val="single" w:sz="8" w:space="0" w:color="4F81BD"/>
            </w:tcBorders>
          </w:tcPr>
          <w:p w14:paraId="55789C8A"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时分秒</w:t>
            </w:r>
          </w:p>
        </w:tc>
      </w:tr>
      <w:tr w:rsidR="00CB0488" w14:paraId="3648115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AEF8D2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解冻日期</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3065DC4"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年月日</w:t>
            </w:r>
          </w:p>
        </w:tc>
      </w:tr>
      <w:tr w:rsidR="00CB0488" w14:paraId="7B0EC72D" w14:textId="77777777">
        <w:tc>
          <w:tcPr>
            <w:tcW w:w="2102" w:type="dxa"/>
            <w:tcBorders>
              <w:top w:val="single" w:sz="8" w:space="0" w:color="4F81BD"/>
              <w:left w:val="single" w:sz="8" w:space="0" w:color="4F81BD"/>
              <w:bottom w:val="single" w:sz="8" w:space="0" w:color="4F81BD"/>
              <w:right w:val="single" w:sz="8" w:space="0" w:color="4F81BD"/>
            </w:tcBorders>
          </w:tcPr>
          <w:p w14:paraId="05CD974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剩余冻结金额</w:t>
            </w:r>
          </w:p>
        </w:tc>
        <w:tc>
          <w:tcPr>
            <w:tcW w:w="6420" w:type="dxa"/>
            <w:tcBorders>
              <w:top w:val="single" w:sz="8" w:space="0" w:color="4F81BD"/>
              <w:left w:val="single" w:sz="8" w:space="0" w:color="4F81BD"/>
              <w:bottom w:val="single" w:sz="8" w:space="0" w:color="4F81BD"/>
              <w:right w:val="single" w:sz="8" w:space="0" w:color="4F81BD"/>
            </w:tcBorders>
          </w:tcPr>
          <w:p w14:paraId="3B31A835"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保留</w:t>
            </w:r>
            <w:r>
              <w:rPr>
                <w:rFonts w:ascii="Times New Roman" w:cs="FZYaoTi" w:hint="eastAsia"/>
                <w:sz w:val="18"/>
                <w:szCs w:val="18"/>
              </w:rPr>
              <w:t>2</w:t>
            </w:r>
            <w:r>
              <w:rPr>
                <w:rFonts w:ascii="Times New Roman" w:hAnsi="FZYaoTi" w:cs="FZYaoTi" w:hint="eastAsia"/>
                <w:sz w:val="18"/>
                <w:szCs w:val="18"/>
              </w:rPr>
              <w:t>位小数</w:t>
            </w:r>
          </w:p>
        </w:tc>
      </w:tr>
      <w:tr w:rsidR="00CB0488" w14:paraId="62C72AB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0FC05F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币种（预留）</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F7D3E2D" w14:textId="77777777" w:rsidR="00CB0488" w:rsidRDefault="00CB0488">
            <w:pPr>
              <w:ind w:firstLineChars="0" w:firstLine="0"/>
              <w:rPr>
                <w:rFonts w:ascii="Times New Roman" w:cs="FZYaoTi"/>
                <w:sz w:val="18"/>
                <w:szCs w:val="18"/>
              </w:rPr>
            </w:pPr>
          </w:p>
        </w:tc>
      </w:tr>
      <w:tr w:rsidR="00CB0488" w14:paraId="0413EDAD" w14:textId="77777777">
        <w:tc>
          <w:tcPr>
            <w:tcW w:w="2102" w:type="dxa"/>
            <w:tcBorders>
              <w:top w:val="single" w:sz="8" w:space="0" w:color="4F81BD"/>
              <w:left w:val="single" w:sz="8" w:space="0" w:color="4F81BD"/>
              <w:bottom w:val="single" w:sz="8" w:space="0" w:color="4F81BD"/>
              <w:right w:val="single" w:sz="8" w:space="0" w:color="4F81BD"/>
            </w:tcBorders>
          </w:tcPr>
          <w:p w14:paraId="0DBDFEF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tcPr>
          <w:p w14:paraId="4CEB9084" w14:textId="77777777" w:rsidR="00CB0488" w:rsidRDefault="00CB0488">
            <w:pPr>
              <w:ind w:firstLineChars="0" w:firstLine="0"/>
              <w:rPr>
                <w:rFonts w:ascii="Times New Roman" w:cs="FZYaoTi"/>
                <w:sz w:val="18"/>
                <w:szCs w:val="18"/>
              </w:rPr>
            </w:pPr>
          </w:p>
        </w:tc>
      </w:tr>
    </w:tbl>
    <w:p w14:paraId="0B91B189" w14:textId="77777777" w:rsidR="00CB0488" w:rsidRDefault="00CB0488">
      <w:pPr>
        <w:ind w:firstLineChars="0" w:firstLine="0"/>
        <w:rPr>
          <w:rFonts w:ascii="Times New Roman" w:cs="FZYaoTi"/>
        </w:rPr>
      </w:pPr>
    </w:p>
    <w:p w14:paraId="6F548446" w14:textId="77777777" w:rsidR="00CB0488" w:rsidRDefault="001F2DDA">
      <w:pPr>
        <w:pStyle w:val="3"/>
        <w:ind w:firstLineChars="62" w:firstLine="198"/>
        <w:rPr>
          <w:rFonts w:ascii="Times New Roman"/>
        </w:rPr>
      </w:pPr>
      <w:bookmarkStart w:id="88" w:name="_Toc14591"/>
      <w:bookmarkStart w:id="89" w:name="_Toc5068"/>
      <w:bookmarkStart w:id="90" w:name="_Toc31860"/>
      <w:bookmarkStart w:id="91" w:name="_Toc391035151"/>
      <w:bookmarkStart w:id="92" w:name="_Toc21565"/>
      <w:r>
        <w:rPr>
          <w:rFonts w:ascii="Times New Roman" w:hint="eastAsia"/>
        </w:rPr>
        <w:t>3.1.2</w:t>
      </w:r>
      <w:r>
        <w:rPr>
          <w:rFonts w:ascii="Times New Roman" w:hint="eastAsia"/>
        </w:rPr>
        <w:t>持仓表</w:t>
      </w:r>
      <w:r>
        <w:rPr>
          <w:rFonts w:ascii="Times New Roman" w:hint="eastAsia"/>
        </w:rPr>
        <w:t>&amp;</w:t>
      </w:r>
      <w:r>
        <w:rPr>
          <w:rFonts w:ascii="Times New Roman" w:hint="eastAsia"/>
        </w:rPr>
        <w:t>持仓冻结表</w:t>
      </w:r>
      <w:bookmarkEnd w:id="88"/>
      <w:bookmarkEnd w:id="89"/>
      <w:bookmarkEnd w:id="90"/>
      <w:bookmarkEnd w:id="91"/>
      <w:bookmarkEnd w:id="92"/>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5371D36"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1863516A"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持仓表</w:t>
            </w:r>
          </w:p>
        </w:tc>
      </w:tr>
      <w:tr w:rsidR="00CB0488" w14:paraId="229ED17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E6861F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582B678" w14:textId="77777777" w:rsidR="00CB0488" w:rsidRDefault="00CB0488">
            <w:pPr>
              <w:ind w:firstLineChars="0" w:firstLine="0"/>
              <w:rPr>
                <w:rFonts w:ascii="Times New Roman" w:cs="FZYaoTi"/>
                <w:sz w:val="18"/>
                <w:szCs w:val="18"/>
              </w:rPr>
            </w:pPr>
          </w:p>
        </w:tc>
      </w:tr>
      <w:tr w:rsidR="00CB0488" w14:paraId="33E9C8EA" w14:textId="77777777">
        <w:tc>
          <w:tcPr>
            <w:tcW w:w="2102" w:type="dxa"/>
            <w:tcBorders>
              <w:top w:val="single" w:sz="8" w:space="0" w:color="4F81BD"/>
              <w:left w:val="single" w:sz="8" w:space="0" w:color="4F81BD"/>
              <w:bottom w:val="single" w:sz="8" w:space="0" w:color="4F81BD"/>
              <w:right w:val="single" w:sz="8" w:space="0" w:color="4F81BD"/>
            </w:tcBorders>
          </w:tcPr>
          <w:p w14:paraId="41D7959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tcPr>
          <w:p w14:paraId="0692418F" w14:textId="77777777" w:rsidR="00CB0488" w:rsidRDefault="00CB0488">
            <w:pPr>
              <w:ind w:firstLineChars="0" w:firstLine="0"/>
              <w:rPr>
                <w:rFonts w:ascii="Times New Roman" w:cs="FZYaoTi"/>
                <w:sz w:val="18"/>
                <w:szCs w:val="18"/>
              </w:rPr>
            </w:pPr>
          </w:p>
        </w:tc>
      </w:tr>
      <w:tr w:rsidR="00CB0488" w14:paraId="5415F81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ACD9B2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CC67226" w14:textId="77777777" w:rsidR="00CB0488" w:rsidRDefault="00CB0488">
            <w:pPr>
              <w:ind w:firstLineChars="0" w:firstLine="0"/>
              <w:rPr>
                <w:rFonts w:ascii="Times New Roman" w:cs="FZYaoTi"/>
                <w:sz w:val="18"/>
                <w:szCs w:val="18"/>
              </w:rPr>
            </w:pPr>
          </w:p>
        </w:tc>
      </w:tr>
      <w:tr w:rsidR="00CB0488" w14:paraId="42594684" w14:textId="77777777">
        <w:tc>
          <w:tcPr>
            <w:tcW w:w="2102" w:type="dxa"/>
            <w:tcBorders>
              <w:top w:val="single" w:sz="8" w:space="0" w:color="4F81BD"/>
              <w:left w:val="single" w:sz="8" w:space="0" w:color="4F81BD"/>
              <w:bottom w:val="single" w:sz="8" w:space="0" w:color="4F81BD"/>
              <w:right w:val="single" w:sz="8" w:space="0" w:color="4F81BD"/>
            </w:tcBorders>
          </w:tcPr>
          <w:p w14:paraId="69DC685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品种类型</w:t>
            </w:r>
          </w:p>
        </w:tc>
        <w:tc>
          <w:tcPr>
            <w:tcW w:w="6420" w:type="dxa"/>
            <w:tcBorders>
              <w:top w:val="single" w:sz="8" w:space="0" w:color="4F81BD"/>
              <w:left w:val="single" w:sz="8" w:space="0" w:color="4F81BD"/>
              <w:bottom w:val="single" w:sz="8" w:space="0" w:color="4F81BD"/>
              <w:right w:val="single" w:sz="8" w:space="0" w:color="4F81BD"/>
            </w:tcBorders>
          </w:tcPr>
          <w:p w14:paraId="479BE2D1" w14:textId="77777777" w:rsidR="00CB0488" w:rsidRDefault="00CB0488">
            <w:pPr>
              <w:ind w:firstLineChars="0" w:firstLine="0"/>
              <w:rPr>
                <w:rFonts w:ascii="Times New Roman" w:cs="FZYaoTi"/>
                <w:sz w:val="18"/>
                <w:szCs w:val="18"/>
              </w:rPr>
            </w:pPr>
          </w:p>
        </w:tc>
      </w:tr>
      <w:tr w:rsidR="00CB0488" w14:paraId="31F3DA88"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5F3009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持仓量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66A2AAD" w14:textId="77777777" w:rsidR="00CB0488" w:rsidRDefault="00CB0488">
            <w:pPr>
              <w:ind w:firstLineChars="0" w:firstLine="0"/>
              <w:rPr>
                <w:rFonts w:ascii="Times New Roman" w:cs="FZYaoTi"/>
                <w:sz w:val="18"/>
                <w:szCs w:val="18"/>
              </w:rPr>
            </w:pPr>
          </w:p>
        </w:tc>
      </w:tr>
      <w:tr w:rsidR="00CB0488" w14:paraId="7029EA35" w14:textId="77777777">
        <w:tc>
          <w:tcPr>
            <w:tcW w:w="2102" w:type="dxa"/>
            <w:tcBorders>
              <w:top w:val="single" w:sz="8" w:space="0" w:color="4F81BD"/>
              <w:left w:val="single" w:sz="8" w:space="0" w:color="4F81BD"/>
              <w:bottom w:val="single" w:sz="8" w:space="0" w:color="4F81BD"/>
              <w:right w:val="single" w:sz="8" w:space="0" w:color="4F81BD"/>
            </w:tcBorders>
          </w:tcPr>
          <w:p w14:paraId="7313694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可用数量</w:t>
            </w:r>
          </w:p>
        </w:tc>
        <w:tc>
          <w:tcPr>
            <w:tcW w:w="6420" w:type="dxa"/>
            <w:tcBorders>
              <w:top w:val="single" w:sz="8" w:space="0" w:color="4F81BD"/>
              <w:left w:val="single" w:sz="8" w:space="0" w:color="4F81BD"/>
              <w:bottom w:val="single" w:sz="8" w:space="0" w:color="4F81BD"/>
              <w:right w:val="single" w:sz="8" w:space="0" w:color="4F81BD"/>
            </w:tcBorders>
          </w:tcPr>
          <w:p w14:paraId="4ABA826A" w14:textId="77777777" w:rsidR="00CB0488" w:rsidRDefault="00CB0488">
            <w:pPr>
              <w:ind w:firstLineChars="0" w:firstLine="0"/>
              <w:rPr>
                <w:rFonts w:ascii="Times New Roman" w:cs="FZYaoTi"/>
                <w:sz w:val="18"/>
                <w:szCs w:val="18"/>
              </w:rPr>
            </w:pPr>
          </w:p>
        </w:tc>
      </w:tr>
      <w:tr w:rsidR="00CB0488" w14:paraId="7084D27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30ADAF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7EAB78" w14:textId="77777777" w:rsidR="00CB0488" w:rsidRDefault="00CB0488">
            <w:pPr>
              <w:ind w:firstLineChars="0" w:firstLine="0"/>
              <w:rPr>
                <w:rFonts w:ascii="Times New Roman" w:cs="FZYaoTi"/>
                <w:sz w:val="18"/>
                <w:szCs w:val="18"/>
              </w:rPr>
            </w:pPr>
          </w:p>
        </w:tc>
      </w:tr>
      <w:tr w:rsidR="00CB0488" w14:paraId="5C41D60E" w14:textId="77777777">
        <w:tc>
          <w:tcPr>
            <w:tcW w:w="2102" w:type="dxa"/>
            <w:tcBorders>
              <w:top w:val="single" w:sz="8" w:space="0" w:color="4F81BD"/>
              <w:left w:val="single" w:sz="8" w:space="0" w:color="4F81BD"/>
              <w:bottom w:val="single" w:sz="8" w:space="0" w:color="4F81BD"/>
              <w:right w:val="single" w:sz="8" w:space="0" w:color="4F81BD"/>
            </w:tcBorders>
          </w:tcPr>
          <w:p w14:paraId="328BF29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成本价</w:t>
            </w:r>
          </w:p>
        </w:tc>
        <w:tc>
          <w:tcPr>
            <w:tcW w:w="6420" w:type="dxa"/>
            <w:tcBorders>
              <w:top w:val="single" w:sz="8" w:space="0" w:color="4F81BD"/>
              <w:left w:val="single" w:sz="8" w:space="0" w:color="4F81BD"/>
              <w:bottom w:val="single" w:sz="8" w:space="0" w:color="4F81BD"/>
              <w:right w:val="single" w:sz="8" w:space="0" w:color="4F81BD"/>
            </w:tcBorders>
          </w:tcPr>
          <w:p w14:paraId="3DE60AA2"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数字，根据品种类型（最小变动价位），判断保留小数点后多少位数</w:t>
            </w:r>
          </w:p>
          <w:p w14:paraId="3D32ADC9"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持仓均价</w:t>
            </w:r>
            <w:r>
              <w:rPr>
                <w:rFonts w:ascii="Times New Roman" w:cs="FZYaoTi" w:hint="eastAsia"/>
                <w:sz w:val="18"/>
                <w:szCs w:val="18"/>
              </w:rPr>
              <w:t>+</w:t>
            </w:r>
            <w:r>
              <w:rPr>
                <w:rFonts w:ascii="Times New Roman" w:hAnsi="FZYaoTi" w:cs="FZYaoTi" w:hint="eastAsia"/>
                <w:sz w:val="18"/>
                <w:szCs w:val="18"/>
              </w:rPr>
              <w:t>平均每股（份</w:t>
            </w:r>
            <w:r>
              <w:rPr>
                <w:rFonts w:ascii="Times New Roman" w:cs="FZYaoTi" w:hint="eastAsia"/>
                <w:sz w:val="18"/>
                <w:szCs w:val="18"/>
              </w:rPr>
              <w:t>/</w:t>
            </w:r>
            <w:r>
              <w:rPr>
                <w:rFonts w:ascii="Times New Roman" w:hAnsi="FZYaoTi" w:cs="FZYaoTi" w:hint="eastAsia"/>
                <w:sz w:val="18"/>
                <w:szCs w:val="18"/>
              </w:rPr>
              <w:t>张）交易费用；</w:t>
            </w:r>
          </w:p>
        </w:tc>
      </w:tr>
      <w:tr w:rsidR="00CB0488" w14:paraId="106FC04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4BDAF5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持仓均价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BFCE87C"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数字，根据品种类型（最小变动价位），判断保留小数点后多少位数</w:t>
            </w:r>
          </w:p>
        </w:tc>
      </w:tr>
      <w:tr w:rsidR="00CB0488" w14:paraId="6C994F61" w14:textId="77777777">
        <w:tc>
          <w:tcPr>
            <w:tcW w:w="2102" w:type="dxa"/>
            <w:tcBorders>
              <w:top w:val="single" w:sz="8" w:space="0" w:color="4F81BD"/>
              <w:left w:val="single" w:sz="8" w:space="0" w:color="4F81BD"/>
              <w:bottom w:val="single" w:sz="8" w:space="0" w:color="4F81BD"/>
              <w:right w:val="single" w:sz="8" w:space="0" w:color="4F81BD"/>
            </w:tcBorders>
          </w:tcPr>
          <w:p w14:paraId="2A2F43F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最新价</w:t>
            </w:r>
          </w:p>
        </w:tc>
        <w:tc>
          <w:tcPr>
            <w:tcW w:w="6420" w:type="dxa"/>
            <w:tcBorders>
              <w:top w:val="single" w:sz="8" w:space="0" w:color="4F81BD"/>
              <w:left w:val="single" w:sz="8" w:space="0" w:color="4F81BD"/>
              <w:bottom w:val="single" w:sz="8" w:space="0" w:color="4F81BD"/>
              <w:right w:val="single" w:sz="8" w:space="0" w:color="4F81BD"/>
            </w:tcBorders>
          </w:tcPr>
          <w:p w14:paraId="724F706F" w14:textId="77777777" w:rsidR="00CB0488" w:rsidRDefault="00CB0488">
            <w:pPr>
              <w:ind w:firstLineChars="0" w:firstLine="0"/>
              <w:rPr>
                <w:rFonts w:ascii="Times New Roman" w:cs="FZYaoTi"/>
                <w:sz w:val="18"/>
                <w:szCs w:val="18"/>
              </w:rPr>
            </w:pPr>
          </w:p>
        </w:tc>
      </w:tr>
      <w:tr w:rsidR="00CB0488" w14:paraId="7AAE717B"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0871C3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市值</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A528468" w14:textId="77777777" w:rsidR="00CB0488" w:rsidRDefault="00CB0488">
            <w:pPr>
              <w:ind w:firstLineChars="0" w:firstLine="0"/>
              <w:rPr>
                <w:rFonts w:ascii="Times New Roman" w:cs="FZYaoTi"/>
                <w:sz w:val="18"/>
                <w:szCs w:val="18"/>
              </w:rPr>
            </w:pPr>
          </w:p>
        </w:tc>
      </w:tr>
      <w:tr w:rsidR="00CB0488" w14:paraId="6B9F3B16" w14:textId="77777777">
        <w:tc>
          <w:tcPr>
            <w:tcW w:w="2102" w:type="dxa"/>
            <w:tcBorders>
              <w:top w:val="single" w:sz="8" w:space="0" w:color="4F81BD"/>
              <w:left w:val="single" w:sz="8" w:space="0" w:color="4F81BD"/>
              <w:bottom w:val="single" w:sz="8" w:space="0" w:color="4F81BD"/>
              <w:right w:val="single" w:sz="8" w:space="0" w:color="4F81BD"/>
            </w:tcBorders>
          </w:tcPr>
          <w:p w14:paraId="1144648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浮动盈亏</w:t>
            </w:r>
          </w:p>
        </w:tc>
        <w:tc>
          <w:tcPr>
            <w:tcW w:w="6420" w:type="dxa"/>
            <w:tcBorders>
              <w:top w:val="single" w:sz="8" w:space="0" w:color="4F81BD"/>
              <w:left w:val="single" w:sz="8" w:space="0" w:color="4F81BD"/>
              <w:bottom w:val="single" w:sz="8" w:space="0" w:color="4F81BD"/>
              <w:right w:val="single" w:sz="8" w:space="0" w:color="4F81BD"/>
            </w:tcBorders>
          </w:tcPr>
          <w:p w14:paraId="07D0AD91"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数字，根据品种类型（最小变动价位），判断保留小数点后多少位数</w:t>
            </w:r>
          </w:p>
        </w:tc>
      </w:tr>
      <w:tr w:rsidR="00CB0488" w14:paraId="4609869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6AAA9A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盈亏比例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C3B9D2C"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数字，根保留小数点后多少位数</w:t>
            </w:r>
          </w:p>
        </w:tc>
      </w:tr>
      <w:tr w:rsidR="00CB0488" w14:paraId="4207A9B5" w14:textId="77777777">
        <w:tc>
          <w:tcPr>
            <w:tcW w:w="2102" w:type="dxa"/>
            <w:tcBorders>
              <w:top w:val="single" w:sz="8" w:space="0" w:color="4F81BD"/>
              <w:left w:val="single" w:sz="8" w:space="0" w:color="4F81BD"/>
              <w:bottom w:val="single" w:sz="8" w:space="0" w:color="4F81BD"/>
              <w:right w:val="single" w:sz="8" w:space="0" w:color="4F81BD"/>
            </w:tcBorders>
          </w:tcPr>
          <w:p w14:paraId="767D0E0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所属市场</w:t>
            </w:r>
          </w:p>
        </w:tc>
        <w:tc>
          <w:tcPr>
            <w:tcW w:w="6420" w:type="dxa"/>
            <w:tcBorders>
              <w:top w:val="single" w:sz="8" w:space="0" w:color="4F81BD"/>
              <w:left w:val="single" w:sz="8" w:space="0" w:color="4F81BD"/>
              <w:bottom w:val="single" w:sz="8" w:space="0" w:color="4F81BD"/>
              <w:right w:val="single" w:sz="8" w:space="0" w:color="4F81BD"/>
            </w:tcBorders>
          </w:tcPr>
          <w:p w14:paraId="368FB460"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上证所</w:t>
            </w:r>
            <w:r>
              <w:rPr>
                <w:rFonts w:ascii="Times New Roman" w:cs="FZYaoTi" w:hint="eastAsia"/>
                <w:sz w:val="18"/>
                <w:szCs w:val="18"/>
              </w:rPr>
              <w:t xml:space="preserve"> or </w:t>
            </w:r>
            <w:r>
              <w:rPr>
                <w:rFonts w:ascii="Times New Roman" w:hAnsi="FZYaoTi" w:cs="FZYaoTi" w:hint="eastAsia"/>
                <w:sz w:val="18"/>
                <w:szCs w:val="18"/>
              </w:rPr>
              <w:t>深证所</w:t>
            </w:r>
          </w:p>
        </w:tc>
      </w:tr>
      <w:tr w:rsidR="00CB0488" w14:paraId="2C7CEF82"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B064EA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C037A6F" w14:textId="77777777" w:rsidR="00CB0488" w:rsidRDefault="00CB0488">
            <w:pPr>
              <w:ind w:firstLineChars="0" w:firstLine="0"/>
              <w:rPr>
                <w:rFonts w:ascii="Times New Roman" w:cs="FZYaoTi"/>
                <w:sz w:val="18"/>
                <w:szCs w:val="18"/>
              </w:rPr>
            </w:pPr>
          </w:p>
        </w:tc>
      </w:tr>
    </w:tbl>
    <w:p w14:paraId="4FFD1961" w14:textId="77777777" w:rsidR="00CB0488" w:rsidRDefault="00CB0488">
      <w:pPr>
        <w:ind w:firstLineChars="0" w:firstLine="0"/>
        <w:rPr>
          <w:rFonts w:ascii="Times New Roman" w:cs="FZYaoTi"/>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55F37CA7"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3BC37F32"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持仓冻结表</w:t>
            </w:r>
          </w:p>
        </w:tc>
      </w:tr>
      <w:tr w:rsidR="00CB0488" w14:paraId="72694F27"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901E43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交易帐号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89BF741" w14:textId="77777777" w:rsidR="00CB0488" w:rsidRDefault="00CB0488">
            <w:pPr>
              <w:ind w:firstLineChars="0" w:firstLine="0"/>
              <w:rPr>
                <w:rFonts w:ascii="Times New Roman" w:cs="FZYaoTi"/>
                <w:sz w:val="18"/>
                <w:szCs w:val="18"/>
              </w:rPr>
            </w:pPr>
          </w:p>
        </w:tc>
      </w:tr>
      <w:tr w:rsidR="00CB0488" w14:paraId="2F2A6EB0" w14:textId="77777777">
        <w:tc>
          <w:tcPr>
            <w:tcW w:w="2102" w:type="dxa"/>
            <w:tcBorders>
              <w:top w:val="single" w:sz="8" w:space="0" w:color="4F81BD"/>
              <w:left w:val="single" w:sz="8" w:space="0" w:color="4F81BD"/>
              <w:bottom w:val="single" w:sz="8" w:space="0" w:color="4F81BD"/>
              <w:right w:val="single" w:sz="8" w:space="0" w:color="4F81BD"/>
            </w:tcBorders>
          </w:tcPr>
          <w:p w14:paraId="4D0E838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冻结编号</w:t>
            </w:r>
          </w:p>
        </w:tc>
        <w:tc>
          <w:tcPr>
            <w:tcW w:w="6420" w:type="dxa"/>
            <w:tcBorders>
              <w:top w:val="single" w:sz="8" w:space="0" w:color="4F81BD"/>
              <w:left w:val="single" w:sz="8" w:space="0" w:color="4F81BD"/>
              <w:bottom w:val="single" w:sz="8" w:space="0" w:color="4F81BD"/>
              <w:right w:val="single" w:sz="8" w:space="0" w:color="4F81BD"/>
            </w:tcBorders>
          </w:tcPr>
          <w:p w14:paraId="40D7BAEA"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每一笔冻结的业务，生成一个不重复的编号，用委托编号写入即可直接关联</w:t>
            </w:r>
            <w:r>
              <w:rPr>
                <w:rFonts w:ascii="Times New Roman" w:cs="FZYaoTi" w:hint="eastAsia"/>
                <w:sz w:val="18"/>
                <w:szCs w:val="18"/>
              </w:rPr>
              <w:t xml:space="preserve"> </w:t>
            </w:r>
          </w:p>
        </w:tc>
      </w:tr>
      <w:tr w:rsidR="00CB0488" w14:paraId="170EFD85"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9E51AF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5479AEB" w14:textId="77777777" w:rsidR="00CB0488" w:rsidRDefault="00CB0488">
            <w:pPr>
              <w:ind w:firstLineChars="0" w:firstLine="0"/>
              <w:rPr>
                <w:rFonts w:ascii="Times New Roman" w:cs="FZYaoTi"/>
                <w:sz w:val="18"/>
                <w:szCs w:val="18"/>
              </w:rPr>
            </w:pPr>
          </w:p>
        </w:tc>
      </w:tr>
      <w:tr w:rsidR="00CB0488" w14:paraId="36D4AC3F" w14:textId="77777777">
        <w:tc>
          <w:tcPr>
            <w:tcW w:w="2102" w:type="dxa"/>
            <w:tcBorders>
              <w:top w:val="single" w:sz="8" w:space="0" w:color="4F81BD"/>
              <w:left w:val="single" w:sz="8" w:space="0" w:color="4F81BD"/>
              <w:bottom w:val="single" w:sz="8" w:space="0" w:color="4F81BD"/>
              <w:right w:val="single" w:sz="8" w:space="0" w:color="4F81BD"/>
            </w:tcBorders>
          </w:tcPr>
          <w:p w14:paraId="35208A1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3C5F8095" w14:textId="77777777" w:rsidR="00CB0488" w:rsidRDefault="00CB0488">
            <w:pPr>
              <w:ind w:firstLineChars="0" w:firstLine="0"/>
              <w:rPr>
                <w:rFonts w:ascii="Times New Roman" w:cs="FZYaoTi"/>
                <w:sz w:val="18"/>
                <w:szCs w:val="18"/>
              </w:rPr>
            </w:pPr>
          </w:p>
        </w:tc>
      </w:tr>
      <w:tr w:rsidR="00CB0488" w14:paraId="47CB2CC8"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7E0B7B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品种类型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F5B91C" w14:textId="77777777" w:rsidR="00CB0488" w:rsidRDefault="00CB0488">
            <w:pPr>
              <w:ind w:firstLineChars="0" w:firstLine="0"/>
              <w:rPr>
                <w:rFonts w:ascii="Times New Roman" w:cs="FZYaoTi"/>
                <w:sz w:val="18"/>
                <w:szCs w:val="18"/>
              </w:rPr>
            </w:pPr>
          </w:p>
        </w:tc>
      </w:tr>
      <w:tr w:rsidR="00CB0488" w14:paraId="46EC41E9" w14:textId="77777777">
        <w:tc>
          <w:tcPr>
            <w:tcW w:w="2102" w:type="dxa"/>
            <w:tcBorders>
              <w:top w:val="single" w:sz="8" w:space="0" w:color="4F81BD"/>
              <w:left w:val="single" w:sz="8" w:space="0" w:color="4F81BD"/>
              <w:bottom w:val="single" w:sz="8" w:space="0" w:color="4F81BD"/>
              <w:right w:val="single" w:sz="8" w:space="0" w:color="4F81BD"/>
            </w:tcBorders>
          </w:tcPr>
          <w:p w14:paraId="5881C4A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冻结时间</w:t>
            </w:r>
          </w:p>
        </w:tc>
        <w:tc>
          <w:tcPr>
            <w:tcW w:w="6420" w:type="dxa"/>
            <w:tcBorders>
              <w:top w:val="single" w:sz="8" w:space="0" w:color="4F81BD"/>
              <w:left w:val="single" w:sz="8" w:space="0" w:color="4F81BD"/>
              <w:bottom w:val="single" w:sz="8" w:space="0" w:color="4F81BD"/>
              <w:right w:val="single" w:sz="8" w:space="0" w:color="4F81BD"/>
            </w:tcBorders>
          </w:tcPr>
          <w:p w14:paraId="056320C1"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业务发生时间，格式：年月日时分秒</w:t>
            </w:r>
          </w:p>
        </w:tc>
      </w:tr>
      <w:tr w:rsidR="00CB0488" w14:paraId="2E2B27D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0A9718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冻结类型</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F74C80B"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委托冻结，交割冻结</w:t>
            </w:r>
          </w:p>
        </w:tc>
      </w:tr>
      <w:tr w:rsidR="00CB0488" w14:paraId="518632C7" w14:textId="77777777">
        <w:tc>
          <w:tcPr>
            <w:tcW w:w="2102" w:type="dxa"/>
            <w:tcBorders>
              <w:top w:val="single" w:sz="8" w:space="0" w:color="4F81BD"/>
              <w:left w:val="single" w:sz="8" w:space="0" w:color="4F81BD"/>
              <w:bottom w:val="single" w:sz="8" w:space="0" w:color="4F81BD"/>
              <w:right w:val="single" w:sz="8" w:space="0" w:color="4F81BD"/>
            </w:tcBorders>
          </w:tcPr>
          <w:p w14:paraId="48A40E6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冻结数量</w:t>
            </w:r>
          </w:p>
        </w:tc>
        <w:tc>
          <w:tcPr>
            <w:tcW w:w="6420" w:type="dxa"/>
            <w:tcBorders>
              <w:top w:val="single" w:sz="8" w:space="0" w:color="4F81BD"/>
              <w:left w:val="single" w:sz="8" w:space="0" w:color="4F81BD"/>
              <w:bottom w:val="single" w:sz="8" w:space="0" w:color="4F81BD"/>
              <w:right w:val="single" w:sz="8" w:space="0" w:color="4F81BD"/>
            </w:tcBorders>
          </w:tcPr>
          <w:p w14:paraId="58C9D1E5" w14:textId="77777777" w:rsidR="00CB0488" w:rsidRDefault="00CB0488">
            <w:pPr>
              <w:ind w:firstLineChars="0" w:firstLine="0"/>
              <w:rPr>
                <w:rFonts w:ascii="Times New Roman" w:cs="FZYaoTi"/>
                <w:sz w:val="18"/>
                <w:szCs w:val="18"/>
              </w:rPr>
            </w:pPr>
          </w:p>
        </w:tc>
      </w:tr>
      <w:tr w:rsidR="00CB0488" w14:paraId="7895CC2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456EE6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解冻时间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604FE1F"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时分秒</w:t>
            </w:r>
          </w:p>
        </w:tc>
      </w:tr>
      <w:tr w:rsidR="00CB0488" w14:paraId="1589D82C" w14:textId="77777777">
        <w:tc>
          <w:tcPr>
            <w:tcW w:w="2102" w:type="dxa"/>
            <w:tcBorders>
              <w:top w:val="single" w:sz="8" w:space="0" w:color="4F81BD"/>
              <w:left w:val="single" w:sz="8" w:space="0" w:color="4F81BD"/>
              <w:bottom w:val="single" w:sz="8" w:space="0" w:color="4F81BD"/>
              <w:right w:val="single" w:sz="8" w:space="0" w:color="4F81BD"/>
            </w:tcBorders>
          </w:tcPr>
          <w:p w14:paraId="25C57BF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解冻日期</w:t>
            </w:r>
          </w:p>
        </w:tc>
        <w:tc>
          <w:tcPr>
            <w:tcW w:w="6420" w:type="dxa"/>
            <w:tcBorders>
              <w:top w:val="single" w:sz="8" w:space="0" w:color="4F81BD"/>
              <w:left w:val="single" w:sz="8" w:space="0" w:color="4F81BD"/>
              <w:bottom w:val="single" w:sz="8" w:space="0" w:color="4F81BD"/>
              <w:right w:val="single" w:sz="8" w:space="0" w:color="4F81BD"/>
            </w:tcBorders>
          </w:tcPr>
          <w:p w14:paraId="24316203"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年月日</w:t>
            </w:r>
          </w:p>
        </w:tc>
      </w:tr>
      <w:tr w:rsidR="00CB0488" w14:paraId="72B8F64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436C39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剩余冻结数量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3FB1748" w14:textId="77777777" w:rsidR="00CB0488" w:rsidRDefault="00CB0488">
            <w:pPr>
              <w:ind w:firstLineChars="0" w:firstLine="0"/>
              <w:rPr>
                <w:rFonts w:ascii="Times New Roman" w:cs="FZYaoTi"/>
                <w:sz w:val="18"/>
                <w:szCs w:val="18"/>
              </w:rPr>
            </w:pPr>
          </w:p>
        </w:tc>
      </w:tr>
      <w:tr w:rsidR="00CB0488" w14:paraId="3C9FD6CD" w14:textId="77777777">
        <w:tc>
          <w:tcPr>
            <w:tcW w:w="2102" w:type="dxa"/>
            <w:tcBorders>
              <w:top w:val="single" w:sz="8" w:space="0" w:color="4F81BD"/>
              <w:left w:val="single" w:sz="8" w:space="0" w:color="4F81BD"/>
              <w:bottom w:val="single" w:sz="8" w:space="0" w:color="4F81BD"/>
              <w:right w:val="single" w:sz="8" w:space="0" w:color="4F81BD"/>
            </w:tcBorders>
          </w:tcPr>
          <w:p w14:paraId="3CCDDD5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tcPr>
          <w:p w14:paraId="40B00AEC" w14:textId="77777777" w:rsidR="00CB0488" w:rsidRDefault="00CB0488">
            <w:pPr>
              <w:ind w:firstLineChars="0" w:firstLine="0"/>
              <w:rPr>
                <w:rFonts w:ascii="Times New Roman" w:cs="FZYaoTi"/>
                <w:sz w:val="18"/>
                <w:szCs w:val="18"/>
              </w:rPr>
            </w:pPr>
          </w:p>
        </w:tc>
      </w:tr>
    </w:tbl>
    <w:p w14:paraId="5B0052DC" w14:textId="77777777" w:rsidR="00CB0488" w:rsidRDefault="00CB0488">
      <w:pPr>
        <w:ind w:firstLineChars="0" w:firstLine="0"/>
        <w:rPr>
          <w:rFonts w:ascii="Times New Roman" w:cs="FZYaoTi"/>
        </w:rPr>
      </w:pPr>
    </w:p>
    <w:p w14:paraId="36779A57" w14:textId="77777777" w:rsidR="00CB0488" w:rsidRDefault="001F2DDA">
      <w:pPr>
        <w:pStyle w:val="3"/>
        <w:ind w:firstLineChars="62" w:firstLine="198"/>
        <w:rPr>
          <w:rFonts w:ascii="Times New Roman"/>
        </w:rPr>
      </w:pPr>
      <w:bookmarkStart w:id="93" w:name="_Toc27844"/>
      <w:bookmarkStart w:id="94" w:name="_Toc4321"/>
      <w:bookmarkStart w:id="95" w:name="_Toc21602"/>
      <w:bookmarkStart w:id="96" w:name="_Toc391035152"/>
      <w:bookmarkStart w:id="97" w:name="_Toc13102"/>
      <w:r>
        <w:rPr>
          <w:rFonts w:ascii="Times New Roman" w:hint="eastAsia"/>
        </w:rPr>
        <w:t>3.1.3</w:t>
      </w:r>
      <w:r>
        <w:rPr>
          <w:rFonts w:ascii="Times New Roman" w:hint="eastAsia"/>
        </w:rPr>
        <w:t>当日委托</w:t>
      </w:r>
      <w:r>
        <w:rPr>
          <w:rFonts w:ascii="Times New Roman" w:hint="eastAsia"/>
        </w:rPr>
        <w:t>&amp;</w:t>
      </w:r>
      <w:r>
        <w:rPr>
          <w:rFonts w:ascii="Times New Roman" w:hint="eastAsia"/>
        </w:rPr>
        <w:t>当日成交</w:t>
      </w:r>
      <w:bookmarkEnd w:id="93"/>
      <w:r>
        <w:rPr>
          <w:rFonts w:ascii="Times New Roman" w:hint="eastAsia"/>
        </w:rPr>
        <w:t>&amp;</w:t>
      </w:r>
      <w:r>
        <w:rPr>
          <w:rFonts w:ascii="Times New Roman" w:hint="eastAsia"/>
        </w:rPr>
        <w:t>交易费用表</w:t>
      </w:r>
      <w:bookmarkEnd w:id="94"/>
      <w:bookmarkEnd w:id="95"/>
      <w:bookmarkEnd w:id="96"/>
      <w:bookmarkEnd w:id="9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207"/>
        <w:gridCol w:w="2119"/>
        <w:gridCol w:w="2098"/>
        <w:gridCol w:w="2098"/>
      </w:tblGrid>
      <w:tr w:rsidR="00CB0488" w14:paraId="1F42AA8F" w14:textId="77777777">
        <w:tc>
          <w:tcPr>
            <w:tcW w:w="4326" w:type="dxa"/>
            <w:gridSpan w:val="2"/>
            <w:tcBorders>
              <w:top w:val="single" w:sz="8" w:space="0" w:color="4F81BD"/>
              <w:left w:val="single" w:sz="8" w:space="0" w:color="4F81BD"/>
              <w:bottom w:val="single" w:sz="18" w:space="0" w:color="4F81BD"/>
              <w:right w:val="single" w:sz="8" w:space="0" w:color="4F81BD"/>
            </w:tcBorders>
          </w:tcPr>
          <w:p w14:paraId="2568BBF9"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当日委托表</w:t>
            </w:r>
          </w:p>
        </w:tc>
        <w:tc>
          <w:tcPr>
            <w:tcW w:w="4196" w:type="dxa"/>
            <w:gridSpan w:val="2"/>
            <w:tcBorders>
              <w:top w:val="single" w:sz="8" w:space="0" w:color="4F81BD"/>
              <w:left w:val="single" w:sz="8" w:space="0" w:color="4F81BD"/>
              <w:bottom w:val="single" w:sz="18" w:space="0" w:color="4F81BD"/>
              <w:right w:val="single" w:sz="8" w:space="0" w:color="4F81BD"/>
            </w:tcBorders>
          </w:tcPr>
          <w:p w14:paraId="3DFFF40F"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当日成交表</w:t>
            </w:r>
          </w:p>
        </w:tc>
      </w:tr>
      <w:tr w:rsidR="00CB0488" w14:paraId="0F9633E8"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5B95F1E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交易帐号</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226D6550"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59D46B5A"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交易帐号</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5274BDD" w14:textId="77777777" w:rsidR="00CB0488" w:rsidRDefault="00CB0488">
            <w:pPr>
              <w:ind w:firstLineChars="0" w:firstLine="0"/>
              <w:rPr>
                <w:rFonts w:ascii="Times New Roman" w:cs="FZYaoTi"/>
                <w:sz w:val="18"/>
                <w:szCs w:val="18"/>
              </w:rPr>
            </w:pPr>
          </w:p>
        </w:tc>
      </w:tr>
      <w:tr w:rsidR="00CB0488" w14:paraId="0A7B40A8" w14:textId="77777777">
        <w:tc>
          <w:tcPr>
            <w:tcW w:w="2207" w:type="dxa"/>
            <w:tcBorders>
              <w:top w:val="single" w:sz="8" w:space="0" w:color="4F81BD"/>
              <w:left w:val="single" w:sz="8" w:space="0" w:color="4F81BD"/>
              <w:bottom w:val="single" w:sz="8" w:space="0" w:color="4F81BD"/>
              <w:right w:val="single" w:sz="8" w:space="0" w:color="4F81BD"/>
            </w:tcBorders>
          </w:tcPr>
          <w:p w14:paraId="1051FDD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委托单号</w:t>
            </w:r>
          </w:p>
        </w:tc>
        <w:tc>
          <w:tcPr>
            <w:tcW w:w="2119" w:type="dxa"/>
            <w:tcBorders>
              <w:top w:val="single" w:sz="8" w:space="0" w:color="4F81BD"/>
              <w:left w:val="single" w:sz="8" w:space="0" w:color="4F81BD"/>
              <w:bottom w:val="single" w:sz="8" w:space="0" w:color="4F81BD"/>
              <w:right w:val="single" w:sz="8" w:space="0" w:color="4F81BD"/>
            </w:tcBorders>
          </w:tcPr>
          <w:p w14:paraId="3484ABB4"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每一笔买卖委托的业务，随机生成一个不重复的编号，与冻结编号或成交编号关联</w:t>
            </w:r>
          </w:p>
        </w:tc>
        <w:tc>
          <w:tcPr>
            <w:tcW w:w="2098" w:type="dxa"/>
            <w:tcBorders>
              <w:top w:val="single" w:sz="8" w:space="0" w:color="4F81BD"/>
              <w:left w:val="single" w:sz="8" w:space="0" w:color="4F81BD"/>
              <w:bottom w:val="single" w:sz="8" w:space="0" w:color="4F81BD"/>
              <w:right w:val="single" w:sz="8" w:space="0" w:color="4F81BD"/>
            </w:tcBorders>
          </w:tcPr>
          <w:p w14:paraId="60BBD681"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委托单号</w:t>
            </w:r>
          </w:p>
        </w:tc>
        <w:tc>
          <w:tcPr>
            <w:tcW w:w="2098" w:type="dxa"/>
            <w:tcBorders>
              <w:top w:val="single" w:sz="8" w:space="0" w:color="4F81BD"/>
              <w:left w:val="single" w:sz="8" w:space="0" w:color="4F81BD"/>
              <w:bottom w:val="single" w:sz="8" w:space="0" w:color="4F81BD"/>
              <w:right w:val="single" w:sz="8" w:space="0" w:color="4F81BD"/>
            </w:tcBorders>
          </w:tcPr>
          <w:p w14:paraId="212102F5"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每一笔买卖委托的业务，随机生成一个不重复的编号，与冻结编号或成交编号关联</w:t>
            </w:r>
          </w:p>
        </w:tc>
      </w:tr>
      <w:tr w:rsidR="00CB0488" w14:paraId="5CF353C5"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356C23B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10A38757"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C8BD63E"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成交单号</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BA6E6DC" w14:textId="77777777" w:rsidR="00CB0488" w:rsidRDefault="00CB0488">
            <w:pPr>
              <w:ind w:firstLineChars="0" w:firstLine="0"/>
              <w:rPr>
                <w:rFonts w:ascii="Times New Roman" w:cs="FZYaoTi"/>
                <w:sz w:val="18"/>
                <w:szCs w:val="18"/>
              </w:rPr>
            </w:pPr>
          </w:p>
        </w:tc>
      </w:tr>
      <w:tr w:rsidR="00CB0488" w14:paraId="6CE56964" w14:textId="77777777">
        <w:tc>
          <w:tcPr>
            <w:tcW w:w="2207" w:type="dxa"/>
            <w:tcBorders>
              <w:top w:val="single" w:sz="8" w:space="0" w:color="4F81BD"/>
              <w:left w:val="single" w:sz="8" w:space="0" w:color="4F81BD"/>
              <w:bottom w:val="single" w:sz="8" w:space="0" w:color="4F81BD"/>
              <w:right w:val="single" w:sz="8" w:space="0" w:color="4F81BD"/>
            </w:tcBorders>
          </w:tcPr>
          <w:p w14:paraId="7DE1A23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2119" w:type="dxa"/>
            <w:tcBorders>
              <w:top w:val="single" w:sz="8" w:space="0" w:color="4F81BD"/>
              <w:left w:val="single" w:sz="8" w:space="0" w:color="4F81BD"/>
              <w:bottom w:val="single" w:sz="8" w:space="0" w:color="4F81BD"/>
              <w:right w:val="single" w:sz="8" w:space="0" w:color="4F81BD"/>
            </w:tcBorders>
          </w:tcPr>
          <w:p w14:paraId="54188579"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4BC5520A"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代码</w:t>
            </w:r>
          </w:p>
        </w:tc>
        <w:tc>
          <w:tcPr>
            <w:tcW w:w="2098" w:type="dxa"/>
            <w:tcBorders>
              <w:top w:val="single" w:sz="8" w:space="0" w:color="4F81BD"/>
              <w:left w:val="single" w:sz="8" w:space="0" w:color="4F81BD"/>
              <w:bottom w:val="single" w:sz="8" w:space="0" w:color="4F81BD"/>
              <w:right w:val="single" w:sz="8" w:space="0" w:color="4F81BD"/>
            </w:tcBorders>
          </w:tcPr>
          <w:p w14:paraId="6BE936BA" w14:textId="77777777" w:rsidR="00CB0488" w:rsidRDefault="00CB0488">
            <w:pPr>
              <w:ind w:firstLineChars="0" w:firstLine="0"/>
              <w:rPr>
                <w:rFonts w:ascii="Times New Roman" w:cs="FZYaoTi"/>
                <w:sz w:val="18"/>
                <w:szCs w:val="18"/>
              </w:rPr>
            </w:pPr>
          </w:p>
        </w:tc>
      </w:tr>
      <w:tr w:rsidR="00CB0488" w14:paraId="1608DE55"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380909D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买卖方向</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4DCBD905"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20517314"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名称</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FB88D12" w14:textId="77777777" w:rsidR="00CB0488" w:rsidRDefault="00CB0488">
            <w:pPr>
              <w:ind w:firstLineChars="0" w:firstLine="0"/>
              <w:rPr>
                <w:rFonts w:ascii="Times New Roman" w:cs="FZYaoTi"/>
                <w:sz w:val="18"/>
                <w:szCs w:val="18"/>
              </w:rPr>
            </w:pPr>
          </w:p>
        </w:tc>
      </w:tr>
      <w:tr w:rsidR="00CB0488" w14:paraId="06EDC76F" w14:textId="77777777">
        <w:tc>
          <w:tcPr>
            <w:tcW w:w="2207" w:type="dxa"/>
            <w:tcBorders>
              <w:top w:val="single" w:sz="8" w:space="0" w:color="4F81BD"/>
              <w:left w:val="single" w:sz="8" w:space="0" w:color="4F81BD"/>
              <w:bottom w:val="single" w:sz="8" w:space="0" w:color="4F81BD"/>
              <w:right w:val="single" w:sz="8" w:space="0" w:color="4F81BD"/>
            </w:tcBorders>
          </w:tcPr>
          <w:p w14:paraId="6D4620D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委托价格</w:t>
            </w:r>
          </w:p>
        </w:tc>
        <w:tc>
          <w:tcPr>
            <w:tcW w:w="2119" w:type="dxa"/>
            <w:tcBorders>
              <w:top w:val="single" w:sz="8" w:space="0" w:color="4F81BD"/>
              <w:left w:val="single" w:sz="8" w:space="0" w:color="4F81BD"/>
              <w:bottom w:val="single" w:sz="8" w:space="0" w:color="4F81BD"/>
              <w:right w:val="single" w:sz="8" w:space="0" w:color="4F81BD"/>
            </w:tcBorders>
          </w:tcPr>
          <w:p w14:paraId="3666E0A0"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23C4322B"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买卖方向</w:t>
            </w:r>
          </w:p>
        </w:tc>
        <w:tc>
          <w:tcPr>
            <w:tcW w:w="2098" w:type="dxa"/>
            <w:tcBorders>
              <w:top w:val="single" w:sz="8" w:space="0" w:color="4F81BD"/>
              <w:left w:val="single" w:sz="8" w:space="0" w:color="4F81BD"/>
              <w:bottom w:val="single" w:sz="8" w:space="0" w:color="4F81BD"/>
              <w:right w:val="single" w:sz="8" w:space="0" w:color="4F81BD"/>
            </w:tcBorders>
          </w:tcPr>
          <w:p w14:paraId="38C55F82" w14:textId="77777777" w:rsidR="00CB0488" w:rsidRDefault="00CB0488">
            <w:pPr>
              <w:ind w:firstLineChars="0" w:firstLine="0"/>
              <w:rPr>
                <w:rFonts w:ascii="Times New Roman" w:cs="FZYaoTi"/>
                <w:sz w:val="18"/>
                <w:szCs w:val="18"/>
              </w:rPr>
            </w:pPr>
          </w:p>
        </w:tc>
      </w:tr>
      <w:tr w:rsidR="00CB0488" w14:paraId="445FDD67"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6B08B28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委托数量</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47B6EB7E"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F752EFE"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成交价格</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5D98A787" w14:textId="77777777" w:rsidR="00CB0488" w:rsidRDefault="00CB0488">
            <w:pPr>
              <w:ind w:firstLineChars="0" w:firstLine="0"/>
              <w:rPr>
                <w:rFonts w:ascii="Times New Roman" w:cs="FZYaoTi"/>
                <w:sz w:val="18"/>
                <w:szCs w:val="18"/>
              </w:rPr>
            </w:pPr>
          </w:p>
        </w:tc>
      </w:tr>
      <w:tr w:rsidR="00CB0488" w14:paraId="35E995D5" w14:textId="77777777">
        <w:tc>
          <w:tcPr>
            <w:tcW w:w="2207" w:type="dxa"/>
            <w:tcBorders>
              <w:top w:val="single" w:sz="8" w:space="0" w:color="4F81BD"/>
              <w:left w:val="single" w:sz="8" w:space="0" w:color="4F81BD"/>
              <w:bottom w:val="single" w:sz="8" w:space="0" w:color="4F81BD"/>
              <w:right w:val="single" w:sz="8" w:space="0" w:color="4F81BD"/>
            </w:tcBorders>
          </w:tcPr>
          <w:p w14:paraId="2CBD9FD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委托类型</w:t>
            </w:r>
          </w:p>
        </w:tc>
        <w:tc>
          <w:tcPr>
            <w:tcW w:w="2119" w:type="dxa"/>
            <w:tcBorders>
              <w:top w:val="single" w:sz="8" w:space="0" w:color="4F81BD"/>
              <w:left w:val="single" w:sz="8" w:space="0" w:color="4F81BD"/>
              <w:bottom w:val="single" w:sz="8" w:space="0" w:color="4F81BD"/>
              <w:right w:val="single" w:sz="8" w:space="0" w:color="4F81BD"/>
            </w:tcBorders>
          </w:tcPr>
          <w:p w14:paraId="01A9083F"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4CADFAE7"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成交数量</w:t>
            </w:r>
          </w:p>
        </w:tc>
        <w:tc>
          <w:tcPr>
            <w:tcW w:w="2098" w:type="dxa"/>
            <w:tcBorders>
              <w:top w:val="single" w:sz="8" w:space="0" w:color="4F81BD"/>
              <w:left w:val="single" w:sz="8" w:space="0" w:color="4F81BD"/>
              <w:bottom w:val="single" w:sz="8" w:space="0" w:color="4F81BD"/>
              <w:right w:val="single" w:sz="8" w:space="0" w:color="4F81BD"/>
            </w:tcBorders>
          </w:tcPr>
          <w:p w14:paraId="497F5B97" w14:textId="77777777" w:rsidR="00CB0488" w:rsidRDefault="00CB0488">
            <w:pPr>
              <w:ind w:firstLineChars="0" w:firstLine="0"/>
              <w:rPr>
                <w:rFonts w:ascii="Times New Roman" w:cs="FZYaoTi"/>
                <w:sz w:val="18"/>
                <w:szCs w:val="18"/>
              </w:rPr>
            </w:pPr>
          </w:p>
        </w:tc>
      </w:tr>
      <w:tr w:rsidR="00CB0488" w14:paraId="61617DA3"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5D25EE6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申报时间</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133715EC"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4350BCED"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成交金额</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0B6CA0CD" w14:textId="77777777" w:rsidR="00CB0488" w:rsidRDefault="00CB0488">
            <w:pPr>
              <w:ind w:firstLineChars="0" w:firstLine="0"/>
              <w:rPr>
                <w:rFonts w:ascii="Times New Roman" w:cs="FZYaoTi"/>
                <w:sz w:val="18"/>
                <w:szCs w:val="18"/>
              </w:rPr>
            </w:pPr>
          </w:p>
        </w:tc>
      </w:tr>
      <w:tr w:rsidR="00CB0488" w14:paraId="51DBE19F" w14:textId="77777777">
        <w:tc>
          <w:tcPr>
            <w:tcW w:w="2207" w:type="dxa"/>
            <w:tcBorders>
              <w:top w:val="single" w:sz="8" w:space="0" w:color="4F81BD"/>
              <w:left w:val="single" w:sz="8" w:space="0" w:color="4F81BD"/>
              <w:bottom w:val="single" w:sz="8" w:space="0" w:color="4F81BD"/>
              <w:right w:val="single" w:sz="8" w:space="0" w:color="4F81BD"/>
            </w:tcBorders>
          </w:tcPr>
          <w:p w14:paraId="741DB3A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委托状态</w:t>
            </w:r>
          </w:p>
        </w:tc>
        <w:tc>
          <w:tcPr>
            <w:tcW w:w="2119" w:type="dxa"/>
            <w:tcBorders>
              <w:top w:val="single" w:sz="8" w:space="0" w:color="4F81BD"/>
              <w:left w:val="single" w:sz="8" w:space="0" w:color="4F81BD"/>
              <w:bottom w:val="single" w:sz="8" w:space="0" w:color="4F81BD"/>
              <w:right w:val="single" w:sz="8" w:space="0" w:color="4F81BD"/>
            </w:tcBorders>
          </w:tcPr>
          <w:p w14:paraId="3281D48D"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39C3F8C5"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成交类型</w:t>
            </w:r>
          </w:p>
        </w:tc>
        <w:tc>
          <w:tcPr>
            <w:tcW w:w="2098" w:type="dxa"/>
            <w:tcBorders>
              <w:top w:val="single" w:sz="8" w:space="0" w:color="4F81BD"/>
              <w:left w:val="single" w:sz="8" w:space="0" w:color="4F81BD"/>
              <w:bottom w:val="single" w:sz="8" w:space="0" w:color="4F81BD"/>
              <w:right w:val="single" w:sz="8" w:space="0" w:color="4F81BD"/>
            </w:tcBorders>
          </w:tcPr>
          <w:p w14:paraId="2E2B6559" w14:textId="77777777" w:rsidR="00CB0488" w:rsidRDefault="00CB0488">
            <w:pPr>
              <w:ind w:firstLineChars="0" w:firstLine="0"/>
              <w:rPr>
                <w:rFonts w:ascii="Times New Roman" w:cs="FZYaoTi"/>
                <w:sz w:val="18"/>
                <w:szCs w:val="18"/>
              </w:rPr>
            </w:pPr>
          </w:p>
        </w:tc>
      </w:tr>
      <w:tr w:rsidR="00CB0488" w14:paraId="77DBB637"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7B6B65E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可撤标识</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62304FC3"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7270E2C0"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成交时间</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FB7C3B4" w14:textId="77777777" w:rsidR="00CB0488" w:rsidRDefault="00CB0488">
            <w:pPr>
              <w:ind w:firstLineChars="0" w:firstLine="0"/>
              <w:rPr>
                <w:rFonts w:ascii="Times New Roman" w:cs="FZYaoTi"/>
                <w:sz w:val="18"/>
                <w:szCs w:val="18"/>
              </w:rPr>
            </w:pPr>
          </w:p>
        </w:tc>
      </w:tr>
      <w:tr w:rsidR="00CB0488" w14:paraId="1DACDA3B" w14:textId="77777777">
        <w:tc>
          <w:tcPr>
            <w:tcW w:w="2207" w:type="dxa"/>
            <w:tcBorders>
              <w:top w:val="single" w:sz="8" w:space="0" w:color="4F81BD"/>
              <w:left w:val="single" w:sz="8" w:space="0" w:color="4F81BD"/>
              <w:bottom w:val="single" w:sz="8" w:space="0" w:color="4F81BD"/>
              <w:right w:val="single" w:sz="8" w:space="0" w:color="4F81BD"/>
            </w:tcBorders>
          </w:tcPr>
          <w:p w14:paraId="42EA567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成交数量</w:t>
            </w:r>
          </w:p>
        </w:tc>
        <w:tc>
          <w:tcPr>
            <w:tcW w:w="2119" w:type="dxa"/>
            <w:tcBorders>
              <w:top w:val="single" w:sz="8" w:space="0" w:color="4F81BD"/>
              <w:left w:val="single" w:sz="8" w:space="0" w:color="4F81BD"/>
              <w:bottom w:val="single" w:sz="8" w:space="0" w:color="4F81BD"/>
              <w:right w:val="single" w:sz="8" w:space="0" w:color="4F81BD"/>
            </w:tcBorders>
          </w:tcPr>
          <w:p w14:paraId="3304D2A7"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5B1210F5"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所属市场</w:t>
            </w:r>
          </w:p>
        </w:tc>
        <w:tc>
          <w:tcPr>
            <w:tcW w:w="2098" w:type="dxa"/>
            <w:tcBorders>
              <w:top w:val="single" w:sz="8" w:space="0" w:color="4F81BD"/>
              <w:left w:val="single" w:sz="8" w:space="0" w:color="4F81BD"/>
              <w:bottom w:val="single" w:sz="8" w:space="0" w:color="4F81BD"/>
              <w:right w:val="single" w:sz="8" w:space="0" w:color="4F81BD"/>
            </w:tcBorders>
          </w:tcPr>
          <w:p w14:paraId="5F215AFF" w14:textId="77777777" w:rsidR="00CB0488" w:rsidRDefault="00CB0488">
            <w:pPr>
              <w:ind w:firstLineChars="0" w:firstLine="0"/>
              <w:rPr>
                <w:rFonts w:ascii="Times New Roman" w:cs="FZYaoTi"/>
                <w:sz w:val="18"/>
                <w:szCs w:val="18"/>
              </w:rPr>
            </w:pPr>
          </w:p>
        </w:tc>
      </w:tr>
      <w:tr w:rsidR="00CB0488" w14:paraId="04AA714C"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0B3CCB0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成交均价</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36447001"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7A89A842" w14:textId="77777777" w:rsidR="00CB0488" w:rsidRDefault="001F2DDA">
            <w:pPr>
              <w:ind w:firstLineChars="0" w:firstLine="0"/>
              <w:rPr>
                <w:rFonts w:ascii="Times New Roman" w:cs="FZYaoTi"/>
                <w:sz w:val="18"/>
                <w:szCs w:val="18"/>
              </w:rPr>
            </w:pPr>
            <w:r>
              <w:rPr>
                <w:rFonts w:ascii="Times New Roman" w:hAnsi="FZYaoTi" w:cs="FZYaoTi" w:hint="eastAsia"/>
                <w:b/>
                <w:bCs/>
                <w:sz w:val="18"/>
                <w:szCs w:val="18"/>
              </w:rPr>
              <w:t>预留字段</w:t>
            </w: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0E08DA46" w14:textId="77777777" w:rsidR="00CB0488" w:rsidRDefault="00CB0488">
            <w:pPr>
              <w:ind w:firstLineChars="0" w:firstLine="0"/>
              <w:rPr>
                <w:rFonts w:ascii="Times New Roman" w:cs="FZYaoTi"/>
                <w:sz w:val="18"/>
                <w:szCs w:val="18"/>
              </w:rPr>
            </w:pPr>
          </w:p>
        </w:tc>
      </w:tr>
      <w:tr w:rsidR="00CB0488" w14:paraId="3E1E13D3" w14:textId="77777777">
        <w:tc>
          <w:tcPr>
            <w:tcW w:w="2207" w:type="dxa"/>
            <w:tcBorders>
              <w:top w:val="single" w:sz="8" w:space="0" w:color="4F81BD"/>
              <w:left w:val="single" w:sz="8" w:space="0" w:color="4F81BD"/>
              <w:bottom w:val="single" w:sz="8" w:space="0" w:color="4F81BD"/>
              <w:right w:val="single" w:sz="8" w:space="0" w:color="4F81BD"/>
            </w:tcBorders>
          </w:tcPr>
          <w:p w14:paraId="19C9172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所属市场</w:t>
            </w:r>
          </w:p>
        </w:tc>
        <w:tc>
          <w:tcPr>
            <w:tcW w:w="2119" w:type="dxa"/>
            <w:tcBorders>
              <w:top w:val="single" w:sz="8" w:space="0" w:color="4F81BD"/>
              <w:left w:val="single" w:sz="8" w:space="0" w:color="4F81BD"/>
              <w:bottom w:val="single" w:sz="8" w:space="0" w:color="4F81BD"/>
              <w:right w:val="single" w:sz="8" w:space="0" w:color="4F81BD"/>
            </w:tcBorders>
          </w:tcPr>
          <w:p w14:paraId="5288E809"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693A910F"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tcPr>
          <w:p w14:paraId="06DBECF4" w14:textId="77777777" w:rsidR="00CB0488" w:rsidRDefault="00CB0488">
            <w:pPr>
              <w:ind w:firstLineChars="0" w:firstLine="0"/>
              <w:rPr>
                <w:rFonts w:ascii="Times New Roman" w:cs="FZYaoTi"/>
                <w:sz w:val="18"/>
                <w:szCs w:val="18"/>
              </w:rPr>
            </w:pPr>
          </w:p>
        </w:tc>
      </w:tr>
      <w:tr w:rsidR="00CB0488" w14:paraId="7AAAD52B" w14:textId="77777777">
        <w:tc>
          <w:tcPr>
            <w:tcW w:w="2207" w:type="dxa"/>
            <w:tcBorders>
              <w:top w:val="single" w:sz="8" w:space="0" w:color="4F81BD"/>
              <w:left w:val="single" w:sz="8" w:space="0" w:color="4F81BD"/>
              <w:bottom w:val="single" w:sz="8" w:space="0" w:color="4F81BD"/>
              <w:right w:val="single" w:sz="8" w:space="0" w:color="4F81BD"/>
            </w:tcBorders>
            <w:shd w:val="clear" w:color="auto" w:fill="D3DFEE"/>
          </w:tcPr>
          <w:p w14:paraId="22EB4E8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2119" w:type="dxa"/>
            <w:tcBorders>
              <w:top w:val="single" w:sz="8" w:space="0" w:color="4F81BD"/>
              <w:left w:val="single" w:sz="8" w:space="0" w:color="4F81BD"/>
              <w:bottom w:val="single" w:sz="8" w:space="0" w:color="4F81BD"/>
              <w:right w:val="single" w:sz="8" w:space="0" w:color="4F81BD"/>
            </w:tcBorders>
            <w:shd w:val="clear" w:color="auto" w:fill="D3DFEE"/>
          </w:tcPr>
          <w:p w14:paraId="383193AC"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60FB1183" w14:textId="77777777" w:rsidR="00CB0488" w:rsidRDefault="00CB0488">
            <w:pPr>
              <w:ind w:firstLineChars="0" w:firstLine="0"/>
              <w:rPr>
                <w:rFonts w:ascii="Times New Roman" w:cs="FZYaoTi"/>
                <w:sz w:val="18"/>
                <w:szCs w:val="18"/>
              </w:rPr>
            </w:pPr>
          </w:p>
        </w:tc>
        <w:tc>
          <w:tcPr>
            <w:tcW w:w="2098" w:type="dxa"/>
            <w:tcBorders>
              <w:top w:val="single" w:sz="8" w:space="0" w:color="4F81BD"/>
              <w:left w:val="single" w:sz="8" w:space="0" w:color="4F81BD"/>
              <w:bottom w:val="single" w:sz="8" w:space="0" w:color="4F81BD"/>
              <w:right w:val="single" w:sz="8" w:space="0" w:color="4F81BD"/>
            </w:tcBorders>
            <w:shd w:val="clear" w:color="auto" w:fill="D3DFEE"/>
          </w:tcPr>
          <w:p w14:paraId="1ADBBB3D" w14:textId="77777777" w:rsidR="00CB0488" w:rsidRDefault="00CB0488">
            <w:pPr>
              <w:ind w:firstLineChars="0" w:firstLine="0"/>
              <w:rPr>
                <w:rFonts w:ascii="Times New Roman" w:cs="FZYaoTi"/>
                <w:sz w:val="18"/>
                <w:szCs w:val="18"/>
              </w:rPr>
            </w:pPr>
          </w:p>
        </w:tc>
      </w:tr>
    </w:tbl>
    <w:p w14:paraId="06C0D3CD" w14:textId="77777777" w:rsidR="00CB0488" w:rsidRDefault="00CB0488">
      <w:pPr>
        <w:ind w:firstLineChars="0" w:firstLine="0"/>
        <w:rPr>
          <w:rFonts w:ascii="Times New Roman" w:cs="FZYaoTi"/>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2E03C20"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2E8A18A5" w14:textId="77777777" w:rsidR="00CB0488" w:rsidRDefault="001F2DDA">
            <w:pPr>
              <w:ind w:firstLineChars="0" w:firstLine="0"/>
              <w:jc w:val="center"/>
              <w:rPr>
                <w:rFonts w:ascii="Times New Roman" w:cs="FZYaoTi"/>
                <w:color w:val="000000"/>
                <w:sz w:val="18"/>
                <w:szCs w:val="18"/>
              </w:rPr>
            </w:pPr>
            <w:r>
              <w:rPr>
                <w:rFonts w:ascii="Times New Roman" w:hAnsi="FZYaoTi" w:cs="FZYaoTi" w:hint="eastAsia"/>
                <w:color w:val="000000"/>
                <w:sz w:val="18"/>
                <w:szCs w:val="18"/>
              </w:rPr>
              <w:t>交易费用</w:t>
            </w:r>
          </w:p>
        </w:tc>
      </w:tr>
      <w:tr w:rsidR="00CB0488" w14:paraId="444D9335" w14:textId="77777777">
        <w:tc>
          <w:tcPr>
            <w:tcW w:w="2086" w:type="dxa"/>
            <w:tcBorders>
              <w:top w:val="single" w:sz="8" w:space="0" w:color="4F81BD"/>
              <w:left w:val="single" w:sz="8" w:space="0" w:color="4F81BD"/>
              <w:bottom w:val="single" w:sz="8" w:space="0" w:color="4F81BD"/>
              <w:right w:val="single" w:sz="8" w:space="0" w:color="4F81BD"/>
            </w:tcBorders>
          </w:tcPr>
          <w:p w14:paraId="6F6F445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交易账户</w:t>
            </w:r>
          </w:p>
        </w:tc>
        <w:tc>
          <w:tcPr>
            <w:tcW w:w="6436" w:type="dxa"/>
            <w:tcBorders>
              <w:top w:val="single" w:sz="8" w:space="0" w:color="4F81BD"/>
              <w:left w:val="single" w:sz="8" w:space="0" w:color="4F81BD"/>
              <w:bottom w:val="single" w:sz="8" w:space="0" w:color="4F81BD"/>
              <w:right w:val="single" w:sz="8" w:space="0" w:color="4F81BD"/>
            </w:tcBorders>
          </w:tcPr>
          <w:p w14:paraId="1A9E41C3" w14:textId="77777777" w:rsidR="00CB0488" w:rsidRDefault="00CB0488">
            <w:pPr>
              <w:ind w:firstLineChars="0" w:firstLine="0"/>
              <w:rPr>
                <w:rFonts w:ascii="Times New Roman" w:cs="FZYaoTi"/>
                <w:sz w:val="18"/>
                <w:szCs w:val="18"/>
              </w:rPr>
            </w:pPr>
          </w:p>
        </w:tc>
      </w:tr>
      <w:tr w:rsidR="00CB0488" w14:paraId="6C148D05" w14:textId="77777777">
        <w:tc>
          <w:tcPr>
            <w:tcW w:w="2086" w:type="dxa"/>
            <w:tcBorders>
              <w:top w:val="single" w:sz="8" w:space="0" w:color="4F81BD"/>
              <w:left w:val="single" w:sz="8" w:space="0" w:color="4F81BD"/>
              <w:bottom w:val="single" w:sz="8" w:space="0" w:color="4F81BD"/>
              <w:right w:val="single" w:sz="8" w:space="0" w:color="4F81BD"/>
            </w:tcBorders>
          </w:tcPr>
          <w:p w14:paraId="6F15290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时间</w:t>
            </w:r>
          </w:p>
        </w:tc>
        <w:tc>
          <w:tcPr>
            <w:tcW w:w="6436" w:type="dxa"/>
            <w:tcBorders>
              <w:top w:val="single" w:sz="8" w:space="0" w:color="4F81BD"/>
              <w:left w:val="single" w:sz="8" w:space="0" w:color="4F81BD"/>
              <w:bottom w:val="single" w:sz="8" w:space="0" w:color="4F81BD"/>
              <w:right w:val="single" w:sz="8" w:space="0" w:color="4F81BD"/>
            </w:tcBorders>
          </w:tcPr>
          <w:p w14:paraId="19D3C40B" w14:textId="77777777" w:rsidR="00CB0488" w:rsidRDefault="00CB0488">
            <w:pPr>
              <w:ind w:firstLineChars="0" w:firstLine="0"/>
              <w:rPr>
                <w:rFonts w:ascii="Times New Roman" w:cs="FZYaoTi"/>
                <w:sz w:val="18"/>
                <w:szCs w:val="18"/>
              </w:rPr>
            </w:pPr>
          </w:p>
        </w:tc>
      </w:tr>
      <w:tr w:rsidR="00CB0488" w14:paraId="340BA5D3" w14:textId="77777777">
        <w:tc>
          <w:tcPr>
            <w:tcW w:w="2086" w:type="dxa"/>
            <w:tcBorders>
              <w:top w:val="single" w:sz="8" w:space="0" w:color="4F81BD"/>
              <w:left w:val="single" w:sz="8" w:space="0" w:color="4F81BD"/>
              <w:bottom w:val="single" w:sz="8" w:space="0" w:color="4F81BD"/>
              <w:right w:val="single" w:sz="8" w:space="0" w:color="4F81BD"/>
            </w:tcBorders>
          </w:tcPr>
          <w:p w14:paraId="6B72ED67"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交易所</w:t>
            </w:r>
          </w:p>
        </w:tc>
        <w:tc>
          <w:tcPr>
            <w:tcW w:w="6436" w:type="dxa"/>
            <w:tcBorders>
              <w:top w:val="single" w:sz="8" w:space="0" w:color="4F81BD"/>
              <w:left w:val="single" w:sz="8" w:space="0" w:color="4F81BD"/>
              <w:bottom w:val="single" w:sz="8" w:space="0" w:color="4F81BD"/>
              <w:right w:val="single" w:sz="8" w:space="0" w:color="4F81BD"/>
            </w:tcBorders>
          </w:tcPr>
          <w:p w14:paraId="330A7A89" w14:textId="77777777" w:rsidR="00CB0488" w:rsidRDefault="00CB0488">
            <w:pPr>
              <w:ind w:firstLineChars="0" w:firstLine="0"/>
              <w:rPr>
                <w:rFonts w:ascii="Times New Roman" w:cs="FZYaoTi"/>
                <w:sz w:val="18"/>
                <w:szCs w:val="18"/>
              </w:rPr>
            </w:pPr>
          </w:p>
        </w:tc>
      </w:tr>
      <w:tr w:rsidR="00CB0488" w14:paraId="7973F856" w14:textId="77777777">
        <w:tc>
          <w:tcPr>
            <w:tcW w:w="2086" w:type="dxa"/>
            <w:tcBorders>
              <w:top w:val="single" w:sz="8" w:space="0" w:color="4F81BD"/>
              <w:left w:val="single" w:sz="8" w:space="0" w:color="4F81BD"/>
              <w:bottom w:val="single" w:sz="8" w:space="0" w:color="4F81BD"/>
              <w:right w:val="single" w:sz="8" w:space="0" w:color="4F81BD"/>
            </w:tcBorders>
          </w:tcPr>
          <w:p w14:paraId="3DE5512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印花税</w:t>
            </w:r>
          </w:p>
        </w:tc>
        <w:tc>
          <w:tcPr>
            <w:tcW w:w="6436" w:type="dxa"/>
            <w:tcBorders>
              <w:top w:val="single" w:sz="8" w:space="0" w:color="4F81BD"/>
              <w:left w:val="single" w:sz="8" w:space="0" w:color="4F81BD"/>
              <w:bottom w:val="single" w:sz="8" w:space="0" w:color="4F81BD"/>
              <w:right w:val="single" w:sz="8" w:space="0" w:color="4F81BD"/>
            </w:tcBorders>
          </w:tcPr>
          <w:p w14:paraId="2166A27A" w14:textId="77777777" w:rsidR="00CB0488" w:rsidRDefault="00CB0488">
            <w:pPr>
              <w:ind w:firstLineChars="0" w:firstLine="0"/>
              <w:rPr>
                <w:rFonts w:ascii="Times New Roman" w:cs="FZYaoTi"/>
                <w:sz w:val="18"/>
                <w:szCs w:val="18"/>
              </w:rPr>
            </w:pPr>
          </w:p>
        </w:tc>
      </w:tr>
      <w:tr w:rsidR="00CB0488" w14:paraId="6C0B1601" w14:textId="77777777">
        <w:trPr>
          <w:trHeight w:val="303"/>
        </w:trPr>
        <w:tc>
          <w:tcPr>
            <w:tcW w:w="2086" w:type="dxa"/>
            <w:tcBorders>
              <w:top w:val="single" w:sz="8" w:space="0" w:color="4F81BD"/>
              <w:left w:val="single" w:sz="8" w:space="0" w:color="4F81BD"/>
              <w:bottom w:val="single" w:sz="8" w:space="0" w:color="4F81BD"/>
              <w:right w:val="single" w:sz="8" w:space="0" w:color="4F81BD"/>
            </w:tcBorders>
          </w:tcPr>
          <w:p w14:paraId="710AE92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过户费</w:t>
            </w:r>
          </w:p>
        </w:tc>
        <w:tc>
          <w:tcPr>
            <w:tcW w:w="6436" w:type="dxa"/>
            <w:tcBorders>
              <w:top w:val="single" w:sz="8" w:space="0" w:color="4F81BD"/>
              <w:left w:val="single" w:sz="8" w:space="0" w:color="4F81BD"/>
              <w:bottom w:val="single" w:sz="8" w:space="0" w:color="4F81BD"/>
              <w:right w:val="single" w:sz="8" w:space="0" w:color="4F81BD"/>
            </w:tcBorders>
          </w:tcPr>
          <w:p w14:paraId="4A9FB5B7" w14:textId="77777777" w:rsidR="00CB0488" w:rsidRDefault="00CB0488">
            <w:pPr>
              <w:ind w:firstLineChars="0" w:firstLine="0"/>
              <w:rPr>
                <w:rFonts w:ascii="Times New Roman" w:cs="FZYaoTi"/>
                <w:sz w:val="18"/>
                <w:szCs w:val="18"/>
              </w:rPr>
            </w:pPr>
          </w:p>
        </w:tc>
      </w:tr>
      <w:tr w:rsidR="00CB0488" w14:paraId="772597AF" w14:textId="77777777">
        <w:tc>
          <w:tcPr>
            <w:tcW w:w="2086" w:type="dxa"/>
            <w:tcBorders>
              <w:top w:val="single" w:sz="8" w:space="0" w:color="4F81BD"/>
              <w:left w:val="single" w:sz="8" w:space="0" w:color="4F81BD"/>
              <w:bottom w:val="single" w:sz="8" w:space="0" w:color="4F81BD"/>
              <w:right w:val="single" w:sz="8" w:space="0" w:color="4F81BD"/>
            </w:tcBorders>
          </w:tcPr>
          <w:p w14:paraId="00580D1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佣金</w:t>
            </w:r>
          </w:p>
        </w:tc>
        <w:tc>
          <w:tcPr>
            <w:tcW w:w="6436" w:type="dxa"/>
            <w:tcBorders>
              <w:top w:val="single" w:sz="8" w:space="0" w:color="4F81BD"/>
              <w:left w:val="single" w:sz="8" w:space="0" w:color="4F81BD"/>
              <w:bottom w:val="single" w:sz="8" w:space="0" w:color="4F81BD"/>
              <w:right w:val="single" w:sz="8" w:space="0" w:color="4F81BD"/>
            </w:tcBorders>
          </w:tcPr>
          <w:p w14:paraId="4CFBE8FA" w14:textId="77777777" w:rsidR="00CB0488" w:rsidRDefault="00CB0488">
            <w:pPr>
              <w:ind w:firstLineChars="0" w:firstLine="0"/>
              <w:rPr>
                <w:rFonts w:ascii="Times New Roman" w:cs="FZYaoTi"/>
                <w:sz w:val="18"/>
                <w:szCs w:val="18"/>
              </w:rPr>
            </w:pPr>
          </w:p>
        </w:tc>
      </w:tr>
      <w:tr w:rsidR="00CB0488" w14:paraId="526A7738" w14:textId="77777777">
        <w:tc>
          <w:tcPr>
            <w:tcW w:w="2086" w:type="dxa"/>
            <w:tcBorders>
              <w:top w:val="single" w:sz="8" w:space="0" w:color="4F81BD"/>
              <w:left w:val="single" w:sz="8" w:space="0" w:color="4F81BD"/>
              <w:bottom w:val="single" w:sz="8" w:space="0" w:color="4F81BD"/>
              <w:right w:val="single" w:sz="8" w:space="0" w:color="4F81BD"/>
            </w:tcBorders>
          </w:tcPr>
          <w:p w14:paraId="78390D2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结算费</w:t>
            </w:r>
          </w:p>
        </w:tc>
        <w:tc>
          <w:tcPr>
            <w:tcW w:w="6436" w:type="dxa"/>
            <w:tcBorders>
              <w:top w:val="single" w:sz="8" w:space="0" w:color="4F81BD"/>
              <w:left w:val="single" w:sz="8" w:space="0" w:color="4F81BD"/>
              <w:bottom w:val="single" w:sz="8" w:space="0" w:color="4F81BD"/>
              <w:right w:val="single" w:sz="8" w:space="0" w:color="4F81BD"/>
            </w:tcBorders>
          </w:tcPr>
          <w:p w14:paraId="3FB9B53B" w14:textId="77777777" w:rsidR="00CB0488" w:rsidRDefault="00CB0488">
            <w:pPr>
              <w:ind w:firstLineChars="0" w:firstLine="0"/>
              <w:rPr>
                <w:rFonts w:ascii="Times New Roman" w:cs="FZYaoTi"/>
                <w:sz w:val="18"/>
                <w:szCs w:val="18"/>
              </w:rPr>
            </w:pPr>
          </w:p>
        </w:tc>
      </w:tr>
    </w:tbl>
    <w:p w14:paraId="596C7091" w14:textId="77777777" w:rsidR="00CB0488" w:rsidRDefault="00CB0488">
      <w:pPr>
        <w:ind w:firstLineChars="0" w:firstLine="0"/>
        <w:rPr>
          <w:rFonts w:ascii="Times New Roman" w:cs="FZYaoTi"/>
        </w:rPr>
      </w:pPr>
    </w:p>
    <w:p w14:paraId="3027409F" w14:textId="77777777" w:rsidR="00CB0488" w:rsidRDefault="001F2DDA">
      <w:pPr>
        <w:pStyle w:val="3"/>
        <w:ind w:firstLineChars="62" w:firstLine="198"/>
        <w:rPr>
          <w:rFonts w:ascii="Times New Roman"/>
        </w:rPr>
      </w:pPr>
      <w:bookmarkStart w:id="98" w:name="_Toc3078"/>
      <w:bookmarkStart w:id="99" w:name="_Toc6642"/>
      <w:bookmarkStart w:id="100" w:name="_Toc2082"/>
      <w:bookmarkStart w:id="101" w:name="_Toc391035153"/>
      <w:bookmarkStart w:id="102" w:name="_Toc1420"/>
      <w:r>
        <w:rPr>
          <w:rFonts w:ascii="Times New Roman" w:hint="eastAsia"/>
        </w:rPr>
        <w:t xml:space="preserve">3.1.4 </w:t>
      </w:r>
      <w:r>
        <w:rPr>
          <w:rFonts w:ascii="Times New Roman" w:hint="eastAsia"/>
        </w:rPr>
        <w:t>历史委托</w:t>
      </w:r>
      <w:r>
        <w:rPr>
          <w:rFonts w:ascii="Times New Roman" w:hint="eastAsia"/>
        </w:rPr>
        <w:t>&amp;</w:t>
      </w:r>
      <w:r>
        <w:rPr>
          <w:rFonts w:ascii="Times New Roman" w:hint="eastAsia"/>
        </w:rPr>
        <w:t>历史成交</w:t>
      </w:r>
      <w:r>
        <w:rPr>
          <w:rFonts w:ascii="Times New Roman" w:hint="eastAsia"/>
        </w:rPr>
        <w:t>&amp;</w:t>
      </w:r>
      <w:r>
        <w:rPr>
          <w:rFonts w:ascii="Times New Roman" w:hint="eastAsia"/>
        </w:rPr>
        <w:t>资金流水表</w:t>
      </w:r>
      <w:bookmarkEnd w:id="98"/>
      <w:bookmarkEnd w:id="99"/>
      <w:bookmarkEnd w:id="100"/>
      <w:bookmarkEnd w:id="101"/>
      <w:bookmarkEnd w:id="102"/>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846"/>
        <w:gridCol w:w="2845"/>
        <w:gridCol w:w="2831"/>
      </w:tblGrid>
      <w:tr w:rsidR="00CB0488" w14:paraId="16CB7B39" w14:textId="77777777">
        <w:tc>
          <w:tcPr>
            <w:tcW w:w="2846" w:type="dxa"/>
            <w:tcBorders>
              <w:top w:val="single" w:sz="8" w:space="0" w:color="4F81BD"/>
              <w:left w:val="single" w:sz="8" w:space="0" w:color="4F81BD"/>
              <w:bottom w:val="single" w:sz="18" w:space="0" w:color="4F81BD"/>
              <w:right w:val="single" w:sz="8" w:space="0" w:color="4F81BD"/>
            </w:tcBorders>
          </w:tcPr>
          <w:p w14:paraId="6CE6D459"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历史委托表</w:t>
            </w:r>
          </w:p>
        </w:tc>
        <w:tc>
          <w:tcPr>
            <w:tcW w:w="2845" w:type="dxa"/>
            <w:tcBorders>
              <w:top w:val="single" w:sz="8" w:space="0" w:color="4F81BD"/>
              <w:left w:val="single" w:sz="8" w:space="0" w:color="4F81BD"/>
              <w:bottom w:val="single" w:sz="18" w:space="0" w:color="4F81BD"/>
              <w:right w:val="single" w:sz="8" w:space="0" w:color="4F81BD"/>
            </w:tcBorders>
          </w:tcPr>
          <w:p w14:paraId="6E6D4A33"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历史成交表</w:t>
            </w:r>
          </w:p>
        </w:tc>
        <w:tc>
          <w:tcPr>
            <w:tcW w:w="2831" w:type="dxa"/>
            <w:tcBorders>
              <w:top w:val="single" w:sz="8" w:space="0" w:color="4F81BD"/>
              <w:left w:val="single" w:sz="8" w:space="0" w:color="4F81BD"/>
              <w:bottom w:val="single" w:sz="18" w:space="0" w:color="4F81BD"/>
              <w:right w:val="single" w:sz="8" w:space="0" w:color="4F81BD"/>
            </w:tcBorders>
          </w:tcPr>
          <w:p w14:paraId="71C467B5"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资金流水表</w:t>
            </w:r>
          </w:p>
        </w:tc>
      </w:tr>
      <w:tr w:rsidR="00CB0488" w14:paraId="05E4F870"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74305E9"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交易帐号</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1468B13"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交易帐号</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0A51F9B3"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时间</w:t>
            </w:r>
          </w:p>
        </w:tc>
      </w:tr>
      <w:tr w:rsidR="00CB0488" w14:paraId="0494B314" w14:textId="77777777">
        <w:tc>
          <w:tcPr>
            <w:tcW w:w="2846" w:type="dxa"/>
            <w:tcBorders>
              <w:top w:val="single" w:sz="8" w:space="0" w:color="4F81BD"/>
              <w:left w:val="single" w:sz="8" w:space="0" w:color="4F81BD"/>
              <w:bottom w:val="single" w:sz="8" w:space="0" w:color="4F81BD"/>
              <w:right w:val="single" w:sz="8" w:space="0" w:color="4F81BD"/>
            </w:tcBorders>
          </w:tcPr>
          <w:p w14:paraId="3C1B8657"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委托单号</w:t>
            </w:r>
          </w:p>
        </w:tc>
        <w:tc>
          <w:tcPr>
            <w:tcW w:w="2845" w:type="dxa"/>
            <w:tcBorders>
              <w:top w:val="single" w:sz="8" w:space="0" w:color="4F81BD"/>
              <w:left w:val="single" w:sz="8" w:space="0" w:color="4F81BD"/>
              <w:bottom w:val="single" w:sz="8" w:space="0" w:color="4F81BD"/>
              <w:right w:val="single" w:sz="8" w:space="0" w:color="4F81BD"/>
            </w:tcBorders>
          </w:tcPr>
          <w:p w14:paraId="06FD88CB"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委托单号</w:t>
            </w:r>
          </w:p>
        </w:tc>
        <w:tc>
          <w:tcPr>
            <w:tcW w:w="2831" w:type="dxa"/>
            <w:tcBorders>
              <w:top w:val="single" w:sz="8" w:space="0" w:color="4F81BD"/>
              <w:left w:val="single" w:sz="8" w:space="0" w:color="4F81BD"/>
              <w:bottom w:val="single" w:sz="8" w:space="0" w:color="4F81BD"/>
              <w:right w:val="single" w:sz="8" w:space="0" w:color="4F81BD"/>
            </w:tcBorders>
          </w:tcPr>
          <w:p w14:paraId="477592FC"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账户</w:t>
            </w:r>
          </w:p>
        </w:tc>
      </w:tr>
      <w:tr w:rsidR="00CB0488" w14:paraId="1CED0916"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57A6BE76"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代码</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32E5978D"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成交单号</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2CF3B82B"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发生金额</w:t>
            </w:r>
          </w:p>
        </w:tc>
      </w:tr>
      <w:tr w:rsidR="00CB0488" w14:paraId="43CA9A26" w14:textId="77777777">
        <w:tc>
          <w:tcPr>
            <w:tcW w:w="2846" w:type="dxa"/>
            <w:tcBorders>
              <w:top w:val="single" w:sz="8" w:space="0" w:color="4F81BD"/>
              <w:left w:val="single" w:sz="8" w:space="0" w:color="4F81BD"/>
              <w:bottom w:val="single" w:sz="8" w:space="0" w:color="4F81BD"/>
              <w:right w:val="single" w:sz="8" w:space="0" w:color="4F81BD"/>
            </w:tcBorders>
          </w:tcPr>
          <w:p w14:paraId="4C826510"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名称</w:t>
            </w:r>
          </w:p>
        </w:tc>
        <w:tc>
          <w:tcPr>
            <w:tcW w:w="2845" w:type="dxa"/>
            <w:tcBorders>
              <w:top w:val="single" w:sz="8" w:space="0" w:color="4F81BD"/>
              <w:left w:val="single" w:sz="8" w:space="0" w:color="4F81BD"/>
              <w:bottom w:val="single" w:sz="8" w:space="0" w:color="4F81BD"/>
              <w:right w:val="single" w:sz="8" w:space="0" w:color="4F81BD"/>
            </w:tcBorders>
          </w:tcPr>
          <w:p w14:paraId="416BE902"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代码</w:t>
            </w:r>
          </w:p>
        </w:tc>
        <w:tc>
          <w:tcPr>
            <w:tcW w:w="2831" w:type="dxa"/>
            <w:tcBorders>
              <w:top w:val="single" w:sz="8" w:space="0" w:color="4F81BD"/>
              <w:left w:val="single" w:sz="8" w:space="0" w:color="4F81BD"/>
              <w:bottom w:val="single" w:sz="8" w:space="0" w:color="4F81BD"/>
              <w:right w:val="single" w:sz="8" w:space="0" w:color="4F81BD"/>
            </w:tcBorders>
          </w:tcPr>
          <w:p w14:paraId="63D6D587"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币种</w:t>
            </w:r>
          </w:p>
        </w:tc>
      </w:tr>
      <w:tr w:rsidR="00CB0488" w14:paraId="5363A8CC"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4E88722E"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买卖方向</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63912866"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名称</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52C7BB27"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业务名称</w:t>
            </w:r>
          </w:p>
        </w:tc>
      </w:tr>
      <w:tr w:rsidR="00CB0488" w14:paraId="4D0A0DB5" w14:textId="77777777">
        <w:tc>
          <w:tcPr>
            <w:tcW w:w="2846" w:type="dxa"/>
            <w:tcBorders>
              <w:top w:val="single" w:sz="8" w:space="0" w:color="4F81BD"/>
              <w:left w:val="single" w:sz="8" w:space="0" w:color="4F81BD"/>
              <w:bottom w:val="single" w:sz="8" w:space="0" w:color="4F81BD"/>
              <w:right w:val="single" w:sz="8" w:space="0" w:color="4F81BD"/>
            </w:tcBorders>
          </w:tcPr>
          <w:p w14:paraId="314F8DF3"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委托价格</w:t>
            </w:r>
          </w:p>
        </w:tc>
        <w:tc>
          <w:tcPr>
            <w:tcW w:w="2845" w:type="dxa"/>
            <w:tcBorders>
              <w:top w:val="single" w:sz="8" w:space="0" w:color="4F81BD"/>
              <w:left w:val="single" w:sz="8" w:space="0" w:color="4F81BD"/>
              <w:bottom w:val="single" w:sz="8" w:space="0" w:color="4F81BD"/>
              <w:right w:val="single" w:sz="8" w:space="0" w:color="4F81BD"/>
            </w:tcBorders>
          </w:tcPr>
          <w:p w14:paraId="54057612"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买卖方向</w:t>
            </w:r>
          </w:p>
        </w:tc>
        <w:tc>
          <w:tcPr>
            <w:tcW w:w="2831" w:type="dxa"/>
            <w:tcBorders>
              <w:top w:val="single" w:sz="8" w:space="0" w:color="4F81BD"/>
              <w:left w:val="single" w:sz="8" w:space="0" w:color="4F81BD"/>
              <w:bottom w:val="single" w:sz="8" w:space="0" w:color="4F81BD"/>
              <w:right w:val="single" w:sz="8" w:space="0" w:color="4F81BD"/>
            </w:tcBorders>
          </w:tcPr>
          <w:p w14:paraId="708F85B9"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备注</w:t>
            </w:r>
          </w:p>
        </w:tc>
      </w:tr>
      <w:tr w:rsidR="00CB0488" w14:paraId="104861DD"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5BCAA34"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委托数量</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1DA5161"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成交价格</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2F70AA77" w14:textId="77777777" w:rsidR="00CB0488" w:rsidRDefault="00CB0488">
            <w:pPr>
              <w:ind w:firstLineChars="0" w:firstLine="0"/>
              <w:jc w:val="center"/>
              <w:rPr>
                <w:rFonts w:ascii="Times New Roman" w:cs="FZYaoTi"/>
                <w:sz w:val="18"/>
                <w:szCs w:val="18"/>
              </w:rPr>
            </w:pPr>
          </w:p>
        </w:tc>
      </w:tr>
      <w:tr w:rsidR="00CB0488" w14:paraId="1F3042BD" w14:textId="77777777">
        <w:tc>
          <w:tcPr>
            <w:tcW w:w="2846" w:type="dxa"/>
            <w:tcBorders>
              <w:top w:val="single" w:sz="8" w:space="0" w:color="4F81BD"/>
              <w:left w:val="single" w:sz="8" w:space="0" w:color="4F81BD"/>
              <w:bottom w:val="single" w:sz="8" w:space="0" w:color="4F81BD"/>
              <w:right w:val="single" w:sz="8" w:space="0" w:color="4F81BD"/>
            </w:tcBorders>
          </w:tcPr>
          <w:p w14:paraId="43DF2278"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委托类型</w:t>
            </w:r>
          </w:p>
        </w:tc>
        <w:tc>
          <w:tcPr>
            <w:tcW w:w="2845" w:type="dxa"/>
            <w:tcBorders>
              <w:top w:val="single" w:sz="8" w:space="0" w:color="4F81BD"/>
              <w:left w:val="single" w:sz="8" w:space="0" w:color="4F81BD"/>
              <w:bottom w:val="single" w:sz="8" w:space="0" w:color="4F81BD"/>
              <w:right w:val="single" w:sz="8" w:space="0" w:color="4F81BD"/>
            </w:tcBorders>
          </w:tcPr>
          <w:p w14:paraId="623A1E7F"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成交数量</w:t>
            </w:r>
          </w:p>
        </w:tc>
        <w:tc>
          <w:tcPr>
            <w:tcW w:w="2831" w:type="dxa"/>
            <w:tcBorders>
              <w:top w:val="single" w:sz="8" w:space="0" w:color="4F81BD"/>
              <w:left w:val="single" w:sz="8" w:space="0" w:color="4F81BD"/>
              <w:bottom w:val="single" w:sz="8" w:space="0" w:color="4F81BD"/>
              <w:right w:val="single" w:sz="8" w:space="0" w:color="4F81BD"/>
            </w:tcBorders>
          </w:tcPr>
          <w:p w14:paraId="6AB0E439" w14:textId="77777777" w:rsidR="00CB0488" w:rsidRDefault="00CB0488">
            <w:pPr>
              <w:ind w:firstLineChars="0" w:firstLine="0"/>
              <w:jc w:val="center"/>
              <w:rPr>
                <w:rFonts w:ascii="Times New Roman" w:cs="FZYaoTi"/>
                <w:sz w:val="18"/>
                <w:szCs w:val="18"/>
              </w:rPr>
            </w:pPr>
          </w:p>
        </w:tc>
      </w:tr>
      <w:tr w:rsidR="00CB0488" w14:paraId="7A65372D"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97D12F2"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申报时间</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6E4C8FEC"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成交金额</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0A3A51EA" w14:textId="77777777" w:rsidR="00CB0488" w:rsidRDefault="00CB0488">
            <w:pPr>
              <w:ind w:firstLineChars="0" w:firstLine="0"/>
              <w:jc w:val="center"/>
              <w:rPr>
                <w:rFonts w:ascii="Times New Roman" w:cs="FZYaoTi"/>
                <w:sz w:val="18"/>
                <w:szCs w:val="18"/>
              </w:rPr>
            </w:pPr>
          </w:p>
        </w:tc>
      </w:tr>
      <w:tr w:rsidR="00CB0488" w14:paraId="25A75CC2" w14:textId="77777777">
        <w:tc>
          <w:tcPr>
            <w:tcW w:w="2846" w:type="dxa"/>
            <w:tcBorders>
              <w:top w:val="single" w:sz="8" w:space="0" w:color="4F81BD"/>
              <w:left w:val="single" w:sz="8" w:space="0" w:color="4F81BD"/>
              <w:bottom w:val="single" w:sz="8" w:space="0" w:color="4F81BD"/>
              <w:right w:val="single" w:sz="8" w:space="0" w:color="4F81BD"/>
            </w:tcBorders>
          </w:tcPr>
          <w:p w14:paraId="1802A9E5"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申报日期</w:t>
            </w:r>
          </w:p>
        </w:tc>
        <w:tc>
          <w:tcPr>
            <w:tcW w:w="2845" w:type="dxa"/>
            <w:tcBorders>
              <w:top w:val="single" w:sz="8" w:space="0" w:color="4F81BD"/>
              <w:left w:val="single" w:sz="8" w:space="0" w:color="4F81BD"/>
              <w:bottom w:val="single" w:sz="8" w:space="0" w:color="4F81BD"/>
              <w:right w:val="single" w:sz="8" w:space="0" w:color="4F81BD"/>
            </w:tcBorders>
          </w:tcPr>
          <w:p w14:paraId="393C6313"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成交类型</w:t>
            </w:r>
          </w:p>
        </w:tc>
        <w:tc>
          <w:tcPr>
            <w:tcW w:w="2831" w:type="dxa"/>
            <w:tcBorders>
              <w:top w:val="single" w:sz="8" w:space="0" w:color="4F81BD"/>
              <w:left w:val="single" w:sz="8" w:space="0" w:color="4F81BD"/>
              <w:bottom w:val="single" w:sz="8" w:space="0" w:color="4F81BD"/>
              <w:right w:val="single" w:sz="8" w:space="0" w:color="4F81BD"/>
            </w:tcBorders>
          </w:tcPr>
          <w:p w14:paraId="5CB1A22C" w14:textId="77777777" w:rsidR="00CB0488" w:rsidRDefault="00CB0488">
            <w:pPr>
              <w:ind w:firstLineChars="0" w:firstLine="0"/>
              <w:jc w:val="center"/>
              <w:rPr>
                <w:rFonts w:ascii="Times New Roman" w:cs="FZYaoTi"/>
                <w:sz w:val="18"/>
                <w:szCs w:val="18"/>
              </w:rPr>
            </w:pPr>
          </w:p>
        </w:tc>
      </w:tr>
      <w:tr w:rsidR="00CB0488" w14:paraId="33493C81"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209E5219"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委托状态</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74C057D4"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成交时间</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11F65C8D" w14:textId="77777777" w:rsidR="00CB0488" w:rsidRDefault="00CB0488">
            <w:pPr>
              <w:ind w:firstLineChars="0" w:firstLine="0"/>
              <w:jc w:val="center"/>
              <w:rPr>
                <w:rFonts w:ascii="Times New Roman" w:cs="FZYaoTi"/>
                <w:sz w:val="18"/>
                <w:szCs w:val="18"/>
              </w:rPr>
            </w:pPr>
          </w:p>
        </w:tc>
      </w:tr>
      <w:tr w:rsidR="00CB0488" w14:paraId="3CDB092C" w14:textId="77777777">
        <w:tc>
          <w:tcPr>
            <w:tcW w:w="2846" w:type="dxa"/>
            <w:tcBorders>
              <w:top w:val="single" w:sz="8" w:space="0" w:color="4F81BD"/>
              <w:left w:val="single" w:sz="8" w:space="0" w:color="4F81BD"/>
              <w:bottom w:val="single" w:sz="8" w:space="0" w:color="4F81BD"/>
              <w:right w:val="single" w:sz="8" w:space="0" w:color="4F81BD"/>
            </w:tcBorders>
          </w:tcPr>
          <w:p w14:paraId="1BA2EBF2"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成交数量</w:t>
            </w:r>
          </w:p>
        </w:tc>
        <w:tc>
          <w:tcPr>
            <w:tcW w:w="2845" w:type="dxa"/>
            <w:tcBorders>
              <w:top w:val="single" w:sz="8" w:space="0" w:color="4F81BD"/>
              <w:left w:val="single" w:sz="8" w:space="0" w:color="4F81BD"/>
              <w:bottom w:val="single" w:sz="8" w:space="0" w:color="4F81BD"/>
              <w:right w:val="single" w:sz="8" w:space="0" w:color="4F81BD"/>
            </w:tcBorders>
          </w:tcPr>
          <w:p w14:paraId="5442568A"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所属市场</w:t>
            </w:r>
          </w:p>
        </w:tc>
        <w:tc>
          <w:tcPr>
            <w:tcW w:w="2831" w:type="dxa"/>
            <w:tcBorders>
              <w:top w:val="single" w:sz="8" w:space="0" w:color="4F81BD"/>
              <w:left w:val="single" w:sz="8" w:space="0" w:color="4F81BD"/>
              <w:bottom w:val="single" w:sz="8" w:space="0" w:color="4F81BD"/>
              <w:right w:val="single" w:sz="8" w:space="0" w:color="4F81BD"/>
            </w:tcBorders>
          </w:tcPr>
          <w:p w14:paraId="0FFECBBF" w14:textId="77777777" w:rsidR="00CB0488" w:rsidRDefault="00CB0488">
            <w:pPr>
              <w:ind w:firstLineChars="0" w:firstLine="0"/>
              <w:jc w:val="center"/>
              <w:rPr>
                <w:rFonts w:ascii="Times New Roman" w:cs="FZYaoTi"/>
                <w:sz w:val="18"/>
                <w:szCs w:val="18"/>
              </w:rPr>
            </w:pPr>
          </w:p>
        </w:tc>
      </w:tr>
      <w:tr w:rsidR="00CB0488" w14:paraId="549C3852"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39FBABF6"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成交均价</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0700C115" w14:textId="77777777" w:rsidR="00CB0488" w:rsidRDefault="001F2DDA">
            <w:pPr>
              <w:ind w:firstLineChars="0" w:firstLine="0"/>
              <w:jc w:val="center"/>
              <w:rPr>
                <w:rFonts w:ascii="Times New Roman" w:cs="FZYaoTi"/>
                <w:sz w:val="18"/>
                <w:szCs w:val="18"/>
              </w:rPr>
            </w:pPr>
            <w:r>
              <w:rPr>
                <w:rFonts w:ascii="Times New Roman" w:hAnsi="FZYaoTi" w:cs="FZYaoTi" w:hint="eastAsia"/>
                <w:sz w:val="18"/>
                <w:szCs w:val="18"/>
              </w:rPr>
              <w:t>预留字段</w:t>
            </w: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42FBE565" w14:textId="77777777" w:rsidR="00CB0488" w:rsidRDefault="00CB0488">
            <w:pPr>
              <w:ind w:firstLineChars="0" w:firstLine="0"/>
              <w:jc w:val="center"/>
              <w:rPr>
                <w:rFonts w:ascii="Times New Roman" w:cs="FZYaoTi"/>
                <w:sz w:val="18"/>
                <w:szCs w:val="18"/>
              </w:rPr>
            </w:pPr>
          </w:p>
        </w:tc>
      </w:tr>
      <w:tr w:rsidR="00CB0488" w14:paraId="79A057DC" w14:textId="77777777">
        <w:tc>
          <w:tcPr>
            <w:tcW w:w="2846" w:type="dxa"/>
            <w:tcBorders>
              <w:top w:val="single" w:sz="8" w:space="0" w:color="4F81BD"/>
              <w:left w:val="single" w:sz="8" w:space="0" w:color="4F81BD"/>
              <w:bottom w:val="single" w:sz="8" w:space="0" w:color="4F81BD"/>
              <w:right w:val="single" w:sz="8" w:space="0" w:color="4F81BD"/>
            </w:tcBorders>
          </w:tcPr>
          <w:p w14:paraId="08297975"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所属市场</w:t>
            </w:r>
          </w:p>
        </w:tc>
        <w:tc>
          <w:tcPr>
            <w:tcW w:w="2845" w:type="dxa"/>
            <w:tcBorders>
              <w:top w:val="single" w:sz="8" w:space="0" w:color="4F81BD"/>
              <w:left w:val="single" w:sz="8" w:space="0" w:color="4F81BD"/>
              <w:bottom w:val="single" w:sz="8" w:space="0" w:color="4F81BD"/>
              <w:right w:val="single" w:sz="8" w:space="0" w:color="4F81BD"/>
            </w:tcBorders>
          </w:tcPr>
          <w:p w14:paraId="3A2544E9" w14:textId="77777777" w:rsidR="00CB0488" w:rsidRDefault="00CB0488">
            <w:pPr>
              <w:ind w:firstLineChars="0" w:firstLine="0"/>
              <w:jc w:val="center"/>
              <w:rPr>
                <w:rFonts w:ascii="Times New Roman" w:cs="FZYaoTi"/>
                <w:sz w:val="18"/>
                <w:szCs w:val="18"/>
              </w:rPr>
            </w:pPr>
          </w:p>
        </w:tc>
        <w:tc>
          <w:tcPr>
            <w:tcW w:w="2831" w:type="dxa"/>
            <w:tcBorders>
              <w:top w:val="single" w:sz="8" w:space="0" w:color="4F81BD"/>
              <w:left w:val="single" w:sz="8" w:space="0" w:color="4F81BD"/>
              <w:bottom w:val="single" w:sz="8" w:space="0" w:color="4F81BD"/>
              <w:right w:val="single" w:sz="8" w:space="0" w:color="4F81BD"/>
            </w:tcBorders>
          </w:tcPr>
          <w:p w14:paraId="42D17C74" w14:textId="77777777" w:rsidR="00CB0488" w:rsidRDefault="00CB0488">
            <w:pPr>
              <w:ind w:firstLineChars="0" w:firstLine="0"/>
              <w:jc w:val="center"/>
              <w:rPr>
                <w:rFonts w:ascii="Times New Roman" w:cs="FZYaoTi"/>
                <w:sz w:val="18"/>
                <w:szCs w:val="18"/>
              </w:rPr>
            </w:pPr>
          </w:p>
        </w:tc>
      </w:tr>
      <w:tr w:rsidR="00CB0488" w14:paraId="47C43DA0" w14:textId="77777777">
        <w:tc>
          <w:tcPr>
            <w:tcW w:w="2846" w:type="dxa"/>
            <w:tcBorders>
              <w:top w:val="single" w:sz="8" w:space="0" w:color="4F81BD"/>
              <w:left w:val="single" w:sz="8" w:space="0" w:color="4F81BD"/>
              <w:bottom w:val="single" w:sz="8" w:space="0" w:color="4F81BD"/>
              <w:right w:val="single" w:sz="8" w:space="0" w:color="4F81BD"/>
            </w:tcBorders>
            <w:shd w:val="clear" w:color="auto" w:fill="D3DFEE"/>
          </w:tcPr>
          <w:p w14:paraId="17579E71" w14:textId="77777777" w:rsidR="00CB0488" w:rsidRDefault="001F2DDA">
            <w:pPr>
              <w:ind w:firstLineChars="0" w:firstLine="0"/>
              <w:jc w:val="center"/>
              <w:rPr>
                <w:rFonts w:ascii="Times New Roman" w:cs="FZYaoTi"/>
                <w:bCs/>
                <w:sz w:val="18"/>
                <w:szCs w:val="18"/>
              </w:rPr>
            </w:pPr>
            <w:r>
              <w:rPr>
                <w:rFonts w:ascii="Times New Roman" w:hAnsi="FZYaoTi" w:cs="FZYaoTi" w:hint="eastAsia"/>
                <w:bCs/>
                <w:sz w:val="18"/>
                <w:szCs w:val="18"/>
              </w:rPr>
              <w:t>预留字段</w:t>
            </w:r>
          </w:p>
        </w:tc>
        <w:tc>
          <w:tcPr>
            <w:tcW w:w="2845" w:type="dxa"/>
            <w:tcBorders>
              <w:top w:val="single" w:sz="8" w:space="0" w:color="4F81BD"/>
              <w:left w:val="single" w:sz="8" w:space="0" w:color="4F81BD"/>
              <w:bottom w:val="single" w:sz="8" w:space="0" w:color="4F81BD"/>
              <w:right w:val="single" w:sz="8" w:space="0" w:color="4F81BD"/>
            </w:tcBorders>
            <w:shd w:val="clear" w:color="auto" w:fill="D3DFEE"/>
          </w:tcPr>
          <w:p w14:paraId="176610EC" w14:textId="77777777" w:rsidR="00CB0488" w:rsidRDefault="00CB0488">
            <w:pPr>
              <w:ind w:firstLineChars="0" w:firstLine="0"/>
              <w:jc w:val="center"/>
              <w:rPr>
                <w:rFonts w:ascii="Times New Roman" w:cs="FZYaoTi"/>
                <w:sz w:val="18"/>
                <w:szCs w:val="18"/>
              </w:rPr>
            </w:pPr>
          </w:p>
        </w:tc>
        <w:tc>
          <w:tcPr>
            <w:tcW w:w="2831" w:type="dxa"/>
            <w:tcBorders>
              <w:top w:val="single" w:sz="8" w:space="0" w:color="4F81BD"/>
              <w:left w:val="single" w:sz="8" w:space="0" w:color="4F81BD"/>
              <w:bottom w:val="single" w:sz="8" w:space="0" w:color="4F81BD"/>
              <w:right w:val="single" w:sz="8" w:space="0" w:color="4F81BD"/>
            </w:tcBorders>
            <w:shd w:val="clear" w:color="auto" w:fill="D3DFEE"/>
          </w:tcPr>
          <w:p w14:paraId="41A3E63B" w14:textId="77777777" w:rsidR="00CB0488" w:rsidRDefault="00CB0488">
            <w:pPr>
              <w:ind w:firstLineChars="0" w:firstLine="0"/>
              <w:jc w:val="center"/>
              <w:rPr>
                <w:rFonts w:ascii="Times New Roman" w:cs="FZYaoTi"/>
                <w:sz w:val="18"/>
                <w:szCs w:val="18"/>
              </w:rPr>
            </w:pPr>
          </w:p>
        </w:tc>
      </w:tr>
    </w:tbl>
    <w:p w14:paraId="4E7CF4F2" w14:textId="77777777" w:rsidR="00CB0488" w:rsidRDefault="001F2DDA">
      <w:pPr>
        <w:pStyle w:val="3"/>
        <w:ind w:firstLineChars="0" w:firstLine="0"/>
        <w:rPr>
          <w:rFonts w:ascii="Times New Roman"/>
        </w:rPr>
      </w:pPr>
      <w:bookmarkStart w:id="103" w:name="_Toc16003"/>
      <w:bookmarkStart w:id="104" w:name="_Toc7806"/>
      <w:bookmarkStart w:id="105" w:name="_Toc5751"/>
      <w:bookmarkStart w:id="106" w:name="_Toc391035154"/>
      <w:bookmarkStart w:id="107" w:name="_Toc27664"/>
      <w:r>
        <w:rPr>
          <w:rFonts w:ascii="Times New Roman" w:hint="eastAsia"/>
        </w:rPr>
        <w:t xml:space="preserve">3.1.5 </w:t>
      </w:r>
      <w:r>
        <w:rPr>
          <w:rFonts w:ascii="Times New Roman" w:hint="eastAsia"/>
        </w:rPr>
        <w:t>证券代码表</w:t>
      </w:r>
      <w:r>
        <w:rPr>
          <w:rFonts w:ascii="Times New Roman" w:hint="eastAsia"/>
        </w:rPr>
        <w:t>&amp;</w:t>
      </w:r>
      <w:r>
        <w:rPr>
          <w:rFonts w:ascii="Times New Roman" w:hint="eastAsia"/>
        </w:rPr>
        <w:t>分红送转表</w:t>
      </w:r>
      <w:r>
        <w:rPr>
          <w:rFonts w:ascii="Times New Roman" w:hint="eastAsia"/>
        </w:rPr>
        <w:t>&amp;</w:t>
      </w:r>
      <w:r>
        <w:rPr>
          <w:rFonts w:ascii="Times New Roman" w:hint="eastAsia"/>
        </w:rPr>
        <w:t>行情数据表</w:t>
      </w:r>
      <w:bookmarkEnd w:id="103"/>
      <w:bookmarkEnd w:id="104"/>
      <w:bookmarkEnd w:id="105"/>
      <w:bookmarkEnd w:id="106"/>
      <w:bookmarkEnd w:id="107"/>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34944382"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2ACDCF3E"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证券代码表</w:t>
            </w:r>
          </w:p>
        </w:tc>
      </w:tr>
      <w:tr w:rsidR="00CB0488" w14:paraId="34FB92A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6EE9EB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B4C30DD" w14:textId="77777777" w:rsidR="00CB0488" w:rsidRDefault="00CB0488">
            <w:pPr>
              <w:ind w:firstLineChars="0" w:firstLine="0"/>
              <w:rPr>
                <w:rFonts w:ascii="Times New Roman" w:cs="FZYaoTi"/>
                <w:sz w:val="18"/>
                <w:szCs w:val="18"/>
              </w:rPr>
            </w:pPr>
          </w:p>
        </w:tc>
      </w:tr>
      <w:tr w:rsidR="00CB0488" w14:paraId="5A67A149" w14:textId="77777777">
        <w:tc>
          <w:tcPr>
            <w:tcW w:w="2102" w:type="dxa"/>
            <w:tcBorders>
              <w:top w:val="single" w:sz="8" w:space="0" w:color="4F81BD"/>
              <w:left w:val="single" w:sz="8" w:space="0" w:color="4F81BD"/>
              <w:bottom w:val="single" w:sz="8" w:space="0" w:color="4F81BD"/>
              <w:right w:val="single" w:sz="8" w:space="0" w:color="4F81BD"/>
            </w:tcBorders>
          </w:tcPr>
          <w:p w14:paraId="32371BE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0736BFC5" w14:textId="77777777" w:rsidR="00CB0488" w:rsidRDefault="00CB0488">
            <w:pPr>
              <w:ind w:firstLineChars="0" w:firstLine="0"/>
              <w:rPr>
                <w:rFonts w:ascii="Times New Roman" w:cs="FZYaoTi"/>
                <w:sz w:val="18"/>
                <w:szCs w:val="18"/>
              </w:rPr>
            </w:pPr>
          </w:p>
        </w:tc>
      </w:tr>
      <w:tr w:rsidR="00CB0488" w14:paraId="140ACE0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54A35A9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交易所</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9D824DC" w14:textId="77777777" w:rsidR="00CB0488" w:rsidRDefault="00CB0488">
            <w:pPr>
              <w:ind w:firstLineChars="0" w:firstLine="0"/>
              <w:rPr>
                <w:rFonts w:ascii="Times New Roman" w:cs="FZYaoTi"/>
                <w:sz w:val="18"/>
                <w:szCs w:val="18"/>
              </w:rPr>
            </w:pPr>
          </w:p>
        </w:tc>
      </w:tr>
      <w:tr w:rsidR="00CB0488" w14:paraId="2C1DC022" w14:textId="77777777">
        <w:tc>
          <w:tcPr>
            <w:tcW w:w="2102" w:type="dxa"/>
            <w:tcBorders>
              <w:top w:val="single" w:sz="8" w:space="0" w:color="4F81BD"/>
              <w:left w:val="single" w:sz="8" w:space="0" w:color="4F81BD"/>
              <w:bottom w:val="single" w:sz="8" w:space="0" w:color="4F81BD"/>
              <w:right w:val="single" w:sz="8" w:space="0" w:color="4F81BD"/>
            </w:tcBorders>
          </w:tcPr>
          <w:p w14:paraId="7D8E048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w:t>
            </w:r>
          </w:p>
        </w:tc>
        <w:tc>
          <w:tcPr>
            <w:tcW w:w="6420" w:type="dxa"/>
            <w:tcBorders>
              <w:top w:val="single" w:sz="8" w:space="0" w:color="4F81BD"/>
              <w:left w:val="single" w:sz="8" w:space="0" w:color="4F81BD"/>
              <w:bottom w:val="single" w:sz="8" w:space="0" w:color="4F81BD"/>
              <w:right w:val="single" w:sz="8" w:space="0" w:color="4F81BD"/>
            </w:tcBorders>
          </w:tcPr>
          <w:p w14:paraId="4C4FCAA3" w14:textId="77777777" w:rsidR="00CB0488" w:rsidRDefault="00CB0488">
            <w:pPr>
              <w:ind w:firstLineChars="0" w:firstLine="0"/>
              <w:rPr>
                <w:rFonts w:ascii="Times New Roman" w:cs="FZYaoTi"/>
                <w:sz w:val="18"/>
                <w:szCs w:val="18"/>
              </w:rPr>
            </w:pPr>
          </w:p>
        </w:tc>
      </w:tr>
      <w:tr w:rsidR="00CB0488" w14:paraId="552EF75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0C60A7E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总股本</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3170530" w14:textId="77777777" w:rsidR="00CB0488" w:rsidRDefault="00CB0488">
            <w:pPr>
              <w:ind w:firstLineChars="0" w:firstLine="0"/>
              <w:rPr>
                <w:rFonts w:ascii="Times New Roman" w:cs="FZYaoTi"/>
                <w:sz w:val="18"/>
                <w:szCs w:val="18"/>
              </w:rPr>
            </w:pPr>
          </w:p>
        </w:tc>
      </w:tr>
      <w:tr w:rsidR="00CB0488" w14:paraId="25511A30" w14:textId="77777777">
        <w:tc>
          <w:tcPr>
            <w:tcW w:w="2102" w:type="dxa"/>
            <w:tcBorders>
              <w:top w:val="single" w:sz="8" w:space="0" w:color="4F81BD"/>
              <w:left w:val="single" w:sz="8" w:space="0" w:color="4F81BD"/>
              <w:bottom w:val="single" w:sz="8" w:space="0" w:color="4F81BD"/>
              <w:right w:val="single" w:sz="8" w:space="0" w:color="4F81BD"/>
            </w:tcBorders>
          </w:tcPr>
          <w:p w14:paraId="05D312C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流通股本</w:t>
            </w:r>
          </w:p>
        </w:tc>
        <w:tc>
          <w:tcPr>
            <w:tcW w:w="6420" w:type="dxa"/>
            <w:tcBorders>
              <w:top w:val="single" w:sz="8" w:space="0" w:color="4F81BD"/>
              <w:left w:val="single" w:sz="8" w:space="0" w:color="4F81BD"/>
              <w:bottom w:val="single" w:sz="8" w:space="0" w:color="4F81BD"/>
              <w:right w:val="single" w:sz="8" w:space="0" w:color="4F81BD"/>
            </w:tcBorders>
          </w:tcPr>
          <w:p w14:paraId="0D843E27" w14:textId="77777777" w:rsidR="00CB0488" w:rsidRDefault="00CB0488">
            <w:pPr>
              <w:ind w:firstLineChars="0" w:firstLine="0"/>
              <w:rPr>
                <w:rFonts w:ascii="Times New Roman" w:cs="FZYaoTi"/>
                <w:sz w:val="18"/>
                <w:szCs w:val="18"/>
              </w:rPr>
            </w:pPr>
          </w:p>
        </w:tc>
      </w:tr>
      <w:tr w:rsidR="00CB0488" w14:paraId="258632F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36669D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是否停牌</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AF85FF5" w14:textId="77777777" w:rsidR="00CB0488" w:rsidRDefault="00CB0488">
            <w:pPr>
              <w:ind w:firstLineChars="0" w:firstLine="0"/>
              <w:rPr>
                <w:rFonts w:ascii="Times New Roman" w:cs="FZYaoTi"/>
                <w:sz w:val="18"/>
                <w:szCs w:val="18"/>
              </w:rPr>
            </w:pPr>
          </w:p>
        </w:tc>
      </w:tr>
      <w:tr w:rsidR="00CB0488" w14:paraId="019736C1" w14:textId="77777777">
        <w:tc>
          <w:tcPr>
            <w:tcW w:w="2102" w:type="dxa"/>
            <w:tcBorders>
              <w:top w:val="single" w:sz="8" w:space="0" w:color="4F81BD"/>
              <w:left w:val="single" w:sz="8" w:space="0" w:color="4F81BD"/>
              <w:bottom w:val="single" w:sz="8" w:space="0" w:color="4F81BD"/>
              <w:right w:val="single" w:sz="8" w:space="0" w:color="4F81BD"/>
            </w:tcBorders>
          </w:tcPr>
          <w:p w14:paraId="285D019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是否新股</w:t>
            </w:r>
          </w:p>
        </w:tc>
        <w:tc>
          <w:tcPr>
            <w:tcW w:w="6420" w:type="dxa"/>
            <w:tcBorders>
              <w:top w:val="single" w:sz="8" w:space="0" w:color="4F81BD"/>
              <w:left w:val="single" w:sz="8" w:space="0" w:color="4F81BD"/>
              <w:bottom w:val="single" w:sz="8" w:space="0" w:color="4F81BD"/>
              <w:right w:val="single" w:sz="8" w:space="0" w:color="4F81BD"/>
            </w:tcBorders>
          </w:tcPr>
          <w:p w14:paraId="131401D6" w14:textId="77777777" w:rsidR="00CB0488" w:rsidRDefault="00CB0488">
            <w:pPr>
              <w:ind w:firstLineChars="0" w:firstLine="0"/>
              <w:rPr>
                <w:rFonts w:ascii="Times New Roman" w:cs="FZYaoTi"/>
                <w:sz w:val="18"/>
                <w:szCs w:val="18"/>
              </w:rPr>
            </w:pPr>
          </w:p>
        </w:tc>
      </w:tr>
      <w:tr w:rsidR="00CB0488" w14:paraId="4CB289C1"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11C2C9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是否重大重组复牌</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50E718E2" w14:textId="77777777" w:rsidR="00CB0488" w:rsidRDefault="00CB0488">
            <w:pPr>
              <w:ind w:firstLineChars="0" w:firstLine="0"/>
              <w:rPr>
                <w:rFonts w:ascii="Times New Roman" w:cs="FZYaoTi"/>
                <w:sz w:val="18"/>
                <w:szCs w:val="18"/>
              </w:rPr>
            </w:pPr>
          </w:p>
        </w:tc>
      </w:tr>
      <w:tr w:rsidR="00CB0488" w14:paraId="45CF6C4A" w14:textId="77777777">
        <w:tc>
          <w:tcPr>
            <w:tcW w:w="2102" w:type="dxa"/>
            <w:tcBorders>
              <w:top w:val="single" w:sz="8" w:space="0" w:color="4F81BD"/>
              <w:left w:val="single" w:sz="8" w:space="0" w:color="4F81BD"/>
              <w:bottom w:val="single" w:sz="8" w:space="0" w:color="4F81BD"/>
              <w:right w:val="single" w:sz="8" w:space="0" w:color="4F81BD"/>
            </w:tcBorders>
          </w:tcPr>
          <w:p w14:paraId="785B85A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是否</w:t>
            </w:r>
            <w:r>
              <w:rPr>
                <w:rFonts w:ascii="Times New Roman" w:cs="FZYaoTi" w:hint="eastAsia"/>
                <w:b/>
                <w:bCs/>
                <w:sz w:val="18"/>
                <w:szCs w:val="18"/>
              </w:rPr>
              <w:t>ST</w:t>
            </w:r>
          </w:p>
        </w:tc>
        <w:tc>
          <w:tcPr>
            <w:tcW w:w="6420" w:type="dxa"/>
            <w:tcBorders>
              <w:top w:val="single" w:sz="8" w:space="0" w:color="4F81BD"/>
              <w:left w:val="single" w:sz="8" w:space="0" w:color="4F81BD"/>
              <w:bottom w:val="single" w:sz="8" w:space="0" w:color="4F81BD"/>
              <w:right w:val="single" w:sz="8" w:space="0" w:color="4F81BD"/>
            </w:tcBorders>
          </w:tcPr>
          <w:p w14:paraId="6A226D7E" w14:textId="77777777" w:rsidR="00CB0488" w:rsidRDefault="00CB0488">
            <w:pPr>
              <w:ind w:firstLineChars="0" w:firstLine="0"/>
              <w:rPr>
                <w:rFonts w:ascii="Times New Roman" w:cs="FZYaoTi"/>
                <w:sz w:val="18"/>
                <w:szCs w:val="18"/>
              </w:rPr>
            </w:pPr>
          </w:p>
        </w:tc>
      </w:tr>
      <w:tr w:rsidR="00CB0488" w14:paraId="58EE8ABD"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417A33D7" w14:textId="77777777" w:rsidR="00CB0488" w:rsidRDefault="00CB0488">
            <w:pPr>
              <w:ind w:firstLineChars="0" w:firstLine="0"/>
              <w:rPr>
                <w:rFonts w:ascii="Times New Roman" w:cs="FZYaoTi"/>
                <w:b/>
                <w:bCs/>
                <w:sz w:val="18"/>
                <w:szCs w:val="18"/>
              </w:rPr>
            </w:pP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8239A99" w14:textId="77777777" w:rsidR="00CB0488" w:rsidRDefault="00CB0488">
            <w:pPr>
              <w:ind w:firstLineChars="0" w:firstLine="0"/>
              <w:rPr>
                <w:rFonts w:ascii="Times New Roman" w:cs="FZYaoTi"/>
                <w:sz w:val="18"/>
                <w:szCs w:val="18"/>
              </w:rPr>
            </w:pPr>
          </w:p>
        </w:tc>
      </w:tr>
      <w:tr w:rsidR="00CB0488" w14:paraId="71000C62" w14:textId="77777777">
        <w:tc>
          <w:tcPr>
            <w:tcW w:w="2102" w:type="dxa"/>
            <w:tcBorders>
              <w:top w:val="single" w:sz="8" w:space="0" w:color="4F81BD"/>
              <w:left w:val="single" w:sz="8" w:space="0" w:color="4F81BD"/>
              <w:bottom w:val="single" w:sz="8" w:space="0" w:color="4F81BD"/>
              <w:right w:val="single" w:sz="8" w:space="0" w:color="4F81BD"/>
            </w:tcBorders>
          </w:tcPr>
          <w:p w14:paraId="524D667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注</w:t>
            </w:r>
          </w:p>
        </w:tc>
        <w:tc>
          <w:tcPr>
            <w:tcW w:w="6420" w:type="dxa"/>
            <w:tcBorders>
              <w:top w:val="single" w:sz="8" w:space="0" w:color="4F81BD"/>
              <w:left w:val="single" w:sz="8" w:space="0" w:color="4F81BD"/>
              <w:bottom w:val="single" w:sz="8" w:space="0" w:color="4F81BD"/>
              <w:right w:val="single" w:sz="8" w:space="0" w:color="4F81BD"/>
            </w:tcBorders>
          </w:tcPr>
          <w:p w14:paraId="7E612CC9"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新股</w:t>
            </w:r>
            <w:r>
              <w:rPr>
                <w:rFonts w:ascii="Times New Roman" w:cs="FZYaoTi" w:hint="eastAsia"/>
                <w:sz w:val="18"/>
                <w:szCs w:val="18"/>
              </w:rPr>
              <w:t>&gt;</w:t>
            </w:r>
            <w:r>
              <w:rPr>
                <w:rFonts w:ascii="Times New Roman" w:hAnsi="FZYaoTi" w:cs="FZYaoTi" w:hint="eastAsia"/>
                <w:sz w:val="18"/>
                <w:szCs w:val="18"/>
              </w:rPr>
              <w:t>重大重组复牌</w:t>
            </w:r>
            <w:r>
              <w:rPr>
                <w:rFonts w:ascii="Times New Roman" w:cs="FZYaoTi" w:hint="eastAsia"/>
                <w:sz w:val="18"/>
                <w:szCs w:val="18"/>
              </w:rPr>
              <w:t>&gt;ST</w:t>
            </w:r>
          </w:p>
        </w:tc>
      </w:tr>
    </w:tbl>
    <w:p w14:paraId="29E80510" w14:textId="77777777" w:rsidR="00CB0488" w:rsidRDefault="00CB0488">
      <w:pPr>
        <w:ind w:firstLineChars="0" w:firstLine="0"/>
        <w:rPr>
          <w:rFonts w:ascii="Times New Roman" w:cs="FZYaoTi"/>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1DB08D54"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4516FB39"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分红送转表</w:t>
            </w:r>
          </w:p>
        </w:tc>
      </w:tr>
      <w:tr w:rsidR="00CB0488" w14:paraId="788B7C80"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92A9E4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3066CE0" w14:textId="77777777" w:rsidR="00CB0488" w:rsidRDefault="00CB0488">
            <w:pPr>
              <w:ind w:firstLineChars="0" w:firstLine="0"/>
              <w:rPr>
                <w:rFonts w:ascii="Times New Roman" w:cs="FZYaoTi"/>
                <w:sz w:val="18"/>
                <w:szCs w:val="18"/>
              </w:rPr>
            </w:pPr>
          </w:p>
        </w:tc>
      </w:tr>
      <w:tr w:rsidR="00CB0488" w14:paraId="59F4E419" w14:textId="77777777">
        <w:tc>
          <w:tcPr>
            <w:tcW w:w="2102" w:type="dxa"/>
            <w:tcBorders>
              <w:top w:val="single" w:sz="8" w:space="0" w:color="4F81BD"/>
              <w:left w:val="single" w:sz="8" w:space="0" w:color="4F81BD"/>
              <w:bottom w:val="single" w:sz="8" w:space="0" w:color="4F81BD"/>
              <w:right w:val="single" w:sz="8" w:space="0" w:color="4F81BD"/>
            </w:tcBorders>
          </w:tcPr>
          <w:p w14:paraId="1A34445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tcPr>
          <w:p w14:paraId="622FAC61" w14:textId="77777777" w:rsidR="00CB0488" w:rsidRDefault="00CB0488">
            <w:pPr>
              <w:ind w:firstLineChars="0" w:firstLine="0"/>
              <w:rPr>
                <w:rFonts w:ascii="Times New Roman" w:cs="FZYaoTi"/>
                <w:sz w:val="18"/>
                <w:szCs w:val="18"/>
              </w:rPr>
            </w:pPr>
          </w:p>
        </w:tc>
      </w:tr>
      <w:tr w:rsidR="00CB0488" w14:paraId="10B2349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2DF6B4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股权登记日</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0232E40" w14:textId="77777777" w:rsidR="00CB0488" w:rsidRDefault="00CB0488">
            <w:pPr>
              <w:ind w:firstLineChars="0" w:firstLine="0"/>
              <w:rPr>
                <w:rFonts w:ascii="Times New Roman" w:cs="FZYaoTi"/>
                <w:sz w:val="18"/>
                <w:szCs w:val="18"/>
              </w:rPr>
            </w:pPr>
          </w:p>
        </w:tc>
      </w:tr>
      <w:tr w:rsidR="00CB0488" w14:paraId="6415C570" w14:textId="77777777">
        <w:tc>
          <w:tcPr>
            <w:tcW w:w="2102" w:type="dxa"/>
            <w:tcBorders>
              <w:top w:val="single" w:sz="8" w:space="0" w:color="4F81BD"/>
              <w:left w:val="single" w:sz="8" w:space="0" w:color="4F81BD"/>
              <w:bottom w:val="single" w:sz="8" w:space="0" w:color="4F81BD"/>
              <w:right w:val="single" w:sz="8" w:space="0" w:color="4F81BD"/>
            </w:tcBorders>
          </w:tcPr>
          <w:p w14:paraId="1F97D7D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除权除息日</w:t>
            </w:r>
          </w:p>
        </w:tc>
        <w:tc>
          <w:tcPr>
            <w:tcW w:w="6420" w:type="dxa"/>
            <w:tcBorders>
              <w:top w:val="single" w:sz="8" w:space="0" w:color="4F81BD"/>
              <w:left w:val="single" w:sz="8" w:space="0" w:color="4F81BD"/>
              <w:bottom w:val="single" w:sz="8" w:space="0" w:color="4F81BD"/>
              <w:right w:val="single" w:sz="8" w:space="0" w:color="4F81BD"/>
            </w:tcBorders>
          </w:tcPr>
          <w:p w14:paraId="1F3F8D20" w14:textId="77777777" w:rsidR="00CB0488" w:rsidRDefault="00CB0488">
            <w:pPr>
              <w:ind w:firstLineChars="0" w:firstLine="0"/>
              <w:rPr>
                <w:rFonts w:ascii="Times New Roman" w:cs="FZYaoTi"/>
                <w:sz w:val="18"/>
                <w:szCs w:val="18"/>
              </w:rPr>
            </w:pPr>
          </w:p>
        </w:tc>
      </w:tr>
      <w:tr w:rsidR="00CB0488" w14:paraId="02EBE834"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244381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到帐日</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7E28EBD3" w14:textId="77777777" w:rsidR="00CB0488" w:rsidRDefault="00CB0488">
            <w:pPr>
              <w:ind w:firstLineChars="0" w:firstLine="0"/>
              <w:rPr>
                <w:rFonts w:ascii="Times New Roman" w:cs="FZYaoTi"/>
                <w:sz w:val="18"/>
                <w:szCs w:val="18"/>
              </w:rPr>
            </w:pPr>
          </w:p>
        </w:tc>
      </w:tr>
      <w:tr w:rsidR="00CB0488" w14:paraId="6603A90F" w14:textId="77777777">
        <w:tc>
          <w:tcPr>
            <w:tcW w:w="2102" w:type="dxa"/>
            <w:tcBorders>
              <w:top w:val="single" w:sz="8" w:space="0" w:color="4F81BD"/>
              <w:left w:val="single" w:sz="8" w:space="0" w:color="4F81BD"/>
              <w:bottom w:val="single" w:sz="8" w:space="0" w:color="4F81BD"/>
              <w:right w:val="single" w:sz="8" w:space="0" w:color="4F81BD"/>
            </w:tcBorders>
          </w:tcPr>
          <w:p w14:paraId="2F37D1C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每股分红现金</w:t>
            </w:r>
          </w:p>
        </w:tc>
        <w:tc>
          <w:tcPr>
            <w:tcW w:w="6420" w:type="dxa"/>
            <w:tcBorders>
              <w:top w:val="single" w:sz="8" w:space="0" w:color="4F81BD"/>
              <w:left w:val="single" w:sz="8" w:space="0" w:color="4F81BD"/>
              <w:bottom w:val="single" w:sz="8" w:space="0" w:color="4F81BD"/>
              <w:right w:val="single" w:sz="8" w:space="0" w:color="4F81BD"/>
            </w:tcBorders>
          </w:tcPr>
          <w:p w14:paraId="0B76C22B" w14:textId="77777777" w:rsidR="00CB0488" w:rsidRDefault="00CB0488">
            <w:pPr>
              <w:ind w:firstLineChars="0" w:firstLine="0"/>
              <w:rPr>
                <w:rFonts w:ascii="Times New Roman" w:cs="FZYaoTi"/>
                <w:sz w:val="18"/>
                <w:szCs w:val="18"/>
              </w:rPr>
            </w:pPr>
          </w:p>
        </w:tc>
      </w:tr>
      <w:tr w:rsidR="00CB0488" w14:paraId="2CCB8A0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3579A28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每股送股数量</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165DEFF7" w14:textId="77777777" w:rsidR="00CB0488" w:rsidRDefault="00CB0488">
            <w:pPr>
              <w:ind w:firstLineChars="0" w:firstLine="0"/>
              <w:rPr>
                <w:rFonts w:ascii="Times New Roman" w:cs="FZYaoTi"/>
                <w:sz w:val="18"/>
                <w:szCs w:val="18"/>
              </w:rPr>
            </w:pPr>
          </w:p>
        </w:tc>
      </w:tr>
      <w:tr w:rsidR="00CB0488" w14:paraId="1936B63C" w14:textId="77777777">
        <w:tc>
          <w:tcPr>
            <w:tcW w:w="2102" w:type="dxa"/>
            <w:tcBorders>
              <w:top w:val="single" w:sz="8" w:space="0" w:color="4F81BD"/>
              <w:left w:val="single" w:sz="8" w:space="0" w:color="4F81BD"/>
              <w:bottom w:val="single" w:sz="8" w:space="0" w:color="4F81BD"/>
              <w:right w:val="single" w:sz="8" w:space="0" w:color="4F81BD"/>
            </w:tcBorders>
          </w:tcPr>
          <w:p w14:paraId="177C253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每股转股数量</w:t>
            </w:r>
          </w:p>
        </w:tc>
        <w:tc>
          <w:tcPr>
            <w:tcW w:w="6420" w:type="dxa"/>
            <w:tcBorders>
              <w:top w:val="single" w:sz="8" w:space="0" w:color="4F81BD"/>
              <w:left w:val="single" w:sz="8" w:space="0" w:color="4F81BD"/>
              <w:bottom w:val="single" w:sz="8" w:space="0" w:color="4F81BD"/>
              <w:right w:val="single" w:sz="8" w:space="0" w:color="4F81BD"/>
            </w:tcBorders>
          </w:tcPr>
          <w:p w14:paraId="10AB5DB6" w14:textId="77777777" w:rsidR="00CB0488" w:rsidRDefault="00CB0488">
            <w:pPr>
              <w:ind w:firstLineChars="0" w:firstLine="0"/>
              <w:rPr>
                <w:rFonts w:ascii="Times New Roman" w:cs="FZYaoTi"/>
                <w:sz w:val="18"/>
                <w:szCs w:val="18"/>
              </w:rPr>
            </w:pPr>
          </w:p>
        </w:tc>
      </w:tr>
      <w:tr w:rsidR="00CB0488" w14:paraId="7F5E171C"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2F9C83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处理标识</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3834E43" w14:textId="77777777" w:rsidR="00CB0488" w:rsidRDefault="00CB0488">
            <w:pPr>
              <w:ind w:firstLineChars="0" w:firstLine="0"/>
              <w:rPr>
                <w:rFonts w:ascii="Times New Roman" w:cs="FZYaoTi"/>
                <w:sz w:val="18"/>
                <w:szCs w:val="18"/>
              </w:rPr>
            </w:pPr>
          </w:p>
        </w:tc>
      </w:tr>
      <w:tr w:rsidR="00CB0488" w14:paraId="04E56F59" w14:textId="77777777">
        <w:tc>
          <w:tcPr>
            <w:tcW w:w="2102" w:type="dxa"/>
            <w:tcBorders>
              <w:top w:val="single" w:sz="8" w:space="0" w:color="4F81BD"/>
              <w:left w:val="single" w:sz="8" w:space="0" w:color="4F81BD"/>
              <w:bottom w:val="single" w:sz="8" w:space="0" w:color="4F81BD"/>
              <w:right w:val="single" w:sz="8" w:space="0" w:color="4F81BD"/>
            </w:tcBorders>
          </w:tcPr>
          <w:p w14:paraId="57A984E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预留字段</w:t>
            </w:r>
          </w:p>
        </w:tc>
        <w:tc>
          <w:tcPr>
            <w:tcW w:w="6420" w:type="dxa"/>
            <w:tcBorders>
              <w:top w:val="single" w:sz="8" w:space="0" w:color="4F81BD"/>
              <w:left w:val="single" w:sz="8" w:space="0" w:color="4F81BD"/>
              <w:bottom w:val="single" w:sz="8" w:space="0" w:color="4F81BD"/>
              <w:right w:val="single" w:sz="8" w:space="0" w:color="4F81BD"/>
            </w:tcBorders>
          </w:tcPr>
          <w:p w14:paraId="1D5C9C50" w14:textId="77777777" w:rsidR="00CB0488" w:rsidRDefault="00CB0488">
            <w:pPr>
              <w:ind w:firstLineChars="0" w:firstLine="0"/>
              <w:rPr>
                <w:rFonts w:ascii="Times New Roman" w:cs="FZYaoTi"/>
                <w:sz w:val="18"/>
                <w:szCs w:val="18"/>
              </w:rPr>
            </w:pPr>
          </w:p>
        </w:tc>
      </w:tr>
    </w:tbl>
    <w:p w14:paraId="70ED6B57" w14:textId="77777777" w:rsidR="00CB0488" w:rsidRDefault="00CB0488">
      <w:pPr>
        <w:ind w:firstLineChars="0" w:firstLine="0"/>
        <w:rPr>
          <w:rFonts w:ascii="Times New Roman" w:cs="FZYaoTi"/>
        </w:rPr>
      </w:pPr>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102"/>
        <w:gridCol w:w="6420"/>
      </w:tblGrid>
      <w:tr w:rsidR="00CB0488" w14:paraId="18847D31"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F3BE9C8"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行情数据表</w:t>
            </w:r>
          </w:p>
        </w:tc>
      </w:tr>
      <w:tr w:rsidR="00CB0488" w14:paraId="3A73987E"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2DC38AF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时间</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41B79247" w14:textId="77777777" w:rsidR="00CB0488" w:rsidRDefault="00CB0488">
            <w:pPr>
              <w:ind w:firstLineChars="0" w:firstLine="0"/>
              <w:rPr>
                <w:rFonts w:ascii="Times New Roman" w:cs="FZYaoTi"/>
                <w:sz w:val="18"/>
                <w:szCs w:val="18"/>
              </w:rPr>
            </w:pPr>
          </w:p>
        </w:tc>
      </w:tr>
      <w:tr w:rsidR="00CB0488" w14:paraId="04FDEF8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7FADE66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6420" w:type="dxa"/>
            <w:tcBorders>
              <w:top w:val="single" w:sz="8" w:space="0" w:color="4F81BD"/>
              <w:left w:val="single" w:sz="8" w:space="0" w:color="4F81BD"/>
              <w:bottom w:val="single" w:sz="8" w:space="0" w:color="4F81BD"/>
              <w:right w:val="single" w:sz="8" w:space="0" w:color="4F81BD"/>
            </w:tcBorders>
          </w:tcPr>
          <w:p w14:paraId="4D6DB678" w14:textId="77777777" w:rsidR="00CB0488" w:rsidRDefault="00CB0488">
            <w:pPr>
              <w:ind w:firstLineChars="0" w:firstLine="0"/>
              <w:rPr>
                <w:rFonts w:ascii="Times New Roman" w:cs="FZYaoTi"/>
                <w:sz w:val="18"/>
                <w:szCs w:val="18"/>
              </w:rPr>
            </w:pPr>
          </w:p>
        </w:tc>
      </w:tr>
      <w:tr w:rsidR="00CB0488" w14:paraId="024E6A3A"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CDB41B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22751FB7" w14:textId="77777777" w:rsidR="00CB0488" w:rsidRDefault="00CB0488">
            <w:pPr>
              <w:ind w:firstLineChars="0" w:firstLine="0"/>
              <w:rPr>
                <w:rFonts w:ascii="Times New Roman" w:cs="FZYaoTi"/>
                <w:sz w:val="18"/>
                <w:szCs w:val="18"/>
              </w:rPr>
            </w:pPr>
          </w:p>
        </w:tc>
      </w:tr>
      <w:tr w:rsidR="00CB0488" w14:paraId="6ADE0D0E" w14:textId="77777777">
        <w:tc>
          <w:tcPr>
            <w:tcW w:w="2102" w:type="dxa"/>
            <w:tcBorders>
              <w:top w:val="single" w:sz="8" w:space="0" w:color="4F81BD"/>
              <w:left w:val="single" w:sz="8" w:space="0" w:color="4F81BD"/>
              <w:bottom w:val="single" w:sz="8" w:space="0" w:color="4F81BD"/>
              <w:right w:val="single" w:sz="8" w:space="0" w:color="4F81BD"/>
            </w:tcBorders>
          </w:tcPr>
          <w:p w14:paraId="154DF62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最新价</w:t>
            </w:r>
          </w:p>
        </w:tc>
        <w:tc>
          <w:tcPr>
            <w:tcW w:w="6420" w:type="dxa"/>
            <w:tcBorders>
              <w:top w:val="single" w:sz="8" w:space="0" w:color="4F81BD"/>
              <w:left w:val="single" w:sz="8" w:space="0" w:color="4F81BD"/>
              <w:bottom w:val="single" w:sz="8" w:space="0" w:color="4F81BD"/>
              <w:right w:val="single" w:sz="8" w:space="0" w:color="4F81BD"/>
            </w:tcBorders>
          </w:tcPr>
          <w:p w14:paraId="6AE83FA2" w14:textId="77777777" w:rsidR="00CB0488" w:rsidRDefault="00CB0488">
            <w:pPr>
              <w:ind w:firstLineChars="0" w:firstLine="0"/>
              <w:rPr>
                <w:rFonts w:ascii="Times New Roman" w:cs="FZYaoTi"/>
                <w:sz w:val="18"/>
                <w:szCs w:val="18"/>
              </w:rPr>
            </w:pPr>
          </w:p>
        </w:tc>
      </w:tr>
      <w:tr w:rsidR="00CB0488" w14:paraId="528E9F46"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3A7BEC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涨跌额</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354FD441" w14:textId="77777777" w:rsidR="00CB0488" w:rsidRDefault="00CB0488">
            <w:pPr>
              <w:ind w:firstLineChars="0" w:firstLine="0"/>
              <w:rPr>
                <w:rFonts w:ascii="Times New Roman" w:cs="FZYaoTi"/>
                <w:sz w:val="18"/>
                <w:szCs w:val="18"/>
              </w:rPr>
            </w:pPr>
          </w:p>
        </w:tc>
      </w:tr>
      <w:tr w:rsidR="00CB0488" w14:paraId="1538DF36" w14:textId="77777777">
        <w:tc>
          <w:tcPr>
            <w:tcW w:w="2102" w:type="dxa"/>
            <w:tcBorders>
              <w:top w:val="single" w:sz="8" w:space="0" w:color="4F81BD"/>
              <w:left w:val="single" w:sz="8" w:space="0" w:color="4F81BD"/>
              <w:bottom w:val="single" w:sz="8" w:space="0" w:color="4F81BD"/>
              <w:right w:val="single" w:sz="8" w:space="0" w:color="4F81BD"/>
            </w:tcBorders>
          </w:tcPr>
          <w:p w14:paraId="44811C3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涨跌幅</w:t>
            </w:r>
          </w:p>
        </w:tc>
        <w:tc>
          <w:tcPr>
            <w:tcW w:w="6420" w:type="dxa"/>
            <w:tcBorders>
              <w:top w:val="single" w:sz="8" w:space="0" w:color="4F81BD"/>
              <w:left w:val="single" w:sz="8" w:space="0" w:color="4F81BD"/>
              <w:bottom w:val="single" w:sz="8" w:space="0" w:color="4F81BD"/>
              <w:right w:val="single" w:sz="8" w:space="0" w:color="4F81BD"/>
            </w:tcBorders>
          </w:tcPr>
          <w:p w14:paraId="28245761" w14:textId="77777777" w:rsidR="00CB0488" w:rsidRDefault="00CB0488">
            <w:pPr>
              <w:ind w:firstLineChars="0" w:firstLine="0"/>
              <w:rPr>
                <w:rFonts w:ascii="Times New Roman" w:cs="FZYaoTi"/>
                <w:sz w:val="18"/>
                <w:szCs w:val="18"/>
              </w:rPr>
            </w:pPr>
          </w:p>
        </w:tc>
      </w:tr>
      <w:tr w:rsidR="00CB0488" w14:paraId="5274BE7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41D7CC3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开盘价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0EC263A1" w14:textId="77777777" w:rsidR="00CB0488" w:rsidRDefault="00CB0488">
            <w:pPr>
              <w:ind w:firstLineChars="0" w:firstLine="0"/>
              <w:rPr>
                <w:rFonts w:ascii="Times New Roman" w:cs="FZYaoTi"/>
                <w:sz w:val="18"/>
                <w:szCs w:val="18"/>
              </w:rPr>
            </w:pPr>
          </w:p>
        </w:tc>
      </w:tr>
      <w:tr w:rsidR="00CB0488" w14:paraId="67D2D88F"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63BB2CF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最高价</w:t>
            </w:r>
          </w:p>
        </w:tc>
        <w:tc>
          <w:tcPr>
            <w:tcW w:w="6420" w:type="dxa"/>
            <w:tcBorders>
              <w:top w:val="single" w:sz="8" w:space="0" w:color="4F81BD"/>
              <w:left w:val="single" w:sz="8" w:space="0" w:color="4F81BD"/>
              <w:bottom w:val="single" w:sz="8" w:space="0" w:color="4F81BD"/>
              <w:right w:val="single" w:sz="8" w:space="0" w:color="4F81BD"/>
            </w:tcBorders>
          </w:tcPr>
          <w:p w14:paraId="1EBA3012" w14:textId="77777777" w:rsidR="00CB0488" w:rsidRDefault="00CB0488">
            <w:pPr>
              <w:ind w:firstLineChars="0" w:firstLine="0"/>
              <w:rPr>
                <w:rFonts w:ascii="Times New Roman" w:cs="FZYaoTi"/>
                <w:sz w:val="18"/>
                <w:szCs w:val="18"/>
              </w:rPr>
            </w:pPr>
          </w:p>
        </w:tc>
      </w:tr>
      <w:tr w:rsidR="00CB0488" w14:paraId="19ED3093" w14:textId="77777777">
        <w:tc>
          <w:tcPr>
            <w:tcW w:w="2102" w:type="dxa"/>
            <w:tcBorders>
              <w:top w:val="single" w:sz="8" w:space="0" w:color="4F81BD"/>
              <w:left w:val="single" w:sz="8" w:space="0" w:color="4F81BD"/>
              <w:bottom w:val="single" w:sz="8" w:space="0" w:color="4F81BD"/>
              <w:right w:val="single" w:sz="8" w:space="0" w:color="4F81BD"/>
            </w:tcBorders>
            <w:shd w:val="clear" w:color="auto" w:fill="D3DFEE"/>
          </w:tcPr>
          <w:p w14:paraId="1ECAE4B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最低价</w:t>
            </w:r>
          </w:p>
        </w:tc>
        <w:tc>
          <w:tcPr>
            <w:tcW w:w="6420" w:type="dxa"/>
            <w:tcBorders>
              <w:top w:val="single" w:sz="8" w:space="0" w:color="4F81BD"/>
              <w:left w:val="single" w:sz="8" w:space="0" w:color="4F81BD"/>
              <w:bottom w:val="single" w:sz="8" w:space="0" w:color="4F81BD"/>
              <w:right w:val="single" w:sz="8" w:space="0" w:color="4F81BD"/>
            </w:tcBorders>
            <w:shd w:val="clear" w:color="auto" w:fill="D3DFEE"/>
          </w:tcPr>
          <w:p w14:paraId="68B59A4B" w14:textId="77777777" w:rsidR="00CB0488" w:rsidRDefault="00CB0488">
            <w:pPr>
              <w:ind w:firstLineChars="0" w:firstLine="0"/>
              <w:rPr>
                <w:rFonts w:ascii="Times New Roman" w:cs="FZYaoTi"/>
                <w:sz w:val="18"/>
                <w:szCs w:val="18"/>
              </w:rPr>
            </w:pPr>
          </w:p>
        </w:tc>
      </w:tr>
      <w:tr w:rsidR="00CB0488" w14:paraId="5622B3E3" w14:textId="77777777">
        <w:tc>
          <w:tcPr>
            <w:tcW w:w="2102" w:type="dxa"/>
            <w:tcBorders>
              <w:top w:val="single" w:sz="8" w:space="0" w:color="4F81BD"/>
              <w:left w:val="single" w:sz="8" w:space="0" w:color="4F81BD"/>
              <w:bottom w:val="single" w:sz="8" w:space="0" w:color="4F81BD"/>
              <w:right w:val="single" w:sz="8" w:space="0" w:color="4F81BD"/>
            </w:tcBorders>
          </w:tcPr>
          <w:p w14:paraId="3B6D3E8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成交量</w:t>
            </w:r>
          </w:p>
        </w:tc>
        <w:tc>
          <w:tcPr>
            <w:tcW w:w="6420" w:type="dxa"/>
            <w:tcBorders>
              <w:top w:val="single" w:sz="8" w:space="0" w:color="4F81BD"/>
              <w:left w:val="single" w:sz="8" w:space="0" w:color="4F81BD"/>
              <w:bottom w:val="single" w:sz="8" w:space="0" w:color="4F81BD"/>
              <w:right w:val="single" w:sz="8" w:space="0" w:color="4F81BD"/>
            </w:tcBorders>
          </w:tcPr>
          <w:p w14:paraId="6903E986" w14:textId="77777777" w:rsidR="00CB0488" w:rsidRDefault="00CB0488">
            <w:pPr>
              <w:ind w:firstLineChars="0" w:firstLine="0"/>
              <w:rPr>
                <w:rFonts w:ascii="Times New Roman" w:cs="FZYaoTi"/>
                <w:sz w:val="18"/>
                <w:szCs w:val="18"/>
              </w:rPr>
            </w:pPr>
          </w:p>
        </w:tc>
      </w:tr>
      <w:tr w:rsidR="00CB0488" w14:paraId="6B805CCA" w14:textId="77777777">
        <w:tc>
          <w:tcPr>
            <w:tcW w:w="2102" w:type="dxa"/>
            <w:tcBorders>
              <w:top w:val="single" w:sz="8" w:space="0" w:color="4F81BD"/>
              <w:left w:val="single" w:sz="8" w:space="0" w:color="4F81BD"/>
              <w:bottom w:val="single" w:sz="8" w:space="0" w:color="4F81BD"/>
              <w:right w:val="single" w:sz="8" w:space="0" w:color="4F81BD"/>
            </w:tcBorders>
          </w:tcPr>
          <w:p w14:paraId="0C5BEF1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成交额</w:t>
            </w:r>
          </w:p>
        </w:tc>
        <w:tc>
          <w:tcPr>
            <w:tcW w:w="6420" w:type="dxa"/>
            <w:tcBorders>
              <w:top w:val="single" w:sz="8" w:space="0" w:color="4F81BD"/>
              <w:left w:val="single" w:sz="8" w:space="0" w:color="4F81BD"/>
              <w:bottom w:val="single" w:sz="8" w:space="0" w:color="4F81BD"/>
              <w:right w:val="single" w:sz="8" w:space="0" w:color="4F81BD"/>
            </w:tcBorders>
          </w:tcPr>
          <w:p w14:paraId="3DF14211" w14:textId="77777777" w:rsidR="00CB0488" w:rsidRDefault="00CB0488">
            <w:pPr>
              <w:ind w:firstLineChars="0" w:firstLine="0"/>
              <w:rPr>
                <w:rFonts w:ascii="Times New Roman" w:cs="FZYaoTi"/>
                <w:sz w:val="18"/>
                <w:szCs w:val="18"/>
              </w:rPr>
            </w:pPr>
          </w:p>
        </w:tc>
      </w:tr>
      <w:tr w:rsidR="00CB0488" w14:paraId="002FA2D6" w14:textId="77777777">
        <w:tc>
          <w:tcPr>
            <w:tcW w:w="2102" w:type="dxa"/>
            <w:tcBorders>
              <w:top w:val="single" w:sz="8" w:space="0" w:color="4F81BD"/>
              <w:left w:val="single" w:sz="8" w:space="0" w:color="4F81BD"/>
              <w:bottom w:val="single" w:sz="8" w:space="0" w:color="4F81BD"/>
              <w:right w:val="single" w:sz="8" w:space="0" w:color="4F81BD"/>
            </w:tcBorders>
          </w:tcPr>
          <w:p w14:paraId="3674B0B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买一价</w:t>
            </w:r>
            <w:r>
              <w:rPr>
                <w:rFonts w:ascii="Times New Roman" w:cs="FZYaoTi" w:hint="eastAsia"/>
                <w:b/>
                <w:bCs/>
                <w:sz w:val="18"/>
                <w:szCs w:val="18"/>
              </w:rPr>
              <w:t>~</w:t>
            </w:r>
            <w:r>
              <w:rPr>
                <w:rFonts w:ascii="Times New Roman" w:hAnsi="FZYaoTi" w:cs="FZYaoTi" w:hint="eastAsia"/>
                <w:b/>
                <w:bCs/>
                <w:sz w:val="18"/>
                <w:szCs w:val="18"/>
              </w:rPr>
              <w:t>买五价</w:t>
            </w:r>
          </w:p>
        </w:tc>
        <w:tc>
          <w:tcPr>
            <w:tcW w:w="6420" w:type="dxa"/>
            <w:tcBorders>
              <w:top w:val="single" w:sz="8" w:space="0" w:color="4F81BD"/>
              <w:left w:val="single" w:sz="8" w:space="0" w:color="4F81BD"/>
              <w:bottom w:val="single" w:sz="8" w:space="0" w:color="4F81BD"/>
              <w:right w:val="single" w:sz="8" w:space="0" w:color="4F81BD"/>
            </w:tcBorders>
          </w:tcPr>
          <w:p w14:paraId="35AB1ACB" w14:textId="77777777" w:rsidR="00CB0488" w:rsidRDefault="00CB0488">
            <w:pPr>
              <w:ind w:firstLineChars="0" w:firstLine="0"/>
              <w:rPr>
                <w:rFonts w:ascii="Times New Roman" w:cs="FZYaoTi"/>
                <w:sz w:val="18"/>
                <w:szCs w:val="18"/>
              </w:rPr>
            </w:pPr>
          </w:p>
        </w:tc>
      </w:tr>
      <w:tr w:rsidR="00CB0488" w14:paraId="659847BF" w14:textId="77777777">
        <w:tc>
          <w:tcPr>
            <w:tcW w:w="2102" w:type="dxa"/>
            <w:tcBorders>
              <w:top w:val="single" w:sz="8" w:space="0" w:color="4F81BD"/>
              <w:left w:val="single" w:sz="8" w:space="0" w:color="4F81BD"/>
              <w:bottom w:val="single" w:sz="8" w:space="0" w:color="4F81BD"/>
              <w:right w:val="single" w:sz="8" w:space="0" w:color="4F81BD"/>
            </w:tcBorders>
          </w:tcPr>
          <w:p w14:paraId="3E868AF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买一量</w:t>
            </w:r>
            <w:r>
              <w:rPr>
                <w:rFonts w:ascii="Times New Roman" w:cs="FZYaoTi" w:hint="eastAsia"/>
                <w:b/>
                <w:bCs/>
                <w:sz w:val="18"/>
                <w:szCs w:val="18"/>
              </w:rPr>
              <w:t>~</w:t>
            </w:r>
            <w:r>
              <w:rPr>
                <w:rFonts w:ascii="Times New Roman" w:hAnsi="FZYaoTi" w:cs="FZYaoTi" w:hint="eastAsia"/>
                <w:b/>
                <w:bCs/>
                <w:sz w:val="18"/>
                <w:szCs w:val="18"/>
              </w:rPr>
              <w:t>买五量</w:t>
            </w:r>
          </w:p>
        </w:tc>
        <w:tc>
          <w:tcPr>
            <w:tcW w:w="6420" w:type="dxa"/>
            <w:tcBorders>
              <w:top w:val="single" w:sz="8" w:space="0" w:color="4F81BD"/>
              <w:left w:val="single" w:sz="8" w:space="0" w:color="4F81BD"/>
              <w:bottom w:val="single" w:sz="8" w:space="0" w:color="4F81BD"/>
              <w:right w:val="single" w:sz="8" w:space="0" w:color="4F81BD"/>
            </w:tcBorders>
          </w:tcPr>
          <w:p w14:paraId="4A8EDBEF" w14:textId="77777777" w:rsidR="00CB0488" w:rsidRDefault="00CB0488">
            <w:pPr>
              <w:ind w:firstLineChars="0" w:firstLine="0"/>
              <w:rPr>
                <w:rFonts w:ascii="Times New Roman" w:cs="FZYaoTi"/>
                <w:sz w:val="18"/>
                <w:szCs w:val="18"/>
              </w:rPr>
            </w:pPr>
          </w:p>
        </w:tc>
      </w:tr>
      <w:tr w:rsidR="00CB0488" w14:paraId="2A5C120B" w14:textId="77777777">
        <w:tc>
          <w:tcPr>
            <w:tcW w:w="2102" w:type="dxa"/>
            <w:tcBorders>
              <w:top w:val="single" w:sz="8" w:space="0" w:color="4F81BD"/>
              <w:left w:val="single" w:sz="8" w:space="0" w:color="4F81BD"/>
              <w:bottom w:val="single" w:sz="8" w:space="0" w:color="4F81BD"/>
              <w:right w:val="single" w:sz="8" w:space="0" w:color="4F81BD"/>
            </w:tcBorders>
          </w:tcPr>
          <w:p w14:paraId="1E05681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卖一价</w:t>
            </w:r>
            <w:r>
              <w:rPr>
                <w:rFonts w:ascii="Times New Roman" w:cs="FZYaoTi" w:hint="eastAsia"/>
                <w:b/>
                <w:bCs/>
                <w:sz w:val="18"/>
                <w:szCs w:val="18"/>
              </w:rPr>
              <w:t>~</w:t>
            </w:r>
            <w:r>
              <w:rPr>
                <w:rFonts w:ascii="Times New Roman" w:hAnsi="FZYaoTi" w:cs="FZYaoTi" w:hint="eastAsia"/>
                <w:b/>
                <w:bCs/>
                <w:sz w:val="18"/>
                <w:szCs w:val="18"/>
              </w:rPr>
              <w:t>卖五价</w:t>
            </w:r>
          </w:p>
        </w:tc>
        <w:tc>
          <w:tcPr>
            <w:tcW w:w="6420" w:type="dxa"/>
            <w:tcBorders>
              <w:top w:val="single" w:sz="8" w:space="0" w:color="4F81BD"/>
              <w:left w:val="single" w:sz="8" w:space="0" w:color="4F81BD"/>
              <w:bottom w:val="single" w:sz="8" w:space="0" w:color="4F81BD"/>
              <w:right w:val="single" w:sz="8" w:space="0" w:color="4F81BD"/>
            </w:tcBorders>
          </w:tcPr>
          <w:p w14:paraId="507818CB" w14:textId="77777777" w:rsidR="00CB0488" w:rsidRDefault="00CB0488">
            <w:pPr>
              <w:ind w:firstLineChars="0" w:firstLine="0"/>
              <w:rPr>
                <w:rFonts w:ascii="Times New Roman" w:cs="FZYaoTi"/>
                <w:sz w:val="18"/>
                <w:szCs w:val="18"/>
              </w:rPr>
            </w:pPr>
          </w:p>
        </w:tc>
      </w:tr>
      <w:tr w:rsidR="00CB0488" w14:paraId="1719E6E3" w14:textId="77777777">
        <w:tc>
          <w:tcPr>
            <w:tcW w:w="2102" w:type="dxa"/>
            <w:tcBorders>
              <w:top w:val="single" w:sz="8" w:space="0" w:color="4F81BD"/>
              <w:left w:val="single" w:sz="8" w:space="0" w:color="4F81BD"/>
              <w:bottom w:val="single" w:sz="8" w:space="0" w:color="4F81BD"/>
              <w:right w:val="single" w:sz="8" w:space="0" w:color="4F81BD"/>
            </w:tcBorders>
          </w:tcPr>
          <w:p w14:paraId="292CF1D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卖一量</w:t>
            </w:r>
            <w:r>
              <w:rPr>
                <w:rFonts w:ascii="Times New Roman" w:cs="FZYaoTi" w:hint="eastAsia"/>
                <w:b/>
                <w:bCs/>
                <w:sz w:val="18"/>
                <w:szCs w:val="18"/>
              </w:rPr>
              <w:t>~</w:t>
            </w:r>
            <w:r>
              <w:rPr>
                <w:rFonts w:ascii="Times New Roman" w:hAnsi="FZYaoTi" w:cs="FZYaoTi" w:hint="eastAsia"/>
                <w:b/>
                <w:bCs/>
                <w:sz w:val="18"/>
                <w:szCs w:val="18"/>
              </w:rPr>
              <w:t>卖五量</w:t>
            </w:r>
          </w:p>
        </w:tc>
        <w:tc>
          <w:tcPr>
            <w:tcW w:w="6420" w:type="dxa"/>
            <w:tcBorders>
              <w:top w:val="single" w:sz="8" w:space="0" w:color="4F81BD"/>
              <w:left w:val="single" w:sz="8" w:space="0" w:color="4F81BD"/>
              <w:bottom w:val="single" w:sz="8" w:space="0" w:color="4F81BD"/>
              <w:right w:val="single" w:sz="8" w:space="0" w:color="4F81BD"/>
            </w:tcBorders>
          </w:tcPr>
          <w:p w14:paraId="3C4751CD" w14:textId="77777777" w:rsidR="00CB0488" w:rsidRDefault="00CB0488">
            <w:pPr>
              <w:ind w:firstLineChars="0" w:firstLine="0"/>
              <w:rPr>
                <w:rFonts w:ascii="Times New Roman" w:cs="FZYaoTi"/>
                <w:sz w:val="18"/>
                <w:szCs w:val="18"/>
              </w:rPr>
            </w:pPr>
          </w:p>
        </w:tc>
      </w:tr>
      <w:tr w:rsidR="00CB0488" w14:paraId="14E79610" w14:textId="77777777">
        <w:tc>
          <w:tcPr>
            <w:tcW w:w="2102" w:type="dxa"/>
            <w:tcBorders>
              <w:top w:val="single" w:sz="8" w:space="0" w:color="4F81BD"/>
              <w:left w:val="single" w:sz="8" w:space="0" w:color="4F81BD"/>
              <w:bottom w:val="single" w:sz="8" w:space="0" w:color="4F81BD"/>
              <w:right w:val="single" w:sz="8" w:space="0" w:color="4F81BD"/>
            </w:tcBorders>
          </w:tcPr>
          <w:p w14:paraId="57BB5BE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交易所</w:t>
            </w:r>
          </w:p>
        </w:tc>
        <w:tc>
          <w:tcPr>
            <w:tcW w:w="6420" w:type="dxa"/>
            <w:tcBorders>
              <w:top w:val="single" w:sz="8" w:space="0" w:color="4F81BD"/>
              <w:left w:val="single" w:sz="8" w:space="0" w:color="4F81BD"/>
              <w:bottom w:val="single" w:sz="8" w:space="0" w:color="4F81BD"/>
              <w:right w:val="single" w:sz="8" w:space="0" w:color="4F81BD"/>
            </w:tcBorders>
          </w:tcPr>
          <w:p w14:paraId="49C13A54" w14:textId="77777777" w:rsidR="00CB0488" w:rsidRDefault="00CB0488">
            <w:pPr>
              <w:ind w:firstLineChars="0" w:firstLine="0"/>
              <w:rPr>
                <w:rFonts w:ascii="Times New Roman" w:cs="FZYaoTi"/>
                <w:sz w:val="18"/>
                <w:szCs w:val="18"/>
              </w:rPr>
            </w:pPr>
          </w:p>
        </w:tc>
      </w:tr>
    </w:tbl>
    <w:p w14:paraId="1374ACB9" w14:textId="77777777" w:rsidR="00CB0488" w:rsidRDefault="00CB0488">
      <w:pPr>
        <w:ind w:firstLineChars="0" w:firstLine="0"/>
        <w:rPr>
          <w:rFonts w:ascii="Times New Roman" w:cs="FZYaoTi"/>
        </w:rPr>
      </w:pPr>
    </w:p>
    <w:p w14:paraId="7E12DE90" w14:textId="77777777" w:rsidR="00CB0488" w:rsidRDefault="00CB0488">
      <w:pPr>
        <w:ind w:firstLineChars="0" w:firstLine="0"/>
        <w:rPr>
          <w:rFonts w:ascii="Times New Roman" w:cs="FZYaoTi"/>
        </w:rPr>
      </w:pPr>
    </w:p>
    <w:p w14:paraId="34F144B5" w14:textId="77777777" w:rsidR="00CB0488" w:rsidRDefault="001F2DDA">
      <w:pPr>
        <w:pStyle w:val="3"/>
        <w:ind w:firstLineChars="0" w:firstLine="0"/>
      </w:pPr>
      <w:bookmarkStart w:id="108" w:name="_Toc24094"/>
      <w:r>
        <w:rPr>
          <w:rFonts w:hint="eastAsia"/>
        </w:rPr>
        <w:t>3.1.6配股信息表及配股持仓表</w:t>
      </w:r>
      <w:bookmarkEnd w:id="108"/>
    </w:p>
    <w:tbl>
      <w:tblPr>
        <w:tblW w:w="73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9"/>
        <w:gridCol w:w="5529"/>
      </w:tblGrid>
      <w:tr w:rsidR="00CB0488" w14:paraId="51561384" w14:textId="77777777">
        <w:tc>
          <w:tcPr>
            <w:tcW w:w="7338" w:type="dxa"/>
            <w:gridSpan w:val="2"/>
            <w:tcBorders>
              <w:top w:val="single" w:sz="8" w:space="0" w:color="4F81BD"/>
              <w:left w:val="single" w:sz="8" w:space="0" w:color="4F81BD"/>
              <w:bottom w:val="single" w:sz="18" w:space="0" w:color="4F81BD"/>
              <w:right w:val="single" w:sz="8" w:space="0" w:color="4F81BD"/>
            </w:tcBorders>
          </w:tcPr>
          <w:p w14:paraId="26E59A1D" w14:textId="77777777" w:rsidR="00CB0488" w:rsidRDefault="001F2DDA">
            <w:pPr>
              <w:ind w:firstLineChars="0" w:firstLine="0"/>
              <w:jc w:val="center"/>
              <w:rPr>
                <w:rFonts w:ascii="FZYaoTi" w:eastAsia="FZYaoTi" w:hAnsi="FZYaoTi" w:cs="FZYaoTi"/>
                <w:b/>
                <w:bCs/>
                <w:sz w:val="18"/>
                <w:szCs w:val="18"/>
              </w:rPr>
            </w:pPr>
            <w:r>
              <w:rPr>
                <w:rFonts w:ascii="FZYaoTi" w:eastAsia="FZYaoTi" w:hAnsi="FZYaoTi" w:cs="FZYaoTi" w:hint="eastAsia"/>
                <w:b/>
                <w:bCs/>
                <w:sz w:val="18"/>
                <w:szCs w:val="18"/>
              </w:rPr>
              <w:t>配股信息表</w:t>
            </w:r>
          </w:p>
        </w:tc>
      </w:tr>
      <w:tr w:rsidR="00CB0488" w14:paraId="4E5473DA"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6E3785A5"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股票代码</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30EEAD9" w14:textId="77777777" w:rsidR="00CB0488" w:rsidRDefault="00CB0488">
            <w:pPr>
              <w:ind w:firstLineChars="0" w:firstLine="0"/>
              <w:rPr>
                <w:rFonts w:ascii="FZYaoTi" w:eastAsia="FZYaoTi" w:hAnsi="FZYaoTi" w:cs="FZYaoTi"/>
                <w:sz w:val="18"/>
                <w:szCs w:val="18"/>
              </w:rPr>
            </w:pPr>
          </w:p>
        </w:tc>
      </w:tr>
      <w:tr w:rsidR="00CB0488" w14:paraId="536DB2DE" w14:textId="77777777">
        <w:tc>
          <w:tcPr>
            <w:tcW w:w="1809" w:type="dxa"/>
            <w:tcBorders>
              <w:top w:val="single" w:sz="8" w:space="0" w:color="4F81BD"/>
              <w:left w:val="single" w:sz="8" w:space="0" w:color="4F81BD"/>
              <w:bottom w:val="single" w:sz="8" w:space="0" w:color="4F81BD"/>
              <w:right w:val="single" w:sz="8" w:space="0" w:color="4F81BD"/>
            </w:tcBorders>
          </w:tcPr>
          <w:p w14:paraId="18ED570D"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股票简称</w:t>
            </w:r>
          </w:p>
        </w:tc>
        <w:tc>
          <w:tcPr>
            <w:tcW w:w="5529" w:type="dxa"/>
            <w:tcBorders>
              <w:top w:val="single" w:sz="8" w:space="0" w:color="4F81BD"/>
              <w:left w:val="single" w:sz="8" w:space="0" w:color="4F81BD"/>
              <w:bottom w:val="single" w:sz="8" w:space="0" w:color="4F81BD"/>
              <w:right w:val="single" w:sz="8" w:space="0" w:color="4F81BD"/>
            </w:tcBorders>
          </w:tcPr>
          <w:p w14:paraId="643153EE" w14:textId="77777777" w:rsidR="00CB0488" w:rsidRDefault="00CB0488">
            <w:pPr>
              <w:ind w:firstLineChars="0" w:firstLine="0"/>
              <w:rPr>
                <w:rFonts w:ascii="FZYaoTi" w:eastAsia="FZYaoTi" w:hAnsi="FZYaoTi" w:cs="FZYaoTi"/>
                <w:sz w:val="18"/>
                <w:szCs w:val="18"/>
              </w:rPr>
            </w:pPr>
          </w:p>
        </w:tc>
      </w:tr>
      <w:tr w:rsidR="00CB0488" w14:paraId="3EB86095"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3273CD95"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配售代码</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FA2AC4A" w14:textId="77777777" w:rsidR="00CB0488" w:rsidRDefault="00CB0488">
            <w:pPr>
              <w:ind w:firstLineChars="0" w:firstLine="0"/>
              <w:rPr>
                <w:rFonts w:ascii="FZYaoTi" w:eastAsia="FZYaoTi" w:hAnsi="FZYaoTi" w:cs="FZYaoTi"/>
                <w:sz w:val="18"/>
                <w:szCs w:val="18"/>
              </w:rPr>
            </w:pPr>
          </w:p>
        </w:tc>
      </w:tr>
      <w:tr w:rsidR="00CB0488" w14:paraId="56E8225D" w14:textId="77777777">
        <w:tc>
          <w:tcPr>
            <w:tcW w:w="1809" w:type="dxa"/>
            <w:tcBorders>
              <w:top w:val="single" w:sz="8" w:space="0" w:color="4F81BD"/>
              <w:left w:val="single" w:sz="8" w:space="0" w:color="4F81BD"/>
              <w:bottom w:val="single" w:sz="8" w:space="0" w:color="4F81BD"/>
              <w:right w:val="single" w:sz="8" w:space="0" w:color="4F81BD"/>
            </w:tcBorders>
          </w:tcPr>
          <w:p w14:paraId="425E1BD4"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配售名称</w:t>
            </w:r>
          </w:p>
        </w:tc>
        <w:tc>
          <w:tcPr>
            <w:tcW w:w="5529" w:type="dxa"/>
            <w:tcBorders>
              <w:top w:val="single" w:sz="8" w:space="0" w:color="4F81BD"/>
              <w:left w:val="single" w:sz="8" w:space="0" w:color="4F81BD"/>
              <w:bottom w:val="single" w:sz="8" w:space="0" w:color="4F81BD"/>
              <w:right w:val="single" w:sz="8" w:space="0" w:color="4F81BD"/>
            </w:tcBorders>
          </w:tcPr>
          <w:p w14:paraId="2F5E7CD7" w14:textId="77777777" w:rsidR="00CB0488" w:rsidRDefault="00CB0488">
            <w:pPr>
              <w:ind w:firstLineChars="0" w:firstLine="0"/>
              <w:rPr>
                <w:rFonts w:ascii="FZYaoTi" w:eastAsia="FZYaoTi" w:hAnsi="FZYaoTi" w:cs="FZYaoTi"/>
                <w:sz w:val="18"/>
                <w:szCs w:val="18"/>
              </w:rPr>
            </w:pPr>
          </w:p>
        </w:tc>
      </w:tr>
      <w:tr w:rsidR="00CB0488" w14:paraId="29275D4B"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27B36F5"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配股比例</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BF8216E" w14:textId="77777777" w:rsidR="00CB0488" w:rsidRDefault="00CB0488">
            <w:pPr>
              <w:ind w:firstLineChars="0" w:firstLine="0"/>
              <w:rPr>
                <w:rFonts w:ascii="FZYaoTi" w:eastAsia="FZYaoTi" w:hAnsi="FZYaoTi" w:cs="FZYaoTi"/>
                <w:sz w:val="18"/>
                <w:szCs w:val="18"/>
              </w:rPr>
            </w:pPr>
          </w:p>
        </w:tc>
      </w:tr>
      <w:tr w:rsidR="00CB0488" w14:paraId="739B47E1" w14:textId="77777777">
        <w:tc>
          <w:tcPr>
            <w:tcW w:w="1809" w:type="dxa"/>
            <w:tcBorders>
              <w:top w:val="single" w:sz="8" w:space="0" w:color="4F81BD"/>
              <w:left w:val="single" w:sz="8" w:space="0" w:color="4F81BD"/>
              <w:bottom w:val="single" w:sz="8" w:space="0" w:color="4F81BD"/>
              <w:right w:val="single" w:sz="8" w:space="0" w:color="4F81BD"/>
            </w:tcBorders>
          </w:tcPr>
          <w:p w14:paraId="6632C21D"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配股价</w:t>
            </w:r>
          </w:p>
        </w:tc>
        <w:tc>
          <w:tcPr>
            <w:tcW w:w="5529" w:type="dxa"/>
            <w:tcBorders>
              <w:top w:val="single" w:sz="8" w:space="0" w:color="4F81BD"/>
              <w:left w:val="single" w:sz="8" w:space="0" w:color="4F81BD"/>
              <w:bottom w:val="single" w:sz="8" w:space="0" w:color="4F81BD"/>
              <w:right w:val="single" w:sz="8" w:space="0" w:color="4F81BD"/>
            </w:tcBorders>
          </w:tcPr>
          <w:p w14:paraId="444DB165" w14:textId="77777777" w:rsidR="00CB0488" w:rsidRDefault="00CB0488">
            <w:pPr>
              <w:ind w:firstLineChars="0" w:firstLine="0"/>
              <w:rPr>
                <w:rFonts w:ascii="FZYaoTi" w:eastAsia="FZYaoTi" w:hAnsi="FZYaoTi" w:cs="FZYaoTi"/>
                <w:sz w:val="18"/>
                <w:szCs w:val="18"/>
              </w:rPr>
            </w:pPr>
          </w:p>
        </w:tc>
      </w:tr>
      <w:tr w:rsidR="00CB0488" w14:paraId="1C3106CC"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7217AED"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股权登记日</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4A75970F" w14:textId="77777777" w:rsidR="00CB0488" w:rsidRDefault="00CB0488">
            <w:pPr>
              <w:ind w:firstLineChars="0" w:firstLine="0"/>
              <w:rPr>
                <w:rFonts w:ascii="FZYaoTi" w:eastAsia="FZYaoTi" w:hAnsi="FZYaoTi" w:cs="FZYaoTi"/>
                <w:sz w:val="18"/>
                <w:szCs w:val="18"/>
              </w:rPr>
            </w:pPr>
          </w:p>
        </w:tc>
      </w:tr>
      <w:tr w:rsidR="00CB0488" w14:paraId="219B3322" w14:textId="77777777">
        <w:tc>
          <w:tcPr>
            <w:tcW w:w="1809" w:type="dxa"/>
            <w:tcBorders>
              <w:top w:val="single" w:sz="8" w:space="0" w:color="4F81BD"/>
              <w:left w:val="single" w:sz="8" w:space="0" w:color="4F81BD"/>
              <w:bottom w:val="single" w:sz="8" w:space="0" w:color="4F81BD"/>
              <w:right w:val="single" w:sz="8" w:space="0" w:color="4F81BD"/>
            </w:tcBorders>
          </w:tcPr>
          <w:p w14:paraId="1FDE8C9D"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缴款起始日期</w:t>
            </w:r>
          </w:p>
        </w:tc>
        <w:tc>
          <w:tcPr>
            <w:tcW w:w="5529" w:type="dxa"/>
            <w:tcBorders>
              <w:top w:val="single" w:sz="8" w:space="0" w:color="4F81BD"/>
              <w:left w:val="single" w:sz="8" w:space="0" w:color="4F81BD"/>
              <w:bottom w:val="single" w:sz="8" w:space="0" w:color="4F81BD"/>
              <w:right w:val="single" w:sz="8" w:space="0" w:color="4F81BD"/>
            </w:tcBorders>
          </w:tcPr>
          <w:p w14:paraId="37C527F8" w14:textId="77777777" w:rsidR="00CB0488" w:rsidRDefault="00CB0488">
            <w:pPr>
              <w:ind w:firstLineChars="0" w:firstLine="0"/>
              <w:rPr>
                <w:rFonts w:ascii="FZYaoTi" w:eastAsia="FZYaoTi" w:hAnsi="FZYaoTi" w:cs="FZYaoTi"/>
                <w:sz w:val="18"/>
                <w:szCs w:val="18"/>
              </w:rPr>
            </w:pPr>
          </w:p>
        </w:tc>
      </w:tr>
      <w:tr w:rsidR="00CB0488" w14:paraId="568E699F"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A055141"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缴款截至日期</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90B0368" w14:textId="77777777" w:rsidR="00CB0488" w:rsidRDefault="00CB0488">
            <w:pPr>
              <w:ind w:firstLineChars="0" w:firstLine="0"/>
              <w:rPr>
                <w:rFonts w:ascii="FZYaoTi" w:eastAsia="FZYaoTi" w:hAnsi="FZYaoTi" w:cs="FZYaoTi"/>
                <w:sz w:val="18"/>
                <w:szCs w:val="18"/>
              </w:rPr>
            </w:pPr>
          </w:p>
        </w:tc>
      </w:tr>
      <w:tr w:rsidR="00CB0488" w14:paraId="4CD1D63C" w14:textId="77777777">
        <w:tc>
          <w:tcPr>
            <w:tcW w:w="1809" w:type="dxa"/>
            <w:tcBorders>
              <w:top w:val="single" w:sz="8" w:space="0" w:color="4F81BD"/>
              <w:left w:val="single" w:sz="8" w:space="0" w:color="4F81BD"/>
              <w:bottom w:val="single" w:sz="8" w:space="0" w:color="4F81BD"/>
              <w:right w:val="single" w:sz="8" w:space="0" w:color="4F81BD"/>
            </w:tcBorders>
          </w:tcPr>
          <w:p w14:paraId="3076E57C"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（配股）上市日</w:t>
            </w:r>
          </w:p>
        </w:tc>
        <w:tc>
          <w:tcPr>
            <w:tcW w:w="5529" w:type="dxa"/>
            <w:tcBorders>
              <w:top w:val="single" w:sz="8" w:space="0" w:color="4F81BD"/>
              <w:left w:val="single" w:sz="8" w:space="0" w:color="4F81BD"/>
              <w:bottom w:val="single" w:sz="8" w:space="0" w:color="4F81BD"/>
              <w:right w:val="single" w:sz="8" w:space="0" w:color="4F81BD"/>
            </w:tcBorders>
          </w:tcPr>
          <w:p w14:paraId="5C4E8F07" w14:textId="77777777" w:rsidR="00CB0488" w:rsidRDefault="00CB0488">
            <w:pPr>
              <w:ind w:firstLineChars="0" w:firstLine="0"/>
              <w:rPr>
                <w:rFonts w:ascii="FZYaoTi" w:eastAsia="FZYaoTi" w:hAnsi="FZYaoTi" w:cs="FZYaoTi"/>
                <w:sz w:val="18"/>
                <w:szCs w:val="18"/>
              </w:rPr>
            </w:pPr>
          </w:p>
        </w:tc>
      </w:tr>
      <w:tr w:rsidR="00CB0488" w14:paraId="015BE201"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9149BB5"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交易日</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6A6356A" w14:textId="77777777" w:rsidR="00CB0488" w:rsidRDefault="00CB0488">
            <w:pPr>
              <w:ind w:firstLineChars="0" w:firstLine="0"/>
              <w:rPr>
                <w:rFonts w:ascii="FZYaoTi" w:eastAsia="FZYaoTi" w:hAnsi="FZYaoTi" w:cs="FZYaoTi"/>
                <w:sz w:val="18"/>
                <w:szCs w:val="18"/>
              </w:rPr>
            </w:pPr>
          </w:p>
        </w:tc>
      </w:tr>
      <w:tr w:rsidR="00CB0488" w14:paraId="037367CC" w14:textId="77777777">
        <w:tc>
          <w:tcPr>
            <w:tcW w:w="1809" w:type="dxa"/>
            <w:tcBorders>
              <w:top w:val="single" w:sz="8" w:space="0" w:color="4F81BD"/>
              <w:left w:val="single" w:sz="8" w:space="0" w:color="4F81BD"/>
              <w:bottom w:val="single" w:sz="8" w:space="0" w:color="4F81BD"/>
              <w:right w:val="single" w:sz="8" w:space="0" w:color="4F81BD"/>
            </w:tcBorders>
          </w:tcPr>
          <w:p w14:paraId="3CF9E035" w14:textId="77777777" w:rsidR="00CB0488" w:rsidRDefault="00CB0488">
            <w:pPr>
              <w:ind w:firstLineChars="0" w:firstLine="0"/>
              <w:rPr>
                <w:rFonts w:ascii="FZYaoTi" w:eastAsia="FZYaoTi" w:hAnsi="FZYaoTi" w:cs="FZYaoTi"/>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591B32A9" w14:textId="77777777" w:rsidR="00CB0488" w:rsidRDefault="00CB0488">
            <w:pPr>
              <w:ind w:firstLineChars="0" w:firstLine="0"/>
              <w:rPr>
                <w:rFonts w:ascii="FZYaoTi" w:eastAsia="FZYaoTi" w:hAnsi="FZYaoTi" w:cs="FZYaoTi"/>
                <w:sz w:val="18"/>
                <w:szCs w:val="18"/>
              </w:rPr>
            </w:pPr>
          </w:p>
        </w:tc>
      </w:tr>
    </w:tbl>
    <w:p w14:paraId="7D61ADE2" w14:textId="77777777" w:rsidR="00CB0488" w:rsidRDefault="00CB0488">
      <w:pPr>
        <w:ind w:firstLineChars="0" w:firstLine="0"/>
        <w:rPr>
          <w:rFonts w:ascii="FZYaoTi" w:eastAsia="FZYaoTi" w:hAnsi="FZYaoTi" w:cs="FZYaoTi"/>
        </w:rPr>
      </w:pPr>
    </w:p>
    <w:tbl>
      <w:tblPr>
        <w:tblW w:w="7338"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9"/>
        <w:gridCol w:w="5529"/>
      </w:tblGrid>
      <w:tr w:rsidR="00CB0488" w14:paraId="12EA0CBC" w14:textId="77777777">
        <w:tc>
          <w:tcPr>
            <w:tcW w:w="7338" w:type="dxa"/>
            <w:gridSpan w:val="2"/>
            <w:tcBorders>
              <w:top w:val="single" w:sz="8" w:space="0" w:color="4F81BD"/>
              <w:left w:val="single" w:sz="8" w:space="0" w:color="4F81BD"/>
              <w:bottom w:val="single" w:sz="18" w:space="0" w:color="4F81BD"/>
              <w:right w:val="single" w:sz="8" w:space="0" w:color="4F81BD"/>
            </w:tcBorders>
          </w:tcPr>
          <w:p w14:paraId="2758C0D2" w14:textId="77777777" w:rsidR="00CB0488" w:rsidRDefault="001F2DDA">
            <w:pPr>
              <w:ind w:firstLineChars="0" w:firstLine="0"/>
              <w:jc w:val="center"/>
              <w:rPr>
                <w:rFonts w:ascii="FZYaoTi" w:eastAsia="FZYaoTi" w:hAnsi="FZYaoTi" w:cs="FZYaoTi"/>
                <w:b/>
                <w:bCs/>
                <w:sz w:val="18"/>
                <w:szCs w:val="18"/>
              </w:rPr>
            </w:pPr>
            <w:r>
              <w:rPr>
                <w:rFonts w:ascii="FZYaoTi" w:eastAsia="FZYaoTi" w:hAnsi="FZYaoTi" w:cs="FZYaoTi" w:hint="eastAsia"/>
                <w:b/>
                <w:bCs/>
                <w:sz w:val="18"/>
                <w:szCs w:val="18"/>
              </w:rPr>
              <w:t>配股持仓表</w:t>
            </w:r>
          </w:p>
        </w:tc>
      </w:tr>
      <w:tr w:rsidR="00CB0488" w14:paraId="22A5CFA6"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37F756F9"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账户ID</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26D05DA8" w14:textId="77777777" w:rsidR="00CB0488" w:rsidRDefault="00CB0488">
            <w:pPr>
              <w:ind w:firstLineChars="0" w:firstLine="0"/>
              <w:rPr>
                <w:rFonts w:ascii="FZYaoTi" w:eastAsia="FZYaoTi" w:hAnsi="FZYaoTi" w:cs="FZYaoTi"/>
                <w:sz w:val="18"/>
                <w:szCs w:val="18"/>
              </w:rPr>
            </w:pPr>
          </w:p>
        </w:tc>
      </w:tr>
      <w:tr w:rsidR="00CB0488" w14:paraId="4CB89259" w14:textId="77777777">
        <w:tc>
          <w:tcPr>
            <w:tcW w:w="1809" w:type="dxa"/>
            <w:tcBorders>
              <w:top w:val="single" w:sz="8" w:space="0" w:color="4F81BD"/>
              <w:left w:val="single" w:sz="8" w:space="0" w:color="4F81BD"/>
              <w:bottom w:val="single" w:sz="8" w:space="0" w:color="4F81BD"/>
              <w:right w:val="single" w:sz="8" w:space="0" w:color="4F81BD"/>
            </w:tcBorders>
          </w:tcPr>
          <w:p w14:paraId="4E1BD012"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股票代码</w:t>
            </w:r>
          </w:p>
        </w:tc>
        <w:tc>
          <w:tcPr>
            <w:tcW w:w="5529" w:type="dxa"/>
            <w:tcBorders>
              <w:top w:val="single" w:sz="8" w:space="0" w:color="4F81BD"/>
              <w:left w:val="single" w:sz="8" w:space="0" w:color="4F81BD"/>
              <w:bottom w:val="single" w:sz="8" w:space="0" w:color="4F81BD"/>
              <w:right w:val="single" w:sz="8" w:space="0" w:color="4F81BD"/>
            </w:tcBorders>
          </w:tcPr>
          <w:p w14:paraId="1C0A284B" w14:textId="77777777" w:rsidR="00CB0488" w:rsidRDefault="00CB0488">
            <w:pPr>
              <w:ind w:firstLineChars="0" w:firstLine="0"/>
              <w:rPr>
                <w:rFonts w:ascii="FZYaoTi" w:eastAsia="FZYaoTi" w:hAnsi="FZYaoTi" w:cs="FZYaoTi"/>
                <w:sz w:val="18"/>
                <w:szCs w:val="18"/>
              </w:rPr>
            </w:pPr>
          </w:p>
        </w:tc>
      </w:tr>
      <w:tr w:rsidR="00CB0488" w14:paraId="08864490"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FD336A6"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股票简称</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44E461BC" w14:textId="77777777" w:rsidR="00CB0488" w:rsidRDefault="00CB0488">
            <w:pPr>
              <w:ind w:firstLineChars="0" w:firstLine="0"/>
              <w:rPr>
                <w:rFonts w:ascii="FZYaoTi" w:eastAsia="FZYaoTi" w:hAnsi="FZYaoTi" w:cs="FZYaoTi"/>
                <w:sz w:val="18"/>
                <w:szCs w:val="18"/>
              </w:rPr>
            </w:pPr>
          </w:p>
        </w:tc>
      </w:tr>
      <w:tr w:rsidR="00CB0488" w14:paraId="1DC2D724"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220104EF"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配售代码</w:t>
            </w:r>
          </w:p>
        </w:tc>
        <w:tc>
          <w:tcPr>
            <w:tcW w:w="5529" w:type="dxa"/>
            <w:tcBorders>
              <w:top w:val="single" w:sz="8" w:space="0" w:color="4F81BD"/>
              <w:left w:val="single" w:sz="8" w:space="0" w:color="4F81BD"/>
              <w:bottom w:val="single" w:sz="8" w:space="0" w:color="4F81BD"/>
              <w:right w:val="single" w:sz="8" w:space="0" w:color="4F81BD"/>
            </w:tcBorders>
          </w:tcPr>
          <w:p w14:paraId="1C26F648" w14:textId="77777777" w:rsidR="00CB0488" w:rsidRDefault="00CB0488">
            <w:pPr>
              <w:ind w:firstLineChars="0" w:firstLine="0"/>
              <w:rPr>
                <w:rFonts w:ascii="FZYaoTi" w:eastAsia="FZYaoTi" w:hAnsi="FZYaoTi" w:cs="FZYaoTi"/>
                <w:sz w:val="18"/>
                <w:szCs w:val="18"/>
              </w:rPr>
            </w:pPr>
          </w:p>
        </w:tc>
      </w:tr>
      <w:tr w:rsidR="00CB0488" w14:paraId="7F354998"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56C42F48"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配售名称</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3F56C7A1" w14:textId="77777777" w:rsidR="00CB0488" w:rsidRDefault="00CB0488">
            <w:pPr>
              <w:ind w:firstLineChars="0" w:firstLine="0"/>
              <w:rPr>
                <w:rFonts w:ascii="FZYaoTi" w:eastAsia="FZYaoTi" w:hAnsi="FZYaoTi" w:cs="FZYaoTi"/>
                <w:sz w:val="18"/>
                <w:szCs w:val="18"/>
              </w:rPr>
            </w:pPr>
          </w:p>
        </w:tc>
      </w:tr>
      <w:tr w:rsidR="00CB0488" w14:paraId="409DF1AB" w14:textId="77777777">
        <w:tc>
          <w:tcPr>
            <w:tcW w:w="1809" w:type="dxa"/>
            <w:tcBorders>
              <w:top w:val="single" w:sz="8" w:space="0" w:color="4F81BD"/>
              <w:left w:val="single" w:sz="8" w:space="0" w:color="4F81BD"/>
              <w:bottom w:val="single" w:sz="8" w:space="0" w:color="4F81BD"/>
              <w:right w:val="single" w:sz="8" w:space="0" w:color="4F81BD"/>
            </w:tcBorders>
          </w:tcPr>
          <w:p w14:paraId="3A5551D1"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最大配股数量</w:t>
            </w:r>
          </w:p>
        </w:tc>
        <w:tc>
          <w:tcPr>
            <w:tcW w:w="5529" w:type="dxa"/>
            <w:tcBorders>
              <w:top w:val="single" w:sz="8" w:space="0" w:color="4F81BD"/>
              <w:left w:val="single" w:sz="8" w:space="0" w:color="4F81BD"/>
              <w:bottom w:val="single" w:sz="8" w:space="0" w:color="4F81BD"/>
              <w:right w:val="single" w:sz="8" w:space="0" w:color="4F81BD"/>
            </w:tcBorders>
          </w:tcPr>
          <w:p w14:paraId="763093AB" w14:textId="77777777" w:rsidR="00CB0488" w:rsidRDefault="00CB0488">
            <w:pPr>
              <w:ind w:firstLineChars="0" w:firstLine="0"/>
              <w:rPr>
                <w:rFonts w:ascii="FZYaoTi" w:eastAsia="FZYaoTi" w:hAnsi="FZYaoTi" w:cs="FZYaoTi"/>
                <w:sz w:val="18"/>
                <w:szCs w:val="18"/>
              </w:rPr>
            </w:pPr>
          </w:p>
        </w:tc>
      </w:tr>
      <w:tr w:rsidR="00CB0488" w14:paraId="1FCB8168"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064D125A"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已占用的配股数量</w:t>
            </w: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55C5C961" w14:textId="77777777" w:rsidR="00CB0488" w:rsidRDefault="00CB0488">
            <w:pPr>
              <w:ind w:firstLineChars="0" w:firstLine="0"/>
              <w:rPr>
                <w:rFonts w:ascii="FZYaoTi" w:eastAsia="FZYaoTi" w:hAnsi="FZYaoTi" w:cs="FZYaoTi"/>
                <w:sz w:val="18"/>
                <w:szCs w:val="18"/>
              </w:rPr>
            </w:pPr>
          </w:p>
        </w:tc>
      </w:tr>
      <w:tr w:rsidR="00CB0488" w14:paraId="71B3C886" w14:textId="77777777">
        <w:tc>
          <w:tcPr>
            <w:tcW w:w="1809" w:type="dxa"/>
            <w:tcBorders>
              <w:top w:val="single" w:sz="8" w:space="0" w:color="4F81BD"/>
              <w:left w:val="single" w:sz="8" w:space="0" w:color="4F81BD"/>
              <w:bottom w:val="single" w:sz="8" w:space="0" w:color="4F81BD"/>
              <w:right w:val="single" w:sz="8" w:space="0" w:color="4F81BD"/>
            </w:tcBorders>
          </w:tcPr>
          <w:p w14:paraId="5D302D39" w14:textId="77777777" w:rsidR="00CB0488" w:rsidRDefault="001F2DDA">
            <w:pPr>
              <w:ind w:firstLineChars="0" w:firstLine="0"/>
              <w:rPr>
                <w:rFonts w:ascii="FZYaoTi" w:eastAsia="FZYaoTi" w:hAnsi="FZYaoTi" w:cs="FZYaoTi"/>
                <w:b/>
                <w:bCs/>
                <w:sz w:val="18"/>
                <w:szCs w:val="18"/>
              </w:rPr>
            </w:pPr>
            <w:r>
              <w:rPr>
                <w:rFonts w:ascii="FZYaoTi" w:eastAsia="FZYaoTi" w:hAnsi="FZYaoTi" w:cs="FZYaoTi" w:hint="eastAsia"/>
                <w:b/>
                <w:bCs/>
                <w:sz w:val="18"/>
                <w:szCs w:val="18"/>
              </w:rPr>
              <w:t>已配股数</w:t>
            </w:r>
          </w:p>
        </w:tc>
        <w:tc>
          <w:tcPr>
            <w:tcW w:w="5529" w:type="dxa"/>
            <w:tcBorders>
              <w:top w:val="single" w:sz="8" w:space="0" w:color="4F81BD"/>
              <w:left w:val="single" w:sz="8" w:space="0" w:color="4F81BD"/>
              <w:bottom w:val="single" w:sz="8" w:space="0" w:color="4F81BD"/>
              <w:right w:val="single" w:sz="8" w:space="0" w:color="4F81BD"/>
            </w:tcBorders>
          </w:tcPr>
          <w:p w14:paraId="1C43D7A0" w14:textId="77777777" w:rsidR="00CB0488" w:rsidRDefault="00CB0488">
            <w:pPr>
              <w:ind w:firstLineChars="0" w:firstLine="0"/>
              <w:rPr>
                <w:rFonts w:ascii="FZYaoTi" w:eastAsia="FZYaoTi" w:hAnsi="FZYaoTi" w:cs="FZYaoTi"/>
                <w:sz w:val="18"/>
                <w:szCs w:val="18"/>
              </w:rPr>
            </w:pPr>
          </w:p>
        </w:tc>
      </w:tr>
      <w:tr w:rsidR="00CB0488" w14:paraId="0F0D0647"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1920ADC0" w14:textId="77777777" w:rsidR="00CB0488" w:rsidRDefault="00CB0488">
            <w:pPr>
              <w:ind w:firstLineChars="0" w:firstLine="0"/>
              <w:rPr>
                <w:rFonts w:ascii="FZYaoTi" w:eastAsia="FZYaoTi" w:hAnsi="FZYaoTi" w:cs="FZYaoTi"/>
                <w:b/>
                <w:bCs/>
                <w:sz w:val="18"/>
                <w:szCs w:val="18"/>
              </w:rPr>
            </w:pP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15B655FA" w14:textId="77777777" w:rsidR="00CB0488" w:rsidRDefault="00CB0488">
            <w:pPr>
              <w:ind w:firstLineChars="0" w:firstLine="0"/>
              <w:rPr>
                <w:rFonts w:ascii="FZYaoTi" w:eastAsia="FZYaoTi" w:hAnsi="FZYaoTi" w:cs="FZYaoTi"/>
                <w:sz w:val="18"/>
                <w:szCs w:val="18"/>
              </w:rPr>
            </w:pPr>
          </w:p>
        </w:tc>
      </w:tr>
      <w:tr w:rsidR="00CB0488" w14:paraId="54ECD680" w14:textId="77777777">
        <w:tc>
          <w:tcPr>
            <w:tcW w:w="1809" w:type="dxa"/>
            <w:tcBorders>
              <w:top w:val="single" w:sz="8" w:space="0" w:color="4F81BD"/>
              <w:left w:val="single" w:sz="8" w:space="0" w:color="4F81BD"/>
              <w:bottom w:val="single" w:sz="8" w:space="0" w:color="4F81BD"/>
              <w:right w:val="single" w:sz="8" w:space="0" w:color="4F81BD"/>
            </w:tcBorders>
          </w:tcPr>
          <w:p w14:paraId="01B69CF3" w14:textId="77777777" w:rsidR="00CB0488" w:rsidRDefault="00CB0488">
            <w:pPr>
              <w:ind w:firstLineChars="0" w:firstLine="0"/>
              <w:rPr>
                <w:rFonts w:ascii="FZYaoTi" w:eastAsia="FZYaoTi" w:hAnsi="FZYaoTi" w:cs="FZYaoTi"/>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55AFD0DF" w14:textId="77777777" w:rsidR="00CB0488" w:rsidRDefault="00CB0488">
            <w:pPr>
              <w:ind w:firstLineChars="0" w:firstLine="0"/>
              <w:rPr>
                <w:rFonts w:ascii="FZYaoTi" w:eastAsia="FZYaoTi" w:hAnsi="FZYaoTi" w:cs="FZYaoTi"/>
                <w:sz w:val="18"/>
                <w:szCs w:val="18"/>
              </w:rPr>
            </w:pPr>
          </w:p>
        </w:tc>
      </w:tr>
      <w:tr w:rsidR="00CB0488" w14:paraId="33C594C1" w14:textId="77777777">
        <w:tc>
          <w:tcPr>
            <w:tcW w:w="1809" w:type="dxa"/>
            <w:tcBorders>
              <w:top w:val="single" w:sz="8" w:space="0" w:color="4F81BD"/>
              <w:left w:val="single" w:sz="8" w:space="0" w:color="4F81BD"/>
              <w:bottom w:val="single" w:sz="8" w:space="0" w:color="4F81BD"/>
              <w:right w:val="single" w:sz="8" w:space="0" w:color="4F81BD"/>
            </w:tcBorders>
            <w:shd w:val="clear" w:color="auto" w:fill="D3DFEE"/>
          </w:tcPr>
          <w:p w14:paraId="1CEDD507" w14:textId="77777777" w:rsidR="00CB0488" w:rsidRDefault="00CB0488">
            <w:pPr>
              <w:ind w:firstLineChars="0" w:firstLine="0"/>
              <w:rPr>
                <w:rFonts w:ascii="FZYaoTi" w:eastAsia="FZYaoTi" w:hAnsi="FZYaoTi" w:cs="FZYaoTi"/>
                <w:b/>
                <w:bCs/>
                <w:sz w:val="18"/>
                <w:szCs w:val="18"/>
              </w:rPr>
            </w:pPr>
          </w:p>
        </w:tc>
        <w:tc>
          <w:tcPr>
            <w:tcW w:w="5529" w:type="dxa"/>
            <w:tcBorders>
              <w:top w:val="single" w:sz="8" w:space="0" w:color="4F81BD"/>
              <w:left w:val="single" w:sz="8" w:space="0" w:color="4F81BD"/>
              <w:bottom w:val="single" w:sz="8" w:space="0" w:color="4F81BD"/>
              <w:right w:val="single" w:sz="8" w:space="0" w:color="4F81BD"/>
            </w:tcBorders>
            <w:shd w:val="clear" w:color="auto" w:fill="D3DFEE"/>
          </w:tcPr>
          <w:p w14:paraId="6B122FED" w14:textId="77777777" w:rsidR="00CB0488" w:rsidRDefault="00CB0488">
            <w:pPr>
              <w:ind w:firstLineChars="0" w:firstLine="0"/>
              <w:rPr>
                <w:rFonts w:ascii="FZYaoTi" w:eastAsia="FZYaoTi" w:hAnsi="FZYaoTi" w:cs="FZYaoTi"/>
                <w:sz w:val="18"/>
                <w:szCs w:val="18"/>
              </w:rPr>
            </w:pPr>
          </w:p>
        </w:tc>
      </w:tr>
      <w:tr w:rsidR="00CB0488" w14:paraId="05D81B1B" w14:textId="77777777">
        <w:tc>
          <w:tcPr>
            <w:tcW w:w="1809" w:type="dxa"/>
            <w:tcBorders>
              <w:top w:val="single" w:sz="8" w:space="0" w:color="4F81BD"/>
              <w:left w:val="single" w:sz="8" w:space="0" w:color="4F81BD"/>
              <w:bottom w:val="single" w:sz="8" w:space="0" w:color="4F81BD"/>
              <w:right w:val="single" w:sz="8" w:space="0" w:color="4F81BD"/>
            </w:tcBorders>
          </w:tcPr>
          <w:p w14:paraId="3DE87B1E" w14:textId="77777777" w:rsidR="00CB0488" w:rsidRDefault="00CB0488">
            <w:pPr>
              <w:ind w:firstLineChars="0" w:firstLine="0"/>
              <w:rPr>
                <w:rFonts w:ascii="FZYaoTi" w:eastAsia="FZYaoTi" w:hAnsi="FZYaoTi" w:cs="FZYaoTi"/>
                <w:b/>
                <w:bCs/>
                <w:sz w:val="18"/>
                <w:szCs w:val="18"/>
              </w:rPr>
            </w:pPr>
          </w:p>
        </w:tc>
        <w:tc>
          <w:tcPr>
            <w:tcW w:w="5529" w:type="dxa"/>
            <w:tcBorders>
              <w:top w:val="single" w:sz="8" w:space="0" w:color="4F81BD"/>
              <w:left w:val="single" w:sz="8" w:space="0" w:color="4F81BD"/>
              <w:bottom w:val="single" w:sz="8" w:space="0" w:color="4F81BD"/>
              <w:right w:val="single" w:sz="8" w:space="0" w:color="4F81BD"/>
            </w:tcBorders>
          </w:tcPr>
          <w:p w14:paraId="1AC800EC" w14:textId="77777777" w:rsidR="00CB0488" w:rsidRDefault="00CB0488">
            <w:pPr>
              <w:ind w:firstLineChars="0" w:firstLine="0"/>
              <w:rPr>
                <w:rFonts w:ascii="FZYaoTi" w:eastAsia="FZYaoTi" w:hAnsi="FZYaoTi" w:cs="FZYaoTi"/>
                <w:sz w:val="18"/>
                <w:szCs w:val="18"/>
              </w:rPr>
            </w:pPr>
          </w:p>
        </w:tc>
      </w:tr>
    </w:tbl>
    <w:p w14:paraId="4E948538" w14:textId="77777777" w:rsidR="00CB0488" w:rsidRDefault="00CB0488">
      <w:pPr>
        <w:ind w:firstLineChars="0" w:firstLine="0"/>
        <w:rPr>
          <w:rFonts w:ascii="Times New Roman" w:cs="FZYaoTi"/>
        </w:rPr>
      </w:pPr>
    </w:p>
    <w:p w14:paraId="32C787D7" w14:textId="77777777" w:rsidR="00CB0488" w:rsidRDefault="001F2DDA">
      <w:pPr>
        <w:pStyle w:val="3"/>
        <w:ind w:firstLineChars="62" w:firstLine="198"/>
        <w:rPr>
          <w:rFonts w:ascii="Times New Roman"/>
        </w:rPr>
      </w:pPr>
      <w:bookmarkStart w:id="109" w:name="_Toc30324"/>
      <w:bookmarkStart w:id="110" w:name="_Toc3983"/>
      <w:bookmarkStart w:id="111" w:name="_Toc6700"/>
      <w:bookmarkStart w:id="112" w:name="_Toc391035155"/>
      <w:bookmarkStart w:id="113" w:name="_Toc7128"/>
      <w:r>
        <w:rPr>
          <w:rFonts w:ascii="Times New Roman" w:hint="eastAsia"/>
        </w:rPr>
        <w:t xml:space="preserve">3.1.7 </w:t>
      </w:r>
      <w:r>
        <w:rPr>
          <w:rFonts w:ascii="Times New Roman" w:hint="eastAsia"/>
        </w:rPr>
        <w:t>开收盘处理</w:t>
      </w:r>
      <w:bookmarkEnd w:id="109"/>
      <w:bookmarkEnd w:id="110"/>
      <w:bookmarkEnd w:id="111"/>
      <w:bookmarkEnd w:id="112"/>
      <w:bookmarkEnd w:id="113"/>
    </w:p>
    <w:tbl>
      <w:tblPr>
        <w:tblW w:w="8522"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08"/>
        <w:gridCol w:w="7314"/>
      </w:tblGrid>
      <w:tr w:rsidR="00CB0488" w14:paraId="30760BA6" w14:textId="77777777">
        <w:trPr>
          <w:trHeight w:val="293"/>
          <w:jc w:val="center"/>
        </w:trPr>
        <w:tc>
          <w:tcPr>
            <w:tcW w:w="1208" w:type="dxa"/>
            <w:tcBorders>
              <w:top w:val="double" w:sz="6" w:space="0" w:color="auto"/>
              <w:bottom w:val="dotted" w:sz="4" w:space="0" w:color="auto"/>
            </w:tcBorders>
            <w:shd w:val="clear" w:color="auto" w:fill="BFBFBF"/>
            <w:vAlign w:val="center"/>
          </w:tcPr>
          <w:p w14:paraId="2BB31C6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314" w:type="dxa"/>
            <w:tcBorders>
              <w:top w:val="double" w:sz="6" w:space="0" w:color="auto"/>
              <w:bottom w:val="dotted" w:sz="4" w:space="0" w:color="auto"/>
            </w:tcBorders>
          </w:tcPr>
          <w:p w14:paraId="1156227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开盘及开启程序处理</w:t>
            </w:r>
          </w:p>
        </w:tc>
      </w:tr>
      <w:tr w:rsidR="00CB0488" w14:paraId="2BFD29DF" w14:textId="77777777">
        <w:trPr>
          <w:trHeight w:val="80"/>
          <w:jc w:val="center"/>
        </w:trPr>
        <w:tc>
          <w:tcPr>
            <w:tcW w:w="1208" w:type="dxa"/>
            <w:tcBorders>
              <w:top w:val="dotted" w:sz="4" w:space="0" w:color="auto"/>
              <w:bottom w:val="dotted" w:sz="4" w:space="0" w:color="auto"/>
            </w:tcBorders>
            <w:shd w:val="clear" w:color="auto" w:fill="BFBFBF"/>
            <w:vAlign w:val="center"/>
          </w:tcPr>
          <w:p w14:paraId="3BA9AAE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314" w:type="dxa"/>
            <w:tcBorders>
              <w:top w:val="dotted" w:sz="4" w:space="0" w:color="auto"/>
              <w:bottom w:val="dotted" w:sz="4" w:space="0" w:color="auto"/>
            </w:tcBorders>
          </w:tcPr>
          <w:p w14:paraId="770E6AAF" w14:textId="77777777" w:rsidR="00CB0488" w:rsidRDefault="001F2DDA">
            <w:pPr>
              <w:widowControl w:val="0"/>
              <w:numPr>
                <w:ilvl w:val="0"/>
                <w:numId w:val="6"/>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每天零点读取控制中枢的开盘时间，在开盘</w:t>
            </w:r>
            <w:r>
              <w:rPr>
                <w:rFonts w:ascii="Times New Roman" w:cs="FZYaoTi" w:hint="eastAsia"/>
                <w:sz w:val="21"/>
                <w:szCs w:val="21"/>
              </w:rPr>
              <w:t>X</w:t>
            </w:r>
            <w:r>
              <w:rPr>
                <w:rFonts w:ascii="Times New Roman" w:hAnsi="FZYaoTi" w:cs="FZYaoTi" w:hint="eastAsia"/>
                <w:sz w:val="21"/>
                <w:szCs w:val="21"/>
              </w:rPr>
              <w:t>分钟前做开盘处理动作；</w:t>
            </w:r>
          </w:p>
          <w:p w14:paraId="7F1FA4B2" w14:textId="77777777" w:rsidR="00CB0488" w:rsidRDefault="001F2DDA">
            <w:pPr>
              <w:widowControl w:val="0"/>
              <w:numPr>
                <w:ilvl w:val="0"/>
                <w:numId w:val="6"/>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读取控制中枢的交易所参数，品种配置参数等；</w:t>
            </w:r>
          </w:p>
          <w:p w14:paraId="7BFE3ADE" w14:textId="77777777" w:rsidR="00CB0488" w:rsidRDefault="001F2DDA">
            <w:pPr>
              <w:widowControl w:val="0"/>
              <w:numPr>
                <w:ilvl w:val="0"/>
                <w:numId w:val="6"/>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读取证券代码表，分红代码表，配股信息表及配股持仓表的记录；</w:t>
            </w:r>
          </w:p>
          <w:p w14:paraId="632560BD" w14:textId="77777777" w:rsidR="00CB0488" w:rsidRDefault="001F2DDA">
            <w:pPr>
              <w:widowControl w:val="0"/>
              <w:numPr>
                <w:ilvl w:val="0"/>
                <w:numId w:val="6"/>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读取开盘收盘时间</w:t>
            </w:r>
          </w:p>
        </w:tc>
      </w:tr>
      <w:tr w:rsidR="00CB0488" w14:paraId="503CCBD8" w14:textId="77777777">
        <w:trPr>
          <w:trHeight w:val="80"/>
          <w:jc w:val="center"/>
        </w:trPr>
        <w:tc>
          <w:tcPr>
            <w:tcW w:w="1208" w:type="dxa"/>
            <w:tcBorders>
              <w:top w:val="dotted" w:sz="4" w:space="0" w:color="auto"/>
              <w:bottom w:val="dotted" w:sz="4" w:space="0" w:color="auto"/>
            </w:tcBorders>
            <w:shd w:val="clear" w:color="auto" w:fill="BFBFBF"/>
            <w:vAlign w:val="center"/>
          </w:tcPr>
          <w:p w14:paraId="2A3C297A"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314" w:type="dxa"/>
            <w:tcBorders>
              <w:top w:val="dotted" w:sz="4" w:space="0" w:color="auto"/>
              <w:bottom w:val="dotted" w:sz="4" w:space="0" w:color="auto"/>
            </w:tcBorders>
          </w:tcPr>
          <w:p w14:paraId="61100283" w14:textId="77777777" w:rsidR="00CB0488" w:rsidRDefault="00CB0488">
            <w:pPr>
              <w:pStyle w:val="a3"/>
              <w:ind w:firstLineChars="0" w:firstLine="0"/>
              <w:rPr>
                <w:rFonts w:ascii="Times New Roman" w:cs="FZYaoTi"/>
              </w:rPr>
            </w:pPr>
          </w:p>
          <w:p w14:paraId="3E3D4996" w14:textId="77777777" w:rsidR="00CB0488" w:rsidRDefault="00CB0488">
            <w:pPr>
              <w:pStyle w:val="a3"/>
              <w:ind w:firstLineChars="0" w:firstLine="0"/>
              <w:rPr>
                <w:rFonts w:ascii="Times New Roman" w:cs="FZYaoTi"/>
                <w:sz w:val="21"/>
                <w:szCs w:val="21"/>
              </w:rPr>
            </w:pPr>
          </w:p>
        </w:tc>
      </w:tr>
      <w:tr w:rsidR="00CB0488" w14:paraId="3C8E7DC3" w14:textId="77777777">
        <w:trPr>
          <w:trHeight w:val="80"/>
          <w:jc w:val="center"/>
        </w:trPr>
        <w:tc>
          <w:tcPr>
            <w:tcW w:w="1208" w:type="dxa"/>
            <w:tcBorders>
              <w:top w:val="dotted" w:sz="4" w:space="0" w:color="auto"/>
              <w:bottom w:val="dotted" w:sz="4" w:space="0" w:color="auto"/>
            </w:tcBorders>
            <w:shd w:val="clear" w:color="auto" w:fill="BFBFBF"/>
            <w:vAlign w:val="center"/>
          </w:tcPr>
          <w:p w14:paraId="4764FAD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314" w:type="dxa"/>
            <w:tcBorders>
              <w:top w:val="dotted" w:sz="4" w:space="0" w:color="auto"/>
              <w:bottom w:val="dotted" w:sz="4" w:space="0" w:color="auto"/>
            </w:tcBorders>
          </w:tcPr>
          <w:p w14:paraId="07F77D4C" w14:textId="77777777" w:rsidR="00CB0488" w:rsidRDefault="00CB0488">
            <w:pPr>
              <w:pStyle w:val="a3"/>
              <w:ind w:firstLineChars="0" w:firstLine="0"/>
              <w:rPr>
                <w:rFonts w:ascii="Times New Roman" w:cs="FZYaoTi"/>
                <w:sz w:val="21"/>
                <w:szCs w:val="21"/>
              </w:rPr>
            </w:pPr>
          </w:p>
        </w:tc>
      </w:tr>
      <w:tr w:rsidR="00CB0488" w14:paraId="3679A639" w14:textId="77777777">
        <w:trPr>
          <w:trHeight w:val="80"/>
          <w:jc w:val="center"/>
        </w:trPr>
        <w:tc>
          <w:tcPr>
            <w:tcW w:w="1208" w:type="dxa"/>
            <w:tcBorders>
              <w:top w:val="dotted" w:sz="4" w:space="0" w:color="auto"/>
              <w:bottom w:val="dotted" w:sz="4" w:space="0" w:color="auto"/>
            </w:tcBorders>
            <w:shd w:val="clear" w:color="auto" w:fill="BFBFBF"/>
            <w:vAlign w:val="center"/>
          </w:tcPr>
          <w:p w14:paraId="417B81A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314" w:type="dxa"/>
            <w:tcBorders>
              <w:top w:val="dotted" w:sz="4" w:space="0" w:color="auto"/>
              <w:bottom w:val="dotted" w:sz="4" w:space="0" w:color="auto"/>
            </w:tcBorders>
          </w:tcPr>
          <w:p w14:paraId="3A2A898A" w14:textId="77777777" w:rsidR="00CB0488" w:rsidRDefault="00CB0488">
            <w:pPr>
              <w:pStyle w:val="a3"/>
              <w:ind w:firstLineChars="0" w:firstLine="0"/>
              <w:rPr>
                <w:rFonts w:ascii="Times New Roman" w:cs="FZYaoTi"/>
              </w:rPr>
            </w:pPr>
          </w:p>
          <w:p w14:paraId="0CEB35BF"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454188BF" w14:textId="77777777">
        <w:trPr>
          <w:trHeight w:val="80"/>
          <w:jc w:val="center"/>
        </w:trPr>
        <w:tc>
          <w:tcPr>
            <w:tcW w:w="1208" w:type="dxa"/>
            <w:tcBorders>
              <w:top w:val="dotted" w:sz="4" w:space="0" w:color="auto"/>
              <w:bottom w:val="double" w:sz="6" w:space="0" w:color="auto"/>
            </w:tcBorders>
            <w:shd w:val="clear" w:color="auto" w:fill="BFBFBF"/>
            <w:vAlign w:val="center"/>
          </w:tcPr>
          <w:p w14:paraId="73EA974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314" w:type="dxa"/>
            <w:tcBorders>
              <w:top w:val="dotted" w:sz="4" w:space="0" w:color="auto"/>
              <w:bottom w:val="double" w:sz="6" w:space="0" w:color="auto"/>
            </w:tcBorders>
          </w:tcPr>
          <w:p w14:paraId="09BA259C" w14:textId="77777777" w:rsidR="00CB0488" w:rsidRDefault="00CB0488">
            <w:pPr>
              <w:pStyle w:val="a3"/>
              <w:ind w:firstLineChars="0" w:firstLine="0"/>
              <w:rPr>
                <w:rFonts w:ascii="Times New Roman" w:cs="FZYaoTi"/>
                <w:sz w:val="21"/>
                <w:szCs w:val="21"/>
              </w:rPr>
            </w:pPr>
          </w:p>
        </w:tc>
      </w:tr>
    </w:tbl>
    <w:p w14:paraId="7E27CE44" w14:textId="77777777" w:rsidR="00CB0488" w:rsidRDefault="00CB0488">
      <w:pPr>
        <w:ind w:firstLineChars="0" w:firstLine="0"/>
        <w:rPr>
          <w:rFonts w:ascii="Times New Roman" w:cs="FZYaoTi"/>
        </w:rPr>
      </w:pPr>
    </w:p>
    <w:p w14:paraId="58210076" w14:textId="77777777" w:rsidR="00CB0488" w:rsidRDefault="001F2DDA">
      <w:pPr>
        <w:pStyle w:val="3"/>
        <w:ind w:firstLine="640"/>
        <w:rPr>
          <w:rFonts w:ascii="Times New Roman"/>
        </w:rPr>
      </w:pPr>
      <w:bookmarkStart w:id="114" w:name="_Toc8148"/>
      <w:bookmarkStart w:id="115" w:name="_Toc26225"/>
      <w:bookmarkStart w:id="116" w:name="_Toc16546"/>
      <w:bookmarkStart w:id="117" w:name="_Toc391035156"/>
      <w:bookmarkStart w:id="118" w:name="_Toc22766"/>
      <w:r>
        <w:rPr>
          <w:rFonts w:ascii="Times New Roman" w:hint="eastAsia"/>
        </w:rPr>
        <w:t>3.1.8</w:t>
      </w:r>
      <w:r>
        <w:rPr>
          <w:rFonts w:ascii="Times New Roman" w:hint="eastAsia"/>
        </w:rPr>
        <w:t>分红送转股处理</w:t>
      </w:r>
      <w:bookmarkEnd w:id="114"/>
      <w:bookmarkEnd w:id="115"/>
      <w:bookmarkEnd w:id="116"/>
      <w:bookmarkEnd w:id="117"/>
      <w:bookmarkEnd w:id="118"/>
    </w:p>
    <w:tbl>
      <w:tblPr>
        <w:tblW w:w="8522" w:type="dxa"/>
        <w:tblInd w:w="108" w:type="dxa"/>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43"/>
        <w:gridCol w:w="7279"/>
      </w:tblGrid>
      <w:tr w:rsidR="00CB0488" w14:paraId="40131696" w14:textId="77777777">
        <w:trPr>
          <w:trHeight w:val="293"/>
        </w:trPr>
        <w:tc>
          <w:tcPr>
            <w:tcW w:w="1243" w:type="dxa"/>
            <w:tcBorders>
              <w:top w:val="double" w:sz="6" w:space="0" w:color="auto"/>
              <w:bottom w:val="dotted" w:sz="4" w:space="0" w:color="auto"/>
            </w:tcBorders>
            <w:shd w:val="clear" w:color="auto" w:fill="BFBFBF"/>
            <w:vAlign w:val="center"/>
          </w:tcPr>
          <w:p w14:paraId="051B8F27"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79" w:type="dxa"/>
            <w:tcBorders>
              <w:top w:val="double" w:sz="6" w:space="0" w:color="auto"/>
              <w:bottom w:val="dotted" w:sz="4" w:space="0" w:color="auto"/>
            </w:tcBorders>
          </w:tcPr>
          <w:p w14:paraId="0D4F8E4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分红送转股处理</w:t>
            </w:r>
          </w:p>
        </w:tc>
      </w:tr>
      <w:tr w:rsidR="00CB0488" w14:paraId="029EEA87" w14:textId="77777777">
        <w:trPr>
          <w:trHeight w:val="80"/>
        </w:trPr>
        <w:tc>
          <w:tcPr>
            <w:tcW w:w="1243" w:type="dxa"/>
            <w:tcBorders>
              <w:top w:val="dotted" w:sz="4" w:space="0" w:color="auto"/>
              <w:bottom w:val="dotted" w:sz="4" w:space="0" w:color="auto"/>
            </w:tcBorders>
            <w:shd w:val="clear" w:color="auto" w:fill="BFBFBF"/>
            <w:vAlign w:val="center"/>
          </w:tcPr>
          <w:p w14:paraId="3756409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79" w:type="dxa"/>
            <w:tcBorders>
              <w:top w:val="dotted" w:sz="4" w:space="0" w:color="auto"/>
              <w:bottom w:val="dotted" w:sz="4" w:space="0" w:color="auto"/>
            </w:tcBorders>
          </w:tcPr>
          <w:p w14:paraId="02F81734"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股票分红，送股，转增股时，根据分红，送转股数据，将对应的现金分红，股票分红（送股），转增股本添加到股权登记日收市后仍持有该股票的持仓账户里。</w:t>
            </w:r>
          </w:p>
        </w:tc>
      </w:tr>
      <w:tr w:rsidR="00CB0488" w14:paraId="7DA549C7" w14:textId="77777777">
        <w:trPr>
          <w:trHeight w:val="80"/>
        </w:trPr>
        <w:tc>
          <w:tcPr>
            <w:tcW w:w="1243" w:type="dxa"/>
            <w:tcBorders>
              <w:top w:val="dotted" w:sz="4" w:space="0" w:color="auto"/>
              <w:bottom w:val="dotted" w:sz="4" w:space="0" w:color="auto"/>
            </w:tcBorders>
            <w:shd w:val="clear" w:color="auto" w:fill="BFBFBF"/>
            <w:vAlign w:val="center"/>
          </w:tcPr>
          <w:p w14:paraId="2597FF3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79" w:type="dxa"/>
            <w:tcBorders>
              <w:top w:val="dotted" w:sz="4" w:space="0" w:color="auto"/>
              <w:bottom w:val="dotted" w:sz="4" w:space="0" w:color="auto"/>
            </w:tcBorders>
          </w:tcPr>
          <w:p w14:paraId="53266DA3" w14:textId="77777777" w:rsidR="00CB0488" w:rsidRDefault="00CB0488">
            <w:pPr>
              <w:pStyle w:val="a3"/>
              <w:ind w:firstLineChars="0" w:firstLine="0"/>
              <w:rPr>
                <w:rFonts w:ascii="Times New Roman" w:cs="FZYaoTi"/>
              </w:rPr>
            </w:pPr>
          </w:p>
          <w:p w14:paraId="0448F32A" w14:textId="77777777" w:rsidR="00CB0488" w:rsidRDefault="00CB0488">
            <w:pPr>
              <w:pStyle w:val="a3"/>
              <w:ind w:firstLineChars="0" w:firstLine="0"/>
              <w:rPr>
                <w:rFonts w:ascii="Times New Roman" w:cs="FZYaoTi"/>
                <w:sz w:val="21"/>
                <w:szCs w:val="21"/>
              </w:rPr>
            </w:pPr>
          </w:p>
        </w:tc>
      </w:tr>
      <w:tr w:rsidR="00CB0488" w14:paraId="64528F88" w14:textId="77777777">
        <w:trPr>
          <w:trHeight w:val="90"/>
        </w:trPr>
        <w:tc>
          <w:tcPr>
            <w:tcW w:w="1243" w:type="dxa"/>
            <w:tcBorders>
              <w:top w:val="dotted" w:sz="4" w:space="0" w:color="auto"/>
              <w:bottom w:val="dotted" w:sz="4" w:space="0" w:color="auto"/>
            </w:tcBorders>
            <w:shd w:val="clear" w:color="auto" w:fill="BFBFBF"/>
            <w:vAlign w:val="center"/>
          </w:tcPr>
          <w:p w14:paraId="490C47F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79" w:type="dxa"/>
            <w:tcBorders>
              <w:top w:val="dotted" w:sz="4" w:space="0" w:color="auto"/>
              <w:bottom w:val="dotted" w:sz="4" w:space="0" w:color="auto"/>
            </w:tcBorders>
          </w:tcPr>
          <w:p w14:paraId="77326F9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64EF6338"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分红及送转股表</w:t>
            </w:r>
          </w:p>
          <w:p w14:paraId="4EBE4F42" w14:textId="77777777" w:rsidR="00CB0488" w:rsidRDefault="001F2DDA">
            <w:pPr>
              <w:pStyle w:val="a3"/>
              <w:rPr>
                <w:rFonts w:ascii="Times New Roman" w:cs="FZYaoTi"/>
                <w:sz w:val="21"/>
                <w:szCs w:val="21"/>
              </w:rPr>
            </w:pPr>
            <w:r>
              <w:rPr>
                <w:rFonts w:ascii="Times New Roman" w:hAnsi="FZYaoTi" w:cs="FZYaoTi" w:hint="eastAsia"/>
                <w:sz w:val="21"/>
                <w:szCs w:val="21"/>
              </w:rPr>
              <w:t>代码</w:t>
            </w:r>
            <w:r>
              <w:rPr>
                <w:rFonts w:ascii="Times New Roman" w:cs="FZYaoTi" w:hint="eastAsia"/>
                <w:sz w:val="21"/>
                <w:szCs w:val="21"/>
              </w:rPr>
              <w:t>,</w:t>
            </w:r>
            <w:r>
              <w:rPr>
                <w:rFonts w:ascii="Times New Roman" w:hAnsi="FZYaoTi" w:cs="FZYaoTi" w:hint="eastAsia"/>
                <w:sz w:val="21"/>
                <w:szCs w:val="21"/>
              </w:rPr>
              <w:t>名称</w:t>
            </w:r>
            <w:r>
              <w:rPr>
                <w:rFonts w:ascii="Times New Roman" w:cs="FZYaoTi" w:hint="eastAsia"/>
                <w:sz w:val="21"/>
                <w:szCs w:val="21"/>
              </w:rPr>
              <w:t>,</w:t>
            </w:r>
            <w:r>
              <w:rPr>
                <w:rFonts w:ascii="Times New Roman" w:hAnsi="FZYaoTi" w:cs="FZYaoTi" w:hint="eastAsia"/>
                <w:sz w:val="21"/>
                <w:szCs w:val="21"/>
              </w:rPr>
              <w:t>股权登记日</w:t>
            </w:r>
            <w:r>
              <w:rPr>
                <w:rFonts w:ascii="Times New Roman" w:cs="FZYaoTi" w:hint="eastAsia"/>
                <w:sz w:val="21"/>
                <w:szCs w:val="21"/>
              </w:rPr>
              <w:t>,</w:t>
            </w:r>
            <w:r>
              <w:rPr>
                <w:rFonts w:ascii="Times New Roman" w:hAnsi="FZYaoTi" w:cs="FZYaoTi" w:hint="eastAsia"/>
                <w:sz w:val="21"/>
                <w:szCs w:val="21"/>
              </w:rPr>
              <w:t>除权除息日</w:t>
            </w:r>
            <w:r>
              <w:rPr>
                <w:rFonts w:ascii="Times New Roman" w:cs="FZYaoTi" w:hint="eastAsia"/>
                <w:sz w:val="21"/>
                <w:szCs w:val="21"/>
              </w:rPr>
              <w:t>,</w:t>
            </w:r>
            <w:r>
              <w:rPr>
                <w:rFonts w:ascii="Times New Roman" w:hAnsi="FZYaoTi" w:cs="FZYaoTi" w:hint="eastAsia"/>
                <w:sz w:val="21"/>
                <w:szCs w:val="21"/>
              </w:rPr>
              <w:t>到帐日</w:t>
            </w:r>
            <w:r>
              <w:rPr>
                <w:rFonts w:ascii="Times New Roman" w:cs="FZYaoTi" w:hint="eastAsia"/>
                <w:sz w:val="21"/>
                <w:szCs w:val="21"/>
              </w:rPr>
              <w:t>,</w:t>
            </w:r>
            <w:r>
              <w:rPr>
                <w:rFonts w:ascii="Times New Roman" w:hAnsi="FZYaoTi" w:cs="FZYaoTi" w:hint="eastAsia"/>
                <w:sz w:val="21"/>
                <w:szCs w:val="21"/>
              </w:rPr>
              <w:t>每股分红金额</w:t>
            </w:r>
            <w:r>
              <w:rPr>
                <w:rFonts w:ascii="Times New Roman" w:cs="FZYaoTi" w:hint="eastAsia"/>
                <w:sz w:val="21"/>
                <w:szCs w:val="21"/>
              </w:rPr>
              <w:t>,</w:t>
            </w:r>
            <w:r>
              <w:rPr>
                <w:rFonts w:ascii="Times New Roman" w:hAnsi="FZYaoTi" w:cs="FZYaoTi" w:hint="eastAsia"/>
                <w:sz w:val="21"/>
                <w:szCs w:val="21"/>
              </w:rPr>
              <w:t>每股送股数量</w:t>
            </w:r>
            <w:r>
              <w:rPr>
                <w:rFonts w:ascii="Times New Roman" w:cs="FZYaoTi" w:hint="eastAsia"/>
                <w:sz w:val="21"/>
                <w:szCs w:val="21"/>
              </w:rPr>
              <w:t>,</w:t>
            </w:r>
            <w:r>
              <w:rPr>
                <w:rFonts w:ascii="Times New Roman" w:hAnsi="FZYaoTi" w:cs="FZYaoTi" w:hint="eastAsia"/>
                <w:sz w:val="21"/>
                <w:szCs w:val="21"/>
              </w:rPr>
              <w:t>每股转股数量</w:t>
            </w:r>
            <w:r>
              <w:rPr>
                <w:rFonts w:ascii="Times New Roman" w:cs="FZYaoTi" w:hint="eastAsia"/>
                <w:sz w:val="21"/>
                <w:szCs w:val="21"/>
              </w:rPr>
              <w:t>,</w:t>
            </w:r>
            <w:r>
              <w:rPr>
                <w:rFonts w:ascii="Times New Roman" w:hAnsi="FZYaoTi" w:cs="FZYaoTi" w:hint="eastAsia"/>
                <w:sz w:val="21"/>
                <w:szCs w:val="21"/>
              </w:rPr>
              <w:t>处理标识</w:t>
            </w:r>
            <w:r>
              <w:rPr>
                <w:rFonts w:ascii="Times New Roman" w:cs="FZYaoTi" w:hint="eastAsia"/>
                <w:sz w:val="21"/>
                <w:szCs w:val="21"/>
              </w:rPr>
              <w:t>,</w:t>
            </w:r>
            <w:r>
              <w:rPr>
                <w:rFonts w:ascii="Times New Roman" w:hAnsi="FZYaoTi" w:cs="FZYaoTi" w:hint="eastAsia"/>
                <w:sz w:val="21"/>
                <w:szCs w:val="21"/>
              </w:rPr>
              <w:t>预留字段</w:t>
            </w:r>
          </w:p>
          <w:p w14:paraId="75F370BD" w14:textId="77777777" w:rsidR="00CB0488" w:rsidRDefault="00CB0488">
            <w:pPr>
              <w:pStyle w:val="a3"/>
              <w:ind w:firstLineChars="0" w:firstLine="0"/>
              <w:rPr>
                <w:rFonts w:ascii="Times New Roman" w:cs="FZYaoTi"/>
                <w:sz w:val="21"/>
                <w:szCs w:val="21"/>
              </w:rPr>
            </w:pPr>
          </w:p>
          <w:p w14:paraId="1738F3B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7EEB042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1</w:t>
            </w:r>
            <w:r>
              <w:rPr>
                <w:rFonts w:ascii="Times New Roman" w:hAnsi="FZYaoTi" w:cs="FZYaoTi" w:hint="eastAsia"/>
                <w:sz w:val="21"/>
                <w:szCs w:val="21"/>
              </w:rPr>
              <w:t>）资金表</w:t>
            </w:r>
          </w:p>
          <w:p w14:paraId="190B475A" w14:textId="77777777" w:rsidR="00CB0488" w:rsidRDefault="001F2DDA">
            <w:pPr>
              <w:pStyle w:val="a3"/>
              <w:rPr>
                <w:rFonts w:ascii="Times New Roman" w:cs="FZYaoTi"/>
                <w:sz w:val="21"/>
                <w:szCs w:val="21"/>
              </w:rPr>
            </w:pPr>
            <w:r>
              <w:rPr>
                <w:rFonts w:ascii="Times New Roman" w:hAnsi="FZYaoTi" w:cs="FZYaoTi" w:hint="eastAsia"/>
                <w:sz w:val="21"/>
                <w:szCs w:val="21"/>
              </w:rPr>
              <w:t>交易账户，上日结存，当日出入金，冻结资金，</w:t>
            </w:r>
            <w:r>
              <w:rPr>
                <w:rFonts w:ascii="Times New Roman" w:hAnsi="FZYaoTi" w:cs="FZYaoTi" w:hint="eastAsia"/>
                <w:sz w:val="21"/>
                <w:szCs w:val="21"/>
                <w:highlight w:val="yellow"/>
              </w:rPr>
              <w:t>可用资金</w:t>
            </w:r>
            <w:r>
              <w:rPr>
                <w:rFonts w:ascii="Times New Roman" w:hAnsi="FZYaoTi" w:cs="FZYaoTi" w:hint="eastAsia"/>
                <w:sz w:val="21"/>
                <w:szCs w:val="21"/>
              </w:rPr>
              <w:t>，交易费用，币种（首版都是人民币）</w:t>
            </w:r>
          </w:p>
          <w:p w14:paraId="60BD12D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2</w:t>
            </w:r>
            <w:r>
              <w:rPr>
                <w:rFonts w:ascii="Times New Roman" w:hAnsi="FZYaoTi" w:cs="FZYaoTi" w:hint="eastAsia"/>
                <w:sz w:val="21"/>
                <w:szCs w:val="21"/>
              </w:rPr>
              <w:t>）持仓表</w:t>
            </w:r>
          </w:p>
          <w:p w14:paraId="5088EFCA" w14:textId="77777777" w:rsidR="00CB0488" w:rsidRDefault="001F2DDA">
            <w:pPr>
              <w:pStyle w:val="a3"/>
              <w:rPr>
                <w:rFonts w:ascii="Times New Roman" w:cs="FZYaoTi"/>
                <w:sz w:val="21"/>
                <w:szCs w:val="21"/>
              </w:rPr>
            </w:pPr>
            <w:r>
              <w:rPr>
                <w:rFonts w:ascii="Times New Roman" w:hAnsi="FZYaoTi" w:cs="FZYaoTi" w:hint="eastAsia"/>
                <w:sz w:val="21"/>
                <w:szCs w:val="21"/>
              </w:rPr>
              <w:t>交易账户，代码，名称，品种类型，</w:t>
            </w:r>
            <w:r>
              <w:rPr>
                <w:rFonts w:ascii="Times New Roman" w:hAnsi="FZYaoTi" w:cs="FZYaoTi" w:hint="eastAsia"/>
                <w:sz w:val="21"/>
                <w:szCs w:val="21"/>
                <w:highlight w:val="yellow"/>
              </w:rPr>
              <w:t>持仓量</w:t>
            </w:r>
            <w:r>
              <w:rPr>
                <w:rFonts w:ascii="Times New Roman" w:hAnsi="FZYaoTi" w:cs="FZYaoTi" w:hint="eastAsia"/>
                <w:sz w:val="21"/>
                <w:szCs w:val="21"/>
              </w:rPr>
              <w:t>，</w:t>
            </w:r>
            <w:r>
              <w:rPr>
                <w:rFonts w:ascii="Times New Roman" w:hAnsi="FZYaoTi" w:cs="FZYaoTi" w:hint="eastAsia"/>
                <w:sz w:val="21"/>
                <w:szCs w:val="21"/>
                <w:highlight w:val="yellow"/>
              </w:rPr>
              <w:t>可用数量</w:t>
            </w:r>
            <w:r>
              <w:rPr>
                <w:rFonts w:ascii="Times New Roman" w:hAnsi="FZYaoTi" w:cs="FZYaoTi" w:hint="eastAsia"/>
                <w:sz w:val="21"/>
                <w:szCs w:val="21"/>
              </w:rPr>
              <w:t>，冻结数量，</w:t>
            </w:r>
            <w:r>
              <w:rPr>
                <w:rFonts w:ascii="Times New Roman" w:hAnsi="FZYaoTi" w:cs="FZYaoTi" w:hint="eastAsia"/>
                <w:sz w:val="21"/>
                <w:szCs w:val="21"/>
                <w:highlight w:val="yellow"/>
              </w:rPr>
              <w:t>成本价</w:t>
            </w:r>
            <w:r>
              <w:rPr>
                <w:rFonts w:ascii="Times New Roman" w:hAnsi="FZYaoTi" w:cs="FZYaoTi" w:hint="eastAsia"/>
                <w:sz w:val="21"/>
                <w:szCs w:val="21"/>
              </w:rPr>
              <w:t>，</w:t>
            </w:r>
            <w:r>
              <w:rPr>
                <w:rFonts w:ascii="Times New Roman" w:hAnsi="FZYaoTi" w:cs="FZYaoTi" w:hint="eastAsia"/>
                <w:sz w:val="21"/>
                <w:szCs w:val="21"/>
                <w:highlight w:val="yellow"/>
              </w:rPr>
              <w:t>持仓均价</w:t>
            </w:r>
            <w:r>
              <w:rPr>
                <w:rFonts w:ascii="Times New Roman" w:hAnsi="FZYaoTi" w:cs="FZYaoTi" w:hint="eastAsia"/>
                <w:sz w:val="21"/>
                <w:szCs w:val="21"/>
              </w:rPr>
              <w:t>，最新价，市值，浮动盈亏，盈亏比例</w:t>
            </w:r>
          </w:p>
          <w:p w14:paraId="3063F3DF" w14:textId="77777777" w:rsidR="00CB0488" w:rsidRDefault="001F2DDA">
            <w:pPr>
              <w:pStyle w:val="a3"/>
              <w:ind w:firstLineChars="0" w:firstLine="0"/>
              <w:rPr>
                <w:rFonts w:ascii="Times New Roman" w:cs="FZYaoTi"/>
                <w:sz w:val="21"/>
                <w:szCs w:val="21"/>
                <w:highlight w:val="yellow"/>
              </w:rPr>
            </w:pPr>
            <w:r>
              <w:rPr>
                <w:rFonts w:ascii="Times New Roman" w:hAnsi="FZYaoTi" w:cs="FZYaoTi" w:hint="eastAsia"/>
                <w:sz w:val="21"/>
                <w:szCs w:val="21"/>
              </w:rPr>
              <w:t>（</w:t>
            </w:r>
            <w:r>
              <w:rPr>
                <w:rFonts w:ascii="Times New Roman" w:cs="FZYaoTi" w:hint="eastAsia"/>
                <w:sz w:val="21"/>
                <w:szCs w:val="21"/>
              </w:rPr>
              <w:t>3</w:t>
            </w:r>
            <w:r>
              <w:rPr>
                <w:rFonts w:ascii="Times New Roman" w:hAnsi="FZYaoTi" w:cs="FZYaoTi" w:hint="eastAsia"/>
                <w:sz w:val="21"/>
                <w:szCs w:val="21"/>
              </w:rPr>
              <w:t>）</w:t>
            </w:r>
            <w:r>
              <w:rPr>
                <w:rFonts w:ascii="Times New Roman" w:hAnsi="FZYaoTi" w:cs="FZYaoTi" w:hint="eastAsia"/>
                <w:sz w:val="21"/>
                <w:szCs w:val="21"/>
                <w:highlight w:val="yellow"/>
              </w:rPr>
              <w:t>资金流水表</w:t>
            </w:r>
          </w:p>
          <w:p w14:paraId="058F838A" w14:textId="77777777" w:rsidR="00CB0488" w:rsidRDefault="001F2DDA">
            <w:pPr>
              <w:pStyle w:val="a3"/>
              <w:rPr>
                <w:rFonts w:ascii="Times New Roman" w:cs="FZYaoTi"/>
                <w:sz w:val="21"/>
                <w:szCs w:val="21"/>
              </w:rPr>
            </w:pPr>
            <w:r>
              <w:rPr>
                <w:rFonts w:ascii="Times New Roman" w:hAnsi="FZYaoTi" w:cs="FZYaoTi" w:hint="eastAsia"/>
                <w:sz w:val="21"/>
                <w:szCs w:val="21"/>
              </w:rPr>
              <w:t>时间，资金账户，发生金额，币种，业务名称，备注</w:t>
            </w:r>
          </w:p>
          <w:p w14:paraId="6DB5EA38" w14:textId="77777777" w:rsidR="00CB0488" w:rsidRDefault="001F2DDA">
            <w:pPr>
              <w:pStyle w:val="a3"/>
              <w:ind w:firstLineChars="0" w:firstLine="0"/>
              <w:rPr>
                <w:rFonts w:ascii="Times New Roman" w:cs="FZYaoTi"/>
                <w:sz w:val="21"/>
                <w:szCs w:val="21"/>
                <w:highlight w:val="yellow"/>
              </w:rPr>
            </w:pPr>
            <w:r>
              <w:rPr>
                <w:rFonts w:ascii="Times New Roman" w:hAnsi="FZYaoTi" w:cs="FZYaoTi" w:hint="eastAsia"/>
                <w:sz w:val="21"/>
                <w:szCs w:val="21"/>
              </w:rPr>
              <w:t>（</w:t>
            </w:r>
            <w:r>
              <w:rPr>
                <w:rFonts w:ascii="Times New Roman" w:cs="FZYaoTi" w:hint="eastAsia"/>
                <w:sz w:val="21"/>
                <w:szCs w:val="21"/>
              </w:rPr>
              <w:t>4</w:t>
            </w:r>
            <w:r>
              <w:rPr>
                <w:rFonts w:ascii="Times New Roman" w:hAnsi="FZYaoTi" w:cs="FZYaoTi" w:hint="eastAsia"/>
                <w:sz w:val="21"/>
                <w:szCs w:val="21"/>
              </w:rPr>
              <w:t>）</w:t>
            </w:r>
            <w:r>
              <w:rPr>
                <w:rFonts w:ascii="Times New Roman" w:hAnsi="FZYaoTi" w:cs="FZYaoTi" w:hint="eastAsia"/>
                <w:sz w:val="21"/>
                <w:szCs w:val="21"/>
                <w:highlight w:val="yellow"/>
              </w:rPr>
              <w:t>今日成交表</w:t>
            </w:r>
          </w:p>
          <w:p w14:paraId="76E7632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交易帐号，委托单号，成交单号，代码，名称，买卖方向，成交价格，成交数量，成交金额，成交类型，成交时间，预留字段</w:t>
            </w:r>
          </w:p>
          <w:p w14:paraId="25D48081" w14:textId="77777777" w:rsidR="00CB0488" w:rsidRDefault="00CB0488">
            <w:pPr>
              <w:pStyle w:val="a3"/>
              <w:ind w:firstLineChars="0" w:firstLine="0"/>
              <w:rPr>
                <w:rFonts w:ascii="Times New Roman" w:cs="FZYaoTi"/>
                <w:sz w:val="21"/>
                <w:szCs w:val="21"/>
              </w:rPr>
            </w:pPr>
          </w:p>
        </w:tc>
      </w:tr>
      <w:tr w:rsidR="00CB0488" w14:paraId="76A0F0C3" w14:textId="77777777">
        <w:trPr>
          <w:trHeight w:val="80"/>
        </w:trPr>
        <w:tc>
          <w:tcPr>
            <w:tcW w:w="1243" w:type="dxa"/>
            <w:tcBorders>
              <w:top w:val="dotted" w:sz="4" w:space="0" w:color="auto"/>
              <w:bottom w:val="dotted" w:sz="4" w:space="0" w:color="auto"/>
            </w:tcBorders>
            <w:shd w:val="clear" w:color="auto" w:fill="BFBFBF"/>
            <w:vAlign w:val="center"/>
          </w:tcPr>
          <w:p w14:paraId="4E5936D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流程图</w:t>
            </w:r>
          </w:p>
        </w:tc>
        <w:tc>
          <w:tcPr>
            <w:tcW w:w="7279" w:type="dxa"/>
            <w:tcBorders>
              <w:top w:val="dotted" w:sz="4" w:space="0" w:color="auto"/>
              <w:bottom w:val="dotted" w:sz="4" w:space="0" w:color="auto"/>
            </w:tcBorders>
          </w:tcPr>
          <w:p w14:paraId="4F9A89AF" w14:textId="77777777" w:rsidR="00CB0488" w:rsidRDefault="008C5BF8">
            <w:pPr>
              <w:pStyle w:val="a3"/>
              <w:ind w:firstLineChars="0" w:firstLine="0"/>
              <w:jc w:val="both"/>
              <w:rPr>
                <w:rFonts w:ascii="Times New Roman" w:cs="FZYaoTi"/>
              </w:rPr>
            </w:pPr>
            <w:r>
              <w:rPr>
                <w:rFonts w:ascii="Times New Roman" w:cs="FZYaoTi" w:hint="eastAsia"/>
                <w:noProof/>
              </w:rPr>
              <w:object w:dxaOrig="7515" w:dyaOrig="13830" w14:anchorId="279D5CFC">
                <v:shape id="Picture 1" o:spid="_x0000_i1040" type="#_x0000_t75" alt="" style="width:379.5pt;height:693.6pt;mso-width-percent:0;mso-height-percent:0;mso-width-percent:0;mso-height-percent:0" o:ole="">
                  <v:imagedata r:id="rId24" o:title=""/>
                  <o:lock v:ext="edit" aspectratio="f"/>
                </v:shape>
                <o:OLEObject Type="Embed" ProgID="Visio.Drawing.11" ShapeID="Picture 1" DrawAspect="Content" ObjectID="_1624216758" r:id="rId25"/>
              </w:object>
            </w:r>
            <w:r w:rsidR="001F2DDA">
              <w:rPr>
                <w:rFonts w:ascii="Times New Roman" w:cs="FZYaoTi" w:hint="eastAsia"/>
              </w:rPr>
              <w:t xml:space="preserve">       </w:t>
            </w:r>
          </w:p>
        </w:tc>
      </w:tr>
      <w:tr w:rsidR="00CB0488" w14:paraId="57A6F770" w14:textId="77777777">
        <w:trPr>
          <w:trHeight w:val="80"/>
        </w:trPr>
        <w:tc>
          <w:tcPr>
            <w:tcW w:w="1243" w:type="dxa"/>
            <w:tcBorders>
              <w:top w:val="dotted" w:sz="4" w:space="0" w:color="auto"/>
              <w:bottom w:val="double" w:sz="6" w:space="0" w:color="auto"/>
            </w:tcBorders>
            <w:shd w:val="clear" w:color="auto" w:fill="BFBFBF"/>
            <w:vAlign w:val="center"/>
          </w:tcPr>
          <w:p w14:paraId="1741622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79" w:type="dxa"/>
            <w:tcBorders>
              <w:top w:val="dotted" w:sz="4" w:space="0" w:color="auto"/>
              <w:bottom w:val="double" w:sz="6" w:space="0" w:color="auto"/>
            </w:tcBorders>
          </w:tcPr>
          <w:p w14:paraId="425F28A4" w14:textId="77777777" w:rsidR="00CB0488" w:rsidRDefault="00CB0488">
            <w:pPr>
              <w:pStyle w:val="a3"/>
              <w:ind w:firstLineChars="0" w:firstLine="0"/>
              <w:rPr>
                <w:rFonts w:ascii="Times New Roman" w:cs="FZYaoTi"/>
                <w:sz w:val="21"/>
                <w:szCs w:val="21"/>
              </w:rPr>
            </w:pPr>
          </w:p>
        </w:tc>
      </w:tr>
    </w:tbl>
    <w:p w14:paraId="3B6F780D" w14:textId="77777777" w:rsidR="00CB0488" w:rsidRDefault="00CB0488">
      <w:pPr>
        <w:ind w:firstLineChars="0" w:firstLine="0"/>
        <w:rPr>
          <w:rFonts w:ascii="Times New Roman" w:cs="FZYaoTi"/>
        </w:rPr>
      </w:pPr>
    </w:p>
    <w:p w14:paraId="3E5D67EF" w14:textId="77777777" w:rsidR="00CB0488" w:rsidRDefault="001F2DDA">
      <w:pPr>
        <w:pStyle w:val="3"/>
        <w:ind w:firstLine="640"/>
      </w:pPr>
      <w:bookmarkStart w:id="119" w:name="_Toc26894"/>
      <w:r>
        <w:rPr>
          <w:rFonts w:hint="eastAsia"/>
        </w:rPr>
        <w:t>3.1.9配股</w:t>
      </w:r>
      <w:bookmarkEnd w:id="119"/>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3BAACB8A" w14:textId="77777777">
        <w:trPr>
          <w:trHeight w:val="293"/>
          <w:jc w:val="center"/>
        </w:trPr>
        <w:tc>
          <w:tcPr>
            <w:tcW w:w="1274" w:type="dxa"/>
            <w:tcBorders>
              <w:top w:val="double" w:sz="6" w:space="0" w:color="auto"/>
              <w:bottom w:val="dotted" w:sz="4" w:space="0" w:color="auto"/>
            </w:tcBorders>
            <w:shd w:val="clear" w:color="auto" w:fill="BFBFBF"/>
            <w:vAlign w:val="center"/>
          </w:tcPr>
          <w:p w14:paraId="2069142B" w14:textId="77777777" w:rsidR="00CB0488" w:rsidRDefault="001F2DDA">
            <w:pPr>
              <w:ind w:firstLineChars="0" w:firstLine="0"/>
              <w:rPr>
                <w:rFonts w:ascii="Times New Roman" w:hAnsi="FZYaoTi" w:cs="FZYaoTi"/>
                <w:bCs/>
                <w:sz w:val="21"/>
                <w:szCs w:val="21"/>
                <w:u w:val="single"/>
              </w:rPr>
            </w:pPr>
            <w:r>
              <w:rPr>
                <w:rFonts w:ascii="Times New Roman" w:hAnsi="FZYaoTi" w:cs="FZYaoTi" w:hint="eastAsia"/>
                <w:bCs/>
                <w:sz w:val="21"/>
                <w:szCs w:val="21"/>
                <w:u w:val="single"/>
              </w:rPr>
              <w:t>功能名称</w:t>
            </w:r>
          </w:p>
        </w:tc>
        <w:tc>
          <w:tcPr>
            <w:tcW w:w="7705" w:type="dxa"/>
            <w:tcBorders>
              <w:top w:val="double" w:sz="6" w:space="0" w:color="auto"/>
              <w:bottom w:val="dotted" w:sz="4" w:space="0" w:color="auto"/>
            </w:tcBorders>
          </w:tcPr>
          <w:p w14:paraId="7A376F03"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配股</w:t>
            </w:r>
          </w:p>
        </w:tc>
      </w:tr>
      <w:tr w:rsidR="00CB0488" w14:paraId="79A72349" w14:textId="77777777">
        <w:trPr>
          <w:trHeight w:val="80"/>
          <w:jc w:val="center"/>
        </w:trPr>
        <w:tc>
          <w:tcPr>
            <w:tcW w:w="1274" w:type="dxa"/>
            <w:tcBorders>
              <w:top w:val="dotted" w:sz="4" w:space="0" w:color="auto"/>
              <w:bottom w:val="dotted" w:sz="4" w:space="0" w:color="auto"/>
            </w:tcBorders>
            <w:shd w:val="clear" w:color="auto" w:fill="BFBFBF"/>
            <w:vAlign w:val="center"/>
          </w:tcPr>
          <w:p w14:paraId="224F33F1" w14:textId="77777777" w:rsidR="00CB0488" w:rsidRDefault="001F2DDA">
            <w:pPr>
              <w:ind w:firstLineChars="0" w:firstLine="0"/>
              <w:rPr>
                <w:rFonts w:ascii="Times New Roman" w:hAnsi="FZYaoTi" w:cs="FZYaoTi"/>
                <w:bCs/>
                <w:sz w:val="21"/>
                <w:szCs w:val="21"/>
                <w:u w:val="single"/>
              </w:rPr>
            </w:pPr>
            <w:r>
              <w:rPr>
                <w:rFonts w:ascii="Times New Roman" w:hAnsi="FZYaoTi" w:cs="FZYaoTi" w:hint="eastAsia"/>
                <w:bCs/>
                <w:sz w:val="21"/>
                <w:szCs w:val="21"/>
                <w:u w:val="single"/>
              </w:rPr>
              <w:t>功能描述</w:t>
            </w:r>
          </w:p>
        </w:tc>
        <w:tc>
          <w:tcPr>
            <w:tcW w:w="7705" w:type="dxa"/>
            <w:tcBorders>
              <w:top w:val="dotted" w:sz="4" w:space="0" w:color="auto"/>
              <w:bottom w:val="dotted" w:sz="4" w:space="0" w:color="auto"/>
            </w:tcBorders>
          </w:tcPr>
          <w:p w14:paraId="538870FA"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1.</w:t>
            </w:r>
            <w:r>
              <w:rPr>
                <w:rFonts w:ascii="Times New Roman" w:hAnsi="FZYaoTi" w:cs="FZYaoTi" w:hint="eastAsia"/>
                <w:bCs/>
                <w:sz w:val="21"/>
                <w:szCs w:val="21"/>
              </w:rPr>
              <w:t>配股股权登记日清算时登记当天收盘后还持有配股股票的账户名，持股数等信息</w:t>
            </w:r>
          </w:p>
          <w:p w14:paraId="34630B26"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2.</w:t>
            </w:r>
            <w:r>
              <w:rPr>
                <w:rFonts w:ascii="Times New Roman" w:hAnsi="FZYaoTi" w:cs="FZYaoTi" w:hint="eastAsia"/>
                <w:bCs/>
                <w:sz w:val="21"/>
                <w:szCs w:val="21"/>
              </w:rPr>
              <w:t>缴款起始日至缴款截止日时，允许登记的账号以固定的价格，申购不低于最大可申购数量的股票，申购冻结的资金，沪市冻结至缴款日收盘后扣除，深市则申购当天扣除；</w:t>
            </w:r>
          </w:p>
          <w:p w14:paraId="56AF92F6"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3.</w:t>
            </w:r>
            <w:r>
              <w:rPr>
                <w:rFonts w:ascii="Times New Roman" w:hAnsi="FZYaoTi" w:cs="FZYaoTi" w:hint="eastAsia"/>
                <w:bCs/>
                <w:sz w:val="21"/>
                <w:szCs w:val="21"/>
              </w:rPr>
              <w:t>申购当日，深圳交易所的申购允许撤单，上海交易所的委托不允许撤单。</w:t>
            </w:r>
          </w:p>
          <w:p w14:paraId="28A5BF43"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4.</w:t>
            </w:r>
            <w:r>
              <w:rPr>
                <w:rFonts w:ascii="Times New Roman" w:hAnsi="FZYaoTi" w:cs="FZYaoTi" w:hint="eastAsia"/>
                <w:bCs/>
                <w:sz w:val="21"/>
                <w:szCs w:val="21"/>
              </w:rPr>
              <w:t>配售的新股上市日当天在申购者的账户里增加相应数量的新股。</w:t>
            </w:r>
          </w:p>
        </w:tc>
      </w:tr>
      <w:tr w:rsidR="00CB0488" w14:paraId="139C5D66" w14:textId="77777777">
        <w:trPr>
          <w:trHeight w:val="80"/>
          <w:jc w:val="center"/>
        </w:trPr>
        <w:tc>
          <w:tcPr>
            <w:tcW w:w="1274" w:type="dxa"/>
            <w:tcBorders>
              <w:top w:val="dotted" w:sz="4" w:space="0" w:color="auto"/>
              <w:bottom w:val="dotted" w:sz="4" w:space="0" w:color="auto"/>
            </w:tcBorders>
            <w:shd w:val="clear" w:color="auto" w:fill="BFBFBF"/>
            <w:vAlign w:val="center"/>
          </w:tcPr>
          <w:p w14:paraId="1C019F55" w14:textId="77777777" w:rsidR="00CB0488" w:rsidRDefault="001F2DDA">
            <w:pPr>
              <w:ind w:firstLineChars="0" w:firstLine="0"/>
              <w:rPr>
                <w:rFonts w:ascii="Times New Roman" w:hAnsi="FZYaoTi" w:cs="FZYaoTi"/>
                <w:bCs/>
                <w:sz w:val="21"/>
                <w:szCs w:val="21"/>
                <w:u w:val="single"/>
              </w:rPr>
            </w:pPr>
            <w:r>
              <w:rPr>
                <w:rFonts w:ascii="Times New Roman" w:hAnsi="FZYaoTi" w:cs="FZYaoTi" w:hint="eastAsia"/>
                <w:bCs/>
                <w:sz w:val="21"/>
                <w:szCs w:val="21"/>
                <w:u w:val="single"/>
              </w:rPr>
              <w:t>布局图</w:t>
            </w:r>
            <w:r>
              <w:rPr>
                <w:rFonts w:ascii="Times New Roman" w:hAnsi="FZYaoTi" w:cs="FZYaoTi" w:hint="eastAsia"/>
                <w:bCs/>
                <w:sz w:val="21"/>
                <w:szCs w:val="21"/>
                <w:u w:val="single"/>
              </w:rPr>
              <w:t>/</w:t>
            </w:r>
            <w:r>
              <w:rPr>
                <w:rFonts w:ascii="Times New Roman" w:hAnsi="FZYaoTi" w:cs="FZYaoTi" w:hint="eastAsia"/>
                <w:bCs/>
                <w:sz w:val="21"/>
                <w:szCs w:val="21"/>
                <w:u w:val="single"/>
              </w:rPr>
              <w:t>说明</w:t>
            </w:r>
          </w:p>
        </w:tc>
        <w:tc>
          <w:tcPr>
            <w:tcW w:w="7705" w:type="dxa"/>
            <w:tcBorders>
              <w:top w:val="dotted" w:sz="4" w:space="0" w:color="auto"/>
              <w:bottom w:val="dotted" w:sz="4" w:space="0" w:color="auto"/>
            </w:tcBorders>
          </w:tcPr>
          <w:p w14:paraId="054A4471" w14:textId="77777777" w:rsidR="00CB0488" w:rsidRDefault="00CB0488">
            <w:pPr>
              <w:ind w:firstLineChars="0" w:firstLine="0"/>
              <w:rPr>
                <w:rFonts w:ascii="Times New Roman" w:hAnsi="FZYaoTi" w:cs="FZYaoTi"/>
                <w:bCs/>
                <w:sz w:val="21"/>
                <w:szCs w:val="21"/>
              </w:rPr>
            </w:pPr>
          </w:p>
          <w:p w14:paraId="0D305E3F" w14:textId="77777777" w:rsidR="00CB0488" w:rsidRDefault="00CB0488">
            <w:pPr>
              <w:ind w:firstLineChars="0" w:firstLine="0"/>
              <w:rPr>
                <w:rFonts w:ascii="Times New Roman" w:hAnsi="FZYaoTi" w:cs="FZYaoTi"/>
                <w:bCs/>
                <w:sz w:val="21"/>
                <w:szCs w:val="21"/>
              </w:rPr>
            </w:pPr>
          </w:p>
        </w:tc>
      </w:tr>
      <w:tr w:rsidR="00CB0488" w14:paraId="72B5D2C2" w14:textId="77777777">
        <w:trPr>
          <w:trHeight w:val="90"/>
          <w:jc w:val="center"/>
        </w:trPr>
        <w:tc>
          <w:tcPr>
            <w:tcW w:w="1274" w:type="dxa"/>
            <w:tcBorders>
              <w:top w:val="dotted" w:sz="4" w:space="0" w:color="auto"/>
              <w:bottom w:val="dotted" w:sz="4" w:space="0" w:color="auto"/>
            </w:tcBorders>
            <w:shd w:val="clear" w:color="auto" w:fill="BFBFBF"/>
            <w:vAlign w:val="center"/>
          </w:tcPr>
          <w:p w14:paraId="70B7C29B" w14:textId="77777777" w:rsidR="00CB0488" w:rsidRDefault="001F2DDA">
            <w:pPr>
              <w:ind w:firstLineChars="0" w:firstLine="0"/>
              <w:rPr>
                <w:rFonts w:ascii="Times New Roman" w:hAnsi="FZYaoTi" w:cs="FZYaoTi"/>
                <w:bCs/>
                <w:sz w:val="21"/>
                <w:szCs w:val="21"/>
                <w:u w:val="single"/>
              </w:rPr>
            </w:pPr>
            <w:r>
              <w:rPr>
                <w:rFonts w:ascii="Times New Roman" w:hAnsi="FZYaoTi" w:cs="FZYaoTi" w:hint="eastAsia"/>
                <w:bCs/>
                <w:sz w:val="21"/>
                <w:szCs w:val="21"/>
                <w:u w:val="single"/>
              </w:rPr>
              <w:t>输入输出</w:t>
            </w:r>
          </w:p>
        </w:tc>
        <w:tc>
          <w:tcPr>
            <w:tcW w:w="7705" w:type="dxa"/>
            <w:tcBorders>
              <w:top w:val="dotted" w:sz="4" w:space="0" w:color="auto"/>
              <w:bottom w:val="dotted" w:sz="4" w:space="0" w:color="auto"/>
            </w:tcBorders>
          </w:tcPr>
          <w:p w14:paraId="54B1A91F"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输入：配股信息表</w:t>
            </w:r>
          </w:p>
          <w:p w14:paraId="3EB1EAFF" w14:textId="77777777" w:rsidR="00CB0488" w:rsidRDefault="00CB0488">
            <w:pPr>
              <w:ind w:firstLineChars="0" w:firstLine="0"/>
              <w:rPr>
                <w:rFonts w:ascii="Times New Roman" w:hAnsi="FZYaoTi" w:cs="FZYaoTi"/>
                <w:bCs/>
                <w:sz w:val="21"/>
                <w:szCs w:val="21"/>
              </w:rPr>
            </w:pPr>
          </w:p>
          <w:p w14:paraId="4A90FF38"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输出：配股持仓表</w:t>
            </w:r>
            <w:r>
              <w:rPr>
                <w:rFonts w:ascii="Times New Roman" w:hAnsi="FZYaoTi" w:cs="FZYaoTi" w:hint="eastAsia"/>
                <w:bCs/>
                <w:sz w:val="21"/>
                <w:szCs w:val="21"/>
              </w:rPr>
              <w:t>+</w:t>
            </w:r>
            <w:r>
              <w:rPr>
                <w:rFonts w:ascii="Times New Roman" w:hAnsi="FZYaoTi" w:cs="FZYaoTi" w:hint="eastAsia"/>
                <w:bCs/>
                <w:sz w:val="21"/>
                <w:szCs w:val="21"/>
              </w:rPr>
              <w:t>持仓表</w:t>
            </w:r>
            <w:r>
              <w:rPr>
                <w:rFonts w:ascii="Times New Roman" w:hAnsi="FZYaoTi" w:cs="FZYaoTi" w:hint="eastAsia"/>
                <w:bCs/>
                <w:sz w:val="21"/>
                <w:szCs w:val="21"/>
              </w:rPr>
              <w:t>+</w:t>
            </w:r>
            <w:r>
              <w:rPr>
                <w:rFonts w:ascii="Times New Roman" w:hAnsi="FZYaoTi" w:cs="FZYaoTi" w:hint="eastAsia"/>
                <w:bCs/>
                <w:sz w:val="21"/>
                <w:szCs w:val="21"/>
              </w:rPr>
              <w:t>资金表</w:t>
            </w:r>
            <w:r>
              <w:rPr>
                <w:rFonts w:ascii="Times New Roman" w:hAnsi="FZYaoTi" w:cs="FZYaoTi" w:hint="eastAsia"/>
                <w:bCs/>
                <w:sz w:val="21"/>
                <w:szCs w:val="21"/>
              </w:rPr>
              <w:t>+</w:t>
            </w:r>
            <w:r>
              <w:rPr>
                <w:rFonts w:ascii="Times New Roman" w:hAnsi="FZYaoTi" w:cs="FZYaoTi" w:hint="eastAsia"/>
                <w:bCs/>
                <w:sz w:val="21"/>
                <w:szCs w:val="21"/>
              </w:rPr>
              <w:t>资金冻结表</w:t>
            </w:r>
          </w:p>
          <w:p w14:paraId="379BE53B" w14:textId="77777777" w:rsidR="00CB0488" w:rsidRDefault="00CB0488">
            <w:pPr>
              <w:ind w:firstLineChars="0" w:firstLine="0"/>
              <w:rPr>
                <w:rFonts w:ascii="Times New Roman" w:hAnsi="FZYaoTi" w:cs="FZYaoTi"/>
                <w:bCs/>
                <w:sz w:val="21"/>
                <w:szCs w:val="21"/>
              </w:rPr>
            </w:pPr>
          </w:p>
        </w:tc>
      </w:tr>
      <w:tr w:rsidR="00CB0488" w14:paraId="49815CDD" w14:textId="77777777">
        <w:trPr>
          <w:trHeight w:val="80"/>
          <w:jc w:val="center"/>
        </w:trPr>
        <w:tc>
          <w:tcPr>
            <w:tcW w:w="1274" w:type="dxa"/>
            <w:tcBorders>
              <w:top w:val="dotted" w:sz="4" w:space="0" w:color="auto"/>
              <w:bottom w:val="dotted" w:sz="4" w:space="0" w:color="auto"/>
            </w:tcBorders>
            <w:shd w:val="clear" w:color="auto" w:fill="BFBFBF"/>
            <w:vAlign w:val="center"/>
          </w:tcPr>
          <w:p w14:paraId="446363DF" w14:textId="77777777" w:rsidR="00CB0488" w:rsidRDefault="001F2DDA">
            <w:pPr>
              <w:ind w:firstLineChars="0" w:firstLine="0"/>
              <w:rPr>
                <w:rFonts w:ascii="Times New Roman" w:hAnsi="FZYaoTi" w:cs="FZYaoTi"/>
                <w:bCs/>
                <w:sz w:val="21"/>
                <w:szCs w:val="21"/>
                <w:u w:val="single"/>
              </w:rPr>
            </w:pPr>
            <w:r>
              <w:rPr>
                <w:rFonts w:ascii="Times New Roman" w:hAnsi="FZYaoTi" w:cs="FZYaoTi" w:hint="eastAsia"/>
                <w:bCs/>
                <w:sz w:val="21"/>
                <w:szCs w:val="21"/>
                <w:u w:val="single"/>
              </w:rPr>
              <w:t>流程图</w:t>
            </w:r>
          </w:p>
        </w:tc>
        <w:tc>
          <w:tcPr>
            <w:tcW w:w="7705" w:type="dxa"/>
            <w:tcBorders>
              <w:top w:val="dotted" w:sz="4" w:space="0" w:color="auto"/>
              <w:bottom w:val="dotted" w:sz="4" w:space="0" w:color="auto"/>
            </w:tcBorders>
          </w:tcPr>
          <w:p w14:paraId="33FB448B" w14:textId="77777777" w:rsidR="00CB0488" w:rsidRDefault="008C5BF8">
            <w:pPr>
              <w:ind w:firstLineChars="0" w:firstLine="0"/>
              <w:rPr>
                <w:rFonts w:ascii="Times New Roman" w:hAnsi="FZYaoTi" w:cs="FZYaoTi"/>
                <w:bCs/>
                <w:sz w:val="21"/>
                <w:szCs w:val="21"/>
              </w:rPr>
            </w:pPr>
            <w:r w:rsidRPr="00EA2868">
              <w:rPr>
                <w:rFonts w:ascii="Times New Roman" w:hAnsi="FZYaoTi" w:cs="FZYaoTi" w:hint="eastAsia"/>
                <w:bCs/>
                <w:noProof/>
                <w:sz w:val="21"/>
                <w:szCs w:val="21"/>
              </w:rPr>
              <w:object w:dxaOrig="7479" w:dyaOrig="10272" w14:anchorId="5B04ED23">
                <v:shape id="图片 17" o:spid="_x0000_i1041" type="#_x0000_t75" alt="" style="width:379.5pt;height:517.2pt;mso-width-percent:0;mso-height-percent:0;mso-width-percent:0;mso-height-percent:0" o:ole="">
                  <v:imagedata r:id="rId26" o:title=""/>
                  <o:lock v:ext="edit" aspectratio="f"/>
                </v:shape>
                <o:OLEObject Type="Embed" ProgID="Visio.Drawing.11" ShapeID="图片 17" DrawAspect="Content" ObjectID="_1624216759" r:id="rId27"/>
              </w:object>
            </w:r>
            <w:r w:rsidRPr="00EA2868">
              <w:rPr>
                <w:rFonts w:ascii="Times New Roman" w:hAnsi="FZYaoTi" w:cs="FZYaoTi" w:hint="eastAsia"/>
                <w:bCs/>
                <w:noProof/>
                <w:sz w:val="21"/>
                <w:szCs w:val="21"/>
              </w:rPr>
              <w:object w:dxaOrig="7485" w:dyaOrig="10005" w14:anchorId="670A3D64">
                <v:shape id="图片 18" o:spid="_x0000_i1042" type="#_x0000_t75" alt="" style="width:379.5pt;height:497.1pt;mso-width-percent:0;mso-height-percent:0;mso-width-percent:0;mso-height-percent:0" o:ole="">
                  <v:imagedata r:id="rId28" o:title=""/>
                  <o:lock v:ext="edit" aspectratio="f"/>
                </v:shape>
                <o:OLEObject Type="Embed" ProgID="Visio.Drawing.11" ShapeID="图片 18" DrawAspect="Content" ObjectID="_1624216760" r:id="rId29"/>
              </w:object>
            </w:r>
          </w:p>
        </w:tc>
      </w:tr>
      <w:tr w:rsidR="00CB0488" w14:paraId="7EA6787A" w14:textId="77777777">
        <w:trPr>
          <w:trHeight w:val="80"/>
          <w:jc w:val="center"/>
        </w:trPr>
        <w:tc>
          <w:tcPr>
            <w:tcW w:w="1274" w:type="dxa"/>
            <w:tcBorders>
              <w:top w:val="dotted" w:sz="4" w:space="0" w:color="auto"/>
              <w:bottom w:val="double" w:sz="6" w:space="0" w:color="auto"/>
            </w:tcBorders>
            <w:shd w:val="clear" w:color="auto" w:fill="BFBFBF"/>
            <w:vAlign w:val="center"/>
          </w:tcPr>
          <w:p w14:paraId="02D4785C"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u w:val="single"/>
              </w:rPr>
              <w:t>补充说明</w:t>
            </w:r>
          </w:p>
        </w:tc>
        <w:tc>
          <w:tcPr>
            <w:tcW w:w="7705" w:type="dxa"/>
            <w:tcBorders>
              <w:top w:val="dotted" w:sz="4" w:space="0" w:color="auto"/>
              <w:bottom w:val="double" w:sz="6" w:space="0" w:color="auto"/>
            </w:tcBorders>
          </w:tcPr>
          <w:p w14:paraId="2C1A0E61" w14:textId="77777777" w:rsidR="00CB0488" w:rsidRDefault="00CB0488">
            <w:pPr>
              <w:ind w:firstLineChars="0" w:firstLine="0"/>
              <w:rPr>
                <w:rFonts w:ascii="Times New Roman" w:hAnsi="FZYaoTi" w:cs="FZYaoTi"/>
                <w:bCs/>
                <w:sz w:val="21"/>
                <w:szCs w:val="21"/>
              </w:rPr>
            </w:pPr>
          </w:p>
        </w:tc>
      </w:tr>
    </w:tbl>
    <w:p w14:paraId="5368DDF9" w14:textId="77777777" w:rsidR="00CB0488" w:rsidRDefault="00CB0488">
      <w:pPr>
        <w:ind w:firstLineChars="0" w:firstLine="0"/>
        <w:rPr>
          <w:rFonts w:ascii="Times New Roman" w:cs="FZYaoTi"/>
        </w:rPr>
      </w:pPr>
    </w:p>
    <w:p w14:paraId="79188AD2" w14:textId="77777777" w:rsidR="00CB0488" w:rsidRDefault="00CB0488">
      <w:pPr>
        <w:ind w:firstLineChars="0" w:firstLine="0"/>
        <w:rPr>
          <w:rFonts w:ascii="Times New Roman" w:cs="FZYaoTi"/>
        </w:rPr>
      </w:pPr>
    </w:p>
    <w:p w14:paraId="3D9293AC" w14:textId="77777777" w:rsidR="00CB0488" w:rsidRDefault="00CB0488">
      <w:pPr>
        <w:ind w:firstLineChars="0" w:firstLine="0"/>
        <w:rPr>
          <w:rFonts w:ascii="Times New Roman" w:cs="FZYaoTi"/>
        </w:rPr>
      </w:pPr>
    </w:p>
    <w:p w14:paraId="3B381137" w14:textId="77777777" w:rsidR="00CB0488" w:rsidRDefault="001F2DDA">
      <w:pPr>
        <w:pStyle w:val="2"/>
        <w:ind w:firstLineChars="62" w:firstLine="198"/>
        <w:rPr>
          <w:rFonts w:ascii="Times New Roman" w:eastAsia="SimSun" w:hAnsi="Times New Roman"/>
        </w:rPr>
      </w:pPr>
      <w:bookmarkStart w:id="120" w:name="_Toc12742"/>
      <w:bookmarkStart w:id="121" w:name="_Toc12541"/>
      <w:bookmarkStart w:id="122" w:name="_Toc16241"/>
      <w:bookmarkStart w:id="123" w:name="_Toc391035157"/>
      <w:bookmarkStart w:id="124" w:name="_Toc9209"/>
      <w:r>
        <w:rPr>
          <w:rFonts w:ascii="Times New Roman" w:eastAsia="SimSun" w:hAnsi="Times New Roman" w:hint="eastAsia"/>
        </w:rPr>
        <w:t>3.2</w:t>
      </w:r>
      <w:r>
        <w:rPr>
          <w:rFonts w:ascii="Times New Roman" w:eastAsia="SimSun" w:hint="eastAsia"/>
        </w:rPr>
        <w:t>委托处理</w:t>
      </w:r>
      <w:bookmarkEnd w:id="120"/>
      <w:bookmarkEnd w:id="121"/>
      <w:bookmarkEnd w:id="122"/>
      <w:bookmarkEnd w:id="123"/>
      <w:bookmarkEnd w:id="124"/>
    </w:p>
    <w:p w14:paraId="70F93BC0" w14:textId="77777777" w:rsidR="00CB0488" w:rsidRDefault="001F2DDA">
      <w:pPr>
        <w:pStyle w:val="3"/>
        <w:ind w:firstLineChars="62" w:firstLine="198"/>
        <w:rPr>
          <w:rFonts w:ascii="Times New Roman"/>
        </w:rPr>
      </w:pPr>
      <w:bookmarkStart w:id="125" w:name="_Toc3243"/>
      <w:bookmarkStart w:id="126" w:name="_Toc15218"/>
      <w:bookmarkStart w:id="127" w:name="_Toc6048"/>
      <w:bookmarkStart w:id="128" w:name="_Toc391035158"/>
      <w:bookmarkStart w:id="129" w:name="_Toc11527"/>
      <w:r>
        <w:rPr>
          <w:rFonts w:ascii="Times New Roman" w:hint="eastAsia"/>
        </w:rPr>
        <w:t>3.2.1</w:t>
      </w:r>
      <w:r>
        <w:rPr>
          <w:rFonts w:ascii="Times New Roman" w:hint="eastAsia"/>
        </w:rPr>
        <w:t>委托接收</w:t>
      </w:r>
      <w:bookmarkEnd w:id="125"/>
      <w:bookmarkEnd w:id="126"/>
      <w:bookmarkEnd w:id="127"/>
      <w:bookmarkEnd w:id="128"/>
      <w:bookmarkEnd w:id="129"/>
    </w:p>
    <w:p w14:paraId="24762D9D" w14:textId="77777777" w:rsidR="00CB0488" w:rsidRDefault="001F2DDA">
      <w:pPr>
        <w:pStyle w:val="12"/>
        <w:spacing w:afterLines="50" w:after="156"/>
        <w:ind w:firstLineChars="0" w:firstLine="0"/>
        <w:rPr>
          <w:rFonts w:ascii="Times New Roman" w:hAnsi="Times New Roman" w:cs="FZYaoTi"/>
          <w:b/>
          <w:sz w:val="21"/>
          <w:szCs w:val="21"/>
        </w:rPr>
      </w:pPr>
      <w:r>
        <w:rPr>
          <w:rFonts w:ascii="Times New Roman" w:hAnsi="FZYaoTi" w:cs="FZYaoTi" w:hint="eastAsia"/>
          <w:b/>
          <w:sz w:val="21"/>
          <w:szCs w:val="21"/>
        </w:rPr>
        <w:t>三个时间：</w:t>
      </w:r>
    </w:p>
    <w:p w14:paraId="64C0930F"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bCs/>
          <w:sz w:val="21"/>
          <w:szCs w:val="21"/>
        </w:rPr>
        <w:t>（</w:t>
      </w:r>
      <w:r>
        <w:rPr>
          <w:rFonts w:ascii="Times New Roman" w:hAnsi="Times New Roman" w:cs="FZYaoTi" w:hint="eastAsia"/>
          <w:bCs/>
          <w:sz w:val="21"/>
          <w:szCs w:val="21"/>
        </w:rPr>
        <w:t>1</w:t>
      </w:r>
      <w:r>
        <w:rPr>
          <w:rFonts w:ascii="Times New Roman" w:hAnsi="FZYaoTi" w:cs="FZYaoTi" w:hint="eastAsia"/>
          <w:bCs/>
          <w:sz w:val="21"/>
          <w:szCs w:val="21"/>
        </w:rPr>
        <w:t>）交易时间：</w:t>
      </w:r>
      <w:r>
        <w:rPr>
          <w:rFonts w:ascii="Times New Roman" w:hAnsi="Times New Roman" w:cs="FZYaoTi" w:hint="eastAsia"/>
          <w:sz w:val="21"/>
          <w:szCs w:val="21"/>
        </w:rPr>
        <w:t xml:space="preserve"> </w:t>
      </w:r>
      <w:r>
        <w:rPr>
          <w:rFonts w:ascii="Times New Roman" w:hAnsi="FZYaoTi" w:cs="FZYaoTi" w:hint="eastAsia"/>
          <w:sz w:val="21"/>
          <w:szCs w:val="21"/>
        </w:rPr>
        <w:t>交易日内各交易所设置的开市时间至收市时间（如上交所为</w:t>
      </w:r>
      <w:r>
        <w:rPr>
          <w:rFonts w:ascii="Times New Roman" w:hAnsi="Times New Roman" w:cs="FZYaoTi" w:hint="eastAsia"/>
          <w:sz w:val="21"/>
          <w:szCs w:val="21"/>
        </w:rPr>
        <w:t>9</w:t>
      </w:r>
      <w:r>
        <w:rPr>
          <w:rFonts w:ascii="Times New Roman" w:hAnsi="FZYaoTi" w:cs="FZYaoTi" w:hint="eastAsia"/>
          <w:sz w:val="21"/>
          <w:szCs w:val="21"/>
        </w:rPr>
        <w:t>：</w:t>
      </w:r>
      <w:r>
        <w:rPr>
          <w:rFonts w:ascii="Times New Roman" w:hAnsi="Times New Roman" w:cs="FZYaoTi" w:hint="eastAsia"/>
          <w:sz w:val="21"/>
          <w:szCs w:val="21"/>
        </w:rPr>
        <w:t>30</w:t>
      </w:r>
      <w:r>
        <w:rPr>
          <w:rFonts w:ascii="Times New Roman" w:hAnsi="Times New Roman" w:cs="FZYaoTi" w:hint="eastAsia"/>
          <w:sz w:val="21"/>
          <w:szCs w:val="21"/>
        </w:rPr>
        <w:t>—</w:t>
      </w:r>
      <w:r>
        <w:rPr>
          <w:rFonts w:ascii="Times New Roman" w:hAnsi="Times New Roman" w:cs="FZYaoTi" w:hint="eastAsia"/>
          <w:sz w:val="21"/>
          <w:szCs w:val="21"/>
        </w:rPr>
        <w:t>11</w:t>
      </w:r>
      <w:r>
        <w:rPr>
          <w:rFonts w:ascii="Times New Roman" w:hAnsi="FZYaoTi" w:cs="FZYaoTi" w:hint="eastAsia"/>
          <w:sz w:val="21"/>
          <w:szCs w:val="21"/>
        </w:rPr>
        <w:t>：</w:t>
      </w:r>
      <w:r>
        <w:rPr>
          <w:rFonts w:ascii="Times New Roman" w:hAnsi="Times New Roman" w:cs="FZYaoTi" w:hint="eastAsia"/>
          <w:sz w:val="21"/>
          <w:szCs w:val="21"/>
        </w:rPr>
        <w:t>30</w:t>
      </w:r>
      <w:r>
        <w:rPr>
          <w:rFonts w:ascii="Times New Roman" w:hAnsi="FZYaoTi" w:cs="FZYaoTi" w:hint="eastAsia"/>
          <w:sz w:val="21"/>
          <w:szCs w:val="21"/>
        </w:rPr>
        <w:t>，</w:t>
      </w:r>
      <w:r>
        <w:rPr>
          <w:rFonts w:ascii="Times New Roman" w:hAnsi="Times New Roman" w:cs="FZYaoTi" w:hint="eastAsia"/>
          <w:sz w:val="21"/>
          <w:szCs w:val="21"/>
        </w:rPr>
        <w:t>13</w:t>
      </w:r>
      <w:r>
        <w:rPr>
          <w:rFonts w:ascii="Times New Roman" w:hAnsi="FZYaoTi" w:cs="FZYaoTi" w:hint="eastAsia"/>
          <w:sz w:val="21"/>
          <w:szCs w:val="21"/>
        </w:rPr>
        <w:t>：</w:t>
      </w:r>
      <w:r>
        <w:rPr>
          <w:rFonts w:ascii="Times New Roman" w:hAnsi="Times New Roman" w:cs="FZYaoTi" w:hint="eastAsia"/>
          <w:sz w:val="21"/>
          <w:szCs w:val="21"/>
        </w:rPr>
        <w:t>00-15</w:t>
      </w:r>
      <w:r>
        <w:rPr>
          <w:rFonts w:ascii="Times New Roman" w:hAnsi="FZYaoTi" w:cs="FZYaoTi" w:hint="eastAsia"/>
          <w:sz w:val="21"/>
          <w:szCs w:val="21"/>
        </w:rPr>
        <w:t>：</w:t>
      </w:r>
      <w:r>
        <w:rPr>
          <w:rFonts w:ascii="Times New Roman" w:hAnsi="Times New Roman" w:cs="FZYaoTi" w:hint="eastAsia"/>
          <w:sz w:val="21"/>
          <w:szCs w:val="21"/>
        </w:rPr>
        <w:t>00</w:t>
      </w:r>
      <w:r>
        <w:rPr>
          <w:rFonts w:ascii="Times New Roman" w:hAnsi="FZYaoTi" w:cs="FZYaoTi" w:hint="eastAsia"/>
          <w:sz w:val="21"/>
          <w:szCs w:val="21"/>
        </w:rPr>
        <w:t>）</w:t>
      </w:r>
    </w:p>
    <w:p w14:paraId="4AD69B0A"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bCs/>
          <w:sz w:val="21"/>
          <w:szCs w:val="21"/>
        </w:rPr>
        <w:t>（</w:t>
      </w:r>
      <w:r>
        <w:rPr>
          <w:rFonts w:ascii="Times New Roman" w:hAnsi="Times New Roman" w:cs="FZYaoTi" w:hint="eastAsia"/>
          <w:bCs/>
          <w:sz w:val="21"/>
          <w:szCs w:val="21"/>
        </w:rPr>
        <w:t>2</w:t>
      </w:r>
      <w:r>
        <w:rPr>
          <w:rFonts w:ascii="Times New Roman" w:hAnsi="FZYaoTi" w:cs="FZYaoTi" w:hint="eastAsia"/>
          <w:bCs/>
          <w:sz w:val="21"/>
          <w:szCs w:val="21"/>
        </w:rPr>
        <w:t>）清算时间：</w:t>
      </w:r>
      <w:r>
        <w:rPr>
          <w:rFonts w:ascii="Times New Roman" w:hAnsi="FZYaoTi" w:cs="FZYaoTi" w:hint="eastAsia"/>
          <w:sz w:val="21"/>
          <w:szCs w:val="21"/>
        </w:rPr>
        <w:t>交易日内各交易所盘后清算的时间。这个时间由柜台的实际工作能力来定。（假设柜台的清算时间为</w:t>
      </w:r>
      <w:r>
        <w:rPr>
          <w:rFonts w:ascii="Times New Roman" w:hAnsi="Times New Roman" w:cs="FZYaoTi" w:hint="eastAsia"/>
          <w:sz w:val="21"/>
          <w:szCs w:val="21"/>
        </w:rPr>
        <w:t>15</w:t>
      </w:r>
      <w:r>
        <w:rPr>
          <w:rFonts w:ascii="Times New Roman" w:hAnsi="FZYaoTi" w:cs="FZYaoTi" w:hint="eastAsia"/>
          <w:sz w:val="21"/>
          <w:szCs w:val="21"/>
        </w:rPr>
        <w:t>：</w:t>
      </w:r>
      <w:r>
        <w:rPr>
          <w:rFonts w:ascii="Times New Roman" w:hAnsi="Times New Roman" w:cs="FZYaoTi" w:hint="eastAsia"/>
          <w:sz w:val="21"/>
          <w:szCs w:val="21"/>
        </w:rPr>
        <w:t>00-18</w:t>
      </w:r>
      <w:r>
        <w:rPr>
          <w:rFonts w:ascii="Times New Roman" w:hAnsi="FZYaoTi" w:cs="FZYaoTi" w:hint="eastAsia"/>
          <w:sz w:val="21"/>
          <w:szCs w:val="21"/>
        </w:rPr>
        <w:t>：</w:t>
      </w:r>
      <w:r>
        <w:rPr>
          <w:rFonts w:ascii="Times New Roman" w:hAnsi="Times New Roman" w:cs="FZYaoTi" w:hint="eastAsia"/>
          <w:sz w:val="21"/>
          <w:szCs w:val="21"/>
        </w:rPr>
        <w:t>00</w:t>
      </w:r>
      <w:r>
        <w:rPr>
          <w:rFonts w:ascii="Times New Roman" w:hAnsi="FZYaoTi" w:cs="FZYaoTi" w:hint="eastAsia"/>
          <w:sz w:val="21"/>
          <w:szCs w:val="21"/>
        </w:rPr>
        <w:t>）</w:t>
      </w:r>
    </w:p>
    <w:p w14:paraId="26069A63" w14:textId="77777777" w:rsidR="00CB0488" w:rsidRDefault="001F2DDA">
      <w:pPr>
        <w:pStyle w:val="12"/>
        <w:spacing w:afterLines="50" w:after="156"/>
        <w:ind w:firstLineChars="0" w:firstLine="0"/>
        <w:rPr>
          <w:rFonts w:ascii="Times New Roman" w:hAnsi="Times New Roman" w:cs="FZYaoTi"/>
        </w:rPr>
      </w:pPr>
      <w:r>
        <w:rPr>
          <w:rFonts w:ascii="Times New Roman" w:hAnsi="FZYaoTi" w:cs="FZYaoTi" w:hint="eastAsia"/>
          <w:bCs/>
          <w:sz w:val="21"/>
          <w:szCs w:val="21"/>
        </w:rPr>
        <w:t>（</w:t>
      </w:r>
      <w:r>
        <w:rPr>
          <w:rFonts w:ascii="Times New Roman" w:hAnsi="Times New Roman" w:cs="FZYaoTi" w:hint="eastAsia"/>
          <w:bCs/>
          <w:sz w:val="21"/>
          <w:szCs w:val="21"/>
        </w:rPr>
        <w:t>3</w:t>
      </w:r>
      <w:r>
        <w:rPr>
          <w:rFonts w:ascii="Times New Roman" w:hAnsi="FZYaoTi" w:cs="FZYaoTi" w:hint="eastAsia"/>
          <w:bCs/>
          <w:sz w:val="21"/>
          <w:szCs w:val="21"/>
        </w:rPr>
        <w:t>）非交易时间</w:t>
      </w:r>
      <w:r>
        <w:rPr>
          <w:rFonts w:ascii="Times New Roman" w:hAnsi="FZYaoTi" w:cs="FZYaoTi" w:hint="eastAsia"/>
          <w:sz w:val="21"/>
          <w:szCs w:val="21"/>
        </w:rPr>
        <w:t>：交易时间及清算时间以外的时间。（如上交所的委托</w:t>
      </w:r>
      <w:r>
        <w:rPr>
          <w:rFonts w:ascii="Times New Roman" w:hAnsi="Times New Roman" w:cs="FZYaoTi" w:hint="eastAsia"/>
          <w:sz w:val="21"/>
          <w:szCs w:val="21"/>
        </w:rPr>
        <w:t xml:space="preserve"> 11</w:t>
      </w:r>
      <w:r>
        <w:rPr>
          <w:rFonts w:ascii="Times New Roman" w:hAnsi="FZYaoTi" w:cs="FZYaoTi" w:hint="eastAsia"/>
          <w:sz w:val="21"/>
          <w:szCs w:val="21"/>
        </w:rPr>
        <w:t>：</w:t>
      </w:r>
      <w:r>
        <w:rPr>
          <w:rFonts w:ascii="Times New Roman" w:hAnsi="Times New Roman" w:cs="FZYaoTi" w:hint="eastAsia"/>
          <w:sz w:val="21"/>
          <w:szCs w:val="21"/>
        </w:rPr>
        <w:t>30-13</w:t>
      </w:r>
      <w:r>
        <w:rPr>
          <w:rFonts w:ascii="Times New Roman" w:hAnsi="FZYaoTi" w:cs="FZYaoTi" w:hint="eastAsia"/>
          <w:sz w:val="21"/>
          <w:szCs w:val="21"/>
        </w:rPr>
        <w:t>：</w:t>
      </w:r>
      <w:r>
        <w:rPr>
          <w:rFonts w:ascii="Times New Roman" w:hAnsi="Times New Roman" w:cs="FZYaoTi" w:hint="eastAsia"/>
          <w:sz w:val="21"/>
          <w:szCs w:val="21"/>
        </w:rPr>
        <w:t>00</w:t>
      </w:r>
      <w:r>
        <w:rPr>
          <w:rFonts w:ascii="Times New Roman" w:hAnsi="FZYaoTi" w:cs="FZYaoTi" w:hint="eastAsia"/>
          <w:sz w:val="21"/>
          <w:szCs w:val="21"/>
        </w:rPr>
        <w:t>，</w:t>
      </w:r>
      <w:r>
        <w:rPr>
          <w:rFonts w:ascii="Times New Roman" w:hAnsi="Times New Roman" w:cs="FZYaoTi" w:hint="eastAsia"/>
          <w:sz w:val="21"/>
          <w:szCs w:val="21"/>
        </w:rPr>
        <w:t>18</w:t>
      </w:r>
      <w:r>
        <w:rPr>
          <w:rFonts w:ascii="Times New Roman" w:hAnsi="FZYaoTi" w:cs="FZYaoTi" w:hint="eastAsia"/>
          <w:sz w:val="21"/>
          <w:szCs w:val="21"/>
        </w:rPr>
        <w:t>：</w:t>
      </w:r>
      <w:r>
        <w:rPr>
          <w:rFonts w:ascii="Times New Roman" w:hAnsi="Times New Roman" w:cs="FZYaoTi" w:hint="eastAsia"/>
          <w:sz w:val="21"/>
          <w:szCs w:val="21"/>
        </w:rPr>
        <w:t>00-</w:t>
      </w:r>
      <w:r>
        <w:rPr>
          <w:rFonts w:ascii="Times New Roman" w:hAnsi="FZYaoTi" w:cs="FZYaoTi" w:hint="eastAsia"/>
          <w:sz w:val="21"/>
          <w:szCs w:val="21"/>
        </w:rPr>
        <w:t>次日</w:t>
      </w:r>
      <w:r>
        <w:rPr>
          <w:rFonts w:ascii="Times New Roman" w:hAnsi="Times New Roman" w:cs="FZYaoTi" w:hint="eastAsia"/>
          <w:sz w:val="21"/>
          <w:szCs w:val="21"/>
        </w:rPr>
        <w:t>9</w:t>
      </w:r>
      <w:r>
        <w:rPr>
          <w:rFonts w:ascii="Times New Roman" w:hAnsi="FZYaoTi" w:cs="FZYaoTi" w:hint="eastAsia"/>
          <w:sz w:val="21"/>
          <w:szCs w:val="21"/>
        </w:rPr>
        <w:t>：</w:t>
      </w:r>
      <w:r>
        <w:rPr>
          <w:rFonts w:ascii="Times New Roman" w:hAnsi="Times New Roman" w:cs="FZYaoTi" w:hint="eastAsia"/>
          <w:sz w:val="21"/>
          <w:szCs w:val="21"/>
        </w:rPr>
        <w:t>30</w:t>
      </w:r>
      <w:r>
        <w:rPr>
          <w:rFonts w:ascii="Times New Roman" w:hAnsi="FZYaoTi" w:cs="FZYaoTi" w:hint="eastAsia"/>
          <w:sz w:val="21"/>
          <w:szCs w:val="21"/>
        </w:rPr>
        <w:t>）</w:t>
      </w:r>
    </w:p>
    <w:p w14:paraId="665D93F1" w14:textId="77777777" w:rsidR="00CB0488" w:rsidRDefault="00CB0488">
      <w:pPr>
        <w:pStyle w:val="12"/>
        <w:spacing w:afterLines="50" w:after="156"/>
        <w:ind w:firstLineChars="0" w:firstLine="0"/>
        <w:rPr>
          <w:rFonts w:ascii="Times New Roman" w:hAnsi="FZYaoTi" w:cs="FZYaoTi"/>
          <w:b/>
          <w:bCs/>
          <w:sz w:val="21"/>
          <w:szCs w:val="21"/>
        </w:rPr>
      </w:pPr>
    </w:p>
    <w:p w14:paraId="2F01656F" w14:textId="77777777" w:rsidR="00CB0488" w:rsidRDefault="001F2DDA">
      <w:pPr>
        <w:pStyle w:val="12"/>
        <w:spacing w:afterLines="50" w:after="156"/>
        <w:ind w:firstLineChars="0" w:firstLine="0"/>
        <w:rPr>
          <w:rFonts w:ascii="Times New Roman" w:hAnsi="Times New Roman" w:cs="FZYaoTi"/>
          <w:b/>
          <w:bCs/>
          <w:sz w:val="21"/>
          <w:szCs w:val="21"/>
        </w:rPr>
      </w:pPr>
      <w:r>
        <w:rPr>
          <w:rFonts w:ascii="Times New Roman" w:hAnsi="FZYaoTi" w:cs="FZYaoTi" w:hint="eastAsia"/>
          <w:b/>
          <w:bCs/>
          <w:sz w:val="21"/>
          <w:szCs w:val="21"/>
        </w:rPr>
        <w:t>委托接收处理流程：</w:t>
      </w:r>
    </w:p>
    <w:p w14:paraId="639D27D7"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Times New Roman" w:cs="FZYaoTi" w:hint="eastAsia"/>
          <w:sz w:val="21"/>
          <w:szCs w:val="21"/>
        </w:rPr>
        <w:t>1</w:t>
      </w:r>
      <w:r>
        <w:rPr>
          <w:rFonts w:ascii="Times New Roman" w:hAnsi="FZYaoTi" w:cs="FZYaoTi" w:hint="eastAsia"/>
          <w:sz w:val="21"/>
          <w:szCs w:val="21"/>
        </w:rPr>
        <w:t>）在交易时间内，柜台接收并检验委托，若委托符合交易规则，则委托有效，立即报盘。</w:t>
      </w:r>
    </w:p>
    <w:p w14:paraId="1F0E5F1D"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Times New Roman" w:cs="FZYaoTi" w:hint="eastAsia"/>
          <w:sz w:val="21"/>
          <w:szCs w:val="21"/>
        </w:rPr>
        <w:t>2</w:t>
      </w:r>
      <w:r>
        <w:rPr>
          <w:rFonts w:ascii="Times New Roman" w:hAnsi="FZYaoTi" w:cs="FZYaoTi" w:hint="eastAsia"/>
          <w:sz w:val="21"/>
          <w:szCs w:val="21"/>
        </w:rPr>
        <w:t>）在清算时间内，柜台不接收委托。</w:t>
      </w:r>
    </w:p>
    <w:p w14:paraId="0563A69E"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Times New Roman" w:cs="FZYaoTi" w:hint="eastAsia"/>
          <w:sz w:val="21"/>
          <w:szCs w:val="21"/>
        </w:rPr>
        <w:t>3</w:t>
      </w:r>
      <w:r>
        <w:rPr>
          <w:rFonts w:ascii="Times New Roman" w:hAnsi="FZYaoTi" w:cs="FZYaoTi" w:hint="eastAsia"/>
          <w:sz w:val="21"/>
          <w:szCs w:val="21"/>
        </w:rPr>
        <w:t>）在非交易时间内，柜台接收并检验委托，若委托符合交易规则，则委托有效，柜台给出委托单号，并储存委托，委托状态为未报，等到下一次开盘（下一次开盘时间可能为下午开盘时间，也可能为次日上午开盘时间）时统一报盘。</w:t>
      </w:r>
    </w:p>
    <w:p w14:paraId="5AFBAF06" w14:textId="77777777" w:rsidR="00CB0488" w:rsidRDefault="008C5BF8">
      <w:pPr>
        <w:ind w:firstLineChars="0" w:firstLine="0"/>
        <w:rPr>
          <w:rFonts w:ascii="Times New Roman" w:cs="FZYaoTi"/>
        </w:rPr>
      </w:pPr>
      <w:r>
        <w:rPr>
          <w:rFonts w:ascii="Times New Roman" w:cs="FZYaoTi"/>
          <w:noProof/>
        </w:rPr>
        <w:drawing>
          <wp:inline distT="0" distB="0" distL="0" distR="0" wp14:anchorId="0EE211D4">
            <wp:extent cx="5238750" cy="1331595"/>
            <wp:effectExtent l="0" t="0" r="0" b="0"/>
            <wp:docPr id="19" name="图片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96"/>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38750" cy="1331595"/>
                    </a:xfrm>
                    <a:prstGeom prst="rect">
                      <a:avLst/>
                    </a:prstGeom>
                    <a:noFill/>
                    <a:ln>
                      <a:noFill/>
                    </a:ln>
                  </pic:spPr>
                </pic:pic>
              </a:graphicData>
            </a:graphic>
          </wp:inline>
        </w:drawing>
      </w:r>
    </w:p>
    <w:p w14:paraId="047658CB" w14:textId="77777777" w:rsidR="00CB0488" w:rsidRDefault="00CB0488">
      <w:pPr>
        <w:ind w:firstLineChars="0" w:firstLine="0"/>
        <w:rPr>
          <w:rFonts w:ascii="Times New Roman" w:cs="FZYaoTi"/>
        </w:rPr>
      </w:pPr>
    </w:p>
    <w:p w14:paraId="4B390E88" w14:textId="77777777" w:rsidR="00CB0488" w:rsidRDefault="001F2DDA">
      <w:pPr>
        <w:pStyle w:val="3"/>
        <w:ind w:firstLineChars="62" w:firstLine="198"/>
        <w:rPr>
          <w:rFonts w:ascii="Times New Roman"/>
        </w:rPr>
      </w:pPr>
      <w:bookmarkStart w:id="130" w:name="_Toc22784"/>
      <w:bookmarkStart w:id="131" w:name="_Toc5816"/>
      <w:bookmarkStart w:id="132" w:name="_Toc20397"/>
      <w:bookmarkStart w:id="133" w:name="_Toc391035159"/>
      <w:bookmarkStart w:id="134" w:name="_Toc12641"/>
      <w:r>
        <w:rPr>
          <w:rFonts w:ascii="Times New Roman" w:hint="eastAsia"/>
        </w:rPr>
        <w:t xml:space="preserve">3.2.2 </w:t>
      </w:r>
      <w:r>
        <w:rPr>
          <w:rFonts w:ascii="Times New Roman" w:hint="eastAsia"/>
        </w:rPr>
        <w:t>委托检验</w:t>
      </w:r>
      <w:bookmarkEnd w:id="130"/>
      <w:bookmarkEnd w:id="131"/>
      <w:bookmarkEnd w:id="132"/>
      <w:bookmarkEnd w:id="133"/>
      <w:bookmarkEnd w:id="134"/>
    </w:p>
    <w:p w14:paraId="66EF4661" w14:textId="77777777" w:rsidR="00CB0488" w:rsidRDefault="001F2DDA">
      <w:pPr>
        <w:ind w:firstLineChars="0" w:firstLine="0"/>
        <w:rPr>
          <w:rFonts w:ascii="Times New Roman" w:cs="FZYaoTi"/>
          <w:sz w:val="21"/>
          <w:szCs w:val="21"/>
        </w:rPr>
      </w:pPr>
      <w:bookmarkStart w:id="135" w:name="_Toc209415506"/>
      <w:r>
        <w:rPr>
          <w:rFonts w:ascii="Times New Roman" w:hAnsi="FZYaoTi" w:cs="FZYaoTi" w:hint="eastAsia"/>
          <w:sz w:val="21"/>
          <w:szCs w:val="21"/>
        </w:rPr>
        <w:t>功能说明</w:t>
      </w:r>
      <w:bookmarkEnd w:id="135"/>
      <w:r>
        <w:rPr>
          <w:rFonts w:ascii="Times New Roman" w:hAnsi="FZYaoTi" w:cs="FZYaoTi" w:hint="eastAsia"/>
          <w:sz w:val="21"/>
          <w:szCs w:val="21"/>
        </w:rPr>
        <w:t>：</w:t>
      </w:r>
    </w:p>
    <w:p w14:paraId="046BE251"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1</w:t>
      </w:r>
      <w:r>
        <w:rPr>
          <w:rFonts w:ascii="Times New Roman" w:hAnsi="FZYaoTi" w:cs="FZYaoTi" w:hint="eastAsia"/>
          <w:sz w:val="21"/>
          <w:szCs w:val="21"/>
        </w:rPr>
        <w:t>）根据交易规则对客户端的证券（</w:t>
      </w:r>
      <w:r>
        <w:rPr>
          <w:rFonts w:ascii="Times New Roman" w:cs="FZYaoTi" w:hint="eastAsia"/>
          <w:sz w:val="21"/>
          <w:szCs w:val="21"/>
        </w:rPr>
        <w:t>A</w:t>
      </w:r>
      <w:r>
        <w:rPr>
          <w:rFonts w:ascii="Times New Roman" w:hAnsi="FZYaoTi" w:cs="FZYaoTi" w:hint="eastAsia"/>
          <w:sz w:val="21"/>
          <w:szCs w:val="21"/>
        </w:rPr>
        <w:t>股、基金、国债）的买卖委托、撤单委托进行合规性检验。（</w:t>
      </w:r>
      <w:r>
        <w:rPr>
          <w:rFonts w:ascii="Times New Roman" w:cs="FZYaoTi" w:hint="eastAsia"/>
          <w:sz w:val="21"/>
          <w:szCs w:val="21"/>
        </w:rPr>
        <w:t>2</w:t>
      </w:r>
      <w:r>
        <w:rPr>
          <w:rFonts w:ascii="Times New Roman" w:hAnsi="FZYaoTi" w:cs="FZYaoTi" w:hint="eastAsia"/>
          <w:sz w:val="21"/>
          <w:szCs w:val="21"/>
        </w:rPr>
        <w:t>）对相关的资金与持仓进行冻结</w:t>
      </w:r>
    </w:p>
    <w:p w14:paraId="39D5E031" w14:textId="77777777" w:rsidR="00CB0488" w:rsidRDefault="00CB0488">
      <w:pPr>
        <w:ind w:firstLineChars="0" w:firstLine="0"/>
        <w:rPr>
          <w:rFonts w:ascii="Times New Roman" w:cs="FZYaoTi"/>
          <w:sz w:val="21"/>
          <w:szCs w:val="21"/>
        </w:rPr>
      </w:pPr>
    </w:p>
    <w:p w14:paraId="5D069C6E"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类型定义</w:t>
      </w:r>
    </w:p>
    <w:p w14:paraId="61ABFFA0" w14:textId="77777777" w:rsidR="00CB0488" w:rsidRDefault="001F2DDA">
      <w:pPr>
        <w:ind w:firstLine="420"/>
        <w:rPr>
          <w:rFonts w:ascii="Times New Roman" w:cs="FZYaoTi"/>
          <w:sz w:val="21"/>
          <w:szCs w:val="21"/>
        </w:rPr>
      </w:pPr>
      <w:r>
        <w:rPr>
          <w:rFonts w:ascii="Times New Roman" w:hAnsi="FZYaoTi" w:cs="FZYaoTi" w:hint="eastAsia"/>
          <w:sz w:val="21"/>
          <w:szCs w:val="21"/>
        </w:rPr>
        <w:t>委托类型</w:t>
      </w:r>
    </w:p>
    <w:p w14:paraId="1E7A8AE6" w14:textId="77777777" w:rsidR="00CB0488" w:rsidRDefault="001F2DDA">
      <w:pPr>
        <w:ind w:firstLine="42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买卖委托，</w:t>
      </w:r>
      <w:r>
        <w:rPr>
          <w:rFonts w:ascii="Times New Roman" w:cs="FZYaoTi" w:hint="eastAsia"/>
          <w:sz w:val="21"/>
          <w:szCs w:val="21"/>
        </w:rPr>
        <w:t>2</w:t>
      </w:r>
      <w:r>
        <w:rPr>
          <w:rFonts w:ascii="Times New Roman" w:hAnsi="FZYaoTi" w:cs="FZYaoTi" w:hint="eastAsia"/>
          <w:sz w:val="21"/>
          <w:szCs w:val="21"/>
        </w:rPr>
        <w:t>撤单委托</w:t>
      </w:r>
    </w:p>
    <w:p w14:paraId="5E2F5100" w14:textId="77777777" w:rsidR="00CB0488" w:rsidRDefault="001F2DDA">
      <w:pPr>
        <w:ind w:firstLine="420"/>
        <w:rPr>
          <w:rFonts w:ascii="Times New Roman" w:cs="FZYaoTi"/>
          <w:sz w:val="21"/>
          <w:szCs w:val="21"/>
        </w:rPr>
      </w:pPr>
      <w:r>
        <w:rPr>
          <w:rFonts w:ascii="Times New Roman" w:hAnsi="FZYaoTi" w:cs="FZYaoTi" w:hint="eastAsia"/>
          <w:sz w:val="21"/>
          <w:szCs w:val="21"/>
        </w:rPr>
        <w:t>成交类型</w:t>
      </w:r>
    </w:p>
    <w:p w14:paraId="584356B9" w14:textId="77777777" w:rsidR="00CB0488" w:rsidRDefault="001F2DDA">
      <w:pPr>
        <w:ind w:firstLine="42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买卖成交</w:t>
      </w:r>
      <w:r>
        <w:rPr>
          <w:rFonts w:ascii="Times New Roman" w:cs="FZYaoTi" w:hint="eastAsia"/>
          <w:sz w:val="21"/>
          <w:szCs w:val="21"/>
        </w:rPr>
        <w:t xml:space="preserve">  2</w:t>
      </w:r>
      <w:r>
        <w:rPr>
          <w:rFonts w:ascii="Times New Roman" w:hAnsi="FZYaoTi" w:cs="FZYaoTi" w:hint="eastAsia"/>
          <w:sz w:val="21"/>
          <w:szCs w:val="21"/>
        </w:rPr>
        <w:t>撤单成交</w:t>
      </w:r>
      <w:r>
        <w:rPr>
          <w:rFonts w:ascii="Times New Roman" w:hAnsi="FZYaoTi" w:cs="FZYaoTi" w:hint="eastAsia"/>
          <w:sz w:val="21"/>
          <w:szCs w:val="21"/>
        </w:rPr>
        <w:t xml:space="preserve">  </w:t>
      </w:r>
      <w:r>
        <w:rPr>
          <w:rFonts w:ascii="Times New Roman" w:cs="FZYaoTi" w:hint="eastAsia"/>
          <w:sz w:val="21"/>
          <w:szCs w:val="21"/>
        </w:rPr>
        <w:t xml:space="preserve">3 </w:t>
      </w:r>
      <w:r>
        <w:rPr>
          <w:rFonts w:ascii="Times New Roman" w:hAnsi="FZYaoTi" w:cs="FZYaoTi" w:hint="eastAsia"/>
          <w:sz w:val="21"/>
          <w:szCs w:val="21"/>
        </w:rPr>
        <w:t>分红成交</w:t>
      </w:r>
      <w:r>
        <w:rPr>
          <w:rFonts w:ascii="Times New Roman" w:cs="FZYaoTi" w:hint="eastAsia"/>
          <w:sz w:val="21"/>
          <w:szCs w:val="21"/>
        </w:rPr>
        <w:t xml:space="preserve"> 4 </w:t>
      </w:r>
      <w:r>
        <w:rPr>
          <w:rFonts w:ascii="Times New Roman" w:hAnsi="FZYaoTi" w:cs="FZYaoTi" w:hint="eastAsia"/>
          <w:sz w:val="21"/>
          <w:szCs w:val="21"/>
        </w:rPr>
        <w:t>废单</w:t>
      </w:r>
    </w:p>
    <w:p w14:paraId="2A62DC5D" w14:textId="77777777" w:rsidR="00CB0488" w:rsidRDefault="00CB0488">
      <w:pPr>
        <w:ind w:firstLine="420"/>
        <w:rPr>
          <w:rFonts w:ascii="Times New Roman" w:cs="FZYaoTi"/>
          <w:color w:val="7F7F7F"/>
          <w:sz w:val="21"/>
          <w:szCs w:val="21"/>
        </w:rPr>
      </w:pPr>
    </w:p>
    <w:p w14:paraId="2DAC9781" w14:textId="77777777" w:rsidR="00CB0488" w:rsidRDefault="001F2DDA">
      <w:pPr>
        <w:ind w:firstLine="420"/>
        <w:rPr>
          <w:rFonts w:ascii="Times New Roman" w:cs="FZYaoTi"/>
          <w:color w:val="7F7F7F"/>
          <w:sz w:val="21"/>
          <w:szCs w:val="21"/>
        </w:rPr>
      </w:pPr>
      <w:r>
        <w:rPr>
          <w:rFonts w:ascii="Times New Roman" w:hAnsi="FZYaoTi" w:cs="FZYaoTi" w:hint="eastAsia"/>
          <w:color w:val="7F7F7F"/>
          <w:sz w:val="21"/>
          <w:szCs w:val="21"/>
        </w:rPr>
        <w:t>转账类型</w:t>
      </w:r>
      <w:r>
        <w:rPr>
          <w:rFonts w:ascii="Times New Roman" w:cs="FZYaoTi" w:hint="eastAsia"/>
          <w:color w:val="7F7F7F"/>
          <w:sz w:val="21"/>
          <w:szCs w:val="21"/>
        </w:rPr>
        <w:t>（</w:t>
      </w:r>
      <w:r>
        <w:rPr>
          <w:rFonts w:ascii="Times New Roman" w:hAnsi="FZYaoTi" w:cs="FZYaoTi" w:hint="eastAsia"/>
          <w:color w:val="7F7F7F"/>
          <w:sz w:val="21"/>
          <w:szCs w:val="21"/>
        </w:rPr>
        <w:t>首版不做，要考虑为后续版本做扩展</w:t>
      </w:r>
      <w:r>
        <w:rPr>
          <w:rFonts w:ascii="Times New Roman" w:cs="FZYaoTi" w:hint="eastAsia"/>
          <w:color w:val="7F7F7F"/>
          <w:sz w:val="21"/>
          <w:szCs w:val="21"/>
        </w:rPr>
        <w:t>）</w:t>
      </w:r>
    </w:p>
    <w:p w14:paraId="513D00C9" w14:textId="77777777" w:rsidR="00CB0488" w:rsidRDefault="001F2DDA">
      <w:pPr>
        <w:ind w:firstLine="420"/>
        <w:rPr>
          <w:rFonts w:ascii="Times New Roman" w:cs="FZYaoTi"/>
          <w:color w:val="7F7F7F"/>
          <w:sz w:val="21"/>
          <w:szCs w:val="21"/>
        </w:rPr>
      </w:pPr>
      <w:r>
        <w:rPr>
          <w:rFonts w:ascii="Times New Roman" w:hAnsi="FZYaoTi" w:cs="FZYaoTi" w:hint="eastAsia"/>
          <w:color w:val="7F7F7F"/>
          <w:sz w:val="21"/>
          <w:szCs w:val="21"/>
        </w:rPr>
        <w:t>转账：指资金在各资金帐户的转入，转出。转账分自由转账，分红转账，追加资金三种类型。</w:t>
      </w:r>
    </w:p>
    <w:p w14:paraId="2C53FF74" w14:textId="77777777" w:rsidR="00CB0488" w:rsidRDefault="001F2DDA">
      <w:pPr>
        <w:ind w:firstLine="420"/>
        <w:rPr>
          <w:rFonts w:ascii="Times New Roman" w:cs="FZYaoTi"/>
          <w:color w:val="7F7F7F"/>
          <w:sz w:val="21"/>
          <w:szCs w:val="21"/>
        </w:rPr>
      </w:pPr>
      <w:r>
        <w:rPr>
          <w:rFonts w:ascii="Times New Roman" w:hAnsi="FZYaoTi" w:cs="FZYaoTi" w:hint="eastAsia"/>
          <w:color w:val="7F7F7F"/>
          <w:sz w:val="21"/>
          <w:szCs w:val="21"/>
        </w:rPr>
        <w:t>自由转账：资金帐户之间同币种的转账</w:t>
      </w:r>
    </w:p>
    <w:p w14:paraId="2D7BD637" w14:textId="77777777" w:rsidR="00CB0488" w:rsidRDefault="001F2DDA">
      <w:pPr>
        <w:ind w:firstLine="420"/>
        <w:rPr>
          <w:rFonts w:ascii="Times New Roman" w:cs="FZYaoTi"/>
          <w:color w:val="7F7F7F"/>
          <w:sz w:val="21"/>
          <w:szCs w:val="21"/>
        </w:rPr>
      </w:pPr>
      <w:r>
        <w:rPr>
          <w:rFonts w:ascii="Times New Roman" w:hAnsi="FZYaoTi" w:cs="FZYaoTi" w:hint="eastAsia"/>
          <w:color w:val="7F7F7F"/>
          <w:sz w:val="21"/>
          <w:szCs w:val="21"/>
        </w:rPr>
        <w:t>分红转账：由于股票现金分红产生的资金流入。</w:t>
      </w:r>
    </w:p>
    <w:p w14:paraId="02D5C3FE" w14:textId="77777777" w:rsidR="00CB0488" w:rsidRDefault="001F2DDA">
      <w:pPr>
        <w:ind w:firstLine="420"/>
        <w:rPr>
          <w:rFonts w:ascii="Times New Roman" w:cs="FZYaoTi"/>
          <w:color w:val="7F7F7F"/>
          <w:sz w:val="21"/>
          <w:szCs w:val="21"/>
        </w:rPr>
      </w:pPr>
      <w:r>
        <w:rPr>
          <w:rFonts w:ascii="Times New Roman" w:hAnsi="FZYaoTi" w:cs="FZYaoTi" w:hint="eastAsia"/>
          <w:color w:val="7F7F7F"/>
          <w:sz w:val="21"/>
          <w:szCs w:val="21"/>
        </w:rPr>
        <w:t>追加资金：由管理员给交易员的银行帐户追加资金产生。</w:t>
      </w:r>
    </w:p>
    <w:p w14:paraId="5DCC89BD" w14:textId="77777777" w:rsidR="00CB0488" w:rsidRDefault="00CB0488">
      <w:pPr>
        <w:ind w:firstLine="420"/>
        <w:rPr>
          <w:rFonts w:ascii="Times New Roman" w:cs="FZYaoTi"/>
          <w:sz w:val="21"/>
          <w:szCs w:val="21"/>
        </w:rPr>
      </w:pPr>
    </w:p>
    <w:p w14:paraId="0ACD06C9" w14:textId="77777777" w:rsidR="00CB0488" w:rsidRDefault="001F2DDA">
      <w:pPr>
        <w:spacing w:afterLines="50" w:after="156"/>
        <w:ind w:firstLine="420"/>
        <w:rPr>
          <w:rFonts w:ascii="Times New Roman" w:cs="FZYaoTi"/>
          <w:sz w:val="21"/>
          <w:szCs w:val="21"/>
        </w:rPr>
      </w:pPr>
      <w:r>
        <w:rPr>
          <w:rFonts w:ascii="Times New Roman" w:hAnsi="FZYaoTi" w:cs="FZYaoTi" w:hint="eastAsia"/>
          <w:sz w:val="21"/>
          <w:szCs w:val="21"/>
        </w:rPr>
        <w:t>委托状态及可撤标识：</w:t>
      </w:r>
    </w:p>
    <w:tbl>
      <w:tblPr>
        <w:tblW w:w="852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5"/>
        <w:gridCol w:w="5913"/>
        <w:gridCol w:w="1314"/>
      </w:tblGrid>
      <w:tr w:rsidR="00CB0488" w14:paraId="25C3133E" w14:textId="77777777">
        <w:tc>
          <w:tcPr>
            <w:tcW w:w="1295" w:type="dxa"/>
          </w:tcPr>
          <w:p w14:paraId="7689FF71"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委托状态</w:t>
            </w:r>
          </w:p>
        </w:tc>
        <w:tc>
          <w:tcPr>
            <w:tcW w:w="5913" w:type="dxa"/>
          </w:tcPr>
          <w:p w14:paraId="27199B9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状态定义</w:t>
            </w:r>
          </w:p>
        </w:tc>
        <w:tc>
          <w:tcPr>
            <w:tcW w:w="1314" w:type="dxa"/>
          </w:tcPr>
          <w:p w14:paraId="1C73E91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可撤标识</w:t>
            </w:r>
          </w:p>
        </w:tc>
      </w:tr>
      <w:tr w:rsidR="00CB0488" w14:paraId="250DF3E7" w14:textId="77777777">
        <w:tc>
          <w:tcPr>
            <w:tcW w:w="1295" w:type="dxa"/>
          </w:tcPr>
          <w:p w14:paraId="47C60837" w14:textId="77777777" w:rsidR="00CB0488" w:rsidRDefault="001F2DDA">
            <w:pPr>
              <w:ind w:firstLineChars="0" w:firstLine="0"/>
              <w:rPr>
                <w:rFonts w:ascii="Times New Roman" w:cs="FZYaoTi"/>
                <w:sz w:val="21"/>
                <w:szCs w:val="21"/>
              </w:rPr>
            </w:pPr>
            <w:r>
              <w:rPr>
                <w:rFonts w:ascii="Times New Roman" w:cs="FZYaoTi" w:hint="eastAsia"/>
                <w:sz w:val="21"/>
                <w:szCs w:val="21"/>
              </w:rPr>
              <w:t>0</w:t>
            </w:r>
            <w:r>
              <w:rPr>
                <w:rFonts w:ascii="Times New Roman" w:hAnsi="FZYaoTi" w:cs="FZYaoTi" w:hint="eastAsia"/>
                <w:sz w:val="21"/>
                <w:szCs w:val="21"/>
              </w:rPr>
              <w:t>未报</w:t>
            </w:r>
          </w:p>
        </w:tc>
        <w:tc>
          <w:tcPr>
            <w:tcW w:w="5913" w:type="dxa"/>
          </w:tcPr>
          <w:p w14:paraId="133605E4"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买卖委托单还没有报送到交易所</w:t>
            </w:r>
          </w:p>
        </w:tc>
        <w:tc>
          <w:tcPr>
            <w:tcW w:w="1314" w:type="dxa"/>
          </w:tcPr>
          <w:p w14:paraId="1A8CC27D"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可撤</w:t>
            </w:r>
          </w:p>
        </w:tc>
      </w:tr>
      <w:tr w:rsidR="00CB0488" w14:paraId="1D9E7044" w14:textId="77777777">
        <w:tc>
          <w:tcPr>
            <w:tcW w:w="1295" w:type="dxa"/>
          </w:tcPr>
          <w:p w14:paraId="2352AB21" w14:textId="77777777" w:rsidR="00CB0488" w:rsidRDefault="001F2DDA">
            <w:pPr>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待报</w:t>
            </w:r>
          </w:p>
        </w:tc>
        <w:tc>
          <w:tcPr>
            <w:tcW w:w="5913" w:type="dxa"/>
          </w:tcPr>
          <w:p w14:paraId="357BCC08"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买卖委托单已发送但是还没有收到交易所的接收确认信息</w:t>
            </w:r>
          </w:p>
        </w:tc>
        <w:tc>
          <w:tcPr>
            <w:tcW w:w="1314" w:type="dxa"/>
          </w:tcPr>
          <w:p w14:paraId="694F2DD7"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698CB777" w14:textId="77777777">
        <w:tc>
          <w:tcPr>
            <w:tcW w:w="1295" w:type="dxa"/>
          </w:tcPr>
          <w:p w14:paraId="6245AE67" w14:textId="77777777" w:rsidR="00CB0488" w:rsidRDefault="001F2DDA">
            <w:pPr>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已报</w:t>
            </w:r>
          </w:p>
        </w:tc>
        <w:tc>
          <w:tcPr>
            <w:tcW w:w="5913" w:type="dxa"/>
          </w:tcPr>
          <w:p w14:paraId="26408D1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接收到交易所接收到委托的确认信息</w:t>
            </w:r>
          </w:p>
        </w:tc>
        <w:tc>
          <w:tcPr>
            <w:tcW w:w="1314" w:type="dxa"/>
          </w:tcPr>
          <w:p w14:paraId="1572A0BA"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可撤</w:t>
            </w:r>
          </w:p>
        </w:tc>
      </w:tr>
      <w:tr w:rsidR="00CB0488" w14:paraId="76CDF243" w14:textId="77777777">
        <w:tc>
          <w:tcPr>
            <w:tcW w:w="1295" w:type="dxa"/>
          </w:tcPr>
          <w:p w14:paraId="56673D66" w14:textId="77777777" w:rsidR="00CB0488" w:rsidRDefault="001F2DDA">
            <w:pPr>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已报待撤</w:t>
            </w:r>
          </w:p>
        </w:tc>
        <w:tc>
          <w:tcPr>
            <w:tcW w:w="5913" w:type="dxa"/>
          </w:tcPr>
          <w:p w14:paraId="51AB64D8"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买卖委托单已确定报送，决定撤单，已经发送了撤单委托但还没有收到交易所的接收确认信息</w:t>
            </w:r>
          </w:p>
        </w:tc>
        <w:tc>
          <w:tcPr>
            <w:tcW w:w="1314" w:type="dxa"/>
          </w:tcPr>
          <w:p w14:paraId="374896CC"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4574DEEF" w14:textId="77777777">
        <w:tc>
          <w:tcPr>
            <w:tcW w:w="1295" w:type="dxa"/>
          </w:tcPr>
          <w:p w14:paraId="55D3F298" w14:textId="77777777" w:rsidR="00CB0488" w:rsidRDefault="001F2DDA">
            <w:pPr>
              <w:ind w:firstLineChars="0" w:firstLine="0"/>
              <w:rPr>
                <w:rFonts w:ascii="Times New Roman" w:cs="FZYaoTi"/>
                <w:sz w:val="21"/>
                <w:szCs w:val="21"/>
              </w:rPr>
            </w:pPr>
            <w:r>
              <w:rPr>
                <w:rFonts w:ascii="Times New Roman" w:cs="FZYaoTi" w:hint="eastAsia"/>
                <w:sz w:val="21"/>
                <w:szCs w:val="21"/>
              </w:rPr>
              <w:t>4</w:t>
            </w:r>
            <w:r>
              <w:rPr>
                <w:rFonts w:ascii="Times New Roman" w:hAnsi="FZYaoTi" w:cs="FZYaoTi" w:hint="eastAsia"/>
                <w:sz w:val="21"/>
                <w:szCs w:val="21"/>
              </w:rPr>
              <w:t>部成</w:t>
            </w:r>
          </w:p>
        </w:tc>
        <w:tc>
          <w:tcPr>
            <w:tcW w:w="5913" w:type="dxa"/>
          </w:tcPr>
          <w:p w14:paraId="3F0E8D9B"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接收到交易所返回的部分成交回报</w:t>
            </w:r>
          </w:p>
        </w:tc>
        <w:tc>
          <w:tcPr>
            <w:tcW w:w="1314" w:type="dxa"/>
          </w:tcPr>
          <w:p w14:paraId="2C5B4BBA"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可撤</w:t>
            </w:r>
          </w:p>
        </w:tc>
      </w:tr>
      <w:tr w:rsidR="00CB0488" w14:paraId="30C751F7" w14:textId="77777777">
        <w:tc>
          <w:tcPr>
            <w:tcW w:w="1295" w:type="dxa"/>
          </w:tcPr>
          <w:p w14:paraId="2F9951CA" w14:textId="77777777" w:rsidR="00CB0488" w:rsidRDefault="001F2DDA">
            <w:pPr>
              <w:ind w:firstLineChars="0" w:firstLine="0"/>
              <w:rPr>
                <w:rFonts w:ascii="Times New Roman" w:cs="FZYaoTi"/>
                <w:sz w:val="21"/>
                <w:szCs w:val="21"/>
              </w:rPr>
            </w:pPr>
            <w:r>
              <w:rPr>
                <w:rFonts w:ascii="Times New Roman" w:cs="FZYaoTi" w:hint="eastAsia"/>
                <w:sz w:val="21"/>
                <w:szCs w:val="21"/>
              </w:rPr>
              <w:t>5</w:t>
            </w:r>
            <w:r>
              <w:rPr>
                <w:rFonts w:ascii="Times New Roman" w:hAnsi="FZYaoTi" w:cs="FZYaoTi" w:hint="eastAsia"/>
                <w:sz w:val="21"/>
                <w:szCs w:val="21"/>
              </w:rPr>
              <w:t>部成待撤</w:t>
            </w:r>
          </w:p>
        </w:tc>
        <w:tc>
          <w:tcPr>
            <w:tcW w:w="5913" w:type="dxa"/>
          </w:tcPr>
          <w:p w14:paraId="27E3797E"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买卖委托已部分成交，决定撤单，已经发送了撤单委托但还没有收到交易所的接收确认信息</w:t>
            </w:r>
          </w:p>
        </w:tc>
        <w:tc>
          <w:tcPr>
            <w:tcW w:w="1314" w:type="dxa"/>
          </w:tcPr>
          <w:p w14:paraId="5CB898B5"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06536334" w14:textId="77777777">
        <w:tc>
          <w:tcPr>
            <w:tcW w:w="1295" w:type="dxa"/>
          </w:tcPr>
          <w:p w14:paraId="69A02E05" w14:textId="77777777" w:rsidR="00CB0488" w:rsidRDefault="001F2DDA">
            <w:pPr>
              <w:ind w:firstLineChars="0" w:firstLine="0"/>
              <w:rPr>
                <w:rFonts w:ascii="Times New Roman" w:cs="FZYaoTi"/>
                <w:sz w:val="21"/>
                <w:szCs w:val="21"/>
              </w:rPr>
            </w:pPr>
            <w:r>
              <w:rPr>
                <w:rFonts w:ascii="Times New Roman" w:cs="FZYaoTi" w:hint="eastAsia"/>
                <w:sz w:val="21"/>
                <w:szCs w:val="21"/>
              </w:rPr>
              <w:t>6</w:t>
            </w:r>
            <w:r>
              <w:rPr>
                <w:rFonts w:ascii="Times New Roman" w:hAnsi="FZYaoTi" w:cs="FZYaoTi" w:hint="eastAsia"/>
                <w:sz w:val="21"/>
                <w:szCs w:val="21"/>
              </w:rPr>
              <w:t>部撤</w:t>
            </w:r>
          </w:p>
        </w:tc>
        <w:tc>
          <w:tcPr>
            <w:tcW w:w="5913" w:type="dxa"/>
          </w:tcPr>
          <w:p w14:paraId="411265FC"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接收到交易所买卖委托部分撤单成功回报</w:t>
            </w:r>
          </w:p>
        </w:tc>
        <w:tc>
          <w:tcPr>
            <w:tcW w:w="1314" w:type="dxa"/>
          </w:tcPr>
          <w:p w14:paraId="79DF4B29"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73114DE1" w14:textId="77777777">
        <w:tc>
          <w:tcPr>
            <w:tcW w:w="1295" w:type="dxa"/>
          </w:tcPr>
          <w:p w14:paraId="48116661" w14:textId="77777777" w:rsidR="00CB0488" w:rsidRDefault="001F2DDA">
            <w:pPr>
              <w:ind w:firstLineChars="0" w:firstLine="0"/>
              <w:rPr>
                <w:rFonts w:ascii="Times New Roman" w:cs="FZYaoTi"/>
                <w:sz w:val="21"/>
                <w:szCs w:val="21"/>
              </w:rPr>
            </w:pPr>
            <w:r>
              <w:rPr>
                <w:rFonts w:ascii="Times New Roman" w:cs="FZYaoTi" w:hint="eastAsia"/>
                <w:sz w:val="21"/>
                <w:szCs w:val="21"/>
              </w:rPr>
              <w:t>7</w:t>
            </w:r>
            <w:r>
              <w:rPr>
                <w:rFonts w:ascii="Times New Roman" w:hAnsi="FZYaoTi" w:cs="FZYaoTi" w:hint="eastAsia"/>
                <w:sz w:val="21"/>
                <w:szCs w:val="21"/>
              </w:rPr>
              <w:t>已撤</w:t>
            </w:r>
          </w:p>
        </w:tc>
        <w:tc>
          <w:tcPr>
            <w:tcW w:w="5913" w:type="dxa"/>
          </w:tcPr>
          <w:p w14:paraId="5E9182A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买卖委托全部撤单成功</w:t>
            </w:r>
          </w:p>
        </w:tc>
        <w:tc>
          <w:tcPr>
            <w:tcW w:w="1314" w:type="dxa"/>
          </w:tcPr>
          <w:p w14:paraId="0F4F5F8D"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2DA10155" w14:textId="77777777">
        <w:tc>
          <w:tcPr>
            <w:tcW w:w="1295" w:type="dxa"/>
          </w:tcPr>
          <w:p w14:paraId="79E5B0A3" w14:textId="77777777" w:rsidR="00CB0488" w:rsidRDefault="001F2DDA">
            <w:pPr>
              <w:ind w:firstLineChars="0" w:firstLine="0"/>
              <w:rPr>
                <w:rFonts w:ascii="Times New Roman" w:cs="FZYaoTi"/>
                <w:sz w:val="21"/>
                <w:szCs w:val="21"/>
              </w:rPr>
            </w:pPr>
            <w:r>
              <w:rPr>
                <w:rFonts w:ascii="Times New Roman" w:cs="FZYaoTi" w:hint="eastAsia"/>
                <w:sz w:val="21"/>
                <w:szCs w:val="21"/>
              </w:rPr>
              <w:t>8</w:t>
            </w:r>
            <w:r>
              <w:rPr>
                <w:rFonts w:ascii="Times New Roman" w:hAnsi="FZYaoTi" w:cs="FZYaoTi" w:hint="eastAsia"/>
                <w:sz w:val="21"/>
                <w:szCs w:val="21"/>
              </w:rPr>
              <w:t>已成</w:t>
            </w:r>
          </w:p>
        </w:tc>
        <w:tc>
          <w:tcPr>
            <w:tcW w:w="5913" w:type="dxa"/>
          </w:tcPr>
          <w:p w14:paraId="7BB65FD0"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买卖委托全部成交</w:t>
            </w:r>
          </w:p>
        </w:tc>
        <w:tc>
          <w:tcPr>
            <w:tcW w:w="1314" w:type="dxa"/>
          </w:tcPr>
          <w:p w14:paraId="1E869F7B"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r w:rsidR="00CB0488" w14:paraId="6ABF36E9" w14:textId="77777777">
        <w:tc>
          <w:tcPr>
            <w:tcW w:w="1295" w:type="dxa"/>
          </w:tcPr>
          <w:p w14:paraId="14BCF6F1" w14:textId="77777777" w:rsidR="00CB0488" w:rsidRDefault="001F2DDA">
            <w:pPr>
              <w:ind w:firstLineChars="0" w:firstLine="0"/>
              <w:rPr>
                <w:rFonts w:ascii="Times New Roman" w:cs="FZYaoTi"/>
                <w:sz w:val="21"/>
                <w:szCs w:val="21"/>
              </w:rPr>
            </w:pPr>
            <w:r>
              <w:rPr>
                <w:rFonts w:ascii="Times New Roman" w:cs="FZYaoTi" w:hint="eastAsia"/>
                <w:sz w:val="21"/>
                <w:szCs w:val="21"/>
              </w:rPr>
              <w:t>9</w:t>
            </w:r>
            <w:r>
              <w:rPr>
                <w:rFonts w:ascii="Times New Roman" w:hAnsi="FZYaoTi" w:cs="FZYaoTi" w:hint="eastAsia"/>
                <w:sz w:val="21"/>
                <w:szCs w:val="21"/>
              </w:rPr>
              <w:t>废单</w:t>
            </w:r>
          </w:p>
        </w:tc>
        <w:tc>
          <w:tcPr>
            <w:tcW w:w="5913" w:type="dxa"/>
          </w:tcPr>
          <w:p w14:paraId="305A45F5"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收盘时被交易所强行撤销委托</w:t>
            </w:r>
          </w:p>
        </w:tc>
        <w:tc>
          <w:tcPr>
            <w:tcW w:w="1314" w:type="dxa"/>
          </w:tcPr>
          <w:p w14:paraId="123A89A5"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不可撤</w:t>
            </w:r>
          </w:p>
        </w:tc>
      </w:tr>
    </w:tbl>
    <w:p w14:paraId="44AA7CC9" w14:textId="77777777" w:rsidR="00CB0488" w:rsidRDefault="001F2DDA">
      <w:pPr>
        <w:pStyle w:val="4"/>
        <w:ind w:firstLineChars="0" w:firstLine="0"/>
        <w:rPr>
          <w:rFonts w:ascii="Times New Roman" w:hAnsi="Times New Roman"/>
        </w:rPr>
      </w:pPr>
      <w:bookmarkStart w:id="136" w:name="_Toc28523"/>
      <w:bookmarkStart w:id="137" w:name="_Toc10794"/>
      <w:bookmarkStart w:id="138" w:name="_Toc27240"/>
      <w:bookmarkStart w:id="139" w:name="_Toc7925"/>
      <w:r>
        <w:rPr>
          <w:rFonts w:ascii="Times New Roman" w:hAnsi="Times New Roman" w:hint="eastAsia"/>
        </w:rPr>
        <w:t>3.2.2.1</w:t>
      </w:r>
      <w:r>
        <w:rPr>
          <w:rFonts w:ascii="Times New Roman" w:hAnsi="Times New Roman" w:hint="eastAsia"/>
        </w:rPr>
        <w:t>买卖委托检验</w:t>
      </w:r>
      <w:bookmarkEnd w:id="136"/>
      <w:bookmarkEnd w:id="137"/>
      <w:bookmarkEnd w:id="138"/>
      <w:bookmarkEnd w:id="139"/>
    </w:p>
    <w:tbl>
      <w:tblPr>
        <w:tblW w:w="9108"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94"/>
        <w:gridCol w:w="7814"/>
      </w:tblGrid>
      <w:tr w:rsidR="00CB0488" w14:paraId="4C47FF31" w14:textId="77777777">
        <w:trPr>
          <w:trHeight w:val="293"/>
          <w:jc w:val="center"/>
        </w:trPr>
        <w:tc>
          <w:tcPr>
            <w:tcW w:w="1294" w:type="dxa"/>
            <w:tcBorders>
              <w:top w:val="double" w:sz="6" w:space="0" w:color="auto"/>
              <w:bottom w:val="dotted" w:sz="4" w:space="0" w:color="auto"/>
            </w:tcBorders>
            <w:shd w:val="clear" w:color="auto" w:fill="BFBFBF"/>
            <w:vAlign w:val="center"/>
          </w:tcPr>
          <w:p w14:paraId="5B81F35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814" w:type="dxa"/>
            <w:tcBorders>
              <w:top w:val="double" w:sz="6" w:space="0" w:color="auto"/>
              <w:bottom w:val="dotted" w:sz="4" w:space="0" w:color="auto"/>
            </w:tcBorders>
          </w:tcPr>
          <w:p w14:paraId="23609BD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证券买卖委托检验</w:t>
            </w:r>
          </w:p>
        </w:tc>
      </w:tr>
      <w:tr w:rsidR="00CB0488" w14:paraId="0A7E33AA" w14:textId="77777777">
        <w:trPr>
          <w:trHeight w:val="80"/>
          <w:jc w:val="center"/>
        </w:trPr>
        <w:tc>
          <w:tcPr>
            <w:tcW w:w="1294" w:type="dxa"/>
            <w:tcBorders>
              <w:top w:val="dotted" w:sz="4" w:space="0" w:color="auto"/>
              <w:bottom w:val="dotted" w:sz="4" w:space="0" w:color="auto"/>
            </w:tcBorders>
            <w:shd w:val="clear" w:color="auto" w:fill="BFBFBF"/>
            <w:vAlign w:val="center"/>
          </w:tcPr>
          <w:p w14:paraId="0115E47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814" w:type="dxa"/>
            <w:tcBorders>
              <w:top w:val="dotted" w:sz="4" w:space="0" w:color="auto"/>
              <w:bottom w:val="dotted" w:sz="4" w:space="0" w:color="auto"/>
            </w:tcBorders>
          </w:tcPr>
          <w:p w14:paraId="3FE9EDF6"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对客户端的买卖委托指令进行合规性检验</w:t>
            </w:r>
          </w:p>
          <w:p w14:paraId="0C5ADC93"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2 </w:t>
            </w:r>
            <w:r>
              <w:rPr>
                <w:rFonts w:ascii="Times New Roman" w:hAnsi="FZYaoTi" w:cs="FZYaoTi" w:hint="eastAsia"/>
                <w:sz w:val="21"/>
                <w:szCs w:val="21"/>
              </w:rPr>
              <w:t>检验通过后生成委托单号，委托时间，委托类型，返回给客户端。</w:t>
            </w:r>
          </w:p>
          <w:p w14:paraId="14CCA90E"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 xml:space="preserve">3 </w:t>
            </w:r>
            <w:r>
              <w:rPr>
                <w:rFonts w:ascii="Times New Roman" w:hAnsi="FZYaoTi" w:cs="FZYaoTi" w:hint="eastAsia"/>
                <w:sz w:val="21"/>
                <w:szCs w:val="21"/>
              </w:rPr>
              <w:t>生成报盘指令，等待报盘</w:t>
            </w:r>
            <w:r>
              <w:rPr>
                <w:rFonts w:ascii="Times New Roman" w:hAnsi="SimSun" w:cs="SimSun" w:hint="eastAsia"/>
                <w:sz w:val="21"/>
                <w:szCs w:val="21"/>
              </w:rPr>
              <w:t>。</w:t>
            </w:r>
          </w:p>
        </w:tc>
      </w:tr>
      <w:tr w:rsidR="00CB0488" w14:paraId="2AE34398" w14:textId="77777777">
        <w:trPr>
          <w:trHeight w:val="80"/>
          <w:jc w:val="center"/>
        </w:trPr>
        <w:tc>
          <w:tcPr>
            <w:tcW w:w="1294" w:type="dxa"/>
            <w:tcBorders>
              <w:top w:val="dotted" w:sz="4" w:space="0" w:color="auto"/>
              <w:bottom w:val="dotted" w:sz="4" w:space="0" w:color="auto"/>
            </w:tcBorders>
            <w:shd w:val="clear" w:color="auto" w:fill="BFBFBF"/>
            <w:vAlign w:val="center"/>
          </w:tcPr>
          <w:p w14:paraId="2690AF5D"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814" w:type="dxa"/>
            <w:tcBorders>
              <w:top w:val="dotted" w:sz="4" w:space="0" w:color="auto"/>
              <w:bottom w:val="dotted" w:sz="4" w:space="0" w:color="auto"/>
            </w:tcBorders>
          </w:tcPr>
          <w:p w14:paraId="17A45BE1" w14:textId="77777777" w:rsidR="00CB0488" w:rsidRDefault="00CB0488">
            <w:pPr>
              <w:pStyle w:val="a3"/>
              <w:ind w:firstLineChars="0" w:firstLine="0"/>
              <w:rPr>
                <w:rFonts w:ascii="Times New Roman" w:cs="FZYaoTi"/>
              </w:rPr>
            </w:pPr>
          </w:p>
          <w:p w14:paraId="17657918" w14:textId="77777777" w:rsidR="00CB0488" w:rsidRDefault="00CB0488">
            <w:pPr>
              <w:pStyle w:val="a3"/>
              <w:ind w:firstLineChars="0" w:firstLine="0"/>
              <w:rPr>
                <w:rFonts w:ascii="Times New Roman" w:cs="FZYaoTi"/>
                <w:sz w:val="21"/>
                <w:szCs w:val="21"/>
              </w:rPr>
            </w:pPr>
          </w:p>
        </w:tc>
      </w:tr>
      <w:tr w:rsidR="00CB0488" w14:paraId="6B47FFE4" w14:textId="77777777">
        <w:trPr>
          <w:trHeight w:val="80"/>
          <w:jc w:val="center"/>
        </w:trPr>
        <w:tc>
          <w:tcPr>
            <w:tcW w:w="1294" w:type="dxa"/>
            <w:tcBorders>
              <w:top w:val="dotted" w:sz="4" w:space="0" w:color="auto"/>
              <w:bottom w:val="dotted" w:sz="4" w:space="0" w:color="auto"/>
            </w:tcBorders>
            <w:shd w:val="clear" w:color="auto" w:fill="BFBFBF"/>
            <w:vAlign w:val="center"/>
          </w:tcPr>
          <w:p w14:paraId="6BA4E8B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814" w:type="dxa"/>
            <w:tcBorders>
              <w:top w:val="dotted" w:sz="4" w:space="0" w:color="auto"/>
              <w:bottom w:val="dotted" w:sz="4" w:space="0" w:color="auto"/>
            </w:tcBorders>
          </w:tcPr>
          <w:p w14:paraId="307FE3A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354C9824"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）委托指令，输入的合规性在前台检验。</w:t>
            </w:r>
          </w:p>
          <w:tbl>
            <w:tblPr>
              <w:tblW w:w="5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gridCol w:w="4570"/>
            </w:tblGrid>
            <w:tr w:rsidR="00CB0488" w14:paraId="1DDB5B47" w14:textId="77777777">
              <w:trPr>
                <w:trHeight w:val="300"/>
              </w:trPr>
              <w:tc>
                <w:tcPr>
                  <w:tcW w:w="1235" w:type="dxa"/>
                </w:tcPr>
                <w:p w14:paraId="56757232"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字段名</w:t>
                  </w:r>
                </w:p>
              </w:tc>
              <w:tc>
                <w:tcPr>
                  <w:tcW w:w="4570" w:type="dxa"/>
                </w:tcPr>
                <w:p w14:paraId="72AACF30" w14:textId="77777777" w:rsidR="00CB0488" w:rsidRDefault="001F2DDA">
                  <w:pPr>
                    <w:widowControl w:val="0"/>
                    <w:ind w:firstLine="420"/>
                    <w:rPr>
                      <w:rFonts w:ascii="Times New Roman" w:cs="FZYaoTi"/>
                      <w:sz w:val="21"/>
                      <w:szCs w:val="21"/>
                    </w:rPr>
                  </w:pPr>
                  <w:r>
                    <w:rPr>
                      <w:rFonts w:ascii="Times New Roman" w:hAnsi="FZYaoTi" w:cs="FZYaoTi" w:hint="eastAsia"/>
                      <w:sz w:val="21"/>
                      <w:szCs w:val="21"/>
                    </w:rPr>
                    <w:t>说明</w:t>
                  </w:r>
                </w:p>
              </w:tc>
            </w:tr>
            <w:tr w:rsidR="00CB0488" w14:paraId="358BFD3E" w14:textId="77777777">
              <w:trPr>
                <w:trHeight w:val="300"/>
              </w:trPr>
              <w:tc>
                <w:tcPr>
                  <w:tcW w:w="1235" w:type="dxa"/>
                </w:tcPr>
                <w:p w14:paraId="03496992"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交易帐号</w:t>
                  </w:r>
                </w:p>
              </w:tc>
              <w:tc>
                <w:tcPr>
                  <w:tcW w:w="4570" w:type="dxa"/>
                </w:tcPr>
                <w:p w14:paraId="3263B10D"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首版交易帐号与登录帐号一致，要考虑后续扩展，一个登录帐号对应多个交易帐号；</w:t>
                  </w:r>
                </w:p>
              </w:tc>
            </w:tr>
            <w:tr w:rsidR="00CB0488" w14:paraId="0754CB34" w14:textId="77777777">
              <w:trPr>
                <w:trHeight w:val="300"/>
              </w:trPr>
              <w:tc>
                <w:tcPr>
                  <w:tcW w:w="1235" w:type="dxa"/>
                </w:tcPr>
                <w:p w14:paraId="567F02DF"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代码</w:t>
                  </w:r>
                </w:p>
              </w:tc>
              <w:tc>
                <w:tcPr>
                  <w:tcW w:w="4570" w:type="dxa"/>
                </w:tcPr>
                <w:p w14:paraId="619E0C90"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只允许输入</w:t>
                  </w:r>
                  <w:r>
                    <w:rPr>
                      <w:rFonts w:ascii="Times New Roman" w:cs="FZYaoTi" w:hint="eastAsia"/>
                      <w:sz w:val="21"/>
                      <w:szCs w:val="21"/>
                    </w:rPr>
                    <w:t>6</w:t>
                  </w:r>
                  <w:r>
                    <w:rPr>
                      <w:rFonts w:ascii="Times New Roman" w:hAnsi="FZYaoTi" w:cs="FZYaoTi" w:hint="eastAsia"/>
                      <w:sz w:val="21"/>
                      <w:szCs w:val="21"/>
                    </w:rPr>
                    <w:t>个数字</w:t>
                  </w:r>
                </w:p>
              </w:tc>
            </w:tr>
            <w:tr w:rsidR="00CB0488" w14:paraId="59150933" w14:textId="77777777">
              <w:trPr>
                <w:trHeight w:val="300"/>
              </w:trPr>
              <w:tc>
                <w:tcPr>
                  <w:tcW w:w="1235" w:type="dxa"/>
                </w:tcPr>
                <w:p w14:paraId="5B044A07"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名称</w:t>
                  </w:r>
                </w:p>
              </w:tc>
              <w:tc>
                <w:tcPr>
                  <w:tcW w:w="4570" w:type="dxa"/>
                </w:tcPr>
                <w:p w14:paraId="4E98DAF7"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根据代码自动匹配</w:t>
                  </w:r>
                </w:p>
              </w:tc>
            </w:tr>
            <w:tr w:rsidR="00CB0488" w14:paraId="1CBFF838" w14:textId="77777777">
              <w:trPr>
                <w:trHeight w:val="300"/>
              </w:trPr>
              <w:tc>
                <w:tcPr>
                  <w:tcW w:w="1235" w:type="dxa"/>
                </w:tcPr>
                <w:p w14:paraId="170ED0B5"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买卖方向</w:t>
                  </w:r>
                </w:p>
              </w:tc>
              <w:tc>
                <w:tcPr>
                  <w:tcW w:w="4570" w:type="dxa"/>
                </w:tcPr>
                <w:p w14:paraId="2E6967CD"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买与卖</w:t>
                  </w:r>
                </w:p>
              </w:tc>
            </w:tr>
            <w:tr w:rsidR="00CB0488" w14:paraId="0C7E6061" w14:textId="77777777">
              <w:trPr>
                <w:trHeight w:val="300"/>
              </w:trPr>
              <w:tc>
                <w:tcPr>
                  <w:tcW w:w="1235" w:type="dxa"/>
                </w:tcPr>
                <w:p w14:paraId="0BA24088"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委托价格</w:t>
                  </w:r>
                </w:p>
              </w:tc>
              <w:tc>
                <w:tcPr>
                  <w:tcW w:w="4570" w:type="dxa"/>
                </w:tcPr>
                <w:p w14:paraId="6A92601E"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根据品种的最小变动单位做检验</w:t>
                  </w:r>
                </w:p>
              </w:tc>
            </w:tr>
            <w:tr w:rsidR="00CB0488" w14:paraId="2170BA8F" w14:textId="77777777">
              <w:trPr>
                <w:trHeight w:val="300"/>
              </w:trPr>
              <w:tc>
                <w:tcPr>
                  <w:tcW w:w="1235" w:type="dxa"/>
                </w:tcPr>
                <w:p w14:paraId="674417EB"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价格类型</w:t>
                  </w:r>
                </w:p>
              </w:tc>
              <w:tc>
                <w:tcPr>
                  <w:tcW w:w="4570" w:type="dxa"/>
                </w:tcPr>
                <w:p w14:paraId="3A56726E"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首版仅支持限价，不支持市价</w:t>
                  </w:r>
                </w:p>
              </w:tc>
            </w:tr>
            <w:tr w:rsidR="00CB0488" w14:paraId="5E52347C" w14:textId="77777777">
              <w:trPr>
                <w:trHeight w:val="135"/>
              </w:trPr>
              <w:tc>
                <w:tcPr>
                  <w:tcW w:w="1235" w:type="dxa"/>
                </w:tcPr>
                <w:p w14:paraId="7CB1B632"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委托数量</w:t>
                  </w:r>
                </w:p>
              </w:tc>
              <w:tc>
                <w:tcPr>
                  <w:tcW w:w="4570" w:type="dxa"/>
                </w:tcPr>
                <w:p w14:paraId="48A7897C"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正整数，不允许输入超过</w:t>
                  </w:r>
                  <w:r>
                    <w:rPr>
                      <w:rFonts w:ascii="Times New Roman" w:cs="FZYaoTi" w:hint="eastAsia"/>
                      <w:sz w:val="21"/>
                      <w:szCs w:val="21"/>
                    </w:rPr>
                    <w:t>7</w:t>
                  </w:r>
                  <w:r>
                    <w:rPr>
                      <w:rFonts w:ascii="Times New Roman" w:hAnsi="FZYaoTi" w:cs="FZYaoTi" w:hint="eastAsia"/>
                      <w:sz w:val="21"/>
                      <w:szCs w:val="21"/>
                    </w:rPr>
                    <w:t>位数</w:t>
                  </w:r>
                </w:p>
              </w:tc>
            </w:tr>
            <w:tr w:rsidR="00CB0488" w14:paraId="68CD18A7" w14:textId="77777777">
              <w:trPr>
                <w:trHeight w:val="135"/>
              </w:trPr>
              <w:tc>
                <w:tcPr>
                  <w:tcW w:w="1235" w:type="dxa"/>
                </w:tcPr>
                <w:p w14:paraId="12B45C1B"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委托类型</w:t>
                  </w:r>
                </w:p>
              </w:tc>
              <w:tc>
                <w:tcPr>
                  <w:tcW w:w="4570" w:type="dxa"/>
                </w:tcPr>
                <w:p w14:paraId="2C3E303B" w14:textId="77777777" w:rsidR="00CB0488" w:rsidRDefault="001F2DDA">
                  <w:pPr>
                    <w:widowControl w:val="0"/>
                    <w:ind w:firstLineChars="0" w:firstLine="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买卖委托</w:t>
                  </w:r>
                  <w:r>
                    <w:rPr>
                      <w:rFonts w:ascii="Times New Roman" w:cs="FZYaoTi" w:hint="eastAsia"/>
                      <w:sz w:val="21"/>
                      <w:szCs w:val="21"/>
                    </w:rPr>
                    <w:t xml:space="preserve"> </w:t>
                  </w:r>
                </w:p>
              </w:tc>
            </w:tr>
            <w:tr w:rsidR="00CB0488" w14:paraId="5D978AA6" w14:textId="77777777">
              <w:trPr>
                <w:trHeight w:val="135"/>
              </w:trPr>
              <w:tc>
                <w:tcPr>
                  <w:tcW w:w="1235" w:type="dxa"/>
                </w:tcPr>
                <w:p w14:paraId="1F37BAFA"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委托单位</w:t>
                  </w:r>
                </w:p>
              </w:tc>
              <w:tc>
                <w:tcPr>
                  <w:tcW w:w="4570" w:type="dxa"/>
                </w:tcPr>
                <w:p w14:paraId="380CC969" w14:textId="77777777" w:rsidR="00CB0488" w:rsidRDefault="001F2DDA">
                  <w:pPr>
                    <w:widowControl w:val="0"/>
                    <w:ind w:firstLineChars="0" w:firstLine="0"/>
                    <w:rPr>
                      <w:rFonts w:ascii="Times New Roman" w:cs="FZYaoTi"/>
                      <w:color w:val="FF0000"/>
                      <w:sz w:val="21"/>
                      <w:szCs w:val="21"/>
                    </w:rPr>
                  </w:pPr>
                  <w:r>
                    <w:rPr>
                      <w:rFonts w:ascii="Times New Roman" w:hAnsi="FZYaoTi" w:cs="FZYaoTi" w:hint="eastAsia"/>
                      <w:color w:val="000000"/>
                      <w:sz w:val="21"/>
                      <w:szCs w:val="21"/>
                    </w:rPr>
                    <w:t>股，份，张，手</w:t>
                  </w:r>
                </w:p>
              </w:tc>
            </w:tr>
            <w:tr w:rsidR="00CB0488" w14:paraId="59EFD651" w14:textId="77777777">
              <w:trPr>
                <w:trHeight w:val="135"/>
              </w:trPr>
              <w:tc>
                <w:tcPr>
                  <w:tcW w:w="1235" w:type="dxa"/>
                </w:tcPr>
                <w:p w14:paraId="19AEE36A"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预留字段</w:t>
                  </w:r>
                  <w:r>
                    <w:rPr>
                      <w:rFonts w:ascii="Times New Roman" w:cs="FZYaoTi" w:hint="eastAsia"/>
                      <w:sz w:val="21"/>
                      <w:szCs w:val="21"/>
                    </w:rPr>
                    <w:t>1</w:t>
                  </w:r>
                </w:p>
              </w:tc>
              <w:tc>
                <w:tcPr>
                  <w:tcW w:w="4570" w:type="dxa"/>
                </w:tcPr>
                <w:p w14:paraId="65571C91" w14:textId="77777777" w:rsidR="00CB0488" w:rsidRDefault="00CB0488">
                  <w:pPr>
                    <w:widowControl w:val="0"/>
                    <w:ind w:firstLine="420"/>
                    <w:rPr>
                      <w:rFonts w:ascii="Times New Roman" w:cs="FZYaoTi"/>
                      <w:sz w:val="21"/>
                      <w:szCs w:val="21"/>
                    </w:rPr>
                  </w:pPr>
                </w:p>
              </w:tc>
            </w:tr>
            <w:tr w:rsidR="00CB0488" w14:paraId="02CE4930" w14:textId="77777777">
              <w:trPr>
                <w:trHeight w:val="135"/>
              </w:trPr>
              <w:tc>
                <w:tcPr>
                  <w:tcW w:w="1235" w:type="dxa"/>
                </w:tcPr>
                <w:p w14:paraId="60FDD3FD"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预留字段</w:t>
                  </w:r>
                  <w:r>
                    <w:rPr>
                      <w:rFonts w:ascii="Times New Roman" w:cs="FZYaoTi" w:hint="eastAsia"/>
                      <w:sz w:val="21"/>
                      <w:szCs w:val="21"/>
                    </w:rPr>
                    <w:t>2</w:t>
                  </w:r>
                </w:p>
              </w:tc>
              <w:tc>
                <w:tcPr>
                  <w:tcW w:w="4570" w:type="dxa"/>
                </w:tcPr>
                <w:p w14:paraId="04BA86B4" w14:textId="77777777" w:rsidR="00CB0488" w:rsidRDefault="00CB0488">
                  <w:pPr>
                    <w:widowControl w:val="0"/>
                    <w:ind w:firstLine="420"/>
                    <w:rPr>
                      <w:rFonts w:ascii="Times New Roman" w:cs="FZYaoTi"/>
                      <w:sz w:val="21"/>
                      <w:szCs w:val="21"/>
                    </w:rPr>
                  </w:pPr>
                </w:p>
              </w:tc>
            </w:tr>
          </w:tbl>
          <w:p w14:paraId="3EDA66D7" w14:textId="77777777" w:rsidR="00CB0488" w:rsidRDefault="00CB0488">
            <w:pPr>
              <w:pStyle w:val="a3"/>
              <w:ind w:firstLineChars="0" w:firstLine="0"/>
              <w:rPr>
                <w:rFonts w:ascii="Times New Roman" w:cs="FZYaoTi"/>
                <w:sz w:val="21"/>
                <w:szCs w:val="21"/>
              </w:rPr>
            </w:pPr>
          </w:p>
          <w:p w14:paraId="5BA82CF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）品种交易规则</w:t>
            </w:r>
          </w:p>
          <w:p w14:paraId="5DD29916" w14:textId="77777777" w:rsidR="00CB0488" w:rsidRDefault="00CB0488">
            <w:pPr>
              <w:pStyle w:val="a3"/>
              <w:ind w:firstLineChars="0" w:firstLine="0"/>
              <w:rPr>
                <w:rFonts w:ascii="Times New Roman" w:cs="FZYaoTi"/>
                <w:sz w:val="21"/>
                <w:szCs w:val="21"/>
              </w:rPr>
            </w:pPr>
          </w:p>
          <w:p w14:paraId="7347BD2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22306B0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检验通过则生成委托单，不通过则返回失败提示。</w:t>
            </w:r>
          </w:p>
          <w:p w14:paraId="368751C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1</w:t>
            </w:r>
            <w:r>
              <w:rPr>
                <w:rFonts w:ascii="Times New Roman" w:hAnsi="FZYaoTi" w:cs="FZYaoTi" w:hint="eastAsia"/>
                <w:sz w:val="21"/>
                <w:szCs w:val="21"/>
              </w:rPr>
              <w:t>）当</w:t>
            </w:r>
            <w:r>
              <w:rPr>
                <w:rFonts w:ascii="Times New Roman" w:hAnsi="FZYaoTi" w:cs="FZYaoTi" w:hint="eastAsia"/>
                <w:sz w:val="21"/>
                <w:szCs w:val="21"/>
                <w:highlight w:val="yellow"/>
              </w:rPr>
              <w:t>日委托表</w:t>
            </w:r>
          </w:p>
          <w:p w14:paraId="0059DFE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交易帐号，委托单号，代码，名称，买卖方向，委托价格，委托数量，委托类型，申报时间，委托状态，可撤标识，成交数量，成交均价，所属市场，预留字段</w:t>
            </w:r>
          </w:p>
          <w:p w14:paraId="12F007E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w:t>
            </w:r>
            <w:r>
              <w:rPr>
                <w:rFonts w:ascii="Times New Roman" w:hAnsi="FZYaoTi" w:cs="FZYaoTi" w:hint="eastAsia"/>
                <w:sz w:val="21"/>
                <w:szCs w:val="21"/>
              </w:rPr>
              <w:t>此时可撤标识为可撤，委托状态为未报，委托单位一律转化为撮合单位</w:t>
            </w:r>
            <w:r>
              <w:rPr>
                <w:rFonts w:ascii="Times New Roman" w:cs="FZYaoTi" w:hint="eastAsia"/>
                <w:sz w:val="21"/>
                <w:szCs w:val="21"/>
              </w:rPr>
              <w:t>)</w:t>
            </w:r>
          </w:p>
          <w:p w14:paraId="1D6CC281" w14:textId="77777777" w:rsidR="00CB0488" w:rsidRDefault="001F2DDA">
            <w:pPr>
              <w:pStyle w:val="a3"/>
              <w:numPr>
                <w:ilvl w:val="0"/>
                <w:numId w:val="7"/>
              </w:numPr>
              <w:ind w:firstLineChars="0" w:firstLine="0"/>
              <w:rPr>
                <w:rFonts w:ascii="Times New Roman" w:cs="FZYaoTi"/>
                <w:sz w:val="21"/>
                <w:szCs w:val="21"/>
              </w:rPr>
            </w:pPr>
            <w:r>
              <w:rPr>
                <w:rFonts w:ascii="Times New Roman" w:hAnsi="FZYaoTi" w:cs="FZYaoTi" w:hint="eastAsia"/>
                <w:sz w:val="21"/>
                <w:szCs w:val="21"/>
              </w:rPr>
              <w:t>委托失败，提示失败信息。</w:t>
            </w:r>
          </w:p>
          <w:p w14:paraId="706E8192" w14:textId="77777777" w:rsidR="00CB0488" w:rsidRDefault="001F2DDA">
            <w:pPr>
              <w:pStyle w:val="a3"/>
              <w:numPr>
                <w:ilvl w:val="0"/>
                <w:numId w:val="7"/>
              </w:numPr>
              <w:ind w:firstLineChars="0" w:firstLine="0"/>
              <w:rPr>
                <w:rFonts w:ascii="Times New Roman" w:cs="FZYaoTi"/>
                <w:sz w:val="21"/>
                <w:szCs w:val="21"/>
              </w:rPr>
            </w:pPr>
            <w:r>
              <w:rPr>
                <w:rFonts w:ascii="Times New Roman" w:hAnsi="FZYaoTi" w:cs="FZYaoTi" w:hint="eastAsia"/>
                <w:sz w:val="21"/>
                <w:szCs w:val="21"/>
              </w:rPr>
              <w:t>资金冻结表</w:t>
            </w:r>
          </w:p>
          <w:p w14:paraId="5A6D9E9F" w14:textId="77777777" w:rsidR="00CB0488" w:rsidRDefault="001F2DDA">
            <w:pPr>
              <w:pStyle w:val="a3"/>
              <w:rPr>
                <w:rFonts w:ascii="Times New Roman" w:cs="FZYaoTi"/>
                <w:sz w:val="21"/>
                <w:szCs w:val="21"/>
              </w:rPr>
            </w:pPr>
            <w:r>
              <w:rPr>
                <w:rFonts w:ascii="Times New Roman" w:hAnsi="FZYaoTi" w:cs="FZYaoTi" w:hint="eastAsia"/>
                <w:sz w:val="21"/>
                <w:szCs w:val="21"/>
              </w:rPr>
              <w:t>交易账户，冻结编号，冻结时间，冻结类型，冻结金额，解冻时间，解冻日期，剩余冻结金额，币种</w:t>
            </w:r>
          </w:p>
          <w:p w14:paraId="3A6B18D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（冻结类型是委托冻结，未成交部分，解冻时间及解冻日期当天收盘后）</w:t>
            </w:r>
          </w:p>
          <w:p w14:paraId="39A5039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4</w:t>
            </w:r>
            <w:r>
              <w:rPr>
                <w:rFonts w:ascii="Times New Roman" w:hAnsi="FZYaoTi" w:cs="FZYaoTi" w:hint="eastAsia"/>
                <w:sz w:val="21"/>
                <w:szCs w:val="21"/>
              </w:rPr>
              <w:t>）持仓冻结表</w:t>
            </w:r>
          </w:p>
          <w:p w14:paraId="0A869723"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交易帐号，冻结编号，代码，名称，品种类型，冻结时间，冻结类型，冻结数量，解冻时间，解冻日期，剩余冻结数量，所属市场</w:t>
            </w:r>
          </w:p>
          <w:p w14:paraId="6860DBC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（冻结类型是委托冻结，未成交部分，解冻时间及解冻日期当天收盘后）</w:t>
            </w:r>
          </w:p>
          <w:p w14:paraId="66DD294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5</w:t>
            </w:r>
            <w:r>
              <w:rPr>
                <w:rFonts w:ascii="Times New Roman" w:hAnsi="FZYaoTi" w:cs="FZYaoTi" w:hint="eastAsia"/>
                <w:sz w:val="21"/>
                <w:szCs w:val="21"/>
              </w:rPr>
              <w:t>）资金表</w:t>
            </w:r>
          </w:p>
          <w:p w14:paraId="4D847E06"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交易账户，上日结存，当日出入金，</w:t>
            </w:r>
            <w:r>
              <w:rPr>
                <w:rFonts w:ascii="Times New Roman" w:hAnsi="FZYaoTi" w:cs="FZYaoTi" w:hint="eastAsia"/>
                <w:sz w:val="21"/>
                <w:szCs w:val="21"/>
                <w:highlight w:val="yellow"/>
              </w:rPr>
              <w:t>冻结资金</w:t>
            </w:r>
            <w:r>
              <w:rPr>
                <w:rFonts w:ascii="Times New Roman" w:hAnsi="FZYaoTi" w:cs="FZYaoTi" w:hint="eastAsia"/>
                <w:sz w:val="21"/>
                <w:szCs w:val="21"/>
              </w:rPr>
              <w:t>，</w:t>
            </w:r>
            <w:r>
              <w:rPr>
                <w:rFonts w:ascii="Times New Roman" w:hAnsi="FZYaoTi" w:cs="FZYaoTi" w:hint="eastAsia"/>
                <w:sz w:val="21"/>
                <w:szCs w:val="21"/>
                <w:highlight w:val="yellow"/>
              </w:rPr>
              <w:t>可用资金</w:t>
            </w:r>
            <w:r>
              <w:rPr>
                <w:rFonts w:ascii="Times New Roman" w:hAnsi="FZYaoTi" w:cs="FZYaoTi" w:hint="eastAsia"/>
                <w:sz w:val="21"/>
                <w:szCs w:val="21"/>
              </w:rPr>
              <w:t>，交易费用，币种</w:t>
            </w:r>
          </w:p>
          <w:p w14:paraId="6EE39D18" w14:textId="77777777" w:rsidR="00CB0488" w:rsidRDefault="001F2DDA">
            <w:pPr>
              <w:pStyle w:val="a3"/>
              <w:numPr>
                <w:ilvl w:val="0"/>
                <w:numId w:val="8"/>
              </w:numPr>
              <w:ind w:firstLineChars="0" w:firstLine="0"/>
              <w:rPr>
                <w:rFonts w:ascii="Times New Roman" w:cs="FZYaoTi"/>
                <w:sz w:val="21"/>
                <w:szCs w:val="21"/>
              </w:rPr>
            </w:pPr>
            <w:r>
              <w:rPr>
                <w:rFonts w:ascii="Times New Roman" w:hAnsi="FZYaoTi" w:cs="FZYaoTi" w:hint="eastAsia"/>
                <w:sz w:val="21"/>
                <w:szCs w:val="21"/>
              </w:rPr>
              <w:t>持仓表</w:t>
            </w:r>
          </w:p>
          <w:p w14:paraId="2D0E97A8"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交易账户，代码，名称，品种类型，持仓量，</w:t>
            </w:r>
            <w:r>
              <w:rPr>
                <w:rFonts w:ascii="Times New Roman" w:hAnsi="FZYaoTi" w:cs="FZYaoTi" w:hint="eastAsia"/>
                <w:sz w:val="21"/>
                <w:szCs w:val="21"/>
                <w:highlight w:val="yellow"/>
              </w:rPr>
              <w:t>可用数量</w:t>
            </w:r>
            <w:r>
              <w:rPr>
                <w:rFonts w:ascii="Times New Roman" w:hAnsi="FZYaoTi" w:cs="FZYaoTi" w:hint="eastAsia"/>
                <w:sz w:val="21"/>
                <w:szCs w:val="21"/>
              </w:rPr>
              <w:t>，</w:t>
            </w:r>
            <w:r>
              <w:rPr>
                <w:rFonts w:ascii="Times New Roman" w:hAnsi="FZYaoTi" w:cs="FZYaoTi" w:hint="eastAsia"/>
                <w:sz w:val="21"/>
                <w:szCs w:val="21"/>
                <w:highlight w:val="yellow"/>
              </w:rPr>
              <w:t>冻结数量</w:t>
            </w:r>
            <w:r>
              <w:rPr>
                <w:rFonts w:ascii="Times New Roman" w:hAnsi="FZYaoTi" w:cs="FZYaoTi" w:hint="eastAsia"/>
                <w:sz w:val="21"/>
                <w:szCs w:val="21"/>
              </w:rPr>
              <w:t>，成本价，持仓均价，最新价，市值，浮动盈亏，盈亏比例，所属市场</w:t>
            </w:r>
          </w:p>
          <w:p w14:paraId="23DCDE47" w14:textId="77777777" w:rsidR="00CB0488" w:rsidRDefault="00CB0488">
            <w:pPr>
              <w:pStyle w:val="a3"/>
              <w:ind w:firstLineChars="0" w:firstLine="0"/>
              <w:rPr>
                <w:rFonts w:ascii="Times New Roman" w:cs="FZYaoTi"/>
                <w:sz w:val="21"/>
                <w:szCs w:val="21"/>
              </w:rPr>
            </w:pPr>
          </w:p>
        </w:tc>
      </w:tr>
      <w:tr w:rsidR="00CB0488" w14:paraId="4664B2D6" w14:textId="77777777">
        <w:trPr>
          <w:trHeight w:val="80"/>
          <w:jc w:val="center"/>
        </w:trPr>
        <w:tc>
          <w:tcPr>
            <w:tcW w:w="1294" w:type="dxa"/>
            <w:tcBorders>
              <w:top w:val="dotted" w:sz="4" w:space="0" w:color="auto"/>
              <w:bottom w:val="dotted" w:sz="4" w:space="0" w:color="auto"/>
            </w:tcBorders>
            <w:shd w:val="clear" w:color="auto" w:fill="BFBFBF"/>
            <w:vAlign w:val="center"/>
          </w:tcPr>
          <w:p w14:paraId="4430AD3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814" w:type="dxa"/>
            <w:tcBorders>
              <w:top w:val="dotted" w:sz="4" w:space="0" w:color="auto"/>
              <w:bottom w:val="dotted" w:sz="4" w:space="0" w:color="auto"/>
            </w:tcBorders>
          </w:tcPr>
          <w:p w14:paraId="1A71D34D" w14:textId="77777777" w:rsidR="00CB0488" w:rsidRDefault="008C5BF8">
            <w:pPr>
              <w:pStyle w:val="a3"/>
              <w:ind w:firstLineChars="0" w:firstLine="0"/>
              <w:rPr>
                <w:rFonts w:ascii="Times New Roman" w:cs="FZYaoTi"/>
              </w:rPr>
            </w:pPr>
            <w:r>
              <w:rPr>
                <w:rFonts w:ascii="Times New Roman" w:cs="FZYaoTi" w:hint="eastAsia"/>
                <w:noProof/>
              </w:rPr>
              <w:object w:dxaOrig="7590" w:dyaOrig="12870" w14:anchorId="11D2A618">
                <v:shape id="Picture 2" o:spid="_x0000_i1044" type="#_x0000_t75" alt="" style="width:379.5pt;height:641.7pt;mso-width-percent:0;mso-height-percent:0;mso-width-percent:0;mso-height-percent:0" o:ole="">
                  <v:imagedata r:id="rId31" o:title=""/>
                  <o:lock v:ext="edit" aspectratio="f"/>
                </v:shape>
                <o:OLEObject Type="Embed" ProgID="Visio.Drawing.11" ShapeID="Picture 2" DrawAspect="Content" ObjectID="_1624216761" r:id="rId32"/>
              </w:object>
            </w:r>
          </w:p>
          <w:p w14:paraId="1BC3ECEB"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190B2649" w14:textId="77777777">
        <w:trPr>
          <w:trHeight w:val="80"/>
          <w:jc w:val="center"/>
        </w:trPr>
        <w:tc>
          <w:tcPr>
            <w:tcW w:w="1294" w:type="dxa"/>
            <w:tcBorders>
              <w:top w:val="dotted" w:sz="4" w:space="0" w:color="auto"/>
              <w:bottom w:val="double" w:sz="6" w:space="0" w:color="auto"/>
            </w:tcBorders>
            <w:shd w:val="clear" w:color="auto" w:fill="BFBFBF"/>
            <w:vAlign w:val="center"/>
          </w:tcPr>
          <w:p w14:paraId="202D8FD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814" w:type="dxa"/>
            <w:tcBorders>
              <w:top w:val="dotted" w:sz="4" w:space="0" w:color="auto"/>
              <w:bottom w:val="double" w:sz="6" w:space="0" w:color="auto"/>
            </w:tcBorders>
          </w:tcPr>
          <w:p w14:paraId="0EF2F0C3" w14:textId="77777777" w:rsidR="00CB0488" w:rsidRDefault="00CB0488">
            <w:pPr>
              <w:pStyle w:val="a3"/>
              <w:ind w:firstLineChars="0" w:firstLine="0"/>
              <w:rPr>
                <w:rFonts w:ascii="Times New Roman" w:cs="FZYaoTi"/>
                <w:sz w:val="21"/>
                <w:szCs w:val="21"/>
              </w:rPr>
            </w:pPr>
          </w:p>
        </w:tc>
      </w:tr>
    </w:tbl>
    <w:p w14:paraId="5BC86FE5" w14:textId="77777777" w:rsidR="00CB0488" w:rsidRDefault="001F2DDA">
      <w:pPr>
        <w:pStyle w:val="4"/>
        <w:ind w:firstLineChars="0" w:firstLine="0"/>
        <w:rPr>
          <w:rFonts w:ascii="Times New Roman" w:hAnsi="Times New Roman"/>
        </w:rPr>
      </w:pPr>
      <w:bookmarkStart w:id="140" w:name="_Toc17050"/>
      <w:bookmarkStart w:id="141" w:name="_Toc116"/>
      <w:bookmarkStart w:id="142" w:name="_Toc892"/>
      <w:bookmarkStart w:id="143" w:name="_Toc6850"/>
      <w:r>
        <w:rPr>
          <w:rFonts w:ascii="Times New Roman" w:hAnsi="Times New Roman" w:hint="eastAsia"/>
        </w:rPr>
        <w:t>3.2.2.2</w:t>
      </w:r>
      <w:r>
        <w:rPr>
          <w:rFonts w:ascii="Times New Roman" w:hAnsi="Times New Roman" w:hint="eastAsia"/>
        </w:rPr>
        <w:t>委托撤单检验</w:t>
      </w:r>
      <w:bookmarkEnd w:id="140"/>
      <w:bookmarkEnd w:id="141"/>
      <w:bookmarkEnd w:id="142"/>
      <w:bookmarkEnd w:id="143"/>
    </w:p>
    <w:tbl>
      <w:tblPr>
        <w:tblW w:w="9138"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405"/>
        <w:gridCol w:w="7733"/>
      </w:tblGrid>
      <w:tr w:rsidR="00CB0488" w14:paraId="46FAE7E7" w14:textId="77777777">
        <w:trPr>
          <w:trHeight w:val="293"/>
          <w:jc w:val="center"/>
        </w:trPr>
        <w:tc>
          <w:tcPr>
            <w:tcW w:w="1405" w:type="dxa"/>
            <w:tcBorders>
              <w:top w:val="double" w:sz="6" w:space="0" w:color="auto"/>
              <w:bottom w:val="dotted" w:sz="4" w:space="0" w:color="auto"/>
            </w:tcBorders>
            <w:shd w:val="clear" w:color="auto" w:fill="BFBFBF"/>
            <w:vAlign w:val="center"/>
          </w:tcPr>
          <w:p w14:paraId="337998E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33" w:type="dxa"/>
            <w:tcBorders>
              <w:top w:val="double" w:sz="6" w:space="0" w:color="auto"/>
              <w:bottom w:val="dotted" w:sz="4" w:space="0" w:color="auto"/>
            </w:tcBorders>
          </w:tcPr>
          <w:p w14:paraId="5AECBC26"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证券撤单委托检验</w:t>
            </w:r>
          </w:p>
        </w:tc>
      </w:tr>
      <w:tr w:rsidR="00CB0488" w14:paraId="1FC77B75" w14:textId="77777777">
        <w:trPr>
          <w:trHeight w:val="80"/>
          <w:jc w:val="center"/>
        </w:trPr>
        <w:tc>
          <w:tcPr>
            <w:tcW w:w="1405" w:type="dxa"/>
            <w:tcBorders>
              <w:top w:val="dotted" w:sz="4" w:space="0" w:color="auto"/>
              <w:bottom w:val="dotted" w:sz="4" w:space="0" w:color="auto"/>
            </w:tcBorders>
            <w:shd w:val="clear" w:color="auto" w:fill="BFBFBF"/>
            <w:vAlign w:val="center"/>
          </w:tcPr>
          <w:p w14:paraId="229F6A8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33" w:type="dxa"/>
            <w:tcBorders>
              <w:top w:val="dotted" w:sz="4" w:space="0" w:color="auto"/>
              <w:bottom w:val="dotted" w:sz="4" w:space="0" w:color="auto"/>
            </w:tcBorders>
          </w:tcPr>
          <w:p w14:paraId="58C770B3"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对客户端的撤单委托指令进行合规性检验</w:t>
            </w:r>
          </w:p>
          <w:p w14:paraId="763B55D2"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2 </w:t>
            </w:r>
            <w:r>
              <w:rPr>
                <w:rFonts w:ascii="Times New Roman" w:hAnsi="FZYaoTi" w:cs="FZYaoTi" w:hint="eastAsia"/>
                <w:sz w:val="21"/>
                <w:szCs w:val="21"/>
              </w:rPr>
              <w:t>检验通过后生成委托单号，委托时间，委托类型，返回给客户端。</w:t>
            </w:r>
          </w:p>
          <w:p w14:paraId="5D584E7A"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3 </w:t>
            </w:r>
            <w:r>
              <w:rPr>
                <w:rFonts w:ascii="Times New Roman" w:hAnsi="FZYaoTi" w:cs="FZYaoTi" w:hint="eastAsia"/>
                <w:sz w:val="21"/>
                <w:szCs w:val="21"/>
              </w:rPr>
              <w:t>生成报盘指令，等待报盘。</w:t>
            </w:r>
          </w:p>
        </w:tc>
      </w:tr>
      <w:tr w:rsidR="00CB0488" w14:paraId="68CAEB67" w14:textId="77777777">
        <w:trPr>
          <w:trHeight w:val="80"/>
          <w:jc w:val="center"/>
        </w:trPr>
        <w:tc>
          <w:tcPr>
            <w:tcW w:w="1405" w:type="dxa"/>
            <w:tcBorders>
              <w:top w:val="dotted" w:sz="4" w:space="0" w:color="auto"/>
              <w:bottom w:val="dotted" w:sz="4" w:space="0" w:color="auto"/>
            </w:tcBorders>
            <w:shd w:val="clear" w:color="auto" w:fill="BFBFBF"/>
            <w:vAlign w:val="center"/>
          </w:tcPr>
          <w:p w14:paraId="42D808E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33" w:type="dxa"/>
            <w:tcBorders>
              <w:top w:val="dotted" w:sz="4" w:space="0" w:color="auto"/>
              <w:bottom w:val="dotted" w:sz="4" w:space="0" w:color="auto"/>
            </w:tcBorders>
          </w:tcPr>
          <w:p w14:paraId="74D95D40" w14:textId="77777777" w:rsidR="00CB0488" w:rsidRDefault="00CB0488">
            <w:pPr>
              <w:pStyle w:val="a3"/>
              <w:ind w:firstLineChars="0" w:firstLine="0"/>
              <w:rPr>
                <w:rFonts w:ascii="Times New Roman" w:cs="FZYaoTi"/>
              </w:rPr>
            </w:pPr>
          </w:p>
          <w:p w14:paraId="51DB6552" w14:textId="77777777" w:rsidR="00CB0488" w:rsidRDefault="00CB0488">
            <w:pPr>
              <w:pStyle w:val="a3"/>
              <w:ind w:firstLineChars="0" w:firstLine="0"/>
              <w:rPr>
                <w:rFonts w:ascii="Times New Roman" w:cs="FZYaoTi"/>
                <w:sz w:val="21"/>
                <w:szCs w:val="21"/>
              </w:rPr>
            </w:pPr>
          </w:p>
        </w:tc>
      </w:tr>
      <w:tr w:rsidR="00CB0488" w14:paraId="51158FD0" w14:textId="77777777">
        <w:trPr>
          <w:trHeight w:val="80"/>
          <w:jc w:val="center"/>
        </w:trPr>
        <w:tc>
          <w:tcPr>
            <w:tcW w:w="1405" w:type="dxa"/>
            <w:tcBorders>
              <w:top w:val="dotted" w:sz="4" w:space="0" w:color="auto"/>
              <w:bottom w:val="dotted" w:sz="4" w:space="0" w:color="auto"/>
            </w:tcBorders>
            <w:shd w:val="clear" w:color="auto" w:fill="BFBFBF"/>
            <w:vAlign w:val="center"/>
          </w:tcPr>
          <w:p w14:paraId="4BB5CED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33" w:type="dxa"/>
            <w:tcBorders>
              <w:top w:val="dotted" w:sz="4" w:space="0" w:color="auto"/>
              <w:bottom w:val="dotted" w:sz="4" w:space="0" w:color="auto"/>
            </w:tcBorders>
          </w:tcPr>
          <w:p w14:paraId="18CD1B0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F93686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1</w:t>
            </w:r>
            <w:r>
              <w:rPr>
                <w:rFonts w:ascii="Times New Roman" w:hAnsi="FZYaoTi" w:cs="FZYaoTi" w:hint="eastAsia"/>
                <w:sz w:val="21"/>
                <w:szCs w:val="21"/>
              </w:rPr>
              <w:t>）撤单指令</w:t>
            </w:r>
            <w:r>
              <w:rPr>
                <w:rFonts w:ascii="Times New Roman" w:cs="FZYaoTi" w:hint="eastAsia"/>
                <w:sz w:val="21"/>
                <w:szCs w:val="21"/>
              </w:rPr>
              <w:t>——</w:t>
            </w:r>
            <w:r>
              <w:rPr>
                <w:rFonts w:ascii="Times New Roman" w:hAnsi="FZYaoTi" w:cs="FZYaoTi" w:hint="eastAsia"/>
                <w:sz w:val="21"/>
                <w:szCs w:val="21"/>
              </w:rPr>
              <w:t>交易帐号，委托单号，委托类型</w:t>
            </w:r>
          </w:p>
          <w:p w14:paraId="25186D51" w14:textId="77777777" w:rsidR="00CB0488" w:rsidRDefault="00CB0488">
            <w:pPr>
              <w:pStyle w:val="a3"/>
              <w:ind w:firstLineChars="0" w:firstLine="0"/>
              <w:rPr>
                <w:rFonts w:ascii="Times New Roman" w:cs="FZYaoTi"/>
                <w:sz w:val="21"/>
                <w:szCs w:val="21"/>
              </w:rPr>
            </w:pPr>
          </w:p>
          <w:p w14:paraId="35267D9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20ADCAED" w14:textId="77777777" w:rsidR="00CB0488" w:rsidRDefault="001F2DDA">
            <w:pPr>
              <w:pStyle w:val="a3"/>
              <w:numPr>
                <w:ilvl w:val="0"/>
                <w:numId w:val="9"/>
              </w:numPr>
              <w:ind w:firstLineChars="0" w:firstLine="0"/>
              <w:rPr>
                <w:rFonts w:ascii="Times New Roman" w:cs="FZYaoTi"/>
                <w:sz w:val="21"/>
                <w:szCs w:val="21"/>
              </w:rPr>
            </w:pPr>
            <w:r>
              <w:rPr>
                <w:rFonts w:ascii="Times New Roman" w:hAnsi="FZYaoTi" w:cs="FZYaoTi" w:hint="eastAsia"/>
                <w:sz w:val="21"/>
                <w:szCs w:val="21"/>
              </w:rPr>
              <w:t>检验失败则回馈错误提示：</w:t>
            </w:r>
          </w:p>
          <w:p w14:paraId="464EA63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错误号及原因</w:t>
            </w:r>
            <w:r>
              <w:rPr>
                <w:rFonts w:ascii="Times New Roman" w:cs="FZYaoTi" w:hint="eastAsia"/>
                <w:sz w:val="21"/>
                <w:szCs w:val="21"/>
              </w:rPr>
              <w:t xml:space="preserve"> 1</w:t>
            </w:r>
            <w:r>
              <w:rPr>
                <w:rFonts w:ascii="Times New Roman" w:hAnsi="FZYaoTi" w:cs="FZYaoTi" w:hint="eastAsia"/>
                <w:sz w:val="21"/>
                <w:szCs w:val="21"/>
              </w:rPr>
              <w:t>）您没有撤单权限</w:t>
            </w:r>
            <w:r>
              <w:rPr>
                <w:rFonts w:ascii="Times New Roman" w:cs="FZYaoTi" w:hint="eastAsia"/>
                <w:sz w:val="21"/>
                <w:szCs w:val="21"/>
              </w:rPr>
              <w:t xml:space="preserve">  2</w:t>
            </w:r>
            <w:r>
              <w:rPr>
                <w:rFonts w:ascii="Times New Roman" w:hAnsi="FZYaoTi" w:cs="FZYaoTi" w:hint="eastAsia"/>
                <w:sz w:val="21"/>
                <w:szCs w:val="21"/>
              </w:rPr>
              <w:t>）此委托单号不存在</w:t>
            </w:r>
            <w:r>
              <w:rPr>
                <w:rFonts w:ascii="Times New Roman" w:cs="FZYaoTi" w:hint="eastAsia"/>
                <w:sz w:val="21"/>
                <w:szCs w:val="21"/>
              </w:rPr>
              <w:t xml:space="preserve"> 3</w:t>
            </w:r>
            <w:r>
              <w:rPr>
                <w:rFonts w:ascii="Times New Roman" w:hAnsi="FZYaoTi" w:cs="FZYaoTi" w:hint="eastAsia"/>
                <w:sz w:val="21"/>
                <w:szCs w:val="21"/>
              </w:rPr>
              <w:t>）不可撤</w:t>
            </w:r>
          </w:p>
          <w:p w14:paraId="524C3838"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w:t>
            </w:r>
            <w:r>
              <w:rPr>
                <w:rFonts w:ascii="Times New Roman" w:cs="FZYaoTi" w:hint="eastAsia"/>
                <w:sz w:val="21"/>
                <w:szCs w:val="21"/>
              </w:rPr>
              <w:t>2</w:t>
            </w:r>
            <w:r>
              <w:rPr>
                <w:rFonts w:ascii="Times New Roman" w:hAnsi="FZYaoTi" w:cs="FZYaoTi" w:hint="eastAsia"/>
                <w:sz w:val="21"/>
                <w:szCs w:val="21"/>
              </w:rPr>
              <w:t>）修改</w:t>
            </w:r>
            <w:r>
              <w:rPr>
                <w:rFonts w:ascii="Times New Roman" w:cs="FZYaoTi" w:hint="eastAsia"/>
                <w:sz w:val="21"/>
                <w:szCs w:val="21"/>
              </w:rPr>
              <w:t xml:space="preserve"> </w:t>
            </w:r>
            <w:r>
              <w:rPr>
                <w:rFonts w:ascii="Times New Roman" w:hAnsi="FZYaoTi" w:cs="FZYaoTi" w:hint="eastAsia"/>
                <w:sz w:val="21"/>
                <w:szCs w:val="21"/>
              </w:rPr>
              <w:t>今日委托表</w:t>
            </w:r>
            <w:r>
              <w:rPr>
                <w:rFonts w:ascii="Times New Roman" w:cs="FZYaoTi" w:hint="eastAsia"/>
                <w:sz w:val="21"/>
                <w:szCs w:val="21"/>
              </w:rPr>
              <w:t xml:space="preserve"> </w:t>
            </w:r>
            <w:r>
              <w:rPr>
                <w:rFonts w:ascii="Times New Roman" w:hAnsi="FZYaoTi" w:cs="FZYaoTi" w:hint="eastAsia"/>
                <w:sz w:val="21"/>
                <w:szCs w:val="21"/>
              </w:rPr>
              <w:t>里该委托单的</w:t>
            </w:r>
            <w:r>
              <w:rPr>
                <w:rFonts w:ascii="Times New Roman" w:cs="FZYaoTi" w:hint="eastAsia"/>
                <w:sz w:val="21"/>
                <w:szCs w:val="21"/>
              </w:rPr>
              <w:t xml:space="preserve"> </w:t>
            </w:r>
            <w:r>
              <w:rPr>
                <w:rFonts w:ascii="Times New Roman" w:hAnsi="FZYaoTi" w:cs="FZYaoTi" w:hint="eastAsia"/>
                <w:sz w:val="21"/>
                <w:szCs w:val="21"/>
              </w:rPr>
              <w:t>委托状态（已报待撤）</w:t>
            </w:r>
            <w:r>
              <w:rPr>
                <w:rFonts w:ascii="Times New Roman" w:cs="FZYaoTi" w:hint="eastAsia"/>
                <w:sz w:val="21"/>
                <w:szCs w:val="21"/>
              </w:rPr>
              <w:t xml:space="preserve"> </w:t>
            </w:r>
            <w:r>
              <w:rPr>
                <w:rFonts w:ascii="Times New Roman" w:hAnsi="FZYaoTi" w:cs="FZYaoTi" w:hint="eastAsia"/>
                <w:sz w:val="21"/>
                <w:szCs w:val="21"/>
              </w:rPr>
              <w:t>可撤标识（不可撤）</w:t>
            </w:r>
          </w:p>
        </w:tc>
      </w:tr>
      <w:tr w:rsidR="00CB0488" w14:paraId="145951B5" w14:textId="77777777">
        <w:trPr>
          <w:trHeight w:val="80"/>
          <w:jc w:val="center"/>
        </w:trPr>
        <w:tc>
          <w:tcPr>
            <w:tcW w:w="1405" w:type="dxa"/>
            <w:tcBorders>
              <w:top w:val="dotted" w:sz="4" w:space="0" w:color="auto"/>
              <w:bottom w:val="dotted" w:sz="4" w:space="0" w:color="auto"/>
            </w:tcBorders>
            <w:shd w:val="clear" w:color="auto" w:fill="BFBFBF"/>
            <w:vAlign w:val="center"/>
          </w:tcPr>
          <w:p w14:paraId="433B05B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33" w:type="dxa"/>
            <w:tcBorders>
              <w:top w:val="dotted" w:sz="4" w:space="0" w:color="auto"/>
              <w:bottom w:val="dotted" w:sz="4" w:space="0" w:color="auto"/>
            </w:tcBorders>
          </w:tcPr>
          <w:p w14:paraId="4A580212" w14:textId="77777777" w:rsidR="00CB0488" w:rsidRDefault="008C5BF8">
            <w:pPr>
              <w:pStyle w:val="a3"/>
              <w:ind w:firstLineChars="0" w:firstLine="0"/>
              <w:rPr>
                <w:rFonts w:ascii="Times New Roman" w:cs="FZYaoTi"/>
              </w:rPr>
            </w:pPr>
            <w:r>
              <w:rPr>
                <w:rFonts w:ascii="Times New Roman" w:cs="FZYaoTi" w:hint="eastAsia"/>
                <w:noProof/>
              </w:rPr>
              <w:object w:dxaOrig="7485" w:dyaOrig="12960" w14:anchorId="593AA369">
                <v:shape id="Picture 3" o:spid="_x0000_i1045" type="#_x0000_t75" alt="" style="width:379.5pt;height:9in;mso-width-percent:0;mso-height-percent:0;mso-width-percent:0;mso-height-percent:0" o:ole="">
                  <v:imagedata r:id="rId33" o:title=""/>
                  <o:lock v:ext="edit" aspectratio="f"/>
                </v:shape>
                <o:OLEObject Type="Embed" ProgID="Visio.Drawing.11" ShapeID="Picture 3" DrawAspect="Content" ObjectID="_1624216762" r:id="rId34"/>
              </w:object>
            </w:r>
          </w:p>
          <w:p w14:paraId="2D544149"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5C5995CC" w14:textId="77777777">
        <w:trPr>
          <w:trHeight w:val="80"/>
          <w:jc w:val="center"/>
        </w:trPr>
        <w:tc>
          <w:tcPr>
            <w:tcW w:w="1405" w:type="dxa"/>
            <w:tcBorders>
              <w:top w:val="dotted" w:sz="4" w:space="0" w:color="auto"/>
              <w:bottom w:val="double" w:sz="6" w:space="0" w:color="auto"/>
            </w:tcBorders>
            <w:shd w:val="clear" w:color="auto" w:fill="BFBFBF"/>
            <w:vAlign w:val="center"/>
          </w:tcPr>
          <w:p w14:paraId="41A04B78"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33" w:type="dxa"/>
            <w:tcBorders>
              <w:top w:val="dotted" w:sz="4" w:space="0" w:color="auto"/>
              <w:bottom w:val="double" w:sz="6" w:space="0" w:color="auto"/>
            </w:tcBorders>
          </w:tcPr>
          <w:p w14:paraId="3D7C15B5" w14:textId="77777777" w:rsidR="00CB0488" w:rsidRDefault="00CB0488">
            <w:pPr>
              <w:pStyle w:val="a3"/>
              <w:ind w:firstLineChars="0" w:firstLine="0"/>
              <w:rPr>
                <w:rFonts w:ascii="Times New Roman" w:cs="FZYaoTi"/>
                <w:sz w:val="21"/>
                <w:szCs w:val="21"/>
              </w:rPr>
            </w:pPr>
          </w:p>
        </w:tc>
      </w:tr>
    </w:tbl>
    <w:p w14:paraId="73D4932A" w14:textId="77777777" w:rsidR="00CB0488" w:rsidRDefault="001F2DDA">
      <w:pPr>
        <w:pStyle w:val="3"/>
        <w:ind w:firstLineChars="62" w:firstLine="198"/>
        <w:rPr>
          <w:rFonts w:ascii="Times New Roman"/>
        </w:rPr>
      </w:pPr>
      <w:bookmarkStart w:id="144" w:name="_Toc11177"/>
      <w:bookmarkStart w:id="145" w:name="_Toc2662"/>
      <w:bookmarkStart w:id="146" w:name="_Toc9891"/>
      <w:bookmarkStart w:id="147" w:name="_Toc391035160"/>
      <w:bookmarkStart w:id="148" w:name="_Toc31855"/>
      <w:r>
        <w:rPr>
          <w:rFonts w:ascii="Times New Roman" w:hint="eastAsia"/>
        </w:rPr>
        <w:t>3.2.3</w:t>
      </w:r>
      <w:r>
        <w:rPr>
          <w:rFonts w:ascii="Times New Roman" w:hint="eastAsia"/>
        </w:rPr>
        <w:t>委托报盘</w:t>
      </w:r>
      <w:bookmarkEnd w:id="144"/>
      <w:bookmarkEnd w:id="145"/>
      <w:bookmarkEnd w:id="146"/>
      <w:bookmarkEnd w:id="147"/>
      <w:bookmarkEnd w:id="148"/>
    </w:p>
    <w:p w14:paraId="3D1EAD37"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FZYaoTi" w:cs="FZYaoTi" w:hint="eastAsia"/>
          <w:sz w:val="21"/>
          <w:szCs w:val="21"/>
        </w:rPr>
        <w:t>1</w:t>
      </w:r>
      <w:r>
        <w:rPr>
          <w:rFonts w:ascii="Times New Roman" w:hAnsi="FZYaoTi" w:cs="FZYaoTi" w:hint="eastAsia"/>
          <w:sz w:val="21"/>
          <w:szCs w:val="21"/>
        </w:rPr>
        <w:t>）将合规的委托自动向交易所报盘。</w:t>
      </w:r>
    </w:p>
    <w:p w14:paraId="5CE7F3AA"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FZYaoTi" w:cs="FZYaoTi" w:hint="eastAsia"/>
          <w:sz w:val="21"/>
          <w:szCs w:val="21"/>
        </w:rPr>
        <w:t>2</w:t>
      </w:r>
      <w:r>
        <w:rPr>
          <w:rFonts w:ascii="Times New Roman" w:hAnsi="FZYaoTi" w:cs="FZYaoTi" w:hint="eastAsia"/>
          <w:sz w:val="21"/>
          <w:szCs w:val="21"/>
        </w:rPr>
        <w:t>）自动接收来自交易所的成交回报信息。</w:t>
      </w:r>
    </w:p>
    <w:p w14:paraId="497BB50C"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FZYaoTi" w:cs="FZYaoTi" w:hint="eastAsia"/>
          <w:sz w:val="21"/>
          <w:szCs w:val="21"/>
        </w:rPr>
        <w:t>3</w:t>
      </w:r>
      <w:r>
        <w:rPr>
          <w:rFonts w:ascii="Times New Roman" w:hAnsi="FZYaoTi" w:cs="FZYaoTi" w:hint="eastAsia"/>
          <w:sz w:val="21"/>
          <w:szCs w:val="21"/>
        </w:rPr>
        <w:t>）根据回报信息自动修改每笔委托的委托状态。</w:t>
      </w:r>
    </w:p>
    <w:p w14:paraId="29DD639B"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FZYaoTi" w:cs="FZYaoTi" w:hint="eastAsia"/>
          <w:sz w:val="21"/>
          <w:szCs w:val="21"/>
        </w:rPr>
        <w:t>4</w:t>
      </w:r>
      <w:r>
        <w:rPr>
          <w:rFonts w:ascii="Times New Roman" w:hAnsi="FZYaoTi" w:cs="FZYaoTi" w:hint="eastAsia"/>
          <w:sz w:val="21"/>
          <w:szCs w:val="21"/>
        </w:rPr>
        <w:t>）自动对帐户进行清算。</w:t>
      </w:r>
    </w:p>
    <w:p w14:paraId="2D42E769" w14:textId="77777777" w:rsidR="00CB0488" w:rsidRDefault="001F2DDA">
      <w:pPr>
        <w:pStyle w:val="12"/>
        <w:spacing w:afterLines="50" w:after="156"/>
        <w:ind w:firstLineChars="0" w:firstLine="0"/>
        <w:rPr>
          <w:rFonts w:ascii="Times New Roman" w:hAnsi="Times New Roman" w:cs="FZYaoTi"/>
          <w:sz w:val="21"/>
          <w:szCs w:val="21"/>
        </w:rPr>
      </w:pPr>
      <w:r>
        <w:rPr>
          <w:rFonts w:ascii="Times New Roman" w:hAnsi="FZYaoTi" w:cs="FZYaoTi" w:hint="eastAsia"/>
          <w:sz w:val="21"/>
          <w:szCs w:val="21"/>
        </w:rPr>
        <w:t>（</w:t>
      </w:r>
      <w:r>
        <w:rPr>
          <w:rFonts w:ascii="Times New Roman" w:hAnsi="FZYaoTi" w:cs="FZYaoTi" w:hint="eastAsia"/>
          <w:sz w:val="21"/>
          <w:szCs w:val="21"/>
        </w:rPr>
        <w:t>5</w:t>
      </w:r>
      <w:r>
        <w:rPr>
          <w:rFonts w:ascii="Times New Roman" w:hAnsi="FZYaoTi" w:cs="FZYaoTi" w:hint="eastAsia"/>
          <w:sz w:val="21"/>
          <w:szCs w:val="21"/>
        </w:rPr>
        <w:t>）开市，收市时间由控制中枢发送开市，收市的指令来决定。柜台根据这个指令来确定（</w:t>
      </w:r>
      <w:r>
        <w:rPr>
          <w:rFonts w:ascii="Times New Roman" w:hAnsi="FZYaoTi" w:cs="FZYaoTi" w:hint="eastAsia"/>
          <w:sz w:val="21"/>
          <w:szCs w:val="21"/>
        </w:rPr>
        <w:t>6</w:t>
      </w:r>
      <w:r>
        <w:rPr>
          <w:rFonts w:ascii="Times New Roman" w:hAnsi="FZYaoTi" w:cs="FZYaoTi" w:hint="eastAsia"/>
          <w:sz w:val="21"/>
          <w:szCs w:val="21"/>
        </w:rPr>
        <w:t>）是否对委托单报盘或者做废单处理。</w:t>
      </w:r>
    </w:p>
    <w:p w14:paraId="7AB46029" w14:textId="77777777" w:rsidR="00CB0488" w:rsidRDefault="001F2DDA">
      <w:pPr>
        <w:pStyle w:val="4"/>
        <w:ind w:firstLineChars="0" w:firstLine="0"/>
        <w:rPr>
          <w:rFonts w:ascii="Times New Roman" w:hAnsi="Times New Roman"/>
        </w:rPr>
      </w:pPr>
      <w:bookmarkStart w:id="149" w:name="_Toc5843"/>
      <w:bookmarkStart w:id="150" w:name="_Toc18960"/>
      <w:bookmarkStart w:id="151" w:name="_Toc13177"/>
      <w:bookmarkStart w:id="152" w:name="_Toc12313"/>
      <w:r>
        <w:rPr>
          <w:rFonts w:ascii="Times New Roman" w:hAnsi="Times New Roman" w:hint="eastAsia"/>
        </w:rPr>
        <w:t>3.2.3.1</w:t>
      </w:r>
      <w:r>
        <w:rPr>
          <w:rFonts w:ascii="Times New Roman" w:hAnsi="Times New Roman" w:hint="eastAsia"/>
        </w:rPr>
        <w:t>买卖委托报盘</w:t>
      </w:r>
      <w:bookmarkEnd w:id="149"/>
      <w:bookmarkEnd w:id="150"/>
      <w:bookmarkEnd w:id="151"/>
      <w:bookmarkEnd w:id="152"/>
    </w:p>
    <w:tbl>
      <w:tblPr>
        <w:tblW w:w="90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67"/>
        <w:gridCol w:w="7693"/>
      </w:tblGrid>
      <w:tr w:rsidR="00CB0488" w14:paraId="3B9B67C9" w14:textId="77777777">
        <w:trPr>
          <w:trHeight w:val="293"/>
          <w:jc w:val="center"/>
        </w:trPr>
        <w:tc>
          <w:tcPr>
            <w:tcW w:w="1367" w:type="dxa"/>
            <w:tcBorders>
              <w:top w:val="double" w:sz="6" w:space="0" w:color="auto"/>
              <w:bottom w:val="dotted" w:sz="4" w:space="0" w:color="auto"/>
            </w:tcBorders>
            <w:shd w:val="clear" w:color="auto" w:fill="BFBFBF"/>
            <w:vAlign w:val="center"/>
          </w:tcPr>
          <w:p w14:paraId="74DA0DD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693" w:type="dxa"/>
            <w:tcBorders>
              <w:top w:val="double" w:sz="6" w:space="0" w:color="auto"/>
              <w:bottom w:val="dotted" w:sz="4" w:space="0" w:color="auto"/>
            </w:tcBorders>
          </w:tcPr>
          <w:p w14:paraId="6C52B29F"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证券买卖委托报盘</w:t>
            </w:r>
          </w:p>
        </w:tc>
      </w:tr>
      <w:tr w:rsidR="00CB0488" w14:paraId="12161A8F" w14:textId="77777777">
        <w:trPr>
          <w:trHeight w:val="80"/>
          <w:jc w:val="center"/>
        </w:trPr>
        <w:tc>
          <w:tcPr>
            <w:tcW w:w="1367" w:type="dxa"/>
            <w:tcBorders>
              <w:top w:val="dotted" w:sz="4" w:space="0" w:color="auto"/>
              <w:bottom w:val="dotted" w:sz="4" w:space="0" w:color="auto"/>
            </w:tcBorders>
            <w:shd w:val="clear" w:color="auto" w:fill="BFBFBF"/>
            <w:vAlign w:val="center"/>
          </w:tcPr>
          <w:p w14:paraId="53E964C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693" w:type="dxa"/>
            <w:tcBorders>
              <w:top w:val="dotted" w:sz="4" w:space="0" w:color="auto"/>
              <w:bottom w:val="dotted" w:sz="4" w:space="0" w:color="auto"/>
            </w:tcBorders>
          </w:tcPr>
          <w:p w14:paraId="3BCB3F0B"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将用户的委托指令报入交易所进行撮合。</w:t>
            </w:r>
          </w:p>
          <w:p w14:paraId="7F3E574B" w14:textId="77777777" w:rsidR="00CB0488" w:rsidRDefault="001F2DDA">
            <w:pPr>
              <w:ind w:firstLineChars="0" w:firstLine="0"/>
              <w:rPr>
                <w:rFonts w:ascii="Times New Roman" w:cs="FZYaoTi"/>
                <w:color w:val="808080"/>
                <w:sz w:val="21"/>
                <w:szCs w:val="21"/>
              </w:rPr>
            </w:pPr>
            <w:r>
              <w:rPr>
                <w:rFonts w:ascii="Times New Roman" w:cs="FZYaoTi" w:hint="eastAsia"/>
                <w:color w:val="000000"/>
                <w:sz w:val="21"/>
                <w:szCs w:val="21"/>
              </w:rPr>
              <w:t xml:space="preserve">2 </w:t>
            </w:r>
            <w:r>
              <w:rPr>
                <w:rFonts w:ascii="Times New Roman" w:hAnsi="FZYaoTi" w:cs="FZYaoTi" w:hint="eastAsia"/>
                <w:color w:val="000000"/>
                <w:sz w:val="21"/>
                <w:szCs w:val="21"/>
              </w:rPr>
              <w:t>接收交易所反馈回来的确认接受报盘时间</w:t>
            </w:r>
          </w:p>
          <w:p w14:paraId="15A7D155" w14:textId="77777777" w:rsidR="00CB0488" w:rsidRDefault="001F2DDA">
            <w:pPr>
              <w:ind w:firstLineChars="0" w:firstLine="0"/>
              <w:rPr>
                <w:rFonts w:ascii="Times New Roman" w:cs="FZYaoTi"/>
                <w:color w:val="808080"/>
                <w:sz w:val="21"/>
                <w:szCs w:val="21"/>
              </w:rPr>
            </w:pPr>
            <w:r>
              <w:rPr>
                <w:rFonts w:ascii="Times New Roman" w:cs="FZYaoTi" w:hint="eastAsia"/>
                <w:color w:val="808080"/>
                <w:sz w:val="21"/>
                <w:szCs w:val="21"/>
              </w:rPr>
              <w:t xml:space="preserve">3 </w:t>
            </w:r>
            <w:r>
              <w:rPr>
                <w:rFonts w:ascii="Times New Roman" w:hAnsi="FZYaoTi" w:cs="FZYaoTi" w:hint="eastAsia"/>
                <w:color w:val="808080"/>
                <w:sz w:val="21"/>
                <w:szCs w:val="21"/>
              </w:rPr>
              <w:t>接收成交回报并进行盘中实时结算（盘中清算环节实现）</w:t>
            </w:r>
          </w:p>
          <w:p w14:paraId="621671BC" w14:textId="77777777" w:rsidR="00CB0488" w:rsidRDefault="001F2DDA">
            <w:pPr>
              <w:ind w:firstLineChars="0" w:firstLine="0"/>
              <w:rPr>
                <w:rFonts w:ascii="Times New Roman" w:cs="FZYaoTi"/>
                <w:sz w:val="21"/>
                <w:szCs w:val="21"/>
              </w:rPr>
            </w:pPr>
            <w:r>
              <w:rPr>
                <w:rFonts w:ascii="Times New Roman" w:cs="FZYaoTi" w:hint="eastAsia"/>
                <w:color w:val="000000"/>
                <w:sz w:val="21"/>
                <w:szCs w:val="21"/>
              </w:rPr>
              <w:t xml:space="preserve">4 </w:t>
            </w:r>
            <w:r>
              <w:rPr>
                <w:rFonts w:ascii="Times New Roman" w:hAnsi="FZYaoTi" w:cs="FZYaoTi" w:hint="eastAsia"/>
                <w:color w:val="000000"/>
                <w:sz w:val="21"/>
                <w:szCs w:val="21"/>
              </w:rPr>
              <w:t>委托量全部成交后，对因该笔委托冻结的资金进行清算。如果剩余冻结资金不为</w:t>
            </w:r>
            <w:r>
              <w:rPr>
                <w:rFonts w:ascii="Times New Roman" w:cs="FZYaoTi" w:hint="eastAsia"/>
                <w:color w:val="000000"/>
                <w:sz w:val="21"/>
                <w:szCs w:val="21"/>
              </w:rPr>
              <w:t>0</w:t>
            </w:r>
            <w:r>
              <w:rPr>
                <w:rFonts w:ascii="Times New Roman" w:hAnsi="FZYaoTi" w:cs="FZYaoTi" w:hint="eastAsia"/>
                <w:color w:val="000000"/>
                <w:sz w:val="21"/>
                <w:szCs w:val="21"/>
              </w:rPr>
              <w:t>，则将剩余冻结资金归零，并将该剩余值加入到资金表中的可用资金中</w:t>
            </w:r>
          </w:p>
        </w:tc>
      </w:tr>
      <w:tr w:rsidR="00CB0488" w14:paraId="14204CE1" w14:textId="77777777">
        <w:trPr>
          <w:trHeight w:val="80"/>
          <w:jc w:val="center"/>
        </w:trPr>
        <w:tc>
          <w:tcPr>
            <w:tcW w:w="1367" w:type="dxa"/>
            <w:tcBorders>
              <w:top w:val="dotted" w:sz="4" w:space="0" w:color="auto"/>
              <w:bottom w:val="dotted" w:sz="4" w:space="0" w:color="auto"/>
            </w:tcBorders>
            <w:shd w:val="clear" w:color="auto" w:fill="BFBFBF"/>
            <w:vAlign w:val="center"/>
          </w:tcPr>
          <w:p w14:paraId="75058A9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693" w:type="dxa"/>
            <w:tcBorders>
              <w:top w:val="dotted" w:sz="4" w:space="0" w:color="auto"/>
              <w:bottom w:val="dotted" w:sz="4" w:space="0" w:color="auto"/>
            </w:tcBorders>
          </w:tcPr>
          <w:p w14:paraId="70A25D87" w14:textId="77777777" w:rsidR="00CB0488" w:rsidRDefault="00CB0488">
            <w:pPr>
              <w:pStyle w:val="a3"/>
              <w:ind w:firstLineChars="0" w:firstLine="0"/>
              <w:rPr>
                <w:rFonts w:ascii="Times New Roman" w:cs="FZYaoTi"/>
              </w:rPr>
            </w:pPr>
          </w:p>
          <w:p w14:paraId="1FEAF75C" w14:textId="77777777" w:rsidR="00CB0488" w:rsidRDefault="00CB0488">
            <w:pPr>
              <w:pStyle w:val="a3"/>
              <w:ind w:firstLineChars="0" w:firstLine="0"/>
              <w:rPr>
                <w:rFonts w:ascii="Times New Roman" w:cs="FZYaoTi"/>
                <w:sz w:val="21"/>
                <w:szCs w:val="21"/>
              </w:rPr>
            </w:pPr>
          </w:p>
        </w:tc>
      </w:tr>
      <w:tr w:rsidR="00CB0488" w14:paraId="44573E5F" w14:textId="77777777">
        <w:trPr>
          <w:trHeight w:val="80"/>
          <w:jc w:val="center"/>
        </w:trPr>
        <w:tc>
          <w:tcPr>
            <w:tcW w:w="1367" w:type="dxa"/>
            <w:tcBorders>
              <w:top w:val="dotted" w:sz="4" w:space="0" w:color="auto"/>
              <w:bottom w:val="dotted" w:sz="4" w:space="0" w:color="auto"/>
            </w:tcBorders>
            <w:shd w:val="clear" w:color="auto" w:fill="BFBFBF"/>
            <w:vAlign w:val="center"/>
          </w:tcPr>
          <w:p w14:paraId="3632200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693" w:type="dxa"/>
            <w:tcBorders>
              <w:top w:val="dotted" w:sz="4" w:space="0" w:color="auto"/>
              <w:bottom w:val="dotted" w:sz="4" w:space="0" w:color="auto"/>
            </w:tcBorders>
          </w:tcPr>
          <w:p w14:paraId="3C030FD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5C83BBDE" w14:textId="77777777" w:rsidR="00CB0488" w:rsidRDefault="001F2DDA">
            <w:pPr>
              <w:pStyle w:val="a3"/>
              <w:numPr>
                <w:ilvl w:val="0"/>
                <w:numId w:val="10"/>
              </w:numPr>
              <w:ind w:firstLineChars="0" w:firstLine="0"/>
              <w:rPr>
                <w:rFonts w:ascii="Times New Roman" w:cs="FZYaoTi"/>
                <w:sz w:val="21"/>
                <w:szCs w:val="21"/>
              </w:rPr>
            </w:pPr>
            <w:r>
              <w:rPr>
                <w:rFonts w:ascii="Times New Roman" w:hAnsi="FZYaoTi" w:cs="FZYaoTi" w:hint="eastAsia"/>
                <w:sz w:val="21"/>
                <w:szCs w:val="21"/>
              </w:rPr>
              <w:t>交易指令：</w:t>
            </w:r>
          </w:p>
          <w:tbl>
            <w:tblPr>
              <w:tblW w:w="1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5"/>
            </w:tblGrid>
            <w:tr w:rsidR="00CB0488" w14:paraId="3C69CABD" w14:textId="77777777">
              <w:trPr>
                <w:trHeight w:val="300"/>
              </w:trPr>
              <w:tc>
                <w:tcPr>
                  <w:tcW w:w="1235" w:type="dxa"/>
                </w:tcPr>
                <w:p w14:paraId="44CB0ACA"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字段名</w:t>
                  </w:r>
                </w:p>
              </w:tc>
            </w:tr>
            <w:tr w:rsidR="00CB0488" w14:paraId="53F9DFBE" w14:textId="77777777">
              <w:trPr>
                <w:trHeight w:val="300"/>
              </w:trPr>
              <w:tc>
                <w:tcPr>
                  <w:tcW w:w="1235" w:type="dxa"/>
                </w:tcPr>
                <w:p w14:paraId="419388F4"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交易帐号</w:t>
                  </w:r>
                </w:p>
              </w:tc>
            </w:tr>
            <w:tr w:rsidR="00CB0488" w14:paraId="64D3D518" w14:textId="77777777">
              <w:trPr>
                <w:trHeight w:val="300"/>
              </w:trPr>
              <w:tc>
                <w:tcPr>
                  <w:tcW w:w="1235" w:type="dxa"/>
                </w:tcPr>
                <w:p w14:paraId="34095377"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代码</w:t>
                  </w:r>
                </w:p>
              </w:tc>
            </w:tr>
            <w:tr w:rsidR="00CB0488" w14:paraId="5D0D8A6D" w14:textId="77777777">
              <w:trPr>
                <w:trHeight w:val="300"/>
              </w:trPr>
              <w:tc>
                <w:tcPr>
                  <w:tcW w:w="1235" w:type="dxa"/>
                </w:tcPr>
                <w:p w14:paraId="2DA2E3E5"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名称</w:t>
                  </w:r>
                </w:p>
              </w:tc>
            </w:tr>
            <w:tr w:rsidR="00CB0488" w14:paraId="517C6198" w14:textId="77777777">
              <w:trPr>
                <w:trHeight w:val="300"/>
              </w:trPr>
              <w:tc>
                <w:tcPr>
                  <w:tcW w:w="1235" w:type="dxa"/>
                </w:tcPr>
                <w:p w14:paraId="6B846750"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买卖方向</w:t>
                  </w:r>
                </w:p>
              </w:tc>
            </w:tr>
            <w:tr w:rsidR="00CB0488" w14:paraId="71C38DBC" w14:textId="77777777">
              <w:trPr>
                <w:trHeight w:val="300"/>
              </w:trPr>
              <w:tc>
                <w:tcPr>
                  <w:tcW w:w="1235" w:type="dxa"/>
                </w:tcPr>
                <w:p w14:paraId="2BB8F609"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委托价格</w:t>
                  </w:r>
                </w:p>
              </w:tc>
            </w:tr>
            <w:tr w:rsidR="00CB0488" w14:paraId="78068ADA" w14:textId="77777777">
              <w:trPr>
                <w:trHeight w:val="300"/>
              </w:trPr>
              <w:tc>
                <w:tcPr>
                  <w:tcW w:w="1235" w:type="dxa"/>
                </w:tcPr>
                <w:p w14:paraId="762156A9"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价格类型</w:t>
                  </w:r>
                </w:p>
              </w:tc>
            </w:tr>
            <w:tr w:rsidR="00CB0488" w14:paraId="45E378CA" w14:textId="77777777">
              <w:trPr>
                <w:trHeight w:val="135"/>
              </w:trPr>
              <w:tc>
                <w:tcPr>
                  <w:tcW w:w="1235" w:type="dxa"/>
                </w:tcPr>
                <w:p w14:paraId="2E09B7F8"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委托数量</w:t>
                  </w:r>
                </w:p>
              </w:tc>
            </w:tr>
            <w:tr w:rsidR="00CB0488" w14:paraId="36ECBE7E" w14:textId="77777777">
              <w:trPr>
                <w:trHeight w:val="135"/>
              </w:trPr>
              <w:tc>
                <w:tcPr>
                  <w:tcW w:w="1235" w:type="dxa"/>
                </w:tcPr>
                <w:p w14:paraId="429DB31A"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委托类型</w:t>
                  </w:r>
                </w:p>
              </w:tc>
            </w:tr>
            <w:tr w:rsidR="00CB0488" w14:paraId="54FC1C8F" w14:textId="77777777">
              <w:trPr>
                <w:trHeight w:val="135"/>
              </w:trPr>
              <w:tc>
                <w:tcPr>
                  <w:tcW w:w="1235" w:type="dxa"/>
                </w:tcPr>
                <w:p w14:paraId="3354BDA4"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委托单位</w:t>
                  </w:r>
                </w:p>
              </w:tc>
            </w:tr>
            <w:tr w:rsidR="00CB0488" w14:paraId="4FB210EB" w14:textId="77777777">
              <w:trPr>
                <w:trHeight w:val="135"/>
              </w:trPr>
              <w:tc>
                <w:tcPr>
                  <w:tcW w:w="1235" w:type="dxa"/>
                </w:tcPr>
                <w:p w14:paraId="66E08DF0"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预留字段</w:t>
                  </w:r>
                  <w:r>
                    <w:rPr>
                      <w:rFonts w:ascii="Times New Roman" w:cs="FZYaoTi" w:hint="eastAsia"/>
                      <w:sz w:val="21"/>
                      <w:szCs w:val="21"/>
                    </w:rPr>
                    <w:t>1</w:t>
                  </w:r>
                </w:p>
              </w:tc>
            </w:tr>
            <w:tr w:rsidR="00CB0488" w14:paraId="198CA550" w14:textId="77777777">
              <w:trPr>
                <w:trHeight w:val="135"/>
              </w:trPr>
              <w:tc>
                <w:tcPr>
                  <w:tcW w:w="1235" w:type="dxa"/>
                </w:tcPr>
                <w:p w14:paraId="7D3FF450" w14:textId="77777777" w:rsidR="00CB0488" w:rsidRDefault="001F2DDA">
                  <w:pPr>
                    <w:widowControl w:val="0"/>
                    <w:ind w:firstLineChars="0" w:firstLine="0"/>
                    <w:rPr>
                      <w:rFonts w:ascii="Times New Roman" w:cs="FZYaoTi"/>
                      <w:sz w:val="21"/>
                      <w:szCs w:val="21"/>
                    </w:rPr>
                  </w:pPr>
                  <w:r>
                    <w:rPr>
                      <w:rFonts w:ascii="Times New Roman" w:hAnsi="FZYaoTi" w:cs="FZYaoTi" w:hint="eastAsia"/>
                      <w:sz w:val="21"/>
                      <w:szCs w:val="21"/>
                    </w:rPr>
                    <w:t>预留字段</w:t>
                  </w:r>
                  <w:r>
                    <w:rPr>
                      <w:rFonts w:ascii="Times New Roman" w:cs="FZYaoTi" w:hint="eastAsia"/>
                      <w:sz w:val="21"/>
                      <w:szCs w:val="21"/>
                    </w:rPr>
                    <w:t>2</w:t>
                  </w:r>
                </w:p>
              </w:tc>
            </w:tr>
          </w:tbl>
          <w:p w14:paraId="43AEB877" w14:textId="77777777" w:rsidR="00CB0488" w:rsidRDefault="00CB0488">
            <w:pPr>
              <w:pStyle w:val="a3"/>
              <w:ind w:firstLineChars="0" w:firstLine="0"/>
              <w:rPr>
                <w:rFonts w:ascii="Times New Roman" w:cs="FZYaoTi"/>
                <w:sz w:val="21"/>
                <w:szCs w:val="21"/>
              </w:rPr>
            </w:pPr>
          </w:p>
          <w:p w14:paraId="20E7953C" w14:textId="77777777" w:rsidR="00CB0488" w:rsidRDefault="00CB0488">
            <w:pPr>
              <w:pStyle w:val="a3"/>
              <w:ind w:firstLineChars="0" w:firstLine="0"/>
              <w:rPr>
                <w:rFonts w:ascii="Times New Roman" w:cs="FZYaoTi"/>
                <w:sz w:val="21"/>
                <w:szCs w:val="21"/>
              </w:rPr>
            </w:pPr>
          </w:p>
          <w:p w14:paraId="6F54D6C4" w14:textId="77777777" w:rsidR="00CB0488" w:rsidRDefault="00CB0488">
            <w:pPr>
              <w:pStyle w:val="a3"/>
              <w:ind w:firstLineChars="0" w:firstLine="0"/>
              <w:rPr>
                <w:rFonts w:ascii="Times New Roman" w:cs="FZYaoTi"/>
                <w:sz w:val="21"/>
                <w:szCs w:val="21"/>
              </w:rPr>
            </w:pPr>
          </w:p>
          <w:p w14:paraId="24C01158"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7766256C" w14:textId="77777777" w:rsidR="00CB0488" w:rsidRDefault="001F2DDA">
            <w:pPr>
              <w:pStyle w:val="a3"/>
              <w:numPr>
                <w:ilvl w:val="0"/>
                <w:numId w:val="11"/>
              </w:numPr>
              <w:ind w:firstLineChars="0" w:firstLine="0"/>
              <w:rPr>
                <w:rFonts w:ascii="Times New Roman" w:cs="FZYaoTi"/>
                <w:sz w:val="21"/>
                <w:szCs w:val="21"/>
              </w:rPr>
            </w:pPr>
            <w:r>
              <w:rPr>
                <w:rFonts w:ascii="Times New Roman" w:hAnsi="FZYaoTi" w:cs="FZYaoTi" w:hint="eastAsia"/>
                <w:sz w:val="21"/>
                <w:szCs w:val="21"/>
              </w:rPr>
              <w:t>修改</w:t>
            </w:r>
            <w:r>
              <w:rPr>
                <w:rFonts w:ascii="Times New Roman" w:cs="FZYaoTi" w:hint="eastAsia"/>
                <w:sz w:val="21"/>
                <w:szCs w:val="21"/>
              </w:rPr>
              <w:t xml:space="preserve"> </w:t>
            </w:r>
            <w:r>
              <w:rPr>
                <w:rFonts w:ascii="Times New Roman" w:hAnsi="FZYaoTi" w:cs="FZYaoTi" w:hint="eastAsia"/>
                <w:sz w:val="21"/>
                <w:szCs w:val="21"/>
              </w:rPr>
              <w:t>当日委托表</w:t>
            </w:r>
            <w:r>
              <w:rPr>
                <w:rFonts w:ascii="Times New Roman" w:cs="FZYaoTi" w:hint="eastAsia"/>
                <w:sz w:val="21"/>
                <w:szCs w:val="21"/>
              </w:rPr>
              <w:t xml:space="preserve"> </w:t>
            </w:r>
            <w:r>
              <w:rPr>
                <w:rFonts w:ascii="Times New Roman" w:hAnsi="FZYaoTi" w:cs="FZYaoTi" w:hint="eastAsia"/>
                <w:sz w:val="21"/>
                <w:szCs w:val="21"/>
              </w:rPr>
              <w:t>的委托状态</w:t>
            </w:r>
          </w:p>
          <w:p w14:paraId="24B692E0" w14:textId="77777777" w:rsidR="00CB0488" w:rsidRDefault="001F2DDA">
            <w:pPr>
              <w:pStyle w:val="a3"/>
              <w:rPr>
                <w:rFonts w:ascii="Times New Roman" w:cs="FZYaoTi"/>
                <w:sz w:val="21"/>
                <w:szCs w:val="21"/>
              </w:rPr>
            </w:pPr>
            <w:r>
              <w:rPr>
                <w:rFonts w:ascii="Times New Roman" w:hAnsi="FZYaoTi" w:cs="FZYaoTi" w:hint="eastAsia"/>
                <w:sz w:val="21"/>
                <w:szCs w:val="21"/>
              </w:rPr>
              <w:t>交易帐号，委托单号，代码，名称，买卖方向，委托价格，委托数量，委托类型，申报时间，</w:t>
            </w:r>
            <w:r>
              <w:rPr>
                <w:rFonts w:ascii="Times New Roman" w:hAnsi="FZYaoTi" w:cs="FZYaoTi" w:hint="eastAsia"/>
                <w:sz w:val="21"/>
                <w:szCs w:val="21"/>
                <w:highlight w:val="yellow"/>
              </w:rPr>
              <w:t>委托状态</w:t>
            </w:r>
            <w:r>
              <w:rPr>
                <w:rFonts w:ascii="Times New Roman" w:hAnsi="FZYaoTi" w:cs="FZYaoTi" w:hint="eastAsia"/>
                <w:sz w:val="21"/>
                <w:szCs w:val="21"/>
              </w:rPr>
              <w:t>，</w:t>
            </w:r>
            <w:r>
              <w:rPr>
                <w:rFonts w:ascii="Times New Roman" w:hAnsi="FZYaoTi" w:cs="FZYaoTi" w:hint="eastAsia"/>
                <w:sz w:val="21"/>
                <w:szCs w:val="21"/>
                <w:highlight w:val="yellow"/>
              </w:rPr>
              <w:t>可撤标识</w:t>
            </w:r>
            <w:r>
              <w:rPr>
                <w:rFonts w:ascii="Times New Roman" w:hAnsi="FZYaoTi" w:cs="FZYaoTi" w:hint="eastAsia"/>
                <w:sz w:val="21"/>
                <w:szCs w:val="21"/>
              </w:rPr>
              <w:t>，</w:t>
            </w:r>
            <w:r>
              <w:rPr>
                <w:rFonts w:ascii="Times New Roman" w:hAnsi="FZYaoTi" w:cs="FZYaoTi" w:hint="eastAsia"/>
                <w:sz w:val="21"/>
                <w:szCs w:val="21"/>
                <w:highlight w:val="yellow"/>
              </w:rPr>
              <w:t>成交数量</w:t>
            </w:r>
            <w:r>
              <w:rPr>
                <w:rFonts w:ascii="Times New Roman" w:hAnsi="FZYaoTi" w:cs="FZYaoTi" w:hint="eastAsia"/>
                <w:sz w:val="21"/>
                <w:szCs w:val="21"/>
              </w:rPr>
              <w:t>，</w:t>
            </w:r>
            <w:r>
              <w:rPr>
                <w:rFonts w:ascii="Times New Roman" w:hAnsi="FZYaoTi" w:cs="FZYaoTi" w:hint="eastAsia"/>
                <w:sz w:val="21"/>
                <w:szCs w:val="21"/>
                <w:highlight w:val="yellow"/>
              </w:rPr>
              <w:t>成交均价</w:t>
            </w:r>
            <w:r>
              <w:rPr>
                <w:rFonts w:ascii="Times New Roman" w:hAnsi="FZYaoTi" w:cs="FZYaoTi" w:hint="eastAsia"/>
                <w:sz w:val="21"/>
                <w:szCs w:val="21"/>
              </w:rPr>
              <w:t>，所属市场，预留字段。</w:t>
            </w:r>
            <w:r>
              <w:rPr>
                <w:rFonts w:ascii="Times New Roman" w:cs="FZYaoTi" w:hint="eastAsia"/>
                <w:sz w:val="21"/>
                <w:szCs w:val="21"/>
              </w:rPr>
              <w:t xml:space="preserve">    </w:t>
            </w:r>
          </w:p>
          <w:p w14:paraId="0B2D71EC" w14:textId="77777777" w:rsidR="00CB0488" w:rsidRDefault="00CB0488">
            <w:pPr>
              <w:pStyle w:val="a3"/>
              <w:rPr>
                <w:rFonts w:ascii="Times New Roman" w:cs="FZYaoTi"/>
                <w:sz w:val="21"/>
                <w:szCs w:val="21"/>
              </w:rPr>
            </w:pPr>
          </w:p>
          <w:p w14:paraId="69781657" w14:textId="77777777" w:rsidR="00CB0488" w:rsidRDefault="001F2DDA">
            <w:pPr>
              <w:pStyle w:val="a3"/>
              <w:rPr>
                <w:rFonts w:ascii="Times New Roman" w:cs="FZYaoTi"/>
                <w:sz w:val="21"/>
                <w:szCs w:val="21"/>
              </w:rPr>
            </w:pPr>
            <w:r>
              <w:rPr>
                <w:rFonts w:ascii="Times New Roman" w:hAnsi="FZYaoTi" w:cs="FZYaoTi" w:hint="eastAsia"/>
                <w:sz w:val="21"/>
                <w:szCs w:val="21"/>
              </w:rPr>
              <w:t>委托状态修改依据如下：</w:t>
            </w:r>
          </w:p>
          <w:p w14:paraId="3EFDFCDE" w14:textId="77777777" w:rsidR="00CB0488" w:rsidRDefault="00CB0488">
            <w:pPr>
              <w:pStyle w:val="a3"/>
              <w:ind w:firstLineChars="0" w:firstLine="0"/>
              <w:rPr>
                <w:rFonts w:ascii="Times New Roman" w:cs="FZYaoTi"/>
                <w:sz w:val="21"/>
                <w:szCs w:val="21"/>
              </w:rPr>
            </w:pPr>
          </w:p>
          <w:tbl>
            <w:tblPr>
              <w:tblW w:w="67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9"/>
              <w:gridCol w:w="4641"/>
              <w:gridCol w:w="1148"/>
            </w:tblGrid>
            <w:tr w:rsidR="00CB0488" w14:paraId="448223D2" w14:textId="77777777">
              <w:trPr>
                <w:jc w:val="center"/>
              </w:trPr>
              <w:tc>
                <w:tcPr>
                  <w:tcW w:w="919" w:type="dxa"/>
                  <w:tcBorders>
                    <w:top w:val="single" w:sz="12" w:space="0" w:color="auto"/>
                    <w:left w:val="single" w:sz="12" w:space="0" w:color="auto"/>
                  </w:tcBorders>
                </w:tcPr>
                <w:p w14:paraId="30DAB4C1"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委托状态</w:t>
                  </w:r>
                </w:p>
              </w:tc>
              <w:tc>
                <w:tcPr>
                  <w:tcW w:w="4641" w:type="dxa"/>
                  <w:tcBorders>
                    <w:top w:val="single" w:sz="12" w:space="0" w:color="auto"/>
                  </w:tcBorders>
                </w:tcPr>
                <w:p w14:paraId="51551D5D"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状态定义</w:t>
                  </w:r>
                </w:p>
              </w:tc>
              <w:tc>
                <w:tcPr>
                  <w:tcW w:w="1148" w:type="dxa"/>
                  <w:tcBorders>
                    <w:top w:val="single" w:sz="12" w:space="0" w:color="auto"/>
                  </w:tcBorders>
                </w:tcPr>
                <w:p w14:paraId="49545D0A"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可撤标识</w:t>
                  </w:r>
                </w:p>
              </w:tc>
            </w:tr>
            <w:tr w:rsidR="00CB0488" w14:paraId="45604720" w14:textId="77777777">
              <w:trPr>
                <w:jc w:val="center"/>
              </w:trPr>
              <w:tc>
                <w:tcPr>
                  <w:tcW w:w="919" w:type="dxa"/>
                  <w:tcBorders>
                    <w:top w:val="single" w:sz="12" w:space="0" w:color="auto"/>
                    <w:left w:val="single" w:sz="12" w:space="0" w:color="auto"/>
                  </w:tcBorders>
                </w:tcPr>
                <w:p w14:paraId="4FA50B4D" w14:textId="77777777" w:rsidR="00CB0488" w:rsidRDefault="001F2DDA">
                  <w:pPr>
                    <w:ind w:firstLineChars="0" w:firstLine="0"/>
                    <w:rPr>
                      <w:rFonts w:ascii="Times New Roman" w:cs="FZYaoTi"/>
                      <w:sz w:val="15"/>
                      <w:szCs w:val="15"/>
                    </w:rPr>
                  </w:pPr>
                  <w:r>
                    <w:rPr>
                      <w:rFonts w:ascii="Times New Roman" w:cs="FZYaoTi" w:hint="eastAsia"/>
                      <w:sz w:val="15"/>
                      <w:szCs w:val="15"/>
                    </w:rPr>
                    <w:t>0</w:t>
                  </w:r>
                  <w:r>
                    <w:rPr>
                      <w:rFonts w:ascii="Times New Roman" w:hAnsi="FZYaoTi" w:cs="FZYaoTi" w:hint="eastAsia"/>
                      <w:sz w:val="15"/>
                      <w:szCs w:val="15"/>
                    </w:rPr>
                    <w:t>未报</w:t>
                  </w:r>
                </w:p>
              </w:tc>
              <w:tc>
                <w:tcPr>
                  <w:tcW w:w="4641" w:type="dxa"/>
                  <w:tcBorders>
                    <w:top w:val="single" w:sz="12" w:space="0" w:color="auto"/>
                  </w:tcBorders>
                </w:tcPr>
                <w:p w14:paraId="09AF64EA"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买卖委托单还没有报送到交易所</w:t>
                  </w:r>
                </w:p>
              </w:tc>
              <w:tc>
                <w:tcPr>
                  <w:tcW w:w="1148" w:type="dxa"/>
                  <w:tcBorders>
                    <w:top w:val="single" w:sz="12" w:space="0" w:color="auto"/>
                  </w:tcBorders>
                </w:tcPr>
                <w:p w14:paraId="28BF139D"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可撤</w:t>
                  </w:r>
                </w:p>
              </w:tc>
            </w:tr>
            <w:tr w:rsidR="00CB0488" w14:paraId="2A91B2E2" w14:textId="77777777">
              <w:trPr>
                <w:jc w:val="center"/>
              </w:trPr>
              <w:tc>
                <w:tcPr>
                  <w:tcW w:w="919" w:type="dxa"/>
                  <w:tcBorders>
                    <w:top w:val="single" w:sz="4" w:space="0" w:color="auto"/>
                    <w:left w:val="single" w:sz="12" w:space="0" w:color="auto"/>
                    <w:bottom w:val="single" w:sz="12" w:space="0" w:color="auto"/>
                  </w:tcBorders>
                </w:tcPr>
                <w:p w14:paraId="19956F58" w14:textId="77777777" w:rsidR="00CB0488" w:rsidRDefault="001F2DDA">
                  <w:pPr>
                    <w:ind w:firstLineChars="0" w:firstLine="0"/>
                    <w:rPr>
                      <w:rFonts w:ascii="Times New Roman" w:cs="FZYaoTi"/>
                      <w:sz w:val="15"/>
                      <w:szCs w:val="15"/>
                    </w:rPr>
                  </w:pPr>
                  <w:r>
                    <w:rPr>
                      <w:rFonts w:ascii="Times New Roman" w:cs="FZYaoTi" w:hint="eastAsia"/>
                      <w:sz w:val="15"/>
                      <w:szCs w:val="15"/>
                    </w:rPr>
                    <w:t>1</w:t>
                  </w:r>
                  <w:r>
                    <w:rPr>
                      <w:rFonts w:ascii="Times New Roman" w:hAnsi="FZYaoTi" w:cs="FZYaoTi" w:hint="eastAsia"/>
                      <w:sz w:val="15"/>
                      <w:szCs w:val="15"/>
                    </w:rPr>
                    <w:t>待报</w:t>
                  </w:r>
                </w:p>
              </w:tc>
              <w:tc>
                <w:tcPr>
                  <w:tcW w:w="4641" w:type="dxa"/>
                  <w:tcBorders>
                    <w:top w:val="single" w:sz="4" w:space="0" w:color="auto"/>
                    <w:bottom w:val="single" w:sz="12" w:space="0" w:color="auto"/>
                  </w:tcBorders>
                </w:tcPr>
                <w:p w14:paraId="14DD38D8"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买卖委托单已发送但是还没有收到交易所的接收确认信息</w:t>
                  </w:r>
                </w:p>
              </w:tc>
              <w:tc>
                <w:tcPr>
                  <w:tcW w:w="1148" w:type="dxa"/>
                  <w:tcBorders>
                    <w:top w:val="single" w:sz="4" w:space="0" w:color="auto"/>
                    <w:bottom w:val="single" w:sz="12" w:space="0" w:color="auto"/>
                  </w:tcBorders>
                </w:tcPr>
                <w:p w14:paraId="05DA80F4"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757BFE51" w14:textId="77777777">
              <w:trPr>
                <w:jc w:val="center"/>
              </w:trPr>
              <w:tc>
                <w:tcPr>
                  <w:tcW w:w="919" w:type="dxa"/>
                  <w:tcBorders>
                    <w:top w:val="single" w:sz="4" w:space="0" w:color="auto"/>
                    <w:left w:val="single" w:sz="12" w:space="0" w:color="auto"/>
                    <w:bottom w:val="single" w:sz="12" w:space="0" w:color="auto"/>
                  </w:tcBorders>
                </w:tcPr>
                <w:p w14:paraId="32886251" w14:textId="77777777" w:rsidR="00CB0488" w:rsidRDefault="001F2DDA">
                  <w:pPr>
                    <w:ind w:firstLineChars="0" w:firstLine="0"/>
                    <w:rPr>
                      <w:rFonts w:ascii="Times New Roman" w:cs="FZYaoTi"/>
                      <w:sz w:val="15"/>
                      <w:szCs w:val="15"/>
                    </w:rPr>
                  </w:pPr>
                  <w:r>
                    <w:rPr>
                      <w:rFonts w:ascii="Times New Roman" w:cs="FZYaoTi" w:hint="eastAsia"/>
                      <w:sz w:val="15"/>
                      <w:szCs w:val="15"/>
                    </w:rPr>
                    <w:t>2</w:t>
                  </w:r>
                  <w:r>
                    <w:rPr>
                      <w:rFonts w:ascii="Times New Roman" w:hAnsi="FZYaoTi" w:cs="FZYaoTi" w:hint="eastAsia"/>
                      <w:sz w:val="15"/>
                      <w:szCs w:val="15"/>
                    </w:rPr>
                    <w:t>已报</w:t>
                  </w:r>
                </w:p>
              </w:tc>
              <w:tc>
                <w:tcPr>
                  <w:tcW w:w="4641" w:type="dxa"/>
                  <w:tcBorders>
                    <w:top w:val="single" w:sz="4" w:space="0" w:color="auto"/>
                    <w:bottom w:val="single" w:sz="12" w:space="0" w:color="auto"/>
                  </w:tcBorders>
                </w:tcPr>
                <w:p w14:paraId="35308B94"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接收到交易所接收到委托的确认信息</w:t>
                  </w:r>
                </w:p>
              </w:tc>
              <w:tc>
                <w:tcPr>
                  <w:tcW w:w="1148" w:type="dxa"/>
                  <w:tcBorders>
                    <w:top w:val="single" w:sz="4" w:space="0" w:color="auto"/>
                    <w:bottom w:val="single" w:sz="12" w:space="0" w:color="auto"/>
                  </w:tcBorders>
                </w:tcPr>
                <w:p w14:paraId="2267718D"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可撤</w:t>
                  </w:r>
                </w:p>
              </w:tc>
            </w:tr>
            <w:tr w:rsidR="00CB0488" w14:paraId="1E27F5F1" w14:textId="77777777">
              <w:trPr>
                <w:jc w:val="center"/>
              </w:trPr>
              <w:tc>
                <w:tcPr>
                  <w:tcW w:w="919" w:type="dxa"/>
                  <w:tcBorders>
                    <w:top w:val="single" w:sz="4" w:space="0" w:color="auto"/>
                    <w:left w:val="single" w:sz="12" w:space="0" w:color="auto"/>
                    <w:bottom w:val="single" w:sz="12" w:space="0" w:color="auto"/>
                  </w:tcBorders>
                </w:tcPr>
                <w:p w14:paraId="30D8704C" w14:textId="77777777" w:rsidR="00CB0488" w:rsidRDefault="001F2DDA">
                  <w:pPr>
                    <w:ind w:firstLineChars="0" w:firstLine="0"/>
                    <w:rPr>
                      <w:rFonts w:ascii="Times New Roman" w:cs="FZYaoTi"/>
                      <w:sz w:val="15"/>
                      <w:szCs w:val="15"/>
                    </w:rPr>
                  </w:pPr>
                  <w:r>
                    <w:rPr>
                      <w:rFonts w:ascii="Times New Roman" w:cs="FZYaoTi" w:hint="eastAsia"/>
                      <w:sz w:val="15"/>
                      <w:szCs w:val="15"/>
                    </w:rPr>
                    <w:t>3</w:t>
                  </w:r>
                  <w:r>
                    <w:rPr>
                      <w:rFonts w:ascii="Times New Roman" w:hAnsi="FZYaoTi" w:cs="FZYaoTi" w:hint="eastAsia"/>
                      <w:sz w:val="15"/>
                      <w:szCs w:val="15"/>
                    </w:rPr>
                    <w:t>已报待撤</w:t>
                  </w:r>
                </w:p>
              </w:tc>
              <w:tc>
                <w:tcPr>
                  <w:tcW w:w="4641" w:type="dxa"/>
                  <w:tcBorders>
                    <w:top w:val="single" w:sz="4" w:space="0" w:color="auto"/>
                    <w:bottom w:val="single" w:sz="12" w:space="0" w:color="auto"/>
                  </w:tcBorders>
                </w:tcPr>
                <w:p w14:paraId="7A58EBA6"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买卖委托单已确定报送，决定撤单，已经发送了撤单委托但还没有收到交易所的接收确认信息</w:t>
                  </w:r>
                </w:p>
              </w:tc>
              <w:tc>
                <w:tcPr>
                  <w:tcW w:w="1148" w:type="dxa"/>
                  <w:tcBorders>
                    <w:top w:val="single" w:sz="4" w:space="0" w:color="auto"/>
                    <w:bottom w:val="single" w:sz="12" w:space="0" w:color="auto"/>
                  </w:tcBorders>
                </w:tcPr>
                <w:p w14:paraId="4055298E"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63813360" w14:textId="77777777">
              <w:trPr>
                <w:jc w:val="center"/>
              </w:trPr>
              <w:tc>
                <w:tcPr>
                  <w:tcW w:w="919" w:type="dxa"/>
                  <w:tcBorders>
                    <w:top w:val="single" w:sz="4" w:space="0" w:color="auto"/>
                    <w:left w:val="single" w:sz="12" w:space="0" w:color="auto"/>
                    <w:bottom w:val="single" w:sz="12" w:space="0" w:color="auto"/>
                  </w:tcBorders>
                </w:tcPr>
                <w:p w14:paraId="7E12F1B8" w14:textId="77777777" w:rsidR="00CB0488" w:rsidRDefault="001F2DDA">
                  <w:pPr>
                    <w:ind w:firstLineChars="0" w:firstLine="0"/>
                    <w:rPr>
                      <w:rFonts w:ascii="Times New Roman" w:cs="FZYaoTi"/>
                      <w:sz w:val="15"/>
                      <w:szCs w:val="15"/>
                    </w:rPr>
                  </w:pPr>
                  <w:r>
                    <w:rPr>
                      <w:rFonts w:ascii="Times New Roman" w:cs="FZYaoTi" w:hint="eastAsia"/>
                      <w:sz w:val="15"/>
                      <w:szCs w:val="15"/>
                    </w:rPr>
                    <w:t>4</w:t>
                  </w:r>
                  <w:r>
                    <w:rPr>
                      <w:rFonts w:ascii="Times New Roman" w:hAnsi="FZYaoTi" w:cs="FZYaoTi" w:hint="eastAsia"/>
                      <w:sz w:val="15"/>
                      <w:szCs w:val="15"/>
                    </w:rPr>
                    <w:t>部成</w:t>
                  </w:r>
                </w:p>
              </w:tc>
              <w:tc>
                <w:tcPr>
                  <w:tcW w:w="4641" w:type="dxa"/>
                  <w:tcBorders>
                    <w:top w:val="single" w:sz="4" w:space="0" w:color="auto"/>
                    <w:bottom w:val="single" w:sz="12" w:space="0" w:color="auto"/>
                  </w:tcBorders>
                </w:tcPr>
                <w:p w14:paraId="37D01183"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接收到交易所返回的部分成交回报</w:t>
                  </w:r>
                </w:p>
              </w:tc>
              <w:tc>
                <w:tcPr>
                  <w:tcW w:w="1148" w:type="dxa"/>
                  <w:tcBorders>
                    <w:top w:val="single" w:sz="4" w:space="0" w:color="auto"/>
                    <w:bottom w:val="single" w:sz="12" w:space="0" w:color="auto"/>
                  </w:tcBorders>
                </w:tcPr>
                <w:p w14:paraId="443C9732"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可撤</w:t>
                  </w:r>
                </w:p>
              </w:tc>
            </w:tr>
            <w:tr w:rsidR="00CB0488" w14:paraId="721E4E19" w14:textId="77777777">
              <w:trPr>
                <w:jc w:val="center"/>
              </w:trPr>
              <w:tc>
                <w:tcPr>
                  <w:tcW w:w="919" w:type="dxa"/>
                  <w:tcBorders>
                    <w:top w:val="single" w:sz="4" w:space="0" w:color="auto"/>
                    <w:left w:val="single" w:sz="12" w:space="0" w:color="auto"/>
                    <w:bottom w:val="single" w:sz="12" w:space="0" w:color="auto"/>
                  </w:tcBorders>
                </w:tcPr>
                <w:p w14:paraId="6E9CDE63" w14:textId="77777777" w:rsidR="00CB0488" w:rsidRDefault="001F2DDA">
                  <w:pPr>
                    <w:ind w:firstLineChars="0" w:firstLine="0"/>
                    <w:rPr>
                      <w:rFonts w:ascii="Times New Roman" w:cs="FZYaoTi"/>
                      <w:sz w:val="15"/>
                      <w:szCs w:val="15"/>
                    </w:rPr>
                  </w:pPr>
                  <w:r>
                    <w:rPr>
                      <w:rFonts w:ascii="Times New Roman" w:cs="FZYaoTi" w:hint="eastAsia"/>
                      <w:sz w:val="15"/>
                      <w:szCs w:val="15"/>
                    </w:rPr>
                    <w:t>5</w:t>
                  </w:r>
                  <w:r>
                    <w:rPr>
                      <w:rFonts w:ascii="Times New Roman" w:hAnsi="FZYaoTi" w:cs="FZYaoTi" w:hint="eastAsia"/>
                      <w:sz w:val="15"/>
                      <w:szCs w:val="15"/>
                    </w:rPr>
                    <w:t>部成待撤</w:t>
                  </w:r>
                </w:p>
              </w:tc>
              <w:tc>
                <w:tcPr>
                  <w:tcW w:w="4641" w:type="dxa"/>
                  <w:tcBorders>
                    <w:top w:val="single" w:sz="4" w:space="0" w:color="auto"/>
                    <w:bottom w:val="single" w:sz="12" w:space="0" w:color="auto"/>
                  </w:tcBorders>
                </w:tcPr>
                <w:p w14:paraId="130C671E"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买卖委托已部分成交，决定撤单，已经发送了撤单委托但还没有收到交易所的接收确认信息</w:t>
                  </w:r>
                </w:p>
              </w:tc>
              <w:tc>
                <w:tcPr>
                  <w:tcW w:w="1148" w:type="dxa"/>
                  <w:tcBorders>
                    <w:top w:val="single" w:sz="4" w:space="0" w:color="auto"/>
                    <w:bottom w:val="single" w:sz="12" w:space="0" w:color="auto"/>
                  </w:tcBorders>
                </w:tcPr>
                <w:p w14:paraId="5DDC93C8"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58911CBF" w14:textId="77777777">
              <w:trPr>
                <w:jc w:val="center"/>
              </w:trPr>
              <w:tc>
                <w:tcPr>
                  <w:tcW w:w="919" w:type="dxa"/>
                  <w:tcBorders>
                    <w:top w:val="single" w:sz="4" w:space="0" w:color="auto"/>
                    <w:left w:val="single" w:sz="12" w:space="0" w:color="auto"/>
                    <w:bottom w:val="single" w:sz="4" w:space="0" w:color="auto"/>
                  </w:tcBorders>
                </w:tcPr>
                <w:p w14:paraId="0FA70B3F" w14:textId="77777777" w:rsidR="00CB0488" w:rsidRDefault="001F2DDA">
                  <w:pPr>
                    <w:ind w:firstLineChars="0" w:firstLine="0"/>
                    <w:rPr>
                      <w:rFonts w:ascii="Times New Roman" w:cs="FZYaoTi"/>
                      <w:sz w:val="15"/>
                      <w:szCs w:val="15"/>
                    </w:rPr>
                  </w:pPr>
                  <w:r>
                    <w:rPr>
                      <w:rFonts w:ascii="Times New Roman" w:cs="FZYaoTi" w:hint="eastAsia"/>
                      <w:sz w:val="15"/>
                      <w:szCs w:val="15"/>
                    </w:rPr>
                    <w:t>6</w:t>
                  </w:r>
                  <w:r>
                    <w:rPr>
                      <w:rFonts w:ascii="Times New Roman" w:hAnsi="FZYaoTi" w:cs="FZYaoTi" w:hint="eastAsia"/>
                      <w:sz w:val="15"/>
                      <w:szCs w:val="15"/>
                    </w:rPr>
                    <w:t>部撤</w:t>
                  </w:r>
                </w:p>
              </w:tc>
              <w:tc>
                <w:tcPr>
                  <w:tcW w:w="4641" w:type="dxa"/>
                  <w:tcBorders>
                    <w:top w:val="single" w:sz="4" w:space="0" w:color="auto"/>
                    <w:bottom w:val="single" w:sz="4" w:space="0" w:color="auto"/>
                  </w:tcBorders>
                </w:tcPr>
                <w:p w14:paraId="16673499"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接收到交易所买卖委托部分撤单成功回报</w:t>
                  </w:r>
                </w:p>
              </w:tc>
              <w:tc>
                <w:tcPr>
                  <w:tcW w:w="1148" w:type="dxa"/>
                  <w:tcBorders>
                    <w:top w:val="single" w:sz="4" w:space="0" w:color="auto"/>
                    <w:bottom w:val="single" w:sz="4" w:space="0" w:color="auto"/>
                  </w:tcBorders>
                </w:tcPr>
                <w:p w14:paraId="10599AB7"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3896AFDA" w14:textId="77777777">
              <w:trPr>
                <w:jc w:val="center"/>
              </w:trPr>
              <w:tc>
                <w:tcPr>
                  <w:tcW w:w="919" w:type="dxa"/>
                  <w:tcBorders>
                    <w:top w:val="single" w:sz="4" w:space="0" w:color="auto"/>
                    <w:left w:val="single" w:sz="12" w:space="0" w:color="auto"/>
                    <w:bottom w:val="single" w:sz="4" w:space="0" w:color="auto"/>
                  </w:tcBorders>
                </w:tcPr>
                <w:p w14:paraId="5208A30D" w14:textId="77777777" w:rsidR="00CB0488" w:rsidRDefault="001F2DDA">
                  <w:pPr>
                    <w:ind w:firstLineChars="0" w:firstLine="0"/>
                    <w:rPr>
                      <w:rFonts w:ascii="Times New Roman" w:cs="FZYaoTi"/>
                      <w:sz w:val="15"/>
                      <w:szCs w:val="15"/>
                    </w:rPr>
                  </w:pPr>
                  <w:r>
                    <w:rPr>
                      <w:rFonts w:ascii="Times New Roman" w:cs="FZYaoTi" w:hint="eastAsia"/>
                      <w:sz w:val="15"/>
                      <w:szCs w:val="15"/>
                    </w:rPr>
                    <w:t>7</w:t>
                  </w:r>
                  <w:r>
                    <w:rPr>
                      <w:rFonts w:ascii="Times New Roman" w:hAnsi="FZYaoTi" w:cs="FZYaoTi" w:hint="eastAsia"/>
                      <w:sz w:val="15"/>
                      <w:szCs w:val="15"/>
                    </w:rPr>
                    <w:t>已撤</w:t>
                  </w:r>
                </w:p>
              </w:tc>
              <w:tc>
                <w:tcPr>
                  <w:tcW w:w="4641" w:type="dxa"/>
                  <w:tcBorders>
                    <w:top w:val="single" w:sz="4" w:space="0" w:color="auto"/>
                    <w:bottom w:val="single" w:sz="4" w:space="0" w:color="auto"/>
                  </w:tcBorders>
                </w:tcPr>
                <w:p w14:paraId="3064177E"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买卖委托全部撤单成功</w:t>
                  </w:r>
                </w:p>
              </w:tc>
              <w:tc>
                <w:tcPr>
                  <w:tcW w:w="1148" w:type="dxa"/>
                  <w:tcBorders>
                    <w:top w:val="single" w:sz="4" w:space="0" w:color="auto"/>
                    <w:bottom w:val="single" w:sz="4" w:space="0" w:color="auto"/>
                  </w:tcBorders>
                </w:tcPr>
                <w:p w14:paraId="0AE61A96"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25DC0A65" w14:textId="77777777">
              <w:trPr>
                <w:jc w:val="center"/>
              </w:trPr>
              <w:tc>
                <w:tcPr>
                  <w:tcW w:w="919" w:type="dxa"/>
                  <w:tcBorders>
                    <w:top w:val="single" w:sz="4" w:space="0" w:color="auto"/>
                    <w:left w:val="single" w:sz="12" w:space="0" w:color="auto"/>
                    <w:bottom w:val="single" w:sz="4" w:space="0" w:color="auto"/>
                  </w:tcBorders>
                </w:tcPr>
                <w:p w14:paraId="07E5235A" w14:textId="77777777" w:rsidR="00CB0488" w:rsidRDefault="001F2DDA">
                  <w:pPr>
                    <w:ind w:firstLineChars="0" w:firstLine="0"/>
                    <w:rPr>
                      <w:rFonts w:ascii="Times New Roman" w:cs="FZYaoTi"/>
                      <w:sz w:val="15"/>
                      <w:szCs w:val="15"/>
                    </w:rPr>
                  </w:pPr>
                  <w:r>
                    <w:rPr>
                      <w:rFonts w:ascii="Times New Roman" w:cs="FZYaoTi" w:hint="eastAsia"/>
                      <w:sz w:val="15"/>
                      <w:szCs w:val="15"/>
                    </w:rPr>
                    <w:t>8</w:t>
                  </w:r>
                  <w:r>
                    <w:rPr>
                      <w:rFonts w:ascii="Times New Roman" w:hAnsi="FZYaoTi" w:cs="FZYaoTi" w:hint="eastAsia"/>
                      <w:sz w:val="15"/>
                      <w:szCs w:val="15"/>
                    </w:rPr>
                    <w:t>已成</w:t>
                  </w:r>
                </w:p>
              </w:tc>
              <w:tc>
                <w:tcPr>
                  <w:tcW w:w="4641" w:type="dxa"/>
                  <w:tcBorders>
                    <w:top w:val="single" w:sz="4" w:space="0" w:color="auto"/>
                    <w:bottom w:val="single" w:sz="4" w:space="0" w:color="auto"/>
                  </w:tcBorders>
                </w:tcPr>
                <w:p w14:paraId="7C89EF69"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买卖委托全部成交</w:t>
                  </w:r>
                </w:p>
              </w:tc>
              <w:tc>
                <w:tcPr>
                  <w:tcW w:w="1148" w:type="dxa"/>
                  <w:tcBorders>
                    <w:top w:val="single" w:sz="4" w:space="0" w:color="auto"/>
                    <w:bottom w:val="single" w:sz="4" w:space="0" w:color="auto"/>
                  </w:tcBorders>
                </w:tcPr>
                <w:p w14:paraId="52B2866E"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r w:rsidR="00CB0488" w14:paraId="6DE4EC88" w14:textId="77777777">
              <w:trPr>
                <w:jc w:val="center"/>
              </w:trPr>
              <w:tc>
                <w:tcPr>
                  <w:tcW w:w="919" w:type="dxa"/>
                  <w:tcBorders>
                    <w:top w:val="single" w:sz="4" w:space="0" w:color="auto"/>
                    <w:left w:val="single" w:sz="12" w:space="0" w:color="auto"/>
                    <w:bottom w:val="single" w:sz="4" w:space="0" w:color="auto"/>
                  </w:tcBorders>
                </w:tcPr>
                <w:p w14:paraId="058795C5" w14:textId="77777777" w:rsidR="00CB0488" w:rsidRDefault="001F2DDA">
                  <w:pPr>
                    <w:ind w:firstLineChars="0" w:firstLine="0"/>
                    <w:rPr>
                      <w:rFonts w:ascii="Times New Roman" w:cs="FZYaoTi"/>
                      <w:sz w:val="15"/>
                      <w:szCs w:val="15"/>
                    </w:rPr>
                  </w:pPr>
                  <w:r>
                    <w:rPr>
                      <w:rFonts w:ascii="Times New Roman" w:cs="FZYaoTi" w:hint="eastAsia"/>
                      <w:sz w:val="15"/>
                      <w:szCs w:val="15"/>
                    </w:rPr>
                    <w:t>9</w:t>
                  </w:r>
                  <w:r>
                    <w:rPr>
                      <w:rFonts w:ascii="Times New Roman" w:hAnsi="FZYaoTi" w:cs="FZYaoTi" w:hint="eastAsia"/>
                      <w:sz w:val="15"/>
                      <w:szCs w:val="15"/>
                    </w:rPr>
                    <w:t>废单</w:t>
                  </w:r>
                </w:p>
              </w:tc>
              <w:tc>
                <w:tcPr>
                  <w:tcW w:w="4641" w:type="dxa"/>
                  <w:tcBorders>
                    <w:top w:val="single" w:sz="4" w:space="0" w:color="auto"/>
                    <w:bottom w:val="single" w:sz="4" w:space="0" w:color="auto"/>
                  </w:tcBorders>
                </w:tcPr>
                <w:p w14:paraId="3D894836"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收盘时被交易所强行撤销委托</w:t>
                  </w:r>
                </w:p>
              </w:tc>
              <w:tc>
                <w:tcPr>
                  <w:tcW w:w="1148" w:type="dxa"/>
                  <w:tcBorders>
                    <w:top w:val="single" w:sz="4" w:space="0" w:color="auto"/>
                    <w:bottom w:val="single" w:sz="4" w:space="0" w:color="auto"/>
                  </w:tcBorders>
                </w:tcPr>
                <w:p w14:paraId="56A40872" w14:textId="77777777" w:rsidR="00CB0488" w:rsidRDefault="001F2DDA">
                  <w:pPr>
                    <w:ind w:firstLineChars="0" w:firstLine="0"/>
                    <w:rPr>
                      <w:rFonts w:ascii="Times New Roman" w:cs="FZYaoTi"/>
                      <w:sz w:val="15"/>
                      <w:szCs w:val="15"/>
                    </w:rPr>
                  </w:pPr>
                  <w:r>
                    <w:rPr>
                      <w:rFonts w:ascii="Times New Roman" w:hAnsi="FZYaoTi" w:cs="FZYaoTi" w:hint="eastAsia"/>
                      <w:sz w:val="15"/>
                      <w:szCs w:val="15"/>
                    </w:rPr>
                    <w:t>不可撤</w:t>
                  </w:r>
                </w:p>
              </w:tc>
            </w:tr>
          </w:tbl>
          <w:p w14:paraId="02530590" w14:textId="77777777" w:rsidR="00CB0488" w:rsidRDefault="00CB0488">
            <w:pPr>
              <w:pStyle w:val="a3"/>
              <w:ind w:firstLineChars="0" w:firstLine="0"/>
              <w:rPr>
                <w:rFonts w:ascii="Times New Roman" w:cs="FZYaoTi"/>
                <w:sz w:val="21"/>
                <w:szCs w:val="21"/>
                <w:highlight w:val="yellow"/>
              </w:rPr>
            </w:pPr>
          </w:p>
          <w:p w14:paraId="46090502"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2</w:t>
            </w:r>
            <w:r>
              <w:rPr>
                <w:rFonts w:ascii="Times New Roman" w:hAnsi="FZYaoTi" w:cs="FZYaoTi" w:hint="eastAsia"/>
                <w:sz w:val="21"/>
                <w:szCs w:val="21"/>
              </w:rPr>
              <w:t>）</w:t>
            </w:r>
            <w:r>
              <w:rPr>
                <w:rFonts w:ascii="Times New Roman" w:cs="FZYaoTi" w:hint="eastAsia"/>
                <w:sz w:val="21"/>
                <w:szCs w:val="21"/>
              </w:rPr>
              <w:t xml:space="preserve"> </w:t>
            </w:r>
            <w:r>
              <w:rPr>
                <w:rFonts w:ascii="Times New Roman" w:hAnsi="FZYaoTi" w:cs="FZYaoTi" w:hint="eastAsia"/>
                <w:sz w:val="21"/>
                <w:szCs w:val="21"/>
              </w:rPr>
              <w:t>当日成交表</w:t>
            </w:r>
          </w:p>
          <w:p w14:paraId="6311F132"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808080"/>
                <w:sz w:val="21"/>
                <w:szCs w:val="21"/>
              </w:rPr>
              <w:t xml:space="preserve">   </w:t>
            </w:r>
            <w:r>
              <w:rPr>
                <w:rFonts w:ascii="Times New Roman" w:hAnsi="FZYaoTi" w:cs="FZYaoTi" w:hint="eastAsia"/>
                <w:color w:val="000000"/>
                <w:sz w:val="21"/>
                <w:szCs w:val="21"/>
              </w:rPr>
              <w:t>交易帐号，委托单号，成交单号，代码，名称，买卖方向，成交价格，成交数量，成交金额，成交类型，成交时间，所属市场预留字段</w:t>
            </w:r>
          </w:p>
          <w:p w14:paraId="425F0958" w14:textId="77777777" w:rsidR="00CB0488" w:rsidRDefault="00CB0488">
            <w:pPr>
              <w:pStyle w:val="a3"/>
              <w:ind w:firstLineChars="0" w:firstLine="0"/>
              <w:rPr>
                <w:rFonts w:ascii="Times New Roman" w:cs="FZYaoTi"/>
                <w:sz w:val="21"/>
                <w:szCs w:val="21"/>
              </w:rPr>
            </w:pPr>
          </w:p>
          <w:p w14:paraId="52F64A50" w14:textId="77777777" w:rsidR="00CB0488" w:rsidRDefault="001F2DDA">
            <w:pPr>
              <w:pStyle w:val="a3"/>
              <w:ind w:firstLineChars="0" w:firstLine="0"/>
              <w:rPr>
                <w:rFonts w:ascii="Times New Roman" w:cs="FZYaoTi"/>
                <w:color w:val="000000"/>
                <w:sz w:val="21"/>
                <w:szCs w:val="21"/>
              </w:rPr>
            </w:pPr>
            <w:r>
              <w:rPr>
                <w:rFonts w:ascii="Times New Roman" w:cs="FZYaoTi" w:hint="eastAsia"/>
                <w:sz w:val="21"/>
                <w:szCs w:val="21"/>
              </w:rPr>
              <w:t xml:space="preserve"> 3</w:t>
            </w:r>
            <w:r>
              <w:rPr>
                <w:rFonts w:ascii="Times New Roman" w:hAnsi="FZYaoTi" w:cs="FZYaoTi" w:hint="eastAsia"/>
                <w:sz w:val="21"/>
                <w:szCs w:val="21"/>
              </w:rPr>
              <w:t>）</w:t>
            </w:r>
            <w:r>
              <w:rPr>
                <w:rFonts w:ascii="Times New Roman" w:hAnsi="FZYaoTi" w:cs="FZYaoTi" w:hint="eastAsia"/>
                <w:color w:val="000000"/>
                <w:sz w:val="21"/>
                <w:szCs w:val="21"/>
              </w:rPr>
              <w:t>资金冻结表</w:t>
            </w:r>
          </w:p>
          <w:p w14:paraId="4D8DB4A1" w14:textId="77777777" w:rsidR="00CB0488" w:rsidRDefault="001F2DDA">
            <w:pPr>
              <w:pStyle w:val="a3"/>
              <w:rPr>
                <w:rFonts w:ascii="Times New Roman" w:cs="FZYaoTi"/>
                <w:color w:val="000000"/>
                <w:sz w:val="21"/>
                <w:szCs w:val="21"/>
              </w:rPr>
            </w:pPr>
            <w:r>
              <w:rPr>
                <w:rFonts w:ascii="Times New Roman" w:hAnsi="FZYaoTi" w:cs="FZYaoTi" w:hint="eastAsia"/>
                <w:color w:val="000000"/>
                <w:sz w:val="21"/>
                <w:szCs w:val="21"/>
              </w:rPr>
              <w:t>交易账户，冻结编号，冻结时间，冻结类型，冻结金额，解冻时间，解冻日期，</w:t>
            </w:r>
            <w:r>
              <w:rPr>
                <w:rFonts w:ascii="Times New Roman" w:hAnsi="FZYaoTi" w:cs="FZYaoTi" w:hint="eastAsia"/>
                <w:color w:val="000000"/>
                <w:sz w:val="21"/>
                <w:szCs w:val="21"/>
                <w:highlight w:val="yellow"/>
              </w:rPr>
              <w:t>剩余冻结金额</w:t>
            </w:r>
            <w:r>
              <w:rPr>
                <w:rFonts w:ascii="Times New Roman" w:hAnsi="FZYaoTi" w:cs="FZYaoTi" w:hint="eastAsia"/>
                <w:color w:val="000000"/>
                <w:sz w:val="21"/>
                <w:szCs w:val="21"/>
              </w:rPr>
              <w:t>，币种</w:t>
            </w:r>
          </w:p>
          <w:p w14:paraId="50576EF6" w14:textId="77777777" w:rsidR="00CB0488" w:rsidRDefault="00CB0488">
            <w:pPr>
              <w:pStyle w:val="a3"/>
              <w:ind w:firstLineChars="0" w:firstLine="0"/>
              <w:rPr>
                <w:rFonts w:ascii="Times New Roman" w:cs="FZYaoTi"/>
                <w:sz w:val="21"/>
                <w:szCs w:val="21"/>
              </w:rPr>
            </w:pPr>
          </w:p>
          <w:p w14:paraId="4548B17A" w14:textId="77777777" w:rsidR="00CB0488" w:rsidRDefault="001F2DDA">
            <w:pPr>
              <w:pStyle w:val="a3"/>
              <w:ind w:firstLineChars="0" w:firstLine="0"/>
              <w:rPr>
                <w:rFonts w:ascii="Times New Roman" w:cs="FZYaoTi"/>
                <w:color w:val="000000"/>
                <w:sz w:val="21"/>
                <w:szCs w:val="21"/>
              </w:rPr>
            </w:pPr>
            <w:r>
              <w:rPr>
                <w:rFonts w:ascii="Times New Roman" w:cs="FZYaoTi" w:hint="eastAsia"/>
                <w:sz w:val="21"/>
                <w:szCs w:val="21"/>
              </w:rPr>
              <w:t xml:space="preserve"> 4</w:t>
            </w:r>
            <w:r>
              <w:rPr>
                <w:rFonts w:ascii="Times New Roman" w:hAnsi="FZYaoTi" w:cs="FZYaoTi" w:hint="eastAsia"/>
                <w:color w:val="808080"/>
                <w:sz w:val="21"/>
                <w:szCs w:val="21"/>
              </w:rPr>
              <w:t>）</w:t>
            </w:r>
            <w:r>
              <w:rPr>
                <w:rFonts w:ascii="Times New Roman" w:hAnsi="FZYaoTi" w:cs="FZYaoTi" w:hint="eastAsia"/>
                <w:color w:val="000000"/>
                <w:sz w:val="21"/>
                <w:szCs w:val="21"/>
              </w:rPr>
              <w:t>资金表</w:t>
            </w:r>
          </w:p>
          <w:p w14:paraId="10CD748F" w14:textId="77777777" w:rsidR="00CB0488" w:rsidRDefault="001F2DDA">
            <w:pPr>
              <w:pStyle w:val="a3"/>
              <w:rPr>
                <w:rFonts w:ascii="Times New Roman" w:cs="FZYaoTi"/>
                <w:color w:val="000000"/>
                <w:sz w:val="21"/>
                <w:szCs w:val="21"/>
              </w:rPr>
            </w:pPr>
            <w:r>
              <w:rPr>
                <w:rFonts w:ascii="Times New Roman" w:hAnsi="FZYaoTi" w:cs="FZYaoTi" w:hint="eastAsia"/>
                <w:color w:val="000000"/>
                <w:sz w:val="21"/>
                <w:szCs w:val="21"/>
              </w:rPr>
              <w:t>交易账户，上日结存，当日出入金，</w:t>
            </w:r>
            <w:r>
              <w:rPr>
                <w:rFonts w:ascii="Times New Roman" w:hAnsi="FZYaoTi" w:cs="FZYaoTi" w:hint="eastAsia"/>
                <w:color w:val="000000"/>
                <w:sz w:val="21"/>
                <w:szCs w:val="21"/>
                <w:highlight w:val="yellow"/>
              </w:rPr>
              <w:t>冻结资金</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可用资金</w:t>
            </w:r>
            <w:r>
              <w:rPr>
                <w:rFonts w:ascii="Times New Roman" w:hAnsi="FZYaoTi" w:cs="FZYaoTi" w:hint="eastAsia"/>
                <w:color w:val="000000"/>
                <w:sz w:val="21"/>
                <w:szCs w:val="21"/>
              </w:rPr>
              <w:t>，交易费用，币种</w:t>
            </w:r>
          </w:p>
          <w:p w14:paraId="34FD4042" w14:textId="77777777" w:rsidR="00CB0488" w:rsidRDefault="001F2DDA">
            <w:pPr>
              <w:pStyle w:val="a3"/>
              <w:ind w:firstLineChars="0" w:firstLine="0"/>
              <w:rPr>
                <w:rFonts w:ascii="Times New Roman" w:cs="FZYaoTi"/>
                <w:sz w:val="21"/>
                <w:szCs w:val="21"/>
              </w:rPr>
            </w:pPr>
            <w:r>
              <w:rPr>
                <w:rFonts w:ascii="Times New Roman" w:cs="FZYaoTi" w:hint="eastAsia"/>
                <w:color w:val="000000"/>
                <w:sz w:val="21"/>
                <w:szCs w:val="21"/>
              </w:rPr>
              <w:t xml:space="preserve"> 5)</w:t>
            </w:r>
            <w:r>
              <w:rPr>
                <w:rFonts w:ascii="Times New Roman" w:hAnsi="FZYaoTi" w:cs="FZYaoTi" w:hint="eastAsia"/>
                <w:sz w:val="21"/>
                <w:szCs w:val="21"/>
              </w:rPr>
              <w:t>持仓冻结表</w:t>
            </w:r>
          </w:p>
          <w:p w14:paraId="7296E131"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交易帐号，冻结编号，代码，名称，品种类型，冻结时间，冻结类型，冻结数量，解冻时间，解冻日期，剩余冻结数量，所属市场</w:t>
            </w:r>
          </w:p>
          <w:p w14:paraId="2149FE01"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6)</w:t>
            </w:r>
            <w:r>
              <w:rPr>
                <w:rFonts w:ascii="Times New Roman" w:hAnsi="FZYaoTi" w:cs="FZYaoTi" w:hint="eastAsia"/>
                <w:sz w:val="21"/>
                <w:szCs w:val="21"/>
              </w:rPr>
              <w:t>持仓表</w:t>
            </w:r>
          </w:p>
          <w:p w14:paraId="2EA220B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交易账户，代码，名称，品种类型，持仓量，</w:t>
            </w:r>
            <w:r>
              <w:rPr>
                <w:rFonts w:ascii="Times New Roman" w:hAnsi="FZYaoTi" w:cs="FZYaoTi" w:hint="eastAsia"/>
                <w:sz w:val="21"/>
                <w:szCs w:val="21"/>
                <w:highlight w:val="yellow"/>
              </w:rPr>
              <w:t>可用数量</w:t>
            </w:r>
            <w:r>
              <w:rPr>
                <w:rFonts w:ascii="Times New Roman" w:hAnsi="FZYaoTi" w:cs="FZYaoTi" w:hint="eastAsia"/>
                <w:sz w:val="21"/>
                <w:szCs w:val="21"/>
              </w:rPr>
              <w:t>，</w:t>
            </w:r>
            <w:r>
              <w:rPr>
                <w:rFonts w:ascii="Times New Roman" w:hAnsi="FZYaoTi" w:cs="FZYaoTi" w:hint="eastAsia"/>
                <w:sz w:val="21"/>
                <w:szCs w:val="21"/>
                <w:highlight w:val="yellow"/>
              </w:rPr>
              <w:t>冻结数量</w:t>
            </w:r>
            <w:r>
              <w:rPr>
                <w:rFonts w:ascii="Times New Roman" w:hAnsi="FZYaoTi" w:cs="FZYaoTi" w:hint="eastAsia"/>
                <w:sz w:val="21"/>
                <w:szCs w:val="21"/>
              </w:rPr>
              <w:t>，成本价，持仓均价，最新价，市值，浮动盈亏，盈亏比例，所属市场</w:t>
            </w:r>
          </w:p>
          <w:p w14:paraId="1CCECB3A" w14:textId="77777777" w:rsidR="00CB0488" w:rsidRDefault="00CB0488">
            <w:pPr>
              <w:pStyle w:val="a3"/>
              <w:ind w:firstLineChars="0" w:firstLine="0"/>
              <w:rPr>
                <w:rFonts w:ascii="Times New Roman" w:cs="FZYaoTi"/>
                <w:sz w:val="21"/>
                <w:szCs w:val="21"/>
              </w:rPr>
            </w:pPr>
          </w:p>
        </w:tc>
      </w:tr>
      <w:tr w:rsidR="00CB0488" w14:paraId="1732D619" w14:textId="77777777">
        <w:trPr>
          <w:trHeight w:val="80"/>
          <w:jc w:val="center"/>
        </w:trPr>
        <w:tc>
          <w:tcPr>
            <w:tcW w:w="1367" w:type="dxa"/>
            <w:tcBorders>
              <w:top w:val="dotted" w:sz="4" w:space="0" w:color="auto"/>
              <w:bottom w:val="dotted" w:sz="4" w:space="0" w:color="auto"/>
            </w:tcBorders>
            <w:shd w:val="clear" w:color="auto" w:fill="BFBFBF"/>
            <w:vAlign w:val="center"/>
          </w:tcPr>
          <w:p w14:paraId="6200953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693" w:type="dxa"/>
            <w:tcBorders>
              <w:top w:val="dotted" w:sz="4" w:space="0" w:color="auto"/>
              <w:bottom w:val="dotted" w:sz="4" w:space="0" w:color="auto"/>
            </w:tcBorders>
          </w:tcPr>
          <w:p w14:paraId="4B69E6A7" w14:textId="77777777" w:rsidR="00CB0488" w:rsidRDefault="008C5BF8">
            <w:pPr>
              <w:pStyle w:val="a3"/>
              <w:ind w:firstLineChars="0" w:firstLine="0"/>
              <w:rPr>
                <w:rFonts w:ascii="Times New Roman" w:cs="FZYaoTi"/>
              </w:rPr>
            </w:pPr>
            <w:r>
              <w:rPr>
                <w:rFonts w:ascii="Times New Roman" w:cs="FZYaoTi" w:hint="eastAsia"/>
                <w:noProof/>
              </w:rPr>
              <w:object w:dxaOrig="7425" w:dyaOrig="12780" w14:anchorId="399BD1EE">
                <v:shape id="Picture 4" o:spid="_x0000_i1046" type="#_x0000_t75" alt="" style="width:373.2pt;height:635.1pt;mso-width-percent:0;mso-height-percent:0;mso-width-percent:0;mso-height-percent:0" o:ole="">
                  <v:imagedata r:id="rId35" o:title=""/>
                  <o:lock v:ext="edit" aspectratio="f"/>
                </v:shape>
                <o:OLEObject Type="Embed" ProgID="Visio.Drawing.11" ShapeID="Picture 4" DrawAspect="Content" ObjectID="_1624216763" r:id="rId36"/>
              </w:object>
            </w:r>
          </w:p>
          <w:p w14:paraId="38C275ED"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02FA1E5E" w14:textId="77777777">
        <w:trPr>
          <w:trHeight w:val="80"/>
          <w:jc w:val="center"/>
        </w:trPr>
        <w:tc>
          <w:tcPr>
            <w:tcW w:w="1367" w:type="dxa"/>
            <w:tcBorders>
              <w:top w:val="dotted" w:sz="4" w:space="0" w:color="auto"/>
              <w:bottom w:val="double" w:sz="6" w:space="0" w:color="auto"/>
            </w:tcBorders>
            <w:shd w:val="clear" w:color="auto" w:fill="BFBFBF"/>
            <w:vAlign w:val="center"/>
          </w:tcPr>
          <w:p w14:paraId="144C3E1F"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693" w:type="dxa"/>
            <w:tcBorders>
              <w:top w:val="dotted" w:sz="4" w:space="0" w:color="auto"/>
              <w:bottom w:val="double" w:sz="6" w:space="0" w:color="auto"/>
            </w:tcBorders>
          </w:tcPr>
          <w:p w14:paraId="4BF7F836" w14:textId="77777777" w:rsidR="00CB0488" w:rsidRDefault="00CB0488">
            <w:pPr>
              <w:pStyle w:val="a3"/>
              <w:ind w:firstLineChars="0" w:firstLine="0"/>
              <w:rPr>
                <w:rFonts w:ascii="Times New Roman" w:cs="FZYaoTi"/>
                <w:sz w:val="21"/>
                <w:szCs w:val="21"/>
              </w:rPr>
            </w:pPr>
          </w:p>
        </w:tc>
      </w:tr>
    </w:tbl>
    <w:p w14:paraId="506B9B18" w14:textId="77777777" w:rsidR="00CB0488" w:rsidRDefault="001F2DDA">
      <w:pPr>
        <w:pStyle w:val="4"/>
        <w:ind w:firstLineChars="0" w:firstLine="0"/>
        <w:rPr>
          <w:rFonts w:ascii="Times New Roman" w:hAnsi="Times New Roman"/>
        </w:rPr>
      </w:pPr>
      <w:bookmarkStart w:id="153" w:name="_Toc14275"/>
      <w:bookmarkStart w:id="154" w:name="_Toc9925"/>
      <w:bookmarkStart w:id="155" w:name="_Toc9668"/>
      <w:bookmarkStart w:id="156" w:name="_Toc17211"/>
      <w:r>
        <w:rPr>
          <w:rFonts w:ascii="Times New Roman" w:hAnsi="Times New Roman" w:hint="eastAsia"/>
        </w:rPr>
        <w:t>3.2.3.2</w:t>
      </w:r>
      <w:r>
        <w:rPr>
          <w:rFonts w:ascii="Times New Roman" w:hAnsi="Times New Roman" w:hint="eastAsia"/>
        </w:rPr>
        <w:t>撤单委托报盘</w:t>
      </w:r>
      <w:bookmarkEnd w:id="153"/>
      <w:bookmarkEnd w:id="154"/>
      <w:bookmarkEnd w:id="155"/>
      <w:bookmarkEnd w:id="156"/>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46214A77" w14:textId="77777777">
        <w:trPr>
          <w:trHeight w:val="293"/>
          <w:jc w:val="center"/>
        </w:trPr>
        <w:tc>
          <w:tcPr>
            <w:tcW w:w="1274" w:type="dxa"/>
            <w:tcBorders>
              <w:top w:val="double" w:sz="6" w:space="0" w:color="auto"/>
              <w:bottom w:val="dotted" w:sz="4" w:space="0" w:color="auto"/>
            </w:tcBorders>
            <w:shd w:val="clear" w:color="auto" w:fill="BFBFBF"/>
            <w:vAlign w:val="center"/>
          </w:tcPr>
          <w:p w14:paraId="4B29C23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1C0D5276" w14:textId="77777777" w:rsidR="00CB0488" w:rsidRDefault="001F2DDA">
            <w:pPr>
              <w:pStyle w:val="a3"/>
              <w:ind w:firstLineChars="0" w:firstLine="0"/>
              <w:rPr>
                <w:rFonts w:ascii="Times New Roman" w:cs="FZYaoTi"/>
                <w:sz w:val="21"/>
                <w:szCs w:val="21"/>
              </w:rPr>
            </w:pPr>
            <w:r>
              <w:rPr>
                <w:rFonts w:ascii="Times New Roman" w:hAnsi="SimSun" w:cs="SimSun" w:hint="eastAsia"/>
                <w:sz w:val="21"/>
                <w:szCs w:val="21"/>
              </w:rPr>
              <w:t>证券撤单委托报盘</w:t>
            </w:r>
          </w:p>
        </w:tc>
      </w:tr>
      <w:tr w:rsidR="00CB0488" w14:paraId="5307B2F0" w14:textId="77777777">
        <w:trPr>
          <w:trHeight w:val="80"/>
          <w:jc w:val="center"/>
        </w:trPr>
        <w:tc>
          <w:tcPr>
            <w:tcW w:w="1274" w:type="dxa"/>
            <w:tcBorders>
              <w:top w:val="dotted" w:sz="4" w:space="0" w:color="auto"/>
              <w:bottom w:val="dotted" w:sz="4" w:space="0" w:color="auto"/>
            </w:tcBorders>
            <w:shd w:val="clear" w:color="auto" w:fill="BFBFBF"/>
            <w:vAlign w:val="center"/>
          </w:tcPr>
          <w:p w14:paraId="063289A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5BD79E03" w14:textId="77777777" w:rsidR="00CB0488" w:rsidRDefault="001F2DDA">
            <w:pPr>
              <w:ind w:firstLineChars="0" w:firstLine="0"/>
              <w:rPr>
                <w:rFonts w:ascii="Times New Roman" w:cs="SimSun"/>
                <w:sz w:val="21"/>
                <w:szCs w:val="21"/>
              </w:rPr>
            </w:pPr>
            <w:r>
              <w:rPr>
                <w:rFonts w:ascii="Times New Roman" w:cs="SimSun" w:hint="eastAsia"/>
                <w:sz w:val="21"/>
                <w:szCs w:val="21"/>
              </w:rPr>
              <w:t xml:space="preserve">1 </w:t>
            </w:r>
            <w:r>
              <w:rPr>
                <w:rFonts w:ascii="Times New Roman" w:hAnsi="SimSun" w:cs="SimSun" w:hint="eastAsia"/>
                <w:sz w:val="21"/>
                <w:szCs w:val="21"/>
              </w:rPr>
              <w:t>将用户的委托指令报入交易所进行撮合。</w:t>
            </w:r>
          </w:p>
          <w:p w14:paraId="79D5CAD4" w14:textId="77777777" w:rsidR="00CB0488" w:rsidRDefault="001F2DDA">
            <w:pPr>
              <w:ind w:firstLineChars="0" w:firstLine="0"/>
              <w:rPr>
                <w:rFonts w:ascii="Times New Roman" w:cs="SimSun"/>
                <w:sz w:val="21"/>
                <w:szCs w:val="21"/>
              </w:rPr>
            </w:pPr>
            <w:r>
              <w:rPr>
                <w:rFonts w:ascii="Times New Roman" w:cs="SimSun" w:hint="eastAsia"/>
                <w:sz w:val="21"/>
                <w:szCs w:val="21"/>
              </w:rPr>
              <w:t xml:space="preserve">2 </w:t>
            </w:r>
            <w:r>
              <w:rPr>
                <w:rFonts w:ascii="Times New Roman" w:hAnsi="SimSun" w:cs="SimSun" w:hint="eastAsia"/>
                <w:sz w:val="21"/>
                <w:szCs w:val="21"/>
              </w:rPr>
              <w:t>接收交易所反馈回来的确认接受报盘时间。</w:t>
            </w:r>
          </w:p>
          <w:p w14:paraId="19D31CE1"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SimSun" w:hint="eastAsia"/>
                <w:sz w:val="21"/>
                <w:szCs w:val="21"/>
              </w:rPr>
              <w:t xml:space="preserve">3 </w:t>
            </w:r>
            <w:r>
              <w:rPr>
                <w:rFonts w:ascii="Times New Roman" w:hAnsi="SimSun" w:cs="SimSun" w:hint="eastAsia"/>
                <w:sz w:val="21"/>
                <w:szCs w:val="21"/>
              </w:rPr>
              <w:t>收到撤单成交回报并进行盘中结算。</w:t>
            </w:r>
          </w:p>
        </w:tc>
      </w:tr>
      <w:tr w:rsidR="00CB0488" w14:paraId="36352A21" w14:textId="77777777">
        <w:trPr>
          <w:trHeight w:val="80"/>
          <w:jc w:val="center"/>
        </w:trPr>
        <w:tc>
          <w:tcPr>
            <w:tcW w:w="1274" w:type="dxa"/>
            <w:tcBorders>
              <w:top w:val="dotted" w:sz="4" w:space="0" w:color="auto"/>
              <w:bottom w:val="dotted" w:sz="4" w:space="0" w:color="auto"/>
            </w:tcBorders>
            <w:shd w:val="clear" w:color="auto" w:fill="BFBFBF"/>
            <w:vAlign w:val="center"/>
          </w:tcPr>
          <w:p w14:paraId="69687ACD"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683BED9A" w14:textId="77777777" w:rsidR="00CB0488" w:rsidRDefault="00CB0488">
            <w:pPr>
              <w:pStyle w:val="a3"/>
              <w:ind w:firstLineChars="0" w:firstLine="0"/>
              <w:rPr>
                <w:rFonts w:ascii="Times New Roman" w:cs="FZYaoTi"/>
              </w:rPr>
            </w:pPr>
          </w:p>
          <w:p w14:paraId="5E1712B2" w14:textId="77777777" w:rsidR="00CB0488" w:rsidRDefault="00CB0488">
            <w:pPr>
              <w:pStyle w:val="a3"/>
              <w:ind w:firstLineChars="0" w:firstLine="0"/>
              <w:rPr>
                <w:rFonts w:ascii="Times New Roman" w:cs="FZYaoTi"/>
                <w:sz w:val="21"/>
                <w:szCs w:val="21"/>
              </w:rPr>
            </w:pPr>
          </w:p>
        </w:tc>
      </w:tr>
      <w:tr w:rsidR="00CB0488" w14:paraId="53EACEAD" w14:textId="77777777">
        <w:trPr>
          <w:trHeight w:val="80"/>
          <w:jc w:val="center"/>
        </w:trPr>
        <w:tc>
          <w:tcPr>
            <w:tcW w:w="1274" w:type="dxa"/>
            <w:tcBorders>
              <w:top w:val="dotted" w:sz="4" w:space="0" w:color="auto"/>
              <w:bottom w:val="dotted" w:sz="4" w:space="0" w:color="auto"/>
            </w:tcBorders>
            <w:shd w:val="clear" w:color="auto" w:fill="BFBFBF"/>
            <w:vAlign w:val="center"/>
          </w:tcPr>
          <w:p w14:paraId="309E0A4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39FE35C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68617B77" w14:textId="77777777" w:rsidR="00CB0488" w:rsidRDefault="001F2DDA">
            <w:pPr>
              <w:pStyle w:val="a3"/>
              <w:numPr>
                <w:ilvl w:val="0"/>
                <w:numId w:val="12"/>
              </w:numPr>
              <w:ind w:firstLineChars="0" w:firstLine="0"/>
              <w:rPr>
                <w:rFonts w:ascii="Times New Roman" w:cs="FZYaoTi"/>
                <w:sz w:val="21"/>
                <w:szCs w:val="21"/>
              </w:rPr>
            </w:pPr>
            <w:r>
              <w:rPr>
                <w:rFonts w:ascii="Times New Roman" w:hAnsi="FZYaoTi" w:cs="FZYaoTi" w:hint="eastAsia"/>
                <w:sz w:val="21"/>
                <w:szCs w:val="21"/>
              </w:rPr>
              <w:t>撤单指令</w:t>
            </w:r>
          </w:p>
          <w:p w14:paraId="7ECA6735" w14:textId="77777777" w:rsidR="00CB0488" w:rsidRDefault="00CB0488">
            <w:pPr>
              <w:pStyle w:val="a3"/>
              <w:ind w:firstLineChars="0" w:firstLine="0"/>
              <w:rPr>
                <w:rFonts w:ascii="Times New Roman" w:cs="FZYaoTi"/>
                <w:sz w:val="21"/>
                <w:szCs w:val="21"/>
              </w:rPr>
            </w:pPr>
          </w:p>
          <w:p w14:paraId="35E65A6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612829AA"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rPr>
              <w:t xml:space="preserve">    </w:t>
            </w:r>
            <w:r>
              <w:rPr>
                <w:rFonts w:ascii="Times New Roman" w:cs="FZYaoTi" w:hint="eastAsia"/>
                <w:sz w:val="21"/>
                <w:szCs w:val="21"/>
                <w:lang w:val="zh-CN"/>
              </w:rPr>
              <w:t xml:space="preserve"> </w:t>
            </w:r>
            <w:r>
              <w:rPr>
                <w:rFonts w:ascii="Times New Roman" w:hAnsi="FZYaoTi" w:cs="FZYaoTi" w:hint="eastAsia"/>
                <w:sz w:val="21"/>
                <w:szCs w:val="21"/>
                <w:lang w:val="zh-CN"/>
              </w:rPr>
              <w:t>买入委托撤单：</w:t>
            </w:r>
          </w:p>
          <w:p w14:paraId="5CD35AB0"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hAnsi="FZYaoTi" w:cs="FZYaoTi" w:hint="eastAsia"/>
                <w:sz w:val="21"/>
                <w:szCs w:val="21"/>
                <w:lang w:val="zh-CN"/>
              </w:rPr>
              <w:t>资冻结表，资金表，当日委托，今日委托</w:t>
            </w:r>
          </w:p>
          <w:p w14:paraId="334AFC69"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1</w:t>
            </w:r>
            <w:r>
              <w:rPr>
                <w:rFonts w:ascii="Times New Roman" w:hAnsi="FZYaoTi" w:cs="FZYaoTi" w:hint="eastAsia"/>
                <w:sz w:val="21"/>
                <w:szCs w:val="21"/>
                <w:lang w:val="zh-CN"/>
              </w:rPr>
              <w:t>）增加的可用金额</w:t>
            </w:r>
            <w:r>
              <w:rPr>
                <w:rFonts w:ascii="Times New Roman" w:cs="FZYaoTi" w:hint="eastAsia"/>
                <w:sz w:val="21"/>
                <w:szCs w:val="21"/>
                <w:lang w:val="zh-CN"/>
              </w:rPr>
              <w:t>=</w:t>
            </w:r>
            <w:r>
              <w:rPr>
                <w:rFonts w:ascii="Times New Roman" w:hAnsi="FZYaoTi" w:cs="FZYaoTi" w:hint="eastAsia"/>
                <w:sz w:val="21"/>
                <w:szCs w:val="21"/>
                <w:lang w:val="zh-CN"/>
              </w:rPr>
              <w:t>剩余冻结资金</w:t>
            </w:r>
          </w:p>
          <w:p w14:paraId="5EC22641"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2</w:t>
            </w:r>
            <w:r>
              <w:rPr>
                <w:rFonts w:ascii="Times New Roman" w:hAnsi="FZYaoTi" w:cs="FZYaoTi" w:hint="eastAsia"/>
                <w:sz w:val="21"/>
                <w:szCs w:val="21"/>
                <w:lang w:val="zh-CN"/>
              </w:rPr>
              <w:t>）修改剩余冻结金额为</w:t>
            </w:r>
            <w:r>
              <w:rPr>
                <w:rFonts w:ascii="Times New Roman" w:cs="FZYaoTi" w:hint="eastAsia"/>
                <w:sz w:val="21"/>
                <w:szCs w:val="21"/>
                <w:lang w:val="zh-CN"/>
              </w:rPr>
              <w:t>0</w:t>
            </w:r>
            <w:r>
              <w:rPr>
                <w:rFonts w:ascii="Times New Roman" w:hAnsi="FZYaoTi" w:cs="FZYaoTi" w:hint="eastAsia"/>
                <w:sz w:val="21"/>
                <w:szCs w:val="21"/>
                <w:lang w:val="zh-CN"/>
              </w:rPr>
              <w:t>；</w:t>
            </w:r>
          </w:p>
          <w:p w14:paraId="59426AD9"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3</w:t>
            </w:r>
            <w:r>
              <w:rPr>
                <w:rFonts w:ascii="Times New Roman" w:hAnsi="FZYaoTi" w:cs="FZYaoTi" w:hint="eastAsia"/>
                <w:sz w:val="21"/>
                <w:szCs w:val="21"/>
                <w:lang w:val="zh-CN"/>
              </w:rPr>
              <w:t>）修改该委托单的委托状态；</w:t>
            </w:r>
          </w:p>
          <w:p w14:paraId="6409DB80"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4</w:t>
            </w:r>
            <w:r>
              <w:rPr>
                <w:rFonts w:ascii="Times New Roman" w:hAnsi="FZYaoTi" w:cs="FZYaoTi" w:hint="eastAsia"/>
                <w:sz w:val="21"/>
                <w:szCs w:val="21"/>
                <w:lang w:val="zh-CN"/>
              </w:rPr>
              <w:t>）生成该委托的当日成交记录，类型撤单</w:t>
            </w:r>
          </w:p>
          <w:p w14:paraId="6936A114"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 xml:space="preserve">  </w:t>
            </w:r>
          </w:p>
          <w:p w14:paraId="6FCE6576"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 xml:space="preserve">  </w:t>
            </w:r>
            <w:r>
              <w:rPr>
                <w:rFonts w:ascii="Times New Roman" w:cs="FZYaoTi" w:hint="eastAsia"/>
                <w:sz w:val="21"/>
                <w:szCs w:val="21"/>
              </w:rPr>
              <w:t xml:space="preserve">  </w:t>
            </w:r>
            <w:r>
              <w:rPr>
                <w:rFonts w:ascii="Times New Roman" w:hAnsi="FZYaoTi" w:cs="FZYaoTi" w:hint="eastAsia"/>
                <w:sz w:val="21"/>
                <w:szCs w:val="21"/>
                <w:lang w:val="zh-CN"/>
              </w:rPr>
              <w:t>卖出委托撤单：</w:t>
            </w:r>
          </w:p>
          <w:p w14:paraId="5C1760F8"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hAnsi="FZYaoTi" w:cs="FZYaoTi" w:hint="eastAsia"/>
                <w:sz w:val="21"/>
                <w:szCs w:val="21"/>
                <w:lang w:val="zh-CN"/>
              </w:rPr>
              <w:t>持仓表，持仓冻结表，资金冻结表，资金表，当日委托，今日委托</w:t>
            </w:r>
          </w:p>
          <w:p w14:paraId="07EFE2BD"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1</w:t>
            </w:r>
            <w:r>
              <w:rPr>
                <w:rFonts w:ascii="Times New Roman" w:hAnsi="FZYaoTi" w:cs="FZYaoTi" w:hint="eastAsia"/>
                <w:sz w:val="21"/>
                <w:szCs w:val="21"/>
                <w:lang w:val="zh-CN"/>
              </w:rPr>
              <w:t>）增加的持仓可用数量</w:t>
            </w:r>
            <w:r>
              <w:rPr>
                <w:rFonts w:ascii="Times New Roman" w:cs="FZYaoTi" w:hint="eastAsia"/>
                <w:sz w:val="21"/>
                <w:szCs w:val="21"/>
                <w:lang w:val="zh-CN"/>
              </w:rPr>
              <w:t>=</w:t>
            </w:r>
            <w:r>
              <w:rPr>
                <w:rFonts w:ascii="Times New Roman" w:hAnsi="FZYaoTi" w:cs="FZYaoTi" w:hint="eastAsia"/>
                <w:sz w:val="21"/>
                <w:szCs w:val="21"/>
                <w:lang w:val="zh-CN"/>
              </w:rPr>
              <w:t>剩余持仓冻结数量</w:t>
            </w:r>
          </w:p>
          <w:p w14:paraId="18DA1B91"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2</w:t>
            </w:r>
            <w:r>
              <w:rPr>
                <w:rFonts w:ascii="Times New Roman" w:hAnsi="FZYaoTi" w:cs="FZYaoTi" w:hint="eastAsia"/>
                <w:sz w:val="21"/>
                <w:szCs w:val="21"/>
                <w:lang w:val="zh-CN"/>
              </w:rPr>
              <w:t>）修改剩余持仓冻结数量为</w:t>
            </w:r>
            <w:r>
              <w:rPr>
                <w:rFonts w:ascii="Times New Roman" w:cs="FZYaoTi" w:hint="eastAsia"/>
                <w:sz w:val="21"/>
                <w:szCs w:val="21"/>
                <w:lang w:val="zh-CN"/>
              </w:rPr>
              <w:t>0</w:t>
            </w:r>
          </w:p>
          <w:p w14:paraId="02605848"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3</w:t>
            </w:r>
            <w:r>
              <w:rPr>
                <w:rFonts w:ascii="Times New Roman" w:hAnsi="FZYaoTi" w:cs="FZYaoTi" w:hint="eastAsia"/>
                <w:sz w:val="21"/>
                <w:szCs w:val="21"/>
                <w:lang w:val="zh-CN"/>
              </w:rPr>
              <w:t>）增加的可用金额</w:t>
            </w:r>
            <w:r>
              <w:rPr>
                <w:rFonts w:ascii="Times New Roman" w:cs="FZYaoTi" w:hint="eastAsia"/>
                <w:sz w:val="21"/>
                <w:szCs w:val="21"/>
                <w:lang w:val="zh-CN"/>
              </w:rPr>
              <w:t>=</w:t>
            </w:r>
            <w:r>
              <w:rPr>
                <w:rFonts w:ascii="Times New Roman" w:hAnsi="FZYaoTi" w:cs="FZYaoTi" w:hint="eastAsia"/>
                <w:sz w:val="21"/>
                <w:szCs w:val="21"/>
                <w:lang w:val="zh-CN"/>
              </w:rPr>
              <w:t>剩余冻结资金</w:t>
            </w:r>
          </w:p>
          <w:p w14:paraId="45276406"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4</w:t>
            </w:r>
            <w:r>
              <w:rPr>
                <w:rFonts w:ascii="Times New Roman" w:hAnsi="FZYaoTi" w:cs="FZYaoTi" w:hint="eastAsia"/>
                <w:sz w:val="21"/>
                <w:szCs w:val="21"/>
                <w:lang w:val="zh-CN"/>
              </w:rPr>
              <w:t>）修改剩余冻结资金为</w:t>
            </w:r>
            <w:r>
              <w:rPr>
                <w:rFonts w:ascii="Times New Roman" w:cs="FZYaoTi" w:hint="eastAsia"/>
                <w:sz w:val="21"/>
                <w:szCs w:val="21"/>
                <w:lang w:val="zh-CN"/>
              </w:rPr>
              <w:t>0</w:t>
            </w:r>
          </w:p>
          <w:p w14:paraId="133517EC"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5</w:t>
            </w:r>
            <w:r>
              <w:rPr>
                <w:rFonts w:ascii="Times New Roman" w:hAnsi="FZYaoTi" w:cs="FZYaoTi" w:hint="eastAsia"/>
                <w:sz w:val="21"/>
                <w:szCs w:val="21"/>
                <w:lang w:val="zh-CN"/>
              </w:rPr>
              <w:t>）修改该委托单的委托状态，</w:t>
            </w:r>
          </w:p>
          <w:p w14:paraId="76E365C3" w14:textId="77777777" w:rsidR="00CB0488" w:rsidRDefault="001F2DDA">
            <w:pPr>
              <w:widowControl w:val="0"/>
              <w:autoSpaceDE w:val="0"/>
              <w:autoSpaceDN w:val="0"/>
              <w:spacing w:line="288" w:lineRule="auto"/>
              <w:ind w:firstLineChars="0" w:firstLine="0"/>
              <w:rPr>
                <w:rFonts w:ascii="Times New Roman" w:cs="FZYaoTi"/>
                <w:sz w:val="21"/>
                <w:szCs w:val="21"/>
                <w:lang w:val="zh-CN"/>
              </w:rPr>
            </w:pPr>
            <w:r>
              <w:rPr>
                <w:rFonts w:ascii="Times New Roman" w:cs="FZYaoTi" w:hint="eastAsia"/>
                <w:sz w:val="21"/>
                <w:szCs w:val="21"/>
                <w:lang w:val="zh-CN"/>
              </w:rPr>
              <w:t>6</w:t>
            </w:r>
            <w:r>
              <w:rPr>
                <w:rFonts w:ascii="Times New Roman" w:hAnsi="FZYaoTi" w:cs="FZYaoTi" w:hint="eastAsia"/>
                <w:sz w:val="21"/>
                <w:szCs w:val="21"/>
                <w:lang w:val="zh-CN"/>
              </w:rPr>
              <w:t>）生成该委托的当日成交记录，类型撤单</w:t>
            </w:r>
          </w:p>
          <w:p w14:paraId="0CC3F06A" w14:textId="77777777" w:rsidR="00CB0488" w:rsidRDefault="00CB0488">
            <w:pPr>
              <w:pStyle w:val="a3"/>
              <w:ind w:firstLineChars="0" w:firstLine="0"/>
              <w:rPr>
                <w:rFonts w:ascii="Times New Roman" w:cs="FZYaoTi"/>
                <w:sz w:val="21"/>
                <w:szCs w:val="21"/>
              </w:rPr>
            </w:pPr>
          </w:p>
        </w:tc>
      </w:tr>
      <w:tr w:rsidR="00CB0488" w14:paraId="770CCC1A" w14:textId="77777777">
        <w:trPr>
          <w:trHeight w:val="80"/>
          <w:jc w:val="center"/>
        </w:trPr>
        <w:tc>
          <w:tcPr>
            <w:tcW w:w="1274" w:type="dxa"/>
            <w:tcBorders>
              <w:top w:val="dotted" w:sz="4" w:space="0" w:color="auto"/>
              <w:bottom w:val="dotted" w:sz="4" w:space="0" w:color="auto"/>
            </w:tcBorders>
            <w:shd w:val="clear" w:color="auto" w:fill="BFBFBF"/>
            <w:vAlign w:val="center"/>
          </w:tcPr>
          <w:p w14:paraId="72079737"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流程图</w:t>
            </w:r>
          </w:p>
        </w:tc>
        <w:tc>
          <w:tcPr>
            <w:tcW w:w="7705" w:type="dxa"/>
            <w:tcBorders>
              <w:top w:val="dotted" w:sz="4" w:space="0" w:color="auto"/>
              <w:bottom w:val="dotted" w:sz="4" w:space="0" w:color="auto"/>
            </w:tcBorders>
          </w:tcPr>
          <w:p w14:paraId="2841070D" w14:textId="77777777" w:rsidR="00CB0488" w:rsidRDefault="00CB0488">
            <w:pPr>
              <w:pStyle w:val="a3"/>
              <w:ind w:firstLineChars="0" w:firstLine="0"/>
              <w:rPr>
                <w:rFonts w:ascii="Times New Roman" w:cs="FZYaoTi"/>
              </w:rPr>
            </w:pPr>
          </w:p>
          <w:p w14:paraId="61B8511E" w14:textId="77777777" w:rsidR="00CB0488" w:rsidRDefault="001F2DDA">
            <w:pPr>
              <w:pStyle w:val="a3"/>
              <w:ind w:firstLineChars="0" w:firstLine="0"/>
              <w:jc w:val="both"/>
              <w:rPr>
                <w:rFonts w:ascii="Times New Roman" w:cs="FZYaoTi"/>
              </w:rPr>
            </w:pPr>
            <w:r>
              <w:rPr>
                <w:rFonts w:ascii="Times New Roman" w:cs="FZYaoTi" w:hint="eastAsia"/>
              </w:rPr>
              <w:t xml:space="preserve">          </w:t>
            </w:r>
            <w:r w:rsidR="008C5BF8">
              <w:rPr>
                <w:rFonts w:ascii="Times New Roman" w:cs="FZYaoTi" w:hint="eastAsia"/>
                <w:noProof/>
              </w:rPr>
              <w:object w:dxaOrig="7500" w:dyaOrig="9900" w14:anchorId="29D168AF">
                <v:shape id="Picture 5" o:spid="_x0000_i1047" type="#_x0000_t75" alt="" style="width:376.5pt;height:492.9pt;mso-width-percent:0;mso-height-percent:0;mso-width-percent:0;mso-height-percent:0" o:ole="">
                  <v:imagedata r:id="rId37" o:title=""/>
                  <o:lock v:ext="edit" aspectratio="f"/>
                </v:shape>
                <o:OLEObject Type="Embed" ProgID="Visio.Drawing.11" ShapeID="Picture 5" DrawAspect="Content" ObjectID="_1624216764" r:id="rId38"/>
              </w:object>
            </w:r>
          </w:p>
        </w:tc>
      </w:tr>
      <w:tr w:rsidR="00CB0488" w14:paraId="2DD49B3C" w14:textId="77777777">
        <w:trPr>
          <w:trHeight w:val="80"/>
          <w:jc w:val="center"/>
        </w:trPr>
        <w:tc>
          <w:tcPr>
            <w:tcW w:w="1274" w:type="dxa"/>
            <w:tcBorders>
              <w:top w:val="dotted" w:sz="4" w:space="0" w:color="auto"/>
              <w:bottom w:val="double" w:sz="6" w:space="0" w:color="auto"/>
            </w:tcBorders>
            <w:shd w:val="clear" w:color="auto" w:fill="BFBFBF"/>
            <w:vAlign w:val="center"/>
          </w:tcPr>
          <w:p w14:paraId="40FF0A5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133C800D"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1 </w:t>
            </w:r>
            <w:r>
              <w:rPr>
                <w:rFonts w:ascii="Times New Roman" w:hAnsi="FZYaoTi" w:cs="FZYaoTi" w:hint="eastAsia"/>
                <w:bCs/>
                <w:sz w:val="21"/>
                <w:szCs w:val="21"/>
              </w:rPr>
              <w:t>错误号及原因</w:t>
            </w:r>
            <w:r>
              <w:rPr>
                <w:rFonts w:ascii="Times New Roman" w:cs="FZYaoTi" w:hint="eastAsia"/>
                <w:bCs/>
                <w:sz w:val="21"/>
                <w:szCs w:val="21"/>
              </w:rPr>
              <w:t xml:space="preserve"> 1</w:t>
            </w:r>
            <w:r>
              <w:rPr>
                <w:rFonts w:ascii="Times New Roman" w:hAnsi="FZYaoTi" w:cs="FZYaoTi" w:hint="eastAsia"/>
                <w:bCs/>
                <w:sz w:val="21"/>
                <w:szCs w:val="21"/>
              </w:rPr>
              <w:t>）报盘失败</w:t>
            </w:r>
            <w:r>
              <w:rPr>
                <w:rFonts w:ascii="Times New Roman" w:cs="FZYaoTi" w:hint="eastAsia"/>
                <w:bCs/>
                <w:sz w:val="21"/>
                <w:szCs w:val="21"/>
              </w:rPr>
              <w:t xml:space="preserve"> </w:t>
            </w:r>
          </w:p>
          <w:p w14:paraId="13094167"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2 </w:t>
            </w:r>
            <w:r>
              <w:rPr>
                <w:rFonts w:ascii="Times New Roman" w:hAnsi="FZYaoTi" w:cs="FZYaoTi" w:hint="eastAsia"/>
                <w:bCs/>
                <w:sz w:val="21"/>
                <w:szCs w:val="21"/>
              </w:rPr>
              <w:t>报盘成功后需要自动接收交易所传回的确认回报与成交回报。</w:t>
            </w:r>
          </w:p>
          <w:p w14:paraId="651EB541" w14:textId="77777777" w:rsidR="00CB0488" w:rsidRDefault="001F2DDA">
            <w:pPr>
              <w:ind w:firstLineChars="0" w:firstLine="0"/>
              <w:rPr>
                <w:rFonts w:ascii="Times New Roman" w:cs="FZYaoTi"/>
                <w:bCs/>
                <w:sz w:val="21"/>
                <w:szCs w:val="21"/>
              </w:rPr>
            </w:pPr>
            <w:r>
              <w:rPr>
                <w:rFonts w:ascii="Times New Roman" w:cs="FZYaoTi" w:hint="eastAsia"/>
                <w:bCs/>
                <w:sz w:val="21"/>
                <w:szCs w:val="21"/>
              </w:rPr>
              <w:t>1</w:t>
            </w:r>
            <w:r>
              <w:rPr>
                <w:rFonts w:ascii="Times New Roman" w:hAnsi="FZYaoTi" w:cs="FZYaoTi" w:hint="eastAsia"/>
                <w:bCs/>
                <w:sz w:val="21"/>
                <w:szCs w:val="21"/>
              </w:rPr>
              <w:t>）报盘确认回报</w:t>
            </w:r>
          </w:p>
          <w:tbl>
            <w:tblPr>
              <w:tblW w:w="2112"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1056"/>
            </w:tblGrid>
            <w:tr w:rsidR="00CB0488" w14:paraId="671C6647" w14:textId="77777777">
              <w:trPr>
                <w:trHeight w:val="300"/>
              </w:trPr>
              <w:tc>
                <w:tcPr>
                  <w:tcW w:w="1056" w:type="dxa"/>
                </w:tcPr>
                <w:p w14:paraId="661C583A"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参数名</w:t>
                  </w:r>
                </w:p>
              </w:tc>
              <w:tc>
                <w:tcPr>
                  <w:tcW w:w="1056" w:type="dxa"/>
                </w:tcPr>
                <w:p w14:paraId="68718C3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说明</w:t>
                  </w:r>
                </w:p>
              </w:tc>
            </w:tr>
            <w:tr w:rsidR="00CB0488" w14:paraId="70343FAC" w14:textId="77777777">
              <w:trPr>
                <w:trHeight w:val="300"/>
              </w:trPr>
              <w:tc>
                <w:tcPr>
                  <w:tcW w:w="1056" w:type="dxa"/>
                </w:tcPr>
                <w:p w14:paraId="478CA54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证券帐户</w:t>
                  </w:r>
                </w:p>
              </w:tc>
              <w:tc>
                <w:tcPr>
                  <w:tcW w:w="1056" w:type="dxa"/>
                </w:tcPr>
                <w:p w14:paraId="79ACAB4A" w14:textId="77777777" w:rsidR="00CB0488" w:rsidRDefault="00CB0488">
                  <w:pPr>
                    <w:ind w:firstLineChars="0" w:firstLine="0"/>
                    <w:rPr>
                      <w:rFonts w:ascii="Times New Roman" w:cs="FZYaoTi"/>
                      <w:bCs/>
                      <w:sz w:val="21"/>
                      <w:szCs w:val="21"/>
                    </w:rPr>
                  </w:pPr>
                </w:p>
              </w:tc>
            </w:tr>
            <w:tr w:rsidR="00CB0488" w14:paraId="0206DDC0" w14:textId="77777777">
              <w:trPr>
                <w:trHeight w:val="300"/>
              </w:trPr>
              <w:tc>
                <w:tcPr>
                  <w:tcW w:w="1056" w:type="dxa"/>
                </w:tcPr>
                <w:p w14:paraId="1F7BAB3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委托单号</w:t>
                  </w:r>
                </w:p>
              </w:tc>
              <w:tc>
                <w:tcPr>
                  <w:tcW w:w="1056" w:type="dxa"/>
                </w:tcPr>
                <w:p w14:paraId="66631419" w14:textId="77777777" w:rsidR="00CB0488" w:rsidRDefault="00CB0488">
                  <w:pPr>
                    <w:ind w:firstLineChars="0" w:firstLine="0"/>
                    <w:rPr>
                      <w:rFonts w:ascii="Times New Roman" w:cs="FZYaoTi"/>
                      <w:bCs/>
                      <w:sz w:val="21"/>
                      <w:szCs w:val="21"/>
                    </w:rPr>
                  </w:pPr>
                </w:p>
              </w:tc>
            </w:tr>
            <w:tr w:rsidR="00CB0488" w14:paraId="07B37572" w14:textId="77777777">
              <w:trPr>
                <w:trHeight w:val="300"/>
              </w:trPr>
              <w:tc>
                <w:tcPr>
                  <w:tcW w:w="1056" w:type="dxa"/>
                </w:tcPr>
                <w:p w14:paraId="5C75B9FB"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委托类型</w:t>
                  </w:r>
                </w:p>
              </w:tc>
              <w:tc>
                <w:tcPr>
                  <w:tcW w:w="1056" w:type="dxa"/>
                </w:tcPr>
                <w:p w14:paraId="2B6CCAF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撤单委托</w:t>
                  </w:r>
                </w:p>
              </w:tc>
            </w:tr>
            <w:tr w:rsidR="00CB0488" w14:paraId="0702CB3F" w14:textId="77777777">
              <w:trPr>
                <w:trHeight w:val="300"/>
              </w:trPr>
              <w:tc>
                <w:tcPr>
                  <w:tcW w:w="1056" w:type="dxa"/>
                </w:tcPr>
                <w:p w14:paraId="0AAD58BB"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报盘时间</w:t>
                  </w:r>
                </w:p>
              </w:tc>
              <w:tc>
                <w:tcPr>
                  <w:tcW w:w="1056" w:type="dxa"/>
                </w:tcPr>
                <w:p w14:paraId="3731A7E5" w14:textId="77777777" w:rsidR="00CB0488" w:rsidRDefault="00CB0488">
                  <w:pPr>
                    <w:ind w:firstLineChars="0" w:firstLine="0"/>
                    <w:rPr>
                      <w:rFonts w:ascii="Times New Roman" w:cs="FZYaoTi"/>
                      <w:bCs/>
                      <w:sz w:val="21"/>
                      <w:szCs w:val="21"/>
                    </w:rPr>
                  </w:pPr>
                </w:p>
              </w:tc>
            </w:tr>
            <w:tr w:rsidR="00CB0488" w14:paraId="1E1C8C8F" w14:textId="77777777">
              <w:trPr>
                <w:trHeight w:val="300"/>
              </w:trPr>
              <w:tc>
                <w:tcPr>
                  <w:tcW w:w="1056" w:type="dxa"/>
                </w:tcPr>
                <w:p w14:paraId="113BD534"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报盘日期</w:t>
                  </w:r>
                </w:p>
              </w:tc>
              <w:tc>
                <w:tcPr>
                  <w:tcW w:w="1056" w:type="dxa"/>
                </w:tcPr>
                <w:p w14:paraId="3F6EF0E6" w14:textId="77777777" w:rsidR="00CB0488" w:rsidRDefault="00CB0488">
                  <w:pPr>
                    <w:ind w:firstLineChars="0" w:firstLine="0"/>
                    <w:rPr>
                      <w:rFonts w:ascii="Times New Roman" w:cs="FZYaoTi"/>
                      <w:bCs/>
                      <w:sz w:val="21"/>
                      <w:szCs w:val="21"/>
                    </w:rPr>
                  </w:pPr>
                </w:p>
              </w:tc>
            </w:tr>
          </w:tbl>
          <w:p w14:paraId="48491E18" w14:textId="77777777" w:rsidR="00CB0488" w:rsidRDefault="001F2DDA">
            <w:pPr>
              <w:ind w:firstLineChars="0" w:firstLine="0"/>
              <w:rPr>
                <w:rFonts w:ascii="Times New Roman" w:cs="FZYaoTi"/>
                <w:bCs/>
                <w:sz w:val="21"/>
                <w:szCs w:val="21"/>
              </w:rPr>
            </w:pPr>
            <w:r>
              <w:rPr>
                <w:rFonts w:ascii="Times New Roman" w:cs="FZYaoTi" w:hint="eastAsia"/>
                <w:bCs/>
                <w:sz w:val="21"/>
                <w:szCs w:val="21"/>
              </w:rPr>
              <w:t>2</w:t>
            </w:r>
            <w:r>
              <w:rPr>
                <w:rFonts w:ascii="Times New Roman" w:hAnsi="FZYaoTi" w:cs="FZYaoTi" w:hint="eastAsia"/>
                <w:bCs/>
                <w:sz w:val="21"/>
                <w:szCs w:val="21"/>
              </w:rPr>
              <w:t>）成交回报见证券成交回报数据库</w:t>
            </w:r>
          </w:p>
          <w:p w14:paraId="381457E2"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3 </w:t>
            </w:r>
            <w:r>
              <w:rPr>
                <w:rFonts w:ascii="Times New Roman" w:hAnsi="FZYaoTi" w:cs="FZYaoTi" w:hint="eastAsia"/>
                <w:bCs/>
                <w:sz w:val="21"/>
                <w:szCs w:val="21"/>
              </w:rPr>
              <w:t>在收到交易所传回的确认回报与成交回报后相应的修改委托状态。</w:t>
            </w:r>
          </w:p>
          <w:p w14:paraId="7F7C58C8"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4. </w:t>
            </w:r>
            <w:r>
              <w:rPr>
                <w:rFonts w:ascii="Times New Roman" w:hAnsi="FZYaoTi" w:cs="FZYaoTi" w:hint="eastAsia"/>
                <w:bCs/>
                <w:sz w:val="21"/>
                <w:szCs w:val="21"/>
              </w:rPr>
              <w:t>委托类型：</w:t>
            </w:r>
            <w:r>
              <w:rPr>
                <w:rFonts w:ascii="Times New Roman" w:cs="FZYaoTi" w:hint="eastAsia"/>
                <w:bCs/>
                <w:sz w:val="21"/>
                <w:szCs w:val="21"/>
              </w:rPr>
              <w:t>1</w:t>
            </w:r>
            <w:r>
              <w:rPr>
                <w:rFonts w:ascii="Times New Roman" w:hAnsi="FZYaoTi" w:cs="FZYaoTi" w:hint="eastAsia"/>
                <w:bCs/>
                <w:sz w:val="21"/>
                <w:szCs w:val="21"/>
              </w:rPr>
              <w:t>）</w:t>
            </w:r>
            <w:r>
              <w:rPr>
                <w:rFonts w:ascii="Times New Roman" w:cs="FZYaoTi" w:hint="eastAsia"/>
                <w:bCs/>
                <w:sz w:val="21"/>
                <w:szCs w:val="21"/>
              </w:rPr>
              <w:t xml:space="preserve"> </w:t>
            </w:r>
            <w:r>
              <w:rPr>
                <w:rFonts w:ascii="Times New Roman" w:hAnsi="FZYaoTi" w:cs="FZYaoTi" w:hint="eastAsia"/>
                <w:bCs/>
                <w:sz w:val="21"/>
                <w:szCs w:val="21"/>
              </w:rPr>
              <w:t>买卖委托</w:t>
            </w:r>
            <w:r>
              <w:rPr>
                <w:rFonts w:ascii="Times New Roman" w:cs="FZYaoTi" w:hint="eastAsia"/>
                <w:bCs/>
                <w:sz w:val="21"/>
                <w:szCs w:val="21"/>
              </w:rPr>
              <w:t xml:space="preserve"> 2</w:t>
            </w:r>
            <w:r>
              <w:rPr>
                <w:rFonts w:ascii="Times New Roman" w:hAnsi="FZYaoTi" w:cs="FZYaoTi" w:hint="eastAsia"/>
                <w:bCs/>
                <w:sz w:val="21"/>
                <w:szCs w:val="21"/>
              </w:rPr>
              <w:t>）撤单委托</w:t>
            </w:r>
          </w:p>
          <w:p w14:paraId="6066EF22"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5 </w:t>
            </w:r>
            <w:r>
              <w:rPr>
                <w:rFonts w:ascii="Times New Roman" w:hAnsi="FZYaoTi" w:cs="FZYaoTi" w:hint="eastAsia"/>
                <w:bCs/>
                <w:sz w:val="21"/>
                <w:szCs w:val="21"/>
              </w:rPr>
              <w:t>成交类型：</w:t>
            </w:r>
            <w:r>
              <w:rPr>
                <w:rFonts w:ascii="Times New Roman" w:cs="FZYaoTi" w:hint="eastAsia"/>
                <w:bCs/>
                <w:sz w:val="21"/>
                <w:szCs w:val="21"/>
              </w:rPr>
              <w:t xml:space="preserve"> 1</w:t>
            </w:r>
            <w:r>
              <w:rPr>
                <w:rFonts w:ascii="Times New Roman" w:hAnsi="FZYaoTi" w:cs="FZYaoTi" w:hint="eastAsia"/>
                <w:bCs/>
                <w:sz w:val="21"/>
                <w:szCs w:val="21"/>
              </w:rPr>
              <w:t>）买卖成交</w:t>
            </w:r>
            <w:r>
              <w:rPr>
                <w:rFonts w:ascii="Times New Roman" w:cs="FZYaoTi" w:hint="eastAsia"/>
                <w:bCs/>
                <w:sz w:val="21"/>
                <w:szCs w:val="21"/>
              </w:rPr>
              <w:t xml:space="preserve">  2</w:t>
            </w:r>
            <w:r>
              <w:rPr>
                <w:rFonts w:ascii="Times New Roman" w:hAnsi="FZYaoTi" w:cs="FZYaoTi" w:hint="eastAsia"/>
                <w:bCs/>
                <w:sz w:val="21"/>
                <w:szCs w:val="21"/>
              </w:rPr>
              <w:t>撤单成交</w:t>
            </w:r>
          </w:p>
          <w:p w14:paraId="67F0DC91"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6 </w:t>
            </w:r>
            <w:r>
              <w:rPr>
                <w:rFonts w:ascii="Times New Roman" w:hAnsi="FZYaoTi" w:cs="FZYaoTi" w:hint="eastAsia"/>
                <w:bCs/>
                <w:sz w:val="21"/>
                <w:szCs w:val="21"/>
              </w:rPr>
              <w:t>将从交易所接收到的成交回报转发给客户端。</w:t>
            </w:r>
          </w:p>
          <w:p w14:paraId="1E4A9220" w14:textId="77777777" w:rsidR="00CB0488" w:rsidRDefault="001F2DDA">
            <w:pPr>
              <w:ind w:firstLineChars="0" w:firstLine="0"/>
              <w:rPr>
                <w:rFonts w:ascii="Times New Roman" w:cs="FZYaoTi"/>
                <w:sz w:val="21"/>
                <w:szCs w:val="21"/>
              </w:rPr>
            </w:pPr>
            <w:r>
              <w:rPr>
                <w:rFonts w:ascii="Times New Roman" w:cs="FZYaoTi" w:hint="eastAsia"/>
                <w:bCs/>
                <w:sz w:val="21"/>
                <w:szCs w:val="21"/>
              </w:rPr>
              <w:t xml:space="preserve">7 </w:t>
            </w:r>
            <w:r>
              <w:rPr>
                <w:rFonts w:ascii="Times New Roman" w:hAnsi="FZYaoTi" w:cs="FZYaoTi" w:hint="eastAsia"/>
                <w:bCs/>
                <w:sz w:val="21"/>
                <w:szCs w:val="21"/>
              </w:rPr>
              <w:t>开市，收市时间由交易所发送开市，收市的指令来决定。柜台根据这个指令来确定是否对委托单报盘或者做废单处理。</w:t>
            </w:r>
          </w:p>
        </w:tc>
      </w:tr>
    </w:tbl>
    <w:p w14:paraId="50541CD2" w14:textId="77777777" w:rsidR="00CB0488" w:rsidRDefault="00CB0488">
      <w:pPr>
        <w:ind w:firstLineChars="0" w:firstLine="0"/>
        <w:rPr>
          <w:rFonts w:ascii="Times New Roman" w:cs="FZYaoTi"/>
        </w:rPr>
      </w:pPr>
    </w:p>
    <w:p w14:paraId="45E27DD4" w14:textId="77777777" w:rsidR="00CB0488" w:rsidRDefault="001F2DDA">
      <w:pPr>
        <w:pStyle w:val="3"/>
        <w:ind w:firstLineChars="62" w:firstLine="198"/>
        <w:rPr>
          <w:rFonts w:ascii="Times New Roman"/>
        </w:rPr>
      </w:pPr>
      <w:bookmarkStart w:id="157" w:name="_Toc27999"/>
      <w:bookmarkStart w:id="158" w:name="_Toc24831"/>
      <w:bookmarkStart w:id="159" w:name="_Toc20840"/>
      <w:bookmarkStart w:id="160" w:name="_Toc391035161"/>
      <w:bookmarkStart w:id="161" w:name="_Toc5861"/>
      <w:r>
        <w:rPr>
          <w:rFonts w:ascii="Times New Roman" w:hint="eastAsia"/>
        </w:rPr>
        <w:t>3.2.4</w:t>
      </w:r>
      <w:r>
        <w:rPr>
          <w:rFonts w:ascii="Times New Roman" w:hint="eastAsia"/>
        </w:rPr>
        <w:t>盘中清算</w:t>
      </w:r>
      <w:bookmarkEnd w:id="157"/>
      <w:bookmarkEnd w:id="158"/>
      <w:bookmarkEnd w:id="159"/>
      <w:bookmarkEnd w:id="160"/>
      <w:bookmarkEnd w:id="161"/>
    </w:p>
    <w:p w14:paraId="1D020A2E" w14:textId="77777777" w:rsidR="00CB0488" w:rsidRDefault="001F2DDA">
      <w:pPr>
        <w:spacing w:afterLines="50" w:after="156"/>
        <w:ind w:firstLineChars="0" w:firstLine="0"/>
        <w:rPr>
          <w:rFonts w:ascii="Times New Roman" w:cs="FZYaoTi"/>
        </w:rPr>
      </w:pPr>
      <w:r>
        <w:rPr>
          <w:rFonts w:ascii="Times New Roman" w:cs="FZYaoTi" w:hint="eastAsia"/>
        </w:rPr>
        <w:t>（</w:t>
      </w:r>
      <w:r>
        <w:rPr>
          <w:rFonts w:ascii="Times New Roman" w:cs="FZYaoTi" w:hint="eastAsia"/>
        </w:rPr>
        <w:t>1</w:t>
      </w:r>
      <w:r>
        <w:rPr>
          <w:rFonts w:ascii="Times New Roman" w:cs="FZYaoTi" w:hint="eastAsia"/>
        </w:rPr>
        <w:t>）</w:t>
      </w:r>
      <w:r>
        <w:rPr>
          <w:rFonts w:ascii="Times New Roman" w:hAnsi="FZYaoTi" w:cs="FZYaoTi" w:hint="eastAsia"/>
        </w:rPr>
        <w:t>证券委托成交结算时证券帐户转入的资金与证券按交割制度采取相应的冻结措施。</w:t>
      </w:r>
    </w:p>
    <w:p w14:paraId="724D4A38" w14:textId="77777777" w:rsidR="00CB0488" w:rsidRDefault="001F2DDA">
      <w:pPr>
        <w:spacing w:afterLines="50" w:after="156"/>
        <w:ind w:firstLineChars="0" w:firstLine="0"/>
        <w:rPr>
          <w:rFonts w:ascii="Times New Roman" w:cs="FZYaoTi"/>
        </w:rPr>
      </w:pPr>
      <w:r>
        <w:rPr>
          <w:rFonts w:ascii="Times New Roman" w:cs="FZYaoTi" w:hint="eastAsia"/>
        </w:rPr>
        <w:t>（</w:t>
      </w:r>
      <w:r>
        <w:rPr>
          <w:rFonts w:ascii="Times New Roman" w:cs="FZYaoTi" w:hint="eastAsia"/>
        </w:rPr>
        <w:t>2</w:t>
      </w:r>
      <w:r>
        <w:rPr>
          <w:rFonts w:ascii="Times New Roman" w:cs="FZYaoTi" w:hint="eastAsia"/>
        </w:rPr>
        <w:t>）</w:t>
      </w:r>
      <w:r>
        <w:rPr>
          <w:rFonts w:ascii="Times New Roman" w:hAnsi="FZYaoTi" w:cs="FZYaoTi" w:hint="eastAsia"/>
        </w:rPr>
        <w:t>每日收盘后根据交割制度对对冻结的资金与证券做解冻处理。</w:t>
      </w:r>
    </w:p>
    <w:p w14:paraId="1A253970" w14:textId="77777777" w:rsidR="00CB0488" w:rsidRDefault="001F2DDA">
      <w:pPr>
        <w:pStyle w:val="4"/>
        <w:ind w:firstLineChars="0" w:firstLine="0"/>
        <w:rPr>
          <w:rFonts w:ascii="Times New Roman" w:hAnsi="Times New Roman"/>
        </w:rPr>
      </w:pPr>
      <w:bookmarkStart w:id="162" w:name="_Toc1080"/>
      <w:bookmarkStart w:id="163" w:name="_Toc5875"/>
      <w:bookmarkStart w:id="164" w:name="_Toc8223"/>
      <w:bookmarkStart w:id="165" w:name="_Toc28256"/>
      <w:r>
        <w:rPr>
          <w:rFonts w:ascii="Times New Roman" w:hAnsi="Times New Roman" w:hint="eastAsia"/>
        </w:rPr>
        <w:t>3.2.4.1</w:t>
      </w:r>
      <w:r>
        <w:rPr>
          <w:rFonts w:ascii="Times New Roman" w:hAnsi="Times New Roman" w:hint="eastAsia"/>
        </w:rPr>
        <w:t>买入盘中清算</w:t>
      </w:r>
      <w:bookmarkEnd w:id="162"/>
      <w:bookmarkEnd w:id="163"/>
      <w:bookmarkEnd w:id="164"/>
      <w:bookmarkEnd w:id="165"/>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6C3E28D9" w14:textId="77777777">
        <w:trPr>
          <w:trHeight w:val="293"/>
          <w:jc w:val="center"/>
        </w:trPr>
        <w:tc>
          <w:tcPr>
            <w:tcW w:w="1274" w:type="dxa"/>
            <w:tcBorders>
              <w:top w:val="double" w:sz="6" w:space="0" w:color="auto"/>
              <w:bottom w:val="dotted" w:sz="4" w:space="0" w:color="auto"/>
            </w:tcBorders>
            <w:shd w:val="clear" w:color="auto" w:fill="BFBFBF"/>
            <w:vAlign w:val="center"/>
          </w:tcPr>
          <w:p w14:paraId="2119312A"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5E7FE9EE" w14:textId="77777777" w:rsidR="00CB0488" w:rsidRDefault="001F2DDA">
            <w:pPr>
              <w:ind w:firstLineChars="0" w:firstLine="0"/>
              <w:rPr>
                <w:rFonts w:ascii="Times New Roman" w:cs="FZYaoTi"/>
              </w:rPr>
            </w:pPr>
            <w:r>
              <w:rPr>
                <w:rFonts w:ascii="Times New Roman" w:hAnsi="FZYaoTi" w:cs="FZYaoTi" w:hint="eastAsia"/>
              </w:rPr>
              <w:t>证券买入清算</w:t>
            </w:r>
          </w:p>
        </w:tc>
      </w:tr>
      <w:tr w:rsidR="00CB0488" w14:paraId="165550E4" w14:textId="77777777">
        <w:trPr>
          <w:trHeight w:val="80"/>
          <w:jc w:val="center"/>
        </w:trPr>
        <w:tc>
          <w:tcPr>
            <w:tcW w:w="1274" w:type="dxa"/>
            <w:tcBorders>
              <w:top w:val="dotted" w:sz="4" w:space="0" w:color="auto"/>
              <w:bottom w:val="dotted" w:sz="4" w:space="0" w:color="auto"/>
            </w:tcBorders>
            <w:shd w:val="clear" w:color="auto" w:fill="BFBFBF"/>
            <w:vAlign w:val="center"/>
          </w:tcPr>
          <w:p w14:paraId="27B2016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72ED57FC" w14:textId="77777777" w:rsidR="00CB0488" w:rsidRDefault="001F2DDA">
            <w:pPr>
              <w:spacing w:line="120" w:lineRule="auto"/>
              <w:ind w:firstLineChars="0" w:firstLine="0"/>
              <w:rPr>
                <w:rFonts w:ascii="Times New Roman" w:cs="FZYaoTi"/>
              </w:rPr>
            </w:pPr>
            <w:r>
              <w:rPr>
                <w:rFonts w:ascii="Times New Roman" w:hAnsi="FZYaoTi" w:cs="FZYaoTi" w:hint="eastAsia"/>
                <w:sz w:val="21"/>
                <w:szCs w:val="21"/>
              </w:rPr>
              <w:t>根据证券买入委托成交回报进行清算，资金划出证券资金表，证券划入证券持仓表</w:t>
            </w:r>
            <w:r>
              <w:rPr>
                <w:rFonts w:ascii="Times New Roman" w:hAnsi="FZYaoTi" w:cs="FZYaoTi" w:hint="eastAsia"/>
              </w:rPr>
              <w:t>。</w:t>
            </w:r>
          </w:p>
        </w:tc>
      </w:tr>
      <w:tr w:rsidR="00CB0488" w14:paraId="2982E697" w14:textId="77777777">
        <w:trPr>
          <w:trHeight w:val="80"/>
          <w:jc w:val="center"/>
        </w:trPr>
        <w:tc>
          <w:tcPr>
            <w:tcW w:w="1274" w:type="dxa"/>
            <w:tcBorders>
              <w:top w:val="dotted" w:sz="4" w:space="0" w:color="auto"/>
              <w:bottom w:val="dotted" w:sz="4" w:space="0" w:color="auto"/>
            </w:tcBorders>
            <w:shd w:val="clear" w:color="auto" w:fill="BFBFBF"/>
            <w:vAlign w:val="center"/>
          </w:tcPr>
          <w:p w14:paraId="620CF57F"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2632EB98" w14:textId="77777777" w:rsidR="00CB0488" w:rsidRDefault="00CB0488">
            <w:pPr>
              <w:pStyle w:val="a3"/>
              <w:ind w:firstLineChars="0" w:firstLine="0"/>
              <w:rPr>
                <w:rFonts w:ascii="Times New Roman" w:cs="FZYaoTi"/>
              </w:rPr>
            </w:pPr>
          </w:p>
          <w:p w14:paraId="0A84F3A0" w14:textId="77777777" w:rsidR="00CB0488" w:rsidRDefault="00CB0488">
            <w:pPr>
              <w:pStyle w:val="a3"/>
              <w:ind w:firstLineChars="0" w:firstLine="0"/>
              <w:rPr>
                <w:rFonts w:ascii="Times New Roman" w:cs="FZYaoTi"/>
                <w:sz w:val="21"/>
                <w:szCs w:val="21"/>
              </w:rPr>
            </w:pPr>
          </w:p>
        </w:tc>
      </w:tr>
      <w:tr w:rsidR="00CB0488" w14:paraId="3843CDE5" w14:textId="77777777">
        <w:trPr>
          <w:trHeight w:val="80"/>
          <w:jc w:val="center"/>
        </w:trPr>
        <w:tc>
          <w:tcPr>
            <w:tcW w:w="1274" w:type="dxa"/>
            <w:tcBorders>
              <w:top w:val="dotted" w:sz="4" w:space="0" w:color="auto"/>
              <w:bottom w:val="dotted" w:sz="4" w:space="0" w:color="auto"/>
            </w:tcBorders>
            <w:shd w:val="clear" w:color="auto" w:fill="BFBFBF"/>
            <w:vAlign w:val="center"/>
          </w:tcPr>
          <w:p w14:paraId="1DD501C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0FB2F23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5F03BCB0" w14:textId="77777777" w:rsidR="00CB0488" w:rsidRDefault="001F2DDA">
            <w:pPr>
              <w:pStyle w:val="a3"/>
              <w:numPr>
                <w:ilvl w:val="0"/>
                <w:numId w:val="13"/>
              </w:numPr>
              <w:ind w:firstLineChars="0" w:firstLine="0"/>
              <w:rPr>
                <w:rFonts w:ascii="Times New Roman" w:cs="FZYaoTi"/>
                <w:sz w:val="21"/>
                <w:szCs w:val="21"/>
              </w:rPr>
            </w:pPr>
            <w:r>
              <w:rPr>
                <w:rFonts w:ascii="Times New Roman" w:hAnsi="FZYaoTi" w:cs="FZYaoTi" w:hint="eastAsia"/>
                <w:sz w:val="21"/>
                <w:szCs w:val="21"/>
              </w:rPr>
              <w:t>证券买入委托的成交回报：委托单号，交易帐号，代码，买卖方向，成交数量等</w:t>
            </w:r>
          </w:p>
          <w:p w14:paraId="2D6AA46C" w14:textId="77777777" w:rsidR="00CB0488" w:rsidRDefault="00CB0488">
            <w:pPr>
              <w:pStyle w:val="a3"/>
              <w:ind w:firstLineChars="0" w:firstLine="0"/>
              <w:rPr>
                <w:rFonts w:ascii="Times New Roman" w:cs="FZYaoTi"/>
                <w:sz w:val="21"/>
                <w:szCs w:val="21"/>
              </w:rPr>
            </w:pPr>
          </w:p>
          <w:p w14:paraId="6F32A01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0433AE68"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1</w:t>
            </w:r>
            <w:r>
              <w:rPr>
                <w:rFonts w:ascii="Times New Roman" w:hAnsi="FZYaoTi" w:cs="FZYaoTi" w:hint="eastAsia"/>
                <w:color w:val="000000"/>
                <w:sz w:val="21"/>
                <w:szCs w:val="21"/>
              </w:rPr>
              <w:t>）资金表</w:t>
            </w:r>
          </w:p>
          <w:p w14:paraId="4DB67391"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交易账户，上日结存，当日出入金，</w:t>
            </w:r>
            <w:r>
              <w:rPr>
                <w:rFonts w:ascii="Times New Roman" w:hAnsi="FZYaoTi" w:cs="FZYaoTi" w:hint="eastAsia"/>
                <w:color w:val="000000"/>
                <w:sz w:val="21"/>
                <w:szCs w:val="21"/>
                <w:highlight w:val="yellow"/>
              </w:rPr>
              <w:t>冻结资金</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可用资金</w:t>
            </w:r>
            <w:r>
              <w:rPr>
                <w:rFonts w:ascii="Times New Roman" w:hAnsi="FZYaoTi" w:cs="FZYaoTi" w:hint="eastAsia"/>
                <w:color w:val="000000"/>
                <w:sz w:val="21"/>
                <w:szCs w:val="21"/>
              </w:rPr>
              <w:t>，交易费用，币种</w:t>
            </w:r>
          </w:p>
          <w:p w14:paraId="6B7C6CD2"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2</w:t>
            </w:r>
            <w:r>
              <w:rPr>
                <w:rFonts w:ascii="Times New Roman" w:hAnsi="FZYaoTi" w:cs="FZYaoTi" w:hint="eastAsia"/>
                <w:color w:val="000000"/>
                <w:sz w:val="21"/>
                <w:szCs w:val="21"/>
              </w:rPr>
              <w:t>）资金冻结表</w:t>
            </w:r>
          </w:p>
          <w:p w14:paraId="1F67AAC1" w14:textId="77777777" w:rsidR="00CB0488" w:rsidRDefault="001F2DDA">
            <w:pPr>
              <w:pStyle w:val="a3"/>
              <w:rPr>
                <w:rFonts w:ascii="Times New Roman" w:cs="FZYaoTi"/>
                <w:color w:val="000000"/>
                <w:sz w:val="21"/>
                <w:szCs w:val="21"/>
              </w:rPr>
            </w:pPr>
            <w:r>
              <w:rPr>
                <w:rFonts w:ascii="Times New Roman" w:hAnsi="FZYaoTi" w:cs="FZYaoTi" w:hint="eastAsia"/>
                <w:color w:val="000000"/>
                <w:sz w:val="21"/>
                <w:szCs w:val="21"/>
              </w:rPr>
              <w:t>交易账户，冻结编号，冻结时间，冻结类型，冻结金额，解冻时间，解冻日期，</w:t>
            </w:r>
            <w:r>
              <w:rPr>
                <w:rFonts w:ascii="Times New Roman" w:hAnsi="FZYaoTi" w:cs="FZYaoTi" w:hint="eastAsia"/>
                <w:color w:val="000000"/>
                <w:sz w:val="21"/>
                <w:szCs w:val="21"/>
                <w:highlight w:val="yellow"/>
              </w:rPr>
              <w:t>剩余冻结金额</w:t>
            </w:r>
            <w:r>
              <w:rPr>
                <w:rFonts w:ascii="Times New Roman" w:hAnsi="FZYaoTi" w:cs="FZYaoTi" w:hint="eastAsia"/>
                <w:color w:val="000000"/>
                <w:sz w:val="21"/>
                <w:szCs w:val="21"/>
              </w:rPr>
              <w:t>，币种</w:t>
            </w:r>
          </w:p>
          <w:p w14:paraId="670E6855"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3</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持仓表</w:t>
            </w:r>
          </w:p>
          <w:p w14:paraId="2EC563E4"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交易账户，代码，名称，品种类型，持仓量，可用数量，冻结数量，成本价，持仓均价，最新价，市值，浮动盈亏，盈亏比例，所属市场</w:t>
            </w:r>
          </w:p>
          <w:p w14:paraId="6595E197"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4</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持仓冻结表</w:t>
            </w:r>
          </w:p>
          <w:p w14:paraId="41FC4DCC"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交易帐号，冻结编号，代码，名称，品种类型，冻结时间，冻结类型，冻结数量，解冻时间，解冻日期，剩余冻结数量，所属市场</w:t>
            </w:r>
          </w:p>
          <w:p w14:paraId="07417330"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5</w:t>
            </w:r>
            <w:r>
              <w:rPr>
                <w:rFonts w:ascii="Times New Roman" w:hAnsi="FZYaoTi" w:cs="FZYaoTi" w:hint="eastAsia"/>
                <w:color w:val="000000"/>
                <w:sz w:val="21"/>
                <w:szCs w:val="21"/>
              </w:rPr>
              <w:t>）交易费用表</w:t>
            </w:r>
          </w:p>
          <w:p w14:paraId="74ECB760" w14:textId="77777777" w:rsidR="00CB0488" w:rsidRDefault="001F2DDA">
            <w:pPr>
              <w:pStyle w:val="a3"/>
              <w:ind w:firstLineChars="0" w:firstLine="0"/>
              <w:rPr>
                <w:rFonts w:ascii="Times New Roman" w:cs="FZYaoTi"/>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交易帐号，成交单号，代码，名称，成交价，成交数量，成交金额，成交时间，成交日期，交易费用，币种</w:t>
            </w:r>
          </w:p>
        </w:tc>
      </w:tr>
      <w:tr w:rsidR="00CB0488" w14:paraId="762D4186" w14:textId="77777777">
        <w:trPr>
          <w:trHeight w:val="80"/>
          <w:jc w:val="center"/>
        </w:trPr>
        <w:tc>
          <w:tcPr>
            <w:tcW w:w="1274" w:type="dxa"/>
            <w:tcBorders>
              <w:top w:val="dotted" w:sz="4" w:space="0" w:color="auto"/>
              <w:bottom w:val="dotted" w:sz="4" w:space="0" w:color="auto"/>
            </w:tcBorders>
            <w:shd w:val="clear" w:color="auto" w:fill="BFBFBF"/>
            <w:vAlign w:val="center"/>
          </w:tcPr>
          <w:p w14:paraId="1C3E92F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27983611" w14:textId="77777777" w:rsidR="00CB0488" w:rsidRDefault="008C5BF8">
            <w:pPr>
              <w:pStyle w:val="a3"/>
              <w:ind w:firstLineChars="0" w:firstLine="0"/>
              <w:rPr>
                <w:rFonts w:ascii="Times New Roman" w:cs="FZYaoTi"/>
              </w:rPr>
            </w:pPr>
            <w:r>
              <w:rPr>
                <w:rFonts w:ascii="Times New Roman" w:cs="FZYaoTi" w:hint="eastAsia"/>
                <w:noProof/>
              </w:rPr>
              <w:object w:dxaOrig="7440" w:dyaOrig="6360" w14:anchorId="61A9D784">
                <v:shape id="Picture 6" o:spid="_x0000_i1048" type="#_x0000_t75" alt="" style="width:371.4pt;height:315.9pt;mso-width-percent:0;mso-height-percent:0;mso-width-percent:0;mso-height-percent:0" o:ole="">
                  <v:imagedata r:id="rId39" o:title=""/>
                  <o:lock v:ext="edit" aspectratio="f"/>
                </v:shape>
                <o:OLEObject Type="Embed" ProgID="Visio.Drawing.11" ShapeID="Picture 6" DrawAspect="Content" ObjectID="_1624216765" r:id="rId40"/>
              </w:object>
            </w:r>
          </w:p>
          <w:p w14:paraId="155EF016"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72FA2C08" w14:textId="77777777">
        <w:trPr>
          <w:trHeight w:val="80"/>
          <w:jc w:val="center"/>
        </w:trPr>
        <w:tc>
          <w:tcPr>
            <w:tcW w:w="1274" w:type="dxa"/>
            <w:tcBorders>
              <w:top w:val="dotted" w:sz="4" w:space="0" w:color="auto"/>
              <w:bottom w:val="double" w:sz="6" w:space="0" w:color="auto"/>
            </w:tcBorders>
            <w:shd w:val="clear" w:color="auto" w:fill="BFBFBF"/>
            <w:vAlign w:val="center"/>
          </w:tcPr>
          <w:p w14:paraId="4137A11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0E2C19D2" w14:textId="77777777" w:rsidR="00CB0488" w:rsidRDefault="001F2DDA">
            <w:pPr>
              <w:ind w:firstLineChars="0" w:firstLine="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错误号及原因</w:t>
            </w:r>
            <w:r>
              <w:rPr>
                <w:rFonts w:ascii="Times New Roman" w:cs="FZYaoTi" w:hint="eastAsia"/>
                <w:sz w:val="21"/>
                <w:szCs w:val="21"/>
              </w:rPr>
              <w:t xml:space="preserve"> 1</w:t>
            </w:r>
            <w:r>
              <w:rPr>
                <w:rFonts w:ascii="Times New Roman" w:hAnsi="FZYaoTi" w:cs="FZYaoTi" w:hint="eastAsia"/>
                <w:sz w:val="21"/>
                <w:szCs w:val="21"/>
              </w:rPr>
              <w:t>）结算失败</w:t>
            </w:r>
          </w:p>
          <w:p w14:paraId="4CE749AE" w14:textId="77777777" w:rsidR="00CB0488" w:rsidRDefault="001F2DDA">
            <w:pPr>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交割制度：</w:t>
            </w:r>
          </w:p>
          <w:p w14:paraId="6002817C" w14:textId="77777777" w:rsidR="00CB0488" w:rsidRDefault="001F2DDA">
            <w:pPr>
              <w:ind w:firstLine="420"/>
              <w:rPr>
                <w:rFonts w:ascii="Times New Roman" w:cs="FZYaoTi"/>
                <w:sz w:val="21"/>
                <w:szCs w:val="21"/>
              </w:rPr>
            </w:pPr>
            <w:r>
              <w:rPr>
                <w:rFonts w:ascii="Times New Roman" w:cs="FZYaoTi" w:hint="eastAsia"/>
                <w:sz w:val="21"/>
                <w:szCs w:val="21"/>
              </w:rPr>
              <w:t xml:space="preserve">T+0  </w:t>
            </w:r>
            <w:r>
              <w:rPr>
                <w:rFonts w:ascii="Times New Roman" w:hAnsi="FZYaoTi" w:cs="FZYaoTi" w:hint="eastAsia"/>
                <w:sz w:val="21"/>
                <w:szCs w:val="21"/>
              </w:rPr>
              <w:t>不冻结</w:t>
            </w:r>
          </w:p>
          <w:p w14:paraId="5B2E53C1" w14:textId="77777777" w:rsidR="00CB0488" w:rsidRDefault="001F2DDA">
            <w:pPr>
              <w:ind w:firstLine="420"/>
              <w:rPr>
                <w:rFonts w:ascii="Times New Roman" w:cs="FZYaoTi"/>
                <w:sz w:val="21"/>
                <w:szCs w:val="21"/>
              </w:rPr>
            </w:pPr>
            <w:r>
              <w:rPr>
                <w:rFonts w:ascii="Times New Roman" w:cs="FZYaoTi" w:hint="eastAsia"/>
                <w:sz w:val="21"/>
                <w:szCs w:val="21"/>
              </w:rPr>
              <w:t xml:space="preserve">T+1 </w:t>
            </w:r>
            <w:r>
              <w:rPr>
                <w:rFonts w:ascii="Times New Roman" w:hAnsi="FZYaoTi" w:cs="FZYaoTi" w:hint="eastAsia"/>
                <w:sz w:val="21"/>
                <w:szCs w:val="21"/>
              </w:rPr>
              <w:t>冻结日期：</w:t>
            </w:r>
            <w:r>
              <w:rPr>
                <w:rFonts w:ascii="Times New Roman" w:cs="FZYaoTi" w:hint="eastAsia"/>
                <w:sz w:val="21"/>
                <w:szCs w:val="21"/>
              </w:rPr>
              <w:t xml:space="preserve">T </w:t>
            </w:r>
            <w:r>
              <w:rPr>
                <w:rFonts w:ascii="Times New Roman" w:hAnsi="FZYaoTi" w:cs="FZYaoTi" w:hint="eastAsia"/>
                <w:sz w:val="21"/>
                <w:szCs w:val="21"/>
              </w:rPr>
              <w:t>冻结时间：清算完成时，解冻日期：</w:t>
            </w:r>
            <w:r>
              <w:rPr>
                <w:rFonts w:ascii="Times New Roman" w:cs="FZYaoTi" w:hint="eastAsia"/>
                <w:sz w:val="21"/>
                <w:szCs w:val="21"/>
              </w:rPr>
              <w:t xml:space="preserve"> T </w:t>
            </w:r>
            <w:r>
              <w:rPr>
                <w:rFonts w:ascii="Times New Roman" w:hAnsi="FZYaoTi" w:cs="FZYaoTi" w:hint="eastAsia"/>
                <w:sz w:val="21"/>
                <w:szCs w:val="21"/>
              </w:rPr>
              <w:t>解冻时间：</w:t>
            </w:r>
            <w:r>
              <w:rPr>
                <w:rFonts w:ascii="Times New Roman" w:cs="FZYaoTi" w:hint="eastAsia"/>
                <w:sz w:val="21"/>
                <w:szCs w:val="21"/>
              </w:rPr>
              <w:t>T</w:t>
            </w:r>
            <w:r>
              <w:rPr>
                <w:rFonts w:ascii="Times New Roman" w:hAnsi="FZYaoTi" w:cs="FZYaoTi" w:hint="eastAsia"/>
                <w:sz w:val="21"/>
                <w:szCs w:val="21"/>
              </w:rPr>
              <w:t>日收盘后至</w:t>
            </w:r>
            <w:r>
              <w:rPr>
                <w:rFonts w:ascii="Times New Roman" w:cs="FZYaoTi" w:hint="eastAsia"/>
                <w:sz w:val="21"/>
                <w:szCs w:val="21"/>
              </w:rPr>
              <w:t>T+1</w:t>
            </w:r>
            <w:r>
              <w:rPr>
                <w:rFonts w:ascii="Times New Roman" w:hAnsi="FZYaoTi" w:cs="FZYaoTi" w:hint="eastAsia"/>
                <w:sz w:val="21"/>
                <w:szCs w:val="21"/>
              </w:rPr>
              <w:t>开盘之间的某个时间点</w:t>
            </w:r>
          </w:p>
          <w:p w14:paraId="1B4FE78F" w14:textId="77777777" w:rsidR="00CB0488" w:rsidRDefault="001F2DDA">
            <w:pPr>
              <w:ind w:firstLine="420"/>
              <w:rPr>
                <w:rFonts w:ascii="Times New Roman" w:cs="FZYaoTi"/>
                <w:sz w:val="21"/>
                <w:szCs w:val="21"/>
              </w:rPr>
            </w:pPr>
            <w:r>
              <w:rPr>
                <w:rFonts w:ascii="Times New Roman" w:cs="FZYaoTi" w:hint="eastAsia"/>
                <w:sz w:val="21"/>
                <w:szCs w:val="21"/>
              </w:rPr>
              <w:t xml:space="preserve">T+N </w:t>
            </w:r>
            <w:r>
              <w:rPr>
                <w:rFonts w:ascii="Times New Roman" w:hAnsi="FZYaoTi" w:cs="FZYaoTi" w:hint="eastAsia"/>
                <w:sz w:val="21"/>
                <w:szCs w:val="21"/>
              </w:rPr>
              <w:t>冻结日期：</w:t>
            </w:r>
            <w:r>
              <w:rPr>
                <w:rFonts w:ascii="Times New Roman" w:cs="FZYaoTi" w:hint="eastAsia"/>
                <w:sz w:val="21"/>
                <w:szCs w:val="21"/>
              </w:rPr>
              <w:t xml:space="preserve">T </w:t>
            </w:r>
            <w:r>
              <w:rPr>
                <w:rFonts w:ascii="Times New Roman" w:hAnsi="FZYaoTi" w:cs="FZYaoTi" w:hint="eastAsia"/>
                <w:sz w:val="21"/>
                <w:szCs w:val="21"/>
              </w:rPr>
              <w:t>冻结时间：清算完成时，解冻日期</w:t>
            </w:r>
            <w:r>
              <w:rPr>
                <w:rFonts w:ascii="Times New Roman" w:cs="FZYaoTi" w:hint="eastAsia"/>
                <w:sz w:val="21"/>
                <w:szCs w:val="21"/>
              </w:rPr>
              <w:t xml:space="preserve"> </w:t>
            </w:r>
            <w:r>
              <w:rPr>
                <w:rFonts w:ascii="Times New Roman" w:hAnsi="FZYaoTi" w:cs="FZYaoTi" w:hint="eastAsia"/>
                <w:sz w:val="21"/>
                <w:szCs w:val="21"/>
              </w:rPr>
              <w:t>：</w:t>
            </w:r>
            <w:r>
              <w:rPr>
                <w:rFonts w:ascii="Times New Roman" w:cs="FZYaoTi" w:hint="eastAsia"/>
                <w:sz w:val="21"/>
                <w:szCs w:val="21"/>
              </w:rPr>
              <w:t>T+N-1</w:t>
            </w:r>
            <w:r>
              <w:rPr>
                <w:rFonts w:ascii="Times New Roman" w:hAnsi="FZYaoTi" w:cs="FZYaoTi" w:hint="eastAsia"/>
                <w:sz w:val="21"/>
                <w:szCs w:val="21"/>
              </w:rPr>
              <w:t>日</w:t>
            </w:r>
            <w:r>
              <w:rPr>
                <w:rFonts w:ascii="Times New Roman" w:cs="FZYaoTi" w:hint="eastAsia"/>
                <w:sz w:val="21"/>
                <w:szCs w:val="21"/>
              </w:rPr>
              <w:t xml:space="preserve"> </w:t>
            </w:r>
            <w:r>
              <w:rPr>
                <w:rFonts w:ascii="Times New Roman" w:hAnsi="FZYaoTi" w:cs="FZYaoTi" w:hint="eastAsia"/>
                <w:sz w:val="21"/>
                <w:szCs w:val="21"/>
              </w:rPr>
              <w:t>解冻时间：</w:t>
            </w:r>
            <w:r>
              <w:rPr>
                <w:rFonts w:ascii="Times New Roman" w:cs="FZYaoTi" w:hint="eastAsia"/>
                <w:sz w:val="21"/>
                <w:szCs w:val="21"/>
              </w:rPr>
              <w:t>T+N-1</w:t>
            </w:r>
            <w:r>
              <w:rPr>
                <w:rFonts w:ascii="Times New Roman" w:hAnsi="FZYaoTi" w:cs="FZYaoTi" w:hint="eastAsia"/>
                <w:sz w:val="21"/>
                <w:szCs w:val="21"/>
              </w:rPr>
              <w:t>收盘后至</w:t>
            </w:r>
            <w:r>
              <w:rPr>
                <w:rFonts w:ascii="Times New Roman" w:cs="FZYaoTi" w:hint="eastAsia"/>
                <w:sz w:val="21"/>
                <w:szCs w:val="21"/>
              </w:rPr>
              <w:t>T+N</w:t>
            </w:r>
            <w:r>
              <w:rPr>
                <w:rFonts w:ascii="Times New Roman" w:hAnsi="FZYaoTi" w:cs="FZYaoTi" w:hint="eastAsia"/>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1F80EDC5" w14:textId="77777777">
              <w:trPr>
                <w:trHeight w:val="300"/>
              </w:trPr>
              <w:tc>
                <w:tcPr>
                  <w:tcW w:w="1056" w:type="dxa"/>
                </w:tcPr>
                <w:p w14:paraId="6373279F"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交易品种</w:t>
                  </w:r>
                </w:p>
              </w:tc>
              <w:tc>
                <w:tcPr>
                  <w:tcW w:w="2001" w:type="dxa"/>
                </w:tcPr>
                <w:p w14:paraId="53C3F453"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交割制度</w:t>
                  </w:r>
                </w:p>
              </w:tc>
            </w:tr>
            <w:tr w:rsidR="00CB0488" w14:paraId="341560F4" w14:textId="77777777">
              <w:trPr>
                <w:trHeight w:val="300"/>
              </w:trPr>
              <w:tc>
                <w:tcPr>
                  <w:tcW w:w="1056" w:type="dxa"/>
                </w:tcPr>
                <w:p w14:paraId="302E5B56" w14:textId="77777777" w:rsidR="00CB0488" w:rsidRDefault="001F2DDA">
                  <w:pPr>
                    <w:widowControl w:val="0"/>
                    <w:ind w:firstLine="420"/>
                    <w:rPr>
                      <w:rFonts w:ascii="Times New Roman" w:cs="FZYaoTi"/>
                      <w:sz w:val="21"/>
                      <w:szCs w:val="21"/>
                    </w:rPr>
                  </w:pPr>
                  <w:r>
                    <w:rPr>
                      <w:rFonts w:ascii="Times New Roman" w:cs="FZYaoTi" w:hint="eastAsia"/>
                      <w:sz w:val="21"/>
                      <w:szCs w:val="21"/>
                    </w:rPr>
                    <w:t>A</w:t>
                  </w:r>
                  <w:r>
                    <w:rPr>
                      <w:rFonts w:ascii="Times New Roman" w:hAnsi="FZYaoTi" w:cs="FZYaoTi" w:hint="eastAsia"/>
                      <w:sz w:val="21"/>
                      <w:szCs w:val="21"/>
                    </w:rPr>
                    <w:t>股</w:t>
                  </w:r>
                </w:p>
              </w:tc>
              <w:tc>
                <w:tcPr>
                  <w:tcW w:w="2001" w:type="dxa"/>
                </w:tcPr>
                <w:p w14:paraId="7D72B1A1"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T+1</w:t>
                  </w:r>
                </w:p>
              </w:tc>
            </w:tr>
            <w:tr w:rsidR="00CB0488" w14:paraId="0AC6CF7B" w14:textId="77777777">
              <w:trPr>
                <w:trHeight w:val="300"/>
              </w:trPr>
              <w:tc>
                <w:tcPr>
                  <w:tcW w:w="1056" w:type="dxa"/>
                </w:tcPr>
                <w:p w14:paraId="33354709" w14:textId="77777777" w:rsidR="00CB0488" w:rsidRDefault="001F2DDA">
                  <w:pPr>
                    <w:widowControl w:val="0"/>
                    <w:ind w:firstLine="420"/>
                    <w:rPr>
                      <w:rFonts w:ascii="Times New Roman" w:cs="FZYaoTi"/>
                      <w:sz w:val="21"/>
                      <w:szCs w:val="21"/>
                    </w:rPr>
                  </w:pPr>
                  <w:r>
                    <w:rPr>
                      <w:rFonts w:ascii="Times New Roman" w:hAnsi="FZYaoTi" w:cs="FZYaoTi" w:hint="eastAsia"/>
                      <w:sz w:val="21"/>
                      <w:szCs w:val="21"/>
                    </w:rPr>
                    <w:t>基金</w:t>
                  </w:r>
                </w:p>
              </w:tc>
              <w:tc>
                <w:tcPr>
                  <w:tcW w:w="2001" w:type="dxa"/>
                </w:tcPr>
                <w:p w14:paraId="1DF2E84F"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T+1</w:t>
                  </w:r>
                </w:p>
              </w:tc>
            </w:tr>
            <w:tr w:rsidR="00CB0488" w14:paraId="409E372E" w14:textId="77777777">
              <w:trPr>
                <w:trHeight w:val="300"/>
              </w:trPr>
              <w:tc>
                <w:tcPr>
                  <w:tcW w:w="1056" w:type="dxa"/>
                </w:tcPr>
                <w:p w14:paraId="08125EAE" w14:textId="77777777" w:rsidR="00CB0488" w:rsidRDefault="001F2DDA">
                  <w:pPr>
                    <w:widowControl w:val="0"/>
                    <w:ind w:firstLine="420"/>
                    <w:rPr>
                      <w:rFonts w:ascii="Times New Roman" w:cs="FZYaoTi"/>
                      <w:sz w:val="21"/>
                      <w:szCs w:val="21"/>
                    </w:rPr>
                  </w:pPr>
                  <w:r>
                    <w:rPr>
                      <w:rFonts w:ascii="Times New Roman" w:hAnsi="FZYaoTi" w:cs="FZYaoTi" w:hint="eastAsia"/>
                      <w:sz w:val="21"/>
                      <w:szCs w:val="21"/>
                    </w:rPr>
                    <w:t>国债</w:t>
                  </w:r>
                </w:p>
              </w:tc>
              <w:tc>
                <w:tcPr>
                  <w:tcW w:w="2001" w:type="dxa"/>
                </w:tcPr>
                <w:p w14:paraId="43C6E724"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T+0</w:t>
                  </w:r>
                </w:p>
              </w:tc>
            </w:tr>
          </w:tbl>
          <w:p w14:paraId="10B7B728" w14:textId="77777777" w:rsidR="00CB0488" w:rsidRDefault="00CB0488">
            <w:pPr>
              <w:pStyle w:val="a3"/>
              <w:ind w:firstLineChars="0" w:firstLine="0"/>
              <w:rPr>
                <w:rFonts w:ascii="Times New Roman" w:cs="FZYaoTi"/>
                <w:sz w:val="21"/>
                <w:szCs w:val="21"/>
              </w:rPr>
            </w:pPr>
          </w:p>
        </w:tc>
      </w:tr>
    </w:tbl>
    <w:p w14:paraId="02781915" w14:textId="77777777" w:rsidR="00CB0488" w:rsidRDefault="00CB0488">
      <w:pPr>
        <w:ind w:firstLineChars="0" w:firstLine="0"/>
        <w:rPr>
          <w:rFonts w:ascii="Times New Roman" w:cs="FZYaoTi"/>
        </w:rPr>
      </w:pPr>
    </w:p>
    <w:p w14:paraId="5466FCF1" w14:textId="77777777" w:rsidR="00CB0488" w:rsidRDefault="001F2DDA">
      <w:pPr>
        <w:pStyle w:val="4"/>
        <w:ind w:firstLineChars="0" w:firstLine="0"/>
        <w:rPr>
          <w:rFonts w:ascii="Times New Roman" w:hAnsi="Times New Roman"/>
        </w:rPr>
      </w:pPr>
      <w:bookmarkStart w:id="166" w:name="_Toc21971"/>
      <w:bookmarkStart w:id="167" w:name="_Toc1567"/>
      <w:bookmarkStart w:id="168" w:name="_Toc29572"/>
      <w:bookmarkStart w:id="169" w:name="_Toc17273"/>
      <w:r>
        <w:rPr>
          <w:rFonts w:ascii="Times New Roman" w:hAnsi="Times New Roman" w:hint="eastAsia"/>
        </w:rPr>
        <w:t>3.2.4.2</w:t>
      </w:r>
      <w:r>
        <w:rPr>
          <w:rFonts w:ascii="Times New Roman" w:hAnsi="Times New Roman" w:hint="eastAsia"/>
        </w:rPr>
        <w:t>卖出盘中清算</w:t>
      </w:r>
      <w:bookmarkEnd w:id="166"/>
      <w:bookmarkEnd w:id="167"/>
      <w:bookmarkEnd w:id="168"/>
      <w:bookmarkEnd w:id="169"/>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7AEE7A92" w14:textId="77777777">
        <w:trPr>
          <w:trHeight w:val="293"/>
          <w:jc w:val="center"/>
        </w:trPr>
        <w:tc>
          <w:tcPr>
            <w:tcW w:w="1274" w:type="dxa"/>
            <w:tcBorders>
              <w:top w:val="double" w:sz="6" w:space="0" w:color="auto"/>
              <w:bottom w:val="dotted" w:sz="4" w:space="0" w:color="auto"/>
            </w:tcBorders>
            <w:shd w:val="clear" w:color="auto" w:fill="BFBFBF"/>
            <w:vAlign w:val="center"/>
          </w:tcPr>
          <w:p w14:paraId="0E0279E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100A6C6E"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证券卖出清算</w:t>
            </w:r>
          </w:p>
        </w:tc>
      </w:tr>
      <w:tr w:rsidR="00CB0488" w14:paraId="684C1DBF" w14:textId="77777777">
        <w:trPr>
          <w:trHeight w:val="80"/>
          <w:jc w:val="center"/>
        </w:trPr>
        <w:tc>
          <w:tcPr>
            <w:tcW w:w="1274" w:type="dxa"/>
            <w:tcBorders>
              <w:top w:val="dotted" w:sz="4" w:space="0" w:color="auto"/>
              <w:bottom w:val="dotted" w:sz="4" w:space="0" w:color="auto"/>
            </w:tcBorders>
            <w:shd w:val="clear" w:color="auto" w:fill="BFBFBF"/>
            <w:vAlign w:val="center"/>
          </w:tcPr>
          <w:p w14:paraId="29E11F3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3C7825BA"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根据证券卖出委托成交回报进行清算，资金划入证券资金表，证券划出证券持仓表。</w:t>
            </w:r>
          </w:p>
        </w:tc>
      </w:tr>
      <w:tr w:rsidR="00CB0488" w14:paraId="6505000F" w14:textId="77777777">
        <w:trPr>
          <w:trHeight w:val="80"/>
          <w:jc w:val="center"/>
        </w:trPr>
        <w:tc>
          <w:tcPr>
            <w:tcW w:w="1274" w:type="dxa"/>
            <w:tcBorders>
              <w:top w:val="dotted" w:sz="4" w:space="0" w:color="auto"/>
              <w:bottom w:val="dotted" w:sz="4" w:space="0" w:color="auto"/>
            </w:tcBorders>
            <w:shd w:val="clear" w:color="auto" w:fill="BFBFBF"/>
            <w:vAlign w:val="center"/>
          </w:tcPr>
          <w:p w14:paraId="4B1E05AC"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59CC76CB" w14:textId="77777777" w:rsidR="00CB0488" w:rsidRDefault="00CB0488">
            <w:pPr>
              <w:pStyle w:val="a3"/>
              <w:ind w:firstLineChars="0" w:firstLine="0"/>
              <w:rPr>
                <w:rFonts w:ascii="Times New Roman" w:cs="FZYaoTi"/>
              </w:rPr>
            </w:pPr>
          </w:p>
          <w:p w14:paraId="13F62563" w14:textId="77777777" w:rsidR="00CB0488" w:rsidRDefault="00CB0488">
            <w:pPr>
              <w:pStyle w:val="a3"/>
              <w:ind w:firstLineChars="0" w:firstLine="0"/>
              <w:rPr>
                <w:rFonts w:ascii="Times New Roman" w:cs="FZYaoTi"/>
                <w:sz w:val="21"/>
                <w:szCs w:val="21"/>
              </w:rPr>
            </w:pPr>
          </w:p>
        </w:tc>
      </w:tr>
      <w:tr w:rsidR="00CB0488" w14:paraId="5293CFE1" w14:textId="77777777">
        <w:trPr>
          <w:trHeight w:val="80"/>
          <w:jc w:val="center"/>
        </w:trPr>
        <w:tc>
          <w:tcPr>
            <w:tcW w:w="1274" w:type="dxa"/>
            <w:tcBorders>
              <w:top w:val="dotted" w:sz="4" w:space="0" w:color="auto"/>
              <w:bottom w:val="dotted" w:sz="4" w:space="0" w:color="auto"/>
            </w:tcBorders>
            <w:shd w:val="clear" w:color="auto" w:fill="BFBFBF"/>
            <w:vAlign w:val="center"/>
          </w:tcPr>
          <w:p w14:paraId="0BE02907"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3192A26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616CE703"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）证券卖出委托成交回报：委托单号</w:t>
            </w:r>
          </w:p>
          <w:p w14:paraId="29E754A1" w14:textId="77777777" w:rsidR="00CB0488" w:rsidRDefault="00CB0488">
            <w:pPr>
              <w:pStyle w:val="a3"/>
              <w:ind w:firstLineChars="0" w:firstLine="0"/>
              <w:rPr>
                <w:rFonts w:ascii="Times New Roman" w:cs="FZYaoTi"/>
                <w:sz w:val="21"/>
                <w:szCs w:val="21"/>
              </w:rPr>
            </w:pPr>
          </w:p>
          <w:p w14:paraId="2AA6659A"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4C9498DD"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1</w:t>
            </w:r>
            <w:r>
              <w:rPr>
                <w:rFonts w:ascii="Times New Roman" w:hAnsi="FZYaoTi" w:cs="FZYaoTi" w:hint="eastAsia"/>
                <w:color w:val="000000"/>
                <w:sz w:val="21"/>
                <w:szCs w:val="21"/>
              </w:rPr>
              <w:t>）资金表</w:t>
            </w:r>
          </w:p>
          <w:p w14:paraId="7BB940E8"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交易账户，上日结存，当日出入金，</w:t>
            </w:r>
            <w:r>
              <w:rPr>
                <w:rFonts w:ascii="Times New Roman" w:hAnsi="FZYaoTi" w:cs="FZYaoTi" w:hint="eastAsia"/>
                <w:color w:val="000000"/>
                <w:sz w:val="21"/>
                <w:szCs w:val="21"/>
                <w:highlight w:val="yellow"/>
              </w:rPr>
              <w:t>冻结资金</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可用资金</w:t>
            </w:r>
            <w:r>
              <w:rPr>
                <w:rFonts w:ascii="Times New Roman" w:hAnsi="FZYaoTi" w:cs="FZYaoTi" w:hint="eastAsia"/>
                <w:color w:val="000000"/>
                <w:sz w:val="21"/>
                <w:szCs w:val="21"/>
              </w:rPr>
              <w:t>，交易费用，币种</w:t>
            </w:r>
          </w:p>
          <w:p w14:paraId="0CFBF055"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2</w:t>
            </w:r>
            <w:r>
              <w:rPr>
                <w:rFonts w:ascii="Times New Roman" w:hAnsi="FZYaoTi" w:cs="FZYaoTi" w:hint="eastAsia"/>
                <w:color w:val="000000"/>
                <w:sz w:val="21"/>
                <w:szCs w:val="21"/>
              </w:rPr>
              <w:t>）资金冻结表</w:t>
            </w:r>
          </w:p>
          <w:p w14:paraId="383F9DA8" w14:textId="77777777" w:rsidR="00CB0488" w:rsidRDefault="001F2DDA">
            <w:pPr>
              <w:pStyle w:val="a3"/>
              <w:rPr>
                <w:rFonts w:ascii="Times New Roman" w:cs="FZYaoTi"/>
                <w:color w:val="000000"/>
                <w:sz w:val="21"/>
                <w:szCs w:val="21"/>
              </w:rPr>
            </w:pPr>
            <w:r>
              <w:rPr>
                <w:rFonts w:ascii="Times New Roman" w:hAnsi="FZYaoTi" w:cs="FZYaoTi" w:hint="eastAsia"/>
                <w:color w:val="000000"/>
                <w:sz w:val="21"/>
                <w:szCs w:val="21"/>
              </w:rPr>
              <w:t>交易账户，冻结编号，冻结时间，冻结类型，冻结金额，解冻时间，解冻日期，</w:t>
            </w:r>
            <w:r>
              <w:rPr>
                <w:rFonts w:ascii="Times New Roman" w:hAnsi="FZYaoTi" w:cs="FZYaoTi" w:hint="eastAsia"/>
                <w:color w:val="000000"/>
                <w:sz w:val="21"/>
                <w:szCs w:val="21"/>
                <w:highlight w:val="yellow"/>
              </w:rPr>
              <w:t>剩余冻结金额</w:t>
            </w:r>
            <w:r>
              <w:rPr>
                <w:rFonts w:ascii="Times New Roman" w:hAnsi="FZYaoTi" w:cs="FZYaoTi" w:hint="eastAsia"/>
                <w:color w:val="000000"/>
                <w:sz w:val="21"/>
                <w:szCs w:val="21"/>
              </w:rPr>
              <w:t>，币种</w:t>
            </w:r>
          </w:p>
          <w:p w14:paraId="7B901962"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3</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持仓表</w:t>
            </w:r>
          </w:p>
          <w:p w14:paraId="622ABF42"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交易账户，代码，名称，品种类型，持仓量，可用数量，冻结数量，成本价，持仓均价，最新价，市值，浮动盈亏，盈亏比例，所属市场</w:t>
            </w:r>
          </w:p>
          <w:p w14:paraId="1CF82E28"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4</w:t>
            </w:r>
            <w:r>
              <w:rPr>
                <w:rFonts w:ascii="Times New Roman" w:hAnsi="FZYaoTi" w:cs="FZYaoTi" w:hint="eastAsia"/>
                <w:color w:val="000000"/>
                <w:sz w:val="21"/>
                <w:szCs w:val="21"/>
              </w:rPr>
              <w:t>）</w:t>
            </w:r>
            <w:r>
              <w:rPr>
                <w:rFonts w:ascii="Times New Roman" w:hAnsi="FZYaoTi" w:cs="FZYaoTi" w:hint="eastAsia"/>
                <w:color w:val="000000"/>
                <w:sz w:val="21"/>
                <w:szCs w:val="21"/>
                <w:highlight w:val="yellow"/>
              </w:rPr>
              <w:t>持仓冻结表</w:t>
            </w:r>
          </w:p>
          <w:p w14:paraId="780F6C93"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交易帐号，冻结编号，代码，名称，品种类型，冻结时间，冻结类型，冻结数量，解冻时间，解冻日期，剩余冻结数量，所属市场</w:t>
            </w:r>
          </w:p>
          <w:p w14:paraId="02C53E83" w14:textId="77777777" w:rsidR="00CB0488" w:rsidRDefault="001F2DDA">
            <w:pPr>
              <w:pStyle w:val="a3"/>
              <w:ind w:firstLineChars="0" w:firstLine="0"/>
              <w:rPr>
                <w:rFonts w:ascii="Times New Roman" w:cs="FZYaoTi"/>
                <w:color w:val="000000"/>
                <w:sz w:val="21"/>
                <w:szCs w:val="21"/>
              </w:rPr>
            </w:pPr>
            <w:r>
              <w:rPr>
                <w:rFonts w:ascii="Times New Roman" w:cs="FZYaoTi" w:hint="eastAsia"/>
                <w:color w:val="000000"/>
                <w:sz w:val="21"/>
                <w:szCs w:val="21"/>
              </w:rPr>
              <w:t>5</w:t>
            </w:r>
            <w:r>
              <w:rPr>
                <w:rFonts w:ascii="Times New Roman" w:hAnsi="FZYaoTi" w:cs="FZYaoTi" w:hint="eastAsia"/>
                <w:color w:val="000000"/>
                <w:sz w:val="21"/>
                <w:szCs w:val="21"/>
              </w:rPr>
              <w:t>）交易费用表</w:t>
            </w:r>
          </w:p>
          <w:p w14:paraId="63FBEBD9" w14:textId="77777777" w:rsidR="00CB0488" w:rsidRDefault="001F2DDA">
            <w:pPr>
              <w:pStyle w:val="a3"/>
              <w:ind w:firstLineChars="0" w:firstLine="0"/>
              <w:rPr>
                <w:rFonts w:ascii="Times New Roman" w:cs="FZYaoTi"/>
                <w:sz w:val="21"/>
                <w:szCs w:val="21"/>
              </w:rPr>
            </w:pPr>
            <w:r>
              <w:rPr>
                <w:rFonts w:ascii="Times New Roman" w:cs="FZYaoTi" w:hint="eastAsia"/>
                <w:color w:val="000000"/>
                <w:sz w:val="21"/>
                <w:szCs w:val="21"/>
              </w:rPr>
              <w:t xml:space="preserve">   </w:t>
            </w:r>
            <w:r>
              <w:rPr>
                <w:rFonts w:ascii="Times New Roman" w:hAnsi="FZYaoTi" w:cs="FZYaoTi" w:hint="eastAsia"/>
                <w:color w:val="000000"/>
                <w:sz w:val="21"/>
                <w:szCs w:val="21"/>
              </w:rPr>
              <w:t>交易帐号，成交单号，代码，名称，成交价，成交数量，成交金额，成交时间，成交日期，交易费用，币种</w:t>
            </w:r>
          </w:p>
        </w:tc>
      </w:tr>
      <w:tr w:rsidR="00CB0488" w14:paraId="66F2F908" w14:textId="77777777">
        <w:trPr>
          <w:trHeight w:val="80"/>
          <w:jc w:val="center"/>
        </w:trPr>
        <w:tc>
          <w:tcPr>
            <w:tcW w:w="1274" w:type="dxa"/>
            <w:tcBorders>
              <w:top w:val="dotted" w:sz="4" w:space="0" w:color="auto"/>
              <w:bottom w:val="dotted" w:sz="4" w:space="0" w:color="auto"/>
            </w:tcBorders>
            <w:shd w:val="clear" w:color="auto" w:fill="BFBFBF"/>
            <w:vAlign w:val="center"/>
          </w:tcPr>
          <w:p w14:paraId="0B9AD8B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4E7970A6" w14:textId="77777777" w:rsidR="00CB0488" w:rsidRDefault="008C5BF8">
            <w:pPr>
              <w:pStyle w:val="a3"/>
              <w:ind w:firstLineChars="0" w:firstLine="0"/>
              <w:rPr>
                <w:rFonts w:ascii="Times New Roman" w:cs="FZYaoTi"/>
              </w:rPr>
            </w:pPr>
            <w:r>
              <w:rPr>
                <w:rFonts w:ascii="Times New Roman" w:cs="FZYaoTi" w:hint="eastAsia"/>
                <w:noProof/>
              </w:rPr>
              <w:object w:dxaOrig="7590" w:dyaOrig="6435" w14:anchorId="4BBDC9E7">
                <v:shape id="Picture 7" o:spid="_x0000_i1049" type="#_x0000_t75" alt="" style="width:376.5pt;height:321pt;mso-width-percent:0;mso-height-percent:0;mso-width-percent:0;mso-height-percent:0" o:ole="">
                  <v:imagedata r:id="rId41" o:title=""/>
                  <o:lock v:ext="edit" aspectratio="f"/>
                </v:shape>
                <o:OLEObject Type="Embed" ProgID="Visio.Drawing.11" ShapeID="Picture 7" DrawAspect="Content" ObjectID="_1624216766" r:id="rId42"/>
              </w:object>
            </w:r>
          </w:p>
          <w:p w14:paraId="23E36DAB"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04AF757A" w14:textId="77777777">
        <w:trPr>
          <w:trHeight w:val="80"/>
          <w:jc w:val="center"/>
        </w:trPr>
        <w:tc>
          <w:tcPr>
            <w:tcW w:w="1274" w:type="dxa"/>
            <w:tcBorders>
              <w:top w:val="dotted" w:sz="4" w:space="0" w:color="auto"/>
              <w:bottom w:val="double" w:sz="6" w:space="0" w:color="auto"/>
            </w:tcBorders>
            <w:shd w:val="clear" w:color="auto" w:fill="BFBFBF"/>
            <w:vAlign w:val="center"/>
          </w:tcPr>
          <w:p w14:paraId="1248A5CA"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080CEFDB" w14:textId="77777777" w:rsidR="00CB0488" w:rsidRDefault="001F2DDA">
            <w:pPr>
              <w:ind w:firstLine="420"/>
              <w:rPr>
                <w:rFonts w:ascii="Times New Roman" w:cs="FZYaoTi"/>
                <w:sz w:val="21"/>
                <w:szCs w:val="21"/>
              </w:rPr>
            </w:pPr>
            <w:r>
              <w:rPr>
                <w:rFonts w:ascii="Times New Roman" w:cs="FZYaoTi" w:hint="eastAsia"/>
                <w:sz w:val="21"/>
                <w:szCs w:val="21"/>
              </w:rPr>
              <w:t xml:space="preserve">1 </w:t>
            </w:r>
            <w:r>
              <w:rPr>
                <w:rFonts w:ascii="Times New Roman" w:hAnsi="FZYaoTi" w:cs="FZYaoTi" w:hint="eastAsia"/>
                <w:sz w:val="21"/>
                <w:szCs w:val="21"/>
              </w:rPr>
              <w:t>错误号及原因</w:t>
            </w:r>
            <w:r>
              <w:rPr>
                <w:rFonts w:ascii="Times New Roman" w:cs="FZYaoTi" w:hint="eastAsia"/>
                <w:sz w:val="21"/>
                <w:szCs w:val="21"/>
              </w:rPr>
              <w:t xml:space="preserve"> 1</w:t>
            </w:r>
            <w:r>
              <w:rPr>
                <w:rFonts w:ascii="Times New Roman" w:hAnsi="FZYaoTi" w:cs="FZYaoTi" w:hint="eastAsia"/>
                <w:sz w:val="21"/>
                <w:szCs w:val="21"/>
              </w:rPr>
              <w:t>）结算失败</w:t>
            </w:r>
          </w:p>
          <w:p w14:paraId="735A643F" w14:textId="77777777" w:rsidR="00CB0488" w:rsidRDefault="001F2DDA">
            <w:pPr>
              <w:ind w:firstLine="42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交割制度：</w:t>
            </w:r>
          </w:p>
          <w:p w14:paraId="6DC4ADDC" w14:textId="77777777" w:rsidR="00CB0488" w:rsidRDefault="001F2DDA">
            <w:pPr>
              <w:ind w:firstLine="420"/>
              <w:rPr>
                <w:rFonts w:ascii="Times New Roman" w:cs="FZYaoTi"/>
                <w:sz w:val="21"/>
                <w:szCs w:val="21"/>
              </w:rPr>
            </w:pPr>
            <w:r>
              <w:rPr>
                <w:rFonts w:ascii="Times New Roman" w:cs="FZYaoTi" w:hint="eastAsia"/>
                <w:sz w:val="21"/>
                <w:szCs w:val="21"/>
              </w:rPr>
              <w:t xml:space="preserve">T+0  </w:t>
            </w:r>
            <w:r>
              <w:rPr>
                <w:rFonts w:ascii="Times New Roman" w:hAnsi="FZYaoTi" w:cs="FZYaoTi" w:hint="eastAsia"/>
                <w:sz w:val="21"/>
                <w:szCs w:val="21"/>
              </w:rPr>
              <w:t>不冻结</w:t>
            </w:r>
          </w:p>
          <w:p w14:paraId="2D4EBD32" w14:textId="77777777" w:rsidR="00CB0488" w:rsidRDefault="001F2DDA">
            <w:pPr>
              <w:ind w:firstLine="420"/>
              <w:rPr>
                <w:rFonts w:ascii="Times New Roman" w:cs="FZYaoTi"/>
                <w:sz w:val="21"/>
                <w:szCs w:val="21"/>
              </w:rPr>
            </w:pPr>
            <w:r>
              <w:rPr>
                <w:rFonts w:ascii="Times New Roman" w:cs="FZYaoTi" w:hint="eastAsia"/>
                <w:sz w:val="21"/>
                <w:szCs w:val="21"/>
              </w:rPr>
              <w:t xml:space="preserve">T+1 </w:t>
            </w:r>
            <w:r>
              <w:rPr>
                <w:rFonts w:ascii="Times New Roman" w:hAnsi="FZYaoTi" w:cs="FZYaoTi" w:hint="eastAsia"/>
                <w:sz w:val="21"/>
                <w:szCs w:val="21"/>
              </w:rPr>
              <w:t>冻结日期：</w:t>
            </w:r>
            <w:r>
              <w:rPr>
                <w:rFonts w:ascii="Times New Roman" w:cs="FZYaoTi" w:hint="eastAsia"/>
                <w:sz w:val="21"/>
                <w:szCs w:val="21"/>
              </w:rPr>
              <w:t xml:space="preserve">T </w:t>
            </w:r>
            <w:r>
              <w:rPr>
                <w:rFonts w:ascii="Times New Roman" w:hAnsi="FZYaoTi" w:cs="FZYaoTi" w:hint="eastAsia"/>
                <w:sz w:val="21"/>
                <w:szCs w:val="21"/>
              </w:rPr>
              <w:t>冻结时间：清算完成时，解冻日期：</w:t>
            </w:r>
            <w:r>
              <w:rPr>
                <w:rFonts w:ascii="Times New Roman" w:cs="FZYaoTi" w:hint="eastAsia"/>
                <w:sz w:val="21"/>
                <w:szCs w:val="21"/>
              </w:rPr>
              <w:t xml:space="preserve"> T </w:t>
            </w:r>
            <w:r>
              <w:rPr>
                <w:rFonts w:ascii="Times New Roman" w:hAnsi="FZYaoTi" w:cs="FZYaoTi" w:hint="eastAsia"/>
                <w:sz w:val="21"/>
                <w:szCs w:val="21"/>
              </w:rPr>
              <w:t>解冻时间：</w:t>
            </w:r>
            <w:r>
              <w:rPr>
                <w:rFonts w:ascii="Times New Roman" w:cs="FZYaoTi" w:hint="eastAsia"/>
                <w:sz w:val="21"/>
                <w:szCs w:val="21"/>
              </w:rPr>
              <w:t>T</w:t>
            </w:r>
            <w:r>
              <w:rPr>
                <w:rFonts w:ascii="Times New Roman" w:hAnsi="FZYaoTi" w:cs="FZYaoTi" w:hint="eastAsia"/>
                <w:sz w:val="21"/>
                <w:szCs w:val="21"/>
              </w:rPr>
              <w:t>日收盘后至</w:t>
            </w:r>
            <w:r>
              <w:rPr>
                <w:rFonts w:ascii="Times New Roman" w:cs="FZYaoTi" w:hint="eastAsia"/>
                <w:sz w:val="21"/>
                <w:szCs w:val="21"/>
              </w:rPr>
              <w:t>T+1</w:t>
            </w:r>
            <w:r>
              <w:rPr>
                <w:rFonts w:ascii="Times New Roman" w:hAnsi="FZYaoTi" w:cs="FZYaoTi" w:hint="eastAsia"/>
                <w:sz w:val="21"/>
                <w:szCs w:val="21"/>
              </w:rPr>
              <w:t>开盘之间的某个时间点</w:t>
            </w:r>
          </w:p>
          <w:p w14:paraId="40BCECC6" w14:textId="77777777" w:rsidR="00CB0488" w:rsidRDefault="001F2DDA">
            <w:pPr>
              <w:ind w:firstLine="420"/>
              <w:rPr>
                <w:rFonts w:ascii="Times New Roman" w:cs="FZYaoTi"/>
                <w:sz w:val="21"/>
                <w:szCs w:val="21"/>
              </w:rPr>
            </w:pPr>
            <w:r>
              <w:rPr>
                <w:rFonts w:ascii="Times New Roman" w:cs="FZYaoTi" w:hint="eastAsia"/>
                <w:sz w:val="21"/>
                <w:szCs w:val="21"/>
              </w:rPr>
              <w:t xml:space="preserve">T+N </w:t>
            </w:r>
            <w:r>
              <w:rPr>
                <w:rFonts w:ascii="Times New Roman" w:hAnsi="FZYaoTi" w:cs="FZYaoTi" w:hint="eastAsia"/>
                <w:sz w:val="21"/>
                <w:szCs w:val="21"/>
              </w:rPr>
              <w:t>冻结日期：</w:t>
            </w:r>
            <w:r>
              <w:rPr>
                <w:rFonts w:ascii="Times New Roman" w:cs="FZYaoTi" w:hint="eastAsia"/>
                <w:sz w:val="21"/>
                <w:szCs w:val="21"/>
              </w:rPr>
              <w:t xml:space="preserve">T </w:t>
            </w:r>
            <w:r>
              <w:rPr>
                <w:rFonts w:ascii="Times New Roman" w:hAnsi="FZYaoTi" w:cs="FZYaoTi" w:hint="eastAsia"/>
                <w:sz w:val="21"/>
                <w:szCs w:val="21"/>
              </w:rPr>
              <w:t>冻结时间：清算完成时，解冻日期</w:t>
            </w:r>
            <w:r>
              <w:rPr>
                <w:rFonts w:ascii="Times New Roman" w:cs="FZYaoTi" w:hint="eastAsia"/>
                <w:sz w:val="21"/>
                <w:szCs w:val="21"/>
              </w:rPr>
              <w:t xml:space="preserve"> </w:t>
            </w:r>
            <w:r>
              <w:rPr>
                <w:rFonts w:ascii="Times New Roman" w:hAnsi="FZYaoTi" w:cs="FZYaoTi" w:hint="eastAsia"/>
                <w:sz w:val="21"/>
                <w:szCs w:val="21"/>
              </w:rPr>
              <w:t>：</w:t>
            </w:r>
            <w:r>
              <w:rPr>
                <w:rFonts w:ascii="Times New Roman" w:cs="FZYaoTi" w:hint="eastAsia"/>
                <w:sz w:val="21"/>
                <w:szCs w:val="21"/>
              </w:rPr>
              <w:t>T+N-1</w:t>
            </w:r>
            <w:r>
              <w:rPr>
                <w:rFonts w:ascii="Times New Roman" w:hAnsi="FZYaoTi" w:cs="FZYaoTi" w:hint="eastAsia"/>
                <w:sz w:val="21"/>
                <w:szCs w:val="21"/>
              </w:rPr>
              <w:t>日</w:t>
            </w:r>
            <w:r>
              <w:rPr>
                <w:rFonts w:ascii="Times New Roman" w:cs="FZYaoTi" w:hint="eastAsia"/>
                <w:sz w:val="21"/>
                <w:szCs w:val="21"/>
              </w:rPr>
              <w:t xml:space="preserve"> </w:t>
            </w:r>
            <w:r>
              <w:rPr>
                <w:rFonts w:ascii="Times New Roman" w:hAnsi="FZYaoTi" w:cs="FZYaoTi" w:hint="eastAsia"/>
                <w:sz w:val="21"/>
                <w:szCs w:val="21"/>
              </w:rPr>
              <w:t>解冻时间：</w:t>
            </w:r>
            <w:r>
              <w:rPr>
                <w:rFonts w:ascii="Times New Roman" w:cs="FZYaoTi" w:hint="eastAsia"/>
                <w:sz w:val="21"/>
                <w:szCs w:val="21"/>
              </w:rPr>
              <w:t>T+N-1</w:t>
            </w:r>
            <w:r>
              <w:rPr>
                <w:rFonts w:ascii="Times New Roman" w:hAnsi="FZYaoTi" w:cs="FZYaoTi" w:hint="eastAsia"/>
                <w:sz w:val="21"/>
                <w:szCs w:val="21"/>
              </w:rPr>
              <w:t>收盘后至</w:t>
            </w:r>
            <w:r>
              <w:rPr>
                <w:rFonts w:ascii="Times New Roman" w:cs="FZYaoTi" w:hint="eastAsia"/>
                <w:sz w:val="21"/>
                <w:szCs w:val="21"/>
              </w:rPr>
              <w:t>T+N</w:t>
            </w:r>
            <w:r>
              <w:rPr>
                <w:rFonts w:ascii="Times New Roman" w:hAnsi="FZYaoTi" w:cs="FZYaoTi" w:hint="eastAsia"/>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27FD71E0" w14:textId="77777777">
              <w:trPr>
                <w:trHeight w:val="300"/>
              </w:trPr>
              <w:tc>
                <w:tcPr>
                  <w:tcW w:w="1056" w:type="dxa"/>
                </w:tcPr>
                <w:p w14:paraId="2AD437F4"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交易品种</w:t>
                  </w:r>
                </w:p>
              </w:tc>
              <w:tc>
                <w:tcPr>
                  <w:tcW w:w="2001" w:type="dxa"/>
                </w:tcPr>
                <w:p w14:paraId="2A73652E" w14:textId="77777777" w:rsidR="00CB0488" w:rsidRDefault="001F2DDA">
                  <w:pPr>
                    <w:widowControl w:val="0"/>
                    <w:ind w:firstLine="420"/>
                    <w:jc w:val="center"/>
                    <w:rPr>
                      <w:rFonts w:ascii="Times New Roman" w:cs="FZYaoTi"/>
                      <w:sz w:val="21"/>
                      <w:szCs w:val="21"/>
                    </w:rPr>
                  </w:pPr>
                  <w:r>
                    <w:rPr>
                      <w:rFonts w:ascii="Times New Roman" w:hAnsi="FZYaoTi" w:cs="FZYaoTi" w:hint="eastAsia"/>
                      <w:sz w:val="21"/>
                      <w:szCs w:val="21"/>
                    </w:rPr>
                    <w:t>交割制度</w:t>
                  </w:r>
                </w:p>
              </w:tc>
            </w:tr>
            <w:tr w:rsidR="00CB0488" w14:paraId="10BB47A5" w14:textId="77777777">
              <w:trPr>
                <w:trHeight w:val="300"/>
              </w:trPr>
              <w:tc>
                <w:tcPr>
                  <w:tcW w:w="1056" w:type="dxa"/>
                </w:tcPr>
                <w:p w14:paraId="410661E3" w14:textId="77777777" w:rsidR="00CB0488" w:rsidRDefault="001F2DDA">
                  <w:pPr>
                    <w:widowControl w:val="0"/>
                    <w:ind w:firstLineChars="0" w:firstLine="0"/>
                    <w:jc w:val="both"/>
                    <w:rPr>
                      <w:rFonts w:ascii="Times New Roman" w:cs="FZYaoTi"/>
                      <w:sz w:val="21"/>
                      <w:szCs w:val="21"/>
                    </w:rPr>
                  </w:pPr>
                  <w:r>
                    <w:rPr>
                      <w:rFonts w:ascii="Times New Roman" w:cs="FZYaoTi" w:hint="eastAsia"/>
                      <w:sz w:val="21"/>
                      <w:szCs w:val="21"/>
                    </w:rPr>
                    <w:t>A</w:t>
                  </w:r>
                  <w:r>
                    <w:rPr>
                      <w:rFonts w:ascii="Times New Roman" w:hAnsi="FZYaoTi" w:cs="FZYaoTi" w:hint="eastAsia"/>
                      <w:sz w:val="21"/>
                      <w:szCs w:val="21"/>
                    </w:rPr>
                    <w:t>股</w:t>
                  </w:r>
                </w:p>
              </w:tc>
              <w:tc>
                <w:tcPr>
                  <w:tcW w:w="2001" w:type="dxa"/>
                </w:tcPr>
                <w:p w14:paraId="2CE60E31"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T+1</w:t>
                  </w:r>
                </w:p>
              </w:tc>
            </w:tr>
            <w:tr w:rsidR="00CB0488" w14:paraId="35F9C1E1" w14:textId="77777777">
              <w:trPr>
                <w:trHeight w:val="300"/>
              </w:trPr>
              <w:tc>
                <w:tcPr>
                  <w:tcW w:w="1056" w:type="dxa"/>
                </w:tcPr>
                <w:p w14:paraId="7BB8303F"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基金</w:t>
                  </w:r>
                </w:p>
              </w:tc>
              <w:tc>
                <w:tcPr>
                  <w:tcW w:w="2001" w:type="dxa"/>
                </w:tcPr>
                <w:p w14:paraId="641FE0A3"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T+1</w:t>
                  </w:r>
                </w:p>
              </w:tc>
            </w:tr>
            <w:tr w:rsidR="00CB0488" w14:paraId="63D29776" w14:textId="77777777">
              <w:trPr>
                <w:trHeight w:val="300"/>
              </w:trPr>
              <w:tc>
                <w:tcPr>
                  <w:tcW w:w="1056" w:type="dxa"/>
                </w:tcPr>
                <w:p w14:paraId="498FA775"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国债</w:t>
                  </w:r>
                </w:p>
              </w:tc>
              <w:tc>
                <w:tcPr>
                  <w:tcW w:w="2001" w:type="dxa"/>
                </w:tcPr>
                <w:p w14:paraId="271821BA" w14:textId="77777777" w:rsidR="00CB0488" w:rsidRDefault="001F2DDA">
                  <w:pPr>
                    <w:widowControl w:val="0"/>
                    <w:ind w:firstLineChars="0" w:firstLine="0"/>
                    <w:jc w:val="both"/>
                    <w:rPr>
                      <w:rFonts w:ascii="Times New Roman" w:cs="FZYaoTi"/>
                      <w:sz w:val="21"/>
                      <w:szCs w:val="21"/>
                    </w:rPr>
                  </w:pPr>
                  <w:r>
                    <w:rPr>
                      <w:rFonts w:ascii="Times New Roman" w:hAnsi="FZYaoTi" w:cs="FZYaoTi" w:hint="eastAsia"/>
                      <w:sz w:val="21"/>
                      <w:szCs w:val="21"/>
                    </w:rPr>
                    <w:t>资金</w:t>
                  </w:r>
                  <w:r>
                    <w:rPr>
                      <w:rFonts w:ascii="Times New Roman" w:cs="FZYaoTi" w:hint="eastAsia"/>
                      <w:sz w:val="21"/>
                      <w:szCs w:val="21"/>
                    </w:rPr>
                    <w:t xml:space="preserve"> T+0 </w:t>
                  </w:r>
                  <w:r>
                    <w:rPr>
                      <w:rFonts w:ascii="Times New Roman" w:hAnsi="FZYaoTi" w:cs="FZYaoTi" w:hint="eastAsia"/>
                      <w:sz w:val="21"/>
                      <w:szCs w:val="21"/>
                    </w:rPr>
                    <w:t>股票</w:t>
                  </w:r>
                  <w:r>
                    <w:rPr>
                      <w:rFonts w:ascii="Times New Roman" w:cs="FZYaoTi" w:hint="eastAsia"/>
                      <w:sz w:val="21"/>
                      <w:szCs w:val="21"/>
                    </w:rPr>
                    <w:t xml:space="preserve"> T+0</w:t>
                  </w:r>
                </w:p>
              </w:tc>
            </w:tr>
          </w:tbl>
          <w:p w14:paraId="2109813B" w14:textId="77777777" w:rsidR="00CB0488" w:rsidRDefault="00CB0488">
            <w:pPr>
              <w:pStyle w:val="a3"/>
              <w:ind w:firstLineChars="0" w:firstLine="0"/>
              <w:rPr>
                <w:rFonts w:ascii="Times New Roman" w:cs="FZYaoTi"/>
                <w:sz w:val="21"/>
                <w:szCs w:val="21"/>
              </w:rPr>
            </w:pPr>
          </w:p>
        </w:tc>
      </w:tr>
    </w:tbl>
    <w:p w14:paraId="5A3A6FE8" w14:textId="77777777" w:rsidR="00CB0488" w:rsidRDefault="00CB0488">
      <w:pPr>
        <w:ind w:firstLineChars="0" w:firstLine="0"/>
        <w:rPr>
          <w:rFonts w:ascii="Times New Roman" w:cs="FZYaoTi"/>
        </w:rPr>
      </w:pPr>
    </w:p>
    <w:p w14:paraId="0EE40607" w14:textId="77777777" w:rsidR="00CB0488" w:rsidRDefault="001F2DDA">
      <w:pPr>
        <w:pStyle w:val="2"/>
        <w:ind w:firstLineChars="62" w:firstLine="198"/>
        <w:rPr>
          <w:rFonts w:ascii="Times New Roman" w:eastAsia="SimSun" w:hAnsi="Times New Roman"/>
        </w:rPr>
      </w:pPr>
      <w:bookmarkStart w:id="170" w:name="_Toc9979"/>
      <w:bookmarkStart w:id="171" w:name="_Toc2229"/>
      <w:bookmarkStart w:id="172" w:name="_Toc23914"/>
      <w:bookmarkStart w:id="173" w:name="_Toc391035162"/>
      <w:bookmarkStart w:id="174" w:name="_Toc30917"/>
      <w:r>
        <w:rPr>
          <w:rFonts w:ascii="Times New Roman" w:eastAsia="SimSun" w:hAnsi="Times New Roman" w:hint="eastAsia"/>
        </w:rPr>
        <w:t>3.3</w:t>
      </w:r>
      <w:r>
        <w:rPr>
          <w:rFonts w:ascii="Times New Roman" w:eastAsia="SimSun" w:hint="eastAsia"/>
        </w:rPr>
        <w:t>盘后清算</w:t>
      </w:r>
      <w:bookmarkEnd w:id="170"/>
      <w:bookmarkEnd w:id="171"/>
      <w:bookmarkEnd w:id="172"/>
      <w:bookmarkEnd w:id="173"/>
      <w:bookmarkEnd w:id="174"/>
    </w:p>
    <w:p w14:paraId="5CC7FFDA" w14:textId="77777777" w:rsidR="00CB0488" w:rsidRDefault="001F2DDA">
      <w:pPr>
        <w:pStyle w:val="4"/>
        <w:ind w:firstLineChars="0" w:firstLine="0"/>
        <w:rPr>
          <w:rFonts w:ascii="Times New Roman" w:hAnsi="Times New Roman"/>
        </w:rPr>
      </w:pPr>
      <w:bookmarkStart w:id="175" w:name="_Toc2119"/>
      <w:bookmarkStart w:id="176" w:name="_Toc18194"/>
      <w:bookmarkStart w:id="177" w:name="_Toc19305"/>
      <w:bookmarkStart w:id="178" w:name="_Toc9609"/>
      <w:r>
        <w:rPr>
          <w:rFonts w:ascii="Times New Roman" w:hAnsi="Times New Roman" w:hint="eastAsia"/>
        </w:rPr>
        <w:t>3.3.1</w:t>
      </w:r>
      <w:r>
        <w:rPr>
          <w:rFonts w:ascii="Times New Roman" w:hAnsi="Times New Roman" w:hint="eastAsia"/>
        </w:rPr>
        <w:t>证券盘后清算</w:t>
      </w:r>
      <w:bookmarkEnd w:id="175"/>
      <w:bookmarkEnd w:id="176"/>
      <w:bookmarkEnd w:id="177"/>
      <w:bookmarkEnd w:id="17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531A5A08" w14:textId="77777777">
        <w:trPr>
          <w:trHeight w:val="293"/>
          <w:jc w:val="center"/>
        </w:trPr>
        <w:tc>
          <w:tcPr>
            <w:tcW w:w="1274" w:type="dxa"/>
            <w:tcBorders>
              <w:top w:val="double" w:sz="6" w:space="0" w:color="auto"/>
              <w:bottom w:val="dotted" w:sz="4" w:space="0" w:color="auto"/>
            </w:tcBorders>
            <w:shd w:val="clear" w:color="auto" w:fill="BFBFBF"/>
            <w:vAlign w:val="center"/>
          </w:tcPr>
          <w:p w14:paraId="7FAF28B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7DB991C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证券盘后清算</w:t>
            </w:r>
          </w:p>
        </w:tc>
      </w:tr>
      <w:tr w:rsidR="00CB0488" w14:paraId="3033B597" w14:textId="77777777">
        <w:trPr>
          <w:trHeight w:val="80"/>
          <w:jc w:val="center"/>
        </w:trPr>
        <w:tc>
          <w:tcPr>
            <w:tcW w:w="1274" w:type="dxa"/>
            <w:tcBorders>
              <w:top w:val="dotted" w:sz="4" w:space="0" w:color="auto"/>
              <w:bottom w:val="dotted" w:sz="4" w:space="0" w:color="auto"/>
            </w:tcBorders>
            <w:shd w:val="clear" w:color="auto" w:fill="BFBFBF"/>
            <w:vAlign w:val="center"/>
          </w:tcPr>
          <w:p w14:paraId="34FCBD8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5F007920"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收盘后对各证券资金账户的资金、持仓账户的持仓进行清算。</w:t>
            </w:r>
          </w:p>
        </w:tc>
      </w:tr>
      <w:tr w:rsidR="00CB0488" w14:paraId="4F6BD66D" w14:textId="77777777">
        <w:trPr>
          <w:trHeight w:val="80"/>
          <w:jc w:val="center"/>
        </w:trPr>
        <w:tc>
          <w:tcPr>
            <w:tcW w:w="1274" w:type="dxa"/>
            <w:tcBorders>
              <w:top w:val="dotted" w:sz="4" w:space="0" w:color="auto"/>
              <w:bottom w:val="dotted" w:sz="4" w:space="0" w:color="auto"/>
            </w:tcBorders>
            <w:shd w:val="clear" w:color="auto" w:fill="BFBFBF"/>
            <w:vAlign w:val="center"/>
          </w:tcPr>
          <w:p w14:paraId="4ACA2A1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48BD6BBA" w14:textId="77777777" w:rsidR="00CB0488" w:rsidRDefault="00CB0488">
            <w:pPr>
              <w:pStyle w:val="a3"/>
              <w:ind w:firstLineChars="0" w:firstLine="0"/>
              <w:rPr>
                <w:rFonts w:ascii="Times New Roman" w:cs="FZYaoTi"/>
              </w:rPr>
            </w:pPr>
          </w:p>
          <w:p w14:paraId="25DAA154" w14:textId="77777777" w:rsidR="00CB0488" w:rsidRDefault="00CB0488">
            <w:pPr>
              <w:pStyle w:val="a3"/>
              <w:ind w:firstLineChars="0" w:firstLine="0"/>
              <w:rPr>
                <w:rFonts w:ascii="Times New Roman" w:cs="FZYaoTi"/>
                <w:sz w:val="21"/>
                <w:szCs w:val="21"/>
              </w:rPr>
            </w:pPr>
          </w:p>
        </w:tc>
      </w:tr>
      <w:tr w:rsidR="00CB0488" w14:paraId="58922406" w14:textId="77777777">
        <w:trPr>
          <w:trHeight w:val="80"/>
          <w:jc w:val="center"/>
        </w:trPr>
        <w:tc>
          <w:tcPr>
            <w:tcW w:w="1274" w:type="dxa"/>
            <w:tcBorders>
              <w:top w:val="dotted" w:sz="4" w:space="0" w:color="auto"/>
              <w:bottom w:val="dotted" w:sz="4" w:space="0" w:color="auto"/>
            </w:tcBorders>
            <w:shd w:val="clear" w:color="auto" w:fill="BFBFBF"/>
            <w:vAlign w:val="center"/>
          </w:tcPr>
          <w:p w14:paraId="770DF54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6D8885C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输入：资金冻结表，持仓冻结表</w:t>
            </w:r>
          </w:p>
          <w:p w14:paraId="29811868"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输出：资金表，持仓表</w:t>
            </w:r>
          </w:p>
        </w:tc>
      </w:tr>
      <w:tr w:rsidR="00CB0488" w14:paraId="2AD21EAB" w14:textId="77777777">
        <w:trPr>
          <w:trHeight w:val="80"/>
          <w:jc w:val="center"/>
        </w:trPr>
        <w:tc>
          <w:tcPr>
            <w:tcW w:w="1274" w:type="dxa"/>
            <w:tcBorders>
              <w:top w:val="dotted" w:sz="4" w:space="0" w:color="auto"/>
              <w:bottom w:val="dotted" w:sz="4" w:space="0" w:color="auto"/>
            </w:tcBorders>
            <w:shd w:val="clear" w:color="auto" w:fill="BFBFBF"/>
            <w:vAlign w:val="center"/>
          </w:tcPr>
          <w:p w14:paraId="797CD6A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454330F6" w14:textId="77777777" w:rsidR="00CB0488" w:rsidRDefault="008C5BF8">
            <w:pPr>
              <w:pStyle w:val="a3"/>
              <w:ind w:firstLineChars="0" w:firstLine="0"/>
              <w:rPr>
                <w:rFonts w:ascii="Times New Roman" w:cs="FZYaoTi"/>
              </w:rPr>
            </w:pPr>
            <w:r>
              <w:rPr>
                <w:rFonts w:ascii="Times New Roman" w:cs="FZYaoTi" w:hint="eastAsia"/>
                <w:noProof/>
              </w:rPr>
              <w:object w:dxaOrig="7440" w:dyaOrig="10260" w14:anchorId="4AF792C9">
                <v:shape id="Picture 8" o:spid="_x0000_i1050" type="#_x0000_t75" alt="" style="width:371.4pt;height:515.1pt;mso-width-percent:0;mso-height-percent:0;mso-width-percent:0;mso-height-percent:0" o:ole="">
                  <v:imagedata r:id="rId43" o:title=""/>
                  <o:lock v:ext="edit" aspectratio="f"/>
                </v:shape>
                <o:OLEObject Type="Embed" ProgID="Visio.Drawing.11" ShapeID="Picture 8" DrawAspect="Content" ObjectID="_1624216767" r:id="rId44"/>
              </w:object>
            </w:r>
          </w:p>
          <w:p w14:paraId="3DBA300C"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2D077292" w14:textId="77777777">
        <w:trPr>
          <w:trHeight w:val="80"/>
          <w:jc w:val="center"/>
        </w:trPr>
        <w:tc>
          <w:tcPr>
            <w:tcW w:w="1274" w:type="dxa"/>
            <w:tcBorders>
              <w:top w:val="dotted" w:sz="4" w:space="0" w:color="auto"/>
              <w:bottom w:val="double" w:sz="6" w:space="0" w:color="auto"/>
            </w:tcBorders>
            <w:shd w:val="clear" w:color="auto" w:fill="BFBFBF"/>
            <w:vAlign w:val="center"/>
          </w:tcPr>
          <w:p w14:paraId="59EF459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4B4D5F90"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1 </w:t>
            </w:r>
            <w:r>
              <w:rPr>
                <w:rFonts w:ascii="Times New Roman" w:hAnsi="FZYaoTi" w:cs="FZYaoTi" w:hint="eastAsia"/>
                <w:bCs/>
                <w:sz w:val="21"/>
                <w:szCs w:val="21"/>
              </w:rPr>
              <w:t>错误号及原因</w:t>
            </w:r>
            <w:r>
              <w:rPr>
                <w:rFonts w:ascii="Times New Roman" w:cs="FZYaoTi" w:hint="eastAsia"/>
                <w:bCs/>
                <w:sz w:val="21"/>
                <w:szCs w:val="21"/>
              </w:rPr>
              <w:t xml:space="preserve"> 1</w:t>
            </w:r>
            <w:r>
              <w:rPr>
                <w:rFonts w:ascii="Times New Roman" w:hAnsi="FZYaoTi" w:cs="FZYaoTi" w:hint="eastAsia"/>
                <w:bCs/>
                <w:sz w:val="21"/>
                <w:szCs w:val="21"/>
              </w:rPr>
              <w:t>）结算失败</w:t>
            </w:r>
          </w:p>
          <w:p w14:paraId="7257E982" w14:textId="77777777" w:rsidR="00CB0488" w:rsidRDefault="001F2DDA">
            <w:pPr>
              <w:ind w:firstLineChars="0" w:firstLine="0"/>
              <w:rPr>
                <w:rFonts w:ascii="Times New Roman" w:cs="FZYaoTi"/>
                <w:bCs/>
                <w:sz w:val="21"/>
                <w:szCs w:val="21"/>
              </w:rPr>
            </w:pPr>
            <w:r>
              <w:rPr>
                <w:rFonts w:ascii="Times New Roman" w:cs="FZYaoTi" w:hint="eastAsia"/>
                <w:bCs/>
                <w:sz w:val="21"/>
                <w:szCs w:val="21"/>
              </w:rPr>
              <w:t>2</w:t>
            </w:r>
            <w:r>
              <w:rPr>
                <w:rFonts w:ascii="Times New Roman" w:hAnsi="FZYaoTi" w:cs="FZYaoTi" w:hint="eastAsia"/>
                <w:bCs/>
                <w:sz w:val="21"/>
                <w:szCs w:val="21"/>
              </w:rPr>
              <w:t>交割制度：</w:t>
            </w:r>
          </w:p>
          <w:p w14:paraId="31A60408"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T+0  </w:t>
            </w:r>
            <w:r>
              <w:rPr>
                <w:rFonts w:ascii="Times New Roman" w:hAnsi="FZYaoTi" w:cs="FZYaoTi" w:hint="eastAsia"/>
                <w:bCs/>
                <w:sz w:val="21"/>
                <w:szCs w:val="21"/>
              </w:rPr>
              <w:t>不冻结</w:t>
            </w:r>
          </w:p>
          <w:p w14:paraId="48F57EA6"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T+1 </w:t>
            </w:r>
            <w:r>
              <w:rPr>
                <w:rFonts w:ascii="Times New Roman" w:hAnsi="FZYaoTi" w:cs="FZYaoTi" w:hint="eastAsia"/>
                <w:bCs/>
                <w:sz w:val="21"/>
                <w:szCs w:val="21"/>
              </w:rPr>
              <w:t>冻结日期：</w:t>
            </w:r>
            <w:r>
              <w:rPr>
                <w:rFonts w:ascii="Times New Roman" w:cs="FZYaoTi" w:hint="eastAsia"/>
                <w:bCs/>
                <w:sz w:val="21"/>
                <w:szCs w:val="21"/>
              </w:rPr>
              <w:t xml:space="preserve">T </w:t>
            </w:r>
            <w:r>
              <w:rPr>
                <w:rFonts w:ascii="Times New Roman" w:hAnsi="FZYaoTi" w:cs="FZYaoTi" w:hint="eastAsia"/>
                <w:bCs/>
                <w:sz w:val="21"/>
                <w:szCs w:val="21"/>
              </w:rPr>
              <w:t>冻结时间：清算完成时，解冻日期：</w:t>
            </w:r>
            <w:r>
              <w:rPr>
                <w:rFonts w:ascii="Times New Roman" w:cs="FZYaoTi" w:hint="eastAsia"/>
                <w:bCs/>
                <w:sz w:val="21"/>
                <w:szCs w:val="21"/>
              </w:rPr>
              <w:t xml:space="preserve"> T </w:t>
            </w:r>
            <w:r>
              <w:rPr>
                <w:rFonts w:ascii="Times New Roman" w:hAnsi="FZYaoTi" w:cs="FZYaoTi" w:hint="eastAsia"/>
                <w:bCs/>
                <w:sz w:val="21"/>
                <w:szCs w:val="21"/>
              </w:rPr>
              <w:t>解冻时间：</w:t>
            </w:r>
            <w:r>
              <w:rPr>
                <w:rFonts w:ascii="Times New Roman" w:cs="FZYaoTi" w:hint="eastAsia"/>
                <w:bCs/>
                <w:sz w:val="21"/>
                <w:szCs w:val="21"/>
              </w:rPr>
              <w:t>T</w:t>
            </w:r>
            <w:r>
              <w:rPr>
                <w:rFonts w:ascii="Times New Roman" w:hAnsi="FZYaoTi" w:cs="FZYaoTi" w:hint="eastAsia"/>
                <w:bCs/>
                <w:sz w:val="21"/>
                <w:szCs w:val="21"/>
              </w:rPr>
              <w:t>日收盘后至</w:t>
            </w:r>
            <w:r>
              <w:rPr>
                <w:rFonts w:ascii="Times New Roman" w:cs="FZYaoTi" w:hint="eastAsia"/>
                <w:bCs/>
                <w:sz w:val="21"/>
                <w:szCs w:val="21"/>
              </w:rPr>
              <w:t>T+1</w:t>
            </w:r>
            <w:r>
              <w:rPr>
                <w:rFonts w:ascii="Times New Roman" w:hAnsi="FZYaoTi" w:cs="FZYaoTi" w:hint="eastAsia"/>
                <w:bCs/>
                <w:sz w:val="21"/>
                <w:szCs w:val="21"/>
              </w:rPr>
              <w:t>开盘之间的某个时间点</w:t>
            </w:r>
          </w:p>
          <w:p w14:paraId="0D0874AF" w14:textId="77777777" w:rsidR="00CB0488" w:rsidRDefault="001F2DDA">
            <w:pPr>
              <w:ind w:firstLineChars="0" w:firstLine="0"/>
              <w:rPr>
                <w:rFonts w:ascii="Times New Roman" w:cs="FZYaoTi"/>
                <w:bCs/>
                <w:sz w:val="21"/>
                <w:szCs w:val="21"/>
              </w:rPr>
            </w:pPr>
            <w:r>
              <w:rPr>
                <w:rFonts w:ascii="Times New Roman" w:cs="FZYaoTi" w:hint="eastAsia"/>
                <w:bCs/>
                <w:sz w:val="21"/>
                <w:szCs w:val="21"/>
              </w:rPr>
              <w:t xml:space="preserve">T+N </w:t>
            </w:r>
            <w:r>
              <w:rPr>
                <w:rFonts w:ascii="Times New Roman" w:hAnsi="FZYaoTi" w:cs="FZYaoTi" w:hint="eastAsia"/>
                <w:bCs/>
                <w:sz w:val="21"/>
                <w:szCs w:val="21"/>
              </w:rPr>
              <w:t>冻结日期：</w:t>
            </w:r>
            <w:r>
              <w:rPr>
                <w:rFonts w:ascii="Times New Roman" w:cs="FZYaoTi" w:hint="eastAsia"/>
                <w:bCs/>
                <w:sz w:val="21"/>
                <w:szCs w:val="21"/>
              </w:rPr>
              <w:t xml:space="preserve">T </w:t>
            </w:r>
            <w:r>
              <w:rPr>
                <w:rFonts w:ascii="Times New Roman" w:hAnsi="FZYaoTi" w:cs="FZYaoTi" w:hint="eastAsia"/>
                <w:bCs/>
                <w:sz w:val="21"/>
                <w:szCs w:val="21"/>
              </w:rPr>
              <w:t>冻结时间：清算完成时，解冻日期</w:t>
            </w:r>
            <w:r>
              <w:rPr>
                <w:rFonts w:ascii="Times New Roman" w:cs="FZYaoTi" w:hint="eastAsia"/>
                <w:bCs/>
                <w:sz w:val="21"/>
                <w:szCs w:val="21"/>
              </w:rPr>
              <w:t xml:space="preserve"> </w:t>
            </w:r>
            <w:r>
              <w:rPr>
                <w:rFonts w:ascii="Times New Roman" w:hAnsi="FZYaoTi" w:cs="FZYaoTi" w:hint="eastAsia"/>
                <w:bCs/>
                <w:sz w:val="21"/>
                <w:szCs w:val="21"/>
              </w:rPr>
              <w:t>：</w:t>
            </w:r>
            <w:r>
              <w:rPr>
                <w:rFonts w:ascii="Times New Roman" w:cs="FZYaoTi" w:hint="eastAsia"/>
                <w:bCs/>
                <w:sz w:val="21"/>
                <w:szCs w:val="21"/>
              </w:rPr>
              <w:t>T+N-1</w:t>
            </w:r>
            <w:r>
              <w:rPr>
                <w:rFonts w:ascii="Times New Roman" w:hAnsi="FZYaoTi" w:cs="FZYaoTi" w:hint="eastAsia"/>
                <w:bCs/>
                <w:sz w:val="21"/>
                <w:szCs w:val="21"/>
              </w:rPr>
              <w:t>日</w:t>
            </w:r>
            <w:r>
              <w:rPr>
                <w:rFonts w:ascii="Times New Roman" w:cs="FZYaoTi" w:hint="eastAsia"/>
                <w:bCs/>
                <w:sz w:val="21"/>
                <w:szCs w:val="21"/>
              </w:rPr>
              <w:t xml:space="preserve"> </w:t>
            </w:r>
            <w:r>
              <w:rPr>
                <w:rFonts w:ascii="Times New Roman" w:hAnsi="FZYaoTi" w:cs="FZYaoTi" w:hint="eastAsia"/>
                <w:bCs/>
                <w:sz w:val="21"/>
                <w:szCs w:val="21"/>
              </w:rPr>
              <w:t>解冻时间：</w:t>
            </w:r>
            <w:r>
              <w:rPr>
                <w:rFonts w:ascii="Times New Roman" w:cs="FZYaoTi" w:hint="eastAsia"/>
                <w:bCs/>
                <w:sz w:val="21"/>
                <w:szCs w:val="21"/>
              </w:rPr>
              <w:t>T+N-1</w:t>
            </w:r>
            <w:r>
              <w:rPr>
                <w:rFonts w:ascii="Times New Roman" w:hAnsi="FZYaoTi" w:cs="FZYaoTi" w:hint="eastAsia"/>
                <w:bCs/>
                <w:sz w:val="21"/>
                <w:szCs w:val="21"/>
              </w:rPr>
              <w:t>收盘后至</w:t>
            </w:r>
            <w:r>
              <w:rPr>
                <w:rFonts w:ascii="Times New Roman" w:cs="FZYaoTi" w:hint="eastAsia"/>
                <w:bCs/>
                <w:sz w:val="21"/>
                <w:szCs w:val="21"/>
              </w:rPr>
              <w:t>T+N</w:t>
            </w:r>
            <w:r>
              <w:rPr>
                <w:rFonts w:ascii="Times New Roman" w:hAnsi="FZYaoTi" w:cs="FZYaoTi" w:hint="eastAsia"/>
                <w:bCs/>
                <w:sz w:val="21"/>
                <w:szCs w:val="21"/>
              </w:rPr>
              <w:t>开盘之间的某个时间点</w:t>
            </w:r>
          </w:p>
          <w:tbl>
            <w:tblPr>
              <w:tblW w:w="3057"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6"/>
              <w:gridCol w:w="2001"/>
            </w:tblGrid>
            <w:tr w:rsidR="00CB0488" w14:paraId="1D57B54D" w14:textId="77777777">
              <w:trPr>
                <w:trHeight w:val="300"/>
              </w:trPr>
              <w:tc>
                <w:tcPr>
                  <w:tcW w:w="1056" w:type="dxa"/>
                </w:tcPr>
                <w:p w14:paraId="187110E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交易品种</w:t>
                  </w:r>
                </w:p>
              </w:tc>
              <w:tc>
                <w:tcPr>
                  <w:tcW w:w="2001" w:type="dxa"/>
                </w:tcPr>
                <w:p w14:paraId="44A231A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交割制度</w:t>
                  </w:r>
                </w:p>
              </w:tc>
            </w:tr>
            <w:tr w:rsidR="00CB0488" w14:paraId="5997C43A" w14:textId="77777777">
              <w:trPr>
                <w:trHeight w:val="300"/>
              </w:trPr>
              <w:tc>
                <w:tcPr>
                  <w:tcW w:w="1056" w:type="dxa"/>
                </w:tcPr>
                <w:p w14:paraId="48D31873" w14:textId="77777777" w:rsidR="00CB0488" w:rsidRDefault="001F2DDA">
                  <w:pPr>
                    <w:ind w:firstLineChars="0" w:firstLine="0"/>
                    <w:rPr>
                      <w:rFonts w:ascii="Times New Roman" w:cs="FZYaoTi"/>
                      <w:bCs/>
                      <w:sz w:val="21"/>
                      <w:szCs w:val="21"/>
                    </w:rPr>
                  </w:pPr>
                  <w:r>
                    <w:rPr>
                      <w:rFonts w:ascii="Times New Roman" w:cs="FZYaoTi" w:hint="eastAsia"/>
                      <w:bCs/>
                      <w:sz w:val="21"/>
                      <w:szCs w:val="21"/>
                    </w:rPr>
                    <w:t>A</w:t>
                  </w:r>
                  <w:r>
                    <w:rPr>
                      <w:rFonts w:ascii="Times New Roman" w:hAnsi="FZYaoTi" w:cs="FZYaoTi" w:hint="eastAsia"/>
                      <w:bCs/>
                      <w:sz w:val="21"/>
                      <w:szCs w:val="21"/>
                    </w:rPr>
                    <w:t>股</w:t>
                  </w:r>
                </w:p>
              </w:tc>
              <w:tc>
                <w:tcPr>
                  <w:tcW w:w="2001" w:type="dxa"/>
                </w:tcPr>
                <w:p w14:paraId="655DC69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资金</w:t>
                  </w:r>
                  <w:r>
                    <w:rPr>
                      <w:rFonts w:ascii="Times New Roman" w:cs="FZYaoTi" w:hint="eastAsia"/>
                      <w:bCs/>
                      <w:sz w:val="21"/>
                      <w:szCs w:val="21"/>
                    </w:rPr>
                    <w:t xml:space="preserve"> T+0 </w:t>
                  </w:r>
                  <w:r>
                    <w:rPr>
                      <w:rFonts w:ascii="Times New Roman" w:hAnsi="FZYaoTi" w:cs="FZYaoTi" w:hint="eastAsia"/>
                      <w:bCs/>
                      <w:sz w:val="21"/>
                      <w:szCs w:val="21"/>
                    </w:rPr>
                    <w:t>股票</w:t>
                  </w:r>
                  <w:r>
                    <w:rPr>
                      <w:rFonts w:ascii="Times New Roman" w:cs="FZYaoTi" w:hint="eastAsia"/>
                      <w:bCs/>
                      <w:sz w:val="21"/>
                      <w:szCs w:val="21"/>
                    </w:rPr>
                    <w:t xml:space="preserve"> T+1</w:t>
                  </w:r>
                </w:p>
              </w:tc>
            </w:tr>
            <w:tr w:rsidR="00CB0488" w14:paraId="0354AA02" w14:textId="77777777">
              <w:trPr>
                <w:trHeight w:val="300"/>
              </w:trPr>
              <w:tc>
                <w:tcPr>
                  <w:tcW w:w="1056" w:type="dxa"/>
                </w:tcPr>
                <w:p w14:paraId="2E4FC23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基金</w:t>
                  </w:r>
                </w:p>
              </w:tc>
              <w:tc>
                <w:tcPr>
                  <w:tcW w:w="2001" w:type="dxa"/>
                </w:tcPr>
                <w:p w14:paraId="44DA3CA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资金</w:t>
                  </w:r>
                  <w:r>
                    <w:rPr>
                      <w:rFonts w:ascii="Times New Roman" w:cs="FZYaoTi" w:hint="eastAsia"/>
                      <w:bCs/>
                      <w:sz w:val="21"/>
                      <w:szCs w:val="21"/>
                    </w:rPr>
                    <w:t xml:space="preserve"> T+0 </w:t>
                  </w:r>
                  <w:r>
                    <w:rPr>
                      <w:rFonts w:ascii="Times New Roman" w:hAnsi="FZYaoTi" w:cs="FZYaoTi" w:hint="eastAsia"/>
                      <w:bCs/>
                      <w:sz w:val="21"/>
                      <w:szCs w:val="21"/>
                    </w:rPr>
                    <w:t>股票</w:t>
                  </w:r>
                  <w:r>
                    <w:rPr>
                      <w:rFonts w:ascii="Times New Roman" w:cs="FZYaoTi" w:hint="eastAsia"/>
                      <w:bCs/>
                      <w:sz w:val="21"/>
                      <w:szCs w:val="21"/>
                    </w:rPr>
                    <w:t xml:space="preserve"> T+1</w:t>
                  </w:r>
                </w:p>
              </w:tc>
            </w:tr>
            <w:tr w:rsidR="00CB0488" w14:paraId="2A54659A" w14:textId="77777777">
              <w:trPr>
                <w:trHeight w:val="300"/>
              </w:trPr>
              <w:tc>
                <w:tcPr>
                  <w:tcW w:w="1056" w:type="dxa"/>
                </w:tcPr>
                <w:p w14:paraId="620AC71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国债</w:t>
                  </w:r>
                </w:p>
              </w:tc>
              <w:tc>
                <w:tcPr>
                  <w:tcW w:w="2001" w:type="dxa"/>
                </w:tcPr>
                <w:p w14:paraId="5283EE28"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资金</w:t>
                  </w:r>
                  <w:r>
                    <w:rPr>
                      <w:rFonts w:ascii="Times New Roman" w:cs="FZYaoTi" w:hint="eastAsia"/>
                      <w:bCs/>
                      <w:sz w:val="21"/>
                      <w:szCs w:val="21"/>
                    </w:rPr>
                    <w:t xml:space="preserve"> T+0 </w:t>
                  </w:r>
                  <w:r>
                    <w:rPr>
                      <w:rFonts w:ascii="Times New Roman" w:hAnsi="FZYaoTi" w:cs="FZYaoTi" w:hint="eastAsia"/>
                      <w:bCs/>
                      <w:sz w:val="21"/>
                      <w:szCs w:val="21"/>
                    </w:rPr>
                    <w:t>股票</w:t>
                  </w:r>
                  <w:r>
                    <w:rPr>
                      <w:rFonts w:ascii="Times New Roman" w:cs="FZYaoTi" w:hint="eastAsia"/>
                      <w:bCs/>
                      <w:sz w:val="21"/>
                      <w:szCs w:val="21"/>
                    </w:rPr>
                    <w:t xml:space="preserve"> T+0</w:t>
                  </w:r>
                </w:p>
              </w:tc>
            </w:tr>
          </w:tbl>
          <w:p w14:paraId="02CA7C19" w14:textId="77777777" w:rsidR="00CB0488" w:rsidRDefault="00CB0488">
            <w:pPr>
              <w:pStyle w:val="a3"/>
              <w:ind w:firstLineChars="0" w:firstLine="0"/>
              <w:rPr>
                <w:rFonts w:ascii="Times New Roman" w:cs="FZYaoTi"/>
                <w:sz w:val="21"/>
                <w:szCs w:val="21"/>
              </w:rPr>
            </w:pPr>
          </w:p>
        </w:tc>
      </w:tr>
    </w:tbl>
    <w:p w14:paraId="11C31A52" w14:textId="77777777" w:rsidR="00CB0488" w:rsidRDefault="00CB0488">
      <w:pPr>
        <w:ind w:firstLineChars="0" w:firstLine="0"/>
        <w:rPr>
          <w:rFonts w:ascii="Times New Roman" w:cs="FZYaoTi"/>
        </w:rPr>
      </w:pPr>
    </w:p>
    <w:p w14:paraId="04D566A7" w14:textId="77777777" w:rsidR="00CB0488" w:rsidRDefault="001F2DDA">
      <w:pPr>
        <w:pStyle w:val="4"/>
        <w:ind w:firstLineChars="0" w:firstLine="0"/>
        <w:rPr>
          <w:rFonts w:ascii="Times New Roman" w:hAnsi="Times New Roman"/>
        </w:rPr>
      </w:pPr>
      <w:bookmarkStart w:id="179" w:name="_Toc12812"/>
      <w:bookmarkStart w:id="180" w:name="_Toc22094"/>
      <w:bookmarkStart w:id="181" w:name="_Toc13963"/>
      <w:bookmarkStart w:id="182" w:name="_Toc14837"/>
      <w:r>
        <w:rPr>
          <w:rFonts w:ascii="Times New Roman" w:hAnsi="Times New Roman" w:hint="eastAsia"/>
        </w:rPr>
        <w:t>3.3.2</w:t>
      </w:r>
      <w:r>
        <w:rPr>
          <w:rFonts w:ascii="Times New Roman" w:hAnsi="Times New Roman" w:hint="eastAsia"/>
        </w:rPr>
        <w:t>委托及成交转移至历史库</w:t>
      </w:r>
      <w:bookmarkEnd w:id="179"/>
      <w:bookmarkEnd w:id="180"/>
      <w:bookmarkEnd w:id="181"/>
      <w:bookmarkEnd w:id="182"/>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709809D" w14:textId="77777777">
        <w:trPr>
          <w:trHeight w:val="293"/>
          <w:jc w:val="center"/>
        </w:trPr>
        <w:tc>
          <w:tcPr>
            <w:tcW w:w="1274" w:type="dxa"/>
            <w:tcBorders>
              <w:top w:val="double" w:sz="6" w:space="0" w:color="auto"/>
              <w:bottom w:val="dotted" w:sz="4" w:space="0" w:color="auto"/>
            </w:tcBorders>
            <w:shd w:val="clear" w:color="auto" w:fill="BFBFBF"/>
            <w:vAlign w:val="center"/>
          </w:tcPr>
          <w:p w14:paraId="09CFC44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02A88BD8"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将当日委托及当日成交的数据移至历史委托及历史成交</w:t>
            </w:r>
          </w:p>
        </w:tc>
      </w:tr>
      <w:tr w:rsidR="00CB0488" w14:paraId="46864C6C" w14:textId="77777777">
        <w:trPr>
          <w:trHeight w:val="80"/>
          <w:jc w:val="center"/>
        </w:trPr>
        <w:tc>
          <w:tcPr>
            <w:tcW w:w="1274" w:type="dxa"/>
            <w:tcBorders>
              <w:top w:val="dotted" w:sz="4" w:space="0" w:color="auto"/>
              <w:bottom w:val="dotted" w:sz="4" w:space="0" w:color="auto"/>
            </w:tcBorders>
            <w:shd w:val="clear" w:color="auto" w:fill="BFBFBF"/>
            <w:vAlign w:val="center"/>
          </w:tcPr>
          <w:p w14:paraId="6297C1C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72F1EFB8" w14:textId="77777777" w:rsidR="00CB0488" w:rsidRDefault="00CB0488">
            <w:pPr>
              <w:widowControl w:val="0"/>
              <w:autoSpaceDE w:val="0"/>
              <w:autoSpaceDN w:val="0"/>
              <w:adjustRightInd w:val="0"/>
              <w:ind w:firstLineChars="0" w:firstLine="0"/>
              <w:rPr>
                <w:rFonts w:ascii="Times New Roman" w:cs="FZYaoTi"/>
                <w:sz w:val="21"/>
                <w:szCs w:val="21"/>
              </w:rPr>
            </w:pPr>
          </w:p>
        </w:tc>
      </w:tr>
      <w:tr w:rsidR="00CB0488" w14:paraId="57090A93" w14:textId="77777777">
        <w:trPr>
          <w:trHeight w:val="80"/>
          <w:jc w:val="center"/>
        </w:trPr>
        <w:tc>
          <w:tcPr>
            <w:tcW w:w="1274" w:type="dxa"/>
            <w:tcBorders>
              <w:top w:val="dotted" w:sz="4" w:space="0" w:color="auto"/>
              <w:bottom w:val="dotted" w:sz="4" w:space="0" w:color="auto"/>
            </w:tcBorders>
            <w:shd w:val="clear" w:color="auto" w:fill="BFBFBF"/>
            <w:vAlign w:val="center"/>
          </w:tcPr>
          <w:p w14:paraId="292E985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7B96F18E" w14:textId="77777777" w:rsidR="00CB0488" w:rsidRDefault="00CB0488">
            <w:pPr>
              <w:pStyle w:val="a3"/>
              <w:ind w:firstLineChars="0" w:firstLine="0"/>
              <w:rPr>
                <w:rFonts w:ascii="Times New Roman" w:cs="FZYaoTi"/>
              </w:rPr>
            </w:pPr>
          </w:p>
          <w:p w14:paraId="68BDDE60" w14:textId="77777777" w:rsidR="00CB0488" w:rsidRDefault="00CB0488">
            <w:pPr>
              <w:pStyle w:val="a3"/>
              <w:ind w:firstLineChars="0" w:firstLine="0"/>
              <w:rPr>
                <w:rFonts w:ascii="Times New Roman" w:cs="FZYaoTi"/>
                <w:sz w:val="21"/>
                <w:szCs w:val="21"/>
              </w:rPr>
            </w:pPr>
          </w:p>
        </w:tc>
      </w:tr>
      <w:tr w:rsidR="00CB0488" w14:paraId="626C9767" w14:textId="77777777">
        <w:trPr>
          <w:trHeight w:val="80"/>
          <w:jc w:val="center"/>
        </w:trPr>
        <w:tc>
          <w:tcPr>
            <w:tcW w:w="1274" w:type="dxa"/>
            <w:tcBorders>
              <w:top w:val="dotted" w:sz="4" w:space="0" w:color="auto"/>
              <w:bottom w:val="dotted" w:sz="4" w:space="0" w:color="auto"/>
            </w:tcBorders>
            <w:shd w:val="clear" w:color="auto" w:fill="BFBFBF"/>
            <w:vAlign w:val="center"/>
          </w:tcPr>
          <w:p w14:paraId="10E7935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1F0CB76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输入：今日委托，今日成交表</w:t>
            </w:r>
          </w:p>
          <w:p w14:paraId="45E44D0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输出：历史委托，历史成交表</w:t>
            </w:r>
          </w:p>
        </w:tc>
      </w:tr>
      <w:tr w:rsidR="00CB0488" w14:paraId="459B2DD4" w14:textId="77777777">
        <w:trPr>
          <w:trHeight w:val="80"/>
          <w:jc w:val="center"/>
        </w:trPr>
        <w:tc>
          <w:tcPr>
            <w:tcW w:w="1274" w:type="dxa"/>
            <w:tcBorders>
              <w:top w:val="dotted" w:sz="4" w:space="0" w:color="auto"/>
              <w:bottom w:val="dotted" w:sz="4" w:space="0" w:color="auto"/>
            </w:tcBorders>
            <w:shd w:val="clear" w:color="auto" w:fill="BFBFBF"/>
            <w:vAlign w:val="center"/>
          </w:tcPr>
          <w:p w14:paraId="7AF946A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48182E4A" w14:textId="77777777" w:rsidR="00CB0488" w:rsidRDefault="00CB0488">
            <w:pPr>
              <w:pStyle w:val="a3"/>
              <w:ind w:firstLineChars="0" w:firstLine="0"/>
              <w:rPr>
                <w:rFonts w:ascii="Times New Roman" w:cs="FZYaoTi"/>
              </w:rPr>
            </w:pPr>
          </w:p>
          <w:p w14:paraId="62B49A95"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3EBC911B" w14:textId="77777777">
        <w:trPr>
          <w:trHeight w:val="80"/>
          <w:jc w:val="center"/>
        </w:trPr>
        <w:tc>
          <w:tcPr>
            <w:tcW w:w="1274" w:type="dxa"/>
            <w:tcBorders>
              <w:top w:val="dotted" w:sz="4" w:space="0" w:color="auto"/>
              <w:bottom w:val="double" w:sz="6" w:space="0" w:color="auto"/>
            </w:tcBorders>
            <w:shd w:val="clear" w:color="auto" w:fill="BFBFBF"/>
            <w:vAlign w:val="center"/>
          </w:tcPr>
          <w:p w14:paraId="6D3A06D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6625445D" w14:textId="77777777" w:rsidR="00CB0488" w:rsidRDefault="00CB0488">
            <w:pPr>
              <w:pStyle w:val="a3"/>
              <w:ind w:firstLineChars="0" w:firstLine="0"/>
              <w:rPr>
                <w:rFonts w:ascii="Times New Roman" w:cs="FZYaoTi"/>
                <w:sz w:val="21"/>
                <w:szCs w:val="21"/>
              </w:rPr>
            </w:pPr>
          </w:p>
        </w:tc>
      </w:tr>
    </w:tbl>
    <w:p w14:paraId="6317932C" w14:textId="77777777" w:rsidR="00CB0488" w:rsidRDefault="00CB0488">
      <w:pPr>
        <w:ind w:firstLine="440"/>
        <w:rPr>
          <w:rFonts w:ascii="Times New Roman"/>
        </w:rPr>
      </w:pPr>
    </w:p>
    <w:p w14:paraId="1A75DB13" w14:textId="77777777" w:rsidR="00CB0488" w:rsidRDefault="001F2DDA">
      <w:pPr>
        <w:pStyle w:val="2"/>
        <w:ind w:firstLineChars="62" w:firstLine="198"/>
        <w:rPr>
          <w:rFonts w:ascii="Times New Roman" w:eastAsia="SimSun" w:hAnsi="Times New Roman"/>
        </w:rPr>
      </w:pPr>
      <w:bookmarkStart w:id="183" w:name="_Toc10224"/>
      <w:bookmarkStart w:id="184" w:name="_Toc13205"/>
      <w:bookmarkStart w:id="185" w:name="_Toc27960"/>
      <w:bookmarkStart w:id="186" w:name="_Toc391035163"/>
      <w:bookmarkStart w:id="187" w:name="_Toc27259"/>
      <w:r>
        <w:rPr>
          <w:rFonts w:ascii="Times New Roman" w:eastAsia="SimSun" w:hAnsi="Times New Roman" w:hint="eastAsia"/>
        </w:rPr>
        <w:t xml:space="preserve">3.4 </w:t>
      </w:r>
      <w:r>
        <w:rPr>
          <w:rFonts w:ascii="Times New Roman" w:eastAsia="SimSun" w:hAnsi="Times New Roman" w:hint="eastAsia"/>
        </w:rPr>
        <w:t>查询</w:t>
      </w:r>
      <w:bookmarkEnd w:id="183"/>
      <w:bookmarkEnd w:id="184"/>
      <w:bookmarkEnd w:id="185"/>
      <w:bookmarkEnd w:id="186"/>
      <w:bookmarkEnd w:id="187"/>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68B9B5CD" w14:textId="77777777">
        <w:trPr>
          <w:trHeight w:val="293"/>
          <w:jc w:val="center"/>
        </w:trPr>
        <w:tc>
          <w:tcPr>
            <w:tcW w:w="1274" w:type="dxa"/>
            <w:tcBorders>
              <w:top w:val="double" w:sz="6" w:space="0" w:color="auto"/>
              <w:bottom w:val="dotted" w:sz="4" w:space="0" w:color="auto"/>
            </w:tcBorders>
            <w:shd w:val="clear" w:color="auto" w:fill="BFBFBF"/>
            <w:vAlign w:val="center"/>
          </w:tcPr>
          <w:p w14:paraId="3662247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6E1CFA4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查询</w:t>
            </w:r>
          </w:p>
        </w:tc>
      </w:tr>
      <w:tr w:rsidR="00CB0488" w14:paraId="141AFD45" w14:textId="77777777">
        <w:trPr>
          <w:trHeight w:val="80"/>
          <w:jc w:val="center"/>
        </w:trPr>
        <w:tc>
          <w:tcPr>
            <w:tcW w:w="1274" w:type="dxa"/>
            <w:tcBorders>
              <w:top w:val="dotted" w:sz="4" w:space="0" w:color="auto"/>
              <w:bottom w:val="dotted" w:sz="4" w:space="0" w:color="auto"/>
            </w:tcBorders>
            <w:shd w:val="clear" w:color="auto" w:fill="BFBFBF"/>
            <w:vAlign w:val="center"/>
          </w:tcPr>
          <w:p w14:paraId="3780752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561C3B47"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color w:val="000000"/>
                <w:sz w:val="21"/>
                <w:szCs w:val="21"/>
              </w:rPr>
              <w:t>资金查询</w:t>
            </w:r>
            <w:r>
              <w:rPr>
                <w:rFonts w:ascii="Times New Roman" w:cs="FZYaoTi" w:hint="eastAsia"/>
                <w:color w:val="000000"/>
                <w:sz w:val="21"/>
                <w:szCs w:val="21"/>
              </w:rPr>
              <w:t>+</w:t>
            </w:r>
            <w:r>
              <w:rPr>
                <w:rFonts w:ascii="Times New Roman" w:hAnsi="FZYaoTi" w:cs="FZYaoTi" w:hint="eastAsia"/>
                <w:color w:val="000000"/>
                <w:sz w:val="21"/>
                <w:szCs w:val="21"/>
              </w:rPr>
              <w:t>持仓查询</w:t>
            </w:r>
            <w:r>
              <w:rPr>
                <w:rFonts w:ascii="Times New Roman" w:cs="FZYaoTi" w:hint="eastAsia"/>
                <w:color w:val="000000"/>
                <w:sz w:val="21"/>
                <w:szCs w:val="21"/>
              </w:rPr>
              <w:t>+</w:t>
            </w:r>
            <w:r>
              <w:rPr>
                <w:rFonts w:ascii="Times New Roman" w:hAnsi="FZYaoTi" w:cs="FZYaoTi" w:hint="eastAsia"/>
                <w:color w:val="000000"/>
                <w:sz w:val="21"/>
                <w:szCs w:val="21"/>
              </w:rPr>
              <w:t>今日委托</w:t>
            </w:r>
            <w:r>
              <w:rPr>
                <w:rFonts w:ascii="Times New Roman" w:cs="FZYaoTi" w:hint="eastAsia"/>
                <w:color w:val="000000"/>
                <w:sz w:val="21"/>
                <w:szCs w:val="21"/>
              </w:rPr>
              <w:t>+</w:t>
            </w:r>
            <w:r>
              <w:rPr>
                <w:rFonts w:ascii="Times New Roman" w:hAnsi="FZYaoTi" w:cs="FZYaoTi" w:hint="eastAsia"/>
                <w:color w:val="000000"/>
                <w:sz w:val="21"/>
                <w:szCs w:val="21"/>
              </w:rPr>
              <w:t>今日成交</w:t>
            </w:r>
            <w:r>
              <w:rPr>
                <w:rFonts w:ascii="Times New Roman" w:cs="FZYaoTi" w:hint="eastAsia"/>
                <w:color w:val="000000"/>
                <w:sz w:val="21"/>
                <w:szCs w:val="21"/>
              </w:rPr>
              <w:t>+</w:t>
            </w:r>
            <w:r>
              <w:rPr>
                <w:rFonts w:ascii="Times New Roman" w:hAnsi="FZYaoTi" w:cs="FZYaoTi" w:hint="eastAsia"/>
                <w:color w:val="000000"/>
                <w:sz w:val="21"/>
                <w:szCs w:val="21"/>
              </w:rPr>
              <w:t>历史成交</w:t>
            </w:r>
            <w:r>
              <w:rPr>
                <w:rFonts w:ascii="Times New Roman" w:cs="FZYaoTi" w:hint="eastAsia"/>
                <w:color w:val="000000"/>
                <w:sz w:val="21"/>
                <w:szCs w:val="21"/>
              </w:rPr>
              <w:t>+</w:t>
            </w:r>
            <w:r>
              <w:rPr>
                <w:rFonts w:ascii="Times New Roman" w:hAnsi="FZYaoTi" w:cs="FZYaoTi" w:hint="eastAsia"/>
                <w:color w:val="000000"/>
                <w:sz w:val="21"/>
                <w:szCs w:val="21"/>
              </w:rPr>
              <w:t>历史委托</w:t>
            </w:r>
          </w:p>
        </w:tc>
      </w:tr>
      <w:tr w:rsidR="00CB0488" w14:paraId="343F70E0" w14:textId="77777777">
        <w:trPr>
          <w:trHeight w:val="80"/>
          <w:jc w:val="center"/>
        </w:trPr>
        <w:tc>
          <w:tcPr>
            <w:tcW w:w="1274" w:type="dxa"/>
            <w:tcBorders>
              <w:top w:val="dotted" w:sz="4" w:space="0" w:color="auto"/>
              <w:bottom w:val="dotted" w:sz="4" w:space="0" w:color="auto"/>
            </w:tcBorders>
            <w:shd w:val="clear" w:color="auto" w:fill="BFBFBF"/>
            <w:vAlign w:val="center"/>
          </w:tcPr>
          <w:p w14:paraId="6A72F7D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5799C5CC" w14:textId="77777777" w:rsidR="00CB0488" w:rsidRDefault="00CB0488">
            <w:pPr>
              <w:pStyle w:val="a3"/>
              <w:ind w:firstLineChars="0" w:firstLine="0"/>
              <w:rPr>
                <w:rFonts w:ascii="Times New Roman" w:cs="FZYaoTi"/>
              </w:rPr>
            </w:pPr>
          </w:p>
          <w:p w14:paraId="4145F7C7" w14:textId="77777777" w:rsidR="00CB0488" w:rsidRDefault="00CB0488">
            <w:pPr>
              <w:pStyle w:val="a3"/>
              <w:ind w:firstLineChars="0" w:firstLine="0"/>
              <w:rPr>
                <w:rFonts w:ascii="Times New Roman" w:cs="FZYaoTi"/>
                <w:sz w:val="21"/>
                <w:szCs w:val="21"/>
              </w:rPr>
            </w:pPr>
          </w:p>
        </w:tc>
      </w:tr>
      <w:tr w:rsidR="00CB0488" w14:paraId="4D8398E3" w14:textId="77777777">
        <w:trPr>
          <w:trHeight w:val="80"/>
          <w:jc w:val="center"/>
        </w:trPr>
        <w:tc>
          <w:tcPr>
            <w:tcW w:w="1274" w:type="dxa"/>
            <w:tcBorders>
              <w:top w:val="dotted" w:sz="4" w:space="0" w:color="auto"/>
              <w:bottom w:val="dotted" w:sz="4" w:space="0" w:color="auto"/>
            </w:tcBorders>
            <w:shd w:val="clear" w:color="auto" w:fill="BFBFBF"/>
            <w:vAlign w:val="center"/>
          </w:tcPr>
          <w:p w14:paraId="00DA0437"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46E0665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输入：前台查询指令</w:t>
            </w:r>
          </w:p>
          <w:p w14:paraId="29C389A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输出：后台相应表的字段</w:t>
            </w:r>
          </w:p>
        </w:tc>
      </w:tr>
      <w:tr w:rsidR="00CB0488" w14:paraId="170EB9FC" w14:textId="77777777">
        <w:trPr>
          <w:trHeight w:val="80"/>
          <w:jc w:val="center"/>
        </w:trPr>
        <w:tc>
          <w:tcPr>
            <w:tcW w:w="1274" w:type="dxa"/>
            <w:tcBorders>
              <w:top w:val="dotted" w:sz="4" w:space="0" w:color="auto"/>
              <w:bottom w:val="dotted" w:sz="4" w:space="0" w:color="auto"/>
            </w:tcBorders>
            <w:shd w:val="clear" w:color="auto" w:fill="BFBFBF"/>
            <w:vAlign w:val="center"/>
          </w:tcPr>
          <w:p w14:paraId="4C8D2D8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5F1897EA" w14:textId="77777777" w:rsidR="00CB0488" w:rsidRDefault="00CB0488">
            <w:pPr>
              <w:pStyle w:val="a3"/>
              <w:ind w:firstLineChars="0" w:firstLine="0"/>
              <w:rPr>
                <w:rFonts w:ascii="Times New Roman" w:cs="FZYaoTi"/>
              </w:rPr>
            </w:pPr>
          </w:p>
          <w:p w14:paraId="4D88E039"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116045BF" w14:textId="77777777">
        <w:trPr>
          <w:trHeight w:val="80"/>
          <w:jc w:val="center"/>
        </w:trPr>
        <w:tc>
          <w:tcPr>
            <w:tcW w:w="1274" w:type="dxa"/>
            <w:tcBorders>
              <w:top w:val="dotted" w:sz="4" w:space="0" w:color="auto"/>
              <w:bottom w:val="double" w:sz="6" w:space="0" w:color="auto"/>
            </w:tcBorders>
            <w:shd w:val="clear" w:color="auto" w:fill="BFBFBF"/>
            <w:vAlign w:val="center"/>
          </w:tcPr>
          <w:p w14:paraId="2B01B2C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7B33E835" w14:textId="77777777" w:rsidR="00CB0488" w:rsidRDefault="00CB0488">
            <w:pPr>
              <w:pStyle w:val="a3"/>
              <w:ind w:firstLineChars="0" w:firstLine="0"/>
              <w:rPr>
                <w:rFonts w:ascii="Times New Roman" w:cs="FZYaoTi"/>
                <w:sz w:val="21"/>
                <w:szCs w:val="21"/>
              </w:rPr>
            </w:pPr>
          </w:p>
        </w:tc>
      </w:tr>
    </w:tbl>
    <w:p w14:paraId="35607A0B" w14:textId="77777777" w:rsidR="00CB0488" w:rsidRDefault="00CB0488">
      <w:pPr>
        <w:ind w:firstLine="440"/>
        <w:rPr>
          <w:rFonts w:ascii="Times New Roman"/>
        </w:rPr>
      </w:pPr>
    </w:p>
    <w:p w14:paraId="5136C0AD" w14:textId="77777777" w:rsidR="00CB0488" w:rsidRDefault="001F2DDA">
      <w:pPr>
        <w:pStyle w:val="2"/>
        <w:ind w:firstLineChars="62" w:firstLine="198"/>
        <w:rPr>
          <w:rFonts w:ascii="Times New Roman" w:eastAsia="SimSun" w:hAnsi="Times New Roman"/>
        </w:rPr>
      </w:pPr>
      <w:bookmarkStart w:id="188" w:name="_Toc6170"/>
      <w:bookmarkStart w:id="189" w:name="_Toc32000"/>
      <w:bookmarkStart w:id="190" w:name="_Toc23207"/>
      <w:bookmarkStart w:id="191" w:name="_Toc391035164"/>
      <w:bookmarkStart w:id="192" w:name="_Toc5557"/>
      <w:r>
        <w:rPr>
          <w:rFonts w:ascii="Times New Roman" w:eastAsia="SimSun" w:hAnsi="Times New Roman" w:hint="eastAsia"/>
        </w:rPr>
        <w:t>3.5</w:t>
      </w:r>
      <w:r>
        <w:rPr>
          <w:rFonts w:ascii="Times New Roman" w:eastAsia="SimSun" w:hAnsi="Times New Roman" w:hint="eastAsia"/>
        </w:rPr>
        <w:t>其他</w:t>
      </w:r>
      <w:bookmarkEnd w:id="188"/>
      <w:bookmarkEnd w:id="189"/>
      <w:bookmarkEnd w:id="190"/>
      <w:bookmarkEnd w:id="191"/>
      <w:bookmarkEnd w:id="192"/>
    </w:p>
    <w:p w14:paraId="3C8A8E08" w14:textId="77777777" w:rsidR="00CB0488" w:rsidRDefault="001F2DDA">
      <w:pPr>
        <w:pStyle w:val="3"/>
        <w:ind w:firstLineChars="62" w:firstLine="198"/>
        <w:rPr>
          <w:rFonts w:ascii="Times New Roman"/>
        </w:rPr>
      </w:pPr>
      <w:bookmarkStart w:id="193" w:name="_Toc4048"/>
      <w:bookmarkStart w:id="194" w:name="_Toc13935"/>
      <w:bookmarkStart w:id="195" w:name="_Toc12514"/>
      <w:bookmarkStart w:id="196" w:name="_Toc391035165"/>
      <w:bookmarkStart w:id="197" w:name="_Toc2833"/>
      <w:r>
        <w:rPr>
          <w:rFonts w:ascii="Times New Roman" w:hint="eastAsia"/>
        </w:rPr>
        <w:t>3.5.1</w:t>
      </w:r>
      <w:r>
        <w:rPr>
          <w:rFonts w:ascii="Times New Roman" w:hint="eastAsia"/>
        </w:rPr>
        <w:t>开户</w:t>
      </w:r>
      <w:bookmarkEnd w:id="193"/>
      <w:bookmarkEnd w:id="194"/>
      <w:bookmarkEnd w:id="195"/>
      <w:bookmarkEnd w:id="196"/>
      <w:bookmarkEnd w:id="197"/>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46210E9" w14:textId="77777777">
        <w:trPr>
          <w:trHeight w:val="293"/>
          <w:jc w:val="center"/>
        </w:trPr>
        <w:tc>
          <w:tcPr>
            <w:tcW w:w="1308" w:type="dxa"/>
            <w:tcBorders>
              <w:top w:val="double" w:sz="6" w:space="0" w:color="auto"/>
              <w:bottom w:val="dotted" w:sz="4" w:space="0" w:color="auto"/>
            </w:tcBorders>
            <w:shd w:val="clear" w:color="auto" w:fill="BFBFBF"/>
            <w:vAlign w:val="center"/>
          </w:tcPr>
          <w:p w14:paraId="2A7792F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484CC65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开户</w:t>
            </w:r>
          </w:p>
        </w:tc>
      </w:tr>
      <w:tr w:rsidR="00CB0488" w14:paraId="7A2ABE91" w14:textId="77777777">
        <w:trPr>
          <w:trHeight w:val="90"/>
          <w:jc w:val="center"/>
        </w:trPr>
        <w:tc>
          <w:tcPr>
            <w:tcW w:w="1308" w:type="dxa"/>
            <w:tcBorders>
              <w:top w:val="dotted" w:sz="4" w:space="0" w:color="auto"/>
              <w:bottom w:val="dotted" w:sz="4" w:space="0" w:color="auto"/>
            </w:tcBorders>
            <w:shd w:val="clear" w:color="auto" w:fill="BFBFBF"/>
            <w:vAlign w:val="center"/>
          </w:tcPr>
          <w:p w14:paraId="012F868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174982C7"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接收控制中枢开户指令，自动向柜台发送开户指令，将初始资金写入资金表的可用资金里。</w:t>
            </w:r>
          </w:p>
        </w:tc>
      </w:tr>
      <w:tr w:rsidR="00CB0488" w14:paraId="6ADAF7B2" w14:textId="77777777">
        <w:trPr>
          <w:trHeight w:val="80"/>
          <w:jc w:val="center"/>
        </w:trPr>
        <w:tc>
          <w:tcPr>
            <w:tcW w:w="1308" w:type="dxa"/>
            <w:tcBorders>
              <w:top w:val="dotted" w:sz="4" w:space="0" w:color="auto"/>
              <w:bottom w:val="dotted" w:sz="4" w:space="0" w:color="auto"/>
            </w:tcBorders>
            <w:shd w:val="clear" w:color="auto" w:fill="BFBFBF"/>
            <w:vAlign w:val="center"/>
          </w:tcPr>
          <w:p w14:paraId="54DDC7CF"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5B472D7C" w14:textId="77777777" w:rsidR="00CB0488" w:rsidRDefault="00CB0488">
            <w:pPr>
              <w:pStyle w:val="a3"/>
              <w:ind w:firstLineChars="0" w:firstLine="0"/>
              <w:rPr>
                <w:rFonts w:ascii="Times New Roman" w:cs="FZYaoTi"/>
              </w:rPr>
            </w:pPr>
          </w:p>
          <w:p w14:paraId="54A8CD5B" w14:textId="77777777" w:rsidR="00CB0488" w:rsidRDefault="00CB0488">
            <w:pPr>
              <w:pStyle w:val="a3"/>
              <w:ind w:firstLineChars="0" w:firstLine="0"/>
              <w:rPr>
                <w:rFonts w:ascii="Times New Roman" w:cs="FZYaoTi"/>
                <w:sz w:val="21"/>
                <w:szCs w:val="21"/>
              </w:rPr>
            </w:pPr>
          </w:p>
        </w:tc>
      </w:tr>
      <w:tr w:rsidR="00CB0488" w14:paraId="316A7DFB" w14:textId="77777777">
        <w:trPr>
          <w:trHeight w:val="80"/>
          <w:jc w:val="center"/>
        </w:trPr>
        <w:tc>
          <w:tcPr>
            <w:tcW w:w="1308" w:type="dxa"/>
            <w:tcBorders>
              <w:top w:val="dotted" w:sz="4" w:space="0" w:color="auto"/>
              <w:bottom w:val="dotted" w:sz="4" w:space="0" w:color="auto"/>
            </w:tcBorders>
            <w:shd w:val="clear" w:color="auto" w:fill="BFBFBF"/>
            <w:vAlign w:val="center"/>
          </w:tcPr>
          <w:p w14:paraId="6D5D471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2E7E59F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输入：交易账户</w:t>
            </w:r>
          </w:p>
          <w:p w14:paraId="404EFDC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输出：在资金表</w:t>
            </w:r>
            <w:r>
              <w:rPr>
                <w:rFonts w:ascii="Times New Roman" w:cs="FZYaoTi" w:hint="eastAsia"/>
                <w:sz w:val="21"/>
                <w:szCs w:val="21"/>
              </w:rPr>
              <w:t>+</w:t>
            </w:r>
            <w:r>
              <w:rPr>
                <w:rFonts w:ascii="Times New Roman" w:hAnsi="FZYaoTi" w:cs="FZYaoTi" w:hint="eastAsia"/>
                <w:sz w:val="21"/>
                <w:szCs w:val="21"/>
              </w:rPr>
              <w:t>持仓表（</w:t>
            </w:r>
            <w:r>
              <w:rPr>
                <w:rFonts w:ascii="Times New Roman" w:cs="FZYaoTi" w:hint="eastAsia"/>
                <w:sz w:val="21"/>
                <w:szCs w:val="21"/>
              </w:rPr>
              <w:t>+</w:t>
            </w:r>
            <w:r>
              <w:rPr>
                <w:rFonts w:ascii="Times New Roman" w:hAnsi="FZYaoTi" w:cs="FZYaoTi" w:hint="eastAsia"/>
                <w:sz w:val="21"/>
                <w:szCs w:val="21"/>
              </w:rPr>
              <w:t>资金冻结表</w:t>
            </w:r>
            <w:r>
              <w:rPr>
                <w:rFonts w:ascii="Times New Roman" w:cs="FZYaoTi" w:hint="eastAsia"/>
                <w:sz w:val="21"/>
                <w:szCs w:val="21"/>
              </w:rPr>
              <w:t>+</w:t>
            </w:r>
            <w:r>
              <w:rPr>
                <w:rFonts w:ascii="Times New Roman" w:hAnsi="FZYaoTi" w:cs="FZYaoTi" w:hint="eastAsia"/>
                <w:sz w:val="21"/>
                <w:szCs w:val="21"/>
              </w:rPr>
              <w:t>持仓表</w:t>
            </w:r>
            <w:r>
              <w:rPr>
                <w:rFonts w:ascii="Times New Roman" w:cs="FZYaoTi" w:hint="eastAsia"/>
                <w:sz w:val="21"/>
                <w:szCs w:val="21"/>
              </w:rPr>
              <w:t>+</w:t>
            </w:r>
            <w:r>
              <w:rPr>
                <w:rFonts w:ascii="Times New Roman" w:hAnsi="FZYaoTi" w:cs="FZYaoTi" w:hint="eastAsia"/>
                <w:sz w:val="21"/>
                <w:szCs w:val="21"/>
              </w:rPr>
              <w:t>持仓冻结表</w:t>
            </w:r>
            <w:r>
              <w:rPr>
                <w:rFonts w:ascii="Times New Roman" w:cs="FZYaoTi" w:hint="eastAsia"/>
                <w:sz w:val="21"/>
                <w:szCs w:val="21"/>
              </w:rPr>
              <w:t>+</w:t>
            </w:r>
            <w:r>
              <w:rPr>
                <w:rFonts w:ascii="Times New Roman" w:hAnsi="FZYaoTi" w:cs="FZYaoTi" w:hint="eastAsia"/>
                <w:sz w:val="21"/>
                <w:szCs w:val="21"/>
              </w:rPr>
              <w:t>今日委托</w:t>
            </w:r>
            <w:r>
              <w:rPr>
                <w:rFonts w:ascii="Times New Roman" w:cs="FZYaoTi" w:hint="eastAsia"/>
                <w:sz w:val="21"/>
                <w:szCs w:val="21"/>
              </w:rPr>
              <w:t>+</w:t>
            </w:r>
            <w:r>
              <w:rPr>
                <w:rFonts w:ascii="Times New Roman" w:hAnsi="FZYaoTi" w:cs="FZYaoTi" w:hint="eastAsia"/>
                <w:sz w:val="21"/>
                <w:szCs w:val="21"/>
              </w:rPr>
              <w:t>今日成交</w:t>
            </w:r>
            <w:r>
              <w:rPr>
                <w:rFonts w:ascii="Times New Roman" w:cs="FZYaoTi" w:hint="eastAsia"/>
                <w:sz w:val="21"/>
                <w:szCs w:val="21"/>
              </w:rPr>
              <w:t>+</w:t>
            </w:r>
            <w:r>
              <w:rPr>
                <w:rFonts w:ascii="Times New Roman" w:hAnsi="FZYaoTi" w:cs="FZYaoTi" w:hint="eastAsia"/>
                <w:sz w:val="21"/>
                <w:szCs w:val="21"/>
              </w:rPr>
              <w:t>历时委托</w:t>
            </w:r>
            <w:r>
              <w:rPr>
                <w:rFonts w:ascii="Times New Roman" w:cs="FZYaoTi" w:hint="eastAsia"/>
                <w:sz w:val="21"/>
                <w:szCs w:val="21"/>
              </w:rPr>
              <w:t>+</w:t>
            </w:r>
            <w:r>
              <w:rPr>
                <w:rFonts w:ascii="Times New Roman" w:hAnsi="FZYaoTi" w:cs="FZYaoTi" w:hint="eastAsia"/>
                <w:sz w:val="21"/>
                <w:szCs w:val="21"/>
              </w:rPr>
              <w:t>历史成交）添加该交易账户的记录。</w:t>
            </w:r>
          </w:p>
        </w:tc>
      </w:tr>
      <w:tr w:rsidR="00CB0488" w14:paraId="3F74C870" w14:textId="77777777">
        <w:trPr>
          <w:trHeight w:val="80"/>
          <w:jc w:val="center"/>
        </w:trPr>
        <w:tc>
          <w:tcPr>
            <w:tcW w:w="1308" w:type="dxa"/>
            <w:tcBorders>
              <w:top w:val="dotted" w:sz="4" w:space="0" w:color="auto"/>
              <w:bottom w:val="dotted" w:sz="4" w:space="0" w:color="auto"/>
            </w:tcBorders>
            <w:shd w:val="clear" w:color="auto" w:fill="BFBFBF"/>
            <w:vAlign w:val="center"/>
          </w:tcPr>
          <w:p w14:paraId="5D6FD2F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25FDEE5B" w14:textId="77777777" w:rsidR="00CB0488" w:rsidRDefault="00CB0488">
            <w:pPr>
              <w:pStyle w:val="a3"/>
              <w:ind w:firstLineChars="0" w:firstLine="0"/>
              <w:rPr>
                <w:rFonts w:ascii="Times New Roman" w:cs="FZYaoTi"/>
              </w:rPr>
            </w:pPr>
          </w:p>
          <w:p w14:paraId="19ADE69D"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34C82DF5" w14:textId="77777777">
        <w:trPr>
          <w:trHeight w:val="80"/>
          <w:jc w:val="center"/>
        </w:trPr>
        <w:tc>
          <w:tcPr>
            <w:tcW w:w="1308" w:type="dxa"/>
            <w:tcBorders>
              <w:top w:val="dotted" w:sz="4" w:space="0" w:color="auto"/>
              <w:bottom w:val="double" w:sz="6" w:space="0" w:color="auto"/>
            </w:tcBorders>
            <w:shd w:val="clear" w:color="auto" w:fill="BFBFBF"/>
            <w:vAlign w:val="center"/>
          </w:tcPr>
          <w:p w14:paraId="7E3A3B6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1B0548D7" w14:textId="77777777" w:rsidR="00CB0488" w:rsidRDefault="00CB0488">
            <w:pPr>
              <w:pStyle w:val="a3"/>
              <w:ind w:firstLineChars="0" w:firstLine="0"/>
              <w:rPr>
                <w:rFonts w:ascii="Times New Roman" w:cs="FZYaoTi"/>
                <w:sz w:val="21"/>
                <w:szCs w:val="21"/>
              </w:rPr>
            </w:pPr>
          </w:p>
        </w:tc>
      </w:tr>
    </w:tbl>
    <w:p w14:paraId="7E97DF46" w14:textId="77777777" w:rsidR="00CB0488" w:rsidRDefault="00CB0488">
      <w:pPr>
        <w:ind w:firstLineChars="0" w:firstLine="0"/>
        <w:rPr>
          <w:rFonts w:ascii="Times New Roman"/>
        </w:rPr>
      </w:pPr>
    </w:p>
    <w:p w14:paraId="235D8761" w14:textId="77777777" w:rsidR="00CB0488" w:rsidRDefault="00CB0488">
      <w:pPr>
        <w:ind w:firstLineChars="0" w:firstLine="0"/>
        <w:rPr>
          <w:rFonts w:ascii="Times New Roman"/>
        </w:rPr>
      </w:pPr>
    </w:p>
    <w:p w14:paraId="561F4CF5" w14:textId="77777777" w:rsidR="00CB0488" w:rsidRDefault="001F2DDA">
      <w:pPr>
        <w:pStyle w:val="3"/>
        <w:ind w:firstLineChars="62" w:firstLine="198"/>
        <w:rPr>
          <w:rFonts w:ascii="Times New Roman"/>
        </w:rPr>
      </w:pPr>
      <w:bookmarkStart w:id="198" w:name="_Toc22270"/>
      <w:bookmarkStart w:id="199" w:name="_Toc23743"/>
      <w:bookmarkStart w:id="200" w:name="_Toc6601"/>
      <w:bookmarkStart w:id="201" w:name="_Toc391035166"/>
      <w:bookmarkStart w:id="202" w:name="_Toc32143"/>
      <w:r>
        <w:rPr>
          <w:rFonts w:ascii="Times New Roman" w:hint="eastAsia"/>
        </w:rPr>
        <w:t>3.5.2</w:t>
      </w:r>
      <w:r>
        <w:rPr>
          <w:rFonts w:ascii="Times New Roman" w:hint="eastAsia"/>
        </w:rPr>
        <w:t>账户重置及资金增减</w:t>
      </w:r>
      <w:bookmarkEnd w:id="198"/>
      <w:bookmarkEnd w:id="199"/>
      <w:bookmarkEnd w:id="200"/>
      <w:bookmarkEnd w:id="201"/>
      <w:bookmarkEnd w:id="202"/>
    </w:p>
    <w:tbl>
      <w:tblPr>
        <w:tblpPr w:leftFromText="180" w:rightFromText="180" w:vertAnchor="text" w:horzAnchor="page" w:tblpX="1816" w:tblpY="616"/>
        <w:tblOverlap w:val="never"/>
        <w:tblW w:w="8560" w:type="dxa"/>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67"/>
        <w:gridCol w:w="7293"/>
      </w:tblGrid>
      <w:tr w:rsidR="00CB0488" w14:paraId="0B83885F" w14:textId="77777777">
        <w:trPr>
          <w:trHeight w:val="293"/>
        </w:trPr>
        <w:tc>
          <w:tcPr>
            <w:tcW w:w="1267" w:type="dxa"/>
            <w:tcBorders>
              <w:top w:val="double" w:sz="6" w:space="0" w:color="auto"/>
              <w:bottom w:val="dotted" w:sz="4" w:space="0" w:color="auto"/>
            </w:tcBorders>
            <w:shd w:val="clear" w:color="auto" w:fill="BFBFBF"/>
            <w:vAlign w:val="center"/>
          </w:tcPr>
          <w:p w14:paraId="09D8401A"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功能名称</w:t>
            </w:r>
          </w:p>
        </w:tc>
        <w:tc>
          <w:tcPr>
            <w:tcW w:w="7293" w:type="dxa"/>
            <w:tcBorders>
              <w:top w:val="double" w:sz="6" w:space="0" w:color="auto"/>
              <w:bottom w:val="dotted" w:sz="4" w:space="0" w:color="auto"/>
            </w:tcBorders>
          </w:tcPr>
          <w:p w14:paraId="481FEAE7"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账户重置及资金增减</w:t>
            </w:r>
          </w:p>
        </w:tc>
      </w:tr>
      <w:tr w:rsidR="00CB0488" w14:paraId="426BD109" w14:textId="77777777">
        <w:trPr>
          <w:trHeight w:val="80"/>
        </w:trPr>
        <w:tc>
          <w:tcPr>
            <w:tcW w:w="1267" w:type="dxa"/>
            <w:tcBorders>
              <w:top w:val="dotted" w:sz="4" w:space="0" w:color="auto"/>
              <w:bottom w:val="dotted" w:sz="4" w:space="0" w:color="auto"/>
            </w:tcBorders>
            <w:shd w:val="clear" w:color="auto" w:fill="BFBFBF"/>
            <w:vAlign w:val="center"/>
          </w:tcPr>
          <w:p w14:paraId="50135FEE" w14:textId="77777777" w:rsidR="00CB0488" w:rsidRDefault="001F2DDA">
            <w:pPr>
              <w:ind w:firstLineChars="0" w:firstLine="0"/>
              <w:rPr>
                <w:rFonts w:ascii="Times New Roman" w:cs="FZYaoTi"/>
                <w:sz w:val="21"/>
                <w:szCs w:val="21"/>
              </w:rPr>
            </w:pPr>
            <w:r>
              <w:rPr>
                <w:rFonts w:ascii="Times New Roman" w:hAnsi="FZYaoTi" w:cs="FZYaoTi" w:hint="eastAsia"/>
                <w:sz w:val="21"/>
                <w:szCs w:val="21"/>
              </w:rPr>
              <w:t>功能描述</w:t>
            </w:r>
          </w:p>
        </w:tc>
        <w:tc>
          <w:tcPr>
            <w:tcW w:w="7293" w:type="dxa"/>
            <w:tcBorders>
              <w:top w:val="dotted" w:sz="4" w:space="0" w:color="auto"/>
              <w:bottom w:val="dotted" w:sz="4" w:space="0" w:color="auto"/>
            </w:tcBorders>
          </w:tcPr>
          <w:p w14:paraId="125408E0" w14:textId="77777777" w:rsidR="00CB0488" w:rsidRDefault="001F2DDA">
            <w:pPr>
              <w:numPr>
                <w:ilvl w:val="0"/>
                <w:numId w:val="14"/>
              </w:numPr>
              <w:ind w:firstLineChars="0" w:firstLine="0"/>
              <w:rPr>
                <w:rFonts w:ascii="Times New Roman" w:cs="FZYaoTi"/>
                <w:sz w:val="21"/>
                <w:szCs w:val="21"/>
              </w:rPr>
            </w:pPr>
            <w:r>
              <w:rPr>
                <w:rFonts w:ascii="Times New Roman" w:hAnsi="FZYaoTi" w:cs="FZYaoTi" w:hint="eastAsia"/>
                <w:sz w:val="21"/>
                <w:szCs w:val="21"/>
              </w:rPr>
              <w:t>将指定账户重置</w:t>
            </w:r>
            <w:r>
              <w:rPr>
                <w:rFonts w:ascii="Times New Roman" w:cs="FZYaoTi" w:hint="eastAsia"/>
                <w:sz w:val="21"/>
                <w:szCs w:val="21"/>
              </w:rPr>
              <w:t>——</w:t>
            </w:r>
            <w:r>
              <w:rPr>
                <w:rFonts w:ascii="Times New Roman" w:hAnsi="FZYaoTi" w:cs="FZYaoTi" w:hint="eastAsia"/>
                <w:sz w:val="21"/>
                <w:szCs w:val="21"/>
              </w:rPr>
              <w:t>资金恢复系统默认的初始资金，持仓，委托，成交，资金流水等记录清零；</w:t>
            </w:r>
          </w:p>
          <w:p w14:paraId="3CE543EE" w14:textId="77777777" w:rsidR="00CB0488" w:rsidRDefault="001F2DDA">
            <w:pPr>
              <w:numPr>
                <w:ilvl w:val="0"/>
                <w:numId w:val="14"/>
              </w:numPr>
              <w:ind w:firstLineChars="0" w:firstLine="0"/>
              <w:rPr>
                <w:rFonts w:ascii="Times New Roman" w:cs="FZYaoTi"/>
                <w:sz w:val="21"/>
                <w:szCs w:val="21"/>
              </w:rPr>
            </w:pPr>
            <w:r>
              <w:rPr>
                <w:rFonts w:ascii="Times New Roman" w:hAnsi="FZYaoTi" w:cs="FZYaoTi" w:hint="eastAsia"/>
                <w:sz w:val="21"/>
                <w:szCs w:val="21"/>
              </w:rPr>
              <w:t>对指定账户进行资金增减</w:t>
            </w:r>
            <w:r>
              <w:rPr>
                <w:rFonts w:ascii="Times New Roman" w:cs="FZYaoTi" w:hint="eastAsia"/>
                <w:sz w:val="21"/>
                <w:szCs w:val="21"/>
              </w:rPr>
              <w:t>——</w:t>
            </w:r>
            <w:r>
              <w:rPr>
                <w:rFonts w:ascii="Times New Roman" w:hAnsi="FZYaoTi" w:cs="FZYaoTi" w:hint="eastAsia"/>
                <w:sz w:val="21"/>
                <w:szCs w:val="21"/>
              </w:rPr>
              <w:t>追加该账户的可用资金，允许最终值为为负数。</w:t>
            </w:r>
          </w:p>
        </w:tc>
      </w:tr>
      <w:tr w:rsidR="00CB0488" w14:paraId="7BAB1201" w14:textId="77777777">
        <w:trPr>
          <w:trHeight w:val="80"/>
        </w:trPr>
        <w:tc>
          <w:tcPr>
            <w:tcW w:w="1267" w:type="dxa"/>
            <w:tcBorders>
              <w:top w:val="dotted" w:sz="4" w:space="0" w:color="auto"/>
              <w:bottom w:val="dotted" w:sz="4" w:space="0" w:color="auto"/>
            </w:tcBorders>
            <w:shd w:val="clear" w:color="auto" w:fill="BFBFBF"/>
            <w:vAlign w:val="center"/>
          </w:tcPr>
          <w:p w14:paraId="3D3F1C5D"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93" w:type="dxa"/>
            <w:tcBorders>
              <w:top w:val="dotted" w:sz="4" w:space="0" w:color="auto"/>
              <w:bottom w:val="dotted" w:sz="4" w:space="0" w:color="auto"/>
            </w:tcBorders>
          </w:tcPr>
          <w:p w14:paraId="392FEA50" w14:textId="77777777" w:rsidR="00CB0488" w:rsidRDefault="008C5BF8">
            <w:pPr>
              <w:pStyle w:val="a3"/>
              <w:ind w:firstLineChars="0" w:firstLine="0"/>
              <w:rPr>
                <w:rFonts w:ascii="Times New Roman" w:cs="FZYaoTi"/>
                <w:sz w:val="21"/>
                <w:szCs w:val="21"/>
              </w:rPr>
            </w:pPr>
            <w:r w:rsidRPr="00EA2868">
              <w:rPr>
                <w:rFonts w:ascii="Times New Roman" w:cs="FZYaoTi" w:hint="eastAsia"/>
                <w:noProof/>
                <w:sz w:val="21"/>
                <w:szCs w:val="21"/>
              </w:rPr>
              <w:object w:dxaOrig="7080" w:dyaOrig="14565" w14:anchorId="16C70A21">
                <v:shape id="Picture 9" o:spid="_x0000_i1051" type="#_x0000_t75" alt="" style="width:354.3pt;height:725.4pt;mso-width-percent:0;mso-height-percent:0;mso-width-percent:0;mso-height-percent:0" o:ole="">
                  <v:imagedata r:id="rId45" o:title=""/>
                  <o:lock v:ext="edit" aspectratio="f"/>
                </v:shape>
                <o:OLEObject Type="Embed" ProgID="Visio.Drawing.11" ShapeID="Picture 9" DrawAspect="Content" ObjectID="_1624216768" r:id="rId46"/>
              </w:object>
            </w:r>
          </w:p>
          <w:p w14:paraId="7E3CC052" w14:textId="77777777" w:rsidR="00CB0488" w:rsidRDefault="00CB0488">
            <w:pPr>
              <w:pStyle w:val="a3"/>
              <w:ind w:firstLineChars="0" w:firstLine="0"/>
              <w:rPr>
                <w:rFonts w:ascii="Times New Roman" w:cs="FZYaoTi"/>
                <w:sz w:val="21"/>
                <w:szCs w:val="21"/>
              </w:rPr>
            </w:pPr>
          </w:p>
        </w:tc>
      </w:tr>
      <w:tr w:rsidR="00CB0488" w14:paraId="30D897B7" w14:textId="77777777">
        <w:trPr>
          <w:trHeight w:val="80"/>
        </w:trPr>
        <w:tc>
          <w:tcPr>
            <w:tcW w:w="1267" w:type="dxa"/>
            <w:tcBorders>
              <w:top w:val="dotted" w:sz="4" w:space="0" w:color="auto"/>
              <w:bottom w:val="dotted" w:sz="4" w:space="0" w:color="auto"/>
            </w:tcBorders>
            <w:shd w:val="clear" w:color="auto" w:fill="BFBFBF"/>
            <w:vAlign w:val="center"/>
          </w:tcPr>
          <w:p w14:paraId="6CDEB94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93" w:type="dxa"/>
            <w:tcBorders>
              <w:top w:val="dotted" w:sz="4" w:space="0" w:color="auto"/>
              <w:bottom w:val="dotted" w:sz="4" w:space="0" w:color="auto"/>
            </w:tcBorders>
          </w:tcPr>
          <w:p w14:paraId="3775ED6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422216F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tc>
      </w:tr>
      <w:tr w:rsidR="00CB0488" w14:paraId="48C6D4D4" w14:textId="77777777">
        <w:trPr>
          <w:trHeight w:val="80"/>
        </w:trPr>
        <w:tc>
          <w:tcPr>
            <w:tcW w:w="1267" w:type="dxa"/>
            <w:tcBorders>
              <w:top w:val="dotted" w:sz="4" w:space="0" w:color="auto"/>
              <w:bottom w:val="dotted" w:sz="4" w:space="0" w:color="auto"/>
            </w:tcBorders>
            <w:shd w:val="clear" w:color="auto" w:fill="BFBFBF"/>
            <w:vAlign w:val="center"/>
          </w:tcPr>
          <w:p w14:paraId="00411CFA"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93" w:type="dxa"/>
            <w:tcBorders>
              <w:top w:val="dotted" w:sz="4" w:space="0" w:color="auto"/>
              <w:bottom w:val="dotted" w:sz="4" w:space="0" w:color="auto"/>
            </w:tcBorders>
          </w:tcPr>
          <w:p w14:paraId="5D015FF6" w14:textId="77777777" w:rsidR="00CB0488" w:rsidRDefault="00CB0488">
            <w:pPr>
              <w:pStyle w:val="a3"/>
              <w:ind w:firstLineChars="0" w:firstLine="0"/>
              <w:rPr>
                <w:rFonts w:ascii="Times New Roman" w:cs="FZYaoTi"/>
                <w:sz w:val="21"/>
                <w:szCs w:val="21"/>
              </w:rPr>
            </w:pPr>
          </w:p>
          <w:p w14:paraId="18CB429A" w14:textId="77777777" w:rsidR="00CB0488" w:rsidRDefault="001F2DDA">
            <w:pPr>
              <w:pStyle w:val="a3"/>
              <w:ind w:firstLineChars="0" w:firstLine="0"/>
              <w:jc w:val="both"/>
              <w:rPr>
                <w:rFonts w:ascii="Times New Roman" w:cs="FZYaoTi"/>
                <w:sz w:val="21"/>
                <w:szCs w:val="21"/>
              </w:rPr>
            </w:pPr>
            <w:r>
              <w:rPr>
                <w:rFonts w:ascii="Times New Roman" w:cs="FZYaoTi" w:hint="eastAsia"/>
                <w:sz w:val="21"/>
                <w:szCs w:val="21"/>
              </w:rPr>
              <w:t xml:space="preserve">          </w:t>
            </w:r>
          </w:p>
        </w:tc>
      </w:tr>
      <w:tr w:rsidR="00CB0488" w14:paraId="5B64873A" w14:textId="77777777">
        <w:trPr>
          <w:trHeight w:val="80"/>
        </w:trPr>
        <w:tc>
          <w:tcPr>
            <w:tcW w:w="1267" w:type="dxa"/>
            <w:tcBorders>
              <w:top w:val="dotted" w:sz="4" w:space="0" w:color="auto"/>
              <w:bottom w:val="double" w:sz="6" w:space="0" w:color="auto"/>
            </w:tcBorders>
            <w:shd w:val="clear" w:color="auto" w:fill="BFBFBF"/>
            <w:vAlign w:val="center"/>
          </w:tcPr>
          <w:p w14:paraId="0EDF9C6A"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93" w:type="dxa"/>
            <w:tcBorders>
              <w:top w:val="dotted" w:sz="4" w:space="0" w:color="auto"/>
              <w:bottom w:val="double" w:sz="6" w:space="0" w:color="auto"/>
            </w:tcBorders>
          </w:tcPr>
          <w:p w14:paraId="3380485B" w14:textId="77777777" w:rsidR="00CB0488" w:rsidRDefault="00CB0488">
            <w:pPr>
              <w:pStyle w:val="a3"/>
              <w:ind w:firstLineChars="0" w:firstLine="0"/>
              <w:rPr>
                <w:rFonts w:ascii="Times New Roman" w:cs="FZYaoTi"/>
                <w:sz w:val="21"/>
                <w:szCs w:val="21"/>
              </w:rPr>
            </w:pPr>
          </w:p>
        </w:tc>
      </w:tr>
    </w:tbl>
    <w:p w14:paraId="3AA49071" w14:textId="77777777" w:rsidR="00CB0488" w:rsidRDefault="00CB0488">
      <w:pPr>
        <w:spacing w:before="100" w:beforeAutospacing="1" w:after="100" w:afterAutospacing="1" w:line="225" w:lineRule="atLeast"/>
        <w:ind w:firstLineChars="0" w:firstLine="0"/>
        <w:jc w:val="both"/>
        <w:rPr>
          <w:rFonts w:ascii="Times New Roman" w:cs="FZYaoTi"/>
          <w:color w:val="000000"/>
          <w:sz w:val="21"/>
          <w:szCs w:val="21"/>
        </w:rPr>
      </w:pPr>
    </w:p>
    <w:p w14:paraId="564606C2" w14:textId="77777777" w:rsidR="00CB0488" w:rsidRDefault="00CB0488">
      <w:pPr>
        <w:spacing w:before="100" w:beforeAutospacing="1" w:after="100" w:afterAutospacing="1" w:line="225" w:lineRule="atLeast"/>
        <w:ind w:firstLineChars="0" w:firstLine="0"/>
        <w:jc w:val="both"/>
        <w:rPr>
          <w:rFonts w:ascii="Times New Roman" w:cs="FZYaoTi"/>
          <w:color w:val="000000"/>
          <w:sz w:val="21"/>
          <w:szCs w:val="21"/>
        </w:rPr>
      </w:pPr>
    </w:p>
    <w:p w14:paraId="577E13CC" w14:textId="77777777" w:rsidR="00CB0488" w:rsidRDefault="001F2DDA">
      <w:pPr>
        <w:pStyle w:val="1"/>
        <w:numPr>
          <w:ilvl w:val="0"/>
          <w:numId w:val="15"/>
        </w:numPr>
        <w:ind w:firstLineChars="0" w:firstLine="0"/>
        <w:rPr>
          <w:rFonts w:ascii="Times New Roman"/>
        </w:rPr>
      </w:pPr>
      <w:bookmarkStart w:id="203" w:name="_Toc8625"/>
      <w:bookmarkStart w:id="204" w:name="_Toc30440"/>
      <w:bookmarkStart w:id="205" w:name="_Toc1724"/>
      <w:bookmarkStart w:id="206" w:name="_Toc391035167"/>
      <w:bookmarkStart w:id="207" w:name="_Toc18259"/>
      <w:r>
        <w:rPr>
          <w:rFonts w:ascii="Times New Roman" w:hint="eastAsia"/>
        </w:rPr>
        <w:t>交易中心</w:t>
      </w:r>
      <w:bookmarkEnd w:id="203"/>
      <w:bookmarkEnd w:id="204"/>
      <w:bookmarkEnd w:id="205"/>
      <w:bookmarkEnd w:id="206"/>
      <w:bookmarkEnd w:id="207"/>
    </w:p>
    <w:p w14:paraId="1ACA525A" w14:textId="77777777" w:rsidR="00CB0488" w:rsidRDefault="001F2DDA">
      <w:pPr>
        <w:spacing w:afterLines="50" w:after="156"/>
        <w:ind w:firstLineChars="0" w:firstLine="0"/>
        <w:rPr>
          <w:rFonts w:ascii="Times New Roman" w:hAnsi="FZYaoTi" w:cs="FZYaoTi"/>
          <w:sz w:val="21"/>
          <w:szCs w:val="21"/>
        </w:rPr>
      </w:pPr>
      <w:r>
        <w:rPr>
          <w:rFonts w:ascii="Times New Roman" w:hAnsi="FZYaoTi" w:cs="FZYaoTi" w:hint="eastAsia"/>
          <w:sz w:val="21"/>
          <w:szCs w:val="21"/>
        </w:rPr>
        <w:t>交易中心接收到结算柜台的委托后，与行情进行比较，判断能否成交，成交多少数量：</w:t>
      </w:r>
    </w:p>
    <w:p w14:paraId="5EC606FB" w14:textId="77777777" w:rsidR="00CB0488" w:rsidRDefault="00CB0488">
      <w:pPr>
        <w:spacing w:afterLines="50" w:after="156"/>
        <w:ind w:firstLineChars="0" w:firstLine="0"/>
        <w:rPr>
          <w:rFonts w:ascii="Times New Roman" w:hAnsi="FZYaoTi" w:cs="FZYaoTi"/>
          <w:sz w:val="21"/>
          <w:szCs w:val="21"/>
        </w:rPr>
      </w:pPr>
    </w:p>
    <w:p w14:paraId="6E06C58A" w14:textId="77777777" w:rsidR="00CB0488" w:rsidRDefault="00CB0488">
      <w:pPr>
        <w:spacing w:afterLines="50" w:after="156"/>
        <w:ind w:firstLineChars="0" w:firstLine="0"/>
        <w:rPr>
          <w:rFonts w:ascii="Times New Roman" w:cs="FZYaoTi"/>
          <w:color w:val="FF0000"/>
          <w:sz w:val="21"/>
          <w:szCs w:val="21"/>
        </w:rPr>
      </w:pPr>
    </w:p>
    <w:p w14:paraId="14D530BA" w14:textId="77777777" w:rsidR="00CB0488" w:rsidRDefault="001F2DDA">
      <w:pPr>
        <w:pStyle w:val="2"/>
        <w:ind w:firstLine="640"/>
      </w:pPr>
      <w:bookmarkStart w:id="208" w:name="_Toc31620"/>
      <w:r>
        <w:rPr>
          <w:rFonts w:hint="eastAsia"/>
        </w:rPr>
        <w:t xml:space="preserve">4.1 </w:t>
      </w:r>
      <w:r>
        <w:rPr>
          <w:rFonts w:hint="eastAsia"/>
        </w:rPr>
        <w:t>集合竞价</w:t>
      </w:r>
      <w:bookmarkEnd w:id="20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09390BE" w14:textId="77777777">
        <w:trPr>
          <w:trHeight w:val="293"/>
          <w:jc w:val="center"/>
        </w:trPr>
        <w:tc>
          <w:tcPr>
            <w:tcW w:w="1274" w:type="dxa"/>
            <w:tcBorders>
              <w:top w:val="double" w:sz="6" w:space="0" w:color="auto"/>
              <w:bottom w:val="dotted" w:sz="4" w:space="0" w:color="auto"/>
            </w:tcBorders>
            <w:shd w:val="clear" w:color="auto" w:fill="BFBFBF"/>
            <w:vAlign w:val="center"/>
          </w:tcPr>
          <w:p w14:paraId="51BB1122" w14:textId="77777777" w:rsidR="00CB0488" w:rsidRDefault="001F2DDA">
            <w:pPr>
              <w:pStyle w:val="ac"/>
              <w:tabs>
                <w:tab w:val="clear" w:pos="4153"/>
                <w:tab w:val="clear" w:pos="8306"/>
                <w:tab w:val="center" w:pos="4252"/>
                <w:tab w:val="right" w:pos="8504"/>
              </w:tabs>
              <w:snapToGrid/>
              <w:ind w:firstLineChars="0" w:firstLine="0"/>
              <w:rPr>
                <w:rFonts w:ascii="Times New Roman" w:hAnsi="FZYaoTi" w:cs="FZYaoTi"/>
                <w:bCs/>
                <w:sz w:val="21"/>
                <w:szCs w:val="21"/>
              </w:rPr>
            </w:pPr>
            <w:r>
              <w:rPr>
                <w:rFonts w:ascii="Times New Roman" w:hAnsi="FZYaoTi" w:cs="FZYaoTi" w:hint="eastAsia"/>
                <w:bCs/>
                <w:sz w:val="21"/>
                <w:szCs w:val="21"/>
              </w:rPr>
              <w:t>功能名称</w:t>
            </w:r>
          </w:p>
        </w:tc>
        <w:tc>
          <w:tcPr>
            <w:tcW w:w="7705" w:type="dxa"/>
            <w:tcBorders>
              <w:top w:val="double" w:sz="6" w:space="0" w:color="auto"/>
              <w:bottom w:val="dotted" w:sz="4" w:space="0" w:color="auto"/>
            </w:tcBorders>
          </w:tcPr>
          <w:p w14:paraId="108D1CB9" w14:textId="77777777" w:rsidR="00CB0488" w:rsidRDefault="001F2DDA">
            <w:pPr>
              <w:pStyle w:val="a3"/>
              <w:ind w:firstLineChars="0" w:firstLine="0"/>
              <w:rPr>
                <w:rFonts w:ascii="Times New Roman" w:hAnsi="FZYaoTi" w:cs="FZYaoTi"/>
                <w:bCs/>
                <w:sz w:val="21"/>
                <w:szCs w:val="21"/>
              </w:rPr>
            </w:pPr>
            <w:r>
              <w:rPr>
                <w:rFonts w:ascii="Times New Roman" w:hAnsi="FZYaoTi" w:cs="FZYaoTi" w:hint="eastAsia"/>
                <w:bCs/>
                <w:sz w:val="21"/>
                <w:szCs w:val="21"/>
              </w:rPr>
              <w:t>集合竞价</w:t>
            </w:r>
          </w:p>
        </w:tc>
      </w:tr>
      <w:tr w:rsidR="00CB0488" w14:paraId="08EE4BFF" w14:textId="77777777">
        <w:trPr>
          <w:trHeight w:val="80"/>
          <w:jc w:val="center"/>
        </w:trPr>
        <w:tc>
          <w:tcPr>
            <w:tcW w:w="1274" w:type="dxa"/>
            <w:tcBorders>
              <w:top w:val="dotted" w:sz="4" w:space="0" w:color="auto"/>
              <w:bottom w:val="dotted" w:sz="4" w:space="0" w:color="auto"/>
            </w:tcBorders>
            <w:shd w:val="clear" w:color="auto" w:fill="BFBFBF"/>
            <w:vAlign w:val="center"/>
          </w:tcPr>
          <w:p w14:paraId="082490F5" w14:textId="77777777" w:rsidR="00CB0488" w:rsidRDefault="001F2DDA">
            <w:pPr>
              <w:pStyle w:val="ac"/>
              <w:tabs>
                <w:tab w:val="clear" w:pos="4153"/>
                <w:tab w:val="clear" w:pos="8306"/>
                <w:tab w:val="center" w:pos="4252"/>
                <w:tab w:val="right" w:pos="8504"/>
              </w:tabs>
              <w:snapToGrid/>
              <w:ind w:firstLineChars="0" w:firstLine="0"/>
              <w:rPr>
                <w:rFonts w:ascii="Times New Roman" w:hAnsi="FZYaoTi" w:cs="FZYaoTi"/>
                <w:bCs/>
                <w:sz w:val="21"/>
                <w:szCs w:val="21"/>
              </w:rPr>
            </w:pPr>
            <w:r>
              <w:rPr>
                <w:rFonts w:ascii="Times New Roman" w:hAnsi="FZYaoTi" w:cs="FZYaoTi" w:hint="eastAsia"/>
                <w:bCs/>
                <w:sz w:val="21"/>
                <w:szCs w:val="21"/>
              </w:rPr>
              <w:t>功能描述</w:t>
            </w:r>
          </w:p>
        </w:tc>
        <w:tc>
          <w:tcPr>
            <w:tcW w:w="7705" w:type="dxa"/>
            <w:tcBorders>
              <w:top w:val="dotted" w:sz="4" w:space="0" w:color="auto"/>
              <w:bottom w:val="dotted" w:sz="4" w:space="0" w:color="auto"/>
            </w:tcBorders>
          </w:tcPr>
          <w:p w14:paraId="7DD9C8DD" w14:textId="77777777" w:rsidR="00CB0488" w:rsidRDefault="001F2DDA">
            <w:pPr>
              <w:widowControl w:val="0"/>
              <w:numPr>
                <w:ilvl w:val="0"/>
                <w:numId w:val="16"/>
              </w:numPr>
              <w:autoSpaceDE w:val="0"/>
              <w:autoSpaceDN w:val="0"/>
              <w:adjustRightInd w:val="0"/>
              <w:ind w:firstLineChars="0" w:firstLine="0"/>
              <w:rPr>
                <w:rFonts w:ascii="Times New Roman" w:hAnsi="FZYaoTi" w:cs="FZYaoTi"/>
                <w:bCs/>
                <w:sz w:val="21"/>
                <w:szCs w:val="21"/>
              </w:rPr>
            </w:pPr>
            <w:r>
              <w:rPr>
                <w:rFonts w:ascii="Times New Roman" w:hAnsi="FZYaoTi" w:cs="FZYaoTi" w:hint="eastAsia"/>
                <w:bCs/>
                <w:sz w:val="21"/>
                <w:szCs w:val="21"/>
              </w:rPr>
              <w:t>集合竞价是按先报盘，再撮合，最后才成交的流程，以最大成交量的原则产生开盘价格，买入委托凡大于等于该价格则可成交，卖出委托凡小于等于该价格则成交。</w:t>
            </w:r>
          </w:p>
          <w:p w14:paraId="26FBB987" w14:textId="77777777" w:rsidR="00CB0488" w:rsidRDefault="001F2DDA">
            <w:pPr>
              <w:widowControl w:val="0"/>
              <w:numPr>
                <w:ilvl w:val="0"/>
                <w:numId w:val="16"/>
              </w:numPr>
              <w:autoSpaceDE w:val="0"/>
              <w:autoSpaceDN w:val="0"/>
              <w:adjustRightInd w:val="0"/>
              <w:ind w:firstLineChars="0" w:firstLine="0"/>
              <w:rPr>
                <w:rFonts w:ascii="Times New Roman" w:hAnsi="FZYaoTi" w:cs="FZYaoTi"/>
                <w:bCs/>
                <w:sz w:val="21"/>
                <w:szCs w:val="21"/>
              </w:rPr>
            </w:pPr>
            <w:r>
              <w:rPr>
                <w:rFonts w:ascii="Times New Roman" w:hAnsi="FZYaoTi" w:cs="FZYaoTi" w:hint="eastAsia"/>
                <w:bCs/>
                <w:sz w:val="21"/>
                <w:szCs w:val="21"/>
              </w:rPr>
              <w:t>上海集合竞价时间段为</w:t>
            </w:r>
            <w:r>
              <w:rPr>
                <w:rFonts w:ascii="Times New Roman" w:hAnsi="FZYaoTi" w:cs="FZYaoTi" w:hint="eastAsia"/>
                <w:bCs/>
                <w:sz w:val="21"/>
                <w:szCs w:val="21"/>
              </w:rPr>
              <w:t>9</w:t>
            </w:r>
            <w:r>
              <w:rPr>
                <w:rFonts w:ascii="Times New Roman" w:hAnsi="FZYaoTi" w:cs="FZYaoTi" w:hint="eastAsia"/>
                <w:bCs/>
                <w:sz w:val="21"/>
                <w:szCs w:val="21"/>
              </w:rPr>
              <w:t>：</w:t>
            </w:r>
            <w:r>
              <w:rPr>
                <w:rFonts w:ascii="Times New Roman" w:hAnsi="FZYaoTi" w:cs="FZYaoTi" w:hint="eastAsia"/>
                <w:bCs/>
                <w:sz w:val="21"/>
                <w:szCs w:val="21"/>
              </w:rPr>
              <w:t>15-9</w:t>
            </w:r>
            <w:r>
              <w:rPr>
                <w:rFonts w:ascii="Times New Roman" w:hAnsi="FZYaoTi" w:cs="FZYaoTi" w:hint="eastAsia"/>
                <w:bCs/>
                <w:sz w:val="21"/>
                <w:szCs w:val="21"/>
              </w:rPr>
              <w:t>：</w:t>
            </w:r>
            <w:r>
              <w:rPr>
                <w:rFonts w:ascii="Times New Roman" w:hAnsi="FZYaoTi" w:cs="FZYaoTi" w:hint="eastAsia"/>
                <w:bCs/>
                <w:sz w:val="21"/>
                <w:szCs w:val="21"/>
              </w:rPr>
              <w:t>30</w:t>
            </w:r>
            <w:r>
              <w:rPr>
                <w:rFonts w:ascii="Times New Roman" w:hAnsi="FZYaoTi" w:cs="FZYaoTi" w:hint="eastAsia"/>
                <w:bCs/>
                <w:sz w:val="21"/>
                <w:szCs w:val="21"/>
              </w:rPr>
              <w:t>，深圳集合竞价时间段为</w:t>
            </w:r>
            <w:r>
              <w:rPr>
                <w:rFonts w:ascii="Times New Roman" w:hAnsi="FZYaoTi" w:cs="FZYaoTi" w:hint="eastAsia"/>
                <w:bCs/>
                <w:sz w:val="21"/>
                <w:szCs w:val="21"/>
              </w:rPr>
              <w:t>9</w:t>
            </w:r>
            <w:r>
              <w:rPr>
                <w:rFonts w:ascii="Times New Roman" w:hAnsi="FZYaoTi" w:cs="FZYaoTi" w:hint="eastAsia"/>
                <w:bCs/>
                <w:sz w:val="21"/>
                <w:szCs w:val="21"/>
              </w:rPr>
              <w:t>：</w:t>
            </w:r>
            <w:r>
              <w:rPr>
                <w:rFonts w:ascii="Times New Roman" w:hAnsi="FZYaoTi" w:cs="FZYaoTi" w:hint="eastAsia"/>
                <w:bCs/>
                <w:sz w:val="21"/>
                <w:szCs w:val="21"/>
              </w:rPr>
              <w:t>15-9</w:t>
            </w:r>
            <w:r>
              <w:rPr>
                <w:rFonts w:ascii="Times New Roman" w:hAnsi="FZYaoTi" w:cs="FZYaoTi" w:hint="eastAsia"/>
                <w:bCs/>
                <w:sz w:val="21"/>
                <w:szCs w:val="21"/>
              </w:rPr>
              <w:t>：</w:t>
            </w:r>
            <w:r>
              <w:rPr>
                <w:rFonts w:ascii="Times New Roman" w:hAnsi="FZYaoTi" w:cs="FZYaoTi" w:hint="eastAsia"/>
                <w:bCs/>
                <w:sz w:val="21"/>
                <w:szCs w:val="21"/>
              </w:rPr>
              <w:t>30</w:t>
            </w:r>
            <w:r>
              <w:rPr>
                <w:rFonts w:ascii="Times New Roman" w:hAnsi="FZYaoTi" w:cs="FZYaoTi" w:hint="eastAsia"/>
                <w:bCs/>
                <w:sz w:val="21"/>
                <w:szCs w:val="21"/>
              </w:rPr>
              <w:t>，</w:t>
            </w:r>
            <w:r>
              <w:rPr>
                <w:rFonts w:ascii="Times New Roman" w:hAnsi="FZYaoTi" w:cs="FZYaoTi" w:hint="eastAsia"/>
                <w:bCs/>
                <w:sz w:val="21"/>
                <w:szCs w:val="21"/>
              </w:rPr>
              <w:t>14</w:t>
            </w:r>
            <w:r>
              <w:rPr>
                <w:rFonts w:ascii="Times New Roman" w:hAnsi="FZYaoTi" w:cs="FZYaoTi" w:hint="eastAsia"/>
                <w:bCs/>
                <w:sz w:val="21"/>
                <w:szCs w:val="21"/>
              </w:rPr>
              <w:t>：</w:t>
            </w:r>
            <w:r>
              <w:rPr>
                <w:rFonts w:ascii="Times New Roman" w:hAnsi="FZYaoTi" w:cs="FZYaoTi" w:hint="eastAsia"/>
                <w:bCs/>
                <w:sz w:val="21"/>
                <w:szCs w:val="21"/>
              </w:rPr>
              <w:t>57-15</w:t>
            </w:r>
            <w:r>
              <w:rPr>
                <w:rFonts w:ascii="Times New Roman" w:hAnsi="FZYaoTi" w:cs="FZYaoTi" w:hint="eastAsia"/>
                <w:bCs/>
                <w:sz w:val="21"/>
                <w:szCs w:val="21"/>
              </w:rPr>
              <w:t>：</w:t>
            </w:r>
            <w:r>
              <w:rPr>
                <w:rFonts w:ascii="Times New Roman" w:hAnsi="FZYaoTi" w:cs="FZYaoTi" w:hint="eastAsia"/>
                <w:bCs/>
                <w:sz w:val="21"/>
                <w:szCs w:val="21"/>
              </w:rPr>
              <w:t>00</w:t>
            </w:r>
            <w:r>
              <w:rPr>
                <w:rFonts w:ascii="Times New Roman" w:hAnsi="FZYaoTi" w:cs="FZYaoTi" w:hint="eastAsia"/>
                <w:bCs/>
                <w:sz w:val="21"/>
                <w:szCs w:val="21"/>
              </w:rPr>
              <w:t>，其中深沪两市早盘段委托的状态如下：</w:t>
            </w:r>
          </w:p>
          <w:p w14:paraId="2209319B" w14:textId="77777777" w:rsidR="00CB0488" w:rsidRDefault="001F2DDA">
            <w:pPr>
              <w:widowControl w:val="0"/>
              <w:autoSpaceDE w:val="0"/>
              <w:autoSpaceDN w:val="0"/>
              <w:adjustRightInd w:val="0"/>
              <w:ind w:firstLineChars="0" w:firstLine="0"/>
              <w:rPr>
                <w:rFonts w:ascii="Times New Roman" w:hAnsi="FZYaoTi" w:cs="FZYaoTi"/>
                <w:bCs/>
                <w:sz w:val="21"/>
                <w:szCs w:val="21"/>
              </w:rPr>
            </w:pPr>
            <w:r>
              <w:rPr>
                <w:rFonts w:ascii="Times New Roman" w:hAnsi="FZYaoTi" w:cs="FZYaoTi" w:hint="eastAsia"/>
                <w:bCs/>
                <w:sz w:val="21"/>
                <w:szCs w:val="21"/>
              </w:rPr>
              <w:t xml:space="preserve">   </w:t>
            </w:r>
          </w:p>
          <w:tbl>
            <w:tblPr>
              <w:tblW w:w="5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3542"/>
            </w:tblGrid>
            <w:tr w:rsidR="00CB0488" w14:paraId="12C4BB52" w14:textId="77777777">
              <w:trPr>
                <w:jc w:val="center"/>
              </w:trPr>
              <w:tc>
                <w:tcPr>
                  <w:tcW w:w="1544" w:type="dxa"/>
                </w:tcPr>
                <w:p w14:paraId="55C0DEAD"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时间</w:t>
                  </w:r>
                </w:p>
              </w:tc>
              <w:tc>
                <w:tcPr>
                  <w:tcW w:w="3542" w:type="dxa"/>
                </w:tcPr>
                <w:p w14:paraId="632B64BE"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委托</w:t>
                  </w:r>
                </w:p>
              </w:tc>
            </w:tr>
            <w:tr w:rsidR="00CB0488" w14:paraId="3EE9AD46" w14:textId="77777777">
              <w:trPr>
                <w:jc w:val="center"/>
              </w:trPr>
              <w:tc>
                <w:tcPr>
                  <w:tcW w:w="1544" w:type="dxa"/>
                </w:tcPr>
                <w:p w14:paraId="2052FAA7"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9</w:t>
                  </w:r>
                  <w:r>
                    <w:rPr>
                      <w:rFonts w:ascii="Times New Roman" w:hAnsi="FZYaoTi" w:cs="FZYaoTi" w:hint="eastAsia"/>
                      <w:bCs/>
                      <w:sz w:val="21"/>
                      <w:szCs w:val="21"/>
                    </w:rPr>
                    <w:t>：</w:t>
                  </w:r>
                  <w:r>
                    <w:rPr>
                      <w:rFonts w:ascii="Times New Roman" w:hAnsi="FZYaoTi" w:cs="FZYaoTi" w:hint="eastAsia"/>
                      <w:bCs/>
                      <w:sz w:val="21"/>
                      <w:szCs w:val="21"/>
                    </w:rPr>
                    <w:t>15-9</w:t>
                  </w:r>
                  <w:r>
                    <w:rPr>
                      <w:rFonts w:ascii="Times New Roman" w:hAnsi="FZYaoTi" w:cs="FZYaoTi" w:hint="eastAsia"/>
                      <w:bCs/>
                      <w:sz w:val="21"/>
                      <w:szCs w:val="21"/>
                    </w:rPr>
                    <w:t>：</w:t>
                  </w:r>
                  <w:r>
                    <w:rPr>
                      <w:rFonts w:ascii="Times New Roman" w:hAnsi="FZYaoTi" w:cs="FZYaoTi" w:hint="eastAsia"/>
                      <w:bCs/>
                      <w:sz w:val="21"/>
                      <w:szCs w:val="21"/>
                    </w:rPr>
                    <w:t>20</w:t>
                  </w:r>
                </w:p>
              </w:tc>
              <w:tc>
                <w:tcPr>
                  <w:tcW w:w="3542" w:type="dxa"/>
                </w:tcPr>
                <w:p w14:paraId="2A66A58C"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可委托，可报盘，可撤单</w:t>
                  </w:r>
                </w:p>
              </w:tc>
            </w:tr>
            <w:tr w:rsidR="00CB0488" w14:paraId="568CCDFE" w14:textId="77777777">
              <w:trPr>
                <w:jc w:val="center"/>
              </w:trPr>
              <w:tc>
                <w:tcPr>
                  <w:tcW w:w="1544" w:type="dxa"/>
                </w:tcPr>
                <w:p w14:paraId="25A91FDD"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9</w:t>
                  </w:r>
                  <w:r>
                    <w:rPr>
                      <w:rFonts w:ascii="Times New Roman" w:hAnsi="FZYaoTi" w:cs="FZYaoTi" w:hint="eastAsia"/>
                      <w:bCs/>
                      <w:sz w:val="21"/>
                      <w:szCs w:val="21"/>
                    </w:rPr>
                    <w:t>：</w:t>
                  </w:r>
                  <w:r>
                    <w:rPr>
                      <w:rFonts w:ascii="Times New Roman" w:hAnsi="FZYaoTi" w:cs="FZYaoTi" w:hint="eastAsia"/>
                      <w:bCs/>
                      <w:sz w:val="21"/>
                      <w:szCs w:val="21"/>
                    </w:rPr>
                    <w:t>20-9</w:t>
                  </w:r>
                  <w:r>
                    <w:rPr>
                      <w:rFonts w:ascii="Times New Roman" w:hAnsi="FZYaoTi" w:cs="FZYaoTi" w:hint="eastAsia"/>
                      <w:bCs/>
                      <w:sz w:val="21"/>
                      <w:szCs w:val="21"/>
                    </w:rPr>
                    <w:t>：</w:t>
                  </w:r>
                  <w:r>
                    <w:rPr>
                      <w:rFonts w:ascii="Times New Roman" w:hAnsi="FZYaoTi" w:cs="FZYaoTi" w:hint="eastAsia"/>
                      <w:bCs/>
                      <w:sz w:val="21"/>
                      <w:szCs w:val="21"/>
                    </w:rPr>
                    <w:t>25</w:t>
                  </w:r>
                </w:p>
              </w:tc>
              <w:tc>
                <w:tcPr>
                  <w:tcW w:w="3542" w:type="dxa"/>
                </w:tcPr>
                <w:p w14:paraId="6438150F"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可委托，可报盘，不可撤</w:t>
                  </w:r>
                </w:p>
              </w:tc>
            </w:tr>
            <w:tr w:rsidR="00CB0488" w14:paraId="5EDB145F" w14:textId="77777777">
              <w:trPr>
                <w:jc w:val="center"/>
              </w:trPr>
              <w:tc>
                <w:tcPr>
                  <w:tcW w:w="1544" w:type="dxa"/>
                </w:tcPr>
                <w:p w14:paraId="72C7788A"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9</w:t>
                  </w:r>
                  <w:r>
                    <w:rPr>
                      <w:rFonts w:ascii="Times New Roman" w:hAnsi="FZYaoTi" w:cs="FZYaoTi" w:hint="eastAsia"/>
                      <w:bCs/>
                      <w:sz w:val="21"/>
                      <w:szCs w:val="21"/>
                    </w:rPr>
                    <w:t>：</w:t>
                  </w:r>
                  <w:r>
                    <w:rPr>
                      <w:rFonts w:ascii="Times New Roman" w:hAnsi="FZYaoTi" w:cs="FZYaoTi" w:hint="eastAsia"/>
                      <w:bCs/>
                      <w:sz w:val="21"/>
                      <w:szCs w:val="21"/>
                    </w:rPr>
                    <w:t>25-9</w:t>
                  </w:r>
                  <w:r>
                    <w:rPr>
                      <w:rFonts w:ascii="Times New Roman" w:hAnsi="FZYaoTi" w:cs="FZYaoTi" w:hint="eastAsia"/>
                      <w:bCs/>
                      <w:sz w:val="21"/>
                      <w:szCs w:val="21"/>
                    </w:rPr>
                    <w:t>：</w:t>
                  </w:r>
                  <w:r>
                    <w:rPr>
                      <w:rFonts w:ascii="Times New Roman" w:hAnsi="FZYaoTi" w:cs="FZYaoTi" w:hint="eastAsia"/>
                      <w:bCs/>
                      <w:sz w:val="21"/>
                      <w:szCs w:val="21"/>
                    </w:rPr>
                    <w:t>30</w:t>
                  </w:r>
                </w:p>
              </w:tc>
              <w:tc>
                <w:tcPr>
                  <w:tcW w:w="3542" w:type="dxa"/>
                </w:tcPr>
                <w:p w14:paraId="69683C38"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可委托，不报盘，不可撤</w:t>
                  </w:r>
                </w:p>
              </w:tc>
            </w:tr>
            <w:tr w:rsidR="00CB0488" w14:paraId="29B0C219" w14:textId="77777777">
              <w:trPr>
                <w:jc w:val="center"/>
              </w:trPr>
              <w:tc>
                <w:tcPr>
                  <w:tcW w:w="1544" w:type="dxa"/>
                </w:tcPr>
                <w:p w14:paraId="15A96D29"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14</w:t>
                  </w:r>
                  <w:r>
                    <w:rPr>
                      <w:rFonts w:ascii="Times New Roman" w:hAnsi="FZYaoTi" w:cs="FZYaoTi" w:hint="eastAsia"/>
                      <w:bCs/>
                      <w:sz w:val="21"/>
                      <w:szCs w:val="21"/>
                    </w:rPr>
                    <w:t>：</w:t>
                  </w:r>
                  <w:r>
                    <w:rPr>
                      <w:rFonts w:ascii="Times New Roman" w:hAnsi="FZYaoTi" w:cs="FZYaoTi" w:hint="eastAsia"/>
                      <w:bCs/>
                      <w:sz w:val="21"/>
                      <w:szCs w:val="21"/>
                    </w:rPr>
                    <w:t>57-15</w:t>
                  </w:r>
                  <w:r>
                    <w:rPr>
                      <w:rFonts w:ascii="Times New Roman" w:hAnsi="FZYaoTi" w:cs="FZYaoTi" w:hint="eastAsia"/>
                      <w:bCs/>
                      <w:sz w:val="21"/>
                      <w:szCs w:val="21"/>
                    </w:rPr>
                    <w:t>：</w:t>
                  </w:r>
                  <w:r>
                    <w:rPr>
                      <w:rFonts w:ascii="Times New Roman" w:hAnsi="FZYaoTi" w:cs="FZYaoTi" w:hint="eastAsia"/>
                      <w:bCs/>
                      <w:sz w:val="21"/>
                      <w:szCs w:val="21"/>
                    </w:rPr>
                    <w:t>00</w:t>
                  </w:r>
                </w:p>
              </w:tc>
              <w:tc>
                <w:tcPr>
                  <w:tcW w:w="3542" w:type="dxa"/>
                </w:tcPr>
                <w:p w14:paraId="1FCD7FE9" w14:textId="77777777" w:rsidR="00CB0488" w:rsidRDefault="001F2DDA">
                  <w:pPr>
                    <w:widowControl w:val="0"/>
                    <w:autoSpaceDE w:val="0"/>
                    <w:autoSpaceDN w:val="0"/>
                    <w:adjustRightInd w:val="0"/>
                    <w:ind w:firstLineChars="0" w:firstLine="0"/>
                    <w:jc w:val="center"/>
                    <w:rPr>
                      <w:rFonts w:ascii="Times New Roman" w:hAnsi="FZYaoTi" w:cs="FZYaoTi"/>
                      <w:bCs/>
                      <w:sz w:val="21"/>
                      <w:szCs w:val="21"/>
                    </w:rPr>
                  </w:pPr>
                  <w:r>
                    <w:rPr>
                      <w:rFonts w:ascii="Times New Roman" w:hAnsi="FZYaoTi" w:cs="FZYaoTi" w:hint="eastAsia"/>
                      <w:bCs/>
                      <w:sz w:val="21"/>
                      <w:szCs w:val="21"/>
                    </w:rPr>
                    <w:t>可委托，可报盘，不可撤</w:t>
                  </w:r>
                </w:p>
              </w:tc>
            </w:tr>
          </w:tbl>
          <w:p w14:paraId="7D12F240" w14:textId="77777777" w:rsidR="00CB0488" w:rsidRDefault="00CB0488">
            <w:pPr>
              <w:widowControl w:val="0"/>
              <w:autoSpaceDE w:val="0"/>
              <w:autoSpaceDN w:val="0"/>
              <w:adjustRightInd w:val="0"/>
              <w:ind w:firstLineChars="0" w:firstLine="0"/>
              <w:rPr>
                <w:rFonts w:ascii="Times New Roman" w:hAnsi="FZYaoTi" w:cs="FZYaoTi"/>
                <w:bCs/>
                <w:sz w:val="21"/>
                <w:szCs w:val="21"/>
              </w:rPr>
            </w:pPr>
          </w:p>
          <w:p w14:paraId="5AE471CA" w14:textId="77777777" w:rsidR="00CB0488" w:rsidRDefault="00CB0488">
            <w:pPr>
              <w:widowControl w:val="0"/>
              <w:autoSpaceDE w:val="0"/>
              <w:autoSpaceDN w:val="0"/>
              <w:adjustRightInd w:val="0"/>
              <w:ind w:firstLineChars="0" w:firstLine="0"/>
              <w:rPr>
                <w:rFonts w:ascii="Times New Roman" w:hAnsi="FZYaoTi" w:cs="FZYaoTi"/>
                <w:bCs/>
                <w:sz w:val="21"/>
                <w:szCs w:val="21"/>
              </w:rPr>
            </w:pPr>
          </w:p>
        </w:tc>
      </w:tr>
      <w:tr w:rsidR="00CB0488" w14:paraId="34960CB0" w14:textId="77777777">
        <w:trPr>
          <w:trHeight w:val="80"/>
          <w:jc w:val="center"/>
        </w:trPr>
        <w:tc>
          <w:tcPr>
            <w:tcW w:w="1274" w:type="dxa"/>
            <w:tcBorders>
              <w:top w:val="dotted" w:sz="4" w:space="0" w:color="auto"/>
              <w:bottom w:val="dotted" w:sz="4" w:space="0" w:color="auto"/>
            </w:tcBorders>
            <w:shd w:val="clear" w:color="auto" w:fill="BFBFBF"/>
            <w:vAlign w:val="center"/>
          </w:tcPr>
          <w:p w14:paraId="38E6218C"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布局图</w:t>
            </w:r>
            <w:r>
              <w:rPr>
                <w:rFonts w:ascii="Times New Roman" w:hAnsi="FZYaoTi"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6FA1BC44" w14:textId="77777777" w:rsidR="00CB0488" w:rsidRDefault="00CB0488">
            <w:pPr>
              <w:ind w:firstLineChars="0" w:firstLine="0"/>
              <w:rPr>
                <w:rFonts w:ascii="Times New Roman" w:hAnsi="FZYaoTi" w:cs="FZYaoTi"/>
                <w:bCs/>
                <w:sz w:val="21"/>
                <w:szCs w:val="21"/>
              </w:rPr>
            </w:pPr>
          </w:p>
          <w:p w14:paraId="2AC076B0" w14:textId="77777777" w:rsidR="00CB0488" w:rsidRDefault="00CB0488">
            <w:pPr>
              <w:ind w:firstLineChars="0" w:firstLine="0"/>
              <w:rPr>
                <w:rFonts w:ascii="Times New Roman" w:hAnsi="FZYaoTi" w:cs="FZYaoTi"/>
                <w:bCs/>
                <w:sz w:val="21"/>
                <w:szCs w:val="21"/>
              </w:rPr>
            </w:pPr>
          </w:p>
        </w:tc>
      </w:tr>
      <w:tr w:rsidR="00CB0488" w14:paraId="21D5266D" w14:textId="77777777">
        <w:trPr>
          <w:trHeight w:val="80"/>
          <w:jc w:val="center"/>
        </w:trPr>
        <w:tc>
          <w:tcPr>
            <w:tcW w:w="1274" w:type="dxa"/>
            <w:tcBorders>
              <w:top w:val="dotted" w:sz="4" w:space="0" w:color="auto"/>
              <w:bottom w:val="dotted" w:sz="4" w:space="0" w:color="auto"/>
            </w:tcBorders>
            <w:shd w:val="clear" w:color="auto" w:fill="BFBFBF"/>
            <w:vAlign w:val="center"/>
          </w:tcPr>
          <w:p w14:paraId="7B71921A" w14:textId="77777777" w:rsidR="00CB0488" w:rsidRDefault="001F2DDA">
            <w:pPr>
              <w:pStyle w:val="ac"/>
              <w:tabs>
                <w:tab w:val="clear" w:pos="4153"/>
                <w:tab w:val="clear" w:pos="8306"/>
                <w:tab w:val="center" w:pos="4252"/>
                <w:tab w:val="right" w:pos="8504"/>
              </w:tabs>
              <w:snapToGrid/>
              <w:ind w:firstLineChars="0" w:firstLine="0"/>
              <w:rPr>
                <w:rFonts w:ascii="Times New Roman" w:hAnsi="FZYaoTi" w:cs="FZYaoTi"/>
                <w:bCs/>
                <w:sz w:val="21"/>
                <w:szCs w:val="21"/>
              </w:rPr>
            </w:pPr>
            <w:r>
              <w:rPr>
                <w:rFonts w:ascii="Times New Roman" w:hAnsi="FZYaoTi" w:cs="FZYaoTi" w:hint="eastAsia"/>
                <w:bCs/>
                <w:sz w:val="21"/>
                <w:szCs w:val="21"/>
              </w:rPr>
              <w:t>输入输出</w:t>
            </w:r>
          </w:p>
        </w:tc>
        <w:tc>
          <w:tcPr>
            <w:tcW w:w="7705" w:type="dxa"/>
            <w:tcBorders>
              <w:top w:val="dotted" w:sz="4" w:space="0" w:color="auto"/>
              <w:bottom w:val="dotted" w:sz="4" w:space="0" w:color="auto"/>
            </w:tcBorders>
          </w:tcPr>
          <w:p w14:paraId="4EFEEB4D" w14:textId="77777777" w:rsidR="00CB0488" w:rsidRDefault="001F2DDA">
            <w:pPr>
              <w:pStyle w:val="a3"/>
              <w:ind w:firstLineChars="0" w:firstLine="0"/>
              <w:rPr>
                <w:rFonts w:ascii="Times New Roman" w:hAnsi="FZYaoTi" w:cs="FZYaoTi"/>
                <w:bCs/>
                <w:sz w:val="21"/>
                <w:szCs w:val="21"/>
              </w:rPr>
            </w:pPr>
            <w:r>
              <w:rPr>
                <w:rFonts w:ascii="Times New Roman" w:hAnsi="FZYaoTi" w:cs="FZYaoTi" w:hint="eastAsia"/>
                <w:bCs/>
                <w:sz w:val="21"/>
                <w:szCs w:val="21"/>
              </w:rPr>
              <w:t>输入：柜台的委托（及深市</w:t>
            </w:r>
            <w:r>
              <w:rPr>
                <w:rFonts w:ascii="Times New Roman" w:hAnsi="FZYaoTi" w:cs="FZYaoTi" w:hint="eastAsia"/>
                <w:bCs/>
                <w:sz w:val="21"/>
                <w:szCs w:val="21"/>
              </w:rPr>
              <w:t>14</w:t>
            </w:r>
            <w:r>
              <w:rPr>
                <w:rFonts w:ascii="Times New Roman" w:hAnsi="FZYaoTi" w:cs="FZYaoTi" w:hint="eastAsia"/>
                <w:bCs/>
                <w:sz w:val="21"/>
                <w:szCs w:val="21"/>
              </w:rPr>
              <w:t>：</w:t>
            </w:r>
            <w:r>
              <w:rPr>
                <w:rFonts w:ascii="Times New Roman" w:hAnsi="FZYaoTi" w:cs="FZYaoTi" w:hint="eastAsia"/>
                <w:bCs/>
                <w:sz w:val="21"/>
                <w:szCs w:val="21"/>
              </w:rPr>
              <w:t>57</w:t>
            </w:r>
            <w:r>
              <w:rPr>
                <w:rFonts w:ascii="Times New Roman" w:hAnsi="FZYaoTi" w:cs="FZYaoTi" w:hint="eastAsia"/>
                <w:bCs/>
                <w:sz w:val="21"/>
                <w:szCs w:val="21"/>
              </w:rPr>
              <w:t>分仍为全部成交及撤单的委托）</w:t>
            </w:r>
          </w:p>
          <w:p w14:paraId="2495CC8E" w14:textId="77777777" w:rsidR="00CB0488" w:rsidRDefault="001F2DDA">
            <w:pPr>
              <w:pStyle w:val="a3"/>
              <w:ind w:firstLineChars="0" w:firstLine="0"/>
              <w:rPr>
                <w:rFonts w:ascii="Times New Roman" w:hAnsi="FZYaoTi" w:cs="FZYaoTi"/>
                <w:bCs/>
                <w:sz w:val="21"/>
                <w:szCs w:val="21"/>
              </w:rPr>
            </w:pPr>
            <w:r>
              <w:rPr>
                <w:rFonts w:ascii="Times New Roman" w:hAnsi="FZYaoTi" w:cs="FZYaoTi" w:hint="eastAsia"/>
                <w:bCs/>
                <w:sz w:val="21"/>
                <w:szCs w:val="21"/>
              </w:rPr>
              <w:t>输出：接收回报及成交信息。</w:t>
            </w:r>
          </w:p>
        </w:tc>
      </w:tr>
      <w:tr w:rsidR="00CB0488" w14:paraId="6355A2A3" w14:textId="77777777">
        <w:trPr>
          <w:trHeight w:val="80"/>
          <w:jc w:val="center"/>
        </w:trPr>
        <w:tc>
          <w:tcPr>
            <w:tcW w:w="1274" w:type="dxa"/>
            <w:tcBorders>
              <w:top w:val="dotted" w:sz="4" w:space="0" w:color="auto"/>
              <w:bottom w:val="dotted" w:sz="4" w:space="0" w:color="auto"/>
            </w:tcBorders>
            <w:shd w:val="clear" w:color="auto" w:fill="BFBFBF"/>
            <w:vAlign w:val="center"/>
          </w:tcPr>
          <w:p w14:paraId="092FD7FA" w14:textId="77777777" w:rsidR="00CB0488" w:rsidRDefault="001F2DDA">
            <w:pPr>
              <w:pStyle w:val="ac"/>
              <w:tabs>
                <w:tab w:val="clear" w:pos="4153"/>
                <w:tab w:val="clear" w:pos="8306"/>
                <w:tab w:val="center" w:pos="4252"/>
                <w:tab w:val="right" w:pos="8504"/>
              </w:tabs>
              <w:snapToGrid/>
              <w:ind w:firstLineChars="0" w:firstLine="0"/>
              <w:rPr>
                <w:rFonts w:ascii="Times New Roman" w:hAnsi="FZYaoTi" w:cs="FZYaoTi"/>
                <w:bCs/>
                <w:sz w:val="21"/>
                <w:szCs w:val="21"/>
              </w:rPr>
            </w:pPr>
            <w:r>
              <w:rPr>
                <w:rFonts w:ascii="Times New Roman" w:hAnsi="FZYaoTi" w:cs="FZYaoTi" w:hint="eastAsia"/>
                <w:bCs/>
                <w:sz w:val="21"/>
                <w:szCs w:val="21"/>
              </w:rPr>
              <w:t>操作序列</w:t>
            </w:r>
            <w:r>
              <w:rPr>
                <w:rFonts w:ascii="Times New Roman" w:hAnsi="FZYaoTi" w:cs="FZYaoTi" w:hint="eastAsia"/>
                <w:bCs/>
                <w:sz w:val="21"/>
                <w:szCs w:val="21"/>
              </w:rPr>
              <w:t>/</w:t>
            </w:r>
            <w:r>
              <w:rPr>
                <w:rFonts w:ascii="Times New Roman" w:hAnsi="FZYaoTi" w:cs="FZYaoTi" w:hint="eastAsia"/>
                <w:bCs/>
                <w:sz w:val="21"/>
                <w:szCs w:val="21"/>
              </w:rPr>
              <w:t>流程图</w:t>
            </w:r>
          </w:p>
        </w:tc>
        <w:tc>
          <w:tcPr>
            <w:tcW w:w="7705" w:type="dxa"/>
            <w:tcBorders>
              <w:top w:val="dotted" w:sz="4" w:space="0" w:color="auto"/>
              <w:bottom w:val="dotted" w:sz="4" w:space="0" w:color="auto"/>
            </w:tcBorders>
          </w:tcPr>
          <w:p w14:paraId="0B7D4407" w14:textId="77777777" w:rsidR="00CB0488" w:rsidRDefault="001F2DDA">
            <w:pPr>
              <w:pStyle w:val="a3"/>
              <w:ind w:firstLineChars="0" w:firstLine="0"/>
              <w:rPr>
                <w:rFonts w:ascii="Times New Roman" w:hAnsi="FZYaoTi" w:cs="FZYaoTi"/>
                <w:bCs/>
                <w:sz w:val="21"/>
                <w:szCs w:val="21"/>
              </w:rPr>
            </w:pPr>
            <w:r>
              <w:rPr>
                <w:rFonts w:ascii="Times New Roman" w:hAnsi="FZYaoTi" w:cs="FZYaoTi" w:hint="eastAsia"/>
                <w:bCs/>
                <w:sz w:val="21"/>
                <w:szCs w:val="21"/>
              </w:rPr>
              <w:t>开盘集合竞价（沪深）</w:t>
            </w:r>
          </w:p>
          <w:p w14:paraId="5FA7687A" w14:textId="77777777" w:rsidR="00CB0488" w:rsidRDefault="008C5BF8">
            <w:pPr>
              <w:pStyle w:val="a3"/>
              <w:ind w:firstLineChars="0" w:firstLine="0"/>
              <w:rPr>
                <w:rFonts w:ascii="Times New Roman" w:hAnsi="FZYaoTi" w:cs="FZYaoTi"/>
                <w:bCs/>
                <w:sz w:val="21"/>
                <w:szCs w:val="21"/>
              </w:rPr>
            </w:pPr>
            <w:r w:rsidRPr="00EA2868">
              <w:rPr>
                <w:rFonts w:ascii="Times New Roman" w:hAnsi="FZYaoTi" w:cs="FZYaoTi" w:hint="eastAsia"/>
                <w:bCs/>
                <w:noProof/>
                <w:sz w:val="21"/>
                <w:szCs w:val="21"/>
              </w:rPr>
              <w:object w:dxaOrig="7488" w:dyaOrig="10937" w14:anchorId="6CDC570C">
                <v:shape id="图片 31" o:spid="_x0000_i1052" type="#_x0000_t75" alt="" style="width:376.5pt;height:548.4pt;mso-width-percent:0;mso-height-percent:0;mso-width-percent:0;mso-height-percent:0" o:ole="">
                  <v:imagedata r:id="rId47" o:title=""/>
                  <o:lock v:ext="edit" aspectratio="f"/>
                </v:shape>
                <o:OLEObject Type="Embed" ProgID="Visio.Drawing.11" ShapeID="图片 31" DrawAspect="Content" ObjectID="_1624216769" r:id="rId48"/>
              </w:object>
            </w:r>
            <w:r w:rsidR="001F2DDA">
              <w:rPr>
                <w:rFonts w:ascii="Times New Roman" w:hAnsi="FZYaoTi" w:cs="FZYaoTi" w:hint="eastAsia"/>
                <w:bCs/>
                <w:sz w:val="21"/>
                <w:szCs w:val="21"/>
              </w:rPr>
              <w:t>收盘集合竞价（深）</w:t>
            </w:r>
          </w:p>
          <w:p w14:paraId="34600968" w14:textId="77777777" w:rsidR="00CB0488" w:rsidRDefault="008C5BF8">
            <w:pPr>
              <w:pStyle w:val="a3"/>
              <w:ind w:firstLineChars="0" w:firstLine="0"/>
              <w:jc w:val="both"/>
              <w:rPr>
                <w:rFonts w:ascii="Times New Roman" w:hAnsi="FZYaoTi" w:cs="FZYaoTi"/>
                <w:bCs/>
                <w:sz w:val="21"/>
                <w:szCs w:val="21"/>
              </w:rPr>
            </w:pPr>
            <w:r w:rsidRPr="00EA2868">
              <w:rPr>
                <w:rFonts w:ascii="Times New Roman" w:hAnsi="FZYaoTi" w:cs="FZYaoTi" w:hint="eastAsia"/>
                <w:bCs/>
                <w:noProof/>
                <w:sz w:val="21"/>
                <w:szCs w:val="21"/>
              </w:rPr>
              <w:object w:dxaOrig="7488" w:dyaOrig="10937" w14:anchorId="5C045700">
                <v:shape id="图片 32" o:spid="_x0000_i1053" type="#_x0000_t75" alt="" style="width:376.5pt;height:548.4pt;mso-width-percent:0;mso-height-percent:0;mso-width-percent:0;mso-height-percent:0" o:ole="">
                  <v:imagedata r:id="rId49" o:title=""/>
                  <o:lock v:ext="edit" aspectratio="f"/>
                </v:shape>
                <o:OLEObject Type="Embed" ProgID="Visio.Drawing.11" ShapeID="图片 32" DrawAspect="Content" ObjectID="_1624216770" r:id="rId50"/>
              </w:object>
            </w:r>
          </w:p>
        </w:tc>
      </w:tr>
      <w:tr w:rsidR="00CB0488" w14:paraId="7777CA0A" w14:textId="77777777">
        <w:trPr>
          <w:trHeight w:val="80"/>
          <w:jc w:val="center"/>
        </w:trPr>
        <w:tc>
          <w:tcPr>
            <w:tcW w:w="1274" w:type="dxa"/>
            <w:tcBorders>
              <w:top w:val="dotted" w:sz="4" w:space="0" w:color="auto"/>
              <w:bottom w:val="double" w:sz="6" w:space="0" w:color="auto"/>
            </w:tcBorders>
            <w:shd w:val="clear" w:color="auto" w:fill="BFBFBF"/>
            <w:vAlign w:val="center"/>
          </w:tcPr>
          <w:p w14:paraId="674D2878" w14:textId="77777777" w:rsidR="00CB0488" w:rsidRDefault="001F2DDA">
            <w:pPr>
              <w:ind w:firstLineChars="0" w:firstLine="0"/>
              <w:rPr>
                <w:rFonts w:ascii="Times New Roman" w:hAnsi="FZYaoTi"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16167AF5" w14:textId="77777777" w:rsidR="00CB0488" w:rsidRDefault="00CB0488">
            <w:pPr>
              <w:ind w:firstLineChars="0" w:firstLine="0"/>
              <w:rPr>
                <w:rFonts w:ascii="Times New Roman" w:hAnsi="FZYaoTi" w:cs="FZYaoTi"/>
                <w:bCs/>
                <w:sz w:val="21"/>
                <w:szCs w:val="21"/>
              </w:rPr>
            </w:pPr>
          </w:p>
        </w:tc>
      </w:tr>
    </w:tbl>
    <w:p w14:paraId="498ED4F2" w14:textId="77777777" w:rsidR="00CB0488" w:rsidRDefault="00CB0488">
      <w:pPr>
        <w:ind w:firstLineChars="0" w:firstLine="0"/>
        <w:rPr>
          <w:rFonts w:ascii="Times New Roman" w:cs="FZYaoTi"/>
        </w:rPr>
      </w:pPr>
    </w:p>
    <w:p w14:paraId="078C36BD" w14:textId="77777777" w:rsidR="00CB0488" w:rsidRDefault="00CB0488">
      <w:pPr>
        <w:spacing w:afterLines="50" w:after="156"/>
        <w:ind w:firstLineChars="0" w:firstLine="0"/>
        <w:rPr>
          <w:rFonts w:ascii="Times New Roman" w:cs="FZYaoTi"/>
          <w:color w:val="FF0000"/>
          <w:sz w:val="21"/>
          <w:szCs w:val="21"/>
        </w:rPr>
      </w:pPr>
    </w:p>
    <w:p w14:paraId="291C9693" w14:textId="77777777" w:rsidR="00CB0488" w:rsidRDefault="001F2DDA">
      <w:pPr>
        <w:pStyle w:val="2"/>
        <w:ind w:firstLineChars="62" w:firstLine="198"/>
        <w:rPr>
          <w:rFonts w:ascii="Times New Roman" w:eastAsia="SimSun" w:hAnsi="Times New Roman"/>
        </w:rPr>
      </w:pPr>
      <w:bookmarkStart w:id="209" w:name="_Toc4599"/>
      <w:bookmarkStart w:id="210" w:name="_Toc3820"/>
      <w:bookmarkStart w:id="211" w:name="_Toc8654"/>
      <w:bookmarkStart w:id="212" w:name="_Toc391035169"/>
      <w:bookmarkStart w:id="213" w:name="_Toc2793"/>
      <w:r>
        <w:rPr>
          <w:rFonts w:ascii="Times New Roman" w:eastAsia="SimSun" w:hAnsi="Times New Roman" w:hint="eastAsia"/>
        </w:rPr>
        <w:t xml:space="preserve">4.2 </w:t>
      </w:r>
      <w:bookmarkEnd w:id="209"/>
      <w:bookmarkEnd w:id="210"/>
      <w:bookmarkEnd w:id="211"/>
      <w:bookmarkEnd w:id="212"/>
      <w:r>
        <w:rPr>
          <w:rFonts w:ascii="Times New Roman" w:eastAsia="SimSun" w:hAnsi="Times New Roman" w:hint="eastAsia"/>
        </w:rPr>
        <w:t>连续竞价</w:t>
      </w:r>
      <w:bookmarkEnd w:id="213"/>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1BDC1396" w14:textId="77777777">
        <w:trPr>
          <w:trHeight w:val="293"/>
          <w:jc w:val="center"/>
        </w:trPr>
        <w:tc>
          <w:tcPr>
            <w:tcW w:w="1274" w:type="dxa"/>
            <w:tcBorders>
              <w:top w:val="double" w:sz="6" w:space="0" w:color="auto"/>
              <w:bottom w:val="dotted" w:sz="4" w:space="0" w:color="auto"/>
            </w:tcBorders>
            <w:shd w:val="clear" w:color="auto" w:fill="BFBFBF"/>
            <w:vAlign w:val="center"/>
          </w:tcPr>
          <w:p w14:paraId="48C95BC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6FD3652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买卖委托接收及回报，撤单处理</w:t>
            </w:r>
          </w:p>
        </w:tc>
      </w:tr>
      <w:tr w:rsidR="00CB0488" w14:paraId="0DA8E467" w14:textId="77777777">
        <w:trPr>
          <w:trHeight w:val="80"/>
          <w:jc w:val="center"/>
        </w:trPr>
        <w:tc>
          <w:tcPr>
            <w:tcW w:w="1274" w:type="dxa"/>
            <w:tcBorders>
              <w:top w:val="dotted" w:sz="4" w:space="0" w:color="auto"/>
              <w:bottom w:val="dotted" w:sz="4" w:space="0" w:color="auto"/>
            </w:tcBorders>
            <w:shd w:val="clear" w:color="auto" w:fill="BFBFBF"/>
            <w:vAlign w:val="center"/>
          </w:tcPr>
          <w:p w14:paraId="64E81E8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37E92F36"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连续竞价时间，接收结算柜台传来的买卖委托并进行撮合；</w:t>
            </w:r>
          </w:p>
          <w:p w14:paraId="07C50D9A"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反馈信息，告诉柜台已接受该委托；</w:t>
            </w:r>
          </w:p>
          <w:p w14:paraId="2DA77E66"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处理撤单申请；</w:t>
            </w:r>
          </w:p>
        </w:tc>
      </w:tr>
      <w:tr w:rsidR="00CB0488" w14:paraId="365C1A84" w14:textId="77777777">
        <w:trPr>
          <w:trHeight w:val="80"/>
          <w:jc w:val="center"/>
        </w:trPr>
        <w:tc>
          <w:tcPr>
            <w:tcW w:w="1274" w:type="dxa"/>
            <w:tcBorders>
              <w:top w:val="dotted" w:sz="4" w:space="0" w:color="auto"/>
              <w:bottom w:val="dotted" w:sz="4" w:space="0" w:color="auto"/>
            </w:tcBorders>
            <w:shd w:val="clear" w:color="auto" w:fill="BFBFBF"/>
            <w:vAlign w:val="center"/>
          </w:tcPr>
          <w:p w14:paraId="234EF2A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26BEA83D" w14:textId="77777777" w:rsidR="00CB0488" w:rsidRDefault="00CB0488">
            <w:pPr>
              <w:pStyle w:val="a3"/>
              <w:ind w:firstLineChars="0" w:firstLine="0"/>
              <w:rPr>
                <w:rFonts w:ascii="Times New Roman" w:cs="FZYaoTi"/>
              </w:rPr>
            </w:pPr>
          </w:p>
          <w:p w14:paraId="7B48E3E7" w14:textId="77777777" w:rsidR="00CB0488" w:rsidRDefault="00CB0488">
            <w:pPr>
              <w:pStyle w:val="a3"/>
              <w:ind w:firstLineChars="0" w:firstLine="0"/>
              <w:rPr>
                <w:rFonts w:ascii="Times New Roman" w:cs="FZYaoTi"/>
                <w:sz w:val="21"/>
                <w:szCs w:val="21"/>
              </w:rPr>
            </w:pPr>
          </w:p>
        </w:tc>
      </w:tr>
      <w:tr w:rsidR="00CB0488" w14:paraId="09E9E8C8" w14:textId="77777777">
        <w:trPr>
          <w:trHeight w:val="80"/>
          <w:jc w:val="center"/>
        </w:trPr>
        <w:tc>
          <w:tcPr>
            <w:tcW w:w="1274" w:type="dxa"/>
            <w:tcBorders>
              <w:top w:val="dotted" w:sz="4" w:space="0" w:color="auto"/>
              <w:bottom w:val="dotted" w:sz="4" w:space="0" w:color="auto"/>
            </w:tcBorders>
            <w:shd w:val="clear" w:color="auto" w:fill="BFBFBF"/>
            <w:vAlign w:val="center"/>
          </w:tcPr>
          <w:p w14:paraId="06720EB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60AAAD3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输入：委托单</w:t>
            </w:r>
          </w:p>
          <w:p w14:paraId="0EC3D5B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输出：交易帐号，委托单号，代码，成交价格，成交数量</w:t>
            </w:r>
          </w:p>
        </w:tc>
      </w:tr>
      <w:tr w:rsidR="00CB0488" w14:paraId="16EF48A0" w14:textId="77777777">
        <w:trPr>
          <w:trHeight w:val="80"/>
          <w:jc w:val="center"/>
        </w:trPr>
        <w:tc>
          <w:tcPr>
            <w:tcW w:w="1274" w:type="dxa"/>
            <w:tcBorders>
              <w:top w:val="dotted" w:sz="4" w:space="0" w:color="auto"/>
              <w:bottom w:val="dotted" w:sz="4" w:space="0" w:color="auto"/>
            </w:tcBorders>
            <w:shd w:val="clear" w:color="auto" w:fill="BFBFBF"/>
            <w:vAlign w:val="center"/>
          </w:tcPr>
          <w:p w14:paraId="6D93EF5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5F51964C" w14:textId="77777777" w:rsidR="00CB0488" w:rsidRDefault="008C5BF8">
            <w:pPr>
              <w:pStyle w:val="a3"/>
              <w:ind w:firstLineChars="0" w:firstLine="0"/>
              <w:rPr>
                <w:rFonts w:ascii="Times New Roman" w:cs="FZYaoTi"/>
              </w:rPr>
            </w:pPr>
            <w:r>
              <w:rPr>
                <w:rFonts w:ascii="Times New Roman" w:cs="FZYaoTi" w:hint="eastAsia"/>
                <w:noProof/>
              </w:rPr>
              <w:object w:dxaOrig="7483" w:dyaOrig="11340" w14:anchorId="2D8A8DB7">
                <v:shape id="图片 57" o:spid="_x0000_i1054" type="#_x0000_t75" alt="" style="width:371.1pt;height:564.6pt;mso-width-percent:0;mso-height-percent:0;mso-width-percent:0;mso-height-percent:0" o:ole="">
                  <v:imagedata r:id="rId51" o:title=""/>
                  <o:lock v:ext="edit" aspectratio="f"/>
                </v:shape>
                <o:OLEObject Type="Embed" ProgID="Visio.Drawing.11" ShapeID="图片 57" DrawAspect="Content" ObjectID="_1624216771" r:id="rId52"/>
              </w:object>
            </w:r>
          </w:p>
          <w:p w14:paraId="57FFDCB7" w14:textId="77777777" w:rsidR="00CB0488" w:rsidRDefault="008C5BF8">
            <w:pPr>
              <w:pStyle w:val="a3"/>
              <w:ind w:firstLineChars="0" w:firstLine="0"/>
              <w:rPr>
                <w:rFonts w:ascii="Times New Roman" w:cs="FZYaoTi"/>
              </w:rPr>
            </w:pPr>
            <w:r>
              <w:rPr>
                <w:rFonts w:ascii="Times New Roman" w:cs="FZYaoTi"/>
                <w:noProof/>
              </w:rPr>
              <w:drawing>
                <wp:inline distT="0" distB="0" distL="0" distR="0" wp14:anchorId="376B82D8">
                  <wp:extent cx="4779645" cy="3448050"/>
                  <wp:effectExtent l="0" t="0" r="0" b="0"/>
                  <wp:docPr id="31" name="图片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7"/>
                          <pic:cNvPicPr>
                            <a:picLocks/>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79645" cy="3448050"/>
                          </a:xfrm>
                          <a:prstGeom prst="rect">
                            <a:avLst/>
                          </a:prstGeom>
                          <a:noFill/>
                          <a:ln>
                            <a:noFill/>
                          </a:ln>
                        </pic:spPr>
                      </pic:pic>
                    </a:graphicData>
                  </a:graphic>
                </wp:inline>
              </w:drawing>
            </w:r>
          </w:p>
          <w:p w14:paraId="0DC34308"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4F4AFD01" w14:textId="77777777">
        <w:trPr>
          <w:trHeight w:val="80"/>
          <w:jc w:val="center"/>
        </w:trPr>
        <w:tc>
          <w:tcPr>
            <w:tcW w:w="1274" w:type="dxa"/>
            <w:tcBorders>
              <w:top w:val="dotted" w:sz="4" w:space="0" w:color="auto"/>
              <w:bottom w:val="double" w:sz="6" w:space="0" w:color="auto"/>
            </w:tcBorders>
            <w:shd w:val="clear" w:color="auto" w:fill="BFBFBF"/>
            <w:vAlign w:val="center"/>
          </w:tcPr>
          <w:p w14:paraId="74C1D6DF"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4B5D246B" w14:textId="77777777" w:rsidR="00CB0488" w:rsidRDefault="00CB0488">
            <w:pPr>
              <w:pStyle w:val="a3"/>
              <w:ind w:firstLineChars="0" w:firstLine="0"/>
              <w:rPr>
                <w:rFonts w:ascii="Times New Roman" w:cs="FZYaoTi"/>
                <w:sz w:val="21"/>
                <w:szCs w:val="21"/>
              </w:rPr>
            </w:pPr>
          </w:p>
        </w:tc>
      </w:tr>
    </w:tbl>
    <w:p w14:paraId="0AD8EAEE" w14:textId="77777777" w:rsidR="00CB0488" w:rsidRDefault="00CB0488">
      <w:pPr>
        <w:ind w:firstLineChars="0" w:firstLine="0"/>
        <w:rPr>
          <w:rFonts w:ascii="Times New Roman" w:cs="FZYaoTi"/>
        </w:rPr>
      </w:pPr>
    </w:p>
    <w:p w14:paraId="3EB95E97" w14:textId="77777777" w:rsidR="00CB0488" w:rsidRDefault="00CB0488">
      <w:pPr>
        <w:ind w:firstLineChars="0" w:firstLine="0"/>
        <w:rPr>
          <w:rFonts w:ascii="Times New Roman" w:cs="FZYaoTi"/>
        </w:rPr>
      </w:pPr>
    </w:p>
    <w:p w14:paraId="686E8E2F" w14:textId="77777777" w:rsidR="00CB0488" w:rsidRDefault="00CB0488">
      <w:pPr>
        <w:spacing w:afterLines="50" w:after="156"/>
        <w:ind w:firstLineChars="0" w:firstLine="0"/>
        <w:rPr>
          <w:rFonts w:ascii="Times New Roman" w:cs="FZYaoTi"/>
          <w:color w:val="FF0000"/>
          <w:sz w:val="21"/>
          <w:szCs w:val="21"/>
        </w:rPr>
      </w:pPr>
    </w:p>
    <w:p w14:paraId="74519E47" w14:textId="77777777" w:rsidR="00CB0488" w:rsidRDefault="00CB0488">
      <w:pPr>
        <w:spacing w:afterLines="50" w:after="156"/>
        <w:ind w:firstLineChars="0" w:firstLine="0"/>
        <w:rPr>
          <w:rFonts w:ascii="Times New Roman" w:cs="FZYaoTi"/>
          <w:color w:val="FF0000"/>
          <w:sz w:val="21"/>
          <w:szCs w:val="21"/>
        </w:rPr>
      </w:pPr>
    </w:p>
    <w:p w14:paraId="7A31F7A2" w14:textId="77777777" w:rsidR="00CB0488" w:rsidRDefault="001F2DDA">
      <w:pPr>
        <w:pStyle w:val="2"/>
        <w:ind w:firstLineChars="62" w:firstLine="198"/>
        <w:rPr>
          <w:rFonts w:ascii="Times New Roman" w:eastAsia="SimSun" w:hAnsi="Times New Roman"/>
        </w:rPr>
      </w:pPr>
      <w:bookmarkStart w:id="214" w:name="_Toc8017"/>
      <w:bookmarkStart w:id="215" w:name="_Toc12878"/>
      <w:bookmarkStart w:id="216" w:name="_Toc18842"/>
      <w:bookmarkStart w:id="217" w:name="_Toc391035168"/>
      <w:bookmarkStart w:id="218" w:name="_Toc30593"/>
      <w:r>
        <w:rPr>
          <w:rFonts w:ascii="Times New Roman" w:eastAsia="SimSun" w:hAnsi="Times New Roman" w:hint="eastAsia"/>
        </w:rPr>
        <w:t>4.3</w:t>
      </w:r>
      <w:bookmarkEnd w:id="214"/>
      <w:bookmarkEnd w:id="215"/>
      <w:bookmarkEnd w:id="216"/>
      <w:bookmarkEnd w:id="217"/>
      <w:r>
        <w:rPr>
          <w:rFonts w:ascii="Times New Roman" w:eastAsia="SimSun" w:hAnsi="Times New Roman" w:hint="eastAsia"/>
        </w:rPr>
        <w:t>涨跌停委托撮合处理</w:t>
      </w:r>
      <w:bookmarkEnd w:id="218"/>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36AA978E" w14:textId="77777777">
        <w:trPr>
          <w:trHeight w:val="293"/>
          <w:jc w:val="center"/>
        </w:trPr>
        <w:tc>
          <w:tcPr>
            <w:tcW w:w="1274" w:type="dxa"/>
            <w:tcBorders>
              <w:top w:val="double" w:sz="6" w:space="0" w:color="auto"/>
              <w:bottom w:val="dotted" w:sz="4" w:space="0" w:color="auto"/>
            </w:tcBorders>
            <w:shd w:val="clear" w:color="auto" w:fill="BFBFBF"/>
            <w:vAlign w:val="center"/>
          </w:tcPr>
          <w:p w14:paraId="69F60D2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1F6311B2"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涨跌停委托撮合处理</w:t>
            </w:r>
          </w:p>
        </w:tc>
      </w:tr>
      <w:tr w:rsidR="00CB0488" w14:paraId="102FF562" w14:textId="77777777">
        <w:trPr>
          <w:trHeight w:val="80"/>
          <w:jc w:val="center"/>
        </w:trPr>
        <w:tc>
          <w:tcPr>
            <w:tcW w:w="1274" w:type="dxa"/>
            <w:tcBorders>
              <w:top w:val="dotted" w:sz="4" w:space="0" w:color="auto"/>
              <w:bottom w:val="dotted" w:sz="4" w:space="0" w:color="auto"/>
            </w:tcBorders>
            <w:shd w:val="clear" w:color="auto" w:fill="BFBFBF"/>
            <w:vAlign w:val="center"/>
          </w:tcPr>
          <w:p w14:paraId="4984FDC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0E0870F2" w14:textId="77777777" w:rsidR="00CB0488" w:rsidRDefault="001F2DDA">
            <w:pPr>
              <w:widowControl w:val="0"/>
              <w:numPr>
                <w:ilvl w:val="0"/>
                <w:numId w:val="17"/>
              </w:numPr>
              <w:autoSpaceDE w:val="0"/>
              <w:autoSpaceDN w:val="0"/>
              <w:adjustRightInd w:val="0"/>
              <w:ind w:firstLineChars="0" w:firstLine="0"/>
              <w:rPr>
                <w:rFonts w:ascii="Times New Roman" w:cs="FZYaoTi"/>
                <w:sz w:val="21"/>
                <w:szCs w:val="21"/>
              </w:rPr>
            </w:pPr>
            <w:r>
              <w:rPr>
                <w:rFonts w:ascii="Times New Roman" w:cs="FZYaoTi" w:hint="eastAsia"/>
                <w:sz w:val="21"/>
                <w:szCs w:val="21"/>
              </w:rPr>
              <w:t>当委托买入或卖出的代码处于涨跌停状态时走涨跌停委托撮合处理的流程；</w:t>
            </w:r>
          </w:p>
          <w:p w14:paraId="74E1A97C" w14:textId="77777777" w:rsidR="00CB0488" w:rsidRDefault="001F2DDA">
            <w:pPr>
              <w:widowControl w:val="0"/>
              <w:numPr>
                <w:ilvl w:val="0"/>
                <w:numId w:val="17"/>
              </w:numPr>
              <w:autoSpaceDE w:val="0"/>
              <w:autoSpaceDN w:val="0"/>
              <w:adjustRightInd w:val="0"/>
              <w:ind w:firstLineChars="0" w:firstLine="0"/>
              <w:rPr>
                <w:rFonts w:ascii="Times New Roman" w:cs="FZYaoTi"/>
                <w:sz w:val="21"/>
                <w:szCs w:val="21"/>
              </w:rPr>
            </w:pPr>
            <w:r>
              <w:rPr>
                <w:rFonts w:ascii="Times New Roman" w:cs="FZYaoTi" w:hint="eastAsia"/>
                <w:sz w:val="21"/>
                <w:szCs w:val="21"/>
              </w:rPr>
              <w:t>涨跌停的委托记录当时的</w:t>
            </w:r>
            <w:r>
              <w:rPr>
                <w:rFonts w:ascii="Times New Roman" w:cs="FZYaoTi" w:hint="eastAsia"/>
                <w:sz w:val="21"/>
                <w:szCs w:val="21"/>
              </w:rPr>
              <w:t xml:space="preserve"> </w:t>
            </w:r>
            <w:r>
              <w:rPr>
                <w:rFonts w:ascii="Times New Roman" w:cs="FZYaoTi" w:hint="eastAsia"/>
                <w:sz w:val="21"/>
                <w:szCs w:val="21"/>
              </w:rPr>
              <w:t>排队量</w:t>
            </w:r>
            <w:r>
              <w:rPr>
                <w:rFonts w:ascii="Times New Roman" w:cs="FZYaoTi" w:hint="eastAsia"/>
                <w:sz w:val="21"/>
                <w:szCs w:val="21"/>
              </w:rPr>
              <w:t xml:space="preserve"> </w:t>
            </w:r>
            <w:r>
              <w:rPr>
                <w:rFonts w:ascii="Times New Roman" w:cs="FZYaoTi" w:hint="eastAsia"/>
                <w:sz w:val="21"/>
                <w:szCs w:val="21"/>
              </w:rPr>
              <w:t>，进行排队，并随着行情的刷新进行变更或撮合；</w:t>
            </w:r>
          </w:p>
        </w:tc>
      </w:tr>
      <w:tr w:rsidR="00CB0488" w14:paraId="6B8B9573" w14:textId="77777777">
        <w:trPr>
          <w:trHeight w:val="80"/>
          <w:jc w:val="center"/>
        </w:trPr>
        <w:tc>
          <w:tcPr>
            <w:tcW w:w="1274" w:type="dxa"/>
            <w:tcBorders>
              <w:top w:val="dotted" w:sz="4" w:space="0" w:color="auto"/>
              <w:bottom w:val="dotted" w:sz="4" w:space="0" w:color="auto"/>
            </w:tcBorders>
            <w:shd w:val="clear" w:color="auto" w:fill="BFBFBF"/>
            <w:vAlign w:val="center"/>
          </w:tcPr>
          <w:p w14:paraId="1AE5637B"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6D2625F8" w14:textId="77777777" w:rsidR="00CB0488" w:rsidRDefault="00CB0488">
            <w:pPr>
              <w:pStyle w:val="a3"/>
              <w:ind w:firstLineChars="0" w:firstLine="0"/>
              <w:rPr>
                <w:rFonts w:ascii="Times New Roman" w:cs="FZYaoTi"/>
                <w:sz w:val="21"/>
                <w:szCs w:val="21"/>
              </w:rPr>
            </w:pPr>
          </w:p>
        </w:tc>
      </w:tr>
      <w:tr w:rsidR="00CB0488" w14:paraId="23D765CC" w14:textId="77777777">
        <w:trPr>
          <w:trHeight w:val="80"/>
          <w:jc w:val="center"/>
        </w:trPr>
        <w:tc>
          <w:tcPr>
            <w:tcW w:w="1274" w:type="dxa"/>
            <w:tcBorders>
              <w:top w:val="dotted" w:sz="4" w:space="0" w:color="auto"/>
              <w:bottom w:val="dotted" w:sz="4" w:space="0" w:color="auto"/>
            </w:tcBorders>
            <w:shd w:val="clear" w:color="auto" w:fill="BFBFBF"/>
            <w:vAlign w:val="center"/>
          </w:tcPr>
          <w:p w14:paraId="64F14E7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185B3406"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输入：委托单</w:t>
            </w:r>
          </w:p>
          <w:p w14:paraId="7DE77E07" w14:textId="77777777" w:rsidR="00CB0488" w:rsidRDefault="00CB0488">
            <w:pPr>
              <w:pStyle w:val="a3"/>
              <w:ind w:firstLineChars="0" w:firstLine="0"/>
              <w:rPr>
                <w:rFonts w:ascii="Times New Roman" w:cs="FZYaoTi"/>
                <w:sz w:val="21"/>
                <w:szCs w:val="21"/>
              </w:rPr>
            </w:pPr>
          </w:p>
          <w:p w14:paraId="34DAC70F"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cs="FZYaoTi" w:hint="eastAsia"/>
                <w:sz w:val="21"/>
                <w:szCs w:val="21"/>
              </w:rPr>
              <w:t>中间值</w:t>
            </w:r>
            <w:r>
              <w:rPr>
                <w:rFonts w:ascii="Times New Roman" w:cs="FZYaoTi" w:hint="eastAsia"/>
                <w:sz w:val="21"/>
                <w:szCs w:val="21"/>
              </w:rPr>
              <w:t>-</w:t>
            </w:r>
            <w:r>
              <w:rPr>
                <w:rFonts w:ascii="Times New Roman" w:cs="FZYaoTi" w:hint="eastAsia"/>
                <w:sz w:val="21"/>
                <w:szCs w:val="21"/>
              </w:rPr>
              <w:t>排队量</w:t>
            </w:r>
          </w:p>
          <w:p w14:paraId="48134F4F" w14:textId="77777777" w:rsidR="00CB0488" w:rsidRDefault="00CB0488">
            <w:pPr>
              <w:pStyle w:val="a3"/>
              <w:ind w:firstLineChars="0" w:firstLine="0"/>
              <w:rPr>
                <w:rFonts w:ascii="Times New Roman" w:cs="FZYaoTi"/>
                <w:sz w:val="21"/>
                <w:szCs w:val="21"/>
              </w:rPr>
            </w:pPr>
          </w:p>
          <w:p w14:paraId="27D660C5"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输出：</w:t>
            </w:r>
          </w:p>
          <w:p w14:paraId="664B1B96"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交易帐号，委托单号，代码，成交价格，成交数量</w:t>
            </w:r>
          </w:p>
          <w:p w14:paraId="6A6E4845" w14:textId="77777777" w:rsidR="00CB0488" w:rsidRDefault="00CB0488">
            <w:pPr>
              <w:pStyle w:val="a3"/>
              <w:ind w:firstLineChars="0" w:firstLine="0"/>
              <w:rPr>
                <w:rFonts w:ascii="Times New Roman" w:cs="FZYaoTi"/>
                <w:sz w:val="21"/>
                <w:szCs w:val="21"/>
              </w:rPr>
            </w:pPr>
          </w:p>
        </w:tc>
      </w:tr>
      <w:tr w:rsidR="00CB0488" w14:paraId="4CF9EF92" w14:textId="77777777">
        <w:trPr>
          <w:trHeight w:val="80"/>
          <w:jc w:val="center"/>
        </w:trPr>
        <w:tc>
          <w:tcPr>
            <w:tcW w:w="1274" w:type="dxa"/>
            <w:tcBorders>
              <w:top w:val="dotted" w:sz="4" w:space="0" w:color="auto"/>
              <w:bottom w:val="dotted" w:sz="4" w:space="0" w:color="auto"/>
            </w:tcBorders>
            <w:shd w:val="clear" w:color="auto" w:fill="BFBFBF"/>
            <w:vAlign w:val="center"/>
          </w:tcPr>
          <w:p w14:paraId="1968F7B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6AF3C839" w14:textId="77777777" w:rsidR="00CB0488" w:rsidRDefault="008C5BF8">
            <w:pPr>
              <w:pStyle w:val="a3"/>
              <w:ind w:firstLineChars="0" w:firstLine="0"/>
              <w:rPr>
                <w:rFonts w:ascii="Times New Roman" w:cs="FZYaoTi"/>
              </w:rPr>
            </w:pPr>
            <w:r>
              <w:rPr>
                <w:rFonts w:ascii="Times New Roman" w:cs="FZYaoTi"/>
                <w:noProof/>
              </w:rPr>
              <w:drawing>
                <wp:inline distT="0" distB="0" distL="0" distR="0" wp14:anchorId="32875862">
                  <wp:extent cx="4711065" cy="6964680"/>
                  <wp:effectExtent l="0" t="0" r="0" b="0"/>
                  <wp:docPr id="32" name="圖片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32"/>
                          <pic:cNvPicPr>
                            <a:picLocks/>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11065" cy="6964680"/>
                          </a:xfrm>
                          <a:prstGeom prst="rect">
                            <a:avLst/>
                          </a:prstGeom>
                          <a:solidFill>
                            <a:srgbClr val="FFFFFF"/>
                          </a:solidFill>
                          <a:ln>
                            <a:noFill/>
                          </a:ln>
                        </pic:spPr>
                      </pic:pic>
                    </a:graphicData>
                  </a:graphic>
                </wp:inline>
              </w:drawing>
            </w:r>
          </w:p>
          <w:p w14:paraId="25551B02"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49923F36" w14:textId="77777777">
        <w:trPr>
          <w:trHeight w:val="80"/>
          <w:jc w:val="center"/>
        </w:trPr>
        <w:tc>
          <w:tcPr>
            <w:tcW w:w="1274" w:type="dxa"/>
            <w:tcBorders>
              <w:top w:val="dotted" w:sz="4" w:space="0" w:color="auto"/>
              <w:bottom w:val="double" w:sz="6" w:space="0" w:color="auto"/>
            </w:tcBorders>
            <w:shd w:val="clear" w:color="auto" w:fill="BFBFBF"/>
            <w:vAlign w:val="center"/>
          </w:tcPr>
          <w:p w14:paraId="2B6897B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66905177" w14:textId="77777777" w:rsidR="00CB0488" w:rsidRDefault="00CB0488">
            <w:pPr>
              <w:pStyle w:val="a3"/>
              <w:ind w:firstLineChars="0" w:firstLine="0"/>
              <w:rPr>
                <w:rFonts w:ascii="Times New Roman" w:cs="FZYaoTi"/>
                <w:sz w:val="21"/>
                <w:szCs w:val="21"/>
              </w:rPr>
            </w:pPr>
          </w:p>
        </w:tc>
      </w:tr>
    </w:tbl>
    <w:p w14:paraId="0A8FD390" w14:textId="77777777" w:rsidR="00CB0488" w:rsidRDefault="00CB0488">
      <w:pPr>
        <w:ind w:firstLineChars="0" w:firstLine="0"/>
        <w:rPr>
          <w:rFonts w:ascii="Times New Roman" w:cs="FZYaoTi"/>
        </w:rPr>
      </w:pPr>
    </w:p>
    <w:p w14:paraId="4AB3DFBA" w14:textId="77777777" w:rsidR="00CB0488" w:rsidRDefault="001F2DDA">
      <w:pPr>
        <w:pStyle w:val="2"/>
        <w:ind w:firstLineChars="62" w:firstLine="198"/>
        <w:rPr>
          <w:rFonts w:ascii="Times New Roman" w:eastAsia="SimSun" w:hAnsi="Times New Roman"/>
        </w:rPr>
      </w:pPr>
      <w:bookmarkStart w:id="219" w:name="_Toc10601"/>
      <w:bookmarkStart w:id="220" w:name="_Toc1877"/>
      <w:bookmarkStart w:id="221" w:name="_Toc15614"/>
      <w:bookmarkStart w:id="222" w:name="_Toc391035170"/>
      <w:bookmarkStart w:id="223" w:name="_Toc17743"/>
      <w:r>
        <w:rPr>
          <w:rFonts w:ascii="Times New Roman" w:eastAsia="SimSun" w:hAnsi="Times New Roman" w:hint="eastAsia"/>
        </w:rPr>
        <w:t xml:space="preserve">4.4 </w:t>
      </w:r>
      <w:r>
        <w:rPr>
          <w:rFonts w:ascii="Times New Roman" w:eastAsia="SimSun" w:hint="eastAsia"/>
        </w:rPr>
        <w:t>其他</w:t>
      </w:r>
      <w:bookmarkEnd w:id="219"/>
      <w:bookmarkEnd w:id="220"/>
      <w:bookmarkEnd w:id="221"/>
      <w:bookmarkEnd w:id="222"/>
      <w:bookmarkEnd w:id="223"/>
    </w:p>
    <w:tbl>
      <w:tblPr>
        <w:tblW w:w="8979"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274"/>
        <w:gridCol w:w="7705"/>
      </w:tblGrid>
      <w:tr w:rsidR="00CB0488" w14:paraId="0FD1BCCB" w14:textId="77777777">
        <w:trPr>
          <w:trHeight w:val="293"/>
          <w:jc w:val="center"/>
        </w:trPr>
        <w:tc>
          <w:tcPr>
            <w:tcW w:w="1274" w:type="dxa"/>
            <w:tcBorders>
              <w:top w:val="double" w:sz="6" w:space="0" w:color="auto"/>
              <w:bottom w:val="dotted" w:sz="4" w:space="0" w:color="auto"/>
            </w:tcBorders>
            <w:shd w:val="clear" w:color="auto" w:fill="BFBFBF"/>
            <w:vAlign w:val="center"/>
          </w:tcPr>
          <w:p w14:paraId="719AC70C"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705" w:type="dxa"/>
            <w:tcBorders>
              <w:top w:val="double" w:sz="6" w:space="0" w:color="auto"/>
              <w:bottom w:val="dotted" w:sz="4" w:space="0" w:color="auto"/>
            </w:tcBorders>
          </w:tcPr>
          <w:p w14:paraId="59D3077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买卖委托接收及回报，撤单处理</w:t>
            </w:r>
          </w:p>
        </w:tc>
      </w:tr>
      <w:tr w:rsidR="00CB0488" w14:paraId="023E5DFF" w14:textId="77777777">
        <w:trPr>
          <w:trHeight w:val="80"/>
          <w:jc w:val="center"/>
        </w:trPr>
        <w:tc>
          <w:tcPr>
            <w:tcW w:w="1274" w:type="dxa"/>
            <w:tcBorders>
              <w:top w:val="dotted" w:sz="4" w:space="0" w:color="auto"/>
              <w:bottom w:val="dotted" w:sz="4" w:space="0" w:color="auto"/>
            </w:tcBorders>
            <w:shd w:val="clear" w:color="auto" w:fill="BFBFBF"/>
            <w:vAlign w:val="center"/>
          </w:tcPr>
          <w:p w14:paraId="7C446E7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705" w:type="dxa"/>
            <w:tcBorders>
              <w:top w:val="dotted" w:sz="4" w:space="0" w:color="auto"/>
              <w:bottom w:val="dotted" w:sz="4" w:space="0" w:color="auto"/>
            </w:tcBorders>
          </w:tcPr>
          <w:p w14:paraId="684DD5D1"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开盘时间，接收结算柜台传来的买卖委托并进行撮合；</w:t>
            </w:r>
          </w:p>
          <w:p w14:paraId="0D109B01"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反馈信息，告诉柜台已接受该委托；</w:t>
            </w:r>
          </w:p>
          <w:p w14:paraId="5117344D" w14:textId="77777777" w:rsidR="00CB0488" w:rsidRDefault="001F2DDA">
            <w:pPr>
              <w:widowControl w:val="0"/>
              <w:autoSpaceDE w:val="0"/>
              <w:autoSpaceDN w:val="0"/>
              <w:adjustRightInd w:val="0"/>
              <w:ind w:firstLineChars="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处理撤单申请；</w:t>
            </w:r>
          </w:p>
        </w:tc>
      </w:tr>
      <w:tr w:rsidR="00CB0488" w14:paraId="137D1D08" w14:textId="77777777">
        <w:trPr>
          <w:trHeight w:val="80"/>
          <w:jc w:val="center"/>
        </w:trPr>
        <w:tc>
          <w:tcPr>
            <w:tcW w:w="1274" w:type="dxa"/>
            <w:tcBorders>
              <w:top w:val="dotted" w:sz="4" w:space="0" w:color="auto"/>
              <w:bottom w:val="dotted" w:sz="4" w:space="0" w:color="auto"/>
            </w:tcBorders>
            <w:shd w:val="clear" w:color="auto" w:fill="BFBFBF"/>
            <w:vAlign w:val="center"/>
          </w:tcPr>
          <w:p w14:paraId="2DA8A1F5"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705" w:type="dxa"/>
            <w:tcBorders>
              <w:top w:val="dotted" w:sz="4" w:space="0" w:color="auto"/>
              <w:bottom w:val="dotted" w:sz="4" w:space="0" w:color="auto"/>
            </w:tcBorders>
          </w:tcPr>
          <w:p w14:paraId="3959EED3" w14:textId="77777777" w:rsidR="00CB0488" w:rsidRDefault="00CB0488">
            <w:pPr>
              <w:pStyle w:val="a3"/>
              <w:ind w:firstLineChars="0" w:firstLine="0"/>
              <w:rPr>
                <w:rFonts w:ascii="Times New Roman" w:cs="FZYaoTi"/>
              </w:rPr>
            </w:pPr>
          </w:p>
          <w:p w14:paraId="4A2BF5AF" w14:textId="77777777" w:rsidR="00CB0488" w:rsidRDefault="00CB0488">
            <w:pPr>
              <w:pStyle w:val="a3"/>
              <w:ind w:firstLineChars="0" w:firstLine="0"/>
              <w:rPr>
                <w:rFonts w:ascii="Times New Roman" w:cs="FZYaoTi"/>
                <w:sz w:val="21"/>
                <w:szCs w:val="21"/>
              </w:rPr>
            </w:pPr>
          </w:p>
        </w:tc>
      </w:tr>
      <w:tr w:rsidR="00CB0488" w14:paraId="09295EAD" w14:textId="77777777">
        <w:trPr>
          <w:trHeight w:val="80"/>
          <w:jc w:val="center"/>
        </w:trPr>
        <w:tc>
          <w:tcPr>
            <w:tcW w:w="1274" w:type="dxa"/>
            <w:tcBorders>
              <w:top w:val="dotted" w:sz="4" w:space="0" w:color="auto"/>
              <w:bottom w:val="dotted" w:sz="4" w:space="0" w:color="auto"/>
            </w:tcBorders>
            <w:shd w:val="clear" w:color="auto" w:fill="BFBFBF"/>
            <w:vAlign w:val="center"/>
          </w:tcPr>
          <w:p w14:paraId="41CF894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705" w:type="dxa"/>
            <w:tcBorders>
              <w:top w:val="dotted" w:sz="4" w:space="0" w:color="auto"/>
              <w:bottom w:val="dotted" w:sz="4" w:space="0" w:color="auto"/>
            </w:tcBorders>
          </w:tcPr>
          <w:p w14:paraId="51D3678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363778F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tc>
      </w:tr>
      <w:tr w:rsidR="00CB0488" w14:paraId="198345D7" w14:textId="77777777">
        <w:trPr>
          <w:trHeight w:val="80"/>
          <w:jc w:val="center"/>
        </w:trPr>
        <w:tc>
          <w:tcPr>
            <w:tcW w:w="1274" w:type="dxa"/>
            <w:tcBorders>
              <w:top w:val="dotted" w:sz="4" w:space="0" w:color="auto"/>
              <w:bottom w:val="dotted" w:sz="4" w:space="0" w:color="auto"/>
            </w:tcBorders>
            <w:shd w:val="clear" w:color="auto" w:fill="BFBFBF"/>
            <w:vAlign w:val="center"/>
          </w:tcPr>
          <w:p w14:paraId="1321C16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705" w:type="dxa"/>
            <w:tcBorders>
              <w:top w:val="dotted" w:sz="4" w:space="0" w:color="auto"/>
              <w:bottom w:val="dotted" w:sz="4" w:space="0" w:color="auto"/>
            </w:tcBorders>
          </w:tcPr>
          <w:p w14:paraId="1104785D" w14:textId="77777777" w:rsidR="00CB0488" w:rsidRDefault="00CB0488">
            <w:pPr>
              <w:pStyle w:val="a3"/>
              <w:ind w:firstLineChars="0" w:firstLine="0"/>
              <w:rPr>
                <w:rFonts w:ascii="Times New Roman" w:cs="FZYaoTi"/>
              </w:rPr>
            </w:pPr>
          </w:p>
          <w:p w14:paraId="738A3E41"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49951FF0" w14:textId="77777777">
        <w:trPr>
          <w:trHeight w:val="80"/>
          <w:jc w:val="center"/>
        </w:trPr>
        <w:tc>
          <w:tcPr>
            <w:tcW w:w="1274" w:type="dxa"/>
            <w:tcBorders>
              <w:top w:val="dotted" w:sz="4" w:space="0" w:color="auto"/>
              <w:bottom w:val="double" w:sz="6" w:space="0" w:color="auto"/>
            </w:tcBorders>
            <w:shd w:val="clear" w:color="auto" w:fill="BFBFBF"/>
            <w:vAlign w:val="center"/>
          </w:tcPr>
          <w:p w14:paraId="5C1B1741"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705" w:type="dxa"/>
            <w:tcBorders>
              <w:top w:val="dotted" w:sz="4" w:space="0" w:color="auto"/>
              <w:bottom w:val="double" w:sz="6" w:space="0" w:color="auto"/>
            </w:tcBorders>
          </w:tcPr>
          <w:p w14:paraId="165803C3" w14:textId="77777777" w:rsidR="00CB0488" w:rsidRDefault="00CB0488">
            <w:pPr>
              <w:pStyle w:val="a3"/>
              <w:ind w:firstLineChars="0" w:firstLine="0"/>
              <w:rPr>
                <w:rFonts w:ascii="Times New Roman" w:cs="FZYaoTi"/>
                <w:sz w:val="21"/>
                <w:szCs w:val="21"/>
              </w:rPr>
            </w:pPr>
          </w:p>
        </w:tc>
      </w:tr>
    </w:tbl>
    <w:p w14:paraId="78F71AB1" w14:textId="77777777" w:rsidR="00CB0488" w:rsidRDefault="00CB0488">
      <w:pPr>
        <w:ind w:firstLineChars="0" w:firstLine="0"/>
        <w:rPr>
          <w:rFonts w:ascii="Times New Roman" w:cs="FZYaoTi"/>
        </w:rPr>
      </w:pPr>
    </w:p>
    <w:p w14:paraId="3AC7F6B5" w14:textId="77777777" w:rsidR="00CB0488" w:rsidRDefault="00CB0488">
      <w:pPr>
        <w:ind w:firstLineChars="0" w:firstLine="0"/>
        <w:rPr>
          <w:rFonts w:ascii="Times New Roman" w:cs="FZYaoTi"/>
        </w:rPr>
      </w:pPr>
    </w:p>
    <w:p w14:paraId="245041B7" w14:textId="77777777" w:rsidR="00CB0488" w:rsidRDefault="001F2DDA">
      <w:pPr>
        <w:pStyle w:val="1"/>
        <w:ind w:firstLineChars="45" w:firstLine="198"/>
        <w:rPr>
          <w:rFonts w:ascii="Times New Roman"/>
        </w:rPr>
      </w:pPr>
      <w:bookmarkStart w:id="224" w:name="_Toc26811"/>
      <w:bookmarkStart w:id="225" w:name="_Toc831"/>
      <w:bookmarkStart w:id="226" w:name="_Toc11638"/>
      <w:bookmarkStart w:id="227" w:name="_Toc391035171"/>
      <w:bookmarkStart w:id="228" w:name="_Toc13648"/>
      <w:r>
        <w:rPr>
          <w:rFonts w:ascii="Times New Roman" w:hint="eastAsia"/>
        </w:rPr>
        <w:t>5.</w:t>
      </w:r>
      <w:r>
        <w:rPr>
          <w:rFonts w:ascii="Times New Roman" w:hint="eastAsia"/>
        </w:rPr>
        <w:t>控制中枢</w:t>
      </w:r>
      <w:bookmarkEnd w:id="224"/>
      <w:bookmarkEnd w:id="225"/>
      <w:bookmarkEnd w:id="226"/>
      <w:bookmarkEnd w:id="227"/>
      <w:bookmarkEnd w:id="228"/>
    </w:p>
    <w:p w14:paraId="35F5D9A8" w14:textId="77777777" w:rsidR="00CB0488" w:rsidRDefault="001F2DDA">
      <w:pPr>
        <w:pStyle w:val="2"/>
        <w:ind w:firstLineChars="62" w:firstLine="198"/>
        <w:rPr>
          <w:rFonts w:ascii="Times New Roman" w:eastAsia="SimSun" w:hAnsi="Times New Roman"/>
        </w:rPr>
      </w:pPr>
      <w:bookmarkStart w:id="229" w:name="_Toc10776"/>
      <w:bookmarkStart w:id="230" w:name="_Toc28735"/>
      <w:bookmarkStart w:id="231" w:name="_Toc19872"/>
      <w:bookmarkStart w:id="232" w:name="_Toc391035172"/>
      <w:bookmarkStart w:id="233" w:name="_Toc23679"/>
      <w:r>
        <w:rPr>
          <w:rFonts w:ascii="Times New Roman" w:eastAsia="SimSun" w:hAnsi="Times New Roman" w:hint="eastAsia"/>
        </w:rPr>
        <w:t>5.1</w:t>
      </w:r>
      <w:r>
        <w:rPr>
          <w:rFonts w:ascii="Times New Roman" w:eastAsia="SimSun" w:hint="eastAsia"/>
        </w:rPr>
        <w:t>控制中枢的数据项</w:t>
      </w:r>
      <w:bookmarkEnd w:id="229"/>
      <w:bookmarkEnd w:id="230"/>
      <w:bookmarkEnd w:id="231"/>
      <w:bookmarkEnd w:id="232"/>
      <w:bookmarkEnd w:id="233"/>
    </w:p>
    <w:p w14:paraId="33ABC325" w14:textId="77777777" w:rsidR="00CB0488" w:rsidRDefault="001F2DDA">
      <w:pPr>
        <w:pStyle w:val="3"/>
        <w:ind w:firstLineChars="62" w:firstLine="198"/>
        <w:rPr>
          <w:rFonts w:ascii="Times New Roman"/>
        </w:rPr>
      </w:pPr>
      <w:bookmarkStart w:id="234" w:name="_Toc20430"/>
      <w:bookmarkStart w:id="235" w:name="_Toc5750"/>
      <w:bookmarkStart w:id="236" w:name="_Toc12638"/>
      <w:bookmarkStart w:id="237" w:name="_Toc391035173"/>
      <w:bookmarkStart w:id="238" w:name="_Toc14093"/>
      <w:r>
        <w:rPr>
          <w:rFonts w:ascii="Times New Roman" w:hint="eastAsia"/>
        </w:rPr>
        <w:t>5.1.1</w:t>
      </w:r>
      <w:r>
        <w:rPr>
          <w:rFonts w:ascii="Times New Roman" w:hint="eastAsia"/>
        </w:rPr>
        <w:t>账户及权限表</w:t>
      </w:r>
      <w:bookmarkEnd w:id="234"/>
      <w:bookmarkEnd w:id="235"/>
      <w:bookmarkEnd w:id="236"/>
      <w:bookmarkEnd w:id="237"/>
      <w:bookmarkEnd w:id="238"/>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8B4520C"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5F6A365C"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账户及权限表</w:t>
            </w:r>
          </w:p>
        </w:tc>
      </w:tr>
      <w:tr w:rsidR="00CB0488" w14:paraId="25AE0755"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08BC5C0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交易账户（账户）</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3D23E8FD" w14:textId="77777777" w:rsidR="00CB0488" w:rsidRDefault="00CB0488">
            <w:pPr>
              <w:ind w:firstLineChars="0" w:firstLine="0"/>
              <w:rPr>
                <w:rFonts w:ascii="Times New Roman" w:cs="FZYaoTi"/>
                <w:sz w:val="18"/>
                <w:szCs w:val="18"/>
              </w:rPr>
            </w:pPr>
          </w:p>
        </w:tc>
      </w:tr>
      <w:tr w:rsidR="00CB0488" w14:paraId="786AFA62" w14:textId="77777777">
        <w:tc>
          <w:tcPr>
            <w:tcW w:w="2086" w:type="dxa"/>
            <w:tcBorders>
              <w:top w:val="single" w:sz="8" w:space="0" w:color="4F81BD"/>
              <w:left w:val="single" w:sz="8" w:space="0" w:color="4F81BD"/>
              <w:bottom w:val="single" w:sz="8" w:space="0" w:color="4F81BD"/>
              <w:right w:val="single" w:sz="8" w:space="0" w:color="4F81BD"/>
            </w:tcBorders>
          </w:tcPr>
          <w:p w14:paraId="205BFE0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姓名</w:t>
            </w:r>
          </w:p>
        </w:tc>
        <w:tc>
          <w:tcPr>
            <w:tcW w:w="6436" w:type="dxa"/>
            <w:tcBorders>
              <w:top w:val="single" w:sz="8" w:space="0" w:color="4F81BD"/>
              <w:left w:val="single" w:sz="8" w:space="0" w:color="4F81BD"/>
              <w:bottom w:val="single" w:sz="8" w:space="0" w:color="4F81BD"/>
              <w:right w:val="single" w:sz="8" w:space="0" w:color="4F81BD"/>
            </w:tcBorders>
          </w:tcPr>
          <w:p w14:paraId="042E1F14" w14:textId="77777777" w:rsidR="00CB0488" w:rsidRDefault="00CB0488">
            <w:pPr>
              <w:ind w:firstLineChars="0" w:firstLine="0"/>
              <w:rPr>
                <w:rFonts w:ascii="Times New Roman" w:cs="FZYaoTi"/>
                <w:sz w:val="18"/>
                <w:szCs w:val="18"/>
              </w:rPr>
            </w:pPr>
          </w:p>
        </w:tc>
      </w:tr>
      <w:tr w:rsidR="00CB0488" w14:paraId="0055E4E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3B1483A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联系电话</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D0C6A47" w14:textId="77777777" w:rsidR="00CB0488" w:rsidRDefault="00CB0488">
            <w:pPr>
              <w:ind w:firstLineChars="0" w:firstLine="0"/>
              <w:rPr>
                <w:rFonts w:ascii="Times New Roman" w:cs="FZYaoTi"/>
                <w:sz w:val="18"/>
                <w:szCs w:val="18"/>
              </w:rPr>
            </w:pPr>
          </w:p>
        </w:tc>
      </w:tr>
      <w:tr w:rsidR="00CB0488" w14:paraId="38ABFFC3" w14:textId="77777777">
        <w:tc>
          <w:tcPr>
            <w:tcW w:w="2086" w:type="dxa"/>
            <w:tcBorders>
              <w:top w:val="single" w:sz="8" w:space="0" w:color="4F81BD"/>
              <w:left w:val="single" w:sz="8" w:space="0" w:color="4F81BD"/>
              <w:bottom w:val="single" w:sz="8" w:space="0" w:color="4F81BD"/>
              <w:right w:val="single" w:sz="8" w:space="0" w:color="4F81BD"/>
            </w:tcBorders>
          </w:tcPr>
          <w:p w14:paraId="7A3A89B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邮箱</w:t>
            </w:r>
          </w:p>
        </w:tc>
        <w:tc>
          <w:tcPr>
            <w:tcW w:w="6436" w:type="dxa"/>
            <w:tcBorders>
              <w:top w:val="single" w:sz="8" w:space="0" w:color="4F81BD"/>
              <w:left w:val="single" w:sz="8" w:space="0" w:color="4F81BD"/>
              <w:bottom w:val="single" w:sz="8" w:space="0" w:color="4F81BD"/>
              <w:right w:val="single" w:sz="8" w:space="0" w:color="4F81BD"/>
            </w:tcBorders>
          </w:tcPr>
          <w:p w14:paraId="32C1321B" w14:textId="77777777" w:rsidR="00CB0488" w:rsidRDefault="00CB0488">
            <w:pPr>
              <w:ind w:firstLineChars="0" w:firstLine="0"/>
              <w:rPr>
                <w:rFonts w:ascii="Times New Roman" w:cs="FZYaoTi"/>
                <w:sz w:val="18"/>
                <w:szCs w:val="18"/>
              </w:rPr>
            </w:pPr>
          </w:p>
        </w:tc>
      </w:tr>
      <w:tr w:rsidR="00CB0488" w14:paraId="5062CEDB"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397FC065"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交易权限</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7504B363"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冻结；正常</w:t>
            </w:r>
          </w:p>
        </w:tc>
      </w:tr>
      <w:tr w:rsidR="00CB0488" w14:paraId="7D664EDC" w14:textId="77777777">
        <w:tc>
          <w:tcPr>
            <w:tcW w:w="2086" w:type="dxa"/>
            <w:tcBorders>
              <w:top w:val="single" w:sz="8" w:space="0" w:color="4F81BD"/>
              <w:left w:val="single" w:sz="8" w:space="0" w:color="4F81BD"/>
              <w:bottom w:val="single" w:sz="8" w:space="0" w:color="4F81BD"/>
              <w:right w:val="single" w:sz="8" w:space="0" w:color="4F81BD"/>
            </w:tcBorders>
          </w:tcPr>
          <w:p w14:paraId="79A684F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可交易品种（预留）</w:t>
            </w:r>
          </w:p>
        </w:tc>
        <w:tc>
          <w:tcPr>
            <w:tcW w:w="6436" w:type="dxa"/>
            <w:tcBorders>
              <w:top w:val="single" w:sz="8" w:space="0" w:color="4F81BD"/>
              <w:left w:val="single" w:sz="8" w:space="0" w:color="4F81BD"/>
              <w:bottom w:val="single" w:sz="8" w:space="0" w:color="4F81BD"/>
              <w:right w:val="single" w:sz="8" w:space="0" w:color="4F81BD"/>
            </w:tcBorders>
          </w:tcPr>
          <w:p w14:paraId="0448F186"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证券，期货，渤海商品，贵金属，期权</w:t>
            </w:r>
          </w:p>
        </w:tc>
      </w:tr>
      <w:tr w:rsidR="00CB0488" w14:paraId="36A79417"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EC3C1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归属组</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79C9329C" w14:textId="77777777" w:rsidR="00CB0488" w:rsidRDefault="00CB0488">
            <w:pPr>
              <w:ind w:firstLineChars="0" w:firstLine="0"/>
              <w:rPr>
                <w:rFonts w:ascii="Times New Roman" w:cs="FZYaoTi"/>
                <w:sz w:val="18"/>
                <w:szCs w:val="18"/>
              </w:rPr>
            </w:pPr>
          </w:p>
        </w:tc>
      </w:tr>
      <w:tr w:rsidR="00CB0488" w14:paraId="34C94EB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5E9154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账户初始资金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69E2970A" w14:textId="77777777" w:rsidR="00CB0488" w:rsidRDefault="00CB0488">
            <w:pPr>
              <w:ind w:firstLineChars="0" w:firstLine="0"/>
              <w:rPr>
                <w:rFonts w:ascii="Times New Roman" w:cs="FZYaoTi"/>
                <w:sz w:val="18"/>
                <w:szCs w:val="18"/>
              </w:rPr>
            </w:pPr>
          </w:p>
        </w:tc>
      </w:tr>
      <w:tr w:rsidR="00CB0488" w14:paraId="7D2A70EE" w14:textId="77777777">
        <w:tc>
          <w:tcPr>
            <w:tcW w:w="2086" w:type="dxa"/>
            <w:tcBorders>
              <w:top w:val="single" w:sz="8" w:space="0" w:color="4F81BD"/>
              <w:left w:val="single" w:sz="8" w:space="0" w:color="4F81BD"/>
              <w:bottom w:val="single" w:sz="8" w:space="0" w:color="4F81BD"/>
              <w:right w:val="single" w:sz="8" w:space="0" w:color="4F81BD"/>
            </w:tcBorders>
          </w:tcPr>
          <w:p w14:paraId="29DCEA5E"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累计追加资金</w:t>
            </w:r>
          </w:p>
        </w:tc>
        <w:tc>
          <w:tcPr>
            <w:tcW w:w="6436" w:type="dxa"/>
            <w:tcBorders>
              <w:top w:val="single" w:sz="8" w:space="0" w:color="4F81BD"/>
              <w:left w:val="single" w:sz="8" w:space="0" w:color="4F81BD"/>
              <w:bottom w:val="single" w:sz="8" w:space="0" w:color="4F81BD"/>
              <w:right w:val="single" w:sz="8" w:space="0" w:color="4F81BD"/>
            </w:tcBorders>
          </w:tcPr>
          <w:p w14:paraId="1B17DA9D" w14:textId="77777777" w:rsidR="00CB0488" w:rsidRDefault="00CB0488">
            <w:pPr>
              <w:ind w:firstLineChars="0" w:firstLine="0"/>
              <w:rPr>
                <w:rFonts w:ascii="Times New Roman" w:cs="FZYaoTi"/>
                <w:sz w:val="18"/>
                <w:szCs w:val="18"/>
              </w:rPr>
            </w:pPr>
          </w:p>
        </w:tc>
      </w:tr>
    </w:tbl>
    <w:p w14:paraId="603B47A1" w14:textId="77777777" w:rsidR="00CB0488" w:rsidRDefault="00CB0488">
      <w:pPr>
        <w:ind w:firstLine="440"/>
        <w:rPr>
          <w:rFonts w:ascii="Times New Roman"/>
        </w:rPr>
      </w:pPr>
    </w:p>
    <w:p w14:paraId="5D37DE5A" w14:textId="77777777" w:rsidR="00CB0488" w:rsidRDefault="001F2DDA">
      <w:pPr>
        <w:pStyle w:val="3"/>
        <w:ind w:firstLine="640"/>
        <w:rPr>
          <w:rFonts w:ascii="Times New Roman"/>
        </w:rPr>
      </w:pPr>
      <w:bookmarkStart w:id="239" w:name="_Toc23483"/>
      <w:bookmarkStart w:id="240" w:name="_Toc28121"/>
      <w:bookmarkStart w:id="241" w:name="_Toc11938"/>
      <w:bookmarkStart w:id="242" w:name="_Toc391035174"/>
      <w:bookmarkStart w:id="243" w:name="_Toc22018"/>
      <w:r>
        <w:rPr>
          <w:rFonts w:ascii="Times New Roman" w:hint="eastAsia"/>
        </w:rPr>
        <w:t>5.1.2</w:t>
      </w:r>
      <w:r>
        <w:rPr>
          <w:rFonts w:ascii="Times New Roman" w:hint="eastAsia"/>
        </w:rPr>
        <w:t>分组表</w:t>
      </w:r>
      <w:bookmarkEnd w:id="239"/>
      <w:bookmarkEnd w:id="240"/>
      <w:bookmarkEnd w:id="241"/>
      <w:bookmarkEnd w:id="242"/>
      <w:bookmarkEnd w:id="243"/>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70D7A74E"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435A0DFE"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分组表</w:t>
            </w:r>
          </w:p>
        </w:tc>
      </w:tr>
      <w:tr w:rsidR="00CB0488" w14:paraId="07705E4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1C3A59F8"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分组名称</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59A31AD" w14:textId="77777777" w:rsidR="00CB0488" w:rsidRDefault="00CB0488">
            <w:pPr>
              <w:ind w:firstLineChars="0" w:firstLine="0"/>
              <w:rPr>
                <w:rFonts w:ascii="Times New Roman" w:cs="FZYaoTi"/>
                <w:sz w:val="18"/>
                <w:szCs w:val="18"/>
              </w:rPr>
            </w:pPr>
          </w:p>
        </w:tc>
      </w:tr>
      <w:tr w:rsidR="00CB0488" w14:paraId="39463D77" w14:textId="77777777">
        <w:tc>
          <w:tcPr>
            <w:tcW w:w="2086" w:type="dxa"/>
            <w:tcBorders>
              <w:top w:val="single" w:sz="8" w:space="0" w:color="4F81BD"/>
              <w:left w:val="single" w:sz="8" w:space="0" w:color="4F81BD"/>
              <w:bottom w:val="single" w:sz="8" w:space="0" w:color="4F81BD"/>
              <w:right w:val="single" w:sz="8" w:space="0" w:color="4F81BD"/>
            </w:tcBorders>
          </w:tcPr>
          <w:p w14:paraId="7CDD14D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组成员</w:t>
            </w:r>
          </w:p>
        </w:tc>
        <w:tc>
          <w:tcPr>
            <w:tcW w:w="6436" w:type="dxa"/>
            <w:tcBorders>
              <w:top w:val="single" w:sz="8" w:space="0" w:color="4F81BD"/>
              <w:left w:val="single" w:sz="8" w:space="0" w:color="4F81BD"/>
              <w:bottom w:val="single" w:sz="8" w:space="0" w:color="4F81BD"/>
              <w:right w:val="single" w:sz="8" w:space="0" w:color="4F81BD"/>
            </w:tcBorders>
          </w:tcPr>
          <w:p w14:paraId="48748605" w14:textId="77777777" w:rsidR="00CB0488" w:rsidRDefault="00CB0488">
            <w:pPr>
              <w:ind w:firstLineChars="0" w:firstLine="0"/>
              <w:rPr>
                <w:rFonts w:ascii="Times New Roman" w:cs="FZYaoTi"/>
                <w:sz w:val="18"/>
                <w:szCs w:val="18"/>
              </w:rPr>
            </w:pPr>
          </w:p>
        </w:tc>
      </w:tr>
      <w:tr w:rsidR="00CB0488" w14:paraId="0B75464F"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6B0DB4A"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初始资金</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59D996A6" w14:textId="77777777" w:rsidR="00CB0488" w:rsidRDefault="00CB0488">
            <w:pPr>
              <w:ind w:firstLineChars="0" w:firstLine="0"/>
              <w:rPr>
                <w:rFonts w:ascii="Times New Roman" w:cs="FZYaoTi"/>
                <w:sz w:val="18"/>
                <w:szCs w:val="18"/>
              </w:rPr>
            </w:pPr>
          </w:p>
        </w:tc>
      </w:tr>
      <w:tr w:rsidR="00CB0488" w14:paraId="152A72A6" w14:textId="77777777">
        <w:tc>
          <w:tcPr>
            <w:tcW w:w="2086" w:type="dxa"/>
            <w:tcBorders>
              <w:top w:val="single" w:sz="8" w:space="0" w:color="4F81BD"/>
              <w:left w:val="single" w:sz="8" w:space="0" w:color="4F81BD"/>
              <w:bottom w:val="single" w:sz="8" w:space="0" w:color="4F81BD"/>
              <w:right w:val="single" w:sz="8" w:space="0" w:color="4F81BD"/>
            </w:tcBorders>
          </w:tcPr>
          <w:p w14:paraId="2D16FCA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交易权限</w:t>
            </w:r>
          </w:p>
        </w:tc>
        <w:tc>
          <w:tcPr>
            <w:tcW w:w="6436" w:type="dxa"/>
            <w:tcBorders>
              <w:top w:val="single" w:sz="8" w:space="0" w:color="4F81BD"/>
              <w:left w:val="single" w:sz="8" w:space="0" w:color="4F81BD"/>
              <w:bottom w:val="single" w:sz="8" w:space="0" w:color="4F81BD"/>
              <w:right w:val="single" w:sz="8" w:space="0" w:color="4F81BD"/>
            </w:tcBorders>
          </w:tcPr>
          <w:p w14:paraId="65E82042" w14:textId="77777777" w:rsidR="00CB0488" w:rsidRDefault="00CB0488">
            <w:pPr>
              <w:ind w:firstLineChars="0" w:firstLine="0"/>
              <w:rPr>
                <w:rFonts w:ascii="Times New Roman" w:cs="FZYaoTi"/>
                <w:sz w:val="18"/>
                <w:szCs w:val="18"/>
              </w:rPr>
            </w:pPr>
          </w:p>
        </w:tc>
      </w:tr>
      <w:tr w:rsidR="00CB0488" w14:paraId="0D6E710E" w14:textId="77777777">
        <w:tc>
          <w:tcPr>
            <w:tcW w:w="2086" w:type="dxa"/>
            <w:tcBorders>
              <w:top w:val="single" w:sz="8" w:space="0" w:color="4F81BD"/>
              <w:left w:val="single" w:sz="8" w:space="0" w:color="4F81BD"/>
              <w:bottom w:val="single" w:sz="8" w:space="0" w:color="4F81BD"/>
              <w:right w:val="single" w:sz="8" w:space="0" w:color="4F81BD"/>
            </w:tcBorders>
          </w:tcPr>
          <w:p w14:paraId="187D08A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品种权限</w:t>
            </w:r>
          </w:p>
        </w:tc>
        <w:tc>
          <w:tcPr>
            <w:tcW w:w="6436" w:type="dxa"/>
            <w:tcBorders>
              <w:top w:val="single" w:sz="8" w:space="0" w:color="4F81BD"/>
              <w:left w:val="single" w:sz="8" w:space="0" w:color="4F81BD"/>
              <w:bottom w:val="single" w:sz="8" w:space="0" w:color="4F81BD"/>
              <w:right w:val="single" w:sz="8" w:space="0" w:color="4F81BD"/>
            </w:tcBorders>
          </w:tcPr>
          <w:p w14:paraId="0FC18094" w14:textId="77777777" w:rsidR="00CB0488" w:rsidRDefault="00CB0488">
            <w:pPr>
              <w:ind w:firstLineChars="0" w:firstLine="0"/>
              <w:rPr>
                <w:rFonts w:ascii="Times New Roman" w:cs="FZYaoTi"/>
                <w:sz w:val="18"/>
                <w:szCs w:val="18"/>
              </w:rPr>
            </w:pPr>
          </w:p>
        </w:tc>
      </w:tr>
    </w:tbl>
    <w:p w14:paraId="60F3DDE8" w14:textId="77777777" w:rsidR="00CB0488" w:rsidRDefault="00CB0488">
      <w:pPr>
        <w:ind w:firstLine="440"/>
        <w:rPr>
          <w:rFonts w:ascii="Times New Roman"/>
        </w:rPr>
      </w:pPr>
    </w:p>
    <w:p w14:paraId="0694F37D" w14:textId="77777777" w:rsidR="00CB0488" w:rsidRDefault="001F2DDA">
      <w:pPr>
        <w:pStyle w:val="3"/>
        <w:ind w:firstLine="640"/>
        <w:rPr>
          <w:rFonts w:ascii="Times New Roman"/>
        </w:rPr>
      </w:pPr>
      <w:bookmarkStart w:id="244" w:name="_Toc20862"/>
      <w:bookmarkStart w:id="245" w:name="_Toc5263"/>
      <w:bookmarkStart w:id="246" w:name="_Toc7631"/>
      <w:bookmarkStart w:id="247" w:name="_Toc391035175"/>
      <w:bookmarkStart w:id="248" w:name="_Toc20599"/>
      <w:r>
        <w:rPr>
          <w:rFonts w:ascii="Times New Roman" w:hint="eastAsia"/>
        </w:rPr>
        <w:t>5.1.3</w:t>
      </w:r>
      <w:r>
        <w:rPr>
          <w:rFonts w:ascii="Times New Roman" w:hint="eastAsia"/>
        </w:rPr>
        <w:t>交易所参数表</w:t>
      </w:r>
      <w:bookmarkEnd w:id="244"/>
      <w:bookmarkEnd w:id="245"/>
      <w:bookmarkEnd w:id="246"/>
      <w:bookmarkEnd w:id="247"/>
      <w:bookmarkEnd w:id="248"/>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0DE3272D"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1B4DAC99"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交易所参数表</w:t>
            </w:r>
          </w:p>
        </w:tc>
      </w:tr>
      <w:tr w:rsidR="00CB0488" w14:paraId="6EEBD044"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E62A8A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交易所名称</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09ED47E5" w14:textId="77777777" w:rsidR="00CB0488" w:rsidRDefault="00CB0488">
            <w:pPr>
              <w:ind w:firstLineChars="0" w:firstLine="0"/>
              <w:rPr>
                <w:rFonts w:ascii="Times New Roman" w:cs="FZYaoTi"/>
                <w:sz w:val="18"/>
                <w:szCs w:val="18"/>
              </w:rPr>
            </w:pPr>
          </w:p>
        </w:tc>
      </w:tr>
      <w:tr w:rsidR="00CB0488" w14:paraId="035F234F" w14:textId="77777777">
        <w:tc>
          <w:tcPr>
            <w:tcW w:w="2086" w:type="dxa"/>
            <w:tcBorders>
              <w:top w:val="single" w:sz="8" w:space="0" w:color="4F81BD"/>
              <w:left w:val="single" w:sz="8" w:space="0" w:color="4F81BD"/>
              <w:bottom w:val="single" w:sz="8" w:space="0" w:color="4F81BD"/>
              <w:right w:val="single" w:sz="8" w:space="0" w:color="4F81BD"/>
            </w:tcBorders>
          </w:tcPr>
          <w:p w14:paraId="67A1A3C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委托时间</w:t>
            </w:r>
          </w:p>
        </w:tc>
        <w:tc>
          <w:tcPr>
            <w:tcW w:w="6436" w:type="dxa"/>
            <w:tcBorders>
              <w:top w:val="single" w:sz="8" w:space="0" w:color="4F81BD"/>
              <w:left w:val="single" w:sz="8" w:space="0" w:color="4F81BD"/>
              <w:bottom w:val="single" w:sz="8" w:space="0" w:color="4F81BD"/>
              <w:right w:val="single" w:sz="8" w:space="0" w:color="4F81BD"/>
            </w:tcBorders>
          </w:tcPr>
          <w:p w14:paraId="3F142869" w14:textId="77777777" w:rsidR="00CB0488" w:rsidRDefault="00CB0488">
            <w:pPr>
              <w:ind w:firstLineChars="0" w:firstLine="0"/>
              <w:rPr>
                <w:rFonts w:ascii="Times New Roman" w:cs="FZYaoTi"/>
                <w:sz w:val="18"/>
                <w:szCs w:val="18"/>
              </w:rPr>
            </w:pPr>
          </w:p>
        </w:tc>
      </w:tr>
      <w:tr w:rsidR="00CB0488" w14:paraId="2753EFEC"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73DA350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交易时间</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53181F9" w14:textId="77777777" w:rsidR="00CB0488" w:rsidRDefault="00CB0488">
            <w:pPr>
              <w:ind w:firstLineChars="0" w:firstLine="0"/>
              <w:rPr>
                <w:rFonts w:ascii="Times New Roman" w:cs="FZYaoTi"/>
                <w:sz w:val="18"/>
                <w:szCs w:val="18"/>
              </w:rPr>
            </w:pPr>
          </w:p>
        </w:tc>
      </w:tr>
      <w:tr w:rsidR="00CB0488" w14:paraId="4F2700D2" w14:textId="77777777">
        <w:tc>
          <w:tcPr>
            <w:tcW w:w="2086" w:type="dxa"/>
            <w:tcBorders>
              <w:top w:val="single" w:sz="8" w:space="0" w:color="4F81BD"/>
              <w:left w:val="single" w:sz="8" w:space="0" w:color="4F81BD"/>
              <w:bottom w:val="single" w:sz="8" w:space="0" w:color="4F81BD"/>
              <w:right w:val="single" w:sz="8" w:space="0" w:color="4F81BD"/>
            </w:tcBorders>
          </w:tcPr>
          <w:p w14:paraId="5A27E8A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非交易日</w:t>
            </w:r>
          </w:p>
        </w:tc>
        <w:tc>
          <w:tcPr>
            <w:tcW w:w="6436" w:type="dxa"/>
            <w:tcBorders>
              <w:top w:val="single" w:sz="8" w:space="0" w:color="4F81BD"/>
              <w:left w:val="single" w:sz="8" w:space="0" w:color="4F81BD"/>
              <w:bottom w:val="single" w:sz="8" w:space="0" w:color="4F81BD"/>
              <w:right w:val="single" w:sz="8" w:space="0" w:color="4F81BD"/>
            </w:tcBorders>
          </w:tcPr>
          <w:p w14:paraId="481455A9" w14:textId="77777777" w:rsidR="00CB0488" w:rsidRDefault="00CB0488">
            <w:pPr>
              <w:ind w:firstLineChars="0" w:firstLine="0"/>
              <w:rPr>
                <w:rFonts w:ascii="Times New Roman" w:cs="FZYaoTi"/>
                <w:sz w:val="18"/>
                <w:szCs w:val="18"/>
              </w:rPr>
            </w:pPr>
          </w:p>
        </w:tc>
      </w:tr>
      <w:tr w:rsidR="00CB0488" w14:paraId="22274E7B" w14:textId="77777777">
        <w:tc>
          <w:tcPr>
            <w:tcW w:w="2086" w:type="dxa"/>
            <w:tcBorders>
              <w:top w:val="single" w:sz="8" w:space="0" w:color="4F81BD"/>
              <w:left w:val="single" w:sz="8" w:space="0" w:color="4F81BD"/>
              <w:bottom w:val="single" w:sz="8" w:space="0" w:color="4F81BD"/>
              <w:right w:val="single" w:sz="8" w:space="0" w:color="4F81BD"/>
            </w:tcBorders>
          </w:tcPr>
          <w:p w14:paraId="26575C9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品种名称</w:t>
            </w:r>
          </w:p>
        </w:tc>
        <w:tc>
          <w:tcPr>
            <w:tcW w:w="6436" w:type="dxa"/>
            <w:tcBorders>
              <w:top w:val="single" w:sz="8" w:space="0" w:color="4F81BD"/>
              <w:left w:val="single" w:sz="8" w:space="0" w:color="4F81BD"/>
              <w:bottom w:val="single" w:sz="8" w:space="0" w:color="4F81BD"/>
              <w:right w:val="single" w:sz="8" w:space="0" w:color="4F81BD"/>
            </w:tcBorders>
          </w:tcPr>
          <w:p w14:paraId="0088FB8F" w14:textId="77777777" w:rsidR="00CB0488" w:rsidRDefault="00CB0488">
            <w:pPr>
              <w:ind w:firstLineChars="0" w:firstLine="0"/>
              <w:rPr>
                <w:rFonts w:ascii="Times New Roman" w:cs="FZYaoTi"/>
                <w:sz w:val="18"/>
                <w:szCs w:val="18"/>
              </w:rPr>
            </w:pPr>
          </w:p>
        </w:tc>
      </w:tr>
      <w:tr w:rsidR="00CB0488" w14:paraId="49970CA5"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58FA7AA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品种类型</w:t>
            </w:r>
          </w:p>
        </w:tc>
        <w:tc>
          <w:tcPr>
            <w:tcW w:w="6436" w:type="dxa"/>
            <w:tcBorders>
              <w:top w:val="single" w:sz="8" w:space="0" w:color="4F81BD"/>
              <w:left w:val="single" w:sz="8" w:space="0" w:color="4F81BD"/>
              <w:bottom w:val="single" w:sz="8" w:space="0" w:color="4F81BD"/>
              <w:right w:val="single" w:sz="8" w:space="0" w:color="4F81BD"/>
            </w:tcBorders>
          </w:tcPr>
          <w:p w14:paraId="1C3F75CD" w14:textId="77777777" w:rsidR="00CB0488" w:rsidRDefault="00CB0488">
            <w:pPr>
              <w:ind w:firstLineChars="0" w:firstLine="0"/>
              <w:rPr>
                <w:rFonts w:ascii="Times New Roman" w:cs="FZYaoTi"/>
                <w:sz w:val="18"/>
                <w:szCs w:val="18"/>
              </w:rPr>
            </w:pPr>
          </w:p>
        </w:tc>
      </w:tr>
      <w:tr w:rsidR="00CB0488" w14:paraId="529F3A1E" w14:textId="77777777">
        <w:tc>
          <w:tcPr>
            <w:tcW w:w="2086" w:type="dxa"/>
            <w:tcBorders>
              <w:top w:val="single" w:sz="8" w:space="0" w:color="4F81BD"/>
              <w:left w:val="single" w:sz="8" w:space="0" w:color="4F81BD"/>
              <w:bottom w:val="single" w:sz="8" w:space="0" w:color="4F81BD"/>
              <w:right w:val="single" w:sz="8" w:space="0" w:color="4F81BD"/>
            </w:tcBorders>
          </w:tcPr>
          <w:p w14:paraId="42CCE13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持仓账号</w:t>
            </w:r>
          </w:p>
        </w:tc>
        <w:tc>
          <w:tcPr>
            <w:tcW w:w="6436" w:type="dxa"/>
            <w:tcBorders>
              <w:top w:val="single" w:sz="8" w:space="0" w:color="4F81BD"/>
              <w:left w:val="single" w:sz="8" w:space="0" w:color="4F81BD"/>
              <w:bottom w:val="single" w:sz="8" w:space="0" w:color="4F81BD"/>
              <w:right w:val="single" w:sz="8" w:space="0" w:color="4F81BD"/>
            </w:tcBorders>
          </w:tcPr>
          <w:p w14:paraId="48E9F66B" w14:textId="77777777" w:rsidR="00CB0488" w:rsidRDefault="00CB0488">
            <w:pPr>
              <w:ind w:firstLineChars="0" w:firstLine="0"/>
              <w:rPr>
                <w:rFonts w:ascii="Times New Roman" w:cs="FZYaoTi"/>
                <w:sz w:val="18"/>
                <w:szCs w:val="18"/>
              </w:rPr>
            </w:pPr>
          </w:p>
        </w:tc>
      </w:tr>
      <w:tr w:rsidR="00CB0488" w14:paraId="199E1D50" w14:textId="77777777">
        <w:tc>
          <w:tcPr>
            <w:tcW w:w="2086" w:type="dxa"/>
            <w:tcBorders>
              <w:top w:val="single" w:sz="8" w:space="0" w:color="4F81BD"/>
              <w:left w:val="single" w:sz="8" w:space="0" w:color="4F81BD"/>
              <w:bottom w:val="single" w:sz="8" w:space="0" w:color="4F81BD"/>
              <w:right w:val="single" w:sz="8" w:space="0" w:color="4F81BD"/>
            </w:tcBorders>
          </w:tcPr>
          <w:p w14:paraId="4185632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资金帐号</w:t>
            </w:r>
          </w:p>
        </w:tc>
        <w:tc>
          <w:tcPr>
            <w:tcW w:w="6436" w:type="dxa"/>
            <w:tcBorders>
              <w:top w:val="single" w:sz="8" w:space="0" w:color="4F81BD"/>
              <w:left w:val="single" w:sz="8" w:space="0" w:color="4F81BD"/>
              <w:bottom w:val="single" w:sz="8" w:space="0" w:color="4F81BD"/>
              <w:right w:val="single" w:sz="8" w:space="0" w:color="4F81BD"/>
            </w:tcBorders>
          </w:tcPr>
          <w:p w14:paraId="353A5365" w14:textId="77777777" w:rsidR="00CB0488" w:rsidRDefault="00CB0488">
            <w:pPr>
              <w:ind w:firstLineChars="0" w:firstLine="0"/>
              <w:rPr>
                <w:rFonts w:ascii="Times New Roman" w:cs="FZYaoTi"/>
                <w:sz w:val="18"/>
                <w:szCs w:val="18"/>
              </w:rPr>
            </w:pPr>
          </w:p>
        </w:tc>
      </w:tr>
    </w:tbl>
    <w:p w14:paraId="61D754CF" w14:textId="77777777" w:rsidR="00CB0488" w:rsidRDefault="00CB0488">
      <w:pPr>
        <w:ind w:firstLine="440"/>
        <w:rPr>
          <w:rFonts w:ascii="Times New Roman"/>
        </w:rPr>
      </w:pPr>
    </w:p>
    <w:p w14:paraId="1CDD85BC" w14:textId="77777777" w:rsidR="00CB0488" w:rsidRDefault="001F2DDA">
      <w:pPr>
        <w:pStyle w:val="3"/>
        <w:ind w:firstLine="640"/>
        <w:rPr>
          <w:rFonts w:ascii="Times New Roman"/>
        </w:rPr>
      </w:pPr>
      <w:bookmarkStart w:id="249" w:name="_Toc12675"/>
      <w:bookmarkStart w:id="250" w:name="_Toc14594"/>
      <w:bookmarkStart w:id="251" w:name="_Toc14864"/>
      <w:bookmarkStart w:id="252" w:name="_Toc391035176"/>
      <w:bookmarkStart w:id="253" w:name="_Toc29071"/>
      <w:r>
        <w:rPr>
          <w:rFonts w:ascii="Times New Roman" w:hint="eastAsia"/>
        </w:rPr>
        <w:t>5.1.4</w:t>
      </w:r>
      <w:r>
        <w:rPr>
          <w:rFonts w:ascii="Times New Roman" w:hint="eastAsia"/>
        </w:rPr>
        <w:t>品种（类型）参数表</w:t>
      </w:r>
      <w:bookmarkEnd w:id="249"/>
      <w:bookmarkEnd w:id="250"/>
      <w:bookmarkEnd w:id="251"/>
      <w:bookmarkEnd w:id="252"/>
      <w:bookmarkEnd w:id="253"/>
    </w:p>
    <w:tbl>
      <w:tblPr>
        <w:tblW w:w="852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086"/>
        <w:gridCol w:w="6436"/>
      </w:tblGrid>
      <w:tr w:rsidR="00CB0488" w14:paraId="79953519" w14:textId="77777777">
        <w:tc>
          <w:tcPr>
            <w:tcW w:w="8522" w:type="dxa"/>
            <w:gridSpan w:val="2"/>
            <w:tcBorders>
              <w:top w:val="single" w:sz="8" w:space="0" w:color="4F81BD"/>
              <w:left w:val="single" w:sz="8" w:space="0" w:color="4F81BD"/>
              <w:bottom w:val="single" w:sz="18" w:space="0" w:color="4F81BD"/>
              <w:right w:val="single" w:sz="8" w:space="0" w:color="4F81BD"/>
            </w:tcBorders>
          </w:tcPr>
          <w:p w14:paraId="79602C6C"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品种（类型）</w:t>
            </w:r>
          </w:p>
        </w:tc>
      </w:tr>
      <w:tr w:rsidR="00CB0488" w14:paraId="76CDDEE3"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6C2308A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品种类型</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1710B3C9" w14:textId="77777777" w:rsidR="00CB0488" w:rsidRDefault="00CB0488">
            <w:pPr>
              <w:ind w:firstLineChars="0" w:firstLine="0"/>
              <w:rPr>
                <w:rFonts w:ascii="Times New Roman" w:cs="FZYaoTi"/>
                <w:sz w:val="18"/>
                <w:szCs w:val="18"/>
              </w:rPr>
            </w:pPr>
          </w:p>
        </w:tc>
      </w:tr>
      <w:tr w:rsidR="00CB0488" w14:paraId="5B95DCDD" w14:textId="77777777">
        <w:tc>
          <w:tcPr>
            <w:tcW w:w="8522" w:type="dxa"/>
            <w:gridSpan w:val="2"/>
            <w:tcBorders>
              <w:top w:val="single" w:sz="8" w:space="0" w:color="4F81BD"/>
              <w:left w:val="single" w:sz="8" w:space="0" w:color="4F81BD"/>
              <w:bottom w:val="single" w:sz="8" w:space="0" w:color="4F81BD"/>
              <w:right w:val="single" w:sz="8" w:space="0" w:color="4F81BD"/>
            </w:tcBorders>
            <w:shd w:val="clear" w:color="auto" w:fill="D3DFEE"/>
          </w:tcPr>
          <w:p w14:paraId="52ECA57F" w14:textId="77777777" w:rsidR="00CB0488" w:rsidRDefault="001F2DDA">
            <w:pPr>
              <w:ind w:firstLineChars="0" w:firstLine="0"/>
              <w:jc w:val="center"/>
              <w:rPr>
                <w:rFonts w:ascii="Times New Roman" w:cs="FZYaoTi"/>
                <w:color w:val="A6A6A6"/>
                <w:sz w:val="18"/>
                <w:szCs w:val="18"/>
              </w:rPr>
            </w:pPr>
            <w:r>
              <w:rPr>
                <w:rFonts w:ascii="Times New Roman" w:hAnsi="FZYaoTi" w:cs="FZYaoTi" w:hint="eastAsia"/>
                <w:color w:val="A6A6A6"/>
                <w:sz w:val="18"/>
                <w:szCs w:val="18"/>
              </w:rPr>
              <w:t>交易规则管理</w:t>
            </w:r>
          </w:p>
        </w:tc>
      </w:tr>
      <w:tr w:rsidR="00CB0488" w14:paraId="7C55053F" w14:textId="77777777">
        <w:tc>
          <w:tcPr>
            <w:tcW w:w="2086" w:type="dxa"/>
            <w:tcBorders>
              <w:top w:val="single" w:sz="8" w:space="0" w:color="4F81BD"/>
              <w:left w:val="single" w:sz="8" w:space="0" w:color="4F81BD"/>
              <w:bottom w:val="single" w:sz="8" w:space="0" w:color="4F81BD"/>
              <w:right w:val="single" w:sz="8" w:space="0" w:color="4F81BD"/>
            </w:tcBorders>
          </w:tcPr>
          <w:p w14:paraId="1F47016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资金交割制度</w:t>
            </w:r>
          </w:p>
        </w:tc>
        <w:tc>
          <w:tcPr>
            <w:tcW w:w="6436" w:type="dxa"/>
            <w:tcBorders>
              <w:top w:val="single" w:sz="8" w:space="0" w:color="4F81BD"/>
              <w:left w:val="single" w:sz="8" w:space="0" w:color="4F81BD"/>
              <w:bottom w:val="single" w:sz="8" w:space="0" w:color="4F81BD"/>
              <w:right w:val="single" w:sz="8" w:space="0" w:color="4F81BD"/>
            </w:tcBorders>
          </w:tcPr>
          <w:p w14:paraId="020E5EBC" w14:textId="77777777" w:rsidR="00CB0488" w:rsidRDefault="001F2DDA">
            <w:pPr>
              <w:ind w:firstLineChars="0" w:firstLine="0"/>
              <w:rPr>
                <w:rFonts w:ascii="Times New Roman" w:cs="FZYaoTi"/>
                <w:sz w:val="18"/>
                <w:szCs w:val="18"/>
              </w:rPr>
            </w:pPr>
            <w:r>
              <w:rPr>
                <w:rFonts w:ascii="Times New Roman" w:cs="FZYaoTi" w:hint="eastAsia"/>
                <w:sz w:val="18"/>
                <w:szCs w:val="18"/>
              </w:rPr>
              <w:t>T+0</w:t>
            </w:r>
            <w:r>
              <w:rPr>
                <w:rFonts w:ascii="Times New Roman" w:hAnsi="FZYaoTi" w:cs="FZYaoTi" w:hint="eastAsia"/>
                <w:sz w:val="18"/>
                <w:szCs w:val="18"/>
              </w:rPr>
              <w:t>，</w:t>
            </w:r>
            <w:r>
              <w:rPr>
                <w:rFonts w:ascii="Times New Roman" w:cs="FZYaoTi" w:hint="eastAsia"/>
                <w:sz w:val="18"/>
                <w:szCs w:val="18"/>
              </w:rPr>
              <w:t>T+1</w:t>
            </w:r>
            <w:r>
              <w:rPr>
                <w:rFonts w:ascii="Times New Roman" w:hAnsi="FZYaoTi" w:cs="FZYaoTi" w:hint="eastAsia"/>
                <w:sz w:val="18"/>
                <w:szCs w:val="18"/>
              </w:rPr>
              <w:t>，</w:t>
            </w:r>
            <w:r>
              <w:rPr>
                <w:rFonts w:ascii="Times New Roman" w:cs="FZYaoTi" w:hint="eastAsia"/>
                <w:sz w:val="18"/>
                <w:szCs w:val="18"/>
              </w:rPr>
              <w:t>T+2</w:t>
            </w:r>
            <w:r>
              <w:rPr>
                <w:rFonts w:ascii="Times New Roman" w:hAnsi="FZYaoTi" w:cs="FZYaoTi" w:hint="eastAsia"/>
                <w:sz w:val="18"/>
                <w:szCs w:val="18"/>
              </w:rPr>
              <w:t>，</w:t>
            </w:r>
            <w:r>
              <w:rPr>
                <w:rFonts w:ascii="Times New Roman" w:cs="FZYaoTi" w:hint="eastAsia"/>
                <w:sz w:val="18"/>
                <w:szCs w:val="18"/>
              </w:rPr>
              <w:t>T+3</w:t>
            </w:r>
            <w:r>
              <w:rPr>
                <w:rFonts w:ascii="Times New Roman" w:hAnsi="FZYaoTi" w:cs="FZYaoTi" w:hint="eastAsia"/>
                <w:sz w:val="18"/>
                <w:szCs w:val="18"/>
              </w:rPr>
              <w:t>，</w:t>
            </w:r>
            <w:r>
              <w:rPr>
                <w:rFonts w:ascii="Times New Roman" w:cs="FZYaoTi" w:hint="eastAsia"/>
                <w:sz w:val="18"/>
                <w:szCs w:val="18"/>
              </w:rPr>
              <w:t>T+4</w:t>
            </w:r>
            <w:r>
              <w:rPr>
                <w:rFonts w:ascii="Times New Roman" w:hAnsi="FZYaoTi" w:cs="FZYaoTi" w:hint="eastAsia"/>
                <w:sz w:val="18"/>
                <w:szCs w:val="18"/>
              </w:rPr>
              <w:t>，</w:t>
            </w:r>
            <w:r>
              <w:rPr>
                <w:rFonts w:ascii="Times New Roman" w:cs="FZYaoTi" w:hint="eastAsia"/>
                <w:sz w:val="18"/>
                <w:szCs w:val="18"/>
              </w:rPr>
              <w:t>T+5</w:t>
            </w:r>
          </w:p>
        </w:tc>
      </w:tr>
      <w:tr w:rsidR="00CB0488" w14:paraId="26E74F59"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64B72F8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证券交割制度</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62A6751A" w14:textId="77777777" w:rsidR="00CB0488" w:rsidRDefault="001F2DDA">
            <w:pPr>
              <w:ind w:firstLineChars="0" w:firstLine="0"/>
              <w:rPr>
                <w:rFonts w:ascii="Times New Roman" w:cs="FZYaoTi"/>
                <w:sz w:val="18"/>
                <w:szCs w:val="18"/>
              </w:rPr>
            </w:pPr>
            <w:r>
              <w:rPr>
                <w:rFonts w:ascii="Times New Roman" w:cs="FZYaoTi" w:hint="eastAsia"/>
                <w:sz w:val="18"/>
                <w:szCs w:val="18"/>
              </w:rPr>
              <w:t>T+0</w:t>
            </w:r>
            <w:r>
              <w:rPr>
                <w:rFonts w:ascii="Times New Roman" w:hAnsi="FZYaoTi" w:cs="FZYaoTi" w:hint="eastAsia"/>
                <w:sz w:val="18"/>
                <w:szCs w:val="18"/>
              </w:rPr>
              <w:t>，</w:t>
            </w:r>
            <w:r>
              <w:rPr>
                <w:rFonts w:ascii="Times New Roman" w:cs="FZYaoTi" w:hint="eastAsia"/>
                <w:sz w:val="18"/>
                <w:szCs w:val="18"/>
              </w:rPr>
              <w:t>T+1</w:t>
            </w:r>
            <w:r>
              <w:rPr>
                <w:rFonts w:ascii="Times New Roman" w:hAnsi="FZYaoTi" w:cs="FZYaoTi" w:hint="eastAsia"/>
                <w:sz w:val="18"/>
                <w:szCs w:val="18"/>
              </w:rPr>
              <w:t>，</w:t>
            </w:r>
            <w:r>
              <w:rPr>
                <w:rFonts w:ascii="Times New Roman" w:cs="FZYaoTi" w:hint="eastAsia"/>
                <w:sz w:val="18"/>
                <w:szCs w:val="18"/>
              </w:rPr>
              <w:t>T+2</w:t>
            </w:r>
            <w:r>
              <w:rPr>
                <w:rFonts w:ascii="Times New Roman" w:hAnsi="FZYaoTi" w:cs="FZYaoTi" w:hint="eastAsia"/>
                <w:sz w:val="18"/>
                <w:szCs w:val="18"/>
              </w:rPr>
              <w:t>，</w:t>
            </w:r>
            <w:r>
              <w:rPr>
                <w:rFonts w:ascii="Times New Roman" w:cs="FZYaoTi" w:hint="eastAsia"/>
                <w:sz w:val="18"/>
                <w:szCs w:val="18"/>
              </w:rPr>
              <w:t>T+3</w:t>
            </w:r>
            <w:r>
              <w:rPr>
                <w:rFonts w:ascii="Times New Roman" w:hAnsi="FZYaoTi" w:cs="FZYaoTi" w:hint="eastAsia"/>
                <w:sz w:val="18"/>
                <w:szCs w:val="18"/>
              </w:rPr>
              <w:t>，</w:t>
            </w:r>
            <w:r>
              <w:rPr>
                <w:rFonts w:ascii="Times New Roman" w:cs="FZYaoTi" w:hint="eastAsia"/>
                <w:sz w:val="18"/>
                <w:szCs w:val="18"/>
              </w:rPr>
              <w:t>T+4</w:t>
            </w:r>
            <w:r>
              <w:rPr>
                <w:rFonts w:ascii="Times New Roman" w:hAnsi="FZYaoTi" w:cs="FZYaoTi" w:hint="eastAsia"/>
                <w:sz w:val="18"/>
                <w:szCs w:val="18"/>
              </w:rPr>
              <w:t>，</w:t>
            </w:r>
            <w:r>
              <w:rPr>
                <w:rFonts w:ascii="Times New Roman" w:cs="FZYaoTi" w:hint="eastAsia"/>
                <w:sz w:val="18"/>
                <w:szCs w:val="18"/>
              </w:rPr>
              <w:t>T+5</w:t>
            </w:r>
          </w:p>
        </w:tc>
      </w:tr>
      <w:tr w:rsidR="00CB0488" w14:paraId="42007DC8" w14:textId="77777777">
        <w:tc>
          <w:tcPr>
            <w:tcW w:w="2086" w:type="dxa"/>
            <w:tcBorders>
              <w:top w:val="single" w:sz="8" w:space="0" w:color="4F81BD"/>
              <w:left w:val="single" w:sz="8" w:space="0" w:color="4F81BD"/>
              <w:bottom w:val="single" w:sz="8" w:space="0" w:color="4F81BD"/>
              <w:right w:val="single" w:sz="8" w:space="0" w:color="4F81BD"/>
            </w:tcBorders>
          </w:tcPr>
          <w:p w14:paraId="12DBC83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最小变动价位</w:t>
            </w:r>
          </w:p>
        </w:tc>
        <w:tc>
          <w:tcPr>
            <w:tcW w:w="6436" w:type="dxa"/>
            <w:tcBorders>
              <w:top w:val="single" w:sz="8" w:space="0" w:color="4F81BD"/>
              <w:left w:val="single" w:sz="8" w:space="0" w:color="4F81BD"/>
              <w:bottom w:val="single" w:sz="8" w:space="0" w:color="4F81BD"/>
              <w:right w:val="single" w:sz="8" w:space="0" w:color="4F81BD"/>
            </w:tcBorders>
          </w:tcPr>
          <w:p w14:paraId="149C0F37" w14:textId="77777777" w:rsidR="00CB0488" w:rsidRDefault="001F2DDA">
            <w:pPr>
              <w:ind w:firstLineChars="0" w:firstLine="0"/>
              <w:rPr>
                <w:rFonts w:ascii="Times New Roman" w:cs="FZYaoTi"/>
                <w:sz w:val="18"/>
                <w:szCs w:val="18"/>
              </w:rPr>
            </w:pPr>
            <w:r>
              <w:rPr>
                <w:rFonts w:ascii="Times New Roman" w:cs="FZYaoTi" w:hint="eastAsia"/>
                <w:sz w:val="18"/>
                <w:szCs w:val="18"/>
              </w:rPr>
              <w:t>0.001~10000</w:t>
            </w:r>
          </w:p>
        </w:tc>
      </w:tr>
      <w:tr w:rsidR="00CB0488" w14:paraId="11DB7E6C" w14:textId="77777777">
        <w:tc>
          <w:tcPr>
            <w:tcW w:w="2086" w:type="dxa"/>
            <w:tcBorders>
              <w:top w:val="single" w:sz="8" w:space="0" w:color="4F81BD"/>
              <w:left w:val="single" w:sz="8" w:space="0" w:color="4F81BD"/>
              <w:bottom w:val="single" w:sz="8" w:space="0" w:color="4F81BD"/>
              <w:right w:val="single" w:sz="8" w:space="0" w:color="4F81BD"/>
            </w:tcBorders>
            <w:shd w:val="clear" w:color="auto" w:fill="D3DFEE"/>
          </w:tcPr>
          <w:p w14:paraId="27E64277"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每笔最大委托</w:t>
            </w:r>
          </w:p>
        </w:tc>
        <w:tc>
          <w:tcPr>
            <w:tcW w:w="6436" w:type="dxa"/>
            <w:tcBorders>
              <w:top w:val="single" w:sz="8" w:space="0" w:color="4F81BD"/>
              <w:left w:val="single" w:sz="8" w:space="0" w:color="4F81BD"/>
              <w:bottom w:val="single" w:sz="8" w:space="0" w:color="4F81BD"/>
              <w:right w:val="single" w:sz="8" w:space="0" w:color="4F81BD"/>
            </w:tcBorders>
            <w:shd w:val="clear" w:color="auto" w:fill="D3DFEE"/>
          </w:tcPr>
          <w:p w14:paraId="47909CC8" w14:textId="77777777" w:rsidR="00CB0488" w:rsidRDefault="001F2DDA">
            <w:pPr>
              <w:ind w:firstLineChars="0" w:firstLine="0"/>
              <w:rPr>
                <w:rFonts w:ascii="Times New Roman" w:cs="FZYaoTi"/>
                <w:sz w:val="18"/>
                <w:szCs w:val="18"/>
              </w:rPr>
            </w:pPr>
            <w:r>
              <w:rPr>
                <w:rFonts w:ascii="Times New Roman" w:cs="FZYaoTi" w:hint="eastAsia"/>
                <w:sz w:val="18"/>
                <w:szCs w:val="18"/>
              </w:rPr>
              <w:t>1~100000000</w:t>
            </w:r>
          </w:p>
        </w:tc>
      </w:tr>
      <w:tr w:rsidR="00CB0488" w14:paraId="5DAA9BE0" w14:textId="77777777">
        <w:tc>
          <w:tcPr>
            <w:tcW w:w="2086" w:type="dxa"/>
            <w:tcBorders>
              <w:top w:val="single" w:sz="8" w:space="0" w:color="4F81BD"/>
              <w:left w:val="single" w:sz="8" w:space="0" w:color="4F81BD"/>
              <w:bottom w:val="single" w:sz="8" w:space="0" w:color="4F81BD"/>
              <w:right w:val="single" w:sz="8" w:space="0" w:color="4F81BD"/>
            </w:tcBorders>
          </w:tcPr>
          <w:p w14:paraId="2C8DBFF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持仓比例限制</w:t>
            </w:r>
          </w:p>
        </w:tc>
        <w:tc>
          <w:tcPr>
            <w:tcW w:w="6436" w:type="dxa"/>
            <w:tcBorders>
              <w:top w:val="single" w:sz="8" w:space="0" w:color="4F81BD"/>
              <w:left w:val="single" w:sz="8" w:space="0" w:color="4F81BD"/>
              <w:bottom w:val="single" w:sz="8" w:space="0" w:color="4F81BD"/>
              <w:right w:val="single" w:sz="8" w:space="0" w:color="4F81BD"/>
            </w:tcBorders>
          </w:tcPr>
          <w:p w14:paraId="550937B2" w14:textId="77777777" w:rsidR="00CB0488" w:rsidRDefault="001F2DDA">
            <w:pPr>
              <w:ind w:firstLineChars="0" w:firstLine="0"/>
              <w:rPr>
                <w:rFonts w:ascii="Times New Roman" w:cs="FZYaoTi"/>
                <w:sz w:val="18"/>
                <w:szCs w:val="18"/>
              </w:rPr>
            </w:pPr>
            <w:r>
              <w:rPr>
                <w:rFonts w:ascii="Times New Roman" w:cs="FZYaoTi" w:hint="eastAsia"/>
                <w:sz w:val="18"/>
                <w:szCs w:val="18"/>
              </w:rPr>
              <w:t>0~100%</w:t>
            </w:r>
          </w:p>
        </w:tc>
      </w:tr>
      <w:tr w:rsidR="00CB0488" w14:paraId="076111AD" w14:textId="77777777">
        <w:tc>
          <w:tcPr>
            <w:tcW w:w="8522" w:type="dxa"/>
            <w:gridSpan w:val="2"/>
            <w:tcBorders>
              <w:top w:val="single" w:sz="8" w:space="0" w:color="4F81BD"/>
              <w:left w:val="single" w:sz="8" w:space="0" w:color="4F81BD"/>
              <w:bottom w:val="single" w:sz="8" w:space="0" w:color="4F81BD"/>
              <w:right w:val="single" w:sz="8" w:space="0" w:color="4F81BD"/>
            </w:tcBorders>
            <w:shd w:val="clear" w:color="auto" w:fill="D3DFEE"/>
          </w:tcPr>
          <w:p w14:paraId="752AD602" w14:textId="77777777" w:rsidR="00CB0488" w:rsidRDefault="001F2DDA">
            <w:pPr>
              <w:ind w:firstLineChars="0" w:firstLine="0"/>
              <w:jc w:val="center"/>
              <w:rPr>
                <w:rFonts w:ascii="Times New Roman" w:cs="FZYaoTi"/>
                <w:color w:val="A6A6A6"/>
                <w:sz w:val="18"/>
                <w:szCs w:val="18"/>
              </w:rPr>
            </w:pPr>
            <w:r>
              <w:rPr>
                <w:rFonts w:ascii="Times New Roman" w:hAnsi="FZYaoTi" w:cs="FZYaoTi" w:hint="eastAsia"/>
                <w:color w:val="A6A6A6"/>
                <w:sz w:val="18"/>
                <w:szCs w:val="18"/>
              </w:rPr>
              <w:t>涨跌幅</w:t>
            </w:r>
          </w:p>
        </w:tc>
      </w:tr>
      <w:tr w:rsidR="00CB0488" w14:paraId="0CE0FE64" w14:textId="77777777">
        <w:tc>
          <w:tcPr>
            <w:tcW w:w="2086" w:type="dxa"/>
            <w:tcBorders>
              <w:top w:val="single" w:sz="8" w:space="0" w:color="4F81BD"/>
              <w:left w:val="single" w:sz="8" w:space="0" w:color="4F81BD"/>
              <w:bottom w:val="single" w:sz="8" w:space="0" w:color="4F81BD"/>
              <w:right w:val="single" w:sz="8" w:space="0" w:color="4F81BD"/>
            </w:tcBorders>
          </w:tcPr>
          <w:p w14:paraId="31EFD292"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基准价格</w:t>
            </w:r>
          </w:p>
        </w:tc>
        <w:tc>
          <w:tcPr>
            <w:tcW w:w="6436" w:type="dxa"/>
            <w:tcBorders>
              <w:top w:val="single" w:sz="8" w:space="0" w:color="4F81BD"/>
              <w:left w:val="single" w:sz="8" w:space="0" w:color="4F81BD"/>
              <w:bottom w:val="single" w:sz="8" w:space="0" w:color="4F81BD"/>
              <w:right w:val="single" w:sz="8" w:space="0" w:color="4F81BD"/>
            </w:tcBorders>
          </w:tcPr>
          <w:p w14:paraId="586DF1C5"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昨收价，最近成交价</w:t>
            </w:r>
          </w:p>
        </w:tc>
      </w:tr>
      <w:tr w:rsidR="00CB0488" w14:paraId="20864A4C" w14:textId="77777777">
        <w:tc>
          <w:tcPr>
            <w:tcW w:w="2086" w:type="dxa"/>
            <w:tcBorders>
              <w:top w:val="single" w:sz="8" w:space="0" w:color="4F81BD"/>
              <w:left w:val="single" w:sz="8" w:space="0" w:color="4F81BD"/>
              <w:bottom w:val="single" w:sz="8" w:space="0" w:color="4F81BD"/>
              <w:right w:val="single" w:sz="8" w:space="0" w:color="4F81BD"/>
            </w:tcBorders>
          </w:tcPr>
          <w:p w14:paraId="2E8C046B"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涨跌停板类型</w:t>
            </w:r>
          </w:p>
        </w:tc>
        <w:tc>
          <w:tcPr>
            <w:tcW w:w="6436" w:type="dxa"/>
            <w:tcBorders>
              <w:top w:val="single" w:sz="8" w:space="0" w:color="4F81BD"/>
              <w:left w:val="single" w:sz="8" w:space="0" w:color="4F81BD"/>
              <w:bottom w:val="single" w:sz="8" w:space="0" w:color="4F81BD"/>
              <w:right w:val="single" w:sz="8" w:space="0" w:color="4F81BD"/>
            </w:tcBorders>
          </w:tcPr>
          <w:p w14:paraId="4C92384A"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涨跌幅（百分比），涨跌额（绝对值）</w:t>
            </w:r>
          </w:p>
        </w:tc>
      </w:tr>
      <w:tr w:rsidR="00CB0488" w14:paraId="435AC379" w14:textId="77777777">
        <w:tc>
          <w:tcPr>
            <w:tcW w:w="2086" w:type="dxa"/>
            <w:tcBorders>
              <w:top w:val="single" w:sz="8" w:space="0" w:color="4F81BD"/>
              <w:left w:val="single" w:sz="8" w:space="0" w:color="4F81BD"/>
              <w:bottom w:val="single" w:sz="8" w:space="0" w:color="4F81BD"/>
              <w:right w:val="single" w:sz="8" w:space="0" w:color="4F81BD"/>
            </w:tcBorders>
          </w:tcPr>
          <w:p w14:paraId="5ADD102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涨跌停幅度</w:t>
            </w:r>
            <w:r>
              <w:rPr>
                <w:rFonts w:ascii="Times New Roman" w:cs="FZYaoTi" w:hint="eastAsia"/>
                <w:b/>
                <w:bCs/>
                <w:sz w:val="18"/>
                <w:szCs w:val="18"/>
              </w:rPr>
              <w:t>%</w:t>
            </w:r>
          </w:p>
        </w:tc>
        <w:tc>
          <w:tcPr>
            <w:tcW w:w="6436" w:type="dxa"/>
            <w:tcBorders>
              <w:top w:val="single" w:sz="8" w:space="0" w:color="4F81BD"/>
              <w:left w:val="single" w:sz="8" w:space="0" w:color="4F81BD"/>
              <w:bottom w:val="single" w:sz="8" w:space="0" w:color="4F81BD"/>
              <w:right w:val="single" w:sz="8" w:space="0" w:color="4F81BD"/>
            </w:tcBorders>
          </w:tcPr>
          <w:p w14:paraId="6DC1EAD4" w14:textId="77777777" w:rsidR="00CB0488" w:rsidRDefault="001F2DDA">
            <w:pPr>
              <w:ind w:firstLineChars="0" w:firstLine="0"/>
              <w:rPr>
                <w:rFonts w:ascii="Times New Roman" w:cs="FZYaoTi"/>
                <w:sz w:val="18"/>
                <w:szCs w:val="18"/>
              </w:rPr>
            </w:pPr>
            <w:r>
              <w:rPr>
                <w:rFonts w:ascii="Times New Roman" w:cs="FZYaoTi" w:hint="eastAsia"/>
                <w:sz w:val="18"/>
                <w:szCs w:val="18"/>
              </w:rPr>
              <w:t>0~100000%</w:t>
            </w:r>
            <w:r>
              <w:rPr>
                <w:rFonts w:ascii="Times New Roman" w:hAnsi="FZYaoTi" w:cs="FZYaoTi" w:hint="eastAsia"/>
                <w:sz w:val="18"/>
                <w:szCs w:val="18"/>
              </w:rPr>
              <w:t>（正负</w:t>
            </w:r>
            <w:r>
              <w:rPr>
                <w:rFonts w:ascii="Times New Roman" w:cs="FZYaoTi" w:hint="eastAsia"/>
                <w:sz w:val="18"/>
                <w:szCs w:val="18"/>
              </w:rPr>
              <w:t>2</w:t>
            </w:r>
            <w:r>
              <w:rPr>
                <w:rFonts w:ascii="Times New Roman" w:hAnsi="FZYaoTi" w:cs="FZYaoTi" w:hint="eastAsia"/>
                <w:sz w:val="18"/>
                <w:szCs w:val="18"/>
              </w:rPr>
              <w:t>个方向，负数最大值默认不超过</w:t>
            </w:r>
            <w:r>
              <w:rPr>
                <w:rFonts w:ascii="Times New Roman" w:cs="FZYaoTi" w:hint="eastAsia"/>
                <w:sz w:val="18"/>
                <w:szCs w:val="18"/>
              </w:rPr>
              <w:t>100%</w:t>
            </w:r>
            <w:r>
              <w:rPr>
                <w:rFonts w:ascii="Times New Roman" w:hAnsi="FZYaoTi" w:cs="FZYaoTi" w:hint="eastAsia"/>
                <w:sz w:val="18"/>
                <w:szCs w:val="18"/>
              </w:rPr>
              <w:t>）</w:t>
            </w:r>
          </w:p>
        </w:tc>
      </w:tr>
      <w:tr w:rsidR="00CB0488" w14:paraId="2F1D9F73" w14:textId="77777777">
        <w:tc>
          <w:tcPr>
            <w:tcW w:w="2086" w:type="dxa"/>
            <w:tcBorders>
              <w:top w:val="single" w:sz="8" w:space="0" w:color="4F81BD"/>
              <w:left w:val="single" w:sz="8" w:space="0" w:color="4F81BD"/>
              <w:bottom w:val="single" w:sz="8" w:space="0" w:color="4F81BD"/>
              <w:right w:val="single" w:sz="8" w:space="0" w:color="4F81BD"/>
            </w:tcBorders>
          </w:tcPr>
          <w:p w14:paraId="0C09C78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涨跌停上限</w:t>
            </w:r>
          </w:p>
        </w:tc>
        <w:tc>
          <w:tcPr>
            <w:tcW w:w="6436" w:type="dxa"/>
            <w:tcBorders>
              <w:top w:val="single" w:sz="8" w:space="0" w:color="4F81BD"/>
              <w:left w:val="single" w:sz="8" w:space="0" w:color="4F81BD"/>
              <w:bottom w:val="single" w:sz="8" w:space="0" w:color="4F81BD"/>
              <w:right w:val="single" w:sz="8" w:space="0" w:color="4F81BD"/>
            </w:tcBorders>
          </w:tcPr>
          <w:p w14:paraId="6E39812D" w14:textId="77777777" w:rsidR="00CB0488" w:rsidRDefault="001F2DDA">
            <w:pPr>
              <w:ind w:firstLineChars="0" w:firstLine="0"/>
              <w:rPr>
                <w:rFonts w:ascii="Times New Roman" w:cs="FZYaoTi"/>
                <w:sz w:val="18"/>
                <w:szCs w:val="18"/>
              </w:rPr>
            </w:pPr>
            <w:r>
              <w:rPr>
                <w:rFonts w:ascii="Times New Roman" w:cs="FZYaoTi" w:hint="eastAsia"/>
                <w:sz w:val="18"/>
                <w:szCs w:val="18"/>
              </w:rPr>
              <w:t>0~100000</w:t>
            </w:r>
          </w:p>
        </w:tc>
      </w:tr>
      <w:tr w:rsidR="00CB0488" w14:paraId="4E4521CA" w14:textId="77777777">
        <w:tc>
          <w:tcPr>
            <w:tcW w:w="2086" w:type="dxa"/>
            <w:tcBorders>
              <w:top w:val="single" w:sz="8" w:space="0" w:color="4F81BD"/>
              <w:left w:val="single" w:sz="8" w:space="0" w:color="4F81BD"/>
              <w:bottom w:val="single" w:sz="8" w:space="0" w:color="4F81BD"/>
              <w:right w:val="single" w:sz="8" w:space="0" w:color="4F81BD"/>
            </w:tcBorders>
          </w:tcPr>
          <w:p w14:paraId="1E7ABB3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涨跌停下限</w:t>
            </w:r>
          </w:p>
        </w:tc>
        <w:tc>
          <w:tcPr>
            <w:tcW w:w="6436" w:type="dxa"/>
            <w:tcBorders>
              <w:top w:val="single" w:sz="8" w:space="0" w:color="4F81BD"/>
              <w:left w:val="single" w:sz="8" w:space="0" w:color="4F81BD"/>
              <w:bottom w:val="single" w:sz="8" w:space="0" w:color="4F81BD"/>
              <w:right w:val="single" w:sz="8" w:space="0" w:color="4F81BD"/>
            </w:tcBorders>
          </w:tcPr>
          <w:p w14:paraId="656E29C4" w14:textId="77777777" w:rsidR="00CB0488" w:rsidRDefault="001F2DDA">
            <w:pPr>
              <w:ind w:firstLineChars="0" w:firstLine="0"/>
              <w:rPr>
                <w:rFonts w:ascii="Times New Roman" w:cs="FZYaoTi"/>
                <w:sz w:val="18"/>
                <w:szCs w:val="18"/>
              </w:rPr>
            </w:pPr>
            <w:r>
              <w:rPr>
                <w:rFonts w:ascii="Times New Roman" w:cs="FZYaoTi" w:hint="eastAsia"/>
                <w:sz w:val="18"/>
                <w:szCs w:val="18"/>
              </w:rPr>
              <w:t>0~100000</w:t>
            </w:r>
          </w:p>
        </w:tc>
      </w:tr>
      <w:tr w:rsidR="00CB0488" w14:paraId="7C3CF10A"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4D2E1733" w14:textId="77777777" w:rsidR="00CB0488" w:rsidRDefault="001F2DDA">
            <w:pPr>
              <w:ind w:firstLineChars="0" w:firstLine="0"/>
              <w:jc w:val="center"/>
              <w:rPr>
                <w:rFonts w:ascii="Times New Roman" w:cs="FZYaoTi"/>
                <w:color w:val="A6A6A6"/>
                <w:sz w:val="18"/>
                <w:szCs w:val="18"/>
              </w:rPr>
            </w:pPr>
            <w:r>
              <w:rPr>
                <w:rFonts w:ascii="Times New Roman" w:hAnsi="FZYaoTi" w:cs="FZYaoTi" w:hint="eastAsia"/>
                <w:color w:val="A6A6A6"/>
                <w:sz w:val="18"/>
                <w:szCs w:val="18"/>
              </w:rPr>
              <w:t>交易费用</w:t>
            </w:r>
          </w:p>
        </w:tc>
      </w:tr>
      <w:tr w:rsidR="00CB0488" w14:paraId="6FE1AA40" w14:textId="77777777">
        <w:tc>
          <w:tcPr>
            <w:tcW w:w="2086" w:type="dxa"/>
            <w:tcBorders>
              <w:top w:val="single" w:sz="8" w:space="0" w:color="4F81BD"/>
              <w:left w:val="single" w:sz="8" w:space="0" w:color="4F81BD"/>
              <w:bottom w:val="single" w:sz="8" w:space="0" w:color="4F81BD"/>
              <w:right w:val="single" w:sz="8" w:space="0" w:color="4F81BD"/>
            </w:tcBorders>
          </w:tcPr>
          <w:p w14:paraId="48F813F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印花税</w:t>
            </w:r>
            <w:r>
              <w:rPr>
                <w:rFonts w:ascii="Times New Roman" w:cs="FZYaoTi" w:hint="eastAsia"/>
                <w:b/>
                <w:bCs/>
                <w:sz w:val="18"/>
                <w:szCs w:val="18"/>
              </w:rPr>
              <w:t>%</w:t>
            </w:r>
          </w:p>
        </w:tc>
        <w:tc>
          <w:tcPr>
            <w:tcW w:w="6436" w:type="dxa"/>
            <w:tcBorders>
              <w:top w:val="single" w:sz="8" w:space="0" w:color="4F81BD"/>
              <w:left w:val="single" w:sz="8" w:space="0" w:color="4F81BD"/>
              <w:bottom w:val="single" w:sz="8" w:space="0" w:color="4F81BD"/>
              <w:right w:val="single" w:sz="8" w:space="0" w:color="4F81BD"/>
            </w:tcBorders>
          </w:tcPr>
          <w:p w14:paraId="70225346" w14:textId="77777777" w:rsidR="00CB0488" w:rsidRDefault="001F2DDA">
            <w:pPr>
              <w:ind w:firstLineChars="0" w:firstLine="0"/>
              <w:rPr>
                <w:rFonts w:ascii="Times New Roman" w:cs="FZYaoTi"/>
                <w:sz w:val="18"/>
                <w:szCs w:val="18"/>
              </w:rPr>
            </w:pPr>
            <w:r>
              <w:rPr>
                <w:rFonts w:ascii="Times New Roman" w:cs="FZYaoTi" w:hint="eastAsia"/>
                <w:sz w:val="18"/>
                <w:szCs w:val="18"/>
              </w:rPr>
              <w:t>0~100%</w:t>
            </w:r>
          </w:p>
        </w:tc>
      </w:tr>
      <w:tr w:rsidR="00CB0488" w14:paraId="6BA5359F" w14:textId="77777777">
        <w:tc>
          <w:tcPr>
            <w:tcW w:w="2086" w:type="dxa"/>
            <w:tcBorders>
              <w:top w:val="single" w:sz="8" w:space="0" w:color="4F81BD"/>
              <w:left w:val="single" w:sz="8" w:space="0" w:color="4F81BD"/>
              <w:bottom w:val="single" w:sz="8" w:space="0" w:color="4F81BD"/>
              <w:right w:val="single" w:sz="8" w:space="0" w:color="4F81BD"/>
            </w:tcBorders>
          </w:tcPr>
          <w:p w14:paraId="3F4D42F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印花税起征点</w:t>
            </w:r>
          </w:p>
        </w:tc>
        <w:tc>
          <w:tcPr>
            <w:tcW w:w="6436" w:type="dxa"/>
            <w:tcBorders>
              <w:top w:val="single" w:sz="8" w:space="0" w:color="4F81BD"/>
              <w:left w:val="single" w:sz="8" w:space="0" w:color="4F81BD"/>
              <w:bottom w:val="single" w:sz="8" w:space="0" w:color="4F81BD"/>
              <w:right w:val="single" w:sz="8" w:space="0" w:color="4F81BD"/>
            </w:tcBorders>
          </w:tcPr>
          <w:p w14:paraId="120F2FB0" w14:textId="77777777" w:rsidR="00CB0488" w:rsidRDefault="001F2DDA">
            <w:pPr>
              <w:ind w:firstLineChars="0" w:firstLine="0"/>
              <w:rPr>
                <w:rFonts w:ascii="Times New Roman" w:cs="FZYaoTi"/>
                <w:sz w:val="18"/>
                <w:szCs w:val="18"/>
              </w:rPr>
            </w:pPr>
            <w:r>
              <w:rPr>
                <w:rFonts w:ascii="Times New Roman" w:cs="FZYaoTi" w:hint="eastAsia"/>
                <w:sz w:val="18"/>
                <w:szCs w:val="18"/>
              </w:rPr>
              <w:t>0~10000</w:t>
            </w:r>
          </w:p>
        </w:tc>
      </w:tr>
      <w:tr w:rsidR="00CB0488" w14:paraId="354E44B4" w14:textId="77777777">
        <w:tc>
          <w:tcPr>
            <w:tcW w:w="2086" w:type="dxa"/>
            <w:tcBorders>
              <w:top w:val="single" w:sz="8" w:space="0" w:color="4F81BD"/>
              <w:left w:val="single" w:sz="8" w:space="0" w:color="4F81BD"/>
              <w:bottom w:val="single" w:sz="8" w:space="0" w:color="4F81BD"/>
              <w:right w:val="single" w:sz="8" w:space="0" w:color="4F81BD"/>
            </w:tcBorders>
          </w:tcPr>
          <w:p w14:paraId="3C0707E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印花税征收方式</w:t>
            </w:r>
          </w:p>
        </w:tc>
        <w:tc>
          <w:tcPr>
            <w:tcW w:w="6436" w:type="dxa"/>
            <w:tcBorders>
              <w:top w:val="single" w:sz="8" w:space="0" w:color="4F81BD"/>
              <w:left w:val="single" w:sz="8" w:space="0" w:color="4F81BD"/>
              <w:bottom w:val="single" w:sz="8" w:space="0" w:color="4F81BD"/>
              <w:right w:val="single" w:sz="8" w:space="0" w:color="4F81BD"/>
            </w:tcBorders>
          </w:tcPr>
          <w:p w14:paraId="74C7EFFA"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按成交额，按成交量</w:t>
            </w:r>
          </w:p>
        </w:tc>
      </w:tr>
      <w:tr w:rsidR="00CB0488" w14:paraId="6B511F52" w14:textId="77777777">
        <w:tc>
          <w:tcPr>
            <w:tcW w:w="2086" w:type="dxa"/>
            <w:tcBorders>
              <w:top w:val="single" w:sz="8" w:space="0" w:color="4F81BD"/>
              <w:left w:val="single" w:sz="8" w:space="0" w:color="4F81BD"/>
              <w:bottom w:val="single" w:sz="8" w:space="0" w:color="4F81BD"/>
              <w:right w:val="single" w:sz="8" w:space="0" w:color="4F81BD"/>
            </w:tcBorders>
          </w:tcPr>
          <w:p w14:paraId="16AE8309"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过户费</w:t>
            </w:r>
          </w:p>
        </w:tc>
        <w:tc>
          <w:tcPr>
            <w:tcW w:w="6436" w:type="dxa"/>
            <w:tcBorders>
              <w:top w:val="single" w:sz="8" w:space="0" w:color="4F81BD"/>
              <w:left w:val="single" w:sz="8" w:space="0" w:color="4F81BD"/>
              <w:bottom w:val="single" w:sz="8" w:space="0" w:color="4F81BD"/>
              <w:right w:val="single" w:sz="8" w:space="0" w:color="4F81BD"/>
            </w:tcBorders>
          </w:tcPr>
          <w:p w14:paraId="3FE5BB59" w14:textId="77777777" w:rsidR="00CB0488" w:rsidRDefault="001F2DDA">
            <w:pPr>
              <w:ind w:firstLineChars="0" w:firstLine="0"/>
              <w:rPr>
                <w:rFonts w:ascii="Times New Roman" w:cs="FZYaoTi"/>
                <w:sz w:val="18"/>
                <w:szCs w:val="18"/>
              </w:rPr>
            </w:pPr>
            <w:r>
              <w:rPr>
                <w:rFonts w:ascii="Times New Roman" w:cs="FZYaoTi" w:hint="eastAsia"/>
                <w:sz w:val="18"/>
                <w:szCs w:val="18"/>
              </w:rPr>
              <w:t>0~10000</w:t>
            </w:r>
          </w:p>
        </w:tc>
      </w:tr>
      <w:tr w:rsidR="00CB0488" w14:paraId="16F9D7DE" w14:textId="77777777">
        <w:tc>
          <w:tcPr>
            <w:tcW w:w="2086" w:type="dxa"/>
            <w:tcBorders>
              <w:top w:val="single" w:sz="8" w:space="0" w:color="4F81BD"/>
              <w:left w:val="single" w:sz="8" w:space="0" w:color="4F81BD"/>
              <w:bottom w:val="single" w:sz="8" w:space="0" w:color="4F81BD"/>
              <w:right w:val="single" w:sz="8" w:space="0" w:color="4F81BD"/>
            </w:tcBorders>
          </w:tcPr>
          <w:p w14:paraId="222B6C66"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过户费起征点</w:t>
            </w:r>
          </w:p>
        </w:tc>
        <w:tc>
          <w:tcPr>
            <w:tcW w:w="6436" w:type="dxa"/>
            <w:tcBorders>
              <w:top w:val="single" w:sz="8" w:space="0" w:color="4F81BD"/>
              <w:left w:val="single" w:sz="8" w:space="0" w:color="4F81BD"/>
              <w:bottom w:val="single" w:sz="8" w:space="0" w:color="4F81BD"/>
              <w:right w:val="single" w:sz="8" w:space="0" w:color="4F81BD"/>
            </w:tcBorders>
          </w:tcPr>
          <w:p w14:paraId="76EA5633" w14:textId="77777777" w:rsidR="00CB0488" w:rsidRDefault="001F2DDA">
            <w:pPr>
              <w:ind w:firstLineChars="0" w:firstLine="0"/>
              <w:rPr>
                <w:rFonts w:ascii="Times New Roman" w:cs="FZYaoTi"/>
                <w:sz w:val="18"/>
                <w:szCs w:val="18"/>
              </w:rPr>
            </w:pPr>
            <w:r>
              <w:rPr>
                <w:rFonts w:ascii="Times New Roman" w:cs="FZYaoTi" w:hint="eastAsia"/>
                <w:sz w:val="18"/>
                <w:szCs w:val="18"/>
              </w:rPr>
              <w:t>0~10000</w:t>
            </w:r>
          </w:p>
        </w:tc>
      </w:tr>
      <w:tr w:rsidR="00CB0488" w14:paraId="24A527A2" w14:textId="77777777">
        <w:tc>
          <w:tcPr>
            <w:tcW w:w="2086" w:type="dxa"/>
            <w:tcBorders>
              <w:top w:val="single" w:sz="8" w:space="0" w:color="4F81BD"/>
              <w:left w:val="single" w:sz="8" w:space="0" w:color="4F81BD"/>
              <w:bottom w:val="single" w:sz="8" w:space="0" w:color="4F81BD"/>
              <w:right w:val="single" w:sz="8" w:space="0" w:color="4F81BD"/>
            </w:tcBorders>
          </w:tcPr>
          <w:p w14:paraId="09DB2483"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过户费取值类型</w:t>
            </w:r>
          </w:p>
        </w:tc>
        <w:tc>
          <w:tcPr>
            <w:tcW w:w="6436" w:type="dxa"/>
            <w:tcBorders>
              <w:top w:val="single" w:sz="8" w:space="0" w:color="4F81BD"/>
              <w:left w:val="single" w:sz="8" w:space="0" w:color="4F81BD"/>
              <w:bottom w:val="single" w:sz="8" w:space="0" w:color="4F81BD"/>
              <w:right w:val="single" w:sz="8" w:space="0" w:color="4F81BD"/>
            </w:tcBorders>
          </w:tcPr>
          <w:p w14:paraId="3714664B"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按成交量，按成交额</w:t>
            </w:r>
          </w:p>
        </w:tc>
      </w:tr>
      <w:tr w:rsidR="00CB0488" w14:paraId="1BA4CC00" w14:textId="77777777">
        <w:tc>
          <w:tcPr>
            <w:tcW w:w="2086" w:type="dxa"/>
            <w:tcBorders>
              <w:top w:val="single" w:sz="8" w:space="0" w:color="4F81BD"/>
              <w:left w:val="single" w:sz="8" w:space="0" w:color="4F81BD"/>
              <w:bottom w:val="single" w:sz="8" w:space="0" w:color="4F81BD"/>
              <w:right w:val="single" w:sz="8" w:space="0" w:color="4F81BD"/>
            </w:tcBorders>
          </w:tcPr>
          <w:p w14:paraId="6EEE4A4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佣金</w:t>
            </w:r>
          </w:p>
        </w:tc>
        <w:tc>
          <w:tcPr>
            <w:tcW w:w="6436" w:type="dxa"/>
            <w:tcBorders>
              <w:top w:val="single" w:sz="8" w:space="0" w:color="4F81BD"/>
              <w:left w:val="single" w:sz="8" w:space="0" w:color="4F81BD"/>
              <w:bottom w:val="single" w:sz="8" w:space="0" w:color="4F81BD"/>
              <w:right w:val="single" w:sz="8" w:space="0" w:color="4F81BD"/>
            </w:tcBorders>
          </w:tcPr>
          <w:p w14:paraId="46A3F96E" w14:textId="77777777" w:rsidR="00CB0488" w:rsidRDefault="001F2DDA">
            <w:pPr>
              <w:ind w:firstLineChars="0" w:firstLine="0"/>
              <w:rPr>
                <w:rFonts w:ascii="Times New Roman" w:cs="FZYaoTi"/>
                <w:sz w:val="18"/>
                <w:szCs w:val="18"/>
              </w:rPr>
            </w:pPr>
            <w:r>
              <w:rPr>
                <w:rFonts w:ascii="Times New Roman" w:cs="FZYaoTi" w:hint="eastAsia"/>
                <w:sz w:val="18"/>
                <w:szCs w:val="18"/>
              </w:rPr>
              <w:t>0~100%</w:t>
            </w:r>
          </w:p>
        </w:tc>
      </w:tr>
      <w:tr w:rsidR="00CB0488" w14:paraId="16915CDA" w14:textId="77777777">
        <w:tc>
          <w:tcPr>
            <w:tcW w:w="2086" w:type="dxa"/>
            <w:tcBorders>
              <w:top w:val="single" w:sz="8" w:space="0" w:color="4F81BD"/>
              <w:left w:val="single" w:sz="8" w:space="0" w:color="4F81BD"/>
              <w:bottom w:val="single" w:sz="8" w:space="0" w:color="4F81BD"/>
              <w:right w:val="single" w:sz="8" w:space="0" w:color="4F81BD"/>
            </w:tcBorders>
          </w:tcPr>
          <w:p w14:paraId="1C32EA14"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佣金起点</w:t>
            </w:r>
          </w:p>
        </w:tc>
        <w:tc>
          <w:tcPr>
            <w:tcW w:w="6436" w:type="dxa"/>
            <w:tcBorders>
              <w:top w:val="single" w:sz="8" w:space="0" w:color="4F81BD"/>
              <w:left w:val="single" w:sz="8" w:space="0" w:color="4F81BD"/>
              <w:bottom w:val="single" w:sz="8" w:space="0" w:color="4F81BD"/>
              <w:right w:val="single" w:sz="8" w:space="0" w:color="4F81BD"/>
            </w:tcBorders>
          </w:tcPr>
          <w:p w14:paraId="684ABF14" w14:textId="77777777" w:rsidR="00CB0488" w:rsidRDefault="001F2DDA">
            <w:pPr>
              <w:ind w:firstLineChars="0" w:firstLine="0"/>
              <w:rPr>
                <w:rFonts w:ascii="Times New Roman" w:cs="FZYaoTi"/>
                <w:sz w:val="18"/>
                <w:szCs w:val="18"/>
              </w:rPr>
            </w:pPr>
            <w:r>
              <w:rPr>
                <w:rFonts w:ascii="Times New Roman" w:cs="FZYaoTi" w:hint="eastAsia"/>
                <w:sz w:val="18"/>
                <w:szCs w:val="18"/>
              </w:rPr>
              <w:t>0~10000</w:t>
            </w:r>
          </w:p>
        </w:tc>
      </w:tr>
      <w:tr w:rsidR="00CB0488" w14:paraId="2D7E68BD" w14:textId="77777777">
        <w:tc>
          <w:tcPr>
            <w:tcW w:w="2086" w:type="dxa"/>
            <w:tcBorders>
              <w:top w:val="single" w:sz="8" w:space="0" w:color="4F81BD"/>
              <w:left w:val="single" w:sz="8" w:space="0" w:color="4F81BD"/>
              <w:bottom w:val="single" w:sz="8" w:space="0" w:color="4F81BD"/>
              <w:right w:val="single" w:sz="8" w:space="0" w:color="4F81BD"/>
            </w:tcBorders>
          </w:tcPr>
          <w:p w14:paraId="61A3D0F7"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结算费</w:t>
            </w:r>
          </w:p>
        </w:tc>
        <w:tc>
          <w:tcPr>
            <w:tcW w:w="6436" w:type="dxa"/>
            <w:tcBorders>
              <w:top w:val="single" w:sz="8" w:space="0" w:color="4F81BD"/>
              <w:left w:val="single" w:sz="8" w:space="0" w:color="4F81BD"/>
              <w:bottom w:val="single" w:sz="8" w:space="0" w:color="4F81BD"/>
              <w:right w:val="single" w:sz="8" w:space="0" w:color="4F81BD"/>
            </w:tcBorders>
          </w:tcPr>
          <w:p w14:paraId="64946F4A" w14:textId="77777777" w:rsidR="00CB0488" w:rsidRDefault="001F2DDA">
            <w:pPr>
              <w:ind w:firstLineChars="0" w:firstLine="0"/>
              <w:rPr>
                <w:rFonts w:ascii="Times New Roman" w:cs="FZYaoTi"/>
                <w:sz w:val="18"/>
                <w:szCs w:val="18"/>
              </w:rPr>
            </w:pPr>
            <w:r>
              <w:rPr>
                <w:rFonts w:ascii="Times New Roman" w:cs="FZYaoTi" w:hint="eastAsia"/>
                <w:sz w:val="18"/>
                <w:szCs w:val="18"/>
              </w:rPr>
              <w:t>0~100%</w:t>
            </w:r>
          </w:p>
        </w:tc>
      </w:tr>
      <w:tr w:rsidR="00CB0488" w14:paraId="35DEA41E" w14:textId="77777777">
        <w:tc>
          <w:tcPr>
            <w:tcW w:w="8522" w:type="dxa"/>
            <w:gridSpan w:val="2"/>
            <w:tcBorders>
              <w:top w:val="single" w:sz="8" w:space="0" w:color="4F81BD"/>
              <w:left w:val="single" w:sz="8" w:space="0" w:color="4F81BD"/>
              <w:bottom w:val="single" w:sz="8" w:space="0" w:color="4F81BD"/>
              <w:right w:val="single" w:sz="8" w:space="0" w:color="4F81BD"/>
            </w:tcBorders>
          </w:tcPr>
          <w:p w14:paraId="6584E1FD" w14:textId="77777777" w:rsidR="00CB0488" w:rsidRDefault="001F2DDA">
            <w:pPr>
              <w:ind w:firstLineChars="0" w:firstLine="0"/>
              <w:jc w:val="center"/>
              <w:rPr>
                <w:rFonts w:ascii="Times New Roman" w:cs="FZYaoTi"/>
                <w:color w:val="A6A6A6"/>
                <w:sz w:val="18"/>
                <w:szCs w:val="18"/>
              </w:rPr>
            </w:pPr>
            <w:r>
              <w:rPr>
                <w:rFonts w:ascii="Times New Roman" w:hAnsi="FZYaoTi" w:cs="FZYaoTi" w:hint="eastAsia"/>
                <w:b/>
                <w:bCs/>
                <w:color w:val="A6A6A6"/>
                <w:sz w:val="18"/>
                <w:szCs w:val="18"/>
              </w:rPr>
              <w:t>交易单位</w:t>
            </w:r>
          </w:p>
        </w:tc>
      </w:tr>
      <w:tr w:rsidR="00CB0488" w14:paraId="6B0F9F0E" w14:textId="77777777">
        <w:tc>
          <w:tcPr>
            <w:tcW w:w="2086" w:type="dxa"/>
            <w:tcBorders>
              <w:top w:val="single" w:sz="8" w:space="0" w:color="4F81BD"/>
              <w:left w:val="single" w:sz="8" w:space="0" w:color="4F81BD"/>
              <w:bottom w:val="single" w:sz="8" w:space="0" w:color="4F81BD"/>
              <w:right w:val="single" w:sz="8" w:space="0" w:color="4F81BD"/>
            </w:tcBorders>
          </w:tcPr>
          <w:p w14:paraId="394ADA6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行情单位</w:t>
            </w:r>
          </w:p>
        </w:tc>
        <w:tc>
          <w:tcPr>
            <w:tcW w:w="6436" w:type="dxa"/>
            <w:tcBorders>
              <w:top w:val="single" w:sz="8" w:space="0" w:color="4F81BD"/>
              <w:left w:val="single" w:sz="8" w:space="0" w:color="4F81BD"/>
              <w:bottom w:val="single" w:sz="8" w:space="0" w:color="4F81BD"/>
              <w:right w:val="single" w:sz="8" w:space="0" w:color="4F81BD"/>
            </w:tcBorders>
          </w:tcPr>
          <w:p w14:paraId="07A8A005"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股，份，张，手</w:t>
            </w:r>
          </w:p>
        </w:tc>
      </w:tr>
      <w:tr w:rsidR="00CB0488" w14:paraId="092EC3C6" w14:textId="77777777">
        <w:tc>
          <w:tcPr>
            <w:tcW w:w="2086" w:type="dxa"/>
            <w:tcBorders>
              <w:top w:val="single" w:sz="8" w:space="0" w:color="4F81BD"/>
              <w:left w:val="single" w:sz="8" w:space="0" w:color="4F81BD"/>
              <w:bottom w:val="single" w:sz="8" w:space="0" w:color="4F81BD"/>
              <w:right w:val="single" w:sz="8" w:space="0" w:color="4F81BD"/>
            </w:tcBorders>
          </w:tcPr>
          <w:p w14:paraId="5155C19D"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交易单位（撮合单位）</w:t>
            </w:r>
          </w:p>
        </w:tc>
        <w:tc>
          <w:tcPr>
            <w:tcW w:w="6436" w:type="dxa"/>
            <w:tcBorders>
              <w:top w:val="single" w:sz="8" w:space="0" w:color="4F81BD"/>
              <w:left w:val="single" w:sz="8" w:space="0" w:color="4F81BD"/>
              <w:bottom w:val="single" w:sz="8" w:space="0" w:color="4F81BD"/>
              <w:right w:val="single" w:sz="8" w:space="0" w:color="4F81BD"/>
            </w:tcBorders>
          </w:tcPr>
          <w:p w14:paraId="61F182AB"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股，份，张，手</w:t>
            </w:r>
          </w:p>
        </w:tc>
      </w:tr>
      <w:tr w:rsidR="00CB0488" w14:paraId="14570A31" w14:textId="77777777">
        <w:tc>
          <w:tcPr>
            <w:tcW w:w="2086" w:type="dxa"/>
            <w:tcBorders>
              <w:top w:val="single" w:sz="8" w:space="0" w:color="4F81BD"/>
              <w:left w:val="single" w:sz="8" w:space="0" w:color="4F81BD"/>
              <w:bottom w:val="single" w:sz="8" w:space="0" w:color="4F81BD"/>
              <w:right w:val="single" w:sz="8" w:space="0" w:color="4F81BD"/>
            </w:tcBorders>
          </w:tcPr>
          <w:p w14:paraId="62193AC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从单位到单位</w:t>
            </w:r>
          </w:p>
        </w:tc>
        <w:tc>
          <w:tcPr>
            <w:tcW w:w="6436" w:type="dxa"/>
            <w:tcBorders>
              <w:top w:val="single" w:sz="8" w:space="0" w:color="4F81BD"/>
              <w:left w:val="single" w:sz="8" w:space="0" w:color="4F81BD"/>
              <w:bottom w:val="single" w:sz="8" w:space="0" w:color="4F81BD"/>
              <w:right w:val="single" w:sz="8" w:space="0" w:color="4F81BD"/>
            </w:tcBorders>
          </w:tcPr>
          <w:p w14:paraId="7CEFBDF3" w14:textId="77777777" w:rsidR="00CB0488" w:rsidRDefault="001F2DDA">
            <w:pPr>
              <w:ind w:firstLineChars="0" w:firstLine="0"/>
              <w:rPr>
                <w:rFonts w:ascii="Times New Roman" w:cs="FZYaoTi"/>
                <w:sz w:val="18"/>
                <w:szCs w:val="18"/>
              </w:rPr>
            </w:pPr>
            <w:r>
              <w:rPr>
                <w:rFonts w:ascii="Times New Roman" w:hAnsi="FZYaoTi" w:cs="FZYaoTi" w:hint="eastAsia"/>
                <w:sz w:val="18"/>
                <w:szCs w:val="18"/>
              </w:rPr>
              <w:t>从股到手，从份到手，从张到手</w:t>
            </w:r>
          </w:p>
        </w:tc>
      </w:tr>
      <w:tr w:rsidR="00CB0488" w14:paraId="6AC945BF" w14:textId="77777777">
        <w:tc>
          <w:tcPr>
            <w:tcW w:w="2086" w:type="dxa"/>
            <w:tcBorders>
              <w:top w:val="single" w:sz="8" w:space="0" w:color="4F81BD"/>
              <w:left w:val="single" w:sz="8" w:space="0" w:color="4F81BD"/>
              <w:bottom w:val="single" w:sz="8" w:space="0" w:color="4F81BD"/>
              <w:right w:val="single" w:sz="8" w:space="0" w:color="4F81BD"/>
            </w:tcBorders>
          </w:tcPr>
          <w:p w14:paraId="6A2EB777"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转换比例</w:t>
            </w:r>
          </w:p>
        </w:tc>
        <w:tc>
          <w:tcPr>
            <w:tcW w:w="6436" w:type="dxa"/>
            <w:tcBorders>
              <w:top w:val="single" w:sz="8" w:space="0" w:color="4F81BD"/>
              <w:left w:val="single" w:sz="8" w:space="0" w:color="4F81BD"/>
              <w:bottom w:val="single" w:sz="8" w:space="0" w:color="4F81BD"/>
              <w:right w:val="single" w:sz="8" w:space="0" w:color="4F81BD"/>
            </w:tcBorders>
          </w:tcPr>
          <w:p w14:paraId="1D413CE1" w14:textId="77777777" w:rsidR="00CB0488" w:rsidRDefault="001F2DDA">
            <w:pPr>
              <w:ind w:firstLineChars="0" w:firstLine="0"/>
              <w:rPr>
                <w:rFonts w:ascii="Times New Roman" w:cs="FZYaoTi"/>
                <w:sz w:val="18"/>
                <w:szCs w:val="18"/>
              </w:rPr>
            </w:pPr>
            <w:r>
              <w:rPr>
                <w:rFonts w:ascii="Times New Roman" w:cs="FZYaoTi" w:hint="eastAsia"/>
                <w:sz w:val="18"/>
                <w:szCs w:val="18"/>
              </w:rPr>
              <w:t>0~100000</w:t>
            </w:r>
          </w:p>
        </w:tc>
      </w:tr>
      <w:tr w:rsidR="00CB0488" w14:paraId="35680F03" w14:textId="77777777">
        <w:tc>
          <w:tcPr>
            <w:tcW w:w="2086" w:type="dxa"/>
            <w:tcBorders>
              <w:top w:val="single" w:sz="8" w:space="0" w:color="4F81BD"/>
              <w:left w:val="single" w:sz="8" w:space="0" w:color="4F81BD"/>
              <w:bottom w:val="single" w:sz="8" w:space="0" w:color="4F81BD"/>
              <w:right w:val="single" w:sz="8" w:space="0" w:color="4F81BD"/>
            </w:tcBorders>
          </w:tcPr>
          <w:p w14:paraId="4685B190"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最小买入单位</w:t>
            </w:r>
          </w:p>
        </w:tc>
        <w:tc>
          <w:tcPr>
            <w:tcW w:w="6436" w:type="dxa"/>
            <w:tcBorders>
              <w:top w:val="single" w:sz="8" w:space="0" w:color="4F81BD"/>
              <w:left w:val="single" w:sz="8" w:space="0" w:color="4F81BD"/>
              <w:bottom w:val="single" w:sz="8" w:space="0" w:color="4F81BD"/>
              <w:right w:val="single" w:sz="8" w:space="0" w:color="4F81BD"/>
            </w:tcBorders>
          </w:tcPr>
          <w:p w14:paraId="11F9C0D9" w14:textId="77777777" w:rsidR="00CB0488" w:rsidRDefault="001F2DDA">
            <w:pPr>
              <w:ind w:firstLineChars="0" w:firstLine="0"/>
              <w:rPr>
                <w:rFonts w:ascii="Times New Roman" w:cs="FZYaoTi"/>
                <w:sz w:val="18"/>
                <w:szCs w:val="18"/>
              </w:rPr>
            </w:pPr>
            <w:r>
              <w:rPr>
                <w:rFonts w:ascii="Times New Roman" w:cs="FZYaoTi" w:hint="eastAsia"/>
                <w:sz w:val="18"/>
                <w:szCs w:val="18"/>
              </w:rPr>
              <w:t>100~1000000</w:t>
            </w:r>
          </w:p>
        </w:tc>
      </w:tr>
      <w:tr w:rsidR="00CB0488" w14:paraId="5FA2BA94" w14:textId="77777777">
        <w:tc>
          <w:tcPr>
            <w:tcW w:w="2086" w:type="dxa"/>
            <w:tcBorders>
              <w:top w:val="single" w:sz="8" w:space="0" w:color="4F81BD"/>
              <w:left w:val="single" w:sz="8" w:space="0" w:color="4F81BD"/>
              <w:bottom w:val="single" w:sz="8" w:space="0" w:color="4F81BD"/>
              <w:right w:val="single" w:sz="8" w:space="0" w:color="4F81BD"/>
            </w:tcBorders>
          </w:tcPr>
          <w:p w14:paraId="7414B92F"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最小卖出单位</w:t>
            </w:r>
          </w:p>
        </w:tc>
        <w:tc>
          <w:tcPr>
            <w:tcW w:w="6436" w:type="dxa"/>
            <w:tcBorders>
              <w:top w:val="single" w:sz="8" w:space="0" w:color="4F81BD"/>
              <w:left w:val="single" w:sz="8" w:space="0" w:color="4F81BD"/>
              <w:bottom w:val="single" w:sz="8" w:space="0" w:color="4F81BD"/>
              <w:right w:val="single" w:sz="8" w:space="0" w:color="4F81BD"/>
            </w:tcBorders>
          </w:tcPr>
          <w:p w14:paraId="5A112AC5" w14:textId="77777777" w:rsidR="00CB0488" w:rsidRDefault="001F2DDA">
            <w:pPr>
              <w:ind w:firstLineChars="0" w:firstLine="0"/>
              <w:rPr>
                <w:rFonts w:ascii="Times New Roman" w:cs="FZYaoTi"/>
                <w:sz w:val="18"/>
                <w:szCs w:val="18"/>
              </w:rPr>
            </w:pPr>
            <w:r>
              <w:rPr>
                <w:rFonts w:ascii="Times New Roman" w:cs="FZYaoTi" w:hint="eastAsia"/>
                <w:sz w:val="18"/>
                <w:szCs w:val="18"/>
              </w:rPr>
              <w:t>1~1000000</w:t>
            </w:r>
          </w:p>
        </w:tc>
      </w:tr>
    </w:tbl>
    <w:p w14:paraId="00DCB901" w14:textId="77777777" w:rsidR="00CB0488" w:rsidRDefault="00CB0488">
      <w:pPr>
        <w:ind w:firstLine="440"/>
        <w:rPr>
          <w:rFonts w:ascii="Times New Roman"/>
        </w:rPr>
      </w:pPr>
    </w:p>
    <w:p w14:paraId="2EB20ACB" w14:textId="77777777" w:rsidR="00CB0488" w:rsidRDefault="001F2DDA">
      <w:pPr>
        <w:pStyle w:val="3"/>
        <w:ind w:firstLineChars="62" w:firstLine="198"/>
        <w:rPr>
          <w:rFonts w:ascii="Times New Roman"/>
        </w:rPr>
      </w:pPr>
      <w:bookmarkStart w:id="254" w:name="_Toc25525"/>
      <w:bookmarkStart w:id="255" w:name="_Toc25686"/>
      <w:bookmarkStart w:id="256" w:name="_Toc3043"/>
      <w:bookmarkStart w:id="257" w:name="_Toc391035177"/>
      <w:bookmarkStart w:id="258" w:name="_Toc22928"/>
      <w:r>
        <w:rPr>
          <w:rFonts w:ascii="Times New Roman" w:hint="eastAsia"/>
        </w:rPr>
        <w:t>5.1.5</w:t>
      </w:r>
      <w:r>
        <w:rPr>
          <w:rFonts w:ascii="Times New Roman" w:hint="eastAsia"/>
        </w:rPr>
        <w:t>代码归属品种表</w:t>
      </w:r>
      <w:bookmarkEnd w:id="254"/>
      <w:bookmarkEnd w:id="255"/>
      <w:bookmarkEnd w:id="256"/>
      <w:bookmarkEnd w:id="257"/>
      <w:bookmarkEnd w:id="258"/>
    </w:p>
    <w:tbl>
      <w:tblPr>
        <w:tblW w:w="7382"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07"/>
        <w:gridCol w:w="5575"/>
      </w:tblGrid>
      <w:tr w:rsidR="00CB0488" w14:paraId="7725A416" w14:textId="77777777">
        <w:tc>
          <w:tcPr>
            <w:tcW w:w="7382" w:type="dxa"/>
            <w:gridSpan w:val="2"/>
            <w:tcBorders>
              <w:top w:val="single" w:sz="8" w:space="0" w:color="4F81BD"/>
              <w:left w:val="single" w:sz="8" w:space="0" w:color="4F81BD"/>
              <w:bottom w:val="single" w:sz="18" w:space="0" w:color="4F81BD"/>
              <w:right w:val="single" w:sz="8" w:space="0" w:color="4F81BD"/>
            </w:tcBorders>
          </w:tcPr>
          <w:p w14:paraId="7F54E6C2" w14:textId="77777777" w:rsidR="00CB0488" w:rsidRDefault="001F2DDA">
            <w:pPr>
              <w:ind w:firstLineChars="0" w:firstLine="0"/>
              <w:jc w:val="center"/>
              <w:rPr>
                <w:rFonts w:ascii="Times New Roman" w:cs="FZYaoTi"/>
                <w:b/>
                <w:bCs/>
                <w:sz w:val="18"/>
                <w:szCs w:val="18"/>
              </w:rPr>
            </w:pPr>
            <w:r>
              <w:rPr>
                <w:rFonts w:ascii="Times New Roman" w:hAnsi="FZYaoTi" w:cs="FZYaoTi" w:hint="eastAsia"/>
                <w:b/>
                <w:bCs/>
                <w:sz w:val="18"/>
                <w:szCs w:val="18"/>
              </w:rPr>
              <w:t>代码归属品种表</w:t>
            </w:r>
          </w:p>
        </w:tc>
      </w:tr>
      <w:tr w:rsidR="00CB0488" w14:paraId="22580F02" w14:textId="77777777">
        <w:tc>
          <w:tcPr>
            <w:tcW w:w="1807" w:type="dxa"/>
            <w:tcBorders>
              <w:top w:val="single" w:sz="8" w:space="0" w:color="4F81BD"/>
              <w:left w:val="single" w:sz="8" w:space="0" w:color="4F81BD"/>
              <w:bottom w:val="single" w:sz="8" w:space="0" w:color="4F81BD"/>
              <w:right w:val="single" w:sz="8" w:space="0" w:color="4F81BD"/>
            </w:tcBorders>
            <w:shd w:val="clear" w:color="auto" w:fill="D3DFEE"/>
          </w:tcPr>
          <w:p w14:paraId="7A14CF1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代码</w:t>
            </w:r>
          </w:p>
        </w:tc>
        <w:tc>
          <w:tcPr>
            <w:tcW w:w="5575" w:type="dxa"/>
            <w:tcBorders>
              <w:top w:val="single" w:sz="8" w:space="0" w:color="4F81BD"/>
              <w:left w:val="single" w:sz="8" w:space="0" w:color="4F81BD"/>
              <w:bottom w:val="single" w:sz="8" w:space="0" w:color="4F81BD"/>
              <w:right w:val="single" w:sz="8" w:space="0" w:color="4F81BD"/>
            </w:tcBorders>
            <w:shd w:val="clear" w:color="auto" w:fill="D3DFEE"/>
          </w:tcPr>
          <w:p w14:paraId="0B5A4D67" w14:textId="77777777" w:rsidR="00CB0488" w:rsidRDefault="00CB0488">
            <w:pPr>
              <w:ind w:firstLineChars="0" w:firstLine="0"/>
              <w:rPr>
                <w:rFonts w:ascii="Times New Roman" w:cs="FZYaoTi"/>
                <w:sz w:val="18"/>
                <w:szCs w:val="18"/>
              </w:rPr>
            </w:pPr>
          </w:p>
        </w:tc>
      </w:tr>
      <w:tr w:rsidR="00CB0488" w14:paraId="5A29CC32" w14:textId="77777777">
        <w:tc>
          <w:tcPr>
            <w:tcW w:w="1807" w:type="dxa"/>
            <w:tcBorders>
              <w:top w:val="single" w:sz="8" w:space="0" w:color="4F81BD"/>
              <w:left w:val="single" w:sz="8" w:space="0" w:color="4F81BD"/>
              <w:bottom w:val="single" w:sz="8" w:space="0" w:color="4F81BD"/>
              <w:right w:val="single" w:sz="8" w:space="0" w:color="4F81BD"/>
            </w:tcBorders>
          </w:tcPr>
          <w:p w14:paraId="2744881C"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名称</w:t>
            </w:r>
          </w:p>
        </w:tc>
        <w:tc>
          <w:tcPr>
            <w:tcW w:w="5575" w:type="dxa"/>
            <w:tcBorders>
              <w:top w:val="single" w:sz="8" w:space="0" w:color="4F81BD"/>
              <w:left w:val="single" w:sz="8" w:space="0" w:color="4F81BD"/>
              <w:bottom w:val="single" w:sz="8" w:space="0" w:color="4F81BD"/>
              <w:right w:val="single" w:sz="8" w:space="0" w:color="4F81BD"/>
            </w:tcBorders>
          </w:tcPr>
          <w:p w14:paraId="0B265F7C" w14:textId="77777777" w:rsidR="00CB0488" w:rsidRDefault="00CB0488">
            <w:pPr>
              <w:ind w:firstLineChars="0" w:firstLine="0"/>
              <w:rPr>
                <w:rFonts w:ascii="Times New Roman" w:cs="FZYaoTi"/>
                <w:sz w:val="18"/>
                <w:szCs w:val="18"/>
              </w:rPr>
            </w:pPr>
          </w:p>
        </w:tc>
      </w:tr>
      <w:tr w:rsidR="00CB0488" w14:paraId="651FB70A" w14:textId="77777777">
        <w:tc>
          <w:tcPr>
            <w:tcW w:w="1807" w:type="dxa"/>
            <w:tcBorders>
              <w:top w:val="single" w:sz="8" w:space="0" w:color="4F81BD"/>
              <w:left w:val="single" w:sz="8" w:space="0" w:color="4F81BD"/>
              <w:bottom w:val="single" w:sz="8" w:space="0" w:color="4F81BD"/>
              <w:right w:val="single" w:sz="8" w:space="0" w:color="4F81BD"/>
            </w:tcBorders>
            <w:shd w:val="clear" w:color="auto" w:fill="D3DFEE"/>
          </w:tcPr>
          <w:p w14:paraId="108B8431" w14:textId="77777777" w:rsidR="00CB0488" w:rsidRDefault="001F2DDA">
            <w:pPr>
              <w:ind w:firstLineChars="0" w:firstLine="0"/>
              <w:rPr>
                <w:rFonts w:ascii="Times New Roman" w:cs="FZYaoTi"/>
                <w:b/>
                <w:bCs/>
                <w:sz w:val="18"/>
                <w:szCs w:val="18"/>
              </w:rPr>
            </w:pPr>
            <w:r>
              <w:rPr>
                <w:rFonts w:ascii="Times New Roman" w:hAnsi="FZYaoTi" w:cs="FZYaoTi" w:hint="eastAsia"/>
                <w:b/>
                <w:bCs/>
                <w:sz w:val="18"/>
                <w:szCs w:val="18"/>
              </w:rPr>
              <w:t>品种（类型）</w:t>
            </w:r>
          </w:p>
        </w:tc>
        <w:tc>
          <w:tcPr>
            <w:tcW w:w="5575" w:type="dxa"/>
            <w:tcBorders>
              <w:top w:val="single" w:sz="8" w:space="0" w:color="4F81BD"/>
              <w:left w:val="single" w:sz="8" w:space="0" w:color="4F81BD"/>
              <w:bottom w:val="single" w:sz="8" w:space="0" w:color="4F81BD"/>
              <w:right w:val="single" w:sz="8" w:space="0" w:color="4F81BD"/>
            </w:tcBorders>
            <w:shd w:val="clear" w:color="auto" w:fill="D3DFEE"/>
          </w:tcPr>
          <w:p w14:paraId="535B001A" w14:textId="77777777" w:rsidR="00CB0488" w:rsidRDefault="00CB0488">
            <w:pPr>
              <w:ind w:firstLineChars="0" w:firstLine="0"/>
              <w:rPr>
                <w:rFonts w:ascii="Times New Roman" w:cs="FZYaoTi"/>
                <w:sz w:val="18"/>
                <w:szCs w:val="18"/>
              </w:rPr>
            </w:pPr>
          </w:p>
        </w:tc>
      </w:tr>
      <w:tr w:rsidR="00CB0488" w14:paraId="479D89B9" w14:textId="77777777">
        <w:tc>
          <w:tcPr>
            <w:tcW w:w="1807" w:type="dxa"/>
            <w:tcBorders>
              <w:top w:val="single" w:sz="8" w:space="0" w:color="4F81BD"/>
              <w:left w:val="single" w:sz="8" w:space="0" w:color="4F81BD"/>
              <w:bottom w:val="single" w:sz="8" w:space="0" w:color="4F81BD"/>
              <w:right w:val="single" w:sz="8" w:space="0" w:color="4F81BD"/>
            </w:tcBorders>
          </w:tcPr>
          <w:p w14:paraId="0CBDF36C" w14:textId="77777777" w:rsidR="00CB0488" w:rsidRDefault="00CB0488">
            <w:pPr>
              <w:ind w:firstLineChars="0" w:firstLine="0"/>
              <w:rPr>
                <w:rFonts w:ascii="Times New Roman" w:cs="FZYaoTi"/>
                <w:b/>
                <w:bCs/>
                <w:sz w:val="18"/>
                <w:szCs w:val="18"/>
              </w:rPr>
            </w:pPr>
          </w:p>
        </w:tc>
        <w:tc>
          <w:tcPr>
            <w:tcW w:w="5575" w:type="dxa"/>
            <w:tcBorders>
              <w:top w:val="single" w:sz="8" w:space="0" w:color="4F81BD"/>
              <w:left w:val="single" w:sz="8" w:space="0" w:color="4F81BD"/>
              <w:bottom w:val="single" w:sz="8" w:space="0" w:color="4F81BD"/>
              <w:right w:val="single" w:sz="8" w:space="0" w:color="4F81BD"/>
            </w:tcBorders>
          </w:tcPr>
          <w:p w14:paraId="6E302237" w14:textId="77777777" w:rsidR="00CB0488" w:rsidRDefault="00CB0488">
            <w:pPr>
              <w:ind w:firstLineChars="0" w:firstLine="0"/>
              <w:rPr>
                <w:rFonts w:ascii="Times New Roman" w:cs="FZYaoTi"/>
                <w:sz w:val="18"/>
                <w:szCs w:val="18"/>
              </w:rPr>
            </w:pPr>
          </w:p>
        </w:tc>
      </w:tr>
    </w:tbl>
    <w:p w14:paraId="01B94DDC" w14:textId="77777777" w:rsidR="00CB0488" w:rsidRDefault="00CB0488">
      <w:pPr>
        <w:ind w:firstLine="440"/>
        <w:rPr>
          <w:rFonts w:ascii="Times New Roman"/>
        </w:rPr>
      </w:pPr>
    </w:p>
    <w:p w14:paraId="3CECA79F" w14:textId="77777777" w:rsidR="00CB0488" w:rsidRDefault="00CB0488">
      <w:pPr>
        <w:ind w:firstLine="420"/>
        <w:rPr>
          <w:rFonts w:ascii="Times New Roman"/>
          <w:sz w:val="21"/>
          <w:szCs w:val="21"/>
        </w:rPr>
      </w:pPr>
    </w:p>
    <w:p w14:paraId="5DE7492B" w14:textId="77777777" w:rsidR="00CB0488" w:rsidRDefault="001F2DDA">
      <w:pPr>
        <w:pStyle w:val="2"/>
        <w:ind w:firstLineChars="62" w:firstLine="198"/>
        <w:rPr>
          <w:rFonts w:ascii="Times New Roman" w:eastAsia="SimSun" w:hAnsi="Times New Roman"/>
        </w:rPr>
      </w:pPr>
      <w:bookmarkStart w:id="259" w:name="_Toc21454"/>
      <w:bookmarkStart w:id="260" w:name="_Toc12544"/>
      <w:bookmarkStart w:id="261" w:name="_Toc14035"/>
      <w:bookmarkStart w:id="262" w:name="_Toc391035178"/>
      <w:bookmarkStart w:id="263" w:name="_Toc2465"/>
      <w:r>
        <w:rPr>
          <w:rFonts w:ascii="Times New Roman" w:eastAsia="SimSun" w:hAnsi="Times New Roman" w:hint="eastAsia"/>
        </w:rPr>
        <w:t>5.2</w:t>
      </w:r>
      <w:r>
        <w:rPr>
          <w:rFonts w:ascii="Times New Roman" w:eastAsia="SimSun" w:hint="eastAsia"/>
        </w:rPr>
        <w:t>交易所参数配置</w:t>
      </w:r>
      <w:bookmarkEnd w:id="259"/>
      <w:bookmarkEnd w:id="260"/>
      <w:bookmarkEnd w:id="261"/>
      <w:bookmarkEnd w:id="262"/>
      <w:bookmarkEnd w:id="26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1840"/>
        <w:gridCol w:w="567"/>
        <w:gridCol w:w="1134"/>
        <w:gridCol w:w="425"/>
        <w:gridCol w:w="567"/>
        <w:gridCol w:w="709"/>
        <w:gridCol w:w="1017"/>
        <w:gridCol w:w="993"/>
      </w:tblGrid>
      <w:tr w:rsidR="00CB0488" w14:paraId="3EE0B946" w14:textId="77777777">
        <w:trPr>
          <w:trHeight w:val="293"/>
          <w:jc w:val="center"/>
        </w:trPr>
        <w:tc>
          <w:tcPr>
            <w:tcW w:w="1308" w:type="dxa"/>
            <w:tcBorders>
              <w:top w:val="double" w:sz="6" w:space="0" w:color="auto"/>
              <w:bottom w:val="dotted" w:sz="4" w:space="0" w:color="auto"/>
            </w:tcBorders>
            <w:shd w:val="clear" w:color="auto" w:fill="BFBFBF"/>
            <w:vAlign w:val="center"/>
          </w:tcPr>
          <w:p w14:paraId="0CEECF4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gridSpan w:val="8"/>
            <w:tcBorders>
              <w:top w:val="double" w:sz="6" w:space="0" w:color="auto"/>
              <w:bottom w:val="dotted" w:sz="4" w:space="0" w:color="auto"/>
            </w:tcBorders>
          </w:tcPr>
          <w:p w14:paraId="4092129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交易所参数配置</w:t>
            </w:r>
          </w:p>
        </w:tc>
      </w:tr>
      <w:tr w:rsidR="00CB0488" w14:paraId="4D5711DF" w14:textId="77777777">
        <w:trPr>
          <w:trHeight w:val="80"/>
          <w:jc w:val="center"/>
        </w:trPr>
        <w:tc>
          <w:tcPr>
            <w:tcW w:w="1308" w:type="dxa"/>
            <w:tcBorders>
              <w:top w:val="dotted" w:sz="4" w:space="0" w:color="auto"/>
              <w:bottom w:val="dotted" w:sz="4" w:space="0" w:color="auto"/>
            </w:tcBorders>
            <w:shd w:val="clear" w:color="auto" w:fill="BFBFBF"/>
            <w:vAlign w:val="center"/>
          </w:tcPr>
          <w:p w14:paraId="4E307AA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gridSpan w:val="8"/>
            <w:tcBorders>
              <w:top w:val="dotted" w:sz="4" w:space="0" w:color="auto"/>
              <w:bottom w:val="dotted" w:sz="4" w:space="0" w:color="auto"/>
            </w:tcBorders>
          </w:tcPr>
          <w:p w14:paraId="34DE8321" w14:textId="77777777" w:rsidR="00CB0488" w:rsidRDefault="001F2DDA">
            <w:pPr>
              <w:widowControl w:val="0"/>
              <w:numPr>
                <w:ilvl w:val="0"/>
                <w:numId w:val="18"/>
              </w:numPr>
              <w:autoSpaceDE w:val="0"/>
              <w:autoSpaceDN w:val="0"/>
              <w:adjustRightInd w:val="0"/>
              <w:ind w:firstLineChars="0"/>
              <w:rPr>
                <w:rFonts w:ascii="Times New Roman" w:cs="FZYaoTi"/>
                <w:sz w:val="21"/>
                <w:szCs w:val="21"/>
              </w:rPr>
            </w:pPr>
            <w:r>
              <w:rPr>
                <w:rFonts w:ascii="Times New Roman" w:hAnsi="FZYaoTi" w:cs="FZYaoTi" w:hint="eastAsia"/>
                <w:sz w:val="21"/>
                <w:szCs w:val="21"/>
              </w:rPr>
              <w:t>设置交易所委托时间；</w:t>
            </w:r>
          </w:p>
          <w:p w14:paraId="57596BBE" w14:textId="77777777" w:rsidR="00CB0488" w:rsidRDefault="001F2DDA">
            <w:pPr>
              <w:widowControl w:val="0"/>
              <w:numPr>
                <w:ilvl w:val="0"/>
                <w:numId w:val="18"/>
              </w:numPr>
              <w:autoSpaceDE w:val="0"/>
              <w:autoSpaceDN w:val="0"/>
              <w:adjustRightInd w:val="0"/>
              <w:ind w:firstLineChars="0"/>
              <w:rPr>
                <w:rFonts w:ascii="Times New Roman" w:cs="FZYaoTi"/>
                <w:sz w:val="21"/>
                <w:szCs w:val="21"/>
              </w:rPr>
            </w:pPr>
            <w:r>
              <w:rPr>
                <w:rFonts w:ascii="Times New Roman" w:hAnsi="FZYaoTi" w:cs="FZYaoTi" w:hint="eastAsia"/>
                <w:sz w:val="21"/>
                <w:szCs w:val="21"/>
              </w:rPr>
              <w:t>设置交易所交易时间；</w:t>
            </w:r>
          </w:p>
          <w:p w14:paraId="1C87414D" w14:textId="77777777" w:rsidR="00CB0488" w:rsidRDefault="001F2DDA">
            <w:pPr>
              <w:widowControl w:val="0"/>
              <w:numPr>
                <w:ilvl w:val="0"/>
                <w:numId w:val="18"/>
              </w:numPr>
              <w:autoSpaceDE w:val="0"/>
              <w:autoSpaceDN w:val="0"/>
              <w:adjustRightInd w:val="0"/>
              <w:ind w:firstLineChars="0"/>
              <w:rPr>
                <w:rFonts w:ascii="Times New Roman" w:cs="FZYaoTi"/>
                <w:sz w:val="21"/>
                <w:szCs w:val="21"/>
              </w:rPr>
            </w:pPr>
            <w:r>
              <w:rPr>
                <w:rFonts w:ascii="Times New Roman" w:hAnsi="FZYaoTi" w:cs="FZYaoTi" w:hint="eastAsia"/>
                <w:sz w:val="21"/>
                <w:szCs w:val="21"/>
              </w:rPr>
              <w:t>设置交易所非交易日；</w:t>
            </w:r>
          </w:p>
          <w:p w14:paraId="0BE0E252" w14:textId="77777777" w:rsidR="00CB0488" w:rsidRDefault="001F2DDA">
            <w:pPr>
              <w:widowControl w:val="0"/>
              <w:numPr>
                <w:ilvl w:val="0"/>
                <w:numId w:val="18"/>
              </w:numPr>
              <w:autoSpaceDE w:val="0"/>
              <w:autoSpaceDN w:val="0"/>
              <w:adjustRightInd w:val="0"/>
              <w:ind w:firstLineChars="0"/>
              <w:rPr>
                <w:rFonts w:ascii="Times New Roman" w:cs="FZYaoTi"/>
                <w:sz w:val="21"/>
                <w:szCs w:val="21"/>
              </w:rPr>
            </w:pPr>
            <w:r>
              <w:rPr>
                <w:rFonts w:ascii="Times New Roman" w:hAnsi="FZYaoTi" w:cs="FZYaoTi" w:hint="eastAsia"/>
                <w:sz w:val="21"/>
                <w:szCs w:val="21"/>
              </w:rPr>
              <w:t>设置交易所品种的品种类型及账户。</w:t>
            </w:r>
          </w:p>
        </w:tc>
      </w:tr>
      <w:tr w:rsidR="00CB0488" w14:paraId="52A34154" w14:textId="77777777">
        <w:trPr>
          <w:trHeight w:val="90"/>
          <w:jc w:val="center"/>
        </w:trPr>
        <w:tc>
          <w:tcPr>
            <w:tcW w:w="1308" w:type="dxa"/>
            <w:tcBorders>
              <w:top w:val="dotted" w:sz="4" w:space="0" w:color="auto"/>
              <w:bottom w:val="dotted" w:sz="4" w:space="0" w:color="auto"/>
            </w:tcBorders>
            <w:shd w:val="clear" w:color="auto" w:fill="BFBFBF"/>
            <w:vAlign w:val="center"/>
          </w:tcPr>
          <w:p w14:paraId="205566B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优先级别</w:t>
            </w:r>
          </w:p>
        </w:tc>
        <w:tc>
          <w:tcPr>
            <w:tcW w:w="7252" w:type="dxa"/>
            <w:gridSpan w:val="8"/>
            <w:tcBorders>
              <w:top w:val="dotted" w:sz="4" w:space="0" w:color="auto"/>
              <w:bottom w:val="dotted" w:sz="4" w:space="0" w:color="auto"/>
            </w:tcBorders>
          </w:tcPr>
          <w:p w14:paraId="07513D24" w14:textId="77777777" w:rsidR="00CB0488" w:rsidRDefault="00CB0488">
            <w:pPr>
              <w:widowControl w:val="0"/>
              <w:autoSpaceDE w:val="0"/>
              <w:autoSpaceDN w:val="0"/>
              <w:adjustRightInd w:val="0"/>
              <w:ind w:firstLineChars="0" w:firstLine="0"/>
              <w:rPr>
                <w:rFonts w:ascii="Times New Roman" w:cs="FZYaoTi"/>
                <w:sz w:val="21"/>
                <w:szCs w:val="21"/>
              </w:rPr>
            </w:pPr>
          </w:p>
        </w:tc>
      </w:tr>
      <w:tr w:rsidR="00CB0488" w14:paraId="24B982C4" w14:textId="77777777">
        <w:trPr>
          <w:trHeight w:val="80"/>
          <w:jc w:val="center"/>
        </w:trPr>
        <w:tc>
          <w:tcPr>
            <w:tcW w:w="1308" w:type="dxa"/>
            <w:tcBorders>
              <w:top w:val="dotted" w:sz="4" w:space="0" w:color="auto"/>
              <w:bottom w:val="dotted" w:sz="4" w:space="0" w:color="auto"/>
            </w:tcBorders>
            <w:shd w:val="clear" w:color="auto" w:fill="BFBFBF"/>
            <w:vAlign w:val="center"/>
          </w:tcPr>
          <w:p w14:paraId="5C0E16A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标识符</w:t>
            </w:r>
          </w:p>
        </w:tc>
        <w:tc>
          <w:tcPr>
            <w:tcW w:w="7252" w:type="dxa"/>
            <w:gridSpan w:val="8"/>
            <w:tcBorders>
              <w:top w:val="dotted" w:sz="4" w:space="0" w:color="auto"/>
              <w:bottom w:val="dotted" w:sz="4" w:space="0" w:color="auto"/>
            </w:tcBorders>
          </w:tcPr>
          <w:p w14:paraId="23879DB2" w14:textId="77777777" w:rsidR="00CB0488" w:rsidRDefault="00CB0488">
            <w:pPr>
              <w:pStyle w:val="a3"/>
              <w:ind w:firstLineChars="0" w:firstLine="0"/>
              <w:rPr>
                <w:rFonts w:ascii="Times New Roman" w:cs="FZYaoTi"/>
                <w:sz w:val="21"/>
                <w:szCs w:val="21"/>
              </w:rPr>
            </w:pPr>
          </w:p>
        </w:tc>
      </w:tr>
      <w:tr w:rsidR="00CB0488" w14:paraId="288F8EBA" w14:textId="77777777">
        <w:trPr>
          <w:trHeight w:val="80"/>
          <w:jc w:val="center"/>
        </w:trPr>
        <w:tc>
          <w:tcPr>
            <w:tcW w:w="1308" w:type="dxa"/>
            <w:tcBorders>
              <w:top w:val="dotted" w:sz="4" w:space="0" w:color="auto"/>
              <w:bottom w:val="dotted" w:sz="4" w:space="0" w:color="auto"/>
            </w:tcBorders>
            <w:shd w:val="clear" w:color="auto" w:fill="BFBFBF"/>
            <w:vAlign w:val="center"/>
          </w:tcPr>
          <w:p w14:paraId="7BDA6F8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设计人员</w:t>
            </w:r>
          </w:p>
        </w:tc>
        <w:tc>
          <w:tcPr>
            <w:tcW w:w="7252" w:type="dxa"/>
            <w:gridSpan w:val="8"/>
            <w:tcBorders>
              <w:top w:val="dotted" w:sz="4" w:space="0" w:color="auto"/>
              <w:bottom w:val="dotted" w:sz="4" w:space="0" w:color="auto"/>
            </w:tcBorders>
          </w:tcPr>
          <w:p w14:paraId="05F524C0" w14:textId="77777777" w:rsidR="00CB0488" w:rsidRDefault="00CB0488">
            <w:pPr>
              <w:pStyle w:val="a3"/>
              <w:ind w:firstLineChars="0" w:firstLine="0"/>
              <w:rPr>
                <w:rFonts w:ascii="Times New Roman" w:cs="FZYaoTi"/>
                <w:sz w:val="21"/>
                <w:szCs w:val="21"/>
              </w:rPr>
            </w:pPr>
          </w:p>
        </w:tc>
      </w:tr>
      <w:tr w:rsidR="00CB0488" w14:paraId="281491CA" w14:textId="77777777">
        <w:trPr>
          <w:trHeight w:val="80"/>
          <w:jc w:val="center"/>
        </w:trPr>
        <w:tc>
          <w:tcPr>
            <w:tcW w:w="1308" w:type="dxa"/>
            <w:tcBorders>
              <w:top w:val="dotted" w:sz="4" w:space="0" w:color="auto"/>
              <w:bottom w:val="dotted" w:sz="4" w:space="0" w:color="auto"/>
            </w:tcBorders>
            <w:shd w:val="clear" w:color="auto" w:fill="BFBFBF"/>
            <w:vAlign w:val="center"/>
          </w:tcPr>
          <w:p w14:paraId="2663392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用户价值</w:t>
            </w:r>
          </w:p>
        </w:tc>
        <w:tc>
          <w:tcPr>
            <w:tcW w:w="7252" w:type="dxa"/>
            <w:gridSpan w:val="8"/>
            <w:tcBorders>
              <w:top w:val="dotted" w:sz="4" w:space="0" w:color="auto"/>
              <w:bottom w:val="dotted" w:sz="4" w:space="0" w:color="auto"/>
            </w:tcBorders>
          </w:tcPr>
          <w:p w14:paraId="4794873A" w14:textId="77777777" w:rsidR="00CB0488" w:rsidRDefault="00CB0488">
            <w:pPr>
              <w:pStyle w:val="a3"/>
              <w:ind w:firstLineChars="0" w:firstLine="0"/>
              <w:rPr>
                <w:rFonts w:ascii="Times New Roman" w:cs="FZYaoTi"/>
                <w:sz w:val="21"/>
                <w:szCs w:val="21"/>
              </w:rPr>
            </w:pPr>
          </w:p>
        </w:tc>
      </w:tr>
      <w:tr w:rsidR="00CB0488" w14:paraId="7957F5FF" w14:textId="77777777">
        <w:trPr>
          <w:trHeight w:val="80"/>
          <w:jc w:val="center"/>
        </w:trPr>
        <w:tc>
          <w:tcPr>
            <w:tcW w:w="1308" w:type="dxa"/>
            <w:tcBorders>
              <w:top w:val="dotted" w:sz="4" w:space="0" w:color="auto"/>
              <w:bottom w:val="dotted" w:sz="4" w:space="0" w:color="auto"/>
            </w:tcBorders>
            <w:shd w:val="clear" w:color="auto" w:fill="BFBFBF"/>
            <w:vAlign w:val="center"/>
          </w:tcPr>
          <w:p w14:paraId="3829C46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设计思路</w:t>
            </w:r>
          </w:p>
        </w:tc>
        <w:tc>
          <w:tcPr>
            <w:tcW w:w="7252" w:type="dxa"/>
            <w:gridSpan w:val="8"/>
            <w:tcBorders>
              <w:top w:val="dotted" w:sz="4" w:space="0" w:color="auto"/>
              <w:bottom w:val="dotted" w:sz="4" w:space="0" w:color="auto"/>
            </w:tcBorders>
          </w:tcPr>
          <w:p w14:paraId="356185D4" w14:textId="77777777" w:rsidR="00CB0488" w:rsidRDefault="00CB0488">
            <w:pPr>
              <w:pStyle w:val="a3"/>
              <w:ind w:firstLineChars="0" w:firstLine="0"/>
              <w:rPr>
                <w:rFonts w:ascii="Times New Roman" w:cs="FZYaoTi"/>
                <w:sz w:val="21"/>
                <w:szCs w:val="21"/>
              </w:rPr>
            </w:pPr>
          </w:p>
        </w:tc>
      </w:tr>
      <w:tr w:rsidR="00CB0488" w14:paraId="6C3AB381" w14:textId="77777777">
        <w:trPr>
          <w:trHeight w:val="80"/>
          <w:jc w:val="center"/>
        </w:trPr>
        <w:tc>
          <w:tcPr>
            <w:tcW w:w="1308" w:type="dxa"/>
            <w:tcBorders>
              <w:top w:val="dotted" w:sz="4" w:space="0" w:color="auto"/>
              <w:bottom w:val="dotted" w:sz="4" w:space="0" w:color="auto"/>
            </w:tcBorders>
            <w:shd w:val="clear" w:color="auto" w:fill="BFBFBF"/>
            <w:vAlign w:val="center"/>
          </w:tcPr>
          <w:p w14:paraId="3E852BA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体验要求</w:t>
            </w:r>
          </w:p>
        </w:tc>
        <w:tc>
          <w:tcPr>
            <w:tcW w:w="7252" w:type="dxa"/>
            <w:gridSpan w:val="8"/>
            <w:tcBorders>
              <w:top w:val="dotted" w:sz="4" w:space="0" w:color="auto"/>
              <w:bottom w:val="dotted" w:sz="4" w:space="0" w:color="auto"/>
            </w:tcBorders>
          </w:tcPr>
          <w:p w14:paraId="15E779DC" w14:textId="77777777" w:rsidR="00CB0488" w:rsidRDefault="00CB0488">
            <w:pPr>
              <w:pStyle w:val="a3"/>
              <w:ind w:firstLineChars="0" w:firstLine="0"/>
              <w:rPr>
                <w:rFonts w:ascii="Times New Roman" w:cs="FZYaoTi"/>
                <w:sz w:val="21"/>
                <w:szCs w:val="21"/>
              </w:rPr>
            </w:pPr>
          </w:p>
        </w:tc>
      </w:tr>
      <w:tr w:rsidR="00CB0488" w14:paraId="05BAD12C" w14:textId="77777777">
        <w:trPr>
          <w:trHeight w:val="80"/>
          <w:jc w:val="center"/>
        </w:trPr>
        <w:tc>
          <w:tcPr>
            <w:tcW w:w="1308" w:type="dxa"/>
            <w:tcBorders>
              <w:top w:val="dotted" w:sz="4" w:space="0" w:color="auto"/>
              <w:bottom w:val="dotted" w:sz="4" w:space="0" w:color="auto"/>
            </w:tcBorders>
            <w:shd w:val="clear" w:color="auto" w:fill="BFBFBF"/>
            <w:vAlign w:val="center"/>
          </w:tcPr>
          <w:p w14:paraId="230539C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角色及权限</w:t>
            </w:r>
          </w:p>
        </w:tc>
        <w:tc>
          <w:tcPr>
            <w:tcW w:w="7252" w:type="dxa"/>
            <w:gridSpan w:val="8"/>
            <w:tcBorders>
              <w:top w:val="dotted" w:sz="4" w:space="0" w:color="auto"/>
              <w:bottom w:val="dotted" w:sz="4" w:space="0" w:color="auto"/>
            </w:tcBorders>
          </w:tcPr>
          <w:p w14:paraId="1A854528" w14:textId="77777777" w:rsidR="00CB0488" w:rsidRDefault="00CB0488">
            <w:pPr>
              <w:pStyle w:val="a3"/>
              <w:ind w:firstLineChars="0" w:firstLine="0"/>
              <w:rPr>
                <w:rFonts w:ascii="Times New Roman" w:cs="FZYaoTi"/>
                <w:sz w:val="21"/>
                <w:szCs w:val="21"/>
              </w:rPr>
            </w:pPr>
          </w:p>
        </w:tc>
      </w:tr>
      <w:tr w:rsidR="00CB0488" w14:paraId="3B903CAA" w14:textId="77777777">
        <w:trPr>
          <w:trHeight w:val="53"/>
          <w:jc w:val="center"/>
        </w:trPr>
        <w:tc>
          <w:tcPr>
            <w:tcW w:w="1308" w:type="dxa"/>
            <w:vMerge w:val="restart"/>
            <w:shd w:val="clear" w:color="auto" w:fill="BFBFBF"/>
            <w:vAlign w:val="center"/>
          </w:tcPr>
          <w:p w14:paraId="6AF73CF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数据需求</w:t>
            </w:r>
          </w:p>
        </w:tc>
        <w:tc>
          <w:tcPr>
            <w:tcW w:w="1840" w:type="dxa"/>
            <w:tcBorders>
              <w:top w:val="dotted" w:sz="4" w:space="0" w:color="auto"/>
              <w:bottom w:val="dotted" w:sz="4" w:space="0" w:color="auto"/>
            </w:tcBorders>
            <w:shd w:val="clear" w:color="auto" w:fill="D9D9D9"/>
          </w:tcPr>
          <w:p w14:paraId="29EA50C8"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序号</w:t>
            </w:r>
          </w:p>
        </w:tc>
        <w:tc>
          <w:tcPr>
            <w:tcW w:w="567" w:type="dxa"/>
            <w:tcBorders>
              <w:top w:val="dotted" w:sz="4" w:space="0" w:color="auto"/>
              <w:bottom w:val="dotted" w:sz="4" w:space="0" w:color="auto"/>
            </w:tcBorders>
            <w:shd w:val="clear" w:color="auto" w:fill="D9D9D9"/>
          </w:tcPr>
          <w:p w14:paraId="1D29D11D"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字段名称</w:t>
            </w:r>
          </w:p>
        </w:tc>
        <w:tc>
          <w:tcPr>
            <w:tcW w:w="1134" w:type="dxa"/>
            <w:tcBorders>
              <w:top w:val="dotted" w:sz="4" w:space="0" w:color="auto"/>
              <w:bottom w:val="dotted" w:sz="4" w:space="0" w:color="auto"/>
            </w:tcBorders>
            <w:shd w:val="clear" w:color="auto" w:fill="D9D9D9"/>
          </w:tcPr>
          <w:p w14:paraId="684811CF"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字段含义</w:t>
            </w:r>
            <w:r>
              <w:rPr>
                <w:rFonts w:ascii="Times New Roman" w:cs="FZYaoTi" w:hint="eastAsia"/>
                <w:sz w:val="21"/>
                <w:szCs w:val="21"/>
              </w:rPr>
              <w:t>/</w:t>
            </w:r>
            <w:r>
              <w:rPr>
                <w:rFonts w:ascii="Times New Roman" w:hAnsi="FZYaoTi" w:cs="FZYaoTi" w:hint="eastAsia"/>
                <w:sz w:val="21"/>
                <w:szCs w:val="21"/>
              </w:rPr>
              <w:t>特殊说明</w:t>
            </w:r>
          </w:p>
        </w:tc>
        <w:tc>
          <w:tcPr>
            <w:tcW w:w="425" w:type="dxa"/>
            <w:tcBorders>
              <w:top w:val="dotted" w:sz="4" w:space="0" w:color="auto"/>
              <w:bottom w:val="dotted" w:sz="4" w:space="0" w:color="auto"/>
            </w:tcBorders>
            <w:shd w:val="clear" w:color="auto" w:fill="D9D9D9"/>
          </w:tcPr>
          <w:p w14:paraId="2FE02EF5" w14:textId="77777777" w:rsidR="00CB0488" w:rsidRDefault="001F2DDA">
            <w:pPr>
              <w:pStyle w:val="a3"/>
              <w:ind w:rightChars="-37" w:right="-81" w:firstLineChars="0" w:firstLine="0"/>
              <w:rPr>
                <w:rFonts w:ascii="Times New Roman" w:cs="FZYaoTi"/>
                <w:sz w:val="21"/>
                <w:szCs w:val="21"/>
              </w:rPr>
            </w:pPr>
            <w:r>
              <w:rPr>
                <w:rFonts w:ascii="Times New Roman" w:hAnsi="FZYaoTi" w:cs="FZYaoTi" w:hint="eastAsia"/>
                <w:sz w:val="21"/>
                <w:szCs w:val="21"/>
              </w:rPr>
              <w:t>单位</w:t>
            </w:r>
          </w:p>
        </w:tc>
        <w:tc>
          <w:tcPr>
            <w:tcW w:w="567" w:type="dxa"/>
            <w:tcBorders>
              <w:top w:val="dotted" w:sz="4" w:space="0" w:color="auto"/>
              <w:bottom w:val="dotted" w:sz="4" w:space="0" w:color="auto"/>
            </w:tcBorders>
            <w:shd w:val="clear" w:color="auto" w:fill="D9D9D9"/>
          </w:tcPr>
          <w:p w14:paraId="4676310A" w14:textId="77777777" w:rsidR="00CB0488" w:rsidRDefault="001F2DDA">
            <w:pPr>
              <w:pStyle w:val="a3"/>
              <w:ind w:rightChars="-37" w:right="-81" w:firstLineChars="0" w:firstLine="0"/>
              <w:rPr>
                <w:rFonts w:ascii="Times New Roman" w:cs="FZYaoTi"/>
                <w:sz w:val="21"/>
                <w:szCs w:val="21"/>
              </w:rPr>
            </w:pPr>
            <w:r>
              <w:rPr>
                <w:rFonts w:ascii="Times New Roman" w:hAnsi="FZYaoTi" w:cs="FZYaoTi" w:hint="eastAsia"/>
                <w:sz w:val="21"/>
                <w:szCs w:val="21"/>
              </w:rPr>
              <w:t>字段类型</w:t>
            </w:r>
          </w:p>
        </w:tc>
        <w:tc>
          <w:tcPr>
            <w:tcW w:w="709" w:type="dxa"/>
            <w:tcBorders>
              <w:top w:val="dotted" w:sz="4" w:space="0" w:color="auto"/>
              <w:bottom w:val="dotted" w:sz="4" w:space="0" w:color="auto"/>
            </w:tcBorders>
            <w:shd w:val="clear" w:color="auto" w:fill="D9D9D9"/>
          </w:tcPr>
          <w:p w14:paraId="3F4423C6"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计算公式</w:t>
            </w:r>
          </w:p>
        </w:tc>
        <w:tc>
          <w:tcPr>
            <w:tcW w:w="1017" w:type="dxa"/>
            <w:tcBorders>
              <w:top w:val="dotted" w:sz="4" w:space="0" w:color="auto"/>
              <w:bottom w:val="dotted" w:sz="4" w:space="0" w:color="auto"/>
            </w:tcBorders>
            <w:shd w:val="clear" w:color="auto" w:fill="D9D9D9"/>
          </w:tcPr>
          <w:p w14:paraId="341D4649"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数据来源</w:t>
            </w:r>
          </w:p>
        </w:tc>
        <w:tc>
          <w:tcPr>
            <w:tcW w:w="993" w:type="dxa"/>
            <w:tcBorders>
              <w:top w:val="dotted" w:sz="4" w:space="0" w:color="auto"/>
              <w:bottom w:val="dotted" w:sz="4" w:space="0" w:color="auto"/>
            </w:tcBorders>
            <w:shd w:val="clear" w:color="auto" w:fill="D9D9D9"/>
          </w:tcPr>
          <w:p w14:paraId="621E32D0" w14:textId="77777777" w:rsidR="00CB0488" w:rsidRDefault="001F2DDA">
            <w:pPr>
              <w:pStyle w:val="a3"/>
              <w:ind w:rightChars="-49" w:right="-108" w:firstLineChars="0" w:firstLine="0"/>
              <w:rPr>
                <w:rFonts w:ascii="Times New Roman" w:cs="FZYaoTi"/>
                <w:sz w:val="21"/>
                <w:szCs w:val="21"/>
              </w:rPr>
            </w:pPr>
            <w:r>
              <w:rPr>
                <w:rFonts w:ascii="Times New Roman" w:hAnsi="FZYaoTi" w:cs="FZYaoTi" w:hint="eastAsia"/>
                <w:sz w:val="21"/>
                <w:szCs w:val="21"/>
              </w:rPr>
              <w:t>更新频率</w:t>
            </w:r>
          </w:p>
        </w:tc>
      </w:tr>
      <w:tr w:rsidR="00CB0488" w14:paraId="76B4750F" w14:textId="77777777">
        <w:trPr>
          <w:trHeight w:val="52"/>
          <w:jc w:val="center"/>
        </w:trPr>
        <w:tc>
          <w:tcPr>
            <w:tcW w:w="1308" w:type="dxa"/>
            <w:vMerge/>
            <w:shd w:val="clear" w:color="auto" w:fill="BFBFBF"/>
            <w:vAlign w:val="center"/>
          </w:tcPr>
          <w:p w14:paraId="27741D33" w14:textId="77777777" w:rsidR="00CB0488" w:rsidRDefault="00CB0488">
            <w:pPr>
              <w:pStyle w:val="ac"/>
              <w:tabs>
                <w:tab w:val="clear" w:pos="4153"/>
                <w:tab w:val="clear" w:pos="8306"/>
                <w:tab w:val="center" w:pos="4252"/>
                <w:tab w:val="right" w:pos="8504"/>
              </w:tabs>
              <w:snapToGrid/>
              <w:ind w:firstLineChars="0" w:firstLine="0"/>
              <w:rPr>
                <w:rFonts w:cs="FZYaoTi"/>
                <w:bCs/>
                <w:sz w:val="21"/>
                <w:szCs w:val="21"/>
              </w:rPr>
            </w:pPr>
          </w:p>
        </w:tc>
        <w:tc>
          <w:tcPr>
            <w:tcW w:w="1840" w:type="dxa"/>
            <w:tcBorders>
              <w:top w:val="dotted" w:sz="4" w:space="0" w:color="auto"/>
              <w:bottom w:val="dotted" w:sz="4" w:space="0" w:color="auto"/>
            </w:tcBorders>
          </w:tcPr>
          <w:p w14:paraId="2C910665"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52AF1480" w14:textId="77777777" w:rsidR="00CB0488" w:rsidRDefault="00CB0488">
            <w:pPr>
              <w:pStyle w:val="a3"/>
              <w:ind w:firstLineChars="0" w:firstLine="0"/>
              <w:rPr>
                <w:rFonts w:ascii="Times New Roman" w:cs="FZYaoTi"/>
                <w:sz w:val="21"/>
                <w:szCs w:val="21"/>
              </w:rPr>
            </w:pPr>
          </w:p>
        </w:tc>
        <w:tc>
          <w:tcPr>
            <w:tcW w:w="1134" w:type="dxa"/>
            <w:tcBorders>
              <w:top w:val="dotted" w:sz="4" w:space="0" w:color="auto"/>
              <w:bottom w:val="dotted" w:sz="4" w:space="0" w:color="auto"/>
            </w:tcBorders>
          </w:tcPr>
          <w:p w14:paraId="21B25B1A" w14:textId="77777777" w:rsidR="00CB0488" w:rsidRDefault="00CB0488">
            <w:pPr>
              <w:pStyle w:val="a3"/>
              <w:ind w:firstLineChars="0" w:firstLine="0"/>
              <w:rPr>
                <w:rFonts w:ascii="Times New Roman" w:cs="FZYaoTi"/>
                <w:sz w:val="21"/>
                <w:szCs w:val="21"/>
              </w:rPr>
            </w:pPr>
          </w:p>
        </w:tc>
        <w:tc>
          <w:tcPr>
            <w:tcW w:w="425" w:type="dxa"/>
            <w:tcBorders>
              <w:top w:val="dotted" w:sz="4" w:space="0" w:color="auto"/>
              <w:bottom w:val="dotted" w:sz="4" w:space="0" w:color="auto"/>
            </w:tcBorders>
          </w:tcPr>
          <w:p w14:paraId="525DBDCD"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714734A4" w14:textId="77777777" w:rsidR="00CB0488" w:rsidRDefault="00CB0488">
            <w:pPr>
              <w:pStyle w:val="a3"/>
              <w:ind w:firstLineChars="0" w:firstLine="0"/>
              <w:rPr>
                <w:rFonts w:ascii="Times New Roman" w:cs="FZYaoTi"/>
                <w:sz w:val="21"/>
                <w:szCs w:val="21"/>
              </w:rPr>
            </w:pPr>
          </w:p>
        </w:tc>
        <w:tc>
          <w:tcPr>
            <w:tcW w:w="709" w:type="dxa"/>
            <w:tcBorders>
              <w:top w:val="dotted" w:sz="4" w:space="0" w:color="auto"/>
              <w:bottom w:val="dotted" w:sz="4" w:space="0" w:color="auto"/>
            </w:tcBorders>
          </w:tcPr>
          <w:p w14:paraId="53BB693E" w14:textId="77777777" w:rsidR="00CB0488" w:rsidRDefault="00CB0488">
            <w:pPr>
              <w:pStyle w:val="a3"/>
              <w:ind w:firstLineChars="0" w:firstLine="0"/>
              <w:rPr>
                <w:rFonts w:ascii="Times New Roman" w:cs="FZYaoTi"/>
                <w:sz w:val="21"/>
                <w:szCs w:val="21"/>
              </w:rPr>
            </w:pPr>
          </w:p>
        </w:tc>
        <w:tc>
          <w:tcPr>
            <w:tcW w:w="1017" w:type="dxa"/>
            <w:tcBorders>
              <w:top w:val="dotted" w:sz="4" w:space="0" w:color="auto"/>
              <w:bottom w:val="dotted" w:sz="4" w:space="0" w:color="auto"/>
            </w:tcBorders>
          </w:tcPr>
          <w:p w14:paraId="57C15E7E" w14:textId="77777777" w:rsidR="00CB0488" w:rsidRDefault="00CB0488">
            <w:pPr>
              <w:pStyle w:val="a3"/>
              <w:ind w:firstLineChars="0" w:firstLine="0"/>
              <w:rPr>
                <w:rFonts w:ascii="Times New Roman" w:cs="FZYaoTi"/>
                <w:sz w:val="21"/>
                <w:szCs w:val="21"/>
              </w:rPr>
            </w:pPr>
          </w:p>
        </w:tc>
        <w:tc>
          <w:tcPr>
            <w:tcW w:w="993" w:type="dxa"/>
            <w:tcBorders>
              <w:top w:val="dotted" w:sz="4" w:space="0" w:color="auto"/>
              <w:bottom w:val="dotted" w:sz="4" w:space="0" w:color="auto"/>
            </w:tcBorders>
          </w:tcPr>
          <w:p w14:paraId="3052E1FD" w14:textId="77777777" w:rsidR="00CB0488" w:rsidRDefault="00CB0488">
            <w:pPr>
              <w:pStyle w:val="a3"/>
              <w:ind w:firstLineChars="0" w:firstLine="0"/>
              <w:rPr>
                <w:rFonts w:ascii="Times New Roman" w:cs="FZYaoTi"/>
                <w:sz w:val="21"/>
                <w:szCs w:val="21"/>
              </w:rPr>
            </w:pPr>
          </w:p>
        </w:tc>
      </w:tr>
      <w:tr w:rsidR="00CB0488" w14:paraId="659E386D" w14:textId="77777777">
        <w:trPr>
          <w:trHeight w:val="52"/>
          <w:jc w:val="center"/>
        </w:trPr>
        <w:tc>
          <w:tcPr>
            <w:tcW w:w="1308" w:type="dxa"/>
            <w:vMerge/>
            <w:shd w:val="clear" w:color="auto" w:fill="BFBFBF"/>
            <w:vAlign w:val="center"/>
          </w:tcPr>
          <w:p w14:paraId="03FBAB9A" w14:textId="77777777" w:rsidR="00CB0488" w:rsidRDefault="00CB0488">
            <w:pPr>
              <w:pStyle w:val="ac"/>
              <w:tabs>
                <w:tab w:val="clear" w:pos="4153"/>
                <w:tab w:val="clear" w:pos="8306"/>
                <w:tab w:val="center" w:pos="4252"/>
                <w:tab w:val="right" w:pos="8504"/>
              </w:tabs>
              <w:snapToGrid/>
              <w:ind w:firstLineChars="0" w:firstLine="0"/>
              <w:rPr>
                <w:rFonts w:cs="FZYaoTi"/>
                <w:bCs/>
                <w:sz w:val="21"/>
                <w:szCs w:val="21"/>
              </w:rPr>
            </w:pPr>
          </w:p>
        </w:tc>
        <w:tc>
          <w:tcPr>
            <w:tcW w:w="1840" w:type="dxa"/>
            <w:tcBorders>
              <w:top w:val="dotted" w:sz="4" w:space="0" w:color="auto"/>
              <w:bottom w:val="dotted" w:sz="4" w:space="0" w:color="auto"/>
            </w:tcBorders>
          </w:tcPr>
          <w:p w14:paraId="68F2DCD4"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480E9F76" w14:textId="77777777" w:rsidR="00CB0488" w:rsidRDefault="00CB0488">
            <w:pPr>
              <w:pStyle w:val="a3"/>
              <w:ind w:firstLineChars="0" w:firstLine="0"/>
              <w:rPr>
                <w:rFonts w:ascii="Times New Roman" w:cs="FZYaoTi"/>
                <w:sz w:val="21"/>
                <w:szCs w:val="21"/>
              </w:rPr>
            </w:pPr>
          </w:p>
        </w:tc>
        <w:tc>
          <w:tcPr>
            <w:tcW w:w="1134" w:type="dxa"/>
            <w:tcBorders>
              <w:top w:val="dotted" w:sz="4" w:space="0" w:color="auto"/>
              <w:bottom w:val="dotted" w:sz="4" w:space="0" w:color="auto"/>
            </w:tcBorders>
          </w:tcPr>
          <w:p w14:paraId="740841AA" w14:textId="77777777" w:rsidR="00CB0488" w:rsidRDefault="00CB0488">
            <w:pPr>
              <w:pStyle w:val="a3"/>
              <w:ind w:firstLineChars="0" w:firstLine="0"/>
              <w:rPr>
                <w:rFonts w:ascii="Times New Roman" w:cs="FZYaoTi"/>
                <w:sz w:val="21"/>
                <w:szCs w:val="21"/>
              </w:rPr>
            </w:pPr>
          </w:p>
        </w:tc>
        <w:tc>
          <w:tcPr>
            <w:tcW w:w="425" w:type="dxa"/>
            <w:tcBorders>
              <w:top w:val="dotted" w:sz="4" w:space="0" w:color="auto"/>
              <w:bottom w:val="dotted" w:sz="4" w:space="0" w:color="auto"/>
            </w:tcBorders>
          </w:tcPr>
          <w:p w14:paraId="7BCC01C1"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5C6C31A3" w14:textId="77777777" w:rsidR="00CB0488" w:rsidRDefault="00CB0488">
            <w:pPr>
              <w:pStyle w:val="a3"/>
              <w:ind w:firstLineChars="0" w:firstLine="0"/>
              <w:rPr>
                <w:rFonts w:ascii="Times New Roman" w:cs="FZYaoTi"/>
                <w:sz w:val="21"/>
                <w:szCs w:val="21"/>
              </w:rPr>
            </w:pPr>
          </w:p>
        </w:tc>
        <w:tc>
          <w:tcPr>
            <w:tcW w:w="709" w:type="dxa"/>
            <w:tcBorders>
              <w:top w:val="dotted" w:sz="4" w:space="0" w:color="auto"/>
              <w:bottom w:val="dotted" w:sz="4" w:space="0" w:color="auto"/>
            </w:tcBorders>
          </w:tcPr>
          <w:p w14:paraId="3DB9230A" w14:textId="77777777" w:rsidR="00CB0488" w:rsidRDefault="00CB0488">
            <w:pPr>
              <w:pStyle w:val="a3"/>
              <w:ind w:firstLineChars="0" w:firstLine="0"/>
              <w:rPr>
                <w:rFonts w:ascii="Times New Roman" w:cs="FZYaoTi"/>
                <w:sz w:val="21"/>
                <w:szCs w:val="21"/>
              </w:rPr>
            </w:pPr>
          </w:p>
        </w:tc>
        <w:tc>
          <w:tcPr>
            <w:tcW w:w="1017" w:type="dxa"/>
            <w:tcBorders>
              <w:top w:val="dotted" w:sz="4" w:space="0" w:color="auto"/>
              <w:bottom w:val="dotted" w:sz="4" w:space="0" w:color="auto"/>
            </w:tcBorders>
          </w:tcPr>
          <w:p w14:paraId="028214E6" w14:textId="77777777" w:rsidR="00CB0488" w:rsidRDefault="00CB0488">
            <w:pPr>
              <w:pStyle w:val="a3"/>
              <w:ind w:firstLineChars="0" w:firstLine="0"/>
              <w:rPr>
                <w:rFonts w:ascii="Times New Roman" w:cs="FZYaoTi"/>
                <w:sz w:val="21"/>
                <w:szCs w:val="21"/>
              </w:rPr>
            </w:pPr>
          </w:p>
        </w:tc>
        <w:tc>
          <w:tcPr>
            <w:tcW w:w="993" w:type="dxa"/>
            <w:tcBorders>
              <w:top w:val="dotted" w:sz="4" w:space="0" w:color="auto"/>
              <w:bottom w:val="dotted" w:sz="4" w:space="0" w:color="auto"/>
            </w:tcBorders>
          </w:tcPr>
          <w:p w14:paraId="53685BFF" w14:textId="77777777" w:rsidR="00CB0488" w:rsidRDefault="00CB0488">
            <w:pPr>
              <w:pStyle w:val="a3"/>
              <w:ind w:firstLineChars="0" w:firstLine="0"/>
              <w:rPr>
                <w:rFonts w:ascii="Times New Roman" w:cs="FZYaoTi"/>
                <w:sz w:val="21"/>
                <w:szCs w:val="21"/>
              </w:rPr>
            </w:pPr>
          </w:p>
        </w:tc>
      </w:tr>
      <w:tr w:rsidR="00CB0488" w14:paraId="21182E09" w14:textId="77777777">
        <w:trPr>
          <w:trHeight w:val="52"/>
          <w:jc w:val="center"/>
        </w:trPr>
        <w:tc>
          <w:tcPr>
            <w:tcW w:w="1308" w:type="dxa"/>
            <w:vMerge/>
            <w:shd w:val="clear" w:color="auto" w:fill="BFBFBF"/>
            <w:vAlign w:val="center"/>
          </w:tcPr>
          <w:p w14:paraId="01E7A8EF" w14:textId="77777777" w:rsidR="00CB0488" w:rsidRDefault="00CB0488">
            <w:pPr>
              <w:pStyle w:val="ac"/>
              <w:tabs>
                <w:tab w:val="clear" w:pos="4153"/>
                <w:tab w:val="clear" w:pos="8306"/>
                <w:tab w:val="center" w:pos="4252"/>
                <w:tab w:val="right" w:pos="8504"/>
              </w:tabs>
              <w:snapToGrid/>
              <w:ind w:firstLineChars="0" w:firstLine="0"/>
              <w:rPr>
                <w:rFonts w:cs="FZYaoTi"/>
                <w:bCs/>
                <w:sz w:val="21"/>
                <w:szCs w:val="21"/>
              </w:rPr>
            </w:pPr>
          </w:p>
        </w:tc>
        <w:tc>
          <w:tcPr>
            <w:tcW w:w="1840" w:type="dxa"/>
            <w:tcBorders>
              <w:top w:val="dotted" w:sz="4" w:space="0" w:color="auto"/>
              <w:bottom w:val="dotted" w:sz="4" w:space="0" w:color="auto"/>
            </w:tcBorders>
          </w:tcPr>
          <w:p w14:paraId="2F488B8D"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0D1E78F2" w14:textId="77777777" w:rsidR="00CB0488" w:rsidRDefault="00CB0488">
            <w:pPr>
              <w:pStyle w:val="a3"/>
              <w:ind w:firstLineChars="0" w:firstLine="0"/>
              <w:rPr>
                <w:rFonts w:ascii="Times New Roman" w:cs="FZYaoTi"/>
                <w:sz w:val="21"/>
                <w:szCs w:val="21"/>
              </w:rPr>
            </w:pPr>
          </w:p>
        </w:tc>
        <w:tc>
          <w:tcPr>
            <w:tcW w:w="1134" w:type="dxa"/>
            <w:tcBorders>
              <w:top w:val="dotted" w:sz="4" w:space="0" w:color="auto"/>
              <w:bottom w:val="dotted" w:sz="4" w:space="0" w:color="auto"/>
            </w:tcBorders>
          </w:tcPr>
          <w:p w14:paraId="6512826D" w14:textId="77777777" w:rsidR="00CB0488" w:rsidRDefault="00CB0488">
            <w:pPr>
              <w:pStyle w:val="a3"/>
              <w:ind w:firstLineChars="0" w:firstLine="0"/>
              <w:rPr>
                <w:rFonts w:ascii="Times New Roman" w:cs="FZYaoTi"/>
                <w:sz w:val="21"/>
                <w:szCs w:val="21"/>
              </w:rPr>
            </w:pPr>
          </w:p>
        </w:tc>
        <w:tc>
          <w:tcPr>
            <w:tcW w:w="425" w:type="dxa"/>
            <w:tcBorders>
              <w:top w:val="dotted" w:sz="4" w:space="0" w:color="auto"/>
              <w:bottom w:val="dotted" w:sz="4" w:space="0" w:color="auto"/>
            </w:tcBorders>
          </w:tcPr>
          <w:p w14:paraId="12227760"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4F4A674E" w14:textId="77777777" w:rsidR="00CB0488" w:rsidRDefault="00CB0488">
            <w:pPr>
              <w:pStyle w:val="a3"/>
              <w:ind w:firstLineChars="0" w:firstLine="0"/>
              <w:rPr>
                <w:rFonts w:ascii="Times New Roman" w:cs="FZYaoTi"/>
                <w:sz w:val="21"/>
                <w:szCs w:val="21"/>
              </w:rPr>
            </w:pPr>
          </w:p>
        </w:tc>
        <w:tc>
          <w:tcPr>
            <w:tcW w:w="709" w:type="dxa"/>
            <w:tcBorders>
              <w:top w:val="dotted" w:sz="4" w:space="0" w:color="auto"/>
              <w:bottom w:val="dotted" w:sz="4" w:space="0" w:color="auto"/>
            </w:tcBorders>
          </w:tcPr>
          <w:p w14:paraId="7469F579" w14:textId="77777777" w:rsidR="00CB0488" w:rsidRDefault="00CB0488">
            <w:pPr>
              <w:pStyle w:val="a3"/>
              <w:ind w:firstLineChars="0" w:firstLine="0"/>
              <w:rPr>
                <w:rFonts w:ascii="Times New Roman" w:cs="FZYaoTi"/>
                <w:sz w:val="21"/>
                <w:szCs w:val="21"/>
              </w:rPr>
            </w:pPr>
          </w:p>
        </w:tc>
        <w:tc>
          <w:tcPr>
            <w:tcW w:w="1017" w:type="dxa"/>
            <w:tcBorders>
              <w:top w:val="dotted" w:sz="4" w:space="0" w:color="auto"/>
              <w:bottom w:val="dotted" w:sz="4" w:space="0" w:color="auto"/>
            </w:tcBorders>
          </w:tcPr>
          <w:p w14:paraId="1FFB1081" w14:textId="77777777" w:rsidR="00CB0488" w:rsidRDefault="00CB0488">
            <w:pPr>
              <w:pStyle w:val="a3"/>
              <w:ind w:firstLineChars="0" w:firstLine="0"/>
              <w:rPr>
                <w:rFonts w:ascii="Times New Roman" w:cs="FZYaoTi"/>
                <w:sz w:val="21"/>
                <w:szCs w:val="21"/>
              </w:rPr>
            </w:pPr>
          </w:p>
        </w:tc>
        <w:tc>
          <w:tcPr>
            <w:tcW w:w="993" w:type="dxa"/>
            <w:tcBorders>
              <w:top w:val="dotted" w:sz="4" w:space="0" w:color="auto"/>
              <w:bottom w:val="dotted" w:sz="4" w:space="0" w:color="auto"/>
            </w:tcBorders>
          </w:tcPr>
          <w:p w14:paraId="7DB4EDEA" w14:textId="77777777" w:rsidR="00CB0488" w:rsidRDefault="00CB0488">
            <w:pPr>
              <w:pStyle w:val="a3"/>
              <w:ind w:firstLineChars="0" w:firstLine="0"/>
              <w:rPr>
                <w:rFonts w:ascii="Times New Roman" w:cs="FZYaoTi"/>
                <w:sz w:val="21"/>
                <w:szCs w:val="21"/>
              </w:rPr>
            </w:pPr>
          </w:p>
        </w:tc>
      </w:tr>
      <w:tr w:rsidR="00CB0488" w14:paraId="20A03140" w14:textId="77777777">
        <w:trPr>
          <w:trHeight w:val="52"/>
          <w:jc w:val="center"/>
        </w:trPr>
        <w:tc>
          <w:tcPr>
            <w:tcW w:w="1308" w:type="dxa"/>
            <w:vMerge/>
            <w:tcBorders>
              <w:bottom w:val="dotted" w:sz="4" w:space="0" w:color="auto"/>
            </w:tcBorders>
            <w:shd w:val="clear" w:color="auto" w:fill="BFBFBF"/>
            <w:vAlign w:val="center"/>
          </w:tcPr>
          <w:p w14:paraId="37AAC4D8" w14:textId="77777777" w:rsidR="00CB0488" w:rsidRDefault="00CB0488">
            <w:pPr>
              <w:pStyle w:val="ac"/>
              <w:tabs>
                <w:tab w:val="clear" w:pos="4153"/>
                <w:tab w:val="clear" w:pos="8306"/>
                <w:tab w:val="center" w:pos="4252"/>
                <w:tab w:val="right" w:pos="8504"/>
              </w:tabs>
              <w:snapToGrid/>
              <w:ind w:firstLineChars="0" w:firstLine="0"/>
              <w:rPr>
                <w:rFonts w:cs="FZYaoTi"/>
                <w:bCs/>
                <w:sz w:val="21"/>
                <w:szCs w:val="21"/>
              </w:rPr>
            </w:pPr>
          </w:p>
        </w:tc>
        <w:tc>
          <w:tcPr>
            <w:tcW w:w="1840" w:type="dxa"/>
            <w:tcBorders>
              <w:top w:val="dotted" w:sz="4" w:space="0" w:color="auto"/>
              <w:bottom w:val="dotted" w:sz="4" w:space="0" w:color="auto"/>
            </w:tcBorders>
          </w:tcPr>
          <w:p w14:paraId="2D4E6770"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33E30CC7" w14:textId="77777777" w:rsidR="00CB0488" w:rsidRDefault="00CB0488">
            <w:pPr>
              <w:pStyle w:val="a3"/>
              <w:ind w:firstLineChars="0" w:firstLine="0"/>
              <w:rPr>
                <w:rFonts w:ascii="Times New Roman" w:cs="FZYaoTi"/>
                <w:sz w:val="21"/>
                <w:szCs w:val="21"/>
              </w:rPr>
            </w:pPr>
          </w:p>
        </w:tc>
        <w:tc>
          <w:tcPr>
            <w:tcW w:w="1134" w:type="dxa"/>
            <w:tcBorders>
              <w:top w:val="dotted" w:sz="4" w:space="0" w:color="auto"/>
              <w:bottom w:val="dotted" w:sz="4" w:space="0" w:color="auto"/>
            </w:tcBorders>
          </w:tcPr>
          <w:p w14:paraId="286E0703" w14:textId="77777777" w:rsidR="00CB0488" w:rsidRDefault="00CB0488">
            <w:pPr>
              <w:pStyle w:val="a3"/>
              <w:ind w:firstLineChars="0" w:firstLine="0"/>
              <w:rPr>
                <w:rFonts w:ascii="Times New Roman" w:cs="FZYaoTi"/>
                <w:sz w:val="21"/>
                <w:szCs w:val="21"/>
              </w:rPr>
            </w:pPr>
          </w:p>
        </w:tc>
        <w:tc>
          <w:tcPr>
            <w:tcW w:w="425" w:type="dxa"/>
            <w:tcBorders>
              <w:top w:val="dotted" w:sz="4" w:space="0" w:color="auto"/>
              <w:bottom w:val="dotted" w:sz="4" w:space="0" w:color="auto"/>
            </w:tcBorders>
          </w:tcPr>
          <w:p w14:paraId="200FB3F7" w14:textId="77777777" w:rsidR="00CB0488" w:rsidRDefault="00CB0488">
            <w:pPr>
              <w:pStyle w:val="a3"/>
              <w:ind w:firstLineChars="0" w:firstLine="0"/>
              <w:rPr>
                <w:rFonts w:ascii="Times New Roman" w:cs="FZYaoTi"/>
                <w:sz w:val="21"/>
                <w:szCs w:val="21"/>
              </w:rPr>
            </w:pPr>
          </w:p>
        </w:tc>
        <w:tc>
          <w:tcPr>
            <w:tcW w:w="567" w:type="dxa"/>
            <w:tcBorders>
              <w:top w:val="dotted" w:sz="4" w:space="0" w:color="auto"/>
              <w:bottom w:val="dotted" w:sz="4" w:space="0" w:color="auto"/>
            </w:tcBorders>
          </w:tcPr>
          <w:p w14:paraId="1577D536" w14:textId="77777777" w:rsidR="00CB0488" w:rsidRDefault="00CB0488">
            <w:pPr>
              <w:pStyle w:val="a3"/>
              <w:ind w:firstLineChars="0" w:firstLine="0"/>
              <w:rPr>
                <w:rFonts w:ascii="Times New Roman" w:cs="FZYaoTi"/>
                <w:sz w:val="21"/>
                <w:szCs w:val="21"/>
              </w:rPr>
            </w:pPr>
          </w:p>
        </w:tc>
        <w:tc>
          <w:tcPr>
            <w:tcW w:w="709" w:type="dxa"/>
            <w:tcBorders>
              <w:top w:val="dotted" w:sz="4" w:space="0" w:color="auto"/>
              <w:bottom w:val="dotted" w:sz="4" w:space="0" w:color="auto"/>
            </w:tcBorders>
          </w:tcPr>
          <w:p w14:paraId="313B4139" w14:textId="77777777" w:rsidR="00CB0488" w:rsidRDefault="00CB0488">
            <w:pPr>
              <w:pStyle w:val="a3"/>
              <w:ind w:firstLineChars="0" w:firstLine="0"/>
              <w:rPr>
                <w:rFonts w:ascii="Times New Roman" w:cs="FZYaoTi"/>
                <w:sz w:val="21"/>
                <w:szCs w:val="21"/>
              </w:rPr>
            </w:pPr>
          </w:p>
        </w:tc>
        <w:tc>
          <w:tcPr>
            <w:tcW w:w="1017" w:type="dxa"/>
            <w:tcBorders>
              <w:top w:val="dotted" w:sz="4" w:space="0" w:color="auto"/>
              <w:bottom w:val="dotted" w:sz="4" w:space="0" w:color="auto"/>
            </w:tcBorders>
          </w:tcPr>
          <w:p w14:paraId="494201EC" w14:textId="77777777" w:rsidR="00CB0488" w:rsidRDefault="00CB0488">
            <w:pPr>
              <w:pStyle w:val="a3"/>
              <w:ind w:firstLineChars="0" w:firstLine="0"/>
              <w:rPr>
                <w:rFonts w:ascii="Times New Roman" w:cs="FZYaoTi"/>
                <w:sz w:val="21"/>
                <w:szCs w:val="21"/>
              </w:rPr>
            </w:pPr>
          </w:p>
        </w:tc>
        <w:tc>
          <w:tcPr>
            <w:tcW w:w="993" w:type="dxa"/>
            <w:tcBorders>
              <w:top w:val="dotted" w:sz="4" w:space="0" w:color="auto"/>
              <w:bottom w:val="dotted" w:sz="4" w:space="0" w:color="auto"/>
            </w:tcBorders>
          </w:tcPr>
          <w:p w14:paraId="045088E3" w14:textId="77777777" w:rsidR="00CB0488" w:rsidRDefault="00CB0488">
            <w:pPr>
              <w:pStyle w:val="a3"/>
              <w:ind w:firstLineChars="0" w:firstLine="0"/>
              <w:rPr>
                <w:rFonts w:ascii="Times New Roman" w:cs="FZYaoTi"/>
                <w:sz w:val="21"/>
                <w:szCs w:val="21"/>
              </w:rPr>
            </w:pPr>
          </w:p>
        </w:tc>
      </w:tr>
      <w:tr w:rsidR="00CB0488" w14:paraId="39AAAFB1" w14:textId="77777777">
        <w:trPr>
          <w:trHeight w:val="80"/>
          <w:jc w:val="center"/>
        </w:trPr>
        <w:tc>
          <w:tcPr>
            <w:tcW w:w="1308" w:type="dxa"/>
            <w:tcBorders>
              <w:top w:val="dotted" w:sz="4" w:space="0" w:color="auto"/>
              <w:bottom w:val="dotted" w:sz="4" w:space="0" w:color="auto"/>
            </w:tcBorders>
            <w:shd w:val="clear" w:color="auto" w:fill="BFBFBF"/>
            <w:vAlign w:val="center"/>
          </w:tcPr>
          <w:p w14:paraId="3C8E345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gridSpan w:val="8"/>
            <w:tcBorders>
              <w:top w:val="dotted" w:sz="4" w:space="0" w:color="auto"/>
              <w:bottom w:val="dotted" w:sz="4" w:space="0" w:color="auto"/>
            </w:tcBorders>
          </w:tcPr>
          <w:p w14:paraId="367B1AD7" w14:textId="77777777" w:rsidR="00CB0488" w:rsidRDefault="008C5BF8">
            <w:pPr>
              <w:pStyle w:val="a3"/>
              <w:ind w:firstLineChars="0" w:firstLine="0"/>
              <w:rPr>
                <w:rFonts w:ascii="Times New Roman" w:cs="FZYaoTi"/>
              </w:rPr>
            </w:pPr>
            <w:r>
              <w:rPr>
                <w:rFonts w:ascii="Times New Roman" w:cs="FZYaoTi"/>
                <w:noProof/>
              </w:rPr>
              <w:drawing>
                <wp:inline distT="0" distB="0" distL="0" distR="0" wp14:anchorId="0D567F1F">
                  <wp:extent cx="4431030" cy="2324100"/>
                  <wp:effectExtent l="0" t="0" r="0" b="0"/>
                  <wp:docPr id="33" name="图片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8"/>
                          <pic:cNvPicPr>
                            <a:picLocks/>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431030" cy="2324100"/>
                          </a:xfrm>
                          <a:prstGeom prst="rect">
                            <a:avLst/>
                          </a:prstGeom>
                          <a:noFill/>
                          <a:ln>
                            <a:noFill/>
                          </a:ln>
                        </pic:spPr>
                      </pic:pic>
                    </a:graphicData>
                  </a:graphic>
                </wp:inline>
              </w:drawing>
            </w:r>
          </w:p>
          <w:p w14:paraId="2BC18226" w14:textId="77777777" w:rsidR="00CB0488" w:rsidRDefault="00CB0488">
            <w:pPr>
              <w:pStyle w:val="a3"/>
              <w:ind w:firstLineChars="0" w:firstLine="0"/>
              <w:rPr>
                <w:rFonts w:ascii="Times New Roman" w:cs="FZYaoTi"/>
                <w:sz w:val="21"/>
                <w:szCs w:val="21"/>
              </w:rPr>
            </w:pPr>
          </w:p>
        </w:tc>
      </w:tr>
      <w:tr w:rsidR="00CB0488" w14:paraId="0C7D1BB7" w14:textId="77777777">
        <w:trPr>
          <w:trHeight w:val="80"/>
          <w:jc w:val="center"/>
        </w:trPr>
        <w:tc>
          <w:tcPr>
            <w:tcW w:w="1308" w:type="dxa"/>
            <w:tcBorders>
              <w:top w:val="dotted" w:sz="4" w:space="0" w:color="auto"/>
              <w:bottom w:val="dotted" w:sz="4" w:space="0" w:color="auto"/>
            </w:tcBorders>
            <w:shd w:val="clear" w:color="auto" w:fill="BFBFBF"/>
            <w:vAlign w:val="center"/>
          </w:tcPr>
          <w:p w14:paraId="6422E28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gridSpan w:val="8"/>
            <w:tcBorders>
              <w:top w:val="dotted" w:sz="4" w:space="0" w:color="auto"/>
              <w:bottom w:val="dotted" w:sz="4" w:space="0" w:color="auto"/>
            </w:tcBorders>
          </w:tcPr>
          <w:p w14:paraId="29585A7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3D93346A"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）合规的委托时间（符合时间格式，且每一段委托时间前者必须早于后者，委托时间段必须覆盖交易时间段）；</w:t>
            </w:r>
          </w:p>
          <w:p w14:paraId="534E8E4A"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）合规的交易时间段（符合时间格式，且每一段委托时间前者必须早于后者）；</w:t>
            </w:r>
          </w:p>
          <w:p w14:paraId="07B5872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）点击日期，则可将原来的交易日变为非交易日，非交易日变为交易日；</w:t>
            </w:r>
          </w:p>
          <w:p w14:paraId="5A0F781A"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4</w:t>
            </w:r>
            <w:r>
              <w:rPr>
                <w:rFonts w:ascii="Times New Roman" w:hAnsi="FZYaoTi" w:cs="FZYaoTi" w:hint="eastAsia"/>
                <w:sz w:val="21"/>
                <w:szCs w:val="21"/>
              </w:rPr>
              <w:t>）交易所，品种名称，品种类型，持仓帐号，资金帐号</w:t>
            </w:r>
          </w:p>
          <w:p w14:paraId="1E7F647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183E466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交易所参数表</w:t>
            </w:r>
          </w:p>
          <w:p w14:paraId="2820C6F3"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）委托时间；</w:t>
            </w:r>
            <w:r>
              <w:rPr>
                <w:rFonts w:ascii="Times New Roman" w:cs="FZYaoTi" w:hint="eastAsia"/>
                <w:sz w:val="21"/>
                <w:szCs w:val="21"/>
              </w:rPr>
              <w:t>2</w:t>
            </w:r>
            <w:r>
              <w:rPr>
                <w:rFonts w:ascii="Times New Roman" w:hAnsi="FZYaoTi" w:cs="FZYaoTi" w:hint="eastAsia"/>
                <w:sz w:val="21"/>
                <w:szCs w:val="21"/>
              </w:rPr>
              <w:t>）交易时间；</w:t>
            </w:r>
            <w:r>
              <w:rPr>
                <w:rFonts w:ascii="Times New Roman" w:cs="FZYaoTi" w:hint="eastAsia"/>
                <w:sz w:val="21"/>
                <w:szCs w:val="21"/>
              </w:rPr>
              <w:t>3</w:t>
            </w:r>
            <w:r>
              <w:rPr>
                <w:rFonts w:ascii="Times New Roman" w:hAnsi="FZYaoTi" w:cs="FZYaoTi" w:hint="eastAsia"/>
                <w:sz w:val="21"/>
                <w:szCs w:val="21"/>
              </w:rPr>
              <w:t>）非交易日；</w:t>
            </w:r>
            <w:r>
              <w:rPr>
                <w:rFonts w:ascii="Times New Roman" w:cs="FZYaoTi" w:hint="eastAsia"/>
                <w:sz w:val="21"/>
                <w:szCs w:val="21"/>
              </w:rPr>
              <w:t>4</w:t>
            </w:r>
            <w:r>
              <w:rPr>
                <w:rFonts w:ascii="Times New Roman" w:hAnsi="FZYaoTi" w:cs="FZYaoTi" w:hint="eastAsia"/>
                <w:sz w:val="21"/>
                <w:szCs w:val="21"/>
              </w:rPr>
              <w:t>）交易所品种表</w:t>
            </w:r>
          </w:p>
        </w:tc>
      </w:tr>
      <w:tr w:rsidR="00CB0488" w14:paraId="1698BFDD" w14:textId="77777777">
        <w:trPr>
          <w:trHeight w:val="80"/>
          <w:jc w:val="center"/>
        </w:trPr>
        <w:tc>
          <w:tcPr>
            <w:tcW w:w="1308" w:type="dxa"/>
            <w:tcBorders>
              <w:top w:val="dotted" w:sz="4" w:space="0" w:color="auto"/>
              <w:bottom w:val="dotted" w:sz="4" w:space="0" w:color="auto"/>
            </w:tcBorders>
            <w:shd w:val="clear" w:color="auto" w:fill="BFBFBF"/>
            <w:vAlign w:val="center"/>
          </w:tcPr>
          <w:p w14:paraId="369D013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gridSpan w:val="8"/>
            <w:tcBorders>
              <w:top w:val="dotted" w:sz="4" w:space="0" w:color="auto"/>
              <w:bottom w:val="dotted" w:sz="4" w:space="0" w:color="auto"/>
            </w:tcBorders>
          </w:tcPr>
          <w:p w14:paraId="40455F1F" w14:textId="77777777" w:rsidR="00CB0488" w:rsidRDefault="00CB0488">
            <w:pPr>
              <w:pStyle w:val="a3"/>
              <w:ind w:firstLineChars="0" w:firstLine="0"/>
              <w:rPr>
                <w:rFonts w:ascii="Times New Roman" w:cs="FZYaoTi"/>
              </w:rPr>
            </w:pPr>
          </w:p>
          <w:p w14:paraId="405EF98F" w14:textId="77777777" w:rsidR="00CB0488" w:rsidRDefault="00CB0488">
            <w:pPr>
              <w:pStyle w:val="a3"/>
              <w:ind w:firstLineChars="0" w:firstLine="0"/>
              <w:jc w:val="both"/>
              <w:rPr>
                <w:rFonts w:ascii="Times New Roman" w:cs="FZYaoTi"/>
              </w:rPr>
            </w:pPr>
          </w:p>
        </w:tc>
      </w:tr>
      <w:tr w:rsidR="00CB0488" w14:paraId="345D9403" w14:textId="77777777">
        <w:trPr>
          <w:trHeight w:val="80"/>
          <w:jc w:val="center"/>
        </w:trPr>
        <w:tc>
          <w:tcPr>
            <w:tcW w:w="1308" w:type="dxa"/>
            <w:tcBorders>
              <w:top w:val="dotted" w:sz="4" w:space="0" w:color="auto"/>
              <w:bottom w:val="double" w:sz="6" w:space="0" w:color="auto"/>
            </w:tcBorders>
            <w:shd w:val="clear" w:color="auto" w:fill="BFBFBF"/>
            <w:vAlign w:val="center"/>
          </w:tcPr>
          <w:p w14:paraId="7D053DC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gridSpan w:val="8"/>
            <w:tcBorders>
              <w:top w:val="dotted" w:sz="4" w:space="0" w:color="auto"/>
              <w:bottom w:val="double" w:sz="6" w:space="0" w:color="auto"/>
            </w:tcBorders>
          </w:tcPr>
          <w:p w14:paraId="4D1EDEFE" w14:textId="77777777" w:rsidR="00CB0488" w:rsidRDefault="00CB0488">
            <w:pPr>
              <w:pStyle w:val="a3"/>
              <w:ind w:firstLineChars="0" w:firstLine="0"/>
              <w:rPr>
                <w:rFonts w:ascii="Times New Roman" w:cs="FZYaoTi"/>
                <w:sz w:val="21"/>
                <w:szCs w:val="21"/>
              </w:rPr>
            </w:pPr>
          </w:p>
        </w:tc>
      </w:tr>
    </w:tbl>
    <w:p w14:paraId="0503F37C" w14:textId="77777777" w:rsidR="00CB0488" w:rsidRDefault="00CB0488">
      <w:pPr>
        <w:ind w:firstLine="440"/>
        <w:rPr>
          <w:rFonts w:ascii="Times New Roman"/>
        </w:rPr>
      </w:pPr>
    </w:p>
    <w:p w14:paraId="03A09EF6" w14:textId="77777777" w:rsidR="00CB0488" w:rsidRDefault="001F2DDA">
      <w:pPr>
        <w:pStyle w:val="2"/>
        <w:ind w:firstLineChars="62" w:firstLine="198"/>
        <w:rPr>
          <w:rFonts w:ascii="Times New Roman" w:eastAsia="SimSun" w:hAnsi="Times New Roman"/>
        </w:rPr>
      </w:pPr>
      <w:bookmarkStart w:id="264" w:name="_Toc14120"/>
      <w:bookmarkStart w:id="265" w:name="_Toc21763"/>
      <w:bookmarkStart w:id="266" w:name="_Toc22582"/>
      <w:bookmarkStart w:id="267" w:name="_Toc391035179"/>
      <w:bookmarkStart w:id="268" w:name="_Toc9060"/>
      <w:r>
        <w:rPr>
          <w:rFonts w:ascii="Times New Roman" w:eastAsia="SimSun" w:hAnsi="Times New Roman" w:hint="eastAsia"/>
        </w:rPr>
        <w:t>5.3</w:t>
      </w:r>
      <w:r>
        <w:rPr>
          <w:rFonts w:ascii="Times New Roman" w:eastAsia="SimSun" w:hint="eastAsia"/>
        </w:rPr>
        <w:t>品种参数配置</w:t>
      </w:r>
      <w:bookmarkEnd w:id="264"/>
      <w:bookmarkEnd w:id="265"/>
      <w:bookmarkEnd w:id="266"/>
      <w:bookmarkEnd w:id="267"/>
      <w:bookmarkEnd w:id="268"/>
    </w:p>
    <w:p w14:paraId="43FEFEB6" w14:textId="77777777" w:rsidR="00CB0488" w:rsidRDefault="001F2DDA">
      <w:pPr>
        <w:pStyle w:val="3"/>
        <w:ind w:firstLineChars="62" w:firstLine="198"/>
        <w:rPr>
          <w:rFonts w:ascii="Times New Roman"/>
        </w:rPr>
      </w:pPr>
      <w:bookmarkStart w:id="269" w:name="_Toc23323"/>
      <w:bookmarkStart w:id="270" w:name="_Toc10532"/>
      <w:bookmarkStart w:id="271" w:name="_Toc17193"/>
      <w:bookmarkStart w:id="272" w:name="_Toc391035180"/>
      <w:bookmarkStart w:id="273" w:name="_Toc29092"/>
      <w:r>
        <w:rPr>
          <w:rFonts w:ascii="Times New Roman" w:hint="eastAsia"/>
        </w:rPr>
        <w:t>5.3.1</w:t>
      </w:r>
      <w:r>
        <w:rPr>
          <w:rFonts w:ascii="Times New Roman" w:hint="eastAsia"/>
        </w:rPr>
        <w:t>品种交易规则</w:t>
      </w:r>
      <w:bookmarkEnd w:id="269"/>
      <w:bookmarkEnd w:id="270"/>
      <w:bookmarkEnd w:id="271"/>
      <w:bookmarkEnd w:id="272"/>
      <w:bookmarkEnd w:id="27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955B31C" w14:textId="77777777">
        <w:trPr>
          <w:trHeight w:val="293"/>
          <w:jc w:val="center"/>
        </w:trPr>
        <w:tc>
          <w:tcPr>
            <w:tcW w:w="1308" w:type="dxa"/>
            <w:tcBorders>
              <w:top w:val="double" w:sz="6" w:space="0" w:color="auto"/>
              <w:left w:val="double" w:sz="6" w:space="0" w:color="auto"/>
              <w:bottom w:val="dotted" w:sz="4" w:space="0" w:color="auto"/>
              <w:right w:val="dotted" w:sz="4" w:space="0" w:color="auto"/>
            </w:tcBorders>
            <w:shd w:val="clear" w:color="auto" w:fill="BFBFBF"/>
            <w:vAlign w:val="center"/>
          </w:tcPr>
          <w:p w14:paraId="287E609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left w:val="dotted" w:sz="4" w:space="0" w:color="auto"/>
              <w:bottom w:val="dotted" w:sz="4" w:space="0" w:color="auto"/>
              <w:right w:val="double" w:sz="6" w:space="0" w:color="auto"/>
            </w:tcBorders>
          </w:tcPr>
          <w:p w14:paraId="134B42F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品种交易规则</w:t>
            </w:r>
          </w:p>
        </w:tc>
      </w:tr>
      <w:tr w:rsidR="00CB0488" w14:paraId="61AFE5CA" w14:textId="77777777">
        <w:trPr>
          <w:trHeight w:val="293"/>
          <w:jc w:val="center"/>
        </w:trPr>
        <w:tc>
          <w:tcPr>
            <w:tcW w:w="1308" w:type="dxa"/>
            <w:tcBorders>
              <w:top w:val="double" w:sz="6" w:space="0" w:color="auto"/>
              <w:left w:val="double" w:sz="6" w:space="0" w:color="auto"/>
              <w:bottom w:val="dotted" w:sz="4" w:space="0" w:color="auto"/>
              <w:right w:val="dotted" w:sz="4" w:space="0" w:color="auto"/>
            </w:tcBorders>
            <w:shd w:val="clear" w:color="auto" w:fill="BFBFBF"/>
            <w:vAlign w:val="center"/>
          </w:tcPr>
          <w:p w14:paraId="77C512C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uble" w:sz="6" w:space="0" w:color="auto"/>
              <w:left w:val="dotted" w:sz="4" w:space="0" w:color="auto"/>
              <w:bottom w:val="dotted" w:sz="4" w:space="0" w:color="auto"/>
              <w:right w:val="double" w:sz="6" w:space="0" w:color="auto"/>
            </w:tcBorders>
          </w:tcPr>
          <w:p w14:paraId="5E6E8C26" w14:textId="77777777" w:rsidR="00CB0488" w:rsidRDefault="001F2DDA">
            <w:pPr>
              <w:widowControl w:val="0"/>
              <w:numPr>
                <w:ilvl w:val="0"/>
                <w:numId w:val="19"/>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查看或修改品种交易规则；</w:t>
            </w:r>
          </w:p>
          <w:p w14:paraId="520373A2"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修改后点击保存后提示</w:t>
            </w:r>
            <w:r>
              <w:rPr>
                <w:rFonts w:ascii="Times New Roman" w:cs="FZYaoTi" w:hint="eastAsia"/>
                <w:sz w:val="21"/>
                <w:szCs w:val="21"/>
              </w:rPr>
              <w:t>“</w:t>
            </w:r>
            <w:r>
              <w:rPr>
                <w:rFonts w:ascii="Times New Roman" w:hAnsi="FZYaoTi" w:cs="FZYaoTi" w:hint="eastAsia"/>
                <w:sz w:val="21"/>
                <w:szCs w:val="21"/>
              </w:rPr>
              <w:t>保存成功</w:t>
            </w:r>
            <w:r>
              <w:rPr>
                <w:rFonts w:ascii="Times New Roman" w:cs="FZYaoTi" w:hint="eastAsia"/>
                <w:sz w:val="21"/>
                <w:szCs w:val="21"/>
              </w:rPr>
              <w:t>”</w:t>
            </w:r>
            <w:r>
              <w:rPr>
                <w:rFonts w:ascii="Times New Roman" w:hAnsi="FZYaoTi" w:cs="FZYaoTi" w:hint="eastAsia"/>
                <w:sz w:val="21"/>
                <w:szCs w:val="21"/>
              </w:rPr>
              <w:t>；</w:t>
            </w:r>
          </w:p>
          <w:p w14:paraId="6977E1EB"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修改后的交易规则下个交易日生效或重启程序后马上生效；</w:t>
            </w:r>
          </w:p>
          <w:p w14:paraId="3722ECEE"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4.</w:t>
            </w:r>
            <w:r>
              <w:rPr>
                <w:rFonts w:ascii="Times New Roman" w:hAnsi="FZYaoTi" w:cs="FZYaoTi" w:hint="eastAsia"/>
                <w:sz w:val="21"/>
                <w:szCs w:val="21"/>
              </w:rPr>
              <w:t>无论是重启或下一交易日新规则生效，只对修改后的操作有效，不可追溯已修改前的操作：</w:t>
            </w:r>
          </w:p>
          <w:p w14:paraId="51E84A44" w14:textId="77777777" w:rsidR="00CB0488" w:rsidRDefault="001F2DDA">
            <w:pPr>
              <w:widowControl w:val="0"/>
              <w:autoSpaceDE w:val="0"/>
              <w:autoSpaceDN w:val="0"/>
              <w:adjustRightInd w:val="0"/>
              <w:ind w:firstLine="420"/>
              <w:rPr>
                <w:rFonts w:ascii="Times New Roman" w:cs="FZYaoTi"/>
                <w:sz w:val="21"/>
                <w:szCs w:val="21"/>
              </w:rPr>
            </w:pPr>
            <w:r>
              <w:rPr>
                <w:rFonts w:ascii="Times New Roman" w:hAnsi="FZYaoTi" w:cs="FZYaoTi" w:hint="eastAsia"/>
                <w:sz w:val="21"/>
                <w:szCs w:val="21"/>
              </w:rPr>
              <w:t>例子（</w:t>
            </w:r>
            <w:r>
              <w:rPr>
                <w:rFonts w:ascii="Times New Roman" w:cs="FZYaoTi" w:hint="eastAsia"/>
                <w:sz w:val="21"/>
                <w:szCs w:val="21"/>
              </w:rPr>
              <w:t>1</w:t>
            </w:r>
            <w:r>
              <w:rPr>
                <w:rFonts w:ascii="Times New Roman" w:hAnsi="FZYaoTi" w:cs="FZYaoTi" w:hint="eastAsia"/>
                <w:sz w:val="21"/>
                <w:szCs w:val="21"/>
              </w:rPr>
              <w:t>）已经委托的委托单不受与委托相关的新规则影响</w:t>
            </w:r>
            <w:r>
              <w:rPr>
                <w:rFonts w:ascii="Times New Roman" w:cs="FZYaoTi" w:hint="eastAsia"/>
                <w:sz w:val="21"/>
                <w:szCs w:val="21"/>
              </w:rPr>
              <w:t>——</w:t>
            </w:r>
            <w:r>
              <w:rPr>
                <w:rFonts w:ascii="Times New Roman" w:hAnsi="FZYaoTi" w:cs="FZYaoTi" w:hint="eastAsia"/>
                <w:sz w:val="21"/>
                <w:szCs w:val="21"/>
              </w:rPr>
              <w:t>重启程序，新规则立即生效，下单最小交易单位是</w:t>
            </w:r>
            <w:r>
              <w:rPr>
                <w:rFonts w:ascii="Times New Roman" w:cs="FZYaoTi" w:hint="eastAsia"/>
                <w:sz w:val="21"/>
                <w:szCs w:val="21"/>
              </w:rPr>
              <w:t>100</w:t>
            </w:r>
            <w:r>
              <w:rPr>
                <w:rFonts w:ascii="Times New Roman" w:hAnsi="FZYaoTi" w:cs="FZYaoTi" w:hint="eastAsia"/>
                <w:sz w:val="21"/>
                <w:szCs w:val="21"/>
              </w:rPr>
              <w:t>股，修改成</w:t>
            </w:r>
            <w:r>
              <w:rPr>
                <w:rFonts w:ascii="Times New Roman" w:cs="FZYaoTi" w:hint="eastAsia"/>
                <w:sz w:val="21"/>
                <w:szCs w:val="21"/>
              </w:rPr>
              <w:t>1000</w:t>
            </w:r>
            <w:r>
              <w:rPr>
                <w:rFonts w:ascii="Times New Roman" w:hAnsi="FZYaoTi" w:cs="FZYaoTi" w:hint="eastAsia"/>
                <w:sz w:val="21"/>
                <w:szCs w:val="21"/>
              </w:rPr>
              <w:t>股，重启前已下单的委托单</w:t>
            </w:r>
            <w:r>
              <w:rPr>
                <w:rFonts w:ascii="Times New Roman" w:cs="FZYaoTi" w:hint="eastAsia"/>
                <w:sz w:val="21"/>
                <w:szCs w:val="21"/>
              </w:rPr>
              <w:t>100</w:t>
            </w:r>
            <w:r>
              <w:rPr>
                <w:rFonts w:ascii="Times New Roman" w:hAnsi="FZYaoTi" w:cs="FZYaoTi" w:hint="eastAsia"/>
                <w:sz w:val="21"/>
                <w:szCs w:val="21"/>
              </w:rPr>
              <w:t>股仍为合法，但重启后的委托单必须是</w:t>
            </w:r>
            <w:r>
              <w:rPr>
                <w:rFonts w:ascii="Times New Roman" w:cs="FZYaoTi" w:hint="eastAsia"/>
                <w:sz w:val="21"/>
                <w:szCs w:val="21"/>
              </w:rPr>
              <w:t>1000</w:t>
            </w:r>
            <w:r>
              <w:rPr>
                <w:rFonts w:ascii="Times New Roman" w:hAnsi="FZYaoTi" w:cs="FZYaoTi" w:hint="eastAsia"/>
                <w:sz w:val="21"/>
                <w:szCs w:val="21"/>
              </w:rPr>
              <w:t>股的整数倍；</w:t>
            </w:r>
          </w:p>
          <w:p w14:paraId="5775EA71"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例子（</w:t>
            </w:r>
            <w:r>
              <w:rPr>
                <w:rFonts w:ascii="Times New Roman" w:cs="FZYaoTi" w:hint="eastAsia"/>
                <w:sz w:val="21"/>
                <w:szCs w:val="21"/>
              </w:rPr>
              <w:t>2</w:t>
            </w:r>
            <w:r>
              <w:rPr>
                <w:rFonts w:ascii="Times New Roman" w:hAnsi="FZYaoTi" w:cs="FZYaoTi" w:hint="eastAsia"/>
                <w:sz w:val="21"/>
                <w:szCs w:val="21"/>
              </w:rPr>
              <w:t>）已经成交的委托单不受与成交相关的新规则影响</w:t>
            </w:r>
            <w:r>
              <w:rPr>
                <w:rFonts w:ascii="Times New Roman" w:cs="FZYaoTi" w:hint="eastAsia"/>
                <w:sz w:val="21"/>
                <w:szCs w:val="21"/>
              </w:rPr>
              <w:t>——</w:t>
            </w:r>
            <w:r>
              <w:rPr>
                <w:rFonts w:ascii="Times New Roman" w:hAnsi="FZYaoTi" w:cs="FZYaoTi" w:hint="eastAsia"/>
                <w:sz w:val="21"/>
                <w:szCs w:val="21"/>
              </w:rPr>
              <w:t>把股票交割</w:t>
            </w:r>
            <w:r>
              <w:rPr>
                <w:rFonts w:ascii="Times New Roman" w:cs="FZYaoTi" w:hint="eastAsia"/>
                <w:sz w:val="21"/>
                <w:szCs w:val="21"/>
              </w:rPr>
              <w:t>T+1</w:t>
            </w:r>
            <w:r>
              <w:rPr>
                <w:rFonts w:ascii="Times New Roman" w:hAnsi="FZYaoTi" w:cs="FZYaoTi" w:hint="eastAsia"/>
                <w:sz w:val="21"/>
                <w:szCs w:val="21"/>
              </w:rPr>
              <w:t>改为</w:t>
            </w:r>
            <w:r>
              <w:rPr>
                <w:rFonts w:ascii="Times New Roman" w:cs="FZYaoTi" w:hint="eastAsia"/>
                <w:sz w:val="21"/>
                <w:szCs w:val="21"/>
              </w:rPr>
              <w:t>T+0</w:t>
            </w:r>
            <w:r>
              <w:rPr>
                <w:rFonts w:ascii="Times New Roman" w:hAnsi="FZYaoTi" w:cs="FZYaoTi" w:hint="eastAsia"/>
                <w:sz w:val="21"/>
                <w:szCs w:val="21"/>
              </w:rPr>
              <w:t>，已经成交的则下一交易日方能解冻，未成交的成交后则当天即可用。</w:t>
            </w:r>
          </w:p>
        </w:tc>
      </w:tr>
      <w:tr w:rsidR="00CB0488" w14:paraId="387A0D7F" w14:textId="77777777">
        <w:trPr>
          <w:trHeight w:val="90"/>
          <w:jc w:val="center"/>
        </w:trPr>
        <w:tc>
          <w:tcPr>
            <w:tcW w:w="1308" w:type="dxa"/>
            <w:tcBorders>
              <w:top w:val="dotted" w:sz="4" w:space="0" w:color="auto"/>
              <w:bottom w:val="dotted" w:sz="4" w:space="0" w:color="auto"/>
            </w:tcBorders>
            <w:shd w:val="clear" w:color="auto" w:fill="BFBFBF"/>
            <w:vAlign w:val="center"/>
          </w:tcPr>
          <w:p w14:paraId="340F501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4A7FACA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需要手动输入的，点击时有提示格式或例子</w:t>
            </w:r>
          </w:p>
          <w:p w14:paraId="1F0ECAD9" w14:textId="77777777" w:rsidR="00CB0488" w:rsidRDefault="008C5BF8">
            <w:pPr>
              <w:pStyle w:val="a3"/>
              <w:ind w:firstLineChars="0" w:firstLine="0"/>
              <w:rPr>
                <w:rFonts w:ascii="Times New Roman" w:cs="FZYaoTi"/>
              </w:rPr>
            </w:pPr>
            <w:r>
              <w:rPr>
                <w:rFonts w:ascii="Times New Roman"/>
                <w:noProof/>
              </w:rPr>
              <w:drawing>
                <wp:inline distT="0" distB="0" distL="0" distR="0" wp14:anchorId="4A5781BB">
                  <wp:extent cx="4431030" cy="2463165"/>
                  <wp:effectExtent l="0" t="0" r="0" b="0"/>
                  <wp:docPr id="34" name="图片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9"/>
                          <pic:cNvPicPr>
                            <a:picLocks/>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31030" cy="2463165"/>
                          </a:xfrm>
                          <a:prstGeom prst="rect">
                            <a:avLst/>
                          </a:prstGeom>
                          <a:noFill/>
                          <a:ln>
                            <a:noFill/>
                          </a:ln>
                        </pic:spPr>
                      </pic:pic>
                    </a:graphicData>
                  </a:graphic>
                </wp:inline>
              </w:drawing>
            </w:r>
          </w:p>
          <w:p w14:paraId="1588B450" w14:textId="77777777" w:rsidR="00CB0488" w:rsidRDefault="00CB0488">
            <w:pPr>
              <w:pStyle w:val="a3"/>
              <w:ind w:firstLineChars="0" w:firstLine="0"/>
              <w:rPr>
                <w:rFonts w:ascii="Times New Roman" w:cs="FZYaoTi"/>
                <w:sz w:val="21"/>
                <w:szCs w:val="21"/>
              </w:rPr>
            </w:pPr>
          </w:p>
        </w:tc>
      </w:tr>
      <w:tr w:rsidR="00CB0488" w14:paraId="10D3293A" w14:textId="77777777">
        <w:trPr>
          <w:trHeight w:val="80"/>
          <w:jc w:val="center"/>
        </w:trPr>
        <w:tc>
          <w:tcPr>
            <w:tcW w:w="1308" w:type="dxa"/>
            <w:tcBorders>
              <w:top w:val="dotted" w:sz="4" w:space="0" w:color="auto"/>
              <w:bottom w:val="dotted" w:sz="4" w:space="0" w:color="auto"/>
            </w:tcBorders>
            <w:shd w:val="clear" w:color="auto" w:fill="BFBFBF"/>
            <w:vAlign w:val="center"/>
          </w:tcPr>
          <w:p w14:paraId="3D648FF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55F3AD8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053FF3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）交割制度，最小变动价位，涨跌等交易规则</w:t>
            </w:r>
          </w:p>
          <w:p w14:paraId="317384A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37B5BF8F"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）品种（类型）参数表</w:t>
            </w:r>
          </w:p>
          <w:p w14:paraId="5282A99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交易规则（详细参数见界面）</w:t>
            </w:r>
          </w:p>
          <w:p w14:paraId="79B0DB1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注：操作成功后提示</w:t>
            </w:r>
            <w:r>
              <w:rPr>
                <w:rFonts w:ascii="Times New Roman" w:cs="FZYaoTi" w:hint="eastAsia"/>
                <w:sz w:val="21"/>
                <w:szCs w:val="21"/>
              </w:rPr>
              <w:t xml:space="preserve"> </w:t>
            </w:r>
            <w:r>
              <w:rPr>
                <w:rFonts w:ascii="Times New Roman" w:hAnsi="FZYaoTi" w:cs="FZYaoTi" w:hint="eastAsia"/>
                <w:sz w:val="21"/>
                <w:szCs w:val="21"/>
              </w:rPr>
              <w:t>该规则下一交易日起生效或重启柜台可立即生效！</w:t>
            </w:r>
          </w:p>
        </w:tc>
      </w:tr>
      <w:tr w:rsidR="00CB0488" w14:paraId="6A4C23B4" w14:textId="77777777">
        <w:trPr>
          <w:trHeight w:val="80"/>
          <w:jc w:val="center"/>
        </w:trPr>
        <w:tc>
          <w:tcPr>
            <w:tcW w:w="1308" w:type="dxa"/>
            <w:tcBorders>
              <w:top w:val="dotted" w:sz="4" w:space="0" w:color="auto"/>
              <w:bottom w:val="dotted" w:sz="4" w:space="0" w:color="auto"/>
            </w:tcBorders>
            <w:shd w:val="clear" w:color="auto" w:fill="BFBFBF"/>
            <w:vAlign w:val="center"/>
          </w:tcPr>
          <w:p w14:paraId="0FE15E6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53EE6D94" w14:textId="77777777" w:rsidR="00CB0488" w:rsidRDefault="00CB0488">
            <w:pPr>
              <w:pStyle w:val="a3"/>
              <w:ind w:firstLineChars="0" w:firstLine="0"/>
              <w:rPr>
                <w:rFonts w:ascii="Times New Roman" w:cs="FZYaoTi"/>
              </w:rPr>
            </w:pPr>
          </w:p>
          <w:p w14:paraId="7CEEA566"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68BBD2EB" w14:textId="77777777">
        <w:trPr>
          <w:trHeight w:val="80"/>
          <w:jc w:val="center"/>
        </w:trPr>
        <w:tc>
          <w:tcPr>
            <w:tcW w:w="1308" w:type="dxa"/>
            <w:tcBorders>
              <w:top w:val="dotted" w:sz="4" w:space="0" w:color="auto"/>
              <w:bottom w:val="double" w:sz="6" w:space="0" w:color="auto"/>
            </w:tcBorders>
            <w:shd w:val="clear" w:color="auto" w:fill="BFBFBF"/>
            <w:vAlign w:val="center"/>
          </w:tcPr>
          <w:p w14:paraId="06028EBB"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2B2A4359" w14:textId="77777777" w:rsidR="00CB0488" w:rsidRDefault="001F2DDA">
            <w:pPr>
              <w:pStyle w:val="a3"/>
              <w:ind w:firstLineChars="0" w:firstLine="0"/>
              <w:rPr>
                <w:rFonts w:ascii="Times New Roman" w:hAnsi="FZYaoTi" w:cs="FZYaoTi"/>
                <w:sz w:val="21"/>
                <w:szCs w:val="21"/>
              </w:rPr>
            </w:pPr>
            <w:r>
              <w:rPr>
                <w:rFonts w:ascii="Times New Roman" w:hAnsi="FZYaoTi" w:cs="FZYaoTi" w:hint="eastAsia"/>
                <w:sz w:val="21"/>
                <w:szCs w:val="21"/>
              </w:rPr>
              <w:t>错误提示：</w:t>
            </w:r>
            <w:r>
              <w:rPr>
                <w:rFonts w:ascii="Times New Roman" w:cs="FZYaoTi" w:hint="eastAsia"/>
                <w:sz w:val="21"/>
                <w:szCs w:val="21"/>
              </w:rPr>
              <w:t>1</w:t>
            </w:r>
            <w:r>
              <w:rPr>
                <w:rFonts w:ascii="Times New Roman" w:hAnsi="FZYaoTi" w:cs="FZYaoTi" w:hint="eastAsia"/>
                <w:sz w:val="21"/>
                <w:szCs w:val="21"/>
              </w:rPr>
              <w:t>）</w:t>
            </w:r>
            <w:r>
              <w:rPr>
                <w:rFonts w:ascii="Times New Roman" w:cs="FZYaoTi" w:hint="eastAsia"/>
                <w:sz w:val="21"/>
                <w:szCs w:val="21"/>
              </w:rPr>
              <w:t>“</w:t>
            </w:r>
            <w:r>
              <w:rPr>
                <w:rFonts w:ascii="Times New Roman" w:cs="FZYaoTi" w:hint="eastAsia"/>
                <w:sz w:val="21"/>
                <w:szCs w:val="21"/>
              </w:rPr>
              <w:t>****</w:t>
            </w:r>
            <w:r>
              <w:rPr>
                <w:rFonts w:ascii="Times New Roman" w:hAnsi="FZYaoTi" w:cs="FZYaoTi" w:hint="eastAsia"/>
                <w:sz w:val="21"/>
                <w:szCs w:val="21"/>
              </w:rPr>
              <w:t>（字段名）</w:t>
            </w:r>
            <w:r>
              <w:rPr>
                <w:rFonts w:ascii="Times New Roman" w:cs="FZYaoTi" w:hint="eastAsia"/>
                <w:sz w:val="21"/>
                <w:szCs w:val="21"/>
              </w:rPr>
              <w:t>”</w:t>
            </w:r>
            <w:r>
              <w:rPr>
                <w:rFonts w:ascii="Times New Roman" w:hAnsi="FZYaoTi" w:cs="FZYaoTi" w:hint="eastAsia"/>
                <w:sz w:val="21"/>
                <w:szCs w:val="21"/>
              </w:rPr>
              <w:t>输入错误，请参照样本重新输入</w:t>
            </w:r>
          </w:p>
          <w:p w14:paraId="0F6675A4" w14:textId="77777777" w:rsidR="00CB0488" w:rsidRDefault="00CB0488">
            <w:pPr>
              <w:pStyle w:val="a3"/>
              <w:ind w:firstLineChars="0" w:firstLine="0"/>
              <w:rPr>
                <w:rFonts w:ascii="Times New Roman" w:hAnsi="FZYaoTi" w:cs="FZYaoTi"/>
                <w:sz w:val="21"/>
                <w:szCs w:val="21"/>
              </w:rPr>
            </w:pPr>
          </w:p>
        </w:tc>
      </w:tr>
    </w:tbl>
    <w:p w14:paraId="08976002" w14:textId="77777777" w:rsidR="00CB0488" w:rsidRDefault="00CB0488">
      <w:pPr>
        <w:ind w:firstLineChars="0" w:firstLine="0"/>
        <w:rPr>
          <w:rFonts w:ascii="Times New Roman" w:cs="FZYaoTi"/>
        </w:rPr>
      </w:pPr>
    </w:p>
    <w:p w14:paraId="324AF003" w14:textId="77777777" w:rsidR="00CB0488" w:rsidRDefault="001F2DDA">
      <w:pPr>
        <w:pStyle w:val="3"/>
        <w:ind w:firstLineChars="62" w:firstLine="198"/>
        <w:rPr>
          <w:rFonts w:ascii="Times New Roman"/>
        </w:rPr>
      </w:pPr>
      <w:bookmarkStart w:id="274" w:name="_Toc2675"/>
      <w:bookmarkStart w:id="275" w:name="_Toc4531"/>
      <w:bookmarkStart w:id="276" w:name="_Toc13295"/>
      <w:bookmarkStart w:id="277" w:name="_Toc391035181"/>
      <w:bookmarkStart w:id="278" w:name="_Toc10233"/>
      <w:r>
        <w:rPr>
          <w:rFonts w:ascii="Times New Roman" w:hint="eastAsia"/>
        </w:rPr>
        <w:t>5.3.2</w:t>
      </w:r>
      <w:r>
        <w:rPr>
          <w:rFonts w:ascii="Times New Roman" w:hint="eastAsia"/>
        </w:rPr>
        <w:t>品种交易费用</w:t>
      </w:r>
      <w:bookmarkEnd w:id="274"/>
      <w:bookmarkEnd w:id="275"/>
      <w:bookmarkEnd w:id="276"/>
      <w:bookmarkEnd w:id="277"/>
      <w:bookmarkEnd w:id="27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38E5766" w14:textId="77777777">
        <w:trPr>
          <w:trHeight w:val="293"/>
          <w:jc w:val="center"/>
        </w:trPr>
        <w:tc>
          <w:tcPr>
            <w:tcW w:w="1308" w:type="dxa"/>
            <w:tcBorders>
              <w:top w:val="double" w:sz="6" w:space="0" w:color="auto"/>
              <w:bottom w:val="dotted" w:sz="4" w:space="0" w:color="auto"/>
            </w:tcBorders>
            <w:shd w:val="clear" w:color="auto" w:fill="BFBFBF"/>
            <w:vAlign w:val="center"/>
          </w:tcPr>
          <w:p w14:paraId="7FE6814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48FA40A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品种交易费用</w:t>
            </w:r>
          </w:p>
        </w:tc>
      </w:tr>
      <w:tr w:rsidR="00CB0488" w14:paraId="1D323661" w14:textId="77777777">
        <w:trPr>
          <w:trHeight w:val="80"/>
          <w:jc w:val="center"/>
        </w:trPr>
        <w:tc>
          <w:tcPr>
            <w:tcW w:w="1308" w:type="dxa"/>
            <w:tcBorders>
              <w:top w:val="dotted" w:sz="4" w:space="0" w:color="auto"/>
              <w:bottom w:val="dotted" w:sz="4" w:space="0" w:color="auto"/>
            </w:tcBorders>
            <w:shd w:val="clear" w:color="auto" w:fill="BFBFBF"/>
            <w:vAlign w:val="center"/>
          </w:tcPr>
          <w:p w14:paraId="46BBC80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2CF4DA68" w14:textId="77777777" w:rsidR="00CB0488" w:rsidRDefault="001F2DDA">
            <w:pPr>
              <w:widowControl w:val="0"/>
              <w:numPr>
                <w:ilvl w:val="0"/>
                <w:numId w:val="20"/>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查看及修改品种交易费用</w:t>
            </w:r>
          </w:p>
          <w:p w14:paraId="486B8DEA"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修改后点击保存后提示</w:t>
            </w:r>
            <w:r>
              <w:rPr>
                <w:rFonts w:ascii="Times New Roman" w:cs="FZYaoTi" w:hint="eastAsia"/>
                <w:sz w:val="21"/>
                <w:szCs w:val="21"/>
              </w:rPr>
              <w:t>“</w:t>
            </w:r>
            <w:r>
              <w:rPr>
                <w:rFonts w:ascii="Times New Roman" w:hAnsi="FZYaoTi" w:cs="FZYaoTi" w:hint="eastAsia"/>
                <w:sz w:val="21"/>
                <w:szCs w:val="21"/>
              </w:rPr>
              <w:t>保存成功</w:t>
            </w:r>
            <w:r>
              <w:rPr>
                <w:rFonts w:ascii="Times New Roman" w:cs="FZYaoTi" w:hint="eastAsia"/>
                <w:sz w:val="21"/>
                <w:szCs w:val="21"/>
              </w:rPr>
              <w:t>”</w:t>
            </w:r>
            <w:r>
              <w:rPr>
                <w:rFonts w:ascii="Times New Roman" w:hAnsi="FZYaoTi" w:cs="FZYaoTi" w:hint="eastAsia"/>
                <w:sz w:val="21"/>
                <w:szCs w:val="21"/>
              </w:rPr>
              <w:t>；</w:t>
            </w:r>
          </w:p>
          <w:p w14:paraId="61302472"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修改后的交易费用下个交易日生效或重启程序后马上生效；</w:t>
            </w:r>
          </w:p>
          <w:p w14:paraId="0EF30C79"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4.</w:t>
            </w:r>
            <w:r>
              <w:rPr>
                <w:rFonts w:ascii="Times New Roman" w:hAnsi="FZYaoTi" w:cs="FZYaoTi" w:hint="eastAsia"/>
                <w:sz w:val="21"/>
                <w:szCs w:val="21"/>
              </w:rPr>
              <w:t>无论是重启或下一交易日新费用生效，只对修改后的操作有效，不可追溯已修改前的操作：</w:t>
            </w:r>
          </w:p>
        </w:tc>
      </w:tr>
      <w:tr w:rsidR="00CB0488" w14:paraId="33F07CAB" w14:textId="77777777">
        <w:trPr>
          <w:trHeight w:val="80"/>
          <w:jc w:val="center"/>
        </w:trPr>
        <w:tc>
          <w:tcPr>
            <w:tcW w:w="1308" w:type="dxa"/>
            <w:tcBorders>
              <w:top w:val="dotted" w:sz="4" w:space="0" w:color="auto"/>
              <w:bottom w:val="dotted" w:sz="4" w:space="0" w:color="auto"/>
            </w:tcBorders>
            <w:shd w:val="clear" w:color="auto" w:fill="BFBFBF"/>
            <w:vAlign w:val="center"/>
          </w:tcPr>
          <w:p w14:paraId="2A5CF87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4BB49CCF" w14:textId="77777777" w:rsidR="00CB0488" w:rsidRDefault="00CB0488">
            <w:pPr>
              <w:pStyle w:val="a3"/>
              <w:ind w:firstLineChars="0" w:firstLine="0"/>
              <w:rPr>
                <w:rFonts w:ascii="Times New Roman"/>
              </w:rPr>
            </w:pPr>
          </w:p>
          <w:p w14:paraId="6AF09826" w14:textId="77777777" w:rsidR="00CB0488" w:rsidRDefault="008C5BF8">
            <w:pPr>
              <w:pStyle w:val="a3"/>
              <w:ind w:firstLineChars="0" w:firstLine="0"/>
              <w:rPr>
                <w:rFonts w:ascii="Times New Roman" w:cs="FZYaoTi"/>
              </w:rPr>
            </w:pPr>
            <w:r>
              <w:rPr>
                <w:rFonts w:ascii="Times New Roman"/>
                <w:noProof/>
              </w:rPr>
              <w:drawing>
                <wp:inline distT="0" distB="0" distL="0" distR="0" wp14:anchorId="1A18C8FD">
                  <wp:extent cx="4429125" cy="2463165"/>
                  <wp:effectExtent l="0" t="0" r="0" b="0"/>
                  <wp:docPr id="35" name="图片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0"/>
                          <pic:cNvPicPr>
                            <a:picLocks/>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429125" cy="2463165"/>
                          </a:xfrm>
                          <a:prstGeom prst="rect">
                            <a:avLst/>
                          </a:prstGeom>
                          <a:noFill/>
                          <a:ln>
                            <a:noFill/>
                          </a:ln>
                        </pic:spPr>
                      </pic:pic>
                    </a:graphicData>
                  </a:graphic>
                </wp:inline>
              </w:drawing>
            </w:r>
          </w:p>
          <w:p w14:paraId="2B09D9AD" w14:textId="77777777" w:rsidR="00CB0488" w:rsidRDefault="00CB0488">
            <w:pPr>
              <w:pStyle w:val="a3"/>
              <w:ind w:firstLineChars="0" w:firstLine="0"/>
              <w:rPr>
                <w:rFonts w:ascii="Times New Roman" w:cs="FZYaoTi"/>
                <w:sz w:val="21"/>
                <w:szCs w:val="21"/>
              </w:rPr>
            </w:pPr>
          </w:p>
        </w:tc>
      </w:tr>
      <w:tr w:rsidR="00CB0488" w14:paraId="0454C348" w14:textId="77777777">
        <w:trPr>
          <w:trHeight w:val="80"/>
          <w:jc w:val="center"/>
        </w:trPr>
        <w:tc>
          <w:tcPr>
            <w:tcW w:w="1308" w:type="dxa"/>
            <w:tcBorders>
              <w:top w:val="dotted" w:sz="4" w:space="0" w:color="auto"/>
              <w:bottom w:val="dotted" w:sz="4" w:space="0" w:color="auto"/>
            </w:tcBorders>
            <w:shd w:val="clear" w:color="auto" w:fill="BFBFBF"/>
            <w:vAlign w:val="center"/>
          </w:tcPr>
          <w:p w14:paraId="2BEB7627"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03207B5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10281218" w14:textId="77777777" w:rsidR="00CB0488" w:rsidRDefault="001F2DDA">
            <w:pPr>
              <w:pStyle w:val="a3"/>
              <w:numPr>
                <w:ilvl w:val="0"/>
                <w:numId w:val="21"/>
              </w:numPr>
              <w:ind w:firstLineChars="0"/>
              <w:rPr>
                <w:rFonts w:ascii="Times New Roman" w:cs="FZYaoTi"/>
                <w:sz w:val="21"/>
                <w:szCs w:val="21"/>
              </w:rPr>
            </w:pPr>
            <w:r>
              <w:rPr>
                <w:rFonts w:ascii="Times New Roman" w:hAnsi="FZYaoTi" w:cs="FZYaoTi" w:hint="eastAsia"/>
                <w:sz w:val="21"/>
                <w:szCs w:val="21"/>
              </w:rPr>
              <w:t>交易费用等参数</w:t>
            </w:r>
          </w:p>
          <w:p w14:paraId="6C4AEE9F" w14:textId="77777777" w:rsidR="00CB0488" w:rsidRDefault="00CB0488">
            <w:pPr>
              <w:pStyle w:val="a3"/>
              <w:ind w:left="360" w:firstLineChars="0" w:firstLine="0"/>
              <w:rPr>
                <w:rFonts w:ascii="Times New Roman" w:cs="FZYaoTi"/>
                <w:sz w:val="21"/>
                <w:szCs w:val="21"/>
              </w:rPr>
            </w:pPr>
          </w:p>
          <w:p w14:paraId="11B13AA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5724F4D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）品种（类型）参数表</w:t>
            </w:r>
          </w:p>
          <w:p w14:paraId="3FD278F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交易费用（详细字段见界面）</w:t>
            </w:r>
          </w:p>
          <w:p w14:paraId="087825F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注：操作成功后提示</w:t>
            </w:r>
            <w:r>
              <w:rPr>
                <w:rFonts w:ascii="Times New Roman" w:cs="FZYaoTi" w:hint="eastAsia"/>
                <w:sz w:val="21"/>
                <w:szCs w:val="21"/>
              </w:rPr>
              <w:t xml:space="preserve"> </w:t>
            </w:r>
            <w:r>
              <w:rPr>
                <w:rFonts w:ascii="Times New Roman" w:hAnsi="FZYaoTi" w:cs="FZYaoTi" w:hint="eastAsia"/>
                <w:sz w:val="21"/>
                <w:szCs w:val="21"/>
              </w:rPr>
              <w:t>该规则下一交易日起生效或重启柜台可立即生效！</w:t>
            </w:r>
          </w:p>
        </w:tc>
      </w:tr>
      <w:tr w:rsidR="00CB0488" w14:paraId="25DA3EEF" w14:textId="77777777">
        <w:trPr>
          <w:trHeight w:val="80"/>
          <w:jc w:val="center"/>
        </w:trPr>
        <w:tc>
          <w:tcPr>
            <w:tcW w:w="1308" w:type="dxa"/>
            <w:tcBorders>
              <w:top w:val="dotted" w:sz="4" w:space="0" w:color="auto"/>
              <w:bottom w:val="dotted" w:sz="4" w:space="0" w:color="auto"/>
            </w:tcBorders>
            <w:shd w:val="clear" w:color="auto" w:fill="BFBFBF"/>
            <w:vAlign w:val="center"/>
          </w:tcPr>
          <w:p w14:paraId="42D4592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676C14C3" w14:textId="77777777" w:rsidR="00CB0488" w:rsidRDefault="00CB0488">
            <w:pPr>
              <w:pStyle w:val="a3"/>
              <w:ind w:firstLineChars="0" w:firstLine="0"/>
              <w:rPr>
                <w:rFonts w:ascii="Times New Roman" w:cs="FZYaoTi"/>
              </w:rPr>
            </w:pPr>
          </w:p>
          <w:p w14:paraId="38656B82"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2059F556" w14:textId="77777777">
        <w:trPr>
          <w:trHeight w:val="80"/>
          <w:jc w:val="center"/>
        </w:trPr>
        <w:tc>
          <w:tcPr>
            <w:tcW w:w="1308" w:type="dxa"/>
            <w:tcBorders>
              <w:top w:val="dotted" w:sz="4" w:space="0" w:color="auto"/>
              <w:bottom w:val="double" w:sz="6" w:space="0" w:color="auto"/>
            </w:tcBorders>
            <w:shd w:val="clear" w:color="auto" w:fill="BFBFBF"/>
            <w:vAlign w:val="center"/>
          </w:tcPr>
          <w:p w14:paraId="40AD0F18"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4A28F55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错误提示：</w:t>
            </w:r>
            <w:r>
              <w:rPr>
                <w:rFonts w:ascii="Times New Roman" w:cs="FZYaoTi" w:hint="eastAsia"/>
                <w:sz w:val="21"/>
                <w:szCs w:val="21"/>
              </w:rPr>
              <w:t>1</w:t>
            </w:r>
            <w:r>
              <w:rPr>
                <w:rFonts w:ascii="Times New Roman" w:hAnsi="FZYaoTi" w:cs="FZYaoTi" w:hint="eastAsia"/>
                <w:sz w:val="21"/>
                <w:szCs w:val="21"/>
              </w:rPr>
              <w:t>）</w:t>
            </w:r>
            <w:r>
              <w:rPr>
                <w:rFonts w:ascii="Times New Roman" w:cs="FZYaoTi" w:hint="eastAsia"/>
                <w:sz w:val="21"/>
                <w:szCs w:val="21"/>
              </w:rPr>
              <w:t>“</w:t>
            </w:r>
            <w:r>
              <w:rPr>
                <w:rFonts w:ascii="Times New Roman" w:cs="FZYaoTi" w:hint="eastAsia"/>
                <w:sz w:val="21"/>
                <w:szCs w:val="21"/>
              </w:rPr>
              <w:t>****</w:t>
            </w:r>
            <w:r>
              <w:rPr>
                <w:rFonts w:ascii="Times New Roman" w:hAnsi="FZYaoTi" w:cs="FZYaoTi" w:hint="eastAsia"/>
                <w:sz w:val="21"/>
                <w:szCs w:val="21"/>
              </w:rPr>
              <w:t>（字段名）</w:t>
            </w:r>
            <w:r>
              <w:rPr>
                <w:rFonts w:ascii="Times New Roman" w:cs="FZYaoTi" w:hint="eastAsia"/>
                <w:sz w:val="21"/>
                <w:szCs w:val="21"/>
              </w:rPr>
              <w:t>”</w:t>
            </w:r>
            <w:r>
              <w:rPr>
                <w:rFonts w:ascii="Times New Roman" w:hAnsi="FZYaoTi" w:cs="FZYaoTi" w:hint="eastAsia"/>
                <w:sz w:val="21"/>
                <w:szCs w:val="21"/>
              </w:rPr>
              <w:t>输入错误，请参照样本重新输入</w:t>
            </w:r>
          </w:p>
        </w:tc>
      </w:tr>
    </w:tbl>
    <w:p w14:paraId="3625A415" w14:textId="77777777" w:rsidR="00CB0488" w:rsidRDefault="00CB0488">
      <w:pPr>
        <w:ind w:firstLineChars="0" w:firstLine="0"/>
        <w:rPr>
          <w:rFonts w:ascii="Times New Roman" w:cs="FZYaoTi"/>
        </w:rPr>
      </w:pPr>
    </w:p>
    <w:p w14:paraId="5D148A2D" w14:textId="77777777" w:rsidR="00CB0488" w:rsidRDefault="001F2DDA">
      <w:pPr>
        <w:pStyle w:val="3"/>
        <w:ind w:firstLineChars="62" w:firstLine="198"/>
        <w:rPr>
          <w:rFonts w:ascii="Times New Roman"/>
        </w:rPr>
      </w:pPr>
      <w:bookmarkStart w:id="279" w:name="_Toc23366"/>
      <w:bookmarkStart w:id="280" w:name="_Toc30948"/>
      <w:bookmarkStart w:id="281" w:name="_Toc12271"/>
      <w:bookmarkStart w:id="282" w:name="_Toc391035182"/>
      <w:bookmarkStart w:id="283" w:name="_Toc1709"/>
      <w:r>
        <w:rPr>
          <w:rFonts w:ascii="Times New Roman" w:hint="eastAsia"/>
        </w:rPr>
        <w:t>5.3.3</w:t>
      </w:r>
      <w:r>
        <w:rPr>
          <w:rFonts w:ascii="Times New Roman" w:hint="eastAsia"/>
        </w:rPr>
        <w:t>品种交易单元</w:t>
      </w:r>
      <w:bookmarkEnd w:id="279"/>
      <w:bookmarkEnd w:id="280"/>
      <w:bookmarkEnd w:id="281"/>
      <w:bookmarkEnd w:id="282"/>
      <w:bookmarkEnd w:id="28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4DBB03E0" w14:textId="77777777">
        <w:trPr>
          <w:trHeight w:val="293"/>
          <w:jc w:val="center"/>
        </w:trPr>
        <w:tc>
          <w:tcPr>
            <w:tcW w:w="1308" w:type="dxa"/>
            <w:tcBorders>
              <w:top w:val="double" w:sz="6" w:space="0" w:color="auto"/>
              <w:bottom w:val="dotted" w:sz="4" w:space="0" w:color="auto"/>
            </w:tcBorders>
            <w:shd w:val="clear" w:color="auto" w:fill="BFBFBF"/>
            <w:vAlign w:val="center"/>
          </w:tcPr>
          <w:p w14:paraId="7805C44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1048A3A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品种交易单元</w:t>
            </w:r>
          </w:p>
        </w:tc>
      </w:tr>
      <w:tr w:rsidR="00CB0488" w14:paraId="1D7F4B7A" w14:textId="77777777">
        <w:trPr>
          <w:trHeight w:val="80"/>
          <w:jc w:val="center"/>
        </w:trPr>
        <w:tc>
          <w:tcPr>
            <w:tcW w:w="1308" w:type="dxa"/>
            <w:tcBorders>
              <w:top w:val="dotted" w:sz="4" w:space="0" w:color="auto"/>
              <w:bottom w:val="dotted" w:sz="4" w:space="0" w:color="auto"/>
            </w:tcBorders>
            <w:shd w:val="clear" w:color="auto" w:fill="BFBFBF"/>
            <w:vAlign w:val="center"/>
          </w:tcPr>
          <w:p w14:paraId="1A9089C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36029C97" w14:textId="77777777" w:rsidR="00CB0488" w:rsidRDefault="001F2DDA">
            <w:pPr>
              <w:widowControl w:val="0"/>
              <w:numPr>
                <w:ilvl w:val="0"/>
                <w:numId w:val="22"/>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查看及设置品种交易单元</w:t>
            </w:r>
          </w:p>
          <w:p w14:paraId="1D3E2C04"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修改后点击保存后提示</w:t>
            </w:r>
            <w:r>
              <w:rPr>
                <w:rFonts w:ascii="Times New Roman" w:cs="FZYaoTi" w:hint="eastAsia"/>
                <w:sz w:val="21"/>
                <w:szCs w:val="21"/>
              </w:rPr>
              <w:t>“</w:t>
            </w:r>
            <w:r>
              <w:rPr>
                <w:rFonts w:ascii="Times New Roman" w:hAnsi="FZYaoTi" w:cs="FZYaoTi" w:hint="eastAsia"/>
                <w:sz w:val="21"/>
                <w:szCs w:val="21"/>
              </w:rPr>
              <w:t>保存成功</w:t>
            </w:r>
            <w:r>
              <w:rPr>
                <w:rFonts w:ascii="Times New Roman" w:cs="FZYaoTi" w:hint="eastAsia"/>
                <w:sz w:val="21"/>
                <w:szCs w:val="21"/>
              </w:rPr>
              <w:t>”</w:t>
            </w:r>
            <w:r>
              <w:rPr>
                <w:rFonts w:ascii="Times New Roman" w:hAnsi="FZYaoTi" w:cs="FZYaoTi" w:hint="eastAsia"/>
                <w:sz w:val="21"/>
                <w:szCs w:val="21"/>
              </w:rPr>
              <w:t>；</w:t>
            </w:r>
          </w:p>
          <w:p w14:paraId="752B6327"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修改后的交易单元下个交易日生效或重启程序后马上生效；</w:t>
            </w:r>
          </w:p>
          <w:p w14:paraId="1C87B6DF"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4.</w:t>
            </w:r>
            <w:r>
              <w:rPr>
                <w:rFonts w:ascii="Times New Roman" w:hAnsi="FZYaoTi" w:cs="FZYaoTi" w:hint="eastAsia"/>
                <w:sz w:val="21"/>
                <w:szCs w:val="21"/>
              </w:rPr>
              <w:t>无论是重启或下一交易日新交易单元生效，只对修改后的操作有效，不可追溯已修改前的操作：</w:t>
            </w:r>
          </w:p>
        </w:tc>
      </w:tr>
      <w:tr w:rsidR="00CB0488" w14:paraId="066D0605" w14:textId="77777777">
        <w:trPr>
          <w:trHeight w:val="80"/>
          <w:jc w:val="center"/>
        </w:trPr>
        <w:tc>
          <w:tcPr>
            <w:tcW w:w="1308" w:type="dxa"/>
            <w:tcBorders>
              <w:top w:val="dotted" w:sz="4" w:space="0" w:color="auto"/>
              <w:bottom w:val="dotted" w:sz="4" w:space="0" w:color="auto"/>
            </w:tcBorders>
            <w:shd w:val="clear" w:color="auto" w:fill="BFBFBF"/>
            <w:vAlign w:val="center"/>
          </w:tcPr>
          <w:p w14:paraId="377F3F38"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27A90E27" w14:textId="77777777" w:rsidR="00CB0488" w:rsidRDefault="00CB0488">
            <w:pPr>
              <w:pStyle w:val="a3"/>
              <w:ind w:firstLineChars="0" w:firstLine="0"/>
              <w:rPr>
                <w:rFonts w:ascii="Times New Roman"/>
              </w:rPr>
            </w:pPr>
          </w:p>
          <w:p w14:paraId="1B90BA99" w14:textId="77777777" w:rsidR="00CB0488" w:rsidRDefault="008C5BF8">
            <w:pPr>
              <w:pStyle w:val="a3"/>
              <w:ind w:firstLineChars="0" w:firstLine="0"/>
              <w:rPr>
                <w:rFonts w:ascii="Times New Roman" w:cs="FZYaoTi"/>
              </w:rPr>
            </w:pPr>
            <w:r>
              <w:rPr>
                <w:rFonts w:ascii="Times New Roman"/>
                <w:noProof/>
              </w:rPr>
              <w:drawing>
                <wp:inline distT="0" distB="0" distL="0" distR="0" wp14:anchorId="43E35486">
                  <wp:extent cx="4431030" cy="2461260"/>
                  <wp:effectExtent l="0" t="0" r="0" b="0"/>
                  <wp:docPr id="36" name="图片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1"/>
                          <pic:cNvPicPr>
                            <a:picLocks/>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431030" cy="2461260"/>
                          </a:xfrm>
                          <a:prstGeom prst="rect">
                            <a:avLst/>
                          </a:prstGeom>
                          <a:noFill/>
                          <a:ln>
                            <a:noFill/>
                          </a:ln>
                        </pic:spPr>
                      </pic:pic>
                    </a:graphicData>
                  </a:graphic>
                </wp:inline>
              </w:drawing>
            </w:r>
          </w:p>
          <w:p w14:paraId="1A533D8D" w14:textId="77777777" w:rsidR="00CB0488" w:rsidRDefault="00CB0488">
            <w:pPr>
              <w:pStyle w:val="a3"/>
              <w:ind w:firstLineChars="0" w:firstLine="0"/>
              <w:rPr>
                <w:rFonts w:ascii="Times New Roman" w:cs="FZYaoTi"/>
                <w:sz w:val="21"/>
                <w:szCs w:val="21"/>
              </w:rPr>
            </w:pPr>
          </w:p>
        </w:tc>
      </w:tr>
      <w:tr w:rsidR="00CB0488" w14:paraId="4255A8B5" w14:textId="77777777">
        <w:trPr>
          <w:trHeight w:val="80"/>
          <w:jc w:val="center"/>
        </w:trPr>
        <w:tc>
          <w:tcPr>
            <w:tcW w:w="1308" w:type="dxa"/>
            <w:tcBorders>
              <w:top w:val="dotted" w:sz="4" w:space="0" w:color="auto"/>
              <w:bottom w:val="dotted" w:sz="4" w:space="0" w:color="auto"/>
            </w:tcBorders>
            <w:shd w:val="clear" w:color="auto" w:fill="BFBFBF"/>
            <w:vAlign w:val="center"/>
          </w:tcPr>
          <w:p w14:paraId="1F8C9F5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70C9CF4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921CE9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行情单位，交易单位，单位转换，买卖方向最小交易单位等参数</w:t>
            </w:r>
          </w:p>
          <w:p w14:paraId="70FFD4D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21962A3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品种（类型）参数表</w:t>
            </w:r>
          </w:p>
          <w:p w14:paraId="18DDF9EA"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交易单元的字段</w:t>
            </w:r>
          </w:p>
          <w:p w14:paraId="16C9448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注：操作成功后提示</w:t>
            </w:r>
            <w:r>
              <w:rPr>
                <w:rFonts w:ascii="Times New Roman" w:cs="FZYaoTi" w:hint="eastAsia"/>
                <w:sz w:val="21"/>
                <w:szCs w:val="21"/>
              </w:rPr>
              <w:t xml:space="preserve"> </w:t>
            </w:r>
            <w:r>
              <w:rPr>
                <w:rFonts w:ascii="Times New Roman" w:hAnsi="FZYaoTi" w:cs="FZYaoTi" w:hint="eastAsia"/>
                <w:sz w:val="21"/>
                <w:szCs w:val="21"/>
              </w:rPr>
              <w:t>该规则下一交易日起生效或重启柜台可立即生效！</w:t>
            </w:r>
          </w:p>
        </w:tc>
      </w:tr>
      <w:tr w:rsidR="00CB0488" w14:paraId="5CE087EB" w14:textId="77777777">
        <w:trPr>
          <w:trHeight w:val="80"/>
          <w:jc w:val="center"/>
        </w:trPr>
        <w:tc>
          <w:tcPr>
            <w:tcW w:w="1308" w:type="dxa"/>
            <w:tcBorders>
              <w:top w:val="dotted" w:sz="4" w:space="0" w:color="auto"/>
              <w:bottom w:val="dotted" w:sz="4" w:space="0" w:color="auto"/>
            </w:tcBorders>
            <w:shd w:val="clear" w:color="auto" w:fill="BFBFBF"/>
            <w:vAlign w:val="center"/>
          </w:tcPr>
          <w:p w14:paraId="6B36092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130A48D5" w14:textId="77777777" w:rsidR="00CB0488" w:rsidRDefault="00CB0488">
            <w:pPr>
              <w:pStyle w:val="a3"/>
              <w:ind w:firstLineChars="0" w:firstLine="0"/>
              <w:rPr>
                <w:rFonts w:ascii="Times New Roman" w:cs="FZYaoTi"/>
              </w:rPr>
            </w:pPr>
          </w:p>
          <w:p w14:paraId="0C98CC41"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0F2D5710" w14:textId="77777777">
        <w:trPr>
          <w:trHeight w:val="80"/>
          <w:jc w:val="center"/>
        </w:trPr>
        <w:tc>
          <w:tcPr>
            <w:tcW w:w="1308" w:type="dxa"/>
            <w:tcBorders>
              <w:top w:val="dotted" w:sz="4" w:space="0" w:color="auto"/>
              <w:bottom w:val="double" w:sz="6" w:space="0" w:color="auto"/>
            </w:tcBorders>
            <w:shd w:val="clear" w:color="auto" w:fill="BFBFBF"/>
            <w:vAlign w:val="center"/>
          </w:tcPr>
          <w:p w14:paraId="2CCB25F4"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087BC47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错误提示：</w:t>
            </w:r>
            <w:r>
              <w:rPr>
                <w:rFonts w:ascii="Times New Roman" w:cs="FZYaoTi" w:hint="eastAsia"/>
                <w:sz w:val="21"/>
                <w:szCs w:val="21"/>
              </w:rPr>
              <w:t>1</w:t>
            </w:r>
            <w:r>
              <w:rPr>
                <w:rFonts w:ascii="Times New Roman" w:hAnsi="FZYaoTi" w:cs="FZYaoTi" w:hint="eastAsia"/>
                <w:sz w:val="21"/>
                <w:szCs w:val="21"/>
              </w:rPr>
              <w:t>）</w:t>
            </w:r>
            <w:r>
              <w:rPr>
                <w:rFonts w:ascii="Times New Roman" w:cs="FZYaoTi" w:hint="eastAsia"/>
                <w:sz w:val="21"/>
                <w:szCs w:val="21"/>
              </w:rPr>
              <w:t>“</w:t>
            </w:r>
            <w:r>
              <w:rPr>
                <w:rFonts w:ascii="Times New Roman" w:cs="FZYaoTi" w:hint="eastAsia"/>
                <w:sz w:val="21"/>
                <w:szCs w:val="21"/>
              </w:rPr>
              <w:t>****</w:t>
            </w:r>
            <w:r>
              <w:rPr>
                <w:rFonts w:ascii="Times New Roman" w:hAnsi="FZYaoTi" w:cs="FZYaoTi" w:hint="eastAsia"/>
                <w:sz w:val="21"/>
                <w:szCs w:val="21"/>
              </w:rPr>
              <w:t>（字段名）</w:t>
            </w:r>
            <w:r>
              <w:rPr>
                <w:rFonts w:ascii="Times New Roman" w:cs="FZYaoTi" w:hint="eastAsia"/>
                <w:sz w:val="21"/>
                <w:szCs w:val="21"/>
              </w:rPr>
              <w:t>”</w:t>
            </w:r>
            <w:r>
              <w:rPr>
                <w:rFonts w:ascii="Times New Roman" w:hAnsi="FZYaoTi" w:cs="FZYaoTi" w:hint="eastAsia"/>
                <w:sz w:val="21"/>
                <w:szCs w:val="21"/>
              </w:rPr>
              <w:t>输入错误，请参照样本重新输入</w:t>
            </w:r>
          </w:p>
        </w:tc>
      </w:tr>
    </w:tbl>
    <w:p w14:paraId="5971B303" w14:textId="77777777" w:rsidR="00CB0488" w:rsidRDefault="00CB0488">
      <w:pPr>
        <w:ind w:firstLineChars="0" w:firstLine="0"/>
        <w:rPr>
          <w:rFonts w:ascii="Times New Roman" w:cs="FZYaoTi"/>
        </w:rPr>
      </w:pPr>
    </w:p>
    <w:p w14:paraId="79ED6EC0" w14:textId="77777777" w:rsidR="00CB0488" w:rsidRDefault="001F2DDA">
      <w:pPr>
        <w:pStyle w:val="3"/>
        <w:ind w:firstLineChars="62" w:firstLine="198"/>
        <w:rPr>
          <w:rFonts w:ascii="Times New Roman"/>
        </w:rPr>
      </w:pPr>
      <w:bookmarkStart w:id="284" w:name="_Toc31465"/>
      <w:bookmarkStart w:id="285" w:name="_Toc12706"/>
      <w:bookmarkStart w:id="286" w:name="_Toc26471"/>
      <w:bookmarkStart w:id="287" w:name="_Toc391035183"/>
      <w:bookmarkStart w:id="288" w:name="_Toc30377"/>
      <w:r>
        <w:rPr>
          <w:rFonts w:ascii="Times New Roman" w:hint="eastAsia"/>
        </w:rPr>
        <w:t>5.3.4</w:t>
      </w:r>
      <w:r>
        <w:rPr>
          <w:rFonts w:ascii="Times New Roman" w:hint="eastAsia"/>
        </w:rPr>
        <w:t>品种及规则添加</w:t>
      </w:r>
      <w:bookmarkEnd w:id="284"/>
      <w:bookmarkEnd w:id="285"/>
      <w:bookmarkEnd w:id="286"/>
      <w:bookmarkEnd w:id="287"/>
      <w:bookmarkEnd w:id="28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1343F7D8" w14:textId="77777777">
        <w:trPr>
          <w:trHeight w:val="293"/>
          <w:jc w:val="center"/>
        </w:trPr>
        <w:tc>
          <w:tcPr>
            <w:tcW w:w="1308" w:type="dxa"/>
            <w:tcBorders>
              <w:top w:val="double" w:sz="6" w:space="0" w:color="auto"/>
              <w:bottom w:val="dotted" w:sz="4" w:space="0" w:color="auto"/>
            </w:tcBorders>
            <w:shd w:val="clear" w:color="auto" w:fill="BFBFBF"/>
            <w:vAlign w:val="center"/>
          </w:tcPr>
          <w:p w14:paraId="24BEB4D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432C3D9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品种及规则添加</w:t>
            </w:r>
          </w:p>
        </w:tc>
      </w:tr>
      <w:tr w:rsidR="00CB0488" w14:paraId="49DC51C8" w14:textId="77777777">
        <w:trPr>
          <w:trHeight w:val="80"/>
          <w:jc w:val="center"/>
        </w:trPr>
        <w:tc>
          <w:tcPr>
            <w:tcW w:w="1308" w:type="dxa"/>
            <w:tcBorders>
              <w:top w:val="dotted" w:sz="4" w:space="0" w:color="auto"/>
              <w:bottom w:val="dotted" w:sz="4" w:space="0" w:color="auto"/>
            </w:tcBorders>
            <w:shd w:val="clear" w:color="auto" w:fill="BFBFBF"/>
            <w:vAlign w:val="center"/>
          </w:tcPr>
          <w:p w14:paraId="3187C41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407B00D9"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新增品种（类型）及相应的规则</w:t>
            </w:r>
          </w:p>
        </w:tc>
      </w:tr>
      <w:tr w:rsidR="00CB0488" w14:paraId="7418F654" w14:textId="77777777">
        <w:trPr>
          <w:trHeight w:val="80"/>
          <w:jc w:val="center"/>
        </w:trPr>
        <w:tc>
          <w:tcPr>
            <w:tcW w:w="1308" w:type="dxa"/>
            <w:tcBorders>
              <w:top w:val="dotted" w:sz="4" w:space="0" w:color="auto"/>
              <w:bottom w:val="dotted" w:sz="4" w:space="0" w:color="auto"/>
            </w:tcBorders>
            <w:shd w:val="clear" w:color="auto" w:fill="BFBFBF"/>
            <w:vAlign w:val="center"/>
          </w:tcPr>
          <w:p w14:paraId="243A546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6CC4B8B9" w14:textId="77777777" w:rsidR="00CB0488" w:rsidRDefault="008C5BF8">
            <w:pPr>
              <w:pStyle w:val="a3"/>
              <w:ind w:firstLineChars="0" w:firstLine="0"/>
              <w:rPr>
                <w:rFonts w:ascii="Times New Roman"/>
              </w:rPr>
            </w:pPr>
            <w:r>
              <w:rPr>
                <w:rFonts w:ascii="Times New Roman"/>
                <w:noProof/>
              </w:rPr>
              <w:drawing>
                <wp:inline distT="0" distB="0" distL="0" distR="0" wp14:anchorId="032E5E84">
                  <wp:extent cx="4427220" cy="2813685"/>
                  <wp:effectExtent l="0" t="0" r="0" b="0"/>
                  <wp:docPr id="37" name="图片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2"/>
                          <pic:cNvPicPr>
                            <a:picLocks/>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427220" cy="2813685"/>
                          </a:xfrm>
                          <a:prstGeom prst="rect">
                            <a:avLst/>
                          </a:prstGeom>
                          <a:noFill/>
                          <a:ln>
                            <a:noFill/>
                          </a:ln>
                        </pic:spPr>
                      </pic:pic>
                    </a:graphicData>
                  </a:graphic>
                </wp:inline>
              </w:drawing>
            </w:r>
          </w:p>
          <w:p w14:paraId="51EF9215" w14:textId="77777777" w:rsidR="00CB0488" w:rsidRDefault="008C5BF8">
            <w:pPr>
              <w:pStyle w:val="a3"/>
              <w:ind w:firstLineChars="0" w:firstLine="0"/>
              <w:rPr>
                <w:rFonts w:ascii="Times New Roman"/>
              </w:rPr>
            </w:pPr>
            <w:r>
              <w:rPr>
                <w:rFonts w:ascii="Times New Roman"/>
                <w:noProof/>
              </w:rPr>
              <w:drawing>
                <wp:inline distT="0" distB="0" distL="0" distR="0" wp14:anchorId="24ECAC85">
                  <wp:extent cx="4434840" cy="2813685"/>
                  <wp:effectExtent l="0" t="0" r="0" b="0"/>
                  <wp:docPr id="38" name="图片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3"/>
                          <pic:cNvPicPr>
                            <a:picLocks/>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34840" cy="2813685"/>
                          </a:xfrm>
                          <a:prstGeom prst="rect">
                            <a:avLst/>
                          </a:prstGeom>
                          <a:noFill/>
                          <a:ln>
                            <a:noFill/>
                          </a:ln>
                        </pic:spPr>
                      </pic:pic>
                    </a:graphicData>
                  </a:graphic>
                </wp:inline>
              </w:drawing>
            </w:r>
          </w:p>
          <w:p w14:paraId="6EC419A6" w14:textId="77777777" w:rsidR="00CB0488" w:rsidRDefault="00CB0488">
            <w:pPr>
              <w:pStyle w:val="a3"/>
              <w:ind w:firstLineChars="0" w:firstLine="0"/>
              <w:rPr>
                <w:rFonts w:ascii="Times New Roman" w:cs="FZYaoTi"/>
                <w:sz w:val="21"/>
                <w:szCs w:val="21"/>
              </w:rPr>
            </w:pPr>
          </w:p>
        </w:tc>
      </w:tr>
      <w:tr w:rsidR="00CB0488" w14:paraId="6DF46A73" w14:textId="77777777">
        <w:trPr>
          <w:trHeight w:val="80"/>
          <w:jc w:val="center"/>
        </w:trPr>
        <w:tc>
          <w:tcPr>
            <w:tcW w:w="1308" w:type="dxa"/>
            <w:tcBorders>
              <w:top w:val="dotted" w:sz="4" w:space="0" w:color="auto"/>
              <w:bottom w:val="dotted" w:sz="4" w:space="0" w:color="auto"/>
            </w:tcBorders>
            <w:shd w:val="clear" w:color="auto" w:fill="BFBFBF"/>
            <w:vAlign w:val="center"/>
          </w:tcPr>
          <w:p w14:paraId="7CAEEC9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5DB8968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输入：品种类型的名称及参数</w:t>
            </w:r>
          </w:p>
          <w:p w14:paraId="0D74BD1A" w14:textId="77777777" w:rsidR="00CB0488" w:rsidRDefault="00CB0488">
            <w:pPr>
              <w:pStyle w:val="a3"/>
              <w:ind w:firstLineChars="0" w:firstLine="0"/>
              <w:rPr>
                <w:rFonts w:ascii="Times New Roman" w:cs="FZYaoTi"/>
                <w:sz w:val="21"/>
                <w:szCs w:val="21"/>
              </w:rPr>
            </w:pPr>
          </w:p>
          <w:p w14:paraId="5287370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品种类型</w:t>
            </w:r>
            <w:r>
              <w:rPr>
                <w:rFonts w:ascii="Times New Roman" w:cs="FZYaoTi" w:hint="eastAsia"/>
                <w:sz w:val="21"/>
                <w:szCs w:val="21"/>
              </w:rPr>
              <w:tab/>
            </w:r>
            <w:r>
              <w:rPr>
                <w:rFonts w:ascii="Times New Roman" w:hAnsi="FZYaoTi" w:cs="FZYaoTi" w:hint="eastAsia"/>
                <w:sz w:val="21"/>
                <w:szCs w:val="21"/>
              </w:rPr>
              <w:t>中英文，数字皆可，长度为</w:t>
            </w:r>
            <w:r>
              <w:rPr>
                <w:rFonts w:ascii="Times New Roman" w:cs="FZYaoTi" w:hint="eastAsia"/>
                <w:sz w:val="21"/>
                <w:szCs w:val="21"/>
              </w:rPr>
              <w:t>10</w:t>
            </w:r>
            <w:r>
              <w:rPr>
                <w:rFonts w:ascii="Times New Roman" w:hAnsi="FZYaoTi" w:cs="FZYaoTi" w:hint="eastAsia"/>
                <w:sz w:val="21"/>
                <w:szCs w:val="21"/>
              </w:rPr>
              <w:t>个字符</w:t>
            </w:r>
          </w:p>
          <w:p w14:paraId="2857FF29"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ab/>
            </w:r>
          </w:p>
          <w:p w14:paraId="52E4910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资金交割制度</w:t>
            </w:r>
            <w:r>
              <w:rPr>
                <w:rFonts w:ascii="Times New Roman" w:cs="FZYaoTi" w:hint="eastAsia"/>
                <w:sz w:val="21"/>
                <w:szCs w:val="21"/>
              </w:rPr>
              <w:tab/>
              <w:t>T+0</w:t>
            </w:r>
            <w:r>
              <w:rPr>
                <w:rFonts w:ascii="Times New Roman" w:hAnsi="FZYaoTi" w:cs="FZYaoTi" w:hint="eastAsia"/>
                <w:sz w:val="21"/>
                <w:szCs w:val="21"/>
              </w:rPr>
              <w:t>，</w:t>
            </w:r>
            <w:r>
              <w:rPr>
                <w:rFonts w:ascii="Times New Roman" w:cs="FZYaoTi" w:hint="eastAsia"/>
                <w:sz w:val="21"/>
                <w:szCs w:val="21"/>
              </w:rPr>
              <w:t>T+1</w:t>
            </w:r>
            <w:r>
              <w:rPr>
                <w:rFonts w:ascii="Times New Roman" w:hAnsi="FZYaoTi" w:cs="FZYaoTi" w:hint="eastAsia"/>
                <w:sz w:val="21"/>
                <w:szCs w:val="21"/>
              </w:rPr>
              <w:t>，</w:t>
            </w:r>
            <w:r>
              <w:rPr>
                <w:rFonts w:ascii="Times New Roman" w:cs="FZYaoTi" w:hint="eastAsia"/>
                <w:sz w:val="21"/>
                <w:szCs w:val="21"/>
              </w:rPr>
              <w:t>T+2</w:t>
            </w:r>
            <w:r>
              <w:rPr>
                <w:rFonts w:ascii="Times New Roman" w:hAnsi="FZYaoTi" w:cs="FZYaoTi" w:hint="eastAsia"/>
                <w:sz w:val="21"/>
                <w:szCs w:val="21"/>
              </w:rPr>
              <w:t>，</w:t>
            </w:r>
            <w:r>
              <w:rPr>
                <w:rFonts w:ascii="Times New Roman" w:cs="FZYaoTi" w:hint="eastAsia"/>
                <w:sz w:val="21"/>
                <w:szCs w:val="21"/>
              </w:rPr>
              <w:t>T+3</w:t>
            </w:r>
            <w:r>
              <w:rPr>
                <w:rFonts w:ascii="Times New Roman" w:hAnsi="FZYaoTi" w:cs="FZYaoTi" w:hint="eastAsia"/>
                <w:sz w:val="21"/>
                <w:szCs w:val="21"/>
              </w:rPr>
              <w:t>，</w:t>
            </w:r>
            <w:r>
              <w:rPr>
                <w:rFonts w:ascii="Times New Roman" w:cs="FZYaoTi" w:hint="eastAsia"/>
                <w:sz w:val="21"/>
                <w:szCs w:val="21"/>
              </w:rPr>
              <w:t>T+4</w:t>
            </w:r>
            <w:r>
              <w:rPr>
                <w:rFonts w:ascii="Times New Roman" w:hAnsi="FZYaoTi" w:cs="FZYaoTi" w:hint="eastAsia"/>
                <w:sz w:val="21"/>
                <w:szCs w:val="21"/>
              </w:rPr>
              <w:t>，</w:t>
            </w:r>
            <w:r>
              <w:rPr>
                <w:rFonts w:ascii="Times New Roman" w:cs="FZYaoTi" w:hint="eastAsia"/>
                <w:sz w:val="21"/>
                <w:szCs w:val="21"/>
              </w:rPr>
              <w:t>T+5</w:t>
            </w:r>
            <w:r>
              <w:rPr>
                <w:rFonts w:ascii="Times New Roman" w:hAnsi="FZYaoTi" w:cs="FZYaoTi" w:hint="eastAsia"/>
                <w:sz w:val="21"/>
                <w:szCs w:val="21"/>
              </w:rPr>
              <w:t>，</w:t>
            </w:r>
            <w:r>
              <w:rPr>
                <w:rFonts w:ascii="Times New Roman" w:cs="FZYaoTi" w:hint="eastAsia"/>
                <w:sz w:val="21"/>
                <w:szCs w:val="21"/>
              </w:rPr>
              <w:t>T+6</w:t>
            </w:r>
            <w:r>
              <w:rPr>
                <w:rFonts w:ascii="Times New Roman" w:hAnsi="FZYaoTi" w:cs="FZYaoTi" w:hint="eastAsia"/>
                <w:sz w:val="21"/>
                <w:szCs w:val="21"/>
              </w:rPr>
              <w:t>，</w:t>
            </w:r>
            <w:r>
              <w:rPr>
                <w:rFonts w:ascii="Times New Roman" w:cs="FZYaoTi" w:hint="eastAsia"/>
                <w:sz w:val="21"/>
                <w:szCs w:val="21"/>
              </w:rPr>
              <w:t>T+7</w:t>
            </w:r>
          </w:p>
          <w:p w14:paraId="259C77C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证券交割制度</w:t>
            </w:r>
            <w:r>
              <w:rPr>
                <w:rFonts w:ascii="Times New Roman" w:cs="FZYaoTi" w:hint="eastAsia"/>
                <w:sz w:val="21"/>
                <w:szCs w:val="21"/>
              </w:rPr>
              <w:tab/>
              <w:t>T+0</w:t>
            </w:r>
            <w:r>
              <w:rPr>
                <w:rFonts w:ascii="Times New Roman" w:hAnsi="FZYaoTi" w:cs="FZYaoTi" w:hint="eastAsia"/>
                <w:sz w:val="21"/>
                <w:szCs w:val="21"/>
              </w:rPr>
              <w:t>，</w:t>
            </w:r>
            <w:r>
              <w:rPr>
                <w:rFonts w:ascii="Times New Roman" w:cs="FZYaoTi" w:hint="eastAsia"/>
                <w:sz w:val="21"/>
                <w:szCs w:val="21"/>
              </w:rPr>
              <w:t>T+1</w:t>
            </w:r>
            <w:r>
              <w:rPr>
                <w:rFonts w:ascii="Times New Roman" w:hAnsi="FZYaoTi" w:cs="FZYaoTi" w:hint="eastAsia"/>
                <w:sz w:val="21"/>
                <w:szCs w:val="21"/>
              </w:rPr>
              <w:t>，</w:t>
            </w:r>
            <w:r>
              <w:rPr>
                <w:rFonts w:ascii="Times New Roman" w:cs="FZYaoTi" w:hint="eastAsia"/>
                <w:sz w:val="21"/>
                <w:szCs w:val="21"/>
              </w:rPr>
              <w:t>T+2</w:t>
            </w:r>
            <w:r>
              <w:rPr>
                <w:rFonts w:ascii="Times New Roman" w:hAnsi="FZYaoTi" w:cs="FZYaoTi" w:hint="eastAsia"/>
                <w:sz w:val="21"/>
                <w:szCs w:val="21"/>
              </w:rPr>
              <w:t>，</w:t>
            </w:r>
            <w:r>
              <w:rPr>
                <w:rFonts w:ascii="Times New Roman" w:cs="FZYaoTi" w:hint="eastAsia"/>
                <w:sz w:val="21"/>
                <w:szCs w:val="21"/>
              </w:rPr>
              <w:t>T+3</w:t>
            </w:r>
            <w:r>
              <w:rPr>
                <w:rFonts w:ascii="Times New Roman" w:hAnsi="FZYaoTi" w:cs="FZYaoTi" w:hint="eastAsia"/>
                <w:sz w:val="21"/>
                <w:szCs w:val="21"/>
              </w:rPr>
              <w:t>，</w:t>
            </w:r>
            <w:r>
              <w:rPr>
                <w:rFonts w:ascii="Times New Roman" w:cs="FZYaoTi" w:hint="eastAsia"/>
                <w:sz w:val="21"/>
                <w:szCs w:val="21"/>
              </w:rPr>
              <w:t>T+4</w:t>
            </w:r>
            <w:r>
              <w:rPr>
                <w:rFonts w:ascii="Times New Roman" w:hAnsi="FZYaoTi" w:cs="FZYaoTi" w:hint="eastAsia"/>
                <w:sz w:val="21"/>
                <w:szCs w:val="21"/>
              </w:rPr>
              <w:t>，</w:t>
            </w:r>
            <w:r>
              <w:rPr>
                <w:rFonts w:ascii="Times New Roman" w:cs="FZYaoTi" w:hint="eastAsia"/>
                <w:sz w:val="21"/>
                <w:szCs w:val="21"/>
              </w:rPr>
              <w:t>T+5</w:t>
            </w:r>
            <w:r>
              <w:rPr>
                <w:rFonts w:ascii="Times New Roman" w:hAnsi="FZYaoTi" w:cs="FZYaoTi" w:hint="eastAsia"/>
                <w:sz w:val="21"/>
                <w:szCs w:val="21"/>
              </w:rPr>
              <w:t>，</w:t>
            </w:r>
            <w:r>
              <w:rPr>
                <w:rFonts w:ascii="Times New Roman" w:cs="FZYaoTi" w:hint="eastAsia"/>
                <w:sz w:val="21"/>
                <w:szCs w:val="21"/>
              </w:rPr>
              <w:t>T+6</w:t>
            </w:r>
            <w:r>
              <w:rPr>
                <w:rFonts w:ascii="Times New Roman" w:hAnsi="FZYaoTi" w:cs="FZYaoTi" w:hint="eastAsia"/>
                <w:sz w:val="21"/>
                <w:szCs w:val="21"/>
              </w:rPr>
              <w:t>，</w:t>
            </w:r>
            <w:r>
              <w:rPr>
                <w:rFonts w:ascii="Times New Roman" w:cs="FZYaoTi" w:hint="eastAsia"/>
                <w:sz w:val="21"/>
                <w:szCs w:val="21"/>
              </w:rPr>
              <w:t>T+7</w:t>
            </w:r>
          </w:p>
          <w:p w14:paraId="7EAD17D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最小变动价位</w:t>
            </w:r>
            <w:r>
              <w:rPr>
                <w:rFonts w:ascii="Times New Roman" w:cs="FZYaoTi" w:hint="eastAsia"/>
                <w:sz w:val="21"/>
                <w:szCs w:val="21"/>
              </w:rPr>
              <w:tab/>
            </w:r>
            <w:r>
              <w:rPr>
                <w:rFonts w:ascii="Times New Roman" w:hAnsi="FZYaoTi" w:cs="FZYaoTi" w:hint="eastAsia"/>
                <w:sz w:val="21"/>
                <w:szCs w:val="21"/>
              </w:rPr>
              <w:t>数字，介于</w:t>
            </w:r>
            <w:r>
              <w:rPr>
                <w:rFonts w:ascii="Times New Roman" w:cs="FZYaoTi" w:hint="eastAsia"/>
                <w:sz w:val="21"/>
                <w:szCs w:val="21"/>
              </w:rPr>
              <w:t>0.000001~10000</w:t>
            </w:r>
            <w:r>
              <w:rPr>
                <w:rFonts w:ascii="Times New Roman" w:hAnsi="FZYaoTi" w:cs="FZYaoTi" w:hint="eastAsia"/>
                <w:sz w:val="21"/>
                <w:szCs w:val="21"/>
              </w:rPr>
              <w:t>之间</w:t>
            </w:r>
          </w:p>
          <w:p w14:paraId="5179670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每笔最大委托</w:t>
            </w:r>
            <w:r>
              <w:rPr>
                <w:rFonts w:ascii="Times New Roman" w:cs="FZYaoTi" w:hint="eastAsia"/>
                <w:sz w:val="21"/>
                <w:szCs w:val="21"/>
              </w:rPr>
              <w:tab/>
            </w:r>
            <w:r>
              <w:rPr>
                <w:rFonts w:ascii="Times New Roman" w:hAnsi="FZYaoTi" w:cs="FZYaoTi" w:hint="eastAsia"/>
                <w:sz w:val="21"/>
                <w:szCs w:val="21"/>
              </w:rPr>
              <w:t>整数，范围从</w:t>
            </w:r>
            <w:r>
              <w:rPr>
                <w:rFonts w:ascii="Times New Roman" w:cs="FZYaoTi" w:hint="eastAsia"/>
                <w:sz w:val="21"/>
                <w:szCs w:val="21"/>
              </w:rPr>
              <w:t>1~100000000</w:t>
            </w:r>
            <w:r>
              <w:rPr>
                <w:rFonts w:ascii="Times New Roman" w:hAnsi="FZYaoTi" w:cs="FZYaoTi" w:hint="eastAsia"/>
                <w:sz w:val="21"/>
                <w:szCs w:val="21"/>
              </w:rPr>
              <w:t>之间</w:t>
            </w:r>
          </w:p>
          <w:p w14:paraId="397361F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持仓比例限制</w:t>
            </w:r>
            <w:r>
              <w:rPr>
                <w:rFonts w:ascii="Times New Roman" w:cs="FZYaoTi" w:hint="eastAsia"/>
                <w:sz w:val="21"/>
                <w:szCs w:val="21"/>
              </w:rPr>
              <w:tab/>
            </w:r>
            <w:r>
              <w:rPr>
                <w:rFonts w:ascii="Times New Roman" w:hAnsi="FZYaoTi" w:cs="FZYaoTi" w:hint="eastAsia"/>
                <w:sz w:val="21"/>
                <w:szCs w:val="21"/>
              </w:rPr>
              <w:t>数字，介于</w:t>
            </w:r>
            <w:r>
              <w:rPr>
                <w:rFonts w:ascii="Times New Roman" w:cs="FZYaoTi" w:hint="eastAsia"/>
                <w:sz w:val="21"/>
                <w:szCs w:val="21"/>
              </w:rPr>
              <w:t>0.1~100</w:t>
            </w:r>
            <w:r>
              <w:rPr>
                <w:rFonts w:ascii="Times New Roman" w:hAnsi="FZYaoTi" w:cs="FZYaoTi" w:hint="eastAsia"/>
                <w:sz w:val="21"/>
                <w:szCs w:val="21"/>
              </w:rPr>
              <w:t>之间，数字后自动带百分比</w:t>
            </w:r>
          </w:p>
          <w:p w14:paraId="1A8257CA"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ab/>
            </w:r>
          </w:p>
          <w:p w14:paraId="156E9B0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基准价格</w:t>
            </w:r>
            <w:r>
              <w:rPr>
                <w:rFonts w:ascii="Times New Roman" w:cs="FZYaoTi" w:hint="eastAsia"/>
                <w:sz w:val="21"/>
                <w:szCs w:val="21"/>
              </w:rPr>
              <w:tab/>
            </w:r>
            <w:r>
              <w:rPr>
                <w:rFonts w:ascii="Times New Roman" w:hAnsi="FZYaoTi" w:cs="FZYaoTi" w:hint="eastAsia"/>
                <w:sz w:val="21"/>
                <w:szCs w:val="21"/>
              </w:rPr>
              <w:t>昨收价，最近成交价</w:t>
            </w:r>
          </w:p>
          <w:p w14:paraId="4F3F242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涨跌停板类型</w:t>
            </w:r>
            <w:r>
              <w:rPr>
                <w:rFonts w:ascii="Times New Roman" w:cs="FZYaoTi" w:hint="eastAsia"/>
                <w:sz w:val="21"/>
                <w:szCs w:val="21"/>
              </w:rPr>
              <w:tab/>
            </w:r>
            <w:r>
              <w:rPr>
                <w:rFonts w:ascii="Times New Roman" w:hAnsi="FZYaoTi" w:cs="FZYaoTi" w:hint="eastAsia"/>
                <w:sz w:val="21"/>
                <w:szCs w:val="21"/>
              </w:rPr>
              <w:t>涨跌幅，涨跌额</w:t>
            </w:r>
          </w:p>
          <w:p w14:paraId="445BC61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涨幅限制</w:t>
            </w:r>
            <w:r>
              <w:rPr>
                <w:rFonts w:ascii="Times New Roman" w:cs="FZYaoTi" w:hint="eastAsia"/>
                <w:sz w:val="21"/>
                <w:szCs w:val="21"/>
              </w:rPr>
              <w:tab/>
            </w:r>
            <w:r>
              <w:rPr>
                <w:rFonts w:ascii="Times New Roman" w:hAnsi="FZYaoTi" w:cs="FZYaoTi" w:hint="eastAsia"/>
                <w:sz w:val="21"/>
                <w:szCs w:val="21"/>
              </w:rPr>
              <w:t>数字，正数即可，</w:t>
            </w:r>
            <w:r>
              <w:rPr>
                <w:rFonts w:ascii="Times New Roman" w:cs="FZYaoTi" w:hint="eastAsia"/>
                <w:sz w:val="21"/>
                <w:szCs w:val="21"/>
              </w:rPr>
              <w:t>6</w:t>
            </w:r>
            <w:r>
              <w:rPr>
                <w:rFonts w:ascii="Times New Roman" w:hAnsi="FZYaoTi" w:cs="FZYaoTi" w:hint="eastAsia"/>
                <w:sz w:val="21"/>
                <w:szCs w:val="21"/>
              </w:rPr>
              <w:t>位数，数字后自动带百分比</w:t>
            </w:r>
          </w:p>
          <w:p w14:paraId="0FCC125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跌幅限制</w:t>
            </w:r>
            <w:r>
              <w:rPr>
                <w:rFonts w:ascii="Times New Roman" w:cs="FZYaoTi" w:hint="eastAsia"/>
                <w:sz w:val="21"/>
                <w:szCs w:val="21"/>
              </w:rPr>
              <w:tab/>
              <w:t>&lt;100%</w:t>
            </w:r>
            <w:r>
              <w:rPr>
                <w:rFonts w:ascii="Times New Roman" w:hAnsi="FZYaoTi" w:cs="FZYaoTi" w:hint="eastAsia"/>
                <w:sz w:val="21"/>
                <w:szCs w:val="21"/>
              </w:rPr>
              <w:t>，数字前自动带负号，数字后自动带百分比</w:t>
            </w:r>
          </w:p>
          <w:p w14:paraId="22E94CB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涨跌额上限</w:t>
            </w:r>
            <w:r>
              <w:rPr>
                <w:rFonts w:ascii="Times New Roman" w:cs="FZYaoTi" w:hint="eastAsia"/>
                <w:sz w:val="21"/>
                <w:szCs w:val="21"/>
              </w:rPr>
              <w:tab/>
            </w:r>
            <w:r>
              <w:rPr>
                <w:rFonts w:ascii="Times New Roman" w:hAnsi="FZYaoTi" w:cs="FZYaoTi" w:hint="eastAsia"/>
                <w:sz w:val="21"/>
                <w:szCs w:val="21"/>
              </w:rPr>
              <w:t>数字，输入正数即可</w:t>
            </w:r>
          </w:p>
          <w:p w14:paraId="6B317EB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涨跌额上限</w:t>
            </w:r>
            <w:r>
              <w:rPr>
                <w:rFonts w:ascii="Times New Roman" w:cs="FZYaoTi" w:hint="eastAsia"/>
                <w:sz w:val="21"/>
                <w:szCs w:val="21"/>
              </w:rPr>
              <w:tab/>
            </w:r>
            <w:r>
              <w:rPr>
                <w:rFonts w:ascii="Times New Roman" w:hAnsi="FZYaoTi" w:cs="FZYaoTi" w:hint="eastAsia"/>
                <w:sz w:val="21"/>
                <w:szCs w:val="21"/>
              </w:rPr>
              <w:t>数字，输入正数即可，数字前自动带负号</w:t>
            </w:r>
          </w:p>
          <w:p w14:paraId="64D6478E"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ab/>
            </w:r>
          </w:p>
          <w:p w14:paraId="0B840B2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交易货币类型</w:t>
            </w:r>
            <w:r>
              <w:rPr>
                <w:rFonts w:ascii="Times New Roman" w:cs="FZYaoTi" w:hint="eastAsia"/>
                <w:sz w:val="21"/>
                <w:szCs w:val="21"/>
              </w:rPr>
              <w:tab/>
            </w:r>
            <w:r>
              <w:rPr>
                <w:rFonts w:ascii="Times New Roman" w:hAnsi="FZYaoTi" w:cs="FZYaoTi" w:hint="eastAsia"/>
                <w:sz w:val="21"/>
                <w:szCs w:val="21"/>
              </w:rPr>
              <w:t>人民币，美元，港币</w:t>
            </w:r>
          </w:p>
          <w:p w14:paraId="63AC6E3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佣金</w:t>
            </w:r>
            <w:r>
              <w:rPr>
                <w:rFonts w:ascii="Times New Roman" w:cs="FZYaoTi" w:hint="eastAsia"/>
                <w:sz w:val="21"/>
                <w:szCs w:val="21"/>
              </w:rPr>
              <w:tab/>
            </w:r>
            <w:r>
              <w:rPr>
                <w:rFonts w:ascii="Times New Roman" w:hAnsi="FZYaoTi" w:cs="FZYaoTi" w:hint="eastAsia"/>
                <w:sz w:val="21"/>
                <w:szCs w:val="21"/>
              </w:rPr>
              <w:t>数字，</w:t>
            </w:r>
            <w:r>
              <w:rPr>
                <w:rFonts w:ascii="Times New Roman" w:cs="FZYaoTi" w:hint="eastAsia"/>
                <w:sz w:val="21"/>
                <w:szCs w:val="21"/>
              </w:rPr>
              <w:t>&lt;100%</w:t>
            </w:r>
            <w:r>
              <w:rPr>
                <w:rFonts w:ascii="Times New Roman" w:hAnsi="FZYaoTi" w:cs="FZYaoTi" w:hint="eastAsia"/>
                <w:sz w:val="21"/>
                <w:szCs w:val="21"/>
              </w:rPr>
              <w:t>，数字后自动带百分比</w:t>
            </w:r>
          </w:p>
          <w:p w14:paraId="690E3EA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佣金起点</w:t>
            </w:r>
            <w:r>
              <w:rPr>
                <w:rFonts w:ascii="Times New Roman" w:cs="FZYaoTi" w:hint="eastAsia"/>
                <w:sz w:val="21"/>
                <w:szCs w:val="21"/>
              </w:rPr>
              <w:tab/>
            </w:r>
            <w:r>
              <w:rPr>
                <w:rFonts w:ascii="Times New Roman" w:hAnsi="FZYaoTi" w:cs="FZYaoTi" w:hint="eastAsia"/>
                <w:sz w:val="21"/>
                <w:szCs w:val="21"/>
              </w:rPr>
              <w:t>数字，正数即可，</w:t>
            </w:r>
            <w:r>
              <w:rPr>
                <w:rFonts w:ascii="Times New Roman" w:cs="FZYaoTi" w:hint="eastAsia"/>
                <w:sz w:val="21"/>
                <w:szCs w:val="21"/>
              </w:rPr>
              <w:t>6</w:t>
            </w:r>
            <w:r>
              <w:rPr>
                <w:rFonts w:ascii="Times New Roman" w:hAnsi="FZYaoTi" w:cs="FZYaoTi" w:hint="eastAsia"/>
                <w:sz w:val="21"/>
                <w:szCs w:val="21"/>
              </w:rPr>
              <w:t>位数</w:t>
            </w:r>
          </w:p>
          <w:p w14:paraId="628574DD"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印花税</w:t>
            </w:r>
            <w:r>
              <w:rPr>
                <w:rFonts w:ascii="Times New Roman" w:cs="FZYaoTi" w:hint="eastAsia"/>
                <w:sz w:val="21"/>
                <w:szCs w:val="21"/>
              </w:rPr>
              <w:tab/>
            </w:r>
            <w:r>
              <w:rPr>
                <w:rFonts w:ascii="Times New Roman" w:hAnsi="FZYaoTi" w:cs="FZYaoTi" w:hint="eastAsia"/>
                <w:sz w:val="21"/>
                <w:szCs w:val="21"/>
              </w:rPr>
              <w:t>数字，</w:t>
            </w:r>
            <w:r>
              <w:rPr>
                <w:rFonts w:ascii="Times New Roman" w:cs="FZYaoTi" w:hint="eastAsia"/>
                <w:sz w:val="21"/>
                <w:szCs w:val="21"/>
              </w:rPr>
              <w:t>&lt;100%</w:t>
            </w:r>
            <w:r>
              <w:rPr>
                <w:rFonts w:ascii="Times New Roman" w:hAnsi="FZYaoTi" w:cs="FZYaoTi" w:hint="eastAsia"/>
                <w:sz w:val="21"/>
                <w:szCs w:val="21"/>
              </w:rPr>
              <w:t>，数字后自动带百分比</w:t>
            </w:r>
          </w:p>
          <w:p w14:paraId="34E11BFA"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印花税征收点</w:t>
            </w:r>
            <w:r>
              <w:rPr>
                <w:rFonts w:ascii="Times New Roman" w:cs="FZYaoTi" w:hint="eastAsia"/>
                <w:sz w:val="21"/>
                <w:szCs w:val="21"/>
              </w:rPr>
              <w:tab/>
            </w:r>
            <w:r>
              <w:rPr>
                <w:rFonts w:ascii="Times New Roman" w:hAnsi="FZYaoTi" w:cs="FZYaoTi" w:hint="eastAsia"/>
                <w:sz w:val="21"/>
                <w:szCs w:val="21"/>
              </w:rPr>
              <w:t>数字，正数即可，</w:t>
            </w:r>
            <w:r>
              <w:rPr>
                <w:rFonts w:ascii="Times New Roman" w:cs="FZYaoTi" w:hint="eastAsia"/>
                <w:sz w:val="21"/>
                <w:szCs w:val="21"/>
              </w:rPr>
              <w:t>6</w:t>
            </w:r>
            <w:r>
              <w:rPr>
                <w:rFonts w:ascii="Times New Roman" w:hAnsi="FZYaoTi" w:cs="FZYaoTi" w:hint="eastAsia"/>
                <w:sz w:val="21"/>
                <w:szCs w:val="21"/>
              </w:rPr>
              <w:t>位数</w:t>
            </w:r>
          </w:p>
          <w:p w14:paraId="3AFB098E"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印花税征收方式</w:t>
            </w:r>
            <w:r>
              <w:rPr>
                <w:rFonts w:ascii="Times New Roman" w:cs="FZYaoTi" w:hint="eastAsia"/>
                <w:sz w:val="21"/>
                <w:szCs w:val="21"/>
              </w:rPr>
              <w:tab/>
            </w:r>
            <w:r>
              <w:rPr>
                <w:rFonts w:ascii="Times New Roman" w:hAnsi="FZYaoTi" w:cs="FZYaoTi" w:hint="eastAsia"/>
                <w:sz w:val="21"/>
                <w:szCs w:val="21"/>
              </w:rPr>
              <w:t>买方向，卖方向，双边收取</w:t>
            </w:r>
          </w:p>
          <w:p w14:paraId="4BAA6E38"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过户费</w:t>
            </w:r>
            <w:r>
              <w:rPr>
                <w:rFonts w:ascii="Times New Roman" w:cs="FZYaoTi" w:hint="eastAsia"/>
                <w:sz w:val="21"/>
                <w:szCs w:val="21"/>
              </w:rPr>
              <w:tab/>
            </w:r>
            <w:r>
              <w:rPr>
                <w:rFonts w:ascii="Times New Roman" w:hAnsi="FZYaoTi" w:cs="FZYaoTi" w:hint="eastAsia"/>
                <w:sz w:val="21"/>
                <w:szCs w:val="21"/>
              </w:rPr>
              <w:t>数字，</w:t>
            </w:r>
            <w:r>
              <w:rPr>
                <w:rFonts w:ascii="Times New Roman" w:cs="FZYaoTi" w:hint="eastAsia"/>
                <w:sz w:val="21"/>
                <w:szCs w:val="21"/>
              </w:rPr>
              <w:t>&lt;100%</w:t>
            </w:r>
            <w:r>
              <w:rPr>
                <w:rFonts w:ascii="Times New Roman" w:hAnsi="FZYaoTi" w:cs="FZYaoTi" w:hint="eastAsia"/>
                <w:sz w:val="21"/>
                <w:szCs w:val="21"/>
              </w:rPr>
              <w:t>，数字后自动带百分比</w:t>
            </w:r>
          </w:p>
          <w:p w14:paraId="645327D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过户费起征点</w:t>
            </w:r>
            <w:r>
              <w:rPr>
                <w:rFonts w:ascii="Times New Roman" w:cs="FZYaoTi" w:hint="eastAsia"/>
                <w:sz w:val="21"/>
                <w:szCs w:val="21"/>
              </w:rPr>
              <w:tab/>
            </w:r>
            <w:r>
              <w:rPr>
                <w:rFonts w:ascii="Times New Roman" w:hAnsi="FZYaoTi" w:cs="FZYaoTi" w:hint="eastAsia"/>
                <w:sz w:val="21"/>
                <w:szCs w:val="21"/>
              </w:rPr>
              <w:t>数字，正数即可，</w:t>
            </w:r>
            <w:r>
              <w:rPr>
                <w:rFonts w:ascii="Times New Roman" w:cs="FZYaoTi" w:hint="eastAsia"/>
                <w:sz w:val="21"/>
                <w:szCs w:val="21"/>
              </w:rPr>
              <w:t>6</w:t>
            </w:r>
            <w:r>
              <w:rPr>
                <w:rFonts w:ascii="Times New Roman" w:hAnsi="FZYaoTi" w:cs="FZYaoTi" w:hint="eastAsia"/>
                <w:sz w:val="21"/>
                <w:szCs w:val="21"/>
              </w:rPr>
              <w:t>位数</w:t>
            </w:r>
          </w:p>
          <w:p w14:paraId="652B761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过户费取值类型</w:t>
            </w:r>
            <w:r>
              <w:rPr>
                <w:rFonts w:ascii="Times New Roman" w:cs="FZYaoTi" w:hint="eastAsia"/>
                <w:sz w:val="21"/>
                <w:szCs w:val="21"/>
              </w:rPr>
              <w:tab/>
            </w:r>
            <w:r>
              <w:rPr>
                <w:rFonts w:ascii="Times New Roman" w:hAnsi="FZYaoTi" w:cs="FZYaoTi" w:hint="eastAsia"/>
                <w:sz w:val="21"/>
                <w:szCs w:val="21"/>
              </w:rPr>
              <w:t>按成交量</w:t>
            </w:r>
            <w:r>
              <w:rPr>
                <w:rFonts w:ascii="Times New Roman" w:cs="FZYaoTi" w:hint="eastAsia"/>
                <w:sz w:val="21"/>
                <w:szCs w:val="21"/>
              </w:rPr>
              <w:t xml:space="preserve"> </w:t>
            </w:r>
            <w:r>
              <w:rPr>
                <w:rFonts w:ascii="Times New Roman" w:hAnsi="FZYaoTi" w:cs="FZYaoTi" w:hint="eastAsia"/>
                <w:sz w:val="21"/>
                <w:szCs w:val="21"/>
              </w:rPr>
              <w:t>按成交额</w:t>
            </w:r>
            <w:r>
              <w:rPr>
                <w:rFonts w:ascii="Times New Roman" w:cs="FZYaoTi" w:hint="eastAsia"/>
                <w:sz w:val="21"/>
                <w:szCs w:val="21"/>
              </w:rPr>
              <w:t xml:space="preserve"> </w:t>
            </w:r>
            <w:r>
              <w:rPr>
                <w:rFonts w:ascii="Times New Roman" w:hAnsi="FZYaoTi" w:cs="FZYaoTi" w:hint="eastAsia"/>
                <w:sz w:val="21"/>
                <w:szCs w:val="21"/>
              </w:rPr>
              <w:t>二者选一</w:t>
            </w:r>
          </w:p>
          <w:p w14:paraId="4F5DF8D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结算费</w:t>
            </w:r>
            <w:r>
              <w:rPr>
                <w:rFonts w:ascii="Times New Roman" w:cs="FZYaoTi" w:hint="eastAsia"/>
                <w:sz w:val="21"/>
                <w:szCs w:val="21"/>
              </w:rPr>
              <w:tab/>
            </w:r>
            <w:r>
              <w:rPr>
                <w:rFonts w:ascii="Times New Roman" w:hAnsi="FZYaoTi" w:cs="FZYaoTi" w:hint="eastAsia"/>
                <w:sz w:val="21"/>
                <w:szCs w:val="21"/>
              </w:rPr>
              <w:t>数字，</w:t>
            </w:r>
            <w:r>
              <w:rPr>
                <w:rFonts w:ascii="Times New Roman" w:cs="FZYaoTi" w:hint="eastAsia"/>
                <w:sz w:val="21"/>
                <w:szCs w:val="21"/>
              </w:rPr>
              <w:t>&lt;100%</w:t>
            </w:r>
            <w:r>
              <w:rPr>
                <w:rFonts w:ascii="Times New Roman" w:hAnsi="FZYaoTi" w:cs="FZYaoTi" w:hint="eastAsia"/>
                <w:sz w:val="21"/>
                <w:szCs w:val="21"/>
              </w:rPr>
              <w:t>，数字后自动带百分比</w:t>
            </w:r>
          </w:p>
          <w:p w14:paraId="631F470F"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ab/>
            </w:r>
          </w:p>
          <w:p w14:paraId="41F6022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行情单位</w:t>
            </w:r>
            <w:r>
              <w:rPr>
                <w:rFonts w:ascii="Times New Roman" w:cs="FZYaoTi" w:hint="eastAsia"/>
                <w:sz w:val="21"/>
                <w:szCs w:val="21"/>
              </w:rPr>
              <w:tab/>
            </w:r>
            <w:r>
              <w:rPr>
                <w:rFonts w:ascii="Times New Roman" w:hAnsi="FZYaoTi" w:cs="FZYaoTi" w:hint="eastAsia"/>
                <w:sz w:val="21"/>
                <w:szCs w:val="21"/>
              </w:rPr>
              <w:t>股，手，份，张，百分点</w:t>
            </w:r>
            <w:r>
              <w:rPr>
                <w:rFonts w:ascii="Times New Roman" w:cs="FZYaoTi" w:hint="eastAsia"/>
                <w:sz w:val="21"/>
                <w:szCs w:val="21"/>
              </w:rPr>
              <w:t>,</w:t>
            </w:r>
            <w:r>
              <w:rPr>
                <w:rFonts w:ascii="Times New Roman" w:hAnsi="FZYaoTi" w:cs="FZYaoTi" w:hint="eastAsia"/>
                <w:sz w:val="21"/>
                <w:szCs w:val="21"/>
              </w:rPr>
              <w:t>元，点</w:t>
            </w:r>
          </w:p>
          <w:p w14:paraId="15BEA8F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交易单位（撮合单位）</w:t>
            </w:r>
            <w:r>
              <w:rPr>
                <w:rFonts w:ascii="Times New Roman" w:cs="FZYaoTi" w:hint="eastAsia"/>
                <w:sz w:val="21"/>
                <w:szCs w:val="21"/>
              </w:rPr>
              <w:tab/>
            </w:r>
            <w:r>
              <w:rPr>
                <w:rFonts w:ascii="Times New Roman" w:hAnsi="FZYaoTi" w:cs="FZYaoTi" w:hint="eastAsia"/>
                <w:sz w:val="21"/>
                <w:szCs w:val="21"/>
              </w:rPr>
              <w:t>股，手，份，张，百分点</w:t>
            </w:r>
            <w:r>
              <w:rPr>
                <w:rFonts w:ascii="Times New Roman" w:cs="FZYaoTi" w:hint="eastAsia"/>
                <w:sz w:val="21"/>
                <w:szCs w:val="21"/>
              </w:rPr>
              <w:t>,</w:t>
            </w:r>
            <w:r>
              <w:rPr>
                <w:rFonts w:ascii="Times New Roman" w:hAnsi="FZYaoTi" w:cs="FZYaoTi" w:hint="eastAsia"/>
                <w:sz w:val="21"/>
                <w:szCs w:val="21"/>
              </w:rPr>
              <w:t>元，点</w:t>
            </w:r>
          </w:p>
          <w:p w14:paraId="4E64775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从单位</w:t>
            </w:r>
            <w:r>
              <w:rPr>
                <w:rFonts w:ascii="Times New Roman" w:cs="FZYaoTi" w:hint="eastAsia"/>
                <w:sz w:val="21"/>
                <w:szCs w:val="21"/>
              </w:rPr>
              <w:tab/>
            </w:r>
            <w:r>
              <w:rPr>
                <w:rFonts w:ascii="Times New Roman" w:hAnsi="FZYaoTi" w:cs="FZYaoTi" w:hint="eastAsia"/>
                <w:sz w:val="21"/>
                <w:szCs w:val="21"/>
              </w:rPr>
              <w:t>股，手，份，张，百分点</w:t>
            </w:r>
            <w:r>
              <w:rPr>
                <w:rFonts w:ascii="Times New Roman" w:cs="FZYaoTi" w:hint="eastAsia"/>
                <w:sz w:val="21"/>
                <w:szCs w:val="21"/>
              </w:rPr>
              <w:t>,</w:t>
            </w:r>
            <w:r>
              <w:rPr>
                <w:rFonts w:ascii="Times New Roman" w:hAnsi="FZYaoTi" w:cs="FZYaoTi" w:hint="eastAsia"/>
                <w:sz w:val="21"/>
                <w:szCs w:val="21"/>
              </w:rPr>
              <w:t>元，点</w:t>
            </w:r>
          </w:p>
          <w:p w14:paraId="7F4381F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到单位</w:t>
            </w:r>
            <w:r>
              <w:rPr>
                <w:rFonts w:ascii="Times New Roman" w:cs="FZYaoTi" w:hint="eastAsia"/>
                <w:sz w:val="21"/>
                <w:szCs w:val="21"/>
              </w:rPr>
              <w:tab/>
            </w:r>
            <w:r>
              <w:rPr>
                <w:rFonts w:ascii="Times New Roman" w:hAnsi="FZYaoTi" w:cs="FZYaoTi" w:hint="eastAsia"/>
                <w:sz w:val="21"/>
                <w:szCs w:val="21"/>
              </w:rPr>
              <w:t>股，手，份，张，百分点</w:t>
            </w:r>
            <w:r>
              <w:rPr>
                <w:rFonts w:ascii="Times New Roman" w:cs="FZYaoTi" w:hint="eastAsia"/>
                <w:sz w:val="21"/>
                <w:szCs w:val="21"/>
              </w:rPr>
              <w:t>,</w:t>
            </w:r>
            <w:r>
              <w:rPr>
                <w:rFonts w:ascii="Times New Roman" w:hAnsi="FZYaoTi" w:cs="FZYaoTi" w:hint="eastAsia"/>
                <w:sz w:val="21"/>
                <w:szCs w:val="21"/>
              </w:rPr>
              <w:t>元，点</w:t>
            </w:r>
          </w:p>
          <w:p w14:paraId="5BDD215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比例</w:t>
            </w:r>
            <w:r>
              <w:rPr>
                <w:rFonts w:ascii="Times New Roman" w:cs="FZYaoTi" w:hint="eastAsia"/>
                <w:sz w:val="21"/>
                <w:szCs w:val="21"/>
              </w:rPr>
              <w:tab/>
            </w:r>
            <w:r>
              <w:rPr>
                <w:rFonts w:ascii="Times New Roman" w:hAnsi="FZYaoTi" w:cs="FZYaoTi" w:hint="eastAsia"/>
                <w:sz w:val="21"/>
                <w:szCs w:val="21"/>
              </w:rPr>
              <w:t>正整数，</w:t>
            </w:r>
            <w:r>
              <w:rPr>
                <w:rFonts w:ascii="Times New Roman" w:cs="FZYaoTi" w:hint="eastAsia"/>
                <w:sz w:val="21"/>
                <w:szCs w:val="21"/>
              </w:rPr>
              <w:t>6</w:t>
            </w:r>
            <w:r>
              <w:rPr>
                <w:rFonts w:ascii="Times New Roman" w:hAnsi="FZYaoTi" w:cs="FZYaoTi" w:hint="eastAsia"/>
                <w:sz w:val="21"/>
                <w:szCs w:val="21"/>
              </w:rPr>
              <w:t>位数</w:t>
            </w:r>
          </w:p>
          <w:p w14:paraId="4D54ED5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买方向最小交易单位</w:t>
            </w:r>
            <w:r>
              <w:rPr>
                <w:rFonts w:ascii="Times New Roman" w:cs="FZYaoTi" w:hint="eastAsia"/>
                <w:sz w:val="21"/>
                <w:szCs w:val="21"/>
              </w:rPr>
              <w:tab/>
            </w:r>
            <w:r>
              <w:rPr>
                <w:rFonts w:ascii="Times New Roman" w:hAnsi="FZYaoTi" w:cs="FZYaoTi" w:hint="eastAsia"/>
                <w:sz w:val="21"/>
                <w:szCs w:val="21"/>
              </w:rPr>
              <w:t>正整数，</w:t>
            </w:r>
            <w:r>
              <w:rPr>
                <w:rFonts w:ascii="Times New Roman" w:cs="FZYaoTi" w:hint="eastAsia"/>
                <w:sz w:val="21"/>
                <w:szCs w:val="21"/>
              </w:rPr>
              <w:t>6</w:t>
            </w:r>
            <w:r>
              <w:rPr>
                <w:rFonts w:ascii="Times New Roman" w:hAnsi="FZYaoTi" w:cs="FZYaoTi" w:hint="eastAsia"/>
                <w:sz w:val="21"/>
                <w:szCs w:val="21"/>
              </w:rPr>
              <w:t>位数</w:t>
            </w:r>
          </w:p>
          <w:p w14:paraId="4E21B0D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卖方向最小交易单位</w:t>
            </w:r>
            <w:r>
              <w:rPr>
                <w:rFonts w:ascii="Times New Roman" w:cs="FZYaoTi" w:hint="eastAsia"/>
                <w:sz w:val="21"/>
                <w:szCs w:val="21"/>
              </w:rPr>
              <w:tab/>
            </w:r>
            <w:r>
              <w:rPr>
                <w:rFonts w:ascii="Times New Roman" w:hAnsi="FZYaoTi" w:cs="FZYaoTi" w:hint="eastAsia"/>
                <w:sz w:val="21"/>
                <w:szCs w:val="21"/>
              </w:rPr>
              <w:t>正整数，</w:t>
            </w:r>
            <w:r>
              <w:rPr>
                <w:rFonts w:ascii="Times New Roman" w:cs="FZYaoTi" w:hint="eastAsia"/>
                <w:sz w:val="21"/>
                <w:szCs w:val="21"/>
              </w:rPr>
              <w:t>6</w:t>
            </w:r>
            <w:r>
              <w:rPr>
                <w:rFonts w:ascii="Times New Roman" w:hAnsi="FZYaoTi" w:cs="FZYaoTi" w:hint="eastAsia"/>
                <w:sz w:val="21"/>
                <w:szCs w:val="21"/>
              </w:rPr>
              <w:t>位数</w:t>
            </w:r>
          </w:p>
          <w:p w14:paraId="7D8A1593" w14:textId="77777777" w:rsidR="00CB0488" w:rsidRDefault="00CB0488">
            <w:pPr>
              <w:pStyle w:val="a3"/>
              <w:ind w:firstLineChars="0" w:firstLine="0"/>
              <w:rPr>
                <w:rFonts w:ascii="Times New Roman" w:cs="FZYaoTi"/>
                <w:sz w:val="21"/>
                <w:szCs w:val="21"/>
              </w:rPr>
            </w:pPr>
          </w:p>
          <w:p w14:paraId="356A90B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输出：品种（类型）参数表</w:t>
            </w:r>
          </w:p>
          <w:p w14:paraId="543E1D3C"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注：操作成功后提示</w:t>
            </w:r>
            <w:r>
              <w:rPr>
                <w:rFonts w:ascii="Times New Roman" w:cs="FZYaoTi" w:hint="eastAsia"/>
                <w:sz w:val="21"/>
                <w:szCs w:val="21"/>
              </w:rPr>
              <w:t xml:space="preserve"> </w:t>
            </w:r>
            <w:r>
              <w:rPr>
                <w:rFonts w:ascii="Times New Roman" w:hAnsi="FZYaoTi" w:cs="FZYaoTi" w:hint="eastAsia"/>
                <w:sz w:val="21"/>
                <w:szCs w:val="21"/>
              </w:rPr>
              <w:t>该规则下一交易日起生效或重启柜台可立即生效！</w:t>
            </w:r>
          </w:p>
        </w:tc>
      </w:tr>
      <w:tr w:rsidR="00CB0488" w14:paraId="61DB6137" w14:textId="77777777">
        <w:trPr>
          <w:trHeight w:val="80"/>
          <w:jc w:val="center"/>
        </w:trPr>
        <w:tc>
          <w:tcPr>
            <w:tcW w:w="1308" w:type="dxa"/>
            <w:tcBorders>
              <w:top w:val="dotted" w:sz="4" w:space="0" w:color="auto"/>
              <w:bottom w:val="dotted" w:sz="4" w:space="0" w:color="auto"/>
            </w:tcBorders>
            <w:shd w:val="clear" w:color="auto" w:fill="BFBFBF"/>
            <w:vAlign w:val="center"/>
          </w:tcPr>
          <w:p w14:paraId="54A4ADF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4CB1F39B" w14:textId="77777777" w:rsidR="00CB0488" w:rsidRDefault="00CB0488">
            <w:pPr>
              <w:pStyle w:val="a3"/>
              <w:ind w:firstLineChars="0" w:firstLine="0"/>
              <w:jc w:val="both"/>
              <w:rPr>
                <w:rFonts w:ascii="Times New Roman" w:cs="FZYaoTi"/>
              </w:rPr>
            </w:pPr>
          </w:p>
        </w:tc>
      </w:tr>
      <w:tr w:rsidR="00CB0488" w14:paraId="122313C5" w14:textId="77777777">
        <w:trPr>
          <w:trHeight w:val="80"/>
          <w:jc w:val="center"/>
        </w:trPr>
        <w:tc>
          <w:tcPr>
            <w:tcW w:w="1308" w:type="dxa"/>
            <w:tcBorders>
              <w:top w:val="dotted" w:sz="4" w:space="0" w:color="auto"/>
              <w:bottom w:val="double" w:sz="6" w:space="0" w:color="auto"/>
            </w:tcBorders>
            <w:shd w:val="clear" w:color="auto" w:fill="BFBFBF"/>
            <w:vAlign w:val="center"/>
          </w:tcPr>
          <w:p w14:paraId="382D680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40FBACD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错误提示：</w:t>
            </w:r>
            <w:r>
              <w:rPr>
                <w:rFonts w:ascii="Times New Roman" w:cs="FZYaoTi" w:hint="eastAsia"/>
                <w:sz w:val="21"/>
                <w:szCs w:val="21"/>
              </w:rPr>
              <w:t>1</w:t>
            </w:r>
            <w:r>
              <w:rPr>
                <w:rFonts w:ascii="Times New Roman" w:hAnsi="FZYaoTi" w:cs="FZYaoTi" w:hint="eastAsia"/>
                <w:sz w:val="21"/>
                <w:szCs w:val="21"/>
              </w:rPr>
              <w:t>）</w:t>
            </w:r>
            <w:r>
              <w:rPr>
                <w:rFonts w:ascii="Times New Roman" w:cs="FZYaoTi" w:hint="eastAsia"/>
                <w:sz w:val="21"/>
                <w:szCs w:val="21"/>
              </w:rPr>
              <w:t>“</w:t>
            </w:r>
            <w:r>
              <w:rPr>
                <w:rFonts w:ascii="Times New Roman" w:cs="FZYaoTi" w:hint="eastAsia"/>
                <w:sz w:val="21"/>
                <w:szCs w:val="21"/>
              </w:rPr>
              <w:t>****</w:t>
            </w:r>
            <w:r>
              <w:rPr>
                <w:rFonts w:ascii="Times New Roman" w:hAnsi="FZYaoTi" w:cs="FZYaoTi" w:hint="eastAsia"/>
                <w:sz w:val="21"/>
                <w:szCs w:val="21"/>
              </w:rPr>
              <w:t>（字段名）</w:t>
            </w:r>
            <w:r>
              <w:rPr>
                <w:rFonts w:ascii="Times New Roman" w:cs="FZYaoTi" w:hint="eastAsia"/>
                <w:sz w:val="21"/>
                <w:szCs w:val="21"/>
              </w:rPr>
              <w:t>”</w:t>
            </w:r>
            <w:r>
              <w:rPr>
                <w:rFonts w:ascii="Times New Roman" w:hAnsi="FZYaoTi" w:cs="FZYaoTi" w:hint="eastAsia"/>
                <w:sz w:val="21"/>
                <w:szCs w:val="21"/>
              </w:rPr>
              <w:t>输入错误，请参照样本重新输入</w:t>
            </w:r>
          </w:p>
        </w:tc>
      </w:tr>
    </w:tbl>
    <w:p w14:paraId="66BA279C" w14:textId="77777777" w:rsidR="00CB0488" w:rsidRDefault="00CB0488">
      <w:pPr>
        <w:ind w:firstLineChars="0" w:firstLine="0"/>
        <w:rPr>
          <w:rFonts w:ascii="Times New Roman" w:cs="FZYaoTi"/>
        </w:rPr>
      </w:pPr>
    </w:p>
    <w:p w14:paraId="0E8E6A9C" w14:textId="77777777" w:rsidR="00CB0488" w:rsidRDefault="001F2DDA">
      <w:pPr>
        <w:pStyle w:val="3"/>
        <w:ind w:firstLineChars="62" w:firstLine="198"/>
        <w:rPr>
          <w:rFonts w:ascii="Times New Roman"/>
        </w:rPr>
      </w:pPr>
      <w:bookmarkStart w:id="289" w:name="_Toc6555"/>
      <w:bookmarkStart w:id="290" w:name="_Toc2469"/>
      <w:bookmarkStart w:id="291" w:name="_Toc15176"/>
      <w:bookmarkStart w:id="292" w:name="_Toc391035184"/>
      <w:bookmarkStart w:id="293" w:name="_Toc3804"/>
      <w:r>
        <w:rPr>
          <w:rFonts w:ascii="Times New Roman" w:hint="eastAsia"/>
        </w:rPr>
        <w:t>5.3.5</w:t>
      </w:r>
      <w:r>
        <w:rPr>
          <w:rFonts w:ascii="Times New Roman" w:hint="eastAsia"/>
        </w:rPr>
        <w:t>品种及代码对应</w:t>
      </w:r>
      <w:bookmarkEnd w:id="289"/>
      <w:bookmarkEnd w:id="290"/>
      <w:bookmarkEnd w:id="291"/>
      <w:bookmarkEnd w:id="292"/>
      <w:bookmarkEnd w:id="29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0D81DCF3" w14:textId="77777777">
        <w:trPr>
          <w:trHeight w:val="293"/>
          <w:jc w:val="center"/>
        </w:trPr>
        <w:tc>
          <w:tcPr>
            <w:tcW w:w="1308" w:type="dxa"/>
            <w:tcBorders>
              <w:top w:val="double" w:sz="6" w:space="0" w:color="auto"/>
              <w:bottom w:val="dotted" w:sz="4" w:space="0" w:color="auto"/>
            </w:tcBorders>
            <w:shd w:val="clear" w:color="auto" w:fill="BFBFBF"/>
            <w:vAlign w:val="center"/>
          </w:tcPr>
          <w:p w14:paraId="089C9B7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7B05184B"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品种及代码对应</w:t>
            </w:r>
          </w:p>
        </w:tc>
      </w:tr>
      <w:tr w:rsidR="00CB0488" w14:paraId="5B772E10" w14:textId="77777777">
        <w:trPr>
          <w:trHeight w:val="80"/>
          <w:jc w:val="center"/>
        </w:trPr>
        <w:tc>
          <w:tcPr>
            <w:tcW w:w="1308" w:type="dxa"/>
            <w:tcBorders>
              <w:top w:val="dotted" w:sz="4" w:space="0" w:color="auto"/>
              <w:bottom w:val="dotted" w:sz="4" w:space="0" w:color="auto"/>
            </w:tcBorders>
            <w:shd w:val="clear" w:color="auto" w:fill="BFBFBF"/>
            <w:vAlign w:val="center"/>
          </w:tcPr>
          <w:p w14:paraId="4A0618B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66EFE8EB" w14:textId="77777777" w:rsidR="00CB0488" w:rsidRDefault="001F2DDA">
            <w:pPr>
              <w:widowControl w:val="0"/>
              <w:numPr>
                <w:ilvl w:val="0"/>
                <w:numId w:val="23"/>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将品种（类型）和代码一一对应，每个代码仅能归属一个品种；</w:t>
            </w:r>
          </w:p>
          <w:p w14:paraId="1CC76C8B" w14:textId="77777777" w:rsidR="00CB0488" w:rsidRDefault="001F2DDA">
            <w:pPr>
              <w:widowControl w:val="0"/>
              <w:numPr>
                <w:ilvl w:val="0"/>
                <w:numId w:val="23"/>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可将代码从</w:t>
            </w:r>
            <w:r>
              <w:rPr>
                <w:rFonts w:ascii="Times New Roman" w:cs="FZYaoTi" w:hint="eastAsia"/>
                <w:sz w:val="21"/>
                <w:szCs w:val="21"/>
              </w:rPr>
              <w:t>A</w:t>
            </w:r>
            <w:r>
              <w:rPr>
                <w:rFonts w:ascii="Times New Roman" w:hAnsi="FZYaoTi" w:cs="FZYaoTi" w:hint="eastAsia"/>
                <w:sz w:val="21"/>
                <w:szCs w:val="21"/>
              </w:rPr>
              <w:t>品种（类型）中删除，添加到</w:t>
            </w:r>
            <w:r>
              <w:rPr>
                <w:rFonts w:ascii="Times New Roman" w:cs="FZYaoTi" w:hint="eastAsia"/>
                <w:sz w:val="21"/>
                <w:szCs w:val="21"/>
              </w:rPr>
              <w:t>B</w:t>
            </w:r>
            <w:r>
              <w:rPr>
                <w:rFonts w:ascii="Times New Roman" w:hAnsi="FZYaoTi" w:cs="FZYaoTi" w:hint="eastAsia"/>
                <w:sz w:val="21"/>
                <w:szCs w:val="21"/>
              </w:rPr>
              <w:t>品种（类型）；</w:t>
            </w:r>
          </w:p>
          <w:p w14:paraId="299BDCED" w14:textId="77777777" w:rsidR="00CB0488" w:rsidRDefault="001F2DDA">
            <w:pPr>
              <w:widowControl w:val="0"/>
              <w:numPr>
                <w:ilvl w:val="0"/>
                <w:numId w:val="23"/>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支持批量导入及导出，下载查看及功能提示说明。</w:t>
            </w:r>
          </w:p>
        </w:tc>
      </w:tr>
      <w:tr w:rsidR="00CB0488" w14:paraId="5FBE465E" w14:textId="77777777">
        <w:trPr>
          <w:trHeight w:val="80"/>
          <w:jc w:val="center"/>
        </w:trPr>
        <w:tc>
          <w:tcPr>
            <w:tcW w:w="1308" w:type="dxa"/>
            <w:tcBorders>
              <w:top w:val="dotted" w:sz="4" w:space="0" w:color="auto"/>
              <w:bottom w:val="dotted" w:sz="4" w:space="0" w:color="auto"/>
            </w:tcBorders>
            <w:shd w:val="clear" w:color="auto" w:fill="BFBFBF"/>
            <w:vAlign w:val="center"/>
          </w:tcPr>
          <w:p w14:paraId="062EFDF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53D1EAFC" w14:textId="77777777" w:rsidR="00CB0488" w:rsidRDefault="008C5BF8">
            <w:pPr>
              <w:pStyle w:val="a3"/>
              <w:ind w:firstLineChars="0" w:firstLine="0"/>
              <w:rPr>
                <w:rFonts w:ascii="Times New Roman" w:cs="FZYaoTi"/>
              </w:rPr>
            </w:pPr>
            <w:r>
              <w:rPr>
                <w:rFonts w:ascii="Times New Roman"/>
                <w:noProof/>
              </w:rPr>
              <w:drawing>
                <wp:inline distT="0" distB="0" distL="0" distR="0" wp14:anchorId="26A3377F">
                  <wp:extent cx="4427220" cy="2461260"/>
                  <wp:effectExtent l="0" t="0" r="0" b="0"/>
                  <wp:docPr id="39" name="图片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4"/>
                          <pic:cNvPicPr>
                            <a:picLocks/>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27220" cy="2461260"/>
                          </a:xfrm>
                          <a:prstGeom prst="rect">
                            <a:avLst/>
                          </a:prstGeom>
                          <a:noFill/>
                          <a:ln>
                            <a:noFill/>
                          </a:ln>
                        </pic:spPr>
                      </pic:pic>
                    </a:graphicData>
                  </a:graphic>
                </wp:inline>
              </w:drawing>
            </w:r>
          </w:p>
          <w:p w14:paraId="3730A1DC" w14:textId="77777777" w:rsidR="00CB0488" w:rsidRDefault="00CB0488">
            <w:pPr>
              <w:pStyle w:val="a3"/>
              <w:ind w:firstLineChars="0" w:firstLine="0"/>
              <w:rPr>
                <w:rFonts w:ascii="Times New Roman" w:cs="FZYaoTi"/>
                <w:sz w:val="21"/>
                <w:szCs w:val="21"/>
              </w:rPr>
            </w:pPr>
          </w:p>
        </w:tc>
      </w:tr>
      <w:tr w:rsidR="00CB0488" w14:paraId="22C872C7" w14:textId="77777777">
        <w:trPr>
          <w:trHeight w:val="80"/>
          <w:jc w:val="center"/>
        </w:trPr>
        <w:tc>
          <w:tcPr>
            <w:tcW w:w="1308" w:type="dxa"/>
            <w:tcBorders>
              <w:top w:val="dotted" w:sz="4" w:space="0" w:color="auto"/>
              <w:bottom w:val="dotted" w:sz="4" w:space="0" w:color="auto"/>
            </w:tcBorders>
            <w:shd w:val="clear" w:color="auto" w:fill="BFBFBF"/>
            <w:vAlign w:val="center"/>
          </w:tcPr>
          <w:p w14:paraId="219E6F0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56150739"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输入：代码，品种（类型），导入</w:t>
            </w:r>
            <w:r>
              <w:rPr>
                <w:rFonts w:ascii="Times New Roman" w:cs="FZYaoTi" w:hint="eastAsia"/>
                <w:sz w:val="21"/>
                <w:szCs w:val="21"/>
              </w:rPr>
              <w:t>/</w:t>
            </w:r>
            <w:r>
              <w:rPr>
                <w:rFonts w:ascii="Times New Roman" w:hAnsi="FZYaoTi" w:cs="FZYaoTi" w:hint="eastAsia"/>
                <w:sz w:val="21"/>
                <w:szCs w:val="21"/>
              </w:rPr>
              <w:t>导出</w:t>
            </w:r>
          </w:p>
          <w:p w14:paraId="7FC306B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77E4D791"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代码归属品种表：代码，名称，品种（类型）</w:t>
            </w:r>
          </w:p>
          <w:p w14:paraId="212ECE16" w14:textId="77777777" w:rsidR="00CB0488" w:rsidRDefault="00CB0488">
            <w:pPr>
              <w:pStyle w:val="a3"/>
              <w:ind w:firstLineChars="0" w:firstLine="0"/>
              <w:rPr>
                <w:rFonts w:ascii="Times New Roman" w:cs="FZYaoTi"/>
                <w:sz w:val="21"/>
                <w:szCs w:val="21"/>
              </w:rPr>
            </w:pPr>
          </w:p>
          <w:p w14:paraId="1BA4F7F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导出导入下载模版另附</w:t>
            </w:r>
          </w:p>
        </w:tc>
      </w:tr>
      <w:tr w:rsidR="00CB0488" w14:paraId="17CCDB68" w14:textId="77777777">
        <w:trPr>
          <w:trHeight w:val="80"/>
          <w:jc w:val="center"/>
        </w:trPr>
        <w:tc>
          <w:tcPr>
            <w:tcW w:w="1308" w:type="dxa"/>
            <w:tcBorders>
              <w:top w:val="dotted" w:sz="4" w:space="0" w:color="auto"/>
              <w:bottom w:val="dotted" w:sz="4" w:space="0" w:color="auto"/>
            </w:tcBorders>
            <w:shd w:val="clear" w:color="auto" w:fill="BFBFBF"/>
            <w:vAlign w:val="center"/>
          </w:tcPr>
          <w:p w14:paraId="7EE805C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26334438" w14:textId="77777777" w:rsidR="00CB0488" w:rsidRDefault="00CB0488">
            <w:pPr>
              <w:pStyle w:val="a3"/>
              <w:ind w:firstLineChars="0" w:firstLine="0"/>
              <w:jc w:val="both"/>
              <w:rPr>
                <w:rFonts w:ascii="Times New Roman" w:cs="FZYaoTi"/>
              </w:rPr>
            </w:pPr>
          </w:p>
        </w:tc>
      </w:tr>
      <w:tr w:rsidR="00CB0488" w14:paraId="508070E0" w14:textId="77777777">
        <w:trPr>
          <w:trHeight w:val="80"/>
          <w:jc w:val="center"/>
        </w:trPr>
        <w:tc>
          <w:tcPr>
            <w:tcW w:w="1308" w:type="dxa"/>
            <w:tcBorders>
              <w:top w:val="dotted" w:sz="4" w:space="0" w:color="auto"/>
              <w:bottom w:val="double" w:sz="6" w:space="0" w:color="auto"/>
            </w:tcBorders>
            <w:shd w:val="clear" w:color="auto" w:fill="BFBFBF"/>
            <w:vAlign w:val="center"/>
          </w:tcPr>
          <w:p w14:paraId="2909EE1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7CFEA803" w14:textId="77777777" w:rsidR="00CB0488" w:rsidRDefault="00CB0488">
            <w:pPr>
              <w:pStyle w:val="a3"/>
              <w:ind w:firstLineChars="0" w:firstLine="0"/>
              <w:rPr>
                <w:rFonts w:ascii="Times New Roman" w:cs="FZYaoTi"/>
                <w:sz w:val="21"/>
                <w:szCs w:val="21"/>
              </w:rPr>
            </w:pPr>
          </w:p>
        </w:tc>
      </w:tr>
    </w:tbl>
    <w:p w14:paraId="6A772FE4" w14:textId="77777777" w:rsidR="00CB0488" w:rsidRDefault="00CB0488">
      <w:pPr>
        <w:ind w:firstLineChars="0" w:firstLine="0"/>
        <w:rPr>
          <w:rFonts w:ascii="Times New Roman" w:cs="FZYaoTi"/>
        </w:rPr>
      </w:pPr>
    </w:p>
    <w:p w14:paraId="79753AF5" w14:textId="77777777" w:rsidR="00CB0488" w:rsidRDefault="001F2DDA">
      <w:pPr>
        <w:pStyle w:val="2"/>
        <w:ind w:firstLineChars="62" w:firstLine="198"/>
        <w:rPr>
          <w:rFonts w:ascii="Times New Roman" w:eastAsia="SimSun"/>
        </w:rPr>
      </w:pPr>
      <w:bookmarkStart w:id="294" w:name="_Toc26852"/>
      <w:bookmarkStart w:id="295" w:name="_Toc21336"/>
      <w:bookmarkStart w:id="296" w:name="_Toc6839"/>
      <w:bookmarkStart w:id="297" w:name="_Toc391035185"/>
      <w:bookmarkStart w:id="298" w:name="_Toc10367"/>
      <w:r>
        <w:rPr>
          <w:rFonts w:ascii="Times New Roman" w:eastAsia="SimSun" w:hAnsi="Times New Roman" w:hint="eastAsia"/>
        </w:rPr>
        <w:t>5.4</w:t>
      </w:r>
      <w:r>
        <w:rPr>
          <w:rFonts w:ascii="Times New Roman" w:eastAsia="SimSun" w:hint="eastAsia"/>
        </w:rPr>
        <w:t>账户管理</w:t>
      </w:r>
      <w:bookmarkEnd w:id="294"/>
      <w:bookmarkEnd w:id="295"/>
      <w:bookmarkEnd w:id="296"/>
      <w:bookmarkEnd w:id="297"/>
      <w:bookmarkEnd w:id="298"/>
    </w:p>
    <w:p w14:paraId="2163AFE2" w14:textId="77777777" w:rsidR="00CB0488" w:rsidRDefault="001F2DDA">
      <w:pPr>
        <w:ind w:firstLine="420"/>
        <w:rPr>
          <w:rFonts w:ascii="Times New Roman"/>
          <w:sz w:val="21"/>
          <w:szCs w:val="21"/>
        </w:rPr>
      </w:pPr>
      <w:r>
        <w:rPr>
          <w:rFonts w:ascii="Times New Roman" w:hint="eastAsia"/>
          <w:sz w:val="21"/>
          <w:szCs w:val="21"/>
        </w:rPr>
        <w:t>管理端所操作的被管理者（即用户）是以模拟账号为基础单位，账号体系由</w:t>
      </w:r>
      <w:r>
        <w:rPr>
          <w:rFonts w:ascii="Times New Roman" w:hint="eastAsia"/>
          <w:sz w:val="21"/>
          <w:szCs w:val="21"/>
        </w:rPr>
        <w:t xml:space="preserve"> UP</w:t>
      </w:r>
      <w:r>
        <w:rPr>
          <w:rFonts w:ascii="Times New Roman" w:hint="eastAsia"/>
          <w:sz w:val="21"/>
          <w:szCs w:val="21"/>
        </w:rPr>
        <w:t>账户名称</w:t>
      </w:r>
      <w:r>
        <w:rPr>
          <w:rFonts w:ascii="Times New Roman" w:hint="eastAsia"/>
          <w:sz w:val="21"/>
          <w:szCs w:val="21"/>
        </w:rPr>
        <w:t>+</w:t>
      </w:r>
      <w:r>
        <w:rPr>
          <w:rFonts w:ascii="Times New Roman" w:hint="eastAsia"/>
          <w:sz w:val="21"/>
          <w:szCs w:val="21"/>
        </w:rPr>
        <w:t>模拟账户名称</w:t>
      </w:r>
      <w:r>
        <w:rPr>
          <w:rFonts w:ascii="Times New Roman" w:hint="eastAsia"/>
          <w:sz w:val="21"/>
          <w:szCs w:val="21"/>
        </w:rPr>
        <w:t xml:space="preserve"> </w:t>
      </w:r>
      <w:r>
        <w:rPr>
          <w:rFonts w:ascii="Times New Roman" w:hint="eastAsia"/>
          <w:sz w:val="21"/>
          <w:szCs w:val="21"/>
        </w:rPr>
        <w:t>组成一个唯一的账户名，并对应一个唯一的账号</w:t>
      </w:r>
      <w:r>
        <w:rPr>
          <w:rFonts w:ascii="Times New Roman" w:hint="eastAsia"/>
          <w:sz w:val="21"/>
          <w:szCs w:val="21"/>
        </w:rPr>
        <w:t>ID</w:t>
      </w:r>
      <w:r>
        <w:rPr>
          <w:rFonts w:ascii="Times New Roman" w:hint="eastAsia"/>
          <w:sz w:val="21"/>
          <w:szCs w:val="21"/>
        </w:rPr>
        <w:t>。每个</w:t>
      </w:r>
      <w:r>
        <w:rPr>
          <w:rFonts w:ascii="Times New Roman" w:hint="eastAsia"/>
          <w:sz w:val="21"/>
          <w:szCs w:val="21"/>
        </w:rPr>
        <w:t>UP</w:t>
      </w:r>
      <w:r>
        <w:rPr>
          <w:rFonts w:ascii="Times New Roman" w:hint="eastAsia"/>
          <w:sz w:val="21"/>
          <w:szCs w:val="21"/>
        </w:rPr>
        <w:t>账户名下有</w:t>
      </w:r>
      <w:r>
        <w:rPr>
          <w:rFonts w:ascii="Times New Roman" w:hint="eastAsia"/>
          <w:sz w:val="21"/>
          <w:szCs w:val="21"/>
        </w:rPr>
        <w:t>3</w:t>
      </w:r>
      <w:r>
        <w:rPr>
          <w:rFonts w:ascii="Times New Roman" w:hint="eastAsia"/>
          <w:sz w:val="21"/>
          <w:szCs w:val="21"/>
        </w:rPr>
        <w:t>个模拟账户名称。</w:t>
      </w:r>
    </w:p>
    <w:p w14:paraId="085F33B7" w14:textId="77777777" w:rsidR="00CB0488" w:rsidRDefault="001F2DDA">
      <w:pPr>
        <w:ind w:firstLine="420"/>
      </w:pPr>
      <w:r>
        <w:rPr>
          <w:rFonts w:ascii="Times New Roman" w:hint="eastAsia"/>
          <w:sz w:val="21"/>
          <w:szCs w:val="21"/>
        </w:rPr>
        <w:t>如</w:t>
      </w:r>
      <w:r>
        <w:rPr>
          <w:rFonts w:ascii="Times New Roman" w:hint="eastAsia"/>
          <w:sz w:val="21"/>
          <w:szCs w:val="21"/>
        </w:rPr>
        <w:t>UP</w:t>
      </w:r>
      <w:r>
        <w:rPr>
          <w:rFonts w:ascii="Times New Roman" w:hint="eastAsia"/>
          <w:sz w:val="21"/>
          <w:szCs w:val="21"/>
        </w:rPr>
        <w:t>账号的名称是</w:t>
      </w:r>
      <w:r>
        <w:rPr>
          <w:rFonts w:ascii="Times New Roman" w:hint="eastAsia"/>
          <w:sz w:val="21"/>
          <w:szCs w:val="21"/>
        </w:rPr>
        <w:t>Coldg</w:t>
      </w:r>
      <w:r>
        <w:rPr>
          <w:rFonts w:ascii="Times New Roman" w:hint="eastAsia"/>
          <w:sz w:val="21"/>
          <w:szCs w:val="21"/>
        </w:rPr>
        <w:t>，名下的</w:t>
      </w:r>
      <w:r>
        <w:rPr>
          <w:rFonts w:ascii="Times New Roman" w:hint="eastAsia"/>
          <w:sz w:val="21"/>
          <w:szCs w:val="21"/>
        </w:rPr>
        <w:t>3</w:t>
      </w:r>
      <w:r>
        <w:rPr>
          <w:rFonts w:ascii="Times New Roman" w:hint="eastAsia"/>
          <w:sz w:val="21"/>
          <w:szCs w:val="21"/>
        </w:rPr>
        <w:t>个模拟账户名为账户</w:t>
      </w:r>
      <w:r>
        <w:rPr>
          <w:rFonts w:ascii="Times New Roman" w:hint="eastAsia"/>
          <w:sz w:val="21"/>
          <w:szCs w:val="21"/>
        </w:rPr>
        <w:t>1</w:t>
      </w:r>
      <w:r>
        <w:rPr>
          <w:rFonts w:ascii="Times New Roman" w:hint="eastAsia"/>
          <w:sz w:val="21"/>
          <w:szCs w:val="21"/>
        </w:rPr>
        <w:t>，账户</w:t>
      </w:r>
      <w:r>
        <w:rPr>
          <w:rFonts w:ascii="Times New Roman" w:hint="eastAsia"/>
          <w:sz w:val="21"/>
          <w:szCs w:val="21"/>
        </w:rPr>
        <w:t>2</w:t>
      </w:r>
      <w:r>
        <w:rPr>
          <w:rFonts w:ascii="Times New Roman" w:hint="eastAsia"/>
          <w:sz w:val="21"/>
          <w:szCs w:val="21"/>
        </w:rPr>
        <w:t>，账户</w:t>
      </w:r>
      <w:r>
        <w:rPr>
          <w:rFonts w:ascii="Times New Roman" w:hint="eastAsia"/>
          <w:sz w:val="21"/>
          <w:szCs w:val="21"/>
        </w:rPr>
        <w:t>3</w:t>
      </w:r>
      <w:r>
        <w:rPr>
          <w:rFonts w:ascii="Times New Roman" w:hint="eastAsia"/>
          <w:sz w:val="21"/>
          <w:szCs w:val="21"/>
        </w:rPr>
        <w:t>，则这</w:t>
      </w:r>
      <w:r>
        <w:rPr>
          <w:rFonts w:ascii="Times New Roman" w:hint="eastAsia"/>
          <w:sz w:val="21"/>
          <w:szCs w:val="21"/>
        </w:rPr>
        <w:t>3</w:t>
      </w:r>
      <w:r>
        <w:rPr>
          <w:rFonts w:ascii="Times New Roman" w:hint="eastAsia"/>
          <w:sz w:val="21"/>
          <w:szCs w:val="21"/>
        </w:rPr>
        <w:t>个账户的名字分别为</w:t>
      </w:r>
      <w:r>
        <w:rPr>
          <w:rFonts w:ascii="Times New Roman" w:hint="eastAsia"/>
          <w:sz w:val="21"/>
          <w:szCs w:val="21"/>
        </w:rPr>
        <w:t>Coldg-</w:t>
      </w:r>
      <w:r>
        <w:rPr>
          <w:rFonts w:ascii="Times New Roman" w:hint="eastAsia"/>
          <w:sz w:val="21"/>
          <w:szCs w:val="21"/>
        </w:rPr>
        <w:t>账户</w:t>
      </w:r>
      <w:r>
        <w:rPr>
          <w:rFonts w:ascii="Times New Roman" w:hint="eastAsia"/>
          <w:sz w:val="21"/>
          <w:szCs w:val="21"/>
        </w:rPr>
        <w:t>1</w:t>
      </w:r>
      <w:r>
        <w:rPr>
          <w:rFonts w:ascii="Times New Roman" w:hint="eastAsia"/>
          <w:sz w:val="21"/>
          <w:szCs w:val="21"/>
        </w:rPr>
        <w:t>，</w:t>
      </w:r>
      <w:r>
        <w:rPr>
          <w:rFonts w:ascii="Times New Roman" w:hint="eastAsia"/>
          <w:sz w:val="21"/>
          <w:szCs w:val="21"/>
        </w:rPr>
        <w:t>Coldg-</w:t>
      </w:r>
      <w:r>
        <w:rPr>
          <w:rFonts w:ascii="Times New Roman" w:hint="eastAsia"/>
          <w:sz w:val="21"/>
          <w:szCs w:val="21"/>
        </w:rPr>
        <w:t>账户</w:t>
      </w:r>
      <w:r>
        <w:rPr>
          <w:rFonts w:ascii="Times New Roman" w:hint="eastAsia"/>
          <w:sz w:val="21"/>
          <w:szCs w:val="21"/>
        </w:rPr>
        <w:t>2</w:t>
      </w:r>
      <w:r>
        <w:rPr>
          <w:rFonts w:ascii="Times New Roman" w:hint="eastAsia"/>
          <w:sz w:val="21"/>
          <w:szCs w:val="21"/>
        </w:rPr>
        <w:t>，</w:t>
      </w:r>
      <w:r>
        <w:rPr>
          <w:rFonts w:ascii="Times New Roman" w:hint="eastAsia"/>
          <w:sz w:val="21"/>
          <w:szCs w:val="21"/>
        </w:rPr>
        <w:t>Coldg-</w:t>
      </w:r>
      <w:r>
        <w:rPr>
          <w:rFonts w:ascii="Times New Roman" w:hint="eastAsia"/>
          <w:sz w:val="21"/>
          <w:szCs w:val="21"/>
        </w:rPr>
        <w:t>账户</w:t>
      </w:r>
      <w:r>
        <w:rPr>
          <w:rFonts w:ascii="Times New Roman" w:hint="eastAsia"/>
          <w:sz w:val="21"/>
          <w:szCs w:val="21"/>
        </w:rPr>
        <w:t>3</w:t>
      </w:r>
      <w:r>
        <w:rPr>
          <w:rFonts w:ascii="Times New Roman" w:hint="eastAsia"/>
          <w:sz w:val="21"/>
          <w:szCs w:val="21"/>
        </w:rPr>
        <w:t>。</w:t>
      </w:r>
    </w:p>
    <w:p w14:paraId="474FB950" w14:textId="77777777" w:rsidR="00CB0488" w:rsidRDefault="001F2DDA">
      <w:pPr>
        <w:pStyle w:val="3"/>
        <w:ind w:firstLineChars="62" w:firstLine="198"/>
        <w:rPr>
          <w:rFonts w:ascii="Times New Roman"/>
        </w:rPr>
      </w:pPr>
      <w:bookmarkStart w:id="299" w:name="_Toc19550"/>
      <w:bookmarkStart w:id="300" w:name="_Toc14261"/>
      <w:bookmarkStart w:id="301" w:name="_Toc19809"/>
      <w:bookmarkStart w:id="302" w:name="_Toc391035186"/>
      <w:bookmarkStart w:id="303" w:name="_Toc9426"/>
      <w:r>
        <w:rPr>
          <w:rFonts w:ascii="Times New Roman" w:hint="eastAsia"/>
        </w:rPr>
        <w:t>5.4.1</w:t>
      </w:r>
      <w:r>
        <w:rPr>
          <w:rFonts w:ascii="Times New Roman" w:hint="eastAsia"/>
        </w:rPr>
        <w:t>分组管理</w:t>
      </w:r>
      <w:bookmarkEnd w:id="299"/>
      <w:bookmarkEnd w:id="300"/>
      <w:bookmarkEnd w:id="301"/>
      <w:bookmarkEnd w:id="302"/>
      <w:bookmarkEnd w:id="303"/>
    </w:p>
    <w:p w14:paraId="588516FD" w14:textId="77777777" w:rsidR="00CB0488" w:rsidRDefault="00CB0488">
      <w:pPr>
        <w:ind w:firstLine="440"/>
        <w:rPr>
          <w:rFonts w:ascii="Times New Roman"/>
        </w:rPr>
      </w:pPr>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0D964D20" w14:textId="77777777">
        <w:trPr>
          <w:trHeight w:val="293"/>
          <w:jc w:val="center"/>
        </w:trPr>
        <w:tc>
          <w:tcPr>
            <w:tcW w:w="1308" w:type="dxa"/>
            <w:tcBorders>
              <w:top w:val="double" w:sz="6" w:space="0" w:color="auto"/>
              <w:bottom w:val="dotted" w:sz="4" w:space="0" w:color="auto"/>
            </w:tcBorders>
            <w:shd w:val="clear" w:color="auto" w:fill="BFBFBF"/>
            <w:vAlign w:val="center"/>
          </w:tcPr>
          <w:p w14:paraId="04CFDB7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3522A810"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分组管理</w:t>
            </w:r>
          </w:p>
        </w:tc>
      </w:tr>
      <w:tr w:rsidR="00CB0488" w14:paraId="0DC602C9" w14:textId="77777777">
        <w:trPr>
          <w:trHeight w:val="80"/>
          <w:jc w:val="center"/>
        </w:trPr>
        <w:tc>
          <w:tcPr>
            <w:tcW w:w="1308" w:type="dxa"/>
            <w:tcBorders>
              <w:top w:val="dotted" w:sz="4" w:space="0" w:color="auto"/>
              <w:bottom w:val="dotted" w:sz="4" w:space="0" w:color="auto"/>
            </w:tcBorders>
            <w:shd w:val="clear" w:color="auto" w:fill="BFBFBF"/>
            <w:vAlign w:val="center"/>
          </w:tcPr>
          <w:p w14:paraId="5A1979E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1E664C04" w14:textId="77777777" w:rsidR="00CB0488" w:rsidRDefault="001F2DDA">
            <w:pPr>
              <w:widowControl w:val="0"/>
              <w:numPr>
                <w:ilvl w:val="0"/>
                <w:numId w:val="24"/>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可创建及删除分组，修改分组的名称；</w:t>
            </w:r>
          </w:p>
          <w:p w14:paraId="557EF8AA" w14:textId="77777777" w:rsidR="00CB0488" w:rsidRDefault="001F2DDA">
            <w:pPr>
              <w:widowControl w:val="0"/>
              <w:numPr>
                <w:ilvl w:val="0"/>
                <w:numId w:val="24"/>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将账户添加进分组，或从分组中删除，无自定义分组的账户统一归到默认分组名下。（分组管理操作对象是模拟账户，例如</w:t>
            </w:r>
            <w:r>
              <w:rPr>
                <w:rFonts w:ascii="Times New Roman" w:hAnsi="FZYaoTi" w:cs="FZYaoTi" w:hint="eastAsia"/>
                <w:sz w:val="21"/>
                <w:szCs w:val="21"/>
              </w:rPr>
              <w:t>UP</w:t>
            </w:r>
            <w:r>
              <w:rPr>
                <w:rFonts w:ascii="Times New Roman" w:hAnsi="FZYaoTi" w:cs="FZYaoTi" w:hint="eastAsia"/>
                <w:sz w:val="21"/>
                <w:szCs w:val="21"/>
              </w:rPr>
              <w:t>账户“</w:t>
            </w:r>
            <w:r>
              <w:rPr>
                <w:rFonts w:ascii="Times New Roman" w:hAnsi="FZYaoTi" w:cs="FZYaoTi" w:hint="eastAsia"/>
                <w:sz w:val="21"/>
                <w:szCs w:val="21"/>
              </w:rPr>
              <w:t>COLDG</w:t>
            </w:r>
            <w:r>
              <w:rPr>
                <w:rFonts w:ascii="Times New Roman" w:hAnsi="FZYaoTi" w:cs="FZYaoTi" w:hint="eastAsia"/>
                <w:sz w:val="21"/>
                <w:szCs w:val="21"/>
              </w:rPr>
              <w:t>”下的模拟账户“账户</w:t>
            </w:r>
            <w:r>
              <w:rPr>
                <w:rFonts w:ascii="Times New Roman" w:hAnsi="FZYaoTi" w:cs="FZYaoTi" w:hint="eastAsia"/>
                <w:sz w:val="21"/>
                <w:szCs w:val="21"/>
              </w:rPr>
              <w:t>1</w:t>
            </w:r>
            <w:r>
              <w:rPr>
                <w:rFonts w:ascii="Times New Roman" w:hAnsi="FZYaoTi" w:cs="FZYaoTi" w:hint="eastAsia"/>
                <w:sz w:val="21"/>
                <w:szCs w:val="21"/>
              </w:rPr>
              <w:t>”，即</w:t>
            </w:r>
            <w:r>
              <w:rPr>
                <w:rFonts w:ascii="Times New Roman" w:hAnsi="FZYaoTi" w:cs="FZYaoTi" w:hint="eastAsia"/>
                <w:sz w:val="21"/>
                <w:szCs w:val="21"/>
              </w:rPr>
              <w:t>COLDG-</w:t>
            </w:r>
            <w:r>
              <w:rPr>
                <w:rFonts w:ascii="Times New Roman" w:hAnsi="FZYaoTi" w:cs="FZYaoTi" w:hint="eastAsia"/>
                <w:sz w:val="21"/>
                <w:szCs w:val="21"/>
              </w:rPr>
              <w:t>账户</w:t>
            </w:r>
            <w:r>
              <w:rPr>
                <w:rFonts w:ascii="Times New Roman" w:hAnsi="FZYaoTi" w:cs="FZYaoTi" w:hint="eastAsia"/>
                <w:sz w:val="21"/>
                <w:szCs w:val="21"/>
              </w:rPr>
              <w:t>1</w:t>
            </w:r>
            <w:r>
              <w:rPr>
                <w:rFonts w:ascii="Times New Roman" w:hAnsi="FZYaoTi" w:cs="FZYaoTi" w:hint="eastAsia"/>
                <w:sz w:val="21"/>
                <w:szCs w:val="21"/>
              </w:rPr>
              <w:t>）</w:t>
            </w:r>
          </w:p>
          <w:p w14:paraId="031668FA" w14:textId="77777777" w:rsidR="00CB0488" w:rsidRDefault="001F2DDA">
            <w:pPr>
              <w:widowControl w:val="0"/>
              <w:numPr>
                <w:ilvl w:val="0"/>
                <w:numId w:val="24"/>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交易账户被分到新的分组后，读取该组的交易权限及品种权限，修改该交易账户这两项权限，与该组一致。</w:t>
            </w:r>
          </w:p>
        </w:tc>
      </w:tr>
      <w:tr w:rsidR="00CB0488" w14:paraId="25C2AA34" w14:textId="77777777">
        <w:trPr>
          <w:trHeight w:val="80"/>
          <w:jc w:val="center"/>
        </w:trPr>
        <w:tc>
          <w:tcPr>
            <w:tcW w:w="1308" w:type="dxa"/>
            <w:tcBorders>
              <w:top w:val="dotted" w:sz="4" w:space="0" w:color="auto"/>
              <w:bottom w:val="dotted" w:sz="4" w:space="0" w:color="auto"/>
            </w:tcBorders>
            <w:shd w:val="clear" w:color="auto" w:fill="BFBFBF"/>
            <w:vAlign w:val="center"/>
          </w:tcPr>
          <w:p w14:paraId="006582D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5158FD7E" w14:textId="77777777" w:rsidR="00CB0488" w:rsidRDefault="00CB0488">
            <w:pPr>
              <w:pStyle w:val="a3"/>
              <w:ind w:firstLineChars="0" w:firstLine="0"/>
              <w:rPr>
                <w:rFonts w:ascii="Times New Roman"/>
              </w:rPr>
            </w:pPr>
          </w:p>
          <w:p w14:paraId="5E01BBFD" w14:textId="77777777" w:rsidR="00CB0488" w:rsidRDefault="008C5BF8">
            <w:pPr>
              <w:pStyle w:val="a3"/>
              <w:ind w:firstLineChars="0" w:firstLine="0"/>
              <w:rPr>
                <w:rFonts w:ascii="Times New Roman" w:cs="FZYaoTi"/>
              </w:rPr>
            </w:pPr>
            <w:r>
              <w:rPr>
                <w:rFonts w:ascii="Times New Roman"/>
                <w:noProof/>
              </w:rPr>
              <w:drawing>
                <wp:inline distT="0" distB="0" distL="0" distR="0" wp14:anchorId="5E94D110">
                  <wp:extent cx="4431030" cy="2461260"/>
                  <wp:effectExtent l="0" t="0" r="0" b="0"/>
                  <wp:docPr id="40" name="图片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15"/>
                          <pic:cNvPicPr>
                            <a:picLocks/>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31030" cy="2461260"/>
                          </a:xfrm>
                          <a:prstGeom prst="rect">
                            <a:avLst/>
                          </a:prstGeom>
                          <a:noFill/>
                          <a:ln>
                            <a:noFill/>
                          </a:ln>
                        </pic:spPr>
                      </pic:pic>
                    </a:graphicData>
                  </a:graphic>
                </wp:inline>
              </w:drawing>
            </w:r>
          </w:p>
          <w:p w14:paraId="0395D2BF" w14:textId="77777777" w:rsidR="00CB0488" w:rsidRDefault="008C5BF8">
            <w:pPr>
              <w:pStyle w:val="a3"/>
              <w:ind w:firstLineChars="0" w:firstLine="0"/>
              <w:rPr>
                <w:rFonts w:ascii="Times New Roman" w:cs="FZYaoTi"/>
                <w:sz w:val="21"/>
                <w:szCs w:val="21"/>
              </w:rPr>
            </w:pPr>
            <w:r>
              <w:rPr>
                <w:noProof/>
              </w:rPr>
              <w:drawing>
                <wp:inline distT="0" distB="0" distL="0" distR="0" wp14:anchorId="0E25290F">
                  <wp:extent cx="4432935" cy="2465070"/>
                  <wp:effectExtent l="0" t="0" r="0" b="0"/>
                  <wp:docPr id="41" name="圖片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1"/>
                          <pic:cNvPicPr>
                            <a:picLocks/>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32935" cy="2465070"/>
                          </a:xfrm>
                          <a:prstGeom prst="rect">
                            <a:avLst/>
                          </a:prstGeom>
                          <a:noFill/>
                          <a:ln>
                            <a:noFill/>
                          </a:ln>
                        </pic:spPr>
                      </pic:pic>
                    </a:graphicData>
                  </a:graphic>
                </wp:inline>
              </w:drawing>
            </w:r>
          </w:p>
        </w:tc>
      </w:tr>
      <w:tr w:rsidR="00CB0488" w14:paraId="05B57ADA" w14:textId="77777777">
        <w:trPr>
          <w:trHeight w:val="80"/>
          <w:jc w:val="center"/>
        </w:trPr>
        <w:tc>
          <w:tcPr>
            <w:tcW w:w="1308" w:type="dxa"/>
            <w:tcBorders>
              <w:top w:val="dotted" w:sz="4" w:space="0" w:color="auto"/>
              <w:bottom w:val="dotted" w:sz="4" w:space="0" w:color="auto"/>
            </w:tcBorders>
            <w:shd w:val="clear" w:color="auto" w:fill="BFBFBF"/>
            <w:vAlign w:val="center"/>
          </w:tcPr>
          <w:p w14:paraId="380844F0"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30497FE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0EBDB803"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）分组名；</w:t>
            </w:r>
            <w:r>
              <w:rPr>
                <w:rFonts w:ascii="Times New Roman" w:cs="FZYaoTi" w:hint="eastAsia"/>
                <w:sz w:val="21"/>
                <w:szCs w:val="21"/>
              </w:rPr>
              <w:t>2</w:t>
            </w:r>
            <w:r>
              <w:rPr>
                <w:rFonts w:ascii="Times New Roman" w:hAnsi="FZYaoTi" w:cs="FZYaoTi" w:hint="eastAsia"/>
                <w:sz w:val="21"/>
                <w:szCs w:val="21"/>
              </w:rPr>
              <w:t>）账号</w:t>
            </w:r>
          </w:p>
          <w:p w14:paraId="1F4909CF"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5009FEF3" w14:textId="77777777" w:rsidR="00CB0488" w:rsidRDefault="001F2DDA">
            <w:pPr>
              <w:pStyle w:val="a3"/>
              <w:numPr>
                <w:ilvl w:val="0"/>
                <w:numId w:val="25"/>
              </w:numPr>
              <w:ind w:firstLineChars="0"/>
              <w:rPr>
                <w:rFonts w:ascii="Times New Roman" w:cs="FZYaoTi"/>
                <w:sz w:val="21"/>
                <w:szCs w:val="21"/>
              </w:rPr>
            </w:pPr>
            <w:r>
              <w:rPr>
                <w:rFonts w:ascii="Times New Roman" w:hAnsi="FZYaoTi" w:cs="FZYaoTi" w:hint="eastAsia"/>
                <w:sz w:val="21"/>
                <w:szCs w:val="21"/>
              </w:rPr>
              <w:t>账户及权限表（分组及账户）</w:t>
            </w:r>
          </w:p>
          <w:p w14:paraId="2A868553" w14:textId="77777777" w:rsidR="00CB0488" w:rsidRDefault="001F2DDA">
            <w:pPr>
              <w:pStyle w:val="a3"/>
              <w:numPr>
                <w:ilvl w:val="0"/>
                <w:numId w:val="25"/>
              </w:numPr>
              <w:ind w:firstLineChars="0"/>
              <w:rPr>
                <w:rFonts w:ascii="Times New Roman" w:cs="FZYaoTi"/>
                <w:sz w:val="21"/>
                <w:szCs w:val="21"/>
              </w:rPr>
            </w:pPr>
            <w:r>
              <w:rPr>
                <w:rFonts w:ascii="Times New Roman" w:hAnsi="FZYaoTi" w:cs="FZYaoTi" w:hint="eastAsia"/>
                <w:sz w:val="21"/>
                <w:szCs w:val="21"/>
              </w:rPr>
              <w:t>分组表</w:t>
            </w:r>
          </w:p>
        </w:tc>
      </w:tr>
      <w:tr w:rsidR="00CB0488" w14:paraId="6E2B20C3" w14:textId="77777777">
        <w:trPr>
          <w:trHeight w:val="80"/>
          <w:jc w:val="center"/>
        </w:trPr>
        <w:tc>
          <w:tcPr>
            <w:tcW w:w="1308" w:type="dxa"/>
            <w:tcBorders>
              <w:top w:val="dotted" w:sz="4" w:space="0" w:color="auto"/>
              <w:bottom w:val="dotted" w:sz="4" w:space="0" w:color="auto"/>
            </w:tcBorders>
            <w:shd w:val="clear" w:color="auto" w:fill="BFBFBF"/>
            <w:vAlign w:val="center"/>
          </w:tcPr>
          <w:p w14:paraId="1E36AB6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325B5136" w14:textId="77777777" w:rsidR="00CB0488" w:rsidRDefault="00CB0488">
            <w:pPr>
              <w:pStyle w:val="a3"/>
              <w:ind w:firstLineChars="0" w:firstLine="0"/>
              <w:rPr>
                <w:rFonts w:ascii="Times New Roman" w:cs="FZYaoTi"/>
              </w:rPr>
            </w:pPr>
          </w:p>
          <w:p w14:paraId="74474B92"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1CF531E3" w14:textId="77777777">
        <w:trPr>
          <w:trHeight w:val="80"/>
          <w:jc w:val="center"/>
        </w:trPr>
        <w:tc>
          <w:tcPr>
            <w:tcW w:w="1308" w:type="dxa"/>
            <w:tcBorders>
              <w:top w:val="dotted" w:sz="4" w:space="0" w:color="auto"/>
              <w:bottom w:val="double" w:sz="6" w:space="0" w:color="auto"/>
            </w:tcBorders>
            <w:shd w:val="clear" w:color="auto" w:fill="BFBFBF"/>
            <w:vAlign w:val="center"/>
          </w:tcPr>
          <w:p w14:paraId="0794DB72"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74B3489A" w14:textId="77777777" w:rsidR="00CB0488" w:rsidRDefault="00CB0488">
            <w:pPr>
              <w:pStyle w:val="a3"/>
              <w:ind w:firstLineChars="0" w:firstLine="0"/>
              <w:rPr>
                <w:rFonts w:ascii="Times New Roman" w:cs="FZYaoTi"/>
                <w:sz w:val="21"/>
                <w:szCs w:val="21"/>
              </w:rPr>
            </w:pPr>
          </w:p>
        </w:tc>
      </w:tr>
    </w:tbl>
    <w:p w14:paraId="05878159" w14:textId="77777777" w:rsidR="00CB0488" w:rsidRDefault="00CB0488">
      <w:pPr>
        <w:ind w:firstLineChars="0" w:firstLine="0"/>
        <w:rPr>
          <w:rFonts w:ascii="Times New Roman" w:cs="FZYaoTi"/>
        </w:rPr>
      </w:pPr>
    </w:p>
    <w:p w14:paraId="3A79E96E" w14:textId="77777777" w:rsidR="00CB0488" w:rsidRDefault="001F2DDA">
      <w:pPr>
        <w:pStyle w:val="3"/>
        <w:ind w:firstLineChars="62" w:firstLine="198"/>
        <w:rPr>
          <w:rFonts w:ascii="Times New Roman"/>
        </w:rPr>
      </w:pPr>
      <w:bookmarkStart w:id="304" w:name="_Toc29598"/>
      <w:bookmarkStart w:id="305" w:name="_Toc25132"/>
      <w:bookmarkStart w:id="306" w:name="_Toc23533"/>
      <w:bookmarkStart w:id="307" w:name="_Toc391035187"/>
      <w:bookmarkStart w:id="308" w:name="_Toc17486"/>
      <w:r>
        <w:rPr>
          <w:rFonts w:ascii="Times New Roman" w:hint="eastAsia"/>
        </w:rPr>
        <w:t xml:space="preserve">5.4.2 </w:t>
      </w:r>
      <w:r>
        <w:rPr>
          <w:rFonts w:ascii="Times New Roman" w:hint="eastAsia"/>
        </w:rPr>
        <w:t>交易权限冻结</w:t>
      </w:r>
      <w:bookmarkEnd w:id="304"/>
      <w:bookmarkEnd w:id="305"/>
      <w:bookmarkEnd w:id="306"/>
      <w:bookmarkEnd w:id="307"/>
      <w:bookmarkEnd w:id="30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1AEC6CBE" w14:textId="77777777">
        <w:trPr>
          <w:trHeight w:val="293"/>
          <w:jc w:val="center"/>
        </w:trPr>
        <w:tc>
          <w:tcPr>
            <w:tcW w:w="1308" w:type="dxa"/>
            <w:tcBorders>
              <w:top w:val="double" w:sz="6" w:space="0" w:color="auto"/>
              <w:bottom w:val="dotted" w:sz="4" w:space="0" w:color="auto"/>
            </w:tcBorders>
            <w:shd w:val="clear" w:color="auto" w:fill="BFBFBF"/>
            <w:vAlign w:val="center"/>
          </w:tcPr>
          <w:p w14:paraId="71FD005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1203129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交易权限冻结</w:t>
            </w:r>
          </w:p>
        </w:tc>
      </w:tr>
      <w:tr w:rsidR="00CB0488" w14:paraId="2164696D" w14:textId="77777777">
        <w:trPr>
          <w:trHeight w:val="80"/>
          <w:jc w:val="center"/>
        </w:trPr>
        <w:tc>
          <w:tcPr>
            <w:tcW w:w="1308" w:type="dxa"/>
            <w:tcBorders>
              <w:top w:val="dotted" w:sz="4" w:space="0" w:color="auto"/>
              <w:bottom w:val="dotted" w:sz="4" w:space="0" w:color="auto"/>
            </w:tcBorders>
            <w:shd w:val="clear" w:color="auto" w:fill="BFBFBF"/>
            <w:vAlign w:val="center"/>
          </w:tcPr>
          <w:p w14:paraId="7B14789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5B63CC5E" w14:textId="77777777" w:rsidR="00CB0488" w:rsidRDefault="001F2DDA">
            <w:pPr>
              <w:widowControl w:val="0"/>
              <w:numPr>
                <w:ilvl w:val="0"/>
                <w:numId w:val="26"/>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将交易账户状态从正常变更至冻结，完成操作后提示</w:t>
            </w:r>
            <w:r>
              <w:rPr>
                <w:rFonts w:ascii="Times New Roman" w:cs="FZYaoTi" w:hint="eastAsia"/>
                <w:sz w:val="21"/>
                <w:szCs w:val="21"/>
              </w:rPr>
              <w:t>“</w:t>
            </w:r>
            <w:r>
              <w:rPr>
                <w:rFonts w:ascii="Times New Roman" w:hAnsi="FZYaoTi" w:cs="FZYaoTi" w:hint="eastAsia"/>
                <w:sz w:val="21"/>
                <w:szCs w:val="21"/>
              </w:rPr>
              <w:t>操作成功</w:t>
            </w:r>
            <w:r>
              <w:rPr>
                <w:rFonts w:ascii="Times New Roman" w:cs="FZYaoTi" w:hint="eastAsia"/>
                <w:sz w:val="21"/>
                <w:szCs w:val="21"/>
              </w:rPr>
              <w:t>”</w:t>
            </w:r>
            <w:r>
              <w:rPr>
                <w:rFonts w:ascii="Times New Roman" w:hAnsi="FZYaoTi" w:cs="FZYaoTi" w:hint="eastAsia"/>
                <w:sz w:val="21"/>
                <w:szCs w:val="21"/>
              </w:rPr>
              <w:t>，（被冻结的账户点击模拟交易时无法登录，弹出提示），前台验证；</w:t>
            </w:r>
          </w:p>
          <w:p w14:paraId="1EA407F2"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2.</w:t>
            </w:r>
            <w:r>
              <w:rPr>
                <w:rFonts w:ascii="Times New Roman" w:hAnsi="FZYaoTi" w:cs="FZYaoTi" w:hint="eastAsia"/>
                <w:sz w:val="21"/>
                <w:szCs w:val="21"/>
              </w:rPr>
              <w:t>将交易账户状态从冻结变更至正常，完成操作后提示</w:t>
            </w:r>
            <w:r>
              <w:rPr>
                <w:rFonts w:ascii="Times New Roman" w:cs="FZYaoTi" w:hint="eastAsia"/>
                <w:sz w:val="21"/>
                <w:szCs w:val="21"/>
              </w:rPr>
              <w:t>“</w:t>
            </w:r>
            <w:r>
              <w:rPr>
                <w:rFonts w:ascii="Times New Roman" w:hAnsi="FZYaoTi" w:cs="FZYaoTi" w:hint="eastAsia"/>
                <w:sz w:val="21"/>
                <w:szCs w:val="21"/>
              </w:rPr>
              <w:t>操作成功</w:t>
            </w:r>
            <w:r>
              <w:rPr>
                <w:rFonts w:ascii="Times New Roman" w:cs="FZYaoTi" w:hint="eastAsia"/>
                <w:sz w:val="21"/>
                <w:szCs w:val="21"/>
              </w:rPr>
              <w:t>”</w:t>
            </w:r>
            <w:r>
              <w:rPr>
                <w:rFonts w:ascii="Times New Roman" w:hAnsi="FZYaoTi" w:cs="FZYaoTi" w:hint="eastAsia"/>
                <w:sz w:val="21"/>
                <w:szCs w:val="21"/>
              </w:rPr>
              <w:t>；</w:t>
            </w:r>
          </w:p>
          <w:p w14:paraId="15D18192"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cs="FZYaoTi" w:hint="eastAsia"/>
                <w:sz w:val="21"/>
                <w:szCs w:val="21"/>
              </w:rPr>
              <w:t>3.</w:t>
            </w:r>
            <w:r>
              <w:rPr>
                <w:rFonts w:ascii="Times New Roman" w:hAnsi="FZYaoTi" w:cs="FZYaoTi" w:hint="eastAsia"/>
                <w:sz w:val="21"/>
                <w:szCs w:val="21"/>
              </w:rPr>
              <w:t>可按分组进行批量冻结和解冻操作。</w:t>
            </w:r>
          </w:p>
        </w:tc>
      </w:tr>
      <w:tr w:rsidR="00CB0488" w14:paraId="2B49C250" w14:textId="77777777">
        <w:trPr>
          <w:trHeight w:val="80"/>
          <w:jc w:val="center"/>
        </w:trPr>
        <w:tc>
          <w:tcPr>
            <w:tcW w:w="1308" w:type="dxa"/>
            <w:tcBorders>
              <w:top w:val="dotted" w:sz="4" w:space="0" w:color="auto"/>
              <w:bottom w:val="dotted" w:sz="4" w:space="0" w:color="auto"/>
            </w:tcBorders>
            <w:shd w:val="clear" w:color="auto" w:fill="BFBFBF"/>
            <w:vAlign w:val="center"/>
          </w:tcPr>
          <w:p w14:paraId="242D3498"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75477552" w14:textId="77777777" w:rsidR="00CB0488" w:rsidRDefault="008C5BF8">
            <w:pPr>
              <w:pStyle w:val="a3"/>
              <w:ind w:firstLineChars="0" w:firstLine="0"/>
              <w:rPr>
                <w:rFonts w:ascii="Times New Roman"/>
              </w:rPr>
            </w:pPr>
            <w:r>
              <w:rPr>
                <w:noProof/>
              </w:rPr>
              <w:drawing>
                <wp:inline distT="0" distB="0" distL="0" distR="0" wp14:anchorId="42A4DA8C">
                  <wp:extent cx="4427220" cy="2815590"/>
                  <wp:effectExtent l="0" t="0" r="0" b="0"/>
                  <wp:docPr id="42" name="圖片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2"/>
                          <pic:cNvPicPr>
                            <a:picLocks/>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427220" cy="2815590"/>
                          </a:xfrm>
                          <a:prstGeom prst="rect">
                            <a:avLst/>
                          </a:prstGeom>
                          <a:noFill/>
                          <a:ln>
                            <a:noFill/>
                          </a:ln>
                        </pic:spPr>
                      </pic:pic>
                    </a:graphicData>
                  </a:graphic>
                </wp:inline>
              </w:drawing>
            </w:r>
          </w:p>
          <w:p w14:paraId="516CBD47" w14:textId="77777777" w:rsidR="00CB0488" w:rsidRDefault="008C5BF8">
            <w:pPr>
              <w:pStyle w:val="a3"/>
              <w:ind w:firstLineChars="0" w:firstLine="0"/>
              <w:rPr>
                <w:rFonts w:ascii="Times New Roman"/>
              </w:rPr>
            </w:pPr>
            <w:r>
              <w:rPr>
                <w:noProof/>
              </w:rPr>
              <w:drawing>
                <wp:inline distT="0" distB="0" distL="0" distR="0" wp14:anchorId="49610C3E">
                  <wp:extent cx="4429125" cy="2815590"/>
                  <wp:effectExtent l="0" t="0" r="0" b="0"/>
                  <wp:docPr id="43" name="图片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5"/>
                          <pic:cNvPicPr>
                            <a:picLocks/>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429125" cy="2815590"/>
                          </a:xfrm>
                          <a:prstGeom prst="rect">
                            <a:avLst/>
                          </a:prstGeom>
                          <a:noFill/>
                          <a:ln>
                            <a:noFill/>
                          </a:ln>
                        </pic:spPr>
                      </pic:pic>
                    </a:graphicData>
                  </a:graphic>
                </wp:inline>
              </w:drawing>
            </w:r>
          </w:p>
          <w:p w14:paraId="53A63B9C" w14:textId="77777777" w:rsidR="00CB0488" w:rsidRDefault="00CB0488">
            <w:pPr>
              <w:pStyle w:val="a3"/>
              <w:ind w:firstLineChars="0" w:firstLine="0"/>
              <w:rPr>
                <w:rFonts w:ascii="Times New Roman" w:cs="FZYaoTi"/>
                <w:sz w:val="21"/>
                <w:szCs w:val="21"/>
              </w:rPr>
            </w:pPr>
          </w:p>
        </w:tc>
      </w:tr>
      <w:tr w:rsidR="00CB0488" w14:paraId="58A2792A" w14:textId="77777777">
        <w:trPr>
          <w:trHeight w:val="80"/>
          <w:jc w:val="center"/>
        </w:trPr>
        <w:tc>
          <w:tcPr>
            <w:tcW w:w="1308" w:type="dxa"/>
            <w:tcBorders>
              <w:top w:val="dotted" w:sz="4" w:space="0" w:color="auto"/>
              <w:bottom w:val="dotted" w:sz="4" w:space="0" w:color="auto"/>
            </w:tcBorders>
            <w:shd w:val="clear" w:color="auto" w:fill="BFBFBF"/>
            <w:vAlign w:val="center"/>
          </w:tcPr>
          <w:p w14:paraId="47B04D7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5198458A"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w:t>
            </w:r>
          </w:p>
          <w:p w14:paraId="59B09646"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）冻结或解冻指令：交易账户，冻结</w:t>
            </w:r>
            <w:r>
              <w:rPr>
                <w:rFonts w:ascii="Times New Roman" w:cs="FZYaoTi" w:hint="eastAsia"/>
                <w:sz w:val="21"/>
                <w:szCs w:val="21"/>
              </w:rPr>
              <w:t>/</w:t>
            </w:r>
            <w:r>
              <w:rPr>
                <w:rFonts w:ascii="Times New Roman" w:hAnsi="FZYaoTi" w:cs="FZYaoTi" w:hint="eastAsia"/>
                <w:sz w:val="21"/>
                <w:szCs w:val="21"/>
              </w:rPr>
              <w:t>解冻</w:t>
            </w:r>
          </w:p>
          <w:p w14:paraId="6681DEC8"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w:t>
            </w:r>
          </w:p>
          <w:p w14:paraId="1F4C9951"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1</w:t>
            </w:r>
            <w:r>
              <w:rPr>
                <w:rFonts w:ascii="Times New Roman" w:hAnsi="FZYaoTi" w:cs="FZYaoTi" w:hint="eastAsia"/>
                <w:sz w:val="21"/>
                <w:szCs w:val="21"/>
              </w:rPr>
              <w:t>）账户及权限表：交易权限的状态</w:t>
            </w:r>
          </w:p>
        </w:tc>
      </w:tr>
      <w:tr w:rsidR="00CB0488" w14:paraId="03F2FF58" w14:textId="77777777">
        <w:trPr>
          <w:trHeight w:val="80"/>
          <w:jc w:val="center"/>
        </w:trPr>
        <w:tc>
          <w:tcPr>
            <w:tcW w:w="1308" w:type="dxa"/>
            <w:tcBorders>
              <w:top w:val="dotted" w:sz="4" w:space="0" w:color="auto"/>
              <w:bottom w:val="dotted" w:sz="4" w:space="0" w:color="auto"/>
            </w:tcBorders>
            <w:shd w:val="clear" w:color="auto" w:fill="BFBFBF"/>
            <w:vAlign w:val="center"/>
          </w:tcPr>
          <w:p w14:paraId="6C0F17B2"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1A0D06E5" w14:textId="77777777" w:rsidR="00CB0488" w:rsidRDefault="00CB0488">
            <w:pPr>
              <w:pStyle w:val="a3"/>
              <w:ind w:firstLineChars="0" w:firstLine="0"/>
              <w:rPr>
                <w:rFonts w:ascii="Times New Roman" w:cs="FZYaoTi"/>
              </w:rPr>
            </w:pPr>
          </w:p>
          <w:p w14:paraId="00CE4328"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25E09CA0" w14:textId="77777777">
        <w:trPr>
          <w:trHeight w:val="80"/>
          <w:jc w:val="center"/>
        </w:trPr>
        <w:tc>
          <w:tcPr>
            <w:tcW w:w="1308" w:type="dxa"/>
            <w:tcBorders>
              <w:top w:val="dotted" w:sz="4" w:space="0" w:color="auto"/>
              <w:bottom w:val="double" w:sz="6" w:space="0" w:color="auto"/>
            </w:tcBorders>
            <w:shd w:val="clear" w:color="auto" w:fill="BFBFBF"/>
            <w:vAlign w:val="center"/>
          </w:tcPr>
          <w:p w14:paraId="1C3A9416"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0E4FC90C" w14:textId="77777777" w:rsidR="00CB0488" w:rsidRDefault="00CB0488">
            <w:pPr>
              <w:pStyle w:val="a3"/>
              <w:ind w:firstLineChars="0" w:firstLine="0"/>
              <w:rPr>
                <w:rFonts w:ascii="Times New Roman" w:cs="FZYaoTi"/>
                <w:sz w:val="21"/>
                <w:szCs w:val="21"/>
              </w:rPr>
            </w:pPr>
          </w:p>
        </w:tc>
      </w:tr>
    </w:tbl>
    <w:p w14:paraId="34E57E5B" w14:textId="77777777" w:rsidR="00CB0488" w:rsidRDefault="00CB0488">
      <w:pPr>
        <w:ind w:firstLineChars="0" w:firstLine="0"/>
        <w:rPr>
          <w:rFonts w:ascii="Times New Roman" w:cs="FZYaoTi"/>
        </w:rPr>
      </w:pPr>
    </w:p>
    <w:p w14:paraId="632D2B2E" w14:textId="77777777" w:rsidR="00CB0488" w:rsidRDefault="001F2DDA">
      <w:pPr>
        <w:pStyle w:val="3"/>
        <w:ind w:firstLineChars="62" w:firstLine="198"/>
        <w:rPr>
          <w:rFonts w:ascii="Times New Roman"/>
        </w:rPr>
      </w:pPr>
      <w:bookmarkStart w:id="309" w:name="_Toc30657"/>
      <w:bookmarkStart w:id="310" w:name="_Toc18513"/>
      <w:bookmarkStart w:id="311" w:name="_Toc12382"/>
      <w:bookmarkStart w:id="312" w:name="_Toc391035188"/>
      <w:bookmarkStart w:id="313" w:name="_Toc6123"/>
      <w:r>
        <w:rPr>
          <w:rFonts w:ascii="Times New Roman" w:hint="eastAsia"/>
        </w:rPr>
        <w:t>5.4.3</w:t>
      </w:r>
      <w:r>
        <w:rPr>
          <w:rFonts w:ascii="Times New Roman" w:hint="eastAsia"/>
        </w:rPr>
        <w:t>品种权限</w:t>
      </w:r>
      <w:bookmarkEnd w:id="309"/>
      <w:bookmarkEnd w:id="310"/>
      <w:bookmarkEnd w:id="311"/>
      <w:bookmarkEnd w:id="312"/>
      <w:bookmarkEnd w:id="31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3A0AA1FB" w14:textId="77777777">
        <w:trPr>
          <w:trHeight w:val="293"/>
          <w:jc w:val="center"/>
        </w:trPr>
        <w:tc>
          <w:tcPr>
            <w:tcW w:w="1308" w:type="dxa"/>
            <w:tcBorders>
              <w:top w:val="double" w:sz="6" w:space="0" w:color="auto"/>
              <w:bottom w:val="dotted" w:sz="4" w:space="0" w:color="auto"/>
            </w:tcBorders>
            <w:shd w:val="clear" w:color="auto" w:fill="BFBFBF"/>
            <w:vAlign w:val="center"/>
          </w:tcPr>
          <w:p w14:paraId="56DE7C28"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304DF70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品种权限</w:t>
            </w:r>
          </w:p>
        </w:tc>
      </w:tr>
      <w:tr w:rsidR="00CB0488" w14:paraId="0C3738A9" w14:textId="77777777">
        <w:trPr>
          <w:trHeight w:val="80"/>
          <w:jc w:val="center"/>
        </w:trPr>
        <w:tc>
          <w:tcPr>
            <w:tcW w:w="1308" w:type="dxa"/>
            <w:tcBorders>
              <w:top w:val="dotted" w:sz="4" w:space="0" w:color="auto"/>
              <w:bottom w:val="dotted" w:sz="4" w:space="0" w:color="auto"/>
            </w:tcBorders>
            <w:shd w:val="clear" w:color="auto" w:fill="BFBFBF"/>
            <w:vAlign w:val="center"/>
          </w:tcPr>
          <w:p w14:paraId="44F4FD3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05A3EBF3" w14:textId="77777777" w:rsidR="00CB0488" w:rsidRDefault="001F2DDA">
            <w:pPr>
              <w:widowControl w:val="0"/>
              <w:numPr>
                <w:ilvl w:val="0"/>
                <w:numId w:val="27"/>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可冻结或解冻交易员的</w:t>
            </w:r>
            <w:r>
              <w:rPr>
                <w:rFonts w:ascii="Times New Roman" w:cs="FZYaoTi" w:hint="eastAsia"/>
                <w:sz w:val="21"/>
                <w:szCs w:val="21"/>
              </w:rPr>
              <w:t>5</w:t>
            </w:r>
            <w:r>
              <w:rPr>
                <w:rFonts w:ascii="Times New Roman" w:hAnsi="FZYaoTi" w:cs="FZYaoTi" w:hint="eastAsia"/>
                <w:sz w:val="21"/>
                <w:szCs w:val="21"/>
              </w:rPr>
              <w:t>个大品种的交易权限，操作成功后，弹出成功提示；</w:t>
            </w:r>
          </w:p>
          <w:p w14:paraId="7C9F7422" w14:textId="77777777" w:rsidR="00CB0488" w:rsidRDefault="001F2DDA">
            <w:pPr>
              <w:widowControl w:val="0"/>
              <w:numPr>
                <w:ilvl w:val="0"/>
                <w:numId w:val="27"/>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可按</w:t>
            </w:r>
            <w:r>
              <w:rPr>
                <w:rFonts w:ascii="Times New Roman" w:cs="FZYaoTi" w:hint="eastAsia"/>
                <w:sz w:val="21"/>
                <w:szCs w:val="21"/>
              </w:rPr>
              <w:t xml:space="preserve"> </w:t>
            </w:r>
            <w:r>
              <w:rPr>
                <w:rFonts w:ascii="Times New Roman" w:hAnsi="FZYaoTi" w:cs="FZYaoTi" w:hint="eastAsia"/>
                <w:sz w:val="21"/>
                <w:szCs w:val="21"/>
              </w:rPr>
              <w:t>分组</w:t>
            </w:r>
            <w:r>
              <w:rPr>
                <w:rFonts w:ascii="Times New Roman" w:cs="FZYaoTi" w:hint="eastAsia"/>
                <w:sz w:val="21"/>
                <w:szCs w:val="21"/>
              </w:rPr>
              <w:t xml:space="preserve"> </w:t>
            </w:r>
            <w:r>
              <w:rPr>
                <w:rFonts w:ascii="Times New Roman" w:hAnsi="FZYaoTi" w:cs="FZYaoTi" w:hint="eastAsia"/>
                <w:sz w:val="21"/>
                <w:szCs w:val="21"/>
              </w:rPr>
              <w:t>批量操作。</w:t>
            </w:r>
          </w:p>
        </w:tc>
      </w:tr>
      <w:tr w:rsidR="00CB0488" w14:paraId="45568CB3" w14:textId="77777777">
        <w:trPr>
          <w:trHeight w:val="80"/>
          <w:jc w:val="center"/>
        </w:trPr>
        <w:tc>
          <w:tcPr>
            <w:tcW w:w="1308" w:type="dxa"/>
            <w:tcBorders>
              <w:top w:val="dotted" w:sz="4" w:space="0" w:color="auto"/>
              <w:bottom w:val="dotted" w:sz="4" w:space="0" w:color="auto"/>
            </w:tcBorders>
            <w:shd w:val="clear" w:color="auto" w:fill="BFBFBF"/>
            <w:vAlign w:val="center"/>
          </w:tcPr>
          <w:p w14:paraId="3D856C0F"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428F4BEC" w14:textId="77777777" w:rsidR="00CB0488" w:rsidRDefault="008C5BF8">
            <w:pPr>
              <w:pStyle w:val="a3"/>
              <w:ind w:firstLineChars="0" w:firstLine="0"/>
              <w:rPr>
                <w:rFonts w:ascii="Times New Roman"/>
              </w:rPr>
            </w:pPr>
            <w:r>
              <w:rPr>
                <w:noProof/>
              </w:rPr>
              <w:drawing>
                <wp:inline distT="0" distB="0" distL="0" distR="0" wp14:anchorId="2B1F8921">
                  <wp:extent cx="4427220" cy="2811780"/>
                  <wp:effectExtent l="0" t="0" r="0" b="0"/>
                  <wp:docPr id="44" name="图片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6"/>
                          <pic:cNvPicPr>
                            <a:picLocks/>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427220" cy="2811780"/>
                          </a:xfrm>
                          <a:prstGeom prst="rect">
                            <a:avLst/>
                          </a:prstGeom>
                          <a:noFill/>
                          <a:ln>
                            <a:noFill/>
                          </a:ln>
                        </pic:spPr>
                      </pic:pic>
                    </a:graphicData>
                  </a:graphic>
                </wp:inline>
              </w:drawing>
            </w:r>
          </w:p>
          <w:p w14:paraId="0E6079B9" w14:textId="77777777" w:rsidR="00CB0488" w:rsidRDefault="008C5BF8">
            <w:pPr>
              <w:pStyle w:val="a3"/>
              <w:ind w:firstLineChars="0" w:firstLine="0"/>
              <w:rPr>
                <w:rFonts w:ascii="Times New Roman"/>
              </w:rPr>
            </w:pPr>
            <w:r>
              <w:rPr>
                <w:noProof/>
              </w:rPr>
              <w:drawing>
                <wp:inline distT="0" distB="0" distL="0" distR="0" wp14:anchorId="73DC9253">
                  <wp:extent cx="4505325" cy="2463165"/>
                  <wp:effectExtent l="0" t="0" r="0" b="0"/>
                  <wp:docPr id="45" name="圖片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5"/>
                          <pic:cNvPicPr>
                            <a:picLocks/>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505325" cy="2463165"/>
                          </a:xfrm>
                          <a:prstGeom prst="rect">
                            <a:avLst/>
                          </a:prstGeom>
                          <a:noFill/>
                          <a:ln>
                            <a:noFill/>
                          </a:ln>
                        </pic:spPr>
                      </pic:pic>
                    </a:graphicData>
                  </a:graphic>
                </wp:inline>
              </w:drawing>
            </w:r>
          </w:p>
          <w:p w14:paraId="262A71A5" w14:textId="77777777" w:rsidR="00CB0488" w:rsidRDefault="00CB0488">
            <w:pPr>
              <w:pStyle w:val="a3"/>
              <w:ind w:firstLineChars="0" w:firstLine="0"/>
              <w:rPr>
                <w:rFonts w:ascii="Times New Roman" w:cs="FZYaoTi"/>
                <w:sz w:val="21"/>
                <w:szCs w:val="21"/>
              </w:rPr>
            </w:pPr>
          </w:p>
        </w:tc>
      </w:tr>
      <w:tr w:rsidR="00CB0488" w14:paraId="7183A33B" w14:textId="77777777">
        <w:trPr>
          <w:trHeight w:val="80"/>
          <w:jc w:val="center"/>
        </w:trPr>
        <w:tc>
          <w:tcPr>
            <w:tcW w:w="1308" w:type="dxa"/>
            <w:tcBorders>
              <w:top w:val="dotted" w:sz="4" w:space="0" w:color="auto"/>
              <w:bottom w:val="dotted" w:sz="4" w:space="0" w:color="auto"/>
            </w:tcBorders>
            <w:shd w:val="clear" w:color="auto" w:fill="BFBFBF"/>
            <w:vAlign w:val="center"/>
          </w:tcPr>
          <w:p w14:paraId="24608CFD"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270D973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输入：冻结</w:t>
            </w:r>
            <w:r>
              <w:rPr>
                <w:rFonts w:ascii="Times New Roman" w:cs="FZYaoTi" w:hint="eastAsia"/>
                <w:sz w:val="21"/>
                <w:szCs w:val="21"/>
              </w:rPr>
              <w:t>/</w:t>
            </w:r>
            <w:r>
              <w:rPr>
                <w:rFonts w:ascii="Times New Roman" w:hAnsi="FZYaoTi" w:cs="FZYaoTi" w:hint="eastAsia"/>
                <w:sz w:val="21"/>
                <w:szCs w:val="21"/>
              </w:rPr>
              <w:t>解冻品种指令：交易账户，冻结</w:t>
            </w:r>
            <w:r>
              <w:rPr>
                <w:rFonts w:ascii="Times New Roman" w:cs="FZYaoTi" w:hint="eastAsia"/>
                <w:sz w:val="21"/>
                <w:szCs w:val="21"/>
              </w:rPr>
              <w:t>/</w:t>
            </w:r>
            <w:r>
              <w:rPr>
                <w:rFonts w:ascii="Times New Roman" w:hAnsi="FZYaoTi" w:cs="FZYaoTi" w:hint="eastAsia"/>
                <w:sz w:val="21"/>
                <w:szCs w:val="21"/>
              </w:rPr>
              <w:t>解冻，品种</w:t>
            </w:r>
          </w:p>
          <w:p w14:paraId="4F6EA92A" w14:textId="77777777" w:rsidR="00CB0488" w:rsidRDefault="00CB0488">
            <w:pPr>
              <w:pStyle w:val="a3"/>
              <w:ind w:firstLineChars="0" w:firstLine="0"/>
              <w:rPr>
                <w:rFonts w:ascii="Times New Roman" w:cs="FZYaoTi"/>
                <w:sz w:val="21"/>
                <w:szCs w:val="21"/>
              </w:rPr>
            </w:pPr>
          </w:p>
          <w:p w14:paraId="635C9316"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输出：账户及权限表</w:t>
            </w:r>
            <w:r>
              <w:rPr>
                <w:rFonts w:ascii="Times New Roman" w:cs="FZYaoTi" w:hint="eastAsia"/>
                <w:sz w:val="21"/>
                <w:szCs w:val="21"/>
              </w:rPr>
              <w:t xml:space="preserve"> </w:t>
            </w:r>
            <w:r>
              <w:rPr>
                <w:rFonts w:ascii="Times New Roman" w:hAnsi="FZYaoTi" w:cs="FZYaoTi" w:hint="eastAsia"/>
                <w:sz w:val="21"/>
                <w:szCs w:val="21"/>
              </w:rPr>
              <w:t>可交易的品种</w:t>
            </w:r>
          </w:p>
        </w:tc>
      </w:tr>
      <w:tr w:rsidR="00CB0488" w14:paraId="3D78F042" w14:textId="77777777">
        <w:trPr>
          <w:trHeight w:val="80"/>
          <w:jc w:val="center"/>
        </w:trPr>
        <w:tc>
          <w:tcPr>
            <w:tcW w:w="1308" w:type="dxa"/>
            <w:tcBorders>
              <w:top w:val="dotted" w:sz="4" w:space="0" w:color="auto"/>
              <w:bottom w:val="dotted" w:sz="4" w:space="0" w:color="auto"/>
            </w:tcBorders>
            <w:shd w:val="clear" w:color="auto" w:fill="BFBFBF"/>
            <w:vAlign w:val="center"/>
          </w:tcPr>
          <w:p w14:paraId="621A126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1D400E7F" w14:textId="77777777" w:rsidR="00CB0488" w:rsidRDefault="00CB0488">
            <w:pPr>
              <w:pStyle w:val="a3"/>
              <w:ind w:firstLineChars="0" w:firstLine="0"/>
              <w:jc w:val="both"/>
              <w:rPr>
                <w:rFonts w:ascii="Times New Roman" w:cs="FZYaoTi"/>
              </w:rPr>
            </w:pPr>
          </w:p>
        </w:tc>
      </w:tr>
      <w:tr w:rsidR="00CB0488" w14:paraId="529F1E99" w14:textId="77777777">
        <w:trPr>
          <w:trHeight w:val="80"/>
          <w:jc w:val="center"/>
        </w:trPr>
        <w:tc>
          <w:tcPr>
            <w:tcW w:w="1308" w:type="dxa"/>
            <w:tcBorders>
              <w:top w:val="dotted" w:sz="4" w:space="0" w:color="auto"/>
              <w:bottom w:val="double" w:sz="6" w:space="0" w:color="auto"/>
            </w:tcBorders>
            <w:shd w:val="clear" w:color="auto" w:fill="BFBFBF"/>
            <w:vAlign w:val="center"/>
          </w:tcPr>
          <w:p w14:paraId="63A5F0D0"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7014376C" w14:textId="77777777" w:rsidR="00CB0488" w:rsidRDefault="00CB0488">
            <w:pPr>
              <w:pStyle w:val="a3"/>
              <w:ind w:firstLineChars="0" w:firstLine="0"/>
              <w:rPr>
                <w:rFonts w:ascii="Times New Roman" w:cs="FZYaoTi"/>
                <w:sz w:val="21"/>
                <w:szCs w:val="21"/>
              </w:rPr>
            </w:pPr>
          </w:p>
        </w:tc>
      </w:tr>
    </w:tbl>
    <w:p w14:paraId="3D65B0DE" w14:textId="77777777" w:rsidR="00CB0488" w:rsidRDefault="00CB0488">
      <w:pPr>
        <w:ind w:firstLineChars="0" w:firstLine="0"/>
        <w:rPr>
          <w:rFonts w:ascii="Times New Roman" w:cs="FZYaoTi"/>
        </w:rPr>
      </w:pPr>
    </w:p>
    <w:p w14:paraId="013F13F6" w14:textId="77777777" w:rsidR="00CB0488" w:rsidRDefault="001F2DDA">
      <w:pPr>
        <w:pStyle w:val="2"/>
        <w:ind w:firstLineChars="62" w:firstLine="198"/>
        <w:rPr>
          <w:rFonts w:ascii="Times New Roman" w:eastAsia="SimSun" w:hAnsi="Times New Roman"/>
        </w:rPr>
      </w:pPr>
      <w:bookmarkStart w:id="314" w:name="_Toc28896"/>
      <w:bookmarkStart w:id="315" w:name="_Toc24760"/>
      <w:bookmarkStart w:id="316" w:name="_Toc6076"/>
      <w:bookmarkStart w:id="317" w:name="_Toc391035189"/>
      <w:bookmarkStart w:id="318" w:name="_Toc30868"/>
      <w:r>
        <w:rPr>
          <w:rFonts w:ascii="Times New Roman" w:eastAsia="SimSun" w:hAnsi="Times New Roman" w:hint="eastAsia"/>
        </w:rPr>
        <w:t xml:space="preserve">5.5 </w:t>
      </w:r>
      <w:r>
        <w:rPr>
          <w:rFonts w:ascii="Times New Roman" w:eastAsia="SimSun" w:hint="eastAsia"/>
        </w:rPr>
        <w:t>资金设置</w:t>
      </w:r>
      <w:bookmarkEnd w:id="314"/>
      <w:bookmarkEnd w:id="315"/>
      <w:bookmarkEnd w:id="316"/>
      <w:bookmarkEnd w:id="317"/>
      <w:bookmarkEnd w:id="318"/>
    </w:p>
    <w:p w14:paraId="6BED79A4" w14:textId="77777777" w:rsidR="00CB0488" w:rsidRDefault="001F2DDA">
      <w:pPr>
        <w:pStyle w:val="3"/>
        <w:ind w:firstLineChars="62" w:firstLine="198"/>
        <w:rPr>
          <w:rFonts w:ascii="Times New Roman"/>
        </w:rPr>
      </w:pPr>
      <w:bookmarkStart w:id="319" w:name="_Toc23390"/>
      <w:bookmarkStart w:id="320" w:name="_Toc1196"/>
      <w:bookmarkStart w:id="321" w:name="_Toc17595"/>
      <w:bookmarkStart w:id="322" w:name="_Toc391035190"/>
      <w:bookmarkStart w:id="323" w:name="_Toc12048"/>
      <w:r>
        <w:rPr>
          <w:rFonts w:ascii="Times New Roman" w:hint="eastAsia"/>
        </w:rPr>
        <w:t>5.5.1</w:t>
      </w:r>
      <w:r>
        <w:rPr>
          <w:rFonts w:ascii="Times New Roman" w:hint="eastAsia"/>
        </w:rPr>
        <w:t>账户初始资金及重置</w:t>
      </w:r>
      <w:bookmarkEnd w:id="319"/>
      <w:bookmarkEnd w:id="320"/>
      <w:bookmarkEnd w:id="321"/>
      <w:bookmarkEnd w:id="322"/>
      <w:bookmarkEnd w:id="323"/>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2F5B83C5" w14:textId="77777777">
        <w:trPr>
          <w:trHeight w:val="293"/>
          <w:jc w:val="center"/>
        </w:trPr>
        <w:tc>
          <w:tcPr>
            <w:tcW w:w="1308" w:type="dxa"/>
            <w:tcBorders>
              <w:top w:val="double" w:sz="6" w:space="0" w:color="auto"/>
              <w:bottom w:val="dotted" w:sz="4" w:space="0" w:color="auto"/>
            </w:tcBorders>
            <w:shd w:val="clear" w:color="auto" w:fill="BFBFBF"/>
            <w:vAlign w:val="center"/>
          </w:tcPr>
          <w:p w14:paraId="1060680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5D84166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账户初始资金及重置</w:t>
            </w:r>
          </w:p>
        </w:tc>
      </w:tr>
      <w:tr w:rsidR="00CB0488" w14:paraId="50CA8634" w14:textId="77777777">
        <w:trPr>
          <w:trHeight w:val="80"/>
          <w:jc w:val="center"/>
        </w:trPr>
        <w:tc>
          <w:tcPr>
            <w:tcW w:w="1308" w:type="dxa"/>
            <w:tcBorders>
              <w:top w:val="dotted" w:sz="4" w:space="0" w:color="auto"/>
              <w:bottom w:val="dotted" w:sz="4" w:space="0" w:color="auto"/>
            </w:tcBorders>
            <w:shd w:val="clear" w:color="auto" w:fill="BFBFBF"/>
            <w:vAlign w:val="center"/>
          </w:tcPr>
          <w:p w14:paraId="64DAF20F"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3E850CF4" w14:textId="77777777" w:rsidR="00CB0488" w:rsidRDefault="001F2DDA">
            <w:pPr>
              <w:widowControl w:val="0"/>
              <w:numPr>
                <w:ilvl w:val="0"/>
                <w:numId w:val="28"/>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设置和修改每个分组交易账户的初始资金；</w:t>
            </w:r>
          </w:p>
          <w:p w14:paraId="114ECEE0" w14:textId="77777777" w:rsidR="00CB0488" w:rsidRDefault="001F2DDA">
            <w:pPr>
              <w:widowControl w:val="0"/>
              <w:numPr>
                <w:ilvl w:val="0"/>
                <w:numId w:val="28"/>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重置被选中的交易账户（还原成初始状态）；</w:t>
            </w:r>
          </w:p>
          <w:p w14:paraId="17631FE0" w14:textId="77777777" w:rsidR="00CB0488" w:rsidRDefault="001F2DDA">
            <w:pPr>
              <w:widowControl w:val="0"/>
              <w:numPr>
                <w:ilvl w:val="0"/>
                <w:numId w:val="28"/>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将初始资金修改指令写入分组表，将重置指令发送至柜台</w:t>
            </w:r>
          </w:p>
        </w:tc>
      </w:tr>
      <w:tr w:rsidR="00CB0488" w14:paraId="5C07D1A0" w14:textId="77777777">
        <w:trPr>
          <w:trHeight w:val="80"/>
          <w:jc w:val="center"/>
        </w:trPr>
        <w:tc>
          <w:tcPr>
            <w:tcW w:w="1308" w:type="dxa"/>
            <w:tcBorders>
              <w:top w:val="dotted" w:sz="4" w:space="0" w:color="auto"/>
              <w:bottom w:val="dotted" w:sz="4" w:space="0" w:color="auto"/>
            </w:tcBorders>
            <w:shd w:val="clear" w:color="auto" w:fill="BFBFBF"/>
            <w:vAlign w:val="center"/>
          </w:tcPr>
          <w:p w14:paraId="048B4AB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6EBE0F71" w14:textId="77777777" w:rsidR="00CB0488" w:rsidRDefault="008C5BF8">
            <w:pPr>
              <w:pStyle w:val="a3"/>
              <w:ind w:firstLineChars="0" w:firstLine="0"/>
              <w:rPr>
                <w:rFonts w:ascii="Times New Roman"/>
              </w:rPr>
            </w:pPr>
            <w:r>
              <w:rPr>
                <w:noProof/>
              </w:rPr>
              <w:drawing>
                <wp:inline distT="0" distB="0" distL="0" distR="0" wp14:anchorId="6FE66419">
                  <wp:extent cx="4432935" cy="2745105"/>
                  <wp:effectExtent l="0" t="0" r="0" b="0"/>
                  <wp:docPr id="46" name="圖片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6"/>
                          <pic:cNvPicPr>
                            <a:picLocks/>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432935" cy="2745105"/>
                          </a:xfrm>
                          <a:prstGeom prst="rect">
                            <a:avLst/>
                          </a:prstGeom>
                          <a:noFill/>
                          <a:ln>
                            <a:noFill/>
                          </a:ln>
                        </pic:spPr>
                      </pic:pic>
                    </a:graphicData>
                  </a:graphic>
                </wp:inline>
              </w:drawing>
            </w:r>
          </w:p>
          <w:p w14:paraId="0C634E67" w14:textId="77777777" w:rsidR="00CB0488" w:rsidRDefault="008C5BF8">
            <w:pPr>
              <w:pStyle w:val="a3"/>
              <w:ind w:firstLineChars="0" w:firstLine="0"/>
              <w:rPr>
                <w:rFonts w:ascii="Times New Roman"/>
              </w:rPr>
            </w:pPr>
            <w:r>
              <w:rPr>
                <w:noProof/>
              </w:rPr>
              <w:drawing>
                <wp:inline distT="0" distB="0" distL="0" distR="0" wp14:anchorId="749B0D4A">
                  <wp:extent cx="4427220" cy="2674620"/>
                  <wp:effectExtent l="0" t="0" r="0" b="0"/>
                  <wp:docPr id="47" name="圖片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7"/>
                          <pic:cNvPicPr>
                            <a:picLocks/>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427220" cy="2674620"/>
                          </a:xfrm>
                          <a:prstGeom prst="rect">
                            <a:avLst/>
                          </a:prstGeom>
                          <a:noFill/>
                          <a:ln>
                            <a:noFill/>
                          </a:ln>
                        </pic:spPr>
                      </pic:pic>
                    </a:graphicData>
                  </a:graphic>
                </wp:inline>
              </w:drawing>
            </w:r>
          </w:p>
          <w:p w14:paraId="58C36BB5" w14:textId="77777777" w:rsidR="00CB0488" w:rsidRDefault="00CB0488">
            <w:pPr>
              <w:pStyle w:val="a3"/>
              <w:ind w:firstLineChars="0" w:firstLine="0"/>
              <w:rPr>
                <w:rFonts w:ascii="Times New Roman" w:cs="FZYaoTi"/>
                <w:sz w:val="21"/>
                <w:szCs w:val="21"/>
              </w:rPr>
            </w:pPr>
          </w:p>
        </w:tc>
      </w:tr>
      <w:tr w:rsidR="00CB0488" w14:paraId="54A56F04" w14:textId="77777777">
        <w:trPr>
          <w:trHeight w:val="80"/>
          <w:jc w:val="center"/>
        </w:trPr>
        <w:tc>
          <w:tcPr>
            <w:tcW w:w="1308" w:type="dxa"/>
            <w:tcBorders>
              <w:top w:val="dotted" w:sz="4" w:space="0" w:color="auto"/>
              <w:bottom w:val="dotted" w:sz="4" w:space="0" w:color="auto"/>
            </w:tcBorders>
            <w:shd w:val="clear" w:color="auto" w:fill="BFBFBF"/>
            <w:vAlign w:val="center"/>
          </w:tcPr>
          <w:p w14:paraId="3301BCEB"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64B95C6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初始资金设置</w:t>
            </w:r>
          </w:p>
          <w:p w14:paraId="361A13B6"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输入：分组名称，账户初始资金，</w:t>
            </w:r>
          </w:p>
          <w:p w14:paraId="21730D7A"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输出：</w:t>
            </w:r>
          </w:p>
          <w:p w14:paraId="55D8CB6C"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1</w:t>
            </w:r>
            <w:r>
              <w:rPr>
                <w:rFonts w:ascii="Times New Roman" w:hAnsi="FZYaoTi" w:cs="FZYaoTi" w:hint="eastAsia"/>
                <w:sz w:val="21"/>
                <w:szCs w:val="21"/>
              </w:rPr>
              <w:t>）账户及权限表</w:t>
            </w:r>
            <w:r>
              <w:rPr>
                <w:rFonts w:ascii="Times New Roman" w:cs="FZYaoTi" w:hint="eastAsia"/>
                <w:sz w:val="21"/>
                <w:szCs w:val="21"/>
              </w:rPr>
              <w:t>-</w:t>
            </w:r>
            <w:r>
              <w:rPr>
                <w:rFonts w:ascii="Times New Roman" w:hAnsi="FZYaoTi" w:cs="FZYaoTi" w:hint="eastAsia"/>
                <w:sz w:val="21"/>
                <w:szCs w:val="21"/>
              </w:rPr>
              <w:t>初始资金</w:t>
            </w:r>
          </w:p>
          <w:p w14:paraId="7900E0B9"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2</w:t>
            </w:r>
            <w:r>
              <w:rPr>
                <w:rFonts w:ascii="Times New Roman" w:hAnsi="FZYaoTi" w:cs="FZYaoTi" w:hint="eastAsia"/>
                <w:sz w:val="21"/>
                <w:szCs w:val="21"/>
              </w:rPr>
              <w:t>）资金表</w:t>
            </w:r>
            <w:r>
              <w:rPr>
                <w:rFonts w:ascii="Times New Roman" w:cs="FZYaoTi" w:hint="eastAsia"/>
                <w:sz w:val="21"/>
                <w:szCs w:val="21"/>
              </w:rPr>
              <w:t>-</w:t>
            </w:r>
            <w:r>
              <w:rPr>
                <w:rFonts w:ascii="Times New Roman" w:hAnsi="FZYaoTi" w:cs="FZYaoTi" w:hint="eastAsia"/>
                <w:sz w:val="21"/>
                <w:szCs w:val="21"/>
              </w:rPr>
              <w:t>可用资金（柜台处理）；</w:t>
            </w:r>
          </w:p>
          <w:p w14:paraId="31BA0807" w14:textId="77777777" w:rsidR="00CB0488" w:rsidRDefault="00CB0488">
            <w:pPr>
              <w:pStyle w:val="a3"/>
              <w:ind w:firstLineChars="0" w:firstLine="0"/>
              <w:rPr>
                <w:rFonts w:ascii="Times New Roman" w:cs="FZYaoTi"/>
                <w:sz w:val="21"/>
                <w:szCs w:val="21"/>
              </w:rPr>
            </w:pPr>
          </w:p>
          <w:p w14:paraId="48D2C0E5"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账户重置</w:t>
            </w:r>
          </w:p>
          <w:p w14:paraId="583EEE8D"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输入：账户名</w:t>
            </w:r>
          </w:p>
          <w:p w14:paraId="01527D81" w14:textId="77777777" w:rsidR="00CB0488" w:rsidRDefault="001F2DDA">
            <w:pPr>
              <w:pStyle w:val="a3"/>
              <w:ind w:firstLineChars="0" w:firstLine="0"/>
              <w:rPr>
                <w:rFonts w:ascii="Times New Roman" w:cs="FZYaoTi"/>
                <w:sz w:val="21"/>
                <w:szCs w:val="21"/>
              </w:rPr>
            </w:pPr>
            <w:r>
              <w:rPr>
                <w:rFonts w:ascii="Times New Roman" w:cs="FZYaoTi" w:hint="eastAsia"/>
                <w:sz w:val="21"/>
                <w:szCs w:val="21"/>
              </w:rPr>
              <w:t xml:space="preserve">  </w:t>
            </w:r>
            <w:r>
              <w:rPr>
                <w:rFonts w:ascii="Times New Roman" w:hAnsi="FZYaoTi" w:cs="FZYaoTi" w:hint="eastAsia"/>
                <w:sz w:val="21"/>
                <w:szCs w:val="21"/>
              </w:rPr>
              <w:t>输出：见柜台账户重置处理</w:t>
            </w:r>
          </w:p>
        </w:tc>
      </w:tr>
      <w:tr w:rsidR="00CB0488" w14:paraId="64FB0C8E" w14:textId="77777777">
        <w:trPr>
          <w:trHeight w:val="80"/>
          <w:jc w:val="center"/>
        </w:trPr>
        <w:tc>
          <w:tcPr>
            <w:tcW w:w="1308" w:type="dxa"/>
            <w:tcBorders>
              <w:top w:val="dotted" w:sz="4" w:space="0" w:color="auto"/>
              <w:bottom w:val="dotted" w:sz="4" w:space="0" w:color="auto"/>
            </w:tcBorders>
            <w:shd w:val="clear" w:color="auto" w:fill="BFBFBF"/>
            <w:vAlign w:val="center"/>
          </w:tcPr>
          <w:p w14:paraId="69A0CC49"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58C9FE09" w14:textId="77777777" w:rsidR="00CB0488" w:rsidRDefault="00CB0488">
            <w:pPr>
              <w:pStyle w:val="a3"/>
              <w:ind w:firstLineChars="0" w:firstLine="0"/>
              <w:rPr>
                <w:rFonts w:ascii="Times New Roman" w:cs="FZYaoTi"/>
              </w:rPr>
            </w:pPr>
          </w:p>
          <w:p w14:paraId="5823803A"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22345E9D" w14:textId="77777777">
        <w:trPr>
          <w:trHeight w:val="80"/>
          <w:jc w:val="center"/>
        </w:trPr>
        <w:tc>
          <w:tcPr>
            <w:tcW w:w="1308" w:type="dxa"/>
            <w:tcBorders>
              <w:top w:val="dotted" w:sz="4" w:space="0" w:color="auto"/>
              <w:bottom w:val="double" w:sz="6" w:space="0" w:color="auto"/>
            </w:tcBorders>
            <w:shd w:val="clear" w:color="auto" w:fill="BFBFBF"/>
            <w:vAlign w:val="center"/>
          </w:tcPr>
          <w:p w14:paraId="0E1D9B79"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20E23C69" w14:textId="77777777" w:rsidR="00CB0488" w:rsidRDefault="00CB0488">
            <w:pPr>
              <w:pStyle w:val="a3"/>
              <w:ind w:firstLineChars="0" w:firstLine="0"/>
              <w:rPr>
                <w:rFonts w:ascii="Times New Roman" w:cs="FZYaoTi"/>
                <w:sz w:val="21"/>
                <w:szCs w:val="21"/>
              </w:rPr>
            </w:pPr>
          </w:p>
        </w:tc>
      </w:tr>
    </w:tbl>
    <w:p w14:paraId="4E1E780A" w14:textId="77777777" w:rsidR="00CB0488" w:rsidRDefault="00CB0488">
      <w:pPr>
        <w:ind w:firstLineChars="0" w:firstLine="0"/>
        <w:rPr>
          <w:rFonts w:ascii="Times New Roman" w:cs="FZYaoTi"/>
        </w:rPr>
      </w:pPr>
    </w:p>
    <w:p w14:paraId="01EFEAA8" w14:textId="77777777" w:rsidR="00CB0488" w:rsidRDefault="001F2DDA">
      <w:pPr>
        <w:pStyle w:val="3"/>
        <w:ind w:firstLineChars="62" w:firstLine="198"/>
        <w:rPr>
          <w:rFonts w:ascii="Times New Roman"/>
        </w:rPr>
      </w:pPr>
      <w:bookmarkStart w:id="324" w:name="_Toc9985"/>
      <w:bookmarkStart w:id="325" w:name="_Toc10308"/>
      <w:bookmarkStart w:id="326" w:name="_Toc8421"/>
      <w:bookmarkStart w:id="327" w:name="_Toc391035191"/>
      <w:bookmarkStart w:id="328" w:name="_Toc361"/>
      <w:r>
        <w:rPr>
          <w:rFonts w:ascii="Times New Roman" w:hint="eastAsia"/>
        </w:rPr>
        <w:t>5.5.2</w:t>
      </w:r>
      <w:r>
        <w:rPr>
          <w:rFonts w:ascii="Times New Roman" w:hint="eastAsia"/>
        </w:rPr>
        <w:t>资金增减</w:t>
      </w:r>
      <w:bookmarkEnd w:id="324"/>
      <w:bookmarkEnd w:id="325"/>
      <w:bookmarkEnd w:id="326"/>
      <w:bookmarkEnd w:id="327"/>
      <w:bookmarkEnd w:id="32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5B1E0F97" w14:textId="77777777">
        <w:trPr>
          <w:trHeight w:val="293"/>
          <w:jc w:val="center"/>
        </w:trPr>
        <w:tc>
          <w:tcPr>
            <w:tcW w:w="1308" w:type="dxa"/>
            <w:tcBorders>
              <w:top w:val="double" w:sz="6" w:space="0" w:color="auto"/>
              <w:bottom w:val="dotted" w:sz="4" w:space="0" w:color="auto"/>
            </w:tcBorders>
            <w:shd w:val="clear" w:color="auto" w:fill="BFBFBF"/>
            <w:vAlign w:val="center"/>
          </w:tcPr>
          <w:p w14:paraId="6C09EC6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53BED5D4"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资金增减</w:t>
            </w:r>
          </w:p>
        </w:tc>
      </w:tr>
      <w:tr w:rsidR="00CB0488" w14:paraId="25C3891B" w14:textId="77777777">
        <w:trPr>
          <w:trHeight w:val="80"/>
          <w:jc w:val="center"/>
        </w:trPr>
        <w:tc>
          <w:tcPr>
            <w:tcW w:w="1308" w:type="dxa"/>
            <w:tcBorders>
              <w:top w:val="dotted" w:sz="4" w:space="0" w:color="auto"/>
              <w:bottom w:val="dotted" w:sz="4" w:space="0" w:color="auto"/>
            </w:tcBorders>
            <w:shd w:val="clear" w:color="auto" w:fill="BFBFBF"/>
            <w:vAlign w:val="center"/>
          </w:tcPr>
          <w:p w14:paraId="2B48EB13"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276EFBDD" w14:textId="77777777" w:rsidR="00CB0488" w:rsidRDefault="001F2DDA">
            <w:pPr>
              <w:widowControl w:val="0"/>
              <w:numPr>
                <w:ilvl w:val="0"/>
                <w:numId w:val="29"/>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增减某个交易账户的可用资金；</w:t>
            </w:r>
          </w:p>
          <w:p w14:paraId="67C11D75" w14:textId="77777777" w:rsidR="00CB0488" w:rsidRDefault="001F2DDA">
            <w:pPr>
              <w:widowControl w:val="0"/>
              <w:numPr>
                <w:ilvl w:val="0"/>
                <w:numId w:val="29"/>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批量增减某个分组的可用资金。</w:t>
            </w:r>
          </w:p>
          <w:p w14:paraId="7693F8FA" w14:textId="77777777" w:rsidR="00CB0488" w:rsidRDefault="001F2DDA">
            <w:pPr>
              <w:widowControl w:val="0"/>
              <w:numPr>
                <w:ilvl w:val="0"/>
                <w:numId w:val="29"/>
              </w:numPr>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将资金增减指令发送至柜台处理。</w:t>
            </w:r>
          </w:p>
        </w:tc>
      </w:tr>
      <w:tr w:rsidR="00CB0488" w14:paraId="54F51FF3" w14:textId="77777777">
        <w:trPr>
          <w:trHeight w:val="80"/>
          <w:jc w:val="center"/>
        </w:trPr>
        <w:tc>
          <w:tcPr>
            <w:tcW w:w="1308" w:type="dxa"/>
            <w:tcBorders>
              <w:top w:val="dotted" w:sz="4" w:space="0" w:color="auto"/>
              <w:bottom w:val="dotted" w:sz="4" w:space="0" w:color="auto"/>
            </w:tcBorders>
            <w:shd w:val="clear" w:color="auto" w:fill="BFBFBF"/>
            <w:vAlign w:val="center"/>
          </w:tcPr>
          <w:p w14:paraId="596F9511"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28B69939" w14:textId="77777777" w:rsidR="00CB0488" w:rsidRDefault="008C5BF8">
            <w:pPr>
              <w:pStyle w:val="a3"/>
              <w:ind w:firstLineChars="0" w:firstLine="0"/>
              <w:rPr>
                <w:rFonts w:ascii="Times New Roman"/>
              </w:rPr>
            </w:pPr>
            <w:r>
              <w:rPr>
                <w:noProof/>
              </w:rPr>
              <w:drawing>
                <wp:inline distT="0" distB="0" distL="0" distR="0" wp14:anchorId="7B59B39C">
                  <wp:extent cx="4432935" cy="2670810"/>
                  <wp:effectExtent l="0" t="0" r="0" b="0"/>
                  <wp:docPr id="48" name="图片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1"/>
                          <pic:cNvPicPr>
                            <a:picLocks/>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432935" cy="2670810"/>
                          </a:xfrm>
                          <a:prstGeom prst="rect">
                            <a:avLst/>
                          </a:prstGeom>
                          <a:noFill/>
                          <a:ln>
                            <a:noFill/>
                          </a:ln>
                        </pic:spPr>
                      </pic:pic>
                    </a:graphicData>
                  </a:graphic>
                </wp:inline>
              </w:drawing>
            </w:r>
          </w:p>
          <w:p w14:paraId="0020F6B4" w14:textId="77777777" w:rsidR="00CB0488" w:rsidRDefault="008C5BF8">
            <w:pPr>
              <w:pStyle w:val="a3"/>
              <w:ind w:firstLineChars="0" w:firstLine="0"/>
              <w:rPr>
                <w:rFonts w:ascii="Times New Roman"/>
              </w:rPr>
            </w:pPr>
            <w:r>
              <w:rPr>
                <w:noProof/>
              </w:rPr>
              <w:drawing>
                <wp:inline distT="0" distB="0" distL="0" distR="0" wp14:anchorId="3B4C5EE2">
                  <wp:extent cx="4431030" cy="1617345"/>
                  <wp:effectExtent l="0" t="0" r="0" b="0"/>
                  <wp:docPr id="49" name="图片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2"/>
                          <pic:cNvPicPr>
                            <a:picLocks/>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431030" cy="1617345"/>
                          </a:xfrm>
                          <a:prstGeom prst="rect">
                            <a:avLst/>
                          </a:prstGeom>
                          <a:noFill/>
                          <a:ln>
                            <a:noFill/>
                          </a:ln>
                        </pic:spPr>
                      </pic:pic>
                    </a:graphicData>
                  </a:graphic>
                </wp:inline>
              </w:drawing>
            </w:r>
          </w:p>
          <w:p w14:paraId="0BA50673" w14:textId="77777777" w:rsidR="00CB0488" w:rsidRDefault="00CB0488">
            <w:pPr>
              <w:pStyle w:val="a3"/>
              <w:ind w:firstLineChars="0" w:firstLine="0"/>
              <w:rPr>
                <w:rFonts w:ascii="Times New Roman" w:cs="FZYaoTi"/>
                <w:sz w:val="21"/>
                <w:szCs w:val="21"/>
              </w:rPr>
            </w:pPr>
          </w:p>
        </w:tc>
      </w:tr>
      <w:tr w:rsidR="00CB0488" w14:paraId="442566FD" w14:textId="77777777">
        <w:trPr>
          <w:trHeight w:val="80"/>
          <w:jc w:val="center"/>
        </w:trPr>
        <w:tc>
          <w:tcPr>
            <w:tcW w:w="1308" w:type="dxa"/>
            <w:tcBorders>
              <w:top w:val="dotted" w:sz="4" w:space="0" w:color="auto"/>
              <w:bottom w:val="dotted" w:sz="4" w:space="0" w:color="auto"/>
            </w:tcBorders>
            <w:shd w:val="clear" w:color="auto" w:fill="BFBFBF"/>
            <w:vAlign w:val="center"/>
          </w:tcPr>
          <w:p w14:paraId="5AD7A201"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1D6EF122" w14:textId="77777777" w:rsidR="00CB0488" w:rsidRDefault="00CB0488">
            <w:pPr>
              <w:pStyle w:val="a3"/>
              <w:ind w:firstLineChars="0" w:firstLine="0"/>
              <w:rPr>
                <w:rFonts w:ascii="Times New Roman" w:cs="FZYaoTi"/>
                <w:sz w:val="21"/>
                <w:szCs w:val="21"/>
              </w:rPr>
            </w:pPr>
          </w:p>
        </w:tc>
      </w:tr>
      <w:tr w:rsidR="00CB0488" w14:paraId="12CE2085" w14:textId="77777777">
        <w:trPr>
          <w:trHeight w:val="80"/>
          <w:jc w:val="center"/>
        </w:trPr>
        <w:tc>
          <w:tcPr>
            <w:tcW w:w="1308" w:type="dxa"/>
            <w:tcBorders>
              <w:top w:val="dotted" w:sz="4" w:space="0" w:color="auto"/>
              <w:bottom w:val="dotted" w:sz="4" w:space="0" w:color="auto"/>
            </w:tcBorders>
            <w:shd w:val="clear" w:color="auto" w:fill="BFBFBF"/>
            <w:vAlign w:val="center"/>
          </w:tcPr>
          <w:p w14:paraId="69ECD63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3DE3FCAA" w14:textId="77777777" w:rsidR="00CB0488" w:rsidRDefault="00CB0488">
            <w:pPr>
              <w:pStyle w:val="a3"/>
              <w:ind w:firstLineChars="0" w:firstLine="0"/>
              <w:rPr>
                <w:rFonts w:ascii="Times New Roman" w:cs="FZYaoTi"/>
              </w:rPr>
            </w:pPr>
          </w:p>
          <w:p w14:paraId="6E60CE10"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3FFC8D43" w14:textId="77777777">
        <w:trPr>
          <w:trHeight w:val="80"/>
          <w:jc w:val="center"/>
        </w:trPr>
        <w:tc>
          <w:tcPr>
            <w:tcW w:w="1308" w:type="dxa"/>
            <w:tcBorders>
              <w:top w:val="dotted" w:sz="4" w:space="0" w:color="auto"/>
              <w:bottom w:val="double" w:sz="6" w:space="0" w:color="auto"/>
            </w:tcBorders>
            <w:shd w:val="clear" w:color="auto" w:fill="BFBFBF"/>
            <w:vAlign w:val="center"/>
          </w:tcPr>
          <w:p w14:paraId="08C24697"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201AD225" w14:textId="77777777" w:rsidR="00CB0488" w:rsidRDefault="00CB0488">
            <w:pPr>
              <w:pStyle w:val="a3"/>
              <w:ind w:firstLineChars="0" w:firstLine="0"/>
              <w:rPr>
                <w:rFonts w:ascii="Times New Roman" w:cs="FZYaoTi"/>
                <w:sz w:val="21"/>
                <w:szCs w:val="21"/>
              </w:rPr>
            </w:pPr>
          </w:p>
        </w:tc>
      </w:tr>
    </w:tbl>
    <w:p w14:paraId="56C4298A" w14:textId="77777777" w:rsidR="00CB0488" w:rsidRDefault="00CB0488">
      <w:pPr>
        <w:ind w:firstLineChars="0" w:firstLine="0"/>
        <w:rPr>
          <w:rFonts w:ascii="Times New Roman" w:cs="FZYaoTi"/>
        </w:rPr>
      </w:pPr>
    </w:p>
    <w:p w14:paraId="3E7A8A0B" w14:textId="77777777" w:rsidR="00CB0488" w:rsidRDefault="001F2DDA">
      <w:pPr>
        <w:pStyle w:val="2"/>
        <w:ind w:firstLineChars="62" w:firstLine="198"/>
        <w:rPr>
          <w:rFonts w:ascii="Times New Roman" w:eastAsia="SimSun" w:hAnsi="Times New Roman"/>
        </w:rPr>
      </w:pPr>
      <w:bookmarkStart w:id="329" w:name="_Toc15536"/>
      <w:bookmarkStart w:id="330" w:name="_Toc19021"/>
      <w:bookmarkStart w:id="331" w:name="_Toc32162"/>
      <w:bookmarkStart w:id="332" w:name="_Toc391035192"/>
      <w:bookmarkStart w:id="333" w:name="_Toc27490"/>
      <w:r>
        <w:rPr>
          <w:rFonts w:ascii="Times New Roman" w:eastAsia="SimSun" w:hAnsi="Times New Roman" w:hint="eastAsia"/>
        </w:rPr>
        <w:t>5.6</w:t>
      </w:r>
      <w:r>
        <w:rPr>
          <w:rFonts w:ascii="Times New Roman" w:eastAsia="SimSun" w:hint="eastAsia"/>
        </w:rPr>
        <w:t>其他</w:t>
      </w:r>
      <w:bookmarkEnd w:id="329"/>
      <w:bookmarkEnd w:id="330"/>
      <w:bookmarkEnd w:id="331"/>
      <w:bookmarkEnd w:id="332"/>
      <w:bookmarkEnd w:id="333"/>
    </w:p>
    <w:p w14:paraId="7E0EABF2" w14:textId="77777777" w:rsidR="00CB0488" w:rsidRDefault="001F2DDA">
      <w:pPr>
        <w:pStyle w:val="3"/>
        <w:ind w:firstLineChars="62" w:firstLine="198"/>
        <w:rPr>
          <w:rFonts w:ascii="Times New Roman"/>
        </w:rPr>
      </w:pPr>
      <w:bookmarkStart w:id="334" w:name="_Toc1040"/>
      <w:bookmarkStart w:id="335" w:name="_Toc19503"/>
      <w:bookmarkStart w:id="336" w:name="_Toc939"/>
      <w:bookmarkStart w:id="337" w:name="_Toc391035193"/>
      <w:bookmarkStart w:id="338" w:name="_Toc788"/>
      <w:r>
        <w:rPr>
          <w:rFonts w:ascii="Times New Roman" w:hint="eastAsia"/>
        </w:rPr>
        <w:t>5.6.1</w:t>
      </w:r>
      <w:r>
        <w:rPr>
          <w:rFonts w:ascii="Times New Roman" w:hint="eastAsia"/>
        </w:rPr>
        <w:t>开户</w:t>
      </w:r>
      <w:bookmarkEnd w:id="334"/>
      <w:bookmarkEnd w:id="335"/>
      <w:bookmarkEnd w:id="336"/>
      <w:bookmarkEnd w:id="337"/>
      <w:bookmarkEnd w:id="338"/>
    </w:p>
    <w:tbl>
      <w:tblPr>
        <w:tblW w:w="8560" w:type="dxa"/>
        <w:jc w:val="center"/>
        <w:tblBorders>
          <w:top w:val="double" w:sz="6" w:space="0" w:color="auto"/>
          <w:left w:val="double" w:sz="6" w:space="0" w:color="auto"/>
          <w:bottom w:val="double" w:sz="6" w:space="0" w:color="auto"/>
          <w:right w:val="double" w:sz="6" w:space="0" w:color="auto"/>
          <w:insideH w:val="dotted" w:sz="4" w:space="0" w:color="auto"/>
          <w:insideV w:val="dotted" w:sz="4" w:space="0" w:color="auto"/>
        </w:tblBorders>
        <w:tblLayout w:type="fixed"/>
        <w:tblLook w:val="04A0" w:firstRow="1" w:lastRow="0" w:firstColumn="1" w:lastColumn="0" w:noHBand="0" w:noVBand="1"/>
      </w:tblPr>
      <w:tblGrid>
        <w:gridCol w:w="1308"/>
        <w:gridCol w:w="7252"/>
      </w:tblGrid>
      <w:tr w:rsidR="00CB0488" w14:paraId="6388C006" w14:textId="77777777">
        <w:trPr>
          <w:trHeight w:val="293"/>
          <w:jc w:val="center"/>
        </w:trPr>
        <w:tc>
          <w:tcPr>
            <w:tcW w:w="1308" w:type="dxa"/>
            <w:tcBorders>
              <w:top w:val="double" w:sz="6" w:space="0" w:color="auto"/>
              <w:bottom w:val="dotted" w:sz="4" w:space="0" w:color="auto"/>
            </w:tcBorders>
            <w:shd w:val="clear" w:color="auto" w:fill="BFBFBF"/>
            <w:vAlign w:val="center"/>
          </w:tcPr>
          <w:p w14:paraId="13E76EF5"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功能名称</w:t>
            </w:r>
          </w:p>
        </w:tc>
        <w:tc>
          <w:tcPr>
            <w:tcW w:w="7252" w:type="dxa"/>
            <w:tcBorders>
              <w:top w:val="double" w:sz="6" w:space="0" w:color="auto"/>
              <w:bottom w:val="dotted" w:sz="4" w:space="0" w:color="auto"/>
            </w:tcBorders>
          </w:tcPr>
          <w:p w14:paraId="30987337"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开户</w:t>
            </w:r>
          </w:p>
        </w:tc>
      </w:tr>
      <w:tr w:rsidR="00CB0488" w14:paraId="697EE25D" w14:textId="77777777">
        <w:trPr>
          <w:trHeight w:val="90"/>
          <w:jc w:val="center"/>
        </w:trPr>
        <w:tc>
          <w:tcPr>
            <w:tcW w:w="1308" w:type="dxa"/>
            <w:tcBorders>
              <w:top w:val="dotted" w:sz="4" w:space="0" w:color="auto"/>
              <w:bottom w:val="dotted" w:sz="4" w:space="0" w:color="auto"/>
            </w:tcBorders>
            <w:shd w:val="clear" w:color="auto" w:fill="BFBFBF"/>
            <w:vAlign w:val="center"/>
          </w:tcPr>
          <w:p w14:paraId="103B851E"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功能描述</w:t>
            </w:r>
          </w:p>
        </w:tc>
        <w:tc>
          <w:tcPr>
            <w:tcW w:w="7252" w:type="dxa"/>
            <w:tcBorders>
              <w:top w:val="dotted" w:sz="4" w:space="0" w:color="auto"/>
              <w:bottom w:val="dotted" w:sz="4" w:space="0" w:color="auto"/>
            </w:tcBorders>
          </w:tcPr>
          <w:p w14:paraId="566E88B1" w14:textId="77777777" w:rsidR="00CB0488" w:rsidRDefault="001F2DDA">
            <w:pPr>
              <w:widowControl w:val="0"/>
              <w:autoSpaceDE w:val="0"/>
              <w:autoSpaceDN w:val="0"/>
              <w:adjustRightInd w:val="0"/>
              <w:ind w:firstLineChars="0" w:firstLine="0"/>
              <w:rPr>
                <w:rFonts w:ascii="Times New Roman" w:cs="FZYaoTi"/>
                <w:sz w:val="21"/>
                <w:szCs w:val="21"/>
              </w:rPr>
            </w:pPr>
            <w:r>
              <w:rPr>
                <w:rFonts w:ascii="Times New Roman" w:hAnsi="FZYaoTi" w:cs="FZYaoTi" w:hint="eastAsia"/>
                <w:sz w:val="21"/>
                <w:szCs w:val="21"/>
              </w:rPr>
              <w:t>当</w:t>
            </w:r>
            <w:r>
              <w:rPr>
                <w:rFonts w:ascii="Times New Roman" w:cs="FZYaoTi" w:hint="eastAsia"/>
                <w:sz w:val="21"/>
                <w:szCs w:val="21"/>
              </w:rPr>
              <w:t>UP</w:t>
            </w:r>
            <w:r>
              <w:rPr>
                <w:rFonts w:ascii="Times New Roman" w:hAnsi="FZYaoTi" w:cs="FZYaoTi" w:hint="eastAsia"/>
                <w:sz w:val="21"/>
                <w:szCs w:val="21"/>
              </w:rPr>
              <w:t>成功新增用户时，在控制中枢新增该账户的信息，并自动向柜台发送开户指令</w:t>
            </w:r>
            <w:r>
              <w:rPr>
                <w:rFonts w:ascii="Times New Roman" w:hAnsi="FZYaoTi" w:cs="FZYaoTi" w:hint="eastAsia"/>
                <w:sz w:val="21"/>
                <w:szCs w:val="21"/>
              </w:rPr>
              <w:t>,</w:t>
            </w:r>
            <w:r>
              <w:rPr>
                <w:rFonts w:ascii="Times New Roman" w:hAnsi="FZYaoTi" w:cs="FZYaoTi" w:hint="eastAsia"/>
                <w:sz w:val="21"/>
                <w:szCs w:val="21"/>
              </w:rPr>
              <w:t>创建该</w:t>
            </w:r>
            <w:r>
              <w:rPr>
                <w:rFonts w:ascii="Times New Roman" w:hAnsi="FZYaoTi" w:cs="FZYaoTi" w:hint="eastAsia"/>
                <w:sz w:val="21"/>
                <w:szCs w:val="21"/>
              </w:rPr>
              <w:t>UP</w:t>
            </w:r>
            <w:r>
              <w:rPr>
                <w:rFonts w:ascii="Times New Roman" w:hAnsi="FZYaoTi" w:cs="FZYaoTi" w:hint="eastAsia"/>
                <w:sz w:val="21"/>
                <w:szCs w:val="21"/>
              </w:rPr>
              <w:t>账号对应的</w:t>
            </w:r>
            <w:r>
              <w:rPr>
                <w:rFonts w:ascii="Times New Roman" w:hAnsi="FZYaoTi" w:cs="FZYaoTi" w:hint="eastAsia"/>
                <w:sz w:val="21"/>
                <w:szCs w:val="21"/>
              </w:rPr>
              <w:t>3</w:t>
            </w:r>
            <w:r>
              <w:rPr>
                <w:rFonts w:ascii="Times New Roman" w:hAnsi="FZYaoTi" w:cs="FZYaoTi" w:hint="eastAsia"/>
                <w:sz w:val="21"/>
                <w:szCs w:val="21"/>
              </w:rPr>
              <w:t>个模拟账户。</w:t>
            </w:r>
          </w:p>
        </w:tc>
      </w:tr>
      <w:tr w:rsidR="00CB0488" w14:paraId="49C2A33D" w14:textId="77777777">
        <w:trPr>
          <w:trHeight w:val="80"/>
          <w:jc w:val="center"/>
        </w:trPr>
        <w:tc>
          <w:tcPr>
            <w:tcW w:w="1308" w:type="dxa"/>
            <w:tcBorders>
              <w:top w:val="dotted" w:sz="4" w:space="0" w:color="auto"/>
              <w:bottom w:val="dotted" w:sz="4" w:space="0" w:color="auto"/>
            </w:tcBorders>
            <w:shd w:val="clear" w:color="auto" w:fill="BFBFBF"/>
            <w:vAlign w:val="center"/>
          </w:tcPr>
          <w:p w14:paraId="43BEF17C"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布局图</w:t>
            </w:r>
            <w:r>
              <w:rPr>
                <w:rFonts w:ascii="Times New Roman" w:cs="FZYaoTi" w:hint="eastAsia"/>
                <w:bCs/>
                <w:sz w:val="21"/>
                <w:szCs w:val="21"/>
              </w:rPr>
              <w:t>/</w:t>
            </w:r>
            <w:r>
              <w:rPr>
                <w:rFonts w:ascii="Times New Roman" w:hAnsi="FZYaoTi" w:cs="FZYaoTi" w:hint="eastAsia"/>
                <w:bCs/>
                <w:sz w:val="21"/>
                <w:szCs w:val="21"/>
              </w:rPr>
              <w:t>说明</w:t>
            </w:r>
          </w:p>
        </w:tc>
        <w:tc>
          <w:tcPr>
            <w:tcW w:w="7252" w:type="dxa"/>
            <w:tcBorders>
              <w:top w:val="dotted" w:sz="4" w:space="0" w:color="auto"/>
              <w:bottom w:val="dotted" w:sz="4" w:space="0" w:color="auto"/>
            </w:tcBorders>
          </w:tcPr>
          <w:p w14:paraId="0F430AE0" w14:textId="77777777" w:rsidR="00CB0488" w:rsidRDefault="00CB0488">
            <w:pPr>
              <w:pStyle w:val="a3"/>
              <w:ind w:firstLineChars="0" w:firstLine="0"/>
              <w:rPr>
                <w:rFonts w:ascii="Times New Roman" w:cs="FZYaoTi"/>
              </w:rPr>
            </w:pPr>
          </w:p>
          <w:p w14:paraId="1A04EB46" w14:textId="77777777" w:rsidR="00CB0488" w:rsidRDefault="00CB0488">
            <w:pPr>
              <w:pStyle w:val="a3"/>
              <w:ind w:firstLineChars="0" w:firstLine="0"/>
              <w:rPr>
                <w:rFonts w:ascii="Times New Roman" w:cs="FZYaoTi"/>
                <w:sz w:val="21"/>
                <w:szCs w:val="21"/>
              </w:rPr>
            </w:pPr>
          </w:p>
        </w:tc>
      </w:tr>
      <w:tr w:rsidR="00CB0488" w14:paraId="7F2B3074" w14:textId="77777777">
        <w:trPr>
          <w:trHeight w:val="80"/>
          <w:jc w:val="center"/>
        </w:trPr>
        <w:tc>
          <w:tcPr>
            <w:tcW w:w="1308" w:type="dxa"/>
            <w:tcBorders>
              <w:top w:val="dotted" w:sz="4" w:space="0" w:color="auto"/>
              <w:bottom w:val="dotted" w:sz="4" w:space="0" w:color="auto"/>
            </w:tcBorders>
            <w:shd w:val="clear" w:color="auto" w:fill="BFBFBF"/>
            <w:vAlign w:val="center"/>
          </w:tcPr>
          <w:p w14:paraId="4AFD2796"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输入输出</w:t>
            </w:r>
          </w:p>
        </w:tc>
        <w:tc>
          <w:tcPr>
            <w:tcW w:w="7252" w:type="dxa"/>
            <w:tcBorders>
              <w:top w:val="dotted" w:sz="4" w:space="0" w:color="auto"/>
              <w:bottom w:val="dotted" w:sz="4" w:space="0" w:color="auto"/>
            </w:tcBorders>
          </w:tcPr>
          <w:p w14:paraId="6CE489D2"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输入：登录账户</w:t>
            </w:r>
          </w:p>
          <w:p w14:paraId="16881F73" w14:textId="77777777" w:rsidR="00CB0488" w:rsidRDefault="001F2DDA">
            <w:pPr>
              <w:pStyle w:val="a3"/>
              <w:ind w:firstLineChars="0" w:firstLine="0"/>
              <w:rPr>
                <w:rFonts w:ascii="Times New Roman" w:cs="FZYaoTi"/>
                <w:sz w:val="21"/>
                <w:szCs w:val="21"/>
              </w:rPr>
            </w:pPr>
            <w:r>
              <w:rPr>
                <w:rFonts w:ascii="Times New Roman" w:hAnsi="FZYaoTi" w:cs="FZYaoTi" w:hint="eastAsia"/>
                <w:sz w:val="21"/>
                <w:szCs w:val="21"/>
              </w:rPr>
              <w:t>输出：账户及权限表；分组表</w:t>
            </w:r>
          </w:p>
        </w:tc>
      </w:tr>
      <w:tr w:rsidR="00CB0488" w14:paraId="11E91FD8" w14:textId="77777777">
        <w:trPr>
          <w:trHeight w:val="80"/>
          <w:jc w:val="center"/>
        </w:trPr>
        <w:tc>
          <w:tcPr>
            <w:tcW w:w="1308" w:type="dxa"/>
            <w:tcBorders>
              <w:top w:val="dotted" w:sz="4" w:space="0" w:color="auto"/>
              <w:bottom w:val="dotted" w:sz="4" w:space="0" w:color="auto"/>
            </w:tcBorders>
            <w:shd w:val="clear" w:color="auto" w:fill="BFBFBF"/>
            <w:vAlign w:val="center"/>
          </w:tcPr>
          <w:p w14:paraId="36EEBC64" w14:textId="77777777" w:rsidR="00CB0488" w:rsidRDefault="001F2DDA">
            <w:pPr>
              <w:pStyle w:val="ac"/>
              <w:tabs>
                <w:tab w:val="clear" w:pos="4153"/>
                <w:tab w:val="clear" w:pos="8306"/>
                <w:tab w:val="center" w:pos="4252"/>
                <w:tab w:val="right" w:pos="8504"/>
              </w:tabs>
              <w:snapToGrid/>
              <w:ind w:firstLineChars="0" w:firstLine="0"/>
              <w:rPr>
                <w:rFonts w:cs="FZYaoTi"/>
                <w:bCs/>
                <w:sz w:val="21"/>
                <w:szCs w:val="21"/>
              </w:rPr>
            </w:pPr>
            <w:r>
              <w:rPr>
                <w:rFonts w:hAnsi="FZYaoTi" w:cs="FZYaoTi" w:hint="eastAsia"/>
                <w:bCs/>
                <w:sz w:val="21"/>
                <w:szCs w:val="21"/>
              </w:rPr>
              <w:t>操作序列</w:t>
            </w:r>
            <w:r>
              <w:rPr>
                <w:rFonts w:cs="FZYaoTi" w:hint="eastAsia"/>
                <w:bCs/>
                <w:sz w:val="21"/>
                <w:szCs w:val="21"/>
              </w:rPr>
              <w:t>/</w:t>
            </w:r>
            <w:r>
              <w:rPr>
                <w:rFonts w:hAnsi="FZYaoTi" w:cs="FZYaoTi" w:hint="eastAsia"/>
                <w:bCs/>
                <w:sz w:val="21"/>
                <w:szCs w:val="21"/>
              </w:rPr>
              <w:t>流程图</w:t>
            </w:r>
          </w:p>
        </w:tc>
        <w:tc>
          <w:tcPr>
            <w:tcW w:w="7252" w:type="dxa"/>
            <w:tcBorders>
              <w:top w:val="dotted" w:sz="4" w:space="0" w:color="auto"/>
              <w:bottom w:val="dotted" w:sz="4" w:space="0" w:color="auto"/>
            </w:tcBorders>
          </w:tcPr>
          <w:p w14:paraId="7FBE11AE" w14:textId="77777777" w:rsidR="00CB0488" w:rsidRDefault="00CB0488">
            <w:pPr>
              <w:pStyle w:val="a3"/>
              <w:ind w:firstLineChars="0" w:firstLine="0"/>
              <w:rPr>
                <w:rFonts w:ascii="Times New Roman" w:cs="FZYaoTi"/>
              </w:rPr>
            </w:pPr>
          </w:p>
          <w:p w14:paraId="39B939BF" w14:textId="77777777" w:rsidR="00CB0488" w:rsidRDefault="001F2DDA">
            <w:pPr>
              <w:pStyle w:val="a3"/>
              <w:ind w:firstLineChars="0" w:firstLine="0"/>
              <w:jc w:val="both"/>
              <w:rPr>
                <w:rFonts w:ascii="Times New Roman" w:cs="FZYaoTi"/>
              </w:rPr>
            </w:pPr>
            <w:r>
              <w:rPr>
                <w:rFonts w:ascii="Times New Roman" w:cs="FZYaoTi" w:hint="eastAsia"/>
              </w:rPr>
              <w:t xml:space="preserve">          </w:t>
            </w:r>
          </w:p>
        </w:tc>
      </w:tr>
      <w:tr w:rsidR="00CB0488" w14:paraId="346A4BCE" w14:textId="77777777">
        <w:trPr>
          <w:trHeight w:val="80"/>
          <w:jc w:val="center"/>
        </w:trPr>
        <w:tc>
          <w:tcPr>
            <w:tcW w:w="1308" w:type="dxa"/>
            <w:tcBorders>
              <w:top w:val="dotted" w:sz="4" w:space="0" w:color="auto"/>
              <w:bottom w:val="double" w:sz="6" w:space="0" w:color="auto"/>
            </w:tcBorders>
            <w:shd w:val="clear" w:color="auto" w:fill="BFBFBF"/>
            <w:vAlign w:val="center"/>
          </w:tcPr>
          <w:p w14:paraId="37775193" w14:textId="77777777" w:rsidR="00CB0488" w:rsidRDefault="001F2DDA">
            <w:pPr>
              <w:ind w:firstLineChars="0" w:firstLine="0"/>
              <w:rPr>
                <w:rFonts w:ascii="Times New Roman" w:cs="FZYaoTi"/>
                <w:bCs/>
                <w:sz w:val="21"/>
                <w:szCs w:val="21"/>
              </w:rPr>
            </w:pPr>
            <w:r>
              <w:rPr>
                <w:rFonts w:ascii="Times New Roman" w:hAnsi="FZYaoTi" w:cs="FZYaoTi" w:hint="eastAsia"/>
                <w:bCs/>
                <w:sz w:val="21"/>
                <w:szCs w:val="21"/>
              </w:rPr>
              <w:t>补充说明</w:t>
            </w:r>
          </w:p>
        </w:tc>
        <w:tc>
          <w:tcPr>
            <w:tcW w:w="7252" w:type="dxa"/>
            <w:tcBorders>
              <w:top w:val="dotted" w:sz="4" w:space="0" w:color="auto"/>
              <w:bottom w:val="double" w:sz="6" w:space="0" w:color="auto"/>
            </w:tcBorders>
          </w:tcPr>
          <w:p w14:paraId="77813F67" w14:textId="77777777" w:rsidR="00CB0488" w:rsidRDefault="00CB0488">
            <w:pPr>
              <w:pStyle w:val="a3"/>
              <w:ind w:firstLineChars="0" w:firstLine="0"/>
              <w:rPr>
                <w:rFonts w:ascii="Times New Roman" w:cs="FZYaoTi"/>
                <w:sz w:val="21"/>
                <w:szCs w:val="21"/>
              </w:rPr>
            </w:pPr>
          </w:p>
        </w:tc>
      </w:tr>
    </w:tbl>
    <w:p w14:paraId="6CEADB33" w14:textId="77777777" w:rsidR="00CB0488" w:rsidRDefault="00CB0488">
      <w:pPr>
        <w:ind w:firstLineChars="0" w:firstLine="0"/>
        <w:rPr>
          <w:rFonts w:ascii="Times New Roman" w:cs="FZYaoTi"/>
        </w:rPr>
      </w:pPr>
    </w:p>
    <w:p w14:paraId="08E82AAB" w14:textId="77777777" w:rsidR="00CB0488" w:rsidRDefault="00CB0488">
      <w:pPr>
        <w:ind w:firstLineChars="0" w:firstLine="0"/>
      </w:pPr>
    </w:p>
    <w:sectPr w:rsidR="00CB0488">
      <w:headerReference w:type="even" r:id="rId72"/>
      <w:headerReference w:type="default" r:id="rId73"/>
      <w:footerReference w:type="even" r:id="rId74"/>
      <w:footerReference w:type="default" r:id="rId75"/>
      <w:headerReference w:type="first" r:id="rId76"/>
      <w:footerReference w:type="first" r:id="rId7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8D7B0" w14:textId="77777777" w:rsidR="00EA2868" w:rsidRDefault="00EA2868">
      <w:pPr>
        <w:ind w:firstLine="440"/>
      </w:pPr>
      <w:r>
        <w:separator/>
      </w:r>
    </w:p>
  </w:endnote>
  <w:endnote w:type="continuationSeparator" w:id="0">
    <w:p w14:paraId="4C1E493E" w14:textId="77777777" w:rsidR="00EA2868" w:rsidRDefault="00EA2868">
      <w:pPr>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altName w:val="Arial"/>
    <w:panose1 w:val="02020603050405020304"/>
    <w:charset w:val="00"/>
    <w:family w:val="roman"/>
    <w:pitch w:val="variable"/>
    <w:sig w:usb0="00000000" w:usb1="80000000" w:usb2="00000008" w:usb3="00000000" w:csb0="000001FF" w:csb1="00000000"/>
  </w:font>
  <w:font w:name="SimSun">
    <w:altName w:val="Microsoft YaHei"/>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SimHei">
    <w:altName w:val="Microsoft YaHei"/>
    <w:panose1 w:val="02010609060101010101"/>
    <w:charset w:val="86"/>
    <w:family w:val="modern"/>
    <w:pitch w:val="fixed"/>
    <w:sig w:usb0="800002BF" w:usb1="38CF7CFA" w:usb2="00000016" w:usb3="00000000" w:csb0="00040001" w:csb1="00000000"/>
  </w:font>
  <w:font w:name="Cambria">
    <w:altName w:val="Calibri"/>
    <w:panose1 w:val="02040503050406030204"/>
    <w:charset w:val="00"/>
    <w:family w:val="roman"/>
    <w:pitch w:val="variable"/>
    <w:sig w:usb0="00000001"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Microsoft YaHei">
    <w:panose1 w:val="020B0503020204020204"/>
    <w:charset w:val="86"/>
    <w:family w:val="swiss"/>
    <w:pitch w:val="variable"/>
    <w:sig w:usb0="A0000287" w:usb1="28CF3C52" w:usb2="00000016" w:usb3="00000000" w:csb0="0004001F" w:csb1="00000000"/>
  </w:font>
  <w:font w:name="FZYaoTi">
    <w:altName w:val="Microsoft YaHei"/>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A2F56E" w14:textId="77777777" w:rsidR="001F2DDA" w:rsidRDefault="001F2DDA">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6FE635" w14:textId="77777777" w:rsidR="001F2DDA" w:rsidRDefault="001F2DDA">
    <w:pPr>
      <w:pStyle w:val="aa"/>
      <w:ind w:firstLine="360"/>
      <w:jc w:val="center"/>
    </w:pPr>
    <w:r>
      <w:fldChar w:fldCharType="begin"/>
    </w:r>
    <w:r>
      <w:instrText xml:space="preserve"> PAGE   \* MERGEFORMAT </w:instrText>
    </w:r>
    <w:r>
      <w:fldChar w:fldCharType="separate"/>
    </w:r>
    <w:r w:rsidR="00FC537E" w:rsidRPr="00FC537E">
      <w:rPr>
        <w:noProof/>
        <w:lang w:val="zh-CN"/>
      </w:rPr>
      <w:t>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2118AA" w14:textId="77777777" w:rsidR="001F2DDA" w:rsidRDefault="001F2DDA">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509CAC" w14:textId="77777777" w:rsidR="00EA2868" w:rsidRDefault="00EA2868">
      <w:pPr>
        <w:ind w:firstLine="440"/>
      </w:pPr>
      <w:r>
        <w:separator/>
      </w:r>
    </w:p>
  </w:footnote>
  <w:footnote w:type="continuationSeparator" w:id="0">
    <w:p w14:paraId="04D0C3E8" w14:textId="77777777" w:rsidR="00EA2868" w:rsidRDefault="00EA2868">
      <w:pPr>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656083" w14:textId="77777777" w:rsidR="001F2DDA" w:rsidRDefault="001F2DDA">
    <w:pPr>
      <w:pStyle w:val="ac"/>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A43A3" w14:textId="77777777" w:rsidR="001F2DDA" w:rsidRDefault="001F2DDA">
    <w:pPr>
      <w:pStyle w:val="ac"/>
      <w:ind w:firstLine="360"/>
      <w:jc w:val="left"/>
    </w:pPr>
    <w:r>
      <w:rPr>
        <w:rFonts w:ascii="Microsoft YaHei" w:eastAsia="Microsoft YaHei" w:hAnsi="Microsoft YaHei" w:hint="eastAsia"/>
      </w:rPr>
      <w:t xml:space="preserve">                                                          产品需求文档</w:t>
    </w:r>
    <w:r>
      <w:rPr>
        <w:rFonts w:ascii="Microsoft YaHei" w:eastAsia="Microsoft YaHei" w:hAnsi="Microsoft YaHei" w:hint="eastAsia"/>
        <w:b/>
      </w:rPr>
      <w:t>PRD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D7A883" w14:textId="77777777" w:rsidR="001F2DDA" w:rsidRDefault="001F2DDA">
    <w:pPr>
      <w:pStyle w:val="ac"/>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456221"/>
    <w:multiLevelType w:val="multilevel"/>
    <w:tmpl w:val="4E456221"/>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1" w15:restartNumberingAfterBreak="0">
    <w:nsid w:val="538835FA"/>
    <w:multiLevelType w:val="singleLevel"/>
    <w:tmpl w:val="538835FA"/>
    <w:lvl w:ilvl="0">
      <w:start w:val="1"/>
      <w:numFmt w:val="decimal"/>
      <w:suff w:val="nothing"/>
      <w:lvlText w:val="%1."/>
      <w:lvlJc w:val="left"/>
    </w:lvl>
  </w:abstractNum>
  <w:abstractNum w:abstractNumId="2" w15:restartNumberingAfterBreak="0">
    <w:nsid w:val="538D8418"/>
    <w:multiLevelType w:val="singleLevel"/>
    <w:tmpl w:val="538D8418"/>
    <w:lvl w:ilvl="0">
      <w:start w:val="1"/>
      <w:numFmt w:val="decimal"/>
      <w:suff w:val="nothing"/>
      <w:lvlText w:val="%1."/>
      <w:lvlJc w:val="left"/>
    </w:lvl>
  </w:abstractNum>
  <w:abstractNum w:abstractNumId="3" w15:restartNumberingAfterBreak="0">
    <w:nsid w:val="538EC1C5"/>
    <w:multiLevelType w:val="singleLevel"/>
    <w:tmpl w:val="538EC1C5"/>
    <w:lvl w:ilvl="0">
      <w:start w:val="2"/>
      <w:numFmt w:val="decimal"/>
      <w:suff w:val="nothing"/>
      <w:lvlText w:val="（%1）"/>
      <w:lvlJc w:val="left"/>
    </w:lvl>
  </w:abstractNum>
  <w:abstractNum w:abstractNumId="4" w15:restartNumberingAfterBreak="0">
    <w:nsid w:val="538EC8F4"/>
    <w:multiLevelType w:val="singleLevel"/>
    <w:tmpl w:val="538EC8F4"/>
    <w:lvl w:ilvl="0">
      <w:start w:val="6"/>
      <w:numFmt w:val="decimal"/>
      <w:suff w:val="nothing"/>
      <w:lvlText w:val="（%1）"/>
      <w:lvlJc w:val="left"/>
    </w:lvl>
  </w:abstractNum>
  <w:abstractNum w:abstractNumId="5" w15:restartNumberingAfterBreak="0">
    <w:nsid w:val="538ED87A"/>
    <w:multiLevelType w:val="singleLevel"/>
    <w:tmpl w:val="538ED87A"/>
    <w:lvl w:ilvl="0">
      <w:start w:val="1"/>
      <w:numFmt w:val="decimal"/>
      <w:suff w:val="nothing"/>
      <w:lvlText w:val="（%1）"/>
      <w:lvlJc w:val="left"/>
    </w:lvl>
  </w:abstractNum>
  <w:abstractNum w:abstractNumId="6" w15:restartNumberingAfterBreak="0">
    <w:nsid w:val="538EE5F7"/>
    <w:multiLevelType w:val="singleLevel"/>
    <w:tmpl w:val="538EE5F7"/>
    <w:lvl w:ilvl="0">
      <w:start w:val="1"/>
      <w:numFmt w:val="decimal"/>
      <w:suff w:val="nothing"/>
      <w:lvlText w:val="%1）"/>
      <w:lvlJc w:val="left"/>
    </w:lvl>
  </w:abstractNum>
  <w:abstractNum w:abstractNumId="7" w15:restartNumberingAfterBreak="0">
    <w:nsid w:val="538FDEBB"/>
    <w:multiLevelType w:val="singleLevel"/>
    <w:tmpl w:val="538FDEBB"/>
    <w:lvl w:ilvl="0">
      <w:start w:val="1"/>
      <w:numFmt w:val="decimal"/>
      <w:suff w:val="nothing"/>
      <w:lvlText w:val="%1）"/>
      <w:lvlJc w:val="left"/>
    </w:lvl>
  </w:abstractNum>
  <w:abstractNum w:abstractNumId="8" w15:restartNumberingAfterBreak="0">
    <w:nsid w:val="5390296E"/>
    <w:multiLevelType w:val="singleLevel"/>
    <w:tmpl w:val="5390296E"/>
    <w:lvl w:ilvl="0">
      <w:start w:val="1"/>
      <w:numFmt w:val="decimal"/>
      <w:suff w:val="nothing"/>
      <w:lvlText w:val="%1）"/>
      <w:lvlJc w:val="left"/>
    </w:lvl>
  </w:abstractNum>
  <w:abstractNum w:abstractNumId="9" w15:restartNumberingAfterBreak="0">
    <w:nsid w:val="53913144"/>
    <w:multiLevelType w:val="singleLevel"/>
    <w:tmpl w:val="53913144"/>
    <w:lvl w:ilvl="0">
      <w:start w:val="1"/>
      <w:numFmt w:val="decimal"/>
      <w:suff w:val="nothing"/>
      <w:lvlText w:val="%1）"/>
      <w:lvlJc w:val="left"/>
    </w:lvl>
  </w:abstractNum>
  <w:abstractNum w:abstractNumId="10" w15:restartNumberingAfterBreak="0">
    <w:nsid w:val="53915EA0"/>
    <w:multiLevelType w:val="singleLevel"/>
    <w:tmpl w:val="53915EA0"/>
    <w:lvl w:ilvl="0">
      <w:start w:val="1"/>
      <w:numFmt w:val="decimal"/>
      <w:suff w:val="nothing"/>
      <w:lvlText w:val="%1."/>
      <w:lvlJc w:val="left"/>
    </w:lvl>
  </w:abstractNum>
  <w:abstractNum w:abstractNumId="11" w15:restartNumberingAfterBreak="0">
    <w:nsid w:val="53967F82"/>
    <w:multiLevelType w:val="singleLevel"/>
    <w:tmpl w:val="53967F82"/>
    <w:lvl w:ilvl="0">
      <w:start w:val="1"/>
      <w:numFmt w:val="decimal"/>
      <w:suff w:val="nothing"/>
      <w:lvlText w:val="%1."/>
      <w:lvlJc w:val="left"/>
    </w:lvl>
  </w:abstractNum>
  <w:abstractNum w:abstractNumId="12" w15:restartNumberingAfterBreak="0">
    <w:nsid w:val="5396A655"/>
    <w:multiLevelType w:val="singleLevel"/>
    <w:tmpl w:val="5396A655"/>
    <w:lvl w:ilvl="0">
      <w:start w:val="1"/>
      <w:numFmt w:val="decimal"/>
      <w:suff w:val="nothing"/>
      <w:lvlText w:val="%1."/>
      <w:lvlJc w:val="left"/>
    </w:lvl>
  </w:abstractNum>
  <w:abstractNum w:abstractNumId="13" w15:restartNumberingAfterBreak="0">
    <w:nsid w:val="5397BCA1"/>
    <w:multiLevelType w:val="singleLevel"/>
    <w:tmpl w:val="5397BCA1"/>
    <w:lvl w:ilvl="0">
      <w:start w:val="1"/>
      <w:numFmt w:val="decimal"/>
      <w:suff w:val="nothing"/>
      <w:lvlText w:val="%1）"/>
      <w:lvlJc w:val="left"/>
    </w:lvl>
  </w:abstractNum>
  <w:abstractNum w:abstractNumId="14" w15:restartNumberingAfterBreak="0">
    <w:nsid w:val="5397E9C2"/>
    <w:multiLevelType w:val="singleLevel"/>
    <w:tmpl w:val="5397E9C2"/>
    <w:lvl w:ilvl="0">
      <w:start w:val="1"/>
      <w:numFmt w:val="decimal"/>
      <w:suff w:val="nothing"/>
      <w:lvlText w:val="%1."/>
      <w:lvlJc w:val="left"/>
    </w:lvl>
  </w:abstractNum>
  <w:abstractNum w:abstractNumId="15" w15:restartNumberingAfterBreak="0">
    <w:nsid w:val="53980704"/>
    <w:multiLevelType w:val="singleLevel"/>
    <w:tmpl w:val="53980704"/>
    <w:lvl w:ilvl="0">
      <w:start w:val="1"/>
      <w:numFmt w:val="decimal"/>
      <w:suff w:val="nothing"/>
      <w:lvlText w:val="%1."/>
      <w:lvlJc w:val="left"/>
    </w:lvl>
  </w:abstractNum>
  <w:abstractNum w:abstractNumId="16" w15:restartNumberingAfterBreak="0">
    <w:nsid w:val="53981022"/>
    <w:multiLevelType w:val="singleLevel"/>
    <w:tmpl w:val="53981022"/>
    <w:lvl w:ilvl="0">
      <w:start w:val="1"/>
      <w:numFmt w:val="decimal"/>
      <w:suff w:val="nothing"/>
      <w:lvlText w:val="%1."/>
      <w:lvlJc w:val="left"/>
    </w:lvl>
  </w:abstractNum>
  <w:abstractNum w:abstractNumId="17" w15:restartNumberingAfterBreak="0">
    <w:nsid w:val="53990F1F"/>
    <w:multiLevelType w:val="singleLevel"/>
    <w:tmpl w:val="53990F1F"/>
    <w:lvl w:ilvl="0">
      <w:start w:val="1"/>
      <w:numFmt w:val="decimal"/>
      <w:suff w:val="nothing"/>
      <w:lvlText w:val="%1."/>
      <w:lvlJc w:val="left"/>
    </w:lvl>
  </w:abstractNum>
  <w:abstractNum w:abstractNumId="18" w15:restartNumberingAfterBreak="0">
    <w:nsid w:val="53990F67"/>
    <w:multiLevelType w:val="singleLevel"/>
    <w:tmpl w:val="53990F67"/>
    <w:lvl w:ilvl="0">
      <w:start w:val="1"/>
      <w:numFmt w:val="decimal"/>
      <w:suff w:val="nothing"/>
      <w:lvlText w:val="%1."/>
      <w:lvlJc w:val="left"/>
    </w:lvl>
  </w:abstractNum>
  <w:abstractNum w:abstractNumId="19" w15:restartNumberingAfterBreak="0">
    <w:nsid w:val="53990F98"/>
    <w:multiLevelType w:val="singleLevel"/>
    <w:tmpl w:val="53990F98"/>
    <w:lvl w:ilvl="0">
      <w:start w:val="1"/>
      <w:numFmt w:val="decimal"/>
      <w:suff w:val="nothing"/>
      <w:lvlText w:val="%1."/>
      <w:lvlJc w:val="left"/>
    </w:lvl>
  </w:abstractNum>
  <w:abstractNum w:abstractNumId="20" w15:restartNumberingAfterBreak="0">
    <w:nsid w:val="539FB40B"/>
    <w:multiLevelType w:val="singleLevel"/>
    <w:tmpl w:val="539FB40B"/>
    <w:lvl w:ilvl="0">
      <w:start w:val="4"/>
      <w:numFmt w:val="decimal"/>
      <w:suff w:val="nothing"/>
      <w:lvlText w:val="%1."/>
      <w:lvlJc w:val="left"/>
    </w:lvl>
  </w:abstractNum>
  <w:abstractNum w:abstractNumId="21" w15:restartNumberingAfterBreak="0">
    <w:nsid w:val="53A3E96A"/>
    <w:multiLevelType w:val="singleLevel"/>
    <w:tmpl w:val="53A3E96A"/>
    <w:lvl w:ilvl="0">
      <w:start w:val="1"/>
      <w:numFmt w:val="decimal"/>
      <w:suff w:val="nothing"/>
      <w:lvlText w:val="%1."/>
      <w:lvlJc w:val="left"/>
    </w:lvl>
  </w:abstractNum>
  <w:abstractNum w:abstractNumId="22" w15:restartNumberingAfterBreak="0">
    <w:nsid w:val="53BF5297"/>
    <w:multiLevelType w:val="singleLevel"/>
    <w:tmpl w:val="53BF5297"/>
    <w:lvl w:ilvl="0">
      <w:start w:val="1"/>
      <w:numFmt w:val="decimal"/>
      <w:suff w:val="space"/>
      <w:lvlText w:val="%1."/>
      <w:lvlJc w:val="left"/>
    </w:lvl>
  </w:abstractNum>
  <w:abstractNum w:abstractNumId="23" w15:restartNumberingAfterBreak="0">
    <w:nsid w:val="53C5F644"/>
    <w:multiLevelType w:val="singleLevel"/>
    <w:tmpl w:val="53C5F644"/>
    <w:lvl w:ilvl="0">
      <w:start w:val="1"/>
      <w:numFmt w:val="decimal"/>
      <w:suff w:val="nothing"/>
      <w:lvlText w:val="%1."/>
      <w:lvlJc w:val="left"/>
    </w:lvl>
  </w:abstractNum>
  <w:abstractNum w:abstractNumId="24" w15:restartNumberingAfterBreak="0">
    <w:nsid w:val="53C729C8"/>
    <w:multiLevelType w:val="singleLevel"/>
    <w:tmpl w:val="53C729C8"/>
    <w:lvl w:ilvl="0">
      <w:start w:val="1"/>
      <w:numFmt w:val="decimal"/>
      <w:suff w:val="nothing"/>
      <w:lvlText w:val="%1."/>
      <w:lvlJc w:val="left"/>
    </w:lvl>
  </w:abstractNum>
  <w:abstractNum w:abstractNumId="25" w15:restartNumberingAfterBreak="0">
    <w:nsid w:val="53C73704"/>
    <w:multiLevelType w:val="singleLevel"/>
    <w:tmpl w:val="53C73704"/>
    <w:lvl w:ilvl="0">
      <w:start w:val="1"/>
      <w:numFmt w:val="decimal"/>
      <w:suff w:val="nothing"/>
      <w:lvlText w:val="%1."/>
      <w:lvlJc w:val="left"/>
    </w:lvl>
  </w:abstractNum>
  <w:abstractNum w:abstractNumId="26" w15:restartNumberingAfterBreak="0">
    <w:nsid w:val="53C79759"/>
    <w:multiLevelType w:val="singleLevel"/>
    <w:tmpl w:val="53C79759"/>
    <w:lvl w:ilvl="0">
      <w:start w:val="1"/>
      <w:numFmt w:val="decimal"/>
      <w:suff w:val="nothing"/>
      <w:lvlText w:val="%1."/>
      <w:lvlJc w:val="left"/>
    </w:lvl>
  </w:abstractNum>
  <w:abstractNum w:abstractNumId="27" w15:restartNumberingAfterBreak="0">
    <w:nsid w:val="63C07F19"/>
    <w:multiLevelType w:val="multilevel"/>
    <w:tmpl w:val="63C07F19"/>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28" w15:restartNumberingAfterBreak="0">
    <w:nsid w:val="6C78059B"/>
    <w:multiLevelType w:val="multilevel"/>
    <w:tmpl w:val="6C78059B"/>
    <w:lvl w:ilvl="0">
      <w:start w:val="1"/>
      <w:numFmt w:val="decimal"/>
      <w:lvlText w:val="%1."/>
      <w:lvlJc w:val="left"/>
      <w:pPr>
        <w:ind w:left="360" w:hanging="36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num w:numId="1">
    <w:abstractNumId w:val="16"/>
  </w:num>
  <w:num w:numId="2">
    <w:abstractNumId w:val="24"/>
  </w:num>
  <w:num w:numId="3">
    <w:abstractNumId w:val="25"/>
  </w:num>
  <w:num w:numId="4">
    <w:abstractNumId w:val="26"/>
  </w:num>
  <w:num w:numId="5">
    <w:abstractNumId w:val="21"/>
  </w:num>
  <w:num w:numId="6">
    <w:abstractNumId w:val="10"/>
  </w:num>
  <w:num w:numId="7">
    <w:abstractNumId w:val="3"/>
  </w:num>
  <w:num w:numId="8">
    <w:abstractNumId w:val="4"/>
  </w:num>
  <w:num w:numId="9">
    <w:abstractNumId w:val="5"/>
  </w:num>
  <w:num w:numId="10">
    <w:abstractNumId w:val="7"/>
  </w:num>
  <w:num w:numId="11">
    <w:abstractNumId w:val="6"/>
  </w:num>
  <w:num w:numId="12">
    <w:abstractNumId w:val="9"/>
  </w:num>
  <w:num w:numId="13">
    <w:abstractNumId w:val="8"/>
  </w:num>
  <w:num w:numId="14">
    <w:abstractNumId w:val="2"/>
  </w:num>
  <w:num w:numId="15">
    <w:abstractNumId w:val="20"/>
  </w:num>
  <w:num w:numId="16">
    <w:abstractNumId w:val="22"/>
  </w:num>
  <w:num w:numId="17">
    <w:abstractNumId w:val="23"/>
  </w:num>
  <w:num w:numId="18">
    <w:abstractNumId w:val="28"/>
  </w:num>
  <w:num w:numId="19">
    <w:abstractNumId w:val="17"/>
  </w:num>
  <w:num w:numId="20">
    <w:abstractNumId w:val="18"/>
  </w:num>
  <w:num w:numId="21">
    <w:abstractNumId w:val="0"/>
  </w:num>
  <w:num w:numId="22">
    <w:abstractNumId w:val="19"/>
  </w:num>
  <w:num w:numId="23">
    <w:abstractNumId w:val="11"/>
  </w:num>
  <w:num w:numId="24">
    <w:abstractNumId w:val="12"/>
  </w:num>
  <w:num w:numId="25">
    <w:abstractNumId w:val="27"/>
  </w:num>
  <w:num w:numId="26">
    <w:abstractNumId w:val="1"/>
  </w:num>
  <w:num w:numId="27">
    <w:abstractNumId w:val="13"/>
  </w:num>
  <w:num w:numId="28">
    <w:abstractNumId w:val="14"/>
  </w:num>
  <w:num w:numId="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50"/>
  <w:bordersDoNotSurroundHeader/>
  <w:bordersDoNotSurroundFooter/>
  <w:revisionView w:inkAnnotations="0"/>
  <w:defaultTabStop w:val="420"/>
  <w:drawingGridVerticalSpacing w:val="156"/>
  <w:displayHorizontalDrawingGridEvery w:val="0"/>
  <w:displayVerticalDrawingGridEvery w:val="2"/>
  <w:characterSpacingControl w:val="compressPunctuation"/>
  <w:hdrShapeDefaults>
    <o:shapedefaults v:ext="edit" spidmax="4097" fillcolor="#9cbee0" strokecolor="#739cc3">
      <v:fill color="#9cbee0" color2="#bbd5f0" type="gradient">
        <o:fill v:ext="view" type="gradientUnscaled"/>
      </v:fill>
      <v:stroke color="#739cc3" weight="1.25pt" miterlimit="2"/>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488"/>
    <w:rsid w:val="001F2DDA"/>
    <w:rsid w:val="00745B70"/>
    <w:rsid w:val="008C5BF8"/>
    <w:rsid w:val="008E505B"/>
    <w:rsid w:val="00B100ED"/>
    <w:rsid w:val="00BD5CDA"/>
    <w:rsid w:val="00CB0488"/>
    <w:rsid w:val="00EA2868"/>
    <w:rsid w:val="00FC53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2E353E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99" w:unhideWhenUsed="1"/>
    <w:lsdException w:name="footnote text" w:semiHidden="1" w:unhideWhenUsed="1"/>
    <w:lsdException w:name="annotation text" w:semiHidden="1" w:unhideWhenUsed="1"/>
    <w:lsdException w:name="header" w:uiPriority="99" w:unhideWhenUsed="1"/>
    <w:lsdException w:name="footer"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99"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lsdException w:name="FollowedHyperlink" w:semiHidden="1" w:unhideWhenUsed="1"/>
    <w:lsdException w:name="Strong" w:uiPriority="22" w:qFormat="1"/>
    <w:lsdException w:name="Emphasis" w:uiPriority="20" w:qFormat="1"/>
    <w:lsdException w:name="Document Map"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uiPriority="99"/>
    <w:lsdException w:name="Balloon Text" w:semiHidden="1" w:uiPriority="99" w:unhideWhenUsed="1"/>
    <w:lsdException w:name="Table Grid" w:uiPriority="99"/>
    <w:lsdException w:name="Table Theme"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a">
    <w:name w:val="Normal"/>
    <w:qFormat/>
    <w:pPr>
      <w:ind w:firstLineChars="200" w:firstLine="200"/>
    </w:pPr>
    <w:rPr>
      <w:rFonts w:ascii="SimSun"/>
      <w:kern w:val="2"/>
      <w:sz w:val="22"/>
    </w:rPr>
  </w:style>
  <w:style w:type="paragraph" w:styleId="1">
    <w:name w:val="heading 1"/>
    <w:basedOn w:val="a"/>
    <w:next w:val="a"/>
    <w:link w:val="10"/>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qFormat/>
    <w:pPr>
      <w:keepNext/>
      <w:keepLines/>
      <w:spacing w:before="260" w:after="260" w:line="413" w:lineRule="auto"/>
      <w:outlineLvl w:val="1"/>
    </w:pPr>
    <w:rPr>
      <w:rFonts w:ascii="Arial" w:eastAsia="SimHei" w:hAnsi="Arial"/>
      <w:b/>
      <w:sz w:val="32"/>
    </w:rPr>
  </w:style>
  <w:style w:type="paragraph" w:styleId="3">
    <w:name w:val="heading 3"/>
    <w:basedOn w:val="a"/>
    <w:next w:val="a"/>
    <w:link w:val="30"/>
    <w:uiPriority w:val="9"/>
    <w:qFormat/>
    <w:pPr>
      <w:keepNext/>
      <w:keepLines/>
      <w:spacing w:before="260" w:after="260" w:line="413" w:lineRule="auto"/>
      <w:outlineLvl w:val="2"/>
    </w:pPr>
    <w:rPr>
      <w:b/>
      <w:sz w:val="32"/>
    </w:rPr>
  </w:style>
  <w:style w:type="paragraph" w:styleId="4">
    <w:name w:val="heading 4"/>
    <w:basedOn w:val="a"/>
    <w:next w:val="a"/>
    <w:link w:val="40"/>
    <w:uiPriority w:val="9"/>
    <w:unhideWhenUsed/>
    <w:qFormat/>
    <w:pPr>
      <w:keepNext/>
      <w:keepLines/>
      <w:spacing w:before="280" w:after="290" w:line="376" w:lineRule="auto"/>
      <w:outlineLvl w:val="3"/>
    </w:pPr>
    <w:rPr>
      <w:rFonts w:ascii="Cambria" w:hAnsi="Cambria" w:cs="SimHei"/>
      <w:b/>
      <w:bCs/>
      <w:sz w:val="28"/>
      <w:szCs w:val="28"/>
    </w:rPr>
  </w:style>
  <w:style w:type="paragraph" w:styleId="5">
    <w:name w:val="heading 5"/>
    <w:basedOn w:val="a"/>
    <w:next w:val="a"/>
    <w:link w:val="50"/>
    <w:uiPriority w:val="9"/>
    <w:qFormat/>
    <w:pPr>
      <w:keepNext/>
      <w:keepLines/>
      <w:tabs>
        <w:tab w:val="left" w:pos="1430"/>
      </w:tabs>
      <w:spacing w:before="160" w:after="160"/>
      <w:ind w:firstLineChars="0" w:firstLine="0"/>
      <w:outlineLvl w:val="4"/>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pPr>
      <w:ind w:firstLine="420"/>
    </w:pPr>
  </w:style>
  <w:style w:type="paragraph" w:styleId="a4">
    <w:name w:val="Document Map"/>
    <w:basedOn w:val="a"/>
    <w:link w:val="a5"/>
    <w:uiPriority w:val="99"/>
    <w:unhideWhenUsed/>
    <w:rPr>
      <w:sz w:val="18"/>
      <w:szCs w:val="18"/>
    </w:rPr>
  </w:style>
  <w:style w:type="paragraph" w:styleId="31">
    <w:name w:val="toc 3"/>
    <w:basedOn w:val="a"/>
    <w:next w:val="a"/>
    <w:uiPriority w:val="39"/>
    <w:unhideWhenUsed/>
    <w:pPr>
      <w:ind w:leftChars="400" w:left="840"/>
    </w:pPr>
  </w:style>
  <w:style w:type="paragraph" w:styleId="a6">
    <w:name w:val="Date"/>
    <w:basedOn w:val="a"/>
    <w:next w:val="a"/>
    <w:link w:val="a7"/>
    <w:uiPriority w:val="99"/>
    <w:unhideWhenUsed/>
    <w:pPr>
      <w:ind w:leftChars="2500" w:left="100"/>
    </w:pPr>
    <w:rPr>
      <w:rFonts w:hAnsi="Calibri" w:cs="SimHei"/>
      <w:szCs w:val="22"/>
    </w:rPr>
  </w:style>
  <w:style w:type="paragraph" w:styleId="a8">
    <w:name w:val="Balloon Text"/>
    <w:basedOn w:val="a"/>
    <w:link w:val="a9"/>
    <w:uiPriority w:val="99"/>
    <w:semiHidden/>
    <w:unhideWhenUsed/>
    <w:rPr>
      <w:sz w:val="18"/>
      <w:szCs w:val="18"/>
    </w:rPr>
  </w:style>
  <w:style w:type="paragraph" w:styleId="aa">
    <w:name w:val="footer"/>
    <w:basedOn w:val="a"/>
    <w:link w:val="ab"/>
    <w:uiPriority w:val="99"/>
    <w:unhideWhenUsed/>
    <w:pPr>
      <w:tabs>
        <w:tab w:val="center" w:pos="4153"/>
        <w:tab w:val="right" w:pos="8306"/>
      </w:tabs>
      <w:snapToGrid w:val="0"/>
    </w:pPr>
    <w:rPr>
      <w:sz w:val="18"/>
      <w:szCs w:val="18"/>
    </w:rPr>
  </w:style>
  <w:style w:type="paragraph" w:styleId="ac">
    <w:name w:val="header"/>
    <w:basedOn w:val="a"/>
    <w:link w:val="ad"/>
    <w:uiPriority w:val="99"/>
    <w:unhideWhenUsed/>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style>
  <w:style w:type="paragraph" w:styleId="41">
    <w:name w:val="toc 4"/>
    <w:basedOn w:val="a"/>
    <w:next w:val="a"/>
    <w:uiPriority w:val="39"/>
    <w:unhideWhenUsed/>
    <w:pPr>
      <w:ind w:leftChars="600" w:left="1260"/>
    </w:pPr>
  </w:style>
  <w:style w:type="paragraph" w:styleId="21">
    <w:name w:val="toc 2"/>
    <w:basedOn w:val="a"/>
    <w:next w:val="a"/>
    <w:uiPriority w:val="39"/>
    <w:unhideWhenUsed/>
    <w:pPr>
      <w:ind w:leftChars="200" w:left="420"/>
    </w:pPr>
  </w:style>
  <w:style w:type="character" w:styleId="ae">
    <w:name w:val="Hyperlink"/>
    <w:uiPriority w:val="99"/>
    <w:unhideWhenUsed/>
    <w:rPr>
      <w:color w:val="0000FF"/>
      <w:u w:val="single"/>
    </w:rPr>
  </w:style>
  <w:style w:type="paragraph" w:customStyle="1" w:styleId="12">
    <w:name w:val="列出段落1"/>
    <w:basedOn w:val="a"/>
    <w:qFormat/>
    <w:pPr>
      <w:widowControl w:val="0"/>
      <w:ind w:firstLine="420"/>
      <w:jc w:val="both"/>
    </w:pPr>
    <w:rPr>
      <w:rFonts w:ascii="Calibri" w:hAnsi="Calibri"/>
      <w:sz w:val="24"/>
      <w:szCs w:val="24"/>
    </w:rPr>
  </w:style>
  <w:style w:type="paragraph" w:customStyle="1" w:styleId="13">
    <w:name w:val="目录标题1"/>
    <w:basedOn w:val="1"/>
    <w:next w:val="a"/>
    <w:uiPriority w:val="39"/>
    <w:semiHidden/>
    <w:unhideWhenUsed/>
    <w:qFormat/>
    <w:pPr>
      <w:spacing w:before="480" w:after="0" w:line="276" w:lineRule="auto"/>
      <w:ind w:firstLineChars="0" w:firstLine="0"/>
      <w:outlineLvl w:val="9"/>
    </w:pPr>
    <w:rPr>
      <w:rFonts w:ascii="Cambria" w:hAnsi="Cambria" w:cs="SimHei"/>
      <w:bCs/>
      <w:color w:val="365F90"/>
      <w:kern w:val="0"/>
      <w:sz w:val="28"/>
      <w:szCs w:val="28"/>
    </w:rPr>
  </w:style>
  <w:style w:type="character" w:customStyle="1" w:styleId="ad">
    <w:name w:val="頁首 字元"/>
    <w:link w:val="ac"/>
    <w:uiPriority w:val="99"/>
    <w:rPr>
      <w:sz w:val="18"/>
      <w:szCs w:val="18"/>
    </w:rPr>
  </w:style>
  <w:style w:type="character" w:customStyle="1" w:styleId="ab">
    <w:name w:val="頁尾 字元"/>
    <w:link w:val="aa"/>
    <w:uiPriority w:val="99"/>
    <w:rPr>
      <w:sz w:val="18"/>
      <w:szCs w:val="18"/>
    </w:rPr>
  </w:style>
  <w:style w:type="character" w:customStyle="1" w:styleId="a9">
    <w:name w:val="註解方塊文字 字元"/>
    <w:link w:val="a8"/>
    <w:uiPriority w:val="99"/>
    <w:semiHidden/>
    <w:rPr>
      <w:sz w:val="18"/>
      <w:szCs w:val="18"/>
    </w:rPr>
  </w:style>
  <w:style w:type="character" w:customStyle="1" w:styleId="10">
    <w:name w:val="標題 1 字元"/>
    <w:link w:val="1"/>
    <w:uiPriority w:val="9"/>
    <w:rPr>
      <w:rFonts w:ascii="SimSun" w:eastAsia="SimSun" w:hAnsi="Times New Roman" w:cs="Times New Roman"/>
      <w:b/>
      <w:kern w:val="44"/>
      <w:sz w:val="44"/>
      <w:szCs w:val="20"/>
    </w:rPr>
  </w:style>
  <w:style w:type="character" w:customStyle="1" w:styleId="20">
    <w:name w:val="標題 2 字元"/>
    <w:link w:val="2"/>
    <w:uiPriority w:val="9"/>
    <w:rPr>
      <w:rFonts w:ascii="Arial" w:eastAsia="SimHei" w:hAnsi="Arial" w:cs="Times New Roman"/>
      <w:b/>
      <w:sz w:val="32"/>
      <w:szCs w:val="20"/>
    </w:rPr>
  </w:style>
  <w:style w:type="character" w:customStyle="1" w:styleId="30">
    <w:name w:val="標題 3 字元"/>
    <w:link w:val="3"/>
    <w:uiPriority w:val="9"/>
    <w:rPr>
      <w:rFonts w:ascii="SimSun" w:eastAsia="SimSun" w:hAnsi="Times New Roman" w:cs="Times New Roman"/>
      <w:b/>
      <w:sz w:val="32"/>
      <w:szCs w:val="20"/>
    </w:rPr>
  </w:style>
  <w:style w:type="character" w:customStyle="1" w:styleId="a5">
    <w:name w:val="文件引導模式 字元"/>
    <w:link w:val="a4"/>
    <w:uiPriority w:val="99"/>
    <w:semiHidden/>
    <w:rPr>
      <w:rFonts w:ascii="SimSun" w:eastAsia="SimSun" w:hAnsi="Times New Roman" w:cs="Times New Roman"/>
      <w:sz w:val="18"/>
      <w:szCs w:val="18"/>
    </w:rPr>
  </w:style>
  <w:style w:type="character" w:customStyle="1" w:styleId="40">
    <w:name w:val="標題 4 字元"/>
    <w:link w:val="4"/>
    <w:uiPriority w:val="9"/>
    <w:semiHidden/>
    <w:rPr>
      <w:rFonts w:ascii="Cambria" w:eastAsia="SimSun" w:hAnsi="Cambria" w:cs="SimHei"/>
      <w:b/>
      <w:bCs/>
      <w:sz w:val="28"/>
      <w:szCs w:val="28"/>
    </w:rPr>
  </w:style>
  <w:style w:type="character" w:customStyle="1" w:styleId="50">
    <w:name w:val="標題 5 字元"/>
    <w:link w:val="5"/>
    <w:uiPriority w:val="9"/>
    <w:rPr>
      <w:rFonts w:ascii="SimSun" w:eastAsia="SimSun" w:hAnsi="Times New Roman" w:cs="Times New Roman"/>
      <w:sz w:val="28"/>
      <w:szCs w:val="20"/>
    </w:rPr>
  </w:style>
  <w:style w:type="character" w:customStyle="1" w:styleId="a7">
    <w:name w:val="日期 字元"/>
    <w:link w:val="a6"/>
    <w:uiPriority w:val="99"/>
    <w:rPr>
      <w:rFonts w:ascii="SimSun"/>
      <w:sz w:val="22"/>
    </w:rPr>
  </w:style>
  <w:style w:type="character" w:customStyle="1" w:styleId="Char1">
    <w:name w:val="日期 Char1"/>
    <w:uiPriority w:val="99"/>
    <w:semiHidden/>
    <w:rPr>
      <w:rFonts w:ascii="SimSun" w:eastAsia="SimSun" w:hAnsi="Times New Roman"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5.png" /><Relationship Id="rId18" Type="http://schemas.openxmlformats.org/officeDocument/2006/relationships/image" Target="media/image10.png" /><Relationship Id="rId26" Type="http://schemas.openxmlformats.org/officeDocument/2006/relationships/image" Target="media/image17.emf" /><Relationship Id="rId39" Type="http://schemas.openxmlformats.org/officeDocument/2006/relationships/image" Target="media/image24.emf" /><Relationship Id="rId21" Type="http://schemas.openxmlformats.org/officeDocument/2006/relationships/image" Target="media/image13.png" /><Relationship Id="rId34" Type="http://schemas.openxmlformats.org/officeDocument/2006/relationships/oleObject" Target="embeddings/oleObject6.bin" /><Relationship Id="rId42" Type="http://schemas.openxmlformats.org/officeDocument/2006/relationships/oleObject" Target="embeddings/oleObject10.bin" /><Relationship Id="rId47" Type="http://schemas.openxmlformats.org/officeDocument/2006/relationships/image" Target="media/image28.emf" /><Relationship Id="rId50" Type="http://schemas.openxmlformats.org/officeDocument/2006/relationships/oleObject" Target="embeddings/oleObject14.bin" /><Relationship Id="rId55" Type="http://schemas.openxmlformats.org/officeDocument/2006/relationships/image" Target="media/image33.png" /><Relationship Id="rId63" Type="http://schemas.openxmlformats.org/officeDocument/2006/relationships/image" Target="media/image41.png" /><Relationship Id="rId68" Type="http://schemas.openxmlformats.org/officeDocument/2006/relationships/image" Target="media/image46.png" /><Relationship Id="rId76" Type="http://schemas.openxmlformats.org/officeDocument/2006/relationships/header" Target="header3.xml" /><Relationship Id="rId7" Type="http://schemas.openxmlformats.org/officeDocument/2006/relationships/endnotes" Target="endnotes.xml" /><Relationship Id="rId71" Type="http://schemas.openxmlformats.org/officeDocument/2006/relationships/image" Target="media/image49.png" /><Relationship Id="rId2" Type="http://schemas.openxmlformats.org/officeDocument/2006/relationships/numbering" Target="numbering.xml" /><Relationship Id="rId16" Type="http://schemas.openxmlformats.org/officeDocument/2006/relationships/image" Target="media/image8.png" /><Relationship Id="rId29" Type="http://schemas.openxmlformats.org/officeDocument/2006/relationships/oleObject" Target="embeddings/oleObject4.bin" /><Relationship Id="rId11" Type="http://schemas.openxmlformats.org/officeDocument/2006/relationships/oleObject" Target="embeddings/oleObject1.bin" /><Relationship Id="rId24" Type="http://schemas.openxmlformats.org/officeDocument/2006/relationships/image" Target="media/image16.emf" /><Relationship Id="rId32" Type="http://schemas.openxmlformats.org/officeDocument/2006/relationships/oleObject" Target="embeddings/oleObject5.bin" /><Relationship Id="rId37" Type="http://schemas.openxmlformats.org/officeDocument/2006/relationships/image" Target="media/image23.emf" /><Relationship Id="rId40" Type="http://schemas.openxmlformats.org/officeDocument/2006/relationships/oleObject" Target="embeddings/oleObject9.bin" /><Relationship Id="rId45" Type="http://schemas.openxmlformats.org/officeDocument/2006/relationships/image" Target="media/image27.emf" /><Relationship Id="rId53" Type="http://schemas.openxmlformats.org/officeDocument/2006/relationships/image" Target="media/image31.png" /><Relationship Id="rId58" Type="http://schemas.openxmlformats.org/officeDocument/2006/relationships/image" Target="media/image36.png" /><Relationship Id="rId66" Type="http://schemas.openxmlformats.org/officeDocument/2006/relationships/image" Target="media/image44.png" /><Relationship Id="rId74" Type="http://schemas.openxmlformats.org/officeDocument/2006/relationships/footer" Target="footer1.xml" /><Relationship Id="rId79" Type="http://schemas.openxmlformats.org/officeDocument/2006/relationships/theme" Target="theme/theme1.xml" /><Relationship Id="rId5" Type="http://schemas.openxmlformats.org/officeDocument/2006/relationships/webSettings" Target="webSettings.xml" /><Relationship Id="rId61" Type="http://schemas.openxmlformats.org/officeDocument/2006/relationships/image" Target="media/image39.png" /><Relationship Id="rId10" Type="http://schemas.openxmlformats.org/officeDocument/2006/relationships/image" Target="media/image3.png" /><Relationship Id="rId19" Type="http://schemas.openxmlformats.org/officeDocument/2006/relationships/image" Target="media/image11.png" /><Relationship Id="rId31" Type="http://schemas.openxmlformats.org/officeDocument/2006/relationships/image" Target="media/image20.emf" /><Relationship Id="rId44" Type="http://schemas.openxmlformats.org/officeDocument/2006/relationships/oleObject" Target="embeddings/oleObject11.bin" /><Relationship Id="rId52" Type="http://schemas.openxmlformats.org/officeDocument/2006/relationships/oleObject" Target="embeddings/oleObject15.bin" /><Relationship Id="rId60" Type="http://schemas.openxmlformats.org/officeDocument/2006/relationships/image" Target="media/image38.png" /><Relationship Id="rId65" Type="http://schemas.openxmlformats.org/officeDocument/2006/relationships/image" Target="media/image43.png" /><Relationship Id="rId73" Type="http://schemas.openxmlformats.org/officeDocument/2006/relationships/header" Target="header2.xml" /><Relationship Id="rId78"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6.png" /><Relationship Id="rId22" Type="http://schemas.openxmlformats.org/officeDocument/2006/relationships/image" Target="media/image14.png" /><Relationship Id="rId27" Type="http://schemas.openxmlformats.org/officeDocument/2006/relationships/oleObject" Target="embeddings/oleObject3.bin" /><Relationship Id="rId30" Type="http://schemas.openxmlformats.org/officeDocument/2006/relationships/image" Target="media/image19.png" /><Relationship Id="rId35" Type="http://schemas.openxmlformats.org/officeDocument/2006/relationships/image" Target="media/image22.emf" /><Relationship Id="rId43" Type="http://schemas.openxmlformats.org/officeDocument/2006/relationships/image" Target="media/image26.emf" /><Relationship Id="rId48" Type="http://schemas.openxmlformats.org/officeDocument/2006/relationships/oleObject" Target="embeddings/oleObject13.bin" /><Relationship Id="rId56" Type="http://schemas.openxmlformats.org/officeDocument/2006/relationships/image" Target="media/image34.png" /><Relationship Id="rId64" Type="http://schemas.openxmlformats.org/officeDocument/2006/relationships/image" Target="media/image42.png" /><Relationship Id="rId69" Type="http://schemas.openxmlformats.org/officeDocument/2006/relationships/image" Target="media/image47.png" /><Relationship Id="rId77" Type="http://schemas.openxmlformats.org/officeDocument/2006/relationships/footer" Target="footer3.xml" /><Relationship Id="rId8" Type="http://schemas.openxmlformats.org/officeDocument/2006/relationships/image" Target="media/image1.png" /><Relationship Id="rId51" Type="http://schemas.openxmlformats.org/officeDocument/2006/relationships/image" Target="media/image30.emf" /><Relationship Id="rId72" Type="http://schemas.openxmlformats.org/officeDocument/2006/relationships/header" Target="header1.xml" /><Relationship Id="rId3" Type="http://schemas.openxmlformats.org/officeDocument/2006/relationships/styles" Target="styles.xml" /><Relationship Id="rId12" Type="http://schemas.openxmlformats.org/officeDocument/2006/relationships/image" Target="media/image4.png" /><Relationship Id="rId17" Type="http://schemas.openxmlformats.org/officeDocument/2006/relationships/image" Target="media/image9.png" /><Relationship Id="rId25" Type="http://schemas.openxmlformats.org/officeDocument/2006/relationships/oleObject" Target="embeddings/oleObject2.bin" /><Relationship Id="rId33" Type="http://schemas.openxmlformats.org/officeDocument/2006/relationships/image" Target="media/image21.emf" /><Relationship Id="rId38" Type="http://schemas.openxmlformats.org/officeDocument/2006/relationships/oleObject" Target="embeddings/oleObject8.bin" /><Relationship Id="rId46" Type="http://schemas.openxmlformats.org/officeDocument/2006/relationships/oleObject" Target="embeddings/oleObject12.bin" /><Relationship Id="rId59" Type="http://schemas.openxmlformats.org/officeDocument/2006/relationships/image" Target="media/image37.png" /><Relationship Id="rId67" Type="http://schemas.openxmlformats.org/officeDocument/2006/relationships/image" Target="media/image45.png" /><Relationship Id="rId20" Type="http://schemas.openxmlformats.org/officeDocument/2006/relationships/image" Target="media/image12.png" /><Relationship Id="rId41" Type="http://schemas.openxmlformats.org/officeDocument/2006/relationships/image" Target="media/image25.emf" /><Relationship Id="rId54" Type="http://schemas.openxmlformats.org/officeDocument/2006/relationships/image" Target="media/image32.emf" /><Relationship Id="rId62" Type="http://schemas.openxmlformats.org/officeDocument/2006/relationships/image" Target="media/image40.png" /><Relationship Id="rId70" Type="http://schemas.openxmlformats.org/officeDocument/2006/relationships/image" Target="media/image48.png" /><Relationship Id="rId75" Type="http://schemas.openxmlformats.org/officeDocument/2006/relationships/footer" Target="footer2.xml" /><Relationship Id="rId1" Type="http://schemas.openxmlformats.org/officeDocument/2006/relationships/customXml" Target="../customXml/item1.xml" /><Relationship Id="rId6" Type="http://schemas.openxmlformats.org/officeDocument/2006/relationships/footnotes" Target="footnotes.xml" /><Relationship Id="rId15" Type="http://schemas.openxmlformats.org/officeDocument/2006/relationships/image" Target="media/image7.png" /><Relationship Id="rId23" Type="http://schemas.openxmlformats.org/officeDocument/2006/relationships/image" Target="media/image15.png" /><Relationship Id="rId28" Type="http://schemas.openxmlformats.org/officeDocument/2006/relationships/image" Target="media/image18.emf" /><Relationship Id="rId36" Type="http://schemas.openxmlformats.org/officeDocument/2006/relationships/oleObject" Target="embeddings/oleObject7.bin" /><Relationship Id="rId49" Type="http://schemas.openxmlformats.org/officeDocument/2006/relationships/image" Target="media/image29.emf" /><Relationship Id="rId57" Type="http://schemas.openxmlformats.org/officeDocument/2006/relationships/image" Target="media/image3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3102</Words>
  <Characters>17683</Characters>
  <Application>Microsoft Office Word</Application>
  <DocSecurity>0</DocSecurity>
  <Lines>147</Lines>
  <Paragraphs>41</Paragraphs>
  <ScaleCrop>false</ScaleCrop>
  <Company/>
  <LinksUpToDate>false</LinksUpToDate>
  <CharactersWithSpaces>20744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UP模拟交易系统需求文档</dc:title>
  <dc:creator>a</dc:creator>
  <cp:lastModifiedBy>mark lin</cp:lastModifiedBy>
  <cp:revision>2</cp:revision>
  <dcterms:created xsi:type="dcterms:W3CDTF">2019-07-09T14:33:00Z</dcterms:created>
  <dcterms:modified xsi:type="dcterms:W3CDTF">2019-07-09T14:33:00Z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2052-9.1.0.4715</vt:lpwstr>
  </property>
</Properties>
</file>