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AE8916" w14:textId="3160B8E5" w:rsidR="003F04C4" w:rsidRPr="003F04C4" w:rsidRDefault="003F04C4">
      <w:pPr>
        <w:rPr>
          <w:rFonts w:ascii="KaiTi" w:eastAsia="KaiTi" w:hAnsi="KaiTi" w:hint="eastAsia"/>
          <w:b/>
          <w:sz w:val="44"/>
          <w:szCs w:val="44"/>
        </w:rPr>
      </w:pPr>
      <w:r>
        <w:rPr>
          <w:rFonts w:ascii="KaiTi" w:eastAsia="KaiTi" w:hAnsi="KaiTi" w:hint="eastAsia"/>
          <w:b/>
        </w:rPr>
        <w:t xml:space="preserve">                      </w:t>
      </w:r>
      <w:r w:rsidRPr="003F04C4">
        <w:rPr>
          <w:rFonts w:ascii="KaiTi" w:eastAsia="KaiTi" w:hAnsi="KaiTi" w:hint="eastAsia"/>
          <w:b/>
          <w:sz w:val="44"/>
          <w:szCs w:val="44"/>
        </w:rPr>
        <w:t xml:space="preserve">  数据说明</w:t>
      </w:r>
    </w:p>
    <w:p w14:paraId="00ACA7F3" w14:textId="773C0CCF" w:rsidR="004138C1" w:rsidRDefault="004138C1">
      <w:pPr>
        <w:rPr>
          <w:rFonts w:ascii="KaiTi" w:eastAsia="KaiTi" w:hAnsi="KaiTi" w:hint="eastAsia"/>
          <w:b/>
        </w:rPr>
      </w:pPr>
      <w:r>
        <w:rPr>
          <w:rFonts w:ascii="KaiTi" w:eastAsia="KaiTi" w:hAnsi="KaiTi" w:hint="eastAsia"/>
          <w:b/>
        </w:rPr>
        <w:t>数据更新说明：</w:t>
      </w:r>
      <w:r w:rsidRPr="00797DF9">
        <w:rPr>
          <w:rFonts w:ascii="KaiTi" w:eastAsia="KaiTi" w:hAnsi="KaiTi" w:hint="eastAsia"/>
        </w:rPr>
        <w:t>进行日K级别分析，更新数据基于上一交易日收盘价</w:t>
      </w:r>
    </w:p>
    <w:p w14:paraId="55C45689" w14:textId="77777777" w:rsidR="004138C1" w:rsidRPr="004138C1" w:rsidRDefault="004138C1">
      <w:pPr>
        <w:rPr>
          <w:rFonts w:ascii="KaiTi" w:eastAsia="KaiTi" w:hAnsi="KaiTi" w:hint="eastAsia"/>
          <w:b/>
        </w:rPr>
      </w:pPr>
    </w:p>
    <w:p w14:paraId="57AAA65D" w14:textId="77777777" w:rsidR="00874AAF" w:rsidRDefault="00874AAF">
      <w:pPr>
        <w:rPr>
          <w:rFonts w:ascii="KaiTi" w:eastAsia="KaiTi" w:hAnsi="KaiTi" w:hint="eastAsia"/>
        </w:rPr>
      </w:pPr>
      <w:r>
        <w:rPr>
          <w:rFonts w:ascii="KaiTi" w:eastAsia="KaiTi" w:hAnsi="KaiTi" w:hint="eastAsia"/>
          <w:b/>
        </w:rPr>
        <w:t>股票形态回测数据：</w:t>
      </w:r>
      <w:r>
        <w:rPr>
          <w:rFonts w:ascii="KaiTi" w:eastAsia="KaiTi" w:hAnsi="KaiTi" w:hint="eastAsia"/>
        </w:rPr>
        <w:t>沪港通、深港通、港股蓝筹三年的数据（地址如下）</w:t>
      </w:r>
    </w:p>
    <w:p w14:paraId="48BD1560" w14:textId="77777777" w:rsidR="00874AAF" w:rsidRDefault="00874AAF">
      <w:pPr>
        <w:rPr>
          <w:rFonts w:ascii="KaiTi" w:eastAsia="KaiTi" w:hAnsi="KaiTi" w:hint="eastAsia"/>
          <w:b/>
        </w:rPr>
      </w:pPr>
      <w:r>
        <w:rPr>
          <w:rFonts w:ascii="KaiTi" w:eastAsia="KaiTi" w:hAnsi="KaiTi" w:hint="eastAsia"/>
          <w:b/>
        </w:rPr>
        <w:t>（</w:t>
      </w:r>
      <w:hyperlink r:id="rId4" w:history="1">
        <w:r w:rsidRPr="003B1C28">
          <w:rPr>
            <w:rStyle w:val="a3"/>
            <w:rFonts w:ascii="KaiTi" w:eastAsia="KaiTi" w:hAnsi="KaiTi"/>
            <w:b/>
          </w:rPr>
          <w:t>https://drive.google.com/drive/folders/1yMw0doF4Cea1a9l6KY9wWx6w38dKKM__</w:t>
        </w:r>
      </w:hyperlink>
      <w:r>
        <w:rPr>
          <w:rFonts w:ascii="KaiTi" w:eastAsia="KaiTi" w:hAnsi="KaiTi" w:hint="eastAsia"/>
          <w:b/>
        </w:rPr>
        <w:t>）</w:t>
      </w:r>
    </w:p>
    <w:p w14:paraId="66A1F9AA" w14:textId="77777777" w:rsidR="003F04C4" w:rsidRDefault="003F04C4">
      <w:pPr>
        <w:rPr>
          <w:rFonts w:ascii="KaiTi" w:eastAsia="KaiTi" w:hAnsi="KaiTi" w:hint="eastAsia"/>
          <w:b/>
        </w:rPr>
      </w:pPr>
    </w:p>
    <w:p w14:paraId="18E9EAAE" w14:textId="77777777" w:rsidR="0030515C" w:rsidRDefault="0030515C">
      <w:pPr>
        <w:rPr>
          <w:rFonts w:ascii="KaiTi" w:eastAsia="KaiTi" w:hAnsi="KaiTi" w:hint="eastAsia"/>
        </w:rPr>
      </w:pPr>
      <w:r w:rsidRPr="0030515C">
        <w:rPr>
          <w:rFonts w:ascii="KaiTi" w:eastAsia="KaiTi" w:hAnsi="KaiTi" w:hint="eastAsia"/>
          <w:b/>
        </w:rPr>
        <w:t>形态信号</w:t>
      </w:r>
      <w:r w:rsidRPr="0030515C">
        <w:rPr>
          <w:rFonts w:ascii="KaiTi" w:eastAsia="KaiTi" w:hAnsi="KaiTi" w:hint="eastAsia"/>
        </w:rPr>
        <w:t>：</w:t>
      </w:r>
    </w:p>
    <w:p w14:paraId="60DCD0C7" w14:textId="77777777" w:rsidR="0030515C" w:rsidRDefault="00874AAF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形态分类：</w:t>
      </w:r>
      <w:r w:rsidR="0030515C" w:rsidRPr="0030515C">
        <w:rPr>
          <w:rFonts w:ascii="KaiTi" w:eastAsia="KaiTi" w:hAnsi="KaiTi" w:hint="eastAsia"/>
        </w:rPr>
        <w:t>倒锤线、阳十字线、早晨之星、光头光脚阳线、看涨三外升、射击之星、箱体下破</w:t>
      </w:r>
      <w:r w:rsidR="0030515C">
        <w:rPr>
          <w:rFonts w:ascii="KaiTi" w:eastAsia="KaiTi" w:hAnsi="KaiTi" w:hint="eastAsia"/>
        </w:rPr>
        <w:t>（7个）</w:t>
      </w:r>
    </w:p>
    <w:p w14:paraId="12424BA5" w14:textId="718F1227" w:rsidR="00042176" w:rsidRDefault="003F04C4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计算</w:t>
      </w:r>
      <w:r w:rsidR="00042176" w:rsidRPr="00042176">
        <w:rPr>
          <w:rFonts w:ascii="KaiTi" w:eastAsia="KaiTi" w:hAnsi="KaiTi" w:hint="eastAsia"/>
        </w:rPr>
        <w:t>数据：</w:t>
      </w:r>
      <w:r>
        <w:rPr>
          <w:rFonts w:ascii="KaiTi" w:eastAsia="KaiTi" w:hAnsi="KaiTi" w:hint="eastAsia"/>
        </w:rPr>
        <w:t>当</w:t>
      </w:r>
      <w:r w:rsidR="00042176" w:rsidRPr="00042176">
        <w:rPr>
          <w:rFonts w:ascii="KaiTi" w:eastAsia="KaiTi" w:hAnsi="KaiTi" w:hint="eastAsia"/>
        </w:rPr>
        <w:t>前15交易日</w:t>
      </w:r>
      <w:r>
        <w:rPr>
          <w:rFonts w:ascii="KaiTi" w:eastAsia="KaiTi" w:hAnsi="KaiTi" w:hint="eastAsia"/>
        </w:rPr>
        <w:t>内</w:t>
      </w:r>
      <w:r w:rsidR="00042176">
        <w:rPr>
          <w:rFonts w:ascii="KaiTi" w:eastAsia="KaiTi" w:hAnsi="KaiTi" w:hint="eastAsia"/>
        </w:rPr>
        <w:t>出现的形态</w:t>
      </w:r>
    </w:p>
    <w:p w14:paraId="5F803068" w14:textId="77777777" w:rsidR="005A6CE8" w:rsidRDefault="005A6CE8" w:rsidP="00195FF5">
      <w:pPr>
        <w:rPr>
          <w:rFonts w:ascii="KaiTi" w:eastAsia="KaiTi" w:hAnsi="KaiTi" w:hint="eastAsia"/>
          <w:b/>
        </w:rPr>
      </w:pPr>
    </w:p>
    <w:p w14:paraId="5038F255" w14:textId="77777777" w:rsidR="00195FF5" w:rsidRDefault="00195FF5" w:rsidP="00195FF5">
      <w:pPr>
        <w:rPr>
          <w:rFonts w:ascii="KaiTi" w:eastAsia="KaiTi" w:hAnsi="KaiTi" w:hint="eastAsia"/>
          <w:b/>
        </w:rPr>
      </w:pPr>
      <w:r w:rsidRPr="00195FF5">
        <w:rPr>
          <w:rFonts w:ascii="KaiTi" w:eastAsia="KaiTi" w:hAnsi="KaiTi" w:hint="eastAsia"/>
          <w:b/>
        </w:rPr>
        <w:t>关注指数</w:t>
      </w:r>
    </w:p>
    <w:p w14:paraId="33B58BE2" w14:textId="4A36943D" w:rsidR="00195FF5" w:rsidRPr="00195FF5" w:rsidRDefault="00195FF5" w:rsidP="00195FF5">
      <w:pPr>
        <w:rPr>
          <w:rFonts w:ascii="KaiTi" w:eastAsia="KaiTi" w:hAnsi="KaiTi" w:hint="eastAsia"/>
        </w:rPr>
      </w:pPr>
      <w:r>
        <w:rPr>
          <w:rFonts w:ascii="KaiTi" w:eastAsia="KaiTi" w:hAnsi="KaiTi" w:hint="eastAsia"/>
          <w:b/>
        </w:rPr>
        <w:t xml:space="preserve">     </w:t>
      </w:r>
      <w:r>
        <w:rPr>
          <w:rFonts w:ascii="KaiTi" w:eastAsia="KaiTi" w:hAnsi="KaiTi" w:hint="eastAsia"/>
        </w:rPr>
        <w:t>根据</w:t>
      </w:r>
      <w:r w:rsidR="004D2807">
        <w:rPr>
          <w:rFonts w:ascii="KaiTi" w:eastAsia="KaiTi" w:hAnsi="KaiTi" w:hint="eastAsia"/>
        </w:rPr>
        <w:t>“</w:t>
      </w:r>
      <w:r>
        <w:rPr>
          <w:rFonts w:ascii="KaiTi" w:eastAsia="KaiTi" w:hAnsi="KaiTi" w:hint="eastAsia"/>
        </w:rPr>
        <w:t>形态出现数量</w:t>
      </w:r>
      <w:r w:rsidR="004D2807">
        <w:rPr>
          <w:rFonts w:ascii="KaiTi" w:eastAsia="KaiTi" w:hAnsi="KaiTi" w:hint="eastAsia"/>
        </w:rPr>
        <w:t>”</w:t>
      </w:r>
      <w:r>
        <w:rPr>
          <w:rFonts w:ascii="KaiTi" w:eastAsia="KaiTi" w:hAnsi="KaiTi" w:hint="eastAsia"/>
        </w:rPr>
        <w:t>进行星级展示，最低3星</w:t>
      </w:r>
    </w:p>
    <w:p w14:paraId="6EF3CBBE" w14:textId="455B076E" w:rsidR="003F04C4" w:rsidRPr="00195FF5" w:rsidRDefault="003F04C4" w:rsidP="00874AAF">
      <w:pPr>
        <w:rPr>
          <w:rFonts w:ascii="KaiTi" w:eastAsia="KaiTi" w:hAnsi="KaiTi" w:hint="eastAsia"/>
          <w:b/>
        </w:rPr>
      </w:pPr>
    </w:p>
    <w:p w14:paraId="145CBB42" w14:textId="77777777" w:rsidR="00874AAF" w:rsidRPr="00874AAF" w:rsidRDefault="00874AAF" w:rsidP="00874AAF">
      <w:pPr>
        <w:rPr>
          <w:rFonts w:ascii="KaiTi" w:eastAsia="KaiTi" w:hAnsi="KaiTi" w:hint="eastAsia"/>
          <w:b/>
        </w:rPr>
      </w:pPr>
      <w:r w:rsidRPr="00874AAF">
        <w:rPr>
          <w:rFonts w:ascii="KaiTi" w:eastAsia="KaiTi" w:hAnsi="KaiTi" w:hint="eastAsia"/>
          <w:b/>
        </w:rPr>
        <w:t>指标信号</w:t>
      </w:r>
    </w:p>
    <w:p w14:paraId="44887CF0" w14:textId="77777777" w:rsidR="00874AAF" w:rsidRDefault="00874AAF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指标分类：MACD(金叉、死叉)、KDJ（金叉、死叉）、RSI（金叉、死叉）、VOL（金叉、死叉）</w:t>
      </w:r>
    </w:p>
    <w:p w14:paraId="432DD23D" w14:textId="73D9714F" w:rsidR="00874AAF" w:rsidRDefault="003F04C4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计算</w:t>
      </w:r>
      <w:r w:rsidR="00874AAF" w:rsidRPr="00042176">
        <w:rPr>
          <w:rFonts w:ascii="KaiTi" w:eastAsia="KaiTi" w:hAnsi="KaiTi" w:hint="eastAsia"/>
        </w:rPr>
        <w:t>数据：</w:t>
      </w:r>
      <w:r>
        <w:rPr>
          <w:rFonts w:ascii="KaiTi" w:eastAsia="KaiTi" w:hAnsi="KaiTi" w:hint="eastAsia"/>
        </w:rPr>
        <w:t>当前3个</w:t>
      </w:r>
      <w:r w:rsidR="00874AAF" w:rsidRPr="00042176">
        <w:rPr>
          <w:rFonts w:ascii="KaiTi" w:eastAsia="KaiTi" w:hAnsi="KaiTi" w:hint="eastAsia"/>
        </w:rPr>
        <w:t>交易日</w:t>
      </w:r>
      <w:r w:rsidR="00874AAF">
        <w:rPr>
          <w:rFonts w:ascii="KaiTi" w:eastAsia="KaiTi" w:hAnsi="KaiTi" w:hint="eastAsia"/>
        </w:rPr>
        <w:t>出现的</w:t>
      </w:r>
      <w:r>
        <w:rPr>
          <w:rFonts w:ascii="KaiTi" w:eastAsia="KaiTi" w:hAnsi="KaiTi" w:hint="eastAsia"/>
        </w:rPr>
        <w:t>指标</w:t>
      </w:r>
    </w:p>
    <w:p w14:paraId="74E164DF" w14:textId="7AFB382C" w:rsidR="002C0658" w:rsidRDefault="003F04C4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备注：MACD金叉</w:t>
      </w:r>
      <w:r w:rsidR="004D40B7">
        <w:rPr>
          <w:rFonts w:ascii="KaiTi" w:eastAsia="KaiTi" w:hAnsi="KaiTi" w:hint="eastAsia"/>
        </w:rPr>
        <w:t>应用</w:t>
      </w:r>
      <w:r w:rsidR="002C0658">
        <w:rPr>
          <w:rFonts w:ascii="KaiTi" w:eastAsia="KaiTi" w:hAnsi="KaiTi" w:hint="eastAsia"/>
        </w:rPr>
        <w:t>（DIFF上穿DEA</w:t>
      </w:r>
      <w:r w:rsidR="001A778E">
        <w:rPr>
          <w:rFonts w:ascii="KaiTi" w:eastAsia="KaiTi" w:hAnsi="KaiTi" w:hint="eastAsia"/>
        </w:rPr>
        <w:t>，底背离， 0轴以上</w:t>
      </w:r>
      <w:r w:rsidR="002C0658">
        <w:rPr>
          <w:rFonts w:ascii="KaiTi" w:eastAsia="KaiTi" w:hAnsi="KaiTi" w:hint="eastAsia"/>
        </w:rPr>
        <w:t>）</w:t>
      </w:r>
    </w:p>
    <w:p w14:paraId="6E56DB26" w14:textId="25703F4D" w:rsidR="003F04C4" w:rsidRDefault="002C0658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 xml:space="preserve">      MACD死叉</w:t>
      </w:r>
      <w:r w:rsidR="004D40B7">
        <w:rPr>
          <w:rFonts w:ascii="KaiTi" w:eastAsia="KaiTi" w:hAnsi="KaiTi" w:hint="eastAsia"/>
        </w:rPr>
        <w:t>应用</w:t>
      </w:r>
      <w:r>
        <w:rPr>
          <w:rFonts w:ascii="KaiTi" w:eastAsia="KaiTi" w:hAnsi="KaiTi" w:hint="eastAsia"/>
        </w:rPr>
        <w:t>（DIFF下破DEA</w:t>
      </w:r>
      <w:r w:rsidR="001A778E">
        <w:rPr>
          <w:rFonts w:ascii="KaiTi" w:eastAsia="KaiTi" w:hAnsi="KaiTi" w:hint="eastAsia"/>
        </w:rPr>
        <w:t>，顶背离，0轴以下</w:t>
      </w:r>
      <w:r>
        <w:rPr>
          <w:rFonts w:ascii="KaiTi" w:eastAsia="KaiTi" w:hAnsi="KaiTi" w:hint="eastAsia"/>
        </w:rPr>
        <w:t>）</w:t>
      </w:r>
    </w:p>
    <w:p w14:paraId="7BB1791B" w14:textId="5E3920E5" w:rsidR="002C0658" w:rsidRDefault="002C0658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 xml:space="preserve">      KDJ金叉</w:t>
      </w:r>
      <w:r w:rsidR="004D40B7">
        <w:rPr>
          <w:rFonts w:ascii="KaiTi" w:eastAsia="KaiTi" w:hAnsi="KaiTi" w:hint="eastAsia"/>
        </w:rPr>
        <w:t>应用</w:t>
      </w:r>
      <w:r>
        <w:rPr>
          <w:rFonts w:ascii="KaiTi" w:eastAsia="KaiTi" w:hAnsi="KaiTi" w:hint="eastAsia"/>
        </w:rPr>
        <w:t>（K线上穿D线</w:t>
      </w:r>
      <w:r w:rsidR="001A778E">
        <w:rPr>
          <w:rFonts w:ascii="KaiTi" w:eastAsia="KaiTi" w:hAnsi="KaiTi" w:hint="eastAsia"/>
        </w:rPr>
        <w:t>，底背离，KD&lt;=20</w:t>
      </w:r>
      <w:r w:rsidR="00810139">
        <w:rPr>
          <w:rFonts w:ascii="KaiTi" w:eastAsia="KaiTi" w:hAnsi="KaiTi" w:hint="eastAsia"/>
        </w:rPr>
        <w:t>或者J&lt;0</w:t>
      </w:r>
      <w:r>
        <w:rPr>
          <w:rFonts w:ascii="KaiTi" w:eastAsia="KaiTi" w:hAnsi="KaiTi" w:hint="eastAsia"/>
        </w:rPr>
        <w:t>）</w:t>
      </w:r>
    </w:p>
    <w:p w14:paraId="00DA2A1F" w14:textId="50AFECAC" w:rsidR="002C0658" w:rsidRDefault="002C0658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 xml:space="preserve">      KDJ死叉</w:t>
      </w:r>
      <w:r w:rsidR="004D40B7">
        <w:rPr>
          <w:rFonts w:ascii="KaiTi" w:eastAsia="KaiTi" w:hAnsi="KaiTi" w:hint="eastAsia"/>
        </w:rPr>
        <w:t>应用</w:t>
      </w:r>
      <w:r>
        <w:rPr>
          <w:rFonts w:ascii="KaiTi" w:eastAsia="KaiTi" w:hAnsi="KaiTi" w:hint="eastAsia"/>
        </w:rPr>
        <w:t>（K线下破D线</w:t>
      </w:r>
      <w:r w:rsidR="001A778E">
        <w:rPr>
          <w:rFonts w:ascii="KaiTi" w:eastAsia="KaiTi" w:hAnsi="KaiTi" w:hint="eastAsia"/>
        </w:rPr>
        <w:t>,顶背离，KD&gt;=80</w:t>
      </w:r>
      <w:r w:rsidR="00810139">
        <w:rPr>
          <w:rFonts w:ascii="KaiTi" w:eastAsia="KaiTi" w:hAnsi="KaiTi" w:hint="eastAsia"/>
        </w:rPr>
        <w:t>或者J&gt;100</w:t>
      </w:r>
      <w:r>
        <w:rPr>
          <w:rFonts w:ascii="KaiTi" w:eastAsia="KaiTi" w:hAnsi="KaiTi" w:hint="eastAsia"/>
        </w:rPr>
        <w:t>）</w:t>
      </w:r>
    </w:p>
    <w:p w14:paraId="0F0BCBD7" w14:textId="08176984" w:rsidR="002C0658" w:rsidRDefault="002C0658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 xml:space="preserve">      RSI金叉</w:t>
      </w:r>
      <w:r w:rsidR="004D40B7">
        <w:rPr>
          <w:rFonts w:ascii="KaiTi" w:eastAsia="KaiTi" w:hAnsi="KaiTi" w:hint="eastAsia"/>
        </w:rPr>
        <w:t>应用</w:t>
      </w:r>
      <w:r>
        <w:rPr>
          <w:rFonts w:ascii="KaiTi" w:eastAsia="KaiTi" w:hAnsi="KaiTi" w:hint="eastAsia"/>
        </w:rPr>
        <w:t>（</w:t>
      </w:r>
      <w:r w:rsidR="004D40B7">
        <w:rPr>
          <w:rFonts w:ascii="KaiTi" w:eastAsia="KaiTi" w:hAnsi="KaiTi" w:hint="eastAsia"/>
        </w:rPr>
        <w:t>RSI6日线上穿RSI12日线，底背离，交叉位置&lt;20</w:t>
      </w:r>
      <w:r>
        <w:rPr>
          <w:rFonts w:ascii="KaiTi" w:eastAsia="KaiTi" w:hAnsi="KaiTi" w:hint="eastAsia"/>
        </w:rPr>
        <w:t>）</w:t>
      </w:r>
    </w:p>
    <w:p w14:paraId="5A8AAED4" w14:textId="05379711" w:rsidR="004D40B7" w:rsidRDefault="004D40B7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 xml:space="preserve">      </w:t>
      </w:r>
      <w:r>
        <w:rPr>
          <w:rFonts w:ascii="KaiTi" w:eastAsia="KaiTi" w:hAnsi="KaiTi" w:hint="eastAsia"/>
        </w:rPr>
        <w:t>RSI</w:t>
      </w:r>
      <w:r>
        <w:rPr>
          <w:rFonts w:ascii="KaiTi" w:eastAsia="KaiTi" w:hAnsi="KaiTi" w:hint="eastAsia"/>
        </w:rPr>
        <w:t>死</w:t>
      </w:r>
      <w:r>
        <w:rPr>
          <w:rFonts w:ascii="KaiTi" w:eastAsia="KaiTi" w:hAnsi="KaiTi" w:hint="eastAsia"/>
        </w:rPr>
        <w:t>叉应用（RSI6日线</w:t>
      </w:r>
      <w:r>
        <w:rPr>
          <w:rFonts w:ascii="KaiTi" w:eastAsia="KaiTi" w:hAnsi="KaiTi" w:hint="eastAsia"/>
        </w:rPr>
        <w:t>下破</w:t>
      </w:r>
      <w:r>
        <w:rPr>
          <w:rFonts w:ascii="KaiTi" w:eastAsia="KaiTi" w:hAnsi="KaiTi" w:hint="eastAsia"/>
        </w:rPr>
        <w:t>RSI12日线，</w:t>
      </w:r>
      <w:r>
        <w:rPr>
          <w:rFonts w:ascii="KaiTi" w:eastAsia="KaiTi" w:hAnsi="KaiTi" w:hint="eastAsia"/>
        </w:rPr>
        <w:t>顶</w:t>
      </w:r>
      <w:r>
        <w:rPr>
          <w:rFonts w:ascii="KaiTi" w:eastAsia="KaiTi" w:hAnsi="KaiTi" w:hint="eastAsia"/>
        </w:rPr>
        <w:t>背离，交叉位置</w:t>
      </w:r>
      <w:r>
        <w:rPr>
          <w:rFonts w:ascii="KaiTi" w:eastAsia="KaiTi" w:hAnsi="KaiTi" w:hint="eastAsia"/>
        </w:rPr>
        <w:t>&gt;8</w:t>
      </w:r>
      <w:r>
        <w:rPr>
          <w:rFonts w:ascii="KaiTi" w:eastAsia="KaiTi" w:hAnsi="KaiTi" w:hint="eastAsia"/>
        </w:rPr>
        <w:t>0）</w:t>
      </w:r>
    </w:p>
    <w:p w14:paraId="40F50A80" w14:textId="3AC20584" w:rsidR="004D40B7" w:rsidRDefault="004D40B7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 xml:space="preserve">      VOL金叉应用（5日均量线上穿10日均量线）</w:t>
      </w:r>
    </w:p>
    <w:p w14:paraId="405A5F9C" w14:textId="2C9D7018" w:rsidR="004D40B7" w:rsidRDefault="004D40B7" w:rsidP="0030515C">
      <w:pPr>
        <w:ind w:firstLine="48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 xml:space="preserve">      </w:t>
      </w:r>
      <w:r>
        <w:rPr>
          <w:rFonts w:ascii="KaiTi" w:eastAsia="KaiTi" w:hAnsi="KaiTi" w:hint="eastAsia"/>
        </w:rPr>
        <w:t>VOL金叉应用（5日均量线</w:t>
      </w:r>
      <w:r>
        <w:rPr>
          <w:rFonts w:ascii="KaiTi" w:eastAsia="KaiTi" w:hAnsi="KaiTi" w:hint="eastAsia"/>
        </w:rPr>
        <w:t>下破</w:t>
      </w:r>
      <w:r>
        <w:rPr>
          <w:rFonts w:ascii="KaiTi" w:eastAsia="KaiTi" w:hAnsi="KaiTi" w:hint="eastAsia"/>
        </w:rPr>
        <w:t>10日均量线）</w:t>
      </w:r>
    </w:p>
    <w:p w14:paraId="6838B0FD" w14:textId="77777777" w:rsidR="004138C1" w:rsidRDefault="004138C1" w:rsidP="0030515C">
      <w:pPr>
        <w:ind w:firstLine="480"/>
        <w:rPr>
          <w:rFonts w:ascii="KaiTi" w:eastAsia="KaiTi" w:hAnsi="KaiTi" w:hint="eastAsia"/>
        </w:rPr>
      </w:pPr>
    </w:p>
    <w:p w14:paraId="724401DF" w14:textId="0D8CCDD7" w:rsidR="004D2807" w:rsidRDefault="003E4AC1" w:rsidP="004D2807">
      <w:pPr>
        <w:rPr>
          <w:rFonts w:ascii="KaiTi" w:eastAsia="KaiTi" w:hAnsi="KaiTi" w:hint="eastAsia"/>
          <w:b/>
        </w:rPr>
      </w:pPr>
      <w:r>
        <w:rPr>
          <w:rFonts w:ascii="KaiTi" w:eastAsia="KaiTi" w:hAnsi="KaiTi" w:hint="eastAsia"/>
          <w:b/>
        </w:rPr>
        <w:t>个股形态</w:t>
      </w:r>
      <w:r w:rsidR="004D2807" w:rsidRPr="004D2807">
        <w:rPr>
          <w:rFonts w:ascii="KaiTi" w:eastAsia="KaiTi" w:hAnsi="KaiTi" w:hint="eastAsia"/>
          <w:b/>
        </w:rPr>
        <w:t>画像</w:t>
      </w:r>
      <w:r w:rsidR="00DB6765">
        <w:rPr>
          <w:rFonts w:ascii="KaiTi" w:eastAsia="KaiTi" w:hAnsi="KaiTi" w:hint="eastAsia"/>
          <w:b/>
        </w:rPr>
        <w:t>（基于个股的历史回测数据）</w:t>
      </w:r>
    </w:p>
    <w:p w14:paraId="510B9E8E" w14:textId="77777777" w:rsidR="00A931F5" w:rsidRDefault="004D2807" w:rsidP="00DF1C08">
      <w:pPr>
        <w:ind w:firstLine="600"/>
        <w:rPr>
          <w:rFonts w:ascii="KaiTi" w:eastAsia="KaiTi" w:hAnsi="KaiTi" w:hint="eastAsia"/>
        </w:rPr>
      </w:pPr>
      <w:r w:rsidRPr="004D2807">
        <w:rPr>
          <w:rFonts w:ascii="KaiTi" w:eastAsia="KaiTi" w:hAnsi="KaiTi" w:hint="eastAsia"/>
        </w:rPr>
        <w:t>最佳持有天数</w:t>
      </w:r>
      <w:r>
        <w:rPr>
          <w:rFonts w:ascii="KaiTi" w:eastAsia="KaiTi" w:hAnsi="KaiTi" w:hint="eastAsia"/>
        </w:rPr>
        <w:t>：以</w:t>
      </w:r>
      <w:r w:rsidR="001D7405">
        <w:rPr>
          <w:rFonts w:ascii="KaiTi" w:eastAsia="KaiTi" w:hAnsi="KaiTi" w:hint="eastAsia"/>
        </w:rPr>
        <w:t>K线形态回测数据中</w:t>
      </w:r>
      <w:r>
        <w:rPr>
          <w:rFonts w:ascii="KaiTi" w:eastAsia="KaiTi" w:hAnsi="KaiTi" w:hint="eastAsia"/>
        </w:rPr>
        <w:t>“</w:t>
      </w:r>
      <w:r w:rsidR="001D7405">
        <w:rPr>
          <w:rFonts w:ascii="KaiTi" w:eastAsia="KaiTi" w:hAnsi="KaiTi" w:hint="eastAsia"/>
        </w:rPr>
        <w:t>平均回报</w:t>
      </w:r>
      <w:r>
        <w:rPr>
          <w:rFonts w:ascii="KaiTi" w:eastAsia="KaiTi" w:hAnsi="KaiTi" w:hint="eastAsia"/>
        </w:rPr>
        <w:t>”</w:t>
      </w:r>
      <w:r w:rsidR="001D7405">
        <w:rPr>
          <w:rFonts w:ascii="KaiTi" w:eastAsia="KaiTi" w:hAnsi="KaiTi" w:hint="eastAsia"/>
        </w:rPr>
        <w:t>最高的天数作为最佳</w:t>
      </w:r>
    </w:p>
    <w:p w14:paraId="21E710D7" w14:textId="45CE7B5D" w:rsidR="004D2807" w:rsidRDefault="001D7405" w:rsidP="00DB6765">
      <w:pPr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持有天数</w:t>
      </w:r>
    </w:p>
    <w:p w14:paraId="051F4023" w14:textId="7EB0A914" w:rsidR="00DF1C08" w:rsidRDefault="00DF1C08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平均回报：挑选形态10日内平均收益最高的数值</w:t>
      </w:r>
    </w:p>
    <w:p w14:paraId="08E162EB" w14:textId="7D9B4B03" w:rsidR="00DB6765" w:rsidRDefault="00DB6765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lastRenderedPageBreak/>
        <w:t>形态成功率：最佳持有天数对应的形态成功率</w:t>
      </w:r>
      <w:r w:rsidR="00B061BC">
        <w:rPr>
          <w:rFonts w:ascii="KaiTi" w:eastAsia="KaiTi" w:hAnsi="KaiTi" w:hint="eastAsia"/>
        </w:rPr>
        <w:t>（收益为正</w:t>
      </w:r>
      <w:r w:rsidR="00797DF9">
        <w:rPr>
          <w:rFonts w:ascii="KaiTi" w:eastAsia="KaiTi" w:hAnsi="KaiTi" w:hint="eastAsia"/>
        </w:rPr>
        <w:t>则</w:t>
      </w:r>
      <w:r w:rsidR="00B061BC">
        <w:rPr>
          <w:rFonts w:ascii="KaiTi" w:eastAsia="KaiTi" w:hAnsi="KaiTi" w:hint="eastAsia"/>
        </w:rPr>
        <w:t>定义形态成功）</w:t>
      </w:r>
    </w:p>
    <w:p w14:paraId="6D8D1A59" w14:textId="023FE665" w:rsidR="00DB6765" w:rsidRDefault="00DB6765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最近3年形态出现次数：</w:t>
      </w:r>
      <w:r w:rsidR="00746EA2">
        <w:rPr>
          <w:rFonts w:ascii="KaiTi" w:eastAsia="KaiTi" w:hAnsi="KaiTi" w:hint="eastAsia"/>
        </w:rPr>
        <w:t>无（至少覆盖一个牛熊周期）</w:t>
      </w:r>
      <w:r>
        <w:rPr>
          <w:rFonts w:ascii="KaiTi" w:eastAsia="KaiTi" w:hAnsi="KaiTi" w:hint="eastAsia"/>
        </w:rPr>
        <w:t xml:space="preserve"> </w:t>
      </w:r>
    </w:p>
    <w:p w14:paraId="5A53552E" w14:textId="0A51CCE0" w:rsidR="00DF1C08" w:rsidRDefault="00DB6765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形态当前出现天数：</w:t>
      </w:r>
      <w:r w:rsidR="003E4AC1">
        <w:rPr>
          <w:rFonts w:ascii="KaiTi" w:eastAsia="KaiTi" w:hAnsi="KaiTi" w:hint="eastAsia"/>
        </w:rPr>
        <w:t>无（特别注意箱体突破的形态确立）</w:t>
      </w:r>
    </w:p>
    <w:p w14:paraId="61EAD757" w14:textId="77777777" w:rsidR="004138C1" w:rsidRDefault="004138C1" w:rsidP="00DF1C08">
      <w:pPr>
        <w:ind w:firstLine="600"/>
        <w:rPr>
          <w:rFonts w:ascii="KaiTi" w:eastAsia="KaiTi" w:hAnsi="KaiTi" w:hint="eastAsia"/>
        </w:rPr>
      </w:pPr>
    </w:p>
    <w:p w14:paraId="0B1A3AAC" w14:textId="294181C7" w:rsidR="003E4AC1" w:rsidRDefault="003E4AC1" w:rsidP="003E4AC1">
      <w:pPr>
        <w:rPr>
          <w:rFonts w:ascii="KaiTi" w:eastAsia="KaiTi" w:hAnsi="KaiTi" w:hint="eastAsia"/>
          <w:b/>
        </w:rPr>
      </w:pPr>
      <w:r>
        <w:rPr>
          <w:rFonts w:ascii="KaiTi" w:eastAsia="KaiTi" w:hAnsi="KaiTi" w:hint="eastAsia"/>
          <w:b/>
        </w:rPr>
        <w:t>用户形态操作</w:t>
      </w:r>
      <w:r w:rsidRPr="004D2807">
        <w:rPr>
          <w:rFonts w:ascii="KaiTi" w:eastAsia="KaiTi" w:hAnsi="KaiTi" w:hint="eastAsia"/>
          <w:b/>
        </w:rPr>
        <w:t>画像</w:t>
      </w:r>
      <w:r>
        <w:rPr>
          <w:rFonts w:ascii="KaiTi" w:eastAsia="KaiTi" w:hAnsi="KaiTi" w:hint="eastAsia"/>
          <w:b/>
        </w:rPr>
        <w:t>（基于</w:t>
      </w:r>
      <w:r w:rsidR="00F22BF7">
        <w:rPr>
          <w:rFonts w:ascii="KaiTi" w:eastAsia="KaiTi" w:hAnsi="KaiTi" w:hint="eastAsia"/>
          <w:b/>
        </w:rPr>
        <w:t>用户的交易记录，对用户操作</w:t>
      </w:r>
      <w:r>
        <w:rPr>
          <w:rFonts w:ascii="KaiTi" w:eastAsia="KaiTi" w:hAnsi="KaiTi" w:hint="eastAsia"/>
          <w:b/>
        </w:rPr>
        <w:t>个股</w:t>
      </w:r>
      <w:r w:rsidR="00F22BF7">
        <w:rPr>
          <w:rFonts w:ascii="KaiTi" w:eastAsia="KaiTi" w:hAnsi="KaiTi" w:hint="eastAsia"/>
          <w:b/>
        </w:rPr>
        <w:t>形态</w:t>
      </w:r>
      <w:r>
        <w:rPr>
          <w:rFonts w:ascii="KaiTi" w:eastAsia="KaiTi" w:hAnsi="KaiTi" w:hint="eastAsia"/>
          <w:b/>
        </w:rPr>
        <w:t>的历史回测）</w:t>
      </w:r>
    </w:p>
    <w:p w14:paraId="03771448" w14:textId="7CDC4544" w:rsidR="003E4AC1" w:rsidRDefault="00F22BF7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平均回报：个股形态画像中</w:t>
      </w:r>
      <w:r w:rsidR="00627268">
        <w:rPr>
          <w:rFonts w:ascii="KaiTi" w:eastAsia="KaiTi" w:hAnsi="KaiTi" w:hint="eastAsia"/>
        </w:rPr>
        <w:t>对应</w:t>
      </w:r>
      <w:r w:rsidR="00627268">
        <w:rPr>
          <w:rFonts w:ascii="KaiTi" w:eastAsia="KaiTi" w:hAnsi="KaiTi" w:hint="eastAsia"/>
        </w:rPr>
        <w:t>的</w:t>
      </w:r>
      <w:r>
        <w:rPr>
          <w:rFonts w:ascii="KaiTi" w:eastAsia="KaiTi" w:hAnsi="KaiTi" w:hint="eastAsia"/>
        </w:rPr>
        <w:t>最佳持有天数</w:t>
      </w:r>
      <w:r w:rsidR="00C52ADE">
        <w:rPr>
          <w:rFonts w:ascii="KaiTi" w:eastAsia="KaiTi" w:hAnsi="KaiTi" w:hint="eastAsia"/>
        </w:rPr>
        <w:t>下</w:t>
      </w:r>
      <w:r w:rsidR="00627268">
        <w:rPr>
          <w:rFonts w:ascii="KaiTi" w:eastAsia="KaiTi" w:hAnsi="KaiTi" w:hint="eastAsia"/>
        </w:rPr>
        <w:t>，</w:t>
      </w:r>
      <w:r>
        <w:rPr>
          <w:rFonts w:ascii="KaiTi" w:eastAsia="KaiTi" w:hAnsi="KaiTi" w:hint="eastAsia"/>
        </w:rPr>
        <w:t>用户操作该股票形态的平均收益</w:t>
      </w:r>
    </w:p>
    <w:p w14:paraId="34CC1B42" w14:textId="069D5D23" w:rsidR="00C52ADE" w:rsidRPr="00C52ADE" w:rsidRDefault="00C52ADE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持仓期间出现次数：根据用户的交易记录和持仓记录</w:t>
      </w:r>
      <w:r w:rsidR="00627268">
        <w:rPr>
          <w:rFonts w:ascii="KaiTi" w:eastAsia="KaiTi" w:hAnsi="KaiTi" w:hint="eastAsia"/>
        </w:rPr>
        <w:t>统计</w:t>
      </w:r>
      <w:r>
        <w:rPr>
          <w:rFonts w:ascii="KaiTi" w:eastAsia="KaiTi" w:hAnsi="KaiTi" w:hint="eastAsia"/>
        </w:rPr>
        <w:t>用户交易期间出现的形态次数</w:t>
      </w:r>
      <w:r w:rsidR="009E358B">
        <w:rPr>
          <w:rFonts w:ascii="KaiTi" w:eastAsia="KaiTi" w:hAnsi="KaiTi" w:hint="eastAsia"/>
        </w:rPr>
        <w:t>（涵盖交易记录及当前持仓）</w:t>
      </w:r>
    </w:p>
    <w:p w14:paraId="76678F80" w14:textId="71A43069" w:rsidR="00F22BF7" w:rsidRDefault="00627268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持仓期间形态平均回报：</w:t>
      </w:r>
      <w:r w:rsidR="000C2209">
        <w:rPr>
          <w:rFonts w:ascii="KaiTi" w:eastAsia="KaiTi" w:hAnsi="KaiTi" w:hint="eastAsia"/>
        </w:rPr>
        <w:t>最佳持有天数下持仓期间出现的形态对应的收益平均值</w:t>
      </w:r>
      <w:r w:rsidR="009E358B">
        <w:rPr>
          <w:rFonts w:ascii="KaiTi" w:eastAsia="KaiTi" w:hAnsi="KaiTi" w:hint="eastAsia"/>
        </w:rPr>
        <w:t>（涵盖交易记录及当前持仓）</w:t>
      </w:r>
    </w:p>
    <w:p w14:paraId="61270CC5" w14:textId="217DE765" w:rsidR="000C2209" w:rsidRDefault="000C2209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操作次数：用户交易记录中操作</w:t>
      </w:r>
      <w:r w:rsidR="009E358B">
        <w:rPr>
          <w:rFonts w:ascii="KaiTi" w:eastAsia="KaiTi" w:hAnsi="KaiTi" w:hint="eastAsia"/>
        </w:rPr>
        <w:t>该形态的次数</w:t>
      </w:r>
    </w:p>
    <w:p w14:paraId="6495D78E" w14:textId="296DB58C" w:rsidR="00B061BC" w:rsidRDefault="00B061BC" w:rsidP="00DF1C08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操作胜率：用户交易记录</w:t>
      </w:r>
      <w:r w:rsidR="009E358B">
        <w:rPr>
          <w:rFonts w:ascii="KaiTi" w:eastAsia="KaiTi" w:hAnsi="KaiTi" w:hint="eastAsia"/>
        </w:rPr>
        <w:t>中</w:t>
      </w:r>
      <w:r>
        <w:rPr>
          <w:rFonts w:ascii="KaiTi" w:eastAsia="KaiTi" w:hAnsi="KaiTi" w:hint="eastAsia"/>
        </w:rPr>
        <w:t>操作</w:t>
      </w:r>
      <w:r w:rsidR="009E358B">
        <w:rPr>
          <w:rFonts w:ascii="KaiTi" w:eastAsia="KaiTi" w:hAnsi="KaiTi" w:hint="eastAsia"/>
        </w:rPr>
        <w:t>该</w:t>
      </w:r>
      <w:r>
        <w:rPr>
          <w:rFonts w:ascii="KaiTi" w:eastAsia="KaiTi" w:hAnsi="KaiTi" w:hint="eastAsia"/>
        </w:rPr>
        <w:t>形态的成功率</w:t>
      </w:r>
    </w:p>
    <w:p w14:paraId="095400FF" w14:textId="77777777" w:rsidR="004138C1" w:rsidRDefault="004138C1" w:rsidP="00DF1C08">
      <w:pPr>
        <w:ind w:firstLine="600"/>
        <w:rPr>
          <w:rFonts w:ascii="KaiTi" w:eastAsia="KaiTi" w:hAnsi="KaiTi" w:hint="eastAsia"/>
        </w:rPr>
      </w:pPr>
    </w:p>
    <w:p w14:paraId="347D0699" w14:textId="4E48751C" w:rsidR="00B061BC" w:rsidRDefault="00B061BC" w:rsidP="00B061BC">
      <w:pPr>
        <w:rPr>
          <w:rFonts w:ascii="KaiTi" w:eastAsia="KaiTi" w:hAnsi="KaiTi" w:hint="eastAsia"/>
          <w:b/>
        </w:rPr>
      </w:pPr>
      <w:r w:rsidRPr="00B061BC">
        <w:rPr>
          <w:rFonts w:ascii="KaiTi" w:eastAsia="KaiTi" w:hAnsi="KaiTi" w:hint="eastAsia"/>
          <w:b/>
        </w:rPr>
        <w:t>相似股票</w:t>
      </w:r>
      <w:r>
        <w:rPr>
          <w:rFonts w:ascii="KaiTi" w:eastAsia="KaiTi" w:hAnsi="KaiTi" w:hint="eastAsia"/>
          <w:b/>
        </w:rPr>
        <w:t>（筛选出与当前展示股票相同</w:t>
      </w:r>
      <w:r w:rsidR="00A173F5">
        <w:rPr>
          <w:rFonts w:ascii="KaiTi" w:eastAsia="KaiTi" w:hAnsi="KaiTi" w:hint="eastAsia"/>
          <w:b/>
        </w:rPr>
        <w:t>K线</w:t>
      </w:r>
      <w:r>
        <w:rPr>
          <w:rFonts w:ascii="KaiTi" w:eastAsia="KaiTi" w:hAnsi="KaiTi" w:hint="eastAsia"/>
          <w:b/>
        </w:rPr>
        <w:t>形态下相似PE值和相似市值的股票）</w:t>
      </w:r>
    </w:p>
    <w:p w14:paraId="5E0AB74B" w14:textId="733A5BC6" w:rsidR="009E358B" w:rsidRDefault="005B464B" w:rsidP="005F1CCF">
      <w:pPr>
        <w:ind w:firstLine="600"/>
        <w:rPr>
          <w:rFonts w:ascii="KaiTi" w:eastAsia="KaiTi" w:hAnsi="KaiTi" w:hint="eastAsia"/>
        </w:rPr>
      </w:pPr>
      <w:r w:rsidRPr="005B464B">
        <w:rPr>
          <w:rFonts w:ascii="KaiTi" w:eastAsia="KaiTi" w:hAnsi="KaiTi" w:hint="eastAsia"/>
        </w:rPr>
        <w:t>PE值</w:t>
      </w:r>
      <w:r>
        <w:rPr>
          <w:rFonts w:ascii="KaiTi" w:eastAsia="KaiTi" w:hAnsi="KaiTi" w:hint="eastAsia"/>
        </w:rPr>
        <w:t>：根据不同行业进行分类，然后按照昨日</w:t>
      </w:r>
      <w:bookmarkStart w:id="0" w:name="_GoBack"/>
      <w:bookmarkEnd w:id="0"/>
      <w:r>
        <w:rPr>
          <w:rFonts w:ascii="KaiTi" w:eastAsia="KaiTi" w:hAnsi="KaiTi" w:hint="eastAsia"/>
        </w:rPr>
        <w:t>收盘价对应的PE值</w:t>
      </w:r>
      <w:r w:rsidR="00B221E6">
        <w:rPr>
          <w:rFonts w:ascii="KaiTi" w:eastAsia="KaiTi" w:hAnsi="KaiTi" w:hint="eastAsia"/>
        </w:rPr>
        <w:t>对股票</w:t>
      </w:r>
      <w:r>
        <w:rPr>
          <w:rFonts w:ascii="KaiTi" w:eastAsia="KaiTi" w:hAnsi="KaiTi" w:hint="eastAsia"/>
        </w:rPr>
        <w:t>进行排序划分为低、中低、中、中高、高五个等级</w:t>
      </w:r>
      <w:r w:rsidR="005F1CCF">
        <w:rPr>
          <w:rFonts w:ascii="KaiTi" w:eastAsia="KaiTi" w:hAnsi="KaiTi" w:hint="eastAsia"/>
        </w:rPr>
        <w:t>，</w:t>
      </w:r>
      <w:r w:rsidR="00B221E6">
        <w:rPr>
          <w:rFonts w:ascii="KaiTi" w:eastAsia="KaiTi" w:hAnsi="KaiTi" w:hint="eastAsia"/>
        </w:rPr>
        <w:t>并</w:t>
      </w:r>
      <w:r w:rsidR="005F1CCF">
        <w:rPr>
          <w:rFonts w:ascii="KaiTi" w:eastAsia="KaiTi" w:hAnsi="KaiTi" w:hint="eastAsia"/>
        </w:rPr>
        <w:t>匹配同</w:t>
      </w:r>
      <w:r w:rsidR="00B221E6">
        <w:rPr>
          <w:rFonts w:ascii="KaiTi" w:eastAsia="KaiTi" w:hAnsi="KaiTi" w:hint="eastAsia"/>
        </w:rPr>
        <w:t>等</w:t>
      </w:r>
      <w:r w:rsidR="005F1CCF">
        <w:rPr>
          <w:rFonts w:ascii="KaiTi" w:eastAsia="KaiTi" w:hAnsi="KaiTi" w:hint="eastAsia"/>
        </w:rPr>
        <w:t>级的股票</w:t>
      </w:r>
    </w:p>
    <w:p w14:paraId="56D992DB" w14:textId="20DFA21C" w:rsidR="005F1CCF" w:rsidRPr="005F1CCF" w:rsidRDefault="005F1CCF" w:rsidP="005F1CCF">
      <w:pPr>
        <w:ind w:firstLine="600"/>
        <w:rPr>
          <w:rFonts w:ascii="KaiTi" w:eastAsia="KaiTi" w:hAnsi="KaiTi" w:hint="eastAsia"/>
        </w:rPr>
      </w:pPr>
      <w:r>
        <w:rPr>
          <w:rFonts w:ascii="KaiTi" w:eastAsia="KaiTi" w:hAnsi="KaiTi" w:hint="eastAsia"/>
        </w:rPr>
        <w:t>市值：</w:t>
      </w:r>
      <w:r>
        <w:rPr>
          <w:rFonts w:ascii="KaiTi" w:eastAsia="KaiTi" w:hAnsi="KaiTi" w:hint="eastAsia"/>
        </w:rPr>
        <w:t>根据不同行业进行分类，然后按照昨日收盘价对应的</w:t>
      </w:r>
      <w:r>
        <w:rPr>
          <w:rFonts w:ascii="KaiTi" w:eastAsia="KaiTi" w:hAnsi="KaiTi" w:hint="eastAsia"/>
        </w:rPr>
        <w:t>市</w:t>
      </w:r>
      <w:r>
        <w:rPr>
          <w:rFonts w:ascii="KaiTi" w:eastAsia="KaiTi" w:hAnsi="KaiTi" w:hint="eastAsia"/>
        </w:rPr>
        <w:t>值进行排序划分为</w:t>
      </w:r>
      <w:r w:rsidR="004138C1">
        <w:rPr>
          <w:rFonts w:ascii="KaiTi" w:eastAsia="KaiTi" w:hAnsi="KaiTi" w:hint="eastAsia"/>
        </w:rPr>
        <w:t>大盘股</w:t>
      </w:r>
      <w:r>
        <w:rPr>
          <w:rFonts w:ascii="KaiTi" w:eastAsia="KaiTi" w:hAnsi="KaiTi" w:hint="eastAsia"/>
        </w:rPr>
        <w:t>、</w:t>
      </w:r>
      <w:r w:rsidR="004138C1">
        <w:rPr>
          <w:rFonts w:ascii="KaiTi" w:eastAsia="KaiTi" w:hAnsi="KaiTi" w:hint="eastAsia"/>
        </w:rPr>
        <w:t>中盘股</w:t>
      </w:r>
      <w:r>
        <w:rPr>
          <w:rFonts w:ascii="KaiTi" w:eastAsia="KaiTi" w:hAnsi="KaiTi" w:hint="eastAsia"/>
        </w:rPr>
        <w:t>、</w:t>
      </w:r>
      <w:r w:rsidR="004138C1">
        <w:rPr>
          <w:rFonts w:ascii="KaiTi" w:eastAsia="KaiTi" w:hAnsi="KaiTi" w:hint="eastAsia"/>
        </w:rPr>
        <w:t>小盘股</w:t>
      </w:r>
      <w:r>
        <w:rPr>
          <w:rFonts w:ascii="KaiTi" w:eastAsia="KaiTi" w:hAnsi="KaiTi" w:hint="eastAsia"/>
        </w:rPr>
        <w:t>三</w:t>
      </w:r>
      <w:r>
        <w:rPr>
          <w:rFonts w:ascii="KaiTi" w:eastAsia="KaiTi" w:hAnsi="KaiTi" w:hint="eastAsia"/>
        </w:rPr>
        <w:t>个等级</w:t>
      </w:r>
      <w:r>
        <w:rPr>
          <w:rFonts w:ascii="KaiTi" w:eastAsia="KaiTi" w:hAnsi="KaiTi" w:hint="eastAsia"/>
        </w:rPr>
        <w:t>，</w:t>
      </w:r>
      <w:r w:rsidR="00B221E6">
        <w:rPr>
          <w:rFonts w:ascii="KaiTi" w:eastAsia="KaiTi" w:hAnsi="KaiTi" w:hint="eastAsia"/>
        </w:rPr>
        <w:t>并</w:t>
      </w:r>
      <w:r>
        <w:rPr>
          <w:rFonts w:ascii="KaiTi" w:eastAsia="KaiTi" w:hAnsi="KaiTi" w:hint="eastAsia"/>
        </w:rPr>
        <w:t>匹配同</w:t>
      </w:r>
      <w:r w:rsidR="00B221E6">
        <w:rPr>
          <w:rFonts w:ascii="KaiTi" w:eastAsia="KaiTi" w:hAnsi="KaiTi" w:hint="eastAsia"/>
        </w:rPr>
        <w:t>等</w:t>
      </w:r>
      <w:r>
        <w:rPr>
          <w:rFonts w:ascii="KaiTi" w:eastAsia="KaiTi" w:hAnsi="KaiTi" w:hint="eastAsia"/>
        </w:rPr>
        <w:t>级的股票</w:t>
      </w:r>
    </w:p>
    <w:sectPr w:rsidR="005F1CCF" w:rsidRPr="005F1CCF" w:rsidSect="00DA643B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KaiTi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15C"/>
    <w:rsid w:val="00042176"/>
    <w:rsid w:val="000C2209"/>
    <w:rsid w:val="000E5A34"/>
    <w:rsid w:val="00195FF5"/>
    <w:rsid w:val="001A778E"/>
    <w:rsid w:val="001D7405"/>
    <w:rsid w:val="002C0658"/>
    <w:rsid w:val="0030515C"/>
    <w:rsid w:val="00333F29"/>
    <w:rsid w:val="003E4AC1"/>
    <w:rsid w:val="003F04C4"/>
    <w:rsid w:val="004138C1"/>
    <w:rsid w:val="004D2807"/>
    <w:rsid w:val="004D40B7"/>
    <w:rsid w:val="005A6CE8"/>
    <w:rsid w:val="005B464B"/>
    <w:rsid w:val="005F1CCF"/>
    <w:rsid w:val="00627268"/>
    <w:rsid w:val="00746EA2"/>
    <w:rsid w:val="00797DF9"/>
    <w:rsid w:val="00810139"/>
    <w:rsid w:val="00874AAF"/>
    <w:rsid w:val="008D6FF3"/>
    <w:rsid w:val="009E358B"/>
    <w:rsid w:val="00A173F5"/>
    <w:rsid w:val="00A931F5"/>
    <w:rsid w:val="00B061BC"/>
    <w:rsid w:val="00B221E6"/>
    <w:rsid w:val="00B855BC"/>
    <w:rsid w:val="00C52ADE"/>
    <w:rsid w:val="00CF27AD"/>
    <w:rsid w:val="00DA643B"/>
    <w:rsid w:val="00DB6765"/>
    <w:rsid w:val="00DF1C08"/>
    <w:rsid w:val="00F2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1BA7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421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drive.google.com/drive/folders/1yMw0doF4Cea1a9l6KY9wWx6w38dKKM__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190</Words>
  <Characters>1089</Characters>
  <Application>Microsoft Macintosh Word</Application>
  <DocSecurity>0</DocSecurity>
  <Lines>9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Microsoft Office</cp:lastModifiedBy>
  <cp:revision>8</cp:revision>
  <dcterms:created xsi:type="dcterms:W3CDTF">2018-01-31T07:07:00Z</dcterms:created>
  <dcterms:modified xsi:type="dcterms:W3CDTF">2018-02-01T02:38:00Z</dcterms:modified>
</cp:coreProperties>
</file>