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81A42D" w14:textId="486083BF" w:rsidR="002013A2" w:rsidRPr="00DA2FF1" w:rsidRDefault="00DA2FF1" w:rsidP="001334E4">
      <w:pPr>
        <w:jc w:val="center"/>
        <w:rPr>
          <w:b/>
          <w:sz w:val="40"/>
        </w:rPr>
      </w:pPr>
      <w:r w:rsidRPr="00DA2FF1">
        <w:rPr>
          <w:rFonts w:hint="eastAsia"/>
          <w:b/>
          <w:sz w:val="40"/>
        </w:rPr>
        <w:t>Meeting Summary</w:t>
      </w:r>
    </w:p>
    <w:p w14:paraId="5AD018F4" w14:textId="4F142EA0" w:rsidR="00DA2FF1" w:rsidRPr="00DA2FF1" w:rsidRDefault="00DA2FF1">
      <w:pPr>
        <w:rPr>
          <w:sz w:val="28"/>
        </w:rPr>
      </w:pPr>
      <w:r w:rsidRPr="00DA2FF1">
        <w:rPr>
          <w:rFonts w:hint="eastAsia"/>
          <w:sz w:val="28"/>
        </w:rPr>
        <w:t xml:space="preserve">Date: </w:t>
      </w:r>
      <w:r w:rsidRPr="00DA2FF1">
        <w:rPr>
          <w:rFonts w:hint="eastAsia"/>
          <w:sz w:val="28"/>
        </w:rPr>
        <w:tab/>
      </w:r>
      <w:r w:rsidRPr="00DA2FF1"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 w:rsidRPr="00DA2FF1">
        <w:rPr>
          <w:rFonts w:hint="eastAsia"/>
          <w:sz w:val="28"/>
        </w:rPr>
        <w:t>Dec 06</w:t>
      </w:r>
      <w:r w:rsidRPr="00DA2FF1">
        <w:rPr>
          <w:sz w:val="28"/>
        </w:rPr>
        <w:br/>
      </w:r>
      <w:r w:rsidRPr="00DA2FF1">
        <w:rPr>
          <w:rFonts w:hint="eastAsia"/>
          <w:sz w:val="28"/>
        </w:rPr>
        <w:t xml:space="preserve">Venue: </w:t>
      </w:r>
      <w:r w:rsidRPr="00DA2FF1">
        <w:rPr>
          <w:rFonts w:hint="eastAsia"/>
          <w:sz w:val="28"/>
        </w:rPr>
        <w:tab/>
      </w:r>
      <w:r w:rsidRPr="00DA2FF1">
        <w:rPr>
          <w:rFonts w:hint="eastAsia"/>
          <w:sz w:val="28"/>
        </w:rPr>
        <w:tab/>
        <w:t>BOCOM meeting room</w:t>
      </w:r>
    </w:p>
    <w:p w14:paraId="16E27FF8" w14:textId="77777777" w:rsidR="00DA2FF1" w:rsidRPr="00DA2FF1" w:rsidRDefault="00DA2FF1">
      <w:pPr>
        <w:rPr>
          <w:sz w:val="28"/>
        </w:rPr>
      </w:pPr>
      <w:r w:rsidRPr="00DA2FF1">
        <w:rPr>
          <w:rFonts w:hint="eastAsia"/>
          <w:b/>
          <w:sz w:val="36"/>
        </w:rPr>
        <w:t>Items</w:t>
      </w:r>
    </w:p>
    <w:p w14:paraId="1559A212" w14:textId="5B0848AA" w:rsidR="00DA2FF1" w:rsidRPr="00DA2FF1" w:rsidRDefault="00DA2FF1" w:rsidP="00DA2FF1">
      <w:pPr>
        <w:pStyle w:val="ListParagraph"/>
        <w:numPr>
          <w:ilvl w:val="0"/>
          <w:numId w:val="3"/>
        </w:numPr>
        <w:rPr>
          <w:sz w:val="28"/>
        </w:rPr>
      </w:pPr>
      <w:r w:rsidRPr="00DA2FF1">
        <w:rPr>
          <w:rFonts w:hint="eastAsia"/>
          <w:sz w:val="28"/>
        </w:rPr>
        <w:t>Confirm contents and milestones for first phase cooperation</w:t>
      </w:r>
    </w:p>
    <w:p w14:paraId="54CBE585" w14:textId="7B20BF2D" w:rsidR="00DA2FF1" w:rsidRPr="00DA2FF1" w:rsidRDefault="00DA2FF1" w:rsidP="00DA2FF1">
      <w:pPr>
        <w:pStyle w:val="ListParagraph"/>
        <w:numPr>
          <w:ilvl w:val="1"/>
          <w:numId w:val="3"/>
        </w:numPr>
        <w:rPr>
          <w:sz w:val="28"/>
        </w:rPr>
      </w:pPr>
      <w:r w:rsidRPr="00DA2FF1">
        <w:rPr>
          <w:rFonts w:hint="eastAsia"/>
          <w:sz w:val="28"/>
        </w:rPr>
        <w:t>Contents: Technical Analysis driven trading assistant</w:t>
      </w:r>
    </w:p>
    <w:p w14:paraId="67D896DE" w14:textId="39943779" w:rsidR="00DA2FF1" w:rsidRPr="00DA2FF1" w:rsidRDefault="00DA2FF1" w:rsidP="00DA2FF1">
      <w:pPr>
        <w:pStyle w:val="ListParagraph"/>
        <w:numPr>
          <w:ilvl w:val="2"/>
          <w:numId w:val="3"/>
        </w:numPr>
        <w:rPr>
          <w:sz w:val="28"/>
        </w:rPr>
      </w:pPr>
      <w:r w:rsidRPr="00DA2FF1">
        <w:rPr>
          <w:rFonts w:hint="eastAsia"/>
          <w:sz w:val="28"/>
        </w:rPr>
        <w:t>Holding monitor</w:t>
      </w:r>
    </w:p>
    <w:p w14:paraId="32531D35" w14:textId="3636497C" w:rsidR="00DA2FF1" w:rsidRPr="00DA2FF1" w:rsidRDefault="00DA2FF1" w:rsidP="00DA2FF1">
      <w:pPr>
        <w:pStyle w:val="ListParagraph"/>
        <w:numPr>
          <w:ilvl w:val="2"/>
          <w:numId w:val="3"/>
        </w:numPr>
        <w:rPr>
          <w:sz w:val="28"/>
        </w:rPr>
      </w:pPr>
      <w:r w:rsidRPr="00DA2FF1">
        <w:rPr>
          <w:rFonts w:hint="eastAsia"/>
          <w:sz w:val="28"/>
        </w:rPr>
        <w:t>Pattern and indicator intelligent analysis</w:t>
      </w:r>
    </w:p>
    <w:p w14:paraId="5BADF29C" w14:textId="19F44831" w:rsidR="00DA2FF1" w:rsidRPr="00DA2FF1" w:rsidRDefault="00DA2FF1" w:rsidP="00DA2FF1">
      <w:pPr>
        <w:pStyle w:val="ListParagraph"/>
        <w:numPr>
          <w:ilvl w:val="1"/>
          <w:numId w:val="3"/>
        </w:numPr>
        <w:rPr>
          <w:sz w:val="28"/>
        </w:rPr>
      </w:pPr>
      <w:r w:rsidRPr="00DA2FF1">
        <w:rPr>
          <w:rFonts w:hint="eastAsia"/>
          <w:sz w:val="28"/>
        </w:rPr>
        <w:t>Milestone</w:t>
      </w:r>
      <w:r w:rsidR="00C6034D">
        <w:rPr>
          <w:rFonts w:hint="eastAsia"/>
          <w:sz w:val="28"/>
        </w:rPr>
        <w:t>s</w:t>
      </w:r>
    </w:p>
    <w:p w14:paraId="3B413F56" w14:textId="326D7D73" w:rsidR="00DA2FF1" w:rsidRPr="00DA2FF1" w:rsidRDefault="00DA2FF1" w:rsidP="00DA2FF1">
      <w:pPr>
        <w:pStyle w:val="ListParagraph"/>
        <w:numPr>
          <w:ilvl w:val="2"/>
          <w:numId w:val="3"/>
        </w:numPr>
        <w:rPr>
          <w:sz w:val="28"/>
        </w:rPr>
      </w:pPr>
      <w:r w:rsidRPr="00DA2FF1">
        <w:rPr>
          <w:rFonts w:hint="eastAsia"/>
          <w:sz w:val="28"/>
        </w:rPr>
        <w:t xml:space="preserve">Jan </w:t>
      </w:r>
      <w:r w:rsidR="00C6034D">
        <w:rPr>
          <w:rFonts w:hint="eastAsia"/>
          <w:sz w:val="28"/>
        </w:rPr>
        <w:t>30</w:t>
      </w:r>
      <w:r w:rsidRPr="00DA2FF1">
        <w:rPr>
          <w:rFonts w:hint="eastAsia"/>
          <w:sz w:val="28"/>
          <w:vertAlign w:val="superscript"/>
        </w:rPr>
        <w:t>th</w:t>
      </w:r>
      <w:r w:rsidRPr="00DA2FF1">
        <w:rPr>
          <w:rFonts w:hint="eastAsia"/>
          <w:sz w:val="28"/>
        </w:rPr>
        <w:t xml:space="preserve"> UAT</w:t>
      </w:r>
    </w:p>
    <w:p w14:paraId="1FA868A7" w14:textId="07760443" w:rsidR="00DA2FF1" w:rsidRDefault="00DA2FF1" w:rsidP="00DA2FF1">
      <w:pPr>
        <w:pStyle w:val="ListParagraph"/>
        <w:numPr>
          <w:ilvl w:val="2"/>
          <w:numId w:val="3"/>
        </w:numPr>
        <w:rPr>
          <w:sz w:val="28"/>
        </w:rPr>
      </w:pPr>
      <w:r w:rsidRPr="00DA2FF1">
        <w:rPr>
          <w:rFonts w:hint="eastAsia"/>
          <w:sz w:val="28"/>
        </w:rPr>
        <w:t>Mar 15</w:t>
      </w:r>
      <w:r w:rsidRPr="00DA2FF1">
        <w:rPr>
          <w:rFonts w:hint="eastAsia"/>
          <w:sz w:val="28"/>
          <w:vertAlign w:val="superscript"/>
        </w:rPr>
        <w:t>th</w:t>
      </w:r>
      <w:r w:rsidRPr="00DA2FF1">
        <w:rPr>
          <w:rFonts w:hint="eastAsia"/>
          <w:sz w:val="28"/>
        </w:rPr>
        <w:t xml:space="preserve"> Release</w:t>
      </w:r>
    </w:p>
    <w:p w14:paraId="0305DF55" w14:textId="1777D543" w:rsidR="00C6034D" w:rsidRDefault="00C6034D" w:rsidP="00C6034D">
      <w:pPr>
        <w:pStyle w:val="ListParagraph"/>
        <w:numPr>
          <w:ilvl w:val="1"/>
          <w:numId w:val="3"/>
        </w:numPr>
        <w:rPr>
          <w:sz w:val="28"/>
        </w:rPr>
      </w:pPr>
      <w:r>
        <w:rPr>
          <w:rFonts w:hint="eastAsia"/>
          <w:sz w:val="28"/>
        </w:rPr>
        <w:t>To-Do</w:t>
      </w:r>
    </w:p>
    <w:p w14:paraId="33BF0652" w14:textId="77777777" w:rsidR="00C6034D" w:rsidRPr="00C6034D" w:rsidRDefault="00C6034D" w:rsidP="00C6034D">
      <w:pPr>
        <w:pStyle w:val="ListParagraph"/>
        <w:numPr>
          <w:ilvl w:val="0"/>
          <w:numId w:val="1"/>
        </w:numPr>
        <w:ind w:left="1800"/>
        <w:rPr>
          <w:sz w:val="24"/>
        </w:rPr>
      </w:pPr>
      <w:r w:rsidRPr="00C6034D">
        <w:rPr>
          <w:sz w:val="24"/>
        </w:rPr>
        <w:t>A-share market data(</w:t>
      </w:r>
      <w:proofErr w:type="spellStart"/>
      <w:r w:rsidRPr="00C6034D">
        <w:rPr>
          <w:sz w:val="24"/>
        </w:rPr>
        <w:t>hugangtong</w:t>
      </w:r>
      <w:proofErr w:type="spellEnd"/>
      <w:r w:rsidRPr="00C6034D">
        <w:rPr>
          <w:sz w:val="24"/>
        </w:rPr>
        <w:t>) - FDTAI</w:t>
      </w:r>
    </w:p>
    <w:p w14:paraId="42623E39" w14:textId="77777777" w:rsidR="00C6034D" w:rsidRPr="00C6034D" w:rsidRDefault="00C6034D" w:rsidP="00C6034D">
      <w:pPr>
        <w:pStyle w:val="ListParagraph"/>
        <w:numPr>
          <w:ilvl w:val="0"/>
          <w:numId w:val="1"/>
        </w:numPr>
        <w:ind w:left="1800"/>
        <w:rPr>
          <w:sz w:val="24"/>
        </w:rPr>
      </w:pPr>
      <w:r w:rsidRPr="00C6034D">
        <w:rPr>
          <w:sz w:val="24"/>
        </w:rPr>
        <w:t>Pattern-analysis(APIs) - FDTAI</w:t>
      </w:r>
    </w:p>
    <w:p w14:paraId="4DF9E0A8" w14:textId="77777777" w:rsidR="00C6034D" w:rsidRPr="00C6034D" w:rsidRDefault="00C6034D" w:rsidP="00C6034D">
      <w:pPr>
        <w:pStyle w:val="ListParagraph"/>
        <w:numPr>
          <w:ilvl w:val="0"/>
          <w:numId w:val="1"/>
        </w:numPr>
        <w:ind w:left="1800"/>
        <w:rPr>
          <w:sz w:val="24"/>
        </w:rPr>
      </w:pPr>
      <w:r w:rsidRPr="00C6034D">
        <w:rPr>
          <w:sz w:val="24"/>
        </w:rPr>
        <w:t>Readable report(Gateway) - FDTAI</w:t>
      </w:r>
    </w:p>
    <w:p w14:paraId="062C5F9B" w14:textId="77777777" w:rsidR="00C6034D" w:rsidRPr="00C6034D" w:rsidRDefault="00C6034D" w:rsidP="00C6034D">
      <w:pPr>
        <w:pStyle w:val="ListParagraph"/>
        <w:numPr>
          <w:ilvl w:val="0"/>
          <w:numId w:val="1"/>
        </w:numPr>
        <w:ind w:left="1800"/>
        <w:rPr>
          <w:sz w:val="24"/>
        </w:rPr>
      </w:pPr>
      <w:r w:rsidRPr="00C6034D">
        <w:rPr>
          <w:sz w:val="24"/>
        </w:rPr>
        <w:t>Transaction data(Gateway) - BOCOM</w:t>
      </w:r>
    </w:p>
    <w:p w14:paraId="6F5C773A" w14:textId="77777777" w:rsidR="00C6034D" w:rsidRPr="00C6034D" w:rsidRDefault="00C6034D" w:rsidP="00C6034D">
      <w:pPr>
        <w:pStyle w:val="ListParagraph"/>
        <w:numPr>
          <w:ilvl w:val="0"/>
          <w:numId w:val="1"/>
        </w:numPr>
        <w:ind w:left="1800"/>
        <w:rPr>
          <w:sz w:val="24"/>
        </w:rPr>
      </w:pPr>
      <w:r w:rsidRPr="00C6034D">
        <w:rPr>
          <w:sz w:val="24"/>
        </w:rPr>
        <w:t>Deliver page(H5) – FDTAI</w:t>
      </w:r>
    </w:p>
    <w:p w14:paraId="4956D592" w14:textId="77777777" w:rsidR="00C6034D" w:rsidRPr="00C6034D" w:rsidRDefault="00C6034D" w:rsidP="00C6034D">
      <w:pPr>
        <w:pStyle w:val="ListParagraph"/>
        <w:numPr>
          <w:ilvl w:val="1"/>
          <w:numId w:val="1"/>
        </w:numPr>
        <w:ind w:left="2520"/>
        <w:rPr>
          <w:sz w:val="24"/>
        </w:rPr>
      </w:pPr>
      <w:r w:rsidRPr="00C6034D">
        <w:rPr>
          <w:sz w:val="24"/>
        </w:rPr>
        <w:t>For each holding stock</w:t>
      </w:r>
    </w:p>
    <w:p w14:paraId="234C124A" w14:textId="77777777" w:rsidR="00C6034D" w:rsidRPr="00C6034D" w:rsidRDefault="00C6034D" w:rsidP="00C6034D">
      <w:pPr>
        <w:pStyle w:val="ListParagraph"/>
        <w:numPr>
          <w:ilvl w:val="2"/>
          <w:numId w:val="1"/>
        </w:numPr>
        <w:ind w:left="3240"/>
        <w:rPr>
          <w:sz w:val="24"/>
        </w:rPr>
      </w:pPr>
      <w:r w:rsidRPr="00C6034D">
        <w:rPr>
          <w:sz w:val="24"/>
        </w:rPr>
        <w:t>Call PA(API)</w:t>
      </w:r>
    </w:p>
    <w:p w14:paraId="386668F7" w14:textId="77777777" w:rsidR="00C6034D" w:rsidRPr="00C6034D" w:rsidRDefault="00C6034D" w:rsidP="00C6034D">
      <w:pPr>
        <w:pStyle w:val="ListParagraph"/>
        <w:numPr>
          <w:ilvl w:val="2"/>
          <w:numId w:val="1"/>
        </w:numPr>
        <w:ind w:left="3240"/>
        <w:rPr>
          <w:sz w:val="24"/>
        </w:rPr>
      </w:pPr>
      <w:r w:rsidRPr="00C6034D">
        <w:rPr>
          <w:sz w:val="24"/>
        </w:rPr>
        <w:t>Display stock PA in past 60 days</w:t>
      </w:r>
    </w:p>
    <w:p w14:paraId="4BD59B87" w14:textId="77777777" w:rsidR="00C6034D" w:rsidRPr="00C6034D" w:rsidRDefault="00C6034D" w:rsidP="00C6034D">
      <w:pPr>
        <w:pStyle w:val="ListParagraph"/>
        <w:numPr>
          <w:ilvl w:val="2"/>
          <w:numId w:val="1"/>
        </w:numPr>
        <w:ind w:left="3240"/>
        <w:rPr>
          <w:sz w:val="24"/>
        </w:rPr>
      </w:pPr>
      <w:r w:rsidRPr="00C6034D">
        <w:rPr>
          <w:sz w:val="24"/>
        </w:rPr>
        <w:t xml:space="preserve">Sort by [importance / predicted volatility </w:t>
      </w:r>
      <w:proofErr w:type="spellStart"/>
      <w:r w:rsidRPr="00C6034D">
        <w:rPr>
          <w:sz w:val="24"/>
        </w:rPr>
        <w:t>etc</w:t>
      </w:r>
      <w:proofErr w:type="spellEnd"/>
      <w:r w:rsidRPr="00C6034D">
        <w:rPr>
          <w:sz w:val="24"/>
        </w:rPr>
        <w:t>]</w:t>
      </w:r>
    </w:p>
    <w:p w14:paraId="6B3D32E5" w14:textId="69AA749C" w:rsidR="00C6034D" w:rsidRPr="00C6034D" w:rsidRDefault="00C6034D" w:rsidP="00C6034D">
      <w:pPr>
        <w:pStyle w:val="ListParagraph"/>
        <w:numPr>
          <w:ilvl w:val="1"/>
          <w:numId w:val="1"/>
        </w:numPr>
        <w:ind w:left="2520"/>
        <w:rPr>
          <w:sz w:val="24"/>
        </w:rPr>
      </w:pPr>
      <w:r w:rsidRPr="00C6034D">
        <w:rPr>
          <w:sz w:val="24"/>
        </w:rPr>
        <w:t>Display as H5 into Front-end</w:t>
      </w:r>
    </w:p>
    <w:p w14:paraId="183013D8" w14:textId="4C56225F" w:rsidR="00DA2FF1" w:rsidRPr="00DA2FF1" w:rsidRDefault="00DA2FF1" w:rsidP="00C6034D">
      <w:pPr>
        <w:pStyle w:val="ListParagraph"/>
        <w:numPr>
          <w:ilvl w:val="0"/>
          <w:numId w:val="3"/>
        </w:numPr>
        <w:rPr>
          <w:sz w:val="28"/>
        </w:rPr>
      </w:pPr>
      <w:r w:rsidRPr="00DA2FF1">
        <w:rPr>
          <w:rFonts w:hint="eastAsia"/>
          <w:sz w:val="28"/>
        </w:rPr>
        <w:t>Regular meeting</w:t>
      </w:r>
    </w:p>
    <w:p w14:paraId="558E3A0F" w14:textId="629F7264" w:rsidR="00DA2FF1" w:rsidRPr="00DA2FF1" w:rsidRDefault="00DA2FF1" w:rsidP="00C6034D">
      <w:pPr>
        <w:pStyle w:val="ListParagraph"/>
        <w:numPr>
          <w:ilvl w:val="1"/>
          <w:numId w:val="3"/>
        </w:numPr>
        <w:rPr>
          <w:sz w:val="28"/>
        </w:rPr>
      </w:pPr>
      <w:r w:rsidRPr="00DA2FF1">
        <w:rPr>
          <w:rFonts w:hint="eastAsia"/>
          <w:sz w:val="28"/>
        </w:rPr>
        <w:t>Bi-weekly</w:t>
      </w:r>
      <w:r w:rsidR="00C6034D">
        <w:rPr>
          <w:rFonts w:hint="eastAsia"/>
          <w:sz w:val="28"/>
        </w:rPr>
        <w:t>, on-site or video</w:t>
      </w:r>
    </w:p>
    <w:p w14:paraId="1F7176F2" w14:textId="68131323" w:rsidR="00DA2FF1" w:rsidRPr="00DA2FF1" w:rsidRDefault="00DA2FF1" w:rsidP="00C6034D">
      <w:pPr>
        <w:pStyle w:val="ListParagraph"/>
        <w:numPr>
          <w:ilvl w:val="0"/>
          <w:numId w:val="3"/>
        </w:numPr>
        <w:rPr>
          <w:sz w:val="28"/>
        </w:rPr>
      </w:pPr>
      <w:r>
        <w:rPr>
          <w:rFonts w:hint="eastAsia"/>
          <w:sz w:val="28"/>
        </w:rPr>
        <w:t>Person</w:t>
      </w:r>
    </w:p>
    <w:p w14:paraId="59E1A127" w14:textId="77777777" w:rsidR="00DA2FF1" w:rsidRDefault="00DA2FF1" w:rsidP="00C6034D">
      <w:pPr>
        <w:pStyle w:val="ListParagraph"/>
        <w:numPr>
          <w:ilvl w:val="1"/>
          <w:numId w:val="3"/>
        </w:numPr>
        <w:rPr>
          <w:sz w:val="28"/>
        </w:rPr>
      </w:pPr>
      <w:r>
        <w:rPr>
          <w:rFonts w:hint="eastAsia"/>
          <w:sz w:val="28"/>
        </w:rPr>
        <w:t>BOCOM</w:t>
      </w:r>
    </w:p>
    <w:p w14:paraId="7105C905" w14:textId="1E7A8EC3" w:rsidR="00DA2FF1" w:rsidRDefault="00DA2FF1" w:rsidP="00C6034D">
      <w:pPr>
        <w:pStyle w:val="ListParagraph"/>
        <w:numPr>
          <w:ilvl w:val="2"/>
          <w:numId w:val="3"/>
        </w:numPr>
        <w:rPr>
          <w:sz w:val="28"/>
        </w:rPr>
      </w:pPr>
      <w:r>
        <w:rPr>
          <w:rFonts w:hint="eastAsia"/>
          <w:sz w:val="28"/>
        </w:rPr>
        <w:t xml:space="preserve">Project Contact Person: </w:t>
      </w:r>
      <w:proofErr w:type="spellStart"/>
      <w:r>
        <w:rPr>
          <w:rFonts w:hint="eastAsia"/>
          <w:sz w:val="28"/>
        </w:rPr>
        <w:t>Yumin</w:t>
      </w:r>
      <w:proofErr w:type="spellEnd"/>
    </w:p>
    <w:p w14:paraId="5FAF46A5" w14:textId="56D08127" w:rsidR="00DA2FF1" w:rsidRDefault="00DA2FF1" w:rsidP="00C6034D">
      <w:pPr>
        <w:pStyle w:val="ListParagraph"/>
        <w:numPr>
          <w:ilvl w:val="2"/>
          <w:numId w:val="3"/>
        </w:numPr>
        <w:rPr>
          <w:sz w:val="28"/>
        </w:rPr>
      </w:pPr>
      <w:r>
        <w:rPr>
          <w:rFonts w:hint="eastAsia"/>
          <w:sz w:val="28"/>
        </w:rPr>
        <w:t>Product Manager: Yan</w:t>
      </w:r>
    </w:p>
    <w:p w14:paraId="17F786EB" w14:textId="2271B95A" w:rsidR="00DA2FF1" w:rsidRDefault="00DA2FF1" w:rsidP="00C6034D">
      <w:pPr>
        <w:pStyle w:val="ListParagraph"/>
        <w:numPr>
          <w:ilvl w:val="2"/>
          <w:numId w:val="3"/>
        </w:numPr>
        <w:rPr>
          <w:sz w:val="28"/>
        </w:rPr>
      </w:pPr>
      <w:r>
        <w:rPr>
          <w:rFonts w:hint="eastAsia"/>
          <w:sz w:val="28"/>
        </w:rPr>
        <w:t>Tech Manager: Peter</w:t>
      </w:r>
      <w:r w:rsidR="004C19D1">
        <w:rPr>
          <w:rFonts w:hint="eastAsia"/>
          <w:sz w:val="28"/>
        </w:rPr>
        <w:t>, John Cheng</w:t>
      </w:r>
    </w:p>
    <w:p w14:paraId="4830C0BE" w14:textId="77777777" w:rsidR="00DA2FF1" w:rsidRDefault="00DA2FF1" w:rsidP="00C6034D">
      <w:pPr>
        <w:pStyle w:val="ListParagraph"/>
        <w:numPr>
          <w:ilvl w:val="1"/>
          <w:numId w:val="3"/>
        </w:numPr>
        <w:rPr>
          <w:sz w:val="28"/>
        </w:rPr>
      </w:pPr>
      <w:r>
        <w:rPr>
          <w:rFonts w:hint="eastAsia"/>
          <w:sz w:val="28"/>
        </w:rPr>
        <w:t xml:space="preserve">FDT-AI: </w:t>
      </w:r>
    </w:p>
    <w:p w14:paraId="7B724BFE" w14:textId="77777777" w:rsidR="00DA2FF1" w:rsidRDefault="00DA2FF1" w:rsidP="00C6034D">
      <w:pPr>
        <w:pStyle w:val="ListParagraph"/>
        <w:numPr>
          <w:ilvl w:val="2"/>
          <w:numId w:val="3"/>
        </w:numPr>
        <w:rPr>
          <w:sz w:val="28"/>
        </w:rPr>
      </w:pPr>
      <w:r>
        <w:rPr>
          <w:rFonts w:hint="eastAsia"/>
          <w:sz w:val="28"/>
        </w:rPr>
        <w:t>Project Contact Person: Caleb</w:t>
      </w:r>
    </w:p>
    <w:p w14:paraId="68E3253F" w14:textId="74934EC8" w:rsidR="00DA2FF1" w:rsidRDefault="00DA2FF1" w:rsidP="00C6034D">
      <w:pPr>
        <w:pStyle w:val="ListParagraph"/>
        <w:numPr>
          <w:ilvl w:val="2"/>
          <w:numId w:val="3"/>
        </w:numPr>
        <w:rPr>
          <w:sz w:val="28"/>
        </w:rPr>
      </w:pPr>
      <w:r>
        <w:rPr>
          <w:rFonts w:hint="eastAsia"/>
          <w:sz w:val="28"/>
        </w:rPr>
        <w:t xml:space="preserve">Product Manager: </w:t>
      </w:r>
      <w:proofErr w:type="gramStart"/>
      <w:r>
        <w:rPr>
          <w:rFonts w:hint="eastAsia"/>
          <w:sz w:val="28"/>
        </w:rPr>
        <w:t>Wen(</w:t>
      </w:r>
      <w:proofErr w:type="gramEnd"/>
      <w:r>
        <w:rPr>
          <w:rFonts w:hint="eastAsia"/>
          <w:sz w:val="28"/>
        </w:rPr>
        <w:t xml:space="preserve">absent </w:t>
      </w:r>
      <w:r>
        <w:rPr>
          <w:sz w:val="28"/>
        </w:rPr>
        <w:t>from</w:t>
      </w:r>
      <w:r>
        <w:rPr>
          <w:rFonts w:hint="eastAsia"/>
          <w:sz w:val="28"/>
        </w:rPr>
        <w:t xml:space="preserve"> this meeting)</w:t>
      </w:r>
    </w:p>
    <w:p w14:paraId="13A23E8B" w14:textId="213691D7" w:rsidR="00DB5F37" w:rsidRDefault="00DA2FF1" w:rsidP="00DB5F37">
      <w:pPr>
        <w:pStyle w:val="ListParagraph"/>
        <w:numPr>
          <w:ilvl w:val="2"/>
          <w:numId w:val="3"/>
        </w:numPr>
        <w:rPr>
          <w:sz w:val="28"/>
        </w:rPr>
      </w:pPr>
      <w:r>
        <w:rPr>
          <w:rFonts w:hint="eastAsia"/>
          <w:sz w:val="28"/>
        </w:rPr>
        <w:t>Tech Manager: Jack</w:t>
      </w:r>
    </w:p>
    <w:p w14:paraId="4585B4D4" w14:textId="7FE07F3E" w:rsidR="00DB5F37" w:rsidRDefault="00DB5F37" w:rsidP="00DB5F37">
      <w:pPr>
        <w:pStyle w:val="ListParagraph"/>
        <w:numPr>
          <w:ilvl w:val="0"/>
          <w:numId w:val="3"/>
        </w:numPr>
        <w:rPr>
          <w:sz w:val="28"/>
        </w:rPr>
      </w:pPr>
      <w:r>
        <w:rPr>
          <w:rFonts w:hint="eastAsia"/>
          <w:sz w:val="28"/>
        </w:rPr>
        <w:t>Data Spec</w:t>
      </w:r>
      <w:r w:rsidR="004C19D1">
        <w:rPr>
          <w:rFonts w:hint="eastAsia"/>
          <w:sz w:val="28"/>
        </w:rPr>
        <w:t>: see email archive</w:t>
      </w:r>
    </w:p>
    <w:p w14:paraId="2B2EBAF4" w14:textId="799154C9" w:rsidR="00DB5F37" w:rsidRDefault="00DB5F37" w:rsidP="00DB5F37">
      <w:pPr>
        <w:pStyle w:val="ListParagraph"/>
        <w:numPr>
          <w:ilvl w:val="0"/>
          <w:numId w:val="3"/>
        </w:numPr>
        <w:rPr>
          <w:rFonts w:hint="eastAsia"/>
          <w:sz w:val="28"/>
        </w:rPr>
      </w:pPr>
      <w:r>
        <w:rPr>
          <w:sz w:val="28"/>
        </w:rPr>
        <w:lastRenderedPageBreak/>
        <w:t>Primitive</w:t>
      </w:r>
      <w:r>
        <w:rPr>
          <w:rFonts w:hint="eastAsia"/>
          <w:sz w:val="28"/>
        </w:rPr>
        <w:t xml:space="preserve"> UI </w:t>
      </w:r>
    </w:p>
    <w:p w14:paraId="627E6DA6" w14:textId="77777777" w:rsidR="004C19D1" w:rsidRDefault="004C19D1" w:rsidP="004C19D1">
      <w:pPr>
        <w:pStyle w:val="ListParagraph"/>
        <w:rPr>
          <w:rFonts w:hint="eastAsia"/>
          <w:sz w:val="28"/>
        </w:rPr>
      </w:pPr>
    </w:p>
    <w:p w14:paraId="27416A86" w14:textId="78438E07" w:rsidR="004C19D1" w:rsidRPr="004C19D1" w:rsidRDefault="004C19D1" w:rsidP="004C19D1">
      <w:pPr>
        <w:pStyle w:val="ListParagraph"/>
        <w:numPr>
          <w:ilvl w:val="0"/>
          <w:numId w:val="4"/>
        </w:numPr>
        <w:rPr>
          <w:sz w:val="28"/>
        </w:rPr>
      </w:pPr>
      <w:r w:rsidRPr="004C19D1">
        <w:rPr>
          <w:rFonts w:hint="eastAsia"/>
          <w:sz w:val="28"/>
        </w:rPr>
        <w:t>Separate Pages</w:t>
      </w:r>
    </w:p>
    <w:p w14:paraId="3DD973F4" w14:textId="30B2BDA3" w:rsidR="00DB5F37" w:rsidRDefault="00DB5F37" w:rsidP="00DB5F37">
      <w:pPr>
        <w:rPr>
          <w:noProof/>
        </w:rPr>
      </w:pPr>
      <w:r w:rsidRPr="00DB5F37">
        <w:rPr>
          <w:noProof/>
          <w:sz w:val="28"/>
        </w:rPr>
        <w:drawing>
          <wp:inline distT="0" distB="0" distL="0" distR="0" wp14:anchorId="708E1F13" wp14:editId="12E7F1C9">
            <wp:extent cx="2616568" cy="537753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349" cy="54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</w:t>
      </w:r>
      <w:r w:rsidRPr="00DB5F37">
        <w:rPr>
          <w:noProof/>
        </w:rPr>
        <w:t xml:space="preserve"> </w:t>
      </w:r>
      <w:r w:rsidRPr="00DB5F37">
        <w:rPr>
          <w:noProof/>
          <w:sz w:val="28"/>
        </w:rPr>
        <w:drawing>
          <wp:inline distT="0" distB="0" distL="0" distR="0" wp14:anchorId="0A11F103" wp14:editId="627A659B">
            <wp:extent cx="2607281" cy="5374640"/>
            <wp:effectExtent l="0" t="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84" cy="53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3ABA" w14:textId="77777777" w:rsidR="00C82A37" w:rsidRPr="00DB5F37" w:rsidRDefault="00C82A37" w:rsidP="00DB5F37">
      <w:pPr>
        <w:rPr>
          <w:sz w:val="28"/>
        </w:rPr>
      </w:pPr>
    </w:p>
    <w:p w14:paraId="7072EC4B" w14:textId="77777777" w:rsidR="004C19D1" w:rsidRDefault="004C19D1" w:rsidP="00C82A37">
      <w:pPr>
        <w:rPr>
          <w:rFonts w:hint="eastAsia"/>
          <w:sz w:val="28"/>
        </w:rPr>
      </w:pPr>
    </w:p>
    <w:p w14:paraId="03DFE3CC" w14:textId="77777777" w:rsidR="004C19D1" w:rsidRDefault="004C19D1" w:rsidP="00C82A37">
      <w:pPr>
        <w:rPr>
          <w:rFonts w:hint="eastAsia"/>
          <w:sz w:val="28"/>
        </w:rPr>
      </w:pPr>
    </w:p>
    <w:p w14:paraId="3F32C7F9" w14:textId="77777777" w:rsidR="004C19D1" w:rsidRDefault="004C19D1" w:rsidP="00C82A37">
      <w:pPr>
        <w:rPr>
          <w:rFonts w:hint="eastAsia"/>
          <w:sz w:val="28"/>
        </w:rPr>
      </w:pPr>
    </w:p>
    <w:p w14:paraId="1A2E8482" w14:textId="77777777" w:rsidR="004C19D1" w:rsidRDefault="004C19D1" w:rsidP="00C82A37">
      <w:pPr>
        <w:rPr>
          <w:rFonts w:hint="eastAsia"/>
          <w:sz w:val="28"/>
        </w:rPr>
      </w:pPr>
    </w:p>
    <w:p w14:paraId="4F612FCA" w14:textId="15DC0CAE" w:rsidR="00C82A37" w:rsidRPr="004C19D1" w:rsidRDefault="00C82A37" w:rsidP="004C19D1">
      <w:pPr>
        <w:pStyle w:val="ListParagraph"/>
        <w:numPr>
          <w:ilvl w:val="0"/>
          <w:numId w:val="4"/>
        </w:numPr>
        <w:rPr>
          <w:sz w:val="28"/>
        </w:rPr>
      </w:pPr>
      <w:bookmarkStart w:id="0" w:name="_GoBack"/>
      <w:bookmarkEnd w:id="0"/>
      <w:r w:rsidRPr="004C19D1">
        <w:rPr>
          <w:rFonts w:hint="eastAsia"/>
          <w:sz w:val="28"/>
        </w:rPr>
        <w:t>Full Design</w:t>
      </w:r>
    </w:p>
    <w:p w14:paraId="576E9BA7" w14:textId="5E7343E7" w:rsidR="00DB5F37" w:rsidRPr="00DB5F37" w:rsidRDefault="00DB5F37" w:rsidP="00DB5F37">
      <w:pPr>
        <w:pStyle w:val="ListParagraph"/>
        <w:rPr>
          <w:sz w:val="28"/>
        </w:rPr>
      </w:pPr>
      <w:r w:rsidRPr="00DB5F37">
        <w:rPr>
          <w:noProof/>
          <w:sz w:val="28"/>
        </w:rPr>
        <w:lastRenderedPageBreak/>
        <w:drawing>
          <wp:inline distT="0" distB="0" distL="0" distR="0" wp14:anchorId="63A6F347" wp14:editId="0B55CD38">
            <wp:extent cx="272859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F37" w:rsidRPr="00DB5F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F0094"/>
    <w:multiLevelType w:val="hybridMultilevel"/>
    <w:tmpl w:val="A5568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7B083DC">
      <w:start w:val="1"/>
      <w:numFmt w:val="bullet"/>
      <w:lvlText w:val=""/>
      <w:lvlJc w:val="left"/>
      <w:pPr>
        <w:ind w:left="2880" w:hanging="360"/>
      </w:pPr>
      <w:rPr>
        <w:rFonts w:ascii="Symbol" w:eastAsiaTheme="minorEastAsia" w:hAnsi="Symbol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5946E2"/>
    <w:multiLevelType w:val="hybridMultilevel"/>
    <w:tmpl w:val="137E3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005F77"/>
    <w:multiLevelType w:val="hybridMultilevel"/>
    <w:tmpl w:val="E4729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000A79"/>
    <w:multiLevelType w:val="hybridMultilevel"/>
    <w:tmpl w:val="647EC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A2"/>
    <w:rsid w:val="001334E4"/>
    <w:rsid w:val="002013A2"/>
    <w:rsid w:val="00283FD2"/>
    <w:rsid w:val="003C135C"/>
    <w:rsid w:val="004C19D1"/>
    <w:rsid w:val="009F7113"/>
    <w:rsid w:val="00C6034D"/>
    <w:rsid w:val="00C82A37"/>
    <w:rsid w:val="00D255FE"/>
    <w:rsid w:val="00DA2FF1"/>
    <w:rsid w:val="00DB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9A87"/>
  <w15:chartTrackingRefBased/>
  <w15:docId w15:val="{C1AEA5A8-3CC2-40B9-856D-91A6CE65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3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138</Words>
  <Characters>788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bocomguest</dc:creator>
  <cp:keywords/>
  <dc:description/>
  <cp:lastModifiedBy>Microsoft Office User</cp:lastModifiedBy>
  <cp:revision>5</cp:revision>
  <dcterms:created xsi:type="dcterms:W3CDTF">2017-12-14T03:06:00Z</dcterms:created>
  <dcterms:modified xsi:type="dcterms:W3CDTF">2017-12-14T03:54:00Z</dcterms:modified>
</cp:coreProperties>
</file>