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56679">
        <w:t>Limit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267C69" w:rsidRPr="00267C69" w:rsidRDefault="00267C69" w:rsidP="00267C69">
      <w:pPr>
        <w:pStyle w:val="BodyTextFirstIndent"/>
        <w:ind w:firstLine="420"/>
        <w:rPr>
          <w:rFonts w:hint="eastAsia"/>
        </w:rPr>
      </w:pPr>
      <w:r>
        <w:t>Nginx</w:t>
      </w:r>
      <w:r>
        <w:rPr>
          <w:rFonts w:hint="eastAsia"/>
        </w:rPr>
        <w:t>提供了三个方面的限制。</w:t>
      </w:r>
      <w:r w:rsidR="00C163EC">
        <w:rPr>
          <w:rFonts w:hint="eastAsia"/>
        </w:rPr>
        <w:t>利用它们可以提高安全性。</w:t>
      </w:r>
    </w:p>
    <w:p w:rsidR="00E34E53" w:rsidRDefault="00764100" w:rsidP="00764100">
      <w:pPr>
        <w:pStyle w:val="Heading1"/>
        <w:rPr>
          <w:rFonts w:hint="eastAsia"/>
        </w:rPr>
      </w:pPr>
      <w:r>
        <w:t>Limit Rate</w:t>
      </w:r>
    </w:p>
    <w:p w:rsidR="00267C69" w:rsidRDefault="00267C69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限制连接的带宽。单位是</w:t>
      </w:r>
      <w:r>
        <w:rPr>
          <w:rFonts w:hint="eastAsia"/>
        </w:rPr>
        <w:t>Bytes</w:t>
      </w:r>
      <w:r>
        <w:rPr>
          <w:rFonts w:hint="eastAsia"/>
        </w:rPr>
        <w:t>每秒。</w:t>
      </w:r>
      <w:r w:rsidR="00734504">
        <w:rPr>
          <w:rFonts w:hint="eastAsia"/>
        </w:rPr>
        <w:t>该功能由</w:t>
      </w:r>
      <w:r w:rsidR="00734504">
        <w:rPr>
          <w:rFonts w:hint="eastAsia"/>
        </w:rPr>
        <w:t>http_core</w:t>
      </w:r>
      <w:r w:rsidR="00734504">
        <w:rPr>
          <w:rFonts w:hint="eastAsia"/>
        </w:rPr>
        <w:t>、</w:t>
      </w:r>
      <w:r w:rsidR="00734504">
        <w:rPr>
          <w:rFonts w:hint="eastAsia"/>
        </w:rPr>
        <w:t>write_filter</w:t>
      </w:r>
      <w:r w:rsidR="00734504">
        <w:rPr>
          <w:rFonts w:hint="eastAsia"/>
        </w:rPr>
        <w:t>模块提供。</w:t>
      </w:r>
    </w:p>
    <w:p w:rsidR="00A3357B" w:rsidRDefault="00A3357B" w:rsidP="00A3357B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>location /flv/ {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limit_rate_after 500k;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limit_rate       50k;</w:t>
      </w:r>
    </w:p>
    <w:p w:rsidR="00A3357B" w:rsidRDefault="00A3357B" w:rsidP="00A3357B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A3357B" w:rsidRDefault="00991E30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这个配置</w:t>
      </w:r>
      <w:r w:rsidR="00180FA0">
        <w:rPr>
          <w:rFonts w:hint="eastAsia"/>
        </w:rPr>
        <w:t>例子</w:t>
      </w:r>
      <w:r>
        <w:rPr>
          <w:rFonts w:hint="eastAsia"/>
        </w:rPr>
        <w:t>的功能是发送</w:t>
      </w:r>
      <w:r>
        <w:rPr>
          <w:rFonts w:hint="eastAsia"/>
        </w:rPr>
        <w:t>Response</w:t>
      </w:r>
      <w:r>
        <w:rPr>
          <w:rFonts w:hint="eastAsia"/>
        </w:rPr>
        <w:t>时，前</w:t>
      </w:r>
      <w:r>
        <w:rPr>
          <w:rFonts w:hint="eastAsia"/>
        </w:rPr>
        <w:t>500K</w:t>
      </w:r>
      <w:r>
        <w:t>b</w:t>
      </w:r>
      <w:r>
        <w:rPr>
          <w:rFonts w:hint="eastAsia"/>
        </w:rPr>
        <w:t>ytes</w:t>
      </w:r>
      <w:r>
        <w:rPr>
          <w:rFonts w:hint="eastAsia"/>
        </w:rPr>
        <w:t>不限速</w:t>
      </w:r>
      <w:r w:rsidR="00D6098B">
        <w:rPr>
          <w:rFonts w:hint="eastAsia"/>
        </w:rPr>
        <w:t>，之后限速</w:t>
      </w:r>
      <w:r w:rsidR="00AE2B95">
        <w:rPr>
          <w:rFonts w:hint="eastAsia"/>
        </w:rPr>
        <w:t>每秒</w:t>
      </w:r>
      <w:r w:rsidR="00AE2B95">
        <w:rPr>
          <w:rFonts w:hint="eastAsia"/>
        </w:rPr>
        <w:t>50Kbytes</w:t>
      </w:r>
      <w:r w:rsidR="00AE2B95">
        <w:rPr>
          <w:rFonts w:hint="eastAsia"/>
        </w:rPr>
        <w:t>。</w:t>
      </w:r>
    </w:p>
    <w:p w:rsidR="000477DB" w:rsidRDefault="000477DB" w:rsidP="000477DB">
      <w:pPr>
        <w:pStyle w:val="Heading2"/>
        <w:rPr>
          <w:rFonts w:hint="eastAsia"/>
        </w:rPr>
      </w:pPr>
      <w:r>
        <w:rPr>
          <w:rFonts w:hint="eastAsia"/>
        </w:rPr>
        <w:t>算法</w:t>
      </w:r>
    </w:p>
    <w:p w:rsidR="00204D6E" w:rsidRDefault="00204D6E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计算下一秒可以发送的</w:t>
      </w:r>
      <w:r>
        <w:rPr>
          <w:rFonts w:hint="eastAsia"/>
        </w:rPr>
        <w:t>Bytes</w:t>
      </w:r>
      <w:r>
        <w:rPr>
          <w:rFonts w:hint="eastAsia"/>
        </w:rPr>
        <w:t>数量。</w:t>
      </w:r>
      <w:r>
        <w:rPr>
          <w:rFonts w:hint="eastAsia"/>
        </w:rPr>
        <w:t xml:space="preserve">limit = limit_rate * (now_seconds </w:t>
      </w:r>
      <w:r>
        <w:t>–</w:t>
      </w:r>
      <w:r>
        <w:rPr>
          <w:rFonts w:hint="eastAsia"/>
        </w:rPr>
        <w:t xml:space="preserve"> start_seconds + 1) </w:t>
      </w:r>
      <w:r>
        <w:t>–</w:t>
      </w:r>
      <w:r>
        <w:rPr>
          <w:rFonts w:hint="eastAsia"/>
        </w:rPr>
        <w:t xml:space="preserve"> (already_sent </w:t>
      </w:r>
      <w:r>
        <w:t>–</w:t>
      </w:r>
      <w:r>
        <w:rPr>
          <w:rFonts w:hint="eastAsia"/>
        </w:rPr>
        <w:t xml:space="preserve"> limit_rate_after)</w:t>
      </w:r>
    </w:p>
    <w:p w:rsidR="00204D6E" w:rsidRDefault="00204D6E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limit &lt; 0 </w:t>
      </w:r>
      <w:r>
        <w:rPr>
          <w:rFonts w:hint="eastAsia"/>
        </w:rPr>
        <w:t>（即</w:t>
      </w:r>
      <w:r>
        <w:rPr>
          <w:rFonts w:hint="eastAsia"/>
        </w:rPr>
        <w:t>already_sent</w:t>
      </w:r>
      <w:r>
        <w:rPr>
          <w:rFonts w:hint="eastAsia"/>
        </w:rPr>
        <w:t>太</w:t>
      </w:r>
      <w:r w:rsidR="00A669A3">
        <w:rPr>
          <w:rFonts w:hint="eastAsia"/>
        </w:rPr>
        <w:t>大导致</w:t>
      </w:r>
      <w:r>
        <w:rPr>
          <w:rFonts w:hint="eastAsia"/>
        </w:rPr>
        <w:t>）</w:t>
      </w:r>
      <w:r w:rsidR="00A669A3">
        <w:rPr>
          <w:rFonts w:hint="eastAsia"/>
        </w:rPr>
        <w:t>表示发送太快，需要暂停一下再发送。</w:t>
      </w:r>
    </w:p>
    <w:p w:rsidR="00A669A3" w:rsidRDefault="00A669A3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计算需要暂停多少毫秒</w:t>
      </w:r>
      <w:r w:rsidR="00C30862">
        <w:rPr>
          <w:rFonts w:hint="eastAsia"/>
        </w:rPr>
        <w:t>以补偿超额</w:t>
      </w:r>
      <w:r w:rsidR="00200A64">
        <w:rPr>
          <w:rFonts w:hint="eastAsia"/>
        </w:rPr>
        <w:t>发送的</w:t>
      </w:r>
      <w:r w:rsidR="004B0E5B">
        <w:t>–</w:t>
      </w:r>
      <w:r w:rsidR="004B0E5B">
        <w:rPr>
          <w:rFonts w:hint="eastAsia"/>
        </w:rPr>
        <w:t xml:space="preserve"> limit Bytes</w:t>
      </w:r>
      <w:r>
        <w:rPr>
          <w:rFonts w:hint="eastAsia"/>
        </w:rPr>
        <w:t>。</w:t>
      </w:r>
      <w:r w:rsidR="00E87F26">
        <w:rPr>
          <w:rFonts w:hint="eastAsia"/>
        </w:rPr>
        <w:t>t</w:t>
      </w:r>
      <w:r>
        <w:rPr>
          <w:rFonts w:hint="eastAsia"/>
        </w:rPr>
        <w:t xml:space="preserve">imeout = </w:t>
      </w:r>
      <w:r>
        <w:t>–</w:t>
      </w:r>
      <w:r>
        <w:rPr>
          <w:rFonts w:hint="eastAsia"/>
        </w:rPr>
        <w:t xml:space="preserve"> limit * 1000 / limit_rate + 1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设置写事件超时时间为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limit &gt; 0 </w:t>
      </w:r>
      <w:r>
        <w:rPr>
          <w:rFonts w:hint="eastAsia"/>
        </w:rPr>
        <w:t>表示发送较慢，可以继续发送</w:t>
      </w:r>
      <w:r>
        <w:rPr>
          <w:rFonts w:hint="eastAsia"/>
        </w:rPr>
        <w:t>limit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发送</w:t>
      </w:r>
      <w:r>
        <w:rPr>
          <w:rFonts w:hint="eastAsia"/>
        </w:rPr>
        <w:t>limit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。假设发送成功</w:t>
      </w:r>
      <w:r>
        <w:rPr>
          <w:rFonts w:hint="eastAsia"/>
        </w:rPr>
        <w:t>result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再计算需要暂停的时间</w:t>
      </w:r>
      <w:r w:rsidR="00AF45FB">
        <w:rPr>
          <w:rFonts w:hint="eastAsia"/>
        </w:rPr>
        <w:t>抵消</w:t>
      </w:r>
      <w:r w:rsidR="007A2BD0">
        <w:rPr>
          <w:rFonts w:hint="eastAsia"/>
        </w:rPr>
        <w:t>发送</w:t>
      </w:r>
      <w:r w:rsidR="007A2BD0">
        <w:rPr>
          <w:rFonts w:hint="eastAsia"/>
        </w:rPr>
        <w:t>result</w:t>
      </w:r>
      <w:r w:rsidR="007A2BD0">
        <w:rPr>
          <w:rFonts w:hint="eastAsia"/>
        </w:rPr>
        <w:t>个</w:t>
      </w:r>
      <w:r w:rsidR="007A2BD0">
        <w:rPr>
          <w:rFonts w:hint="eastAsia"/>
        </w:rPr>
        <w:t>Bytes</w:t>
      </w:r>
      <w:r w:rsidR="00AF45FB">
        <w:rPr>
          <w:rFonts w:hint="eastAsia"/>
        </w:rPr>
        <w:t>所需的时间</w:t>
      </w:r>
      <w:r>
        <w:rPr>
          <w:rFonts w:hint="eastAsia"/>
        </w:rPr>
        <w:t>。</w:t>
      </w:r>
      <w:r>
        <w:rPr>
          <w:rFonts w:hint="eastAsia"/>
        </w:rPr>
        <w:t>timeout = result * 1000 / limit_rate</w:t>
      </w:r>
    </w:p>
    <w:p w:rsidR="00E87F26" w:rsidRDefault="00E87F26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设置写事件超时时间为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p w:rsidR="009E2877" w:rsidRDefault="009E2877" w:rsidP="00F100D8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写事件超时</w:t>
      </w:r>
      <w:r w:rsidR="00475271">
        <w:rPr>
          <w:rFonts w:hint="eastAsia"/>
        </w:rPr>
        <w:t>触发</w:t>
      </w:r>
      <w:r>
        <w:rPr>
          <w:rFonts w:hint="eastAsia"/>
        </w:rPr>
        <w:t>，回</w:t>
      </w:r>
      <w:r>
        <w:rPr>
          <w:rFonts w:hint="eastAsia"/>
        </w:rPr>
        <w:t>1)</w:t>
      </w:r>
      <w:r>
        <w:rPr>
          <w:rFonts w:hint="eastAsia"/>
        </w:rPr>
        <w:t>执行。</w:t>
      </w:r>
    </w:p>
    <w:p w:rsidR="00E87F26" w:rsidRDefault="005B6270" w:rsidP="005B6270">
      <w:pPr>
        <w:pStyle w:val="Heading2"/>
        <w:rPr>
          <w:rFonts w:hint="eastAsia"/>
        </w:rPr>
      </w:pPr>
      <w:r>
        <w:rPr>
          <w:rFonts w:hint="eastAsia"/>
        </w:rPr>
        <w:t>实现</w:t>
      </w:r>
    </w:p>
    <w:p w:rsidR="002F57DF" w:rsidRPr="002F57DF" w:rsidRDefault="002F57DF" w:rsidP="002F57D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ngx_http_write_filter()</w:t>
      </w:r>
    </w:p>
    <w:p w:rsidR="00764100" w:rsidRDefault="00764100" w:rsidP="00764100">
      <w:pPr>
        <w:pStyle w:val="Heading1"/>
        <w:rPr>
          <w:rFonts w:hint="eastAsia"/>
        </w:rPr>
      </w:pPr>
      <w:r>
        <w:t>Limit Req</w:t>
      </w:r>
      <w:r w:rsidR="003318EC">
        <w:t>uest</w:t>
      </w:r>
    </w:p>
    <w:p w:rsidR="00267C69" w:rsidRDefault="00267C69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Client</w:t>
      </w:r>
      <w:r>
        <w:rPr>
          <w:rFonts w:hint="eastAsia"/>
        </w:rPr>
        <w:t>的请求率。单位是</w:t>
      </w:r>
      <w:r>
        <w:rPr>
          <w:rFonts w:hint="eastAsia"/>
        </w:rPr>
        <w:t>Requests</w:t>
      </w:r>
      <w:r>
        <w:rPr>
          <w:rFonts w:hint="eastAsia"/>
        </w:rPr>
        <w:t>每秒。</w:t>
      </w:r>
      <w:r w:rsidR="002139B7">
        <w:rPr>
          <w:rFonts w:hint="eastAsia"/>
        </w:rPr>
        <w:t>该功能由</w:t>
      </w:r>
      <w:r w:rsidR="002139B7">
        <w:rPr>
          <w:rFonts w:hint="eastAsia"/>
        </w:rPr>
        <w:t>limit_req</w:t>
      </w:r>
      <w:r w:rsidR="002139B7">
        <w:rPr>
          <w:rFonts w:hint="eastAsia"/>
        </w:rPr>
        <w:t>模块提供。</w:t>
      </w:r>
    </w:p>
    <w:p w:rsidR="002139B7" w:rsidRDefault="002139B7" w:rsidP="002139B7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>http {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limit_req_zone $binary_remote_addr zone=one:10m rate=1r/s;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...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server {</w:t>
      </w:r>
    </w:p>
    <w:p w:rsidR="00BA3A7E" w:rsidRPr="00BA3A7E" w:rsidRDefault="00BA3A7E" w:rsidP="00BA3A7E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    ...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location /search/ {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    limit_req zone=one burst=5;</w:t>
      </w:r>
    </w:p>
    <w:p w:rsidR="00BA3A7E" w:rsidRDefault="00BA3A7E" w:rsidP="00BA3A7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}</w:t>
      </w:r>
    </w:p>
    <w:p w:rsidR="002B6155" w:rsidRDefault="002B6155" w:rsidP="002B615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这个配置例子的功能是</w:t>
      </w:r>
      <w:r w:rsidR="00AE4BAA">
        <w:rPr>
          <w:rFonts w:hint="eastAsia"/>
        </w:rPr>
        <w:t>限制</w:t>
      </w:r>
      <w:r w:rsidR="000170FD">
        <w:rPr>
          <w:rFonts w:hint="eastAsia"/>
        </w:rPr>
        <w:t>来自</w:t>
      </w:r>
      <w:r w:rsidR="00AE4BAA">
        <w:rPr>
          <w:rFonts w:hint="eastAsia"/>
        </w:rPr>
        <w:t>同一个</w:t>
      </w:r>
      <w:r w:rsidR="00AE4BAA">
        <w:rPr>
          <w:rFonts w:hint="eastAsia"/>
        </w:rPr>
        <w:t>Client IP</w:t>
      </w:r>
      <w:r w:rsidR="00AE4BAA">
        <w:rPr>
          <w:rFonts w:hint="eastAsia"/>
        </w:rPr>
        <w:t>的</w:t>
      </w:r>
      <w:r w:rsidR="00251949">
        <w:rPr>
          <w:rFonts w:hint="eastAsia"/>
        </w:rPr>
        <w:t>平均</w:t>
      </w:r>
      <w:r w:rsidR="00AE4BAA">
        <w:rPr>
          <w:rFonts w:hint="eastAsia"/>
        </w:rPr>
        <w:t>请求速率为每秒</w:t>
      </w:r>
      <w:r w:rsidR="00AE4BAA">
        <w:rPr>
          <w:rFonts w:hint="eastAsia"/>
        </w:rPr>
        <w:t>1</w:t>
      </w:r>
      <w:r w:rsidR="00AE4BAA">
        <w:rPr>
          <w:rFonts w:hint="eastAsia"/>
        </w:rPr>
        <w:t>个请求</w:t>
      </w:r>
      <w:r w:rsidR="00251949">
        <w:rPr>
          <w:rFonts w:hint="eastAsia"/>
        </w:rPr>
        <w:t>，突发量为</w:t>
      </w:r>
      <w:r w:rsidR="00251949">
        <w:rPr>
          <w:rFonts w:hint="eastAsia"/>
        </w:rPr>
        <w:t>5</w:t>
      </w:r>
      <w:r w:rsidR="00251949">
        <w:rPr>
          <w:rFonts w:hint="eastAsia"/>
        </w:rPr>
        <w:t>个</w:t>
      </w:r>
      <w:r>
        <w:rPr>
          <w:rFonts w:hint="eastAsia"/>
        </w:rPr>
        <w:t>。</w:t>
      </w:r>
    </w:p>
    <w:p w:rsidR="001C7A0A" w:rsidRDefault="001C7A0A" w:rsidP="002B6155">
      <w:pPr>
        <w:pStyle w:val="BodyTextFirstIndent"/>
        <w:ind w:firstLine="420"/>
        <w:rPr>
          <w:rFonts w:hint="eastAsia"/>
        </w:rPr>
      </w:pPr>
    </w:p>
    <w:p w:rsidR="002139B7" w:rsidRPr="002139B7" w:rsidRDefault="00770FB6" w:rsidP="002139B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-2905125</wp:posOffset>
            </wp:positionV>
            <wp:extent cx="17859375" cy="3095625"/>
            <wp:effectExtent l="19050" t="0" r="9525" b="0"/>
            <wp:wrapTopAndBottom/>
            <wp:docPr id="1" name="Picture 0" descr="http_limit_req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limit_req_struc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9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100" w:rsidRDefault="00764100" w:rsidP="00764100">
      <w:pPr>
        <w:pStyle w:val="Heading1"/>
        <w:rPr>
          <w:rFonts w:hint="eastAsia"/>
        </w:rPr>
      </w:pPr>
      <w:r>
        <w:t>Limit Conn</w:t>
      </w:r>
      <w:r w:rsidR="003318EC">
        <w:t>ection</w:t>
      </w:r>
    </w:p>
    <w:p w:rsidR="00267C69" w:rsidRDefault="00267C69" w:rsidP="00267C69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Client</w:t>
      </w:r>
      <w:r>
        <w:rPr>
          <w:rFonts w:hint="eastAsia"/>
        </w:rPr>
        <w:t>的并发连接数。</w:t>
      </w:r>
      <w:r w:rsidR="00530DFE">
        <w:rPr>
          <w:rFonts w:hint="eastAsia"/>
        </w:rPr>
        <w:t>该功能由</w:t>
      </w:r>
      <w:r w:rsidR="00530DFE">
        <w:rPr>
          <w:rFonts w:hint="eastAsia"/>
        </w:rPr>
        <w:t>limit_req</w:t>
      </w:r>
      <w:r w:rsidR="00530DFE">
        <w:rPr>
          <w:rFonts w:hint="eastAsia"/>
        </w:rPr>
        <w:t>模块提供。</w:t>
      </w:r>
    </w:p>
    <w:p w:rsidR="007A0FD1" w:rsidRDefault="007A0FD1" w:rsidP="007A0FD1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>http {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limit_conn_zone $binary_remote_addr zone=addr:10m;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...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server {</w:t>
      </w:r>
    </w:p>
    <w:p w:rsidR="007A0FD1" w:rsidRPr="007A0FD1" w:rsidRDefault="007A0FD1" w:rsidP="007A0FD1">
      <w:pPr>
        <w:pStyle w:val="HTMLPreformatted"/>
        <w:ind w:left="420"/>
        <w:rPr>
          <w:rFonts w:eastAsiaTheme="minorEastAsia" w:hint="eastAsia"/>
          <w:color w:val="000000"/>
        </w:rPr>
      </w:pPr>
      <w:r>
        <w:rPr>
          <w:color w:val="000000"/>
        </w:rPr>
        <w:t xml:space="preserve">        ...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location /download/ {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    limit_conn addr </w:t>
      </w:r>
      <w:r w:rsidR="00972F34">
        <w:rPr>
          <w:rFonts w:eastAsiaTheme="minorEastAsia" w:hint="eastAsia"/>
          <w:color w:val="000000"/>
        </w:rPr>
        <w:t>2</w:t>
      </w:r>
      <w:r>
        <w:rPr>
          <w:color w:val="000000"/>
        </w:rPr>
        <w:t>;</w:t>
      </w:r>
    </w:p>
    <w:p w:rsidR="007A0FD1" w:rsidRDefault="007A0FD1" w:rsidP="007A0FD1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    }</w:t>
      </w:r>
    </w:p>
    <w:p w:rsidR="00972F34" w:rsidRDefault="00972F34" w:rsidP="00972F3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这个配置例子的功能是限制来自同一个</w:t>
      </w:r>
      <w:r>
        <w:rPr>
          <w:rFonts w:hint="eastAsia"/>
        </w:rPr>
        <w:t>Client IP</w:t>
      </w:r>
      <w:r>
        <w:rPr>
          <w:rFonts w:hint="eastAsia"/>
        </w:rPr>
        <w:t>的连接个数为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7A0FD1" w:rsidRPr="007A0FD1" w:rsidRDefault="007A0FD1" w:rsidP="007A0FD1">
      <w:pPr>
        <w:pStyle w:val="BodyTextFirstIndent"/>
        <w:ind w:firstLine="42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7DA20D58"/>
    <w:multiLevelType w:val="hybridMultilevel"/>
    <w:tmpl w:val="146AA02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0FD"/>
    <w:rsid w:val="00023F43"/>
    <w:rsid w:val="000477DB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0FA0"/>
    <w:rsid w:val="001823DA"/>
    <w:rsid w:val="00196AF3"/>
    <w:rsid w:val="001979E5"/>
    <w:rsid w:val="001A3166"/>
    <w:rsid w:val="001B6594"/>
    <w:rsid w:val="001C1C54"/>
    <w:rsid w:val="001C7A0A"/>
    <w:rsid w:val="001C7BEA"/>
    <w:rsid w:val="001D40C5"/>
    <w:rsid w:val="001D4345"/>
    <w:rsid w:val="001D530C"/>
    <w:rsid w:val="001F456A"/>
    <w:rsid w:val="00200A64"/>
    <w:rsid w:val="00204D6E"/>
    <w:rsid w:val="00206DA4"/>
    <w:rsid w:val="002139B7"/>
    <w:rsid w:val="002156C2"/>
    <w:rsid w:val="00221AC5"/>
    <w:rsid w:val="00233B47"/>
    <w:rsid w:val="0023585E"/>
    <w:rsid w:val="00242A8A"/>
    <w:rsid w:val="00251949"/>
    <w:rsid w:val="002546C9"/>
    <w:rsid w:val="0025532A"/>
    <w:rsid w:val="002672EB"/>
    <w:rsid w:val="00267C69"/>
    <w:rsid w:val="00282CBB"/>
    <w:rsid w:val="002A0862"/>
    <w:rsid w:val="002B2135"/>
    <w:rsid w:val="002B6155"/>
    <w:rsid w:val="002B6B81"/>
    <w:rsid w:val="002C3D53"/>
    <w:rsid w:val="002C4F0E"/>
    <w:rsid w:val="002C6664"/>
    <w:rsid w:val="002E3594"/>
    <w:rsid w:val="002E5A5E"/>
    <w:rsid w:val="002F4F08"/>
    <w:rsid w:val="002F57DF"/>
    <w:rsid w:val="002F6657"/>
    <w:rsid w:val="00314754"/>
    <w:rsid w:val="00320616"/>
    <w:rsid w:val="003312AA"/>
    <w:rsid w:val="003318EC"/>
    <w:rsid w:val="00332169"/>
    <w:rsid w:val="0033788A"/>
    <w:rsid w:val="003604A6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271"/>
    <w:rsid w:val="00475B70"/>
    <w:rsid w:val="004901C2"/>
    <w:rsid w:val="00493C10"/>
    <w:rsid w:val="00495938"/>
    <w:rsid w:val="004A2380"/>
    <w:rsid w:val="004A34D4"/>
    <w:rsid w:val="004A5822"/>
    <w:rsid w:val="004A7391"/>
    <w:rsid w:val="004B0E5B"/>
    <w:rsid w:val="004B2803"/>
    <w:rsid w:val="004B4410"/>
    <w:rsid w:val="004E1A5D"/>
    <w:rsid w:val="004F074F"/>
    <w:rsid w:val="005276B0"/>
    <w:rsid w:val="00530DFE"/>
    <w:rsid w:val="00540372"/>
    <w:rsid w:val="005547EB"/>
    <w:rsid w:val="00557AA1"/>
    <w:rsid w:val="00561587"/>
    <w:rsid w:val="0057691B"/>
    <w:rsid w:val="005B6270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4504"/>
    <w:rsid w:val="00737D95"/>
    <w:rsid w:val="00756679"/>
    <w:rsid w:val="00764100"/>
    <w:rsid w:val="00765EB8"/>
    <w:rsid w:val="00770AAD"/>
    <w:rsid w:val="00770E23"/>
    <w:rsid w:val="00770FB6"/>
    <w:rsid w:val="00776965"/>
    <w:rsid w:val="00777F42"/>
    <w:rsid w:val="00797978"/>
    <w:rsid w:val="007A0FD1"/>
    <w:rsid w:val="007A1017"/>
    <w:rsid w:val="007A1808"/>
    <w:rsid w:val="007A2BD0"/>
    <w:rsid w:val="007A4401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2F34"/>
    <w:rsid w:val="00974A3E"/>
    <w:rsid w:val="0098199F"/>
    <w:rsid w:val="00987478"/>
    <w:rsid w:val="00991E30"/>
    <w:rsid w:val="00994D61"/>
    <w:rsid w:val="009B752E"/>
    <w:rsid w:val="009C5934"/>
    <w:rsid w:val="009C68C1"/>
    <w:rsid w:val="009D10E5"/>
    <w:rsid w:val="009D2538"/>
    <w:rsid w:val="009E2877"/>
    <w:rsid w:val="009E5025"/>
    <w:rsid w:val="009F11E1"/>
    <w:rsid w:val="00A22DDD"/>
    <w:rsid w:val="00A25F3E"/>
    <w:rsid w:val="00A3357B"/>
    <w:rsid w:val="00A5687D"/>
    <w:rsid w:val="00A669A3"/>
    <w:rsid w:val="00A904BA"/>
    <w:rsid w:val="00A90B2F"/>
    <w:rsid w:val="00AA5CF8"/>
    <w:rsid w:val="00AA6150"/>
    <w:rsid w:val="00AB0F33"/>
    <w:rsid w:val="00AB266F"/>
    <w:rsid w:val="00AD077F"/>
    <w:rsid w:val="00AE2B95"/>
    <w:rsid w:val="00AE4BAA"/>
    <w:rsid w:val="00AF45FB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A3A7E"/>
    <w:rsid w:val="00BB5FF7"/>
    <w:rsid w:val="00BD17C3"/>
    <w:rsid w:val="00BF2CCA"/>
    <w:rsid w:val="00BF4482"/>
    <w:rsid w:val="00C163EC"/>
    <w:rsid w:val="00C30862"/>
    <w:rsid w:val="00C410AE"/>
    <w:rsid w:val="00C66132"/>
    <w:rsid w:val="00C740EA"/>
    <w:rsid w:val="00C8703D"/>
    <w:rsid w:val="00C95ECE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8B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87F26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00D8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2129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136</cp:revision>
  <dcterms:created xsi:type="dcterms:W3CDTF">2013-02-18T03:15:00Z</dcterms:created>
  <dcterms:modified xsi:type="dcterms:W3CDTF">2013-03-31T13:43:00Z</dcterms:modified>
</cp:coreProperties>
</file>