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28F" w:rsidRDefault="00F6428F" w:rsidP="00F6428F">
      <w:pPr>
        <w:rPr>
          <w:lang w:val="en-GB" w:eastAsia="zh-CN"/>
        </w:rPr>
      </w:pPr>
      <w:bookmarkStart w:id="0" w:name="_Hlk484358797"/>
      <w:bookmarkStart w:id="1" w:name="_GoBack"/>
      <w:bookmarkEnd w:id="0"/>
      <w:bookmarkEnd w:id="1"/>
      <w:r>
        <w:rPr>
          <w:noProof/>
          <w:lang w:eastAsia="zh-CN"/>
        </w:rPr>
        <mc:AlternateContent>
          <mc:Choice Requires="wps">
            <w:drawing>
              <wp:anchor distT="0" distB="0" distL="114935" distR="114935" simplePos="0" relativeHeight="251658240" behindDoc="0" locked="0" layoutInCell="1" allowOverlap="1">
                <wp:simplePos x="0" y="0"/>
                <wp:positionH relativeFrom="margin">
                  <wp:align>center</wp:align>
                </wp:positionH>
                <wp:positionV relativeFrom="page">
                  <wp:posOffset>914400</wp:posOffset>
                </wp:positionV>
                <wp:extent cx="6281420" cy="1640205"/>
                <wp:effectExtent l="1905" t="0" r="3175" b="762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0B5F" w:rsidRDefault="00F70B5F" w:rsidP="00F6428F">
                            <w:pPr>
                              <w:pStyle w:val="Heading"/>
                              <w:rPr>
                                <w:lang w:val="en-GB"/>
                              </w:rPr>
                            </w:pPr>
                          </w:p>
                          <w:p w:rsidR="00F70B5F" w:rsidRPr="00B778DA" w:rsidRDefault="00F70B5F" w:rsidP="00F6428F">
                            <w:pPr>
                              <w:pStyle w:val="Heading"/>
                              <w:rPr>
                                <w:b/>
                                <w:sz w:val="28"/>
                                <w:szCs w:val="28"/>
                              </w:rPr>
                            </w:pPr>
                            <w:r>
                              <w:rPr>
                                <w:b/>
                                <w:sz w:val="28"/>
                                <w:szCs w:val="28"/>
                                <w:lang w:val="en-GB"/>
                              </w:rPr>
                              <w:t>Real-time SLAM Pipeline in Dynamics Environment</w:t>
                            </w:r>
                          </w:p>
                          <w:p w:rsidR="00F70B5F" w:rsidRDefault="00F70B5F" w:rsidP="00F6428F"/>
                          <w:tbl>
                            <w:tblPr>
                              <w:tblW w:w="0" w:type="auto"/>
                              <w:tblLayout w:type="fixed"/>
                              <w:tblLook w:val="0000" w:firstRow="0" w:lastRow="0" w:firstColumn="0" w:lastColumn="0" w:noHBand="0" w:noVBand="0"/>
                            </w:tblPr>
                            <w:tblGrid>
                              <w:gridCol w:w="4810"/>
                              <w:gridCol w:w="4810"/>
                            </w:tblGrid>
                            <w:tr w:rsidR="00F70B5F">
                              <w:tc>
                                <w:tcPr>
                                  <w:tcW w:w="4810" w:type="dxa"/>
                                  <w:shd w:val="clear" w:color="auto" w:fill="auto"/>
                                </w:tcPr>
                                <w:p w:rsidR="00F70B5F" w:rsidRDefault="00F70B5F">
                                  <w:pPr>
                                    <w:jc w:val="center"/>
                                    <w:rPr>
                                      <w:sz w:val="24"/>
                                      <w:szCs w:val="24"/>
                                      <w:lang w:val="en-GB" w:eastAsia="en-GB"/>
                                    </w:rPr>
                                  </w:pPr>
                                  <w:r>
                                    <w:rPr>
                                      <w:sz w:val="24"/>
                                      <w:szCs w:val="24"/>
                                      <w:lang w:val="en-GB" w:eastAsia="en-GB"/>
                                    </w:rPr>
                                    <w:t>Alex Fu</w:t>
                                  </w:r>
                                </w:p>
                                <w:p w:rsidR="00F70B5F" w:rsidRDefault="00F70B5F">
                                  <w:pPr>
                                    <w:jc w:val="center"/>
                                    <w:rPr>
                                      <w:sz w:val="24"/>
                                      <w:szCs w:val="24"/>
                                      <w:lang w:val="en-GB" w:eastAsia="en-GB"/>
                                    </w:rPr>
                                  </w:pPr>
                                  <w:r>
                                    <w:rPr>
                                      <w:sz w:val="24"/>
                                      <w:szCs w:val="24"/>
                                      <w:lang w:val="en-GB" w:eastAsia="en-GB"/>
                                    </w:rPr>
                                    <w:t>Stanford University</w:t>
                                  </w:r>
                                </w:p>
                                <w:p w:rsidR="00F70B5F" w:rsidRDefault="00F70B5F">
                                  <w:pPr>
                                    <w:jc w:val="center"/>
                                    <w:rPr>
                                      <w:rFonts w:ascii="Courier" w:hAnsi="Courier" w:cs="Courier"/>
                                      <w:sz w:val="18"/>
                                      <w:szCs w:val="18"/>
                                      <w:lang w:val="en-GB" w:eastAsia="en-GB"/>
                                    </w:rPr>
                                  </w:pPr>
                                  <w:r>
                                    <w:rPr>
                                      <w:sz w:val="24"/>
                                      <w:szCs w:val="24"/>
                                      <w:lang w:val="en-GB" w:eastAsia="en-GB"/>
                                    </w:rPr>
                                    <w:t>Computer Science Department</w:t>
                                  </w:r>
                                </w:p>
                                <w:p w:rsidR="00F70B5F" w:rsidRDefault="00F70B5F">
                                  <w:pPr>
                                    <w:jc w:val="center"/>
                                  </w:pPr>
                                  <w:r>
                                    <w:rPr>
                                      <w:rFonts w:ascii="Courier" w:hAnsi="Courier" w:cs="Courier"/>
                                      <w:sz w:val="18"/>
                                      <w:szCs w:val="18"/>
                                      <w:lang w:val="en-GB" w:eastAsia="en-GB"/>
                                    </w:rPr>
                                    <w:t>alexfu@stanford.edu</w:t>
                                  </w:r>
                                </w:p>
                                <w:p w:rsidR="00F70B5F" w:rsidRDefault="00F70B5F">
                                  <w:pPr>
                                    <w:jc w:val="center"/>
                                  </w:pPr>
                                </w:p>
                              </w:tc>
                              <w:tc>
                                <w:tcPr>
                                  <w:tcW w:w="4810" w:type="dxa"/>
                                  <w:shd w:val="clear" w:color="auto" w:fill="auto"/>
                                </w:tcPr>
                                <w:p w:rsidR="00F70B5F" w:rsidRDefault="00F70B5F">
                                  <w:pPr>
                                    <w:jc w:val="center"/>
                                    <w:rPr>
                                      <w:color w:val="000000"/>
                                      <w:sz w:val="24"/>
                                      <w:szCs w:val="24"/>
                                      <w:lang w:val="en-GB" w:eastAsia="en-GB"/>
                                    </w:rPr>
                                  </w:pPr>
                                  <w:r>
                                    <w:rPr>
                                      <w:color w:val="000000"/>
                                      <w:sz w:val="24"/>
                                      <w:szCs w:val="24"/>
                                      <w:lang w:val="en-GB" w:eastAsia="en-GB"/>
                                    </w:rPr>
                                    <w:t>Lingjie Kong</w:t>
                                  </w:r>
                                </w:p>
                                <w:p w:rsidR="00F70B5F" w:rsidRDefault="00F70B5F">
                                  <w:pPr>
                                    <w:jc w:val="center"/>
                                    <w:rPr>
                                      <w:color w:val="000000"/>
                                      <w:sz w:val="24"/>
                                      <w:szCs w:val="24"/>
                                      <w:lang w:val="en-GB" w:eastAsia="en-GB"/>
                                    </w:rPr>
                                  </w:pPr>
                                  <w:r>
                                    <w:rPr>
                                      <w:color w:val="000000"/>
                                      <w:sz w:val="24"/>
                                      <w:szCs w:val="24"/>
                                      <w:lang w:val="en-GB" w:eastAsia="en-GB"/>
                                    </w:rPr>
                                    <w:t>Stanford University</w:t>
                                  </w:r>
                                </w:p>
                                <w:p w:rsidR="00F70B5F" w:rsidRDefault="00F70B5F">
                                  <w:pPr>
                                    <w:jc w:val="center"/>
                                    <w:rPr>
                                      <w:rFonts w:ascii="Courier" w:hAnsi="Courier" w:cs="Courier"/>
                                      <w:color w:val="FF00FF"/>
                                      <w:sz w:val="18"/>
                                      <w:szCs w:val="18"/>
                                      <w:lang w:val="en-GB" w:eastAsia="en-GB"/>
                                    </w:rPr>
                                  </w:pPr>
                                  <w:r>
                                    <w:rPr>
                                      <w:color w:val="000000"/>
                                      <w:sz w:val="24"/>
                                      <w:szCs w:val="24"/>
                                      <w:lang w:val="en-GB" w:eastAsia="en-GB"/>
                                    </w:rPr>
                                    <w:t>Mechanical E</w:t>
                                  </w:r>
                                  <w:r w:rsidRPr="00517AA5">
                                    <w:rPr>
                                      <w:color w:val="000000"/>
                                      <w:sz w:val="24"/>
                                      <w:szCs w:val="24"/>
                                      <w:lang w:val="en-GB" w:eastAsia="en-GB"/>
                                    </w:rPr>
                                    <w:t>ngineering</w:t>
                                  </w:r>
                                  <w:r>
                                    <w:rPr>
                                      <w:color w:val="000000"/>
                                      <w:sz w:val="24"/>
                                      <w:szCs w:val="24"/>
                                      <w:lang w:val="en-GB" w:eastAsia="en-GB"/>
                                    </w:rPr>
                                    <w:t xml:space="preserve"> Department</w:t>
                                  </w:r>
                                </w:p>
                                <w:p w:rsidR="00F70B5F" w:rsidRDefault="00F70B5F" w:rsidP="00AF376E">
                                  <w:pPr>
                                    <w:jc w:val="center"/>
                                  </w:pPr>
                                  <w:r>
                                    <w:rPr>
                                      <w:rFonts w:ascii="Courier" w:hAnsi="Courier" w:cs="Courier"/>
                                      <w:sz w:val="18"/>
                                      <w:szCs w:val="18"/>
                                      <w:lang w:val="en-GB" w:eastAsia="en-GB"/>
                                    </w:rPr>
                                    <w:t>ljkong@stanford.edu</w:t>
                                  </w:r>
                                </w:p>
                                <w:p w:rsidR="00F70B5F" w:rsidRDefault="00F70B5F">
                                  <w:pPr>
                                    <w:jc w:val="center"/>
                                  </w:pPr>
                                </w:p>
                              </w:tc>
                            </w:tr>
                          </w:tbl>
                          <w:p w:rsidR="00F70B5F" w:rsidRDefault="00F70B5F" w:rsidP="00F642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1in;width:494.6pt;height:129.15pt;z-index:251658240;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" stroked="f">
                <v:fill opacity="0"/>
                <v:textbox inset="0,0,0,0">
                  <w:txbxContent>
                    <w:p w:rsidR="00F70B5F" w:rsidRDefault="00F70B5F" w:rsidP="00F6428F">
                      <w:pPr>
                        <w:pStyle w:val="Heading"/>
                        <w:rPr>
                          <w:lang w:val="en-GB"/>
                        </w:rPr>
                      </w:pPr>
                    </w:p>
                    <w:p w:rsidR="00F70B5F" w:rsidRPr="00B778DA" w:rsidRDefault="00F70B5F" w:rsidP="00F6428F">
                      <w:pPr>
                        <w:pStyle w:val="Heading"/>
                        <w:rPr>
                          <w:b/>
                          <w:sz w:val="28"/>
                          <w:szCs w:val="28"/>
                        </w:rPr>
                      </w:pPr>
                      <w:r>
                        <w:rPr>
                          <w:b/>
                          <w:sz w:val="28"/>
                          <w:szCs w:val="28"/>
                          <w:lang w:val="en-GB"/>
                        </w:rPr>
                        <w:t>Real-time SLAM Pipeline in Dynamics Environment</w:t>
                      </w:r>
                    </w:p>
                    <w:p w:rsidR="00F70B5F" w:rsidRDefault="00F70B5F" w:rsidP="00F6428F"/>
                    <w:tbl>
                      <w:tblPr>
                        <w:tblW w:w="0" w:type="auto"/>
                        <w:tblLayout w:type="fixed"/>
                        <w:tblLook w:val="0000" w:firstRow="0" w:lastRow="0" w:firstColumn="0" w:lastColumn="0" w:noHBand="0" w:noVBand="0"/>
                      </w:tblPr>
                      <w:tblGrid>
                        <w:gridCol w:w="4810"/>
                        <w:gridCol w:w="4810"/>
                      </w:tblGrid>
                      <w:tr w:rsidR="00F70B5F">
                        <w:tc>
                          <w:tcPr>
                            <w:tcW w:w="4810" w:type="dxa"/>
                            <w:shd w:val="clear" w:color="auto" w:fill="auto"/>
                          </w:tcPr>
                          <w:p w:rsidR="00F70B5F" w:rsidRDefault="00F70B5F">
                            <w:pPr>
                              <w:jc w:val="center"/>
                              <w:rPr>
                                <w:sz w:val="24"/>
                                <w:szCs w:val="24"/>
                                <w:lang w:val="en-GB" w:eastAsia="en-GB"/>
                              </w:rPr>
                            </w:pPr>
                            <w:r>
                              <w:rPr>
                                <w:sz w:val="24"/>
                                <w:szCs w:val="24"/>
                                <w:lang w:val="en-GB" w:eastAsia="en-GB"/>
                              </w:rPr>
                              <w:t>Alex Fu</w:t>
                            </w:r>
                          </w:p>
                          <w:p w:rsidR="00F70B5F" w:rsidRDefault="00F70B5F">
                            <w:pPr>
                              <w:jc w:val="center"/>
                              <w:rPr>
                                <w:sz w:val="24"/>
                                <w:szCs w:val="24"/>
                                <w:lang w:val="en-GB" w:eastAsia="en-GB"/>
                              </w:rPr>
                            </w:pPr>
                            <w:r>
                              <w:rPr>
                                <w:sz w:val="24"/>
                                <w:szCs w:val="24"/>
                                <w:lang w:val="en-GB" w:eastAsia="en-GB"/>
                              </w:rPr>
                              <w:t>Stanford University</w:t>
                            </w:r>
                          </w:p>
                          <w:p w:rsidR="00F70B5F" w:rsidRDefault="00F70B5F">
                            <w:pPr>
                              <w:jc w:val="center"/>
                              <w:rPr>
                                <w:rFonts w:ascii="Courier" w:hAnsi="Courier" w:cs="Courier"/>
                                <w:sz w:val="18"/>
                                <w:szCs w:val="18"/>
                                <w:lang w:val="en-GB" w:eastAsia="en-GB"/>
                              </w:rPr>
                            </w:pPr>
                            <w:r>
                              <w:rPr>
                                <w:sz w:val="24"/>
                                <w:szCs w:val="24"/>
                                <w:lang w:val="en-GB" w:eastAsia="en-GB"/>
                              </w:rPr>
                              <w:t>Computer Science Department</w:t>
                            </w:r>
                          </w:p>
                          <w:p w:rsidR="00F70B5F" w:rsidRDefault="00F70B5F">
                            <w:pPr>
                              <w:jc w:val="center"/>
                            </w:pPr>
                            <w:r>
                              <w:rPr>
                                <w:rFonts w:ascii="Courier" w:hAnsi="Courier" w:cs="Courier"/>
                                <w:sz w:val="18"/>
                                <w:szCs w:val="18"/>
                                <w:lang w:val="en-GB" w:eastAsia="en-GB"/>
                              </w:rPr>
                              <w:t>alexfu@stanford.edu</w:t>
                            </w:r>
                          </w:p>
                          <w:p w:rsidR="00F70B5F" w:rsidRDefault="00F70B5F">
                            <w:pPr>
                              <w:jc w:val="center"/>
                            </w:pPr>
                          </w:p>
                        </w:tc>
                        <w:tc>
                          <w:tcPr>
                            <w:tcW w:w="4810" w:type="dxa"/>
                            <w:shd w:val="clear" w:color="auto" w:fill="auto"/>
                          </w:tcPr>
                          <w:p w:rsidR="00F70B5F" w:rsidRDefault="00F70B5F">
                            <w:pPr>
                              <w:jc w:val="center"/>
                              <w:rPr>
                                <w:color w:val="000000"/>
                                <w:sz w:val="24"/>
                                <w:szCs w:val="24"/>
                                <w:lang w:val="en-GB" w:eastAsia="en-GB"/>
                              </w:rPr>
                            </w:pPr>
                            <w:r>
                              <w:rPr>
                                <w:color w:val="000000"/>
                                <w:sz w:val="24"/>
                                <w:szCs w:val="24"/>
                                <w:lang w:val="en-GB" w:eastAsia="en-GB"/>
                              </w:rPr>
                              <w:t>Lingjie Kong</w:t>
                            </w:r>
                          </w:p>
                          <w:p w:rsidR="00F70B5F" w:rsidRDefault="00F70B5F">
                            <w:pPr>
                              <w:jc w:val="center"/>
                              <w:rPr>
                                <w:color w:val="000000"/>
                                <w:sz w:val="24"/>
                                <w:szCs w:val="24"/>
                                <w:lang w:val="en-GB" w:eastAsia="en-GB"/>
                              </w:rPr>
                            </w:pPr>
                            <w:r>
                              <w:rPr>
                                <w:color w:val="000000"/>
                                <w:sz w:val="24"/>
                                <w:szCs w:val="24"/>
                                <w:lang w:val="en-GB" w:eastAsia="en-GB"/>
                              </w:rPr>
                              <w:t>Stanford University</w:t>
                            </w:r>
                          </w:p>
                          <w:p w:rsidR="00F70B5F" w:rsidRDefault="00F70B5F">
                            <w:pPr>
                              <w:jc w:val="center"/>
                              <w:rPr>
                                <w:rFonts w:ascii="Courier" w:hAnsi="Courier" w:cs="Courier"/>
                                <w:color w:val="FF00FF"/>
                                <w:sz w:val="18"/>
                                <w:szCs w:val="18"/>
                                <w:lang w:val="en-GB" w:eastAsia="en-GB"/>
                              </w:rPr>
                            </w:pPr>
                            <w:r>
                              <w:rPr>
                                <w:color w:val="000000"/>
                                <w:sz w:val="24"/>
                                <w:szCs w:val="24"/>
                                <w:lang w:val="en-GB" w:eastAsia="en-GB"/>
                              </w:rPr>
                              <w:t>Mechanical E</w:t>
                            </w:r>
                            <w:r w:rsidRPr="00517AA5">
                              <w:rPr>
                                <w:color w:val="000000"/>
                                <w:sz w:val="24"/>
                                <w:szCs w:val="24"/>
                                <w:lang w:val="en-GB" w:eastAsia="en-GB"/>
                              </w:rPr>
                              <w:t>ngineering</w:t>
                            </w:r>
                            <w:r>
                              <w:rPr>
                                <w:color w:val="000000"/>
                                <w:sz w:val="24"/>
                                <w:szCs w:val="24"/>
                                <w:lang w:val="en-GB" w:eastAsia="en-GB"/>
                              </w:rPr>
                              <w:t xml:space="preserve"> Department</w:t>
                            </w:r>
                          </w:p>
                          <w:p w:rsidR="00F70B5F" w:rsidRDefault="00F70B5F" w:rsidP="00AF376E">
                            <w:pPr>
                              <w:jc w:val="center"/>
                            </w:pPr>
                            <w:r>
                              <w:rPr>
                                <w:rFonts w:ascii="Courier" w:hAnsi="Courier" w:cs="Courier"/>
                                <w:sz w:val="18"/>
                                <w:szCs w:val="18"/>
                                <w:lang w:val="en-GB" w:eastAsia="en-GB"/>
                              </w:rPr>
                              <w:t>ljkong@stanford.edu</w:t>
                            </w:r>
                          </w:p>
                          <w:p w:rsidR="00F70B5F" w:rsidRDefault="00F70B5F">
                            <w:pPr>
                              <w:jc w:val="center"/>
                            </w:pPr>
                          </w:p>
                        </w:tc>
                      </w:tr>
                    </w:tbl>
                    <w:p w:rsidR="00F70B5F" w:rsidRDefault="00F70B5F" w:rsidP="00F6428F"/>
                  </w:txbxContent>
                </v:textbox>
                <w10:wrap type="topAndBottom" anchorx="margin" anchory="page"/>
              </v:shape>
            </w:pict>
          </mc:Fallback>
        </mc:AlternateContent>
      </w:r>
      <w:r>
        <w:rPr>
          <w:lang w:val="en-GB" w:eastAsia="zh-CN"/>
        </w:rPr>
        <w:t xml:space="preserve"> </w:t>
      </w:r>
    </w:p>
    <w:p w:rsidR="00F6428F" w:rsidRDefault="00F6428F" w:rsidP="00F6428F">
      <w:pPr>
        <w:jc w:val="center"/>
      </w:pPr>
      <w:r>
        <w:rPr>
          <w:b/>
          <w:sz w:val="24"/>
        </w:rPr>
        <w:t>Abstract</w:t>
      </w:r>
    </w:p>
    <w:p w:rsidR="00F6428F" w:rsidRDefault="00F6428F" w:rsidP="00F6428F">
      <w:pPr>
        <w:pStyle w:val="Abstract"/>
        <w:ind w:firstLine="0"/>
      </w:pPr>
    </w:p>
    <w:p w:rsidR="00C817B0" w:rsidRDefault="00F6428F" w:rsidP="00F6428F">
      <w:pPr>
        <w:pStyle w:val="Abstract"/>
        <w:rPr>
          <w:i/>
        </w:rPr>
      </w:pPr>
      <w:r>
        <w:rPr>
          <w:i/>
        </w:rPr>
        <w:t>Inspired by the recent success of application of dense data approach by using ORB-SLAM and RGB-D SLAM,</w:t>
      </w:r>
      <w:r w:rsidR="00D72D75">
        <w:rPr>
          <w:i/>
        </w:rPr>
        <w:t xml:space="preserve"> we propose a better pipeline </w:t>
      </w:r>
      <w:r w:rsidR="00483DCE">
        <w:rPr>
          <w:i/>
        </w:rPr>
        <w:t xml:space="preserve">of real-time </w:t>
      </w:r>
      <w:r w:rsidR="001B0AB7">
        <w:rPr>
          <w:i/>
        </w:rPr>
        <w:t>SLAM in dynamics environment</w:t>
      </w:r>
      <w:r>
        <w:rPr>
          <w:i/>
        </w:rPr>
        <w:t xml:space="preserve">. Different </w:t>
      </w:r>
      <w:r w:rsidR="007B1F7B">
        <w:rPr>
          <w:i/>
        </w:rPr>
        <w:t xml:space="preserve">from previous </w:t>
      </w:r>
      <w:r w:rsidR="0065571F">
        <w:rPr>
          <w:i/>
        </w:rPr>
        <w:t>SLAM which can only handle static scenes</w:t>
      </w:r>
      <w:r>
        <w:rPr>
          <w:i/>
        </w:rPr>
        <w:t>, we are presenting a solution which use</w:t>
      </w:r>
      <w:r w:rsidR="0034177B">
        <w:rPr>
          <w:i/>
        </w:rPr>
        <w:t xml:space="preserve"> RGB-D </w:t>
      </w:r>
      <w:r>
        <w:rPr>
          <w:i/>
        </w:rPr>
        <w:t xml:space="preserve">SLAM </w:t>
      </w:r>
      <w:r w:rsidR="00621CCC">
        <w:rPr>
          <w:i/>
        </w:rPr>
        <w:t>as well as</w:t>
      </w:r>
      <w:r w:rsidR="00CF0AE8">
        <w:rPr>
          <w:i/>
        </w:rPr>
        <w:t xml:space="preserve"> </w:t>
      </w:r>
      <w:r w:rsidR="00F92E07">
        <w:rPr>
          <w:i/>
        </w:rPr>
        <w:t xml:space="preserve">YOLO </w:t>
      </w:r>
      <w:r w:rsidR="00E705DE">
        <w:rPr>
          <w:i/>
        </w:rPr>
        <w:t>real-time object detection</w:t>
      </w:r>
      <w:r w:rsidR="00CF0AE8">
        <w:rPr>
          <w:i/>
        </w:rPr>
        <w:t xml:space="preserve"> to segment </w:t>
      </w:r>
      <w:r w:rsidR="00544727">
        <w:rPr>
          <w:i/>
        </w:rPr>
        <w:t xml:space="preserve">and remove </w:t>
      </w:r>
      <w:r w:rsidR="00511667">
        <w:rPr>
          <w:i/>
        </w:rPr>
        <w:t>dynamic scene</w:t>
      </w:r>
      <w:r w:rsidR="00621CCC">
        <w:rPr>
          <w:i/>
        </w:rPr>
        <w:t xml:space="preserve"> </w:t>
      </w:r>
      <w:r w:rsidR="00145082">
        <w:rPr>
          <w:i/>
        </w:rPr>
        <w:t>and then</w:t>
      </w:r>
      <w:r w:rsidR="003C1722">
        <w:rPr>
          <w:i/>
        </w:rPr>
        <w:t xml:space="preserve"> </w:t>
      </w:r>
      <w:r w:rsidR="005C0D17">
        <w:rPr>
          <w:i/>
        </w:rPr>
        <w:t xml:space="preserve">construct </w:t>
      </w:r>
      <w:r w:rsidR="00161BC6">
        <w:rPr>
          <w:i/>
        </w:rPr>
        <w:t>static scene 3D</w:t>
      </w:r>
      <w:r>
        <w:rPr>
          <w:i/>
        </w:rPr>
        <w:t xml:space="preserve">. </w:t>
      </w:r>
      <w:r w:rsidR="00C15570">
        <w:rPr>
          <w:i/>
        </w:rPr>
        <w:t xml:space="preserve">We gathered </w:t>
      </w:r>
      <w:r w:rsidR="0016420E">
        <w:rPr>
          <w:i/>
        </w:rPr>
        <w:t>a dataset</w:t>
      </w:r>
      <w:r w:rsidR="00E23C62">
        <w:rPr>
          <w:i/>
        </w:rPr>
        <w:t xml:space="preserve"> which</w:t>
      </w:r>
      <w:r w:rsidR="0016420E">
        <w:rPr>
          <w:i/>
        </w:rPr>
        <w:t xml:space="preserve"> </w:t>
      </w:r>
      <w:r w:rsidR="00501E84">
        <w:rPr>
          <w:i/>
        </w:rPr>
        <w:t xml:space="preserve">allows us to jointly consider </w:t>
      </w:r>
      <w:r w:rsidR="0064715E">
        <w:rPr>
          <w:i/>
        </w:rPr>
        <w:t>se</w:t>
      </w:r>
      <w:r w:rsidR="000119AB">
        <w:rPr>
          <w:i/>
        </w:rPr>
        <w:t xml:space="preserve">mantics, geometry, and physics and thus enables us </w:t>
      </w:r>
      <w:r w:rsidR="006076F0">
        <w:rPr>
          <w:i/>
        </w:rPr>
        <w:t xml:space="preserve">to </w:t>
      </w:r>
      <w:r w:rsidR="00EE3A19">
        <w:rPr>
          <w:i/>
        </w:rPr>
        <w:t xml:space="preserve">reconstruct the </w:t>
      </w:r>
      <w:r w:rsidR="004C7E40">
        <w:rPr>
          <w:i/>
        </w:rPr>
        <w:t xml:space="preserve">static </w:t>
      </w:r>
      <w:r w:rsidR="00631EE8">
        <w:rPr>
          <w:i/>
        </w:rPr>
        <w:t xml:space="preserve">scene </w:t>
      </w:r>
      <w:r w:rsidR="00D72492">
        <w:rPr>
          <w:i/>
        </w:rPr>
        <w:t>while filtering out</w:t>
      </w:r>
      <w:r w:rsidR="00966A4F">
        <w:rPr>
          <w:i/>
        </w:rPr>
        <w:t xml:space="preserve"> </w:t>
      </w:r>
      <w:r w:rsidR="008F5767">
        <w:rPr>
          <w:i/>
        </w:rPr>
        <w:t xml:space="preserve">all </w:t>
      </w:r>
      <w:r w:rsidR="00966A4F">
        <w:rPr>
          <w:i/>
        </w:rPr>
        <w:t xml:space="preserve">dynamic </w:t>
      </w:r>
      <w:r w:rsidR="006E1600">
        <w:rPr>
          <w:i/>
        </w:rPr>
        <w:t>object</w:t>
      </w:r>
      <w:r w:rsidR="008F5767">
        <w:rPr>
          <w:i/>
        </w:rPr>
        <w:t>s</w:t>
      </w:r>
      <w:r w:rsidR="008E692F">
        <w:rPr>
          <w:i/>
        </w:rPr>
        <w:t>.</w:t>
      </w:r>
    </w:p>
    <w:p w:rsidR="00F6428F" w:rsidRPr="00657C00" w:rsidRDefault="00F6428F" w:rsidP="00F6428F">
      <w:pPr>
        <w:pStyle w:val="Heading1"/>
        <w:numPr>
          <w:ilvl w:val="0"/>
          <w:numId w:val="1"/>
        </w:numPr>
        <w:rPr>
          <w:b/>
        </w:rPr>
      </w:pPr>
      <w:r w:rsidRPr="00657C00">
        <w:rPr>
          <w:b/>
        </w:rPr>
        <w:t>Introduction</w:t>
      </w:r>
    </w:p>
    <w:p w:rsidR="00F6428F" w:rsidRDefault="00F6428F" w:rsidP="00F6428F">
      <w:pPr>
        <w:pStyle w:val="Text"/>
      </w:pPr>
      <w:r>
        <w:t xml:space="preserve">Rapid and reliable 3D reconstruction has become a major innovation in many </w:t>
      </w:r>
      <w:r w:rsidR="005236F1">
        <w:t>applications</w:t>
      </w:r>
      <w:r>
        <w:t xml:space="preserve"> such as autonomous driving, 3D printing, virtual reality</w:t>
      </w:r>
      <w:r w:rsidR="00E40A15">
        <w:t xml:space="preserve"> and robotics</w:t>
      </w:r>
      <w:r>
        <w:t xml:space="preserve">. However, fast as well as reliable </w:t>
      </w:r>
      <w:r w:rsidR="003434A8">
        <w:t xml:space="preserve">dynamic scene </w:t>
      </w:r>
      <w:r>
        <w:t>3D reconstruction is still under research.</w:t>
      </w:r>
    </w:p>
    <w:p w:rsidR="00F6428F" w:rsidRDefault="00F6428F" w:rsidP="00F6428F">
      <w:pPr>
        <w:pStyle w:val="Text"/>
      </w:pPr>
      <w:r>
        <w:t>Most 3D objection reconstruction methods work from case to case. Overall, there are two different major approaches. One relies on dense data SLAM to figure the best matching from frame to frame in order to reconstruct the overall 3D. The other one depends on neural networks and let neural network to learn the best matching from input Multiview images to output 3D scene.</w:t>
      </w:r>
      <w:r w:rsidR="00D56626">
        <w:t xml:space="preserve"> However, both cannot handle dynamic scene case.</w:t>
      </w:r>
    </w:p>
    <w:p w:rsidR="003F5A60" w:rsidRDefault="003F5A60" w:rsidP="003F5A60">
      <w:pPr>
        <w:pStyle w:val="Text"/>
        <w:ind w:firstLine="202"/>
      </w:pPr>
      <w:r>
        <w:t xml:space="preserve">RGB-D SLAM uses frame to frame tracking to minimize both the photometric and the depth error over pixels through global loop closure </w:t>
      </w:r>
      <w:r>
        <w:fldChar w:fldCharType="begin" w:fldLock="1"/>
      </w:r>
      <w:r w:rsidR="00701428">
        <w:instrText>ADDIN CSL_CITATION { "citationItems" : [ { "id" : "ITEM-1", "itemData" : { "DOI" : "10.1109/IROS.2013.6696650", "ISBN" : "9781467363587", "ISSN" : "21530858", "PMID" : "6696650", "abstract" : "In this paper, we propose a dense visual SLAM method for RGB-D cameras that minimizes both the photometric and the depth error over all pixels. In contrast to sparse, feature-based methods, this allows us to better exploit the available information in the image data which leads to higher pose accuracy. Furthermore, we propose an entropy-based similarity measure for keyframe selection and loop closure detection. From all successful matches, we build up a graph that we optimize using the g2o framework. We evaluated our approach extensively on publicly available benchmark datasets, and found that it performs well in scenes with low texture as well as low structure. In direct comparison to several state-of-the-art methods, our approach yields a significantly lower trajectory error. We release our software as open-source.", "author" : [ { "dropping-particle" : "", "family" : "Kerl", "given" : "Christian", "non-dropping-particle" : "", "parse-names" : false, "suffix" : "" }, { "dropping-particle" : "", "family" : "Sturm", "given" : "Jurgen", "non-dropping-particle" : "", "parse-names" : false, "suffix" : "" }, { "dropping-particle" : "", "family" : "Cremers", "given" : "Daniel", "non-dropping-particle" : "", "parse-names" : false, "suffix" : "" } ], "container-title" : "IEEE International Conference on Intelligent Robots and Systems", "id" : "ITEM-1", "issued" : { "date-parts" : [ [ "2013" ] ] }, "page" : "2100-2106", "title" : "Dense visual SLAM for RGB-D cameras", "type" : "paper-conference" }, "uris" : [ "http://www.mendeley.com/documents/?uuid=ba78aff0-6d90-4c8e-ad56-fb6f8299a2a1" ] } ], "mendeley" : { "formattedCitation" : "[1]", "plainTextFormattedCitation" : "[1]", "previouslyFormattedCitation" : "[1]" }, "properties" : { "noteIndex" : 0 }, "schema" : "https://github.com/citation-style-language/schema/raw/master/csl-citation.json" }</w:instrText>
      </w:r>
      <w:r>
        <w:fldChar w:fldCharType="separate"/>
      </w:r>
      <w:r w:rsidR="0023251B" w:rsidRPr="0023251B">
        <w:rPr>
          <w:noProof/>
        </w:rPr>
        <w:t>[1]</w:t>
      </w:r>
      <w:r>
        <w:fldChar w:fldCharType="end"/>
      </w:r>
      <w:r>
        <w:t xml:space="preserve"> </w:t>
      </w:r>
      <w:r>
        <w:fldChar w:fldCharType="begin" w:fldLock="1"/>
      </w:r>
      <w:r w:rsidR="00701428">
        <w:instrText>ADDIN CSL_CITATION { "citationItems" : [ { "id" : "ITEM-1", "itemData" : { "DOI" : "10.15607/RSS.2015.XI.001", "ISBN" : "9780992374716", "ISSN" : "2330765X", "PMID" : "397311", "abstract" : "We present a novel approach to real-time dense visual SLAM. Our system is capable of capturing comprehensive dense globally consistent surfel-based maps of room scale environments explored using an RGB-D camera in an incremental online fashion, without pose graph optimisation or any postprocessing steps. This is accomplished by using dense frame-tomodel camera tracking and windowed surfel-based fusion coupled with frequent model refinement through non-rigid surface deformations. Our approach applies local model-to-model surface loop closure optimisations as often as possible to stay close to the mode of the map distribution, while utilising global loop closure to recover from arbitrary drift and maintain global consistency", "author" : [ { "dropping-particle" : "", "family" : "Whelan", "given" : "Thomas", "non-dropping-particle" : "", "parse-names" : false, "suffix" : "" }, { "dropping-particle" : "", "family" : "Leutenegger", "given" : "Stefan", "non-dropping-particle" : "", "parse-names" : false, "suffix" : "" }, { "dropping-particle" : "", "family" : "Salas-moreno", "given" : "Renato F", "non-dropping-particle" : "", "parse-names" : false, "suffix" : "" }, { "dropping-particle" : "", "family" : "Glocker", "given" : "Ben", "non-dropping-particle" : "", "parse-names" : false, "suffix" : "" }, { "dropping-particle" : "", "family" : "Davison", "given" : "Andrew J", "non-dropping-particle" : "", "parse-names" : false, "suffix" : "" } ], "container-title" : "Robotics: Science and Systems", "id" : "ITEM-1", "issue" : "December", "issued" : { "date-parts" : [ [ "2015" ] ] }, "title" : "ElasticFusion : Dense SLAM Without A Pose Graph", "type" : "article-journal", "volume" : "2015" }, "uris" : [ "http://www.mendeley.com/documents/?uuid=6a1eae0c-228e-476b-b140-7cbadf266ae5" ] } ], "mendeley" : { "formattedCitation" : "[2]", "plainTextFormattedCitation" : "[2]", "previouslyFormattedCitation" : "[2]" }, "properties" : { "noteIndex" : 0 }, "schema" : "https://github.com/citation-style-language/schema/raw/master/csl-citation.json" }</w:instrText>
      </w:r>
      <w:r>
        <w:fldChar w:fldCharType="separate"/>
      </w:r>
      <w:r w:rsidR="0023251B" w:rsidRPr="0023251B">
        <w:rPr>
          <w:noProof/>
        </w:rPr>
        <w:t>[2]</w:t>
      </w:r>
      <w:r>
        <w:fldChar w:fldCharType="end"/>
      </w:r>
      <w:r>
        <w:t xml:space="preserve">. However, this method requires a dense observation from Multiview. This is both computation expensive and require a huge amount of data. ORB-SLAM is another approach without utilizing pixel depth information as above. Instead, it first uses ORB extractor </w:t>
      </w:r>
      <w:r>
        <w:fldChar w:fldCharType="begin" w:fldLock="1"/>
      </w:r>
      <w:r w:rsidR="00701428">
        <w:instrText>ADDIN CSL_CITATION { "citationItems" : [ { "id" : "ITEM-1", "itemData" : { "DOI" : "10.1109/ICCV.2011.6126544", "ISBN" : "9781457711015", "ISSN" : "1550-5499", "PMID" : "20033598", "abstract" : "Feature matching is at the base of many computer vi-sion problems, such as object recognition or structure from motion. Current methods rely on costly descriptors for de-tection and matching. In this paper, we propose a very fast binary descriptor based on BRIEF, called ORB, which is rotation invariant and resistant to noise. We demonstrate through experiments how ORB is at two orders of magni-tude faster than SIFT, while performing as well in many situations. The efficiency is tested on several real-world ap-plications, including object detection and patch-tracking on a smart phone.", "author" : [ { "dropping-particle" : "", "family" : "Rublee", "given" : "Ethan", "non-dropping-particle" : "", "parse-names" : false, "suffix" : "" }, { "dropping-particle" : "", "family" : "Rabaud", "given" : "Vincent", "non-dropping-particle" : "", "parse-names" : false, "suffix" : "" }, { "dropping-particle" : "", "family" : "Konolige", "given" : "Kurt", "non-dropping-particle" : "", "parse-names" : false, "suffix" : "" }, { "dropping-particle" : "", "family" : "Bradski", "given" : "Gary", "non-dropping-particle" : "", "parse-names" : false, "suffix" : "" } ], "container-title" : "Proceedings of the IEEE International Conference on Computer Vision", "id" : "ITEM-1", "issued" : { "date-parts" : [ [ "2011" ] ] }, "page" : "2564-2571", "title" : "ORB: An efficient alternative to SIFT or SURF", "type" : "paper-conference" }, "uris" : [ "http://www.mendeley.com/documents/?uuid=fecd8836-b502-472f-a813-c3dc9c4786ef" ] } ], "mendeley" : { "formattedCitation" : "[3]", "plainTextFormattedCitation" : "[3]", "previouslyFormattedCitation" : "[3]" }, "properties" : { "noteIndex" : 0 }, "schema" : "https://github.com/citation-style-language/schema/raw/master/csl-citation.json" }</w:instrText>
      </w:r>
      <w:r>
        <w:fldChar w:fldCharType="separate"/>
      </w:r>
      <w:r w:rsidR="0023251B" w:rsidRPr="0023251B">
        <w:rPr>
          <w:noProof/>
        </w:rPr>
        <w:t>[3]</w:t>
      </w:r>
      <w:r>
        <w:fldChar w:fldCharType="end"/>
      </w:r>
      <w:r>
        <w:t xml:space="preserve"> to extract points from different frames. Best correspondence is established between two frames which has the most matched key points to form a spanning tree for all frames. Then, initial 3D points are estimated by using the spanning true frames. Last, 3D points are refined by global loop closure through using Multiview. However, this method still utilize dense data </w:t>
      </w:r>
      <w:r>
        <w:fldChar w:fldCharType="begin" w:fldLock="1"/>
      </w:r>
      <w:r w:rsidR="00701428">
        <w:instrText>ADDIN CSL_CITATION { "citationItems" : [ { "id" : "ITEM-1", "itemData" : { "DOI" : "10.1007/978-3-319-10605-2_54", "ISBN" : "9783319106045", "ISSN" : "16113349", "PMID" : "638263", "abstract" : "We propose a direct (feature-less) monocular SLAM algorithm which, in contrast to current state-of-the-art regarding direct meth- ods, allows to build large-scale, consistent maps of the environment. Along with highly accurate pose estimation based on direct image alignment, the 3D environment is reconstructed in real-time as pose-graph of keyframes with associated semi-dense depth maps. These are obtained by filtering over a large number of pixelwise small-baseline stereo comparisons. The explicitly scale-drift aware formulation allows the approach to operate on challenging sequences including large variations in scene scale. Major enablers are two key novelties: (1) a novel direct tracking method which operates on sim(3), thereby explicitly detecting scale-drift, and (2) an elegant probabilistic solution to include the effect of noisy depth values into tracking. The resulting direct monocular SLAM system runs in real-time on a CPU.", "author" : [ { "dropping-particle" : "", "family" : "Engel", "given" : "Jakob", "non-dropping-particle" : "", "parse-names" : false, "suffix" : "" }, { "dropping-particle" : "", "family" : "Sch\u00f6ps", "given" : "Thomas", "non-dropping-particle" : "", "parse-names" : false, "suffix" : "" }, { "dropping-particle" : "", "family" : "Cremers", "given" : "Daniel", "non-dropping-particle" : "", "parse-names" : false, "suffix" : "" } ], "container-title" : "Lecture Notes in Computer Science (including subseries Lecture Notes in Artificial Intelligence and Lecture Notes in Bioinformatics)", "id" : "ITEM-1", "issue" : "PART 2", "issued" : { "date-parts" : [ [ "2014" ] ] }, "page" : "834-849", "title" : "LSD-SLAM: Large-Scale Direct monocular SLAM", "type" : "paper-conference", "volume" : "8690 LNCS" }, "uris" : [ "http://www.mendeley.com/documents/?uuid=5dbb21be-f075-42b0-a7dc-10f54f416c04" ] } ], "mendeley" : { "formattedCitation" : "[4]", "plainTextFormattedCitation" : "[4]", "previouslyFormattedCitation" : "[4]" }, "properties" : { "noteIndex" : 0 }, "schema" : "https://github.com/citation-style-language/schema/raw/master/csl-citation.json" }</w:instrText>
      </w:r>
      <w:r>
        <w:fldChar w:fldCharType="separate"/>
      </w:r>
      <w:r w:rsidR="0023251B" w:rsidRPr="0023251B">
        <w:rPr>
          <w:noProof/>
        </w:rPr>
        <w:t>[4]</w:t>
      </w:r>
      <w:r>
        <w:fldChar w:fldCharType="end"/>
      </w:r>
      <w:r>
        <w:t xml:space="preserve">. Prior knowledge with semantic priors is also integrated to monocular SLAM </w:t>
      </w:r>
      <w:r>
        <w:fldChar w:fldCharType="begin" w:fldLock="1"/>
      </w:r>
      <w:r w:rsidR="00701428">
        <w:instrText>ADDIN CSL_CITATION { "citationItems" : [ { "id" : "ITEM-1", "itemData" : { "DOI" : "10.1109/CVPR.2013.170", "ISBN" : "978-0-7695-4989-7", "ISSN" : "1063-6919", "abstract" : "We propose a formulation of monocular SLAM which combines live dense reconstruction with shape priors-based 3D tracking and reconstruction. Current live dense SLAM approaches are limited to the reconstruction of visible surfaces. Moreover, most of them are based on the minimisation of a photo-consistency error, which usually makes them sensitive to specularities. In the 3D pose recovery literature, problems caused by imperfect and ambiguous image information have been dealt with by using prior shape knowledge. At the same time, the success of depth sensors has shown that combining joint image and depth information drastically increases the robustness of the classical monocular 3D tracking and 3D reconstruction approaches. In this work we link dense SLAM to 3D object pose and shape recovery. More specifically, we automatically augment our SLAM system with object specific identity, together with 6D pose and additional shape degrees of freedom for the object(s) of known class in the scene, combining image data and depth information for the pose and shape recovery. This leads to a system that allows for full scaled 3D reconstruction with the known object(s) segmented from the scene. The segmentation enhances the clarity, accuracy and completeness of the maps built by the dense SLAM system, while the dense 3D data aids the segmentation process, yielding faster and more reliable convergence than when using 2D image data alone. View full abstract", "author" : [ { "dropping-particle" : "", "family" : "Dame", "given" : "a", "non-dropping-particle" : "", "parse-names" : false, "suffix" : "" }, { "dropping-particle" : "", "family" : "Prisacariu", "given" : "V a", "non-dropping-particle" : "", "parse-names" : false, "suffix" : "" }, { "dropping-particle" : "", "family" : "Ren", "given" : "C Y", "non-dropping-particle" : "", "parse-names" : false, "suffix" : "" }, { "dropping-particle" : "", "family" : "Reid", "given" : "I", "non-dropping-particle" : "", "parse-names" : false, "suffix" : "" } ], "container-title" : "Computer Vision and Pattern Recognition (CVPR), 2013 IEEE Conference on", "id" : "ITEM-1", "issued" : { "date-parts" : [ [ "2013" ] ] }, "page" : "1288-1295", "title" : "Dense Reconstruction Using 3D Object Shape Priors", "type" : "article-journal" }, "uris" : [ "http://www.mendeley.com/documents/?uuid=60ac47c9-3e7e-45ae-9116-10fcf030391b" ] } ], "mendeley" : { "formattedCitation" : "[5]", "plainTextFormattedCitation" : "[5]", "previouslyFormattedCitation" : "[5]" }, "properties" : { "noteIndex" : 0 }, "schema" : "https://github.com/citation-style-language/schema/raw/master/csl-citation.json" }</w:instrText>
      </w:r>
      <w:r>
        <w:fldChar w:fldCharType="separate"/>
      </w:r>
      <w:r w:rsidR="0023251B" w:rsidRPr="0023251B">
        <w:rPr>
          <w:noProof/>
        </w:rPr>
        <w:t>[5]</w:t>
      </w:r>
      <w:r>
        <w:fldChar w:fldCharType="end"/>
      </w:r>
      <w:r>
        <w:t xml:space="preserve">. Known objects segmented from the sense is used to enhance the clarity, accuracy, and completeness of the map built by the dense SLAM system. </w:t>
      </w:r>
    </w:p>
    <w:p w:rsidR="004B513D" w:rsidRDefault="003F5A60" w:rsidP="003F5A60">
      <w:pPr>
        <w:pStyle w:val="Text"/>
      </w:pPr>
      <w:r>
        <w:t xml:space="preserve">Convolutional neural networks (CNN) are widely used in image classification, localization, segmentation, and so on. Convolutional neural networks can also be used to infer a 3D representation of a previously unseen object given a single image of this object </w:t>
      </w:r>
      <w:r>
        <w:fldChar w:fldCharType="begin" w:fldLock="1"/>
      </w:r>
      <w:r w:rsidR="00701428">
        <w:instrText>ADDIN CSL_CITATION { "citationItems" : [ { "id" : "ITEM-1", "itemData" : { "DOI" : "10.1613/jair.301", "ISBN" : "0-7803-3213-X", "ISSN" : "10769757", "PMID" : "17255001", "abstract" : "We present a convolutional network capable of generating images of a previously unseen object from arbitrary viewpoints given a single image of this object. The input to the network is a single image and the desired new viewpoint; the output is a view of the object from this desired viewpoint. The network is trained on renderings of synthetic 3D models. It learns an implicit 3D representation of the object class, which allows it to transfer shape knowledge from training instances to a new object instance. Beside the color image, the network can also generate the depth map of an object from arbitrary viewpoints. This allows us to predict 3D point clouds from a single image, which can be fused into a surface mesh. We experimented with cars and chairs. Even though the network is trained on artificial data, it generalizes well to objects in natural images without any modifications.", "author" : [ { "dropping-particle" : "", "family" : "Tatarchenko", "given" : "Maxim", "non-dropping-particle" : "", "parse-names" : false, "suffix" : "" }, { "dropping-particle" : "", "family" : "Dosovitskiy", "given" : "Alexey", "non-dropping-particle" : "", "parse-names" : false, "suffix" : "" }, { "dropping-particle" : "", "family" : "Brox", "given" : "Thomas", "non-dropping-particle" : "", "parse-names" : false, "suffix" : "" } ], "container-title" : "arXiv:1511.06702 [cs]", "id" : "ITEM-1", "issued" : { "date-parts" : [ [ "2015" ] ] }, "title" : "Single-view to Multi-view: Reconstructing Unseen Views with a Convolutional Network", "type" : "article-journal" }, "uris" : [ "http://www.mendeley.com/documents/?uuid=3cef9c0b-e57a-4edf-a3e2-1bff73a5394a" ] } ], "mendeley" : { "formattedCitation" : "[6]", "plainTextFormattedCitation" : "[6]", "previouslyFormattedCitation" : "[6]" }, "properties" : { "noteIndex" : 0 }, "schema" : "https://github.com/citation-style-language/schema/raw/master/csl-citation.json" }</w:instrText>
      </w:r>
      <w:r>
        <w:fldChar w:fldCharType="separate"/>
      </w:r>
      <w:r w:rsidR="0023251B" w:rsidRPr="0023251B">
        <w:rPr>
          <w:noProof/>
        </w:rPr>
        <w:t>[6]</w:t>
      </w:r>
      <w:r>
        <w:fldChar w:fldCharType="end"/>
      </w:r>
      <w:r>
        <w:t xml:space="preserve">. Encoder-decoder network takes RGB image and desired viewpoint as input. It output RGB and depth as the output. However, this method might require a large amount of label data for training. 3D Recurrent Reconstruction Neural Network (3D-R2N2) takes in one or more images from arbitrary viewpoints and outputs a reconstruction of the object in the form of 3D occupancy grid </w:t>
      </w:r>
      <w:r>
        <w:fldChar w:fldCharType="begin" w:fldLock="1"/>
      </w:r>
      <w:r w:rsidR="00701428">
        <w:instrText>ADDIN CSL_CITATION { "citationItems" : [ { "id" : "ITEM-1", "itemData" : { "DOI" : "10.1007/978-3-319-46484-8_38", "ISBN" : "9783319464831", "ISSN" : "16113349", "PMID" : "4520227", "abstract" : "Inspired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 "author" : [ { "dropping-particle" : "", "family" : "Choy", "given" : "Christopher B.", "non-dropping-particle" : "", "parse-names" : false, "suffix" : "" }, { "dropping-particle" : "", "family" : "Xu", "given" : "Danfei", "non-dropping-particle" : "", "parse-names" : false, "suffix" : "" }, { "dropping-particle" : "", "family" : "Gwak", "given" : "JunYoung", "non-dropping-particle" : "", "parse-names" : false, "suffix" : "" }, { "dropping-particle" : "", "family" : "Chen", "given" : "Kevin", "non-dropping-particle" : "", "parse-names" : false, "suffix" : "" }, { "dropping-particle" : "", "family" : "Savarese", "given" : "Silvio", "non-dropping-particle" : "", "parse-names" : false, "suffix" : "" } ], "container-title" : "arXiv", "id" : "ITEM-1", "issued" : { "date-parts" : [ [ "2016" ] ] }, "page" : "1-17", "title" : "3D-R2N2: A Unified Approach for Single and Multi-view 3D Object Reconstruction", "type" : "article-journal", "volume" : "1" }, "uris" : [ "http://www.mendeley.com/documents/?uuid=af563fe3-33f2-4b7c-9463-855359e47dbb" ] } ], "mendeley" : { "formattedCitation" : "[7]", "plainTextFormattedCitation" : "[7]", "previouslyFormattedCitation" : "[7]" }, "properties" : { "noteIndex" : 0 }, "schema" : "https://github.com/citation-style-language/schema/raw/master/csl-citation.json" }</w:instrText>
      </w:r>
      <w:r>
        <w:fldChar w:fldCharType="separate"/>
      </w:r>
      <w:r w:rsidR="0023251B" w:rsidRPr="0023251B">
        <w:rPr>
          <w:noProof/>
        </w:rPr>
        <w:t>[7]</w:t>
      </w:r>
      <w:r>
        <w:fldChar w:fldCharType="end"/>
      </w:r>
      <w:r>
        <w:t xml:space="preserve">. Even though this network does not require any image annotations or object class labels, it can only output low resolution occupancy grid. </w:t>
      </w:r>
    </w:p>
    <w:p w:rsidR="00E67403" w:rsidRDefault="004B513D" w:rsidP="009D5E20">
      <w:pPr>
        <w:pStyle w:val="Text"/>
      </w:pPr>
      <w:r>
        <w:t>However</w:t>
      </w:r>
      <w:r w:rsidR="00B44BE3">
        <w:t>,</w:t>
      </w:r>
      <w:r>
        <w:t xml:space="preserve"> no</w:t>
      </w:r>
      <w:r w:rsidR="00203521">
        <w:t>ne</w:t>
      </w:r>
      <w:r>
        <w:t xml:space="preserve"> of the above approach can handle dynamic scenes</w:t>
      </w:r>
      <w:r w:rsidR="00EC3AD2">
        <w:t xml:space="preserve">. </w:t>
      </w:r>
      <w:r w:rsidR="00F34F70">
        <w:t xml:space="preserve">Therefore, we are </w:t>
      </w:r>
      <w:r w:rsidR="00BC4FE3">
        <w:t xml:space="preserve">proposing </w:t>
      </w:r>
      <w:r w:rsidR="00B41012">
        <w:t xml:space="preserve">a dynamics 3D </w:t>
      </w:r>
      <w:r w:rsidR="006C5598">
        <w:t xml:space="preserve">static </w:t>
      </w:r>
      <w:r w:rsidR="00B41012">
        <w:t xml:space="preserve">scene reconstruction and </w:t>
      </w:r>
      <w:r w:rsidR="001602BD">
        <w:t xml:space="preserve">dynamics </w:t>
      </w:r>
      <w:r w:rsidR="004A02ED">
        <w:t>scene understanding</w:t>
      </w:r>
      <w:r w:rsidR="004B3652">
        <w:t>.</w:t>
      </w:r>
    </w:p>
    <w:p w:rsidR="00F02325" w:rsidRDefault="006A27AB" w:rsidP="00A706C3">
      <w:pPr>
        <w:pStyle w:val="Text"/>
      </w:pPr>
      <w:r>
        <w:t xml:space="preserve">The specific 3D dynamic scene that we </w:t>
      </w:r>
      <w:r w:rsidR="00DB4BBE">
        <w:t xml:space="preserve">used for our </w:t>
      </w:r>
      <w:r w:rsidR="00BF6FD6">
        <w:t xml:space="preserve">project is </w:t>
      </w:r>
      <w:r w:rsidR="003252C2">
        <w:t>human object interactions.</w:t>
      </w:r>
      <w:r w:rsidR="00A10D08">
        <w:t xml:space="preserve"> </w:t>
      </w:r>
      <w:r w:rsidR="00ED073B">
        <w:t>There are three major aspects of our scenes</w:t>
      </w:r>
      <w:r w:rsidR="002C352E">
        <w:t xml:space="preserve">: the semantics of the </w:t>
      </w:r>
      <w:r w:rsidR="00674AD4">
        <w:t>scene</w:t>
      </w:r>
      <w:r w:rsidR="00E118D1">
        <w:t xml:space="preserve"> </w:t>
      </w:r>
      <w:r w:rsidR="00821236">
        <w:t>(</w:t>
      </w:r>
      <w:r w:rsidR="00873AA6">
        <w:t>static scene)</w:t>
      </w:r>
      <w:r w:rsidR="00674AD4">
        <w:t>, the geometr</w:t>
      </w:r>
      <w:r w:rsidR="0088355A">
        <w:t>y of the scene</w:t>
      </w:r>
      <w:r w:rsidR="00E12154">
        <w:t xml:space="preserve"> (camera pose)</w:t>
      </w:r>
      <w:r w:rsidR="0088355A">
        <w:t xml:space="preserve">, and the physics of the </w:t>
      </w:r>
      <w:r w:rsidR="003A3150">
        <w:t>interaction</w:t>
      </w:r>
      <w:r w:rsidR="00DA559D">
        <w:t xml:space="preserve"> (dynamics </w:t>
      </w:r>
      <w:r w:rsidR="0072517F">
        <w:t>scene</w:t>
      </w:r>
      <w:r w:rsidR="00DA559D">
        <w:t>)</w:t>
      </w:r>
      <w:r w:rsidR="0072517F">
        <w:t>.</w:t>
      </w:r>
    </w:p>
    <w:p w:rsidR="00790740" w:rsidRDefault="00613A1C" w:rsidP="00A706C3">
      <w:pPr>
        <w:pStyle w:val="Text"/>
      </w:pPr>
      <w:r>
        <w:t xml:space="preserve">We collect a large dataset of egocentric multi-model video </w:t>
      </w:r>
      <w:r w:rsidR="007A612E">
        <w:t>of</w:t>
      </w:r>
      <w:r w:rsidR="009C12BE">
        <w:t xml:space="preserve"> </w:t>
      </w:r>
      <w:r w:rsidR="002975DD">
        <w:t>daily</w:t>
      </w:r>
      <w:r w:rsidR="00805A2B">
        <w:t xml:space="preserve"> ac</w:t>
      </w:r>
      <w:r w:rsidR="0048717D">
        <w:t>tivities such as washing dishes and so on.</w:t>
      </w:r>
      <w:r w:rsidR="00F94D3E">
        <w:t xml:space="preserve"> We use RGB, depth, </w:t>
      </w:r>
      <w:r w:rsidR="00094DA4">
        <w:t xml:space="preserve">and thermal information to extract </w:t>
      </w:r>
      <w:r w:rsidR="00D46900">
        <w:t>semantics, geometry</w:t>
      </w:r>
      <w:r w:rsidR="00D67558">
        <w:t xml:space="preserve">, and physic information </w:t>
      </w:r>
      <w:r w:rsidR="001A4B51">
        <w:t>about the scene.</w:t>
      </w:r>
    </w:p>
    <w:p w:rsidR="000A6931" w:rsidRDefault="007A612E" w:rsidP="002D58EB">
      <w:pPr>
        <w:pStyle w:val="Text"/>
      </w:pPr>
      <w:r>
        <w:t xml:space="preserve"> </w:t>
      </w:r>
      <w:r w:rsidR="00573C7E">
        <w:t xml:space="preserve">Even though </w:t>
      </w:r>
      <w:r w:rsidR="00C233BE">
        <w:t xml:space="preserve">the information </w:t>
      </w:r>
      <w:r w:rsidR="00903C60">
        <w:t xml:space="preserve">from </w:t>
      </w:r>
      <w:r w:rsidR="008D1BFC">
        <w:t xml:space="preserve">RGB, depth, </w:t>
      </w:r>
      <w:r w:rsidR="00814306">
        <w:t xml:space="preserve">and thermal images has </w:t>
      </w:r>
      <w:r w:rsidR="00095FFE">
        <w:t xml:space="preserve">necessary </w:t>
      </w:r>
      <w:r w:rsidR="00DC067F">
        <w:t xml:space="preserve">information </w:t>
      </w:r>
      <w:r w:rsidR="00B33856">
        <w:t xml:space="preserve">to extract </w:t>
      </w:r>
      <w:r w:rsidR="007E5937">
        <w:t>sematic, geometry</w:t>
      </w:r>
      <w:r w:rsidR="00970EA3">
        <w:t xml:space="preserve">, </w:t>
      </w:r>
      <w:r w:rsidR="00BC5A85">
        <w:t xml:space="preserve">and </w:t>
      </w:r>
      <w:r w:rsidR="00C9758A">
        <w:t xml:space="preserve">physics of interaction, </w:t>
      </w:r>
      <w:r w:rsidR="00E57084">
        <w:t xml:space="preserve">it is not </w:t>
      </w:r>
      <w:r w:rsidR="003B0E5C">
        <w:t xml:space="preserve">structured in a clean method </w:t>
      </w:r>
      <w:r w:rsidR="00F15775">
        <w:t xml:space="preserve">for </w:t>
      </w:r>
      <w:r w:rsidR="008151BA">
        <w:t>segmenting out the dynamic scenes from the static ones</w:t>
      </w:r>
      <w:r w:rsidR="00D155A9">
        <w:t xml:space="preserve">. </w:t>
      </w:r>
      <w:r w:rsidR="000A6931">
        <w:t xml:space="preserve">Therefore, we are going to introduce our method which use </w:t>
      </w:r>
      <w:r w:rsidR="00E85B90">
        <w:t xml:space="preserve">RGB-D </w:t>
      </w:r>
      <w:r w:rsidR="000A6931">
        <w:t>SLAM pipeline and YOL</w:t>
      </w:r>
      <w:r w:rsidR="00024CB8">
        <w:t xml:space="preserve">O real-time object detection to </w:t>
      </w:r>
      <w:r w:rsidR="0086319E">
        <w:t xml:space="preserve">remove dynamics scenes </w:t>
      </w:r>
      <w:r w:rsidR="000A6931">
        <w:t>while 3D reconstruction the static scene.</w:t>
      </w:r>
    </w:p>
    <w:p w:rsidR="002A36E3" w:rsidRDefault="00F51308" w:rsidP="002D58EB">
      <w:pPr>
        <w:pStyle w:val="Text"/>
      </w:pPr>
      <w:r>
        <w:t xml:space="preserve">Overall, </w:t>
      </w:r>
      <w:r w:rsidR="006B190A">
        <w:t xml:space="preserve">our frameworks are: </w:t>
      </w:r>
      <w:proofErr w:type="spellStart"/>
      <w:r w:rsidR="006B190A">
        <w:t>i</w:t>
      </w:r>
      <w:proofErr w:type="spellEnd"/>
      <w:r w:rsidR="006B190A">
        <w:t>)</w:t>
      </w:r>
      <w:r w:rsidR="00AD3B52">
        <w:t xml:space="preserve"> </w:t>
      </w:r>
      <w:r w:rsidR="0081102C">
        <w:t>collect data from</w:t>
      </w:r>
      <w:r w:rsidR="0003501F">
        <w:t xml:space="preserve"> RGB, depth, </w:t>
      </w:r>
      <w:r w:rsidR="00293C11">
        <w:t>thermal</w:t>
      </w:r>
      <w:r w:rsidR="00D00E61">
        <w:t xml:space="preserve"> </w:t>
      </w:r>
      <w:r w:rsidR="000A65DD">
        <w:t xml:space="preserve">data </w:t>
      </w:r>
      <w:r w:rsidR="001C73BD">
        <w:t>which includes</w:t>
      </w:r>
      <w:r w:rsidR="0020495E">
        <w:t xml:space="preserve"> semantics</w:t>
      </w:r>
      <w:r w:rsidR="00517FEF">
        <w:t xml:space="preserve"> (static scene)</w:t>
      </w:r>
      <w:r w:rsidR="006A6265">
        <w:t>,</w:t>
      </w:r>
      <w:r w:rsidR="002A1087">
        <w:t xml:space="preserve"> geometry </w:t>
      </w:r>
      <w:r w:rsidR="000A7F69">
        <w:t>(</w:t>
      </w:r>
      <w:r w:rsidR="00DD74A7">
        <w:t>camera pose</w:t>
      </w:r>
      <w:r w:rsidR="000A7F69">
        <w:t xml:space="preserve">) and </w:t>
      </w:r>
      <w:r w:rsidR="00FA29C4">
        <w:t>physical information</w:t>
      </w:r>
      <w:r w:rsidR="00965509">
        <w:t xml:space="preserve"> </w:t>
      </w:r>
      <w:r w:rsidR="00806A4D">
        <w:t>(</w:t>
      </w:r>
      <w:r w:rsidR="00DD74A7">
        <w:t>dynamics scene)</w:t>
      </w:r>
      <w:r w:rsidR="000E4C57">
        <w:t xml:space="preserve">. </w:t>
      </w:r>
      <w:r w:rsidR="00DF4360">
        <w:t>i</w:t>
      </w:r>
      <w:r w:rsidR="000E4C57">
        <w:t>i)</w:t>
      </w:r>
      <w:r w:rsidR="00812333">
        <w:t xml:space="preserve"> </w:t>
      </w:r>
      <w:r w:rsidR="003568DE">
        <w:t>Use Yolo</w:t>
      </w:r>
      <w:r w:rsidR="00CA02CA">
        <w:t xml:space="preserve"> </w:t>
      </w:r>
      <w:r w:rsidR="00A3421D">
        <w:t xml:space="preserve">real-time </w:t>
      </w:r>
      <w:r w:rsidR="00CA02CA">
        <w:t>detection</w:t>
      </w:r>
      <w:r w:rsidR="000A094C">
        <w:t xml:space="preserve"> object </w:t>
      </w:r>
      <w:r w:rsidR="000A094C">
        <w:lastRenderedPageBreak/>
        <w:t xml:space="preserve">detection </w:t>
      </w:r>
      <w:r w:rsidR="00F45325">
        <w:t xml:space="preserve">framework to </w:t>
      </w:r>
      <w:r w:rsidR="00C03165">
        <w:t>detect the moving object</w:t>
      </w:r>
      <w:r w:rsidR="00F524C9">
        <w:t>s</w:t>
      </w:r>
      <w:r w:rsidR="00C03165">
        <w:t xml:space="preserve"> </w:t>
      </w:r>
      <w:r w:rsidR="00E120BB">
        <w:t>and remove</w:t>
      </w:r>
      <w:r w:rsidR="00B82C7A">
        <w:t xml:space="preserve"> the</w:t>
      </w:r>
      <w:r w:rsidR="009A0A5D">
        <w:t xml:space="preserve"> dynamics scene from the static scene</w:t>
      </w:r>
      <w:r w:rsidR="00746AE3">
        <w:t xml:space="preserve"> by using </w:t>
      </w:r>
      <w:r w:rsidR="00221345">
        <w:t xml:space="preserve">energy-based </w:t>
      </w:r>
      <w:r w:rsidR="003B0D98">
        <w:t>minimization for segmentation via graph-cuts</w:t>
      </w:r>
      <w:r w:rsidR="009A0A5D">
        <w:t>. iii)</w:t>
      </w:r>
      <w:r w:rsidR="004A2EAE">
        <w:t xml:space="preserve"> Use </w:t>
      </w:r>
      <w:r w:rsidR="00E55E39">
        <w:t xml:space="preserve">a SLAM </w:t>
      </w:r>
      <w:r w:rsidR="00935EBE">
        <w:t xml:space="preserve">algorithm to </w:t>
      </w:r>
      <w:r w:rsidR="00C34015">
        <w:t xml:space="preserve">reconstruct the </w:t>
      </w:r>
      <w:r w:rsidR="00D74E3F">
        <w:t xml:space="preserve">filtered </w:t>
      </w:r>
      <w:r w:rsidR="00DA0794">
        <w:t xml:space="preserve">3D </w:t>
      </w:r>
      <w:r w:rsidR="007C2146">
        <w:t xml:space="preserve">static </w:t>
      </w:r>
      <w:r w:rsidR="00DA0794">
        <w:t>scene.</w:t>
      </w:r>
      <w:r w:rsidR="001723C1">
        <w:t xml:space="preserve"> Eventually, we will deliver a package which will take video </w:t>
      </w:r>
      <w:r w:rsidR="00B651C1">
        <w:t xml:space="preserve">frames </w:t>
      </w:r>
      <w:r w:rsidR="001723C1">
        <w:t>as input and</w:t>
      </w:r>
      <w:r w:rsidR="00AA2089">
        <w:t xml:space="preserve"> output</w:t>
      </w:r>
      <w:r w:rsidR="000D158C">
        <w:t xml:space="preserve"> reconstructed </w:t>
      </w:r>
      <w:r w:rsidR="00FC5A61">
        <w:t xml:space="preserve">static 3D </w:t>
      </w:r>
      <w:r w:rsidR="000D228B">
        <w:t>scatter plot scenes</w:t>
      </w:r>
      <w:r w:rsidR="00FC5A61">
        <w:t>.</w:t>
      </w:r>
    </w:p>
    <w:p w:rsidR="00B624A5" w:rsidRPr="00D029A8" w:rsidRDefault="006E28EA" w:rsidP="00D029A8">
      <w:pPr>
        <w:pStyle w:val="Heading1"/>
        <w:numPr>
          <w:ilvl w:val="0"/>
          <w:numId w:val="1"/>
        </w:numPr>
        <w:rPr>
          <w:b/>
        </w:rPr>
      </w:pPr>
      <w:r>
        <w:rPr>
          <w:b/>
        </w:rPr>
        <w:t>Related Work</w:t>
      </w:r>
    </w:p>
    <w:p w:rsidR="00E422D2" w:rsidRDefault="00922555" w:rsidP="005F7EF0">
      <w:pPr>
        <w:pStyle w:val="Text"/>
      </w:pPr>
      <w:r w:rsidRPr="00922555">
        <w:rPr>
          <w:b/>
        </w:rPr>
        <w:t>Object Tra</w:t>
      </w:r>
      <w:r w:rsidR="00E52625">
        <w:rPr>
          <w:b/>
        </w:rPr>
        <w:t xml:space="preserve">cking: </w:t>
      </w:r>
      <w:r w:rsidR="00E52625">
        <w:t>Object detection and tracking are traditional computer vision problem.</w:t>
      </w:r>
      <w:r w:rsidR="00137EE5">
        <w:t xml:space="preserve"> </w:t>
      </w:r>
      <w:r w:rsidR="0065339B">
        <w:t xml:space="preserve">As for our case, the </w:t>
      </w:r>
      <w:r w:rsidR="009953D4">
        <w:t>dynamic object that we mainly focus on is human hands</w:t>
      </w:r>
      <w:r w:rsidR="006B152D">
        <w:t xml:space="preserve"> in daily</w:t>
      </w:r>
      <w:r w:rsidR="00224362">
        <w:t xml:space="preserve"> activities</w:t>
      </w:r>
      <w:r w:rsidR="009953D4">
        <w:t xml:space="preserve">. </w:t>
      </w:r>
      <w:r w:rsidR="007D383A">
        <w:t xml:space="preserve">Some hand detection algorithm </w:t>
      </w:r>
      <w:r w:rsidR="00503435">
        <w:t xml:space="preserve">relies on </w:t>
      </w:r>
      <w:r w:rsidR="00C31D7B">
        <w:t xml:space="preserve">pixel-wise hand detection for egocentric videos combined with labeled </w:t>
      </w:r>
      <w:r w:rsidR="00E90E48">
        <w:t>hands data</w:t>
      </w:r>
      <w:r w:rsidR="00A70CD6">
        <w:t xml:space="preserve"> </w:t>
      </w:r>
      <w:r w:rsidR="00EC1DBE">
        <w:fldChar w:fldCharType="begin" w:fldLock="1"/>
      </w:r>
      <w:r w:rsidR="00C94B38">
        <w:instrText>ADDIN CSL_CITATION { "citationItems" : [ { "id" : "ITEM-1", "itemData" : { "DOI" : "10.1109/CVPR.2013.458", "ISBN" : "978-0-7695-4989-7", "ISSN" : "10636919", "abstract" : "We address the task of pixel-level hand detection in the context of ego-centric cameras. Extracting hand regions in ego-centric videos is a critical step for understanding hand-object manipulation and analyzing hand-eye coordination. However, in contrast to traditional applications of hand detection, such as gesture interfaces or sign-language recognition, ego-centric videos present new challenges such as rapid changes in illuminations, significant camera motion and complex hand-object manipulations. To quantify the challenges and performance in this new domain, we present a fully labeled indoor/outdoor ego-centric hand detection benchmark dataset containing over 200 million labeled pixels, which contains hand images taken under various illumination conditions. Using both our dataset and a publicly available ego-centric indoors dataset, we give extensive analysis of detection performance using a wide range of local appearance features. Our analysis highlights the effectiveness of sparse features and the importance of modeling global illumination. We propose a modeling strategy based on our findings and show that our model outperforms several baseline approaches.", "author" : [ { "dropping-particle" : "", "family" : "Li", "given" : "Cheng", "non-dropping-particle" : "", "parse-names" : false, "suffix" : "" }, { "dropping-particle" : "", "family" : "Kitani", "given" : "Kris M.", "non-dropping-particle" : "", "parse-names" : false, "suffix" : "" } ], "container-title" : "Proceedings of the IEEE Computer Society Conference on Computer  Vision and Pattern Recognition", "id" : "ITEM-1", "issued" : { "date-parts" : [ [ "2013" ] ] }, "page" : "3570-3577", "title" : "Pixel-level hand detection in ego-centric videos", "type" : "paper-conference" }, "uris" : [ "http://www.mendeley.com/documents/?uuid=ef4ea127-2e38-4428-88b2-022e54651bcc" ] } ], "mendeley" : { "formattedCitation" : "[8]", "plainTextFormattedCitation" : "[8]", "previouslyFormattedCitation" : "[8]" }, "properties" : { "noteIndex" : 0 }, "schema" : "https://github.com/citation-style-language/schema/raw/master/csl-citation.json" }</w:instrText>
      </w:r>
      <w:r w:rsidR="00EC1DBE">
        <w:fldChar w:fldCharType="separate"/>
      </w:r>
      <w:r w:rsidR="00863A80" w:rsidRPr="00863A80">
        <w:rPr>
          <w:noProof/>
        </w:rPr>
        <w:t>[8]</w:t>
      </w:r>
      <w:r w:rsidR="00EC1DBE">
        <w:fldChar w:fldCharType="end"/>
      </w:r>
      <w:r w:rsidR="00E90E48">
        <w:t>.</w:t>
      </w:r>
      <w:r w:rsidR="00CB4F12">
        <w:t xml:space="preserve"> </w:t>
      </w:r>
      <w:r w:rsidR="00360502">
        <w:t xml:space="preserve">Other </w:t>
      </w:r>
      <w:r w:rsidR="00D23592">
        <w:t xml:space="preserve">hand detection </w:t>
      </w:r>
      <w:r w:rsidR="00A623F0">
        <w:t xml:space="preserve">algorithm </w:t>
      </w:r>
      <w:r w:rsidR="00411296">
        <w:t xml:space="preserve">relies on </w:t>
      </w:r>
      <w:r w:rsidR="00520111">
        <w:t>depth-</w:t>
      </w:r>
      <w:r w:rsidR="006759E9">
        <w:t xml:space="preserve">based </w:t>
      </w:r>
      <w:r w:rsidR="00B2473D">
        <w:t xml:space="preserve">hand pose </w:t>
      </w:r>
      <w:r w:rsidR="00433E4D">
        <w:t>approach</w:t>
      </w:r>
      <w:r w:rsidR="00363591">
        <w:t xml:space="preserve"> </w:t>
      </w:r>
      <w:r w:rsidR="00363591">
        <w:fldChar w:fldCharType="begin" w:fldLock="1"/>
      </w:r>
      <w:r w:rsidR="00C94B38">
        <w:instrText>ADDIN CSL_CITATION { "citationItems" : [ { "id" : "ITEM-1", "itemData" : { "DOI" : "10.1109/ICCV.2015.217", "ISBN" : "978-1-4673-8391-2", "ISSN" : "15505499", "abstract" : "Hand pose estimation has matured rapidly in recent years. The introduction of commodity depth sensors and a multitude of practical applications have spurred new advances. We provide an extensive analysis of the state-of-the-art, focusing on hand pose estimation from a single depth frame. To do so, we have implemented a considerable number of systems, and will release all software and evaluation code. We summarize important conclusions here: (1) Pose estimation appears roughly solved for scenes with isolated hands. However, methods still struggle to analyze cluttered scenes where hands may be interacting with nearby objects and surfaces. To spur further progress we introduce a challenging new dataset with diverse, cluttered scenes. (2) Many methods evaluate themselves with disparate criteria, making comparisons difficult. We define a consistent evaluation criteria, rigorously motivated by human experiments. (3) We introduce a simple nearest-neighbor baseline that outperforms most existing systems. This implies that most systems do not generalize beyond their training sets. This also reinforces the under-appreciated point that training data is as important as the model itself. We conclude with directions for future progress", "author" : [ { "dropping-particle" : "", "family" : "Supancic III", "given" : "James Steven", "non-dropping-particle" : "", "parse-names" : false, "suffix" : "" }, { "dropping-particle" : "", "family" : "Rogez", "given" : "Gregory", "non-dropping-particle" : "", "parse-names" : false, "suffix" : "" }, { "dropping-particle" : "", "family" : "Yang", "given" : "Yi", "non-dropping-particle" : "", "parse-names" : false, "suffix" : "" }, { "dropping-particle" : "", "family" : "Shotton", "given" : "Jamie", "non-dropping-particle" : "", "parse-names" : false, "suffix" : "" }, { "dropping-particle" : "", "family" : "Ramanan", "given" : "Deva", "non-dropping-particle" : "", "parse-names" : false, "suffix" : "" } ], "container-title" : "arXiv preprint arXiv:1504.06378", "id" : "ITEM-1", "issued" : { "date-parts" : [ [ "2015" ] ] }, "page" : "1868-1876", "title" : "Depth-based hand pose estimation: methods, data, and challenges", "type" : "article-journal" }, "uris" : [ "http://www.mendeley.com/documents/?uuid=b0dd7fe7-c3eb-47f9-b474-39742f71f5c2" ] } ], "mendeley" : { "formattedCitation" : "[9]", "plainTextFormattedCitation" : "[9]", "previouslyFormattedCitation" : "[9]" }, "properties" : { "noteIndex" : 0 }, "schema" : "https://github.com/citation-style-language/schema/raw/master/csl-citation.json" }</w:instrText>
      </w:r>
      <w:r w:rsidR="00363591">
        <w:fldChar w:fldCharType="separate"/>
      </w:r>
      <w:r w:rsidR="00863A80" w:rsidRPr="00863A80">
        <w:rPr>
          <w:noProof/>
        </w:rPr>
        <w:t>[9]</w:t>
      </w:r>
      <w:r w:rsidR="00363591">
        <w:fldChar w:fldCharType="end"/>
      </w:r>
      <w:r w:rsidR="00433E4D">
        <w:t>.</w:t>
      </w:r>
      <w:r w:rsidR="002E7687">
        <w:t xml:space="preserve"> </w:t>
      </w:r>
      <w:r w:rsidR="00ED768D">
        <w:t xml:space="preserve">We will use </w:t>
      </w:r>
      <w:r w:rsidR="0010344B">
        <w:t xml:space="preserve">3D hand pose detection algorithm which is implement </w:t>
      </w:r>
      <w:r w:rsidR="00977207">
        <w:t xml:space="preserve">under YOLO </w:t>
      </w:r>
      <w:r w:rsidR="00B63B82">
        <w:t>real-time object detection algorithm</w:t>
      </w:r>
      <w:r w:rsidR="00567EB5">
        <w:t xml:space="preserve"> </w:t>
      </w:r>
      <w:r w:rsidR="00567EB5">
        <w:fldChar w:fldCharType="begin" w:fldLock="1"/>
      </w:r>
      <w:r w:rsidR="00C94B38">
        <w:instrText>ADDIN CSL_CITATION { "citationItems" : [ { "id" : "ITEM-1", "itemData" : { "DOI" : "10.1007/978-3-319-16178-5_25", "ISBN" : "9783319161778", "ISSN" : "16113349", "PMID" : "17533767", "abstract" : "We focus on the task of everyday hand pose estimation from egocentric viewpoints. For this task, we show that depth sensors are particularly informative for extracting near-field interactions of the camera wearer with his/her environment. Despite the recent advances in full-body pose estimation using Kinect-like sensors, reliable monocular hand pose estimation in RGB-D images is still an unsolved problem. The problem is considerably exacerbated when analyzing hands performing daily activities from a first-person viewpoint, due to severe occlusions arising from object manipulations and a limited field-of-view. Our system addresses these difficulties by exploiting strong priors over viewpoint and pose in a discriminative tracking-by-detection framework. Our priors are operationalized through a photorealistic synthetic model of egocentric scenes, which is used to generate training data for learning depth-based pose classifiers. We evaluate our approach on an annotated dataset of real egocentric object manipulation scenes and compare to both commercial and academic approaches. Our method provides state-of-the-art performance for both hand detection and pose estimation in egocentric RGB-D images.", "author" : [ { "dropping-particle" : "", "family" : "Rogez", "given" : "Gr??gory", "non-dropping-particle" : "", "parse-names" : false, "suffix" : "" }, { "dropping-particle" : "", "family" : "Khademi", "given" : "Maryam", "non-dropping-particle" : "", "parse-names" : false, "suffix" : "" }, { "dropping-particle" : "", "family" : "Supan??i??", "given" : "J. S.", "non-dropping-particle" : "", "parse-names" : false, "suffix" : "" }, { "dropping-particle" : "", "family" : "Montiel", "given" : "J. M M", "non-dropping-particle" : "", "parse-names" : false, "suffix" : "" }, { "dropping-particle" : "", "family" : "Ramanan", "given" : "Deva", "non-dropping-particle" : "", "parse-names" : false, "suffix" : "" } ], "container-title" : "Lecture Notes in Computer Science (including subseries Lecture Notes in Artificial Intelligence and Lecture Notes in Bioinformatics)", "id" : "ITEM-1", "issued" : { "date-parts" : [ [ "2015" ] ] }, "page" : "356-371", "title" : "3D hand pose detection in egocentric RGB-D images", "type" : "paper-conference", "volume" : "8925" }, "uris" : [ "http://www.mendeley.com/documents/?uuid=76a601a7-d070-43b6-832c-0962a0060bda" ] } ], "mendeley" : { "formattedCitation" : "[10]", "plainTextFormattedCitation" : "[10]", "previouslyFormattedCitation" : "[10]" }, "properties" : { "noteIndex" : 0 }, "schema" : "https://github.com/citation-style-language/schema/raw/master/csl-citation.json" }</w:instrText>
      </w:r>
      <w:r w:rsidR="00567EB5">
        <w:fldChar w:fldCharType="separate"/>
      </w:r>
      <w:r w:rsidR="00863A80" w:rsidRPr="00863A80">
        <w:rPr>
          <w:noProof/>
        </w:rPr>
        <w:t>[10]</w:t>
      </w:r>
      <w:r w:rsidR="00567EB5">
        <w:fldChar w:fldCharType="end"/>
      </w:r>
      <w:r w:rsidR="00B63B82">
        <w:t>.</w:t>
      </w:r>
    </w:p>
    <w:p w:rsidR="0057112F" w:rsidRPr="00DE01B5" w:rsidRDefault="00AB45AF" w:rsidP="00DE01B5">
      <w:pPr>
        <w:pStyle w:val="Text"/>
      </w:pPr>
      <w:r>
        <w:rPr>
          <w:b/>
        </w:rPr>
        <w:t xml:space="preserve">Semantic </w:t>
      </w:r>
      <w:r w:rsidR="0083369F" w:rsidRPr="00C82F53">
        <w:rPr>
          <w:b/>
        </w:rPr>
        <w:t>Segmentation:</w:t>
      </w:r>
      <w:r w:rsidR="00602722">
        <w:rPr>
          <w:b/>
        </w:rPr>
        <w:t xml:space="preserve"> </w:t>
      </w:r>
      <w:r w:rsidR="00B25F8B">
        <w:t xml:space="preserve">There are two major approaches in </w:t>
      </w:r>
      <w:r w:rsidR="00E839B2">
        <w:t>segmentation</w:t>
      </w:r>
      <w:r w:rsidR="00B335EE">
        <w:t>. O</w:t>
      </w:r>
      <w:r w:rsidR="00E839B2">
        <w:t xml:space="preserve">ne is based on </w:t>
      </w:r>
      <w:r w:rsidR="00D8788C">
        <w:t xml:space="preserve">using machine learning especially </w:t>
      </w:r>
      <w:r w:rsidR="00017945">
        <w:t xml:space="preserve">convolutional </w:t>
      </w:r>
      <w:r w:rsidR="00CE4687">
        <w:t xml:space="preserve">neural networks to learn the segmentation </w:t>
      </w:r>
      <w:r w:rsidR="00D712ED">
        <w:t xml:space="preserve">weights </w:t>
      </w:r>
      <w:r w:rsidR="00CE4687">
        <w:t xml:space="preserve">based on labelled pixels as well as </w:t>
      </w:r>
      <w:r w:rsidR="0048358A">
        <w:t xml:space="preserve">category </w:t>
      </w:r>
      <w:r w:rsidR="00863A80">
        <w:fldChar w:fldCharType="begin" w:fldLock="1"/>
      </w:r>
      <w:r w:rsidR="00C94B38">
        <w:instrText>ADDIN CSL_CITATION { "citationItems" : [ { "id" : "ITEM-1", "itemData" : { "DOI" : "10.1109/ICCV.2015.221", "ISBN" : "9781634393973", "ISSN" : "15505499", "PMID" : "637876", "abstract" : "Scene parsing is a technique that consist on giving a label to all pixels in an image according to the class they belong to. To ensure a good visual coherence and a high class accuracy, it is essential for a scene parser to capture image long range dependencies. In a feed-forward architecture, this can be simply achieved by considering a sufficiently large input context patch, around each pixel to be labeled. We propose an approach consisting of a recurrent convolutional neural network which allows us to consider a large input context, while limiting the capacity of the model. Contrary to most standard approaches, our method does not rely on any segmentation methods, nor any task-specific features. The system is trained in an end-to-end manner over raw pixels, and models complex spatial dependencies with low inference cost. As the context size increases with the built-in recurrence, the system identifies and corrects its own errors. Our approach yields state-of-the-art performance on both the Stanford Background Dataset and the SIFT Flow Dataset, while remaining very fast at test time.", "author" : [ { "dropping-particle" : "", "family" : "Pinheiro", "given" : "Pho", "non-dropping-particle" : "", "parse-names" : false, "suffix" : "" }, { "dropping-particle" : "", "family" : "Collobert", "given" : "Ronan", "non-dropping-particle" : "", "parse-names" : false, "suffix" : "" } ], "container-title" : "Proceedings of The 31st International Conference \u2026", "id" : "ITEM-1", "issue" : "June", "issued" : { "date-parts" : [ [ "2014" ] ] }, "page" : "82-90", "title" : "Recurrent convolutional neural networks for scene labeling", "type" : "article-journal", "volume" : "32" }, "uris" : [ "http://www.mendeley.com/documents/?uuid=1ca1d8c3-14f7-450e-b1a9-3c937d1d71e8" ] } ], "mendeley" : { "formattedCitation" : "[11]", "plainTextFormattedCitation" : "[11]", "previouslyFormattedCitation" : "[11]" }, "properties" : { "noteIndex" : 0 }, "schema" : "https://github.com/citation-style-language/schema/raw/master/csl-citation.json" }</w:instrText>
      </w:r>
      <w:r w:rsidR="00863A80">
        <w:fldChar w:fldCharType="separate"/>
      </w:r>
      <w:r w:rsidR="00863A80" w:rsidRPr="00863A80">
        <w:rPr>
          <w:noProof/>
        </w:rPr>
        <w:t>[11]</w:t>
      </w:r>
      <w:r w:rsidR="00863A80">
        <w:fldChar w:fldCharType="end"/>
      </w:r>
      <w:r w:rsidR="00C94B38">
        <w:fldChar w:fldCharType="begin" w:fldLock="1"/>
      </w:r>
      <w:r w:rsidR="005E373B">
        <w:instrText>ADDIN CSL_CITATION { "citationItems" : [ { "id" : "ITEM-1", "itemData" : { "DOI" : "10.1109/ICCV.2015.178", "ISBN" : "9781467383912", "ISSN" : "15505499", "abstract" : "We propose a novel semantic segmentation algorithm by learning a deconvolution network. We learn the network on top of the convolutional layers adopted from VGG 16-layer net. The deconvolution network is composed of deconvolution and unpooling layers, which identify pixel-wise class labels and predict segmentation masks. We apply the trained network to each proposal in an input image, and construct the final semantic segmentation map by combining the results from all proposals in a simple manner. The proposed algorithm mitigates the limitations of the existing methods based on fully convolutional networks by integrating deep deconvolution network and proposal-wise prediction; our segmentation method typically identifies detailed structures and handles objects in multiple scales naturally. Our network demonstrates outstanding performance in PASCAL VOC 2012 dataset, and we achieve the best accuracy (72.5%) among the methods trained with no external data through ensemble with the fully convolutional network.", "author" : [ { "dropping-particle" : "", "family" : "Noh", "given" : "Hyeonwoo", "non-dropping-particle" : "", "parse-names" : false, "suffix" : "" }, { "dropping-particle" : "", "family" : "Hong", "given" : "Seunghoon", "non-dropping-particle" : "", "parse-names" : false, "suffix" : "" }, { "dropping-particle" : "", "family" : "Han", "given" : "Bohyung", "non-dropping-particle" : "", "parse-names" : false, "suffix" : "" } ], "container-title" : "Proceedings of the IEEE International Conference on Computer Vision", "id" : "ITEM-1", "issued" : { "date-parts" : [ [ "2016" ] ] }, "page" : "1520-1528", "title" : "Learning deconvolution network for semantic segmentation", "type" : "paper-conference", "volume" : "11-18-Dece" }, "uris" : [ "http://www.mendeley.com/documents/?uuid=7fda354b-35c7-4a4d-8089-8d5c41c544eb" ] } ], "mendeley" : { "formattedCitation" : "[12]", "plainTextFormattedCitation" : "[12]", "previouslyFormattedCitation" : "[12]" }, "properties" : { "noteIndex" : 0 }, "schema" : "https://github.com/citation-style-language/schema/raw/master/csl-citation.json" }</w:instrText>
      </w:r>
      <w:r w:rsidR="00C94B38">
        <w:fldChar w:fldCharType="separate"/>
      </w:r>
      <w:r w:rsidR="00C94B38" w:rsidRPr="00C94B38">
        <w:rPr>
          <w:noProof/>
        </w:rPr>
        <w:t>[12]</w:t>
      </w:r>
      <w:r w:rsidR="00C94B38">
        <w:fldChar w:fldCharType="end"/>
      </w:r>
      <w:r w:rsidR="00C94B38">
        <w:fldChar w:fldCharType="begin" w:fldLock="1"/>
      </w:r>
      <w:r w:rsidR="000801C4">
        <w:instrText>ADDIN CSL_CITATION { "citationItems" : [ { "id" : "ITEM-1", "itemData" : { "DOI" : "10.1109/ICCV.2015.443", "ISBN" : "9781467383912", "ISSN" : "15505499", "abstract" : "We analyze functional manipulations of handheld objects, formalizing the problem as one of fine-grained grasp classification. To do so, we make use of a recently developed fine-grained taxonomy of human-object grasps. We introduce a large dataset of 12000 RGB-D images covering 71 everyday grasps in natural interactions. Our dataset is different from past work (typically addressed from a robotics perspective) in terms of its scale, diversity, and combination of RGB and depth data. From a computer-vision perspective, our dataset allows for exploration of contact and force prediction (crucial concepts in functional grasp analysis) from perceptual cues. We present extensive experimental results with state-of-the-art baselines, illustrating the role of segmentation, object context, and 3D-understanding in functional grasp analysis. We demonstrate a near 2X improvement over prior work and a naive deep baseline, while pointing out important directions for improvement.", "author" : [ { "dropping-particle" : "", "family" : "Rogez", "given" : "Gregory", "non-dropping-particle" : "", "parse-names" : false, "suffix" : "" }, { "dropping-particle" : "", "family" : "Supancic", "given" : "James S.", "non-dropping-particle" : "", "parse-names" : false, "suffix" : "" }, { "dropping-particle" : "", "family" : "Ramanan", "given" : "Deva", "non-dropping-particle" : "", "parse-names" : false, "suffix" : "" } ], "container-title" : "Proceedings of the IEEE International Conference on Computer Vision", "id" : "ITEM-1", "issued" : { "date-parts" : [ [ "2016" ] ] }, "page" : "3889-3897", "title" : "Understanding everyday hands in action from RGB-D images", "type" : "paper-conference", "volume" : "11-18-Dece" }, "uris" : [ "http://www.mendeley.com/documents/?uuid=d270bf1e-1d1b-490c-ab07-b9768d30963d" ] } ], "mendeley" : { "formattedCitation" : "[13]", "plainTextFormattedCitation" : "[13]", "previouslyFormattedCitation" : "[13]" }, "properties" : { "noteIndex" : 0 }, "schema" : "https://github.com/citation-style-language/schema/raw/master/csl-citation.json" }</w:instrText>
      </w:r>
      <w:r w:rsidR="00C94B38">
        <w:fldChar w:fldCharType="separate"/>
      </w:r>
      <w:r w:rsidR="00C94B38" w:rsidRPr="00C94B38">
        <w:rPr>
          <w:noProof/>
        </w:rPr>
        <w:t>[13]</w:t>
      </w:r>
      <w:r w:rsidR="00C94B38">
        <w:fldChar w:fldCharType="end"/>
      </w:r>
      <w:r w:rsidR="0048358A">
        <w:t>.</w:t>
      </w:r>
      <w:r w:rsidR="00E47BDD">
        <w:t xml:space="preserve"> The other is based on feature extractor such as using k-mean, shift-mean, GMM, as well as </w:t>
      </w:r>
      <w:r w:rsidR="00060BFD">
        <w:t xml:space="preserve">energy-based minimization for segmentation via graph-cuts </w:t>
      </w:r>
      <w:r w:rsidR="000801C4">
        <w:fldChar w:fldCharType="begin" w:fldLock="1"/>
      </w:r>
      <w:r w:rsidR="000801C4">
        <w:instrText>ADDIN CSL_CITATION { "citationItems" : [ { "id" : "ITEM-1", "itemData" : { "DOI" : "10.1109/SSIAI.2006.1633722", "ISBN" : "1-4244-0069-4", "abstract" : "We propose a methodology that incorporates k-means and improved watershed segmentation algorithm for medical image segmentation. The use of the conventional watershed algorithm for medical image analysis is widespread because of its advantages, such as always being able to produce a complete division of the image. However, its drawbacks include over-segmentation and sensitivity to false edges. We address the drawbacks of the conventional watershed algorithm when it is applied to medical images by using k-means clustering to produce a primary segmentation of the image before we apply our improved watershed segmentation algorithm to it. The k-means clustering is an unsupervised learning algorithm, while the improved watershed segmentation algorithm makes use of automated thresholding on the gradient magnitude map and post-segmentation merging on the initial partitions to reduce the number of false edges and over-segmentation. By comparing the number of partitions in the segmentation maps of 50 images, we showed that our proposed methodology produced segmentation maps which have 92% fewer partitions than the segmentation maps produced by the conventional watershed algorithm", "author" : [ { "dropping-particle" : "", "family" : "Ng", "given" : "H.P.", "non-dropping-particle" : "", "parse-names" : false, "suffix" : "" }, { "dropping-particle" : "", "family" : "Ong", "given" : "S.H.", "non-dropping-particle" : "", "parse-names" : false, "suffix" : "" }, { "dropping-particle" : "", "family" : "Foong", "given" : "K.W.C.", "non-dropping-particle" : "", "parse-names" : false, "suffix" : "" }, { "dropping-particle" : "", "family" : "Goh", "given" : "P.S.", "non-dropping-particle" : "", "parse-names" : false, "suffix" : "" }, { "dropping-particle" : "", "family" : "Nowinski", "given" : "W.L.", "non-dropping-particle" : "", "parse-names" : false, "suffix" : "" } ], "container-title" : "2006 IEEE Southwest Symposium on Image Analysis and Interpretation", "id" : "ITEM-1", "issued" : { "date-parts" : [ [ "2006" ] ] }, "page" : "61-65", "title" : "Medical Image Segmentation Using K-Means Clustering and Improved Watershed Algorithm", "type" : "article-journal" }, "uris" : [ "http://www.mendeley.com/documents/?uuid=38f4f41a-608f-4035-ba9e-18d74536ff29" ] } ], "mendeley" : { "formattedCitation" : "[14]", "plainTextFormattedCitation" : "[14]", "previouslyFormattedCitation" : "[14]" }, "properties" : { "noteIndex" : 0 }, "schema" : "https://github.com/citation-style-language/schema/raw/master/csl-citation.json" }</w:instrText>
      </w:r>
      <w:r w:rsidR="000801C4">
        <w:fldChar w:fldCharType="separate"/>
      </w:r>
      <w:r w:rsidR="000801C4" w:rsidRPr="000801C4">
        <w:rPr>
          <w:noProof/>
        </w:rPr>
        <w:t>[14]</w:t>
      </w:r>
      <w:r w:rsidR="000801C4">
        <w:fldChar w:fldCharType="end"/>
      </w:r>
      <w:r w:rsidR="000801C4">
        <w:fldChar w:fldCharType="begin" w:fldLock="1"/>
      </w:r>
      <w:r w:rsidR="000801C4">
        <w:instrText>ADDIN CSL_CITATION { "citationItems" : [ { "id" : "ITEM-1", "itemData" : { "DOI" : "10.1109/TSMCB.2007.902249", "ISBN" : "1083-4419 VO - 37", "ISSN" : "1083-4419", "PMID" : "17926718", "abstract" : "In this correspondence, we develop a novel approach that provides effective and robust segmentation of color images. By incorporating the advantages of the mean shift (MS) segmentation and the normalized cut (Ncut) partitioning methods, the proposed method requires low computational complexity and is therefore very feasible for real-time image segmentation processing. It preprocesses an image by using the MS algorithm to form segmented regions that preserve the desirable discontinuity characteristics of the image. The segmented regions are then represented by using the graph structures, and the Ncut method is applied to perform globally optimized clustering. Because the number of the segmented regions is much smaller than that of the image pixels, the proposed method allows a low-dimensional image clustering with significant reduction of the complexity compared to conventional graph-partitioning methods that are directly applied to the image pixels. In addition, the image clustering using the segmented regions, instead of the image pixels, also reduces the sensitivity to noise and results in enhanced image segmentation performance. Furthermore, to avoid some inappropriate partitioning when considering every region as only one graph node, we develop an improved segmentation strategy using multiple child nodes for each region. The superiority of the proposed method is examined and demonstrated through a large number of experiments using color natural scene images.", "author" : [ { "dropping-particle" : "", "family" : "Tao", "given" : "Wenbing", "non-dropping-particle" : "", "parse-names" : false, "suffix" : "" }, { "dropping-particle" : "", "family" : "Jin", "given" : "Hai", "non-dropping-particle" : "", "parse-names" : false, "suffix" : "" }, { "dropping-particle" : "", "family" : "Zhang", "given" : "Yimin", "non-dropping-particle" : "", "parse-names" : false, "suffix" : "" } ], "container-title" : "IEEE transactions on systems, man, and cybernetics. Part B, Cybernetics : a publication of the IEEE Systems, Man, and Cybernetics Society", "id" : "ITEM-1", "issue" : "5", "issued" : { "date-parts" : [ [ "2007" ] ] }, "page" : "1382-9", "title" : "Color image segmentation based on mean shift and normalized cuts.", "type" : "article-journal", "volume" : "37" }, "uris" : [ "http://www.mendeley.com/documents/?uuid=b8e2c2ab-434d-4025-8126-e972466bd774" ] } ], "mendeley" : { "formattedCitation" : "[15]", "plainTextFormattedCitation" : "[15]", "previouslyFormattedCitation" : "[15]" }, "properties" : { "noteIndex" : 0 }, "schema" : "https://github.com/citation-style-language/schema/raw/master/csl-citation.json" }</w:instrText>
      </w:r>
      <w:r w:rsidR="000801C4">
        <w:fldChar w:fldCharType="separate"/>
      </w:r>
      <w:r w:rsidR="000801C4" w:rsidRPr="000801C4">
        <w:rPr>
          <w:noProof/>
        </w:rPr>
        <w:t>[15]</w:t>
      </w:r>
      <w:r w:rsidR="000801C4">
        <w:fldChar w:fldCharType="end"/>
      </w:r>
      <w:r w:rsidR="000801C4">
        <w:fldChar w:fldCharType="begin" w:fldLock="1"/>
      </w:r>
      <w:r w:rsidR="00EC75F6">
        <w:instrText>ADDIN CSL_CITATION { "citationItems" : [ { "id" : "ITEM-1", "itemData" : { "DOI" : "10.1023/B:VISI.0000022288.19776.77", "ISBN" : "0920-5691", "ISSN" : "09205691", "PMID" : "1000198747", "abstract" : "This paper addresses the problem of segmenting an image into regions. We define a predicate for measuring the evidence for a boundary between two regions using a graph-based representation of the image. We then develop an efficient segmentation algorithm", "author" : [ { "dropping-particle" : "", "family" : "Felzenszwalb", "given" : "Pedro F.", "non-dropping-particle" : "", "parse-names" : false, "suffix" : "" }, { "dropping-particle" : "", "family" : "Huttenlocher", "given" : "Daniel P.", "non-dropping-particle" : "", "parse-names" : false, "suffix" : "" } ], "container-title" : "International Journal of Computer Vision", "id" : "ITEM-1", "issue" : "2", "issued" : { "date-parts" : [ [ "2004" ] ] }, "page" : "167-181", "title" : "Efficient graph-based image segmentation", "type" : "article-journal", "volume" : "59" }, "uris" : [ "http://www.mendeley.com/documents/?uuid=0a25a0f0-fcf7-4ea7-9d94-d674ed9201ce" ] } ], "mendeley" : { "formattedCitation" : "[16]", "plainTextFormattedCitation" : "[16]", "previouslyFormattedCitation" : "[16]" }, "properties" : { "noteIndex" : 0 }, "schema" : "https://github.com/citation-style-language/schema/raw/master/csl-citation.json" }</w:instrText>
      </w:r>
      <w:r w:rsidR="000801C4">
        <w:fldChar w:fldCharType="separate"/>
      </w:r>
      <w:r w:rsidR="000801C4" w:rsidRPr="000801C4">
        <w:rPr>
          <w:noProof/>
        </w:rPr>
        <w:t>[16]</w:t>
      </w:r>
      <w:r w:rsidR="000801C4">
        <w:fldChar w:fldCharType="end"/>
      </w:r>
      <w:r w:rsidR="00C62789">
        <w:t>.</w:t>
      </w:r>
      <w:r w:rsidR="003F58FE">
        <w:t xml:space="preserve"> As for this problem, we will use energy-based graph segmentation through graph-cuts because it runs fast </w:t>
      </w:r>
      <w:r w:rsidR="00CF39EE">
        <w:t xml:space="preserve">and do not require us to pretrain the segmentation model </w:t>
      </w:r>
      <w:r w:rsidR="00B20AB0">
        <w:t>from machine learning approach.</w:t>
      </w:r>
      <w:r w:rsidR="00CF39EE">
        <w:t xml:space="preserve"> </w:t>
      </w:r>
      <w:r w:rsidR="003F58FE">
        <w:t xml:space="preserve"> </w:t>
      </w:r>
    </w:p>
    <w:p w:rsidR="00FC4B3D" w:rsidRDefault="00475AA0" w:rsidP="00AF2EBB">
      <w:pPr>
        <w:pStyle w:val="Text"/>
      </w:pPr>
      <w:r>
        <w:rPr>
          <w:b/>
        </w:rPr>
        <w:t xml:space="preserve">Static </w:t>
      </w:r>
      <w:r w:rsidR="00FF343A" w:rsidRPr="00224E4A">
        <w:rPr>
          <w:b/>
        </w:rPr>
        <w:t>SLAM</w:t>
      </w:r>
      <w:r>
        <w:rPr>
          <w:b/>
        </w:rPr>
        <w:t xml:space="preserve"> Reconstruction</w:t>
      </w:r>
      <w:r w:rsidR="00FF343A" w:rsidRPr="00224E4A">
        <w:rPr>
          <w:b/>
        </w:rPr>
        <w:t>:</w:t>
      </w:r>
      <w:r w:rsidR="00C423C4">
        <w:t xml:space="preserve"> </w:t>
      </w:r>
      <w:r w:rsidR="004C604E">
        <w:t>SLAM</w:t>
      </w:r>
      <w:r w:rsidR="0073700B">
        <w:t xml:space="preserve"> is a problem which contract </w:t>
      </w:r>
      <w:r w:rsidR="00224E4A">
        <w:t xml:space="preserve">the </w:t>
      </w:r>
      <w:r w:rsidR="00A9526C">
        <w:t xml:space="preserve">trajectory of object as well as </w:t>
      </w:r>
      <w:r w:rsidR="00B91C32">
        <w:t xml:space="preserve">the map of the environment </w:t>
      </w:r>
      <w:r w:rsidR="00414D4D">
        <w:t>simultaneously</w:t>
      </w:r>
      <w:r w:rsidR="00997DE1">
        <w:t>.</w:t>
      </w:r>
      <w:r w:rsidR="00580184">
        <w:t xml:space="preserve"> RGD-D SLAM works by </w:t>
      </w:r>
      <w:r w:rsidR="00635618">
        <w:t xml:space="preserve">minimizing </w:t>
      </w:r>
      <w:r w:rsidR="00D9477D">
        <w:t xml:space="preserve">the </w:t>
      </w:r>
      <w:r w:rsidR="00953E50">
        <w:t>RGD color erro</w:t>
      </w:r>
      <w:r w:rsidR="00580184">
        <w:t>r</w:t>
      </w:r>
      <w:r w:rsidR="006F13CA">
        <w:t xml:space="preserve"> based on RGB-D camera</w:t>
      </w:r>
      <w:r w:rsidR="00580184">
        <w:t xml:space="preserve"> </w:t>
      </w:r>
      <w:r w:rsidR="003C2109">
        <w:fldChar w:fldCharType="begin" w:fldLock="1"/>
      </w:r>
      <w:r w:rsidR="003857B8">
        <w:instrText>ADDIN CSL_CITATION { "citationItems" : [ { "id" : "ITEM-1", "itemData" : { "DOI" : "10.1109/IROS.2013.6696650", "ISBN" : "9781467363587", "ISSN" : "21530858", "PMID" : "6696650", "abstract" : "In this paper, we propose a dense visual SLAM method for RGB-D cameras that minimizes both the photometric and the depth error over all pixels. In contrast to sparse, feature-based methods, this allows us to better exploit the available information in the image data which leads to higher pose accuracy. Furthermore, we propose an entropy-based similarity measure for keyframe selection and loop closure detection. From all successful matches, we build up a graph that we optimize using the g2o framework. We evaluated our approach extensively on publicly available benchmark datasets, and found that it performs well in scenes with low texture as well as low structure. In direct comparison to several state-of-the-art methods, our approach yields a significantly lower trajectory error. We release our software as open-source.", "author" : [ { "dropping-particle" : "", "family" : "Kerl", "given" : "Christian", "non-dropping-particle" : "", "parse-names" : false, "suffix" : "" }, { "dropping-particle" : "", "family" : "Sturm", "given" : "Jurgen", "non-dropping-particle" : "", "parse-names" : false, "suffix" : "" }, { "dropping-particle" : "", "family" : "Cremers", "given" : "Daniel", "non-dropping-particle" : "", "parse-names" : false, "suffix" : "" } ], "container-title" : "IEEE International Conference on Intelligent Robots and Systems", "id" : "ITEM-1", "issued" : { "date-parts" : [ [ "2013" ] ] }, "page" : "2100-2106", "title" : "Dense visual SLAM for RGB-D cameras", "type" : "paper-conference" }, "uris" : [ "http://www.mendeley.com/documents/?uuid=ba78aff0-6d90-4c8e-ad56-fb6f8299a2a1" ] } ], "mendeley" : { "formattedCitation" : "[1]", "plainTextFormattedCitation" : "[1]", "previouslyFormattedCitation" : "[1]" }, "properties" : { "noteIndex" : 0 }, "schema" : "https://github.com/citation-style-language/schema/raw/master/csl-citation.json" }</w:instrText>
      </w:r>
      <w:r w:rsidR="003C2109">
        <w:fldChar w:fldCharType="separate"/>
      </w:r>
      <w:r w:rsidR="003C2109" w:rsidRPr="003C2109">
        <w:rPr>
          <w:noProof/>
        </w:rPr>
        <w:t>[1]</w:t>
      </w:r>
      <w:r w:rsidR="003C2109">
        <w:fldChar w:fldCharType="end"/>
      </w:r>
      <w:r w:rsidR="003C2109">
        <w:t xml:space="preserve"> while </w:t>
      </w:r>
      <w:r w:rsidR="00EA3FC1">
        <w:t>ORB-</w:t>
      </w:r>
      <w:r w:rsidR="00520BED">
        <w:t xml:space="preserve">SLAM </w:t>
      </w:r>
      <w:r w:rsidR="0029114B">
        <w:t xml:space="preserve">propose a sparse, feature-based monocular </w:t>
      </w:r>
      <w:r w:rsidR="009A6065">
        <w:t>SLAM system</w:t>
      </w:r>
      <w:r w:rsidR="007C3D09">
        <w:t xml:space="preserve"> based on </w:t>
      </w:r>
      <w:r w:rsidR="009B382F">
        <w:t>monocular camera</w:t>
      </w:r>
      <w:r w:rsidR="009A6065">
        <w:t xml:space="preserve"> </w:t>
      </w:r>
      <w:r w:rsidR="003857B8">
        <w:fldChar w:fldCharType="begin" w:fldLock="1"/>
      </w:r>
      <w:r w:rsidR="00EC75F6">
        <w:instrText>ADDIN CSL_CITATION { "citationItems" : [ { "id" : "ITEM-1", "itemData" : { "DOI" : "10.1109/TRO.2015.2463671", "ISBN" : "1552-3098", "ISSN" : "15523098", "PMID" : "21736739", "abstract" : "The gold standard method for tridimensional reconstruction and camera localization from a set of images is well known to be Bundle Adjustment (BA). Although BA was regarded for years as a costly method restricted to the offline domain, several real time algorithms based on BA flourished in the last decade. However those algorithms were limited to perform SLAM in small scenes or only Visual Odometry. In this work we built on excellent algorithms of the last years to design from scratch a Monocular SLAM system that operates in real time, in small and large, indoor and outdoor environments, with the capability of wide baseline loop closing and relocalization, and including full automatic initialization. Our survival of the fittest approach to select the points and keyframes of the reconstruction generates a compact and trackable map that only grows if the scene content changes, enhancing lifelong operation. We present an exhaustive evaluation in 27 sequences from the most popular datasets achieving unprecedented performance with a typical localization accuracy from 0.2% to 1% of the trajectory dimension in scenes from a desk to several city blocks. We make public a ROS implementation.", "author" : [ { "dropping-particle" : "", "family" : "Mur-Artal", "given" : "Raul", "non-dropping-particle" : "", "parse-names" : false, "suffix" : "" }, { "dropping-particle" : "", "family" : "Montiel", "given" : "J. M M", "non-dropping-particle" : "", "parse-names" : false, "suffix" : "" }, { "dropping-particle" : "", "family" : "Tardos", "given" : "Juan D.", "non-dropping-particle" : "", "parse-names" : false, "suffix" : "" } ], "container-title" : "IEEE Transactions on Robotics", "id" : "ITEM-1", "issue" : "5", "issued" : { "date-parts" : [ [ "2015" ] ] }, "page" : "1147-1163", "title" : "ORB-SLAM: A Versatile and Accurate Monocular SLAM System", "type" : "article-journal", "volume" : "31" }, "uris" : [ "http://www.mendeley.com/documents/?uuid=7da119a0-932e-46fa-932e-cf091430e5e3" ] } ], "mendeley" : { "formattedCitation" : "[17]", "plainTextFormattedCitation" : "[17]", "previouslyFormattedCitation" : "[17]" }, "properties" : { "noteIndex" : 0 }, "schema" : "https://github.com/citation-style-language/schema/raw/master/csl-citation.json" }</w:instrText>
      </w:r>
      <w:r w:rsidR="003857B8">
        <w:fldChar w:fldCharType="separate"/>
      </w:r>
      <w:r w:rsidR="000801C4" w:rsidRPr="000801C4">
        <w:rPr>
          <w:noProof/>
        </w:rPr>
        <w:t>[17]</w:t>
      </w:r>
      <w:r w:rsidR="003857B8">
        <w:fldChar w:fldCharType="end"/>
      </w:r>
      <w:r w:rsidR="009A6065">
        <w:t>.</w:t>
      </w:r>
      <w:r w:rsidR="00AA1439">
        <w:t xml:space="preserve"> Recently, </w:t>
      </w:r>
      <w:r w:rsidR="00A6574D">
        <w:t xml:space="preserve">LSD-SLAM </w:t>
      </w:r>
      <w:r w:rsidR="0063281F">
        <w:t xml:space="preserve">proposes </w:t>
      </w:r>
      <w:r w:rsidR="00A123CE">
        <w:t xml:space="preserve">a direct monocular SLAM algorithm for </w:t>
      </w:r>
      <w:r w:rsidR="00FE27E1">
        <w:t xml:space="preserve">large-scale environments </w:t>
      </w:r>
      <w:r w:rsidR="000A7FCE">
        <w:fldChar w:fldCharType="begin" w:fldLock="1"/>
      </w:r>
      <w:r w:rsidR="00EC75F6">
        <w:instrText>ADDIN CSL_CITATION { "citationItems" : [ { "id" : "ITEM-1", "itemData" : { "DOI" : "10.1007/978-3-319-10605-2_54", "ISBN" : "9783319106045", "ISSN" : "16113349", "PMID" : "638263", "abstract" : "We propose a direct (feature-less) monocular SLAM algorithm which, in contrast to current state-of-the-art regarding direct meth- ods, allows to build large-scale, consistent maps of the environment. Along with highly accurate pose estimation based on direct image alignment, the 3D environment is reconstructed in real-time as pose-graph of keyframes with associated semi-dense depth maps. These are obtained by filtering over a large number of pixelwise small-baseline stereo comparisons. The explicitly scale-drift aware formulation allows the approach to operate on challenging sequences including large variations in scene scale. Major enablers are two key novelties: (1) a novel direct tracking method which operates on sim(3), thereby explicitly detecting scale-drift, and (2) an elegant probabilistic solution to include the effect of noisy depth values into tracking. The resulting direct monocular SLAM system runs in real-time on a CPU.", "author" : [ { "dropping-particle" : "", "family" : "Engel", "given" : "Jakob", "non-dropping-particle" : "", "parse-names" : false, "suffix" : "" }, { "dropping-particle" : "", "family" : "Sch??ps", "given" : "Thomas", "non-dropping-particle" : "", "parse-names" : false, "suffix" : "" }, { "dropping-particle" : "", "family" : "Cremers", "given" : "Daniel", "non-dropping-particle" : "", "parse-names" : false, "suffix" : "" } ], "container-title" : "Lecture Notes in Computer Science (including subseries Lecture Notes in Artificial Intelligence and Lecture Notes in Bioinformatics)", "id" : "ITEM-1", "issue" : "PART 2", "issued" : { "date-parts" : [ [ "2014" ] ] }, "page" : "834-849", "title" : "LSD-SLAM: Large-Scale Direct monocular SLAM", "type" : "paper-conference", "volume" : "8690 LNCS" }, "uris" : [ "http://www.mendeley.com/documents/?uuid=7c5165c7-8ca6-465f-976e-13db83df009c" ] } ], "mendeley" : { "formattedCitation" : "[18]", "plainTextFormattedCitation" : "[18]", "previouslyFormattedCitation" : "[18]" }, "properties" : { "noteIndex" : 0 }, "schema" : "https://github.com/citation-style-language/schema/raw/master/csl-citation.json" }</w:instrText>
      </w:r>
      <w:r w:rsidR="000A7FCE">
        <w:fldChar w:fldCharType="separate"/>
      </w:r>
      <w:r w:rsidR="000801C4" w:rsidRPr="000801C4">
        <w:rPr>
          <w:noProof/>
        </w:rPr>
        <w:t>[18]</w:t>
      </w:r>
      <w:r w:rsidR="000A7FCE">
        <w:fldChar w:fldCharType="end"/>
      </w:r>
      <w:r w:rsidR="00FE27E1">
        <w:t>.</w:t>
      </w:r>
      <w:r w:rsidR="006C52AF">
        <w:t xml:space="preserve"> </w:t>
      </w:r>
      <w:r w:rsidR="00EA3FC1">
        <w:t>ORB-</w:t>
      </w:r>
      <w:r w:rsidR="004E569C">
        <w:t>SLAM</w:t>
      </w:r>
      <w:r w:rsidR="00126718">
        <w:t>2</w:t>
      </w:r>
      <w:r w:rsidR="00790DA4">
        <w:t xml:space="preserve"> </w:t>
      </w:r>
      <w:r w:rsidR="00BD4BD3">
        <w:t>extend</w:t>
      </w:r>
      <w:r w:rsidR="00790DA4">
        <w:t>s</w:t>
      </w:r>
      <w:r w:rsidR="00BD4BD3">
        <w:t xml:space="preserve"> from </w:t>
      </w:r>
      <w:r w:rsidR="0003596E">
        <w:t>monocular</w:t>
      </w:r>
      <w:r w:rsidR="00BD4BD3">
        <w:t xml:space="preserve"> cameras to</w:t>
      </w:r>
      <w:r w:rsidR="00756D06">
        <w:t xml:space="preserve"> stereo </w:t>
      </w:r>
      <w:r w:rsidR="0003596E">
        <w:t>and RGB-D cameras</w:t>
      </w:r>
      <w:r w:rsidR="00FC4B3D">
        <w:t>.</w:t>
      </w:r>
      <w:r w:rsidR="00AF2EBB">
        <w:t xml:space="preserve"> </w:t>
      </w:r>
      <w:r w:rsidR="00B527FA">
        <w:t xml:space="preserve">Furthermore, </w:t>
      </w:r>
      <w:r w:rsidR="009F6358">
        <w:t xml:space="preserve">under the condition that </w:t>
      </w:r>
      <w:r w:rsidR="0090409A">
        <w:t xml:space="preserve">explicit models of the map can increase the </w:t>
      </w:r>
      <w:r w:rsidR="001D686A">
        <w:t>SLAM accuracy</w:t>
      </w:r>
      <w:r w:rsidR="00D45D3B">
        <w:t>,</w:t>
      </w:r>
      <w:r w:rsidR="00553EFE">
        <w:t xml:space="preserve"> </w:t>
      </w:r>
      <w:r w:rsidR="00740565">
        <w:t xml:space="preserve">we </w:t>
      </w:r>
      <w:r w:rsidR="006A45D8">
        <w:t xml:space="preserve">most of our </w:t>
      </w:r>
      <w:r w:rsidR="00ED608D">
        <w:t>scenes</w:t>
      </w:r>
      <w:r w:rsidR="00BE7DFA">
        <w:t xml:space="preserve"> are </w:t>
      </w:r>
      <w:r w:rsidR="00F34113">
        <w:t xml:space="preserve">recorded </w:t>
      </w:r>
      <w:r w:rsidR="00EC3962">
        <w:t>ego-</w:t>
      </w:r>
      <w:r w:rsidR="00434C39">
        <w:t>centric</w:t>
      </w:r>
      <w:r w:rsidR="00854315">
        <w:t>ally</w:t>
      </w:r>
      <w:r w:rsidR="00F34113">
        <w:t xml:space="preserve"> to simplify the calculation</w:t>
      </w:r>
      <w:r w:rsidR="00AF2EBB">
        <w:t xml:space="preserve"> and enhance the accuracy</w:t>
      </w:r>
      <w:r w:rsidR="00AE671F">
        <w:t>.</w:t>
      </w:r>
      <w:r w:rsidR="00C3167A">
        <w:t xml:space="preserve"> </w:t>
      </w:r>
    </w:p>
    <w:p w:rsidR="00957255" w:rsidRPr="00E52625" w:rsidRDefault="007070A5" w:rsidP="00AF2EBB">
      <w:pPr>
        <w:pStyle w:val="Text"/>
      </w:pPr>
      <w:r>
        <w:t xml:space="preserve">However, all the proposed SLAM </w:t>
      </w:r>
      <w:r w:rsidR="001467E6">
        <w:t xml:space="preserve">algorithms are designed for </w:t>
      </w:r>
      <w:r w:rsidR="00A12203">
        <w:t xml:space="preserve">static scenes. Even though </w:t>
      </w:r>
      <w:r w:rsidR="00394033">
        <w:t xml:space="preserve">SLAM algorithm assumes </w:t>
      </w:r>
      <w:r w:rsidR="00036648">
        <w:t xml:space="preserve">a static environment ahead, </w:t>
      </w:r>
      <w:r w:rsidR="00203CD5">
        <w:t>some model are built for dynamic SLAM</w:t>
      </w:r>
      <w:r w:rsidR="0000239C">
        <w:t xml:space="preserve"> </w:t>
      </w:r>
      <w:r w:rsidR="0000239C">
        <w:fldChar w:fldCharType="begin" w:fldLock="1"/>
      </w:r>
      <w:r w:rsidR="00EC75F6">
        <w:instrText>ADDIN CSL_CITATION { "citationItems" : [ { "id" : "ITEM-1", "itemData" : { "DOI" : "10.1145/566654.566600", "ISBN" : "1581135211", "ISSN" : "07300301", "abstract" : "The digitization of the 3D shape of real objects is a rapidly expanding field, with applications in entertainment, design, and archaeology. We propose a new 3D model acquisition system that permits the user to rotate an object by hand and see a continuously-updated ...", "author" : [ { "dropping-particle" : "", "family" : "Rusinkiewicz", "given" : "Szymon", "non-dropping-particle" : "", "parse-names" : false, "suffix" : "" }, { "dropping-particle" : "", "family" : "Holt", "given" : "Olaf Hall-", "non-dropping-particle" : "", "parse-names" : false, "suffix" : "" }, { "dropping-particle" : "", "family" : "Levoy", "given" : "Marc", "non-dropping-particle" : "", "parse-names" : false, "suffix" : "" } ], "container-title" : "SIGGRAPH '02: Proceedings of the 29th annual conference on Computer graphics and interactive techniques", "id" : "ITEM-1", "issue" : "3", "issued" : { "date-parts" : [ [ "2002" ] ] }, "page" : "438-446", "title" : "Real-time 3D model acquisition", "type" : "paper-conference", "volume" : "21" }, "uris" : [ "http://www.mendeley.com/documents/?uuid=006855f8-a780-47f4-b51e-4162d7ecb6b7" ] } ], "mendeley" : { "formattedCitation" : "[19]", "plainTextFormattedCitation" : "[19]", "previouslyFormattedCitation" : "[19]" }, "properties" : { "noteIndex" : 0 }, "schema" : "https://github.com/citation-style-language/schema/raw/master/csl-citation.json" }</w:instrText>
      </w:r>
      <w:r w:rsidR="0000239C">
        <w:fldChar w:fldCharType="separate"/>
      </w:r>
      <w:r w:rsidR="000801C4" w:rsidRPr="000801C4">
        <w:rPr>
          <w:noProof/>
        </w:rPr>
        <w:t>[19]</w:t>
      </w:r>
      <w:r w:rsidR="0000239C">
        <w:fldChar w:fldCharType="end"/>
      </w:r>
      <w:r w:rsidR="007F2FA1">
        <w:t>.</w:t>
      </w:r>
      <w:r w:rsidR="0000239C">
        <w:t xml:space="preserve"> Another model is</w:t>
      </w:r>
      <w:r w:rsidR="00457EBD">
        <w:t xml:space="preserve"> built based on </w:t>
      </w:r>
      <w:proofErr w:type="spellStart"/>
      <w:r w:rsidR="00C2752D">
        <w:t>DynamicFusion</w:t>
      </w:r>
      <w:proofErr w:type="spellEnd"/>
      <w:r w:rsidR="00C2752D">
        <w:t xml:space="preserve"> </w:t>
      </w:r>
      <w:r w:rsidR="004371E8">
        <w:t xml:space="preserve">for </w:t>
      </w:r>
      <w:r w:rsidR="003032DD">
        <w:t>reconstructing non-</w:t>
      </w:r>
      <w:r w:rsidR="0003394F">
        <w:t>rigidly</w:t>
      </w:r>
      <w:r w:rsidR="003032DD">
        <w:t xml:space="preserve"> </w:t>
      </w:r>
      <w:r w:rsidR="00C47A64">
        <w:t>deforming</w:t>
      </w:r>
      <w:r w:rsidR="00650B96">
        <w:t xml:space="preserve"> scenes </w:t>
      </w:r>
      <w:r w:rsidR="00A33D29">
        <w:fldChar w:fldCharType="begin" w:fldLock="1"/>
      </w:r>
      <w:r w:rsidR="00EC75F6">
        <w:instrText>ADDIN CSL_CITATION { "citationItems" : [ { "id" : "ITEM-1", "itemData" : { "DOI" : "10.1109/CVPR.2015.7298631", "ISBN" : "9781467369640", "ISSN" : "10636919", "abstract" : "Figure 1: Real-time reconstructions of a moving scene with DynamicFusion; both the person and the camera are moving. The initially noisy and incomplete model is progressively denoised and completed over time (left to right). Abstract We present the first dense SLAM system capable of re-constructing non-rigidly deforming scenes in real-time, by fusing together RGBD scans captured from commodity sen-sors. Our DynamicFusion approach reconstructs scene ge-ometry whilst simultaneously estimating a dense volumet-ric 6D motion field that warps the estimated geometry into a live frame. Like KinectFusion, our system produces in-creasingly denoised, detailed, and complete reconstructions as more measurements are fused, and displays the updated model in real time. Because we do not require a template or other prior scene model, the approach is applicable to a wide range of moving objects and scenes. 3D scanning traditionally involves separate capture and off-line processing phases, requiring very careful planning of the capture to make sure that every surface is cov-ered. In practice, it's very difficult to avoid holes, requir-ing several iterations of capture, reconstruction, identifying holes, and recapturing missing regions to ensure a complete model. Real-time 3D reconstruction systems like KinectFu-sion [18, 10] represent a major advance, by providing users the ability to instantly see the reconstruction and identify regions that remain to be scanned. KinectFusion spurred a flurry of follow up research aimed at robustifying the track-ing [9, 32] and expanding its spatial mapping capabilities to larger environments [22, 19, 34, 31, 9]. However, as with all traditional SLAM and dense re-construction systems, the most basic assumption behind KinectFusion is that the observed scene is largely static. The core question we tackle in this paper is: How can we generalise KinectFusion to reconstruct and track dynamic,", "author" : [ { "dropping-particle" : "", "family" : "Newcombe", "given" : "Richard A.", "non-dropping-particle" : "", "parse-names" : false, "suffix" : "" }, { "dropping-particle" : "", "family" : "Fox", "given" : "Dieter", "non-dropping-particle" : "", "parse-names" : false, "suffix" : "" }, { "dropping-particle" : "", "family" : "Seitz", "given" : "Steven M.", "non-dropping-particle" : "", "parse-names" : false, "suffix" : "" } ], "container-title" : "Proceedings of the IEEE Computer Society Conference on Computer Vision and Pattern Recognition", "id" : "ITEM-1", "issued" : { "date-parts" : [ [ "2015" ] ] }, "page" : "343-352", "title" : "DynamicFusion: Reconstruction and tracking of non-rigid scenes in real-time", "type" : "paper-conference", "volume" : "07-12-June" }, "uris" : [ "http://www.mendeley.com/documents/?uuid=0b90934a-d036-4933-b163-578df2247700" ] } ], "mendeley" : { "formattedCitation" : "[20]", "plainTextFormattedCitation" : "[20]", "previouslyFormattedCitation" : "[20]" }, "properties" : { "noteIndex" : 0 }, "schema" : "https://github.com/citation-style-language/schema/raw/master/csl-citation.json" }</w:instrText>
      </w:r>
      <w:r w:rsidR="00A33D29">
        <w:fldChar w:fldCharType="separate"/>
      </w:r>
      <w:r w:rsidR="000801C4" w:rsidRPr="000801C4">
        <w:rPr>
          <w:noProof/>
        </w:rPr>
        <w:t>[20]</w:t>
      </w:r>
      <w:r w:rsidR="00A33D29">
        <w:fldChar w:fldCharType="end"/>
      </w:r>
      <w:r w:rsidR="00A33D29">
        <w:t xml:space="preserve">. However, no of them handle the complicated </w:t>
      </w:r>
      <w:r w:rsidR="0019243E">
        <w:t>dynamic scenes like us. Instead, most dynamic SLAM focus on single object.</w:t>
      </w:r>
    </w:p>
    <w:p w:rsidR="006E28EA" w:rsidRPr="0068502D" w:rsidRDefault="00D32CB7" w:rsidP="006E28EA">
      <w:pPr>
        <w:pStyle w:val="Heading1"/>
        <w:numPr>
          <w:ilvl w:val="0"/>
          <w:numId w:val="1"/>
        </w:numPr>
        <w:rPr>
          <w:b/>
        </w:rPr>
      </w:pPr>
      <w:r>
        <w:rPr>
          <w:b/>
        </w:rPr>
        <w:t>Approach</w:t>
      </w:r>
    </w:p>
    <w:p w:rsidR="00160443" w:rsidRDefault="005C1BCC" w:rsidP="00C3373D">
      <w:pPr>
        <w:pStyle w:val="Text"/>
        <w:keepNext/>
      </w:pPr>
      <w:r>
        <w:t xml:space="preserve">The pipeline of our </w:t>
      </w:r>
      <w:r w:rsidR="003C3B97">
        <w:t>frameworks can be sum</w:t>
      </w:r>
      <w:r w:rsidR="00FE69BF">
        <w:t>marized in 3 stages in total</w:t>
      </w:r>
      <w:r w:rsidR="00CA7594">
        <w:t xml:space="preserve">: </w:t>
      </w:r>
      <w:r w:rsidR="00F80ED6">
        <w:t xml:space="preserve">dynamical objection detection, dynamical </w:t>
      </w:r>
      <w:r w:rsidR="00F80ED6">
        <w:t xml:space="preserve">object </w:t>
      </w:r>
      <w:r w:rsidR="00354D2A">
        <w:t>segmentation and filter</w:t>
      </w:r>
      <w:r w:rsidR="00BF49ED">
        <w:t xml:space="preserve">, and </w:t>
      </w:r>
      <w:r w:rsidR="00297248">
        <w:t>static</w:t>
      </w:r>
      <w:r w:rsidR="003C145B">
        <w:t xml:space="preserve"> </w:t>
      </w:r>
      <w:r w:rsidR="00E50B9F">
        <w:t xml:space="preserve">3D </w:t>
      </w:r>
      <w:r w:rsidR="003C145B">
        <w:t>scene</w:t>
      </w:r>
      <w:r w:rsidR="00297248">
        <w:t xml:space="preserve"> </w:t>
      </w:r>
      <w:r w:rsidR="003C145B">
        <w:t>reconstruction</w:t>
      </w:r>
      <w:r w:rsidR="00297248">
        <w:t xml:space="preserve">. </w:t>
      </w:r>
      <w:r w:rsidR="00C3373D">
        <w:t>The overall flow chart is shown as below</w:t>
      </w:r>
      <w:r w:rsidR="00520B92">
        <w:t>.</w:t>
      </w:r>
    </w:p>
    <w:p w:rsidR="00481946" w:rsidRDefault="00481946" w:rsidP="00C3373D">
      <w:pPr>
        <w:pStyle w:val="Text"/>
        <w:keepNext/>
      </w:pPr>
    </w:p>
    <w:p w:rsidR="00C3373D" w:rsidRDefault="00520B92" w:rsidP="00C3373D">
      <w:pPr>
        <w:pStyle w:val="Text"/>
        <w:keepNext/>
      </w:pPr>
      <w:r>
        <w:rPr>
          <w:noProof/>
        </w:rPr>
        <mc:AlternateContent>
          <mc:Choice Requires="wpg">
            <w:drawing>
              <wp:anchor distT="0" distB="0" distL="114300" distR="114300" simplePos="0" relativeHeight="251680768" behindDoc="0" locked="0" layoutInCell="1" allowOverlap="1">
                <wp:simplePos x="0" y="0"/>
                <wp:positionH relativeFrom="column">
                  <wp:posOffset>866737</wp:posOffset>
                </wp:positionH>
                <wp:positionV relativeFrom="paragraph">
                  <wp:posOffset>3145</wp:posOffset>
                </wp:positionV>
                <wp:extent cx="1298505" cy="2353362"/>
                <wp:effectExtent l="0" t="0" r="16510" b="27940"/>
                <wp:wrapNone/>
                <wp:docPr id="15" name="Group 15"/>
                <wp:cNvGraphicFramePr/>
                <a:graphic xmlns:a="http://schemas.openxmlformats.org/drawingml/2006/main">
                  <a:graphicData uri="http://schemas.microsoft.com/office/word/2010/wordprocessingGroup">
                    <wpg:wgp>
                      <wpg:cNvGrpSpPr/>
                      <wpg:grpSpPr>
                        <a:xfrm>
                          <a:off x="0" y="0"/>
                          <a:ext cx="1298505" cy="2353362"/>
                          <a:chOff x="0" y="0"/>
                          <a:chExt cx="1298505" cy="2353362"/>
                        </a:xfrm>
                      </wpg:grpSpPr>
                      <wps:wsp>
                        <wps:cNvPr id="3" name="Oval 3"/>
                        <wps:cNvSpPr/>
                        <wps:spPr>
                          <a:xfrm>
                            <a:off x="171988" y="0"/>
                            <a:ext cx="957397" cy="541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0B5F" w:rsidRPr="000F6A14" w:rsidRDefault="00F70B5F" w:rsidP="00494ABF">
                              <w:pPr>
                                <w:jc w:val="center"/>
                                <w:rPr>
                                  <w:color w:val="000000" w:themeColor="text1"/>
                                  <w:sz w:val="12"/>
                                  <w:szCs w:val="12"/>
                                </w:rPr>
                              </w:pPr>
                              <w:r w:rsidRPr="000F6A14">
                                <w:rPr>
                                  <w:b/>
                                  <w:color w:val="000000" w:themeColor="text1"/>
                                  <w:sz w:val="12"/>
                                  <w:szCs w:val="12"/>
                                </w:rPr>
                                <w:t>Input:</w:t>
                              </w:r>
                              <w:r w:rsidRPr="000F6A14">
                                <w:rPr>
                                  <w:color w:val="000000" w:themeColor="text1"/>
                                  <w:sz w:val="12"/>
                                  <w:szCs w:val="12"/>
                                </w:rPr>
                                <w:t xml:space="preserve"> RGB-D video with dynamic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69121" y="1811601"/>
                            <a:ext cx="957397" cy="5417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0B5F" w:rsidRPr="000F6A14" w:rsidRDefault="00F70B5F" w:rsidP="000F6A14">
                              <w:pPr>
                                <w:jc w:val="center"/>
                                <w:rPr>
                                  <w:color w:val="000000" w:themeColor="text1"/>
                                  <w:sz w:val="12"/>
                                  <w:szCs w:val="12"/>
                                </w:rPr>
                              </w:pPr>
                              <w:r>
                                <w:rPr>
                                  <w:b/>
                                  <w:color w:val="000000" w:themeColor="text1"/>
                                  <w:sz w:val="12"/>
                                  <w:szCs w:val="12"/>
                                </w:rPr>
                                <w:t>Output</w:t>
                              </w:r>
                              <w:r w:rsidRPr="000F6A14">
                                <w:rPr>
                                  <w:b/>
                                  <w:color w:val="000000" w:themeColor="text1"/>
                                  <w:sz w:val="12"/>
                                  <w:szCs w:val="12"/>
                                </w:rPr>
                                <w:t>:</w:t>
                              </w:r>
                              <w:r w:rsidRPr="000F6A14">
                                <w:rPr>
                                  <w:color w:val="000000" w:themeColor="text1"/>
                                  <w:sz w:val="12"/>
                                  <w:szCs w:val="12"/>
                                </w:rPr>
                                <w:t xml:space="preserve"> </w:t>
                              </w:r>
                              <w:r>
                                <w:rPr>
                                  <w:color w:val="000000" w:themeColor="text1"/>
                                  <w:sz w:val="12"/>
                                  <w:szCs w:val="12"/>
                                </w:rPr>
                                <w:t>Reconstructed 3D static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459027"/>
                            <a:ext cx="1298505" cy="226451"/>
                          </a:xfrm>
                          <a:prstGeom prst="rect">
                            <a:avLst/>
                          </a:prstGeom>
                          <a:solidFill>
                            <a:schemeClr val="lt1"/>
                          </a:solidFill>
                          <a:ln w="12700">
                            <a:solidFill>
                              <a:prstClr val="black"/>
                            </a:solidFill>
                          </a:ln>
                        </wps:spPr>
                        <wps:txbx>
                          <w:txbxContent>
                            <w:p w:rsidR="00F70B5F" w:rsidRPr="000F6A14" w:rsidRDefault="00F70B5F" w:rsidP="007663AA">
                              <w:pPr>
                                <w:jc w:val="center"/>
                                <w:rPr>
                                  <w:sz w:val="12"/>
                                  <w:szCs w:val="12"/>
                                </w:rPr>
                              </w:pPr>
                              <w:r>
                                <w:rPr>
                                  <w:sz w:val="12"/>
                                  <w:szCs w:val="12"/>
                                </w:rPr>
                                <w:t>RGB-D SLAM / Bundle adjustment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685084"/>
                            <a:ext cx="1298505" cy="226451"/>
                          </a:xfrm>
                          <a:prstGeom prst="rect">
                            <a:avLst/>
                          </a:prstGeom>
                          <a:solidFill>
                            <a:schemeClr val="lt1"/>
                          </a:solidFill>
                          <a:ln w="12700">
                            <a:solidFill>
                              <a:prstClr val="black"/>
                            </a:solidFill>
                          </a:ln>
                        </wps:spPr>
                        <wps:txbx>
                          <w:txbxContent>
                            <w:p w:rsidR="00F70B5F" w:rsidRPr="000F6A14" w:rsidRDefault="00F70B5F" w:rsidP="007A748E">
                              <w:pPr>
                                <w:jc w:val="center"/>
                                <w:rPr>
                                  <w:sz w:val="12"/>
                                  <w:szCs w:val="12"/>
                                </w:rPr>
                              </w:pPr>
                              <w:r>
                                <w:rPr>
                                  <w:sz w:val="12"/>
                                  <w:szCs w:val="12"/>
                                </w:rPr>
                                <w:t>Dynamical object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1072055"/>
                            <a:ext cx="1298505" cy="226451"/>
                          </a:xfrm>
                          <a:prstGeom prst="rect">
                            <a:avLst/>
                          </a:prstGeom>
                          <a:solidFill>
                            <a:schemeClr val="lt1"/>
                          </a:solidFill>
                          <a:ln w="12700">
                            <a:solidFill>
                              <a:prstClr val="black"/>
                            </a:solidFill>
                          </a:ln>
                        </wps:spPr>
                        <wps:txbx>
                          <w:txbxContent>
                            <w:p w:rsidR="00F70B5F" w:rsidRPr="000F6A14" w:rsidRDefault="00F70B5F" w:rsidP="007A748E">
                              <w:pPr>
                                <w:jc w:val="center"/>
                                <w:rPr>
                                  <w:sz w:val="12"/>
                                  <w:szCs w:val="12"/>
                                </w:rPr>
                              </w:pPr>
                              <w:r>
                                <w:rPr>
                                  <w:sz w:val="12"/>
                                  <w:szCs w:val="12"/>
                                </w:rPr>
                                <w:t>Dynamical object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a:stCxn id="3" idx="4"/>
                          <a:endCxn id="9" idx="0"/>
                        </wps:cNvCnPr>
                        <wps:spPr>
                          <a:xfrm flipH="1">
                            <a:off x="648970" y="541749"/>
                            <a:ext cx="1433" cy="143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Straight Arrow Connector 12"/>
                        <wps:cNvCnPr>
                          <a:stCxn id="9" idx="2"/>
                          <a:endCxn id="10" idx="0"/>
                        </wps:cNvCnPr>
                        <wps:spPr>
                          <a:xfrm>
                            <a:off x="648970" y="911515"/>
                            <a:ext cx="0" cy="1605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Straight Arrow Connector 13"/>
                        <wps:cNvCnPr>
                          <a:stCxn id="10" idx="2"/>
                          <a:endCxn id="8" idx="0"/>
                        </wps:cNvCnPr>
                        <wps:spPr>
                          <a:xfrm>
                            <a:off x="648970" y="1298477"/>
                            <a:ext cx="0" cy="1605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Straight Arrow Connector 14"/>
                        <wps:cNvCnPr>
                          <a:stCxn id="8" idx="2"/>
                          <a:endCxn id="4" idx="0"/>
                        </wps:cNvCnPr>
                        <wps:spPr>
                          <a:xfrm flipH="1">
                            <a:off x="647537" y="1685441"/>
                            <a:ext cx="1433" cy="126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15" o:spid="_x0000_s1027" style="position:absolute;left:0;text-align:left;margin-left:68.25pt;margin-top:.25pt;width:102.25pt;height:185.3pt;z-index:251680768" coordsize="12985,2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">
                <v:oval id="Oval 3" o:spid="_x0000_s1028" style="position:absolute;left:1719;width:9574;height: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" filled="f" strokecolor="black [3213]" strokeweight="1pt">
                  <v:stroke joinstyle="miter"/>
                  <v:textbox>
                    <w:txbxContent>
                      <w:p w:rsidR="00F70B5F" w:rsidRPr="000F6A14" w:rsidRDefault="00F70B5F" w:rsidP="00494ABF">
                        <w:pPr>
                          <w:jc w:val="center"/>
                          <w:rPr>
                            <w:color w:val="000000" w:themeColor="text1"/>
                            <w:sz w:val="12"/>
                            <w:szCs w:val="12"/>
                          </w:rPr>
                        </w:pPr>
                        <w:r w:rsidRPr="000F6A14">
                          <w:rPr>
                            <w:b/>
                            <w:color w:val="000000" w:themeColor="text1"/>
                            <w:sz w:val="12"/>
                            <w:szCs w:val="12"/>
                          </w:rPr>
                          <w:t>Input:</w:t>
                        </w:r>
                        <w:r w:rsidRPr="000F6A14">
                          <w:rPr>
                            <w:color w:val="000000" w:themeColor="text1"/>
                            <w:sz w:val="12"/>
                            <w:szCs w:val="12"/>
                          </w:rPr>
                          <w:t xml:space="preserve"> RGB-D video with dynamic scene</w:t>
                        </w:r>
                      </w:p>
                    </w:txbxContent>
                  </v:textbox>
                </v:oval>
                <v:oval id="Oval 4" o:spid="_x0000_s1029" style="position:absolute;left:1691;top:18116;width:9574;height: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" filled="f" strokecolor="black [3213]" strokeweight="1pt">
                  <v:stroke joinstyle="miter"/>
                  <v:textbox>
                    <w:txbxContent>
                      <w:p w:rsidR="00F70B5F" w:rsidRPr="000F6A14" w:rsidRDefault="00F70B5F" w:rsidP="000F6A14">
                        <w:pPr>
                          <w:jc w:val="center"/>
                          <w:rPr>
                            <w:color w:val="000000" w:themeColor="text1"/>
                            <w:sz w:val="12"/>
                            <w:szCs w:val="12"/>
                          </w:rPr>
                        </w:pPr>
                        <w:r>
                          <w:rPr>
                            <w:b/>
                            <w:color w:val="000000" w:themeColor="text1"/>
                            <w:sz w:val="12"/>
                            <w:szCs w:val="12"/>
                          </w:rPr>
                          <w:t>Output</w:t>
                        </w:r>
                        <w:r w:rsidRPr="000F6A14">
                          <w:rPr>
                            <w:b/>
                            <w:color w:val="000000" w:themeColor="text1"/>
                            <w:sz w:val="12"/>
                            <w:szCs w:val="12"/>
                          </w:rPr>
                          <w:t>:</w:t>
                        </w:r>
                        <w:r w:rsidRPr="000F6A14">
                          <w:rPr>
                            <w:color w:val="000000" w:themeColor="text1"/>
                            <w:sz w:val="12"/>
                            <w:szCs w:val="12"/>
                          </w:rPr>
                          <w:t xml:space="preserve"> </w:t>
                        </w:r>
                        <w:r>
                          <w:rPr>
                            <w:color w:val="000000" w:themeColor="text1"/>
                            <w:sz w:val="12"/>
                            <w:szCs w:val="12"/>
                          </w:rPr>
                          <w:t>Reconstructed 3D static scene</w:t>
                        </w:r>
                      </w:p>
                    </w:txbxContent>
                  </v:textbox>
                </v:oval>
                <v:shape id="Text Box 8" o:spid="_x0000_s1030" type="#_x0000_t202" style="position:absolute;top:14590;width:1298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" fillcolor="white [3201]" strokeweight="1pt">
                  <v:textbox>
                    <w:txbxContent>
                      <w:p w:rsidR="00F70B5F" w:rsidRPr="000F6A14" w:rsidRDefault="00F70B5F" w:rsidP="007663AA">
                        <w:pPr>
                          <w:jc w:val="center"/>
                          <w:rPr>
                            <w:sz w:val="12"/>
                            <w:szCs w:val="12"/>
                          </w:rPr>
                        </w:pPr>
                        <w:r>
                          <w:rPr>
                            <w:sz w:val="12"/>
                            <w:szCs w:val="12"/>
                          </w:rPr>
                          <w:t>RGB-D SLAM / Bundle adjustment</w:t>
                        </w:r>
                      </w:p>
                    </w:txbxContent>
                  </v:textbox>
                </v:shape>
                <v:shape id="Text Box 9" o:spid="_x0000_s1031" type="#_x0000_t202" style="position:absolute;top:6850;width:12985;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rsidR="00F70B5F" w:rsidRPr="000F6A14" w:rsidRDefault="00F70B5F" w:rsidP="007A748E">
                        <w:pPr>
                          <w:jc w:val="center"/>
                          <w:rPr>
                            <w:sz w:val="12"/>
                            <w:szCs w:val="12"/>
                          </w:rPr>
                        </w:pPr>
                        <w:r>
                          <w:rPr>
                            <w:sz w:val="12"/>
                            <w:szCs w:val="12"/>
                          </w:rPr>
                          <w:t>Dynamical object detection</w:t>
                        </w:r>
                      </w:p>
                    </w:txbxContent>
                  </v:textbox>
                </v:shape>
                <v:shape id="Text Box 10" o:spid="_x0000_s1032" type="#_x0000_t202" style="position:absolute;top:10720;width:12985;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7CF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3r5RQbQyz8AAAD//wMAUEsBAi0AFAAGAAgAAAAhANvh9svuAAAAhQEAABMAAAAAAAAA&#10;AAAAAAAAAAAAAFtDb250ZW50X1R5cGVzXS54bWxQSwECLQAUAAYACAAAACEAWvQsW78AAAAVAQAA&#10;CwAAAAAAAAAAAAAAAAAfAQAAX3JlbHMvLnJlbHNQSwECLQAUAAYACAAAACEAlRuwhcYAAADbAAAA&#10;DwAAAAAAAAAAAAAAAAAHAgAAZHJzL2Rvd25yZXYueG1sUEsFBgAAAAADAAMAtwAAAPoCAAAAAA==&#10;" fillcolor="white [3201]" strokeweight="1pt">
                  <v:textbox>
                    <w:txbxContent>
                      <w:p w:rsidR="00F70B5F" w:rsidRPr="000F6A14" w:rsidRDefault="00F70B5F" w:rsidP="007A748E">
                        <w:pPr>
                          <w:jc w:val="center"/>
                          <w:rPr>
                            <w:sz w:val="12"/>
                            <w:szCs w:val="12"/>
                          </w:rPr>
                        </w:pPr>
                        <w:r>
                          <w:rPr>
                            <w:sz w:val="12"/>
                            <w:szCs w:val="12"/>
                          </w:rPr>
                          <w:t>Dynamical object segmentation</w:t>
                        </w:r>
                      </w:p>
                    </w:txbxContent>
                  </v:textbox>
                </v:shape>
                <v:shapetype id="_x0000_t32" coordsize="21600,21600" o:spt="32" o:oned="t" path="m,l21600,21600e" filled="f">
                  <v:path arrowok="t" fillok="f" o:connecttype="none"/>
                  <o:lock v:ext="edit" shapetype="t"/>
                </v:shapetype>
                <v:shape id="Straight Arrow Connector 11" o:spid="_x0000_s1033" type="#_x0000_t32" style="position:absolute;left:6489;top:5417;width:15;height:1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" strokecolor="black [3200]" strokeweight="1.5pt">
                  <v:stroke endarrow="block" joinstyle="miter"/>
                </v:shape>
                <v:shape id="Straight Arrow Connector 12" o:spid="_x0000_s1034" type="#_x0000_t32" style="position:absolute;left:6489;top:9115;width:0;height:1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" strokecolor="black [3200]" strokeweight="1.5pt">
                  <v:stroke endarrow="block" joinstyle="miter"/>
                </v:shape>
                <v:shape id="Straight Arrow Connector 13" o:spid="_x0000_s1035" type="#_x0000_t32" style="position:absolute;left:6489;top:12984;width:0;height:1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" strokecolor="black [3200]" strokeweight="1.5pt">
                  <v:stroke endarrow="block" joinstyle="miter"/>
                </v:shape>
                <v:shape id="Straight Arrow Connector 14" o:spid="_x0000_s1036" type="#_x0000_t32" style="position:absolute;left:6475;top:16854;width:14;height:1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" strokecolor="black [3200]" strokeweight="1.5pt">
                  <v:stroke endarrow="block" joinstyle="miter"/>
                </v:shape>
              </v:group>
            </w:pict>
          </mc:Fallback>
        </mc:AlternateContent>
      </w:r>
    </w:p>
    <w:p w:rsidR="003C3B97" w:rsidRDefault="003C3B97" w:rsidP="00160443">
      <w:pPr>
        <w:pStyle w:val="Text"/>
        <w:ind w:firstLine="202"/>
      </w:pPr>
    </w:p>
    <w:p w:rsidR="003C3B97" w:rsidRDefault="003C3B97" w:rsidP="005F7EF0">
      <w:pPr>
        <w:pStyle w:val="Text"/>
      </w:pPr>
    </w:p>
    <w:p w:rsidR="003C3B97" w:rsidRDefault="003C3B97" w:rsidP="005F7EF0">
      <w:pPr>
        <w:pStyle w:val="Text"/>
      </w:pPr>
    </w:p>
    <w:p w:rsidR="003C3B97" w:rsidRDefault="003C3B97"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0F6A14" w:rsidRDefault="000F6A14" w:rsidP="005F7EF0">
      <w:pPr>
        <w:pStyle w:val="Text"/>
      </w:pPr>
    </w:p>
    <w:p w:rsidR="00FE6EBE" w:rsidRDefault="00FE6EBE" w:rsidP="005F7EF0">
      <w:pPr>
        <w:pStyle w:val="Text"/>
      </w:pPr>
    </w:p>
    <w:p w:rsidR="00FE6EBE" w:rsidRDefault="00FE6EBE" w:rsidP="005F7EF0">
      <w:pPr>
        <w:pStyle w:val="Text"/>
      </w:pPr>
    </w:p>
    <w:p w:rsidR="003C5337" w:rsidRDefault="00753339" w:rsidP="00074543">
      <w:pPr>
        <w:pStyle w:val="Text"/>
      </w:pPr>
      <w:r>
        <w:t xml:space="preserve">We will explain </w:t>
      </w:r>
      <w:r w:rsidR="00E300C9">
        <w:t xml:space="preserve">the detailed of our frameworks now. </w:t>
      </w:r>
    </w:p>
    <w:p w:rsidR="00EB31F1" w:rsidRDefault="00F50C20" w:rsidP="00074543">
      <w:pPr>
        <w:pStyle w:val="Text"/>
      </w:pPr>
      <w:r>
        <w:t xml:space="preserve">The video is first split into RGB frames as well as </w:t>
      </w:r>
      <w:r w:rsidR="00EB31F1">
        <w:t>depth frames as below</w:t>
      </w:r>
      <w:r w:rsidR="00074543">
        <w:t>.</w:t>
      </w:r>
    </w:p>
    <w:p w:rsidR="00072AEF" w:rsidRDefault="00523E35" w:rsidP="00072AEF">
      <w:pPr>
        <w:pStyle w:val="Text"/>
        <w:keepNext/>
        <w:jc w:val="center"/>
      </w:pPr>
      <w:r>
        <w:rPr>
          <w:noProof/>
        </w:rPr>
        <w:drawing>
          <wp:inline distT="0" distB="0" distL="0" distR="0">
            <wp:extent cx="2052431" cy="1539432"/>
            <wp:effectExtent l="0" t="0" r="5080" b="3810"/>
            <wp:docPr id="7" name="Picture 7" descr="C:\Users\kongl\AppData\Local\Microsoft\Windows\INetCache\Content.Word\rgb_10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rgb_105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5451" cy="1541697"/>
                    </a:xfrm>
                    <a:prstGeom prst="rect">
                      <a:avLst/>
                    </a:prstGeom>
                    <a:noFill/>
                    <a:ln>
                      <a:noFill/>
                    </a:ln>
                  </pic:spPr>
                </pic:pic>
              </a:graphicData>
            </a:graphic>
          </wp:inline>
        </w:drawing>
      </w:r>
    </w:p>
    <w:p w:rsidR="00072AEF" w:rsidRDefault="00072AEF" w:rsidP="00072AEF">
      <w:pPr>
        <w:pStyle w:val="Caption"/>
        <w:jc w:val="center"/>
      </w:pPr>
      <w:r>
        <w:t xml:space="preserve">Figure </w:t>
      </w:r>
      <w:fldSimple w:instr=" SEQ Figure \* ARABIC ">
        <w:r w:rsidR="00F56A31">
          <w:rPr>
            <w:noProof/>
          </w:rPr>
          <w:t>1</w:t>
        </w:r>
      </w:fldSimple>
      <w:r>
        <w:t xml:space="preserve"> RGB Frames</w:t>
      </w:r>
      <w:r w:rsidR="00502850">
        <w:t xml:space="preserve"> with Moving Hand</w:t>
      </w:r>
    </w:p>
    <w:p w:rsidR="00072AEF" w:rsidRDefault="00523E35" w:rsidP="00072AEF">
      <w:pPr>
        <w:pStyle w:val="Text"/>
        <w:keepNext/>
        <w:jc w:val="center"/>
      </w:pPr>
      <w:r>
        <w:rPr>
          <w:noProof/>
        </w:rPr>
        <w:drawing>
          <wp:inline distT="0" distB="0" distL="0" distR="0">
            <wp:extent cx="2053943" cy="1540566"/>
            <wp:effectExtent l="0" t="0" r="3810" b="2540"/>
            <wp:docPr id="20" name="Picture 20" descr="C:\Users\kongl\AppData\Local\Microsoft\Windows\INetCache\Content.Word\aligned_depth_1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aligned_depth_1054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7471" cy="1550713"/>
                    </a:xfrm>
                    <a:prstGeom prst="rect">
                      <a:avLst/>
                    </a:prstGeom>
                    <a:noFill/>
                    <a:ln>
                      <a:noFill/>
                    </a:ln>
                  </pic:spPr>
                </pic:pic>
              </a:graphicData>
            </a:graphic>
          </wp:inline>
        </w:drawing>
      </w:r>
    </w:p>
    <w:p w:rsidR="00072AEF" w:rsidRDefault="00072AEF" w:rsidP="00072AEF">
      <w:pPr>
        <w:pStyle w:val="Caption"/>
        <w:jc w:val="center"/>
      </w:pPr>
      <w:r>
        <w:t xml:space="preserve">Figure </w:t>
      </w:r>
      <w:fldSimple w:instr=" SEQ Figure \* ARABIC ">
        <w:r w:rsidR="00F56A31">
          <w:rPr>
            <w:noProof/>
          </w:rPr>
          <w:t>2</w:t>
        </w:r>
      </w:fldSimple>
      <w:r>
        <w:t xml:space="preserve"> Depth Frames</w:t>
      </w:r>
      <w:r w:rsidR="00502850">
        <w:t xml:space="preserve"> with Moving Hand</w:t>
      </w:r>
    </w:p>
    <w:p w:rsidR="000D63D7" w:rsidRDefault="000D63D7" w:rsidP="000D63D7">
      <w:pPr>
        <w:pStyle w:val="Text"/>
      </w:pPr>
      <w:r>
        <w:t xml:space="preserve">Each </w:t>
      </w:r>
      <w:r w:rsidR="00C51ECC">
        <w:t xml:space="preserve">corresponding </w:t>
      </w:r>
      <w:r w:rsidR="008F7213">
        <w:t xml:space="preserve">RGB frames and </w:t>
      </w:r>
      <w:r w:rsidR="001257B6">
        <w:t xml:space="preserve">depth frames </w:t>
      </w:r>
      <w:r w:rsidR="003F3A83">
        <w:t>are</w:t>
      </w:r>
      <w:r w:rsidR="001257B6">
        <w:t xml:space="preserve"> tied together based on the time stamp</w:t>
      </w:r>
      <w:r w:rsidR="00991335">
        <w:t xml:space="preserve"> </w:t>
      </w:r>
      <w:r w:rsidR="0091599B">
        <w:t>which is clipped</w:t>
      </w:r>
      <w:r w:rsidR="00991335">
        <w:t xml:space="preserve"> </w:t>
      </w:r>
      <w:r w:rsidR="002C64C2">
        <w:t>from the original video</w:t>
      </w:r>
      <w:r w:rsidR="001257B6">
        <w:t>.</w:t>
      </w:r>
      <w:r>
        <w:t xml:space="preserve"> </w:t>
      </w:r>
    </w:p>
    <w:p w:rsidR="00C51ECC" w:rsidRDefault="00216E1E" w:rsidP="000D63D7">
      <w:pPr>
        <w:pStyle w:val="Text"/>
      </w:pPr>
      <w:r w:rsidRPr="00216E1E">
        <w:rPr>
          <w:b/>
        </w:rPr>
        <w:t>Step 1:</w:t>
      </w:r>
      <w:r>
        <w:t xml:space="preserve"> </w:t>
      </w:r>
      <w:r w:rsidR="008313DC">
        <w:t>First</w:t>
      </w:r>
      <w:r w:rsidR="00771633">
        <w:t xml:space="preserve">, the RGB </w:t>
      </w:r>
      <w:r w:rsidR="00167109">
        <w:t>frame</w:t>
      </w:r>
      <w:r w:rsidR="00771633">
        <w:t xml:space="preserve"> is </w:t>
      </w:r>
      <w:r w:rsidR="00C47AAE">
        <w:t xml:space="preserve">past </w:t>
      </w:r>
      <w:r w:rsidR="00771633">
        <w:t xml:space="preserve">into </w:t>
      </w:r>
      <w:r w:rsidR="00D23BBC">
        <w:t xml:space="preserve">the object detection algorithm. </w:t>
      </w:r>
      <w:r w:rsidR="002E22AC">
        <w:t xml:space="preserve">The specific </w:t>
      </w:r>
      <w:r w:rsidR="00C52464">
        <w:t xml:space="preserve">object detection algorithm we use from YOLO real-time </w:t>
      </w:r>
      <w:r w:rsidR="00E62751">
        <w:t>object detection</w:t>
      </w:r>
      <w:r w:rsidR="00D416A3">
        <w:t xml:space="preserve"> and classification</w:t>
      </w:r>
      <w:r w:rsidR="00525F5F">
        <w:t xml:space="preserve">. The details about the </w:t>
      </w:r>
      <w:r w:rsidR="00A26F96">
        <w:t>YOLO can be find at</w:t>
      </w:r>
      <w:r w:rsidR="00EC75F6">
        <w:t xml:space="preserve"> </w:t>
      </w:r>
      <w:r w:rsidR="00EC75F6">
        <w:lastRenderedPageBreak/>
        <w:fldChar w:fldCharType="begin" w:fldLock="1"/>
      </w:r>
      <w:r w:rsidR="005E373B">
        <w:instrText>ADDIN CSL_CITATION { "citationItems" : [ { "id" : "ITEM-1", "itemData" : { "DOI" : "10.1142/9789812771728_0012", "ISBN" : "1879-2057 (Electronic)\\n0001-4575 (Linking)", "ISSN" : "0146-4833", "PMID" : "23021419", "abstract" : "We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At 67 FPS, YOLOv2 gets 76.8 mAP on VOC 2007. At 40 FPS, YOLOv2 gets 78.6 mAP, outperforming state-of-the-art methods like Faster RCNN with ResNet and SSD while still running significantly faster. Finally we propose a method to jointly train on object detection and classification. Using this method we train YOLO9000 simultaneously on the COCO detection dataset and the ImageNet classification dataset. Our joint training allows YOLO9000 to predict detections for object classes that don't have labelled detection data. We validate our approach on the ImageNet detection task. YOLO9000 gets 19.7 mAP on the ImageNet detection validation set despite only having detection data for 44 of the 200 classes. On the 156 classes not in COCO, YOLO9000 gets 16.0 mAP. But YOLO can detect more than just 200 classes; it predicts detections for more than 9000 different object categories. And it still runs in real-time.", "author" : [ { "dropping-particle" : "", "family" : "Szegedy", "given" : "Christian", "non-dropping-particle" : "", "parse-names" : false, "suffix" : "" }, { "dropping-particle" : "", "family" : "Reed", "given" : "Scott", "non-dropping-particle" : "", "parse-names" : false, "suffix" : "" }, { "dropping-particle" : "", "family" : "Sermanet", "given" : "Pierre", "non-dropping-particle" : "", "parse-names" : false, "suffix" : "" }, { "dropping-particle" : "", "family" : "Vanhoucke", "given" : "Vincent", "non-dropping-particle" : "", "parse-names" : false, "suffix" : "" }, { "dropping-particle" : "", "family" : "Rabinovich", "given" : "Andrew", "non-dropping-particle" : "", "parse-names" : false, "suffix" : "" }, { "dropping-particle" : "", "family" : "Simon", "given" : "Marcel", "non-dropping-particle" : "", "parse-names" : false, "suffix" : "" }, { "dropping-particle" : "", "family" : "Rodner", "given" : "Erik", "non-dropping-particle" : "", "parse-names" : false, "suffix" : "" }, { "dropping-particle" : "", "family" : "Denzler", "given" : "Joachim", "non-dropping-particle" : "", "parse-names" : false, "suffix" : "" }, { "dropping-particle" : "", "family" : "Redmon", "given" : "Joseph", "non-dropping-particle" : "", "parse-names" : false, "suffix" : "" }, { "dropping-particle" : "", "family" : "Farhadi", "given" : "Ali", "non-dropping-particle" : "", "parse-names" : false, "suffix" : "" }, { "dropping-particle" : "", "family" : "Ioffe", "given" : "Sergey", "non-dropping-particle" : "", "parse-names" : false, "suffix" : "" }, { "dropping-particle" : "", "family" : "Szegedy", "given" : "Christian", "non-dropping-particle" : "", "parse-names" : false, "suffix" : "" }, { "dropping-particle" : "", "family" : "Liu", "given" : "Wei",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"Szegedy", "given" : "Christian", "non-dropping-particle" : "", "parse-names" : false, "suffix" : "" }, { "dropping-particle" : "", "family" : "Reed", "given" : "Scott", "non-dropping-particle" : "", "parse-names" : false, "suffix" : "" }, { "dropping-particle" : "", "family" : "Fu", "given" : "Cheng-yang", "non-dropping-particle" : "", "parse-names" : false, "suffix" : "" }, { "dropping-particle" : "", "family" : "Berg", "given" : "Alexander C", "non-dropping-particle" : "", "parse-names" : false, "suffix" : "" }, { "dropping-particle" : "", "family" : "Ioffe", "given" : "Sergey", "non-dropping-particle" : "", "parse-names" : false, "suffix" : "" }, { "dropping-particle" : "", "family" : "Vanhoucke", "given" : "Vincent", "non-dropping-particle" : "", "parse-names" : false, "suffix" : "" }, { "dropping-particle" : "", "family" : "Alemi", "given" : "Alex", "non-dropping-particle" : "", "parse-names" : false, "suffix" : "" }, { "dropping-particle" : "", "family" : "Reed", "given" : "Scott", "non-dropping-particle" : "", "parse-names" : false, "suffix" : "" }, { "dropping-particle" : "", "family" : "Sermanet", "given" : "Pierre", "non-dropping-particle" : "", "parse-names" : false, "suffix" : "" }, { "dropping-particle" : "", "family" : "Vanhoucke", "given" : "Vincent", "non-dropping-particle" : "", "parse-names" : false, "suffix" : "" }, { "dropping-particle" : "", "family" : "Rabinovich", "given" : "Andrew", "non-dropping-particle" : "", "parse-names" : false, "suffix" : "" }, { "dropping-particle" : "", "family" : "Shlens", "given" : "Jonathon", "non-dropping-particle" : "", "parse-names" : false, "suffix" : "" }, { "dropping-particle" : "", "family" : "Wojna", "given" : "Zbigniew", "non-dropping-particle" : "", "parse-names" : false, "suffix" :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"dropping-particle" : "", "family" : "Chen", "given" : "Tianqi", "non-dropping-particle" : "", "parse-names" : false, "suffix" : "" }, { "dropping-particle" : "", "family" : "Guestrin", "given" : "Carlos", "non-dropping-particle" : "", "parse-names" : false, "suffix" : "" } ], "container-title" : "Data Mining with Decision Trees", "id" : "ITEM-1", "issue" : "3", "issued" : { "date-parts" : [ [ "2016" ] ] }, "page" : "352350", "title" : "YOLO9000: Better, Faster, Stronger", "type" : "article-journal", "volume" : "7" }, "uris" : [ "http://www.mendeley.com/documents/?uuid=ec540dee-704b-4903-ba20-bdc3155a253e" ] } ], "mendeley" : { "formattedCitation" : "[21]", "plainTextFormattedCitation" : "[21]", "previouslyFormattedCitation" : "[21]" }, "properties" : { "noteIndex" : 0 }, "schema" : "https://github.com/citation-style-language/schema/raw/master/csl-citation.json" }</w:instrText>
      </w:r>
      <w:r w:rsidR="00EC75F6">
        <w:fldChar w:fldCharType="separate"/>
      </w:r>
      <w:r w:rsidR="00EC75F6" w:rsidRPr="00EC75F6">
        <w:rPr>
          <w:noProof/>
        </w:rPr>
        <w:t>[21]</w:t>
      </w:r>
      <w:r w:rsidR="00EC75F6">
        <w:fldChar w:fldCharType="end"/>
      </w:r>
      <w:r w:rsidR="00E62751">
        <w:t>.</w:t>
      </w:r>
      <w:r w:rsidR="0073308E">
        <w:t xml:space="preserve"> </w:t>
      </w:r>
    </w:p>
    <w:p w:rsidR="00123B47" w:rsidRDefault="00B44EED" w:rsidP="001352C8">
      <w:pPr>
        <w:pStyle w:val="Text"/>
      </w:pPr>
      <w:r>
        <w:t xml:space="preserve">YOLO </w:t>
      </w:r>
      <w:r w:rsidR="00B260D0">
        <w:t xml:space="preserve">apply a single </w:t>
      </w:r>
      <w:r w:rsidR="007150FD">
        <w:t>neural network to the full</w:t>
      </w:r>
      <w:r w:rsidR="00B90A07">
        <w:t xml:space="preserve"> image. This </w:t>
      </w:r>
      <w:r w:rsidR="00EE3215">
        <w:t xml:space="preserve">network divides the image into regions </w:t>
      </w:r>
      <w:r w:rsidR="005C18BB">
        <w:t xml:space="preserve">and predicted bounding boxes and probabilities for each region. </w:t>
      </w:r>
      <w:r w:rsidR="00BD3206">
        <w:t xml:space="preserve">These bounding boxes are weighted by the predicted probabilities. </w:t>
      </w:r>
      <w:r w:rsidR="00225961">
        <w:t xml:space="preserve">The general prediction </w:t>
      </w:r>
      <w:r w:rsidR="000029E8">
        <w:t xml:space="preserve">sequence of YOLO </w:t>
      </w:r>
      <w:r w:rsidR="00B9696A">
        <w:t xml:space="preserve">can be summarized in the </w:t>
      </w:r>
      <w:r w:rsidR="00412B4A">
        <w:t>flow chart below</w:t>
      </w:r>
    </w:p>
    <w:p w:rsidR="001352C8" w:rsidRDefault="00817996" w:rsidP="001352C8">
      <w:pPr>
        <w:pStyle w:val="Text"/>
        <w:keepNext/>
      </w:pPr>
      <w:r>
        <w:rPr>
          <w:noProof/>
        </w:rPr>
        <w:drawing>
          <wp:inline distT="0" distB="0" distL="0" distR="0">
            <wp:extent cx="2731865" cy="775243"/>
            <wp:effectExtent l="0" t="0" r="0" b="635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E0305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8854" cy="777226"/>
                    </a:xfrm>
                    <a:prstGeom prst="rect">
                      <a:avLst/>
                    </a:prstGeom>
                  </pic:spPr>
                </pic:pic>
              </a:graphicData>
            </a:graphic>
          </wp:inline>
        </w:drawing>
      </w:r>
    </w:p>
    <w:p w:rsidR="001352C8" w:rsidRDefault="001352C8" w:rsidP="001352C8">
      <w:pPr>
        <w:pStyle w:val="Caption"/>
        <w:jc w:val="center"/>
      </w:pPr>
      <w:r>
        <w:t xml:space="preserve">Figure </w:t>
      </w:r>
      <w:fldSimple w:instr=" SEQ Figure \* ARABIC ">
        <w:r w:rsidR="00F56A31">
          <w:rPr>
            <w:noProof/>
          </w:rPr>
          <w:t>3</w:t>
        </w:r>
      </w:fldSimple>
      <w:r>
        <w:t xml:space="preserve"> YOLO Object Detection</w:t>
      </w:r>
      <w:r w:rsidR="005E373B">
        <w:t xml:space="preserve"> </w:t>
      </w:r>
      <w:r w:rsidR="005E373B">
        <w:fldChar w:fldCharType="begin" w:fldLock="1"/>
      </w:r>
      <w:r w:rsidR="00497CB2">
        <w:instrText>ADDIN CSL_CITATION { "citationItems" : [ { "id" : "ITEM-1", "itemData" : { "DOI" : "10.1142/9789812771728_0012", "ISBN" : "1879-2057 (Electronic)\\n0001-4575 (Linking)", "ISSN" : "0146-4833", "PMID" : "23021419", "abstract" : "We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At 67 FPS, YOLOv2 gets 76.8 mAP on VOC 2007. At 40 FPS, YOLOv2 gets 78.6 mAP, outperforming state-of-the-art methods like Faster RCNN with ResNet and SSD while still running significantly faster. Finally we propose a method to jointly train on object detection and classification. Using this method we train YOLO9000 simultaneously on the COCO detection dataset and the ImageNet classification dataset. Our joint training allows YOLO9000 to predict detections for object classes that don't have labelled detection data. We validate our approach on the ImageNet detection task. YOLO9000 gets 19.7 mAP on the ImageNet detection validation set despite only having detection data for 44 of the 200 classes. On the 156 classes not in COCO, YOLO9000 gets 16.0 mAP. But YOLO can detect more than just 200 classes; it predicts detections for more than 9000 different object categories. And it still runs in real-time.", "author" : [ { "dropping-particle" : "", "family" : "Szegedy", "given" : "Christian", "non-dropping-particle" : "", "parse-names" : false, "suffix" : "" }, { "dropping-particle" : "", "family" : "Reed", "given" : "Scott", "non-dropping-particle" : "", "parse-names" : false, "suffix" : "" }, { "dropping-particle" : "", "family" : "Sermanet", "given" : "Pierre", "non-dropping-particle" : "", "parse-names" : false, "suffix" : "" }, { "dropping-particle" : "", "family" : "Vanhoucke", "given" : "Vincent", "non-dropping-particle" : "", "parse-names" : false, "suffix" : "" }, { "dropping-particle" : "", "family" : "Rabinovich", "given" : "Andrew", "non-dropping-particle" : "", "parse-names" : false, "suffix" : "" }, { "dropping-particle" : "", "family" : "Simon", "given" : "Marcel", "non-dropping-particle" : "", "parse-names" : false, "suffix" : "" }, { "dropping-particle" : "", "family" : "Rodner", "given" : "Erik", "non-dropping-particle" : "", "parse-names" : false, "suffix" : "" }, { "dropping-particle" : "", "family" : "Denzler", "given" : "Joachim", "non-dropping-particle" : "", "parse-names" : false, "suffix" : "" }, { "dropping-particle" : "", "family" : "Redmon", "given" : "Joseph", "non-dropping-particle" : "", "parse-names" : false, "suffix" : "" }, { "dropping-particle" : "", "family" : "Farhadi", "given" : "Ali", "non-dropping-particle" : "", "parse-names" : false, "suffix" : "" }, { "dropping-particle" : "", "family" : "Ioffe", "given" : "Sergey", "non-dropping-particle" : "", "parse-names" : false, "suffix" : "" }, { "dropping-particle" : "", "family" : "Szegedy", "given" : "Christian", "non-dropping-particle" : "", "parse-names" : false, "suffix" : "" }, { "dropping-particle" : "", "family" : "Liu", "given" : "Wei",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"Szegedy", "given" : "Christian", "non-dropping-particle" : "", "parse-names" : false, "suffix" : "" }, { "dropping-particle" : "", "family" : "Reed", "given" : "Scott", "non-dropping-particle" : "", "parse-names" : false, "suffix" : "" }, { "dropping-particle" : "", "family" : "Fu", "given" : "Cheng-yang", "non-dropping-particle" : "", "parse-names" : false, "suffix" : "" }, { "dropping-particle" : "", "family" : "Berg", "given" : "Alexander C", "non-dropping-particle" : "", "parse-names" : false, "suffix" : "" }, { "dropping-particle" : "", "family" : "Ioffe", "given" : "Sergey", "non-dropping-particle" : "", "parse-names" : false, "suffix" : "" }, { "dropping-particle" : "", "family" : "Vanhoucke", "given" : "Vincent", "non-dropping-particle" : "", "parse-names" : false, "suffix" : "" }, { "dropping-particle" : "", "family" : "Alemi", "given" : "Alex", "non-dropping-particle" : "", "parse-names" : false, "suffix" : "" }, { "dropping-particle" : "", "family" : "Reed", "given" : "Scott", "non-dropping-particle" : "", "parse-names" : false, "suffix" : "" }, { "dropping-particle" : "", "family" : "Sermanet", "given" : "Pierre", "non-dropping-particle" : "", "parse-names" : false, "suffix" : "" }, { "dropping-particle" : "", "family" : "Vanhoucke", "given" : "Vincent", "non-dropping-particle" : "", "parse-names" : false, "suffix" : "" }, { "dropping-particle" : "", "family" : "Rabinovich", "given" : "Andrew", "non-dropping-particle" : "", "parse-names" : false, "suffix" : "" }, { "dropping-particle" : "", "family" : "Shlens", "given" : "Jonathon", "non-dropping-particle" : "", "parse-names" : false, "suffix" : "" }, { "dropping-particle" : "", "family" : "Wojna", "given" : "Zbigniew", "non-dropping-particle" : "", "parse-names" : false, "suffix" :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"dropping-particle" : "", "family" : "Chen", "given" : "Tianqi", "non-dropping-particle" : "", "parse-names" : false, "suffix" : "" }, { "dropping-particle" : "", "family" : "Guestrin", "given" : "Carlos", "non-dropping-particle" : "", "parse-names" : false, "suffix" : "" } ], "container-title" : "Data Mining with Decision Trees", "id" : "ITEM-1", "issue" : "3", "issued" : { "date-parts" : [ [ "2016" ] ] }, "page" : "352350", "title" : "YOLO9000: Better, Faster, Stronger", "type" : "article-journal", "volume" : "7" }, "uris" : [ "http://www.mendeley.com/documents/?uuid=ec540dee-704b-4903-ba20-bdc3155a253e" ] } ], "mendeley" : { "formattedCitation" : "[21]", "plainTextFormattedCitation" : "[21]", "previouslyFormattedCitation" : "[21]" }, "properties" : { "noteIndex" : 0 }, "schema" : "https://github.com/citation-style-language/schema/raw/master/csl-citation.json" }</w:instrText>
      </w:r>
      <w:r w:rsidR="005E373B">
        <w:fldChar w:fldCharType="separate"/>
      </w:r>
      <w:r w:rsidR="005E373B" w:rsidRPr="005E373B">
        <w:rPr>
          <w:i w:val="0"/>
          <w:noProof/>
        </w:rPr>
        <w:t>[21]</w:t>
      </w:r>
      <w:r w:rsidR="005E373B">
        <w:fldChar w:fldCharType="end"/>
      </w:r>
    </w:p>
    <w:p w:rsidR="00944CFF" w:rsidRDefault="007150FD" w:rsidP="005F7EF0">
      <w:pPr>
        <w:pStyle w:val="Text"/>
      </w:pPr>
      <w:r>
        <w:t xml:space="preserve"> </w:t>
      </w:r>
      <w:r w:rsidR="003740C2">
        <w:t xml:space="preserve">The dataset which is used for training the </w:t>
      </w:r>
      <w:r w:rsidR="007A5AB6">
        <w:t xml:space="preserve">object detection </w:t>
      </w:r>
      <w:r w:rsidR="006B0F01">
        <w:t xml:space="preserve">is </w:t>
      </w:r>
      <w:r w:rsidR="008C78B1">
        <w:t xml:space="preserve">9000 classes from ImageNet as well as </w:t>
      </w:r>
      <w:r w:rsidR="00EC75F6">
        <w:t>detection data from MS coco.</w:t>
      </w:r>
    </w:p>
    <w:p w:rsidR="00993F7A" w:rsidRDefault="008F5118" w:rsidP="00574ACF">
      <w:pPr>
        <w:pStyle w:val="Text"/>
      </w:pPr>
      <w:r>
        <w:t xml:space="preserve">Compared to the first version </w:t>
      </w:r>
      <w:r w:rsidR="0066023E">
        <w:t xml:space="preserve">YOLO which </w:t>
      </w:r>
      <w:r w:rsidR="00990A69">
        <w:t xml:space="preserve">yield </w:t>
      </w:r>
      <w:r w:rsidR="00426D5F">
        <w:t>less localization accuracy compared to fast R-CNN, YOLO2 use</w:t>
      </w:r>
      <w:r w:rsidR="00843CDB">
        <w:t>s</w:t>
      </w:r>
      <w:r w:rsidR="00426D5F">
        <w:t xml:space="preserve"> several techniques such as </w:t>
      </w:r>
      <w:r w:rsidR="004C2A7F">
        <w:t xml:space="preserve">batch normalization, </w:t>
      </w:r>
      <w:r w:rsidR="009718BB">
        <w:t>high</w:t>
      </w:r>
      <w:r w:rsidR="004C2A7F">
        <w:t xml:space="preserve"> resolution classifier, </w:t>
      </w:r>
      <w:r w:rsidR="009718BB">
        <w:t>convolutional with anchor</w:t>
      </w:r>
      <w:r w:rsidR="00843CDB">
        <w:t xml:space="preserve"> boxes and dimension cluster to outperform </w:t>
      </w:r>
      <w:r w:rsidR="00BF20A2">
        <w:t xml:space="preserve">fast </w:t>
      </w:r>
      <w:r w:rsidR="000146EB">
        <w:t xml:space="preserve">R-CNN </w:t>
      </w:r>
      <w:r w:rsidR="00BF20A2">
        <w:t xml:space="preserve">in accuracy, while also outperform R-CNN in speed. </w:t>
      </w:r>
      <w:r w:rsidR="00484D44">
        <w:t xml:space="preserve">Different from </w:t>
      </w:r>
      <w:r w:rsidR="00D1633B">
        <w:t xml:space="preserve">R-CNN which </w:t>
      </w:r>
      <w:r w:rsidR="00490E43">
        <w:t xml:space="preserve">predicts bounding boxes </w:t>
      </w:r>
      <w:r w:rsidR="00C12AE9">
        <w:t xml:space="preserve">using </w:t>
      </w:r>
      <w:r w:rsidR="009C519D">
        <w:t xml:space="preserve">hand-picked prior, YOLO </w:t>
      </w:r>
      <w:r w:rsidR="009009D6">
        <w:t xml:space="preserve">predicts </w:t>
      </w:r>
      <w:r w:rsidR="008577A3">
        <w:t xml:space="preserve">the coordinate </w:t>
      </w:r>
      <w:r w:rsidR="006F58F0">
        <w:t xml:space="preserve">of bounding </w:t>
      </w:r>
      <w:r w:rsidR="00ED0E35">
        <w:t xml:space="preserve">box </w:t>
      </w:r>
      <w:r w:rsidR="00D307E8">
        <w:t>directly using fully connected layers on top of the convolutional feature extractor</w:t>
      </w:r>
      <w:r w:rsidR="00BA2C3D">
        <w:t xml:space="preserve"> as well as the class label in the bounding box</w:t>
      </w:r>
      <w:r w:rsidR="00D307E8">
        <w:t>.</w:t>
      </w:r>
      <w:r w:rsidR="00936139">
        <w:t xml:space="preserve"> </w:t>
      </w:r>
    </w:p>
    <w:p w:rsidR="00755A23" w:rsidRDefault="00173DB4" w:rsidP="005F7EF0">
      <w:pPr>
        <w:pStyle w:val="Text"/>
      </w:pPr>
      <w:r w:rsidRPr="00173DB4">
        <w:rPr>
          <w:b/>
        </w:rPr>
        <w:t>Step 2:</w:t>
      </w:r>
      <w:r>
        <w:t xml:space="preserve"> </w:t>
      </w:r>
      <w:r w:rsidR="008868DC">
        <w:t xml:space="preserve">Second, </w:t>
      </w:r>
      <w:r w:rsidR="00B71003">
        <w:t xml:space="preserve">after the </w:t>
      </w:r>
      <w:r w:rsidR="00250B22">
        <w:t xml:space="preserve">YOLO real-time object detection algorithm detect </w:t>
      </w:r>
      <w:r w:rsidR="003C39CC">
        <w:t>all</w:t>
      </w:r>
      <w:r w:rsidR="0003451F">
        <w:t xml:space="preserve"> real-time objects</w:t>
      </w:r>
      <w:r w:rsidR="00AF5891">
        <w:t xml:space="preserve"> as well as </w:t>
      </w:r>
      <w:r w:rsidR="009C4EF8">
        <w:t>their</w:t>
      </w:r>
      <w:r w:rsidR="00FF5A8D">
        <w:t xml:space="preserve"> </w:t>
      </w:r>
      <w:r w:rsidR="00627C16">
        <w:t>classes in</w:t>
      </w:r>
      <w:r w:rsidR="00007915">
        <w:t xml:space="preserve"> one frame, </w:t>
      </w:r>
      <w:r w:rsidR="00540756">
        <w:t>we know</w:t>
      </w:r>
      <w:r w:rsidR="00776E64">
        <w:t xml:space="preserve"> will sort out </w:t>
      </w:r>
      <w:r w:rsidR="000A036D">
        <w:t xml:space="preserve">what object will be </w:t>
      </w:r>
      <w:r w:rsidR="00A7499B">
        <w:t>dy</w:t>
      </w:r>
      <w:r w:rsidR="00E146C4">
        <w:t xml:space="preserve">namic based on its class. </w:t>
      </w:r>
      <w:r w:rsidR="00E178BB">
        <w:t xml:space="preserve">For example, </w:t>
      </w:r>
      <w:r w:rsidR="00636452">
        <w:t>c</w:t>
      </w:r>
      <w:r w:rsidR="00B14F36">
        <w:t xml:space="preserve">lasses such as person will be more liked to move around and we will treat </w:t>
      </w:r>
      <w:r w:rsidR="00BA65A0">
        <w:t>them</w:t>
      </w:r>
      <w:r w:rsidR="00B14F36">
        <w:t xml:space="preserve"> as dynamics </w:t>
      </w:r>
      <w:r w:rsidR="00976DF8">
        <w:t>object</w:t>
      </w:r>
      <w:r w:rsidR="00BA65A0">
        <w:t>s</w:t>
      </w:r>
      <w:r w:rsidR="00976DF8">
        <w:t xml:space="preserve">, while the background and other </w:t>
      </w:r>
      <w:r w:rsidR="004B1566">
        <w:t xml:space="preserve">objects such as </w:t>
      </w:r>
      <w:r w:rsidR="008C526C">
        <w:t xml:space="preserve">cup, </w:t>
      </w:r>
      <w:r w:rsidR="004304BB">
        <w:t>bottom</w:t>
      </w:r>
      <w:r w:rsidR="008C526C">
        <w:t xml:space="preserve"> will be treated as static </w:t>
      </w:r>
      <w:r w:rsidR="00586A82">
        <w:t>objects.</w:t>
      </w:r>
      <w:r w:rsidR="00E33359">
        <w:t xml:space="preserve"> We will grab the dynamic object region and then pass it into </w:t>
      </w:r>
      <w:r w:rsidR="007C2CC2">
        <w:t>energy-based minimization for segmentation via graph-cuts.</w:t>
      </w:r>
    </w:p>
    <w:p w:rsidR="003A5FA5" w:rsidRDefault="009633FB" w:rsidP="005F7EF0">
      <w:pPr>
        <w:pStyle w:val="Text"/>
      </w:pPr>
      <w:r>
        <w:t xml:space="preserve">Graph based segmentation represent features and their </w:t>
      </w:r>
      <w:r w:rsidR="008333AF">
        <w:t>relationships</w:t>
      </w:r>
      <w:r w:rsidR="00CC4F9E">
        <w:t xml:space="preserve"> using a graph.</w:t>
      </w:r>
      <w:r w:rsidR="009F7B11">
        <w:t xml:space="preserve"> It cut the graph to get subgraphs with strong interior links and weaker </w:t>
      </w:r>
      <w:r w:rsidR="00CA72C7">
        <w:t>exterior</w:t>
      </w:r>
      <w:r w:rsidR="009F7B11">
        <w:t xml:space="preserve"> links.</w:t>
      </w:r>
      <w:r w:rsidR="00CA72C7">
        <w:t xml:space="preserve"> </w:t>
      </w:r>
      <w:r w:rsidR="00353849">
        <w:t xml:space="preserve">Eventually, the </w:t>
      </w:r>
      <w:r w:rsidR="00954D86">
        <w:t>cuts b</w:t>
      </w:r>
      <w:r w:rsidR="00034ADC">
        <w:t>etween subgraphs represent the segmentation boundary.</w:t>
      </w:r>
    </w:p>
    <w:p w:rsidR="00D22046" w:rsidRDefault="00305E29" w:rsidP="005F7EF0">
      <w:pPr>
        <w:pStyle w:val="Text"/>
      </w:pPr>
      <w:r>
        <w:t xml:space="preserve">The specific algorithm that we used is </w:t>
      </w:r>
      <w:proofErr w:type="spellStart"/>
      <w:r w:rsidR="00031FB7">
        <w:t>GrabCut</w:t>
      </w:r>
      <w:proofErr w:type="spellEnd"/>
      <w:r w:rsidR="00031FB7">
        <w:t xml:space="preserve">: interactive foreground extraction </w:t>
      </w:r>
      <w:r w:rsidR="008E79FA">
        <w:t>using iterated graph cuts</w:t>
      </w:r>
      <w:r w:rsidR="00497CB2">
        <w:t xml:space="preserve"> </w:t>
      </w:r>
      <w:r w:rsidR="00497CB2">
        <w:fldChar w:fldCharType="begin" w:fldLock="1"/>
      </w:r>
      <w:r w:rsidR="00CE55C5">
        <w:instrText>ADDIN CSL_CITATION { "citationItems" : [ { "id" : "ITEM-1", "itemData" : { "DOI" : "10.1145/1015706.1015720", "ISBN" : "0730-0301", "ISSN" : "07300301", "PMID" : "3576836516423255393", "abstract" : "The problem of efficient, interactive foreground/background segmentation in still images is of great practical importance in image editing. Classical image segmentation tools use either texture (colour) information, e.g. Magic Wand, or edge (contrast) information, e.g. Intelligent Scissors. Recently, an approach based on optimization by graph-cut has been developed which successfully combines both types of information. In this paper we extend the graph-cut approach in three respects. First, we have developed a more powerful, iterative version of the optimisation. Secondly, the power of the iterative algorithm is used to simplify substantially the user interaction needed for a given quality of result. Thirdly, a robust algorithm for \"border matting\" has been developed to estimate simultaneously the alpha-matte around an object boundary and the colours of foreground pixels. We show that for moderately difficult examples the proposed method outperforms competitive tools.", "author" : [ { "dropping-particle" : "", "family" : "Rother", "given" : "Carsten", "non-dropping-particle" : "", "parse-names" : false, "suffix" : "" }, { "dropping-particle" : "", "family" : "Kolmogorov", "given" : "Vladimir", "non-dropping-particle" : "", "parse-names" : false, "suffix" : "" }, { "dropping-particle" : "", "family" : "Blake", "given" : "Andrew", "non-dropping-particle" : "", "parse-names" : false, "suffix" : "" } ], "container-title" : "ACM Transactions on Graphics", "id" : "ITEM-1", "issue" : "3", "issued" : { "date-parts" : [ [ "2004" ] ] }, "page" : "309", "title" : "\"GrabCut\": interactive foreground extraction using iterated graph cuts", "type" : "article-journal", "volume" : "23" }, "uris" : [ "http://www.mendeley.com/documents/?uuid=82dced4e-aeb9-434b-a2e9-177f6ba89d6c" ] } ], "mendeley" : { "formattedCitation" : "[22]", "plainTextFormattedCitation" : "[22]", "previouslyFormattedCitation" : "[22]" }, "properties" : { "noteIndex" : 0 }, "schema" : "https://github.com/citation-style-language/schema/raw/master/csl-citation.json" }</w:instrText>
      </w:r>
      <w:r w:rsidR="00497CB2">
        <w:fldChar w:fldCharType="separate"/>
      </w:r>
      <w:r w:rsidR="00497CB2" w:rsidRPr="00497CB2">
        <w:rPr>
          <w:noProof/>
        </w:rPr>
        <w:t>[22]</w:t>
      </w:r>
      <w:r w:rsidR="00497CB2">
        <w:fldChar w:fldCharType="end"/>
      </w:r>
      <w:r w:rsidR="00497CB2">
        <w:t xml:space="preserve">. </w:t>
      </w:r>
      <w:r w:rsidR="00681973">
        <w:t xml:space="preserve">This algorithm works for </w:t>
      </w:r>
      <w:r w:rsidR="003A74E7">
        <w:t xml:space="preserve">foreground extraction with </w:t>
      </w:r>
      <w:r w:rsidR="00517F1E">
        <w:t>a</w:t>
      </w:r>
      <w:r w:rsidR="00BE3622">
        <w:t xml:space="preserve"> </w:t>
      </w:r>
      <w:r w:rsidR="0070174E">
        <w:t>b</w:t>
      </w:r>
      <w:r w:rsidR="00697DFD">
        <w:t xml:space="preserve">ounding box </w:t>
      </w:r>
      <w:r w:rsidR="004A3F3D">
        <w:t>feed</w:t>
      </w:r>
      <w:r w:rsidR="00697DFD">
        <w:t xml:space="preserve"> in by </w:t>
      </w:r>
      <w:r w:rsidR="007C41D4">
        <w:t>the user</w:t>
      </w:r>
      <w:r w:rsidR="00A8590F">
        <w:t xml:space="preserve">. In our case, the bounding box </w:t>
      </w:r>
      <w:r w:rsidR="002B5966">
        <w:t>cover</w:t>
      </w:r>
      <w:r w:rsidR="0099466C">
        <w:t>ing</w:t>
      </w:r>
      <w:r w:rsidR="002B5966">
        <w:t xml:space="preserve"> the dynamic object </w:t>
      </w:r>
      <w:r w:rsidR="00A8590F">
        <w:t>is from YOLO</w:t>
      </w:r>
      <w:r w:rsidR="0099466C">
        <w:t xml:space="preserve"> object detection algorithm in</w:t>
      </w:r>
      <w:r w:rsidR="00A44147">
        <w:t xml:space="preserve">. </w:t>
      </w:r>
      <w:r w:rsidR="00215C07">
        <w:t xml:space="preserve">Eventually, it will </w:t>
      </w:r>
      <w:r w:rsidR="00CD197D">
        <w:t xml:space="preserve">extract </w:t>
      </w:r>
      <w:r w:rsidR="00517F1E">
        <w:t xml:space="preserve">the </w:t>
      </w:r>
      <w:r w:rsidR="00694409">
        <w:t xml:space="preserve">object in the bounding box from the </w:t>
      </w:r>
      <w:r w:rsidR="0049015C">
        <w:t>background sc</w:t>
      </w:r>
      <w:r w:rsidR="00251008">
        <w:t>ene.</w:t>
      </w:r>
    </w:p>
    <w:p w:rsidR="00A75DE9" w:rsidRDefault="00F50DC1" w:rsidP="005F7EF0">
      <w:pPr>
        <w:pStyle w:val="Text"/>
        <w:rPr>
          <w:noProof/>
        </w:rPr>
      </w:pPr>
      <w:r>
        <w:t xml:space="preserve">Then, </w:t>
      </w:r>
      <w:r w:rsidR="00B43A25">
        <w:t xml:space="preserve">the algorithm </w:t>
      </w:r>
      <w:r w:rsidR="00FF63CE">
        <w:t xml:space="preserve">automatically </w:t>
      </w:r>
      <w:r w:rsidR="00E53E4F">
        <w:t>segment</w:t>
      </w:r>
      <w:r w:rsidR="00D30194">
        <w:t>s</w:t>
      </w:r>
      <w:r w:rsidR="00E53E4F">
        <w:t xml:space="preserve"> </w:t>
      </w:r>
      <w:r w:rsidR="00144A18">
        <w:t xml:space="preserve">the </w:t>
      </w:r>
      <w:r w:rsidR="00575FE5">
        <w:t xml:space="preserve">foreground region </w:t>
      </w:r>
      <w:r w:rsidR="000C72F7">
        <w:t xml:space="preserve">inside the </w:t>
      </w:r>
      <w:r w:rsidR="00E3636F">
        <w:t xml:space="preserve">rectangle bounding box </w:t>
      </w:r>
      <w:r w:rsidR="005A39B3">
        <w:t>from the</w:t>
      </w:r>
      <w:r w:rsidR="00B06373">
        <w:t xml:space="preserve"> background </w:t>
      </w:r>
      <w:r w:rsidR="00B203D9">
        <w:t xml:space="preserve">scene. </w:t>
      </w:r>
      <w:r w:rsidR="000473EC">
        <w:t>However, in some case</w:t>
      </w:r>
      <w:r w:rsidR="008A132A">
        <w:t>, the segmentation is not per</w:t>
      </w:r>
      <w:r w:rsidR="00755BBA">
        <w:t xml:space="preserve">fect and this will </w:t>
      </w:r>
      <w:r w:rsidR="00A32D8D">
        <w:t>need</w:t>
      </w:r>
      <w:r w:rsidR="00755BBA">
        <w:t xml:space="preserve"> some more user interaction. </w:t>
      </w:r>
      <w:r w:rsidR="00A32D8D">
        <w:t xml:space="preserve">Specifically, </w:t>
      </w:r>
      <w:r w:rsidR="001441A1">
        <w:t xml:space="preserve">user will need to </w:t>
      </w:r>
      <w:r w:rsidR="0095340D">
        <w:t xml:space="preserve">give some </w:t>
      </w:r>
      <w:r w:rsidR="0095340D">
        <w:t xml:space="preserve">strokes to mark the missing foreground as well as the </w:t>
      </w:r>
      <w:r w:rsidR="00620DCC">
        <w:t xml:space="preserve">contrast background. </w:t>
      </w:r>
      <w:r w:rsidR="008A265C">
        <w:t xml:space="preserve">Eventually, </w:t>
      </w:r>
      <w:r w:rsidR="007825E0">
        <w:t xml:space="preserve">it will show a better result which </w:t>
      </w:r>
      <w:r w:rsidR="00CD604C">
        <w:t xml:space="preserve">segment all foreground from the background. The detailed </w:t>
      </w:r>
      <w:r w:rsidR="00816EA4">
        <w:t xml:space="preserve">procedure </w:t>
      </w:r>
      <w:r w:rsidR="000136C7">
        <w:t xml:space="preserve">can be </w:t>
      </w:r>
      <w:r w:rsidR="00043F25">
        <w:t xml:space="preserve">summarized in the </w:t>
      </w:r>
      <w:r w:rsidR="00C13E25">
        <w:t>figure below.</w:t>
      </w:r>
    </w:p>
    <w:p w:rsidR="00CE55C5" w:rsidRDefault="00BA146D" w:rsidP="00CE55C5">
      <w:pPr>
        <w:pStyle w:val="Text"/>
        <w:keepNext/>
        <w:ind w:firstLine="0"/>
        <w:jc w:val="center"/>
      </w:pPr>
      <w:r>
        <w:rPr>
          <w:noProof/>
        </w:rPr>
        <w:drawing>
          <wp:inline distT="0" distB="0" distL="0" distR="0">
            <wp:extent cx="2186152" cy="1713459"/>
            <wp:effectExtent l="0" t="0" r="5080" b="127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0C06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4120" cy="1719704"/>
                    </a:xfrm>
                    <a:prstGeom prst="rect">
                      <a:avLst/>
                    </a:prstGeom>
                  </pic:spPr>
                </pic:pic>
              </a:graphicData>
            </a:graphic>
          </wp:inline>
        </w:drawing>
      </w:r>
    </w:p>
    <w:p w:rsidR="00CE55C5" w:rsidRDefault="00CE55C5" w:rsidP="00CE55C5">
      <w:pPr>
        <w:pStyle w:val="Caption"/>
        <w:jc w:val="center"/>
      </w:pPr>
      <w:r>
        <w:t xml:space="preserve">Figure </w:t>
      </w:r>
      <w:fldSimple w:instr=" SEQ Figure \* ARABIC ">
        <w:r w:rsidR="00F56A31">
          <w:rPr>
            <w:noProof/>
          </w:rPr>
          <w:t>4</w:t>
        </w:r>
      </w:fldSimple>
      <w:r>
        <w:t xml:space="preserve"> </w:t>
      </w:r>
      <w:proofErr w:type="spellStart"/>
      <w:r>
        <w:t>GrabCut</w:t>
      </w:r>
      <w:proofErr w:type="spellEnd"/>
      <w:r>
        <w:t xml:space="preserve"> Algorithm </w:t>
      </w:r>
      <w:r>
        <w:fldChar w:fldCharType="begin" w:fldLock="1"/>
      </w:r>
      <w:r w:rsidR="00E219B8">
        <w:instrText>ADDIN CSL_CITATION { "citationItems" : [ { "id" : "ITEM-1", "itemData" : { "DOI" : "10.1145/1015706.1015720", "ISBN" : "0730-0301", "ISSN" : "07300301", "PMID" : "3576836516423255393", "abstract" : "The problem of efficient, interactive foreground/background segmentation in still images is of great practical importance in image editing. Classical image segmentation tools use either texture (colour) information, e.g. Magic Wand, or edge (contrast) information, e.g. Intelligent Scissors. Recently, an approach based on optimization by graph-cut has been developed which successfully combines both types of information. In this paper we extend the graph-cut approach in three respects. First, we have developed a more powerful, iterative version of the optimisation. Secondly, the power of the iterative algorithm is used to simplify substantially the user interaction needed for a given quality of result. Thirdly, a robust algorithm for \"border matting\" has been developed to estimate simultaneously the alpha-matte around an object boundary and the colours of foreground pixels. We show that for moderately difficult examples the proposed method outperforms competitive tools.", "author" : [ { "dropping-particle" : "", "family" : "Rother", "given" : "Carsten", "non-dropping-particle" : "", "parse-names" : false, "suffix" : "" }, { "dropping-particle" : "", "family" : "Kolmogorov", "given" : "Vladimir", "non-dropping-particle" : "", "parse-names" : false, "suffix" : "" }, { "dropping-particle" : "", "family" : "Blake", "given" : "Andrew", "non-dropping-particle" : "", "parse-names" : false, "suffix" : "" } ], "container-title" : "ACM Transactions on Graphics", "id" : "ITEM-1", "issue" : "3", "issued" : { "date-parts" : [ [ "2004" ] ] }, "page" : "309", "title" : "\"GrabCut\": interactive foreground extraction using iterated graph cuts", "type" : "article-journal", "volume" : "23" }, "uris" : [ "http://www.mendeley.com/documents/?uuid=82dced4e-aeb9-434b-a2e9-177f6ba89d6c" ] } ], "mendeley" : { "formattedCitation" : "[22]", "plainTextFormattedCitation" : "[22]", "previouslyFormattedCitation" : "[22]" }, "properties" : { "noteIndex" : 0 }, "schema" : "https://github.com/citation-style-language/schema/raw/master/csl-citation.json" }</w:instrText>
      </w:r>
      <w:r>
        <w:fldChar w:fldCharType="separate"/>
      </w:r>
      <w:r w:rsidRPr="00CE55C5">
        <w:rPr>
          <w:i w:val="0"/>
          <w:noProof/>
        </w:rPr>
        <w:t>[22]</w:t>
      </w:r>
      <w:r>
        <w:fldChar w:fldCharType="end"/>
      </w:r>
    </w:p>
    <w:p w:rsidR="004B1E71" w:rsidRDefault="00A56F31" w:rsidP="005F7EF0">
      <w:pPr>
        <w:pStyle w:val="Text"/>
      </w:pPr>
      <w:r>
        <w:t xml:space="preserve">Now, let’s </w:t>
      </w:r>
      <w:r w:rsidR="00B7290E">
        <w:t>see what is happening in the background</w:t>
      </w:r>
      <w:r w:rsidR="006B7E0E">
        <w:t xml:space="preserve"> in a novel version</w:t>
      </w:r>
      <w:r w:rsidR="00B7290E">
        <w:t>.</w:t>
      </w:r>
    </w:p>
    <w:p w:rsidR="00BC047C" w:rsidRDefault="00074AE7" w:rsidP="005F7EF0">
      <w:pPr>
        <w:pStyle w:val="Text"/>
      </w:pPr>
      <w:r>
        <w:t xml:space="preserve">Let’s assume that the image has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w:r>
        <w:t xml:space="preserve"> RGB pixels in total.</w:t>
      </w:r>
      <w:r w:rsidR="0084094E">
        <w:t xml:space="preserve"> </w:t>
      </w:r>
      <w:r w:rsidR="00B35EB9">
        <w:t>T</w:t>
      </w:r>
      <w:r w:rsidR="00B80804">
        <w:t xml:space="preserve">wo </w:t>
      </w:r>
      <w:r w:rsidR="00921C78">
        <w:t xml:space="preserve">GMM </w:t>
      </w:r>
      <m:oMath>
        <m:r>
          <w:rPr>
            <w:rFonts w:ascii="Cambria Math" w:hAnsi="Cambria Math"/>
          </w:rPr>
          <m:t>θ=</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e>
            </m:d>
          </m:e>
        </m:nary>
        <m:r>
          <w:rPr>
            <w:rFonts w:ascii="Cambria Math" w:hAnsi="Cambria Math"/>
          </w:rPr>
          <m:t xml:space="preserve"> </m:t>
        </m:r>
      </m:oMath>
      <w:r w:rsidR="0020411B">
        <w:t>will</w:t>
      </w:r>
      <w:r w:rsidR="00921C78">
        <w:t xml:space="preserve"> assigned for background and foreground</w:t>
      </w:r>
      <w:r w:rsidR="009E7574">
        <w:t xml:space="preserve"> separately</w:t>
      </w:r>
      <w:r w:rsidR="00921C78">
        <w:t xml:space="preserve">. </w:t>
      </w:r>
      <w:r w:rsidR="008F66EB">
        <w:t xml:space="preserve">Each GMM </w:t>
      </w:r>
      <w:r w:rsidR="000020F0">
        <w:t xml:space="preserve">for foreground and background </w:t>
      </w:r>
      <w:r w:rsidR="008F66EB">
        <w:t xml:space="preserve">will consist of </w:t>
      </w:r>
      <m:oMath>
        <m:r>
          <w:rPr>
            <w:rFonts w:ascii="Cambria Math" w:hAnsi="Cambria Math"/>
          </w:rPr>
          <m:t>K</m:t>
        </m:r>
      </m:oMath>
      <w:r w:rsidR="00681B64">
        <w:t xml:space="preserve"> component</w:t>
      </w:r>
      <w:r w:rsidR="00271D49">
        <w:t>s</w:t>
      </w:r>
      <w:r w:rsidR="00681B64">
        <w:t>.</w:t>
      </w:r>
      <w:r w:rsidR="003922A6">
        <w:t xml:space="preserve"> GMM will be run until convergence based on </w:t>
      </w:r>
      <w:r w:rsidR="00ED7E95">
        <w:t xml:space="preserve">pixel </w:t>
      </w:r>
      <w:r w:rsidR="008A5BCE">
        <w:t xml:space="preserve">RGB </w:t>
      </w:r>
      <w:r w:rsidR="00ED7E95">
        <w:t>color.</w:t>
      </w:r>
      <w:r w:rsidR="000020F0">
        <w:t xml:space="preserve"> </w:t>
      </w:r>
      <w:r w:rsidR="00BF5BF9">
        <w:t xml:space="preserve">Eventually, </w:t>
      </w:r>
      <w:r w:rsidR="00F84DBF">
        <w:t xml:space="preserve">GMM will </w:t>
      </w:r>
      <w:r w:rsidR="00CB59FE">
        <w:t xml:space="preserve">produce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oMath>
      <w:r w:rsidR="00AB56D6">
        <w:t xml:space="preserve"> assignment for each pixel</w:t>
      </w:r>
      <w:r w:rsidR="002A2EA8">
        <w:t>. Meanwhile, another</w:t>
      </w:r>
      <w:r w:rsidR="000323D0">
        <w:t xml:space="preserve"> prior</w:t>
      </w:r>
      <w:r w:rsidR="002A2EA8">
        <w:t xml:space="preserve"> label </w:t>
      </w:r>
      <m:oMath>
        <m:r>
          <w:rPr>
            <w:rFonts w:ascii="Cambria Math" w:hAnsi="Cambria Math"/>
          </w:rPr>
          <m:t>α={0,1}</m:t>
        </m:r>
      </m:oMath>
      <w:r w:rsidR="000B3EB1">
        <w:t xml:space="preserve"> will</w:t>
      </w:r>
      <w:r w:rsidR="00E57795">
        <w:t xml:space="preserve"> also be </w:t>
      </w:r>
      <w:r w:rsidR="008E5F6F">
        <w:t>defined</w:t>
      </w:r>
      <w:r w:rsidR="00E57795">
        <w:t xml:space="preserve">. As for foreground, </w:t>
      </w:r>
      <m:oMath>
        <m:r>
          <w:rPr>
            <w:rFonts w:ascii="Cambria Math" w:hAnsi="Cambria Math"/>
          </w:rPr>
          <m:t>α=1</m:t>
        </m:r>
      </m:oMath>
      <w:r w:rsidR="00E57795">
        <w:t xml:space="preserve"> while </w:t>
      </w:r>
      <m:oMath>
        <m:r>
          <w:rPr>
            <w:rFonts w:ascii="Cambria Math" w:hAnsi="Cambria Math"/>
          </w:rPr>
          <m:t>α=0</m:t>
        </m:r>
      </m:oMath>
      <w:r w:rsidR="00CB3AF8">
        <w:t xml:space="preserve"> for background.</w:t>
      </w:r>
    </w:p>
    <w:p w:rsidR="00754550" w:rsidRDefault="00AD0FCB" w:rsidP="005F7EF0">
      <w:pPr>
        <w:pStyle w:val="Text"/>
      </w:pPr>
      <w:r w:rsidRPr="00AD0FCB">
        <w:rPr>
          <w:b/>
        </w:rPr>
        <w:t>Energy Function:</w:t>
      </w:r>
      <w:r>
        <w:t xml:space="preserve"> </w:t>
      </w:r>
      <w:r w:rsidR="00754550">
        <w:t xml:space="preserve">The Gibbs Energy equation will be defined as </w:t>
      </w:r>
    </w:p>
    <w:p w:rsidR="00754550" w:rsidRPr="007B7D7E" w:rsidRDefault="00126776" w:rsidP="005F7EF0">
      <w:pPr>
        <w:pStyle w:val="Text"/>
      </w:pPr>
      <m:oMathPara>
        <m:oMath>
          <m:r>
            <w:rPr>
              <w:rFonts w:ascii="Cambria Math" w:hAnsi="Cambria Math"/>
            </w:rPr>
            <m:t>E</m:t>
          </m:r>
          <m:d>
            <m:dPr>
              <m:ctrlPr>
                <w:rPr>
                  <w:rFonts w:ascii="Cambria Math" w:hAnsi="Cambria Math"/>
                  <w:i/>
                </w:rPr>
              </m:ctrlPr>
            </m:dPr>
            <m:e>
              <m:r>
                <w:rPr>
                  <w:rFonts w:ascii="Cambria Math" w:hAnsi="Cambria Math"/>
                </w:rPr>
                <m:t>α,k,θ,z</m:t>
              </m:r>
            </m:e>
          </m:d>
          <m:r>
            <w:rPr>
              <w:rFonts w:ascii="Cambria Math" w:hAnsi="Cambria Math"/>
            </w:rPr>
            <m:t>=U</m:t>
          </m:r>
          <m:d>
            <m:dPr>
              <m:ctrlPr>
                <w:rPr>
                  <w:rFonts w:ascii="Cambria Math" w:hAnsi="Cambria Math"/>
                  <w:i/>
                </w:rPr>
              </m:ctrlPr>
            </m:dPr>
            <m:e>
              <m:r>
                <w:rPr>
                  <w:rFonts w:ascii="Cambria Math" w:hAnsi="Cambria Math"/>
                </w:rPr>
                <m:t>α,k,θ,z</m:t>
              </m:r>
            </m:e>
          </m:d>
          <m:r>
            <w:rPr>
              <w:rFonts w:ascii="Cambria Math" w:hAnsi="Cambria Math"/>
            </w:rPr>
            <m:t>+V</m:t>
          </m:r>
          <m:d>
            <m:dPr>
              <m:ctrlPr>
                <w:rPr>
                  <w:rFonts w:ascii="Cambria Math" w:hAnsi="Cambria Math"/>
                  <w:i/>
                </w:rPr>
              </m:ctrlPr>
            </m:dPr>
            <m:e>
              <m:r>
                <w:rPr>
                  <w:rFonts w:ascii="Cambria Math" w:hAnsi="Cambria Math"/>
                </w:rPr>
                <m:t>α,z</m:t>
              </m:r>
            </m:e>
          </m:d>
        </m:oMath>
      </m:oMathPara>
    </w:p>
    <w:p w:rsidR="007B7D7E" w:rsidRDefault="00AD0FCB" w:rsidP="005F7EF0">
      <w:pPr>
        <w:pStyle w:val="Text"/>
      </w:pPr>
      <w:r w:rsidRPr="00AD0FCB">
        <w:rPr>
          <w:b/>
        </w:rPr>
        <w:t>Fitting Function:</w:t>
      </w:r>
      <w:r>
        <w:t xml:space="preserve"> </w:t>
      </w:r>
      <m:oMath>
        <m:r>
          <w:rPr>
            <w:rFonts w:ascii="Cambria Math" w:hAnsi="Cambria Math"/>
          </w:rPr>
          <m:t>U</m:t>
        </m:r>
      </m:oMath>
      <w:r w:rsidR="00566493">
        <w:t xml:space="preserve"> </w:t>
      </w:r>
      <w:r w:rsidR="006B2794">
        <w:t xml:space="preserve">evaluate the </w:t>
      </w:r>
      <w:r w:rsidR="00D63323">
        <w:t xml:space="preserve">fit of </w:t>
      </w:r>
      <w:r w:rsidR="009507C8">
        <w:t xml:space="preserve">the opacity distribution </w:t>
      </w:r>
      <m:oMath>
        <m:r>
          <w:rPr>
            <w:rFonts w:ascii="Cambria Math" w:hAnsi="Cambria Math"/>
          </w:rPr>
          <m:t>α</m:t>
        </m:r>
      </m:oMath>
      <w:r w:rsidR="00F83760">
        <w:t xml:space="preserve"> to the pixels z</w:t>
      </w:r>
      <w:r w:rsidR="002D19D8">
        <w:t xml:space="preserve"> given the GMM model </w:t>
      </w:r>
      <m:oMath>
        <m:r>
          <w:rPr>
            <w:rFonts w:ascii="Cambria Math" w:hAnsi="Cambria Math"/>
          </w:rPr>
          <m:t>θ</m:t>
        </m:r>
      </m:oMath>
    </w:p>
    <w:p w:rsidR="002A6519" w:rsidRPr="00681288" w:rsidRDefault="002A6519" w:rsidP="005F7EF0">
      <w:pPr>
        <w:pStyle w:val="Text"/>
      </w:pPr>
      <m:oMathPara>
        <m:oMath>
          <m:r>
            <w:rPr>
              <w:rFonts w:ascii="Cambria Math" w:hAnsi="Cambria Math"/>
            </w:rPr>
            <m:t>U</m:t>
          </m:r>
          <m:d>
            <m:dPr>
              <m:ctrlPr>
                <w:rPr>
                  <w:rFonts w:ascii="Cambria Math" w:hAnsi="Cambria Math"/>
                  <w:i/>
                </w:rPr>
              </m:ctrlPr>
            </m:dPr>
            <m:e>
              <m:r>
                <w:rPr>
                  <w:rFonts w:ascii="Cambria Math" w:hAnsi="Cambria Math"/>
                </w:rPr>
                <m:t>α,k,θ,z</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n</m:t>
                      </m:r>
                    </m:sub>
                  </m:sSub>
                </m:e>
              </m:d>
            </m:e>
          </m:nary>
          <m:r>
            <w:rPr>
              <w:rFonts w:ascii="Cambria Math" w:hAnsi="Cambria Math"/>
            </w:rPr>
            <m:t>= -</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e>
          </m:func>
        </m:oMath>
      </m:oMathPara>
    </w:p>
    <w:p w:rsidR="00681288" w:rsidRDefault="0048143F" w:rsidP="005F7EF0">
      <w:pPr>
        <w:pStyle w:val="Text"/>
      </w:pPr>
      <w:r>
        <w:t xml:space="preserve">In which </w:t>
      </w:r>
      <m:oMath>
        <m:r>
          <w:rPr>
            <w:rFonts w:ascii="Cambria Math" w:hAnsi="Cambria Math"/>
          </w:rPr>
          <m:t>p(.)</m:t>
        </m:r>
      </m:oMath>
      <w:r w:rsidR="00466031">
        <w:t xml:space="preserve"> is the </w:t>
      </w:r>
      <w:r w:rsidR="005F0720">
        <w:t>Gaussian</w:t>
      </w:r>
      <w:r w:rsidR="006F4335">
        <w:t xml:space="preserve"> </w:t>
      </w:r>
      <w:r w:rsidR="005F0720">
        <w:t xml:space="preserve">probability distribution and </w:t>
      </w:r>
      <m:oMath>
        <m:r>
          <w:rPr>
            <w:rFonts w:ascii="Cambria Math" w:hAnsi="Cambria Math"/>
          </w:rPr>
          <m:t>π(.)</m:t>
        </m:r>
      </m:oMath>
      <w:r w:rsidR="009963CE">
        <w:t xml:space="preserve"> is the </w:t>
      </w:r>
      <w:r w:rsidR="00BF1353">
        <w:t xml:space="preserve">mixture prior </w:t>
      </w:r>
      <w:r w:rsidR="00BB5DD0">
        <w:t>weight efficient</w:t>
      </w:r>
      <w:r w:rsidR="0040492C">
        <w:t>.</w:t>
      </w:r>
    </w:p>
    <w:p w:rsidR="00B77B31" w:rsidRDefault="006169BD" w:rsidP="005F7EF0">
      <w:pPr>
        <w:pStyle w:val="Text"/>
      </w:pPr>
      <w:r>
        <w:t>As for each pixel</w:t>
      </w:r>
      <w:r w:rsidR="00081368">
        <w:t>,</w:t>
      </w:r>
      <w:r w:rsidR="00442B42">
        <w:t xml:space="preserve"> after</w:t>
      </w:r>
      <w:r w:rsidR="00AE62B0">
        <w:t xml:space="preserve"> plugging in the </w:t>
      </w:r>
      <w:r w:rsidR="00D62EA8">
        <w:t xml:space="preserve">mean and </w:t>
      </w:r>
      <w:r w:rsidR="00976834">
        <w:t>covariance</w:t>
      </w:r>
      <w:r w:rsidR="00D62EA8">
        <w:t xml:space="preserve"> of </w:t>
      </w:r>
      <w:r w:rsidR="00976834">
        <w:t>Gaussian</w:t>
      </w:r>
      <w:r w:rsidR="00B10E37">
        <w:t xml:space="preserve"> </w:t>
      </w:r>
      <w:r w:rsidR="00D32934">
        <w:t xml:space="preserve">distribution </w:t>
      </w:r>
      <w:r w:rsidR="00AE62B0">
        <w:t xml:space="preserve"> </w:t>
      </w:r>
      <w:r w:rsidR="00081368">
        <w:t xml:space="preserve"> </w:t>
      </w:r>
    </w:p>
    <w:p w:rsidR="00081368" w:rsidRDefault="00312574" w:rsidP="005F7EF0">
      <w:pPr>
        <w:pStyle w:val="Text"/>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det</m:t>
                  </m:r>
                </m:fName>
                <m:e>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d>
                </m:e>
              </m:d>
            </m:e>
            <m:sup>
              <m:r>
                <w:rPr>
                  <w:rFonts w:ascii="Cambria Math" w:hAnsi="Cambria Math"/>
                </w:rPr>
                <m:t>T</m:t>
              </m:r>
            </m:sup>
          </m:sSup>
          <m:r>
            <m:rPr>
              <m:sty m:val="p"/>
            </m:rPr>
            <w:rPr>
              <w:rFonts w:ascii="Cambria Math" w:hAnsi="Cambria Math"/>
            </w:rPr>
            <m:t>Σ</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d>
            </m:e>
          </m:d>
        </m:oMath>
      </m:oMathPara>
    </w:p>
    <w:p w:rsidR="00561BD7" w:rsidRDefault="00136B86" w:rsidP="005F7EF0">
      <w:pPr>
        <w:pStyle w:val="Text"/>
      </w:pPr>
      <w:r>
        <w:t>Eventually</w:t>
      </w:r>
      <w:r w:rsidR="004C1301">
        <w:t xml:space="preserve">, the GMM model </w:t>
      </w:r>
      <m:oMath>
        <m:r>
          <w:rPr>
            <w:rFonts w:ascii="Cambria Math" w:hAnsi="Cambria Math"/>
          </w:rPr>
          <m:t>θ</m:t>
        </m:r>
      </m:oMath>
      <w:r w:rsidR="004C1301">
        <w:t xml:space="preserve"> are parametrized </w:t>
      </w:r>
      <w:r w:rsidR="00400FD1">
        <w:t>the parameters below that we can optimize over</w:t>
      </w:r>
    </w:p>
    <w:p w:rsidR="004A33FF" w:rsidRDefault="004A33FF" w:rsidP="005F7EF0">
      <w:pPr>
        <w:pStyle w:val="Text"/>
      </w:pPr>
      <m:oMathPara>
        <m:oMath>
          <m:r>
            <w:rPr>
              <w:rFonts w:ascii="Cambria Math" w:hAnsi="Cambria Math"/>
            </w:rPr>
            <m:t>θ={π</m:t>
          </m:r>
          <m:d>
            <m:dPr>
              <m:ctrlPr>
                <w:rPr>
                  <w:rFonts w:ascii="Cambria Math" w:hAnsi="Cambria Math"/>
                  <w:i/>
                </w:rPr>
              </m:ctrlPr>
            </m:dPr>
            <m:e>
              <m:r>
                <w:rPr>
                  <w:rFonts w:ascii="Cambria Math" w:hAnsi="Cambria Math"/>
                </w:rPr>
                <m:t>α,k</m:t>
              </m:r>
            </m:e>
          </m:d>
          <m:r>
            <w:rPr>
              <w:rFonts w:ascii="Cambria Math" w:hAnsi="Cambria Math"/>
            </w:rPr>
            <m:t>,μ</m:t>
          </m:r>
          <m:d>
            <m:dPr>
              <m:ctrlPr>
                <w:rPr>
                  <w:rFonts w:ascii="Cambria Math" w:hAnsi="Cambria Math"/>
                  <w:i/>
                </w:rPr>
              </m:ctrlPr>
            </m:dPr>
            <m:e>
              <m:r>
                <w:rPr>
                  <w:rFonts w:ascii="Cambria Math" w:hAnsi="Cambria Math"/>
                </w:rPr>
                <m:t>α,k</m:t>
              </m:r>
            </m:e>
          </m:d>
          <m:r>
            <w:rPr>
              <w:rFonts w:ascii="Cambria Math" w:hAnsi="Cambria Math"/>
            </w:rPr>
            <m:t>,</m:t>
          </m:r>
          <m:r>
            <m:rPr>
              <m:sty m:val="p"/>
            </m:rPr>
            <w:rPr>
              <w:rFonts w:ascii="Cambria Math" w:hAnsi="Cambria Math"/>
            </w:rPr>
            <m:t>Σ</m:t>
          </m:r>
          <m:d>
            <m:dPr>
              <m:ctrlPr>
                <w:rPr>
                  <w:rFonts w:ascii="Cambria Math" w:hAnsi="Cambria Math"/>
                  <w:i/>
                </w:rPr>
              </m:ctrlPr>
            </m:dPr>
            <m:e>
              <m:r>
                <w:rPr>
                  <w:rFonts w:ascii="Cambria Math" w:hAnsi="Cambria Math"/>
                </w:rPr>
                <m:t>α,k</m:t>
              </m:r>
            </m:e>
          </m:d>
          <m:r>
            <w:rPr>
              <w:rFonts w:ascii="Cambria Math" w:hAnsi="Cambria Math"/>
            </w:rPr>
            <m:t>, α=0,1, k=1…K}</m:t>
          </m:r>
        </m:oMath>
      </m:oMathPara>
    </w:p>
    <w:p w:rsidR="000D2DC3" w:rsidRDefault="0062418E" w:rsidP="005F7EF0">
      <w:pPr>
        <w:pStyle w:val="Text"/>
      </w:pPr>
      <w:r w:rsidRPr="0062418E">
        <w:rPr>
          <w:b/>
        </w:rPr>
        <w:t>Smoothness Function:</w:t>
      </w:r>
      <w:r>
        <w:t xml:space="preserve"> </w:t>
      </w:r>
      <m:oMath>
        <m:r>
          <w:rPr>
            <w:rFonts w:ascii="Cambria Math" w:hAnsi="Cambria Math"/>
          </w:rPr>
          <m:t>V</m:t>
        </m:r>
      </m:oMath>
      <w:r w:rsidR="00316772">
        <w:t xml:space="preserve"> measures the </w:t>
      </w:r>
      <w:r w:rsidR="00484999">
        <w:t xml:space="preserve">smoothness </w:t>
      </w:r>
    </w:p>
    <w:p w:rsidR="008C2574" w:rsidRPr="00926643" w:rsidRDefault="002C7F24" w:rsidP="005F7EF0">
      <w:pPr>
        <w:pStyle w:val="Text"/>
      </w:pPr>
      <m:oMathPara>
        <m:oMath>
          <m:r>
            <w:rPr>
              <w:rFonts w:ascii="Cambria Math" w:hAnsi="Cambria Math"/>
            </w:rPr>
            <m:t>V</m:t>
          </m:r>
          <m:d>
            <m:dPr>
              <m:ctrlPr>
                <w:rPr>
                  <w:rFonts w:ascii="Cambria Math" w:hAnsi="Cambria Math"/>
                  <w:i/>
                </w:rPr>
              </m:ctrlPr>
            </m:dPr>
            <m:e>
              <m:r>
                <w:rPr>
                  <w:rFonts w:ascii="Cambria Math" w:hAnsi="Cambria Math"/>
                </w:rPr>
                <m:t>α,z</m:t>
              </m:r>
            </m:e>
          </m:d>
          <m:r>
            <w:rPr>
              <w:rFonts w:ascii="Cambria Math" w:hAnsi="Cambria Math"/>
            </w:rPr>
            <m:t>=γ</m:t>
          </m:r>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m,n</m:t>
                  </m:r>
                </m:e>
              </m:d>
              <m:r>
                <w:rPr>
                  <w:rFonts w:ascii="Cambria Math" w:hAnsi="Cambria Math"/>
                </w:rPr>
                <m:t>∈C</m:t>
              </m:r>
            </m:sub>
            <m:sup/>
            <m:e>
              <m:r>
                <w:rPr>
                  <w:rFonts w:ascii="Cambria Math" w:hAnsi="Cambria Math"/>
                </w:rPr>
                <m:t>dis</m:t>
              </m:r>
              <m:sSup>
                <m:sSupPr>
                  <m:ctrlPr>
                    <w:rPr>
                      <w:rFonts w:ascii="Cambria Math" w:hAnsi="Cambria Math"/>
                      <w:i/>
                    </w:rPr>
                  </m:ctrlPr>
                </m:sSupPr>
                <m:e>
                  <m:d>
                    <m:dPr>
                      <m:ctrlPr>
                        <w:rPr>
                          <w:rFonts w:ascii="Cambria Math" w:hAnsi="Cambria Math"/>
                          <w:i/>
                        </w:rPr>
                      </m:ctrlPr>
                    </m:dPr>
                    <m:e>
                      <m:r>
                        <w:rPr>
                          <w:rFonts w:ascii="Cambria Math" w:hAnsi="Cambria Math"/>
                        </w:rPr>
                        <m:t>m,n</m:t>
                      </m:r>
                    </m:e>
                  </m:d>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e>
              </m:d>
              <m:func>
                <m:funcPr>
                  <m:ctrlPr>
                    <w:rPr>
                      <w:rFonts w:ascii="Cambria Math" w:hAnsi="Cambria Math"/>
                      <w:i/>
                    </w:rPr>
                  </m:ctrlPr>
                </m:funcPr>
                <m:fName>
                  <m:r>
                    <m:rPr>
                      <m:sty m:val="p"/>
                    </m:rPr>
                    <w:rPr>
                      <w:rFonts w:ascii="Cambria Math" w:hAnsi="Cambria Math"/>
                    </w:rPr>
                    <m:t>exp</m:t>
                  </m:r>
                </m:fName>
                <m:e>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func>
            </m:e>
          </m:nary>
        </m:oMath>
      </m:oMathPara>
    </w:p>
    <w:p w:rsidR="00926643" w:rsidRDefault="00926643" w:rsidP="005F7EF0">
      <w:pPr>
        <w:pStyle w:val="Text"/>
      </w:pPr>
      <w:r>
        <w:lastRenderedPageBreak/>
        <w:t xml:space="preserve">In which </w:t>
      </w:r>
      <m:oMath>
        <m:r>
          <w:rPr>
            <w:rFonts w:ascii="Cambria Math" w:hAnsi="Cambria Math"/>
          </w:rPr>
          <m:t>[ϕ]</m:t>
        </m:r>
      </m:oMath>
      <w:r w:rsidR="00B7226E">
        <w:t xml:space="preserve"> </w:t>
      </w:r>
      <w:r w:rsidR="00E911A2">
        <w:t xml:space="preserve">is the indicator function </w:t>
      </w:r>
      <w:r w:rsidR="003409B4">
        <w:t xml:space="preserve">for 0 or 1, </w:t>
      </w:r>
      <w:r w:rsidR="00842FF2">
        <w:t xml:space="preserve">C is the set of neighbors, and </w:t>
      </w:r>
      <m:oMath>
        <m:r>
          <w:rPr>
            <w:rFonts w:ascii="Cambria Math" w:hAnsi="Cambria Math"/>
          </w:rPr>
          <m:t>dis(.)</m:t>
        </m:r>
      </m:oMath>
      <w:r w:rsidR="0036474B">
        <w:t xml:space="preserve"> is the </w:t>
      </w:r>
      <w:r w:rsidR="00F8074D">
        <w:t>Euclidian</w:t>
      </w:r>
      <w:r w:rsidR="0036474B">
        <w:t xml:space="preserve"> distance. </w:t>
      </w:r>
    </w:p>
    <w:p w:rsidR="00D60C6F" w:rsidRDefault="00ED1FF9" w:rsidP="005F7EF0">
      <w:pPr>
        <w:pStyle w:val="Text"/>
      </w:pPr>
      <w:r w:rsidRPr="00ED1FF9">
        <w:rPr>
          <w:b/>
        </w:rPr>
        <w:t>Optimization:</w:t>
      </w:r>
      <w:r>
        <w:t xml:space="preserve"> </w:t>
      </w:r>
      <w:r w:rsidR="00D60C6F">
        <w:t xml:space="preserve">With the energy model </w:t>
      </w:r>
      <w:r w:rsidR="00A107A2">
        <w:t xml:space="preserve">clearly defined, our next step is to </w:t>
      </w:r>
      <w:r w:rsidR="000416A5">
        <w:t xml:space="preserve">find the best </w:t>
      </w:r>
      <m:oMath>
        <m:acc>
          <m:accPr>
            <m:ctrlPr>
              <w:rPr>
                <w:rFonts w:ascii="Cambria Math" w:hAnsi="Cambria Math"/>
                <w:i/>
              </w:rPr>
            </m:ctrlPr>
          </m:accPr>
          <m:e>
            <m:r>
              <w:rPr>
                <w:rFonts w:ascii="Cambria Math" w:hAnsi="Cambria Math"/>
              </w:rPr>
              <m:t>α</m:t>
            </m:r>
          </m:e>
        </m:acc>
      </m:oMath>
      <w:r w:rsidR="000416A5">
        <w:t xml:space="preserve"> </w:t>
      </w:r>
      <w:r w:rsidR="0031160C">
        <w:t xml:space="preserve">to </w:t>
      </w:r>
      <w:r w:rsidR="00B24D86">
        <w:t xml:space="preserve">minimize the energy, the </w:t>
      </w:r>
      <m:oMath>
        <m:acc>
          <m:accPr>
            <m:ctrlPr>
              <w:rPr>
                <w:rFonts w:ascii="Cambria Math" w:hAnsi="Cambria Math"/>
                <w:i/>
              </w:rPr>
            </m:ctrlPr>
          </m:accPr>
          <m:e>
            <m:r>
              <w:rPr>
                <w:rFonts w:ascii="Cambria Math" w:hAnsi="Cambria Math"/>
              </w:rPr>
              <m:t>α</m:t>
            </m:r>
          </m:e>
        </m:acc>
      </m:oMath>
      <w:r w:rsidR="00BC098F">
        <w:t xml:space="preserve"> which denotes the smallest energy will be the </w:t>
      </w:r>
      <w:r w:rsidR="00502701">
        <w:t xml:space="preserve">segmentation </w:t>
      </w:r>
      <w:r w:rsidR="00935642">
        <w:t>parameter</w:t>
      </w:r>
    </w:p>
    <w:p w:rsidR="00D833A2" w:rsidRPr="009802CC" w:rsidRDefault="009735B9" w:rsidP="005F7EF0">
      <w:pPr>
        <w:pStyle w:val="Text"/>
      </w:pPr>
      <m:oMathPara>
        <m:oMath>
          <m:acc>
            <m:accPr>
              <m:ctrlPr>
                <w:rPr>
                  <w:rFonts w:ascii="Cambria Math" w:hAnsi="Cambria Math"/>
                  <w:i/>
                </w:rPr>
              </m:ctrlPr>
            </m:accPr>
            <m:e>
              <m:r>
                <w:rPr>
                  <w:rFonts w:ascii="Cambria Math" w:hAnsi="Cambria Math"/>
                </w:rPr>
                <m:t>α</m:t>
              </m:r>
            </m:e>
          </m:acc>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α</m:t>
              </m:r>
            </m:sub>
          </m:sSub>
          <m:r>
            <w:rPr>
              <w:rFonts w:ascii="Cambria Math" w:hAnsi="Cambria Math"/>
            </w:rPr>
            <m:t>E</m:t>
          </m:r>
          <m:d>
            <m:dPr>
              <m:ctrlPr>
                <w:rPr>
                  <w:rFonts w:ascii="Cambria Math" w:hAnsi="Cambria Math"/>
                  <w:i/>
                </w:rPr>
              </m:ctrlPr>
            </m:dPr>
            <m:e>
              <m:r>
                <w:rPr>
                  <w:rFonts w:ascii="Cambria Math" w:hAnsi="Cambria Math"/>
                </w:rPr>
                <m:t>α,k,θ,z</m:t>
              </m:r>
            </m:e>
          </m:d>
        </m:oMath>
      </m:oMathPara>
    </w:p>
    <w:p w:rsidR="009802CC" w:rsidRPr="00B4048D" w:rsidRDefault="000F231D" w:rsidP="005F7EF0">
      <w:pPr>
        <w:pStyle w:val="Text"/>
      </w:pPr>
      <w:r>
        <w:t>Solving</w:t>
      </w:r>
      <w:r w:rsidR="009802CC">
        <w:t xml:space="preserve"> the </w:t>
      </w:r>
      <m:oMath>
        <m:r>
          <w:rPr>
            <w:rFonts w:ascii="Cambria Math" w:hAnsi="Cambria Math"/>
          </w:rPr>
          <m:t>α</m:t>
        </m:r>
      </m:oMath>
      <w:r w:rsidR="009802CC">
        <w:t xml:space="preserve"> </w:t>
      </w:r>
      <w:r>
        <w:t xml:space="preserve">analytically will be challenge. Therefore, we will use </w:t>
      </w:r>
      <w:r w:rsidR="00BF27AD">
        <w:t xml:space="preserve">iterative </w:t>
      </w:r>
      <w:r w:rsidR="00185BE9">
        <w:t xml:space="preserve">energy minimization to </w:t>
      </w:r>
      <w:r w:rsidR="00657D9D">
        <w:t xml:space="preserve">minimize the </w:t>
      </w:r>
      <w:r w:rsidR="00A5726E">
        <w:t>energy step by step.</w:t>
      </w:r>
    </w:p>
    <w:p w:rsidR="00010E52" w:rsidRDefault="00CF2BF8" w:rsidP="005F7EF0">
      <w:pPr>
        <w:pStyle w:val="Text"/>
      </w:pPr>
      <w:r>
        <w:t xml:space="preserve"> </w:t>
      </w:r>
      <w:r w:rsidR="00390162">
        <w:t xml:space="preserve">The idea is to find the </w:t>
      </w:r>
      <w:r w:rsidR="00B729A4">
        <w:t xml:space="preserve">min cut to resolve the </w:t>
      </w:r>
      <w:r w:rsidR="004A0E39">
        <w:t xml:space="preserve">energy graph as below. As for the details, one can refer to </w:t>
      </w:r>
      <w:r w:rsidR="00E93842">
        <w:fldChar w:fldCharType="begin" w:fldLock="1"/>
      </w:r>
      <w:r w:rsidR="00E93842">
        <w:instrText>ADDIN CSL_CITATION { "citationItems" : [ { "id" : "ITEM-1", "itemData" : { "DOI" : "10.1145/1015706.1015720", "ISBN" : "0730-0301", "ISSN" : "07300301", "PMID" : "3576836516423255393", "abstract" : "The problem of efficient, interactive foreground/background segmentation in still images is of great practical importance in image editing. Classical image segmentation tools use either texture (colour) information, e.g. Magic Wand, or edge (contrast) information, e.g. Intelligent Scissors. Recently, an approach based on optimization by graph-cut has been developed which successfully combines both types of information. In this paper we extend the graph-cut approach in three respects. First, we have developed a more powerful, iterative version of the optimisation. Secondly, the power of the iterative algorithm is used to simplify substantially the user interaction needed for a given quality of result. Thirdly, a robust algorithm for \"border matting\" has been developed to estimate simultaneously the alpha-matte around an object boundary and the colours of foreground pixels. We show that for moderately difficult examples the proposed method outperforms competitive tools.", "author" : [ { "dropping-particle" : "", "family" : "Rother", "given" : "Carsten", "non-dropping-particle" : "", "parse-names" : false, "suffix" : "" }, { "dropping-particle" : "", "family" : "Kolmogorov", "given" : "Vladimir", "non-dropping-particle" : "", "parse-names" : false, "suffix" : "" }, { "dropping-particle" : "", "family" : "Blake", "given" : "Andrew", "non-dropping-particle" : "", "parse-names" : false, "suffix" : "" } ], "container-title" : "ACM Transactions on Graphics", "id" : "ITEM-1", "issue" : "3", "issued" : { "date-parts" : [ [ "2004" ] ] }, "page" : "309", "title" : "\"GrabCut\": interactive foreground extraction using iterated graph cuts", "type" : "article-journal", "volume" : "23" }, "uris" : [ "http://www.mendeley.com/documents/?uuid=82dced4e-aeb9-434b-a2e9-177f6ba89d6c" ] } ], "mendeley" : { "formattedCitation" : "[22]", "plainTextFormattedCitation" : "[22]", "previouslyFormattedCitation" : "[22]" }, "properties" : { "noteIndex" : 0 }, "schema" : "https://github.com/citation-style-language/schema/raw/master/csl-citation.json" }</w:instrText>
      </w:r>
      <w:r w:rsidR="00E93842">
        <w:fldChar w:fldCharType="separate"/>
      </w:r>
      <w:r w:rsidR="00E93842" w:rsidRPr="00E93842">
        <w:rPr>
          <w:noProof/>
        </w:rPr>
        <w:t>[22]</w:t>
      </w:r>
      <w:r w:rsidR="00E93842">
        <w:fldChar w:fldCharType="end"/>
      </w:r>
      <w:r w:rsidR="00E93842">
        <w:t xml:space="preserve"> </w:t>
      </w:r>
      <w:proofErr w:type="spellStart"/>
      <w:r w:rsidR="00687F17">
        <w:t>GrabCut</w:t>
      </w:r>
      <w:proofErr w:type="spellEnd"/>
      <w:r w:rsidR="00687F17">
        <w:t xml:space="preserve"> implementation</w:t>
      </w:r>
      <w:r w:rsidR="00E93842">
        <w:t xml:space="preserve"> </w:t>
      </w:r>
      <w:r w:rsidR="00687F17">
        <w:t xml:space="preserve"> as well as </w:t>
      </w:r>
      <w:r w:rsidR="00E93842">
        <w:fldChar w:fldCharType="begin" w:fldLock="1"/>
      </w:r>
      <w:r w:rsidR="00AD0FCB">
        <w:instrText>ADDIN CSL_CITATION { "citationItems" : [ { "id" : "ITEM-1", "itemData" : { "DOI" : "10.1.1.119.4856", "ISBN" : "0226775429", "ISSN" : "0226775429", "abstract" : "We describe the maximum-likelihood parameter estimation problem and how the Expectation-Maximization (EM) algorithm can be used for its solution. We first describe the abstract form of the EM algorithm as it is often given in the literature. We then develop the EM parameter estimation procedure for two applications: 1) finding the parameters of a mixture of Gaussian densities, and 2) finding the parameters of a hidden Markov model (HMM) (i.e., the Baum-Welch algorithm) for both discrete and Gaussian mixture observation models. We derive the update equations in fairly explicit detail but we do not prove any convergence properties. We try to emphasize intuition rather than mathematical rigor.", "author" : [ { "dropping-particle" : "", "family" : "Bilmes", "given" : "Jeff a.", "non-dropping-particle" : "", "parse-names" : false, "suffix" : "" } ], "container-title" : "International Computer Science Institute", "id" : "ITEM-1", "issue" : "510", "issued" : { "date-parts" : [ [ "1998" ] ] }, "page" : "126", "title" : "A gentle tutorial of the EM algorithm and its application to parameter estimation for Gaussian mixture and hidden Markov models", "type" : "article-journal", "volume" : "4" }, "uris" : [ "http://www.mendeley.com/documents/?uuid=351a68c6-f6da-494e-8992-0c9eb3438f1d" ] } ], "mendeley" : { "formattedCitation" : "[23]", "plainTextFormattedCitation" : "[23]", "previouslyFormattedCitation" : "[23]" }, "properties" : { "noteIndex" : 0 }, "schema" : "https://github.com/citation-style-language/schema/raw/master/csl-citation.json" }</w:instrText>
      </w:r>
      <w:r w:rsidR="00E93842">
        <w:fldChar w:fldCharType="separate"/>
      </w:r>
      <w:r w:rsidR="00E93842" w:rsidRPr="00E93842">
        <w:rPr>
          <w:noProof/>
        </w:rPr>
        <w:t>[23]</w:t>
      </w:r>
      <w:r w:rsidR="00E93842">
        <w:fldChar w:fldCharType="end"/>
      </w:r>
      <w:r w:rsidR="00E93842">
        <w:t xml:space="preserve"> </w:t>
      </w:r>
      <w:r w:rsidR="00687F17">
        <w:t>Expectation and Maximization (EM)</w:t>
      </w:r>
      <w:r w:rsidR="00E93842">
        <w:t xml:space="preserve"> </w:t>
      </w:r>
      <w:r w:rsidR="00687F17">
        <w:t xml:space="preserve"> algorithm for Gaussian Mixed Model</w:t>
      </w:r>
      <w:r w:rsidR="00AD3D4C">
        <w:t xml:space="preserve"> (GMM)</w:t>
      </w:r>
      <w:r w:rsidR="00616C1C">
        <w:t>.</w:t>
      </w:r>
      <w:r w:rsidR="00E93842">
        <w:t xml:space="preserve"> </w:t>
      </w:r>
    </w:p>
    <w:p w:rsidR="00561BD7" w:rsidRDefault="000D2DC3" w:rsidP="00561BD7">
      <w:pPr>
        <w:pStyle w:val="Text"/>
        <w:keepNext/>
        <w:jc w:val="center"/>
      </w:pPr>
      <w:r>
        <w:rPr>
          <w:noProof/>
        </w:rPr>
        <w:drawing>
          <wp:inline distT="0" distB="0" distL="0" distR="0">
            <wp:extent cx="1887070" cy="1652836"/>
            <wp:effectExtent l="0" t="0" r="0" b="508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20440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3611" cy="1658565"/>
                    </a:xfrm>
                    <a:prstGeom prst="rect">
                      <a:avLst/>
                    </a:prstGeom>
                  </pic:spPr>
                </pic:pic>
              </a:graphicData>
            </a:graphic>
          </wp:inline>
        </w:drawing>
      </w:r>
    </w:p>
    <w:p w:rsidR="00664B45" w:rsidRDefault="00561BD7" w:rsidP="00561BD7">
      <w:pPr>
        <w:pStyle w:val="Caption"/>
        <w:jc w:val="center"/>
      </w:pPr>
      <w:r>
        <w:t xml:space="preserve">Figure </w:t>
      </w:r>
      <w:fldSimple w:instr=" SEQ Figure \* ARABIC ">
        <w:r w:rsidR="00F56A31">
          <w:rPr>
            <w:noProof/>
          </w:rPr>
          <w:t>5</w:t>
        </w:r>
      </w:fldSimple>
      <w:r>
        <w:t xml:space="preserve"> </w:t>
      </w:r>
      <w:proofErr w:type="spellStart"/>
      <w:r>
        <w:t>GrabCut</w:t>
      </w:r>
      <w:proofErr w:type="spellEnd"/>
      <w:r>
        <w:t xml:space="preserve"> Approach</w:t>
      </w:r>
      <w:r w:rsidR="00E219B8">
        <w:t xml:space="preserve"> </w:t>
      </w:r>
      <w:r w:rsidR="00E219B8">
        <w:fldChar w:fldCharType="begin" w:fldLock="1"/>
      </w:r>
      <w:r w:rsidR="00E93842">
        <w:instrText>ADDIN CSL_CITATION { "citationItems" : [ { "id" : "ITEM-1", "itemData" : { "DOI" : "10.1145/1015706.1015720", "ISBN" : "0730-0301", "ISSN" : "07300301", "PMID" : "3576836516423255393", "abstract" : "The problem of efficient, interactive foreground/background segmentation in still images is of great practical importance in image editing. Classical image segmentation tools use either texture (colour) information, e.g. Magic Wand, or edge (contrast) information, e.g. Intelligent Scissors. Recently, an approach based on optimization by graph-cut has been developed which successfully combines both types of information. In this paper we extend the graph-cut approach in three respects. First, we have developed a more powerful, iterative version of the optimisation. Secondly, the power of the iterative algorithm is used to simplify substantially the user interaction needed for a given quality of result. Thirdly, a robust algorithm for \"border matting\" has been developed to estimate simultaneously the alpha-matte around an object boundary and the colours of foreground pixels. We show that for moderately difficult examples the proposed method outperforms competitive tools.", "author" : [ { "dropping-particle" : "", "family" : "Rother", "given" : "Carsten", "non-dropping-particle" : "", "parse-names" : false, "suffix" : "" }, { "dropping-particle" : "", "family" : "Kolmogorov", "given" : "Vladimir", "non-dropping-particle" : "", "parse-names" : false, "suffix" : "" }, { "dropping-particle" : "", "family" : "Blake", "given" : "Andrew", "non-dropping-particle" : "", "parse-names" : false, "suffix" : "" } ], "container-title" : "ACM Transactions on Graphics", "id" : "ITEM-1", "issue" : "3", "issued" : { "date-parts" : [ [ "2004" ] ] }, "page" : "309", "title" : "\"GrabCut\": interactive foreground extraction using iterated graph cuts", "type" : "article-journal", "volume" : "23" }, "uris" : [ "http://www.mendeley.com/documents/?uuid=82dced4e-aeb9-434b-a2e9-177f6ba89d6c" ] } ], "mendeley" : { "formattedCitation" : "[22]", "plainTextFormattedCitation" : "[22]", "previouslyFormattedCitation" : "[22]" }, "properties" : { "noteIndex" : 0 }, "schema" : "https://github.com/citation-style-language/schema/raw/master/csl-citation.json" }</w:instrText>
      </w:r>
      <w:r w:rsidR="00E219B8">
        <w:fldChar w:fldCharType="separate"/>
      </w:r>
      <w:r w:rsidR="00E219B8" w:rsidRPr="00E219B8">
        <w:rPr>
          <w:i w:val="0"/>
          <w:noProof/>
        </w:rPr>
        <w:t>[22]</w:t>
      </w:r>
      <w:r w:rsidR="00E219B8">
        <w:fldChar w:fldCharType="end"/>
      </w:r>
    </w:p>
    <w:p w:rsidR="00755A23" w:rsidRDefault="00C00875" w:rsidP="00493FDA">
      <w:pPr>
        <w:pStyle w:val="Text"/>
      </w:pPr>
      <w:r>
        <w:t>Eventually</w:t>
      </w:r>
      <w:r w:rsidR="00C27A9F">
        <w:t xml:space="preserve">, </w:t>
      </w:r>
      <w:r w:rsidR="009427B0">
        <w:t xml:space="preserve">the separation between foreground and background will be denoted by </w:t>
      </w:r>
      <w:r w:rsidR="00CC2C02">
        <w:t xml:space="preserve">the update </w:t>
      </w:r>
      <m:oMath>
        <m:r>
          <w:rPr>
            <w:rFonts w:ascii="Cambria Math" w:hAnsi="Cambria Math"/>
          </w:rPr>
          <m:t>α</m:t>
        </m:r>
      </m:oMath>
      <w:r w:rsidR="00F04CE1">
        <w:t xml:space="preserve"> through lots of iterations.</w:t>
      </w:r>
      <w:r w:rsidR="00B11CAC">
        <w:t xml:space="preserve"> </w:t>
      </w:r>
    </w:p>
    <w:p w:rsidR="00642782" w:rsidRDefault="00642782" w:rsidP="00493FDA">
      <w:pPr>
        <w:pStyle w:val="Text"/>
      </w:pPr>
      <w:r>
        <w:t xml:space="preserve">We used OpenCV </w:t>
      </w:r>
      <w:proofErr w:type="spellStart"/>
      <w:r>
        <w:t>GrabCut</w:t>
      </w:r>
      <w:proofErr w:type="spellEnd"/>
      <w:r>
        <w:t xml:space="preserve"> </w:t>
      </w:r>
      <w:r w:rsidR="00A40C70">
        <w:t xml:space="preserve">library to help us achieve the </w:t>
      </w:r>
      <w:r w:rsidR="002A6D22">
        <w:t>segmentation.</w:t>
      </w:r>
    </w:p>
    <w:p w:rsidR="003848AF" w:rsidRDefault="00DA7ACC" w:rsidP="00493FDA">
      <w:pPr>
        <w:pStyle w:val="Text"/>
      </w:pPr>
      <w:r>
        <w:t xml:space="preserve">The segmented </w:t>
      </w:r>
      <w:r w:rsidR="002D5531">
        <w:t xml:space="preserve">RGB image </w:t>
      </w:r>
      <w:r w:rsidR="00DA48CF">
        <w:t xml:space="preserve">by </w:t>
      </w:r>
      <w:proofErr w:type="spellStart"/>
      <w:r w:rsidR="00DA48CF">
        <w:t>GrabCut</w:t>
      </w:r>
      <w:proofErr w:type="spellEnd"/>
      <w:r w:rsidR="00DA48CF">
        <w:t xml:space="preserve"> </w:t>
      </w:r>
      <w:r w:rsidR="002D5531">
        <w:t xml:space="preserve">as well as the depth </w:t>
      </w:r>
      <w:r w:rsidR="006C23CF">
        <w:t>image will be past into the step 3 to achieve 3D reconstruction.</w:t>
      </w:r>
    </w:p>
    <w:p w:rsidR="00604D67" w:rsidRDefault="00604D67" w:rsidP="00493FDA">
      <w:pPr>
        <w:pStyle w:val="Text"/>
      </w:pPr>
      <w:r w:rsidRPr="00604D67">
        <w:rPr>
          <w:b/>
        </w:rPr>
        <w:t>Step 3:</w:t>
      </w:r>
      <w:r>
        <w:t xml:space="preserve"> </w:t>
      </w:r>
      <w:r w:rsidR="001F4DAE">
        <w:t xml:space="preserve">This is the final step which takes in the </w:t>
      </w:r>
      <w:r w:rsidR="007A3F4E">
        <w:t>segmented</w:t>
      </w:r>
      <w:r w:rsidR="001F4DAE">
        <w:t xml:space="preserve"> </w:t>
      </w:r>
      <w:r w:rsidR="00BF72CA">
        <w:t xml:space="preserve">RGB images as well as the </w:t>
      </w:r>
      <w:r w:rsidR="00A155C3">
        <w:t xml:space="preserve">depth images to finally reconstructed the </w:t>
      </w:r>
      <w:r w:rsidR="00C96F9C">
        <w:t>static 3D scene.</w:t>
      </w:r>
    </w:p>
    <w:p w:rsidR="00F979DD" w:rsidRDefault="00811CC4" w:rsidP="00493FDA">
      <w:pPr>
        <w:pStyle w:val="Text"/>
      </w:pPr>
      <w:r>
        <w:t xml:space="preserve">This dense visual SLAM method </w:t>
      </w:r>
      <w:r w:rsidR="00724EA0">
        <w:t xml:space="preserve">for RGB-D cameras work by minimizing both the </w:t>
      </w:r>
      <w:r w:rsidR="008D5B9B">
        <w:t>photometric and the depth error over all pi</w:t>
      </w:r>
      <w:r w:rsidR="00B00D3B">
        <w:t xml:space="preserve">xels. </w:t>
      </w:r>
      <w:r w:rsidR="00DA2694">
        <w:t xml:space="preserve">Compared to most other feature based </w:t>
      </w:r>
      <w:r w:rsidR="00B12498">
        <w:t xml:space="preserve">methods, this method allows us to better utilize the </w:t>
      </w:r>
      <w:r w:rsidR="00556564">
        <w:t xml:space="preserve">available information in the image data which </w:t>
      </w:r>
      <w:r w:rsidR="002468CC">
        <w:t xml:space="preserve">yields a higher </w:t>
      </w:r>
      <w:r w:rsidR="00F52682">
        <w:t xml:space="preserve">camera </w:t>
      </w:r>
      <w:r w:rsidR="002468CC">
        <w:t xml:space="preserve">pose </w:t>
      </w:r>
      <w:r w:rsidR="00F52682">
        <w:t xml:space="preserve">accuracy. </w:t>
      </w:r>
      <w:r w:rsidR="00AD0FCB">
        <w:t xml:space="preserve">For more details, one can refer to this paper </w:t>
      </w:r>
      <w:r w:rsidR="00AD0FCB">
        <w:fldChar w:fldCharType="begin" w:fldLock="1"/>
      </w:r>
      <w:r w:rsidR="00AD0FCB">
        <w:instrText>ADDIN CSL_CITATION { "citationItems" : [ { "id" : "ITEM-1", "itemData" : { "DOI" : "10.1109/IROS.2013.6696650", "ISBN" : "9781467363587", "ISSN" : "21530858", "PMID" : "6696650", "abstract" : "In this paper, we propose a dense visual SLAM method for RGB-D cameras that minimizes both the photometric and the depth error over all pixels. In contrast to sparse, feature-based methods, this allows us to better exploit the available information in the image data which leads to higher pose accuracy. Furthermore, we propose an entropy-based similarity measure for keyframe selection and loop closure detection. From all successful matches, we build up a graph that we optimize using the g2o framework. We evaluated our approach extensively on publicly available benchmark datasets, and found that it performs well in scenes with low texture as well as low structure. In direct comparison to several state-of-the-art methods, our approach yields a significantly lower trajectory error. We release our software as open-source.", "author" : [ { "dropping-particle" : "", "family" : "Kerl", "given" : "Christian", "non-dropping-particle" : "", "parse-names" : false, "suffix" : "" }, { "dropping-particle" : "", "family" : "Sturm", "given" : "Jurgen", "non-dropping-particle" : "", "parse-names" : false, "suffix" : "" }, { "dropping-particle" : "", "family" : "Cremers", "given" : "Daniel", "non-dropping-particle" : "", "parse-names" : false, "suffix" : "" } ], "container-title" : "IEEE International Conference on Intelligent Robots and Systems", "id" : "ITEM-1", "issued" : { "date-parts" : [ [ "2013" ] ] }, "page" : "2100-2106", "title" : "Dense visual SLAM for RGB-D cameras", "type" : "paper-conference" }, "uris" : [ "http://www.mendeley.com/documents/?uuid=ba78aff0-6d90-4c8e-ad56-fb6f8299a2a1" ] } ], "mendeley" : { "formattedCitation" : "[1]", "plainTextFormattedCitation" : "[1]" }, "properties" : { "noteIndex" : 0 }, "schema" : "https://github.com/citation-style-language/schema/raw/master/csl-citation.json" }</w:instrText>
      </w:r>
      <w:r w:rsidR="00AD0FCB">
        <w:fldChar w:fldCharType="separate"/>
      </w:r>
      <w:r w:rsidR="00AD0FCB" w:rsidRPr="00AD0FCB">
        <w:rPr>
          <w:noProof/>
        </w:rPr>
        <w:t>[1]</w:t>
      </w:r>
      <w:r w:rsidR="00AD0FCB">
        <w:fldChar w:fldCharType="end"/>
      </w:r>
      <w:r w:rsidR="00AD0FCB">
        <w:t>.</w:t>
      </w:r>
    </w:p>
    <w:p w:rsidR="00C96F9C" w:rsidRDefault="00BB6AB8" w:rsidP="00493FDA">
      <w:pPr>
        <w:pStyle w:val="Text"/>
      </w:pPr>
      <w:r>
        <w:t>Let’s have a close look at the background.</w:t>
      </w:r>
    </w:p>
    <w:p w:rsidR="00BB6AB8" w:rsidRDefault="00F85DAC" w:rsidP="00B8141A">
      <w:pPr>
        <w:pStyle w:val="Text"/>
      </w:pPr>
      <w:r w:rsidRPr="00F85DAC">
        <w:rPr>
          <w:b/>
        </w:rPr>
        <w:t>Camera Model:</w:t>
      </w:r>
      <w:r w:rsidR="00251D16">
        <w:rPr>
          <w:b/>
        </w:rPr>
        <w:t xml:space="preserve"> </w:t>
      </w:r>
      <w:r w:rsidR="00296048">
        <w:t xml:space="preserve">A point </w:t>
      </w:r>
      <w:r w:rsidR="00B8141A">
        <w:t xml:space="preserve">in 3D homogeneous coordinate can be expressed as </w:t>
      </w:r>
      <m:oMath>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X,Y,Z,1</m:t>
                </m:r>
              </m:e>
            </m:d>
          </m:e>
          <m:sup>
            <m:r>
              <w:rPr>
                <w:rFonts w:ascii="Cambria Math" w:hAnsi="Cambria Math"/>
              </w:rPr>
              <m:t>T</m:t>
            </m:r>
          </m:sup>
        </m:sSup>
      </m:oMath>
      <w:r w:rsidR="00940296">
        <w:t xml:space="preserve">, it has </w:t>
      </w:r>
      <w:r w:rsidR="004E1CE2">
        <w:t>corresponding</w:t>
      </w:r>
      <w:r w:rsidR="00F57760">
        <w:t xml:space="preserve"> pixels point </w:t>
      </w:r>
      <m:oMath>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oMath>
      <w:r w:rsidR="00940296">
        <w:t xml:space="preserve"> and </w:t>
      </w:r>
      <w:r w:rsidR="00D11A3C">
        <w:t xml:space="preserve">depth </w:t>
      </w:r>
      <w:r w:rsidR="00165614">
        <w:t xml:space="preserve">measurement </w:t>
      </w:r>
      <m:oMath>
        <m:r>
          <w:rPr>
            <w:rFonts w:ascii="Cambria Math" w:hAnsi="Cambria Math"/>
          </w:rPr>
          <m:t>Z=Z</m:t>
        </m:r>
        <m:d>
          <m:dPr>
            <m:ctrlPr>
              <w:rPr>
                <w:rFonts w:ascii="Cambria Math" w:hAnsi="Cambria Math"/>
                <w:i/>
              </w:rPr>
            </m:ctrlPr>
          </m:dPr>
          <m:e>
            <m:r>
              <w:rPr>
                <w:rFonts w:ascii="Cambria Math" w:hAnsi="Cambria Math"/>
              </w:rPr>
              <m:t>x</m:t>
            </m:r>
          </m:e>
        </m:d>
      </m:oMath>
      <w:r w:rsidR="004C2B44">
        <w:t>. Based on the camera focus len</w:t>
      </w:r>
      <w:r w:rsidR="007C7AB2">
        <w:t>gth</w:t>
      </w:r>
      <w:r w:rsidR="004C2B44">
        <w:t>s</w:t>
      </w:r>
      <w:r w:rsidR="007C7AB2">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oMath>
      <w:r w:rsidR="004C2B44">
        <w:t xml:space="preserve"> and </w:t>
      </w:r>
      <w:r w:rsidR="00C21670">
        <w:t xml:space="preserve">coordinate of the camera </w:t>
      </w:r>
      <w:r w:rsidR="00B76175">
        <w:t>center</w:t>
      </w:r>
      <w:r w:rsidR="00881247">
        <w:t xml:space="preserve"> </w:t>
      </w:r>
      <m:oMath>
        <m:sSub>
          <m:sSubPr>
            <m:ctrlPr>
              <w:rPr>
                <w:rFonts w:ascii="Cambria Math" w:hAnsi="Cambria Math"/>
                <w:i/>
              </w:rPr>
            </m:ctrlPr>
          </m:sSubPr>
          <m:e>
            <m:r>
              <w:rPr>
                <w:rFonts w:ascii="Cambria Math" w:hAnsi="Cambria Math"/>
              </w:rPr>
              <m:t>o</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y</m:t>
            </m:r>
          </m:sub>
        </m:sSub>
      </m:oMath>
      <w:r w:rsidR="00B76175">
        <w:t xml:space="preserve">, we should be able to expressed the reconstructed 3D point by using </w:t>
      </w:r>
      <w:r w:rsidR="006526C8">
        <w:t xml:space="preserve">pixel and </w:t>
      </w:r>
      <w:r w:rsidR="00DE1BE9">
        <w:t>depth value as below</w:t>
      </w:r>
    </w:p>
    <w:p w:rsidR="00DE1BE9" w:rsidRPr="00564AD7" w:rsidRDefault="00C81AE8" w:rsidP="00B8141A">
      <w:pPr>
        <w:pStyle w:val="Text"/>
      </w:pPr>
      <m:oMathPara>
        <m:oMath>
          <m:r>
            <w:rPr>
              <w:rFonts w:ascii="Cambria Math" w:hAnsi="Cambria Math"/>
            </w:rPr>
            <m:t>P=</m:t>
          </m:r>
          <m:sSup>
            <m:sSupPr>
              <m:ctrlPr>
                <w:rPr>
                  <w:rFonts w:ascii="Cambria Math" w:hAnsi="Cambria Math"/>
                  <w:i/>
                </w:rPr>
              </m:ctrlPr>
            </m:sSupPr>
            <m:e>
              <m:r>
                <w:rPr>
                  <w:rFonts w:ascii="Cambria Math" w:hAnsi="Cambria Math"/>
                </w:rPr>
                <m:t>π</m:t>
              </m:r>
            </m:e>
            <m:sup>
              <m:r>
                <w:rPr>
                  <w:rFonts w:ascii="Cambria Math" w:hAnsi="Cambria Math"/>
                </w:rPr>
                <m:t>-1</m:t>
              </m:r>
            </m:sup>
          </m:sSup>
          <m:d>
            <m:dPr>
              <m:ctrlPr>
                <w:rPr>
                  <w:rFonts w:ascii="Cambria Math" w:hAnsi="Cambria Math"/>
                  <w:i/>
                </w:rPr>
              </m:ctrlPr>
            </m:dPr>
            <m:e>
              <m:r>
                <w:rPr>
                  <w:rFonts w:ascii="Cambria Math" w:hAnsi="Cambria Math"/>
                </w:rPr>
                <m:t>x,Z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o</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x</m:t>
                          </m:r>
                        </m:sub>
                      </m:sSub>
                    </m:den>
                  </m:f>
                  <m:r>
                    <w:rPr>
                      <w:rFonts w:ascii="Cambria Math" w:hAnsi="Cambria Math"/>
                    </w:rPr>
                    <m:t>Z,</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o</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r>
                    <w:rPr>
                      <w:rFonts w:ascii="Cambria Math" w:hAnsi="Cambria Math"/>
                    </w:rPr>
                    <m:t>Z, Z, 1</m:t>
                  </m:r>
                </m:e>
              </m:d>
            </m:e>
            <m:sup>
              <m:r>
                <w:rPr>
                  <w:rFonts w:ascii="Cambria Math" w:hAnsi="Cambria Math"/>
                </w:rPr>
                <m:t>T</m:t>
              </m:r>
            </m:sup>
          </m:sSup>
        </m:oMath>
      </m:oMathPara>
    </w:p>
    <w:p w:rsidR="00564AD7" w:rsidRPr="00B8141A" w:rsidRDefault="00564AD7" w:rsidP="00B8141A">
      <w:pPr>
        <w:pStyle w:val="Text"/>
      </w:pPr>
      <w:r>
        <w:t xml:space="preserve">In which </w:t>
      </w:r>
      <m:oMath>
        <m:r>
          <w:rPr>
            <w:rFonts w:ascii="Cambria Math" w:hAnsi="Cambria Math"/>
          </w:rPr>
          <m:t>π</m:t>
        </m:r>
      </m:oMath>
      <w:r>
        <w:t xml:space="preserve"> is the </w:t>
      </w:r>
      <w:r w:rsidR="00961156">
        <w:t xml:space="preserve">inverse projection </w:t>
      </w:r>
      <w:r w:rsidR="003B7492">
        <w:t>matrix</w:t>
      </w:r>
    </w:p>
    <w:p w:rsidR="00F04CE1" w:rsidRDefault="007B16AC" w:rsidP="00493FDA">
      <w:pPr>
        <w:pStyle w:val="Text"/>
      </w:pPr>
      <w:r>
        <w:t xml:space="preserve">Therefore, the forward projection matrix can be written as </w:t>
      </w:r>
    </w:p>
    <w:p w:rsidR="007B16AC" w:rsidRDefault="00AF3D29" w:rsidP="00493FDA">
      <w:pPr>
        <w:pStyle w:val="Text"/>
      </w:pPr>
      <m:oMathPara>
        <m:oMath>
          <m:r>
            <w:rPr>
              <w:rFonts w:ascii="Cambria Math" w:hAnsi="Cambria Math"/>
            </w:rPr>
            <m:t>x=π</m:t>
          </m:r>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y</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y</m:t>
                  </m:r>
                </m:sub>
              </m:sSub>
            </m:e>
          </m:d>
        </m:oMath>
      </m:oMathPara>
    </w:p>
    <w:p w:rsidR="006644B9" w:rsidRDefault="00E65120" w:rsidP="00493FDA">
      <w:pPr>
        <w:pStyle w:val="Text"/>
      </w:pPr>
      <w:r>
        <w:t xml:space="preserve">The key </w:t>
      </w:r>
      <w:r w:rsidR="00E64227">
        <w:t xml:space="preserve">of </w:t>
      </w:r>
      <w:r w:rsidR="00E242A3">
        <w:t xml:space="preserve">RGB-D SLAM is to estimate the camera </w:t>
      </w:r>
      <w:r w:rsidR="006644B9">
        <w:t>pose, in order to do so, we need to set up the rigid body transformation.</w:t>
      </w:r>
    </w:p>
    <w:p w:rsidR="006314AB" w:rsidRDefault="006644B9" w:rsidP="0019195E">
      <w:pPr>
        <w:pStyle w:val="Text"/>
      </w:pPr>
      <w:r w:rsidRPr="006644B9">
        <w:rPr>
          <w:b/>
        </w:rPr>
        <w:t xml:space="preserve">Rigid Bode Motion: </w:t>
      </w:r>
      <w:r w:rsidR="0019195E">
        <w:t xml:space="preserve">Under homogeneous coordinate, the </w:t>
      </w:r>
      <w:r w:rsidR="000F0437">
        <w:t xml:space="preserve">transformation matrix will be a </w:t>
      </w:r>
      <m:oMath>
        <m:r>
          <w:rPr>
            <w:rFonts w:ascii="Cambria Math" w:hAnsi="Cambria Math"/>
          </w:rPr>
          <m:t>4×4</m:t>
        </m:r>
      </m:oMath>
      <w:r w:rsidR="000F0437">
        <w:t xml:space="preserve"> matrix including both </w:t>
      </w:r>
      <w:r w:rsidR="0041620E">
        <w:t>translation and rotation.</w:t>
      </w:r>
    </w:p>
    <w:p w:rsidR="0041620E" w:rsidRPr="00287A2D" w:rsidRDefault="009735B9" w:rsidP="0019195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4×4</m:t>
              </m:r>
            </m:sub>
          </m:sSub>
          <m:r>
            <w:rPr>
              <w:rFonts w:ascii="Cambria Math" w:hAnsi="Cambria Math"/>
            </w:rPr>
            <m:t>=</m:t>
          </m:r>
          <m:d>
            <m:dPr>
              <m:begChr m:val="["/>
              <m:endChr m:val="]"/>
              <m:ctrlPr>
                <w:rPr>
                  <w:rFonts w:ascii="Cambria Math" w:hAnsi="Cambria Math"/>
                  <w:i/>
                </w:rPr>
              </m:ctrlPr>
            </m:dPr>
            <m:e>
              <m:box>
                <m:boxPr>
                  <m:noBreak m:val="0"/>
                  <m:ctrlPr>
                    <w:rPr>
                      <w:rFonts w:ascii="Cambria Math" w:hAnsi="Cambria Math"/>
                      <w:i/>
                    </w:rPr>
                  </m:ctrlPr>
                </m:box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3×3</m:t>
                          </m:r>
                        </m:sub>
                      </m:sSub>
                    </m:e>
                    <m:e>
                      <m:r>
                        <w:rPr>
                          <w:rFonts w:ascii="Cambria Math" w:hAnsi="Cambria Math"/>
                        </w:rPr>
                        <m:t>0</m:t>
                      </m:r>
                    </m:e>
                  </m:eqArr>
                </m:e>
              </m:box>
              <m:r>
                <w:rPr>
                  <w:rFonts w:ascii="Cambria Math" w:hAnsi="Cambria Math"/>
                </w:rPr>
                <m:t xml:space="preserve">  </m:t>
              </m:r>
              <m:box>
                <m:boxPr>
                  <m:noBreak m:val="0"/>
                  <m:ctrlPr>
                    <w:rPr>
                      <w:rFonts w:ascii="Cambria Math" w:hAnsi="Cambria Math"/>
                      <w:i/>
                    </w:rPr>
                  </m:ctrlPr>
                </m:box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3×1</m:t>
                          </m:r>
                        </m:sub>
                      </m:sSub>
                    </m:e>
                    <m:e>
                      <m:r>
                        <w:rPr>
                          <w:rFonts w:ascii="Cambria Math" w:hAnsi="Cambria Math"/>
                        </w:rPr>
                        <m:t>1</m:t>
                      </m:r>
                    </m:e>
                  </m:eqArr>
                </m:e>
              </m:box>
            </m:e>
          </m:d>
        </m:oMath>
      </m:oMathPara>
    </w:p>
    <w:p w:rsidR="00287A2D" w:rsidRDefault="00D64919" w:rsidP="0019195E">
      <w:pPr>
        <w:pStyle w:val="Text"/>
      </w:pPr>
      <w:r>
        <w:t xml:space="preserve">Let’s define the </w:t>
      </w:r>
      <w:r w:rsidR="000F14FB">
        <w:t xml:space="preserve">transformation matrix function as </w:t>
      </w:r>
      <m:oMath>
        <m:r>
          <w:rPr>
            <w:rFonts w:ascii="Cambria Math" w:hAnsi="Cambria Math"/>
          </w:rPr>
          <m:t>g</m:t>
        </m:r>
      </m:oMath>
      <w:r w:rsidR="000F14FB">
        <w:t xml:space="preserve"> below with </w:t>
      </w:r>
      <w:r w:rsidR="00457306">
        <w:t xml:space="preserve">P be the original point </w:t>
      </w:r>
      <w:r w:rsidR="002A6CDE">
        <w:t xml:space="preserve">before transformation and P’ </w:t>
      </w:r>
      <w:r w:rsidR="0040124F">
        <w:t>be the point after transformation</w:t>
      </w:r>
    </w:p>
    <w:p w:rsidR="0040124F" w:rsidRPr="000B25DA" w:rsidRDefault="00EB78D6" w:rsidP="0019195E">
      <w:pPr>
        <w:pStyle w:val="Text"/>
      </w:pPr>
      <m:oMathPara>
        <m:oMath>
          <m:r>
            <w:rPr>
              <w:rFonts w:ascii="Cambria Math" w:hAnsi="Cambria Math"/>
            </w:rPr>
            <m:t>g</m:t>
          </m:r>
          <m:d>
            <m:dPr>
              <m:ctrlPr>
                <w:rPr>
                  <w:rFonts w:ascii="Cambria Math" w:hAnsi="Cambria Math"/>
                  <w:i/>
                </w:rPr>
              </m:ctrlPr>
            </m:dPr>
            <m:e>
              <m:r>
                <w:rPr>
                  <w:rFonts w:ascii="Cambria Math" w:hAnsi="Cambria Math"/>
                </w:rPr>
                <m:t>P</m:t>
              </m:r>
            </m:e>
          </m:d>
          <m:r>
            <w:rPr>
              <w:rFonts w:ascii="Cambria Math" w:hAnsi="Cambria Math"/>
            </w:rPr>
            <m:t>=P'=TP</m:t>
          </m:r>
        </m:oMath>
      </m:oMathPara>
    </w:p>
    <w:p w:rsidR="000B25DA" w:rsidRDefault="004F7B4E" w:rsidP="0019195E">
      <w:pPr>
        <w:pStyle w:val="Text"/>
      </w:pPr>
      <w:r>
        <w:t xml:space="preserve">Obviously, </w:t>
      </w:r>
      <w:r w:rsidR="00FB0CAC">
        <w:t>3D transformation has 6 degrees of freedom</w:t>
      </w:r>
      <w:r w:rsidR="0091410D">
        <w:t xml:space="preserve">. However, matrix T has </w:t>
      </w:r>
      <w:r w:rsidR="00AC4ECB">
        <w:t xml:space="preserve">12 degrees of freedom and gets overparametrized. Therefore, </w:t>
      </w:r>
      <w:r w:rsidR="006169E2">
        <w:t xml:space="preserve">we </w:t>
      </w:r>
      <w:r w:rsidR="0059486A">
        <w:t xml:space="preserve">will summarize the </w:t>
      </w:r>
      <w:r w:rsidR="00A447BD">
        <w:t xml:space="preserve">transformation matrix in twist coordinate </w:t>
      </w:r>
      <m:oMath>
        <m:r>
          <w:rPr>
            <w:rFonts w:ascii="Cambria Math" w:hAnsi="Cambria Math"/>
          </w:rPr>
          <m:t>ξ</m:t>
        </m:r>
      </m:oMath>
      <w:r w:rsidR="00EC7FE7">
        <w:t xml:space="preserve"> by the Lie algebra </w:t>
      </w:r>
      <m:oMath>
        <m:r>
          <w:rPr>
            <w:rFonts w:ascii="Cambria Math" w:hAnsi="Cambria Math"/>
          </w:rPr>
          <m:t>SE</m:t>
        </m:r>
        <m:d>
          <m:dPr>
            <m:ctrlPr>
              <w:rPr>
                <w:rFonts w:ascii="Cambria Math" w:hAnsi="Cambria Math"/>
                <w:i/>
              </w:rPr>
            </m:ctrlPr>
          </m:dPr>
          <m:e>
            <m:r>
              <w:rPr>
                <w:rFonts w:ascii="Cambria Math" w:hAnsi="Cambria Math"/>
              </w:rPr>
              <m:t>3</m:t>
            </m:r>
          </m:e>
        </m:d>
      </m:oMath>
      <w:r w:rsidR="00EC7FE7">
        <w:t xml:space="preserve">. </w:t>
      </w:r>
      <m:oMath>
        <m:r>
          <w:rPr>
            <w:rFonts w:ascii="Cambria Math" w:hAnsi="Cambria Math"/>
          </w:rPr>
          <m:t>ξ</m:t>
        </m:r>
      </m:oMath>
      <w:r w:rsidR="00AB23AF">
        <w:t xml:space="preserve"> is a </w:t>
      </w:r>
      <w:r w:rsidR="001935D9">
        <w:t xml:space="preserve">6 elements vector. We will define matrix exponential to calculate  </w:t>
      </w:r>
      <m:oMath>
        <m:r>
          <w:rPr>
            <w:rFonts w:ascii="Cambria Math" w:hAnsi="Cambria Math"/>
          </w:rPr>
          <m:t>T</m:t>
        </m:r>
      </m:oMath>
      <w:r w:rsidR="001935D9">
        <w:t xml:space="preserve"> from </w:t>
      </w:r>
      <m:oMath>
        <m:r>
          <w:rPr>
            <w:rFonts w:ascii="Cambria Math" w:hAnsi="Cambria Math"/>
          </w:rPr>
          <m:t>ξ</m:t>
        </m:r>
      </m:oMath>
      <w:r w:rsidR="001935D9">
        <w:t xml:space="preserve">. </w:t>
      </w:r>
    </w:p>
    <w:p w:rsidR="001935D9" w:rsidRPr="0019195E" w:rsidRDefault="00DD0E19" w:rsidP="0019195E">
      <w:pPr>
        <w:pStyle w:val="Text"/>
      </w:pPr>
      <m:oMathPara>
        <m:oMath>
          <m:r>
            <w:rPr>
              <w:rFonts w:ascii="Cambria Math" w:hAnsi="Cambria Math"/>
            </w:rPr>
            <m:t>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ξ</m:t>
                  </m:r>
                </m:e>
              </m:d>
            </m:e>
          </m:func>
        </m:oMath>
      </m:oMathPara>
    </w:p>
    <w:p w:rsidR="00B24F5D" w:rsidRDefault="00993F14" w:rsidP="003258ED">
      <w:pPr>
        <w:pStyle w:val="Text"/>
      </w:pPr>
      <w:r w:rsidRPr="00993F14">
        <w:rPr>
          <w:b/>
        </w:rPr>
        <w:t>Wrapping Function:</w:t>
      </w:r>
      <w:r>
        <w:t xml:space="preserve"> Let’s define </w:t>
      </w:r>
      <w:r w:rsidR="00801774">
        <w:t xml:space="preserve">a </w:t>
      </w:r>
      <w:r w:rsidR="002B1ED2">
        <w:t>warping</w:t>
      </w:r>
      <w:r w:rsidR="00801774">
        <w:t xml:space="preserve"> function </w:t>
      </w:r>
      <m:oMath>
        <m:r>
          <w:rPr>
            <w:rFonts w:ascii="Cambria Math" w:hAnsi="Cambria Math"/>
          </w:rPr>
          <m:t>τ</m:t>
        </m:r>
      </m:oMath>
      <w:r w:rsidR="002B1ED2">
        <w:t xml:space="preserve"> </w:t>
      </w:r>
      <w:r w:rsidR="00801774">
        <w:t xml:space="preserve">which </w:t>
      </w:r>
      <w:r w:rsidR="002B1ED2">
        <w:t xml:space="preserve">take in the </w:t>
      </w:r>
      <w:r w:rsidR="00A70502">
        <w:t>pixel points</w:t>
      </w:r>
      <w:r w:rsidR="00EF3993">
        <w:t xml:space="preserve"> and the depth</w:t>
      </w:r>
      <w:r w:rsidR="00A70502">
        <w:t xml:space="preserve"> </w:t>
      </w:r>
      <w:r w:rsidR="00252BB3">
        <w:t xml:space="preserve">in the first image as well as the </w:t>
      </w:r>
      <w:r w:rsidR="00184053">
        <w:t xml:space="preserve">3D transformation </w:t>
      </w:r>
      <w:r w:rsidR="00D53B81">
        <w:t xml:space="preserve">to </w:t>
      </w:r>
      <w:r w:rsidR="009B5D81">
        <w:t xml:space="preserve">get the </w:t>
      </w:r>
      <w:r w:rsidR="009F461D">
        <w:t xml:space="preserve">pixel </w:t>
      </w:r>
      <w:r w:rsidR="00EB72D2">
        <w:t>points in its corresponding second image.</w:t>
      </w:r>
      <w:r w:rsidR="008B4E6C">
        <w:t xml:space="preserve"> The equation is shown as </w:t>
      </w:r>
      <w:r w:rsidR="0095184E">
        <w:t>below</w:t>
      </w:r>
    </w:p>
    <w:p w:rsidR="003258ED" w:rsidRPr="003258ED" w:rsidRDefault="009735B9" w:rsidP="003258ED">
      <w:pPr>
        <w:pStyle w:val="Text"/>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=τ</m:t>
          </m:r>
          <m:d>
            <m:dPr>
              <m:ctrlPr>
                <w:rPr>
                  <w:rFonts w:ascii="Cambria Math" w:hAnsi="Cambria Math"/>
                  <w:i/>
                </w:rPr>
              </m:ctrlPr>
            </m:dPr>
            <m:e>
              <m:r>
                <w:rPr>
                  <w:rFonts w:ascii="Cambria Math" w:hAnsi="Cambria Math"/>
                </w:rPr>
                <m:t>x,T</m:t>
              </m:r>
            </m:e>
          </m:d>
          <m:r>
            <w:rPr>
              <w:rFonts w:ascii="Cambria Math" w:hAnsi="Cambria Math"/>
            </w:rPr>
            <m:t>=π</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π</m:t>
                  </m:r>
                </m:e>
                <m:sup>
                  <m:r>
                    <w:rPr>
                      <w:rFonts w:ascii="Cambria Math" w:hAnsi="Cambria Math"/>
                    </w:rPr>
                    <m:t>-1</m:t>
                  </m:r>
                </m:sup>
              </m:s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1</m:t>
                      </m:r>
                    </m:sub>
                  </m:sSub>
                  <m:d>
                    <m:dPr>
                      <m:ctrlPr>
                        <w:rPr>
                          <w:rFonts w:ascii="Cambria Math" w:hAnsi="Cambria Math"/>
                          <w:i/>
                        </w:rPr>
                      </m:ctrlPr>
                    </m:dPr>
                    <m:e>
                      <m:r>
                        <w:rPr>
                          <w:rFonts w:ascii="Cambria Math" w:hAnsi="Cambria Math"/>
                        </w:rPr>
                        <m:t>x</m:t>
                      </m:r>
                    </m:e>
                  </m:d>
                </m:e>
              </m:d>
            </m:e>
          </m:d>
        </m:oMath>
      </m:oMathPara>
    </w:p>
    <w:p w:rsidR="001352C8" w:rsidRDefault="000C66E6" w:rsidP="005F7EF0">
      <w:pPr>
        <w:pStyle w:val="Text"/>
      </w:pPr>
      <w:r>
        <w:t>It first reconstruct</w:t>
      </w:r>
      <w:r w:rsidR="001D6FBE">
        <w:t>s</w:t>
      </w:r>
      <w:r>
        <w:t xml:space="preserve"> the 3D points from the first image by using the pixels and the depth information. Then, it applies the </w:t>
      </w:r>
      <w:r w:rsidR="00A0674D">
        <w:t xml:space="preserve">transformation matrix </w:t>
      </w:r>
      <w:r w:rsidR="00595404">
        <w:t>for the camera pose</w:t>
      </w:r>
      <w:r w:rsidR="00FB5F32">
        <w:t xml:space="preserve"> from first image to the second image</w:t>
      </w:r>
      <w:r w:rsidR="00595404">
        <w:t>. At the end, it project</w:t>
      </w:r>
      <w:r w:rsidR="00C14CF0">
        <w:t>s</w:t>
      </w:r>
      <w:r w:rsidR="00595404">
        <w:t xml:space="preserve"> the </w:t>
      </w:r>
      <w:r w:rsidR="006C712E">
        <w:t xml:space="preserve">translated 3D points again into </w:t>
      </w:r>
      <w:r w:rsidR="008426A5">
        <w:t xml:space="preserve">second </w:t>
      </w:r>
      <w:r w:rsidR="00995F80">
        <w:t>image.</w:t>
      </w:r>
    </w:p>
    <w:p w:rsidR="00940594" w:rsidRDefault="006C68E5" w:rsidP="005F7EF0">
      <w:pPr>
        <w:pStyle w:val="Text"/>
      </w:pPr>
      <w:r w:rsidRPr="006C68E5">
        <w:rPr>
          <w:b/>
        </w:rPr>
        <w:t>Loss Function:</w:t>
      </w:r>
      <w:r>
        <w:rPr>
          <w:b/>
        </w:rPr>
        <w:t xml:space="preserve"> </w:t>
      </w:r>
      <w:r w:rsidR="00B329A9">
        <w:t>we</w:t>
      </w:r>
      <w:r w:rsidR="002B1772">
        <w:t xml:space="preserve"> </w:t>
      </w:r>
      <w:r w:rsidR="00174FF3">
        <w:t xml:space="preserve">define </w:t>
      </w:r>
      <w:r w:rsidR="002B1772">
        <w:t xml:space="preserve">loss function which will evaluate the </w:t>
      </w:r>
      <w:r w:rsidR="00940594">
        <w:t xml:space="preserve">pixels and depth </w:t>
      </w:r>
      <w:r w:rsidR="00137366">
        <w:t>different from the original</w:t>
      </w:r>
      <w:r w:rsidR="00C90300">
        <w:t xml:space="preserve"> image as well as the </w:t>
      </w:r>
      <w:r w:rsidR="00940594">
        <w:t>projected one</w:t>
      </w:r>
      <w:r w:rsidR="00660B83">
        <w:t>.</w:t>
      </w:r>
    </w:p>
    <w:p w:rsidR="00AF389C" w:rsidRDefault="004A37C3" w:rsidP="005F7EF0">
      <w:pPr>
        <w:pStyle w:val="Text"/>
      </w:pPr>
      <w:r>
        <w:t>The photometric</w:t>
      </w:r>
      <w:r w:rsidR="00960449">
        <w:t xml:space="preserve"> or intensity</w:t>
      </w:r>
      <w:r>
        <w:t xml:space="preserve"> error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389C">
        <w:t xml:space="preserve"> for a pixel x can be defined as</w:t>
      </w:r>
    </w:p>
    <w:p w:rsidR="006C68E5" w:rsidRPr="00B13903" w:rsidRDefault="009735B9" w:rsidP="005A0E58">
      <w:pPr>
        <w:pStyle w:val="Text"/>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x,T</m:t>
                  </m:r>
                </m:e>
              </m:d>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oMath>
      </m:oMathPara>
    </w:p>
    <w:p w:rsidR="00B13903" w:rsidRDefault="00F87B47" w:rsidP="00B13903">
      <w:pPr>
        <w:pStyle w:val="Text"/>
      </w:pPr>
      <w:r>
        <w:t xml:space="preserve">The depth error </w:t>
      </w:r>
      <m:oMath>
        <m:sSub>
          <m:sSubPr>
            <m:ctrlPr>
              <w:rPr>
                <w:rFonts w:ascii="Cambria Math" w:hAnsi="Cambria Math"/>
                <w:i/>
              </w:rPr>
            </m:ctrlPr>
          </m:sSubPr>
          <m:e>
            <m:r>
              <w:rPr>
                <w:rFonts w:ascii="Cambria Math" w:hAnsi="Cambria Math"/>
              </w:rPr>
              <m:t>r</m:t>
            </m:r>
          </m:e>
          <m:sub>
            <m:r>
              <w:rPr>
                <w:rFonts w:ascii="Cambria Math" w:hAnsi="Cambria Math"/>
              </w:rPr>
              <m:t>z</m:t>
            </m:r>
          </m:sub>
        </m:sSub>
      </m:oMath>
      <w:r w:rsidR="00397EF2">
        <w:t xml:space="preserve"> is defined as </w:t>
      </w:r>
    </w:p>
    <w:p w:rsidR="00397EF2" w:rsidRPr="009F1AA8" w:rsidRDefault="009735B9" w:rsidP="00B13903">
      <w:pPr>
        <w:pStyle w:val="Text"/>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x,T</m:t>
                  </m:r>
                </m:e>
              </m:d>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π</m:t>
                      </m:r>
                    </m:e>
                    <m:sup>
                      <m:r>
                        <w:rPr>
                          <w:rFonts w:ascii="Cambria Math" w:hAnsi="Cambria Math"/>
                        </w:rPr>
                        <m:t>-1</m:t>
                      </m:r>
                    </m:sup>
                  </m:s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1</m:t>
                          </m:r>
                        </m:sub>
                      </m:sSub>
                      <m:d>
                        <m:dPr>
                          <m:ctrlPr>
                            <w:rPr>
                              <w:rFonts w:ascii="Cambria Math" w:hAnsi="Cambria Math"/>
                              <w:i/>
                            </w:rPr>
                          </m:ctrlPr>
                        </m:dPr>
                        <m:e>
                          <m:r>
                            <w:rPr>
                              <w:rFonts w:ascii="Cambria Math" w:hAnsi="Cambria Math"/>
                            </w:rPr>
                            <m:t>x</m:t>
                          </m:r>
                        </m:e>
                      </m:d>
                    </m:e>
                  </m:d>
                </m:e>
              </m:d>
            </m:e>
            <m:sub>
              <m:r>
                <w:rPr>
                  <w:rFonts w:ascii="Cambria Math" w:hAnsi="Cambria Math"/>
                </w:rPr>
                <m:t>z</m:t>
              </m:r>
            </m:sub>
          </m:sSub>
        </m:oMath>
      </m:oMathPara>
    </w:p>
    <w:p w:rsidR="009F1AA8" w:rsidRPr="009F1AA8" w:rsidRDefault="009F1AA8" w:rsidP="00B13903">
      <w:pPr>
        <w:pStyle w:val="Text"/>
      </w:pPr>
      <w:r>
        <w:t xml:space="preserve">Last, we will minimize the overall loss for all pixels and depth across all </w:t>
      </w:r>
      <w:r w:rsidR="00400834">
        <w:t xml:space="preserve">images to find the </w:t>
      </w:r>
      <w:r w:rsidR="000E4D8B">
        <w:t xml:space="preserve">best </w:t>
      </w:r>
      <w:r w:rsidR="00400834">
        <w:t>camera pose T</w:t>
      </w:r>
      <w:r w:rsidR="00C847A2">
        <w:t>.</w:t>
      </w:r>
    </w:p>
    <w:p w:rsidR="000952BA" w:rsidRPr="00373077" w:rsidRDefault="00365092" w:rsidP="00373077">
      <w:pPr>
        <w:pStyle w:val="Heading1"/>
        <w:numPr>
          <w:ilvl w:val="0"/>
          <w:numId w:val="1"/>
        </w:numPr>
        <w:rPr>
          <w:b/>
        </w:rPr>
      </w:pPr>
      <w:r>
        <w:rPr>
          <w:b/>
        </w:rPr>
        <w:t>Experiment</w:t>
      </w:r>
    </w:p>
    <w:p w:rsidR="00373077" w:rsidRDefault="00CE3DCA" w:rsidP="00373077">
      <w:pPr>
        <w:pStyle w:val="Text"/>
      </w:pPr>
      <w:r>
        <w:t xml:space="preserve">We first </w:t>
      </w:r>
      <w:r w:rsidR="003346F4">
        <w:t xml:space="preserve">clipped corresponding </w:t>
      </w:r>
      <w:r w:rsidR="000509E4">
        <w:t xml:space="preserve">RGB and depth </w:t>
      </w:r>
      <w:r w:rsidR="003346F4">
        <w:t xml:space="preserve">frames from </w:t>
      </w:r>
      <w:r w:rsidR="000509E4">
        <w:t xml:space="preserve">video provided by </w:t>
      </w:r>
      <w:r w:rsidR="009A29E0">
        <w:t>color camera as well as the depth camera.</w:t>
      </w:r>
      <w:r w:rsidR="0001563E">
        <w:t xml:space="preserve"> The images are shown as below.</w:t>
      </w:r>
    </w:p>
    <w:p w:rsidR="00D2491A" w:rsidRDefault="003346F4" w:rsidP="003346F4">
      <w:pPr>
        <w:pStyle w:val="Text"/>
        <w:keepNext/>
        <w:jc w:val="center"/>
      </w:pPr>
      <w:r>
        <w:rPr>
          <w:noProof/>
        </w:rPr>
        <w:lastRenderedPageBreak/>
        <w:drawing>
          <wp:inline distT="0" distB="0" distL="0" distR="0">
            <wp:extent cx="2990215" cy="461010"/>
            <wp:effectExtent l="0" t="0" r="635" b="0"/>
            <wp:docPr id="17" name="Picture 17" descr="C:\Users\kongl\AppData\Local\Microsoft\Windows\INetCache\Content.Word\frames_plot_2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frames_plot_2_col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215" cy="461010"/>
                    </a:xfrm>
                    <a:prstGeom prst="rect">
                      <a:avLst/>
                    </a:prstGeom>
                    <a:noFill/>
                    <a:ln>
                      <a:noFill/>
                    </a:ln>
                  </pic:spPr>
                </pic:pic>
              </a:graphicData>
            </a:graphic>
          </wp:inline>
        </w:drawing>
      </w:r>
    </w:p>
    <w:p w:rsidR="003346F4" w:rsidRDefault="003346F4" w:rsidP="003346F4">
      <w:pPr>
        <w:pStyle w:val="Text"/>
        <w:keepNext/>
        <w:jc w:val="center"/>
      </w:pPr>
      <w:r>
        <w:rPr>
          <w:noProof/>
        </w:rPr>
        <w:drawing>
          <wp:inline distT="0" distB="0" distL="0" distR="0">
            <wp:extent cx="2990215" cy="461010"/>
            <wp:effectExtent l="0" t="0" r="635" b="0"/>
            <wp:docPr id="19" name="Picture 19" descr="C:\Users\kongl\AppData\Local\Microsoft\Windows\INetCache\Content.Word\frames_plot_2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frames_plot_2_dept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0215" cy="461010"/>
                    </a:xfrm>
                    <a:prstGeom prst="rect">
                      <a:avLst/>
                    </a:prstGeom>
                    <a:noFill/>
                    <a:ln>
                      <a:noFill/>
                    </a:ln>
                  </pic:spPr>
                </pic:pic>
              </a:graphicData>
            </a:graphic>
          </wp:inline>
        </w:drawing>
      </w:r>
    </w:p>
    <w:p w:rsidR="00B41C58" w:rsidRDefault="00D2491A" w:rsidP="00D2491A">
      <w:pPr>
        <w:pStyle w:val="Caption"/>
        <w:jc w:val="center"/>
      </w:pPr>
      <w:r>
        <w:t xml:space="preserve">Figure </w:t>
      </w:r>
      <w:fldSimple w:instr=" SEQ Figure \* ARABIC ">
        <w:r w:rsidR="00F56A31">
          <w:rPr>
            <w:noProof/>
          </w:rPr>
          <w:t>6</w:t>
        </w:r>
      </w:fldSimple>
      <w:r>
        <w:t xml:space="preserve"> </w:t>
      </w:r>
      <w:r w:rsidR="006C4458">
        <w:t>RGB-D</w:t>
      </w:r>
      <w:r>
        <w:t xml:space="preserve"> Frames 1: </w:t>
      </w:r>
      <w:r w:rsidR="007605DC">
        <w:t>Can</w:t>
      </w:r>
      <w:r>
        <w:t xml:space="preserve"> Opener</w:t>
      </w:r>
    </w:p>
    <w:p w:rsidR="00D2491A" w:rsidRDefault="003346F4" w:rsidP="00D2491A">
      <w:pPr>
        <w:pStyle w:val="Text"/>
        <w:keepNext/>
      </w:pPr>
      <w:r>
        <w:rPr>
          <w:noProof/>
        </w:rPr>
        <w:drawing>
          <wp:inline distT="0" distB="0" distL="0" distR="0">
            <wp:extent cx="2990215" cy="461010"/>
            <wp:effectExtent l="0" t="0" r="635" b="0"/>
            <wp:docPr id="22" name="Picture 22" descr="C:\Users\kongl\AppData\Local\Microsoft\Windows\INetCache\Content.Word\frames_plot_1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frames_plot_1_col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215" cy="461010"/>
                    </a:xfrm>
                    <a:prstGeom prst="rect">
                      <a:avLst/>
                    </a:prstGeom>
                    <a:noFill/>
                    <a:ln>
                      <a:noFill/>
                    </a:ln>
                  </pic:spPr>
                </pic:pic>
              </a:graphicData>
            </a:graphic>
          </wp:inline>
        </w:drawing>
      </w:r>
    </w:p>
    <w:p w:rsidR="003346F4" w:rsidRDefault="003346F4" w:rsidP="003346F4">
      <w:pPr>
        <w:pStyle w:val="Text"/>
        <w:keepNext/>
        <w:jc w:val="center"/>
      </w:pPr>
      <w:r>
        <w:rPr>
          <w:noProof/>
        </w:rPr>
        <w:drawing>
          <wp:inline distT="0" distB="0" distL="0" distR="0">
            <wp:extent cx="2990215" cy="461010"/>
            <wp:effectExtent l="0" t="0" r="635" b="0"/>
            <wp:docPr id="29" name="Picture 29" descr="C:\Users\kongl\AppData\Local\Microsoft\Windows\INetCache\Content.Word\frames_plot_1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frames_plot_1_dept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0215" cy="461010"/>
                    </a:xfrm>
                    <a:prstGeom prst="rect">
                      <a:avLst/>
                    </a:prstGeom>
                    <a:noFill/>
                    <a:ln>
                      <a:noFill/>
                    </a:ln>
                  </pic:spPr>
                </pic:pic>
              </a:graphicData>
            </a:graphic>
          </wp:inline>
        </w:drawing>
      </w:r>
    </w:p>
    <w:p w:rsidR="00483F3B" w:rsidRDefault="00D2491A" w:rsidP="00E86A7A">
      <w:pPr>
        <w:pStyle w:val="Caption"/>
        <w:jc w:val="center"/>
      </w:pPr>
      <w:r>
        <w:t xml:space="preserve">Figure </w:t>
      </w:r>
      <w:fldSimple w:instr=" SEQ Figure \* ARABIC ">
        <w:r w:rsidR="00F56A31">
          <w:rPr>
            <w:noProof/>
          </w:rPr>
          <w:t>7</w:t>
        </w:r>
      </w:fldSimple>
      <w:r>
        <w:t xml:space="preserve"> Video Frame 2: Office</w:t>
      </w:r>
    </w:p>
    <w:p w:rsidR="00523E35" w:rsidRDefault="00A9134A" w:rsidP="00950E05">
      <w:pPr>
        <w:pStyle w:val="Text"/>
      </w:pPr>
      <w:r>
        <w:t xml:space="preserve">We will go through on how one frame will be process below. All other frames will be processed similarly to generate </w:t>
      </w:r>
      <w:r w:rsidR="00820C51">
        <w:t xml:space="preserve">the </w:t>
      </w:r>
      <w:r w:rsidR="00303ACC">
        <w:t xml:space="preserve">camera pose file for 3D reconstructing the </w:t>
      </w:r>
      <w:r w:rsidR="005F6B2C">
        <w:t>3D scene</w:t>
      </w:r>
      <w:r w:rsidR="00205C6A">
        <w:t xml:space="preserve">. </w:t>
      </w:r>
      <w:r w:rsidR="00950E05">
        <w:t xml:space="preserve"> One frame with dynamic </w:t>
      </w:r>
      <w:r w:rsidR="008D0BFD">
        <w:t xml:space="preserve">object and the </w:t>
      </w:r>
      <w:r w:rsidR="004E6314">
        <w:t>background static scene is shown as below.</w:t>
      </w:r>
    </w:p>
    <w:p w:rsidR="00124C10" w:rsidRDefault="00523E35" w:rsidP="00124C10">
      <w:pPr>
        <w:pStyle w:val="Text"/>
        <w:keepNext/>
        <w:jc w:val="center"/>
      </w:pPr>
      <w:r>
        <w:rPr>
          <w:noProof/>
        </w:rPr>
        <w:drawing>
          <wp:inline distT="0" distB="0" distL="0" distR="0">
            <wp:extent cx="2390862" cy="1795051"/>
            <wp:effectExtent l="0" t="0" r="0" b="0"/>
            <wp:docPr id="21" name="Picture 21" descr="C:\Users\kongl\AppData\Local\Microsoft\Windows\INetCache\Content.Word\rgb_10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rgb_1056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971" cy="1815404"/>
                    </a:xfrm>
                    <a:prstGeom prst="rect">
                      <a:avLst/>
                    </a:prstGeom>
                    <a:noFill/>
                    <a:ln>
                      <a:noFill/>
                    </a:ln>
                  </pic:spPr>
                </pic:pic>
              </a:graphicData>
            </a:graphic>
          </wp:inline>
        </w:drawing>
      </w:r>
    </w:p>
    <w:p w:rsidR="00523E35" w:rsidRDefault="00124C10" w:rsidP="00124C10">
      <w:pPr>
        <w:pStyle w:val="Caption"/>
        <w:jc w:val="center"/>
      </w:pPr>
      <w:r>
        <w:t xml:space="preserve">Figure </w:t>
      </w:r>
      <w:fldSimple w:instr=" SEQ Figure \* ARABIC ">
        <w:r w:rsidR="00F56A31">
          <w:rPr>
            <w:noProof/>
          </w:rPr>
          <w:t>8</w:t>
        </w:r>
      </w:fldSimple>
      <w:r>
        <w:t xml:space="preserve"> 1 </w:t>
      </w:r>
      <w:r w:rsidR="0061482B">
        <w:t>RGB</w:t>
      </w:r>
      <w:r w:rsidR="001628C8">
        <w:t xml:space="preserve"> Frame</w:t>
      </w:r>
      <w:r>
        <w:t xml:space="preserve"> Can Opener</w:t>
      </w:r>
    </w:p>
    <w:p w:rsidR="009C4E77" w:rsidRDefault="00762D65" w:rsidP="00E86A7A">
      <w:pPr>
        <w:pStyle w:val="Text"/>
      </w:pPr>
      <w:r>
        <w:t>This frame</w:t>
      </w:r>
      <w:r w:rsidR="00E86A7A">
        <w:t xml:space="preserve"> will be past into the YOLO object detection. YOLO object detector will </w:t>
      </w:r>
      <w:r w:rsidR="00EF0836">
        <w:t>expo</w:t>
      </w:r>
      <w:r w:rsidR="00B15D96">
        <w:t xml:space="preserve">rt a class label as well as the object location </w:t>
      </w:r>
      <w:r w:rsidR="00502A44">
        <w:t>as show in the figure below</w:t>
      </w:r>
    </w:p>
    <w:p w:rsidR="004A249A" w:rsidRDefault="00152C3F" w:rsidP="004A249A">
      <w:pPr>
        <w:pStyle w:val="Text"/>
        <w:keepNext/>
        <w:jc w:val="center"/>
      </w:pPr>
      <w:r>
        <w:rPr>
          <w:noProof/>
        </w:rPr>
        <w:drawing>
          <wp:inline distT="0" distB="0" distL="0" distR="0">
            <wp:extent cx="2332052" cy="1750897"/>
            <wp:effectExtent l="0" t="0" r="0" b="1905"/>
            <wp:docPr id="23" name="Picture 23" descr="C:\Users\kongl\AppData\Local\Microsoft\Windows\INetCache\Content.Word\predictions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gl\AppData\Local\Microsoft\Windows\INetCache\Content.Word\predictions_resul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4152" cy="1767490"/>
                    </a:xfrm>
                    <a:prstGeom prst="rect">
                      <a:avLst/>
                    </a:prstGeom>
                    <a:noFill/>
                    <a:ln>
                      <a:noFill/>
                    </a:ln>
                  </pic:spPr>
                </pic:pic>
              </a:graphicData>
            </a:graphic>
          </wp:inline>
        </w:drawing>
      </w:r>
    </w:p>
    <w:p w:rsidR="00523E35" w:rsidRDefault="004A249A" w:rsidP="004A249A">
      <w:pPr>
        <w:pStyle w:val="Caption"/>
        <w:jc w:val="center"/>
      </w:pPr>
      <w:r>
        <w:t xml:space="preserve">Figure </w:t>
      </w:r>
      <w:fldSimple w:instr=" SEQ Figure \* ARABIC ">
        <w:r w:rsidR="00F56A31">
          <w:rPr>
            <w:noProof/>
          </w:rPr>
          <w:t>9</w:t>
        </w:r>
      </w:fldSimple>
      <w:r>
        <w:t xml:space="preserve"> YOLO Real-time Object Detection</w:t>
      </w:r>
    </w:p>
    <w:p w:rsidR="009C4E77" w:rsidRDefault="00733406" w:rsidP="009C4E77">
      <w:pPr>
        <w:pStyle w:val="Text"/>
      </w:pPr>
      <w:r>
        <w:t>The confidence of each object as well as its labels can be seen as the table below</w:t>
      </w:r>
    </w:p>
    <w:p w:rsidR="00283C79" w:rsidRDefault="00283C79" w:rsidP="008710EC">
      <w:pPr>
        <w:pStyle w:val="Caption"/>
        <w:keepNext/>
        <w:spacing w:after="0"/>
        <w:jc w:val="center"/>
      </w:pPr>
      <w:r>
        <w:t xml:space="preserve">Table </w:t>
      </w:r>
      <w:fldSimple w:instr=" SEQ Table \* ARABIC ">
        <w:r w:rsidR="00F56A31">
          <w:rPr>
            <w:noProof/>
          </w:rPr>
          <w:t>1</w:t>
        </w:r>
      </w:fldSimple>
      <w:r>
        <w:t xml:space="preserve"> Object and Confidence Table</w:t>
      </w:r>
    </w:p>
    <w:tbl>
      <w:tblPr>
        <w:tblStyle w:val="TableGrid"/>
        <w:tblW w:w="0" w:type="auto"/>
        <w:tblLook w:val="04A0" w:firstRow="1" w:lastRow="0" w:firstColumn="1" w:lastColumn="0" w:noHBand="0" w:noVBand="1"/>
      </w:tblPr>
      <w:tblGrid>
        <w:gridCol w:w="2356"/>
        <w:gridCol w:w="2356"/>
      </w:tblGrid>
      <w:tr w:rsidR="00C932D4" w:rsidTr="00C932D4">
        <w:tc>
          <w:tcPr>
            <w:tcW w:w="2356" w:type="dxa"/>
          </w:tcPr>
          <w:p w:rsidR="00C932D4" w:rsidRDefault="00C932D4" w:rsidP="00C932D4">
            <w:pPr>
              <w:pStyle w:val="Text"/>
              <w:ind w:firstLine="0"/>
              <w:jc w:val="center"/>
            </w:pPr>
            <w:r>
              <w:t>Category</w:t>
            </w:r>
          </w:p>
        </w:tc>
        <w:tc>
          <w:tcPr>
            <w:tcW w:w="2356" w:type="dxa"/>
          </w:tcPr>
          <w:p w:rsidR="00C932D4" w:rsidRDefault="00C932D4" w:rsidP="00C932D4">
            <w:pPr>
              <w:pStyle w:val="Text"/>
              <w:ind w:firstLine="0"/>
              <w:jc w:val="center"/>
            </w:pPr>
            <w:r>
              <w:t>Confidence</w:t>
            </w:r>
          </w:p>
        </w:tc>
      </w:tr>
      <w:tr w:rsidR="00C932D4" w:rsidTr="00C932D4">
        <w:tc>
          <w:tcPr>
            <w:tcW w:w="2356" w:type="dxa"/>
          </w:tcPr>
          <w:p w:rsidR="00C932D4" w:rsidRDefault="005D73A4" w:rsidP="00C932D4">
            <w:pPr>
              <w:pStyle w:val="Text"/>
              <w:ind w:firstLine="0"/>
              <w:jc w:val="center"/>
            </w:pPr>
            <w:r>
              <w:t>Cup</w:t>
            </w:r>
          </w:p>
        </w:tc>
        <w:tc>
          <w:tcPr>
            <w:tcW w:w="2356" w:type="dxa"/>
          </w:tcPr>
          <w:p w:rsidR="00C932D4" w:rsidRDefault="005D73A4" w:rsidP="00C932D4">
            <w:pPr>
              <w:pStyle w:val="Text"/>
              <w:ind w:firstLine="0"/>
              <w:jc w:val="center"/>
            </w:pPr>
            <w:r>
              <w:t>77%</w:t>
            </w:r>
          </w:p>
        </w:tc>
      </w:tr>
      <w:tr w:rsidR="00C932D4" w:rsidTr="00C932D4">
        <w:tc>
          <w:tcPr>
            <w:tcW w:w="2356" w:type="dxa"/>
          </w:tcPr>
          <w:p w:rsidR="00C932D4" w:rsidRDefault="005D73A4" w:rsidP="00C932D4">
            <w:pPr>
              <w:pStyle w:val="Text"/>
              <w:ind w:firstLine="0"/>
              <w:jc w:val="center"/>
            </w:pPr>
            <w:r>
              <w:t>Bottom</w:t>
            </w:r>
          </w:p>
        </w:tc>
        <w:tc>
          <w:tcPr>
            <w:tcW w:w="2356" w:type="dxa"/>
          </w:tcPr>
          <w:p w:rsidR="00C932D4" w:rsidRDefault="005D73A4" w:rsidP="00C932D4">
            <w:pPr>
              <w:pStyle w:val="Text"/>
              <w:ind w:firstLine="0"/>
              <w:jc w:val="center"/>
            </w:pPr>
            <w:r>
              <w:t>66%</w:t>
            </w:r>
          </w:p>
        </w:tc>
      </w:tr>
      <w:tr w:rsidR="00C932D4" w:rsidTr="00C932D4">
        <w:tc>
          <w:tcPr>
            <w:tcW w:w="2356" w:type="dxa"/>
          </w:tcPr>
          <w:p w:rsidR="00C932D4" w:rsidRDefault="008649E4" w:rsidP="00C932D4">
            <w:pPr>
              <w:pStyle w:val="Text"/>
              <w:ind w:firstLine="0"/>
              <w:jc w:val="center"/>
            </w:pPr>
            <w:r>
              <w:t>Bowl</w:t>
            </w:r>
          </w:p>
        </w:tc>
        <w:tc>
          <w:tcPr>
            <w:tcW w:w="2356" w:type="dxa"/>
          </w:tcPr>
          <w:p w:rsidR="00C932D4" w:rsidRDefault="008649E4" w:rsidP="00C932D4">
            <w:pPr>
              <w:pStyle w:val="Text"/>
              <w:ind w:firstLine="0"/>
              <w:jc w:val="center"/>
            </w:pPr>
            <w:r>
              <w:t>47%</w:t>
            </w:r>
          </w:p>
        </w:tc>
      </w:tr>
      <w:tr w:rsidR="00C932D4" w:rsidTr="00C932D4">
        <w:tc>
          <w:tcPr>
            <w:tcW w:w="2356" w:type="dxa"/>
          </w:tcPr>
          <w:p w:rsidR="00C932D4" w:rsidRDefault="005E540B" w:rsidP="00C932D4">
            <w:pPr>
              <w:pStyle w:val="Text"/>
              <w:ind w:firstLine="0"/>
              <w:jc w:val="center"/>
            </w:pPr>
            <w:r>
              <w:t>Bottle</w:t>
            </w:r>
          </w:p>
        </w:tc>
        <w:tc>
          <w:tcPr>
            <w:tcW w:w="2356" w:type="dxa"/>
          </w:tcPr>
          <w:p w:rsidR="00C932D4" w:rsidRDefault="005E540B" w:rsidP="00C932D4">
            <w:pPr>
              <w:pStyle w:val="Text"/>
              <w:ind w:firstLine="0"/>
              <w:jc w:val="center"/>
            </w:pPr>
            <w:r>
              <w:t>76%</w:t>
            </w:r>
          </w:p>
        </w:tc>
      </w:tr>
      <w:tr w:rsidR="00C932D4" w:rsidTr="00C932D4">
        <w:tc>
          <w:tcPr>
            <w:tcW w:w="2356" w:type="dxa"/>
          </w:tcPr>
          <w:p w:rsidR="00C932D4" w:rsidRDefault="005E540B" w:rsidP="00C932D4">
            <w:pPr>
              <w:pStyle w:val="Text"/>
              <w:ind w:firstLine="0"/>
              <w:jc w:val="center"/>
            </w:pPr>
            <w:r>
              <w:t>Person</w:t>
            </w:r>
          </w:p>
        </w:tc>
        <w:tc>
          <w:tcPr>
            <w:tcW w:w="2356" w:type="dxa"/>
          </w:tcPr>
          <w:p w:rsidR="00C932D4" w:rsidRDefault="005E540B" w:rsidP="00C932D4">
            <w:pPr>
              <w:pStyle w:val="Text"/>
              <w:ind w:firstLine="0"/>
              <w:jc w:val="center"/>
            </w:pPr>
            <w:r>
              <w:t>37%</w:t>
            </w:r>
          </w:p>
        </w:tc>
      </w:tr>
      <w:tr w:rsidR="005E540B" w:rsidTr="00C932D4">
        <w:tc>
          <w:tcPr>
            <w:tcW w:w="2356" w:type="dxa"/>
          </w:tcPr>
          <w:p w:rsidR="005E540B" w:rsidRDefault="005E540B" w:rsidP="00C932D4">
            <w:pPr>
              <w:pStyle w:val="Text"/>
              <w:ind w:firstLine="0"/>
              <w:jc w:val="center"/>
            </w:pPr>
            <w:r>
              <w:t>Person</w:t>
            </w:r>
          </w:p>
        </w:tc>
        <w:tc>
          <w:tcPr>
            <w:tcW w:w="2356" w:type="dxa"/>
          </w:tcPr>
          <w:p w:rsidR="005E540B" w:rsidRDefault="005E540B" w:rsidP="00C932D4">
            <w:pPr>
              <w:pStyle w:val="Text"/>
              <w:ind w:firstLine="0"/>
              <w:jc w:val="center"/>
            </w:pPr>
            <w:r>
              <w:t>72%</w:t>
            </w:r>
          </w:p>
        </w:tc>
      </w:tr>
    </w:tbl>
    <w:p w:rsidR="00733406" w:rsidRDefault="00733406" w:rsidP="009C4E77">
      <w:pPr>
        <w:pStyle w:val="Text"/>
      </w:pPr>
    </w:p>
    <w:p w:rsidR="00152C3F" w:rsidRDefault="00283C79" w:rsidP="009C4E77">
      <w:pPr>
        <w:pStyle w:val="Text"/>
      </w:pPr>
      <w:r>
        <w:t xml:space="preserve">Based on the </w:t>
      </w:r>
      <w:r w:rsidR="00033C2F">
        <w:t>object category, we know that person will more like to be</w:t>
      </w:r>
      <w:r w:rsidR="008341A2">
        <w:t xml:space="preserve"> a</w:t>
      </w:r>
      <w:r w:rsidR="00033C2F">
        <w:t xml:space="preserve"> moving object. Therefore, we grab the </w:t>
      </w:r>
      <w:r w:rsidR="00162FA7">
        <w:t>bounding box location of two persons a</w:t>
      </w:r>
      <w:r w:rsidR="00033C2F">
        <w:t xml:space="preserve">nd pass it to the </w:t>
      </w:r>
      <w:proofErr w:type="spellStart"/>
      <w:r w:rsidR="00CF4607">
        <w:t>GrabCut</w:t>
      </w:r>
      <w:proofErr w:type="spellEnd"/>
      <w:r w:rsidR="00CF4607">
        <w:t xml:space="preserve"> algorithm which to segment out the </w:t>
      </w:r>
      <w:r w:rsidR="009F7B91">
        <w:t xml:space="preserve">person with </w:t>
      </w:r>
      <w:r w:rsidR="00682F41">
        <w:t xml:space="preserve">the </w:t>
      </w:r>
      <w:r w:rsidR="00634904">
        <w:t xml:space="preserve">prior knowledge of the bounding box as the foreground. </w:t>
      </w:r>
      <w:r w:rsidR="00814833">
        <w:t xml:space="preserve">The </w:t>
      </w:r>
      <w:r w:rsidR="00745979">
        <w:t xml:space="preserve">segmented mask can be seen as below. </w:t>
      </w:r>
    </w:p>
    <w:p w:rsidR="004A249A" w:rsidRDefault="00152C3F" w:rsidP="004A249A">
      <w:pPr>
        <w:pStyle w:val="Text"/>
        <w:keepNext/>
        <w:jc w:val="center"/>
      </w:pPr>
      <w:r>
        <w:rPr>
          <w:noProof/>
        </w:rPr>
        <w:drawing>
          <wp:inline distT="0" distB="0" distL="0" distR="0">
            <wp:extent cx="2315361" cy="1774177"/>
            <wp:effectExtent l="0" t="0" r="0" b="0"/>
            <wp:docPr id="24" name="Picture 24" descr="C:\Users\kongl\AppData\Local\Microsoft\Windows\INetCache\Content.Word\seg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gl\AppData\Local\Microsoft\Windows\INetCache\Content.Word\seg_pl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9251" cy="1784821"/>
                    </a:xfrm>
                    <a:prstGeom prst="rect">
                      <a:avLst/>
                    </a:prstGeom>
                    <a:noFill/>
                    <a:ln>
                      <a:noFill/>
                    </a:ln>
                  </pic:spPr>
                </pic:pic>
              </a:graphicData>
            </a:graphic>
          </wp:inline>
        </w:drawing>
      </w:r>
    </w:p>
    <w:p w:rsidR="00152C3F" w:rsidRDefault="004A249A" w:rsidP="004A249A">
      <w:pPr>
        <w:pStyle w:val="Caption"/>
        <w:jc w:val="center"/>
      </w:pPr>
      <w:r>
        <w:t xml:space="preserve">Figure </w:t>
      </w:r>
      <w:fldSimple w:instr=" SEQ Figure \* ARABIC ">
        <w:r w:rsidR="00F56A31">
          <w:rPr>
            <w:noProof/>
          </w:rPr>
          <w:t>10</w:t>
        </w:r>
      </w:fldSimple>
      <w:r>
        <w:t xml:space="preserve"> </w:t>
      </w:r>
      <w:proofErr w:type="spellStart"/>
      <w:r>
        <w:t>GrabCut</w:t>
      </w:r>
      <w:proofErr w:type="spellEnd"/>
      <w:r>
        <w:t xml:space="preserve"> Segmentation</w:t>
      </w:r>
    </w:p>
    <w:p w:rsidR="009C4E77" w:rsidRDefault="00760FB5" w:rsidP="009C4E77">
      <w:pPr>
        <w:pStyle w:val="Text"/>
      </w:pPr>
      <w:r>
        <w:t xml:space="preserve">We use the segmented mask to mask out the </w:t>
      </w:r>
      <w:r w:rsidR="00292E42">
        <w:t xml:space="preserve">dynamic object of the </w:t>
      </w:r>
      <w:r w:rsidR="005A0364">
        <w:t xml:space="preserve">RGB image </w:t>
      </w:r>
      <w:r w:rsidR="00671AFC">
        <w:t xml:space="preserve">as shown in the figure below </w:t>
      </w:r>
      <w:r w:rsidR="005A0364">
        <w:t xml:space="preserve">and pass the </w:t>
      </w:r>
      <w:r w:rsidR="00044B9A">
        <w:t xml:space="preserve">filtered RGB image as well as its corresponding </w:t>
      </w:r>
      <w:r w:rsidR="002310A8">
        <w:t xml:space="preserve">depth </w:t>
      </w:r>
      <w:r w:rsidR="00C05AAF">
        <w:t xml:space="preserve">image into the last 3D reconstruction </w:t>
      </w:r>
      <w:r w:rsidR="0050649A">
        <w:t>for static scene.</w:t>
      </w:r>
    </w:p>
    <w:p w:rsidR="00152C3F" w:rsidRDefault="00152C3F" w:rsidP="00025D09">
      <w:pPr>
        <w:pStyle w:val="Text"/>
        <w:ind w:firstLine="0"/>
      </w:pPr>
    </w:p>
    <w:p w:rsidR="004A249A" w:rsidRDefault="00F118BD" w:rsidP="004A249A">
      <w:pPr>
        <w:pStyle w:val="Text"/>
        <w:keepNext/>
        <w:jc w:val="center"/>
      </w:pPr>
      <w:r>
        <w:rPr>
          <w:noProof/>
        </w:rPr>
        <w:drawing>
          <wp:inline distT="0" distB="0" distL="0" distR="0">
            <wp:extent cx="1971692" cy="1480339"/>
            <wp:effectExtent l="0" t="0" r="0" b="5715"/>
            <wp:docPr id="25" name="Picture 25" descr="C:\Users\kongl\AppData\Local\Microsoft\Windows\INetCache\Content.Word\mask_rgb_10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gl\AppData\Local\Microsoft\Windows\INetCache\Content.Word\mask_rgb_1058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0700" cy="1502118"/>
                    </a:xfrm>
                    <a:prstGeom prst="rect">
                      <a:avLst/>
                    </a:prstGeom>
                    <a:noFill/>
                    <a:ln>
                      <a:noFill/>
                    </a:ln>
                  </pic:spPr>
                </pic:pic>
              </a:graphicData>
            </a:graphic>
          </wp:inline>
        </w:drawing>
      </w:r>
    </w:p>
    <w:p w:rsidR="009C4E77" w:rsidRDefault="004A249A" w:rsidP="0053446A">
      <w:pPr>
        <w:pStyle w:val="Caption"/>
        <w:jc w:val="center"/>
      </w:pPr>
      <w:r>
        <w:t xml:space="preserve">Figure </w:t>
      </w:r>
      <w:fldSimple w:instr=" SEQ Figure \* ARABIC ">
        <w:r w:rsidR="00F56A31">
          <w:rPr>
            <w:noProof/>
          </w:rPr>
          <w:t>11</w:t>
        </w:r>
      </w:fldSimple>
      <w:r>
        <w:t xml:space="preserve"> Segmentation to mask RGB Image</w:t>
      </w:r>
    </w:p>
    <w:p w:rsidR="001771D7" w:rsidRDefault="00653CDB" w:rsidP="001771D7">
      <w:pPr>
        <w:pStyle w:val="Text"/>
      </w:pPr>
      <w:r>
        <w:t xml:space="preserve">RGB-D SLAM will estimate the </w:t>
      </w:r>
      <w:r w:rsidR="002D0A04">
        <w:t xml:space="preserve">camera pose which summarize the information for </w:t>
      </w:r>
      <w:r w:rsidR="00C7677C">
        <w:t xml:space="preserve">transformation matrix including </w:t>
      </w:r>
      <w:r w:rsidR="00CC4245">
        <w:t>translation and rotation information from one camera pose to another.</w:t>
      </w:r>
    </w:p>
    <w:p w:rsidR="005F253D" w:rsidRDefault="00C74EA8" w:rsidP="001771D7">
      <w:pPr>
        <w:pStyle w:val="Text"/>
      </w:pPr>
      <w:r>
        <w:t xml:space="preserve">The camera pose is output in the format of quaternion in order to avoid Gimbal lock. We will translate the </w:t>
      </w:r>
      <w:r w:rsidR="00A376C2">
        <w:t xml:space="preserve">quaternion to </w:t>
      </w:r>
      <w:proofErr w:type="gramStart"/>
      <w:r w:rsidR="00A376C2">
        <w:t>SE(</w:t>
      </w:r>
      <w:proofErr w:type="gramEnd"/>
      <w:r w:rsidR="00A376C2">
        <w:t xml:space="preserve">3) </w:t>
      </w:r>
      <w:r w:rsidR="00E21B39">
        <w:t xml:space="preserve">translation and rotation matrix </w:t>
      </w:r>
      <w:r w:rsidR="00975746">
        <w:t xml:space="preserve">which can be used eventually for the </w:t>
      </w:r>
      <w:r w:rsidR="00032224">
        <w:t xml:space="preserve">3D reconstruction for the </w:t>
      </w:r>
      <w:r w:rsidR="009B10C1">
        <w:t>static scene.</w:t>
      </w:r>
    </w:p>
    <w:p w:rsidR="00192532" w:rsidRDefault="002E52BE" w:rsidP="001771D7">
      <w:pPr>
        <w:pStyle w:val="Text"/>
      </w:pPr>
      <w:r>
        <w:t xml:space="preserve">The 3D reconstruction for the first </w:t>
      </w:r>
      <w:r w:rsidR="00F719E5">
        <w:t xml:space="preserve">scene can opener and </w:t>
      </w:r>
      <w:r w:rsidR="00F719E5">
        <w:lastRenderedPageBreak/>
        <w:t xml:space="preserve">the second one office can be seen in the below two </w:t>
      </w:r>
      <w:r w:rsidR="003E7B48">
        <w:t xml:space="preserve">figures without the moving objects. </w:t>
      </w:r>
    </w:p>
    <w:p w:rsidR="004A249A" w:rsidRDefault="00192532" w:rsidP="004A249A">
      <w:pPr>
        <w:pStyle w:val="Text"/>
        <w:keepNext/>
        <w:jc w:val="center"/>
      </w:pPr>
      <w:r>
        <w:rPr>
          <w:noProof/>
        </w:rPr>
        <w:drawing>
          <wp:inline distT="0" distB="0" distL="0" distR="0">
            <wp:extent cx="2886911" cy="2810312"/>
            <wp:effectExtent l="0" t="0" r="8890" b="9525"/>
            <wp:docPr id="26" name="Picture 26" descr="C:\Users\kongl\AppData\Local\Microsoft\Windows\INetCache\Content.Word\3d_constru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ngl\AppData\Local\Microsoft\Windows\INetCache\Content.Word\3d_construct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4229" cy="2856374"/>
                    </a:xfrm>
                    <a:prstGeom prst="rect">
                      <a:avLst/>
                    </a:prstGeom>
                    <a:noFill/>
                    <a:ln>
                      <a:noFill/>
                    </a:ln>
                  </pic:spPr>
                </pic:pic>
              </a:graphicData>
            </a:graphic>
          </wp:inline>
        </w:drawing>
      </w:r>
    </w:p>
    <w:p w:rsidR="00CA54B3" w:rsidRDefault="004A249A" w:rsidP="00F648F9">
      <w:pPr>
        <w:pStyle w:val="Caption"/>
        <w:jc w:val="center"/>
      </w:pPr>
      <w:r>
        <w:t xml:space="preserve">Figure </w:t>
      </w:r>
      <w:fldSimple w:instr=" SEQ Figure \* ARABIC ">
        <w:r w:rsidR="00F56A31">
          <w:rPr>
            <w:noProof/>
          </w:rPr>
          <w:t>12</w:t>
        </w:r>
      </w:fldSimple>
      <w:r>
        <w:t xml:space="preserve"> 3D reconstruction for Can Opener</w:t>
      </w:r>
    </w:p>
    <w:p w:rsidR="004A249A" w:rsidRDefault="00D2491A" w:rsidP="004A249A">
      <w:pPr>
        <w:pStyle w:val="Text"/>
        <w:keepNext/>
        <w:jc w:val="center"/>
      </w:pPr>
      <w:r>
        <w:rPr>
          <w:noProof/>
        </w:rPr>
        <w:drawing>
          <wp:inline distT="0" distB="0" distL="0" distR="0">
            <wp:extent cx="2816982" cy="2748742"/>
            <wp:effectExtent l="0" t="0" r="2540" b="0"/>
            <wp:docPr id="6" name="Picture 6" descr="C:\Users\kongl\AppData\Local\Microsoft\Windows\INetCache\Content.Word\3d_construct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d_constructed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1218" cy="2772391"/>
                    </a:xfrm>
                    <a:prstGeom prst="rect">
                      <a:avLst/>
                    </a:prstGeom>
                    <a:noFill/>
                    <a:ln>
                      <a:noFill/>
                    </a:ln>
                  </pic:spPr>
                </pic:pic>
              </a:graphicData>
            </a:graphic>
          </wp:inline>
        </w:drawing>
      </w:r>
    </w:p>
    <w:p w:rsidR="00CA54B3" w:rsidRDefault="004A249A" w:rsidP="004A249A">
      <w:pPr>
        <w:pStyle w:val="Caption"/>
        <w:jc w:val="center"/>
      </w:pPr>
      <w:r>
        <w:t xml:space="preserve">Figure </w:t>
      </w:r>
      <w:fldSimple w:instr=" SEQ Figure \* ARABIC ">
        <w:r w:rsidR="00F56A31">
          <w:rPr>
            <w:noProof/>
          </w:rPr>
          <w:t>13</w:t>
        </w:r>
      </w:fldSimple>
      <w:r>
        <w:t xml:space="preserve"> 3D reconstruction for Office</w:t>
      </w:r>
    </w:p>
    <w:p w:rsidR="00CA54B3" w:rsidRDefault="001B7309" w:rsidP="00CA54B3">
      <w:pPr>
        <w:pStyle w:val="Text"/>
      </w:pPr>
      <w:r>
        <w:t xml:space="preserve">However, as we can see in the first 3D reconstruction that </w:t>
      </w:r>
      <w:r w:rsidR="00DE7CF5">
        <w:t xml:space="preserve">we can still see the moving object hand. The reason is that </w:t>
      </w:r>
      <w:r w:rsidR="00240B83">
        <w:t xml:space="preserve">the object detection might fail to detect the object once a while. Therefore, we might need to train a better object detector from R-CNN or YOLO to give better performance in </w:t>
      </w:r>
      <w:r w:rsidR="00D2361B">
        <w:t xml:space="preserve">filtering out the </w:t>
      </w:r>
      <w:r w:rsidR="00110106">
        <w:t xml:space="preserve">dynamic objects. Besides, the </w:t>
      </w:r>
      <w:r w:rsidR="001E58B2">
        <w:t xml:space="preserve">3D reconstruction has successfully </w:t>
      </w:r>
      <w:r w:rsidR="0052472A">
        <w:t>reconstructed</w:t>
      </w:r>
      <w:r w:rsidR="001E58B2">
        <w:t xml:space="preserve"> the background with static scenes.</w:t>
      </w:r>
      <w:r w:rsidR="00110106">
        <w:t xml:space="preserve"> </w:t>
      </w:r>
    </w:p>
    <w:p w:rsidR="00CA54B3" w:rsidRDefault="00CA54B3" w:rsidP="00CA54B3">
      <w:pPr>
        <w:pStyle w:val="Text"/>
      </w:pPr>
    </w:p>
    <w:p w:rsidR="008A7E4F" w:rsidRDefault="008A7E4F" w:rsidP="001771D7">
      <w:pPr>
        <w:pStyle w:val="Text"/>
      </w:pPr>
    </w:p>
    <w:p w:rsidR="008A7E4F" w:rsidRDefault="008A7E4F" w:rsidP="00523E35">
      <w:pPr>
        <w:pStyle w:val="Text"/>
        <w:jc w:val="center"/>
      </w:pPr>
    </w:p>
    <w:p w:rsidR="00224760" w:rsidRPr="003F7955" w:rsidRDefault="006F3D4F" w:rsidP="003F7955">
      <w:pPr>
        <w:pStyle w:val="Heading1"/>
        <w:numPr>
          <w:ilvl w:val="0"/>
          <w:numId w:val="1"/>
        </w:numPr>
        <w:rPr>
          <w:b/>
        </w:rPr>
      </w:pPr>
      <w:r>
        <w:rPr>
          <w:b/>
        </w:rPr>
        <w:t>Conclusion</w:t>
      </w:r>
    </w:p>
    <w:p w:rsidR="001103D8" w:rsidRDefault="00DE6FA0" w:rsidP="003F7955">
      <w:pPr>
        <w:pStyle w:val="Text"/>
      </w:pPr>
      <w:r>
        <w:t xml:space="preserve">Recap what we have learn in this project. We have implement the </w:t>
      </w:r>
      <w:r w:rsidR="00FC3C59">
        <w:t>real-time SLAM pipeline for 3D reconstruction under dynamic environment.</w:t>
      </w:r>
      <w:r w:rsidR="00DA61C2">
        <w:t xml:space="preserve"> The input for </w:t>
      </w:r>
      <w:r w:rsidR="00DB7794">
        <w:t xml:space="preserve">our </w:t>
      </w:r>
      <w:r w:rsidR="00771A69">
        <w:t xml:space="preserve">pipeline is </w:t>
      </w:r>
      <w:r w:rsidR="00B551D6">
        <w:t xml:space="preserve">RGB-D videos frames and the output is the fully </w:t>
      </w:r>
      <w:r w:rsidR="008B6715">
        <w:t>reconstructed</w:t>
      </w:r>
      <w:r w:rsidR="00B551D6">
        <w:t xml:space="preserve"> 3D scene without the dynamic objects.</w:t>
      </w:r>
      <w:r w:rsidR="00BD10A0">
        <w:t xml:space="preserve"> </w:t>
      </w:r>
    </w:p>
    <w:p w:rsidR="00EE2008" w:rsidRDefault="00A61152" w:rsidP="003F7955">
      <w:pPr>
        <w:pStyle w:val="Text"/>
      </w:pPr>
      <w:r>
        <w:t xml:space="preserve">In order to do so, we first pass in the </w:t>
      </w:r>
      <w:r w:rsidR="00B413D7">
        <w:t>RGB images into YOLO real-time object detection framework to</w:t>
      </w:r>
      <w:r w:rsidR="00B44073">
        <w:t xml:space="preserve"> box the </w:t>
      </w:r>
      <w:r w:rsidR="00C55239">
        <w:t xml:space="preserve">dynamic object. </w:t>
      </w:r>
      <w:r w:rsidR="00EC1ADF">
        <w:t>Second</w:t>
      </w:r>
      <w:r w:rsidR="00C55239">
        <w:t xml:space="preserve">, the bounding boxes of the dynamic object will be past into </w:t>
      </w:r>
      <w:r w:rsidR="00F408CF">
        <w:t xml:space="preserve">the </w:t>
      </w:r>
      <w:proofErr w:type="spellStart"/>
      <w:r w:rsidR="00F408CF">
        <w:t>GrabCut</w:t>
      </w:r>
      <w:proofErr w:type="spellEnd"/>
      <w:r w:rsidR="00F408CF">
        <w:t xml:space="preserve"> segmentation algorithm to</w:t>
      </w:r>
      <w:r w:rsidR="0025666E">
        <w:t xml:space="preserve"> generate the segmentation mask which will be used to segment out the </w:t>
      </w:r>
      <w:r w:rsidR="00021AD4">
        <w:t>dynamic object.</w:t>
      </w:r>
      <w:r w:rsidR="00B413D7">
        <w:t xml:space="preserve"> </w:t>
      </w:r>
      <w:r w:rsidR="00E73EA5">
        <w:t xml:space="preserve">Third, the </w:t>
      </w:r>
      <w:r w:rsidR="00846A26">
        <w:t xml:space="preserve">filtered RGB images and their corresponding </w:t>
      </w:r>
      <w:r w:rsidR="0099673D">
        <w:t xml:space="preserve">depth images will be past </w:t>
      </w:r>
      <w:r w:rsidR="00494D2F">
        <w:t xml:space="preserve">into RGB-D SLAM algorithm to predict camera post. Eventually, the camera post will be used to generate the static 3D scene without the dynamic object. </w:t>
      </w:r>
    </w:p>
    <w:p w:rsidR="00A61152" w:rsidRDefault="006456D9" w:rsidP="003F7955">
      <w:pPr>
        <w:pStyle w:val="Text"/>
      </w:pPr>
      <w:r>
        <w:t xml:space="preserve">We generate promising result to successfully </w:t>
      </w:r>
      <w:r w:rsidR="00167A62">
        <w:t>reconstrued</w:t>
      </w:r>
      <w:r>
        <w:t xml:space="preserve"> the </w:t>
      </w:r>
      <w:r w:rsidR="00D70182">
        <w:t xml:space="preserve">3D scene without most </w:t>
      </w:r>
      <w:r w:rsidR="00167A62">
        <w:t xml:space="preserve">dynamic object. However, object detection might fail once a while. Therefore, we need to spend more time to training a more robust object detection algorithm. </w:t>
      </w:r>
      <w:r w:rsidR="001822B3">
        <w:t xml:space="preserve">Moreover, </w:t>
      </w:r>
      <w:r w:rsidR="009B20AC">
        <w:t xml:space="preserve">the </w:t>
      </w:r>
      <w:r w:rsidR="00C866D8">
        <w:t>3D reconstruct from dense RGB-D SLAM is time consuming and inaccurate once a while. We are considering use ORB-SLAM as well as other SLAM approaches combining bundle adjustment to generate more accurate 3D geometry as well as analytically analyze how accurate the 3D reconstruction is, compared to the ground truth.</w:t>
      </w:r>
    </w:p>
    <w:p w:rsidR="008B6715" w:rsidRDefault="008B6715" w:rsidP="003F7955">
      <w:pPr>
        <w:pStyle w:val="Text"/>
      </w:pPr>
    </w:p>
    <w:p w:rsidR="003F7955" w:rsidRDefault="003F7955" w:rsidP="00224760">
      <w:pPr>
        <w:pStyle w:val="Text"/>
        <w:ind w:firstLine="0"/>
      </w:pPr>
    </w:p>
    <w:p w:rsidR="00AB56ED" w:rsidRDefault="00AB56ED" w:rsidP="00F6428F">
      <w:pPr>
        <w:pStyle w:val="Text"/>
        <w:ind w:firstLine="0"/>
      </w:pPr>
    </w:p>
    <w:p w:rsidR="00C03DBD" w:rsidRDefault="00C03DBD" w:rsidP="00F6428F">
      <w:pPr>
        <w:pStyle w:val="Text"/>
        <w:ind w:firstLine="0"/>
      </w:pPr>
    </w:p>
    <w:p w:rsidR="003676EB" w:rsidRDefault="003676EB">
      <w:pPr>
        <w:suppressAutoHyphens w:val="0"/>
        <w:autoSpaceDE/>
        <w:spacing w:after="160" w:line="259" w:lineRule="auto"/>
      </w:pPr>
      <w:r>
        <w:br w:type="page"/>
      </w:r>
    </w:p>
    <w:p w:rsidR="00F6428F" w:rsidRDefault="00F6428F" w:rsidP="00F6428F">
      <w:pPr>
        <w:pStyle w:val="Heading1"/>
        <w:numPr>
          <w:ilvl w:val="0"/>
          <w:numId w:val="0"/>
        </w:numPr>
      </w:pPr>
      <w:r>
        <w:lastRenderedPageBreak/>
        <w:t>References</w:t>
      </w:r>
    </w:p>
    <w:p w:rsidR="00AD0FCB" w:rsidRPr="00AD0FCB" w:rsidRDefault="00F6428F" w:rsidP="00AD0FCB">
      <w:pPr>
        <w:widowControl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AD0FCB" w:rsidRPr="00AD0FCB">
        <w:rPr>
          <w:noProof/>
          <w:szCs w:val="24"/>
        </w:rPr>
        <w:t>[1]</w:t>
      </w:r>
      <w:r w:rsidR="00AD0FCB" w:rsidRPr="00AD0FCB">
        <w:rPr>
          <w:noProof/>
          <w:szCs w:val="24"/>
        </w:rPr>
        <w:tab/>
        <w:t xml:space="preserve">C. Kerl, J. Sturm, and D. Cremers, “Dense visual SLAM for RGB-D cameras,” in </w:t>
      </w:r>
      <w:r w:rsidR="00AD0FCB" w:rsidRPr="00AD0FCB">
        <w:rPr>
          <w:i/>
          <w:iCs/>
          <w:noProof/>
          <w:szCs w:val="24"/>
        </w:rPr>
        <w:t>IEEE International Conference on Intelligent Robots and Systems</w:t>
      </w:r>
      <w:r w:rsidR="00AD0FCB" w:rsidRPr="00AD0FCB">
        <w:rPr>
          <w:noProof/>
          <w:szCs w:val="24"/>
        </w:rPr>
        <w:t>, 2013, pp. 2100–2106.</w:t>
      </w:r>
    </w:p>
    <w:p w:rsidR="00AD0FCB" w:rsidRPr="00AD0FCB" w:rsidRDefault="00AD0FCB" w:rsidP="00AD0FCB">
      <w:pPr>
        <w:widowControl w:val="0"/>
        <w:autoSpaceDN w:val="0"/>
        <w:adjustRightInd w:val="0"/>
        <w:ind w:left="640" w:hanging="640"/>
        <w:rPr>
          <w:noProof/>
          <w:szCs w:val="24"/>
        </w:rPr>
      </w:pPr>
      <w:r w:rsidRPr="00AD0FCB">
        <w:rPr>
          <w:noProof/>
          <w:szCs w:val="24"/>
        </w:rPr>
        <w:t>[2]</w:t>
      </w:r>
      <w:r w:rsidRPr="00AD0FCB">
        <w:rPr>
          <w:noProof/>
          <w:szCs w:val="24"/>
        </w:rPr>
        <w:tab/>
        <w:t xml:space="preserve">T. Whelan, S. Leutenegger, R. F. Salas-moreno, B. Glocker, and A. J. Davison, “ElasticFusion : Dense SLAM Without A Pose Graph,” </w:t>
      </w:r>
      <w:r w:rsidRPr="00AD0FCB">
        <w:rPr>
          <w:i/>
          <w:iCs/>
          <w:noProof/>
          <w:szCs w:val="24"/>
        </w:rPr>
        <w:t>Robot. Sci. Syst.</w:t>
      </w:r>
      <w:r w:rsidRPr="00AD0FCB">
        <w:rPr>
          <w:noProof/>
          <w:szCs w:val="24"/>
        </w:rPr>
        <w:t>, vol. 2015, no. December, 2015.</w:t>
      </w:r>
    </w:p>
    <w:p w:rsidR="00AD0FCB" w:rsidRPr="00AD0FCB" w:rsidRDefault="00AD0FCB" w:rsidP="00AD0FCB">
      <w:pPr>
        <w:widowControl w:val="0"/>
        <w:autoSpaceDN w:val="0"/>
        <w:adjustRightInd w:val="0"/>
        <w:ind w:left="640" w:hanging="640"/>
        <w:rPr>
          <w:noProof/>
          <w:szCs w:val="24"/>
        </w:rPr>
      </w:pPr>
      <w:r w:rsidRPr="00AD0FCB">
        <w:rPr>
          <w:noProof/>
          <w:szCs w:val="24"/>
        </w:rPr>
        <w:t>[3]</w:t>
      </w:r>
      <w:r w:rsidRPr="00AD0FCB">
        <w:rPr>
          <w:noProof/>
          <w:szCs w:val="24"/>
        </w:rPr>
        <w:tab/>
        <w:t xml:space="preserve">E. Rublee, V. Rabaud, K. Konolige, and G. Bradski, “ORB: An efficient alternative to SIFT or SURF,” in </w:t>
      </w:r>
      <w:r w:rsidRPr="00AD0FCB">
        <w:rPr>
          <w:i/>
          <w:iCs/>
          <w:noProof/>
          <w:szCs w:val="24"/>
        </w:rPr>
        <w:t>Proceedings of the IEEE International Conference on Computer Vision</w:t>
      </w:r>
      <w:r w:rsidRPr="00AD0FCB">
        <w:rPr>
          <w:noProof/>
          <w:szCs w:val="24"/>
        </w:rPr>
        <w:t>, 2011, pp. 2564–2571.</w:t>
      </w:r>
    </w:p>
    <w:p w:rsidR="00AD0FCB" w:rsidRPr="00AD0FCB" w:rsidRDefault="00AD0FCB" w:rsidP="00AD0FCB">
      <w:pPr>
        <w:widowControl w:val="0"/>
        <w:autoSpaceDN w:val="0"/>
        <w:adjustRightInd w:val="0"/>
        <w:ind w:left="640" w:hanging="640"/>
        <w:rPr>
          <w:noProof/>
          <w:szCs w:val="24"/>
        </w:rPr>
      </w:pPr>
      <w:r w:rsidRPr="00AD0FCB">
        <w:rPr>
          <w:noProof/>
          <w:szCs w:val="24"/>
        </w:rPr>
        <w:t>[4]</w:t>
      </w:r>
      <w:r w:rsidRPr="00AD0FCB">
        <w:rPr>
          <w:noProof/>
          <w:szCs w:val="24"/>
        </w:rPr>
        <w:tab/>
        <w:t xml:space="preserve">J. Engel, T. Schöps, and D. Cremers, “LSD-SLAM: Large-Scale Direct monocular SLAM,” in </w:t>
      </w:r>
      <w:r w:rsidRPr="00AD0FCB">
        <w:rPr>
          <w:i/>
          <w:iCs/>
          <w:noProof/>
          <w:szCs w:val="24"/>
        </w:rPr>
        <w:t>Lecture Notes in Computer Science (including subseries Lecture Notes in Artificial Intelligence and Lecture Notes in Bioinformatics)</w:t>
      </w:r>
      <w:r w:rsidRPr="00AD0FCB">
        <w:rPr>
          <w:noProof/>
          <w:szCs w:val="24"/>
        </w:rPr>
        <w:t>, 2014, vol. 8690 LNCS, no. PART 2, pp. 834–849.</w:t>
      </w:r>
    </w:p>
    <w:p w:rsidR="00AD0FCB" w:rsidRPr="00AD0FCB" w:rsidRDefault="00AD0FCB" w:rsidP="00AD0FCB">
      <w:pPr>
        <w:widowControl w:val="0"/>
        <w:autoSpaceDN w:val="0"/>
        <w:adjustRightInd w:val="0"/>
        <w:ind w:left="640" w:hanging="640"/>
        <w:rPr>
          <w:noProof/>
          <w:szCs w:val="24"/>
        </w:rPr>
      </w:pPr>
      <w:r w:rsidRPr="00AD0FCB">
        <w:rPr>
          <w:noProof/>
          <w:szCs w:val="24"/>
        </w:rPr>
        <w:t>[5]</w:t>
      </w:r>
      <w:r w:rsidRPr="00AD0FCB">
        <w:rPr>
          <w:noProof/>
          <w:szCs w:val="24"/>
        </w:rPr>
        <w:tab/>
        <w:t xml:space="preserve"> a Dame, V. a Prisacariu, C. Y. Ren, and I. Reid, “Dense Reconstruction Using 3D Object Shape Priors,” </w:t>
      </w:r>
      <w:r w:rsidRPr="00AD0FCB">
        <w:rPr>
          <w:i/>
          <w:iCs/>
          <w:noProof/>
          <w:szCs w:val="24"/>
        </w:rPr>
        <w:t>Comput. Vis. Pattern Recognit. (CVPR), 2013 IEEE Conf.</w:t>
      </w:r>
      <w:r w:rsidRPr="00AD0FCB">
        <w:rPr>
          <w:noProof/>
          <w:szCs w:val="24"/>
        </w:rPr>
        <w:t>, pp. 1288–1295, 2013.</w:t>
      </w:r>
    </w:p>
    <w:p w:rsidR="00AD0FCB" w:rsidRPr="00AD0FCB" w:rsidRDefault="00AD0FCB" w:rsidP="00AD0FCB">
      <w:pPr>
        <w:widowControl w:val="0"/>
        <w:autoSpaceDN w:val="0"/>
        <w:adjustRightInd w:val="0"/>
        <w:ind w:left="640" w:hanging="640"/>
        <w:rPr>
          <w:noProof/>
          <w:szCs w:val="24"/>
        </w:rPr>
      </w:pPr>
      <w:r w:rsidRPr="00AD0FCB">
        <w:rPr>
          <w:noProof/>
          <w:szCs w:val="24"/>
        </w:rPr>
        <w:t>[6]</w:t>
      </w:r>
      <w:r w:rsidRPr="00AD0FCB">
        <w:rPr>
          <w:noProof/>
          <w:szCs w:val="24"/>
        </w:rPr>
        <w:tab/>
        <w:t xml:space="preserve">M. Tatarchenko, A. Dosovitskiy, and T. Brox, “Single-view to Multi-view: Reconstructing Unseen Views with a Convolutional Network,” </w:t>
      </w:r>
      <w:r w:rsidRPr="00AD0FCB">
        <w:rPr>
          <w:i/>
          <w:iCs/>
          <w:noProof/>
          <w:szCs w:val="24"/>
        </w:rPr>
        <w:t>arXiv1511.06702 [cs]</w:t>
      </w:r>
      <w:r w:rsidRPr="00AD0FCB">
        <w:rPr>
          <w:noProof/>
          <w:szCs w:val="24"/>
        </w:rPr>
        <w:t>, 2015.</w:t>
      </w:r>
    </w:p>
    <w:p w:rsidR="00AD0FCB" w:rsidRPr="00AD0FCB" w:rsidRDefault="00AD0FCB" w:rsidP="00AD0FCB">
      <w:pPr>
        <w:widowControl w:val="0"/>
        <w:autoSpaceDN w:val="0"/>
        <w:adjustRightInd w:val="0"/>
        <w:ind w:left="640" w:hanging="640"/>
        <w:rPr>
          <w:noProof/>
          <w:szCs w:val="24"/>
        </w:rPr>
      </w:pPr>
      <w:r w:rsidRPr="00AD0FCB">
        <w:rPr>
          <w:noProof/>
          <w:szCs w:val="24"/>
        </w:rPr>
        <w:t>[7]</w:t>
      </w:r>
      <w:r w:rsidRPr="00AD0FCB">
        <w:rPr>
          <w:noProof/>
          <w:szCs w:val="24"/>
        </w:rPr>
        <w:tab/>
        <w:t xml:space="preserve">C. B. Choy, D. Xu, J. Gwak, K. Chen, and S. Savarese, “3D-R2N2: A Unified Approach for Single and Multi-view 3D Object Reconstruction,” </w:t>
      </w:r>
      <w:r w:rsidRPr="00AD0FCB">
        <w:rPr>
          <w:i/>
          <w:iCs/>
          <w:noProof/>
          <w:szCs w:val="24"/>
        </w:rPr>
        <w:t>arXiv</w:t>
      </w:r>
      <w:r w:rsidRPr="00AD0FCB">
        <w:rPr>
          <w:noProof/>
          <w:szCs w:val="24"/>
        </w:rPr>
        <w:t>, vol. 1, pp. 1–17, 2016.</w:t>
      </w:r>
    </w:p>
    <w:p w:rsidR="00AD0FCB" w:rsidRPr="00AD0FCB" w:rsidRDefault="00AD0FCB" w:rsidP="00AD0FCB">
      <w:pPr>
        <w:widowControl w:val="0"/>
        <w:autoSpaceDN w:val="0"/>
        <w:adjustRightInd w:val="0"/>
        <w:ind w:left="640" w:hanging="640"/>
        <w:rPr>
          <w:noProof/>
          <w:szCs w:val="24"/>
        </w:rPr>
      </w:pPr>
      <w:r w:rsidRPr="00AD0FCB">
        <w:rPr>
          <w:noProof/>
          <w:szCs w:val="24"/>
        </w:rPr>
        <w:t>[8]</w:t>
      </w:r>
      <w:r w:rsidRPr="00AD0FCB">
        <w:rPr>
          <w:noProof/>
          <w:szCs w:val="24"/>
        </w:rPr>
        <w:tab/>
        <w:t xml:space="preserve">C. Li and K. M. Kitani, “Pixel-level hand detection in ego-centric videos,” in </w:t>
      </w:r>
      <w:r w:rsidRPr="00AD0FCB">
        <w:rPr>
          <w:i/>
          <w:iCs/>
          <w:noProof/>
          <w:szCs w:val="24"/>
        </w:rPr>
        <w:t>Proceedings of the IEEE Computer Society Conference on Computer  Vision and Pattern Recognition</w:t>
      </w:r>
      <w:r w:rsidRPr="00AD0FCB">
        <w:rPr>
          <w:noProof/>
          <w:szCs w:val="24"/>
        </w:rPr>
        <w:t>, 2013, pp. 3570–3577.</w:t>
      </w:r>
    </w:p>
    <w:p w:rsidR="00AD0FCB" w:rsidRPr="00AD0FCB" w:rsidRDefault="00AD0FCB" w:rsidP="00AD0FCB">
      <w:pPr>
        <w:widowControl w:val="0"/>
        <w:autoSpaceDN w:val="0"/>
        <w:adjustRightInd w:val="0"/>
        <w:ind w:left="640" w:hanging="640"/>
        <w:rPr>
          <w:noProof/>
          <w:szCs w:val="24"/>
        </w:rPr>
      </w:pPr>
      <w:r w:rsidRPr="00AD0FCB">
        <w:rPr>
          <w:noProof/>
          <w:szCs w:val="24"/>
        </w:rPr>
        <w:t>[9]</w:t>
      </w:r>
      <w:r w:rsidRPr="00AD0FCB">
        <w:rPr>
          <w:noProof/>
          <w:szCs w:val="24"/>
        </w:rPr>
        <w:tab/>
        <w:t xml:space="preserve">J. S. Supancic III, G. Rogez, Y. Yang, J. Shotton, and D. Ramanan, “Depth-based hand pose estimation: methods, data, and challenges,” </w:t>
      </w:r>
      <w:r w:rsidRPr="00AD0FCB">
        <w:rPr>
          <w:i/>
          <w:iCs/>
          <w:noProof/>
          <w:szCs w:val="24"/>
        </w:rPr>
        <w:t>arXiv Prepr. arXiv1504.06378</w:t>
      </w:r>
      <w:r w:rsidRPr="00AD0FCB">
        <w:rPr>
          <w:noProof/>
          <w:szCs w:val="24"/>
        </w:rPr>
        <w:t>, pp. 1868–1876, 2015.</w:t>
      </w:r>
    </w:p>
    <w:p w:rsidR="00AD0FCB" w:rsidRPr="00AD0FCB" w:rsidRDefault="00AD0FCB" w:rsidP="00AD0FCB">
      <w:pPr>
        <w:widowControl w:val="0"/>
        <w:autoSpaceDN w:val="0"/>
        <w:adjustRightInd w:val="0"/>
        <w:ind w:left="640" w:hanging="640"/>
        <w:rPr>
          <w:noProof/>
          <w:szCs w:val="24"/>
        </w:rPr>
      </w:pPr>
      <w:r w:rsidRPr="00AD0FCB">
        <w:rPr>
          <w:noProof/>
          <w:szCs w:val="24"/>
        </w:rPr>
        <w:t>[10]</w:t>
      </w:r>
      <w:r w:rsidRPr="00AD0FCB">
        <w:rPr>
          <w:noProof/>
          <w:szCs w:val="24"/>
        </w:rPr>
        <w:tab/>
        <w:t xml:space="preserve">G. Rogez, M. Khademi, J. S. Supan??i??, J. M. M. Montiel, and D. Ramanan, “3D hand pose detection in egocentric RGB-D images,” in </w:t>
      </w:r>
      <w:r w:rsidRPr="00AD0FCB">
        <w:rPr>
          <w:i/>
          <w:iCs/>
          <w:noProof/>
          <w:szCs w:val="24"/>
        </w:rPr>
        <w:t>Lecture Notes in Computer Science (including subseries Lecture Notes in Artificial Intelligence and Lecture Notes in Bioinformatics)</w:t>
      </w:r>
      <w:r w:rsidRPr="00AD0FCB">
        <w:rPr>
          <w:noProof/>
          <w:szCs w:val="24"/>
        </w:rPr>
        <w:t>, 2015, vol. 8925, pp. 356–371.</w:t>
      </w:r>
    </w:p>
    <w:p w:rsidR="00AD0FCB" w:rsidRPr="00AD0FCB" w:rsidRDefault="00AD0FCB" w:rsidP="00AD0FCB">
      <w:pPr>
        <w:widowControl w:val="0"/>
        <w:autoSpaceDN w:val="0"/>
        <w:adjustRightInd w:val="0"/>
        <w:ind w:left="640" w:hanging="640"/>
        <w:rPr>
          <w:noProof/>
          <w:szCs w:val="24"/>
        </w:rPr>
      </w:pPr>
      <w:r w:rsidRPr="00AD0FCB">
        <w:rPr>
          <w:noProof/>
          <w:szCs w:val="24"/>
        </w:rPr>
        <w:t>[11]</w:t>
      </w:r>
      <w:r w:rsidRPr="00AD0FCB">
        <w:rPr>
          <w:noProof/>
          <w:szCs w:val="24"/>
        </w:rPr>
        <w:tab/>
        <w:t xml:space="preserve">P. Pinheiro and R. Collobert, “Recurrent convolutional neural networks for scene labeling,” </w:t>
      </w:r>
      <w:r w:rsidRPr="00AD0FCB">
        <w:rPr>
          <w:i/>
          <w:iCs/>
          <w:noProof/>
          <w:szCs w:val="24"/>
        </w:rPr>
        <w:t>Proc. 31st Int. Conf. …</w:t>
      </w:r>
      <w:r w:rsidRPr="00AD0FCB">
        <w:rPr>
          <w:noProof/>
          <w:szCs w:val="24"/>
        </w:rPr>
        <w:t>, vol. 32, no. June, pp. 82–90, 2014.</w:t>
      </w:r>
    </w:p>
    <w:p w:rsidR="00AD0FCB" w:rsidRPr="00AD0FCB" w:rsidRDefault="00AD0FCB" w:rsidP="00AD0FCB">
      <w:pPr>
        <w:widowControl w:val="0"/>
        <w:autoSpaceDN w:val="0"/>
        <w:adjustRightInd w:val="0"/>
        <w:ind w:left="640" w:hanging="640"/>
        <w:rPr>
          <w:noProof/>
          <w:szCs w:val="24"/>
        </w:rPr>
      </w:pPr>
      <w:r w:rsidRPr="00AD0FCB">
        <w:rPr>
          <w:noProof/>
          <w:szCs w:val="24"/>
        </w:rPr>
        <w:t>[12]</w:t>
      </w:r>
      <w:r w:rsidRPr="00AD0FCB">
        <w:rPr>
          <w:noProof/>
          <w:szCs w:val="24"/>
        </w:rPr>
        <w:tab/>
        <w:t xml:space="preserve">H. Noh, S. Hong, and B. Han, “Learning deconvolution network for semantic segmentation,” in </w:t>
      </w:r>
      <w:r w:rsidRPr="00AD0FCB">
        <w:rPr>
          <w:i/>
          <w:iCs/>
          <w:noProof/>
          <w:szCs w:val="24"/>
        </w:rPr>
        <w:t xml:space="preserve">Proceedings of the IEEE </w:t>
      </w:r>
      <w:r w:rsidRPr="00AD0FCB">
        <w:rPr>
          <w:i/>
          <w:iCs/>
          <w:noProof/>
          <w:szCs w:val="24"/>
        </w:rPr>
        <w:t>International Conference on Computer Vision</w:t>
      </w:r>
      <w:r w:rsidRPr="00AD0FCB">
        <w:rPr>
          <w:noProof/>
          <w:szCs w:val="24"/>
        </w:rPr>
        <w:t>, 2016, vol. 11–18–Dece, pp. 1520–1528.</w:t>
      </w:r>
    </w:p>
    <w:p w:rsidR="00AD0FCB" w:rsidRPr="00AD0FCB" w:rsidRDefault="00AD0FCB" w:rsidP="00AD0FCB">
      <w:pPr>
        <w:widowControl w:val="0"/>
        <w:autoSpaceDN w:val="0"/>
        <w:adjustRightInd w:val="0"/>
        <w:ind w:left="640" w:hanging="640"/>
        <w:rPr>
          <w:noProof/>
          <w:szCs w:val="24"/>
        </w:rPr>
      </w:pPr>
      <w:r w:rsidRPr="00AD0FCB">
        <w:rPr>
          <w:noProof/>
          <w:szCs w:val="24"/>
        </w:rPr>
        <w:t>[13]</w:t>
      </w:r>
      <w:r w:rsidRPr="00AD0FCB">
        <w:rPr>
          <w:noProof/>
          <w:szCs w:val="24"/>
        </w:rPr>
        <w:tab/>
        <w:t xml:space="preserve">G. Rogez, J. S. Supancic, and D. Ramanan, “Understanding everyday hands in action from RGB-D images,” in </w:t>
      </w:r>
      <w:r w:rsidRPr="00AD0FCB">
        <w:rPr>
          <w:i/>
          <w:iCs/>
          <w:noProof/>
          <w:szCs w:val="24"/>
        </w:rPr>
        <w:t>Proceedings of the IEEE International Conference on Computer Vision</w:t>
      </w:r>
      <w:r w:rsidRPr="00AD0FCB">
        <w:rPr>
          <w:noProof/>
          <w:szCs w:val="24"/>
        </w:rPr>
        <w:t>, 2016, vol. 11–18–Dece, pp. 3889–3897.</w:t>
      </w:r>
    </w:p>
    <w:p w:rsidR="00AD0FCB" w:rsidRPr="00AD0FCB" w:rsidRDefault="00AD0FCB" w:rsidP="00AD0FCB">
      <w:pPr>
        <w:widowControl w:val="0"/>
        <w:autoSpaceDN w:val="0"/>
        <w:adjustRightInd w:val="0"/>
        <w:ind w:left="640" w:hanging="640"/>
        <w:rPr>
          <w:noProof/>
          <w:szCs w:val="24"/>
        </w:rPr>
      </w:pPr>
      <w:r w:rsidRPr="00AD0FCB">
        <w:rPr>
          <w:noProof/>
          <w:szCs w:val="24"/>
        </w:rPr>
        <w:t>[14]</w:t>
      </w:r>
      <w:r w:rsidRPr="00AD0FCB">
        <w:rPr>
          <w:noProof/>
          <w:szCs w:val="24"/>
        </w:rPr>
        <w:tab/>
        <w:t xml:space="preserve">H. P. Ng, S. H. Ong, K. W. C. Foong, P. S. Goh, and W. L. Nowinski, “Medical Image Segmentation Using K-Means Clustering and Improved Watershed Algorithm,” </w:t>
      </w:r>
      <w:r w:rsidRPr="00AD0FCB">
        <w:rPr>
          <w:i/>
          <w:iCs/>
          <w:noProof/>
          <w:szCs w:val="24"/>
        </w:rPr>
        <w:t>2006 IEEE Southwest Symp. Image Anal. Interpret.</w:t>
      </w:r>
      <w:r w:rsidRPr="00AD0FCB">
        <w:rPr>
          <w:noProof/>
          <w:szCs w:val="24"/>
        </w:rPr>
        <w:t>, pp. 61–65, 2006.</w:t>
      </w:r>
    </w:p>
    <w:p w:rsidR="00AD0FCB" w:rsidRPr="00AD0FCB" w:rsidRDefault="00AD0FCB" w:rsidP="00AD0FCB">
      <w:pPr>
        <w:widowControl w:val="0"/>
        <w:autoSpaceDN w:val="0"/>
        <w:adjustRightInd w:val="0"/>
        <w:ind w:left="640" w:hanging="640"/>
        <w:rPr>
          <w:noProof/>
          <w:szCs w:val="24"/>
        </w:rPr>
      </w:pPr>
      <w:r w:rsidRPr="00AD0FCB">
        <w:rPr>
          <w:noProof/>
          <w:szCs w:val="24"/>
        </w:rPr>
        <w:t>[15]</w:t>
      </w:r>
      <w:r w:rsidRPr="00AD0FCB">
        <w:rPr>
          <w:noProof/>
          <w:szCs w:val="24"/>
        </w:rPr>
        <w:tab/>
        <w:t xml:space="preserve">W. Tao, H. Jin, and Y. Zhang, “Color image segmentation based on mean shift and normalized cuts.,” </w:t>
      </w:r>
      <w:r w:rsidRPr="00AD0FCB">
        <w:rPr>
          <w:i/>
          <w:iCs/>
          <w:noProof/>
          <w:szCs w:val="24"/>
        </w:rPr>
        <w:t>IEEE Trans. Syst. Man. Cybern. B. Cybern.</w:t>
      </w:r>
      <w:r w:rsidRPr="00AD0FCB">
        <w:rPr>
          <w:noProof/>
          <w:szCs w:val="24"/>
        </w:rPr>
        <w:t>, vol. 37, no. 5, pp. 1382–9, 2007.</w:t>
      </w:r>
    </w:p>
    <w:p w:rsidR="00AD0FCB" w:rsidRPr="00AD0FCB" w:rsidRDefault="00AD0FCB" w:rsidP="00AD0FCB">
      <w:pPr>
        <w:widowControl w:val="0"/>
        <w:autoSpaceDN w:val="0"/>
        <w:adjustRightInd w:val="0"/>
        <w:ind w:left="640" w:hanging="640"/>
        <w:rPr>
          <w:noProof/>
          <w:szCs w:val="24"/>
        </w:rPr>
      </w:pPr>
      <w:r w:rsidRPr="00AD0FCB">
        <w:rPr>
          <w:noProof/>
          <w:szCs w:val="24"/>
        </w:rPr>
        <w:t>[16]</w:t>
      </w:r>
      <w:r w:rsidRPr="00AD0FCB">
        <w:rPr>
          <w:noProof/>
          <w:szCs w:val="24"/>
        </w:rPr>
        <w:tab/>
        <w:t xml:space="preserve">P. F. Felzenszwalb and D. P. Huttenlocher, “Efficient graph-based image segmentation,” </w:t>
      </w:r>
      <w:r w:rsidRPr="00AD0FCB">
        <w:rPr>
          <w:i/>
          <w:iCs/>
          <w:noProof/>
          <w:szCs w:val="24"/>
        </w:rPr>
        <w:t>Int. J. Comput. Vis.</w:t>
      </w:r>
      <w:r w:rsidRPr="00AD0FCB">
        <w:rPr>
          <w:noProof/>
          <w:szCs w:val="24"/>
        </w:rPr>
        <w:t>, vol. 59, no. 2, pp. 167–181, 2004.</w:t>
      </w:r>
    </w:p>
    <w:p w:rsidR="00AD0FCB" w:rsidRPr="00AD0FCB" w:rsidRDefault="00AD0FCB" w:rsidP="00AD0FCB">
      <w:pPr>
        <w:widowControl w:val="0"/>
        <w:autoSpaceDN w:val="0"/>
        <w:adjustRightInd w:val="0"/>
        <w:ind w:left="640" w:hanging="640"/>
        <w:rPr>
          <w:noProof/>
          <w:szCs w:val="24"/>
        </w:rPr>
      </w:pPr>
      <w:r w:rsidRPr="00AD0FCB">
        <w:rPr>
          <w:noProof/>
          <w:szCs w:val="24"/>
        </w:rPr>
        <w:t>[17]</w:t>
      </w:r>
      <w:r w:rsidRPr="00AD0FCB">
        <w:rPr>
          <w:noProof/>
          <w:szCs w:val="24"/>
        </w:rPr>
        <w:tab/>
        <w:t xml:space="preserve">R. Mur-Artal, J. M. M. Montiel, and J. D. Tardos, “ORB-SLAM: A Versatile and Accurate Monocular SLAM System,” </w:t>
      </w:r>
      <w:r w:rsidRPr="00AD0FCB">
        <w:rPr>
          <w:i/>
          <w:iCs/>
          <w:noProof/>
          <w:szCs w:val="24"/>
        </w:rPr>
        <w:t>IEEE Trans. Robot.</w:t>
      </w:r>
      <w:r w:rsidRPr="00AD0FCB">
        <w:rPr>
          <w:noProof/>
          <w:szCs w:val="24"/>
        </w:rPr>
        <w:t>, vol. 31, no. 5, pp. 1147–1163, 2015.</w:t>
      </w:r>
    </w:p>
    <w:p w:rsidR="00AD0FCB" w:rsidRPr="00AD0FCB" w:rsidRDefault="00AD0FCB" w:rsidP="00AD0FCB">
      <w:pPr>
        <w:widowControl w:val="0"/>
        <w:autoSpaceDN w:val="0"/>
        <w:adjustRightInd w:val="0"/>
        <w:ind w:left="640" w:hanging="640"/>
        <w:rPr>
          <w:noProof/>
          <w:szCs w:val="24"/>
        </w:rPr>
      </w:pPr>
      <w:r w:rsidRPr="00AD0FCB">
        <w:rPr>
          <w:noProof/>
          <w:szCs w:val="24"/>
        </w:rPr>
        <w:t>[18]</w:t>
      </w:r>
      <w:r w:rsidRPr="00AD0FCB">
        <w:rPr>
          <w:noProof/>
          <w:szCs w:val="24"/>
        </w:rPr>
        <w:tab/>
        <w:t xml:space="preserve">J. Engel, T. Sch??ps, and D. Cremers, “LSD-SLAM: Large-Scale Direct monocular SLAM,” in </w:t>
      </w:r>
      <w:r w:rsidRPr="00AD0FCB">
        <w:rPr>
          <w:i/>
          <w:iCs/>
          <w:noProof/>
          <w:szCs w:val="24"/>
        </w:rPr>
        <w:t>Lecture Notes in Computer Science (including subseries Lecture Notes in Artificial Intelligence and Lecture Notes in Bioinformatics)</w:t>
      </w:r>
      <w:r w:rsidRPr="00AD0FCB">
        <w:rPr>
          <w:noProof/>
          <w:szCs w:val="24"/>
        </w:rPr>
        <w:t>, 2014, vol. 8690 LNCS, no. PART 2, pp. 834–849.</w:t>
      </w:r>
    </w:p>
    <w:p w:rsidR="00AD0FCB" w:rsidRPr="00AD0FCB" w:rsidRDefault="00AD0FCB" w:rsidP="00AD0FCB">
      <w:pPr>
        <w:widowControl w:val="0"/>
        <w:autoSpaceDN w:val="0"/>
        <w:adjustRightInd w:val="0"/>
        <w:ind w:left="640" w:hanging="640"/>
        <w:rPr>
          <w:noProof/>
          <w:szCs w:val="24"/>
        </w:rPr>
      </w:pPr>
      <w:r w:rsidRPr="00AD0FCB">
        <w:rPr>
          <w:noProof/>
          <w:szCs w:val="24"/>
        </w:rPr>
        <w:t>[19]</w:t>
      </w:r>
      <w:r w:rsidRPr="00AD0FCB">
        <w:rPr>
          <w:noProof/>
          <w:szCs w:val="24"/>
        </w:rPr>
        <w:tab/>
        <w:t xml:space="preserve">S. Rusinkiewicz, O. H.- Holt, and M. Levoy, “Real-time 3D model acquisition,” in </w:t>
      </w:r>
      <w:r w:rsidRPr="00AD0FCB">
        <w:rPr>
          <w:i/>
          <w:iCs/>
          <w:noProof/>
          <w:szCs w:val="24"/>
        </w:rPr>
        <w:t>SIGGRAPH ’02: Proceedings of the 29th annual conference on Computer graphics and interactive techniques</w:t>
      </w:r>
      <w:r w:rsidRPr="00AD0FCB">
        <w:rPr>
          <w:noProof/>
          <w:szCs w:val="24"/>
        </w:rPr>
        <w:t>, 2002, vol. 21, no. 3, pp. 438–446.</w:t>
      </w:r>
    </w:p>
    <w:p w:rsidR="00AD0FCB" w:rsidRPr="00AD0FCB" w:rsidRDefault="00AD0FCB" w:rsidP="00AD0FCB">
      <w:pPr>
        <w:widowControl w:val="0"/>
        <w:autoSpaceDN w:val="0"/>
        <w:adjustRightInd w:val="0"/>
        <w:ind w:left="640" w:hanging="640"/>
        <w:rPr>
          <w:noProof/>
          <w:szCs w:val="24"/>
        </w:rPr>
      </w:pPr>
      <w:r w:rsidRPr="00AD0FCB">
        <w:rPr>
          <w:noProof/>
          <w:szCs w:val="24"/>
        </w:rPr>
        <w:t>[20]</w:t>
      </w:r>
      <w:r w:rsidRPr="00AD0FCB">
        <w:rPr>
          <w:noProof/>
          <w:szCs w:val="24"/>
        </w:rPr>
        <w:tab/>
        <w:t xml:space="preserve">R. A. Newcombe, D. Fox, and S. M. Seitz, “DynamicFusion: Reconstruction and tracking of non-rigid scenes in real-time,” in </w:t>
      </w:r>
      <w:r w:rsidRPr="00AD0FCB">
        <w:rPr>
          <w:i/>
          <w:iCs/>
          <w:noProof/>
          <w:szCs w:val="24"/>
        </w:rPr>
        <w:t>Proceedings of the IEEE Computer Society Conference on Computer Vision and Pattern Recognition</w:t>
      </w:r>
      <w:r w:rsidRPr="00AD0FCB">
        <w:rPr>
          <w:noProof/>
          <w:szCs w:val="24"/>
        </w:rPr>
        <w:t>, 2015, vol. 07–12–June, pp. 343–352.</w:t>
      </w:r>
    </w:p>
    <w:p w:rsidR="00AD0FCB" w:rsidRPr="00AD0FCB" w:rsidRDefault="00AD0FCB" w:rsidP="00AD0FCB">
      <w:pPr>
        <w:widowControl w:val="0"/>
        <w:autoSpaceDN w:val="0"/>
        <w:adjustRightInd w:val="0"/>
        <w:ind w:left="640" w:hanging="640"/>
        <w:rPr>
          <w:noProof/>
          <w:szCs w:val="24"/>
        </w:rPr>
      </w:pPr>
      <w:r w:rsidRPr="00AD0FCB">
        <w:rPr>
          <w:noProof/>
          <w:szCs w:val="24"/>
        </w:rPr>
        <w:t>[21]</w:t>
      </w:r>
      <w:r w:rsidRPr="00AD0FCB">
        <w:rPr>
          <w:noProof/>
          <w:szCs w:val="24"/>
        </w:rPr>
        <w:tab/>
        <w:t xml:space="preserve">C. Szegedy </w:t>
      </w:r>
      <w:r w:rsidRPr="00AD0FCB">
        <w:rPr>
          <w:i/>
          <w:iCs/>
          <w:noProof/>
          <w:szCs w:val="24"/>
        </w:rPr>
        <w:t>et al.</w:t>
      </w:r>
      <w:r w:rsidRPr="00AD0FCB">
        <w:rPr>
          <w:noProof/>
          <w:szCs w:val="24"/>
        </w:rPr>
        <w:t xml:space="preserve">, “YOLO9000: Better, Faster, Stronger,” </w:t>
      </w:r>
      <w:r w:rsidRPr="00AD0FCB">
        <w:rPr>
          <w:i/>
          <w:iCs/>
          <w:noProof/>
          <w:szCs w:val="24"/>
        </w:rPr>
        <w:t>Data Min. with Decis. Trees</w:t>
      </w:r>
      <w:r w:rsidRPr="00AD0FCB">
        <w:rPr>
          <w:noProof/>
          <w:szCs w:val="24"/>
        </w:rPr>
        <w:t>, vol. 7, no. 3, p. 352350, 2016.</w:t>
      </w:r>
    </w:p>
    <w:p w:rsidR="00AD0FCB" w:rsidRPr="00AD0FCB" w:rsidRDefault="00AD0FCB" w:rsidP="00AD0FCB">
      <w:pPr>
        <w:widowControl w:val="0"/>
        <w:autoSpaceDN w:val="0"/>
        <w:adjustRightInd w:val="0"/>
        <w:ind w:left="640" w:hanging="640"/>
        <w:rPr>
          <w:noProof/>
          <w:szCs w:val="24"/>
        </w:rPr>
      </w:pPr>
      <w:r w:rsidRPr="00AD0FCB">
        <w:rPr>
          <w:noProof/>
          <w:szCs w:val="24"/>
        </w:rPr>
        <w:t>[22]</w:t>
      </w:r>
      <w:r w:rsidRPr="00AD0FCB">
        <w:rPr>
          <w:noProof/>
          <w:szCs w:val="24"/>
        </w:rPr>
        <w:tab/>
        <w:t xml:space="preserve">C. Rother, V. Kolmogorov, and A. Blake, “‘GrabCut’: interactive foreground extraction using iterated graph cuts,” </w:t>
      </w:r>
      <w:r w:rsidRPr="00AD0FCB">
        <w:rPr>
          <w:i/>
          <w:iCs/>
          <w:noProof/>
          <w:szCs w:val="24"/>
        </w:rPr>
        <w:t>ACM Trans. Graph.</w:t>
      </w:r>
      <w:r w:rsidRPr="00AD0FCB">
        <w:rPr>
          <w:noProof/>
          <w:szCs w:val="24"/>
        </w:rPr>
        <w:t>, vol. 23, no. 3, p. 309, 2004.</w:t>
      </w:r>
    </w:p>
    <w:p w:rsidR="00AD0FCB" w:rsidRPr="00AD0FCB" w:rsidRDefault="00AD0FCB" w:rsidP="00AD0FCB">
      <w:pPr>
        <w:widowControl w:val="0"/>
        <w:autoSpaceDN w:val="0"/>
        <w:adjustRightInd w:val="0"/>
        <w:ind w:left="640" w:hanging="640"/>
        <w:rPr>
          <w:noProof/>
        </w:rPr>
      </w:pPr>
      <w:r w:rsidRPr="00AD0FCB">
        <w:rPr>
          <w:noProof/>
          <w:szCs w:val="24"/>
        </w:rPr>
        <w:t>[23]</w:t>
      </w:r>
      <w:r w:rsidRPr="00AD0FCB">
        <w:rPr>
          <w:noProof/>
          <w:szCs w:val="24"/>
        </w:rPr>
        <w:tab/>
        <w:t xml:space="preserve">J. a. Bilmes, “A gentle tutorial of the EM algorithm and its application to parameter estimation for Gaussian mixture and hidden Markov models,” </w:t>
      </w:r>
      <w:r w:rsidRPr="00AD0FCB">
        <w:rPr>
          <w:i/>
          <w:iCs/>
          <w:noProof/>
          <w:szCs w:val="24"/>
        </w:rPr>
        <w:t>Int. Comput. Sci. Inst.</w:t>
      </w:r>
      <w:r w:rsidRPr="00AD0FCB">
        <w:rPr>
          <w:noProof/>
          <w:szCs w:val="24"/>
        </w:rPr>
        <w:t>, vol. 4, no. 510, p. 126, 1998.</w:t>
      </w:r>
    </w:p>
    <w:p w:rsidR="00F6428F" w:rsidRDefault="00F6428F" w:rsidP="00F6428F">
      <w:r>
        <w:fldChar w:fldCharType="end"/>
      </w:r>
    </w:p>
    <w:p w:rsidR="00C80FEB" w:rsidRDefault="00C80FEB"/>
    <w:sectPr w:rsidR="00C80FEB">
      <w:headerReference w:type="default" r:id="rId23"/>
      <w:footerReference w:type="default" r:id="rId24"/>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5B9" w:rsidRDefault="009735B9">
      <w:r>
        <w:separator/>
      </w:r>
    </w:p>
  </w:endnote>
  <w:endnote w:type="continuationSeparator" w:id="0">
    <w:p w:rsidR="009735B9" w:rsidRDefault="00973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B5F" w:rsidRDefault="00F70B5F" w:rsidP="00F87D28">
    <w:pPr>
      <w:pStyle w:val="Footer"/>
    </w:pPr>
  </w:p>
  <w:p w:rsidR="00F70B5F" w:rsidRDefault="00F70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5B9" w:rsidRDefault="009735B9">
      <w:r>
        <w:separator/>
      </w:r>
    </w:p>
  </w:footnote>
  <w:footnote w:type="continuationSeparator" w:id="0">
    <w:p w:rsidR="009735B9" w:rsidRDefault="00973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B5F" w:rsidRDefault="00F70B5F">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singleLevel"/>
    <w:tmpl w:val="00000003"/>
    <w:name w:val="WW8Num7"/>
    <w:lvl w:ilvl="0">
      <w:start w:val="1"/>
      <w:numFmt w:val="decimal"/>
      <w:pStyle w:val="Heading1"/>
      <w:lvlText w:val="[%1]"/>
      <w:lvlJc w:val="left"/>
      <w:pPr>
        <w:tabs>
          <w:tab w:val="num" w:pos="360"/>
        </w:tabs>
        <w:ind w:left="360" w:hanging="360"/>
      </w:pPr>
    </w:lvl>
  </w:abstractNum>
  <w:abstractNum w:abstractNumId="2" w15:restartNumberingAfterBreak="0">
    <w:nsid w:val="59573570"/>
    <w:multiLevelType w:val="multilevel"/>
    <w:tmpl w:val="9C84E2A0"/>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7ED"/>
    <w:rsid w:val="000020F0"/>
    <w:rsid w:val="0000239C"/>
    <w:rsid w:val="000027F0"/>
    <w:rsid w:val="000029E8"/>
    <w:rsid w:val="00003DD5"/>
    <w:rsid w:val="000062CB"/>
    <w:rsid w:val="00007915"/>
    <w:rsid w:val="00010E52"/>
    <w:rsid w:val="000119AB"/>
    <w:rsid w:val="000136C7"/>
    <w:rsid w:val="000146EB"/>
    <w:rsid w:val="0001563E"/>
    <w:rsid w:val="000167C4"/>
    <w:rsid w:val="00017945"/>
    <w:rsid w:val="00021AD4"/>
    <w:rsid w:val="00022EAE"/>
    <w:rsid w:val="00023E02"/>
    <w:rsid w:val="0002433B"/>
    <w:rsid w:val="00024CB8"/>
    <w:rsid w:val="00025D09"/>
    <w:rsid w:val="00031FB7"/>
    <w:rsid w:val="00032224"/>
    <w:rsid w:val="000323D0"/>
    <w:rsid w:val="00032F40"/>
    <w:rsid w:val="0003394F"/>
    <w:rsid w:val="00033C2F"/>
    <w:rsid w:val="0003451F"/>
    <w:rsid w:val="00034ADC"/>
    <w:rsid w:val="0003501F"/>
    <w:rsid w:val="0003596E"/>
    <w:rsid w:val="00036648"/>
    <w:rsid w:val="00037868"/>
    <w:rsid w:val="000403F7"/>
    <w:rsid w:val="000416A5"/>
    <w:rsid w:val="00043F25"/>
    <w:rsid w:val="00044B9A"/>
    <w:rsid w:val="000473EC"/>
    <w:rsid w:val="000475FF"/>
    <w:rsid w:val="00047E66"/>
    <w:rsid w:val="000509E4"/>
    <w:rsid w:val="000526BD"/>
    <w:rsid w:val="000545B1"/>
    <w:rsid w:val="00057E70"/>
    <w:rsid w:val="00060174"/>
    <w:rsid w:val="00060BFD"/>
    <w:rsid w:val="00063CFA"/>
    <w:rsid w:val="00070422"/>
    <w:rsid w:val="00072AEF"/>
    <w:rsid w:val="00074543"/>
    <w:rsid w:val="00074AE7"/>
    <w:rsid w:val="000801C4"/>
    <w:rsid w:val="00081368"/>
    <w:rsid w:val="00081406"/>
    <w:rsid w:val="00081F87"/>
    <w:rsid w:val="00082D64"/>
    <w:rsid w:val="000859DB"/>
    <w:rsid w:val="000926A0"/>
    <w:rsid w:val="00094DA4"/>
    <w:rsid w:val="000952BA"/>
    <w:rsid w:val="00095FFE"/>
    <w:rsid w:val="000961D9"/>
    <w:rsid w:val="000A036D"/>
    <w:rsid w:val="000A094C"/>
    <w:rsid w:val="000A1299"/>
    <w:rsid w:val="000A50A4"/>
    <w:rsid w:val="000A65DD"/>
    <w:rsid w:val="000A6931"/>
    <w:rsid w:val="000A7F69"/>
    <w:rsid w:val="000A7FCE"/>
    <w:rsid w:val="000B0A1D"/>
    <w:rsid w:val="000B1800"/>
    <w:rsid w:val="000B2143"/>
    <w:rsid w:val="000B25DA"/>
    <w:rsid w:val="000B3EB1"/>
    <w:rsid w:val="000B7B6C"/>
    <w:rsid w:val="000C66E6"/>
    <w:rsid w:val="000C72F7"/>
    <w:rsid w:val="000D158C"/>
    <w:rsid w:val="000D228B"/>
    <w:rsid w:val="000D2DC3"/>
    <w:rsid w:val="000D63D7"/>
    <w:rsid w:val="000D778B"/>
    <w:rsid w:val="000D793A"/>
    <w:rsid w:val="000E444F"/>
    <w:rsid w:val="000E4C57"/>
    <w:rsid w:val="000E4D8B"/>
    <w:rsid w:val="000E58EF"/>
    <w:rsid w:val="000F0380"/>
    <w:rsid w:val="000F0437"/>
    <w:rsid w:val="000F14FB"/>
    <w:rsid w:val="000F1FCE"/>
    <w:rsid w:val="000F231D"/>
    <w:rsid w:val="000F327A"/>
    <w:rsid w:val="000F6A14"/>
    <w:rsid w:val="0010344B"/>
    <w:rsid w:val="00110106"/>
    <w:rsid w:val="001103D8"/>
    <w:rsid w:val="0011158B"/>
    <w:rsid w:val="0011229C"/>
    <w:rsid w:val="0012178A"/>
    <w:rsid w:val="00123B47"/>
    <w:rsid w:val="00124C10"/>
    <w:rsid w:val="001257B6"/>
    <w:rsid w:val="00126718"/>
    <w:rsid w:val="00126776"/>
    <w:rsid w:val="0013293C"/>
    <w:rsid w:val="001345F4"/>
    <w:rsid w:val="001352C8"/>
    <w:rsid w:val="00136336"/>
    <w:rsid w:val="00136B86"/>
    <w:rsid w:val="00137366"/>
    <w:rsid w:val="00137EE5"/>
    <w:rsid w:val="00140F3C"/>
    <w:rsid w:val="0014107B"/>
    <w:rsid w:val="00142C66"/>
    <w:rsid w:val="001441A1"/>
    <w:rsid w:val="00144A18"/>
    <w:rsid w:val="00145082"/>
    <w:rsid w:val="001467E6"/>
    <w:rsid w:val="00146DB3"/>
    <w:rsid w:val="001518DA"/>
    <w:rsid w:val="00152C3F"/>
    <w:rsid w:val="001545C5"/>
    <w:rsid w:val="001550E0"/>
    <w:rsid w:val="001602BD"/>
    <w:rsid w:val="00160443"/>
    <w:rsid w:val="00161BC6"/>
    <w:rsid w:val="00162754"/>
    <w:rsid w:val="001628C8"/>
    <w:rsid w:val="00162FA7"/>
    <w:rsid w:val="0016420E"/>
    <w:rsid w:val="00165614"/>
    <w:rsid w:val="00166364"/>
    <w:rsid w:val="00167109"/>
    <w:rsid w:val="00167A62"/>
    <w:rsid w:val="00167B67"/>
    <w:rsid w:val="001723C1"/>
    <w:rsid w:val="001731EF"/>
    <w:rsid w:val="00173DB4"/>
    <w:rsid w:val="001740CC"/>
    <w:rsid w:val="00174FF3"/>
    <w:rsid w:val="001762BC"/>
    <w:rsid w:val="00177132"/>
    <w:rsid w:val="001771D7"/>
    <w:rsid w:val="00180C02"/>
    <w:rsid w:val="00181F5E"/>
    <w:rsid w:val="001822B3"/>
    <w:rsid w:val="00184053"/>
    <w:rsid w:val="00184DA8"/>
    <w:rsid w:val="00185BE9"/>
    <w:rsid w:val="0019025A"/>
    <w:rsid w:val="0019195E"/>
    <w:rsid w:val="0019243E"/>
    <w:rsid w:val="00192532"/>
    <w:rsid w:val="00193455"/>
    <w:rsid w:val="001935D9"/>
    <w:rsid w:val="001A4B51"/>
    <w:rsid w:val="001A77ED"/>
    <w:rsid w:val="001A7CFB"/>
    <w:rsid w:val="001B0AB7"/>
    <w:rsid w:val="001B2B18"/>
    <w:rsid w:val="001B3FA2"/>
    <w:rsid w:val="001B51CC"/>
    <w:rsid w:val="001B7309"/>
    <w:rsid w:val="001C1B88"/>
    <w:rsid w:val="001C73BD"/>
    <w:rsid w:val="001D18C0"/>
    <w:rsid w:val="001D4D65"/>
    <w:rsid w:val="001D686A"/>
    <w:rsid w:val="001D6FBE"/>
    <w:rsid w:val="001D777F"/>
    <w:rsid w:val="001E48CD"/>
    <w:rsid w:val="001E58B2"/>
    <w:rsid w:val="001E6337"/>
    <w:rsid w:val="001F1067"/>
    <w:rsid w:val="001F1911"/>
    <w:rsid w:val="001F4DAE"/>
    <w:rsid w:val="001F4E27"/>
    <w:rsid w:val="0020127F"/>
    <w:rsid w:val="00203521"/>
    <w:rsid w:val="00203CD5"/>
    <w:rsid w:val="0020411B"/>
    <w:rsid w:val="0020495E"/>
    <w:rsid w:val="00205C6A"/>
    <w:rsid w:val="002145F2"/>
    <w:rsid w:val="00215C07"/>
    <w:rsid w:val="00215CDD"/>
    <w:rsid w:val="00216E1E"/>
    <w:rsid w:val="00220042"/>
    <w:rsid w:val="00221345"/>
    <w:rsid w:val="0022433E"/>
    <w:rsid w:val="00224362"/>
    <w:rsid w:val="00224760"/>
    <w:rsid w:val="00224E4A"/>
    <w:rsid w:val="00225961"/>
    <w:rsid w:val="002310A8"/>
    <w:rsid w:val="0023229F"/>
    <w:rsid w:val="0023251B"/>
    <w:rsid w:val="00240B83"/>
    <w:rsid w:val="00240C77"/>
    <w:rsid w:val="00240D38"/>
    <w:rsid w:val="0024276B"/>
    <w:rsid w:val="00242B1D"/>
    <w:rsid w:val="002441B2"/>
    <w:rsid w:val="00244D15"/>
    <w:rsid w:val="002468CC"/>
    <w:rsid w:val="00250B22"/>
    <w:rsid w:val="00251008"/>
    <w:rsid w:val="002517E2"/>
    <w:rsid w:val="00251D16"/>
    <w:rsid w:val="00252BB3"/>
    <w:rsid w:val="0025666E"/>
    <w:rsid w:val="00260C26"/>
    <w:rsid w:val="00263F17"/>
    <w:rsid w:val="00271D49"/>
    <w:rsid w:val="00272E65"/>
    <w:rsid w:val="00273BC9"/>
    <w:rsid w:val="0027411B"/>
    <w:rsid w:val="00283C79"/>
    <w:rsid w:val="00287768"/>
    <w:rsid w:val="00287A2D"/>
    <w:rsid w:val="0029114B"/>
    <w:rsid w:val="00292E42"/>
    <w:rsid w:val="00293886"/>
    <w:rsid w:val="00293C11"/>
    <w:rsid w:val="0029492B"/>
    <w:rsid w:val="00296048"/>
    <w:rsid w:val="00297248"/>
    <w:rsid w:val="002975DD"/>
    <w:rsid w:val="002A1087"/>
    <w:rsid w:val="002A243A"/>
    <w:rsid w:val="002A2EA8"/>
    <w:rsid w:val="002A3511"/>
    <w:rsid w:val="002A36E3"/>
    <w:rsid w:val="002A6519"/>
    <w:rsid w:val="002A6CDE"/>
    <w:rsid w:val="002A6D22"/>
    <w:rsid w:val="002B1772"/>
    <w:rsid w:val="002B1ED2"/>
    <w:rsid w:val="002B5966"/>
    <w:rsid w:val="002C20C8"/>
    <w:rsid w:val="002C3413"/>
    <w:rsid w:val="002C352E"/>
    <w:rsid w:val="002C64C2"/>
    <w:rsid w:val="002C7F24"/>
    <w:rsid w:val="002D0A04"/>
    <w:rsid w:val="002D1913"/>
    <w:rsid w:val="002D19D8"/>
    <w:rsid w:val="002D46CA"/>
    <w:rsid w:val="002D4CEE"/>
    <w:rsid w:val="002D5531"/>
    <w:rsid w:val="002D58EB"/>
    <w:rsid w:val="002E22AC"/>
    <w:rsid w:val="002E2FDC"/>
    <w:rsid w:val="002E4E39"/>
    <w:rsid w:val="002E52BE"/>
    <w:rsid w:val="002E585E"/>
    <w:rsid w:val="002E7687"/>
    <w:rsid w:val="002E774C"/>
    <w:rsid w:val="002F4C2A"/>
    <w:rsid w:val="003032DD"/>
    <w:rsid w:val="00303ACC"/>
    <w:rsid w:val="0030562A"/>
    <w:rsid w:val="00305E29"/>
    <w:rsid w:val="0031160C"/>
    <w:rsid w:val="00312574"/>
    <w:rsid w:val="003150FE"/>
    <w:rsid w:val="00316170"/>
    <w:rsid w:val="00316772"/>
    <w:rsid w:val="003252C2"/>
    <w:rsid w:val="003258ED"/>
    <w:rsid w:val="0033209B"/>
    <w:rsid w:val="003346F4"/>
    <w:rsid w:val="0033576A"/>
    <w:rsid w:val="00337FEB"/>
    <w:rsid w:val="003409B4"/>
    <w:rsid w:val="0034177B"/>
    <w:rsid w:val="003434A8"/>
    <w:rsid w:val="00346D21"/>
    <w:rsid w:val="0035036A"/>
    <w:rsid w:val="00350ED5"/>
    <w:rsid w:val="00352BC7"/>
    <w:rsid w:val="00353849"/>
    <w:rsid w:val="00354D2A"/>
    <w:rsid w:val="003568DE"/>
    <w:rsid w:val="00360502"/>
    <w:rsid w:val="00363591"/>
    <w:rsid w:val="00364240"/>
    <w:rsid w:val="0036474B"/>
    <w:rsid w:val="00365092"/>
    <w:rsid w:val="00365297"/>
    <w:rsid w:val="003676EB"/>
    <w:rsid w:val="00373077"/>
    <w:rsid w:val="003740C2"/>
    <w:rsid w:val="0037411B"/>
    <w:rsid w:val="003756E2"/>
    <w:rsid w:val="00375C35"/>
    <w:rsid w:val="003848AF"/>
    <w:rsid w:val="003857B8"/>
    <w:rsid w:val="00386A11"/>
    <w:rsid w:val="00390162"/>
    <w:rsid w:val="003914CB"/>
    <w:rsid w:val="003922A6"/>
    <w:rsid w:val="00394033"/>
    <w:rsid w:val="00397EF2"/>
    <w:rsid w:val="003A2824"/>
    <w:rsid w:val="003A2C0A"/>
    <w:rsid w:val="003A2F5B"/>
    <w:rsid w:val="003A3150"/>
    <w:rsid w:val="003A3D0C"/>
    <w:rsid w:val="003A5FA5"/>
    <w:rsid w:val="003A724F"/>
    <w:rsid w:val="003A74E7"/>
    <w:rsid w:val="003B0D98"/>
    <w:rsid w:val="003B0E5C"/>
    <w:rsid w:val="003B2571"/>
    <w:rsid w:val="003B3114"/>
    <w:rsid w:val="003B70E7"/>
    <w:rsid w:val="003B7492"/>
    <w:rsid w:val="003C145B"/>
    <w:rsid w:val="003C1722"/>
    <w:rsid w:val="003C2109"/>
    <w:rsid w:val="003C39CC"/>
    <w:rsid w:val="003C3B97"/>
    <w:rsid w:val="003C5337"/>
    <w:rsid w:val="003D35E3"/>
    <w:rsid w:val="003D4CBC"/>
    <w:rsid w:val="003D638A"/>
    <w:rsid w:val="003D6746"/>
    <w:rsid w:val="003E3F1B"/>
    <w:rsid w:val="003E4602"/>
    <w:rsid w:val="003E63B9"/>
    <w:rsid w:val="003E67CB"/>
    <w:rsid w:val="003E6B69"/>
    <w:rsid w:val="003E7B48"/>
    <w:rsid w:val="003F10EC"/>
    <w:rsid w:val="003F2377"/>
    <w:rsid w:val="003F3772"/>
    <w:rsid w:val="003F3A83"/>
    <w:rsid w:val="003F3C65"/>
    <w:rsid w:val="003F58FE"/>
    <w:rsid w:val="003F5A60"/>
    <w:rsid w:val="003F7955"/>
    <w:rsid w:val="00400834"/>
    <w:rsid w:val="00400FD1"/>
    <w:rsid w:val="0040124F"/>
    <w:rsid w:val="00403331"/>
    <w:rsid w:val="0040382C"/>
    <w:rsid w:val="0040492C"/>
    <w:rsid w:val="00411296"/>
    <w:rsid w:val="00412B4A"/>
    <w:rsid w:val="00414D4D"/>
    <w:rsid w:val="00415CE1"/>
    <w:rsid w:val="0041620E"/>
    <w:rsid w:val="00416FF9"/>
    <w:rsid w:val="00420692"/>
    <w:rsid w:val="00421B1D"/>
    <w:rsid w:val="00422325"/>
    <w:rsid w:val="00423F8E"/>
    <w:rsid w:val="00426D5F"/>
    <w:rsid w:val="00426E5F"/>
    <w:rsid w:val="004304BB"/>
    <w:rsid w:val="00433E4D"/>
    <w:rsid w:val="00434C39"/>
    <w:rsid w:val="004354BB"/>
    <w:rsid w:val="004371E8"/>
    <w:rsid w:val="00437EC6"/>
    <w:rsid w:val="00442B42"/>
    <w:rsid w:val="00446C99"/>
    <w:rsid w:val="00453FE3"/>
    <w:rsid w:val="00455A88"/>
    <w:rsid w:val="00456F2C"/>
    <w:rsid w:val="00457306"/>
    <w:rsid w:val="00457DDF"/>
    <w:rsid w:val="00457EBD"/>
    <w:rsid w:val="00466031"/>
    <w:rsid w:val="004704AB"/>
    <w:rsid w:val="004740B8"/>
    <w:rsid w:val="00475AA0"/>
    <w:rsid w:val="0047622F"/>
    <w:rsid w:val="004773FF"/>
    <w:rsid w:val="00477900"/>
    <w:rsid w:val="0048143F"/>
    <w:rsid w:val="00481946"/>
    <w:rsid w:val="0048358A"/>
    <w:rsid w:val="00483DCE"/>
    <w:rsid w:val="00483F3B"/>
    <w:rsid w:val="00484999"/>
    <w:rsid w:val="00484D44"/>
    <w:rsid w:val="0048717D"/>
    <w:rsid w:val="0049015C"/>
    <w:rsid w:val="00490E43"/>
    <w:rsid w:val="00493FDA"/>
    <w:rsid w:val="00494ABF"/>
    <w:rsid w:val="00494D2F"/>
    <w:rsid w:val="00496810"/>
    <w:rsid w:val="00497CB2"/>
    <w:rsid w:val="004A02ED"/>
    <w:rsid w:val="004A0377"/>
    <w:rsid w:val="004A0E39"/>
    <w:rsid w:val="004A249A"/>
    <w:rsid w:val="004A2EAE"/>
    <w:rsid w:val="004A33FF"/>
    <w:rsid w:val="004A37C3"/>
    <w:rsid w:val="004A3F3D"/>
    <w:rsid w:val="004A4CB9"/>
    <w:rsid w:val="004A5FAE"/>
    <w:rsid w:val="004B1566"/>
    <w:rsid w:val="004B1E71"/>
    <w:rsid w:val="004B22E3"/>
    <w:rsid w:val="004B3652"/>
    <w:rsid w:val="004B4640"/>
    <w:rsid w:val="004B513D"/>
    <w:rsid w:val="004C0F7C"/>
    <w:rsid w:val="004C1301"/>
    <w:rsid w:val="004C2A7F"/>
    <w:rsid w:val="004C2B44"/>
    <w:rsid w:val="004C4786"/>
    <w:rsid w:val="004C604E"/>
    <w:rsid w:val="004C7E40"/>
    <w:rsid w:val="004D5F82"/>
    <w:rsid w:val="004E1CE2"/>
    <w:rsid w:val="004E1DF0"/>
    <w:rsid w:val="004E46E7"/>
    <w:rsid w:val="004E569C"/>
    <w:rsid w:val="004E6081"/>
    <w:rsid w:val="004E6314"/>
    <w:rsid w:val="004E6385"/>
    <w:rsid w:val="004E6908"/>
    <w:rsid w:val="004E6D93"/>
    <w:rsid w:val="004E78B6"/>
    <w:rsid w:val="004F13CB"/>
    <w:rsid w:val="004F7B4E"/>
    <w:rsid w:val="004F7B69"/>
    <w:rsid w:val="00501E84"/>
    <w:rsid w:val="00502701"/>
    <w:rsid w:val="00502850"/>
    <w:rsid w:val="00502A44"/>
    <w:rsid w:val="00503435"/>
    <w:rsid w:val="0050649A"/>
    <w:rsid w:val="00507D8D"/>
    <w:rsid w:val="00511667"/>
    <w:rsid w:val="00517F1E"/>
    <w:rsid w:val="00517FEF"/>
    <w:rsid w:val="00520097"/>
    <w:rsid w:val="00520111"/>
    <w:rsid w:val="00520B92"/>
    <w:rsid w:val="00520BED"/>
    <w:rsid w:val="005236F1"/>
    <w:rsid w:val="00523E35"/>
    <w:rsid w:val="0052472A"/>
    <w:rsid w:val="005247AE"/>
    <w:rsid w:val="00525F5F"/>
    <w:rsid w:val="00527EA7"/>
    <w:rsid w:val="00533137"/>
    <w:rsid w:val="0053446A"/>
    <w:rsid w:val="00540756"/>
    <w:rsid w:val="00541A93"/>
    <w:rsid w:val="00543175"/>
    <w:rsid w:val="00544727"/>
    <w:rsid w:val="00546FDB"/>
    <w:rsid w:val="00553EFE"/>
    <w:rsid w:val="00556564"/>
    <w:rsid w:val="00560D30"/>
    <w:rsid w:val="00561BD7"/>
    <w:rsid w:val="00563F61"/>
    <w:rsid w:val="005648BB"/>
    <w:rsid w:val="00564AD7"/>
    <w:rsid w:val="00564B56"/>
    <w:rsid w:val="00566493"/>
    <w:rsid w:val="00566AF1"/>
    <w:rsid w:val="00567EB5"/>
    <w:rsid w:val="0057112F"/>
    <w:rsid w:val="0057124A"/>
    <w:rsid w:val="00573037"/>
    <w:rsid w:val="00573C7E"/>
    <w:rsid w:val="0057470C"/>
    <w:rsid w:val="00574ACF"/>
    <w:rsid w:val="00575FE5"/>
    <w:rsid w:val="00580184"/>
    <w:rsid w:val="00582EC2"/>
    <w:rsid w:val="00585A1E"/>
    <w:rsid w:val="00586A82"/>
    <w:rsid w:val="005872A3"/>
    <w:rsid w:val="00592934"/>
    <w:rsid w:val="0059486A"/>
    <w:rsid w:val="00595404"/>
    <w:rsid w:val="00596545"/>
    <w:rsid w:val="005A0364"/>
    <w:rsid w:val="005A0E58"/>
    <w:rsid w:val="005A17AC"/>
    <w:rsid w:val="005A2C7B"/>
    <w:rsid w:val="005A39B3"/>
    <w:rsid w:val="005B2CCB"/>
    <w:rsid w:val="005B46C0"/>
    <w:rsid w:val="005B5921"/>
    <w:rsid w:val="005B5CFF"/>
    <w:rsid w:val="005C0D17"/>
    <w:rsid w:val="005C18BB"/>
    <w:rsid w:val="005C1BCC"/>
    <w:rsid w:val="005C424E"/>
    <w:rsid w:val="005C7DF5"/>
    <w:rsid w:val="005D0B17"/>
    <w:rsid w:val="005D73A4"/>
    <w:rsid w:val="005E373B"/>
    <w:rsid w:val="005E3C8D"/>
    <w:rsid w:val="005E540B"/>
    <w:rsid w:val="005E5852"/>
    <w:rsid w:val="005E639B"/>
    <w:rsid w:val="005F0720"/>
    <w:rsid w:val="005F253D"/>
    <w:rsid w:val="005F3D53"/>
    <w:rsid w:val="005F6B2C"/>
    <w:rsid w:val="005F7EF0"/>
    <w:rsid w:val="00602722"/>
    <w:rsid w:val="00602883"/>
    <w:rsid w:val="0060420B"/>
    <w:rsid w:val="00604D67"/>
    <w:rsid w:val="00605335"/>
    <w:rsid w:val="00605E31"/>
    <w:rsid w:val="006076F0"/>
    <w:rsid w:val="00610841"/>
    <w:rsid w:val="00612A10"/>
    <w:rsid w:val="00613026"/>
    <w:rsid w:val="0061369F"/>
    <w:rsid w:val="00613A1C"/>
    <w:rsid w:val="0061482B"/>
    <w:rsid w:val="00615645"/>
    <w:rsid w:val="00615A0B"/>
    <w:rsid w:val="00615E17"/>
    <w:rsid w:val="006169BD"/>
    <w:rsid w:val="006169E2"/>
    <w:rsid w:val="00616C1C"/>
    <w:rsid w:val="00620DCC"/>
    <w:rsid w:val="00621CCC"/>
    <w:rsid w:val="00622AA4"/>
    <w:rsid w:val="0062418E"/>
    <w:rsid w:val="00627C16"/>
    <w:rsid w:val="006314AB"/>
    <w:rsid w:val="00631EE8"/>
    <w:rsid w:val="0063281F"/>
    <w:rsid w:val="00634904"/>
    <w:rsid w:val="00635618"/>
    <w:rsid w:val="00636452"/>
    <w:rsid w:val="00642782"/>
    <w:rsid w:val="006443BD"/>
    <w:rsid w:val="006456D9"/>
    <w:rsid w:val="0064715E"/>
    <w:rsid w:val="006507FB"/>
    <w:rsid w:val="00650B96"/>
    <w:rsid w:val="006526C8"/>
    <w:rsid w:val="0065272D"/>
    <w:rsid w:val="0065339B"/>
    <w:rsid w:val="00653CDB"/>
    <w:rsid w:val="0065571F"/>
    <w:rsid w:val="006569AF"/>
    <w:rsid w:val="00657D9D"/>
    <w:rsid w:val="0066023E"/>
    <w:rsid w:val="006607B9"/>
    <w:rsid w:val="00660B83"/>
    <w:rsid w:val="006644B9"/>
    <w:rsid w:val="00664B45"/>
    <w:rsid w:val="006710DC"/>
    <w:rsid w:val="00671AFC"/>
    <w:rsid w:val="00674AD4"/>
    <w:rsid w:val="006759E9"/>
    <w:rsid w:val="00681288"/>
    <w:rsid w:val="00681973"/>
    <w:rsid w:val="00681B64"/>
    <w:rsid w:val="00682F41"/>
    <w:rsid w:val="0068502D"/>
    <w:rsid w:val="0068554E"/>
    <w:rsid w:val="00687F17"/>
    <w:rsid w:val="00691D3E"/>
    <w:rsid w:val="00693CFD"/>
    <w:rsid w:val="00694409"/>
    <w:rsid w:val="0069688D"/>
    <w:rsid w:val="00697DFD"/>
    <w:rsid w:val="006A1162"/>
    <w:rsid w:val="006A27AB"/>
    <w:rsid w:val="006A45D8"/>
    <w:rsid w:val="006A6265"/>
    <w:rsid w:val="006B0F01"/>
    <w:rsid w:val="006B152D"/>
    <w:rsid w:val="006B190A"/>
    <w:rsid w:val="006B22BB"/>
    <w:rsid w:val="006B2794"/>
    <w:rsid w:val="006B2B04"/>
    <w:rsid w:val="006B4153"/>
    <w:rsid w:val="006B442F"/>
    <w:rsid w:val="006B6AA7"/>
    <w:rsid w:val="006B7E0E"/>
    <w:rsid w:val="006C23CF"/>
    <w:rsid w:val="006C4458"/>
    <w:rsid w:val="006C4546"/>
    <w:rsid w:val="006C52AF"/>
    <w:rsid w:val="006C5598"/>
    <w:rsid w:val="006C68E5"/>
    <w:rsid w:val="006C712E"/>
    <w:rsid w:val="006D496E"/>
    <w:rsid w:val="006D55D4"/>
    <w:rsid w:val="006D67D3"/>
    <w:rsid w:val="006E1600"/>
    <w:rsid w:val="006E28EA"/>
    <w:rsid w:val="006E693B"/>
    <w:rsid w:val="006F13CA"/>
    <w:rsid w:val="006F3D4F"/>
    <w:rsid w:val="006F4335"/>
    <w:rsid w:val="006F4E1C"/>
    <w:rsid w:val="006F58F0"/>
    <w:rsid w:val="00701428"/>
    <w:rsid w:val="0070174E"/>
    <w:rsid w:val="00705FD2"/>
    <w:rsid w:val="007070A5"/>
    <w:rsid w:val="00707256"/>
    <w:rsid w:val="00711B3E"/>
    <w:rsid w:val="007123E4"/>
    <w:rsid w:val="0071434B"/>
    <w:rsid w:val="00714BAE"/>
    <w:rsid w:val="00714D9D"/>
    <w:rsid w:val="007150FD"/>
    <w:rsid w:val="00716311"/>
    <w:rsid w:val="00723F5C"/>
    <w:rsid w:val="00724EA0"/>
    <w:rsid w:val="0072517F"/>
    <w:rsid w:val="00731344"/>
    <w:rsid w:val="0073308E"/>
    <w:rsid w:val="007330AA"/>
    <w:rsid w:val="00733406"/>
    <w:rsid w:val="007344B5"/>
    <w:rsid w:val="0073574C"/>
    <w:rsid w:val="00735BCE"/>
    <w:rsid w:val="007360F5"/>
    <w:rsid w:val="0073700B"/>
    <w:rsid w:val="00740565"/>
    <w:rsid w:val="0074061C"/>
    <w:rsid w:val="007435CB"/>
    <w:rsid w:val="00743B54"/>
    <w:rsid w:val="00744BB8"/>
    <w:rsid w:val="00745979"/>
    <w:rsid w:val="00746AE3"/>
    <w:rsid w:val="00753339"/>
    <w:rsid w:val="00754550"/>
    <w:rsid w:val="00755A23"/>
    <w:rsid w:val="00755BBA"/>
    <w:rsid w:val="00756D06"/>
    <w:rsid w:val="007605DC"/>
    <w:rsid w:val="00760FB5"/>
    <w:rsid w:val="00762312"/>
    <w:rsid w:val="00762B71"/>
    <w:rsid w:val="00762D65"/>
    <w:rsid w:val="007648C0"/>
    <w:rsid w:val="007663AA"/>
    <w:rsid w:val="00771633"/>
    <w:rsid w:val="00771A69"/>
    <w:rsid w:val="00773AFB"/>
    <w:rsid w:val="0077400B"/>
    <w:rsid w:val="007749F5"/>
    <w:rsid w:val="00776E64"/>
    <w:rsid w:val="007825E0"/>
    <w:rsid w:val="007829C4"/>
    <w:rsid w:val="00784D62"/>
    <w:rsid w:val="00784D86"/>
    <w:rsid w:val="0078750D"/>
    <w:rsid w:val="007876E0"/>
    <w:rsid w:val="00790512"/>
    <w:rsid w:val="00790740"/>
    <w:rsid w:val="00790DA4"/>
    <w:rsid w:val="0079233B"/>
    <w:rsid w:val="00794C09"/>
    <w:rsid w:val="0079604E"/>
    <w:rsid w:val="007A1677"/>
    <w:rsid w:val="007A3F4E"/>
    <w:rsid w:val="007A5AB6"/>
    <w:rsid w:val="007A612E"/>
    <w:rsid w:val="007A6BE7"/>
    <w:rsid w:val="007A748E"/>
    <w:rsid w:val="007B16AC"/>
    <w:rsid w:val="007B1F7B"/>
    <w:rsid w:val="007B27B9"/>
    <w:rsid w:val="007B436A"/>
    <w:rsid w:val="007B5999"/>
    <w:rsid w:val="007B7D7E"/>
    <w:rsid w:val="007C0F0B"/>
    <w:rsid w:val="007C2146"/>
    <w:rsid w:val="007C2CC2"/>
    <w:rsid w:val="007C3605"/>
    <w:rsid w:val="007C3AA5"/>
    <w:rsid w:val="007C3D09"/>
    <w:rsid w:val="007C40D4"/>
    <w:rsid w:val="007C41D4"/>
    <w:rsid w:val="007C5186"/>
    <w:rsid w:val="007C7AB2"/>
    <w:rsid w:val="007C7B8B"/>
    <w:rsid w:val="007D383A"/>
    <w:rsid w:val="007D6E02"/>
    <w:rsid w:val="007E5937"/>
    <w:rsid w:val="007F16C5"/>
    <w:rsid w:val="007F2FA1"/>
    <w:rsid w:val="007F3739"/>
    <w:rsid w:val="00801774"/>
    <w:rsid w:val="0080232C"/>
    <w:rsid w:val="0080494B"/>
    <w:rsid w:val="00805A2B"/>
    <w:rsid w:val="00806A4D"/>
    <w:rsid w:val="008100F5"/>
    <w:rsid w:val="0081074E"/>
    <w:rsid w:val="0081102C"/>
    <w:rsid w:val="00811CC4"/>
    <w:rsid w:val="00812333"/>
    <w:rsid w:val="00814306"/>
    <w:rsid w:val="00814833"/>
    <w:rsid w:val="00814A8B"/>
    <w:rsid w:val="008151BA"/>
    <w:rsid w:val="008153D7"/>
    <w:rsid w:val="00816EA4"/>
    <w:rsid w:val="00817996"/>
    <w:rsid w:val="0082013E"/>
    <w:rsid w:val="00820C51"/>
    <w:rsid w:val="00821236"/>
    <w:rsid w:val="008223C8"/>
    <w:rsid w:val="0082590C"/>
    <w:rsid w:val="00827F01"/>
    <w:rsid w:val="00830B3B"/>
    <w:rsid w:val="008313DC"/>
    <w:rsid w:val="00831DF3"/>
    <w:rsid w:val="00831E55"/>
    <w:rsid w:val="008333AF"/>
    <w:rsid w:val="0083369F"/>
    <w:rsid w:val="008341A2"/>
    <w:rsid w:val="0084094E"/>
    <w:rsid w:val="008426A5"/>
    <w:rsid w:val="00842FF2"/>
    <w:rsid w:val="00843535"/>
    <w:rsid w:val="00843B51"/>
    <w:rsid w:val="00843CDB"/>
    <w:rsid w:val="00846A26"/>
    <w:rsid w:val="00854315"/>
    <w:rsid w:val="00856181"/>
    <w:rsid w:val="008577A3"/>
    <w:rsid w:val="00860AF8"/>
    <w:rsid w:val="008617FD"/>
    <w:rsid w:val="0086319E"/>
    <w:rsid w:val="00863A80"/>
    <w:rsid w:val="008642E4"/>
    <w:rsid w:val="008649E4"/>
    <w:rsid w:val="00867F1F"/>
    <w:rsid w:val="008710EC"/>
    <w:rsid w:val="00871F04"/>
    <w:rsid w:val="00873AA6"/>
    <w:rsid w:val="008749E4"/>
    <w:rsid w:val="008753C5"/>
    <w:rsid w:val="0088115C"/>
    <w:rsid w:val="00881247"/>
    <w:rsid w:val="0088124A"/>
    <w:rsid w:val="0088355A"/>
    <w:rsid w:val="008868DC"/>
    <w:rsid w:val="00892206"/>
    <w:rsid w:val="00893F9D"/>
    <w:rsid w:val="00897A9A"/>
    <w:rsid w:val="008A132A"/>
    <w:rsid w:val="008A265C"/>
    <w:rsid w:val="008A5BCE"/>
    <w:rsid w:val="008A7E4F"/>
    <w:rsid w:val="008B4472"/>
    <w:rsid w:val="008B4E6C"/>
    <w:rsid w:val="008B625F"/>
    <w:rsid w:val="008B6715"/>
    <w:rsid w:val="008C1179"/>
    <w:rsid w:val="008C2574"/>
    <w:rsid w:val="008C3678"/>
    <w:rsid w:val="008C3EC7"/>
    <w:rsid w:val="008C526C"/>
    <w:rsid w:val="008C6A9A"/>
    <w:rsid w:val="008C78B1"/>
    <w:rsid w:val="008D0BFD"/>
    <w:rsid w:val="008D1BFC"/>
    <w:rsid w:val="008D5705"/>
    <w:rsid w:val="008D5B9B"/>
    <w:rsid w:val="008E5F6F"/>
    <w:rsid w:val="008E692F"/>
    <w:rsid w:val="008E76C2"/>
    <w:rsid w:val="008E79FA"/>
    <w:rsid w:val="008F01C8"/>
    <w:rsid w:val="008F5118"/>
    <w:rsid w:val="008F5767"/>
    <w:rsid w:val="008F66EB"/>
    <w:rsid w:val="008F7213"/>
    <w:rsid w:val="009009D6"/>
    <w:rsid w:val="00900C71"/>
    <w:rsid w:val="00900E1C"/>
    <w:rsid w:val="009013D0"/>
    <w:rsid w:val="00902851"/>
    <w:rsid w:val="00903C60"/>
    <w:rsid w:val="0090409A"/>
    <w:rsid w:val="00905C5C"/>
    <w:rsid w:val="00912144"/>
    <w:rsid w:val="0091410D"/>
    <w:rsid w:val="0091599B"/>
    <w:rsid w:val="00917265"/>
    <w:rsid w:val="00921C78"/>
    <w:rsid w:val="00922555"/>
    <w:rsid w:val="00926643"/>
    <w:rsid w:val="00932A68"/>
    <w:rsid w:val="009338BE"/>
    <w:rsid w:val="00935642"/>
    <w:rsid w:val="00935EBE"/>
    <w:rsid w:val="00936139"/>
    <w:rsid w:val="00937476"/>
    <w:rsid w:val="00940296"/>
    <w:rsid w:val="00940594"/>
    <w:rsid w:val="00942123"/>
    <w:rsid w:val="009427B0"/>
    <w:rsid w:val="00944CFF"/>
    <w:rsid w:val="009507C8"/>
    <w:rsid w:val="00950E05"/>
    <w:rsid w:val="0095184E"/>
    <w:rsid w:val="00953329"/>
    <w:rsid w:val="0095340D"/>
    <w:rsid w:val="00953E50"/>
    <w:rsid w:val="00954D86"/>
    <w:rsid w:val="00957255"/>
    <w:rsid w:val="00960449"/>
    <w:rsid w:val="00961156"/>
    <w:rsid w:val="00961451"/>
    <w:rsid w:val="009633FB"/>
    <w:rsid w:val="00965509"/>
    <w:rsid w:val="009657A1"/>
    <w:rsid w:val="00966A4F"/>
    <w:rsid w:val="00970EA3"/>
    <w:rsid w:val="009718BB"/>
    <w:rsid w:val="009735B9"/>
    <w:rsid w:val="00975746"/>
    <w:rsid w:val="00976834"/>
    <w:rsid w:val="00976DF8"/>
    <w:rsid w:val="00977207"/>
    <w:rsid w:val="009802CC"/>
    <w:rsid w:val="0098124D"/>
    <w:rsid w:val="009824A8"/>
    <w:rsid w:val="00982A1D"/>
    <w:rsid w:val="00982D27"/>
    <w:rsid w:val="0098377D"/>
    <w:rsid w:val="00984BE9"/>
    <w:rsid w:val="00984DB2"/>
    <w:rsid w:val="00985A53"/>
    <w:rsid w:val="00990A69"/>
    <w:rsid w:val="00991335"/>
    <w:rsid w:val="009922C2"/>
    <w:rsid w:val="00993798"/>
    <w:rsid w:val="00993F14"/>
    <w:rsid w:val="00993F7A"/>
    <w:rsid w:val="0099466C"/>
    <w:rsid w:val="009953D4"/>
    <w:rsid w:val="00995F80"/>
    <w:rsid w:val="009963CE"/>
    <w:rsid w:val="0099673D"/>
    <w:rsid w:val="009979FF"/>
    <w:rsid w:val="00997DE1"/>
    <w:rsid w:val="009A0A5D"/>
    <w:rsid w:val="009A1947"/>
    <w:rsid w:val="009A29E0"/>
    <w:rsid w:val="009A5221"/>
    <w:rsid w:val="009A6065"/>
    <w:rsid w:val="009B10C1"/>
    <w:rsid w:val="009B20AC"/>
    <w:rsid w:val="009B382F"/>
    <w:rsid w:val="009B5D81"/>
    <w:rsid w:val="009C12BE"/>
    <w:rsid w:val="009C1E61"/>
    <w:rsid w:val="009C4E77"/>
    <w:rsid w:val="009C4EF8"/>
    <w:rsid w:val="009C519D"/>
    <w:rsid w:val="009D1238"/>
    <w:rsid w:val="009D1A59"/>
    <w:rsid w:val="009D209A"/>
    <w:rsid w:val="009D5E20"/>
    <w:rsid w:val="009E7045"/>
    <w:rsid w:val="009E7574"/>
    <w:rsid w:val="009F0A38"/>
    <w:rsid w:val="009F0AF2"/>
    <w:rsid w:val="009F1AA8"/>
    <w:rsid w:val="009F306A"/>
    <w:rsid w:val="009F3D4F"/>
    <w:rsid w:val="009F461D"/>
    <w:rsid w:val="009F6358"/>
    <w:rsid w:val="009F6AA7"/>
    <w:rsid w:val="009F7B11"/>
    <w:rsid w:val="009F7B91"/>
    <w:rsid w:val="00A017DF"/>
    <w:rsid w:val="00A039E9"/>
    <w:rsid w:val="00A047E3"/>
    <w:rsid w:val="00A0674D"/>
    <w:rsid w:val="00A107A2"/>
    <w:rsid w:val="00A10D08"/>
    <w:rsid w:val="00A12203"/>
    <w:rsid w:val="00A123CE"/>
    <w:rsid w:val="00A12AB7"/>
    <w:rsid w:val="00A155C3"/>
    <w:rsid w:val="00A16D08"/>
    <w:rsid w:val="00A26F96"/>
    <w:rsid w:val="00A27DF8"/>
    <w:rsid w:val="00A30528"/>
    <w:rsid w:val="00A3131E"/>
    <w:rsid w:val="00A32D8D"/>
    <w:rsid w:val="00A33D29"/>
    <w:rsid w:val="00A3421D"/>
    <w:rsid w:val="00A376C2"/>
    <w:rsid w:val="00A40C70"/>
    <w:rsid w:val="00A41D9A"/>
    <w:rsid w:val="00A44147"/>
    <w:rsid w:val="00A447BD"/>
    <w:rsid w:val="00A56F31"/>
    <w:rsid w:val="00A5726E"/>
    <w:rsid w:val="00A61152"/>
    <w:rsid w:val="00A623F0"/>
    <w:rsid w:val="00A623FF"/>
    <w:rsid w:val="00A6574D"/>
    <w:rsid w:val="00A70496"/>
    <w:rsid w:val="00A70502"/>
    <w:rsid w:val="00A706C3"/>
    <w:rsid w:val="00A70CD6"/>
    <w:rsid w:val="00A71113"/>
    <w:rsid w:val="00A72A8B"/>
    <w:rsid w:val="00A742ED"/>
    <w:rsid w:val="00A7499B"/>
    <w:rsid w:val="00A74CD8"/>
    <w:rsid w:val="00A75DE9"/>
    <w:rsid w:val="00A76812"/>
    <w:rsid w:val="00A76842"/>
    <w:rsid w:val="00A8590F"/>
    <w:rsid w:val="00A861E4"/>
    <w:rsid w:val="00A9134A"/>
    <w:rsid w:val="00A94985"/>
    <w:rsid w:val="00A9526C"/>
    <w:rsid w:val="00A96785"/>
    <w:rsid w:val="00AA06A5"/>
    <w:rsid w:val="00AA1439"/>
    <w:rsid w:val="00AA15E8"/>
    <w:rsid w:val="00AA16E7"/>
    <w:rsid w:val="00AA2089"/>
    <w:rsid w:val="00AA6306"/>
    <w:rsid w:val="00AB23AF"/>
    <w:rsid w:val="00AB45AF"/>
    <w:rsid w:val="00AB56D6"/>
    <w:rsid w:val="00AB56ED"/>
    <w:rsid w:val="00AC3C92"/>
    <w:rsid w:val="00AC4ECB"/>
    <w:rsid w:val="00AC79DD"/>
    <w:rsid w:val="00AD0FCB"/>
    <w:rsid w:val="00AD26AC"/>
    <w:rsid w:val="00AD3B52"/>
    <w:rsid w:val="00AD3D4C"/>
    <w:rsid w:val="00AD47EA"/>
    <w:rsid w:val="00AE187D"/>
    <w:rsid w:val="00AE29C0"/>
    <w:rsid w:val="00AE38D2"/>
    <w:rsid w:val="00AE62B0"/>
    <w:rsid w:val="00AE671F"/>
    <w:rsid w:val="00AE79E6"/>
    <w:rsid w:val="00AF070C"/>
    <w:rsid w:val="00AF18B6"/>
    <w:rsid w:val="00AF297E"/>
    <w:rsid w:val="00AF2EBB"/>
    <w:rsid w:val="00AF376E"/>
    <w:rsid w:val="00AF389C"/>
    <w:rsid w:val="00AF3D29"/>
    <w:rsid w:val="00AF5116"/>
    <w:rsid w:val="00AF5891"/>
    <w:rsid w:val="00AF5DEC"/>
    <w:rsid w:val="00B00D3B"/>
    <w:rsid w:val="00B03A6F"/>
    <w:rsid w:val="00B06373"/>
    <w:rsid w:val="00B10E37"/>
    <w:rsid w:val="00B11CAC"/>
    <w:rsid w:val="00B12498"/>
    <w:rsid w:val="00B13169"/>
    <w:rsid w:val="00B135E1"/>
    <w:rsid w:val="00B13903"/>
    <w:rsid w:val="00B14AC8"/>
    <w:rsid w:val="00B14F36"/>
    <w:rsid w:val="00B15D96"/>
    <w:rsid w:val="00B174CE"/>
    <w:rsid w:val="00B20206"/>
    <w:rsid w:val="00B203D9"/>
    <w:rsid w:val="00B20AB0"/>
    <w:rsid w:val="00B22273"/>
    <w:rsid w:val="00B2473D"/>
    <w:rsid w:val="00B24D86"/>
    <w:rsid w:val="00B24F5D"/>
    <w:rsid w:val="00B25F8B"/>
    <w:rsid w:val="00B260D0"/>
    <w:rsid w:val="00B268B6"/>
    <w:rsid w:val="00B31CEE"/>
    <w:rsid w:val="00B329A9"/>
    <w:rsid w:val="00B335EE"/>
    <w:rsid w:val="00B33856"/>
    <w:rsid w:val="00B34EAE"/>
    <w:rsid w:val="00B35EB9"/>
    <w:rsid w:val="00B4048D"/>
    <w:rsid w:val="00B405A6"/>
    <w:rsid w:val="00B41012"/>
    <w:rsid w:val="00B413D7"/>
    <w:rsid w:val="00B41C58"/>
    <w:rsid w:val="00B43A25"/>
    <w:rsid w:val="00B44073"/>
    <w:rsid w:val="00B44229"/>
    <w:rsid w:val="00B44BE3"/>
    <w:rsid w:val="00B44EED"/>
    <w:rsid w:val="00B47669"/>
    <w:rsid w:val="00B527FA"/>
    <w:rsid w:val="00B551D6"/>
    <w:rsid w:val="00B55EDA"/>
    <w:rsid w:val="00B624A5"/>
    <w:rsid w:val="00B63B82"/>
    <w:rsid w:val="00B651C1"/>
    <w:rsid w:val="00B6621B"/>
    <w:rsid w:val="00B71003"/>
    <w:rsid w:val="00B7226E"/>
    <w:rsid w:val="00B7290E"/>
    <w:rsid w:val="00B729A4"/>
    <w:rsid w:val="00B74B0E"/>
    <w:rsid w:val="00B76175"/>
    <w:rsid w:val="00B77B31"/>
    <w:rsid w:val="00B80804"/>
    <w:rsid w:val="00B8141A"/>
    <w:rsid w:val="00B81EAC"/>
    <w:rsid w:val="00B82C7A"/>
    <w:rsid w:val="00B835D4"/>
    <w:rsid w:val="00B8624D"/>
    <w:rsid w:val="00B90A07"/>
    <w:rsid w:val="00B91C32"/>
    <w:rsid w:val="00B96560"/>
    <w:rsid w:val="00B9696A"/>
    <w:rsid w:val="00BA1145"/>
    <w:rsid w:val="00BA146D"/>
    <w:rsid w:val="00BA2C3D"/>
    <w:rsid w:val="00BA65A0"/>
    <w:rsid w:val="00BB150F"/>
    <w:rsid w:val="00BB1B27"/>
    <w:rsid w:val="00BB2BC4"/>
    <w:rsid w:val="00BB5DD0"/>
    <w:rsid w:val="00BB6973"/>
    <w:rsid w:val="00BB6AB8"/>
    <w:rsid w:val="00BC047C"/>
    <w:rsid w:val="00BC098F"/>
    <w:rsid w:val="00BC0A2F"/>
    <w:rsid w:val="00BC43F0"/>
    <w:rsid w:val="00BC490E"/>
    <w:rsid w:val="00BC4FE3"/>
    <w:rsid w:val="00BC5A85"/>
    <w:rsid w:val="00BD10A0"/>
    <w:rsid w:val="00BD3206"/>
    <w:rsid w:val="00BD4897"/>
    <w:rsid w:val="00BD4BD3"/>
    <w:rsid w:val="00BD72A8"/>
    <w:rsid w:val="00BE1CF3"/>
    <w:rsid w:val="00BE2267"/>
    <w:rsid w:val="00BE3622"/>
    <w:rsid w:val="00BE7DFA"/>
    <w:rsid w:val="00BF1353"/>
    <w:rsid w:val="00BF20A2"/>
    <w:rsid w:val="00BF27AD"/>
    <w:rsid w:val="00BF49ED"/>
    <w:rsid w:val="00BF4E31"/>
    <w:rsid w:val="00BF5BF9"/>
    <w:rsid w:val="00BF6FD6"/>
    <w:rsid w:val="00BF72CA"/>
    <w:rsid w:val="00C00875"/>
    <w:rsid w:val="00C015E6"/>
    <w:rsid w:val="00C01FCA"/>
    <w:rsid w:val="00C03165"/>
    <w:rsid w:val="00C03DBD"/>
    <w:rsid w:val="00C05AAF"/>
    <w:rsid w:val="00C12AE9"/>
    <w:rsid w:val="00C13E25"/>
    <w:rsid w:val="00C14CF0"/>
    <w:rsid w:val="00C15570"/>
    <w:rsid w:val="00C16399"/>
    <w:rsid w:val="00C21670"/>
    <w:rsid w:val="00C233BE"/>
    <w:rsid w:val="00C2752D"/>
    <w:rsid w:val="00C27A9F"/>
    <w:rsid w:val="00C3167A"/>
    <w:rsid w:val="00C31D7B"/>
    <w:rsid w:val="00C32356"/>
    <w:rsid w:val="00C3373D"/>
    <w:rsid w:val="00C34015"/>
    <w:rsid w:val="00C423C4"/>
    <w:rsid w:val="00C42534"/>
    <w:rsid w:val="00C42E7C"/>
    <w:rsid w:val="00C47286"/>
    <w:rsid w:val="00C47A64"/>
    <w:rsid w:val="00C47AAE"/>
    <w:rsid w:val="00C51ECC"/>
    <w:rsid w:val="00C52464"/>
    <w:rsid w:val="00C52759"/>
    <w:rsid w:val="00C55239"/>
    <w:rsid w:val="00C62789"/>
    <w:rsid w:val="00C6503D"/>
    <w:rsid w:val="00C73272"/>
    <w:rsid w:val="00C73676"/>
    <w:rsid w:val="00C74EA8"/>
    <w:rsid w:val="00C7677C"/>
    <w:rsid w:val="00C80FEB"/>
    <w:rsid w:val="00C817B0"/>
    <w:rsid w:val="00C81AE8"/>
    <w:rsid w:val="00C82F53"/>
    <w:rsid w:val="00C830FF"/>
    <w:rsid w:val="00C847A2"/>
    <w:rsid w:val="00C866D8"/>
    <w:rsid w:val="00C90300"/>
    <w:rsid w:val="00C932D4"/>
    <w:rsid w:val="00C94B38"/>
    <w:rsid w:val="00C96A07"/>
    <w:rsid w:val="00C96F9C"/>
    <w:rsid w:val="00C9758A"/>
    <w:rsid w:val="00CA02CA"/>
    <w:rsid w:val="00CA06DB"/>
    <w:rsid w:val="00CA09DC"/>
    <w:rsid w:val="00CA23A6"/>
    <w:rsid w:val="00CA2995"/>
    <w:rsid w:val="00CA38CF"/>
    <w:rsid w:val="00CA51AE"/>
    <w:rsid w:val="00CA54B3"/>
    <w:rsid w:val="00CA56DB"/>
    <w:rsid w:val="00CA72C7"/>
    <w:rsid w:val="00CA7594"/>
    <w:rsid w:val="00CB0A7A"/>
    <w:rsid w:val="00CB1A6A"/>
    <w:rsid w:val="00CB3AF8"/>
    <w:rsid w:val="00CB4F12"/>
    <w:rsid w:val="00CB52E4"/>
    <w:rsid w:val="00CB59FE"/>
    <w:rsid w:val="00CC0F87"/>
    <w:rsid w:val="00CC2C02"/>
    <w:rsid w:val="00CC4245"/>
    <w:rsid w:val="00CC4F9E"/>
    <w:rsid w:val="00CD110C"/>
    <w:rsid w:val="00CD197D"/>
    <w:rsid w:val="00CD35C2"/>
    <w:rsid w:val="00CD604C"/>
    <w:rsid w:val="00CE3DCA"/>
    <w:rsid w:val="00CE43EE"/>
    <w:rsid w:val="00CE4687"/>
    <w:rsid w:val="00CE55C5"/>
    <w:rsid w:val="00CE7454"/>
    <w:rsid w:val="00CF0AE8"/>
    <w:rsid w:val="00CF2BF8"/>
    <w:rsid w:val="00CF31EF"/>
    <w:rsid w:val="00CF39EE"/>
    <w:rsid w:val="00CF4607"/>
    <w:rsid w:val="00CF5BBC"/>
    <w:rsid w:val="00D00E61"/>
    <w:rsid w:val="00D029A8"/>
    <w:rsid w:val="00D0470D"/>
    <w:rsid w:val="00D074AB"/>
    <w:rsid w:val="00D11A3C"/>
    <w:rsid w:val="00D14D4C"/>
    <w:rsid w:val="00D155A9"/>
    <w:rsid w:val="00D15CC8"/>
    <w:rsid w:val="00D1633B"/>
    <w:rsid w:val="00D17018"/>
    <w:rsid w:val="00D20528"/>
    <w:rsid w:val="00D22046"/>
    <w:rsid w:val="00D23592"/>
    <w:rsid w:val="00D2361B"/>
    <w:rsid w:val="00D23BBC"/>
    <w:rsid w:val="00D2491A"/>
    <w:rsid w:val="00D30194"/>
    <w:rsid w:val="00D307E8"/>
    <w:rsid w:val="00D328A5"/>
    <w:rsid w:val="00D32934"/>
    <w:rsid w:val="00D32CB7"/>
    <w:rsid w:val="00D416A3"/>
    <w:rsid w:val="00D43AB0"/>
    <w:rsid w:val="00D45D3B"/>
    <w:rsid w:val="00D46900"/>
    <w:rsid w:val="00D4759E"/>
    <w:rsid w:val="00D527CB"/>
    <w:rsid w:val="00D539F3"/>
    <w:rsid w:val="00D53B81"/>
    <w:rsid w:val="00D56626"/>
    <w:rsid w:val="00D566E2"/>
    <w:rsid w:val="00D60C6F"/>
    <w:rsid w:val="00D62EA8"/>
    <w:rsid w:val="00D63323"/>
    <w:rsid w:val="00D642EA"/>
    <w:rsid w:val="00D64919"/>
    <w:rsid w:val="00D66B26"/>
    <w:rsid w:val="00D67558"/>
    <w:rsid w:val="00D70182"/>
    <w:rsid w:val="00D712ED"/>
    <w:rsid w:val="00D721E5"/>
    <w:rsid w:val="00D72492"/>
    <w:rsid w:val="00D72D75"/>
    <w:rsid w:val="00D732CC"/>
    <w:rsid w:val="00D74E3F"/>
    <w:rsid w:val="00D833A2"/>
    <w:rsid w:val="00D844CE"/>
    <w:rsid w:val="00D8788C"/>
    <w:rsid w:val="00D9477D"/>
    <w:rsid w:val="00D94D6B"/>
    <w:rsid w:val="00DA0794"/>
    <w:rsid w:val="00DA2694"/>
    <w:rsid w:val="00DA48CF"/>
    <w:rsid w:val="00DA4BA4"/>
    <w:rsid w:val="00DA559D"/>
    <w:rsid w:val="00DA61C2"/>
    <w:rsid w:val="00DA67D3"/>
    <w:rsid w:val="00DA74CC"/>
    <w:rsid w:val="00DA7ACC"/>
    <w:rsid w:val="00DB1081"/>
    <w:rsid w:val="00DB4BBE"/>
    <w:rsid w:val="00DB6EE1"/>
    <w:rsid w:val="00DB7794"/>
    <w:rsid w:val="00DC067F"/>
    <w:rsid w:val="00DC2A7B"/>
    <w:rsid w:val="00DC2D32"/>
    <w:rsid w:val="00DC2FD5"/>
    <w:rsid w:val="00DC4297"/>
    <w:rsid w:val="00DC6D40"/>
    <w:rsid w:val="00DD044A"/>
    <w:rsid w:val="00DD0A3A"/>
    <w:rsid w:val="00DD0E19"/>
    <w:rsid w:val="00DD1CD4"/>
    <w:rsid w:val="00DD4271"/>
    <w:rsid w:val="00DD74A7"/>
    <w:rsid w:val="00DE01B5"/>
    <w:rsid w:val="00DE1BE9"/>
    <w:rsid w:val="00DE6FA0"/>
    <w:rsid w:val="00DE7CF5"/>
    <w:rsid w:val="00DF02A9"/>
    <w:rsid w:val="00DF069C"/>
    <w:rsid w:val="00DF2D65"/>
    <w:rsid w:val="00DF3DAA"/>
    <w:rsid w:val="00DF4360"/>
    <w:rsid w:val="00DF6B6A"/>
    <w:rsid w:val="00DF7F83"/>
    <w:rsid w:val="00E07575"/>
    <w:rsid w:val="00E118D1"/>
    <w:rsid w:val="00E120BB"/>
    <w:rsid w:val="00E12154"/>
    <w:rsid w:val="00E146C4"/>
    <w:rsid w:val="00E154CB"/>
    <w:rsid w:val="00E178BB"/>
    <w:rsid w:val="00E219B8"/>
    <w:rsid w:val="00E21B39"/>
    <w:rsid w:val="00E21CFB"/>
    <w:rsid w:val="00E22454"/>
    <w:rsid w:val="00E23C62"/>
    <w:rsid w:val="00E242A3"/>
    <w:rsid w:val="00E2547A"/>
    <w:rsid w:val="00E27010"/>
    <w:rsid w:val="00E300C9"/>
    <w:rsid w:val="00E31DAA"/>
    <w:rsid w:val="00E33359"/>
    <w:rsid w:val="00E3636F"/>
    <w:rsid w:val="00E36E83"/>
    <w:rsid w:val="00E40513"/>
    <w:rsid w:val="00E40A15"/>
    <w:rsid w:val="00E422D2"/>
    <w:rsid w:val="00E44CF9"/>
    <w:rsid w:val="00E44FE7"/>
    <w:rsid w:val="00E466CE"/>
    <w:rsid w:val="00E47BDD"/>
    <w:rsid w:val="00E50B9F"/>
    <w:rsid w:val="00E52625"/>
    <w:rsid w:val="00E53E4F"/>
    <w:rsid w:val="00E55E39"/>
    <w:rsid w:val="00E57084"/>
    <w:rsid w:val="00E57795"/>
    <w:rsid w:val="00E62751"/>
    <w:rsid w:val="00E64227"/>
    <w:rsid w:val="00E64626"/>
    <w:rsid w:val="00E64B73"/>
    <w:rsid w:val="00E65120"/>
    <w:rsid w:val="00E66CCD"/>
    <w:rsid w:val="00E67403"/>
    <w:rsid w:val="00E705DE"/>
    <w:rsid w:val="00E72872"/>
    <w:rsid w:val="00E73EA5"/>
    <w:rsid w:val="00E75D9C"/>
    <w:rsid w:val="00E76C64"/>
    <w:rsid w:val="00E839B2"/>
    <w:rsid w:val="00E83ED3"/>
    <w:rsid w:val="00E85802"/>
    <w:rsid w:val="00E85B90"/>
    <w:rsid w:val="00E86A7A"/>
    <w:rsid w:val="00E8718E"/>
    <w:rsid w:val="00E90E48"/>
    <w:rsid w:val="00E911A2"/>
    <w:rsid w:val="00E92577"/>
    <w:rsid w:val="00E93842"/>
    <w:rsid w:val="00EA0B4E"/>
    <w:rsid w:val="00EA3FC1"/>
    <w:rsid w:val="00EA7075"/>
    <w:rsid w:val="00EB2937"/>
    <w:rsid w:val="00EB31F1"/>
    <w:rsid w:val="00EB50D5"/>
    <w:rsid w:val="00EB72D2"/>
    <w:rsid w:val="00EB7894"/>
    <w:rsid w:val="00EB78D6"/>
    <w:rsid w:val="00EC1ADF"/>
    <w:rsid w:val="00EC1DBE"/>
    <w:rsid w:val="00EC3962"/>
    <w:rsid w:val="00EC3AD2"/>
    <w:rsid w:val="00EC75F6"/>
    <w:rsid w:val="00EC7FE7"/>
    <w:rsid w:val="00ED073B"/>
    <w:rsid w:val="00ED0E35"/>
    <w:rsid w:val="00ED1FF9"/>
    <w:rsid w:val="00ED47C0"/>
    <w:rsid w:val="00ED4B70"/>
    <w:rsid w:val="00ED608D"/>
    <w:rsid w:val="00ED768D"/>
    <w:rsid w:val="00ED7E95"/>
    <w:rsid w:val="00EE2008"/>
    <w:rsid w:val="00EE3215"/>
    <w:rsid w:val="00EE3A19"/>
    <w:rsid w:val="00EE550C"/>
    <w:rsid w:val="00EE783D"/>
    <w:rsid w:val="00EE7991"/>
    <w:rsid w:val="00EF0836"/>
    <w:rsid w:val="00EF3993"/>
    <w:rsid w:val="00EF562D"/>
    <w:rsid w:val="00F007DC"/>
    <w:rsid w:val="00F02325"/>
    <w:rsid w:val="00F04CE1"/>
    <w:rsid w:val="00F118BD"/>
    <w:rsid w:val="00F12031"/>
    <w:rsid w:val="00F15775"/>
    <w:rsid w:val="00F34113"/>
    <w:rsid w:val="00F34630"/>
    <w:rsid w:val="00F34F70"/>
    <w:rsid w:val="00F35D4B"/>
    <w:rsid w:val="00F402F2"/>
    <w:rsid w:val="00F408CF"/>
    <w:rsid w:val="00F45325"/>
    <w:rsid w:val="00F45620"/>
    <w:rsid w:val="00F47B3D"/>
    <w:rsid w:val="00F50C20"/>
    <w:rsid w:val="00F50DC1"/>
    <w:rsid w:val="00F51308"/>
    <w:rsid w:val="00F524C9"/>
    <w:rsid w:val="00F52682"/>
    <w:rsid w:val="00F52A58"/>
    <w:rsid w:val="00F5420E"/>
    <w:rsid w:val="00F55252"/>
    <w:rsid w:val="00F5559B"/>
    <w:rsid w:val="00F56A31"/>
    <w:rsid w:val="00F57368"/>
    <w:rsid w:val="00F57760"/>
    <w:rsid w:val="00F60B7B"/>
    <w:rsid w:val="00F6428F"/>
    <w:rsid w:val="00F648F9"/>
    <w:rsid w:val="00F70B5F"/>
    <w:rsid w:val="00F719E5"/>
    <w:rsid w:val="00F72125"/>
    <w:rsid w:val="00F7519C"/>
    <w:rsid w:val="00F8074D"/>
    <w:rsid w:val="00F80ED6"/>
    <w:rsid w:val="00F8233C"/>
    <w:rsid w:val="00F83760"/>
    <w:rsid w:val="00F84DBF"/>
    <w:rsid w:val="00F856A0"/>
    <w:rsid w:val="00F85DAC"/>
    <w:rsid w:val="00F87B47"/>
    <w:rsid w:val="00F87D28"/>
    <w:rsid w:val="00F9249F"/>
    <w:rsid w:val="00F92E07"/>
    <w:rsid w:val="00F94D3E"/>
    <w:rsid w:val="00F979DD"/>
    <w:rsid w:val="00FA223F"/>
    <w:rsid w:val="00FA29C4"/>
    <w:rsid w:val="00FB0CAC"/>
    <w:rsid w:val="00FB37C2"/>
    <w:rsid w:val="00FB383A"/>
    <w:rsid w:val="00FB46B6"/>
    <w:rsid w:val="00FB5F32"/>
    <w:rsid w:val="00FC0DBF"/>
    <w:rsid w:val="00FC2CC5"/>
    <w:rsid w:val="00FC3C59"/>
    <w:rsid w:val="00FC4B3D"/>
    <w:rsid w:val="00FC5A61"/>
    <w:rsid w:val="00FC7538"/>
    <w:rsid w:val="00FD13AD"/>
    <w:rsid w:val="00FD24B2"/>
    <w:rsid w:val="00FD352B"/>
    <w:rsid w:val="00FE022E"/>
    <w:rsid w:val="00FE1A14"/>
    <w:rsid w:val="00FE27E1"/>
    <w:rsid w:val="00FE2A70"/>
    <w:rsid w:val="00FE69BF"/>
    <w:rsid w:val="00FE6EBE"/>
    <w:rsid w:val="00FF04D1"/>
    <w:rsid w:val="00FF1678"/>
    <w:rsid w:val="00FF343A"/>
    <w:rsid w:val="00FF3924"/>
    <w:rsid w:val="00FF4034"/>
    <w:rsid w:val="00FF5A8D"/>
    <w:rsid w:val="00FF6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F057D-AF3E-4B8E-A6B0-6F532C19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6428F"/>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F6428F"/>
    <w:pPr>
      <w:keepNext/>
      <w:numPr>
        <w:numId w:val="2"/>
      </w:numPr>
      <w:spacing w:before="240" w:after="80"/>
      <w:outlineLvl w:val="0"/>
    </w:pPr>
  </w:style>
  <w:style w:type="paragraph" w:styleId="Heading3">
    <w:name w:val="heading 3"/>
    <w:basedOn w:val="Normal"/>
    <w:next w:val="Normal"/>
    <w:link w:val="Heading3Char"/>
    <w:uiPriority w:val="9"/>
    <w:semiHidden/>
    <w:unhideWhenUsed/>
    <w:qFormat/>
    <w:rsid w:val="00414D4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6428F"/>
    <w:rPr>
      <w:rFonts w:ascii="Times New Roman" w:eastAsia="Times New Roman" w:hAnsi="Times New Roman" w:cs="Times New Roman"/>
      <w:sz w:val="20"/>
      <w:szCs w:val="20"/>
      <w:lang w:eastAsia="en-US"/>
    </w:rPr>
  </w:style>
  <w:style w:type="character" w:styleId="PageNumber">
    <w:name w:val="page number"/>
    <w:basedOn w:val="DefaultParagraphFont"/>
    <w:rsid w:val="00F6428F"/>
  </w:style>
  <w:style w:type="paragraph" w:customStyle="1" w:styleId="Heading">
    <w:name w:val="Heading"/>
    <w:basedOn w:val="Normal"/>
    <w:next w:val="Normal"/>
    <w:rsid w:val="00F6428F"/>
    <w:pPr>
      <w:jc w:val="center"/>
    </w:pPr>
  </w:style>
  <w:style w:type="paragraph" w:customStyle="1" w:styleId="Abstract">
    <w:name w:val="Abstract"/>
    <w:basedOn w:val="Normal"/>
    <w:next w:val="Normal"/>
    <w:rsid w:val="00F6428F"/>
    <w:pPr>
      <w:spacing w:before="20"/>
      <w:ind w:firstLine="202"/>
      <w:jc w:val="both"/>
    </w:pPr>
  </w:style>
  <w:style w:type="paragraph" w:customStyle="1" w:styleId="References">
    <w:name w:val="References"/>
    <w:basedOn w:val="Normal"/>
    <w:rsid w:val="00F6428F"/>
    <w:pPr>
      <w:numPr>
        <w:numId w:val="3"/>
      </w:numPr>
      <w:jc w:val="both"/>
    </w:pPr>
    <w:rPr>
      <w:sz w:val="18"/>
      <w:szCs w:val="16"/>
    </w:rPr>
  </w:style>
  <w:style w:type="paragraph" w:styleId="Footer">
    <w:name w:val="footer"/>
    <w:basedOn w:val="Normal"/>
    <w:link w:val="FooterChar"/>
    <w:uiPriority w:val="99"/>
    <w:rsid w:val="00F6428F"/>
    <w:pPr>
      <w:tabs>
        <w:tab w:val="center" w:pos="4320"/>
        <w:tab w:val="right" w:pos="8640"/>
      </w:tabs>
    </w:pPr>
  </w:style>
  <w:style w:type="character" w:customStyle="1" w:styleId="FooterChar">
    <w:name w:val="Footer Char"/>
    <w:basedOn w:val="DefaultParagraphFont"/>
    <w:link w:val="Footer"/>
    <w:uiPriority w:val="99"/>
    <w:rsid w:val="00F6428F"/>
    <w:rPr>
      <w:rFonts w:ascii="Times New Roman" w:eastAsia="Times New Roman" w:hAnsi="Times New Roman" w:cs="Times New Roman"/>
      <w:sz w:val="20"/>
      <w:szCs w:val="20"/>
      <w:lang w:eastAsia="en-US"/>
    </w:rPr>
  </w:style>
  <w:style w:type="paragraph" w:customStyle="1" w:styleId="Text">
    <w:name w:val="Text"/>
    <w:basedOn w:val="Normal"/>
    <w:rsid w:val="00F6428F"/>
    <w:pPr>
      <w:widowControl w:val="0"/>
      <w:ind w:firstLine="204"/>
      <w:jc w:val="both"/>
    </w:pPr>
  </w:style>
  <w:style w:type="character" w:styleId="PlaceholderText">
    <w:name w:val="Placeholder Text"/>
    <w:basedOn w:val="DefaultParagraphFont"/>
    <w:uiPriority w:val="99"/>
    <w:semiHidden/>
    <w:rsid w:val="00FD24B2"/>
    <w:rPr>
      <w:color w:val="808080"/>
    </w:rPr>
  </w:style>
  <w:style w:type="paragraph" w:styleId="Header">
    <w:name w:val="header"/>
    <w:basedOn w:val="Normal"/>
    <w:link w:val="HeaderChar"/>
    <w:uiPriority w:val="99"/>
    <w:unhideWhenUsed/>
    <w:rsid w:val="00BD4897"/>
    <w:pPr>
      <w:tabs>
        <w:tab w:val="center" w:pos="4680"/>
        <w:tab w:val="right" w:pos="9360"/>
      </w:tabs>
    </w:pPr>
  </w:style>
  <w:style w:type="character" w:customStyle="1" w:styleId="HeaderChar">
    <w:name w:val="Header Char"/>
    <w:basedOn w:val="DefaultParagraphFont"/>
    <w:link w:val="Header"/>
    <w:uiPriority w:val="99"/>
    <w:rsid w:val="00BD4897"/>
    <w:rPr>
      <w:rFonts w:ascii="Times New Roman" w:eastAsia="Times New Roman" w:hAnsi="Times New Roman" w:cs="Times New Roman"/>
      <w:sz w:val="20"/>
      <w:szCs w:val="20"/>
      <w:lang w:eastAsia="en-US"/>
    </w:rPr>
  </w:style>
  <w:style w:type="character" w:customStyle="1" w:styleId="Heading3Char">
    <w:name w:val="Heading 3 Char"/>
    <w:basedOn w:val="DefaultParagraphFont"/>
    <w:link w:val="Heading3"/>
    <w:uiPriority w:val="9"/>
    <w:semiHidden/>
    <w:rsid w:val="00414D4D"/>
    <w:rPr>
      <w:rFonts w:asciiTheme="majorHAnsi" w:eastAsiaTheme="majorEastAsia" w:hAnsiTheme="majorHAnsi" w:cstheme="majorBidi"/>
      <w:color w:val="1F3763" w:themeColor="accent1" w:themeShade="7F"/>
      <w:sz w:val="24"/>
      <w:szCs w:val="24"/>
      <w:lang w:eastAsia="en-US"/>
    </w:rPr>
  </w:style>
  <w:style w:type="paragraph" w:styleId="Caption">
    <w:name w:val="caption"/>
    <w:basedOn w:val="Normal"/>
    <w:next w:val="Normal"/>
    <w:uiPriority w:val="35"/>
    <w:unhideWhenUsed/>
    <w:qFormat/>
    <w:rsid w:val="003C3B97"/>
    <w:pPr>
      <w:spacing w:after="200"/>
    </w:pPr>
    <w:rPr>
      <w:i/>
      <w:iCs/>
      <w:color w:val="44546A" w:themeColor="text2"/>
      <w:sz w:val="18"/>
      <w:szCs w:val="18"/>
    </w:rPr>
  </w:style>
  <w:style w:type="table" w:styleId="TableGrid">
    <w:name w:val="Table Grid"/>
    <w:basedOn w:val="TableNormal"/>
    <w:uiPriority w:val="39"/>
    <w:rsid w:val="00C93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6721C2-9B87-491A-BD63-AB2F2F20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TotalTime>
  <Pages>1</Pages>
  <Words>15290</Words>
  <Characters>87155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1422</cp:revision>
  <cp:lastPrinted>2017-06-06T23:14:00Z</cp:lastPrinted>
  <dcterms:created xsi:type="dcterms:W3CDTF">2017-05-14T23:10:00Z</dcterms:created>
  <dcterms:modified xsi:type="dcterms:W3CDTF">2017-06-06T23:14:00Z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