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77" w:rsidRDefault="006D4E77" w:rsidP="006D4E77">
      <w:pPr>
        <w:rPr>
          <w:lang w:val="en-GB" w:eastAsia="zh-CN"/>
        </w:rPr>
      </w:pPr>
      <w:bookmarkStart w:id="0" w:name="_GoBack"/>
      <w:bookmarkEnd w:id="0"/>
      <w:r>
        <w:rPr>
          <w:noProof/>
          <w:lang w:eastAsia="zh-CN"/>
        </w:rPr>
        <mc:AlternateContent>
          <mc:Choice Requires="wps">
            <w:drawing>
              <wp:anchor distT="0" distB="0" distL="114935" distR="114935" simplePos="0" relativeHeight="251659264" behindDoc="0" locked="0" layoutInCell="1" allowOverlap="1" wp14:anchorId="0584A7D9" wp14:editId="4D27D11A">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 xml:space="preserve">Item Removal Detection for Retail Environments </w:t>
                            </w:r>
                            <w:r w:rsidR="00482C60">
                              <w:rPr>
                                <w:b/>
                                <w:sz w:val="28"/>
                                <w:szCs w:val="28"/>
                              </w:rPr>
                              <w:t>with</w:t>
                            </w:r>
                            <w:r>
                              <w:rPr>
                                <w:b/>
                                <w:sz w:val="28"/>
                                <w:szCs w:val="28"/>
                              </w:rPr>
                              <w:t xml:space="preserve">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proofErr w:type="spellStart"/>
                                  <w:r>
                                    <w:rPr>
                                      <w:sz w:val="24"/>
                                      <w:szCs w:val="24"/>
                                      <w:lang w:val="en-GB" w:eastAsia="en-GB"/>
                                    </w:rPr>
                                    <w:t>Lingjie</w:t>
                                  </w:r>
                                  <w:proofErr w:type="spellEnd"/>
                                  <w:r>
                                    <w:rPr>
                                      <w:sz w:val="24"/>
                                      <w:szCs w:val="24"/>
                                      <w:lang w:val="en-GB" w:eastAsia="en-GB"/>
                                    </w:rPr>
                                    <w:t xml:space="preserv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r>
                                    <w:rPr>
                                      <w:color w:val="000000"/>
                                      <w:sz w:val="24"/>
                                      <w:szCs w:val="24"/>
                                      <w:lang w:val="en-GB" w:eastAsia="en-GB"/>
                                    </w:rPr>
                                    <w:t>Xingchen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rsidP="0007649A"/>
                              </w:tc>
                            </w:tr>
                          </w:tbl>
                          <w:p w:rsidR="006D4E77" w:rsidRDefault="006D4E77" w:rsidP="006D4E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4A7D9" id="_x0000_t202" coordsize="21600,21600" o:spt="202" path="m,l,21600r21600,l21600,xe">
                <v:stroke joinstyle="miter"/>
                <v:path gradientshapeok="t" o:connecttype="rect"/>
              </v:shapetype>
              <v:shape id="Text Box 10" o:spid="_x0000_s1026" type="#_x0000_t202" style="position:absolute;margin-left:0;margin-top:1in;width:494.6pt;height:129.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 xml:space="preserve">Item Removal Detection for Retail Environments </w:t>
                      </w:r>
                      <w:r w:rsidR="00482C60">
                        <w:rPr>
                          <w:b/>
                          <w:sz w:val="28"/>
                          <w:szCs w:val="28"/>
                        </w:rPr>
                        <w:t>with</w:t>
                      </w:r>
                      <w:r>
                        <w:rPr>
                          <w:b/>
                          <w:sz w:val="28"/>
                          <w:szCs w:val="28"/>
                        </w:rPr>
                        <w:t xml:space="preserve">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proofErr w:type="spellStart"/>
                            <w:r>
                              <w:rPr>
                                <w:sz w:val="24"/>
                                <w:szCs w:val="24"/>
                                <w:lang w:val="en-GB" w:eastAsia="en-GB"/>
                              </w:rPr>
                              <w:t>Lingjie</w:t>
                            </w:r>
                            <w:proofErr w:type="spellEnd"/>
                            <w:r>
                              <w:rPr>
                                <w:sz w:val="24"/>
                                <w:szCs w:val="24"/>
                                <w:lang w:val="en-GB" w:eastAsia="en-GB"/>
                              </w:rPr>
                              <w:t xml:space="preserv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r>
                              <w:rPr>
                                <w:color w:val="000000"/>
                                <w:sz w:val="24"/>
                                <w:szCs w:val="24"/>
                                <w:lang w:val="en-GB" w:eastAsia="en-GB"/>
                              </w:rPr>
                              <w:t>Xingchen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rsidP="0007649A"/>
                        </w:tc>
                      </w:tr>
                    </w:tbl>
                    <w:p w:rsidR="006D4E77" w:rsidRDefault="006D4E77" w:rsidP="006D4E77"/>
                  </w:txbxContent>
                </v:textbox>
                <w10:wrap type="topAndBottom" anchorx="margin" anchory="page"/>
              </v:shape>
            </w:pict>
          </mc:Fallback>
        </mc:AlternateContent>
      </w:r>
    </w:p>
    <w:p w:rsidR="006D4E77" w:rsidRDefault="006D4E77" w:rsidP="0007649A">
      <w:pPr>
        <w:jc w:val="center"/>
      </w:pPr>
      <w:r>
        <w:rPr>
          <w:b/>
          <w:sz w:val="24"/>
        </w:rPr>
        <w:t>Abstract</w:t>
      </w:r>
    </w:p>
    <w:p w:rsidR="006D4E77" w:rsidRPr="00EE492C" w:rsidRDefault="006D4E77" w:rsidP="00EE492C">
      <w:pPr>
        <w:pStyle w:val="Abstract"/>
        <w:rPr>
          <w:i/>
        </w:rPr>
      </w:pPr>
      <w:r>
        <w:rPr>
          <w:i/>
        </w:rPr>
        <w:t xml:space="preserve">Inspired by the recent success of Recurrent Neural Networks (RNN) and Convolutional Neural Network (CNN) in classification, localization, and segmentation, we propose a neural network application </w:t>
      </w:r>
      <w:r w:rsidR="00EC4B7C">
        <w:rPr>
          <w:i/>
        </w:rPr>
        <w:t xml:space="preserve">for </w:t>
      </w:r>
      <w:r>
        <w:rPr>
          <w:i/>
        </w:rPr>
        <w:t xml:space="preserve">item removal detection </w:t>
      </w:r>
      <w:r w:rsidR="00EC4B7C">
        <w:rPr>
          <w:i/>
        </w:rPr>
        <w:t>in</w:t>
      </w:r>
      <w:r>
        <w:rPr>
          <w:i/>
        </w:rPr>
        <w:t xml:space="preserve"> retail environments. </w:t>
      </w:r>
      <w:r w:rsidR="00EC4B7C">
        <w:rPr>
          <w:i/>
        </w:rPr>
        <w:t>In contrast to</w:t>
      </w:r>
      <w:r>
        <w:rPr>
          <w:i/>
        </w:rPr>
        <w:t xml:space="preserve"> Amazon Go whi</w:t>
      </w:r>
      <w:r w:rsidR="00EC4B7C">
        <w:rPr>
          <w:i/>
        </w:rPr>
        <w:t>ch relies on both sensor fusion</w:t>
      </w:r>
      <w:r>
        <w:rPr>
          <w:i/>
        </w:rPr>
        <w:t xml:space="preserve"> and deep learning algorithms, we focus on </w:t>
      </w:r>
      <w:r w:rsidR="00EC4B7C">
        <w:rPr>
          <w:i/>
        </w:rPr>
        <w:t>using</w:t>
      </w:r>
      <w:r>
        <w:rPr>
          <w:i/>
        </w:rPr>
        <w:t xml:space="preserve"> only deep</w:t>
      </w:r>
      <w:r w:rsidR="00EC4B7C">
        <w:rPr>
          <w:i/>
        </w:rPr>
        <w:t xml:space="preserve"> learning</w:t>
      </w:r>
      <w:r>
        <w:rPr>
          <w:i/>
        </w:rPr>
        <w:t xml:space="preserve"> to enable customers to explore and shop more efficiently. Unlike traditional image classification, the input into our network is a st</w:t>
      </w:r>
      <w:r w:rsidR="00EC4B7C">
        <w:rPr>
          <w:i/>
        </w:rPr>
        <w:t>r</w:t>
      </w:r>
      <w:r>
        <w:rPr>
          <w:i/>
        </w:rPr>
        <w:t xml:space="preserve">eam of video while the output is the prediction of class of removed items as well as </w:t>
      </w:r>
      <w:r w:rsidR="00EC4B7C">
        <w:rPr>
          <w:i/>
        </w:rPr>
        <w:t xml:space="preserve">the </w:t>
      </w:r>
      <w:r>
        <w:rPr>
          <w:i/>
        </w:rPr>
        <w:t>number of removed items. We will implement popular video classification algorithm</w:t>
      </w:r>
      <w:r w:rsidR="00EC4B7C">
        <w:rPr>
          <w:i/>
        </w:rPr>
        <w:t>s</w:t>
      </w:r>
      <w:r>
        <w:rPr>
          <w:i/>
        </w:rPr>
        <w:t xml:space="preserve">, compare the performance, and explore </w:t>
      </w:r>
      <w:r w:rsidR="00EC4B7C">
        <w:rPr>
          <w:i/>
        </w:rPr>
        <w:t xml:space="preserve">other </w:t>
      </w:r>
      <w:r>
        <w:rPr>
          <w:i/>
        </w:rPr>
        <w:t>method</w:t>
      </w:r>
      <w:r w:rsidR="00EC4B7C">
        <w:rPr>
          <w:i/>
        </w:rPr>
        <w:t>s</w:t>
      </w:r>
      <w:r>
        <w:rPr>
          <w:i/>
        </w:rPr>
        <w:t xml:space="preserve"> to enhance </w:t>
      </w:r>
      <w:r w:rsidR="00EC4B7C">
        <w:rPr>
          <w:i/>
        </w:rPr>
        <w:t xml:space="preserve">the </w:t>
      </w:r>
      <w:r>
        <w:rPr>
          <w:i/>
        </w:rPr>
        <w:t xml:space="preserve">prediction </w:t>
      </w:r>
      <w:r w:rsidR="00EC4B7C">
        <w:rPr>
          <w:i/>
        </w:rPr>
        <w:t xml:space="preserve">accuracy. Specifically, </w:t>
      </w:r>
      <w:r w:rsidR="00472494">
        <w:rPr>
          <w:i/>
        </w:rPr>
        <w:t xml:space="preserve">image-based 2D convolutional networks, </w:t>
      </w:r>
      <w:r w:rsidR="00EE492C">
        <w:rPr>
          <w:i/>
        </w:rPr>
        <w:t>3D convolution</w:t>
      </w:r>
      <w:r w:rsidR="00472494">
        <w:rPr>
          <w:i/>
        </w:rPr>
        <w:t>al</w:t>
      </w:r>
      <w:r w:rsidR="00A26E37">
        <w:rPr>
          <w:i/>
        </w:rPr>
        <w:t xml:space="preserve"> networks</w:t>
      </w:r>
      <w:r w:rsidR="00EE492C">
        <w:rPr>
          <w:i/>
        </w:rPr>
        <w:t xml:space="preserve"> (</w:t>
      </w:r>
      <w:r w:rsidR="00EC4B7C">
        <w:rPr>
          <w:i/>
        </w:rPr>
        <w:t>C3D</w:t>
      </w:r>
      <w:r w:rsidR="00EE492C">
        <w:rPr>
          <w:i/>
        </w:rPr>
        <w:t>)</w:t>
      </w:r>
      <w:r w:rsidR="00EC4B7C">
        <w:rPr>
          <w:i/>
        </w:rPr>
        <w:t>, two-</w:t>
      </w:r>
      <w:r>
        <w:rPr>
          <w:i/>
        </w:rPr>
        <w:t>stre</w:t>
      </w:r>
      <w:r w:rsidR="00472494">
        <w:rPr>
          <w:i/>
        </w:rPr>
        <w:t xml:space="preserve">am convolutional networks and </w:t>
      </w:r>
      <w:r w:rsidR="00EC4B7C">
        <w:rPr>
          <w:i/>
        </w:rPr>
        <w:t>long-</w:t>
      </w:r>
      <w:r>
        <w:rPr>
          <w:i/>
        </w:rPr>
        <w:t>term recurrent convolutional network</w:t>
      </w:r>
      <w:r w:rsidR="00EC4B7C">
        <w:rPr>
          <w:i/>
        </w:rPr>
        <w:t xml:space="preserve"> (LRCN)</w:t>
      </w:r>
      <w:r>
        <w:rPr>
          <w:i/>
        </w:rPr>
        <w:t xml:space="preserve"> will be </w:t>
      </w:r>
      <w:r w:rsidR="00472494">
        <w:rPr>
          <w:i/>
        </w:rPr>
        <w:t>investigated</w:t>
      </w:r>
      <w:r>
        <w:rPr>
          <w:i/>
        </w:rPr>
        <w:t xml:space="preserve">. Eventually, we will explore the pros and cons of each networks and try to find the best </w:t>
      </w:r>
      <w:r w:rsidR="00EE492C">
        <w:rPr>
          <w:i/>
        </w:rPr>
        <w:t>technique</w:t>
      </w:r>
      <w:r>
        <w:rPr>
          <w:i/>
        </w:rPr>
        <w:t xml:space="preserve"> to solve this </w:t>
      </w:r>
      <w:r w:rsidR="00EE492C">
        <w:rPr>
          <w:i/>
        </w:rPr>
        <w:t>item removal detection problem.</w:t>
      </w:r>
    </w:p>
    <w:p w:rsidR="006D4E77" w:rsidRDefault="006D4E77" w:rsidP="006D4E77">
      <w:pPr>
        <w:pStyle w:val="Heading1"/>
        <w:numPr>
          <w:ilvl w:val="0"/>
          <w:numId w:val="1"/>
        </w:numPr>
      </w:pPr>
      <w:r>
        <w:t>Introduction</w:t>
      </w:r>
    </w:p>
    <w:p w:rsidR="006D4E77" w:rsidRDefault="006D4E77" w:rsidP="007329BF">
      <w:pPr>
        <w:pStyle w:val="Text"/>
        <w:ind w:firstLine="202"/>
      </w:pPr>
      <w:r>
        <w:t xml:space="preserve">Neural network models have been successfully applied to recognize human actions from images and videos. This paper explores how deep neural networks with computer vision can be used for action recognition in a very specific setting, namely item removal detection in retail environments. The most related technology in the market today is Amazon Go, where computer vision is combined with weight measurements from scales embedded in shelves to detect item removal in grocery stores. Our approach differs from Amazon Go such that we only use visual information to </w:t>
      </w:r>
      <w:r w:rsidR="00EE492C">
        <w:t>classify</w:t>
      </w:r>
      <w:r>
        <w:t xml:space="preserve"> item removal and addition.</w:t>
      </w:r>
    </w:p>
    <w:p w:rsidR="006D4E77" w:rsidRPr="009F68C5" w:rsidRDefault="006D4E77" w:rsidP="00A745F0">
      <w:pPr>
        <w:pStyle w:val="Text"/>
        <w:ind w:firstLine="202"/>
      </w:pPr>
      <w:r>
        <w:t xml:space="preserve">The input to </w:t>
      </w:r>
      <w:r w:rsidR="00EE492C">
        <w:t>our</w:t>
      </w:r>
      <w:r>
        <w:t xml:space="preserve"> deep neural network model is video of people interacting with items on shelves in front of a vending machine. The camera is mounted at the top of the machine and triggered to record video only when the door is open.</w:t>
      </w:r>
      <w:r w:rsidR="00A745F0">
        <w:t xml:space="preserve"> </w:t>
      </w:r>
      <w:r>
        <w:t>We will then use several different deep neural network architectures to classify whether items have been removed or added to the shelf within the time frame of the video. Since our own dataset of videos is small, we will use pretrained models available online and implement transfer learning to avoid overfitting. Different approaches will be investigated and compared in terms of classification accuracy as well as computational efficiency. We start with image-based approaches and gradually increase the complexity of our models. We will gradually transition from image-based approach</w:t>
      </w:r>
      <w:r w:rsidR="001A4837">
        <w:t>es</w:t>
      </w:r>
      <w:r>
        <w:t xml:space="preserve"> to video-based approaches as we incorporate more temporal information into our models.</w:t>
      </w:r>
    </w:p>
    <w:p w:rsidR="006D4E77" w:rsidRDefault="006D4E77" w:rsidP="006D4E77">
      <w:pPr>
        <w:pStyle w:val="Heading1"/>
        <w:numPr>
          <w:ilvl w:val="0"/>
          <w:numId w:val="1"/>
        </w:numPr>
      </w:pPr>
      <w:r>
        <w:t xml:space="preserve">Related work </w:t>
      </w:r>
    </w:p>
    <w:p w:rsidR="006D4E77" w:rsidRDefault="006D4E77" w:rsidP="006D4E77">
      <w:pPr>
        <w:pStyle w:val="Text"/>
      </w:pPr>
      <w:r>
        <w:t>So far, Convolutional Neural Network</w:t>
      </w:r>
      <w:r w:rsidR="001A4837">
        <w:t xml:space="preserve"> (CNN</w:t>
      </w:r>
      <w:r>
        <w:t xml:space="preserve">) </w:t>
      </w:r>
      <w:r>
        <w:fldChar w:fldCharType="begin" w:fldLock="1"/>
      </w:r>
      <w:r>
        <w:instrText>ADDIN CSL_CITATION { "citationItems" : [ { "id" : "ITEM-1", "itemData" : { "DOI" : "10.1109/5.726791", "ISBN" : "0018-9219", "ISSN" : "00189219", "PMID" : "15823584", "abstract" : "Multilayer neural networks trained with the back-propagation\\nalgorithm constitute the best example of a successful gradient based\\nlearning technique. Given an appropriate network architecture,\\ngradient-based learning algorithms can be used to synthesize a complex\\ndecision surface that can classify high-dimensional patterns, such as\\nhandwritten characters, with minimal preprocessing. This paper reviews\\nvarious methods applied to handwritten character recognition and\\ncompares them on a standard handwritten digit recognition task.\\nConvolutional neural networks, which are specifically designed to deal\\nwith the variability of 2D shapes, are shown to outperform all other\\ntechniques. Real-life document recognition systems are composed of\\nmultiple modules including field extraction, segmentation recognition,\\nand language modeling. A new learning paradigm, called graph transformer\\nnetworks (GTN), allows such multimodule systems to be trained globally\\nusing gradient-based methods so as to minimize an overall performance\\nmeasure. Two systems for online handwriting recognition are described.\\nExperiments demonstrate the advantage of global training, and the\\nflexibility of graph transformer networks. A graph transformer network\\nfor reading a bank cheque is also described. It uses convolutional\\nneural network character recognizers combined with global training\\ntechniques to provide record accuracy on business and personal cheques.\\nIt is deployed commercially and reads several million cheques per day\\n", "author" : [ { "dropping-particle" : "", "family" : "LeCun", "given" : "Yann", "non-dropping-particle" : "", "parse-names" : false, "suffix" : "" }, { "dropping-particle" : "", "family" : "Bottou", "given" : "L??on", "non-dropping-particle" : "", "parse-names" : false, "suffix" : "" }, { "dropping-particle" : "", "family" : "Bengio", "given" : "Yoshua", "non-dropping-particle" : "", "parse-names" : false, "suffix" : "" }, { "dropping-particle" : "", "family" : "Haffner", "given" : "Patrick", "non-dropping-particle" : "", "parse-names" : false, "suffix" : "" } ], "container-title" : "Proceedings of the IEEE", "id" : "ITEM-1", "issue" : "11", "issued" : { "date-parts" : [ [ "1998" ] ] }, "page" : "2278-2323", "title" : "Gradient-based learning applied to document recognition", "type" : "article-journal", "volume" : "86" }, "uris" : [ "http://www.mendeley.com/documents/?uuid=7ea79cd6-0347-49fa-8041-56515e6fab08" ] } ], "mendeley" : { "formattedCitation" : "[1]", "plainTextFormattedCitation" : "[1]", "previouslyFormattedCitation" : "[1]" }, "properties" : { "noteIndex" : 0 }, "schema" : "https://github.com/citation-style-language/schema/raw/master/csl-citation.json" }</w:instrText>
      </w:r>
      <w:r>
        <w:fldChar w:fldCharType="separate"/>
      </w:r>
      <w:r w:rsidRPr="00115BA8">
        <w:rPr>
          <w:noProof/>
        </w:rPr>
        <w:t>[1]</w:t>
      </w:r>
      <w:r>
        <w:fldChar w:fldCharType="end"/>
      </w:r>
      <w:r>
        <w:t xml:space="preserve"> </w:t>
      </w:r>
      <w:r w:rsidR="001A4837">
        <w:t>has</w:t>
      </w:r>
      <w:r>
        <w:t xml:space="preserve"> outperform</w:t>
      </w:r>
      <w:r w:rsidR="00484587">
        <w:t>ed</w:t>
      </w:r>
      <w:r>
        <w:t xml:space="preserve"> most other algorithms in understanding image contents and shows the state-of-the-art performance in image classificat</w:t>
      </w:r>
      <w:r w:rsidR="00484587">
        <w:t>ion, localization, segmentation and</w:t>
      </w:r>
      <w:r>
        <w:t xml:space="preserve"> detection </w:t>
      </w:r>
      <w:r>
        <w:fldChar w:fldCharType="begin" w:fldLock="1"/>
      </w:r>
      <w:r>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"http://www.mendeley.com/documents/?uuid=3a057b0c-106b-4445-bbd5-661bb09a966d" ] } ], "mendeley" : { "formattedCitation" : "[2]", "plainTextFormattedCitation" : "[2]", "previouslyFormattedCitation" : "[2]" }, "properties" : { "noteIndex" : 0 }, "schema" : "https://github.com/citation-style-language/schema/raw/master/csl-citation.json" }</w:instrText>
      </w:r>
      <w:r>
        <w:fldChar w:fldCharType="separate"/>
      </w:r>
      <w:r w:rsidRPr="0076057A">
        <w:rPr>
          <w:noProof/>
        </w:rPr>
        <w:t>[2]</w:t>
      </w:r>
      <w:r>
        <w:fldChar w:fldCharType="end"/>
      </w:r>
      <w:r>
        <w:t xml:space="preserve"> </w:t>
      </w:r>
      <w:r>
        <w:fldChar w:fldCharType="begin" w:fldLock="1"/>
      </w:r>
      <w:r>
        <w:instrText>ADDIN CSL_CITATION { "citationItems" : [ { "id" : "ITEM-1", "itemData" : { "DOI" : "10.1109/TPAMI.2012.231", "ISBN" : "0162-8828 VO - 35", "ISSN" : "01628828", "PMID" : "23787344", "abstract" : "Scene labeling consists of labeling each pixel in an image with the category of the object it belongs to. We propose a method that uses a multiscale convolutional network trained from raw pixels to extract dense feature vectors that encode regions of multiple sizes centered on each pixel. The method alleviates the need for engineered features, and produces a powerful representation that captures texture, shape, and contextual information. We report results using multiple postprocessing methods to produce the final labeling. Among those, we propose a technique to automatically retrieve, from a pool of segmentation components, an optimal set of components that best explain the scene; these components are arbitrary, for example, they can be taken from a segmentation tree or from any family of oversegmentations. The system yields record accuracies on the SIFT Flow dataset (33 classes) and the Barcelona dataset (170 classes) and near-record accuracy on Stanford background dataset (eight classes), while being an order of magnitude faster than competing approaches, producing a $(320\\times 240)$ image labeling in less than a second, including feature extraction.", "author" : [ { "dropping-particle" : "", "family" : "Farabet", "given" : "Clement", "non-dropping-particle" : "", "parse-names" : false, "suffix" : "" }, { "dropping-particle" : "", "family" : "Couprie", "given" : "Camille", "non-dropping-particle" : "", "parse-names" : false, "suffix" : "" }, { "dropping-particle" : "", "family" : "Najman", "given" : "Laurent", "non-dropping-particle" : "", "parse-names" : false, "suffix" : "" }, { "dropping-particle" : "", "family" : "Lecun", "given" : "Yann", "non-dropping-particle" : "", "parse-names" : false, "suffix" : "" } ], "container-title" : "IEEE Transactions on Pattern Analysis and Machine Intelligence", "id" : "ITEM-1", "issue" : "8", "issued" : { "date-parts" : [ [ "2013" ] ] }, "page" : "1915-1929", "title" : "Learning hierarchical features for scene labeling", "type" : "article-journal", "volume" : "35" }, "uris" : [ "http://www.mendeley.com/documents/?uuid=7fe2e31f-6291-4728-a30a-8af317604e00" ] } ], "mendeley" : { "formattedCitation" : "[3]", "plainTextFormattedCitation" : "[3]", "previouslyFormattedCitation" : "[3]" }, "properties" : { "noteIndex" : 0 }, "schema" : "https://github.com/citation-style-language/schema/raw/master/csl-citation.json" }</w:instrText>
      </w:r>
      <w:r>
        <w:fldChar w:fldCharType="separate"/>
      </w:r>
      <w:r w:rsidRPr="00D757F8">
        <w:rPr>
          <w:noProof/>
        </w:rPr>
        <w:t>[3]</w:t>
      </w:r>
      <w:r>
        <w:fldChar w:fldCharType="end"/>
      </w:r>
      <w:r>
        <w:t xml:space="preserve"> </w:t>
      </w:r>
      <w:r>
        <w:fldChar w:fldCharType="begin" w:fldLock="1"/>
      </w:r>
      <w:r>
        <w:instrText>ADDIN CSL_CITATION { "citationItems" : [ { "id" : "ITEM-1", "itemData" : { "ISBN" : "9781627480031", "ISSN" : "10495258", "abstract" : "We address a central problem of neuroanatomy, namely, the automatic segmentation of neuronal structures depicted in stacks of electron microscopy (EM) images. This is necessary to ef\ufb01ciently map 3D brain structure and connectivity. To segment biological neuron membranes, we use a special type of deep arti\ufb01cial neural network as a pixel classi\ufb01er.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classi\ufb01er is trained by plain gradient descent on a 512  512  30 stack with known ground truth, and tested on a stack of the same size (ground truth unknown to the authors) by the organizers of the ISBI 2012 EM Segmentation Challenge. Even without problem-speci\ufb01c postprocessing, our approach outperforms competing techniques by a large margin in all three considered metrics, i.e. rand error, warping error and pixel error. For pixel error, our approach is the only one outperforming a second human observer.", "author" : [ { "dropping-particle" : "", "family" : "Ciresan", "given" : "Dc", "non-dropping-particle" : "", "parse-names" : false, "suffix" : "" }, { "dropping-particle" : "", "family" : "Giusti", "given" : "Alessandro", "non-dropping-particle" : "", "parse-names" : false, "suffix" : "" }, { "dropping-particle" : "", "family" : "Gambardella", "given" : "Lm", "non-dropping-particle" : "", "parse-names" : false, "suffix" : "" }, { "dropping-particle" : "", "family" : "Schmidhuber", "given" : "J", "non-dropping-particle" : "", "parse-names" : false, "suffix" : "" } ], "container-title" : "Nips", "id" : "ITEM-1", "issued" : { "date-parts" : [ [ "2012" ] ] }, "page" : "1-9", "title" : "Deep Neural Networks Segment Neuronal Membranes in Electron Microscopy Images", "type" : "article-journal" }, "uris" : [ "http://www.mendeley.com/documents/?uuid=78be4f32-e0ea-413f-acc2-e672657b6962" ] } ], "mendeley" : { "formattedCitation" : "[4]", "plainTextFormattedCitation" : "[4]", "previouslyFormattedCitation" : "[4]" }, "properties" : { "noteIndex" : 0 }, "schema" : "https://github.com/citation-style-language/schema/raw/master/csl-citation.json" }</w:instrText>
      </w:r>
      <w:r>
        <w:fldChar w:fldCharType="separate"/>
      </w:r>
      <w:r w:rsidRPr="00A90710">
        <w:rPr>
          <w:noProof/>
        </w:rPr>
        <w:t>[4]</w:t>
      </w:r>
      <w:r>
        <w:fldChar w:fldCharType="end"/>
      </w:r>
      <w:r>
        <w:t xml:space="preserve"> </w:t>
      </w:r>
      <w:r>
        <w:fldChar w:fldCharType="begin" w:fldLock="1"/>
      </w:r>
      <w:r>
        <w:instrText>ADDIN CSL_CITATION { "citationItems" : [ { "id" : "ITEM-1", "itemData" : { "abstract" : "We present an integrated framework for using Convolutional Networks for classification, localization and detection. We show how a multiscale and sliding window approach can be efficiently implemented within a ConvNet. We also introduce a novel deep learning approach to localization by learning to predict object boundaries. Bounding boxes are then accumulated rather than suppressed in order to increase detection confidence. We show that different tasks can be learned simultaneously using a single shared network. This integrated framework is the winner of the localization task of the ImageNet Large Scale Visual Recognition Challenge 2013 (ILSVRC2013) and obtained very competitive results for the detection and classifications tasks. In post-competition work, we establish a new state of the art for the detection task. Finally, we release a feature extractor from our best model called OverFeat.", "author" : [ { "dropping-particle" : "", "family" : "Sermanet", "given" : "Pierre", "non-dropping-particle" : "", "parse-names" : false, "suffix" : "" }, { "dropping-particle" : "", "family" : "Eigen", "given" : "David", "non-dropping-particle" : "", "parse-names" : false, "suffix" : "" }, { "dropping-particle" : "", "family" : "Zhang", "given" : "Xiang", "non-dropping-particle" : "", "parse-names" : false, "suffix" : "" }, { "dropping-particle" : "", "family" : "Mathieu", "given" : "Michael", "non-dropping-particle" : "", "parse-names" : false, "suffix" : "" }, { "dropping-particle" : "", "family" : "Fergus", "given" : "Rob", "non-dropping-particle" : "", "parse-names" : false, "suffix" : "" }, { "dropping-particle" : "", "family" : "LeCun", "given" : "Yann", "non-dropping-particle" : "", "parse-names" : false, "suffix" : "" } ], "container-title" : "arXiv preprint arXiv", "id" : "ITEM-1", "issued" : { "date-parts" : [ [ "2013" ] ] }, "page" : "1312.6229", "title" : "OverFeat: Integrated Recognition, Localization and Detection using Convolutional Networks", "type" : "article-journal" }, "uris" : [ "http://www.mendeley.com/documents/?uuid=2d0e5d6a-4e26-4e71-8898-6f405e1c1dc0" ] } ], "mendeley" : { "formattedCitation" : "[5]", "plainTextFormattedCitation" : "[5]", "previouslyFormattedCitation" : "[5]" }, "properties" : { "noteIndex" : 0 }, "schema" : "https://github.com/citation-style-language/schema/raw/master/csl-citation.json" }</w:instrText>
      </w:r>
      <w:r>
        <w:fldChar w:fldCharType="separate"/>
      </w:r>
      <w:r w:rsidRPr="00A90710">
        <w:rPr>
          <w:noProof/>
        </w:rPr>
        <w:t>[5]</w:t>
      </w:r>
      <w:r>
        <w:fldChar w:fldCharType="end"/>
      </w:r>
      <w:r>
        <w:t xml:space="preserve"> </w:t>
      </w:r>
      <w:r>
        <w:fldChar w:fldCharType="begin" w:fldLock="1"/>
      </w:r>
      <w:r>
        <w:instrText>ADDIN CSL_CITATION { "citationItems" : [ { "id" : "ITEM-1", "itemData" : { "DOI" : "10.1109/CVPR.2014.81", "ISBN" : "9781479951178", "ISSN" : "10636919", "PMID" : "26656583", "abstract" : "Can a large convolutional neural network trained for whole-image classification on ImageNet be coaxed into detecting objects in PASCAL? We show that the answer is yes, and that the resulting system is simple, scalable, and boosts mean average precision, relative to the venerable deformable part model, by more than 40% (achieving a final mAP of 48% on VOC 2007). Our framework combines powerful computer vision techniques for generating bottom-up region proposals with recent advances in learning high-capacity convolutional neural networks. We call the resulting system R-CNN: Regions with CNN features. The same framework is also competitive with state-of-the-art semantic segmentation methods, demonstrating its flexibility. Beyond these results, we execute a battery of experiments that provide insight into what the network learns to represent, revealing a rich hierarchy of discriminative and often semantically meaningful features.", "author" : [ { "dropping-particle" : "", "family" : "Girshick", "given" : "Ross", "non-dropping-particle" : "", "parse-names" : false, "suffix" : "" }, { "dropping-particle" : "", "family" : "Donahue", "given" : "Jeff", "non-dropping-particle" : "", "parse-names" : false, "suffix" : "" }, { "dropping-particle" : "", "family" : "Darrell", "given" : "Trevor", "non-dropping-particle" : "", "parse-names" : false, "suffix" : "" }, { "dropping-particle" : "", "family" : "Malik", "given" : "Jitendra", "non-dropping-particle" : "", "parse-names" : false, "suffix" : "" } ], "container-title" : "Proceedings of the IEEE Computer Society Conference on Computer Vision and Pattern Recognition", "id" : "ITEM-1", "issued" : { "date-parts" : [ [ "2014" ] ] }, "page" : "580-587", "title" : "Rich feature hierarchies for accurate object detection and semantic segmentation", "type" : "paper-conference" }, "uris" : [ "http://www.mendeley.com/documents/?uuid=2e0cf2e9-ec4b-4ec0-b45f-376cfbd56767" ] } ], "mendeley" : { "formattedCitation" : "[6]", "plainTextFormattedCitation" : "[6]", "previouslyFormattedCitation" : "[6]" }, "properties" : { "noteIndex" : 0 }, "schema" : "https://github.com/citation-style-language/schema/raw/master/csl-citation.json" }</w:instrText>
      </w:r>
      <w:r>
        <w:fldChar w:fldCharType="separate"/>
      </w:r>
      <w:r w:rsidRPr="00430848">
        <w:rPr>
          <w:noProof/>
        </w:rPr>
        <w:t>[6]</w:t>
      </w:r>
      <w:r>
        <w:fldChar w:fldCharType="end"/>
      </w:r>
      <w:r>
        <w:t xml:space="preserve"> </w:t>
      </w:r>
      <w:r>
        <w:fldChar w:fldCharType="begin" w:fldLock="1"/>
      </w:r>
      <w:r>
        <w:instrText>ADDIN CSL_CITATION { "citationItems" : [ { "id" : "ITEM-1", "itemData" : { "DOI" : "10.1109/CVPRW.2014.131", "ISBN" : "9781479943098", "ISSN" : "21607516", "PMID" : "87882338", "abstract" : "Recent results indicate that the generic descriptors ex- tracted from the convolutional neural networks are very powerful [ 10 , 29 , 48 ]. This paper adds to the mount- ing evidence that this is indeed the case. We report on a series of experiments conducted for different recogni- tion tasks using the publicly available code and model of the OverFeat network which was trained to perform ob- ject classification on ILSVRC13. We use features extracted from the OverFeat network as a generic image represen- tation to tackle the diverse range of recognition tasks of object image classification, scene recognition, fine grained recognition, attribute detection and image retrieval applied to a diverse set of datasets. We selected these tasks and datasets as they gradually move further away from the orig- inal task and data the OverFeat network was trained to solve. Astonishingly, we report consistent superior results compared to the highly tuned state-of-the-art systems in all the visual classification tasks on various datasets. For instance retrieval it consistently outperforms low memory footprint methods except for sculptures dataset. The results are achieved using a linear SVM classifier (or L 2 distance in case of retrieval) applied to a feature representation of size 4096 extracted from a layer in the net. The representa- tions are further modified using simple augmentation tech- niques e.g. jittering. The results strongly suggest that fea- tures obtained from deep learning with convolutional nets should be the primary candidate in most visual recognition tasks.", "author" : [ { "dropping-particle" : "", "family" : "Razavian", "given" : "Ali Sharif", "non-dropping-particle" : "", "parse-names" : false, "suffix" : "" }, { "dropping-particle" : "", "family" : "Azizpour", "given" : "Hossein", "non-dropping-particle" : "", "parse-names" : false, "suffix" : "" }, { "dropping-particle" : "", "family" : "Sullivan", "given" : "Josephine", "non-dropping-particle" : "", "parse-names" : false, "suffix" : "" }, { "dropping-particle" : "", "family" : "Carlsson", "given" : "Stefan", "non-dropping-particle" : "", "parse-names" : false, "suffix" : "" } ], "container-title" : "IEEE Computer Society Conference on Computer Vision and Pattern Recognition Workshops", "id" : "ITEM-1", "issued" : { "date-parts" : [ [ "2014" ] ] }, "page" : "512-519", "title" : "CNN features off-the-shelf: An astounding baseline for recognition", "type" : "paper-conference" }, "uris" : [ "http://www.mendeley.com/documents/?uuid=c461ac34-b9e9-46f3-b6be-56263291f9b8" ] } ], "mendeley" : { "formattedCitation" : "[7]", "plainTextFormattedCitation" : "[7]", "previouslyFormattedCitation" : "[7]" }, "properties" : { "noteIndex" : 0 }, "schema" : "https://github.com/citation-style-language/schema/raw/master/csl-citation.json" }</w:instrText>
      </w:r>
      <w:r>
        <w:fldChar w:fldCharType="separate"/>
      </w:r>
      <w:r w:rsidRPr="00430848">
        <w:rPr>
          <w:noProof/>
        </w:rPr>
        <w:t>[7]</w:t>
      </w:r>
      <w:r>
        <w:fldChar w:fldCharType="end"/>
      </w:r>
      <w:r>
        <w:t xml:space="preserve">. </w:t>
      </w:r>
      <w:r w:rsidR="00484587">
        <w:t>The main reason is that</w:t>
      </w:r>
      <w:r>
        <w:t xml:space="preserve"> CNNs</w:t>
      </w:r>
      <w:r w:rsidR="00484587">
        <w:t xml:space="preserve"> are extremely</w:t>
      </w:r>
      <w:r>
        <w:t xml:space="preserve"> power </w:t>
      </w:r>
      <w:r w:rsidR="00484587">
        <w:t>in</w:t>
      </w:r>
      <w:r>
        <w:t xml:space="preserve"> extract</w:t>
      </w:r>
      <w:r w:rsidR="00484587">
        <w:t>ing useful</w:t>
      </w:r>
      <w:r>
        <w:t xml:space="preserve"> image feature</w:t>
      </w:r>
      <w:r w:rsidR="00484587">
        <w:t>s for specific tasks</w:t>
      </w:r>
      <w:r>
        <w:t xml:space="preserve"> </w:t>
      </w:r>
      <w:r>
        <w:fldChar w:fldCharType="begin" w:fldLock="1"/>
      </w:r>
      <w:r>
        <w:instrText>ADDIN CSL_CITATION { "citationItems" : [ { "id" : "ITEM-1", "itemData" : { "DOI" : "10.1007/978-3-319-10590-1_53", "ISBN" : "978-3-319-10589-5", "ISSN" : "978-3-319-10589-5", "PMID" : "26353135", "abstract" : "Large Convolutional Network models have recently demonstrated impressive classification performance on the ImageNet benchmark Krizhevsky et al. [18]. However there is no clear understanding of why they perform so well, or how they might be improved. In this paper we explore both issues. We introduce a novel visualization technique that gives insight into the function of intermediate feature layers and the operation of the classifier. Used in a diagnostic role, these visualizations allow us to find model architectures that outperform Krizhevsky et al on the ImageNet classification benchmark. We also perform an ablation study to discover the performance contribution from different model layers. We show our ImageNet model generalizes well to other datasets: when the softmax classifier is retrained, it convincingly beats the current state-of-the-art results on Caltech-101 and Caltech-256 datasets.", "author" : [ { "dropping-particle" : "", "family" : "Zeiler", "given" : "Matthew D.", "non-dropping-particle" : "", "parse-names" : false, "suffix" : "" }, { "dropping-particle" : "", "family" : "Fergus", "given" : "Rob", "non-dropping-particle" : "", "parse-names" : false, "suffix" : "" } ], "container-title" : "Computer Vision\u2013ECCV 2014", "id" : "ITEM-1", "issued" : { "date-parts" : [ [ "2014" ] ] }, "page" : "818-833", "title" : "Visualizing and Understanding Convolutional Networks arXiv:1311.2901v3 [cs.CV] 28 Nov 2013", "type" : "article-journal", "volume" : "8689" }, "uris" : [ "http://www.mendeley.com/documents/?uuid=b6c00df8-3b8a-4f58-b06e-ab1156cc8ea9" ] } ], "mendeley" : { "formattedCitation" : "[8]", "plainTextFormattedCitation" : "[8]", "previouslyFormattedCitation" : "[8]" }, "properties" : { "noteIndex" : 0 }, "schema" : "https://github.com/citation-style-language/schema/raw/master/csl-citation.json" }</w:instrText>
      </w:r>
      <w:r>
        <w:fldChar w:fldCharType="separate"/>
      </w:r>
      <w:r w:rsidRPr="0032032B">
        <w:rPr>
          <w:noProof/>
        </w:rPr>
        <w:t>[8]</w:t>
      </w:r>
      <w:r>
        <w:fldChar w:fldCharType="end"/>
      </w:r>
      <w:r>
        <w:t>.</w:t>
      </w:r>
    </w:p>
    <w:p w:rsidR="006D4E77" w:rsidRDefault="006D4E77" w:rsidP="006D4E77">
      <w:pPr>
        <w:pStyle w:val="Text"/>
      </w:pPr>
      <w:r>
        <w:t>H</w:t>
      </w:r>
      <w:r w:rsidR="00AC22B1">
        <w:t>owever, currently there is no</w:t>
      </w:r>
      <w:r>
        <w:t xml:space="preserve"> single video classification </w:t>
      </w:r>
      <w:proofErr w:type="gramStart"/>
      <w:r>
        <w:t>benchmark</w:t>
      </w:r>
      <w:proofErr w:type="gramEnd"/>
      <w:r>
        <w:t xml:space="preserve"> </w:t>
      </w:r>
      <w:r w:rsidR="00123971">
        <w:t>dataset</w:t>
      </w:r>
      <w:r>
        <w:t>. First</w:t>
      </w:r>
      <w:r w:rsidR="003D125C">
        <w:t>ly</w:t>
      </w:r>
      <w:r>
        <w:t>, compare</w:t>
      </w:r>
      <w:r w:rsidR="006538B3">
        <w:t>d</w:t>
      </w:r>
      <w:r>
        <w:t xml:space="preserve"> to images, videos are significantly </w:t>
      </w:r>
      <w:r w:rsidR="003D125C">
        <w:t>more difficult</w:t>
      </w:r>
      <w:r>
        <w:t xml:space="preserve"> to annotate. It takes large amount of time to collect </w:t>
      </w:r>
      <w:r w:rsidR="00CB75B9">
        <w:t xml:space="preserve">a </w:t>
      </w:r>
      <w:r>
        <w:t xml:space="preserve">large enough </w:t>
      </w:r>
      <w:r w:rsidR="00CB75B9">
        <w:t>dataset</w:t>
      </w:r>
      <w:r>
        <w:t xml:space="preserve"> to </w:t>
      </w:r>
      <w:r w:rsidR="003D125C">
        <w:t>train</w:t>
      </w:r>
      <w:r>
        <w:t xml:space="preserve"> CNNs. Second</w:t>
      </w:r>
      <w:r w:rsidR="00CB75B9">
        <w:t>ly</w:t>
      </w:r>
      <w:r>
        <w:t xml:space="preserve">, videos </w:t>
      </w:r>
      <w:r w:rsidR="00CB75B9">
        <w:t>contain</w:t>
      </w:r>
      <w:r>
        <w:t xml:space="preserve"> more information compared to image</w:t>
      </w:r>
      <w:r w:rsidR="00CB75B9">
        <w:t>s</w:t>
      </w:r>
      <w:r w:rsidR="00073D9A">
        <w:t>: i</w:t>
      </w:r>
      <w:r w:rsidR="00CB75B9">
        <w:t>n addition to spatial and appearance information in each isolated frame, videos also contain temporal information</w:t>
      </w:r>
      <w:r>
        <w:t>.</w:t>
      </w:r>
    </w:p>
    <w:p w:rsidR="006D4E77" w:rsidRDefault="00AC22B1" w:rsidP="005A7435">
      <w:pPr>
        <w:pStyle w:val="Text"/>
      </w:pPr>
      <w:r>
        <w:t>S</w:t>
      </w:r>
      <w:r w:rsidR="007326CB">
        <w:t>everal</w:t>
      </w:r>
      <w:r w:rsidR="006D4E77">
        <w:t xml:space="preserve"> approach</w:t>
      </w:r>
      <w:r w:rsidR="00BE4ABC">
        <w:t>es</w:t>
      </w:r>
      <w:r w:rsidR="006D4E77">
        <w:t xml:space="preserve"> </w:t>
      </w:r>
      <w:r>
        <w:t xml:space="preserve">have been developed </w:t>
      </w:r>
      <w:r w:rsidR="006D4E77">
        <w:t>to sol</w:t>
      </w:r>
      <w:r w:rsidR="00C0400D">
        <w:t>ve video classification problem</w:t>
      </w:r>
      <w:r w:rsidR="0007649A">
        <w:t xml:space="preserve">. </w:t>
      </w:r>
      <w:r w:rsidR="007326CB">
        <w:t xml:space="preserve">One </w:t>
      </w:r>
      <w:r w:rsidR="0007649A">
        <w:t>method</w:t>
      </w:r>
      <w:r w:rsidR="00BB1FD3">
        <w:t xml:space="preserve"> is </w:t>
      </w:r>
      <w:r w:rsidR="006E244A">
        <w:t xml:space="preserve">to </w:t>
      </w:r>
      <w:r w:rsidR="006E469E">
        <w:t>use</w:t>
      </w:r>
      <w:r w:rsidR="006E244A">
        <w:t xml:space="preserve"> </w:t>
      </w:r>
      <w:r w:rsidR="006E469E">
        <w:t xml:space="preserve">pretrained </w:t>
      </w:r>
      <w:r w:rsidR="007326CB">
        <w:t xml:space="preserve">image classification </w:t>
      </w:r>
      <w:r w:rsidR="006E469E">
        <w:t>models</w:t>
      </w:r>
      <w:r w:rsidR="006E244A">
        <w:t xml:space="preserve"> to extract features from each frame</w:t>
      </w:r>
      <w:r w:rsidR="00BB1FD3">
        <w:t xml:space="preserve"> </w:t>
      </w:r>
      <w:r w:rsidR="006E469E">
        <w:t xml:space="preserve">and assemble image information with various fusion strategies like late fusion and slow fusion </w:t>
      </w:r>
      <w:r w:rsidR="00543335">
        <w:fldChar w:fldCharType="begin" w:fldLock="1"/>
      </w:r>
      <w:r w:rsidR="00543335">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rsidR="00543335">
        <w:fldChar w:fldCharType="separate"/>
      </w:r>
      <w:r w:rsidR="00543335">
        <w:rPr>
          <w:noProof/>
        </w:rPr>
        <w:t>[11</w:t>
      </w:r>
      <w:r w:rsidR="00543335" w:rsidRPr="00D60363">
        <w:rPr>
          <w:noProof/>
        </w:rPr>
        <w:t>]</w:t>
      </w:r>
      <w:r w:rsidR="00543335">
        <w:fldChar w:fldCharType="end"/>
      </w:r>
      <w:r w:rsidR="006E469E">
        <w:t xml:space="preserve">.  </w:t>
      </w:r>
      <w:r w:rsidR="00920F2C">
        <w:t xml:space="preserve">That paper also </w:t>
      </w:r>
      <w:r w:rsidR="005C37F0">
        <w:t>combines a</w:t>
      </w:r>
      <w:r w:rsidR="00BB1FD3">
        <w:t xml:space="preserve"> low-resolution </w:t>
      </w:r>
      <w:r w:rsidR="005C37F0">
        <w:t>context stream</w:t>
      </w:r>
      <w:r w:rsidR="00BB1FD3">
        <w:t xml:space="preserve"> and a high-resolution fovea steam </w:t>
      </w:r>
      <w:r w:rsidR="005C37F0">
        <w:t>to increase computational efficiency without sacrifice in accuracy</w:t>
      </w:r>
      <w:r w:rsidR="00BB1FD3">
        <w:t>.</w:t>
      </w:r>
      <w:r w:rsidR="0012142F">
        <w:rPr>
          <w:rFonts w:eastAsiaTheme="minorEastAsia" w:hint="eastAsia"/>
          <w:lang w:eastAsia="zh-CN"/>
        </w:rPr>
        <w:t xml:space="preserve"> </w:t>
      </w:r>
      <w:r w:rsidR="006D4E77">
        <w:t xml:space="preserve">C3D stands for deep </w:t>
      </w:r>
      <w:r w:rsidR="003D0285">
        <w:t>three</w:t>
      </w:r>
      <w:r w:rsidR="006D4E77">
        <w:t>-</w:t>
      </w:r>
      <w:r w:rsidR="00A36A67">
        <w:t>dimensional</w:t>
      </w:r>
      <w:r w:rsidR="006D4E77">
        <w:t xml:space="preserve"> convolutional networks (3D </w:t>
      </w:r>
      <w:proofErr w:type="spellStart"/>
      <w:r w:rsidR="006D4E77">
        <w:t>ConvNet</w:t>
      </w:r>
      <w:proofErr w:type="spellEnd"/>
      <w:r w:rsidR="006D4E77">
        <w:t xml:space="preserve">) </w:t>
      </w:r>
      <w:r w:rsidR="006D4E77">
        <w:fldChar w:fldCharType="begin" w:fldLock="1"/>
      </w:r>
      <w:r w:rsidR="006D4E77">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rsidR="006D4E77">
        <w:fldChar w:fldCharType="separate"/>
      </w:r>
      <w:r w:rsidR="006D4E77" w:rsidRPr="00D60363">
        <w:rPr>
          <w:noProof/>
        </w:rPr>
        <w:t>[9]</w:t>
      </w:r>
      <w:r w:rsidR="006D4E77">
        <w:fldChar w:fldCharType="end"/>
      </w:r>
      <w:r w:rsidR="006D4E77">
        <w:t xml:space="preserve">. </w:t>
      </w:r>
      <w:r w:rsidR="00A36A67">
        <w:t>Compared to</w:t>
      </w:r>
      <w:r w:rsidR="006D4E77">
        <w:t xml:space="preserve"> image</w:t>
      </w:r>
      <w:r w:rsidR="00A36A67">
        <w:t xml:space="preserve">-based CNNs which apply a series of </w:t>
      </w:r>
      <w:r w:rsidR="006D4E77">
        <w:t xml:space="preserve">2D </w:t>
      </w:r>
      <w:r w:rsidR="00A36A67">
        <w:t>convolutions</w:t>
      </w:r>
      <w:r w:rsidR="006D4E77">
        <w:t>, C3D simply stack</w:t>
      </w:r>
      <w:r w:rsidR="00A36A67">
        <w:t>s</w:t>
      </w:r>
      <w:r w:rsidR="006D4E77">
        <w:t xml:space="preserve"> each frame of video together into </w:t>
      </w:r>
      <w:r w:rsidR="00472494">
        <w:t xml:space="preserve">a </w:t>
      </w:r>
      <w:r w:rsidR="006D4E77">
        <w:t xml:space="preserve">3D </w:t>
      </w:r>
      <w:r w:rsidR="00472494">
        <w:t>tensor</w:t>
      </w:r>
      <w:r w:rsidR="006D4E77">
        <w:t xml:space="preserve"> and apply a 3D convolutional filter in all intermediate hidden layers and some ful</w:t>
      </w:r>
      <w:r w:rsidR="00BB1FD3">
        <w:t>ly connected layers at the end.</w:t>
      </w:r>
      <w:r w:rsidR="00CF2BDF">
        <w:rPr>
          <w:rFonts w:eastAsiaTheme="minorEastAsia" w:hint="eastAsia"/>
          <w:lang w:eastAsia="zh-CN"/>
        </w:rPr>
        <w:t xml:space="preserve"> </w:t>
      </w:r>
      <w:r w:rsidR="006D4E77">
        <w:t xml:space="preserve">Two-steam convolutional networks </w:t>
      </w:r>
      <w:r w:rsidR="00472494">
        <w:t xml:space="preserve">explicitly </w:t>
      </w:r>
      <w:r w:rsidR="006D4E77">
        <w:t xml:space="preserve">incorporate temporal </w:t>
      </w:r>
      <w:r w:rsidR="00472494">
        <w:t xml:space="preserve"> relationships into the network</w:t>
      </w:r>
      <w:r w:rsidR="006D4E77">
        <w:t xml:space="preserve"> </w:t>
      </w:r>
      <w:r w:rsidR="006D4E77">
        <w:fldChar w:fldCharType="begin" w:fldLock="1"/>
      </w:r>
      <w:r w:rsidR="006D4E77">
        <w:instrText>ADDIN CSL_CITATION { "citationItems" : [ { "id" : "ITEM-1", "itemData" : { "DOI" : "10.1017/CBO9781107415324.004", "ISBN" : "9788578110796", "ISSN" : "1098-6596", "PMID" : "25246403", "abstract" : "We investigate architectures of discriminatively trained deep Convolutional Networks (ConvNets) for action recognition in video. The challenge is to capture the complementary information on appearance from still frames and motion between frames. We also aim to incorporate into the network design aspects of the best performing hand-crafted features. Our contribution is three-fold. First, we propose a two-stream ConvNet architecture which incorporates spatial and temporal networks. Second, we demonstrate that a ConvNet trained on multi-frame dense optical flow is able to achieve very good performance in spite of limited training data. Finally, we show that multi-task learning, applied to two different action classification datasets, can be used to increase the amount of training data and improve the performance on both. Our architecture is trained and evaluated on the standard video actions benchmarks of UCF-101 and HMDB-51, where it matches the state of the art. It also exceeds by a large margin previous attempts to use deep nets for video classification.", "author" : [ { "dropping-particle" : "", "family" : "Simonyan", "given" : "Karen", "non-dropping-particle" : "", "parse-names" : false, "suffix" : "" }, { "dropping-particle" : "", "family" : "Zisserman", "given" : "Andrew", "non-dropping-particle" : "", "parse-names" : false, "suffix" : "" } ], "container-title" : "arXiv preprint arXiv:1406.2199", "id" : "ITEM-1", "issued" : { "date-parts" : [ [ "2014" ] ] }, "page" : "1-11", "title" : "Two-Stream Convolutional Networks for Action Recognition in Videos", "type" : "article-journal" }, "uris" : [ "http://www.mendeley.com/documents/?uuid=837a9d44-1291-488b-ad81-c00fe94588ed" ] } ], "mendeley" : { "formattedCitation" : "[10]", "plainTextFormattedCitation" : "[10]", "previouslyFormattedCitation" : "[10]" }, "properties" : { "noteIndex" : 0 }, "schema" : "https://github.com/citation-style-language/schema/raw/master/csl-citation.json" }</w:instrText>
      </w:r>
      <w:r w:rsidR="006D4E77">
        <w:fldChar w:fldCharType="separate"/>
      </w:r>
      <w:r w:rsidR="006D4E77" w:rsidRPr="00612718">
        <w:rPr>
          <w:noProof/>
        </w:rPr>
        <w:t>[10]</w:t>
      </w:r>
      <w:r w:rsidR="006D4E77">
        <w:fldChar w:fldCharType="end"/>
      </w:r>
      <w:r w:rsidR="006D4E77">
        <w:t>. Unlike C3D which feed</w:t>
      </w:r>
      <w:r w:rsidR="00BB1FD3">
        <w:t>s</w:t>
      </w:r>
      <w:r w:rsidR="006D4E77">
        <w:t xml:space="preserve"> stacked images extracted from </w:t>
      </w:r>
      <w:r w:rsidR="00BB1FD3">
        <w:t>the video, t</w:t>
      </w:r>
      <w:r w:rsidR="006D4E77">
        <w:t>wo-steam convolution</w:t>
      </w:r>
      <w:r w:rsidR="00931967">
        <w:t>al</w:t>
      </w:r>
      <w:r w:rsidR="006D4E77">
        <w:t xml:space="preserve"> networks </w:t>
      </w:r>
      <w:r w:rsidR="00DE3DAA">
        <w:t xml:space="preserve">run a conventional 2D convolutional network to </w:t>
      </w:r>
      <w:r w:rsidR="00DE3DAA">
        <w:lastRenderedPageBreak/>
        <w:t>extract spatial information and a separate optical flow-based network to extract temporal information</w:t>
      </w:r>
      <w:r w:rsidR="006D4E77">
        <w:t>. The result</w:t>
      </w:r>
      <w:r w:rsidR="00BB1FD3">
        <w:t>s</w:t>
      </w:r>
      <w:r w:rsidR="006D4E77">
        <w:t xml:space="preserve"> from both </w:t>
      </w:r>
      <w:r w:rsidR="00DE3DAA">
        <w:t>networks</w:t>
      </w:r>
      <w:r w:rsidR="006D4E77">
        <w:t xml:space="preserve"> will be </w:t>
      </w:r>
      <w:r w:rsidR="00BB1FD3">
        <w:t>fused</w:t>
      </w:r>
      <w:r w:rsidR="006D4E77">
        <w:t xml:space="preserve"> together and </w:t>
      </w:r>
      <w:r w:rsidR="00BB1FD3">
        <w:t>fed</w:t>
      </w:r>
      <w:r w:rsidR="006D4E77">
        <w:t xml:space="preserve"> into fully connected layer</w:t>
      </w:r>
      <w:r w:rsidR="00BB1FD3">
        <w:t>s</w:t>
      </w:r>
      <w:r w:rsidR="00F713BB">
        <w:t xml:space="preserve"> for classification</w:t>
      </w:r>
      <w:r w:rsidR="00BB1FD3">
        <w:t>.</w:t>
      </w:r>
      <w:r w:rsidR="005A7435">
        <w:rPr>
          <w:rFonts w:eastAsiaTheme="minorEastAsia" w:hint="eastAsia"/>
          <w:lang w:eastAsia="zh-CN"/>
        </w:rPr>
        <w:t xml:space="preserve"> </w:t>
      </w:r>
      <w:r w:rsidR="006D4E77">
        <w:t xml:space="preserve">Inspired by RNNs which are widely used in natural language processing (NLP) </w:t>
      </w:r>
      <w:r w:rsidR="006D4E77">
        <w:fldChar w:fldCharType="begin" w:fldLock="1"/>
      </w:r>
      <w:r w:rsidR="006D4E77">
        <w:instrText>ADDIN CSL_CITATION { "citationItems" : [ { "id" : "ITEM-1", "itemData" : { "DOI" : "10.1109/CVPR.2015.7298932", "ISBN" : "9781467369640", "ISSN" : "10636919", "PMID" : "16873662", "abstract" : "Convolutional neural networks (CNNs) have been extensively applied for image recognition problems giving state-of-the-art results on recognition, detection, segmentation and retrieval. In this work we propose and evaluate several deep neural network architectures to combine image information across a video over longer time periods than previously attempted. We propose two methods capable of handling full length videos. The first method explores various convolutional temporal feature pooling architectures, examining the various design choices which need to be made when adapting a CNN for this task. The second proposed method explicitly models the video as an ordered sequence of frames. For this purpose we employ a recurrent neural network that uses Long Short-Term Memory (LSTM) cells which are connected to the output of the underlying CNN. Our best networks exhibit significant performance improvements over previously published results on the Sports 1 million dataset (73.1% vs. 60.9%) and the UCF-101 datasets with (88.6% vs. 88.0%) and without additional optical flow information (82.6% vs. 72.8%).", "author" : [ { "dropping-particle" : "", "family" : "Karpathy", "given" : "Andrej",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"2015" ] ] }, "page" : "3128-3137", "title" : "Deep visual-semantic alignments for generating image descriptions", "type" : "paper-conference", "volume" : "07-12-June" }, "uris" : [ "http://www.mendeley.com/documents/?uuid=2618f0e2-43e8-4a27-a8fc-f26b510eff3e" ] } ], "mendeley" : { "formattedCitation" : "[12]", "plainTextFormattedCitation" : "[12]", "previouslyFormattedCitation" : "[11]" }, "properties" : { "noteIndex" : 0 }, "schema" : "https://github.com/citation-style-language/schema/raw/master/csl-citation.json" }</w:instrText>
      </w:r>
      <w:r w:rsidR="006D4E77">
        <w:fldChar w:fldCharType="separate"/>
      </w:r>
      <w:r w:rsidR="006D4E77" w:rsidRPr="00DC3C75">
        <w:rPr>
          <w:noProof/>
        </w:rPr>
        <w:t>[12]</w:t>
      </w:r>
      <w:r w:rsidR="006D4E77">
        <w:fldChar w:fldCharType="end"/>
      </w:r>
      <w:r w:rsidR="00AE49F7">
        <w:t>, l</w:t>
      </w:r>
      <w:r w:rsidR="006D4E77">
        <w:t xml:space="preserve">ong-term recurrent convolutional networks are also developed for visual recognition and description </w:t>
      </w:r>
      <w:r w:rsidR="006D4E77">
        <w:fldChar w:fldCharType="begin" w:fldLock="1"/>
      </w:r>
      <w:r w:rsidR="006D4E77">
        <w:instrText>ADDIN CSL_CITATION { "citationItems" : [ { "id" : "ITEM-1", "itemData" : { "DOI" : "10.1109/CVPR.2015.7298878", "ISBN" : "9781467369640", "ISSN" : "10636919", "abstract" : "Models based on deep convolutional networks have dom- inated recent image interpretation tasks; we investigate whether models which are also recurrent, or \u201ctemporally deep\u201d, are effective for tasks involving sequences, visual and otherwise. We develop a novel recurrent convolutional architecture suitable for large-scale visual learning which is end-to-end trainable, and demonstrate the value of these models on benchmark video recognition tasks, image de- scription and retrieval problems, and video narration chal- lenges. In contrast to current models which assume a \ufb01xed spatio-temporal receptive \ufb01eld or simple temporal averag- ing for sequential processing, recurrent convolutional mod- els are \u201cdoubly deep\u201d in that they can be compositional in spatial and temporal \u201clayers\u201d. Such models may have advantages when target concepts are complex and/or train- ing data are limited. Learning long-term dependencies is possible when nonlinearities are incorporated into the net- work state updates. Long-term RNN models are appealing in that they directly can map variable-length inputs (e.g., video frames) to variable length outputs (e.g., natural lan- guage text) and can model complex temporal dynamics; yet they can be optimized with backpropagation. Our recurrent long-term models are directly connected to modern visual convnet models and can be jointly trained to simultaneously learn temporal dynamics and convolutional perceptual rep- resentations. Our results show such models have distinct advantages over state-of-the-art models for recognition or generation which are separately de\ufb01ned and/or optimized.", "author" : [ { "dropping-particle" : "", "family" : "Donahue", "given" : "Jeff", "non-dropping-particle" : "", "parse-names" : false, "suffix" : "" }, { "dropping-particle" : "", "family" : "Hendricks", "given" : "Lisa Anne", "non-dropping-particle" : "", "parse-names" : false, "suffix" : "" }, { "dropping-particle" : "", "family" : "Guadarrama", "given" : "Sergio", "non-dropping-particle" : "", "parse-names" : false, "suffix" : "" }, { "dropping-particle" : "", "family" : "Rohrbach", "given" : "Marcus", "non-dropping-particle" : "", "parse-names" : false, "suffix" : "" }, { "dropping-particle" : "", "family" : "Venugopalan", "given" : "Subhashini", "non-dropping-particle" : "", "parse-names" : false, "suffix" : "" }, { "dropping-particle" : "", "family" : "Darrell", "given" : "Trevor", "non-dropping-particle" : "", "parse-names" : false, "suffix" : "" }, { "dropping-particle" : "", "family" : "Saenko", "given" : "Kate", "non-dropping-particle" : "", "parse-names" : false, "suffix" : "" } ], "container-title" : "Proceedings of the IEEE Computer Society Conference on Computer Vision and Pattern Recognition", "id" : "ITEM-1", "issued" : { "date-parts" : [ [ "2015" ] ] }, "page" : "2625-2634", "title" : "Long-term recurrent convolutional networks for visual recognition and description", "type" : "paper-conference", "volume" : "07-12-June" }, "uris" : [ "http://www.mendeley.com/documents/?uuid=de627a97-4bc2-4b00-9abc-6c344098385e" ] } ], "mendeley" : { "formattedCitation" : "[13]", "plainTextFormattedCitation" : "[13]", "previouslyFormattedCitation" : "[12]" }, "properties" : { "noteIndex" : 0 }, "schema" : "https://github.com/citation-style-language/schema/raw/master/csl-citation.json" }</w:instrText>
      </w:r>
      <w:r w:rsidR="006D4E77">
        <w:fldChar w:fldCharType="separate"/>
      </w:r>
      <w:r w:rsidR="006D4E77" w:rsidRPr="00DC3C75">
        <w:rPr>
          <w:noProof/>
        </w:rPr>
        <w:t>[13]</w:t>
      </w:r>
      <w:r w:rsidR="006D4E77">
        <w:fldChar w:fldCharType="end"/>
      </w:r>
      <w:r w:rsidR="006D4E77">
        <w:t xml:space="preserve">. </w:t>
      </w:r>
      <w:r w:rsidR="00B703BE">
        <w:t>LRCN</w:t>
      </w:r>
      <w:r w:rsidR="006D4E77">
        <w:t xml:space="preserve">s use </w:t>
      </w:r>
      <w:r w:rsidR="00AF4C8B">
        <w:t>long short-</w:t>
      </w:r>
      <w:r w:rsidR="002D6B6E">
        <w:t>t</w:t>
      </w:r>
      <w:r w:rsidR="00AF4C8B">
        <w:t>erm memory (</w:t>
      </w:r>
      <w:r w:rsidR="006D4E77">
        <w:t>LSTM</w:t>
      </w:r>
      <w:r w:rsidR="00AF4C8B">
        <w:t>)</w:t>
      </w:r>
      <w:r w:rsidR="006D4E77">
        <w:t xml:space="preserve"> structure. At each time step, it feeds in both the hidden information from last time step as well as </w:t>
      </w:r>
      <w:r w:rsidR="00595E06">
        <w:t>a new</w:t>
      </w:r>
      <w:r w:rsidR="006D4E77">
        <w:t xml:space="preserve"> frame from the video. </w:t>
      </w:r>
    </w:p>
    <w:p w:rsidR="006D4E77" w:rsidRDefault="006D4E77" w:rsidP="006D4E77">
      <w:pPr>
        <w:pStyle w:val="Heading1"/>
        <w:numPr>
          <w:ilvl w:val="0"/>
          <w:numId w:val="1"/>
        </w:numPr>
      </w:pPr>
      <w:r>
        <w:t>Methods</w:t>
      </w:r>
    </w:p>
    <w:p w:rsidR="006D4E77" w:rsidRDefault="006D4E77" w:rsidP="006D4E77">
      <w:pPr>
        <w:pStyle w:val="Text"/>
      </w:pPr>
      <w:r>
        <w:t xml:space="preserve">We </w:t>
      </w:r>
      <w:r w:rsidR="00A527CD">
        <w:t>will</w:t>
      </w:r>
      <w:r>
        <w:t xml:space="preserve"> </w:t>
      </w:r>
      <w:r w:rsidR="00A80FF7">
        <w:t xml:space="preserve">mainly </w:t>
      </w:r>
      <w:r w:rsidR="002C672D">
        <w:t>retrain</w:t>
      </w:r>
      <w:r>
        <w:t xml:space="preserve"> pre-trained </w:t>
      </w:r>
      <w:proofErr w:type="spellStart"/>
      <w:r w:rsidR="001C128B">
        <w:t>TensorFlow</w:t>
      </w:r>
      <w:proofErr w:type="spellEnd"/>
      <w:r w:rsidR="001C128B">
        <w:t xml:space="preserve"> </w:t>
      </w:r>
      <w:r>
        <w:t>model</w:t>
      </w:r>
      <w:r w:rsidR="001C128B">
        <w:t xml:space="preserve">s </w:t>
      </w:r>
      <w:r>
        <w:t>fo</w:t>
      </w:r>
      <w:r w:rsidR="004E1371">
        <w:t>r video classification</w:t>
      </w:r>
      <w:r w:rsidR="002C672D">
        <w:t xml:space="preserve"> on our dataset</w:t>
      </w:r>
      <w:r w:rsidR="004E1371">
        <w:t>.</w:t>
      </w:r>
    </w:p>
    <w:p w:rsidR="006D4E77" w:rsidRDefault="006D4E77" w:rsidP="006D4E77">
      <w:pPr>
        <w:pStyle w:val="Text"/>
      </w:pPr>
      <w:r>
        <w:t xml:space="preserve">We first implement the C3D because it is easy to implement by only adding a depth </w:t>
      </w:r>
      <w:r w:rsidR="001C128B">
        <w:t>dimension</w:t>
      </w:r>
      <w:r>
        <w:t xml:space="preserve"> for 3D convolution</w:t>
      </w:r>
      <w:r w:rsidR="00914A61">
        <w:t xml:space="preserve"> with filter size</w:t>
      </w:r>
      <w:r>
        <w:t xml:space="preserve"> 3x3x3 which </w:t>
      </w:r>
      <w:r w:rsidR="00193EC3">
        <w:t>has been shown to yield</w:t>
      </w:r>
      <w:r>
        <w:t xml:space="preserve"> the best performance</w:t>
      </w:r>
      <w:r w:rsidR="00302E32">
        <w:t xml:space="preserve"> </w:t>
      </w:r>
      <w:r w:rsidR="00302E32">
        <w:fldChar w:fldCharType="begin" w:fldLock="1"/>
      </w:r>
      <w:r w:rsidR="00302E32">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rsidR="00302E32">
        <w:fldChar w:fldCharType="separate"/>
      </w:r>
      <w:r w:rsidR="00302E32" w:rsidRPr="00D60363">
        <w:rPr>
          <w:noProof/>
        </w:rPr>
        <w:t>[9]</w:t>
      </w:r>
      <w:r w:rsidR="00302E32">
        <w:fldChar w:fldCharType="end"/>
      </w:r>
      <w:r>
        <w:t xml:space="preserve">. Stochastic gradient decent </w:t>
      </w:r>
      <w:r w:rsidR="00302E32">
        <w:t>will be</w:t>
      </w:r>
      <w:r>
        <w:t xml:space="preserve"> use</w:t>
      </w:r>
      <w:r w:rsidR="00302E32">
        <w:t>d</w:t>
      </w:r>
      <w:r>
        <w:t xml:space="preserve"> to update the parameters for the last fully connected layer while keeping the hidden layer parameters fix</w:t>
      </w:r>
      <w:r w:rsidR="00302E32">
        <w:t>ed</w:t>
      </w:r>
      <w:r>
        <w:t xml:space="preserve">. Random search is used </w:t>
      </w:r>
      <w:r w:rsidR="00302E32">
        <w:t>to</w:t>
      </w:r>
      <w:r>
        <w:t xml:space="preserve"> find the best regular</w:t>
      </w:r>
      <w:r w:rsidR="00302E32">
        <w:t>ization to prevent overfitting.</w:t>
      </w:r>
    </w:p>
    <w:p w:rsidR="006D4E77" w:rsidRDefault="00302E32" w:rsidP="006D4E77">
      <w:pPr>
        <w:pStyle w:val="Text"/>
      </w:pPr>
      <w:r>
        <w:t>We also plan to</w:t>
      </w:r>
      <w:r w:rsidR="006D4E77">
        <w:t xml:space="preserve"> implement two-steam </w:t>
      </w:r>
      <w:r>
        <w:t>networks with</w:t>
      </w:r>
      <w:r w:rsidR="006D4E77">
        <w:t xml:space="preserve"> pretrained model</w:t>
      </w:r>
      <w:r>
        <w:t>s</w:t>
      </w:r>
      <w:r w:rsidR="006D4E77">
        <w:t xml:space="preserve">. We will form two steam convolutional networks for spatial steam from single frame and temporal steam from multi frame optical flow. Eventually, two frame results will be either concatenated together through fully connected layer and apply stochastic gradient decent </w:t>
      </w:r>
      <w:r>
        <w:t>to minimize the S</w:t>
      </w:r>
      <w:r w:rsidR="006D4E77">
        <w:t>oftmax loss</w:t>
      </w:r>
      <w:r>
        <w:t>.</w:t>
      </w:r>
    </w:p>
    <w:p w:rsidR="006D4E77" w:rsidRDefault="005931E8" w:rsidP="006D4E77">
      <w:pPr>
        <w:pStyle w:val="Text"/>
      </w:pPr>
      <w:r>
        <w:t>If time permits</w:t>
      </w:r>
      <w:r w:rsidR="006D4E77">
        <w:t xml:space="preserve">, we </w:t>
      </w:r>
      <w:r w:rsidR="00431AC3">
        <w:t>also wish to implement l</w:t>
      </w:r>
      <w:r w:rsidR="006D4E77">
        <w:t xml:space="preserve">ong-term recurrent convolutional networks. Each RNN layer will use </w:t>
      </w:r>
      <w:r w:rsidR="00431AC3">
        <w:t xml:space="preserve">an </w:t>
      </w:r>
      <w:r w:rsidR="006D4E77">
        <w:t xml:space="preserve">LSTM structure to prevent </w:t>
      </w:r>
      <w:r w:rsidR="00431AC3">
        <w:t xml:space="preserve">gradient vanishing. </w:t>
      </w:r>
      <w:r w:rsidR="00D12A93">
        <w:t>H</w:t>
      </w:r>
      <w:r w:rsidR="006D4E77">
        <w:t xml:space="preserve">idden layer </w:t>
      </w:r>
      <w:r w:rsidR="00D12A93">
        <w:t>parameters</w:t>
      </w:r>
      <w:r w:rsidR="006D4E77">
        <w:t xml:space="preserve"> will </w:t>
      </w:r>
      <w:r w:rsidR="002F5728">
        <w:t>be from</w:t>
      </w:r>
      <w:r w:rsidR="006D4E77">
        <w:t xml:space="preserve"> pre-trained model and </w:t>
      </w:r>
      <w:r w:rsidR="002F5728">
        <w:t xml:space="preserve">only </w:t>
      </w:r>
      <w:r w:rsidR="006D4E77">
        <w:t>the fully connected layer parameter</w:t>
      </w:r>
      <w:r w:rsidR="002F5728">
        <w:t>s</w:t>
      </w:r>
      <w:r w:rsidR="006D4E77">
        <w:t xml:space="preserve"> </w:t>
      </w:r>
      <w:r w:rsidR="002F5728">
        <w:t>will be tuned on</w:t>
      </w:r>
      <w:r w:rsidR="006D4E77">
        <w:t xml:space="preserve"> our </w:t>
      </w:r>
      <w:r w:rsidR="00C70E52">
        <w:t>data</w:t>
      </w:r>
      <w:r w:rsidR="00E34738">
        <w:t>set.</w:t>
      </w:r>
    </w:p>
    <w:p w:rsidR="006D4E77" w:rsidRDefault="006D4E77" w:rsidP="006D4E77">
      <w:pPr>
        <w:pStyle w:val="Heading1"/>
        <w:numPr>
          <w:ilvl w:val="0"/>
          <w:numId w:val="1"/>
        </w:numPr>
      </w:pPr>
      <w:r>
        <w:t>Dataset and features</w:t>
      </w:r>
    </w:p>
    <w:p w:rsidR="00230750" w:rsidRDefault="00230750" w:rsidP="00B6009B">
      <w:pPr>
        <w:pStyle w:val="Text"/>
        <w:ind w:firstLine="202"/>
      </w:pPr>
      <w:r>
        <w:rPr>
          <w:rFonts w:eastAsiaTheme="minorEastAsia" w:hint="eastAsia"/>
          <w:lang w:eastAsia="zh-CN"/>
        </w:rPr>
        <w:t xml:space="preserve">Despite the fact </w:t>
      </w:r>
      <w:r>
        <w:rPr>
          <w:rFonts w:eastAsiaTheme="minorEastAsia"/>
          <w:lang w:eastAsia="zh-CN"/>
        </w:rPr>
        <w:t>that the pretrained models have been trained on some popular video datasets like UCF-101 and HMDB-51, we will retrain the models on our own dataset, which currently consists of 14 manually recorded and labeled videos</w:t>
      </w:r>
      <w:r w:rsidR="008F1812">
        <w:rPr>
          <w:rFonts w:eastAsiaTheme="minorEastAsia"/>
          <w:lang w:eastAsia="zh-CN"/>
        </w:rPr>
        <w:t xml:space="preserve"> </w:t>
      </w:r>
      <w:r w:rsidR="00C17907">
        <w:rPr>
          <w:rFonts w:eastAsiaTheme="minorEastAsia"/>
          <w:lang w:eastAsia="zh-CN"/>
        </w:rPr>
        <w:t>(</w:t>
      </w:r>
      <w:r w:rsidR="008F1812">
        <w:rPr>
          <w:rFonts w:eastAsiaTheme="minorEastAsia"/>
          <w:lang w:eastAsia="zh-CN"/>
        </w:rPr>
        <w:t xml:space="preserve">101 </w:t>
      </w:r>
      <w:r w:rsidR="00052EF8">
        <w:rPr>
          <w:rFonts w:eastAsiaTheme="minorEastAsia"/>
          <w:lang w:eastAsia="zh-CN"/>
        </w:rPr>
        <w:t xml:space="preserve">useful </w:t>
      </w:r>
      <w:r w:rsidR="008F1812">
        <w:rPr>
          <w:rFonts w:eastAsiaTheme="minorEastAsia"/>
          <w:lang w:eastAsia="zh-CN"/>
        </w:rPr>
        <w:t>snippets</w:t>
      </w:r>
      <w:r w:rsidR="00C17907">
        <w:rPr>
          <w:rFonts w:eastAsiaTheme="minorEastAsia"/>
          <w:lang w:eastAsia="zh-CN"/>
        </w:rPr>
        <w:t>)</w:t>
      </w:r>
      <w:r>
        <w:rPr>
          <w:rFonts w:eastAsiaTheme="minorEastAsia"/>
          <w:lang w:eastAsia="zh-CN"/>
        </w:rPr>
        <w:t xml:space="preserve"> but will expand in the future. </w:t>
      </w:r>
      <w:r w:rsidR="00AA2CAC">
        <w:rPr>
          <w:rFonts w:eastAsiaTheme="minorEastAsia"/>
          <w:lang w:eastAsia="zh-CN"/>
        </w:rPr>
        <w:t>An example</w:t>
      </w:r>
      <w:r>
        <w:t xml:space="preserve"> of our </w:t>
      </w:r>
      <w:r w:rsidR="00791DF1">
        <w:t xml:space="preserve">raw </w:t>
      </w:r>
      <w:r>
        <w:t xml:space="preserve">video </w:t>
      </w:r>
      <w:r w:rsidR="00791DF1">
        <w:t>frame</w:t>
      </w:r>
      <w:r>
        <w:t xml:space="preserve"> </w:t>
      </w:r>
      <w:r w:rsidR="00791DF1">
        <w:t>is</w:t>
      </w:r>
      <w:r>
        <w:t xml:space="preserve"> shown in Figure </w:t>
      </w:r>
      <w:r w:rsidR="00A63E5B">
        <w:t>1</w:t>
      </w:r>
      <w:r>
        <w:t>.</w:t>
      </w:r>
    </w:p>
    <w:p w:rsidR="00E04C89" w:rsidRDefault="00E04C89" w:rsidP="00E04C89">
      <w:pPr>
        <w:pStyle w:val="Text"/>
        <w:keepNext/>
        <w:ind w:firstLine="0"/>
      </w:pPr>
      <w:r>
        <w:rPr>
          <w:noProof/>
          <w:lang w:eastAsia="zh-CN"/>
        </w:rPr>
        <w:drawing>
          <wp:inline distT="0" distB="0" distL="0" distR="0">
            <wp:extent cx="2998470" cy="162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 frame 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8470" cy="1621155"/>
                    </a:xfrm>
                    <a:prstGeom prst="rect">
                      <a:avLst/>
                    </a:prstGeom>
                  </pic:spPr>
                </pic:pic>
              </a:graphicData>
            </a:graphic>
          </wp:inline>
        </w:drawing>
      </w:r>
    </w:p>
    <w:p w:rsidR="00E04C89" w:rsidRDefault="00E04C89" w:rsidP="00E04C89">
      <w:pPr>
        <w:pStyle w:val="Caption"/>
        <w:jc w:val="center"/>
      </w:pPr>
      <w:r>
        <w:t xml:space="preserve">Figure </w:t>
      </w:r>
      <w:fldSimple w:instr=" SEQ Figure \* ARABIC ">
        <w:r w:rsidR="00B64843">
          <w:rPr>
            <w:noProof/>
          </w:rPr>
          <w:t>1</w:t>
        </w:r>
      </w:fldSimple>
      <w:r>
        <w:t xml:space="preserve">: </w:t>
      </w:r>
      <w:r w:rsidR="0082117E">
        <w:t>R</w:t>
      </w:r>
      <w:r>
        <w:t>aw video frame</w:t>
      </w:r>
      <w:r w:rsidR="0082117E">
        <w:t xml:space="preserve"> example</w:t>
      </w:r>
    </w:p>
    <w:p w:rsidR="00230750" w:rsidRDefault="00230750" w:rsidP="00B6009B">
      <w:pPr>
        <w:ind w:firstLine="202"/>
        <w:jc w:val="both"/>
        <w:rPr>
          <w:rFonts w:eastAsiaTheme="minorEastAsia"/>
          <w:lang w:eastAsia="zh-CN"/>
        </w:rPr>
      </w:pPr>
      <w:r>
        <w:rPr>
          <w:rFonts w:eastAsiaTheme="minorEastAsia"/>
          <w:lang w:eastAsia="zh-CN"/>
        </w:rPr>
        <w:t>The raw videos are recorded at 24 frames per second with 960</w:t>
      </w:r>
      <w:r>
        <w:rPr>
          <w:rFonts w:ascii="Microsoft YaHei UI" w:eastAsia="Microsoft YaHei UI" w:hAnsi="Microsoft YaHei UI" w:hint="eastAsia"/>
          <w:lang w:eastAsia="zh-CN"/>
        </w:rPr>
        <w:t>×</w:t>
      </w:r>
      <w:r>
        <w:rPr>
          <w:rFonts w:eastAsiaTheme="minorEastAsia"/>
          <w:lang w:eastAsia="zh-CN"/>
        </w:rPr>
        <w:t xml:space="preserve">540 pixels. </w:t>
      </w:r>
      <w:r w:rsidR="007B4EAA">
        <w:rPr>
          <w:rFonts w:eastAsiaTheme="minorEastAsia"/>
          <w:lang w:eastAsia="zh-CN"/>
        </w:rPr>
        <w:t xml:space="preserve">For each video, how the person interacts with items on the shelves could vary a lot. This could change the lengths of videos significantly. </w:t>
      </w:r>
      <w:r w:rsidR="00D37390">
        <w:rPr>
          <w:rFonts w:eastAsiaTheme="minorEastAsia"/>
          <w:lang w:eastAsia="zh-CN"/>
        </w:rPr>
        <w:t>In order to simplify our task, all videos in training and validation sets will be split into several snippets that consist of only one direction of hand motion: either moving towards or away from the shelf. When the hand is moving closer to the shelf, we will classify the action as either one item added or nothing added; when the hand is moving away, we will classify it as either one item removed or nothing removed. During test or real-world implementation, we assume that some hand motion detection algorithm will split the video automatically before the classification by our neural network. Details of hand detection and more variations on addition and removal are beyond the scope of this paper and will be interesting to study in the future.</w:t>
      </w:r>
      <w:r w:rsidR="00D37390">
        <w:rPr>
          <w:rFonts w:eastAsiaTheme="minorEastAsia" w:hint="eastAsia"/>
          <w:lang w:eastAsia="zh-CN"/>
        </w:rPr>
        <w:t xml:space="preserve"> </w:t>
      </w:r>
      <w:r w:rsidR="00D37390">
        <w:rPr>
          <w:rFonts w:eastAsiaTheme="minorEastAsia"/>
          <w:lang w:eastAsia="zh-CN"/>
        </w:rPr>
        <w:t xml:space="preserve">The sampled video snippets of interest will have 20 to 40 frames. Depending on the method, we will either use all frames or further extract a subset of frames for classification. </w:t>
      </w:r>
      <w:r>
        <w:rPr>
          <w:rFonts w:eastAsiaTheme="minorEastAsia"/>
          <w:lang w:eastAsia="zh-CN"/>
        </w:rPr>
        <w:t xml:space="preserve">The </w:t>
      </w:r>
      <w:r w:rsidR="0057368E">
        <w:rPr>
          <w:rFonts w:eastAsiaTheme="minorEastAsia"/>
          <w:lang w:eastAsia="zh-CN"/>
        </w:rPr>
        <w:t>final frames of interest</w:t>
      </w:r>
      <w:r>
        <w:rPr>
          <w:rFonts w:eastAsiaTheme="minorEastAsia"/>
          <w:lang w:eastAsia="zh-CN"/>
        </w:rPr>
        <w:t xml:space="preserve"> </w:t>
      </w:r>
      <w:r w:rsidR="00561453">
        <w:rPr>
          <w:rFonts w:eastAsiaTheme="minorEastAsia"/>
          <w:lang w:eastAsia="zh-CN"/>
        </w:rPr>
        <w:t xml:space="preserve">will be cropped at margins and </w:t>
      </w:r>
      <w:r>
        <w:rPr>
          <w:rFonts w:eastAsiaTheme="minorEastAsia"/>
          <w:lang w:eastAsia="zh-CN"/>
        </w:rPr>
        <w:t xml:space="preserve">downsampled spatially to give a size of no more than </w:t>
      </w:r>
      <w:r w:rsidR="00D37390">
        <w:rPr>
          <w:rFonts w:eastAsiaTheme="minorEastAsia"/>
          <w:lang w:eastAsia="zh-CN"/>
        </w:rPr>
        <w:t>128</w:t>
      </w:r>
      <w:r>
        <w:rPr>
          <w:rFonts w:ascii="Microsoft YaHei UI" w:eastAsia="Microsoft YaHei UI" w:hAnsi="Microsoft YaHei UI" w:hint="eastAsia"/>
          <w:lang w:eastAsia="zh-CN"/>
        </w:rPr>
        <w:t>×</w:t>
      </w:r>
      <w:r w:rsidR="00D37390">
        <w:rPr>
          <w:rFonts w:eastAsiaTheme="minorEastAsia"/>
          <w:lang w:eastAsia="zh-CN"/>
        </w:rPr>
        <w:t>128</w:t>
      </w:r>
      <w:r w:rsidR="007B4EAA">
        <w:rPr>
          <w:rFonts w:eastAsiaTheme="minorEastAsia"/>
          <w:lang w:eastAsia="zh-CN"/>
        </w:rPr>
        <w:t xml:space="preserve"> pixels per frame.</w:t>
      </w:r>
    </w:p>
    <w:p w:rsidR="00230750" w:rsidRPr="00D37390" w:rsidRDefault="00230750" w:rsidP="00D37390">
      <w:pPr>
        <w:ind w:firstLine="202"/>
        <w:jc w:val="both"/>
        <w:rPr>
          <w:rFonts w:eastAsiaTheme="minorEastAsia"/>
          <w:lang w:eastAsia="zh-CN"/>
        </w:rPr>
      </w:pPr>
      <w:r>
        <w:rPr>
          <w:rFonts w:eastAsiaTheme="minorEastAsia"/>
          <w:lang w:eastAsia="zh-CN"/>
        </w:rPr>
        <w:t xml:space="preserve">Furthermore, we will </w:t>
      </w:r>
      <w:r>
        <w:rPr>
          <w:rFonts w:eastAsiaTheme="minorEastAsia" w:hint="eastAsia"/>
          <w:lang w:eastAsia="zh-CN"/>
        </w:rPr>
        <w:t xml:space="preserve">explore </w:t>
      </w:r>
      <w:r>
        <w:rPr>
          <w:rFonts w:eastAsiaTheme="minorEastAsia"/>
          <w:lang w:eastAsia="zh-CN"/>
        </w:rPr>
        <w:t>whether certain handcrafted features or data augmentation procedures could improve classification. Ideally, convolutional layers will learn to extract features from frames at various scales automatically throughout training. However, some preprocessing of data could speed up training and reduce the complexity of the network. Common techniques to implement include principal component analysis (PCA) and histogram of oriented gradients (HOG).</w:t>
      </w:r>
    </w:p>
    <w:p w:rsidR="006D4E77" w:rsidRDefault="006D4E77" w:rsidP="006D4E77">
      <w:pPr>
        <w:pStyle w:val="Heading1"/>
        <w:numPr>
          <w:ilvl w:val="0"/>
          <w:numId w:val="1"/>
        </w:numPr>
      </w:pPr>
      <w:r>
        <w:t>Experiments/Results/Discussion</w:t>
      </w:r>
    </w:p>
    <w:p w:rsidR="00C718A4" w:rsidRPr="003B4B9A" w:rsidRDefault="00C718A4" w:rsidP="006E2BB5">
      <w:pPr>
        <w:ind w:firstLine="202"/>
        <w:jc w:val="both"/>
      </w:pPr>
      <w:r w:rsidRPr="003B4B9A">
        <w:t xml:space="preserve">Before </w:t>
      </w:r>
      <w:r w:rsidR="000F32F5" w:rsidRPr="003B4B9A">
        <w:t xml:space="preserve">running </w:t>
      </w:r>
      <w:r w:rsidR="003C5A74" w:rsidRPr="003B4B9A">
        <w:t xml:space="preserve">C3D, two-steam, and </w:t>
      </w:r>
      <w:r w:rsidR="004B4D85" w:rsidRPr="003B4B9A">
        <w:t>LRCN</w:t>
      </w:r>
      <w:r w:rsidR="007A0160" w:rsidRPr="003B4B9A">
        <w:t xml:space="preserve">, we first </w:t>
      </w:r>
      <w:r w:rsidR="00B53DDA" w:rsidRPr="003B4B9A">
        <w:t xml:space="preserve">built up our data pipeline and </w:t>
      </w:r>
      <w:r w:rsidR="007A0160" w:rsidRPr="003B4B9A">
        <w:t>implement</w:t>
      </w:r>
      <w:r w:rsidR="00B9067F" w:rsidRPr="003B4B9A">
        <w:t>ed</w:t>
      </w:r>
      <w:r w:rsidR="007A0160" w:rsidRPr="003B4B9A">
        <w:t xml:space="preserve"> </w:t>
      </w:r>
      <w:r w:rsidR="00B53DDA" w:rsidRPr="003B4B9A">
        <w:t>a dummy model as the baseline</w:t>
      </w:r>
      <w:r w:rsidR="008E2EDE" w:rsidRPr="003B4B9A">
        <w:t>.</w:t>
      </w:r>
    </w:p>
    <w:p w:rsidR="00B11712" w:rsidRPr="003B4B9A" w:rsidRDefault="00C67B23" w:rsidP="00AC3DE5">
      <w:pPr>
        <w:ind w:firstLine="202"/>
        <w:jc w:val="both"/>
      </w:pPr>
      <w:r w:rsidRPr="003B4B9A">
        <w:t xml:space="preserve">In data preprocessing, </w:t>
      </w:r>
      <w:r w:rsidR="00BE140A" w:rsidRPr="003B4B9A">
        <w:t>we sample 5 frames per video</w:t>
      </w:r>
      <w:r w:rsidR="00311B16" w:rsidRPr="003B4B9A">
        <w:t xml:space="preserve"> snippet</w:t>
      </w:r>
      <w:r w:rsidR="00BE140A" w:rsidRPr="003B4B9A">
        <w:t xml:space="preserve"> and </w:t>
      </w:r>
      <w:r w:rsidR="00F1506B" w:rsidRPr="003B4B9A">
        <w:t>down sample it</w:t>
      </w:r>
      <w:r w:rsidR="00014FC5" w:rsidRPr="003B4B9A">
        <w:t>s</w:t>
      </w:r>
      <w:r w:rsidR="00F1506B" w:rsidRPr="003B4B9A">
        <w:t xml:space="preserve"> dimension to</w:t>
      </w:r>
      <w:r w:rsidR="008F1812" w:rsidRPr="003B4B9A">
        <w:t xml:space="preserve"> </w:t>
      </w:r>
      <w:r w:rsidR="008F1812" w:rsidRPr="003B4B9A">
        <w:rPr>
          <w:rFonts w:eastAsiaTheme="minorEastAsia"/>
          <w:lang w:eastAsia="zh-CN"/>
        </w:rPr>
        <w:t>64</w:t>
      </w:r>
      <w:r w:rsidR="008F1812" w:rsidRPr="003B4B9A">
        <w:rPr>
          <w:rFonts w:eastAsia="Microsoft YaHei UI"/>
          <w:lang w:eastAsia="zh-CN"/>
        </w:rPr>
        <w:t>×</w:t>
      </w:r>
      <w:r w:rsidR="008F1812" w:rsidRPr="003B4B9A">
        <w:rPr>
          <w:rFonts w:eastAsiaTheme="minorEastAsia"/>
          <w:lang w:eastAsia="zh-CN"/>
        </w:rPr>
        <w:t>64</w:t>
      </w:r>
      <w:r w:rsidR="008F1812" w:rsidRPr="003B4B9A">
        <w:rPr>
          <w:rFonts w:eastAsia="Microsoft YaHei UI"/>
          <w:lang w:eastAsia="zh-CN"/>
        </w:rPr>
        <w:t>×3</w:t>
      </w:r>
      <w:r w:rsidR="008D4372" w:rsidRPr="003B4B9A">
        <w:t xml:space="preserve">. </w:t>
      </w:r>
      <w:r w:rsidR="00014FC5" w:rsidRPr="003B4B9A">
        <w:t xml:space="preserve">As a result, our input data have a dimension of </w:t>
      </w:r>
      <w:r w:rsidR="00497733" w:rsidRPr="003B4B9A">
        <w:t>101</w:t>
      </w:r>
      <w:r w:rsidR="00497733" w:rsidRPr="003B4B9A">
        <w:rPr>
          <w:rFonts w:eastAsia="Microsoft YaHei UI"/>
          <w:lang w:eastAsia="zh-CN"/>
        </w:rPr>
        <w:t>×5×</w:t>
      </w:r>
      <w:r w:rsidR="00497733" w:rsidRPr="003B4B9A">
        <w:rPr>
          <w:rFonts w:eastAsiaTheme="minorEastAsia"/>
          <w:lang w:eastAsia="zh-CN"/>
        </w:rPr>
        <w:t>64</w:t>
      </w:r>
      <w:r w:rsidR="00497733" w:rsidRPr="003B4B9A">
        <w:rPr>
          <w:rFonts w:eastAsia="Microsoft YaHei UI"/>
          <w:lang w:eastAsia="zh-CN"/>
        </w:rPr>
        <w:t>×</w:t>
      </w:r>
      <w:r w:rsidR="00497733" w:rsidRPr="003B4B9A">
        <w:rPr>
          <w:rFonts w:eastAsiaTheme="minorEastAsia"/>
          <w:lang w:eastAsia="zh-CN"/>
        </w:rPr>
        <w:t>64</w:t>
      </w:r>
      <w:r w:rsidR="00497733" w:rsidRPr="003B4B9A">
        <w:rPr>
          <w:rFonts w:eastAsia="Microsoft YaHei UI"/>
          <w:lang w:eastAsia="zh-CN"/>
        </w:rPr>
        <w:t>×3</w:t>
      </w:r>
      <w:r w:rsidR="001C1CD3" w:rsidRPr="003B4B9A">
        <w:t xml:space="preserve"> </w:t>
      </w:r>
      <w:r w:rsidR="00497733" w:rsidRPr="003B4B9A">
        <w:t>with</w:t>
      </w:r>
      <w:r w:rsidR="001C1CD3" w:rsidRPr="003B4B9A">
        <w:t xml:space="preserve"> dimension</w:t>
      </w:r>
      <w:r w:rsidR="00497733" w:rsidRPr="003B4B9A">
        <w:t>s</w:t>
      </w:r>
      <w:r w:rsidR="001C1CD3" w:rsidRPr="003B4B9A">
        <w:t xml:space="preserve"> </w:t>
      </w:r>
      <w:r w:rsidR="00497733" w:rsidRPr="003B4B9A">
        <w:t xml:space="preserve">as </w:t>
      </w:r>
      <w:r w:rsidR="001C1CD3" w:rsidRPr="003B4B9A">
        <w:t>batch size, input depth, input height, input width, and input channels.</w:t>
      </w:r>
      <w:r w:rsidR="00AC3DE5" w:rsidRPr="003B4B9A">
        <w:rPr>
          <w:rFonts w:eastAsiaTheme="minorEastAsia"/>
          <w:lang w:eastAsia="zh-CN"/>
        </w:rPr>
        <w:t xml:space="preserve"> </w:t>
      </w:r>
      <w:r w:rsidR="00E61E56" w:rsidRPr="003B4B9A">
        <w:t xml:space="preserve">In total, we have 101 data </w:t>
      </w:r>
      <w:r w:rsidR="001643FA" w:rsidRPr="003B4B9A">
        <w:lastRenderedPageBreak/>
        <w:t>sample</w:t>
      </w:r>
      <w:r w:rsidR="00AE54F1" w:rsidRPr="003B4B9A">
        <w:t>s</w:t>
      </w:r>
      <w:r w:rsidR="001643FA" w:rsidRPr="003B4B9A">
        <w:t xml:space="preserve">, we split the </w:t>
      </w:r>
      <w:r w:rsidR="00F56EBD" w:rsidRPr="003B4B9A">
        <w:t xml:space="preserve">data into 81 for training, 10 for </w:t>
      </w:r>
      <w:r w:rsidR="0004472F" w:rsidRPr="003B4B9A">
        <w:t xml:space="preserve">validation, and 10 for </w:t>
      </w:r>
      <w:r w:rsidR="000B7E62" w:rsidRPr="003B4B9A">
        <w:t xml:space="preserve">testing. </w:t>
      </w:r>
    </w:p>
    <w:p w:rsidR="008F5A2D" w:rsidRDefault="000B511E" w:rsidP="008F5A2D">
      <w:pPr>
        <w:ind w:firstLine="202"/>
        <w:jc w:val="both"/>
      </w:pPr>
      <w:r w:rsidRPr="003B4B9A">
        <w:t xml:space="preserve">For the first </w:t>
      </w:r>
      <w:r w:rsidR="000373D8" w:rsidRPr="003B4B9A">
        <w:t>approach, we are inspired by the</w:t>
      </w:r>
      <w:r w:rsidR="004E0F7D" w:rsidRPr="003B4B9A">
        <w:t xml:space="preserve"> CNNs for image classification, </w:t>
      </w:r>
      <w:r w:rsidR="002A00B8" w:rsidRPr="003B4B9A">
        <w:t xml:space="preserve">we first convert three </w:t>
      </w:r>
      <w:r w:rsidR="008B4B19" w:rsidRPr="003B4B9A">
        <w:t>color channels into one gray-</w:t>
      </w:r>
      <w:r w:rsidR="00C33796" w:rsidRPr="003B4B9A">
        <w:t>scale channel and</w:t>
      </w:r>
      <w:r w:rsidR="006D1B84" w:rsidRPr="003B4B9A">
        <w:t xml:space="preserve"> reshape the </w:t>
      </w:r>
      <w:r w:rsidR="00714927" w:rsidRPr="003B4B9A">
        <w:t xml:space="preserve">data to </w:t>
      </w:r>
      <w:r w:rsidR="008A7C89" w:rsidRPr="003B4B9A">
        <w:t>81</w:t>
      </w:r>
      <w:r w:rsidR="008A7C89" w:rsidRPr="003B4B9A">
        <w:rPr>
          <w:rFonts w:eastAsia="Microsoft YaHei UI"/>
          <w:lang w:eastAsia="zh-CN"/>
        </w:rPr>
        <w:t>×</w:t>
      </w:r>
      <w:r w:rsidR="008A7C89" w:rsidRPr="003B4B9A">
        <w:rPr>
          <w:rFonts w:eastAsiaTheme="minorEastAsia"/>
          <w:lang w:eastAsia="zh-CN"/>
        </w:rPr>
        <w:t>64</w:t>
      </w:r>
      <w:r w:rsidR="008A7C89" w:rsidRPr="003B4B9A">
        <w:rPr>
          <w:rFonts w:eastAsia="Microsoft YaHei UI"/>
          <w:lang w:eastAsia="zh-CN"/>
        </w:rPr>
        <w:t>×</w:t>
      </w:r>
      <w:r w:rsidR="008A7C89" w:rsidRPr="003B4B9A">
        <w:rPr>
          <w:rFonts w:eastAsiaTheme="minorEastAsia"/>
          <w:lang w:eastAsia="zh-CN"/>
        </w:rPr>
        <w:t>64</w:t>
      </w:r>
      <w:r w:rsidR="008A7C89" w:rsidRPr="003B4B9A">
        <w:rPr>
          <w:rFonts w:eastAsia="Microsoft YaHei UI"/>
          <w:lang w:eastAsia="zh-CN"/>
        </w:rPr>
        <w:t>×5</w:t>
      </w:r>
      <w:r w:rsidR="00D204BA" w:rsidRPr="003B4B9A">
        <w:t xml:space="preserve">. </w:t>
      </w:r>
      <w:r w:rsidR="009B2521" w:rsidRPr="003B4B9A">
        <w:t>The later step</w:t>
      </w:r>
      <w:r w:rsidR="008B4B19" w:rsidRPr="003B4B9A">
        <w:t>s</w:t>
      </w:r>
      <w:r w:rsidR="009B2521" w:rsidRPr="003B4B9A">
        <w:t xml:space="preserve"> </w:t>
      </w:r>
      <w:r w:rsidR="008B4B19" w:rsidRPr="003B4B9A">
        <w:t>are the</w:t>
      </w:r>
      <w:r w:rsidR="009B2521" w:rsidRPr="003B4B9A">
        <w:t xml:space="preserve"> same as </w:t>
      </w:r>
      <w:r w:rsidR="00DB1FFA" w:rsidRPr="003B4B9A">
        <w:t>any</w:t>
      </w:r>
      <w:r w:rsidR="009B2521" w:rsidRPr="003B4B9A">
        <w:t xml:space="preserve"> classical image </w:t>
      </w:r>
      <w:r w:rsidR="003A6ED7" w:rsidRPr="003B4B9A">
        <w:t xml:space="preserve">classification </w:t>
      </w:r>
      <w:r w:rsidR="008B4B19" w:rsidRPr="003B4B9A">
        <w:t>algorithm</w:t>
      </w:r>
      <w:r w:rsidR="003A6ED7" w:rsidRPr="003B4B9A">
        <w:t>. We coded a two</w:t>
      </w:r>
      <w:r w:rsidR="00DB1FFA" w:rsidRPr="003B4B9A">
        <w:t>-</w:t>
      </w:r>
      <w:r w:rsidR="003A6ED7" w:rsidRPr="003B4B9A">
        <w:t xml:space="preserve">layer </w:t>
      </w:r>
      <w:r w:rsidR="00DB1FFA" w:rsidRPr="003B4B9A">
        <w:t xml:space="preserve">neural network: </w:t>
      </w:r>
      <w:r w:rsidR="00FA03A6" w:rsidRPr="003B4B9A">
        <w:t>a</w:t>
      </w:r>
      <w:r w:rsidR="002C41C9" w:rsidRPr="003B4B9A">
        <w:t xml:space="preserve"> convolutional layer with </w:t>
      </w:r>
      <w:r w:rsidR="008A7C89" w:rsidRPr="003B4B9A">
        <w:t>16</w:t>
      </w:r>
      <w:r w:rsidR="002C41C9" w:rsidRPr="003B4B9A">
        <w:t xml:space="preserve"> filter</w:t>
      </w:r>
      <w:r w:rsidR="008A7C89" w:rsidRPr="003B4B9A">
        <w:t>s</w:t>
      </w:r>
      <w:r w:rsidR="002C41C9" w:rsidRPr="003B4B9A">
        <w:t xml:space="preserve"> </w:t>
      </w:r>
      <w:r w:rsidR="008A7C89" w:rsidRPr="003B4B9A">
        <w:t>of size</w:t>
      </w:r>
      <w:r w:rsidR="003B4B9A" w:rsidRPr="003B4B9A">
        <w:t xml:space="preserve"> 7</w:t>
      </w:r>
      <w:r w:rsidR="003B4B9A" w:rsidRPr="003B4B9A">
        <w:rPr>
          <w:rFonts w:eastAsia="Microsoft YaHei UI"/>
          <w:lang w:eastAsia="zh-CN"/>
        </w:rPr>
        <w:t>×7×</w:t>
      </w:r>
      <w:r w:rsidR="003B4B9A" w:rsidRPr="003B4B9A">
        <w:rPr>
          <w:rFonts w:eastAsiaTheme="minorEastAsia"/>
          <w:lang w:eastAsia="zh-CN"/>
        </w:rPr>
        <w:t>5</w:t>
      </w:r>
      <w:r w:rsidR="008A7C89" w:rsidRPr="003B4B9A">
        <w:t xml:space="preserve">, followed by </w:t>
      </w:r>
      <w:r w:rsidR="00FE7B9C" w:rsidRPr="003B4B9A">
        <w:t xml:space="preserve">a fully connected layer with an input dimension of </w:t>
      </w:r>
      <w:r w:rsidR="002F21D3" w:rsidRPr="003B4B9A">
        <w:t xml:space="preserve">13456 </w:t>
      </w:r>
      <w:r w:rsidR="00CA4D62">
        <w:t xml:space="preserve">and </w:t>
      </w:r>
      <w:r w:rsidR="002F21D3" w:rsidRPr="003B4B9A">
        <w:t xml:space="preserve">an output of 4 classes. </w:t>
      </w:r>
      <w:r w:rsidR="006E2DA1" w:rsidRPr="003B4B9A">
        <w:t xml:space="preserve">After training the model </w:t>
      </w:r>
      <w:r w:rsidR="006E18ED" w:rsidRPr="003B4B9A">
        <w:t xml:space="preserve">by using </w:t>
      </w:r>
      <w:r w:rsidR="0061209A" w:rsidRPr="003B4B9A">
        <w:t>stochastic</w:t>
      </w:r>
      <w:r w:rsidR="006E18ED" w:rsidRPr="003B4B9A">
        <w:t xml:space="preserve"> gradient decen</w:t>
      </w:r>
      <w:r w:rsidR="006E18ED">
        <w:t>t</w:t>
      </w:r>
      <w:r w:rsidR="0061209A">
        <w:t xml:space="preserve"> for 20 epochs, we get a final training accuracy of 0.988, validation accuracy of 0.5, and test accuracy of </w:t>
      </w:r>
      <w:r w:rsidR="00CA4D62">
        <w:t>0.6 which outperforms</w:t>
      </w:r>
      <w:r w:rsidR="00CB062C">
        <w:t xml:space="preserve"> random guess</w:t>
      </w:r>
      <w:r w:rsidR="00CA4D62">
        <w:t>.</w:t>
      </w:r>
    </w:p>
    <w:p w:rsidR="00E1407D" w:rsidRDefault="00CA4D62" w:rsidP="005A3C73">
      <w:pPr>
        <w:ind w:firstLine="202"/>
        <w:jc w:val="both"/>
      </w:pPr>
      <w:r>
        <w:t>Furthermore</w:t>
      </w:r>
      <w:r w:rsidR="008F5A2D">
        <w:t>, we implement a</w:t>
      </w:r>
      <w:r w:rsidR="00E51556">
        <w:t xml:space="preserve"> C3D two-</w:t>
      </w:r>
      <w:r w:rsidR="007E054F">
        <w:t>layer neural network model</w:t>
      </w:r>
      <w:r w:rsidR="00552E4A">
        <w:t xml:space="preserve">. </w:t>
      </w:r>
      <w:r w:rsidR="00D252B1">
        <w:t xml:space="preserve">The first layer is a 3D convolutional </w:t>
      </w:r>
      <w:r w:rsidR="00E51556">
        <w:t>layer with input</w:t>
      </w:r>
      <w:r w:rsidR="0063505B">
        <w:t xml:space="preserve"> size </w:t>
      </w:r>
      <w:r w:rsidR="0063505B" w:rsidRPr="003B4B9A">
        <w:t>101</w:t>
      </w:r>
      <w:r w:rsidR="0063505B" w:rsidRPr="003B4B9A">
        <w:rPr>
          <w:rFonts w:eastAsia="Microsoft YaHei UI"/>
          <w:lang w:eastAsia="zh-CN"/>
        </w:rPr>
        <w:t>×5×</w:t>
      </w:r>
      <w:r w:rsidR="0063505B" w:rsidRPr="003B4B9A">
        <w:rPr>
          <w:rFonts w:eastAsiaTheme="minorEastAsia"/>
          <w:lang w:eastAsia="zh-CN"/>
        </w:rPr>
        <w:t>64</w:t>
      </w:r>
      <w:r w:rsidR="0063505B" w:rsidRPr="003B4B9A">
        <w:rPr>
          <w:rFonts w:eastAsia="Microsoft YaHei UI"/>
          <w:lang w:eastAsia="zh-CN"/>
        </w:rPr>
        <w:t>×</w:t>
      </w:r>
      <w:r w:rsidR="0063505B" w:rsidRPr="003B4B9A">
        <w:rPr>
          <w:rFonts w:eastAsiaTheme="minorEastAsia"/>
          <w:lang w:eastAsia="zh-CN"/>
        </w:rPr>
        <w:t>64</w:t>
      </w:r>
      <w:r w:rsidR="0063505B" w:rsidRPr="003B4B9A">
        <w:rPr>
          <w:rFonts w:eastAsia="Microsoft YaHei UI"/>
          <w:lang w:eastAsia="zh-CN"/>
        </w:rPr>
        <w:t>×3</w:t>
      </w:r>
      <w:r w:rsidR="00F44AC0">
        <w:t>,</w:t>
      </w:r>
      <w:r w:rsidR="00E1407D">
        <w:t xml:space="preserve"> </w:t>
      </w:r>
      <w:r w:rsidR="0063505B">
        <w:t>filter size 3</w:t>
      </w:r>
      <w:r w:rsidR="0063505B" w:rsidRPr="003B4B9A">
        <w:rPr>
          <w:rFonts w:eastAsia="Microsoft YaHei UI"/>
          <w:lang w:eastAsia="zh-CN"/>
        </w:rPr>
        <w:t>×</w:t>
      </w:r>
      <w:r w:rsidR="0063505B">
        <w:rPr>
          <w:rFonts w:eastAsia="Microsoft YaHei UI"/>
          <w:lang w:eastAsia="zh-CN"/>
        </w:rPr>
        <w:t>3</w:t>
      </w:r>
      <w:r w:rsidR="0063505B" w:rsidRPr="003B4B9A">
        <w:rPr>
          <w:rFonts w:eastAsia="Microsoft YaHei UI"/>
          <w:lang w:eastAsia="zh-CN"/>
        </w:rPr>
        <w:t>×</w:t>
      </w:r>
      <w:r w:rsidR="0063505B">
        <w:rPr>
          <w:rFonts w:eastAsiaTheme="minorEastAsia"/>
          <w:lang w:eastAsia="zh-CN"/>
        </w:rPr>
        <w:t>3</w:t>
      </w:r>
      <w:r w:rsidR="0063505B" w:rsidRPr="003B4B9A">
        <w:rPr>
          <w:rFonts w:eastAsia="Microsoft YaHei UI"/>
          <w:lang w:eastAsia="zh-CN"/>
        </w:rPr>
        <w:t>×</w:t>
      </w:r>
      <w:r w:rsidR="0063505B">
        <w:rPr>
          <w:rFonts w:eastAsiaTheme="minorEastAsia"/>
          <w:lang w:eastAsia="zh-CN"/>
        </w:rPr>
        <w:t>3</w:t>
      </w:r>
      <w:r w:rsidR="0063505B" w:rsidRPr="003B4B9A">
        <w:rPr>
          <w:rFonts w:eastAsia="Microsoft YaHei UI"/>
          <w:lang w:eastAsia="zh-CN"/>
        </w:rPr>
        <w:t>×</w:t>
      </w:r>
      <w:r w:rsidR="0063505B">
        <w:rPr>
          <w:rFonts w:eastAsia="Microsoft YaHei UI"/>
          <w:lang w:eastAsia="zh-CN"/>
        </w:rPr>
        <w:t>4</w:t>
      </w:r>
      <w:r w:rsidR="00AE06EA">
        <w:t xml:space="preserve">, while </w:t>
      </w:r>
      <w:r w:rsidR="00251E2E">
        <w:t xml:space="preserve">each dimension is represented by </w:t>
      </w:r>
      <w:r w:rsidR="005E2A3B">
        <w:t xml:space="preserve">filter depth, </w:t>
      </w:r>
      <w:r w:rsidR="00484D39">
        <w:t xml:space="preserve">filter height, </w:t>
      </w:r>
      <w:r w:rsidR="00CD0E57">
        <w:t xml:space="preserve">filter width, input channels, </w:t>
      </w:r>
      <w:r w:rsidR="00371A88">
        <w:t xml:space="preserve">and output channels. </w:t>
      </w:r>
      <w:r w:rsidR="00D96672">
        <w:t xml:space="preserve">We pass the result from the first </w:t>
      </w:r>
      <w:r w:rsidR="00C240C0">
        <w:t xml:space="preserve">layer </w:t>
      </w:r>
      <w:r w:rsidR="00722B19">
        <w:t xml:space="preserve">into a fully connected layer with a </w:t>
      </w:r>
      <w:r w:rsidR="002E2F6B">
        <w:t xml:space="preserve">dimension of </w:t>
      </w:r>
      <w:r w:rsidR="00781130" w:rsidRPr="00781130">
        <w:t>7688</w:t>
      </w:r>
      <w:r w:rsidR="00801613">
        <w:t xml:space="preserve"> and an output dimension of </w:t>
      </w:r>
      <w:r w:rsidR="004D743C">
        <w:t xml:space="preserve">4. We also add a L2 regularization </w:t>
      </w:r>
      <w:r w:rsidR="00F04FF2">
        <w:t>with a regularization weight of 0.05 to prevent overfit</w:t>
      </w:r>
      <w:r w:rsidR="00325329">
        <w:t>ting</w:t>
      </w:r>
      <w:r w:rsidR="00F04FF2">
        <w:t>.</w:t>
      </w:r>
      <w:r w:rsidR="00325329">
        <w:t xml:space="preserve"> W</w:t>
      </w:r>
      <w:r w:rsidR="000653D1">
        <w:t xml:space="preserve">e </w:t>
      </w:r>
      <w:r w:rsidR="00325329">
        <w:t>obtain</w:t>
      </w:r>
      <w:r w:rsidR="000653D1">
        <w:t xml:space="preserve"> a training accuracy of </w:t>
      </w:r>
      <w:r w:rsidR="00B9535B">
        <w:t xml:space="preserve">1, validation accuracy of </w:t>
      </w:r>
      <w:r w:rsidR="00B15660">
        <w:t xml:space="preserve">0.4 and </w:t>
      </w:r>
      <w:r w:rsidR="000E6842">
        <w:t xml:space="preserve">test accuracy of </w:t>
      </w:r>
      <w:r w:rsidR="009557A5">
        <w:t>0.5</w:t>
      </w:r>
      <w:r w:rsidR="003A7AE1">
        <w:t>, which</w:t>
      </w:r>
      <w:r w:rsidR="00F66E17">
        <w:t xml:space="preserve"> also </w:t>
      </w:r>
      <w:r w:rsidR="00DB49B1">
        <w:t>outperform</w:t>
      </w:r>
      <w:r w:rsidR="003A7AE1">
        <w:t>s</w:t>
      </w:r>
      <w:r w:rsidR="00F66E17">
        <w:t xml:space="preserve"> random guess. </w:t>
      </w:r>
    </w:p>
    <w:p w:rsidR="00B96F11" w:rsidRDefault="003A7AE1" w:rsidP="005A3C73">
      <w:pPr>
        <w:ind w:firstLine="202"/>
        <w:jc w:val="both"/>
      </w:pPr>
      <w:r>
        <w:t>F</w:t>
      </w:r>
      <w:r w:rsidR="00B96F11">
        <w:t>or the next step</w:t>
      </w:r>
      <w:r w:rsidR="00E224FF">
        <w:t>, we will</w:t>
      </w:r>
      <w:r w:rsidR="00AA2CAC">
        <w:t xml:space="preserve"> </w:t>
      </w:r>
      <w:r w:rsidR="00F50F7F">
        <w:t>collect</w:t>
      </w:r>
      <w:r w:rsidR="00AA2CAC">
        <w:t xml:space="preserve"> more data and apply transfer learning to multiple methods mentioned above.</w:t>
      </w:r>
    </w:p>
    <w:p w:rsidR="00AA2CAC" w:rsidRDefault="00AA2CAC" w:rsidP="00A73D49">
      <w:pPr>
        <w:jc w:val="both"/>
      </w:pPr>
    </w:p>
    <w:p w:rsidR="0082117E" w:rsidRDefault="0082117E" w:rsidP="00A73D49">
      <w:pPr>
        <w:jc w:val="both"/>
      </w:pPr>
    </w:p>
    <w:p w:rsidR="006D4E77" w:rsidRDefault="006D4E77" w:rsidP="00A73D49">
      <w:pPr>
        <w:jc w:val="both"/>
      </w:pPr>
      <w:r>
        <w:t>References</w:t>
      </w:r>
    </w:p>
    <w:p w:rsidR="006D4E77" w:rsidRPr="00DC3C75" w:rsidRDefault="006D4E77" w:rsidP="006D4E77">
      <w:pPr>
        <w:widowControl w:val="0"/>
        <w:autoSpaceDN w:val="0"/>
        <w:adjustRightInd w:val="0"/>
        <w:ind w:left="640" w:hanging="640"/>
        <w:rPr>
          <w:noProof/>
          <w:sz w:val="18"/>
          <w:szCs w:val="24"/>
        </w:rPr>
      </w:pPr>
      <w:r>
        <w:fldChar w:fldCharType="begin" w:fldLock="1"/>
      </w:r>
      <w:r>
        <w:instrText xml:space="preserve">ADDIN Mendeley Bibliography CSL_BIBLIOGRAPHY </w:instrText>
      </w:r>
      <w:r>
        <w:fldChar w:fldCharType="separate"/>
      </w:r>
      <w:r w:rsidRPr="00DC3C75">
        <w:rPr>
          <w:noProof/>
          <w:sz w:val="18"/>
          <w:szCs w:val="24"/>
        </w:rPr>
        <w:t>[1]</w:t>
      </w:r>
      <w:r w:rsidRPr="00DC3C75">
        <w:rPr>
          <w:noProof/>
          <w:sz w:val="18"/>
          <w:szCs w:val="24"/>
        </w:rPr>
        <w:tab/>
        <w:t xml:space="preserve">Y. LeCun, L. Bottou, Y. Bengio, and P. Haffner, “Gradient-based learning applied to document recognition,” </w:t>
      </w:r>
      <w:r w:rsidRPr="00DC3C75">
        <w:rPr>
          <w:i/>
          <w:iCs/>
          <w:noProof/>
          <w:sz w:val="18"/>
          <w:szCs w:val="24"/>
        </w:rPr>
        <w:t>Proc. IEEE</w:t>
      </w:r>
      <w:r w:rsidRPr="00DC3C75">
        <w:rPr>
          <w:noProof/>
          <w:sz w:val="18"/>
          <w:szCs w:val="24"/>
        </w:rPr>
        <w:t>, vol. 86, no. 11, pp. 2278–2323, 1998.</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[2]</w:t>
      </w:r>
      <w:r w:rsidRPr="00DC3C75">
        <w:rPr>
          <w:noProof/>
          <w:sz w:val="18"/>
          <w:szCs w:val="24"/>
        </w:rPr>
        <w:tab/>
        <w:t xml:space="preserve">A. Krizhevsky, I. Sutskever, and H. Geoffrey E., “ImageNet Classification with Deep Convolutional Neural Networks,” </w:t>
      </w:r>
      <w:r w:rsidRPr="00DC3C75">
        <w:rPr>
          <w:i/>
          <w:iCs/>
          <w:noProof/>
          <w:sz w:val="18"/>
          <w:szCs w:val="24"/>
        </w:rPr>
        <w:t>Adv. Neural Inf. Process. Syst. 25</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[3]</w:t>
      </w:r>
      <w:r w:rsidRPr="00DC3C75">
        <w:rPr>
          <w:noProof/>
          <w:sz w:val="18"/>
          <w:szCs w:val="24"/>
        </w:rPr>
        <w:tab/>
        <w:t xml:space="preserve">C. Farabet, C. Couprie, L. Najman, and Y. Lecun, “Learning hierarchical features for scene labeling,” </w:t>
      </w:r>
      <w:r w:rsidRPr="00DC3C75">
        <w:rPr>
          <w:i/>
          <w:iCs/>
          <w:noProof/>
          <w:sz w:val="18"/>
          <w:szCs w:val="24"/>
        </w:rPr>
        <w:t>IEEE Trans. Pattern Anal. Mach. Intell.</w:t>
      </w:r>
      <w:r w:rsidRPr="00DC3C75">
        <w:rPr>
          <w:noProof/>
          <w:sz w:val="18"/>
          <w:szCs w:val="24"/>
        </w:rPr>
        <w:t>, vol. 35, no. 8, pp. 1915–1929,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[4]</w:t>
      </w:r>
      <w:r w:rsidRPr="00DC3C75">
        <w:rPr>
          <w:noProof/>
          <w:sz w:val="18"/>
          <w:szCs w:val="24"/>
        </w:rPr>
        <w:tab/>
        <w:t xml:space="preserve">D. Ciresan, A. Giusti, L. Gambardella, and J. Schmidhuber, “Deep Neural Networks Segment Neuronal Membranes in Electron Microscopy Images,” </w:t>
      </w:r>
      <w:r w:rsidRPr="00DC3C75">
        <w:rPr>
          <w:i/>
          <w:iCs/>
          <w:noProof/>
          <w:sz w:val="18"/>
          <w:szCs w:val="24"/>
        </w:rPr>
        <w:t>Nips</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[5]</w:t>
      </w:r>
      <w:r w:rsidRPr="00DC3C75">
        <w:rPr>
          <w:noProof/>
          <w:sz w:val="18"/>
          <w:szCs w:val="24"/>
        </w:rPr>
        <w:tab/>
        <w:t xml:space="preserve">P. Sermanet, D. Eigen, X. Zhang, M. Mathieu, R. Fergus, and Y. LeCun, “OverFeat: Integrated Recognition, Localization and Detection using Convolutional Networks,” </w:t>
      </w:r>
      <w:r w:rsidRPr="00DC3C75">
        <w:rPr>
          <w:i/>
          <w:iCs/>
          <w:noProof/>
          <w:sz w:val="18"/>
          <w:szCs w:val="24"/>
        </w:rPr>
        <w:t>arXiv Prepr. arXiv</w:t>
      </w:r>
      <w:r w:rsidRPr="00DC3C75">
        <w:rPr>
          <w:noProof/>
          <w:sz w:val="18"/>
          <w:szCs w:val="24"/>
        </w:rPr>
        <w:t>, p. 1312.6229,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[6]</w:t>
      </w:r>
      <w:r w:rsidRPr="00DC3C75">
        <w:rPr>
          <w:noProof/>
          <w:sz w:val="18"/>
          <w:szCs w:val="24"/>
        </w:rPr>
        <w:tab/>
        <w:t xml:space="preserve">R. Girshick, J. Donahue, T. Darrell, and J. Malik, “Rich feature hierarchies for accurate object detection and semantic segmentation,” in </w:t>
      </w:r>
      <w:r w:rsidRPr="00DC3C75">
        <w:rPr>
          <w:i/>
          <w:iCs/>
          <w:noProof/>
          <w:sz w:val="18"/>
          <w:szCs w:val="24"/>
        </w:rPr>
        <w:t>Proceedings of the IEEE Computer Society Conference on Computer Vision and Pattern Recognition</w:t>
      </w:r>
      <w:r w:rsidRPr="00DC3C75">
        <w:rPr>
          <w:noProof/>
          <w:sz w:val="18"/>
          <w:szCs w:val="24"/>
        </w:rPr>
        <w:t>, 2014, pp. 580–587.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[7]</w:t>
      </w:r>
      <w:r w:rsidRPr="00DC3C75">
        <w:rPr>
          <w:noProof/>
          <w:sz w:val="18"/>
          <w:szCs w:val="24"/>
        </w:rPr>
        <w:tab/>
        <w:t xml:space="preserve">A. S. Razavian, H. Azizpour, J. Sullivan, and S. Carlsson, “CNN features off-the-shelf: An astounding </w:t>
      </w:r>
      <w:r w:rsidRPr="00DC3C75">
        <w:rPr>
          <w:noProof/>
          <w:sz w:val="18"/>
          <w:szCs w:val="24"/>
        </w:rPr>
        <w:t xml:space="preserve">baseline for recognition,” in </w:t>
      </w:r>
      <w:r w:rsidRPr="00DC3C75">
        <w:rPr>
          <w:i/>
          <w:iCs/>
          <w:noProof/>
          <w:sz w:val="18"/>
          <w:szCs w:val="24"/>
        </w:rPr>
        <w:t>IEEE Computer Society Conference on Computer Vision and Pattern Recognition Workshops</w:t>
      </w:r>
      <w:r w:rsidRPr="00DC3C75">
        <w:rPr>
          <w:noProof/>
          <w:sz w:val="18"/>
          <w:szCs w:val="24"/>
        </w:rPr>
        <w:t>, 2014, pp. 512–519.</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[8]</w:t>
      </w:r>
      <w:r w:rsidRPr="00DC3C75">
        <w:rPr>
          <w:noProof/>
          <w:sz w:val="18"/>
          <w:szCs w:val="24"/>
        </w:rPr>
        <w:tab/>
        <w:t xml:space="preserve">M. D. Zeiler and R. Fergus, “Visualizing and Understanding Convolutional Networks arXiv:1311.2901v3 [cs.CV] 28 Nov 2013,” </w:t>
      </w:r>
      <w:r w:rsidRPr="00DC3C75">
        <w:rPr>
          <w:i/>
          <w:iCs/>
          <w:noProof/>
          <w:sz w:val="18"/>
          <w:szCs w:val="24"/>
        </w:rPr>
        <w:t>Comput. Vision–ECCV 2014</w:t>
      </w:r>
      <w:r w:rsidRPr="00DC3C75">
        <w:rPr>
          <w:noProof/>
          <w:sz w:val="18"/>
          <w:szCs w:val="24"/>
        </w:rPr>
        <w:t>, vol. 8689, pp. 818–833,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[9]</w:t>
      </w:r>
      <w:r w:rsidRPr="00DC3C75">
        <w:rPr>
          <w:noProof/>
          <w:sz w:val="18"/>
          <w:szCs w:val="24"/>
        </w:rPr>
        <w:tab/>
        <w:t xml:space="preserve">D. Tran, L. Bourdev, R. Fergus, L. Torresani, and M. Paluri, “Learning spatiotemporal features with 3D convolutional networks,” in </w:t>
      </w:r>
      <w:r w:rsidRPr="00DC3C75">
        <w:rPr>
          <w:i/>
          <w:iCs/>
          <w:noProof/>
          <w:sz w:val="18"/>
          <w:szCs w:val="24"/>
        </w:rPr>
        <w:t>Proceedings of the IEEE International Conference on Computer Vision</w:t>
      </w:r>
      <w:r w:rsidRPr="00DC3C75">
        <w:rPr>
          <w:noProof/>
          <w:sz w:val="18"/>
          <w:szCs w:val="24"/>
        </w:rPr>
        <w:t>, 2016, vol. 11–18–Dece, pp. 4489–4497.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[10]</w:t>
      </w:r>
      <w:r w:rsidRPr="00DC3C75">
        <w:rPr>
          <w:noProof/>
          <w:sz w:val="18"/>
          <w:szCs w:val="24"/>
        </w:rPr>
        <w:tab/>
        <w:t xml:space="preserve">K. Simonyan and A. Zisserman, “Two-Stream Convolutional Networks for Action Recognition in Videos,” </w:t>
      </w:r>
      <w:r w:rsidRPr="00DC3C75">
        <w:rPr>
          <w:i/>
          <w:iCs/>
          <w:noProof/>
          <w:sz w:val="18"/>
          <w:szCs w:val="24"/>
        </w:rPr>
        <w:t>arXiv Prepr. arXiv1406.2199</w:t>
      </w:r>
      <w:r w:rsidRPr="00DC3C75">
        <w:rPr>
          <w:noProof/>
          <w:sz w:val="18"/>
          <w:szCs w:val="24"/>
        </w:rPr>
        <w:t>, pp. 1–11,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[11]</w:t>
      </w:r>
      <w:r w:rsidRPr="00DC3C75">
        <w:rPr>
          <w:noProof/>
          <w:sz w:val="18"/>
          <w:szCs w:val="24"/>
        </w:rPr>
        <w:tab/>
        <w:t xml:space="preserve">A. Karpathy, G. Toderici, S. Shetty, T. Leung, R. Sukthankar, and F. F. Li, “Large-scale video classification with convolutional neural networks,” in </w:t>
      </w:r>
      <w:r w:rsidRPr="00DC3C75">
        <w:rPr>
          <w:i/>
          <w:iCs/>
          <w:noProof/>
          <w:sz w:val="18"/>
          <w:szCs w:val="24"/>
        </w:rPr>
        <w:t>Proceedings of the IEEE Computer Society Conference on Computer Vision and Pattern Recognition</w:t>
      </w:r>
      <w:r w:rsidRPr="00DC3C75">
        <w:rPr>
          <w:noProof/>
          <w:sz w:val="18"/>
          <w:szCs w:val="24"/>
        </w:rPr>
        <w:t>, 2014, pp. 1725–1732.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[12]</w:t>
      </w:r>
      <w:r w:rsidRPr="00DC3C75">
        <w:rPr>
          <w:noProof/>
          <w:sz w:val="18"/>
          <w:szCs w:val="24"/>
        </w:rPr>
        <w:tab/>
        <w:t xml:space="preserve">A. Karpathy and F. F. Li, “Deep visual-semantic alignments for generating image descriptions,” in </w:t>
      </w:r>
      <w:r w:rsidRPr="00DC3C75">
        <w:rPr>
          <w:i/>
          <w:iCs/>
          <w:noProof/>
          <w:sz w:val="18"/>
          <w:szCs w:val="24"/>
        </w:rPr>
        <w:t>Proceedings of the IEEE Computer Society Conference on Computer Vision and Pattern Recognition</w:t>
      </w:r>
      <w:r w:rsidRPr="00DC3C75">
        <w:rPr>
          <w:noProof/>
          <w:sz w:val="18"/>
          <w:szCs w:val="24"/>
        </w:rPr>
        <w:t>, 2015, vol. 07–12–June, pp. 3128–3137.</w:t>
      </w:r>
    </w:p>
    <w:p w:rsidR="006D4E77" w:rsidRPr="00DC3C75" w:rsidRDefault="006D4E77" w:rsidP="006D4E77">
      <w:pPr>
        <w:widowControl w:val="0"/>
        <w:autoSpaceDN w:val="0"/>
        <w:adjustRightInd w:val="0"/>
        <w:ind w:left="640" w:hanging="640"/>
        <w:rPr>
          <w:noProof/>
          <w:sz w:val="18"/>
        </w:rPr>
      </w:pPr>
      <w:r w:rsidRPr="00DC3C75">
        <w:rPr>
          <w:noProof/>
          <w:sz w:val="18"/>
          <w:szCs w:val="24"/>
        </w:rPr>
        <w:t>[13]</w:t>
      </w:r>
      <w:r w:rsidRPr="00DC3C75">
        <w:rPr>
          <w:noProof/>
          <w:sz w:val="18"/>
          <w:szCs w:val="24"/>
        </w:rPr>
        <w:tab/>
        <w:t xml:space="preserve">J. Donahue </w:t>
      </w:r>
      <w:r w:rsidRPr="00DC3C75">
        <w:rPr>
          <w:i/>
          <w:iCs/>
          <w:noProof/>
          <w:sz w:val="18"/>
          <w:szCs w:val="24"/>
        </w:rPr>
        <w:t>et al.</w:t>
      </w:r>
      <w:r w:rsidRPr="00DC3C75">
        <w:rPr>
          <w:noProof/>
          <w:sz w:val="18"/>
          <w:szCs w:val="24"/>
        </w:rPr>
        <w:t xml:space="preserve">, “Long-term recurrent convolutional networks for visual recognition and description,” in </w:t>
      </w:r>
      <w:r w:rsidRPr="00DC3C75">
        <w:rPr>
          <w:i/>
          <w:iCs/>
          <w:noProof/>
          <w:sz w:val="18"/>
          <w:szCs w:val="24"/>
        </w:rPr>
        <w:t>Proceedings of the IEEE Computer Society Conference on Computer Vision and Pattern Recognition</w:t>
      </w:r>
      <w:r w:rsidRPr="00DC3C75">
        <w:rPr>
          <w:noProof/>
          <w:sz w:val="18"/>
          <w:szCs w:val="24"/>
        </w:rPr>
        <w:t>, 2015, vol. 07–12–June, pp. 2625–2634.</w:t>
      </w:r>
    </w:p>
    <w:p w:rsidR="00C80FEB" w:rsidRDefault="006D4E77" w:rsidP="00A73D49">
      <w:pPr>
        <w:pStyle w:val="References"/>
        <w:numPr>
          <w:ilvl w:val="0"/>
          <w:numId w:val="0"/>
        </w:numPr>
      </w:pPr>
      <w:r>
        <w:fldChar w:fldCharType="end"/>
      </w:r>
    </w:p>
    <w:sectPr w:rsidR="00C80FEB">
      <w:headerReference w:type="default" r:id="rId8"/>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7BD" w:rsidRDefault="00BD37BD">
      <w:r>
        <w:separator/>
      </w:r>
    </w:p>
  </w:endnote>
  <w:endnote w:type="continuationSeparator" w:id="0">
    <w:p w:rsidR="00BD37BD" w:rsidRDefault="00BD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8CF3C52" w:usb2="00000016" w:usb3="00000000" w:csb0="0004001F" w:csb1="00000000"/>
  </w:font>
  <w:font w:name="等线 Light">
    <w:altName w:val="DengXian Light"/>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7BD" w:rsidRDefault="00BD37BD">
      <w:r>
        <w:separator/>
      </w:r>
    </w:p>
  </w:footnote>
  <w:footnote w:type="continuationSeparator" w:id="0">
    <w:p w:rsidR="00BD37BD" w:rsidRDefault="00BD3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30E" w:rsidRDefault="00BD37BD">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67545DD2"/>
    <w:multiLevelType w:val="multilevel"/>
    <w:tmpl w:val="173EE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9A"/>
    <w:rsid w:val="00014FC5"/>
    <w:rsid w:val="000373D8"/>
    <w:rsid w:val="0004472F"/>
    <w:rsid w:val="00052EF8"/>
    <w:rsid w:val="000530A5"/>
    <w:rsid w:val="000653D1"/>
    <w:rsid w:val="00073D9A"/>
    <w:rsid w:val="0007649A"/>
    <w:rsid w:val="000B511E"/>
    <w:rsid w:val="000B7E62"/>
    <w:rsid w:val="000E1D2B"/>
    <w:rsid w:val="000E6842"/>
    <w:rsid w:val="000F32F5"/>
    <w:rsid w:val="0012142F"/>
    <w:rsid w:val="00123971"/>
    <w:rsid w:val="001569FF"/>
    <w:rsid w:val="001643FA"/>
    <w:rsid w:val="0017641D"/>
    <w:rsid w:val="00193EC3"/>
    <w:rsid w:val="001A4837"/>
    <w:rsid w:val="001C128B"/>
    <w:rsid w:val="001C1CD3"/>
    <w:rsid w:val="00230750"/>
    <w:rsid w:val="00251E2E"/>
    <w:rsid w:val="00281B27"/>
    <w:rsid w:val="002A00B8"/>
    <w:rsid w:val="002C41C9"/>
    <w:rsid w:val="002C672D"/>
    <w:rsid w:val="002D012E"/>
    <w:rsid w:val="002D6B6E"/>
    <w:rsid w:val="002E24FF"/>
    <w:rsid w:val="002E2F6B"/>
    <w:rsid w:val="002F21D3"/>
    <w:rsid w:val="002F5728"/>
    <w:rsid w:val="00302E32"/>
    <w:rsid w:val="00311B16"/>
    <w:rsid w:val="00325329"/>
    <w:rsid w:val="00371A88"/>
    <w:rsid w:val="00396C9A"/>
    <w:rsid w:val="003A20D4"/>
    <w:rsid w:val="003A6ED7"/>
    <w:rsid w:val="003A7AE1"/>
    <w:rsid w:val="003B4B9A"/>
    <w:rsid w:val="003C5A74"/>
    <w:rsid w:val="003D0285"/>
    <w:rsid w:val="003D125C"/>
    <w:rsid w:val="003E0BD6"/>
    <w:rsid w:val="003E6189"/>
    <w:rsid w:val="00431AC3"/>
    <w:rsid w:val="00460768"/>
    <w:rsid w:val="00464862"/>
    <w:rsid w:val="00472494"/>
    <w:rsid w:val="00482C60"/>
    <w:rsid w:val="00484587"/>
    <w:rsid w:val="00484D39"/>
    <w:rsid w:val="00497733"/>
    <w:rsid w:val="004A2833"/>
    <w:rsid w:val="004B4D85"/>
    <w:rsid w:val="004D743C"/>
    <w:rsid w:val="004E0F7D"/>
    <w:rsid w:val="004E1371"/>
    <w:rsid w:val="00531CD7"/>
    <w:rsid w:val="00543335"/>
    <w:rsid w:val="00552E4A"/>
    <w:rsid w:val="00561453"/>
    <w:rsid w:val="0057368E"/>
    <w:rsid w:val="005931E8"/>
    <w:rsid w:val="00595E06"/>
    <w:rsid w:val="005A3C73"/>
    <w:rsid w:val="005A7435"/>
    <w:rsid w:val="005C37F0"/>
    <w:rsid w:val="005D268F"/>
    <w:rsid w:val="005E2A3B"/>
    <w:rsid w:val="0061209A"/>
    <w:rsid w:val="0061774F"/>
    <w:rsid w:val="00617AFE"/>
    <w:rsid w:val="0063505B"/>
    <w:rsid w:val="006448DE"/>
    <w:rsid w:val="006538B3"/>
    <w:rsid w:val="006700A8"/>
    <w:rsid w:val="00682D9A"/>
    <w:rsid w:val="006D1B84"/>
    <w:rsid w:val="006D4E77"/>
    <w:rsid w:val="006E18ED"/>
    <w:rsid w:val="006E244A"/>
    <w:rsid w:val="006E2BB5"/>
    <w:rsid w:val="006E2DA1"/>
    <w:rsid w:val="006E469E"/>
    <w:rsid w:val="006E5BAF"/>
    <w:rsid w:val="006F522A"/>
    <w:rsid w:val="00707934"/>
    <w:rsid w:val="00714927"/>
    <w:rsid w:val="00722B19"/>
    <w:rsid w:val="007326CB"/>
    <w:rsid w:val="007329BF"/>
    <w:rsid w:val="00781130"/>
    <w:rsid w:val="00791DF1"/>
    <w:rsid w:val="007A0160"/>
    <w:rsid w:val="007B4EAA"/>
    <w:rsid w:val="007D32AE"/>
    <w:rsid w:val="007D4DA3"/>
    <w:rsid w:val="007E054F"/>
    <w:rsid w:val="00801613"/>
    <w:rsid w:val="0082117E"/>
    <w:rsid w:val="00873A41"/>
    <w:rsid w:val="00876B87"/>
    <w:rsid w:val="00884708"/>
    <w:rsid w:val="008A579B"/>
    <w:rsid w:val="008A7C89"/>
    <w:rsid w:val="008B4B19"/>
    <w:rsid w:val="008D4372"/>
    <w:rsid w:val="008E2EDE"/>
    <w:rsid w:val="008E7542"/>
    <w:rsid w:val="008F1812"/>
    <w:rsid w:val="008F5A2D"/>
    <w:rsid w:val="00900C71"/>
    <w:rsid w:val="00914A61"/>
    <w:rsid w:val="00920F2C"/>
    <w:rsid w:val="00931967"/>
    <w:rsid w:val="009557A5"/>
    <w:rsid w:val="00963484"/>
    <w:rsid w:val="009B2521"/>
    <w:rsid w:val="009C19E3"/>
    <w:rsid w:val="00A26E37"/>
    <w:rsid w:val="00A36A67"/>
    <w:rsid w:val="00A461C1"/>
    <w:rsid w:val="00A527CD"/>
    <w:rsid w:val="00A63E5B"/>
    <w:rsid w:val="00A73D49"/>
    <w:rsid w:val="00A745F0"/>
    <w:rsid w:val="00A760F1"/>
    <w:rsid w:val="00A80FF7"/>
    <w:rsid w:val="00AA0CAA"/>
    <w:rsid w:val="00AA2CAC"/>
    <w:rsid w:val="00AC22B1"/>
    <w:rsid w:val="00AC3DE5"/>
    <w:rsid w:val="00AE06EA"/>
    <w:rsid w:val="00AE49F7"/>
    <w:rsid w:val="00AE54F1"/>
    <w:rsid w:val="00AF4C8B"/>
    <w:rsid w:val="00B11712"/>
    <w:rsid w:val="00B15660"/>
    <w:rsid w:val="00B4506D"/>
    <w:rsid w:val="00B53DDA"/>
    <w:rsid w:val="00B5405E"/>
    <w:rsid w:val="00B6009B"/>
    <w:rsid w:val="00B64843"/>
    <w:rsid w:val="00B703BE"/>
    <w:rsid w:val="00B87381"/>
    <w:rsid w:val="00B87CF9"/>
    <w:rsid w:val="00B9067F"/>
    <w:rsid w:val="00B9535B"/>
    <w:rsid w:val="00B96F11"/>
    <w:rsid w:val="00BB1FD3"/>
    <w:rsid w:val="00BD37BD"/>
    <w:rsid w:val="00BE140A"/>
    <w:rsid w:val="00BE4ABC"/>
    <w:rsid w:val="00C0400D"/>
    <w:rsid w:val="00C17907"/>
    <w:rsid w:val="00C240C0"/>
    <w:rsid w:val="00C33796"/>
    <w:rsid w:val="00C67B23"/>
    <w:rsid w:val="00C70E52"/>
    <w:rsid w:val="00C718A4"/>
    <w:rsid w:val="00C80FEB"/>
    <w:rsid w:val="00CA4D62"/>
    <w:rsid w:val="00CB062C"/>
    <w:rsid w:val="00CB75B9"/>
    <w:rsid w:val="00CD0E57"/>
    <w:rsid w:val="00CF2BDF"/>
    <w:rsid w:val="00D12A93"/>
    <w:rsid w:val="00D13FEF"/>
    <w:rsid w:val="00D204BA"/>
    <w:rsid w:val="00D23337"/>
    <w:rsid w:val="00D252B1"/>
    <w:rsid w:val="00D31BA5"/>
    <w:rsid w:val="00D37390"/>
    <w:rsid w:val="00D90C38"/>
    <w:rsid w:val="00D96672"/>
    <w:rsid w:val="00DB00E5"/>
    <w:rsid w:val="00DB1FFA"/>
    <w:rsid w:val="00DB49B1"/>
    <w:rsid w:val="00DC6687"/>
    <w:rsid w:val="00DE3DAA"/>
    <w:rsid w:val="00E04C89"/>
    <w:rsid w:val="00E1407D"/>
    <w:rsid w:val="00E224FF"/>
    <w:rsid w:val="00E34738"/>
    <w:rsid w:val="00E51556"/>
    <w:rsid w:val="00E61E56"/>
    <w:rsid w:val="00E6417E"/>
    <w:rsid w:val="00E65C91"/>
    <w:rsid w:val="00EA5DB2"/>
    <w:rsid w:val="00EC2107"/>
    <w:rsid w:val="00EC4B7C"/>
    <w:rsid w:val="00EE492C"/>
    <w:rsid w:val="00F046FF"/>
    <w:rsid w:val="00F04FF2"/>
    <w:rsid w:val="00F1506B"/>
    <w:rsid w:val="00F44AC0"/>
    <w:rsid w:val="00F50F7F"/>
    <w:rsid w:val="00F56EBD"/>
    <w:rsid w:val="00F66E17"/>
    <w:rsid w:val="00F713BB"/>
    <w:rsid w:val="00FA03A6"/>
    <w:rsid w:val="00FA6043"/>
    <w:rsid w:val="00FB3E0E"/>
    <w:rsid w:val="00FE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69316-AC17-4AEA-BD8E-35D5EA11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77"/>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6D4E77"/>
    <w:pPr>
      <w:keepNext/>
      <w:tabs>
        <w:tab w:val="num" w:pos="360"/>
      </w:tabs>
      <w:spacing w:before="240" w:after="80"/>
      <w:ind w:left="360" w:hanging="36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E77"/>
    <w:rPr>
      <w:rFonts w:ascii="Times New Roman" w:eastAsia="Times New Roman" w:hAnsi="Times New Roman" w:cs="Times New Roman"/>
      <w:sz w:val="20"/>
      <w:szCs w:val="20"/>
      <w:lang w:eastAsia="en-US"/>
    </w:rPr>
  </w:style>
  <w:style w:type="character" w:styleId="PageNumber">
    <w:name w:val="page number"/>
    <w:basedOn w:val="DefaultParagraphFont"/>
    <w:rsid w:val="006D4E77"/>
  </w:style>
  <w:style w:type="paragraph" w:customStyle="1" w:styleId="Heading">
    <w:name w:val="Heading"/>
    <w:basedOn w:val="Normal"/>
    <w:next w:val="Normal"/>
    <w:rsid w:val="006D4E77"/>
    <w:pPr>
      <w:jc w:val="center"/>
    </w:pPr>
  </w:style>
  <w:style w:type="paragraph" w:customStyle="1" w:styleId="Abstract">
    <w:name w:val="Abstract"/>
    <w:basedOn w:val="Normal"/>
    <w:next w:val="Normal"/>
    <w:rsid w:val="006D4E77"/>
    <w:pPr>
      <w:spacing w:before="20"/>
      <w:ind w:firstLine="202"/>
      <w:jc w:val="both"/>
    </w:pPr>
  </w:style>
  <w:style w:type="paragraph" w:customStyle="1" w:styleId="References">
    <w:name w:val="References"/>
    <w:basedOn w:val="Normal"/>
    <w:rsid w:val="006D4E77"/>
    <w:pPr>
      <w:numPr>
        <w:numId w:val="2"/>
      </w:numPr>
      <w:jc w:val="both"/>
    </w:pPr>
    <w:rPr>
      <w:sz w:val="18"/>
      <w:szCs w:val="16"/>
    </w:rPr>
  </w:style>
  <w:style w:type="paragraph" w:styleId="Footer">
    <w:name w:val="footer"/>
    <w:basedOn w:val="Normal"/>
    <w:link w:val="FooterChar"/>
    <w:rsid w:val="006D4E77"/>
    <w:pPr>
      <w:tabs>
        <w:tab w:val="center" w:pos="4320"/>
        <w:tab w:val="right" w:pos="8640"/>
      </w:tabs>
    </w:pPr>
  </w:style>
  <w:style w:type="character" w:customStyle="1" w:styleId="FooterChar">
    <w:name w:val="Footer Char"/>
    <w:basedOn w:val="DefaultParagraphFont"/>
    <w:link w:val="Footer"/>
    <w:rsid w:val="006D4E77"/>
    <w:rPr>
      <w:rFonts w:ascii="Times New Roman" w:eastAsia="Times New Roman" w:hAnsi="Times New Roman" w:cs="Times New Roman"/>
      <w:sz w:val="20"/>
      <w:szCs w:val="20"/>
      <w:lang w:eastAsia="en-US"/>
    </w:rPr>
  </w:style>
  <w:style w:type="paragraph" w:customStyle="1" w:styleId="Text">
    <w:name w:val="Text"/>
    <w:basedOn w:val="Normal"/>
    <w:rsid w:val="006D4E77"/>
    <w:pPr>
      <w:widowControl w:val="0"/>
      <w:ind w:firstLine="204"/>
      <w:jc w:val="both"/>
    </w:pPr>
  </w:style>
  <w:style w:type="table" w:styleId="TableGrid">
    <w:name w:val="Table Grid"/>
    <w:basedOn w:val="TableNormal"/>
    <w:uiPriority w:val="39"/>
    <w:rsid w:val="00230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4862"/>
    <w:rPr>
      <w:color w:val="808080"/>
    </w:rPr>
  </w:style>
  <w:style w:type="paragraph" w:styleId="Header">
    <w:name w:val="header"/>
    <w:basedOn w:val="Normal"/>
    <w:link w:val="HeaderChar"/>
    <w:uiPriority w:val="99"/>
    <w:unhideWhenUsed/>
    <w:rsid w:val="00D13FEF"/>
    <w:pPr>
      <w:tabs>
        <w:tab w:val="center" w:pos="4680"/>
        <w:tab w:val="right" w:pos="9360"/>
      </w:tabs>
    </w:pPr>
  </w:style>
  <w:style w:type="character" w:customStyle="1" w:styleId="HeaderChar">
    <w:name w:val="Header Char"/>
    <w:basedOn w:val="DefaultParagraphFont"/>
    <w:link w:val="Header"/>
    <w:uiPriority w:val="99"/>
    <w:rsid w:val="00D13FEF"/>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E04C89"/>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850103">
      <w:bodyDiv w:val="1"/>
      <w:marLeft w:val="0"/>
      <w:marRight w:val="0"/>
      <w:marTop w:val="0"/>
      <w:marBottom w:val="0"/>
      <w:divBdr>
        <w:top w:val="none" w:sz="0" w:space="0" w:color="auto"/>
        <w:left w:val="none" w:sz="0" w:space="0" w:color="auto"/>
        <w:bottom w:val="none" w:sz="0" w:space="0" w:color="auto"/>
        <w:right w:val="none" w:sz="0" w:space="0" w:color="auto"/>
      </w:divBdr>
    </w:div>
    <w:div w:id="170532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7327</Words>
  <Characters>41768</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Xingchen Fan</cp:lastModifiedBy>
  <cp:revision>199</cp:revision>
  <cp:lastPrinted>2017-05-17T02:32:00Z</cp:lastPrinted>
  <dcterms:created xsi:type="dcterms:W3CDTF">2017-05-15T17:46:00Z</dcterms:created>
  <dcterms:modified xsi:type="dcterms:W3CDTF">2017-05-17T02:32:00Z</dcterms:modified>
</cp:coreProperties>
</file>