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4E77" w:rsidRDefault="006D4E77" w:rsidP="006D4E77">
      <w:pPr>
        <w:rPr>
          <w:lang w:val="en-GB" w:eastAsia="zh-CN"/>
        </w:rPr>
      </w:pPr>
      <w:r>
        <w:rPr>
          <w:noProof/>
          <w:lang w:eastAsia="zh-CN"/>
        </w:rPr>
        <mc:AlternateContent>
          <mc:Choice Requires="wps">
            <w:drawing>
              <wp:anchor distT="0" distB="0" distL="114935" distR="114935" simplePos="0" relativeHeight="251659264" behindDoc="0" locked="0" layoutInCell="1" allowOverlap="1" wp14:anchorId="0584A7D9" wp14:editId="4D27D11A">
                <wp:simplePos x="0" y="0"/>
                <wp:positionH relativeFrom="margin">
                  <wp:align>center</wp:align>
                </wp:positionH>
                <wp:positionV relativeFrom="page">
                  <wp:posOffset>914400</wp:posOffset>
                </wp:positionV>
                <wp:extent cx="6281420" cy="1640205"/>
                <wp:effectExtent l="1905" t="0" r="3175" b="7620"/>
                <wp:wrapTopAndBottom/>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1420" cy="16402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D4E77" w:rsidRDefault="006D4E77" w:rsidP="006D4E77">
                            <w:pPr>
                              <w:pStyle w:val="Heading"/>
                              <w:rPr>
                                <w:lang w:val="en-GB"/>
                              </w:rPr>
                            </w:pPr>
                          </w:p>
                          <w:p w:rsidR="006D4E77" w:rsidRPr="00B778DA" w:rsidRDefault="006D4E77" w:rsidP="006D4E77">
                            <w:pPr>
                              <w:pStyle w:val="Heading"/>
                              <w:rPr>
                                <w:b/>
                                <w:sz w:val="28"/>
                                <w:szCs w:val="28"/>
                              </w:rPr>
                            </w:pPr>
                            <w:r>
                              <w:rPr>
                                <w:b/>
                                <w:sz w:val="28"/>
                                <w:szCs w:val="28"/>
                              </w:rPr>
                              <w:t xml:space="preserve">Item Removal Detection </w:t>
                            </w:r>
                            <w:r w:rsidR="002F393D">
                              <w:rPr>
                                <w:b/>
                                <w:sz w:val="28"/>
                                <w:szCs w:val="28"/>
                              </w:rPr>
                              <w:t>in</w:t>
                            </w:r>
                            <w:r>
                              <w:rPr>
                                <w:b/>
                                <w:sz w:val="28"/>
                                <w:szCs w:val="28"/>
                              </w:rPr>
                              <w:t xml:space="preserve"> Retail Environments </w:t>
                            </w:r>
                            <w:r w:rsidR="00482C60">
                              <w:rPr>
                                <w:b/>
                                <w:sz w:val="28"/>
                                <w:szCs w:val="28"/>
                              </w:rPr>
                              <w:t>with</w:t>
                            </w:r>
                            <w:r>
                              <w:rPr>
                                <w:b/>
                                <w:sz w:val="28"/>
                                <w:szCs w:val="28"/>
                              </w:rPr>
                              <w:t xml:space="preserve"> Neural Networks</w:t>
                            </w:r>
                          </w:p>
                          <w:p w:rsidR="006D4E77" w:rsidRDefault="006D4E77" w:rsidP="006D4E77"/>
                          <w:tbl>
                            <w:tblPr>
                              <w:tblW w:w="0" w:type="auto"/>
                              <w:tblLayout w:type="fixed"/>
                              <w:tblLook w:val="0000" w:firstRow="0" w:lastRow="0" w:firstColumn="0" w:lastColumn="0" w:noHBand="0" w:noVBand="0"/>
                            </w:tblPr>
                            <w:tblGrid>
                              <w:gridCol w:w="4810"/>
                              <w:gridCol w:w="4810"/>
                            </w:tblGrid>
                            <w:tr w:rsidR="006D4E77">
                              <w:tc>
                                <w:tcPr>
                                  <w:tcW w:w="4810" w:type="dxa"/>
                                  <w:shd w:val="clear" w:color="auto" w:fill="auto"/>
                                </w:tcPr>
                                <w:p w:rsidR="006D4E77" w:rsidRDefault="006D4E77">
                                  <w:pPr>
                                    <w:jc w:val="center"/>
                                    <w:rPr>
                                      <w:sz w:val="24"/>
                                      <w:szCs w:val="24"/>
                                      <w:lang w:val="en-GB" w:eastAsia="en-GB"/>
                                    </w:rPr>
                                  </w:pPr>
                                  <w:r>
                                    <w:rPr>
                                      <w:sz w:val="24"/>
                                      <w:szCs w:val="24"/>
                                      <w:lang w:val="en-GB" w:eastAsia="en-GB"/>
                                    </w:rPr>
                                    <w:t>Lingjie Kong</w:t>
                                  </w:r>
                                </w:p>
                                <w:p w:rsidR="006D4E77" w:rsidRDefault="006D4E77">
                                  <w:pPr>
                                    <w:jc w:val="center"/>
                                    <w:rPr>
                                      <w:sz w:val="24"/>
                                      <w:szCs w:val="24"/>
                                      <w:lang w:val="en-GB" w:eastAsia="en-GB"/>
                                    </w:rPr>
                                  </w:pPr>
                                  <w:r>
                                    <w:rPr>
                                      <w:sz w:val="24"/>
                                      <w:szCs w:val="24"/>
                                      <w:lang w:val="en-GB" w:eastAsia="en-GB"/>
                                    </w:rPr>
                                    <w:t>Stanford University</w:t>
                                  </w:r>
                                </w:p>
                                <w:p w:rsidR="006D4E77" w:rsidRDefault="006D4E77">
                                  <w:pPr>
                                    <w:jc w:val="center"/>
                                    <w:rPr>
                                      <w:rFonts w:ascii="Courier" w:hAnsi="Courier" w:cs="Courier"/>
                                      <w:sz w:val="18"/>
                                      <w:szCs w:val="18"/>
                                      <w:lang w:val="en-GB" w:eastAsia="en-GB"/>
                                    </w:rPr>
                                  </w:pPr>
                                  <w:r>
                                    <w:rPr>
                                      <w:sz w:val="24"/>
                                      <w:szCs w:val="24"/>
                                      <w:lang w:val="en-GB" w:eastAsia="en-GB"/>
                                    </w:rPr>
                                    <w:t>Department of Mechanical Engineering</w:t>
                                  </w:r>
                                </w:p>
                                <w:p w:rsidR="006D4E77" w:rsidRDefault="006D4E77">
                                  <w:pPr>
                                    <w:jc w:val="center"/>
                                  </w:pPr>
                                  <w:r>
                                    <w:rPr>
                                      <w:rFonts w:ascii="Courier" w:hAnsi="Courier" w:cs="Courier"/>
                                      <w:sz w:val="18"/>
                                      <w:szCs w:val="18"/>
                                      <w:lang w:val="en-GB" w:eastAsia="en-GB"/>
                                    </w:rPr>
                                    <w:t>ljkong@stanford.edu</w:t>
                                  </w:r>
                                </w:p>
                                <w:p w:rsidR="006D4E77" w:rsidRDefault="006D4E77">
                                  <w:pPr>
                                    <w:jc w:val="center"/>
                                  </w:pPr>
                                </w:p>
                              </w:tc>
                              <w:tc>
                                <w:tcPr>
                                  <w:tcW w:w="4810" w:type="dxa"/>
                                  <w:shd w:val="clear" w:color="auto" w:fill="auto"/>
                                </w:tcPr>
                                <w:p w:rsidR="006D4E77" w:rsidRDefault="006D4E77">
                                  <w:pPr>
                                    <w:jc w:val="center"/>
                                    <w:rPr>
                                      <w:color w:val="000000"/>
                                      <w:sz w:val="24"/>
                                      <w:szCs w:val="24"/>
                                      <w:lang w:val="en-GB" w:eastAsia="en-GB"/>
                                    </w:rPr>
                                  </w:pPr>
                                  <w:r>
                                    <w:rPr>
                                      <w:color w:val="000000"/>
                                      <w:sz w:val="24"/>
                                      <w:szCs w:val="24"/>
                                      <w:lang w:val="en-GB" w:eastAsia="en-GB"/>
                                    </w:rPr>
                                    <w:t>Xingchen Fan</w:t>
                                  </w:r>
                                </w:p>
                                <w:p w:rsidR="006D4E77" w:rsidRDefault="006D4E77" w:rsidP="00394B2F">
                                  <w:pPr>
                                    <w:jc w:val="center"/>
                                    <w:rPr>
                                      <w:color w:val="000000"/>
                                      <w:sz w:val="24"/>
                                      <w:szCs w:val="24"/>
                                      <w:lang w:val="en-GB" w:eastAsia="en-GB"/>
                                    </w:rPr>
                                  </w:pPr>
                                  <w:r>
                                    <w:rPr>
                                      <w:color w:val="000000"/>
                                      <w:sz w:val="24"/>
                                      <w:szCs w:val="24"/>
                                      <w:lang w:val="en-GB" w:eastAsia="en-GB"/>
                                    </w:rPr>
                                    <w:t>Stanford University</w:t>
                                  </w:r>
                                </w:p>
                                <w:p w:rsidR="006D4E77" w:rsidRPr="00394B2F" w:rsidRDefault="006D4E77" w:rsidP="00394B2F">
                                  <w:pPr>
                                    <w:jc w:val="center"/>
                                    <w:rPr>
                                      <w:color w:val="000000"/>
                                      <w:sz w:val="24"/>
                                      <w:szCs w:val="24"/>
                                      <w:lang w:val="en-GB" w:eastAsia="en-GB"/>
                                    </w:rPr>
                                  </w:pPr>
                                  <w:r>
                                    <w:rPr>
                                      <w:color w:val="000000"/>
                                      <w:sz w:val="24"/>
                                      <w:szCs w:val="24"/>
                                      <w:lang w:val="en-GB" w:eastAsia="en-GB"/>
                                    </w:rPr>
                                    <w:t>Department of Mechanical Engineering</w:t>
                                  </w:r>
                                </w:p>
                                <w:p w:rsidR="006D4E77" w:rsidRDefault="006D4E77" w:rsidP="00DA44F9">
                                  <w:pPr>
                                    <w:jc w:val="center"/>
                                  </w:pPr>
                                  <w:r>
                                    <w:rPr>
                                      <w:rFonts w:ascii="Courier" w:hAnsi="Courier" w:cs="Courier"/>
                                      <w:sz w:val="18"/>
                                      <w:szCs w:val="18"/>
                                      <w:lang w:val="en-GB" w:eastAsia="en-GB"/>
                                    </w:rPr>
                                    <w:t>xcfan@stanford.edu</w:t>
                                  </w:r>
                                </w:p>
                                <w:p w:rsidR="006D4E77" w:rsidRDefault="006D4E77">
                                  <w:pPr>
                                    <w:jc w:val="center"/>
                                  </w:pPr>
                                </w:p>
                                <w:p w:rsidR="006D4E77" w:rsidRDefault="006D4E77" w:rsidP="0007649A"/>
                              </w:tc>
                            </w:tr>
                          </w:tbl>
                          <w:p w:rsidR="006D4E77" w:rsidRDefault="006D4E77" w:rsidP="006D4E77"/>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584A7D9" id="_x0000_t202" coordsize="21600,21600" o:spt="202" path="m,l,21600r21600,l21600,xe">
                <v:stroke joinstyle="miter"/>
                <v:path gradientshapeok="t" o:connecttype="rect"/>
              </v:shapetype>
              <v:shape id="Text Box 10" o:spid="_x0000_s1026" type="#_x0000_t202" style="position:absolute;margin-left:0;margin-top:1in;width:494.6pt;height:129.15pt;z-index:251659264;visibility:visible;mso-wrap-style:square;mso-width-percent:0;mso-height-percent:0;mso-wrap-distance-left:9.05pt;mso-wrap-distance-top:0;mso-wrap-distance-right:9.05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z2TjAIAAB8FAAAOAAAAZHJzL2Uyb0RvYy54bWysVNuO2yAQfa/Uf0C8Z32Rk42tOKu9NFWl&#10;7UXa7QcQg2NUDBRI7G21/94B4uymfamq+gEPw3A4M3NgdTX2Ah2YsVzJGmcXKUZMNopyuavx18fN&#10;bImRdURSIpRkNX5iFl+t375ZDbpiueqUoMwgAJG2GnSNO+d0lSS26VhP7IXSTMJiq0xPHEzNLqGG&#10;DIDeiyRP00UyKEO1UQ2zFrx3cRGvA37bssZ9blvLHBI1Bm4ujCaMWz8m6xWpdobojjdHGuQfWPSE&#10;Szj0BHVHHEF7w/+A6nljlFWtu2hUn6i25Q0LOUA2WfpbNg8d0SzkAsWx+lQm+/9gm0+HLwZxCr2D&#10;8kjSQ48e2ejQjRoRuKA+g7YVhD1oCHQj+CE25Gr1vWq+WSTVbUfkjl0bo4aOEQr8Mr8zebU14lgP&#10;sh0+KgrnkL1TAWhsTe+LB+VAgA5Enk698VwacC7yZVbksNTAWrYo0jydhzNINW3Xxrr3TPXIGzU2&#10;0PwATw731nk6pJpC/GlWCU43XIgwMbvtrTDoQEAom/DFvUJ3JHpDMQDDxtCAd4YhpEeSymPG46IH&#10;UgACfs0nE1Txs8zyIr3Jy9lmsbycFZtiPisv0+UszcqbcpEWZXG3efYMsqLqOKVM3nPJJoVmxd8p&#10;4HhXoraCRtFQ43Kez0NyZ+yPaR1zTf13rO9ZWM8dXFjB+xovT0Gk8m1/JymkTSpHuIh2ck4/lAxq&#10;MP1DVYJIvC6iQty4HQHFK2er6BPIxShoJjQeXhkwOmV+YDTAja2x/b4nhmEkPkiQHIS4yTCTsZ0M&#10;IhvYWmOHUTRvXXwG9trwXQfIUdRSXYMsWx4E88ICKPsJ3MJA/vhi+Gv+eh6iXt619S8AAAD//wMA&#10;UEsDBBQABgAIAAAAIQBAWoKM3AAAAAgBAAAPAAAAZHJzL2Rvd25yZXYueG1sTI9BT8MwDIXvSPyH&#10;yEjcWEpXQVuaTjAEV7SCtGvWeE3VxqmabCv/HnOCm+339Py9arO4UZxxDr0nBferBARS601PnYKv&#10;z7e7HESImowePaGCbwywqa+vKl0af6EdnpvYCQ6hUGoFNsaplDK0Fp0OKz8hsXb0s9OR17mTZtYX&#10;DnejTJPkQTrdE3+wesKtxXZoTk7B+iN93If35nU77bEY8vAyHMkqdXuzPD+BiLjEPzP84jM61Mx0&#10;8CcyQYwKuEjka5bxwHKRFymIg4IsSdcg60r+L1D/AAAA//8DAFBLAQItABQABgAIAAAAIQC2gziS&#10;/gAAAOEBAAATAAAAAAAAAAAAAAAAAAAAAABbQ29udGVudF9UeXBlc10ueG1sUEsBAi0AFAAGAAgA&#10;AAAhADj9If/WAAAAlAEAAAsAAAAAAAAAAAAAAAAALwEAAF9yZWxzLy5yZWxzUEsBAi0AFAAGAAgA&#10;AAAhABBrPZOMAgAAHwUAAA4AAAAAAAAAAAAAAAAALgIAAGRycy9lMm9Eb2MueG1sUEsBAi0AFAAG&#10;AAgAAAAhAEBagozcAAAACAEAAA8AAAAAAAAAAAAAAAAA5gQAAGRycy9kb3ducmV2LnhtbFBLBQYA&#10;AAAABAAEAPMAAADvBQAAAAA=&#10;" stroked="f">
                <v:fill opacity="0"/>
                <v:textbox inset="0,0,0,0">
                  <w:txbxContent>
                    <w:p w:rsidR="006D4E77" w:rsidRDefault="006D4E77" w:rsidP="006D4E77">
                      <w:pPr>
                        <w:pStyle w:val="Heading"/>
                        <w:rPr>
                          <w:lang w:val="en-GB"/>
                        </w:rPr>
                      </w:pPr>
                    </w:p>
                    <w:p w:rsidR="006D4E77" w:rsidRPr="00B778DA" w:rsidRDefault="006D4E77" w:rsidP="006D4E77">
                      <w:pPr>
                        <w:pStyle w:val="Heading"/>
                        <w:rPr>
                          <w:b/>
                          <w:sz w:val="28"/>
                          <w:szCs w:val="28"/>
                        </w:rPr>
                      </w:pPr>
                      <w:r>
                        <w:rPr>
                          <w:b/>
                          <w:sz w:val="28"/>
                          <w:szCs w:val="28"/>
                        </w:rPr>
                        <w:t xml:space="preserve">Item Removal Detection </w:t>
                      </w:r>
                      <w:r w:rsidR="002F393D">
                        <w:rPr>
                          <w:b/>
                          <w:sz w:val="28"/>
                          <w:szCs w:val="28"/>
                        </w:rPr>
                        <w:t>in</w:t>
                      </w:r>
                      <w:r>
                        <w:rPr>
                          <w:b/>
                          <w:sz w:val="28"/>
                          <w:szCs w:val="28"/>
                        </w:rPr>
                        <w:t xml:space="preserve"> Retail Environments </w:t>
                      </w:r>
                      <w:r w:rsidR="00482C60">
                        <w:rPr>
                          <w:b/>
                          <w:sz w:val="28"/>
                          <w:szCs w:val="28"/>
                        </w:rPr>
                        <w:t>with</w:t>
                      </w:r>
                      <w:r>
                        <w:rPr>
                          <w:b/>
                          <w:sz w:val="28"/>
                          <w:szCs w:val="28"/>
                        </w:rPr>
                        <w:t xml:space="preserve"> Neural Networks</w:t>
                      </w:r>
                    </w:p>
                    <w:p w:rsidR="006D4E77" w:rsidRDefault="006D4E77" w:rsidP="006D4E77"/>
                    <w:tbl>
                      <w:tblPr>
                        <w:tblW w:w="0" w:type="auto"/>
                        <w:tblLayout w:type="fixed"/>
                        <w:tblLook w:val="0000" w:firstRow="0" w:lastRow="0" w:firstColumn="0" w:lastColumn="0" w:noHBand="0" w:noVBand="0"/>
                      </w:tblPr>
                      <w:tblGrid>
                        <w:gridCol w:w="4810"/>
                        <w:gridCol w:w="4810"/>
                      </w:tblGrid>
                      <w:tr w:rsidR="006D4E77">
                        <w:tc>
                          <w:tcPr>
                            <w:tcW w:w="4810" w:type="dxa"/>
                            <w:shd w:val="clear" w:color="auto" w:fill="auto"/>
                          </w:tcPr>
                          <w:p w:rsidR="006D4E77" w:rsidRDefault="006D4E77">
                            <w:pPr>
                              <w:jc w:val="center"/>
                              <w:rPr>
                                <w:sz w:val="24"/>
                                <w:szCs w:val="24"/>
                                <w:lang w:val="en-GB" w:eastAsia="en-GB"/>
                              </w:rPr>
                            </w:pPr>
                            <w:r>
                              <w:rPr>
                                <w:sz w:val="24"/>
                                <w:szCs w:val="24"/>
                                <w:lang w:val="en-GB" w:eastAsia="en-GB"/>
                              </w:rPr>
                              <w:t>Lingjie Kong</w:t>
                            </w:r>
                          </w:p>
                          <w:p w:rsidR="006D4E77" w:rsidRDefault="006D4E77">
                            <w:pPr>
                              <w:jc w:val="center"/>
                              <w:rPr>
                                <w:sz w:val="24"/>
                                <w:szCs w:val="24"/>
                                <w:lang w:val="en-GB" w:eastAsia="en-GB"/>
                              </w:rPr>
                            </w:pPr>
                            <w:r>
                              <w:rPr>
                                <w:sz w:val="24"/>
                                <w:szCs w:val="24"/>
                                <w:lang w:val="en-GB" w:eastAsia="en-GB"/>
                              </w:rPr>
                              <w:t>Stanford University</w:t>
                            </w:r>
                          </w:p>
                          <w:p w:rsidR="006D4E77" w:rsidRDefault="006D4E77">
                            <w:pPr>
                              <w:jc w:val="center"/>
                              <w:rPr>
                                <w:rFonts w:ascii="Courier" w:hAnsi="Courier" w:cs="Courier"/>
                                <w:sz w:val="18"/>
                                <w:szCs w:val="18"/>
                                <w:lang w:val="en-GB" w:eastAsia="en-GB"/>
                              </w:rPr>
                            </w:pPr>
                            <w:r>
                              <w:rPr>
                                <w:sz w:val="24"/>
                                <w:szCs w:val="24"/>
                                <w:lang w:val="en-GB" w:eastAsia="en-GB"/>
                              </w:rPr>
                              <w:t>Department of Mechanical Engineering</w:t>
                            </w:r>
                          </w:p>
                          <w:p w:rsidR="006D4E77" w:rsidRDefault="006D4E77">
                            <w:pPr>
                              <w:jc w:val="center"/>
                            </w:pPr>
                            <w:r>
                              <w:rPr>
                                <w:rFonts w:ascii="Courier" w:hAnsi="Courier" w:cs="Courier"/>
                                <w:sz w:val="18"/>
                                <w:szCs w:val="18"/>
                                <w:lang w:val="en-GB" w:eastAsia="en-GB"/>
                              </w:rPr>
                              <w:t>ljkong@stanford.edu</w:t>
                            </w:r>
                          </w:p>
                          <w:p w:rsidR="006D4E77" w:rsidRDefault="006D4E77">
                            <w:pPr>
                              <w:jc w:val="center"/>
                            </w:pPr>
                          </w:p>
                        </w:tc>
                        <w:tc>
                          <w:tcPr>
                            <w:tcW w:w="4810" w:type="dxa"/>
                            <w:shd w:val="clear" w:color="auto" w:fill="auto"/>
                          </w:tcPr>
                          <w:p w:rsidR="006D4E77" w:rsidRDefault="006D4E77">
                            <w:pPr>
                              <w:jc w:val="center"/>
                              <w:rPr>
                                <w:color w:val="000000"/>
                                <w:sz w:val="24"/>
                                <w:szCs w:val="24"/>
                                <w:lang w:val="en-GB" w:eastAsia="en-GB"/>
                              </w:rPr>
                            </w:pPr>
                            <w:r>
                              <w:rPr>
                                <w:color w:val="000000"/>
                                <w:sz w:val="24"/>
                                <w:szCs w:val="24"/>
                                <w:lang w:val="en-GB" w:eastAsia="en-GB"/>
                              </w:rPr>
                              <w:t>Xingchen Fan</w:t>
                            </w:r>
                          </w:p>
                          <w:p w:rsidR="006D4E77" w:rsidRDefault="006D4E77" w:rsidP="00394B2F">
                            <w:pPr>
                              <w:jc w:val="center"/>
                              <w:rPr>
                                <w:color w:val="000000"/>
                                <w:sz w:val="24"/>
                                <w:szCs w:val="24"/>
                                <w:lang w:val="en-GB" w:eastAsia="en-GB"/>
                              </w:rPr>
                            </w:pPr>
                            <w:r>
                              <w:rPr>
                                <w:color w:val="000000"/>
                                <w:sz w:val="24"/>
                                <w:szCs w:val="24"/>
                                <w:lang w:val="en-GB" w:eastAsia="en-GB"/>
                              </w:rPr>
                              <w:t>Stanford University</w:t>
                            </w:r>
                          </w:p>
                          <w:p w:rsidR="006D4E77" w:rsidRPr="00394B2F" w:rsidRDefault="006D4E77" w:rsidP="00394B2F">
                            <w:pPr>
                              <w:jc w:val="center"/>
                              <w:rPr>
                                <w:color w:val="000000"/>
                                <w:sz w:val="24"/>
                                <w:szCs w:val="24"/>
                                <w:lang w:val="en-GB" w:eastAsia="en-GB"/>
                              </w:rPr>
                            </w:pPr>
                            <w:r>
                              <w:rPr>
                                <w:color w:val="000000"/>
                                <w:sz w:val="24"/>
                                <w:szCs w:val="24"/>
                                <w:lang w:val="en-GB" w:eastAsia="en-GB"/>
                              </w:rPr>
                              <w:t>Department of Mechanical Engineering</w:t>
                            </w:r>
                          </w:p>
                          <w:p w:rsidR="006D4E77" w:rsidRDefault="006D4E77" w:rsidP="00DA44F9">
                            <w:pPr>
                              <w:jc w:val="center"/>
                            </w:pPr>
                            <w:r>
                              <w:rPr>
                                <w:rFonts w:ascii="Courier" w:hAnsi="Courier" w:cs="Courier"/>
                                <w:sz w:val="18"/>
                                <w:szCs w:val="18"/>
                                <w:lang w:val="en-GB" w:eastAsia="en-GB"/>
                              </w:rPr>
                              <w:t>xcfan@stanford.edu</w:t>
                            </w:r>
                          </w:p>
                          <w:p w:rsidR="006D4E77" w:rsidRDefault="006D4E77">
                            <w:pPr>
                              <w:jc w:val="center"/>
                            </w:pPr>
                          </w:p>
                          <w:p w:rsidR="006D4E77" w:rsidRDefault="006D4E77" w:rsidP="0007649A"/>
                        </w:tc>
                      </w:tr>
                    </w:tbl>
                    <w:p w:rsidR="006D4E77" w:rsidRDefault="006D4E77" w:rsidP="006D4E77"/>
                  </w:txbxContent>
                </v:textbox>
                <w10:wrap type="topAndBottom" anchorx="margin" anchory="page"/>
              </v:shape>
            </w:pict>
          </mc:Fallback>
        </mc:AlternateContent>
      </w:r>
    </w:p>
    <w:p w:rsidR="006D4E77" w:rsidRDefault="006D4E77" w:rsidP="0007649A">
      <w:pPr>
        <w:jc w:val="center"/>
      </w:pPr>
      <w:r>
        <w:rPr>
          <w:b/>
          <w:sz w:val="24"/>
        </w:rPr>
        <w:t>Abstract</w:t>
      </w:r>
    </w:p>
    <w:p w:rsidR="006D4E77" w:rsidRPr="00EE492C" w:rsidRDefault="006D4E77" w:rsidP="00EE492C">
      <w:pPr>
        <w:pStyle w:val="Abstract"/>
        <w:rPr>
          <w:i/>
        </w:rPr>
      </w:pPr>
      <w:r>
        <w:rPr>
          <w:i/>
        </w:rPr>
        <w:t xml:space="preserve">Inspired by the recent success of </w:t>
      </w:r>
      <w:r w:rsidR="00950339">
        <w:rPr>
          <w:i/>
        </w:rPr>
        <w:t xml:space="preserve">deep </w:t>
      </w:r>
      <w:r w:rsidR="002F393D">
        <w:rPr>
          <w:i/>
        </w:rPr>
        <w:t>neural network</w:t>
      </w:r>
      <w:r w:rsidR="00950339">
        <w:rPr>
          <w:i/>
        </w:rPr>
        <w:t>s</w:t>
      </w:r>
      <w:r w:rsidR="002F393D">
        <w:rPr>
          <w:i/>
        </w:rPr>
        <w:t xml:space="preserve"> </w:t>
      </w:r>
      <w:r>
        <w:rPr>
          <w:i/>
        </w:rPr>
        <w:t xml:space="preserve">in </w:t>
      </w:r>
      <w:r w:rsidR="002F393D">
        <w:rPr>
          <w:i/>
        </w:rPr>
        <w:t xml:space="preserve">image </w:t>
      </w:r>
      <w:r w:rsidR="00F90FA9">
        <w:rPr>
          <w:i/>
        </w:rPr>
        <w:t>classification, localization</w:t>
      </w:r>
      <w:r>
        <w:rPr>
          <w:i/>
        </w:rPr>
        <w:t xml:space="preserve"> and segmentation, we propose a </w:t>
      </w:r>
      <w:r w:rsidR="00E9514F">
        <w:rPr>
          <w:i/>
        </w:rPr>
        <w:t xml:space="preserve">deep </w:t>
      </w:r>
      <w:r>
        <w:rPr>
          <w:i/>
        </w:rPr>
        <w:t xml:space="preserve">neural network application </w:t>
      </w:r>
      <w:r w:rsidR="00EC4B7C">
        <w:rPr>
          <w:i/>
        </w:rPr>
        <w:t xml:space="preserve">for </w:t>
      </w:r>
      <w:r>
        <w:rPr>
          <w:i/>
        </w:rPr>
        <w:t xml:space="preserve">item removal detection </w:t>
      </w:r>
      <w:r w:rsidR="00EC4B7C">
        <w:rPr>
          <w:i/>
        </w:rPr>
        <w:t>in</w:t>
      </w:r>
      <w:r>
        <w:rPr>
          <w:i/>
        </w:rPr>
        <w:t xml:space="preserve"> retail environments. </w:t>
      </w:r>
      <w:r w:rsidR="00EC4B7C">
        <w:rPr>
          <w:i/>
        </w:rPr>
        <w:t>In contrast to</w:t>
      </w:r>
      <w:r>
        <w:rPr>
          <w:i/>
        </w:rPr>
        <w:t xml:space="preserve"> Amazon Go whi</w:t>
      </w:r>
      <w:r w:rsidR="00EC4B7C">
        <w:rPr>
          <w:i/>
        </w:rPr>
        <w:t xml:space="preserve">ch </w:t>
      </w:r>
      <w:r w:rsidR="00F90FA9">
        <w:rPr>
          <w:i/>
        </w:rPr>
        <w:t>accomplishes similar task</w:t>
      </w:r>
      <w:r w:rsidR="00EC4B7C">
        <w:rPr>
          <w:i/>
        </w:rPr>
        <w:t xml:space="preserve"> </w:t>
      </w:r>
      <w:r w:rsidR="00F90FA9">
        <w:rPr>
          <w:i/>
        </w:rPr>
        <w:t xml:space="preserve">with </w:t>
      </w:r>
      <w:r w:rsidR="00EC4B7C">
        <w:rPr>
          <w:i/>
        </w:rPr>
        <w:t xml:space="preserve">both </w:t>
      </w:r>
      <w:r w:rsidR="00F90FA9">
        <w:rPr>
          <w:i/>
        </w:rPr>
        <w:t>weight measurement</w:t>
      </w:r>
      <w:r>
        <w:rPr>
          <w:i/>
        </w:rPr>
        <w:t xml:space="preserve"> and </w:t>
      </w:r>
      <w:r w:rsidR="00E9514F">
        <w:rPr>
          <w:i/>
        </w:rPr>
        <w:t>computer vision</w:t>
      </w:r>
      <w:r>
        <w:rPr>
          <w:i/>
        </w:rPr>
        <w:t xml:space="preserve">, we focus on </w:t>
      </w:r>
      <w:r w:rsidR="00EC4B7C">
        <w:rPr>
          <w:i/>
        </w:rPr>
        <w:t>using</w:t>
      </w:r>
      <w:r w:rsidR="00E9514F">
        <w:rPr>
          <w:i/>
        </w:rPr>
        <w:t xml:space="preserve"> only computer vision with deep learning</w:t>
      </w:r>
      <w:r>
        <w:rPr>
          <w:i/>
        </w:rPr>
        <w:t xml:space="preserve"> to enable customers to explore and shop more efficiently. </w:t>
      </w:r>
      <w:r w:rsidR="00E9514F">
        <w:rPr>
          <w:i/>
        </w:rPr>
        <w:t>T</w:t>
      </w:r>
      <w:r>
        <w:rPr>
          <w:i/>
        </w:rPr>
        <w:t>he input into our network is a st</w:t>
      </w:r>
      <w:r w:rsidR="00EC4B7C">
        <w:rPr>
          <w:i/>
        </w:rPr>
        <w:t>r</w:t>
      </w:r>
      <w:r>
        <w:rPr>
          <w:i/>
        </w:rPr>
        <w:t xml:space="preserve">eam of video while the output is </w:t>
      </w:r>
      <w:r w:rsidR="00E9514F">
        <w:rPr>
          <w:i/>
        </w:rPr>
        <w:t xml:space="preserve">a prediction of whether item is added </w:t>
      </w:r>
      <w:r w:rsidR="00751A09">
        <w:rPr>
          <w:i/>
        </w:rPr>
        <w:t xml:space="preserve">to </w:t>
      </w:r>
      <w:r w:rsidR="00E9514F">
        <w:rPr>
          <w:i/>
        </w:rPr>
        <w:t xml:space="preserve">or removed from </w:t>
      </w:r>
      <w:r w:rsidR="00BB502C">
        <w:rPr>
          <w:i/>
        </w:rPr>
        <w:t xml:space="preserve">the </w:t>
      </w:r>
      <w:r w:rsidR="00E9514F">
        <w:rPr>
          <w:i/>
        </w:rPr>
        <w:t>shelves</w:t>
      </w:r>
      <w:r>
        <w:rPr>
          <w:i/>
        </w:rPr>
        <w:t xml:space="preserve">. </w:t>
      </w:r>
      <w:r w:rsidR="00BB502C">
        <w:rPr>
          <w:i/>
        </w:rPr>
        <w:t>Specifically, w</w:t>
      </w:r>
      <w:r>
        <w:rPr>
          <w:i/>
        </w:rPr>
        <w:t xml:space="preserve">e will implement </w:t>
      </w:r>
      <w:r w:rsidR="00FA4FEC">
        <w:rPr>
          <w:i/>
        </w:rPr>
        <w:t>two</w:t>
      </w:r>
      <w:r>
        <w:rPr>
          <w:i/>
        </w:rPr>
        <w:t xml:space="preserve"> video classification algorithm</w:t>
      </w:r>
      <w:r w:rsidR="00EC4B7C">
        <w:rPr>
          <w:i/>
        </w:rPr>
        <w:t>s</w:t>
      </w:r>
      <w:r w:rsidR="00FA4FEC">
        <w:rPr>
          <w:i/>
        </w:rPr>
        <w:t xml:space="preserve">: late fusion and 3D convolutional network (C3D). </w:t>
      </w:r>
      <w:r w:rsidR="00484ECB">
        <w:rPr>
          <w:i/>
        </w:rPr>
        <w:t xml:space="preserve">We will evaluate the effectiveness of both algorithms, </w:t>
      </w:r>
      <w:r>
        <w:rPr>
          <w:i/>
        </w:rPr>
        <w:t xml:space="preserve">compare </w:t>
      </w:r>
      <w:r w:rsidR="00562DA1">
        <w:rPr>
          <w:i/>
        </w:rPr>
        <w:t>their</w:t>
      </w:r>
      <w:r>
        <w:rPr>
          <w:i/>
        </w:rPr>
        <w:t xml:space="preserve"> performance, and explore </w:t>
      </w:r>
      <w:r w:rsidR="00484ECB">
        <w:rPr>
          <w:i/>
        </w:rPr>
        <w:t>techniques to</w:t>
      </w:r>
      <w:r>
        <w:rPr>
          <w:i/>
        </w:rPr>
        <w:t xml:space="preserve"> enhance </w:t>
      </w:r>
      <w:r w:rsidR="00EC4B7C">
        <w:rPr>
          <w:i/>
        </w:rPr>
        <w:t xml:space="preserve">the </w:t>
      </w:r>
      <w:r>
        <w:rPr>
          <w:i/>
        </w:rPr>
        <w:t xml:space="preserve">prediction </w:t>
      </w:r>
      <w:r w:rsidR="00484ECB">
        <w:rPr>
          <w:i/>
        </w:rPr>
        <w:t>accuracy.</w:t>
      </w:r>
    </w:p>
    <w:p w:rsidR="006D4E77" w:rsidRDefault="006D4E77" w:rsidP="006D4E77">
      <w:pPr>
        <w:pStyle w:val="Heading1"/>
        <w:numPr>
          <w:ilvl w:val="0"/>
          <w:numId w:val="1"/>
        </w:numPr>
      </w:pPr>
      <w:r>
        <w:t>Introduction</w:t>
      </w:r>
    </w:p>
    <w:p w:rsidR="006D4E77" w:rsidRDefault="006D4E77" w:rsidP="007329BF">
      <w:pPr>
        <w:pStyle w:val="Text"/>
        <w:ind w:firstLine="202"/>
      </w:pPr>
      <w:r>
        <w:t xml:space="preserve">Neural network models have been successfully applied to recognize human actions from images and videos. This paper explores how deep neural networks with computer vision can be used for action recognition in a very specific setting, namely item removal detection in retail environments. The most related technology in the market today is Amazon Go, where computer vision is combined with weight measurements from scales embedded in shelves to detect item removal in grocery stores. Our approach differs from Amazon Go such that we only use visual information to </w:t>
      </w:r>
      <w:r w:rsidR="00EE492C">
        <w:t>classify</w:t>
      </w:r>
      <w:r>
        <w:t xml:space="preserve"> item removal and addition.</w:t>
      </w:r>
    </w:p>
    <w:p w:rsidR="006D4E77" w:rsidRPr="009F68C5" w:rsidRDefault="006D4E77" w:rsidP="00A745F0">
      <w:pPr>
        <w:pStyle w:val="Text"/>
        <w:ind w:firstLine="202"/>
      </w:pPr>
      <w:r>
        <w:t xml:space="preserve">The input to </w:t>
      </w:r>
      <w:r w:rsidR="00EE492C">
        <w:t>our</w:t>
      </w:r>
      <w:r>
        <w:t xml:space="preserve"> deep neural network model is video of people interacting with items on shelves in front of a vending machine. The camera is mounted at the top of the machine and triggered to record video only when the door is open.</w:t>
      </w:r>
      <w:r w:rsidR="00A745F0">
        <w:t xml:space="preserve"> </w:t>
      </w:r>
      <w:r>
        <w:t>We will then use several different deep neural network architectures to classify whether items have been removed or added to the shelf within the time frame of the video. Since our own dataset of videos is small, we will use pretrained models available online and implement transfer learning to avoid overfitting. Different approaches will be investigated and compared in terms of classification accuracy as well as computational efficiency. We start with image-based approaches and gradually increase the complexity of our models. We will gradually transition from image-based approach</w:t>
      </w:r>
      <w:r w:rsidR="001A4837">
        <w:t>es</w:t>
      </w:r>
      <w:r>
        <w:t xml:space="preserve"> to video-based approaches as we incorporate more temporal information into our models.</w:t>
      </w:r>
    </w:p>
    <w:p w:rsidR="006D4E77" w:rsidRDefault="006D4E77" w:rsidP="006D4E77">
      <w:pPr>
        <w:pStyle w:val="Heading1"/>
        <w:numPr>
          <w:ilvl w:val="0"/>
          <w:numId w:val="1"/>
        </w:numPr>
      </w:pPr>
      <w:r>
        <w:t xml:space="preserve">Related work </w:t>
      </w:r>
    </w:p>
    <w:p w:rsidR="006D4E77" w:rsidRDefault="006D4E77" w:rsidP="006D4E77">
      <w:pPr>
        <w:pStyle w:val="Text"/>
      </w:pPr>
      <w:r>
        <w:t>So far, Convolutional Neural Network</w:t>
      </w:r>
      <w:r w:rsidR="001A4837">
        <w:t xml:space="preserve"> (CNN</w:t>
      </w:r>
      <w:r>
        <w:t xml:space="preserve">) </w:t>
      </w:r>
      <w:r>
        <w:fldChar w:fldCharType="begin" w:fldLock="1"/>
      </w:r>
      <w:r>
        <w:instrText>ADDIN CSL_CITATION { "citationItems" : [ { "id" : "ITEM-1", "itemData" : { "DOI" : "10.1109/5.726791", "ISBN" : "0018-9219", "ISSN" : "00189219", "PMID" : "15823584", "abstract" : "Multilayer neural networks trained with the back-propagation\\nalgorithm constitute the best example of a successful gradient based\\nlearning technique. Given an appropriate network architecture,\\ngradient-based learning algorithms can be used to synthesize a complex\\ndecision surface that can classify high-dimensional patterns, such as\\nhandwritten characters, with minimal preprocessing. This paper reviews\\nvarious methods applied to handwritten character recognition and\\ncompares them on a standard handwritten digit recognition task.\\nConvolutional neural networks, which are specifically designed to deal\\nwith the variability of 2D shapes, are shown to outperform all other\\ntechniques. Real-life document recognition systems are composed of\\nmultiple modules including field extraction, segmentation recognition,\\nand language modeling. A new learning paradigm, called graph transformer\\nnetworks (GTN), allows such multimodule systems to be trained globally\\nusing gradient-based methods so as to minimize an overall performance\\nmeasure. Two systems for online handwriting recognition are described.\\nExperiments demonstrate the advantage of global training, and the\\nflexibility of graph transformer networks. A graph transformer network\\nfor reading a bank cheque is also described. It uses convolutional\\nneural network character recognizers combined with global training\\ntechniques to provide record accuracy on business and personal cheques.\\nIt is deployed commercially and reads several million cheques per day\\n", "author" : [ { "dropping-particle" : "", "family" : "LeCun", "given" : "Yann", "non-dropping-particle" : "", "parse-names" : false, "suffix" : "" }, { "dropping-particle" : "", "family" : "Bottou", "given" : "L??on", "non-dropping-particle" : "", "parse-names" : false, "suffix" : "" }, { "dropping-particle" : "", "family" : "Bengio", "given" : "Yoshua", "non-dropping-particle" : "", "parse-names" : false, "suffix" : "" }, { "dropping-particle" : "", "family" : "Haffner", "given" : "Patrick", "non-dropping-particle" : "", "parse-names" : false, "suffix" : "" } ], "container-title" : "Proceedings of the IEEE", "id" : "ITEM-1", "issue" : "11", "issued" : { "date-parts" : [ [ "1998" ] ] }, "page" : "2278-2323", "title" : "Gradient-based learning applied to document recognition", "type" : "article-journal", "volume" : "86" }, "uris" : [ "http://www.mendeley.com/documents/?uuid=7ea79cd6-0347-49fa-8041-56515e6fab08" ] } ], "mendeley" : { "formattedCitation" : "[1]", "plainTextFormattedCitation" : "[1]", "previouslyFormattedCitation" : "[1]" }, "properties" : { "noteIndex" : 0 }, "schema" : "https://github.com/citation-style-language/schema/raw/master/csl-citation.json" }</w:instrText>
      </w:r>
      <w:r>
        <w:fldChar w:fldCharType="separate"/>
      </w:r>
      <w:r w:rsidRPr="00115BA8">
        <w:rPr>
          <w:noProof/>
        </w:rPr>
        <w:t>[1]</w:t>
      </w:r>
      <w:r>
        <w:fldChar w:fldCharType="end"/>
      </w:r>
      <w:r>
        <w:t xml:space="preserve"> </w:t>
      </w:r>
      <w:r w:rsidR="001A4837">
        <w:t>has</w:t>
      </w:r>
      <w:r>
        <w:t xml:space="preserve"> outperform</w:t>
      </w:r>
      <w:r w:rsidR="00484587">
        <w:t>ed</w:t>
      </w:r>
      <w:r>
        <w:t xml:space="preserve"> most other algorithms in understanding image contents and shows the state-of-the-art performance in image classificat</w:t>
      </w:r>
      <w:r w:rsidR="00484587">
        <w:t>ion, localization, segmentation and</w:t>
      </w:r>
      <w:r>
        <w:t xml:space="preserve"> detection </w:t>
      </w:r>
      <w:r>
        <w:fldChar w:fldCharType="begin" w:fldLock="1"/>
      </w:r>
      <w:r>
        <w:instrText>ADDIN CSL_CITATION { "citationItems" : [ { "id" : "ITEM-1", "itemData" : { "DOI" : "10.1109/5.726791", "ISBN" : "9781627480031", "ISSN" : "10495258", "PMID" : "15823584", "abstract" : "We trained a large, deep convolutional neural network to classify the 1.2 million high-resolution images in the ImageNet LSVRC-2010 contest into the 1000 different classes. On the test data, we achieved top-1 and top-5 error rates of 37.5% and 17.0 % which is considerably better than the previous state-of-the-art. The neural network, which has 60 million parameters and 650,000 neurons, consists of five convolutional layers, some of which are followed by max-pooling layers, and three fully-connected layers with a final 1000-way softmax. To make training faster, we used non-saturating neurons and a very efficient GPU implementation of the convolution operation. To reduce overfitting in the fully-connected layers we employed a recently-developed regularization method called \u201cdropout\u201d that proved to be very effective. We also entered a variant of this model in the ILSVRC-2012 competition and achieved a winning top-5 test error rate of 15.3%, compared to 26.2 % achieved by the second-best entry. 1", "author" : [ { "dropping-particle" : "", "family" : "Krizhevsky", "given" : "Alex", "non-dropping-particle" : "", "parse-names" : false, "suffix" : "" }, { "dropping-particle" : "", "family" : "Sutskever", "given" : "Ilya", "non-dropping-particle" : "", "parse-names" : false, "suffix" : "" }, { "dropping-particle" : "", "family" : "Geoffrey E.", "given" : "Hinton", "non-dropping-particle" : "", "parse-names" : false, "suffix" : "" } ], "container-title" : "Advances in Neural Information Processing Systems 25 (NIPS2012)", "id" : "ITEM-1", "issued" : { "date-parts" : [ [ "2012" ] ] }, "page" : "1\u20139", "title" : "ImageNet Classification with Deep Convolutional Neural Networks", "type" : "article-journal" }, "uris" : [ "http://www.mendeley.com/documents/?uuid=3a057b0c-106b-4445-bbd5-661bb09a966d" ] } ], "mendeley" : { "formattedCitation" : "[2]", "plainTextFormattedCitation" : "[2]", "previouslyFormattedCitation" : "[2]" }, "properties" : { "noteIndex" : 0 }, "schema" : "https://github.com/citation-style-language/schema/raw/master/csl-citation.json" }</w:instrText>
      </w:r>
      <w:r>
        <w:fldChar w:fldCharType="separate"/>
      </w:r>
      <w:r w:rsidRPr="0076057A">
        <w:rPr>
          <w:noProof/>
        </w:rPr>
        <w:t>[2]</w:t>
      </w:r>
      <w:r>
        <w:fldChar w:fldCharType="end"/>
      </w:r>
      <w:r>
        <w:t xml:space="preserve"> </w:t>
      </w:r>
      <w:r>
        <w:fldChar w:fldCharType="begin" w:fldLock="1"/>
      </w:r>
      <w:r>
        <w:instrText>ADDIN CSL_CITATION { "citationItems" : [ { "id" : "ITEM-1", "itemData" : { "DOI" : "10.1109/TPAMI.2012.231", "ISBN" : "0162-8828 VO - 35", "ISSN" : "01628828", "PMID" : "23787344", "abstract" : "Scene labeling consists of labeling each pixel in an image with the category of the object it belongs to. We propose a method that uses a multiscale convolutional network trained from raw pixels to extract dense feature vectors that encode regions of multiple sizes centered on each pixel. The method alleviates the need for engineered features, and produces a powerful representation that captures texture, shape, and contextual information. We report results using multiple postprocessing methods to produce the final labeling. Among those, we propose a technique to automatically retrieve, from a pool of segmentation components, an optimal set of components that best explain the scene; these components are arbitrary, for example, they can be taken from a segmentation tree or from any family of oversegmentations. The system yields record accuracies on the SIFT Flow dataset (33 classes) and the Barcelona dataset (170 classes) and near-record accuracy on Stanford background dataset (eight classes), while being an order of magnitude faster than competing approaches, producing a $(320\\times 240)$ image labeling in less than a second, including feature extraction.", "author" : [ { "dropping-particle" : "", "family" : "Farabet", "given" : "Clement", "non-dropping-particle" : "", "parse-names" : false, "suffix" : "" }, { "dropping-particle" : "", "family" : "Couprie", "given" : "Camille", "non-dropping-particle" : "", "parse-names" : false, "suffix" : "" }, { "dropping-particle" : "", "family" : "Najman", "given" : "Laurent", "non-dropping-particle" : "", "parse-names" : false, "suffix" : "" }, { "dropping-particle" : "", "family" : "Lecun", "given" : "Yann", "non-dropping-particle" : "", "parse-names" : false, "suffix" : "" } ], "container-title" : "IEEE Transactions on Pattern Analysis and Machine Intelligence", "id" : "ITEM-1", "issue" : "8", "issued" : { "date-parts" : [ [ "2013" ] ] }, "page" : "1915-1929", "title" : "Learning hierarchical features for scene labeling", "type" : "article-journal", "volume" : "35" }, "uris" : [ "http://www.mendeley.com/documents/?uuid=7fe2e31f-6291-4728-a30a-8af317604e00" ] } ], "mendeley" : { "formattedCitation" : "[3]", "plainTextFormattedCitation" : "[3]", "previouslyFormattedCitation" : "[3]" }, "properties" : { "noteIndex" : 0 }, "schema" : "https://github.com/citation-style-language/schema/raw/master/csl-citation.json" }</w:instrText>
      </w:r>
      <w:r>
        <w:fldChar w:fldCharType="separate"/>
      </w:r>
      <w:r w:rsidRPr="00D757F8">
        <w:rPr>
          <w:noProof/>
        </w:rPr>
        <w:t>[3]</w:t>
      </w:r>
      <w:r>
        <w:fldChar w:fldCharType="end"/>
      </w:r>
      <w:r>
        <w:t xml:space="preserve"> </w:t>
      </w:r>
      <w:r>
        <w:fldChar w:fldCharType="begin" w:fldLock="1"/>
      </w:r>
      <w:r>
        <w:instrText>ADDIN CSL_CITATION { "citationItems" : [ { "id" : "ITEM-1", "itemData" : { "ISBN" : "9781627480031", "ISSN" : "10495258", "abstract" : "We address a central problem of neuroanatomy, namely, the automatic segmentation of neuronal structures depicted in stacks of electron microscopy (EM) images. This is necessary to ef\ufb01ciently map 3D brain structure and connectivity. To segment biological neuron membranes, we use a special type of deep arti\ufb01cial neural network as a pixel classi\ufb01er. The label of each pixel (membrane or nonmembrane) is predicted from raw pixel values in a square window centered on it. The input layer maps each window pixel to a neuron. It is followed by a succession of convolutional and max-pooling layers which preserve 2D information and extract features with increasing levels of abstraction. The output layer produces a calibrated probability for each class. The classi\ufb01er is trained by plain gradient descent on a 512  512  30 stack with known ground truth, and tested on a stack of the same size (ground truth unknown to the authors) by the organizers of the ISBI 2012 EM Segmentation Challenge. Even without problem-speci\ufb01c postprocessing, our approach outperforms competing techniques by a large margin in all three considered metrics, i.e. rand error, warping error and pixel error. For pixel error, our approach is the only one outperforming a second human observer.", "author" : [ { "dropping-particle" : "", "family" : "Ciresan", "given" : "Dc", "non-dropping-particle" : "", "parse-names" : false, "suffix" : "" }, { "dropping-particle" : "", "family" : "Giusti", "given" : "Alessandro", "non-dropping-particle" : "", "parse-names" : false, "suffix" : "" }, { "dropping-particle" : "", "family" : "Gambardella", "given" : "Lm", "non-dropping-particle" : "", "parse-names" : false, "suffix" : "" }, { "dropping-particle" : "", "family" : "Schmidhuber", "given" : "J", "non-dropping-particle" : "", "parse-names" : false, "suffix" : "" } ], "container-title" : "Nips", "id" : "ITEM-1", "issued" : { "date-parts" : [ [ "2012" ] ] }, "page" : "1-9", "title" : "Deep Neural Networks Segment Neuronal Membranes in Electron Microscopy Images", "type" : "article-journal" }, "uris" : [ "http://www.mendeley.com/documents/?uuid=78be4f32-e0ea-413f-acc2-e672657b6962" ] } ], "mendeley" : { "formattedCitation" : "[4]", "plainTextFormattedCitation" : "[4]", "previouslyFormattedCitation" : "[4]" }, "properties" : { "noteIndex" : 0 }, "schema" : "https://github.com/citation-style-language/schema/raw/master/csl-citation.json" }</w:instrText>
      </w:r>
      <w:r>
        <w:fldChar w:fldCharType="separate"/>
      </w:r>
      <w:r w:rsidRPr="00A90710">
        <w:rPr>
          <w:noProof/>
        </w:rPr>
        <w:t>[4]</w:t>
      </w:r>
      <w:r>
        <w:fldChar w:fldCharType="end"/>
      </w:r>
      <w:r>
        <w:t xml:space="preserve"> </w:t>
      </w:r>
      <w:r>
        <w:fldChar w:fldCharType="begin" w:fldLock="1"/>
      </w:r>
      <w:r>
        <w:instrText>ADDIN CSL_CITATION { "citationItems" : [ { "id" : "ITEM-1", "itemData" : { "abstract" : "We present an integrated framework for using Convolutional Networks for classification, localization and detection. We show how a multiscale and sliding window approach can be efficiently implemented within a ConvNet. We also introduce a novel deep learning approach to localization by learning to predict object boundaries. Bounding boxes are then accumulated rather than suppressed in order to increase detection confidence. We show that different tasks can be learned simultaneously using a single shared network. This integrated framework is the winner of the localization task of the ImageNet Large Scale Visual Recognition Challenge 2013 (ILSVRC2013) and obtained very competitive results for the detection and classifications tasks. In post-competition work, we establish a new state of the art for the detection task. Finally, we release a feature extractor from our best model called OverFeat.", "author" : [ { "dropping-particle" : "", "family" : "Sermanet", "given" : "Pierre", "non-dropping-particle" : "", "parse-names" : false, "suffix" : "" }, { "dropping-particle" : "", "family" : "Eigen", "given" : "David", "non-dropping-particle" : "", "parse-names" : false, "suffix" : "" }, { "dropping-particle" : "", "family" : "Zhang", "given" : "Xiang", "non-dropping-particle" : "", "parse-names" : false, "suffix" : "" }, { "dropping-particle" : "", "family" : "Mathieu", "given" : "Michael", "non-dropping-particle" : "", "parse-names" : false, "suffix" : "" }, { "dropping-particle" : "", "family" : "Fergus", "given" : "Rob", "non-dropping-particle" : "", "parse-names" : false, "suffix" : "" }, { "dropping-particle" : "", "family" : "LeCun", "given" : "Yann", "non-dropping-particle" : "", "parse-names" : false, "suffix" : "" } ], "container-title" : "arXiv preprint arXiv", "id" : "ITEM-1", "issued" : { "date-parts" : [ [ "2013" ] ] }, "page" : "1312.6229", "title" : "OverFeat: Integrated Recognition, Localization and Detection using Convolutional Networks", "type" : "article-journal" }, "uris" : [ "http://www.mendeley.com/documents/?uuid=2d0e5d6a-4e26-4e71-8898-6f405e1c1dc0" ] } ], "mendeley" : { "formattedCitation" : "[5]", "plainTextFormattedCitation" : "[5]", "previouslyFormattedCitation" : "[5]" }, "properties" : { "noteIndex" : 0 }, "schema" : "https://github.com/citation-style-language/schema/raw/master/csl-citation.json" }</w:instrText>
      </w:r>
      <w:r>
        <w:fldChar w:fldCharType="separate"/>
      </w:r>
      <w:r w:rsidRPr="00A90710">
        <w:rPr>
          <w:noProof/>
        </w:rPr>
        <w:t>[5]</w:t>
      </w:r>
      <w:r>
        <w:fldChar w:fldCharType="end"/>
      </w:r>
      <w:r>
        <w:t xml:space="preserve"> </w:t>
      </w:r>
      <w:r>
        <w:fldChar w:fldCharType="begin" w:fldLock="1"/>
      </w:r>
      <w:r>
        <w:instrText>ADDIN CSL_CITATION { "citationItems" : [ { "id" : "ITEM-1", "itemData" : { "DOI" : "10.1109/CVPR.2014.81", "ISBN" : "9781479951178", "ISSN" : "10636919", "PMID" : "26656583", "abstract" : "Can a large convolutional neural network trained for whole-image classification on ImageNet be coaxed into detecting objects in PASCAL? We show that the answer is yes, and that the resulting system is simple, scalable, and boosts mean average precision, relative to the venerable deformable part model, by more than 40% (achieving a final mAP of 48% on VOC 2007). Our framework combines powerful computer vision techniques for generating bottom-up region proposals with recent advances in learning high-capacity convolutional neural networks. We call the resulting system R-CNN: Regions with CNN features. The same framework is also competitive with state-of-the-art semantic segmentation methods, demonstrating its flexibility. Beyond these results, we execute a battery of experiments that provide insight into what the network learns to represent, revealing a rich hierarchy of discriminative and often semantically meaningful features.", "author" : [ { "dropping-particle" : "", "family" : "Girshick", "given" : "Ross", "non-dropping-particle" : "", "parse-names" : false, "suffix" : "" }, { "dropping-particle" : "", "family" : "Donahue", "given" : "Jeff", "non-dropping-particle" : "", "parse-names" : false, "suffix" : "" }, { "dropping-particle" : "", "family" : "Darrell", "given" : "Trevor", "non-dropping-particle" : "", "parse-names" : false, "suffix" : "" }, { "dropping-particle" : "", "family" : "Malik", "given" : "Jitendra", "non-dropping-particle" : "", "parse-names" : false, "suffix" : "" } ], "container-title" : "Proceedings of the IEEE Computer Society Conference on Computer Vision and Pattern Recognition", "id" : "ITEM-1", "issued" : { "date-parts" : [ [ "2014" ] ] }, "page" : "580-587", "title" : "Rich feature hierarchies for accurate object detection and semantic segmentation", "type" : "paper-conference" }, "uris" : [ "http://www.mendeley.com/documents/?uuid=2e0cf2e9-ec4b-4ec0-b45f-376cfbd56767" ] } ], "mendeley" : { "formattedCitation" : "[6]", "plainTextFormattedCitation" : "[6]", "previouslyFormattedCitation" : "[6]" }, "properties" : { "noteIndex" : 0 }, "schema" : "https://github.com/citation-style-language/schema/raw/master/csl-citation.json" }</w:instrText>
      </w:r>
      <w:r>
        <w:fldChar w:fldCharType="separate"/>
      </w:r>
      <w:r w:rsidRPr="00430848">
        <w:rPr>
          <w:noProof/>
        </w:rPr>
        <w:t>[6]</w:t>
      </w:r>
      <w:r>
        <w:fldChar w:fldCharType="end"/>
      </w:r>
      <w:r>
        <w:t xml:space="preserve"> </w:t>
      </w:r>
      <w:r>
        <w:fldChar w:fldCharType="begin" w:fldLock="1"/>
      </w:r>
      <w:r>
        <w:instrText>ADDIN CSL_CITATION { "citationItems" : [ { "id" : "ITEM-1", "itemData" : { "DOI" : "10.1109/CVPRW.2014.131", "ISBN" : "9781479943098", "ISSN" : "21607516", "PMID" : "87882338", "abstract" : "Recent results indicate that the generic descriptors ex- tracted from the convolutional neural networks are very powerful [ 10 , 29 , 48 ]. This paper adds to the mount- ing evidence that this is indeed the case. We report on a series of experiments conducted for different recogni- tion tasks using the publicly available code and model of the OverFeat network which was trained to perform ob- ject classification on ILSVRC13. We use features extracted from the OverFeat network as a generic image represen- tation to tackle the diverse range of recognition tasks of object image classification, scene recognition, fine grained recognition, attribute detection and image retrieval applied to a diverse set of datasets. We selected these tasks and datasets as they gradually move further away from the orig- inal task and data the OverFeat network was trained to solve. Astonishingly, we report consistent superior results compared to the highly tuned state-of-the-art systems in all the visual classification tasks on various datasets. For instance retrieval it consistently outperforms low memory footprint methods except for sculptures dataset. The results are achieved using a linear SVM classifier (or L 2 distance in case of retrieval) applied to a feature representation of size 4096 extracted from a layer in the net. The representa- tions are further modified using simple augmentation tech- niques e.g. jittering. The results strongly suggest that fea- tures obtained from deep learning with convolutional nets should be the primary candidate in most visual recognition tasks.", "author" : [ { "dropping-particle" : "", "family" : "Razavian", "given" : "Ali Sharif", "non-dropping-particle" : "", "parse-names" : false, "suffix" : "" }, { "dropping-particle" : "", "family" : "Azizpour", "given" : "Hossein", "non-dropping-particle" : "", "parse-names" : false, "suffix" : "" }, { "dropping-particle" : "", "family" : "Sullivan", "given" : "Josephine", "non-dropping-particle" : "", "parse-names" : false, "suffix" : "" }, { "dropping-particle" : "", "family" : "Carlsson", "given" : "Stefan", "non-dropping-particle" : "", "parse-names" : false, "suffix" : "" } ], "container-title" : "IEEE Computer Society Conference on Computer Vision and Pattern Recognition Workshops", "id" : "ITEM-1", "issued" : { "date-parts" : [ [ "2014" ] ] }, "page" : "512-519", "title" : "CNN features off-the-shelf: An astounding baseline for recognition", "type" : "paper-conference" }, "uris" : [ "http://www.mendeley.com/documents/?uuid=c461ac34-b9e9-46f3-b6be-56263291f9b8" ] } ], "mendeley" : { "formattedCitation" : "[7]", "plainTextFormattedCitation" : "[7]", "previouslyFormattedCitation" : "[7]" }, "properties" : { "noteIndex" : 0 }, "schema" : "https://github.com/citation-style-language/schema/raw/master/csl-citation.json" }</w:instrText>
      </w:r>
      <w:r>
        <w:fldChar w:fldCharType="separate"/>
      </w:r>
      <w:r w:rsidRPr="00430848">
        <w:rPr>
          <w:noProof/>
        </w:rPr>
        <w:t>[7]</w:t>
      </w:r>
      <w:r>
        <w:fldChar w:fldCharType="end"/>
      </w:r>
      <w:r>
        <w:t xml:space="preserve">. </w:t>
      </w:r>
      <w:r w:rsidR="00484587">
        <w:t>The main reason is that</w:t>
      </w:r>
      <w:r>
        <w:t xml:space="preserve"> CNNs</w:t>
      </w:r>
      <w:r w:rsidR="00484587">
        <w:t xml:space="preserve"> are extremely</w:t>
      </w:r>
      <w:r>
        <w:t xml:space="preserve"> power </w:t>
      </w:r>
      <w:r w:rsidR="00484587">
        <w:t>in</w:t>
      </w:r>
      <w:r>
        <w:t xml:space="preserve"> extract</w:t>
      </w:r>
      <w:r w:rsidR="00484587">
        <w:t>ing useful</w:t>
      </w:r>
      <w:r>
        <w:t xml:space="preserve"> image feature</w:t>
      </w:r>
      <w:r w:rsidR="00484587">
        <w:t>s for specific tasks</w:t>
      </w:r>
      <w:r>
        <w:t xml:space="preserve"> </w:t>
      </w:r>
      <w:r>
        <w:fldChar w:fldCharType="begin" w:fldLock="1"/>
      </w:r>
      <w:r>
        <w:instrText>ADDIN CSL_CITATION { "citationItems" : [ { "id" : "ITEM-1", "itemData" : { "DOI" : "10.1007/978-3-319-10590-1_53", "ISBN" : "978-3-319-10589-5", "ISSN" : "978-3-319-10589-5", "PMID" : "26353135", "abstract" : "Large Convolutional Network models have recently demonstrated impressive classification performance on the ImageNet benchmark Krizhevsky et al. [18]. However there is no clear understanding of why they perform so well, or how they might be improved. In this paper we explore both issues. We introduce a novel visualization technique that gives insight into the function of intermediate feature layers and the operation of the classifier. Used in a diagnostic role, these visualizations allow us to find model architectures that outperform Krizhevsky et al on the ImageNet classification benchmark. We also perform an ablation study to discover the performance contribution from different model layers. We show our ImageNet model generalizes well to other datasets: when the softmax classifier is retrained, it convincingly beats the current state-of-the-art results on Caltech-101 and Caltech-256 datasets.", "author" : [ { "dropping-particle" : "", "family" : "Zeiler", "given" : "Matthew D.", "non-dropping-particle" : "", "parse-names" : false, "suffix" : "" }, { "dropping-particle" : "", "family" : "Fergus", "given" : "Rob", "non-dropping-particle" : "", "parse-names" : false, "suffix" : "" } ], "container-title" : "Computer Vision\u2013ECCV 2014", "id" : "ITEM-1", "issued" : { "date-parts" : [ [ "2014" ] ] }, "page" : "818-833", "title" : "Visualizing and Understanding Convolutional Networks arXiv:1311.2901v3 [cs.CV] 28 Nov 2013", "type" : "article-journal", "volume" : "8689" }, "uris" : [ "http://www.mendeley.com/documents/?uuid=b6c00df8-3b8a-4f58-b06e-ab1156cc8ea9" ] } ], "mendeley" : { "formattedCitation" : "[8]", "plainTextFormattedCitation" : "[8]", "previouslyFormattedCitation" : "[8]" }, "properties" : { "noteIndex" : 0 }, "schema" : "https://github.com/citation-style-language/schema/raw/master/csl-citation.json" }</w:instrText>
      </w:r>
      <w:r>
        <w:fldChar w:fldCharType="separate"/>
      </w:r>
      <w:r w:rsidRPr="0032032B">
        <w:rPr>
          <w:noProof/>
        </w:rPr>
        <w:t>[8]</w:t>
      </w:r>
      <w:r>
        <w:fldChar w:fldCharType="end"/>
      </w:r>
      <w:r>
        <w:t>.</w:t>
      </w:r>
    </w:p>
    <w:p w:rsidR="006D4E77" w:rsidRDefault="006D4E77" w:rsidP="006D4E77">
      <w:pPr>
        <w:pStyle w:val="Text"/>
      </w:pPr>
      <w:r>
        <w:t>H</w:t>
      </w:r>
      <w:r w:rsidR="00AC22B1">
        <w:t>owever, currently there is no</w:t>
      </w:r>
      <w:r>
        <w:t xml:space="preserve"> single video classification benchmark </w:t>
      </w:r>
      <w:r w:rsidR="00123971">
        <w:t>dataset</w:t>
      </w:r>
      <w:r>
        <w:t>. First</w:t>
      </w:r>
      <w:r w:rsidR="003D125C">
        <w:t>ly</w:t>
      </w:r>
      <w:r>
        <w:t>, compare</w:t>
      </w:r>
      <w:r w:rsidR="006538B3">
        <w:t>d</w:t>
      </w:r>
      <w:r>
        <w:t xml:space="preserve"> to images, videos are significantly </w:t>
      </w:r>
      <w:r w:rsidR="003D125C">
        <w:t>more difficult</w:t>
      </w:r>
      <w:r>
        <w:t xml:space="preserve"> to annotate. It takes large amount of time to collect </w:t>
      </w:r>
      <w:r w:rsidR="00CB75B9">
        <w:t xml:space="preserve">a </w:t>
      </w:r>
      <w:r>
        <w:t xml:space="preserve">large enough </w:t>
      </w:r>
      <w:r w:rsidR="00CB75B9">
        <w:t>dataset</w:t>
      </w:r>
      <w:r>
        <w:t xml:space="preserve"> to </w:t>
      </w:r>
      <w:r w:rsidR="003D125C">
        <w:t>train</w:t>
      </w:r>
      <w:r>
        <w:t xml:space="preserve"> CNNs. Second</w:t>
      </w:r>
      <w:r w:rsidR="00CB75B9">
        <w:t>ly</w:t>
      </w:r>
      <w:r>
        <w:t xml:space="preserve">, videos </w:t>
      </w:r>
      <w:r w:rsidR="00CB75B9">
        <w:t>contain</w:t>
      </w:r>
      <w:r>
        <w:t xml:space="preserve"> more information compared to image</w:t>
      </w:r>
      <w:r w:rsidR="00CB75B9">
        <w:t>s</w:t>
      </w:r>
      <w:r w:rsidR="00073D9A">
        <w:t>: i</w:t>
      </w:r>
      <w:r w:rsidR="00CB75B9">
        <w:t>n addition to spatial and appearance information in each isolated frame, videos also contain temporal information</w:t>
      </w:r>
      <w:r>
        <w:t>.</w:t>
      </w:r>
    </w:p>
    <w:p w:rsidR="006D4E77" w:rsidRDefault="00AC22B1" w:rsidP="005A7435">
      <w:pPr>
        <w:pStyle w:val="Text"/>
      </w:pPr>
      <w:r>
        <w:t>S</w:t>
      </w:r>
      <w:r w:rsidR="007326CB">
        <w:t>everal</w:t>
      </w:r>
      <w:r w:rsidR="006D4E77">
        <w:t xml:space="preserve"> approach</w:t>
      </w:r>
      <w:r w:rsidR="00BE4ABC">
        <w:t>es</w:t>
      </w:r>
      <w:r w:rsidR="006D4E77">
        <w:t xml:space="preserve"> </w:t>
      </w:r>
      <w:r>
        <w:t xml:space="preserve">have been developed </w:t>
      </w:r>
      <w:r w:rsidR="006D4E77">
        <w:t>to sol</w:t>
      </w:r>
      <w:r w:rsidR="00C0400D">
        <w:t>ve video classification problem</w:t>
      </w:r>
      <w:r w:rsidR="0007649A">
        <w:t xml:space="preserve">. </w:t>
      </w:r>
      <w:r w:rsidR="007326CB">
        <w:t xml:space="preserve">One </w:t>
      </w:r>
      <w:r w:rsidR="0007649A">
        <w:t>method</w:t>
      </w:r>
      <w:r w:rsidR="00BB1FD3">
        <w:t xml:space="preserve"> is </w:t>
      </w:r>
      <w:r w:rsidR="006E244A">
        <w:t xml:space="preserve">to </w:t>
      </w:r>
      <w:r w:rsidR="006E469E">
        <w:t>use</w:t>
      </w:r>
      <w:r w:rsidR="006E244A">
        <w:t xml:space="preserve"> </w:t>
      </w:r>
      <w:r w:rsidR="006E469E">
        <w:t xml:space="preserve">pretrained </w:t>
      </w:r>
      <w:r w:rsidR="007326CB">
        <w:t xml:space="preserve">image classification </w:t>
      </w:r>
      <w:r w:rsidR="006E469E">
        <w:t>models</w:t>
      </w:r>
      <w:r w:rsidR="006E244A">
        <w:t xml:space="preserve"> to extract features from each frame</w:t>
      </w:r>
      <w:r w:rsidR="00BB1FD3">
        <w:t xml:space="preserve"> </w:t>
      </w:r>
      <w:r w:rsidR="006E469E">
        <w:t xml:space="preserve">and assemble image information with various fusion strategies like late fusion and slow fusion </w:t>
      </w:r>
      <w:r w:rsidR="00543335">
        <w:fldChar w:fldCharType="begin" w:fldLock="1"/>
      </w:r>
      <w:r w:rsidR="00543335">
        <w:instrText>ADDIN CSL_CITATION { "citationItems" : [ { "id" : "ITEM-1", "itemData" : { "DOI" : "10.1109/ICCV.2015.510", "ISBN" : "9781467383912", "ISSN" : "15505499", "PMID" : "22392705", "abstract" : "Caffe provides multimedia scientists and practitioners with a clean and modifiable framework for state-of-the-art deep learning algorithms and a collection of reference models. The framework is a BSD-licensed C++ library with Python and MATLAB bindings for training and deploying general- purpose convolutional neural networks and other deep mod- els efficiently on commodity architectures. Caffe fits indus- try and internet-scalemedia needs by CUDA GPU computa- tion, processing over 40 million images a day on a single K40 or Titan GPU (\u2248 2.5 ms per image). By separating model representation from actual implementation, Caffe allows ex- perimentation and seamless switching among platforms for ease of development and deployment from prototyping ma- chines to cloud environments. Caffe is maintained and developed by the Berkeley Vi- sion and Learning Center (BVLC) with the help of an ac- tive community of contributors on GitHub. It powers on- going research projects, large-scale industrial applications, and", "author" : [ { "dropping-particle" : "", "family" : "Tran", "given" : "Du", "non-dropping-particle" : "", "parse-names" : false, "suffix" : "" }, { "dropping-particle" : "", "family" : "Bourdev", "given" : "Lubomir", "non-dropping-particle" : "", "parse-names" : false, "suffix" : "" }, { "dropping-particle" : "", "family" : "Fergus", "given" : "Rob", "non-dropping-particle" : "", "parse-names" : false, "suffix" : "" }, { "dropping-particle" : "", "family" : "Torresani", "given" : "Lorenzo", "non-dropping-particle" : "", "parse-names" : false, "suffix" : "" }, { "dropping-particle" : "", "family" : "Paluri", "given" : "Manohar", "non-dropping-particle" : "", "parse-names" : false, "suffix" : "" } ], "container-title" : "Proceedings of the IEEE International Conference on Computer Vision", "id" : "ITEM-1", "issued" : { "date-parts" : [ [ "2016" ] ] }, "page" : "4489-4497", "title" : "Learning spatiotemporal features with 3D convolutional networks", "type" : "paper-conference", "volume" : "11-18-Dece" }, "uris" : [ "http://www.mendeley.com/documents/?uuid=23046203-0402-42ed-bae1-078e38328dfb" ] } ], "mendeley" : { "formattedCitation" : "[9]", "plainTextFormattedCitation" : "[9]", "previouslyFormattedCitation" : "[9]" }, "properties" : { "noteIndex" : 0 }, "schema" : "https://github.com/citation-style-language/schema/raw/master/csl-citation.json" }</w:instrText>
      </w:r>
      <w:r w:rsidR="00543335">
        <w:fldChar w:fldCharType="separate"/>
      </w:r>
      <w:r w:rsidR="00543335">
        <w:rPr>
          <w:noProof/>
        </w:rPr>
        <w:t>[11</w:t>
      </w:r>
      <w:r w:rsidR="00543335" w:rsidRPr="00D60363">
        <w:rPr>
          <w:noProof/>
        </w:rPr>
        <w:t>]</w:t>
      </w:r>
      <w:r w:rsidR="00543335">
        <w:fldChar w:fldCharType="end"/>
      </w:r>
      <w:r w:rsidR="006E469E">
        <w:t xml:space="preserve">.  </w:t>
      </w:r>
      <w:r w:rsidR="00920F2C">
        <w:t xml:space="preserve">That paper also </w:t>
      </w:r>
      <w:r w:rsidR="005C37F0">
        <w:t>combines a</w:t>
      </w:r>
      <w:r w:rsidR="00BB1FD3">
        <w:t xml:space="preserve"> low-resolution </w:t>
      </w:r>
      <w:r w:rsidR="005C37F0">
        <w:t>context stream</w:t>
      </w:r>
      <w:r w:rsidR="00BB1FD3">
        <w:t xml:space="preserve"> and a high-resolution fovea steam </w:t>
      </w:r>
      <w:r w:rsidR="005C37F0">
        <w:t>to increase computational efficiency without sacrifice in accuracy</w:t>
      </w:r>
      <w:r w:rsidR="00BB1FD3">
        <w:t>.</w:t>
      </w:r>
      <w:r w:rsidR="0012142F">
        <w:rPr>
          <w:rFonts w:eastAsiaTheme="minorEastAsia" w:hint="eastAsia"/>
          <w:lang w:eastAsia="zh-CN"/>
        </w:rPr>
        <w:t xml:space="preserve"> </w:t>
      </w:r>
      <w:r w:rsidR="006D4E77">
        <w:t xml:space="preserve">C3D stands for deep </w:t>
      </w:r>
      <w:r w:rsidR="003D0285">
        <w:t>three</w:t>
      </w:r>
      <w:r w:rsidR="006D4E77">
        <w:t>-</w:t>
      </w:r>
      <w:r w:rsidR="00A36A67">
        <w:t>dimensional</w:t>
      </w:r>
      <w:r w:rsidR="006D4E77">
        <w:t xml:space="preserve"> convolutional networks (3D ConvNet) </w:t>
      </w:r>
      <w:r w:rsidR="006D4E77">
        <w:fldChar w:fldCharType="begin" w:fldLock="1"/>
      </w:r>
      <w:r w:rsidR="006D4E77">
        <w:instrText>ADDIN CSL_CITATION { "citationItems" : [ { "id" : "ITEM-1", "itemData" : { "DOI" : "10.1109/ICCV.2015.510", "ISBN" : "9781467383912", "ISSN" : "15505499", "PMID" : "22392705", "abstract" : "Caffe provides multimedia scientists and practitioners with a clean and modifiable framework for state-of-the-art deep learning algorithms and a collection of reference models. The framework is a BSD-licensed C++ library with Python and MATLAB bindings for training and deploying general- purpose convolutional neural networks and other deep mod- els efficiently on commodity architectures. Caffe fits indus- try and internet-scalemedia needs by CUDA GPU computa- tion, processing over 40 million images a day on a single K40 or Titan GPU (\u2248 2.5 ms per image). By separating model representation from actual implementation, Caffe allows ex- perimentation and seamless switching among platforms for ease of development and deployment from prototyping ma- chines to cloud environments. Caffe is maintained and developed by the Berkeley Vi- sion and Learning Center (BVLC) with the help of an ac- tive community of contributors on GitHub. It powers on- going research projects, large-scale industrial applications, and", "author" : [ { "dropping-particle" : "", "family" : "Tran", "given" : "Du", "non-dropping-particle" : "", "parse-names" : false, "suffix" : "" }, { "dropping-particle" : "", "family" : "Bourdev", "given" : "Lubomir", "non-dropping-particle" : "", "parse-names" : false, "suffix" : "" }, { "dropping-particle" : "", "family" : "Fergus", "given" : "Rob", "non-dropping-particle" : "", "parse-names" : false, "suffix" : "" }, { "dropping-particle" : "", "family" : "Torresani", "given" : "Lorenzo", "non-dropping-particle" : "", "parse-names" : false, "suffix" : "" }, { "dropping-particle" : "", "family" : "Paluri", "given" : "Manohar", "non-dropping-particle" : "", "parse-names" : false, "suffix" : "" } ], "container-title" : "Proceedings of the IEEE International Conference on Computer Vision", "id" : "ITEM-1", "issued" : { "date-parts" : [ [ "2016" ] ] }, "page" : "4489-4497", "title" : "Learning spatiotemporal features with 3D convolutional networks", "type" : "paper-conference", "volume" : "11-18-Dece" }, "uris" : [ "http://www.mendeley.com/documents/?uuid=23046203-0402-42ed-bae1-078e38328dfb" ] } ], "mendeley" : { "formattedCitation" : "[9]", "plainTextFormattedCitation" : "[9]", "previouslyFormattedCitation" : "[9]" }, "properties" : { "noteIndex" : 0 }, "schema" : "https://github.com/citation-style-language/schema/raw/master/csl-citation.json" }</w:instrText>
      </w:r>
      <w:r w:rsidR="006D4E77">
        <w:fldChar w:fldCharType="separate"/>
      </w:r>
      <w:r w:rsidR="006D4E77" w:rsidRPr="00D60363">
        <w:rPr>
          <w:noProof/>
        </w:rPr>
        <w:t>[9]</w:t>
      </w:r>
      <w:r w:rsidR="006D4E77">
        <w:fldChar w:fldCharType="end"/>
      </w:r>
      <w:r w:rsidR="006D4E77">
        <w:t xml:space="preserve">. </w:t>
      </w:r>
      <w:r w:rsidR="00A36A67">
        <w:t>Compared to</w:t>
      </w:r>
      <w:r w:rsidR="006D4E77">
        <w:t xml:space="preserve"> image</w:t>
      </w:r>
      <w:r w:rsidR="00A36A67">
        <w:t xml:space="preserve">-based CNNs which apply a series of </w:t>
      </w:r>
      <w:r w:rsidR="006D4E77">
        <w:t xml:space="preserve">2D </w:t>
      </w:r>
      <w:r w:rsidR="00A36A67">
        <w:t>convolutions</w:t>
      </w:r>
      <w:r w:rsidR="006D4E77">
        <w:t>, C3D simply stack</w:t>
      </w:r>
      <w:r w:rsidR="00A36A67">
        <w:t>s</w:t>
      </w:r>
      <w:r w:rsidR="006D4E77">
        <w:t xml:space="preserve"> each frame of video together into </w:t>
      </w:r>
      <w:r w:rsidR="00472494">
        <w:t xml:space="preserve">a </w:t>
      </w:r>
      <w:r w:rsidR="006D4E77">
        <w:t xml:space="preserve">3D </w:t>
      </w:r>
      <w:r w:rsidR="00472494">
        <w:t>tensor</w:t>
      </w:r>
      <w:r w:rsidR="006D4E77">
        <w:t xml:space="preserve"> and apply a 3D convolutional filter in all intermediate hidden layers and some ful</w:t>
      </w:r>
      <w:r w:rsidR="00BB1FD3">
        <w:t>ly connected layers at the end.</w:t>
      </w:r>
      <w:r w:rsidR="00CF2BDF">
        <w:rPr>
          <w:rFonts w:eastAsiaTheme="minorEastAsia" w:hint="eastAsia"/>
          <w:lang w:eastAsia="zh-CN"/>
        </w:rPr>
        <w:t xml:space="preserve"> </w:t>
      </w:r>
      <w:r w:rsidR="006D4E77">
        <w:t xml:space="preserve">Two-steam convolutional networks </w:t>
      </w:r>
      <w:r w:rsidR="00472494">
        <w:t xml:space="preserve">explicitly </w:t>
      </w:r>
      <w:r w:rsidR="006D4E77">
        <w:t xml:space="preserve">incorporate temporal </w:t>
      </w:r>
      <w:r w:rsidR="00472494">
        <w:t xml:space="preserve"> relationships into the network</w:t>
      </w:r>
      <w:r w:rsidR="006D4E77">
        <w:t xml:space="preserve"> </w:t>
      </w:r>
      <w:r w:rsidR="006D4E77">
        <w:fldChar w:fldCharType="begin" w:fldLock="1"/>
      </w:r>
      <w:r w:rsidR="006D4E77">
        <w:instrText>ADDIN CSL_CITATION { "citationItems" : [ { "id" : "ITEM-1", "itemData" : { "DOI" : "10.1017/CBO9781107415324.004", "ISBN" : "9788578110796", "ISSN" : "1098-6596", "PMID" : "25246403", "abstract" : "We investigate architectures of discriminatively trained deep Convolutional Networks (ConvNets) for action recognition in video. The challenge is to capture the complementary information on appearance from still frames and motion between frames. We also aim to incorporate into the network design aspects of the best performing hand-crafted features. Our contribution is three-fold. First, we propose a two-stream ConvNet architecture which incorporates spatial and temporal networks. Second, we demonstrate that a ConvNet trained on multi-frame dense optical flow is able to achieve very good performance in spite of limited training data. Finally, we show that multi-task learning, applied to two different action classification datasets, can be used to increase the amount of training data and improve the performance on both. Our architecture is trained and evaluated on the standard video actions benchmarks of UCF-101 and HMDB-51, where it matches the state of the art. It also exceeds by a large margin previous attempts to use deep nets for video classification.", "author" : [ { "dropping-particle" : "", "family" : "Simonyan", "given" : "Karen", "non-dropping-particle" : "", "parse-names" : false, "suffix" : "" }, { "dropping-particle" : "", "family" : "Zisserman", "given" : "Andrew", "non-dropping-particle" : "", "parse-names" : false, "suffix" : "" } ], "container-title" : "arXiv preprint arXiv:1406.2199", "id" : "ITEM-1", "issued" : { "date-parts" : [ [ "2014" ] ] }, "page" : "1-11", "title" : "Two-Stream Convolutional Networks for Action Recognition in Videos", "type" : "article-journal" }, "uris" : [ "http://www.mendeley.com/documents/?uuid=837a9d44-1291-488b-ad81-c00fe94588ed" ] } ], "mendeley" : { "formattedCitation" : "[10]", "plainTextFormattedCitation" : "[10]", "previouslyFormattedCitation" : "[10]" }, "properties" : { "noteIndex" : 0 }, "schema" : "https://github.com/citation-style-language/schema/raw/master/csl-citation.json" }</w:instrText>
      </w:r>
      <w:r w:rsidR="006D4E77">
        <w:fldChar w:fldCharType="separate"/>
      </w:r>
      <w:r w:rsidR="006D4E77" w:rsidRPr="00612718">
        <w:rPr>
          <w:noProof/>
        </w:rPr>
        <w:t>[10]</w:t>
      </w:r>
      <w:r w:rsidR="006D4E77">
        <w:fldChar w:fldCharType="end"/>
      </w:r>
      <w:r w:rsidR="006D4E77">
        <w:t>. Unlike C3D which feed</w:t>
      </w:r>
      <w:r w:rsidR="00BB1FD3">
        <w:t>s</w:t>
      </w:r>
      <w:r w:rsidR="006D4E77">
        <w:t xml:space="preserve"> stacked images extracted from </w:t>
      </w:r>
      <w:r w:rsidR="00BB1FD3">
        <w:t>the video, t</w:t>
      </w:r>
      <w:r w:rsidR="006D4E77">
        <w:t>wo-steam convolution</w:t>
      </w:r>
      <w:r w:rsidR="00931967">
        <w:t>al</w:t>
      </w:r>
      <w:r w:rsidR="006D4E77">
        <w:t xml:space="preserve"> networks </w:t>
      </w:r>
      <w:r w:rsidR="00DE3DAA">
        <w:t>run a conventional 2D convolutional network to extract spatial information and a separate optical flow-based network to extract temporal information</w:t>
      </w:r>
      <w:r w:rsidR="006D4E77">
        <w:t>. The result</w:t>
      </w:r>
      <w:r w:rsidR="00BB1FD3">
        <w:t>s</w:t>
      </w:r>
      <w:r w:rsidR="006D4E77">
        <w:t xml:space="preserve"> from both </w:t>
      </w:r>
      <w:r w:rsidR="00DE3DAA">
        <w:t>networks</w:t>
      </w:r>
      <w:r w:rsidR="006D4E77">
        <w:t xml:space="preserve"> will be </w:t>
      </w:r>
      <w:r w:rsidR="00BB1FD3">
        <w:t>fused</w:t>
      </w:r>
      <w:r w:rsidR="006D4E77">
        <w:t xml:space="preserve"> together and </w:t>
      </w:r>
      <w:r w:rsidR="00BB1FD3">
        <w:t>fed</w:t>
      </w:r>
      <w:r w:rsidR="006D4E77">
        <w:t xml:space="preserve"> into fully connected layer</w:t>
      </w:r>
      <w:r w:rsidR="00BB1FD3">
        <w:t>s</w:t>
      </w:r>
      <w:r w:rsidR="00F713BB">
        <w:t xml:space="preserve"> for classification</w:t>
      </w:r>
      <w:r w:rsidR="00BB1FD3">
        <w:t>.</w:t>
      </w:r>
      <w:r w:rsidR="005A7435">
        <w:rPr>
          <w:rFonts w:eastAsiaTheme="minorEastAsia" w:hint="eastAsia"/>
          <w:lang w:eastAsia="zh-CN"/>
        </w:rPr>
        <w:t xml:space="preserve"> </w:t>
      </w:r>
      <w:r w:rsidR="006D4E77">
        <w:t xml:space="preserve">Inspired by RNNs which are widely used in natural language processing (NLP) </w:t>
      </w:r>
      <w:r w:rsidR="006D4E77">
        <w:lastRenderedPageBreak/>
        <w:fldChar w:fldCharType="begin" w:fldLock="1"/>
      </w:r>
      <w:r w:rsidR="006D4E77">
        <w:instrText>ADDIN CSL_CITATION { "citationItems" : [ { "id" : "ITEM-1", "itemData" : { "DOI" : "10.1109/CVPR.2015.7298932", "ISBN" : "9781467369640", "ISSN" : "10636919", "PMID" : "16873662", "abstract" : "Convolutional neural networks (CNNs) have been extensively applied for image recognition problems giving state-of-the-art results on recognition, detection, segmentation and retrieval. In this work we propose and evaluate several deep neural network architectures to combine image information across a video over longer time periods than previously attempted. We propose two methods capable of handling full length videos. The first method explores various convolutional temporal feature pooling architectures, examining the various design choices which need to be made when adapting a CNN for this task. The second proposed method explicitly models the video as an ordered sequence of frames. For this purpose we employ a recurrent neural network that uses Long Short-Term Memory (LSTM) cells which are connected to the output of the underlying CNN. Our best networks exhibit significant performance improvements over previously published results on the Sports 1 million dataset (73.1% vs. 60.9%) and the UCF-101 datasets with (88.6% vs. 88.0%) and without additional optical flow information (82.6% vs. 72.8%).", "author" : [ { "dropping-particle" : "", "family" : "Karpathy", "given" : "Andrej", "non-dropping-particle" : "", "parse-names" : false, "suffix" : "" }, { "dropping-particle" : "", "family" : "Li", "given" : "Fei Fei", "non-dropping-particle" : "", "parse-names" : false, "suffix" : "" } ], "container-title" : "Proceedings of the IEEE Computer Society Conference on Computer Vision and Pattern Recognition", "id" : "ITEM-1", "issued" : { "date-parts" : [ [ "2015" ] ] }, "page" : "3128-3137", "title" : "Deep visual-semantic alignments for generating image descriptions", "type" : "paper-conference", "volume" : "07-12-June" }, "uris" : [ "http://www.mendeley.com/documents/?uuid=2618f0e2-43e8-4a27-a8fc-f26b510eff3e" ] } ], "mendeley" : { "formattedCitation" : "[12]", "plainTextFormattedCitation" : "[12]", "previouslyFormattedCitation" : "[11]" }, "properties" : { "noteIndex" : 0 }, "schema" : "https://github.com/citation-style-language/schema/raw/master/csl-citation.json" }</w:instrText>
      </w:r>
      <w:r w:rsidR="006D4E77">
        <w:fldChar w:fldCharType="separate"/>
      </w:r>
      <w:r w:rsidR="006D4E77" w:rsidRPr="00DC3C75">
        <w:rPr>
          <w:noProof/>
        </w:rPr>
        <w:t>[12]</w:t>
      </w:r>
      <w:r w:rsidR="006D4E77">
        <w:fldChar w:fldCharType="end"/>
      </w:r>
      <w:r w:rsidR="00AE49F7">
        <w:t>, l</w:t>
      </w:r>
      <w:r w:rsidR="006D4E77">
        <w:t xml:space="preserve">ong-term recurrent convolutional networks are also developed for visual recognition and description </w:t>
      </w:r>
      <w:r w:rsidR="006D4E77">
        <w:fldChar w:fldCharType="begin" w:fldLock="1"/>
      </w:r>
      <w:r w:rsidR="006D4E77">
        <w:instrText>ADDIN CSL_CITATION { "citationItems" : [ { "id" : "ITEM-1", "itemData" : { "DOI" : "10.1109/CVPR.2015.7298878", "ISBN" : "9781467369640", "ISSN" : "10636919", "abstract" : "Models based on deep convolutional networks have dom- inated recent image interpretation tasks; we investigate whether models which are also recurrent, or \u201ctemporally deep\u201d, are effective for tasks involving sequences, visual and otherwise. We develop a novel recurrent convolutional architecture suitable for large-scale visual learning which is end-to-end trainable, and demonstrate the value of these models on benchmark video recognition tasks, image de- scription and retrieval problems, and video narration chal- lenges. In contrast to current models which assume a \ufb01xed spatio-temporal receptive \ufb01eld or simple temporal averag- ing for sequential processing, recurrent convolutional mod- els are \u201cdoubly deep\u201d in that they can be compositional in spatial and temporal \u201clayers\u201d. Such models may have advantages when target concepts are complex and/or train- ing data are limited. Learning long-term dependencies is possible when nonlinearities are incorporated into the net- work state updates. Long-term RNN models are appealing in that they directly can map variable-length inputs (e.g., video frames) to variable length outputs (e.g., natural lan- guage text) and can model complex temporal dynamics; yet they can be optimized with backpropagation. Our recurrent long-term models are directly connected to modern visual convnet models and can be jointly trained to simultaneously learn temporal dynamics and convolutional perceptual rep- resentations. Our results show such models have distinct advantages over state-of-the-art models for recognition or generation which are separately de\ufb01ned and/or optimized.", "author" : [ { "dropping-particle" : "", "family" : "Donahue", "given" : "Jeff", "non-dropping-particle" : "", "parse-names" : false, "suffix" : "" }, { "dropping-particle" : "", "family" : "Hendricks", "given" : "Lisa Anne", "non-dropping-particle" : "", "parse-names" : false, "suffix" : "" }, { "dropping-particle" : "", "family" : "Guadarrama", "given" : "Sergio", "non-dropping-particle" : "", "parse-names" : false, "suffix" : "" }, { "dropping-particle" : "", "family" : "Rohrbach", "given" : "Marcus", "non-dropping-particle" : "", "parse-names" : false, "suffix" : "" }, { "dropping-particle" : "", "family" : "Venugopalan", "given" : "Subhashini", "non-dropping-particle" : "", "parse-names" : false, "suffix" : "" }, { "dropping-particle" : "", "family" : "Darrell", "given" : "Trevor", "non-dropping-particle" : "", "parse-names" : false, "suffix" : "" }, { "dropping-particle" : "", "family" : "Saenko", "given" : "Kate", "non-dropping-particle" : "", "parse-names" : false, "suffix" : "" } ], "container-title" : "Proceedings of the IEEE Computer Society Conference on Computer Vision and Pattern Recognition", "id" : "ITEM-1", "issued" : { "date-parts" : [ [ "2015" ] ] }, "page" : "2625-2634", "title" : "Long-term recurrent convolutional networks for visual recognition and description", "type" : "paper-conference", "volume" : "07-12-June" }, "uris" : [ "http://www.mendeley.com/documents/?uuid=de627a97-4bc2-4b00-9abc-6c344098385e" ] } ], "mendeley" : { "formattedCitation" : "[13]", "plainTextFormattedCitation" : "[13]", "previouslyFormattedCitation" : "[12]" }, "properties" : { "noteIndex" : 0 }, "schema" : "https://github.com/citation-style-language/schema/raw/master/csl-citation.json" }</w:instrText>
      </w:r>
      <w:r w:rsidR="006D4E77">
        <w:fldChar w:fldCharType="separate"/>
      </w:r>
      <w:r w:rsidR="006D4E77" w:rsidRPr="00DC3C75">
        <w:rPr>
          <w:noProof/>
        </w:rPr>
        <w:t>[13]</w:t>
      </w:r>
      <w:r w:rsidR="006D4E77">
        <w:fldChar w:fldCharType="end"/>
      </w:r>
      <w:r w:rsidR="006D4E77">
        <w:t xml:space="preserve">. </w:t>
      </w:r>
      <w:r w:rsidR="00B703BE">
        <w:t>LRCN</w:t>
      </w:r>
      <w:r w:rsidR="006D4E77">
        <w:t xml:space="preserve">s use </w:t>
      </w:r>
      <w:r w:rsidR="00AF4C8B">
        <w:t>long short-</w:t>
      </w:r>
      <w:r w:rsidR="002D6B6E">
        <w:t>t</w:t>
      </w:r>
      <w:r w:rsidR="00AF4C8B">
        <w:t>erm memory (</w:t>
      </w:r>
      <w:r w:rsidR="006D4E77">
        <w:t>LSTM</w:t>
      </w:r>
      <w:r w:rsidR="00AF4C8B">
        <w:t>)</w:t>
      </w:r>
      <w:r w:rsidR="006D4E77">
        <w:t xml:space="preserve"> structure. At each time step, it feeds in both the hidden information from last time step as well as </w:t>
      </w:r>
      <w:r w:rsidR="00595E06">
        <w:t>a new</w:t>
      </w:r>
      <w:r w:rsidR="006D4E77">
        <w:t xml:space="preserve"> frame from the video. </w:t>
      </w:r>
    </w:p>
    <w:p w:rsidR="006D4E77" w:rsidRDefault="005909D7" w:rsidP="006D4E77">
      <w:pPr>
        <w:pStyle w:val="Heading1"/>
        <w:numPr>
          <w:ilvl w:val="0"/>
          <w:numId w:val="1"/>
        </w:numPr>
      </w:pPr>
      <w:r>
        <w:t>Approach</w:t>
      </w:r>
    </w:p>
    <w:p w:rsidR="006D4E77" w:rsidRDefault="006D4E77" w:rsidP="006D4E77">
      <w:pPr>
        <w:pStyle w:val="Text"/>
      </w:pPr>
      <w:r>
        <w:t xml:space="preserve">We </w:t>
      </w:r>
      <w:r w:rsidR="00A527CD">
        <w:t>will</w:t>
      </w:r>
      <w:r>
        <w:t xml:space="preserve"> </w:t>
      </w:r>
      <w:r w:rsidR="00A80FF7">
        <w:t xml:space="preserve">mainly </w:t>
      </w:r>
      <w:r w:rsidR="002C672D">
        <w:t>retrain</w:t>
      </w:r>
      <w:r>
        <w:t xml:space="preserve"> pre-trained </w:t>
      </w:r>
      <w:r w:rsidR="001C128B">
        <w:t xml:space="preserve">TensorFlow </w:t>
      </w:r>
      <w:r>
        <w:t>model</w:t>
      </w:r>
      <w:r w:rsidR="001C128B">
        <w:t xml:space="preserve">s </w:t>
      </w:r>
      <w:r>
        <w:t>fo</w:t>
      </w:r>
      <w:r w:rsidR="004E1371">
        <w:t>r video classification</w:t>
      </w:r>
      <w:r w:rsidR="002C672D">
        <w:t xml:space="preserve"> on our dataset</w:t>
      </w:r>
      <w:r w:rsidR="004E1371">
        <w:t>.</w:t>
      </w:r>
    </w:p>
    <w:p w:rsidR="006D4E77" w:rsidRDefault="006D4E77" w:rsidP="006D4E77">
      <w:pPr>
        <w:pStyle w:val="Text"/>
      </w:pPr>
      <w:r>
        <w:t xml:space="preserve">We first implement the C3D because it is easy to implement by only adding a depth </w:t>
      </w:r>
      <w:r w:rsidR="001C128B">
        <w:t>dimension</w:t>
      </w:r>
      <w:r>
        <w:t xml:space="preserve"> for 3D convolution</w:t>
      </w:r>
      <w:r w:rsidR="00914A61">
        <w:t xml:space="preserve"> with filter size</w:t>
      </w:r>
      <w:r>
        <w:t xml:space="preserve"> 3x3x3 which </w:t>
      </w:r>
      <w:r w:rsidR="00193EC3">
        <w:t>has been shown to yield</w:t>
      </w:r>
      <w:r>
        <w:t xml:space="preserve"> the best performance</w:t>
      </w:r>
      <w:r w:rsidR="00302E32">
        <w:t xml:space="preserve"> </w:t>
      </w:r>
      <w:r w:rsidR="00302E32">
        <w:fldChar w:fldCharType="begin" w:fldLock="1"/>
      </w:r>
      <w:r w:rsidR="00302E32">
        <w:instrText>ADDIN CSL_CITATION { "citationItems" : [ { "id" : "ITEM-1", "itemData" : { "DOI" : "10.1109/ICCV.2015.510", "ISBN" : "9781467383912", "ISSN" : "15505499", "PMID" : "22392705", "abstract" : "Caffe provides multimedia scientists and practitioners with a clean and modifiable framework for state-of-the-art deep learning algorithms and a collection of reference models. The framework is a BSD-licensed C++ library with Python and MATLAB bindings for training and deploying general- purpose convolutional neural networks and other deep mod- els efficiently on commodity architectures. Caffe fits indus- try and internet-scalemedia needs by CUDA GPU computa- tion, processing over 40 million images a day on a single K40 or Titan GPU (\u2248 2.5 ms per image). By separating model representation from actual implementation, Caffe allows ex- perimentation and seamless switching among platforms for ease of development and deployment from prototyping ma- chines to cloud environments. Caffe is maintained and developed by the Berkeley Vi- sion and Learning Center (BVLC) with the help of an ac- tive community of contributors on GitHub. It powers on- going research projects, large-scale industrial applications, and", "author" : [ { "dropping-particle" : "", "family" : "Tran", "given" : "Du", "non-dropping-particle" : "", "parse-names" : false, "suffix" : "" }, { "dropping-particle" : "", "family" : "Bourdev", "given" : "Lubomir", "non-dropping-particle" : "", "parse-names" : false, "suffix" : "" }, { "dropping-particle" : "", "family" : "Fergus", "given" : "Rob", "non-dropping-particle" : "", "parse-names" : false, "suffix" : "" }, { "dropping-particle" : "", "family" : "Torresani", "given" : "Lorenzo", "non-dropping-particle" : "", "parse-names" : false, "suffix" : "" }, { "dropping-particle" : "", "family" : "Paluri", "given" : "Manohar", "non-dropping-particle" : "", "parse-names" : false, "suffix" : "" } ], "container-title" : "Proceedings of the IEEE International Conference on Computer Vision", "id" : "ITEM-1", "issued" : { "date-parts" : [ [ "2016" ] ] }, "page" : "4489-4497", "title" : "Learning spatiotemporal features with 3D convolutional networks", "type" : "paper-conference", "volume" : "11-18-Dece" }, "uris" : [ "http://www.mendeley.com/documents/?uuid=23046203-0402-42ed-bae1-078e38328dfb" ] } ], "mendeley" : { "formattedCitation" : "[9]", "plainTextFormattedCitation" : "[9]", "previouslyFormattedCitation" : "[9]" }, "properties" : { "noteIndex" : 0 }, "schema" : "https://github.com/citation-style-language/schema/raw/master/csl-citation.json" }</w:instrText>
      </w:r>
      <w:r w:rsidR="00302E32">
        <w:fldChar w:fldCharType="separate"/>
      </w:r>
      <w:r w:rsidR="00302E32" w:rsidRPr="00D60363">
        <w:rPr>
          <w:noProof/>
        </w:rPr>
        <w:t>[9]</w:t>
      </w:r>
      <w:r w:rsidR="00302E32">
        <w:fldChar w:fldCharType="end"/>
      </w:r>
      <w:r>
        <w:t xml:space="preserve">. Stochastic gradient decent </w:t>
      </w:r>
      <w:r w:rsidR="00302E32">
        <w:t>will be</w:t>
      </w:r>
      <w:r>
        <w:t xml:space="preserve"> use</w:t>
      </w:r>
      <w:r w:rsidR="00302E32">
        <w:t>d</w:t>
      </w:r>
      <w:r>
        <w:t xml:space="preserve"> to update the parameters for the last fully connected layer while keeping the hidden layer parameters fix</w:t>
      </w:r>
      <w:r w:rsidR="00302E32">
        <w:t>ed</w:t>
      </w:r>
      <w:r>
        <w:t xml:space="preserve">. Random search is used </w:t>
      </w:r>
      <w:r w:rsidR="00302E32">
        <w:t>to</w:t>
      </w:r>
      <w:r>
        <w:t xml:space="preserve"> find the best regular</w:t>
      </w:r>
      <w:r w:rsidR="00302E32">
        <w:t>ization to prevent overfitting.</w:t>
      </w:r>
    </w:p>
    <w:p w:rsidR="006D4E77" w:rsidRDefault="00302E32" w:rsidP="006D4E77">
      <w:pPr>
        <w:pStyle w:val="Text"/>
      </w:pPr>
      <w:r>
        <w:t>We also plan to</w:t>
      </w:r>
      <w:r w:rsidR="006D4E77">
        <w:t xml:space="preserve"> implement two-steam </w:t>
      </w:r>
      <w:r>
        <w:t>networks with</w:t>
      </w:r>
      <w:r w:rsidR="006D4E77">
        <w:t xml:space="preserve"> pretrained model</w:t>
      </w:r>
      <w:r>
        <w:t>s</w:t>
      </w:r>
      <w:r w:rsidR="006D4E77">
        <w:t xml:space="preserve">. We will form two steam convolutional networks for spatial steam from single frame and temporal steam from multi frame optical flow. Eventually, two frame results will be either concatenated together through fully connected layer and apply stochastic gradient decent </w:t>
      </w:r>
      <w:r>
        <w:t>to minimize the S</w:t>
      </w:r>
      <w:r w:rsidR="006D4E77">
        <w:t>oftmax loss</w:t>
      </w:r>
      <w:r>
        <w:t>.</w:t>
      </w:r>
    </w:p>
    <w:p w:rsidR="006D4E77" w:rsidRDefault="005931E8" w:rsidP="006D4E77">
      <w:pPr>
        <w:pStyle w:val="Text"/>
      </w:pPr>
      <w:r>
        <w:t>If time permits</w:t>
      </w:r>
      <w:r w:rsidR="006D4E77">
        <w:t xml:space="preserve">, we </w:t>
      </w:r>
      <w:r w:rsidR="00431AC3">
        <w:t>also wish to implement l</w:t>
      </w:r>
      <w:r w:rsidR="006D4E77">
        <w:t xml:space="preserve">ong-term recurrent convolutional networks. Each RNN layer will use </w:t>
      </w:r>
      <w:r w:rsidR="00431AC3">
        <w:t xml:space="preserve">an </w:t>
      </w:r>
      <w:r w:rsidR="006D4E77">
        <w:t xml:space="preserve">LSTM structure to prevent </w:t>
      </w:r>
      <w:r w:rsidR="00431AC3">
        <w:t xml:space="preserve">gradient vanishing. </w:t>
      </w:r>
      <w:r w:rsidR="00D12A93">
        <w:t>H</w:t>
      </w:r>
      <w:r w:rsidR="006D4E77">
        <w:t xml:space="preserve">idden layer </w:t>
      </w:r>
      <w:r w:rsidR="00D12A93">
        <w:t>parameters</w:t>
      </w:r>
      <w:r w:rsidR="006D4E77">
        <w:t xml:space="preserve"> will </w:t>
      </w:r>
      <w:r w:rsidR="002F5728">
        <w:t>be from</w:t>
      </w:r>
      <w:r w:rsidR="006D4E77">
        <w:t xml:space="preserve"> pre-trained model and </w:t>
      </w:r>
      <w:r w:rsidR="002F5728">
        <w:t xml:space="preserve">only </w:t>
      </w:r>
      <w:r w:rsidR="006D4E77">
        <w:t>the fully connected layer parameter</w:t>
      </w:r>
      <w:r w:rsidR="002F5728">
        <w:t>s</w:t>
      </w:r>
      <w:r w:rsidR="006D4E77">
        <w:t xml:space="preserve"> </w:t>
      </w:r>
      <w:r w:rsidR="002F5728">
        <w:t>will be tuned on</w:t>
      </w:r>
      <w:r w:rsidR="006D4E77">
        <w:t xml:space="preserve"> our </w:t>
      </w:r>
      <w:r w:rsidR="00C70E52">
        <w:t>data</w:t>
      </w:r>
      <w:r w:rsidR="00E34738">
        <w:t>set.</w:t>
      </w:r>
    </w:p>
    <w:p w:rsidR="00A75FDE" w:rsidRDefault="0013438D" w:rsidP="00A75FDE">
      <w:pPr>
        <w:pStyle w:val="Heading1"/>
        <w:tabs>
          <w:tab w:val="clear" w:pos="360"/>
        </w:tabs>
        <w:rPr>
          <w:rFonts w:eastAsiaTheme="minorEastAsia"/>
          <w:lang w:eastAsia="zh-CN"/>
        </w:rPr>
      </w:pPr>
      <w:r>
        <w:rPr>
          <w:rFonts w:eastAsiaTheme="minorEastAsia" w:hint="eastAsia"/>
          <w:lang w:eastAsia="zh-CN"/>
        </w:rPr>
        <w:t xml:space="preserve">3.1 </w:t>
      </w:r>
      <w:r>
        <w:rPr>
          <w:rFonts w:eastAsiaTheme="minorEastAsia"/>
          <w:lang w:eastAsia="zh-CN"/>
        </w:rPr>
        <w:t>Late Fusion</w:t>
      </w:r>
    </w:p>
    <w:p w:rsidR="002358FC" w:rsidRPr="002358FC" w:rsidRDefault="002358FC" w:rsidP="002358FC">
      <w:pPr>
        <w:rPr>
          <w:rFonts w:eastAsiaTheme="minorEastAsia" w:hint="eastAsia"/>
          <w:lang w:eastAsia="zh-CN"/>
        </w:rPr>
      </w:pPr>
      <w:bookmarkStart w:id="0" w:name="_GoBack"/>
      <w:bookmarkEnd w:id="0"/>
    </w:p>
    <w:p w:rsidR="00A75FDE" w:rsidRDefault="00A75FDE" w:rsidP="00A75FDE">
      <w:pPr>
        <w:pStyle w:val="Heading1"/>
        <w:tabs>
          <w:tab w:val="clear" w:pos="360"/>
        </w:tabs>
        <w:rPr>
          <w:rFonts w:eastAsiaTheme="minorEastAsia"/>
          <w:lang w:eastAsia="zh-CN"/>
        </w:rPr>
      </w:pPr>
      <w:r>
        <w:rPr>
          <w:rFonts w:eastAsiaTheme="minorEastAsia" w:hint="eastAsia"/>
          <w:lang w:eastAsia="zh-CN"/>
        </w:rPr>
        <w:t>3.2</w:t>
      </w:r>
      <w:r w:rsidR="00713130">
        <w:rPr>
          <w:rFonts w:eastAsiaTheme="minorEastAsia"/>
          <w:lang w:eastAsia="zh-CN"/>
        </w:rPr>
        <w:t xml:space="preserve"> C3D</w:t>
      </w:r>
    </w:p>
    <w:p w:rsidR="002F393D" w:rsidRPr="002F393D" w:rsidRDefault="002F393D" w:rsidP="002F393D">
      <w:pPr>
        <w:pStyle w:val="Text"/>
        <w:rPr>
          <w:rFonts w:hint="eastAsia"/>
        </w:rPr>
      </w:pPr>
      <w:r>
        <w:t xml:space="preserve">C3D directly incorporates temporal information into the model through 3D convolution. Compared to 2D convolutional neural networks, 3D ConvNets adds an extra time dimension to convolutional and pooling filters. </w:t>
      </w:r>
    </w:p>
    <w:p w:rsidR="006D4E77" w:rsidRDefault="006D4E77" w:rsidP="00B00A2E">
      <w:pPr>
        <w:pStyle w:val="Heading1"/>
        <w:numPr>
          <w:ilvl w:val="1"/>
          <w:numId w:val="4"/>
        </w:numPr>
      </w:pPr>
      <w:r>
        <w:t>Dataset and features</w:t>
      </w:r>
    </w:p>
    <w:p w:rsidR="00230750" w:rsidRDefault="00230750" w:rsidP="00B6009B">
      <w:pPr>
        <w:pStyle w:val="Text"/>
        <w:ind w:firstLine="202"/>
      </w:pPr>
      <w:r>
        <w:rPr>
          <w:rFonts w:eastAsiaTheme="minorEastAsia" w:hint="eastAsia"/>
          <w:lang w:eastAsia="zh-CN"/>
        </w:rPr>
        <w:t xml:space="preserve">Despite the fact </w:t>
      </w:r>
      <w:r>
        <w:rPr>
          <w:rFonts w:eastAsiaTheme="minorEastAsia"/>
          <w:lang w:eastAsia="zh-CN"/>
        </w:rPr>
        <w:t>that the pretrained models have been trained on some popular video datasets like UCF-101 and HMDB-51, we will retrain the models on our own dataset, which currently consists of 14 manually recorded and labeled videos</w:t>
      </w:r>
      <w:r w:rsidR="008F1812">
        <w:rPr>
          <w:rFonts w:eastAsiaTheme="minorEastAsia"/>
          <w:lang w:eastAsia="zh-CN"/>
        </w:rPr>
        <w:t xml:space="preserve"> </w:t>
      </w:r>
      <w:r w:rsidR="00C17907">
        <w:rPr>
          <w:rFonts w:eastAsiaTheme="minorEastAsia"/>
          <w:lang w:eastAsia="zh-CN"/>
        </w:rPr>
        <w:t>(</w:t>
      </w:r>
      <w:r w:rsidR="008F1812">
        <w:rPr>
          <w:rFonts w:eastAsiaTheme="minorEastAsia"/>
          <w:lang w:eastAsia="zh-CN"/>
        </w:rPr>
        <w:t xml:space="preserve">101 </w:t>
      </w:r>
      <w:r w:rsidR="00052EF8">
        <w:rPr>
          <w:rFonts w:eastAsiaTheme="minorEastAsia"/>
          <w:lang w:eastAsia="zh-CN"/>
        </w:rPr>
        <w:t xml:space="preserve">useful </w:t>
      </w:r>
      <w:r w:rsidR="008F1812">
        <w:rPr>
          <w:rFonts w:eastAsiaTheme="minorEastAsia"/>
          <w:lang w:eastAsia="zh-CN"/>
        </w:rPr>
        <w:t>snippets</w:t>
      </w:r>
      <w:r w:rsidR="00C17907">
        <w:rPr>
          <w:rFonts w:eastAsiaTheme="minorEastAsia"/>
          <w:lang w:eastAsia="zh-CN"/>
        </w:rPr>
        <w:t>)</w:t>
      </w:r>
      <w:r>
        <w:rPr>
          <w:rFonts w:eastAsiaTheme="minorEastAsia"/>
          <w:lang w:eastAsia="zh-CN"/>
        </w:rPr>
        <w:t xml:space="preserve"> but will expand in the future. </w:t>
      </w:r>
      <w:r w:rsidR="00AA2CAC">
        <w:rPr>
          <w:rFonts w:eastAsiaTheme="minorEastAsia"/>
          <w:lang w:eastAsia="zh-CN"/>
        </w:rPr>
        <w:t>An example</w:t>
      </w:r>
      <w:r>
        <w:t xml:space="preserve"> of our </w:t>
      </w:r>
      <w:r w:rsidR="00791DF1">
        <w:t xml:space="preserve">raw </w:t>
      </w:r>
      <w:r>
        <w:t xml:space="preserve">video </w:t>
      </w:r>
      <w:r w:rsidR="00791DF1">
        <w:t>frame</w:t>
      </w:r>
      <w:r>
        <w:t xml:space="preserve"> </w:t>
      </w:r>
      <w:r w:rsidR="00791DF1">
        <w:t>is</w:t>
      </w:r>
      <w:r>
        <w:t xml:space="preserve"> shown in Figure </w:t>
      </w:r>
      <w:r w:rsidR="00A63E5B">
        <w:t>1</w:t>
      </w:r>
      <w:r>
        <w:t>.</w:t>
      </w:r>
    </w:p>
    <w:p w:rsidR="00E04C89" w:rsidRDefault="00E04C89" w:rsidP="00E04C89">
      <w:pPr>
        <w:pStyle w:val="Text"/>
        <w:keepNext/>
        <w:ind w:firstLine="0"/>
      </w:pPr>
      <w:r>
        <w:rPr>
          <w:noProof/>
          <w:lang w:eastAsia="zh-CN"/>
        </w:rPr>
        <w:drawing>
          <wp:inline distT="0" distB="0" distL="0" distR="0">
            <wp:extent cx="2998470" cy="16211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w frame exampl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98470" cy="1621155"/>
                    </a:xfrm>
                    <a:prstGeom prst="rect">
                      <a:avLst/>
                    </a:prstGeom>
                  </pic:spPr>
                </pic:pic>
              </a:graphicData>
            </a:graphic>
          </wp:inline>
        </w:drawing>
      </w:r>
    </w:p>
    <w:p w:rsidR="00E04C89" w:rsidRDefault="00E04C89" w:rsidP="00E04C89">
      <w:pPr>
        <w:pStyle w:val="Caption"/>
        <w:jc w:val="center"/>
      </w:pPr>
      <w:r>
        <w:t xml:space="preserve">Figure </w:t>
      </w:r>
      <w:fldSimple w:instr=" SEQ Figure \* ARABIC ">
        <w:r w:rsidR="00B64843">
          <w:rPr>
            <w:noProof/>
          </w:rPr>
          <w:t>1</w:t>
        </w:r>
      </w:fldSimple>
      <w:r>
        <w:t xml:space="preserve">: </w:t>
      </w:r>
      <w:r w:rsidR="0082117E">
        <w:t>R</w:t>
      </w:r>
      <w:r>
        <w:t>aw video frame</w:t>
      </w:r>
      <w:r w:rsidR="0082117E">
        <w:t xml:space="preserve"> example</w:t>
      </w:r>
    </w:p>
    <w:p w:rsidR="00230750" w:rsidRDefault="00230750" w:rsidP="00B6009B">
      <w:pPr>
        <w:ind w:firstLine="202"/>
        <w:jc w:val="both"/>
        <w:rPr>
          <w:rFonts w:eastAsiaTheme="minorEastAsia"/>
          <w:lang w:eastAsia="zh-CN"/>
        </w:rPr>
      </w:pPr>
      <w:r>
        <w:rPr>
          <w:rFonts w:eastAsiaTheme="minorEastAsia"/>
          <w:lang w:eastAsia="zh-CN"/>
        </w:rPr>
        <w:t>The raw videos are recorded at 24 frames per second with 960</w:t>
      </w:r>
      <w:r>
        <w:rPr>
          <w:rFonts w:ascii="Microsoft YaHei UI" w:eastAsia="Microsoft YaHei UI" w:hAnsi="Microsoft YaHei UI" w:hint="eastAsia"/>
          <w:lang w:eastAsia="zh-CN"/>
        </w:rPr>
        <w:t>×</w:t>
      </w:r>
      <w:r>
        <w:rPr>
          <w:rFonts w:eastAsiaTheme="minorEastAsia"/>
          <w:lang w:eastAsia="zh-CN"/>
        </w:rPr>
        <w:t xml:space="preserve">540 pixels. </w:t>
      </w:r>
      <w:r w:rsidR="007B4EAA">
        <w:rPr>
          <w:rFonts w:eastAsiaTheme="minorEastAsia"/>
          <w:lang w:eastAsia="zh-CN"/>
        </w:rPr>
        <w:t xml:space="preserve">For each video, how the person interacts with items on the shelves could vary a lot. This could change the lengths of videos significantly. </w:t>
      </w:r>
      <w:r w:rsidR="00D37390">
        <w:rPr>
          <w:rFonts w:eastAsiaTheme="minorEastAsia"/>
          <w:lang w:eastAsia="zh-CN"/>
        </w:rPr>
        <w:t>In order to simplify our task, all videos in training and validation sets will be split into several snippets that consist of only one direction of hand motion: either moving towards or away from the shelf. When the hand is moving closer to the shelf, we will classify the action as either one item added or nothing added; when the hand is moving away, we will classify it as either one item removed or nothing removed. During test or real-world implementation, we assume that some hand motion detection algorithm will split the video automatically before the classification by our neural network. Details of hand detection and more variations on addition and removal are beyond the scope of this paper and will be interesting to study in the future.</w:t>
      </w:r>
      <w:r w:rsidR="00D37390">
        <w:rPr>
          <w:rFonts w:eastAsiaTheme="minorEastAsia" w:hint="eastAsia"/>
          <w:lang w:eastAsia="zh-CN"/>
        </w:rPr>
        <w:t xml:space="preserve"> </w:t>
      </w:r>
      <w:r w:rsidR="00D37390">
        <w:rPr>
          <w:rFonts w:eastAsiaTheme="minorEastAsia"/>
          <w:lang w:eastAsia="zh-CN"/>
        </w:rPr>
        <w:t xml:space="preserve">The sampled video snippets of interest will have 20 to 40 frames. Depending on the method, we will either use all frames or further extract a subset of frames for classification. </w:t>
      </w:r>
      <w:r>
        <w:rPr>
          <w:rFonts w:eastAsiaTheme="minorEastAsia"/>
          <w:lang w:eastAsia="zh-CN"/>
        </w:rPr>
        <w:t xml:space="preserve">The </w:t>
      </w:r>
      <w:r w:rsidR="0057368E">
        <w:rPr>
          <w:rFonts w:eastAsiaTheme="minorEastAsia"/>
          <w:lang w:eastAsia="zh-CN"/>
        </w:rPr>
        <w:t>final frames of interest</w:t>
      </w:r>
      <w:r>
        <w:rPr>
          <w:rFonts w:eastAsiaTheme="minorEastAsia"/>
          <w:lang w:eastAsia="zh-CN"/>
        </w:rPr>
        <w:t xml:space="preserve"> </w:t>
      </w:r>
      <w:r w:rsidR="00561453">
        <w:rPr>
          <w:rFonts w:eastAsiaTheme="minorEastAsia"/>
          <w:lang w:eastAsia="zh-CN"/>
        </w:rPr>
        <w:t xml:space="preserve">will be cropped at margins and </w:t>
      </w:r>
      <w:r>
        <w:rPr>
          <w:rFonts w:eastAsiaTheme="minorEastAsia"/>
          <w:lang w:eastAsia="zh-CN"/>
        </w:rPr>
        <w:t xml:space="preserve">downsampled spatially to give a size of no more than </w:t>
      </w:r>
      <w:r w:rsidR="00D37390">
        <w:rPr>
          <w:rFonts w:eastAsiaTheme="minorEastAsia"/>
          <w:lang w:eastAsia="zh-CN"/>
        </w:rPr>
        <w:t>128</w:t>
      </w:r>
      <w:r>
        <w:rPr>
          <w:rFonts w:ascii="Microsoft YaHei UI" w:eastAsia="Microsoft YaHei UI" w:hAnsi="Microsoft YaHei UI" w:hint="eastAsia"/>
          <w:lang w:eastAsia="zh-CN"/>
        </w:rPr>
        <w:t>×</w:t>
      </w:r>
      <w:r w:rsidR="00D37390">
        <w:rPr>
          <w:rFonts w:eastAsiaTheme="minorEastAsia"/>
          <w:lang w:eastAsia="zh-CN"/>
        </w:rPr>
        <w:t>128</w:t>
      </w:r>
      <w:r w:rsidR="007B4EAA">
        <w:rPr>
          <w:rFonts w:eastAsiaTheme="minorEastAsia"/>
          <w:lang w:eastAsia="zh-CN"/>
        </w:rPr>
        <w:t xml:space="preserve"> pixels per frame.</w:t>
      </w:r>
    </w:p>
    <w:p w:rsidR="00230750" w:rsidRPr="00D37390" w:rsidRDefault="00230750" w:rsidP="00D37390">
      <w:pPr>
        <w:ind w:firstLine="202"/>
        <w:jc w:val="both"/>
        <w:rPr>
          <w:rFonts w:eastAsiaTheme="minorEastAsia"/>
          <w:lang w:eastAsia="zh-CN"/>
        </w:rPr>
      </w:pPr>
      <w:r>
        <w:rPr>
          <w:rFonts w:eastAsiaTheme="minorEastAsia"/>
          <w:lang w:eastAsia="zh-CN"/>
        </w:rPr>
        <w:t xml:space="preserve">Furthermore, we will </w:t>
      </w:r>
      <w:r>
        <w:rPr>
          <w:rFonts w:eastAsiaTheme="minorEastAsia" w:hint="eastAsia"/>
          <w:lang w:eastAsia="zh-CN"/>
        </w:rPr>
        <w:t xml:space="preserve">explore </w:t>
      </w:r>
      <w:r>
        <w:rPr>
          <w:rFonts w:eastAsiaTheme="minorEastAsia"/>
          <w:lang w:eastAsia="zh-CN"/>
        </w:rPr>
        <w:t>whether certain handcrafted features or data augmentation procedures could improve classification. Ideally, convolutional layers will learn to extract features from frames at various scales automatically throughout training. However, some preprocessing of data could speed up training and reduce the complexity of the network. Common techniques to implement include principal component analysis (PCA) and histogram of oriented gradients (HOG).</w:t>
      </w:r>
    </w:p>
    <w:p w:rsidR="006D4E77" w:rsidRDefault="00F67EEB" w:rsidP="009F626A">
      <w:pPr>
        <w:pStyle w:val="Heading1"/>
        <w:numPr>
          <w:ilvl w:val="0"/>
          <w:numId w:val="1"/>
        </w:numPr>
      </w:pPr>
      <w:r>
        <w:t>Experiment</w:t>
      </w:r>
    </w:p>
    <w:p w:rsidR="00C718A4" w:rsidRPr="003B4B9A" w:rsidRDefault="00C718A4" w:rsidP="006E2BB5">
      <w:pPr>
        <w:ind w:firstLine="202"/>
        <w:jc w:val="both"/>
      </w:pPr>
      <w:r w:rsidRPr="003B4B9A">
        <w:t xml:space="preserve">Before </w:t>
      </w:r>
      <w:r w:rsidR="000F32F5" w:rsidRPr="003B4B9A">
        <w:t xml:space="preserve">running </w:t>
      </w:r>
      <w:r w:rsidR="003C5A74" w:rsidRPr="003B4B9A">
        <w:t xml:space="preserve">C3D, two-steam, and </w:t>
      </w:r>
      <w:r w:rsidR="004B4D85" w:rsidRPr="003B4B9A">
        <w:t>LRCN</w:t>
      </w:r>
      <w:r w:rsidR="007A0160" w:rsidRPr="003B4B9A">
        <w:t xml:space="preserve">, we first </w:t>
      </w:r>
      <w:r w:rsidR="00B53DDA" w:rsidRPr="003B4B9A">
        <w:t xml:space="preserve">built up our data pipeline and </w:t>
      </w:r>
      <w:r w:rsidR="007A0160" w:rsidRPr="003B4B9A">
        <w:t>implement</w:t>
      </w:r>
      <w:r w:rsidR="00B9067F" w:rsidRPr="003B4B9A">
        <w:t>ed</w:t>
      </w:r>
      <w:r w:rsidR="007A0160" w:rsidRPr="003B4B9A">
        <w:t xml:space="preserve"> </w:t>
      </w:r>
      <w:r w:rsidR="00B53DDA" w:rsidRPr="003B4B9A">
        <w:t>a dummy model as the baseline</w:t>
      </w:r>
      <w:r w:rsidR="008E2EDE" w:rsidRPr="003B4B9A">
        <w:t>.</w:t>
      </w:r>
    </w:p>
    <w:p w:rsidR="00B11712" w:rsidRPr="003B4B9A" w:rsidRDefault="00C67B23" w:rsidP="00AC3DE5">
      <w:pPr>
        <w:ind w:firstLine="202"/>
        <w:jc w:val="both"/>
      </w:pPr>
      <w:r w:rsidRPr="003B4B9A">
        <w:t xml:space="preserve">In data preprocessing, </w:t>
      </w:r>
      <w:r w:rsidR="00BE140A" w:rsidRPr="003B4B9A">
        <w:t>we sample 5 frames per video</w:t>
      </w:r>
      <w:r w:rsidR="00311B16" w:rsidRPr="003B4B9A">
        <w:t xml:space="preserve"> snippet</w:t>
      </w:r>
      <w:r w:rsidR="00BE140A" w:rsidRPr="003B4B9A">
        <w:t xml:space="preserve"> and </w:t>
      </w:r>
      <w:r w:rsidR="00F1506B" w:rsidRPr="003B4B9A">
        <w:t>down sample it</w:t>
      </w:r>
      <w:r w:rsidR="00014FC5" w:rsidRPr="003B4B9A">
        <w:t>s</w:t>
      </w:r>
      <w:r w:rsidR="00F1506B" w:rsidRPr="003B4B9A">
        <w:t xml:space="preserve"> dimension to</w:t>
      </w:r>
      <w:r w:rsidR="008F1812" w:rsidRPr="003B4B9A">
        <w:t xml:space="preserve"> </w:t>
      </w:r>
      <w:r w:rsidR="008F1812" w:rsidRPr="003B4B9A">
        <w:rPr>
          <w:rFonts w:eastAsiaTheme="minorEastAsia"/>
          <w:lang w:eastAsia="zh-CN"/>
        </w:rPr>
        <w:t>64</w:t>
      </w:r>
      <w:r w:rsidR="008F1812" w:rsidRPr="003B4B9A">
        <w:rPr>
          <w:rFonts w:eastAsia="Microsoft YaHei UI"/>
          <w:lang w:eastAsia="zh-CN"/>
        </w:rPr>
        <w:t>×</w:t>
      </w:r>
      <w:r w:rsidR="008F1812" w:rsidRPr="003B4B9A">
        <w:rPr>
          <w:rFonts w:eastAsiaTheme="minorEastAsia"/>
          <w:lang w:eastAsia="zh-CN"/>
        </w:rPr>
        <w:t>64</w:t>
      </w:r>
      <w:r w:rsidR="008F1812" w:rsidRPr="003B4B9A">
        <w:rPr>
          <w:rFonts w:eastAsia="Microsoft YaHei UI"/>
          <w:lang w:eastAsia="zh-CN"/>
        </w:rPr>
        <w:t>×3</w:t>
      </w:r>
      <w:r w:rsidR="008D4372" w:rsidRPr="003B4B9A">
        <w:t xml:space="preserve">. </w:t>
      </w:r>
      <w:r w:rsidR="00014FC5" w:rsidRPr="003B4B9A">
        <w:t xml:space="preserve">As a result, our input data have a dimension of </w:t>
      </w:r>
      <w:r w:rsidR="00497733" w:rsidRPr="003B4B9A">
        <w:t>101</w:t>
      </w:r>
      <w:r w:rsidR="00497733" w:rsidRPr="003B4B9A">
        <w:rPr>
          <w:rFonts w:eastAsia="Microsoft YaHei UI"/>
          <w:lang w:eastAsia="zh-CN"/>
        </w:rPr>
        <w:t>×5×</w:t>
      </w:r>
      <w:r w:rsidR="00497733" w:rsidRPr="003B4B9A">
        <w:rPr>
          <w:rFonts w:eastAsiaTheme="minorEastAsia"/>
          <w:lang w:eastAsia="zh-CN"/>
        </w:rPr>
        <w:t>64</w:t>
      </w:r>
      <w:r w:rsidR="00497733" w:rsidRPr="003B4B9A">
        <w:rPr>
          <w:rFonts w:eastAsia="Microsoft YaHei UI"/>
          <w:lang w:eastAsia="zh-CN"/>
        </w:rPr>
        <w:t>×</w:t>
      </w:r>
      <w:r w:rsidR="00497733" w:rsidRPr="003B4B9A">
        <w:rPr>
          <w:rFonts w:eastAsiaTheme="minorEastAsia"/>
          <w:lang w:eastAsia="zh-CN"/>
        </w:rPr>
        <w:t>64</w:t>
      </w:r>
      <w:r w:rsidR="00497733" w:rsidRPr="003B4B9A">
        <w:rPr>
          <w:rFonts w:eastAsia="Microsoft YaHei UI"/>
          <w:lang w:eastAsia="zh-CN"/>
        </w:rPr>
        <w:t>×3</w:t>
      </w:r>
      <w:r w:rsidR="001C1CD3" w:rsidRPr="003B4B9A">
        <w:t xml:space="preserve"> </w:t>
      </w:r>
      <w:r w:rsidR="00497733" w:rsidRPr="003B4B9A">
        <w:t>with</w:t>
      </w:r>
      <w:r w:rsidR="001C1CD3" w:rsidRPr="003B4B9A">
        <w:t xml:space="preserve"> dimension</w:t>
      </w:r>
      <w:r w:rsidR="00497733" w:rsidRPr="003B4B9A">
        <w:t>s</w:t>
      </w:r>
      <w:r w:rsidR="001C1CD3" w:rsidRPr="003B4B9A">
        <w:t xml:space="preserve"> </w:t>
      </w:r>
      <w:r w:rsidR="00497733" w:rsidRPr="003B4B9A">
        <w:t xml:space="preserve">as </w:t>
      </w:r>
      <w:r w:rsidR="001C1CD3" w:rsidRPr="003B4B9A">
        <w:t>batch size, input depth, input height, input width, and input channels.</w:t>
      </w:r>
      <w:r w:rsidR="00AC3DE5" w:rsidRPr="003B4B9A">
        <w:rPr>
          <w:rFonts w:eastAsiaTheme="minorEastAsia"/>
          <w:lang w:eastAsia="zh-CN"/>
        </w:rPr>
        <w:t xml:space="preserve"> </w:t>
      </w:r>
      <w:r w:rsidR="00E61E56" w:rsidRPr="003B4B9A">
        <w:t xml:space="preserve">In total, we have 101 data </w:t>
      </w:r>
      <w:r w:rsidR="001643FA" w:rsidRPr="003B4B9A">
        <w:lastRenderedPageBreak/>
        <w:t>sample</w:t>
      </w:r>
      <w:r w:rsidR="00AE54F1" w:rsidRPr="003B4B9A">
        <w:t>s</w:t>
      </w:r>
      <w:r w:rsidR="001643FA" w:rsidRPr="003B4B9A">
        <w:t xml:space="preserve">, we split the </w:t>
      </w:r>
      <w:r w:rsidR="00F56EBD" w:rsidRPr="003B4B9A">
        <w:t xml:space="preserve">data into 81 for training, 10 for </w:t>
      </w:r>
      <w:r w:rsidR="0004472F" w:rsidRPr="003B4B9A">
        <w:t xml:space="preserve">validation, and 10 for </w:t>
      </w:r>
      <w:r w:rsidR="000B7E62" w:rsidRPr="003B4B9A">
        <w:t xml:space="preserve">testing. </w:t>
      </w:r>
    </w:p>
    <w:p w:rsidR="008F5A2D" w:rsidRDefault="000B511E" w:rsidP="008F5A2D">
      <w:pPr>
        <w:ind w:firstLine="202"/>
        <w:jc w:val="both"/>
      </w:pPr>
      <w:r w:rsidRPr="003B4B9A">
        <w:t xml:space="preserve">For the first </w:t>
      </w:r>
      <w:r w:rsidR="000373D8" w:rsidRPr="003B4B9A">
        <w:t>approach, we are inspired by the</w:t>
      </w:r>
      <w:r w:rsidR="004E0F7D" w:rsidRPr="003B4B9A">
        <w:t xml:space="preserve"> CNNs for image classification, </w:t>
      </w:r>
      <w:r w:rsidR="002A00B8" w:rsidRPr="003B4B9A">
        <w:t xml:space="preserve">we first convert three </w:t>
      </w:r>
      <w:r w:rsidR="008B4B19" w:rsidRPr="003B4B9A">
        <w:t>color channels into one gray-</w:t>
      </w:r>
      <w:r w:rsidR="00C33796" w:rsidRPr="003B4B9A">
        <w:t>scale channel and</w:t>
      </w:r>
      <w:r w:rsidR="006D1B84" w:rsidRPr="003B4B9A">
        <w:t xml:space="preserve"> reshape the </w:t>
      </w:r>
      <w:r w:rsidR="00714927" w:rsidRPr="003B4B9A">
        <w:t xml:space="preserve">data to </w:t>
      </w:r>
      <w:r w:rsidR="008A7C89" w:rsidRPr="003B4B9A">
        <w:t>81</w:t>
      </w:r>
      <w:r w:rsidR="008A7C89" w:rsidRPr="003B4B9A">
        <w:rPr>
          <w:rFonts w:eastAsia="Microsoft YaHei UI"/>
          <w:lang w:eastAsia="zh-CN"/>
        </w:rPr>
        <w:t>×</w:t>
      </w:r>
      <w:r w:rsidR="008A7C89" w:rsidRPr="003B4B9A">
        <w:rPr>
          <w:rFonts w:eastAsiaTheme="minorEastAsia"/>
          <w:lang w:eastAsia="zh-CN"/>
        </w:rPr>
        <w:t>64</w:t>
      </w:r>
      <w:r w:rsidR="008A7C89" w:rsidRPr="003B4B9A">
        <w:rPr>
          <w:rFonts w:eastAsia="Microsoft YaHei UI"/>
          <w:lang w:eastAsia="zh-CN"/>
        </w:rPr>
        <w:t>×</w:t>
      </w:r>
      <w:r w:rsidR="008A7C89" w:rsidRPr="003B4B9A">
        <w:rPr>
          <w:rFonts w:eastAsiaTheme="minorEastAsia"/>
          <w:lang w:eastAsia="zh-CN"/>
        </w:rPr>
        <w:t>64</w:t>
      </w:r>
      <w:r w:rsidR="008A7C89" w:rsidRPr="003B4B9A">
        <w:rPr>
          <w:rFonts w:eastAsia="Microsoft YaHei UI"/>
          <w:lang w:eastAsia="zh-CN"/>
        </w:rPr>
        <w:t>×5</w:t>
      </w:r>
      <w:r w:rsidR="00D204BA" w:rsidRPr="003B4B9A">
        <w:t xml:space="preserve">. </w:t>
      </w:r>
      <w:r w:rsidR="009B2521" w:rsidRPr="003B4B9A">
        <w:t>The later step</w:t>
      </w:r>
      <w:r w:rsidR="008B4B19" w:rsidRPr="003B4B9A">
        <w:t>s</w:t>
      </w:r>
      <w:r w:rsidR="009B2521" w:rsidRPr="003B4B9A">
        <w:t xml:space="preserve"> </w:t>
      </w:r>
      <w:r w:rsidR="008B4B19" w:rsidRPr="003B4B9A">
        <w:t>are the</w:t>
      </w:r>
      <w:r w:rsidR="009B2521" w:rsidRPr="003B4B9A">
        <w:t xml:space="preserve"> same as </w:t>
      </w:r>
      <w:r w:rsidR="00DB1FFA" w:rsidRPr="003B4B9A">
        <w:t>any</w:t>
      </w:r>
      <w:r w:rsidR="009B2521" w:rsidRPr="003B4B9A">
        <w:t xml:space="preserve"> classical image </w:t>
      </w:r>
      <w:r w:rsidR="003A6ED7" w:rsidRPr="003B4B9A">
        <w:t xml:space="preserve">classification </w:t>
      </w:r>
      <w:r w:rsidR="008B4B19" w:rsidRPr="003B4B9A">
        <w:t>algorithm</w:t>
      </w:r>
      <w:r w:rsidR="003A6ED7" w:rsidRPr="003B4B9A">
        <w:t>. We coded a two</w:t>
      </w:r>
      <w:r w:rsidR="00DB1FFA" w:rsidRPr="003B4B9A">
        <w:t>-</w:t>
      </w:r>
      <w:r w:rsidR="003A6ED7" w:rsidRPr="003B4B9A">
        <w:t xml:space="preserve">layer </w:t>
      </w:r>
      <w:r w:rsidR="00DB1FFA" w:rsidRPr="003B4B9A">
        <w:t xml:space="preserve">neural network: </w:t>
      </w:r>
      <w:r w:rsidR="00FA03A6" w:rsidRPr="003B4B9A">
        <w:t>a</w:t>
      </w:r>
      <w:r w:rsidR="002C41C9" w:rsidRPr="003B4B9A">
        <w:t xml:space="preserve"> convolutional layer with </w:t>
      </w:r>
      <w:r w:rsidR="008A7C89" w:rsidRPr="003B4B9A">
        <w:t>16</w:t>
      </w:r>
      <w:r w:rsidR="002C41C9" w:rsidRPr="003B4B9A">
        <w:t xml:space="preserve"> filter</w:t>
      </w:r>
      <w:r w:rsidR="008A7C89" w:rsidRPr="003B4B9A">
        <w:t>s</w:t>
      </w:r>
      <w:r w:rsidR="002C41C9" w:rsidRPr="003B4B9A">
        <w:t xml:space="preserve"> </w:t>
      </w:r>
      <w:r w:rsidR="008A7C89" w:rsidRPr="003B4B9A">
        <w:t>of size</w:t>
      </w:r>
      <w:r w:rsidR="003B4B9A" w:rsidRPr="003B4B9A">
        <w:t xml:space="preserve"> 7</w:t>
      </w:r>
      <w:r w:rsidR="003B4B9A" w:rsidRPr="003B4B9A">
        <w:rPr>
          <w:rFonts w:eastAsia="Microsoft YaHei UI"/>
          <w:lang w:eastAsia="zh-CN"/>
        </w:rPr>
        <w:t>×7×</w:t>
      </w:r>
      <w:r w:rsidR="003B4B9A" w:rsidRPr="003B4B9A">
        <w:rPr>
          <w:rFonts w:eastAsiaTheme="minorEastAsia"/>
          <w:lang w:eastAsia="zh-CN"/>
        </w:rPr>
        <w:t>5</w:t>
      </w:r>
      <w:r w:rsidR="008A7C89" w:rsidRPr="003B4B9A">
        <w:t xml:space="preserve">, followed by </w:t>
      </w:r>
      <w:r w:rsidR="00FE7B9C" w:rsidRPr="003B4B9A">
        <w:t xml:space="preserve">a fully connected layer with an input dimension of </w:t>
      </w:r>
      <w:r w:rsidR="002F21D3" w:rsidRPr="003B4B9A">
        <w:t xml:space="preserve">13456 </w:t>
      </w:r>
      <w:r w:rsidR="00CA4D62">
        <w:t xml:space="preserve">and </w:t>
      </w:r>
      <w:r w:rsidR="002F21D3" w:rsidRPr="003B4B9A">
        <w:t xml:space="preserve">an output of 4 classes. </w:t>
      </w:r>
      <w:r w:rsidR="006E2DA1" w:rsidRPr="003B4B9A">
        <w:t xml:space="preserve">After training the model </w:t>
      </w:r>
      <w:r w:rsidR="006E18ED" w:rsidRPr="003B4B9A">
        <w:t xml:space="preserve">by using </w:t>
      </w:r>
      <w:r w:rsidR="0061209A" w:rsidRPr="003B4B9A">
        <w:t>stochastic</w:t>
      </w:r>
      <w:r w:rsidR="006E18ED" w:rsidRPr="003B4B9A">
        <w:t xml:space="preserve"> gradient decen</w:t>
      </w:r>
      <w:r w:rsidR="006E18ED">
        <w:t>t</w:t>
      </w:r>
      <w:r w:rsidR="0061209A">
        <w:t xml:space="preserve"> for 20 epochs, we get a final training accuracy of 0.988, validation accuracy of 0.5, and test accuracy of </w:t>
      </w:r>
      <w:r w:rsidR="00CA4D62">
        <w:t>0.6 which outperforms</w:t>
      </w:r>
      <w:r w:rsidR="00CB062C">
        <w:t xml:space="preserve"> random guess</w:t>
      </w:r>
      <w:r w:rsidR="00CA4D62">
        <w:t>.</w:t>
      </w:r>
    </w:p>
    <w:p w:rsidR="00E1407D" w:rsidRDefault="00CA4D62" w:rsidP="005A3C73">
      <w:pPr>
        <w:ind w:firstLine="202"/>
        <w:jc w:val="both"/>
      </w:pPr>
      <w:r>
        <w:t>Furthermore</w:t>
      </w:r>
      <w:r w:rsidR="008F5A2D">
        <w:t>, we implement a</w:t>
      </w:r>
      <w:r w:rsidR="00E51556">
        <w:t xml:space="preserve"> C3D two-</w:t>
      </w:r>
      <w:r w:rsidR="007E054F">
        <w:t>layer neural network model</w:t>
      </w:r>
      <w:r w:rsidR="00552E4A">
        <w:t xml:space="preserve">. </w:t>
      </w:r>
      <w:r w:rsidR="00D252B1">
        <w:t xml:space="preserve">The first layer is a 3D convolutional </w:t>
      </w:r>
      <w:r w:rsidR="00E51556">
        <w:t>layer with input</w:t>
      </w:r>
      <w:r w:rsidR="0063505B">
        <w:t xml:space="preserve"> size </w:t>
      </w:r>
      <w:r w:rsidR="0063505B" w:rsidRPr="003B4B9A">
        <w:t>101</w:t>
      </w:r>
      <w:r w:rsidR="0063505B" w:rsidRPr="003B4B9A">
        <w:rPr>
          <w:rFonts w:eastAsia="Microsoft YaHei UI"/>
          <w:lang w:eastAsia="zh-CN"/>
        </w:rPr>
        <w:t>×5×</w:t>
      </w:r>
      <w:r w:rsidR="0063505B" w:rsidRPr="003B4B9A">
        <w:rPr>
          <w:rFonts w:eastAsiaTheme="minorEastAsia"/>
          <w:lang w:eastAsia="zh-CN"/>
        </w:rPr>
        <w:t>64</w:t>
      </w:r>
      <w:r w:rsidR="0063505B" w:rsidRPr="003B4B9A">
        <w:rPr>
          <w:rFonts w:eastAsia="Microsoft YaHei UI"/>
          <w:lang w:eastAsia="zh-CN"/>
        </w:rPr>
        <w:t>×</w:t>
      </w:r>
      <w:r w:rsidR="0063505B" w:rsidRPr="003B4B9A">
        <w:rPr>
          <w:rFonts w:eastAsiaTheme="minorEastAsia"/>
          <w:lang w:eastAsia="zh-CN"/>
        </w:rPr>
        <w:t>64</w:t>
      </w:r>
      <w:r w:rsidR="0063505B" w:rsidRPr="003B4B9A">
        <w:rPr>
          <w:rFonts w:eastAsia="Microsoft YaHei UI"/>
          <w:lang w:eastAsia="zh-CN"/>
        </w:rPr>
        <w:t>×3</w:t>
      </w:r>
      <w:r w:rsidR="00F44AC0">
        <w:t>,</w:t>
      </w:r>
      <w:r w:rsidR="00E1407D">
        <w:t xml:space="preserve"> </w:t>
      </w:r>
      <w:r w:rsidR="0063505B">
        <w:t>filter size 3</w:t>
      </w:r>
      <w:r w:rsidR="0063505B" w:rsidRPr="003B4B9A">
        <w:rPr>
          <w:rFonts w:eastAsia="Microsoft YaHei UI"/>
          <w:lang w:eastAsia="zh-CN"/>
        </w:rPr>
        <w:t>×</w:t>
      </w:r>
      <w:r w:rsidR="0063505B">
        <w:rPr>
          <w:rFonts w:eastAsia="Microsoft YaHei UI"/>
          <w:lang w:eastAsia="zh-CN"/>
        </w:rPr>
        <w:t>3</w:t>
      </w:r>
      <w:r w:rsidR="0063505B" w:rsidRPr="003B4B9A">
        <w:rPr>
          <w:rFonts w:eastAsia="Microsoft YaHei UI"/>
          <w:lang w:eastAsia="zh-CN"/>
        </w:rPr>
        <w:t>×</w:t>
      </w:r>
      <w:r w:rsidR="0063505B">
        <w:rPr>
          <w:rFonts w:eastAsiaTheme="minorEastAsia"/>
          <w:lang w:eastAsia="zh-CN"/>
        </w:rPr>
        <w:t>3</w:t>
      </w:r>
      <w:r w:rsidR="0063505B" w:rsidRPr="003B4B9A">
        <w:rPr>
          <w:rFonts w:eastAsia="Microsoft YaHei UI"/>
          <w:lang w:eastAsia="zh-CN"/>
        </w:rPr>
        <w:t>×</w:t>
      </w:r>
      <w:r w:rsidR="0063505B">
        <w:rPr>
          <w:rFonts w:eastAsiaTheme="minorEastAsia"/>
          <w:lang w:eastAsia="zh-CN"/>
        </w:rPr>
        <w:t>3</w:t>
      </w:r>
      <w:r w:rsidR="0063505B" w:rsidRPr="003B4B9A">
        <w:rPr>
          <w:rFonts w:eastAsia="Microsoft YaHei UI"/>
          <w:lang w:eastAsia="zh-CN"/>
        </w:rPr>
        <w:t>×</w:t>
      </w:r>
      <w:r w:rsidR="0063505B">
        <w:rPr>
          <w:rFonts w:eastAsia="Microsoft YaHei UI"/>
          <w:lang w:eastAsia="zh-CN"/>
        </w:rPr>
        <w:t>4</w:t>
      </w:r>
      <w:r w:rsidR="00AE06EA">
        <w:t xml:space="preserve">, while </w:t>
      </w:r>
      <w:r w:rsidR="00251E2E">
        <w:t xml:space="preserve">each dimension is represented by </w:t>
      </w:r>
      <w:r w:rsidR="005E2A3B">
        <w:t xml:space="preserve">filter depth, </w:t>
      </w:r>
      <w:r w:rsidR="00484D39">
        <w:t xml:space="preserve">filter height, </w:t>
      </w:r>
      <w:r w:rsidR="00CD0E57">
        <w:t xml:space="preserve">filter width, input channels, </w:t>
      </w:r>
      <w:r w:rsidR="00371A88">
        <w:t xml:space="preserve">and output channels. </w:t>
      </w:r>
      <w:r w:rsidR="00D96672">
        <w:t xml:space="preserve">We pass the result from the first </w:t>
      </w:r>
      <w:r w:rsidR="00C240C0">
        <w:t xml:space="preserve">layer </w:t>
      </w:r>
      <w:r w:rsidR="00722B19">
        <w:t xml:space="preserve">into a fully connected layer with a </w:t>
      </w:r>
      <w:r w:rsidR="002E2F6B">
        <w:t xml:space="preserve">dimension of </w:t>
      </w:r>
      <w:r w:rsidR="00781130" w:rsidRPr="00781130">
        <w:t>7688</w:t>
      </w:r>
      <w:r w:rsidR="00801613">
        <w:t xml:space="preserve"> and an output dimension of </w:t>
      </w:r>
      <w:r w:rsidR="004D743C">
        <w:t xml:space="preserve">4. We also add a L2 regularization </w:t>
      </w:r>
      <w:r w:rsidR="00F04FF2">
        <w:t>with a regularization weight of 0.05 to prevent overfit</w:t>
      </w:r>
      <w:r w:rsidR="00325329">
        <w:t>ting</w:t>
      </w:r>
      <w:r w:rsidR="00F04FF2">
        <w:t>.</w:t>
      </w:r>
      <w:r w:rsidR="00325329">
        <w:t xml:space="preserve"> W</w:t>
      </w:r>
      <w:r w:rsidR="000653D1">
        <w:t xml:space="preserve">e </w:t>
      </w:r>
      <w:r w:rsidR="00325329">
        <w:t>obtain</w:t>
      </w:r>
      <w:r w:rsidR="000653D1">
        <w:t xml:space="preserve"> a training accuracy of </w:t>
      </w:r>
      <w:r w:rsidR="00B9535B">
        <w:t xml:space="preserve">1, validation accuracy of </w:t>
      </w:r>
      <w:r w:rsidR="00B15660">
        <w:t xml:space="preserve">0.4 and </w:t>
      </w:r>
      <w:r w:rsidR="000E6842">
        <w:t xml:space="preserve">test accuracy of </w:t>
      </w:r>
      <w:r w:rsidR="009557A5">
        <w:t>0.5</w:t>
      </w:r>
      <w:r w:rsidR="003A7AE1">
        <w:t>, which</w:t>
      </w:r>
      <w:r w:rsidR="00F66E17">
        <w:t xml:space="preserve"> also </w:t>
      </w:r>
      <w:r w:rsidR="00DB49B1">
        <w:t>outperform</w:t>
      </w:r>
      <w:r w:rsidR="003A7AE1">
        <w:t>s</w:t>
      </w:r>
      <w:r w:rsidR="00F66E17">
        <w:t xml:space="preserve"> random guess. </w:t>
      </w:r>
    </w:p>
    <w:p w:rsidR="00B96F11" w:rsidRDefault="003A7AE1" w:rsidP="005A3C73">
      <w:pPr>
        <w:ind w:firstLine="202"/>
        <w:jc w:val="both"/>
      </w:pPr>
      <w:r>
        <w:t>F</w:t>
      </w:r>
      <w:r w:rsidR="00B96F11">
        <w:t>or the next step</w:t>
      </w:r>
      <w:r w:rsidR="00E224FF">
        <w:t>, we will</w:t>
      </w:r>
      <w:r w:rsidR="00AA2CAC">
        <w:t xml:space="preserve"> </w:t>
      </w:r>
      <w:r w:rsidR="00F50F7F">
        <w:t>collect</w:t>
      </w:r>
      <w:r w:rsidR="00AA2CAC">
        <w:t xml:space="preserve"> more data and apply transfer learning to multiple methods mentioned above.</w:t>
      </w:r>
    </w:p>
    <w:p w:rsidR="00972AA8" w:rsidRDefault="00972AA8" w:rsidP="00972AA8">
      <w:pPr>
        <w:pStyle w:val="Heading1"/>
        <w:numPr>
          <w:ilvl w:val="0"/>
          <w:numId w:val="1"/>
        </w:numPr>
      </w:pPr>
      <w:r>
        <w:t>Conclusion</w:t>
      </w:r>
    </w:p>
    <w:p w:rsidR="00972AA8" w:rsidRPr="003B4B9A" w:rsidRDefault="00972AA8" w:rsidP="00972AA8">
      <w:pPr>
        <w:ind w:firstLine="202"/>
        <w:jc w:val="both"/>
      </w:pPr>
      <w:r w:rsidRPr="003B4B9A">
        <w:t>Before running C3D, two-steam, and LRCN, we first built up our data pipeline and implemented a dummy model as the baseline.</w:t>
      </w:r>
    </w:p>
    <w:p w:rsidR="00AA2CAC" w:rsidRDefault="00AA2CAC" w:rsidP="00A73D49">
      <w:pPr>
        <w:jc w:val="both"/>
      </w:pPr>
    </w:p>
    <w:p w:rsidR="0082117E" w:rsidRDefault="0082117E" w:rsidP="00A73D49">
      <w:pPr>
        <w:jc w:val="both"/>
      </w:pPr>
    </w:p>
    <w:p w:rsidR="006D4E77" w:rsidRDefault="006D4E77" w:rsidP="00A73D49">
      <w:pPr>
        <w:jc w:val="both"/>
      </w:pPr>
      <w:r>
        <w:t>References</w:t>
      </w:r>
    </w:p>
    <w:p w:rsidR="006D4E77" w:rsidRPr="00DC3C75" w:rsidRDefault="006D4E77" w:rsidP="006D4E77">
      <w:pPr>
        <w:widowControl w:val="0"/>
        <w:autoSpaceDN w:val="0"/>
        <w:adjustRightInd w:val="0"/>
        <w:ind w:left="640" w:hanging="640"/>
        <w:rPr>
          <w:noProof/>
          <w:sz w:val="18"/>
          <w:szCs w:val="24"/>
        </w:rPr>
      </w:pPr>
      <w:r>
        <w:fldChar w:fldCharType="begin" w:fldLock="1"/>
      </w:r>
      <w:r>
        <w:instrText xml:space="preserve">ADDIN Mendeley Bibliography CSL_BIBLIOGRAPHY </w:instrText>
      </w:r>
      <w:r>
        <w:fldChar w:fldCharType="separate"/>
      </w:r>
      <w:r w:rsidRPr="00DC3C75">
        <w:rPr>
          <w:noProof/>
          <w:sz w:val="18"/>
          <w:szCs w:val="24"/>
        </w:rPr>
        <w:t>[1]</w:t>
      </w:r>
      <w:r w:rsidRPr="00DC3C75">
        <w:rPr>
          <w:noProof/>
          <w:sz w:val="18"/>
          <w:szCs w:val="24"/>
        </w:rPr>
        <w:tab/>
        <w:t xml:space="preserve">Y. LeCun, L. Bottou, Y. Bengio, and P. Haffner, “Gradient-based learning applied to document recognition,” </w:t>
      </w:r>
      <w:r w:rsidRPr="00DC3C75">
        <w:rPr>
          <w:i/>
          <w:iCs/>
          <w:noProof/>
          <w:sz w:val="18"/>
          <w:szCs w:val="24"/>
        </w:rPr>
        <w:t>Proc. IEEE</w:t>
      </w:r>
      <w:r w:rsidRPr="00DC3C75">
        <w:rPr>
          <w:noProof/>
          <w:sz w:val="18"/>
          <w:szCs w:val="24"/>
        </w:rPr>
        <w:t>, vol. 86, no. 11, pp. 2278–2323, 1998.</w:t>
      </w:r>
    </w:p>
    <w:p w:rsidR="006D4E77" w:rsidRPr="00DC3C75" w:rsidRDefault="006D4E77" w:rsidP="006D4E77">
      <w:pPr>
        <w:widowControl w:val="0"/>
        <w:autoSpaceDN w:val="0"/>
        <w:adjustRightInd w:val="0"/>
        <w:ind w:left="640" w:hanging="640"/>
        <w:rPr>
          <w:noProof/>
          <w:sz w:val="18"/>
          <w:szCs w:val="24"/>
        </w:rPr>
      </w:pPr>
      <w:r w:rsidRPr="00DC3C75">
        <w:rPr>
          <w:noProof/>
          <w:sz w:val="18"/>
          <w:szCs w:val="24"/>
        </w:rPr>
        <w:t>[2]</w:t>
      </w:r>
      <w:r w:rsidRPr="00DC3C75">
        <w:rPr>
          <w:noProof/>
          <w:sz w:val="18"/>
          <w:szCs w:val="24"/>
        </w:rPr>
        <w:tab/>
        <w:t xml:space="preserve">A. Krizhevsky, I. Sutskever, and H. Geoffrey E., “ImageNet Classification with Deep Convolutional Neural Networks,” </w:t>
      </w:r>
      <w:r w:rsidRPr="00DC3C75">
        <w:rPr>
          <w:i/>
          <w:iCs/>
          <w:noProof/>
          <w:sz w:val="18"/>
          <w:szCs w:val="24"/>
        </w:rPr>
        <w:t>Adv. Neural Inf. Process. Syst. 25</w:t>
      </w:r>
      <w:r w:rsidRPr="00DC3C75">
        <w:rPr>
          <w:noProof/>
          <w:sz w:val="18"/>
          <w:szCs w:val="24"/>
        </w:rPr>
        <w:t>, pp. 1–9, 2012.</w:t>
      </w:r>
    </w:p>
    <w:p w:rsidR="006D4E77" w:rsidRPr="00DC3C75" w:rsidRDefault="006D4E77" w:rsidP="006D4E77">
      <w:pPr>
        <w:widowControl w:val="0"/>
        <w:autoSpaceDN w:val="0"/>
        <w:adjustRightInd w:val="0"/>
        <w:ind w:left="640" w:hanging="640"/>
        <w:rPr>
          <w:noProof/>
          <w:sz w:val="18"/>
          <w:szCs w:val="24"/>
        </w:rPr>
      </w:pPr>
      <w:r w:rsidRPr="00DC3C75">
        <w:rPr>
          <w:noProof/>
          <w:sz w:val="18"/>
          <w:szCs w:val="24"/>
        </w:rPr>
        <w:t>[3]</w:t>
      </w:r>
      <w:r w:rsidRPr="00DC3C75">
        <w:rPr>
          <w:noProof/>
          <w:sz w:val="18"/>
          <w:szCs w:val="24"/>
        </w:rPr>
        <w:tab/>
        <w:t xml:space="preserve">C. Farabet, C. Couprie, L. Najman, and Y. Lecun, “Learning hierarchical features for scene labeling,” </w:t>
      </w:r>
      <w:r w:rsidRPr="00DC3C75">
        <w:rPr>
          <w:i/>
          <w:iCs/>
          <w:noProof/>
          <w:sz w:val="18"/>
          <w:szCs w:val="24"/>
        </w:rPr>
        <w:t>IEEE Trans. Pattern Anal. Mach. Intell.</w:t>
      </w:r>
      <w:r w:rsidRPr="00DC3C75">
        <w:rPr>
          <w:noProof/>
          <w:sz w:val="18"/>
          <w:szCs w:val="24"/>
        </w:rPr>
        <w:t>, vol. 35, no. 8, pp. 1915–1929, 2013.</w:t>
      </w:r>
    </w:p>
    <w:p w:rsidR="006D4E77" w:rsidRPr="00DC3C75" w:rsidRDefault="006D4E77" w:rsidP="006D4E77">
      <w:pPr>
        <w:widowControl w:val="0"/>
        <w:autoSpaceDN w:val="0"/>
        <w:adjustRightInd w:val="0"/>
        <w:ind w:left="640" w:hanging="640"/>
        <w:rPr>
          <w:noProof/>
          <w:sz w:val="18"/>
          <w:szCs w:val="24"/>
        </w:rPr>
      </w:pPr>
      <w:r w:rsidRPr="00DC3C75">
        <w:rPr>
          <w:noProof/>
          <w:sz w:val="18"/>
          <w:szCs w:val="24"/>
        </w:rPr>
        <w:t>[4]</w:t>
      </w:r>
      <w:r w:rsidRPr="00DC3C75">
        <w:rPr>
          <w:noProof/>
          <w:sz w:val="18"/>
          <w:szCs w:val="24"/>
        </w:rPr>
        <w:tab/>
        <w:t xml:space="preserve">D. Ciresan, A. Giusti, L. Gambardella, and J. Schmidhuber, “Deep Neural Networks Segment Neuronal Membranes in Electron Microscopy Images,” </w:t>
      </w:r>
      <w:r w:rsidRPr="00DC3C75">
        <w:rPr>
          <w:i/>
          <w:iCs/>
          <w:noProof/>
          <w:sz w:val="18"/>
          <w:szCs w:val="24"/>
        </w:rPr>
        <w:t>Nips</w:t>
      </w:r>
      <w:r w:rsidRPr="00DC3C75">
        <w:rPr>
          <w:noProof/>
          <w:sz w:val="18"/>
          <w:szCs w:val="24"/>
        </w:rPr>
        <w:t>, pp. 1–9, 2012.</w:t>
      </w:r>
    </w:p>
    <w:p w:rsidR="006D4E77" w:rsidRPr="00DC3C75" w:rsidRDefault="006D4E77" w:rsidP="006D4E77">
      <w:pPr>
        <w:widowControl w:val="0"/>
        <w:autoSpaceDN w:val="0"/>
        <w:adjustRightInd w:val="0"/>
        <w:ind w:left="640" w:hanging="640"/>
        <w:rPr>
          <w:noProof/>
          <w:sz w:val="18"/>
          <w:szCs w:val="24"/>
        </w:rPr>
      </w:pPr>
      <w:r w:rsidRPr="00DC3C75">
        <w:rPr>
          <w:noProof/>
          <w:sz w:val="18"/>
          <w:szCs w:val="24"/>
        </w:rPr>
        <w:t>[5]</w:t>
      </w:r>
      <w:r w:rsidRPr="00DC3C75">
        <w:rPr>
          <w:noProof/>
          <w:sz w:val="18"/>
          <w:szCs w:val="24"/>
        </w:rPr>
        <w:tab/>
        <w:t xml:space="preserve">P. Sermanet, D. Eigen, X. Zhang, M. Mathieu, R. Fergus, and Y. LeCun, “OverFeat: Integrated Recognition, Localization and Detection using Convolutional Networks,” </w:t>
      </w:r>
      <w:r w:rsidRPr="00DC3C75">
        <w:rPr>
          <w:i/>
          <w:iCs/>
          <w:noProof/>
          <w:sz w:val="18"/>
          <w:szCs w:val="24"/>
        </w:rPr>
        <w:t>arXiv Prepr. arXiv</w:t>
      </w:r>
      <w:r w:rsidRPr="00DC3C75">
        <w:rPr>
          <w:noProof/>
          <w:sz w:val="18"/>
          <w:szCs w:val="24"/>
        </w:rPr>
        <w:t>, p. 1312.6229, 2013.</w:t>
      </w:r>
    </w:p>
    <w:p w:rsidR="006D4E77" w:rsidRPr="00DC3C75" w:rsidRDefault="006D4E77" w:rsidP="006D4E77">
      <w:pPr>
        <w:widowControl w:val="0"/>
        <w:autoSpaceDN w:val="0"/>
        <w:adjustRightInd w:val="0"/>
        <w:ind w:left="640" w:hanging="640"/>
        <w:rPr>
          <w:noProof/>
          <w:sz w:val="18"/>
          <w:szCs w:val="24"/>
        </w:rPr>
      </w:pPr>
      <w:r w:rsidRPr="00DC3C75">
        <w:rPr>
          <w:noProof/>
          <w:sz w:val="18"/>
          <w:szCs w:val="24"/>
        </w:rPr>
        <w:t>[6]</w:t>
      </w:r>
      <w:r w:rsidRPr="00DC3C75">
        <w:rPr>
          <w:noProof/>
          <w:sz w:val="18"/>
          <w:szCs w:val="24"/>
        </w:rPr>
        <w:tab/>
        <w:t xml:space="preserve">R. Girshick, J. Donahue, T. Darrell, and J. Malik, “Rich </w:t>
      </w:r>
      <w:r w:rsidRPr="00DC3C75">
        <w:rPr>
          <w:noProof/>
          <w:sz w:val="18"/>
          <w:szCs w:val="24"/>
        </w:rPr>
        <w:t xml:space="preserve">feature hierarchies for accurate object detection and semantic segmentation,” in </w:t>
      </w:r>
      <w:r w:rsidRPr="00DC3C75">
        <w:rPr>
          <w:i/>
          <w:iCs/>
          <w:noProof/>
          <w:sz w:val="18"/>
          <w:szCs w:val="24"/>
        </w:rPr>
        <w:t>Proceedings of the IEEE Computer Society Conference on Computer Vision and Pattern Recognition</w:t>
      </w:r>
      <w:r w:rsidRPr="00DC3C75">
        <w:rPr>
          <w:noProof/>
          <w:sz w:val="18"/>
          <w:szCs w:val="24"/>
        </w:rPr>
        <w:t>, 2014, pp. 580–587.</w:t>
      </w:r>
    </w:p>
    <w:p w:rsidR="006D4E77" w:rsidRPr="00DC3C75" w:rsidRDefault="006D4E77" w:rsidP="006D4E77">
      <w:pPr>
        <w:widowControl w:val="0"/>
        <w:autoSpaceDN w:val="0"/>
        <w:adjustRightInd w:val="0"/>
        <w:ind w:left="640" w:hanging="640"/>
        <w:rPr>
          <w:noProof/>
          <w:sz w:val="18"/>
          <w:szCs w:val="24"/>
        </w:rPr>
      </w:pPr>
      <w:r w:rsidRPr="00DC3C75">
        <w:rPr>
          <w:noProof/>
          <w:sz w:val="18"/>
          <w:szCs w:val="24"/>
        </w:rPr>
        <w:t>[7]</w:t>
      </w:r>
      <w:r w:rsidRPr="00DC3C75">
        <w:rPr>
          <w:noProof/>
          <w:sz w:val="18"/>
          <w:szCs w:val="24"/>
        </w:rPr>
        <w:tab/>
        <w:t xml:space="preserve">A. S. Razavian, H. Azizpour, J. Sullivan, and S. Carlsson, “CNN features off-the-shelf: An astounding baseline for recognition,” in </w:t>
      </w:r>
      <w:r w:rsidRPr="00DC3C75">
        <w:rPr>
          <w:i/>
          <w:iCs/>
          <w:noProof/>
          <w:sz w:val="18"/>
          <w:szCs w:val="24"/>
        </w:rPr>
        <w:t>IEEE Computer Society Conference on Computer Vision and Pattern Recognition Workshops</w:t>
      </w:r>
      <w:r w:rsidRPr="00DC3C75">
        <w:rPr>
          <w:noProof/>
          <w:sz w:val="18"/>
          <w:szCs w:val="24"/>
        </w:rPr>
        <w:t>, 2014, pp. 512–519.</w:t>
      </w:r>
    </w:p>
    <w:p w:rsidR="006D4E77" w:rsidRPr="00DC3C75" w:rsidRDefault="006D4E77" w:rsidP="006D4E77">
      <w:pPr>
        <w:widowControl w:val="0"/>
        <w:autoSpaceDN w:val="0"/>
        <w:adjustRightInd w:val="0"/>
        <w:ind w:left="640" w:hanging="640"/>
        <w:rPr>
          <w:noProof/>
          <w:sz w:val="18"/>
          <w:szCs w:val="24"/>
        </w:rPr>
      </w:pPr>
      <w:r w:rsidRPr="00DC3C75">
        <w:rPr>
          <w:noProof/>
          <w:sz w:val="18"/>
          <w:szCs w:val="24"/>
        </w:rPr>
        <w:t>[8]</w:t>
      </w:r>
      <w:r w:rsidRPr="00DC3C75">
        <w:rPr>
          <w:noProof/>
          <w:sz w:val="18"/>
          <w:szCs w:val="24"/>
        </w:rPr>
        <w:tab/>
        <w:t xml:space="preserve">M. D. Zeiler and R. Fergus, “Visualizing and Understanding Convolutional Networks arXiv:1311.2901v3 [cs.CV] 28 Nov 2013,” </w:t>
      </w:r>
      <w:r w:rsidRPr="00DC3C75">
        <w:rPr>
          <w:i/>
          <w:iCs/>
          <w:noProof/>
          <w:sz w:val="18"/>
          <w:szCs w:val="24"/>
        </w:rPr>
        <w:t>Comput. Vision–ECCV 2014</w:t>
      </w:r>
      <w:r w:rsidRPr="00DC3C75">
        <w:rPr>
          <w:noProof/>
          <w:sz w:val="18"/>
          <w:szCs w:val="24"/>
        </w:rPr>
        <w:t>, vol. 8689, pp. 818–833, 2014.</w:t>
      </w:r>
    </w:p>
    <w:p w:rsidR="006D4E77" w:rsidRPr="00DC3C75" w:rsidRDefault="006D4E77" w:rsidP="006D4E77">
      <w:pPr>
        <w:widowControl w:val="0"/>
        <w:autoSpaceDN w:val="0"/>
        <w:adjustRightInd w:val="0"/>
        <w:ind w:left="640" w:hanging="640"/>
        <w:rPr>
          <w:noProof/>
          <w:sz w:val="18"/>
          <w:szCs w:val="24"/>
        </w:rPr>
      </w:pPr>
      <w:r w:rsidRPr="00DC3C75">
        <w:rPr>
          <w:noProof/>
          <w:sz w:val="18"/>
          <w:szCs w:val="24"/>
        </w:rPr>
        <w:t>[9]</w:t>
      </w:r>
      <w:r w:rsidRPr="00DC3C75">
        <w:rPr>
          <w:noProof/>
          <w:sz w:val="18"/>
          <w:szCs w:val="24"/>
        </w:rPr>
        <w:tab/>
        <w:t xml:space="preserve">D. Tran, L. Bourdev, R. Fergus, L. Torresani, and M. Paluri, “Learning spatiotemporal features with 3D convolutional networks,” in </w:t>
      </w:r>
      <w:r w:rsidRPr="00DC3C75">
        <w:rPr>
          <w:i/>
          <w:iCs/>
          <w:noProof/>
          <w:sz w:val="18"/>
          <w:szCs w:val="24"/>
        </w:rPr>
        <w:t>Proceedings of the IEEE International Conference on Computer Vision</w:t>
      </w:r>
      <w:r w:rsidRPr="00DC3C75">
        <w:rPr>
          <w:noProof/>
          <w:sz w:val="18"/>
          <w:szCs w:val="24"/>
        </w:rPr>
        <w:t>, 2016, vol. 11–18–Dece, pp. 4489–4497.</w:t>
      </w:r>
    </w:p>
    <w:p w:rsidR="006D4E77" w:rsidRPr="00DC3C75" w:rsidRDefault="006D4E77" w:rsidP="006D4E77">
      <w:pPr>
        <w:widowControl w:val="0"/>
        <w:autoSpaceDN w:val="0"/>
        <w:adjustRightInd w:val="0"/>
        <w:ind w:left="640" w:hanging="640"/>
        <w:rPr>
          <w:noProof/>
          <w:sz w:val="18"/>
          <w:szCs w:val="24"/>
        </w:rPr>
      </w:pPr>
      <w:r w:rsidRPr="00DC3C75">
        <w:rPr>
          <w:noProof/>
          <w:sz w:val="18"/>
          <w:szCs w:val="24"/>
        </w:rPr>
        <w:t>[10]</w:t>
      </w:r>
      <w:r w:rsidRPr="00DC3C75">
        <w:rPr>
          <w:noProof/>
          <w:sz w:val="18"/>
          <w:szCs w:val="24"/>
        </w:rPr>
        <w:tab/>
        <w:t xml:space="preserve">K. Simonyan and A. Zisserman, “Two-Stream Convolutional Networks for Action Recognition in Videos,” </w:t>
      </w:r>
      <w:r w:rsidRPr="00DC3C75">
        <w:rPr>
          <w:i/>
          <w:iCs/>
          <w:noProof/>
          <w:sz w:val="18"/>
          <w:szCs w:val="24"/>
        </w:rPr>
        <w:t>arXiv Prepr. arXiv1406.2199</w:t>
      </w:r>
      <w:r w:rsidRPr="00DC3C75">
        <w:rPr>
          <w:noProof/>
          <w:sz w:val="18"/>
          <w:szCs w:val="24"/>
        </w:rPr>
        <w:t>, pp. 1–11, 2014.</w:t>
      </w:r>
    </w:p>
    <w:p w:rsidR="006D4E77" w:rsidRPr="00DC3C75" w:rsidRDefault="006D4E77" w:rsidP="006D4E77">
      <w:pPr>
        <w:widowControl w:val="0"/>
        <w:autoSpaceDN w:val="0"/>
        <w:adjustRightInd w:val="0"/>
        <w:ind w:left="640" w:hanging="640"/>
        <w:rPr>
          <w:noProof/>
          <w:sz w:val="18"/>
          <w:szCs w:val="24"/>
        </w:rPr>
      </w:pPr>
      <w:r w:rsidRPr="00DC3C75">
        <w:rPr>
          <w:noProof/>
          <w:sz w:val="18"/>
          <w:szCs w:val="24"/>
        </w:rPr>
        <w:t>[11]</w:t>
      </w:r>
      <w:r w:rsidRPr="00DC3C75">
        <w:rPr>
          <w:noProof/>
          <w:sz w:val="18"/>
          <w:szCs w:val="24"/>
        </w:rPr>
        <w:tab/>
        <w:t xml:space="preserve">A. Karpathy, G. Toderici, S. Shetty, T. Leung, R. Sukthankar, and F. F. Li, “Large-scale video classification with convolutional neural networks,” in </w:t>
      </w:r>
      <w:r w:rsidRPr="00DC3C75">
        <w:rPr>
          <w:i/>
          <w:iCs/>
          <w:noProof/>
          <w:sz w:val="18"/>
          <w:szCs w:val="24"/>
        </w:rPr>
        <w:t>Proceedings of the IEEE Computer Society Conference on Computer Vision and Pattern Recognition</w:t>
      </w:r>
      <w:r w:rsidRPr="00DC3C75">
        <w:rPr>
          <w:noProof/>
          <w:sz w:val="18"/>
          <w:szCs w:val="24"/>
        </w:rPr>
        <w:t>, 2014, pp. 1725–1732.</w:t>
      </w:r>
    </w:p>
    <w:p w:rsidR="006D4E77" w:rsidRPr="00DC3C75" w:rsidRDefault="006D4E77" w:rsidP="006D4E77">
      <w:pPr>
        <w:widowControl w:val="0"/>
        <w:autoSpaceDN w:val="0"/>
        <w:adjustRightInd w:val="0"/>
        <w:ind w:left="640" w:hanging="640"/>
        <w:rPr>
          <w:noProof/>
          <w:sz w:val="18"/>
          <w:szCs w:val="24"/>
        </w:rPr>
      </w:pPr>
      <w:r w:rsidRPr="00DC3C75">
        <w:rPr>
          <w:noProof/>
          <w:sz w:val="18"/>
          <w:szCs w:val="24"/>
        </w:rPr>
        <w:t>[12]</w:t>
      </w:r>
      <w:r w:rsidRPr="00DC3C75">
        <w:rPr>
          <w:noProof/>
          <w:sz w:val="18"/>
          <w:szCs w:val="24"/>
        </w:rPr>
        <w:tab/>
        <w:t xml:space="preserve">A. Karpathy and F. F. Li, “Deep visual-semantic alignments for generating image descriptions,” in </w:t>
      </w:r>
      <w:r w:rsidRPr="00DC3C75">
        <w:rPr>
          <w:i/>
          <w:iCs/>
          <w:noProof/>
          <w:sz w:val="18"/>
          <w:szCs w:val="24"/>
        </w:rPr>
        <w:t>Proceedings of the IEEE Computer Society Conference on Computer Vision and Pattern Recognition</w:t>
      </w:r>
      <w:r w:rsidRPr="00DC3C75">
        <w:rPr>
          <w:noProof/>
          <w:sz w:val="18"/>
          <w:szCs w:val="24"/>
        </w:rPr>
        <w:t>, 2015, vol. 07–12–June, pp. 3128–3137.</w:t>
      </w:r>
    </w:p>
    <w:p w:rsidR="006D4E77" w:rsidRPr="00DC3C75" w:rsidRDefault="006D4E77" w:rsidP="006D4E77">
      <w:pPr>
        <w:widowControl w:val="0"/>
        <w:autoSpaceDN w:val="0"/>
        <w:adjustRightInd w:val="0"/>
        <w:ind w:left="640" w:hanging="640"/>
        <w:rPr>
          <w:noProof/>
          <w:sz w:val="18"/>
        </w:rPr>
      </w:pPr>
      <w:r w:rsidRPr="00DC3C75">
        <w:rPr>
          <w:noProof/>
          <w:sz w:val="18"/>
          <w:szCs w:val="24"/>
        </w:rPr>
        <w:t>[13]</w:t>
      </w:r>
      <w:r w:rsidRPr="00DC3C75">
        <w:rPr>
          <w:noProof/>
          <w:sz w:val="18"/>
          <w:szCs w:val="24"/>
        </w:rPr>
        <w:tab/>
        <w:t xml:space="preserve">J. Donahue </w:t>
      </w:r>
      <w:r w:rsidRPr="00DC3C75">
        <w:rPr>
          <w:i/>
          <w:iCs/>
          <w:noProof/>
          <w:sz w:val="18"/>
          <w:szCs w:val="24"/>
        </w:rPr>
        <w:t>et al.</w:t>
      </w:r>
      <w:r w:rsidRPr="00DC3C75">
        <w:rPr>
          <w:noProof/>
          <w:sz w:val="18"/>
          <w:szCs w:val="24"/>
        </w:rPr>
        <w:t xml:space="preserve">, “Long-term recurrent convolutional networks for visual recognition and description,” in </w:t>
      </w:r>
      <w:r w:rsidRPr="00DC3C75">
        <w:rPr>
          <w:i/>
          <w:iCs/>
          <w:noProof/>
          <w:sz w:val="18"/>
          <w:szCs w:val="24"/>
        </w:rPr>
        <w:t>Proceedings of the IEEE Computer Society Conference on Computer Vision and Pattern Recognition</w:t>
      </w:r>
      <w:r w:rsidRPr="00DC3C75">
        <w:rPr>
          <w:noProof/>
          <w:sz w:val="18"/>
          <w:szCs w:val="24"/>
        </w:rPr>
        <w:t>, 2015, vol. 07–12–June, pp. 2625–2634.</w:t>
      </w:r>
    </w:p>
    <w:p w:rsidR="00C80FEB" w:rsidRDefault="006D4E77" w:rsidP="00A73D49">
      <w:pPr>
        <w:pStyle w:val="References"/>
        <w:numPr>
          <w:ilvl w:val="0"/>
          <w:numId w:val="0"/>
        </w:numPr>
      </w:pPr>
      <w:r>
        <w:fldChar w:fldCharType="end"/>
      </w:r>
    </w:p>
    <w:sectPr w:rsidR="00C80FEB">
      <w:headerReference w:type="default" r:id="rId8"/>
      <w:pgSz w:w="12240" w:h="15840"/>
      <w:pgMar w:top="1440" w:right="902" w:bottom="1627" w:left="1440" w:header="432" w:footer="1080" w:gutter="0"/>
      <w:pgNumType w:start="225"/>
      <w:cols w:num="2" w:space="454"/>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5E67" w:rsidRDefault="00CA5E67">
      <w:r>
        <w:separator/>
      </w:r>
    </w:p>
  </w:endnote>
  <w:endnote w:type="continuationSeparator" w:id="0">
    <w:p w:rsidR="00CA5E67" w:rsidRDefault="00CA5E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等线">
    <w:altName w:val="Arial Unicode MS"/>
    <w:charset w:val="86"/>
    <w:family w:val="modern"/>
    <w:pitch w:val="fixed"/>
    <w:sig w:usb0="00000000"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urier">
    <w:panose1 w:val="02070409020205020404"/>
    <w:charset w:val="00"/>
    <w:family w:val="modern"/>
    <w:notTrueType/>
    <w:pitch w:val="fixed"/>
    <w:sig w:usb0="00000003" w:usb1="00000000" w:usb2="00000000" w:usb3="00000000" w:csb0="00000001" w:csb1="00000000"/>
  </w:font>
  <w:font w:name="Microsoft YaHei UI">
    <w:panose1 w:val="020B0503020204020204"/>
    <w:charset w:val="86"/>
    <w:family w:val="swiss"/>
    <w:pitch w:val="variable"/>
    <w:sig w:usb0="80000287" w:usb1="28CF3C52" w:usb2="00000016" w:usb3="00000000" w:csb0="0004001F" w:csb1="00000000"/>
  </w:font>
  <w:font w:name="等线 Light">
    <w:altName w:val="DengXian Light"/>
    <w:panose1 w:val="00000000000000000000"/>
    <w:charset w:val="86"/>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5E67" w:rsidRDefault="00CA5E67">
      <w:r>
        <w:separator/>
      </w:r>
    </w:p>
  </w:footnote>
  <w:footnote w:type="continuationSeparator" w:id="0">
    <w:p w:rsidR="00CA5E67" w:rsidRDefault="00CA5E6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530E" w:rsidRDefault="00CA5E67">
    <w:pPr>
      <w:ind w:right="360"/>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00000002"/>
    <w:name w:val="WW8Num1"/>
    <w:lvl w:ilvl="0">
      <w:start w:val="1"/>
      <w:numFmt w:val="decimal"/>
      <w:suff w:val="space"/>
      <w:lvlText w:val="%1."/>
      <w:lvlJc w:val="left"/>
      <w:pPr>
        <w:tabs>
          <w:tab w:val="num" w:pos="0"/>
        </w:tabs>
        <w:ind w:left="432" w:hanging="432"/>
      </w:pPr>
    </w:lvl>
    <w:lvl w:ilvl="1">
      <w:start w:val="1"/>
      <w:numFmt w:val="decimal"/>
      <w:suff w:val="space"/>
      <w:lvlText w:val="%1.%2."/>
      <w:lvlJc w:val="left"/>
      <w:pPr>
        <w:tabs>
          <w:tab w:val="num" w:pos="0"/>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293800A4"/>
    <w:multiLevelType w:val="multilevel"/>
    <w:tmpl w:val="645C9904"/>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41F9212A"/>
    <w:multiLevelType w:val="hybridMultilevel"/>
    <w:tmpl w:val="5C5C9B0A"/>
    <w:lvl w:ilvl="0" w:tplc="E8EC6D4C">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7545DD2"/>
    <w:multiLevelType w:val="multilevel"/>
    <w:tmpl w:val="173EE3F8"/>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2D9A"/>
    <w:rsid w:val="00014FC5"/>
    <w:rsid w:val="000373D8"/>
    <w:rsid w:val="0004472F"/>
    <w:rsid w:val="00052EF8"/>
    <w:rsid w:val="000530A5"/>
    <w:rsid w:val="000653D1"/>
    <w:rsid w:val="00073D9A"/>
    <w:rsid w:val="0007649A"/>
    <w:rsid w:val="000B511E"/>
    <w:rsid w:val="000B7E62"/>
    <w:rsid w:val="000E1D2B"/>
    <w:rsid w:val="000E6842"/>
    <w:rsid w:val="000F32F5"/>
    <w:rsid w:val="0012142F"/>
    <w:rsid w:val="00123971"/>
    <w:rsid w:val="0013438D"/>
    <w:rsid w:val="001569FF"/>
    <w:rsid w:val="001643FA"/>
    <w:rsid w:val="0017641D"/>
    <w:rsid w:val="00193EC3"/>
    <w:rsid w:val="001A4837"/>
    <w:rsid w:val="001C128B"/>
    <w:rsid w:val="001C1CD3"/>
    <w:rsid w:val="001D565D"/>
    <w:rsid w:val="00230750"/>
    <w:rsid w:val="002358FC"/>
    <w:rsid w:val="0023719E"/>
    <w:rsid w:val="00251E2E"/>
    <w:rsid w:val="00281B27"/>
    <w:rsid w:val="002A00B8"/>
    <w:rsid w:val="002C41C9"/>
    <w:rsid w:val="002C672D"/>
    <w:rsid w:val="002D012E"/>
    <w:rsid w:val="002D6B6E"/>
    <w:rsid w:val="002E24FF"/>
    <w:rsid w:val="002E2F6B"/>
    <w:rsid w:val="002F21D3"/>
    <w:rsid w:val="002F393D"/>
    <w:rsid w:val="002F5728"/>
    <w:rsid w:val="00302E32"/>
    <w:rsid w:val="0030312D"/>
    <w:rsid w:val="00311B16"/>
    <w:rsid w:val="00325329"/>
    <w:rsid w:val="00371A88"/>
    <w:rsid w:val="00396C9A"/>
    <w:rsid w:val="003A20D4"/>
    <w:rsid w:val="003A6ED7"/>
    <w:rsid w:val="003A7AE1"/>
    <w:rsid w:val="003B4B9A"/>
    <w:rsid w:val="003C5A74"/>
    <w:rsid w:val="003D0285"/>
    <w:rsid w:val="003D125C"/>
    <w:rsid w:val="003E0BD6"/>
    <w:rsid w:val="003E6189"/>
    <w:rsid w:val="00431AC3"/>
    <w:rsid w:val="00460768"/>
    <w:rsid w:val="00464862"/>
    <w:rsid w:val="00472494"/>
    <w:rsid w:val="00482C60"/>
    <w:rsid w:val="00484587"/>
    <w:rsid w:val="00484D39"/>
    <w:rsid w:val="00484ECB"/>
    <w:rsid w:val="00497733"/>
    <w:rsid w:val="004A2833"/>
    <w:rsid w:val="004B4D85"/>
    <w:rsid w:val="004D743C"/>
    <w:rsid w:val="004E0F7D"/>
    <w:rsid w:val="004E1371"/>
    <w:rsid w:val="00531CD7"/>
    <w:rsid w:val="00543335"/>
    <w:rsid w:val="00552E4A"/>
    <w:rsid w:val="00561453"/>
    <w:rsid w:val="00562DA1"/>
    <w:rsid w:val="0057368E"/>
    <w:rsid w:val="005909D7"/>
    <w:rsid w:val="005931E8"/>
    <w:rsid w:val="00595E06"/>
    <w:rsid w:val="005A3C73"/>
    <w:rsid w:val="005A7435"/>
    <w:rsid w:val="005C37F0"/>
    <w:rsid w:val="005D268F"/>
    <w:rsid w:val="005E2A3B"/>
    <w:rsid w:val="0061209A"/>
    <w:rsid w:val="00616CDD"/>
    <w:rsid w:val="0061774F"/>
    <w:rsid w:val="00617AFE"/>
    <w:rsid w:val="0063505B"/>
    <w:rsid w:val="006448DE"/>
    <w:rsid w:val="006538B3"/>
    <w:rsid w:val="006700A8"/>
    <w:rsid w:val="00682D9A"/>
    <w:rsid w:val="006D1B84"/>
    <w:rsid w:val="006D4E77"/>
    <w:rsid w:val="006E18ED"/>
    <w:rsid w:val="006E244A"/>
    <w:rsid w:val="006E2BB5"/>
    <w:rsid w:val="006E2DA1"/>
    <w:rsid w:val="006E469E"/>
    <w:rsid w:val="006E5BAF"/>
    <w:rsid w:val="006F522A"/>
    <w:rsid w:val="00707934"/>
    <w:rsid w:val="00713130"/>
    <w:rsid w:val="00714927"/>
    <w:rsid w:val="00722B19"/>
    <w:rsid w:val="007326CB"/>
    <w:rsid w:val="007329BF"/>
    <w:rsid w:val="0074557A"/>
    <w:rsid w:val="00751A09"/>
    <w:rsid w:val="00781130"/>
    <w:rsid w:val="00791DF1"/>
    <w:rsid w:val="007A0160"/>
    <w:rsid w:val="007B4EAA"/>
    <w:rsid w:val="007D32AE"/>
    <w:rsid w:val="007D4DA3"/>
    <w:rsid w:val="007E054F"/>
    <w:rsid w:val="00801613"/>
    <w:rsid w:val="0082117E"/>
    <w:rsid w:val="00873A41"/>
    <w:rsid w:val="00876B87"/>
    <w:rsid w:val="00884708"/>
    <w:rsid w:val="008A579B"/>
    <w:rsid w:val="008A7C89"/>
    <w:rsid w:val="008B4B19"/>
    <w:rsid w:val="008D4372"/>
    <w:rsid w:val="008E2EDE"/>
    <w:rsid w:val="008E7542"/>
    <w:rsid w:val="008F1812"/>
    <w:rsid w:val="008F5A2D"/>
    <w:rsid w:val="00900C71"/>
    <w:rsid w:val="00914A61"/>
    <w:rsid w:val="00920F2C"/>
    <w:rsid w:val="00931967"/>
    <w:rsid w:val="00950339"/>
    <w:rsid w:val="009557A5"/>
    <w:rsid w:val="00963484"/>
    <w:rsid w:val="00972AA8"/>
    <w:rsid w:val="009B2521"/>
    <w:rsid w:val="009C19E3"/>
    <w:rsid w:val="009F626A"/>
    <w:rsid w:val="00A26E37"/>
    <w:rsid w:val="00A36A67"/>
    <w:rsid w:val="00A461C1"/>
    <w:rsid w:val="00A527CD"/>
    <w:rsid w:val="00A63E5B"/>
    <w:rsid w:val="00A73D49"/>
    <w:rsid w:val="00A745F0"/>
    <w:rsid w:val="00A75FDE"/>
    <w:rsid w:val="00A760F1"/>
    <w:rsid w:val="00A80FF7"/>
    <w:rsid w:val="00AA0CAA"/>
    <w:rsid w:val="00AA2CAC"/>
    <w:rsid w:val="00AC22B1"/>
    <w:rsid w:val="00AC3DE5"/>
    <w:rsid w:val="00AE06EA"/>
    <w:rsid w:val="00AE49F7"/>
    <w:rsid w:val="00AE54F1"/>
    <w:rsid w:val="00AF4C8B"/>
    <w:rsid w:val="00B00A2E"/>
    <w:rsid w:val="00B11712"/>
    <w:rsid w:val="00B15660"/>
    <w:rsid w:val="00B4506D"/>
    <w:rsid w:val="00B53DDA"/>
    <w:rsid w:val="00B5405E"/>
    <w:rsid w:val="00B6009B"/>
    <w:rsid w:val="00B64843"/>
    <w:rsid w:val="00B703BE"/>
    <w:rsid w:val="00B87381"/>
    <w:rsid w:val="00B87CF9"/>
    <w:rsid w:val="00B9067F"/>
    <w:rsid w:val="00B9535B"/>
    <w:rsid w:val="00B96F11"/>
    <w:rsid w:val="00BB1FD3"/>
    <w:rsid w:val="00BB502C"/>
    <w:rsid w:val="00BD37BD"/>
    <w:rsid w:val="00BE140A"/>
    <w:rsid w:val="00BE4ABC"/>
    <w:rsid w:val="00C0400D"/>
    <w:rsid w:val="00C17907"/>
    <w:rsid w:val="00C240C0"/>
    <w:rsid w:val="00C26E26"/>
    <w:rsid w:val="00C33796"/>
    <w:rsid w:val="00C67B23"/>
    <w:rsid w:val="00C70E52"/>
    <w:rsid w:val="00C718A4"/>
    <w:rsid w:val="00C80FEB"/>
    <w:rsid w:val="00CA4D62"/>
    <w:rsid w:val="00CA5E67"/>
    <w:rsid w:val="00CB062C"/>
    <w:rsid w:val="00CB75B9"/>
    <w:rsid w:val="00CD0E57"/>
    <w:rsid w:val="00CF2BDF"/>
    <w:rsid w:val="00D12A93"/>
    <w:rsid w:val="00D13FEF"/>
    <w:rsid w:val="00D204BA"/>
    <w:rsid w:val="00D23337"/>
    <w:rsid w:val="00D252B1"/>
    <w:rsid w:val="00D31BA5"/>
    <w:rsid w:val="00D37390"/>
    <w:rsid w:val="00D90C38"/>
    <w:rsid w:val="00D96672"/>
    <w:rsid w:val="00DB00E5"/>
    <w:rsid w:val="00DB1FFA"/>
    <w:rsid w:val="00DB49B1"/>
    <w:rsid w:val="00DC6687"/>
    <w:rsid w:val="00DE3DAA"/>
    <w:rsid w:val="00E04C89"/>
    <w:rsid w:val="00E1407D"/>
    <w:rsid w:val="00E224FF"/>
    <w:rsid w:val="00E34738"/>
    <w:rsid w:val="00E51556"/>
    <w:rsid w:val="00E61E56"/>
    <w:rsid w:val="00E6417E"/>
    <w:rsid w:val="00E65C91"/>
    <w:rsid w:val="00E9514F"/>
    <w:rsid w:val="00EA5DB2"/>
    <w:rsid w:val="00EC2107"/>
    <w:rsid w:val="00EC4B7C"/>
    <w:rsid w:val="00EE492C"/>
    <w:rsid w:val="00F046FF"/>
    <w:rsid w:val="00F04FF2"/>
    <w:rsid w:val="00F1506B"/>
    <w:rsid w:val="00F44AC0"/>
    <w:rsid w:val="00F50F7F"/>
    <w:rsid w:val="00F56EBD"/>
    <w:rsid w:val="00F66E17"/>
    <w:rsid w:val="00F67EEB"/>
    <w:rsid w:val="00F713BB"/>
    <w:rsid w:val="00F90FA9"/>
    <w:rsid w:val="00FA03A6"/>
    <w:rsid w:val="00FA4FEC"/>
    <w:rsid w:val="00FA6043"/>
    <w:rsid w:val="00FB3E0E"/>
    <w:rsid w:val="00FE7B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A69316-AC17-4AEA-BD8E-35D5EA114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4E77"/>
    <w:pPr>
      <w:suppressAutoHyphens/>
      <w:autoSpaceDE w:val="0"/>
      <w:spacing w:after="0" w:line="240" w:lineRule="auto"/>
    </w:pPr>
    <w:rPr>
      <w:rFonts w:ascii="Times New Roman" w:eastAsia="Times New Roman" w:hAnsi="Times New Roman" w:cs="Times New Roman"/>
      <w:sz w:val="20"/>
      <w:szCs w:val="20"/>
      <w:lang w:eastAsia="en-US"/>
    </w:rPr>
  </w:style>
  <w:style w:type="paragraph" w:styleId="Heading1">
    <w:name w:val="heading 1"/>
    <w:basedOn w:val="Normal"/>
    <w:next w:val="Normal"/>
    <w:link w:val="Heading1Char"/>
    <w:qFormat/>
    <w:rsid w:val="006D4E77"/>
    <w:pPr>
      <w:keepNext/>
      <w:tabs>
        <w:tab w:val="num" w:pos="360"/>
      </w:tabs>
      <w:spacing w:before="240" w:after="80"/>
      <w:ind w:left="360" w:hanging="360"/>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D4E77"/>
    <w:rPr>
      <w:rFonts w:ascii="Times New Roman" w:eastAsia="Times New Roman" w:hAnsi="Times New Roman" w:cs="Times New Roman"/>
      <w:sz w:val="20"/>
      <w:szCs w:val="20"/>
      <w:lang w:eastAsia="en-US"/>
    </w:rPr>
  </w:style>
  <w:style w:type="character" w:styleId="PageNumber">
    <w:name w:val="page number"/>
    <w:basedOn w:val="DefaultParagraphFont"/>
    <w:rsid w:val="006D4E77"/>
  </w:style>
  <w:style w:type="paragraph" w:customStyle="1" w:styleId="Heading">
    <w:name w:val="Heading"/>
    <w:basedOn w:val="Normal"/>
    <w:next w:val="Normal"/>
    <w:rsid w:val="006D4E77"/>
    <w:pPr>
      <w:jc w:val="center"/>
    </w:pPr>
  </w:style>
  <w:style w:type="paragraph" w:customStyle="1" w:styleId="Abstract">
    <w:name w:val="Abstract"/>
    <w:basedOn w:val="Normal"/>
    <w:next w:val="Normal"/>
    <w:rsid w:val="006D4E77"/>
    <w:pPr>
      <w:spacing w:before="20"/>
      <w:ind w:firstLine="202"/>
      <w:jc w:val="both"/>
    </w:pPr>
  </w:style>
  <w:style w:type="paragraph" w:customStyle="1" w:styleId="References">
    <w:name w:val="References"/>
    <w:basedOn w:val="Normal"/>
    <w:rsid w:val="006D4E77"/>
    <w:pPr>
      <w:numPr>
        <w:numId w:val="2"/>
      </w:numPr>
      <w:jc w:val="both"/>
    </w:pPr>
    <w:rPr>
      <w:sz w:val="18"/>
      <w:szCs w:val="16"/>
    </w:rPr>
  </w:style>
  <w:style w:type="paragraph" w:styleId="Footer">
    <w:name w:val="footer"/>
    <w:basedOn w:val="Normal"/>
    <w:link w:val="FooterChar"/>
    <w:rsid w:val="006D4E77"/>
    <w:pPr>
      <w:tabs>
        <w:tab w:val="center" w:pos="4320"/>
        <w:tab w:val="right" w:pos="8640"/>
      </w:tabs>
    </w:pPr>
  </w:style>
  <w:style w:type="character" w:customStyle="1" w:styleId="FooterChar">
    <w:name w:val="Footer Char"/>
    <w:basedOn w:val="DefaultParagraphFont"/>
    <w:link w:val="Footer"/>
    <w:rsid w:val="006D4E77"/>
    <w:rPr>
      <w:rFonts w:ascii="Times New Roman" w:eastAsia="Times New Roman" w:hAnsi="Times New Roman" w:cs="Times New Roman"/>
      <w:sz w:val="20"/>
      <w:szCs w:val="20"/>
      <w:lang w:eastAsia="en-US"/>
    </w:rPr>
  </w:style>
  <w:style w:type="paragraph" w:customStyle="1" w:styleId="Text">
    <w:name w:val="Text"/>
    <w:basedOn w:val="Normal"/>
    <w:rsid w:val="006D4E77"/>
    <w:pPr>
      <w:widowControl w:val="0"/>
      <w:ind w:firstLine="204"/>
      <w:jc w:val="both"/>
    </w:pPr>
  </w:style>
  <w:style w:type="table" w:styleId="TableGrid">
    <w:name w:val="Table Grid"/>
    <w:basedOn w:val="TableNormal"/>
    <w:uiPriority w:val="39"/>
    <w:rsid w:val="002307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64862"/>
    <w:rPr>
      <w:color w:val="808080"/>
    </w:rPr>
  </w:style>
  <w:style w:type="paragraph" w:styleId="Header">
    <w:name w:val="header"/>
    <w:basedOn w:val="Normal"/>
    <w:link w:val="HeaderChar"/>
    <w:uiPriority w:val="99"/>
    <w:unhideWhenUsed/>
    <w:rsid w:val="00D13FEF"/>
    <w:pPr>
      <w:tabs>
        <w:tab w:val="center" w:pos="4680"/>
        <w:tab w:val="right" w:pos="9360"/>
      </w:tabs>
    </w:pPr>
  </w:style>
  <w:style w:type="character" w:customStyle="1" w:styleId="HeaderChar">
    <w:name w:val="Header Char"/>
    <w:basedOn w:val="DefaultParagraphFont"/>
    <w:link w:val="Header"/>
    <w:uiPriority w:val="99"/>
    <w:rsid w:val="00D13FEF"/>
    <w:rPr>
      <w:rFonts w:ascii="Times New Roman" w:eastAsia="Times New Roman" w:hAnsi="Times New Roman" w:cs="Times New Roman"/>
      <w:sz w:val="20"/>
      <w:szCs w:val="20"/>
      <w:lang w:eastAsia="en-US"/>
    </w:rPr>
  </w:style>
  <w:style w:type="paragraph" w:styleId="Caption">
    <w:name w:val="caption"/>
    <w:basedOn w:val="Normal"/>
    <w:next w:val="Normal"/>
    <w:uiPriority w:val="35"/>
    <w:unhideWhenUsed/>
    <w:qFormat/>
    <w:rsid w:val="00E04C89"/>
    <w:rPr>
      <w:rFonts w:asciiTheme="majorHAnsi" w:eastAsia="黑体"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6850103">
      <w:bodyDiv w:val="1"/>
      <w:marLeft w:val="0"/>
      <w:marRight w:val="0"/>
      <w:marTop w:val="0"/>
      <w:marBottom w:val="0"/>
      <w:divBdr>
        <w:top w:val="none" w:sz="0" w:space="0" w:color="auto"/>
        <w:left w:val="none" w:sz="0" w:space="0" w:color="auto"/>
        <w:bottom w:val="none" w:sz="0" w:space="0" w:color="auto"/>
        <w:right w:val="none" w:sz="0" w:space="0" w:color="auto"/>
      </w:divBdr>
    </w:div>
    <w:div w:id="1705327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3</Pages>
  <Words>7338</Words>
  <Characters>41829</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Lingjie Kong</dc:creator>
  <cp:keywords/>
  <dc:description/>
  <cp:lastModifiedBy>Xingchen Fan</cp:lastModifiedBy>
  <cp:revision>220</cp:revision>
  <cp:lastPrinted>2017-05-17T02:32:00Z</cp:lastPrinted>
  <dcterms:created xsi:type="dcterms:W3CDTF">2017-05-15T17:46:00Z</dcterms:created>
  <dcterms:modified xsi:type="dcterms:W3CDTF">2017-06-09T00:18:00Z</dcterms:modified>
</cp:coreProperties>
</file>