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课间十分钟，饮水机前的长队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夏以宁  20240311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我们这层楼有四个班，将近 200 个人，共用走廊尽头的两台饮水机。课间只有十分钟，排在后面的人常常接不到水就打铃了。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我记了 17 个课间，其中有 10 个课间我没有接到水。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饮水机烧水的速度跟不上。连续接上七八杯以后，出来的水就是温的，后面的人只好站在那里等它重新烧开。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还有不少同学用的是一升以上的大水壶，一个人接满就要将近一分钟。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大课间和午休的时候先把水接满，不要都挤到课间十分钟。这一条不花钱，马上就能做。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长期的办法是向学校申请在楼层的另一头再加一台。我问过总务处的老师，他说可以把同学们的意见写成书面材料交上去。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参考资料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[1] 班主任提供的本班考勤与扣分记录, 2024.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[2] 对食堂、保安室工作人员的口头采访记录, 2024 年 4 月.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