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left="0" w:right="0" w:firstLineChars="0" w:firstLine="0"/>
        <w:jc w:val="center"/>
        <w:rPr>
          <w:rFonts w:ascii="楷体" w:hAnsi="楷体" w:eastAsia="楷体" w:cs="楷体" w:hint="eastAsia"/>
          <w:color w:val="000000"/>
          <w:sz w:val="24"/>
          <w:szCs w:val="24"/>
        </w:rPr>
      </w:pPr>
      <w:r>
        <w:rPr>
          <w:rFonts w:ascii="楷体" w:hAnsi="楷体" w:eastAsia="楷体" w:cs="楷体" w:hint="eastAsia"/>
          <w:color w:val="000000"/>
          <w:sz w:val="24"/>
          <w:szCs w:val="24"/>
        </w:rPr>
        <w:t xml:space="preserve">高二（3）班  安然  20240325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一、我发现的问题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每天中午十二点下课，全校的人几乎同时往食堂走。我连着记了五天，从排到队尾到端上饭，最短要 11 分钟，最长的一次等了 25 分钟。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排队的时间一长，午休就只剩下不到半小时，下午第一节课很多人都在打瞌睡。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二、原因分析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我在队伍旁边数过，一个窗口打一份饭大约要四十秒，其中一半的时间花在刷卡和找零上。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另外，三个年级同时下课，六个窗口里常常只开四个，人一多就全堵在门口。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三、我的办法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第一，三个年级错开十分钟下课，高一先走，高三最后。第二，把刷卡的机器挪到队伍中间，排到窗口之前先把卡刷好。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我把这个想法讲给食堂的师傅听，他说错峰以前试过，效果不错，只是后来没有坚持下来。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ind w:left="0" w:right="0" w:firstLineChars="0" w:firstLine="0"/>
      <w:jc w:val="center"/>
    </w:pP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begin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separate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t>1</w: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 w:hint="eastAsia"/>
        <w:sz w:val="24"/>
        <w:szCs w:val="24"/>
        <w:lang w:val="en-US" w:eastAsia="zh-CN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