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7A7D" w14:textId="77777777" w:rsidR="0098452B" w:rsidRDefault="0098452B" w:rsidP="00537E41">
      <w:pPr>
        <w:spacing w:line="240" w:lineRule="auto"/>
      </w:pPr>
      <w:r>
        <w:t>Opening the Dashboard</w:t>
      </w:r>
    </w:p>
    <w:p w14:paraId="34F1012D" w14:textId="77777777" w:rsidR="0098452B" w:rsidRDefault="0098452B" w:rsidP="00537E41">
      <w:pPr>
        <w:spacing w:line="240" w:lineRule="auto"/>
      </w:pPr>
      <w:r>
        <w:t>Launch Tableau</w:t>
      </w:r>
    </w:p>
    <w:p w14:paraId="1CC6E741" w14:textId="3EEA5121" w:rsidR="0098452B" w:rsidRDefault="0098452B" w:rsidP="00537E41">
      <w:pPr>
        <w:pStyle w:val="ListParagraph"/>
        <w:numPr>
          <w:ilvl w:val="0"/>
          <w:numId w:val="1"/>
        </w:numPr>
        <w:spacing w:line="240" w:lineRule="auto"/>
      </w:pPr>
      <w:r>
        <w:t xml:space="preserve">Open Tableau Desktop </w:t>
      </w:r>
    </w:p>
    <w:p w14:paraId="43BADA78" w14:textId="77777777" w:rsidR="00537E41" w:rsidRDefault="0098452B" w:rsidP="00537E41">
      <w:pPr>
        <w:pStyle w:val="ListParagraph"/>
        <w:numPr>
          <w:ilvl w:val="0"/>
          <w:numId w:val="1"/>
        </w:numPr>
        <w:spacing w:line="240" w:lineRule="auto"/>
      </w:pPr>
      <w:r>
        <w:t xml:space="preserve">Go to File &gt; Open and select </w:t>
      </w:r>
      <w:proofErr w:type="gramStart"/>
      <w:r>
        <w:t>the .</w:t>
      </w:r>
      <w:proofErr w:type="spellStart"/>
      <w:r>
        <w:t>twb</w:t>
      </w:r>
      <w:proofErr w:type="spellEnd"/>
      <w:proofErr w:type="gramEnd"/>
      <w:r>
        <w:t xml:space="preserve"> </w:t>
      </w:r>
      <w:proofErr w:type="gramStart"/>
      <w:r>
        <w:t>or .</w:t>
      </w:r>
      <w:proofErr w:type="spellStart"/>
      <w:r>
        <w:t>twbx</w:t>
      </w:r>
      <w:proofErr w:type="spellEnd"/>
      <w:proofErr w:type="gramEnd"/>
      <w:r>
        <w:t xml:space="preserve"> dashboard file from your local system.</w:t>
      </w:r>
    </w:p>
    <w:p w14:paraId="469E1CAB" w14:textId="725C1212" w:rsidR="00537E41" w:rsidRDefault="00537E41" w:rsidP="00537E41">
      <w:pPr>
        <w:spacing w:line="240" w:lineRule="auto"/>
      </w:pPr>
      <w:r>
        <w:t>Locate Filters on the Dashboard</w:t>
      </w:r>
    </w:p>
    <w:p w14:paraId="3ABEA822" w14:textId="56862E06" w:rsidR="00537E41" w:rsidRDefault="00537E41" w:rsidP="00537E41">
      <w:pPr>
        <w:pStyle w:val="ListParagraph"/>
        <w:numPr>
          <w:ilvl w:val="0"/>
          <w:numId w:val="1"/>
        </w:numPr>
        <w:spacing w:line="240" w:lineRule="auto"/>
      </w:pPr>
      <w:r>
        <w:t xml:space="preserve">Filters typically appear as dropdowns, checkboxes, </w:t>
      </w:r>
      <w:proofErr w:type="gramStart"/>
      <w:r>
        <w:t>sliders</w:t>
      </w:r>
      <w:proofErr w:type="gramEnd"/>
      <w:r>
        <w:t xml:space="preserve">, </w:t>
      </w:r>
      <w:r>
        <w:t>etc.</w:t>
      </w:r>
      <w:proofErr w:type="gramStart"/>
      <w:r>
        <w:t xml:space="preserve"> </w:t>
      </w:r>
      <w:r>
        <w:t>usually</w:t>
      </w:r>
      <w:proofErr w:type="gramEnd"/>
      <w:r>
        <w:t xml:space="preserve"> in a sidebar or along the top of the dashboard.</w:t>
      </w:r>
    </w:p>
    <w:p w14:paraId="1EF5BF4A" w14:textId="0499C1DD" w:rsidR="00537E41" w:rsidRDefault="00537E41" w:rsidP="00537E41">
      <w:pPr>
        <w:spacing w:line="240" w:lineRule="auto"/>
      </w:pPr>
      <w:r>
        <w:t>How to apply filters:</w:t>
      </w:r>
    </w:p>
    <w:p w14:paraId="3885D609" w14:textId="46FBE3DB" w:rsidR="00537E41" w:rsidRDefault="00537E41" w:rsidP="00537E41">
      <w:pPr>
        <w:pStyle w:val="ListParagraph"/>
        <w:numPr>
          <w:ilvl w:val="0"/>
          <w:numId w:val="2"/>
        </w:numPr>
        <w:spacing w:line="240" w:lineRule="auto"/>
      </w:pPr>
      <w:r>
        <w:t>Dropdown Menu: Click to expand, then select a value.</w:t>
      </w:r>
    </w:p>
    <w:p w14:paraId="62914B5B" w14:textId="71E8E468" w:rsidR="00537E41" w:rsidRDefault="00537E41" w:rsidP="00537E41">
      <w:pPr>
        <w:pStyle w:val="ListParagraph"/>
        <w:numPr>
          <w:ilvl w:val="0"/>
          <w:numId w:val="2"/>
        </w:numPr>
        <w:spacing w:line="240" w:lineRule="auto"/>
      </w:pPr>
      <w:r>
        <w:t>Checkboxes: Check or uncheck multiple values.</w:t>
      </w:r>
    </w:p>
    <w:p w14:paraId="7D06E526" w14:textId="3930179B" w:rsidR="00537E41" w:rsidRDefault="00537E41" w:rsidP="00537E41">
      <w:pPr>
        <w:pStyle w:val="ListParagraph"/>
        <w:numPr>
          <w:ilvl w:val="0"/>
          <w:numId w:val="2"/>
        </w:numPr>
        <w:spacing w:line="240" w:lineRule="auto"/>
      </w:pPr>
      <w:r>
        <w:t>Slider: Adjust to change numeric or date ranges.</w:t>
      </w:r>
    </w:p>
    <w:p w14:paraId="5A65283F" w14:textId="559216B0" w:rsidR="00537E41" w:rsidRDefault="00537E41" w:rsidP="00537E41">
      <w:pPr>
        <w:pStyle w:val="ListParagraph"/>
        <w:numPr>
          <w:ilvl w:val="0"/>
          <w:numId w:val="2"/>
        </w:numPr>
        <w:spacing w:line="240" w:lineRule="auto"/>
      </w:pPr>
      <w:r>
        <w:t>You can interact</w:t>
      </w:r>
      <w:r>
        <w:t xml:space="preserve"> directly on charts or maps </w:t>
      </w:r>
      <w:r w:rsidR="00A02C8E">
        <w:t xml:space="preserve">or bars </w:t>
      </w:r>
      <w:r>
        <w:t xml:space="preserve">by hovering/clicking on it </w:t>
      </w:r>
      <w:r>
        <w:t>to filter other views.</w:t>
      </w:r>
      <w:r>
        <w:t xml:space="preserve"> Same thing with the bars in diagrams in the dashboard. </w:t>
      </w:r>
    </w:p>
    <w:sectPr w:rsidR="00537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4B76"/>
    <w:multiLevelType w:val="hybridMultilevel"/>
    <w:tmpl w:val="574A2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61010"/>
    <w:multiLevelType w:val="hybridMultilevel"/>
    <w:tmpl w:val="4B86ACDA"/>
    <w:lvl w:ilvl="0" w:tplc="D332CD4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396524">
    <w:abstractNumId w:val="0"/>
  </w:num>
  <w:num w:numId="2" w16cid:durableId="1632008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2"/>
    <w:rsid w:val="00062682"/>
    <w:rsid w:val="00537E41"/>
    <w:rsid w:val="00647A37"/>
    <w:rsid w:val="0098452B"/>
    <w:rsid w:val="00A02C8E"/>
    <w:rsid w:val="00A86C0F"/>
    <w:rsid w:val="00F3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1AA52"/>
  <w15:chartTrackingRefBased/>
  <w15:docId w15:val="{77943AFC-BE50-44FF-8B1C-A9EF9106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Spencer Buenarte</dc:creator>
  <cp:keywords/>
  <dc:description/>
  <cp:lastModifiedBy>Warren Spencer Buenarte</cp:lastModifiedBy>
  <cp:revision>4</cp:revision>
  <dcterms:created xsi:type="dcterms:W3CDTF">2025-04-29T05:18:00Z</dcterms:created>
  <dcterms:modified xsi:type="dcterms:W3CDTF">2025-04-29T05:23:00Z</dcterms:modified>
</cp:coreProperties>
</file>