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ntent-adaptation-standard-and-guidance"/>
      <w:bookmarkEnd w:id="21"/>
      <w:r>
        <w:t xml:space="preserve">Content Adaptation Standard and Guidance</w:t>
      </w:r>
    </w:p>
    <w:p>
      <w:pPr>
        <w:pStyle w:val="FirstParagraph"/>
      </w:pPr>
      <w:r>
        <w:t xml:space="preserve">This article introduces how to adapt Global technical contents to Azure China Environment.</w:t>
      </w:r>
    </w:p>
    <w:p>
      <w:pPr>
        <w:pStyle w:val="Heading2"/>
      </w:pPr>
      <w:bookmarkStart w:id="22" w:name="terms-replacement"/>
      <w:bookmarkEnd w:id="22"/>
      <w:r>
        <w:t xml:space="preserve">Terms replacement</w:t>
      </w:r>
    </w:p>
    <w:p>
      <w:pPr>
        <w:pStyle w:val="Heading3"/>
      </w:pPr>
      <w:bookmarkStart w:id="23" w:name="domain-and-endpoint-replacement"/>
      <w:bookmarkEnd w:id="23"/>
      <w:r>
        <w:t xml:space="preserve">Domain and endpoint replacement</w:t>
      </w:r>
    </w:p>
    <w:p>
      <w:pPr>
        <w:pStyle w:val="FirstParagraph"/>
      </w:pPr>
      <w:r>
        <w:t xml:space="preserve">The following is a list of Domains or endpoints that needs to be replaced in Azure China.</w:t>
      </w:r>
    </w:p>
    <w:tbl>
      <w:tblPr>
        <w:tblStyle w:val="TableNormal"/>
        <w:tblW w:type="pct" w:w="1944.4444444444446"/>
        <w:tblLook w:firstRow="1"/>
      </w:tblPr>
      <w:tblGrid>
        <w:gridCol w:w="990"/>
        <w:gridCol w:w="990"/>
        <w:gridCol w:w="1100"/>
      </w:tblGrid>
      <w:tr>
        <w:trPr>
          <w:cnfStyle w:firstRow="1"/>
        </w:trPr>
        <w:tc>
          <w:tcPr>
            <w:tcBorders>
              <w:bottom w:val="single"/>
            </w:tcBorders>
            <w:vAlign w:val="bottom"/>
          </w:tcPr>
          <w:p>
            <w:pPr>
              <w:pStyle w:val="Compact"/>
              <w:jc w:val="left"/>
            </w:pPr>
            <w:r>
              <w:t xml:space="preserve">Service Type</w:t>
            </w:r>
          </w:p>
        </w:tc>
        <w:tc>
          <w:tcPr>
            <w:tcBorders>
              <w:bottom w:val="single"/>
            </w:tcBorders>
            <w:vAlign w:val="bottom"/>
          </w:tcPr>
          <w:p>
            <w:pPr>
              <w:pStyle w:val="Compact"/>
              <w:jc w:val="left"/>
            </w:pPr>
            <w:r>
              <w:t xml:space="preserve">Global</w:t>
            </w:r>
          </w:p>
        </w:tc>
        <w:tc>
          <w:tcPr>
            <w:tcBorders>
              <w:bottom w:val="single"/>
            </w:tcBorders>
            <w:vAlign w:val="bottom"/>
          </w:tcPr>
          <w:p>
            <w:pPr>
              <w:pStyle w:val="Compact"/>
              <w:jc w:val="left"/>
            </w:pPr>
            <w:r>
              <w:t xml:space="preserve">Azure China</w:t>
            </w:r>
          </w:p>
        </w:tc>
      </w:tr>
      <w:tr>
        <w:tc>
          <w:p>
            <w:pPr>
              <w:pStyle w:val="Compact"/>
              <w:jc w:val="left"/>
            </w:pPr>
            <w:r>
              <w:t xml:space="preserve">Azure - regular</w:t>
            </w:r>
          </w:p>
        </w:tc>
        <w:tc>
          <w:p>
            <w:pPr>
              <w:pStyle w:val="Compact"/>
              <w:jc w:val="left"/>
            </w:pPr>
            <w:r>
              <w:rPr>
                <w:rStyle w:val="VerbatimChar"/>
              </w:rPr>
              <w:t xml:space="preserve">*.windows.net</w:t>
            </w:r>
          </w:p>
        </w:tc>
        <w:tc>
          <w:p>
            <w:pPr>
              <w:pStyle w:val="Compact"/>
              <w:jc w:val="left"/>
            </w:pPr>
            <w:r>
              <w:rPr>
                <w:rStyle w:val="VerbatimChar"/>
              </w:rPr>
              <w:t xml:space="preserve">*.chinacloudapi.cn</w:t>
            </w:r>
          </w:p>
        </w:tc>
      </w:tr>
      <w:tr>
        <w:tc>
          <w:p>
            <w:pPr>
              <w:pStyle w:val="Compact"/>
              <w:jc w:val="left"/>
            </w:pPr>
            <w:r>
              <w:t xml:space="preserve">Azure - Compute</w:t>
            </w:r>
          </w:p>
        </w:tc>
        <w:tc>
          <w:p>
            <w:pPr>
              <w:pStyle w:val="Compact"/>
              <w:jc w:val="left"/>
            </w:pPr>
            <w:r>
              <w:rPr>
                <w:rStyle w:val="VerbatimChar"/>
              </w:rPr>
              <w:t xml:space="preserve">*.cloudapp.net</w:t>
            </w:r>
          </w:p>
        </w:tc>
        <w:tc>
          <w:p>
            <w:pPr>
              <w:pStyle w:val="Compact"/>
              <w:jc w:val="left"/>
            </w:pPr>
            <w:r>
              <w:rPr>
                <w:rStyle w:val="VerbatimChar"/>
              </w:rPr>
              <w:t xml:space="preserve">*.chinacloudapp.cn</w:t>
            </w:r>
          </w:p>
        </w:tc>
      </w:tr>
      <w:tr>
        <w:tc>
          <w:p>
            <w:pPr>
              <w:pStyle w:val="Compact"/>
              <w:jc w:val="left"/>
            </w:pPr>
            <w:r>
              <w:t xml:space="preserve">Azure - Service Fabric Cluster</w:t>
            </w:r>
          </w:p>
        </w:tc>
        <w:tc>
          <w:p>
            <w:pPr>
              <w:pStyle w:val="Compact"/>
              <w:jc w:val="left"/>
            </w:pPr>
            <w:r>
              <w:rPr>
                <w:rStyle w:val="VerbatimChar"/>
              </w:rPr>
              <w:t xml:space="preserve">*.cloudapp.azure.com</w:t>
            </w:r>
          </w:p>
        </w:tc>
        <w:tc>
          <w:p>
            <w:pPr>
              <w:pStyle w:val="Compact"/>
              <w:jc w:val="left"/>
            </w:pPr>
            <w:r>
              <w:rPr>
                <w:rStyle w:val="VerbatimChar"/>
              </w:rPr>
              <w:t xml:space="preserve">*.chinaeast.chinacloudapp.cn</w:t>
            </w:r>
          </w:p>
        </w:tc>
      </w:tr>
      <w:tr>
        <w:tc>
          <w:p>
            <w:pPr>
              <w:pStyle w:val="Compact"/>
              <w:jc w:val="left"/>
            </w:pPr>
            <w:r>
              <w:t xml:space="preserve">Azure - Storage</w:t>
            </w:r>
          </w:p>
        </w:tc>
        <w:tc>
          <w:p>
            <w:pPr>
              <w:pStyle w:val="Compact"/>
              <w:jc w:val="left"/>
            </w:pPr>
            <w:r>
              <w:rPr>
                <w:rStyle w:val="VerbatimChar"/>
              </w:rPr>
              <w:t xml:space="preserve">*.blob.core.windows.net</w:t>
            </w:r>
            <w:r>
              <w:rPr>
                <w:rStyle w:val="VerbatimChar"/>
              </w:rPr>
              <w:t xml:space="preserve">*.queue.core.windows.net</w:t>
            </w:r>
            <w:r>
              <w:rPr>
                <w:rStyle w:val="VerbatimChar"/>
              </w:rPr>
              <w:t xml:space="preserve">*.table.core.windows.net</w:t>
            </w:r>
            <w:r>
              <w:rPr>
                <w:rStyle w:val="VerbatimChar"/>
              </w:rPr>
              <w:t xml:space="preserve">*.file.core.windows.net</w:t>
            </w:r>
          </w:p>
        </w:tc>
        <w:tc>
          <w:p>
            <w:pPr>
              <w:pStyle w:val="Compact"/>
              <w:jc w:val="left"/>
            </w:pPr>
            <w:r>
              <w:rPr>
                <w:rStyle w:val="VerbatimChar"/>
              </w:rPr>
              <w:t xml:space="preserve">*.blob.core.chinacloudapi.cn</w:t>
            </w:r>
            <w:r>
              <w:rPr>
                <w:rStyle w:val="VerbatimChar"/>
              </w:rPr>
              <w:t xml:space="preserve">*.queue.core.chinacloudapi.cn</w:t>
            </w:r>
            <w:r>
              <w:rPr>
                <w:rStyle w:val="VerbatimChar"/>
              </w:rPr>
              <w:t xml:space="preserve">*.table.core.chinacloudapi.cn</w:t>
            </w:r>
            <w:r>
              <w:rPr>
                <w:rStyle w:val="VerbatimChar"/>
              </w:rPr>
              <w:t xml:space="preserve">*.file.core.chinacloudapi.cn</w:t>
            </w:r>
          </w:p>
        </w:tc>
      </w:tr>
      <w:tr>
        <w:tc>
          <w:p>
            <w:pPr>
              <w:pStyle w:val="Compact"/>
              <w:jc w:val="left"/>
            </w:pPr>
            <w:r>
              <w:t xml:space="preserve">Azure - Service Management</w:t>
            </w:r>
          </w:p>
        </w:tc>
        <w:tc>
          <w:p>
            <w:pPr>
              <w:pStyle w:val="Compact"/>
              <w:jc w:val="left"/>
            </w:pPr>
            <w:r>
              <w:rPr>
                <w:rStyle w:val="VerbatimChar"/>
              </w:rPr>
              <w:t xml:space="preserve">https://management.core.windows.net</w:t>
            </w:r>
          </w:p>
        </w:tc>
        <w:tc>
          <w:p>
            <w:pPr>
              <w:pStyle w:val="Compact"/>
              <w:jc w:val="left"/>
            </w:pPr>
            <w:r>
              <w:rPr>
                <w:rStyle w:val="VerbatimChar"/>
              </w:rPr>
              <w:t xml:space="preserve">https://management.core.chinacloudapi.cn</w:t>
            </w:r>
          </w:p>
        </w:tc>
      </w:tr>
      <w:tr>
        <w:tc>
          <w:p>
            <w:pPr>
              <w:pStyle w:val="Compact"/>
              <w:jc w:val="left"/>
            </w:pPr>
            <w:r>
              <w:t xml:space="preserve">Azure - Resource Manager (ARM)</w:t>
            </w:r>
          </w:p>
        </w:tc>
        <w:tc>
          <w:p>
            <w:pPr>
              <w:pStyle w:val="Compact"/>
              <w:jc w:val="left"/>
            </w:pPr>
            <w:r>
              <w:rPr>
                <w:rStyle w:val="VerbatimChar"/>
              </w:rPr>
              <w:t xml:space="preserve">https://management.azure.com</w:t>
            </w:r>
          </w:p>
        </w:tc>
        <w:tc>
          <w:p>
            <w:pPr>
              <w:pStyle w:val="Compact"/>
              <w:jc w:val="left"/>
            </w:pPr>
            <w:r>
              <w:rPr>
                <w:rStyle w:val="VerbatimChar"/>
              </w:rPr>
              <w:t xml:space="preserve">https://management.chinacloudapi.cn</w:t>
            </w:r>
          </w:p>
        </w:tc>
      </w:tr>
      <w:tr>
        <w:tc>
          <w:p>
            <w:pPr>
              <w:pStyle w:val="Compact"/>
              <w:jc w:val="left"/>
            </w:pPr>
            <w:r>
              <w:t xml:space="preserve">SQL Database</w:t>
            </w:r>
          </w:p>
        </w:tc>
        <w:tc>
          <w:p>
            <w:pPr>
              <w:pStyle w:val="Compact"/>
              <w:jc w:val="left"/>
            </w:pPr>
            <w:r>
              <w:rPr>
                <w:rStyle w:val="VerbatimChar"/>
              </w:rPr>
              <w:t xml:space="preserve">*.database.windows.net</w:t>
            </w:r>
          </w:p>
        </w:tc>
        <w:tc>
          <w:p>
            <w:pPr>
              <w:pStyle w:val="Compact"/>
              <w:jc w:val="left"/>
            </w:pPr>
            <w:r>
              <w:rPr>
                <w:rStyle w:val="VerbatimChar"/>
              </w:rPr>
              <w:t xml:space="preserve">*.database.chinacloudapi.cn</w:t>
            </w:r>
          </w:p>
        </w:tc>
      </w:tr>
      <w:tr>
        <w:tc>
          <w:p>
            <w:pPr>
              <w:pStyle w:val="Compact"/>
              <w:jc w:val="left"/>
            </w:pPr>
            <w:r>
              <w:t xml:space="preserve">Azure Portal</w:t>
            </w:r>
          </w:p>
        </w:tc>
        <w:tc>
          <w:p>
            <w:pPr>
              <w:pStyle w:val="Compact"/>
              <w:jc w:val="left"/>
            </w:pPr>
            <w:r>
              <w:rPr>
                <w:rStyle w:val="VerbatimChar"/>
              </w:rPr>
              <w:t xml:space="preserve">https://manage.windowsazure.com</w:t>
            </w:r>
            <w:r>
              <w:rPr>
                <w:rStyle w:val="VerbatimChar"/>
              </w:rPr>
              <w:t xml:space="preserve">https://portal.azure.com</w:t>
            </w:r>
          </w:p>
        </w:tc>
        <w:tc>
          <w:p>
            <w:pPr>
              <w:pStyle w:val="Compact"/>
              <w:jc w:val="left"/>
            </w:pPr>
            <w:r>
              <w:rPr>
                <w:rStyle w:val="VerbatimChar"/>
              </w:rPr>
              <w:t xml:space="preserve">https://manage.windowsazure.cn</w:t>
            </w:r>
            <w:r>
              <w:rPr>
                <w:rStyle w:val="VerbatimChar"/>
              </w:rPr>
              <w:t xml:space="preserve">https://portal.azure.cn</w:t>
            </w:r>
          </w:p>
        </w:tc>
      </w:tr>
      <w:tr>
        <w:tc>
          <w:p>
            <w:pPr>
              <w:pStyle w:val="Compact"/>
              <w:jc w:val="left"/>
            </w:pPr>
            <w:r>
              <w:t xml:space="preserve">Azure SQL Database Management API</w:t>
            </w:r>
          </w:p>
        </w:tc>
        <w:tc>
          <w:p>
            <w:pPr>
              <w:pStyle w:val="Compact"/>
              <w:jc w:val="left"/>
            </w:pPr>
            <w:r>
              <w:rPr>
                <w:rStyle w:val="VerbatimChar"/>
              </w:rPr>
              <w:t xml:space="preserve">https://management.database.windows.net</w:t>
            </w:r>
          </w:p>
        </w:tc>
        <w:tc>
          <w:p>
            <w:pPr>
              <w:pStyle w:val="Compact"/>
              <w:jc w:val="left"/>
            </w:pPr>
            <w:r>
              <w:rPr>
                <w:rStyle w:val="VerbatimChar"/>
              </w:rPr>
              <w:t xml:space="preserve">https://management.database.chinacloudapi.cn</w:t>
            </w:r>
          </w:p>
        </w:tc>
      </w:tr>
      <w:tr>
        <w:tc>
          <w:p>
            <w:pPr>
              <w:pStyle w:val="Compact"/>
              <w:jc w:val="left"/>
            </w:pPr>
            <w:r>
              <w:t xml:space="preserve">Service Bus</w:t>
            </w:r>
          </w:p>
        </w:tc>
        <w:tc>
          <w:p>
            <w:pPr>
              <w:pStyle w:val="Compact"/>
              <w:jc w:val="left"/>
            </w:pPr>
            <w:r>
              <w:rPr>
                <w:rStyle w:val="VerbatimChar"/>
              </w:rPr>
              <w:t xml:space="preserve">*.servicebus.windows.net</w:t>
            </w:r>
          </w:p>
        </w:tc>
        <w:tc>
          <w:p>
            <w:pPr>
              <w:pStyle w:val="Compact"/>
              <w:jc w:val="left"/>
            </w:pPr>
            <w:r>
              <w:rPr>
                <w:rStyle w:val="VerbatimChar"/>
              </w:rPr>
              <w:t xml:space="preserve">*.servicebus.chinacloudapi.cn</w:t>
            </w:r>
          </w:p>
        </w:tc>
      </w:tr>
      <w:tr>
        <w:tc>
          <w:p>
            <w:pPr>
              <w:pStyle w:val="Compact"/>
              <w:jc w:val="left"/>
            </w:pPr>
            <w:r>
              <w:t xml:space="preserve">ACS</w:t>
            </w:r>
          </w:p>
        </w:tc>
        <w:tc>
          <w:p>
            <w:pPr>
              <w:pStyle w:val="Compact"/>
              <w:jc w:val="left"/>
            </w:pPr>
            <w:r>
              <w:rPr>
                <w:rStyle w:val="VerbatimChar"/>
              </w:rPr>
              <w:t xml:space="preserve">*.accesscontrol.windows.net</w:t>
            </w:r>
          </w:p>
        </w:tc>
        <w:tc>
          <w:p>
            <w:pPr>
              <w:pStyle w:val="Compact"/>
              <w:jc w:val="left"/>
            </w:pPr>
            <w:r>
              <w:rPr>
                <w:rStyle w:val="VerbatimChar"/>
              </w:rPr>
              <w:t xml:space="preserve">*.accesscontrol.chinacloudapi.cn</w:t>
            </w:r>
          </w:p>
        </w:tc>
      </w:tr>
      <w:tr>
        <w:tc>
          <w:p>
            <w:pPr>
              <w:pStyle w:val="Compact"/>
              <w:jc w:val="left"/>
            </w:pPr>
            <w:r>
              <w:t xml:space="preserve">HDInsight</w:t>
            </w:r>
          </w:p>
        </w:tc>
        <w:tc>
          <w:p>
            <w:pPr>
              <w:pStyle w:val="Compact"/>
              <w:jc w:val="left"/>
            </w:pPr>
            <w:r>
              <w:rPr>
                <w:rStyle w:val="VerbatimChar"/>
              </w:rPr>
              <w:t xml:space="preserve">*.azurehdinsight.net</w:t>
            </w:r>
          </w:p>
        </w:tc>
        <w:tc>
          <w:p>
            <w:pPr>
              <w:pStyle w:val="Compact"/>
              <w:jc w:val="left"/>
            </w:pPr>
            <w:r>
              <w:rPr>
                <w:rStyle w:val="VerbatimChar"/>
              </w:rPr>
              <w:t xml:space="preserve">*.azurehdinsight.cn</w:t>
            </w:r>
          </w:p>
        </w:tc>
      </w:tr>
      <w:tr>
        <w:tc>
          <w:p>
            <w:pPr>
              <w:pStyle w:val="Compact"/>
              <w:jc w:val="left"/>
            </w:pPr>
            <w:r>
              <w:t xml:space="preserve">AAD</w:t>
            </w:r>
          </w:p>
        </w:tc>
        <w:tc>
          <w:p>
            <w:pPr>
              <w:pStyle w:val="Compact"/>
              <w:jc w:val="left"/>
            </w:pPr>
            <w:r>
              <w:rPr>
                <w:rStyle w:val="VerbatimChar"/>
              </w:rPr>
              <w:t xml:space="preserve">*.onmicrosoft.com</w:t>
            </w:r>
          </w:p>
        </w:tc>
        <w:tc>
          <w:p>
            <w:pPr>
              <w:pStyle w:val="Compact"/>
              <w:jc w:val="left"/>
            </w:pPr>
            <w:r>
              <w:rPr>
                <w:rStyle w:val="VerbatimChar"/>
              </w:rPr>
              <w:t xml:space="preserve">*.partner.onmschina.cn</w:t>
            </w:r>
          </w:p>
        </w:tc>
      </w:tr>
      <w:tr>
        <w:tc>
          <w:p>
            <w:pPr>
              <w:pStyle w:val="Compact"/>
              <w:jc w:val="left"/>
            </w:pPr>
            <w:r>
              <w:t xml:space="preserve">AAD Login</w:t>
            </w:r>
          </w:p>
        </w:tc>
        <w:tc>
          <w:p>
            <w:pPr>
              <w:pStyle w:val="Compact"/>
              <w:jc w:val="left"/>
            </w:pPr>
            <w:r>
              <w:rPr>
                <w:rStyle w:val="VerbatimChar"/>
              </w:rPr>
              <w:t xml:space="preserve">https://login.windows.net</w:t>
            </w:r>
            <w:r>
              <w:rPr>
                <w:rStyle w:val="VerbatimChar"/>
              </w:rPr>
              <w:t xml:space="preserve">https://login.microsoftonline.com</w:t>
            </w:r>
          </w:p>
        </w:tc>
        <w:tc>
          <w:p>
            <w:pPr>
              <w:pStyle w:val="Compact"/>
              <w:jc w:val="left"/>
            </w:pPr>
            <w:r>
              <w:rPr>
                <w:rStyle w:val="VerbatimChar"/>
              </w:rPr>
              <w:t xml:space="preserve">https://login.chinacloudapi.cn</w:t>
            </w:r>
          </w:p>
        </w:tc>
      </w:tr>
      <w:tr>
        <w:tc>
          <w:p>
            <w:pPr>
              <w:pStyle w:val="Compact"/>
              <w:jc w:val="left"/>
            </w:pPr>
            <w:r>
              <w:t xml:space="preserve">AAD Graph API</w:t>
            </w:r>
          </w:p>
        </w:tc>
        <w:tc>
          <w:p>
            <w:pPr>
              <w:pStyle w:val="Compact"/>
              <w:jc w:val="left"/>
            </w:pPr>
            <w:r>
              <w:rPr>
                <w:rStyle w:val="VerbatimChar"/>
              </w:rPr>
              <w:t xml:space="preserve">https://graph.windows.net</w:t>
            </w:r>
          </w:p>
        </w:tc>
        <w:tc>
          <w:p>
            <w:pPr>
              <w:pStyle w:val="Compact"/>
              <w:jc w:val="left"/>
            </w:pPr>
            <w:r>
              <w:rPr>
                <w:rStyle w:val="VerbatimChar"/>
              </w:rPr>
              <w:t xml:space="preserve">https://graph.chinacloudapi.cn</w:t>
            </w:r>
          </w:p>
        </w:tc>
      </w:tr>
      <w:tr>
        <w:tc>
          <w:p>
            <w:pPr>
              <w:pStyle w:val="Compact"/>
              <w:jc w:val="left"/>
            </w:pPr>
            <w:r>
              <w:t xml:space="preserve">Azure Cognitive Service</w:t>
            </w:r>
          </w:p>
        </w:tc>
        <w:tc>
          <w:p>
            <w:pPr>
              <w:pStyle w:val="Compact"/>
              <w:jc w:val="left"/>
            </w:pPr>
            <w:r>
              <w:rPr>
                <w:rStyle w:val="VerbatimChar"/>
              </w:rPr>
              <w:t xml:space="preserve">https://api.projectoxford.ai/face/v1.0</w:t>
            </w:r>
          </w:p>
        </w:tc>
        <w:tc>
          <w:p>
            <w:pPr>
              <w:pStyle w:val="Compact"/>
              <w:jc w:val="left"/>
            </w:pPr>
            <w:r>
              <w:rPr>
                <w:rStyle w:val="VerbatimChar"/>
              </w:rPr>
              <w:t xml:space="preserve">https://api.cognitive.azure.cn/face/v1.0</w:t>
            </w:r>
          </w:p>
        </w:tc>
      </w:tr>
      <w:tr>
        <w:tc>
          <w:p>
            <w:pPr>
              <w:pStyle w:val="Compact"/>
              <w:jc w:val="left"/>
            </w:pPr>
            <w:r>
              <w:t xml:space="preserve">Azure Media Services API Server URI</w:t>
            </w:r>
          </w:p>
        </w:tc>
        <w:tc>
          <w:p>
            <w:pPr>
              <w:pStyle w:val="Compact"/>
              <w:jc w:val="left"/>
            </w:pPr>
            <w:r>
              <w:rPr>
                <w:rStyle w:val="VerbatimChar"/>
              </w:rPr>
              <w:t xml:space="preserve">https://media.windows.net/api/</w:t>
            </w:r>
          </w:p>
        </w:tc>
        <w:tc>
          <w:p>
            <w:pPr>
              <w:pStyle w:val="Compact"/>
              <w:jc w:val="left"/>
            </w:pPr>
            <w:r>
              <w:t xml:space="preserve">China East:</w:t>
            </w:r>
            <w:r>
              <w:t xml:space="preserve"> </w:t>
            </w:r>
            <w:r>
              <w:rPr>
                <w:rStyle w:val="VerbatimChar"/>
              </w:rPr>
              <w:t xml:space="preserve">https://wamsshaclus001rest-hs.chinacloudapp.cn/API/</w:t>
            </w:r>
            <w:r>
              <w:t xml:space="preserve"> </w:t>
            </w:r>
            <w:r>
              <w:t xml:space="preserve">China North:</w:t>
            </w:r>
            <w:r>
              <w:t xml:space="preserve"> </w:t>
            </w:r>
            <w:r>
              <w:rPr>
                <w:rStyle w:val="VerbatimChar"/>
              </w:rPr>
              <w:t xml:space="preserve">https://wamsbjbclus001rest-hs.chinacloudapp.cn/API/</w:t>
            </w:r>
          </w:p>
        </w:tc>
      </w:tr>
      <w:tr>
        <w:tc>
          <w:p>
            <w:pStyle w:val="Compact"/>
          </w:p>
        </w:tc>
        <w:tc>
          <w:p>
            <w:pStyle w:val="Compact"/>
          </w:p>
        </w:tc>
        <w:tc>
          <w:p>
            <w:pStyle w:val="Compact"/>
          </w:p>
        </w:tc>
      </w:tr>
    </w:tbl>
    <w:p>
      <w:pPr>
        <w:pStyle w:val="BodyText"/>
      </w:pPr>
      <w:r>
        <w:t xml:space="preserve">There are exception for these damain and endpoint replacements. For Example, in HDInsight, There are articles (like</w:t>
      </w:r>
      <w:r>
        <w:t xml:space="preserve"> </w:t>
      </w:r>
      <w:hyperlink r:id="rId24">
        <w:r>
          <w:rPr>
            <w:rStyle w:val="Hyperlink"/>
          </w:rPr>
          <w:t xml:space="preserve">this one</w:t>
        </w:r>
      </w:hyperlink>
      <w:r>
        <w:t xml:space="preserve">) that contain links to Global Azure Storage blobs. Those are sample data or sample script for HDInsight. Replacing those blob endpoints will cause HTTP 404 error while trying to download. Such a link should not be replaced. The following is a list of endpoints that</w:t>
      </w:r>
      <w:r>
        <w:t xml:space="preserve"> </w:t>
      </w:r>
      <w:r>
        <w:rPr>
          <w:b/>
        </w:rPr>
        <w:t xml:space="preserve">should not</w:t>
      </w:r>
      <w:r>
        <w:t xml:space="preserve"> </w:t>
      </w:r>
      <w:r>
        <w:t xml:space="preserve">be replaced.</w:t>
      </w:r>
    </w:p>
    <w:p>
      <w:pPr>
        <w:pStyle w:val="Compact"/>
        <w:numPr>
          <w:numId w:val="1001"/>
          <w:ilvl w:val="0"/>
        </w:numPr>
      </w:pPr>
      <w:r>
        <w:t xml:space="preserve">hdiconfigactions.blob.core.windows.net</w:t>
      </w:r>
    </w:p>
    <w:p>
      <w:pPr>
        <w:pStyle w:val="Compact"/>
        <w:numPr>
          <w:numId w:val="1001"/>
          <w:ilvl w:val="0"/>
        </w:numPr>
      </w:pPr>
      <w:r>
        <w:t xml:space="preserve">hditutorialdata.blob.core.windows.net</w:t>
      </w:r>
    </w:p>
    <w:p>
      <w:pPr>
        <w:pStyle w:val="Compact"/>
        <w:numPr>
          <w:numId w:val="1001"/>
          <w:ilvl w:val="0"/>
        </w:numPr>
      </w:pPr>
      <w:r>
        <w:t xml:space="preserve">sidneyhcontent.blob.core.windows.net</w:t>
      </w:r>
    </w:p>
    <w:p>
      <w:pPr>
        <w:pStyle w:val="Compact"/>
        <w:numPr>
          <w:numId w:val="1001"/>
          <w:ilvl w:val="0"/>
        </w:numPr>
      </w:pPr>
      <w:r>
        <w:t xml:space="preserve">smf.cloudapp.net</w:t>
      </w:r>
    </w:p>
    <w:p>
      <w:pPr>
        <w:pStyle w:val="Compact"/>
        <w:numPr>
          <w:numId w:val="1001"/>
          <w:ilvl w:val="0"/>
        </w:numPr>
      </w:pPr>
      <w:r>
        <w:t xml:space="preserve">amsplayer.azurewebsites.net</w:t>
      </w:r>
    </w:p>
    <w:p>
      <w:pPr>
        <w:pStyle w:val="Compact"/>
        <w:numPr>
          <w:numId w:val="1001"/>
          <w:ilvl w:val="0"/>
        </w:numPr>
      </w:pPr>
      <w:r>
        <w:t xml:space="preserve">aestoken.azurewebsites.net</w:t>
      </w:r>
    </w:p>
    <w:p>
      <w:pPr>
        <w:pStyle w:val="Compact"/>
        <w:numPr>
          <w:numId w:val="1001"/>
          <w:ilvl w:val="0"/>
        </w:numPr>
      </w:pPr>
      <w:r>
        <w:t xml:space="preserve">sltoken.azurewebsites.net</w:t>
      </w:r>
    </w:p>
    <w:p>
      <w:pPr>
        <w:pStyle w:val="Compact"/>
        <w:numPr>
          <w:numId w:val="1001"/>
          <w:ilvl w:val="0"/>
        </w:numPr>
      </w:pPr>
      <w:r>
        <w:t xml:space="preserve">dashplayer.azurewebsites.net</w:t>
      </w:r>
    </w:p>
    <w:p>
      <w:pPr>
        <w:pStyle w:val="Compact"/>
        <w:numPr>
          <w:numId w:val="1001"/>
          <w:ilvl w:val="0"/>
        </w:numPr>
      </w:pPr>
      <w:r>
        <w:t xml:space="preserve">dsahandler.blob.core.windows.net</w:t>
      </w:r>
    </w:p>
    <w:p>
      <w:pPr>
        <w:pStyle w:val="Compact"/>
        <w:numPr>
          <w:numId w:val="1001"/>
          <w:ilvl w:val="0"/>
        </w:numPr>
      </w:pPr>
      <w:r>
        <w:t xml:space="preserve">dastouri.azurewebsites.net</w:t>
      </w:r>
    </w:p>
    <w:p>
      <w:pPr>
        <w:pStyle w:val="Compact"/>
        <w:numPr>
          <w:numId w:val="1001"/>
          <w:ilvl w:val="0"/>
        </w:numPr>
      </w:pPr>
      <w:r>
        <w:t xml:space="preserve">auxmktplceprod.blob.core.windows.net</w:t>
      </w:r>
    </w:p>
    <w:p>
      <w:pPr>
        <w:pStyle w:val="Compact"/>
        <w:numPr>
          <w:numId w:val="1001"/>
          <w:ilvl w:val="0"/>
        </w:numPr>
      </w:pPr>
      <w:r>
        <w:t xml:space="preserve">blitline.blob.core.windows.net</w:t>
      </w:r>
    </w:p>
    <w:p>
      <w:pPr>
        <w:pStyle w:val="Compact"/>
        <w:numPr>
          <w:numId w:val="1001"/>
          <w:ilvl w:val="0"/>
        </w:numPr>
      </w:pPr>
      <w:r>
        <w:t xml:space="preserve">zumo.blob.core.windows.net</w:t>
      </w:r>
    </w:p>
    <w:p>
      <w:pPr>
        <w:pStyle w:val="Compact"/>
        <w:numPr>
          <w:numId w:val="1001"/>
          <w:ilvl w:val="0"/>
        </w:numPr>
      </w:pPr>
      <w:r>
        <w:t xml:space="preserve">azuresdkscu.blob.core.windows.net</w:t>
      </w:r>
    </w:p>
    <w:p>
      <w:pPr>
        <w:pStyle w:val="Heading3"/>
      </w:pPr>
      <w:bookmarkStart w:id="25" w:name="link-replacement"/>
      <w:bookmarkEnd w:id="25"/>
      <w:r>
        <w:t xml:space="preserve">Link replacement</w:t>
      </w:r>
    </w:p>
    <w:p>
      <w:pPr>
        <w:numPr>
          <w:numId w:val="1002"/>
          <w:ilvl w:val="0"/>
        </w:numPr>
      </w:pPr>
      <w:r>
        <w:t xml:space="preserve">Relative paths of articles should be replaced with the relative addresses on the site. For Example,</w:t>
      </w:r>
      <w:r>
        <w:t xml:space="preserve"> </w:t>
      </w:r>
      <w:r>
        <w:t xml:space="preserve">“</w:t>
      </w:r>
      <w:r>
        <w:rPr>
          <w:b/>
        </w:rPr>
        <w:t xml:space="preserve">./virtual-machines-command-line-tools.md</w:t>
      </w:r>
      <w:r>
        <w:t xml:space="preserve">”</w:t>
      </w:r>
      <w:r>
        <w:t xml:space="preserve"> </w:t>
      </w:r>
      <w:r>
        <w:t xml:space="preserve">should be replaced by</w:t>
      </w:r>
      <w:r>
        <w:t xml:space="preserve"> </w:t>
      </w:r>
      <w:r>
        <w:t xml:space="preserve">“</w:t>
      </w:r>
      <w:r>
        <w:rPr>
          <w:b/>
        </w:rPr>
        <w:t xml:space="preserve">/documentation/articles/virtual-machines-command-line-tools/</w:t>
      </w:r>
      <w:r>
        <w:t xml:space="preserve">”</w:t>
      </w:r>
      <w:r>
        <w:t xml:space="preserve">.</w:t>
      </w:r>
    </w:p>
    <w:p>
      <w:pPr>
        <w:numPr>
          <w:numId w:val="1002"/>
          <w:ilvl w:val="0"/>
        </w:numPr>
      </w:pPr>
      <w:r>
        <w:t xml:space="preserve">For azure docs links with domain, remove the damain and change it to</w:t>
      </w:r>
      <w:r>
        <w:t xml:space="preserve"> </w:t>
      </w:r>
      <w:r>
        <w:t xml:space="preserve">“</w:t>
      </w:r>
      <w:r>
        <w:rPr>
          <w:b/>
        </w:rPr>
        <w:t xml:space="preserve">/documentation/articles/…/</w:t>
      </w:r>
      <w:r>
        <w:t xml:space="preserve">”</w:t>
      </w:r>
      <w:r>
        <w:t xml:space="preserve">. For example</w:t>
      </w:r>
      <w:r>
        <w:t xml:space="preserve"> </w:t>
      </w:r>
      <w:r>
        <w:t xml:space="preserve">“</w:t>
      </w:r>
      <w:hyperlink r:id="rId26">
        <w:r>
          <w:rPr>
            <w:rStyle w:val="Hyperlink"/>
            <w:b/>
          </w:rPr>
          <w:t xml:space="preserve">https://docs.microsoft.com/azure/storage/storage-create-storage-account#create-a-storage-account</w:t>
        </w:r>
      </w:hyperlink>
      <w:r>
        <w:t xml:space="preserve">”</w:t>
      </w:r>
      <w:r>
        <w:t xml:space="preserve"> </w:t>
      </w:r>
      <w:r>
        <w:t xml:space="preserve">should be replaced with</w:t>
      </w:r>
      <w:r>
        <w:t xml:space="preserve"> </w:t>
      </w:r>
      <w:r>
        <w:t xml:space="preserve">“</w:t>
      </w:r>
      <w:r>
        <w:rPr>
          <w:b/>
        </w:rPr>
        <w:t xml:space="preserve">/documentation/articles/storage-create-storage-account#create-a-storage-account/</w:t>
      </w:r>
      <w:r>
        <w:t xml:space="preserve">”</w:t>
      </w:r>
    </w:p>
    <w:p>
      <w:pPr>
        <w:numPr>
          <w:numId w:val="1002"/>
          <w:ilvl w:val="0"/>
        </w:numPr>
      </w:pPr>
      <w:r>
        <w:t xml:space="preserve">MSDN or TechNet documents should be replaced by the Chinese version. The basic rule is to replace</w:t>
      </w:r>
      <w:r>
        <w:t xml:space="preserve"> </w:t>
      </w:r>
      <w:r>
        <w:t xml:space="preserve">“</w:t>
      </w:r>
      <w:r>
        <w:rPr>
          <w:b/>
        </w:rPr>
        <w:t xml:space="preserve">en-us</w:t>
      </w:r>
      <w:r>
        <w:t xml:space="preserve">”</w:t>
      </w:r>
      <w:r>
        <w:t xml:space="preserve"> </w:t>
      </w:r>
      <w:r>
        <w:t xml:space="preserve">with</w:t>
      </w:r>
      <w:r>
        <w:t xml:space="preserve"> </w:t>
      </w:r>
      <w:r>
        <w:t xml:space="preserve">“</w:t>
      </w:r>
      <w:r>
        <w:rPr>
          <w:b/>
        </w:rPr>
        <w:t xml:space="preserve">zh-cn</w:t>
      </w:r>
      <w:r>
        <w:t xml:space="preserve">”</w:t>
      </w:r>
      <w:r>
        <w:t xml:space="preserve"> </w:t>
      </w:r>
      <w:r>
        <w:t xml:space="preserve">or add</w:t>
      </w:r>
      <w:r>
        <w:t xml:space="preserve"> </w:t>
      </w:r>
      <w:r>
        <w:t xml:space="preserve">“</w:t>
      </w:r>
      <w:r>
        <w:rPr>
          <w:b/>
        </w:rPr>
        <w:t xml:space="preserve">zh-cn</w:t>
      </w:r>
      <w:r>
        <w:t xml:space="preserve">”</w:t>
      </w:r>
      <w:r>
        <w:t xml:space="preserve"> </w:t>
      </w:r>
      <w:r>
        <w:t xml:space="preserve">between</w:t>
      </w:r>
      <w:r>
        <w:t xml:space="preserve"> </w:t>
      </w:r>
      <w:r>
        <w:t xml:space="preserve">“</w:t>
      </w:r>
      <w:r>
        <w:rPr>
          <w:b/>
        </w:rPr>
        <w:t xml:space="preserve">.com</w:t>
      </w:r>
      <w:r>
        <w:t xml:space="preserve">”</w:t>
      </w:r>
      <w:r>
        <w:t xml:space="preserve"> </w:t>
      </w:r>
      <w:r>
        <w:t xml:space="preserve">and</w:t>
      </w:r>
      <w:r>
        <w:t xml:space="preserve"> </w:t>
      </w:r>
      <w:r>
        <w:t xml:space="preserve">“</w:t>
      </w:r>
      <w:r>
        <w:rPr>
          <w:b/>
        </w:rPr>
        <w:t xml:space="preserve">library</w:t>
      </w:r>
      <w:r>
        <w:t xml:space="preserve">”</w:t>
      </w:r>
      <w:r>
        <w:t xml:space="preserve"> </w:t>
      </w:r>
      <w:r>
        <w:t xml:space="preserve">if there is no</w:t>
      </w:r>
      <w:r>
        <w:t xml:space="preserve"> </w:t>
      </w:r>
      <w:r>
        <w:t xml:space="preserve">“</w:t>
      </w:r>
      <w:r>
        <w:rPr>
          <w:b/>
        </w:rPr>
        <w:t xml:space="preserve">en-us</w:t>
      </w:r>
      <w:r>
        <w:t xml:space="preserve">”</w:t>
      </w:r>
      <w:r>
        <w:t xml:space="preserve">. For Example,</w:t>
      </w:r>
      <w:r>
        <w:t xml:space="preserve"> </w:t>
      </w:r>
      <w:r>
        <w:t xml:space="preserve">“</w:t>
      </w:r>
      <w:hyperlink r:id="rId27">
        <w:r>
          <w:rPr>
            <w:rStyle w:val="Hyperlink"/>
            <w:b/>
          </w:rPr>
          <w:t xml:space="preserve">https://msdn.microsoft.com/library/ee460799.aspx</w:t>
        </w:r>
      </w:hyperlink>
      <w:r>
        <w:t xml:space="preserve">”</w:t>
      </w:r>
      <w:r>
        <w:t xml:space="preserve"> </w:t>
      </w:r>
      <w:r>
        <w:t xml:space="preserve">should be replaced by</w:t>
      </w:r>
      <w:r>
        <w:t xml:space="preserve"> </w:t>
      </w:r>
      <w:r>
        <w:t xml:space="preserve">“</w:t>
      </w:r>
      <w:hyperlink r:id="rId28">
        <w:r>
          <w:rPr>
            <w:rStyle w:val="Hyperlink"/>
            <w:b/>
          </w:rPr>
          <w:t xml:space="preserve">https://msdn.microsoft.com/zh-cn/library/ee460799.aspx</w:t>
        </w:r>
      </w:hyperlink>
      <w:r>
        <w:t xml:space="preserve">”</w:t>
      </w:r>
      <w:r>
        <w:t xml:space="preserve">, and</w:t>
      </w:r>
      <w:r>
        <w:t xml:space="preserve"> </w:t>
      </w:r>
      <w:r>
        <w:t xml:space="preserve">“</w:t>
      </w:r>
      <w:hyperlink r:id="rId29">
        <w:r>
          <w:rPr>
            <w:rStyle w:val="Hyperlink"/>
            <w:b/>
          </w:rPr>
          <w:t xml:space="preserve">https://technet.microsoft.com/library/dn282285.aspx</w:t>
        </w:r>
      </w:hyperlink>
      <w:r>
        <w:t xml:space="preserve">”</w:t>
      </w:r>
      <w:r>
        <w:t xml:space="preserve"> </w:t>
      </w:r>
      <w:r>
        <w:t xml:space="preserve">should be replaced by</w:t>
      </w:r>
      <w:r>
        <w:t xml:space="preserve"> </w:t>
      </w:r>
      <w:r>
        <w:t xml:space="preserve">“</w:t>
      </w:r>
      <w:hyperlink r:id="rId30">
        <w:r>
          <w:rPr>
            <w:rStyle w:val="Hyperlink"/>
            <w:b/>
          </w:rPr>
          <w:t xml:space="preserve">https://technet.microsoft.com/zh-cn/library/dn282285.aspx</w:t>
        </w:r>
      </w:hyperlink>
      <w:r>
        <w:t xml:space="preserve">”</w:t>
      </w:r>
      <w:r>
        <w:t xml:space="preserve">.</w:t>
      </w:r>
    </w:p>
    <w:p>
      <w:pPr>
        <w:numPr>
          <w:numId w:val="1002"/>
          <w:ilvl w:val="0"/>
        </w:numPr>
      </w:pPr>
      <w:r>
        <w:t xml:space="preserve">Some wikipedia links can be replaced with the Chinese version. For Example,</w:t>
      </w:r>
      <w:r>
        <w:t xml:space="preserve"> </w:t>
      </w:r>
      <w:r>
        <w:t xml:space="preserve">“</w:t>
      </w:r>
      <w:hyperlink r:id="rId31">
        <w:r>
          <w:rPr>
            <w:rStyle w:val="Hyperlink"/>
            <w:b/>
          </w:rPr>
          <w:t xml:space="preserve">http://en.wikipedia.org/wiki/Adaptive_bitrate_streaming</w:t>
        </w:r>
      </w:hyperlink>
      <w:r>
        <w:t xml:space="preserve">”</w:t>
      </w:r>
      <w:r>
        <w:t xml:space="preserve"> </w:t>
      </w:r>
      <w:r>
        <w:t xml:space="preserve">should be replaced by</w:t>
      </w:r>
      <w:r>
        <w:t xml:space="preserve"> </w:t>
      </w:r>
      <w:r>
        <w:t xml:space="preserve">“</w:t>
      </w:r>
      <w:hyperlink r:id="rId32">
        <w:r>
          <w:rPr>
            <w:rStyle w:val="Hyperlink"/>
            <w:b/>
          </w:rPr>
          <w:t xml:space="preserve">http://zh.wikipedia.org/wiki/自适性串流</w:t>
        </w:r>
      </w:hyperlink>
      <w:r>
        <w:t xml:space="preserve">”</w:t>
      </w:r>
      <w:r>
        <w:t xml:space="preserve">.</w:t>
      </w:r>
    </w:p>
    <w:p>
      <w:pPr>
        <w:numPr>
          <w:numId w:val="1002"/>
          <w:ilvl w:val="0"/>
        </w:numPr>
      </w:pPr>
      <w:r>
        <w:t xml:space="preserve">Some MSDN links are redirected to Azure articles in global site. Those links should be replaced with a relative url on A.CN if exists.</w:t>
      </w:r>
    </w:p>
    <w:p>
      <w:pPr>
        <w:numPr>
          <w:numId w:val="1000"/>
          <w:ilvl w:val="0"/>
        </w:numPr>
      </w:pPr>
      <w:r>
        <w:t xml:space="preserve">There are msdn links redirecting to Global Azure articles. For example,</w:t>
      </w:r>
      <w:r>
        <w:t xml:space="preserve"> </w:t>
      </w:r>
      <w:hyperlink r:id="rId33">
        <w:r>
          <w:rPr>
            <w:rStyle w:val="Hyperlink"/>
            <w:b/>
          </w:rPr>
          <w:t xml:space="preserve">http://msdn.microsoft.com/zh-cn/library/azure/gg551722.aspx</w:t>
        </w:r>
      </w:hyperlink>
      <w:r>
        <w:t xml:space="preserve"> </w:t>
      </w:r>
      <w:r>
        <w:t xml:space="preserve">is redirecting to</w:t>
      </w:r>
      <w:r>
        <w:t xml:space="preserve"> </w:t>
      </w:r>
      <w:hyperlink r:id="rId34">
        <w:r>
          <w:rPr>
            <w:rStyle w:val="Hyperlink"/>
            <w:b/>
          </w:rPr>
          <w:t xml:space="preserve">https://docs.microsoft.com/azure/cloud-services/cloud-services-certs-create</w:t>
        </w:r>
      </w:hyperlink>
      <w:r>
        <w:t xml:space="preserve">; hence, it should be replaced with</w:t>
      </w:r>
      <w:r>
        <w:t xml:space="preserve"> </w:t>
      </w:r>
      <w:r>
        <w:t xml:space="preserve">“</w:t>
      </w:r>
      <w:r>
        <w:rPr>
          <w:b/>
        </w:rPr>
        <w:t xml:space="preserve">/documentation/articles/cloud-services-certs-create/</w:t>
      </w:r>
      <w:r>
        <w:t xml:space="preserve">”</w:t>
      </w:r>
      <w:r>
        <w:t xml:space="preserve">, and check if</w:t>
      </w:r>
      <w:r>
        <w:t xml:space="preserve"> </w:t>
      </w:r>
      <w:r>
        <w:t xml:space="preserve">“</w:t>
      </w:r>
      <w:r>
        <w:rPr>
          <w:b/>
        </w:rPr>
        <w:t xml:space="preserve">https://www.azure.cn/documentation/articles/cloud-services-certs-create/</w:t>
      </w:r>
      <w:r>
        <w:t xml:space="preserve">”</w:t>
      </w:r>
      <w:r>
        <w:t xml:space="preserve"> </w:t>
      </w:r>
      <w:r>
        <w:t xml:space="preserve">is accessable.</w:t>
      </w:r>
      <w:r>
        <w:t xml:space="preserve"> </w:t>
      </w:r>
      <w:r>
        <w:t xml:space="preserve">Furthermore, There are</w:t>
      </w:r>
      <w:r>
        <w:t xml:space="preserve"> </w:t>
      </w:r>
      <w:r>
        <w:rPr>
          <w:b/>
        </w:rPr>
        <w:t xml:space="preserve">go.microsoft.com</w:t>
      </w:r>
      <w:r>
        <w:t xml:space="preserve"> </w:t>
      </w:r>
      <w:r>
        <w:t xml:space="preserve">and</w:t>
      </w:r>
      <w:r>
        <w:t xml:space="preserve"> </w:t>
      </w:r>
      <w:r>
        <w:rPr>
          <w:b/>
        </w:rPr>
        <w:t xml:space="preserve">aka.ms</w:t>
      </w:r>
      <w:r>
        <w:t xml:space="preserve"> </w:t>
      </w:r>
      <w:r>
        <w:t xml:space="preserve">forwarding links redirecting to Global Azure articles. For example,</w:t>
      </w:r>
      <w:r>
        <w:t xml:space="preserve"> </w:t>
      </w:r>
      <w:hyperlink r:id="rId35">
        <w:r>
          <w:rPr>
            <w:rStyle w:val="Hyperlink"/>
            <w:b/>
          </w:rPr>
          <w:t xml:space="preserve">http://go.microsoft.com/fwlink/?LinkId=296649</w:t>
        </w:r>
      </w:hyperlink>
      <w:r>
        <w:t xml:space="preserve"> </w:t>
      </w:r>
      <w:r>
        <w:t xml:space="preserve">is redirecting to</w:t>
      </w:r>
      <w:r>
        <w:t xml:space="preserve"> </w:t>
      </w:r>
      <w:hyperlink r:id="rId36">
        <w:r>
          <w:rPr>
            <w:rStyle w:val="Hyperlink"/>
            <w:b/>
          </w:rPr>
          <w:t xml:space="preserve">https://docs.microsoft.com/azure/virtual-network/virtual-networks-overview</w:t>
        </w:r>
      </w:hyperlink>
      <w:r>
        <w:t xml:space="preserve">, so it should be replaced with</w:t>
      </w:r>
      <w:r>
        <w:t xml:space="preserve"> </w:t>
      </w:r>
      <w:r>
        <w:t xml:space="preserve">“</w:t>
      </w:r>
      <w:r>
        <w:rPr>
          <w:b/>
        </w:rPr>
        <w:t xml:space="preserve">/documentation/articles/virtual-networks-overview/</w:t>
      </w:r>
      <w:r>
        <w:t xml:space="preserve">”</w:t>
      </w:r>
      <w:r>
        <w:t xml:space="preserve">. And,</w:t>
      </w:r>
      <w:r>
        <w:t xml:space="preserve"> </w:t>
      </w:r>
      <w:hyperlink r:id="rId37">
        <w:r>
          <w:rPr>
            <w:rStyle w:val="Hyperlink"/>
            <w:b/>
          </w:rPr>
          <w:t xml:space="preserve">http://aka.ms/runbookauthor/azure/runbookoutput</w:t>
        </w:r>
      </w:hyperlink>
      <w:r>
        <w:t xml:space="preserve"> </w:t>
      </w:r>
      <w:r>
        <w:t xml:space="preserve">is redirecting to</w:t>
      </w:r>
      <w:r>
        <w:t xml:space="preserve"> </w:t>
      </w:r>
      <w:hyperlink r:id="rId38">
        <w:r>
          <w:rPr>
            <w:rStyle w:val="Hyperlink"/>
            <w:b/>
          </w:rPr>
          <w:t xml:space="preserve">https://docs.microsoft.com/azure/automation/automation-runbook-output-and-messages</w:t>
        </w:r>
      </w:hyperlink>
      <w:r>
        <w:t xml:space="preserve">, so it should be replaced with</w:t>
      </w:r>
      <w:r>
        <w:t xml:space="preserve"> </w:t>
      </w:r>
      <w:r>
        <w:t xml:space="preserve">“</w:t>
      </w:r>
      <w:r>
        <w:rPr>
          <w:b/>
        </w:rPr>
        <w:t xml:space="preserve">/documentation/articles/automation-runbook-output-and-messages/</w:t>
      </w:r>
      <w:r>
        <w:t xml:space="preserve">”</w:t>
      </w:r>
      <w:r>
        <w:t xml:space="preserve">.</w:t>
      </w:r>
      <w:r>
        <w:t xml:space="preserve"> </w:t>
      </w:r>
      <w:r>
        <w:rPr>
          <w:b/>
        </w:rPr>
        <w:t xml:space="preserve">DO NOT</w:t>
      </w:r>
      <w:r>
        <w:t xml:space="preserve"> </w:t>
      </w:r>
      <w:r>
        <w:t xml:space="preserve">forget to check the links after replacement.</w:t>
      </w:r>
    </w:p>
    <w:p>
      <w:pPr>
        <w:pStyle w:val="Heading3"/>
      </w:pPr>
      <w:bookmarkStart w:id="39" w:name="other-terminologies"/>
      <w:bookmarkEnd w:id="39"/>
      <w:r>
        <w:t xml:space="preserve">Other terminologies</w:t>
      </w:r>
    </w:p>
    <w:p>
      <w:pPr>
        <w:numPr>
          <w:numId w:val="1003"/>
          <w:ilvl w:val="0"/>
        </w:numPr>
      </w:pPr>
      <w:r>
        <w:rPr>
          <w:b/>
        </w:rPr>
        <w:t xml:space="preserve">Azure Region</w:t>
      </w:r>
      <w:r>
        <w:t xml:space="preserve">. All Azure Region should be replaced by either</w:t>
      </w:r>
      <w:r>
        <w:t xml:space="preserve"> </w:t>
      </w:r>
      <w:r>
        <w:t xml:space="preserve">“</w:t>
      </w:r>
      <w:r>
        <w:rPr>
          <w:b/>
        </w:rPr>
        <w:t xml:space="preserve">China North</w:t>
      </w:r>
      <w:r>
        <w:t xml:space="preserve">”</w:t>
      </w:r>
      <w:r>
        <w:t xml:space="preserve"> </w:t>
      </w:r>
      <w:r>
        <w:t xml:space="preserve">or</w:t>
      </w:r>
      <w:r>
        <w:t xml:space="preserve"> </w:t>
      </w:r>
      <w:r>
        <w:t xml:space="preserve">“</w:t>
      </w:r>
      <w:r>
        <w:rPr>
          <w:b/>
        </w:rPr>
        <w:t xml:space="preserve">China East</w:t>
      </w:r>
      <w:r>
        <w:t xml:space="preserve">”</w:t>
      </w:r>
      <w:r>
        <w:t xml:space="preserve">.</w:t>
      </w:r>
    </w:p>
    <w:p>
      <w:pPr>
        <w:numPr>
          <w:numId w:val="1000"/>
          <w:ilvl w:val="0"/>
        </w:numPr>
      </w:pPr>
      <w:r>
        <w:t xml:space="preserve">There are 28 regions in Global Azure, while there are only 2 in Azure China. Be careful if there are more than 2 regions involved within one article. For example, in</w:t>
      </w:r>
      <w:r>
        <w:t xml:space="preserve"> </w:t>
      </w:r>
      <w:hyperlink r:id="rId40">
        <w:r>
          <w:rPr>
            <w:rStyle w:val="Hyperlink"/>
          </w:rPr>
          <w:t xml:space="preserve">Traffic Manager nested Profile</w:t>
        </w:r>
      </w:hyperlink>
      <w:r>
        <w:t xml:space="preserve">, the article involved with 3 regions,</w:t>
      </w:r>
      <w:r>
        <w:t xml:space="preserve"> </w:t>
      </w:r>
      <w:r>
        <w:rPr>
          <w:b/>
        </w:rPr>
        <w:t xml:space="preserve">West US</w:t>
      </w:r>
      <w:r>
        <w:t xml:space="preserve">,</w:t>
      </w:r>
      <w:r>
        <w:t xml:space="preserve"> </w:t>
      </w:r>
      <w:r>
        <w:rPr>
          <w:b/>
        </w:rPr>
        <w:t xml:space="preserve">West Europe</w:t>
      </w:r>
      <w:r>
        <w:t xml:space="preserve">, and</w:t>
      </w:r>
      <w:r>
        <w:t xml:space="preserve"> </w:t>
      </w:r>
      <w:r>
        <w:rPr>
          <w:b/>
        </w:rPr>
        <w:t xml:space="preserve">East Asia</w:t>
      </w:r>
      <w:r>
        <w:t xml:space="preserve">. A simple replacement will create ambiguousness. Hence, in the</w:t>
      </w:r>
      <w:r>
        <w:t xml:space="preserve"> </w:t>
      </w:r>
      <w:hyperlink r:id="rId41">
        <w:r>
          <w:rPr>
            <w:rStyle w:val="Hyperlink"/>
          </w:rPr>
          <w:t xml:space="preserve">A.CN artcle</w:t>
        </w:r>
      </w:hyperlink>
      <w:r>
        <w:t xml:space="preserve">,</w:t>
      </w:r>
      <w:r>
        <w:t xml:space="preserve"> </w:t>
      </w:r>
      <w:r>
        <w:rPr>
          <w:b/>
        </w:rPr>
        <w:t xml:space="preserve">West US</w:t>
      </w:r>
      <w:r>
        <w:t xml:space="preserve"> </w:t>
      </w:r>
      <w:r>
        <w:t xml:space="preserve">is replaced with</w:t>
      </w:r>
      <w:r>
        <w:t xml:space="preserve"> </w:t>
      </w:r>
      <w:r>
        <w:rPr>
          <w:b/>
        </w:rPr>
        <w:t xml:space="preserve">China North</w:t>
      </w:r>
      <w:r>
        <w:t xml:space="preserve">,</w:t>
      </w:r>
      <w:r>
        <w:t xml:space="preserve"> </w:t>
      </w:r>
      <w:r>
        <w:rPr>
          <w:b/>
        </w:rPr>
        <w:t xml:space="preserve">West Europe</w:t>
      </w:r>
      <w:r>
        <w:t xml:space="preserve"> </w:t>
      </w:r>
      <w:r>
        <w:t xml:space="preserve">is replaced with</w:t>
      </w:r>
      <w:r>
        <w:t xml:space="preserve"> </w:t>
      </w:r>
      <w:r>
        <w:rPr>
          <w:b/>
        </w:rPr>
        <w:t xml:space="preserve">China East Site 1</w:t>
      </w:r>
      <w:r>
        <w:t xml:space="preserve">, and</w:t>
      </w:r>
      <w:r>
        <w:t xml:space="preserve"> </w:t>
      </w:r>
      <w:r>
        <w:rPr>
          <w:b/>
        </w:rPr>
        <w:t xml:space="preserve">East Asia</w:t>
      </w:r>
      <w:r>
        <w:t xml:space="preserve"> </w:t>
      </w:r>
      <w:r>
        <w:t xml:space="preserve">is replaced with</w:t>
      </w:r>
      <w:r>
        <w:t xml:space="preserve"> </w:t>
      </w:r>
      <w:r>
        <w:rPr>
          <w:b/>
        </w:rPr>
        <w:t xml:space="preserve">China East Site 2</w:t>
      </w:r>
      <w:r>
        <w:t xml:space="preserve">. Here, the traffic manager only involved web sites; hence, such a replacement is meaningful. If the article must have more than 3 regions, delete it from Azure China.</w:t>
      </w:r>
    </w:p>
    <w:p>
      <w:pPr>
        <w:numPr>
          <w:numId w:val="1003"/>
          <w:ilvl w:val="0"/>
        </w:numPr>
      </w:pPr>
      <w:r>
        <w:rPr>
          <w:b/>
        </w:rPr>
        <w:t xml:space="preserve">Azure portal</w:t>
      </w:r>
      <w:r>
        <w:t xml:space="preserve">. The Ibiza portal should be replaced by</w:t>
      </w:r>
      <w:r>
        <w:t xml:space="preserve"> </w:t>
      </w:r>
      <w:r>
        <w:t xml:space="preserve">“</w:t>
      </w:r>
      <w:r>
        <w:rPr>
          <w:b/>
        </w:rPr>
        <w:t xml:space="preserve">Azure Portal Preview</w:t>
      </w:r>
      <w:r>
        <w:t xml:space="preserve">”</w:t>
      </w:r>
      <w:r>
        <w:t xml:space="preserve">, and the classic portal should be replaced with</w:t>
      </w:r>
      <w:r>
        <w:t xml:space="preserve"> </w:t>
      </w:r>
      <w:r>
        <w:t xml:space="preserve">“</w:t>
      </w:r>
      <w:r>
        <w:rPr>
          <w:b/>
        </w:rPr>
        <w:t xml:space="preserve">Azure Classic Management Portal</w:t>
      </w:r>
      <w:r>
        <w:t xml:space="preserve">”</w:t>
      </w:r>
      <w:r>
        <w:t xml:space="preserve">.</w:t>
      </w:r>
    </w:p>
    <w:p>
      <w:pPr>
        <w:numPr>
          <w:numId w:val="1003"/>
          <w:ilvl w:val="0"/>
        </w:numPr>
      </w:pPr>
      <w:r>
        <w:rPr>
          <w:b/>
        </w:rPr>
        <w:t xml:space="preserve">Microsoft Azure</w:t>
      </w:r>
      <w:r>
        <w:t xml:space="preserve">.</w:t>
      </w:r>
      <w:r>
        <w:t xml:space="preserve"> </w:t>
      </w:r>
      <w:r>
        <w:t xml:space="preserve">“</w:t>
      </w:r>
      <w:r>
        <w:rPr>
          <w:b/>
        </w:rPr>
        <w:t xml:space="preserve">Microsoft Azure</w:t>
      </w:r>
      <w:r>
        <w:t xml:space="preserve">”</w:t>
      </w:r>
      <w:r>
        <w:t xml:space="preserve"> </w:t>
      </w:r>
      <w:r>
        <w:t xml:space="preserve">Should be replaced by</w:t>
      </w:r>
      <w:r>
        <w:t xml:space="preserve"> </w:t>
      </w:r>
      <w:r>
        <w:t xml:space="preserve">“</w:t>
      </w:r>
      <w:r>
        <w:rPr>
          <w:b/>
        </w:rPr>
        <w:t xml:space="preserve">Azure</w:t>
      </w:r>
      <w:r>
        <w:t xml:space="preserve">”</w:t>
      </w:r>
      <w:r>
        <w:t xml:space="preserve">.</w:t>
      </w:r>
    </w:p>
    <w:p>
      <w:pPr>
        <w:numPr>
          <w:numId w:val="1003"/>
          <w:ilvl w:val="0"/>
        </w:numPr>
      </w:pPr>
      <w:r>
        <w:rPr>
          <w:b/>
        </w:rPr>
        <w:t xml:space="preserve">Free trial</w:t>
      </w:r>
      <w:r>
        <w:t xml:space="preserve">.</w:t>
      </w:r>
      <w:r>
        <w:t xml:space="preserve"> </w:t>
      </w:r>
      <w:r>
        <w:t xml:space="preserve">“</w:t>
      </w:r>
      <w:r>
        <w:rPr>
          <w:b/>
        </w:rPr>
        <w:t xml:space="preserve">Free trial</w:t>
      </w:r>
      <w:r>
        <w:t xml:space="preserve">”</w:t>
      </w:r>
      <w:r>
        <w:t xml:space="preserve"> </w:t>
      </w:r>
      <w:r>
        <w:t xml:space="preserve">should be replaced with</w:t>
      </w:r>
      <w:r>
        <w:t xml:space="preserve"> </w:t>
      </w:r>
      <w:r>
        <w:t xml:space="preserve">“</w:t>
      </w:r>
      <w:r>
        <w:rPr>
          <w:b/>
        </w:rPr>
        <w:t xml:space="preserve">1rmb trial</w:t>
      </w:r>
      <w:r>
        <w:t xml:space="preserve">”</w:t>
      </w:r>
      <w:r>
        <w:t xml:space="preserve">.</w:t>
      </w:r>
    </w:p>
    <w:p>
      <w:pPr>
        <w:numPr>
          <w:numId w:val="1003"/>
          <w:ilvl w:val="0"/>
        </w:numPr>
      </w:pPr>
      <w:r>
        <w:rPr>
          <w:b/>
        </w:rPr>
        <w:t xml:space="preserve">Azure Login</w:t>
      </w:r>
      <w:r>
        <w:t xml:space="preserve">. AzureChinaCloud Environment should be specified.</w:t>
      </w:r>
    </w:p>
    <w:p>
      <w:pPr>
        <w:pStyle w:val="Compact"/>
        <w:numPr>
          <w:numId w:val="1004"/>
          <w:ilvl w:val="1"/>
        </w:numPr>
      </w:pPr>
      <w:r>
        <w:t xml:space="preserve">Azure PowerShell -</w:t>
      </w:r>
      <w:r>
        <w:t xml:space="preserve"> </w:t>
      </w:r>
      <w:r>
        <w:rPr>
          <w:rStyle w:val="VerbatimChar"/>
        </w:rPr>
        <w:t xml:space="preserve">Add-AzureAccount -EnvironmentName AzureChinaCloud</w:t>
      </w:r>
      <w:r>
        <w:t xml:space="preserve"> </w:t>
      </w:r>
      <w:r>
        <w:t xml:space="preserve">or</w:t>
      </w:r>
      <w:r>
        <w:t xml:space="preserve"> </w:t>
      </w:r>
      <w:r>
        <w:rPr>
          <w:rStyle w:val="VerbatimChar"/>
        </w:rPr>
        <w:t xml:space="preserve">Add-AzureRmAccount -EnvironmentName AzureChinaCloud</w:t>
      </w:r>
    </w:p>
    <w:p>
      <w:pPr>
        <w:pStyle w:val="Compact"/>
        <w:numPr>
          <w:numId w:val="1004"/>
          <w:ilvl w:val="1"/>
        </w:numPr>
      </w:pPr>
      <w:r>
        <w:t xml:space="preserve">Azure CLI -</w:t>
      </w:r>
      <w:r>
        <w:t xml:space="preserve"> </w:t>
      </w:r>
      <w:r>
        <w:rPr>
          <w:rStyle w:val="VerbatimChar"/>
        </w:rPr>
        <w:t xml:space="preserve">azure login -e AzureChinaCloud</w:t>
      </w:r>
    </w:p>
    <w:p>
      <w:pPr>
        <w:pStyle w:val="FirstParagraph"/>
      </w:pPr>
      <w:r>
        <w:t xml:space="preserve">For term replacement, a tool has been developed with python. Here is the</w:t>
      </w:r>
      <w:r>
        <w:t xml:space="preserve"> </w:t>
      </w:r>
      <w:hyperlink r:id="rId42">
        <w:r>
          <w:rPr>
            <w:rStyle w:val="Hyperlink"/>
          </w:rPr>
          <w:t xml:space="preserve">GitHub Repo</w:t>
        </w:r>
      </w:hyperlink>
      <w:r>
        <w:t xml:space="preserve">.</w:t>
      </w:r>
    </w:p>
    <w:p>
      <w:pPr>
        <w:pStyle w:val="Heading2"/>
      </w:pPr>
      <w:bookmarkStart w:id="43" w:name="deleting-not-suitable-contents"/>
      <w:bookmarkEnd w:id="43"/>
      <w:r>
        <w:t xml:space="preserve">Deleting not suitable contents</w:t>
      </w:r>
    </w:p>
    <w:p>
      <w:pPr>
        <w:pStyle w:val="FirstParagraph"/>
      </w:pPr>
      <w:r>
        <w:t xml:space="preserve">For features that are not available in Azure China, The corresponding technical contents should be removed. Refer to</w:t>
      </w:r>
      <w:r>
        <w:t xml:space="preserve"> </w:t>
      </w:r>
      <w:hyperlink r:id="rId44">
        <w:r>
          <w:rPr>
            <w:rStyle w:val="Hyperlink"/>
          </w:rPr>
          <w:t xml:space="preserve">Azure.cn</w:t>
        </w:r>
      </w:hyperlink>
      <w:r>
        <w:t xml:space="preserve"> </w:t>
      </w:r>
      <w:r>
        <w:t xml:space="preserve">for the latest content for the latest services. The following list are some overall differences between Azure China and Global Azure.</w:t>
      </w:r>
    </w:p>
    <w:p>
      <w:pPr>
        <w:pStyle w:val="Compact"/>
        <w:numPr>
          <w:numId w:val="1005"/>
          <w:ilvl w:val="0"/>
        </w:numPr>
      </w:pPr>
      <w:r>
        <w:t xml:space="preserve">No free trial is available in Azure China. Only 1rmb trial</w:t>
      </w:r>
    </w:p>
    <w:p>
      <w:pPr>
        <w:pStyle w:val="Compact"/>
        <w:numPr>
          <w:numId w:val="1005"/>
          <w:ilvl w:val="0"/>
        </w:numPr>
      </w:pPr>
      <w:r>
        <w:t xml:space="preserve">Visual Studio subscriber benefits or MSDN subscriber benefits are not available in Azure China.</w:t>
      </w:r>
    </w:p>
    <w:p>
      <w:pPr>
        <w:pStyle w:val="Compact"/>
        <w:numPr>
          <w:numId w:val="1005"/>
          <w:ilvl w:val="0"/>
        </w:numPr>
      </w:pPr>
      <w:hyperlink r:id="rId45">
        <w:r>
          <w:rPr>
            <w:rStyle w:val="Hyperlink"/>
          </w:rPr>
          <w:t xml:space="preserve">Azure Resource Explorer</w:t>
        </w:r>
      </w:hyperlink>
      <w:r>
        <w:t xml:space="preserve"> </w:t>
      </w:r>
      <w:r>
        <w:t xml:space="preserve">is not available in Azure China.</w:t>
      </w:r>
    </w:p>
    <w:p>
      <w:pPr>
        <w:pStyle w:val="Compact"/>
        <w:numPr>
          <w:numId w:val="1005"/>
          <w:ilvl w:val="0"/>
        </w:numPr>
      </w:pPr>
      <w:r>
        <w:t xml:space="preserve">To use Azure CLI 2.0 in Azure China, setting up Azure Context is needed.</w:t>
      </w:r>
    </w:p>
    <w:p>
      <w:pPr>
        <w:pStyle w:val="Compact"/>
        <w:numPr>
          <w:numId w:val="1005"/>
          <w:ilvl w:val="0"/>
        </w:numPr>
      </w:pPr>
      <w:r>
        <w:t xml:space="preserve">Templates from the GitHub Repo</w:t>
      </w:r>
      <w:r>
        <w:t xml:space="preserve"> </w:t>
      </w:r>
      <w:r>
        <w:t xml:space="preserve">“</w:t>
      </w:r>
      <w:r>
        <w:t xml:space="preserve">azure-quickstart-templates</w:t>
      </w:r>
      <w:r>
        <w:t xml:space="preserve">”</w:t>
      </w:r>
      <w:r>
        <w:t xml:space="preserve"> </w:t>
      </w:r>
      <w:r>
        <w:t xml:space="preserve">must be modified in order to fit in the Azure China Cloud Environment. For example, replace some endpoints –</w:t>
      </w:r>
      <w:r>
        <w:t xml:space="preserve"> </w:t>
      </w:r>
      <w:r>
        <w:t xml:space="preserve">“</w:t>
      </w:r>
      <w:r>
        <w:t xml:space="preserve">blob.core.windows.net</w:t>
      </w:r>
      <w:r>
        <w:t xml:space="preserve">”</w:t>
      </w:r>
      <w:r>
        <w:t xml:space="preserve"> </w:t>
      </w:r>
      <w:r>
        <w:t xml:space="preserve">by</w:t>
      </w:r>
      <w:r>
        <w:t xml:space="preserve"> </w:t>
      </w:r>
      <w:r>
        <w:t xml:space="preserve">“</w:t>
      </w:r>
      <w:r>
        <w:t xml:space="preserve">blob.core.chinacloudapi.cn</w:t>
      </w:r>
      <w:r>
        <w:t xml:space="preserve">”</w:t>
      </w:r>
      <w:r>
        <w:t xml:space="preserve">,</w:t>
      </w:r>
      <w:r>
        <w:t xml:space="preserve"> </w:t>
      </w:r>
      <w:r>
        <w:t xml:space="preserve">“</w:t>
      </w:r>
      <w:r>
        <w:t xml:space="preserve">cloudapp.azure.com</w:t>
      </w:r>
      <w:r>
        <w:t xml:space="preserve">”</w:t>
      </w:r>
      <w:r>
        <w:t xml:space="preserve"> </w:t>
      </w:r>
      <w:r>
        <w:t xml:space="preserve">by</w:t>
      </w:r>
      <w:r>
        <w:t xml:space="preserve"> </w:t>
      </w:r>
      <w:r>
        <w:t xml:space="preserve">“</w:t>
      </w:r>
      <w:r>
        <w:t xml:space="preserve">chinacloudapp.cn</w:t>
      </w:r>
      <w:r>
        <w:t xml:space="preserve">”</w:t>
      </w:r>
      <w:r>
        <w:t xml:space="preserve">.</w:t>
      </w:r>
    </w:p>
    <w:p>
      <w:pPr>
        <w:pStyle w:val="Compact"/>
        <w:numPr>
          <w:numId w:val="1005"/>
          <w:ilvl w:val="0"/>
        </w:numPr>
      </w:pPr>
      <w:r>
        <w:t xml:space="preserve">Application Insights in not available in the new portal for Azure China.</w:t>
      </w:r>
    </w:p>
    <w:p>
      <w:pPr>
        <w:pStyle w:val="Compact"/>
        <w:numPr>
          <w:numId w:val="1005"/>
          <w:ilvl w:val="0"/>
        </w:numPr>
      </w:pPr>
      <w:r>
        <w:t xml:space="preserve">When using</w:t>
      </w:r>
      <w:r>
        <w:t xml:space="preserve"> </w:t>
      </w:r>
      <w:r>
        <w:rPr>
          <w:rStyle w:val="VerbatimChar"/>
        </w:rPr>
        <w:t xml:space="preserve">ARMClient.exe login [environment name]</w:t>
      </w:r>
      <w:r>
        <w:t xml:space="preserve"> </w:t>
      </w:r>
      <w:r>
        <w:t xml:space="preserve">to login,</w:t>
      </w:r>
      <w:r>
        <w:t xml:space="preserve"> </w:t>
      </w:r>
      <w:r>
        <w:rPr>
          <w:rStyle w:val="VerbatimChar"/>
        </w:rPr>
        <w:t xml:space="preserve">[environment name]</w:t>
      </w:r>
      <w:r>
        <w:t xml:space="preserve"> </w:t>
      </w:r>
      <w:r>
        <w:t xml:space="preserve">should be</w:t>
      </w:r>
      <w:r>
        <w:t xml:space="preserve"> </w:t>
      </w:r>
      <w:r>
        <w:rPr>
          <w:rStyle w:val="VerbatimChar"/>
        </w:rPr>
        <w:t xml:space="preserve">MOONCAKE</w:t>
      </w:r>
      <w:r>
        <w:t xml:space="preserve">. In other words, the command to log into China Azure is</w:t>
      </w:r>
      <w:r>
        <w:t xml:space="preserve"> </w:t>
      </w:r>
      <w:r>
        <w:rPr>
          <w:rStyle w:val="VerbatimChar"/>
        </w:rPr>
        <w:t xml:space="preserve">ARMClient.exe login MOONCAKE</w:t>
      </w:r>
      <w:r>
        <w:t xml:space="preserve">.</w:t>
      </w:r>
    </w:p>
    <w:p>
      <w:pPr>
        <w:pStyle w:val="FirstParagraph"/>
      </w:pPr>
      <w:r>
        <w:t xml:space="preserve">Contents below are differences from Global Azure for Each service in Azure China.</w:t>
      </w:r>
    </w:p>
    <w:p>
      <w:pPr>
        <w:pStyle w:val="Heading2"/>
      </w:pPr>
      <w:bookmarkStart w:id="46" w:name="compute"/>
      <w:bookmarkEnd w:id="46"/>
      <w:r>
        <w:t xml:space="preserve">Compute</w:t>
      </w:r>
    </w:p>
    <w:p>
      <w:pPr>
        <w:pStyle w:val="Heading3"/>
      </w:pPr>
      <w:bookmarkStart w:id="47" w:name="virtual-machines"/>
      <w:bookmarkEnd w:id="47"/>
      <w:r>
        <w:t xml:space="preserve">Virtual Machines</w:t>
      </w:r>
    </w:p>
    <w:tbl>
      <w:tblPr>
        <w:tblStyle w:val="TableNormal"/>
        <w:tblW w:type="pct" w:w="555.5555555555555"/>
        <w:tblLook w:firstRow="1"/>
      </w:tblPr>
      <w:tblGrid>
        <w:gridCol w:w="440"/>
        <w:gridCol w:w="440"/>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rPr>
                <w:rStyle w:val="VerbatimChar"/>
              </w:rPr>
              <w:t xml:space="preserve">azure feature</w:t>
            </w:r>
            <w:r>
              <w:t xml:space="preserve"> </w:t>
            </w:r>
            <w:r>
              <w:t xml:space="preserve">in Azure CLI</w:t>
            </w:r>
          </w:p>
        </w:tc>
        <w:tc>
          <w:p>
            <w:pPr>
              <w:pStyle w:val="Compact"/>
              <w:jc w:val="left"/>
            </w:pPr>
            <w:r>
              <w:t xml:space="preserve">Not available in Azure China</w:t>
            </w:r>
          </w:p>
        </w:tc>
      </w:tr>
      <w:tr>
        <w:tc>
          <w:p>
            <w:pPr>
              <w:pStyle w:val="Compact"/>
              <w:jc w:val="left"/>
            </w:pPr>
            <w:r>
              <w:t xml:space="preserve">A8-A11, G series, Gs series,</w:t>
            </w:r>
            <w:r>
              <w:t xml:space="preserve"> </w:t>
            </w:r>
            <w:r>
              <w:t xml:space="preserve">H series, and N series VM</w:t>
            </w:r>
          </w:p>
        </w:tc>
        <w:tc>
          <w:p>
            <w:pPr>
              <w:pStyle w:val="Compact"/>
              <w:jc w:val="left"/>
            </w:pPr>
            <w:r>
              <w:t xml:space="preserve">Not available in Azure China</w:t>
            </w:r>
          </w:p>
        </w:tc>
      </w:tr>
      <w:tr>
        <w:tc>
          <w:p>
            <w:pPr>
              <w:pStyle w:val="Compact"/>
              <w:jc w:val="left"/>
            </w:pPr>
            <w:r>
              <w:t xml:space="preserve">Azure Container</w:t>
            </w:r>
          </w:p>
        </w:tc>
        <w:tc>
          <w:p>
            <w:pPr>
              <w:pStyle w:val="Compact"/>
              <w:jc w:val="left"/>
            </w:pPr>
            <w:r>
              <w:t xml:space="preserve">Not available in Azure China</w:t>
            </w:r>
          </w:p>
        </w:tc>
      </w:tr>
      <w:tr>
        <w:tc>
          <w:p>
            <w:pPr>
              <w:pStyle w:val="Compact"/>
              <w:jc w:val="left"/>
            </w:pPr>
            <w:r>
              <w:t xml:space="preserve">RDMA cluster</w:t>
            </w:r>
          </w:p>
        </w:tc>
        <w:tc>
          <w:p>
            <w:pPr>
              <w:pStyle w:val="Compact"/>
              <w:jc w:val="left"/>
            </w:pPr>
            <w:r>
              <w:t xml:space="preserve">Not available in Azure China</w:t>
            </w:r>
          </w:p>
        </w:tc>
      </w:tr>
      <w:tr>
        <w:tc>
          <w:p>
            <w:pPr>
              <w:pStyle w:val="Compact"/>
              <w:jc w:val="left"/>
            </w:pPr>
            <w:r>
              <w:t xml:space="preserve">Operations Management Suite</w:t>
            </w:r>
          </w:p>
        </w:tc>
        <w:tc>
          <w:p>
            <w:pPr>
              <w:pStyle w:val="Compact"/>
              <w:jc w:val="left"/>
            </w:pPr>
            <w:r>
              <w:t xml:space="preserve">Not available in Azure China</w:t>
            </w:r>
          </w:p>
        </w:tc>
      </w:tr>
      <w:tr>
        <w:tc>
          <w:p>
            <w:pPr>
              <w:pStyle w:val="Compact"/>
              <w:jc w:val="left"/>
            </w:pPr>
            <w:r>
              <w:t xml:space="preserve">Extensions</w:t>
            </w:r>
          </w:p>
        </w:tc>
        <w:tc>
          <w:p>
            <w:pPr>
              <w:pStyle w:val="Compact"/>
              <w:jc w:val="left"/>
            </w:pPr>
            <w:hyperlink w:anchor="table_of_unavailable_extentions">
              <w:r>
                <w:rPr>
                  <w:rStyle w:val="Hyperlink"/>
                </w:rPr>
                <w:t xml:space="preserve">Some of them</w:t>
              </w:r>
            </w:hyperlink>
            <w:r>
              <w:t xml:space="preserve"> </w:t>
            </w:r>
            <w:r>
              <w:t xml:space="preserve">are not available, and most of them are not manageable in the</w:t>
            </w:r>
            <w:r>
              <w:t xml:space="preserve"> </w:t>
            </w:r>
            <w:r>
              <w:t xml:space="preserve"> </w:t>
            </w:r>
            <w:r>
              <w:t xml:space="preserve">new portal except</w:t>
            </w:r>
            <w:r>
              <w:t xml:space="preserve"> </w:t>
            </w:r>
            <w:r>
              <w:t xml:space="preserve">“</w:t>
            </w:r>
            <w:r>
              <w:t xml:space="preserve">PowerShell DSC (Desired State Configuration) Extension</w:t>
            </w:r>
            <w:r>
              <w:t xml:space="preserve">”</w:t>
            </w:r>
          </w:p>
        </w:tc>
      </w:tr>
    </w:tbl>
    <w:p>
      <w:pPr>
        <w:pStyle w:val="BodyText"/>
      </w:pPr>
      <w:r>
        <w:t xml:space="preserve"> </w:t>
      </w:r>
      <w:r>
        <w:rPr>
          <w:b/>
        </w:rPr>
        <w:t xml:space="preserve">Table of unavailable extentions</w:t>
      </w:r>
    </w:p>
    <w:tbl>
      <w:tblPr>
        <w:tblStyle w:val="TableNormal"/>
        <w:tblW w:type="pct" w:w="833.3333333333333"/>
        <w:tblLook w:firstRow="1"/>
      </w:tblPr>
      <w:tblGrid>
        <w:gridCol w:w="440"/>
        <w:gridCol w:w="440"/>
        <w:gridCol w:w="440"/>
      </w:tblGrid>
      <w:tr>
        <w:trPr>
          <w:cnfStyle w:firstRow="1"/>
        </w:trPr>
        <w:tc>
          <w:tcPr>
            <w:tcBorders>
              <w:bottom w:val="single"/>
            </w:tcBorders>
            <w:vAlign w:val="bottom"/>
          </w:tcPr>
          <w:p>
            <w:pPr>
              <w:pStyle w:val="Compact"/>
              <w:jc w:val="left"/>
            </w:pPr>
            <w:r>
              <w:t xml:space="preserve">Extensions</w:t>
            </w:r>
          </w:p>
        </w:tc>
        <w:tc>
          <w:tcPr>
            <w:tcBorders>
              <w:bottom w:val="single"/>
            </w:tcBorders>
            <w:vAlign w:val="bottom"/>
          </w:tcPr>
          <w:p>
            <w:pStyle w:val="Compact"/>
          </w:p>
        </w:tc>
        <w:tc>
          <w:tcPr>
            <w:tcBorders>
              <w:bottom w:val="single"/>
            </w:tcBorders>
            <w:vAlign w:val="bottom"/>
          </w:tcPr>
          <w:p>
            <w:pStyle w:val="Compact"/>
          </w:p>
        </w:tc>
      </w:tr>
      <w:tr>
        <w:tc>
          <w:p>
            <w:pPr>
              <w:pStyle w:val="Compact"/>
              <w:jc w:val="left"/>
            </w:pPr>
            <w:r>
              <w:t xml:space="preserve">MS Enterprise Application</w:t>
            </w:r>
          </w:p>
        </w:tc>
        <w:tc>
          <w:p>
            <w:pPr>
              <w:pStyle w:val="Compact"/>
              <w:jc w:val="left"/>
            </w:pPr>
            <w:r>
              <w:t xml:space="preserve">Centos Chef Client</w:t>
            </w:r>
          </w:p>
        </w:tc>
        <w:tc>
          <w:p>
            <w:pPr>
              <w:pStyle w:val="Compact"/>
              <w:jc w:val="left"/>
            </w:pPr>
            <w:r>
              <w:t xml:space="preserve">Chef Client</w:t>
            </w:r>
          </w:p>
        </w:tc>
      </w:tr>
      <w:tr>
        <w:tc>
          <w:p>
            <w:pPr>
              <w:pStyle w:val="Compact"/>
              <w:jc w:val="left"/>
            </w:pPr>
            <w:r>
              <w:t xml:space="preserve">Linux Chef Client</w:t>
            </w:r>
          </w:p>
        </w:tc>
        <w:tc>
          <w:p>
            <w:pPr>
              <w:pStyle w:val="Compact"/>
              <w:jc w:val="left"/>
            </w:pPr>
            <w:r>
              <w:t xml:space="preserve">Puppet Enterprise Agent</w:t>
            </w:r>
          </w:p>
        </w:tc>
        <w:tc>
          <w:p>
            <w:pPr>
              <w:pStyle w:val="Compact"/>
              <w:jc w:val="left"/>
            </w:pPr>
            <w:r>
              <w:t xml:space="preserve">Cloud Link Secure VM Windows Agent</w:t>
            </w:r>
          </w:p>
        </w:tc>
      </w:tr>
      <w:tr>
        <w:tc>
          <w:p>
            <w:pPr>
              <w:pStyle w:val="Compact"/>
              <w:jc w:val="left"/>
            </w:pPr>
            <w:r>
              <w:t xml:space="preserve">McAfee Endpoint Security</w:t>
            </w:r>
          </w:p>
        </w:tc>
        <w:tc>
          <w:p>
            <w:pPr>
              <w:pStyle w:val="Compact"/>
              <w:jc w:val="left"/>
            </w:pPr>
            <w:r>
              <w:t xml:space="preserve">Portal Protect Extension</w:t>
            </w:r>
          </w:p>
        </w:tc>
        <w:tc>
          <w:p>
            <w:pPr>
              <w:pStyle w:val="Compact"/>
              <w:jc w:val="left"/>
            </w:pPr>
            <w:r>
              <w:t xml:space="preserve">Remote Debug VS14CTP</w:t>
            </w:r>
          </w:p>
        </w:tc>
      </w:tr>
      <w:tr>
        <w:tc>
          <w:p>
            <w:pPr>
              <w:pStyle w:val="Compact"/>
              <w:jc w:val="left"/>
            </w:pPr>
            <w:r>
              <w:t xml:space="preserve">Remote Debug VS2013</w:t>
            </w:r>
          </w:p>
        </w:tc>
        <w:tc>
          <w:p>
            <w:pPr>
              <w:pStyle w:val="Compact"/>
              <w:jc w:val="left"/>
            </w:pPr>
            <w:r>
              <w:t xml:space="preserve">Remote DebugV S2012</w:t>
            </w:r>
          </w:p>
        </w:tc>
        <w:tc>
          <w:p>
            <w:pPr>
              <w:pStyle w:val="Compact"/>
              <w:jc w:val="left"/>
            </w:pPr>
            <w:r>
              <w:t xml:space="preserve">Hpc Vm Drivers</w:t>
            </w:r>
          </w:p>
        </w:tc>
      </w:tr>
      <w:tr>
        <w:tc>
          <w:p>
            <w:pPr>
              <w:pStyle w:val="Compact"/>
              <w:jc w:val="left"/>
            </w:pPr>
            <w:r>
              <w:t xml:space="preserve">Symantec</w:t>
            </w:r>
          </w:p>
        </w:tc>
        <w:tc>
          <w:p>
            <w:pPr>
              <w:pStyle w:val="Compact"/>
              <w:jc w:val="left"/>
            </w:pPr>
            <w:r>
              <w:t xml:space="preserve">Acronis Backup</w:t>
            </w:r>
          </w:p>
        </w:tc>
        <w:tc>
          <w:p>
            <w:pPr>
              <w:pStyle w:val="Compact"/>
              <w:jc w:val="left"/>
            </w:pPr>
            <w:r>
              <w:t xml:space="preserve">Datadog Windows Agent</w:t>
            </w:r>
          </w:p>
        </w:tc>
      </w:tr>
      <w:tr>
        <w:tc>
          <w:p>
            <w:pPr>
              <w:pStyle w:val="Compact"/>
              <w:jc w:val="left"/>
            </w:pPr>
            <w:r>
              <w:t xml:space="preserve">VM Snapshot Linux</w:t>
            </w:r>
          </w:p>
        </w:tc>
        <w:tc>
          <w:p>
            <w:pPr>
              <w:pStyle w:val="Compact"/>
              <w:jc w:val="left"/>
            </w:pPr>
            <w:r>
              <w:t xml:space="preserve">Acronis Backup Linux</w:t>
            </w:r>
          </w:p>
        </w:tc>
        <w:tc>
          <w:p>
            <w:pPr>
              <w:pStyle w:val="Compact"/>
              <w:jc w:val="left"/>
            </w:pPr>
            <w:r>
              <w:t xml:space="preserve">Puppet Agent</w:t>
            </w:r>
          </w:p>
        </w:tc>
      </w:tr>
      <w:tr>
        <w:tc>
          <w:p>
            <w:pPr>
              <w:pStyle w:val="Compact"/>
              <w:jc w:val="left"/>
            </w:pPr>
            <w:r>
              <w:t xml:space="preserve">Site 24x7 Apm Insight</w:t>
            </w:r>
          </w:p>
        </w:tc>
        <w:tc>
          <w:p>
            <w:pPr>
              <w:pStyle w:val="Compact"/>
              <w:jc w:val="left"/>
            </w:pPr>
            <w:r>
              <w:t xml:space="preserve">BMC CTM Agent Linux</w:t>
            </w:r>
          </w:p>
        </w:tc>
        <w:tc>
          <w:p>
            <w:pPr>
              <w:pStyle w:val="Compact"/>
              <w:jc w:val="left"/>
            </w:pPr>
            <w:r>
              <w:t xml:space="preserve">Dynatrace Linux</w:t>
            </w:r>
          </w:p>
        </w:tc>
      </w:tr>
      <w:tr>
        <w:tc>
          <w:p>
            <w:pPr>
              <w:pStyle w:val="Compact"/>
              <w:jc w:val="left"/>
            </w:pPr>
            <w:r>
              <w:t xml:space="preserve">Site 24x7 Linux Server</w:t>
            </w:r>
          </w:p>
        </w:tc>
        <w:tc>
          <w:p>
            <w:pPr>
              <w:pStyle w:val="Compact"/>
              <w:jc w:val="left"/>
            </w:pPr>
            <w:r>
              <w:t xml:space="preserve">BMC CTM Agent Windows</w:t>
            </w:r>
          </w:p>
        </w:tc>
        <w:tc>
          <w:p>
            <w:pPr>
              <w:pStyle w:val="Compact"/>
              <w:jc w:val="left"/>
            </w:pPr>
            <w:r>
              <w:t xml:space="preserve">Dynatrace Windows</w:t>
            </w:r>
          </w:p>
        </w:tc>
      </w:tr>
      <w:tr>
        <w:tc>
          <w:p>
            <w:pPr>
              <w:pStyle w:val="Compact"/>
              <w:jc w:val="left"/>
            </w:pPr>
            <w:r>
              <w:t xml:space="preserve">Site 24x7 Windows Server</w:t>
            </w:r>
          </w:p>
        </w:tc>
        <w:tc>
          <w:p>
            <w:pPr>
              <w:pStyle w:val="Compact"/>
              <w:jc w:val="left"/>
            </w:pPr>
            <w:r>
              <w:t xml:space="preserve">HPE Security Application Defender</w:t>
            </w:r>
          </w:p>
        </w:tc>
        <w:tc>
          <w:p>
            <w:pPr>
              <w:pStyle w:val="Compact"/>
              <w:jc w:val="left"/>
            </w:pPr>
            <w:r>
              <w:t xml:space="preserve">Trend Micro DSA Linux</w:t>
            </w:r>
          </w:p>
        </w:tc>
      </w:tr>
      <w:tr>
        <w:tc>
          <w:p>
            <w:pPr>
              <w:pStyle w:val="Compact"/>
              <w:jc w:val="left"/>
            </w:pPr>
            <w:r>
              <w:t xml:space="preserve">Datadog Linux Agent</w:t>
            </w:r>
          </w:p>
        </w:tc>
        <w:tc>
          <w:p>
            <w:pStyle w:val="Compact"/>
          </w:p>
        </w:tc>
        <w:tc>
          <w:p>
            <w:pStyle w:val="Compact"/>
          </w:p>
        </w:tc>
      </w:tr>
    </w:tbl>
    <w:p>
      <w:pPr>
        <w:pStyle w:val="Heading4"/>
      </w:pPr>
      <w:bookmarkStart w:id="48" w:name="virtual-machines-windows"/>
      <w:bookmarkEnd w:id="48"/>
      <w:r>
        <w:t xml:space="preserve">1. Virtual Machines Windows</w:t>
      </w:r>
    </w:p>
    <w:tbl>
      <w:tblPr>
        <w:tblStyle w:val="TableNormal"/>
        <w:tblW w:type="pct" w:w="555.5555555555555"/>
        <w:tblLook w:firstRow="1"/>
      </w:tblPr>
      <w:tblGrid>
        <w:gridCol w:w="440"/>
        <w:gridCol w:w="440"/>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ARM mode HPC Windows</w:t>
            </w:r>
          </w:p>
        </w:tc>
        <w:tc>
          <w:p>
            <w:pPr>
              <w:pStyle w:val="Compact"/>
              <w:jc w:val="left"/>
            </w:pPr>
            <w:r>
              <w:t xml:space="preserve">Not available in Azure China</w:t>
            </w:r>
          </w:p>
        </w:tc>
      </w:tr>
      <w:tr>
        <w:tc>
          <w:p>
            <w:pPr>
              <w:pStyle w:val="Compact"/>
              <w:jc w:val="left"/>
            </w:pPr>
            <w:r>
              <w:t xml:space="preserve">Hybrid Use Benefit and</w:t>
            </w:r>
            <w:r>
              <w:t xml:space="preserve"> </w:t>
            </w:r>
            <w:r>
              <w:t xml:space="preserve">“</w:t>
            </w:r>
            <w:r>
              <w:t xml:space="preserve">bring your own license (BYOL)</w:t>
            </w:r>
            <w:r>
              <w:t xml:space="preserve">”</w:t>
            </w:r>
          </w:p>
        </w:tc>
        <w:tc>
          <w:p>
            <w:pPr>
              <w:pStyle w:val="Compact"/>
              <w:jc w:val="left"/>
            </w:pPr>
            <w:r>
              <w:t xml:space="preserve">Not publically available in Azure China</w:t>
            </w:r>
          </w:p>
        </w:tc>
      </w:tr>
      <w:tr>
        <w:tc>
          <w:p>
            <w:pPr>
              <w:pStyle w:val="Compact"/>
              <w:jc w:val="left"/>
            </w:pPr>
            <w:r>
              <w:t xml:space="preserve">Symantec</w:t>
            </w:r>
          </w:p>
        </w:tc>
        <w:tc>
          <w:p>
            <w:pPr>
              <w:pStyle w:val="Compact"/>
              <w:jc w:val="left"/>
            </w:pPr>
            <w:r>
              <w:t xml:space="preserve">Not available in Azure China</w:t>
            </w:r>
          </w:p>
        </w:tc>
      </w:tr>
      <w:tr>
        <w:tc>
          <w:p>
            <w:pPr>
              <w:pStyle w:val="Compact"/>
              <w:jc w:val="left"/>
            </w:pPr>
            <w:r>
              <w:t xml:space="preserve">Always On availability group</w:t>
            </w:r>
          </w:p>
        </w:tc>
        <w:tc>
          <w:p>
            <w:pPr>
              <w:pStyle w:val="Compact"/>
              <w:jc w:val="left"/>
            </w:pPr>
            <w:r>
              <w:t xml:space="preserve">Cannot be configured through the new portal in Azure China</w:t>
            </w:r>
          </w:p>
        </w:tc>
      </w:tr>
    </w:tbl>
    <w:p>
      <w:pPr>
        <w:pStyle w:val="Compact"/>
      </w:pPr>
      <w:r>
        <w:t xml:space="preserve">| Marketplace Images:</w:t>
      </w:r>
    </w:p>
    <w:p>
      <w:pPr>
        <w:pStyle w:val="Compact"/>
      </w:pPr>
      <w:r>
        <w:t xml:space="preserve">Oracle Windows</w:t>
      </w:r>
    </w:p>
    <w:p>
      <w:pPr>
        <w:pStyle w:val="Compact"/>
      </w:pPr>
      <w:r>
        <w:t xml:space="preserve">DynamicsNAV</w:t>
      </w:r>
    </w:p>
    <w:p>
      <w:pPr>
        <w:pStyle w:val="Compact"/>
      </w:pPr>
      <w:r>
        <w:t xml:space="preserve">MicrosoftSharePointServer</w:t>
      </w:r>
    </w:p>
    <w:p>
      <w:pPr>
        <w:pStyle w:val="Compact"/>
      </w:pPr>
      <w:r>
        <w:t xml:space="preserve">WindowsServerEssentials</w:t>
      </w:r>
    </w:p>
    <w:p>
      <w:pPr>
        <w:pStyle w:val="Compact"/>
      </w:pPr>
      <w:r>
        <w:t xml:space="preserve">HPC Pack 2016 cluster</w:t>
      </w:r>
    </w:p>
    <w:p>
      <w:pPr>
        <w:pStyle w:val="BodyText"/>
      </w:pPr>
      <w:r>
        <w:t xml:space="preserve">Not available in Azure China |</w:t>
      </w:r>
    </w:p>
    <w:p>
      <w:pPr>
        <w:pStyle w:val="Heading4"/>
      </w:pPr>
      <w:bookmarkStart w:id="49" w:name="virtual-machines-linux"/>
      <w:bookmarkEnd w:id="49"/>
      <w:r>
        <w:t xml:space="preserve">2. Virtual Machines Linux</w:t>
      </w:r>
    </w:p>
    <w:tbl>
      <w:tblPr>
        <w:tblStyle w:val="TableNormal"/>
        <w:tblW w:type="pct" w:w="555.5555555555555"/>
        <w:tblLook w:firstRow="1"/>
      </w:tblPr>
      <w:tblGrid>
        <w:gridCol w:w="440"/>
        <w:gridCol w:w="440"/>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Docker Extension</w:t>
            </w:r>
          </w:p>
        </w:tc>
        <w:tc>
          <w:p>
            <w:pPr>
              <w:pStyle w:val="Compact"/>
              <w:jc w:val="left"/>
            </w:pPr>
            <w:r>
              <w:t xml:space="preserve">Available but cannot be installed properly in Azure China</w:t>
            </w:r>
          </w:p>
        </w:tc>
      </w:tr>
      <w:tr>
        <w:tc>
          <w:p>
            <w:pPr>
              <w:pStyle w:val="Compact"/>
              <w:jc w:val="left"/>
            </w:pPr>
            <w:r>
              <w:t xml:space="preserve">HPC Linux</w:t>
            </w:r>
          </w:p>
        </w:tc>
        <w:tc>
          <w:p>
            <w:pPr>
              <w:pStyle w:val="Compact"/>
              <w:jc w:val="left"/>
            </w:pPr>
            <w:r>
              <w:t xml:space="preserve">Not available in Azure China</w:t>
            </w:r>
          </w:p>
        </w:tc>
      </w:tr>
      <w:tr>
        <w:tc>
          <w:p>
            <w:pPr>
              <w:pStyle w:val="Compact"/>
              <w:jc w:val="left"/>
            </w:pPr>
            <w:r>
              <w:t xml:space="preserve">Linux Sap</w:t>
            </w:r>
          </w:p>
        </w:tc>
        <w:tc>
          <w:p>
            <w:pPr>
              <w:pStyle w:val="Compact"/>
              <w:jc w:val="left"/>
            </w:pPr>
            <w:r>
              <w:t xml:space="preserve">Not available in Azure China</w:t>
            </w:r>
          </w:p>
        </w:tc>
      </w:tr>
    </w:tbl>
    <w:p>
      <w:pPr>
        <w:pStyle w:val="Compact"/>
      </w:pPr>
      <w:r>
        <w:t xml:space="preserve">| Marketplace Images:</w:t>
      </w:r>
    </w:p>
    <w:p>
      <w:pPr>
        <w:pStyle w:val="Compact"/>
      </w:pPr>
      <w:r>
        <w:t xml:space="preserve">Redhat</w:t>
      </w:r>
    </w:p>
    <w:p>
      <w:pPr>
        <w:pStyle w:val="Compact"/>
      </w:pPr>
      <w:r>
        <w:t xml:space="preserve">RancherOS</w:t>
      </w:r>
    </w:p>
    <w:p>
      <w:pPr>
        <w:pStyle w:val="Compact"/>
      </w:pPr>
      <w:r>
        <w:t xml:space="preserve">Bitnami</w:t>
      </w:r>
    </w:p>
    <w:p>
      <w:pPr>
        <w:pStyle w:val="Compact"/>
      </w:pPr>
      <w:r>
        <w:t xml:space="preserve">Mesosphere</w:t>
      </w:r>
    </w:p>
    <w:p>
      <w:pPr>
        <w:pStyle w:val="Compact"/>
      </w:pPr>
      <w:r>
        <w:t xml:space="preserve">Docker</w:t>
      </w:r>
    </w:p>
    <w:p>
      <w:pPr>
        <w:pStyle w:val="Compact"/>
      </w:pPr>
      <w:r>
        <w:t xml:space="preserve">Jenkins</w:t>
      </w:r>
    </w:p>
    <w:p>
      <w:pPr>
        <w:pStyle w:val="Compact"/>
      </w:pPr>
      <w:r>
        <w:t xml:space="preserve">MariaDB Enterprise cluster</w:t>
      </w:r>
    </w:p>
    <w:p>
      <w:pPr>
        <w:pStyle w:val="Compact"/>
      </w:pPr>
      <w:r>
        <w:t xml:space="preserve">Oracle Linux</w:t>
      </w:r>
    </w:p>
    <w:p>
      <w:pPr>
        <w:pStyle w:val="BodyText"/>
      </w:pPr>
      <w:r>
        <w:t xml:space="preserve">Not available in Azure China |</w:t>
      </w:r>
    </w:p>
    <w:p>
      <w:pPr>
        <w:pStyle w:val="Heading3"/>
      </w:pPr>
      <w:bookmarkStart w:id="50" w:name="virtual-machine-scale-sets"/>
      <w:bookmarkEnd w:id="50"/>
      <w:r>
        <w:t xml:space="preserve">Virtual Machine Scale Sets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Vertical scaling</w:t>
            </w:r>
          </w:p>
        </w:tc>
        <w:tc>
          <w:p>
            <w:pPr>
              <w:pStyle w:val="Compact"/>
              <w:jc w:val="left"/>
            </w:pPr>
            <w:r>
              <w:t xml:space="preserve">Not suitable for Azure China</w:t>
            </w:r>
          </w:p>
        </w:tc>
      </w:tr>
    </w:tbl>
    <w:p>
      <w:pPr>
        <w:pStyle w:val="Heading3"/>
      </w:pPr>
      <w:bookmarkStart w:id="51" w:name="service-fabric"/>
      <w:bookmarkEnd w:id="51"/>
      <w:r>
        <w:t xml:space="preserve">Service Fabric</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Container related content</w:t>
            </w:r>
          </w:p>
        </w:tc>
        <w:tc>
          <w:p>
            <w:pPr>
              <w:pStyle w:val="Compact"/>
              <w:jc w:val="left"/>
            </w:pPr>
            <w:r>
              <w:t xml:space="preserve">Not available in Azure China</w:t>
            </w:r>
          </w:p>
        </w:tc>
      </w:tr>
      <w:tr>
        <w:tc>
          <w:p>
            <w:pPr>
              <w:pStyle w:val="Compact"/>
              <w:jc w:val="left"/>
            </w:pPr>
            <w:r>
              <w:t xml:space="preserve">Service Fabric for linux</w:t>
            </w:r>
          </w:p>
        </w:tc>
        <w:tc>
          <w:p>
            <w:pPr>
              <w:pStyle w:val="Compact"/>
              <w:jc w:val="left"/>
            </w:pPr>
            <w:r>
              <w:t xml:space="preserve">Not available in Azure China</w:t>
            </w:r>
          </w:p>
        </w:tc>
      </w:tr>
    </w:tbl>
    <w:p>
      <w:pPr>
        <w:pStyle w:val="Heading3"/>
      </w:pPr>
      <w:bookmarkStart w:id="52" w:name="batch"/>
      <w:bookmarkEnd w:id="52"/>
      <w:r>
        <w:t xml:space="preserve">Batch</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w:t>
            </w:r>
            <w:r>
              <w:t xml:space="preserve">Log Analytics</w:t>
            </w:r>
            <w:r>
              <w:t xml:space="preserve">”</w:t>
            </w:r>
            <w:r>
              <w:t xml:space="preserve"> </w:t>
            </w:r>
            <w:r>
              <w:t xml:space="preserve">related content</w:t>
            </w:r>
          </w:p>
        </w:tc>
        <w:tc>
          <w:p>
            <w:pPr>
              <w:pStyle w:val="Compact"/>
              <w:jc w:val="left"/>
            </w:pPr>
            <w:r>
              <w:t xml:space="preserve">Not available in Azure China</w:t>
            </w:r>
          </w:p>
        </w:tc>
      </w:tr>
    </w:tbl>
    <w:p>
      <w:pPr>
        <w:pStyle w:val="Heading3"/>
      </w:pPr>
      <w:bookmarkStart w:id="53" w:name="cloud-services"/>
      <w:bookmarkEnd w:id="53"/>
      <w:r>
        <w:t xml:space="preserve">Cloud Services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Continuous delivery using VSO</w:t>
            </w:r>
          </w:p>
        </w:tc>
        <w:tc>
          <w:p>
            <w:pPr>
              <w:pStyle w:val="Compact"/>
              <w:jc w:val="left"/>
            </w:pPr>
            <w:r>
              <w:t xml:space="preserve">Not available in Azure China</w:t>
            </w:r>
          </w:p>
        </w:tc>
      </w:tr>
      <w:tr>
        <w:tc>
          <w:p>
            <w:pPr>
              <w:pStyle w:val="Compact"/>
              <w:jc w:val="left"/>
            </w:pPr>
            <w:r>
              <w:t xml:space="preserve">Diagnostics using Application Insights</w:t>
            </w:r>
          </w:p>
        </w:tc>
        <w:tc>
          <w:p>
            <w:pPr>
              <w:pStyle w:val="Compact"/>
              <w:jc w:val="left"/>
            </w:pPr>
            <w:r>
              <w:t xml:space="preserve">Not available in Azure China</w:t>
            </w:r>
          </w:p>
        </w:tc>
      </w:tr>
      <w:tr>
        <w:tc>
          <w:p>
            <w:pPr>
              <w:pStyle w:val="Compact"/>
              <w:jc w:val="left"/>
            </w:pPr>
            <w:r>
              <w:t xml:space="preserve">Preview portal related features</w:t>
            </w:r>
          </w:p>
        </w:tc>
        <w:tc>
          <w:p>
            <w:pPr>
              <w:pStyle w:val="Compact"/>
              <w:jc w:val="left"/>
            </w:pPr>
            <w:r>
              <w:t xml:space="preserve">Not available in Azure China</w:t>
            </w:r>
          </w:p>
        </w:tc>
      </w:tr>
    </w:tbl>
    <w:p>
      <w:pPr>
        <w:pStyle w:val="Heading2"/>
      </w:pPr>
      <w:bookmarkStart w:id="54" w:name="networking"/>
      <w:bookmarkEnd w:id="54"/>
      <w:r>
        <w:t xml:space="preserve">Networking</w:t>
      </w:r>
    </w:p>
    <w:p>
      <w:pPr>
        <w:pStyle w:val="Heading3"/>
      </w:pPr>
      <w:bookmarkStart w:id="55" w:name="virtual-network"/>
      <w:bookmarkEnd w:id="55"/>
      <w:r>
        <w:t xml:space="preserve">Virtual Network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Azure DNS</w:t>
            </w:r>
          </w:p>
        </w:tc>
        <w:tc>
          <w:p>
            <w:pPr>
              <w:pStyle w:val="Compact"/>
              <w:jc w:val="left"/>
            </w:pPr>
            <w:r>
              <w:t xml:space="preserve">Not available in Azure China</w:t>
            </w:r>
          </w:p>
        </w:tc>
      </w:tr>
      <w:tr>
        <w:tc>
          <w:p>
            <w:pPr>
              <w:pStyle w:val="Compact"/>
              <w:jc w:val="left"/>
            </w:pPr>
            <w:r>
              <w:t xml:space="preserve">Accelerated networking</w:t>
            </w:r>
          </w:p>
        </w:tc>
        <w:tc>
          <w:p>
            <w:pPr>
              <w:pStyle w:val="Compact"/>
              <w:jc w:val="left"/>
            </w:pPr>
            <w:r>
              <w:t xml:space="preserve">Not available in Azure China</w:t>
            </w:r>
          </w:p>
        </w:tc>
      </w:tr>
      <w:tr>
        <w:tc>
          <w:p>
            <w:pPr>
              <w:pStyle w:val="Compact"/>
              <w:jc w:val="left"/>
            </w:pPr>
            <w:r>
              <w:t xml:space="preserve">“</w:t>
            </w:r>
            <w:r>
              <w:t xml:space="preserve">Log Analytics</w:t>
            </w:r>
            <w:r>
              <w:t xml:space="preserve">”</w:t>
            </w:r>
            <w:r>
              <w:t xml:space="preserve"> </w:t>
            </w:r>
            <w:r>
              <w:t xml:space="preserve">related content</w:t>
            </w:r>
          </w:p>
        </w:tc>
        <w:tc>
          <w:p>
            <w:pPr>
              <w:pStyle w:val="Compact"/>
              <w:jc w:val="left"/>
            </w:pPr>
            <w:r>
              <w:t xml:space="preserve">Not available in Azure China</w:t>
            </w:r>
          </w:p>
        </w:tc>
      </w:tr>
    </w:tbl>
    <w:p>
      <w:pPr>
        <w:pStyle w:val="Heading3"/>
      </w:pPr>
      <w:bookmarkStart w:id="56" w:name="load-balancer"/>
      <w:bookmarkEnd w:id="56"/>
      <w:r>
        <w:t xml:space="preserve">Load Balancer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w:t>
            </w:r>
            <w:r>
              <w:t xml:space="preserve">Log Analytics</w:t>
            </w:r>
            <w:r>
              <w:t xml:space="preserve">”</w:t>
            </w:r>
            <w:r>
              <w:t xml:space="preserve"> </w:t>
            </w:r>
            <w:r>
              <w:t xml:space="preserve">related content</w:t>
            </w:r>
          </w:p>
        </w:tc>
        <w:tc>
          <w:p>
            <w:pPr>
              <w:pStyle w:val="Compact"/>
              <w:jc w:val="left"/>
            </w:pPr>
            <w:r>
              <w:t xml:space="preserve">Not available in Azure China</w:t>
            </w:r>
          </w:p>
        </w:tc>
      </w:tr>
    </w:tbl>
    <w:p>
      <w:pPr>
        <w:pStyle w:val="Heading3"/>
      </w:pPr>
      <w:bookmarkStart w:id="57" w:name="application-gateway"/>
      <w:bookmarkEnd w:id="57"/>
      <w:r>
        <w:t xml:space="preserve">Application Gateway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w:t>
            </w:r>
            <w:r>
              <w:t xml:space="preserve">Log Analytics</w:t>
            </w:r>
            <w:r>
              <w:t xml:space="preserve">”</w:t>
            </w:r>
            <w:r>
              <w:t xml:space="preserve"> </w:t>
            </w:r>
            <w:r>
              <w:t xml:space="preserve">related content</w:t>
            </w:r>
          </w:p>
        </w:tc>
        <w:tc>
          <w:p>
            <w:pPr>
              <w:pStyle w:val="Compact"/>
              <w:jc w:val="left"/>
            </w:pPr>
            <w:r>
              <w:t xml:space="preserve">Not available in Azure China</w:t>
            </w:r>
          </w:p>
        </w:tc>
      </w:tr>
    </w:tbl>
    <w:p>
      <w:pPr>
        <w:pStyle w:val="Heading3"/>
      </w:pPr>
      <w:bookmarkStart w:id="58" w:name="vpn-gateway"/>
      <w:bookmarkEnd w:id="58"/>
      <w:r>
        <w:t xml:space="preserve">VPN Gateway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w:t>
            </w:r>
            <w:r>
              <w:t xml:space="preserve">Log Analytics</w:t>
            </w:r>
            <w:r>
              <w:t xml:space="preserve">”</w:t>
            </w:r>
            <w:r>
              <w:t xml:space="preserve"> </w:t>
            </w:r>
            <w:r>
              <w:t xml:space="preserve">related content</w:t>
            </w:r>
          </w:p>
        </w:tc>
        <w:tc>
          <w:p>
            <w:pPr>
              <w:pStyle w:val="Compact"/>
              <w:jc w:val="left"/>
            </w:pPr>
            <w:r>
              <w:t xml:space="preserve">Not available in Azure China</w:t>
            </w:r>
          </w:p>
        </w:tc>
      </w:tr>
    </w:tbl>
    <w:p>
      <w:pPr>
        <w:pStyle w:val="Heading3"/>
      </w:pPr>
      <w:bookmarkStart w:id="59" w:name="traffic-manager"/>
      <w:bookmarkEnd w:id="59"/>
      <w:r>
        <w:t xml:space="preserve">Traffic Manager</w:t>
      </w:r>
    </w:p>
    <w:tbl>
      <w:tblPr>
        <w:tblStyle w:val="TableNormal"/>
        <w:tblW w:type="pct" w:w="555.5555555555555"/>
        <w:tblLook w:firstRow="1"/>
      </w:tblPr>
      <w:tblGrid>
        <w:gridCol w:w="440"/>
        <w:gridCol w:w="440"/>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Regions</w:t>
            </w:r>
          </w:p>
        </w:tc>
        <w:tc>
          <w:p>
            <w:pPr>
              <w:pStyle w:val="Compact"/>
              <w:jc w:val="left"/>
            </w:pPr>
            <w:r>
              <w:t xml:space="preserve">Only 2 regions in Azure China, so nested profile can only involve 2 regions</w:t>
            </w:r>
          </w:p>
        </w:tc>
      </w:tr>
    </w:tbl>
    <w:p>
      <w:pPr>
        <w:pStyle w:val="Heading3"/>
      </w:pPr>
      <w:bookmarkStart w:id="60" w:name="expressroute"/>
      <w:bookmarkEnd w:id="60"/>
      <w:r>
        <w:t xml:space="preserve">Expressroute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Bandwidth upgrade</w:t>
            </w:r>
          </w:p>
        </w:tc>
        <w:tc>
          <w:p>
            <w:pPr>
              <w:pStyle w:val="Compact"/>
              <w:jc w:val="left"/>
            </w:pPr>
            <w:r>
              <w:t xml:space="preserve">Not available in Azure China</w:t>
            </w:r>
          </w:p>
        </w:tc>
      </w:tr>
      <w:tr>
        <w:tc>
          <w:p>
            <w:pPr>
              <w:pStyle w:val="Compact"/>
              <w:jc w:val="left"/>
            </w:pPr>
            <w:r>
              <w:t xml:space="preserve">NAT related features</w:t>
            </w:r>
          </w:p>
        </w:tc>
        <w:tc>
          <w:p>
            <w:pPr>
              <w:pStyle w:val="Compact"/>
              <w:jc w:val="left"/>
            </w:pPr>
            <w:r>
              <w:t xml:space="preserve">Not available in Azure China</w:t>
            </w:r>
          </w:p>
        </w:tc>
      </w:tr>
      <w:tr>
        <w:tc>
          <w:p>
            <w:pPr>
              <w:pStyle w:val="Compact"/>
              <w:jc w:val="left"/>
            </w:pPr>
            <w:r>
              <w:t xml:space="preserve">NSP/EXP related features</w:t>
            </w:r>
          </w:p>
        </w:tc>
        <w:tc>
          <w:p>
            <w:pPr>
              <w:pStyle w:val="Compact"/>
              <w:jc w:val="left"/>
            </w:pPr>
            <w:r>
              <w:t xml:space="preserve">Not available in Azure China</w:t>
            </w:r>
          </w:p>
        </w:tc>
      </w:tr>
      <w:tr>
        <w:tc>
          <w:p>
            <w:pPr>
              <w:pStyle w:val="Compact"/>
              <w:jc w:val="left"/>
            </w:pPr>
            <w:r>
              <w:t xml:space="preserve">Share circuit</w:t>
            </w:r>
          </w:p>
        </w:tc>
        <w:tc>
          <w:p>
            <w:pPr>
              <w:pStyle w:val="Compact"/>
              <w:jc w:val="left"/>
            </w:pPr>
            <w:r>
              <w:t xml:space="preserve">Not available in Azure China</w:t>
            </w:r>
          </w:p>
        </w:tc>
      </w:tr>
      <w:tr>
        <w:tc>
          <w:p>
            <w:pPr>
              <w:pStyle w:val="Compact"/>
              <w:jc w:val="left"/>
            </w:pPr>
            <w:r>
              <w:t xml:space="preserve">Asymmetric routing</w:t>
            </w:r>
          </w:p>
        </w:tc>
        <w:tc>
          <w:p>
            <w:pPr>
              <w:pStyle w:val="Compact"/>
              <w:jc w:val="left"/>
            </w:pPr>
            <w:r>
              <w:t xml:space="preserve">Not available in Azure China</w:t>
            </w:r>
          </w:p>
        </w:tc>
      </w:tr>
      <w:tr>
        <w:tc>
          <w:p>
            <w:pPr>
              <w:pStyle w:val="Compact"/>
              <w:jc w:val="left"/>
            </w:pPr>
            <w:r>
              <w:t xml:space="preserve">Microsoft peering</w:t>
            </w:r>
          </w:p>
        </w:tc>
        <w:tc>
          <w:p>
            <w:pPr>
              <w:pStyle w:val="Compact"/>
              <w:jc w:val="left"/>
            </w:pPr>
            <w:r>
              <w:t xml:space="preserve">Not available in Azure China</w:t>
            </w:r>
          </w:p>
        </w:tc>
      </w:tr>
      <w:tr>
        <w:tc>
          <w:p>
            <w:pPr>
              <w:pStyle w:val="Compact"/>
              <w:jc w:val="left"/>
            </w:pPr>
            <w:r>
              <w:t xml:space="preserve">SKU of UltraPerformance</w:t>
            </w:r>
          </w:p>
        </w:tc>
        <w:tc>
          <w:p>
            <w:pPr>
              <w:pStyle w:val="Compact"/>
              <w:jc w:val="left"/>
            </w:pPr>
            <w:r>
              <w:t xml:space="preserve">Not available in Azure China</w:t>
            </w:r>
          </w:p>
        </w:tc>
      </w:tr>
    </w:tbl>
    <w:p>
      <w:pPr>
        <w:pStyle w:val="Heading2"/>
      </w:pPr>
      <w:bookmarkStart w:id="61" w:name="storage"/>
      <w:bookmarkEnd w:id="61"/>
      <w:r>
        <w:t xml:space="preserve">Storage</w:t>
      </w:r>
    </w:p>
    <w:p>
      <w:pPr>
        <w:pStyle w:val="Heading3"/>
      </w:pPr>
      <w:bookmarkStart w:id="62" w:name="storage-1"/>
      <w:bookmarkEnd w:id="62"/>
      <w:r>
        <w:t xml:space="preserve">Storage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ZRS</w:t>
            </w:r>
          </w:p>
        </w:tc>
        <w:tc>
          <w:p>
            <w:pPr>
              <w:pStyle w:val="Compact"/>
              <w:jc w:val="left"/>
            </w:pPr>
            <w:r>
              <w:t xml:space="preserve">Not available in Azure China</w:t>
            </w:r>
          </w:p>
        </w:tc>
      </w:tr>
    </w:tbl>
    <w:p>
      <w:pPr>
        <w:pStyle w:val="Compact"/>
      </w:pPr>
      <w:r>
        <w:t xml:space="preserve">| Storage connection string|</w:t>
      </w:r>
    </w:p>
    <w:p>
      <w:pPr>
        <w:pStyle w:val="Compact"/>
      </w:pPr>
      <w:r>
        <w:t xml:space="preserve">Global Azure:</w:t>
      </w:r>
      <w:r>
        <w:t xml:space="preserve"> </w:t>
      </w:r>
      <w:r>
        <w:rPr>
          <w:rStyle w:val="VerbatimChar"/>
        </w:rPr>
        <w:t xml:space="preserve">DefaultEndpointsProtocol=https;AccountName=storagesample;AccountKey=&lt;account-key&gt;</w:t>
      </w:r>
    </w:p>
    <w:p>
      <w:pPr>
        <w:pStyle w:val="Compact"/>
      </w:pPr>
      <w:r>
        <w:t xml:space="preserve">Azure China:</w:t>
      </w:r>
      <w:r>
        <w:t xml:space="preserve"> </w:t>
      </w:r>
      <w:r>
        <w:rPr>
          <w:rStyle w:val="VerbatimChar"/>
        </w:rPr>
        <w:t xml:space="preserve">DefaultEndpointsProtocol=https;AccountName=storagesample;AccountKey=&lt;account-key&gt;;EndpointSuffix=core.chinacloudapi.cn</w:t>
      </w:r>
    </w:p>
    <w:p>
      <w:pPr>
        <w:pStyle w:val="BodyText"/>
      </w:pPr>
      <w:r>
        <w:t xml:space="preserve">|</w:t>
      </w:r>
      <w:r>
        <w:t xml:space="preserve"> </w:t>
      </w:r>
      <w:r>
        <w:t xml:space="preserve">| disk encryption | Not available in Azure China |</w:t>
      </w:r>
      <w:r>
        <w:t xml:space="preserve"> </w:t>
      </w:r>
      <w:r>
        <w:t xml:space="preserve">| Import/export service For classic mode | Not available in Azure China |</w:t>
      </w:r>
    </w:p>
    <w:p>
      <w:pPr>
        <w:pStyle w:val="Heading3"/>
      </w:pPr>
      <w:bookmarkStart w:id="63" w:name="backup"/>
      <w:bookmarkEnd w:id="63"/>
      <w:r>
        <w:t xml:space="preserve">Backup</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Ibiza portal related content</w:t>
            </w:r>
          </w:p>
        </w:tc>
        <w:tc>
          <w:p>
            <w:pPr>
              <w:pStyle w:val="Compact"/>
              <w:jc w:val="left"/>
            </w:pPr>
            <w:r>
              <w:t xml:space="preserve">Not available in Azure China</w:t>
            </w:r>
          </w:p>
        </w:tc>
      </w:tr>
    </w:tbl>
    <w:p>
      <w:pPr>
        <w:pStyle w:val="Heading3"/>
      </w:pPr>
      <w:bookmarkStart w:id="64" w:name="site-recovery"/>
      <w:bookmarkEnd w:id="64"/>
      <w:r>
        <w:t xml:space="preserve">Site Recovery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Site Recovery for VMware</w:t>
            </w:r>
          </w:p>
        </w:tc>
        <w:tc>
          <w:p>
            <w:pPr>
              <w:pStyle w:val="Compact"/>
              <w:jc w:val="left"/>
            </w:pPr>
            <w:r>
              <w:t xml:space="preserve">Not available in Azure China</w:t>
            </w:r>
          </w:p>
        </w:tc>
      </w:tr>
      <w:tr>
        <w:tc>
          <w:p>
            <w:pPr>
              <w:pStyle w:val="Compact"/>
              <w:jc w:val="left"/>
            </w:pPr>
            <w:r>
              <w:t xml:space="preserve">Ibiza portal related content</w:t>
            </w:r>
          </w:p>
        </w:tc>
        <w:tc>
          <w:p>
            <w:pPr>
              <w:pStyle w:val="Compact"/>
              <w:jc w:val="left"/>
            </w:pPr>
            <w:r>
              <w:t xml:space="preserve">Not available in Azure China</w:t>
            </w:r>
          </w:p>
        </w:tc>
      </w:tr>
      <w:tr>
        <w:tc>
          <w:p>
            <w:pPr>
              <w:pStyle w:val="Compact"/>
              <w:jc w:val="left"/>
            </w:pPr>
            <w:r>
              <w:t xml:space="preserve">Mobility Service</w:t>
            </w:r>
          </w:p>
        </w:tc>
        <w:tc>
          <w:p>
            <w:pPr>
              <w:pStyle w:val="Compact"/>
              <w:jc w:val="left"/>
            </w:pPr>
            <w:r>
              <w:t xml:space="preserve">Not available in Azure China</w:t>
            </w:r>
          </w:p>
        </w:tc>
      </w:tr>
    </w:tbl>
    <w:p>
      <w:pPr>
        <w:pStyle w:val="Heading2"/>
      </w:pPr>
      <w:bookmarkStart w:id="65" w:name="web-mobile"/>
      <w:bookmarkEnd w:id="65"/>
      <w:r>
        <w:t xml:space="preserve">Web + Mobile</w:t>
      </w:r>
    </w:p>
    <w:p>
      <w:pPr>
        <w:pStyle w:val="Heading3"/>
      </w:pPr>
      <w:bookmarkStart w:id="66" w:name="app-service"/>
      <w:bookmarkEnd w:id="66"/>
      <w:r>
        <w:t xml:space="preserve">App Service</w:t>
      </w:r>
    </w:p>
    <w:tbl>
      <w:tblPr>
        <w:tblStyle w:val="TableNormal"/>
        <w:tblW w:type="pct" w:w="555.5555555555555"/>
        <w:tblLook w:firstRow="1"/>
      </w:tblPr>
      <w:tblGrid>
        <w:gridCol w:w="440"/>
        <w:gridCol w:w="440"/>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App Service Environment</w:t>
            </w:r>
          </w:p>
        </w:tc>
        <w:tc>
          <w:p>
            <w:pPr>
              <w:pStyle w:val="Compact"/>
              <w:jc w:val="left"/>
            </w:pPr>
            <w:r>
              <w:t xml:space="preserve">Not available in Azure China</w:t>
            </w:r>
          </w:p>
        </w:tc>
      </w:tr>
      <w:tr>
        <w:tc>
          <w:p>
            <w:pPr>
              <w:pStyle w:val="Compact"/>
              <w:jc w:val="left"/>
            </w:pPr>
            <w:r>
              <w:t xml:space="preserve">Authentication with Google, Facebook, or Twitter</w:t>
            </w:r>
          </w:p>
        </w:tc>
        <w:tc>
          <w:p>
            <w:pPr>
              <w:pStyle w:val="Compact"/>
              <w:jc w:val="left"/>
            </w:pPr>
            <w:r>
              <w:t xml:space="preserve">Not available in Azure China</w:t>
            </w:r>
          </w:p>
        </w:tc>
      </w:tr>
      <w:tr>
        <w:tc>
          <w:p>
            <w:pPr>
              <w:pStyle w:val="Compact"/>
              <w:jc w:val="left"/>
            </w:pPr>
            <w:r>
              <w:t xml:space="preserve">Logic App</w:t>
            </w:r>
          </w:p>
        </w:tc>
        <w:tc>
          <w:p>
            <w:pPr>
              <w:pStyle w:val="Compact"/>
              <w:jc w:val="left"/>
            </w:pPr>
            <w:r>
              <w:t xml:space="preserve">Not available in Azure China</w:t>
            </w:r>
          </w:p>
        </w:tc>
      </w:tr>
      <w:tr>
        <w:tc>
          <w:p>
            <w:pPr>
              <w:pStyle w:val="Compact"/>
              <w:jc w:val="left"/>
            </w:pPr>
            <w:r>
              <w:t xml:space="preserve">App Service Linux</w:t>
            </w:r>
          </w:p>
        </w:tc>
        <w:tc>
          <w:p>
            <w:pPr>
              <w:pStyle w:val="Compact"/>
              <w:jc w:val="left"/>
            </w:pPr>
            <w:r>
              <w:t xml:space="preserve">Not available in Azure China</w:t>
            </w:r>
          </w:p>
        </w:tc>
      </w:tr>
      <w:tr>
        <w:tc>
          <w:p>
            <w:pPr>
              <w:pStyle w:val="Compact"/>
              <w:jc w:val="left"/>
            </w:pPr>
            <w:r>
              <w:t xml:space="preserve">Marketplace Templates like</w:t>
            </w:r>
            <w:r>
              <w:t xml:space="preserve"> </w:t>
            </w:r>
            <w:r>
              <w:t xml:space="preserve">“</w:t>
            </w:r>
            <w:r>
              <w:t xml:space="preserve">Web App + SQL</w:t>
            </w:r>
            <w:r>
              <w:t xml:space="preserve">”</w:t>
            </w:r>
            <w:r>
              <w:t xml:space="preserve">,</w:t>
            </w:r>
            <w:r>
              <w:t xml:space="preserve"> </w:t>
            </w:r>
            <w:r>
              <w:t xml:space="preserve">“</w:t>
            </w:r>
            <w:r>
              <w:t xml:space="preserve">Web App + MySQL</w:t>
            </w:r>
            <w:r>
              <w:t xml:space="preserve">”</w:t>
            </w:r>
            <w:r>
              <w:t xml:space="preserve">, and</w:t>
            </w:r>
            <w:r>
              <w:t xml:space="preserve"> </w:t>
            </w:r>
            <w:r>
              <w:t xml:space="preserve">“</w:t>
            </w:r>
            <w:r>
              <w:t xml:space="preserve">Wordpress Web App</w:t>
            </w:r>
            <w:r>
              <w:t xml:space="preserve">”</w:t>
            </w:r>
          </w:p>
        </w:tc>
        <w:tc>
          <w:p>
            <w:pPr>
              <w:pStyle w:val="Compact"/>
              <w:jc w:val="left"/>
            </w:pPr>
            <w:r>
              <w:t xml:space="preserve">Not available in Azure China</w:t>
            </w:r>
          </w:p>
        </w:tc>
      </w:tr>
      <w:tr>
        <w:tc>
          <w:p>
            <w:pPr>
              <w:pStyle w:val="Compact"/>
              <w:jc w:val="left"/>
            </w:pPr>
            <w:r>
              <w:t xml:space="preserve">“</w:t>
            </w:r>
            <w:r>
              <w:t xml:space="preserve">Try App Service</w:t>
            </w:r>
            <w:r>
              <w:t xml:space="preserve">”</w:t>
            </w:r>
          </w:p>
        </w:tc>
        <w:tc>
          <w:p>
            <w:pPr>
              <w:pStyle w:val="Compact"/>
              <w:jc w:val="left"/>
            </w:pPr>
            <w:r>
              <w:t xml:space="preserve">Not available in Azure China</w:t>
            </w:r>
          </w:p>
        </w:tc>
      </w:tr>
      <w:tr>
        <w:tc>
          <w:p>
            <w:pPr>
              <w:pStyle w:val="Compact"/>
              <w:jc w:val="left"/>
            </w:pPr>
            <w:r>
              <w:t xml:space="preserve">Hybrid connection</w:t>
            </w:r>
          </w:p>
        </w:tc>
        <w:tc>
          <w:p>
            <w:pPr>
              <w:pStyle w:val="Compact"/>
              <w:jc w:val="left"/>
            </w:pPr>
            <w:r>
              <w:t xml:space="preserve">Not available in Azure China</w:t>
            </w:r>
          </w:p>
        </w:tc>
      </w:tr>
      <w:tr>
        <w:tc>
          <w:p>
            <w:pPr>
              <w:pStyle w:val="Compact"/>
              <w:jc w:val="left"/>
            </w:pPr>
            <w:r>
              <w:t xml:space="preserve">BizTalk Services</w:t>
            </w:r>
          </w:p>
        </w:tc>
        <w:tc>
          <w:p>
            <w:pPr>
              <w:pStyle w:val="Compact"/>
              <w:jc w:val="left"/>
            </w:pPr>
            <w:r>
              <w:t xml:space="preserve">Not available in Azure China</w:t>
            </w:r>
          </w:p>
        </w:tc>
      </w:tr>
    </w:tbl>
    <w:p>
      <w:pPr>
        <w:pStyle w:val="Compact"/>
      </w:pPr>
      <w:r>
        <w:t xml:space="preserve">| Source controls |</w:t>
      </w:r>
    </w:p>
    <w:p>
      <w:pPr>
        <w:pStyle w:val="Compact"/>
      </w:pPr>
      <w:r>
        <w:t xml:space="preserve">Source controls other than Git or Mercurial are not available in Azure China.</w:t>
      </w:r>
      <w:r>
        <w:t xml:space="preserve"> </w:t>
      </w:r>
      <w:r>
        <w:t xml:space="preserve"> </w:t>
      </w:r>
      <w:r>
        <w:t xml:space="preserve">(For example, TFS (not using Git), OneDrive, and Dropbox)</w:t>
      </w:r>
    </w:p>
    <w:p>
      <w:pPr>
        <w:pStyle w:val="Compact"/>
      </w:pPr>
      <w:r>
        <w:t xml:space="preserve">When Setting up deployment for source control, only local git repository and</w:t>
      </w:r>
      <w:r>
        <w:t xml:space="preserve"> </w:t>
      </w:r>
      <w:r>
        <w:t xml:space="preserve"> </w:t>
      </w:r>
      <w:r>
        <w:t xml:space="preserve">external repository are available for Azure China. More details on source control</w:t>
      </w:r>
      <w:r>
        <w:t xml:space="preserve"> </w:t>
      </w:r>
      <w:r>
        <w:t xml:space="preserve"> </w:t>
      </w:r>
      <w:r>
        <w:t xml:space="preserve">and continuous deployment, please read</w:t>
      </w:r>
      <w:r>
        <w:t xml:space="preserve"> </w:t>
      </w:r>
      <w:hyperlink w:anchor="continuous-deployment-differences">
        <w:r>
          <w:rPr>
            <w:rStyle w:val="Hyperlink"/>
          </w:rPr>
          <w:t xml:space="preserve">continuous deployment differences</w:t>
        </w:r>
      </w:hyperlink>
      <w:r>
        <w:t xml:space="preserve">.</w:t>
      </w:r>
    </w:p>
    <w:p>
      <w:pPr>
        <w:pStyle w:val="BodyText"/>
      </w:pPr>
      <w:r>
        <w:t xml:space="preserve">|</w:t>
      </w:r>
    </w:p>
    <w:p>
      <w:pPr>
        <w:pStyle w:val="BodyText"/>
      </w:pPr>
      <w:r>
        <w:t xml:space="preserve"> </w:t>
      </w:r>
      <w:r>
        <w:rPr>
          <w:b/>
        </w:rPr>
        <w:t xml:space="preserve">Continuous deployment differences</w:t>
      </w:r>
      <w:r>
        <w:t xml:space="preserve">:</w:t>
      </w:r>
    </w:p>
    <w:p>
      <w:pPr>
        <w:pStyle w:val="Compact"/>
        <w:numPr>
          <w:numId w:val="1006"/>
          <w:ilvl w:val="0"/>
        </w:numPr>
      </w:pPr>
      <w:r>
        <w:t xml:space="preserve">Deployment credentials cannot be set up through the new portal. Hence, if seeing deployment credentials setup, replace it with a classic portal solution.</w:t>
      </w:r>
    </w:p>
    <w:p>
      <w:pPr>
        <w:pStyle w:val="Compact"/>
        <w:numPr>
          <w:numId w:val="1006"/>
          <w:ilvl w:val="0"/>
        </w:numPr>
      </w:pPr>
      <w:r>
        <w:t xml:space="preserve">Since only local git repository and external repository are available for Azure China, continuous deployment can only be set in KUDU with Webhook. For more details, see</w:t>
      </w:r>
      <w:r>
        <w:t xml:space="preserve"> </w:t>
      </w:r>
      <w:hyperlink r:id="rId67">
        <w:r>
          <w:rPr>
            <w:rStyle w:val="Hyperlink"/>
          </w:rPr>
          <w:t xml:space="preserve">Continuous Deployment to Azure App Service</w:t>
        </w:r>
      </w:hyperlink>
    </w:p>
    <w:p>
      <w:pPr>
        <w:pStyle w:val="Compact"/>
        <w:numPr>
          <w:numId w:val="1006"/>
          <w:ilvl w:val="0"/>
        </w:numPr>
      </w:pPr>
      <w:r>
        <w:t xml:space="preserve">In Azure China, deployment cannot be viewed or rolled back in the new portal yet. But, it can be done through the classic portal.</w:t>
      </w:r>
    </w:p>
    <w:p>
      <w:pPr>
        <w:pStyle w:val="Heading4"/>
      </w:pPr>
      <w:bookmarkStart w:id="68" w:name="app-service-web"/>
      <w:bookmarkEnd w:id="68"/>
      <w:r>
        <w:t xml:space="preserve">1. App Service Web</w:t>
      </w:r>
    </w:p>
    <w:tbl>
      <w:tblPr>
        <w:tblStyle w:val="TableNormal"/>
        <w:tblW w:type="pct" w:w="555.5555555555555"/>
        <w:tblLook w:firstRow="1"/>
      </w:tblPr>
      <w:tblGrid>
        <w:gridCol w:w="440"/>
        <w:gridCol w:w="440"/>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Azure Toolkit for Eclipse</w:t>
            </w:r>
          </w:p>
        </w:tc>
        <w:tc>
          <w:p>
            <w:pPr>
              <w:pStyle w:val="Compact"/>
              <w:jc w:val="left"/>
            </w:pPr>
            <w:r>
              <w:t xml:space="preserve">Not available in Azure China</w:t>
            </w:r>
          </w:p>
        </w:tc>
      </w:tr>
      <w:tr>
        <w:tc>
          <w:p>
            <w:pPr>
              <w:pStyle w:val="Compact"/>
              <w:jc w:val="left"/>
            </w:pPr>
            <w:r>
              <w:t xml:space="preserve">Azure Toolkit for IntelliJ</w:t>
            </w:r>
          </w:p>
        </w:tc>
        <w:tc>
          <w:p>
            <w:pPr>
              <w:pStyle w:val="Compact"/>
              <w:jc w:val="left"/>
            </w:pPr>
            <w:r>
              <w:t xml:space="preserve">Not available in Azure China</w:t>
            </w:r>
          </w:p>
        </w:tc>
      </w:tr>
      <w:tr>
        <w:tc>
          <w:p>
            <w:pPr>
              <w:pStyle w:val="Compact"/>
              <w:jc w:val="left"/>
            </w:pPr>
            <w:r>
              <w:t xml:space="preserve">“</w:t>
            </w:r>
            <w:r>
              <w:t xml:space="preserve">Buy domain</w:t>
            </w:r>
            <w:r>
              <w:t xml:space="preserve">”</w:t>
            </w:r>
            <w:r>
              <w:t xml:space="preserve"> </w:t>
            </w:r>
            <w:r>
              <w:t xml:space="preserve">and</w:t>
            </w:r>
            <w:r>
              <w:t xml:space="preserve"> </w:t>
            </w:r>
            <w:r>
              <w:t xml:space="preserve">“</w:t>
            </w:r>
            <w:r>
              <w:t xml:space="preserve">GoDaddy</w:t>
            </w:r>
            <w:r>
              <w:t xml:space="preserve">”</w:t>
            </w:r>
          </w:p>
        </w:tc>
        <w:tc>
          <w:p>
            <w:pPr>
              <w:pStyle w:val="Compact"/>
              <w:jc w:val="left"/>
            </w:pPr>
            <w:r>
              <w:t xml:space="preserve">Not available in Azure China</w:t>
            </w:r>
          </w:p>
        </w:tc>
      </w:tr>
      <w:tr>
        <w:tc>
          <w:p>
            <w:pPr>
              <w:pStyle w:val="Compact"/>
              <w:jc w:val="left"/>
            </w:pPr>
            <w:r>
              <w:t xml:space="preserve">“</w:t>
            </w:r>
            <w:r>
              <w:t xml:space="preserve">Azure DNS</w:t>
            </w:r>
            <w:r>
              <w:t xml:space="preserve">”</w:t>
            </w:r>
            <w:r>
              <w:t xml:space="preserve"> </w:t>
            </w:r>
            <w:r>
              <w:t xml:space="preserve">and</w:t>
            </w:r>
            <w:r>
              <w:t xml:space="preserve"> </w:t>
            </w:r>
            <w:r>
              <w:t xml:space="preserve">“</w:t>
            </w:r>
            <w:r>
              <w:t xml:space="preserve">purchase SSL</w:t>
            </w:r>
            <w:r>
              <w:t xml:space="preserve">”</w:t>
            </w:r>
          </w:p>
        </w:tc>
        <w:tc>
          <w:p>
            <w:pPr>
              <w:pStyle w:val="Compact"/>
              <w:jc w:val="left"/>
            </w:pPr>
            <w:r>
              <w:t xml:space="preserve">Not available in Azure China</w:t>
            </w:r>
          </w:p>
        </w:tc>
      </w:tr>
      <w:tr>
        <w:tc>
          <w:p>
            <w:pPr>
              <w:pStyle w:val="Compact"/>
              <w:jc w:val="left"/>
            </w:pPr>
            <w:r>
              <w:t xml:space="preserve">New Relic</w:t>
            </w:r>
          </w:p>
        </w:tc>
        <w:tc>
          <w:p>
            <w:pPr>
              <w:pStyle w:val="Compact"/>
              <w:jc w:val="left"/>
            </w:pPr>
            <w:r>
              <w:t xml:space="preserve">Not available in Azure China (It’s possible to configure through KUDU)</w:t>
            </w:r>
          </w:p>
        </w:tc>
      </w:tr>
      <w:tr>
        <w:tc>
          <w:p>
            <w:pPr>
              <w:pStyle w:val="Compact"/>
              <w:jc w:val="left"/>
            </w:pPr>
            <w:r>
              <w:t xml:space="preserve">SendGrid</w:t>
            </w:r>
          </w:p>
        </w:tc>
        <w:tc>
          <w:p>
            <w:pPr>
              <w:pStyle w:val="Compact"/>
              <w:jc w:val="left"/>
            </w:pPr>
            <w:r>
              <w:t xml:space="preserve">Not available in Azure China (It’s possible to configure through KUDU)</w:t>
            </w:r>
          </w:p>
        </w:tc>
      </w:tr>
      <w:tr>
        <w:tc>
          <w:p>
            <w:pPr>
              <w:pStyle w:val="Compact"/>
              <w:jc w:val="left"/>
            </w:pPr>
            <w:r>
              <w:t xml:space="preserve">ClearDB</w:t>
            </w:r>
          </w:p>
        </w:tc>
        <w:tc>
          <w:p>
            <w:pPr>
              <w:pStyle w:val="Compact"/>
              <w:jc w:val="left"/>
            </w:pPr>
            <w:r>
              <w:t xml:space="preserve">Not available in Azure China</w:t>
            </w:r>
          </w:p>
        </w:tc>
      </w:tr>
      <w:tr>
        <w:tc>
          <w:p>
            <w:pPr>
              <w:pStyle w:val="Compact"/>
              <w:jc w:val="left"/>
            </w:pPr>
            <w:r>
              <w:t xml:space="preserve">Migration from IIS</w:t>
            </w:r>
          </w:p>
        </w:tc>
        <w:tc>
          <w:p>
            <w:pPr>
              <w:pStyle w:val="Compact"/>
              <w:jc w:val="left"/>
            </w:pPr>
            <w:r>
              <w:t xml:space="preserve">Not available in Azure China</w:t>
            </w:r>
          </w:p>
        </w:tc>
      </w:tr>
      <w:tr>
        <w:tc>
          <w:p>
            <w:pPr>
              <w:pStyle w:val="Compact"/>
              <w:jc w:val="left"/>
            </w:pPr>
            <w:r>
              <w:t xml:space="preserve">WebMatrix</w:t>
            </w:r>
          </w:p>
        </w:tc>
        <w:tc>
          <w:p>
            <w:pPr>
              <w:pStyle w:val="Compact"/>
              <w:jc w:val="left"/>
            </w:pPr>
            <w:r>
              <w:t xml:space="preserve">Need to use publish setting profile</w:t>
            </w:r>
          </w:p>
        </w:tc>
      </w:tr>
    </w:tbl>
    <w:p>
      <w:pPr>
        <w:pStyle w:val="Heading4"/>
      </w:pPr>
      <w:bookmarkStart w:id="69" w:name="app-service-api"/>
      <w:bookmarkEnd w:id="69"/>
      <w:r>
        <w:t xml:space="preserve">2. App Service API</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API Management</w:t>
            </w:r>
          </w:p>
        </w:tc>
        <w:tc>
          <w:p>
            <w:pPr>
              <w:pStyle w:val="Compact"/>
              <w:jc w:val="left"/>
            </w:pPr>
            <w:r>
              <w:t xml:space="preserve">Not available in Azure China</w:t>
            </w:r>
          </w:p>
        </w:tc>
      </w:tr>
    </w:tbl>
    <w:p>
      <w:pPr>
        <w:pStyle w:val="Heading4"/>
      </w:pPr>
      <w:bookmarkStart w:id="70" w:name="app-service-mobile"/>
      <w:bookmarkEnd w:id="70"/>
      <w:r>
        <w:t xml:space="preserve"> </w:t>
      </w:r>
      <w:r>
        <w:t xml:space="preserve">3. App Service Mobile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GCM(Google Cloud Messaging)</w:t>
            </w:r>
          </w:p>
        </w:tc>
        <w:tc>
          <w:p>
            <w:pPr>
              <w:pStyle w:val="Compact"/>
              <w:jc w:val="left"/>
            </w:pPr>
            <w:r>
              <w:t xml:space="preserve">Not available in Azure China</w:t>
            </w:r>
          </w:p>
        </w:tc>
      </w:tr>
    </w:tbl>
    <w:p>
      <w:pPr>
        <w:pStyle w:val="Heading3"/>
      </w:pPr>
      <w:bookmarkStart w:id="71" w:name="mobile-services"/>
      <w:bookmarkEnd w:id="71"/>
      <w:r>
        <w:t xml:space="preserve">Mobile services</w:t>
      </w:r>
    </w:p>
    <w:p>
      <w:pPr>
        <w:pStyle w:val="FirstParagraph"/>
      </w:pPr>
      <w:r>
        <w:rPr>
          <w:i/>
        </w:rPr>
        <w:t xml:space="preserve">Will migrate to App service mobile.</w:t>
      </w:r>
      <w:r>
        <w:t xml:space="preserve"> </w:t>
      </w:r>
      <w:r>
        <w:t xml:space="preserve">See the info of</w:t>
      </w:r>
      <w:r>
        <w:t xml:space="preserve"> </w:t>
      </w:r>
      <w:hyperlink w:anchor="app-service-mobile">
        <w:r>
          <w:rPr>
            <w:rStyle w:val="Hyperlink"/>
          </w:rPr>
          <w:t xml:space="preserve">App service mobile</w:t>
        </w:r>
      </w:hyperlink>
      <w:r>
        <w:t xml:space="preserve">.</w:t>
      </w:r>
    </w:p>
    <w:p>
      <w:pPr>
        <w:pStyle w:val="Heading3"/>
      </w:pPr>
      <w:bookmarkStart w:id="72" w:name="media-services"/>
      <w:bookmarkEnd w:id="72"/>
      <w:r>
        <w:t xml:space="preserve">Media Services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Steps for connecting to Media Services service endpoint</w:t>
            </w:r>
          </w:p>
        </w:tc>
        <w:tc>
          <w:p>
            <w:pPr>
              <w:pStyle w:val="Compact"/>
              <w:jc w:val="left"/>
            </w:pPr>
            <w:r>
              <w:t xml:space="preserve">See details</w:t>
            </w:r>
            <w:r>
              <w:t xml:space="preserve"> </w:t>
            </w:r>
            <w:hyperlink w:anchor="steps-for-connecting-to-media-mervices-service-endpoint">
              <w:r>
                <w:rPr>
                  <w:rStyle w:val="Hyperlink"/>
                </w:rPr>
                <w:t xml:space="preserve">below</w:t>
              </w:r>
            </w:hyperlink>
          </w:p>
        </w:tc>
      </w:tr>
      <w:tr>
        <w:tc>
          <w:p>
            <w:pPr>
              <w:pStyle w:val="Compact"/>
              <w:jc w:val="left"/>
            </w:pPr>
            <w:r>
              <w:t xml:space="preserve">Code for creating CloudMediaContext</w:t>
            </w:r>
          </w:p>
        </w:tc>
        <w:tc>
          <w:p>
            <w:pPr>
              <w:pStyle w:val="Compact"/>
              <w:jc w:val="left"/>
            </w:pPr>
            <w:r>
              <w:t xml:space="preserve">See details</w:t>
            </w:r>
            <w:r>
              <w:t xml:space="preserve"> </w:t>
            </w:r>
            <w:hyperlink w:anchor="code-for-creating-cloudmediacontext">
              <w:r>
                <w:rPr>
                  <w:rStyle w:val="Hyperlink"/>
                </w:rPr>
                <w:t xml:space="preserve">below</w:t>
              </w:r>
            </w:hyperlink>
          </w:p>
        </w:tc>
      </w:tr>
      <w:tr>
        <w:tc>
          <w:p>
            <w:pPr>
              <w:pStyle w:val="Compact"/>
              <w:jc w:val="left"/>
            </w:pPr>
            <w:r>
              <w:t xml:space="preserve">premium workflow</w:t>
            </w:r>
          </w:p>
        </w:tc>
        <w:tc>
          <w:p>
            <w:pPr>
              <w:pStyle w:val="Compact"/>
              <w:jc w:val="left"/>
            </w:pPr>
            <w:r>
              <w:t xml:space="preserve">Not available in Azure China</w:t>
            </w:r>
          </w:p>
        </w:tc>
      </w:tr>
      <w:tr>
        <w:tc>
          <w:p>
            <w:pPr>
              <w:pStyle w:val="Compact"/>
              <w:jc w:val="left"/>
            </w:pPr>
            <w:r>
              <w:t xml:space="preserve">Axinon integration</w:t>
            </w:r>
          </w:p>
        </w:tc>
        <w:tc>
          <w:p>
            <w:pPr>
              <w:pStyle w:val="Compact"/>
              <w:jc w:val="left"/>
            </w:pPr>
            <w:r>
              <w:t xml:space="preserve">Not available in Azure China</w:t>
            </w:r>
          </w:p>
        </w:tc>
      </w:tr>
      <w:tr>
        <w:tc>
          <w:p>
            <w:pPr>
              <w:pStyle w:val="Compact"/>
              <w:jc w:val="left"/>
            </w:pPr>
            <w:r>
              <w:t xml:space="preserve">Ibiza portal related content</w:t>
            </w:r>
          </w:p>
        </w:tc>
        <w:tc>
          <w:p>
            <w:pPr>
              <w:pStyle w:val="Compact"/>
              <w:jc w:val="left"/>
            </w:pPr>
            <w:r>
              <w:t xml:space="preserve">Not available in Azure China</w:t>
            </w:r>
          </w:p>
        </w:tc>
      </w:tr>
    </w:tbl>
    <w:p>
      <w:pPr>
        <w:pStyle w:val="Heading4"/>
      </w:pPr>
      <w:bookmarkStart w:id="73" w:name="steps-for-connecting-to-media-services-service-endpoint-is-different-in-azure-china"/>
      <w:bookmarkEnd w:id="73"/>
      <w:r>
        <w:t xml:space="preserve"> </w:t>
      </w:r>
      <w:r>
        <w:t xml:space="preserve">1. Steps for connecting to Media Services service endpoint is different in Azure China</w:t>
      </w:r>
    </w:p>
    <w:p>
      <w:pPr>
        <w:numPr>
          <w:numId w:val="1007"/>
          <w:ilvl w:val="0"/>
        </w:numPr>
      </w:pPr>
      <w:r>
        <w:rPr>
          <w:b/>
        </w:rPr>
        <w:t xml:space="preserve">Connecting to Media Services in Global Azure</w:t>
      </w:r>
      <w:r>
        <w:t xml:space="preserve">:</w:t>
      </w:r>
    </w:p>
    <w:p>
      <w:pPr>
        <w:pStyle w:val="Compact"/>
        <w:numPr>
          <w:numId w:val="1008"/>
          <w:ilvl w:val="1"/>
        </w:numPr>
      </w:pPr>
      <w:r>
        <w:t xml:space="preserve">Getting an access token</w:t>
      </w:r>
    </w:p>
    <w:p>
      <w:pPr>
        <w:pStyle w:val="Compact"/>
        <w:numPr>
          <w:numId w:val="1008"/>
          <w:ilvl w:val="1"/>
        </w:numPr>
      </w:pPr>
      <w:r>
        <w:t xml:space="preserve">Connecting to the Media Services URI(https://media.windows.net)</w:t>
      </w:r>
    </w:p>
    <w:p>
      <w:pPr>
        <w:pStyle w:val="Compact"/>
        <w:numPr>
          <w:numId w:val="1008"/>
          <w:ilvl w:val="1"/>
        </w:numPr>
      </w:pPr>
      <w:r>
        <w:t xml:space="preserve">Post your subsequent API calls to the new URL.</w:t>
      </w:r>
    </w:p>
    <w:p>
      <w:pPr>
        <w:numPr>
          <w:numId w:val="1007"/>
          <w:ilvl w:val="0"/>
        </w:numPr>
      </w:pPr>
      <w:r>
        <w:rPr>
          <w:b/>
        </w:rPr>
        <w:t xml:space="preserve">Connecting to Media Services in Azure China</w:t>
      </w:r>
      <w:r>
        <w:t xml:space="preserve">:</w:t>
      </w:r>
    </w:p>
    <w:p>
      <w:pPr>
        <w:numPr>
          <w:numId w:val="1000"/>
          <w:ilvl w:val="0"/>
        </w:numPr>
      </w:pPr>
      <w:r>
        <w:t xml:space="preserve">Directly post API calls to Media Services URI(ShangHai: https://wamsshaclus001rest-hs.chinacloudapp.cn/API/ ; Beijing: https://wamsbjbclus001rest-hs.chinacloudapp.cn/API/)</w:t>
      </w:r>
    </w:p>
    <w:p>
      <w:pPr>
        <w:numPr>
          <w:numId w:val="1000"/>
          <w:ilvl w:val="0"/>
        </w:numPr>
      </w:pPr>
      <w:r>
        <w:rPr>
          <w:b/>
        </w:rPr>
        <w:t xml:space="preserve">Example</w:t>
      </w:r>
      <w:r>
        <w:t xml:space="preserve">:</w:t>
      </w:r>
    </w:p>
    <w:p>
      <w:pPr>
        <w:numPr>
          <w:numId w:val="1000"/>
          <w:ilvl w:val="0"/>
        </w:numPr>
      </w:pPr>
      <w:r>
        <w:rPr>
          <w:i/>
        </w:rPr>
        <w:t xml:space="preserve">Global Azure article(media-services-rest-connect-programmatically.md)</w:t>
      </w:r>
    </w:p>
    <w:p>
      <w:pPr>
        <w:numPr>
          <w:numId w:val="1000"/>
          <w:ilvl w:val="0"/>
        </w:numPr>
      </w:pPr>
      <w:r>
        <w:t xml:space="preserve">The following steps describe the most common workflow when using the Media Services REST API to connect to Media Services:</w:t>
      </w:r>
    </w:p>
    <w:p>
      <w:pPr>
        <w:pStyle w:val="Compact"/>
        <w:numPr>
          <w:numId w:val="1009"/>
          <w:ilvl w:val="1"/>
        </w:numPr>
      </w:pPr>
      <w:r>
        <w:t xml:space="preserve">Getting an access token</w:t>
      </w:r>
    </w:p>
    <w:p>
      <w:pPr>
        <w:numPr>
          <w:numId w:val="1009"/>
          <w:ilvl w:val="1"/>
        </w:numPr>
      </w:pPr>
      <w:r>
        <w:t xml:space="preserve">Connecting to the Media Services URI</w:t>
      </w:r>
    </w:p>
    <w:p>
      <w:pPr>
        <w:pStyle w:val="BlockText"/>
        <w:numPr>
          <w:numId w:val="1000"/>
          <w:ilvl w:val="1"/>
        </w:numPr>
      </w:pPr>
      <w:r>
        <w:t xml:space="preserve">[AZURE.NOTE] After successfully connecting to https://media.windows.net, you will receive a 301 redirect specifying another Media Services URI. You must make subsequent calls to the new URI.</w:t>
      </w:r>
      <w:r>
        <w:t xml:space="preserve"> </w:t>
      </w:r>
      <w:r>
        <w:t xml:space="preserve">You may also receive a HTTP/1.1 200 response that contains the ODATA API metadata description.</w:t>
      </w:r>
    </w:p>
    <w:p>
      <w:pPr>
        <w:numPr>
          <w:numId w:val="1009"/>
          <w:ilvl w:val="1"/>
        </w:numPr>
      </w:pPr>
      <w:r>
        <w:t xml:space="preserve">Post your subsequent API calls to the new URL.</w:t>
      </w:r>
    </w:p>
    <w:p>
      <w:pPr>
        <w:numPr>
          <w:numId w:val="1000"/>
          <w:ilvl w:val="1"/>
        </w:numPr>
      </w:pPr>
      <w:r>
        <w:t xml:space="preserve">For example, if after trying to connect, you got the following:</w:t>
      </w:r>
    </w:p>
    <w:p>
      <w:pPr>
        <w:pStyle w:val="SourceCode"/>
        <w:numPr>
          <w:numId w:val="1000"/>
          <w:ilvl w:val="1"/>
        </w:numPr>
      </w:pPr>
      <w:r>
        <w:rPr>
          <w:rStyle w:val="VerbatimChar"/>
        </w:rPr>
        <w:t xml:space="preserve">HTTP/1.1 301 Moved Permanently</w:t>
      </w:r>
      <w:r>
        <w:br w:type="textWrapping"/>
      </w:r>
      <w:r>
        <w:rPr>
          <w:rStyle w:val="VerbatimChar"/>
        </w:rPr>
        <w:t xml:space="preserve">Location: https://wamsshaclus001rest-hs.windows.net/api/</w:t>
      </w:r>
    </w:p>
    <w:p>
      <w:pPr>
        <w:numPr>
          <w:numId w:val="1000"/>
          <w:ilvl w:val="1"/>
        </w:numPr>
      </w:pPr>
      <w:r>
        <w:t xml:space="preserve">You should post your subsequent API calls to https://wamsbayclus001rest-hs.windows.net/api/.</w:t>
      </w:r>
    </w:p>
    <w:p>
      <w:pPr>
        <w:numPr>
          <w:numId w:val="1000"/>
          <w:ilvl w:val="0"/>
        </w:numPr>
      </w:pPr>
      <w:r>
        <w:rPr>
          <w:i/>
        </w:rPr>
        <w:t xml:space="preserve">Azure China article(media-services-rest-connect-programmatically.md)</w:t>
      </w:r>
    </w:p>
    <w:p>
      <w:pPr>
        <w:numPr>
          <w:numId w:val="1000"/>
          <w:ilvl w:val="0"/>
        </w:numPr>
      </w:pPr>
      <w:r>
        <w:t xml:space="preserve">The following steps describe the most common workflow when using the Media Services REST API to connect to Media Services:</w:t>
      </w:r>
    </w:p>
    <w:p>
      <w:pPr>
        <w:pStyle w:val="Compact"/>
        <w:numPr>
          <w:numId w:val="1010"/>
          <w:ilvl w:val="1"/>
        </w:numPr>
      </w:pPr>
      <w:r>
        <w:t xml:space="preserve">Getting an access token</w:t>
      </w:r>
    </w:p>
    <w:p>
      <w:pPr>
        <w:numPr>
          <w:numId w:val="1010"/>
          <w:ilvl w:val="1"/>
        </w:numPr>
      </w:pPr>
      <w:r>
        <w:t xml:space="preserve">Connecting to the Media Services URI</w:t>
      </w:r>
    </w:p>
    <w:p>
      <w:pPr>
        <w:pStyle w:val="BlockText"/>
        <w:numPr>
          <w:numId w:val="1000"/>
          <w:ilvl w:val="1"/>
        </w:numPr>
      </w:pPr>
      <w:r>
        <w:t xml:space="preserve">[AZURE.NOTE] ShangHai DC URI: https://wamsshaclus001rest-hs.chinacloudapp.cn/API/; Beijing DC URI: https://wamsbjbclus001rest-hs.chinacloudapp.cn/API/</w:t>
      </w:r>
    </w:p>
    <w:p>
      <w:pPr>
        <w:numPr>
          <w:numId w:val="1010"/>
          <w:ilvl w:val="1"/>
        </w:numPr>
      </w:pPr>
      <w:r>
        <w:t xml:space="preserve">Post your API calls to the target URL.</w:t>
      </w:r>
    </w:p>
    <w:p>
      <w:pPr>
        <w:pStyle w:val="Heading4"/>
      </w:pPr>
      <w:bookmarkStart w:id="74" w:name="code-difference-when-creating-cloudmediacontext"/>
      <w:bookmarkEnd w:id="74"/>
      <w:r>
        <w:t xml:space="preserve"> </w:t>
      </w:r>
      <w:r>
        <w:t xml:space="preserve">2. Code difference when creating CloudMediaContext</w:t>
      </w:r>
    </w:p>
    <w:p>
      <w:pPr>
        <w:numPr>
          <w:numId w:val="1011"/>
          <w:ilvl w:val="0"/>
        </w:numPr>
      </w:pPr>
      <w:r>
        <w:t xml:space="preserve">For Global Azure</w:t>
      </w:r>
    </w:p>
    <w:p>
      <w:pPr>
        <w:pStyle w:val="SourceCode"/>
        <w:numPr>
          <w:numId w:val="1000"/>
          <w:ilvl w:val="0"/>
        </w:numPr>
      </w:pPr>
      <w:r>
        <w:rPr>
          <w:rStyle w:val="VerbatimChar"/>
        </w:rPr>
        <w:t xml:space="preserve">// Read values from the App.config file.</w:t>
      </w:r>
      <w:r>
        <w:br w:type="textWrapping"/>
      </w:r>
      <w:r>
        <w:rPr>
          <w:rStyle w:val="VerbatimChar"/>
        </w:rPr>
        <w:t xml:space="preserve">    private static readonly string _mediaServicesAccountName =</w:t>
      </w:r>
      <w:r>
        <w:br w:type="textWrapping"/>
      </w:r>
      <w:r>
        <w:rPr>
          <w:rStyle w:val="VerbatimChar"/>
        </w:rPr>
        <w:t xml:space="preserve">        ConfigurationManager.AppSettings["MediaServicesAccountName"];</w:t>
      </w:r>
      <w:r>
        <w:br w:type="textWrapping"/>
      </w:r>
      <w:r>
        <w:rPr>
          <w:rStyle w:val="VerbatimChar"/>
        </w:rPr>
        <w:t xml:space="preserve">    private static readonly string _mediaServicesAccountKey =</w:t>
      </w:r>
      <w:r>
        <w:br w:type="textWrapping"/>
      </w:r>
      <w:r>
        <w:rPr>
          <w:rStyle w:val="VerbatimChar"/>
        </w:rPr>
        <w:t xml:space="preserve">        ConfigurationManager.AppSettings["MediaServicesAccountKey"];</w:t>
      </w:r>
      <w:r>
        <w:br w:type="textWrapping"/>
      </w:r>
      <w:r>
        <w:rPr>
          <w:rStyle w:val="VerbatimChar"/>
        </w:rPr>
        <w:t xml:space="preserve"/>
      </w:r>
      <w:r>
        <w:br w:type="textWrapping"/>
      </w:r>
      <w:r>
        <w:rPr>
          <w:rStyle w:val="VerbatimChar"/>
        </w:rPr>
        <w:t xml:space="preserve">    // Field for service context.</w:t>
      </w:r>
      <w:r>
        <w:br w:type="textWrapping"/>
      </w:r>
      <w:r>
        <w:rPr>
          <w:rStyle w:val="VerbatimChar"/>
        </w:rPr>
        <w:t xml:space="preserve">    private static CloudMediaContext _context = null;</w:t>
      </w:r>
      <w:r>
        <w:br w:type="textWrapping"/>
      </w:r>
      <w:r>
        <w:rPr>
          <w:rStyle w:val="VerbatimChar"/>
        </w:rPr>
        <w:t xml:space="preserve">    private static MediaServicesCredentials _cachedCredentials = null;</w:t>
      </w:r>
      <w:r>
        <w:br w:type="textWrapping"/>
      </w:r>
      <w:r>
        <w:rPr>
          <w:rStyle w:val="VerbatimChar"/>
        </w:rPr>
        <w:t xml:space="preserve"/>
      </w:r>
      <w:r>
        <w:br w:type="textWrapping"/>
      </w:r>
      <w:r>
        <w:rPr>
          <w:rStyle w:val="VerbatimChar"/>
        </w:rPr>
        <w:t xml:space="preserve">    static void Main(string[] args)</w:t>
      </w:r>
      <w:r>
        <w:br w:type="textWrapping"/>
      </w:r>
      <w:r>
        <w:rPr>
          <w:rStyle w:val="VerbatimChar"/>
        </w:rPr>
        <w:t xml:space="preserve">    {</w:t>
      </w:r>
      <w:r>
        <w:br w:type="textWrapping"/>
      </w:r>
      <w:r>
        <w:rPr>
          <w:rStyle w:val="VerbatimChar"/>
        </w:rPr>
        <w:t xml:space="preserve">        try</w:t>
      </w:r>
      <w:r>
        <w:br w:type="textWrapping"/>
      </w:r>
      <w:r>
        <w:rPr>
          <w:rStyle w:val="VerbatimChar"/>
        </w:rPr>
        <w:t xml:space="preserve">        {</w:t>
      </w:r>
      <w:r>
        <w:br w:type="textWrapping"/>
      </w:r>
      <w:r>
        <w:rPr>
          <w:rStyle w:val="VerbatimChar"/>
        </w:rPr>
        <w:t xml:space="preserve">            // Create and cache the Media Services credentials in a static class variable.</w:t>
      </w:r>
      <w:r>
        <w:br w:type="textWrapping"/>
      </w:r>
      <w:r>
        <w:rPr>
          <w:rStyle w:val="VerbatimChar"/>
        </w:rPr>
        <w:t xml:space="preserve">            _cachedCredentials = new MediaServicesCredentials(</w:t>
      </w:r>
      <w:r>
        <w:br w:type="textWrapping"/>
      </w:r>
      <w:r>
        <w:rPr>
          <w:rStyle w:val="VerbatimChar"/>
        </w:rPr>
        <w:t xml:space="preserve">                            _mediaServicesAccountName,</w:t>
      </w:r>
      <w:r>
        <w:br w:type="textWrapping"/>
      </w:r>
      <w:r>
        <w:rPr>
          <w:rStyle w:val="VerbatimChar"/>
        </w:rPr>
        <w:t xml:space="preserve">                            _mediaServicesAccountKey);</w:t>
      </w:r>
      <w:r>
        <w:br w:type="textWrapping"/>
      </w:r>
      <w:r>
        <w:rPr>
          <w:rStyle w:val="VerbatimChar"/>
        </w:rPr>
        <w:t xml:space="preserve">            // Used the chached credentials to create CloudMediaContext.</w:t>
      </w:r>
      <w:r>
        <w:br w:type="textWrapping"/>
      </w:r>
      <w:r>
        <w:rPr>
          <w:rStyle w:val="VerbatimChar"/>
        </w:rPr>
        <w:t xml:space="preserve">            _context = new CloudMediaContext(_cachedCredentials);</w:t>
      </w:r>
      <w:r>
        <w:br w:type="textWrapping"/>
      </w:r>
      <w:r>
        <w:rPr>
          <w:rStyle w:val="VerbatimChar"/>
        </w:rPr>
        <w:t xml:space="preserve">            ...</w:t>
      </w:r>
    </w:p>
    <w:p>
      <w:pPr>
        <w:numPr>
          <w:numId w:val="1011"/>
          <w:ilvl w:val="0"/>
        </w:numPr>
      </w:pPr>
      <w:r>
        <w:t xml:space="preserve">For Azure China</w:t>
      </w:r>
    </w:p>
    <w:p>
      <w:pPr>
        <w:pStyle w:val="SourceCode"/>
        <w:numPr>
          <w:numId w:val="1000"/>
          <w:ilvl w:val="0"/>
        </w:numPr>
      </w:pPr>
      <w:r>
        <w:rPr>
          <w:rStyle w:val="VerbatimChar"/>
        </w:rPr>
        <w:t xml:space="preserve">// Read values from the App.config file.</w:t>
      </w:r>
      <w:r>
        <w:br w:type="textWrapping"/>
      </w:r>
      <w:r>
        <w:rPr>
          <w:rStyle w:val="VerbatimChar"/>
        </w:rPr>
        <w:t xml:space="preserve">    private static readonly string _mediaServicesAccountName =</w:t>
      </w:r>
      <w:r>
        <w:br w:type="textWrapping"/>
      </w:r>
      <w:r>
        <w:rPr>
          <w:rStyle w:val="VerbatimChar"/>
        </w:rPr>
        <w:t xml:space="preserve">        ConfigurationManager.AppSettings["MediaServicesAccountName"];</w:t>
      </w:r>
      <w:r>
        <w:br w:type="textWrapping"/>
      </w:r>
      <w:r>
        <w:rPr>
          <w:rStyle w:val="VerbatimChar"/>
        </w:rPr>
        <w:t xml:space="preserve">    private static readonly string _mediaServicesAccountKey =</w:t>
      </w:r>
      <w:r>
        <w:br w:type="textWrapping"/>
      </w:r>
      <w:r>
        <w:rPr>
          <w:rStyle w:val="VerbatimChar"/>
        </w:rPr>
        <w:t xml:space="preserve">        ConfigurationManager.AppSettings["MediaServicesAccountKey"];</w:t>
      </w:r>
      <w:r>
        <w:br w:type="textWrapping"/>
      </w:r>
      <w:r>
        <w:rPr>
          <w:rStyle w:val="VerbatimChar"/>
        </w:rPr>
        <w:t xml:space="preserve"/>
      </w:r>
      <w:r>
        <w:br w:type="textWrapping"/>
      </w:r>
      <w:r>
        <w:rPr>
          <w:rStyle w:val="VerbatimChar"/>
        </w:rPr>
        <w:t xml:space="preserve">    private static readonly String _defaultScope = "urn:WindowsAzureMediaServices";</w:t>
      </w:r>
      <w:r>
        <w:br w:type="textWrapping"/>
      </w:r>
      <w:r>
        <w:rPr>
          <w:rStyle w:val="VerbatimChar"/>
        </w:rPr>
        <w:t xml:space="preserve"/>
      </w:r>
      <w:r>
        <w:br w:type="textWrapping"/>
      </w:r>
      <w:r>
        <w:rPr>
          <w:rStyle w:val="VerbatimChar"/>
        </w:rPr>
        <w:t xml:space="preserve">// Azure China uses a different API server and a different ACS Base Address from the Global.</w:t>
      </w:r>
      <w:r>
        <w:br w:type="textWrapping"/>
      </w:r>
      <w:r>
        <w:rPr>
          <w:rStyle w:val="VerbatimChar"/>
        </w:rPr>
        <w:t xml:space="preserve">private static readonly String _chinaApiServerUrl = "https://wamsshaclus001rest-hs.chinacloudapp.cn/API/";</w:t>
      </w:r>
      <w:r>
        <w:br w:type="textWrapping"/>
      </w:r>
      <w:r>
        <w:rPr>
          <w:rStyle w:val="VerbatimChar"/>
        </w:rPr>
        <w:t xml:space="preserve">private static readonly String _chinaAcsBaseAddressUrl = "https://wamsprodglobal001acs.accesscontrol.chinacloudapi.cn";</w:t>
      </w:r>
      <w:r>
        <w:br w:type="textWrapping"/>
      </w:r>
      <w:r>
        <w:rPr>
          <w:rStyle w:val="VerbatimChar"/>
        </w:rPr>
        <w:t xml:space="preserve"/>
      </w:r>
      <w:r>
        <w:br w:type="textWrapping"/>
      </w:r>
      <w:r>
        <w:rPr>
          <w:rStyle w:val="VerbatimChar"/>
        </w:rPr>
        <w:t xml:space="preserve">    // Field for service context.</w:t>
      </w:r>
      <w:r>
        <w:br w:type="textWrapping"/>
      </w:r>
      <w:r>
        <w:rPr>
          <w:rStyle w:val="VerbatimChar"/>
        </w:rPr>
        <w:t xml:space="preserve">    private static CloudMediaContext _context = null;</w:t>
      </w:r>
      <w:r>
        <w:br w:type="textWrapping"/>
      </w:r>
      <w:r>
        <w:rPr>
          <w:rStyle w:val="VerbatimChar"/>
        </w:rPr>
        <w:t xml:space="preserve">private static MediaServicesCredentials _cachedCredentials = null;</w:t>
      </w:r>
      <w:r>
        <w:br w:type="textWrapping"/>
      </w:r>
      <w:r>
        <w:rPr>
          <w:rStyle w:val="VerbatimChar"/>
        </w:rPr>
        <w:t xml:space="preserve">private static Uri _apiServer = null;</w:t>
      </w:r>
      <w:r>
        <w:br w:type="textWrapping"/>
      </w:r>
      <w:r>
        <w:rPr>
          <w:rStyle w:val="VerbatimChar"/>
        </w:rPr>
        <w:t xml:space="preserve"/>
      </w:r>
      <w:r>
        <w:br w:type="textWrapping"/>
      </w:r>
      <w:r>
        <w:rPr>
          <w:rStyle w:val="VerbatimChar"/>
        </w:rPr>
        <w:t xml:space="preserve">    static void Main(string[] args)</w:t>
      </w:r>
      <w:r>
        <w:br w:type="textWrapping"/>
      </w:r>
      <w:r>
        <w:rPr>
          <w:rStyle w:val="VerbatimChar"/>
        </w:rPr>
        <w:t xml:space="preserve">    {</w:t>
      </w:r>
      <w:r>
        <w:br w:type="textWrapping"/>
      </w:r>
      <w:r>
        <w:rPr>
          <w:rStyle w:val="VerbatimChar"/>
        </w:rPr>
        <w:t xml:space="preserve">        try</w:t>
      </w:r>
      <w:r>
        <w:br w:type="textWrapping"/>
      </w:r>
      <w:r>
        <w:rPr>
          <w:rStyle w:val="VerbatimChar"/>
        </w:rPr>
        <w:t xml:space="preserve">        {</w:t>
      </w:r>
      <w:r>
        <w:br w:type="textWrapping"/>
      </w:r>
      <w:r>
        <w:rPr>
          <w:rStyle w:val="VerbatimChar"/>
        </w:rPr>
        <w:t xml:space="preserve">            // Create and cache the Media Services credentials in a static class variable.</w:t>
      </w:r>
      <w:r>
        <w:br w:type="textWrapping"/>
      </w:r>
      <w:r>
        <w:rPr>
          <w:rStyle w:val="VerbatimChar"/>
        </w:rPr>
        <w:t xml:space="preserve">            _cachedCredentials = new MediaServicesCredentials(</w:t>
      </w:r>
      <w:r>
        <w:br w:type="textWrapping"/>
      </w:r>
      <w:r>
        <w:rPr>
          <w:rStyle w:val="VerbatimChar"/>
        </w:rPr>
        <w:t xml:space="preserve">                            _mediaServicesAccountName,</w:t>
      </w:r>
      <w:r>
        <w:br w:type="textWrapping"/>
      </w:r>
      <w:r>
        <w:rPr>
          <w:rStyle w:val="VerbatimChar"/>
        </w:rPr>
        <w:t xml:space="preserve">                            _mediaServicesAccountKey,</w:t>
      </w:r>
      <w:r>
        <w:br w:type="textWrapping"/>
      </w:r>
      <w:r>
        <w:rPr>
          <w:rStyle w:val="VerbatimChar"/>
        </w:rPr>
        <w:t xml:space="preserve">            _defaultScope,</w:t>
      </w:r>
      <w:r>
        <w:br w:type="textWrapping"/>
      </w:r>
      <w:r>
        <w:rPr>
          <w:rStyle w:val="VerbatimChar"/>
        </w:rPr>
        <w:t xml:space="preserve">            _chinaAcsBaseAddressUrl);</w:t>
      </w:r>
      <w:r>
        <w:br w:type="textWrapping"/>
      </w:r>
      <w:r>
        <w:rPr>
          <w:rStyle w:val="VerbatimChar"/>
        </w:rPr>
        <w:t xml:space="preserve"/>
      </w:r>
      <w:r>
        <w:br w:type="textWrapping"/>
      </w:r>
      <w:r>
        <w:rPr>
          <w:rStyle w:val="VerbatimChar"/>
        </w:rPr>
        <w:t xml:space="preserve">    // Create the API server Uri</w:t>
      </w:r>
      <w:r>
        <w:br w:type="textWrapping"/>
      </w:r>
      <w:r>
        <w:rPr>
          <w:rStyle w:val="VerbatimChar"/>
        </w:rPr>
        <w:t xml:space="preserve">    _apiServer = new Uri(_chinaApiServerUrl);</w:t>
      </w:r>
      <w:r>
        <w:br w:type="textWrapping"/>
      </w:r>
      <w:r>
        <w:rPr>
          <w:rStyle w:val="VerbatimChar"/>
        </w:rPr>
        <w:t xml:space="preserve"/>
      </w:r>
      <w:r>
        <w:br w:type="textWrapping"/>
      </w:r>
      <w:r>
        <w:rPr>
          <w:rStyle w:val="VerbatimChar"/>
        </w:rPr>
        <w:t xml:space="preserve">            // Used the chached credentials to create CloudMediaContext.</w:t>
      </w:r>
      <w:r>
        <w:br w:type="textWrapping"/>
      </w:r>
      <w:r>
        <w:rPr>
          <w:rStyle w:val="VerbatimChar"/>
        </w:rPr>
        <w:t xml:space="preserve">            _context = new CloudMediaContext(_apiServer, _cachedCredentials);</w:t>
      </w:r>
    </w:p>
    <w:p>
      <w:pPr>
        <w:pStyle w:val="Heading3"/>
      </w:pPr>
      <w:bookmarkStart w:id="75" w:name="notification-hubs"/>
      <w:bookmarkEnd w:id="75"/>
      <w:r>
        <w:t xml:space="preserve">Notification-hubs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Google Android, GCM(Google could message)</w:t>
            </w:r>
          </w:p>
        </w:tc>
        <w:tc>
          <w:p>
            <w:pPr>
              <w:pStyle w:val="Compact"/>
              <w:jc w:val="left"/>
            </w:pPr>
            <w:r>
              <w:t xml:space="preserve">Not available in Azure China</w:t>
            </w:r>
          </w:p>
        </w:tc>
      </w:tr>
    </w:tbl>
    <w:p>
      <w:pPr>
        <w:pStyle w:val="Heading2"/>
      </w:pPr>
      <w:bookmarkStart w:id="76" w:name="databases"/>
      <w:bookmarkEnd w:id="76"/>
      <w:r>
        <w:t xml:space="preserve">Databases</w:t>
      </w:r>
    </w:p>
    <w:p>
      <w:pPr>
        <w:pStyle w:val="Heading3"/>
      </w:pPr>
      <w:bookmarkStart w:id="77" w:name="sql-database"/>
      <w:bookmarkEnd w:id="77"/>
      <w:r>
        <w:t xml:space="preserve">SQL Database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Long term retention</w:t>
            </w:r>
          </w:p>
        </w:tc>
        <w:tc>
          <w:p>
            <w:pPr>
              <w:pStyle w:val="Compact"/>
              <w:jc w:val="left"/>
            </w:pPr>
            <w:r>
              <w:t xml:space="preserve">Not available in Azure China</w:t>
            </w:r>
          </w:p>
        </w:tc>
      </w:tr>
      <w:tr>
        <w:tc>
          <w:p>
            <w:pPr>
              <w:pStyle w:val="Compact"/>
              <w:jc w:val="left"/>
            </w:pPr>
            <w:r>
              <w:t xml:space="preserve">Long term retention</w:t>
            </w:r>
          </w:p>
        </w:tc>
        <w:tc>
          <w:p>
            <w:pPr>
              <w:pStyle w:val="Compact"/>
              <w:jc w:val="left"/>
            </w:pPr>
            <w:r>
              <w:t xml:space="preserve">Not available in Azure China</w:t>
            </w:r>
          </w:p>
        </w:tc>
      </w:tr>
      <w:tr>
        <w:tc>
          <w:p>
            <w:pPr>
              <w:pStyle w:val="Compact"/>
              <w:jc w:val="left"/>
            </w:pPr>
            <w:r>
              <w:t xml:space="preserve">Elastic Job</w:t>
            </w:r>
          </w:p>
        </w:tc>
        <w:tc>
          <w:p>
            <w:pPr>
              <w:pStyle w:val="Compact"/>
              <w:jc w:val="left"/>
            </w:pPr>
            <w:r>
              <w:t xml:space="preserve">Not available in Azure China</w:t>
            </w:r>
          </w:p>
        </w:tc>
      </w:tr>
      <w:tr>
        <w:tc>
          <w:p>
            <w:pPr>
              <w:pStyle w:val="Compact"/>
              <w:jc w:val="left"/>
            </w:pPr>
            <w:r>
              <w:t xml:space="preserve">In-memory table</w:t>
            </w:r>
          </w:p>
        </w:tc>
        <w:tc>
          <w:p>
            <w:pPr>
              <w:pStyle w:val="Compact"/>
              <w:jc w:val="left"/>
            </w:pPr>
            <w:r>
              <w:t xml:space="preserve">Not available in Azure China</w:t>
            </w:r>
          </w:p>
        </w:tc>
      </w:tr>
    </w:tbl>
    <w:p>
      <w:pPr>
        <w:pStyle w:val="Heading3"/>
      </w:pPr>
      <w:bookmarkStart w:id="78" w:name="sql-data-warehouse"/>
      <w:bookmarkEnd w:id="78"/>
      <w:r>
        <w:t xml:space="preserve">SQL Data Warehouse</w:t>
      </w:r>
    </w:p>
    <w:tbl>
      <w:tblPr>
        <w:tblStyle w:val="TableNormal"/>
        <w:tblW w:type="pct" w:w="555.5555555555555"/>
        <w:tblLook w:firstRow="1"/>
      </w:tblPr>
      <w:tblGrid>
        <w:gridCol w:w="440"/>
        <w:gridCol w:w="440"/>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Auditing/threat-detection</w:t>
            </w:r>
          </w:p>
        </w:tc>
        <w:tc>
          <w:p>
            <w:pPr>
              <w:pStyle w:val="Compact"/>
              <w:jc w:val="left"/>
            </w:pPr>
            <w:r>
              <w:t xml:space="preserve">Not available in Azure China</w:t>
            </w:r>
          </w:p>
        </w:tc>
      </w:tr>
      <w:tr>
        <w:tc>
          <w:p>
            <w:pPr>
              <w:pStyle w:val="Compact"/>
              <w:jc w:val="left"/>
            </w:pPr>
            <w:r>
              <w:t xml:space="preserve">Integration with Azure Data Factory/machine learning/PBI</w:t>
            </w:r>
          </w:p>
        </w:tc>
        <w:tc>
          <w:p>
            <w:pPr>
              <w:pStyle w:val="Compact"/>
              <w:jc w:val="left"/>
            </w:pPr>
            <w:r>
              <w:t xml:space="preserve">Not available in Azure China</w:t>
            </w:r>
          </w:p>
        </w:tc>
      </w:tr>
      <w:tr>
        <w:tc>
          <w:p>
            <w:pPr>
              <w:pStyle w:val="Compact"/>
              <w:jc w:val="left"/>
            </w:pPr>
            <w:r>
              <w:t xml:space="preserve">Partner data integration</w:t>
            </w:r>
          </w:p>
        </w:tc>
        <w:tc>
          <w:p>
            <w:pPr>
              <w:pStyle w:val="Compact"/>
              <w:jc w:val="left"/>
            </w:pPr>
            <w:r>
              <w:t xml:space="preserve">Not available in Azure China</w:t>
            </w:r>
          </w:p>
        </w:tc>
      </w:tr>
    </w:tbl>
    <w:p>
      <w:pPr>
        <w:pStyle w:val="Heading3"/>
      </w:pPr>
      <w:bookmarkStart w:id="79" w:name="documentdb"/>
      <w:bookmarkEnd w:id="79"/>
      <w:r>
        <w:t xml:space="preserve">Documentdb</w:t>
      </w:r>
    </w:p>
    <w:tbl>
      <w:tblPr>
        <w:tblStyle w:val="TableNormal"/>
        <w:tblW w:type="pct" w:w="555.5555555555555"/>
        <w:tblLook w:firstRow="1"/>
      </w:tblPr>
      <w:tblGrid>
        <w:gridCol w:w="440"/>
        <w:gridCol w:w="440"/>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w:t>
            </w:r>
            <w:r>
              <w:t xml:space="preserve">quick start</w:t>
            </w:r>
            <w:r>
              <w:t xml:space="preserve">”</w:t>
            </w:r>
          </w:p>
        </w:tc>
        <w:tc>
          <w:p>
            <w:pPr>
              <w:pStyle w:val="Compact"/>
              <w:jc w:val="left"/>
            </w:pPr>
            <w:r>
              <w:t xml:space="preserve">Not available in the new portal of Azure China for both Nosql(Documentdb) and MongoDB</w:t>
            </w:r>
          </w:p>
        </w:tc>
      </w:tr>
      <w:tr>
        <w:tc>
          <w:p>
            <w:pPr>
              <w:pStyle w:val="Compact"/>
              <w:jc w:val="left"/>
            </w:pPr>
            <w:r>
              <w:t xml:space="preserve">“</w:t>
            </w:r>
            <w:r>
              <w:t xml:space="preserve">Resource Health</w:t>
            </w:r>
            <w:r>
              <w:t xml:space="preserve">”</w:t>
            </w:r>
          </w:p>
        </w:tc>
        <w:tc>
          <w:p>
            <w:pPr>
              <w:pStyle w:val="Compact"/>
              <w:jc w:val="left"/>
            </w:pPr>
            <w:r>
              <w:t xml:space="preserve">Not available in the new portal of Azure China for both Nosql(Documentdb) and MongoDB</w:t>
            </w:r>
          </w:p>
        </w:tc>
      </w:tr>
      <w:tr>
        <w:tc>
          <w:p>
            <w:pPr>
              <w:pStyle w:val="Compact"/>
              <w:jc w:val="left"/>
            </w:pPr>
            <w:r>
              <w:t xml:space="preserve">“</w:t>
            </w:r>
            <w:r>
              <w:t xml:space="preserve">New Support Request</w:t>
            </w:r>
            <w:r>
              <w:t xml:space="preserve">”</w:t>
            </w:r>
          </w:p>
        </w:tc>
        <w:tc>
          <w:p>
            <w:pPr>
              <w:pStyle w:val="Compact"/>
              <w:jc w:val="left"/>
            </w:pPr>
            <w:r>
              <w:t xml:space="preserve">Not available in the new portal of Azure China for both Nosql(Documentdb) and MongoDB</w:t>
            </w:r>
          </w:p>
        </w:tc>
      </w:tr>
    </w:tbl>
    <w:p>
      <w:pPr>
        <w:pStyle w:val="Heading3"/>
      </w:pPr>
      <w:bookmarkStart w:id="80" w:name="redis-cache"/>
      <w:bookmarkEnd w:id="80"/>
      <w:r>
        <w:t xml:space="preserve">Redis Cache</w:t>
      </w:r>
    </w:p>
    <w:tbl>
      <w:tblPr>
        <w:tblStyle w:val="TableNormal"/>
        <w:tblW w:type="pct" w:w="555.5555555555555"/>
        <w:tblLook w:firstRow="1"/>
      </w:tblPr>
      <w:tblGrid>
        <w:gridCol w:w="440"/>
        <w:gridCol w:w="440"/>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w:t>
            </w:r>
            <w:r>
              <w:t xml:space="preserve">Diagnose and solve problems</w:t>
            </w:r>
            <w:r>
              <w:t xml:space="preserve">”</w:t>
            </w:r>
          </w:p>
        </w:tc>
        <w:tc>
          <w:p>
            <w:pPr>
              <w:pStyle w:val="Compact"/>
              <w:jc w:val="left"/>
            </w:pPr>
            <w:r>
              <w:t xml:space="preserve">Not available in the new portal of Azure China</w:t>
            </w:r>
          </w:p>
        </w:tc>
      </w:tr>
      <w:tr>
        <w:tc>
          <w:p>
            <w:pPr>
              <w:pStyle w:val="Compact"/>
              <w:jc w:val="left"/>
            </w:pPr>
            <w:r>
              <w:t xml:space="preserve">“</w:t>
            </w:r>
            <w:r>
              <w:t xml:space="preserve">Resource health</w:t>
            </w:r>
            <w:r>
              <w:t xml:space="preserve">”</w:t>
            </w:r>
          </w:p>
        </w:tc>
        <w:tc>
          <w:p>
            <w:pPr>
              <w:pStyle w:val="Compact"/>
              <w:jc w:val="left"/>
            </w:pPr>
            <w:r>
              <w:t xml:space="preserve">Not available in the new portal of Azure China</w:t>
            </w:r>
          </w:p>
        </w:tc>
      </w:tr>
    </w:tbl>
    <w:p>
      <w:pPr>
        <w:pStyle w:val="Heading2"/>
      </w:pPr>
      <w:bookmarkStart w:id="81" w:name="intelligence-analytics"/>
      <w:bookmarkEnd w:id="81"/>
      <w:r>
        <w:t xml:space="preserve">Intelligence + Analytics</w:t>
      </w:r>
    </w:p>
    <w:p>
      <w:pPr>
        <w:pStyle w:val="Heading3"/>
      </w:pPr>
      <w:bookmarkStart w:id="82" w:name="hdinsight"/>
      <w:bookmarkEnd w:id="82"/>
      <w:r>
        <w:t xml:space="preserve">HDInsight</w:t>
      </w:r>
    </w:p>
    <w:tbl>
      <w:tblPr>
        <w:tblStyle w:val="TableNormal"/>
        <w:tblW w:type="pct" w:w="555.5555555555555"/>
        <w:tblLook w:firstRow="1"/>
      </w:tblPr>
      <w:tblGrid>
        <w:gridCol w:w="440"/>
        <w:gridCol w:w="440"/>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ARM HDInsight cluster</w:t>
            </w:r>
          </w:p>
        </w:tc>
        <w:tc>
          <w:p>
            <w:pPr>
              <w:pStyle w:val="Compact"/>
              <w:jc w:val="left"/>
            </w:pPr>
            <w:r>
              <w:t xml:space="preserve">Not available in Azure China</w:t>
            </w:r>
          </w:p>
        </w:tc>
      </w:tr>
      <w:tr>
        <w:tc>
          <w:p>
            <w:pPr>
              <w:pStyle w:val="Compact"/>
              <w:jc w:val="left"/>
            </w:pPr>
            <w:r>
              <w:t xml:space="preserve">Linux HDInsight</w:t>
            </w:r>
          </w:p>
        </w:tc>
        <w:tc>
          <w:p>
            <w:pPr>
              <w:pStyle w:val="Compact"/>
              <w:jc w:val="left"/>
            </w:pPr>
            <w:r>
              <w:t xml:space="preserve">Not available in Azure China</w:t>
            </w:r>
          </w:p>
        </w:tc>
      </w:tr>
      <w:tr>
        <w:tc>
          <w:p>
            <w:pPr>
              <w:pStyle w:val="Compact"/>
              <w:jc w:val="left"/>
            </w:pPr>
            <w:r>
              <w:t xml:space="preserve">Azure CLI</w:t>
            </w:r>
          </w:p>
        </w:tc>
        <w:tc>
          <w:p>
            <w:pPr>
              <w:pStyle w:val="Compact"/>
              <w:jc w:val="left"/>
            </w:pPr>
            <w:r>
              <w:t xml:space="preserve">HDInsight cluster is not manageable by 0.10.x but 0.9.x</w:t>
            </w:r>
          </w:p>
        </w:tc>
      </w:tr>
      <w:tr>
        <w:tc>
          <w:p>
            <w:pPr>
              <w:pStyle w:val="Compact"/>
              <w:jc w:val="left"/>
            </w:pPr>
            <w:r>
              <w:t xml:space="preserve">Microsoft Azure HDInsight Management Library</w:t>
            </w:r>
          </w:p>
        </w:tc>
        <w:tc>
          <w:p>
            <w:pPr>
              <w:pStyle w:val="Compact"/>
              <w:jc w:val="left"/>
            </w:pPr>
            <w:r>
              <w:t xml:space="preserve">Since ARM HDInsight is not available,</w:t>
            </w:r>
            <w:r>
              <w:t xml:space="preserve"> </w:t>
            </w:r>
            <w:r>
              <w:t xml:space="preserve">“</w:t>
            </w:r>
            <w:r>
              <w:t xml:space="preserve">Microsoft.Azure.Management.HDInsight</w:t>
            </w:r>
            <w:r>
              <w:t xml:space="preserve">”</w:t>
            </w:r>
            <w:r>
              <w:t xml:space="preserve"> </w:t>
            </w:r>
            <w:r>
              <w:t xml:space="preserve">dotnet package</w:t>
            </w:r>
            <w:r>
              <w:t xml:space="preserve"> </w:t>
            </w:r>
            <w:r>
              <w:t xml:space="preserve"> </w:t>
            </w:r>
            <w:r>
              <w:t xml:space="preserve">is not suitable for Azure China. Instead,</w:t>
            </w:r>
            <w:r>
              <w:t xml:space="preserve"> </w:t>
            </w:r>
            <w:r>
              <w:t xml:space="preserve">“</w:t>
            </w:r>
            <w:r>
              <w:t xml:space="preserve">Microsoft.WindowsAzure.Management.HDInsight</w:t>
            </w:r>
            <w:r>
              <w:t xml:space="preserve">”</w:t>
            </w:r>
            <w:r>
              <w:t xml:space="preserve"> </w:t>
            </w:r>
            <w:r>
              <w:t xml:space="preserve">can be</w:t>
            </w:r>
            <w:r>
              <w:t xml:space="preserve"> </w:t>
            </w:r>
            <w:r>
              <w:t xml:space="preserve"> </w:t>
            </w:r>
            <w:r>
              <w:t xml:space="preserve">used. However,</w:t>
            </w:r>
            <w:r>
              <w:t xml:space="preserve"> </w:t>
            </w:r>
            <w:r>
              <w:t xml:space="preserve">“</w:t>
            </w:r>
            <w:r>
              <w:t xml:space="preserve">Microsoft.Azure.Management.HDInsight.Job</w:t>
            </w:r>
            <w:r>
              <w:t xml:space="preserve">”</w:t>
            </w:r>
            <w:r>
              <w:t xml:space="preserve"> </w:t>
            </w:r>
            <w:r>
              <w:t xml:space="preserve">is good for Azure China, because it’s for hadoop job only.</w:t>
            </w:r>
          </w:p>
        </w:tc>
      </w:tr>
      <w:tr>
        <w:tc>
          <w:p>
            <w:pPr>
              <w:pStyle w:val="Compact"/>
              <w:jc w:val="left"/>
            </w:pPr>
            <w:r>
              <w:t xml:space="preserve">The new Portal</w:t>
            </w:r>
          </w:p>
        </w:tc>
        <w:tc>
          <w:p>
            <w:pPr>
              <w:pStyle w:val="Compact"/>
              <w:jc w:val="left"/>
            </w:pPr>
            <w:r>
              <w:t xml:space="preserve">Since ARM HDInsight is not available, HDInsight cluster is not manageable by the new portal</w:t>
            </w:r>
          </w:p>
        </w:tc>
      </w:tr>
      <w:tr>
        <w:tc>
          <w:p>
            <w:pPr>
              <w:pStyle w:val="Compact"/>
              <w:jc w:val="left"/>
            </w:pPr>
            <w:r>
              <w:t xml:space="preserve">Apache Kafka</w:t>
            </w:r>
          </w:p>
        </w:tc>
        <w:tc>
          <w:p>
            <w:pPr>
              <w:pStyle w:val="Compact"/>
              <w:jc w:val="left"/>
            </w:pPr>
            <w:r>
              <w:t xml:space="preserve">Not available in Azure China</w:t>
            </w:r>
          </w:p>
        </w:tc>
      </w:tr>
      <w:tr>
        <w:tc>
          <w:p>
            <w:pPr>
              <w:pStyle w:val="Compact"/>
              <w:jc w:val="left"/>
            </w:pPr>
            <w:r>
              <w:t xml:space="preserve">Spark</w:t>
            </w:r>
          </w:p>
        </w:tc>
        <w:tc>
          <w:p>
            <w:pPr>
              <w:pStyle w:val="Compact"/>
              <w:jc w:val="left"/>
            </w:pPr>
            <w:r>
              <w:t xml:space="preserve">Not available in Azure China</w:t>
            </w:r>
          </w:p>
        </w:tc>
      </w:tr>
      <w:tr>
        <w:tc>
          <w:p>
            <w:pPr>
              <w:pStyle w:val="Compact"/>
              <w:jc w:val="left"/>
            </w:pPr>
            <w:r>
              <w:t xml:space="preserve">Ambari</w:t>
            </w:r>
          </w:p>
        </w:tc>
        <w:tc>
          <w:p>
            <w:pPr>
              <w:pStyle w:val="Compact"/>
              <w:jc w:val="left"/>
            </w:pPr>
            <w:r>
              <w:t xml:space="preserve">Not available in Azure China , because it’s for Linux cluster only</w:t>
            </w:r>
          </w:p>
        </w:tc>
      </w:tr>
      <w:tr>
        <w:tc>
          <w:p>
            <w:pPr>
              <w:pStyle w:val="Compact"/>
              <w:jc w:val="left"/>
            </w:pPr>
            <w:r>
              <w:t xml:space="preserve">HDInsight application</w:t>
            </w:r>
          </w:p>
        </w:tc>
        <w:tc>
          <w:p>
            <w:pPr>
              <w:pStyle w:val="Compact"/>
              <w:jc w:val="left"/>
            </w:pPr>
            <w:r>
              <w:t xml:space="preserve">Not available in Azure China , because it’s for Linux cluster only</w:t>
            </w:r>
          </w:p>
        </w:tc>
      </w:tr>
      <w:tr>
        <w:tc>
          <w:p>
            <w:pPr>
              <w:pStyle w:val="Compact"/>
              <w:jc w:val="left"/>
            </w:pPr>
            <w:r>
              <w:t xml:space="preserve">Domain-joined HDInsight clusters</w:t>
            </w:r>
          </w:p>
        </w:tc>
        <w:tc>
          <w:p>
            <w:pPr>
              <w:pStyle w:val="Compact"/>
              <w:jc w:val="left"/>
            </w:pPr>
            <w:r>
              <w:t xml:space="preserve">Not available in Azure China</w:t>
            </w:r>
          </w:p>
        </w:tc>
      </w:tr>
      <w:tr>
        <w:tc>
          <w:p>
            <w:pPr>
              <w:pStyle w:val="Compact"/>
              <w:jc w:val="left"/>
            </w:pPr>
            <w:r>
              <w:t xml:space="preserve">R Server on HDInsight</w:t>
            </w:r>
          </w:p>
        </w:tc>
        <w:tc>
          <w:p>
            <w:pPr>
              <w:pStyle w:val="Compact"/>
              <w:jc w:val="left"/>
            </w:pPr>
            <w:r>
              <w:t xml:space="preserve">Not available in Azure China</w:t>
            </w:r>
          </w:p>
        </w:tc>
      </w:tr>
    </w:tbl>
    <w:p>
      <w:pPr>
        <w:pStyle w:val="Heading3"/>
      </w:pPr>
      <w:bookmarkStart w:id="83" w:name="stream-analytics"/>
      <w:bookmarkEnd w:id="83"/>
      <w:r>
        <w:t xml:space="preserve">Stream Analytics</w:t>
      </w:r>
    </w:p>
    <w:tbl>
      <w:tblPr>
        <w:tblStyle w:val="TableNormal"/>
        <w:tblW w:type="pct" w:w="555.5555555555555"/>
        <w:tblLook w:firstRow="1"/>
      </w:tblPr>
      <w:tblGrid>
        <w:gridCol w:w="440"/>
        <w:gridCol w:w="440"/>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Data lake output</w:t>
            </w:r>
          </w:p>
        </w:tc>
        <w:tc>
          <w:p>
            <w:pPr>
              <w:pStyle w:val="Compact"/>
              <w:jc w:val="left"/>
            </w:pPr>
            <w:r>
              <w:t xml:space="preserve">Not available in Azure China</w:t>
            </w:r>
          </w:p>
        </w:tc>
      </w:tr>
      <w:tr>
        <w:tc>
          <w:p>
            <w:pPr>
              <w:pStyle w:val="Compact"/>
              <w:jc w:val="left"/>
            </w:pPr>
            <w:r>
              <w:t xml:space="preserve">Documentdb output</w:t>
            </w:r>
          </w:p>
        </w:tc>
        <w:tc>
          <w:p>
            <w:pPr>
              <w:pStyle w:val="Compact"/>
              <w:jc w:val="left"/>
            </w:pPr>
            <w:r>
              <w:t xml:space="preserve">Not available in Azure China</w:t>
            </w:r>
          </w:p>
        </w:tc>
      </w:tr>
      <w:tr>
        <w:tc>
          <w:p>
            <w:pPr>
              <w:pStyle w:val="Compact"/>
              <w:jc w:val="left"/>
            </w:pPr>
            <w:r>
              <w:t xml:space="preserve">Store data from Stream analytic in Redis Cache</w:t>
            </w:r>
          </w:p>
        </w:tc>
        <w:tc>
          <w:p>
            <w:pPr>
              <w:pStyle w:val="Compact"/>
              <w:jc w:val="left"/>
            </w:pPr>
            <w:r>
              <w:t xml:space="preserve">Not available in Azure China</w:t>
            </w:r>
          </w:p>
        </w:tc>
      </w:tr>
      <w:tr>
        <w:tc>
          <w:p>
            <w:pPr>
              <w:pStyle w:val="Compact"/>
              <w:jc w:val="left"/>
            </w:pPr>
            <w:r>
              <w:t xml:space="preserve">Machine Learning integration in Stream Analytics</w:t>
            </w:r>
          </w:p>
        </w:tc>
        <w:tc>
          <w:p>
            <w:pPr>
              <w:pStyle w:val="Compact"/>
              <w:jc w:val="left"/>
            </w:pPr>
            <w:r>
              <w:t xml:space="preserve">Not available in Azure China</w:t>
            </w:r>
          </w:p>
        </w:tc>
      </w:tr>
      <w:tr>
        <w:tc>
          <w:p>
            <w:pPr>
              <w:pStyle w:val="Compact"/>
              <w:jc w:val="left"/>
            </w:pPr>
            <w:r>
              <w:t xml:space="preserve">Using Power BI as output of Stream analytics</w:t>
            </w:r>
          </w:p>
        </w:tc>
        <w:tc>
          <w:p>
            <w:pPr>
              <w:pStyle w:val="Compact"/>
              <w:jc w:val="left"/>
            </w:pPr>
            <w:r>
              <w:t xml:space="preserve">Not available in Azure China</w:t>
            </w:r>
          </w:p>
        </w:tc>
      </w:tr>
      <w:tr>
        <w:tc>
          <w:p>
            <w:pPr>
              <w:pStyle w:val="Compact"/>
              <w:jc w:val="left"/>
            </w:pPr>
            <w:r>
              <w:t xml:space="preserve">Scale with Machine Learning functions</w:t>
            </w:r>
          </w:p>
        </w:tc>
        <w:tc>
          <w:p>
            <w:pPr>
              <w:pStyle w:val="Compact"/>
              <w:jc w:val="left"/>
            </w:pPr>
            <w:r>
              <w:t xml:space="preserve">Not available in Azure China</w:t>
            </w:r>
          </w:p>
        </w:tc>
      </w:tr>
      <w:tr>
        <w:tc>
          <w:p>
            <w:pPr>
              <w:pStyle w:val="Compact"/>
              <w:jc w:val="left"/>
            </w:pPr>
            <w:r>
              <w:t xml:space="preserve">Set up alerts</w:t>
            </w:r>
          </w:p>
        </w:tc>
        <w:tc>
          <w:p>
            <w:pPr>
              <w:pStyle w:val="Compact"/>
              <w:jc w:val="left"/>
            </w:pPr>
            <w:r>
              <w:t xml:space="preserve">Not available in Azure China</w:t>
            </w:r>
          </w:p>
        </w:tc>
      </w:tr>
      <w:tr>
        <w:tc>
          <w:p>
            <w:pPr>
              <w:pStyle w:val="Compact"/>
              <w:jc w:val="left"/>
            </w:pPr>
            <w:r>
              <w:t xml:space="preserve">Twitter setiment analysis</w:t>
            </w:r>
          </w:p>
        </w:tc>
        <w:tc>
          <w:p>
            <w:pPr>
              <w:pStyle w:val="Compact"/>
              <w:jc w:val="left"/>
            </w:pPr>
            <w:r>
              <w:t xml:space="preserve">Not available in Azure China</w:t>
            </w:r>
          </w:p>
        </w:tc>
      </w:tr>
    </w:tbl>
    <w:p>
      <w:pPr>
        <w:pStyle w:val="Heading2"/>
      </w:pPr>
      <w:bookmarkStart w:id="84" w:name="internet-of-things"/>
      <w:bookmarkEnd w:id="84"/>
      <w:r>
        <w:t xml:space="preserve">Internet of Things</w:t>
      </w:r>
    </w:p>
    <w:p>
      <w:pPr>
        <w:pStyle w:val="Heading3"/>
      </w:pPr>
      <w:bookmarkStart w:id="85" w:name="iot-hub"/>
      <w:bookmarkEnd w:id="85"/>
      <w:r>
        <w:t xml:space="preserve">IoT hub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Certified devices</w:t>
            </w:r>
          </w:p>
        </w:tc>
        <w:tc>
          <w:p>
            <w:pPr>
              <w:pStyle w:val="Compact"/>
              <w:jc w:val="left"/>
            </w:pPr>
            <w:r>
              <w:t xml:space="preserve">Not available in Azure China</w:t>
            </w:r>
          </w:p>
        </w:tc>
      </w:tr>
    </w:tbl>
    <w:p>
      <w:pPr>
        <w:pStyle w:val="Heading3"/>
      </w:pPr>
      <w:bookmarkStart w:id="86" w:name="iot-suite"/>
      <w:bookmarkEnd w:id="86"/>
      <w:r>
        <w:t xml:space="preserve">IoT suite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Bing Maps API</w:t>
            </w:r>
          </w:p>
        </w:tc>
        <w:tc>
          <w:p>
            <w:pPr>
              <w:pStyle w:val="Compact"/>
              <w:jc w:val="left"/>
            </w:pPr>
            <w:r>
              <w:t xml:space="preserve">Not available in Azure China</w:t>
            </w:r>
          </w:p>
        </w:tc>
      </w:tr>
      <w:tr>
        <w:tc>
          <w:p>
            <w:pPr>
              <w:pStyle w:val="Compact"/>
              <w:jc w:val="left"/>
            </w:pPr>
            <w:r>
              <w:t xml:space="preserve">Predictive Maintenance</w:t>
            </w:r>
          </w:p>
        </w:tc>
        <w:tc>
          <w:p>
            <w:pPr>
              <w:pStyle w:val="Compact"/>
              <w:jc w:val="left"/>
            </w:pPr>
            <w:r>
              <w:t xml:space="preserve">Not available in Azure China</w:t>
            </w:r>
          </w:p>
        </w:tc>
      </w:tr>
      <w:tr>
        <w:tc>
          <w:p>
            <w:pPr>
              <w:pStyle w:val="Compact"/>
              <w:jc w:val="left"/>
            </w:pPr>
            <w:r>
              <w:t xml:space="preserve">Logic apps</w:t>
            </w:r>
          </w:p>
        </w:tc>
        <w:tc>
          <w:p>
            <w:pPr>
              <w:pStyle w:val="Compact"/>
              <w:jc w:val="left"/>
            </w:pPr>
            <w:r>
              <w:t xml:space="preserve">Not available in Azure China</w:t>
            </w:r>
          </w:p>
        </w:tc>
      </w:tr>
    </w:tbl>
    <w:p>
      <w:pPr>
        <w:pStyle w:val="Heading3"/>
      </w:pPr>
      <w:bookmarkStart w:id="87" w:name="event-hubs"/>
      <w:bookmarkEnd w:id="87"/>
      <w:r>
        <w:t xml:space="preserve">Event hubs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Archive features</w:t>
            </w:r>
          </w:p>
        </w:tc>
        <w:tc>
          <w:p>
            <w:pPr>
              <w:pStyle w:val="Compact"/>
              <w:jc w:val="left"/>
            </w:pPr>
            <w:r>
              <w:t xml:space="preserve">Not available in Azure China</w:t>
            </w:r>
          </w:p>
        </w:tc>
      </w:tr>
      <w:tr>
        <w:tc>
          <w:p>
            <w:pPr>
              <w:pStyle w:val="Compact"/>
              <w:jc w:val="left"/>
            </w:pPr>
            <w:r>
              <w:t xml:space="preserve">Preview portal related features</w:t>
            </w:r>
          </w:p>
        </w:tc>
        <w:tc>
          <w:p>
            <w:pPr>
              <w:pStyle w:val="Compact"/>
              <w:jc w:val="left"/>
            </w:pPr>
            <w:r>
              <w:t xml:space="preserve">Not available in Azure China</w:t>
            </w:r>
          </w:p>
        </w:tc>
      </w:tr>
    </w:tbl>
    <w:p>
      <w:pPr>
        <w:pStyle w:val="Heading2"/>
      </w:pPr>
      <w:bookmarkStart w:id="88" w:name="enterprise-integration"/>
      <w:bookmarkEnd w:id="88"/>
      <w:r>
        <w:t xml:space="preserve">Enterprise Integration</w:t>
      </w:r>
    </w:p>
    <w:p>
      <w:pPr>
        <w:pStyle w:val="Heading3"/>
      </w:pPr>
      <w:bookmarkStart w:id="89" w:name="service-bus"/>
      <w:bookmarkEnd w:id="89"/>
      <w:r>
        <w:t xml:space="preserve">Service bus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Premium messaging</w:t>
            </w:r>
          </w:p>
        </w:tc>
        <w:tc>
          <w:p>
            <w:pPr>
              <w:pStyle w:val="Compact"/>
              <w:jc w:val="left"/>
            </w:pPr>
            <w:r>
              <w:t xml:space="preserve">Not available in Azure China</w:t>
            </w:r>
          </w:p>
        </w:tc>
      </w:tr>
      <w:tr>
        <w:tc>
          <w:p>
            <w:pPr>
              <w:pStyle w:val="Compact"/>
              <w:jc w:val="left"/>
            </w:pPr>
            <w:r>
              <w:t xml:space="preserve">Creating namespace through preview portal</w:t>
            </w:r>
          </w:p>
        </w:tc>
        <w:tc>
          <w:p>
            <w:pPr>
              <w:pStyle w:val="Compact"/>
              <w:jc w:val="left"/>
            </w:pPr>
            <w:r>
              <w:t xml:space="preserve">Not available in Azure China</w:t>
            </w:r>
          </w:p>
        </w:tc>
      </w:tr>
    </w:tbl>
    <w:p>
      <w:pPr>
        <w:pStyle w:val="Heading2"/>
      </w:pPr>
      <w:bookmarkStart w:id="90" w:name="security-identity"/>
      <w:bookmarkEnd w:id="90"/>
      <w:r>
        <w:t xml:space="preserve">Security + Identity</w:t>
      </w:r>
    </w:p>
    <w:p>
      <w:pPr>
        <w:pStyle w:val="Heading3"/>
      </w:pPr>
      <w:bookmarkStart w:id="91" w:name="key-vault"/>
      <w:bookmarkEnd w:id="91"/>
      <w:r>
        <w:t xml:space="preserve">Key-Vault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HSM(hardware security module)</w:t>
            </w:r>
          </w:p>
        </w:tc>
        <w:tc>
          <w:p>
            <w:pPr>
              <w:pStyle w:val="Compact"/>
              <w:jc w:val="left"/>
            </w:pPr>
            <w:r>
              <w:t xml:space="preserve">Not available in Azure China</w:t>
            </w:r>
          </w:p>
        </w:tc>
      </w:tr>
      <w:tr>
        <w:tc>
          <w:p>
            <w:pPr>
              <w:pStyle w:val="Compact"/>
              <w:jc w:val="left"/>
            </w:pPr>
            <w:r>
              <w:t xml:space="preserve">key-vault logging</w:t>
            </w:r>
          </w:p>
        </w:tc>
        <w:tc>
          <w:p>
            <w:pPr>
              <w:pStyle w:val="Compact"/>
              <w:jc w:val="left"/>
            </w:pPr>
            <w:r>
              <w:t xml:space="preserve">Not available in Azure China</w:t>
            </w:r>
          </w:p>
        </w:tc>
      </w:tr>
    </w:tbl>
    <w:p>
      <w:pPr>
        <w:pStyle w:val="Heading3"/>
      </w:pPr>
      <w:bookmarkStart w:id="92" w:name="active-directory"/>
      <w:bookmarkEnd w:id="92"/>
      <w:r>
        <w:t xml:space="preserve">Active Directory</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Device writeback</w:t>
            </w:r>
          </w:p>
        </w:tc>
        <w:tc>
          <w:p>
            <w:pPr>
              <w:pStyle w:val="Compact"/>
              <w:jc w:val="left"/>
            </w:pPr>
            <w:r>
              <w:t xml:space="preserve">Not available in Azure China</w:t>
            </w:r>
          </w:p>
        </w:tc>
      </w:tr>
      <w:tr>
        <w:tc>
          <w:p>
            <w:pPr>
              <w:pStyle w:val="Compact"/>
              <w:jc w:val="left"/>
            </w:pPr>
            <w:r>
              <w:t xml:space="preserve">Connect health</w:t>
            </w:r>
          </w:p>
        </w:tc>
        <w:tc>
          <w:p>
            <w:pPr>
              <w:pStyle w:val="Compact"/>
              <w:jc w:val="left"/>
            </w:pPr>
            <w:r>
              <w:t xml:space="preserve">Not available in Azure China</w:t>
            </w:r>
          </w:p>
        </w:tc>
      </w:tr>
      <w:tr>
        <w:tc>
          <w:p>
            <w:pPr>
              <w:pStyle w:val="Compact"/>
              <w:jc w:val="left"/>
            </w:pPr>
            <w:r>
              <w:t xml:space="preserve">Groups</w:t>
            </w:r>
          </w:p>
        </w:tc>
        <w:tc>
          <w:p>
            <w:pPr>
              <w:pStyle w:val="Compact"/>
              <w:jc w:val="left"/>
            </w:pPr>
            <w:r>
              <w:t xml:space="preserve">Not available in Azure China</w:t>
            </w:r>
          </w:p>
        </w:tc>
      </w:tr>
      <w:tr>
        <w:tc>
          <w:p>
            <w:pPr>
              <w:pStyle w:val="Compact"/>
              <w:jc w:val="left"/>
            </w:pPr>
            <w:r>
              <w:t xml:space="preserve">Access management</w:t>
            </w:r>
          </w:p>
        </w:tc>
        <w:tc>
          <w:p>
            <w:pPr>
              <w:pStyle w:val="Compact"/>
              <w:jc w:val="left"/>
            </w:pPr>
            <w:r>
              <w:t xml:space="preserve">Not available in Azure China</w:t>
            </w:r>
          </w:p>
        </w:tc>
      </w:tr>
      <w:tr>
        <w:tc>
          <w:p>
            <w:pPr>
              <w:pStyle w:val="Compact"/>
              <w:jc w:val="left"/>
            </w:pPr>
            <w:r>
              <w:t xml:space="preserve">Application proxy</w:t>
            </w:r>
          </w:p>
        </w:tc>
        <w:tc>
          <w:p>
            <w:pPr>
              <w:pStyle w:val="Compact"/>
              <w:jc w:val="left"/>
            </w:pPr>
            <w:r>
              <w:t xml:space="preserve">Not available in Azure China</w:t>
            </w:r>
          </w:p>
        </w:tc>
      </w:tr>
      <w:tr>
        <w:tc>
          <w:p>
            <w:pPr>
              <w:pStyle w:val="Compact"/>
              <w:jc w:val="left"/>
            </w:pPr>
            <w:r>
              <w:t xml:space="preserve">Azure adjoin</w:t>
            </w:r>
          </w:p>
        </w:tc>
        <w:tc>
          <w:p>
            <w:pPr>
              <w:pStyle w:val="Compact"/>
              <w:jc w:val="left"/>
            </w:pPr>
            <w:r>
              <w:t xml:space="preserve">Not available in Azure China</w:t>
            </w:r>
          </w:p>
        </w:tc>
      </w:tr>
      <w:tr>
        <w:tc>
          <w:p>
            <w:pPr>
              <w:pStyle w:val="Compact"/>
              <w:jc w:val="left"/>
            </w:pPr>
            <w:r>
              <w:t xml:space="preserve">B2B</w:t>
            </w:r>
          </w:p>
        </w:tc>
        <w:tc>
          <w:p>
            <w:pPr>
              <w:pStyle w:val="Compact"/>
              <w:jc w:val="left"/>
            </w:pPr>
            <w:r>
              <w:t xml:space="preserve">Not available in Azure China</w:t>
            </w:r>
          </w:p>
        </w:tc>
      </w:tr>
      <w:tr>
        <w:tc>
          <w:p>
            <w:pPr>
              <w:pStyle w:val="Compact"/>
              <w:jc w:val="left"/>
            </w:pPr>
            <w:r>
              <w:t xml:space="preserve">B2C</w:t>
            </w:r>
          </w:p>
        </w:tc>
        <w:tc>
          <w:p>
            <w:pPr>
              <w:pStyle w:val="Compact"/>
              <w:jc w:val="left"/>
            </w:pPr>
            <w:r>
              <w:t xml:space="preserve">Not available in Azure China</w:t>
            </w:r>
          </w:p>
        </w:tc>
      </w:tr>
      <w:tr>
        <w:tc>
          <w:p>
            <w:pPr>
              <w:pStyle w:val="Compact"/>
              <w:jc w:val="left"/>
            </w:pPr>
            <w:r>
              <w:t xml:space="preserve">Domain services</w:t>
            </w:r>
          </w:p>
        </w:tc>
        <w:tc>
          <w:p>
            <w:pPr>
              <w:pStyle w:val="Compact"/>
              <w:jc w:val="left"/>
            </w:pPr>
            <w:r>
              <w:t xml:space="preserve">Not available in Azure China</w:t>
            </w:r>
          </w:p>
        </w:tc>
      </w:tr>
      <w:tr>
        <w:tc>
          <w:p>
            <w:pPr>
              <w:pStyle w:val="Compact"/>
              <w:jc w:val="left"/>
            </w:pPr>
            <w:r>
              <w:t xml:space="preserve">Cloud app discovery</w:t>
            </w:r>
          </w:p>
        </w:tc>
        <w:tc>
          <w:p>
            <w:pPr>
              <w:pStyle w:val="Compact"/>
              <w:jc w:val="left"/>
            </w:pPr>
            <w:r>
              <w:t xml:space="preserve">Not available in Azure China</w:t>
            </w:r>
          </w:p>
        </w:tc>
      </w:tr>
      <w:tr>
        <w:tc>
          <w:p>
            <w:pPr>
              <w:pStyle w:val="Compact"/>
              <w:jc w:val="left"/>
            </w:pPr>
            <w:r>
              <w:t xml:space="preserve">Conditional access</w:t>
            </w:r>
          </w:p>
        </w:tc>
        <w:tc>
          <w:p>
            <w:pPr>
              <w:pStyle w:val="Compact"/>
              <w:jc w:val="left"/>
            </w:pPr>
            <w:r>
              <w:t xml:space="preserve">Not available in Azure China</w:t>
            </w:r>
          </w:p>
        </w:tc>
      </w:tr>
      <w:tr>
        <w:tc>
          <w:p>
            <w:pPr>
              <w:pStyle w:val="Compact"/>
              <w:jc w:val="left"/>
            </w:pPr>
            <w:r>
              <w:t xml:space="preserve">Hybrid identity</w:t>
            </w:r>
          </w:p>
        </w:tc>
        <w:tc>
          <w:p>
            <w:pPr>
              <w:pStyle w:val="Compact"/>
              <w:jc w:val="left"/>
            </w:pPr>
            <w:r>
              <w:t xml:space="preserve">Not available in Azure China</w:t>
            </w:r>
          </w:p>
        </w:tc>
      </w:tr>
      <w:tr>
        <w:tc>
          <w:p>
            <w:pPr>
              <w:pStyle w:val="Compact"/>
              <w:jc w:val="left"/>
            </w:pPr>
            <w:r>
              <w:t xml:space="preserve">Identity protection</w:t>
            </w:r>
          </w:p>
        </w:tc>
        <w:tc>
          <w:p>
            <w:pPr>
              <w:pStyle w:val="Compact"/>
              <w:jc w:val="left"/>
            </w:pPr>
            <w:r>
              <w:t xml:space="preserve">Not available in Azure China</w:t>
            </w:r>
          </w:p>
        </w:tc>
      </w:tr>
      <w:tr>
        <w:tc>
          <w:p>
            <w:pPr>
              <w:pStyle w:val="Compact"/>
              <w:jc w:val="left"/>
            </w:pPr>
            <w:r>
              <w:t xml:space="preserve">Privileged identity</w:t>
            </w:r>
          </w:p>
        </w:tc>
        <w:tc>
          <w:p>
            <w:pPr>
              <w:pStyle w:val="Compact"/>
              <w:jc w:val="left"/>
            </w:pPr>
            <w:r>
              <w:t xml:space="preserve">Not available in Azure China</w:t>
            </w:r>
          </w:p>
        </w:tc>
      </w:tr>
      <w:tr>
        <w:tc>
          <w:p>
            <w:pPr>
              <w:pStyle w:val="Compact"/>
              <w:jc w:val="left"/>
            </w:pPr>
            <w:r>
              <w:t xml:space="preserve">Reporting</w:t>
            </w:r>
          </w:p>
        </w:tc>
        <w:tc>
          <w:p>
            <w:pPr>
              <w:pStyle w:val="Compact"/>
              <w:jc w:val="left"/>
            </w:pPr>
            <w:r>
              <w:t xml:space="preserve">Not available in Azure China</w:t>
            </w:r>
          </w:p>
        </w:tc>
      </w:tr>
      <w:tr>
        <w:tc>
          <w:p>
            <w:pPr>
              <w:pStyle w:val="Compact"/>
              <w:jc w:val="left"/>
            </w:pPr>
            <w:r>
              <w:t xml:space="preserve">Saas</w:t>
            </w:r>
          </w:p>
        </w:tc>
        <w:tc>
          <w:p>
            <w:pPr>
              <w:pStyle w:val="Compact"/>
              <w:jc w:val="left"/>
            </w:pPr>
            <w:r>
              <w:t xml:space="preserve">Not available in Azure China</w:t>
            </w:r>
          </w:p>
        </w:tc>
      </w:tr>
      <w:tr>
        <w:tc>
          <w:p>
            <w:pPr>
              <w:pStyle w:val="Compact"/>
              <w:jc w:val="left"/>
            </w:pPr>
            <w:r>
              <w:t xml:space="preserve">Windows enterprise state roaming</w:t>
            </w:r>
          </w:p>
        </w:tc>
        <w:tc>
          <w:p>
            <w:pPr>
              <w:pStyle w:val="Compact"/>
              <w:jc w:val="left"/>
            </w:pPr>
            <w:r>
              <w:t xml:space="preserve">Not available in Azure China</w:t>
            </w:r>
          </w:p>
        </w:tc>
      </w:tr>
      <w:tr>
        <w:tc>
          <w:p>
            <w:pPr>
              <w:pStyle w:val="Compact"/>
              <w:jc w:val="left"/>
            </w:pPr>
            <w:r>
              <w:t xml:space="preserve">Ibiza portal related content.</w:t>
            </w:r>
          </w:p>
        </w:tc>
        <w:tc>
          <w:p>
            <w:pPr>
              <w:pStyle w:val="Compact"/>
              <w:jc w:val="left"/>
            </w:pPr>
            <w:r>
              <w:t xml:space="preserve">Not available in Azure China</w:t>
            </w:r>
          </w:p>
        </w:tc>
      </w:tr>
      <w:tr>
        <w:tc>
          <w:p>
            <w:pPr>
              <w:pStyle w:val="Compact"/>
              <w:jc w:val="left"/>
            </w:pPr>
            <w:r>
              <w:t xml:space="preserve">Basic and premium version</w:t>
            </w:r>
          </w:p>
        </w:tc>
        <w:tc>
          <w:p>
            <w:pPr>
              <w:pStyle w:val="Compact"/>
              <w:jc w:val="left"/>
            </w:pPr>
            <w:r>
              <w:t xml:space="preserve">Not available in Azure China</w:t>
            </w:r>
          </w:p>
        </w:tc>
      </w:tr>
    </w:tbl>
    <w:p>
      <w:pPr>
        <w:pStyle w:val="Heading3"/>
      </w:pPr>
      <w:bookmarkStart w:id="93" w:name="mfa"/>
      <w:bookmarkEnd w:id="93"/>
      <w:r>
        <w:t xml:space="preserve">MFA</w:t>
      </w:r>
    </w:p>
    <w:tbl>
      <w:tblPr>
        <w:tblStyle w:val="TableNormal"/>
        <w:tblW w:type="pct" w:w="555.5555555555555"/>
        <w:tblLook w:firstRow="1"/>
      </w:tblPr>
      <w:tblGrid>
        <w:gridCol w:w="440"/>
        <w:gridCol w:w="440"/>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MFA on-premises</w:t>
            </w:r>
          </w:p>
        </w:tc>
        <w:tc>
          <w:p>
            <w:pPr>
              <w:pStyle w:val="Compact"/>
              <w:jc w:val="left"/>
            </w:pPr>
            <w:r>
              <w:t xml:space="preserve">Not available in Azure China, only MFA on cloud are available in Azure China</w:t>
            </w:r>
          </w:p>
        </w:tc>
      </w:tr>
    </w:tbl>
    <w:p>
      <w:pPr>
        <w:pStyle w:val="Heading2"/>
      </w:pPr>
      <w:bookmarkStart w:id="94" w:name="monitoring-management"/>
      <w:bookmarkEnd w:id="94"/>
      <w:r>
        <w:t xml:space="preserve">Monitoring + Management</w:t>
      </w:r>
    </w:p>
    <w:p>
      <w:pPr>
        <w:pStyle w:val="Heading3"/>
      </w:pPr>
      <w:bookmarkStart w:id="95" w:name="automation"/>
      <w:bookmarkEnd w:id="95"/>
      <w:r>
        <w:t xml:space="preserve">Automation</w:t>
      </w:r>
    </w:p>
    <w:tbl>
      <w:tblPr>
        <w:tblStyle w:val="TableNormal"/>
        <w:tblW w:type="pct" w:w="555.5555555555555"/>
        <w:tblLook w:firstRow="1"/>
      </w:tblPr>
      <w:tblGrid>
        <w:gridCol w:w="440"/>
        <w:gridCol w:w="440"/>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ARM Automation</w:t>
            </w:r>
          </w:p>
        </w:tc>
        <w:tc>
          <w:p>
            <w:pPr>
              <w:pStyle w:val="Compact"/>
              <w:jc w:val="left"/>
            </w:pPr>
            <w:r>
              <w:t xml:space="preserve">Not available in Azure China, so Automation is not manageable in the new portal</w:t>
            </w:r>
          </w:p>
        </w:tc>
      </w:tr>
      <w:tr>
        <w:tc>
          <w:p>
            <w:pPr>
              <w:pStyle w:val="Compact"/>
              <w:jc w:val="left"/>
            </w:pPr>
            <w:r>
              <w:t xml:space="preserve">DSC configuration</w:t>
            </w:r>
          </w:p>
        </w:tc>
        <w:tc>
          <w:p>
            <w:pPr>
              <w:pStyle w:val="Compact"/>
              <w:jc w:val="left"/>
            </w:pPr>
            <w:r>
              <w:t xml:space="preserve">Not available in Azure China</w:t>
            </w:r>
          </w:p>
        </w:tc>
      </w:tr>
      <w:tr>
        <w:tc>
          <w:p>
            <w:pPr>
              <w:pStyle w:val="Compact"/>
              <w:jc w:val="left"/>
            </w:pPr>
            <w:r>
              <w:t xml:space="preserve">Graphical Runbook and PowerShell Runbook</w:t>
            </w:r>
          </w:p>
        </w:tc>
        <w:tc>
          <w:p>
            <w:pPr>
              <w:pStyle w:val="Compact"/>
              <w:jc w:val="left"/>
            </w:pPr>
            <w:r>
              <w:t xml:space="preserve">Not available in Azure China</w:t>
            </w:r>
          </w:p>
        </w:tc>
      </w:tr>
      <w:tr>
        <w:tc>
          <w:p>
            <w:pPr>
              <w:pStyle w:val="Compact"/>
              <w:jc w:val="left"/>
            </w:pPr>
            <w:r>
              <w:t xml:space="preserve">Hybrid Runbook</w:t>
            </w:r>
          </w:p>
        </w:tc>
        <w:tc>
          <w:p>
            <w:pPr>
              <w:pStyle w:val="Compact"/>
              <w:jc w:val="left"/>
            </w:pPr>
            <w:r>
              <w:t xml:space="preserve">Not available in Azure China</w:t>
            </w:r>
          </w:p>
        </w:tc>
      </w:tr>
      <w:tr>
        <w:tc>
          <w:p>
            <w:pPr>
              <w:pStyle w:val="Compact"/>
              <w:jc w:val="left"/>
            </w:pPr>
            <w:r>
              <w:t xml:space="preserve">Migration from Orchestrator to Azure Automation</w:t>
            </w:r>
          </w:p>
        </w:tc>
        <w:tc>
          <w:p>
            <w:pPr>
              <w:pStyle w:val="Compact"/>
              <w:jc w:val="left"/>
            </w:pPr>
            <w:r>
              <w:t xml:space="preserve">Not available in Azure China</w:t>
            </w:r>
          </w:p>
        </w:tc>
      </w:tr>
      <w:tr>
        <w:tc>
          <w:p>
            <w:pPr>
              <w:pStyle w:val="Compact"/>
              <w:jc w:val="left"/>
            </w:pPr>
            <w:r>
              <w:t xml:space="preserve">Azure Automation webhooks</w:t>
            </w:r>
          </w:p>
        </w:tc>
        <w:tc>
          <w:p>
            <w:pPr>
              <w:pStyle w:val="Compact"/>
              <w:jc w:val="left"/>
            </w:pPr>
            <w:r>
              <w:t xml:space="preserve">Not available in Azure China</w:t>
            </w:r>
          </w:p>
        </w:tc>
      </w:tr>
    </w:tbl>
    <w:p>
      <w:pPr>
        <w:pStyle w:val="Heading3"/>
      </w:pPr>
      <w:bookmarkStart w:id="96" w:name="scheduler"/>
      <w:bookmarkEnd w:id="96"/>
      <w:r>
        <w:t xml:space="preserve">Scheduler</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bl>
    <w:p>
      <w:pPr>
        <w:pStyle w:val="Compact"/>
      </w:pPr>
      <w:r>
        <w:t xml:space="preserve">| Scheduler Outbound Authentication |</w:t>
      </w:r>
    </w:p>
    <w:p>
      <w:pPr>
        <w:pStyle w:val="Compact"/>
      </w:pPr>
      <w:r>
        <w:t xml:space="preserve">Global Azure -</w:t>
      </w:r>
      <w:r>
        <w:t xml:space="preserve"> </w:t>
      </w:r>
      <w:r>
        <w:t xml:space="preserve">“</w:t>
      </w:r>
      <w:r>
        <w:t xml:space="preserve">audience</w:t>
      </w:r>
      <w:r>
        <w:t xml:space="preserve">”</w:t>
      </w:r>
      <w:r>
        <w:t xml:space="preserve">:</w:t>
      </w:r>
      <w:r>
        <w:t xml:space="preserve">“</w:t>
      </w:r>
      <w:r>
        <w:t xml:space="preserve">https://management.core.windows.net/</w:t>
      </w:r>
      <w:r>
        <w:t xml:space="preserve">”</w:t>
      </w:r>
    </w:p>
    <w:p>
      <w:pPr>
        <w:pStyle w:val="Compact"/>
      </w:pPr>
      <w:r>
        <w:t xml:space="preserve">Azure China -</w:t>
      </w:r>
      <w:r>
        <w:t xml:space="preserve"> </w:t>
      </w:r>
      <w:r>
        <w:t xml:space="preserve">“</w:t>
      </w:r>
      <w:r>
        <w:t xml:space="preserve">audience</w:t>
      </w:r>
      <w:r>
        <w:t xml:space="preserve">”</w:t>
      </w:r>
      <w:r>
        <w:t xml:space="preserve">:</w:t>
      </w:r>
      <w:r>
        <w:t xml:space="preserve">“</w:t>
      </w:r>
      <w:r>
        <w:t xml:space="preserve">https://management.core.chinacloudapi.cn/</w:t>
      </w:r>
      <w:r>
        <w:t xml:space="preserve">”</w:t>
      </w:r>
    </w:p>
    <w:p>
      <w:pPr>
        <w:pStyle w:val="BodyText"/>
      </w:pPr>
      <w:r>
        <w:t xml:space="preserve">See</w:t>
      </w:r>
      <w:r>
        <w:t xml:space="preserve"> </w:t>
      </w:r>
      <w:hyperlink w:anchor="example">
        <w:r>
          <w:rPr>
            <w:rStyle w:val="Hyperlink"/>
          </w:rPr>
          <w:t xml:space="preserve">the sample below</w:t>
        </w:r>
      </w:hyperlink>
      <w:r>
        <w:t xml:space="preserve"> </w:t>
      </w:r>
      <w:r>
        <w:t xml:space="preserve">|</w:t>
      </w:r>
    </w:p>
    <w:p>
      <w:pPr>
        <w:pStyle w:val="Heading4"/>
      </w:pPr>
      <w:bookmarkStart w:id="97" w:name="example"/>
      <w:bookmarkEnd w:id="97"/>
      <w:r>
        <w:t xml:space="preserve"> </w:t>
      </w:r>
      <w:r>
        <w:t xml:space="preserve">2. Example</w:t>
      </w:r>
    </w:p>
    <w:p>
      <w:pPr>
        <w:pStyle w:val="FirstParagraph"/>
      </w:pPr>
      <w:r>
        <w:t xml:space="preserve">Sample REST Request for Basic Authentication</w:t>
      </w:r>
    </w:p>
    <w:p>
      <w:pPr>
        <w:numPr>
          <w:numId w:val="1012"/>
          <w:ilvl w:val="0"/>
        </w:numPr>
      </w:pPr>
      <w:r>
        <w:t xml:space="preserve">Global Azure</w:t>
      </w:r>
    </w:p>
    <w:p>
      <w:pPr>
        <w:pStyle w:val="SourceCode"/>
        <w:numPr>
          <w:numId w:val="1000"/>
          <w:ilvl w:val="0"/>
        </w:numPr>
      </w:pPr>
      <w:r>
        <w:rPr>
          <w:rStyle w:val="VerbatimChar"/>
        </w:rPr>
        <w:t xml:space="preserve">PUT https://management.azure.com/subscriptions/1d908808-e491-4fe5-b97e-29886e18efd4/resourceGroups/CS-SoutheastAsia-scheduler/providers/Microsoft.Scheduler/jobcollections/southeastasiajc/jobs/httpjob?api-version=2016-01-01 HTTP/1.1</w:t>
      </w:r>
      <w:r>
        <w:br w:type="textWrapping"/>
      </w:r>
      <w:r>
        <w:rPr>
          <w:rStyle w:val="VerbatimChar"/>
        </w:rPr>
        <w:t xml:space="preserve">User-Agent: Fiddler</w:t>
      </w:r>
      <w:r>
        <w:br w:type="textWrapping"/>
      </w:r>
      <w:r>
        <w:rPr>
          <w:rStyle w:val="VerbatimChar"/>
        </w:rPr>
        <w:t xml:space="preserve">Host: management.azure.com</w:t>
      </w:r>
      <w:r>
        <w:br w:type="textWrapping"/>
      </w:r>
      <w:r>
        <w:rPr>
          <w:rStyle w:val="VerbatimChar"/>
        </w:rPr>
        <w:t xml:space="preserve">Authorization: Bearer sometoken</w:t>
      </w:r>
      <w:r>
        <w:br w:type="textWrapping"/>
      </w:r>
      <w:r>
        <w:rPr>
          <w:rStyle w:val="VerbatimChar"/>
        </w:rPr>
        <w:t xml:space="preserve">Content-Length: 562</w:t>
      </w:r>
      <w:r>
        <w:br w:type="textWrapping"/>
      </w:r>
      <w:r>
        <w:rPr>
          <w:rStyle w:val="VerbatimChar"/>
        </w:rPr>
        <w:t xml:space="preserve">Content-Type: application/json; charset=utf-8</w:t>
      </w:r>
      <w:r>
        <w:br w:type="textWrapping"/>
      </w:r>
      <w:r>
        <w:rPr>
          <w:rStyle w:val="VerbatimChar"/>
        </w:rPr>
        <w:t xml:space="preserve"/>
      </w:r>
      <w:r>
        <w:br w:type="textWrapping"/>
      </w:r>
      <w:r>
        <w:rPr>
          <w:rStyle w:val="VerbatimChar"/>
        </w:rPr>
        <w:t xml:space="preserve">{</w:t>
      </w:r>
      <w:r>
        <w:br w:type="textWrapping"/>
      </w:r>
      <w:r>
        <w:rPr>
          <w:rStyle w:val="VerbatimChar"/>
        </w:rPr>
        <w:t xml:space="preserve">"properties": {</w:t>
      </w:r>
      <w:r>
        <w:br w:type="textWrapping"/>
      </w:r>
      <w:r>
        <w:rPr>
          <w:rStyle w:val="VerbatimChar"/>
        </w:rPr>
        <w:t xml:space="preserve">    "startTime": "2015-05-14T14:10:00Z",</w:t>
      </w:r>
      <w:r>
        <w:br w:type="textWrapping"/>
      </w:r>
      <w:r>
        <w:rPr>
          <w:rStyle w:val="VerbatimChar"/>
        </w:rPr>
        <w:t xml:space="preserve">    "action": {</w:t>
      </w:r>
      <w:r>
        <w:br w:type="textWrapping"/>
      </w:r>
      <w:r>
        <w:rPr>
          <w:rStyle w:val="VerbatimChar"/>
        </w:rPr>
        <w:t xml:space="preserve">    "request": {</w:t>
      </w:r>
      <w:r>
        <w:br w:type="textWrapping"/>
      </w:r>
      <w:r>
        <w:rPr>
          <w:rStyle w:val="VerbatimChar"/>
        </w:rPr>
        <w:t xml:space="preserve">        "uri": "https://mywebserviceendpoint.com",</w:t>
      </w:r>
      <w:r>
        <w:br w:type="textWrapping"/>
      </w:r>
      <w:r>
        <w:rPr>
          <w:rStyle w:val="VerbatimChar"/>
        </w:rPr>
        <w:t xml:space="preserve">        "method": "GET",</w:t>
      </w:r>
      <w:r>
        <w:br w:type="textWrapping"/>
      </w:r>
      <w:r>
        <w:rPr>
          <w:rStyle w:val="VerbatimChar"/>
        </w:rPr>
        <w:t xml:space="preserve">        "headers": {</w:t>
      </w:r>
      <w:r>
        <w:br w:type="textWrapping"/>
      </w:r>
      <w:r>
        <w:rPr>
          <w:rStyle w:val="VerbatimChar"/>
        </w:rPr>
        <w:t xml:space="preserve">        "x-ms-version": "2013-03-01"</w:t>
      </w:r>
      <w:r>
        <w:br w:type="textWrapping"/>
      </w:r>
      <w:r>
        <w:rPr>
          <w:rStyle w:val="VerbatimChar"/>
        </w:rPr>
        <w:t xml:space="preserve">        },</w:t>
      </w:r>
      <w:r>
        <w:br w:type="textWrapping"/>
      </w:r>
      <w:r>
        <w:rPr>
          <w:rStyle w:val="VerbatimChar"/>
        </w:rPr>
        <w:t xml:space="preserve">        "authentication": {</w:t>
      </w:r>
      <w:r>
        <w:br w:type="textWrapping"/>
      </w:r>
      <w:r>
        <w:rPr>
          <w:rStyle w:val="VerbatimChar"/>
        </w:rPr>
        <w:t xml:space="preserve">        "type": "basic",</w:t>
      </w:r>
      <w:r>
        <w:br w:type="textWrapping"/>
      </w:r>
      <w:r>
        <w:rPr>
          <w:rStyle w:val="VerbatimChar"/>
        </w:rPr>
        <w:t xml:space="preserve">        "username": "user",</w:t>
      </w:r>
      <w:r>
        <w:br w:type="textWrapping"/>
      </w:r>
      <w:r>
        <w:rPr>
          <w:rStyle w:val="VerbatimChar"/>
        </w:rPr>
        <w:t xml:space="preserve">        "password": "password"</w:t>
      </w:r>
      <w:r>
        <w:br w:type="textWrapping"/>
      </w:r>
      <w:r>
        <w:rPr>
          <w:rStyle w:val="VerbatimChar"/>
        </w:rPr>
        <w:t xml:space="preserve">        }</w:t>
      </w:r>
      <w:r>
        <w:br w:type="textWrapping"/>
      </w:r>
      <w:r>
        <w:rPr>
          <w:rStyle w:val="VerbatimChar"/>
        </w:rPr>
        <w:t xml:space="preserve">    },</w:t>
      </w:r>
      <w:r>
        <w:br w:type="textWrapping"/>
      </w:r>
      <w:r>
        <w:rPr>
          <w:rStyle w:val="VerbatimChar"/>
        </w:rPr>
        <w:t xml:space="preserve">    "type": "http"</w:t>
      </w:r>
      <w:r>
        <w:br w:type="textWrapping"/>
      </w:r>
      <w:r>
        <w:rPr>
          <w:rStyle w:val="VerbatimChar"/>
        </w:rPr>
        <w:t xml:space="preserve">    },</w:t>
      </w:r>
      <w:r>
        <w:br w:type="textWrapping"/>
      </w:r>
      <w:r>
        <w:rPr>
          <w:rStyle w:val="VerbatimChar"/>
        </w:rPr>
        <w:t xml:space="preserve">    "recurrence": {</w:t>
      </w:r>
      <w:r>
        <w:br w:type="textWrapping"/>
      </w:r>
      <w:r>
        <w:rPr>
          <w:rStyle w:val="VerbatimChar"/>
        </w:rPr>
        <w:t xml:space="preserve">    "frequency": "minute",</w:t>
      </w:r>
      <w:r>
        <w:br w:type="textWrapping"/>
      </w:r>
      <w:r>
        <w:rPr>
          <w:rStyle w:val="VerbatimChar"/>
        </w:rPr>
        <w:t xml:space="preserve">    "endTime": "2016-04-10T08:00:00Z",</w:t>
      </w:r>
      <w:r>
        <w:br w:type="textWrapping"/>
      </w:r>
      <w:r>
        <w:rPr>
          <w:rStyle w:val="VerbatimChar"/>
        </w:rPr>
        <w:t xml:space="preserve">    "interval": 1</w:t>
      </w:r>
      <w:r>
        <w:br w:type="textWrapping"/>
      </w:r>
      <w:r>
        <w:rPr>
          <w:rStyle w:val="VerbatimChar"/>
        </w:rPr>
        <w:t xml:space="preserve">    },</w:t>
      </w:r>
      <w:r>
        <w:br w:type="textWrapping"/>
      </w:r>
      <w:r>
        <w:rPr>
          <w:rStyle w:val="VerbatimChar"/>
        </w:rPr>
        <w:t xml:space="preserve">    "state": "enabled",</w:t>
      </w:r>
      <w:r>
        <w:br w:type="textWrapping"/>
      </w:r>
      <w:r>
        <w:rPr>
          <w:rStyle w:val="VerbatimChar"/>
        </w:rPr>
        <w:t xml:space="preserve">}</w:t>
      </w:r>
      <w:r>
        <w:br w:type="textWrapping"/>
      </w:r>
      <w:r>
        <w:rPr>
          <w:rStyle w:val="VerbatimChar"/>
        </w:rPr>
        <w:t xml:space="preserve">}</w:t>
      </w:r>
    </w:p>
    <w:p>
      <w:pPr>
        <w:numPr>
          <w:numId w:val="1012"/>
          <w:ilvl w:val="0"/>
        </w:numPr>
      </w:pPr>
      <w:r>
        <w:t xml:space="preserve">Azure China</w:t>
      </w:r>
    </w:p>
    <w:p>
      <w:pPr>
        <w:pStyle w:val="SourceCode"/>
        <w:numPr>
          <w:numId w:val="1000"/>
          <w:ilvl w:val="0"/>
        </w:numPr>
      </w:pPr>
      <w:r>
        <w:rPr>
          <w:rStyle w:val="VerbatimChar"/>
        </w:rPr>
        <w:t xml:space="preserve">PUT https://management.chinacloudapi.cn/subscriptions/1fe0abdf-581e-4dfe-9ec7-e5cb8e7b205e/resourceGroups/CS-SoutheastAsia-scheduler/providers/Microsoft.Scheduler/jobcollections/southeastasiajc/jobs/httpjob?api-version=2016-01-01 HTTP/1.1</w:t>
      </w:r>
      <w:r>
        <w:br w:type="textWrapping"/>
      </w:r>
      <w:r>
        <w:rPr>
          <w:rStyle w:val="VerbatimChar"/>
        </w:rPr>
        <w:t xml:space="preserve">User-Agent: Fiddler</w:t>
      </w:r>
      <w:r>
        <w:br w:type="textWrapping"/>
      </w:r>
      <w:r>
        <w:rPr>
          <w:rStyle w:val="VerbatimChar"/>
        </w:rPr>
        <w:t xml:space="preserve">Host: management.chinacloudapi.cn</w:t>
      </w:r>
      <w:r>
        <w:br w:type="textWrapping"/>
      </w:r>
      <w:r>
        <w:rPr>
          <w:rStyle w:val="VerbatimChar"/>
        </w:rPr>
        <w:t xml:space="preserve">Authorization: Bearer sometoken</w:t>
      </w:r>
      <w:r>
        <w:br w:type="textWrapping"/>
      </w:r>
      <w:r>
        <w:rPr>
          <w:rStyle w:val="VerbatimChar"/>
        </w:rPr>
        <w:t xml:space="preserve">Content-Type: application/json; charset=utf-8</w:t>
      </w:r>
      <w:r>
        <w:br w:type="textWrapping"/>
      </w:r>
      <w:r>
        <w:rPr>
          <w:rStyle w:val="VerbatimChar"/>
        </w:rPr>
        <w:t xml:space="preserve"/>
      </w:r>
      <w:r>
        <w:br w:type="textWrapping"/>
      </w:r>
      <w:r>
        <w:rPr>
          <w:rStyle w:val="VerbatimChar"/>
        </w:rPr>
        <w:t xml:space="preserve">{</w:t>
      </w:r>
      <w:r>
        <w:br w:type="textWrapping"/>
      </w:r>
      <w:r>
        <w:rPr>
          <w:rStyle w:val="VerbatimChar"/>
        </w:rPr>
        <w:t xml:space="preserve">  "properties": {</w:t>
      </w:r>
      <w:r>
        <w:br w:type="textWrapping"/>
      </w:r>
      <w:r>
        <w:rPr>
          <w:rStyle w:val="VerbatimChar"/>
        </w:rPr>
        <w:t xml:space="preserve">    "startTime": "2015-05-14T14:10:00Z",</w:t>
      </w:r>
      <w:r>
        <w:br w:type="textWrapping"/>
      </w:r>
      <w:r>
        <w:rPr>
          <w:rStyle w:val="VerbatimChar"/>
        </w:rPr>
        <w:t xml:space="preserve">    "action": {</w:t>
      </w:r>
      <w:r>
        <w:br w:type="textWrapping"/>
      </w:r>
      <w:r>
        <w:rPr>
          <w:rStyle w:val="VerbatimChar"/>
        </w:rPr>
        <w:t xml:space="preserve">      "request": {</w:t>
      </w:r>
      <w:r>
        <w:br w:type="textWrapping"/>
      </w:r>
      <w:r>
        <w:rPr>
          <w:rStyle w:val="VerbatimChar"/>
        </w:rPr>
        <w:t xml:space="preserve">        "uri": "https://mywebserviceendpoint.com",</w:t>
      </w:r>
      <w:r>
        <w:br w:type="textWrapping"/>
      </w:r>
      <w:r>
        <w:rPr>
          <w:rStyle w:val="VerbatimChar"/>
        </w:rPr>
        <w:t xml:space="preserve">        "method": "GET",</w:t>
      </w:r>
      <w:r>
        <w:br w:type="textWrapping"/>
      </w:r>
      <w:r>
        <w:rPr>
          <w:rStyle w:val="VerbatimChar"/>
        </w:rPr>
        <w:t xml:space="preserve">    "headers": {</w:t>
      </w:r>
      <w:r>
        <w:br w:type="textWrapping"/>
      </w:r>
      <w:r>
        <w:rPr>
          <w:rStyle w:val="VerbatimChar"/>
        </w:rPr>
        <w:t xml:space="preserve">          "x-ms-version": "2013-03-01"</w:t>
      </w:r>
      <w:r>
        <w:br w:type="textWrapping"/>
      </w:r>
      <w:r>
        <w:rPr>
          <w:rStyle w:val="VerbatimChar"/>
        </w:rPr>
        <w:t xml:space="preserve">        },</w:t>
      </w:r>
      <w:r>
        <w:br w:type="textWrapping"/>
      </w:r>
      <w:r>
        <w:rPr>
          <w:rStyle w:val="VerbatimChar"/>
        </w:rPr>
        <w:t xml:space="preserve">    "authentication": {</w:t>
      </w:r>
      <w:r>
        <w:br w:type="textWrapping"/>
      </w:r>
      <w:r>
        <w:rPr>
          <w:rStyle w:val="VerbatimChar"/>
        </w:rPr>
        <w:t xml:space="preserve">          "type": "clientcertificate",</w:t>
      </w:r>
      <w:r>
        <w:br w:type="textWrapping"/>
      </w:r>
      <w:r>
        <w:rPr>
          <w:rStyle w:val="VerbatimChar"/>
        </w:rPr>
        <w:t xml:space="preserve">          "password": "password",</w:t>
      </w:r>
      <w:r>
        <w:br w:type="textWrapping"/>
      </w:r>
      <w:r>
        <w:rPr>
          <w:rStyle w:val="VerbatimChar"/>
        </w:rPr>
        <w:t xml:space="preserve">          "pfx": "pfx key"</w:t>
      </w:r>
      <w:r>
        <w:br w:type="textWrapping"/>
      </w:r>
      <w:r>
        <w:rPr>
          <w:rStyle w:val="VerbatimChar"/>
        </w:rPr>
        <w:t xml:space="preserve">        }</w:t>
      </w:r>
      <w:r>
        <w:br w:type="textWrapping"/>
      </w:r>
      <w:r>
        <w:rPr>
          <w:rStyle w:val="VerbatimChar"/>
        </w:rPr>
        <w:t xml:space="preserve">      },</w:t>
      </w:r>
      <w:r>
        <w:br w:type="textWrapping"/>
      </w:r>
      <w:r>
        <w:rPr>
          <w:rStyle w:val="VerbatimChar"/>
        </w:rPr>
        <w:t xml:space="preserve">      "type": "http"</w:t>
      </w:r>
      <w:r>
        <w:br w:type="textWrapping"/>
      </w:r>
      <w:r>
        <w:rPr>
          <w:rStyle w:val="VerbatimChar"/>
        </w:rPr>
        <w:t xml:space="preserve">    },</w:t>
      </w:r>
      <w:r>
        <w:br w:type="textWrapping"/>
      </w:r>
      <w:r>
        <w:rPr>
          <w:rStyle w:val="VerbatimChar"/>
        </w:rPr>
        <w:t xml:space="preserve">    "recurrence": {</w:t>
      </w:r>
      <w:r>
        <w:br w:type="textWrapping"/>
      </w:r>
      <w:r>
        <w:rPr>
          <w:rStyle w:val="VerbatimChar"/>
        </w:rPr>
        <w:t xml:space="preserve">      "frequency": "minute",</w:t>
      </w:r>
      <w:r>
        <w:br w:type="textWrapping"/>
      </w:r>
      <w:r>
        <w:rPr>
          <w:rStyle w:val="VerbatimChar"/>
        </w:rPr>
        <w:t xml:space="preserve">      "endTime": "2016-04-10T08:00:00Z",</w:t>
      </w:r>
      <w:r>
        <w:br w:type="textWrapping"/>
      </w:r>
      <w:r>
        <w:rPr>
          <w:rStyle w:val="VerbatimChar"/>
        </w:rPr>
        <w:t xml:space="preserve">      "interval": 1</w:t>
      </w:r>
      <w:r>
        <w:br w:type="textWrapping"/>
      </w:r>
      <w:r>
        <w:rPr>
          <w:rStyle w:val="VerbatimChar"/>
        </w:rPr>
        <w:t xml:space="preserve">    },</w:t>
      </w:r>
      <w:r>
        <w:br w:type="textWrapping"/>
      </w:r>
      <w:r>
        <w:rPr>
          <w:rStyle w:val="VerbatimChar"/>
        </w:rPr>
        <w:t xml:space="preserve">    "state": "enabled",</w:t>
      </w:r>
      <w:r>
        <w:br w:type="textWrapping"/>
      </w:r>
      <w:r>
        <w:rPr>
          <w:rStyle w:val="VerbatimChar"/>
        </w:rPr>
        <w:t xml:space="preserve">  }</w:t>
      </w:r>
      <w:r>
        <w:br w:type="textWrapping"/>
      </w:r>
      <w:r>
        <w:rPr>
          <w:rStyle w:val="VerbatimChar"/>
        </w:rPr>
        <w:t xml:space="preserve">}</w:t>
      </w:r>
    </w:p>
    <w:p>
      <w:pPr>
        <w:pStyle w:val="Heading3"/>
      </w:pPr>
      <w:bookmarkStart w:id="98" w:name="azure-resource-manager"/>
      <w:bookmarkEnd w:id="98"/>
      <w:r>
        <w:t xml:space="preserve">Azure Resource Manager</w:t>
      </w:r>
    </w:p>
    <w:tbl>
      <w:tblPr>
        <w:tblStyle w:val="TableNormal"/>
        <w:tblW w:type="pct" w:w="555.5555555555555"/>
        <w:tblLook w:firstRow="1"/>
      </w:tblPr>
      <w:tblGrid>
        <w:gridCol w:w="440"/>
        <w:gridCol w:w="440"/>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resource providers or resource types</w:t>
            </w:r>
          </w:p>
        </w:tc>
        <w:tc>
          <w:p>
            <w:pPr>
              <w:pStyle w:val="Compact"/>
              <w:jc w:val="left"/>
            </w:pPr>
            <w:r>
              <w:t xml:space="preserve">some resource providers or resource types are not available in Azure China</w:t>
            </w:r>
          </w:p>
        </w:tc>
      </w:tr>
    </w:tbl>
    <w:p>
      <w:pPr>
        <w:pStyle w:val="BodyText"/>
      </w:pPr>
      <w:r>
        <w:rPr>
          <w:b/>
        </w:rPr>
        <w:t xml:space="preserve">Resource Providers not available in Azure China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Resource Providers</w:t>
            </w:r>
          </w:p>
        </w:tc>
        <w:tc>
          <w:tcPr>
            <w:tcBorders>
              <w:bottom w:val="single"/>
            </w:tcBorders>
            <w:vAlign w:val="bottom"/>
          </w:tcPr>
          <w:p>
            <w:pStyle w:val="Compact"/>
          </w:p>
        </w:tc>
        <w:tc>
          <w:tcPr>
            <w:tcBorders>
              <w:bottom w:val="single"/>
            </w:tcBorders>
            <w:vAlign w:val="bottom"/>
          </w:tcPr>
          <w:p>
            <w:pStyle w:val="Compact"/>
          </w:p>
        </w:tc>
      </w:tr>
      <w:tr>
        <w:tc>
          <w:p>
            <w:pPr>
              <w:pStyle w:val="Compact"/>
              <w:jc w:val="left"/>
            </w:pPr>
            <w:r>
              <w:t xml:space="preserve">Microsoft.Automation</w:t>
            </w:r>
          </w:p>
        </w:tc>
        <w:tc>
          <w:p>
            <w:pPr>
              <w:pStyle w:val="Compact"/>
              <w:jc w:val="left"/>
            </w:pPr>
            <w:r>
              <w:t xml:space="preserve">Microsoft.BingMaps</w:t>
            </w:r>
          </w:p>
        </w:tc>
        <w:tc>
          <w:p>
            <w:pPr>
              <w:pStyle w:val="Compact"/>
              <w:jc w:val="left"/>
            </w:pPr>
            <w:r>
              <w:t xml:space="preserve">Microsoft.BizTalkServices</w:t>
            </w:r>
          </w:p>
        </w:tc>
      </w:tr>
      <w:tr>
        <w:tc>
          <w:p>
            <w:pPr>
              <w:pStyle w:val="Compact"/>
              <w:jc w:val="left"/>
            </w:pPr>
            <w:r>
              <w:t xml:space="preserve">Microsoft.ContainerService</w:t>
            </w:r>
          </w:p>
        </w:tc>
        <w:tc>
          <w:p>
            <w:pPr>
              <w:pStyle w:val="Compact"/>
              <w:jc w:val="left"/>
            </w:pPr>
            <w:r>
              <w:t xml:space="preserve">Microsoft.Logic</w:t>
            </w:r>
          </w:p>
        </w:tc>
        <w:tc>
          <w:p>
            <w:pPr>
              <w:pStyle w:val="Compact"/>
              <w:jc w:val="left"/>
            </w:pPr>
            <w:r>
              <w:t xml:space="preserve">Microsoft.MobileEngagement</w:t>
            </w:r>
          </w:p>
        </w:tc>
      </w:tr>
      <w:tr>
        <w:tc>
          <w:p>
            <w:pPr>
              <w:pStyle w:val="Compact"/>
              <w:jc w:val="left"/>
            </w:pPr>
            <w:r>
              <w:t xml:space="preserve">Microsoft.OperationalInsights</w:t>
            </w:r>
          </w:p>
        </w:tc>
        <w:tc>
          <w:p>
            <w:pPr>
              <w:pStyle w:val="Compact"/>
              <w:jc w:val="left"/>
            </w:pPr>
            <w:r>
              <w:t xml:space="preserve">Microsoft.ResourceHealth</w:t>
            </w:r>
          </w:p>
        </w:tc>
        <w:tc>
          <w:p>
            <w:pPr>
              <w:pStyle w:val="Compact"/>
              <w:jc w:val="left"/>
            </w:pPr>
            <w:r>
              <w:t xml:space="preserve">Microsoft.Search</w:t>
            </w:r>
          </w:p>
        </w:tc>
      </w:tr>
      <w:tr>
        <w:tc>
          <w:p>
            <w:pPr>
              <w:pStyle w:val="Compact"/>
              <w:jc w:val="left"/>
            </w:pPr>
            <w:r>
              <w:t xml:space="preserve">Microsoft.Security</w:t>
            </w:r>
          </w:p>
        </w:tc>
        <w:tc>
          <w:p>
            <w:pPr>
              <w:pStyle w:val="Compact"/>
              <w:jc w:val="left"/>
            </w:pPr>
            <w:r>
              <w:t xml:space="preserve">microsoft.visualstudio</w:t>
            </w:r>
          </w:p>
        </w:tc>
        <w:tc>
          <w:p>
            <w:pPr>
              <w:pStyle w:val="Compact"/>
              <w:jc w:val="left"/>
            </w:pPr>
            <w:r>
              <w:t xml:space="preserve">SuccessBricks.ClearDB</w:t>
            </w:r>
          </w:p>
        </w:tc>
      </w:tr>
      <w:tr>
        <w:tc>
          <w:p>
            <w:pPr>
              <w:pStyle w:val="Compact"/>
              <w:jc w:val="left"/>
            </w:pPr>
            <w:r>
              <w:t xml:space="preserve">Microsoft.ADHybridHealthService</w:t>
            </w:r>
          </w:p>
        </w:tc>
        <w:tc>
          <w:p>
            <w:pPr>
              <w:pStyle w:val="Compact"/>
              <w:jc w:val="left"/>
            </w:pPr>
            <w:r>
              <w:t xml:space="preserve">microsoft.support</w:t>
            </w:r>
          </w:p>
        </w:tc>
        <w:tc>
          <w:p>
            <w:pStyle w:val="Compact"/>
          </w:p>
        </w:tc>
      </w:tr>
    </w:tbl>
    <w:p>
      <w:pPr>
        <w:pStyle w:val="BodyText"/>
      </w:pPr>
      <w:r>
        <w:rPr>
          <w:b/>
        </w:rPr>
        <w:t xml:space="preserve">Resource Types not available in Azure China</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Resource Types</w:t>
            </w:r>
          </w:p>
        </w:tc>
        <w:tc>
          <w:tcPr>
            <w:tcBorders>
              <w:bottom w:val="single"/>
            </w:tcBorders>
            <w:vAlign w:val="bottom"/>
          </w:tcPr>
          <w:p>
            <w:pStyle w:val="Compact"/>
          </w:p>
        </w:tc>
        <w:tc>
          <w:tcPr>
            <w:tcBorders>
              <w:bottom w:val="single"/>
            </w:tcBorders>
            <w:vAlign w:val="bottom"/>
          </w:tcPr>
          <w:p>
            <w:pStyle w:val="Compact"/>
          </w:p>
        </w:tc>
      </w:tr>
      <w:tr>
        <w:tc>
          <w:p>
            <w:pPr>
              <w:pStyle w:val="Compact"/>
              <w:jc w:val="left"/>
            </w:pPr>
            <w:r>
              <w:t xml:space="preserve">Microsoft.HDInsight/clusters</w:t>
            </w:r>
          </w:p>
        </w:tc>
        <w:tc>
          <w:p>
            <w:pStyle w:val="Compact"/>
          </w:p>
        </w:tc>
      </w:tr>
    </w:tbl>
    <w:p>
      <w:pPr>
        <w:pStyle w:val="Heading3"/>
      </w:pPr>
      <w:bookmarkStart w:id="99" w:name="azure-portal"/>
      <w:bookmarkEnd w:id="99"/>
      <w:r>
        <w:t xml:space="preserve">Azure portal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features</w:t>
            </w:r>
          </w:p>
        </w:tc>
        <w:tc>
          <w:tcPr>
            <w:tcBorders>
              <w:bottom w:val="single"/>
            </w:tcBorders>
            <w:vAlign w:val="bottom"/>
          </w:tcPr>
          <w:p>
            <w:pPr>
              <w:pStyle w:val="Compact"/>
              <w:jc w:val="left"/>
            </w:pPr>
            <w:r>
              <w:t xml:space="preserve">Differences</w:t>
            </w:r>
          </w:p>
        </w:tc>
      </w:tr>
      <w:tr>
        <w:tc>
          <w:p>
            <w:pPr>
              <w:pStyle w:val="Compact"/>
              <w:jc w:val="left"/>
            </w:pPr>
            <w:r>
              <w:t xml:space="preserve">Monitoring Metrics</w:t>
            </w:r>
          </w:p>
        </w:tc>
        <w:tc>
          <w:p>
            <w:pPr>
              <w:pStyle w:val="Compact"/>
              <w:jc w:val="left"/>
            </w:pPr>
            <w:r>
              <w:t xml:space="preserve">Not available in Azure China</w:t>
            </w:r>
          </w:p>
        </w:tc>
      </w:tr>
      <w:tr>
        <w:tc>
          <w:p>
            <w:pPr>
              <w:pStyle w:val="Compact"/>
              <w:jc w:val="left"/>
            </w:pPr>
            <w:r>
              <w:t xml:space="preserve">Monitoring Diagnostics logs</w:t>
            </w:r>
          </w:p>
        </w:tc>
        <w:tc>
          <w:p>
            <w:pPr>
              <w:pStyle w:val="Compact"/>
              <w:jc w:val="left"/>
            </w:pPr>
            <w:r>
              <w:t xml:space="preserve">Not available in Azure China</w:t>
            </w:r>
          </w:p>
        </w:tc>
      </w:tr>
      <w:tr>
        <w:tc>
          <w:p>
            <w:pPr>
              <w:pStyle w:val="Compact"/>
              <w:jc w:val="left"/>
            </w:pPr>
            <w:r>
              <w:t xml:space="preserve">Monitoring Alerts</w:t>
            </w:r>
          </w:p>
        </w:tc>
        <w:tc>
          <w:p>
            <w:pPr>
              <w:pStyle w:val="Compact"/>
              <w:jc w:val="left"/>
            </w:pPr>
            <w:r>
              <w:t xml:space="preserve">Not available in Azure China</w:t>
            </w:r>
          </w:p>
        </w:tc>
      </w:tr>
      <w:tr>
        <w:tc>
          <w:p>
            <w:pPr>
              <w:pStyle w:val="Compact"/>
              <w:jc w:val="left"/>
            </w:pPr>
            <w:r>
              <w:t xml:space="preserve">Monitoring Application Insights</w:t>
            </w:r>
          </w:p>
        </w:tc>
        <w:tc>
          <w:p>
            <w:pPr>
              <w:pStyle w:val="Compact"/>
              <w:jc w:val="left"/>
            </w:pPr>
            <w:r>
              <w:t xml:space="preserve">Not available in Azure China</w:t>
            </w:r>
          </w:p>
        </w:tc>
      </w:tr>
      <w:tr>
        <w:tc>
          <w:p>
            <w:pPr>
              <w:pStyle w:val="Compact"/>
              <w:jc w:val="left"/>
            </w:pPr>
            <w:r>
              <w:t xml:space="preserve">Monitoring features except Active Log</w:t>
            </w:r>
          </w:p>
        </w:tc>
        <w:tc>
          <w:p>
            <w:pPr>
              <w:pStyle w:val="Compact"/>
              <w:jc w:val="left"/>
            </w:pPr>
            <w:r>
              <w:t xml:space="preserve">Not available in Azure China</w:t>
            </w:r>
          </w:p>
        </w:tc>
      </w:tr>
    </w:tbl>
    <w:p>
      <w:pPr>
        <w:pStyle w:val="Heading2"/>
      </w:pPr>
      <w:bookmarkStart w:id="100" w:name="some-detailed-customizations"/>
      <w:bookmarkEnd w:id="100"/>
      <w:r>
        <w:t xml:space="preserve">Some detailed customizations</w:t>
      </w:r>
    </w:p>
    <w:p>
      <w:pPr>
        <w:pStyle w:val="FirstParagraph"/>
      </w:pPr>
      <w:r>
        <w:t xml:space="preserve">For some important articles, contents may not be suitable for Azure China. However, if a substitute solution exits, those articles still can be customized.</w:t>
      </w:r>
    </w:p>
    <w:p>
      <w:pPr>
        <w:pStyle w:val="BodyText"/>
      </w:pPr>
      <w:r>
        <w:t xml:space="preserve">For example, in App Service of Azure China Environment. Continuous deployment is not possible to be set through the Portal. However, it can be done for public Repo in GitHub with KUDU and Webhook. Since, the continuous deployment functionality is quite important for App Service, and it’s related with Agile Development which is also very important for App Service. Customizing the article other than simply deleting it would be a good idea.</w:t>
      </w:r>
      <w:r>
        <w:t xml:space="preserve"> </w:t>
      </w:r>
      <w:hyperlink r:id="rId67">
        <w:r>
          <w:rPr>
            <w:rStyle w:val="Hyperlink"/>
          </w:rPr>
          <w:t xml:space="preserve">This A.CN article</w:t>
        </w:r>
      </w:hyperlink>
      <w:r>
        <w:t xml:space="preserve"> </w:t>
      </w:r>
      <w:r>
        <w:t xml:space="preserve">is for this scenario, and the</w:t>
      </w:r>
      <w:r>
        <w:t xml:space="preserve"> </w:t>
      </w:r>
      <w:hyperlink r:id="rId101">
        <w:r>
          <w:rPr>
            <w:rStyle w:val="Hyperlink"/>
          </w:rPr>
          <w:t xml:space="preserve">A.COM article</w:t>
        </w:r>
      </w:hyperlink>
      <w:r>
        <w:t xml:space="preserve"> </w:t>
      </w:r>
      <w:r>
        <w:t xml:space="preserve">is the orinal article.</w:t>
      </w:r>
    </w:p>
    <w:p>
      <w:pPr>
        <w:pStyle w:val="BodyText"/>
      </w:pPr>
      <w:r>
        <w:t xml:space="preserve">However, if the features involved become available in Azure China, those customizations will not be needed any more. That is what happened for Redis Cache. Before the Ibiza portal is available in Azure China, Redis Cache could only be manageable with Azure PowerShell or Azure CLI. So, all portal solutions were replaced by command line solutions. After Redis Cache is available in the preview portal, all those customizations should be rolled back.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3a6d7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8a2104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2675119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22https://www.azure.cn/documentation/articles/hdinsight-hadoop-script-actions%22" TargetMode="External" /><Relationship Type="http://schemas.openxmlformats.org/officeDocument/2006/relationships/hyperlink" Id="rId37" Target="http://aka.ms/runbookauthor/azure/runbookoutput" TargetMode="External" /><Relationship Type="http://schemas.openxmlformats.org/officeDocument/2006/relationships/hyperlink" Id="rId31" Target="http://en.wikipedia.org/wiki/Adaptive_bitrate_streaming" TargetMode="External" /><Relationship Type="http://schemas.openxmlformats.org/officeDocument/2006/relationships/hyperlink" Id="rId35" Target="http://go.microsoft.com/fwlink/?LinkId=296649" TargetMode="External" /><Relationship Type="http://schemas.openxmlformats.org/officeDocument/2006/relationships/hyperlink" Id="rId33" Target="http://msdn.microsoft.com/library/azure/gg551722.aspx" TargetMode="External" /><Relationship Type="http://schemas.openxmlformats.org/officeDocument/2006/relationships/hyperlink" Id="rId32" Target="http://zh.wikipedia.org/wiki/&#33258;&#36866;&#24615;&#20018;&#27969;" TargetMode="External" /><Relationship Type="http://schemas.openxmlformats.org/officeDocument/2006/relationships/hyperlink" Id="rId38" Target="https://docs.microsoft.com/azure/automation/automation-runbook-output-and-messages" TargetMode="External" /><Relationship Type="http://schemas.openxmlformats.org/officeDocument/2006/relationships/hyperlink" Id="rId34" Target="https://docs.microsoft.com/azure/cloud-services/cloud-services-certs-create" TargetMode="External" /><Relationship Type="http://schemas.openxmlformats.org/officeDocument/2006/relationships/hyperlink" Id="rId26" Target="https://docs.microsoft.com/azure/storage/storage-create-storage-account#create-a-storage-account" TargetMode="External" /><Relationship Type="http://schemas.openxmlformats.org/officeDocument/2006/relationships/hyperlink" Id="rId36" Target="https://docs.microsoft.com/azure/virtual-network/virtual-networks-overview" TargetMode="External" /><Relationship Type="http://schemas.openxmlformats.org/officeDocument/2006/relationships/hyperlink" Id="rId40" Target="https://docs.microsoft.com/en-ca/azure/traffic-manager/traffic-manager-nested-profiles" TargetMode="External" /><Relationship Type="http://schemas.openxmlformats.org/officeDocument/2006/relationships/hyperlink" Id="rId101" Target="https://docs.microsoft.com/en-us/azure/app-service-web/app-service-continuous-deployment" TargetMode="External" /><Relationship Type="http://schemas.openxmlformats.org/officeDocument/2006/relationships/hyperlink" Id="rId42" Target="https://github.com/bbetstcw/CustomizeTool" TargetMode="External" /><Relationship Type="http://schemas.openxmlformats.org/officeDocument/2006/relationships/hyperlink" Id="rId27" Target="https://msdn.microsoft.com/library/ee460799.aspx" TargetMode="External" /><Relationship Type="http://schemas.openxmlformats.org/officeDocument/2006/relationships/hyperlink" Id="rId28" Target="https://msdn.microsoft.com/zh-cn/library/ee460799.aspx" TargetMode="External" /><Relationship Type="http://schemas.openxmlformats.org/officeDocument/2006/relationships/hyperlink" Id="rId45" Target="https://resources.azure.com" TargetMode="External" /><Relationship Type="http://schemas.openxmlformats.org/officeDocument/2006/relationships/hyperlink" Id="rId29" Target="https://technet.microsoft.com/library/dn282285.aspx" TargetMode="External" /><Relationship Type="http://schemas.openxmlformats.org/officeDocument/2006/relationships/hyperlink" Id="rId30" Target="https://technet.microsoft.com/zh-cn/library/dn282285.aspx" TargetMode="External" /><Relationship Type="http://schemas.openxmlformats.org/officeDocument/2006/relationships/hyperlink" Id="rId44" Target="https://www.azure.cn" TargetMode="External" /><Relationship Type="http://schemas.openxmlformats.org/officeDocument/2006/relationships/hyperlink" Id="rId67" Target="https://www.azure.cn/documentation/articles/app-service-continuous-deployment/" TargetMode="External" /><Relationship Type="http://schemas.openxmlformats.org/officeDocument/2006/relationships/hyperlink" Id="rId41" Target="https://www.azure.cn/documentation/articles/traffic-manager-nested-profiles/" TargetMode="External" /></Relationships>
</file>

<file path=word/_rels/footnotes.xml.rels><?xml version="1.0" encoding="UTF-8"?>
<Relationships xmlns="http://schemas.openxmlformats.org/package/2006/relationships"><Relationship Type="http://schemas.openxmlformats.org/officeDocument/2006/relationships/hyperlink" Id="rId24" Target="%22https://www.azure.cn/documentation/articles/hdinsight-hadoop-script-actions%22" TargetMode="External" /><Relationship Type="http://schemas.openxmlformats.org/officeDocument/2006/relationships/hyperlink" Id="rId37" Target="http://aka.ms/runbookauthor/azure/runbookoutput" TargetMode="External" /><Relationship Type="http://schemas.openxmlformats.org/officeDocument/2006/relationships/hyperlink" Id="rId31" Target="http://en.wikipedia.org/wiki/Adaptive_bitrate_streaming" TargetMode="External" /><Relationship Type="http://schemas.openxmlformats.org/officeDocument/2006/relationships/hyperlink" Id="rId35" Target="http://go.microsoft.com/fwlink/?LinkId=296649" TargetMode="External" /><Relationship Type="http://schemas.openxmlformats.org/officeDocument/2006/relationships/hyperlink" Id="rId33" Target="http://msdn.microsoft.com/library/azure/gg551722.aspx" TargetMode="External" /><Relationship Type="http://schemas.openxmlformats.org/officeDocument/2006/relationships/hyperlink" Id="rId32" Target="http://zh.wikipedia.org/wiki/&#33258;&#36866;&#24615;&#20018;&#27969;" TargetMode="External" /><Relationship Type="http://schemas.openxmlformats.org/officeDocument/2006/relationships/hyperlink" Id="rId38" Target="https://docs.microsoft.com/azure/automation/automation-runbook-output-and-messages" TargetMode="External" /><Relationship Type="http://schemas.openxmlformats.org/officeDocument/2006/relationships/hyperlink" Id="rId34" Target="https://docs.microsoft.com/azure/cloud-services/cloud-services-certs-create" TargetMode="External" /><Relationship Type="http://schemas.openxmlformats.org/officeDocument/2006/relationships/hyperlink" Id="rId26" Target="https://docs.microsoft.com/azure/storage/storage-create-storage-account#create-a-storage-account" TargetMode="External" /><Relationship Type="http://schemas.openxmlformats.org/officeDocument/2006/relationships/hyperlink" Id="rId36" Target="https://docs.microsoft.com/azure/virtual-network/virtual-networks-overview" TargetMode="External" /><Relationship Type="http://schemas.openxmlformats.org/officeDocument/2006/relationships/hyperlink" Id="rId40" Target="https://docs.microsoft.com/en-ca/azure/traffic-manager/traffic-manager-nested-profiles" TargetMode="External" /><Relationship Type="http://schemas.openxmlformats.org/officeDocument/2006/relationships/hyperlink" Id="rId101" Target="https://docs.microsoft.com/en-us/azure/app-service-web/app-service-continuous-deployment" TargetMode="External" /><Relationship Type="http://schemas.openxmlformats.org/officeDocument/2006/relationships/hyperlink" Id="rId42" Target="https://github.com/bbetstcw/CustomizeTool" TargetMode="External" /><Relationship Type="http://schemas.openxmlformats.org/officeDocument/2006/relationships/hyperlink" Id="rId27" Target="https://msdn.microsoft.com/library/ee460799.aspx" TargetMode="External" /><Relationship Type="http://schemas.openxmlformats.org/officeDocument/2006/relationships/hyperlink" Id="rId28" Target="https://msdn.microsoft.com/zh-cn/library/ee460799.aspx" TargetMode="External" /><Relationship Type="http://schemas.openxmlformats.org/officeDocument/2006/relationships/hyperlink" Id="rId45" Target="https://resources.azure.com" TargetMode="External" /><Relationship Type="http://schemas.openxmlformats.org/officeDocument/2006/relationships/hyperlink" Id="rId29" Target="https://technet.microsoft.com/library/dn282285.aspx" TargetMode="External" /><Relationship Type="http://schemas.openxmlformats.org/officeDocument/2006/relationships/hyperlink" Id="rId30" Target="https://technet.microsoft.com/zh-cn/library/dn282285.aspx" TargetMode="External" /><Relationship Type="http://schemas.openxmlformats.org/officeDocument/2006/relationships/hyperlink" Id="rId44" Target="https://www.azure.cn" TargetMode="External" /><Relationship Type="http://schemas.openxmlformats.org/officeDocument/2006/relationships/hyperlink" Id="rId67" Target="https://www.azure.cn/documentation/articles/app-service-continuous-deployment/" TargetMode="External" /><Relationship Type="http://schemas.openxmlformats.org/officeDocument/2006/relationships/hyperlink" Id="rId41" Target="https://www.azure.cn/documentation/articles/traffic-manager-nested-profi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2017-01-16T05:37:11Z</dcterms:created>
  <dcterms:modified xsi:type="dcterms:W3CDTF">2017-01-16T05:37:11Z</dcterms:modified>
</cp:coreProperties>
</file>