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fldChar w:fldCharType="begin"/>
      </w:r>
      <w:r>
        <w:instrText xml:space="preserve"> HYPERLINK "http://www.baidu.com/link?url=BKPJT0EYGzP8PwPgUymlSYjlRC6F2pBj_Z_5OPXBhwP1Jw0eBLany99h0jZWn53BLwLL26qQKJsmcEfqHEQ_ccYw8IbufTY8uOpYb_UI0L_" \t "https://www.baidu.com/_blank" </w:instrText>
      </w:r>
      <w:r>
        <w:fldChar w:fldCharType="separate"/>
      </w:r>
      <w:r>
        <w:rPr>
          <w:rFonts w:hint="eastAsia"/>
          <w:lang w:val="en-US" w:eastAsia="zh-CN"/>
        </w:rPr>
        <w:t>P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szCs w:val="15"/>
          <w:u w:val="none"/>
          <w:shd w:val="clear" w:fill="FFFFFF"/>
        </w:rPr>
        <w:t>ersonality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In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general</w:t>
      </w:r>
      <w:r>
        <w:rPr>
          <w:rStyle w:val="6"/>
          <w:bdr w:val="none" w:color="auto" w:sz="0" w:space="0"/>
        </w:rPr>
        <w:t>, I’m an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outgoing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and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gregarious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person with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very good social skills</w:t>
      </w:r>
      <w:r>
        <w:rPr>
          <w:rStyle w:val="6"/>
          <w:bdr w:val="none" w:color="auto" w:sz="0" w:space="0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总的来说，我是一个外向、善于交际的人，有很好的社交能力。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in general 总的来说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outgoing 外向的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gregarious 爱交际的；合群的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I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believe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that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having social skills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is of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vital importance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in this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day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and</w:t>
      </w:r>
      <w:r>
        <w:rPr>
          <w:rStyle w:val="6"/>
          <w:rFonts w:hint="eastAsia"/>
          <w:bdr w:val="none" w:color="auto" w:sz="0" w:space="0"/>
          <w:lang w:val="en-US" w:eastAsia="zh-CN"/>
        </w:rPr>
        <w:t xml:space="preserve"> </w:t>
      </w:r>
      <w:r>
        <w:rPr>
          <w:rStyle w:val="6"/>
          <w:u w:val="single"/>
          <w:bdr w:val="none" w:color="auto" w:sz="0" w:space="0"/>
        </w:rPr>
        <w:t>age</w:t>
      </w:r>
      <w:r>
        <w:rPr>
          <w:rStyle w:val="6"/>
          <w:bdr w:val="none" w:color="auto" w:sz="0" w:space="0"/>
        </w:rPr>
        <w:t>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我相信在这个时代，拥有社交能力是至关重要的。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of vital importance 至关重要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in this day and age 在这个时代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u w:val="single"/>
          <w:bdr w:val="none" w:color="auto" w:sz="0" w:space="0"/>
        </w:rPr>
        <w:t>Nobody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can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afford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to be an</w:t>
      </w:r>
      <w:bookmarkStart w:id="0" w:name="_GoBack"/>
      <w:bookmarkEnd w:id="0"/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island anymore</w:t>
      </w:r>
      <w:r>
        <w:rPr>
          <w:bdr w:val="none" w:color="auto" w:sz="0" w:space="0"/>
        </w:rPr>
        <w:t> </w:t>
      </w:r>
      <w:r>
        <w:rPr>
          <w:rStyle w:val="6"/>
          <w:bdr w:val="none" w:color="auto" w:sz="0" w:space="0"/>
        </w:rPr>
        <w:t>in the</w:t>
      </w:r>
      <w:r>
        <w:rPr>
          <w:bdr w:val="none" w:color="auto" w:sz="0" w:space="0"/>
        </w:rPr>
        <w:t> </w:t>
      </w:r>
      <w:r>
        <w:rPr>
          <w:rStyle w:val="6"/>
          <w:u w:val="single"/>
          <w:bdr w:val="none" w:color="auto" w:sz="0" w:space="0"/>
        </w:rPr>
        <w:t>21st century</w:t>
      </w:r>
      <w:r>
        <w:rPr>
          <w:rStyle w:val="6"/>
          <w:bdr w:val="none" w:color="auto" w:sz="0" w:space="0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讲解：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在21世纪，没有人能再做一座孤岛了（独自一人）。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can afford to do sth 负担得起...；承受得起...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939D6"/>
    <w:rsid w:val="4820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2020-06-03T05:28:55Z</dcterms:created>
  <dc:creator>Administrator</dc:creator>
  <cp:lastModifiedBy>Administrator</cp:lastModifiedBy>
  <dcterms:modified xsi:type="dcterms:W3CDTF">2020-06-03T05:31:07Z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