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A0416" w:rsidRPr="00574B92" w14:paraId="6979AD32" w14:textId="77777777" w:rsidTr="005C7176">
        <w:trPr>
          <w:trHeight w:val="1701"/>
        </w:trPr>
        <w:tc>
          <w:tcPr>
            <w:tcW w:w="8296" w:type="dxa"/>
          </w:tcPr>
          <w:p w14:paraId="4861C2C4" w14:textId="4E89C0CB" w:rsidR="007A0416" w:rsidRPr="00574B92" w:rsidRDefault="007A0416" w:rsidP="007A0416">
            <w:pPr>
              <w:jc w:val="center"/>
              <w:rPr>
                <w:rFonts w:ascii="標楷體" w:eastAsia="標楷體" w:hAnsi="標楷體"/>
              </w:rPr>
            </w:pPr>
            <w:r w:rsidRPr="00574B92">
              <w:rPr>
                <w:rFonts w:ascii="標楷體" w:eastAsia="標楷體" w:hAnsi="標楷體"/>
                <w:noProof/>
              </w:rPr>
              <w:drawing>
                <wp:inline distT="0" distB="0" distL="0" distR="0" wp14:anchorId="3C576EF2" wp14:editId="06859AA1">
                  <wp:extent cx="2313311" cy="1032206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30414"/>
                          <a:stretch/>
                        </pic:blipFill>
                        <pic:spPr bwMode="auto">
                          <a:xfrm>
                            <a:off x="0" y="0"/>
                            <a:ext cx="2338048" cy="1043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416" w:rsidRPr="00574B92" w14:paraId="163337EC" w14:textId="77777777" w:rsidTr="005C7176">
        <w:trPr>
          <w:trHeight w:val="850"/>
        </w:trPr>
        <w:tc>
          <w:tcPr>
            <w:tcW w:w="8296" w:type="dxa"/>
            <w:shd w:val="clear" w:color="auto" w:fill="auto"/>
            <w:vAlign w:val="center"/>
          </w:tcPr>
          <w:p w14:paraId="76542C45" w14:textId="4E6A9A44" w:rsidR="007A0416" w:rsidRPr="00E0769D" w:rsidRDefault="00E0769D" w:rsidP="005C7176">
            <w:pPr>
              <w:spacing w:line="180" w:lineRule="auto"/>
              <w:jc w:val="center"/>
              <w:rPr>
                <w:rFonts w:ascii="標楷體" w:eastAsia="標楷體" w:hAnsi="標楷體"/>
                <w:sz w:val="96"/>
                <w:szCs w:val="96"/>
              </w:rPr>
            </w:pPr>
            <w:r w:rsidRPr="00E0769D">
              <w:rPr>
                <w:rFonts w:ascii="標楷體" w:eastAsia="標楷體" w:hAnsi="標楷體" w:hint="eastAsia"/>
                <w:sz w:val="96"/>
                <w:szCs w:val="96"/>
              </w:rPr>
              <w:t>靜</w:t>
            </w:r>
            <w:r w:rsidR="00FA65FA" w:rsidRPr="00F240D7">
              <w:rPr>
                <w:rFonts w:ascii="標楷體" w:eastAsia="標楷體" w:hAnsi="標楷體" w:hint="eastAsia"/>
                <w:sz w:val="96"/>
                <w:szCs w:val="96"/>
              </w:rPr>
              <w:t xml:space="preserve"> </w:t>
            </w:r>
            <w:r w:rsidRPr="00E0769D">
              <w:rPr>
                <w:rFonts w:ascii="標楷體" w:eastAsia="標楷體" w:hAnsi="標楷體" w:hint="eastAsia"/>
                <w:sz w:val="96"/>
                <w:szCs w:val="96"/>
              </w:rPr>
              <w:t>宜</w:t>
            </w:r>
            <w:r w:rsidRPr="00F240D7">
              <w:rPr>
                <w:rFonts w:ascii="標楷體" w:eastAsia="標楷體" w:hAnsi="標楷體" w:hint="eastAsia"/>
                <w:sz w:val="96"/>
                <w:szCs w:val="96"/>
              </w:rPr>
              <w:t xml:space="preserve"> </w:t>
            </w:r>
            <w:r w:rsidRPr="00E0769D">
              <w:rPr>
                <w:rFonts w:ascii="標楷體" w:eastAsia="標楷體" w:hAnsi="標楷體" w:hint="eastAsia"/>
                <w:sz w:val="96"/>
                <w:szCs w:val="96"/>
              </w:rPr>
              <w:t>大</w:t>
            </w:r>
            <w:r w:rsidR="00FA65FA" w:rsidRPr="00F240D7">
              <w:rPr>
                <w:rFonts w:ascii="標楷體" w:eastAsia="標楷體" w:hAnsi="標楷體" w:hint="eastAsia"/>
                <w:sz w:val="96"/>
                <w:szCs w:val="96"/>
              </w:rPr>
              <w:t xml:space="preserve"> </w:t>
            </w:r>
            <w:r w:rsidRPr="00E0769D">
              <w:rPr>
                <w:rFonts w:ascii="標楷體" w:eastAsia="標楷體" w:hAnsi="標楷體" w:hint="eastAsia"/>
                <w:sz w:val="96"/>
                <w:szCs w:val="96"/>
              </w:rPr>
              <w:t>學</w:t>
            </w:r>
          </w:p>
        </w:tc>
      </w:tr>
      <w:tr w:rsidR="00574B92" w:rsidRPr="00574B92" w14:paraId="556B5A10" w14:textId="77777777" w:rsidTr="005C7176">
        <w:trPr>
          <w:trHeight w:val="1657"/>
        </w:trPr>
        <w:tc>
          <w:tcPr>
            <w:tcW w:w="8296" w:type="dxa"/>
            <w:shd w:val="clear" w:color="auto" w:fill="auto"/>
          </w:tcPr>
          <w:p w14:paraId="210845D2" w14:textId="126AEA50" w:rsidR="00574B92" w:rsidRPr="00574B92" w:rsidRDefault="00574B92" w:rsidP="009133F9">
            <w:pPr>
              <w:spacing w:line="720" w:lineRule="auto"/>
              <w:jc w:val="center"/>
              <w:rPr>
                <w:rFonts w:ascii="標楷體" w:eastAsia="標楷體" w:hAnsi="標楷體"/>
                <w:sz w:val="56"/>
                <w:szCs w:val="56"/>
              </w:rPr>
            </w:pPr>
            <w:r w:rsidRPr="00FA65FA">
              <w:rPr>
                <w:rFonts w:ascii="標楷體" w:eastAsia="標楷體" w:hAnsi="標楷體" w:hint="eastAsia"/>
                <w:sz w:val="52"/>
                <w:szCs w:val="52"/>
              </w:rPr>
              <w:t>資訊工程學系</w:t>
            </w:r>
          </w:p>
        </w:tc>
      </w:tr>
      <w:tr w:rsidR="007A0416" w:rsidRPr="00574B92" w14:paraId="7D219BC0" w14:textId="77777777" w:rsidTr="00FA65FA">
        <w:trPr>
          <w:trHeight w:val="986"/>
        </w:trPr>
        <w:tc>
          <w:tcPr>
            <w:tcW w:w="8296" w:type="dxa"/>
          </w:tcPr>
          <w:p w14:paraId="64D93DB8" w14:textId="7C7CB7FD" w:rsidR="00574B92" w:rsidRPr="00574B92" w:rsidRDefault="007A0416" w:rsidP="00574B92">
            <w:pPr>
              <w:jc w:val="center"/>
              <w:rPr>
                <w:rFonts w:ascii="標楷體" w:eastAsia="標楷體" w:hAnsi="標楷體"/>
                <w:b/>
                <w:bCs/>
                <w:sz w:val="48"/>
                <w:szCs w:val="48"/>
              </w:rPr>
            </w:pPr>
            <w:r w:rsidRPr="00574B92">
              <w:rPr>
                <w:rFonts w:ascii="標楷體" w:eastAsia="標楷體" w:hAnsi="標楷體" w:hint="eastAsia"/>
                <w:b/>
                <w:bCs/>
                <w:sz w:val="48"/>
                <w:szCs w:val="48"/>
              </w:rPr>
              <w:t>畢業專題報告書</w:t>
            </w:r>
          </w:p>
        </w:tc>
      </w:tr>
      <w:tr w:rsidR="007A0416" w:rsidRPr="00574B92" w14:paraId="61C8E521" w14:textId="77777777" w:rsidTr="005C7176">
        <w:trPr>
          <w:trHeight w:val="1686"/>
        </w:trPr>
        <w:tc>
          <w:tcPr>
            <w:tcW w:w="8296" w:type="dxa"/>
          </w:tcPr>
          <w:p w14:paraId="61BE6F83" w14:textId="61EABA6C" w:rsidR="007A0416" w:rsidRPr="005C7176" w:rsidRDefault="00FA65FA" w:rsidP="00574B92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FA65FA">
              <w:rPr>
                <w:rFonts w:ascii="標楷體" w:eastAsia="標楷體" w:hAnsi="標楷體" w:hint="eastAsia"/>
                <w:sz w:val="52"/>
                <w:szCs w:val="52"/>
              </w:rPr>
              <w:t>APCS</w:t>
            </w:r>
            <w:r w:rsidRPr="00FA65FA">
              <w:rPr>
                <w:rFonts w:ascii="標楷體" w:eastAsia="標楷體" w:hAnsi="標楷體"/>
                <w:sz w:val="52"/>
                <w:szCs w:val="52"/>
              </w:rPr>
              <w:t xml:space="preserve"> </w:t>
            </w:r>
            <w:r w:rsidRPr="00FA65FA">
              <w:rPr>
                <w:rFonts w:ascii="標楷體" w:eastAsia="標楷體" w:hAnsi="標楷體" w:hint="eastAsia"/>
                <w:sz w:val="52"/>
                <w:szCs w:val="52"/>
              </w:rPr>
              <w:t>程式教育</w:t>
            </w:r>
          </w:p>
        </w:tc>
      </w:tr>
      <w:tr w:rsidR="007A0416" w:rsidRPr="00574B92" w14:paraId="6D72014E" w14:textId="77777777" w:rsidTr="005C7176">
        <w:tc>
          <w:tcPr>
            <w:tcW w:w="8296" w:type="dxa"/>
          </w:tcPr>
          <w:p w14:paraId="545C2130" w14:textId="19E88031" w:rsidR="007A0416" w:rsidRPr="00574B92" w:rsidRDefault="007A0416" w:rsidP="007A0416">
            <w:pPr>
              <w:rPr>
                <w:rFonts w:ascii="標楷體" w:eastAsia="標楷體" w:hAnsi="標楷體"/>
                <w:sz w:val="36"/>
                <w:szCs w:val="36"/>
              </w:rPr>
            </w:pPr>
            <w:r w:rsidRPr="00574B92">
              <w:rPr>
                <w:rFonts w:ascii="標楷體" w:eastAsia="標楷體" w:hAnsi="標楷體" w:hint="eastAsia"/>
                <w:sz w:val="36"/>
                <w:szCs w:val="36"/>
              </w:rPr>
              <w:t>指導</w:t>
            </w:r>
            <w:r w:rsidR="00FA65FA">
              <w:rPr>
                <w:rFonts w:ascii="標楷體" w:eastAsia="標楷體" w:hAnsi="標楷體" w:hint="eastAsia"/>
                <w:sz w:val="36"/>
                <w:szCs w:val="36"/>
              </w:rPr>
              <w:t>教授</w:t>
            </w:r>
            <w:r w:rsidRPr="00574B92">
              <w:rPr>
                <w:rFonts w:ascii="標楷體" w:eastAsia="標楷體" w:hAnsi="標楷體" w:hint="eastAsia"/>
                <w:sz w:val="36"/>
                <w:szCs w:val="36"/>
              </w:rPr>
              <w:t>：</w:t>
            </w:r>
            <w:r w:rsidR="00FA65FA">
              <w:rPr>
                <w:rFonts w:ascii="標楷體" w:eastAsia="標楷體" w:hAnsi="標楷體" w:hint="eastAsia"/>
                <w:sz w:val="36"/>
                <w:szCs w:val="36"/>
              </w:rPr>
              <w:t xml:space="preserve"> </w:t>
            </w:r>
            <w:r w:rsidR="00E1450E">
              <w:rPr>
                <w:rFonts w:ascii="標楷體" w:eastAsia="標楷體" w:hAnsi="標楷體" w:hint="eastAsia"/>
                <w:sz w:val="36"/>
                <w:szCs w:val="36"/>
              </w:rPr>
              <w:t xml:space="preserve"> </w:t>
            </w:r>
            <w:r w:rsidRPr="00574B92">
              <w:rPr>
                <w:rFonts w:ascii="標楷體" w:eastAsia="標楷體" w:hAnsi="標楷體" w:hint="eastAsia"/>
                <w:sz w:val="36"/>
                <w:szCs w:val="36"/>
              </w:rPr>
              <w:t>滕元翔</w:t>
            </w:r>
            <w:r w:rsidR="00177BF7">
              <w:rPr>
                <w:rFonts w:ascii="標楷體" w:eastAsia="標楷體" w:hAnsi="標楷體" w:hint="eastAsia"/>
                <w:sz w:val="36"/>
                <w:szCs w:val="36"/>
              </w:rPr>
              <w:t xml:space="preserve"> 教授</w:t>
            </w:r>
          </w:p>
        </w:tc>
      </w:tr>
      <w:tr w:rsidR="00574B92" w:rsidRPr="00574B92" w14:paraId="35F9CE3D" w14:textId="77777777" w:rsidTr="00FF2C15">
        <w:trPr>
          <w:trHeight w:val="4186"/>
        </w:trPr>
        <w:tc>
          <w:tcPr>
            <w:tcW w:w="8296" w:type="dxa"/>
          </w:tcPr>
          <w:tbl>
            <w:tblPr>
              <w:tblStyle w:val="a7"/>
              <w:tblpPr w:leftFromText="180" w:rightFromText="180" w:vertAnchor="text" w:horzAnchor="page" w:tblpX="2114" w:tblpY="-82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1"/>
              <w:gridCol w:w="1985"/>
              <w:gridCol w:w="1842"/>
            </w:tblGrid>
            <w:tr w:rsidR="00FA65FA" w14:paraId="0376AC51" w14:textId="77777777" w:rsidTr="00E1450E">
              <w:tc>
                <w:tcPr>
                  <w:tcW w:w="1701" w:type="dxa"/>
                </w:tcPr>
                <w:p w14:paraId="7C28A569" w14:textId="49327049" w:rsidR="00FA65FA" w:rsidRDefault="004132B7" w:rsidP="00FA65FA">
                  <w:pPr>
                    <w:rPr>
                      <w:rFonts w:ascii="標楷體" w:eastAsia="標楷體" w:hAnsi="標楷體"/>
                    </w:rPr>
                  </w:pPr>
                  <w:r w:rsidRPr="00574B92">
                    <w:rPr>
                      <w:rFonts w:ascii="標楷體" w:eastAsia="標楷體" w:hAnsi="標楷體"/>
                      <w:spacing w:val="-23"/>
                      <w:sz w:val="36"/>
                      <w:szCs w:val="36"/>
                    </w:rPr>
                    <w:t>資</w:t>
                  </w:r>
                  <w:r>
                    <w:rPr>
                      <w:rFonts w:ascii="標楷體" w:eastAsia="標楷體" w:hAnsi="標楷體" w:hint="eastAsia"/>
                      <w:spacing w:val="-23"/>
                      <w:sz w:val="36"/>
                      <w:szCs w:val="36"/>
                    </w:rPr>
                    <w:t>工</w:t>
                  </w:r>
                  <w:r w:rsidRPr="00574B92">
                    <w:rPr>
                      <w:rFonts w:ascii="標楷體" w:eastAsia="標楷體" w:hAnsi="標楷體"/>
                      <w:spacing w:val="-23"/>
                      <w:sz w:val="36"/>
                      <w:szCs w:val="36"/>
                    </w:rPr>
                    <w:t xml:space="preserve">四 </w:t>
                  </w:r>
                  <w:r w:rsidRPr="00574B92">
                    <w:rPr>
                      <w:rFonts w:ascii="標楷體" w:eastAsia="標楷體" w:hAnsi="標楷體"/>
                      <w:sz w:val="36"/>
                      <w:szCs w:val="36"/>
                    </w:rPr>
                    <w:t>B</w:t>
                  </w:r>
                </w:p>
              </w:tc>
              <w:tc>
                <w:tcPr>
                  <w:tcW w:w="1985" w:type="dxa"/>
                </w:tcPr>
                <w:p w14:paraId="3E5EB30B" w14:textId="77777777" w:rsidR="00FA65FA" w:rsidRDefault="00FA65FA" w:rsidP="00FA65FA">
                  <w:pPr>
                    <w:rPr>
                      <w:rFonts w:ascii="標楷體" w:eastAsia="標楷體" w:hAnsi="標楷體"/>
                    </w:rPr>
                  </w:pPr>
                  <w:r w:rsidRPr="00574B92">
                    <w:rPr>
                      <w:rFonts w:ascii="標楷體" w:eastAsia="標楷體" w:hAnsi="標楷體"/>
                      <w:sz w:val="36"/>
                      <w:szCs w:val="36"/>
                    </w:rPr>
                    <w:t>410703492</w:t>
                  </w:r>
                </w:p>
              </w:tc>
              <w:tc>
                <w:tcPr>
                  <w:tcW w:w="1842" w:type="dxa"/>
                </w:tcPr>
                <w:p w14:paraId="52077740" w14:textId="77777777" w:rsidR="00FA65FA" w:rsidRDefault="00FA65FA" w:rsidP="00FA65FA">
                  <w:pPr>
                    <w:rPr>
                      <w:rFonts w:ascii="標楷體" w:eastAsia="標楷體" w:hAnsi="標楷體"/>
                    </w:rPr>
                  </w:pPr>
                  <w:r w:rsidRPr="00574B92">
                    <w:rPr>
                      <w:rFonts w:ascii="標楷體" w:eastAsia="標楷體" w:hAnsi="標楷體" w:hint="eastAsia"/>
                      <w:sz w:val="36"/>
                    </w:rPr>
                    <w:t>賴晨旭</w:t>
                  </w:r>
                </w:p>
              </w:tc>
            </w:tr>
            <w:tr w:rsidR="00FA65FA" w14:paraId="7DB69494" w14:textId="77777777" w:rsidTr="00E1450E">
              <w:tc>
                <w:tcPr>
                  <w:tcW w:w="1701" w:type="dxa"/>
                </w:tcPr>
                <w:p w14:paraId="7ABD5FA3" w14:textId="3E503CB2" w:rsidR="00FA65FA" w:rsidRDefault="004132B7" w:rsidP="00FA65FA">
                  <w:pPr>
                    <w:rPr>
                      <w:rFonts w:ascii="標楷體" w:eastAsia="標楷體" w:hAnsi="標楷體"/>
                    </w:rPr>
                  </w:pPr>
                  <w:r w:rsidRPr="00574B92">
                    <w:rPr>
                      <w:rFonts w:ascii="標楷體" w:eastAsia="標楷體" w:hAnsi="標楷體"/>
                      <w:spacing w:val="-23"/>
                      <w:sz w:val="36"/>
                      <w:szCs w:val="36"/>
                    </w:rPr>
                    <w:t>資</w:t>
                  </w:r>
                  <w:r>
                    <w:rPr>
                      <w:rFonts w:ascii="標楷體" w:eastAsia="標楷體" w:hAnsi="標楷體" w:hint="eastAsia"/>
                      <w:spacing w:val="-23"/>
                      <w:sz w:val="36"/>
                      <w:szCs w:val="36"/>
                    </w:rPr>
                    <w:t>工</w:t>
                  </w:r>
                  <w:r w:rsidRPr="00574B92">
                    <w:rPr>
                      <w:rFonts w:ascii="標楷體" w:eastAsia="標楷體" w:hAnsi="標楷體"/>
                      <w:spacing w:val="-23"/>
                      <w:sz w:val="36"/>
                      <w:szCs w:val="36"/>
                    </w:rPr>
                    <w:t xml:space="preserve">四 </w:t>
                  </w:r>
                  <w:r w:rsidRPr="00574B92">
                    <w:rPr>
                      <w:rFonts w:ascii="標楷體" w:eastAsia="標楷體" w:hAnsi="標楷體"/>
                      <w:sz w:val="36"/>
                      <w:szCs w:val="36"/>
                    </w:rPr>
                    <w:t>B</w:t>
                  </w:r>
                </w:p>
              </w:tc>
              <w:tc>
                <w:tcPr>
                  <w:tcW w:w="1985" w:type="dxa"/>
                </w:tcPr>
                <w:p w14:paraId="4E0AE39B" w14:textId="77777777" w:rsidR="00FA65FA" w:rsidRDefault="00FA65FA" w:rsidP="00FA65FA">
                  <w:pPr>
                    <w:rPr>
                      <w:rFonts w:ascii="標楷體" w:eastAsia="標楷體" w:hAnsi="標楷體"/>
                    </w:rPr>
                  </w:pPr>
                  <w:r w:rsidRPr="00574B92">
                    <w:rPr>
                      <w:rFonts w:ascii="標楷體" w:eastAsia="標楷體" w:hAnsi="標楷體"/>
                      <w:sz w:val="36"/>
                      <w:szCs w:val="36"/>
                    </w:rPr>
                    <w:t>410715287</w:t>
                  </w:r>
                </w:p>
              </w:tc>
              <w:tc>
                <w:tcPr>
                  <w:tcW w:w="1842" w:type="dxa"/>
                </w:tcPr>
                <w:p w14:paraId="12CA80A9" w14:textId="77777777" w:rsidR="00FA65FA" w:rsidRDefault="00FA65FA" w:rsidP="00FA65FA">
                  <w:pPr>
                    <w:rPr>
                      <w:rFonts w:ascii="標楷體" w:eastAsia="標楷體" w:hAnsi="標楷體"/>
                    </w:rPr>
                  </w:pPr>
                  <w:r w:rsidRPr="00574B92">
                    <w:rPr>
                      <w:rFonts w:ascii="標楷體" w:eastAsia="標楷體" w:hAnsi="標楷體" w:hint="eastAsia"/>
                      <w:sz w:val="36"/>
                    </w:rPr>
                    <w:t>林孝穎</w:t>
                  </w:r>
                </w:p>
              </w:tc>
            </w:tr>
            <w:tr w:rsidR="00FA65FA" w14:paraId="113C822D" w14:textId="77777777" w:rsidTr="00E1450E">
              <w:tc>
                <w:tcPr>
                  <w:tcW w:w="1701" w:type="dxa"/>
                </w:tcPr>
                <w:p w14:paraId="606EF304" w14:textId="1A916B40" w:rsidR="00FA65FA" w:rsidRDefault="004132B7" w:rsidP="00FA65FA">
                  <w:pPr>
                    <w:rPr>
                      <w:rFonts w:ascii="標楷體" w:eastAsia="標楷體" w:hAnsi="標楷體"/>
                    </w:rPr>
                  </w:pPr>
                  <w:r w:rsidRPr="00574B92">
                    <w:rPr>
                      <w:rFonts w:ascii="標楷體" w:eastAsia="標楷體" w:hAnsi="標楷體"/>
                      <w:spacing w:val="-23"/>
                      <w:sz w:val="36"/>
                      <w:szCs w:val="36"/>
                    </w:rPr>
                    <w:t>資</w:t>
                  </w:r>
                  <w:r>
                    <w:rPr>
                      <w:rFonts w:ascii="標楷體" w:eastAsia="標楷體" w:hAnsi="標楷體" w:hint="eastAsia"/>
                      <w:spacing w:val="-23"/>
                      <w:sz w:val="36"/>
                      <w:szCs w:val="36"/>
                    </w:rPr>
                    <w:t>工</w:t>
                  </w:r>
                  <w:r w:rsidRPr="00574B92">
                    <w:rPr>
                      <w:rFonts w:ascii="標楷體" w:eastAsia="標楷體" w:hAnsi="標楷體"/>
                      <w:spacing w:val="-23"/>
                      <w:sz w:val="36"/>
                      <w:szCs w:val="36"/>
                    </w:rPr>
                    <w:t xml:space="preserve">四 </w:t>
                  </w:r>
                  <w:r w:rsidRPr="00574B92">
                    <w:rPr>
                      <w:rFonts w:ascii="標楷體" w:eastAsia="標楷體" w:hAnsi="標楷體"/>
                      <w:sz w:val="36"/>
                      <w:szCs w:val="36"/>
                    </w:rPr>
                    <w:t>B</w:t>
                  </w:r>
                </w:p>
              </w:tc>
              <w:tc>
                <w:tcPr>
                  <w:tcW w:w="1985" w:type="dxa"/>
                </w:tcPr>
                <w:p w14:paraId="1B6DC708" w14:textId="77777777" w:rsidR="00FA65FA" w:rsidRDefault="00FA65FA" w:rsidP="00FA65FA">
                  <w:pPr>
                    <w:rPr>
                      <w:rFonts w:ascii="標楷體" w:eastAsia="標楷體" w:hAnsi="標楷體"/>
                    </w:rPr>
                  </w:pPr>
                  <w:r w:rsidRPr="00574B92">
                    <w:rPr>
                      <w:rFonts w:ascii="標楷體" w:eastAsia="標楷體" w:hAnsi="標楷體" w:hint="eastAsia"/>
                      <w:sz w:val="36"/>
                      <w:szCs w:val="36"/>
                    </w:rPr>
                    <w:t>410703515</w:t>
                  </w:r>
                </w:p>
              </w:tc>
              <w:tc>
                <w:tcPr>
                  <w:tcW w:w="1842" w:type="dxa"/>
                </w:tcPr>
                <w:p w14:paraId="5D794AEE" w14:textId="77777777" w:rsidR="00FA65FA" w:rsidRDefault="00FA65FA" w:rsidP="00FA65FA">
                  <w:pPr>
                    <w:rPr>
                      <w:rFonts w:ascii="標楷體" w:eastAsia="標楷體" w:hAnsi="標楷體"/>
                    </w:rPr>
                  </w:pPr>
                  <w:r w:rsidRPr="00574B92">
                    <w:rPr>
                      <w:rFonts w:ascii="標楷體" w:eastAsia="標楷體" w:hAnsi="標楷體" w:hint="eastAsia"/>
                      <w:sz w:val="36"/>
                    </w:rPr>
                    <w:t>蔡尚澄</w:t>
                  </w:r>
                </w:p>
              </w:tc>
            </w:tr>
            <w:tr w:rsidR="00FA65FA" w14:paraId="49A5C3D4" w14:textId="77777777" w:rsidTr="00E1450E">
              <w:tc>
                <w:tcPr>
                  <w:tcW w:w="1701" w:type="dxa"/>
                </w:tcPr>
                <w:p w14:paraId="595AB989" w14:textId="76D65B6C" w:rsidR="00FA65FA" w:rsidRDefault="00FA65FA" w:rsidP="00FA65FA">
                  <w:pPr>
                    <w:rPr>
                      <w:rFonts w:ascii="標楷體" w:eastAsia="標楷體" w:hAnsi="標楷體"/>
                    </w:rPr>
                  </w:pPr>
                  <w:r w:rsidRPr="00574B92">
                    <w:rPr>
                      <w:rFonts w:ascii="標楷體" w:eastAsia="標楷體" w:hAnsi="標楷體"/>
                      <w:spacing w:val="-23"/>
                      <w:sz w:val="36"/>
                      <w:szCs w:val="36"/>
                    </w:rPr>
                    <w:t>資</w:t>
                  </w:r>
                  <w:r w:rsidR="004132B7">
                    <w:rPr>
                      <w:rFonts w:ascii="標楷體" w:eastAsia="標楷體" w:hAnsi="標楷體" w:hint="eastAsia"/>
                      <w:spacing w:val="-23"/>
                      <w:sz w:val="36"/>
                      <w:szCs w:val="36"/>
                    </w:rPr>
                    <w:t>工</w:t>
                  </w:r>
                  <w:r w:rsidRPr="00574B92">
                    <w:rPr>
                      <w:rFonts w:ascii="標楷體" w:eastAsia="標楷體" w:hAnsi="標楷體"/>
                      <w:spacing w:val="-23"/>
                      <w:sz w:val="36"/>
                      <w:szCs w:val="36"/>
                    </w:rPr>
                    <w:t xml:space="preserve">四 </w:t>
                  </w:r>
                  <w:r w:rsidRPr="00574B92">
                    <w:rPr>
                      <w:rFonts w:ascii="標楷體" w:eastAsia="標楷體" w:hAnsi="標楷體"/>
                      <w:sz w:val="36"/>
                      <w:szCs w:val="36"/>
                    </w:rPr>
                    <w:t>B</w:t>
                  </w:r>
                </w:p>
              </w:tc>
              <w:tc>
                <w:tcPr>
                  <w:tcW w:w="1985" w:type="dxa"/>
                </w:tcPr>
                <w:p w14:paraId="088C97A9" w14:textId="77777777" w:rsidR="00FA65FA" w:rsidRDefault="00FA65FA" w:rsidP="00FA65FA">
                  <w:pPr>
                    <w:rPr>
                      <w:rFonts w:ascii="標楷體" w:eastAsia="標楷體" w:hAnsi="標楷體"/>
                    </w:rPr>
                  </w:pPr>
                  <w:r w:rsidRPr="00574B92">
                    <w:rPr>
                      <w:rFonts w:ascii="標楷體" w:eastAsia="標楷體" w:hAnsi="標楷體"/>
                      <w:sz w:val="36"/>
                      <w:szCs w:val="36"/>
                    </w:rPr>
                    <w:t>410715384</w:t>
                  </w:r>
                </w:p>
              </w:tc>
              <w:tc>
                <w:tcPr>
                  <w:tcW w:w="1842" w:type="dxa"/>
                </w:tcPr>
                <w:p w14:paraId="14A2EE89" w14:textId="77777777" w:rsidR="00FA65FA" w:rsidRDefault="00FA65FA" w:rsidP="00FA65FA">
                  <w:pPr>
                    <w:rPr>
                      <w:rFonts w:ascii="標楷體" w:eastAsia="標楷體" w:hAnsi="標楷體"/>
                    </w:rPr>
                  </w:pPr>
                  <w:r w:rsidRPr="00574B92">
                    <w:rPr>
                      <w:rFonts w:ascii="標楷體" w:eastAsia="標楷體" w:hAnsi="標楷體" w:hint="eastAsia"/>
                      <w:sz w:val="36"/>
                    </w:rPr>
                    <w:t>林漢東</w:t>
                  </w:r>
                </w:p>
              </w:tc>
            </w:tr>
            <w:tr w:rsidR="00FA65FA" w14:paraId="061DDF84" w14:textId="77777777" w:rsidTr="00E1450E">
              <w:tc>
                <w:tcPr>
                  <w:tcW w:w="1701" w:type="dxa"/>
                </w:tcPr>
                <w:p w14:paraId="77566F7C" w14:textId="77777777" w:rsidR="00FA65FA" w:rsidRDefault="00FA65FA" w:rsidP="00FA65FA">
                  <w:pPr>
                    <w:rPr>
                      <w:rFonts w:ascii="標楷體" w:eastAsia="標楷體" w:hAnsi="標楷體"/>
                    </w:rPr>
                  </w:pPr>
                  <w:r w:rsidRPr="00574B92">
                    <w:rPr>
                      <w:rFonts w:ascii="標楷體" w:eastAsia="標楷體" w:hAnsi="標楷體" w:hint="eastAsia"/>
                      <w:spacing w:val="-23"/>
                      <w:sz w:val="36"/>
                      <w:szCs w:val="36"/>
                    </w:rPr>
                    <w:t>資工四 B</w:t>
                  </w:r>
                </w:p>
              </w:tc>
              <w:tc>
                <w:tcPr>
                  <w:tcW w:w="1985" w:type="dxa"/>
                </w:tcPr>
                <w:p w14:paraId="49FFCF39" w14:textId="77777777" w:rsidR="00FA65FA" w:rsidRDefault="00FA65FA" w:rsidP="00FA65FA">
                  <w:pPr>
                    <w:rPr>
                      <w:rFonts w:ascii="標楷體" w:eastAsia="標楷體" w:hAnsi="標楷體"/>
                    </w:rPr>
                  </w:pPr>
                  <w:r w:rsidRPr="00574B92">
                    <w:rPr>
                      <w:rFonts w:ascii="標楷體" w:eastAsia="標楷體" w:hAnsi="標楷體" w:hint="eastAsia"/>
                      <w:sz w:val="36"/>
                      <w:szCs w:val="36"/>
                    </w:rPr>
                    <w:t>410715627</w:t>
                  </w:r>
                </w:p>
              </w:tc>
              <w:tc>
                <w:tcPr>
                  <w:tcW w:w="1842" w:type="dxa"/>
                </w:tcPr>
                <w:p w14:paraId="75BD9C30" w14:textId="77777777" w:rsidR="00FA65FA" w:rsidRDefault="00FA65FA" w:rsidP="00FA65FA">
                  <w:pPr>
                    <w:rPr>
                      <w:rFonts w:ascii="標楷體" w:eastAsia="標楷體" w:hAnsi="標楷體"/>
                    </w:rPr>
                  </w:pPr>
                  <w:r w:rsidRPr="00574B92">
                    <w:rPr>
                      <w:rFonts w:ascii="標楷體" w:eastAsia="標楷體" w:hAnsi="標楷體" w:hint="eastAsia"/>
                      <w:sz w:val="36"/>
                    </w:rPr>
                    <w:t>郭宇衡</w:t>
                  </w:r>
                </w:p>
              </w:tc>
            </w:tr>
          </w:tbl>
          <w:p w14:paraId="03AD9A01" w14:textId="7003C89B" w:rsidR="00574B92" w:rsidRPr="00574B92" w:rsidRDefault="00574B92" w:rsidP="0019504B">
            <w:pPr>
              <w:rPr>
                <w:rFonts w:ascii="標楷體" w:eastAsia="標楷體" w:hAnsi="標楷體"/>
                <w:sz w:val="36"/>
                <w:szCs w:val="36"/>
              </w:rPr>
            </w:pPr>
            <w:r w:rsidRPr="00574B92">
              <w:rPr>
                <w:rFonts w:ascii="標楷體" w:eastAsia="標楷體" w:hAnsi="標楷體" w:hint="eastAsia"/>
                <w:sz w:val="36"/>
                <w:szCs w:val="36"/>
              </w:rPr>
              <w:t>專題學生：</w:t>
            </w:r>
          </w:p>
        </w:tc>
      </w:tr>
      <w:tr w:rsidR="00E1450E" w:rsidRPr="00574B92" w14:paraId="5EB3BFF9" w14:textId="77777777" w:rsidTr="00FF2C15">
        <w:trPr>
          <w:trHeight w:val="567"/>
        </w:trPr>
        <w:tc>
          <w:tcPr>
            <w:tcW w:w="8296" w:type="dxa"/>
          </w:tcPr>
          <w:p w14:paraId="6D89E8C5" w14:textId="7E837059" w:rsidR="00E1450E" w:rsidRPr="00F240D7" w:rsidRDefault="00E1450E" w:rsidP="00E1450E">
            <w:pPr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F240D7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中</w:t>
            </w:r>
            <w:r w:rsidRPr="00F240D7">
              <w:rPr>
                <w:rFonts w:ascii="標楷體" w:eastAsia="標楷體" w:hAnsi="標楷體"/>
                <w:b/>
                <w:bCs/>
                <w:sz w:val="32"/>
                <w:szCs w:val="32"/>
              </w:rPr>
              <w:t xml:space="preserve"> 華 民 國 110 年 12 月 9 號</w:t>
            </w:r>
          </w:p>
        </w:tc>
      </w:tr>
    </w:tbl>
    <w:p w14:paraId="31D2B670" w14:textId="792AB2DD" w:rsidR="00F240D7" w:rsidRDefault="00F240D7" w:rsidP="00F240D7">
      <w:pPr>
        <w:widowControl/>
        <w:autoSpaceDE/>
        <w:autoSpaceDN/>
        <w:rPr>
          <w:rFonts w:ascii="標楷體" w:eastAsia="標楷體" w:hAnsi="標楷體"/>
        </w:rPr>
      </w:pPr>
    </w:p>
    <w:p w14:paraId="38E9EA08" w14:textId="77777777" w:rsidR="00FF2C15" w:rsidRDefault="00F240D7">
      <w:pPr>
        <w:widowControl/>
        <w:autoSpaceDE/>
        <w:autoSpaceDN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sdt>
      <w:sdtPr>
        <w:rPr>
          <w:rFonts w:ascii="細明體_HKSCS" w:eastAsia="細明體_HKSCS" w:hAnsi="細明體_HKSCS" w:cs="細明體_HKSCS"/>
          <w:color w:val="auto"/>
          <w:sz w:val="22"/>
          <w:szCs w:val="22"/>
          <w:lang w:val="zh-TW"/>
        </w:rPr>
        <w:id w:val="-1386715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0CBF26" w14:textId="2A67441B" w:rsidR="001F37B0" w:rsidRDefault="001F37B0">
          <w:pPr>
            <w:pStyle w:val="af0"/>
          </w:pPr>
          <w:r>
            <w:rPr>
              <w:lang w:val="zh-TW"/>
            </w:rPr>
            <w:t>目錄</w:t>
          </w:r>
        </w:p>
        <w:p w14:paraId="342773EF" w14:textId="6EC1FE3C" w:rsidR="00F063A9" w:rsidRDefault="00F063A9">
          <w:pPr>
            <w:pStyle w:val="12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\t "</w:instrText>
          </w:r>
          <w:r>
            <w:instrText>樣式</w:instrText>
          </w:r>
          <w:r>
            <w:instrText>1,3,</w:instrText>
          </w:r>
          <w:r>
            <w:instrText>樣式</w:instrText>
          </w:r>
          <w:r>
            <w:instrText>2,3,</w:instrText>
          </w:r>
          <w:r>
            <w:instrText>樣式</w:instrText>
          </w:r>
          <w:r>
            <w:instrText xml:space="preserve">3,3" </w:instrText>
          </w:r>
          <w:r>
            <w:fldChar w:fldCharType="separate"/>
          </w:r>
          <w:hyperlink w:anchor="_Toc90060628" w:history="1">
            <w:r w:rsidRPr="008C1B85">
              <w:rPr>
                <w:rStyle w:val="af1"/>
                <w:rFonts w:hint="eastAsia"/>
                <w:noProof/>
              </w:rPr>
              <w:t>一、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8C1B85">
              <w:rPr>
                <w:rStyle w:val="af1"/>
                <w:rFonts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_Toc90060628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76945" w14:textId="1FC8F99B" w:rsidR="00F063A9" w:rsidRDefault="0001650B">
          <w:pPr>
            <w:pStyle w:val="32"/>
            <w:tabs>
              <w:tab w:val="left" w:pos="120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90060629" w:history="1">
            <w:r w:rsidR="00F063A9" w:rsidRPr="008C1B85">
              <w:rPr>
                <w:rStyle w:val="af1"/>
                <w:noProof/>
              </w:rPr>
              <w:t>1.1.</w:t>
            </w:r>
            <w:r w:rsidR="00F063A9">
              <w:rPr>
                <w:rFonts w:cstheme="minorBidi"/>
                <w:noProof/>
                <w:kern w:val="2"/>
                <w:sz w:val="24"/>
              </w:rPr>
              <w:tab/>
            </w:r>
            <w:r w:rsidR="00F063A9" w:rsidRPr="008C1B85">
              <w:rPr>
                <w:rStyle w:val="af1"/>
                <w:noProof/>
              </w:rPr>
              <w:t>APCS</w:t>
            </w:r>
            <w:r w:rsidR="00F063A9" w:rsidRPr="008C1B85">
              <w:rPr>
                <w:rStyle w:val="af1"/>
                <w:rFonts w:hint="eastAsia"/>
                <w:noProof/>
              </w:rPr>
              <w:t>：</w:t>
            </w:r>
            <w:r w:rsidR="00F063A9">
              <w:rPr>
                <w:noProof/>
                <w:webHidden/>
              </w:rPr>
              <w:tab/>
            </w:r>
            <w:r w:rsidR="00F063A9">
              <w:rPr>
                <w:noProof/>
                <w:webHidden/>
              </w:rPr>
              <w:fldChar w:fldCharType="begin"/>
            </w:r>
            <w:r w:rsidR="00F063A9">
              <w:rPr>
                <w:noProof/>
                <w:webHidden/>
              </w:rPr>
              <w:instrText xml:space="preserve"> PAGEREF _Toc90060629 \h </w:instrText>
            </w:r>
            <w:r w:rsidR="00F063A9">
              <w:rPr>
                <w:noProof/>
                <w:webHidden/>
              </w:rPr>
            </w:r>
            <w:r w:rsidR="00F063A9">
              <w:rPr>
                <w:noProof/>
                <w:webHidden/>
              </w:rPr>
              <w:fldChar w:fldCharType="separate"/>
            </w:r>
            <w:r w:rsidR="00F063A9">
              <w:rPr>
                <w:noProof/>
                <w:webHidden/>
              </w:rPr>
              <w:t>3</w:t>
            </w:r>
            <w:r w:rsidR="00F063A9">
              <w:rPr>
                <w:noProof/>
                <w:webHidden/>
              </w:rPr>
              <w:fldChar w:fldCharType="end"/>
            </w:r>
          </w:hyperlink>
        </w:p>
        <w:p w14:paraId="13AE66EB" w14:textId="3BF8D1C4" w:rsidR="00F063A9" w:rsidRDefault="0001650B">
          <w:pPr>
            <w:pStyle w:val="32"/>
            <w:tabs>
              <w:tab w:val="left" w:pos="120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90060630" w:history="1">
            <w:r w:rsidR="00F063A9" w:rsidRPr="008C1B85">
              <w:rPr>
                <w:rStyle w:val="af1"/>
                <w:noProof/>
              </w:rPr>
              <w:t>1.2.</w:t>
            </w:r>
            <w:r w:rsidR="00F063A9">
              <w:rPr>
                <w:rFonts w:cstheme="minorBidi"/>
                <w:noProof/>
                <w:kern w:val="2"/>
                <w:sz w:val="24"/>
              </w:rPr>
              <w:tab/>
            </w:r>
            <w:r w:rsidR="00F063A9" w:rsidRPr="008C1B85">
              <w:rPr>
                <w:rStyle w:val="af1"/>
                <w:rFonts w:hint="eastAsia"/>
                <w:noProof/>
              </w:rPr>
              <w:t>課綱：</w:t>
            </w:r>
            <w:r w:rsidR="00F063A9">
              <w:rPr>
                <w:noProof/>
                <w:webHidden/>
              </w:rPr>
              <w:tab/>
            </w:r>
            <w:r w:rsidR="00F063A9">
              <w:rPr>
                <w:noProof/>
                <w:webHidden/>
              </w:rPr>
              <w:fldChar w:fldCharType="begin"/>
            </w:r>
            <w:r w:rsidR="00F063A9">
              <w:rPr>
                <w:noProof/>
                <w:webHidden/>
              </w:rPr>
              <w:instrText xml:space="preserve"> PAGEREF _Toc90060630 \h </w:instrText>
            </w:r>
            <w:r w:rsidR="00F063A9">
              <w:rPr>
                <w:noProof/>
                <w:webHidden/>
              </w:rPr>
            </w:r>
            <w:r w:rsidR="00F063A9">
              <w:rPr>
                <w:noProof/>
                <w:webHidden/>
              </w:rPr>
              <w:fldChar w:fldCharType="separate"/>
            </w:r>
            <w:r w:rsidR="00F063A9">
              <w:rPr>
                <w:noProof/>
                <w:webHidden/>
              </w:rPr>
              <w:t>3</w:t>
            </w:r>
            <w:r w:rsidR="00F063A9">
              <w:rPr>
                <w:noProof/>
                <w:webHidden/>
              </w:rPr>
              <w:fldChar w:fldCharType="end"/>
            </w:r>
          </w:hyperlink>
        </w:p>
        <w:p w14:paraId="24AEF999" w14:textId="1D613C22" w:rsidR="00F063A9" w:rsidRDefault="0001650B">
          <w:pPr>
            <w:pStyle w:val="32"/>
            <w:tabs>
              <w:tab w:val="left" w:pos="120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90060631" w:history="1">
            <w:r w:rsidR="00F063A9" w:rsidRPr="008C1B85">
              <w:rPr>
                <w:rStyle w:val="af1"/>
                <w:noProof/>
              </w:rPr>
              <w:t>1.3.</w:t>
            </w:r>
            <w:r w:rsidR="00F063A9">
              <w:rPr>
                <w:rFonts w:cstheme="minorBidi"/>
                <w:noProof/>
                <w:kern w:val="2"/>
                <w:sz w:val="24"/>
              </w:rPr>
              <w:tab/>
            </w:r>
            <w:r w:rsidR="00F063A9" w:rsidRPr="008C1B85">
              <w:rPr>
                <w:rStyle w:val="af1"/>
                <w:noProof/>
              </w:rPr>
              <w:t xml:space="preserve">AI </w:t>
            </w:r>
            <w:r w:rsidR="00F063A9" w:rsidRPr="008C1B85">
              <w:rPr>
                <w:rStyle w:val="af1"/>
                <w:rFonts w:hint="eastAsia"/>
                <w:noProof/>
              </w:rPr>
              <w:t>：</w:t>
            </w:r>
            <w:r w:rsidR="00F063A9">
              <w:rPr>
                <w:noProof/>
                <w:webHidden/>
              </w:rPr>
              <w:tab/>
            </w:r>
            <w:r w:rsidR="00F063A9">
              <w:rPr>
                <w:noProof/>
                <w:webHidden/>
              </w:rPr>
              <w:fldChar w:fldCharType="begin"/>
            </w:r>
            <w:r w:rsidR="00F063A9">
              <w:rPr>
                <w:noProof/>
                <w:webHidden/>
              </w:rPr>
              <w:instrText xml:space="preserve"> PAGEREF _Toc90060631 \h </w:instrText>
            </w:r>
            <w:r w:rsidR="00F063A9">
              <w:rPr>
                <w:noProof/>
                <w:webHidden/>
              </w:rPr>
            </w:r>
            <w:r w:rsidR="00F063A9">
              <w:rPr>
                <w:noProof/>
                <w:webHidden/>
              </w:rPr>
              <w:fldChar w:fldCharType="separate"/>
            </w:r>
            <w:r w:rsidR="00F063A9">
              <w:rPr>
                <w:noProof/>
                <w:webHidden/>
              </w:rPr>
              <w:t>3</w:t>
            </w:r>
            <w:r w:rsidR="00F063A9">
              <w:rPr>
                <w:noProof/>
                <w:webHidden/>
              </w:rPr>
              <w:fldChar w:fldCharType="end"/>
            </w:r>
          </w:hyperlink>
        </w:p>
        <w:p w14:paraId="67AA2D35" w14:textId="564D6AA0" w:rsidR="00F063A9" w:rsidRDefault="0001650B">
          <w:pPr>
            <w:pStyle w:val="12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90060632" w:history="1">
            <w:r w:rsidR="00F063A9" w:rsidRPr="008C1B85">
              <w:rPr>
                <w:rStyle w:val="af1"/>
                <w:rFonts w:hint="eastAsia"/>
                <w:noProof/>
              </w:rPr>
              <w:t>二、</w:t>
            </w:r>
            <w:r w:rsidR="00F063A9">
              <w:rPr>
                <w:rFonts w:cstheme="minorBidi"/>
                <w:noProof/>
                <w:kern w:val="2"/>
                <w:sz w:val="24"/>
              </w:rPr>
              <w:tab/>
            </w:r>
            <w:r w:rsidR="00F063A9" w:rsidRPr="008C1B85">
              <w:rPr>
                <w:rStyle w:val="af1"/>
                <w:rFonts w:hint="eastAsia"/>
                <w:noProof/>
              </w:rPr>
              <w:t>內容與對象</w:t>
            </w:r>
            <w:r w:rsidR="00F063A9">
              <w:rPr>
                <w:noProof/>
                <w:webHidden/>
              </w:rPr>
              <w:tab/>
            </w:r>
            <w:r w:rsidR="00F063A9">
              <w:rPr>
                <w:noProof/>
                <w:webHidden/>
              </w:rPr>
              <w:fldChar w:fldCharType="begin"/>
            </w:r>
            <w:r w:rsidR="00F063A9">
              <w:rPr>
                <w:noProof/>
                <w:webHidden/>
              </w:rPr>
              <w:instrText xml:space="preserve"> PAGEREF _Toc90060632 \h </w:instrText>
            </w:r>
            <w:r w:rsidR="00F063A9">
              <w:rPr>
                <w:noProof/>
                <w:webHidden/>
              </w:rPr>
            </w:r>
            <w:r w:rsidR="00F063A9">
              <w:rPr>
                <w:noProof/>
                <w:webHidden/>
              </w:rPr>
              <w:fldChar w:fldCharType="separate"/>
            </w:r>
            <w:r w:rsidR="00F063A9">
              <w:rPr>
                <w:noProof/>
                <w:webHidden/>
              </w:rPr>
              <w:t>3</w:t>
            </w:r>
            <w:r w:rsidR="00F063A9">
              <w:rPr>
                <w:noProof/>
                <w:webHidden/>
              </w:rPr>
              <w:fldChar w:fldCharType="end"/>
            </w:r>
          </w:hyperlink>
        </w:p>
        <w:p w14:paraId="0695472A" w14:textId="53C9E45F" w:rsidR="00F063A9" w:rsidRDefault="0001650B">
          <w:pPr>
            <w:pStyle w:val="32"/>
            <w:tabs>
              <w:tab w:val="left" w:pos="120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90060633" w:history="1">
            <w:r w:rsidR="00F063A9" w:rsidRPr="008C1B85">
              <w:rPr>
                <w:rStyle w:val="af1"/>
                <w:noProof/>
              </w:rPr>
              <w:t>2.1.</w:t>
            </w:r>
            <w:r w:rsidR="00F063A9">
              <w:rPr>
                <w:rFonts w:cstheme="minorBidi"/>
                <w:noProof/>
                <w:kern w:val="2"/>
                <w:sz w:val="24"/>
              </w:rPr>
              <w:tab/>
            </w:r>
            <w:r w:rsidR="00F063A9" w:rsidRPr="008C1B85">
              <w:rPr>
                <w:rStyle w:val="af1"/>
                <w:rFonts w:hint="eastAsia"/>
                <w:noProof/>
              </w:rPr>
              <w:t>內容：</w:t>
            </w:r>
            <w:r w:rsidR="00F063A9">
              <w:rPr>
                <w:noProof/>
                <w:webHidden/>
              </w:rPr>
              <w:tab/>
            </w:r>
            <w:r w:rsidR="00F063A9">
              <w:rPr>
                <w:noProof/>
                <w:webHidden/>
              </w:rPr>
              <w:fldChar w:fldCharType="begin"/>
            </w:r>
            <w:r w:rsidR="00F063A9">
              <w:rPr>
                <w:noProof/>
                <w:webHidden/>
              </w:rPr>
              <w:instrText xml:space="preserve"> PAGEREF _Toc90060633 \h </w:instrText>
            </w:r>
            <w:r w:rsidR="00F063A9">
              <w:rPr>
                <w:noProof/>
                <w:webHidden/>
              </w:rPr>
            </w:r>
            <w:r w:rsidR="00F063A9">
              <w:rPr>
                <w:noProof/>
                <w:webHidden/>
              </w:rPr>
              <w:fldChar w:fldCharType="separate"/>
            </w:r>
            <w:r w:rsidR="00F063A9">
              <w:rPr>
                <w:noProof/>
                <w:webHidden/>
              </w:rPr>
              <w:t>3</w:t>
            </w:r>
            <w:r w:rsidR="00F063A9">
              <w:rPr>
                <w:noProof/>
                <w:webHidden/>
              </w:rPr>
              <w:fldChar w:fldCharType="end"/>
            </w:r>
          </w:hyperlink>
        </w:p>
        <w:p w14:paraId="27D7C1DE" w14:textId="0920F37E" w:rsidR="00F063A9" w:rsidRDefault="0001650B">
          <w:pPr>
            <w:pStyle w:val="32"/>
            <w:tabs>
              <w:tab w:val="left" w:pos="120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90060634" w:history="1">
            <w:r w:rsidR="00F063A9" w:rsidRPr="008C1B85">
              <w:rPr>
                <w:rStyle w:val="af1"/>
                <w:noProof/>
              </w:rPr>
              <w:t>2.2.</w:t>
            </w:r>
            <w:r w:rsidR="00F063A9">
              <w:rPr>
                <w:rFonts w:cstheme="minorBidi"/>
                <w:noProof/>
                <w:kern w:val="2"/>
                <w:sz w:val="24"/>
              </w:rPr>
              <w:tab/>
            </w:r>
            <w:r w:rsidR="00F063A9" w:rsidRPr="008C1B85">
              <w:rPr>
                <w:rStyle w:val="af1"/>
                <w:rFonts w:hint="eastAsia"/>
                <w:noProof/>
              </w:rPr>
              <w:t>對象：</w:t>
            </w:r>
            <w:r w:rsidR="00F063A9">
              <w:rPr>
                <w:noProof/>
                <w:webHidden/>
              </w:rPr>
              <w:tab/>
            </w:r>
            <w:r w:rsidR="00F063A9">
              <w:rPr>
                <w:noProof/>
                <w:webHidden/>
              </w:rPr>
              <w:fldChar w:fldCharType="begin"/>
            </w:r>
            <w:r w:rsidR="00F063A9">
              <w:rPr>
                <w:noProof/>
                <w:webHidden/>
              </w:rPr>
              <w:instrText xml:space="preserve"> PAGEREF _Toc90060634 \h </w:instrText>
            </w:r>
            <w:r w:rsidR="00F063A9">
              <w:rPr>
                <w:noProof/>
                <w:webHidden/>
              </w:rPr>
            </w:r>
            <w:r w:rsidR="00F063A9">
              <w:rPr>
                <w:noProof/>
                <w:webHidden/>
              </w:rPr>
              <w:fldChar w:fldCharType="separate"/>
            </w:r>
            <w:r w:rsidR="00F063A9">
              <w:rPr>
                <w:noProof/>
                <w:webHidden/>
              </w:rPr>
              <w:t>5</w:t>
            </w:r>
            <w:r w:rsidR="00F063A9">
              <w:rPr>
                <w:noProof/>
                <w:webHidden/>
              </w:rPr>
              <w:fldChar w:fldCharType="end"/>
            </w:r>
          </w:hyperlink>
        </w:p>
        <w:p w14:paraId="1B35308D" w14:textId="54DAF3E9" w:rsidR="00F063A9" w:rsidRDefault="0001650B">
          <w:pPr>
            <w:pStyle w:val="12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90060635" w:history="1">
            <w:r w:rsidR="00F063A9" w:rsidRPr="008C1B85">
              <w:rPr>
                <w:rStyle w:val="af1"/>
                <w:rFonts w:hint="eastAsia"/>
                <w:noProof/>
              </w:rPr>
              <w:t>三、</w:t>
            </w:r>
            <w:r w:rsidR="00F063A9">
              <w:rPr>
                <w:rFonts w:cstheme="minorBidi"/>
                <w:noProof/>
                <w:kern w:val="2"/>
                <w:sz w:val="24"/>
              </w:rPr>
              <w:tab/>
            </w:r>
            <w:r w:rsidR="00F063A9" w:rsidRPr="008C1B85">
              <w:rPr>
                <w:rStyle w:val="af1"/>
                <w:rFonts w:hint="eastAsia"/>
                <w:noProof/>
              </w:rPr>
              <w:t>技術內容</w:t>
            </w:r>
            <w:r w:rsidR="00F063A9">
              <w:rPr>
                <w:noProof/>
                <w:webHidden/>
              </w:rPr>
              <w:tab/>
            </w:r>
            <w:r w:rsidR="00F063A9">
              <w:rPr>
                <w:noProof/>
                <w:webHidden/>
              </w:rPr>
              <w:fldChar w:fldCharType="begin"/>
            </w:r>
            <w:r w:rsidR="00F063A9">
              <w:rPr>
                <w:noProof/>
                <w:webHidden/>
              </w:rPr>
              <w:instrText xml:space="preserve"> PAGEREF _Toc90060635 \h </w:instrText>
            </w:r>
            <w:r w:rsidR="00F063A9">
              <w:rPr>
                <w:noProof/>
                <w:webHidden/>
              </w:rPr>
            </w:r>
            <w:r w:rsidR="00F063A9">
              <w:rPr>
                <w:noProof/>
                <w:webHidden/>
              </w:rPr>
              <w:fldChar w:fldCharType="separate"/>
            </w:r>
            <w:r w:rsidR="00F063A9">
              <w:rPr>
                <w:noProof/>
                <w:webHidden/>
              </w:rPr>
              <w:t>5</w:t>
            </w:r>
            <w:r w:rsidR="00F063A9">
              <w:rPr>
                <w:noProof/>
                <w:webHidden/>
              </w:rPr>
              <w:fldChar w:fldCharType="end"/>
            </w:r>
          </w:hyperlink>
        </w:p>
        <w:p w14:paraId="62944EF6" w14:textId="7218C430" w:rsidR="00F063A9" w:rsidRDefault="0001650B">
          <w:pPr>
            <w:pStyle w:val="32"/>
            <w:tabs>
              <w:tab w:val="left" w:pos="120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90060636" w:history="1">
            <w:r w:rsidR="00F063A9" w:rsidRPr="008C1B85">
              <w:rPr>
                <w:rStyle w:val="af1"/>
                <w:noProof/>
              </w:rPr>
              <w:t>3.1.</w:t>
            </w:r>
            <w:r w:rsidR="00F063A9">
              <w:rPr>
                <w:rFonts w:cstheme="minorBidi"/>
                <w:noProof/>
                <w:kern w:val="2"/>
                <w:sz w:val="24"/>
              </w:rPr>
              <w:tab/>
            </w:r>
            <w:r w:rsidR="00F063A9" w:rsidRPr="008C1B85">
              <w:rPr>
                <w:rStyle w:val="af1"/>
                <w:rFonts w:hint="eastAsia"/>
                <w:noProof/>
              </w:rPr>
              <w:t>網頁技術</w:t>
            </w:r>
            <w:r w:rsidR="00F063A9">
              <w:rPr>
                <w:noProof/>
                <w:webHidden/>
              </w:rPr>
              <w:tab/>
            </w:r>
            <w:r w:rsidR="00F063A9">
              <w:rPr>
                <w:noProof/>
                <w:webHidden/>
              </w:rPr>
              <w:fldChar w:fldCharType="begin"/>
            </w:r>
            <w:r w:rsidR="00F063A9">
              <w:rPr>
                <w:noProof/>
                <w:webHidden/>
              </w:rPr>
              <w:instrText xml:space="preserve"> PAGEREF _Toc90060636 \h </w:instrText>
            </w:r>
            <w:r w:rsidR="00F063A9">
              <w:rPr>
                <w:noProof/>
                <w:webHidden/>
              </w:rPr>
            </w:r>
            <w:r w:rsidR="00F063A9">
              <w:rPr>
                <w:noProof/>
                <w:webHidden/>
              </w:rPr>
              <w:fldChar w:fldCharType="separate"/>
            </w:r>
            <w:r w:rsidR="00F063A9">
              <w:rPr>
                <w:noProof/>
                <w:webHidden/>
              </w:rPr>
              <w:t>5</w:t>
            </w:r>
            <w:r w:rsidR="00F063A9">
              <w:rPr>
                <w:noProof/>
                <w:webHidden/>
              </w:rPr>
              <w:fldChar w:fldCharType="end"/>
            </w:r>
          </w:hyperlink>
        </w:p>
        <w:p w14:paraId="6EA626FB" w14:textId="4B741BF8" w:rsidR="00F063A9" w:rsidRDefault="0001650B">
          <w:pPr>
            <w:pStyle w:val="32"/>
            <w:tabs>
              <w:tab w:val="left" w:pos="120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90060637" w:history="1">
            <w:r w:rsidR="00F063A9" w:rsidRPr="008C1B85">
              <w:rPr>
                <w:rStyle w:val="af1"/>
                <w:noProof/>
              </w:rPr>
              <w:t>3.2.</w:t>
            </w:r>
            <w:r w:rsidR="00F063A9">
              <w:rPr>
                <w:rFonts w:cstheme="minorBidi"/>
                <w:noProof/>
                <w:kern w:val="2"/>
                <w:sz w:val="24"/>
              </w:rPr>
              <w:tab/>
            </w:r>
            <w:r w:rsidR="00F063A9" w:rsidRPr="008C1B85">
              <w:rPr>
                <w:rStyle w:val="af1"/>
                <w:rFonts w:hint="eastAsia"/>
                <w:noProof/>
              </w:rPr>
              <w:t>伺服器技術</w:t>
            </w:r>
            <w:r w:rsidR="00F063A9">
              <w:rPr>
                <w:noProof/>
                <w:webHidden/>
              </w:rPr>
              <w:tab/>
            </w:r>
            <w:r w:rsidR="00F063A9">
              <w:rPr>
                <w:noProof/>
                <w:webHidden/>
              </w:rPr>
              <w:fldChar w:fldCharType="begin"/>
            </w:r>
            <w:r w:rsidR="00F063A9">
              <w:rPr>
                <w:noProof/>
                <w:webHidden/>
              </w:rPr>
              <w:instrText xml:space="preserve"> PAGEREF _Toc90060637 \h </w:instrText>
            </w:r>
            <w:r w:rsidR="00F063A9">
              <w:rPr>
                <w:noProof/>
                <w:webHidden/>
              </w:rPr>
            </w:r>
            <w:r w:rsidR="00F063A9">
              <w:rPr>
                <w:noProof/>
                <w:webHidden/>
              </w:rPr>
              <w:fldChar w:fldCharType="separate"/>
            </w:r>
            <w:r w:rsidR="00F063A9">
              <w:rPr>
                <w:noProof/>
                <w:webHidden/>
              </w:rPr>
              <w:t>5</w:t>
            </w:r>
            <w:r w:rsidR="00F063A9">
              <w:rPr>
                <w:noProof/>
                <w:webHidden/>
              </w:rPr>
              <w:fldChar w:fldCharType="end"/>
            </w:r>
          </w:hyperlink>
        </w:p>
        <w:p w14:paraId="1A0DE08F" w14:textId="0C0B8C70" w:rsidR="001F37B0" w:rsidRDefault="00F063A9">
          <w:r>
            <w:rPr>
              <w:rFonts w:asciiTheme="minorHAnsi" w:eastAsiaTheme="minorEastAsia" w:hAnsiTheme="minorHAnsi" w:cs="Times New Roman"/>
            </w:rPr>
            <w:fldChar w:fldCharType="end"/>
          </w:r>
        </w:p>
      </w:sdtContent>
    </w:sdt>
    <w:p w14:paraId="761CC9FC" w14:textId="30DD88D7" w:rsidR="00FF2C15" w:rsidRDefault="00FF2C15">
      <w:pPr>
        <w:widowControl/>
        <w:autoSpaceDE/>
        <w:autoSpaceDN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1FA3B79E" w14:textId="77777777" w:rsidR="00F240D7" w:rsidRDefault="00F240D7">
      <w:pPr>
        <w:widowControl/>
        <w:autoSpaceDE/>
        <w:autoSpaceDN/>
        <w:rPr>
          <w:rFonts w:ascii="標楷體" w:eastAsia="標楷體" w:hAnsi="標楷體"/>
        </w:rPr>
      </w:pPr>
    </w:p>
    <w:p w14:paraId="450212CC" w14:textId="77777777" w:rsidR="00F240D7" w:rsidRDefault="00F240D7" w:rsidP="00717D0A">
      <w:pPr>
        <w:pStyle w:val="1"/>
        <w:rPr>
          <w:rFonts w:cstheme="minorBidi"/>
        </w:rPr>
      </w:pPr>
      <w:bookmarkStart w:id="0" w:name="_Toc90060628"/>
      <w:r>
        <w:rPr>
          <w:rFonts w:hint="eastAsia"/>
        </w:rPr>
        <w:t>前言</w:t>
      </w:r>
      <w:bookmarkEnd w:id="0"/>
    </w:p>
    <w:p w14:paraId="2DC0343B" w14:textId="77777777" w:rsidR="00717D0A" w:rsidRDefault="00F240D7" w:rsidP="00B927EE">
      <w:pPr>
        <w:pStyle w:val="10"/>
      </w:pPr>
      <w:bookmarkStart w:id="1" w:name="_Toc90060629"/>
      <w:r>
        <w:rPr>
          <w:rFonts w:hint="eastAsia"/>
        </w:rPr>
        <w:t>APCS：</w:t>
      </w:r>
      <w:bookmarkEnd w:id="1"/>
    </w:p>
    <w:p w14:paraId="7B97FC64" w14:textId="484C2F52" w:rsidR="00F240D7" w:rsidRPr="00717D0A" w:rsidRDefault="00F240D7" w:rsidP="00FF2C15">
      <w:pPr>
        <w:ind w:left="960" w:firstLine="480"/>
        <w:rPr>
          <w:rFonts w:ascii="標楷體" w:eastAsia="標楷體" w:hAnsi="標楷體"/>
          <w:sz w:val="32"/>
          <w:szCs w:val="32"/>
        </w:rPr>
      </w:pPr>
      <w:r w:rsidRPr="00717D0A">
        <w:rPr>
          <w:rFonts w:ascii="標楷體" w:eastAsia="標楷體" w:hAnsi="標楷體" w:hint="eastAsia"/>
          <w:sz w:val="32"/>
          <w:szCs w:val="32"/>
        </w:rPr>
        <w:t>目前大學程式設計先修檢測考試。在107學年個人申請試辦資訊領域科系，納入第一階段檢定或篩選，提供相關招生名額。</w:t>
      </w:r>
    </w:p>
    <w:p w14:paraId="5A1F9D76" w14:textId="77777777" w:rsidR="000E5369" w:rsidRDefault="00F240D7" w:rsidP="00F063A9">
      <w:pPr>
        <w:pStyle w:val="10"/>
      </w:pPr>
      <w:bookmarkStart w:id="2" w:name="_Toc90060630"/>
      <w:r>
        <w:rPr>
          <w:rFonts w:hint="eastAsia"/>
        </w:rPr>
        <w:t>課綱：</w:t>
      </w:r>
      <w:bookmarkEnd w:id="2"/>
    </w:p>
    <w:p w14:paraId="10BA71D5" w14:textId="19A9FD03" w:rsidR="00F240D7" w:rsidRDefault="00F240D7" w:rsidP="00FF2C15">
      <w:pPr>
        <w:pStyle w:val="ae"/>
        <w:ind w:leftChars="0" w:left="960"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在現在的趨勢下，台灣也沒有缺席，教育部於108學年度，將「程式資訊教育」納入國高中小課綱</w:t>
      </w:r>
      <w:r w:rsidR="000154DF">
        <w:rPr>
          <w:rFonts w:ascii="標楷體" w:eastAsia="標楷體" w:hAnsi="標楷體" w:hint="eastAsia"/>
          <w:sz w:val="32"/>
          <w:szCs w:val="32"/>
        </w:rPr>
        <w:t>。</w:t>
      </w:r>
    </w:p>
    <w:p w14:paraId="07984067" w14:textId="77777777" w:rsidR="000E5369" w:rsidRDefault="00F240D7" w:rsidP="00B927EE">
      <w:pPr>
        <w:pStyle w:val="10"/>
      </w:pPr>
      <w:bookmarkStart w:id="3" w:name="_Toc90060631"/>
      <w:r>
        <w:rPr>
          <w:rFonts w:hint="eastAsia"/>
        </w:rPr>
        <w:t>AI ：</w:t>
      </w:r>
      <w:bookmarkEnd w:id="3"/>
      <w:r>
        <w:rPr>
          <w:rFonts w:hint="eastAsia"/>
        </w:rPr>
        <w:t xml:space="preserve"> </w:t>
      </w:r>
    </w:p>
    <w:p w14:paraId="2DB0D43E" w14:textId="7B8684B8" w:rsidR="00F063A9" w:rsidRPr="000154DF" w:rsidRDefault="00F240D7" w:rsidP="000154DF">
      <w:pPr>
        <w:pStyle w:val="ae"/>
        <w:ind w:leftChars="0" w:left="960"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教育部也擬規劃在109學年度正式將AI課程納入基礎教育課程，並於預計時程中完成國高中及國小的AI教材與教案示範例</w:t>
      </w:r>
      <w:r w:rsidR="000154DF">
        <w:rPr>
          <w:rFonts w:ascii="標楷體" w:eastAsia="標楷體" w:hAnsi="標楷體" w:hint="eastAsia"/>
          <w:sz w:val="32"/>
          <w:szCs w:val="32"/>
        </w:rPr>
        <w:t>。</w:t>
      </w:r>
      <w:bookmarkStart w:id="4" w:name="_Toc90060632"/>
    </w:p>
    <w:p w14:paraId="55CECF5A" w14:textId="77777777" w:rsidR="000154DF" w:rsidRDefault="000154DF">
      <w:pPr>
        <w:widowControl/>
        <w:autoSpaceDE/>
        <w:autoSpaceDN/>
        <w:rPr>
          <w:rFonts w:asciiTheme="majorHAnsi" w:eastAsia="標楷體" w:hAnsiTheme="majorHAnsi" w:cstheme="majorBidi"/>
          <w:b/>
          <w:bCs/>
          <w:kern w:val="52"/>
          <w:sz w:val="48"/>
          <w:szCs w:val="52"/>
        </w:rPr>
      </w:pPr>
      <w:r>
        <w:br w:type="page"/>
      </w:r>
    </w:p>
    <w:p w14:paraId="654138D1" w14:textId="37EB37F7" w:rsidR="00F240D7" w:rsidRDefault="00F240D7" w:rsidP="00717D0A">
      <w:pPr>
        <w:pStyle w:val="1"/>
      </w:pPr>
      <w:r>
        <w:rPr>
          <w:rFonts w:hint="eastAsia"/>
        </w:rPr>
        <w:lastRenderedPageBreak/>
        <w:t>內容與對象</w:t>
      </w:r>
      <w:bookmarkEnd w:id="4"/>
    </w:p>
    <w:p w14:paraId="122D94ED" w14:textId="77777777" w:rsidR="00F240D7" w:rsidRDefault="00F240D7" w:rsidP="001F37B0">
      <w:pPr>
        <w:pStyle w:val="2"/>
      </w:pPr>
      <w:bookmarkStart w:id="5" w:name="_Toc90060633"/>
      <w:r>
        <w:rPr>
          <w:rFonts w:hint="eastAsia"/>
        </w:rPr>
        <w:t>內容：</w:t>
      </w:r>
      <w:bookmarkEnd w:id="5"/>
    </w:p>
    <w:p w14:paraId="79B70A42" w14:textId="264D786F" w:rsidR="00F240D7" w:rsidRDefault="00F240D7" w:rsidP="00F240D7">
      <w:pPr>
        <w:pStyle w:val="ae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考古題詳解：以一頁一題、白話簡單、完整APCS歷屆考古題題庫，讓需要準備APCS考試的考生可以快速複習。</w:t>
      </w:r>
    </w:p>
    <w:p w14:paraId="0511F3B9" w14:textId="5D440CF0" w:rsidR="00F063A9" w:rsidRDefault="00F063A9" w:rsidP="00F063A9">
      <w:pPr>
        <w:pStyle w:val="ae"/>
        <w:ind w:leftChars="0" w:left="1370"/>
        <w:rPr>
          <w:rFonts w:ascii="標楷體" w:eastAsia="標楷體" w:hAnsi="標楷體"/>
          <w:sz w:val="32"/>
          <w:szCs w:val="32"/>
        </w:rPr>
      </w:pPr>
      <w:r w:rsidRPr="00F063A9"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16B134AC" wp14:editId="608DB20C">
            <wp:extent cx="5274310" cy="258508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6EB9" w14:textId="16A57370" w:rsidR="00F240D7" w:rsidRDefault="00F240D7" w:rsidP="00F240D7">
      <w:pPr>
        <w:pStyle w:val="ae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線上程式編譯器：為初學者準備，可以編譯多個語言，具備自動縮排，顯示行號等功能增加易讀性。</w:t>
      </w:r>
    </w:p>
    <w:p w14:paraId="644A4110" w14:textId="25D94B86" w:rsidR="00F063A9" w:rsidRDefault="00F063A9" w:rsidP="00F063A9">
      <w:pPr>
        <w:pStyle w:val="ae"/>
        <w:ind w:leftChars="0" w:left="1370"/>
        <w:rPr>
          <w:rFonts w:ascii="標楷體" w:eastAsia="標楷體" w:hAnsi="標楷體"/>
          <w:sz w:val="32"/>
          <w:szCs w:val="32"/>
        </w:rPr>
      </w:pPr>
      <w:r w:rsidRPr="00F063A9">
        <w:rPr>
          <w:rFonts w:ascii="標楷體" w:eastAsia="標楷體" w:hAnsi="標楷體"/>
          <w:noProof/>
          <w:sz w:val="32"/>
          <w:szCs w:val="32"/>
        </w:rPr>
        <w:lastRenderedPageBreak/>
        <w:drawing>
          <wp:inline distT="0" distB="0" distL="0" distR="0" wp14:anchorId="1C331C36" wp14:editId="2D7064C9">
            <wp:extent cx="5274310" cy="25768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AD02" w14:textId="4F14AF97" w:rsidR="00F240D7" w:rsidRDefault="00F240D7" w:rsidP="00F240D7">
      <w:pPr>
        <w:pStyle w:val="ae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線上題庫：與碼場相似，具備測資讓學生有一個指引；可以使用以下語法：C、CPP、JAVA以及PYTHON，可自定義創建題目，有無限擴充的功能。</w:t>
      </w:r>
    </w:p>
    <w:p w14:paraId="67A1121D" w14:textId="316F245C" w:rsidR="00F063A9" w:rsidRDefault="00F063A9" w:rsidP="00F063A9">
      <w:pPr>
        <w:pStyle w:val="ae"/>
        <w:ind w:leftChars="0" w:left="1370"/>
        <w:rPr>
          <w:rFonts w:ascii="標楷體" w:eastAsia="標楷體" w:hAnsi="標楷體"/>
          <w:sz w:val="32"/>
          <w:szCs w:val="32"/>
        </w:rPr>
      </w:pPr>
      <w:r w:rsidRPr="00B16275">
        <w:rPr>
          <w:noProof/>
        </w:rPr>
        <w:drawing>
          <wp:inline distT="0" distB="0" distL="0" distR="0" wp14:anchorId="0FD2BCCF" wp14:editId="421E291C">
            <wp:extent cx="5274310" cy="2475172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2507" w14:textId="77777777" w:rsidR="00F240D7" w:rsidRDefault="00F240D7" w:rsidP="001F37B0">
      <w:pPr>
        <w:pStyle w:val="2"/>
      </w:pPr>
      <w:bookmarkStart w:id="6" w:name="_Toc90060634"/>
      <w:r>
        <w:rPr>
          <w:rFonts w:hint="eastAsia"/>
        </w:rPr>
        <w:t>對象：</w:t>
      </w:r>
      <w:bookmarkEnd w:id="6"/>
    </w:p>
    <w:p w14:paraId="2099F400" w14:textId="781429DA" w:rsidR="00F240D7" w:rsidRPr="00717D0A" w:rsidRDefault="00F240D7" w:rsidP="00717D0A">
      <w:pPr>
        <w:ind w:left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ab/>
        <w:t>目前提供的對象是為程式新手所準備的，有些新手需要在網路上尋找資源時會需要好開啟幾個網頁或程式</w:t>
      </w:r>
      <w:r>
        <w:rPr>
          <w:rFonts w:ascii="標楷體" w:eastAsia="標楷體" w:hAnsi="標楷體" w:hint="eastAsia"/>
          <w:sz w:val="32"/>
          <w:szCs w:val="32"/>
        </w:rPr>
        <w:lastRenderedPageBreak/>
        <w:t>才可以學習，本網站集合了題目與編譯氣，就可以減輕新手的負擔。</w:t>
      </w:r>
    </w:p>
    <w:p w14:paraId="7133A8E3" w14:textId="77777777" w:rsidR="00F063A9" w:rsidRDefault="00F063A9">
      <w:pPr>
        <w:widowControl/>
        <w:autoSpaceDE/>
        <w:autoSpaceDN/>
        <w:rPr>
          <w:rFonts w:asciiTheme="majorHAnsi" w:eastAsia="標楷體" w:hAnsiTheme="majorHAnsi" w:cstheme="majorBidi"/>
          <w:b/>
          <w:bCs/>
          <w:kern w:val="52"/>
          <w:sz w:val="48"/>
          <w:szCs w:val="52"/>
        </w:rPr>
      </w:pPr>
      <w:bookmarkStart w:id="7" w:name="_Toc90060635"/>
      <w:r>
        <w:br w:type="page"/>
      </w:r>
    </w:p>
    <w:p w14:paraId="4D327094" w14:textId="7F58153C" w:rsidR="00F240D7" w:rsidRDefault="00F240D7" w:rsidP="00717D0A">
      <w:pPr>
        <w:pStyle w:val="1"/>
      </w:pPr>
      <w:r>
        <w:rPr>
          <w:rFonts w:hint="eastAsia"/>
        </w:rPr>
        <w:lastRenderedPageBreak/>
        <w:t>技術內容</w:t>
      </w:r>
      <w:bookmarkEnd w:id="7"/>
    </w:p>
    <w:p w14:paraId="2315A9AC" w14:textId="77777777" w:rsidR="00F240D7" w:rsidRDefault="00F240D7" w:rsidP="001F37B0">
      <w:pPr>
        <w:pStyle w:val="3"/>
      </w:pPr>
      <w:bookmarkStart w:id="8" w:name="_Toc90060636"/>
      <w:r>
        <w:rPr>
          <w:rFonts w:hint="eastAsia"/>
        </w:rPr>
        <w:t>網頁技術</w:t>
      </w:r>
      <w:bookmarkEnd w:id="8"/>
    </w:p>
    <w:p w14:paraId="111ADF0A" w14:textId="77777777" w:rsidR="00F240D7" w:rsidRDefault="00F240D7" w:rsidP="00F240D7">
      <w:pPr>
        <w:pStyle w:val="ae"/>
        <w:numPr>
          <w:ilvl w:val="0"/>
          <w:numId w:val="6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前端：HTML、CSS</w:t>
      </w:r>
      <w:r>
        <w:rPr>
          <w:rFonts w:ascii="標楷體" w:eastAsia="標楷體" w:hAnsi="標楷體" w:hint="eastAsia"/>
          <w:sz w:val="32"/>
          <w:szCs w:val="32"/>
        </w:rPr>
        <w:tab/>
        <w:t>、JavaScript</w:t>
      </w:r>
    </w:p>
    <w:p w14:paraId="4EEB34E9" w14:textId="77777777" w:rsidR="00F240D7" w:rsidRDefault="00F240D7" w:rsidP="00F240D7">
      <w:pPr>
        <w:pStyle w:val="ae"/>
        <w:numPr>
          <w:ilvl w:val="0"/>
          <w:numId w:val="6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後端：PHP</w:t>
      </w:r>
    </w:p>
    <w:p w14:paraId="3059A3EA" w14:textId="77777777" w:rsidR="00F240D7" w:rsidRDefault="00F240D7" w:rsidP="001F37B0">
      <w:pPr>
        <w:pStyle w:val="3"/>
      </w:pPr>
      <w:bookmarkStart w:id="9" w:name="_Toc90060637"/>
      <w:r>
        <w:rPr>
          <w:rFonts w:hint="eastAsia"/>
        </w:rPr>
        <w:t>伺服器技術</w:t>
      </w:r>
      <w:bookmarkEnd w:id="9"/>
    </w:p>
    <w:p w14:paraId="79F2169B" w14:textId="77777777" w:rsidR="00F240D7" w:rsidRDefault="00F240D7" w:rsidP="00F240D7">
      <w:pPr>
        <w:pStyle w:val="ae"/>
        <w:numPr>
          <w:ilvl w:val="0"/>
          <w:numId w:val="7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網頁伺服器：Apche2</w:t>
      </w:r>
    </w:p>
    <w:p w14:paraId="575A26E7" w14:textId="77777777" w:rsidR="00F240D7" w:rsidRDefault="00F240D7" w:rsidP="00F240D7">
      <w:pPr>
        <w:pStyle w:val="ae"/>
        <w:numPr>
          <w:ilvl w:val="0"/>
          <w:numId w:val="7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Linux伺服器：Ubuntu18</w:t>
      </w:r>
    </w:p>
    <w:p w14:paraId="389349A7" w14:textId="77777777" w:rsidR="00F240D7" w:rsidRPr="00717D0A" w:rsidRDefault="00F240D7" w:rsidP="00717D0A">
      <w:pPr>
        <w:rPr>
          <w:rFonts w:ascii="標楷體" w:eastAsia="標楷體" w:hAnsi="標楷體"/>
          <w:sz w:val="28"/>
          <w:szCs w:val="28"/>
        </w:rPr>
      </w:pPr>
    </w:p>
    <w:p w14:paraId="057D6E6D" w14:textId="77777777" w:rsidR="00F240D7" w:rsidRDefault="00F240D7" w:rsidP="00F240D7">
      <w:pPr>
        <w:rPr>
          <w:rFonts w:ascii="標楷體" w:eastAsia="標楷體" w:hAnsi="標楷體"/>
          <w:sz w:val="28"/>
          <w:szCs w:val="28"/>
        </w:rPr>
      </w:pPr>
    </w:p>
    <w:p w14:paraId="13352720" w14:textId="77777777" w:rsidR="00701CBD" w:rsidRDefault="00701CBD" w:rsidP="00F240D7">
      <w:pPr>
        <w:widowControl/>
        <w:autoSpaceDE/>
        <w:autoSpaceDN/>
        <w:rPr>
          <w:rFonts w:ascii="標楷體" w:eastAsia="標楷體" w:hAnsi="標楷體"/>
        </w:rPr>
      </w:pPr>
    </w:p>
    <w:sectPr w:rsidR="00701CBD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D4818" w14:textId="77777777" w:rsidR="0001650B" w:rsidRDefault="0001650B" w:rsidP="00F240D7">
      <w:r>
        <w:separator/>
      </w:r>
    </w:p>
  </w:endnote>
  <w:endnote w:type="continuationSeparator" w:id="0">
    <w:p w14:paraId="3453D551" w14:textId="77777777" w:rsidR="0001650B" w:rsidRDefault="0001650B" w:rsidP="00F24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_HKSCS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1040341"/>
      <w:docPartObj>
        <w:docPartGallery w:val="Page Numbers (Bottom of Page)"/>
        <w:docPartUnique/>
      </w:docPartObj>
    </w:sdtPr>
    <w:sdtEndPr/>
    <w:sdtContent>
      <w:p w14:paraId="5331012A" w14:textId="3B7995F7" w:rsidR="00F240D7" w:rsidRDefault="00F240D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54DF" w:rsidRPr="000154DF">
          <w:rPr>
            <w:noProof/>
            <w:lang w:val="zh-TW"/>
          </w:rPr>
          <w:t>4</w:t>
        </w:r>
        <w:r>
          <w:fldChar w:fldCharType="end"/>
        </w:r>
      </w:p>
    </w:sdtContent>
  </w:sdt>
  <w:p w14:paraId="72AE821D" w14:textId="77777777" w:rsidR="00F240D7" w:rsidRDefault="00F240D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09716" w14:textId="77777777" w:rsidR="0001650B" w:rsidRDefault="0001650B" w:rsidP="00F240D7">
      <w:r>
        <w:separator/>
      </w:r>
    </w:p>
  </w:footnote>
  <w:footnote w:type="continuationSeparator" w:id="0">
    <w:p w14:paraId="421325A9" w14:textId="77777777" w:rsidR="0001650B" w:rsidRDefault="0001650B" w:rsidP="00F24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F7AE7"/>
    <w:multiLevelType w:val="hybridMultilevel"/>
    <w:tmpl w:val="045E0402"/>
    <w:lvl w:ilvl="0" w:tplc="0409000F">
      <w:start w:val="1"/>
      <w:numFmt w:val="decimal"/>
      <w:lvlText w:val="%1."/>
      <w:lvlJc w:val="left"/>
      <w:pPr>
        <w:ind w:left="1897" w:hanging="480"/>
      </w:pPr>
    </w:lvl>
    <w:lvl w:ilvl="1" w:tplc="04090019">
      <w:start w:val="1"/>
      <w:numFmt w:val="ideographTraditional"/>
      <w:lvlText w:val="%2、"/>
      <w:lvlJc w:val="left"/>
      <w:pPr>
        <w:ind w:left="2377" w:hanging="480"/>
      </w:pPr>
    </w:lvl>
    <w:lvl w:ilvl="2" w:tplc="0409001B">
      <w:start w:val="1"/>
      <w:numFmt w:val="lowerRoman"/>
      <w:lvlText w:val="%3."/>
      <w:lvlJc w:val="right"/>
      <w:pPr>
        <w:ind w:left="2857" w:hanging="480"/>
      </w:pPr>
    </w:lvl>
    <w:lvl w:ilvl="3" w:tplc="0409000F">
      <w:start w:val="1"/>
      <w:numFmt w:val="decimal"/>
      <w:lvlText w:val="%4."/>
      <w:lvlJc w:val="left"/>
      <w:pPr>
        <w:ind w:left="3337" w:hanging="480"/>
      </w:pPr>
    </w:lvl>
    <w:lvl w:ilvl="4" w:tplc="04090019">
      <w:start w:val="1"/>
      <w:numFmt w:val="ideographTraditional"/>
      <w:lvlText w:val="%5、"/>
      <w:lvlJc w:val="left"/>
      <w:pPr>
        <w:ind w:left="3817" w:hanging="480"/>
      </w:pPr>
    </w:lvl>
    <w:lvl w:ilvl="5" w:tplc="0409001B">
      <w:start w:val="1"/>
      <w:numFmt w:val="lowerRoman"/>
      <w:lvlText w:val="%6."/>
      <w:lvlJc w:val="right"/>
      <w:pPr>
        <w:ind w:left="4297" w:hanging="480"/>
      </w:pPr>
    </w:lvl>
    <w:lvl w:ilvl="6" w:tplc="0409000F">
      <w:start w:val="1"/>
      <w:numFmt w:val="decimal"/>
      <w:lvlText w:val="%7."/>
      <w:lvlJc w:val="left"/>
      <w:pPr>
        <w:ind w:left="4777" w:hanging="480"/>
      </w:pPr>
    </w:lvl>
    <w:lvl w:ilvl="7" w:tplc="04090019">
      <w:start w:val="1"/>
      <w:numFmt w:val="ideographTraditional"/>
      <w:lvlText w:val="%8、"/>
      <w:lvlJc w:val="left"/>
      <w:pPr>
        <w:ind w:left="5257" w:hanging="480"/>
      </w:pPr>
    </w:lvl>
    <w:lvl w:ilvl="8" w:tplc="0409001B">
      <w:start w:val="1"/>
      <w:numFmt w:val="lowerRoman"/>
      <w:lvlText w:val="%9."/>
      <w:lvlJc w:val="right"/>
      <w:pPr>
        <w:ind w:left="5737" w:hanging="480"/>
      </w:pPr>
    </w:lvl>
  </w:abstractNum>
  <w:abstractNum w:abstractNumId="1" w15:restartNumberingAfterBreak="0">
    <w:nsid w:val="157A3057"/>
    <w:multiLevelType w:val="hybridMultilevel"/>
    <w:tmpl w:val="744AC170"/>
    <w:lvl w:ilvl="0" w:tplc="9BCA3876">
      <w:start w:val="1"/>
      <w:numFmt w:val="decimal"/>
      <w:pStyle w:val="2"/>
      <w:lvlText w:val="2.%1."/>
      <w:lvlJc w:val="left"/>
      <w:pPr>
        <w:ind w:left="905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385" w:hanging="480"/>
      </w:pPr>
    </w:lvl>
    <w:lvl w:ilvl="2" w:tplc="0409001B">
      <w:start w:val="1"/>
      <w:numFmt w:val="lowerRoman"/>
      <w:lvlText w:val="%3."/>
      <w:lvlJc w:val="right"/>
      <w:pPr>
        <w:ind w:left="1865" w:hanging="480"/>
      </w:pPr>
    </w:lvl>
    <w:lvl w:ilvl="3" w:tplc="0409000F">
      <w:start w:val="1"/>
      <w:numFmt w:val="decimal"/>
      <w:lvlText w:val="%4."/>
      <w:lvlJc w:val="left"/>
      <w:pPr>
        <w:ind w:left="2345" w:hanging="480"/>
      </w:pPr>
    </w:lvl>
    <w:lvl w:ilvl="4" w:tplc="04090019">
      <w:start w:val="1"/>
      <w:numFmt w:val="ideographTraditional"/>
      <w:lvlText w:val="%5、"/>
      <w:lvlJc w:val="left"/>
      <w:pPr>
        <w:ind w:left="2825" w:hanging="480"/>
      </w:pPr>
    </w:lvl>
    <w:lvl w:ilvl="5" w:tplc="0409001B">
      <w:start w:val="1"/>
      <w:numFmt w:val="lowerRoman"/>
      <w:lvlText w:val="%6."/>
      <w:lvlJc w:val="right"/>
      <w:pPr>
        <w:ind w:left="3305" w:hanging="480"/>
      </w:pPr>
    </w:lvl>
    <w:lvl w:ilvl="6" w:tplc="0409000F">
      <w:start w:val="1"/>
      <w:numFmt w:val="decimal"/>
      <w:lvlText w:val="%7."/>
      <w:lvlJc w:val="left"/>
      <w:pPr>
        <w:ind w:left="3785" w:hanging="480"/>
      </w:pPr>
    </w:lvl>
    <w:lvl w:ilvl="7" w:tplc="04090019">
      <w:start w:val="1"/>
      <w:numFmt w:val="ideographTraditional"/>
      <w:lvlText w:val="%8、"/>
      <w:lvlJc w:val="left"/>
      <w:pPr>
        <w:ind w:left="4265" w:hanging="480"/>
      </w:pPr>
    </w:lvl>
    <w:lvl w:ilvl="8" w:tplc="0409001B">
      <w:start w:val="1"/>
      <w:numFmt w:val="lowerRoman"/>
      <w:lvlText w:val="%9."/>
      <w:lvlJc w:val="right"/>
      <w:pPr>
        <w:ind w:left="4745" w:hanging="480"/>
      </w:pPr>
    </w:lvl>
  </w:abstractNum>
  <w:abstractNum w:abstractNumId="2" w15:restartNumberingAfterBreak="0">
    <w:nsid w:val="338365A9"/>
    <w:multiLevelType w:val="hybridMultilevel"/>
    <w:tmpl w:val="40DCA8F2"/>
    <w:lvl w:ilvl="0" w:tplc="04090001">
      <w:start w:val="1"/>
      <w:numFmt w:val="bullet"/>
      <w:lvlText w:val=""/>
      <w:lvlJc w:val="left"/>
      <w:pPr>
        <w:ind w:left="1370" w:hanging="405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925" w:hanging="480"/>
      </w:pPr>
    </w:lvl>
    <w:lvl w:ilvl="2" w:tplc="0409001B">
      <w:start w:val="1"/>
      <w:numFmt w:val="lowerRoman"/>
      <w:lvlText w:val="%3."/>
      <w:lvlJc w:val="right"/>
      <w:pPr>
        <w:ind w:left="2405" w:hanging="480"/>
      </w:pPr>
    </w:lvl>
    <w:lvl w:ilvl="3" w:tplc="0409000F">
      <w:start w:val="1"/>
      <w:numFmt w:val="decimal"/>
      <w:lvlText w:val="%4."/>
      <w:lvlJc w:val="left"/>
      <w:pPr>
        <w:ind w:left="2885" w:hanging="480"/>
      </w:pPr>
    </w:lvl>
    <w:lvl w:ilvl="4" w:tplc="04090019">
      <w:start w:val="1"/>
      <w:numFmt w:val="ideographTraditional"/>
      <w:lvlText w:val="%5、"/>
      <w:lvlJc w:val="left"/>
      <w:pPr>
        <w:ind w:left="3365" w:hanging="480"/>
      </w:pPr>
    </w:lvl>
    <w:lvl w:ilvl="5" w:tplc="0409001B">
      <w:start w:val="1"/>
      <w:numFmt w:val="lowerRoman"/>
      <w:lvlText w:val="%6."/>
      <w:lvlJc w:val="right"/>
      <w:pPr>
        <w:ind w:left="3845" w:hanging="480"/>
      </w:pPr>
    </w:lvl>
    <w:lvl w:ilvl="6" w:tplc="0409000F">
      <w:start w:val="1"/>
      <w:numFmt w:val="decimal"/>
      <w:lvlText w:val="%7."/>
      <w:lvlJc w:val="left"/>
      <w:pPr>
        <w:ind w:left="4325" w:hanging="480"/>
      </w:pPr>
    </w:lvl>
    <w:lvl w:ilvl="7" w:tplc="04090019">
      <w:start w:val="1"/>
      <w:numFmt w:val="ideographTraditional"/>
      <w:lvlText w:val="%8、"/>
      <w:lvlJc w:val="left"/>
      <w:pPr>
        <w:ind w:left="4805" w:hanging="480"/>
      </w:pPr>
    </w:lvl>
    <w:lvl w:ilvl="8" w:tplc="0409001B">
      <w:start w:val="1"/>
      <w:numFmt w:val="lowerRoman"/>
      <w:lvlText w:val="%9."/>
      <w:lvlJc w:val="right"/>
      <w:pPr>
        <w:ind w:left="5285" w:hanging="480"/>
      </w:pPr>
    </w:lvl>
  </w:abstractNum>
  <w:abstractNum w:abstractNumId="3" w15:restartNumberingAfterBreak="0">
    <w:nsid w:val="3FF71BD0"/>
    <w:multiLevelType w:val="hybridMultilevel"/>
    <w:tmpl w:val="61404CB0"/>
    <w:lvl w:ilvl="0" w:tplc="5A26E024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D255BF3"/>
    <w:multiLevelType w:val="multilevel"/>
    <w:tmpl w:val="9A4E5078"/>
    <w:lvl w:ilvl="0">
      <w:start w:val="1"/>
      <w:numFmt w:val="decimal"/>
      <w:lvlText w:val="2.%1."/>
      <w:lvlJc w:val="left"/>
      <w:pPr>
        <w:ind w:left="905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385" w:hanging="480"/>
      </w:pPr>
    </w:lvl>
    <w:lvl w:ilvl="2">
      <w:start w:val="1"/>
      <w:numFmt w:val="lowerRoman"/>
      <w:lvlText w:val="%3."/>
      <w:lvlJc w:val="right"/>
      <w:pPr>
        <w:ind w:left="1865" w:hanging="480"/>
      </w:pPr>
    </w:lvl>
    <w:lvl w:ilvl="3">
      <w:start w:val="1"/>
      <w:numFmt w:val="decimal"/>
      <w:lvlText w:val="%4."/>
      <w:lvlJc w:val="left"/>
      <w:pPr>
        <w:ind w:left="2345" w:hanging="480"/>
      </w:pPr>
    </w:lvl>
    <w:lvl w:ilvl="4">
      <w:start w:val="1"/>
      <w:numFmt w:val="ideographTraditional"/>
      <w:lvlText w:val="%5、"/>
      <w:lvlJc w:val="left"/>
      <w:pPr>
        <w:ind w:left="2825" w:hanging="480"/>
      </w:pPr>
    </w:lvl>
    <w:lvl w:ilvl="5">
      <w:start w:val="1"/>
      <w:numFmt w:val="lowerRoman"/>
      <w:lvlText w:val="%6."/>
      <w:lvlJc w:val="right"/>
      <w:pPr>
        <w:ind w:left="3305" w:hanging="480"/>
      </w:pPr>
    </w:lvl>
    <w:lvl w:ilvl="6">
      <w:start w:val="1"/>
      <w:numFmt w:val="decimal"/>
      <w:lvlText w:val="%7."/>
      <w:lvlJc w:val="left"/>
      <w:pPr>
        <w:ind w:left="3785" w:hanging="480"/>
      </w:pPr>
    </w:lvl>
    <w:lvl w:ilvl="7">
      <w:start w:val="1"/>
      <w:numFmt w:val="ideographTraditional"/>
      <w:lvlText w:val="%8、"/>
      <w:lvlJc w:val="left"/>
      <w:pPr>
        <w:ind w:left="4265" w:hanging="480"/>
      </w:pPr>
    </w:lvl>
    <w:lvl w:ilvl="8">
      <w:start w:val="1"/>
      <w:numFmt w:val="lowerRoman"/>
      <w:lvlText w:val="%9."/>
      <w:lvlJc w:val="right"/>
      <w:pPr>
        <w:ind w:left="4745" w:hanging="480"/>
      </w:pPr>
    </w:lvl>
  </w:abstractNum>
  <w:abstractNum w:abstractNumId="5" w15:restartNumberingAfterBreak="0">
    <w:nsid w:val="4EA55157"/>
    <w:multiLevelType w:val="hybridMultilevel"/>
    <w:tmpl w:val="7FF07A4E"/>
    <w:lvl w:ilvl="0" w:tplc="69DC8A80">
      <w:start w:val="1"/>
      <w:numFmt w:val="decimal"/>
      <w:pStyle w:val="3"/>
      <w:lvlText w:val="3.%1.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5C9495C"/>
    <w:multiLevelType w:val="hybridMultilevel"/>
    <w:tmpl w:val="2E4C9FF6"/>
    <w:lvl w:ilvl="0" w:tplc="07661A84">
      <w:start w:val="1"/>
      <w:numFmt w:val="decimal"/>
      <w:pStyle w:val="10"/>
      <w:lvlText w:val="1.%1."/>
      <w:lvlJc w:val="left"/>
      <w:pPr>
        <w:ind w:left="96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73D1822"/>
    <w:multiLevelType w:val="hybridMultilevel"/>
    <w:tmpl w:val="18B08022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>
      <w:start w:val="1"/>
      <w:numFmt w:val="lowerRoman"/>
      <w:lvlText w:val="%3."/>
      <w:lvlJc w:val="right"/>
      <w:pPr>
        <w:ind w:left="2880" w:hanging="480"/>
      </w:pPr>
    </w:lvl>
    <w:lvl w:ilvl="3" w:tplc="0409000F">
      <w:start w:val="1"/>
      <w:numFmt w:val="decimal"/>
      <w:lvlText w:val="%4."/>
      <w:lvlJc w:val="left"/>
      <w:pPr>
        <w:ind w:left="3360" w:hanging="480"/>
      </w:pPr>
    </w:lvl>
    <w:lvl w:ilvl="4" w:tplc="04090019">
      <w:start w:val="1"/>
      <w:numFmt w:val="ideographTraditional"/>
      <w:lvlText w:val="%5、"/>
      <w:lvlJc w:val="left"/>
      <w:pPr>
        <w:ind w:left="3840" w:hanging="480"/>
      </w:pPr>
    </w:lvl>
    <w:lvl w:ilvl="5" w:tplc="0409001B">
      <w:start w:val="1"/>
      <w:numFmt w:val="lowerRoman"/>
      <w:lvlText w:val="%6."/>
      <w:lvlJc w:val="right"/>
      <w:pPr>
        <w:ind w:left="4320" w:hanging="480"/>
      </w:pPr>
    </w:lvl>
    <w:lvl w:ilvl="6" w:tplc="0409000F">
      <w:start w:val="1"/>
      <w:numFmt w:val="decimal"/>
      <w:lvlText w:val="%7."/>
      <w:lvlJc w:val="left"/>
      <w:pPr>
        <w:ind w:left="4800" w:hanging="480"/>
      </w:pPr>
    </w:lvl>
    <w:lvl w:ilvl="7" w:tplc="04090019">
      <w:start w:val="1"/>
      <w:numFmt w:val="ideographTraditional"/>
      <w:lvlText w:val="%8、"/>
      <w:lvlJc w:val="left"/>
      <w:pPr>
        <w:ind w:left="5280" w:hanging="480"/>
      </w:pPr>
    </w:lvl>
    <w:lvl w:ilvl="8" w:tplc="0409001B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683E5699"/>
    <w:multiLevelType w:val="hybridMultilevel"/>
    <w:tmpl w:val="22DEE89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5"/>
  </w:num>
  <w:num w:numId="11">
    <w:abstractNumId w:val="8"/>
  </w:num>
  <w:num w:numId="12">
    <w:abstractNumId w:val="0"/>
  </w:num>
  <w:num w:numId="13">
    <w:abstractNumId w:val="1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205"/>
    <w:rsid w:val="000154DF"/>
    <w:rsid w:val="0001650B"/>
    <w:rsid w:val="000803CA"/>
    <w:rsid w:val="000E5369"/>
    <w:rsid w:val="00177BF7"/>
    <w:rsid w:val="0019504B"/>
    <w:rsid w:val="001E0462"/>
    <w:rsid w:val="001F37B0"/>
    <w:rsid w:val="004132B7"/>
    <w:rsid w:val="00574B92"/>
    <w:rsid w:val="005C7176"/>
    <w:rsid w:val="005E0B0E"/>
    <w:rsid w:val="006D3B16"/>
    <w:rsid w:val="00701CBD"/>
    <w:rsid w:val="00717D0A"/>
    <w:rsid w:val="007A0416"/>
    <w:rsid w:val="007D7205"/>
    <w:rsid w:val="009133F9"/>
    <w:rsid w:val="00B927EE"/>
    <w:rsid w:val="00CC626E"/>
    <w:rsid w:val="00D108CC"/>
    <w:rsid w:val="00DB02AB"/>
    <w:rsid w:val="00E0769D"/>
    <w:rsid w:val="00E1450E"/>
    <w:rsid w:val="00F063A9"/>
    <w:rsid w:val="00F240D7"/>
    <w:rsid w:val="00FA65FA"/>
    <w:rsid w:val="00FF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D6919"/>
  <w15:chartTrackingRefBased/>
  <w15:docId w15:val="{8BD499E8-7779-4C78-BDF7-66A04B01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05"/>
    <w:pPr>
      <w:widowControl w:val="0"/>
      <w:autoSpaceDE w:val="0"/>
      <w:autoSpaceDN w:val="0"/>
    </w:pPr>
    <w:rPr>
      <w:rFonts w:ascii="細明體_HKSCS" w:eastAsia="細明體_HKSCS" w:hAnsi="細明體_HKSCS" w:cs="細明體_HKSCS"/>
      <w:kern w:val="0"/>
      <w:sz w:val="22"/>
    </w:rPr>
  </w:style>
  <w:style w:type="paragraph" w:styleId="1">
    <w:name w:val="heading 1"/>
    <w:basedOn w:val="a"/>
    <w:next w:val="a"/>
    <w:link w:val="11"/>
    <w:uiPriority w:val="9"/>
    <w:qFormat/>
    <w:rsid w:val="00717D0A"/>
    <w:pPr>
      <w:keepNext/>
      <w:numPr>
        <w:numId w:val="8"/>
      </w:numPr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48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9133F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link w:val="31"/>
    <w:uiPriority w:val="9"/>
    <w:unhideWhenUsed/>
    <w:qFormat/>
    <w:rsid w:val="007D7205"/>
    <w:pPr>
      <w:ind w:left="2989" w:right="3322"/>
      <w:jc w:val="center"/>
      <w:outlineLvl w:val="2"/>
    </w:pPr>
    <w:rPr>
      <w:sz w:val="40"/>
      <w:szCs w:val="40"/>
    </w:rPr>
  </w:style>
  <w:style w:type="paragraph" w:styleId="4">
    <w:name w:val="heading 4"/>
    <w:basedOn w:val="a"/>
    <w:link w:val="40"/>
    <w:uiPriority w:val="9"/>
    <w:unhideWhenUsed/>
    <w:qFormat/>
    <w:rsid w:val="007D7205"/>
    <w:pPr>
      <w:spacing w:before="170"/>
      <w:ind w:left="2012"/>
      <w:outlineLvl w:val="3"/>
    </w:pPr>
    <w:rPr>
      <w:sz w:val="36"/>
      <w:szCs w:val="36"/>
    </w:rPr>
  </w:style>
  <w:style w:type="paragraph" w:styleId="5">
    <w:name w:val="heading 5"/>
    <w:basedOn w:val="a"/>
    <w:link w:val="50"/>
    <w:uiPriority w:val="9"/>
    <w:unhideWhenUsed/>
    <w:qFormat/>
    <w:rsid w:val="007D7205"/>
    <w:pPr>
      <w:ind w:left="2989" w:right="3327"/>
      <w:jc w:val="center"/>
      <w:outlineLvl w:val="4"/>
    </w:pPr>
    <w:rPr>
      <w:rFonts w:ascii="Yu Gothic UI" w:eastAsia="Yu Gothic UI" w:hAnsi="Yu Gothic UI" w:cs="Yu Gothic U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1">
    <w:name w:val="標題 3 字元"/>
    <w:basedOn w:val="a0"/>
    <w:link w:val="30"/>
    <w:uiPriority w:val="9"/>
    <w:rsid w:val="007D7205"/>
    <w:rPr>
      <w:rFonts w:ascii="細明體_HKSCS" w:eastAsia="細明體_HKSCS" w:hAnsi="細明體_HKSCS" w:cs="細明體_HKSCS"/>
      <w:kern w:val="0"/>
      <w:sz w:val="40"/>
      <w:szCs w:val="40"/>
    </w:rPr>
  </w:style>
  <w:style w:type="character" w:customStyle="1" w:styleId="40">
    <w:name w:val="標題 4 字元"/>
    <w:basedOn w:val="a0"/>
    <w:link w:val="4"/>
    <w:uiPriority w:val="9"/>
    <w:rsid w:val="007D7205"/>
    <w:rPr>
      <w:rFonts w:ascii="細明體_HKSCS" w:eastAsia="細明體_HKSCS" w:hAnsi="細明體_HKSCS" w:cs="細明體_HKSCS"/>
      <w:kern w:val="0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7D7205"/>
    <w:rPr>
      <w:rFonts w:ascii="Yu Gothic UI" w:eastAsia="Yu Gothic UI" w:hAnsi="Yu Gothic UI" w:cs="Yu Gothic UI"/>
      <w:b/>
      <w:bCs/>
      <w:kern w:val="0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7D7205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D7205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7D7205"/>
    <w:rPr>
      <w:rFonts w:ascii="細明體_HKSCS" w:eastAsia="細明體_HKSCS" w:hAnsi="細明體_HKSCS" w:cs="細明體_HKSCS"/>
      <w:kern w:val="0"/>
      <w:sz w:val="28"/>
      <w:szCs w:val="28"/>
    </w:rPr>
  </w:style>
  <w:style w:type="paragraph" w:styleId="a5">
    <w:name w:val="Title"/>
    <w:basedOn w:val="a"/>
    <w:link w:val="a6"/>
    <w:uiPriority w:val="10"/>
    <w:qFormat/>
    <w:rsid w:val="00E0769D"/>
    <w:pPr>
      <w:spacing w:line="1045" w:lineRule="exact"/>
      <w:ind w:left="2268" w:right="2268"/>
      <w:mirrorIndents/>
      <w:jc w:val="center"/>
    </w:pPr>
    <w:rPr>
      <w:rFonts w:ascii="標楷體" w:eastAsia="標楷體"/>
      <w:sz w:val="76"/>
      <w:szCs w:val="76"/>
    </w:rPr>
  </w:style>
  <w:style w:type="character" w:customStyle="1" w:styleId="a6">
    <w:name w:val="標題 字元"/>
    <w:basedOn w:val="a0"/>
    <w:link w:val="a5"/>
    <w:uiPriority w:val="10"/>
    <w:rsid w:val="00E0769D"/>
    <w:rPr>
      <w:rFonts w:ascii="標楷體" w:eastAsia="標楷體" w:hAnsi="細明體_HKSCS" w:cs="細明體_HKSCS"/>
      <w:kern w:val="0"/>
      <w:sz w:val="76"/>
      <w:szCs w:val="76"/>
    </w:rPr>
  </w:style>
  <w:style w:type="paragraph" w:customStyle="1" w:styleId="TableParagraph">
    <w:name w:val="Table Paragraph"/>
    <w:basedOn w:val="a"/>
    <w:uiPriority w:val="1"/>
    <w:qFormat/>
    <w:rsid w:val="007D7205"/>
    <w:pPr>
      <w:spacing w:before="108"/>
    </w:pPr>
  </w:style>
  <w:style w:type="table" w:styleId="a7">
    <w:name w:val="Table Grid"/>
    <w:basedOn w:val="a1"/>
    <w:uiPriority w:val="39"/>
    <w:rsid w:val="007A0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標題 1 字元"/>
    <w:basedOn w:val="a0"/>
    <w:link w:val="1"/>
    <w:uiPriority w:val="9"/>
    <w:rsid w:val="00717D0A"/>
    <w:rPr>
      <w:rFonts w:asciiTheme="majorHAnsi" w:eastAsia="標楷體" w:hAnsiTheme="majorHAnsi" w:cstheme="majorBidi"/>
      <w:b/>
      <w:bCs/>
      <w:kern w:val="52"/>
      <w:sz w:val="48"/>
      <w:szCs w:val="52"/>
    </w:rPr>
  </w:style>
  <w:style w:type="character" w:customStyle="1" w:styleId="21">
    <w:name w:val="標題 2 字元"/>
    <w:basedOn w:val="a0"/>
    <w:link w:val="20"/>
    <w:uiPriority w:val="9"/>
    <w:rsid w:val="009133F9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rsid w:val="009133F9"/>
    <w:pPr>
      <w:spacing w:after="60"/>
      <w:jc w:val="center"/>
      <w:outlineLvl w:val="1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a9">
    <w:name w:val="副標題 字元"/>
    <w:basedOn w:val="a0"/>
    <w:link w:val="a8"/>
    <w:uiPriority w:val="11"/>
    <w:rsid w:val="009133F9"/>
    <w:rPr>
      <w:kern w:val="0"/>
      <w:szCs w:val="24"/>
    </w:rPr>
  </w:style>
  <w:style w:type="paragraph" w:styleId="aa">
    <w:name w:val="header"/>
    <w:basedOn w:val="a"/>
    <w:link w:val="ab"/>
    <w:uiPriority w:val="99"/>
    <w:unhideWhenUsed/>
    <w:rsid w:val="00F240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F240D7"/>
    <w:rPr>
      <w:rFonts w:ascii="細明體_HKSCS" w:eastAsia="細明體_HKSCS" w:hAnsi="細明體_HKSCS" w:cs="細明體_HKSCS"/>
      <w:kern w:val="0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F240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F240D7"/>
    <w:rPr>
      <w:rFonts w:ascii="細明體_HKSCS" w:eastAsia="細明體_HKSCS" w:hAnsi="細明體_HKSCS" w:cs="細明體_HKSCS"/>
      <w:kern w:val="0"/>
      <w:sz w:val="20"/>
      <w:szCs w:val="20"/>
    </w:rPr>
  </w:style>
  <w:style w:type="paragraph" w:styleId="ae">
    <w:name w:val="List Paragraph"/>
    <w:basedOn w:val="a"/>
    <w:link w:val="af"/>
    <w:uiPriority w:val="34"/>
    <w:qFormat/>
    <w:rsid w:val="00F240D7"/>
    <w:pPr>
      <w:autoSpaceDE/>
      <w:autoSpaceDN/>
      <w:ind w:leftChars="200" w:left="480"/>
    </w:pPr>
    <w:rPr>
      <w:rFonts w:asciiTheme="minorHAnsi" w:eastAsiaTheme="minorEastAsia" w:hAnsiTheme="minorHAnsi" w:cstheme="minorBidi"/>
      <w:kern w:val="2"/>
      <w:sz w:val="24"/>
    </w:rPr>
  </w:style>
  <w:style w:type="paragraph" w:styleId="af0">
    <w:name w:val="TOC Heading"/>
    <w:basedOn w:val="1"/>
    <w:next w:val="a"/>
    <w:uiPriority w:val="39"/>
    <w:unhideWhenUsed/>
    <w:qFormat/>
    <w:rsid w:val="00FF2C15"/>
    <w:pPr>
      <w:keepLines/>
      <w:widowControl/>
      <w:numPr>
        <w:numId w:val="0"/>
      </w:numPr>
      <w:autoSpaceDE/>
      <w:autoSpaceDN/>
      <w:spacing w:before="240" w:after="0" w:line="259" w:lineRule="auto"/>
      <w:outlineLvl w:val="9"/>
    </w:pPr>
    <w:rPr>
      <w:rFonts w:eastAsiaTheme="majorEastAsia"/>
      <w:b w:val="0"/>
      <w:bCs w:val="0"/>
      <w:color w:val="2F5496" w:themeColor="accent1" w:themeShade="BF"/>
      <w:kern w:val="0"/>
      <w:sz w:val="32"/>
      <w:szCs w:val="32"/>
    </w:rPr>
  </w:style>
  <w:style w:type="paragraph" w:styleId="22">
    <w:name w:val="toc 2"/>
    <w:basedOn w:val="a"/>
    <w:next w:val="a"/>
    <w:autoRedefine/>
    <w:uiPriority w:val="39"/>
    <w:unhideWhenUsed/>
    <w:rsid w:val="00FF2C15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12">
    <w:name w:val="toc 1"/>
    <w:basedOn w:val="a"/>
    <w:next w:val="a"/>
    <w:autoRedefine/>
    <w:uiPriority w:val="39"/>
    <w:unhideWhenUsed/>
    <w:rsid w:val="00FF2C15"/>
    <w:pPr>
      <w:widowControl/>
      <w:autoSpaceDE/>
      <w:autoSpaceDN/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32">
    <w:name w:val="toc 3"/>
    <w:basedOn w:val="a"/>
    <w:next w:val="a"/>
    <w:autoRedefine/>
    <w:uiPriority w:val="39"/>
    <w:unhideWhenUsed/>
    <w:rsid w:val="00FF2C15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styleId="af1">
    <w:name w:val="Hyperlink"/>
    <w:basedOn w:val="a0"/>
    <w:uiPriority w:val="99"/>
    <w:unhideWhenUsed/>
    <w:rsid w:val="00FF2C15"/>
    <w:rPr>
      <w:color w:val="0563C1" w:themeColor="hyperlink"/>
      <w:u w:val="single"/>
    </w:rPr>
  </w:style>
  <w:style w:type="paragraph" w:customStyle="1" w:styleId="10">
    <w:name w:val="樣式1"/>
    <w:basedOn w:val="ae"/>
    <w:link w:val="13"/>
    <w:qFormat/>
    <w:rsid w:val="00B927EE"/>
    <w:pPr>
      <w:numPr>
        <w:numId w:val="2"/>
      </w:numPr>
      <w:ind w:leftChars="0" w:left="0"/>
    </w:pPr>
    <w:rPr>
      <w:rFonts w:ascii="標楷體" w:eastAsia="標楷體" w:hAnsi="標楷體"/>
      <w:sz w:val="32"/>
      <w:szCs w:val="32"/>
    </w:rPr>
  </w:style>
  <w:style w:type="character" w:customStyle="1" w:styleId="af">
    <w:name w:val="清單段落 字元"/>
    <w:basedOn w:val="a0"/>
    <w:link w:val="ae"/>
    <w:uiPriority w:val="34"/>
    <w:rsid w:val="00B927EE"/>
  </w:style>
  <w:style w:type="character" w:customStyle="1" w:styleId="13">
    <w:name w:val="樣式1 字元"/>
    <w:basedOn w:val="af"/>
    <w:link w:val="10"/>
    <w:rsid w:val="00B927EE"/>
    <w:rPr>
      <w:rFonts w:ascii="標楷體" w:eastAsia="標楷體" w:hAnsi="標楷體"/>
      <w:sz w:val="32"/>
      <w:szCs w:val="32"/>
    </w:rPr>
  </w:style>
  <w:style w:type="paragraph" w:customStyle="1" w:styleId="2">
    <w:name w:val="樣式2"/>
    <w:basedOn w:val="ae"/>
    <w:link w:val="23"/>
    <w:qFormat/>
    <w:rsid w:val="001F37B0"/>
    <w:pPr>
      <w:numPr>
        <w:numId w:val="3"/>
      </w:numPr>
      <w:ind w:leftChars="0" w:left="0"/>
    </w:pPr>
    <w:rPr>
      <w:rFonts w:ascii="標楷體" w:eastAsia="標楷體" w:hAnsi="標楷體"/>
      <w:sz w:val="32"/>
      <w:szCs w:val="32"/>
    </w:rPr>
  </w:style>
  <w:style w:type="paragraph" w:customStyle="1" w:styleId="3">
    <w:name w:val="樣式3"/>
    <w:basedOn w:val="ae"/>
    <w:link w:val="33"/>
    <w:qFormat/>
    <w:rsid w:val="001F37B0"/>
    <w:pPr>
      <w:numPr>
        <w:numId w:val="5"/>
      </w:numPr>
      <w:ind w:leftChars="0" w:left="0"/>
    </w:pPr>
    <w:rPr>
      <w:rFonts w:ascii="標楷體" w:eastAsia="標楷體" w:hAnsi="標楷體"/>
      <w:sz w:val="32"/>
      <w:szCs w:val="32"/>
    </w:rPr>
  </w:style>
  <w:style w:type="character" w:customStyle="1" w:styleId="23">
    <w:name w:val="樣式2 字元"/>
    <w:basedOn w:val="af"/>
    <w:link w:val="2"/>
    <w:rsid w:val="001F37B0"/>
    <w:rPr>
      <w:rFonts w:ascii="標楷體" w:eastAsia="標楷體" w:hAnsi="標楷體"/>
      <w:sz w:val="32"/>
      <w:szCs w:val="32"/>
    </w:rPr>
  </w:style>
  <w:style w:type="character" w:customStyle="1" w:styleId="33">
    <w:name w:val="樣式3 字元"/>
    <w:basedOn w:val="af"/>
    <w:link w:val="3"/>
    <w:rsid w:val="001F37B0"/>
    <w:rPr>
      <w:rFonts w:ascii="標楷體" w:eastAsia="標楷體" w:hAnsi="標楷體"/>
      <w:sz w:val="32"/>
      <w:szCs w:val="32"/>
    </w:rPr>
  </w:style>
  <w:style w:type="paragraph" w:styleId="af2">
    <w:name w:val="Balloon Text"/>
    <w:basedOn w:val="a"/>
    <w:link w:val="af3"/>
    <w:uiPriority w:val="99"/>
    <w:semiHidden/>
    <w:unhideWhenUsed/>
    <w:rsid w:val="00F063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F063A9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E614F-5C43-4F12-8740-0D2AC6AF5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尚澄 蔡</dc:creator>
  <cp:keywords/>
  <dc:description/>
  <cp:lastModifiedBy>尚澄 蔡</cp:lastModifiedBy>
  <cp:revision>6</cp:revision>
  <dcterms:created xsi:type="dcterms:W3CDTF">2021-12-10T10:16:00Z</dcterms:created>
  <dcterms:modified xsi:type="dcterms:W3CDTF">2021-12-25T13:15:00Z</dcterms:modified>
</cp:coreProperties>
</file>