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  <w:rtl w:val="0"/>
            </w:rPr>
            <w:t xml:space="preserve"> 靜宜大學資訊工程學系畢業專題計畫書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一、封面內容包括：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專題名稱：連結網路研究輔助軟體設計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指導教師：騰元翔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專題學生：&lt;資工三A&gt;&lt;410703418&gt;&lt;林鈺翔&gt;&lt;sam101027103@gmail.com&gt;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&lt;資工三A&gt;&lt;410727713&gt;&lt;彭俊文&gt;&lt;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psk671228@gmail.com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&lt;資工三A&gt;&lt;410715839&gt;&lt;吳秉哲&gt;&lt;wupingche@gmail.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繳交日期：2021/3/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二、內容包括：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摘要 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請專題內容作一概述，作品的背景資料，完成此作品的動機，敘述專題作品的目的)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動機：連結網路的開發與圖論有很大的關聯，所以圖論研究的越深入越能促進連結網路的發展。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目的：輔助圖論的問題研究。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進行方法及步驟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1.請細述本計畫採用之方法與原因。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2.預計可能遭遇之困難及解決途徑。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設備需求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(硬體及軟體需求)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軟體：C、Python。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硬體：個人電腦。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經費預算需求表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(執行中所需之經費項目單價明細)</w:t>
      </w:r>
    </w:p>
    <w:tbl>
      <w:tblPr>
        <w:tblStyle w:val="Table1"/>
        <w:tblW w:w="97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71"/>
        <w:gridCol w:w="3289"/>
        <w:gridCol w:w="540"/>
        <w:gridCol w:w="540"/>
        <w:gridCol w:w="1080"/>
        <w:gridCol w:w="1080"/>
        <w:gridCol w:w="1620"/>
        <w:tblGridChange w:id="0">
          <w:tblGrid>
            <w:gridCol w:w="1571"/>
            <w:gridCol w:w="3289"/>
            <w:gridCol w:w="540"/>
            <w:gridCol w:w="540"/>
            <w:gridCol w:w="1080"/>
            <w:gridCol w:w="1080"/>
            <w:gridCol w:w="1620"/>
          </w:tblGrid>
        </w:tblGridChange>
      </w:tblGrid>
      <w:tr>
        <w:trPr>
          <w:trHeight w:val="5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 目 名 稱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         明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單位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數量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  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小  計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    註</w:t>
            </w:r>
          </w:p>
        </w:tc>
      </w:tr>
      <w:tr>
        <w:trPr>
          <w:trHeight w:val="5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臺幣(元)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臺幣(元)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共                          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工作分配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(詳述參與人員分工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預期完成之工作項目及具體成果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可以判斷是否符合圖論某項問題。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(* 書面審查文件至少為2頁。不含封面，請依上述格式撰寫。)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8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(* 字型： 「本文」使用「標楷體及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12點」；行距1.5。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20" w:right="0" w:firstLine="9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「標題」使用「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粗體標楷體及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Times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14點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」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；行距1.5。)</w:t>
          </w:r>
        </w:sdtContent>
      </w:sdt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48"/>
          <w:szCs w:val="48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(* 上下左右的邊界至多2.5公分，至少1公分。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6" w:w="16838" w:orient="landscape"/>
      <w:pgMar w:bottom="1418" w:top="1418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純文字">
    <w:name w:val="純文字"/>
    <w:basedOn w:val="內文"/>
    <w:next w:val="純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eastAsia="細明體" w:hAnsi="Courier New" w:hint="eastAsia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圖表標題">
    <w:name w:val="圖表標題"/>
    <w:basedOn w:val="內文"/>
    <w:next w:val="圖表標題"/>
    <w:autoRedefine w:val="0"/>
    <w:hidden w:val="0"/>
    <w:qFormat w:val="0"/>
    <w:pPr>
      <w:widowControl w:val="0"/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圖表標題字元">
    <w:name w:val="圖表標題 字元"/>
    <w:next w:val="圖表標題字元"/>
    <w:autoRedefine w:val="0"/>
    <w:hidden w:val="0"/>
    <w:qFormat w:val="0"/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未解析的提及">
    <w:name w:val="未解析的提及"/>
    <w:next w:val="未解析的提及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1X32KvOyNOXPpjlsykklE/PWw==">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2021-03-03T07:36:00Z</dcterms:created>
  <dc:creator>Hsiao-Hsi Wang</dc:creator>
</cp:coreProperties>
</file>