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Notizen Infoveranstaltung Käthe-Kollwitz-Schule (Neukölln)</w:t>
      </w:r>
    </w:p>
    <w:p>
      <w:r>
        <w:t>09.03.2026, 10:00-11:30 Uhr, Aula. Durchführung: Fatma Yalcin. ca. 26 Jugendliche anwesend, Klassen 9-10.</w:t>
      </w:r>
    </w:p>
    <w:p/>
    <w:p>
      <w:r>
        <w:t>Ablauf kurz: Vorstellung Projekt, Video, offene Fragerunde, Interessensbekundung am Ende.</w:t>
      </w:r>
    </w:p>
    <w:p/>
    <w:p>
      <w:r>
        <w:t>Fragen der Jugendlichen (Auswahl, nicht vollständig protokolliert):</w:t>
      </w:r>
    </w:p>
    <w:p>
      <w:pPr>
        <w:pStyle w:val="ListBullet"/>
      </w:pPr>
      <w:r>
        <w:t>"Ist das wie Nachhilfe?" - musste mehrfach erklären, dass es nicht um Schulfächer geht.</w:t>
      </w:r>
    </w:p>
    <w:p>
      <w:pPr>
        <w:pStyle w:val="ListBullet"/>
      </w:pPr>
      <w:r>
        <w:t>"Muss ich meinen Eltern sagen, dass ich mitmache?" - mehrere Jugendliche fragten das ähnlich.</w:t>
      </w:r>
    </w:p>
    <w:p>
      <w:pPr>
        <w:pStyle w:val="ListBullet"/>
      </w:pPr>
      <w:r>
        <w:t>"Bekommt man den Mentor ausgesucht oder wird das zugeteilt?"</w:t>
      </w:r>
    </w:p>
    <w:p>
      <w:pPr>
        <w:pStyle w:val="ListBullet"/>
      </w:pPr>
      <w:r>
        <w:t>"Was, wenn ich mit dem Mentor nicht klarkomme?"</w:t>
      </w:r>
    </w:p>
    <w:p>
      <w:pPr>
        <w:pStyle w:val="ListBullet"/>
      </w:pPr>
      <w:r>
        <w:t>"Kostet das was?"</w:t>
      </w:r>
    </w:p>
    <w:p>
      <w:pPr>
        <w:pStyle w:val="ListBullet"/>
      </w:pPr>
      <w:r>
        <w:t>"Wie oft trifft man sich, ist das Pflicht jede Woche?"</w:t>
      </w:r>
    </w:p>
    <w:p/>
    <w:p>
      <w:r>
        <w:t>Eindruck: großes Interesse, aber Verwechslung mit Nachhilfe/Hausaufgabenhilfe kam mehrfach vor. Sollten wir beim nächsten Mal am Anfang klarer abgrenzen. Einige Jugendliche wirkten unsicher, was Eltern zur Teilnahme sagen - eine Schülerin sagte leise zur Sitznachbarin: "meine Mutter würde das eh nicht erlauben, wegen fremden Leuten". Nicht weiter vertieft, Zeit fehlte.</w:t>
      </w:r>
    </w:p>
    <w:p/>
    <w:p>
      <w:r>
        <w:t>Keine standardisierte Feedback-Erhebung genutzt, nur handschriftliche Interessenszettel eingesammelt (siehe separate Anmeldeliste). Rücklauf gefühlt gut, aber nicht ausgezählt vor Ort.</w:t>
      </w:r>
    </w:p>
    <w:p/>
    <w:p>
      <w:r>
        <w:t>To-Do für nächste Veranstaltung: kurze Klärung 'Mentoring ist keine Nachhilfe' fest einbauen, eventuell Elterninfo-Flyer zusätzlich mitgeben.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