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Check-in Notizen Jugendliche - Q2 2026</w:t>
      </w:r>
    </w:p>
    <w:p>
      <w:r>
        <w:t>Kurze Check-ins bei Workshops/Treffen, mitgeschrieben von Fatma Yalcin. Keine standardisierte Erhebung, freie Aussagen.</w:t>
      </w:r>
    </w:p>
    <w:p/>
    <w:p>
      <w:r>
        <w:t>J073 (15 J.): "hat mir wirklich geholfen mich zu trauen bei der Berufsberatung nachzufragen."</w:t>
      </w:r>
    </w:p>
    <w:p>
      <w:r>
        <w:t>J103 (19 J.): "weiß immer noch nicht was ich später machen will, hat sich nicht viel geändert."</w:t>
      </w:r>
    </w:p>
    <w:p>
      <w:r>
        <w:t>J176 (19 J.): "bin eher unsicher ob das Programm mir was bringt ehrlich gesagt."</w:t>
      </w:r>
    </w:p>
    <w:p>
      <w:r>
        <w:t>J110 (15 J.): "manchmal versteh ich meinen Mentor nicht so gut, redet viel Fachsprache."</w:t>
      </w:r>
    </w:p>
    <w:p>
      <w:r>
        <w:t>J077 (20 J.): "Sprache war am Anfang schwierig, meine Mentorin spricht kein Türkisch, ging aber okay."</w:t>
      </w:r>
    </w:p>
    <w:p>
      <w:r>
        <w:t>J126 (20 J.): "hab jetzt nen klareren Plan, will Ausbildung im Handwerk machen, kam durch den Besuch bei GrünBau."</w:t>
      </w:r>
    </w:p>
    <w:p>
      <w:r>
        <w:t>J124 (16 J.): "meine Mentorin ist echt nett, aber wir haben uns lange nicht gesehen wegen Ferien."</w:t>
      </w:r>
    </w:p>
    <w:p>
      <w:r>
        <w:t>J176 (19 J.): "keine Ahnung ob sich bei mir wirklich was verändert hat, ist schwer zu sagen."</w:t>
      </w:r>
    </w:p>
    <w:p>
      <w:r>
        <w:t>J106 (20 J.): "hab zum ersten Mal selbst bei einer Firma angerufen, das hätte ich vorher nie gemacht."</w:t>
      </w:r>
    </w:p>
    <w:p>
      <w:r>
        <w:t>J145 (16 J.): "meine Eltern fragen viel, was das Mentoring eigentlich bringt, weiß nicht was ich sagen soll."</w:t>
      </w:r>
    </w:p>
    <w:p>
      <w:r>
        <w:t>J164 (15 J.): "ist manchmal komisch mit jemand Fremden über Zukunft zu reden."</w:t>
      </w:r>
    </w:p>
    <w:p>
      <w:r>
        <w:t>J101 (18 J.): "wir haben uns nur zweimal getroffen bisher, mehr wollte ich eigentlich."</w:t>
      </w:r>
    </w:p>
    <w:p>
      <w:r>
        <w:t>J159 (14 J.): "fühl mich wohler wenn ich mit Erwachsenen rede seit dem Programm."</w:t>
      </w:r>
    </w:p>
    <w:p>
      <w:r>
        <w:t>J049 (15 J.): "mein Mentor hat abgesagt letztes Mal und sich nicht mehr gemeldet, bisschen doof."</w:t>
      </w:r>
    </w:p>
    <w:p>
      <w:r>
        <w:t>J007 (18 J.): "bin selbstbewusster geworden bei Bewerbungsgesprächen, hab das jetzt schon zweimal gemacht."</w:t>
      </w:r>
    </w:p>
    <w:p>
      <w:r>
        <w:t>J120 (18 J.): "so semi ehrlich gesagt, wir reden meistens über nix Wichtiges."</w:t>
      </w:r>
    </w:p>
    <w:p>
      <w:r>
        <w:t>J136 (17 J.): "seit ich meinen Mentor hab trau ich mich mehr, Leute anzurufen wegen Praktikum."</w:t>
      </w:r>
    </w:p>
    <w:p>
      <w:r>
        <w:t>J059 (16 J.): "krass wie viel selbstsicherer ich mich beim Bewerbungsgespräch-Üben inzwischen fühle."</w:t>
      </w:r>
    </w:p>
    <w:p>
      <w:r>
        <w:t>J072 (19 J.): "weiß nicht, fühlt sich manchmal nach Pflichttermin an, nicht so nach echtem Austausch."</w:t>
      </w:r>
    </w:p>
    <w:p>
      <w:r>
        <w:t>J044 (18 J.): "mein Mentor hat mir geholfen mein Anschreiben zu verbessern, war richtig gut."</w:t>
      </w:r>
    </w:p>
    <w:p>
      <w:r>
        <w:t>J019 (20 J.): "durch die Workshops weiß ich jetzt wenigstens, wie ein Anschreiben aussehen soll."</w:t>
      </w:r>
    </w:p>
    <w:p>
      <w:r>
        <w:t>J101 (18 J.): "hab durch den Firmenbesuch gemerkt, dass IT vielleicht doch was für mich wäre."</w:t>
      </w:r>
    </w:p>
    <w:p>
      <w:r>
        <w:t>J031 (19 J.): "hat mir geholfen zu verstehen, dass es auch andere Wege gibt als nur Abi."</w:t>
      </w:r>
    </w:p>
    <w:p>
      <w:r>
        <w:t>J063 (16 J.): "hab meiner Mentorin von Problemen zuhause erzählt, war gut jemanden zu haben der zuhört."</w:t>
      </w:r>
    </w:p>
    <w:p>
      <w:r>
        <w:t>J003 (19 J.): "ist okay, aber wir reden meistens nur über Schule, nicht so über Zukunft."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