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348" w:lineRule="auto"/>
        <w:jc w:val="center"/>
      </w:pPr>
      <w:r>
        <w:rPr>
          <w:rFonts w:ascii="微软雅黑" w:hAnsi="微软雅黑" w:eastAsia="微软雅黑"/>
          <w:b w:val="0"/>
          <w:color w:val="5A6474"/>
          <w:sz w:val="20"/>
        </w:rPr>
        <w:t>计算机图形学与游戏开发 · 2D 小组项目</w:t>
      </w:r>
    </w:p>
    <w:p>
      <w:pPr>
        <w:spacing w:before="200" w:after="40" w:line="264" w:lineRule="auto"/>
        <w:jc w:val="center"/>
      </w:pPr>
      <w:r>
        <w:rPr>
          <w:rFonts w:ascii="微软雅黑" w:hAnsi="微软雅黑" w:eastAsia="微软雅黑"/>
          <w:b/>
          <w:color w:val="1F3A5F"/>
          <w:sz w:val="60"/>
        </w:rPr>
        <w:t>Echo（回声）</w:t>
      </w:r>
    </w:p>
    <w:p>
      <w:pPr>
        <w:spacing w:before="0" w:after="40" w:line="264" w:lineRule="auto"/>
        <w:jc w:val="center"/>
      </w:pPr>
      <w:r>
        <w:rPr>
          <w:rFonts w:ascii="微软雅黑" w:hAnsi="微软雅黑" w:eastAsia="微软雅黑"/>
          <w:b/>
          <w:color w:val="202838"/>
          <w:sz w:val="40"/>
        </w:rPr>
        <w:t>项目准备说明</w:t>
      </w:r>
    </w:p>
    <w:p>
      <w:pPr>
        <w:spacing w:before="120" w:after="520" w:line="348" w:lineRule="auto"/>
        <w:jc w:val="center"/>
      </w:pPr>
      <w:r>
        <w:rPr>
          <w:rFonts w:ascii="微软雅黑" w:hAnsi="微软雅黑" w:eastAsia="微软雅黑"/>
          <w:b w:val="0"/>
          <w:color w:val="5A6474"/>
          <w:sz w:val="21"/>
        </w:rPr>
        <w:t>第 4 周课后作业 · 第 5 周实验课验收材料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7937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928"/>
        <w:gridCol w:w="6009"/>
      </w:tblGrid>
      <w:tr>
        <w:trPr>
          <w:cantSplit/>
        </w:trPr>
        <w:tc>
          <w:tcPr>
            <w:tcW w:type="dxa" w:w="1928"/>
            <w:shd w:val="clear" w:color="auto" w:fill="F2F6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组名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02838"/>
                <w:sz w:val="19"/>
              </w:rPr>
              <w:t>Echo（回声）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成员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02838"/>
                <w:sz w:val="19"/>
              </w:rPr>
              <w:t>周凌锐、方俊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游戏方向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02838"/>
                <w:sz w:val="19"/>
              </w:rPr>
              <w:t>2D 俯视迷宫 · 黑暗中的声呐探索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引擎 / 版本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02838"/>
                <w:sz w:val="19"/>
              </w:rPr>
              <w:t>Godot 4.7.2 stable official（ed1daf0bf）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入口场景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02838"/>
                <w:sz w:val="19"/>
              </w:rPr>
              <w:t>res://scenes/Level01.tscn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F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提交日期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微软雅黑" w:hAnsi="微软雅黑" w:eastAsia="微软雅黑"/>
                <w:color w:val="202838"/>
                <w:sz w:val="19"/>
              </w:rPr>
              <w:t>2026 年 10 月 21 日</w:t>
            </w:r>
          </w:p>
        </w:tc>
      </w:tr>
    </w:tbl>
    <w:p>
      <w:pPr>
        <w:spacing w:before="440" w:after="0" w:line="348" w:lineRule="auto"/>
        <w:jc w:val="center"/>
      </w:pPr>
      <w:r>
        <w:rPr>
          <w:rFonts w:ascii="微软雅黑" w:hAnsi="微软雅黑" w:eastAsia="微软雅黑"/>
          <w:b w:val="0"/>
          <w:i/>
          <w:color w:val="2E5C8A"/>
          <w:sz w:val="22"/>
        </w:rPr>
        <w:t>全黑的洞穴里，你唯一的感官，是自己发出的回声。</w:t>
      </w:r>
    </w:p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2F6FF"/>
            <w:tcBorders>
              <w:left w:val="single" w:sz="24" w:color="3A5CBE"/>
              <w:top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本周做到哪一步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202838"/>
                <w:sz w:val="20"/>
              </w:rPr>
              <w:t>本周只做开发准备，不做完整原型。下面按作业四项内容依次给出：项目起始卡、核心循环草图、首个可玩目标草稿、工程检查与问题清单；末尾附第 4 周自检与 AI 使用记录。Echo 是一个学期的小组项目：本周只锁定“声呐探索”这条主线，战斗、道具、多关卡、Roguelike 等留给后续迭代，扩展位见 2.1。已有工程现场可打开、可运行：2 项自动化测试全部通过，逐项实测结果与实机截图见第 4 节。</w:t>
            </w:r>
          </w:p>
        </w:tc>
      </w:tr>
    </w:tbl>
    <w:p>
      <w:pPr>
        <w:spacing w:before="0" w:after="40" w:line="348" w:lineRule="auto"/>
      </w:pPr>
    </w:p>
    <w:p>
      <w:pPr>
        <w:keepNext/>
        <w:spacing w:before="320" w:after="160" w:line="288" w:lineRule="auto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1  项目起始卡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一句话概括：一款 2D 俯视迷宫游戏，画面全黑，玩家只能靠一次次声呐脉冲照亮周围，把“看见的一小块”拼成脑中的地图，走到出口。第 4 周把范围压到一张地图、一个机制（声呐）、一个出口——这是本周的起点，不是项目的终局。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14"/>
        <w:gridCol w:w="7370"/>
      </w:tblGrid>
      <w:tr>
        <w:trPr>
          <w:cantSplit/>
          <w:tblHeader/>
        </w:trPr>
        <w:tc>
          <w:tcPr>
            <w:tcW w:type="dxa" w:w="1814"/>
            <w:shd w:val="clear" w:color="auto" w:fill="E7EEF9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7370"/>
            <w:shd w:val="clear" w:color="auto" w:fill="E7EEF9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组名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Echo（回声）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成员与分工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周凌锐——实现：声呐与光照遮挡、玩家移动、关卡数据（现有工程由他搭起来）。</w:t>
            </w:r>
          </w:p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方俊——验证：跑测设计、遥测与统计、文档。</w:t>
            </w:r>
          </w:p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方向与答辩两人一起定；某一周谁多做一点，看当周的任务，互相补位。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游戏方向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2D 俯视迷宫 / 黑暗中的声呐探索。以“感知受限”为核心，先做探索，再往上叠加。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目标玩家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喜欢“慢慢摸清一张地图”的探索型玩家；也能被没玩过恐怖游戏、但愿意接受一阵紧张感的人接受。当前假设单局 3–5 分钟，适合课间来一局——这个时长随关卡与系统变化再调。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目标体验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全黑里“看不见，但听得见”。每次发声都是一次有代价的赌注：照亮得越多，越要记住；一局结束时，玩家能在脑子里画出走过的那条路——从开局的慌乱，过渡到“心里有图”的掌控感。这条体验贯穿整个学期；“紧张”的来源可以随系统扩展，从黑暗扩展到敌人与资源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核心行动</w:t>
            </w:r>
          </w:p>
        </w:tc>
        <w:tc>
          <w:tcPr>
            <w:tcW w:type="dxa" w:w="737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走（移动）、听（发声呐）、记（把回声的形状并进脑内地图）。这三个动词是主线；后面加战斗或道具，也是挂在这条主线上的新动词。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1  项目起始卡</w:t>
      </w:r>
    </w:p>
    <w:p>
      <w:pPr>
        <w:keepNext/>
        <w:spacing w:before="320" w:after="160" w:line="288" w:lineRule="auto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2  核心循环草图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re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图 1  核心循环：走进未知 → 撞或踏 → 决定发不发声呐 → 回声扩散 → 记住并修正脑内地图；后续系统的挂点见 2.1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这张图画的是玩家在一局里反复做的一件事，不是“开始菜单—游戏—结束”的页面流程。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五步首尾相接：</w:t>
      </w:r>
      <w:r>
        <w:rPr>
          <w:rFonts w:ascii="微软雅黑" w:hAnsi="微软雅黑" w:eastAsia="微软雅黑"/>
          <w:color w:val="202838"/>
          <w:sz w:val="21"/>
        </w:rPr>
        <w:t>走 → 撞或踏 → 发声呐 → 回声扩散 → 记住，再回到走。每一步的输出都是下一步的输入。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张力在 ③ 与 ④ 之间：</w:t>
      </w:r>
      <w:r>
        <w:rPr>
          <w:rFonts w:ascii="微软雅黑" w:hAnsi="微软雅黑" w:eastAsia="微软雅黑"/>
          <w:color w:val="202838"/>
          <w:sz w:val="21"/>
        </w:rPr>
        <w:t>声呐是唯一能一次扩大一大片信息的动作（常亮光圈只照得到脚下一小圈），但有 1.2 秒冷却；冷却期间玩家仍在黑暗里移动。“什么时候按”因此成为一个真实的决策，而不是无脑连按。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成功路径：</w:t>
      </w:r>
      <w:r>
        <w:rPr>
          <w:rFonts w:ascii="微软雅黑" w:hAnsi="微软雅黑" w:eastAsia="微软雅黑"/>
          <w:color w:val="202838"/>
          <w:sz w:val="21"/>
        </w:rPr>
        <w:t>走到出口 → 计时停止、写一条遥测 → 按 R 重开本关，循环从 ① 重新开始。（“出口接下一张图”是多关卡要做的事，现在只有一张图。）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停滞路径：</w:t>
      </w:r>
      <w:r>
        <w:rPr>
          <w:rFonts w:ascii="微软雅黑" w:hAnsi="微软雅黑" w:eastAsia="微软雅黑"/>
          <w:color w:val="202838"/>
          <w:sz w:val="21"/>
        </w:rPr>
        <w:t>我们刻意没有做死亡。迷路只会让重复率和声呐次数上升，玩家自己改策略（先沿墙摸、记住拐角）再回到 ①。失败是“还在摸”，不是“输了”。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这条循环是否成立，看一个信号：</w:t>
      </w:r>
      <w:r>
        <w:rPr>
          <w:rFonts w:ascii="微软雅黑" w:hAnsi="微软雅黑" w:eastAsia="微软雅黑"/>
          <w:color w:val="202838"/>
          <w:sz w:val="21"/>
        </w:rPr>
        <w:t>如果玩家在 ④ 之后走法没有任何改变，说明回声没有进入决策，循环就是断的。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2.1  这条循环预留给后续系统的地方</w:t>
      </w:r>
    </w:p>
    <w:p>
      <w:pPr>
        <w:keepNext/>
        <w:spacing w:before="0" w:after="10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这是学期的项目，不是一周的作业。所以循环图里只固定“走—听—记”这条主线；战斗、道具、多关卡、Roguelike 都不需要推翻它，而是挂在某一步上。下表只记“改动会落在哪、要等什么前提”，先做什么、什么时候做，按课程进度再定。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81"/>
        <w:gridCol w:w="2381"/>
        <w:gridCol w:w="2381"/>
        <w:gridCol w:w="2041"/>
      </w:tblGrid>
      <w:tr>
        <w:trPr>
          <w:cantSplit/>
          <w:tblHeader/>
        </w:trPr>
        <w:tc>
          <w:tcPr>
            <w:tcW w:type="dxa" w:w="238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后续可选系统</w:t>
            </w:r>
          </w:p>
        </w:tc>
        <w:tc>
          <w:tcPr>
            <w:tcW w:type="dxa" w:w="238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接在循环的哪一步</w:t>
            </w:r>
          </w:p>
        </w:tc>
        <w:tc>
          <w:tcPr>
            <w:tcW w:type="dxa" w:w="238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会带来什么变化</w:t>
            </w:r>
          </w:p>
        </w:tc>
        <w:tc>
          <w:tcPr>
            <w:tcW w:type="dxa" w:w="204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加入的前提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敌人（能听见声呐的敌人）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④ 之后：发声 = 暴露位置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声呐从纯帮助变成有代价的选择</w:t>
            </w:r>
          </w:p>
        </w:tc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这一轮的判据跑完、光源本身没问题之后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道具（声呐增程 / 静音 / 照明弹）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③：发声方式多了一种选择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同一局面出现多种解法</w:t>
            </w:r>
          </w:p>
        </w:tc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敌人稳定、发声已有代价之后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战斗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① / ②：移动与碰撞之外的新动词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风险从“迷路”变成“被追上”</w:t>
            </w:r>
          </w:p>
        </w:tc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看前两项的结论再定，不预先承诺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多关卡与难度曲线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成功分支：出口之后接下一关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“一局”变成为“一轮”的一部分</w:t>
            </w:r>
          </w:p>
        </w:tc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单关体验稳定、出口与重开流程顺了之后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Roguelike 结构（随机地图、词条、局内成长）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在最外面再包一层</w:t>
            </w:r>
          </w:p>
        </w:tc>
        <w:tc>
          <w:tcPr>
            <w:tcW w:type="dxa" w:w="238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重复可玩性</w:t>
            </w:r>
          </w:p>
        </w:tc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多关卡与难度曲线跑顺之后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2  扩展位：主线不变，新系统往上挂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一句话：先加什么、后加什么，跟着课程进度定；这张表只保证一件事——不管最后做到哪一步，现有工程都不需要推倒重来。</w:t>
      </w:r>
    </w:p>
    <w:p>
      <w:pPr>
        <w:keepNext/>
        <w:spacing w:before="320" w:after="160" w:line="288" w:lineRule="auto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3  首个可玩目标草稿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3.1  我们最不确定的那个假设</w:t>
      </w:r>
    </w:p>
    <w:p>
      <w:pPr>
        <w:spacing w:before="0" w:after="6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不是“技术能不能做出声呐”——那已经能跑了。真正不确定的是：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/>
          <w:color w:val="2E5C8A"/>
          <w:sz w:val="21"/>
        </w:rPr>
        <w:t>1.2 秒冷却 + 约 650 px 的可见半径，能不能让玩家在 5 分钟内建立起足够的地图记忆，而不是被黑暗逼成乱按空格？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如果这个假设不成立，后面加敌人、加关卡、加道具，都是在错的地基上堆东西。所以这一轮只验它——验完再往上加。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3.2  最少需要哪些内容才能验证（现已全部具备）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41"/>
        <w:gridCol w:w="4309"/>
        <w:gridCol w:w="2835"/>
      </w:tblGrid>
      <w:tr>
        <w:trPr>
          <w:cantSplit/>
          <w:tblHeader/>
        </w:trPr>
        <w:tc>
          <w:tcPr>
            <w:tcW w:type="dxa" w:w="204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最小内容</w:t>
            </w:r>
          </w:p>
        </w:tc>
        <w:tc>
          <w:tcPr>
            <w:tcW w:type="dxa" w:w="4309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当前状态</w:t>
            </w:r>
          </w:p>
        </w:tc>
        <w:tc>
          <w:tcPr>
            <w:tcW w:type="dxa" w:w="2835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在哪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一张可走的迷宫</w:t>
            </w:r>
          </w:p>
        </w:tc>
        <w:tc>
          <w:tcPr>
            <w:tcW w:type="dxa" w:w="4309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30×16 格，ASCII 驱动，改一行字符串即改关卡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scripts/level.gd → MAP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一次声呐</w:t>
            </w:r>
          </w:p>
        </w:tc>
        <w:tc>
          <w:tcPr>
            <w:tcW w:type="dxa" w:w="4309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冷却 1.2 s；脉冲 1.05 s，半径最大约 830 px（0.6 s 时约 650 px）；被墙截断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scripts/player.gd、sonar.gd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一个出口与通关判定</w:t>
            </w:r>
          </w:p>
        </w:tc>
        <w:tc>
          <w:tcPr>
            <w:tcW w:type="dxa" w:w="4309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绿色菱形 + Area2D 触发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scripts/level.gd → _add_goal()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一局的数据</w:t>
            </w:r>
          </w:p>
        </w:tc>
        <w:tc>
          <w:tcPr>
            <w:tcW w:type="dxa" w:w="4309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用时、声呐次数、走过格子数、重复率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autoload/game_log.gd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一局结束后的回看</w:t>
            </w:r>
          </w:p>
        </w:tc>
        <w:tc>
          <w:tcPr>
            <w:tcW w:type="dxa" w:w="4309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Tab 打开最近 10 局均值面板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scripts/hud.gd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3  验证这个假设所需的最小内容，全部已在工程内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3.3  玩家能做的操作 / 能观察到的反馈</w:t>
      </w:r>
    </w:p>
    <w:p>
      <w:pPr>
        <w:spacing w:before="0" w:after="6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操作：WASD 或方向键移动；空格发声呐；R 重开本关；Tab 打开数据面板。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反馈：一圈波纹从玩家身上扩散出去，被墙截断，墙后保持黑色投影；脉冲在 1.05 秒内衰减到 0，画面退回全黑；HUD 实时显示用时与声呐次数；出口在黑暗里是一盏绿色弱光。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3.4  一次尝试怎样结束或重置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成功结束：</w:t>
      </w:r>
      <w:r>
        <w:rPr>
          <w:rFonts w:ascii="微软雅黑" w:hAnsi="微软雅黑" w:eastAsia="微软雅黑"/>
          <w:color w:val="202838"/>
          <w:sz w:val="21"/>
        </w:rPr>
        <w:t>走进出口 → 计时停止 → 写一条遥测 → HUD 提示“通关！[R] 重开”。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主动重置：</w:t>
      </w:r>
      <w:r>
        <w:rPr>
          <w:rFonts w:ascii="微软雅黑" w:hAnsi="微软雅黑" w:eastAsia="微软雅黑"/>
          <w:color w:val="202838"/>
          <w:sz w:val="21"/>
        </w:rPr>
        <w:t>按 R 重载当前场景，回到起点，计时与声呐次数归零，上一局的数据留在文件里。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被动结束：</w:t>
      </w:r>
      <w:r>
        <w:rPr>
          <w:rFonts w:ascii="微软雅黑" w:hAnsi="微软雅黑" w:eastAsia="微软雅黑"/>
          <w:color w:val="202838"/>
          <w:sz w:val="21"/>
        </w:rPr>
        <w:t>本版没有失败和死亡。一局只会有“通关”和“还没通关”两种状态。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3.5  如何判断目标完成（下周照这张表跑）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74"/>
        <w:gridCol w:w="4762"/>
        <w:gridCol w:w="2948"/>
      </w:tblGrid>
      <w:tr>
        <w:trPr>
          <w:cantSplit/>
          <w:tblHeader/>
        </w:trPr>
        <w:tc>
          <w:tcPr>
            <w:tcW w:type="dxa" w:w="1474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指标</w:t>
            </w:r>
          </w:p>
        </w:tc>
        <w:tc>
          <w:tcPr>
            <w:tcW w:type="dxa" w:w="4762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判据</w:t>
            </w:r>
          </w:p>
        </w:tc>
        <w:tc>
          <w:tcPr>
            <w:tcW w:type="dxa" w:w="2948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数据来源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通关率</w:t>
            </w:r>
          </w:p>
        </w:tc>
        <w:tc>
          <w:tcPr>
            <w:tcW w:type="dxa" w:w="4762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3 名没玩过的人 × 各 3 局，≥ 8/9 通关</w:t>
            </w:r>
          </w:p>
        </w:tc>
        <w:tc>
          <w:tcPr>
            <w:tcW w:type="dxa" w:w="294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GameLog 记录 reason = win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单局用时</w:t>
            </w:r>
          </w:p>
        </w:tc>
        <w:tc>
          <w:tcPr>
            <w:tcW w:type="dxa" w:w="4762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平均 ≤ 180 s（上限 5 分钟）</w:t>
            </w:r>
          </w:p>
        </w:tc>
        <w:tc>
          <w:tcPr>
            <w:tcW w:type="dxa" w:w="294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duration_s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重复率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平均 ≤ 35%；高于此说明在乱撞，不是在探索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revisit_ratio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声呐效率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平均 ≤ 12 次/局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sonar_presses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主观回忆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3/3 能口述“从起点到出口怎么走”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跑测后当场提问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反例判据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若 2 人以上在 30 秒内连按到冷却上限、且重复率 &gt; 50%，判定为“只有焦虑、没有探索”，本轮目标不通过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遥测 + 现场观察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4  第 4 周目标的完成判据（每一轮的目标会换判据，这不是项目的最终验收标准）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本轮负责人：周凌锐维护参数与工程，方俊组织跑测并对“假设成立/不成立”下结论。</w:t>
      </w:r>
    </w:p>
    <w:p>
      <w:pPr>
        <w:keepNext/>
        <w:spacing w:before="320" w:after="160" w:line="288" w:lineRule="auto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4  工程检查与问题清单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4.1  工程信息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引擎版本：</w:t>
      </w:r>
      <w:r>
        <w:rPr>
          <w:rFonts w:ascii="微软雅黑" w:hAnsi="微软雅黑" w:eastAsia="微软雅黑"/>
          <w:color w:val="202838"/>
          <w:sz w:val="21"/>
        </w:rPr>
        <w:t>Godot 4.7.2 stable official（build ed1daf0bf），Windows 64 位。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打开方式：</w:t>
      </w:r>
      <w:r>
        <w:rPr>
          <w:rFonts w:ascii="微软雅黑" w:hAnsi="微软雅黑" w:eastAsia="微软雅黑"/>
          <w:color w:val="202838"/>
          <w:sz w:val="21"/>
        </w:rPr>
        <w:t>编辑器里“导入”并选择 project.godot；或命令行 Godot_v4.7.2-stable_win64.exe --path &lt;工程目录&gt;。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入口场景：</w:t>
      </w:r>
      <w:r>
        <w:rPr>
          <w:rFonts w:ascii="微软雅黑" w:hAnsi="微软雅黑" w:eastAsia="微软雅黑"/>
          <w:color w:val="202838"/>
          <w:sz w:val="21"/>
        </w:rPr>
        <w:t>res://scenes/Level01.tscn（已写入 project.godot 的 run/main_scene，按 F5 直接进关）。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工程名：</w:t>
      </w:r>
      <w:r>
        <w:rPr>
          <w:rFonts w:ascii="微软雅黑" w:hAnsi="微软雅黑" w:eastAsia="微软雅黑"/>
          <w:color w:val="202838"/>
          <w:sz w:val="21"/>
        </w:rPr>
        <w:t>Echo Location；两个 autoload：Boot（代码内注册输入映射）、GameLog（遥测）。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color w:val="202838"/>
          <w:sz w:val="21"/>
        </w:rPr>
        <w:t>资源：</w:t>
      </w:r>
      <w:r>
        <w:rPr>
          <w:rFonts w:ascii="微软雅黑" w:hAnsi="微软雅黑" w:eastAsia="微软雅黑"/>
          <w:color w:val="202838"/>
          <w:sz w:val="21"/>
        </w:rPr>
        <w:t>游戏本体零图片资源，光斑贴图由 scripts/light_factory.gd 运行时用渐变生成；_verify/ 里只有验证截图。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4.2  实测结果（本机，2026-10-21）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14"/>
        <w:gridCol w:w="3515"/>
        <w:gridCol w:w="3855"/>
      </w:tblGrid>
      <w:tr>
        <w:trPr>
          <w:cantSplit/>
          <w:tblHeader/>
        </w:trPr>
        <w:tc>
          <w:tcPr>
            <w:tcW w:type="dxa" w:w="1814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检查项</w:t>
            </w:r>
          </w:p>
        </w:tc>
        <w:tc>
          <w:tcPr>
            <w:tcW w:type="dxa" w:w="3515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方法</w:t>
            </w:r>
          </w:p>
        </w:tc>
        <w:tc>
          <w:tcPr>
            <w:tcW w:type="dxa" w:w="3855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1  打开与导入</w:t>
            </w:r>
          </w:p>
        </w:tc>
        <w:tc>
          <w:tcPr>
            <w:tcW w:type="dxa" w:w="351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Godot --headless --quit 全量导入</w:t>
            </w:r>
          </w:p>
        </w:tc>
        <w:tc>
          <w:tcPr>
            <w:tcW w:type="dxa" w:w="385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无脚本报错，导入通过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2  通关链路</w:t>
            </w:r>
          </w:p>
        </w:tc>
        <w:tc>
          <w:tcPr>
            <w:tcW w:type="dxa" w:w="351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tools/test_win.gd 把玩家瞬移到出口</w:t>
            </w:r>
          </w:p>
        </w:tc>
        <w:tc>
          <w:tcPr>
            <w:tcW w:type="dxa" w:w="385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PASS，GameLog.last_reason = “win”，并写出一条记录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3  移动与碰撞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tools/smoke.gd 按住右键 1.0 s</w:t>
            </w:r>
          </w:p>
        </w:tc>
        <w:tc>
          <w:tcPr>
            <w:tcW w:type="dxa" w:w="385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右移 235.0 px（速度 235 px/s）；顶墙后停在 x = 247，墙面 256，未穿墙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4  声呐冷却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同上</w:t>
            </w:r>
          </w:p>
        </w:tc>
        <w:tc>
          <w:tcPr>
            <w:tcW w:type="dxa" w:w="385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按 1 次计数为 1；冷却内再按仍为 1；1.5 s 后按变 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5  脉冲归零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tools/capture.gd 采样 energy 与 scale</w:t>
            </w:r>
          </w:p>
        </w:tc>
        <w:tc>
          <w:tcPr>
            <w:tcW w:type="dxa" w:w="385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2.188 → 1.065 → 0.000，active 变 false，无残留光斑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6  遮挡正确性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截图像素采样，取与玩家几乎同一距离的两点</w:t>
            </w:r>
          </w:p>
        </w:tc>
        <w:tc>
          <w:tcPr>
            <w:tcW w:type="dxa" w:w="385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墙上方 53.7/255，被墙挡住的同距离点 4.7/255 —— 墙后确实有投影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7  遥测落盘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跑一局后检查 user:// 目录</w:t>
            </w:r>
          </w:p>
        </w:tc>
        <w:tc>
          <w:tcPr>
            <w:tcW w:type="dxa" w:w="385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%APPDATA%\Godot\app_userdata\Echo Location\runs.json 已生成，内容为一条 win 记录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8  画面明暗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5 张截图逐张统计均值</w:t>
            </w:r>
          </w:p>
        </w:tc>
        <w:tc>
          <w:tcPr>
            <w:tcW w:type="dxa" w:w="3855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暗场 8.8 → 声呐后 25.6 → 归零后 8.8，亮度完全回到基线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5  工程实测结果；其中第 2–5 项由自动化测试覆盖，截图脚本亦可复现（命令见 6.3）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09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re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0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图 2  实机画面：同一局里四个时刻（1152×648，Vulkan Forward+）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4.3  已实现 / 未实现（如实标注）</w:t>
      </w:r>
    </w:p>
    <w:p>
      <w:pPr>
        <w:keepNext/>
        <w:spacing w:before="0" w:after="40" w:line="348" w:lineRule="auto"/>
      </w:pPr>
      <w:r>
        <w:rPr>
          <w:rFonts w:ascii="微软雅黑" w:hAnsi="微软雅黑" w:eastAsia="微软雅黑"/>
          <w:b/>
          <w:color w:val="202838"/>
          <w:sz w:val="21"/>
        </w:rPr>
        <w:t>已实现：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ASCII 地图自动生成碰撞体与光照遮挡体、玩家移动与碰撞、声呐脉冲与淡出、出口判定、单局遥测与均值面板、重开本关。</w:t>
      </w:r>
    </w:p>
    <w:p>
      <w:pPr>
        <w:keepNext/>
        <w:spacing w:before="0" w:after="40" w:line="348" w:lineRule="auto"/>
      </w:pPr>
      <w:r>
        <w:rPr>
          <w:rFonts w:ascii="微软雅黑" w:hAnsi="微软雅黑" w:eastAsia="微软雅黑"/>
          <w:b/>
          <w:color w:val="202838"/>
          <w:sz w:val="21"/>
        </w:rPr>
        <w:t>未实现：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敌人与听觉 AI、多关卡切换、音效与音乐、存档与设置菜单、手柄支持、移动端适配、正式美术素材。这些都不在第 4 周要求内，也没有假装完成；后续按 2.1 的扩展位逐步加入。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4.4  问题清单（最希望老师或助教帮我们判断的）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2E5C8A"/>
          <w:sz w:val="21"/>
        </w:rPr>
        <w:t xml:space="preserve">Q1  </w:t>
      </w:r>
      <w:r>
        <w:rPr>
          <w:rFonts w:ascii="微软雅黑" w:hAnsi="微软雅黑" w:eastAsia="微软雅黑"/>
          <w:b/>
          <w:color w:val="202838"/>
          <w:sz w:val="21"/>
        </w:rPr>
        <w:t>墙面自己不发亮。</w:t>
      </w:r>
      <w:r>
        <w:rPr>
          <w:rFonts w:ascii="微软雅黑" w:hAnsi="微软雅黑" w:eastAsia="微软雅黑"/>
          <w:color w:val="202838"/>
          <w:sz w:val="21"/>
        </w:rPr>
        <w:t>用 PointLight2D + LightOccluder2D 时，墙的可见多边形与遮挡体重合，光被自己的遮挡体挡掉，截图里墙始终是暗的。这是 Godot 的正常表现吗？该给墙单独加一盏不投影的补光，还是这反而破坏了“只看见能看见的”？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2E5C8A"/>
          <w:sz w:val="21"/>
        </w:rPr>
        <w:t xml:space="preserve">Q2  </w:t>
      </w:r>
      <w:r>
        <w:rPr>
          <w:rFonts w:ascii="微软雅黑" w:hAnsi="微软雅黑" w:eastAsia="微软雅黑"/>
          <w:b/>
          <w:color w:val="202838"/>
          <w:sz w:val="21"/>
        </w:rPr>
        <w:t>声呐用缩放贴图实现。</w:t>
      </w:r>
      <w:r>
        <w:rPr>
          <w:rFonts w:ascii="微软雅黑" w:hAnsi="微软雅黑" w:eastAsia="微软雅黑"/>
          <w:color w:val="202838"/>
          <w:sz w:val="21"/>
        </w:rPr>
        <w:t>光半径随 texture_scale 非线性增长。要做“物理正确”的距离衰减，值得改成 shader 吗，还是保持现在的观感优先？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2E5C8A"/>
          <w:sz w:val="21"/>
        </w:rPr>
        <w:t xml:space="preserve">Q3  </w:t>
      </w:r>
      <w:r>
        <w:rPr>
          <w:rFonts w:ascii="微软雅黑" w:hAnsi="微软雅黑" w:eastAsia="微软雅黑"/>
          <w:b/>
          <w:color w:val="202838"/>
          <w:sz w:val="21"/>
        </w:rPr>
        <w:t>“重复率”能代表迷路吗？</w:t>
      </w:r>
      <w:r>
        <w:rPr>
          <w:rFonts w:ascii="微软雅黑" w:hAnsi="微软雅黑" w:eastAsia="微软雅黑"/>
          <w:color w:val="202838"/>
          <w:sz w:val="21"/>
        </w:rPr>
        <w:t>我们定义为 1 − 去重格数 / 采样数。有没有更贴切的指标，例如路径长度 ÷ 最短路径长度？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2E5C8A"/>
          <w:sz w:val="21"/>
        </w:rPr>
        <w:t xml:space="preserve">Q4  </w:t>
      </w:r>
      <w:r>
        <w:rPr>
          <w:rFonts w:ascii="微软雅黑" w:hAnsi="微软雅黑" w:eastAsia="微软雅黑"/>
          <w:b/>
          <w:color w:val="202838"/>
          <w:sz w:val="21"/>
        </w:rPr>
        <w:t>全黑阈值怎么定？</w:t>
      </w:r>
      <w:r>
        <w:rPr>
          <w:rFonts w:ascii="微软雅黑" w:hAnsi="微软雅黑" w:eastAsia="微软雅黑"/>
          <w:color w:val="202838"/>
          <w:sz w:val="21"/>
        </w:rPr>
        <w:t>CanvasModulate 现在是 0.05。如果现场多数人 10 秒内就想放弃，应该整体调亮，还是保持黑暗、只靠常亮光圈补救？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color w:val="2E5C8A"/>
          <w:sz w:val="21"/>
        </w:rPr>
        <w:t xml:space="preserve">Q5  </w:t>
      </w:r>
      <w:r>
        <w:rPr>
          <w:rFonts w:ascii="微软雅黑" w:hAnsi="微软雅黑" w:eastAsia="微软雅黑"/>
          <w:b/>
          <w:color w:val="202838"/>
          <w:sz w:val="21"/>
        </w:rPr>
        <w:t>本周的验收范围。</w:t>
      </w:r>
      <w:r>
        <w:rPr>
          <w:rFonts w:ascii="微软雅黑" w:hAnsi="微软雅黑" w:eastAsia="微软雅黑"/>
          <w:color w:val="202838"/>
          <w:sz w:val="21"/>
        </w:rPr>
        <w:t>工程已经能跑，但作业只要求开发准备。现场是演示现有垂直切片，还是只做环境与循环讲解、把玩法留到下周？</w:t>
      </w:r>
    </w:p>
    <w:p>
      <w:pPr>
        <w:keepNext/>
        <w:spacing w:before="320" w:after="160" w:line="288" w:lineRule="auto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5  过程记录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5.1  第 4 周自检与修改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35"/>
        <w:gridCol w:w="3515"/>
        <w:gridCol w:w="2835"/>
      </w:tblGrid>
      <w:tr>
        <w:trPr>
          <w:cantSplit/>
          <w:tblHeader/>
        </w:trPr>
        <w:tc>
          <w:tcPr>
            <w:tcW w:type="dxa" w:w="2835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发现</w:t>
            </w:r>
          </w:p>
        </w:tc>
        <w:tc>
          <w:tcPr>
            <w:tcW w:type="dxa" w:w="3515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证据</w:t>
            </w:r>
          </w:p>
        </w:tc>
        <w:tc>
          <w:tcPr>
            <w:tcW w:type="dxa" w:w="2835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README 原写“截图与 runs.json 未在本机验证”</w:t>
            </w:r>
          </w:p>
        </w:tc>
        <w:tc>
          <w:tcPr>
            <w:tcW w:type="dxa" w:w="351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实跑后 %APPDATA%\...\runs.json 生成；5 张截图全部落地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把结论改为“已验证”，并把复现命令写进 README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第一版冒烟测试按“帧数”计时，输出“60 帧只走了 94 px”</w:t>
            </w:r>
          </w:p>
        </w:tc>
        <w:tc>
          <w:tcPr>
            <w:tcW w:type="dxa" w:w="351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94 px ÷ 0.4 s ≈ 235 px/s，正好等于常量 SPEED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判定为测试量纲错误，不是游戏错误；改为按真实时间卡点后 PASS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担心脉冲结束会残留光斑</w:t>
            </w:r>
          </w:p>
        </w:tc>
        <w:tc>
          <w:tcPr>
            <w:tcW w:type="dxa" w:w="351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归零后截图均值 8.8，与初始暗场完全一致</w:t>
            </w:r>
          </w:p>
        </w:tc>
        <w:tc>
          <w:tcPr>
            <w:tcW w:type="dxa" w:w="2835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确认无残留，写入表 5 第 5、8 项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6  本周自检记录（老师与助教的现场反馈，验收后补录于本节末）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5.2  AI 使用记录：建议 → 核验 → 取舍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本工程的脚手架与部分脚本由 AI 编码助手（DeepSeek Harness 中的 agent）协助完成。下面三条是本周与当前任务直接相关的记录，保留它的建议、我们的核验过程，以及最终取舍。</w:t>
      </w:r>
    </w:p>
    <w:p>
      <w:pPr>
        <w:keepNext/>
        <w:spacing w:before="120" w:after="20"/>
      </w:pPr>
      <w:r>
        <w:rPr>
          <w:rFonts w:ascii="微软雅黑" w:hAnsi="微软雅黑" w:eastAsia="微软雅黑"/>
          <w:b/>
          <w:color w:val="202838"/>
          <w:sz w:val="21"/>
        </w:rPr>
        <w:t xml:space="preserve">第 1 条  </w:t>
      </w:r>
      <w:r>
        <w:rPr>
          <w:rFonts w:ascii="微软雅黑" w:hAnsi="微软雅黑" w:eastAsia="微软雅黑"/>
          <w:b/>
          <w:color w:val="1F6B4A"/>
          <w:sz w:val="18"/>
        </w:rPr>
        <w:t>采纳</w:t>
      </w:r>
    </w:p>
    <w:p>
      <w:pPr>
        <w:keepNext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建议：</w:t>
      </w:r>
      <w:r>
        <w:rPr>
          <w:rFonts w:ascii="微软雅黑" w:hAnsi="微软雅黑" w:eastAsia="微软雅黑"/>
          <w:color w:val="202838"/>
          <w:sz w:val="20"/>
        </w:rPr>
        <w:t>关卡用 ASCII 字符串驱动，碰撞体、光照遮挡体、可见多边形由同一份数据生成。</w:t>
      </w:r>
    </w:p>
    <w:p>
      <w:pPr>
        <w:keepNext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核验：</w:t>
      </w:r>
      <w:r>
        <w:rPr>
          <w:rFonts w:ascii="微软雅黑" w:hAnsi="微软雅黑" w:eastAsia="微软雅黑"/>
          <w:color w:val="202838"/>
          <w:sz w:val="20"/>
        </w:rPr>
        <w:t>读 level.gd 确认 _add_wall() 里三者用的是同一个 size 与 pts；再改一行 MAP 重新跑，三者仍对齐。</w:t>
      </w:r>
    </w:p>
    <w:p>
      <w:pPr>
        <w:keepNext w:val="0"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取舍：</w:t>
      </w:r>
      <w:r>
        <w:rPr>
          <w:rFonts w:ascii="微软雅黑" w:hAnsi="微软雅黑" w:eastAsia="微软雅黑"/>
          <w:color w:val="202838"/>
          <w:sz w:val="20"/>
        </w:rPr>
        <w:t>全盘采纳。改关卡只改字符串，答辩时也好讲“数据驱动”。</w:t>
      </w:r>
    </w:p>
    <w:p>
      <w:pPr>
        <w:keepNext/>
        <w:spacing w:before="120" w:after="20"/>
      </w:pPr>
      <w:r>
        <w:rPr>
          <w:rFonts w:ascii="微软雅黑" w:hAnsi="微软雅黑" w:eastAsia="微软雅黑"/>
          <w:b/>
          <w:color w:val="202838"/>
          <w:sz w:val="21"/>
        </w:rPr>
        <w:t xml:space="preserve">第 2 条  </w:t>
      </w:r>
      <w:r>
        <w:rPr>
          <w:rFonts w:ascii="微软雅黑" w:hAnsi="微软雅黑" w:eastAsia="微软雅黑"/>
          <w:b/>
          <w:color w:val="1F6B4A"/>
          <w:sz w:val="18"/>
        </w:rPr>
        <w:t>改了再用</w:t>
      </w:r>
    </w:p>
    <w:p>
      <w:pPr>
        <w:keepNext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建议：</w:t>
      </w:r>
      <w:r>
        <w:rPr>
          <w:rFonts w:ascii="微软雅黑" w:hAnsi="微软雅黑" w:eastAsia="微软雅黑"/>
          <w:color w:val="202838"/>
          <w:sz w:val="20"/>
        </w:rPr>
        <w:t>AI 写的第一版冒烟测试用帧数卡点（第 60 帧检查位移）。</w:t>
      </w:r>
    </w:p>
    <w:p>
      <w:pPr>
        <w:keepNext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核验：</w:t>
      </w:r>
      <w:r>
        <w:rPr>
          <w:rFonts w:ascii="微软雅黑" w:hAnsi="微软雅黑" w:eastAsia="微软雅黑"/>
          <w:color w:val="202838"/>
          <w:sz w:val="20"/>
        </w:rPr>
        <w:t>headless 下渲染帧远多于物理帧，出现“移动 94 px”的 FAIL。我们把位移除以实际耗时，得到 235 px/s，恰好等于常量 SPEED，判定是测试量纲错，游戏本身没问题。</w:t>
      </w:r>
    </w:p>
    <w:p>
      <w:pPr>
        <w:keepNext w:val="0"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取舍：</w:t>
      </w:r>
      <w:r>
        <w:rPr>
          <w:rFonts w:ascii="微软雅黑" w:hAnsi="微软雅黑" w:eastAsia="微软雅黑"/>
          <w:color w:val="202838"/>
          <w:sz w:val="20"/>
        </w:rPr>
        <w:t>保留测试骨架，计时改成真实时间后 PASS。结论：AI 写的测试同样要用量纲自洽反查一遍。</w:t>
      </w:r>
    </w:p>
    <w:p>
      <w:pPr>
        <w:keepNext/>
        <w:spacing w:before="120" w:after="20"/>
      </w:pPr>
      <w:r>
        <w:rPr>
          <w:rFonts w:ascii="微软雅黑" w:hAnsi="微软雅黑" w:eastAsia="微软雅黑"/>
          <w:b/>
          <w:color w:val="202838"/>
          <w:sz w:val="21"/>
        </w:rPr>
        <w:t xml:space="preserve">第 3 条  </w:t>
      </w:r>
      <w:r>
        <w:rPr>
          <w:rFonts w:ascii="微软雅黑" w:hAnsi="微软雅黑" w:eastAsia="微软雅黑"/>
          <w:b/>
          <w:color w:val="1F6B4A"/>
          <w:sz w:val="18"/>
        </w:rPr>
        <w:t>否决</w:t>
      </w:r>
    </w:p>
    <w:p>
      <w:pPr>
        <w:keepNext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建议：</w:t>
      </w:r>
      <w:r>
        <w:rPr>
          <w:rFonts w:ascii="微软雅黑" w:hAnsi="微软雅黑" w:eastAsia="微软雅黑"/>
          <w:color w:val="202838"/>
          <w:sz w:val="20"/>
        </w:rPr>
        <w:t>把“会听见声呐的敌人”作为首个可玩目标，理由是声呐会从纯帮助变成有代价的选择。</w:t>
      </w:r>
    </w:p>
    <w:p>
      <w:pPr>
        <w:keepNext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核验：</w:t>
      </w:r>
      <w:r>
        <w:rPr>
          <w:rFonts w:ascii="微软雅黑" w:hAnsi="微软雅黑" w:eastAsia="微软雅黑"/>
          <w:color w:val="202838"/>
          <w:sz w:val="20"/>
        </w:rPr>
        <w:t>对照作业要求，本周只要开发准备；再看验证逻辑——加入敌人后，“声呐参数是否撑得起体验”会和“敌人是否可怕”混在一起，两个变量同时动，跑测无法归因。</w:t>
      </w:r>
    </w:p>
    <w:p>
      <w:pPr>
        <w:keepNext w:val="0"/>
        <w:spacing w:after="20" w:line="324" w:lineRule="auto"/>
        <w:ind w:left="340"/>
      </w:pPr>
      <w:r>
        <w:rPr>
          <w:rFonts w:ascii="微软雅黑" w:hAnsi="微软雅黑" w:eastAsia="微软雅黑"/>
          <w:b/>
          <w:color w:val="2E5C8A"/>
          <w:sz w:val="20"/>
        </w:rPr>
        <w:t>取舍：</w:t>
      </w:r>
      <w:r>
        <w:rPr>
          <w:rFonts w:ascii="微软雅黑" w:hAnsi="微软雅黑" w:eastAsia="微软雅黑"/>
          <w:color w:val="202838"/>
          <w:sz w:val="20"/>
        </w:rPr>
        <w:t>本周不做，排进后续迭代——等这一轮的判据跑完再说（见 2.1 的扩展位表）。表 4 的判据也因此只围绕单人探索设计。</w:t>
      </w:r>
    </w:p>
    <w:p>
      <w:r>
        <w:br w:type="page"/>
      </w:r>
    </w:p>
    <w:p>
      <w:pPr>
        <w:keepNext/>
        <w:spacing w:before="320" w:after="160" w:line="288" w:lineRule="auto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6  附录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6.1  运行步骤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202838"/>
          <w:sz w:val="21"/>
        </w:rPr>
        <w:t xml:space="preserve">1. </w:t>
      </w:r>
      <w:r>
        <w:rPr>
          <w:rFonts w:ascii="微软雅黑" w:hAnsi="微软雅黑" w:eastAsia="微软雅黑"/>
          <w:color w:val="202838"/>
          <w:sz w:val="21"/>
        </w:rPr>
        <w:t>安装 Godot 4.7.2 stable（Windows 64 位）。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202838"/>
          <w:sz w:val="21"/>
        </w:rPr>
        <w:t xml:space="preserve">2. </w:t>
      </w:r>
      <w:r>
        <w:rPr>
          <w:rFonts w:ascii="微软雅黑" w:hAnsi="微软雅黑" w:eastAsia="微软雅黑"/>
          <w:color w:val="202838"/>
          <w:sz w:val="21"/>
        </w:rPr>
        <w:t>在编辑器里导入 echo/project.godot，按 F5；或命令行 --path echo。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202838"/>
          <w:sz w:val="21"/>
        </w:rPr>
        <w:t xml:space="preserve">3. </w:t>
      </w:r>
      <w:r>
        <w:rPr>
          <w:rFonts w:ascii="微软雅黑" w:hAnsi="微软雅黑" w:eastAsia="微软雅黑"/>
          <w:color w:val="202838"/>
          <w:sz w:val="21"/>
        </w:rPr>
        <w:t>操作：WASD 移动，空格发声呐（冷却 1.2 s），Tab 数据面板，R 重开。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6.2  工程文件结构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94"/>
        <w:gridCol w:w="6690"/>
      </w:tblGrid>
      <w:tr>
        <w:trPr>
          <w:cantSplit/>
          <w:tblHeader/>
        </w:trPr>
        <w:tc>
          <w:tcPr>
            <w:tcW w:type="dxa" w:w="2494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文件</w:t>
            </w:r>
          </w:p>
        </w:tc>
        <w:tc>
          <w:tcPr>
            <w:tcW w:type="dxa" w:w="6690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project.godot</w:t>
            </w:r>
          </w:p>
        </w:tc>
        <w:tc>
          <w:tcPr>
            <w:tcW w:type="dxa" w:w="6690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工程配置：主场景、两个 autoload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autoload/boot.gd</w:t>
            </w:r>
          </w:p>
        </w:tc>
        <w:tc>
          <w:tcPr>
            <w:tcW w:type="dxa" w:w="6690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代码内注册输入映射（不依赖编辑器 Input Map）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autoload/game_log.gd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遥测：记录每局、算均值、存 user://runs.json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scripts/player.gd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移动、发声呐、通关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scripts/sonar.gd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声呐脉冲：光扩散 + 波纹淡出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scripts/level.gd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ASCII 地图 → 墙 / 遮挡体 / 出口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scripts/light_factory.gd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运行时生成径向渐变贴图（零图片资源）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scripts/grid.gd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地面网格，只在被照亮时可见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scripts/hud.gd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状态行 + Tab 数据面板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scenes/Player.tscn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玩家：碰撞体 / 常亮光 / 声呐光 / 相机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scenes/Level01.tscn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关卡：CanvasModulate（黑暗）+ 墙容器 + 玩家 + HUD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tools/capture.gd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离屏截图（生成第 4.2 节的 5 张图）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tools/test_win.gd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通关链路测试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8"/>
              </w:rPr>
              <w:t>tools/smoke.gd</w:t>
            </w:r>
          </w:p>
        </w:tc>
        <w:tc>
          <w:tcPr>
            <w:tcW w:type="dxa" w:w="669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8"/>
              </w:rPr>
              <w:t>移动 / 碰撞 / 声呐冷却冒烟测试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7  工程结构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6.3  验证怎么复现</w:t>
      </w:r>
    </w:p>
    <w:p>
      <w:pPr>
        <w:spacing w:after="40" w:line="288" w:lineRule="auto"/>
        <w:ind w:left="283"/>
      </w:pPr>
      <w:r>
        <w:rPr>
          <w:rFonts w:ascii="Consolas" w:hAnsi="Consolas" w:eastAsia="Consolas"/>
          <w:color w:val="1A1A1A"/>
          <w:sz w:val="17"/>
        </w:rPr>
        <w:t>Godot_v4.7.2-stable_win64_console.exe --headless --path &lt;工程目录&gt; --script res://tools/test_win.gd</w:t>
      </w:r>
    </w:p>
    <w:p>
      <w:pPr>
        <w:spacing w:after="40" w:line="288" w:lineRule="auto"/>
        <w:ind w:left="283"/>
      </w:pPr>
      <w:r>
        <w:rPr>
          <w:rFonts w:ascii="Consolas" w:hAnsi="Consolas" w:eastAsia="Consolas"/>
          <w:color w:val="1A1A1A"/>
          <w:sz w:val="17"/>
        </w:rPr>
        <w:t>Godot_v4.7.2-stable_win64_console.exe --headless --path &lt;工程目录&gt; --script res://tools/smoke.gd</w:t>
      </w:r>
    </w:p>
    <w:p>
      <w:pPr>
        <w:spacing w:after="40" w:line="288" w:lineRule="auto"/>
        <w:ind w:left="283"/>
      </w:pPr>
      <w:r>
        <w:rPr>
          <w:rFonts w:ascii="Consolas" w:hAnsi="Consolas" w:eastAsia="Consolas"/>
          <w:color w:val="1A1A1A"/>
          <w:sz w:val="17"/>
        </w:rPr>
        <w:t>Godot_v4.7.2-stable_win64_console.exe --path &lt;工程目录&gt; --script res://tools/capture.gd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C8A"/>
          <w:sz w:val="23"/>
        </w:rPr>
        <w:t>6.4  未验证声明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真人体感还没有测过——目前没有第三个人玩过这张图。音效缺失。本文的结论全部来自本机自动化测试、截图与像素统计，不等于玩家体验；下一次跑测正是为了补上这一块。</w:t>
      </w:r>
    </w:p>
    <w:p>
      <w:pPr>
        <w:keepNext/>
        <w:spacing w:before="320" w:after="160" w:line="288" w:lineRule="auto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附录 A  对照作业检查项自查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18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41"/>
        <w:gridCol w:w="7143"/>
      </w:tblGrid>
      <w:tr>
        <w:trPr>
          <w:cantSplit/>
          <w:tblHeader/>
        </w:trPr>
        <w:tc>
          <w:tcPr>
            <w:tcW w:type="dxa" w:w="204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检查项</w:t>
            </w:r>
          </w:p>
        </w:tc>
        <w:tc>
          <w:tcPr>
            <w:tcW w:type="dxa" w:w="7143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本说明里的回答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项目是否清楚</w:t>
            </w:r>
          </w:p>
        </w:tc>
        <w:tc>
          <w:tcPr>
            <w:tcW w:type="dxa" w:w="7143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第 1 节：为谁设计、希望形成什么体验、玩家反复做什么，一页之内可读完；第 4 周范围限定为一张图、一个机制、一个出口。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循环是否成立</w:t>
            </w:r>
          </w:p>
        </w:tc>
        <w:tc>
          <w:tcPr>
            <w:tcW w:type="dxa" w:w="7143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第 2 节：五步首尾相接，成功与停滞两条出路都画在图上，并给出“循环断了”的判据。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目标是否可验证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第 3 节：一个假设、最小内容清单、可量化判据、反例判据、负责人。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工程是否就绪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第 4 节：版本、打开方式、入口场景，8 项实测（含 2 项自动化测试），未实现内容如实标注。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color w:val="202838"/>
                <w:sz w:val="19"/>
              </w:rPr>
              <w:t>成员是否参与</w:t>
            </w:r>
          </w:p>
        </w:tc>
        <w:tc>
          <w:tcPr>
            <w:tcW w:type="dxa" w:w="7143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color w:val="202838"/>
                <w:sz w:val="19"/>
              </w:rPr>
              <w:t>第 1 节分工与第 5 节过程记录：谁做了什么、AI 建议怎么被核验，都写清楚了。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8  按作业给出的五个检查项自查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6474"/>
        <w:sz w:val="17"/>
      </w:rPr>
      <w:t xml:space="preserve">— </w:t>
    </w:r>
    <w:r>
      <w:rPr>
        <w:rFonts w:ascii="微软雅黑" w:hAnsi="微软雅黑" w:eastAsia="微软雅黑"/>
        <w:color w:val="5A6474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微软雅黑" w:hAnsi="微软雅黑" w:eastAsia="微软雅黑"/>
        <w:color w:val="5A6474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5A6474"/>
        <w:sz w:val="17"/>
      </w:rPr>
      <w:t>Echo（回声）· 项目准备说明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Echo（回声）· 项目准备说明</dc:title>
  <dc:subject>第 4 周课后作业 / 第 5 周实验课验收材料</dc:subject>
  <dc:creator>Echo 小组</dc:creator>
  <cp:keywords>Godot, 2D 迷宫, 声呐, 核心循环, 项目起始卡</cp:keywords>
  <dc:description>组名 Echo（回声）；引擎 Godot 4.7.2 stable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