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6E" w:rsidRDefault="0084396E">
      <w:pPr>
        <w:ind w:firstLineChars="0" w:firstLine="0"/>
        <w:jc w:val="center"/>
        <w:rPr>
          <w:sz w:val="44"/>
          <w:szCs w:val="44"/>
        </w:rPr>
      </w:pPr>
    </w:p>
    <w:p w:rsidR="0084396E" w:rsidRDefault="00A32792">
      <w:pPr>
        <w:ind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6086475" cy="1219200"/>
            <wp:effectExtent l="0" t="0" r="9525" b="0"/>
            <wp:docPr id="1" name="图片 7" descr="湖南财工院-0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湖南财工院-02_副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A32792">
      <w:pPr>
        <w:ind w:firstLineChars="0" w:firstLine="0"/>
        <w:jc w:val="center"/>
        <w:rPr>
          <w:rFonts w:ascii="黑体" w:eastAsia="黑体"/>
          <w:b/>
          <w:sz w:val="96"/>
          <w:szCs w:val="96"/>
        </w:rPr>
      </w:pPr>
      <w:r>
        <w:rPr>
          <w:rFonts w:ascii="黑体" w:eastAsia="黑体" w:hint="eastAsia"/>
          <w:b/>
          <w:sz w:val="96"/>
          <w:szCs w:val="96"/>
        </w:rPr>
        <w:t>毕业设计说明书</w:t>
      </w: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4854"/>
      </w:tblGrid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课题名称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364CA1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32"/>
                <w:szCs w:val="32"/>
              </w:rPr>
            </w:pPr>
            <w:bookmarkStart w:id="0" w:name="_GoBack"/>
            <w:r w:rsidRPr="00364CA1">
              <w:rPr>
                <w:rFonts w:cs="宋体" w:hint="eastAsia"/>
                <w:color w:val="FF0000"/>
                <w:sz w:val="32"/>
                <w:szCs w:val="32"/>
              </w:rPr>
              <w:t>基于</w:t>
            </w:r>
            <w:proofErr w:type="spellStart"/>
            <w:r w:rsidRPr="00364CA1">
              <w:rPr>
                <w:rFonts w:cs="宋体"/>
                <w:color w:val="FF0000"/>
                <w:sz w:val="32"/>
                <w:szCs w:val="32"/>
              </w:rPr>
              <w:t>html+css+jst</w:t>
            </w:r>
            <w:proofErr w:type="spellEnd"/>
            <w:r w:rsidRPr="00364CA1">
              <w:rPr>
                <w:rFonts w:cs="宋体"/>
                <w:color w:val="FF0000"/>
                <w:sz w:val="32"/>
                <w:szCs w:val="32"/>
              </w:rPr>
              <w:t>技术的“布达拉宫”网站设计与制作</w:t>
            </w:r>
            <w:bookmarkEnd w:id="0"/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学生姓名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学生学号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所属学院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信息工程学院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专业班级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院内导师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院外导师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color w:val="FF0000"/>
                <w:sz w:val="32"/>
                <w:szCs w:val="32"/>
              </w:rPr>
              <w:t>【学生不用填写】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起止时间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宋体" w:hint="eastAsia"/>
                <w:color w:val="FF0000"/>
                <w:sz w:val="32"/>
                <w:szCs w:val="32"/>
              </w:rPr>
              <w:t>【学生不用填写】</w:t>
            </w:r>
          </w:p>
        </w:tc>
      </w:tr>
    </w:tbl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A32792">
      <w:pPr>
        <w:adjustRightInd w:val="0"/>
        <w:snapToGrid w:val="0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湖南财经工业职业技术学院教务处制</w:t>
      </w:r>
    </w:p>
    <w:p w:rsidR="0084396E" w:rsidRDefault="0084396E">
      <w:pPr>
        <w:adjustRightInd w:val="0"/>
        <w:snapToGrid w:val="0"/>
        <w:ind w:firstLine="640"/>
        <w:jc w:val="center"/>
        <w:rPr>
          <w:rFonts w:ascii="黑体" w:eastAsia="黑体" w:hAnsi="Adobe 黑体 Std R"/>
          <w:sz w:val="32"/>
          <w:szCs w:val="32"/>
        </w:rPr>
        <w:sectPr w:rsidR="008439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418" w:header="567" w:footer="567" w:gutter="0"/>
          <w:cols w:space="720"/>
          <w:docGrid w:type="linesAndChars" w:linePitch="312"/>
        </w:sectPr>
      </w:pPr>
    </w:p>
    <w:p w:rsidR="0084396E" w:rsidRDefault="00A32792">
      <w:pPr>
        <w:adjustRightInd w:val="0"/>
        <w:snapToGrid w:val="0"/>
        <w:ind w:firstLine="640"/>
        <w:jc w:val="center"/>
        <w:rPr>
          <w:color w:val="FF0000"/>
        </w:rPr>
      </w:pPr>
      <w:r>
        <w:rPr>
          <w:rFonts w:ascii="黑体" w:eastAsia="黑体" w:hAnsi="Adobe 黑体 Std R" w:hint="eastAsia"/>
          <w:sz w:val="32"/>
          <w:szCs w:val="32"/>
        </w:rPr>
        <w:lastRenderedPageBreak/>
        <w:t>目  录</w:t>
      </w:r>
    </w:p>
    <w:p w:rsidR="0084396E" w:rsidRDefault="00A32792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color w:val="FF0000"/>
        </w:rPr>
        <w:fldChar w:fldCharType="begin"/>
      </w:r>
      <w:r>
        <w:rPr>
          <w:rFonts w:asciiTheme="minorEastAsia" w:eastAsiaTheme="minorEastAsia" w:hAnsiTheme="minorEastAsia"/>
          <w:color w:val="FF0000"/>
        </w:rPr>
        <w:instrText xml:space="preserve"> TOC \o "1-2" \h \z \u </w:instrText>
      </w:r>
      <w:r>
        <w:rPr>
          <w:rFonts w:asciiTheme="minorEastAsia" w:eastAsiaTheme="minorEastAsia" w:hAnsiTheme="minorEastAsia"/>
          <w:color w:val="FF0000"/>
        </w:rPr>
        <w:fldChar w:fldCharType="separate"/>
      </w:r>
      <w:hyperlink w:anchor="_Toc115969016" w:history="1">
        <w:r>
          <w:rPr>
            <w:rStyle w:val="ac"/>
            <w:rFonts w:asciiTheme="minorEastAsia" w:eastAsiaTheme="minorEastAsia" w:hAnsiTheme="minorEastAsia" w:hint="eastAsia"/>
            <w:noProof/>
          </w:rPr>
          <w:t>一、项目设计背景</w:t>
        </w:r>
        <w:r>
          <w:rPr>
            <w:rFonts w:asciiTheme="minorEastAsia" w:eastAsiaTheme="minorEastAsia" w:hAnsiTheme="minorEastAsia"/>
            <w:noProof/>
          </w:rPr>
          <w:tab/>
        </w:r>
        <w:r>
          <w:rPr>
            <w:rFonts w:asciiTheme="minorEastAsia" w:eastAsiaTheme="minorEastAsia" w:hAnsiTheme="minorEastAsia"/>
            <w:noProof/>
          </w:rPr>
          <w:fldChar w:fldCharType="begin"/>
        </w:r>
        <w:r>
          <w:rPr>
            <w:rFonts w:asciiTheme="minorEastAsia" w:eastAsiaTheme="minorEastAsia" w:hAnsiTheme="minorEastAsia"/>
            <w:noProof/>
          </w:rPr>
          <w:instrText xml:space="preserve"> PAGEREF _Toc115969016 \h </w:instrText>
        </w:r>
        <w:r>
          <w:rPr>
            <w:rFonts w:asciiTheme="minorEastAsia" w:eastAsiaTheme="minorEastAsia" w:hAnsiTheme="minorEastAsia"/>
            <w:noProof/>
          </w:rPr>
        </w:r>
        <w:r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7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二、网站设计需求分析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_Toc115969017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8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（一）任务需求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_Toc115969018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9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（二）设计环境与技术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_Toc115969019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0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三、网站设计规划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_Toc115969020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1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（一）网站功能规划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_Toc115969021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2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（二）网站架构设计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_Toc115969022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3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四、网站设计实施过程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_Toc115969023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4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（一）网页设计与制作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_Toc115969024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5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（二）网页测试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_Toc115969025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2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6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五、总结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_Toc115969026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2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E34867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7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参考文献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_Toc115969027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3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A32792">
      <w:pPr>
        <w:adjustRightInd w:val="0"/>
        <w:snapToGrid w:val="0"/>
        <w:spacing w:line="400" w:lineRule="exact"/>
        <w:ind w:firstLine="480"/>
        <w:rPr>
          <w:rFonts w:ascii="Arial" w:hAnsi="Arial"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color w:val="FF0000"/>
        </w:rPr>
        <w:fldChar w:fldCharType="end"/>
      </w:r>
    </w:p>
    <w:p w:rsidR="0084396E" w:rsidRDefault="0084396E">
      <w:pPr>
        <w:adjustRightInd w:val="0"/>
        <w:snapToGrid w:val="0"/>
        <w:ind w:firstLine="560"/>
        <w:rPr>
          <w:rFonts w:ascii="Arial" w:hAnsi="Arial"/>
          <w:color w:val="FF0000"/>
          <w:sz w:val="28"/>
          <w:szCs w:val="28"/>
        </w:rPr>
        <w:sectPr w:rsidR="0084396E">
          <w:pgSz w:w="11906" w:h="16838"/>
          <w:pgMar w:top="1134" w:right="1134" w:bottom="1134" w:left="1418" w:header="567" w:footer="567" w:gutter="0"/>
          <w:cols w:space="720"/>
          <w:docGrid w:type="linesAndChars" w:linePitch="312"/>
        </w:sectPr>
      </w:pPr>
    </w:p>
    <w:p w:rsidR="0084396E" w:rsidRDefault="00A32792">
      <w:pPr>
        <w:adjustRightInd w:val="0"/>
        <w:snapToGrid w:val="0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基于**技术的**网站的设计与制作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1" w:name="_Toc115966820"/>
      <w:bookmarkStart w:id="2" w:name="_Toc115969016"/>
      <w:bookmarkStart w:id="3" w:name="_Toc529127595"/>
      <w:bookmarkStart w:id="4" w:name="_Toc528568946"/>
      <w:r>
        <w:rPr>
          <w:rFonts w:ascii="黑体" w:eastAsia="黑体" w:hAnsi="黑体" w:hint="eastAsia"/>
          <w:b w:val="0"/>
          <w:sz w:val="28"/>
          <w:szCs w:val="28"/>
        </w:rPr>
        <w:t>一、项目设计背景</w:t>
      </w:r>
      <w:bookmarkEnd w:id="1"/>
      <w:bookmarkEnd w:id="2"/>
    </w:p>
    <w:p w:rsidR="0010465A" w:rsidRPr="0010465A" w:rsidRDefault="0010465A" w:rsidP="0010465A">
      <w:pPr>
        <w:ind w:firstLine="480"/>
      </w:pPr>
      <w:bookmarkStart w:id="5" w:name="内容指导_参考文献"/>
      <w:bookmarkStart w:id="6" w:name="12_6"/>
      <w:bookmarkStart w:id="7" w:name="sub21395_12_6"/>
      <w:bookmarkStart w:id="8" w:name="_Toc528568947"/>
      <w:bookmarkStart w:id="9" w:name="_Toc115969017"/>
      <w:bookmarkStart w:id="10" w:name="_Toc529127596"/>
      <w:bookmarkEnd w:id="3"/>
      <w:bookmarkEnd w:id="4"/>
      <w:bookmarkEnd w:id="5"/>
      <w:bookmarkEnd w:id="6"/>
      <w:bookmarkEnd w:id="7"/>
      <w:r w:rsidRPr="0010465A">
        <w:rPr>
          <w:rFonts w:hint="eastAsia"/>
        </w:rPr>
        <w:t>清晨的阳光洒在布达拉宫的金顶上，游客们已经排起了长队。有人翻着厚重的导游手册，有人低头刷着手机查攻略，还有人焦急地询问工作人员参观路线。看着这一幕，我突然意识到：在这个数字化时代，布达拉宫需要一个现代的展示平台！传统的纸质宣传品像一幅静止的画，而零散的网络信息则如同散落的珍珠，缺少一条将它们串联的红线。于是，一个大胆的想法在我脑海中萌生：何不打造一座虚拟的布达拉宫？让千年古迹与现代科技碰撞，让神圣与数字交融！</w:t>
      </w:r>
    </w:p>
    <w:p w:rsidR="0084396E" w:rsidRDefault="00A32792" w:rsidP="0010465A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二、网站设计需求分析</w:t>
      </w:r>
      <w:bookmarkEnd w:id="8"/>
      <w:bookmarkEnd w:id="9"/>
      <w:bookmarkEnd w:id="10"/>
    </w:p>
    <w:p w:rsidR="0084396E" w:rsidRDefault="00A32792">
      <w:pPr>
        <w:ind w:firstLine="480"/>
        <w:outlineLvl w:val="1"/>
      </w:pPr>
      <w:bookmarkStart w:id="11" w:name="_Toc528568948"/>
      <w:bookmarkStart w:id="12" w:name="_Toc115969018"/>
      <w:bookmarkStart w:id="13" w:name="_Toc529127597"/>
      <w:r>
        <w:rPr>
          <w:rFonts w:hint="eastAsia"/>
        </w:rPr>
        <w:t>（一）任务需求</w:t>
      </w:r>
      <w:bookmarkEnd w:id="11"/>
      <w:bookmarkEnd w:id="12"/>
      <w:bookmarkEnd w:id="13"/>
    </w:p>
    <w:p w:rsidR="0010465A" w:rsidRPr="0010465A" w:rsidRDefault="0010465A" w:rsidP="0010465A">
      <w:pPr>
        <w:ind w:firstLine="480"/>
      </w:pPr>
      <w:bookmarkStart w:id="14" w:name="_Toc529127598"/>
      <w:bookmarkStart w:id="15" w:name="_Toc528568949"/>
      <w:bookmarkStart w:id="16" w:name="_Toc115969019"/>
      <w:r w:rsidRPr="0010465A">
        <w:t>"布达拉宫的历史太深奥了！"一位游客在论坛上感叹。</w:t>
      </w:r>
    </w:p>
    <w:p w:rsidR="0010465A" w:rsidRPr="0010465A" w:rsidRDefault="0010465A" w:rsidP="0010465A">
      <w:pPr>
        <w:ind w:firstLine="480"/>
      </w:pPr>
      <w:r w:rsidRPr="0010465A">
        <w:t>"预约流程好复杂啊，能不能做个傻瓜版的指南？"另一位游客留言问道。</w:t>
      </w:r>
    </w:p>
    <w:p w:rsidR="0010465A" w:rsidRPr="0010465A" w:rsidRDefault="0010465A" w:rsidP="0010465A">
      <w:pPr>
        <w:ind w:firstLine="480"/>
      </w:pPr>
      <w:r w:rsidRPr="0010465A">
        <w:t>"要是能提前了解参观路线就好了，免得到时候走马观花..."</w:t>
      </w:r>
    </w:p>
    <w:p w:rsidR="0010465A" w:rsidRPr="0010465A" w:rsidRDefault="0010465A" w:rsidP="0010465A">
      <w:pPr>
        <w:ind w:firstLine="480"/>
      </w:pPr>
      <w:r w:rsidRPr="0010465A">
        <w:rPr>
          <w:rFonts w:hint="eastAsia"/>
        </w:rPr>
        <w:t>这些声音像一颗颗种子，催生出我的设计理念：一个集预约、导</w:t>
      </w:r>
      <w:proofErr w:type="gramStart"/>
      <w:r w:rsidRPr="0010465A">
        <w:rPr>
          <w:rFonts w:hint="eastAsia"/>
        </w:rPr>
        <w:t>览</w:t>
      </w:r>
      <w:proofErr w:type="gramEnd"/>
      <w:r w:rsidRPr="0010465A">
        <w:rPr>
          <w:rFonts w:hint="eastAsia"/>
        </w:rPr>
        <w:t>、文化展示于一体的综合平台。它不仅要解决实际问题，更要让每个点击都充满文化的温度。</w:t>
      </w:r>
    </w:p>
    <w:p w:rsidR="0084396E" w:rsidRDefault="00A32792" w:rsidP="0010465A">
      <w:pPr>
        <w:ind w:firstLine="480"/>
        <w:outlineLvl w:val="1"/>
      </w:pPr>
      <w:r>
        <w:rPr>
          <w:rFonts w:hint="eastAsia"/>
        </w:rPr>
        <w:t>（二）设计环境与技术</w:t>
      </w:r>
      <w:bookmarkEnd w:id="14"/>
      <w:bookmarkEnd w:id="15"/>
      <w:bookmarkEnd w:id="16"/>
    </w:p>
    <w:p w:rsidR="0084396E" w:rsidRDefault="00866EAB">
      <w:pPr>
        <w:widowControl/>
        <w:ind w:firstLine="480"/>
        <w:rPr>
          <w:color w:val="FF0000"/>
        </w:rPr>
      </w:pPr>
      <w:bookmarkStart w:id="17" w:name="_Toc528568950"/>
      <w:bookmarkStart w:id="18" w:name="_Toc529127599"/>
      <w:r w:rsidRPr="00866EAB">
        <w:rPr>
          <w:rFonts w:hint="eastAsia"/>
        </w:rPr>
        <w:t>技术选型就像挑选建造布达拉宫的材料：</w:t>
      </w:r>
      <w:r w:rsidRPr="00866EAB">
        <w:t>HTML5是坚实的基石，CSS3是绚丽的装饰，而JavaScript则是注入的灵魂。开发工具VS Code如同能工巧匠手中的凿子，</w:t>
      </w:r>
      <w:proofErr w:type="spellStart"/>
      <w:r w:rsidRPr="00866EAB">
        <w:t>Git</w:t>
      </w:r>
      <w:proofErr w:type="spellEnd"/>
      <w:r w:rsidRPr="00866EAB">
        <w:t>版本控制系统则是细心的记录者。每一行代码都经过千锤百炼，只为打造出完美的用户体验。</w:t>
      </w:r>
      <w:r>
        <w:rPr>
          <w:rFonts w:hint="eastAsia"/>
          <w:color w:val="FF0000"/>
        </w:rPr>
        <w:t xml:space="preserve"> 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19" w:name="_Toc115969020"/>
      <w:r>
        <w:rPr>
          <w:rFonts w:ascii="黑体" w:eastAsia="黑体" w:hAnsi="黑体" w:hint="eastAsia"/>
          <w:b w:val="0"/>
          <w:sz w:val="28"/>
          <w:szCs w:val="28"/>
        </w:rPr>
        <w:t>三、网站设计规划</w:t>
      </w:r>
      <w:bookmarkEnd w:id="17"/>
      <w:bookmarkEnd w:id="18"/>
      <w:bookmarkEnd w:id="19"/>
    </w:p>
    <w:p w:rsidR="0084396E" w:rsidRDefault="00A32792">
      <w:pPr>
        <w:ind w:firstLine="480"/>
        <w:outlineLvl w:val="1"/>
      </w:pPr>
      <w:bookmarkStart w:id="20" w:name="_Toc115969021"/>
      <w:bookmarkStart w:id="21" w:name="_Toc528568951"/>
      <w:bookmarkStart w:id="22" w:name="_Toc529127600"/>
      <w:r>
        <w:rPr>
          <w:rFonts w:hint="eastAsia"/>
        </w:rPr>
        <w:t>（一）网站功能规划</w:t>
      </w:r>
      <w:bookmarkEnd w:id="20"/>
      <w:bookmarkEnd w:id="21"/>
      <w:bookmarkEnd w:id="22"/>
    </w:p>
    <w:p w:rsidR="00866EAB" w:rsidRPr="00866EAB" w:rsidRDefault="00866EAB" w:rsidP="00866EAB">
      <w:pPr>
        <w:widowControl/>
        <w:ind w:firstLine="480"/>
      </w:pPr>
      <w:r w:rsidRPr="00866EAB">
        <w:rPr>
          <w:rFonts w:hint="eastAsia"/>
        </w:rPr>
        <w:t>想象一下：当你打开首页，巍峨的布达拉宫在屏幕上徐徐展开；点击历史板块，千年的故事如流水般娓娓道来；进入建筑页面，每一处细节都能近距离欣赏；翻开文物展示，珍品仿佛触手可及；而虚拟导</w:t>
      </w:r>
      <w:proofErr w:type="gramStart"/>
      <w:r w:rsidRPr="00866EAB">
        <w:rPr>
          <w:rFonts w:hint="eastAsia"/>
        </w:rPr>
        <w:t>览</w:t>
      </w:r>
      <w:proofErr w:type="gramEnd"/>
      <w:r w:rsidRPr="00866EAB">
        <w:rPr>
          <w:rFonts w:hint="eastAsia"/>
        </w:rPr>
        <w:t>，则让你提前踏上朝圣之路。</w:t>
      </w:r>
    </w:p>
    <w:p w:rsidR="0084396E" w:rsidRDefault="00866EAB" w:rsidP="00866EAB">
      <w:pPr>
        <w:widowControl/>
        <w:ind w:firstLine="480"/>
        <w:rPr>
          <w:color w:val="FF0000"/>
        </w:rPr>
      </w:pPr>
      <w:r w:rsidRPr="00866EAB">
        <w:rPr>
          <w:rFonts w:hint="eastAsia"/>
        </w:rPr>
        <w:t>暗红色的主色调搭配金色的点缀，就像晚霞中的布达拉宫，庄重中透着神秘。导航设计灵感来自藏族人手中的转经筒，每一次点击都是一次虔诚的祈愿。</w:t>
      </w:r>
      <w:r>
        <w:rPr>
          <w:rFonts w:hint="eastAsia"/>
          <w:color w:val="FF0000"/>
        </w:rPr>
        <w:t xml:space="preserve"> </w:t>
      </w:r>
    </w:p>
    <w:p w:rsidR="0084396E" w:rsidRDefault="00A32792">
      <w:pPr>
        <w:ind w:firstLine="480"/>
        <w:outlineLvl w:val="1"/>
      </w:pPr>
      <w:bookmarkStart w:id="23" w:name="_Toc528568952"/>
      <w:bookmarkStart w:id="24" w:name="_Toc115969022"/>
      <w:bookmarkStart w:id="25" w:name="_Toc529127601"/>
      <w:r>
        <w:rPr>
          <w:rFonts w:hint="eastAsia"/>
        </w:rPr>
        <w:t>（二）网站架构设计</w:t>
      </w:r>
      <w:bookmarkEnd w:id="23"/>
      <w:bookmarkEnd w:id="24"/>
      <w:bookmarkEnd w:id="25"/>
    </w:p>
    <w:p w:rsidR="00801C78" w:rsidRPr="00801C78" w:rsidRDefault="00801C78" w:rsidP="00801C78">
      <w:pPr>
        <w:widowControl/>
        <w:ind w:firstLine="480"/>
      </w:pPr>
      <w:r w:rsidRPr="00801C78">
        <w:rPr>
          <w:rFonts w:hint="eastAsia"/>
        </w:rPr>
        <w:lastRenderedPageBreak/>
        <w:t>整个网站的结构如同布达拉宫本身：顶部导航是闪耀的金顶，指引访客探索之路；中间的内容区域犹如错落有致的殿堂，每个页面都是一个独特的空间；底部信息则是稳固的基石，支撑起整座数字殿堂。</w:t>
      </w:r>
    </w:p>
    <w:p w:rsidR="00801C78" w:rsidRPr="00801C78" w:rsidRDefault="00801C78" w:rsidP="00801C78">
      <w:pPr>
        <w:widowControl/>
        <w:ind w:firstLine="480"/>
      </w:pPr>
      <w:r w:rsidRPr="00801C78">
        <w:rPr>
          <w:rFonts w:hint="eastAsia"/>
        </w:rPr>
        <w:t>交互设计更是别出心裁：图片浏览时的渐变效果，让切换如同清风拂面；信息筛选时的动态展示，仿佛打开了一本立体的画册；留言板的即时反馈，让每位访客都能感受到温暖的回应。</w:t>
      </w:r>
    </w:p>
    <w:p w:rsidR="0084396E" w:rsidRDefault="00801C78" w:rsidP="00801C78">
      <w:pPr>
        <w:widowControl/>
        <w:ind w:firstLine="480"/>
        <w:rPr>
          <w:color w:val="FF0000"/>
        </w:rPr>
      </w:pPr>
      <w:r w:rsidRPr="00801C78">
        <w:rPr>
          <w:rFonts w:hint="eastAsia"/>
        </w:rPr>
        <w:t>这不仅是一个网站，更是一座连接古今的桥梁，让每位访客都能在数字世界中感受布达拉宫的庄严与神圣。</w:t>
      </w:r>
      <w:r>
        <w:rPr>
          <w:rFonts w:hint="eastAsia"/>
          <w:color w:val="FF0000"/>
        </w:rPr>
        <w:t xml:space="preserve"> </w:t>
      </w:r>
    </w:p>
    <w:p w:rsidR="0084396E" w:rsidRDefault="00A32792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572000" cy="2247900"/>
            <wp:effectExtent l="0" t="0" r="0" b="0"/>
            <wp:docPr id="2" name="图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示 3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740" b="-109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6E" w:rsidRDefault="00A32792">
      <w:pPr>
        <w:pStyle w:val="a4"/>
      </w:pPr>
      <w:r>
        <w:rPr>
          <w:rFonts w:hint="eastAsia"/>
        </w:rPr>
        <w:t>图? 久聆影视网站基本结构图</w:t>
      </w:r>
    </w:p>
    <w:p w:rsidR="0084396E" w:rsidRDefault="0084396E">
      <w:pPr>
        <w:widowControl/>
        <w:ind w:firstLine="480"/>
        <w:rPr>
          <w:color w:val="FF0000"/>
        </w:rPr>
      </w:pP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26" w:name="_Toc115969023"/>
      <w:bookmarkStart w:id="27" w:name="_Toc529127602"/>
      <w:bookmarkStart w:id="28" w:name="_Toc528568953"/>
      <w:r>
        <w:rPr>
          <w:rFonts w:ascii="黑体" w:eastAsia="黑体" w:hAnsi="黑体" w:hint="eastAsia"/>
          <w:b w:val="0"/>
          <w:sz w:val="28"/>
          <w:szCs w:val="28"/>
        </w:rPr>
        <w:t>四、网站设计实施过程</w:t>
      </w:r>
      <w:bookmarkEnd w:id="26"/>
      <w:bookmarkEnd w:id="27"/>
      <w:bookmarkEnd w:id="28"/>
    </w:p>
    <w:p w:rsidR="0084396E" w:rsidRDefault="00A32792" w:rsidP="00B42D03">
      <w:pPr>
        <w:ind w:firstLineChars="0" w:firstLine="0"/>
        <w:outlineLvl w:val="1"/>
      </w:pPr>
      <w:bookmarkStart w:id="29" w:name="_Toc528568954"/>
      <w:bookmarkStart w:id="30" w:name="_Toc529127603"/>
      <w:bookmarkStart w:id="31" w:name="_Toc115969024"/>
      <w:r>
        <w:rPr>
          <w:rFonts w:hint="eastAsia"/>
        </w:rPr>
        <w:t>（一）网页设计与制作</w:t>
      </w:r>
      <w:bookmarkEnd w:id="29"/>
      <w:bookmarkEnd w:id="30"/>
      <w:bookmarkEnd w:id="31"/>
    </w:p>
    <w:p w:rsidR="0084396E" w:rsidRDefault="00B42D03">
      <w:pPr>
        <w:widowControl/>
        <w:ind w:firstLine="480"/>
        <w:outlineLvl w:val="2"/>
      </w:pPr>
      <w:r>
        <w:rPr>
          <w:rFonts w:hint="eastAsia"/>
        </w:rPr>
        <w:t>1.首页</w:t>
      </w:r>
      <w:r w:rsidR="00A32792">
        <w:rPr>
          <w:rFonts w:hint="eastAsia"/>
        </w:rPr>
        <w:t>页面</w:t>
      </w:r>
    </w:p>
    <w:p w:rsidR="0084396E" w:rsidRDefault="00A32792">
      <w:pPr>
        <w:ind w:firstLine="480"/>
        <w:outlineLvl w:val="3"/>
      </w:pPr>
      <w:bookmarkStart w:id="32" w:name="_Toc32391"/>
      <w:r>
        <w:rPr>
          <w:rFonts w:hint="eastAsia"/>
        </w:rPr>
        <w:t>（1）</w:t>
      </w:r>
      <w:r w:rsidR="00B42D03">
        <w:rPr>
          <w:rFonts w:hint="eastAsia"/>
        </w:rPr>
        <w:t>首页</w:t>
      </w:r>
      <w:r>
        <w:rPr>
          <w:rFonts w:hint="eastAsia"/>
        </w:rPr>
        <w:t>页面的设计</w:t>
      </w:r>
      <w:bookmarkEnd w:id="32"/>
    </w:p>
    <w:p w:rsidR="00B42D03" w:rsidRPr="00B42D03" w:rsidRDefault="00B42D03" w:rsidP="00FF3D46">
      <w:pPr>
        <w:ind w:firstLine="480"/>
      </w:pPr>
      <w:r w:rsidRPr="00B42D03">
        <w:rPr>
          <w:rFonts w:hint="eastAsia"/>
        </w:rPr>
        <w:t>清晨的阳光洒在布达拉宫的金顶上，这是我设计首页的第一个灵感。整个页面采用了大气磅礴的视觉冲击：一张全屏的布达拉宫图片迎面而来，暗红色的主色调与金色的点缀交相辉映。这哪里是一个网页？分明是一扇通向千年古迹的大门！</w:t>
      </w:r>
    </w:p>
    <w:p w:rsidR="00B42D03" w:rsidRPr="00B42D03" w:rsidRDefault="00B42D03" w:rsidP="00FF3D46">
      <w:pPr>
        <w:ind w:firstLine="480"/>
      </w:pPr>
      <w:r w:rsidRPr="00B42D03">
        <w:rPr>
          <w:rFonts w:hint="eastAsia"/>
        </w:rPr>
        <w:t>特意在导航栏上做了些心思：半透明的背景让它与主图完美融合，却又不失实用性。当用户向下滚动时，它会悄然变得更加醒目</w:t>
      </w:r>
      <w:r w:rsidRPr="00B42D03">
        <w:t xml:space="preserve"> - 就像一位温柔却可靠的向导，始终陪伴在访客身边。</w:t>
      </w:r>
    </w:p>
    <w:p w:rsidR="0084396E" w:rsidRDefault="00A32792" w:rsidP="00B42D03">
      <w:pPr>
        <w:ind w:firstLine="480"/>
        <w:outlineLvl w:val="3"/>
      </w:pPr>
      <w:r>
        <w:rPr>
          <w:rFonts w:hint="eastAsia"/>
        </w:rPr>
        <w:t>（2）</w:t>
      </w:r>
      <w:r w:rsidR="00B42D03">
        <w:rPr>
          <w:rFonts w:hint="eastAsia"/>
        </w:rPr>
        <w:t>首页</w:t>
      </w:r>
      <w:r>
        <w:rPr>
          <w:rFonts w:hint="eastAsia"/>
        </w:rPr>
        <w:t>页面的创作过程</w:t>
      </w:r>
    </w:p>
    <w:p w:rsidR="00B42D03" w:rsidRDefault="00F971D6" w:rsidP="00FF3D46">
      <w:pPr>
        <w:ind w:firstLine="480"/>
      </w:pPr>
      <w:r w:rsidRPr="00F971D6">
        <w:rPr>
          <w:rFonts w:hint="eastAsia"/>
        </w:rPr>
        <w:t>构思阶段经历了三次大的改版：最初想把所有信息都塞在首屏，结果反而显得杂乱</w:t>
      </w:r>
      <w:r w:rsidRPr="00F971D6">
        <w:rPr>
          <w:rFonts w:hint="eastAsia"/>
        </w:rPr>
        <w:lastRenderedPageBreak/>
        <w:t>无章；后来又想搞得太过花哨，差点喧宾夺主。最终顿悟：简约而不简单，让布达拉宫自己来讲述它的故事。</w:t>
      </w:r>
    </w:p>
    <w:p w:rsidR="0084396E" w:rsidRDefault="00A32792" w:rsidP="00B42D03">
      <w:pPr>
        <w:ind w:firstLine="480"/>
        <w:outlineLvl w:val="3"/>
      </w:pPr>
      <w:r>
        <w:rPr>
          <w:rFonts w:hint="eastAsia"/>
        </w:rPr>
        <w:t>（3）</w:t>
      </w:r>
      <w:r w:rsidR="00B42D03">
        <w:rPr>
          <w:rFonts w:hint="eastAsia"/>
        </w:rPr>
        <w:t>首页</w:t>
      </w:r>
      <w:r>
        <w:rPr>
          <w:rFonts w:hint="eastAsia"/>
        </w:rPr>
        <w:t>页面的制作过程</w:t>
      </w:r>
    </w:p>
    <w:p w:rsidR="0084396E" w:rsidRDefault="000F6ED3">
      <w:pPr>
        <w:ind w:firstLine="480"/>
        <w:rPr>
          <w:color w:val="FF0000"/>
        </w:rPr>
      </w:pPr>
      <w:r w:rsidRPr="000F6ED3">
        <w:rPr>
          <w:rFonts w:hint="eastAsia"/>
        </w:rPr>
        <w:t>遇到的最大挑战是图片加载优化。布达拉宫的照片都很精美，但文件不小。通过实现</w:t>
      </w:r>
      <w:proofErr w:type="gramStart"/>
      <w:r w:rsidRPr="000F6ED3">
        <w:rPr>
          <w:rFonts w:hint="eastAsia"/>
        </w:rPr>
        <w:t>懒</w:t>
      </w:r>
      <w:proofErr w:type="gramEnd"/>
      <w:r w:rsidRPr="000F6ED3">
        <w:rPr>
          <w:rFonts w:hint="eastAsia"/>
        </w:rPr>
        <w:t>加载和渐进式加载，终于解决了这个问题：</w:t>
      </w:r>
      <w:r>
        <w:rPr>
          <w:rFonts w:hint="eastAsia"/>
          <w:color w:val="FF0000"/>
        </w:rPr>
        <w:t xml:space="preserve"> </w:t>
      </w:r>
    </w:p>
    <w:p w:rsidR="0084396E" w:rsidRDefault="000F6ED3">
      <w:pPr>
        <w:pStyle w:val="a4"/>
      </w:pPr>
      <w:r>
        <w:rPr>
          <w:noProof/>
        </w:rPr>
        <w:drawing>
          <wp:inline distT="0" distB="0" distL="0" distR="0" wp14:anchorId="3DF181A7" wp14:editId="3817EA6B">
            <wp:extent cx="5303980" cy="100592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E" w:rsidRDefault="00A32792">
      <w:pPr>
        <w:pStyle w:val="a4"/>
      </w:pPr>
      <w:r>
        <w:rPr>
          <w:rFonts w:hint="eastAsia"/>
        </w:rPr>
        <w:t>图</w:t>
      </w:r>
      <w:r w:rsidR="000F6ED3">
        <w:rPr>
          <w:rFonts w:hint="eastAsia"/>
        </w:rPr>
        <w:t>1 懒加载</w:t>
      </w:r>
      <w:r>
        <w:rPr>
          <w:rFonts w:hint="eastAsia"/>
        </w:rPr>
        <w:t>效果图</w:t>
      </w:r>
    </w:p>
    <w:p w:rsidR="00A95EC5" w:rsidRDefault="00A95EC5" w:rsidP="00A95EC5">
      <w:pPr>
        <w:widowControl/>
        <w:ind w:firstLine="480"/>
        <w:outlineLvl w:val="2"/>
      </w:pPr>
      <w:r>
        <w:t>2</w:t>
      </w:r>
      <w:r>
        <w:rPr>
          <w:rFonts w:hint="eastAsia"/>
        </w:rPr>
        <w:t>.</w:t>
      </w:r>
      <w:r w:rsidR="002825F8">
        <w:rPr>
          <w:rFonts w:hint="eastAsia"/>
        </w:rPr>
        <w:t>历史</w:t>
      </w:r>
      <w:r>
        <w:rPr>
          <w:rFonts w:hint="eastAsia"/>
        </w:rPr>
        <w:t>页面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（1）</w:t>
      </w:r>
      <w:r w:rsidR="002825F8">
        <w:rPr>
          <w:rFonts w:hint="eastAsia"/>
        </w:rPr>
        <w:t>历史</w:t>
      </w:r>
      <w:r>
        <w:rPr>
          <w:rFonts w:hint="eastAsia"/>
        </w:rPr>
        <w:t>页面的设计</w:t>
      </w:r>
    </w:p>
    <w:p w:rsidR="00F971D6" w:rsidRDefault="00F971D6" w:rsidP="00FF3D46">
      <w:pPr>
        <w:ind w:firstLine="480"/>
      </w:pPr>
      <w:r>
        <w:rPr>
          <w:rFonts w:hint="eastAsia"/>
        </w:rPr>
        <w:t>站在布达拉宫前，我就在想：如何把千年历史浓缩在一个页面里？最后决定用时间轴的形式，就像讲故事一样，带着访客穿越时空。选了暗红色配金色的配色，让整个页面既庄重又不失温度。</w:t>
      </w:r>
    </w:p>
    <w:p w:rsidR="00A95EC5" w:rsidRPr="00B42D03" w:rsidRDefault="00F971D6" w:rsidP="00FF3D46">
      <w:pPr>
        <w:ind w:firstLine="480"/>
      </w:pPr>
      <w:r>
        <w:rPr>
          <w:rFonts w:hint="eastAsia"/>
        </w:rPr>
        <w:t>页面分成三大块：顶部是震撼的全景图，中间是互动的时间轴，底部是可展开的历史详情。每个时间节点都配上了精选的老照片，让历史更有温度。这样的设计特别适合想了解布达拉宫历史的游客和历史爱好者。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（2）</w:t>
      </w:r>
      <w:r w:rsidR="002825F8">
        <w:rPr>
          <w:rFonts w:hint="eastAsia"/>
        </w:rPr>
        <w:t>历史</w:t>
      </w:r>
      <w:r>
        <w:rPr>
          <w:rFonts w:hint="eastAsia"/>
        </w:rPr>
        <w:t>页面的创作过程</w:t>
      </w:r>
    </w:p>
    <w:p w:rsidR="00F971D6" w:rsidRDefault="00F971D6" w:rsidP="00FF3D46">
      <w:pPr>
        <w:ind w:firstLine="480"/>
      </w:pPr>
      <w:r>
        <w:rPr>
          <w:rFonts w:hint="eastAsia"/>
        </w:rPr>
        <w:t>准备阶段可费了不少功夫。翻遍了布达拉宫的历史资料，挑选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关键的时间节点；找了很多老照片，要能体现那个时期的特点。还研究了一些博物馆网站，看看人家是怎么展示历史的。</w:t>
      </w:r>
    </w:p>
    <w:p w:rsidR="00A95EC5" w:rsidRDefault="00F971D6" w:rsidP="00FF3D46">
      <w:pPr>
        <w:ind w:firstLine="480"/>
      </w:pPr>
      <w:r>
        <w:rPr>
          <w:rFonts w:hint="eastAsia"/>
        </w:rPr>
        <w:t>构思时走了不少弯路。一开始想把所有历史都塞进去，结果反而显得杂乱。后来想通了，重要的不是内容有多少，而是怎么让访客看得明白、记得住。于是决定用时间轴的形式，把历史讲成一个个小故事。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（3）</w:t>
      </w:r>
      <w:r w:rsidR="002825F8">
        <w:rPr>
          <w:rFonts w:hint="eastAsia"/>
        </w:rPr>
        <w:t>历史</w:t>
      </w:r>
      <w:r>
        <w:rPr>
          <w:rFonts w:hint="eastAsia"/>
        </w:rPr>
        <w:t>页面的制作过程</w:t>
      </w:r>
    </w:p>
    <w:p w:rsidR="00A95EC5" w:rsidRDefault="00F971D6" w:rsidP="00A95EC5">
      <w:pPr>
        <w:ind w:firstLine="480"/>
        <w:rPr>
          <w:color w:val="FF0000"/>
        </w:rPr>
      </w:pPr>
      <w:r w:rsidRPr="00F971D6">
        <w:rPr>
          <w:rFonts w:hint="eastAsia"/>
        </w:rPr>
        <w:t>最难的是时间轴的动画效果。想让它随着滚动优雅地出现，试了好几种方案，最后用</w:t>
      </w:r>
      <w:r w:rsidRPr="00F971D6">
        <w:t>Intersection Observer API搞定了：</w:t>
      </w:r>
      <w:r w:rsidR="00A95EC5">
        <w:rPr>
          <w:rFonts w:hint="eastAsia"/>
          <w:color w:val="FF0000"/>
        </w:rPr>
        <w:t xml:space="preserve"> </w:t>
      </w:r>
    </w:p>
    <w:p w:rsidR="00A95EC5" w:rsidRDefault="00F971D6" w:rsidP="00A95EC5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6E2C04BE" wp14:editId="1A0D5983">
            <wp:extent cx="4580017" cy="1867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C5" w:rsidRDefault="00A95EC5" w:rsidP="00A95EC5">
      <w:pPr>
        <w:pStyle w:val="a4"/>
        <w:ind w:firstLine="480"/>
      </w:pPr>
      <w:r>
        <w:rPr>
          <w:rFonts w:hint="eastAsia"/>
        </w:rPr>
        <w:t>图1 懒加载效果图</w:t>
      </w:r>
    </w:p>
    <w:p w:rsidR="00FF3D46" w:rsidRDefault="00FF3D46" w:rsidP="00FF3D46">
      <w:pPr>
        <w:ind w:firstLine="480"/>
      </w:pPr>
      <w:r w:rsidRPr="00FF3D46">
        <w:rPr>
          <w:rFonts w:hint="eastAsia"/>
        </w:rPr>
        <w:t>最后看着页面在各种设备上都能完美展示，那感觉，就像完成了一次穿越时空的旅行！</w:t>
      </w:r>
    </w:p>
    <w:p w:rsidR="00FF3D46" w:rsidRDefault="00FF3D46" w:rsidP="00FF3D46">
      <w:pPr>
        <w:widowControl/>
        <w:ind w:firstLine="480"/>
        <w:outlineLvl w:val="2"/>
      </w:pPr>
      <w:r>
        <w:t>3</w:t>
      </w:r>
      <w:r>
        <w:rPr>
          <w:rFonts w:hint="eastAsia"/>
        </w:rPr>
        <w:t>.</w:t>
      </w:r>
      <w:r w:rsidR="0031750A">
        <w:rPr>
          <w:rFonts w:hint="eastAsia"/>
        </w:rPr>
        <w:t>建筑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（1）历史页面的设计</w:t>
      </w:r>
    </w:p>
    <w:p w:rsidR="00A13DF7" w:rsidRDefault="00A13DF7" w:rsidP="00A13DF7">
      <w:pPr>
        <w:ind w:firstLine="480"/>
      </w:pPr>
      <w:r w:rsidRPr="00A13DF7">
        <w:rPr>
          <w:rFonts w:hint="eastAsia"/>
        </w:rPr>
        <w:t>想把布达拉宫的建筑之美展现出来，我选择了卡片式布局，就像翻阅一本建筑图册。每张卡片都配上精美的图片和简洁的说明，让游客一眼就能看懂建筑特色。用暗红色配金色的配色方案，让整个页面既庄重又不失活力。这样的设计特别适合想了解布达拉宫建筑特色的游客和建筑爱好者。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（2）历史页面的创作过程</w:t>
      </w:r>
    </w:p>
    <w:p w:rsidR="00A13DF7" w:rsidRDefault="00A13DF7" w:rsidP="00A13DF7">
      <w:pPr>
        <w:ind w:firstLine="480"/>
        <w:rPr>
          <w:rFonts w:hint="eastAsia"/>
        </w:rPr>
      </w:pPr>
      <w:r w:rsidRPr="00A13DF7">
        <w:rPr>
          <w:rFonts w:hint="eastAsia"/>
        </w:rPr>
        <w:t>准备阶段翻遍了布达拉宫的建筑资料，挑选最能体现特色的照片。构思时走了不少弯路，一开始想把所有细节都塞进去，后来发现反而显得杂乱。最后决定把重点放在白宫、红宫和建筑结构这三个核心部分，让访客能一目了然地了解布达拉宫的建筑特点。</w:t>
      </w:r>
    </w:p>
    <w:p w:rsidR="00FF3D46" w:rsidRDefault="00A13DF7" w:rsidP="00FF3D46">
      <w:pPr>
        <w:ind w:firstLine="480"/>
        <w:outlineLvl w:val="3"/>
      </w:pPr>
      <w:r>
        <w:rPr>
          <w:rFonts w:hint="eastAsia"/>
        </w:rPr>
        <w:t>（</w:t>
      </w:r>
      <w:r w:rsidR="00FF3D46">
        <w:rPr>
          <w:rFonts w:hint="eastAsia"/>
        </w:rPr>
        <w:t>3）历史页面的制作过程</w:t>
      </w:r>
    </w:p>
    <w:p w:rsidR="00FF3D46" w:rsidRDefault="00A13DF7" w:rsidP="00FF3D46">
      <w:pPr>
        <w:ind w:firstLine="480"/>
        <w:rPr>
          <w:color w:val="FF0000"/>
        </w:rPr>
      </w:pPr>
      <w:r w:rsidRPr="00A13DF7">
        <w:rPr>
          <w:rFonts w:hint="eastAsia"/>
        </w:rPr>
        <w:t>最难搞的是卡片的动画效果，想让它们在滚动时优雅地出现。试了好几种方案，最后用</w:t>
      </w:r>
      <w:r w:rsidRPr="00A13DF7">
        <w:t>Intersection Observer搞定了</w:t>
      </w:r>
      <w:r w:rsidR="00FF3D46">
        <w:rPr>
          <w:rFonts w:hint="eastAsia"/>
          <w:color w:val="FF0000"/>
        </w:rPr>
        <w:t xml:space="preserve"> </w:t>
      </w:r>
    </w:p>
    <w:p w:rsidR="00FF3D46" w:rsidRDefault="00A13DF7" w:rsidP="00FF3D46">
      <w:pPr>
        <w:pStyle w:val="a4"/>
        <w:ind w:firstLine="480"/>
      </w:pPr>
      <w:r>
        <w:rPr>
          <w:noProof/>
        </w:rPr>
        <w:drawing>
          <wp:inline distT="0" distB="0" distL="0" distR="0" wp14:anchorId="01CC25CC" wp14:editId="533F54E0">
            <wp:extent cx="5212532" cy="200423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6" w:rsidRDefault="00FF3D46" w:rsidP="00FF3D46">
      <w:pPr>
        <w:pStyle w:val="a4"/>
        <w:ind w:firstLine="480"/>
      </w:pPr>
      <w:r>
        <w:rPr>
          <w:rFonts w:hint="eastAsia"/>
        </w:rPr>
        <w:t>图1 懒加载效果图</w:t>
      </w:r>
    </w:p>
    <w:p w:rsidR="00FF3D46" w:rsidRPr="00FF3D46" w:rsidRDefault="00A13DF7" w:rsidP="00FF3D46">
      <w:pPr>
        <w:ind w:firstLine="480"/>
        <w:rPr>
          <w:rFonts w:hint="eastAsia"/>
        </w:rPr>
      </w:pPr>
      <w:r w:rsidRPr="00A13DF7">
        <w:rPr>
          <w:rFonts w:hint="eastAsia"/>
        </w:rPr>
        <w:lastRenderedPageBreak/>
        <w:t>还有模态框的设计也费了不少功夫，要让图片和文字完美配合。整个过程像在搭积木，一块块把布达拉宫的建筑特色</w:t>
      </w:r>
      <w:r w:rsidRPr="00A13DF7">
        <w:t>"建"起来。</w:t>
      </w:r>
    </w:p>
    <w:p w:rsidR="00FF3D46" w:rsidRDefault="00FF3D46" w:rsidP="00FF3D46">
      <w:pPr>
        <w:widowControl/>
        <w:ind w:firstLine="480"/>
        <w:outlineLvl w:val="2"/>
      </w:pPr>
      <w:r>
        <w:t>4</w:t>
      </w:r>
      <w:r>
        <w:rPr>
          <w:rFonts w:hint="eastAsia"/>
        </w:rPr>
        <w:t>.</w:t>
      </w:r>
      <w:r w:rsidR="00A13DF7">
        <w:rPr>
          <w:rFonts w:hint="eastAsia"/>
        </w:rPr>
        <w:t>文物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（1）历史页面的设计</w:t>
      </w:r>
    </w:p>
    <w:p w:rsidR="000833A2" w:rsidRDefault="000833A2" w:rsidP="000833A2">
      <w:pPr>
        <w:ind w:firstLine="480"/>
      </w:pPr>
      <w:r>
        <w:rPr>
          <w:rFonts w:hint="eastAsia"/>
        </w:rPr>
        <w:t>清晨的阳光透过布达拉宫的窗棂洒进来，我突然想到：如何让每一张照片都像一扇窗，让人窥见这座神圣宫殿的不同面貌？</w:t>
      </w:r>
    </w:p>
    <w:p w:rsidR="00FF3D46" w:rsidRPr="00B42D03" w:rsidRDefault="000833A2" w:rsidP="000833A2">
      <w:pPr>
        <w:ind w:firstLine="480"/>
      </w:pPr>
      <w:r>
        <w:rPr>
          <w:rFonts w:hint="eastAsia"/>
        </w:rPr>
        <w:t>于是，我设计了一个动态的图片展示墙：每张照片都像一块会呼吸的砖瓦，悬停时轻轻浮起，仿佛要从墙面跃出。分类按钮像一串玛尼石，轻点之间便能切换不同的风景。外观建筑、内部场景、文化活动、自然风光，每一类都讲述着布达拉宫的不同故事。</w:t>
      </w:r>
      <w:r>
        <w:rPr>
          <w:rFonts w:hint="eastAsia"/>
        </w:rPr>
        <w:t xml:space="preserve"> 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（2）历史页面的创作过程</w:t>
      </w:r>
    </w:p>
    <w:p w:rsidR="000833A2" w:rsidRDefault="000833A2" w:rsidP="000833A2">
      <w:pPr>
        <w:ind w:firstLine="480"/>
      </w:pPr>
      <w:r w:rsidRPr="000833A2">
        <w:rPr>
          <w:rFonts w:hint="eastAsia"/>
        </w:rPr>
        <w:t>准备阶段，我像个寻宝人一样搜集素材。一张张老照片在手中翻过，有晨曦中的金顶，有暮色下的红墙，还有法会时的庄严时刻。每一帧都是时光凝固的瞬间，都值得被完美呈现。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（3）历史页面的制作过程</w:t>
      </w:r>
    </w:p>
    <w:p w:rsidR="000833A2" w:rsidRDefault="000833A2" w:rsidP="004B5A04">
      <w:pPr>
        <w:ind w:firstLine="480"/>
      </w:pPr>
      <w:r>
        <w:rPr>
          <w:rFonts w:hint="eastAsia"/>
        </w:rPr>
        <w:t>分类筛选像变魔术一样，让不同主题的照片轮番登场。模态框的设计更是别出心裁，不仅能前后切换，还支持键盘操作，让浏览变得如行云流水般自然。</w:t>
      </w:r>
    </w:p>
    <w:p w:rsidR="000833A2" w:rsidRDefault="000833A2" w:rsidP="004B5A04">
      <w:pPr>
        <w:ind w:firstLine="480"/>
      </w:pPr>
      <w:r>
        <w:rPr>
          <w:rFonts w:hint="eastAsia"/>
        </w:rPr>
        <w:t>整个过程就像在布达拉宫里寻找最佳的观景点，每一处转角都可能藏着惊喜。</w:t>
      </w:r>
    </w:p>
    <w:p w:rsidR="00FF3D46" w:rsidRDefault="00FF3D46" w:rsidP="000833A2">
      <w:pPr>
        <w:widowControl/>
        <w:ind w:firstLine="480"/>
        <w:outlineLvl w:val="2"/>
      </w:pPr>
      <w:r>
        <w:t>5</w:t>
      </w:r>
      <w:r>
        <w:rPr>
          <w:rFonts w:hint="eastAsia"/>
        </w:rPr>
        <w:t>.</w:t>
      </w:r>
      <w:r w:rsidR="000833A2">
        <w:rPr>
          <w:rFonts w:hint="eastAsia"/>
        </w:rPr>
        <w:t>导</w:t>
      </w:r>
      <w:proofErr w:type="gramStart"/>
      <w:r w:rsidR="000833A2">
        <w:rPr>
          <w:rFonts w:hint="eastAsia"/>
        </w:rPr>
        <w:t>览</w:t>
      </w:r>
      <w:proofErr w:type="gramEnd"/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（1）历史页面的设计</w:t>
      </w:r>
    </w:p>
    <w:p w:rsidR="009A297D" w:rsidRDefault="009A297D" w:rsidP="009A297D">
      <w:pPr>
        <w:ind w:firstLine="480"/>
      </w:pPr>
      <w:r>
        <w:rPr>
          <w:rFonts w:hint="eastAsia"/>
        </w:rPr>
        <w:t>清晨的阳光洒在布达拉宫金顶上，游客们已经排起了长队。有人捧着厚重的导游手册，有人低头刷着</w:t>
      </w:r>
      <w:proofErr w:type="gramStart"/>
      <w:r>
        <w:rPr>
          <w:rFonts w:hint="eastAsia"/>
        </w:rPr>
        <w:t>手机找攻略</w:t>
      </w:r>
      <w:proofErr w:type="gramEnd"/>
      <w:r>
        <w:rPr>
          <w:rFonts w:hint="eastAsia"/>
        </w:rPr>
        <w:t>，还有人焦急地询问工作人员参观路线。这熟悉的一幕，让我突然意识到：在这个数字化时代，布达拉宫需要一个现代的展示平台！</w:t>
      </w:r>
    </w:p>
    <w:p w:rsidR="009A297D" w:rsidRDefault="009A297D" w:rsidP="009A297D">
      <w:pPr>
        <w:ind w:firstLine="480"/>
      </w:pPr>
      <w:r>
        <w:rPr>
          <w:rFonts w:hint="eastAsia"/>
        </w:rPr>
        <w:t>不是简单的信息罗列，而是要打造一座虚拟的布达拉宫。让每个点击都像是推开一扇门，每次滚动都仿佛走过一段回廊，让游客在浏览中感受这座千年宫殿的庄严与神圣。</w:t>
      </w:r>
    </w:p>
    <w:p w:rsidR="00FF3D46" w:rsidRDefault="00FF3D46" w:rsidP="009A297D">
      <w:pPr>
        <w:ind w:firstLine="480"/>
        <w:outlineLvl w:val="3"/>
      </w:pPr>
      <w:r>
        <w:rPr>
          <w:rFonts w:hint="eastAsia"/>
        </w:rPr>
        <w:t>（2）历史页面的创作过程</w:t>
      </w:r>
    </w:p>
    <w:p w:rsidR="00FF3D46" w:rsidRDefault="00FF3D46" w:rsidP="00FF3D46">
      <w:pPr>
        <w:ind w:firstLine="480"/>
      </w:pPr>
      <w:r>
        <w:rPr>
          <w:rFonts w:hint="eastAsia"/>
        </w:rPr>
        <w:t>准备阶段可费了不少功夫。翻遍了布达拉宫的历史资料，挑选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关键的时间节点；找了很多老照片，要能体现那个时期的特点。还研究了一些博物馆网站，看看人家是怎么展示历史的。</w:t>
      </w:r>
    </w:p>
    <w:p w:rsidR="00FF3D46" w:rsidRDefault="00FF3D46" w:rsidP="00FF3D46">
      <w:pPr>
        <w:ind w:firstLine="480"/>
      </w:pPr>
      <w:r>
        <w:rPr>
          <w:rFonts w:hint="eastAsia"/>
        </w:rPr>
        <w:t>构思时走了不少弯路。一开始想把所有历史都塞进去，结果反而显得杂乱。后来想通了，重要的不是内容有多少，而是怎么让访客看得明白、记得住。于是决定用时间轴的形式，把历史讲成一个个小故事。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lastRenderedPageBreak/>
        <w:t>（3）历史页面的制作过程</w:t>
      </w:r>
    </w:p>
    <w:p w:rsidR="00FF3D46" w:rsidRDefault="004B5A04" w:rsidP="00FF3D46">
      <w:pPr>
        <w:ind w:firstLine="480"/>
        <w:rPr>
          <w:color w:val="FF0000"/>
        </w:rPr>
      </w:pPr>
      <w:r w:rsidRPr="004B5A04">
        <w:rPr>
          <w:rFonts w:hint="eastAsia"/>
        </w:rPr>
        <w:t>最难搞的是图片切换效果，要让它像真的在参观一样流畅。用了数组管理图片：</w:t>
      </w:r>
      <w:r w:rsidR="00FF3D46">
        <w:rPr>
          <w:rFonts w:hint="eastAsia"/>
          <w:color w:val="FF0000"/>
        </w:rPr>
        <w:t xml:space="preserve"> </w:t>
      </w:r>
    </w:p>
    <w:p w:rsidR="00FF3D46" w:rsidRDefault="004B5A04" w:rsidP="00FF3D46">
      <w:pPr>
        <w:pStyle w:val="a4"/>
        <w:ind w:firstLine="480"/>
      </w:pPr>
      <w:r>
        <w:rPr>
          <w:noProof/>
        </w:rPr>
        <w:drawing>
          <wp:inline distT="0" distB="0" distL="0" distR="0" wp14:anchorId="0F6EF6C8" wp14:editId="64CBB585">
            <wp:extent cx="5867908" cy="25148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6" w:rsidRDefault="00FF3D46" w:rsidP="00FF3D46">
      <w:pPr>
        <w:pStyle w:val="a4"/>
        <w:ind w:firstLine="480"/>
      </w:pPr>
      <w:r>
        <w:rPr>
          <w:rFonts w:hint="eastAsia"/>
        </w:rPr>
        <w:t>图1 懒加载效果图</w:t>
      </w:r>
    </w:p>
    <w:p w:rsidR="00FF3D46" w:rsidRPr="00FF3D46" w:rsidRDefault="0060289F" w:rsidP="00FF3D46">
      <w:pPr>
        <w:ind w:firstLine="480"/>
        <w:rPr>
          <w:rFonts w:hint="eastAsia"/>
        </w:rPr>
      </w:pPr>
      <w:r w:rsidRPr="0060289F">
        <w:rPr>
          <w:rFonts w:hint="eastAsia"/>
        </w:rPr>
        <w:t>整个过程就像在搭积木，一块块把虚拟的布达拉宫</w:t>
      </w:r>
      <w:r w:rsidRPr="0060289F">
        <w:t>"建"起来。</w:t>
      </w:r>
    </w:p>
    <w:p w:rsidR="00FF3D46" w:rsidRPr="00FF3D46" w:rsidRDefault="00FF3D46" w:rsidP="00FF3D46">
      <w:pPr>
        <w:ind w:firstLine="480"/>
        <w:rPr>
          <w:rFonts w:hint="eastAsia"/>
        </w:rPr>
      </w:pPr>
    </w:p>
    <w:p w:rsidR="00A95EC5" w:rsidRPr="00A95EC5" w:rsidRDefault="00A95EC5" w:rsidP="00A95EC5">
      <w:pPr>
        <w:ind w:firstLine="480"/>
        <w:rPr>
          <w:rFonts w:hint="eastAsia"/>
        </w:rPr>
      </w:pPr>
    </w:p>
    <w:p w:rsidR="0084396E" w:rsidRDefault="00A32792">
      <w:pPr>
        <w:ind w:firstLine="480"/>
        <w:outlineLvl w:val="1"/>
      </w:pPr>
      <w:bookmarkStart w:id="33" w:name="_Toc528568955"/>
      <w:bookmarkStart w:id="34" w:name="_Toc115969025"/>
      <w:bookmarkStart w:id="35" w:name="_Toc529127604"/>
      <w:r>
        <w:rPr>
          <w:rFonts w:hint="eastAsia"/>
        </w:rPr>
        <w:t>（二）网页测试</w:t>
      </w:r>
      <w:bookmarkEnd w:id="33"/>
      <w:bookmarkEnd w:id="34"/>
      <w:bookmarkEnd w:id="35"/>
    </w:p>
    <w:p w:rsidR="0084396E" w:rsidRDefault="00A32792">
      <w:pPr>
        <w:widowControl/>
        <w:ind w:firstLine="480"/>
        <w:rPr>
          <w:color w:val="FF0000"/>
        </w:rPr>
      </w:pPr>
      <w:r>
        <w:rPr>
          <w:rFonts w:hint="eastAsia"/>
          <w:color w:val="FF0000"/>
        </w:rPr>
        <w:t>（网页试用过程；网页试用者反馈；问题现象及解决）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36" w:name="_Toc529127605"/>
      <w:bookmarkStart w:id="37" w:name="_Toc528568956"/>
      <w:bookmarkStart w:id="38" w:name="_Toc115969026"/>
      <w:r>
        <w:rPr>
          <w:rFonts w:ascii="黑体" w:eastAsia="黑体" w:hAnsi="黑体" w:hint="eastAsia"/>
          <w:b w:val="0"/>
          <w:sz w:val="28"/>
          <w:szCs w:val="28"/>
        </w:rPr>
        <w:t>五、总结</w:t>
      </w:r>
      <w:bookmarkEnd w:id="36"/>
      <w:bookmarkEnd w:id="37"/>
      <w:bookmarkEnd w:id="38"/>
    </w:p>
    <w:p w:rsidR="00845556" w:rsidRDefault="00845556" w:rsidP="00845556">
      <w:pPr>
        <w:ind w:firstLine="480"/>
        <w:rPr>
          <w:color w:val="FF0000"/>
        </w:rPr>
      </w:pPr>
      <w:bookmarkStart w:id="39" w:name="_Toc529360324"/>
      <w:r>
        <w:rPr>
          <w:rFonts w:hint="eastAsia"/>
          <w:color w:val="FF0000"/>
        </w:rPr>
        <w:t>（通过本次毕业设计，从技术、心理、综合素质等方面总结收获，不要出现具体的毕业设计制作时间与时长，不要出现导师真实姓名）</w:t>
      </w:r>
      <w:bookmarkEnd w:id="39"/>
    </w:p>
    <w:p w:rsidR="0084396E" w:rsidRPr="00845556" w:rsidRDefault="0084396E">
      <w:pPr>
        <w:widowControl/>
        <w:ind w:firstLine="480"/>
        <w:rPr>
          <w:color w:val="FF0000"/>
        </w:rPr>
      </w:pPr>
    </w:p>
    <w:p w:rsidR="0084396E" w:rsidRDefault="0084396E">
      <w:pPr>
        <w:widowControl/>
        <w:ind w:firstLine="480"/>
      </w:pPr>
      <w:bookmarkStart w:id="40" w:name="_Toc528568957"/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Chars="0" w:firstLine="0"/>
        <w:rPr>
          <w:rFonts w:ascii="黑体" w:eastAsia="黑体" w:hAnsi="黑体"/>
          <w:b w:val="0"/>
          <w:sz w:val="28"/>
          <w:szCs w:val="28"/>
        </w:rPr>
      </w:pPr>
      <w:bookmarkStart w:id="41" w:name="_Toc529127606"/>
      <w:bookmarkStart w:id="42" w:name="_Toc115969027"/>
      <w:r>
        <w:rPr>
          <w:rFonts w:ascii="黑体" w:eastAsia="黑体" w:hAnsi="黑体" w:hint="eastAsia"/>
          <w:b w:val="0"/>
          <w:sz w:val="28"/>
          <w:szCs w:val="28"/>
        </w:rPr>
        <w:t>参考文献</w:t>
      </w:r>
      <w:bookmarkEnd w:id="40"/>
      <w:bookmarkEnd w:id="41"/>
      <w:bookmarkEnd w:id="42"/>
      <w:r w:rsidR="00845556" w:rsidRPr="00976D67">
        <w:rPr>
          <w:rFonts w:ascii="黑体" w:eastAsia="黑体" w:hAnsi="黑体" w:hint="eastAsia"/>
          <w:b w:val="0"/>
          <w:color w:val="FF0000"/>
          <w:sz w:val="28"/>
          <w:szCs w:val="28"/>
        </w:rPr>
        <w:t>(</w:t>
      </w:r>
      <w:r w:rsidR="00845556">
        <w:rPr>
          <w:rFonts w:ascii="黑体" w:eastAsia="黑体" w:hAnsi="黑体" w:hint="eastAsia"/>
          <w:b w:val="0"/>
          <w:color w:val="FF0000"/>
          <w:sz w:val="28"/>
          <w:szCs w:val="28"/>
        </w:rPr>
        <w:t>顶格</w:t>
      </w:r>
      <w:r w:rsidR="00845556" w:rsidRPr="00976D67">
        <w:rPr>
          <w:rFonts w:ascii="黑体" w:eastAsia="黑体" w:hAnsi="黑体" w:hint="eastAsia"/>
          <w:b w:val="0"/>
          <w:color w:val="FF0000"/>
          <w:sz w:val="28"/>
          <w:szCs w:val="28"/>
        </w:rPr>
        <w:t>)</w:t>
      </w:r>
    </w:p>
    <w:p w:rsidR="00EE0CEA" w:rsidRDefault="00EE0CEA" w:rsidP="00EE0CEA">
      <w:pPr>
        <w:ind w:firstLineChars="100" w:firstLine="210"/>
        <w:rPr>
          <w:rFonts w:cs="宋体"/>
          <w:sz w:val="21"/>
          <w:szCs w:val="21"/>
        </w:rPr>
      </w:pPr>
      <w:r w:rsidRPr="004D3089">
        <w:rPr>
          <w:rFonts w:cs="宋体" w:hint="eastAsia"/>
          <w:sz w:val="21"/>
          <w:szCs w:val="21"/>
        </w:rPr>
        <w:t>[1]王卓.App界面设计与移动交互体验设计方法研究[J]. 艺术科技，</w:t>
      </w:r>
      <w:r w:rsidR="00F00C27">
        <w:rPr>
          <w:rFonts w:cs="宋体" w:hint="eastAsia"/>
          <w:sz w:val="21"/>
          <w:szCs w:val="21"/>
        </w:rPr>
        <w:t>2019</w:t>
      </w:r>
      <w:r w:rsidRPr="004D3089">
        <w:rPr>
          <w:rFonts w:cs="宋体" w:hint="eastAsia"/>
          <w:sz w:val="21"/>
          <w:szCs w:val="21"/>
        </w:rPr>
        <w:t>,（08）：75.</w:t>
      </w:r>
      <w:r w:rsidR="00845556" w:rsidRPr="00845556">
        <w:rPr>
          <w:rFonts w:cs="宋体" w:hint="eastAsia"/>
          <w:color w:val="FF0000"/>
          <w:szCs w:val="21"/>
        </w:rPr>
        <w:t xml:space="preserve"> </w:t>
      </w:r>
      <w:r w:rsidR="00845556" w:rsidRPr="00976D67">
        <w:rPr>
          <w:rFonts w:cs="宋体" w:hint="eastAsia"/>
          <w:color w:val="FF0000"/>
          <w:szCs w:val="21"/>
        </w:rPr>
        <w:t>（首行缩进1个字符</w:t>
      </w:r>
      <w:r w:rsidR="00845556">
        <w:rPr>
          <w:rFonts w:cs="宋体" w:hint="eastAsia"/>
          <w:color w:val="FF0000"/>
          <w:szCs w:val="21"/>
        </w:rPr>
        <w:t>，该条文献只是样例，正式文档中需要删除</w:t>
      </w:r>
      <w:r w:rsidR="00845556" w:rsidRPr="00976D67">
        <w:rPr>
          <w:rFonts w:cs="宋体" w:hint="eastAsia"/>
          <w:color w:val="FF0000"/>
          <w:szCs w:val="21"/>
        </w:rPr>
        <w:t>）</w:t>
      </w:r>
    </w:p>
    <w:p w:rsidR="00EE0CEA" w:rsidRPr="00EE0CEA" w:rsidRDefault="00EE0CEA" w:rsidP="00EE0CEA">
      <w:pPr>
        <w:ind w:firstLine="480"/>
      </w:pPr>
    </w:p>
    <w:p w:rsidR="0084396E" w:rsidRDefault="00F00C27">
      <w:pPr>
        <w:ind w:firstLineChars="100" w:firstLine="210"/>
        <w:rPr>
          <w:rFonts w:cs="宋体"/>
          <w:kern w:val="0"/>
          <w:sz w:val="21"/>
          <w:szCs w:val="21"/>
        </w:rPr>
      </w:pPr>
      <w:r>
        <w:rPr>
          <w:rFonts w:cs="宋体" w:hint="eastAsia"/>
          <w:color w:val="FF0000"/>
          <w:kern w:val="0"/>
          <w:sz w:val="21"/>
          <w:szCs w:val="21"/>
        </w:rPr>
        <w:t>（参考文献原则上要求近五</w:t>
      </w:r>
      <w:r w:rsidR="00A32792">
        <w:rPr>
          <w:rFonts w:cs="宋体" w:hint="eastAsia"/>
          <w:color w:val="FF0000"/>
          <w:kern w:val="0"/>
          <w:sz w:val="21"/>
          <w:szCs w:val="21"/>
        </w:rPr>
        <w:t>年内的参考文献，不低于5条）</w:t>
      </w:r>
    </w:p>
    <w:sectPr w:rsidR="0084396E">
      <w:footerReference w:type="default" r:id="rId20"/>
      <w:pgSz w:w="11906" w:h="16838"/>
      <w:pgMar w:top="1134" w:right="1134" w:bottom="1134" w:left="1418" w:header="567" w:footer="119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67" w:rsidRDefault="00E34867">
      <w:pPr>
        <w:spacing w:line="240" w:lineRule="auto"/>
        <w:ind w:firstLine="480"/>
      </w:pPr>
      <w:r>
        <w:separator/>
      </w:r>
    </w:p>
  </w:endnote>
  <w:endnote w:type="continuationSeparator" w:id="0">
    <w:p w:rsidR="00E34867" w:rsidRDefault="00E3486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altName w:val="黑体"/>
    <w:charset w:val="86"/>
    <w:family w:val="swiss"/>
    <w:pitch w:val="default"/>
    <w:sig w:usb0="00000000" w:usb1="0000000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A32792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9A297D" w:rsidRPr="009A297D">
      <w:rPr>
        <w:noProof/>
        <w:lang w:val="zh-CN"/>
      </w:rPr>
      <w:t>6</w:t>
    </w:r>
    <w:r>
      <w:fldChar w:fldCharType="end"/>
    </w:r>
  </w:p>
  <w:p w:rsidR="0084396E" w:rsidRDefault="0084396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67" w:rsidRDefault="00E34867">
      <w:pPr>
        <w:ind w:firstLine="480"/>
      </w:pPr>
      <w:r>
        <w:separator/>
      </w:r>
    </w:p>
  </w:footnote>
  <w:footnote w:type="continuationSeparator" w:id="0">
    <w:p w:rsidR="00E34867" w:rsidRDefault="00E348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75A7F"/>
    <w:multiLevelType w:val="multilevel"/>
    <w:tmpl w:val="77C75A7F"/>
    <w:lvl w:ilvl="0">
      <w:start w:val="1"/>
      <w:numFmt w:val="japaneseCounting"/>
      <w:pStyle w:val="a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yZjRiMGJiMTk4NTMzZmFkYTYyZGJjYTRmYTM4ZWYifQ=="/>
  </w:docVars>
  <w:rsids>
    <w:rsidRoot w:val="006D1A21"/>
    <w:rsid w:val="000014FC"/>
    <w:rsid w:val="00012901"/>
    <w:rsid w:val="00013839"/>
    <w:rsid w:val="00013A1A"/>
    <w:rsid w:val="00014214"/>
    <w:rsid w:val="0001504A"/>
    <w:rsid w:val="00016099"/>
    <w:rsid w:val="00016899"/>
    <w:rsid w:val="00020749"/>
    <w:rsid w:val="000249C4"/>
    <w:rsid w:val="00025961"/>
    <w:rsid w:val="000278C3"/>
    <w:rsid w:val="00027CE8"/>
    <w:rsid w:val="00033063"/>
    <w:rsid w:val="00035C0A"/>
    <w:rsid w:val="00037371"/>
    <w:rsid w:val="00044E13"/>
    <w:rsid w:val="00046637"/>
    <w:rsid w:val="00047765"/>
    <w:rsid w:val="00051445"/>
    <w:rsid w:val="000521BF"/>
    <w:rsid w:val="000563AC"/>
    <w:rsid w:val="0006088C"/>
    <w:rsid w:val="00065A02"/>
    <w:rsid w:val="00065D83"/>
    <w:rsid w:val="0007336A"/>
    <w:rsid w:val="00075DAF"/>
    <w:rsid w:val="00076646"/>
    <w:rsid w:val="00077CC5"/>
    <w:rsid w:val="000810A5"/>
    <w:rsid w:val="000833A2"/>
    <w:rsid w:val="00085833"/>
    <w:rsid w:val="000A0F89"/>
    <w:rsid w:val="000B0A98"/>
    <w:rsid w:val="000B1585"/>
    <w:rsid w:val="000B1A2F"/>
    <w:rsid w:val="000E366B"/>
    <w:rsid w:val="000E4BB2"/>
    <w:rsid w:val="000E646F"/>
    <w:rsid w:val="000F0BF5"/>
    <w:rsid w:val="000F6ED3"/>
    <w:rsid w:val="000F7F8A"/>
    <w:rsid w:val="00100679"/>
    <w:rsid w:val="00100A56"/>
    <w:rsid w:val="001021F0"/>
    <w:rsid w:val="0010465A"/>
    <w:rsid w:val="00114938"/>
    <w:rsid w:val="00122660"/>
    <w:rsid w:val="00123576"/>
    <w:rsid w:val="00125446"/>
    <w:rsid w:val="00125899"/>
    <w:rsid w:val="00126A52"/>
    <w:rsid w:val="0012756B"/>
    <w:rsid w:val="0015088B"/>
    <w:rsid w:val="001521A5"/>
    <w:rsid w:val="0016072E"/>
    <w:rsid w:val="001670C5"/>
    <w:rsid w:val="00173C7C"/>
    <w:rsid w:val="00177683"/>
    <w:rsid w:val="00190B5F"/>
    <w:rsid w:val="00195F16"/>
    <w:rsid w:val="001A106D"/>
    <w:rsid w:val="001A13A9"/>
    <w:rsid w:val="001B1373"/>
    <w:rsid w:val="001B41C9"/>
    <w:rsid w:val="001B5973"/>
    <w:rsid w:val="001D5E7E"/>
    <w:rsid w:val="001D7063"/>
    <w:rsid w:val="001D7BE7"/>
    <w:rsid w:val="001E690B"/>
    <w:rsid w:val="001E7518"/>
    <w:rsid w:val="001F0425"/>
    <w:rsid w:val="00203640"/>
    <w:rsid w:val="00204A1F"/>
    <w:rsid w:val="00207C5B"/>
    <w:rsid w:val="002115F1"/>
    <w:rsid w:val="00214D08"/>
    <w:rsid w:val="0021653B"/>
    <w:rsid w:val="00216619"/>
    <w:rsid w:val="00217F28"/>
    <w:rsid w:val="002226AF"/>
    <w:rsid w:val="00222A18"/>
    <w:rsid w:val="00223832"/>
    <w:rsid w:val="00227681"/>
    <w:rsid w:val="00232B43"/>
    <w:rsid w:val="00241811"/>
    <w:rsid w:val="00241EAC"/>
    <w:rsid w:val="002512F5"/>
    <w:rsid w:val="00257148"/>
    <w:rsid w:val="002656F8"/>
    <w:rsid w:val="002711A8"/>
    <w:rsid w:val="002809C3"/>
    <w:rsid w:val="002825F8"/>
    <w:rsid w:val="00283A46"/>
    <w:rsid w:val="00286E53"/>
    <w:rsid w:val="002920FA"/>
    <w:rsid w:val="002A06A7"/>
    <w:rsid w:val="002A54CA"/>
    <w:rsid w:val="002A62C5"/>
    <w:rsid w:val="002A66F7"/>
    <w:rsid w:val="002A70EE"/>
    <w:rsid w:val="002B2A49"/>
    <w:rsid w:val="002B49E2"/>
    <w:rsid w:val="002B6DE9"/>
    <w:rsid w:val="002C0BB9"/>
    <w:rsid w:val="002C2B33"/>
    <w:rsid w:val="002C6AA4"/>
    <w:rsid w:val="002D1DAE"/>
    <w:rsid w:val="002D7693"/>
    <w:rsid w:val="002F1DCE"/>
    <w:rsid w:val="002F32D7"/>
    <w:rsid w:val="002F3BF5"/>
    <w:rsid w:val="003112BB"/>
    <w:rsid w:val="00315884"/>
    <w:rsid w:val="0031750A"/>
    <w:rsid w:val="003206BD"/>
    <w:rsid w:val="003249E2"/>
    <w:rsid w:val="00331A51"/>
    <w:rsid w:val="00333F55"/>
    <w:rsid w:val="00337200"/>
    <w:rsid w:val="0034048A"/>
    <w:rsid w:val="0035396F"/>
    <w:rsid w:val="00353B51"/>
    <w:rsid w:val="00354F03"/>
    <w:rsid w:val="00364CA1"/>
    <w:rsid w:val="00366B2E"/>
    <w:rsid w:val="003777B8"/>
    <w:rsid w:val="00387138"/>
    <w:rsid w:val="00393B5C"/>
    <w:rsid w:val="003A5C73"/>
    <w:rsid w:val="003B7E44"/>
    <w:rsid w:val="003C16C4"/>
    <w:rsid w:val="003C19AC"/>
    <w:rsid w:val="003C344E"/>
    <w:rsid w:val="003D3294"/>
    <w:rsid w:val="003D4C34"/>
    <w:rsid w:val="003E22B1"/>
    <w:rsid w:val="003E36C0"/>
    <w:rsid w:val="003E4460"/>
    <w:rsid w:val="003E6B07"/>
    <w:rsid w:val="003F49AF"/>
    <w:rsid w:val="003F6702"/>
    <w:rsid w:val="003F7EC4"/>
    <w:rsid w:val="00401C9E"/>
    <w:rsid w:val="00404169"/>
    <w:rsid w:val="00405DA7"/>
    <w:rsid w:val="00411313"/>
    <w:rsid w:val="00411DD0"/>
    <w:rsid w:val="00413489"/>
    <w:rsid w:val="00413B44"/>
    <w:rsid w:val="004165BC"/>
    <w:rsid w:val="00423A88"/>
    <w:rsid w:val="00426DAA"/>
    <w:rsid w:val="00431ED9"/>
    <w:rsid w:val="00433026"/>
    <w:rsid w:val="00433D76"/>
    <w:rsid w:val="00445D52"/>
    <w:rsid w:val="0044719B"/>
    <w:rsid w:val="00447D75"/>
    <w:rsid w:val="0045199C"/>
    <w:rsid w:val="00451AD0"/>
    <w:rsid w:val="00454260"/>
    <w:rsid w:val="00454E63"/>
    <w:rsid w:val="00456A63"/>
    <w:rsid w:val="00464887"/>
    <w:rsid w:val="00476AAE"/>
    <w:rsid w:val="00480FF0"/>
    <w:rsid w:val="00493006"/>
    <w:rsid w:val="004956C6"/>
    <w:rsid w:val="004A0BA3"/>
    <w:rsid w:val="004A4329"/>
    <w:rsid w:val="004B5A04"/>
    <w:rsid w:val="004B605A"/>
    <w:rsid w:val="004B65FE"/>
    <w:rsid w:val="004D171A"/>
    <w:rsid w:val="004D736D"/>
    <w:rsid w:val="004E3D98"/>
    <w:rsid w:val="004F1C7C"/>
    <w:rsid w:val="004F5B46"/>
    <w:rsid w:val="00507BE3"/>
    <w:rsid w:val="00511D66"/>
    <w:rsid w:val="00512A1F"/>
    <w:rsid w:val="0051663E"/>
    <w:rsid w:val="00520A47"/>
    <w:rsid w:val="00520F59"/>
    <w:rsid w:val="0052110F"/>
    <w:rsid w:val="00523D38"/>
    <w:rsid w:val="00527752"/>
    <w:rsid w:val="0053174C"/>
    <w:rsid w:val="0053658C"/>
    <w:rsid w:val="00537360"/>
    <w:rsid w:val="0054642A"/>
    <w:rsid w:val="005516CC"/>
    <w:rsid w:val="00552B12"/>
    <w:rsid w:val="00570FE5"/>
    <w:rsid w:val="0057551F"/>
    <w:rsid w:val="005759BE"/>
    <w:rsid w:val="00577C3D"/>
    <w:rsid w:val="00580676"/>
    <w:rsid w:val="005817FD"/>
    <w:rsid w:val="0059151D"/>
    <w:rsid w:val="00596CCA"/>
    <w:rsid w:val="00596EF0"/>
    <w:rsid w:val="005B1A6F"/>
    <w:rsid w:val="005C36D4"/>
    <w:rsid w:val="005C4E22"/>
    <w:rsid w:val="005C7223"/>
    <w:rsid w:val="005C78F8"/>
    <w:rsid w:val="005D066E"/>
    <w:rsid w:val="005D48F5"/>
    <w:rsid w:val="005D7A12"/>
    <w:rsid w:val="005E0C9D"/>
    <w:rsid w:val="005E6FD4"/>
    <w:rsid w:val="005F146E"/>
    <w:rsid w:val="005F1FE9"/>
    <w:rsid w:val="005F5FA7"/>
    <w:rsid w:val="006021A7"/>
    <w:rsid w:val="0060289F"/>
    <w:rsid w:val="006031BB"/>
    <w:rsid w:val="00614BA9"/>
    <w:rsid w:val="006263E9"/>
    <w:rsid w:val="00630564"/>
    <w:rsid w:val="006325DA"/>
    <w:rsid w:val="00636DF8"/>
    <w:rsid w:val="00637436"/>
    <w:rsid w:val="00637845"/>
    <w:rsid w:val="00644010"/>
    <w:rsid w:val="006475E9"/>
    <w:rsid w:val="00650601"/>
    <w:rsid w:val="006547BE"/>
    <w:rsid w:val="0065772E"/>
    <w:rsid w:val="0067423B"/>
    <w:rsid w:val="0067697D"/>
    <w:rsid w:val="00676AAF"/>
    <w:rsid w:val="00676B74"/>
    <w:rsid w:val="00676CC2"/>
    <w:rsid w:val="00677A41"/>
    <w:rsid w:val="006802A3"/>
    <w:rsid w:val="00685E96"/>
    <w:rsid w:val="0069139B"/>
    <w:rsid w:val="006B7DF4"/>
    <w:rsid w:val="006C015D"/>
    <w:rsid w:val="006C15A3"/>
    <w:rsid w:val="006C2D13"/>
    <w:rsid w:val="006C2E83"/>
    <w:rsid w:val="006C5ED0"/>
    <w:rsid w:val="006C6670"/>
    <w:rsid w:val="006C7BF9"/>
    <w:rsid w:val="006D087A"/>
    <w:rsid w:val="006D1A21"/>
    <w:rsid w:val="006D2DED"/>
    <w:rsid w:val="007024F6"/>
    <w:rsid w:val="00702F22"/>
    <w:rsid w:val="00706A28"/>
    <w:rsid w:val="007134FB"/>
    <w:rsid w:val="007157A8"/>
    <w:rsid w:val="007159EE"/>
    <w:rsid w:val="007233BF"/>
    <w:rsid w:val="007330D2"/>
    <w:rsid w:val="00737054"/>
    <w:rsid w:val="007425A3"/>
    <w:rsid w:val="00742D0E"/>
    <w:rsid w:val="00744890"/>
    <w:rsid w:val="0074525C"/>
    <w:rsid w:val="0074770A"/>
    <w:rsid w:val="007571F5"/>
    <w:rsid w:val="00760134"/>
    <w:rsid w:val="0076439D"/>
    <w:rsid w:val="0076790E"/>
    <w:rsid w:val="007700F5"/>
    <w:rsid w:val="00771983"/>
    <w:rsid w:val="00775B30"/>
    <w:rsid w:val="00781BC6"/>
    <w:rsid w:val="00781FAC"/>
    <w:rsid w:val="007820A0"/>
    <w:rsid w:val="00785C3E"/>
    <w:rsid w:val="007878E3"/>
    <w:rsid w:val="00797CC2"/>
    <w:rsid w:val="007B3D33"/>
    <w:rsid w:val="007C60F1"/>
    <w:rsid w:val="007D29B1"/>
    <w:rsid w:val="007D70D0"/>
    <w:rsid w:val="007D7217"/>
    <w:rsid w:val="007E4766"/>
    <w:rsid w:val="007F09C1"/>
    <w:rsid w:val="007F0E2E"/>
    <w:rsid w:val="007F1493"/>
    <w:rsid w:val="007F400A"/>
    <w:rsid w:val="007F700D"/>
    <w:rsid w:val="00801A85"/>
    <w:rsid w:val="00801C78"/>
    <w:rsid w:val="00805512"/>
    <w:rsid w:val="00805567"/>
    <w:rsid w:val="008068EE"/>
    <w:rsid w:val="00806FD2"/>
    <w:rsid w:val="00814A13"/>
    <w:rsid w:val="00815015"/>
    <w:rsid w:val="00823249"/>
    <w:rsid w:val="008273C5"/>
    <w:rsid w:val="00830008"/>
    <w:rsid w:val="00830DB7"/>
    <w:rsid w:val="008325D0"/>
    <w:rsid w:val="008342F0"/>
    <w:rsid w:val="0084396E"/>
    <w:rsid w:val="00845556"/>
    <w:rsid w:val="00846111"/>
    <w:rsid w:val="0085772E"/>
    <w:rsid w:val="00860198"/>
    <w:rsid w:val="0086067E"/>
    <w:rsid w:val="00861261"/>
    <w:rsid w:val="00866EAB"/>
    <w:rsid w:val="008729A8"/>
    <w:rsid w:val="0088133F"/>
    <w:rsid w:val="00882F36"/>
    <w:rsid w:val="0088408E"/>
    <w:rsid w:val="00884C3E"/>
    <w:rsid w:val="0088720B"/>
    <w:rsid w:val="008A2545"/>
    <w:rsid w:val="008A2888"/>
    <w:rsid w:val="008A5CEF"/>
    <w:rsid w:val="008B1A15"/>
    <w:rsid w:val="008B454D"/>
    <w:rsid w:val="008C454A"/>
    <w:rsid w:val="008C66E2"/>
    <w:rsid w:val="008C7338"/>
    <w:rsid w:val="008D055F"/>
    <w:rsid w:val="008D18D3"/>
    <w:rsid w:val="008D259C"/>
    <w:rsid w:val="008D62EC"/>
    <w:rsid w:val="008D6C12"/>
    <w:rsid w:val="008D7433"/>
    <w:rsid w:val="008E474A"/>
    <w:rsid w:val="008E6320"/>
    <w:rsid w:val="008F173F"/>
    <w:rsid w:val="008F1D32"/>
    <w:rsid w:val="008F666B"/>
    <w:rsid w:val="008F7D35"/>
    <w:rsid w:val="0090226B"/>
    <w:rsid w:val="009041F3"/>
    <w:rsid w:val="00906B2A"/>
    <w:rsid w:val="009118AC"/>
    <w:rsid w:val="00912D94"/>
    <w:rsid w:val="00920979"/>
    <w:rsid w:val="00922962"/>
    <w:rsid w:val="00927C2E"/>
    <w:rsid w:val="00932D49"/>
    <w:rsid w:val="009332D4"/>
    <w:rsid w:val="0093363E"/>
    <w:rsid w:val="009439D7"/>
    <w:rsid w:val="00944972"/>
    <w:rsid w:val="009471A9"/>
    <w:rsid w:val="00950902"/>
    <w:rsid w:val="00951107"/>
    <w:rsid w:val="00964F09"/>
    <w:rsid w:val="00966584"/>
    <w:rsid w:val="00966BBC"/>
    <w:rsid w:val="00976497"/>
    <w:rsid w:val="00980694"/>
    <w:rsid w:val="00986110"/>
    <w:rsid w:val="00987435"/>
    <w:rsid w:val="009946A8"/>
    <w:rsid w:val="00994AC0"/>
    <w:rsid w:val="00996323"/>
    <w:rsid w:val="009A297D"/>
    <w:rsid w:val="009A60E4"/>
    <w:rsid w:val="009B0A80"/>
    <w:rsid w:val="009B2392"/>
    <w:rsid w:val="009B2756"/>
    <w:rsid w:val="009B4EB3"/>
    <w:rsid w:val="009D2206"/>
    <w:rsid w:val="009D62B5"/>
    <w:rsid w:val="009D7B42"/>
    <w:rsid w:val="009E0B1C"/>
    <w:rsid w:val="009E29DB"/>
    <w:rsid w:val="009F5B63"/>
    <w:rsid w:val="00A04A49"/>
    <w:rsid w:val="00A06D34"/>
    <w:rsid w:val="00A11C6D"/>
    <w:rsid w:val="00A12159"/>
    <w:rsid w:val="00A13DF7"/>
    <w:rsid w:val="00A1615D"/>
    <w:rsid w:val="00A211E1"/>
    <w:rsid w:val="00A22CDB"/>
    <w:rsid w:val="00A2600C"/>
    <w:rsid w:val="00A27070"/>
    <w:rsid w:val="00A27752"/>
    <w:rsid w:val="00A32792"/>
    <w:rsid w:val="00A34161"/>
    <w:rsid w:val="00A42DAC"/>
    <w:rsid w:val="00A50515"/>
    <w:rsid w:val="00A6250D"/>
    <w:rsid w:val="00A7053A"/>
    <w:rsid w:val="00A8289A"/>
    <w:rsid w:val="00A830AD"/>
    <w:rsid w:val="00A83149"/>
    <w:rsid w:val="00A84B22"/>
    <w:rsid w:val="00A90574"/>
    <w:rsid w:val="00A91FA8"/>
    <w:rsid w:val="00A95EC5"/>
    <w:rsid w:val="00A9763A"/>
    <w:rsid w:val="00A976BA"/>
    <w:rsid w:val="00AA1EE3"/>
    <w:rsid w:val="00AA4E11"/>
    <w:rsid w:val="00AA6BB0"/>
    <w:rsid w:val="00AA752E"/>
    <w:rsid w:val="00AB22A8"/>
    <w:rsid w:val="00AB2B2F"/>
    <w:rsid w:val="00AC06F9"/>
    <w:rsid w:val="00AC2C7A"/>
    <w:rsid w:val="00AC3EE8"/>
    <w:rsid w:val="00AC4D6F"/>
    <w:rsid w:val="00AC580F"/>
    <w:rsid w:val="00AC5998"/>
    <w:rsid w:val="00AD42E1"/>
    <w:rsid w:val="00AD743B"/>
    <w:rsid w:val="00AE045C"/>
    <w:rsid w:val="00AE340A"/>
    <w:rsid w:val="00AE37AC"/>
    <w:rsid w:val="00AF1277"/>
    <w:rsid w:val="00B043D8"/>
    <w:rsid w:val="00B0792A"/>
    <w:rsid w:val="00B10C17"/>
    <w:rsid w:val="00B13B35"/>
    <w:rsid w:val="00B14AFD"/>
    <w:rsid w:val="00B22DF5"/>
    <w:rsid w:val="00B23E77"/>
    <w:rsid w:val="00B27C0B"/>
    <w:rsid w:val="00B30F75"/>
    <w:rsid w:val="00B324E3"/>
    <w:rsid w:val="00B3387D"/>
    <w:rsid w:val="00B33984"/>
    <w:rsid w:val="00B42D03"/>
    <w:rsid w:val="00B42E62"/>
    <w:rsid w:val="00B45F40"/>
    <w:rsid w:val="00B46437"/>
    <w:rsid w:val="00B46BC5"/>
    <w:rsid w:val="00B51779"/>
    <w:rsid w:val="00B546A5"/>
    <w:rsid w:val="00B54CFD"/>
    <w:rsid w:val="00B57126"/>
    <w:rsid w:val="00B61170"/>
    <w:rsid w:val="00B67FD7"/>
    <w:rsid w:val="00B71422"/>
    <w:rsid w:val="00B74D00"/>
    <w:rsid w:val="00B77691"/>
    <w:rsid w:val="00B835BC"/>
    <w:rsid w:val="00B8496A"/>
    <w:rsid w:val="00BA6504"/>
    <w:rsid w:val="00BB1A76"/>
    <w:rsid w:val="00BB400D"/>
    <w:rsid w:val="00BB4FCC"/>
    <w:rsid w:val="00BC3B49"/>
    <w:rsid w:val="00BC415C"/>
    <w:rsid w:val="00BC4225"/>
    <w:rsid w:val="00BD3B56"/>
    <w:rsid w:val="00BD65EA"/>
    <w:rsid w:val="00BD6EEA"/>
    <w:rsid w:val="00BE06C2"/>
    <w:rsid w:val="00BE154C"/>
    <w:rsid w:val="00BE6337"/>
    <w:rsid w:val="00BF0DBA"/>
    <w:rsid w:val="00BF672D"/>
    <w:rsid w:val="00BF6A7A"/>
    <w:rsid w:val="00C00A44"/>
    <w:rsid w:val="00C202B1"/>
    <w:rsid w:val="00C208DE"/>
    <w:rsid w:val="00C32A31"/>
    <w:rsid w:val="00C345B8"/>
    <w:rsid w:val="00C50F50"/>
    <w:rsid w:val="00C57D32"/>
    <w:rsid w:val="00C648DB"/>
    <w:rsid w:val="00C70063"/>
    <w:rsid w:val="00C70B4C"/>
    <w:rsid w:val="00C72CDE"/>
    <w:rsid w:val="00C7339D"/>
    <w:rsid w:val="00C843DD"/>
    <w:rsid w:val="00C91763"/>
    <w:rsid w:val="00C93E8B"/>
    <w:rsid w:val="00C961CB"/>
    <w:rsid w:val="00CA0CB8"/>
    <w:rsid w:val="00CA172B"/>
    <w:rsid w:val="00CA1B09"/>
    <w:rsid w:val="00CA3B45"/>
    <w:rsid w:val="00CA4CB9"/>
    <w:rsid w:val="00CA62B5"/>
    <w:rsid w:val="00CA76A1"/>
    <w:rsid w:val="00CB07FF"/>
    <w:rsid w:val="00CB7605"/>
    <w:rsid w:val="00CC094E"/>
    <w:rsid w:val="00CC2945"/>
    <w:rsid w:val="00CC2B8A"/>
    <w:rsid w:val="00CC7DA4"/>
    <w:rsid w:val="00CD148E"/>
    <w:rsid w:val="00CD4145"/>
    <w:rsid w:val="00CE1DE9"/>
    <w:rsid w:val="00CE4F96"/>
    <w:rsid w:val="00CF072D"/>
    <w:rsid w:val="00CF1B33"/>
    <w:rsid w:val="00CF5836"/>
    <w:rsid w:val="00CF6330"/>
    <w:rsid w:val="00D00E5F"/>
    <w:rsid w:val="00D14298"/>
    <w:rsid w:val="00D176CB"/>
    <w:rsid w:val="00D20AFF"/>
    <w:rsid w:val="00D218A3"/>
    <w:rsid w:val="00D26348"/>
    <w:rsid w:val="00D31321"/>
    <w:rsid w:val="00D375D3"/>
    <w:rsid w:val="00D4167E"/>
    <w:rsid w:val="00D479B8"/>
    <w:rsid w:val="00D576B0"/>
    <w:rsid w:val="00D6315D"/>
    <w:rsid w:val="00D7016F"/>
    <w:rsid w:val="00D7253D"/>
    <w:rsid w:val="00D73A58"/>
    <w:rsid w:val="00D77165"/>
    <w:rsid w:val="00D851FE"/>
    <w:rsid w:val="00D86AA6"/>
    <w:rsid w:val="00D92398"/>
    <w:rsid w:val="00D94A77"/>
    <w:rsid w:val="00D97013"/>
    <w:rsid w:val="00D977F9"/>
    <w:rsid w:val="00DB39D7"/>
    <w:rsid w:val="00DB7D27"/>
    <w:rsid w:val="00DC3658"/>
    <w:rsid w:val="00DC3881"/>
    <w:rsid w:val="00DC6C94"/>
    <w:rsid w:val="00DC759A"/>
    <w:rsid w:val="00DD1411"/>
    <w:rsid w:val="00DD2AD0"/>
    <w:rsid w:val="00DD7948"/>
    <w:rsid w:val="00DD7AE1"/>
    <w:rsid w:val="00DE74E6"/>
    <w:rsid w:val="00DE7C06"/>
    <w:rsid w:val="00DF43C4"/>
    <w:rsid w:val="00DF6A3C"/>
    <w:rsid w:val="00E1017B"/>
    <w:rsid w:val="00E14AA5"/>
    <w:rsid w:val="00E14DAC"/>
    <w:rsid w:val="00E21858"/>
    <w:rsid w:val="00E219D5"/>
    <w:rsid w:val="00E2619A"/>
    <w:rsid w:val="00E273E4"/>
    <w:rsid w:val="00E34422"/>
    <w:rsid w:val="00E34867"/>
    <w:rsid w:val="00E41C3B"/>
    <w:rsid w:val="00E41F54"/>
    <w:rsid w:val="00E44A5D"/>
    <w:rsid w:val="00E45AC1"/>
    <w:rsid w:val="00E6094C"/>
    <w:rsid w:val="00E6110F"/>
    <w:rsid w:val="00E660D2"/>
    <w:rsid w:val="00E820F2"/>
    <w:rsid w:val="00E95F16"/>
    <w:rsid w:val="00EA2903"/>
    <w:rsid w:val="00EA373F"/>
    <w:rsid w:val="00EA3C1B"/>
    <w:rsid w:val="00EA3DA7"/>
    <w:rsid w:val="00EB053A"/>
    <w:rsid w:val="00EB074F"/>
    <w:rsid w:val="00EC120C"/>
    <w:rsid w:val="00EC4192"/>
    <w:rsid w:val="00ED300E"/>
    <w:rsid w:val="00EE037B"/>
    <w:rsid w:val="00EE07A5"/>
    <w:rsid w:val="00EE0CEA"/>
    <w:rsid w:val="00EF41FB"/>
    <w:rsid w:val="00F00C27"/>
    <w:rsid w:val="00F01841"/>
    <w:rsid w:val="00F04833"/>
    <w:rsid w:val="00F0762D"/>
    <w:rsid w:val="00F12927"/>
    <w:rsid w:val="00F14848"/>
    <w:rsid w:val="00F230B6"/>
    <w:rsid w:val="00F268FC"/>
    <w:rsid w:val="00F33CB9"/>
    <w:rsid w:val="00F42393"/>
    <w:rsid w:val="00F43545"/>
    <w:rsid w:val="00F44841"/>
    <w:rsid w:val="00F44E29"/>
    <w:rsid w:val="00F46C5F"/>
    <w:rsid w:val="00F47C4C"/>
    <w:rsid w:val="00F51B5A"/>
    <w:rsid w:val="00F56BAA"/>
    <w:rsid w:val="00F62D91"/>
    <w:rsid w:val="00F6438E"/>
    <w:rsid w:val="00F6440D"/>
    <w:rsid w:val="00F648C3"/>
    <w:rsid w:val="00F77E1D"/>
    <w:rsid w:val="00F804BE"/>
    <w:rsid w:val="00F81F3C"/>
    <w:rsid w:val="00F824EF"/>
    <w:rsid w:val="00F971D6"/>
    <w:rsid w:val="00FA2FDA"/>
    <w:rsid w:val="00FA3C68"/>
    <w:rsid w:val="00FA5358"/>
    <w:rsid w:val="00FB161A"/>
    <w:rsid w:val="00FB2867"/>
    <w:rsid w:val="00FB61D7"/>
    <w:rsid w:val="00FC2A8C"/>
    <w:rsid w:val="00FD71E7"/>
    <w:rsid w:val="00FE5BF4"/>
    <w:rsid w:val="00FE737B"/>
    <w:rsid w:val="00FF22B6"/>
    <w:rsid w:val="00FF2352"/>
    <w:rsid w:val="00FF2DF7"/>
    <w:rsid w:val="00FF3D46"/>
    <w:rsid w:val="00FF58BA"/>
    <w:rsid w:val="079715C4"/>
    <w:rsid w:val="0B716791"/>
    <w:rsid w:val="16125E60"/>
    <w:rsid w:val="181D213A"/>
    <w:rsid w:val="1B63712B"/>
    <w:rsid w:val="28B75201"/>
    <w:rsid w:val="35E9006B"/>
    <w:rsid w:val="523853C7"/>
    <w:rsid w:val="5E3A5FAC"/>
    <w:rsid w:val="639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BC0FC"/>
  <w15:docId w15:val="{B5F476A1-3C18-46F5-99BD-1E868F1A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a5"/>
    <w:unhideWhenUsed/>
    <w:qFormat/>
    <w:pPr>
      <w:ind w:firstLineChars="0" w:firstLine="0"/>
      <w:jc w:val="center"/>
    </w:pPr>
    <w:rPr>
      <w:b/>
      <w:sz w:val="18"/>
      <w:szCs w:val="20"/>
    </w:rPr>
  </w:style>
  <w:style w:type="paragraph" w:styleId="a6">
    <w:name w:val="Balloon Text"/>
    <w:basedOn w:val="a0"/>
    <w:link w:val="a7"/>
    <w:pPr>
      <w:spacing w:line="240" w:lineRule="auto"/>
    </w:pPr>
    <w:rPr>
      <w:sz w:val="18"/>
      <w:szCs w:val="18"/>
    </w:rPr>
  </w:style>
  <w:style w:type="paragraph" w:styleId="a8">
    <w:name w:val="footer"/>
    <w:basedOn w:val="a0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pPr>
      <w:tabs>
        <w:tab w:val="right" w:leader="dot" w:pos="9344"/>
      </w:tabs>
      <w:ind w:firstLineChars="0" w:firstLine="0"/>
    </w:pPr>
  </w:style>
  <w:style w:type="paragraph" w:styleId="21">
    <w:name w:val="toc 2"/>
    <w:basedOn w:val="a0"/>
    <w:next w:val="a0"/>
    <w:uiPriority w:val="39"/>
    <w:qFormat/>
    <w:pPr>
      <w:tabs>
        <w:tab w:val="right" w:leader="dot" w:pos="9344"/>
      </w:tabs>
      <w:ind w:firstLine="480"/>
    </w:p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customStyle="1" w:styleId="31">
    <w:name w:val="标题3"/>
    <w:basedOn w:val="a0"/>
    <w:qFormat/>
  </w:style>
  <w:style w:type="character" w:customStyle="1" w:styleId="20">
    <w:name w:val="标题 2 字符"/>
    <w:link w:val="2"/>
    <w:qFormat/>
    <w:rPr>
      <w:rFonts w:ascii="Cambria" w:hAnsi="Cambria"/>
      <w:bCs/>
      <w:kern w:val="2"/>
      <w:sz w:val="32"/>
      <w:szCs w:val="32"/>
    </w:rPr>
  </w:style>
  <w:style w:type="paragraph" w:customStyle="1" w:styleId="a">
    <w:name w:val="一级标题"/>
    <w:basedOn w:val="a0"/>
    <w:link w:val="Char"/>
    <w:qFormat/>
    <w:pPr>
      <w:numPr>
        <w:numId w:val="1"/>
      </w:numPr>
      <w:adjustRightInd w:val="0"/>
      <w:snapToGrid w:val="0"/>
      <w:ind w:firstLineChars="0" w:firstLine="0"/>
      <w:outlineLvl w:val="0"/>
    </w:pPr>
    <w:rPr>
      <w:rFonts w:ascii="黑体" w:eastAsia="黑体" w:hAnsi="黑体"/>
      <w:sz w:val="28"/>
      <w:szCs w:val="28"/>
    </w:rPr>
  </w:style>
  <w:style w:type="paragraph" w:customStyle="1" w:styleId="ad">
    <w:name w:val="二级标题"/>
    <w:basedOn w:val="a0"/>
    <w:link w:val="Char0"/>
    <w:qFormat/>
    <w:pPr>
      <w:widowControl/>
      <w:ind w:firstLine="480"/>
      <w:outlineLvl w:val="1"/>
    </w:pPr>
  </w:style>
  <w:style w:type="character" w:customStyle="1" w:styleId="Char">
    <w:name w:val="一级标题 Char"/>
    <w:link w:val="a"/>
    <w:rPr>
      <w:rFonts w:ascii="黑体" w:eastAsia="黑体" w:hAnsi="黑体"/>
      <w:kern w:val="2"/>
      <w:sz w:val="28"/>
      <w:szCs w:val="28"/>
    </w:rPr>
  </w:style>
  <w:style w:type="character" w:customStyle="1" w:styleId="10">
    <w:name w:val="标题 1 字符"/>
    <w:link w:val="1"/>
    <w:qFormat/>
    <w:rPr>
      <w:rFonts w:ascii="宋体" w:hAnsi="宋体"/>
      <w:b/>
      <w:bCs/>
      <w:kern w:val="44"/>
      <w:sz w:val="44"/>
      <w:szCs w:val="44"/>
    </w:rPr>
  </w:style>
  <w:style w:type="character" w:customStyle="1" w:styleId="Char0">
    <w:name w:val="二级标题 Char"/>
    <w:link w:val="ad"/>
    <w:rPr>
      <w:rFonts w:ascii="宋体" w:hAnsi="宋体"/>
      <w:kern w:val="2"/>
      <w:sz w:val="24"/>
      <w:szCs w:val="24"/>
    </w:rPr>
  </w:style>
  <w:style w:type="character" w:customStyle="1" w:styleId="30">
    <w:name w:val="标题 3 字符"/>
    <w:link w:val="3"/>
    <w:semiHidden/>
    <w:rPr>
      <w:rFonts w:ascii="宋体" w:hAnsi="宋体"/>
      <w:b/>
      <w:bCs/>
      <w:kern w:val="2"/>
      <w:sz w:val="32"/>
      <w:szCs w:val="32"/>
    </w:rPr>
  </w:style>
  <w:style w:type="character" w:customStyle="1" w:styleId="a7">
    <w:name w:val="批注框文本 字符"/>
    <w:basedOn w:val="a1"/>
    <w:link w:val="a6"/>
    <w:qFormat/>
    <w:rPr>
      <w:rFonts w:ascii="宋体" w:hAnsi="宋体"/>
      <w:kern w:val="2"/>
      <w:sz w:val="18"/>
      <w:szCs w:val="18"/>
    </w:rPr>
  </w:style>
  <w:style w:type="character" w:customStyle="1" w:styleId="a5">
    <w:name w:val="题注 字符"/>
    <w:link w:val="a4"/>
    <w:qFormat/>
    <w:rPr>
      <w:rFonts w:ascii="宋体" w:hAnsi="宋体"/>
      <w:b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5A30C-CAA7-4C77-BF47-350C1514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672</Words>
  <Characters>3832</Characters>
  <Application>Microsoft Office Word</Application>
  <DocSecurity>0</DocSecurity>
  <Lines>31</Lines>
  <Paragraphs>8</Paragraphs>
  <ScaleCrop>false</ScaleCrop>
  <Company>微软中国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Hncgy_Xgx_Tyz</dc:title>
  <dc:creator>Hncgy_Xgx_Tyz</dc:creator>
  <cp:keywords>Hncgy_Xgx_Tyz</cp:keywords>
  <dc:description>Hncgy_Xgx_Tyz</dc:description>
  <cp:lastModifiedBy>User</cp:lastModifiedBy>
  <cp:revision>29</cp:revision>
  <cp:lastPrinted>2016-06-21T06:27:00Z</cp:lastPrinted>
  <dcterms:created xsi:type="dcterms:W3CDTF">2019-01-08T05:08:00Z</dcterms:created>
  <dcterms:modified xsi:type="dcterms:W3CDTF">2024-11-11T05:24:00Z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9FD60FB1434D4623AA1049AD8B0D869D</vt:lpwstr>
  </property>
</Properties>
</file>