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项目背景：</w:t>
      </w:r>
      <w:r>
        <w:rPr>
          <w:rFonts w:hint="eastAsia"/>
          <w:lang w:val="en-US" w:eastAsia="zh-CN"/>
        </w:rPr>
        <w:t>通过NLP模型，对学生摘要文本进行打分，分别预测其内容与词汇分数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整体思路：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通过SKLEARN获取停用词表，通过去停用词、去特殊符号等方式，精炼文本关键信息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基于TRANSFORMERS库，使用DEBERTA_V3_LARGE模型，将EMBEDDING层和encoder 18层冻结，提高模型稳定性，防止过拟合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基于TRASNFORMERS库的TRAINER函数，对模型进行训练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构建如文本长度、文本与问题重合度、文本拼写错误数等，结合DEBERTA模型预测结果作为特征，使用LIGHTGBM模型进行二阶段训练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将DEBERTA预估结果与LIGHTGBM结果进行ENSEMBLE加权，得到最终结果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项目成绩：成功获得KAGGLE COMMONLIT STUDENT SUMMARIES比赛XX牌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3D525"/>
    <w:multiLevelType w:val="singleLevel"/>
    <w:tmpl w:val="8C23D5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OWM2NzFiNWU3YzA2Nzc1ZDQ5ZTAwNDQ4NjMwNmYifQ=="/>
  </w:docVars>
  <w:rsids>
    <w:rsidRoot w:val="00000000"/>
    <w:rsid w:val="00D9637F"/>
    <w:rsid w:val="06AC2432"/>
    <w:rsid w:val="09B361ED"/>
    <w:rsid w:val="10193350"/>
    <w:rsid w:val="22502548"/>
    <w:rsid w:val="4CB3690E"/>
    <w:rsid w:val="68A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2023-10-22T04:22:57Z</dcterms:created>
  <dc:creator>Administrator</dc:creator>
  <cp:lastModifiedBy>Administrator</cp:lastModifiedBy>
  <dcterms:modified xsi:type="dcterms:W3CDTF">2023-10-22T04:38:28Z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0621B8AF4A88441A8E0810FA616A9330_12</vt:lpwstr>
  </property>
</Properties>
</file>