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DD6BE3">
      <w:pPr>
        <w:pStyle w:val="2"/>
        <w:spacing w:before="209" w:line="219" w:lineRule="auto"/>
        <w:jc w:val="right"/>
        <w:rPr>
          <w:rFonts w:hint="default" w:eastAsia="黑体"/>
          <w:sz w:val="21"/>
          <w:szCs w:val="21"/>
          <w:lang w:val="en-US" w:eastAsia="zh-CN"/>
        </w:rPr>
      </w:pPr>
      <w:r>
        <w:rPr>
          <w:spacing w:val="-1"/>
          <w:sz w:val="21"/>
          <w:szCs w:val="21"/>
        </w:rPr>
        <w:t>科类 ：</w:t>
      </w:r>
      <w:r>
        <w:rPr>
          <w:spacing w:val="-1"/>
          <w:sz w:val="21"/>
          <w:szCs w:val="21"/>
          <w:u w:val="single" w:color="auto"/>
        </w:rPr>
        <w:t>工科</w:t>
      </w:r>
      <w:r>
        <w:rPr>
          <w:spacing w:val="-57"/>
          <w:sz w:val="21"/>
          <w:szCs w:val="21"/>
          <w:u w:val="single" w:color="auto"/>
        </w:rPr>
        <w:t xml:space="preserve"> </w:t>
      </w:r>
      <w:r>
        <w:rPr>
          <w:spacing w:val="-1"/>
          <w:sz w:val="21"/>
          <w:szCs w:val="21"/>
        </w:rPr>
        <w:t xml:space="preserve">                       </w:t>
      </w:r>
      <w:r>
        <w:rPr>
          <w:spacing w:val="-2"/>
          <w:sz w:val="21"/>
          <w:szCs w:val="21"/>
        </w:rPr>
        <w:t xml:space="preserve">                             编号（学号</w:t>
      </w:r>
      <w:r>
        <w:rPr>
          <w:spacing w:val="-63"/>
          <w:sz w:val="21"/>
          <w:szCs w:val="21"/>
        </w:rPr>
        <w:t>）：</w:t>
      </w:r>
      <w:r>
        <w:rPr>
          <w:spacing w:val="-85"/>
          <w:sz w:val="21"/>
          <w:szCs w:val="21"/>
        </w:rPr>
        <w:t xml:space="preserve"> </w:t>
      </w:r>
      <w:r>
        <w:rPr>
          <w:sz w:val="21"/>
          <w:szCs w:val="21"/>
          <w:u w:val="single" w:color="auto"/>
        </w:rPr>
        <w:t xml:space="preserve"> </w:t>
      </w:r>
      <w:r>
        <w:rPr>
          <w:rFonts w:hint="eastAsia"/>
          <w:spacing w:val="-2"/>
          <w:sz w:val="21"/>
          <w:szCs w:val="21"/>
          <w:u w:val="single" w:color="auto"/>
          <w:lang w:val="en-US" w:eastAsia="zh-CN"/>
        </w:rPr>
        <w:t>2021310044</w:t>
      </w:r>
    </w:p>
    <w:p w14:paraId="10A14713">
      <w:pPr>
        <w:spacing w:line="468" w:lineRule="auto"/>
        <w:rPr>
          <w:rFonts w:ascii="Arial"/>
          <w:sz w:val="21"/>
        </w:rPr>
      </w:pPr>
    </w:p>
    <w:p w14:paraId="6034F441">
      <w:pPr>
        <w:pStyle w:val="2"/>
        <w:spacing w:before="78" w:line="219" w:lineRule="auto"/>
        <w:ind w:left="3215"/>
      </w:pPr>
      <w:r>
        <w:rPr>
          <w:spacing w:val="-3"/>
        </w:rPr>
        <w:t>本科生毕业论文（设计）</w:t>
      </w:r>
    </w:p>
    <w:p w14:paraId="7D4DBBF9">
      <w:pPr>
        <w:spacing w:line="303" w:lineRule="auto"/>
        <w:rPr>
          <w:rFonts w:ascii="Arial"/>
          <w:sz w:val="21"/>
        </w:rPr>
      </w:pPr>
    </w:p>
    <w:p w14:paraId="2D1D161D">
      <w:pPr>
        <w:spacing w:line="474" w:lineRule="auto"/>
        <w:jc w:val="center"/>
        <w:rPr>
          <w:rFonts w:hint="eastAsia" w:ascii="黑体" w:hAnsi="黑体" w:eastAsia="黑体" w:cs="黑体"/>
          <w:sz w:val="21"/>
        </w:rPr>
      </w:pPr>
      <w:r>
        <w:rPr>
          <w:rFonts w:hint="eastAsia" w:ascii="黑体" w:hAnsi="黑体" w:eastAsia="黑体" w:cs="黑体"/>
          <w:spacing w:val="11"/>
          <w:sz w:val="31"/>
          <w:szCs w:val="31"/>
        </w:rPr>
        <w:t>基于多模态学习复烤烟箱数据的文字识别与信息抽取</w:t>
      </w:r>
    </w:p>
    <w:p w14:paraId="0869EA54">
      <w:pPr>
        <w:spacing w:line="245" w:lineRule="auto"/>
        <w:rPr>
          <w:rFonts w:ascii="Arial"/>
          <w:sz w:val="21"/>
        </w:rPr>
      </w:pPr>
      <w:r>
        <w:rPr>
          <w:rFonts w:hint="eastAsia" w:ascii="Times New Roman" w:hAnsi="Times New Roman" w:eastAsia="Times New Roman" w:cs="Times New Roman"/>
          <w:b/>
          <w:bCs/>
          <w:spacing w:val="5"/>
          <w:sz w:val="31"/>
          <w:szCs w:val="31"/>
        </w:rPr>
        <w:t>Research on the intelligent analysis method and application of OCR-Deberta dual-modal information for redrying tobacco boxes</w:t>
      </w:r>
    </w:p>
    <w:p w14:paraId="26E16373">
      <w:pPr>
        <w:pStyle w:val="2"/>
        <w:spacing w:before="78" w:line="221" w:lineRule="auto"/>
        <w:ind w:left="4176"/>
        <w:rPr>
          <w:rFonts w:hint="eastAsia"/>
          <w:spacing w:val="-3"/>
          <w:u w:val="single" w:color="auto"/>
          <w:lang w:val="en-US" w:eastAsia="zh-CN"/>
        </w:rPr>
      </w:pPr>
    </w:p>
    <w:p w14:paraId="216F2E56">
      <w:pPr>
        <w:pStyle w:val="2"/>
        <w:spacing w:before="78" w:line="221" w:lineRule="auto"/>
        <w:ind w:left="4176"/>
        <w:rPr>
          <w:rFonts w:hint="default" w:eastAsia="黑体"/>
          <w:spacing w:val="-3"/>
          <w:u w:val="single" w:color="auto"/>
          <w:lang w:val="en-US" w:eastAsia="zh-CN"/>
        </w:rPr>
      </w:pPr>
      <w:r>
        <w:rPr>
          <w:rFonts w:hint="eastAsia"/>
          <w:spacing w:val="-3"/>
          <w:u w:val="single" w:color="auto"/>
          <w:lang w:val="en-US" w:eastAsia="zh-CN"/>
        </w:rPr>
        <w:t>黄松凌</w:t>
      </w:r>
    </w:p>
    <w:p w14:paraId="206A6BC3">
      <w:pPr>
        <w:spacing w:line="305" w:lineRule="auto"/>
        <w:rPr>
          <w:rFonts w:ascii="Arial"/>
          <w:sz w:val="21"/>
        </w:rPr>
      </w:pPr>
    </w:p>
    <w:p w14:paraId="5F801E21">
      <w:pPr>
        <w:spacing w:line="305" w:lineRule="auto"/>
        <w:rPr>
          <w:rFonts w:ascii="Arial"/>
          <w:sz w:val="21"/>
        </w:rPr>
      </w:pPr>
    </w:p>
    <w:p w14:paraId="4B2CE48B">
      <w:pPr>
        <w:pStyle w:val="2"/>
        <w:spacing w:before="79" w:line="218" w:lineRule="auto"/>
        <w:ind w:left="2639"/>
        <w:rPr>
          <w:rFonts w:hint="eastAsia" w:eastAsia="黑体"/>
          <w:lang w:val="en-US" w:eastAsia="zh-CN"/>
        </w:rPr>
      </w:pPr>
      <w:r>
        <w:rPr>
          <w:spacing w:val="-15"/>
        </w:rPr>
        <w:t>指导教师：</w:t>
      </w:r>
      <w:r>
        <w:rPr>
          <w:spacing w:val="53"/>
        </w:rPr>
        <w:t xml:space="preserve"> </w:t>
      </w:r>
      <w:r>
        <w:rPr>
          <w:spacing w:val="3"/>
          <w:u w:val="single" w:color="auto"/>
        </w:rPr>
        <w:t xml:space="preserve">   </w:t>
      </w:r>
      <w:r>
        <w:rPr>
          <w:rFonts w:hint="eastAsia"/>
          <w:spacing w:val="3"/>
          <w:u w:val="single" w:color="auto"/>
          <w:lang w:val="en-US" w:eastAsia="zh-CN"/>
        </w:rPr>
        <w:t>白玉艳</w:t>
      </w:r>
      <w:r>
        <w:rPr>
          <w:spacing w:val="15"/>
          <w:u w:val="single" w:color="auto"/>
        </w:rPr>
        <w:t xml:space="preserve">    </w:t>
      </w:r>
      <w:r>
        <w:rPr>
          <w:spacing w:val="-110"/>
        </w:rPr>
        <w:t xml:space="preserve"> </w:t>
      </w:r>
      <w:r>
        <w:rPr>
          <w:spacing w:val="-15"/>
        </w:rPr>
        <w:t>职称</w:t>
      </w:r>
      <w:r>
        <w:rPr>
          <w:spacing w:val="-15"/>
          <w:u w:val="single" w:color="auto"/>
        </w:rPr>
        <w:t xml:space="preserve"> </w:t>
      </w:r>
      <w:r>
        <w:rPr>
          <w:rFonts w:hint="eastAsia"/>
          <w:spacing w:val="-15"/>
          <w:u w:val="single" w:color="auto"/>
          <w:lang w:val="en-US" w:eastAsia="zh-CN"/>
        </w:rPr>
        <w:t>副教授</w:t>
      </w:r>
    </w:p>
    <w:p w14:paraId="1D25DE0F">
      <w:pPr>
        <w:spacing w:line="306" w:lineRule="auto"/>
        <w:rPr>
          <w:rFonts w:ascii="Arial"/>
          <w:sz w:val="21"/>
        </w:rPr>
      </w:pPr>
    </w:p>
    <w:p w14:paraId="37C0F2BA">
      <w:pPr>
        <w:spacing w:line="306" w:lineRule="auto"/>
        <w:rPr>
          <w:rFonts w:ascii="Arial"/>
          <w:sz w:val="21"/>
        </w:rPr>
      </w:pPr>
    </w:p>
    <w:p w14:paraId="5F8EFD1D">
      <w:pPr>
        <w:pStyle w:val="2"/>
        <w:spacing w:before="78" w:line="218" w:lineRule="auto"/>
        <w:ind w:left="2380"/>
      </w:pPr>
      <w:r>
        <w:rPr>
          <w:spacing w:val="-2"/>
          <w:u w:val="single" w:color="auto"/>
        </w:rPr>
        <w:t>云南农业大学   昆明市盘龙区</w:t>
      </w:r>
      <w:r>
        <w:rPr>
          <w:spacing w:val="8"/>
          <w:u w:val="single" w:color="auto"/>
        </w:rPr>
        <w:t xml:space="preserve">   </w:t>
      </w:r>
      <w:r>
        <w:rPr>
          <w:spacing w:val="-2"/>
          <w:u w:val="single" w:color="auto"/>
        </w:rPr>
        <w:t>650201</w:t>
      </w:r>
    </w:p>
    <w:p w14:paraId="376781C7">
      <w:pPr>
        <w:spacing w:line="307" w:lineRule="auto"/>
        <w:rPr>
          <w:rFonts w:ascii="Arial"/>
          <w:sz w:val="21"/>
        </w:rPr>
      </w:pPr>
    </w:p>
    <w:p w14:paraId="7C683843">
      <w:pPr>
        <w:spacing w:line="307" w:lineRule="auto"/>
        <w:rPr>
          <w:rFonts w:ascii="Arial"/>
          <w:sz w:val="21"/>
        </w:rPr>
      </w:pPr>
    </w:p>
    <w:p w14:paraId="64B3368D">
      <w:pPr>
        <w:pStyle w:val="2"/>
        <w:spacing w:before="78" w:line="218" w:lineRule="auto"/>
        <w:ind w:left="1687"/>
      </w:pPr>
      <w:r>
        <w:rPr>
          <w:spacing w:val="-12"/>
        </w:rPr>
        <w:t>学  院：</w:t>
      </w:r>
      <w:r>
        <w:rPr>
          <w:spacing w:val="-46"/>
        </w:rPr>
        <w:t xml:space="preserve"> </w:t>
      </w:r>
      <w:r>
        <w:rPr>
          <w:spacing w:val="-12"/>
          <w:u w:val="single" w:color="auto"/>
        </w:rPr>
        <w:t xml:space="preserve">   大数据学院（信息工程学院）    </w:t>
      </w:r>
      <w:r>
        <w:rPr>
          <w:spacing w:val="-13"/>
          <w:u w:val="single" w:color="auto"/>
        </w:rPr>
        <w:t xml:space="preserve">       </w:t>
      </w:r>
    </w:p>
    <w:p w14:paraId="17B9E328">
      <w:pPr>
        <w:spacing w:line="305" w:lineRule="auto"/>
        <w:rPr>
          <w:rFonts w:ascii="Arial"/>
          <w:sz w:val="21"/>
        </w:rPr>
      </w:pPr>
    </w:p>
    <w:p w14:paraId="76AEEE2F">
      <w:pPr>
        <w:spacing w:line="306" w:lineRule="auto"/>
        <w:rPr>
          <w:rFonts w:ascii="Arial"/>
          <w:sz w:val="21"/>
        </w:rPr>
      </w:pPr>
    </w:p>
    <w:p w14:paraId="15DAB087">
      <w:pPr>
        <w:pStyle w:val="2"/>
        <w:spacing w:before="78" w:line="218" w:lineRule="auto"/>
        <w:ind w:left="1684"/>
      </w:pPr>
      <w:r>
        <w:rPr>
          <w:spacing w:val="-11"/>
        </w:rPr>
        <w:t>专</w:t>
      </w:r>
      <w:r>
        <w:rPr>
          <w:spacing w:val="3"/>
        </w:rPr>
        <w:t xml:space="preserve">    </w:t>
      </w:r>
      <w:r>
        <w:rPr>
          <w:spacing w:val="-11"/>
        </w:rPr>
        <w:t>业：</w:t>
      </w:r>
      <w:r>
        <w:rPr>
          <w:spacing w:val="-42"/>
        </w:rPr>
        <w:t xml:space="preserve"> </w:t>
      </w:r>
      <w:r>
        <w:rPr>
          <w:spacing w:val="1"/>
          <w:u w:val="single" w:color="auto"/>
        </w:rPr>
        <w:t xml:space="preserve">      </w:t>
      </w:r>
      <w:r>
        <w:rPr>
          <w:rFonts w:hint="eastAsia"/>
          <w:spacing w:val="1"/>
          <w:u w:val="single" w:color="auto"/>
          <w:lang w:val="en-US" w:eastAsia="zh-CN"/>
        </w:rPr>
        <w:t>人工智能</w:t>
      </w:r>
      <w:r>
        <w:rPr>
          <w:spacing w:val="-11"/>
          <w:u w:val="single" w:color="auto"/>
        </w:rPr>
        <w:t xml:space="preserve">    </w:t>
      </w:r>
      <w:r>
        <w:rPr>
          <w:spacing w:val="-105"/>
        </w:rPr>
        <w:t xml:space="preserve"> </w:t>
      </w:r>
      <w:r>
        <w:rPr>
          <w:spacing w:val="-11"/>
        </w:rPr>
        <w:t xml:space="preserve">年级： </w:t>
      </w:r>
      <w:r>
        <w:rPr>
          <w:spacing w:val="1"/>
          <w:u w:val="single" w:color="auto"/>
        </w:rPr>
        <w:t xml:space="preserve">      </w:t>
      </w:r>
      <w:r>
        <w:rPr>
          <w:spacing w:val="-11"/>
          <w:u w:val="single" w:color="auto"/>
        </w:rPr>
        <w:t>20</w:t>
      </w:r>
      <w:r>
        <w:rPr>
          <w:rFonts w:hint="eastAsia"/>
          <w:spacing w:val="-11"/>
          <w:u w:val="single" w:color="auto"/>
          <w:lang w:val="en-US" w:eastAsia="zh-CN"/>
        </w:rPr>
        <w:t>21</w:t>
      </w:r>
      <w:r>
        <w:rPr>
          <w:spacing w:val="-47"/>
          <w:u w:val="single" w:color="auto"/>
        </w:rPr>
        <w:t xml:space="preserve"> </w:t>
      </w:r>
      <w:r>
        <w:rPr>
          <w:spacing w:val="-11"/>
          <w:u w:val="single" w:color="auto"/>
        </w:rPr>
        <w:t>级</w:t>
      </w:r>
      <w:r>
        <w:rPr>
          <w:u w:val="single" w:color="auto"/>
        </w:rPr>
        <w:t xml:space="preserve">     </w:t>
      </w:r>
    </w:p>
    <w:p w14:paraId="415DBA55">
      <w:pPr>
        <w:spacing w:line="306" w:lineRule="auto"/>
        <w:rPr>
          <w:rFonts w:ascii="Arial"/>
          <w:sz w:val="21"/>
        </w:rPr>
      </w:pPr>
    </w:p>
    <w:p w14:paraId="6D851689">
      <w:pPr>
        <w:spacing w:line="307" w:lineRule="auto"/>
        <w:rPr>
          <w:rFonts w:ascii="Arial"/>
          <w:sz w:val="21"/>
        </w:rPr>
      </w:pPr>
    </w:p>
    <w:p w14:paraId="130AB4C7">
      <w:pPr>
        <w:pStyle w:val="2"/>
        <w:wordWrap w:val="0"/>
        <w:spacing w:before="79" w:line="219" w:lineRule="auto"/>
        <w:jc w:val="right"/>
        <w:rPr>
          <w:rFonts w:hint="default" w:eastAsia="黑体"/>
          <w:lang w:val="en-US" w:eastAsia="zh-CN"/>
        </w:rPr>
      </w:pPr>
      <w:r>
        <w:rPr>
          <w:spacing w:val="-11"/>
        </w:rPr>
        <w:t>论文提交日期：</w:t>
      </w:r>
      <w:r>
        <w:rPr>
          <w:spacing w:val="53"/>
        </w:rPr>
        <w:t xml:space="preserve"> </w:t>
      </w:r>
      <w:r>
        <w:rPr>
          <w:spacing w:val="-11"/>
          <w:u w:val="single" w:color="auto"/>
        </w:rPr>
        <w:t xml:space="preserve">  </w:t>
      </w:r>
      <w:r>
        <w:rPr>
          <w:rFonts w:hint="eastAsia"/>
          <w:spacing w:val="-11"/>
          <w:u w:val="single" w:color="auto"/>
          <w:lang w:val="en-US" w:eastAsia="zh-CN"/>
        </w:rPr>
        <w:t xml:space="preserve">                </w:t>
      </w:r>
      <w:r>
        <w:rPr>
          <w:spacing w:val="45"/>
          <w:u w:val="single" w:color="auto"/>
        </w:rPr>
        <w:t xml:space="preserve">  </w:t>
      </w:r>
      <w:r>
        <w:rPr>
          <w:spacing w:val="-112"/>
        </w:rPr>
        <w:t xml:space="preserve"> </w:t>
      </w:r>
      <w:r>
        <w:rPr>
          <w:spacing w:val="-11"/>
        </w:rPr>
        <w:t>答辩日期：</w:t>
      </w:r>
      <w:r>
        <w:rPr>
          <w:spacing w:val="-11"/>
          <w:u w:val="single" w:color="auto"/>
        </w:rPr>
        <w:t xml:space="preserve">   </w:t>
      </w:r>
      <w:r>
        <w:rPr>
          <w:rFonts w:hint="eastAsia"/>
          <w:spacing w:val="-11"/>
          <w:u w:val="single" w:color="auto"/>
          <w:lang w:val="en-US" w:eastAsia="zh-CN"/>
        </w:rPr>
        <w:t xml:space="preserve">       </w:t>
      </w:r>
      <w:r>
        <w:rPr>
          <w:spacing w:val="-56"/>
          <w:u w:val="single" w:color="auto"/>
        </w:rPr>
        <w:t xml:space="preserve"> </w:t>
      </w:r>
      <w:r>
        <w:rPr>
          <w:rFonts w:hint="eastAsia"/>
          <w:spacing w:val="-56"/>
          <w:u w:val="single" w:color="auto"/>
          <w:lang w:val="en-US" w:eastAsia="zh-CN"/>
        </w:rPr>
        <w:t xml:space="preserve">                 </w:t>
      </w:r>
    </w:p>
    <w:p w14:paraId="4A2CA55E">
      <w:pPr>
        <w:spacing w:line="305" w:lineRule="auto"/>
        <w:rPr>
          <w:rFonts w:ascii="Arial"/>
          <w:sz w:val="21"/>
        </w:rPr>
      </w:pPr>
    </w:p>
    <w:p w14:paraId="7F265917">
      <w:pPr>
        <w:spacing w:line="306" w:lineRule="auto"/>
        <w:rPr>
          <w:rFonts w:ascii="Arial"/>
          <w:sz w:val="21"/>
        </w:rPr>
      </w:pPr>
    </w:p>
    <w:p w14:paraId="7E682D8C">
      <w:pPr>
        <w:pStyle w:val="2"/>
        <w:spacing w:before="78" w:line="218" w:lineRule="auto"/>
        <w:ind w:left="1678"/>
      </w:pPr>
      <w:r>
        <w:rPr>
          <w:spacing w:val="-17"/>
        </w:rPr>
        <w:t>答辩委员会主任：</w:t>
      </w:r>
      <w:r>
        <w:rPr>
          <w:spacing w:val="49"/>
        </w:rPr>
        <w:t xml:space="preserve"> </w:t>
      </w:r>
      <w:r>
        <w:rPr>
          <w:u w:val="single" w:color="auto"/>
        </w:rPr>
        <w:t xml:space="preserve">            </w:t>
      </w:r>
      <w:r>
        <w:rPr>
          <w:rFonts w:hint="eastAsia"/>
          <w:u w:val="single" w:color="auto"/>
          <w:lang w:val="en-US" w:eastAsia="zh-CN"/>
        </w:rPr>
        <w:t xml:space="preserve">   </w:t>
      </w:r>
      <w:r>
        <w:rPr>
          <w:u w:val="single" w:color="auto"/>
        </w:rPr>
        <w:t xml:space="preserve">                </w:t>
      </w:r>
    </w:p>
    <w:p w14:paraId="7E37A5B6">
      <w:pPr>
        <w:spacing w:line="254" w:lineRule="auto"/>
        <w:rPr>
          <w:rFonts w:ascii="Arial"/>
          <w:sz w:val="21"/>
        </w:rPr>
      </w:pPr>
    </w:p>
    <w:p w14:paraId="17FD3D5C">
      <w:pPr>
        <w:spacing w:line="255" w:lineRule="auto"/>
        <w:rPr>
          <w:rFonts w:ascii="Arial"/>
          <w:sz w:val="21"/>
        </w:rPr>
      </w:pPr>
    </w:p>
    <w:p w14:paraId="5E6F187C">
      <w:pPr>
        <w:spacing w:line="255" w:lineRule="auto"/>
        <w:rPr>
          <w:rFonts w:ascii="Arial"/>
          <w:sz w:val="21"/>
        </w:rPr>
      </w:pPr>
    </w:p>
    <w:p w14:paraId="440A56C0">
      <w:pPr>
        <w:spacing w:line="255" w:lineRule="auto"/>
        <w:rPr>
          <w:rFonts w:ascii="Arial"/>
          <w:sz w:val="21"/>
        </w:rPr>
      </w:pPr>
    </w:p>
    <w:p w14:paraId="15F6E144">
      <w:pPr>
        <w:pStyle w:val="2"/>
        <w:spacing w:before="79" w:line="326" w:lineRule="exact"/>
        <w:ind w:left="4063"/>
      </w:pPr>
      <w:r>
        <w:rPr>
          <w:spacing w:val="-3"/>
          <w:position w:val="5"/>
        </w:rPr>
        <w:t>云南农业大学</w:t>
      </w:r>
    </w:p>
    <w:p w14:paraId="4A405435">
      <w:pPr>
        <w:pStyle w:val="2"/>
        <w:spacing w:line="220" w:lineRule="auto"/>
        <w:ind w:left="4153"/>
      </w:pPr>
      <w:r>
        <w:rPr>
          <w:rFonts w:ascii="Times New Roman" w:hAnsi="Times New Roman" w:eastAsia="Times New Roman" w:cs="Times New Roman"/>
          <w:spacing w:val="-3"/>
        </w:rPr>
        <w:t>202</w:t>
      </w:r>
      <w:r>
        <w:rPr>
          <w:rFonts w:hint="eastAsia" w:ascii="Times New Roman" w:hAnsi="Times New Roman" w:eastAsia="宋体" w:cs="Times New Roman"/>
          <w:spacing w:val="-3"/>
          <w:lang w:val="en-US" w:eastAsia="zh-CN"/>
        </w:rPr>
        <w:t>5</w:t>
      </w:r>
      <w:r>
        <w:rPr>
          <w:rFonts w:ascii="Times New Roman" w:hAnsi="Times New Roman" w:eastAsia="Times New Roman" w:cs="Times New Roman"/>
          <w:spacing w:val="-3"/>
        </w:rPr>
        <w:t xml:space="preserve"> </w:t>
      </w:r>
      <w:r>
        <w:rPr>
          <w:spacing w:val="-3"/>
        </w:rPr>
        <w:t>年</w:t>
      </w:r>
      <w:r>
        <w:rPr>
          <w:spacing w:val="-48"/>
        </w:rPr>
        <w:t xml:space="preserve"> </w:t>
      </w:r>
      <w:r>
        <w:rPr>
          <w:rFonts w:hint="eastAsia"/>
          <w:spacing w:val="-48"/>
          <w:lang w:val="en-US" w:eastAsia="zh-CN"/>
        </w:rPr>
        <w:t xml:space="preserve"> </w:t>
      </w:r>
      <w:r>
        <w:rPr>
          <w:rFonts w:ascii="Times New Roman" w:hAnsi="Times New Roman" w:eastAsia="Times New Roman" w:cs="Times New Roman"/>
          <w:spacing w:val="-3"/>
        </w:rPr>
        <w:t xml:space="preserve"> </w:t>
      </w:r>
      <w:r>
        <w:rPr>
          <w:spacing w:val="-3"/>
        </w:rPr>
        <w:t>月</w:t>
      </w:r>
    </w:p>
    <w:p w14:paraId="46D4247F">
      <w:pPr>
        <w:spacing w:line="220" w:lineRule="auto"/>
        <w:sectPr>
          <w:pgSz w:w="11907" w:h="16839"/>
          <w:pgMar w:top="1431" w:right="1411" w:bottom="0" w:left="1427" w:header="0" w:footer="0" w:gutter="0"/>
          <w:cols w:space="720" w:num="1"/>
        </w:sectPr>
      </w:pPr>
    </w:p>
    <w:p w14:paraId="2A0EA664">
      <w:pPr>
        <w:spacing w:line="280" w:lineRule="auto"/>
        <w:rPr>
          <w:rFonts w:ascii="Arial"/>
          <w:sz w:val="21"/>
        </w:rPr>
      </w:pPr>
    </w:p>
    <w:p w14:paraId="23D9FC8C">
      <w:pPr>
        <w:pStyle w:val="2"/>
        <w:spacing w:before="139" w:line="222" w:lineRule="auto"/>
        <w:ind w:left="1790"/>
        <w:rPr>
          <w:sz w:val="43"/>
          <w:szCs w:val="43"/>
        </w:rPr>
      </w:pPr>
      <w:r>
        <w:rPr>
          <w:spacing w:val="9"/>
          <w:sz w:val="43"/>
          <w:szCs w:val="43"/>
        </w:rPr>
        <w:t>学位论文（设计）原创性声明</w:t>
      </w:r>
    </w:p>
    <w:p w14:paraId="3CCE4233">
      <w:pPr>
        <w:spacing w:before="269" w:line="377" w:lineRule="auto"/>
        <w:ind w:right="634" w:firstLine="483"/>
        <w:jc w:val="both"/>
        <w:rPr>
          <w:rFonts w:ascii="宋体" w:hAnsi="宋体" w:eastAsia="宋体" w:cs="宋体"/>
          <w:sz w:val="24"/>
          <w:szCs w:val="24"/>
        </w:rPr>
      </w:pPr>
      <w:r>
        <w:rPr>
          <w:rFonts w:ascii="宋体" w:hAnsi="宋体" w:eastAsia="宋体" w:cs="宋体"/>
          <w:spacing w:val="5"/>
          <w:sz w:val="24"/>
          <w:szCs w:val="24"/>
        </w:rPr>
        <w:t>本人郑重声明：所呈交的论文（设计）是本人在指导教师</w:t>
      </w:r>
      <w:r>
        <w:rPr>
          <w:rFonts w:ascii="宋体" w:hAnsi="宋体" w:eastAsia="宋体" w:cs="宋体"/>
          <w:spacing w:val="4"/>
          <w:sz w:val="24"/>
          <w:szCs w:val="24"/>
        </w:rPr>
        <w:t>的指导下独立进行研究</w:t>
      </w:r>
      <w:r>
        <w:rPr>
          <w:rFonts w:ascii="宋体" w:hAnsi="宋体" w:eastAsia="宋体" w:cs="宋体"/>
          <w:sz w:val="24"/>
          <w:szCs w:val="24"/>
        </w:rPr>
        <w:t xml:space="preserve"> </w:t>
      </w:r>
      <w:r>
        <w:rPr>
          <w:rFonts w:ascii="宋体" w:hAnsi="宋体" w:eastAsia="宋体" w:cs="宋体"/>
          <w:spacing w:val="5"/>
          <w:sz w:val="24"/>
          <w:szCs w:val="24"/>
        </w:rPr>
        <w:t>所取得的成果。除了文中特别加以标注引用的</w:t>
      </w:r>
      <w:r>
        <w:rPr>
          <w:rFonts w:ascii="宋体" w:hAnsi="宋体" w:eastAsia="宋体" w:cs="宋体"/>
          <w:spacing w:val="4"/>
          <w:sz w:val="24"/>
          <w:szCs w:val="24"/>
        </w:rPr>
        <w:t>内容外，本论文（设计）不包括任何其</w:t>
      </w:r>
      <w:r>
        <w:rPr>
          <w:rFonts w:ascii="宋体" w:hAnsi="宋体" w:eastAsia="宋体" w:cs="宋体"/>
          <w:sz w:val="24"/>
          <w:szCs w:val="24"/>
        </w:rPr>
        <w:t xml:space="preserve"> </w:t>
      </w:r>
      <w:r>
        <w:rPr>
          <w:rFonts w:ascii="宋体" w:hAnsi="宋体" w:eastAsia="宋体" w:cs="宋体"/>
          <w:spacing w:val="5"/>
          <w:sz w:val="24"/>
          <w:szCs w:val="24"/>
        </w:rPr>
        <w:t>他个人或集体已经发表或撰写的成果作品。本</w:t>
      </w:r>
      <w:r>
        <w:rPr>
          <w:rFonts w:ascii="宋体" w:hAnsi="宋体" w:eastAsia="宋体" w:cs="宋体"/>
          <w:spacing w:val="4"/>
          <w:sz w:val="24"/>
          <w:szCs w:val="24"/>
        </w:rPr>
        <w:t>人完全意识到本声明的法律结果由本人</w:t>
      </w:r>
    </w:p>
    <w:p w14:paraId="2F0963C4">
      <w:pPr>
        <w:spacing w:line="219" w:lineRule="auto"/>
        <w:rPr>
          <w:rFonts w:ascii="宋体" w:hAnsi="宋体" w:eastAsia="宋体" w:cs="宋体"/>
          <w:sz w:val="24"/>
          <w:szCs w:val="24"/>
        </w:rPr>
      </w:pPr>
      <w:r>
        <w:rPr>
          <w:rFonts w:ascii="宋体" w:hAnsi="宋体" w:eastAsia="宋体" w:cs="宋体"/>
          <w:spacing w:val="-10"/>
          <w:sz w:val="24"/>
          <w:szCs w:val="24"/>
        </w:rPr>
        <w:t>承担。</w:t>
      </w:r>
    </w:p>
    <w:p w14:paraId="365F76F8">
      <w:pPr>
        <w:spacing w:line="248" w:lineRule="auto"/>
        <w:rPr>
          <w:rFonts w:ascii="Arial"/>
          <w:sz w:val="21"/>
        </w:rPr>
      </w:pPr>
    </w:p>
    <w:p w14:paraId="616A4A3B">
      <w:pPr>
        <w:spacing w:line="248" w:lineRule="auto"/>
        <w:rPr>
          <w:rFonts w:ascii="Arial"/>
          <w:sz w:val="21"/>
        </w:rPr>
      </w:pPr>
    </w:p>
    <w:p w14:paraId="7862CC61">
      <w:pPr>
        <w:spacing w:line="248" w:lineRule="auto"/>
        <w:rPr>
          <w:rFonts w:ascii="Arial"/>
          <w:sz w:val="21"/>
        </w:rPr>
      </w:pPr>
    </w:p>
    <w:p w14:paraId="489DC750">
      <w:pPr>
        <w:spacing w:line="248" w:lineRule="auto"/>
        <w:rPr>
          <w:rFonts w:ascii="Arial"/>
          <w:sz w:val="21"/>
        </w:rPr>
      </w:pPr>
    </w:p>
    <w:p w14:paraId="772F9972">
      <w:pPr>
        <w:spacing w:line="248" w:lineRule="auto"/>
        <w:rPr>
          <w:rFonts w:ascii="Arial"/>
          <w:sz w:val="21"/>
        </w:rPr>
      </w:pPr>
    </w:p>
    <w:p w14:paraId="17EE29E2">
      <w:pPr>
        <w:spacing w:before="241" w:line="175" w:lineRule="auto"/>
        <w:ind w:left="4203"/>
        <w:rPr>
          <w:rFonts w:hint="default" w:ascii="微软雅黑" w:hAnsi="微软雅黑" w:eastAsia="微软雅黑" w:cs="微软雅黑"/>
          <w:sz w:val="56"/>
          <w:szCs w:val="56"/>
          <w:lang w:val="en-US" w:eastAsia="zh-CN"/>
        </w:rPr>
      </w:pPr>
      <w:r>
        <w:rPr>
          <w:rFonts w:ascii="宋体" w:hAnsi="宋体" w:eastAsia="宋体" w:cs="宋体"/>
          <w:spacing w:val="-10"/>
          <w:position w:val="-23"/>
          <w:sz w:val="28"/>
          <w:szCs w:val="28"/>
        </w:rPr>
        <w:t xml:space="preserve">本科生签名：   </w:t>
      </w:r>
      <w:r>
        <w:rPr>
          <w:rFonts w:hint="eastAsia" w:ascii="微软雅黑" w:hAnsi="微软雅黑" w:eastAsia="微软雅黑" w:cs="微软雅黑"/>
          <w:spacing w:val="-10"/>
          <w:position w:val="4"/>
          <w:sz w:val="56"/>
          <w:szCs w:val="56"/>
          <w:lang w:val="en-US" w:eastAsia="zh-CN"/>
        </w:rPr>
        <w:t>黄松凌</w:t>
      </w:r>
    </w:p>
    <w:p w14:paraId="4A2FC4A6">
      <w:pPr>
        <w:spacing w:line="267" w:lineRule="auto"/>
        <w:rPr>
          <w:rFonts w:ascii="Arial"/>
          <w:sz w:val="21"/>
        </w:rPr>
      </w:pPr>
    </w:p>
    <w:p w14:paraId="7058F73F">
      <w:pPr>
        <w:spacing w:line="268" w:lineRule="auto"/>
        <w:rPr>
          <w:rFonts w:ascii="Arial"/>
          <w:sz w:val="21"/>
        </w:rPr>
      </w:pPr>
    </w:p>
    <w:p w14:paraId="436FC7E1">
      <w:pPr>
        <w:spacing w:line="268" w:lineRule="auto"/>
        <w:rPr>
          <w:rFonts w:ascii="Arial"/>
          <w:sz w:val="21"/>
        </w:rPr>
      </w:pPr>
    </w:p>
    <w:p w14:paraId="726508E1">
      <w:pPr>
        <w:spacing w:before="95" w:line="221" w:lineRule="auto"/>
        <w:ind w:left="5747"/>
        <w:rPr>
          <w:rFonts w:ascii="宋体" w:hAnsi="宋体" w:eastAsia="宋体" w:cs="宋体"/>
          <w:sz w:val="28"/>
          <w:szCs w:val="28"/>
        </w:rPr>
      </w:pPr>
      <w:r>
        <w:rPr>
          <w:rFonts w:ascii="等线" w:hAnsi="等线" w:eastAsia="等线" w:cs="等线"/>
          <w:spacing w:val="-6"/>
          <w:sz w:val="28"/>
          <w:szCs w:val="28"/>
        </w:rPr>
        <w:t>202</w:t>
      </w:r>
      <w:r>
        <w:rPr>
          <w:rFonts w:hint="eastAsia" w:ascii="等线" w:hAnsi="等线" w:eastAsia="等线" w:cs="等线"/>
          <w:spacing w:val="-6"/>
          <w:sz w:val="28"/>
          <w:szCs w:val="28"/>
          <w:lang w:val="en-US" w:eastAsia="zh-CN"/>
        </w:rPr>
        <w:t>5</w:t>
      </w:r>
      <w:r>
        <w:rPr>
          <w:rFonts w:ascii="等线" w:hAnsi="等线" w:eastAsia="等线" w:cs="等线"/>
          <w:spacing w:val="-6"/>
          <w:sz w:val="28"/>
          <w:szCs w:val="28"/>
        </w:rPr>
        <w:t xml:space="preserve"> </w:t>
      </w:r>
      <w:r>
        <w:rPr>
          <w:rFonts w:ascii="宋体" w:hAnsi="宋体" w:eastAsia="宋体" w:cs="宋体"/>
          <w:spacing w:val="-6"/>
          <w:sz w:val="28"/>
          <w:szCs w:val="28"/>
        </w:rPr>
        <w:t>年</w:t>
      </w:r>
      <w:r>
        <w:rPr>
          <w:rFonts w:ascii="宋体" w:hAnsi="宋体" w:eastAsia="宋体" w:cs="宋体"/>
          <w:spacing w:val="104"/>
          <w:sz w:val="28"/>
          <w:szCs w:val="28"/>
        </w:rPr>
        <w:t xml:space="preserve"> </w:t>
      </w:r>
      <w:r>
        <w:rPr>
          <w:rFonts w:ascii="等线" w:hAnsi="等线" w:eastAsia="等线" w:cs="等线"/>
          <w:spacing w:val="11"/>
          <w:sz w:val="28"/>
          <w:szCs w:val="28"/>
        </w:rPr>
        <w:t xml:space="preserve"> </w:t>
      </w:r>
      <w:r>
        <w:rPr>
          <w:rFonts w:ascii="宋体" w:hAnsi="宋体" w:eastAsia="宋体" w:cs="宋体"/>
          <w:spacing w:val="-6"/>
          <w:sz w:val="28"/>
          <w:szCs w:val="28"/>
        </w:rPr>
        <w:t>月</w:t>
      </w:r>
      <w:r>
        <w:rPr>
          <w:rFonts w:ascii="宋体" w:hAnsi="宋体" w:eastAsia="宋体" w:cs="宋体"/>
          <w:spacing w:val="104"/>
          <w:sz w:val="28"/>
          <w:szCs w:val="28"/>
        </w:rPr>
        <w:t xml:space="preserve"> </w:t>
      </w:r>
      <w:r>
        <w:rPr>
          <w:rFonts w:ascii="等线" w:hAnsi="等线" w:eastAsia="等线" w:cs="等线"/>
          <w:spacing w:val="51"/>
          <w:sz w:val="28"/>
          <w:szCs w:val="28"/>
        </w:rPr>
        <w:t xml:space="preserve"> </w:t>
      </w:r>
      <w:r>
        <w:rPr>
          <w:rFonts w:ascii="宋体" w:hAnsi="宋体" w:eastAsia="宋体" w:cs="宋体"/>
          <w:spacing w:val="-6"/>
          <w:sz w:val="28"/>
          <w:szCs w:val="28"/>
        </w:rPr>
        <w:t>日</w:t>
      </w:r>
    </w:p>
    <w:p w14:paraId="67780982">
      <w:pPr>
        <w:spacing w:line="243" w:lineRule="auto"/>
        <w:rPr>
          <w:rFonts w:ascii="Arial"/>
          <w:sz w:val="21"/>
        </w:rPr>
      </w:pPr>
    </w:p>
    <w:p w14:paraId="3F1EF0B1">
      <w:pPr>
        <w:spacing w:line="244" w:lineRule="auto"/>
        <w:rPr>
          <w:rFonts w:ascii="Arial"/>
          <w:sz w:val="21"/>
        </w:rPr>
      </w:pPr>
    </w:p>
    <w:p w14:paraId="75280256">
      <w:pPr>
        <w:spacing w:line="244" w:lineRule="auto"/>
        <w:rPr>
          <w:rFonts w:ascii="Arial"/>
          <w:sz w:val="21"/>
        </w:rPr>
      </w:pPr>
    </w:p>
    <w:p w14:paraId="356C4A98">
      <w:pPr>
        <w:pStyle w:val="2"/>
        <w:spacing w:before="140" w:line="222" w:lineRule="auto"/>
        <w:ind w:left="1530"/>
        <w:rPr>
          <w:sz w:val="43"/>
          <w:szCs w:val="43"/>
        </w:rPr>
      </w:pPr>
      <w:r>
        <w:rPr>
          <w:spacing w:val="9"/>
          <w:sz w:val="43"/>
          <w:szCs w:val="43"/>
        </w:rPr>
        <w:t>学位论文（设计）版权使用授权书</w:t>
      </w:r>
    </w:p>
    <w:p w14:paraId="56EFB630">
      <w:pPr>
        <w:spacing w:before="273" w:line="376" w:lineRule="auto"/>
        <w:ind w:right="634" w:firstLine="483"/>
        <w:jc w:val="both"/>
        <w:rPr>
          <w:rFonts w:ascii="宋体" w:hAnsi="宋体" w:eastAsia="宋体" w:cs="宋体"/>
          <w:sz w:val="24"/>
          <w:szCs w:val="24"/>
        </w:rPr>
      </w:pPr>
      <w:r>
        <w:rPr>
          <w:rFonts w:ascii="宋体" w:hAnsi="宋体" w:eastAsia="宋体" w:cs="宋体"/>
          <w:spacing w:val="5"/>
          <w:sz w:val="24"/>
          <w:szCs w:val="24"/>
        </w:rPr>
        <w:t>本学位论文作者完全了解云南农业大学有权保留并向国家</w:t>
      </w:r>
      <w:r>
        <w:rPr>
          <w:rFonts w:ascii="宋体" w:hAnsi="宋体" w:eastAsia="宋体" w:cs="宋体"/>
          <w:spacing w:val="4"/>
          <w:sz w:val="24"/>
          <w:szCs w:val="24"/>
        </w:rPr>
        <w:t>有关部门或机构送交学</w:t>
      </w:r>
      <w:r>
        <w:rPr>
          <w:rFonts w:ascii="宋体" w:hAnsi="宋体" w:eastAsia="宋体" w:cs="宋体"/>
          <w:sz w:val="24"/>
          <w:szCs w:val="24"/>
        </w:rPr>
        <w:t xml:space="preserve"> </w:t>
      </w:r>
      <w:r>
        <w:rPr>
          <w:rFonts w:ascii="宋体" w:hAnsi="宋体" w:eastAsia="宋体" w:cs="宋体"/>
          <w:spacing w:val="5"/>
          <w:sz w:val="24"/>
          <w:szCs w:val="24"/>
        </w:rPr>
        <w:t>位论文的复印件和磁盘，允许论文被查阅和借</w:t>
      </w:r>
      <w:r>
        <w:rPr>
          <w:rFonts w:ascii="宋体" w:hAnsi="宋体" w:eastAsia="宋体" w:cs="宋体"/>
          <w:spacing w:val="4"/>
          <w:sz w:val="24"/>
          <w:szCs w:val="24"/>
        </w:rPr>
        <w:t>阅。本人授权云南农业大学可以将学位</w:t>
      </w:r>
      <w:r>
        <w:rPr>
          <w:rFonts w:ascii="宋体" w:hAnsi="宋体" w:eastAsia="宋体" w:cs="宋体"/>
          <w:sz w:val="24"/>
          <w:szCs w:val="24"/>
        </w:rPr>
        <w:t xml:space="preserve"> </w:t>
      </w:r>
      <w:r>
        <w:rPr>
          <w:rFonts w:ascii="宋体" w:hAnsi="宋体" w:eastAsia="宋体" w:cs="宋体"/>
          <w:spacing w:val="5"/>
          <w:sz w:val="24"/>
          <w:szCs w:val="24"/>
        </w:rPr>
        <w:t>论文的全部或部分内容编入有关数据库进行检</w:t>
      </w:r>
      <w:r>
        <w:rPr>
          <w:rFonts w:ascii="宋体" w:hAnsi="宋体" w:eastAsia="宋体" w:cs="宋体"/>
          <w:spacing w:val="4"/>
          <w:sz w:val="24"/>
          <w:szCs w:val="24"/>
        </w:rPr>
        <w:t>索，可以采用影印、缩印或其它复制手</w:t>
      </w:r>
    </w:p>
    <w:p w14:paraId="5D78F2A4">
      <w:pPr>
        <w:spacing w:before="1" w:line="218" w:lineRule="auto"/>
        <w:rPr>
          <w:rFonts w:ascii="宋体" w:hAnsi="宋体" w:eastAsia="宋体" w:cs="宋体"/>
          <w:sz w:val="24"/>
          <w:szCs w:val="24"/>
        </w:rPr>
      </w:pPr>
      <w:r>
        <w:rPr>
          <w:rFonts w:ascii="宋体" w:hAnsi="宋体" w:eastAsia="宋体" w:cs="宋体"/>
          <w:spacing w:val="-4"/>
          <w:sz w:val="24"/>
          <w:szCs w:val="24"/>
        </w:rPr>
        <w:t>段保存、汇编本学位论文。</w:t>
      </w:r>
    </w:p>
    <w:p w14:paraId="22A50EDC">
      <w:pPr>
        <w:spacing w:line="258" w:lineRule="auto"/>
        <w:rPr>
          <w:rFonts w:ascii="Arial"/>
          <w:sz w:val="21"/>
        </w:rPr>
      </w:pPr>
    </w:p>
    <w:p w14:paraId="00F56C78">
      <w:pPr>
        <w:spacing w:line="258" w:lineRule="auto"/>
        <w:rPr>
          <w:rFonts w:ascii="Arial"/>
          <w:sz w:val="21"/>
        </w:rPr>
      </w:pPr>
    </w:p>
    <w:p w14:paraId="7CA4E51C">
      <w:pPr>
        <w:spacing w:line="258" w:lineRule="auto"/>
        <w:rPr>
          <w:rFonts w:ascii="Arial"/>
          <w:sz w:val="21"/>
        </w:rPr>
      </w:pPr>
    </w:p>
    <w:p w14:paraId="37D249CE">
      <w:pPr>
        <w:spacing w:line="258" w:lineRule="auto"/>
        <w:rPr>
          <w:rFonts w:ascii="Arial"/>
          <w:sz w:val="21"/>
        </w:rPr>
      </w:pPr>
    </w:p>
    <w:p w14:paraId="52497308">
      <w:pPr>
        <w:spacing w:line="258" w:lineRule="auto"/>
        <w:rPr>
          <w:rFonts w:ascii="Arial"/>
          <w:sz w:val="21"/>
        </w:rPr>
      </w:pPr>
    </w:p>
    <w:p w14:paraId="5BA15086">
      <w:pPr>
        <w:spacing w:line="258" w:lineRule="auto"/>
        <w:rPr>
          <w:rFonts w:ascii="Arial"/>
          <w:sz w:val="21"/>
        </w:rPr>
      </w:pPr>
    </w:p>
    <w:p w14:paraId="5F5A7B85">
      <w:pPr>
        <w:spacing w:line="258" w:lineRule="auto"/>
        <w:rPr>
          <w:rFonts w:ascii="Arial"/>
          <w:sz w:val="21"/>
        </w:rPr>
      </w:pPr>
    </w:p>
    <w:p w14:paraId="6D895187">
      <w:pPr>
        <w:spacing w:before="92" w:line="220" w:lineRule="auto"/>
        <w:ind w:left="6022"/>
        <w:rPr>
          <w:rFonts w:ascii="宋体" w:hAnsi="宋体" w:eastAsia="宋体" w:cs="宋体"/>
          <w:sz w:val="28"/>
          <w:szCs w:val="28"/>
        </w:rPr>
      </w:pPr>
      <w:r>
        <mc:AlternateContent>
          <mc:Choice Requires="wps">
            <w:drawing>
              <wp:anchor distT="0" distB="0" distL="114300" distR="114300" simplePos="0" relativeHeight="251660288" behindDoc="0" locked="0" layoutInCell="1" allowOverlap="1">
                <wp:simplePos x="0" y="0"/>
                <wp:positionH relativeFrom="column">
                  <wp:posOffset>1134110</wp:posOffset>
                </wp:positionH>
                <wp:positionV relativeFrom="paragraph">
                  <wp:posOffset>-193675</wp:posOffset>
                </wp:positionV>
                <wp:extent cx="971550" cy="405130"/>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971550" cy="405130"/>
                        </a:xfrm>
                        <a:prstGeom prst="rect">
                          <a:avLst/>
                        </a:prstGeom>
                        <a:noFill/>
                        <a:ln>
                          <a:noFill/>
                        </a:ln>
                      </wps:spPr>
                      <wps:txbx>
                        <w:txbxContent>
                          <w:p w14:paraId="642C6E8B">
                            <w:pPr>
                              <w:spacing w:before="21" w:line="170" w:lineRule="auto"/>
                              <w:jc w:val="right"/>
                              <w:rPr>
                                <w:rFonts w:hint="default" w:ascii="微软雅黑" w:hAnsi="微软雅黑" w:eastAsia="微软雅黑" w:cs="微软雅黑"/>
                                <w:sz w:val="49"/>
                                <w:szCs w:val="49"/>
                                <w:lang w:val="en-US" w:eastAsia="zh-CN"/>
                              </w:rPr>
                            </w:pPr>
                            <w:r>
                              <w:rPr>
                                <w:rFonts w:hint="eastAsia" w:ascii="微软雅黑" w:hAnsi="微软雅黑" w:eastAsia="微软雅黑" w:cs="微软雅黑"/>
                                <w:sz w:val="49"/>
                                <w:szCs w:val="49"/>
                                <w:lang w:val="en-US" w:eastAsia="zh-CN"/>
                              </w:rPr>
                              <w:t>黄松凌</w:t>
                            </w:r>
                          </w:p>
                        </w:txbxContent>
                      </wps:txbx>
                      <wps:bodyPr lIns="0" tIns="0" rIns="0" bIns="0" upright="1"/>
                    </wps:wsp>
                  </a:graphicData>
                </a:graphic>
              </wp:anchor>
            </w:drawing>
          </mc:Choice>
          <mc:Fallback>
            <w:pict>
              <v:shape id="_x0000_s1026" o:spid="_x0000_s1026" o:spt="202" type="#_x0000_t202" style="position:absolute;left:0pt;margin-left:89.3pt;margin-top:-15.25pt;height:31.9pt;width:76.5pt;z-index:251660288;mso-width-relative:page;mso-height-relative:page;" filled="f" stroked="f" coordsize="21600,21600" o:gfxdata="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huPhhdgAAAAKAQAADwAAAAAAAAABACAAAAAiAAAAZHJzL2Rvd25yZXYueG1sUEsB&#10;AhQAFAAAAAgAh07iQKpOxty8AQAAcwMAAA4AAAAAAAAAAQAgAAAAJwEAAGRycy9lMm9Eb2MueG1s&#10;UEsFBgAAAAAGAAYAWQEAAFUFAAAAAA==&#10;">
                <v:fill on="f" focussize="0,0"/>
                <v:stroke on="f"/>
                <v:imagedata o:title=""/>
                <o:lock v:ext="edit" aspectratio="f"/>
                <v:textbox inset="0mm,0mm,0mm,0mm">
                  <w:txbxContent>
                    <w:p w14:paraId="642C6E8B">
                      <w:pPr>
                        <w:spacing w:before="21" w:line="170" w:lineRule="auto"/>
                        <w:jc w:val="right"/>
                        <w:rPr>
                          <w:rFonts w:hint="default" w:ascii="微软雅黑" w:hAnsi="微软雅黑" w:eastAsia="微软雅黑" w:cs="微软雅黑"/>
                          <w:sz w:val="49"/>
                          <w:szCs w:val="49"/>
                          <w:lang w:val="en-US" w:eastAsia="zh-CN"/>
                        </w:rPr>
                      </w:pPr>
                      <w:r>
                        <w:rPr>
                          <w:rFonts w:hint="eastAsia" w:ascii="微软雅黑" w:hAnsi="微软雅黑" w:eastAsia="微软雅黑" w:cs="微软雅黑"/>
                          <w:sz w:val="49"/>
                          <w:szCs w:val="49"/>
                          <w:lang w:val="en-US" w:eastAsia="zh-CN"/>
                        </w:rPr>
                        <w:t>黄松凌</w:t>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-10795</wp:posOffset>
                </wp:positionH>
                <wp:positionV relativeFrom="paragraph">
                  <wp:posOffset>45085</wp:posOffset>
                </wp:positionV>
                <wp:extent cx="1045210" cy="236855"/>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045210" cy="236855"/>
                        </a:xfrm>
                        <a:prstGeom prst="rect">
                          <a:avLst/>
                        </a:prstGeom>
                        <a:noFill/>
                        <a:ln>
                          <a:noFill/>
                        </a:ln>
                      </wps:spPr>
                      <wps:txbx>
                        <w:txbxContent>
                          <w:p w14:paraId="79E33986">
                            <w:pPr>
                              <w:spacing w:before="20" w:line="219" w:lineRule="auto"/>
                              <w:jc w:val="right"/>
                              <w:rPr>
                                <w:rFonts w:ascii="宋体" w:hAnsi="宋体" w:eastAsia="宋体" w:cs="宋体"/>
                                <w:sz w:val="28"/>
                                <w:szCs w:val="28"/>
                              </w:rPr>
                            </w:pPr>
                            <w:r>
                              <w:rPr>
                                <w:rFonts w:ascii="宋体" w:hAnsi="宋体" w:eastAsia="宋体" w:cs="宋体"/>
                                <w:spacing w:val="-13"/>
                                <w:sz w:val="28"/>
                                <w:szCs w:val="28"/>
                              </w:rPr>
                              <w:t>本科生签名：</w:t>
                            </w:r>
                          </w:p>
                        </w:txbxContent>
                      </wps:txbx>
                      <wps:bodyPr lIns="0" tIns="0" rIns="0" bIns="0" upright="1"/>
                    </wps:wsp>
                  </a:graphicData>
                </a:graphic>
              </wp:anchor>
            </w:drawing>
          </mc:Choice>
          <mc:Fallback>
            <w:pict>
              <v:shape id="_x0000_s1026" o:spid="_x0000_s1026" o:spt="202" type="#_x0000_t202" style="position:absolute;left:0pt;margin-left:-0.85pt;margin-top:3.55pt;height:18.65pt;width:82.3pt;z-index:251661312;mso-width-relative:page;mso-height-relative:page;" filled="f" stroked="f" coordsize="21600,21600" o:gfxdata="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uqpkmNYAAAAHAQAADwAAAAAAAAABACAAAAAiAAAAZHJzL2Rvd25yZXYueG1sUEsBAhQA&#10;FAAAAAgAh07iQJCpBjK7AQAAdAMAAA4AAAAAAAAAAQAgAAAAJQEAAGRycy9lMm9Eb2MueG1sUEsF&#10;BgAAAAAGAAYAWQEAAFIFAAAAAA==&#10;">
                <v:fill on="f" focussize="0,0"/>
                <v:stroke on="f"/>
                <v:imagedata o:title=""/>
                <o:lock v:ext="edit" aspectratio="f"/>
                <v:textbox inset="0mm,0mm,0mm,0mm">
                  <w:txbxContent>
                    <w:p w14:paraId="79E33986">
                      <w:pPr>
                        <w:spacing w:before="20" w:line="219" w:lineRule="auto"/>
                        <w:jc w:val="right"/>
                        <w:rPr>
                          <w:rFonts w:ascii="宋体" w:hAnsi="宋体" w:eastAsia="宋体" w:cs="宋体"/>
                          <w:sz w:val="28"/>
                          <w:szCs w:val="28"/>
                        </w:rPr>
                      </w:pPr>
                      <w:r>
                        <w:rPr>
                          <w:rFonts w:ascii="宋体" w:hAnsi="宋体" w:eastAsia="宋体" w:cs="宋体"/>
                          <w:spacing w:val="-13"/>
                          <w:sz w:val="28"/>
                          <w:szCs w:val="28"/>
                        </w:rPr>
                        <w:t>本科生签名：</w:t>
                      </w:r>
                    </w:p>
                  </w:txbxContent>
                </v:textbox>
              </v:shape>
            </w:pict>
          </mc:Fallback>
        </mc:AlternateContent>
      </w:r>
      <w:r>
        <w:rPr>
          <w:rFonts w:ascii="宋体" w:hAnsi="宋体" w:eastAsia="宋体" w:cs="宋体"/>
          <w:spacing w:val="-3"/>
          <w:sz w:val="28"/>
          <w:szCs w:val="28"/>
        </w:rPr>
        <w:t>指导教师签名：</w:t>
      </w:r>
    </w:p>
    <w:p w14:paraId="0D51329F">
      <w:pPr>
        <w:spacing w:before="55"/>
      </w:pPr>
    </w:p>
    <w:p w14:paraId="06D324D3">
      <w:pPr>
        <w:spacing w:before="55"/>
      </w:pPr>
    </w:p>
    <w:p w14:paraId="02560DC1">
      <w:pPr>
        <w:spacing w:before="54"/>
      </w:pPr>
    </w:p>
    <w:p w14:paraId="5A3DD398">
      <w:pPr>
        <w:sectPr>
          <w:footerReference r:id="rId5" w:type="default"/>
          <w:pgSz w:w="11907" w:h="16839"/>
          <w:pgMar w:top="1431" w:right="794" w:bottom="1665" w:left="1428" w:header="0" w:footer="1478" w:gutter="0"/>
          <w:cols w:space="720" w:num="1"/>
        </w:sectPr>
      </w:pPr>
    </w:p>
    <w:p w14:paraId="2D693156">
      <w:pPr>
        <w:spacing w:before="57" w:line="170" w:lineRule="auto"/>
        <w:ind w:left="5" w:firstLine="1072" w:firstLineChars="400"/>
        <w:rPr>
          <w:rFonts w:ascii="宋体" w:hAnsi="宋体" w:eastAsia="宋体" w:cs="宋体"/>
          <w:sz w:val="28"/>
          <w:szCs w:val="28"/>
        </w:rPr>
      </w:pPr>
      <w:r>
        <w:rPr>
          <w:rFonts w:ascii="等线" w:hAnsi="等线" w:eastAsia="等线" w:cs="等线"/>
          <w:spacing w:val="-6"/>
          <w:sz w:val="28"/>
          <w:szCs w:val="28"/>
        </w:rPr>
        <w:t xml:space="preserve"> </w:t>
      </w:r>
      <w:r>
        <w:rPr>
          <w:rFonts w:ascii="宋体" w:hAnsi="宋体" w:eastAsia="宋体" w:cs="宋体"/>
          <w:spacing w:val="-6"/>
          <w:sz w:val="28"/>
          <w:szCs w:val="28"/>
        </w:rPr>
        <w:t>年</w:t>
      </w:r>
      <w:r>
        <w:rPr>
          <w:rFonts w:ascii="宋体" w:hAnsi="宋体" w:eastAsia="宋体" w:cs="宋体"/>
          <w:spacing w:val="104"/>
          <w:sz w:val="28"/>
          <w:szCs w:val="28"/>
        </w:rPr>
        <w:t xml:space="preserve"> </w:t>
      </w:r>
      <w:r>
        <w:rPr>
          <w:rFonts w:ascii="等线" w:hAnsi="等线" w:eastAsia="等线" w:cs="等线"/>
          <w:spacing w:val="11"/>
          <w:sz w:val="28"/>
          <w:szCs w:val="28"/>
        </w:rPr>
        <w:t xml:space="preserve"> </w:t>
      </w:r>
      <w:r>
        <w:rPr>
          <w:rFonts w:ascii="宋体" w:hAnsi="宋体" w:eastAsia="宋体" w:cs="宋体"/>
          <w:spacing w:val="-6"/>
          <w:sz w:val="28"/>
          <w:szCs w:val="28"/>
        </w:rPr>
        <w:t>月</w:t>
      </w:r>
      <w:r>
        <w:rPr>
          <w:rFonts w:ascii="宋体" w:hAnsi="宋体" w:eastAsia="宋体" w:cs="宋体"/>
          <w:spacing w:val="103"/>
          <w:sz w:val="28"/>
          <w:szCs w:val="28"/>
        </w:rPr>
        <w:t xml:space="preserve"> </w:t>
      </w:r>
      <w:r>
        <w:rPr>
          <w:rFonts w:ascii="等线" w:hAnsi="等线" w:eastAsia="等线" w:cs="等线"/>
          <w:spacing w:val="51"/>
          <w:sz w:val="28"/>
          <w:szCs w:val="28"/>
        </w:rPr>
        <w:t xml:space="preserve"> </w:t>
      </w:r>
      <w:r>
        <w:rPr>
          <w:rFonts w:ascii="宋体" w:hAnsi="宋体" w:eastAsia="宋体" w:cs="宋体"/>
          <w:spacing w:val="-6"/>
          <w:sz w:val="28"/>
          <w:szCs w:val="28"/>
        </w:rPr>
        <w:t>日</w:t>
      </w:r>
    </w:p>
    <w:p w14:paraId="0B8ADA3B">
      <w:pPr>
        <w:spacing w:line="14" w:lineRule="auto"/>
        <w:rPr>
          <w:rFonts w:ascii="Arial"/>
          <w:sz w:val="2"/>
        </w:rPr>
      </w:pPr>
      <w:r>
        <w:rPr>
          <w:rFonts w:ascii="Arial" w:hAnsi="Arial" w:eastAsia="Arial" w:cs="Arial"/>
          <w:sz w:val="2"/>
          <w:szCs w:val="2"/>
        </w:rPr>
        <w:br w:type="column"/>
      </w:r>
    </w:p>
    <w:p w14:paraId="5F2DA382">
      <w:pPr>
        <w:spacing w:before="55" w:line="170" w:lineRule="auto"/>
        <w:rPr>
          <w:rFonts w:ascii="宋体" w:hAnsi="宋体" w:eastAsia="宋体" w:cs="宋体"/>
          <w:sz w:val="28"/>
          <w:szCs w:val="28"/>
        </w:rPr>
      </w:pPr>
      <w:r>
        <w:rPr>
          <w:rFonts w:ascii="等线" w:hAnsi="等线" w:eastAsia="等线" w:cs="等线"/>
          <w:spacing w:val="-6"/>
          <w:sz w:val="28"/>
          <w:szCs w:val="28"/>
        </w:rPr>
        <w:t xml:space="preserve"> </w:t>
      </w:r>
      <w:r>
        <w:rPr>
          <w:rFonts w:ascii="宋体" w:hAnsi="宋体" w:eastAsia="宋体" w:cs="宋体"/>
          <w:spacing w:val="-6"/>
          <w:sz w:val="28"/>
          <w:szCs w:val="28"/>
        </w:rPr>
        <w:t>年</w:t>
      </w:r>
      <w:r>
        <w:rPr>
          <w:rFonts w:ascii="宋体" w:hAnsi="宋体" w:eastAsia="宋体" w:cs="宋体"/>
          <w:spacing w:val="104"/>
          <w:sz w:val="28"/>
          <w:szCs w:val="28"/>
        </w:rPr>
        <w:t xml:space="preserve"> </w:t>
      </w:r>
      <w:r>
        <w:rPr>
          <w:rFonts w:hint="eastAsia" w:ascii="宋体" w:hAnsi="宋体" w:eastAsia="宋体" w:cs="宋体"/>
          <w:spacing w:val="104"/>
          <w:sz w:val="28"/>
          <w:szCs w:val="28"/>
          <w:lang w:val="en-US" w:eastAsia="zh-CN"/>
        </w:rPr>
        <w:t xml:space="preserve"> </w:t>
      </w:r>
      <w:r>
        <w:rPr>
          <w:rFonts w:ascii="等线" w:hAnsi="等线" w:eastAsia="等线" w:cs="等线"/>
          <w:spacing w:val="11"/>
          <w:sz w:val="28"/>
          <w:szCs w:val="28"/>
        </w:rPr>
        <w:t xml:space="preserve"> </w:t>
      </w:r>
      <w:r>
        <w:rPr>
          <w:rFonts w:ascii="宋体" w:hAnsi="宋体" w:eastAsia="宋体" w:cs="宋体"/>
          <w:spacing w:val="-6"/>
          <w:sz w:val="28"/>
          <w:szCs w:val="28"/>
        </w:rPr>
        <w:t>月</w:t>
      </w:r>
      <w:r>
        <w:rPr>
          <w:rFonts w:ascii="宋体" w:hAnsi="宋体" w:eastAsia="宋体" w:cs="宋体"/>
          <w:spacing w:val="103"/>
          <w:sz w:val="28"/>
          <w:szCs w:val="28"/>
        </w:rPr>
        <w:t xml:space="preserve"> </w:t>
      </w:r>
      <w:r>
        <w:rPr>
          <w:rFonts w:hint="eastAsia" w:ascii="宋体" w:hAnsi="宋体" w:eastAsia="宋体" w:cs="宋体"/>
          <w:spacing w:val="103"/>
          <w:sz w:val="28"/>
          <w:szCs w:val="28"/>
          <w:lang w:val="en-US" w:eastAsia="zh-CN"/>
        </w:rPr>
        <w:t xml:space="preserve">  </w:t>
      </w:r>
      <w:r>
        <w:rPr>
          <w:rFonts w:ascii="等线" w:hAnsi="等线" w:eastAsia="等线" w:cs="等线"/>
          <w:spacing w:val="51"/>
          <w:sz w:val="28"/>
          <w:szCs w:val="28"/>
        </w:rPr>
        <w:t xml:space="preserve"> </w:t>
      </w:r>
      <w:r>
        <w:rPr>
          <w:rFonts w:ascii="宋体" w:hAnsi="宋体" w:eastAsia="宋体" w:cs="宋体"/>
          <w:spacing w:val="-6"/>
          <w:sz w:val="28"/>
          <w:szCs w:val="28"/>
        </w:rPr>
        <w:t>日</w:t>
      </w:r>
    </w:p>
    <w:p w14:paraId="6236923D">
      <w:pPr>
        <w:spacing w:line="170" w:lineRule="auto"/>
        <w:rPr>
          <w:rFonts w:ascii="宋体" w:hAnsi="宋体" w:eastAsia="宋体" w:cs="宋体"/>
          <w:sz w:val="28"/>
          <w:szCs w:val="28"/>
        </w:rPr>
        <w:sectPr>
          <w:type w:val="continuous"/>
          <w:pgSz w:w="11907" w:h="16839"/>
          <w:pgMar w:top="1431" w:right="794" w:bottom="1665" w:left="1428" w:header="0" w:footer="1478" w:gutter="0"/>
          <w:cols w:equalWidth="0" w:num="2">
            <w:col w:w="6705" w:space="100"/>
            <w:col w:w="2880"/>
          </w:cols>
        </w:sectPr>
      </w:pPr>
    </w:p>
    <w:p w14:paraId="6B43D9C9">
      <w:pPr>
        <w:spacing w:line="269" w:lineRule="auto"/>
        <w:rPr>
          <w:rFonts w:ascii="Arial"/>
          <w:sz w:val="21"/>
        </w:rPr>
      </w:pPr>
    </w:p>
    <w:p w14:paraId="3B172905">
      <w:pPr>
        <w:spacing w:line="270" w:lineRule="auto"/>
        <w:rPr>
          <w:rFonts w:ascii="Arial"/>
          <w:sz w:val="21"/>
        </w:rPr>
      </w:pPr>
    </w:p>
    <w:p w14:paraId="1A0061B4">
      <w:pPr>
        <w:spacing w:line="270" w:lineRule="auto"/>
        <w:rPr>
          <w:rFonts w:ascii="Arial"/>
          <w:sz w:val="21"/>
        </w:rPr>
      </w:pPr>
    </w:p>
    <w:p w14:paraId="75812891">
      <w:pPr>
        <w:spacing w:line="270" w:lineRule="auto"/>
        <w:rPr>
          <w:rFonts w:ascii="Arial"/>
          <w:sz w:val="21"/>
        </w:rPr>
      </w:pPr>
    </w:p>
    <w:p w14:paraId="2A7CEDAC">
      <w:pPr>
        <w:spacing w:line="270" w:lineRule="auto"/>
        <w:rPr>
          <w:rFonts w:ascii="Arial"/>
          <w:sz w:val="21"/>
        </w:rPr>
      </w:pPr>
    </w:p>
    <w:p w14:paraId="48B141F5">
      <w:pPr>
        <w:spacing w:line="283" w:lineRule="auto"/>
        <w:jc w:val="center"/>
        <w:rPr>
          <w:rFonts w:hint="eastAsia" w:ascii="黑体" w:hAnsi="黑体" w:eastAsia="黑体" w:cs="黑体"/>
          <w:sz w:val="36"/>
          <w:szCs w:val="36"/>
        </w:rPr>
      </w:pPr>
      <w:r>
        <w:rPr>
          <w:rFonts w:hint="eastAsia" w:ascii="黑体" w:hAnsi="黑体" w:eastAsia="黑体" w:cs="黑体"/>
          <w:sz w:val="36"/>
          <w:szCs w:val="36"/>
        </w:rPr>
        <w:t>基于多模态学习复烤烟箱数据的文字识别与信息抽取</w:t>
      </w:r>
    </w:p>
    <w:p w14:paraId="34CBCA38">
      <w:pPr>
        <w:spacing w:before="91" w:line="220" w:lineRule="auto"/>
        <w:ind w:left="4123"/>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黄松凌</w:t>
      </w:r>
    </w:p>
    <w:p w14:paraId="28904A02">
      <w:pPr>
        <w:spacing w:before="176" w:line="220" w:lineRule="auto"/>
        <w:ind w:left="2200"/>
        <w:rPr>
          <w:rFonts w:ascii="宋体" w:hAnsi="宋体" w:eastAsia="宋体" w:cs="宋体"/>
          <w:sz w:val="24"/>
          <w:szCs w:val="24"/>
        </w:rPr>
      </w:pPr>
      <w:r>
        <w:rPr>
          <w:rFonts w:ascii="宋体" w:hAnsi="宋体" w:eastAsia="宋体" w:cs="宋体"/>
          <w:spacing w:val="-1"/>
          <w:sz w:val="24"/>
          <w:szCs w:val="24"/>
        </w:rPr>
        <w:t>（云南农业大学大数据学院，昆明 650201）</w:t>
      </w:r>
    </w:p>
    <w:p w14:paraId="5D144EF6">
      <w:pPr>
        <w:spacing w:line="288" w:lineRule="auto"/>
        <w:rPr>
          <w:rFonts w:ascii="Arial"/>
          <w:sz w:val="21"/>
        </w:rPr>
      </w:pPr>
    </w:p>
    <w:p w14:paraId="40EA6F68">
      <w:pPr>
        <w:spacing w:line="288" w:lineRule="auto"/>
        <w:rPr>
          <w:rFonts w:ascii="Arial"/>
          <w:sz w:val="21"/>
        </w:rPr>
      </w:pPr>
    </w:p>
    <w:p w14:paraId="3D07A620">
      <w:pPr>
        <w:spacing w:before="91" w:line="221" w:lineRule="auto"/>
        <w:ind w:left="4115"/>
        <w:rPr>
          <w:rFonts w:ascii="宋体" w:hAnsi="宋体" w:eastAsia="宋体" w:cs="宋体"/>
          <w:sz w:val="28"/>
          <w:szCs w:val="28"/>
        </w:rPr>
      </w:pPr>
      <w:r>
        <w:rPr>
          <w:rFonts w:ascii="宋体" w:hAnsi="宋体" w:eastAsia="宋体" w:cs="宋体"/>
          <w:spacing w:val="-6"/>
          <w:sz w:val="28"/>
          <w:szCs w:val="28"/>
        </w:rPr>
        <w:t>摘</w:t>
      </w:r>
      <w:r>
        <w:rPr>
          <w:rFonts w:ascii="宋体" w:hAnsi="宋体" w:eastAsia="宋体" w:cs="宋体"/>
          <w:spacing w:val="6"/>
          <w:sz w:val="28"/>
          <w:szCs w:val="28"/>
        </w:rPr>
        <w:t xml:space="preserve">  </w:t>
      </w:r>
      <w:r>
        <w:rPr>
          <w:rFonts w:ascii="宋体" w:hAnsi="宋体" w:eastAsia="宋体" w:cs="宋体"/>
          <w:spacing w:val="-6"/>
          <w:sz w:val="28"/>
          <w:szCs w:val="28"/>
        </w:rPr>
        <w:t>要</w:t>
      </w:r>
    </w:p>
    <w:p w14:paraId="16EF6B33">
      <w:pPr>
        <w:spacing w:line="332" w:lineRule="auto"/>
        <w:rPr>
          <w:rFonts w:ascii="Arial"/>
          <w:sz w:val="21"/>
        </w:rPr>
      </w:pPr>
    </w:p>
    <w:p w14:paraId="0729A006">
      <w:pPr>
        <w:spacing w:line="332" w:lineRule="auto"/>
        <w:rPr>
          <w:rFonts w:ascii="Arial"/>
          <w:sz w:val="21"/>
        </w:rPr>
      </w:pPr>
    </w:p>
    <w:p w14:paraId="77137796">
      <w:pPr>
        <w:spacing w:line="212" w:lineRule="auto"/>
        <w:ind w:firstLine="496" w:firstLineChars="200"/>
        <w:rPr>
          <w:rFonts w:hint="eastAsia" w:ascii="宋体" w:hAnsi="宋体" w:eastAsia="宋体" w:cs="宋体"/>
          <w:spacing w:val="4"/>
          <w:sz w:val="24"/>
          <w:szCs w:val="24"/>
        </w:rPr>
      </w:pPr>
      <w:r>
        <w:rPr>
          <w:rFonts w:hint="eastAsia" w:ascii="宋体" w:hAnsi="宋体" w:eastAsia="宋体" w:cs="宋体"/>
          <w:spacing w:val="4"/>
          <w:sz w:val="24"/>
          <w:szCs w:val="24"/>
        </w:rPr>
        <w:t>烟草行业面临着严格的监管要求，要求香烟纸盒上的标签准确无误，包括行业名称、等级、箱号和生产日期等关键细节。确保这些标签的完整性不仅对于法规遵从性至关重要，而且对于质量控制和可追溯性也至关重要。鉴于处理的纸盒数量巨大，手动检查这些标签不仅劳动密集，而且由于人为错误和庞大的运营规模，往往不足以满足要求。</w:t>
      </w:r>
    </w:p>
    <w:p w14:paraId="4B12C730">
      <w:pPr>
        <w:spacing w:line="212" w:lineRule="auto"/>
        <w:ind w:firstLine="496" w:firstLineChars="200"/>
        <w:rPr>
          <w:rFonts w:hint="eastAsia" w:ascii="宋体" w:hAnsi="宋体" w:eastAsia="宋体" w:cs="宋体"/>
          <w:spacing w:val="4"/>
          <w:sz w:val="24"/>
          <w:szCs w:val="24"/>
        </w:rPr>
      </w:pPr>
      <w:r>
        <w:rPr>
          <w:rFonts w:hint="eastAsia" w:ascii="宋体" w:hAnsi="宋体" w:eastAsia="宋体" w:cs="宋体"/>
          <w:spacing w:val="4"/>
          <w:sz w:val="24"/>
          <w:szCs w:val="24"/>
        </w:rPr>
        <w:t>本研究提出了一种基于OCR（光学字符识别）与DeBERTa（Decoding-enhanced BERT with disentangled attention）模型的双模态信息智能解析</w:t>
      </w:r>
      <w:r>
        <w:rPr>
          <w:rFonts w:hint="eastAsia" w:ascii="宋体" w:hAnsi="宋体" w:eastAsia="宋体" w:cs="宋体"/>
          <w:spacing w:val="4"/>
          <w:sz w:val="24"/>
          <w:szCs w:val="24"/>
          <w:lang w:val="en-US" w:eastAsia="zh-CN"/>
        </w:rPr>
        <w:t>方法</w:t>
      </w:r>
      <w:r>
        <w:rPr>
          <w:rFonts w:hint="eastAsia" w:ascii="宋体" w:hAnsi="宋体" w:eastAsia="宋体" w:cs="宋体"/>
          <w:spacing w:val="4"/>
          <w:sz w:val="24"/>
          <w:szCs w:val="24"/>
        </w:rPr>
        <w:t>，旨在实现复烤烟箱运行数据的深度融合与智能理解。该</w:t>
      </w:r>
      <w:r>
        <w:rPr>
          <w:rFonts w:hint="eastAsia" w:ascii="宋体" w:hAnsi="宋体" w:eastAsia="宋体" w:cs="宋体"/>
          <w:spacing w:val="4"/>
          <w:sz w:val="24"/>
          <w:szCs w:val="24"/>
          <w:lang w:val="en-US" w:eastAsia="zh-CN"/>
        </w:rPr>
        <w:t>方法</w:t>
      </w:r>
      <w:r>
        <w:rPr>
          <w:rFonts w:hint="eastAsia" w:ascii="宋体" w:hAnsi="宋体" w:eastAsia="宋体" w:cs="宋体"/>
          <w:spacing w:val="4"/>
          <w:sz w:val="24"/>
          <w:szCs w:val="24"/>
        </w:rPr>
        <w:t>首先</w:t>
      </w:r>
      <w:r>
        <w:rPr>
          <w:rFonts w:hint="eastAsia" w:ascii="宋体" w:hAnsi="宋体" w:eastAsia="宋体" w:cs="宋体"/>
          <w:spacing w:val="4"/>
          <w:sz w:val="24"/>
          <w:szCs w:val="24"/>
          <w:lang w:val="en-US" w:eastAsia="zh-CN"/>
        </w:rPr>
        <w:t>通过对烟箱图像进行预处理，通过傅里叶变换、二值化、Hough 直线检测、计算倾斜角度、获取图片顶点、形成变换矩阵、透视变换、旋转校正等处理，获取更加清晰的图像，为后续的文字区域定位、文字检测做准备。</w:t>
      </w:r>
      <w:r>
        <w:rPr>
          <w:rFonts w:hint="eastAsia" w:ascii="宋体" w:hAnsi="宋体" w:eastAsia="宋体" w:cs="宋体"/>
          <w:spacing w:val="4"/>
          <w:sz w:val="24"/>
          <w:szCs w:val="24"/>
        </w:rPr>
        <w:t>随后，</w:t>
      </w:r>
      <w:r>
        <w:rPr>
          <w:rFonts w:hint="eastAsia" w:ascii="宋体" w:hAnsi="宋体" w:eastAsia="宋体" w:cs="宋体"/>
          <w:spacing w:val="4"/>
          <w:sz w:val="24"/>
          <w:szCs w:val="24"/>
          <w:lang w:val="en-US" w:eastAsia="zh-CN"/>
        </w:rPr>
        <w:t>使用EAST，DB，PSENet等算法进行文本检测，使用CRNN，STAR-Net,RARE等算法进行文本识别。随后进行文本检测和文本识别的知识蒸馏</w:t>
      </w:r>
      <w:r>
        <w:rPr>
          <w:rFonts w:hint="eastAsia" w:ascii="宋体" w:hAnsi="宋体" w:eastAsia="宋体" w:cs="宋体"/>
          <w:spacing w:val="4"/>
          <w:sz w:val="24"/>
          <w:szCs w:val="24"/>
        </w:rPr>
        <w:t>通过DeBERTa模型对提取的文本信息进行深度语义分析与上下文理解，有效挖掘数据背后的生产规律和异常模式。通过建立图像和文本模态的协同解析机制，本方法不仅提升了信息提取的准确性和鲁棒性，还显著增强了对复杂生产环境的自适应能力。实验结果表明，与传统单模态解析方法相比，该双模态解析框架在信息识别率（提升15.3%）、解析速度（提高22.7%）和系统稳定性（故障率降低40.2%）等方面均取得显著改进，为复烤烟箱的智能化管理提供了可靠的技术支撑。进一步地，本研究还探讨了该双模态解析方法在工业自动化领域的迁移应用潜力，并提出了模型轻量化、实时性优化等未来研究方向。研究成果不仅为烟草工业的智能制造提供了创新性的技术解决方案，也为工业物联网环境下的多模态数据分析提供了有价值的参考范式，具有重要的理论意义和广泛的工程应用价值。</w:t>
      </w:r>
    </w:p>
    <w:p w14:paraId="5E6D2CFE">
      <w:pPr>
        <w:spacing w:line="212" w:lineRule="auto"/>
        <w:rPr>
          <w:rFonts w:hint="eastAsia" w:ascii="宋体" w:hAnsi="宋体" w:eastAsia="宋体" w:cs="宋体"/>
          <w:spacing w:val="4"/>
          <w:sz w:val="24"/>
          <w:szCs w:val="24"/>
        </w:rPr>
      </w:pPr>
    </w:p>
    <w:p w14:paraId="61130517">
      <w:pPr>
        <w:spacing w:line="212" w:lineRule="auto"/>
        <w:rPr>
          <w:rFonts w:hint="eastAsia" w:ascii="宋体" w:hAnsi="宋体" w:eastAsia="宋体" w:cs="宋体"/>
          <w:spacing w:val="4"/>
          <w:sz w:val="24"/>
          <w:szCs w:val="24"/>
        </w:rPr>
      </w:pPr>
    </w:p>
    <w:p w14:paraId="2A3346E7">
      <w:pPr>
        <w:spacing w:line="212" w:lineRule="auto"/>
        <w:rPr>
          <w:rFonts w:ascii="宋体" w:hAnsi="宋体" w:eastAsia="宋体" w:cs="宋体"/>
          <w:sz w:val="24"/>
          <w:szCs w:val="24"/>
        </w:rPr>
      </w:pPr>
      <w:r>
        <w:rPr>
          <w:rFonts w:hint="eastAsia" w:ascii="宋体" w:hAnsi="宋体" w:eastAsia="宋体" w:cs="宋体"/>
          <w:spacing w:val="4"/>
          <w:sz w:val="24"/>
          <w:szCs w:val="24"/>
        </w:rPr>
        <w:t>关键词： OCR，DeBERTa，双模态信息解析，复烤烟箱，智能制造，图像识别，文本语义分析，工业自动化</w:t>
      </w:r>
    </w:p>
    <w:p w14:paraId="0CCDC710">
      <w:pPr>
        <w:spacing w:before="213" w:line="220" w:lineRule="auto"/>
        <w:ind w:left="486"/>
        <w:rPr>
          <w:rFonts w:ascii="宋体" w:hAnsi="宋体" w:eastAsia="宋体" w:cs="宋体"/>
          <w:sz w:val="24"/>
          <w:szCs w:val="24"/>
        </w:rPr>
      </w:pPr>
      <w:r>
        <w:rPr>
          <w:rFonts w:ascii="宋体" w:hAnsi="宋体" w:eastAsia="宋体" w:cs="宋体"/>
          <w:sz w:val="24"/>
          <w:szCs w:val="24"/>
        </w:rPr>
        <w:t>关键词：</w:t>
      </w:r>
      <w:r>
        <w:rPr>
          <w:rFonts w:ascii="宋体" w:hAnsi="宋体" w:eastAsia="宋体" w:cs="宋体"/>
          <w:spacing w:val="-54"/>
          <w:sz w:val="24"/>
          <w:szCs w:val="24"/>
        </w:rPr>
        <w:t xml:space="preserve"> </w:t>
      </w:r>
      <w:r>
        <w:rPr>
          <w:rFonts w:ascii="Times New Roman" w:hAnsi="Times New Roman" w:eastAsia="Times New Roman" w:cs="Times New Roman"/>
          <w:sz w:val="24"/>
          <w:szCs w:val="24"/>
        </w:rPr>
        <w:t>DenseNet201</w:t>
      </w:r>
      <w:r>
        <w:rPr>
          <w:rFonts w:ascii="宋体" w:hAnsi="宋体" w:eastAsia="宋体" w:cs="宋体"/>
          <w:sz w:val="24"/>
          <w:szCs w:val="24"/>
        </w:rPr>
        <w:t>；</w:t>
      </w:r>
      <w:r>
        <w:rPr>
          <w:rFonts w:ascii="Times New Roman" w:hAnsi="Times New Roman" w:eastAsia="Times New Roman" w:cs="Times New Roman"/>
          <w:sz w:val="24"/>
          <w:szCs w:val="24"/>
        </w:rPr>
        <w:t>MobileNetV2</w:t>
      </w:r>
      <w:r>
        <w:rPr>
          <w:rFonts w:ascii="宋体" w:hAnsi="宋体" w:eastAsia="宋体" w:cs="宋体"/>
          <w:sz w:val="24"/>
          <w:szCs w:val="24"/>
        </w:rPr>
        <w:t>；卷积神经网络</w:t>
      </w:r>
      <w:r>
        <w:rPr>
          <w:rFonts w:ascii="宋体" w:hAnsi="宋体" w:eastAsia="宋体" w:cs="宋体"/>
          <w:spacing w:val="-1"/>
          <w:sz w:val="24"/>
          <w:szCs w:val="24"/>
        </w:rPr>
        <w:t>；中草药</w:t>
      </w:r>
    </w:p>
    <w:p w14:paraId="74D29DBC">
      <w:pPr>
        <w:spacing w:line="220" w:lineRule="auto"/>
        <w:rPr>
          <w:rFonts w:ascii="宋体" w:hAnsi="宋体" w:eastAsia="宋体" w:cs="宋体"/>
          <w:sz w:val="24"/>
          <w:szCs w:val="24"/>
        </w:rPr>
        <w:sectPr>
          <w:footerReference r:id="rId6" w:type="default"/>
          <w:pgSz w:w="11907" w:h="16839"/>
          <w:pgMar w:top="1431" w:right="1416" w:bottom="1665" w:left="1428" w:header="0" w:footer="1478" w:gutter="0"/>
          <w:cols w:space="720" w:num="1"/>
        </w:sectPr>
      </w:pPr>
    </w:p>
    <w:p w14:paraId="000467A6">
      <w:pPr>
        <w:spacing w:line="263" w:lineRule="auto"/>
        <w:rPr>
          <w:rFonts w:ascii="Arial"/>
          <w:sz w:val="21"/>
        </w:rPr>
      </w:pPr>
    </w:p>
    <w:p w14:paraId="29244BC3">
      <w:pPr>
        <w:spacing w:line="263" w:lineRule="auto"/>
        <w:rPr>
          <w:rFonts w:ascii="Arial"/>
          <w:sz w:val="21"/>
        </w:rPr>
      </w:pPr>
    </w:p>
    <w:p w14:paraId="02D20654">
      <w:pPr>
        <w:spacing w:line="263" w:lineRule="auto"/>
        <w:rPr>
          <w:rFonts w:ascii="Arial"/>
          <w:sz w:val="21"/>
        </w:rPr>
      </w:pPr>
    </w:p>
    <w:p w14:paraId="5B48DBDA">
      <w:pPr>
        <w:spacing w:line="263" w:lineRule="auto"/>
        <w:rPr>
          <w:rFonts w:ascii="Arial"/>
          <w:sz w:val="21"/>
        </w:rPr>
      </w:pPr>
    </w:p>
    <w:p w14:paraId="6D304237">
      <w:pPr>
        <w:spacing w:line="263" w:lineRule="auto"/>
        <w:rPr>
          <w:rFonts w:ascii="Arial"/>
          <w:sz w:val="21"/>
        </w:rPr>
      </w:pPr>
    </w:p>
    <w:p w14:paraId="051024C1">
      <w:pPr>
        <w:spacing w:before="89" w:line="204" w:lineRule="auto"/>
        <w:ind w:left="42"/>
        <w:outlineLvl w:val="0"/>
        <w:rPr>
          <w:rFonts w:ascii="Arial" w:hAnsi="Arial" w:eastAsia="Arial" w:cs="Arial"/>
          <w:sz w:val="31"/>
          <w:szCs w:val="31"/>
        </w:rPr>
      </w:pPr>
      <w:r>
        <w:rPr>
          <w:rFonts w:ascii="Arial" w:hAnsi="Arial" w:eastAsia="Arial" w:cs="Arial"/>
          <w:b/>
          <w:bCs/>
          <w:spacing w:val="3"/>
          <w:sz w:val="31"/>
          <w:szCs w:val="31"/>
        </w:rPr>
        <w:t>Research on Chinese</w:t>
      </w:r>
      <w:r>
        <w:rPr>
          <w:rFonts w:ascii="Arial" w:hAnsi="Arial" w:eastAsia="Arial" w:cs="Arial"/>
          <w:b/>
          <w:bCs/>
          <w:spacing w:val="29"/>
          <w:sz w:val="31"/>
          <w:szCs w:val="31"/>
        </w:rPr>
        <w:t xml:space="preserve"> </w:t>
      </w:r>
      <w:r>
        <w:rPr>
          <w:rFonts w:ascii="Arial" w:hAnsi="Arial" w:eastAsia="Arial" w:cs="Arial"/>
          <w:b/>
          <w:bCs/>
          <w:spacing w:val="3"/>
          <w:sz w:val="31"/>
          <w:szCs w:val="31"/>
        </w:rPr>
        <w:t>Herbal</w:t>
      </w:r>
      <w:r>
        <w:rPr>
          <w:rFonts w:ascii="Arial" w:hAnsi="Arial" w:eastAsia="Arial" w:cs="Arial"/>
          <w:b/>
          <w:bCs/>
          <w:spacing w:val="26"/>
          <w:sz w:val="31"/>
          <w:szCs w:val="31"/>
        </w:rPr>
        <w:t xml:space="preserve"> </w:t>
      </w:r>
      <w:r>
        <w:rPr>
          <w:rFonts w:ascii="Arial" w:hAnsi="Arial" w:eastAsia="Arial" w:cs="Arial"/>
          <w:b/>
          <w:bCs/>
          <w:spacing w:val="3"/>
          <w:sz w:val="31"/>
          <w:szCs w:val="31"/>
        </w:rPr>
        <w:t>Recognition</w:t>
      </w:r>
      <w:r>
        <w:rPr>
          <w:rFonts w:ascii="Arial" w:hAnsi="Arial" w:eastAsia="Arial" w:cs="Arial"/>
          <w:b/>
          <w:bCs/>
          <w:spacing w:val="25"/>
          <w:sz w:val="31"/>
          <w:szCs w:val="31"/>
        </w:rPr>
        <w:t xml:space="preserve"> </w:t>
      </w:r>
      <w:r>
        <w:rPr>
          <w:rFonts w:ascii="Arial" w:hAnsi="Arial" w:eastAsia="Arial" w:cs="Arial"/>
          <w:b/>
          <w:bCs/>
          <w:spacing w:val="3"/>
          <w:sz w:val="31"/>
          <w:szCs w:val="31"/>
        </w:rPr>
        <w:t>Method</w:t>
      </w:r>
      <w:r>
        <w:rPr>
          <w:rFonts w:ascii="Arial" w:hAnsi="Arial" w:eastAsia="Arial" w:cs="Arial"/>
          <w:b/>
          <w:bCs/>
          <w:spacing w:val="25"/>
          <w:sz w:val="31"/>
          <w:szCs w:val="31"/>
        </w:rPr>
        <w:t xml:space="preserve"> </w:t>
      </w:r>
      <w:r>
        <w:rPr>
          <w:rFonts w:ascii="Arial" w:hAnsi="Arial" w:eastAsia="Arial" w:cs="Arial"/>
          <w:b/>
          <w:bCs/>
          <w:spacing w:val="3"/>
          <w:sz w:val="31"/>
          <w:szCs w:val="31"/>
        </w:rPr>
        <w:t>Based on</w:t>
      </w:r>
    </w:p>
    <w:p w14:paraId="0C7334CB">
      <w:pPr>
        <w:spacing w:line="258" w:lineRule="auto"/>
        <w:rPr>
          <w:rFonts w:ascii="Arial"/>
          <w:sz w:val="21"/>
        </w:rPr>
      </w:pPr>
    </w:p>
    <w:p w14:paraId="623D6E29">
      <w:pPr>
        <w:spacing w:before="89" w:line="657" w:lineRule="exact"/>
        <w:jc w:val="right"/>
        <w:rPr>
          <w:rFonts w:ascii="Arial" w:hAnsi="Arial" w:eastAsia="Arial" w:cs="Arial"/>
          <w:sz w:val="31"/>
          <w:szCs w:val="31"/>
        </w:rPr>
      </w:pPr>
      <w:r>
        <w:rPr>
          <w:rFonts w:ascii="Arial" w:hAnsi="Arial" w:eastAsia="Arial" w:cs="Arial"/>
          <w:b/>
          <w:bCs/>
          <w:spacing w:val="4"/>
          <w:position w:val="29"/>
          <w:sz w:val="31"/>
          <w:szCs w:val="31"/>
        </w:rPr>
        <w:t>Convolutional</w:t>
      </w:r>
      <w:r>
        <w:rPr>
          <w:rFonts w:ascii="Arial" w:hAnsi="Arial" w:eastAsia="Arial" w:cs="Arial"/>
          <w:b/>
          <w:bCs/>
          <w:spacing w:val="27"/>
          <w:position w:val="29"/>
          <w:sz w:val="31"/>
          <w:szCs w:val="31"/>
        </w:rPr>
        <w:t xml:space="preserve"> </w:t>
      </w:r>
      <w:r>
        <w:rPr>
          <w:rFonts w:ascii="Arial" w:hAnsi="Arial" w:eastAsia="Arial" w:cs="Arial"/>
          <w:b/>
          <w:bCs/>
          <w:spacing w:val="4"/>
          <w:position w:val="29"/>
          <w:sz w:val="31"/>
          <w:szCs w:val="31"/>
        </w:rPr>
        <w:t>Neural</w:t>
      </w:r>
      <w:r>
        <w:rPr>
          <w:rFonts w:ascii="Arial" w:hAnsi="Arial" w:eastAsia="Arial" w:cs="Arial"/>
          <w:b/>
          <w:bCs/>
          <w:spacing w:val="26"/>
          <w:position w:val="29"/>
          <w:sz w:val="31"/>
          <w:szCs w:val="31"/>
        </w:rPr>
        <w:t xml:space="preserve"> </w:t>
      </w:r>
      <w:r>
        <w:rPr>
          <w:rFonts w:ascii="Arial" w:hAnsi="Arial" w:eastAsia="Arial" w:cs="Arial"/>
          <w:b/>
          <w:bCs/>
          <w:spacing w:val="4"/>
          <w:position w:val="29"/>
          <w:sz w:val="31"/>
          <w:szCs w:val="31"/>
        </w:rPr>
        <w:t>Network (CNN) and</w:t>
      </w:r>
      <w:r>
        <w:rPr>
          <w:rFonts w:ascii="Arial" w:hAnsi="Arial" w:eastAsia="Arial" w:cs="Arial"/>
          <w:b/>
          <w:bCs/>
          <w:spacing w:val="24"/>
          <w:position w:val="29"/>
          <w:sz w:val="31"/>
          <w:szCs w:val="31"/>
        </w:rPr>
        <w:t xml:space="preserve"> </w:t>
      </w:r>
      <w:r>
        <w:rPr>
          <w:rFonts w:ascii="Arial" w:hAnsi="Arial" w:eastAsia="Arial" w:cs="Arial"/>
          <w:b/>
          <w:bCs/>
          <w:spacing w:val="4"/>
          <w:position w:val="29"/>
          <w:sz w:val="31"/>
          <w:szCs w:val="31"/>
        </w:rPr>
        <w:t>im</w:t>
      </w:r>
      <w:r>
        <w:rPr>
          <w:rFonts w:ascii="Arial" w:hAnsi="Arial" w:eastAsia="Arial" w:cs="Arial"/>
          <w:b/>
          <w:bCs/>
          <w:spacing w:val="3"/>
          <w:position w:val="29"/>
          <w:sz w:val="31"/>
          <w:szCs w:val="31"/>
        </w:rPr>
        <w:t>plementation of</w:t>
      </w:r>
    </w:p>
    <w:p w14:paraId="2395A10F">
      <w:pPr>
        <w:spacing w:before="1" w:line="201" w:lineRule="auto"/>
        <w:ind w:left="3089"/>
        <w:rPr>
          <w:rFonts w:ascii="Arial" w:hAnsi="Arial" w:eastAsia="Arial" w:cs="Arial"/>
          <w:sz w:val="31"/>
          <w:szCs w:val="31"/>
        </w:rPr>
      </w:pPr>
      <w:r>
        <w:rPr>
          <w:rFonts w:ascii="Arial" w:hAnsi="Arial" w:eastAsia="Arial" w:cs="Arial"/>
          <w:b/>
          <w:bCs/>
          <w:spacing w:val="3"/>
          <w:sz w:val="31"/>
          <w:szCs w:val="31"/>
        </w:rPr>
        <w:t>recognition system</w:t>
      </w:r>
    </w:p>
    <w:p w14:paraId="6D8293CD">
      <w:pPr>
        <w:spacing w:line="305" w:lineRule="auto"/>
        <w:rPr>
          <w:rFonts w:ascii="Arial"/>
          <w:sz w:val="21"/>
        </w:rPr>
      </w:pPr>
    </w:p>
    <w:p w14:paraId="6D3F8E21">
      <w:pPr>
        <w:spacing w:line="306" w:lineRule="auto"/>
        <w:rPr>
          <w:rFonts w:ascii="Arial"/>
          <w:sz w:val="21"/>
        </w:rPr>
      </w:pPr>
    </w:p>
    <w:p w14:paraId="343D5673">
      <w:pPr>
        <w:spacing w:line="306" w:lineRule="auto"/>
        <w:rPr>
          <w:rFonts w:ascii="Arial"/>
          <w:sz w:val="21"/>
        </w:rPr>
      </w:pPr>
    </w:p>
    <w:p w14:paraId="16158CA5">
      <w:pPr>
        <w:spacing w:before="81" w:line="232" w:lineRule="auto"/>
        <w:ind w:left="3929"/>
        <w:rPr>
          <w:rFonts w:ascii="Times New Roman" w:hAnsi="Times New Roman" w:eastAsia="Times New Roman" w:cs="Times New Roman"/>
          <w:sz w:val="28"/>
          <w:szCs w:val="28"/>
        </w:rPr>
      </w:pPr>
      <w:r>
        <w:rPr>
          <w:rFonts w:ascii="Times New Roman" w:hAnsi="Times New Roman" w:eastAsia="Times New Roman" w:cs="Times New Roman"/>
          <w:spacing w:val="-1"/>
          <w:sz w:val="28"/>
          <w:szCs w:val="28"/>
        </w:rPr>
        <w:t>Fu JiaXian</w:t>
      </w:r>
    </w:p>
    <w:p w14:paraId="36051B49">
      <w:pPr>
        <w:spacing w:before="70" w:line="212" w:lineRule="auto"/>
        <w:ind w:left="882"/>
        <w:rPr>
          <w:rFonts w:ascii="宋体" w:hAnsi="宋体" w:eastAsia="宋体" w:cs="宋体"/>
          <w:sz w:val="24"/>
          <w:szCs w:val="24"/>
        </w:rPr>
      </w:pPr>
      <w:r>
        <w:rPr>
          <w:rFonts w:ascii="宋体" w:hAnsi="宋体" w:eastAsia="宋体" w:cs="宋体"/>
          <w:spacing w:val="6"/>
          <w:sz w:val="24"/>
          <w:szCs w:val="24"/>
        </w:rPr>
        <w:t>（</w:t>
      </w:r>
      <w:r>
        <w:rPr>
          <w:rFonts w:ascii="Times New Roman" w:hAnsi="Times New Roman" w:eastAsia="Times New Roman" w:cs="Times New Roman"/>
          <w:sz w:val="24"/>
          <w:szCs w:val="24"/>
        </w:rPr>
        <w:t>Yunnan</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Agricultural</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z w:val="24"/>
          <w:szCs w:val="24"/>
        </w:rPr>
        <w:t>University</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z w:val="24"/>
          <w:szCs w:val="24"/>
        </w:rPr>
        <w:t>College</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z w:val="24"/>
          <w:szCs w:val="24"/>
        </w:rPr>
        <w:t>Big</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z w:val="24"/>
          <w:szCs w:val="24"/>
        </w:rPr>
        <w:t>data</w:t>
      </w:r>
      <w:r>
        <w:rPr>
          <w:rFonts w:ascii="Times New Roman" w:hAnsi="Times New Roman" w:eastAsia="Times New Roman" w:cs="Times New Roman"/>
          <w:spacing w:val="6"/>
          <w:sz w:val="24"/>
          <w:szCs w:val="24"/>
        </w:rPr>
        <w:t>,</w:t>
      </w:r>
      <w:r>
        <w:rPr>
          <w:rFonts w:ascii="Times New Roman" w:hAnsi="Times New Roman" w:eastAsia="Times New Roman" w:cs="Times New Roman"/>
          <w:sz w:val="24"/>
          <w:szCs w:val="24"/>
        </w:rPr>
        <w:t>KunMing</w:t>
      </w:r>
      <w:r>
        <w:rPr>
          <w:rFonts w:ascii="Times New Roman" w:hAnsi="Times New Roman" w:eastAsia="Times New Roman" w:cs="Times New Roman"/>
          <w:spacing w:val="6"/>
          <w:sz w:val="24"/>
          <w:szCs w:val="24"/>
        </w:rPr>
        <w:t xml:space="preserve"> 650201</w:t>
      </w:r>
      <w:r>
        <w:rPr>
          <w:rFonts w:ascii="宋体" w:hAnsi="宋体" w:eastAsia="宋体" w:cs="宋体"/>
          <w:spacing w:val="6"/>
          <w:sz w:val="24"/>
          <w:szCs w:val="24"/>
        </w:rPr>
        <w:t>）</w:t>
      </w:r>
    </w:p>
    <w:p w14:paraId="58940617">
      <w:pPr>
        <w:rPr>
          <w:rFonts w:ascii="Arial"/>
          <w:sz w:val="21"/>
        </w:rPr>
      </w:pPr>
    </w:p>
    <w:p w14:paraId="3996F358">
      <w:pPr>
        <w:spacing w:line="241" w:lineRule="auto"/>
        <w:rPr>
          <w:rFonts w:ascii="Arial"/>
          <w:sz w:val="21"/>
        </w:rPr>
      </w:pPr>
    </w:p>
    <w:p w14:paraId="2468E2CE">
      <w:pPr>
        <w:spacing w:before="80" w:line="189" w:lineRule="auto"/>
        <w:ind w:left="3807"/>
        <w:rPr>
          <w:rFonts w:ascii="Times New Roman" w:hAnsi="Times New Roman" w:eastAsia="Times New Roman" w:cs="Times New Roman"/>
          <w:sz w:val="28"/>
          <w:szCs w:val="28"/>
        </w:rPr>
      </w:pPr>
      <w:r>
        <w:rPr>
          <w:rFonts w:ascii="Times New Roman" w:hAnsi="Times New Roman" w:eastAsia="Times New Roman" w:cs="Times New Roman"/>
          <w:spacing w:val="-1"/>
          <w:sz w:val="28"/>
          <w:szCs w:val="28"/>
        </w:rPr>
        <w:t>ABSTRACT</w:t>
      </w:r>
    </w:p>
    <w:p w14:paraId="7316A2AB">
      <w:pPr>
        <w:spacing w:line="267" w:lineRule="auto"/>
        <w:rPr>
          <w:rFonts w:ascii="Arial"/>
          <w:sz w:val="21"/>
        </w:rPr>
      </w:pPr>
    </w:p>
    <w:p w14:paraId="18AF458A">
      <w:pPr>
        <w:spacing w:line="267" w:lineRule="auto"/>
        <w:rPr>
          <w:rFonts w:ascii="Arial"/>
          <w:sz w:val="21"/>
        </w:rPr>
      </w:pPr>
    </w:p>
    <w:p w14:paraId="3DD7F3DA">
      <w:pPr>
        <w:spacing w:line="267" w:lineRule="auto"/>
        <w:rPr>
          <w:rFonts w:ascii="Arial"/>
          <w:sz w:val="21"/>
        </w:rPr>
      </w:pPr>
    </w:p>
    <w:p w14:paraId="676E52FA">
      <w:pPr>
        <w:spacing w:line="267" w:lineRule="auto"/>
        <w:rPr>
          <w:rFonts w:ascii="Arial"/>
          <w:sz w:val="21"/>
        </w:rPr>
      </w:pPr>
    </w:p>
    <w:p w14:paraId="323A84FA">
      <w:pPr>
        <w:spacing w:before="69" w:line="488" w:lineRule="exact"/>
        <w:ind w:left="482"/>
        <w:rPr>
          <w:rFonts w:ascii="Times New Roman" w:hAnsi="Times New Roman" w:eastAsia="Times New Roman" w:cs="Times New Roman"/>
          <w:sz w:val="24"/>
          <w:szCs w:val="24"/>
        </w:rPr>
      </w:pPr>
      <w:r>
        <w:rPr>
          <w:rFonts w:ascii="Times New Roman" w:hAnsi="Times New Roman" w:eastAsia="Times New Roman" w:cs="Times New Roman"/>
          <w:position w:val="22"/>
          <w:sz w:val="24"/>
          <w:szCs w:val="24"/>
        </w:rPr>
        <w:t>As</w:t>
      </w:r>
      <w:r>
        <w:rPr>
          <w:rFonts w:ascii="Times New Roman" w:hAnsi="Times New Roman" w:eastAsia="Times New Roman" w:cs="Times New Roman"/>
          <w:spacing w:val="1"/>
          <w:position w:val="22"/>
          <w:sz w:val="24"/>
          <w:szCs w:val="24"/>
        </w:rPr>
        <w:t xml:space="preserve"> </w:t>
      </w:r>
      <w:r>
        <w:rPr>
          <w:rFonts w:ascii="Times New Roman" w:hAnsi="Times New Roman" w:eastAsia="Times New Roman" w:cs="Times New Roman"/>
          <w:position w:val="22"/>
          <w:sz w:val="24"/>
          <w:szCs w:val="24"/>
        </w:rPr>
        <w:t>an</w:t>
      </w:r>
      <w:r>
        <w:rPr>
          <w:rFonts w:ascii="Times New Roman" w:hAnsi="Times New Roman" w:eastAsia="Times New Roman" w:cs="Times New Roman"/>
          <w:spacing w:val="1"/>
          <w:position w:val="22"/>
          <w:sz w:val="24"/>
          <w:szCs w:val="24"/>
        </w:rPr>
        <w:t xml:space="preserve"> </w:t>
      </w:r>
      <w:r>
        <w:rPr>
          <w:rFonts w:ascii="Times New Roman" w:hAnsi="Times New Roman" w:eastAsia="Times New Roman" w:cs="Times New Roman"/>
          <w:position w:val="22"/>
          <w:sz w:val="24"/>
          <w:szCs w:val="24"/>
        </w:rPr>
        <w:t>indispensable</w:t>
      </w:r>
      <w:r>
        <w:rPr>
          <w:rFonts w:ascii="Times New Roman" w:hAnsi="Times New Roman" w:eastAsia="Times New Roman" w:cs="Times New Roman"/>
          <w:spacing w:val="1"/>
          <w:position w:val="22"/>
          <w:sz w:val="24"/>
          <w:szCs w:val="24"/>
        </w:rPr>
        <w:t xml:space="preserve"> </w:t>
      </w:r>
      <w:r>
        <w:rPr>
          <w:rFonts w:ascii="Times New Roman" w:hAnsi="Times New Roman" w:eastAsia="Times New Roman" w:cs="Times New Roman"/>
          <w:position w:val="22"/>
          <w:sz w:val="24"/>
          <w:szCs w:val="24"/>
        </w:rPr>
        <w:t>part</w:t>
      </w:r>
      <w:r>
        <w:rPr>
          <w:rFonts w:ascii="Times New Roman" w:hAnsi="Times New Roman" w:eastAsia="Times New Roman" w:cs="Times New Roman"/>
          <w:spacing w:val="1"/>
          <w:position w:val="22"/>
          <w:sz w:val="24"/>
          <w:szCs w:val="24"/>
        </w:rPr>
        <w:t xml:space="preserve"> </w:t>
      </w:r>
      <w:r>
        <w:rPr>
          <w:rFonts w:ascii="Times New Roman" w:hAnsi="Times New Roman" w:eastAsia="Times New Roman" w:cs="Times New Roman"/>
          <w:position w:val="22"/>
          <w:sz w:val="24"/>
          <w:szCs w:val="24"/>
        </w:rPr>
        <w:t>of</w:t>
      </w:r>
      <w:r>
        <w:rPr>
          <w:rFonts w:ascii="Times New Roman" w:hAnsi="Times New Roman" w:eastAsia="Times New Roman" w:cs="Times New Roman"/>
          <w:spacing w:val="-17"/>
          <w:position w:val="22"/>
          <w:sz w:val="24"/>
          <w:szCs w:val="24"/>
        </w:rPr>
        <w:t xml:space="preserve"> </w:t>
      </w:r>
      <w:r>
        <w:rPr>
          <w:rFonts w:ascii="Times New Roman" w:hAnsi="Times New Roman" w:eastAsia="Times New Roman" w:cs="Times New Roman"/>
          <w:position w:val="22"/>
          <w:sz w:val="24"/>
          <w:szCs w:val="24"/>
        </w:rPr>
        <w:t>traditional</w:t>
      </w:r>
      <w:r>
        <w:rPr>
          <w:rFonts w:ascii="Times New Roman" w:hAnsi="Times New Roman" w:eastAsia="Times New Roman" w:cs="Times New Roman"/>
          <w:spacing w:val="1"/>
          <w:position w:val="22"/>
          <w:sz w:val="24"/>
          <w:szCs w:val="24"/>
        </w:rPr>
        <w:t xml:space="preserve"> </w:t>
      </w:r>
      <w:r>
        <w:rPr>
          <w:rFonts w:ascii="Times New Roman" w:hAnsi="Times New Roman" w:eastAsia="Times New Roman" w:cs="Times New Roman"/>
          <w:position w:val="22"/>
          <w:sz w:val="24"/>
          <w:szCs w:val="24"/>
        </w:rPr>
        <w:t>Chinese</w:t>
      </w:r>
      <w:r>
        <w:rPr>
          <w:rFonts w:ascii="Times New Roman" w:hAnsi="Times New Roman" w:eastAsia="Times New Roman" w:cs="Times New Roman"/>
          <w:spacing w:val="1"/>
          <w:position w:val="22"/>
          <w:sz w:val="24"/>
          <w:szCs w:val="24"/>
        </w:rPr>
        <w:t xml:space="preserve"> </w:t>
      </w:r>
      <w:r>
        <w:rPr>
          <w:rFonts w:ascii="Times New Roman" w:hAnsi="Times New Roman" w:eastAsia="Times New Roman" w:cs="Times New Roman"/>
          <w:position w:val="22"/>
          <w:sz w:val="24"/>
          <w:szCs w:val="24"/>
        </w:rPr>
        <w:t>medicine</w:t>
      </w:r>
      <w:r>
        <w:rPr>
          <w:rFonts w:ascii="Times New Roman" w:hAnsi="Times New Roman" w:eastAsia="Times New Roman" w:cs="Times New Roman"/>
          <w:spacing w:val="1"/>
          <w:position w:val="22"/>
          <w:sz w:val="24"/>
          <w:szCs w:val="24"/>
        </w:rPr>
        <w:t xml:space="preserve">, </w:t>
      </w:r>
      <w:r>
        <w:rPr>
          <w:rFonts w:ascii="Times New Roman" w:hAnsi="Times New Roman" w:eastAsia="Times New Roman" w:cs="Times New Roman"/>
          <w:position w:val="22"/>
          <w:sz w:val="24"/>
          <w:szCs w:val="24"/>
        </w:rPr>
        <w:t>Chinese</w:t>
      </w:r>
      <w:r>
        <w:rPr>
          <w:rFonts w:ascii="Times New Roman" w:hAnsi="Times New Roman" w:eastAsia="Times New Roman" w:cs="Times New Roman"/>
          <w:spacing w:val="1"/>
          <w:position w:val="22"/>
          <w:sz w:val="24"/>
          <w:szCs w:val="24"/>
        </w:rPr>
        <w:t xml:space="preserve"> </w:t>
      </w:r>
      <w:r>
        <w:rPr>
          <w:rFonts w:ascii="Times New Roman" w:hAnsi="Times New Roman" w:eastAsia="Times New Roman" w:cs="Times New Roman"/>
          <w:position w:val="22"/>
          <w:sz w:val="24"/>
          <w:szCs w:val="24"/>
        </w:rPr>
        <w:t>herbal</w:t>
      </w:r>
      <w:r>
        <w:rPr>
          <w:rFonts w:ascii="Times New Roman" w:hAnsi="Times New Roman" w:eastAsia="Times New Roman" w:cs="Times New Roman"/>
          <w:spacing w:val="1"/>
          <w:position w:val="22"/>
          <w:sz w:val="24"/>
          <w:szCs w:val="24"/>
        </w:rPr>
        <w:t xml:space="preserve"> </w:t>
      </w:r>
      <w:r>
        <w:rPr>
          <w:rFonts w:ascii="Times New Roman" w:hAnsi="Times New Roman" w:eastAsia="Times New Roman" w:cs="Times New Roman"/>
          <w:position w:val="22"/>
          <w:sz w:val="24"/>
          <w:szCs w:val="24"/>
        </w:rPr>
        <w:t>medicine</w:t>
      </w:r>
      <w:r>
        <w:rPr>
          <w:rFonts w:ascii="Times New Roman" w:hAnsi="Times New Roman" w:eastAsia="Times New Roman" w:cs="Times New Roman"/>
          <w:spacing w:val="1"/>
          <w:position w:val="22"/>
          <w:sz w:val="24"/>
          <w:szCs w:val="24"/>
        </w:rPr>
        <w:t xml:space="preserve"> </w:t>
      </w:r>
      <w:r>
        <w:rPr>
          <w:rFonts w:ascii="Times New Roman" w:hAnsi="Times New Roman" w:eastAsia="Times New Roman" w:cs="Times New Roman"/>
          <w:position w:val="22"/>
          <w:sz w:val="24"/>
          <w:szCs w:val="24"/>
        </w:rPr>
        <w:t>plays</w:t>
      </w:r>
    </w:p>
    <w:p w14:paraId="49838ABA">
      <w:pPr>
        <w:spacing w:line="192" w:lineRule="auto"/>
        <w:ind w:left="8"/>
        <w:rPr>
          <w:rFonts w:ascii="Times New Roman" w:hAnsi="Times New Roman" w:eastAsia="Times New Roman" w:cs="Times New Roman"/>
          <w:sz w:val="24"/>
          <w:szCs w:val="24"/>
        </w:rPr>
      </w:pPr>
      <w:r>
        <w:rPr>
          <w:rFonts w:ascii="Times New Roman" w:hAnsi="Times New Roman" w:eastAsia="Times New Roman" w:cs="Times New Roman"/>
          <w:sz w:val="24"/>
          <w:szCs w:val="24"/>
        </w:rPr>
        <w:t>a very important role in the prevention, treatment and rehabilitation of</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z w:val="24"/>
          <w:szCs w:val="24"/>
        </w:rPr>
        <w:t xml:space="preserve">the </w:t>
      </w:r>
      <w:r>
        <w:rPr>
          <w:rFonts w:ascii="Times New Roman" w:hAnsi="Times New Roman" w:eastAsia="Times New Roman" w:cs="Times New Roman"/>
          <w:spacing w:val="-1"/>
          <w:sz w:val="24"/>
          <w:szCs w:val="24"/>
        </w:rPr>
        <w:t>COVID-</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pacing w:val="-1"/>
          <w:sz w:val="24"/>
          <w:szCs w:val="24"/>
        </w:rPr>
        <w:t>19.</w:t>
      </w:r>
    </w:p>
    <w:p w14:paraId="19180E6C">
      <w:pPr>
        <w:spacing w:before="268" w:line="426" w:lineRule="auto"/>
        <w:ind w:left="7" w:right="194" w:hanging="3"/>
        <w:rPr>
          <w:rFonts w:ascii="Times New Roman" w:hAnsi="Times New Roman" w:eastAsia="Times New Roman" w:cs="Times New Roman"/>
          <w:sz w:val="24"/>
          <w:szCs w:val="24"/>
        </w:rPr>
      </w:pPr>
      <w:r>
        <w:rPr>
          <w:rFonts w:ascii="Times New Roman" w:hAnsi="Times New Roman" w:eastAsia="Times New Roman" w:cs="Times New Roman"/>
          <w:sz w:val="24"/>
          <w:szCs w:val="24"/>
        </w:rPr>
        <w:t>However, the knowledge of</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Chinese herbal medicine mainly exists in the form of</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z w:val="24"/>
          <w:szCs w:val="24"/>
        </w:rPr>
        <w:t>books</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z w:val="24"/>
          <w:szCs w:val="24"/>
        </w:rPr>
        <w:t>and documents</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which</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leads</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to</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problem</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fragmentation</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knowledge</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simplification</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of</w:t>
      </w:r>
    </w:p>
    <w:p w14:paraId="1D98378B">
      <w:pPr>
        <w:spacing w:line="192" w:lineRule="auto"/>
        <w:ind w:left="8"/>
        <w:rPr>
          <w:rFonts w:ascii="Times New Roman" w:hAnsi="Times New Roman" w:eastAsia="Times New Roman" w:cs="Times New Roman"/>
          <w:sz w:val="24"/>
          <w:szCs w:val="24"/>
        </w:rPr>
      </w:pPr>
      <w:r>
        <w:rPr>
          <w:rFonts w:ascii="Times New Roman" w:hAnsi="Times New Roman" w:eastAsia="Times New Roman" w:cs="Times New Roman"/>
          <w:sz w:val="24"/>
          <w:szCs w:val="24"/>
        </w:rPr>
        <w:t>display, making most people have insufficient awareness of</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z w:val="24"/>
          <w:szCs w:val="24"/>
        </w:rPr>
        <w:t xml:space="preserve">Chinese </w:t>
      </w:r>
      <w:r>
        <w:rPr>
          <w:rFonts w:ascii="Times New Roman" w:hAnsi="Times New Roman" w:eastAsia="Times New Roman" w:cs="Times New Roman"/>
          <w:spacing w:val="-1"/>
          <w:sz w:val="24"/>
          <w:szCs w:val="24"/>
        </w:rPr>
        <w:t>herbal medicine.</w:t>
      </w:r>
    </w:p>
    <w:p w14:paraId="7D5CC591">
      <w:pPr>
        <w:spacing w:before="269" w:line="487" w:lineRule="exact"/>
        <w:ind w:left="4"/>
        <w:rPr>
          <w:rFonts w:ascii="Times New Roman" w:hAnsi="Times New Roman" w:eastAsia="Times New Roman" w:cs="Times New Roman"/>
          <w:sz w:val="24"/>
          <w:szCs w:val="24"/>
        </w:rPr>
      </w:pPr>
      <w:r>
        <w:rPr>
          <w:rFonts w:ascii="Times New Roman" w:hAnsi="Times New Roman" w:eastAsia="Times New Roman" w:cs="Times New Roman"/>
          <w:position w:val="22"/>
          <w:sz w:val="24"/>
          <w:szCs w:val="24"/>
        </w:rPr>
        <w:t>Meanwhile, there are also some Chinese herbal med</w:t>
      </w:r>
      <w:r>
        <w:rPr>
          <w:rFonts w:ascii="Times New Roman" w:hAnsi="Times New Roman" w:eastAsia="Times New Roman" w:cs="Times New Roman"/>
          <w:spacing w:val="-1"/>
          <w:position w:val="22"/>
          <w:sz w:val="24"/>
          <w:szCs w:val="24"/>
        </w:rPr>
        <w:t>icines that are very</w:t>
      </w:r>
      <w:r>
        <w:rPr>
          <w:rFonts w:ascii="Times New Roman" w:hAnsi="Times New Roman" w:eastAsia="Times New Roman" w:cs="Times New Roman"/>
          <w:spacing w:val="11"/>
          <w:position w:val="22"/>
          <w:sz w:val="24"/>
          <w:szCs w:val="24"/>
        </w:rPr>
        <w:t xml:space="preserve"> </w:t>
      </w:r>
      <w:r>
        <w:rPr>
          <w:rFonts w:ascii="Times New Roman" w:hAnsi="Times New Roman" w:eastAsia="Times New Roman" w:cs="Times New Roman"/>
          <w:spacing w:val="-1"/>
          <w:position w:val="22"/>
          <w:sz w:val="24"/>
          <w:szCs w:val="24"/>
        </w:rPr>
        <w:t>similar</w:t>
      </w:r>
      <w:r>
        <w:rPr>
          <w:rFonts w:ascii="Times New Roman" w:hAnsi="Times New Roman" w:eastAsia="Times New Roman" w:cs="Times New Roman"/>
          <w:spacing w:val="8"/>
          <w:position w:val="22"/>
          <w:sz w:val="24"/>
          <w:szCs w:val="24"/>
        </w:rPr>
        <w:t xml:space="preserve"> </w:t>
      </w:r>
      <w:r>
        <w:rPr>
          <w:rFonts w:ascii="Times New Roman" w:hAnsi="Times New Roman" w:eastAsia="Times New Roman" w:cs="Times New Roman"/>
          <w:spacing w:val="-1"/>
          <w:position w:val="22"/>
          <w:sz w:val="24"/>
          <w:szCs w:val="24"/>
        </w:rPr>
        <w:t>and</w:t>
      </w:r>
      <w:r>
        <w:rPr>
          <w:rFonts w:ascii="Times New Roman" w:hAnsi="Times New Roman" w:eastAsia="Times New Roman" w:cs="Times New Roman"/>
          <w:spacing w:val="7"/>
          <w:position w:val="22"/>
          <w:sz w:val="24"/>
          <w:szCs w:val="24"/>
        </w:rPr>
        <w:t xml:space="preserve"> </w:t>
      </w:r>
      <w:r>
        <w:rPr>
          <w:rFonts w:ascii="Times New Roman" w:hAnsi="Times New Roman" w:eastAsia="Times New Roman" w:cs="Times New Roman"/>
          <w:spacing w:val="-1"/>
          <w:position w:val="22"/>
          <w:sz w:val="24"/>
          <w:szCs w:val="24"/>
        </w:rPr>
        <w:t>difficult</w:t>
      </w:r>
      <w:r>
        <w:rPr>
          <w:rFonts w:ascii="Times New Roman" w:hAnsi="Times New Roman" w:eastAsia="Times New Roman" w:cs="Times New Roman"/>
          <w:spacing w:val="3"/>
          <w:position w:val="22"/>
          <w:sz w:val="24"/>
          <w:szCs w:val="24"/>
        </w:rPr>
        <w:t xml:space="preserve"> </w:t>
      </w:r>
      <w:r>
        <w:rPr>
          <w:rFonts w:ascii="Times New Roman" w:hAnsi="Times New Roman" w:eastAsia="Times New Roman" w:cs="Times New Roman"/>
          <w:spacing w:val="-1"/>
          <w:position w:val="22"/>
          <w:sz w:val="24"/>
          <w:szCs w:val="24"/>
        </w:rPr>
        <w:t>to</w:t>
      </w:r>
    </w:p>
    <w:p w14:paraId="1C704F4E">
      <w:pPr>
        <w:spacing w:line="192" w:lineRule="auto"/>
        <w:ind w:left="8"/>
        <w:rPr>
          <w:rFonts w:ascii="Times New Roman" w:hAnsi="Times New Roman" w:eastAsia="Times New Roman" w:cs="Times New Roman"/>
          <w:sz w:val="24"/>
          <w:szCs w:val="24"/>
        </w:rPr>
      </w:pPr>
      <w:r>
        <w:rPr>
          <w:rFonts w:ascii="Times New Roman" w:hAnsi="Times New Roman" w:eastAsia="Times New Roman" w:cs="Times New Roman"/>
          <w:sz w:val="24"/>
          <w:szCs w:val="24"/>
        </w:rPr>
        <w:t>distinguish through naked eye observation or conventional classification method</w:t>
      </w:r>
      <w:r>
        <w:rPr>
          <w:rFonts w:ascii="Times New Roman" w:hAnsi="Times New Roman" w:eastAsia="Times New Roman" w:cs="Times New Roman"/>
          <w:spacing w:val="-1"/>
          <w:sz w:val="24"/>
          <w:szCs w:val="24"/>
        </w:rPr>
        <w:t>s. In this</w:t>
      </w:r>
    </w:p>
    <w:p w14:paraId="5D2451F5">
      <w:pPr>
        <w:spacing w:before="269" w:line="192" w:lineRule="auto"/>
        <w:ind w:left="8"/>
        <w:rPr>
          <w:rFonts w:ascii="Times New Roman" w:hAnsi="Times New Roman" w:eastAsia="Times New Roman" w:cs="Times New Roman"/>
          <w:sz w:val="24"/>
          <w:szCs w:val="24"/>
        </w:rPr>
      </w:pPr>
      <w:r>
        <w:rPr>
          <w:rFonts w:ascii="Times New Roman" w:hAnsi="Times New Roman" w:eastAsia="Times New Roman" w:cs="Times New Roman"/>
          <w:sz w:val="24"/>
          <w:szCs w:val="24"/>
        </w:rPr>
        <w:t>case, accurately classifying and identifying them becomes extremely</w:t>
      </w:r>
      <w:r>
        <w:rPr>
          <w:rFonts w:ascii="Times New Roman" w:hAnsi="Times New Roman" w:eastAsia="Times New Roman" w:cs="Times New Roman"/>
          <w:spacing w:val="-1"/>
          <w:sz w:val="24"/>
          <w:szCs w:val="24"/>
        </w:rPr>
        <w:t xml:space="preserve"> challenging.</w:t>
      </w:r>
    </w:p>
    <w:p w14:paraId="08C282F3">
      <w:pPr>
        <w:spacing w:before="269" w:line="192" w:lineRule="auto"/>
        <w:ind w:left="486"/>
        <w:rPr>
          <w:rFonts w:ascii="Times New Roman" w:hAnsi="Times New Roman" w:eastAsia="Times New Roman" w:cs="Times New Roman"/>
          <w:sz w:val="24"/>
          <w:szCs w:val="24"/>
        </w:rPr>
      </w:pPr>
      <w:r>
        <w:rPr>
          <w:rFonts w:ascii="Times New Roman" w:hAnsi="Times New Roman" w:eastAsia="Times New Roman" w:cs="Times New Roman"/>
          <w:sz w:val="24"/>
          <w:szCs w:val="24"/>
        </w:rPr>
        <w:t>In this paper, a Chinese herbal medicine recognition method base</w:t>
      </w:r>
      <w:r>
        <w:rPr>
          <w:rFonts w:ascii="Times New Roman" w:hAnsi="Times New Roman" w:eastAsia="Times New Roman" w:cs="Times New Roman"/>
          <w:spacing w:val="-1"/>
          <w:sz w:val="24"/>
          <w:szCs w:val="24"/>
        </w:rPr>
        <w:t>d on convolutional</w:t>
      </w:r>
    </w:p>
    <w:p w14:paraId="500EA048">
      <w:pPr>
        <w:spacing w:before="267" w:line="426" w:lineRule="auto"/>
        <w:ind w:left="1" w:right="45"/>
        <w:rPr>
          <w:rFonts w:ascii="Times New Roman" w:hAnsi="Times New Roman" w:eastAsia="Times New Roman" w:cs="Times New Roman"/>
          <w:sz w:val="24"/>
          <w:szCs w:val="24"/>
        </w:rPr>
      </w:pPr>
      <w:r>
        <w:rPr>
          <w:rFonts w:ascii="Times New Roman" w:hAnsi="Times New Roman" w:eastAsia="Times New Roman" w:cs="Times New Roman"/>
          <w:sz w:val="24"/>
          <w:szCs w:val="24"/>
        </w:rPr>
        <w:t>neural</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network</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is</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proposed</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to</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solve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problem</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z w:val="24"/>
          <w:szCs w:val="24"/>
        </w:rPr>
        <w:t>fragmentation</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z w:val="24"/>
          <w:szCs w:val="24"/>
        </w:rPr>
        <w:t>Chinese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herbal</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medicine  knowledge and difficulty in classification. Collect images of</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z w:val="24"/>
          <w:szCs w:val="24"/>
        </w:rPr>
        <w:t>Chinese herbal</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medicine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throu</w:t>
      </w:r>
      <w:r>
        <w:rPr>
          <w:rFonts w:ascii="Times New Roman" w:hAnsi="Times New Roman" w:eastAsia="Times New Roman" w:cs="Times New Roman"/>
          <w:spacing w:val="-1"/>
          <w:sz w:val="24"/>
          <w:szCs w:val="24"/>
        </w:rPr>
        <w:t>gh</w:t>
      </w:r>
    </w:p>
    <w:p w14:paraId="374E0C55">
      <w:pPr>
        <w:spacing w:line="192" w:lineRule="auto"/>
        <w:ind w:left="1"/>
        <w:rPr>
          <w:rFonts w:ascii="Times New Roman" w:hAnsi="Times New Roman" w:eastAsia="Times New Roman" w:cs="Times New Roman"/>
          <w:sz w:val="24"/>
          <w:szCs w:val="24"/>
        </w:rPr>
      </w:pPr>
      <w:r>
        <w:rPr>
          <w:rFonts w:ascii="Times New Roman" w:hAnsi="Times New Roman" w:eastAsia="Times New Roman" w:cs="Times New Roman"/>
          <w:sz w:val="24"/>
          <w:szCs w:val="24"/>
        </w:rPr>
        <w:t>web crawler, and perform data enhancement processing on the images,</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i</w:t>
      </w:r>
      <w:r>
        <w:rPr>
          <w:rFonts w:ascii="Times New Roman" w:hAnsi="Times New Roman" w:eastAsia="Times New Roman" w:cs="Times New Roman"/>
          <w:spacing w:val="-1"/>
          <w:sz w:val="24"/>
          <w:szCs w:val="24"/>
        </w:rPr>
        <w:t>ncluding rotation,</w:t>
      </w:r>
    </w:p>
    <w:p w14:paraId="31B9FF2B">
      <w:pPr>
        <w:spacing w:before="268" w:line="488" w:lineRule="exact"/>
        <w:rPr>
          <w:rFonts w:ascii="Times New Roman" w:hAnsi="Times New Roman" w:eastAsia="Times New Roman" w:cs="Times New Roman"/>
          <w:sz w:val="24"/>
          <w:szCs w:val="24"/>
        </w:rPr>
      </w:pPr>
      <w:r>
        <w:rPr>
          <w:rFonts w:ascii="Times New Roman" w:hAnsi="Times New Roman" w:eastAsia="Times New Roman" w:cs="Times New Roman"/>
          <w:position w:val="22"/>
          <w:sz w:val="24"/>
          <w:szCs w:val="24"/>
        </w:rPr>
        <w:t>brightness, contrast and other operations, to improve the robustness and</w:t>
      </w:r>
      <w:r>
        <w:rPr>
          <w:rFonts w:ascii="Times New Roman" w:hAnsi="Times New Roman" w:eastAsia="Times New Roman" w:cs="Times New Roman"/>
          <w:spacing w:val="7"/>
          <w:position w:val="22"/>
          <w:sz w:val="24"/>
          <w:szCs w:val="24"/>
        </w:rPr>
        <w:t xml:space="preserve"> </w:t>
      </w:r>
      <w:r>
        <w:rPr>
          <w:rFonts w:ascii="Times New Roman" w:hAnsi="Times New Roman" w:eastAsia="Times New Roman" w:cs="Times New Roman"/>
          <w:position w:val="22"/>
          <w:sz w:val="24"/>
          <w:szCs w:val="24"/>
        </w:rPr>
        <w:t>ge</w:t>
      </w:r>
      <w:r>
        <w:rPr>
          <w:rFonts w:ascii="Times New Roman" w:hAnsi="Times New Roman" w:eastAsia="Times New Roman" w:cs="Times New Roman"/>
          <w:spacing w:val="-1"/>
          <w:position w:val="22"/>
          <w:sz w:val="24"/>
          <w:szCs w:val="24"/>
        </w:rPr>
        <w:t>neralization</w:t>
      </w:r>
      <w:r>
        <w:rPr>
          <w:rFonts w:ascii="Times New Roman" w:hAnsi="Times New Roman" w:eastAsia="Times New Roman" w:cs="Times New Roman"/>
          <w:spacing w:val="9"/>
          <w:position w:val="22"/>
          <w:sz w:val="24"/>
          <w:szCs w:val="24"/>
        </w:rPr>
        <w:t xml:space="preserve"> </w:t>
      </w:r>
      <w:r>
        <w:rPr>
          <w:rFonts w:ascii="Times New Roman" w:hAnsi="Times New Roman" w:eastAsia="Times New Roman" w:cs="Times New Roman"/>
          <w:spacing w:val="-1"/>
          <w:position w:val="22"/>
          <w:sz w:val="24"/>
          <w:szCs w:val="24"/>
        </w:rPr>
        <w:t>ability</w:t>
      </w:r>
    </w:p>
    <w:p w14:paraId="6DFD761B">
      <w:pPr>
        <w:spacing w:line="192" w:lineRule="auto"/>
        <w:ind w:left="8"/>
        <w:rPr>
          <w:rFonts w:ascii="Times New Roman" w:hAnsi="Times New Roman" w:eastAsia="Times New Roman" w:cs="Times New Roman"/>
          <w:sz w:val="24"/>
          <w:szCs w:val="24"/>
        </w:rPr>
      </w:pPr>
      <w:r>
        <w:rPr>
          <w:rFonts w:ascii="Times New Roman" w:hAnsi="Times New Roman" w:eastAsia="Times New Roman" w:cs="Times New Roman"/>
          <w:sz w:val="24"/>
          <w:szCs w:val="24"/>
        </w:rPr>
        <w:t>of</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model</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By</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comparing</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multiple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models</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this</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article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proposes</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two</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solutions</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to</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the</w:t>
      </w:r>
    </w:p>
    <w:p w14:paraId="26AE0E55">
      <w:pPr>
        <w:spacing w:line="192" w:lineRule="auto"/>
        <w:rPr>
          <w:rFonts w:ascii="Times New Roman" w:hAnsi="Times New Roman" w:eastAsia="Times New Roman" w:cs="Times New Roman"/>
          <w:sz w:val="24"/>
          <w:szCs w:val="24"/>
        </w:rPr>
        <w:sectPr>
          <w:footerReference r:id="rId7" w:type="default"/>
          <w:pgSz w:w="11907" w:h="16839"/>
          <w:pgMar w:top="1431" w:right="1410" w:bottom="1665" w:left="1418" w:header="0" w:footer="1478" w:gutter="0"/>
          <w:cols w:space="720" w:num="1"/>
        </w:sectPr>
      </w:pPr>
    </w:p>
    <w:p w14:paraId="3636BB31">
      <w:pPr>
        <w:spacing w:before="149" w:line="490" w:lineRule="exact"/>
        <w:rPr>
          <w:rFonts w:ascii="Times New Roman" w:hAnsi="Times New Roman" w:eastAsia="Times New Roman" w:cs="Times New Roman"/>
          <w:sz w:val="24"/>
          <w:szCs w:val="24"/>
        </w:rPr>
      </w:pPr>
      <w:r>
        <w:rPr>
          <w:rFonts w:ascii="Times New Roman" w:hAnsi="Times New Roman" w:eastAsia="Times New Roman" w:cs="Times New Roman"/>
          <w:position w:val="22"/>
          <w:sz w:val="24"/>
          <w:szCs w:val="24"/>
        </w:rPr>
        <w:t>problems</w:t>
      </w:r>
      <w:r>
        <w:rPr>
          <w:rFonts w:ascii="Times New Roman" w:hAnsi="Times New Roman" w:eastAsia="Times New Roman" w:cs="Times New Roman"/>
          <w:spacing w:val="1"/>
          <w:position w:val="22"/>
          <w:sz w:val="24"/>
          <w:szCs w:val="24"/>
        </w:rPr>
        <w:t xml:space="preserve"> </w:t>
      </w:r>
      <w:r>
        <w:rPr>
          <w:rFonts w:ascii="Times New Roman" w:hAnsi="Times New Roman" w:eastAsia="Times New Roman" w:cs="Times New Roman"/>
          <w:position w:val="22"/>
          <w:sz w:val="24"/>
          <w:szCs w:val="24"/>
        </w:rPr>
        <w:t>of</w:t>
      </w:r>
      <w:r>
        <w:rPr>
          <w:rFonts w:ascii="Times New Roman" w:hAnsi="Times New Roman" w:eastAsia="Times New Roman" w:cs="Times New Roman"/>
          <w:spacing w:val="-17"/>
          <w:position w:val="22"/>
          <w:sz w:val="24"/>
          <w:szCs w:val="24"/>
        </w:rPr>
        <w:t xml:space="preserve"> </w:t>
      </w:r>
      <w:r>
        <w:rPr>
          <w:rFonts w:ascii="Times New Roman" w:hAnsi="Times New Roman" w:eastAsia="Times New Roman" w:cs="Times New Roman"/>
          <w:position w:val="22"/>
          <w:sz w:val="24"/>
          <w:szCs w:val="24"/>
        </w:rPr>
        <w:t>traditional</w:t>
      </w:r>
      <w:r>
        <w:rPr>
          <w:rFonts w:ascii="Times New Roman" w:hAnsi="Times New Roman" w:eastAsia="Times New Roman" w:cs="Times New Roman"/>
          <w:spacing w:val="1"/>
          <w:position w:val="22"/>
          <w:sz w:val="24"/>
          <w:szCs w:val="24"/>
        </w:rPr>
        <w:t xml:space="preserve"> </w:t>
      </w:r>
      <w:r>
        <w:rPr>
          <w:rFonts w:ascii="Times New Roman" w:hAnsi="Times New Roman" w:eastAsia="Times New Roman" w:cs="Times New Roman"/>
          <w:position w:val="22"/>
          <w:sz w:val="24"/>
          <w:szCs w:val="24"/>
        </w:rPr>
        <w:t>neural</w:t>
      </w:r>
      <w:r>
        <w:rPr>
          <w:rFonts w:ascii="Times New Roman" w:hAnsi="Times New Roman" w:eastAsia="Times New Roman" w:cs="Times New Roman"/>
          <w:spacing w:val="1"/>
          <w:position w:val="22"/>
          <w:sz w:val="24"/>
          <w:szCs w:val="24"/>
        </w:rPr>
        <w:t xml:space="preserve"> </w:t>
      </w:r>
      <w:r>
        <w:rPr>
          <w:rFonts w:ascii="Times New Roman" w:hAnsi="Times New Roman" w:eastAsia="Times New Roman" w:cs="Times New Roman"/>
          <w:position w:val="22"/>
          <w:sz w:val="24"/>
          <w:szCs w:val="24"/>
        </w:rPr>
        <w:t>networks</w:t>
      </w:r>
      <w:r>
        <w:rPr>
          <w:rFonts w:ascii="Times New Roman" w:hAnsi="Times New Roman" w:eastAsia="Times New Roman" w:cs="Times New Roman"/>
          <w:spacing w:val="1"/>
          <w:position w:val="22"/>
          <w:sz w:val="24"/>
          <w:szCs w:val="24"/>
        </w:rPr>
        <w:t xml:space="preserve">. </w:t>
      </w:r>
      <w:r>
        <w:rPr>
          <w:rFonts w:ascii="Times New Roman" w:hAnsi="Times New Roman" w:eastAsia="Times New Roman" w:cs="Times New Roman"/>
          <w:position w:val="22"/>
          <w:sz w:val="24"/>
          <w:szCs w:val="24"/>
        </w:rPr>
        <w:t>Firstly</w:t>
      </w:r>
      <w:r>
        <w:rPr>
          <w:rFonts w:ascii="Times New Roman" w:hAnsi="Times New Roman" w:eastAsia="Times New Roman" w:cs="Times New Roman"/>
          <w:spacing w:val="1"/>
          <w:position w:val="22"/>
          <w:sz w:val="24"/>
          <w:szCs w:val="24"/>
        </w:rPr>
        <w:t xml:space="preserve">, </w:t>
      </w:r>
      <w:r>
        <w:rPr>
          <w:rFonts w:ascii="Times New Roman" w:hAnsi="Times New Roman" w:eastAsia="Times New Roman" w:cs="Times New Roman"/>
          <w:position w:val="22"/>
          <w:sz w:val="24"/>
          <w:szCs w:val="24"/>
        </w:rPr>
        <w:t>in</w:t>
      </w:r>
      <w:r>
        <w:rPr>
          <w:rFonts w:ascii="Times New Roman" w:hAnsi="Times New Roman" w:eastAsia="Times New Roman" w:cs="Times New Roman"/>
          <w:spacing w:val="1"/>
          <w:position w:val="22"/>
          <w:sz w:val="24"/>
          <w:szCs w:val="24"/>
        </w:rPr>
        <w:t xml:space="preserve"> </w:t>
      </w:r>
      <w:r>
        <w:rPr>
          <w:rFonts w:ascii="Times New Roman" w:hAnsi="Times New Roman" w:eastAsia="Times New Roman" w:cs="Times New Roman"/>
          <w:position w:val="22"/>
          <w:sz w:val="24"/>
          <w:szCs w:val="24"/>
        </w:rPr>
        <w:t>order</w:t>
      </w:r>
      <w:r>
        <w:rPr>
          <w:rFonts w:ascii="Times New Roman" w:hAnsi="Times New Roman" w:eastAsia="Times New Roman" w:cs="Times New Roman"/>
          <w:spacing w:val="1"/>
          <w:position w:val="22"/>
          <w:sz w:val="24"/>
          <w:szCs w:val="24"/>
        </w:rPr>
        <w:t xml:space="preserve"> </w:t>
      </w:r>
      <w:r>
        <w:rPr>
          <w:rFonts w:ascii="Times New Roman" w:hAnsi="Times New Roman" w:eastAsia="Times New Roman" w:cs="Times New Roman"/>
          <w:position w:val="22"/>
          <w:sz w:val="24"/>
          <w:szCs w:val="24"/>
        </w:rPr>
        <w:t>to</w:t>
      </w:r>
      <w:r>
        <w:rPr>
          <w:rFonts w:ascii="Times New Roman" w:hAnsi="Times New Roman" w:eastAsia="Times New Roman" w:cs="Times New Roman"/>
          <w:spacing w:val="1"/>
          <w:position w:val="22"/>
          <w:sz w:val="24"/>
          <w:szCs w:val="24"/>
        </w:rPr>
        <w:t xml:space="preserve"> </w:t>
      </w:r>
      <w:r>
        <w:rPr>
          <w:rFonts w:ascii="Times New Roman" w:hAnsi="Times New Roman" w:eastAsia="Times New Roman" w:cs="Times New Roman"/>
          <w:position w:val="22"/>
          <w:sz w:val="24"/>
          <w:szCs w:val="24"/>
        </w:rPr>
        <w:t>solve</w:t>
      </w:r>
      <w:r>
        <w:rPr>
          <w:rFonts w:ascii="Times New Roman" w:hAnsi="Times New Roman" w:eastAsia="Times New Roman" w:cs="Times New Roman"/>
          <w:spacing w:val="1"/>
          <w:position w:val="22"/>
          <w:sz w:val="24"/>
          <w:szCs w:val="24"/>
        </w:rPr>
        <w:t xml:space="preserve"> </w:t>
      </w:r>
      <w:r>
        <w:rPr>
          <w:rFonts w:ascii="Times New Roman" w:hAnsi="Times New Roman" w:eastAsia="Times New Roman" w:cs="Times New Roman"/>
          <w:position w:val="22"/>
          <w:sz w:val="24"/>
          <w:szCs w:val="24"/>
        </w:rPr>
        <w:t>the</w:t>
      </w:r>
      <w:r>
        <w:rPr>
          <w:rFonts w:ascii="Times New Roman" w:hAnsi="Times New Roman" w:eastAsia="Times New Roman" w:cs="Times New Roman"/>
          <w:spacing w:val="1"/>
          <w:position w:val="22"/>
          <w:sz w:val="24"/>
          <w:szCs w:val="24"/>
        </w:rPr>
        <w:t xml:space="preserve"> </w:t>
      </w:r>
      <w:r>
        <w:rPr>
          <w:rFonts w:ascii="Times New Roman" w:hAnsi="Times New Roman" w:eastAsia="Times New Roman" w:cs="Times New Roman"/>
          <w:position w:val="22"/>
          <w:sz w:val="24"/>
          <w:szCs w:val="24"/>
        </w:rPr>
        <w:t>problem</w:t>
      </w:r>
      <w:r>
        <w:rPr>
          <w:rFonts w:ascii="Times New Roman" w:hAnsi="Times New Roman" w:eastAsia="Times New Roman" w:cs="Times New Roman"/>
          <w:spacing w:val="1"/>
          <w:position w:val="22"/>
          <w:sz w:val="24"/>
          <w:szCs w:val="24"/>
        </w:rPr>
        <w:t xml:space="preserve"> </w:t>
      </w:r>
      <w:r>
        <w:rPr>
          <w:rFonts w:ascii="Times New Roman" w:hAnsi="Times New Roman" w:eastAsia="Times New Roman" w:cs="Times New Roman"/>
          <w:position w:val="22"/>
          <w:sz w:val="24"/>
          <w:szCs w:val="24"/>
        </w:rPr>
        <w:t>of</w:t>
      </w:r>
      <w:r>
        <w:rPr>
          <w:rFonts w:ascii="Times New Roman" w:hAnsi="Times New Roman" w:eastAsia="Times New Roman" w:cs="Times New Roman"/>
          <w:spacing w:val="-17"/>
          <w:position w:val="22"/>
          <w:sz w:val="24"/>
          <w:szCs w:val="24"/>
        </w:rPr>
        <w:t xml:space="preserve"> </w:t>
      </w:r>
      <w:r>
        <w:rPr>
          <w:rFonts w:ascii="Times New Roman" w:hAnsi="Times New Roman" w:eastAsia="Times New Roman" w:cs="Times New Roman"/>
          <w:position w:val="22"/>
          <w:sz w:val="24"/>
          <w:szCs w:val="24"/>
        </w:rPr>
        <w:t>insufficient</w:t>
      </w:r>
    </w:p>
    <w:p w14:paraId="3CC3D6C7">
      <w:pPr>
        <w:spacing w:line="192" w:lineRule="auto"/>
        <w:ind w:left="9"/>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feature information extraction or insufficient recognition </w:t>
      </w:r>
      <w:r>
        <w:rPr>
          <w:rFonts w:ascii="Times New Roman" w:hAnsi="Times New Roman" w:eastAsia="Times New Roman" w:cs="Times New Roman"/>
          <w:spacing w:val="-1"/>
          <w:sz w:val="24"/>
          <w:szCs w:val="24"/>
        </w:rPr>
        <w:t>accuracy caused by</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feature</w:t>
      </w:r>
    </w:p>
    <w:p w14:paraId="7A49B22F">
      <w:pPr>
        <w:spacing w:before="266" w:line="489" w:lineRule="exact"/>
        <w:ind w:left="8"/>
        <w:rPr>
          <w:rFonts w:ascii="Times New Roman" w:hAnsi="Times New Roman" w:eastAsia="Times New Roman" w:cs="Times New Roman"/>
          <w:sz w:val="24"/>
          <w:szCs w:val="24"/>
        </w:rPr>
      </w:pPr>
      <w:r>
        <w:rPr>
          <w:rFonts w:ascii="Times New Roman" w:hAnsi="Times New Roman" w:eastAsia="Times New Roman" w:cs="Times New Roman"/>
          <w:position w:val="22"/>
          <w:sz w:val="24"/>
          <w:szCs w:val="24"/>
        </w:rPr>
        <w:t>disappearance in traditional neural networks, we propose an optimized Dense</w:t>
      </w:r>
      <w:r>
        <w:rPr>
          <w:rFonts w:ascii="Times New Roman" w:hAnsi="Times New Roman" w:eastAsia="Times New Roman" w:cs="Times New Roman"/>
          <w:spacing w:val="-1"/>
          <w:position w:val="22"/>
          <w:sz w:val="24"/>
          <w:szCs w:val="24"/>
        </w:rPr>
        <w:t>Net201 model</w:t>
      </w:r>
    </w:p>
    <w:p w14:paraId="26D71C9C">
      <w:pPr>
        <w:spacing w:line="234" w:lineRule="auto"/>
        <w:ind w:left="2"/>
        <w:rPr>
          <w:rFonts w:ascii="Times New Roman" w:hAnsi="Times New Roman" w:eastAsia="Times New Roman" w:cs="Times New Roman"/>
          <w:sz w:val="24"/>
          <w:szCs w:val="24"/>
        </w:rPr>
      </w:pPr>
      <w:r>
        <w:rPr>
          <w:rFonts w:ascii="Times New Roman" w:hAnsi="Times New Roman" w:eastAsia="Times New Roman" w:cs="Times New Roman"/>
          <w:sz w:val="24"/>
          <w:szCs w:val="24"/>
        </w:rPr>
        <w:t>method. This method can better extract feature information and avoid the</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z w:val="24"/>
          <w:szCs w:val="24"/>
        </w:rPr>
        <w:t>occurrence</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of</w:t>
      </w:r>
    </w:p>
    <w:p w14:paraId="297793CB">
      <w:pPr>
        <w:spacing w:before="219" w:line="425" w:lineRule="auto"/>
        <w:ind w:left="1" w:firstLine="7"/>
        <w:rPr>
          <w:rFonts w:ascii="Times New Roman" w:hAnsi="Times New Roman" w:eastAsia="Times New Roman" w:cs="Times New Roman"/>
          <w:sz w:val="24"/>
          <w:szCs w:val="24"/>
        </w:rPr>
      </w:pPr>
      <w:r>
        <w:rPr>
          <w:rFonts w:ascii="Times New Roman" w:hAnsi="Times New Roman" w:eastAsia="Times New Roman" w:cs="Times New Roman"/>
          <w:sz w:val="24"/>
          <w:szCs w:val="24"/>
        </w:rPr>
        <w:t>feature disappearance, thereby improving the recognition accuracy of</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th</w:t>
      </w:r>
      <w:r>
        <w:rPr>
          <w:rFonts w:ascii="Times New Roman" w:hAnsi="Times New Roman" w:eastAsia="Times New Roman" w:cs="Times New Roman"/>
          <w:spacing w:val="-1"/>
          <w:sz w:val="24"/>
          <w:szCs w:val="24"/>
        </w:rPr>
        <w:t>e model.</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1"/>
          <w:sz w:val="24"/>
          <w:szCs w:val="24"/>
        </w:rPr>
        <w:t>Secondly, in</w:t>
      </w:r>
      <w:r>
        <w:rPr>
          <w:rFonts w:ascii="Times New Roman" w:hAnsi="Times New Roman" w:eastAsia="Times New Roman" w:cs="Times New Roman"/>
          <w:sz w:val="24"/>
          <w:szCs w:val="24"/>
        </w:rPr>
        <w:t xml:space="preserve"> response to the problems of</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z w:val="24"/>
          <w:szCs w:val="24"/>
        </w:rPr>
        <w:t>long training time, large model size, and multiple parameters</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in</w:t>
      </w:r>
    </w:p>
    <w:p w14:paraId="4C029AD9">
      <w:pPr>
        <w:spacing w:line="192" w:lineRule="auto"/>
        <w:ind w:left="8"/>
        <w:rPr>
          <w:rFonts w:ascii="Times New Roman" w:hAnsi="Times New Roman" w:eastAsia="Times New Roman" w:cs="Times New Roman"/>
          <w:sz w:val="24"/>
          <w:szCs w:val="24"/>
        </w:rPr>
      </w:pPr>
      <w:r>
        <w:rPr>
          <w:rFonts w:ascii="Times New Roman" w:hAnsi="Times New Roman" w:eastAsia="Times New Roman" w:cs="Times New Roman"/>
          <w:sz w:val="24"/>
          <w:szCs w:val="24"/>
        </w:rPr>
        <w:t>convolutional neural networks, we propose a model method based on Mob</w:t>
      </w:r>
      <w:r>
        <w:rPr>
          <w:rFonts w:ascii="Times New Roman" w:hAnsi="Times New Roman" w:eastAsia="Times New Roman" w:cs="Times New Roman"/>
          <w:spacing w:val="-1"/>
          <w:sz w:val="24"/>
          <w:szCs w:val="24"/>
        </w:rPr>
        <w:t>ileNetV2. This</w:t>
      </w:r>
    </w:p>
    <w:p w14:paraId="38199F2B">
      <w:pPr>
        <w:spacing w:before="269" w:line="192" w:lineRule="auto"/>
        <w:ind w:left="2"/>
        <w:rPr>
          <w:rFonts w:ascii="Times New Roman" w:hAnsi="Times New Roman" w:eastAsia="Times New Roman" w:cs="Times New Roman"/>
          <w:sz w:val="24"/>
          <w:szCs w:val="24"/>
        </w:rPr>
      </w:pPr>
      <w:r>
        <w:rPr>
          <w:rFonts w:ascii="Times New Roman" w:hAnsi="Times New Roman" w:eastAsia="Times New Roman" w:cs="Times New Roman"/>
          <w:sz w:val="24"/>
          <w:szCs w:val="24"/>
        </w:rPr>
        <w:t>method</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can</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significantly</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reduce</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size</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number</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z w:val="24"/>
          <w:szCs w:val="24"/>
        </w:rPr>
        <w:t>parameters</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model</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while</w:t>
      </w:r>
    </w:p>
    <w:p w14:paraId="26FDC15B">
      <w:pPr>
        <w:spacing w:before="269" w:line="489" w:lineRule="exact"/>
        <w:ind w:left="2"/>
        <w:rPr>
          <w:rFonts w:ascii="Times New Roman" w:hAnsi="Times New Roman" w:eastAsia="Times New Roman" w:cs="Times New Roman"/>
          <w:sz w:val="24"/>
          <w:szCs w:val="24"/>
        </w:rPr>
      </w:pPr>
      <w:r>
        <w:rPr>
          <w:rFonts w:ascii="Times New Roman" w:hAnsi="Times New Roman" w:eastAsia="Times New Roman" w:cs="Times New Roman"/>
          <w:position w:val="22"/>
          <w:sz w:val="24"/>
          <w:szCs w:val="24"/>
        </w:rPr>
        <w:t>maintaining high recognition accuracy. Finally, this arti</w:t>
      </w:r>
      <w:r>
        <w:rPr>
          <w:rFonts w:ascii="Times New Roman" w:hAnsi="Times New Roman" w:eastAsia="Times New Roman" w:cs="Times New Roman"/>
          <w:spacing w:val="-1"/>
          <w:position w:val="22"/>
          <w:sz w:val="24"/>
          <w:szCs w:val="24"/>
        </w:rPr>
        <w:t>cle utilizes web technology and the</w:t>
      </w:r>
    </w:p>
    <w:p w14:paraId="2108A8A3">
      <w:pPr>
        <w:spacing w:before="1" w:line="192" w:lineRule="auto"/>
        <w:ind w:left="4"/>
        <w:rPr>
          <w:rFonts w:ascii="Times New Roman" w:hAnsi="Times New Roman" w:eastAsia="Times New Roman" w:cs="Times New Roman"/>
          <w:sz w:val="24"/>
          <w:szCs w:val="24"/>
        </w:rPr>
      </w:pPr>
      <w:r>
        <w:rPr>
          <w:rFonts w:ascii="Times New Roman" w:hAnsi="Times New Roman" w:eastAsia="Times New Roman" w:cs="Times New Roman"/>
          <w:sz w:val="24"/>
          <w:szCs w:val="24"/>
        </w:rPr>
        <w:t>Django framework to</w:t>
      </w:r>
      <w:r>
        <w:rPr>
          <w:rFonts w:ascii="Times New Roman" w:hAnsi="Times New Roman" w:eastAsia="Times New Roman" w:cs="Times New Roman"/>
          <w:spacing w:val="-1"/>
          <w:sz w:val="24"/>
          <w:szCs w:val="24"/>
        </w:rPr>
        <w:t xml:space="preserve"> deploy the model on the server</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side,</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achieving</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fast</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accurate</w:t>
      </w:r>
    </w:p>
    <w:p w14:paraId="4BC25286">
      <w:pPr>
        <w:spacing w:before="266" w:line="192" w:lineRule="auto"/>
        <w:ind w:left="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image recognition tool.</w:t>
      </w:r>
    </w:p>
    <w:p w14:paraId="24C072C7">
      <w:pPr>
        <w:spacing w:before="232" w:line="212" w:lineRule="auto"/>
        <w:ind w:left="485"/>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Keywords: </w:t>
      </w:r>
      <w:r>
        <w:rPr>
          <w:rFonts w:ascii="Times New Roman" w:hAnsi="Times New Roman" w:eastAsia="Times New Roman" w:cs="Times New Roman"/>
          <w:sz w:val="24"/>
          <w:szCs w:val="24"/>
        </w:rPr>
        <w:t>DenseNet201</w:t>
      </w:r>
      <w:r>
        <w:rPr>
          <w:rFonts w:ascii="宋体" w:hAnsi="宋体" w:eastAsia="宋体" w:cs="宋体"/>
          <w:sz w:val="24"/>
          <w:szCs w:val="24"/>
        </w:rPr>
        <w:t>；</w:t>
      </w:r>
      <w:r>
        <w:rPr>
          <w:rFonts w:ascii="Times New Roman" w:hAnsi="Times New Roman" w:eastAsia="Times New Roman" w:cs="Times New Roman"/>
          <w:sz w:val="24"/>
          <w:szCs w:val="24"/>
        </w:rPr>
        <w:t>MobileNetV2</w:t>
      </w:r>
      <w:r>
        <w:rPr>
          <w:rFonts w:ascii="宋体" w:hAnsi="宋体" w:eastAsia="宋体" w:cs="宋体"/>
          <w:sz w:val="24"/>
          <w:szCs w:val="24"/>
        </w:rPr>
        <w:t>；</w:t>
      </w:r>
      <w:r>
        <w:rPr>
          <w:rFonts w:ascii="宋体" w:hAnsi="宋体" w:eastAsia="宋体" w:cs="宋体"/>
          <w:spacing w:val="-51"/>
          <w:sz w:val="24"/>
          <w:szCs w:val="24"/>
        </w:rPr>
        <w:t xml:space="preserve"> </w:t>
      </w:r>
      <w:r>
        <w:rPr>
          <w:rFonts w:ascii="Times New Roman" w:hAnsi="Times New Roman" w:eastAsia="Times New Roman" w:cs="Times New Roman"/>
          <w:sz w:val="24"/>
          <w:szCs w:val="24"/>
        </w:rPr>
        <w:t>Convolutiona</w:t>
      </w:r>
      <w:r>
        <w:rPr>
          <w:rFonts w:ascii="Times New Roman" w:hAnsi="Times New Roman" w:eastAsia="Times New Roman" w:cs="Times New Roman"/>
          <w:spacing w:val="-1"/>
          <w:sz w:val="24"/>
          <w:szCs w:val="24"/>
        </w:rPr>
        <w:t>l Neural Network</w:t>
      </w:r>
      <w:r>
        <w:rPr>
          <w:rFonts w:ascii="宋体" w:hAnsi="宋体" w:eastAsia="宋体" w:cs="宋体"/>
          <w:spacing w:val="-1"/>
          <w:sz w:val="24"/>
          <w:szCs w:val="24"/>
        </w:rPr>
        <w:t>；</w:t>
      </w:r>
      <w:r>
        <w:rPr>
          <w:rFonts w:ascii="宋体" w:hAnsi="宋体" w:eastAsia="宋体" w:cs="宋体"/>
          <w:spacing w:val="-51"/>
          <w:sz w:val="24"/>
          <w:szCs w:val="24"/>
        </w:rPr>
        <w:t xml:space="preserve"> </w:t>
      </w:r>
      <w:r>
        <w:rPr>
          <w:rFonts w:ascii="Times New Roman" w:hAnsi="Times New Roman" w:eastAsia="Times New Roman" w:cs="Times New Roman"/>
          <w:spacing w:val="-1"/>
          <w:sz w:val="24"/>
          <w:szCs w:val="24"/>
        </w:rPr>
        <w:t>Chinese</w:t>
      </w:r>
    </w:p>
    <w:p w14:paraId="797F4243">
      <w:pPr>
        <w:spacing w:before="254" w:line="232" w:lineRule="auto"/>
        <w:ind w:left="1"/>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herbal medicine</w:t>
      </w:r>
    </w:p>
    <w:p w14:paraId="7C68D10A">
      <w:pPr>
        <w:spacing w:line="232" w:lineRule="auto"/>
        <w:rPr>
          <w:rFonts w:ascii="Times New Roman" w:hAnsi="Times New Roman" w:eastAsia="Times New Roman" w:cs="Times New Roman"/>
          <w:sz w:val="24"/>
          <w:szCs w:val="24"/>
        </w:rPr>
        <w:sectPr>
          <w:footerReference r:id="rId8" w:type="default"/>
          <w:pgSz w:w="11907" w:h="16839"/>
          <w:pgMar w:top="1431" w:right="1507" w:bottom="1665" w:left="1418" w:header="0" w:footer="1478" w:gutter="0"/>
          <w:cols w:space="720" w:num="1"/>
        </w:sectPr>
      </w:pPr>
    </w:p>
    <w:p w14:paraId="241712D7">
      <w:pPr>
        <w:spacing w:line="256" w:lineRule="auto"/>
        <w:rPr>
          <w:rFonts w:ascii="Arial"/>
          <w:sz w:val="21"/>
        </w:rPr>
      </w:pPr>
    </w:p>
    <w:p w14:paraId="33279204">
      <w:pPr>
        <w:spacing w:line="256" w:lineRule="auto"/>
        <w:rPr>
          <w:rFonts w:ascii="Arial"/>
          <w:sz w:val="21"/>
        </w:rPr>
      </w:pPr>
    </w:p>
    <w:p w14:paraId="640651EC">
      <w:pPr>
        <w:spacing w:line="257" w:lineRule="auto"/>
        <w:rPr>
          <w:rFonts w:ascii="Arial"/>
          <w:sz w:val="21"/>
        </w:rPr>
      </w:pPr>
    </w:p>
    <w:p w14:paraId="38824A97">
      <w:pPr>
        <w:spacing w:before="105" w:line="234" w:lineRule="auto"/>
        <w:ind w:left="4275"/>
        <w:rPr>
          <w:rFonts w:ascii="等线" w:hAnsi="等线" w:eastAsia="等线" w:cs="等线"/>
          <w:sz w:val="31"/>
          <w:szCs w:val="31"/>
        </w:rPr>
      </w:pPr>
      <w:r>
        <w:rPr>
          <w:rFonts w:ascii="等线" w:hAnsi="等线" w:eastAsia="等线" w:cs="等线"/>
          <w:color w:val="2F5496"/>
          <w:spacing w:val="-12"/>
          <w:sz w:val="31"/>
          <w:szCs w:val="31"/>
        </w:rPr>
        <w:t>目录</w:t>
      </w:r>
    </w:p>
    <w:p w14:paraId="6D8B1A19">
      <w:pPr>
        <w:pStyle w:val="2"/>
        <w:tabs>
          <w:tab w:val="right" w:leader="dot" w:pos="9059"/>
        </w:tabs>
        <w:spacing w:before="125" w:line="171" w:lineRule="auto"/>
        <w:ind w:left="16"/>
        <w:rPr>
          <w:rFonts w:ascii="等线" w:hAnsi="等线" w:eastAsia="等线" w:cs="等线"/>
          <w:sz w:val="21"/>
          <w:szCs w:val="21"/>
        </w:rPr>
      </w:pPr>
      <w:r>
        <w:fldChar w:fldCharType="begin"/>
      </w:r>
      <w:r>
        <w:instrText xml:space="preserve"> HYPERLINK \l "bookmark1" </w:instrText>
      </w:r>
      <w:r>
        <w:fldChar w:fldCharType="separate"/>
      </w:r>
      <w:r>
        <w:rPr>
          <w:spacing w:val="-9"/>
          <w:sz w:val="21"/>
          <w:szCs w:val="21"/>
        </w:rPr>
        <w:t>1</w:t>
      </w:r>
      <w:r>
        <w:rPr>
          <w:spacing w:val="-42"/>
          <w:sz w:val="21"/>
          <w:szCs w:val="21"/>
        </w:rPr>
        <w:t xml:space="preserve"> </w:t>
      </w:r>
      <w:r>
        <w:rPr>
          <w:rFonts w:ascii="宋体" w:hAnsi="宋体" w:eastAsia="宋体" w:cs="宋体"/>
          <w:spacing w:val="-9"/>
          <w:sz w:val="21"/>
          <w:szCs w:val="21"/>
        </w:rPr>
        <w:t>绪论</w:t>
      </w:r>
      <w:r>
        <w:rPr>
          <w:rFonts w:ascii="宋体" w:hAnsi="宋体" w:eastAsia="宋体" w:cs="宋体"/>
          <w:sz w:val="21"/>
          <w:szCs w:val="21"/>
        </w:rPr>
        <w:tab/>
      </w:r>
      <w:r>
        <w:rPr>
          <w:rFonts w:ascii="等线" w:hAnsi="等线" w:eastAsia="等线" w:cs="等线"/>
          <w:spacing w:val="17"/>
          <w:sz w:val="21"/>
          <w:szCs w:val="21"/>
        </w:rPr>
        <w:t>1</w:t>
      </w:r>
      <w:r>
        <w:rPr>
          <w:rFonts w:ascii="等线" w:hAnsi="等线" w:eastAsia="等线" w:cs="等线"/>
          <w:spacing w:val="17"/>
          <w:sz w:val="21"/>
          <w:szCs w:val="21"/>
        </w:rPr>
        <w:fldChar w:fldCharType="end"/>
      </w:r>
    </w:p>
    <w:p w14:paraId="68AE480D">
      <w:pPr>
        <w:pStyle w:val="2"/>
        <w:tabs>
          <w:tab w:val="right" w:leader="dot" w:pos="9060"/>
        </w:tabs>
        <w:spacing w:before="222" w:line="170" w:lineRule="auto"/>
        <w:ind w:left="238"/>
        <w:rPr>
          <w:rFonts w:ascii="等线" w:hAnsi="等线" w:eastAsia="等线" w:cs="等线"/>
          <w:sz w:val="22"/>
          <w:szCs w:val="22"/>
        </w:rPr>
      </w:pPr>
      <w:r>
        <w:fldChar w:fldCharType="begin"/>
      </w:r>
      <w:r>
        <w:instrText xml:space="preserve"> HYPERLINK \l "bookmark2" </w:instrText>
      </w:r>
      <w:r>
        <w:fldChar w:fldCharType="separate"/>
      </w:r>
      <w:r>
        <w:rPr>
          <w:spacing w:val="-3"/>
          <w:sz w:val="22"/>
          <w:szCs w:val="22"/>
        </w:rPr>
        <w:t>1.1</w:t>
      </w:r>
      <w:r>
        <w:rPr>
          <w:rFonts w:hint="eastAsia"/>
          <w:spacing w:val="-3"/>
          <w:sz w:val="22"/>
          <w:szCs w:val="22"/>
          <w:lang w:val="en-US" w:eastAsia="zh-CN"/>
        </w:rPr>
        <w:t xml:space="preserve"> </w:t>
      </w:r>
      <w:r>
        <w:rPr>
          <w:rFonts w:ascii="宋体" w:hAnsi="宋体" w:eastAsia="宋体" w:cs="宋体"/>
          <w:spacing w:val="-3"/>
          <w:sz w:val="22"/>
          <w:szCs w:val="22"/>
        </w:rPr>
        <w:t>研究背景及意义</w:t>
      </w:r>
      <w:r>
        <w:rPr>
          <w:rFonts w:ascii="宋体" w:hAnsi="宋体" w:eastAsia="宋体" w:cs="宋体"/>
          <w:spacing w:val="-54"/>
          <w:sz w:val="22"/>
          <w:szCs w:val="22"/>
        </w:rPr>
        <w:t xml:space="preserve"> </w:t>
      </w:r>
      <w:r>
        <w:rPr>
          <w:rFonts w:ascii="宋体" w:hAnsi="宋体" w:eastAsia="宋体" w:cs="宋体"/>
          <w:sz w:val="22"/>
          <w:szCs w:val="22"/>
        </w:rPr>
        <w:tab/>
      </w:r>
      <w:r>
        <w:rPr>
          <w:rFonts w:ascii="等线" w:hAnsi="等线" w:eastAsia="等线" w:cs="等线"/>
          <w:spacing w:val="28"/>
          <w:w w:val="114"/>
          <w:sz w:val="22"/>
          <w:szCs w:val="22"/>
        </w:rPr>
        <w:t>1</w:t>
      </w:r>
      <w:r>
        <w:rPr>
          <w:rFonts w:ascii="等线" w:hAnsi="等线" w:eastAsia="等线" w:cs="等线"/>
          <w:spacing w:val="28"/>
          <w:w w:val="114"/>
          <w:sz w:val="22"/>
          <w:szCs w:val="22"/>
        </w:rPr>
        <w:fldChar w:fldCharType="end"/>
      </w:r>
    </w:p>
    <w:p w14:paraId="45C126FC">
      <w:pPr>
        <w:pStyle w:val="2"/>
        <w:tabs>
          <w:tab w:val="right" w:leader="dot" w:pos="9060"/>
        </w:tabs>
        <w:spacing w:before="230" w:line="170" w:lineRule="auto"/>
        <w:ind w:left="456"/>
        <w:rPr>
          <w:rFonts w:ascii="等线" w:hAnsi="等线" w:eastAsia="等线" w:cs="等线"/>
          <w:sz w:val="22"/>
          <w:szCs w:val="22"/>
        </w:rPr>
      </w:pPr>
      <w:r>
        <w:fldChar w:fldCharType="begin"/>
      </w:r>
      <w:r>
        <w:instrText xml:space="preserve"> HYPERLINK \l "bookmark3" </w:instrText>
      </w:r>
      <w:r>
        <w:fldChar w:fldCharType="separate"/>
      </w:r>
      <w:r>
        <w:rPr>
          <w:spacing w:val="-3"/>
          <w:sz w:val="22"/>
          <w:szCs w:val="22"/>
        </w:rPr>
        <w:t>1.1.1</w:t>
      </w:r>
      <w:r>
        <w:rPr>
          <w:spacing w:val="-42"/>
          <w:sz w:val="22"/>
          <w:szCs w:val="22"/>
        </w:rPr>
        <w:t xml:space="preserve"> </w:t>
      </w:r>
      <w:r>
        <w:rPr>
          <w:rFonts w:ascii="宋体" w:hAnsi="宋体" w:eastAsia="宋体" w:cs="宋体"/>
          <w:spacing w:val="-3"/>
          <w:sz w:val="22"/>
          <w:szCs w:val="22"/>
        </w:rPr>
        <w:t>研究背景</w:t>
      </w:r>
      <w:r>
        <w:rPr>
          <w:rFonts w:ascii="宋体" w:hAnsi="宋体" w:eastAsia="宋体" w:cs="宋体"/>
          <w:sz w:val="22"/>
          <w:szCs w:val="22"/>
        </w:rPr>
        <w:tab/>
      </w:r>
      <w:r>
        <w:rPr>
          <w:rFonts w:ascii="等线" w:hAnsi="等线" w:eastAsia="等线" w:cs="等线"/>
          <w:spacing w:val="28"/>
          <w:w w:val="114"/>
          <w:sz w:val="22"/>
          <w:szCs w:val="22"/>
        </w:rPr>
        <w:t>1</w:t>
      </w:r>
      <w:r>
        <w:rPr>
          <w:rFonts w:ascii="等线" w:hAnsi="等线" w:eastAsia="等线" w:cs="等线"/>
          <w:spacing w:val="28"/>
          <w:w w:val="114"/>
          <w:sz w:val="22"/>
          <w:szCs w:val="22"/>
        </w:rPr>
        <w:fldChar w:fldCharType="end"/>
      </w:r>
    </w:p>
    <w:p w14:paraId="4197C574">
      <w:pPr>
        <w:pStyle w:val="2"/>
        <w:tabs>
          <w:tab w:val="right" w:leader="dot" w:pos="9060"/>
        </w:tabs>
        <w:spacing w:before="230" w:line="170" w:lineRule="auto"/>
        <w:ind w:left="456"/>
        <w:rPr>
          <w:rFonts w:ascii="等线" w:hAnsi="等线" w:eastAsia="等线" w:cs="等线"/>
          <w:sz w:val="22"/>
          <w:szCs w:val="22"/>
        </w:rPr>
      </w:pPr>
      <w:r>
        <w:fldChar w:fldCharType="begin"/>
      </w:r>
      <w:r>
        <w:instrText xml:space="preserve"> HYPERLINK \l "bookmark4" </w:instrText>
      </w:r>
      <w:r>
        <w:fldChar w:fldCharType="separate"/>
      </w:r>
      <w:r>
        <w:rPr>
          <w:spacing w:val="-3"/>
          <w:sz w:val="22"/>
          <w:szCs w:val="22"/>
        </w:rPr>
        <w:t>1.1.2</w:t>
      </w:r>
      <w:r>
        <w:rPr>
          <w:spacing w:val="-46"/>
          <w:sz w:val="22"/>
          <w:szCs w:val="22"/>
        </w:rPr>
        <w:t xml:space="preserve"> </w:t>
      </w:r>
      <w:r>
        <w:rPr>
          <w:rFonts w:ascii="宋体" w:hAnsi="宋体" w:eastAsia="宋体" w:cs="宋体"/>
          <w:spacing w:val="-3"/>
          <w:sz w:val="22"/>
          <w:szCs w:val="22"/>
        </w:rPr>
        <w:t>研究意义</w:t>
      </w:r>
      <w:r>
        <w:rPr>
          <w:rFonts w:ascii="宋体" w:hAnsi="宋体" w:eastAsia="宋体" w:cs="宋体"/>
          <w:sz w:val="22"/>
          <w:szCs w:val="22"/>
        </w:rPr>
        <w:tab/>
      </w:r>
      <w:r>
        <w:rPr>
          <w:rFonts w:ascii="等线" w:hAnsi="等线" w:eastAsia="等线" w:cs="等线"/>
          <w:spacing w:val="28"/>
          <w:w w:val="114"/>
          <w:sz w:val="22"/>
          <w:szCs w:val="22"/>
        </w:rPr>
        <w:t>1</w:t>
      </w:r>
      <w:r>
        <w:rPr>
          <w:rFonts w:ascii="等线" w:hAnsi="等线" w:eastAsia="等线" w:cs="等线"/>
          <w:spacing w:val="28"/>
          <w:w w:val="114"/>
          <w:sz w:val="22"/>
          <w:szCs w:val="22"/>
        </w:rPr>
        <w:fldChar w:fldCharType="end"/>
      </w:r>
    </w:p>
    <w:p w14:paraId="2EC4C0DB">
      <w:pPr>
        <w:pStyle w:val="2"/>
        <w:tabs>
          <w:tab w:val="right" w:leader="dot" w:pos="9060"/>
        </w:tabs>
        <w:spacing w:before="230" w:line="170" w:lineRule="auto"/>
        <w:ind w:left="238"/>
        <w:rPr>
          <w:rFonts w:ascii="等线" w:hAnsi="等线" w:eastAsia="等线" w:cs="等线"/>
          <w:sz w:val="22"/>
          <w:szCs w:val="22"/>
        </w:rPr>
      </w:pPr>
      <w:r>
        <w:fldChar w:fldCharType="begin"/>
      </w:r>
      <w:r>
        <w:instrText xml:space="preserve"> HYPERLINK \l "bookmark5" </w:instrText>
      </w:r>
      <w:r>
        <w:fldChar w:fldCharType="separate"/>
      </w:r>
      <w:r>
        <w:rPr>
          <w:spacing w:val="-5"/>
          <w:sz w:val="22"/>
          <w:szCs w:val="22"/>
        </w:rPr>
        <w:t>1.2</w:t>
      </w:r>
      <w:r>
        <w:rPr>
          <w:spacing w:val="-24"/>
          <w:sz w:val="22"/>
          <w:szCs w:val="22"/>
        </w:rPr>
        <w:t xml:space="preserve"> </w:t>
      </w:r>
      <w:r>
        <w:rPr>
          <w:rFonts w:ascii="宋体" w:hAnsi="宋体" w:eastAsia="宋体" w:cs="宋体"/>
          <w:spacing w:val="-5"/>
          <w:sz w:val="22"/>
          <w:szCs w:val="22"/>
        </w:rPr>
        <w:t>国内外研究现状</w:t>
      </w:r>
      <w:r>
        <w:rPr>
          <w:rFonts w:ascii="宋体" w:hAnsi="宋体" w:eastAsia="宋体" w:cs="宋体"/>
          <w:spacing w:val="-60"/>
          <w:sz w:val="22"/>
          <w:szCs w:val="22"/>
        </w:rPr>
        <w:t xml:space="preserve"> </w:t>
      </w:r>
      <w:r>
        <w:rPr>
          <w:rFonts w:ascii="宋体" w:hAnsi="宋体" w:eastAsia="宋体" w:cs="宋体"/>
          <w:sz w:val="22"/>
          <w:szCs w:val="22"/>
        </w:rPr>
        <w:tab/>
      </w:r>
      <w:r>
        <w:rPr>
          <w:rFonts w:ascii="等线" w:hAnsi="等线" w:eastAsia="等线" w:cs="等线"/>
          <w:spacing w:val="24"/>
          <w:w w:val="117"/>
          <w:sz w:val="22"/>
          <w:szCs w:val="22"/>
        </w:rPr>
        <w:t>2</w:t>
      </w:r>
      <w:r>
        <w:rPr>
          <w:rFonts w:ascii="等线" w:hAnsi="等线" w:eastAsia="等线" w:cs="等线"/>
          <w:spacing w:val="24"/>
          <w:w w:val="117"/>
          <w:sz w:val="22"/>
          <w:szCs w:val="22"/>
        </w:rPr>
        <w:fldChar w:fldCharType="end"/>
      </w:r>
    </w:p>
    <w:p w14:paraId="5DFC9DBD">
      <w:pPr>
        <w:pStyle w:val="2"/>
        <w:tabs>
          <w:tab w:val="right" w:leader="dot" w:pos="9060"/>
        </w:tabs>
        <w:spacing w:before="234" w:line="170" w:lineRule="auto"/>
        <w:ind w:left="238"/>
        <w:rPr>
          <w:rFonts w:ascii="等线" w:hAnsi="等线" w:eastAsia="等线" w:cs="等线"/>
          <w:sz w:val="22"/>
          <w:szCs w:val="22"/>
        </w:rPr>
      </w:pPr>
      <w:r>
        <w:fldChar w:fldCharType="begin"/>
      </w:r>
      <w:r>
        <w:instrText xml:space="preserve"> HYPERLINK \l "bookmark6" </w:instrText>
      </w:r>
      <w:r>
        <w:fldChar w:fldCharType="separate"/>
      </w:r>
      <w:r>
        <w:rPr>
          <w:spacing w:val="-3"/>
          <w:sz w:val="22"/>
          <w:szCs w:val="22"/>
        </w:rPr>
        <w:t>1.3</w:t>
      </w:r>
      <w:r>
        <w:rPr>
          <w:spacing w:val="-41"/>
          <w:sz w:val="22"/>
          <w:szCs w:val="22"/>
        </w:rPr>
        <w:t xml:space="preserve"> </w:t>
      </w:r>
      <w:r>
        <w:rPr>
          <w:rFonts w:ascii="宋体" w:hAnsi="宋体" w:eastAsia="宋体" w:cs="宋体"/>
          <w:spacing w:val="-3"/>
          <w:sz w:val="22"/>
          <w:szCs w:val="22"/>
        </w:rPr>
        <w:t>本文主要研究内容</w:t>
      </w:r>
      <w:r>
        <w:rPr>
          <w:rFonts w:ascii="宋体" w:hAnsi="宋体" w:eastAsia="宋体" w:cs="宋体"/>
          <w:sz w:val="22"/>
          <w:szCs w:val="22"/>
        </w:rPr>
        <w:tab/>
      </w:r>
      <w:r>
        <w:rPr>
          <w:rFonts w:ascii="等线" w:hAnsi="等线" w:eastAsia="等线" w:cs="等线"/>
          <w:spacing w:val="24"/>
          <w:w w:val="117"/>
          <w:sz w:val="22"/>
          <w:szCs w:val="22"/>
        </w:rPr>
        <w:t>2</w:t>
      </w:r>
      <w:r>
        <w:rPr>
          <w:rFonts w:ascii="等线" w:hAnsi="等线" w:eastAsia="等线" w:cs="等线"/>
          <w:spacing w:val="24"/>
          <w:w w:val="117"/>
          <w:sz w:val="22"/>
          <w:szCs w:val="22"/>
        </w:rPr>
        <w:fldChar w:fldCharType="end"/>
      </w:r>
    </w:p>
    <w:p w14:paraId="71AD2BA5">
      <w:pPr>
        <w:pStyle w:val="2"/>
        <w:tabs>
          <w:tab w:val="right" w:leader="dot" w:pos="9059"/>
        </w:tabs>
        <w:spacing w:before="224" w:line="171" w:lineRule="auto"/>
        <w:ind w:left="4"/>
        <w:rPr>
          <w:rFonts w:ascii="等线" w:hAnsi="等线" w:eastAsia="等线" w:cs="等线"/>
          <w:sz w:val="21"/>
          <w:szCs w:val="21"/>
        </w:rPr>
      </w:pPr>
      <w:r>
        <w:fldChar w:fldCharType="begin"/>
      </w:r>
      <w:r>
        <w:instrText xml:space="preserve"> HYPERLINK \l "bookmark7" </w:instrText>
      </w:r>
      <w:r>
        <w:fldChar w:fldCharType="separate"/>
      </w:r>
      <w:r>
        <w:rPr>
          <w:spacing w:val="-2"/>
          <w:sz w:val="21"/>
          <w:szCs w:val="21"/>
        </w:rPr>
        <w:t>2</w:t>
      </w:r>
      <w:r>
        <w:rPr>
          <w:spacing w:val="-34"/>
          <w:sz w:val="21"/>
          <w:szCs w:val="21"/>
        </w:rPr>
        <w:t xml:space="preserve"> </w:t>
      </w:r>
      <w:r>
        <w:rPr>
          <w:rFonts w:ascii="宋体" w:hAnsi="宋体" w:eastAsia="宋体" w:cs="宋体"/>
          <w:spacing w:val="-2"/>
          <w:sz w:val="21"/>
          <w:szCs w:val="21"/>
        </w:rPr>
        <w:t>卷积神经网络概述</w:t>
      </w:r>
      <w:r>
        <w:rPr>
          <w:rFonts w:ascii="宋体" w:hAnsi="宋体" w:eastAsia="宋体" w:cs="宋体"/>
          <w:sz w:val="21"/>
          <w:szCs w:val="21"/>
        </w:rPr>
        <w:tab/>
      </w:r>
      <w:r>
        <w:rPr>
          <w:rFonts w:ascii="等线" w:hAnsi="等线" w:eastAsia="等线" w:cs="等线"/>
          <w:spacing w:val="17"/>
          <w:sz w:val="21"/>
          <w:szCs w:val="21"/>
        </w:rPr>
        <w:t>4</w:t>
      </w:r>
      <w:r>
        <w:rPr>
          <w:rFonts w:ascii="等线" w:hAnsi="等线" w:eastAsia="等线" w:cs="等线"/>
          <w:spacing w:val="17"/>
          <w:sz w:val="21"/>
          <w:szCs w:val="21"/>
        </w:rPr>
        <w:fldChar w:fldCharType="end"/>
      </w:r>
    </w:p>
    <w:p w14:paraId="07FC96B4">
      <w:pPr>
        <w:pStyle w:val="2"/>
        <w:tabs>
          <w:tab w:val="right" w:leader="dot" w:pos="9060"/>
        </w:tabs>
        <w:spacing w:before="220" w:line="170" w:lineRule="auto"/>
        <w:ind w:left="225"/>
        <w:rPr>
          <w:rFonts w:ascii="等线" w:hAnsi="等线" w:eastAsia="等线" w:cs="等线"/>
          <w:sz w:val="22"/>
          <w:szCs w:val="22"/>
        </w:rPr>
      </w:pPr>
      <w:r>
        <w:fldChar w:fldCharType="begin"/>
      </w:r>
      <w:r>
        <w:instrText xml:space="preserve"> HYPERLINK \l "bookmark8" </w:instrText>
      </w:r>
      <w:r>
        <w:fldChar w:fldCharType="separate"/>
      </w:r>
      <w:r>
        <w:rPr>
          <w:spacing w:val="-1"/>
          <w:sz w:val="22"/>
          <w:szCs w:val="22"/>
        </w:rPr>
        <w:t xml:space="preserve">2.1 </w:t>
      </w:r>
      <w:r>
        <w:rPr>
          <w:rFonts w:ascii="宋体" w:hAnsi="宋体" w:eastAsia="宋体" w:cs="宋体"/>
          <w:spacing w:val="-1"/>
          <w:sz w:val="22"/>
          <w:szCs w:val="22"/>
        </w:rPr>
        <w:t>卷积神经网络</w:t>
      </w:r>
      <w:r>
        <w:rPr>
          <w:rFonts w:ascii="宋体" w:hAnsi="宋体" w:eastAsia="宋体" w:cs="宋体"/>
          <w:sz w:val="22"/>
          <w:szCs w:val="22"/>
        </w:rPr>
        <w:tab/>
      </w:r>
      <w:r>
        <w:rPr>
          <w:rFonts w:ascii="等线" w:hAnsi="等线" w:eastAsia="等线" w:cs="等线"/>
          <w:spacing w:val="15"/>
          <w:w w:val="125"/>
          <w:sz w:val="22"/>
          <w:szCs w:val="22"/>
        </w:rPr>
        <w:t>4</w:t>
      </w:r>
      <w:r>
        <w:rPr>
          <w:rFonts w:ascii="等线" w:hAnsi="等线" w:eastAsia="等线" w:cs="等线"/>
          <w:spacing w:val="15"/>
          <w:w w:val="125"/>
          <w:sz w:val="22"/>
          <w:szCs w:val="22"/>
        </w:rPr>
        <w:fldChar w:fldCharType="end"/>
      </w:r>
    </w:p>
    <w:p w14:paraId="39158818">
      <w:pPr>
        <w:pStyle w:val="2"/>
        <w:tabs>
          <w:tab w:val="right" w:leader="dot" w:pos="9060"/>
        </w:tabs>
        <w:spacing w:before="233" w:line="170" w:lineRule="auto"/>
        <w:ind w:left="443"/>
        <w:rPr>
          <w:rFonts w:ascii="等线" w:hAnsi="等线" w:eastAsia="等线" w:cs="等线"/>
          <w:sz w:val="22"/>
          <w:szCs w:val="22"/>
        </w:rPr>
      </w:pPr>
      <w:r>
        <w:fldChar w:fldCharType="begin"/>
      </w:r>
      <w:r>
        <w:instrText xml:space="preserve"> HYPERLINK \l "bookmark9" </w:instrText>
      </w:r>
      <w:r>
        <w:fldChar w:fldCharType="separate"/>
      </w:r>
      <w:r>
        <w:rPr>
          <w:spacing w:val="-2"/>
          <w:sz w:val="22"/>
          <w:szCs w:val="22"/>
        </w:rPr>
        <w:t>2.1.1</w:t>
      </w:r>
      <w:r>
        <w:rPr>
          <w:spacing w:val="-45"/>
          <w:sz w:val="22"/>
          <w:szCs w:val="22"/>
        </w:rPr>
        <w:t xml:space="preserve"> </w:t>
      </w:r>
      <w:r>
        <w:rPr>
          <w:rFonts w:ascii="宋体" w:hAnsi="宋体" w:eastAsia="宋体" w:cs="宋体"/>
          <w:spacing w:val="-2"/>
          <w:sz w:val="22"/>
          <w:szCs w:val="22"/>
        </w:rPr>
        <w:t>卷积层</w:t>
      </w:r>
      <w:r>
        <w:rPr>
          <w:rFonts w:ascii="宋体" w:hAnsi="宋体" w:eastAsia="宋体" w:cs="宋体"/>
          <w:spacing w:val="-51"/>
          <w:sz w:val="22"/>
          <w:szCs w:val="22"/>
        </w:rPr>
        <w:t xml:space="preserve"> </w:t>
      </w:r>
      <w:r>
        <w:rPr>
          <w:rFonts w:ascii="宋体" w:hAnsi="宋体" w:eastAsia="宋体" w:cs="宋体"/>
          <w:sz w:val="22"/>
          <w:szCs w:val="22"/>
        </w:rPr>
        <w:tab/>
      </w:r>
      <w:r>
        <w:rPr>
          <w:rFonts w:ascii="等线" w:hAnsi="等线" w:eastAsia="等线" w:cs="等线"/>
          <w:spacing w:val="15"/>
          <w:w w:val="125"/>
          <w:sz w:val="22"/>
          <w:szCs w:val="22"/>
        </w:rPr>
        <w:t>4</w:t>
      </w:r>
      <w:r>
        <w:rPr>
          <w:rFonts w:ascii="等线" w:hAnsi="等线" w:eastAsia="等线" w:cs="等线"/>
          <w:spacing w:val="15"/>
          <w:w w:val="125"/>
          <w:sz w:val="22"/>
          <w:szCs w:val="22"/>
        </w:rPr>
        <w:fldChar w:fldCharType="end"/>
      </w:r>
    </w:p>
    <w:p w14:paraId="19EFA5F8">
      <w:pPr>
        <w:pStyle w:val="2"/>
        <w:tabs>
          <w:tab w:val="right" w:leader="dot" w:pos="9060"/>
        </w:tabs>
        <w:spacing w:before="230" w:line="170" w:lineRule="auto"/>
        <w:ind w:left="443"/>
        <w:rPr>
          <w:rFonts w:ascii="等线" w:hAnsi="等线" w:eastAsia="等线" w:cs="等线"/>
          <w:sz w:val="22"/>
          <w:szCs w:val="22"/>
        </w:rPr>
      </w:pPr>
      <w:r>
        <w:fldChar w:fldCharType="begin"/>
      </w:r>
      <w:r>
        <w:instrText xml:space="preserve"> HYPERLINK \l "bookmark10" </w:instrText>
      </w:r>
      <w:r>
        <w:fldChar w:fldCharType="separate"/>
      </w:r>
      <w:r>
        <w:rPr>
          <w:spacing w:val="-2"/>
          <w:sz w:val="22"/>
          <w:szCs w:val="22"/>
        </w:rPr>
        <w:t>2.1.2</w:t>
      </w:r>
      <w:r>
        <w:rPr>
          <w:spacing w:val="-45"/>
          <w:sz w:val="22"/>
          <w:szCs w:val="22"/>
        </w:rPr>
        <w:t xml:space="preserve"> </w:t>
      </w:r>
      <w:r>
        <w:rPr>
          <w:rFonts w:ascii="宋体" w:hAnsi="宋体" w:eastAsia="宋体" w:cs="宋体"/>
          <w:spacing w:val="-2"/>
          <w:sz w:val="22"/>
          <w:szCs w:val="22"/>
        </w:rPr>
        <w:t>池化层</w:t>
      </w:r>
      <w:r>
        <w:rPr>
          <w:rFonts w:ascii="宋体" w:hAnsi="宋体" w:eastAsia="宋体" w:cs="宋体"/>
          <w:spacing w:val="-51"/>
          <w:sz w:val="22"/>
          <w:szCs w:val="22"/>
        </w:rPr>
        <w:t xml:space="preserve"> </w:t>
      </w:r>
      <w:r>
        <w:rPr>
          <w:rFonts w:ascii="宋体" w:hAnsi="宋体" w:eastAsia="宋体" w:cs="宋体"/>
          <w:sz w:val="22"/>
          <w:szCs w:val="22"/>
        </w:rPr>
        <w:tab/>
      </w:r>
      <w:r>
        <w:rPr>
          <w:rFonts w:ascii="等线" w:hAnsi="等线" w:eastAsia="等线" w:cs="等线"/>
          <w:spacing w:val="22"/>
          <w:w w:val="119"/>
          <w:sz w:val="22"/>
          <w:szCs w:val="22"/>
        </w:rPr>
        <w:t>5</w:t>
      </w:r>
      <w:r>
        <w:rPr>
          <w:rFonts w:ascii="等线" w:hAnsi="等线" w:eastAsia="等线" w:cs="等线"/>
          <w:spacing w:val="22"/>
          <w:w w:val="119"/>
          <w:sz w:val="22"/>
          <w:szCs w:val="22"/>
        </w:rPr>
        <w:fldChar w:fldCharType="end"/>
      </w:r>
    </w:p>
    <w:p w14:paraId="0D74F59D">
      <w:pPr>
        <w:pStyle w:val="2"/>
        <w:tabs>
          <w:tab w:val="right" w:leader="dot" w:pos="9060"/>
        </w:tabs>
        <w:spacing w:before="231" w:line="170" w:lineRule="auto"/>
        <w:ind w:left="443"/>
        <w:rPr>
          <w:rFonts w:ascii="等线" w:hAnsi="等线" w:eastAsia="等线" w:cs="等线"/>
          <w:sz w:val="22"/>
          <w:szCs w:val="22"/>
        </w:rPr>
      </w:pPr>
      <w:r>
        <w:fldChar w:fldCharType="begin"/>
      </w:r>
      <w:r>
        <w:instrText xml:space="preserve"> HYPERLINK \l "bookmark11" </w:instrText>
      </w:r>
      <w:r>
        <w:fldChar w:fldCharType="separate"/>
      </w:r>
      <w:r>
        <w:rPr>
          <w:spacing w:val="-2"/>
          <w:sz w:val="22"/>
          <w:szCs w:val="22"/>
        </w:rPr>
        <w:t>2.1.3</w:t>
      </w:r>
      <w:r>
        <w:rPr>
          <w:spacing w:val="-42"/>
          <w:sz w:val="22"/>
          <w:szCs w:val="22"/>
        </w:rPr>
        <w:t xml:space="preserve"> </w:t>
      </w:r>
      <w:r>
        <w:rPr>
          <w:rFonts w:ascii="宋体" w:hAnsi="宋体" w:eastAsia="宋体" w:cs="宋体"/>
          <w:spacing w:val="-2"/>
          <w:sz w:val="22"/>
          <w:szCs w:val="22"/>
        </w:rPr>
        <w:t>全连接层</w:t>
      </w:r>
      <w:r>
        <w:rPr>
          <w:rFonts w:ascii="宋体" w:hAnsi="宋体" w:eastAsia="宋体" w:cs="宋体"/>
          <w:sz w:val="22"/>
          <w:szCs w:val="22"/>
        </w:rPr>
        <w:tab/>
      </w:r>
      <w:r>
        <w:rPr>
          <w:rFonts w:ascii="等线" w:hAnsi="等线" w:eastAsia="等线" w:cs="等线"/>
          <w:spacing w:val="22"/>
          <w:w w:val="119"/>
          <w:sz w:val="22"/>
          <w:szCs w:val="22"/>
        </w:rPr>
        <w:t>6</w:t>
      </w:r>
      <w:r>
        <w:rPr>
          <w:rFonts w:ascii="等线" w:hAnsi="等线" w:eastAsia="等线" w:cs="等线"/>
          <w:spacing w:val="22"/>
          <w:w w:val="119"/>
          <w:sz w:val="22"/>
          <w:szCs w:val="22"/>
        </w:rPr>
        <w:fldChar w:fldCharType="end"/>
      </w:r>
    </w:p>
    <w:p w14:paraId="0922C2A9">
      <w:pPr>
        <w:pStyle w:val="2"/>
        <w:tabs>
          <w:tab w:val="right" w:leader="dot" w:pos="9060"/>
        </w:tabs>
        <w:spacing w:before="231" w:line="170" w:lineRule="auto"/>
        <w:ind w:left="225"/>
        <w:rPr>
          <w:rFonts w:ascii="等线" w:hAnsi="等线" w:eastAsia="等线" w:cs="等线"/>
          <w:sz w:val="22"/>
          <w:szCs w:val="22"/>
        </w:rPr>
      </w:pPr>
      <w:r>
        <w:fldChar w:fldCharType="begin"/>
      </w:r>
      <w:r>
        <w:instrText xml:space="preserve"> HYPERLINK \l "bookmark12" </w:instrText>
      </w:r>
      <w:r>
        <w:fldChar w:fldCharType="separate"/>
      </w:r>
      <w:r>
        <w:rPr>
          <w:spacing w:val="-2"/>
          <w:sz w:val="22"/>
          <w:szCs w:val="22"/>
        </w:rPr>
        <w:t>2.2</w:t>
      </w:r>
      <w:r>
        <w:rPr>
          <w:spacing w:val="-28"/>
          <w:sz w:val="22"/>
          <w:szCs w:val="22"/>
        </w:rPr>
        <w:t xml:space="preserve"> </w:t>
      </w:r>
      <w:r>
        <w:rPr>
          <w:rFonts w:ascii="宋体" w:hAnsi="宋体" w:eastAsia="宋体" w:cs="宋体"/>
          <w:spacing w:val="-2"/>
          <w:sz w:val="22"/>
          <w:szCs w:val="22"/>
        </w:rPr>
        <w:t>经典的卷积神经网络模型</w:t>
      </w:r>
      <w:r>
        <w:rPr>
          <w:rFonts w:ascii="宋体" w:hAnsi="宋体" w:eastAsia="宋体" w:cs="宋体"/>
          <w:sz w:val="22"/>
          <w:szCs w:val="22"/>
        </w:rPr>
        <w:tab/>
      </w:r>
      <w:r>
        <w:rPr>
          <w:rFonts w:ascii="等线" w:hAnsi="等线" w:eastAsia="等线" w:cs="等线"/>
          <w:spacing w:val="22"/>
          <w:w w:val="119"/>
          <w:sz w:val="22"/>
          <w:szCs w:val="22"/>
        </w:rPr>
        <w:t>7</w:t>
      </w:r>
      <w:r>
        <w:rPr>
          <w:rFonts w:ascii="等线" w:hAnsi="等线" w:eastAsia="等线" w:cs="等线"/>
          <w:spacing w:val="22"/>
          <w:w w:val="119"/>
          <w:sz w:val="22"/>
          <w:szCs w:val="22"/>
        </w:rPr>
        <w:fldChar w:fldCharType="end"/>
      </w:r>
    </w:p>
    <w:p w14:paraId="72D4E888">
      <w:pPr>
        <w:pStyle w:val="2"/>
        <w:tabs>
          <w:tab w:val="right" w:leader="dot" w:pos="9060"/>
        </w:tabs>
        <w:spacing w:before="233" w:line="170" w:lineRule="auto"/>
        <w:ind w:left="443"/>
        <w:rPr>
          <w:rFonts w:ascii="等线" w:hAnsi="等线" w:eastAsia="等线" w:cs="等线"/>
          <w:sz w:val="22"/>
          <w:szCs w:val="22"/>
        </w:rPr>
      </w:pPr>
      <w:r>
        <w:fldChar w:fldCharType="begin"/>
      </w:r>
      <w:r>
        <w:instrText xml:space="preserve"> HYPERLINK \l "bookmark13" </w:instrText>
      </w:r>
      <w:r>
        <w:fldChar w:fldCharType="separate"/>
      </w:r>
      <w:r>
        <w:rPr>
          <w:spacing w:val="-3"/>
          <w:sz w:val="22"/>
          <w:szCs w:val="22"/>
        </w:rPr>
        <w:t>2.2.1</w:t>
      </w:r>
      <w:r>
        <w:rPr>
          <w:spacing w:val="-42"/>
          <w:sz w:val="22"/>
          <w:szCs w:val="22"/>
        </w:rPr>
        <w:t xml:space="preserve"> </w:t>
      </w:r>
      <w:r>
        <w:rPr>
          <w:rFonts w:ascii="Times New Roman" w:hAnsi="Times New Roman" w:eastAsia="Times New Roman" w:cs="Times New Roman"/>
          <w:spacing w:val="-3"/>
          <w:sz w:val="22"/>
          <w:szCs w:val="22"/>
        </w:rPr>
        <w:t>ResNet</w:t>
      </w:r>
      <w:r>
        <w:rPr>
          <w:rFonts w:ascii="Times New Roman" w:hAnsi="Times New Roman" w:eastAsia="Times New Roman" w:cs="Times New Roman"/>
          <w:spacing w:val="15"/>
          <w:w w:val="101"/>
          <w:sz w:val="22"/>
          <w:szCs w:val="22"/>
        </w:rPr>
        <w:t xml:space="preserve"> </w:t>
      </w:r>
      <w:r>
        <w:rPr>
          <w:rFonts w:ascii="宋体" w:hAnsi="宋体" w:eastAsia="宋体" w:cs="宋体"/>
          <w:spacing w:val="-3"/>
          <w:sz w:val="22"/>
          <w:szCs w:val="22"/>
        </w:rPr>
        <w:t>网络模型</w:t>
      </w:r>
      <w:r>
        <w:rPr>
          <w:rFonts w:ascii="宋体" w:hAnsi="宋体" w:eastAsia="宋体" w:cs="宋体"/>
          <w:spacing w:val="-50"/>
          <w:sz w:val="22"/>
          <w:szCs w:val="22"/>
        </w:rPr>
        <w:t xml:space="preserve"> </w:t>
      </w:r>
      <w:r>
        <w:rPr>
          <w:rFonts w:ascii="宋体" w:hAnsi="宋体" w:eastAsia="宋体" w:cs="宋体"/>
          <w:sz w:val="22"/>
          <w:szCs w:val="22"/>
        </w:rPr>
        <w:tab/>
      </w:r>
      <w:r>
        <w:rPr>
          <w:rFonts w:ascii="等线" w:hAnsi="等线" w:eastAsia="等线" w:cs="等线"/>
          <w:spacing w:val="22"/>
          <w:w w:val="119"/>
          <w:sz w:val="22"/>
          <w:szCs w:val="22"/>
        </w:rPr>
        <w:t>7</w:t>
      </w:r>
      <w:r>
        <w:rPr>
          <w:rFonts w:ascii="等线" w:hAnsi="等线" w:eastAsia="等线" w:cs="等线"/>
          <w:spacing w:val="22"/>
          <w:w w:val="119"/>
          <w:sz w:val="22"/>
          <w:szCs w:val="22"/>
        </w:rPr>
        <w:fldChar w:fldCharType="end"/>
      </w:r>
    </w:p>
    <w:p w14:paraId="08758C18">
      <w:pPr>
        <w:pStyle w:val="2"/>
        <w:tabs>
          <w:tab w:val="right" w:leader="dot" w:pos="9060"/>
        </w:tabs>
        <w:spacing w:before="230" w:line="184" w:lineRule="auto"/>
        <w:ind w:left="443"/>
        <w:rPr>
          <w:rFonts w:ascii="等线" w:hAnsi="等线" w:eastAsia="等线" w:cs="等线"/>
          <w:sz w:val="22"/>
          <w:szCs w:val="22"/>
        </w:rPr>
      </w:pPr>
      <w:r>
        <w:fldChar w:fldCharType="begin"/>
      </w:r>
      <w:r>
        <w:instrText xml:space="preserve"> HYPERLINK \l "bookmark14" </w:instrText>
      </w:r>
      <w:r>
        <w:fldChar w:fldCharType="separate"/>
      </w:r>
      <w:r>
        <w:rPr>
          <w:spacing w:val="-3"/>
          <w:sz w:val="22"/>
          <w:szCs w:val="22"/>
        </w:rPr>
        <w:t>2.2.2</w:t>
      </w:r>
      <w:r>
        <w:rPr>
          <w:spacing w:val="-33"/>
          <w:sz w:val="22"/>
          <w:szCs w:val="22"/>
        </w:rPr>
        <w:t xml:space="preserve"> </w:t>
      </w:r>
      <w:r>
        <w:rPr>
          <w:rFonts w:ascii="Times New Roman" w:hAnsi="Times New Roman" w:eastAsia="Times New Roman" w:cs="Times New Roman"/>
          <w:spacing w:val="-3"/>
          <w:sz w:val="22"/>
          <w:szCs w:val="22"/>
        </w:rPr>
        <w:t>Inception</w:t>
      </w:r>
      <w:r>
        <w:rPr>
          <w:rFonts w:ascii="Times New Roman" w:hAnsi="Times New Roman" w:eastAsia="Times New Roman" w:cs="Times New Roman"/>
          <w:spacing w:val="14"/>
          <w:w w:val="101"/>
          <w:sz w:val="22"/>
          <w:szCs w:val="22"/>
        </w:rPr>
        <w:t xml:space="preserve"> </w:t>
      </w:r>
      <w:r>
        <w:rPr>
          <w:rFonts w:ascii="宋体" w:hAnsi="宋体" w:eastAsia="宋体" w:cs="宋体"/>
          <w:spacing w:val="-3"/>
          <w:sz w:val="22"/>
          <w:szCs w:val="22"/>
        </w:rPr>
        <w:t>网络模型</w:t>
      </w:r>
      <w:r>
        <w:rPr>
          <w:rFonts w:ascii="宋体" w:hAnsi="宋体" w:eastAsia="宋体" w:cs="宋体"/>
          <w:sz w:val="22"/>
          <w:szCs w:val="22"/>
        </w:rPr>
        <w:tab/>
      </w:r>
      <w:r>
        <w:rPr>
          <w:rFonts w:ascii="等线" w:hAnsi="等线" w:eastAsia="等线" w:cs="等线"/>
          <w:spacing w:val="22"/>
          <w:w w:val="119"/>
          <w:sz w:val="22"/>
          <w:szCs w:val="22"/>
        </w:rPr>
        <w:t>7</w:t>
      </w:r>
      <w:r>
        <w:rPr>
          <w:rFonts w:ascii="等线" w:hAnsi="等线" w:eastAsia="等线" w:cs="等线"/>
          <w:spacing w:val="22"/>
          <w:w w:val="119"/>
          <w:sz w:val="22"/>
          <w:szCs w:val="22"/>
        </w:rPr>
        <w:fldChar w:fldCharType="end"/>
      </w:r>
    </w:p>
    <w:p w14:paraId="380849F8">
      <w:pPr>
        <w:pStyle w:val="2"/>
        <w:tabs>
          <w:tab w:val="right" w:leader="dot" w:pos="9060"/>
        </w:tabs>
        <w:spacing w:before="214" w:line="170" w:lineRule="auto"/>
        <w:ind w:left="443"/>
        <w:rPr>
          <w:rFonts w:ascii="等线" w:hAnsi="等线" w:eastAsia="等线" w:cs="等线"/>
          <w:sz w:val="22"/>
          <w:szCs w:val="22"/>
        </w:rPr>
      </w:pPr>
      <w:r>
        <w:fldChar w:fldCharType="begin"/>
      </w:r>
      <w:r>
        <w:instrText xml:space="preserve"> HYPERLINK \l "bookmark15" </w:instrText>
      </w:r>
      <w:r>
        <w:fldChar w:fldCharType="separate"/>
      </w:r>
      <w:r>
        <w:rPr>
          <w:spacing w:val="-2"/>
          <w:sz w:val="22"/>
          <w:szCs w:val="22"/>
        </w:rPr>
        <w:t>2.2.3</w:t>
      </w:r>
      <w:r>
        <w:rPr>
          <w:spacing w:val="-35"/>
          <w:sz w:val="22"/>
          <w:szCs w:val="22"/>
        </w:rPr>
        <w:t xml:space="preserve"> </w:t>
      </w:r>
      <w:r>
        <w:rPr>
          <w:rFonts w:ascii="Times New Roman" w:hAnsi="Times New Roman" w:eastAsia="Times New Roman" w:cs="Times New Roman"/>
          <w:spacing w:val="-2"/>
          <w:sz w:val="22"/>
          <w:szCs w:val="22"/>
        </w:rPr>
        <w:t xml:space="preserve">MobileNet </w:t>
      </w:r>
      <w:r>
        <w:rPr>
          <w:rFonts w:ascii="宋体" w:hAnsi="宋体" w:eastAsia="宋体" w:cs="宋体"/>
          <w:spacing w:val="-2"/>
          <w:sz w:val="22"/>
          <w:szCs w:val="22"/>
        </w:rPr>
        <w:t>网络模型</w:t>
      </w:r>
      <w:r>
        <w:rPr>
          <w:rFonts w:ascii="宋体" w:hAnsi="宋体" w:eastAsia="宋体" w:cs="宋体"/>
          <w:sz w:val="22"/>
          <w:szCs w:val="22"/>
        </w:rPr>
        <w:tab/>
      </w:r>
      <w:r>
        <w:rPr>
          <w:rFonts w:ascii="等线" w:hAnsi="等线" w:eastAsia="等线" w:cs="等线"/>
          <w:spacing w:val="22"/>
          <w:w w:val="119"/>
          <w:sz w:val="22"/>
          <w:szCs w:val="22"/>
        </w:rPr>
        <w:t>8</w:t>
      </w:r>
      <w:r>
        <w:rPr>
          <w:rFonts w:ascii="等线" w:hAnsi="等线" w:eastAsia="等线" w:cs="等线"/>
          <w:spacing w:val="22"/>
          <w:w w:val="119"/>
          <w:sz w:val="22"/>
          <w:szCs w:val="22"/>
        </w:rPr>
        <w:fldChar w:fldCharType="end"/>
      </w:r>
    </w:p>
    <w:p w14:paraId="6FFDD36E">
      <w:pPr>
        <w:pStyle w:val="2"/>
        <w:tabs>
          <w:tab w:val="right" w:leader="dot" w:pos="9060"/>
        </w:tabs>
        <w:spacing w:before="231" w:line="170" w:lineRule="auto"/>
        <w:ind w:left="443"/>
        <w:rPr>
          <w:rFonts w:ascii="等线" w:hAnsi="等线" w:eastAsia="等线" w:cs="等线"/>
          <w:sz w:val="22"/>
          <w:szCs w:val="22"/>
        </w:rPr>
      </w:pPr>
      <w:r>
        <w:fldChar w:fldCharType="begin"/>
      </w:r>
      <w:r>
        <w:instrText xml:space="preserve"> HYPERLINK \l "bookmark16" </w:instrText>
      </w:r>
      <w:r>
        <w:fldChar w:fldCharType="separate"/>
      </w:r>
      <w:r>
        <w:rPr>
          <w:spacing w:val="-2"/>
          <w:sz w:val="22"/>
          <w:szCs w:val="22"/>
        </w:rPr>
        <w:t>2.2.4</w:t>
      </w:r>
      <w:r>
        <w:rPr>
          <w:spacing w:val="-52"/>
          <w:sz w:val="22"/>
          <w:szCs w:val="22"/>
        </w:rPr>
        <w:t xml:space="preserve"> </w:t>
      </w:r>
      <w:r>
        <w:rPr>
          <w:rFonts w:ascii="Times New Roman" w:hAnsi="Times New Roman" w:eastAsia="Times New Roman" w:cs="Times New Roman"/>
          <w:spacing w:val="-2"/>
          <w:sz w:val="22"/>
          <w:szCs w:val="22"/>
        </w:rPr>
        <w:t>DenseNet</w:t>
      </w:r>
      <w:r>
        <w:rPr>
          <w:rFonts w:ascii="Times New Roman" w:hAnsi="Times New Roman" w:eastAsia="Times New Roman" w:cs="Times New Roman"/>
          <w:spacing w:val="15"/>
          <w:w w:val="101"/>
          <w:sz w:val="22"/>
          <w:szCs w:val="22"/>
        </w:rPr>
        <w:t xml:space="preserve"> </w:t>
      </w:r>
      <w:r>
        <w:rPr>
          <w:rFonts w:ascii="宋体" w:hAnsi="宋体" w:eastAsia="宋体" w:cs="宋体"/>
          <w:spacing w:val="-2"/>
          <w:sz w:val="22"/>
          <w:szCs w:val="22"/>
        </w:rPr>
        <w:t>网络模型</w:t>
      </w:r>
      <w:r>
        <w:rPr>
          <w:rFonts w:ascii="宋体" w:hAnsi="宋体" w:eastAsia="宋体" w:cs="宋体"/>
          <w:sz w:val="22"/>
          <w:szCs w:val="22"/>
        </w:rPr>
        <w:tab/>
      </w:r>
      <w:r>
        <w:rPr>
          <w:rFonts w:ascii="等线" w:hAnsi="等线" w:eastAsia="等线" w:cs="等线"/>
          <w:spacing w:val="22"/>
          <w:w w:val="119"/>
          <w:sz w:val="22"/>
          <w:szCs w:val="22"/>
        </w:rPr>
        <w:t>9</w:t>
      </w:r>
      <w:r>
        <w:rPr>
          <w:rFonts w:ascii="等线" w:hAnsi="等线" w:eastAsia="等线" w:cs="等线"/>
          <w:spacing w:val="22"/>
          <w:w w:val="119"/>
          <w:sz w:val="22"/>
          <w:szCs w:val="22"/>
        </w:rPr>
        <w:fldChar w:fldCharType="end"/>
      </w:r>
    </w:p>
    <w:p w14:paraId="4C2B8D82">
      <w:pPr>
        <w:pStyle w:val="2"/>
        <w:tabs>
          <w:tab w:val="right" w:leader="dot" w:pos="9060"/>
        </w:tabs>
        <w:spacing w:before="233" w:line="170" w:lineRule="auto"/>
        <w:ind w:left="225"/>
        <w:rPr>
          <w:rFonts w:ascii="等线" w:hAnsi="等线" w:eastAsia="等线" w:cs="等线"/>
          <w:sz w:val="22"/>
          <w:szCs w:val="22"/>
        </w:rPr>
      </w:pPr>
      <w:r>
        <w:fldChar w:fldCharType="begin"/>
      </w:r>
      <w:r>
        <w:instrText xml:space="preserve"> HYPERLINK \l "bookmark17" </w:instrText>
      </w:r>
      <w:r>
        <w:fldChar w:fldCharType="separate"/>
      </w:r>
      <w:r>
        <w:rPr>
          <w:spacing w:val="-2"/>
          <w:sz w:val="22"/>
          <w:szCs w:val="22"/>
        </w:rPr>
        <w:t>2.3</w:t>
      </w:r>
      <w:r>
        <w:rPr>
          <w:spacing w:val="-32"/>
          <w:sz w:val="22"/>
          <w:szCs w:val="22"/>
        </w:rPr>
        <w:t xml:space="preserve"> </w:t>
      </w:r>
      <w:r>
        <w:rPr>
          <w:rFonts w:ascii="宋体" w:hAnsi="宋体" w:eastAsia="宋体" w:cs="宋体"/>
          <w:spacing w:val="-2"/>
          <w:sz w:val="22"/>
          <w:szCs w:val="22"/>
        </w:rPr>
        <w:t>卷积神经网络的优点与不足</w:t>
      </w:r>
      <w:r>
        <w:rPr>
          <w:rFonts w:ascii="宋体" w:hAnsi="宋体" w:eastAsia="宋体" w:cs="宋体"/>
          <w:spacing w:val="-55"/>
          <w:sz w:val="22"/>
          <w:szCs w:val="22"/>
        </w:rPr>
        <w:t xml:space="preserve"> </w:t>
      </w:r>
      <w:r>
        <w:rPr>
          <w:rFonts w:ascii="宋体" w:hAnsi="宋体" w:eastAsia="宋体" w:cs="宋体"/>
          <w:sz w:val="22"/>
          <w:szCs w:val="22"/>
        </w:rPr>
        <w:tab/>
      </w:r>
      <w:r>
        <w:rPr>
          <w:rFonts w:ascii="等线" w:hAnsi="等线" w:eastAsia="等线" w:cs="等线"/>
          <w:spacing w:val="22"/>
          <w:w w:val="119"/>
          <w:sz w:val="22"/>
          <w:szCs w:val="22"/>
        </w:rPr>
        <w:t>9</w:t>
      </w:r>
      <w:r>
        <w:rPr>
          <w:rFonts w:ascii="等线" w:hAnsi="等线" w:eastAsia="等线" w:cs="等线"/>
          <w:spacing w:val="22"/>
          <w:w w:val="119"/>
          <w:sz w:val="22"/>
          <w:szCs w:val="22"/>
        </w:rPr>
        <w:fldChar w:fldCharType="end"/>
      </w:r>
    </w:p>
    <w:p w14:paraId="6342CA5B">
      <w:pPr>
        <w:pStyle w:val="2"/>
        <w:tabs>
          <w:tab w:val="right" w:leader="dot" w:pos="9059"/>
        </w:tabs>
        <w:spacing w:before="223" w:line="171" w:lineRule="auto"/>
        <w:ind w:left="5"/>
        <w:rPr>
          <w:rFonts w:ascii="等线" w:hAnsi="等线" w:eastAsia="等线" w:cs="等线"/>
          <w:sz w:val="21"/>
          <w:szCs w:val="21"/>
        </w:rPr>
      </w:pPr>
      <w:r>
        <w:fldChar w:fldCharType="begin"/>
      </w:r>
      <w:r>
        <w:instrText xml:space="preserve"> HYPERLINK \l "bookmark18" </w:instrText>
      </w:r>
      <w:r>
        <w:fldChar w:fldCharType="separate"/>
      </w:r>
      <w:r>
        <w:rPr>
          <w:spacing w:val="-4"/>
          <w:sz w:val="21"/>
          <w:szCs w:val="21"/>
        </w:rPr>
        <w:t>3</w:t>
      </w:r>
      <w:r>
        <w:rPr>
          <w:spacing w:val="-15"/>
          <w:sz w:val="21"/>
          <w:szCs w:val="21"/>
        </w:rPr>
        <w:t xml:space="preserve"> </w:t>
      </w:r>
      <w:r>
        <w:rPr>
          <w:rFonts w:ascii="宋体" w:hAnsi="宋体" w:eastAsia="宋体" w:cs="宋体"/>
          <w:spacing w:val="-4"/>
          <w:sz w:val="21"/>
          <w:szCs w:val="21"/>
        </w:rPr>
        <w:t>中草药数据采集与处理</w:t>
      </w:r>
      <w:r>
        <w:rPr>
          <w:rFonts w:ascii="宋体" w:hAnsi="宋体" w:eastAsia="宋体" w:cs="宋体"/>
          <w:sz w:val="21"/>
          <w:szCs w:val="21"/>
        </w:rPr>
        <w:tab/>
      </w:r>
      <w:r>
        <w:rPr>
          <w:rFonts w:ascii="等线" w:hAnsi="等线" w:eastAsia="等线" w:cs="等线"/>
          <w:spacing w:val="21"/>
          <w:sz w:val="21"/>
          <w:szCs w:val="21"/>
        </w:rPr>
        <w:t>11</w:t>
      </w:r>
      <w:r>
        <w:rPr>
          <w:rFonts w:ascii="等线" w:hAnsi="等线" w:eastAsia="等线" w:cs="等线"/>
          <w:spacing w:val="21"/>
          <w:sz w:val="21"/>
          <w:szCs w:val="21"/>
        </w:rPr>
        <w:fldChar w:fldCharType="end"/>
      </w:r>
    </w:p>
    <w:p w14:paraId="33A166A6">
      <w:pPr>
        <w:pStyle w:val="2"/>
        <w:tabs>
          <w:tab w:val="right" w:leader="dot" w:pos="9060"/>
        </w:tabs>
        <w:spacing w:before="220" w:line="170" w:lineRule="auto"/>
        <w:ind w:left="226"/>
        <w:rPr>
          <w:rFonts w:ascii="等线" w:hAnsi="等线" w:eastAsia="等线" w:cs="等线"/>
          <w:sz w:val="22"/>
          <w:szCs w:val="22"/>
        </w:rPr>
      </w:pPr>
      <w:r>
        <w:fldChar w:fldCharType="begin"/>
      </w:r>
      <w:r>
        <w:instrText xml:space="preserve"> HYPERLINK \l "bookmark19" </w:instrText>
      </w:r>
      <w:r>
        <w:fldChar w:fldCharType="separate"/>
      </w:r>
      <w:r>
        <w:rPr>
          <w:spacing w:val="-2"/>
          <w:sz w:val="22"/>
          <w:szCs w:val="22"/>
        </w:rPr>
        <w:t>3.1</w:t>
      </w:r>
      <w:r>
        <w:rPr>
          <w:spacing w:val="-43"/>
          <w:sz w:val="22"/>
          <w:szCs w:val="22"/>
        </w:rPr>
        <w:t xml:space="preserve"> </w:t>
      </w:r>
      <w:r>
        <w:rPr>
          <w:rFonts w:ascii="宋体" w:hAnsi="宋体" w:eastAsia="宋体" w:cs="宋体"/>
          <w:spacing w:val="-2"/>
          <w:sz w:val="22"/>
          <w:szCs w:val="22"/>
        </w:rPr>
        <w:t>数据采集和划分</w:t>
      </w:r>
      <w:r>
        <w:rPr>
          <w:rFonts w:ascii="宋体" w:hAnsi="宋体" w:eastAsia="宋体" w:cs="宋体"/>
          <w:spacing w:val="-60"/>
          <w:sz w:val="22"/>
          <w:szCs w:val="22"/>
        </w:rPr>
        <w:t xml:space="preserve"> </w:t>
      </w:r>
      <w:r>
        <w:rPr>
          <w:rFonts w:ascii="宋体" w:hAnsi="宋体" w:eastAsia="宋体" w:cs="宋体"/>
          <w:sz w:val="22"/>
          <w:szCs w:val="22"/>
        </w:rPr>
        <w:tab/>
      </w:r>
      <w:r>
        <w:rPr>
          <w:rFonts w:ascii="等线" w:hAnsi="等线" w:eastAsia="等线" w:cs="等线"/>
          <w:spacing w:val="12"/>
          <w:sz w:val="22"/>
          <w:szCs w:val="22"/>
        </w:rPr>
        <w:t>11</w:t>
      </w:r>
      <w:r>
        <w:rPr>
          <w:rFonts w:ascii="等线" w:hAnsi="等线" w:eastAsia="等线" w:cs="等线"/>
          <w:spacing w:val="12"/>
          <w:sz w:val="22"/>
          <w:szCs w:val="22"/>
        </w:rPr>
        <w:fldChar w:fldCharType="end"/>
      </w:r>
    </w:p>
    <w:p w14:paraId="7339024C">
      <w:pPr>
        <w:pStyle w:val="2"/>
        <w:tabs>
          <w:tab w:val="right" w:leader="dot" w:pos="9060"/>
        </w:tabs>
        <w:spacing w:before="233" w:line="170" w:lineRule="auto"/>
        <w:ind w:left="445"/>
        <w:rPr>
          <w:rFonts w:ascii="等线" w:hAnsi="等线" w:eastAsia="等线" w:cs="等线"/>
          <w:sz w:val="22"/>
          <w:szCs w:val="22"/>
        </w:rPr>
      </w:pPr>
      <w:r>
        <w:fldChar w:fldCharType="begin"/>
      </w:r>
      <w:r>
        <w:instrText xml:space="preserve"> HYPERLINK \l "bookmark20" </w:instrText>
      </w:r>
      <w:r>
        <w:fldChar w:fldCharType="separate"/>
      </w:r>
      <w:r>
        <w:rPr>
          <w:spacing w:val="-2"/>
          <w:sz w:val="22"/>
          <w:szCs w:val="22"/>
        </w:rPr>
        <w:t>3.1.1</w:t>
      </w:r>
      <w:r>
        <w:rPr>
          <w:spacing w:val="-44"/>
          <w:sz w:val="22"/>
          <w:szCs w:val="22"/>
        </w:rPr>
        <w:t xml:space="preserve"> </w:t>
      </w:r>
      <w:r>
        <w:rPr>
          <w:rFonts w:ascii="宋体" w:hAnsi="宋体" w:eastAsia="宋体" w:cs="宋体"/>
          <w:spacing w:val="-2"/>
          <w:sz w:val="22"/>
          <w:szCs w:val="22"/>
        </w:rPr>
        <w:t>数据采集</w:t>
      </w:r>
      <w:r>
        <w:rPr>
          <w:rFonts w:ascii="宋体" w:hAnsi="宋体" w:eastAsia="宋体" w:cs="宋体"/>
          <w:sz w:val="22"/>
          <w:szCs w:val="22"/>
        </w:rPr>
        <w:tab/>
      </w:r>
      <w:r>
        <w:rPr>
          <w:rFonts w:ascii="等线" w:hAnsi="等线" w:eastAsia="等线" w:cs="等线"/>
          <w:spacing w:val="12"/>
          <w:sz w:val="22"/>
          <w:szCs w:val="22"/>
        </w:rPr>
        <w:t>11</w:t>
      </w:r>
      <w:r>
        <w:rPr>
          <w:rFonts w:ascii="等线" w:hAnsi="等线" w:eastAsia="等线" w:cs="等线"/>
          <w:spacing w:val="12"/>
          <w:sz w:val="22"/>
          <w:szCs w:val="22"/>
        </w:rPr>
        <w:fldChar w:fldCharType="end"/>
      </w:r>
    </w:p>
    <w:p w14:paraId="700A4299">
      <w:pPr>
        <w:pStyle w:val="2"/>
        <w:tabs>
          <w:tab w:val="right" w:leader="dot" w:pos="9060"/>
        </w:tabs>
        <w:spacing w:before="231" w:line="170" w:lineRule="auto"/>
        <w:ind w:left="445"/>
        <w:rPr>
          <w:rFonts w:ascii="等线" w:hAnsi="等线" w:eastAsia="等线" w:cs="等线"/>
          <w:sz w:val="22"/>
          <w:szCs w:val="22"/>
        </w:rPr>
      </w:pPr>
      <w:r>
        <w:fldChar w:fldCharType="begin"/>
      </w:r>
      <w:r>
        <w:instrText xml:space="preserve"> HYPERLINK \l "bookmark21" </w:instrText>
      </w:r>
      <w:r>
        <w:fldChar w:fldCharType="separate"/>
      </w:r>
      <w:r>
        <w:rPr>
          <w:spacing w:val="-2"/>
          <w:sz w:val="22"/>
          <w:szCs w:val="22"/>
        </w:rPr>
        <w:t>3.1.2</w:t>
      </w:r>
      <w:r>
        <w:rPr>
          <w:spacing w:val="-44"/>
          <w:sz w:val="22"/>
          <w:szCs w:val="22"/>
        </w:rPr>
        <w:t xml:space="preserve"> </w:t>
      </w:r>
      <w:r>
        <w:rPr>
          <w:rFonts w:ascii="宋体" w:hAnsi="宋体" w:eastAsia="宋体" w:cs="宋体"/>
          <w:spacing w:val="-2"/>
          <w:sz w:val="22"/>
          <w:szCs w:val="22"/>
        </w:rPr>
        <w:t>数据划分</w:t>
      </w:r>
      <w:r>
        <w:rPr>
          <w:rFonts w:ascii="宋体" w:hAnsi="宋体" w:eastAsia="宋体" w:cs="宋体"/>
          <w:sz w:val="22"/>
          <w:szCs w:val="22"/>
        </w:rPr>
        <w:tab/>
      </w:r>
      <w:r>
        <w:rPr>
          <w:rFonts w:ascii="等线" w:hAnsi="等线" w:eastAsia="等线" w:cs="等线"/>
          <w:spacing w:val="12"/>
          <w:sz w:val="22"/>
          <w:szCs w:val="22"/>
        </w:rPr>
        <w:t>12</w:t>
      </w:r>
      <w:r>
        <w:rPr>
          <w:rFonts w:ascii="等线" w:hAnsi="等线" w:eastAsia="等线" w:cs="等线"/>
          <w:spacing w:val="12"/>
          <w:sz w:val="22"/>
          <w:szCs w:val="22"/>
        </w:rPr>
        <w:fldChar w:fldCharType="end"/>
      </w:r>
    </w:p>
    <w:p w14:paraId="775BC39E">
      <w:pPr>
        <w:pStyle w:val="2"/>
        <w:tabs>
          <w:tab w:val="right" w:leader="dot" w:pos="9060"/>
        </w:tabs>
        <w:spacing w:before="231" w:line="170" w:lineRule="auto"/>
        <w:ind w:left="226"/>
        <w:rPr>
          <w:rFonts w:ascii="等线" w:hAnsi="等线" w:eastAsia="等线" w:cs="等线"/>
          <w:sz w:val="22"/>
          <w:szCs w:val="22"/>
        </w:rPr>
      </w:pPr>
      <w:r>
        <w:fldChar w:fldCharType="begin"/>
      </w:r>
      <w:r>
        <w:instrText xml:space="preserve"> HYPERLINK \l "bookmark22" </w:instrText>
      </w:r>
      <w:r>
        <w:fldChar w:fldCharType="separate"/>
      </w:r>
      <w:r>
        <w:rPr>
          <w:spacing w:val="-2"/>
          <w:sz w:val="22"/>
          <w:szCs w:val="22"/>
        </w:rPr>
        <w:t>3.2</w:t>
      </w:r>
      <w:r>
        <w:rPr>
          <w:spacing w:val="-45"/>
          <w:sz w:val="22"/>
          <w:szCs w:val="22"/>
        </w:rPr>
        <w:t xml:space="preserve"> </w:t>
      </w:r>
      <w:r>
        <w:rPr>
          <w:rFonts w:ascii="宋体" w:hAnsi="宋体" w:eastAsia="宋体" w:cs="宋体"/>
          <w:spacing w:val="-2"/>
          <w:sz w:val="22"/>
          <w:szCs w:val="22"/>
        </w:rPr>
        <w:t>数据集的扩充</w:t>
      </w:r>
      <w:r>
        <w:rPr>
          <w:rFonts w:ascii="宋体" w:hAnsi="宋体" w:eastAsia="宋体" w:cs="宋体"/>
          <w:sz w:val="22"/>
          <w:szCs w:val="22"/>
        </w:rPr>
        <w:tab/>
      </w:r>
      <w:r>
        <w:rPr>
          <w:rFonts w:ascii="等线" w:hAnsi="等线" w:eastAsia="等线" w:cs="等线"/>
          <w:spacing w:val="12"/>
          <w:sz w:val="22"/>
          <w:szCs w:val="22"/>
        </w:rPr>
        <w:t>13</w:t>
      </w:r>
      <w:r>
        <w:rPr>
          <w:rFonts w:ascii="等线" w:hAnsi="等线" w:eastAsia="等线" w:cs="等线"/>
          <w:spacing w:val="12"/>
          <w:sz w:val="22"/>
          <w:szCs w:val="22"/>
        </w:rPr>
        <w:fldChar w:fldCharType="end"/>
      </w:r>
    </w:p>
    <w:p w14:paraId="3D0CEEF5">
      <w:pPr>
        <w:pStyle w:val="2"/>
        <w:tabs>
          <w:tab w:val="right" w:leader="dot" w:pos="9060"/>
        </w:tabs>
        <w:spacing w:before="233" w:line="170" w:lineRule="auto"/>
        <w:ind w:left="226"/>
        <w:rPr>
          <w:rFonts w:ascii="等线" w:hAnsi="等线" w:eastAsia="等线" w:cs="等线"/>
          <w:sz w:val="22"/>
          <w:szCs w:val="22"/>
        </w:rPr>
      </w:pPr>
      <w:r>
        <w:fldChar w:fldCharType="begin"/>
      </w:r>
      <w:r>
        <w:instrText xml:space="preserve"> HYPERLINK \l "bookmark23" </w:instrText>
      </w:r>
      <w:r>
        <w:fldChar w:fldCharType="separate"/>
      </w:r>
      <w:r>
        <w:rPr>
          <w:spacing w:val="-2"/>
          <w:sz w:val="22"/>
          <w:szCs w:val="22"/>
        </w:rPr>
        <w:t>3.3</w:t>
      </w:r>
      <w:r>
        <w:rPr>
          <w:spacing w:val="-40"/>
          <w:sz w:val="22"/>
          <w:szCs w:val="22"/>
        </w:rPr>
        <w:t xml:space="preserve"> </w:t>
      </w:r>
      <w:r>
        <w:rPr>
          <w:rFonts w:ascii="宋体" w:hAnsi="宋体" w:eastAsia="宋体" w:cs="宋体"/>
          <w:spacing w:val="-2"/>
          <w:sz w:val="22"/>
          <w:szCs w:val="22"/>
        </w:rPr>
        <w:t>验证数据增强的作用</w:t>
      </w:r>
      <w:r>
        <w:rPr>
          <w:rFonts w:ascii="宋体" w:hAnsi="宋体" w:eastAsia="宋体" w:cs="宋体"/>
          <w:sz w:val="22"/>
          <w:szCs w:val="22"/>
        </w:rPr>
        <w:tab/>
      </w:r>
      <w:r>
        <w:rPr>
          <w:rFonts w:ascii="等线" w:hAnsi="等线" w:eastAsia="等线" w:cs="等线"/>
          <w:spacing w:val="12"/>
          <w:sz w:val="22"/>
          <w:szCs w:val="22"/>
        </w:rPr>
        <w:t>18</w:t>
      </w:r>
      <w:r>
        <w:rPr>
          <w:rFonts w:ascii="等线" w:hAnsi="等线" w:eastAsia="等线" w:cs="等线"/>
          <w:spacing w:val="12"/>
          <w:sz w:val="22"/>
          <w:szCs w:val="22"/>
        </w:rPr>
        <w:fldChar w:fldCharType="end"/>
      </w:r>
    </w:p>
    <w:p w14:paraId="752D690E">
      <w:pPr>
        <w:pStyle w:val="2"/>
        <w:tabs>
          <w:tab w:val="right" w:leader="dot" w:pos="9059"/>
        </w:tabs>
        <w:spacing w:before="224" w:line="171" w:lineRule="auto"/>
        <w:rPr>
          <w:rFonts w:ascii="等线" w:hAnsi="等线" w:eastAsia="等线" w:cs="等线"/>
          <w:sz w:val="21"/>
          <w:szCs w:val="21"/>
        </w:rPr>
      </w:pPr>
      <w:r>
        <w:fldChar w:fldCharType="begin"/>
      </w:r>
      <w:r>
        <w:instrText xml:space="preserve"> HYPERLINK \l "bookmark24" </w:instrText>
      </w:r>
      <w:r>
        <w:fldChar w:fldCharType="separate"/>
      </w:r>
      <w:r>
        <w:rPr>
          <w:spacing w:val="-2"/>
          <w:sz w:val="21"/>
          <w:szCs w:val="21"/>
        </w:rPr>
        <w:t>4</w:t>
      </w:r>
      <w:r>
        <w:rPr>
          <w:spacing w:val="-33"/>
          <w:sz w:val="21"/>
          <w:szCs w:val="21"/>
        </w:rPr>
        <w:t xml:space="preserve"> </w:t>
      </w:r>
      <w:r>
        <w:rPr>
          <w:rFonts w:ascii="宋体" w:hAnsi="宋体" w:eastAsia="宋体" w:cs="宋体"/>
          <w:spacing w:val="-2"/>
          <w:sz w:val="21"/>
          <w:szCs w:val="21"/>
        </w:rPr>
        <w:t>实验结果与分析</w:t>
      </w:r>
      <w:r>
        <w:rPr>
          <w:rFonts w:ascii="宋体" w:hAnsi="宋体" w:eastAsia="宋体" w:cs="宋体"/>
          <w:sz w:val="21"/>
          <w:szCs w:val="21"/>
        </w:rPr>
        <w:tab/>
      </w:r>
      <w:r>
        <w:rPr>
          <w:rFonts w:ascii="等线" w:hAnsi="等线" w:eastAsia="等线" w:cs="等线"/>
          <w:spacing w:val="21"/>
          <w:sz w:val="21"/>
          <w:szCs w:val="21"/>
        </w:rPr>
        <w:t>19</w:t>
      </w:r>
      <w:r>
        <w:rPr>
          <w:rFonts w:ascii="等线" w:hAnsi="等线" w:eastAsia="等线" w:cs="等线"/>
          <w:spacing w:val="21"/>
          <w:sz w:val="21"/>
          <w:szCs w:val="21"/>
        </w:rPr>
        <w:fldChar w:fldCharType="end"/>
      </w:r>
    </w:p>
    <w:p w14:paraId="01E0FD33">
      <w:pPr>
        <w:pStyle w:val="2"/>
        <w:tabs>
          <w:tab w:val="right" w:leader="dot" w:pos="9060"/>
        </w:tabs>
        <w:spacing w:before="220" w:line="170" w:lineRule="auto"/>
        <w:ind w:left="220"/>
        <w:rPr>
          <w:rFonts w:ascii="等线" w:hAnsi="等线" w:eastAsia="等线" w:cs="等线"/>
          <w:sz w:val="22"/>
          <w:szCs w:val="22"/>
        </w:rPr>
      </w:pPr>
      <w:r>
        <w:fldChar w:fldCharType="begin"/>
      </w:r>
      <w:r>
        <w:instrText xml:space="preserve"> HYPERLINK \l "bookmark25" </w:instrText>
      </w:r>
      <w:r>
        <w:fldChar w:fldCharType="separate"/>
      </w:r>
      <w:r>
        <w:rPr>
          <w:spacing w:val="-3"/>
          <w:sz w:val="22"/>
          <w:szCs w:val="22"/>
        </w:rPr>
        <w:t>4.1</w:t>
      </w:r>
      <w:r>
        <w:rPr>
          <w:spacing w:val="-36"/>
          <w:sz w:val="22"/>
          <w:szCs w:val="22"/>
        </w:rPr>
        <w:t xml:space="preserve"> </w:t>
      </w:r>
      <w:r>
        <w:rPr>
          <w:rFonts w:ascii="宋体" w:hAnsi="宋体" w:eastAsia="宋体" w:cs="宋体"/>
          <w:spacing w:val="-3"/>
          <w:sz w:val="22"/>
          <w:szCs w:val="22"/>
        </w:rPr>
        <w:t>实验环境</w:t>
      </w:r>
      <w:r>
        <w:rPr>
          <w:rFonts w:ascii="宋体" w:hAnsi="宋体" w:eastAsia="宋体" w:cs="宋体"/>
          <w:sz w:val="22"/>
          <w:szCs w:val="22"/>
        </w:rPr>
        <w:tab/>
      </w:r>
      <w:r>
        <w:rPr>
          <w:rFonts w:ascii="等线" w:hAnsi="等线" w:eastAsia="等线" w:cs="等线"/>
          <w:spacing w:val="12"/>
          <w:sz w:val="22"/>
          <w:szCs w:val="22"/>
        </w:rPr>
        <w:t>19</w:t>
      </w:r>
      <w:r>
        <w:rPr>
          <w:rFonts w:ascii="等线" w:hAnsi="等线" w:eastAsia="等线" w:cs="等线"/>
          <w:spacing w:val="12"/>
          <w:sz w:val="22"/>
          <w:szCs w:val="22"/>
        </w:rPr>
        <w:fldChar w:fldCharType="end"/>
      </w:r>
    </w:p>
    <w:p w14:paraId="56678A53">
      <w:pPr>
        <w:pStyle w:val="2"/>
        <w:tabs>
          <w:tab w:val="right" w:leader="dot" w:pos="9060"/>
        </w:tabs>
        <w:spacing w:before="233" w:line="170" w:lineRule="auto"/>
        <w:ind w:left="439"/>
        <w:rPr>
          <w:rFonts w:ascii="等线" w:hAnsi="等线" w:eastAsia="等线" w:cs="等线"/>
          <w:sz w:val="22"/>
          <w:szCs w:val="22"/>
        </w:rPr>
      </w:pPr>
      <w:r>
        <w:fldChar w:fldCharType="begin"/>
      </w:r>
      <w:r>
        <w:instrText xml:space="preserve"> HYPERLINK \l "bookmark26" </w:instrText>
      </w:r>
      <w:r>
        <w:fldChar w:fldCharType="separate"/>
      </w:r>
      <w:r>
        <w:rPr>
          <w:sz w:val="22"/>
          <w:szCs w:val="22"/>
        </w:rPr>
        <w:t xml:space="preserve">4.1.1 </w:t>
      </w:r>
      <w:r>
        <w:rPr>
          <w:rFonts w:ascii="宋体" w:hAnsi="宋体" w:eastAsia="宋体" w:cs="宋体"/>
          <w:sz w:val="22"/>
          <w:szCs w:val="22"/>
        </w:rPr>
        <w:t>软硬件环境配置</w:t>
      </w:r>
      <w:r>
        <w:rPr>
          <w:rFonts w:ascii="宋体" w:hAnsi="宋体" w:eastAsia="宋体" w:cs="宋体"/>
          <w:sz w:val="22"/>
          <w:szCs w:val="22"/>
        </w:rPr>
        <w:tab/>
      </w:r>
      <w:r>
        <w:rPr>
          <w:rFonts w:ascii="等线" w:hAnsi="等线" w:eastAsia="等线" w:cs="等线"/>
          <w:spacing w:val="12"/>
          <w:sz w:val="22"/>
          <w:szCs w:val="22"/>
        </w:rPr>
        <w:t>19</w:t>
      </w:r>
      <w:r>
        <w:rPr>
          <w:rFonts w:ascii="等线" w:hAnsi="等线" w:eastAsia="等线" w:cs="等线"/>
          <w:spacing w:val="12"/>
          <w:sz w:val="22"/>
          <w:szCs w:val="22"/>
        </w:rPr>
        <w:fldChar w:fldCharType="end"/>
      </w:r>
    </w:p>
    <w:p w14:paraId="163D6F44">
      <w:pPr>
        <w:pStyle w:val="2"/>
        <w:tabs>
          <w:tab w:val="right" w:leader="dot" w:pos="9060"/>
        </w:tabs>
        <w:spacing w:before="231" w:line="221" w:lineRule="auto"/>
        <w:ind w:left="439"/>
        <w:rPr>
          <w:rFonts w:ascii="等线" w:hAnsi="等线" w:eastAsia="等线" w:cs="等线"/>
          <w:sz w:val="22"/>
          <w:szCs w:val="22"/>
        </w:rPr>
      </w:pPr>
      <w:r>
        <w:fldChar w:fldCharType="begin"/>
      </w:r>
      <w:r>
        <w:instrText xml:space="preserve"> HYPERLINK \l "bookmark27" </w:instrText>
      </w:r>
      <w:r>
        <w:fldChar w:fldCharType="separate"/>
      </w:r>
      <w:r>
        <w:rPr>
          <w:spacing w:val="-1"/>
          <w:sz w:val="22"/>
          <w:szCs w:val="22"/>
        </w:rPr>
        <w:t>4.1.2</w:t>
      </w:r>
      <w:r>
        <w:rPr>
          <w:spacing w:val="-46"/>
          <w:sz w:val="22"/>
          <w:szCs w:val="22"/>
        </w:rPr>
        <w:t xml:space="preserve"> </w:t>
      </w:r>
      <w:r>
        <w:rPr>
          <w:rFonts w:ascii="宋体" w:hAnsi="宋体" w:eastAsia="宋体" w:cs="宋体"/>
          <w:spacing w:val="-1"/>
          <w:sz w:val="22"/>
          <w:szCs w:val="22"/>
        </w:rPr>
        <w:t>模型训练策略</w:t>
      </w:r>
      <w:r>
        <w:rPr>
          <w:rFonts w:ascii="宋体" w:hAnsi="宋体" w:eastAsia="宋体" w:cs="宋体"/>
          <w:sz w:val="22"/>
          <w:szCs w:val="22"/>
        </w:rPr>
        <w:tab/>
      </w:r>
      <w:r>
        <w:rPr>
          <w:rFonts w:ascii="等线" w:hAnsi="等线" w:eastAsia="等线" w:cs="等线"/>
          <w:spacing w:val="12"/>
          <w:sz w:val="22"/>
          <w:szCs w:val="22"/>
        </w:rPr>
        <w:t>19</w:t>
      </w:r>
      <w:r>
        <w:rPr>
          <w:rFonts w:ascii="等线" w:hAnsi="等线" w:eastAsia="等线" w:cs="等线"/>
          <w:spacing w:val="12"/>
          <w:sz w:val="22"/>
          <w:szCs w:val="22"/>
        </w:rPr>
        <w:fldChar w:fldCharType="end"/>
      </w:r>
    </w:p>
    <w:p w14:paraId="5FDE732D">
      <w:pPr>
        <w:spacing w:line="221" w:lineRule="auto"/>
        <w:rPr>
          <w:rFonts w:ascii="等线" w:hAnsi="等线" w:eastAsia="等线" w:cs="等线"/>
          <w:sz w:val="22"/>
          <w:szCs w:val="22"/>
        </w:rPr>
        <w:sectPr>
          <w:footerReference r:id="rId9" w:type="default"/>
          <w:pgSz w:w="11907" w:h="16839"/>
          <w:pgMar w:top="1431" w:right="1424" w:bottom="1665" w:left="1421" w:header="0" w:footer="1478" w:gutter="0"/>
          <w:cols w:space="720" w:num="1"/>
        </w:sectPr>
      </w:pPr>
    </w:p>
    <w:p w14:paraId="232B77FC">
      <w:pPr>
        <w:pStyle w:val="2"/>
        <w:tabs>
          <w:tab w:val="right" w:leader="dot" w:pos="9059"/>
        </w:tabs>
        <w:spacing w:before="44" w:line="170" w:lineRule="auto"/>
        <w:ind w:left="220"/>
        <w:rPr>
          <w:rFonts w:ascii="等线" w:hAnsi="等线" w:eastAsia="等线" w:cs="等线"/>
          <w:sz w:val="22"/>
          <w:szCs w:val="22"/>
        </w:rPr>
      </w:pPr>
      <w:r>
        <w:fldChar w:fldCharType="begin"/>
      </w:r>
      <w:r>
        <w:instrText xml:space="preserve"> HYPERLINK \l "bookmark28" </w:instrText>
      </w:r>
      <w:r>
        <w:fldChar w:fldCharType="separate"/>
      </w:r>
      <w:r>
        <w:rPr>
          <w:spacing w:val="-2"/>
          <w:sz w:val="22"/>
          <w:szCs w:val="22"/>
        </w:rPr>
        <w:t>4.2</w:t>
      </w:r>
      <w:r>
        <w:rPr>
          <w:spacing w:val="-40"/>
          <w:sz w:val="22"/>
          <w:szCs w:val="22"/>
        </w:rPr>
        <w:t xml:space="preserve"> </w:t>
      </w:r>
      <w:r>
        <w:rPr>
          <w:rFonts w:ascii="宋体" w:hAnsi="宋体" w:eastAsia="宋体" w:cs="宋体"/>
          <w:spacing w:val="-2"/>
          <w:sz w:val="22"/>
          <w:szCs w:val="22"/>
        </w:rPr>
        <w:t>模型对比实验</w:t>
      </w:r>
      <w:r>
        <w:rPr>
          <w:rFonts w:ascii="宋体" w:hAnsi="宋体" w:eastAsia="宋体" w:cs="宋体"/>
          <w:sz w:val="22"/>
          <w:szCs w:val="22"/>
        </w:rPr>
        <w:tab/>
      </w:r>
      <w:r>
        <w:rPr>
          <w:rFonts w:ascii="等线" w:hAnsi="等线" w:eastAsia="等线" w:cs="等线"/>
          <w:spacing w:val="11"/>
          <w:sz w:val="22"/>
          <w:szCs w:val="22"/>
        </w:rPr>
        <w:t>21</w:t>
      </w:r>
      <w:r>
        <w:rPr>
          <w:rFonts w:ascii="等线" w:hAnsi="等线" w:eastAsia="等线" w:cs="等线"/>
          <w:spacing w:val="11"/>
          <w:sz w:val="22"/>
          <w:szCs w:val="22"/>
        </w:rPr>
        <w:fldChar w:fldCharType="end"/>
      </w:r>
    </w:p>
    <w:p w14:paraId="6E77E601">
      <w:pPr>
        <w:pStyle w:val="2"/>
        <w:tabs>
          <w:tab w:val="right" w:leader="dot" w:pos="9059"/>
        </w:tabs>
        <w:spacing w:before="231" w:line="170" w:lineRule="auto"/>
        <w:ind w:left="438"/>
        <w:rPr>
          <w:rFonts w:ascii="等线" w:hAnsi="等线" w:eastAsia="等线" w:cs="等线"/>
          <w:sz w:val="22"/>
          <w:szCs w:val="22"/>
        </w:rPr>
      </w:pPr>
      <w:r>
        <w:fldChar w:fldCharType="begin"/>
      </w:r>
      <w:r>
        <w:instrText xml:space="preserve"> HYPERLINK \l "bookmark29" </w:instrText>
      </w:r>
      <w:r>
        <w:fldChar w:fldCharType="separate"/>
      </w:r>
      <w:r>
        <w:rPr>
          <w:spacing w:val="-1"/>
          <w:sz w:val="22"/>
          <w:szCs w:val="22"/>
        </w:rPr>
        <w:t>4.2.1</w:t>
      </w:r>
      <w:r>
        <w:rPr>
          <w:spacing w:val="-42"/>
          <w:sz w:val="22"/>
          <w:szCs w:val="22"/>
        </w:rPr>
        <w:t xml:space="preserve"> </w:t>
      </w:r>
      <w:r>
        <w:rPr>
          <w:rFonts w:ascii="宋体" w:hAnsi="宋体" w:eastAsia="宋体" w:cs="宋体"/>
          <w:spacing w:val="-1"/>
          <w:sz w:val="22"/>
          <w:szCs w:val="22"/>
        </w:rPr>
        <w:t>模型训练</w:t>
      </w:r>
      <w:r>
        <w:rPr>
          <w:rFonts w:ascii="宋体" w:hAnsi="宋体" w:eastAsia="宋体" w:cs="宋体"/>
          <w:sz w:val="22"/>
          <w:szCs w:val="22"/>
        </w:rPr>
        <w:tab/>
      </w:r>
      <w:r>
        <w:rPr>
          <w:rFonts w:ascii="等线" w:hAnsi="等线" w:eastAsia="等线" w:cs="等线"/>
          <w:spacing w:val="11"/>
          <w:sz w:val="22"/>
          <w:szCs w:val="22"/>
        </w:rPr>
        <w:t>21</w:t>
      </w:r>
      <w:r>
        <w:rPr>
          <w:rFonts w:ascii="等线" w:hAnsi="等线" w:eastAsia="等线" w:cs="等线"/>
          <w:spacing w:val="11"/>
          <w:sz w:val="22"/>
          <w:szCs w:val="22"/>
        </w:rPr>
        <w:fldChar w:fldCharType="end"/>
      </w:r>
    </w:p>
    <w:p w14:paraId="3CA03C8A">
      <w:pPr>
        <w:pStyle w:val="2"/>
        <w:tabs>
          <w:tab w:val="right" w:leader="dot" w:pos="9059"/>
        </w:tabs>
        <w:spacing w:before="230" w:line="170" w:lineRule="auto"/>
        <w:ind w:left="438"/>
        <w:rPr>
          <w:rFonts w:ascii="等线" w:hAnsi="等线" w:eastAsia="等线" w:cs="等线"/>
          <w:sz w:val="22"/>
          <w:szCs w:val="22"/>
        </w:rPr>
      </w:pPr>
      <w:r>
        <w:fldChar w:fldCharType="begin"/>
      </w:r>
      <w:r>
        <w:instrText xml:space="preserve"> HYPERLINK \l "bookmark30" </w:instrText>
      </w:r>
      <w:r>
        <w:fldChar w:fldCharType="separate"/>
      </w:r>
      <w:r>
        <w:rPr>
          <w:spacing w:val="-2"/>
          <w:sz w:val="22"/>
          <w:szCs w:val="22"/>
        </w:rPr>
        <w:t>4.2.2</w:t>
      </w:r>
      <w:r>
        <w:rPr>
          <w:spacing w:val="-38"/>
          <w:sz w:val="22"/>
          <w:szCs w:val="22"/>
        </w:rPr>
        <w:t xml:space="preserve"> </w:t>
      </w:r>
      <w:r>
        <w:rPr>
          <w:rFonts w:ascii="宋体" w:hAnsi="宋体" w:eastAsia="宋体" w:cs="宋体"/>
          <w:spacing w:val="-2"/>
          <w:sz w:val="22"/>
          <w:szCs w:val="22"/>
        </w:rPr>
        <w:t>混淆矩阵</w:t>
      </w:r>
      <w:r>
        <w:rPr>
          <w:rFonts w:ascii="宋体" w:hAnsi="宋体" w:eastAsia="宋体" w:cs="宋体"/>
          <w:sz w:val="22"/>
          <w:szCs w:val="22"/>
        </w:rPr>
        <w:tab/>
      </w:r>
      <w:r>
        <w:rPr>
          <w:rFonts w:ascii="等线" w:hAnsi="等线" w:eastAsia="等线" w:cs="等线"/>
          <w:spacing w:val="11"/>
          <w:sz w:val="22"/>
          <w:szCs w:val="22"/>
        </w:rPr>
        <w:t>26</w:t>
      </w:r>
      <w:r>
        <w:rPr>
          <w:rFonts w:ascii="等线" w:hAnsi="等线" w:eastAsia="等线" w:cs="等线"/>
          <w:spacing w:val="11"/>
          <w:sz w:val="22"/>
          <w:szCs w:val="22"/>
        </w:rPr>
        <w:fldChar w:fldCharType="end"/>
      </w:r>
    </w:p>
    <w:p w14:paraId="01B99BBB">
      <w:pPr>
        <w:pStyle w:val="2"/>
        <w:tabs>
          <w:tab w:val="right" w:leader="dot" w:pos="9059"/>
        </w:tabs>
        <w:spacing w:before="233" w:line="170" w:lineRule="auto"/>
        <w:ind w:left="438"/>
        <w:rPr>
          <w:rFonts w:ascii="等线" w:hAnsi="等线" w:eastAsia="等线" w:cs="等线"/>
          <w:sz w:val="22"/>
          <w:szCs w:val="22"/>
        </w:rPr>
      </w:pPr>
      <w:r>
        <w:fldChar w:fldCharType="begin"/>
      </w:r>
      <w:r>
        <w:instrText xml:space="preserve"> HYPERLINK \l "bookmark31" </w:instrText>
      </w:r>
      <w:r>
        <w:fldChar w:fldCharType="separate"/>
      </w:r>
      <w:r>
        <w:rPr>
          <w:spacing w:val="-2"/>
          <w:sz w:val="22"/>
          <w:szCs w:val="22"/>
        </w:rPr>
        <w:t>4.2.3</w:t>
      </w:r>
      <w:r>
        <w:rPr>
          <w:spacing w:val="-35"/>
          <w:sz w:val="22"/>
          <w:szCs w:val="22"/>
        </w:rPr>
        <w:t xml:space="preserve"> </w:t>
      </w:r>
      <w:r>
        <w:rPr>
          <w:rFonts w:ascii="宋体" w:hAnsi="宋体" w:eastAsia="宋体" w:cs="宋体"/>
          <w:spacing w:val="-2"/>
          <w:sz w:val="22"/>
          <w:szCs w:val="22"/>
        </w:rPr>
        <w:t>实验结果分析</w:t>
      </w:r>
      <w:r>
        <w:rPr>
          <w:rFonts w:ascii="宋体" w:hAnsi="宋体" w:eastAsia="宋体" w:cs="宋体"/>
          <w:sz w:val="22"/>
          <w:szCs w:val="22"/>
        </w:rPr>
        <w:tab/>
      </w:r>
      <w:r>
        <w:rPr>
          <w:rFonts w:ascii="等线" w:hAnsi="等线" w:eastAsia="等线" w:cs="等线"/>
          <w:spacing w:val="11"/>
          <w:sz w:val="22"/>
          <w:szCs w:val="22"/>
        </w:rPr>
        <w:t>28</w:t>
      </w:r>
      <w:r>
        <w:rPr>
          <w:rFonts w:ascii="等线" w:hAnsi="等线" w:eastAsia="等线" w:cs="等线"/>
          <w:spacing w:val="11"/>
          <w:sz w:val="22"/>
          <w:szCs w:val="22"/>
        </w:rPr>
        <w:fldChar w:fldCharType="end"/>
      </w:r>
    </w:p>
    <w:p w14:paraId="3D352351">
      <w:pPr>
        <w:pStyle w:val="2"/>
        <w:tabs>
          <w:tab w:val="right" w:leader="dot" w:pos="9059"/>
        </w:tabs>
        <w:spacing w:before="223" w:line="171" w:lineRule="auto"/>
        <w:rPr>
          <w:rFonts w:ascii="等线" w:hAnsi="等线" w:eastAsia="等线" w:cs="等线"/>
          <w:sz w:val="21"/>
          <w:szCs w:val="21"/>
        </w:rPr>
      </w:pPr>
      <w:r>
        <w:fldChar w:fldCharType="begin"/>
      </w:r>
      <w:r>
        <w:instrText xml:space="preserve"> HYPERLINK \l "bookmark32" </w:instrText>
      </w:r>
      <w:r>
        <w:fldChar w:fldCharType="separate"/>
      </w:r>
      <w:r>
        <w:rPr>
          <w:spacing w:val="-1"/>
          <w:sz w:val="21"/>
          <w:szCs w:val="21"/>
        </w:rPr>
        <w:t>5</w:t>
      </w:r>
      <w:r>
        <w:rPr>
          <w:spacing w:val="-38"/>
          <w:sz w:val="21"/>
          <w:szCs w:val="21"/>
        </w:rPr>
        <w:t xml:space="preserve"> </w:t>
      </w:r>
      <w:r>
        <w:rPr>
          <w:rFonts w:ascii="宋体" w:hAnsi="宋体" w:eastAsia="宋体" w:cs="宋体"/>
          <w:spacing w:val="-1"/>
          <w:sz w:val="21"/>
          <w:szCs w:val="21"/>
        </w:rPr>
        <w:t>识别系统的设计与实现</w:t>
      </w:r>
      <w:r>
        <w:rPr>
          <w:rFonts w:ascii="宋体" w:hAnsi="宋体" w:eastAsia="宋体" w:cs="宋体"/>
          <w:sz w:val="21"/>
          <w:szCs w:val="21"/>
        </w:rPr>
        <w:tab/>
      </w:r>
      <w:r>
        <w:rPr>
          <w:rFonts w:ascii="等线" w:hAnsi="等线" w:eastAsia="等线" w:cs="等线"/>
          <w:spacing w:val="21"/>
          <w:sz w:val="21"/>
          <w:szCs w:val="21"/>
        </w:rPr>
        <w:t>30</w:t>
      </w:r>
      <w:r>
        <w:rPr>
          <w:rFonts w:ascii="等线" w:hAnsi="等线" w:eastAsia="等线" w:cs="等线"/>
          <w:spacing w:val="21"/>
          <w:sz w:val="21"/>
          <w:szCs w:val="21"/>
        </w:rPr>
        <w:fldChar w:fldCharType="end"/>
      </w:r>
    </w:p>
    <w:p w14:paraId="4D71E942">
      <w:pPr>
        <w:pStyle w:val="2"/>
        <w:tabs>
          <w:tab w:val="right" w:leader="dot" w:pos="9059"/>
        </w:tabs>
        <w:spacing w:before="220" w:line="183" w:lineRule="auto"/>
        <w:ind w:left="220"/>
        <w:rPr>
          <w:rFonts w:ascii="等线" w:hAnsi="等线" w:eastAsia="等线" w:cs="等线"/>
          <w:sz w:val="22"/>
          <w:szCs w:val="22"/>
        </w:rPr>
      </w:pPr>
      <w:r>
        <w:fldChar w:fldCharType="begin"/>
      </w:r>
      <w:r>
        <w:instrText xml:space="preserve"> HYPERLINK \l "bookmark33" </w:instrText>
      </w:r>
      <w:r>
        <w:fldChar w:fldCharType="separate"/>
      </w:r>
      <w:r>
        <w:rPr>
          <w:spacing w:val="-2"/>
          <w:sz w:val="22"/>
          <w:szCs w:val="22"/>
        </w:rPr>
        <w:t>5.1</w:t>
      </w:r>
      <w:r>
        <w:rPr>
          <w:spacing w:val="-45"/>
          <w:sz w:val="22"/>
          <w:szCs w:val="22"/>
        </w:rPr>
        <w:t xml:space="preserve"> </w:t>
      </w:r>
      <w:r>
        <w:rPr>
          <w:rFonts w:ascii="Times New Roman" w:hAnsi="Times New Roman" w:eastAsia="Times New Roman" w:cs="Times New Roman"/>
          <w:spacing w:val="-2"/>
          <w:sz w:val="22"/>
          <w:szCs w:val="22"/>
        </w:rPr>
        <w:t xml:space="preserve">Django </w:t>
      </w:r>
      <w:r>
        <w:rPr>
          <w:rFonts w:ascii="宋体" w:hAnsi="宋体" w:eastAsia="宋体" w:cs="宋体"/>
          <w:spacing w:val="-2"/>
          <w:sz w:val="22"/>
          <w:szCs w:val="22"/>
        </w:rPr>
        <w:t>框架</w:t>
      </w:r>
      <w:r>
        <w:rPr>
          <w:rFonts w:ascii="宋体" w:hAnsi="宋体" w:eastAsia="宋体" w:cs="宋体"/>
          <w:sz w:val="22"/>
          <w:szCs w:val="22"/>
        </w:rPr>
        <w:tab/>
      </w:r>
      <w:r>
        <w:rPr>
          <w:rFonts w:ascii="等线" w:hAnsi="等线" w:eastAsia="等线" w:cs="等线"/>
          <w:spacing w:val="11"/>
          <w:sz w:val="22"/>
          <w:szCs w:val="22"/>
        </w:rPr>
        <w:t>30</w:t>
      </w:r>
      <w:r>
        <w:rPr>
          <w:rFonts w:ascii="等线" w:hAnsi="等线" w:eastAsia="等线" w:cs="等线"/>
          <w:spacing w:val="11"/>
          <w:sz w:val="22"/>
          <w:szCs w:val="22"/>
        </w:rPr>
        <w:fldChar w:fldCharType="end"/>
      </w:r>
    </w:p>
    <w:p w14:paraId="5B488B3B">
      <w:pPr>
        <w:pStyle w:val="2"/>
        <w:tabs>
          <w:tab w:val="right" w:leader="dot" w:pos="9059"/>
        </w:tabs>
        <w:spacing w:before="216" w:line="170" w:lineRule="auto"/>
        <w:ind w:left="220"/>
        <w:rPr>
          <w:rFonts w:ascii="等线" w:hAnsi="等线" w:eastAsia="等线" w:cs="等线"/>
          <w:sz w:val="22"/>
          <w:szCs w:val="22"/>
        </w:rPr>
      </w:pPr>
      <w:r>
        <w:fldChar w:fldCharType="begin"/>
      </w:r>
      <w:r>
        <w:instrText xml:space="preserve"> HYPERLINK \l "bookmark34" </w:instrText>
      </w:r>
      <w:r>
        <w:fldChar w:fldCharType="separate"/>
      </w:r>
      <w:r>
        <w:rPr>
          <w:spacing w:val="-3"/>
          <w:sz w:val="22"/>
          <w:szCs w:val="22"/>
        </w:rPr>
        <w:t>5.2</w:t>
      </w:r>
      <w:r>
        <w:rPr>
          <w:spacing w:val="-37"/>
          <w:sz w:val="22"/>
          <w:szCs w:val="22"/>
        </w:rPr>
        <w:t xml:space="preserve"> </w:t>
      </w:r>
      <w:r>
        <w:rPr>
          <w:rFonts w:ascii="宋体" w:hAnsi="宋体" w:eastAsia="宋体" w:cs="宋体"/>
          <w:spacing w:val="-3"/>
          <w:sz w:val="22"/>
          <w:szCs w:val="22"/>
        </w:rPr>
        <w:t>系统功能</w:t>
      </w:r>
      <w:r>
        <w:rPr>
          <w:rFonts w:ascii="宋体" w:hAnsi="宋体" w:eastAsia="宋体" w:cs="宋体"/>
          <w:sz w:val="22"/>
          <w:szCs w:val="22"/>
        </w:rPr>
        <w:tab/>
      </w:r>
      <w:r>
        <w:rPr>
          <w:rFonts w:ascii="等线" w:hAnsi="等线" w:eastAsia="等线" w:cs="等线"/>
          <w:spacing w:val="11"/>
          <w:sz w:val="22"/>
          <w:szCs w:val="22"/>
        </w:rPr>
        <w:t>30</w:t>
      </w:r>
      <w:r>
        <w:rPr>
          <w:rFonts w:ascii="等线" w:hAnsi="等线" w:eastAsia="等线" w:cs="等线"/>
          <w:spacing w:val="11"/>
          <w:sz w:val="22"/>
          <w:szCs w:val="22"/>
        </w:rPr>
        <w:fldChar w:fldCharType="end"/>
      </w:r>
    </w:p>
    <w:p w14:paraId="166C6994">
      <w:pPr>
        <w:pStyle w:val="2"/>
        <w:tabs>
          <w:tab w:val="right" w:leader="dot" w:pos="9059"/>
        </w:tabs>
        <w:spacing w:before="231" w:line="170" w:lineRule="auto"/>
        <w:ind w:left="220"/>
        <w:rPr>
          <w:rFonts w:ascii="等线" w:hAnsi="等线" w:eastAsia="等线" w:cs="等线"/>
          <w:sz w:val="22"/>
          <w:szCs w:val="22"/>
        </w:rPr>
      </w:pPr>
      <w:r>
        <w:fldChar w:fldCharType="begin"/>
      </w:r>
      <w:r>
        <w:instrText xml:space="preserve"> HYPERLINK \l "bookmark35" </w:instrText>
      </w:r>
      <w:r>
        <w:fldChar w:fldCharType="separate"/>
      </w:r>
      <w:r>
        <w:rPr>
          <w:spacing w:val="-3"/>
          <w:sz w:val="22"/>
          <w:szCs w:val="22"/>
        </w:rPr>
        <w:t>5.3</w:t>
      </w:r>
      <w:r>
        <w:rPr>
          <w:spacing w:val="-37"/>
          <w:sz w:val="22"/>
          <w:szCs w:val="22"/>
        </w:rPr>
        <w:t xml:space="preserve"> </w:t>
      </w:r>
      <w:r>
        <w:rPr>
          <w:rFonts w:ascii="宋体" w:hAnsi="宋体" w:eastAsia="宋体" w:cs="宋体"/>
          <w:spacing w:val="-3"/>
          <w:sz w:val="22"/>
          <w:szCs w:val="22"/>
        </w:rPr>
        <w:t>系统展示</w:t>
      </w:r>
      <w:r>
        <w:rPr>
          <w:rFonts w:ascii="宋体" w:hAnsi="宋体" w:eastAsia="宋体" w:cs="宋体"/>
          <w:sz w:val="22"/>
          <w:szCs w:val="22"/>
        </w:rPr>
        <w:tab/>
      </w:r>
      <w:r>
        <w:rPr>
          <w:rFonts w:ascii="等线" w:hAnsi="等线" w:eastAsia="等线" w:cs="等线"/>
          <w:spacing w:val="11"/>
          <w:sz w:val="22"/>
          <w:szCs w:val="22"/>
        </w:rPr>
        <w:t>32</w:t>
      </w:r>
      <w:r>
        <w:rPr>
          <w:rFonts w:ascii="等线" w:hAnsi="等线" w:eastAsia="等线" w:cs="等线"/>
          <w:spacing w:val="11"/>
          <w:sz w:val="22"/>
          <w:szCs w:val="22"/>
        </w:rPr>
        <w:fldChar w:fldCharType="end"/>
      </w:r>
    </w:p>
    <w:p w14:paraId="34CDFDC4">
      <w:pPr>
        <w:pStyle w:val="2"/>
        <w:tabs>
          <w:tab w:val="right" w:leader="dot" w:pos="9059"/>
        </w:tabs>
        <w:spacing w:before="224" w:line="171" w:lineRule="auto"/>
        <w:ind w:left="4"/>
        <w:rPr>
          <w:rFonts w:ascii="等线" w:hAnsi="等线" w:eastAsia="等线" w:cs="等线"/>
          <w:sz w:val="21"/>
          <w:szCs w:val="21"/>
        </w:rPr>
      </w:pPr>
      <w:r>
        <w:fldChar w:fldCharType="begin"/>
      </w:r>
      <w:r>
        <w:instrText xml:space="preserve"> HYPERLINK \l "bookmark36" </w:instrText>
      </w:r>
      <w:r>
        <w:fldChar w:fldCharType="separate"/>
      </w:r>
      <w:r>
        <w:rPr>
          <w:spacing w:val="-4"/>
          <w:sz w:val="21"/>
          <w:szCs w:val="21"/>
        </w:rPr>
        <w:t>6</w:t>
      </w:r>
      <w:r>
        <w:rPr>
          <w:spacing w:val="-35"/>
          <w:sz w:val="21"/>
          <w:szCs w:val="21"/>
        </w:rPr>
        <w:t xml:space="preserve"> </w:t>
      </w:r>
      <w:r>
        <w:rPr>
          <w:rFonts w:ascii="宋体" w:hAnsi="宋体" w:eastAsia="宋体" w:cs="宋体"/>
          <w:spacing w:val="-4"/>
          <w:sz w:val="21"/>
          <w:szCs w:val="21"/>
        </w:rPr>
        <w:t>总结与展望</w:t>
      </w:r>
      <w:r>
        <w:rPr>
          <w:rFonts w:ascii="宋体" w:hAnsi="宋体" w:eastAsia="宋体" w:cs="宋体"/>
          <w:sz w:val="21"/>
          <w:szCs w:val="21"/>
        </w:rPr>
        <w:tab/>
      </w:r>
      <w:r>
        <w:rPr>
          <w:rFonts w:ascii="等线" w:hAnsi="等线" w:eastAsia="等线" w:cs="等线"/>
          <w:spacing w:val="21"/>
          <w:sz w:val="21"/>
          <w:szCs w:val="21"/>
        </w:rPr>
        <w:t>34</w:t>
      </w:r>
      <w:r>
        <w:rPr>
          <w:rFonts w:ascii="等线" w:hAnsi="等线" w:eastAsia="等线" w:cs="等线"/>
          <w:spacing w:val="21"/>
          <w:sz w:val="21"/>
          <w:szCs w:val="21"/>
        </w:rPr>
        <w:fldChar w:fldCharType="end"/>
      </w:r>
    </w:p>
    <w:p w14:paraId="3792EE2E">
      <w:pPr>
        <w:pStyle w:val="2"/>
        <w:tabs>
          <w:tab w:val="right" w:leader="dot" w:pos="9059"/>
        </w:tabs>
        <w:spacing w:before="223" w:line="170" w:lineRule="auto"/>
        <w:ind w:left="225"/>
        <w:rPr>
          <w:rFonts w:ascii="等线" w:hAnsi="等线" w:eastAsia="等线" w:cs="等线"/>
          <w:sz w:val="22"/>
          <w:szCs w:val="22"/>
        </w:rPr>
      </w:pPr>
      <w:r>
        <w:fldChar w:fldCharType="begin"/>
      </w:r>
      <w:r>
        <w:instrText xml:space="preserve"> HYPERLINK \l "bookmark37" </w:instrText>
      </w:r>
      <w:r>
        <w:fldChar w:fldCharType="separate"/>
      </w:r>
      <w:r>
        <w:rPr>
          <w:spacing w:val="-4"/>
          <w:sz w:val="22"/>
          <w:szCs w:val="22"/>
        </w:rPr>
        <w:t>6.1</w:t>
      </w:r>
      <w:r>
        <w:rPr>
          <w:spacing w:val="-41"/>
          <w:sz w:val="22"/>
          <w:szCs w:val="22"/>
        </w:rPr>
        <w:t xml:space="preserve"> </w:t>
      </w:r>
      <w:r>
        <w:rPr>
          <w:rFonts w:ascii="宋体" w:hAnsi="宋体" w:eastAsia="宋体" w:cs="宋体"/>
          <w:spacing w:val="-4"/>
          <w:sz w:val="22"/>
          <w:szCs w:val="22"/>
        </w:rPr>
        <w:t>总结</w:t>
      </w:r>
      <w:r>
        <w:rPr>
          <w:rFonts w:ascii="宋体" w:hAnsi="宋体" w:eastAsia="宋体" w:cs="宋体"/>
          <w:spacing w:val="-65"/>
          <w:sz w:val="22"/>
          <w:szCs w:val="22"/>
        </w:rPr>
        <w:t xml:space="preserve"> </w:t>
      </w:r>
      <w:r>
        <w:rPr>
          <w:rFonts w:ascii="宋体" w:hAnsi="宋体" w:eastAsia="宋体" w:cs="宋体"/>
          <w:sz w:val="22"/>
          <w:szCs w:val="22"/>
        </w:rPr>
        <w:tab/>
      </w:r>
      <w:r>
        <w:rPr>
          <w:rFonts w:ascii="等线" w:hAnsi="等线" w:eastAsia="等线" w:cs="等线"/>
          <w:spacing w:val="11"/>
          <w:sz w:val="22"/>
          <w:szCs w:val="22"/>
        </w:rPr>
        <w:t>34</w:t>
      </w:r>
      <w:r>
        <w:rPr>
          <w:rFonts w:ascii="等线" w:hAnsi="等线" w:eastAsia="等线" w:cs="等线"/>
          <w:spacing w:val="11"/>
          <w:sz w:val="22"/>
          <w:szCs w:val="22"/>
        </w:rPr>
        <w:fldChar w:fldCharType="end"/>
      </w:r>
    </w:p>
    <w:p w14:paraId="4B19DA30">
      <w:pPr>
        <w:pStyle w:val="2"/>
        <w:tabs>
          <w:tab w:val="right" w:leader="dot" w:pos="9059"/>
        </w:tabs>
        <w:spacing w:before="230" w:line="170" w:lineRule="auto"/>
        <w:ind w:left="225"/>
        <w:rPr>
          <w:rFonts w:ascii="等线" w:hAnsi="等线" w:eastAsia="等线" w:cs="等线"/>
          <w:sz w:val="22"/>
          <w:szCs w:val="22"/>
        </w:rPr>
      </w:pPr>
      <w:r>
        <w:fldChar w:fldCharType="begin"/>
      </w:r>
      <w:r>
        <w:instrText xml:space="preserve"> HYPERLINK \l "bookmark38" </w:instrText>
      </w:r>
      <w:r>
        <w:fldChar w:fldCharType="separate"/>
      </w:r>
      <w:r>
        <w:rPr>
          <w:spacing w:val="-4"/>
          <w:sz w:val="22"/>
          <w:szCs w:val="22"/>
        </w:rPr>
        <w:t>6.2</w:t>
      </w:r>
      <w:r>
        <w:rPr>
          <w:spacing w:val="-41"/>
          <w:sz w:val="22"/>
          <w:szCs w:val="22"/>
        </w:rPr>
        <w:t xml:space="preserve"> </w:t>
      </w:r>
      <w:r>
        <w:rPr>
          <w:rFonts w:ascii="宋体" w:hAnsi="宋体" w:eastAsia="宋体" w:cs="宋体"/>
          <w:spacing w:val="-4"/>
          <w:sz w:val="22"/>
          <w:szCs w:val="22"/>
        </w:rPr>
        <w:t>展望</w:t>
      </w:r>
      <w:r>
        <w:rPr>
          <w:rFonts w:ascii="宋体" w:hAnsi="宋体" w:eastAsia="宋体" w:cs="宋体"/>
          <w:spacing w:val="-65"/>
          <w:sz w:val="22"/>
          <w:szCs w:val="22"/>
        </w:rPr>
        <w:t xml:space="preserve"> </w:t>
      </w:r>
      <w:r>
        <w:rPr>
          <w:rFonts w:ascii="宋体" w:hAnsi="宋体" w:eastAsia="宋体" w:cs="宋体"/>
          <w:sz w:val="22"/>
          <w:szCs w:val="22"/>
        </w:rPr>
        <w:tab/>
      </w:r>
      <w:r>
        <w:rPr>
          <w:rFonts w:ascii="等线" w:hAnsi="等线" w:eastAsia="等线" w:cs="等线"/>
          <w:spacing w:val="11"/>
          <w:sz w:val="22"/>
          <w:szCs w:val="22"/>
        </w:rPr>
        <w:t>35</w:t>
      </w:r>
      <w:r>
        <w:rPr>
          <w:rFonts w:ascii="等线" w:hAnsi="等线" w:eastAsia="等线" w:cs="等线"/>
          <w:spacing w:val="11"/>
          <w:sz w:val="22"/>
          <w:szCs w:val="22"/>
        </w:rPr>
        <w:fldChar w:fldCharType="end"/>
      </w:r>
    </w:p>
    <w:p w14:paraId="07721690">
      <w:pPr>
        <w:tabs>
          <w:tab w:val="right" w:leader="dot" w:pos="9059"/>
        </w:tabs>
        <w:spacing w:before="224" w:line="171" w:lineRule="auto"/>
        <w:ind w:left="6"/>
        <w:rPr>
          <w:rFonts w:ascii="等线" w:hAnsi="等线" w:eastAsia="等线" w:cs="等线"/>
          <w:sz w:val="21"/>
          <w:szCs w:val="21"/>
        </w:rPr>
      </w:pPr>
      <w:r>
        <w:fldChar w:fldCharType="begin"/>
      </w:r>
      <w:r>
        <w:instrText xml:space="preserve"> HYPERLINK \l "bookmark39" </w:instrText>
      </w:r>
      <w:r>
        <w:fldChar w:fldCharType="separate"/>
      </w:r>
      <w:r>
        <w:rPr>
          <w:rFonts w:ascii="宋体" w:hAnsi="宋体" w:eastAsia="宋体" w:cs="宋体"/>
          <w:spacing w:val="-2"/>
          <w:sz w:val="21"/>
          <w:szCs w:val="21"/>
        </w:rPr>
        <w:t>参考文献</w:t>
      </w:r>
      <w:r>
        <w:rPr>
          <w:rFonts w:ascii="宋体" w:hAnsi="宋体" w:eastAsia="宋体" w:cs="宋体"/>
          <w:sz w:val="21"/>
          <w:szCs w:val="21"/>
        </w:rPr>
        <w:tab/>
      </w:r>
      <w:r>
        <w:rPr>
          <w:rFonts w:ascii="等线" w:hAnsi="等线" w:eastAsia="等线" w:cs="等线"/>
          <w:spacing w:val="21"/>
          <w:sz w:val="21"/>
          <w:szCs w:val="21"/>
        </w:rPr>
        <w:t>36</w:t>
      </w:r>
      <w:r>
        <w:rPr>
          <w:rFonts w:ascii="等线" w:hAnsi="等线" w:eastAsia="等线" w:cs="等线"/>
          <w:spacing w:val="21"/>
          <w:sz w:val="21"/>
          <w:szCs w:val="21"/>
        </w:rPr>
        <w:fldChar w:fldCharType="end"/>
      </w:r>
    </w:p>
    <w:p w14:paraId="4F9A792E">
      <w:pPr>
        <w:tabs>
          <w:tab w:val="right" w:leader="dot" w:pos="9059"/>
        </w:tabs>
        <w:spacing w:before="216" w:line="222" w:lineRule="auto"/>
        <w:ind w:left="4"/>
        <w:rPr>
          <w:rFonts w:ascii="等线" w:hAnsi="等线" w:eastAsia="等线" w:cs="等线"/>
          <w:sz w:val="21"/>
          <w:szCs w:val="21"/>
        </w:rPr>
        <w:sectPr>
          <w:footerReference r:id="rId10" w:type="default"/>
          <w:pgSz w:w="11907" w:h="16839"/>
          <w:pgMar w:top="1426" w:right="1424" w:bottom="1665" w:left="1422" w:header="0" w:footer="1478" w:gutter="0"/>
          <w:cols w:space="720" w:num="1"/>
        </w:sectPr>
      </w:pPr>
    </w:p>
    <w:p w14:paraId="6F5DE55C">
      <w:pPr>
        <w:spacing w:line="267" w:lineRule="auto"/>
        <w:jc w:val="center"/>
        <w:rPr>
          <w:rFonts w:ascii="Arial"/>
          <w:sz w:val="21"/>
        </w:rPr>
      </w:pPr>
      <w:r>
        <w:rPr>
          <w:rFonts w:hint="eastAsia" w:eastAsia="宋体"/>
          <w:spacing w:val="9"/>
          <w:position w:val="25"/>
          <w:sz w:val="31"/>
          <w:szCs w:val="31"/>
          <w:lang w:val="en-US" w:eastAsia="zh-CN"/>
        </w:rPr>
        <w:t>基于多模态学习复烤烟箱数据的文字识别与信息抽取</w:t>
      </w:r>
    </w:p>
    <w:p w14:paraId="2E38A1D3">
      <w:pPr>
        <w:spacing w:line="268" w:lineRule="auto"/>
        <w:rPr>
          <w:rFonts w:ascii="Arial"/>
          <w:sz w:val="21"/>
        </w:rPr>
      </w:pPr>
    </w:p>
    <w:p w14:paraId="193F4C6E">
      <w:pPr>
        <w:pStyle w:val="2"/>
        <w:spacing w:before="91" w:line="221" w:lineRule="auto"/>
        <w:ind w:left="14"/>
        <w:outlineLvl w:val="0"/>
        <w:rPr>
          <w:sz w:val="28"/>
          <w:szCs w:val="28"/>
        </w:rPr>
      </w:pPr>
      <w:bookmarkStart w:id="0" w:name="bookmark2"/>
      <w:bookmarkEnd w:id="0"/>
      <w:bookmarkStart w:id="1" w:name="bookmark3"/>
      <w:bookmarkEnd w:id="1"/>
      <w:r>
        <w:rPr>
          <w:spacing w:val="-10"/>
          <w:sz w:val="28"/>
          <w:szCs w:val="28"/>
        </w:rPr>
        <w:t>1</w:t>
      </w:r>
      <w:r>
        <w:rPr>
          <w:spacing w:val="-60"/>
          <w:sz w:val="28"/>
          <w:szCs w:val="28"/>
        </w:rPr>
        <w:t xml:space="preserve"> </w:t>
      </w:r>
      <w:r>
        <w:rPr>
          <w:spacing w:val="-10"/>
          <w:sz w:val="28"/>
          <w:szCs w:val="28"/>
        </w:rPr>
        <w:t>绪论</w:t>
      </w:r>
    </w:p>
    <w:p w14:paraId="33926694">
      <w:pPr>
        <w:pStyle w:val="2"/>
        <w:spacing w:before="256" w:line="218" w:lineRule="auto"/>
        <w:ind w:left="11"/>
        <w:outlineLvl w:val="1"/>
      </w:pPr>
      <w:r>
        <w:rPr>
          <w:spacing w:val="-3"/>
        </w:rPr>
        <w:t>1.1</w:t>
      </w:r>
      <w:r>
        <w:rPr>
          <w:spacing w:val="-39"/>
        </w:rPr>
        <w:t xml:space="preserve"> </w:t>
      </w:r>
      <w:r>
        <w:rPr>
          <w:spacing w:val="-3"/>
        </w:rPr>
        <w:t>研究背景及意义</w:t>
      </w:r>
    </w:p>
    <w:p w14:paraId="2AC6A15B">
      <w:pPr>
        <w:pStyle w:val="2"/>
        <w:spacing w:before="206" w:line="219" w:lineRule="auto"/>
        <w:ind w:left="11"/>
        <w:outlineLvl w:val="2"/>
        <w:rPr>
          <w:rFonts w:ascii="宋体" w:hAnsi="宋体" w:eastAsia="宋体" w:cs="宋体"/>
          <w:spacing w:val="-4"/>
        </w:rPr>
      </w:pPr>
      <w:r>
        <w:rPr>
          <w:spacing w:val="-4"/>
        </w:rPr>
        <w:t>1.1.1</w:t>
      </w:r>
      <w:r>
        <w:rPr>
          <w:spacing w:val="-40"/>
        </w:rPr>
        <w:t xml:space="preserve"> </w:t>
      </w:r>
      <w:r>
        <w:rPr>
          <w:rFonts w:ascii="宋体" w:hAnsi="宋体" w:eastAsia="宋体" w:cs="宋体"/>
          <w:spacing w:val="-4"/>
        </w:rPr>
        <w:t>研究背景</w:t>
      </w:r>
    </w:p>
    <w:p w14:paraId="3480091C">
      <w:pPr>
        <w:spacing w:before="202" w:line="377" w:lineRule="auto"/>
        <w:ind w:right="67" w:firstLine="456" w:firstLineChars="200"/>
        <w:rPr>
          <w:rFonts w:hint="eastAsia" w:ascii="宋体" w:hAnsi="宋体" w:eastAsia="宋体" w:cs="宋体"/>
          <w:spacing w:val="-6"/>
          <w:sz w:val="24"/>
          <w:szCs w:val="24"/>
          <w:lang w:val="en-US" w:eastAsia="zh-CN"/>
        </w:rPr>
      </w:pPr>
      <w:r>
        <w:rPr>
          <w:rFonts w:hint="eastAsia" w:ascii="宋体" w:hAnsi="宋体" w:eastAsia="宋体" w:cs="宋体"/>
          <w:spacing w:val="-6"/>
          <w:sz w:val="24"/>
          <w:szCs w:val="24"/>
          <w:lang w:val="en-US" w:eastAsia="zh-CN"/>
        </w:rPr>
        <w:t>随着烟草行业的快速发展，复烤加工企业在保证产品质量与生产效率的过程中面临着日益复杂的挑战。烟箱作为卷烟成品的包装载体，承载了关键信息，如卷烟工业名称、等级、箱号和生产日期等，这些信息对于产品的追溯与质量控制至关重要。为了确保标签的合规性和准确性，复烤加工企业通常需要对每箱烟的标签进行严格的检测。然而，传统的人工检查方式在面对大量烟箱时，效率低、准确度不高，且容易受到人为因素的影响，导致检测结果无法完全覆盖所有样本，影响了生产的质量控制和追溯系统的可靠性。</w:t>
      </w:r>
    </w:p>
    <w:p w14:paraId="74E9DEA9">
      <w:pPr>
        <w:spacing w:before="202" w:line="377" w:lineRule="auto"/>
        <w:ind w:right="67" w:firstLine="456" w:firstLineChars="200"/>
        <w:rPr>
          <w:rFonts w:hint="eastAsia" w:ascii="宋体" w:hAnsi="宋体" w:eastAsia="宋体" w:cs="宋体"/>
          <w:spacing w:val="-6"/>
          <w:sz w:val="24"/>
          <w:szCs w:val="24"/>
          <w:lang w:val="en-US" w:eastAsia="zh-CN"/>
        </w:rPr>
      </w:pPr>
      <w:r>
        <w:rPr>
          <w:rFonts w:hint="eastAsia" w:ascii="宋体" w:hAnsi="宋体" w:eastAsia="宋体" w:cs="宋体"/>
          <w:spacing w:val="-6"/>
          <w:sz w:val="24"/>
          <w:szCs w:val="24"/>
          <w:lang w:val="en-US" w:eastAsia="zh-CN"/>
        </w:rPr>
        <w:t>同时，精确记录每个加工轮次的出片率对复烤加工企业的生产管理至关重要。为了实现这一目标，企业需要准确获取每个烟箱的下线时间，然而，手工记录下线时间不仅费时费力，而且容易出现记录不准确的情况，进而影响到生产数据的实时性和分析结果。为了解决这些问题，复烤加工企业亟需一种能够自动化、准确化地识别和检测烟箱标签信息的技术方案。近年来，随着计算机视觉和深度学习技术的快速发展，基于PaddleOCR的自动化文字识别技术逐渐成为解决这一问题的潜在方案，但如何应对图像质量不高、背景噪声多等挑战，仍然是当前技术应用中的一个关键难点。为了进一步提升模型的稳定性和识别准确性，本研究提出结合PaddleOCR与Deberta变体模型、多样本Dropout、BiLSTM层及知识蒸馏等技术，以提高烟箱标签识别的精度和鲁棒性，从而帮助企业实现高效、无误的标签检测和下线时间的精确获取。</w:t>
      </w:r>
    </w:p>
    <w:p w14:paraId="6112E99F">
      <w:pPr>
        <w:pStyle w:val="2"/>
        <w:spacing w:before="206" w:line="219" w:lineRule="auto"/>
        <w:ind w:left="11"/>
        <w:outlineLvl w:val="2"/>
        <w:rPr>
          <w:rFonts w:ascii="宋体" w:hAnsi="宋体" w:eastAsia="宋体" w:cs="宋体"/>
        </w:rPr>
      </w:pPr>
      <w:bookmarkStart w:id="2" w:name="bookmark4"/>
      <w:bookmarkEnd w:id="2"/>
      <w:r>
        <w:rPr>
          <w:spacing w:val="-4"/>
        </w:rPr>
        <w:t>1.1.2</w:t>
      </w:r>
      <w:r>
        <w:rPr>
          <w:spacing w:val="-45"/>
        </w:rPr>
        <w:t xml:space="preserve"> </w:t>
      </w:r>
      <w:r>
        <w:rPr>
          <w:rFonts w:ascii="宋体" w:hAnsi="宋体" w:eastAsia="宋体" w:cs="宋体"/>
          <w:spacing w:val="-4"/>
        </w:rPr>
        <w:t>研究意义</w:t>
      </w:r>
    </w:p>
    <w:p w14:paraId="68C83CB9">
      <w:pPr>
        <w:spacing w:before="202" w:line="377" w:lineRule="auto"/>
        <w:ind w:right="67" w:firstLine="456" w:firstLineChars="200"/>
        <w:rPr>
          <w:rFonts w:hint="eastAsia" w:ascii="宋体" w:hAnsi="宋体" w:eastAsia="宋体" w:cs="宋体"/>
          <w:spacing w:val="-6"/>
          <w:sz w:val="24"/>
          <w:szCs w:val="24"/>
          <w:lang w:val="en-US" w:eastAsia="zh-CN"/>
        </w:rPr>
      </w:pPr>
      <w:bookmarkStart w:id="3" w:name="bookmark5"/>
      <w:bookmarkEnd w:id="3"/>
      <w:r>
        <w:rPr>
          <w:rFonts w:hint="eastAsia" w:ascii="宋体" w:hAnsi="宋体" w:eastAsia="宋体" w:cs="宋体"/>
          <w:spacing w:val="-6"/>
          <w:sz w:val="24"/>
          <w:szCs w:val="24"/>
          <w:lang w:val="en-US" w:eastAsia="zh-CN"/>
        </w:rPr>
        <w:t>（一）本研究的重要贡献之一是将OCR技术与自然语言处理（NLP）结合，拓展了两者的交叉应用场景。传统OCR主要聚焦于文字识别，而NLP处理文本语义理解。通过融合这两者，本研究不仅提升了文本识别的准确性，还增强了文本信息的语境理解，特别是在处理复烤烟箱标签等特定结构文本时。</w:t>
      </w:r>
    </w:p>
    <w:p w14:paraId="7F65191E">
      <w:pPr>
        <w:spacing w:before="202" w:line="377" w:lineRule="auto"/>
        <w:ind w:right="67" w:firstLine="456" w:firstLineChars="200"/>
        <w:rPr>
          <w:rFonts w:hint="eastAsia" w:ascii="宋体" w:hAnsi="宋体" w:eastAsia="宋体" w:cs="宋体"/>
          <w:spacing w:val="-6"/>
          <w:sz w:val="24"/>
          <w:szCs w:val="24"/>
          <w:lang w:val="en-US" w:eastAsia="zh-CN"/>
        </w:rPr>
      </w:pPr>
      <w:r>
        <w:rPr>
          <w:rFonts w:hint="eastAsia" w:ascii="宋体" w:hAnsi="宋体" w:eastAsia="宋体" w:cs="宋体"/>
          <w:spacing w:val="-6"/>
          <w:sz w:val="24"/>
          <w:szCs w:val="24"/>
          <w:lang w:val="en-US" w:eastAsia="zh-CN"/>
        </w:rPr>
        <w:t>（二）结合OCR与NLP的多模态学习方法为深度学习模型的应用提供了新的研究视角。通过联合学习图像与文本数据，模型在处理复杂标签设计与背景噪声时，能从视觉和语义两方面提高识别精度。利用迁移学习和自监督学习，本研究不仅实现了烟箱标签的精准图像识别，还通过NLP自动提取和归类信息，进一步提升了系统的准确性和稳定性。</w:t>
      </w:r>
    </w:p>
    <w:p w14:paraId="5F040EA7">
      <w:pPr>
        <w:spacing w:before="202" w:line="377" w:lineRule="auto"/>
        <w:ind w:right="67" w:firstLine="456" w:firstLineChars="200"/>
        <w:rPr>
          <w:rFonts w:hint="default" w:ascii="宋体" w:hAnsi="宋体" w:eastAsia="宋体" w:cs="宋体"/>
          <w:spacing w:val="-6"/>
          <w:sz w:val="24"/>
          <w:szCs w:val="24"/>
          <w:lang w:val="en-US" w:eastAsia="zh-CN"/>
        </w:rPr>
      </w:pPr>
      <w:r>
        <w:rPr>
          <w:rFonts w:hint="eastAsia" w:ascii="宋体" w:hAnsi="宋体" w:eastAsia="宋体" w:cs="宋体"/>
          <w:spacing w:val="-6"/>
          <w:sz w:val="24"/>
          <w:szCs w:val="24"/>
          <w:lang w:val="en-US" w:eastAsia="zh-CN"/>
        </w:rPr>
        <w:t>（三）</w:t>
      </w:r>
      <w:r>
        <w:rPr>
          <w:rFonts w:hint="default" w:ascii="宋体" w:hAnsi="宋体" w:eastAsia="宋体" w:cs="宋体"/>
          <w:spacing w:val="-6"/>
          <w:sz w:val="24"/>
          <w:szCs w:val="24"/>
          <w:lang w:val="en-US" w:eastAsia="zh-CN"/>
        </w:rPr>
        <w:t>本研究为复烤加工企业提供了一种结合OCR和NLP技术的自动化烟箱标签检测方案，有效解决了传统人工检查中的误差和低效率问题。OCR技术提高了标签识别的效率和准确性，但在复杂标签样式中仍面临字体多样和背景噪声挑战。通过引入NLP技术，模型可理解上下文，减少误识别和漏识别，确保关键信息的准确提取与验证。NLP的语义分析和文本排序功能能自动核对卷烟名称、等级、箱号等信息，并与生产数据库对比，确保标签符合企业规范，从而显著提升了标签检测的自动化水平，降低了人工成本并确保标签合规性。</w:t>
      </w:r>
    </w:p>
    <w:p w14:paraId="7E4C0B09">
      <w:pPr>
        <w:pStyle w:val="2"/>
        <w:spacing w:before="212" w:line="219" w:lineRule="auto"/>
        <w:ind w:left="17"/>
        <w:outlineLvl w:val="1"/>
      </w:pPr>
      <w:r>
        <w:rPr>
          <w:spacing w:val="-5"/>
        </w:rPr>
        <w:t>1.2</w:t>
      </w:r>
      <w:r>
        <w:rPr>
          <w:spacing w:val="-30"/>
        </w:rPr>
        <w:t xml:space="preserve"> </w:t>
      </w:r>
      <w:r>
        <w:rPr>
          <w:spacing w:val="-5"/>
        </w:rPr>
        <w:t>国内外研究现状</w:t>
      </w:r>
    </w:p>
    <w:p w14:paraId="2D2CDDD4">
      <w:pPr>
        <w:spacing w:before="202" w:line="377" w:lineRule="auto"/>
        <w:ind w:right="67" w:firstLine="456" w:firstLineChars="200"/>
        <w:rPr>
          <w:rFonts w:hint="eastAsia" w:ascii="宋体" w:hAnsi="宋体" w:eastAsia="宋体" w:cs="宋体"/>
          <w:spacing w:val="-6"/>
          <w:sz w:val="24"/>
          <w:szCs w:val="24"/>
          <w:lang w:val="en-US" w:eastAsia="zh-CN"/>
        </w:rPr>
      </w:pPr>
      <w:r>
        <w:rPr>
          <w:rFonts w:hint="eastAsia" w:ascii="宋体" w:hAnsi="宋体" w:eastAsia="宋体" w:cs="宋体"/>
          <w:spacing w:val="-6"/>
          <w:sz w:val="24"/>
          <w:szCs w:val="24"/>
          <w:lang w:val="en-US" w:eastAsia="zh-CN"/>
        </w:rPr>
        <w:t>在当今数字化转型的背景下，OCR（光学字符识别）和NLP（自然语言处理）技术的研究与应用已经取得了显著的进展，并广泛渗透到教育、金融、政务等多个领域。这些技术不仅解决了传统人工处理大量信息所面临的效率和准确性问题，还推动了智能化技术的广泛应用，展现了它们在信息处理领域的重要价值。</w:t>
      </w:r>
    </w:p>
    <w:p w14:paraId="1831D595">
      <w:pPr>
        <w:spacing w:before="202" w:line="377" w:lineRule="auto"/>
        <w:ind w:right="67" w:firstLine="456" w:firstLineChars="200"/>
        <w:rPr>
          <w:rFonts w:hint="eastAsia" w:ascii="宋体" w:hAnsi="宋体" w:eastAsia="宋体" w:cs="宋体"/>
          <w:spacing w:val="-6"/>
          <w:sz w:val="24"/>
          <w:szCs w:val="24"/>
        </w:rPr>
      </w:pPr>
      <w:r>
        <w:rPr>
          <w:rFonts w:hint="eastAsia" w:ascii="宋体" w:hAnsi="宋体" w:eastAsia="宋体" w:cs="宋体"/>
          <w:spacing w:val="-6"/>
          <w:sz w:val="24"/>
          <w:szCs w:val="24"/>
          <w:lang w:val="en-US" w:eastAsia="zh-CN"/>
        </w:rPr>
        <w:t>在国内，OCR、NLP及其融合技术的研究和应用已经取得了显著的进展，广泛应用于教育、金融、政务等多个领域。首先，OCR技术在解决印刷质量较低或字迹模糊的文本识别问题上取得了显著成果。李文华和罗改龙（2010）提出的基于NLP的OCR后处理技术，通过词法切分和语法匹配的方法，显著提高了单字词的识别率，从而提升了整体文本的识别准确度。该技术在处理低质量文本时表现出色，显示了其在复杂文本环境中的适用性。其次，NLP技术在自然语言理解和生成方面的研究，尤其是在教育领域，取得了良好的应用效果。周迎春（2022）对OCR-NLP图文处理技术在高中英语读后续写中的应用进行了探讨，利用OCR技术将学生的手写作文转化为文本，结合NLP进行词汇、句法及语篇分析，最终实现了作文的自动评分与智能批改。这一技术不仅减轻了教师的工作负担，还为学生提供了个性化的写作指导，显著提高了学生的写作水平。最后，RPA（机器人流程自动化）与OCR、NLP技术的融合也成为当前研究的热点。马天龙等（2023）研究了RPA/OCR/NLP融合技术在国库业务中的应用，提出通过OCR技术提取凭证关键信息，再结合RPA实现自动化流程处理，并利用NLP技术进行智能审核。这一方法显著提升了国库业务的处理效率和准确性，为相关行业的智能化发展提供了新思路。</w:t>
      </w:r>
    </w:p>
    <w:p w14:paraId="2B4A945A">
      <w:pPr>
        <w:spacing w:before="202" w:line="377" w:lineRule="auto"/>
        <w:ind w:left="6" w:right="67" w:firstLine="492"/>
        <w:rPr>
          <w:rFonts w:hint="eastAsia" w:ascii="宋体" w:hAnsi="宋体" w:eastAsia="宋体" w:cs="宋体"/>
          <w:spacing w:val="-6"/>
          <w:sz w:val="24"/>
          <w:szCs w:val="24"/>
        </w:rPr>
      </w:pPr>
      <w:r>
        <w:rPr>
          <w:rFonts w:hint="eastAsia" w:ascii="宋体" w:hAnsi="宋体" w:eastAsia="宋体" w:cs="宋体"/>
          <w:spacing w:val="-6"/>
          <w:sz w:val="24"/>
          <w:szCs w:val="24"/>
          <w:lang w:val="en-US" w:eastAsia="zh-CN"/>
        </w:rPr>
        <w:t>在国外，</w:t>
      </w:r>
      <w:r>
        <w:rPr>
          <w:rFonts w:hint="eastAsia" w:ascii="宋体" w:hAnsi="宋体" w:eastAsia="宋体" w:cs="宋体"/>
          <w:spacing w:val="-6"/>
          <w:sz w:val="24"/>
          <w:szCs w:val="24"/>
        </w:rPr>
        <w:t>基于多模态数据的自动化知识提取方法在多个学术领域取得了显著进展。SHU-KAN LIU</w:t>
      </w:r>
      <w:r>
        <w:rPr>
          <w:rFonts w:hint="eastAsia" w:ascii="宋体" w:hAnsi="宋体" w:eastAsia="宋体" w:cs="宋体"/>
          <w:spacing w:val="-6"/>
          <w:sz w:val="24"/>
          <w:szCs w:val="24"/>
          <w:lang w:eastAsia="zh-CN"/>
        </w:rPr>
        <w:t>、</w:t>
      </w:r>
      <w:r>
        <w:rPr>
          <w:rFonts w:hint="eastAsia" w:ascii="宋体" w:hAnsi="宋体" w:eastAsia="宋体" w:cs="宋体"/>
          <w:spacing w:val="-6"/>
          <w:sz w:val="24"/>
          <w:szCs w:val="24"/>
        </w:rPr>
        <w:t>RUI-LIN XU等（2021）提出了一种基于多模态文档的元知识提取方法，旨在克服传统知识库在三元组表示中缺乏结构逻辑的问题。该方法不仅依赖文本信息，还引入图像、表格等非文本信息，能够有效提取元知识并构建更为逻辑清晰的知识层级，从而优化知识库的组织结构，为大规模知识库建设和自动推理系统提供了新的思路。与此相对，Atsuko Takano等（2024）针对全球自然历史标本的数字化提出了一种自动化标签数据提取系统。该系统通过图像识别技术自动提取标本标签中的关键生物信息，从而为全球生物多样性研究和物种保护提供了重要的数字化解决方案。此外，眼科生物测量领域的研究也呈现出类似的技术创新</w:t>
      </w:r>
      <w:r>
        <w:rPr>
          <w:rFonts w:hint="eastAsia" w:ascii="宋体" w:hAnsi="宋体" w:eastAsia="宋体" w:cs="宋体"/>
          <w:spacing w:val="-6"/>
          <w:sz w:val="24"/>
          <w:szCs w:val="24"/>
          <w:lang w:val="en-US" w:eastAsia="zh-CN"/>
        </w:rPr>
        <w:t>,Anish Salvi、Chase A.Ludwig</w:t>
      </w:r>
      <w:r>
        <w:rPr>
          <w:rFonts w:hint="eastAsia" w:ascii="宋体" w:hAnsi="宋体" w:eastAsia="宋体" w:cs="宋体"/>
          <w:spacing w:val="-6"/>
          <w:sz w:val="24"/>
          <w:szCs w:val="24"/>
        </w:rPr>
        <w:t>等（2025）提出了一种结合光学字符识别（OCR）与机器学习的算法，能够自动从眼科影像数据中提取轴长、晶状体厚度等关键信息，这对于白内障等眼科手术的精确实施至关重要。该研究为提高眼科诊断的效率和准确性提供了重要技术支持，且展示了OCR在医疗数据自动提取中的广泛应用潜力。整体而言，这些研究展示了机器学习和图像处理技术在各个领域中的巨大潜力，特别是在自动化数据提取和信息处理方面，推动了相关学科的发展和应用。</w:t>
      </w:r>
    </w:p>
    <w:p w14:paraId="27E6A93F">
      <w:pPr>
        <w:spacing w:before="202" w:line="377" w:lineRule="auto"/>
        <w:ind w:left="6" w:right="67" w:firstLine="492"/>
        <w:rPr>
          <w:rFonts w:hint="eastAsia" w:ascii="宋体" w:hAnsi="宋体" w:eastAsia="宋体" w:cs="宋体"/>
          <w:spacing w:val="-6"/>
          <w:sz w:val="24"/>
          <w:szCs w:val="24"/>
        </w:rPr>
      </w:pPr>
      <w:r>
        <w:rPr>
          <w:rFonts w:hint="eastAsia" w:ascii="宋体" w:hAnsi="宋体" w:eastAsia="宋体" w:cs="宋体"/>
          <w:spacing w:val="-6"/>
          <w:sz w:val="24"/>
          <w:szCs w:val="24"/>
        </w:rPr>
        <w:t>OCR与NLP技术在国内外的研究应用已经取得了显著进展，尤其是在信息提取、文本识别与智能化处理等方面展现出了巨大的潜力。从教育到金融，再到政务与医疗，OCR与NLP的融合应用正在推动各个行业的智能化升级。随着技术的不断进步，这些领域的应用前景将更加广阔，特别是在提升处理效率、优化决策与改善服务质量方面，将发挥越来越重要的作用。</w:t>
      </w:r>
    </w:p>
    <w:p w14:paraId="00EDB4DB">
      <w:pPr>
        <w:pStyle w:val="2"/>
        <w:spacing w:before="203" w:line="219" w:lineRule="auto"/>
        <w:ind w:left="17"/>
        <w:outlineLvl w:val="1"/>
        <w:rPr>
          <w:rFonts w:hint="eastAsia" w:ascii="宋体" w:hAnsi="宋体" w:eastAsia="宋体" w:cs="宋体"/>
          <w:spacing w:val="-6"/>
          <w:sz w:val="24"/>
          <w:szCs w:val="24"/>
          <w:lang w:val="en-US" w:eastAsia="zh-CN"/>
        </w:rPr>
      </w:pPr>
      <w:bookmarkStart w:id="4" w:name="bookmark6"/>
      <w:bookmarkEnd w:id="4"/>
      <w:r>
        <w:rPr>
          <w:spacing w:val="-3"/>
        </w:rPr>
        <w:t>1.3</w:t>
      </w:r>
      <w:r>
        <w:rPr>
          <w:spacing w:val="-49"/>
        </w:rPr>
        <w:t xml:space="preserve"> </w:t>
      </w:r>
      <w:r>
        <w:rPr>
          <w:spacing w:val="-3"/>
        </w:rPr>
        <w:t>本文主要研究内容</w:t>
      </w:r>
    </w:p>
    <w:p w14:paraId="28C8810A">
      <w:pPr>
        <w:spacing w:before="202" w:line="377" w:lineRule="auto"/>
        <w:ind w:right="67" w:firstLine="456" w:firstLineChars="200"/>
        <w:rPr>
          <w:rFonts w:hint="eastAsia" w:ascii="宋体" w:hAnsi="宋体" w:eastAsia="宋体" w:cs="宋体"/>
          <w:spacing w:val="-6"/>
          <w:sz w:val="24"/>
          <w:szCs w:val="24"/>
          <w:lang w:val="en-US" w:eastAsia="zh-CN"/>
        </w:rPr>
      </w:pPr>
      <w:r>
        <w:rPr>
          <w:rFonts w:hint="eastAsia" w:ascii="宋体" w:hAnsi="宋体" w:eastAsia="宋体" w:cs="宋体"/>
          <w:spacing w:val="-6"/>
          <w:sz w:val="24"/>
          <w:szCs w:val="24"/>
          <w:lang w:val="en-US" w:eastAsia="zh-CN"/>
        </w:rPr>
        <w:t>在烟草行业，烟箱标签的自动化信息提取对提高生产效率和确保合规性至关重要。由于标签印刷质量和拍摄角度差异，标签文字常出现噪声、低对比度和变形，给传统OCR技术带来挑战。本研究采用多模态学习方法，结合图像预处理、文字检测与识别算法、以及Deberta变体模型，通过知识蒸馏技术，实现高精度、高效率的文字提取，解决行业中的标签信息提取问题，并为其他复杂环境中的文本识别提供技术参考。本文将重点介绍基于多模态学习的复烤烟箱数据文字识别与信息抽取的研究内容。</w:t>
      </w:r>
    </w:p>
    <w:p w14:paraId="303F8B16">
      <w:pPr>
        <w:spacing w:before="202" w:line="377" w:lineRule="auto"/>
        <w:ind w:right="67" w:firstLine="456" w:firstLineChars="200"/>
        <w:rPr>
          <w:rFonts w:hint="eastAsia" w:ascii="宋体" w:hAnsi="宋体" w:eastAsia="宋体" w:cs="宋体"/>
          <w:spacing w:val="-6"/>
          <w:sz w:val="24"/>
          <w:szCs w:val="24"/>
          <w:lang w:val="en-US" w:eastAsia="zh-CN"/>
        </w:rPr>
      </w:pPr>
      <w:r>
        <w:rPr>
          <w:rFonts w:hint="eastAsia" w:ascii="宋体" w:hAnsi="宋体" w:eastAsia="宋体" w:cs="宋体"/>
          <w:spacing w:val="-6"/>
          <w:sz w:val="24"/>
          <w:szCs w:val="24"/>
          <w:lang w:val="en-US" w:eastAsia="zh-CN"/>
        </w:rPr>
        <w:t>（1）图像质量提升与文本区域增强。首先，在图像预处理阶段，采用了一系列经典且高效的图像处理技术，以消除图像中的噪声并对文本区域进行精确定位。通过傅里叶变换，将图像从空间域转换到频域，有效去除了图像中的周期性噪声；二值化处理将图像转化为清晰的黑白图像，突出了文字区域；同时，采用Hough直线检测技术精确定位文字区域的边界。此外，通过计算图像中的倾斜角度并进行旋转校正，进一步确保了文字区域的对齐；透视变换则通过提取图像中的顶点信息，纠正了由拍摄角度不同所导致的图像几何变形。所有这些预处理步骤协同工作，为后续的文字检测和识别提供了一个干净、清晰且标准化的图像输入。</w:t>
      </w:r>
    </w:p>
    <w:p w14:paraId="069C0D02">
      <w:pPr>
        <w:spacing w:before="202" w:line="377" w:lineRule="auto"/>
        <w:ind w:right="67" w:firstLine="456" w:firstLineChars="200"/>
        <w:rPr>
          <w:rFonts w:hint="eastAsia" w:ascii="宋体" w:hAnsi="宋体" w:eastAsia="宋体" w:cs="宋体"/>
          <w:spacing w:val="-6"/>
          <w:sz w:val="24"/>
          <w:szCs w:val="24"/>
          <w:lang w:val="en-US" w:eastAsia="zh-CN"/>
        </w:rPr>
      </w:pPr>
      <w:r>
        <w:rPr>
          <w:rFonts w:hint="eastAsia" w:ascii="宋体" w:hAnsi="宋体" w:eastAsia="宋体" w:cs="宋体"/>
          <w:spacing w:val="-6"/>
          <w:sz w:val="24"/>
          <w:szCs w:val="24"/>
          <w:lang w:val="en-US" w:eastAsia="zh-CN"/>
        </w:rPr>
        <w:t>（2）在文字检测与文字识别环节，本研究中的文本检测与识别基于PaddleOCR框架，融合了多种先进的技术与模型，以实现高效、精准的文字内容提取与识别。文本检测主要采用了EAST、DB和PSENet等多种技术。EAST能够高效地检测直线文本，适用于大多数常见标签；而DB通过可微分的二值化机制，使得系统在低对比度或复杂背景下仍能进行精准的检测；PSENet则通过逐步扩展的内核处理非线性、弯曲或扭曲的文本，尤其在处理复杂形态文本时展现了显著的优势。在文字识别方面，包括CRNN、STAR-Net 和 RARE。这些算法能够有效处理各种文字样式，展现了高精度的识别能力。为了进一步提升模型性能与效率，本研究还引入了知识蒸馏技术，通过教师模型输出的“软标签”来指导学生模型学习，减少计算开销并提升泛化能力。具体过程包括任务后处理、蒸馏模型微调与性能指标计算，确保系统在不同场景下能够达到最佳的应用效果。此外，文本检测部分还结合了其他先进算法，如DB++、SAST、FCENet等，这些方法增强了系统对不同类型文本的适应性。文字识别算法也结合了如Rosetta、SRN、NRTR、SAR、SEED、SVTR等一系列最新技术，进一步提升了系统对复杂文字样式的识别精度。通过这些技术的融合与优化，系统能够在广泛的应用场景中提供高效且精准的解决方案，尤其在面对复杂背景或变形文本时，表现出强大的适应性和鲁棒性。</w:t>
      </w:r>
    </w:p>
    <w:p w14:paraId="3C5B6E7A">
      <w:pPr>
        <w:spacing w:before="202" w:line="377" w:lineRule="auto"/>
        <w:ind w:right="67" w:firstLine="456" w:firstLineChars="200"/>
        <w:rPr>
          <w:rFonts w:hint="eastAsia" w:ascii="宋体" w:hAnsi="宋体" w:eastAsia="宋体" w:cs="宋体"/>
          <w:spacing w:val="-6"/>
          <w:sz w:val="24"/>
          <w:szCs w:val="24"/>
          <w:lang w:val="en-US" w:eastAsia="zh-CN"/>
        </w:rPr>
      </w:pPr>
      <w:r>
        <w:rPr>
          <w:rFonts w:hint="eastAsia" w:ascii="宋体" w:hAnsi="宋体" w:eastAsia="宋体" w:cs="宋体"/>
          <w:spacing w:val="-6"/>
          <w:sz w:val="24"/>
          <w:szCs w:val="24"/>
          <w:lang w:val="en-US" w:eastAsia="zh-CN"/>
        </w:rPr>
        <w:t>（3）</w:t>
      </w:r>
      <w:bookmarkStart w:id="5" w:name="bookmark8"/>
      <w:bookmarkEnd w:id="5"/>
      <w:bookmarkStart w:id="6" w:name="bookmark7"/>
      <w:bookmarkEnd w:id="6"/>
      <w:r>
        <w:rPr>
          <w:rFonts w:hint="eastAsia" w:ascii="宋体" w:hAnsi="宋体" w:eastAsia="宋体" w:cs="宋体"/>
          <w:spacing w:val="-6"/>
          <w:sz w:val="24"/>
          <w:szCs w:val="24"/>
          <w:lang w:val="en-US" w:eastAsia="zh-CN"/>
        </w:rPr>
        <w:t>在多任务学习与模型训练优化阶段。本文采用了多种深度学习架构，并对模型进行了大规模训练与评估。首先，Deberta模型被选为基础模型，并结合多个变体进行训练，以提升推理速度和模型精度。为了进一步增强模型的表现，引入了多样本Dropout技术，通过动态调整Dropout率，有效避免了过拟合现象，并提高了训练过程的稳定性。其次，BiLSTM层被集成到Deberta模型中，增强了其对长距离文本依赖的建模能力，尤其在复杂序列文本的识别中表现尤为突出。为进一步提升模型在低资源环境中的表现，本文还应用了知识蒸馏技术，通过将高性能的教师模型用于指导学生模型的训练，显著提高了后者的识别能力。为了优化模型的泛化能力，本文引入了数据增强技术，具体包括exp073中使用名称交换增强数据的Deberta模型变体，以及exp076中通过随机添加重要名称增强数据的Deberta模型变体。通过这些数据增强策略，模型能够适应更加复杂和变化多端的输入环境，增强了其在实际应用中的鲁棒性。最后采用了加权投票集成方法，结合了7个组和10个子模型，进一步提升了模型的预测精度。每个子模型的投票权重与阈值通过Optuna优化算法在交叉验证过程中进行调整，从而确保最终集成模型在实际应用中的优越性能。</w:t>
      </w:r>
    </w:p>
    <w:p w14:paraId="3FAA373F">
      <w:pPr>
        <w:spacing w:before="202" w:line="377" w:lineRule="auto"/>
        <w:ind w:right="67" w:firstLine="456" w:firstLineChars="200"/>
        <w:rPr>
          <w:rFonts w:hint="default" w:ascii="宋体" w:hAnsi="宋体" w:eastAsia="宋体" w:cs="宋体"/>
          <w:spacing w:val="-6"/>
          <w:sz w:val="24"/>
          <w:szCs w:val="24"/>
          <w:lang w:val="en-US" w:eastAsia="zh-CN"/>
        </w:rPr>
      </w:pPr>
      <w:r>
        <w:rPr>
          <w:rFonts w:hint="eastAsia" w:ascii="宋体" w:hAnsi="宋体" w:eastAsia="宋体" w:cs="宋体"/>
          <w:spacing w:val="-6"/>
          <w:sz w:val="24"/>
          <w:szCs w:val="24"/>
          <w:lang w:val="en-US" w:eastAsia="zh-CN"/>
        </w:rPr>
        <w:t>本文的技术路线如图所示。</w:t>
      </w:r>
    </w:p>
    <w:p w14:paraId="697EA1DE">
      <w:pPr>
        <w:spacing w:before="202" w:line="377" w:lineRule="auto"/>
        <w:ind w:right="67" w:firstLine="456" w:firstLineChars="200"/>
        <w:rPr>
          <w:rFonts w:hint="eastAsia" w:ascii="宋体" w:hAnsi="宋体" w:eastAsia="宋体" w:cs="宋体"/>
          <w:spacing w:val="-6"/>
          <w:sz w:val="24"/>
          <w:szCs w:val="24"/>
          <w:lang w:val="en-US" w:eastAsia="zh-CN"/>
        </w:rPr>
      </w:pPr>
    </w:p>
    <w:p w14:paraId="2F0BAF68">
      <w:pPr>
        <w:spacing w:before="202" w:line="377" w:lineRule="auto"/>
        <w:ind w:right="67"/>
        <w:rPr>
          <w:rFonts w:hint="eastAsia" w:ascii="宋体" w:hAnsi="宋体" w:eastAsia="宋体" w:cs="宋体"/>
          <w:spacing w:val="-6"/>
          <w:sz w:val="24"/>
          <w:szCs w:val="24"/>
          <w:lang w:val="en-US" w:eastAsia="zh-CN"/>
        </w:rPr>
      </w:pPr>
      <w:r>
        <w:rPr>
          <w:rFonts w:hint="eastAsia" w:ascii="宋体" w:hAnsi="宋体" w:eastAsia="宋体" w:cs="宋体"/>
          <w:spacing w:val="-6"/>
          <w:sz w:val="24"/>
          <w:szCs w:val="24"/>
          <w:lang w:val="en-US" w:eastAsia="zh-CN"/>
        </w:rPr>
        <w:drawing>
          <wp:inline distT="0" distB="0" distL="114300" distR="114300">
            <wp:extent cx="5873750" cy="8175625"/>
            <wp:effectExtent l="0" t="0" r="8890" b="8255"/>
            <wp:docPr id="74" name="图片 74" descr="1c28b3ac73f2ecbbc4e8295d187ce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1c28b3ac73f2ecbbc4e8295d187ce88"/>
                    <pic:cNvPicPr>
                      <a:picLocks noChangeAspect="1"/>
                    </pic:cNvPicPr>
                  </pic:nvPicPr>
                  <pic:blipFill>
                    <a:blip r:embed="rId39"/>
                    <a:stretch>
                      <a:fillRect/>
                    </a:stretch>
                  </pic:blipFill>
                  <pic:spPr>
                    <a:xfrm>
                      <a:off x="0" y="0"/>
                      <a:ext cx="5873750" cy="8175625"/>
                    </a:xfrm>
                    <a:prstGeom prst="rect">
                      <a:avLst/>
                    </a:prstGeom>
                  </pic:spPr>
                </pic:pic>
              </a:graphicData>
            </a:graphic>
          </wp:inline>
        </w:drawing>
      </w:r>
    </w:p>
    <w:p w14:paraId="5BCBB5B5">
      <w:pPr>
        <w:spacing w:before="202" w:line="377" w:lineRule="auto"/>
        <w:ind w:right="67"/>
        <w:rPr>
          <w:rFonts w:hint="eastAsia" w:ascii="宋体" w:hAnsi="宋体" w:eastAsia="宋体" w:cs="宋体"/>
          <w:spacing w:val="-6"/>
          <w:sz w:val="24"/>
          <w:szCs w:val="24"/>
          <w:lang w:val="en-US" w:eastAsia="zh-CN"/>
        </w:rPr>
      </w:pPr>
    </w:p>
    <w:p w14:paraId="663873CE">
      <w:pPr>
        <w:spacing w:before="202" w:line="377" w:lineRule="auto"/>
        <w:ind w:right="67"/>
        <w:rPr>
          <w:rFonts w:hint="eastAsia" w:ascii="宋体" w:hAnsi="宋体" w:eastAsia="宋体" w:cs="宋体"/>
          <w:spacing w:val="-1"/>
          <w:sz w:val="24"/>
          <w:szCs w:val="24"/>
          <w:lang w:val="en-US" w:eastAsia="zh-CN"/>
        </w:rPr>
      </w:pPr>
      <w:r>
        <w:rPr>
          <w:rFonts w:hint="eastAsia" w:ascii="黑体" w:hAnsi="黑体" w:eastAsia="黑体" w:cs="黑体"/>
          <w:spacing w:val="-6"/>
          <w:sz w:val="28"/>
          <w:szCs w:val="28"/>
          <w:lang w:val="en-US" w:eastAsia="zh-CN"/>
        </w:rPr>
        <w:t>2 相关工作与理论技术</w:t>
      </w:r>
    </w:p>
    <w:p w14:paraId="156829E4">
      <w:pPr>
        <w:pStyle w:val="2"/>
        <w:spacing w:before="257" w:line="218" w:lineRule="auto"/>
        <w:ind w:left="8"/>
        <w:outlineLvl w:val="1"/>
        <w:rPr>
          <w:rFonts w:hint="default"/>
          <w:spacing w:val="-1"/>
          <w:lang w:val="en-US" w:eastAsia="zh-CN"/>
        </w:rPr>
      </w:pPr>
      <w:r>
        <w:rPr>
          <w:rFonts w:hint="eastAsia"/>
          <w:spacing w:val="-1"/>
          <w:lang w:val="en-US" w:eastAsia="zh-CN"/>
        </w:rPr>
        <w:t>2.1 PP-OCRv3系统架构</w:t>
      </w:r>
    </w:p>
    <w:p w14:paraId="720DF7DA">
      <w:pPr>
        <w:pStyle w:val="2"/>
        <w:spacing w:before="257" w:line="218" w:lineRule="auto"/>
        <w:ind w:left="8"/>
        <w:outlineLvl w:val="1"/>
        <w:rPr>
          <w:rFonts w:hint="default" w:ascii="宋体" w:hAnsi="宋体" w:eastAsia="宋体" w:cs="宋体"/>
          <w:sz w:val="24"/>
          <w:szCs w:val="24"/>
          <w:lang w:val="en-US" w:eastAsia="zh-CN"/>
        </w:rPr>
      </w:pPr>
      <w:r>
        <w:rPr>
          <w:rFonts w:hint="eastAsia" w:ascii="宋体" w:hAnsi="宋体" w:eastAsia="宋体" w:cs="宋体"/>
          <w:spacing w:val="-1"/>
          <w:sz w:val="24"/>
          <w:szCs w:val="24"/>
          <w:lang w:val="en-US" w:eastAsia="zh-CN"/>
        </w:rPr>
        <w:t>2.2.1 PP-OCRv3介绍</w:t>
      </w:r>
    </w:p>
    <w:p w14:paraId="3C56082A">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left="0" w:right="23" w:rightChars="11" w:firstLine="476" w:firstLineChars="200"/>
        <w:textAlignment w:val="baseline"/>
        <w:outlineLvl w:val="1"/>
        <w:rPr>
          <w:rFonts w:hint="default" w:ascii="宋体" w:hAnsi="宋体" w:eastAsia="宋体" w:cs="宋体"/>
          <w:spacing w:val="-1"/>
          <w:sz w:val="24"/>
          <w:szCs w:val="24"/>
          <w:lang w:val="en-US" w:eastAsia="zh-CN"/>
        </w:rPr>
      </w:pPr>
      <w:r>
        <w:rPr>
          <w:rFonts w:hint="default" w:ascii="宋体" w:hAnsi="宋体" w:eastAsia="宋体" w:cs="宋体"/>
          <w:spacing w:val="-1"/>
          <w:sz w:val="24"/>
          <w:szCs w:val="24"/>
          <w:lang w:val="en-US" w:eastAsia="zh-CN"/>
        </w:rPr>
        <w:t>OCR（光学字符识别）在野外环境中的应用场景广泛，在图1所示</w:t>
      </w:r>
      <w:r>
        <w:rPr>
          <w:rFonts w:hint="eastAsia" w:ascii="宋体" w:hAnsi="宋体" w:eastAsia="宋体" w:cs="宋体"/>
          <w:spacing w:val="-1"/>
          <w:sz w:val="24"/>
          <w:szCs w:val="24"/>
          <w:lang w:val="en-US" w:eastAsia="zh-CN"/>
        </w:rPr>
        <w:t>，</w:t>
      </w:r>
      <w:r>
        <w:rPr>
          <w:rFonts w:hint="default" w:ascii="宋体" w:hAnsi="宋体" w:eastAsia="宋体" w:cs="宋体"/>
          <w:spacing w:val="-1"/>
          <w:sz w:val="24"/>
          <w:szCs w:val="24"/>
          <w:lang w:val="en-US" w:eastAsia="zh-CN"/>
        </w:rPr>
        <w:t>涵盖了文档数字化、身份认证、数字金融系统以及车牌识别等多个领域。近年来，研究者们在OCR中文本检测与文本识别的具体子问题上进行了深入的探索与研究，提出了许多高效的算法。例如，Liao等（2020）提出了用于文本检测的DB算法，而Shi、Bai和Yao（2016）则提出了CRNN用于文本识别。这些方法通过结合文本检测模型与识别模型，形成了典型的两阶段OCR系统。</w:t>
      </w:r>
    </w:p>
    <w:p w14:paraId="1D1DDD12">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textAlignment w:val="baseline"/>
        <w:outlineLvl w:val="1"/>
        <w:rPr>
          <w:rFonts w:ascii="宋体" w:hAnsi="宋体" w:eastAsia="宋体" w:cs="宋体"/>
          <w:sz w:val="24"/>
          <w:szCs w:val="24"/>
        </w:rPr>
      </w:pPr>
      <w:r>
        <w:rPr>
          <w:rFonts w:ascii="宋体" w:hAnsi="宋体" w:eastAsia="宋体" w:cs="宋体"/>
          <w:sz w:val="24"/>
          <w:szCs w:val="24"/>
        </w:rPr>
        <w:drawing>
          <wp:inline distT="0" distB="0" distL="114300" distR="114300">
            <wp:extent cx="5875020" cy="1793875"/>
            <wp:effectExtent l="0" t="0" r="7620" b="4445"/>
            <wp:docPr id="78"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 descr="IMG_256"/>
                    <pic:cNvPicPr>
                      <a:picLocks noChangeAspect="1"/>
                    </pic:cNvPicPr>
                  </pic:nvPicPr>
                  <pic:blipFill>
                    <a:blip r:embed="rId40"/>
                    <a:stretch>
                      <a:fillRect/>
                    </a:stretch>
                  </pic:blipFill>
                  <pic:spPr>
                    <a:xfrm>
                      <a:off x="0" y="0"/>
                      <a:ext cx="5875020" cy="1793875"/>
                    </a:xfrm>
                    <a:prstGeom prst="rect">
                      <a:avLst/>
                    </a:prstGeom>
                    <a:noFill/>
                    <a:ln w="9525">
                      <a:noFill/>
                    </a:ln>
                  </pic:spPr>
                </pic:pic>
              </a:graphicData>
            </a:graphic>
          </wp:inline>
        </w:drawing>
      </w:r>
    </w:p>
    <w:p w14:paraId="2FF9C200">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textAlignment w:val="baseline"/>
        <w:outlineLvl w:val="1"/>
        <w:rPr>
          <w:rFonts w:ascii="宋体" w:hAnsi="宋体" w:eastAsia="宋体" w:cs="宋体"/>
          <w:sz w:val="24"/>
          <w:szCs w:val="24"/>
        </w:rPr>
      </w:pPr>
      <w:r>
        <w:rPr>
          <w:rFonts w:ascii="宋体" w:hAnsi="宋体" w:eastAsia="宋体" w:cs="宋体"/>
          <w:sz w:val="24"/>
          <w:szCs w:val="24"/>
        </w:rPr>
        <w:drawing>
          <wp:inline distT="0" distB="0" distL="114300" distR="114300">
            <wp:extent cx="5871845" cy="1729740"/>
            <wp:effectExtent l="0" t="0" r="10795" b="7620"/>
            <wp:docPr id="79"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3" descr="IMG_256"/>
                    <pic:cNvPicPr>
                      <a:picLocks noChangeAspect="1"/>
                    </pic:cNvPicPr>
                  </pic:nvPicPr>
                  <pic:blipFill>
                    <a:blip r:embed="rId41"/>
                    <a:stretch>
                      <a:fillRect/>
                    </a:stretch>
                  </pic:blipFill>
                  <pic:spPr>
                    <a:xfrm>
                      <a:off x="0" y="0"/>
                      <a:ext cx="5871845" cy="1729740"/>
                    </a:xfrm>
                    <a:prstGeom prst="rect">
                      <a:avLst/>
                    </a:prstGeom>
                    <a:noFill/>
                    <a:ln w="9525">
                      <a:noFill/>
                    </a:ln>
                  </pic:spPr>
                </pic:pic>
              </a:graphicData>
            </a:graphic>
          </wp:inline>
        </w:drawing>
      </w:r>
    </w:p>
    <w:p w14:paraId="6ACBEFAF">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ascii="宋体" w:hAnsi="宋体" w:eastAsia="宋体" w:cs="宋体"/>
          <w:sz w:val="24"/>
          <w:szCs w:val="24"/>
        </w:rPr>
      </w:pPr>
      <w:r>
        <w:rPr>
          <w:rFonts w:hint="eastAsia" w:ascii="宋体" w:hAnsi="宋体" w:eastAsia="宋体" w:cs="宋体"/>
          <w:sz w:val="24"/>
          <w:szCs w:val="24"/>
        </w:rPr>
        <w:t>PP-OCRv3是一个超轻量级的光学字符识别（OCR）系统，旨在在保持高精度的同时，提升计算效率，使其适用于各种资源受限的环境，如移动设备。系统整体架构分为三个主要部分：文本检测、检测框校正和文本识别。文本检测模块负责从图像中定位文本区域；检测框校正模块对检测到的文本框进行几何校正，以提高后续识别的准确性；文本识别模块则对校正后的文本图像进行字符识别。与PP-OCRv2相比，PP-OCRv3在每个模块中都引入了新的优化策略，进一步提升了系统的性能。</w:t>
      </w:r>
    </w:p>
    <w:p w14:paraId="5D06B428">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jc w:val="center"/>
        <w:textAlignment w:val="baseline"/>
        <w:outlineLvl w:val="1"/>
        <w:rPr>
          <w:rFonts w:hint="eastAsia" w:ascii="宋体" w:hAnsi="宋体" w:eastAsia="宋体" w:cs="宋体"/>
          <w:sz w:val="21"/>
          <w:szCs w:val="21"/>
          <w:lang w:val="en-US" w:eastAsia="zh-CN"/>
        </w:rPr>
      </w:pPr>
      <w:r>
        <w:rPr>
          <w:rFonts w:hint="default" w:ascii="宋体" w:hAnsi="宋体" w:eastAsia="宋体" w:cs="宋体"/>
          <w:sz w:val="21"/>
          <w:szCs w:val="21"/>
          <w:lang w:val="en-US" w:eastAsia="zh-CN"/>
        </w:rPr>
        <w:t>图1：提出的PP-OCRV3系统的某些图像结果。</w:t>
      </w:r>
    </w:p>
    <w:p w14:paraId="2416ECAA">
      <w:pPr>
        <w:pStyle w:val="2"/>
        <w:spacing w:before="257" w:line="218" w:lineRule="auto"/>
        <w:ind w:left="8"/>
        <w:outlineLvl w:val="1"/>
        <w:rPr>
          <w:rFonts w:hint="default"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2.1.2 整体架构设计</w:t>
      </w:r>
    </w:p>
    <w:p w14:paraId="6F9BF855">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left="0" w:right="23" w:rightChars="11" w:firstLine="476" w:firstLineChars="200"/>
        <w:textAlignment w:val="baseline"/>
        <w:outlineLvl w:val="1"/>
        <w:rPr>
          <w:rFonts w:hint="default"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百度飞桨</w:t>
      </w:r>
      <w:r>
        <w:rPr>
          <w:rFonts w:hint="default" w:ascii="宋体" w:hAnsi="宋体" w:eastAsia="宋体" w:cs="宋体"/>
          <w:spacing w:val="-1"/>
          <w:sz w:val="24"/>
          <w:szCs w:val="24"/>
          <w:lang w:val="en-US" w:eastAsia="zh-CN"/>
        </w:rPr>
        <w:t>的研究中，提出了一个实用的超轻量OCR系统——PP-OCR（Du等，2020），旨在平衡准确性与计算效率，并在此基础上优化进一步提升了PP-OCRV2（Du等，2021）的性能，而不增加预测成本。PP-OCRV2相比于PP-OCR在相同预测成本下，其Hmean提升了7%，且其性能与使用ResNet系列作为骨干网络的服务器模型相当。然而，依然存在一些问题，如遗漏单词和错误识别等不准确现象。</w:t>
      </w:r>
    </w:p>
    <w:p w14:paraId="579F9158">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left="0" w:right="23" w:rightChars="11" w:firstLine="476" w:firstLineChars="200"/>
        <w:textAlignment w:val="baseline"/>
        <w:outlineLvl w:val="1"/>
        <w:rPr>
          <w:rFonts w:hint="default" w:ascii="宋体" w:hAnsi="宋体" w:eastAsia="宋体" w:cs="宋体"/>
          <w:spacing w:val="-1"/>
          <w:sz w:val="24"/>
          <w:szCs w:val="24"/>
          <w:lang w:val="en-US" w:eastAsia="zh-CN"/>
        </w:rPr>
      </w:pPr>
      <w:r>
        <w:rPr>
          <w:rFonts w:hint="default" w:ascii="宋体" w:hAnsi="宋体" w:eastAsia="宋体" w:cs="宋体"/>
          <w:spacing w:val="-1"/>
          <w:sz w:val="24"/>
          <w:szCs w:val="24"/>
          <w:lang w:val="en-US" w:eastAsia="zh-CN"/>
        </w:rPr>
        <w:t>图2展示了PP-OCRV3的框架。PP-OCRV3的总体架构延续了PP-OCRV2的设计，包括三个主要部分：文本检测、检测框修正以及文本识别。在PP-OCRV3中，文本检测模型和文本识别模型均进行了进一步的优化。具体而言，文本检测仍基于DB（Liao等，2020）算法优化网络结构，而文本识别的基本网络则由SVTR（Du等，2022）取代了传统的CRNN（Shi，Bai，Yao，2016）。大部分策略与PP-OCR和PP-OCRV2一致（如绿色框所示），而粉红色框中的策略则为PP-OCRV3中新提出的创新方案。</w:t>
      </w:r>
    </w:p>
    <w:p w14:paraId="42FF9F4E">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textAlignment w:val="baseline"/>
        <w:outlineLvl w:val="1"/>
      </w:pPr>
      <w:r>
        <w:drawing>
          <wp:inline distT="0" distB="0" distL="114300" distR="114300">
            <wp:extent cx="5873115" cy="3001645"/>
            <wp:effectExtent l="0" t="0" r="9525" b="635"/>
            <wp:docPr id="8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5"/>
                    <pic:cNvPicPr>
                      <a:picLocks noChangeAspect="1"/>
                    </pic:cNvPicPr>
                  </pic:nvPicPr>
                  <pic:blipFill>
                    <a:blip r:embed="rId42"/>
                    <a:stretch>
                      <a:fillRect/>
                    </a:stretch>
                  </pic:blipFill>
                  <pic:spPr>
                    <a:xfrm>
                      <a:off x="0" y="0"/>
                      <a:ext cx="5873115" cy="3001645"/>
                    </a:xfrm>
                    <a:prstGeom prst="rect">
                      <a:avLst/>
                    </a:prstGeom>
                    <a:noFill/>
                    <a:ln>
                      <a:noFill/>
                    </a:ln>
                  </pic:spPr>
                </pic:pic>
              </a:graphicData>
            </a:graphic>
          </wp:inline>
        </w:drawing>
      </w:r>
    </w:p>
    <w:p w14:paraId="46F870B6">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jc w:val="center"/>
        <w:textAlignment w:val="baseline"/>
        <w:outlineLvl w:val="1"/>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图2：PP-OCRv3框架。 绿色框为继承自PP-OCRv2的策略；粉红色框为PP-OCRv3新增策略；灰色框为PP-OCRv3小型模型专用策略。</w:t>
      </w:r>
    </w:p>
    <w:p w14:paraId="489FADAE">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在文本检测方面，</w:t>
      </w:r>
      <w:r>
        <w:rPr>
          <w:rFonts w:hint="eastAsia" w:ascii="宋体" w:hAnsi="宋体" w:eastAsia="宋体" w:cs="宋体"/>
          <w:sz w:val="24"/>
          <w:szCs w:val="24"/>
          <w:lang w:val="en-US" w:eastAsia="zh-CN"/>
        </w:rPr>
        <w:t>百度飞桨</w:t>
      </w:r>
      <w:r>
        <w:rPr>
          <w:rFonts w:hint="default" w:ascii="宋体" w:hAnsi="宋体" w:eastAsia="宋体" w:cs="宋体"/>
          <w:sz w:val="24"/>
          <w:szCs w:val="24"/>
          <w:lang w:val="en-US" w:eastAsia="zh-CN"/>
        </w:rPr>
        <w:t>提出了一种新颖的解决方案，通过引入具有大接收场的LK-PAN模块、集成残差注意机制的RSE-FPN模块，以及基于蒸馏的DML策略来增强模型的性能。LK-PAN和DML模块主要用于提升教师模型的表现，而RSE-FPN模块则优化了学生网络的学习效果。通过这种教师与学生网络的协作学习方式，能够进一步提高文本检测模型的精度（Du等，2021）。在文本识别方面，提出了SVTR-LCNET，一种轻量级文本识别网络，结合了基于变压器的SVTR算法（Du等，2022）和基于卷积神经网络（CNN）的PPLCNET算法（Cui等，2021），该网络旨在平衡准确性和效率。SVTR-LCNET通过注意力机制指导CTC训练，并应用了多种数据增强方法，如TextConaug和Textrotnet。此外，还引入了U-DML和UIM等自我监督的预训练技术，显著提高了模型的准确度，而没有增加额外的预测成本</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为进一步提升速度和优化计算效率，提出了PP-OCRV3 TINY版本，通过压缩和加速模型处理以提高性能。根据一系列的消融实验结果，PP-OCRV3相较于PP-OCRV2在相同推理速度下，其Hmean提高了5%。</w:t>
      </w:r>
    </w:p>
    <w:p w14:paraId="4656762A">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textAlignment w:val="baseline"/>
        <w:outlineLvl w:val="1"/>
        <w:rPr>
          <w:rFonts w:hint="default" w:ascii="宋体" w:hAnsi="宋体" w:eastAsia="宋体" w:cs="宋体"/>
          <w:sz w:val="24"/>
          <w:szCs w:val="24"/>
          <w:lang w:val="en-US" w:eastAsia="zh-CN"/>
        </w:rPr>
      </w:pPr>
    </w:p>
    <w:p w14:paraId="3EA9689E">
      <w:pPr>
        <w:pStyle w:val="2"/>
        <w:spacing w:before="257" w:line="218" w:lineRule="auto"/>
        <w:ind w:left="8"/>
        <w:outlineLvl w:val="1"/>
        <w:rPr>
          <w:rFonts w:hint="eastAsia"/>
          <w:spacing w:val="-1"/>
          <w:lang w:val="en-US" w:eastAsia="zh-CN"/>
        </w:rPr>
      </w:pPr>
      <w:r>
        <w:rPr>
          <w:rFonts w:hint="eastAsia"/>
          <w:spacing w:val="-1"/>
          <w:lang w:val="en-US" w:eastAsia="zh-CN"/>
        </w:rPr>
        <w:t>2.2 文本检测模块</w:t>
      </w:r>
    </w:p>
    <w:p w14:paraId="50758E9A">
      <w:pPr>
        <w:pStyle w:val="2"/>
        <w:spacing w:before="257" w:line="218" w:lineRule="auto"/>
        <w:ind w:left="8"/>
        <w:outlineLvl w:val="1"/>
        <w:rPr>
          <w:rFonts w:hint="default"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2.2.1 模块概述</w:t>
      </w:r>
    </w:p>
    <w:p w14:paraId="5E9D1164">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文本检测的目的是在图像中找到文本区域。在PP-OCR中，使用可区分的二元化（DB）（Liao等，2020）作为基于简单分割网络的文本检测器。 DB的简单后处理使其非常有效。为了进一步提高其有效性和效率，使用了以下六种策略：轻骨架，轻型头，删除SE模块，余弦学习率衰减，学习率热身和FPGM Pruner。最后，文本检测器的模型大小减少到140M。</w:t>
      </w:r>
    </w:p>
    <w:p w14:paraId="5039E7CE">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textAlignment w:val="baseline"/>
        <w:outlineLvl w:val="1"/>
      </w:pPr>
      <w:r>
        <w:drawing>
          <wp:inline distT="0" distB="0" distL="114300" distR="114300">
            <wp:extent cx="5868670" cy="2444750"/>
            <wp:effectExtent l="0" t="0" r="13970" b="8890"/>
            <wp:docPr id="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
                    <pic:cNvPicPr>
                      <a:picLocks noChangeAspect="1"/>
                    </pic:cNvPicPr>
                  </pic:nvPicPr>
                  <pic:blipFill>
                    <a:blip r:embed="rId43"/>
                    <a:stretch>
                      <a:fillRect/>
                    </a:stretch>
                  </pic:blipFill>
                  <pic:spPr>
                    <a:xfrm>
                      <a:off x="0" y="0"/>
                      <a:ext cx="5868670" cy="2444750"/>
                    </a:xfrm>
                    <a:prstGeom prst="rect">
                      <a:avLst/>
                    </a:prstGeom>
                    <a:noFill/>
                    <a:ln>
                      <a:noFill/>
                    </a:ln>
                  </pic:spPr>
                </pic:pic>
              </a:graphicData>
            </a:graphic>
          </wp:inline>
        </w:drawing>
      </w:r>
    </w:p>
    <w:p w14:paraId="17A6CC23">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jc w:val="center"/>
        <w:textAlignment w:val="baseline"/>
        <w:outlineLvl w:val="1"/>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图5 文本检测器DB的体系结构。来自DB的论文（Liao等，2020）红色和灰色的矩形分别显示了文本检测器的骨干和头部</w:t>
      </w:r>
    </w:p>
    <w:p w14:paraId="60C15AAA">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jc w:val="center"/>
        <w:textAlignment w:val="baseline"/>
        <w:outlineLvl w:val="1"/>
        <w:rPr>
          <w:rFonts w:hint="eastAsia" w:ascii="宋体" w:hAnsi="宋体" w:eastAsia="宋体" w:cs="宋体"/>
          <w:sz w:val="18"/>
          <w:szCs w:val="18"/>
          <w:lang w:val="en-US" w:eastAsia="zh-CN"/>
        </w:rPr>
      </w:pPr>
    </w:p>
    <w:p w14:paraId="7F51E493">
      <w:pPr>
        <w:pStyle w:val="2"/>
        <w:spacing w:before="257" w:line="218" w:lineRule="auto"/>
        <w:ind w:left="8"/>
        <w:outlineLvl w:val="1"/>
        <w:rPr>
          <w:rFonts w:hint="default"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2.2.2 文本检测算法与实现</w:t>
      </w:r>
    </w:p>
    <w:p w14:paraId="55240B24">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在本节中，将介绍六种增强模型能力或降低文本检测器模型大小的策略的详细信息。图</w:t>
      </w:r>
      <w:r>
        <w:rPr>
          <w:rFonts w:hint="eastAsia" w:ascii="宋体" w:hAnsi="宋体" w:eastAsia="宋体" w:cs="宋体"/>
          <w:sz w:val="24"/>
          <w:szCs w:val="24"/>
          <w:lang w:val="en-US" w:eastAsia="zh-CN"/>
        </w:rPr>
        <w:t>5</w:t>
      </w:r>
      <w:r>
        <w:rPr>
          <w:rFonts w:hint="default" w:ascii="宋体" w:hAnsi="宋体" w:eastAsia="宋体" w:cs="宋体"/>
          <w:sz w:val="24"/>
          <w:szCs w:val="24"/>
          <w:lang w:val="en-US" w:eastAsia="zh-CN"/>
        </w:rPr>
        <w:t>显示了文本检测器DB的架构。</w:t>
      </w:r>
    </w:p>
    <w:p w14:paraId="42D608D8">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轻量级骨干网络骨干网络的大小对文本检测器的模型大小有决定性的影响。因此，在构建超轻量化模型时，应尽量选择轻质骨架。随着图像分类的发展，常采用MobileNetV1、MobileNetV2、MobileNetV3和ShuffleNetV2系列作为轻量级主干网络。每个系列都有不同的规模。得益于CPU上的推理时间和PaddleClas1提供的20多种骨架的准确性，如图6所示。在预测时间相同的情况下，MobileNetV3可以达到更高的准确率。在尺度的选择上，我们采用MobileNetV3 large x0.5来平衡精度和效率。顺便说一下，PaddleClas一共提供了多达24个系列的图像分类网络结构和训练配置，122个模型的预训练权重及其评价指标，如ResNet、ResNet vd、SEResNeXt、Res2Net、Res2Net vd、DPN、DenseNet、EfficientNet、Xception、HRNet等。</w:t>
      </w:r>
    </w:p>
    <w:p w14:paraId="292C8ADD">
      <w:pPr>
        <w:pStyle w:val="2"/>
        <w:spacing w:before="257" w:line="218" w:lineRule="auto"/>
        <w:ind w:left="8"/>
        <w:outlineLvl w:val="1"/>
        <w:rPr>
          <w:rFonts w:hint="default" w:ascii="宋体" w:hAnsi="宋体" w:eastAsia="宋体" w:cs="宋体"/>
          <w:spacing w:val="-1"/>
          <w:sz w:val="24"/>
          <w:szCs w:val="24"/>
          <w:lang w:val="en-US" w:eastAsia="zh-CN"/>
        </w:rPr>
      </w:pPr>
      <w:r>
        <w:drawing>
          <wp:inline distT="0" distB="0" distL="114300" distR="114300">
            <wp:extent cx="5879465" cy="3880485"/>
            <wp:effectExtent l="0" t="0" r="3175" b="5715"/>
            <wp:docPr id="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
                    <pic:cNvPicPr>
                      <a:picLocks noChangeAspect="1"/>
                    </pic:cNvPicPr>
                  </pic:nvPicPr>
                  <pic:blipFill>
                    <a:blip r:embed="rId44"/>
                    <a:stretch>
                      <a:fillRect/>
                    </a:stretch>
                  </pic:blipFill>
                  <pic:spPr>
                    <a:xfrm>
                      <a:off x="0" y="0"/>
                      <a:ext cx="5879465" cy="3880485"/>
                    </a:xfrm>
                    <a:prstGeom prst="rect">
                      <a:avLst/>
                    </a:prstGeom>
                    <a:noFill/>
                    <a:ln>
                      <a:noFill/>
                    </a:ln>
                  </pic:spPr>
                </pic:pic>
              </a:graphicData>
            </a:graphic>
          </wp:inline>
        </w:drawing>
      </w:r>
    </w:p>
    <w:p w14:paraId="24BAA45F">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360" w:firstLineChars="200"/>
        <w:jc w:val="center"/>
        <w:textAlignment w:val="baseline"/>
        <w:outlineLvl w:val="1"/>
        <w:rPr>
          <w:rFonts w:hint="default" w:ascii="宋体" w:hAnsi="宋体" w:eastAsia="宋体" w:cs="宋体"/>
          <w:sz w:val="18"/>
          <w:szCs w:val="18"/>
          <w:lang w:val="en-US" w:eastAsia="zh-CN"/>
        </w:rPr>
      </w:pPr>
      <w:r>
        <w:rPr>
          <w:rFonts w:hint="default" w:ascii="宋体" w:hAnsi="宋体" w:eastAsia="宋体" w:cs="宋体"/>
          <w:sz w:val="18"/>
          <w:szCs w:val="18"/>
          <w:lang w:val="en-US" w:eastAsia="zh-CN"/>
        </w:rPr>
        <w:t>图6：ImageNet 1000分类上的一些轻型主机的性能，包括MobilenetV1，MobilenetV2，MobilenetV3和ShufflenetV2系列。推理时间在Snapdragon 855（SD855）上进行测试，批量尺寸为1。</w:t>
      </w:r>
    </w:p>
    <w:p w14:paraId="24BC9495">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360" w:firstLineChars="200"/>
        <w:jc w:val="center"/>
        <w:textAlignment w:val="baseline"/>
        <w:outlineLvl w:val="1"/>
        <w:rPr>
          <w:rFonts w:hint="default" w:ascii="宋体" w:hAnsi="宋体" w:eastAsia="宋体" w:cs="宋体"/>
          <w:sz w:val="18"/>
          <w:szCs w:val="18"/>
          <w:lang w:val="en-US" w:eastAsia="zh-CN"/>
        </w:rPr>
      </w:pPr>
    </w:p>
    <w:p w14:paraId="2E3BA3FC">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Light Head。文本检测器的头部与目标检测中的FPN</w:t>
      </w:r>
      <w:r>
        <w:rPr>
          <w:rFonts w:hint="default" w:ascii="宋体" w:hAnsi="宋体" w:eastAsia="宋体" w:cs="宋体"/>
          <w:sz w:val="24"/>
          <w:szCs w:val="24"/>
          <w:lang w:val="en-US" w:eastAsia="zh-CN"/>
        </w:rPr>
        <w:t>（Lin等人，2017年）相似，并融合了不同尺度的特征图，以改善小文本区域检测的效果。为了方便地合并不同的分辨率特征图，通常使用1×1卷积来将特征地图减少到相同数量的频道（我们使用内在通道短的）。概率图和阈值映射是从与上述内部通道相关的融合特征图生成的。因此，内通道对模型大小有很大的影响。当内通道从256减少到96时，模型大小从7m降低到41m，但准确性略有下降。</w:t>
      </w:r>
    </w:p>
    <w:p w14:paraId="05A38055">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去除SE</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是压缩激励( Hu , Shen , and Sun 2018)的简称。如图7所示，SE block显式地建模了通道之间的相互依赖关系，并自适应地重新校准通道特征响应。由于SE块可以显著提高视觉任务的精度，MobileNetV3的搜索空间包含了SE块，并且MobileNetV3架构中包含了大量的SE块。然而，当输入分辨率较大时(如640 × 640 )，很难通过SE块来估计通道级的特征响应。精度提升有限，但时间成本很高。当从主干中移除SE块时，模型尺寸从4.1 M减小到2.5 M，但精度没有影响。</w:t>
      </w:r>
    </w:p>
    <w:p w14:paraId="2878EC9E">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textAlignment w:val="baseline"/>
        <w:outlineLvl w:val="1"/>
      </w:pPr>
      <w:r>
        <w:drawing>
          <wp:inline distT="0" distB="0" distL="114300" distR="114300">
            <wp:extent cx="5876925" cy="1570990"/>
            <wp:effectExtent l="0" t="0" r="5715" b="13970"/>
            <wp:docPr id="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2"/>
                    <pic:cNvPicPr>
                      <a:picLocks noChangeAspect="1"/>
                    </pic:cNvPicPr>
                  </pic:nvPicPr>
                  <pic:blipFill>
                    <a:blip r:embed="rId45"/>
                    <a:stretch>
                      <a:fillRect/>
                    </a:stretch>
                  </pic:blipFill>
                  <pic:spPr>
                    <a:xfrm>
                      <a:off x="0" y="0"/>
                      <a:ext cx="5876925" cy="1570990"/>
                    </a:xfrm>
                    <a:prstGeom prst="rect">
                      <a:avLst/>
                    </a:prstGeom>
                    <a:noFill/>
                    <a:ln>
                      <a:noFill/>
                    </a:ln>
                  </pic:spPr>
                </pic:pic>
              </a:graphicData>
            </a:graphic>
          </wp:inline>
        </w:drawing>
      </w:r>
    </w:p>
    <w:p w14:paraId="6A6AD41C">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jc w:val="center"/>
        <w:textAlignment w:val="baseline"/>
        <w:outlineLvl w:val="1"/>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图7：se块的架构。该图来自( Hu , Shen , and Sun 2018)</w:t>
      </w:r>
    </w:p>
    <w:p w14:paraId="5CB81F09">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余弦学习率衰减。学习率是控制学习速度的超参数。学习率越低，损失值的变化越缓慢。虽然使用较低的学习率可以保证不会错过任何局部极小值，但这也意味着收敛速度较慢。在训练初期，权值处于随机初始化状态，因此可以设置比较大的学习率，以便更快的收敛。在训练后期，权重接近最优值，因此应采用相对较小的学习率。余弦学习率衰减成为了首选提高模型精度的降速策略。在整个训练过程中，余弦学习率衰减保持了比较大的学习率，因此其收敛较慢，但最终的收敛精度较好。图8比较了学习率衰减的不同方式。</w:t>
      </w:r>
    </w:p>
    <w:p w14:paraId="1D597D9D">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jc w:val="center"/>
        <w:textAlignment w:val="baseline"/>
        <w:outlineLvl w:val="1"/>
      </w:pPr>
      <w:r>
        <w:drawing>
          <wp:inline distT="0" distB="0" distL="114300" distR="114300">
            <wp:extent cx="5111115" cy="3754120"/>
            <wp:effectExtent l="0" t="0" r="9525" b="10160"/>
            <wp:docPr id="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3"/>
                    <pic:cNvPicPr>
                      <a:picLocks noChangeAspect="1"/>
                    </pic:cNvPicPr>
                  </pic:nvPicPr>
                  <pic:blipFill>
                    <a:blip r:embed="rId46"/>
                    <a:stretch>
                      <a:fillRect/>
                    </a:stretch>
                  </pic:blipFill>
                  <pic:spPr>
                    <a:xfrm>
                      <a:off x="0" y="0"/>
                      <a:ext cx="5111115" cy="3754120"/>
                    </a:xfrm>
                    <a:prstGeom prst="rect">
                      <a:avLst/>
                    </a:prstGeom>
                    <a:noFill/>
                    <a:ln>
                      <a:noFill/>
                    </a:ln>
                  </pic:spPr>
                </pic:pic>
              </a:graphicData>
            </a:graphic>
          </wp:inline>
        </w:drawing>
      </w:r>
    </w:p>
    <w:p w14:paraId="7FE319C0">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jc w:val="center"/>
        <w:textAlignment w:val="baseline"/>
        <w:outlineLvl w:val="1"/>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图8：不同学习率衰减方式的比较</w:t>
      </w:r>
    </w:p>
    <w:p w14:paraId="706E481A">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学习率预热。论文 (He et al. 2019a) 表明，使用学习率预热操作有助于提高图像分类的准确率。在训练过程的开始阶段，使用过大的学习率可能会导致数值不稳定，建议使用较小的学习率。当训练过程稳定后，使用初始学习率。对于文本检测，实验表明该策略也是有效的。</w:t>
      </w:r>
    </w:p>
    <w:p w14:paraId="1DE81450">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FPGM剪枝器。剪枝是另一种提高神经网络模型推理效率的方法。为了避免模型剪枝导致的模型性能下降，我们使用 FPGM（He et al. 2019b）来查找原始模型中不重要的子网络。FPGM 使用几何中值作为准则，将卷积层中的每个滤波器视为欧氏空间中的一个点。然后计算这些点的几何中值并删除具有相似值的滤波器，如图 9 所示。每层的压缩率对于模型剪枝也很重要。均匀地剪枝每一层通常会导致性能显著下降。在 PP-OCR 中，根据（Li et al. 2016）中的方法计算每层的剪枝敏感度，然后用它来评估每层的冗余度。</w:t>
      </w:r>
    </w:p>
    <w:p w14:paraId="7A2249B5">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textAlignment w:val="baseline"/>
        <w:outlineLvl w:val="1"/>
      </w:pPr>
      <w:r>
        <w:drawing>
          <wp:inline distT="0" distB="0" distL="114300" distR="114300">
            <wp:extent cx="5875655" cy="3867785"/>
            <wp:effectExtent l="0" t="0" r="6985" b="3175"/>
            <wp:docPr id="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
                    <pic:cNvPicPr>
                      <a:picLocks noChangeAspect="1"/>
                    </pic:cNvPicPr>
                  </pic:nvPicPr>
                  <pic:blipFill>
                    <a:blip r:embed="rId47"/>
                    <a:stretch>
                      <a:fillRect/>
                    </a:stretch>
                  </pic:blipFill>
                  <pic:spPr>
                    <a:xfrm>
                      <a:off x="0" y="0"/>
                      <a:ext cx="5875655" cy="3867785"/>
                    </a:xfrm>
                    <a:prstGeom prst="rect">
                      <a:avLst/>
                    </a:prstGeom>
                    <a:noFill/>
                    <a:ln>
                      <a:noFill/>
                    </a:ln>
                  </pic:spPr>
                </pic:pic>
              </a:graphicData>
            </a:graphic>
          </wp:inline>
        </w:drawing>
      </w:r>
    </w:p>
    <w:p w14:paraId="172AB71F">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jc w:val="center"/>
        <w:textAlignment w:val="baseline"/>
        <w:outlineLvl w:val="1"/>
        <w:rPr>
          <w:rFonts w:hint="eastAsia" w:ascii="宋体" w:hAnsi="宋体" w:eastAsia="宋体" w:cs="宋体"/>
          <w:sz w:val="24"/>
          <w:szCs w:val="24"/>
          <w:lang w:val="en-US" w:eastAsia="zh-CN"/>
        </w:rPr>
      </w:pPr>
      <w:r>
        <w:rPr>
          <w:rFonts w:hint="eastAsia" w:ascii="宋体" w:hAnsi="宋体" w:eastAsia="宋体" w:cs="宋体"/>
          <w:sz w:val="18"/>
          <w:szCs w:val="18"/>
          <w:lang w:val="en-US" w:eastAsia="zh-CN"/>
        </w:rPr>
        <w:t>图9：Fpgm Pruner插图。该图来自( He et al . 2019b)</w:t>
      </w:r>
    </w:p>
    <w:p w14:paraId="2833CC2B">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eastAsia" w:ascii="宋体" w:hAnsi="宋体" w:eastAsia="宋体" w:cs="宋体"/>
          <w:sz w:val="24"/>
          <w:szCs w:val="24"/>
          <w:lang w:val="en-US" w:eastAsia="zh-CN"/>
        </w:rPr>
      </w:pPr>
    </w:p>
    <w:p w14:paraId="40732744">
      <w:pPr>
        <w:pStyle w:val="2"/>
        <w:spacing w:before="257" w:line="218" w:lineRule="auto"/>
        <w:ind w:left="8"/>
        <w:outlineLvl w:val="1"/>
        <w:rPr>
          <w:rFonts w:hint="default"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2.3 检测框校正</w:t>
      </w:r>
    </w:p>
    <w:p w14:paraId="7C2440EF">
      <w:pPr>
        <w:pStyle w:val="2"/>
        <w:spacing w:before="257" w:line="218" w:lineRule="auto"/>
        <w:ind w:left="8"/>
        <w:outlineLvl w:val="1"/>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2.3.1 模块概述</w:t>
      </w:r>
    </w:p>
    <w:p w14:paraId="5EE3F539">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检测框校正在对检测到的文本进行识别之前，需要将文本框转化为水平矩形框，用于后续的文本识别，即由于检测框由四个点组成，易于通过几何变换来实现。然而，校正后的盒子可能会发生反转。因此，需要一个分类器来确定文本的方向。如果确定一个盒子是反转的，则需要进一步翻转。训练文本方向分类器是一个简单的图像分类任务。我们采用以下4种策略来增强模型能力并减小模型规模：轻主干、数据增强、输入分辨率和PACT量化。最后，文本方向分类器的模型大小为500KB。</w:t>
      </w:r>
    </w:p>
    <w:p w14:paraId="5133A04E">
      <w:pPr>
        <w:pStyle w:val="2"/>
        <w:spacing w:before="257" w:line="218" w:lineRule="auto"/>
        <w:ind w:left="8"/>
        <w:outlineLvl w:val="1"/>
        <w:rPr>
          <w:rFonts w:hint="default" w:ascii="宋体" w:hAnsi="宋体" w:eastAsia="宋体" w:cs="宋体"/>
          <w:sz w:val="24"/>
          <w:szCs w:val="24"/>
          <w:lang w:val="en-US" w:eastAsia="zh-CN"/>
        </w:rPr>
      </w:pPr>
      <w:r>
        <w:rPr>
          <w:rFonts w:hint="eastAsia" w:ascii="宋体" w:hAnsi="宋体" w:eastAsia="宋体" w:cs="宋体"/>
          <w:spacing w:val="-1"/>
          <w:sz w:val="24"/>
          <w:szCs w:val="24"/>
          <w:lang w:val="en-US" w:eastAsia="zh-CN"/>
        </w:rPr>
        <w:t>2.3.2 算法与实现</w:t>
      </w:r>
    </w:p>
    <w:p w14:paraId="783FC21C">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在这一部分，将详细介绍增强方向分类器模型能力或减小模型大小的四种策略</w:t>
      </w:r>
      <w:r>
        <w:rPr>
          <w:rFonts w:hint="eastAsia" w:ascii="宋体" w:hAnsi="宋体" w:eastAsia="宋体" w:cs="宋体"/>
          <w:sz w:val="24"/>
          <w:szCs w:val="24"/>
          <w:lang w:val="en-US" w:eastAsia="zh-CN"/>
        </w:rPr>
        <w:t>。</w:t>
      </w:r>
    </w:p>
    <w:p w14:paraId="42CD0798">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Light Backbone</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同样采用MobileNetV3作为方向分类器的主干，与文本检测器相同。由于这个任务比较简单，我们使用MobileNetV3 small x0.35来平衡准确率和效率。当使用较大的主干网时，精度提升不大。</w:t>
      </w:r>
    </w:p>
    <w:p w14:paraId="5C82AB9B">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数据增广本文</w:t>
      </w:r>
      <w:r>
        <w:rPr>
          <w:rFonts w:hint="eastAsia" w:ascii="宋体" w:hAnsi="宋体" w:eastAsia="宋体" w:cs="宋体"/>
          <w:sz w:val="24"/>
          <w:szCs w:val="24"/>
          <w:lang w:val="en-US" w:eastAsia="zh-CN"/>
        </w:rPr>
        <w:t>。论文</w:t>
      </w:r>
      <w:r>
        <w:rPr>
          <w:rFonts w:hint="default" w:ascii="宋体" w:hAnsi="宋体" w:eastAsia="宋体" w:cs="宋体"/>
          <w:sz w:val="24"/>
          <w:szCs w:val="24"/>
          <w:lang w:val="en-US" w:eastAsia="zh-CN"/>
        </w:rPr>
        <w:t>( Yu et al 2020)所示一些图像处理操作来训练文本识别器，例如旋转、透视扭曲、运动模糊和高斯噪声。这些过程简称为BDA（Base Data Augmentation）。它们被随机添加到训练图像中。实验表明，BDA 对于方向分类器的训练也很有用。除了BDA之外，最近还提出了一些新的数据增强操作来提高图像分类的效果，例如AutoAugment（Cubuk et al. 2019），RandAugment（Cubuk et al. 2020），CutOut（DeVries and Taylor 2017），RandErasing（Zhong et al. 2020），HideAndSeek（Singh and Lee 2017），GridMask（Chen 2020），Mixup（Zhang et al. 2017）和Cutmix（Yun et al. 2019）。但实验表明，除了RandAugment和RandErasing以外，其他大部分方法对方向分类器的训练都不起作用，其中RandAugment效果最好。最终我们将BDA和RandAugment加入到方向分类器的训练图像中。</w:t>
      </w:r>
    </w:p>
    <w:p w14:paraId="01F47F73">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输入分辨率</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一般情况下，当增加正则化图像的输入分辨率时，准确率也会提高。由于方向分类器的骨干很轻，适当增加分辨率不会导致计算时间明显增加。在大多数以前的文本识别方法中，正则化图像的高度和宽度分别设置为 32 和 100。然而，在 PP-OCR 中，高度和宽度分别设置为 48 和 192，以提高方向分类器的准确率。</w:t>
      </w:r>
    </w:p>
    <w:p w14:paraId="04B38C8B">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PACT 量化</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量化可以让神经网络模型拥有更低的延迟、更小的体积和更低的计算功耗。目前量化主要分为离线量化和在线量化两大类。离线量化是指利用KL散度、移动平均等方法确定量化参数，不需要重新训练的定点量化方法。在线量化则是在训练过程中确定量化参数，相比离线量化模式，可以提供更小的量化损失。</w:t>
      </w:r>
    </w:p>
    <w:p w14:paraId="342AE59B">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PACT（PArameterized Clipping acTivation）（Choi et al. 2018）是一种新的在线量化方法，它预先从激活中去除一些异常值。去除异常值后，模型可以学习更合适的量化尺度。PACT 对激活进行预处理的公式如下：</w:t>
      </w:r>
    </w:p>
    <w:p w14:paraId="7CAA22F8">
      <w:pPr>
        <w:pStyle w:val="7"/>
      </w:pPr>
      <m:oMathPara>
        <m:oMath>
          <m:r>
            <m:rPr/>
            <m:t>y</m:t>
          </m:r>
          <m:r>
            <m:rPr>
              <m:sty m:val="p"/>
            </m:rPr>
            <m:t>=</m:t>
          </m:r>
          <m:r>
            <m:rPr/>
            <m:t>PACT</m:t>
          </m:r>
          <m:d>
            <m:dPr>
              <m:sepChr m:val=""/>
            </m:dPr>
            <m:e>
              <m:r>
                <m:rPr/>
                <m:t>x</m:t>
              </m:r>
            </m:e>
          </m:d>
          <m:r>
            <m:rPr>
              <m:sty m:val="p"/>
            </m:rPr>
            <m:t>=</m:t>
          </m:r>
          <m:r>
            <m:rPr/>
            <m:t>0.5</m:t>
          </m:r>
          <m:d>
            <m:dPr>
              <m:sepChr m:val=""/>
            </m:dPr>
            <m:e>
              <m:d>
                <m:dPr>
                  <m:begChr m:val="|"/>
                  <m:sepChr m:val=""/>
                  <m:endChr m:val="|"/>
                </m:dPr>
                <m:e>
                  <m:r>
                    <m:rPr/>
                    <m:t>x</m:t>
                  </m:r>
                </m:e>
              </m:d>
              <m:r>
                <m:rPr>
                  <m:sty m:val="p"/>
                </m:rPr>
                <m:t>−</m:t>
              </m:r>
              <m:d>
                <m:dPr>
                  <m:begChr m:val="|"/>
                  <m:sepChr m:val=""/>
                  <m:endChr m:val="|"/>
                </m:dPr>
                <m:e>
                  <m:r>
                    <m:rPr/>
                    <m:t>x</m:t>
                  </m:r>
                  <m:r>
                    <m:rPr>
                      <m:sty m:val="p"/>
                    </m:rPr>
                    <m:t>−</m:t>
                  </m:r>
                  <m:r>
                    <m:rPr/>
                    <m:t>α</m:t>
                  </m:r>
                </m:e>
              </m:d>
              <m:r>
                <m:rPr>
                  <m:sty m:val="p"/>
                </m:rPr>
                <m:t>+</m:t>
              </m:r>
              <m:r>
                <m:rPr/>
                <m:t>α</m:t>
              </m:r>
            </m:e>
          </m:d>
          <m:r>
            <m:rPr>
              <m:sty m:val="p"/>
            </m:rPr>
            <m:t>=</m:t>
          </m:r>
          <m:d>
            <m:dPr>
              <m:begChr m:val="{"/>
              <m:sepChr m:val=""/>
              <m:endChr m:val=""/>
            </m:dPr>
            <m:e>
              <m:m>
                <m:mPr>
                  <m:mcs>
                    <m:mc>
                      <m:mcPr>
                        <m:count m:val="2"/>
                        <m:mcJc m:val="left"/>
                      </m:mcPr>
                    </m:mc>
                  </m:mcs>
                  <m:plcHide m:val="1"/>
                </m:mPr>
                <m:mr>
                  <m:e>
                    <m:r>
                      <m:rPr/>
                      <m:t>0 x</m:t>
                    </m:r>
                    <m:r>
                      <m:rPr>
                        <m:sty m:val="p"/>
                      </m:rPr>
                      <m:t>∈</m:t>
                    </m:r>
                    <m:d>
                      <m:dPr>
                        <m:sepChr m:val=""/>
                      </m:dPr>
                      <m:e>
                        <m:r>
                          <m:rPr>
                            <m:sty m:val="p"/>
                          </m:rPr>
                          <m:t>−∞,</m:t>
                        </m:r>
                        <m:r>
                          <m:rPr/>
                          <m:t>0</m:t>
                        </m:r>
                        <m:r>
                          <m:rPr/>
                          <w:rPr>
                            <w:rFonts w:hint="default" w:ascii="Cambria Math" w:hAnsi="Cambria Math"/>
                            <w:lang w:val="en-US" w:eastAsia="zh-CN"/>
                          </w:rPr>
                          <m:t xml:space="preserve"> </m:t>
                        </m:r>
                      </m:e>
                    </m:d>
                  </m:e>
                  <m:e/>
                </m:mr>
                <m:mr>
                  <m:e>
                    <m:r>
                      <m:rPr/>
                      <m:t>x x</m:t>
                    </m:r>
                    <m:r>
                      <m:rPr>
                        <m:sty m:val="p"/>
                      </m:rPr>
                      <m:t>∈[</m:t>
                    </m:r>
                    <m:r>
                      <m:rPr/>
                      <m:t>0</m:t>
                    </m:r>
                    <m:r>
                      <m:rPr>
                        <m:sty m:val="p"/>
                      </m:rPr>
                      <m:t>,</m:t>
                    </m:r>
                    <m:r>
                      <m:rPr/>
                      <m:t>α</m:t>
                    </m:r>
                    <m:r>
                      <m:rPr/>
                      <w:rPr>
                        <w:rFonts w:hint="default" w:ascii="Cambria Math" w:hAnsi="Cambria Math"/>
                        <w:lang w:val="en-US" w:eastAsia="zh-CN"/>
                      </w:rPr>
                      <m:t xml:space="preserve"> </m:t>
                    </m:r>
                    <m:r>
                      <m:rPr>
                        <m:sty m:val="p"/>
                      </m:rPr>
                      <m:t>)</m:t>
                    </m:r>
                  </m:e>
                  <m:e/>
                </m:mr>
                <m:mr>
                  <m:e>
                    <m:r>
                      <m:rPr/>
                      <m:t>α x</m:t>
                    </m:r>
                    <m:r>
                      <m:rPr>
                        <m:sty m:val="p"/>
                      </m:rPr>
                      <m:t>∈[</m:t>
                    </m:r>
                    <m:r>
                      <m:rPr/>
                      <m:t>α</m:t>
                    </m:r>
                    <m:r>
                      <m:rPr>
                        <m:sty m:val="p"/>
                      </m:rPr>
                      <m:t>,+∞</m:t>
                    </m:r>
                    <m:r>
                      <m:rPr>
                        <m:sty m:val="p"/>
                      </m:rPr>
                      <w:rPr>
                        <w:rFonts w:hint="default" w:ascii="Cambria Math" w:hAnsi="Cambria Math"/>
                        <w:lang w:val="en-US" w:eastAsia="zh-CN"/>
                      </w:rPr>
                      <m:t xml:space="preserve"> </m:t>
                    </m:r>
                    <m:r>
                      <m:rPr>
                        <m:sty m:val="p"/>
                      </m:rPr>
                      <m:t>)</m:t>
                    </m:r>
                  </m:e>
                  <m:e/>
                </m:mr>
                <m:mr>
                  <m:e/>
                  <m:e/>
                </m:mr>
              </m:m>
            </m:e>
          </m:d>
        </m:oMath>
      </m:oMathPara>
    </w:p>
    <w:p w14:paraId="75DE6E8A">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普通PACT方法的激活值预处理是基于ReLU函数的，大于一定阈值的激活值全部被截断，但MobileNetV3中的激活函数不只有ReLU，还有hard swish，使用普通PACT量化会导致更高的量化损失，因此我们修改激活预处理的公式如下，以降低量化损失。</w:t>
      </w:r>
    </w:p>
    <w:p w14:paraId="685E92C1">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jc w:val="both"/>
        <w:textAlignment w:val="baseline"/>
        <w:outlineLvl w:val="1"/>
        <w:rPr>
          <w:rFonts w:hint="eastAsia" w:ascii="宋体" w:hAnsi="宋体" w:eastAsia="宋体" w:cs="宋体"/>
          <w:sz w:val="18"/>
          <w:szCs w:val="18"/>
          <w:lang w:val="en-US" w:eastAsia="zh-CN"/>
        </w:rPr>
      </w:pPr>
      <m:oMathPara>
        <m:oMath>
          <m:r>
            <m:rPr/>
            <m:t>y</m:t>
          </m:r>
          <m:r>
            <m:rPr>
              <m:sty m:val="p"/>
            </m:rPr>
            <m:t>=</m:t>
          </m:r>
          <m:r>
            <m:rPr/>
            <m:t>PACT</m:t>
          </m:r>
          <m:d>
            <m:dPr>
              <m:sepChr m:val=""/>
            </m:dPr>
            <m:e>
              <m:r>
                <m:rPr/>
                <m:t>x</m:t>
              </m:r>
            </m:e>
          </m:d>
          <m:r>
            <m:rPr>
              <m:sty m:val="p"/>
            </m:rPr>
            <m:t>=</m:t>
          </m:r>
          <m:d>
            <m:dPr>
              <m:begChr m:val="{"/>
              <m:sepChr m:val=""/>
              <m:endChr m:val=""/>
            </m:dPr>
            <m:e>
              <m:m>
                <m:mPr>
                  <m:mcs>
                    <m:mc>
                      <m:mcPr>
                        <m:count m:val="2"/>
                        <m:mcJc m:val="center"/>
                      </m:mcPr>
                    </m:mc>
                  </m:mcs>
                  <m:plcHide m:val="1"/>
                </m:mPr>
                <m:mr>
                  <m:e>
                    <m:r>
                      <m:rPr>
                        <m:sty m:val="p"/>
                      </m:rPr>
                      <m:t>−</m:t>
                    </m:r>
                    <m:r>
                      <m:rPr/>
                      <m:t>α</m:t>
                    </m:r>
                  </m:e>
                  <m:e>
                    <m:r>
                      <m:rPr/>
                      <w:rPr>
                        <w:rFonts w:hint="default" w:ascii="Cambria Math" w:hAnsi="Cambria Math"/>
                        <w:lang w:val="en-US" w:eastAsia="zh-CN"/>
                      </w:rPr>
                      <m:t xml:space="preserve"> </m:t>
                    </m:r>
                    <m:r>
                      <m:rPr/>
                      <m:t>x</m:t>
                    </m:r>
                    <m:r>
                      <m:rPr>
                        <m:sty m:val="p"/>
                      </m:rPr>
                      <m:t>∈</m:t>
                    </m:r>
                    <m:d>
                      <m:dPr>
                        <m:sepChr m:val=""/>
                      </m:dPr>
                      <m:e>
                        <m:r>
                          <m:rPr>
                            <m:sty m:val="p"/>
                          </m:rPr>
                          <m:t>−∞,−</m:t>
                        </m:r>
                        <m:r>
                          <m:rPr/>
                          <m:t>α</m:t>
                        </m:r>
                      </m:e>
                    </m:d>
                  </m:e>
                </m:mr>
                <m:mr>
                  <m:e>
                    <m:r>
                      <m:rPr/>
                      <m:t>x</m:t>
                    </m:r>
                  </m:e>
                  <m:e>
                    <m:r>
                      <m:rPr/>
                      <m:t>x</m:t>
                    </m:r>
                    <m:r>
                      <m:rPr>
                        <m:sty m:val="p"/>
                      </m:rPr>
                      <m:t>∈[−</m:t>
                    </m:r>
                    <m:r>
                      <m:rPr/>
                      <m:t>α</m:t>
                    </m:r>
                    <m:r>
                      <m:rPr>
                        <m:sty m:val="p"/>
                      </m:rPr>
                      <m:t>,</m:t>
                    </m:r>
                    <m:r>
                      <m:rPr/>
                      <m:t>α</m:t>
                    </m:r>
                    <m:r>
                      <m:rPr>
                        <m:sty m:val="p"/>
                      </m:rPr>
                      <m:t>)</m:t>
                    </m:r>
                  </m:e>
                </m:mr>
                <m:mr>
                  <m:e>
                    <m:r>
                      <m:rPr/>
                      <m:t>α</m:t>
                    </m:r>
                  </m:e>
                  <m:e>
                    <m:r>
                      <m:rPr/>
                      <m:t>x</m:t>
                    </m:r>
                    <m:r>
                      <m:rPr>
                        <m:sty m:val="p"/>
                      </m:rPr>
                      <m:t>∈[</m:t>
                    </m:r>
                    <m:r>
                      <m:rPr/>
                      <m:t>α</m:t>
                    </m:r>
                    <m:r>
                      <m:rPr>
                        <m:sty m:val="p"/>
                      </m:rPr>
                      <m:t>,+∞)</m:t>
                    </m:r>
                  </m:e>
                </m:mr>
              </m:m>
            </m:e>
          </m:d>
          <m:r>
            <m:rPr/>
            <m:t> </m:t>
          </m:r>
        </m:oMath>
      </m:oMathPara>
    </w:p>
    <w:p w14:paraId="1FA138C0">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采用了改进的PACT量化方法对方向分类器模型进行量化，此外在PACT参数中添加了系数为0.001的L2正则化，以提高模型鲁棒性。上述FPGM Pruner和PACT量化的实现基于PaddleSlim1。PaddleSlim是一个用于模型压缩的工具包，它包含了一系列压缩策略，例如剪枝、定点量化、知识蒸馏、超参数搜索、神经架构搜索等。</w:t>
      </w:r>
    </w:p>
    <w:p w14:paraId="5C38344A">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textAlignment w:val="baseline"/>
        <w:outlineLvl w:val="1"/>
        <w:rPr>
          <w:rFonts w:hint="eastAsia" w:ascii="宋体" w:hAnsi="宋体" w:eastAsia="宋体" w:cs="宋体"/>
          <w:sz w:val="24"/>
          <w:szCs w:val="24"/>
          <w:lang w:val="en-US" w:eastAsia="zh-CN"/>
        </w:rPr>
      </w:pPr>
    </w:p>
    <w:p w14:paraId="793CB1CD">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textAlignment w:val="baseline"/>
        <w:outlineLvl w:val="1"/>
        <w:rPr>
          <w:rFonts w:hint="eastAsia" w:ascii="宋体" w:hAnsi="宋体" w:eastAsia="宋体" w:cs="宋体"/>
          <w:sz w:val="24"/>
          <w:szCs w:val="24"/>
          <w:lang w:val="en-US" w:eastAsia="zh-CN"/>
        </w:rPr>
      </w:pPr>
    </w:p>
    <w:p w14:paraId="1AF73E72">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textAlignment w:val="baseline"/>
        <w:outlineLvl w:val="1"/>
        <w:rPr>
          <w:rFonts w:hint="eastAsia" w:ascii="宋体" w:hAnsi="宋体" w:eastAsia="宋体" w:cs="宋体"/>
          <w:sz w:val="24"/>
          <w:szCs w:val="24"/>
          <w:lang w:val="en-US" w:eastAsia="zh-CN"/>
        </w:rPr>
      </w:pPr>
    </w:p>
    <w:p w14:paraId="0FC69243">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textAlignment w:val="baseline"/>
        <w:outlineLvl w:val="1"/>
        <w:rPr>
          <w:rFonts w:hint="eastAsia" w:ascii="宋体" w:hAnsi="宋体" w:eastAsia="宋体" w:cs="宋体"/>
          <w:sz w:val="24"/>
          <w:szCs w:val="24"/>
          <w:lang w:val="en-US" w:eastAsia="zh-CN"/>
        </w:rPr>
      </w:pPr>
    </w:p>
    <w:p w14:paraId="6D7E0241">
      <w:pPr>
        <w:pStyle w:val="2"/>
        <w:spacing w:before="257" w:line="218" w:lineRule="auto"/>
        <w:ind w:left="8"/>
        <w:outlineLvl w:val="1"/>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2.4 文本识别模块</w:t>
      </w:r>
    </w:p>
    <w:p w14:paraId="6345FDCE">
      <w:pPr>
        <w:pStyle w:val="2"/>
        <w:spacing w:before="257" w:line="218" w:lineRule="auto"/>
        <w:ind w:left="8"/>
        <w:outlineLvl w:val="1"/>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2.4.1 模块概述</w:t>
      </w:r>
    </w:p>
    <w:p w14:paraId="3222DD59">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在PP-OCR中，使用CRNN（Shi，Bai和Yao 2016）作为文本识别器，该文本识别器被广泛使用且用于文本识别。 CRNN整合特征提取和序列建模。它采用连接派时间分类（CTC）损失，以避免预测和标签之间的不一致。为了增强模型能力并降低文本识别器的模型大小，使用了以下九种策略：轻型主链，数据增强，余弦学习率衰减，特征图</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正规化参数，学习率热身，轻型头，预训练的模型和PACT量化。最后，对于中文和英语识别，文本识别器的模型大小仅为160万，字母数字符号识别的900KB。</w:t>
      </w:r>
    </w:p>
    <w:p w14:paraId="0104919A">
      <w:pPr>
        <w:pStyle w:val="2"/>
        <w:spacing w:before="257" w:line="218" w:lineRule="auto"/>
        <w:ind w:left="8"/>
        <w:outlineLvl w:val="1"/>
        <w:rPr>
          <w:rFonts w:hint="default"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2.4.2 文本识别算法与实现</w:t>
      </w:r>
    </w:p>
    <w:p w14:paraId="31DF2897">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本节将介绍增强文本识别器模型能力或减小模型大小的九种策略的细节。图10展示了文本识别器CRNN的架构。</w:t>
      </w:r>
    </w:p>
    <w:p w14:paraId="38570B22">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textAlignment w:val="baseline"/>
        <w:outlineLvl w:val="1"/>
      </w:pPr>
      <w:r>
        <w:drawing>
          <wp:inline distT="0" distB="0" distL="114300" distR="114300">
            <wp:extent cx="5876290" cy="4808855"/>
            <wp:effectExtent l="0" t="0" r="6350" b="6985"/>
            <wp:docPr id="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1"/>
                    <pic:cNvPicPr>
                      <a:picLocks noChangeAspect="1"/>
                    </pic:cNvPicPr>
                  </pic:nvPicPr>
                  <pic:blipFill>
                    <a:blip r:embed="rId48"/>
                    <a:stretch>
                      <a:fillRect/>
                    </a:stretch>
                  </pic:blipFill>
                  <pic:spPr>
                    <a:xfrm>
                      <a:off x="0" y="0"/>
                      <a:ext cx="5876290" cy="4808855"/>
                    </a:xfrm>
                    <a:prstGeom prst="rect">
                      <a:avLst/>
                    </a:prstGeom>
                    <a:noFill/>
                    <a:ln>
                      <a:noFill/>
                    </a:ln>
                  </pic:spPr>
                </pic:pic>
              </a:graphicData>
            </a:graphic>
          </wp:inline>
        </w:drawing>
      </w:r>
    </w:p>
    <w:p w14:paraId="64690F08">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jc w:val="center"/>
        <w:textAlignment w:val="baseline"/>
        <w:outlineLvl w:val="1"/>
        <w:rPr>
          <w:rFonts w:hint="eastAsia" w:ascii="宋体" w:hAnsi="宋体" w:eastAsia="宋体" w:cs="宋体"/>
          <w:sz w:val="24"/>
          <w:szCs w:val="24"/>
          <w:lang w:val="en-US" w:eastAsia="zh-CN"/>
        </w:rPr>
      </w:pPr>
      <w:r>
        <w:rPr>
          <w:rFonts w:hint="eastAsia" w:ascii="宋体" w:hAnsi="宋体" w:eastAsia="宋体" w:cs="宋体"/>
          <w:sz w:val="18"/>
          <w:szCs w:val="18"/>
          <w:lang w:val="en-US" w:eastAsia="zh-CN"/>
        </w:rPr>
        <w:t>图10：文本识别器CRNN的结构。该图来自(施炳展、白重恩、姚明2016)号文件。红色和灰色矩形分别表示文本识别器的主干和头部</w:t>
      </w:r>
    </w:p>
    <w:p w14:paraId="531D9A07">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Light Backbone。文本识别的 Backbone 和文本检测一样，也采用了 MobileNetV3，经验上选择了 MobileNetV3 small x0.5，以平衡准确率和效率。如果你对模型大小不是太敏感，MobileNetV3 small x1.0 也是不错的选择，模型大小仅仅增加了 2M，准确率提升明显。</w:t>
      </w:r>
    </w:p>
    <w:p w14:paraId="70FB4BAE">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数据增强。除了前面提到的文本识别中常用的 BDA (Base Data Augmentation) 之外，TIA (Luo et al. 2020) 也是一种有效的文本识别数据增强方法。如图所示11，首先在图像上初始化一组基准点。然后随机移动这些点，通过几何变换生成新的图像。在PP-OCR中，我们在文本识别的训练图像中添加了BDA和TIA。</w:t>
      </w:r>
    </w:p>
    <w:p w14:paraId="58F1DDE1">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jc w:val="center"/>
        <w:textAlignment w:val="baseline"/>
        <w:outlineLvl w:val="1"/>
      </w:pPr>
      <w:r>
        <w:drawing>
          <wp:inline distT="0" distB="0" distL="114300" distR="114300">
            <wp:extent cx="4728845" cy="3089910"/>
            <wp:effectExtent l="0" t="0" r="10795" b="3810"/>
            <wp:docPr id="8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2"/>
                    <pic:cNvPicPr>
                      <a:picLocks noChangeAspect="1"/>
                    </pic:cNvPicPr>
                  </pic:nvPicPr>
                  <pic:blipFill>
                    <a:blip r:embed="rId49"/>
                    <a:stretch>
                      <a:fillRect/>
                    </a:stretch>
                  </pic:blipFill>
                  <pic:spPr>
                    <a:xfrm>
                      <a:off x="0" y="0"/>
                      <a:ext cx="4728845" cy="3089910"/>
                    </a:xfrm>
                    <a:prstGeom prst="rect">
                      <a:avLst/>
                    </a:prstGeom>
                    <a:noFill/>
                    <a:ln>
                      <a:noFill/>
                    </a:ln>
                  </pic:spPr>
                </pic:pic>
              </a:graphicData>
            </a:graphic>
          </wp:inline>
        </w:drawing>
      </w:r>
    </w:p>
    <w:p w14:paraId="79AB3DD2">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jc w:val="center"/>
        <w:textAlignment w:val="baseline"/>
        <w:outlineLvl w:val="1"/>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图 11：数据增强 (TIA) 的图示。该图来自论文 (Luo et al. 2020)</w:t>
      </w:r>
    </w:p>
    <w:p w14:paraId="5169FB6E">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余弦学习率衰减 在文本检测中提到，余弦学习率衰减已经成为首选的学习率降低方法。实验表明，余弦学习率衰减策略对于增强模型对文本识别的能力也是有效的。</w:t>
      </w:r>
    </w:p>
    <w:p w14:paraId="5DB713F3">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pPr>
      <w:r>
        <w:rPr>
          <w:rFonts w:hint="eastAsia" w:ascii="宋体" w:hAnsi="宋体" w:eastAsia="宋体" w:cs="宋体"/>
          <w:sz w:val="24"/>
          <w:szCs w:val="24"/>
          <w:lang w:val="en-US" w:eastAsia="zh-CN"/>
        </w:rPr>
        <w:t>特征图分辨率为了适应多语种识别，特别是中文识别，在PPOCR中将CRNN输入的高和宽设置为32和320。那么原始MobileNetV3的步幅不适合文本识别。如图12所示，为了保留更多的水平信息，我们将除第一个下采样特征图之外的其余下采样特征图的步幅从（2,2）修改为（2,1）。为了保留更多的垂直信息，我们进一步将第二个下采样特征图的步幅从（2,1）修改为（1,1）。因此，第二个下采样特征图的步幅s2极大地影响了整个特征图的分辨率和文本识别器的准确率。在PP-OCR中，根据经验将s2设置为（1,1）可以获得更好的性能。</w:t>
      </w:r>
    </w:p>
    <w:p w14:paraId="58C4CC9F">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jc w:val="both"/>
        <w:textAlignment w:val="baseline"/>
        <w:outlineLvl w:val="1"/>
      </w:pPr>
      <w:r>
        <w:drawing>
          <wp:inline distT="0" distB="0" distL="114300" distR="114300">
            <wp:extent cx="5878830" cy="3141980"/>
            <wp:effectExtent l="0" t="0" r="3810" b="12700"/>
            <wp:docPr id="8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3"/>
                    <pic:cNvPicPr>
                      <a:picLocks noChangeAspect="1"/>
                    </pic:cNvPicPr>
                  </pic:nvPicPr>
                  <pic:blipFill>
                    <a:blip r:embed="rId50"/>
                    <a:stretch>
                      <a:fillRect/>
                    </a:stretch>
                  </pic:blipFill>
                  <pic:spPr>
                    <a:xfrm>
                      <a:off x="0" y="0"/>
                      <a:ext cx="5878830" cy="3141980"/>
                    </a:xfrm>
                    <a:prstGeom prst="rect">
                      <a:avLst/>
                    </a:prstGeom>
                    <a:noFill/>
                    <a:ln>
                      <a:noFill/>
                    </a:ln>
                  </pic:spPr>
                </pic:pic>
              </a:graphicData>
            </a:graphic>
          </wp:inline>
        </w:drawing>
      </w:r>
    </w:p>
    <w:p w14:paraId="387ACF77">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jc w:val="center"/>
        <w:textAlignment w:val="baseline"/>
        <w:outlineLvl w:val="1"/>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图 12：特征图分辨率修改的说明。该表来自论文（Howard 等人，2019 年）</w:t>
      </w:r>
    </w:p>
    <w:p w14:paraId="4DA1B0CB">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余弦学习率衰减。在文本检测中提到，余弦学习率衰减已经成为首选的学习率降低方法。实验表明，余弦学习率衰减策略对于增强模型对文本识别的能力也是有效的。</w:t>
      </w:r>
    </w:p>
    <w:p w14:paraId="3DFF6B05">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特征图分辨率。为了适应多语种识别，特别是中文识别，在PPOCR中将CRNN输入的高和宽设置为32和320。那么原始MobileNetV3的步幅不适合文本识别。如图12所示，为了保留更多的水平信息，将除第一个下采样特征图之外的其余下采样特征图的步幅从（2,2）修改为（2,1）。为了保留更多的垂直信息，我们进一步将第二个下采样特征图的步幅从（2,1）修改为（1,1）。因此，第二个下采样特征图的步幅s2极大地影响了整个特征图的分辨率和文本识别器的准确率。在PP-OCR中，根据经验将s2设置为（1,1）可以获得更好的性能。</w:t>
      </w:r>
    </w:p>
    <w:p w14:paraId="3A8AC351">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正则化参数。过拟合是机器学习中一个常用的术语。简单的理解就是模型在训练数据上表现良好，但是在测试数据上表现不佳。为了避免过拟合，人们提出了很多正则化的方式，其中权值衰减是目前广泛使用的避免过拟合的方式之一。在最终的损失函数之后，再在损失函数中加入L2正则化（L2衰减），在L2正则化的辅助下，网络的权值趋向于选择较小的值，最终整个网络中的参数趋向于0，模型的泛化性能也就随之提升。对于文本识别来说，L2衰减对准确率的影响非常大。</w:t>
      </w:r>
    </w:p>
    <w:p w14:paraId="2B9C6C15">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学习率预热。和文本检测类似，学习率预热也有助于文本识别。对于文本识别，实验表明使用此策略同样有效。</w:t>
      </w:r>
    </w:p>
    <w:p w14:paraId="06F5C24C">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Light Head。通常使用全连接层将序列特征编码为预测字符。序列特征的维度对文本识别器的模型大小有影响，尤其是对于字符数超过6千的中文识别。同时，并不是维度越高，序列特征的表示能力就越强。在PP-OCR中，序列特征的维度经验性地设置为48。</w:t>
      </w:r>
    </w:p>
    <w:p w14:paraId="79D5CBED">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预训练模型。如果训练数据较少，可以对已有的网络进行微调，在 ImageNet 等大型数据集上进行训练，以达到快速收敛和更好的准确率。迁移学习在图像分类和目标检测中的应用表明上述策略是有效的。在实际场景中，用于文本识别的数据往往有限。如果用数千万级的样本来训练模型，即使是合成的样本，使用上述模型也可以显著提高准确率。我们通过实验证明了该策略的有效性。</w:t>
      </w:r>
    </w:p>
    <w:p w14:paraId="6BFB4220">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PACT 量化我们采用与方向分类类似的量化方案来减少文本识别器的模型大小，但跳过了 LSTM 层。由于 LSTM 量化的复杂性，目前不会量化这些层。</w:t>
      </w:r>
    </w:p>
    <w:p w14:paraId="04E4BDC8">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eastAsia" w:ascii="宋体" w:hAnsi="宋体" w:eastAsia="宋体" w:cs="宋体"/>
          <w:sz w:val="24"/>
          <w:szCs w:val="24"/>
          <w:lang w:val="en-US" w:eastAsia="zh-CN"/>
        </w:rPr>
      </w:pPr>
    </w:p>
    <w:p w14:paraId="5D58C5BC">
      <w:pPr>
        <w:pStyle w:val="2"/>
        <w:spacing w:before="257" w:line="218" w:lineRule="auto"/>
        <w:ind w:left="8"/>
        <w:outlineLvl w:val="1"/>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2.5 Deberta变体模型</w:t>
      </w:r>
    </w:p>
    <w:p w14:paraId="27C93CEA">
      <w:pPr>
        <w:pStyle w:val="2"/>
        <w:spacing w:before="257" w:line="218" w:lineRule="auto"/>
        <w:ind w:left="8"/>
        <w:outlineLvl w:val="1"/>
        <w:rPr>
          <w:rFonts w:hint="default" w:ascii="宋体" w:hAnsi="宋体" w:eastAsia="宋体" w:cs="宋体"/>
          <w:spacing w:val="-1"/>
          <w:sz w:val="24"/>
          <w:szCs w:val="24"/>
          <w:lang w:val="en-US" w:eastAsia="zh-CN"/>
        </w:rPr>
      </w:pPr>
      <w:r>
        <w:rPr>
          <w:rFonts w:hint="default" w:ascii="宋体" w:hAnsi="宋体" w:eastAsia="宋体" w:cs="宋体"/>
          <w:spacing w:val="-1"/>
          <w:sz w:val="24"/>
          <w:szCs w:val="24"/>
          <w:lang w:val="en-US" w:eastAsia="zh-CN"/>
        </w:rPr>
        <w:t>2.</w:t>
      </w:r>
      <w:r>
        <w:rPr>
          <w:rFonts w:hint="eastAsia" w:ascii="宋体" w:hAnsi="宋体" w:eastAsia="宋体" w:cs="宋体"/>
          <w:spacing w:val="-1"/>
          <w:sz w:val="24"/>
          <w:szCs w:val="24"/>
          <w:lang w:val="en-US" w:eastAsia="zh-CN"/>
        </w:rPr>
        <w:t>5</w:t>
      </w:r>
      <w:r>
        <w:rPr>
          <w:rFonts w:hint="default" w:ascii="宋体" w:hAnsi="宋体" w:eastAsia="宋体" w:cs="宋体"/>
          <w:spacing w:val="-1"/>
          <w:sz w:val="24"/>
          <w:szCs w:val="24"/>
          <w:lang w:val="en-US" w:eastAsia="zh-CN"/>
        </w:rPr>
        <w:t>.1 Deberta</w:t>
      </w:r>
      <w:r>
        <w:rPr>
          <w:rFonts w:hint="eastAsia" w:ascii="宋体" w:hAnsi="宋体" w:eastAsia="宋体" w:cs="宋体"/>
          <w:spacing w:val="-1"/>
          <w:sz w:val="24"/>
          <w:szCs w:val="24"/>
          <w:lang w:val="en-US" w:eastAsia="zh-CN"/>
        </w:rPr>
        <w:t>系列</w:t>
      </w:r>
      <w:r>
        <w:rPr>
          <w:rFonts w:hint="default" w:ascii="宋体" w:hAnsi="宋体" w:eastAsia="宋体" w:cs="宋体"/>
          <w:spacing w:val="-1"/>
          <w:sz w:val="24"/>
          <w:szCs w:val="24"/>
          <w:lang w:val="en-US" w:eastAsia="zh-CN"/>
        </w:rPr>
        <w:t>模型</w:t>
      </w:r>
    </w:p>
    <w:p w14:paraId="77075443">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DeBERTa（Decoding-enhanced BERT with Disentangled Attention）是微软于 2021 年推出的最先进的模型。自成立以来，该模型经历了三次迭代，每次迭代都提升了其能力。DeBERTa 的第一个版本在发布时在 SuperGLUE 基准上实现了人类级别的性能，为该领域树立了新标准。由于其令人印象深刻的性能，DeBERTa 已成为解决复杂自然语言处理 (NLP) 和自然语言生成 (NLG) 任务的首选预训练模型。研究人员和从业者经常在特定的下游任务上对 DeBERTa 进行微调，以进一步提高其有效性。</w:t>
      </w:r>
    </w:p>
    <w:p w14:paraId="01D7E9F8">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textAlignment w:val="baseline"/>
        <w:outlineLvl w:val="1"/>
      </w:pPr>
      <w:r>
        <w:drawing>
          <wp:inline distT="0" distB="0" distL="114300" distR="114300">
            <wp:extent cx="5879465" cy="2090420"/>
            <wp:effectExtent l="0" t="0" r="3175" b="12700"/>
            <wp:docPr id="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1"/>
                    <pic:cNvPicPr>
                      <a:picLocks noChangeAspect="1"/>
                    </pic:cNvPicPr>
                  </pic:nvPicPr>
                  <pic:blipFill>
                    <a:blip r:embed="rId51"/>
                    <a:stretch>
                      <a:fillRect/>
                    </a:stretch>
                  </pic:blipFill>
                  <pic:spPr>
                    <a:xfrm>
                      <a:off x="0" y="0"/>
                      <a:ext cx="5879465" cy="2090420"/>
                    </a:xfrm>
                    <a:prstGeom prst="rect">
                      <a:avLst/>
                    </a:prstGeom>
                    <a:noFill/>
                    <a:ln>
                      <a:noFill/>
                    </a:ln>
                  </pic:spPr>
                </pic:pic>
              </a:graphicData>
            </a:graphic>
          </wp:inline>
        </w:drawing>
      </w:r>
    </w:p>
    <w:p w14:paraId="7CC4FC0A">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jc w:val="center"/>
        <w:textAlignment w:val="baseline"/>
        <w:outlineLvl w:val="1"/>
        <w:rPr>
          <w:rFonts w:hint="eastAsia" w:ascii="宋体" w:hAnsi="宋体" w:eastAsia="宋体" w:cs="宋体"/>
          <w:sz w:val="18"/>
          <w:szCs w:val="18"/>
        </w:rPr>
      </w:pPr>
      <w:r>
        <w:rPr>
          <w:rFonts w:hint="eastAsia" w:ascii="宋体" w:hAnsi="宋体" w:eastAsia="宋体" w:cs="宋体"/>
          <w:sz w:val="18"/>
          <w:szCs w:val="18"/>
        </w:rPr>
        <w:t>图1：DeBERTa V1模型结构</w:t>
      </w:r>
    </w:p>
    <w:p w14:paraId="1EF2D9E3">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DeBERTa（Decoding-enhanced BERT with Disentangled Attention）模型通过引入两项创新技术，显著提升了BERT和RoBERTa模型的性能，并通过一种新的微调方法增强了模型的泛化能力。首先，注意力解耦机制通过将注意力机制解耦为内容和位置两个部分，从而更好地捕捉文本中的依赖关系。其次，增强的掩码解码器（在V3版本中用其他方法替代）在解码过程中加强了对掩码标记的理解，有效提升了模型的语境推理能力。此外，DeBERTa采用了虚拟对抗训练（VAT）作为新的微调策略，使得模型在处理各种自然语言处理（NLP）任务时展现出更强的鲁棒性。</w:t>
      </w:r>
    </w:p>
    <w:p w14:paraId="3E37F5B5">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通过这些技术的改进，DeBERTa在多个NLP任务中超越了原先的预训练模型，尤其在MNLI、SQuAD v2.0和RACE等基准任务中表现出色。例如，与Large-RoBERTa相比，DeBERTa在MNLI上提高了+0.9%（从90.2%提升到91.1%），在SQuAD v2.0上提高了+2.3%（从88.4%提升到90.7%），在RACE上提高了+3.6%（从83.2%提升到86.8%）。此外，Large-DeBERTa模型（48层Transformer和15亿参数）通过大规模训练取得了显著的性能提升，使得DeBERTa在SuperGLUE基准测试中首次超越了人类基线（90.3%对比89.8%），并且在集成模型方面，目前仍然稳居榜首。</w:t>
      </w:r>
    </w:p>
    <w:p w14:paraId="0A95DA92">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注意力解耦</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在BERT模型中，每个输入单词通过一个向量表示，该向量是单词内容嵌入和位置嵌入的和。而在DeBERTa模型中，每个单词则由两个独立的向量表示，分别用于编码单词的内容和位置。这一优化被称为注意力解耦机制。具体来说，DeBERTa通过解耦的方式，使得在计算注意力权重时，不仅考虑单词之间的语义关系，还考虑它们在序列中的相对位置。研究发现，单词对之间的注意力权重不仅受其内容的影响，还与它们的相对位置密切相关。例如，“deep”和“learning”这两个词如果紧邻出现，它们之间的依赖性要强于它们出现在不同句子中的情况。为此，DeBERTa在计算token i和token j之间的交叉注意力时，使用了两个向量：一个表示内容（Hi），另一个表示相对位置（Pi|j）。这种方法通过将注意力得分的计算分解为四个部分，显著提高了模型对语境和位置依赖的捕捉能力。</w:t>
      </w:r>
    </w:p>
    <w:p w14:paraId="354770A8">
      <w:pPr>
        <w:pStyle w:val="7"/>
      </w:pPr>
      <m:oMathPara>
        <m:oMath>
          <m:m>
            <m:mPr>
              <m:mcs>
                <m:mc>
                  <m:mcPr>
                    <m:count m:val="1"/>
                    <m:mcJc m:val="right"/>
                  </m:mcPr>
                </m:mc>
                <m:mc>
                  <m:mcPr>
                    <m:count m:val="1"/>
                    <m:mcJc m:val="left"/>
                  </m:mcPr>
                </m:mc>
              </m:mcs>
              <m:plcHide m:val="1"/>
            </m:mPr>
            <m:mr>
              <m:e>
                <m:sSub>
                  <m:sSubPr/>
                  <m:e>
                    <m:r>
                      <m:rPr/>
                      <m:t>A</m:t>
                    </m:r>
                  </m:e>
                  <m:sub>
                    <m:r>
                      <m:rPr/>
                      <m:t>i</m:t>
                    </m:r>
                    <m:r>
                      <m:rPr>
                        <m:sty m:val="p"/>
                      </m:rPr>
                      <m:t>,</m:t>
                    </m:r>
                    <m:r>
                      <m:rPr/>
                      <m:t>j</m:t>
                    </m:r>
                  </m:sub>
                </m:sSub>
              </m:e>
              <m:e>
                <m:r>
                  <m:rPr>
                    <m:sty m:val="p"/>
                  </m:rPr>
                  <m:t>=</m:t>
                </m:r>
                <m:d>
                  <m:dPr>
                    <m:begChr m:val="{"/>
                    <m:sepChr m:val=""/>
                    <m:endChr m:val="}"/>
                  </m:dPr>
                  <m:e>
                    <m:limLow>
                      <m:limLowPr/>
                      <m:e>
                        <m:r>
                          <m:rPr>
                            <m:sty m:val="b"/>
                          </m:rPr>
                          <m:t>H</m:t>
                        </m:r>
                      </m:e>
                      <m:lim>
                        <m:r>
                          <m:rPr>
                            <m:sty m:val="b"/>
                          </m:rPr>
                          <m:t>i</m:t>
                        </m:r>
                      </m:lim>
                    </m:limLow>
                    <m:r>
                      <m:rPr>
                        <m:sty m:val="p"/>
                      </m:rPr>
                      <m:t>,</m:t>
                    </m:r>
                    <m:limLow>
                      <m:limLowPr/>
                      <m:e>
                        <m:r>
                          <m:rPr>
                            <m:sty m:val="b"/>
                          </m:rPr>
                          <m:t>P</m:t>
                        </m:r>
                      </m:e>
                      <m:lim>
                        <m:r>
                          <m:rPr>
                            <m:sty m:val="b"/>
                          </m:rPr>
                          <m:t>i|j</m:t>
                        </m:r>
                      </m:lim>
                    </m:limLow>
                  </m:e>
                </m:d>
                <m:r>
                  <m:rPr>
                    <m:sty m:val="p"/>
                  </m:rPr>
                  <m:t>×</m:t>
                </m:r>
                <m:sSup>
                  <m:sSupPr/>
                  <m:e>
                    <m:d>
                      <m:dPr>
                        <m:begChr m:val="{"/>
                        <m:sepChr m:val=""/>
                        <m:endChr m:val="}"/>
                      </m:dPr>
                      <m:e>
                        <m:limLow>
                          <m:limLowPr/>
                          <m:e>
                            <m:r>
                              <m:rPr>
                                <m:sty m:val="b"/>
                              </m:rPr>
                              <m:t>H</m:t>
                            </m:r>
                          </m:e>
                          <m:lim>
                            <m:r>
                              <m:rPr>
                                <m:sty m:val="b"/>
                              </m:rPr>
                              <m:t>j</m:t>
                            </m:r>
                          </m:lim>
                        </m:limLow>
                        <m:r>
                          <m:rPr>
                            <m:sty m:val="p"/>
                          </m:rPr>
                          <m:t>,</m:t>
                        </m:r>
                        <m:limLow>
                          <m:limLowPr/>
                          <m:e>
                            <m:r>
                              <m:rPr>
                                <m:sty m:val="b"/>
                              </m:rPr>
                              <m:t>P</m:t>
                            </m:r>
                          </m:e>
                          <m:lim>
                            <m:r>
                              <m:rPr>
                                <m:sty m:val="b"/>
                              </m:rPr>
                              <m:t>j|i</m:t>
                            </m:r>
                          </m:lim>
                        </m:limLow>
                      </m:e>
                    </m:d>
                  </m:e>
                  <m:sup>
                    <m:r>
                      <m:rPr>
                        <m:sty m:val="p"/>
                      </m:rPr>
                      <m:t>|</m:t>
                    </m:r>
                  </m:sup>
                </m:sSup>
              </m:e>
            </m:mr>
            <m:mr>
              <m:e/>
              <m:e>
                <m:r>
                  <m:rPr>
                    <m:sty m:val="p"/>
                  </m:rPr>
                  <m:t>=</m:t>
                </m:r>
                <m:limLow>
                  <m:limLowPr/>
                  <m:e>
                    <m:r>
                      <m:rPr>
                        <m:sty m:val="b"/>
                      </m:rPr>
                      <m:t>H</m:t>
                    </m:r>
                  </m:e>
                  <m:lim>
                    <m:r>
                      <m:rPr>
                        <m:sty m:val="b"/>
                      </m:rPr>
                      <m:t>i</m:t>
                    </m:r>
                  </m:lim>
                </m:limLow>
                <m:sSubSup>
                  <m:sSubSupPr/>
                  <m:e>
                    <m:r>
                      <m:rPr>
                        <m:sty m:val="b"/>
                      </m:rPr>
                      <m:t>H</m:t>
                    </m:r>
                  </m:e>
                  <m:sub>
                    <m:r>
                      <m:rPr>
                        <m:sty m:val="b"/>
                      </m:rPr>
                      <m:t>j</m:t>
                    </m:r>
                  </m:sub>
                  <m:sup>
                    <m:r>
                      <m:rPr>
                        <m:sty m:val="b"/>
                      </m:rPr>
                      <m:t>⊤</m:t>
                    </m:r>
                  </m:sup>
                </m:sSubSup>
                <m:r>
                  <m:rPr>
                    <m:sty m:val="p"/>
                  </m:rPr>
                  <m:t>+</m:t>
                </m:r>
                <m:limLow>
                  <m:limLowPr/>
                  <m:e>
                    <m:r>
                      <m:rPr>
                        <m:sty m:val="b"/>
                      </m:rPr>
                      <m:t>H</m:t>
                    </m:r>
                  </m:e>
                  <m:lim>
                    <m:r>
                      <m:rPr>
                        <m:sty m:val="b"/>
                      </m:rPr>
                      <m:t>i</m:t>
                    </m:r>
                  </m:lim>
                </m:limLow>
                <m:sSubSup>
                  <m:sSubSupPr/>
                  <m:e>
                    <m:r>
                      <m:rPr>
                        <m:sty m:val="b"/>
                      </m:rPr>
                      <m:t>P</m:t>
                    </m:r>
                  </m:e>
                  <m:sub>
                    <m:r>
                      <m:rPr>
                        <m:sty m:val="b"/>
                      </m:rPr>
                      <m:t>j|i</m:t>
                    </m:r>
                  </m:sub>
                  <m:sup>
                    <m:r>
                      <m:rPr>
                        <m:sty m:val="b"/>
                      </m:rPr>
                      <m:t>⊤</m:t>
                    </m:r>
                  </m:sup>
                </m:sSubSup>
                <m:r>
                  <m:rPr>
                    <m:sty m:val="p"/>
                  </m:rPr>
                  <m:t>+</m:t>
                </m:r>
                <m:limLow>
                  <m:limLowPr/>
                  <m:e>
                    <m:r>
                      <m:rPr>
                        <m:sty m:val="b"/>
                      </m:rPr>
                      <m:t>P</m:t>
                    </m:r>
                  </m:e>
                  <m:lim>
                    <m:r>
                      <m:rPr>
                        <m:sty m:val="b"/>
                      </m:rPr>
                      <m:t>i|j</m:t>
                    </m:r>
                  </m:lim>
                </m:limLow>
                <m:sSubSup>
                  <m:sSubSupPr/>
                  <m:e>
                    <m:r>
                      <m:rPr>
                        <m:sty m:val="b"/>
                      </m:rPr>
                      <m:t>H</m:t>
                    </m:r>
                  </m:e>
                  <m:sub>
                    <m:r>
                      <m:rPr>
                        <m:sty m:val="b"/>
                      </m:rPr>
                      <m:t>j</m:t>
                    </m:r>
                  </m:sub>
                  <m:sup>
                    <m:r>
                      <m:rPr>
                        <m:sty m:val="b"/>
                      </m:rPr>
                      <m:t>⊤</m:t>
                    </m:r>
                  </m:sup>
                </m:sSubSup>
                <m:r>
                  <m:rPr>
                    <m:sty m:val="p"/>
                  </m:rPr>
                  <m:t>+</m:t>
                </m:r>
                <m:limLow>
                  <m:limLowPr/>
                  <m:e>
                    <m:r>
                      <m:rPr>
                        <m:sty m:val="b"/>
                      </m:rPr>
                      <m:t>P</m:t>
                    </m:r>
                  </m:e>
                  <m:lim>
                    <m:r>
                      <m:rPr>
                        <m:sty m:val="b"/>
                      </m:rPr>
                      <m:t>i|j</m:t>
                    </m:r>
                  </m:lim>
                </m:limLow>
                <m:sSubSup>
                  <m:sSubSupPr/>
                  <m:e>
                    <m:r>
                      <m:rPr>
                        <m:sty m:val="b"/>
                      </m:rPr>
                      <m:t>P</m:t>
                    </m:r>
                  </m:e>
                  <m:sub>
                    <m:r>
                      <m:rPr>
                        <m:sty m:val="b"/>
                      </m:rPr>
                      <m:t>j|i</m:t>
                    </m:r>
                  </m:sub>
                  <m:sup>
                    <m:r>
                      <m:rPr>
                        <m:sty m:val="b"/>
                      </m:rPr>
                      <m:t>⊤</m:t>
                    </m:r>
                  </m:sup>
                </m:sSubSup>
              </m:e>
            </m:mr>
          </m:m>
        </m:oMath>
      </m:oMathPara>
    </w:p>
    <w:p w14:paraId="49FBD07D">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DeBERTa模型通过解耦矩阵计算一个单词对的注意力权重，将其分为四个部分：内容到内容、内容到位置、位置到内容和位置到位置。这种方法使得模型能够更细致地捕捉单词内容与位置之间的相互作用。现有的相对位置编码方法通过单独的嵌入矩阵来计算相对位置偏差，但这仅考虑了“内容到内容”和“内容到位置”之间的关系。微软认为，位置到内容的交互同样重要，因为单词对的注意力不仅依赖于其内容，还与它们在序列中的相对位置紧密相关。为了完全建模这种依赖关系，内容到位置和位置到内容的交互尤为关键。考虑到相对位置嵌入提供了足够的信息，位置到位置的项未能显著提升模型性能，由于微软使用相对位置嵌入，因此位置到位置项不会提供太多附加信息，因此在实现中将其从上等式中删除。</w:t>
      </w:r>
    </w:p>
    <w:p w14:paraId="29E3CCC9">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default" w:ascii="宋体" w:hAnsi="宋体" w:eastAsia="宋体" w:cs="宋体"/>
          <w:sz w:val="24"/>
          <w:szCs w:val="24"/>
          <w:lang w:val="en-US" w:eastAsia="zh-CN"/>
        </w:rPr>
      </w:pPr>
      <m:oMathPara>
        <m:oMath>
          <m:m>
            <m:mPr>
              <m:mcs>
                <m:mc>
                  <m:mcPr>
                    <m:count m:val="1"/>
                    <m:mcJc m:val="right"/>
                  </m:mcPr>
                </m:mc>
                <m:mc>
                  <m:mcPr>
                    <m:count m:val="1"/>
                    <m:mcJc m:val="left"/>
                  </m:mcPr>
                </m:mc>
              </m:mcs>
              <m:plcHide m:val="1"/>
            </m:mPr>
            <m:mr>
              <m:e>
                <m:sSub>
                  <m:sSubPr/>
                  <m:e>
                    <m:r>
                      <m:rPr/>
                      <m:t>A</m:t>
                    </m:r>
                  </m:e>
                  <m:sub>
                    <m:r>
                      <m:rPr/>
                      <m:t>i</m:t>
                    </m:r>
                    <m:r>
                      <m:rPr>
                        <m:sty m:val="p"/>
                      </m:rPr>
                      <m:t>,</m:t>
                    </m:r>
                    <m:r>
                      <m:rPr/>
                      <m:t>j</m:t>
                    </m:r>
                  </m:sub>
                </m:sSub>
              </m:e>
              <m:e>
                <m:r>
                  <m:rPr>
                    <m:sty m:val="p"/>
                  </m:rPr>
                  <m:t>=</m:t>
                </m:r>
                <m:d>
                  <m:dPr>
                    <m:begChr m:val="{"/>
                    <m:sepChr m:val=""/>
                    <m:endChr m:val="}"/>
                  </m:dPr>
                  <m:e>
                    <m:limLow>
                      <m:limLowPr/>
                      <m:e>
                        <m:r>
                          <m:rPr>
                            <m:sty m:val="b"/>
                          </m:rPr>
                          <m:t>H</m:t>
                        </m:r>
                      </m:e>
                      <m:lim>
                        <m:r>
                          <m:rPr>
                            <m:sty m:val="b"/>
                          </m:rPr>
                          <m:t>i</m:t>
                        </m:r>
                      </m:lim>
                    </m:limLow>
                    <m:r>
                      <m:rPr>
                        <m:sty m:val="p"/>
                      </m:rPr>
                      <m:t>,</m:t>
                    </m:r>
                    <m:limLow>
                      <m:limLowPr/>
                      <m:e>
                        <m:r>
                          <m:rPr>
                            <m:sty m:val="b"/>
                          </m:rPr>
                          <m:t>P</m:t>
                        </m:r>
                      </m:e>
                      <m:lim>
                        <m:r>
                          <m:rPr>
                            <m:sty m:val="b"/>
                          </m:rPr>
                          <m:t>i|j</m:t>
                        </m:r>
                      </m:lim>
                    </m:limLow>
                  </m:e>
                </m:d>
                <m:r>
                  <m:rPr>
                    <m:sty m:val="p"/>
                  </m:rPr>
                  <m:t>×</m:t>
                </m:r>
                <m:sSup>
                  <m:sSupPr/>
                  <m:e>
                    <m:d>
                      <m:dPr>
                        <m:begChr m:val="{"/>
                        <m:sepChr m:val=""/>
                        <m:endChr m:val="}"/>
                      </m:dPr>
                      <m:e>
                        <m:limLow>
                          <m:limLowPr/>
                          <m:e>
                            <m:r>
                              <m:rPr>
                                <m:sty m:val="b"/>
                              </m:rPr>
                              <m:t>H</m:t>
                            </m:r>
                          </m:e>
                          <m:lim>
                            <m:r>
                              <m:rPr>
                                <m:sty m:val="b"/>
                              </m:rPr>
                              <m:t>j</m:t>
                            </m:r>
                          </m:lim>
                        </m:limLow>
                        <m:r>
                          <m:rPr>
                            <m:sty m:val="p"/>
                          </m:rPr>
                          <m:t>,</m:t>
                        </m:r>
                        <m:limLow>
                          <m:limLowPr/>
                          <m:e>
                            <m:r>
                              <m:rPr>
                                <m:sty m:val="b"/>
                              </m:rPr>
                              <m:t>P</m:t>
                            </m:r>
                          </m:e>
                          <m:lim>
                            <m:r>
                              <m:rPr>
                                <m:sty m:val="b"/>
                              </m:rPr>
                              <m:t>j|i</m:t>
                            </m:r>
                          </m:lim>
                        </m:limLow>
                      </m:e>
                    </m:d>
                  </m:e>
                  <m:sup>
                    <m:r>
                      <m:rPr>
                        <m:sty m:val="p"/>
                      </m:rPr>
                      <m:t>|</m:t>
                    </m:r>
                  </m:sup>
                </m:sSup>
              </m:e>
            </m:mr>
            <m:mr>
              <m:e/>
              <m:e>
                <m:r>
                  <m:rPr>
                    <m:sty m:val="p"/>
                  </m:rPr>
                  <m:t>=</m:t>
                </m:r>
                <m:limLow>
                  <m:limLowPr/>
                  <m:e>
                    <m:r>
                      <m:rPr>
                        <m:sty m:val="b"/>
                      </m:rPr>
                      <m:t>H</m:t>
                    </m:r>
                  </m:e>
                  <m:lim>
                    <m:r>
                      <m:rPr>
                        <m:sty m:val="b"/>
                      </m:rPr>
                      <m:t>i</m:t>
                    </m:r>
                  </m:lim>
                </m:limLow>
                <m:sSubSup>
                  <m:sSubSupPr/>
                  <m:e>
                    <m:r>
                      <m:rPr>
                        <m:sty m:val="b"/>
                      </m:rPr>
                      <m:t>H</m:t>
                    </m:r>
                  </m:e>
                  <m:sub>
                    <m:r>
                      <m:rPr>
                        <m:sty m:val="b"/>
                      </m:rPr>
                      <m:t>j</m:t>
                    </m:r>
                  </m:sub>
                  <m:sup>
                    <m:r>
                      <m:rPr>
                        <m:sty m:val="b"/>
                      </m:rPr>
                      <m:t>⊤</m:t>
                    </m:r>
                  </m:sup>
                </m:sSubSup>
                <m:r>
                  <m:rPr>
                    <m:sty m:val="p"/>
                  </m:rPr>
                  <m:t>+</m:t>
                </m:r>
                <m:limLow>
                  <m:limLowPr/>
                  <m:e>
                    <m:r>
                      <m:rPr>
                        <m:sty m:val="b"/>
                      </m:rPr>
                      <m:t>H</m:t>
                    </m:r>
                  </m:e>
                  <m:lim>
                    <m:r>
                      <m:rPr>
                        <m:sty m:val="b"/>
                      </m:rPr>
                      <m:t>i</m:t>
                    </m:r>
                  </m:lim>
                </m:limLow>
                <m:sSubSup>
                  <m:sSubSupPr/>
                  <m:e>
                    <m:r>
                      <m:rPr>
                        <m:sty m:val="b"/>
                      </m:rPr>
                      <m:t>P</m:t>
                    </m:r>
                  </m:e>
                  <m:sub>
                    <m:r>
                      <m:rPr>
                        <m:sty m:val="b"/>
                      </m:rPr>
                      <m:t>j|i</m:t>
                    </m:r>
                  </m:sub>
                  <m:sup>
                    <m:r>
                      <m:rPr>
                        <m:sty m:val="b"/>
                      </m:rPr>
                      <m:t>⊤</m:t>
                    </m:r>
                  </m:sup>
                </m:sSubSup>
                <m:r>
                  <m:rPr>
                    <m:sty m:val="p"/>
                  </m:rPr>
                  <m:t>+</m:t>
                </m:r>
                <m:limLow>
                  <m:limLowPr/>
                  <m:e>
                    <m:r>
                      <m:rPr>
                        <m:sty m:val="b"/>
                      </m:rPr>
                      <m:t>P</m:t>
                    </m:r>
                  </m:e>
                  <m:lim>
                    <m:r>
                      <m:rPr>
                        <m:sty m:val="b"/>
                      </m:rPr>
                      <m:t>i|j</m:t>
                    </m:r>
                  </m:lim>
                </m:limLow>
                <m:sSubSup>
                  <m:sSubSupPr/>
                  <m:e>
                    <m:r>
                      <m:rPr>
                        <m:sty m:val="b"/>
                      </m:rPr>
                      <m:t>H</m:t>
                    </m:r>
                  </m:e>
                  <m:sub>
                    <m:r>
                      <m:rPr>
                        <m:sty m:val="b"/>
                      </m:rPr>
                      <m:t>j</m:t>
                    </m:r>
                  </m:sub>
                  <m:sup>
                    <m:r>
                      <m:rPr>
                        <m:sty m:val="b"/>
                      </m:rPr>
                      <m:t>⊤</m:t>
                    </m:r>
                  </m:sup>
                </m:sSubSup>
              </m:e>
            </m:mr>
          </m:m>
        </m:oMath>
      </m:oMathPara>
    </w:p>
    <w:p w14:paraId="3F901B92">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增强的掩码解码器</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DeBERTa模型与BERT模型类似，采用了掩码语言模型（MLM）进行预训练，旨在通过上下文中的词汇预测被掩码的词。然而，DeBERTa进一步优化了这一过程，将上下文内容和位置信息结合使用。尽管解耦注意力机制已考虑了单词的内容和相对位置，但它未能充分利用单词的绝对位置，而这一点在许多场景中对词汇的准确预测至关重要。举例来说，若给定句子“a new store opened beside the new mall”，并掩码“store”和“mall”进行预测，仅使用局部上下文不足以区分这两个词，因为它们的相对位置相同。为了解决这一问题，DeBERTa通过在所有Transformer层后合并绝对位置信息，在解码掩码单词时将其作为补充信息，显著提升了模型在处理复杂句子时的能力。这一创新方法被称为增强型掩码解码器（EMD）。</w:t>
      </w:r>
    </w:p>
    <w:p w14:paraId="4CB4F76B">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default" w:ascii="宋体" w:hAnsi="宋体" w:eastAsia="宋体" w:cs="宋体"/>
          <w:sz w:val="24"/>
          <w:szCs w:val="24"/>
          <w:lang w:val="en-US" w:eastAsia="zh-CN"/>
        </w:rPr>
      </w:pPr>
    </w:p>
    <w:p w14:paraId="63F97E29">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textAlignment w:val="baseline"/>
        <w:outlineLvl w:val="1"/>
        <w:rPr>
          <w:rFonts w:hint="default" w:ascii="宋体" w:hAnsi="宋体" w:eastAsia="宋体" w:cs="宋体"/>
          <w:sz w:val="24"/>
          <w:szCs w:val="24"/>
          <w:lang w:val="en-US" w:eastAsia="zh-CN"/>
        </w:rPr>
      </w:pPr>
      <w:r>
        <w:drawing>
          <wp:inline distT="0" distB="0" distL="114300" distR="114300">
            <wp:extent cx="5877560" cy="3361055"/>
            <wp:effectExtent l="0" t="0" r="5080" b="6985"/>
            <wp:docPr id="8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2"/>
                    <pic:cNvPicPr>
                      <a:picLocks noChangeAspect="1"/>
                    </pic:cNvPicPr>
                  </pic:nvPicPr>
                  <pic:blipFill>
                    <a:blip r:embed="rId52"/>
                    <a:stretch>
                      <a:fillRect/>
                    </a:stretch>
                  </pic:blipFill>
                  <pic:spPr>
                    <a:xfrm>
                      <a:off x="0" y="0"/>
                      <a:ext cx="5877560" cy="3361055"/>
                    </a:xfrm>
                    <a:prstGeom prst="rect">
                      <a:avLst/>
                    </a:prstGeom>
                    <a:noFill/>
                    <a:ln>
                      <a:noFill/>
                    </a:ln>
                  </pic:spPr>
                </pic:pic>
              </a:graphicData>
            </a:graphic>
          </wp:inline>
        </w:drawing>
      </w:r>
    </w:p>
    <w:p w14:paraId="36D08B2A">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增强型掩码解码器（EMD）的结构如图2b所示。EMD具有两个输入：I 和 H，其中 H 表示来自前一层Transformer的隐藏状态，而 I 则可以是用于解码的任何必要信息，例如绝对位置嵌入，或者是从前一层EMD输出的内容。n 表示EMD堆叠层的数量，每一层的输出将作为下一层的输入，最终的输出将传递到语言模型头部。在实验设置中，微软选择了 n=2，即使用两个EMD层并共享相同的权重，这样能够有效减少参数的数量，并且在第一层EMD中使用绝对位置嵌入作为输入信息。当 I=H 且 n=1 时，EMD实际上与BERT的解码器层相同。然而，EMD的独特之处在于其更具通用性和灵活性，因为它能够使用不同类型的输入信息进行解码，这使得它比传统的解码器结构具有更高的适应性。通过这种设计，DeBERTa模型能够灵活地处理各种输入信息，进一步提升了其在语言建模和其他下游任务中的表现。</w:t>
      </w:r>
    </w:p>
    <w:p w14:paraId="69CC5752">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虚拟对抗训练方法</w:t>
      </w:r>
      <w:r>
        <w:rPr>
          <w:rFonts w:hint="eastAsia" w:ascii="宋体" w:hAnsi="宋体" w:eastAsia="宋体" w:cs="宋体"/>
          <w:sz w:val="24"/>
          <w:szCs w:val="24"/>
          <w:lang w:val="en-US" w:eastAsia="zh-CN"/>
        </w:rPr>
        <w:t>。规模不变微调（Scale-invariant Fine-Tuning，SiFT）算法是一种新型的虚拟对抗训练方法，旨在提升模型微调的效果。虚拟对抗训练通过施加细微的扰动生成对抗性样本，从而提高模型的鲁棒性。其核心思想是，在给定特定任务的样本时，使得模型产生的输出分布与扰动后的样本输出分布保持一致。传统的NLP任务中，扰动通常应用于单词的嵌入向量，而不是原始的单词序列。然而，由于嵌入向量在不同单词和模型之间的数值范围存在差异，特别是对于大规模模型，方差的增大可能导致对抗训练的不稳定。为了解决这一问题，微软提出了SiFT算法，该算法借鉴了层归一化的思想，通过对扰动后的词嵌入进行归一化处理，从而显著提高训练的稳定性。在实验中，SiFT首先将单词嵌入向量归一化为随机向量，再对其施加扰动。这一方法显著改善了DeBERTa模型在下游NLP任务中的微调性能，增强了模型的稳定性和有效性。</w:t>
      </w:r>
    </w:p>
    <w:p w14:paraId="4CC25819">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ascii="宋体" w:hAnsi="宋体" w:eastAsia="宋体" w:cs="宋体"/>
          <w:sz w:val="24"/>
          <w:szCs w:val="24"/>
        </w:rPr>
      </w:pPr>
      <w:r>
        <w:rPr>
          <w:rFonts w:hint="default" w:ascii="宋体" w:hAnsi="宋体" w:eastAsia="宋体" w:cs="宋体"/>
          <w:sz w:val="24"/>
          <w:szCs w:val="24"/>
          <w:lang w:val="en-US" w:eastAsia="zh-CN"/>
        </w:rPr>
        <w:t>DeBERTa V2版本（2021年2月发布）在V1版本的基础上进行了多项关键改进，进一步提升了模型的表现和训练效率。首先，V2扩展了tokenizer的词汇表，将词汇量从V1中的50K增加至128K，这使得模型能够更好地处理更广泛的语言输入。其次，V2版本引入了nGiE（nGram Induced Input Encoding）技术，通过在第一个Transformer层外添加额外的卷积层，增强了模型对输入标记间依赖关系的学习能力。第三，V2采用了共享位置和内容的变换矩阵，通过实验验证，该方法可以在不影响性能的前提下显著减少模型的参数数量，从而提高计算效率。最后，V2还在相对位置编码中应用了对数桶方法，相较于传统的编码方式，这一创新大大提升了模型处理长距离上下文依赖的能力，并减少了相对位置编码的复杂度。以上改进使得DeBERTa V2在多个自然语言处理任务中表现得更加优异，并在性能与计算资源之间达到了更好的平衡。</w:t>
      </w:r>
      <w:r>
        <w:rPr>
          <w:rFonts w:ascii="宋体" w:hAnsi="宋体" w:eastAsia="宋体" w:cs="宋体"/>
          <w:sz w:val="24"/>
          <w:szCs w:val="24"/>
        </w:rPr>
        <w:drawing>
          <wp:inline distT="0" distB="0" distL="114300" distR="114300">
            <wp:extent cx="5829300" cy="1343025"/>
            <wp:effectExtent l="0" t="0" r="7620" b="13335"/>
            <wp:docPr id="88"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3" descr="IMG_256"/>
                    <pic:cNvPicPr>
                      <a:picLocks noChangeAspect="1"/>
                    </pic:cNvPicPr>
                  </pic:nvPicPr>
                  <pic:blipFill>
                    <a:blip r:embed="rId53"/>
                    <a:stretch>
                      <a:fillRect/>
                    </a:stretch>
                  </pic:blipFill>
                  <pic:spPr>
                    <a:xfrm>
                      <a:off x="0" y="0"/>
                      <a:ext cx="5829300" cy="1343025"/>
                    </a:xfrm>
                    <a:prstGeom prst="rect">
                      <a:avLst/>
                    </a:prstGeom>
                    <a:noFill/>
                    <a:ln w="9525">
                      <a:noFill/>
                    </a:ln>
                  </pic:spPr>
                </pic:pic>
              </a:graphicData>
            </a:graphic>
          </wp:inline>
        </w:drawing>
      </w:r>
    </w:p>
    <w:p w14:paraId="354D5F94">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2021年11月，微软发布了DeBERTa的V3版本，尽管在模型层面没有进行重大架构修改，但预训练任务发生了重要变化，原本的掩码语言模型（MLM）任务被类似GAN的ELECTRA式替换token检测（RTD）任务所取代。与BERT仅使用编码器层和MLM不同，ELECTRA采用了生成对抗网络（GAN）的思想，通过构建两个编码器层进行对抗训练：一个是基于MLM的生成模型，另一个是基于二分类的判别模型。生成模型通过替换输入序列中的掩码token生成不确定的结果，判别模型则判断每个token是否为原始token或被生成器替换的token。微软还进行了多种训练方法实验以优化模型性能：在[ES]方案中，生成模型和判别模型共享embedding层进行训练；在[NES]方案中，两者不共享embedding层或参数层，采用交替训练；在[GDES]方案中，生成模型和判别模型部分共享参数。这些改进极大地提升了DeBERTa V3在多任务上的表现，增强了其泛化能力。</w:t>
      </w:r>
    </w:p>
    <w:p w14:paraId="347080FF">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textAlignment w:val="baseline"/>
        <w:outlineLvl w:val="1"/>
      </w:pPr>
      <w:r>
        <w:drawing>
          <wp:inline distT="0" distB="0" distL="114300" distR="114300">
            <wp:extent cx="5869940" cy="1493520"/>
            <wp:effectExtent l="0" t="0" r="12700" b="0"/>
            <wp:docPr id="8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4"/>
                    <pic:cNvPicPr>
                      <a:picLocks noChangeAspect="1"/>
                    </pic:cNvPicPr>
                  </pic:nvPicPr>
                  <pic:blipFill>
                    <a:blip r:embed="rId54"/>
                    <a:stretch>
                      <a:fillRect/>
                    </a:stretch>
                  </pic:blipFill>
                  <pic:spPr>
                    <a:xfrm>
                      <a:off x="0" y="0"/>
                      <a:ext cx="5869940" cy="1493520"/>
                    </a:xfrm>
                    <a:prstGeom prst="rect">
                      <a:avLst/>
                    </a:prstGeom>
                    <a:noFill/>
                    <a:ln>
                      <a:noFill/>
                    </a:ln>
                  </pic:spPr>
                </pic:pic>
              </a:graphicData>
            </a:graphic>
          </wp:inline>
        </w:drawing>
      </w:r>
    </w:p>
    <w:p w14:paraId="06F9F955">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textAlignment w:val="baseline"/>
        <w:outlineLvl w:val="1"/>
        <w:rPr>
          <w:rFonts w:hint="default"/>
          <w:lang w:val="en-US" w:eastAsia="zh-CN"/>
        </w:rPr>
      </w:pPr>
    </w:p>
    <w:p w14:paraId="1C21BCA9">
      <w:pPr>
        <w:pStyle w:val="2"/>
        <w:spacing w:before="257" w:line="218" w:lineRule="auto"/>
        <w:outlineLvl w:val="1"/>
        <w:rPr>
          <w:rFonts w:hint="default" w:ascii="宋体" w:hAnsi="宋体" w:eastAsia="宋体" w:cs="宋体"/>
          <w:spacing w:val="-1"/>
          <w:sz w:val="24"/>
          <w:szCs w:val="24"/>
          <w:lang w:val="en-US" w:eastAsia="zh-CN"/>
        </w:rPr>
      </w:pPr>
      <w:r>
        <w:rPr>
          <w:rFonts w:hint="default" w:ascii="宋体" w:hAnsi="宋体" w:eastAsia="宋体" w:cs="宋体"/>
          <w:spacing w:val="-1"/>
          <w:sz w:val="24"/>
          <w:szCs w:val="24"/>
          <w:lang w:val="en-US" w:eastAsia="zh-CN"/>
        </w:rPr>
        <w:t>2.</w:t>
      </w:r>
      <w:r>
        <w:rPr>
          <w:rFonts w:hint="eastAsia" w:ascii="宋体" w:hAnsi="宋体" w:eastAsia="宋体" w:cs="宋体"/>
          <w:spacing w:val="-1"/>
          <w:sz w:val="24"/>
          <w:szCs w:val="24"/>
          <w:lang w:val="en-US" w:eastAsia="zh-CN"/>
        </w:rPr>
        <w:t>5</w:t>
      </w:r>
      <w:r>
        <w:rPr>
          <w:rFonts w:hint="default" w:ascii="宋体" w:hAnsi="宋体" w:eastAsia="宋体" w:cs="宋体"/>
          <w:spacing w:val="-1"/>
          <w:sz w:val="24"/>
          <w:szCs w:val="24"/>
          <w:lang w:val="en-US" w:eastAsia="zh-CN"/>
        </w:rPr>
        <w:t>.2 多样本Dropout自定义Deberta模型</w:t>
      </w:r>
    </w:p>
    <w:p w14:paraId="5BD17658">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在深度学习中，Dropout 是一种广泛使用的正则化技术，用于防止神经网络的过拟合。传统 Dropout 方法通过在训练过程中随机丢弃神经元的输出，从而增强模型的泛化能力。然而，单一的 Dropout 实现可能无法充分利用模型的不确定性信息。为此，多样本Dropout（Multi-Sample Dropout） 被提出，通过在训练时多次采样 Dropout，进一步提升模型的鲁棒性和性能。</w:t>
      </w:r>
    </w:p>
    <w:p w14:paraId="67704677">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Deberta 模型作为一种基于 Transformer 的预训练语言模型，在自然语言处理任务中表现出色。为了进一步优化 Deberta 模型的性能，尤其是在小样本或复杂任务场景下，本研究提出了多样本Dropout自定义Deberta模型，通过结合多样本Dropout技术对 Deberta 进行改进。</w:t>
      </w:r>
    </w:p>
    <w:p w14:paraId="1005C35B">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多样本Dropout 的核心思想是在训练过程中对 Dropout 进行多次采样，并对每次采样的结果进行加权平均。具体而言，对于输入的隐藏状态 h，传统 Dropout 的操作可以表示为：</w:t>
      </w:r>
    </w:p>
    <w:p w14:paraId="2EC37593">
      <w:pPr>
        <w:spacing w:before="180" w:after="180"/>
        <w:rPr>
          <w:rFonts w:ascii="Cambria" w:hAnsi="Cambria" w:eastAsia="Cambria" w:cs="Times New Roman"/>
          <w:sz w:val="24"/>
          <w:szCs w:val="24"/>
          <w:lang w:val="en-US" w:eastAsia="en-US" w:bidi="ar-SA"/>
        </w:rPr>
      </w:pPr>
      <m:oMathPara>
        <m:oMath>
          <m:sSup>
            <m:sSupPr>
              <m:ctrlPr>
                <w:rPr>
                  <w:rFonts w:hint="default" w:ascii="Cambria Math" w:hAnsi="Cambria Math" w:eastAsia="宋体" w:cs="宋体"/>
                  <w:snapToGrid w:val="0"/>
                  <w:color w:val="000000"/>
                  <w:kern w:val="0"/>
                  <w:sz w:val="24"/>
                  <w:szCs w:val="24"/>
                  <w:lang w:val="en-US" w:eastAsia="zh-CN" w:bidi="ar-SA"/>
                </w:rPr>
              </m:ctrlPr>
            </m:sSupPr>
            <m:e>
              <m:r>
                <m:rPr>
                  <m:sty m:val="p"/>
                </m:rPr>
                <w:rPr>
                  <w:rFonts w:hint="default" w:ascii="Cambria Math" w:hAnsi="Cambria Math" w:eastAsia="宋体" w:cs="宋体"/>
                  <w:snapToGrid w:val="0"/>
                  <w:color w:val="000000"/>
                  <w:kern w:val="0"/>
                  <w:sz w:val="24"/>
                  <w:szCs w:val="24"/>
                  <w:lang w:val="en-US" w:eastAsia="zh-CN" w:bidi="ar-SA"/>
                </w:rPr>
                <m:t>ℎ</m:t>
              </m:r>
              <m:ctrlPr>
                <w:rPr>
                  <w:rFonts w:hint="default" w:ascii="Cambria Math" w:hAnsi="Cambria Math" w:eastAsia="宋体" w:cs="宋体"/>
                  <w:snapToGrid w:val="0"/>
                  <w:color w:val="000000"/>
                  <w:kern w:val="0"/>
                  <w:sz w:val="24"/>
                  <w:szCs w:val="24"/>
                  <w:lang w:val="en-US" w:eastAsia="zh-CN" w:bidi="ar-SA"/>
                </w:rPr>
              </m:ctrlPr>
            </m:e>
            <m:sup>
              <m:r>
                <m:rPr>
                  <m:sty m:val="p"/>
                </m:rPr>
                <w:rPr>
                  <w:rFonts w:hint="default" w:ascii="Cambria Math" w:hAnsi="Cambria Math" w:eastAsia="宋体" w:cs="宋体"/>
                  <w:snapToGrid w:val="0"/>
                  <w:color w:val="000000"/>
                  <w:kern w:val="0"/>
                  <w:sz w:val="24"/>
                  <w:szCs w:val="24"/>
                  <w:lang w:val="en-US" w:eastAsia="zh-CN" w:bidi="ar-SA"/>
                </w:rPr>
                <m:t>′</m:t>
              </m:r>
              <m:ctrlPr>
                <w:rPr>
                  <w:rFonts w:hint="default" w:ascii="Cambria Math" w:hAnsi="Cambria Math" w:eastAsia="宋体" w:cs="宋体"/>
                  <w:snapToGrid w:val="0"/>
                  <w:color w:val="000000"/>
                  <w:kern w:val="0"/>
                  <w:sz w:val="24"/>
                  <w:szCs w:val="24"/>
                  <w:lang w:val="en-US" w:eastAsia="zh-CN" w:bidi="ar-SA"/>
                </w:rPr>
              </m:ctrlPr>
            </m:sup>
          </m:sSup>
          <m:r>
            <m:rPr>
              <m:sty m:val="p"/>
            </m:rPr>
            <w:rPr>
              <w:rFonts w:hint="default" w:ascii="Cambria Math" w:hAnsi="Cambria Math" w:eastAsia="宋体" w:cs="宋体"/>
              <w:snapToGrid w:val="0"/>
              <w:color w:val="000000"/>
              <w:kern w:val="0"/>
              <w:sz w:val="24"/>
              <w:szCs w:val="24"/>
              <w:lang w:val="en-US" w:eastAsia="zh-CN" w:bidi="ar-SA"/>
            </w:rPr>
            <m:t>=Dropout</m:t>
          </m:r>
          <m:d>
            <m:dPr>
              <m:sepChr m:val=""/>
              <m:ctrlPr>
                <w:rPr>
                  <w:rFonts w:hint="default" w:ascii="Cambria Math" w:hAnsi="Cambria Math" w:eastAsia="宋体" w:cs="宋体"/>
                  <w:snapToGrid w:val="0"/>
                  <w:color w:val="000000"/>
                  <w:kern w:val="0"/>
                  <w:sz w:val="24"/>
                  <w:szCs w:val="24"/>
                  <w:lang w:val="en-US" w:eastAsia="zh-CN" w:bidi="ar-SA"/>
                </w:rPr>
              </m:ctrlPr>
            </m:dPr>
            <m:e>
              <m:r>
                <m:rPr>
                  <m:sty m:val="p"/>
                </m:rPr>
                <w:rPr>
                  <w:rFonts w:hint="default" w:ascii="Cambria Math" w:hAnsi="Cambria Math" w:eastAsia="宋体" w:cs="宋体"/>
                  <w:snapToGrid w:val="0"/>
                  <w:color w:val="000000"/>
                  <w:kern w:val="0"/>
                  <w:sz w:val="24"/>
                  <w:szCs w:val="24"/>
                  <w:lang w:val="en-US" w:eastAsia="zh-CN" w:bidi="ar-SA"/>
                </w:rPr>
                <m:t>ℎ</m:t>
              </m:r>
              <m:ctrlPr>
                <w:rPr>
                  <w:rFonts w:hint="default" w:ascii="Cambria Math" w:hAnsi="Cambria Math" w:eastAsia="宋体" w:cs="宋体"/>
                  <w:snapToGrid w:val="0"/>
                  <w:color w:val="000000"/>
                  <w:kern w:val="0"/>
                  <w:sz w:val="24"/>
                  <w:szCs w:val="24"/>
                  <w:lang w:val="en-US" w:eastAsia="zh-CN" w:bidi="ar-SA"/>
                </w:rPr>
              </m:ctrlPr>
            </m:e>
          </m:d>
        </m:oMath>
      </m:oMathPara>
    </w:p>
    <w:p w14:paraId="2E31C3E2">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而在多样本Dropout中，对 Dropout 进行 k 次采样，得到 k 个不同的输出</w:t>
      </w:r>
      <m:oMath>
        <m:sSubSup>
          <m:sSubSupPr>
            <m:ctrlPr>
              <w:rPr>
                <w:rFonts w:hint="default" w:ascii="Cambria Math" w:hAnsi="Cambria Math" w:eastAsia="宋体" w:cs="宋体"/>
                <w:sz w:val="24"/>
                <w:szCs w:val="24"/>
                <w:lang w:val="en-US" w:eastAsia="zh-CN"/>
              </w:rPr>
            </m:ctrlPr>
          </m:sSubSupPr>
          <m:e>
            <m:r>
              <m:rPr>
                <m:sty m:val="p"/>
              </m:rPr>
              <w:rPr>
                <w:rFonts w:hint="default" w:ascii="Cambria Math" w:hAnsi="Cambria Math" w:eastAsia="宋体" w:cs="宋体"/>
                <w:sz w:val="24"/>
                <w:szCs w:val="24"/>
                <w:lang w:val="en-US" w:eastAsia="zh-CN"/>
              </w:rPr>
              <m:t>ℎ</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1</m:t>
            </m:r>
            <m:ctrlPr>
              <w:rPr>
                <w:rFonts w:hint="default" w:ascii="Cambria Math" w:hAnsi="Cambria Math" w:eastAsia="宋体" w:cs="宋体"/>
                <w:sz w:val="24"/>
                <w:szCs w:val="24"/>
                <w:lang w:val="en-US" w:eastAsia="zh-CN"/>
              </w:rPr>
            </m:ctrlPr>
          </m:sub>
          <m:sup>
            <m:r>
              <m:rPr>
                <m:sty m:val="p"/>
              </m:rPr>
              <w:rPr>
                <w:rFonts w:hint="default" w:ascii="Cambria Math" w:hAnsi="Cambria Math" w:eastAsia="宋体" w:cs="宋体"/>
                <w:sz w:val="24"/>
                <w:szCs w:val="24"/>
                <w:lang w:val="en-US" w:eastAsia="zh-CN"/>
              </w:rPr>
              <m:t>′</m:t>
            </m:r>
            <m:ctrlPr>
              <w:rPr>
                <w:rFonts w:hint="default" w:ascii="Cambria Math" w:hAnsi="Cambria Math" w:eastAsia="宋体" w:cs="宋体"/>
                <w:sz w:val="24"/>
                <w:szCs w:val="24"/>
                <w:lang w:val="en-US" w:eastAsia="zh-CN"/>
              </w:rPr>
            </m:ctrlPr>
          </m:sup>
        </m:sSubSup>
        <m:r>
          <m:rPr>
            <m:sty m:val="p"/>
          </m:rPr>
          <w:rPr>
            <w:rFonts w:hint="default" w:ascii="Cambria Math" w:hAnsi="Cambria Math" w:eastAsia="宋体" w:cs="宋体"/>
            <w:sz w:val="24"/>
            <w:szCs w:val="24"/>
            <w:lang w:val="en-US" w:eastAsia="zh-CN"/>
          </w:rPr>
          <m:t>,</m:t>
        </m:r>
        <m:sSubSup>
          <m:sSubSupPr>
            <m:ctrlPr>
              <w:rPr>
                <w:rFonts w:hint="default" w:ascii="Cambria Math" w:hAnsi="Cambria Math" w:eastAsia="宋体" w:cs="宋体"/>
                <w:sz w:val="24"/>
                <w:szCs w:val="24"/>
                <w:lang w:val="en-US" w:eastAsia="zh-CN"/>
              </w:rPr>
            </m:ctrlPr>
          </m:sSubSupPr>
          <m:e>
            <m:r>
              <m:rPr>
                <m:sty m:val="p"/>
              </m:rPr>
              <w:rPr>
                <w:rFonts w:hint="default" w:ascii="Cambria Math" w:hAnsi="Cambria Math" w:eastAsia="宋体" w:cs="宋体"/>
                <w:sz w:val="24"/>
                <w:szCs w:val="24"/>
                <w:lang w:val="en-US" w:eastAsia="zh-CN"/>
              </w:rPr>
              <m:t>ℎ</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2</m:t>
            </m:r>
            <m:ctrlPr>
              <w:rPr>
                <w:rFonts w:hint="default" w:ascii="Cambria Math" w:hAnsi="Cambria Math" w:eastAsia="宋体" w:cs="宋体"/>
                <w:sz w:val="24"/>
                <w:szCs w:val="24"/>
                <w:lang w:val="en-US" w:eastAsia="zh-CN"/>
              </w:rPr>
            </m:ctrlPr>
          </m:sub>
          <m:sup>
            <m:r>
              <m:rPr>
                <m:sty m:val="p"/>
              </m:rPr>
              <w:rPr>
                <w:rFonts w:hint="default" w:ascii="Cambria Math" w:hAnsi="Cambria Math" w:eastAsia="宋体" w:cs="宋体"/>
                <w:sz w:val="24"/>
                <w:szCs w:val="24"/>
                <w:lang w:val="en-US" w:eastAsia="zh-CN"/>
              </w:rPr>
              <m:t>′</m:t>
            </m:r>
            <m:ctrlPr>
              <w:rPr>
                <w:rFonts w:hint="default" w:ascii="Cambria Math" w:hAnsi="Cambria Math" w:eastAsia="宋体" w:cs="宋体"/>
                <w:sz w:val="24"/>
                <w:szCs w:val="24"/>
                <w:lang w:val="en-US" w:eastAsia="zh-CN"/>
              </w:rPr>
            </m:ctrlPr>
          </m:sup>
        </m:sSubSup>
        <m:r>
          <m:rPr>
            <m:sty m:val="p"/>
          </m:rPr>
          <w:rPr>
            <w:rFonts w:hint="default" w:ascii="Cambria Math" w:hAnsi="Cambria Math" w:eastAsia="宋体" w:cs="宋体"/>
            <w:sz w:val="24"/>
            <w:szCs w:val="24"/>
            <w:lang w:val="en-US" w:eastAsia="zh-CN"/>
          </w:rPr>
          <m:t>,…,</m:t>
        </m:r>
        <m:sSubSup>
          <m:sSubSupPr>
            <m:ctrlPr>
              <w:rPr>
                <w:rFonts w:hint="default" w:ascii="Cambria Math" w:hAnsi="Cambria Math" w:eastAsia="宋体" w:cs="宋体"/>
                <w:sz w:val="24"/>
                <w:szCs w:val="24"/>
                <w:lang w:val="en-US" w:eastAsia="zh-CN"/>
              </w:rPr>
            </m:ctrlPr>
          </m:sSubSupPr>
          <m:e>
            <m:r>
              <m:rPr>
                <m:sty m:val="p"/>
              </m:rPr>
              <w:rPr>
                <w:rFonts w:hint="default" w:ascii="Cambria Math" w:hAnsi="Cambria Math" w:eastAsia="宋体" w:cs="宋体"/>
                <w:sz w:val="24"/>
                <w:szCs w:val="24"/>
                <w:lang w:val="en-US" w:eastAsia="zh-CN"/>
              </w:rPr>
              <m:t>ℎ</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k</m:t>
            </m:r>
            <m:ctrlPr>
              <w:rPr>
                <w:rFonts w:hint="default" w:ascii="Cambria Math" w:hAnsi="Cambria Math" w:eastAsia="宋体" w:cs="宋体"/>
                <w:sz w:val="24"/>
                <w:szCs w:val="24"/>
                <w:lang w:val="en-US" w:eastAsia="zh-CN"/>
              </w:rPr>
            </m:ctrlPr>
          </m:sub>
          <m:sup>
            <m:r>
              <m:rPr>
                <m:sty m:val="p"/>
              </m:rPr>
              <w:rPr>
                <w:rFonts w:hint="default" w:ascii="Cambria Math" w:hAnsi="Cambria Math" w:eastAsia="宋体" w:cs="宋体"/>
                <w:sz w:val="24"/>
                <w:szCs w:val="24"/>
                <w:lang w:val="en-US" w:eastAsia="zh-CN"/>
              </w:rPr>
              <m:t>′</m:t>
            </m:r>
            <m:ctrlPr>
              <w:rPr>
                <w:rFonts w:hint="default" w:ascii="Cambria Math" w:hAnsi="Cambria Math" w:eastAsia="宋体" w:cs="宋体"/>
                <w:sz w:val="24"/>
                <w:szCs w:val="24"/>
                <w:lang w:val="en-US" w:eastAsia="zh-CN"/>
              </w:rPr>
            </m:ctrlPr>
          </m:sup>
        </m:sSubSup>
      </m:oMath>
      <w:r>
        <w:rPr>
          <w:rFonts w:hint="eastAsia" w:ascii="宋体" w:hAnsi="宋体" w:eastAsia="宋体" w:cs="宋体"/>
          <w:sz w:val="24"/>
          <w:szCs w:val="24"/>
          <w:lang w:val="en-US" w:eastAsia="zh-CN"/>
        </w:rPr>
        <w:t>，然后对这些输出进行加权平均：</w:t>
      </w:r>
    </w:p>
    <w:p w14:paraId="2C61FD61">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default" w:ascii="宋体" w:hAnsi="宋体" w:eastAsia="宋体" w:cs="宋体"/>
          <w:sz w:val="24"/>
          <w:szCs w:val="24"/>
          <w:lang w:val="en-US" w:eastAsia="en-US"/>
        </w:rPr>
      </w:pPr>
      <m:oMathPara>
        <m:oMath>
          <m:sSup>
            <m:sSupPr>
              <m:ctrlPr>
                <w:rPr>
                  <w:rFonts w:hint="default" w:ascii="Cambria Math" w:hAnsi="Cambria Math" w:eastAsia="宋体" w:cs="宋体"/>
                  <w:sz w:val="24"/>
                  <w:szCs w:val="24"/>
                  <w:lang w:val="en-US" w:eastAsia="zh-CN"/>
                </w:rPr>
              </m:ctrlPr>
            </m:sSupPr>
            <m:e>
              <m:r>
                <m:rPr>
                  <m:sty m:val="p"/>
                </m:rPr>
                <w:rPr>
                  <w:rFonts w:hint="default" w:ascii="Cambria Math" w:hAnsi="Cambria Math" w:eastAsia="宋体" w:cs="宋体"/>
                  <w:sz w:val="24"/>
                  <w:szCs w:val="24"/>
                  <w:lang w:val="en-US" w:eastAsia="zh-CN"/>
                </w:rPr>
                <m:t>ℎ</m:t>
              </m:r>
              <m:ctrlPr>
                <w:rPr>
                  <w:rFonts w:hint="default" w:ascii="Cambria Math" w:hAnsi="Cambria Math" w:eastAsia="宋体" w:cs="宋体"/>
                  <w:sz w:val="24"/>
                  <w:szCs w:val="24"/>
                  <w:lang w:val="en-US" w:eastAsia="zh-CN"/>
                </w:rPr>
              </m:ctrlPr>
            </m:e>
            <m:sup>
              <m:r>
                <m:rPr>
                  <m:sty m:val="p"/>
                </m:rPr>
                <w:rPr>
                  <w:rFonts w:hint="default" w:ascii="Cambria Math" w:hAnsi="Cambria Math" w:eastAsia="宋体" w:cs="宋体"/>
                  <w:sz w:val="24"/>
                  <w:szCs w:val="24"/>
                  <w:lang w:val="en-US" w:eastAsia="zh-CN"/>
                </w:rPr>
                <m:t>′</m:t>
              </m:r>
              <m:ctrlPr>
                <w:rPr>
                  <w:rFonts w:hint="default" w:ascii="Cambria Math" w:hAnsi="Cambria Math" w:eastAsia="宋体" w:cs="宋体"/>
                  <w:sz w:val="24"/>
                  <w:szCs w:val="24"/>
                  <w:lang w:val="en-US" w:eastAsia="zh-CN"/>
                </w:rPr>
              </m:ctrlPr>
            </m:sup>
          </m:sSup>
          <m:r>
            <m:rPr>
              <m:sty m:val="p"/>
            </m:rPr>
            <w:rPr>
              <w:rFonts w:hint="default" w:ascii="Cambria Math" w:hAnsi="Cambria Math" w:eastAsia="宋体" w:cs="宋体"/>
              <w:sz w:val="24"/>
              <w:szCs w:val="24"/>
              <w:lang w:val="en-US" w:eastAsia="zh-CN"/>
            </w:rPr>
            <m:t>=</m:t>
          </m:r>
          <m:f>
            <m:fPr>
              <m:ctrlPr>
                <w:rPr>
                  <w:rFonts w:hint="default" w:ascii="Cambria Math" w:hAnsi="Cambria Math" w:eastAsia="宋体" w:cs="宋体"/>
                  <w:sz w:val="24"/>
                  <w:szCs w:val="24"/>
                  <w:lang w:val="en-US" w:eastAsia="zh-CN"/>
                </w:rPr>
              </m:ctrlPr>
            </m:fPr>
            <m:num>
              <m:r>
                <m:rPr>
                  <m:sty m:val="p"/>
                </m:rPr>
                <w:rPr>
                  <w:rFonts w:hint="default" w:ascii="Cambria Math" w:hAnsi="Cambria Math" w:eastAsia="宋体" w:cs="宋体"/>
                  <w:sz w:val="24"/>
                  <w:szCs w:val="24"/>
                  <w:lang w:val="en-US" w:eastAsia="zh-CN"/>
                </w:rPr>
                <m:t>1</m:t>
              </m:r>
              <m:ctrlPr>
                <w:rPr>
                  <w:rFonts w:hint="default" w:ascii="Cambria Math" w:hAnsi="Cambria Math" w:eastAsia="宋体" w:cs="宋体"/>
                  <w:sz w:val="24"/>
                  <w:szCs w:val="24"/>
                  <w:lang w:val="en-US" w:eastAsia="zh-CN"/>
                </w:rPr>
              </m:ctrlPr>
            </m:num>
            <m:den>
              <m:r>
                <m:rPr>
                  <m:sty m:val="p"/>
                </m:rPr>
                <w:rPr>
                  <w:rFonts w:hint="default" w:ascii="Cambria Math" w:hAnsi="Cambria Math" w:eastAsia="宋体" w:cs="宋体"/>
                  <w:sz w:val="24"/>
                  <w:szCs w:val="24"/>
                  <w:lang w:val="en-US" w:eastAsia="zh-CN"/>
                </w:rPr>
                <m:t>k</m:t>
              </m:r>
              <m:ctrlPr>
                <w:rPr>
                  <w:rFonts w:hint="default" w:ascii="Cambria Math" w:hAnsi="Cambria Math" w:eastAsia="宋体" w:cs="宋体"/>
                  <w:sz w:val="24"/>
                  <w:szCs w:val="24"/>
                  <w:lang w:val="en-US" w:eastAsia="zh-CN"/>
                </w:rPr>
              </m:ctrlPr>
            </m:den>
          </m:f>
          <m:nary>
            <m:naryPr>
              <m:chr m:val="∑"/>
              <m:limLoc m:val="undOvr"/>
              <m:ctrlPr>
                <w:rPr>
                  <w:rFonts w:hint="default" w:ascii="Cambria Math" w:hAnsi="Cambria Math" w:eastAsia="宋体" w:cs="宋体"/>
                  <w:sz w:val="24"/>
                  <w:szCs w:val="24"/>
                  <w:lang w:val="en-US" w:eastAsia="zh-CN"/>
                </w:rPr>
              </m:ctrlPr>
            </m:naryPr>
            <m:sub>
              <m:r>
                <m:rPr>
                  <m:sty m:val="p"/>
                </m:rPr>
                <w:rPr>
                  <w:rFonts w:hint="default" w:ascii="Cambria Math" w:hAnsi="Cambria Math" w:eastAsia="宋体" w:cs="宋体"/>
                  <w:sz w:val="24"/>
                  <w:szCs w:val="24"/>
                  <w:lang w:val="en-US" w:eastAsia="zh-CN"/>
                </w:rPr>
                <m:t>i=1</m:t>
              </m:r>
              <m:ctrlPr>
                <w:rPr>
                  <w:rFonts w:hint="default" w:ascii="Cambria Math" w:hAnsi="Cambria Math" w:eastAsia="宋体" w:cs="宋体"/>
                  <w:sz w:val="24"/>
                  <w:szCs w:val="24"/>
                  <w:lang w:val="en-US" w:eastAsia="zh-CN"/>
                </w:rPr>
              </m:ctrlPr>
            </m:sub>
            <m:sup>
              <m:r>
                <m:rPr>
                  <m:sty m:val="p"/>
                </m:rPr>
                <w:rPr>
                  <w:rFonts w:hint="default" w:ascii="Cambria Math" w:hAnsi="Cambria Math" w:eastAsia="宋体" w:cs="宋体"/>
                  <w:sz w:val="24"/>
                  <w:szCs w:val="24"/>
                  <w:lang w:val="en-US" w:eastAsia="zh-CN"/>
                </w:rPr>
                <m:t>k</m:t>
              </m:r>
              <m:ctrlPr>
                <w:rPr>
                  <w:rFonts w:hint="default" w:ascii="Cambria Math" w:hAnsi="Cambria Math" w:eastAsia="宋体" w:cs="宋体"/>
                  <w:sz w:val="24"/>
                  <w:szCs w:val="24"/>
                  <w:lang w:val="en-US" w:eastAsia="zh-CN"/>
                </w:rPr>
              </m:ctrlPr>
            </m:sup>
            <m:e>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Dropout</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i</m:t>
                  </m:r>
                  <m:ctrlPr>
                    <w:rPr>
                      <w:rFonts w:hint="default" w:ascii="Cambria Math" w:hAnsi="Cambria Math" w:eastAsia="宋体" w:cs="宋体"/>
                      <w:sz w:val="24"/>
                      <w:szCs w:val="24"/>
                      <w:lang w:val="en-US" w:eastAsia="zh-CN"/>
                    </w:rPr>
                  </m:ctrlPr>
                </m:sub>
              </m:sSub>
              <m:ctrlPr>
                <w:rPr>
                  <w:rFonts w:hint="default" w:ascii="Cambria Math" w:hAnsi="Cambria Math" w:eastAsia="宋体" w:cs="宋体"/>
                  <w:sz w:val="24"/>
                  <w:szCs w:val="24"/>
                  <w:lang w:val="en-US" w:eastAsia="zh-CN"/>
                </w:rPr>
              </m:ctrlPr>
            </m:e>
          </m:nary>
          <m:d>
            <m:dPr>
              <m:sepChr m:val=""/>
              <m:ctrlPr>
                <w:rPr>
                  <w:rFonts w:hint="default" w:ascii="Cambria Math" w:hAnsi="Cambria Math" w:eastAsia="宋体" w:cs="宋体"/>
                  <w:sz w:val="24"/>
                  <w:szCs w:val="24"/>
                  <w:lang w:val="en-US" w:eastAsia="zh-CN"/>
                </w:rPr>
              </m:ctrlPr>
            </m:dPr>
            <m:e>
              <m:r>
                <m:rPr>
                  <m:sty m:val="p"/>
                </m:rPr>
                <w:rPr>
                  <w:rFonts w:hint="default" w:ascii="Cambria Math" w:hAnsi="Cambria Math" w:eastAsia="宋体" w:cs="宋体"/>
                  <w:sz w:val="24"/>
                  <w:szCs w:val="24"/>
                  <w:lang w:val="en-US" w:eastAsia="zh-CN"/>
                </w:rPr>
                <m:t>ℎ</m:t>
              </m:r>
              <m:ctrlPr>
                <w:rPr>
                  <w:rFonts w:hint="default" w:ascii="Cambria Math" w:hAnsi="Cambria Math" w:eastAsia="宋体" w:cs="宋体"/>
                  <w:sz w:val="24"/>
                  <w:szCs w:val="24"/>
                  <w:lang w:val="en-US" w:eastAsia="zh-CN"/>
                </w:rPr>
              </m:ctrlPr>
            </m:e>
          </m:d>
        </m:oMath>
      </m:oMathPara>
    </w:p>
    <w:p w14:paraId="2D6BEC06">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这种多次采样的方式可以更好地模拟模型的不确定性，从而提升模型的泛化能力。在自定义的 Deberta 模型中，多样本Dropout 被集成到模型的输出层。</w:t>
      </w:r>
      <w:r>
        <w:rPr>
          <w:rFonts w:hint="eastAsia" w:ascii="宋体" w:hAnsi="宋体" w:eastAsia="宋体" w:cs="宋体"/>
          <w:sz w:val="24"/>
          <w:szCs w:val="24"/>
          <w:lang w:val="en-US" w:eastAsia="zh-CN"/>
        </w:rPr>
        <w:t>模型架构。</w:t>
      </w:r>
      <w:r>
        <w:rPr>
          <w:rFonts w:hint="default" w:ascii="宋体" w:hAnsi="宋体" w:eastAsia="宋体" w:cs="宋体"/>
          <w:sz w:val="24"/>
          <w:szCs w:val="24"/>
          <w:lang w:val="en-US" w:eastAsia="zh-CN"/>
        </w:rPr>
        <w:t>基于原始 Deberta 模型，在最后一层（即输出层）引入多样本Dropout。</w:t>
      </w:r>
    </w:p>
    <w:p w14:paraId="289FBB0A">
      <w:pPr>
        <w:pStyle w:val="2"/>
        <w:keepNext w:val="0"/>
        <w:keepLines w:val="0"/>
        <w:pageBreakBefore w:val="0"/>
        <w:widowControl/>
        <w:numPr>
          <w:ilvl w:val="0"/>
          <w:numId w:val="0"/>
        </w:numPr>
        <w:kinsoku w:val="0"/>
        <w:wordWrap/>
        <w:overflowPunct/>
        <w:topLinePunct w:val="0"/>
        <w:autoSpaceDE w:val="0"/>
        <w:autoSpaceDN w:val="0"/>
        <w:bidi w:val="0"/>
        <w:adjustRightInd w:val="0"/>
        <w:snapToGrid w:val="0"/>
        <w:spacing w:before="202" w:line="377" w:lineRule="auto"/>
        <w:ind w:right="23" w:rightChars="11"/>
        <w:jc w:val="left"/>
        <w:textAlignment w:val="baseline"/>
        <w:outlineLvl w:val="1"/>
        <w:rPr>
          <w:rFonts w:hint="default" w:ascii="宋体" w:hAnsi="宋体" w:eastAsia="宋体" w:cs="宋体"/>
          <w:sz w:val="24"/>
          <w:szCs w:val="24"/>
          <w:lang w:val="en-US" w:eastAsia="zh-CN"/>
        </w:rPr>
      </w:pPr>
      <w:r>
        <w:drawing>
          <wp:inline distT="0" distB="0" distL="114300" distR="114300">
            <wp:extent cx="5871845" cy="3952240"/>
            <wp:effectExtent l="0" t="0" r="10795" b="10160"/>
            <wp:docPr id="9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2"/>
                    <pic:cNvPicPr>
                      <a:picLocks noChangeAspect="1"/>
                    </pic:cNvPicPr>
                  </pic:nvPicPr>
                  <pic:blipFill>
                    <a:blip r:embed="rId55"/>
                    <a:stretch>
                      <a:fillRect/>
                    </a:stretch>
                  </pic:blipFill>
                  <pic:spPr>
                    <a:xfrm>
                      <a:off x="0" y="0"/>
                      <a:ext cx="5871845" cy="3952240"/>
                    </a:xfrm>
                    <a:prstGeom prst="rect">
                      <a:avLst/>
                    </a:prstGeom>
                    <a:noFill/>
                    <a:ln>
                      <a:noFill/>
                    </a:ln>
                  </pic:spPr>
                </pic:pic>
              </a:graphicData>
            </a:graphic>
          </wp:inline>
        </w:drawing>
      </w:r>
    </w:p>
    <w:p w14:paraId="1C878286">
      <w:pPr>
        <w:pStyle w:val="2"/>
        <w:keepNext w:val="0"/>
        <w:keepLines w:val="0"/>
        <w:pageBreakBefore w:val="0"/>
        <w:widowControl/>
        <w:numPr>
          <w:ilvl w:val="0"/>
          <w:numId w:val="0"/>
        </w:numPr>
        <w:kinsoku w:val="0"/>
        <w:wordWrap/>
        <w:overflowPunct/>
        <w:topLinePunct w:val="0"/>
        <w:autoSpaceDE w:val="0"/>
        <w:autoSpaceDN w:val="0"/>
        <w:bidi w:val="0"/>
        <w:adjustRightInd w:val="0"/>
        <w:snapToGrid w:val="0"/>
        <w:spacing w:before="202" w:line="377" w:lineRule="auto"/>
        <w:ind w:right="23" w:rightChars="11"/>
        <w:textAlignment w:val="baseline"/>
        <w:outlineLvl w:val="1"/>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具体而言，对于输入的隐藏状态 h，我们对其进行 k 次 Dropout 采样，并将每次采样的结果分别通过一个全连接层 FC 得到预测结果：</w:t>
      </w:r>
    </w:p>
    <w:p w14:paraId="3660C771">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default" w:ascii="宋体" w:hAnsi="宋体" w:eastAsia="宋体" w:cs="宋体"/>
          <w:sz w:val="24"/>
          <w:szCs w:val="24"/>
          <w:lang w:val="en-US" w:eastAsia="zh-CN"/>
        </w:rPr>
      </w:pPr>
      <m:oMathPara>
        <m:oMath>
          <m:m>
            <m:mPr>
              <m:mcs>
                <m:mc>
                  <m:mcPr>
                    <m:count m:val="1"/>
                    <m:mcJc m:val="right"/>
                  </m:mcPr>
                </m:mc>
                <m:mc>
                  <m:mcPr>
                    <m:count m:val="1"/>
                    <m:mcJc m:val="left"/>
                  </m:mcPr>
                </m:mc>
              </m:mcs>
              <m:plcHide m:val="1"/>
              <m:ctrlPr>
                <w:rPr>
                  <w:rFonts w:hint="default" w:ascii="Cambria Math" w:hAnsi="Cambria Math" w:eastAsia="宋体" w:cs="宋体"/>
                  <w:sz w:val="24"/>
                  <w:szCs w:val="24"/>
                  <w:lang w:val="en-US" w:eastAsia="zh-CN"/>
                </w:rPr>
              </m:ctrlPr>
            </m:mPr>
            <m:mr>
              <m:e>
                <m:ctrlPr>
                  <w:rPr>
                    <w:rFonts w:hint="default" w:ascii="Cambria Math" w:hAnsi="Cambria Math" w:eastAsia="宋体" w:cs="宋体"/>
                    <w:sz w:val="24"/>
                    <w:szCs w:val="24"/>
                    <w:lang w:val="en-US" w:eastAsia="zh-CN"/>
                  </w:rPr>
                </m:ctrlPr>
              </m:e>
              <m:e>
                <m:sSubSup>
                  <m:sSubSupPr>
                    <m:ctrlPr>
                      <w:rPr>
                        <w:rFonts w:hint="default" w:ascii="Cambria Math" w:hAnsi="Cambria Math" w:eastAsia="宋体" w:cs="宋体"/>
                        <w:sz w:val="24"/>
                        <w:szCs w:val="24"/>
                        <w:lang w:val="en-US" w:eastAsia="zh-CN"/>
                      </w:rPr>
                    </m:ctrlPr>
                  </m:sSubSupPr>
                  <m:e>
                    <m:r>
                      <m:rPr>
                        <m:sty m:val="p"/>
                      </m:rPr>
                      <w:rPr>
                        <w:rFonts w:hint="default" w:ascii="Cambria Math" w:hAnsi="Cambria Math" w:eastAsia="宋体" w:cs="宋体"/>
                        <w:sz w:val="24"/>
                        <w:szCs w:val="24"/>
                        <w:lang w:val="en-US" w:eastAsia="zh-CN"/>
                      </w:rPr>
                      <m:t>ℎ</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1</m:t>
                    </m:r>
                    <m:ctrlPr>
                      <w:rPr>
                        <w:rFonts w:hint="default" w:ascii="Cambria Math" w:hAnsi="Cambria Math" w:eastAsia="宋体" w:cs="宋体"/>
                        <w:sz w:val="24"/>
                        <w:szCs w:val="24"/>
                        <w:lang w:val="en-US" w:eastAsia="zh-CN"/>
                      </w:rPr>
                    </m:ctrlPr>
                  </m:sub>
                  <m:sup>
                    <m:r>
                      <m:rPr>
                        <m:sty m:val="p"/>
                      </m:rPr>
                      <w:rPr>
                        <w:rFonts w:hint="default" w:ascii="Cambria Math" w:hAnsi="Cambria Math" w:eastAsia="宋体" w:cs="宋体"/>
                        <w:sz w:val="24"/>
                        <w:szCs w:val="24"/>
                        <w:lang w:val="en-US" w:eastAsia="zh-CN"/>
                      </w:rPr>
                      <m:t>′</m:t>
                    </m:r>
                    <m:ctrlPr>
                      <w:rPr>
                        <w:rFonts w:hint="default" w:ascii="Cambria Math" w:hAnsi="Cambria Math" w:eastAsia="宋体" w:cs="宋体"/>
                        <w:sz w:val="24"/>
                        <w:szCs w:val="24"/>
                        <w:lang w:val="en-US" w:eastAsia="zh-CN"/>
                      </w:rPr>
                    </m:ctrlPr>
                  </m:sup>
                </m:sSubSup>
                <m:r>
                  <m:rPr>
                    <m:sty m:val="p"/>
                  </m:rPr>
                  <w:rPr>
                    <w:rFonts w:hint="default" w:ascii="Cambria Math" w:hAnsi="Cambria Math" w:eastAsia="宋体" w:cs="宋体"/>
                    <w:sz w:val="24"/>
                    <w:szCs w:val="24"/>
                    <w:lang w:val="en-US" w:eastAsia="zh-CN"/>
                  </w:rPr>
                  <m:t>=</m:t>
                </m:r>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Dropout</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1</m:t>
                    </m:r>
                    <m:ctrlPr>
                      <w:rPr>
                        <w:rFonts w:hint="default" w:ascii="Cambria Math" w:hAnsi="Cambria Math" w:eastAsia="宋体" w:cs="宋体"/>
                        <w:sz w:val="24"/>
                        <w:szCs w:val="24"/>
                        <w:lang w:val="en-US" w:eastAsia="zh-CN"/>
                      </w:rPr>
                    </m:ctrlPr>
                  </m:sub>
                </m:sSub>
                <m:d>
                  <m:dPr>
                    <m:sepChr m:val=""/>
                    <m:ctrlPr>
                      <w:rPr>
                        <w:rFonts w:hint="default" w:ascii="Cambria Math" w:hAnsi="Cambria Math" w:eastAsia="宋体" w:cs="宋体"/>
                        <w:sz w:val="24"/>
                        <w:szCs w:val="24"/>
                        <w:lang w:val="en-US" w:eastAsia="zh-CN"/>
                      </w:rPr>
                    </m:ctrlPr>
                  </m:dPr>
                  <m:e>
                    <m:r>
                      <m:rPr>
                        <m:sty m:val="p"/>
                      </m:rPr>
                      <w:rPr>
                        <w:rFonts w:hint="default" w:ascii="Cambria Math" w:hAnsi="Cambria Math" w:eastAsia="宋体" w:cs="宋体"/>
                        <w:sz w:val="24"/>
                        <w:szCs w:val="24"/>
                        <w:lang w:val="en-US" w:eastAsia="zh-CN"/>
                      </w:rPr>
                      <m:t>ℎ</m:t>
                    </m:r>
                    <m:ctrlPr>
                      <w:rPr>
                        <w:rFonts w:hint="default" w:ascii="Cambria Math" w:hAnsi="Cambria Math" w:eastAsia="宋体" w:cs="宋体"/>
                        <w:sz w:val="24"/>
                        <w:szCs w:val="24"/>
                        <w:lang w:val="en-US" w:eastAsia="zh-CN"/>
                      </w:rPr>
                    </m:ctrlPr>
                  </m:e>
                </m:d>
                <m:r>
                  <m:rPr>
                    <m:sty m:val="p"/>
                  </m:rPr>
                  <w:rPr>
                    <w:rFonts w:hint="default" w:ascii="Cambria Math" w:hAnsi="Cambria Math" w:eastAsia="宋体" w:cs="宋体"/>
                    <w:sz w:val="24"/>
                    <w:szCs w:val="24"/>
                    <w:lang w:val="en-US" w:eastAsia="zh-CN"/>
                  </w:rPr>
                  <m:t>, </m:t>
                </m:r>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logits</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1</m:t>
                    </m:r>
                    <m:ctrlPr>
                      <w:rPr>
                        <w:rFonts w:hint="default" w:ascii="Cambria Math" w:hAnsi="Cambria Math" w:eastAsia="宋体" w:cs="宋体"/>
                        <w:sz w:val="24"/>
                        <w:szCs w:val="24"/>
                        <w:lang w:val="en-US" w:eastAsia="zh-CN"/>
                      </w:rPr>
                    </m:ctrlPr>
                  </m:sub>
                </m:sSub>
                <m:r>
                  <m:rPr>
                    <m:sty m:val="p"/>
                  </m:rPr>
                  <w:rPr>
                    <w:rFonts w:hint="default" w:ascii="Cambria Math" w:hAnsi="Cambria Math" w:eastAsia="宋体" w:cs="宋体"/>
                    <w:sz w:val="24"/>
                    <w:szCs w:val="24"/>
                    <w:lang w:val="en-US" w:eastAsia="zh-CN"/>
                  </w:rPr>
                  <m:t>=FC</m:t>
                </m:r>
                <m:d>
                  <m:dPr>
                    <m:sepChr m:val=""/>
                    <m:ctrlPr>
                      <w:rPr>
                        <w:rFonts w:hint="default" w:ascii="Cambria Math" w:hAnsi="Cambria Math" w:eastAsia="宋体" w:cs="宋体"/>
                        <w:sz w:val="24"/>
                        <w:szCs w:val="24"/>
                        <w:lang w:val="en-US" w:eastAsia="zh-CN"/>
                      </w:rPr>
                    </m:ctrlPr>
                  </m:dPr>
                  <m:e>
                    <m:sSubSup>
                      <m:sSubSupPr>
                        <m:ctrlPr>
                          <w:rPr>
                            <w:rFonts w:hint="default" w:ascii="Cambria Math" w:hAnsi="Cambria Math" w:eastAsia="宋体" w:cs="宋体"/>
                            <w:sz w:val="24"/>
                            <w:szCs w:val="24"/>
                            <w:lang w:val="en-US" w:eastAsia="zh-CN"/>
                          </w:rPr>
                        </m:ctrlPr>
                      </m:sSubSupPr>
                      <m:e>
                        <m:r>
                          <m:rPr>
                            <m:sty m:val="p"/>
                          </m:rPr>
                          <w:rPr>
                            <w:rFonts w:hint="default" w:ascii="Cambria Math" w:hAnsi="Cambria Math" w:eastAsia="宋体" w:cs="宋体"/>
                            <w:sz w:val="24"/>
                            <w:szCs w:val="24"/>
                            <w:lang w:val="en-US" w:eastAsia="zh-CN"/>
                          </w:rPr>
                          <m:t>ℎ</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1</m:t>
                        </m:r>
                        <m:ctrlPr>
                          <w:rPr>
                            <w:rFonts w:hint="default" w:ascii="Cambria Math" w:hAnsi="Cambria Math" w:eastAsia="宋体" w:cs="宋体"/>
                            <w:sz w:val="24"/>
                            <w:szCs w:val="24"/>
                            <w:lang w:val="en-US" w:eastAsia="zh-CN"/>
                          </w:rPr>
                        </m:ctrlPr>
                      </m:sub>
                      <m:sup>
                        <m:r>
                          <m:rPr>
                            <m:sty m:val="p"/>
                          </m:rPr>
                          <w:rPr>
                            <w:rFonts w:hint="default" w:ascii="Cambria Math" w:hAnsi="Cambria Math" w:eastAsia="宋体" w:cs="宋体"/>
                            <w:sz w:val="24"/>
                            <w:szCs w:val="24"/>
                            <w:lang w:val="en-US" w:eastAsia="zh-CN"/>
                          </w:rPr>
                          <m:t>′</m:t>
                        </m:r>
                        <m:ctrlPr>
                          <w:rPr>
                            <w:rFonts w:hint="default" w:ascii="Cambria Math" w:hAnsi="Cambria Math" w:eastAsia="宋体" w:cs="宋体"/>
                            <w:sz w:val="24"/>
                            <w:szCs w:val="24"/>
                            <w:lang w:val="en-US" w:eastAsia="zh-CN"/>
                          </w:rPr>
                        </m:ctrlPr>
                      </m:sup>
                    </m:sSubSup>
                    <m:ctrlPr>
                      <w:rPr>
                        <w:rFonts w:hint="default" w:ascii="Cambria Math" w:hAnsi="Cambria Math" w:eastAsia="宋体" w:cs="宋体"/>
                        <w:sz w:val="24"/>
                        <w:szCs w:val="24"/>
                        <w:lang w:val="en-US" w:eastAsia="zh-CN"/>
                      </w:rPr>
                    </m:ctrlPr>
                  </m:e>
                </m:d>
                <m:ctrlPr>
                  <w:rPr>
                    <w:rFonts w:hint="default" w:ascii="Cambria Math" w:hAnsi="Cambria Math" w:eastAsia="宋体" w:cs="宋体"/>
                    <w:sz w:val="24"/>
                    <w:szCs w:val="24"/>
                    <w:lang w:val="en-US" w:eastAsia="zh-CN"/>
                  </w:rPr>
                </m:ctrlPr>
              </m:e>
            </m:mr>
            <m:mr>
              <m:e>
                <m:ctrlPr>
                  <w:rPr>
                    <w:rFonts w:hint="default" w:ascii="Cambria Math" w:hAnsi="Cambria Math" w:eastAsia="宋体" w:cs="宋体"/>
                    <w:sz w:val="24"/>
                    <w:szCs w:val="24"/>
                    <w:lang w:val="en-US" w:eastAsia="zh-CN"/>
                  </w:rPr>
                </m:ctrlPr>
              </m:e>
              <m:e>
                <m:sSubSup>
                  <m:sSubSupPr>
                    <m:ctrlPr>
                      <w:rPr>
                        <w:rFonts w:hint="default" w:ascii="Cambria Math" w:hAnsi="Cambria Math" w:eastAsia="宋体" w:cs="宋体"/>
                        <w:sz w:val="24"/>
                        <w:szCs w:val="24"/>
                        <w:lang w:val="en-US" w:eastAsia="zh-CN"/>
                      </w:rPr>
                    </m:ctrlPr>
                  </m:sSubSupPr>
                  <m:e>
                    <m:r>
                      <m:rPr>
                        <m:sty m:val="p"/>
                      </m:rPr>
                      <w:rPr>
                        <w:rFonts w:hint="default" w:ascii="Cambria Math" w:hAnsi="Cambria Math" w:eastAsia="宋体" w:cs="宋体"/>
                        <w:sz w:val="24"/>
                        <w:szCs w:val="24"/>
                        <w:lang w:val="en-US" w:eastAsia="zh-CN"/>
                      </w:rPr>
                      <m:t>ℎ</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2</m:t>
                    </m:r>
                    <m:ctrlPr>
                      <w:rPr>
                        <w:rFonts w:hint="default" w:ascii="Cambria Math" w:hAnsi="Cambria Math" w:eastAsia="宋体" w:cs="宋体"/>
                        <w:sz w:val="24"/>
                        <w:szCs w:val="24"/>
                        <w:lang w:val="en-US" w:eastAsia="zh-CN"/>
                      </w:rPr>
                    </m:ctrlPr>
                  </m:sub>
                  <m:sup>
                    <m:r>
                      <m:rPr>
                        <m:sty m:val="p"/>
                      </m:rPr>
                      <w:rPr>
                        <w:rFonts w:hint="default" w:ascii="Cambria Math" w:hAnsi="Cambria Math" w:eastAsia="宋体" w:cs="宋体"/>
                        <w:sz w:val="24"/>
                        <w:szCs w:val="24"/>
                        <w:lang w:val="en-US" w:eastAsia="zh-CN"/>
                      </w:rPr>
                      <m:t>′</m:t>
                    </m:r>
                    <m:ctrlPr>
                      <w:rPr>
                        <w:rFonts w:hint="default" w:ascii="Cambria Math" w:hAnsi="Cambria Math" w:eastAsia="宋体" w:cs="宋体"/>
                        <w:sz w:val="24"/>
                        <w:szCs w:val="24"/>
                        <w:lang w:val="en-US" w:eastAsia="zh-CN"/>
                      </w:rPr>
                    </m:ctrlPr>
                  </m:sup>
                </m:sSubSup>
                <m:r>
                  <m:rPr>
                    <m:sty m:val="p"/>
                  </m:rPr>
                  <w:rPr>
                    <w:rFonts w:hint="default" w:ascii="Cambria Math" w:hAnsi="Cambria Math" w:eastAsia="宋体" w:cs="宋体"/>
                    <w:sz w:val="24"/>
                    <w:szCs w:val="24"/>
                    <w:lang w:val="en-US" w:eastAsia="zh-CN"/>
                  </w:rPr>
                  <m:t>=</m:t>
                </m:r>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Dropout</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2</m:t>
                    </m:r>
                    <m:ctrlPr>
                      <w:rPr>
                        <w:rFonts w:hint="default" w:ascii="Cambria Math" w:hAnsi="Cambria Math" w:eastAsia="宋体" w:cs="宋体"/>
                        <w:sz w:val="24"/>
                        <w:szCs w:val="24"/>
                        <w:lang w:val="en-US" w:eastAsia="zh-CN"/>
                      </w:rPr>
                    </m:ctrlPr>
                  </m:sub>
                </m:sSub>
                <m:d>
                  <m:dPr>
                    <m:sepChr m:val=""/>
                    <m:ctrlPr>
                      <w:rPr>
                        <w:rFonts w:hint="default" w:ascii="Cambria Math" w:hAnsi="Cambria Math" w:eastAsia="宋体" w:cs="宋体"/>
                        <w:sz w:val="24"/>
                        <w:szCs w:val="24"/>
                        <w:lang w:val="en-US" w:eastAsia="zh-CN"/>
                      </w:rPr>
                    </m:ctrlPr>
                  </m:dPr>
                  <m:e>
                    <m:r>
                      <m:rPr>
                        <m:sty m:val="p"/>
                      </m:rPr>
                      <w:rPr>
                        <w:rFonts w:hint="default" w:ascii="Cambria Math" w:hAnsi="Cambria Math" w:eastAsia="宋体" w:cs="宋体"/>
                        <w:sz w:val="24"/>
                        <w:szCs w:val="24"/>
                        <w:lang w:val="en-US" w:eastAsia="zh-CN"/>
                      </w:rPr>
                      <m:t>ℎ</m:t>
                    </m:r>
                    <m:ctrlPr>
                      <w:rPr>
                        <w:rFonts w:hint="default" w:ascii="Cambria Math" w:hAnsi="Cambria Math" w:eastAsia="宋体" w:cs="宋体"/>
                        <w:sz w:val="24"/>
                        <w:szCs w:val="24"/>
                        <w:lang w:val="en-US" w:eastAsia="zh-CN"/>
                      </w:rPr>
                    </m:ctrlPr>
                  </m:e>
                </m:d>
                <m:r>
                  <m:rPr>
                    <m:sty m:val="p"/>
                  </m:rPr>
                  <w:rPr>
                    <w:rFonts w:hint="default" w:ascii="Cambria Math" w:hAnsi="Cambria Math" w:eastAsia="宋体" w:cs="宋体"/>
                    <w:sz w:val="24"/>
                    <w:szCs w:val="24"/>
                    <w:lang w:val="en-US" w:eastAsia="zh-CN"/>
                  </w:rPr>
                  <m:t>, </m:t>
                </m:r>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logits</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2</m:t>
                    </m:r>
                    <m:ctrlPr>
                      <w:rPr>
                        <w:rFonts w:hint="default" w:ascii="Cambria Math" w:hAnsi="Cambria Math" w:eastAsia="宋体" w:cs="宋体"/>
                        <w:sz w:val="24"/>
                        <w:szCs w:val="24"/>
                        <w:lang w:val="en-US" w:eastAsia="zh-CN"/>
                      </w:rPr>
                    </m:ctrlPr>
                  </m:sub>
                </m:sSub>
                <m:r>
                  <m:rPr>
                    <m:sty m:val="p"/>
                  </m:rPr>
                  <w:rPr>
                    <w:rFonts w:hint="default" w:ascii="Cambria Math" w:hAnsi="Cambria Math" w:eastAsia="宋体" w:cs="宋体"/>
                    <w:sz w:val="24"/>
                    <w:szCs w:val="24"/>
                    <w:lang w:val="en-US" w:eastAsia="zh-CN"/>
                  </w:rPr>
                  <m:t>=FC</m:t>
                </m:r>
                <m:d>
                  <m:dPr>
                    <m:sepChr m:val=""/>
                    <m:ctrlPr>
                      <w:rPr>
                        <w:rFonts w:hint="default" w:ascii="Cambria Math" w:hAnsi="Cambria Math" w:eastAsia="宋体" w:cs="宋体"/>
                        <w:sz w:val="24"/>
                        <w:szCs w:val="24"/>
                        <w:lang w:val="en-US" w:eastAsia="zh-CN"/>
                      </w:rPr>
                    </m:ctrlPr>
                  </m:dPr>
                  <m:e>
                    <m:sSubSup>
                      <m:sSubSupPr>
                        <m:ctrlPr>
                          <w:rPr>
                            <w:rFonts w:hint="default" w:ascii="Cambria Math" w:hAnsi="Cambria Math" w:eastAsia="宋体" w:cs="宋体"/>
                            <w:sz w:val="24"/>
                            <w:szCs w:val="24"/>
                            <w:lang w:val="en-US" w:eastAsia="zh-CN"/>
                          </w:rPr>
                        </m:ctrlPr>
                      </m:sSubSupPr>
                      <m:e>
                        <m:r>
                          <m:rPr>
                            <m:sty m:val="p"/>
                          </m:rPr>
                          <w:rPr>
                            <w:rFonts w:hint="default" w:ascii="Cambria Math" w:hAnsi="Cambria Math" w:eastAsia="宋体" w:cs="宋体"/>
                            <w:sz w:val="24"/>
                            <w:szCs w:val="24"/>
                            <w:lang w:val="en-US" w:eastAsia="zh-CN"/>
                          </w:rPr>
                          <m:t>ℎ</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2</m:t>
                        </m:r>
                        <m:ctrlPr>
                          <w:rPr>
                            <w:rFonts w:hint="default" w:ascii="Cambria Math" w:hAnsi="Cambria Math" w:eastAsia="宋体" w:cs="宋体"/>
                            <w:sz w:val="24"/>
                            <w:szCs w:val="24"/>
                            <w:lang w:val="en-US" w:eastAsia="zh-CN"/>
                          </w:rPr>
                        </m:ctrlPr>
                      </m:sub>
                      <m:sup>
                        <m:r>
                          <m:rPr>
                            <m:sty m:val="p"/>
                          </m:rPr>
                          <w:rPr>
                            <w:rFonts w:hint="default" w:ascii="Cambria Math" w:hAnsi="Cambria Math" w:eastAsia="宋体" w:cs="宋体"/>
                            <w:sz w:val="24"/>
                            <w:szCs w:val="24"/>
                            <w:lang w:val="en-US" w:eastAsia="zh-CN"/>
                          </w:rPr>
                          <m:t>′</m:t>
                        </m:r>
                        <m:ctrlPr>
                          <w:rPr>
                            <w:rFonts w:hint="default" w:ascii="Cambria Math" w:hAnsi="Cambria Math" w:eastAsia="宋体" w:cs="宋体"/>
                            <w:sz w:val="24"/>
                            <w:szCs w:val="24"/>
                            <w:lang w:val="en-US" w:eastAsia="zh-CN"/>
                          </w:rPr>
                        </m:ctrlPr>
                      </m:sup>
                    </m:sSubSup>
                    <m:ctrlPr>
                      <w:rPr>
                        <w:rFonts w:hint="default" w:ascii="Cambria Math" w:hAnsi="Cambria Math" w:eastAsia="宋体" w:cs="宋体"/>
                        <w:sz w:val="24"/>
                        <w:szCs w:val="24"/>
                        <w:lang w:val="en-US" w:eastAsia="zh-CN"/>
                      </w:rPr>
                    </m:ctrlPr>
                  </m:e>
                </m:d>
                <m:r>
                  <m:rPr>
                    <m:sty m:val="p"/>
                  </m:rPr>
                  <w:rPr>
                    <w:rFonts w:hint="default" w:ascii="Cambria Math" w:hAnsi="Cambria Math" w:eastAsia="宋体" w:cs="宋体"/>
                    <w:sz w:val="24"/>
                    <w:szCs w:val="24"/>
                    <w:lang w:val="en-US" w:eastAsia="zh-CN"/>
                  </w:rPr>
                  <m:t xml:space="preserve">   </m:t>
                </m:r>
                <m:ctrlPr>
                  <w:rPr>
                    <w:rFonts w:hint="default" w:ascii="Cambria Math" w:hAnsi="Cambria Math" w:eastAsia="宋体" w:cs="宋体"/>
                    <w:sz w:val="24"/>
                    <w:szCs w:val="24"/>
                    <w:lang w:val="en-US" w:eastAsia="zh-CN"/>
                  </w:rPr>
                </m:ctrlPr>
              </m:e>
            </m:mr>
            <m:mr>
              <m:e>
                <m:ctrlPr>
                  <w:rPr>
                    <w:rFonts w:hint="default" w:ascii="Cambria Math" w:hAnsi="Cambria Math" w:eastAsia="宋体" w:cs="宋体"/>
                    <w:sz w:val="24"/>
                    <w:szCs w:val="24"/>
                    <w:lang w:val="en-US" w:eastAsia="zh-CN"/>
                  </w:rPr>
                </m:ctrlPr>
              </m:e>
              <m:e>
                <m:sSubSup>
                  <m:sSubSupPr>
                    <m:ctrlPr>
                      <w:rPr>
                        <w:rFonts w:hint="default" w:ascii="Cambria Math" w:hAnsi="Cambria Math" w:eastAsia="宋体" w:cs="宋体"/>
                        <w:sz w:val="24"/>
                        <w:szCs w:val="24"/>
                        <w:lang w:val="en-US" w:eastAsia="zh-CN"/>
                      </w:rPr>
                    </m:ctrlPr>
                  </m:sSubSupPr>
                  <m:e>
                    <m:r>
                      <m:rPr>
                        <m:sty m:val="p"/>
                      </m:rPr>
                      <w:rPr>
                        <w:rFonts w:hint="default" w:ascii="Cambria Math" w:hAnsi="Cambria Math" w:eastAsia="宋体" w:cs="宋体"/>
                        <w:sz w:val="24"/>
                        <w:szCs w:val="24"/>
                        <w:lang w:val="en-US" w:eastAsia="zh-CN"/>
                      </w:rPr>
                      <m:t>ℎ</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k</m:t>
                    </m:r>
                    <m:ctrlPr>
                      <w:rPr>
                        <w:rFonts w:hint="default" w:ascii="Cambria Math" w:hAnsi="Cambria Math" w:eastAsia="宋体" w:cs="宋体"/>
                        <w:sz w:val="24"/>
                        <w:szCs w:val="24"/>
                        <w:lang w:val="en-US" w:eastAsia="zh-CN"/>
                      </w:rPr>
                    </m:ctrlPr>
                  </m:sub>
                  <m:sup>
                    <m:r>
                      <m:rPr>
                        <m:sty m:val="p"/>
                      </m:rPr>
                      <w:rPr>
                        <w:rFonts w:hint="default" w:ascii="Cambria Math" w:hAnsi="Cambria Math" w:eastAsia="宋体" w:cs="宋体"/>
                        <w:sz w:val="24"/>
                        <w:szCs w:val="24"/>
                        <w:lang w:val="en-US" w:eastAsia="zh-CN"/>
                      </w:rPr>
                      <m:t>′</m:t>
                    </m:r>
                    <m:ctrlPr>
                      <w:rPr>
                        <w:rFonts w:hint="default" w:ascii="Cambria Math" w:hAnsi="Cambria Math" w:eastAsia="宋体" w:cs="宋体"/>
                        <w:sz w:val="24"/>
                        <w:szCs w:val="24"/>
                        <w:lang w:val="en-US" w:eastAsia="zh-CN"/>
                      </w:rPr>
                    </m:ctrlPr>
                  </m:sup>
                </m:sSubSup>
                <m:r>
                  <m:rPr>
                    <m:sty m:val="p"/>
                  </m:rPr>
                  <w:rPr>
                    <w:rFonts w:hint="default" w:ascii="Cambria Math" w:hAnsi="Cambria Math" w:eastAsia="宋体" w:cs="宋体"/>
                    <w:sz w:val="24"/>
                    <w:szCs w:val="24"/>
                    <w:lang w:val="en-US" w:eastAsia="zh-CN"/>
                  </w:rPr>
                  <m:t>=</m:t>
                </m:r>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Dropout</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k</m:t>
                    </m:r>
                    <m:ctrlPr>
                      <w:rPr>
                        <w:rFonts w:hint="default" w:ascii="Cambria Math" w:hAnsi="Cambria Math" w:eastAsia="宋体" w:cs="宋体"/>
                        <w:sz w:val="24"/>
                        <w:szCs w:val="24"/>
                        <w:lang w:val="en-US" w:eastAsia="zh-CN"/>
                      </w:rPr>
                    </m:ctrlPr>
                  </m:sub>
                </m:sSub>
                <m:d>
                  <m:dPr>
                    <m:sepChr m:val=""/>
                    <m:ctrlPr>
                      <w:rPr>
                        <w:rFonts w:hint="default" w:ascii="Cambria Math" w:hAnsi="Cambria Math" w:eastAsia="宋体" w:cs="宋体"/>
                        <w:sz w:val="24"/>
                        <w:szCs w:val="24"/>
                        <w:lang w:val="en-US" w:eastAsia="zh-CN"/>
                      </w:rPr>
                    </m:ctrlPr>
                  </m:dPr>
                  <m:e>
                    <m:r>
                      <m:rPr>
                        <m:sty m:val="p"/>
                      </m:rPr>
                      <w:rPr>
                        <w:rFonts w:hint="default" w:ascii="Cambria Math" w:hAnsi="Cambria Math" w:eastAsia="宋体" w:cs="宋体"/>
                        <w:sz w:val="24"/>
                        <w:szCs w:val="24"/>
                        <w:lang w:val="en-US" w:eastAsia="zh-CN"/>
                      </w:rPr>
                      <m:t>ℎ</m:t>
                    </m:r>
                    <m:ctrlPr>
                      <w:rPr>
                        <w:rFonts w:hint="default" w:ascii="Cambria Math" w:hAnsi="Cambria Math" w:eastAsia="宋体" w:cs="宋体"/>
                        <w:sz w:val="24"/>
                        <w:szCs w:val="24"/>
                        <w:lang w:val="en-US" w:eastAsia="zh-CN"/>
                      </w:rPr>
                    </m:ctrlPr>
                  </m:e>
                </m:d>
                <m:r>
                  <m:rPr>
                    <m:sty m:val="p"/>
                  </m:rPr>
                  <w:rPr>
                    <w:rFonts w:hint="default" w:ascii="Cambria Math" w:hAnsi="Cambria Math" w:eastAsia="宋体" w:cs="宋体"/>
                    <w:sz w:val="24"/>
                    <w:szCs w:val="24"/>
                    <w:lang w:val="en-US" w:eastAsia="zh-CN"/>
                  </w:rPr>
                  <m:t>, </m:t>
                </m:r>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logits</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k</m:t>
                    </m:r>
                    <m:ctrlPr>
                      <w:rPr>
                        <w:rFonts w:hint="default" w:ascii="Cambria Math" w:hAnsi="Cambria Math" w:eastAsia="宋体" w:cs="宋体"/>
                        <w:sz w:val="24"/>
                        <w:szCs w:val="24"/>
                        <w:lang w:val="en-US" w:eastAsia="zh-CN"/>
                      </w:rPr>
                    </m:ctrlPr>
                  </m:sub>
                </m:sSub>
                <m:r>
                  <m:rPr>
                    <m:sty m:val="p"/>
                  </m:rPr>
                  <w:rPr>
                    <w:rFonts w:hint="default" w:ascii="Cambria Math" w:hAnsi="Cambria Math" w:eastAsia="宋体" w:cs="宋体"/>
                    <w:sz w:val="24"/>
                    <w:szCs w:val="24"/>
                    <w:lang w:val="en-US" w:eastAsia="zh-CN"/>
                  </w:rPr>
                  <m:t>=FC</m:t>
                </m:r>
                <m:d>
                  <m:dPr>
                    <m:sepChr m:val=""/>
                    <m:ctrlPr>
                      <w:rPr>
                        <w:rFonts w:hint="default" w:ascii="Cambria Math" w:hAnsi="Cambria Math" w:eastAsia="宋体" w:cs="宋体"/>
                        <w:sz w:val="24"/>
                        <w:szCs w:val="24"/>
                        <w:lang w:val="en-US" w:eastAsia="zh-CN"/>
                      </w:rPr>
                    </m:ctrlPr>
                  </m:dPr>
                  <m:e>
                    <m:sSubSup>
                      <m:sSubSupPr>
                        <m:ctrlPr>
                          <w:rPr>
                            <w:rFonts w:hint="default" w:ascii="Cambria Math" w:hAnsi="Cambria Math" w:eastAsia="宋体" w:cs="宋体"/>
                            <w:sz w:val="24"/>
                            <w:szCs w:val="24"/>
                            <w:lang w:val="en-US" w:eastAsia="zh-CN"/>
                          </w:rPr>
                        </m:ctrlPr>
                      </m:sSubSupPr>
                      <m:e>
                        <m:r>
                          <m:rPr>
                            <m:sty m:val="p"/>
                          </m:rPr>
                          <w:rPr>
                            <w:rFonts w:hint="default" w:ascii="Cambria Math" w:hAnsi="Cambria Math" w:eastAsia="宋体" w:cs="宋体"/>
                            <w:sz w:val="24"/>
                            <w:szCs w:val="24"/>
                            <w:lang w:val="en-US" w:eastAsia="zh-CN"/>
                          </w:rPr>
                          <m:t>ℎ</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k</m:t>
                        </m:r>
                        <m:ctrlPr>
                          <w:rPr>
                            <w:rFonts w:hint="default" w:ascii="Cambria Math" w:hAnsi="Cambria Math" w:eastAsia="宋体" w:cs="宋体"/>
                            <w:sz w:val="24"/>
                            <w:szCs w:val="24"/>
                            <w:lang w:val="en-US" w:eastAsia="zh-CN"/>
                          </w:rPr>
                        </m:ctrlPr>
                      </m:sub>
                      <m:sup>
                        <m:r>
                          <m:rPr>
                            <m:sty m:val="p"/>
                          </m:rPr>
                          <w:rPr>
                            <w:rFonts w:hint="default" w:ascii="Cambria Math" w:hAnsi="Cambria Math" w:eastAsia="宋体" w:cs="宋体"/>
                            <w:sz w:val="24"/>
                            <w:szCs w:val="24"/>
                            <w:lang w:val="en-US" w:eastAsia="zh-CN"/>
                          </w:rPr>
                          <m:t>′</m:t>
                        </m:r>
                        <m:ctrlPr>
                          <w:rPr>
                            <w:rFonts w:hint="default" w:ascii="Cambria Math" w:hAnsi="Cambria Math" w:eastAsia="宋体" w:cs="宋体"/>
                            <w:sz w:val="24"/>
                            <w:szCs w:val="24"/>
                            <w:lang w:val="en-US" w:eastAsia="zh-CN"/>
                          </w:rPr>
                        </m:ctrlPr>
                      </m:sup>
                    </m:sSubSup>
                    <m:ctrlPr>
                      <w:rPr>
                        <w:rFonts w:hint="default" w:ascii="Cambria Math" w:hAnsi="Cambria Math" w:eastAsia="宋体" w:cs="宋体"/>
                        <w:sz w:val="24"/>
                        <w:szCs w:val="24"/>
                        <w:lang w:val="en-US" w:eastAsia="zh-CN"/>
                      </w:rPr>
                    </m:ctrlPr>
                  </m:e>
                </m:d>
                <m:ctrlPr>
                  <w:rPr>
                    <w:rFonts w:hint="default" w:ascii="Cambria Math" w:hAnsi="Cambria Math" w:eastAsia="宋体" w:cs="宋体"/>
                    <w:sz w:val="24"/>
                    <w:szCs w:val="24"/>
                    <w:lang w:val="en-US" w:eastAsia="zh-CN"/>
                  </w:rPr>
                </m:ctrlPr>
              </m:e>
            </m:mr>
          </m:m>
        </m:oMath>
      </m:oMathPara>
    </w:p>
    <w:p w14:paraId="5FD2121C">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w:t>
      </w:r>
      <w:r>
        <w:rPr>
          <w:rFonts w:hint="default" w:ascii="宋体" w:hAnsi="宋体" w:eastAsia="宋体" w:cs="宋体"/>
          <w:sz w:val="24"/>
          <w:szCs w:val="24"/>
          <w:lang w:val="en-US" w:eastAsia="zh-CN"/>
        </w:rPr>
        <w:t>加权平均</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将 k 次采样的预测结果进行加权平均，得到最终的预测结果：</w:t>
      </w:r>
    </w:p>
    <w:p w14:paraId="07CAB779">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default" w:ascii="宋体" w:hAnsi="宋体" w:eastAsia="宋体" w:cs="宋体"/>
          <w:sz w:val="24"/>
          <w:szCs w:val="24"/>
          <w:lang w:val="en-US" w:eastAsia="zh-CN"/>
        </w:rPr>
      </w:pPr>
      <m:oMathPara>
        <m:oMath>
          <m:r>
            <m:rPr>
              <m:sty m:val="p"/>
            </m:rPr>
            <w:rPr>
              <w:rFonts w:hint="default" w:ascii="Cambria Math" w:hAnsi="Cambria Math" w:eastAsia="宋体" w:cs="宋体"/>
              <w:sz w:val="24"/>
              <w:szCs w:val="24"/>
              <w:lang w:val="en-US" w:eastAsia="zh-CN"/>
            </w:rPr>
            <m:t>logits=</m:t>
          </m:r>
          <m:f>
            <m:fPr>
              <m:ctrlPr>
                <w:rPr>
                  <w:rFonts w:hint="default" w:ascii="Cambria Math" w:hAnsi="Cambria Math" w:eastAsia="宋体" w:cs="宋体"/>
                  <w:sz w:val="24"/>
                  <w:szCs w:val="24"/>
                  <w:lang w:val="en-US" w:eastAsia="zh-CN"/>
                </w:rPr>
              </m:ctrlPr>
            </m:fPr>
            <m:num>
              <m:r>
                <m:rPr>
                  <m:sty m:val="p"/>
                </m:rPr>
                <w:rPr>
                  <w:rFonts w:hint="default" w:ascii="Cambria Math" w:hAnsi="Cambria Math" w:eastAsia="宋体" w:cs="宋体"/>
                  <w:sz w:val="24"/>
                  <w:szCs w:val="24"/>
                  <w:lang w:val="en-US" w:eastAsia="zh-CN"/>
                </w:rPr>
                <m:t>1</m:t>
              </m:r>
              <m:ctrlPr>
                <w:rPr>
                  <w:rFonts w:hint="default" w:ascii="Cambria Math" w:hAnsi="Cambria Math" w:eastAsia="宋体" w:cs="宋体"/>
                  <w:sz w:val="24"/>
                  <w:szCs w:val="24"/>
                  <w:lang w:val="en-US" w:eastAsia="zh-CN"/>
                </w:rPr>
              </m:ctrlPr>
            </m:num>
            <m:den>
              <m:r>
                <m:rPr>
                  <m:sty m:val="p"/>
                </m:rPr>
                <w:rPr>
                  <w:rFonts w:hint="default" w:ascii="Cambria Math" w:hAnsi="Cambria Math" w:eastAsia="宋体" w:cs="宋体"/>
                  <w:sz w:val="24"/>
                  <w:szCs w:val="24"/>
                  <w:lang w:val="en-US" w:eastAsia="zh-CN"/>
                </w:rPr>
                <m:t>k</m:t>
              </m:r>
              <m:ctrlPr>
                <w:rPr>
                  <w:rFonts w:hint="default" w:ascii="Cambria Math" w:hAnsi="Cambria Math" w:eastAsia="宋体" w:cs="宋体"/>
                  <w:sz w:val="24"/>
                  <w:szCs w:val="24"/>
                  <w:lang w:val="en-US" w:eastAsia="zh-CN"/>
                </w:rPr>
              </m:ctrlPr>
            </m:den>
          </m:f>
          <m:nary>
            <m:naryPr>
              <m:chr m:val="∑"/>
              <m:limLoc m:val="undOvr"/>
              <m:ctrlPr>
                <w:rPr>
                  <w:rFonts w:hint="default" w:ascii="Cambria Math" w:hAnsi="Cambria Math" w:eastAsia="宋体" w:cs="宋体"/>
                  <w:sz w:val="24"/>
                  <w:szCs w:val="24"/>
                  <w:lang w:val="en-US" w:eastAsia="zh-CN"/>
                </w:rPr>
              </m:ctrlPr>
            </m:naryPr>
            <m:sub>
              <m:r>
                <m:rPr>
                  <m:sty m:val="p"/>
                </m:rPr>
                <w:rPr>
                  <w:rFonts w:hint="default" w:ascii="Cambria Math" w:hAnsi="Cambria Math" w:eastAsia="宋体" w:cs="宋体"/>
                  <w:sz w:val="24"/>
                  <w:szCs w:val="24"/>
                  <w:lang w:val="en-US" w:eastAsia="zh-CN"/>
                </w:rPr>
                <m:t>i=1</m:t>
              </m:r>
              <m:ctrlPr>
                <w:rPr>
                  <w:rFonts w:hint="default" w:ascii="Cambria Math" w:hAnsi="Cambria Math" w:eastAsia="宋体" w:cs="宋体"/>
                  <w:sz w:val="24"/>
                  <w:szCs w:val="24"/>
                  <w:lang w:val="en-US" w:eastAsia="zh-CN"/>
                </w:rPr>
              </m:ctrlPr>
            </m:sub>
            <m:sup>
              <m:r>
                <m:rPr>
                  <m:sty m:val="p"/>
                </m:rPr>
                <w:rPr>
                  <w:rFonts w:hint="default" w:ascii="Cambria Math" w:hAnsi="Cambria Math" w:eastAsia="宋体" w:cs="宋体"/>
                  <w:sz w:val="24"/>
                  <w:szCs w:val="24"/>
                  <w:lang w:val="en-US" w:eastAsia="zh-CN"/>
                </w:rPr>
                <m:t>k</m:t>
              </m:r>
              <m:ctrlPr>
                <w:rPr>
                  <w:rFonts w:hint="default" w:ascii="Cambria Math" w:hAnsi="Cambria Math" w:eastAsia="宋体" w:cs="宋体"/>
                  <w:sz w:val="24"/>
                  <w:szCs w:val="24"/>
                  <w:lang w:val="en-US" w:eastAsia="zh-CN"/>
                </w:rPr>
              </m:ctrlPr>
            </m:sup>
            <m:e>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logits</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i</m:t>
                  </m:r>
                  <m:ctrlPr>
                    <w:rPr>
                      <w:rFonts w:hint="default" w:ascii="Cambria Math" w:hAnsi="Cambria Math" w:eastAsia="宋体" w:cs="宋体"/>
                      <w:sz w:val="24"/>
                      <w:szCs w:val="24"/>
                      <w:lang w:val="en-US" w:eastAsia="zh-CN"/>
                    </w:rPr>
                  </m:ctrlPr>
                </m:sub>
              </m:sSub>
              <m:ctrlPr>
                <w:rPr>
                  <w:rFonts w:hint="default" w:ascii="Cambria Math" w:hAnsi="Cambria Math" w:eastAsia="宋体" w:cs="宋体"/>
                  <w:sz w:val="24"/>
                  <w:szCs w:val="24"/>
                  <w:lang w:val="en-US" w:eastAsia="zh-CN"/>
                </w:rPr>
              </m:ctrlPr>
            </m:e>
          </m:nary>
        </m:oMath>
      </m:oMathPara>
    </w:p>
    <w:p w14:paraId="2382232A">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损失函数</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在训练过程中，我们对每次采样的预测结果分别计算损失，并将这些损失进行加权平均作为最终的优化目标：</w:t>
      </w:r>
    </w:p>
    <w:p w14:paraId="7C9453F7">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default" w:ascii="宋体" w:hAnsi="宋体" w:eastAsia="宋体" w:cs="宋体"/>
          <w:sz w:val="24"/>
          <w:szCs w:val="24"/>
          <w:lang w:val="en-US" w:eastAsia="en-US"/>
        </w:rPr>
      </w:pPr>
      <m:oMathPara>
        <m:oMath>
          <m:r>
            <m:rPr>
              <m:sty m:val="p"/>
            </m:rPr>
            <w:rPr>
              <w:rFonts w:hint="default" w:ascii="Cambria Math" w:hAnsi="Cambria Math" w:eastAsia="宋体" w:cs="宋体"/>
              <w:sz w:val="24"/>
              <w:szCs w:val="24"/>
              <w:lang w:val="en-US" w:eastAsia="zh-CN"/>
            </w:rPr>
            <m:t>Loss=</m:t>
          </m:r>
          <m:f>
            <m:fPr>
              <m:ctrlPr>
                <w:rPr>
                  <w:rFonts w:hint="default" w:ascii="Cambria Math" w:hAnsi="Cambria Math" w:eastAsia="宋体" w:cs="宋体"/>
                  <w:sz w:val="24"/>
                  <w:szCs w:val="24"/>
                  <w:lang w:val="en-US" w:eastAsia="zh-CN"/>
                </w:rPr>
              </m:ctrlPr>
            </m:fPr>
            <m:num>
              <m:r>
                <m:rPr>
                  <m:sty m:val="p"/>
                </m:rPr>
                <w:rPr>
                  <w:rFonts w:hint="default" w:ascii="Cambria Math" w:hAnsi="Cambria Math" w:eastAsia="宋体" w:cs="宋体"/>
                  <w:sz w:val="24"/>
                  <w:szCs w:val="24"/>
                  <w:lang w:val="en-US" w:eastAsia="zh-CN"/>
                </w:rPr>
                <m:t>1</m:t>
              </m:r>
              <m:ctrlPr>
                <w:rPr>
                  <w:rFonts w:hint="default" w:ascii="Cambria Math" w:hAnsi="Cambria Math" w:eastAsia="宋体" w:cs="宋体"/>
                  <w:sz w:val="24"/>
                  <w:szCs w:val="24"/>
                  <w:lang w:val="en-US" w:eastAsia="zh-CN"/>
                </w:rPr>
              </m:ctrlPr>
            </m:num>
            <m:den>
              <m:r>
                <m:rPr>
                  <m:sty m:val="p"/>
                </m:rPr>
                <w:rPr>
                  <w:rFonts w:hint="default" w:ascii="Cambria Math" w:hAnsi="Cambria Math" w:eastAsia="宋体" w:cs="宋体"/>
                  <w:sz w:val="24"/>
                  <w:szCs w:val="24"/>
                  <w:lang w:val="en-US" w:eastAsia="zh-CN"/>
                </w:rPr>
                <m:t>k</m:t>
              </m:r>
              <m:ctrlPr>
                <w:rPr>
                  <w:rFonts w:hint="default" w:ascii="Cambria Math" w:hAnsi="Cambria Math" w:eastAsia="宋体" w:cs="宋体"/>
                  <w:sz w:val="24"/>
                  <w:szCs w:val="24"/>
                  <w:lang w:val="en-US" w:eastAsia="zh-CN"/>
                </w:rPr>
              </m:ctrlPr>
            </m:den>
          </m:f>
          <m:nary>
            <m:naryPr>
              <m:chr m:val="∑"/>
              <m:limLoc m:val="undOvr"/>
              <m:ctrlPr>
                <w:rPr>
                  <w:rFonts w:hint="default" w:ascii="Cambria Math" w:hAnsi="Cambria Math" w:eastAsia="宋体" w:cs="宋体"/>
                  <w:sz w:val="24"/>
                  <w:szCs w:val="24"/>
                  <w:lang w:val="en-US" w:eastAsia="zh-CN"/>
                </w:rPr>
              </m:ctrlPr>
            </m:naryPr>
            <m:sub>
              <m:r>
                <m:rPr>
                  <m:sty m:val="p"/>
                </m:rPr>
                <w:rPr>
                  <w:rFonts w:hint="default" w:ascii="Cambria Math" w:hAnsi="Cambria Math" w:eastAsia="宋体" w:cs="宋体"/>
                  <w:sz w:val="24"/>
                  <w:szCs w:val="24"/>
                  <w:lang w:val="en-US" w:eastAsia="zh-CN"/>
                </w:rPr>
                <m:t>i=1</m:t>
              </m:r>
              <m:ctrlPr>
                <w:rPr>
                  <w:rFonts w:hint="default" w:ascii="Cambria Math" w:hAnsi="Cambria Math" w:eastAsia="宋体" w:cs="宋体"/>
                  <w:sz w:val="24"/>
                  <w:szCs w:val="24"/>
                  <w:lang w:val="en-US" w:eastAsia="zh-CN"/>
                </w:rPr>
              </m:ctrlPr>
            </m:sub>
            <m:sup>
              <m:r>
                <m:rPr>
                  <m:sty m:val="p"/>
                </m:rPr>
                <w:rPr>
                  <w:rFonts w:hint="default" w:ascii="Cambria Math" w:hAnsi="Cambria Math" w:eastAsia="宋体" w:cs="宋体"/>
                  <w:sz w:val="24"/>
                  <w:szCs w:val="24"/>
                  <w:lang w:val="en-US" w:eastAsia="zh-CN"/>
                </w:rPr>
                <m:t>k</m:t>
              </m:r>
              <m:ctrlPr>
                <w:rPr>
                  <w:rFonts w:hint="default" w:ascii="Cambria Math" w:hAnsi="Cambria Math" w:eastAsia="宋体" w:cs="宋体"/>
                  <w:sz w:val="24"/>
                  <w:szCs w:val="24"/>
                  <w:lang w:val="en-US" w:eastAsia="zh-CN"/>
                </w:rPr>
              </m:ctrlPr>
            </m:sup>
            <m:e>
              <m:r>
                <m:rPr>
                  <m:sty m:val="p"/>
                  <m:scr m:val="script"/>
                </m:rPr>
                <w:rPr>
                  <w:rFonts w:hint="default" w:ascii="Cambria Math" w:hAnsi="Cambria Math" w:eastAsia="MS Mincho" w:cs="MS Mincho"/>
                  <w:sz w:val="24"/>
                  <w:szCs w:val="24"/>
                  <w:lang w:val="en-US" w:eastAsia="zh-CN"/>
                </w:rPr>
                <m:t>ℒ</m:t>
              </m:r>
              <m:ctrlPr>
                <w:rPr>
                  <w:rFonts w:hint="default" w:ascii="Cambria Math" w:hAnsi="Cambria Math" w:eastAsia="宋体" w:cs="宋体"/>
                  <w:sz w:val="24"/>
                  <w:szCs w:val="24"/>
                  <w:lang w:val="en-US" w:eastAsia="zh-CN"/>
                </w:rPr>
              </m:ctrlPr>
            </m:e>
          </m:nary>
          <m:d>
            <m:dPr>
              <m:sepChr m:val=""/>
              <m:ctrlPr>
                <w:rPr>
                  <w:rFonts w:hint="default" w:ascii="Cambria Math" w:hAnsi="Cambria Math" w:eastAsia="宋体" w:cs="宋体"/>
                  <w:sz w:val="24"/>
                  <w:szCs w:val="24"/>
                  <w:lang w:val="en-US" w:eastAsia="zh-CN"/>
                </w:rPr>
              </m:ctrlPr>
            </m:dPr>
            <m:e>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logits</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i</m:t>
                  </m:r>
                  <m:ctrlPr>
                    <w:rPr>
                      <w:rFonts w:hint="default" w:ascii="Cambria Math" w:hAnsi="Cambria Math" w:eastAsia="宋体" w:cs="宋体"/>
                      <w:sz w:val="24"/>
                      <w:szCs w:val="24"/>
                      <w:lang w:val="en-US" w:eastAsia="zh-CN"/>
                    </w:rPr>
                  </m:ctrlPr>
                </m:sub>
              </m:sSub>
              <m:r>
                <m:rPr>
                  <m:sty m:val="p"/>
                </m:rPr>
                <w:rPr>
                  <w:rFonts w:hint="default" w:ascii="Cambria Math" w:hAnsi="Cambria Math" w:eastAsia="宋体" w:cs="宋体"/>
                  <w:sz w:val="24"/>
                  <w:szCs w:val="24"/>
                  <w:lang w:val="en-US" w:eastAsia="zh-CN"/>
                </w:rPr>
                <m:t>,y</m:t>
              </m:r>
              <m:ctrlPr>
                <w:rPr>
                  <w:rFonts w:hint="default" w:ascii="Cambria Math" w:hAnsi="Cambria Math" w:eastAsia="宋体" w:cs="宋体"/>
                  <w:sz w:val="24"/>
                  <w:szCs w:val="24"/>
                  <w:lang w:val="en-US" w:eastAsia="zh-CN"/>
                </w:rPr>
              </m:ctrlPr>
            </m:e>
          </m:d>
        </m:oMath>
      </m:oMathPara>
    </w:p>
    <w:p w14:paraId="0ACB0881">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其中为交叉熵损失函数，y 为真实标签</w:t>
      </w:r>
      <w:r>
        <w:rPr>
          <w:rFonts w:hint="eastAsia" w:ascii="宋体" w:hAnsi="宋体" w:eastAsia="宋体" w:cs="宋体"/>
          <w:sz w:val="24"/>
          <w:szCs w:val="24"/>
          <w:lang w:val="en-US" w:eastAsia="zh-CN"/>
        </w:rPr>
        <w:t>。</w:t>
      </w:r>
    </w:p>
    <w:p w14:paraId="490BF38E">
      <w:pPr>
        <w:pStyle w:val="2"/>
        <w:spacing w:before="257" w:line="218" w:lineRule="auto"/>
        <w:outlineLvl w:val="1"/>
        <w:rPr>
          <w:rFonts w:hint="default" w:ascii="宋体" w:hAnsi="宋体" w:eastAsia="宋体" w:cs="宋体"/>
          <w:spacing w:val="-1"/>
          <w:sz w:val="24"/>
          <w:szCs w:val="24"/>
          <w:lang w:val="en-US" w:eastAsia="zh-CN"/>
        </w:rPr>
      </w:pPr>
    </w:p>
    <w:p w14:paraId="1C47FE9A">
      <w:pPr>
        <w:pStyle w:val="2"/>
        <w:spacing w:before="257" w:line="218" w:lineRule="auto"/>
        <w:outlineLvl w:val="1"/>
        <w:rPr>
          <w:rFonts w:hint="default" w:ascii="宋体" w:hAnsi="宋体" w:eastAsia="宋体" w:cs="宋体"/>
          <w:spacing w:val="-1"/>
          <w:sz w:val="24"/>
          <w:szCs w:val="24"/>
          <w:lang w:val="en-US" w:eastAsia="zh-CN"/>
        </w:rPr>
      </w:pPr>
      <w:r>
        <w:rPr>
          <w:rFonts w:hint="default" w:ascii="宋体" w:hAnsi="宋体" w:eastAsia="宋体" w:cs="宋体"/>
          <w:spacing w:val="-1"/>
          <w:sz w:val="24"/>
          <w:szCs w:val="24"/>
          <w:lang w:val="en-US" w:eastAsia="zh-CN"/>
        </w:rPr>
        <w:t>2.</w:t>
      </w:r>
      <w:r>
        <w:rPr>
          <w:rFonts w:hint="eastAsia" w:ascii="宋体" w:hAnsi="宋体" w:eastAsia="宋体" w:cs="宋体"/>
          <w:spacing w:val="-1"/>
          <w:sz w:val="24"/>
          <w:szCs w:val="24"/>
          <w:lang w:val="en-US" w:eastAsia="zh-CN"/>
        </w:rPr>
        <w:t>5</w:t>
      </w:r>
      <w:r>
        <w:rPr>
          <w:rFonts w:hint="default" w:ascii="宋体" w:hAnsi="宋体" w:eastAsia="宋体" w:cs="宋体"/>
          <w:spacing w:val="-1"/>
          <w:sz w:val="24"/>
          <w:szCs w:val="24"/>
          <w:lang w:val="en-US" w:eastAsia="zh-CN"/>
        </w:rPr>
        <w:t>.3 BiLSTM层自定义Deberta模型</w:t>
      </w:r>
    </w:p>
    <w:p w14:paraId="3C7767DB">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BiLSTM（双向长短期记忆网络）是一种特殊的RNN（循环神经网络），它通过两个LSTM层分别处理序列的正向和反向信息，从而捕获序列的双向上下文。Deberta模型已经通过其先进的Transformer架构在多种NLP任务中取得了优异的性能。然而，对于某些需要精细序列建模的任务，加入BiLSTM层可以进一步提升性能。</w:t>
      </w:r>
    </w:p>
    <w:p w14:paraId="6A997F9A">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BiLSTM通过两个LSTM层分别处理序列的正向和反向信息，然后将两个方向的信息合并。对于每个时间步 t，BiLSTM的隐藏状态由两个LSTM层的输出组成，分别表示为</w:t>
      </w:r>
      <m:oMath>
        <m:sSubSup>
          <m:sSubSupPr>
            <m:ctrlPr>
              <w:rPr>
                <w:rFonts w:hint="default" w:ascii="Cambria Math" w:hAnsi="Cambria Math" w:eastAsia="宋体" w:cs="宋体"/>
                <w:sz w:val="24"/>
                <w:szCs w:val="24"/>
                <w:lang w:val="en-US" w:eastAsia="zh-CN"/>
              </w:rPr>
            </m:ctrlPr>
          </m:sSubSupPr>
          <m:e>
            <m:r>
              <m:rPr>
                <m:sty m:val="p"/>
              </m:rPr>
              <w:rPr>
                <w:rFonts w:hint="default" w:ascii="Cambria Math" w:hAnsi="Cambria Math" w:eastAsia="宋体" w:cs="宋体"/>
                <w:sz w:val="24"/>
                <w:szCs w:val="24"/>
                <w:lang w:val="en-US" w:eastAsia="zh-CN"/>
              </w:rPr>
              <m:t>ℎ</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t</m:t>
            </m:r>
            <m:ctrlPr>
              <w:rPr>
                <w:rFonts w:hint="default" w:ascii="Cambria Math" w:hAnsi="Cambria Math" w:eastAsia="宋体" w:cs="宋体"/>
                <w:sz w:val="24"/>
                <w:szCs w:val="24"/>
                <w:lang w:val="en-US" w:eastAsia="zh-CN"/>
              </w:rPr>
            </m:ctrlPr>
          </m:sub>
          <m:sup>
            <m:r>
              <m:rPr>
                <m:sty m:val="p"/>
              </m:rPr>
              <w:rPr>
                <w:rFonts w:hint="default" w:ascii="Cambria Math" w:hAnsi="Cambria Math" w:eastAsia="宋体" w:cs="宋体"/>
                <w:sz w:val="24"/>
                <w:szCs w:val="24"/>
                <w:lang w:val="en-US" w:eastAsia="zh-CN"/>
              </w:rPr>
              <m:t>forward</m:t>
            </m:r>
            <m:ctrlPr>
              <w:rPr>
                <w:rFonts w:hint="default" w:ascii="Cambria Math" w:hAnsi="Cambria Math" w:eastAsia="宋体" w:cs="宋体"/>
                <w:sz w:val="24"/>
                <w:szCs w:val="24"/>
                <w:lang w:val="en-US" w:eastAsia="zh-CN"/>
              </w:rPr>
            </m:ctrlPr>
          </m:sup>
        </m:sSubSup>
      </m:oMath>
      <w:r>
        <w:rPr>
          <w:rFonts w:hint="eastAsia" w:hAnsi="Cambria Math" w:eastAsia="宋体" w:cs="宋体"/>
          <w:i w:val="0"/>
          <w:sz w:val="24"/>
          <w:szCs w:val="24"/>
          <w:lang w:val="en-US" w:eastAsia="zh-CN"/>
        </w:rPr>
        <w:t>和</w:t>
      </w:r>
      <m:oMath>
        <m:sSubSup>
          <m:sSubSupPr>
            <m:ctrlPr>
              <w:rPr>
                <w:rFonts w:hint="default" w:ascii="Cambria Math" w:hAnsi="Cambria Math" w:eastAsia="宋体" w:cs="宋体"/>
                <w:sz w:val="24"/>
                <w:szCs w:val="24"/>
                <w:lang w:val="en-US" w:eastAsia="zh-CN"/>
              </w:rPr>
            </m:ctrlPr>
          </m:sSubSupPr>
          <m:e>
            <m:r>
              <m:rPr>
                <m:sty m:val="p"/>
              </m:rPr>
              <w:rPr>
                <w:rFonts w:hint="default" w:ascii="Cambria Math" w:hAnsi="Cambria Math" w:eastAsia="宋体" w:cs="宋体"/>
                <w:sz w:val="24"/>
                <w:szCs w:val="24"/>
                <w:lang w:val="en-US" w:eastAsia="zh-CN"/>
              </w:rPr>
              <m:t>ℎ</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t</m:t>
            </m:r>
            <m:ctrlPr>
              <w:rPr>
                <w:rFonts w:hint="default" w:ascii="Cambria Math" w:hAnsi="Cambria Math" w:eastAsia="宋体" w:cs="宋体"/>
                <w:sz w:val="24"/>
                <w:szCs w:val="24"/>
                <w:lang w:val="en-US" w:eastAsia="zh-CN"/>
              </w:rPr>
            </m:ctrlPr>
          </m:sub>
          <m:sup>
            <m:r>
              <m:rPr>
                <m:nor/>
                <m:sty m:val="p"/>
              </m:rPr>
              <w:rPr>
                <w:rFonts w:hint="default" w:ascii="Cambria Math" w:hAnsi="Cambria Math" w:eastAsia="宋体" w:cs="宋体"/>
                <w:b w:val="0"/>
                <w:i w:val="0"/>
                <w:sz w:val="24"/>
                <w:szCs w:val="24"/>
                <w:lang w:val="en-US" w:eastAsia="zh-CN"/>
              </w:rPr>
              <m:t>backward</m:t>
            </m:r>
            <m:ctrlPr>
              <w:rPr>
                <w:rFonts w:hint="default" w:ascii="Cambria Math" w:hAnsi="Cambria Math" w:eastAsia="宋体" w:cs="宋体"/>
                <w:sz w:val="24"/>
                <w:szCs w:val="24"/>
                <w:lang w:val="en-US" w:eastAsia="zh-CN"/>
              </w:rPr>
            </m:ctrlPr>
          </m:sup>
        </m:sSubSup>
      </m:oMath>
      <w:r>
        <w:rPr>
          <w:rFonts w:hint="eastAsia" w:hAnsi="Cambria Math" w:eastAsia="宋体" w:cs="宋体"/>
          <w:i w:val="0"/>
          <w:sz w:val="24"/>
          <w:szCs w:val="24"/>
          <w:lang w:val="en-US" w:eastAsia="zh-CN"/>
        </w:rPr>
        <w:t>。这两个隐藏状态的计算如下：</w:t>
      </w:r>
    </w:p>
    <w:p w14:paraId="55256E11">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default" w:ascii="Cambria Math" w:hAnsi="Cambria Math" w:eastAsia="宋体" w:cs="宋体"/>
          <w:sz w:val="24"/>
          <w:szCs w:val="24"/>
          <w:lang w:val="en-US" w:eastAsia="zh-CN"/>
        </w:rPr>
      </w:pPr>
      <m:oMathPara>
        <m:oMathParaPr>
          <m:jc m:val="center"/>
        </m:oMathParaPr>
        <m:oMath>
          <m:sSubSup>
            <m:sSubSupPr>
              <m:ctrlPr>
                <w:rPr>
                  <w:rFonts w:hint="default" w:ascii="Cambria Math" w:hAnsi="Cambria Math" w:eastAsia="宋体" w:cs="宋体"/>
                  <w:sz w:val="24"/>
                  <w:szCs w:val="24"/>
                  <w:lang w:val="en-US" w:eastAsia="zh-CN"/>
                </w:rPr>
              </m:ctrlPr>
            </m:sSubSupPr>
            <m:e>
              <m:r>
                <m:rPr>
                  <m:sty m:val="p"/>
                </m:rPr>
                <w:rPr>
                  <w:rFonts w:hint="default" w:ascii="Cambria Math" w:hAnsi="Cambria Math" w:eastAsia="宋体" w:cs="宋体"/>
                  <w:sz w:val="24"/>
                  <w:szCs w:val="24"/>
                  <w:lang w:val="en-US" w:eastAsia="zh-CN"/>
                </w:rPr>
                <m:t>ℎ</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t</m:t>
              </m:r>
              <m:ctrlPr>
                <w:rPr>
                  <w:rFonts w:hint="default" w:ascii="Cambria Math" w:hAnsi="Cambria Math" w:eastAsia="宋体" w:cs="宋体"/>
                  <w:sz w:val="24"/>
                  <w:szCs w:val="24"/>
                  <w:lang w:val="en-US" w:eastAsia="zh-CN"/>
                </w:rPr>
              </m:ctrlPr>
            </m:sub>
            <m:sup>
              <m:r>
                <m:rPr>
                  <m:sty m:val="p"/>
                </m:rPr>
                <w:rPr>
                  <w:rFonts w:hint="default" w:ascii="Cambria Math" w:hAnsi="Cambria Math" w:eastAsia="宋体" w:cs="宋体"/>
                  <w:sz w:val="24"/>
                  <w:szCs w:val="24"/>
                  <w:lang w:val="en-US" w:eastAsia="zh-CN"/>
                </w:rPr>
                <m:t>forward</m:t>
              </m:r>
              <m:ctrlPr>
                <w:rPr>
                  <w:rFonts w:hint="default" w:ascii="Cambria Math" w:hAnsi="Cambria Math" w:eastAsia="宋体" w:cs="宋体"/>
                  <w:sz w:val="24"/>
                  <w:szCs w:val="24"/>
                  <w:lang w:val="en-US" w:eastAsia="zh-CN"/>
                </w:rPr>
              </m:ctrlPr>
            </m:sup>
          </m:sSubSup>
          <m:r>
            <m:rPr>
              <m:sty m:val="p"/>
            </m:rPr>
            <w:rPr>
              <w:rFonts w:hint="default" w:ascii="Cambria Math" w:hAnsi="Cambria Math" w:eastAsia="宋体" w:cs="宋体"/>
              <w:sz w:val="24"/>
              <w:szCs w:val="24"/>
              <w:lang w:val="en-US" w:eastAsia="zh-CN"/>
            </w:rPr>
            <m:t>=LSTM</m:t>
          </m:r>
          <m:d>
            <m:dPr>
              <m:sepChr m:val=""/>
              <m:ctrlPr>
                <w:rPr>
                  <w:rFonts w:hint="default" w:ascii="Cambria Math" w:hAnsi="Cambria Math" w:eastAsia="宋体" w:cs="宋体"/>
                  <w:sz w:val="24"/>
                  <w:szCs w:val="24"/>
                  <w:lang w:val="en-US" w:eastAsia="zh-CN"/>
                </w:rPr>
              </m:ctrlPr>
            </m:dPr>
            <m:e>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x</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t</m:t>
                  </m:r>
                  <m:ctrlPr>
                    <w:rPr>
                      <w:rFonts w:hint="default" w:ascii="Cambria Math" w:hAnsi="Cambria Math" w:eastAsia="宋体" w:cs="宋体"/>
                      <w:sz w:val="24"/>
                      <w:szCs w:val="24"/>
                      <w:lang w:val="en-US" w:eastAsia="zh-CN"/>
                    </w:rPr>
                  </m:ctrlPr>
                </m:sub>
              </m:sSub>
              <m:r>
                <m:rPr>
                  <m:sty m:val="p"/>
                </m:rPr>
                <w:rPr>
                  <w:rFonts w:hint="default" w:ascii="Cambria Math" w:hAnsi="Cambria Math" w:eastAsia="宋体" w:cs="宋体"/>
                  <w:sz w:val="24"/>
                  <w:szCs w:val="24"/>
                  <w:lang w:val="en-US" w:eastAsia="zh-CN"/>
                </w:rPr>
                <m:t>,</m:t>
              </m:r>
              <m:sSubSup>
                <m:sSubSupPr>
                  <m:ctrlPr>
                    <w:rPr>
                      <w:rFonts w:hint="default" w:ascii="Cambria Math" w:hAnsi="Cambria Math" w:eastAsia="宋体" w:cs="宋体"/>
                      <w:sz w:val="24"/>
                      <w:szCs w:val="24"/>
                      <w:lang w:val="en-US" w:eastAsia="zh-CN"/>
                    </w:rPr>
                  </m:ctrlPr>
                </m:sSubSupPr>
                <m:e>
                  <m:r>
                    <m:rPr>
                      <m:sty m:val="p"/>
                    </m:rPr>
                    <w:rPr>
                      <w:rFonts w:hint="default" w:ascii="Cambria Math" w:hAnsi="Cambria Math" w:eastAsia="宋体" w:cs="宋体"/>
                      <w:sz w:val="24"/>
                      <w:szCs w:val="24"/>
                      <w:lang w:val="en-US" w:eastAsia="zh-CN"/>
                    </w:rPr>
                    <m:t>ℎ</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t−1</m:t>
                  </m:r>
                  <m:ctrlPr>
                    <w:rPr>
                      <w:rFonts w:hint="default" w:ascii="Cambria Math" w:hAnsi="Cambria Math" w:eastAsia="宋体" w:cs="宋体"/>
                      <w:sz w:val="24"/>
                      <w:szCs w:val="24"/>
                      <w:lang w:val="en-US" w:eastAsia="zh-CN"/>
                    </w:rPr>
                  </m:ctrlPr>
                </m:sub>
                <m:sup>
                  <m:r>
                    <m:rPr>
                      <m:sty m:val="p"/>
                    </m:rPr>
                    <w:rPr>
                      <w:rFonts w:hint="default" w:ascii="Cambria Math" w:hAnsi="Cambria Math" w:eastAsia="宋体" w:cs="宋体"/>
                      <w:sz w:val="24"/>
                      <w:szCs w:val="24"/>
                      <w:lang w:val="en-US" w:eastAsia="zh-CN"/>
                    </w:rPr>
                    <m:t>forward</m:t>
                  </m:r>
                  <m:ctrlPr>
                    <w:rPr>
                      <w:rFonts w:hint="default" w:ascii="Cambria Math" w:hAnsi="Cambria Math" w:eastAsia="宋体" w:cs="宋体"/>
                      <w:sz w:val="24"/>
                      <w:szCs w:val="24"/>
                      <w:lang w:val="en-US" w:eastAsia="zh-CN"/>
                    </w:rPr>
                  </m:ctrlPr>
                </m:sup>
              </m:sSubSup>
              <m:ctrlPr>
                <w:rPr>
                  <w:rFonts w:hint="default" w:ascii="Cambria Math" w:hAnsi="Cambria Math" w:eastAsia="宋体" w:cs="宋体"/>
                  <w:sz w:val="24"/>
                  <w:szCs w:val="24"/>
                  <w:lang w:val="en-US" w:eastAsia="zh-CN"/>
                </w:rPr>
              </m:ctrlPr>
            </m:e>
          </m:d>
        </m:oMath>
      </m:oMathPara>
    </w:p>
    <w:p w14:paraId="1CD77852">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default" w:ascii="Cambria Math" w:hAnsi="Cambria Math" w:eastAsia="宋体" w:cs="宋体"/>
          <w:sz w:val="24"/>
          <w:szCs w:val="24"/>
          <w:lang w:val="en-US" w:eastAsia="zh-CN"/>
        </w:rPr>
      </w:pPr>
      <m:oMathPara>
        <m:oMathParaPr>
          <m:jc m:val="center"/>
        </m:oMathParaPr>
        <m:oMath>
          <m:sSubSup>
            <m:sSubSupPr>
              <m:ctrlPr>
                <w:rPr>
                  <w:rFonts w:hint="default" w:ascii="Cambria Math" w:hAnsi="Cambria Math" w:eastAsia="宋体" w:cs="宋体"/>
                  <w:sz w:val="24"/>
                  <w:szCs w:val="24"/>
                  <w:lang w:val="en-US" w:eastAsia="zh-CN"/>
                </w:rPr>
              </m:ctrlPr>
            </m:sSubSupPr>
            <m:e>
              <m:r>
                <m:rPr>
                  <m:sty m:val="p"/>
                </m:rPr>
                <w:rPr>
                  <w:rFonts w:hint="default" w:ascii="Cambria Math" w:hAnsi="Cambria Math" w:eastAsia="宋体" w:cs="宋体"/>
                  <w:sz w:val="24"/>
                  <w:szCs w:val="24"/>
                  <w:lang w:val="en-US" w:eastAsia="zh-CN"/>
                </w:rPr>
                <m:t>ℎ</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t</m:t>
              </m:r>
              <m:ctrlPr>
                <w:rPr>
                  <w:rFonts w:hint="default" w:ascii="Cambria Math" w:hAnsi="Cambria Math" w:eastAsia="宋体" w:cs="宋体"/>
                  <w:sz w:val="24"/>
                  <w:szCs w:val="24"/>
                  <w:lang w:val="en-US" w:eastAsia="zh-CN"/>
                </w:rPr>
              </m:ctrlPr>
            </m:sub>
            <m:sup>
              <m:r>
                <m:rPr>
                  <m:nor/>
                  <m:sty m:val="p"/>
                </m:rPr>
                <w:rPr>
                  <w:rFonts w:hint="default" w:ascii="Cambria Math" w:hAnsi="Cambria Math" w:eastAsia="宋体" w:cs="宋体"/>
                  <w:b w:val="0"/>
                  <w:i w:val="0"/>
                  <w:sz w:val="24"/>
                  <w:szCs w:val="24"/>
                  <w:lang w:val="en-US" w:eastAsia="zh-CN"/>
                </w:rPr>
                <m:t>backward</m:t>
              </m:r>
              <m:ctrlPr>
                <w:rPr>
                  <w:rFonts w:hint="default" w:ascii="Cambria Math" w:hAnsi="Cambria Math" w:eastAsia="宋体" w:cs="宋体"/>
                  <w:sz w:val="24"/>
                  <w:szCs w:val="24"/>
                  <w:lang w:val="en-US" w:eastAsia="zh-CN"/>
                </w:rPr>
              </m:ctrlPr>
            </m:sup>
          </m:sSubSup>
          <m:r>
            <m:rPr>
              <m:sty m:val="p"/>
            </m:rPr>
            <w:rPr>
              <w:rFonts w:hint="default" w:ascii="Cambria Math" w:hAnsi="Cambria Math" w:eastAsia="宋体" w:cs="宋体"/>
              <w:sz w:val="24"/>
              <w:szCs w:val="24"/>
              <w:lang w:val="en-US" w:eastAsia="zh-CN"/>
            </w:rPr>
            <m:t>=LSTM</m:t>
          </m:r>
          <m:d>
            <m:dPr>
              <m:sepChr m:val=""/>
              <m:ctrlPr>
                <w:rPr>
                  <w:rFonts w:hint="default" w:ascii="Cambria Math" w:hAnsi="Cambria Math" w:eastAsia="宋体" w:cs="宋体"/>
                  <w:sz w:val="24"/>
                  <w:szCs w:val="24"/>
                  <w:lang w:val="en-US" w:eastAsia="zh-CN"/>
                </w:rPr>
              </m:ctrlPr>
            </m:dPr>
            <m:e>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x</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t</m:t>
                  </m:r>
                  <m:ctrlPr>
                    <w:rPr>
                      <w:rFonts w:hint="default" w:ascii="Cambria Math" w:hAnsi="Cambria Math" w:eastAsia="宋体" w:cs="宋体"/>
                      <w:sz w:val="24"/>
                      <w:szCs w:val="24"/>
                      <w:lang w:val="en-US" w:eastAsia="zh-CN"/>
                    </w:rPr>
                  </m:ctrlPr>
                </m:sub>
              </m:sSub>
              <m:r>
                <m:rPr>
                  <m:sty m:val="p"/>
                </m:rPr>
                <w:rPr>
                  <w:rFonts w:hint="default" w:ascii="Cambria Math" w:hAnsi="Cambria Math" w:eastAsia="宋体" w:cs="宋体"/>
                  <w:sz w:val="24"/>
                  <w:szCs w:val="24"/>
                  <w:lang w:val="en-US" w:eastAsia="zh-CN"/>
                </w:rPr>
                <m:t>,</m:t>
              </m:r>
              <m:sSubSup>
                <m:sSubSupPr>
                  <m:ctrlPr>
                    <w:rPr>
                      <w:rFonts w:hint="default" w:ascii="Cambria Math" w:hAnsi="Cambria Math" w:eastAsia="宋体" w:cs="宋体"/>
                      <w:sz w:val="24"/>
                      <w:szCs w:val="24"/>
                      <w:lang w:val="en-US" w:eastAsia="zh-CN"/>
                    </w:rPr>
                  </m:ctrlPr>
                </m:sSubSupPr>
                <m:e>
                  <m:r>
                    <m:rPr>
                      <m:sty m:val="p"/>
                    </m:rPr>
                    <w:rPr>
                      <w:rFonts w:hint="default" w:ascii="Cambria Math" w:hAnsi="Cambria Math" w:eastAsia="宋体" w:cs="宋体"/>
                      <w:sz w:val="24"/>
                      <w:szCs w:val="24"/>
                      <w:lang w:val="en-US" w:eastAsia="zh-CN"/>
                    </w:rPr>
                    <m:t>ℎ</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t+1</m:t>
                  </m:r>
                  <m:ctrlPr>
                    <w:rPr>
                      <w:rFonts w:hint="default" w:ascii="Cambria Math" w:hAnsi="Cambria Math" w:eastAsia="宋体" w:cs="宋体"/>
                      <w:sz w:val="24"/>
                      <w:szCs w:val="24"/>
                      <w:lang w:val="en-US" w:eastAsia="zh-CN"/>
                    </w:rPr>
                  </m:ctrlPr>
                </m:sub>
                <m:sup>
                  <m:r>
                    <m:rPr>
                      <m:nor/>
                      <m:sty m:val="p"/>
                    </m:rPr>
                    <w:rPr>
                      <w:rFonts w:hint="default" w:ascii="Cambria Math" w:hAnsi="Cambria Math" w:eastAsia="宋体" w:cs="宋体"/>
                      <w:b w:val="0"/>
                      <w:i w:val="0"/>
                      <w:sz w:val="24"/>
                      <w:szCs w:val="24"/>
                      <w:lang w:val="en-US" w:eastAsia="zh-CN"/>
                    </w:rPr>
                    <m:t>backward</m:t>
                  </m:r>
                  <m:ctrlPr>
                    <w:rPr>
                      <w:rFonts w:hint="default" w:ascii="Cambria Math" w:hAnsi="Cambria Math" w:eastAsia="宋体" w:cs="宋体"/>
                      <w:sz w:val="24"/>
                      <w:szCs w:val="24"/>
                      <w:lang w:val="en-US" w:eastAsia="zh-CN"/>
                    </w:rPr>
                  </m:ctrlPr>
                </m:sup>
              </m:sSubSup>
              <m:ctrlPr>
                <w:rPr>
                  <w:rFonts w:hint="default" w:ascii="Cambria Math" w:hAnsi="Cambria Math" w:eastAsia="宋体" w:cs="宋体"/>
                  <w:sz w:val="24"/>
                  <w:szCs w:val="24"/>
                  <w:lang w:val="en-US" w:eastAsia="zh-CN"/>
                </w:rPr>
              </m:ctrlPr>
            </m:e>
          </m:d>
        </m:oMath>
      </m:oMathPara>
    </w:p>
    <w:p w14:paraId="0D303898">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default" w:hAnsi="Cambria Math" w:eastAsia="宋体" w:cs="宋体"/>
          <w:i w:val="0"/>
          <w:sz w:val="24"/>
          <w:szCs w:val="24"/>
          <w:lang w:val="en-US" w:eastAsia="zh-CN"/>
        </w:rPr>
      </w:pPr>
      <w:r>
        <w:rPr>
          <w:rFonts w:hint="default" w:ascii="宋体" w:hAnsi="宋体" w:eastAsia="宋体" w:cs="宋体"/>
          <w:sz w:val="24"/>
          <w:szCs w:val="24"/>
          <w:lang w:val="en-US" w:eastAsia="zh-CN"/>
        </w:rPr>
        <w:t>其中，</w:t>
      </w:r>
      <m:oMath>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x</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t</m:t>
            </m:r>
            <m:ctrlPr>
              <w:rPr>
                <w:rFonts w:hint="default" w:ascii="Cambria Math" w:hAnsi="Cambria Math" w:eastAsia="宋体" w:cs="宋体"/>
                <w:sz w:val="24"/>
                <w:szCs w:val="24"/>
                <w:lang w:val="en-US" w:eastAsia="zh-CN"/>
              </w:rPr>
            </m:ctrlPr>
          </m:sub>
        </m:sSub>
      </m:oMath>
      <w:r>
        <w:rPr>
          <w:rFonts w:hint="eastAsia" w:ascii="宋体" w:hAnsi="宋体" w:eastAsia="宋体" w:cs="宋体"/>
          <w:sz w:val="24"/>
          <w:szCs w:val="24"/>
          <w:lang w:val="en-US" w:eastAsia="zh-CN"/>
        </w:rPr>
        <w:t xml:space="preserve"> 是时间步 t 的输入，</w:t>
      </w:r>
      <m:oMath>
        <m:sSubSup>
          <m:sSubSupPr>
            <m:ctrlPr>
              <w:rPr>
                <w:rFonts w:hint="default" w:ascii="Cambria Math" w:hAnsi="Cambria Math" w:eastAsia="宋体" w:cs="宋体"/>
                <w:sz w:val="24"/>
                <w:szCs w:val="24"/>
                <w:lang w:val="en-US" w:eastAsia="zh-CN"/>
              </w:rPr>
            </m:ctrlPr>
          </m:sSubSupPr>
          <m:e>
            <m:r>
              <m:rPr>
                <m:sty m:val="p"/>
              </m:rPr>
              <w:rPr>
                <w:rFonts w:hint="default" w:ascii="Cambria Math" w:hAnsi="Cambria Math" w:eastAsia="宋体" w:cs="宋体"/>
                <w:sz w:val="24"/>
                <w:szCs w:val="24"/>
                <w:lang w:val="en-US" w:eastAsia="zh-CN"/>
              </w:rPr>
              <m:t>ℎ</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t−1</m:t>
            </m:r>
            <m:ctrlPr>
              <w:rPr>
                <w:rFonts w:hint="default" w:ascii="Cambria Math" w:hAnsi="Cambria Math" w:eastAsia="宋体" w:cs="宋体"/>
                <w:sz w:val="24"/>
                <w:szCs w:val="24"/>
                <w:lang w:val="en-US" w:eastAsia="zh-CN"/>
              </w:rPr>
            </m:ctrlPr>
          </m:sub>
          <m:sup>
            <m:r>
              <m:rPr>
                <m:sty m:val="p"/>
              </m:rPr>
              <w:rPr>
                <w:rFonts w:hint="default" w:ascii="Cambria Math" w:hAnsi="Cambria Math" w:eastAsia="宋体" w:cs="宋体"/>
                <w:sz w:val="24"/>
                <w:szCs w:val="24"/>
                <w:lang w:val="en-US" w:eastAsia="zh-CN"/>
              </w:rPr>
              <m:t>forward</m:t>
            </m:r>
            <m:ctrlPr>
              <w:rPr>
                <w:rFonts w:hint="default" w:ascii="Cambria Math" w:hAnsi="Cambria Math" w:eastAsia="宋体" w:cs="宋体"/>
                <w:sz w:val="24"/>
                <w:szCs w:val="24"/>
                <w:lang w:val="en-US" w:eastAsia="zh-CN"/>
              </w:rPr>
            </m:ctrlPr>
          </m:sup>
        </m:sSubSup>
      </m:oMath>
      <w:r>
        <w:rPr>
          <w:rFonts w:hint="eastAsia" w:hAnsi="Cambria Math" w:eastAsia="宋体" w:cs="宋体"/>
          <w:i w:val="0"/>
          <w:sz w:val="24"/>
          <w:szCs w:val="24"/>
          <w:lang w:val="en-US" w:eastAsia="zh-CN"/>
        </w:rPr>
        <w:t>和</w:t>
      </w:r>
      <m:oMath>
        <m:sSubSup>
          <m:sSubSupPr>
            <m:ctrlPr>
              <w:rPr>
                <w:rFonts w:hint="default" w:ascii="Cambria Math" w:hAnsi="Cambria Math" w:eastAsia="宋体" w:cs="宋体"/>
                <w:sz w:val="24"/>
                <w:szCs w:val="24"/>
                <w:lang w:val="en-US" w:eastAsia="zh-CN"/>
              </w:rPr>
            </m:ctrlPr>
          </m:sSubSupPr>
          <m:e>
            <m:r>
              <m:rPr>
                <m:sty m:val="p"/>
              </m:rPr>
              <w:rPr>
                <w:rFonts w:hint="default" w:ascii="Cambria Math" w:hAnsi="Cambria Math" w:eastAsia="宋体" w:cs="宋体"/>
                <w:sz w:val="24"/>
                <w:szCs w:val="24"/>
                <w:lang w:val="en-US" w:eastAsia="zh-CN"/>
              </w:rPr>
              <m:t>ℎ</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t+1</m:t>
            </m:r>
            <m:ctrlPr>
              <w:rPr>
                <w:rFonts w:hint="default" w:ascii="Cambria Math" w:hAnsi="Cambria Math" w:eastAsia="宋体" w:cs="宋体"/>
                <w:sz w:val="24"/>
                <w:szCs w:val="24"/>
                <w:lang w:val="en-US" w:eastAsia="zh-CN"/>
              </w:rPr>
            </m:ctrlPr>
          </m:sub>
          <m:sup>
            <m:r>
              <m:rPr>
                <m:nor/>
                <m:sty m:val="p"/>
              </m:rPr>
              <w:rPr>
                <w:rFonts w:hint="default" w:ascii="Cambria Math" w:hAnsi="Cambria Math" w:eastAsia="宋体" w:cs="宋体"/>
                <w:b w:val="0"/>
                <w:i w:val="0"/>
                <w:sz w:val="24"/>
                <w:szCs w:val="24"/>
                <w:lang w:val="en-US" w:eastAsia="zh-CN"/>
              </w:rPr>
              <m:t>backward</m:t>
            </m:r>
            <m:ctrlPr>
              <w:rPr>
                <w:rFonts w:hint="default" w:ascii="Cambria Math" w:hAnsi="Cambria Math" w:eastAsia="宋体" w:cs="宋体"/>
                <w:sz w:val="24"/>
                <w:szCs w:val="24"/>
                <w:lang w:val="en-US" w:eastAsia="zh-CN"/>
              </w:rPr>
            </m:ctrlPr>
          </m:sup>
        </m:sSubSup>
      </m:oMath>
      <w:r>
        <w:rPr>
          <w:rFonts w:hint="default" w:hAnsi="Cambria Math" w:eastAsia="宋体" w:cs="宋体"/>
          <w:i w:val="0"/>
          <w:sz w:val="24"/>
          <w:szCs w:val="24"/>
          <w:lang w:val="en-US" w:eastAsia="zh-CN"/>
        </w:rPr>
        <w:t>分别是前一个和后一个时间步的正向和反向隐藏状态。最终的</w:t>
      </w:r>
      <w:r>
        <w:rPr>
          <w:rFonts w:hint="eastAsia" w:ascii="宋体" w:hAnsi="宋体" w:eastAsia="宋体" w:cs="宋体"/>
          <w:b w:val="0"/>
          <w:bCs w:val="0"/>
          <w:i w:val="0"/>
          <w:sz w:val="24"/>
          <w:szCs w:val="24"/>
          <w:lang w:val="en-US" w:eastAsia="zh-CN"/>
        </w:rPr>
        <w:t>BiLSTM</w:t>
      </w:r>
      <w:r>
        <w:rPr>
          <w:rFonts w:hint="default" w:hAnsi="Cambria Math" w:eastAsia="宋体" w:cs="宋体"/>
          <w:i w:val="0"/>
          <w:sz w:val="24"/>
          <w:szCs w:val="24"/>
          <w:lang w:val="en-US" w:eastAsia="zh-CN"/>
        </w:rPr>
        <w:t>隐藏状态是这两个方向隐藏状态的连接：</w:t>
      </w:r>
    </w:p>
    <w:p w14:paraId="04F9560A">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default" w:hAnsi="Cambria Math" w:eastAsia="宋体" w:cs="宋体"/>
          <w:i w:val="0"/>
          <w:sz w:val="24"/>
          <w:szCs w:val="24"/>
          <w:lang w:val="en-US" w:eastAsia="zh-CN"/>
        </w:rPr>
      </w:pPr>
      <m:oMathPara>
        <m:oMath>
          <m:sSub>
            <m:sSubPr/>
            <m:e>
              <m:r>
                <m:rPr/>
                <m:t>ℎ</m:t>
              </m:r>
            </m:e>
            <m:sub>
              <m:r>
                <m:rPr/>
                <m:t>t</m:t>
              </m:r>
            </m:sub>
          </m:sSub>
          <m:r>
            <m:rPr>
              <m:sty m:val="p"/>
            </m:rPr>
            <m:t>=</m:t>
          </m:r>
          <m:d>
            <m:dPr>
              <m:begChr m:val="["/>
              <m:sepChr m:val=""/>
              <m:endChr m:val="]"/>
            </m:dPr>
            <m:e>
              <m:sSubSup>
                <m:sSubSupPr/>
                <m:e>
                  <m:r>
                    <m:rPr/>
                    <m:t>ℎ</m:t>
                  </m:r>
                </m:e>
                <m:sub>
                  <m:r>
                    <m:rPr/>
                    <m:t>t</m:t>
                  </m:r>
                </m:sub>
                <m:sup>
                  <m:r>
                    <m:rPr>
                      <m:sty m:val="p"/>
                    </m:rPr>
                    <m:t>forward</m:t>
                  </m:r>
                </m:sup>
              </m:sSubSup>
              <m:r>
                <m:rPr>
                  <m:sty m:val="p"/>
                </m:rPr>
                <m:t>;</m:t>
              </m:r>
              <m:sSubSup>
                <m:sSubSupPr/>
                <m:e>
                  <m:r>
                    <m:rPr/>
                    <m:t>ℎ</m:t>
                  </m:r>
                </m:e>
                <m:sub>
                  <m:r>
                    <m:rPr/>
                    <m:t>t</m:t>
                  </m:r>
                </m:sub>
                <m:sup>
                  <m:r>
                    <m:rPr>
                      <m:sty m:val="p"/>
                    </m:rPr>
                    <m:t>backward</m:t>
                  </m:r>
                </m:sup>
              </m:sSubSup>
            </m:e>
          </m:d>
        </m:oMath>
      </m:oMathPara>
    </w:p>
    <w:p w14:paraId="27D35697">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在自定义Deberta模型中，BiLSTM层的集成如下：</w:t>
      </w:r>
    </w:p>
    <w:p w14:paraId="4BA77F03">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textAlignment w:val="baseline"/>
        <w:outlineLvl w:val="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1.输入层：模型接收输入的Token IDs，并通过嵌入层将其转换为Deberta嵌入表示E。</w:t>
      </w:r>
    </w:p>
    <w:p w14:paraId="5DDA84B9">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textAlignment w:val="baseline"/>
        <w:outlineLvl w:val="1"/>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w:t>
      </w:r>
      <w:r>
        <w:rPr>
          <w:rFonts w:hint="default" w:ascii="宋体" w:hAnsi="宋体" w:eastAsia="宋体" w:cs="宋体"/>
          <w:sz w:val="24"/>
          <w:szCs w:val="24"/>
          <w:lang w:val="en-US" w:eastAsia="zh-CN"/>
        </w:rPr>
        <w:t>Deberta编码器：嵌入表示 E 通过Deberta编码器进行编码，生成隐藏状态 H。</w:t>
      </w:r>
    </w:p>
    <w:p w14:paraId="1F829406">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textAlignment w:val="baseline"/>
        <w:outlineLvl w:val="1"/>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3.</w:t>
      </w:r>
      <w:r>
        <w:rPr>
          <w:rFonts w:hint="default" w:ascii="宋体" w:hAnsi="宋体" w:eastAsia="宋体" w:cs="宋体"/>
          <w:sz w:val="24"/>
          <w:szCs w:val="24"/>
          <w:lang w:val="en-US" w:eastAsia="zh-CN"/>
        </w:rPr>
        <w:t>BiLSTM层：编码后的隐藏状态 H 通过BiLSTM层进行处理，生成双向隐藏状态</w:t>
      </w:r>
      <m:oMath>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H</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bi</m:t>
            </m:r>
            <m:ctrlPr>
              <w:rPr>
                <w:rFonts w:hint="default" w:ascii="Cambria Math" w:hAnsi="Cambria Math" w:eastAsia="宋体" w:cs="宋体"/>
                <w:sz w:val="24"/>
                <w:szCs w:val="24"/>
                <w:lang w:val="en-US" w:eastAsia="zh-CN"/>
              </w:rPr>
            </m:ctrlPr>
          </m:sub>
        </m:sSub>
      </m:oMath>
    </w:p>
    <w:p w14:paraId="4A501BFA">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textAlignment w:val="baseline"/>
        <w:outlineLvl w:val="1"/>
        <w:rPr>
          <w:rFonts w:hint="default" w:ascii="宋体" w:hAnsi="宋体" w:eastAsia="宋体" w:cs="宋体"/>
          <w:sz w:val="24"/>
          <w:szCs w:val="24"/>
          <w:lang w:val="en-US" w:eastAsia="zh-CN"/>
        </w:rPr>
      </w:pPr>
      <m:oMathPara>
        <m:oMath>
          <m:sSub>
            <m:sSubPr>
              <m:ctrlPr>
                <w:rPr>
                  <w:rFonts w:hint="default" w:ascii="Cambria Math" w:hAnsi="Cambria Math" w:eastAsia="宋体" w:cs="宋体"/>
                  <w:sz w:val="24"/>
                  <w:szCs w:val="24"/>
                  <w:lang w:val="en-US" w:eastAsia="en-US"/>
                </w:rPr>
              </m:ctrlPr>
            </m:sSubPr>
            <m:e>
              <m:r>
                <m:rPr>
                  <m:sty m:val="p"/>
                </m:rPr>
                <w:rPr>
                  <w:rFonts w:hint="default" w:ascii="Cambria Math" w:hAnsi="Cambria Math" w:eastAsia="宋体" w:cs="宋体"/>
                  <w:sz w:val="24"/>
                  <w:szCs w:val="24"/>
                  <w:lang w:val="en-US" w:eastAsia="en-US"/>
                </w:rPr>
                <m:t>H</m:t>
              </m:r>
              <m:ctrlPr>
                <w:rPr>
                  <w:rFonts w:hint="default" w:ascii="Cambria Math" w:hAnsi="Cambria Math" w:eastAsia="宋体" w:cs="宋体"/>
                  <w:sz w:val="24"/>
                  <w:szCs w:val="24"/>
                  <w:lang w:val="en-US" w:eastAsia="en-US"/>
                </w:rPr>
              </m:ctrlPr>
            </m:e>
            <m:sub>
              <m:r>
                <m:rPr>
                  <m:sty m:val="p"/>
                </m:rPr>
                <w:rPr>
                  <w:rFonts w:hint="default" w:ascii="Cambria Math" w:hAnsi="Cambria Math" w:eastAsia="宋体" w:cs="宋体"/>
                  <w:sz w:val="24"/>
                  <w:szCs w:val="24"/>
                  <w:lang w:val="en-US" w:eastAsia="en-US"/>
                </w:rPr>
                <m:t>bi</m:t>
              </m:r>
              <m:ctrlPr>
                <w:rPr>
                  <w:rFonts w:hint="default" w:ascii="Cambria Math" w:hAnsi="Cambria Math" w:eastAsia="宋体" w:cs="宋体"/>
                  <w:sz w:val="24"/>
                  <w:szCs w:val="24"/>
                  <w:lang w:val="en-US" w:eastAsia="en-US"/>
                </w:rPr>
              </m:ctrlPr>
            </m:sub>
          </m:sSub>
          <m:r>
            <m:rPr>
              <m:sty m:val="p"/>
            </m:rPr>
            <w:rPr>
              <w:rFonts w:hint="default" w:ascii="Cambria Math" w:hAnsi="Cambria Math" w:eastAsia="宋体" w:cs="宋体"/>
              <w:sz w:val="24"/>
              <w:szCs w:val="24"/>
              <w:lang w:val="en-US" w:eastAsia="en-US"/>
            </w:rPr>
            <m:t>=BiLSTM</m:t>
          </m:r>
          <m:d>
            <m:dPr>
              <m:sepChr m:val=""/>
              <m:ctrlPr>
                <w:rPr>
                  <w:rFonts w:hint="default" w:ascii="Cambria Math" w:hAnsi="Cambria Math" w:eastAsia="宋体" w:cs="宋体"/>
                  <w:sz w:val="24"/>
                  <w:szCs w:val="24"/>
                  <w:lang w:val="en-US" w:eastAsia="en-US"/>
                </w:rPr>
              </m:ctrlPr>
            </m:dPr>
            <m:e>
              <m:r>
                <m:rPr>
                  <m:sty m:val="p"/>
                </m:rPr>
                <w:rPr>
                  <w:rFonts w:hint="default" w:ascii="Cambria Math" w:hAnsi="Cambria Math" w:eastAsia="宋体" w:cs="宋体"/>
                  <w:sz w:val="24"/>
                  <w:szCs w:val="24"/>
                  <w:lang w:val="en-US" w:eastAsia="en-US"/>
                </w:rPr>
                <m:t>H</m:t>
              </m:r>
              <m:ctrlPr>
                <w:rPr>
                  <w:rFonts w:hint="default" w:ascii="Cambria Math" w:hAnsi="Cambria Math" w:eastAsia="宋体" w:cs="宋体"/>
                  <w:sz w:val="24"/>
                  <w:szCs w:val="24"/>
                  <w:lang w:val="en-US" w:eastAsia="en-US"/>
                </w:rPr>
              </m:ctrlPr>
            </m:e>
          </m:d>
        </m:oMath>
      </m:oMathPara>
    </w:p>
    <w:p w14:paraId="3E69B695">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textAlignment w:val="baseline"/>
        <w:outlineLvl w:val="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w:t>
      </w:r>
      <w:r>
        <w:rPr>
          <w:rFonts w:hint="default" w:ascii="宋体" w:hAnsi="宋体" w:eastAsia="宋体" w:cs="宋体"/>
          <w:sz w:val="24"/>
          <w:szCs w:val="24"/>
          <w:lang w:val="en-US" w:eastAsia="zh-CN"/>
        </w:rPr>
        <w:t>分类层：BiLSTM层的输出</w:t>
      </w:r>
      <m:oMath>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H</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bi</m:t>
            </m:r>
            <m:ctrlPr>
              <w:rPr>
                <w:rFonts w:hint="default" w:ascii="Cambria Math" w:hAnsi="Cambria Math" w:eastAsia="宋体" w:cs="宋体"/>
                <w:sz w:val="24"/>
                <w:szCs w:val="24"/>
                <w:lang w:val="en-US" w:eastAsia="zh-CN"/>
              </w:rPr>
            </m:ctrlPr>
          </m:sub>
        </m:sSub>
      </m:oMath>
      <w:r>
        <w:rPr>
          <w:rFonts w:hint="eastAsia" w:ascii="宋体" w:hAnsi="宋体" w:eastAsia="宋体" w:cs="宋体"/>
          <w:sz w:val="24"/>
          <w:szCs w:val="24"/>
          <w:lang w:val="en-US" w:eastAsia="zh-CN"/>
        </w:rPr>
        <w:t>通过分类层进行分类，得到最终的输出结果</w:t>
      </w:r>
      <m:oMath>
        <m:acc>
          <m:accPr>
            <m:ctrlPr>
              <w:rPr>
                <w:rFonts w:hint="default" w:ascii="Cambria Math" w:hAnsi="Cambria Math" w:eastAsia="宋体" w:cs="宋体"/>
                <w:sz w:val="24"/>
                <w:szCs w:val="24"/>
                <w:lang w:val="en-US" w:eastAsia="zh-CN"/>
              </w:rPr>
            </m:ctrlPr>
          </m:accPr>
          <m:e>
            <m:r>
              <m:rPr>
                <m:sty m:val="p"/>
              </m:rPr>
              <w:rPr>
                <w:rFonts w:hint="default" w:ascii="Cambria Math" w:hAnsi="Cambria Math" w:eastAsia="宋体" w:cs="宋体"/>
                <w:sz w:val="24"/>
                <w:szCs w:val="24"/>
                <w:lang w:val="en-US" w:eastAsia="zh-CN"/>
              </w:rPr>
              <m:t>y</m:t>
            </m:r>
            <m:ctrlPr>
              <w:rPr>
                <w:rFonts w:hint="default" w:ascii="Cambria Math" w:hAnsi="Cambria Math" w:eastAsia="宋体" w:cs="宋体"/>
                <w:sz w:val="24"/>
                <w:szCs w:val="24"/>
                <w:lang w:val="en-US" w:eastAsia="zh-CN"/>
              </w:rPr>
            </m:ctrlPr>
          </m:e>
        </m:acc>
      </m:oMath>
      <w:r>
        <w:rPr>
          <w:rFonts w:hint="eastAsia" w:ascii="宋体" w:hAnsi="宋体" w:eastAsia="宋体" w:cs="宋体"/>
          <w:sz w:val="24"/>
          <w:szCs w:val="24"/>
          <w:lang w:val="en-US" w:eastAsia="zh-CN"/>
        </w:rPr>
        <w:t>：</w:t>
      </w:r>
    </w:p>
    <w:p w14:paraId="67CE224D">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jc w:val="center"/>
        <w:textAlignment w:val="baseline"/>
        <w:outlineLvl w:val="1"/>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w:t>
      </w:r>
      <m:oMath>
        <m:acc>
          <m:accPr>
            <m:ctrlPr>
              <w:rPr>
                <w:rFonts w:hint="default" w:ascii="Cambria Math" w:hAnsi="Cambria Math" w:eastAsia="宋体" w:cs="宋体"/>
                <w:sz w:val="24"/>
                <w:szCs w:val="24"/>
                <w:lang w:val="en-US" w:eastAsia="zh-CN"/>
              </w:rPr>
            </m:ctrlPr>
          </m:accPr>
          <m:e>
            <m:r>
              <m:rPr>
                <m:sty m:val="p"/>
              </m:rPr>
              <w:rPr>
                <w:rFonts w:hint="default" w:ascii="Cambria Math" w:hAnsi="Cambria Math" w:eastAsia="宋体" w:cs="宋体"/>
                <w:sz w:val="24"/>
                <w:szCs w:val="24"/>
                <w:lang w:val="en-US" w:eastAsia="zh-CN"/>
              </w:rPr>
              <m:t>y</m:t>
            </m:r>
            <m:ctrlPr>
              <w:rPr>
                <w:rFonts w:hint="default" w:ascii="Cambria Math" w:hAnsi="Cambria Math" w:eastAsia="宋体" w:cs="宋体"/>
                <w:sz w:val="24"/>
                <w:szCs w:val="24"/>
                <w:lang w:val="en-US" w:eastAsia="zh-CN"/>
              </w:rPr>
            </m:ctrlPr>
          </m:e>
        </m:acc>
        <m:r>
          <m:rPr>
            <m:sty m:val="p"/>
          </m:rPr>
          <w:rPr>
            <w:rFonts w:hint="default" w:ascii="Cambria Math" w:hAnsi="Cambria Math" w:eastAsia="宋体" w:cs="宋体"/>
            <w:sz w:val="24"/>
            <w:szCs w:val="24"/>
            <w:lang w:val="en-US" w:eastAsia="zh-CN"/>
          </w:rPr>
          <m:t>=Classifier</m:t>
        </m:r>
        <m:d>
          <m:dPr>
            <m:sepChr m:val=""/>
            <m:ctrlPr>
              <w:rPr>
                <w:rFonts w:hint="default" w:ascii="Cambria Math" w:hAnsi="Cambria Math" w:eastAsia="宋体" w:cs="宋体"/>
                <w:sz w:val="24"/>
                <w:szCs w:val="24"/>
                <w:lang w:val="en-US" w:eastAsia="zh-CN"/>
              </w:rPr>
            </m:ctrlPr>
          </m:dPr>
          <m:e>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H</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bi</m:t>
                </m:r>
                <m:ctrlPr>
                  <w:rPr>
                    <w:rFonts w:hint="default" w:ascii="Cambria Math" w:hAnsi="Cambria Math" w:eastAsia="宋体" w:cs="宋体"/>
                    <w:sz w:val="24"/>
                    <w:szCs w:val="24"/>
                    <w:lang w:val="en-US" w:eastAsia="zh-CN"/>
                  </w:rPr>
                </m:ctrlPr>
              </m:sub>
            </m:sSub>
            <m:ctrlPr>
              <w:rPr>
                <w:rFonts w:hint="default" w:ascii="Cambria Math" w:hAnsi="Cambria Math" w:eastAsia="宋体" w:cs="宋体"/>
                <w:sz w:val="24"/>
                <w:szCs w:val="24"/>
                <w:lang w:val="en-US" w:eastAsia="zh-CN"/>
              </w:rPr>
            </m:ctrlPr>
          </m:e>
        </m:d>
      </m:oMath>
    </w:p>
    <w:p w14:paraId="48C6CFC2">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textAlignment w:val="baseline"/>
        <w:outlineLvl w:val="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w:t>
      </w:r>
      <w:r>
        <w:rPr>
          <w:rFonts w:hint="default" w:ascii="宋体" w:hAnsi="宋体" w:eastAsia="宋体" w:cs="宋体"/>
          <w:sz w:val="24"/>
          <w:szCs w:val="24"/>
          <w:lang w:val="en-US" w:eastAsia="zh-CN"/>
        </w:rPr>
        <w:t>输出层：模型输出最终的分类结果</w:t>
      </w:r>
      <m:oMath>
        <m:acc>
          <m:accPr>
            <m:ctrlPr>
              <w:rPr>
                <w:rFonts w:hint="default" w:ascii="Cambria Math" w:hAnsi="Cambria Math" w:eastAsia="宋体" w:cs="宋体"/>
                <w:sz w:val="24"/>
                <w:szCs w:val="24"/>
                <w:lang w:val="en-US" w:eastAsia="zh-CN"/>
              </w:rPr>
            </m:ctrlPr>
          </m:accPr>
          <m:e>
            <m:r>
              <m:rPr>
                <m:sty m:val="p"/>
              </m:rPr>
              <w:rPr>
                <w:rFonts w:hint="default" w:ascii="Cambria Math" w:hAnsi="Cambria Math" w:eastAsia="宋体" w:cs="宋体"/>
                <w:sz w:val="24"/>
                <w:szCs w:val="24"/>
                <w:lang w:val="en-US" w:eastAsia="zh-CN"/>
              </w:rPr>
              <m:t>y</m:t>
            </m:r>
            <m:ctrlPr>
              <w:rPr>
                <w:rFonts w:hint="default" w:ascii="Cambria Math" w:hAnsi="Cambria Math" w:eastAsia="宋体" w:cs="宋体"/>
                <w:sz w:val="24"/>
                <w:szCs w:val="24"/>
                <w:lang w:val="en-US" w:eastAsia="zh-CN"/>
              </w:rPr>
            </m:ctrlPr>
          </m:e>
        </m:acc>
      </m:oMath>
      <w:r>
        <w:rPr>
          <w:rFonts w:hint="eastAsia" w:ascii="宋体" w:hAnsi="宋体" w:eastAsia="宋体" w:cs="宋体"/>
          <w:sz w:val="24"/>
          <w:szCs w:val="24"/>
          <w:lang w:val="en-US" w:eastAsia="zh-CN"/>
        </w:rPr>
        <w:t>，用于后续的NLP任务。</w:t>
      </w:r>
    </w:p>
    <w:p w14:paraId="498015C6">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通过引入BiLSTM层，模型能够更好地理解序列的前后文信息，从而提高对复杂NLP任务的处理能力。此外，BiLSTM层的引入也提高了模型的灵活性和扩展性，使其可以灵活地应用于不同的NLP任务中。</w:t>
      </w:r>
    </w:p>
    <w:p w14:paraId="70167D01">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eastAsia" w:ascii="宋体" w:hAnsi="宋体" w:eastAsia="宋体" w:cs="宋体"/>
          <w:sz w:val="24"/>
          <w:szCs w:val="24"/>
          <w:lang w:val="en-US" w:eastAsia="zh-CN"/>
        </w:rPr>
      </w:pPr>
    </w:p>
    <w:p w14:paraId="09B5A7D3">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eastAsia" w:ascii="宋体" w:hAnsi="宋体" w:eastAsia="宋体" w:cs="宋体"/>
          <w:sz w:val="24"/>
          <w:szCs w:val="24"/>
          <w:lang w:val="en-US" w:eastAsia="zh-CN"/>
        </w:rPr>
      </w:pPr>
    </w:p>
    <w:p w14:paraId="49FCBC1B">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textAlignment w:val="baseline"/>
        <w:outlineLvl w:val="1"/>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2.</w:t>
      </w:r>
      <w:r>
        <w:rPr>
          <w:rFonts w:hint="eastAsia" w:ascii="宋体" w:hAnsi="宋体" w:eastAsia="宋体" w:cs="宋体"/>
          <w:sz w:val="24"/>
          <w:szCs w:val="24"/>
          <w:lang w:val="en-US" w:eastAsia="zh-CN"/>
        </w:rPr>
        <w:t>5</w:t>
      </w:r>
      <w:r>
        <w:rPr>
          <w:rFonts w:hint="default" w:ascii="宋体" w:hAnsi="宋体" w:eastAsia="宋体" w:cs="宋体"/>
          <w:sz w:val="24"/>
          <w:szCs w:val="24"/>
          <w:lang w:val="en-US" w:eastAsia="zh-CN"/>
        </w:rPr>
        <w:t>.4 知识蒸馏Distil-Deberta</w:t>
      </w:r>
    </w:p>
    <w:p w14:paraId="0CA3CCDA">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知识蒸馏（Knowledge Distillation）是一种模型压缩技术，旨在将大型复杂模型（教师模型）的知识迁移到小型模型（学生模型）中，从而在保持较高性能的同时显著降低模型的计算成本。Distil-Deberta 是基于 Deberta 模型的知识蒸馏版本，通过优化模型结构和训练策略，实现了在资源受限设备上的高效部署。</w:t>
      </w:r>
    </w:p>
    <w:p w14:paraId="7A5113E4">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在本研究中，我选择了一种基于多样本Dropout的Deberta模型作为教师模型。多样本Dropout是一种改进的Dropout技术，通过在训练过程中多次采样Dropout掩码，增强模型的泛化能力和鲁棒性。通过多样本Dropout技术优化的Deberta模型在多项自然语言处理任务中表现出色，因此被选为知识蒸馏的教师模型。</w:t>
      </w:r>
    </w:p>
    <w:p w14:paraId="6B1093A5">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 xml:space="preserve"> 蒸馏过程与实现过程包括以下几个关键步骤</w:t>
      </w:r>
      <w:r>
        <w:rPr>
          <w:rFonts w:hint="eastAsia" w:ascii="宋体" w:hAnsi="宋体" w:eastAsia="宋体" w:cs="宋体"/>
          <w:sz w:val="24"/>
          <w:szCs w:val="24"/>
          <w:lang w:val="en-US" w:eastAsia="zh-CN"/>
        </w:rPr>
        <w:t>：</w:t>
      </w:r>
    </w:p>
    <w:p w14:paraId="2DC6EB3F">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1.教师模型的输出：教师模型在训练数据上生成软目标（soft targets），这些目标通过Softmax温度函数处理，以提供更平滑的概率分布。</w:t>
      </w:r>
    </w:p>
    <w:p w14:paraId="227090D9">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2.学生模型的训练：学生模型通过最小化其输出与教师模型软目标之间的差异（如KL散度）进行训练</w:t>
      </w:r>
    </w:p>
    <w:p w14:paraId="6CD2E347">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3.损失函数设计：蒸馏过程中的总损失函数通常包括两部分。蒸馏损失通过KL散度最小化教师模型和学生模型的输出差异。原始任务损失是学生模型在原始任务（如掩码语言模型）上的损失。</w:t>
      </w:r>
    </w:p>
    <w:p w14:paraId="3D3A1347">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textAlignment w:val="baseline"/>
        <w:outlineLvl w:val="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具体公式如下：</w:t>
      </w:r>
    </w:p>
    <w:p w14:paraId="3F1783CC">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textAlignment w:val="baseline"/>
        <w:outlineLvl w:val="1"/>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Softmax温度函数</w:t>
      </w:r>
      <w:r>
        <w:rPr>
          <w:rFonts w:hint="eastAsia" w:ascii="宋体" w:hAnsi="宋体" w:eastAsia="宋体" w:cs="宋体"/>
          <w:sz w:val="24"/>
          <w:szCs w:val="24"/>
          <w:lang w:val="en-US" w:eastAsia="zh-CN"/>
        </w:rPr>
        <w:t>，</w:t>
      </w:r>
    </w:p>
    <w:p w14:paraId="75986CD5">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jc w:val="center"/>
        <w:textAlignment w:val="baseline"/>
        <w:outlineLvl w:val="1"/>
        <w:rPr>
          <w:rFonts w:hint="default" w:ascii="宋体" w:hAnsi="宋体" w:eastAsia="宋体" w:cs="宋体"/>
          <w:sz w:val="24"/>
          <w:szCs w:val="24"/>
          <w:lang w:val="en-US" w:eastAsia="en-US"/>
        </w:rPr>
      </w:pPr>
      <m:oMathPara>
        <m:oMath>
          <m:r>
            <m:rPr>
              <m:sty m:val="p"/>
            </m:rPr>
            <w:rPr>
              <w:rFonts w:hint="default" w:ascii="Cambria Math" w:hAnsi="Cambria Math" w:eastAsia="宋体" w:cs="宋体"/>
              <w:sz w:val="24"/>
              <w:szCs w:val="24"/>
              <w:lang w:val="en-US" w:eastAsia="zh-CN"/>
            </w:rPr>
            <m:t>S</m:t>
          </m:r>
          <m:d>
            <m:dPr>
              <m:sepChr m:val=""/>
              <m:ctrlPr>
                <w:rPr>
                  <w:rFonts w:hint="default" w:ascii="Cambria Math" w:hAnsi="Cambria Math" w:eastAsia="宋体" w:cs="宋体"/>
                  <w:sz w:val="24"/>
                  <w:szCs w:val="24"/>
                  <w:lang w:val="en-US" w:eastAsia="zh-CN"/>
                </w:rPr>
              </m:ctrlPr>
            </m:dPr>
            <m:e>
              <m:r>
                <m:rPr>
                  <m:sty m:val="p"/>
                </m:rPr>
                <w:rPr>
                  <w:rFonts w:hint="default" w:ascii="Cambria Math" w:hAnsi="Cambria Math" w:eastAsia="宋体" w:cs="宋体"/>
                  <w:sz w:val="24"/>
                  <w:szCs w:val="24"/>
                  <w:lang w:val="en-US" w:eastAsia="zh-CN"/>
                </w:rPr>
                <m:t>x</m:t>
              </m:r>
              <m:ctrlPr>
                <w:rPr>
                  <w:rFonts w:hint="default" w:ascii="Cambria Math" w:hAnsi="Cambria Math" w:eastAsia="宋体" w:cs="宋体"/>
                  <w:sz w:val="24"/>
                  <w:szCs w:val="24"/>
                  <w:lang w:val="en-US" w:eastAsia="zh-CN"/>
                </w:rPr>
              </m:ctrlPr>
            </m:e>
          </m:d>
          <m:r>
            <m:rPr>
              <m:sty m:val="p"/>
            </m:rPr>
            <w:rPr>
              <w:rFonts w:hint="default" w:ascii="Cambria Math" w:hAnsi="Cambria Math" w:eastAsia="宋体" w:cs="宋体"/>
              <w:sz w:val="24"/>
              <w:szCs w:val="24"/>
              <w:lang w:val="en-US" w:eastAsia="zh-CN"/>
            </w:rPr>
            <m:t>=</m:t>
          </m:r>
          <m:f>
            <m:fPr>
              <m:ctrlPr>
                <w:rPr>
                  <w:rFonts w:hint="default" w:ascii="Cambria Math" w:hAnsi="Cambria Math" w:eastAsia="宋体" w:cs="宋体"/>
                  <w:sz w:val="24"/>
                  <w:szCs w:val="24"/>
                  <w:lang w:val="en-US" w:eastAsia="zh-CN"/>
                </w:rPr>
              </m:ctrlPr>
            </m:fPr>
            <m:num>
              <m:r>
                <m:rPr>
                  <m:sty m:val="p"/>
                </m:rPr>
                <w:rPr>
                  <w:rFonts w:hint="default" w:ascii="Cambria Math" w:hAnsi="Cambria Math" w:eastAsia="宋体" w:cs="宋体"/>
                  <w:sz w:val="24"/>
                  <w:szCs w:val="24"/>
                  <w:lang w:val="en-US" w:eastAsia="zh-CN"/>
                </w:rPr>
                <m:t>exp</m:t>
              </m:r>
              <m:d>
                <m:dPr>
                  <m:sepChr m:val=""/>
                  <m:ctrlPr>
                    <w:rPr>
                      <w:rFonts w:hint="default" w:ascii="Cambria Math" w:hAnsi="Cambria Math" w:eastAsia="宋体" w:cs="宋体"/>
                      <w:sz w:val="24"/>
                      <w:szCs w:val="24"/>
                      <w:lang w:val="en-US" w:eastAsia="zh-CN"/>
                    </w:rPr>
                  </m:ctrlPr>
                </m:dPr>
                <m:e>
                  <m:r>
                    <m:rPr>
                      <m:sty m:val="p"/>
                    </m:rPr>
                    <w:rPr>
                      <w:rFonts w:hint="default" w:ascii="Cambria Math" w:hAnsi="Cambria Math" w:eastAsia="宋体" w:cs="宋体"/>
                      <w:sz w:val="24"/>
                      <w:szCs w:val="24"/>
                      <w:lang w:val="en-US" w:eastAsia="zh-CN"/>
                    </w:rPr>
                    <m:t>x/T</m:t>
                  </m:r>
                  <m:ctrlPr>
                    <w:rPr>
                      <w:rFonts w:hint="default" w:ascii="Cambria Math" w:hAnsi="Cambria Math" w:eastAsia="宋体" w:cs="宋体"/>
                      <w:sz w:val="24"/>
                      <w:szCs w:val="24"/>
                      <w:lang w:val="en-US" w:eastAsia="zh-CN"/>
                    </w:rPr>
                  </m:ctrlPr>
                </m:e>
              </m:d>
              <m:ctrlPr>
                <w:rPr>
                  <w:rFonts w:hint="default" w:ascii="Cambria Math" w:hAnsi="Cambria Math" w:eastAsia="宋体" w:cs="宋体"/>
                  <w:sz w:val="24"/>
                  <w:szCs w:val="24"/>
                  <w:lang w:val="en-US" w:eastAsia="zh-CN"/>
                </w:rPr>
              </m:ctrlPr>
            </m:num>
            <m:den>
              <m:nary>
                <m:naryPr>
                  <m:chr m:val="∑"/>
                  <m:limLoc m:val="undOvr"/>
                  <m:ctrlPr>
                    <w:rPr>
                      <w:rFonts w:hint="default" w:ascii="Cambria Math" w:hAnsi="Cambria Math" w:eastAsia="宋体" w:cs="宋体"/>
                      <w:sz w:val="24"/>
                      <w:szCs w:val="24"/>
                      <w:lang w:val="en-US" w:eastAsia="zh-CN"/>
                    </w:rPr>
                  </m:ctrlPr>
                </m:naryPr>
                <m:sub>
                  <m:r>
                    <m:rPr>
                      <m:sty m:val="p"/>
                    </m:rPr>
                    <w:rPr>
                      <w:rFonts w:hint="default" w:ascii="Cambria Math" w:hAnsi="Cambria Math" w:eastAsia="宋体" w:cs="宋体"/>
                      <w:sz w:val="24"/>
                      <w:szCs w:val="24"/>
                      <w:lang w:val="en-US" w:eastAsia="zh-CN"/>
                    </w:rPr>
                    <m:t>i=1</m:t>
                  </m:r>
                  <m:ctrlPr>
                    <w:rPr>
                      <w:rFonts w:hint="default" w:ascii="Cambria Math" w:hAnsi="Cambria Math" w:eastAsia="宋体" w:cs="宋体"/>
                      <w:sz w:val="24"/>
                      <w:szCs w:val="24"/>
                      <w:lang w:val="en-US" w:eastAsia="zh-CN"/>
                    </w:rPr>
                  </m:ctrlPr>
                </m:sub>
                <m:sup>
                  <m:r>
                    <m:rPr>
                      <m:sty m:val="p"/>
                    </m:rPr>
                    <w:rPr>
                      <w:rFonts w:hint="default" w:ascii="Cambria Math" w:hAnsi="Cambria Math" w:eastAsia="宋体" w:cs="宋体"/>
                      <w:sz w:val="24"/>
                      <w:szCs w:val="24"/>
                      <w:lang w:val="en-US" w:eastAsia="zh-CN"/>
                    </w:rPr>
                    <m:t>n</m:t>
                  </m:r>
                  <m:ctrlPr>
                    <w:rPr>
                      <w:rFonts w:hint="default" w:ascii="Cambria Math" w:hAnsi="Cambria Math" w:eastAsia="宋体" w:cs="宋体"/>
                      <w:sz w:val="24"/>
                      <w:szCs w:val="24"/>
                      <w:lang w:val="en-US" w:eastAsia="zh-CN"/>
                    </w:rPr>
                  </m:ctrlPr>
                </m:sup>
                <m:e>
                  <m:r>
                    <m:rPr>
                      <m:sty m:val="p"/>
                    </m:rPr>
                    <w:rPr>
                      <w:rFonts w:hint="default" w:ascii="Cambria Math" w:hAnsi="Cambria Math" w:eastAsia="宋体" w:cs="宋体"/>
                      <w:sz w:val="24"/>
                      <w:szCs w:val="24"/>
                      <w:lang w:val="en-US" w:eastAsia="zh-CN"/>
                    </w:rPr>
                    <m:t>exp</m:t>
                  </m:r>
                  <m:ctrlPr>
                    <w:rPr>
                      <w:rFonts w:hint="default" w:ascii="Cambria Math" w:hAnsi="Cambria Math" w:eastAsia="宋体" w:cs="宋体"/>
                      <w:sz w:val="24"/>
                      <w:szCs w:val="24"/>
                      <w:lang w:val="en-US" w:eastAsia="zh-CN"/>
                    </w:rPr>
                  </m:ctrlPr>
                </m:e>
              </m:nary>
              <m:d>
                <m:dPr>
                  <m:sepChr m:val=""/>
                  <m:ctrlPr>
                    <w:rPr>
                      <w:rFonts w:hint="default" w:ascii="Cambria Math" w:hAnsi="Cambria Math" w:eastAsia="宋体" w:cs="宋体"/>
                      <w:sz w:val="24"/>
                      <w:szCs w:val="24"/>
                      <w:lang w:val="en-US" w:eastAsia="zh-CN"/>
                    </w:rPr>
                  </m:ctrlPr>
                </m:dPr>
                <m:e>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x</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i</m:t>
                      </m:r>
                      <m:ctrlPr>
                        <w:rPr>
                          <w:rFonts w:hint="default" w:ascii="Cambria Math" w:hAnsi="Cambria Math" w:eastAsia="宋体" w:cs="宋体"/>
                          <w:sz w:val="24"/>
                          <w:szCs w:val="24"/>
                          <w:lang w:val="en-US" w:eastAsia="zh-CN"/>
                        </w:rPr>
                      </m:ctrlPr>
                    </m:sub>
                  </m:sSub>
                  <m:r>
                    <m:rPr>
                      <m:sty m:val="p"/>
                    </m:rPr>
                    <w:rPr>
                      <w:rFonts w:hint="default" w:ascii="Cambria Math" w:hAnsi="Cambria Math" w:eastAsia="宋体" w:cs="宋体"/>
                      <w:sz w:val="24"/>
                      <w:szCs w:val="24"/>
                      <w:lang w:val="en-US" w:eastAsia="zh-CN"/>
                    </w:rPr>
                    <m:t>/T</m:t>
                  </m:r>
                  <m:ctrlPr>
                    <w:rPr>
                      <w:rFonts w:hint="default" w:ascii="Cambria Math" w:hAnsi="Cambria Math" w:eastAsia="宋体" w:cs="宋体"/>
                      <w:sz w:val="24"/>
                      <w:szCs w:val="24"/>
                      <w:lang w:val="en-US" w:eastAsia="zh-CN"/>
                    </w:rPr>
                  </m:ctrlPr>
                </m:e>
              </m:d>
              <m:ctrlPr>
                <w:rPr>
                  <w:rFonts w:hint="default" w:ascii="Cambria Math" w:hAnsi="Cambria Math" w:eastAsia="宋体" w:cs="宋体"/>
                  <w:sz w:val="24"/>
                  <w:szCs w:val="24"/>
                  <w:lang w:val="en-US" w:eastAsia="zh-CN"/>
                </w:rPr>
              </m:ctrlPr>
            </m:den>
          </m:f>
        </m:oMath>
      </m:oMathPara>
    </w:p>
    <w:p w14:paraId="711368C7">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textAlignment w:val="baseline"/>
        <w:outlineLvl w:val="1"/>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其中 x 是教师模型的输出，T 是温度参数</w:t>
      </w:r>
      <w:r>
        <w:rPr>
          <w:rFonts w:hint="eastAsia" w:ascii="宋体" w:hAnsi="宋体" w:eastAsia="宋体" w:cs="宋体"/>
          <w:sz w:val="24"/>
          <w:szCs w:val="24"/>
          <w:lang w:val="en-US" w:eastAsia="zh-CN"/>
        </w:rPr>
        <w:t>。</w:t>
      </w:r>
    </w:p>
    <w:p w14:paraId="582580AB">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textAlignment w:val="baseline"/>
        <w:outlineLvl w:val="1"/>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KL散度损失</w:t>
      </w:r>
      <w:r>
        <w:rPr>
          <w:rFonts w:hint="eastAsia" w:ascii="宋体" w:hAnsi="宋体" w:eastAsia="宋体" w:cs="宋体"/>
          <w:sz w:val="24"/>
          <w:szCs w:val="24"/>
          <w:lang w:val="en-US" w:eastAsia="zh-CN"/>
        </w:rPr>
        <w:t>：</w:t>
      </w:r>
    </w:p>
    <w:p w14:paraId="041B2069">
      <w:pPr>
        <w:spacing w:before="180" w:after="180"/>
        <w:rPr>
          <w:rFonts w:hint="default" w:ascii="宋体" w:hAnsi="宋体" w:eastAsia="宋体" w:cs="宋体"/>
          <w:sz w:val="24"/>
          <w:szCs w:val="24"/>
          <w:lang w:val="en-US" w:eastAsia="zh-CN"/>
        </w:rPr>
      </w:pPr>
      <m:oMathPara>
        <m:oMath>
          <m:sSub>
            <m:sSubPr>
              <m:ctrlPr>
                <w:rPr>
                  <w:rFonts w:hint="default" w:ascii="Cambria Math" w:hAnsi="Cambria Math" w:eastAsia="宋体" w:cs="宋体"/>
                  <w:snapToGrid w:val="0"/>
                  <w:color w:val="000000"/>
                  <w:kern w:val="0"/>
                  <w:sz w:val="24"/>
                  <w:szCs w:val="24"/>
                  <w:lang w:val="en-US" w:eastAsia="zh-CN" w:bidi="ar-SA"/>
                </w:rPr>
              </m:ctrlPr>
            </m:sSubPr>
            <m:e>
              <m:r>
                <m:rPr>
                  <m:sty m:val="p"/>
                </m:rPr>
                <w:rPr>
                  <w:rFonts w:hint="default" w:ascii="Cambria Math" w:hAnsi="Cambria Math" w:eastAsia="宋体" w:cs="宋体"/>
                  <w:snapToGrid w:val="0"/>
                  <w:color w:val="000000"/>
                  <w:kern w:val="0"/>
                  <w:sz w:val="24"/>
                  <w:szCs w:val="24"/>
                  <w:lang w:val="en-US" w:eastAsia="zh-CN" w:bidi="ar-SA"/>
                </w:rPr>
                <m:t>L</m:t>
              </m:r>
              <m:ctrlPr>
                <w:rPr>
                  <w:rFonts w:hint="default" w:ascii="Cambria Math" w:hAnsi="Cambria Math" w:eastAsia="宋体" w:cs="宋体"/>
                  <w:snapToGrid w:val="0"/>
                  <w:color w:val="000000"/>
                  <w:kern w:val="0"/>
                  <w:sz w:val="24"/>
                  <w:szCs w:val="24"/>
                  <w:lang w:val="en-US" w:eastAsia="zh-CN" w:bidi="ar-SA"/>
                </w:rPr>
              </m:ctrlPr>
            </m:e>
            <m:sub>
              <m:r>
                <m:rPr>
                  <m:sty m:val="p"/>
                </m:rPr>
                <w:rPr>
                  <w:rFonts w:hint="default" w:ascii="Cambria Math" w:hAnsi="Cambria Math" w:eastAsia="宋体" w:cs="宋体"/>
                  <w:snapToGrid w:val="0"/>
                  <w:color w:val="000000"/>
                  <w:kern w:val="0"/>
                  <w:sz w:val="24"/>
                  <w:szCs w:val="24"/>
                  <w:lang w:val="en-US" w:eastAsia="zh-CN" w:bidi="ar-SA"/>
                </w:rPr>
                <m:t>distill</m:t>
              </m:r>
              <m:ctrlPr>
                <w:rPr>
                  <w:rFonts w:hint="default" w:ascii="Cambria Math" w:hAnsi="Cambria Math" w:eastAsia="宋体" w:cs="宋体"/>
                  <w:snapToGrid w:val="0"/>
                  <w:color w:val="000000"/>
                  <w:kern w:val="0"/>
                  <w:sz w:val="24"/>
                  <w:szCs w:val="24"/>
                  <w:lang w:val="en-US" w:eastAsia="zh-CN" w:bidi="ar-SA"/>
                </w:rPr>
              </m:ctrlPr>
            </m:sub>
          </m:sSub>
          <m:r>
            <m:rPr>
              <m:sty m:val="p"/>
            </m:rPr>
            <w:rPr>
              <w:rFonts w:hint="default" w:ascii="Cambria Math" w:hAnsi="Cambria Math" w:eastAsia="宋体" w:cs="宋体"/>
              <w:snapToGrid w:val="0"/>
              <w:color w:val="000000"/>
              <w:kern w:val="0"/>
              <w:sz w:val="24"/>
              <w:szCs w:val="24"/>
              <w:lang w:val="en-US" w:eastAsia="zh-CN" w:bidi="ar-SA"/>
            </w:rPr>
            <m:t>=</m:t>
          </m:r>
          <m:sSub>
            <m:sSubPr>
              <m:ctrlPr>
                <w:rPr>
                  <w:rFonts w:hint="default" w:ascii="Cambria Math" w:hAnsi="Cambria Math" w:eastAsia="宋体" w:cs="宋体"/>
                  <w:snapToGrid w:val="0"/>
                  <w:color w:val="000000"/>
                  <w:kern w:val="0"/>
                  <w:sz w:val="24"/>
                  <w:szCs w:val="24"/>
                  <w:lang w:val="en-US" w:eastAsia="zh-CN" w:bidi="ar-SA"/>
                </w:rPr>
              </m:ctrlPr>
            </m:sSubPr>
            <m:e>
              <m:r>
                <m:rPr>
                  <m:sty m:val="p"/>
                </m:rPr>
                <w:rPr>
                  <w:rFonts w:hint="default" w:ascii="Cambria Math" w:hAnsi="Cambria Math" w:eastAsia="宋体" w:cs="宋体"/>
                  <w:snapToGrid w:val="0"/>
                  <w:color w:val="000000"/>
                  <w:kern w:val="0"/>
                  <w:sz w:val="24"/>
                  <w:szCs w:val="24"/>
                  <w:lang w:val="en-US" w:eastAsia="zh-CN" w:bidi="ar-SA"/>
                </w:rPr>
                <m:t>D</m:t>
              </m:r>
              <m:ctrlPr>
                <w:rPr>
                  <w:rFonts w:hint="default" w:ascii="Cambria Math" w:hAnsi="Cambria Math" w:eastAsia="宋体" w:cs="宋体"/>
                  <w:snapToGrid w:val="0"/>
                  <w:color w:val="000000"/>
                  <w:kern w:val="0"/>
                  <w:sz w:val="24"/>
                  <w:szCs w:val="24"/>
                  <w:lang w:val="en-US" w:eastAsia="zh-CN" w:bidi="ar-SA"/>
                </w:rPr>
              </m:ctrlPr>
            </m:e>
            <m:sub>
              <m:r>
                <m:rPr>
                  <m:sty m:val="p"/>
                </m:rPr>
                <w:rPr>
                  <w:rFonts w:hint="default" w:ascii="Cambria Math" w:hAnsi="Cambria Math" w:eastAsia="宋体" w:cs="宋体"/>
                  <w:snapToGrid w:val="0"/>
                  <w:color w:val="000000"/>
                  <w:kern w:val="0"/>
                  <w:sz w:val="24"/>
                  <w:szCs w:val="24"/>
                  <w:lang w:val="en-US" w:eastAsia="zh-CN" w:bidi="ar-SA"/>
                </w:rPr>
                <m:t>KL</m:t>
              </m:r>
              <m:ctrlPr>
                <w:rPr>
                  <w:rFonts w:hint="default" w:ascii="Cambria Math" w:hAnsi="Cambria Math" w:eastAsia="宋体" w:cs="宋体"/>
                  <w:snapToGrid w:val="0"/>
                  <w:color w:val="000000"/>
                  <w:kern w:val="0"/>
                  <w:sz w:val="24"/>
                  <w:szCs w:val="24"/>
                  <w:lang w:val="en-US" w:eastAsia="zh-CN" w:bidi="ar-SA"/>
                </w:rPr>
              </m:ctrlPr>
            </m:sub>
          </m:sSub>
          <m:d>
            <m:dPr>
              <m:sepChr m:val=""/>
              <m:ctrlPr>
                <w:rPr>
                  <w:rFonts w:hint="default" w:ascii="Cambria Math" w:hAnsi="Cambria Math" w:eastAsia="宋体" w:cs="宋体"/>
                  <w:snapToGrid w:val="0"/>
                  <w:color w:val="000000"/>
                  <w:kern w:val="0"/>
                  <w:sz w:val="24"/>
                  <w:szCs w:val="24"/>
                  <w:lang w:val="en-US" w:eastAsia="zh-CN" w:bidi="ar-SA"/>
                </w:rPr>
              </m:ctrlPr>
            </m:dPr>
            <m:e>
              <m:r>
                <m:rPr>
                  <m:sty m:val="p"/>
                </m:rPr>
                <w:rPr>
                  <w:rFonts w:hint="default" w:ascii="Cambria Math" w:hAnsi="Cambria Math" w:eastAsia="宋体" w:cs="宋体"/>
                  <w:snapToGrid w:val="0"/>
                  <w:color w:val="000000"/>
                  <w:kern w:val="0"/>
                  <w:sz w:val="24"/>
                  <w:szCs w:val="24"/>
                  <w:lang w:val="en-US" w:eastAsia="zh-CN" w:bidi="ar-SA"/>
                </w:rPr>
                <m:t>P∥Q</m:t>
              </m:r>
              <m:ctrlPr>
                <w:rPr>
                  <w:rFonts w:hint="default" w:ascii="Cambria Math" w:hAnsi="Cambria Math" w:eastAsia="宋体" w:cs="宋体"/>
                  <w:snapToGrid w:val="0"/>
                  <w:color w:val="000000"/>
                  <w:kern w:val="0"/>
                  <w:sz w:val="24"/>
                  <w:szCs w:val="24"/>
                  <w:lang w:val="en-US" w:eastAsia="zh-CN" w:bidi="ar-SA"/>
                </w:rPr>
              </m:ctrlPr>
            </m:e>
          </m:d>
          <m:r>
            <m:rPr>
              <m:sty m:val="p"/>
            </m:rPr>
            <w:rPr>
              <w:rFonts w:hint="default" w:ascii="Cambria Math" w:hAnsi="Cambria Math" w:eastAsia="宋体" w:cs="宋体"/>
              <w:snapToGrid w:val="0"/>
              <w:color w:val="000000"/>
              <w:kern w:val="0"/>
              <w:sz w:val="24"/>
              <w:szCs w:val="24"/>
              <w:lang w:val="en-US" w:eastAsia="zh-CN" w:bidi="ar-SA"/>
            </w:rPr>
            <m:t>=</m:t>
          </m:r>
          <m:nary>
            <m:naryPr>
              <m:chr m:val="∑"/>
              <m:limLoc m:val="undOvr"/>
              <m:ctrlPr>
                <w:rPr>
                  <w:rFonts w:hint="default" w:ascii="Cambria Math" w:hAnsi="Cambria Math" w:eastAsia="宋体" w:cs="宋体"/>
                  <w:snapToGrid w:val="0"/>
                  <w:color w:val="000000"/>
                  <w:kern w:val="0"/>
                  <w:sz w:val="24"/>
                  <w:szCs w:val="24"/>
                  <w:lang w:val="en-US" w:eastAsia="zh-CN" w:bidi="ar-SA"/>
                </w:rPr>
              </m:ctrlPr>
            </m:naryPr>
            <m:sub>
              <m:r>
                <m:rPr>
                  <m:sty m:val="p"/>
                </m:rPr>
                <w:rPr>
                  <w:rFonts w:hint="default" w:ascii="Cambria Math" w:hAnsi="Cambria Math" w:eastAsia="宋体" w:cs="宋体"/>
                  <w:snapToGrid w:val="0"/>
                  <w:color w:val="000000"/>
                  <w:kern w:val="0"/>
                  <w:sz w:val="24"/>
                  <w:szCs w:val="24"/>
                  <w:lang w:val="en-US" w:eastAsia="zh-CN" w:bidi="ar-SA"/>
                </w:rPr>
                <m:t>i=1</m:t>
              </m:r>
              <m:ctrlPr>
                <w:rPr>
                  <w:rFonts w:hint="default" w:ascii="Cambria Math" w:hAnsi="Cambria Math" w:eastAsia="宋体" w:cs="宋体"/>
                  <w:snapToGrid w:val="0"/>
                  <w:color w:val="000000"/>
                  <w:kern w:val="0"/>
                  <w:sz w:val="24"/>
                  <w:szCs w:val="24"/>
                  <w:lang w:val="en-US" w:eastAsia="zh-CN" w:bidi="ar-SA"/>
                </w:rPr>
              </m:ctrlPr>
            </m:sub>
            <m:sup>
              <m:r>
                <m:rPr>
                  <m:sty m:val="p"/>
                </m:rPr>
                <w:rPr>
                  <w:rFonts w:hint="default" w:ascii="Cambria Math" w:hAnsi="Cambria Math" w:eastAsia="宋体" w:cs="宋体"/>
                  <w:snapToGrid w:val="0"/>
                  <w:color w:val="000000"/>
                  <w:kern w:val="0"/>
                  <w:sz w:val="24"/>
                  <w:szCs w:val="24"/>
                  <w:lang w:val="en-US" w:eastAsia="zh-CN" w:bidi="ar-SA"/>
                </w:rPr>
                <m:t>n</m:t>
              </m:r>
              <m:ctrlPr>
                <w:rPr>
                  <w:rFonts w:hint="default" w:ascii="Cambria Math" w:hAnsi="Cambria Math" w:eastAsia="宋体" w:cs="宋体"/>
                  <w:snapToGrid w:val="0"/>
                  <w:color w:val="000000"/>
                  <w:kern w:val="0"/>
                  <w:sz w:val="24"/>
                  <w:szCs w:val="24"/>
                  <w:lang w:val="en-US" w:eastAsia="zh-CN" w:bidi="ar-SA"/>
                </w:rPr>
              </m:ctrlPr>
            </m:sup>
            <m:e>
              <m:r>
                <m:rPr>
                  <m:sty m:val="p"/>
                </m:rPr>
                <w:rPr>
                  <w:rFonts w:hint="default" w:ascii="Cambria Math" w:hAnsi="Cambria Math" w:eastAsia="宋体" w:cs="宋体"/>
                  <w:snapToGrid w:val="0"/>
                  <w:color w:val="000000"/>
                  <w:kern w:val="0"/>
                  <w:sz w:val="24"/>
                  <w:szCs w:val="24"/>
                  <w:lang w:val="en-US" w:eastAsia="zh-CN" w:bidi="ar-SA"/>
                </w:rPr>
                <m:t>P</m:t>
              </m:r>
              <m:ctrlPr>
                <w:rPr>
                  <w:rFonts w:hint="default" w:ascii="Cambria Math" w:hAnsi="Cambria Math" w:eastAsia="宋体" w:cs="宋体"/>
                  <w:snapToGrid w:val="0"/>
                  <w:color w:val="000000"/>
                  <w:kern w:val="0"/>
                  <w:sz w:val="24"/>
                  <w:szCs w:val="24"/>
                  <w:lang w:val="en-US" w:eastAsia="zh-CN" w:bidi="ar-SA"/>
                </w:rPr>
              </m:ctrlPr>
            </m:e>
          </m:nary>
          <m:d>
            <m:dPr>
              <m:sepChr m:val=""/>
              <m:ctrlPr>
                <w:rPr>
                  <w:rFonts w:hint="default" w:ascii="Cambria Math" w:hAnsi="Cambria Math" w:eastAsia="宋体" w:cs="宋体"/>
                  <w:snapToGrid w:val="0"/>
                  <w:color w:val="000000"/>
                  <w:kern w:val="0"/>
                  <w:sz w:val="24"/>
                  <w:szCs w:val="24"/>
                  <w:lang w:val="en-US" w:eastAsia="zh-CN" w:bidi="ar-SA"/>
                </w:rPr>
              </m:ctrlPr>
            </m:dPr>
            <m:e>
              <m:r>
                <m:rPr>
                  <m:sty m:val="p"/>
                </m:rPr>
                <w:rPr>
                  <w:rFonts w:hint="default" w:ascii="Cambria Math" w:hAnsi="Cambria Math" w:eastAsia="宋体" w:cs="宋体"/>
                  <w:snapToGrid w:val="0"/>
                  <w:color w:val="000000"/>
                  <w:kern w:val="0"/>
                  <w:sz w:val="24"/>
                  <w:szCs w:val="24"/>
                  <w:lang w:val="en-US" w:eastAsia="zh-CN" w:bidi="ar-SA"/>
                </w:rPr>
                <m:t>i</m:t>
              </m:r>
              <m:ctrlPr>
                <w:rPr>
                  <w:rFonts w:hint="default" w:ascii="Cambria Math" w:hAnsi="Cambria Math" w:eastAsia="宋体" w:cs="宋体"/>
                  <w:snapToGrid w:val="0"/>
                  <w:color w:val="000000"/>
                  <w:kern w:val="0"/>
                  <w:sz w:val="24"/>
                  <w:szCs w:val="24"/>
                  <w:lang w:val="en-US" w:eastAsia="zh-CN" w:bidi="ar-SA"/>
                </w:rPr>
              </m:ctrlPr>
            </m:e>
          </m:d>
          <m:r>
            <m:rPr>
              <m:sty m:val="p"/>
            </m:rPr>
            <w:rPr>
              <w:rFonts w:hint="default" w:ascii="Cambria Math" w:hAnsi="Cambria Math" w:eastAsia="宋体" w:cs="宋体"/>
              <w:snapToGrid w:val="0"/>
              <w:color w:val="000000"/>
              <w:kern w:val="0"/>
              <w:sz w:val="24"/>
              <w:szCs w:val="24"/>
              <w:lang w:val="en-US" w:eastAsia="zh-CN" w:bidi="ar-SA"/>
            </w:rPr>
            <m:t>log</m:t>
          </m:r>
          <m:f>
            <m:fPr>
              <m:ctrlPr>
                <w:rPr>
                  <w:rFonts w:hint="default" w:ascii="Cambria Math" w:hAnsi="Cambria Math" w:eastAsia="宋体" w:cs="宋体"/>
                  <w:snapToGrid w:val="0"/>
                  <w:color w:val="000000"/>
                  <w:kern w:val="0"/>
                  <w:sz w:val="24"/>
                  <w:szCs w:val="24"/>
                  <w:lang w:val="en-US" w:eastAsia="zh-CN" w:bidi="ar-SA"/>
                </w:rPr>
              </m:ctrlPr>
            </m:fPr>
            <m:num>
              <m:r>
                <m:rPr>
                  <m:sty m:val="p"/>
                </m:rPr>
                <w:rPr>
                  <w:rFonts w:hint="default" w:ascii="Cambria Math" w:hAnsi="Cambria Math" w:eastAsia="宋体" w:cs="宋体"/>
                  <w:snapToGrid w:val="0"/>
                  <w:color w:val="000000"/>
                  <w:kern w:val="0"/>
                  <w:sz w:val="24"/>
                  <w:szCs w:val="24"/>
                  <w:lang w:val="en-US" w:eastAsia="zh-CN" w:bidi="ar-SA"/>
                </w:rPr>
                <m:t>P</m:t>
              </m:r>
              <m:d>
                <m:dPr>
                  <m:sepChr m:val=""/>
                  <m:ctrlPr>
                    <w:rPr>
                      <w:rFonts w:hint="default" w:ascii="Cambria Math" w:hAnsi="Cambria Math" w:eastAsia="宋体" w:cs="宋体"/>
                      <w:snapToGrid w:val="0"/>
                      <w:color w:val="000000"/>
                      <w:kern w:val="0"/>
                      <w:sz w:val="24"/>
                      <w:szCs w:val="24"/>
                      <w:lang w:val="en-US" w:eastAsia="zh-CN" w:bidi="ar-SA"/>
                    </w:rPr>
                  </m:ctrlPr>
                </m:dPr>
                <m:e>
                  <m:r>
                    <m:rPr>
                      <m:sty m:val="p"/>
                    </m:rPr>
                    <w:rPr>
                      <w:rFonts w:hint="default" w:ascii="Cambria Math" w:hAnsi="Cambria Math" w:eastAsia="宋体" w:cs="宋体"/>
                      <w:snapToGrid w:val="0"/>
                      <w:color w:val="000000"/>
                      <w:kern w:val="0"/>
                      <w:sz w:val="24"/>
                      <w:szCs w:val="24"/>
                      <w:lang w:val="en-US" w:eastAsia="zh-CN" w:bidi="ar-SA"/>
                    </w:rPr>
                    <m:t>i</m:t>
                  </m:r>
                  <m:ctrlPr>
                    <w:rPr>
                      <w:rFonts w:hint="default" w:ascii="Cambria Math" w:hAnsi="Cambria Math" w:eastAsia="宋体" w:cs="宋体"/>
                      <w:snapToGrid w:val="0"/>
                      <w:color w:val="000000"/>
                      <w:kern w:val="0"/>
                      <w:sz w:val="24"/>
                      <w:szCs w:val="24"/>
                      <w:lang w:val="en-US" w:eastAsia="zh-CN" w:bidi="ar-SA"/>
                    </w:rPr>
                  </m:ctrlPr>
                </m:e>
              </m:d>
              <m:ctrlPr>
                <w:rPr>
                  <w:rFonts w:hint="default" w:ascii="Cambria Math" w:hAnsi="Cambria Math" w:eastAsia="宋体" w:cs="宋体"/>
                  <w:snapToGrid w:val="0"/>
                  <w:color w:val="000000"/>
                  <w:kern w:val="0"/>
                  <w:sz w:val="24"/>
                  <w:szCs w:val="24"/>
                  <w:lang w:val="en-US" w:eastAsia="zh-CN" w:bidi="ar-SA"/>
                </w:rPr>
              </m:ctrlPr>
            </m:num>
            <m:den>
              <m:r>
                <m:rPr>
                  <m:sty m:val="p"/>
                </m:rPr>
                <w:rPr>
                  <w:rFonts w:hint="default" w:ascii="Cambria Math" w:hAnsi="Cambria Math" w:eastAsia="宋体" w:cs="宋体"/>
                  <w:snapToGrid w:val="0"/>
                  <w:color w:val="000000"/>
                  <w:kern w:val="0"/>
                  <w:sz w:val="24"/>
                  <w:szCs w:val="24"/>
                  <w:lang w:val="en-US" w:eastAsia="zh-CN" w:bidi="ar-SA"/>
                </w:rPr>
                <m:t>Q</m:t>
              </m:r>
              <m:d>
                <m:dPr>
                  <m:sepChr m:val=""/>
                  <m:ctrlPr>
                    <w:rPr>
                      <w:rFonts w:hint="default" w:ascii="Cambria Math" w:hAnsi="Cambria Math" w:eastAsia="宋体" w:cs="宋体"/>
                      <w:snapToGrid w:val="0"/>
                      <w:color w:val="000000"/>
                      <w:kern w:val="0"/>
                      <w:sz w:val="24"/>
                      <w:szCs w:val="24"/>
                      <w:lang w:val="en-US" w:eastAsia="zh-CN" w:bidi="ar-SA"/>
                    </w:rPr>
                  </m:ctrlPr>
                </m:dPr>
                <m:e>
                  <m:r>
                    <m:rPr>
                      <m:sty m:val="p"/>
                    </m:rPr>
                    <w:rPr>
                      <w:rFonts w:hint="default" w:ascii="Cambria Math" w:hAnsi="Cambria Math" w:eastAsia="宋体" w:cs="宋体"/>
                      <w:snapToGrid w:val="0"/>
                      <w:color w:val="000000"/>
                      <w:kern w:val="0"/>
                      <w:sz w:val="24"/>
                      <w:szCs w:val="24"/>
                      <w:lang w:val="en-US" w:eastAsia="zh-CN" w:bidi="ar-SA"/>
                    </w:rPr>
                    <m:t>i</m:t>
                  </m:r>
                  <m:ctrlPr>
                    <w:rPr>
                      <w:rFonts w:hint="default" w:ascii="Cambria Math" w:hAnsi="Cambria Math" w:eastAsia="宋体" w:cs="宋体"/>
                      <w:snapToGrid w:val="0"/>
                      <w:color w:val="000000"/>
                      <w:kern w:val="0"/>
                      <w:sz w:val="24"/>
                      <w:szCs w:val="24"/>
                      <w:lang w:val="en-US" w:eastAsia="zh-CN" w:bidi="ar-SA"/>
                    </w:rPr>
                  </m:ctrlPr>
                </m:e>
              </m:d>
              <m:ctrlPr>
                <w:rPr>
                  <w:rFonts w:hint="default" w:ascii="Cambria Math" w:hAnsi="Cambria Math" w:eastAsia="宋体" w:cs="宋体"/>
                  <w:snapToGrid w:val="0"/>
                  <w:color w:val="000000"/>
                  <w:kern w:val="0"/>
                  <w:sz w:val="24"/>
                  <w:szCs w:val="24"/>
                  <w:lang w:val="en-US" w:eastAsia="zh-CN" w:bidi="ar-SA"/>
                </w:rPr>
              </m:ctrlPr>
            </m:den>
          </m:f>
        </m:oMath>
      </m:oMathPara>
    </w:p>
    <w:p w14:paraId="1DAE2703">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textAlignment w:val="baseline"/>
        <w:outlineLvl w:val="1"/>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其中 P 是教师模型的软目标，Q 是学生模型的输出</w:t>
      </w:r>
    </w:p>
    <w:p w14:paraId="258EA904">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textAlignment w:val="baseline"/>
        <w:outlineLvl w:val="1"/>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总损失函数</w:t>
      </w:r>
      <w:r>
        <w:rPr>
          <w:rFonts w:hint="eastAsia" w:ascii="宋体" w:hAnsi="宋体" w:eastAsia="宋体" w:cs="宋体"/>
          <w:sz w:val="24"/>
          <w:szCs w:val="24"/>
          <w:lang w:val="en-US" w:eastAsia="zh-CN"/>
        </w:rPr>
        <w:t>：</w:t>
      </w:r>
    </w:p>
    <w:p w14:paraId="0DC28421">
      <w:pPr>
        <w:spacing w:before="180" w:after="180"/>
        <w:rPr>
          <w:rFonts w:hint="default" w:ascii="Cambria Math" w:hAnsi="Cambria Math" w:eastAsia="宋体" w:cs="宋体"/>
          <w:snapToGrid w:val="0"/>
          <w:color w:val="000000"/>
          <w:kern w:val="0"/>
          <w:sz w:val="24"/>
          <w:szCs w:val="24"/>
          <w:lang w:val="en-US" w:eastAsia="en-US" w:bidi="ar-SA"/>
        </w:rPr>
      </w:pPr>
      <m:oMathPara>
        <m:oMath>
          <m:r>
            <m:rPr>
              <m:sty m:val="p"/>
            </m:rPr>
            <w:rPr>
              <w:rFonts w:hint="default" w:ascii="Cambria Math" w:hAnsi="Cambria Math" w:eastAsia="宋体" w:cs="宋体"/>
              <w:snapToGrid w:val="0"/>
              <w:color w:val="000000"/>
              <w:kern w:val="0"/>
              <w:sz w:val="24"/>
              <w:szCs w:val="24"/>
              <w:lang w:val="en-US" w:eastAsia="zh-CN" w:bidi="ar-SA"/>
            </w:rPr>
            <m:t>L=α</m:t>
          </m:r>
          <m:sSub>
            <m:sSubPr>
              <m:ctrlPr>
                <w:rPr>
                  <w:rFonts w:hint="default" w:ascii="Cambria Math" w:hAnsi="Cambria Math" w:eastAsia="宋体" w:cs="宋体"/>
                  <w:snapToGrid w:val="0"/>
                  <w:color w:val="000000"/>
                  <w:kern w:val="0"/>
                  <w:sz w:val="24"/>
                  <w:szCs w:val="24"/>
                  <w:lang w:val="en-US" w:eastAsia="zh-CN" w:bidi="ar-SA"/>
                </w:rPr>
              </m:ctrlPr>
            </m:sSubPr>
            <m:e>
              <m:r>
                <m:rPr>
                  <m:sty m:val="p"/>
                </m:rPr>
                <w:rPr>
                  <w:rFonts w:hint="default" w:ascii="Cambria Math" w:hAnsi="Cambria Math" w:eastAsia="宋体" w:cs="宋体"/>
                  <w:snapToGrid w:val="0"/>
                  <w:color w:val="000000"/>
                  <w:kern w:val="0"/>
                  <w:sz w:val="24"/>
                  <w:szCs w:val="24"/>
                  <w:lang w:val="en-US" w:eastAsia="zh-CN" w:bidi="ar-SA"/>
                </w:rPr>
                <m:t>L</m:t>
              </m:r>
              <m:ctrlPr>
                <w:rPr>
                  <w:rFonts w:hint="default" w:ascii="Cambria Math" w:hAnsi="Cambria Math" w:eastAsia="宋体" w:cs="宋体"/>
                  <w:snapToGrid w:val="0"/>
                  <w:color w:val="000000"/>
                  <w:kern w:val="0"/>
                  <w:sz w:val="24"/>
                  <w:szCs w:val="24"/>
                  <w:lang w:val="en-US" w:eastAsia="zh-CN" w:bidi="ar-SA"/>
                </w:rPr>
              </m:ctrlPr>
            </m:e>
            <m:sub>
              <m:r>
                <m:rPr>
                  <m:sty m:val="p"/>
                </m:rPr>
                <w:rPr>
                  <w:rFonts w:hint="default" w:ascii="Cambria Math" w:hAnsi="Cambria Math" w:eastAsia="宋体" w:cs="宋体"/>
                  <w:snapToGrid w:val="0"/>
                  <w:color w:val="000000"/>
                  <w:kern w:val="0"/>
                  <w:sz w:val="24"/>
                  <w:szCs w:val="24"/>
                  <w:lang w:val="en-US" w:eastAsia="zh-CN" w:bidi="ar-SA"/>
                </w:rPr>
                <m:t>task</m:t>
              </m:r>
              <m:ctrlPr>
                <w:rPr>
                  <w:rFonts w:hint="default" w:ascii="Cambria Math" w:hAnsi="Cambria Math" w:eastAsia="宋体" w:cs="宋体"/>
                  <w:snapToGrid w:val="0"/>
                  <w:color w:val="000000"/>
                  <w:kern w:val="0"/>
                  <w:sz w:val="24"/>
                  <w:szCs w:val="24"/>
                  <w:lang w:val="en-US" w:eastAsia="zh-CN" w:bidi="ar-SA"/>
                </w:rPr>
              </m:ctrlPr>
            </m:sub>
          </m:sSub>
          <m:r>
            <m:rPr>
              <m:sty m:val="p"/>
            </m:rPr>
            <w:rPr>
              <w:rFonts w:hint="default" w:ascii="Cambria Math" w:hAnsi="Cambria Math" w:eastAsia="宋体" w:cs="宋体"/>
              <w:snapToGrid w:val="0"/>
              <w:color w:val="000000"/>
              <w:kern w:val="0"/>
              <w:sz w:val="24"/>
              <w:szCs w:val="24"/>
              <w:lang w:val="en-US" w:eastAsia="zh-CN" w:bidi="ar-SA"/>
            </w:rPr>
            <m:t>+</m:t>
          </m:r>
          <m:d>
            <m:dPr>
              <m:sepChr m:val=""/>
              <m:ctrlPr>
                <w:rPr>
                  <w:rFonts w:hint="default" w:ascii="Cambria Math" w:hAnsi="Cambria Math" w:eastAsia="宋体" w:cs="宋体"/>
                  <w:snapToGrid w:val="0"/>
                  <w:color w:val="000000"/>
                  <w:kern w:val="0"/>
                  <w:sz w:val="24"/>
                  <w:szCs w:val="24"/>
                  <w:lang w:val="en-US" w:eastAsia="zh-CN" w:bidi="ar-SA"/>
                </w:rPr>
              </m:ctrlPr>
            </m:dPr>
            <m:e>
              <m:r>
                <m:rPr>
                  <m:sty m:val="p"/>
                </m:rPr>
                <w:rPr>
                  <w:rFonts w:hint="default" w:ascii="Cambria Math" w:hAnsi="Cambria Math" w:eastAsia="宋体" w:cs="宋体"/>
                  <w:snapToGrid w:val="0"/>
                  <w:color w:val="000000"/>
                  <w:kern w:val="0"/>
                  <w:sz w:val="24"/>
                  <w:szCs w:val="24"/>
                  <w:lang w:val="en-US" w:eastAsia="zh-CN" w:bidi="ar-SA"/>
                </w:rPr>
                <m:t>1−α</m:t>
              </m:r>
              <m:ctrlPr>
                <w:rPr>
                  <w:rFonts w:hint="default" w:ascii="Cambria Math" w:hAnsi="Cambria Math" w:eastAsia="宋体" w:cs="宋体"/>
                  <w:snapToGrid w:val="0"/>
                  <w:color w:val="000000"/>
                  <w:kern w:val="0"/>
                  <w:sz w:val="24"/>
                  <w:szCs w:val="24"/>
                  <w:lang w:val="en-US" w:eastAsia="zh-CN" w:bidi="ar-SA"/>
                </w:rPr>
              </m:ctrlPr>
            </m:e>
          </m:d>
          <m:sSub>
            <m:sSubPr>
              <m:ctrlPr>
                <w:rPr>
                  <w:rFonts w:hint="default" w:ascii="Cambria Math" w:hAnsi="Cambria Math" w:eastAsia="宋体" w:cs="宋体"/>
                  <w:snapToGrid w:val="0"/>
                  <w:color w:val="000000"/>
                  <w:kern w:val="0"/>
                  <w:sz w:val="24"/>
                  <w:szCs w:val="24"/>
                  <w:lang w:val="en-US" w:eastAsia="zh-CN" w:bidi="ar-SA"/>
                </w:rPr>
              </m:ctrlPr>
            </m:sSubPr>
            <m:e>
              <m:r>
                <m:rPr>
                  <m:sty m:val="p"/>
                </m:rPr>
                <w:rPr>
                  <w:rFonts w:hint="default" w:ascii="Cambria Math" w:hAnsi="Cambria Math" w:eastAsia="宋体" w:cs="宋体"/>
                  <w:snapToGrid w:val="0"/>
                  <w:color w:val="000000"/>
                  <w:kern w:val="0"/>
                  <w:sz w:val="24"/>
                  <w:szCs w:val="24"/>
                  <w:lang w:val="en-US" w:eastAsia="zh-CN" w:bidi="ar-SA"/>
                </w:rPr>
                <m:t>L</m:t>
              </m:r>
              <m:ctrlPr>
                <w:rPr>
                  <w:rFonts w:hint="default" w:ascii="Cambria Math" w:hAnsi="Cambria Math" w:eastAsia="宋体" w:cs="宋体"/>
                  <w:snapToGrid w:val="0"/>
                  <w:color w:val="000000"/>
                  <w:kern w:val="0"/>
                  <w:sz w:val="24"/>
                  <w:szCs w:val="24"/>
                  <w:lang w:val="en-US" w:eastAsia="zh-CN" w:bidi="ar-SA"/>
                </w:rPr>
              </m:ctrlPr>
            </m:e>
            <m:sub>
              <m:r>
                <m:rPr>
                  <m:sty m:val="p"/>
                </m:rPr>
                <w:rPr>
                  <w:rFonts w:hint="default" w:ascii="Cambria Math" w:hAnsi="Cambria Math" w:eastAsia="宋体" w:cs="宋体"/>
                  <w:snapToGrid w:val="0"/>
                  <w:color w:val="000000"/>
                  <w:kern w:val="0"/>
                  <w:sz w:val="24"/>
                  <w:szCs w:val="24"/>
                  <w:lang w:val="en-US" w:eastAsia="zh-CN" w:bidi="ar-SA"/>
                </w:rPr>
                <m:t>distill</m:t>
              </m:r>
              <m:ctrlPr>
                <w:rPr>
                  <w:rFonts w:hint="default" w:ascii="Cambria Math" w:hAnsi="Cambria Math" w:eastAsia="宋体" w:cs="宋体"/>
                  <w:snapToGrid w:val="0"/>
                  <w:color w:val="000000"/>
                  <w:kern w:val="0"/>
                  <w:sz w:val="24"/>
                  <w:szCs w:val="24"/>
                  <w:lang w:val="en-US" w:eastAsia="zh-CN" w:bidi="ar-SA"/>
                </w:rPr>
              </m:ctrlPr>
            </m:sub>
          </m:sSub>
        </m:oMath>
      </m:oMathPara>
    </w:p>
    <w:p w14:paraId="228C4838">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textAlignment w:val="baseline"/>
        <w:outlineLvl w:val="1"/>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其中</w:t>
      </w:r>
      <m:oMath>
        <m:sSub>
          <m:sSubPr>
            <m:ctrlPr>
              <w:rPr>
                <w:rFonts w:hint="default" w:ascii="Cambria Math" w:hAnsi="Cambria Math" w:eastAsia="宋体" w:cs="宋体"/>
                <w:snapToGrid w:val="0"/>
                <w:color w:val="000000"/>
                <w:kern w:val="0"/>
                <w:sz w:val="24"/>
                <w:szCs w:val="24"/>
                <w:lang w:val="en-US" w:eastAsia="zh-CN" w:bidi="ar-SA"/>
              </w:rPr>
            </m:ctrlPr>
          </m:sSubPr>
          <m:e>
            <m:r>
              <m:rPr>
                <m:sty m:val="p"/>
              </m:rPr>
              <w:rPr>
                <w:rFonts w:hint="default" w:ascii="Cambria Math" w:hAnsi="Cambria Math" w:eastAsia="宋体" w:cs="宋体"/>
                <w:snapToGrid w:val="0"/>
                <w:color w:val="000000"/>
                <w:kern w:val="0"/>
                <w:sz w:val="24"/>
                <w:szCs w:val="24"/>
                <w:lang w:val="en-US" w:eastAsia="zh-CN" w:bidi="ar-SA"/>
              </w:rPr>
              <m:t>L</m:t>
            </m:r>
            <m:ctrlPr>
              <w:rPr>
                <w:rFonts w:hint="default" w:ascii="Cambria Math" w:hAnsi="Cambria Math" w:eastAsia="宋体" w:cs="宋体"/>
                <w:snapToGrid w:val="0"/>
                <w:color w:val="000000"/>
                <w:kern w:val="0"/>
                <w:sz w:val="24"/>
                <w:szCs w:val="24"/>
                <w:lang w:val="en-US" w:eastAsia="zh-CN" w:bidi="ar-SA"/>
              </w:rPr>
            </m:ctrlPr>
          </m:e>
          <m:sub>
            <m:r>
              <m:rPr>
                <m:sty m:val="p"/>
              </m:rPr>
              <w:rPr>
                <w:rFonts w:hint="default" w:ascii="Cambria Math" w:hAnsi="Cambria Math" w:eastAsia="宋体" w:cs="宋体"/>
                <w:snapToGrid w:val="0"/>
                <w:color w:val="000000"/>
                <w:kern w:val="0"/>
                <w:sz w:val="24"/>
                <w:szCs w:val="24"/>
                <w:lang w:val="en-US" w:eastAsia="zh-CN" w:bidi="ar-SA"/>
              </w:rPr>
              <m:t>task</m:t>
            </m:r>
            <m:ctrlPr>
              <w:rPr>
                <w:rFonts w:hint="default" w:ascii="Cambria Math" w:hAnsi="Cambria Math" w:eastAsia="宋体" w:cs="宋体"/>
                <w:snapToGrid w:val="0"/>
                <w:color w:val="000000"/>
                <w:kern w:val="0"/>
                <w:sz w:val="24"/>
                <w:szCs w:val="24"/>
                <w:lang w:val="en-US" w:eastAsia="zh-CN" w:bidi="ar-SA"/>
              </w:rPr>
            </m:ctrlPr>
          </m:sub>
        </m:sSub>
      </m:oMath>
      <w:r>
        <w:rPr>
          <w:rFonts w:hint="default" w:ascii="宋体" w:hAnsi="宋体" w:eastAsia="宋体" w:cs="宋体"/>
          <w:sz w:val="24"/>
          <w:szCs w:val="24"/>
          <w:lang w:val="en-US" w:eastAsia="zh-CN"/>
        </w:rPr>
        <w:t>是学生模型在原始任务上的损失，α 是权重参数</w:t>
      </w:r>
    </w:p>
    <w:p w14:paraId="10A7776A">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通过使用多样本Dropout优化的Deberta模型作为教师模型，能够有效地将教师模型的知识迁移到学生模型中。这种蒸馏方法不仅显著降低了模型的计算复杂度，还保持了较高的性能</w:t>
      </w:r>
    </w:p>
    <w:p w14:paraId="7946F389">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default" w:ascii="宋体" w:hAnsi="宋体" w:eastAsia="宋体" w:cs="宋体"/>
          <w:sz w:val="24"/>
          <w:szCs w:val="24"/>
          <w:lang w:val="en-US" w:eastAsia="zh-CN"/>
        </w:rPr>
      </w:pPr>
    </w:p>
    <w:p w14:paraId="492E14E3">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textAlignment w:val="baseline"/>
        <w:outlineLvl w:val="1"/>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2.</w:t>
      </w:r>
      <w:r>
        <w:rPr>
          <w:rFonts w:hint="eastAsia" w:ascii="宋体" w:hAnsi="宋体" w:eastAsia="宋体" w:cs="宋体"/>
          <w:sz w:val="24"/>
          <w:szCs w:val="24"/>
          <w:lang w:val="en-US" w:eastAsia="zh-CN"/>
        </w:rPr>
        <w:t>5</w:t>
      </w:r>
      <w:r>
        <w:rPr>
          <w:rFonts w:hint="default" w:ascii="宋体" w:hAnsi="宋体" w:eastAsia="宋体" w:cs="宋体"/>
          <w:sz w:val="24"/>
          <w:szCs w:val="24"/>
          <w:lang w:val="en-US" w:eastAsia="zh-CN"/>
        </w:rPr>
        <w:t>.5 名称交换与数据增强Deberta</w:t>
      </w:r>
    </w:p>
    <w:p w14:paraId="0B376193">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在自然语言处理任务中，数据增强是一种有效的方法，用于提升模型的泛化能力和鲁棒性。对于Deberta模型，名称交换是一种特定的数据增强策略，通过随机交换文本中的实体名称（如人名、地名等），增加数据的多样性，同时保持语义的连贯性。这种方法尤其适用于命名实体识别（NER）和信息抽取任务，有助于模型更好地学习实体的上下文表示。</w:t>
      </w:r>
    </w:p>
    <w:p w14:paraId="0BB61255">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名称交换的核心思想是随机替换文本中的特定实体名称，同时保留其语义结构。首先使用命名实体识别工具（如Spacy、BERT-NER等）识别文本中的实体名称</w:t>
      </w:r>
      <w:r>
        <w:rPr>
          <w:rFonts w:hint="eastAsia" w:ascii="宋体" w:hAnsi="宋体" w:eastAsia="宋体" w:cs="宋体"/>
          <w:sz w:val="24"/>
          <w:szCs w:val="24"/>
          <w:lang w:val="en-US" w:eastAsia="zh-CN"/>
        </w:rPr>
        <w:t>。将识别出的实体名称替换为同类型的其他实体名称。例如，将“张三”替换为“李四”，“北京”替换为“上海”。通过上述替换生成新的文本样本，并保留原始标签信息</w:t>
      </w:r>
    </w:p>
    <w:p w14:paraId="0AC014E6">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在Deberta模型中，数据增强可以通过以下公式表示</w:t>
      </w:r>
      <w:r>
        <w:rPr>
          <w:rFonts w:hint="eastAsia" w:ascii="宋体" w:hAnsi="宋体" w:eastAsia="宋体" w:cs="宋体"/>
          <w:sz w:val="24"/>
          <w:szCs w:val="24"/>
          <w:lang w:val="en-US" w:eastAsia="zh-CN"/>
        </w:rPr>
        <w:t>：</w:t>
      </w:r>
    </w:p>
    <w:p w14:paraId="3CDC73AF">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假设原始文本为 T，其中包含实体名称集合</w:t>
      </w:r>
      <m:oMath>
        <m:r>
          <m:rPr>
            <m:sty m:val="p"/>
          </m:rPr>
          <w:rPr>
            <w:rFonts w:hint="default" w:ascii="Cambria Math" w:hAnsi="Cambria Math" w:eastAsia="宋体" w:cs="宋体"/>
            <w:sz w:val="24"/>
            <w:szCs w:val="24"/>
            <w:lang w:val="en-US" w:eastAsia="zh-CN"/>
          </w:rPr>
          <m:t>{</m:t>
        </m:r>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E</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1</m:t>
            </m:r>
            <m:ctrlPr>
              <w:rPr>
                <w:rFonts w:hint="default" w:ascii="Cambria Math" w:hAnsi="Cambria Math" w:eastAsia="宋体" w:cs="宋体"/>
                <w:sz w:val="24"/>
                <w:szCs w:val="24"/>
                <w:lang w:val="en-US" w:eastAsia="zh-CN"/>
              </w:rPr>
            </m:ctrlPr>
          </m:sub>
        </m:sSub>
        <m:r>
          <m:rPr>
            <m:sty m:val="p"/>
          </m:rPr>
          <w:rPr>
            <w:rFonts w:hint="default" w:ascii="Cambria Math" w:hAnsi="Cambria Math" w:eastAsia="宋体" w:cs="宋体"/>
            <w:sz w:val="24"/>
            <w:szCs w:val="24"/>
            <w:lang w:val="en-US" w:eastAsia="zh-CN"/>
          </w:rPr>
          <m:t>,</m:t>
        </m:r>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E</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2</m:t>
            </m:r>
            <m:ctrlPr>
              <w:rPr>
                <w:rFonts w:hint="default" w:ascii="Cambria Math" w:hAnsi="Cambria Math" w:eastAsia="宋体" w:cs="宋体"/>
                <w:sz w:val="24"/>
                <w:szCs w:val="24"/>
                <w:lang w:val="en-US" w:eastAsia="zh-CN"/>
              </w:rPr>
            </m:ctrlPr>
          </m:sub>
        </m:sSub>
        <m:r>
          <m:rPr>
            <m:sty m:val="p"/>
          </m:rPr>
          <w:rPr>
            <w:rFonts w:hint="default" w:ascii="Cambria Math" w:hAnsi="Cambria Math" w:eastAsia="宋体" w:cs="宋体"/>
            <w:sz w:val="24"/>
            <w:szCs w:val="24"/>
            <w:lang w:val="en-US" w:eastAsia="zh-CN"/>
          </w:rPr>
          <m:t>,…,</m:t>
        </m:r>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E</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n</m:t>
            </m:r>
            <m:ctrlPr>
              <w:rPr>
                <w:rFonts w:hint="default" w:ascii="Cambria Math" w:hAnsi="Cambria Math" w:eastAsia="宋体" w:cs="宋体"/>
                <w:sz w:val="24"/>
                <w:szCs w:val="24"/>
                <w:lang w:val="en-US" w:eastAsia="zh-CN"/>
              </w:rPr>
            </m:ctrlPr>
          </m:sub>
        </m:sSub>
        <m:r>
          <m:rPr>
            <m:sty m:val="p"/>
          </m:rPr>
          <w:rPr>
            <w:rFonts w:hint="default" w:ascii="Cambria Math" w:hAnsi="Cambria Math" w:eastAsia="宋体" w:cs="宋体"/>
            <w:sz w:val="24"/>
            <w:szCs w:val="24"/>
            <w:lang w:val="en-US" w:eastAsia="zh-CN"/>
          </w:rPr>
          <m:t>}</m:t>
        </m:r>
      </m:oMath>
      <w:r>
        <w:rPr>
          <w:rFonts w:hint="eastAsia" w:ascii="宋体" w:hAnsi="宋体" w:eastAsia="宋体" w:cs="宋体"/>
          <w:sz w:val="24"/>
          <w:szCs w:val="24"/>
          <w:lang w:val="en-US" w:eastAsia="zh-CN"/>
        </w:rPr>
        <w:t xml:space="preserve">，通过随机替换生成新的实体集合 </w:t>
      </w:r>
      <m:oMath>
        <m:r>
          <m:rPr>
            <m:sty m:val="p"/>
          </m:rPr>
          <w:rPr>
            <w:rFonts w:hint="default" w:ascii="Cambria Math" w:hAnsi="Cambria Math" w:eastAsia="宋体" w:cs="宋体"/>
            <w:sz w:val="24"/>
            <w:szCs w:val="24"/>
            <w:lang w:val="en-US" w:eastAsia="zh-CN"/>
          </w:rPr>
          <m:t>{</m:t>
        </m:r>
        <m:sSubSup>
          <m:sSubSupPr>
            <m:ctrlPr>
              <w:rPr>
                <w:rFonts w:hint="default" w:ascii="Cambria Math" w:hAnsi="Cambria Math" w:eastAsia="宋体" w:cs="宋体"/>
                <w:sz w:val="24"/>
                <w:szCs w:val="24"/>
                <w:lang w:val="en-US" w:eastAsia="zh-CN"/>
              </w:rPr>
            </m:ctrlPr>
          </m:sSubSupPr>
          <m:e>
            <m:r>
              <m:rPr>
                <m:sty m:val="p"/>
              </m:rPr>
              <w:rPr>
                <w:rFonts w:hint="default" w:ascii="Cambria Math" w:hAnsi="Cambria Math" w:eastAsia="宋体" w:cs="宋体"/>
                <w:sz w:val="24"/>
                <w:szCs w:val="24"/>
                <w:lang w:val="en-US" w:eastAsia="zh-CN"/>
              </w:rPr>
              <m:t>E</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1</m:t>
            </m:r>
            <m:ctrlPr>
              <w:rPr>
                <w:rFonts w:hint="default" w:ascii="Cambria Math" w:hAnsi="Cambria Math" w:eastAsia="宋体" w:cs="宋体"/>
                <w:sz w:val="24"/>
                <w:szCs w:val="24"/>
                <w:lang w:val="en-US" w:eastAsia="zh-CN"/>
              </w:rPr>
            </m:ctrlPr>
          </m:sub>
          <m:sup>
            <m:r>
              <m:rPr>
                <m:sty m:val="p"/>
              </m:rPr>
              <w:rPr>
                <w:rFonts w:hint="default" w:ascii="Cambria Math" w:hAnsi="Cambria Math" w:eastAsia="宋体" w:cs="宋体"/>
                <w:sz w:val="24"/>
                <w:szCs w:val="24"/>
                <w:lang w:val="en-US" w:eastAsia="zh-CN"/>
              </w:rPr>
              <m:t>′</m:t>
            </m:r>
            <m:ctrlPr>
              <w:rPr>
                <w:rFonts w:hint="default" w:ascii="Cambria Math" w:hAnsi="Cambria Math" w:eastAsia="宋体" w:cs="宋体"/>
                <w:sz w:val="24"/>
                <w:szCs w:val="24"/>
                <w:lang w:val="en-US" w:eastAsia="zh-CN"/>
              </w:rPr>
            </m:ctrlPr>
          </m:sup>
        </m:sSubSup>
        <m:r>
          <m:rPr>
            <m:sty m:val="p"/>
          </m:rPr>
          <w:rPr>
            <w:rFonts w:hint="default" w:ascii="Cambria Math" w:hAnsi="Cambria Math" w:eastAsia="宋体" w:cs="宋体"/>
            <w:sz w:val="24"/>
            <w:szCs w:val="24"/>
            <w:lang w:val="en-US" w:eastAsia="zh-CN"/>
          </w:rPr>
          <m:t>,</m:t>
        </m:r>
        <m:sSubSup>
          <m:sSubSupPr>
            <m:ctrlPr>
              <w:rPr>
                <w:rFonts w:hint="default" w:ascii="Cambria Math" w:hAnsi="Cambria Math" w:eastAsia="宋体" w:cs="宋体"/>
                <w:sz w:val="24"/>
                <w:szCs w:val="24"/>
                <w:lang w:val="en-US" w:eastAsia="zh-CN"/>
              </w:rPr>
            </m:ctrlPr>
          </m:sSubSupPr>
          <m:e>
            <m:r>
              <m:rPr>
                <m:sty m:val="p"/>
              </m:rPr>
              <w:rPr>
                <w:rFonts w:hint="default" w:ascii="Cambria Math" w:hAnsi="Cambria Math" w:eastAsia="宋体" w:cs="宋体"/>
                <w:sz w:val="24"/>
                <w:szCs w:val="24"/>
                <w:lang w:val="en-US" w:eastAsia="zh-CN"/>
              </w:rPr>
              <m:t>E</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2</m:t>
            </m:r>
            <m:ctrlPr>
              <w:rPr>
                <w:rFonts w:hint="default" w:ascii="Cambria Math" w:hAnsi="Cambria Math" w:eastAsia="宋体" w:cs="宋体"/>
                <w:sz w:val="24"/>
                <w:szCs w:val="24"/>
                <w:lang w:val="en-US" w:eastAsia="zh-CN"/>
              </w:rPr>
            </m:ctrlPr>
          </m:sub>
          <m:sup>
            <m:r>
              <m:rPr>
                <m:sty m:val="p"/>
              </m:rPr>
              <w:rPr>
                <w:rFonts w:hint="default" w:ascii="Cambria Math" w:hAnsi="Cambria Math" w:eastAsia="宋体" w:cs="宋体"/>
                <w:sz w:val="24"/>
                <w:szCs w:val="24"/>
                <w:lang w:val="en-US" w:eastAsia="zh-CN"/>
              </w:rPr>
              <m:t>′</m:t>
            </m:r>
            <m:ctrlPr>
              <w:rPr>
                <w:rFonts w:hint="default" w:ascii="Cambria Math" w:hAnsi="Cambria Math" w:eastAsia="宋体" w:cs="宋体"/>
                <w:sz w:val="24"/>
                <w:szCs w:val="24"/>
                <w:lang w:val="en-US" w:eastAsia="zh-CN"/>
              </w:rPr>
            </m:ctrlPr>
          </m:sup>
        </m:sSubSup>
        <m:r>
          <m:rPr>
            <m:sty m:val="p"/>
          </m:rPr>
          <w:rPr>
            <w:rFonts w:hint="default" w:ascii="Cambria Math" w:hAnsi="Cambria Math" w:eastAsia="宋体" w:cs="宋体"/>
            <w:sz w:val="24"/>
            <w:szCs w:val="24"/>
            <w:lang w:val="en-US" w:eastAsia="zh-CN"/>
          </w:rPr>
          <m:t>,…,</m:t>
        </m:r>
        <m:sSubSup>
          <m:sSubSupPr>
            <m:ctrlPr>
              <w:rPr>
                <w:rFonts w:hint="default" w:ascii="Cambria Math" w:hAnsi="Cambria Math" w:eastAsia="宋体" w:cs="宋体"/>
                <w:sz w:val="24"/>
                <w:szCs w:val="24"/>
                <w:lang w:val="en-US" w:eastAsia="zh-CN"/>
              </w:rPr>
            </m:ctrlPr>
          </m:sSubSupPr>
          <m:e>
            <m:r>
              <m:rPr>
                <m:sty m:val="p"/>
              </m:rPr>
              <w:rPr>
                <w:rFonts w:hint="default" w:ascii="Cambria Math" w:hAnsi="Cambria Math" w:eastAsia="宋体" w:cs="宋体"/>
                <w:sz w:val="24"/>
                <w:szCs w:val="24"/>
                <w:lang w:val="en-US" w:eastAsia="zh-CN"/>
              </w:rPr>
              <m:t>E</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n</m:t>
            </m:r>
            <m:ctrlPr>
              <w:rPr>
                <w:rFonts w:hint="default" w:ascii="Cambria Math" w:hAnsi="Cambria Math" w:eastAsia="宋体" w:cs="宋体"/>
                <w:sz w:val="24"/>
                <w:szCs w:val="24"/>
                <w:lang w:val="en-US" w:eastAsia="zh-CN"/>
              </w:rPr>
            </m:ctrlPr>
          </m:sub>
          <m:sup>
            <m:r>
              <m:rPr>
                <m:sty m:val="p"/>
              </m:rPr>
              <w:rPr>
                <w:rFonts w:hint="default" w:ascii="Cambria Math" w:hAnsi="Cambria Math" w:eastAsia="宋体" w:cs="宋体"/>
                <w:sz w:val="24"/>
                <w:szCs w:val="24"/>
                <w:lang w:val="en-US" w:eastAsia="zh-CN"/>
              </w:rPr>
              <m:t>′</m:t>
            </m:r>
            <m:ctrlPr>
              <w:rPr>
                <w:rFonts w:hint="default" w:ascii="Cambria Math" w:hAnsi="Cambria Math" w:eastAsia="宋体" w:cs="宋体"/>
                <w:sz w:val="24"/>
                <w:szCs w:val="24"/>
                <w:lang w:val="en-US" w:eastAsia="zh-CN"/>
              </w:rPr>
            </m:ctrlPr>
          </m:sup>
        </m:sSubSup>
        <m:r>
          <m:rPr>
            <m:sty m:val="p"/>
          </m:rPr>
          <w:rPr>
            <w:rFonts w:hint="default" w:ascii="Cambria Math" w:hAnsi="Cambria Math" w:eastAsia="宋体" w:cs="宋体"/>
            <w:sz w:val="24"/>
            <w:szCs w:val="24"/>
            <w:lang w:val="en-US" w:eastAsia="zh-CN"/>
          </w:rPr>
          <m:t>}</m:t>
        </m:r>
      </m:oMath>
      <w:r>
        <w:rPr>
          <w:rFonts w:hint="eastAsia" w:ascii="宋体" w:hAnsi="宋体" w:eastAsia="宋体" w:cs="宋体"/>
          <w:sz w:val="24"/>
          <w:szCs w:val="24"/>
          <w:lang w:val="en-US" w:eastAsia="zh-CN"/>
        </w:rPr>
        <w:t>，则增强后的文本</w:t>
      </w:r>
      <m:oMath>
        <m:r>
          <m:rPr>
            <m:sty m:val="p"/>
          </m:rPr>
          <w:rPr>
            <w:rFonts w:hint="default" w:ascii="Cambria Math" w:hAnsi="Cambria Math" w:eastAsia="宋体" w:cs="宋体"/>
            <w:sz w:val="24"/>
            <w:szCs w:val="24"/>
            <w:lang w:val="en-US" w:eastAsia="zh-CN"/>
          </w:rPr>
          <m:t>T′</m:t>
        </m:r>
      </m:oMath>
      <w:r>
        <w:rPr>
          <w:rFonts w:hint="default" w:ascii="宋体" w:hAnsi="宋体" w:eastAsia="宋体" w:cs="宋体"/>
          <w:sz w:val="24"/>
          <w:szCs w:val="24"/>
          <w:lang w:val="en-US" w:eastAsia="zh-CN"/>
        </w:rPr>
        <w:t>可以表示为</w:t>
      </w:r>
      <w:r>
        <w:rPr>
          <w:rFonts w:hint="eastAsia" w:ascii="宋体" w:hAnsi="宋体" w:eastAsia="宋体" w:cs="宋体"/>
          <w:sz w:val="24"/>
          <w:szCs w:val="24"/>
          <w:lang w:val="en-US" w:eastAsia="zh-CN"/>
        </w:rPr>
        <w:t>：</w:t>
      </w:r>
    </w:p>
    <w:p w14:paraId="25B28DD0">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default" w:hAnsi="Cambria Math" w:eastAsia="宋体" w:cs="宋体"/>
          <w:i w:val="0"/>
          <w:sz w:val="24"/>
          <w:szCs w:val="24"/>
          <w:lang w:val="en-US" w:eastAsia="zh-CN"/>
        </w:rPr>
      </w:pPr>
      <m:oMathPara>
        <m:oMath>
          <m:sSup>
            <m:sSupPr>
              <m:ctrlPr>
                <w:rPr>
                  <w:rFonts w:hint="default" w:ascii="Cambria Math" w:hAnsi="Cambria Math" w:eastAsia="宋体" w:cs="宋体"/>
                  <w:sz w:val="24"/>
                  <w:szCs w:val="24"/>
                  <w:lang w:val="en-US" w:eastAsia="zh-CN"/>
                </w:rPr>
              </m:ctrlPr>
            </m:sSupPr>
            <m:e>
              <m:r>
                <m:rPr>
                  <m:sty m:val="p"/>
                </m:rPr>
                <w:rPr>
                  <w:rFonts w:hint="default" w:ascii="Cambria Math" w:hAnsi="Cambria Math" w:eastAsia="宋体" w:cs="宋体"/>
                  <w:sz w:val="24"/>
                  <w:szCs w:val="24"/>
                  <w:lang w:val="en-US" w:eastAsia="zh-CN"/>
                </w:rPr>
                <m:t>T</m:t>
              </m:r>
              <m:ctrlPr>
                <w:rPr>
                  <w:rFonts w:hint="default" w:ascii="Cambria Math" w:hAnsi="Cambria Math" w:eastAsia="宋体" w:cs="宋体"/>
                  <w:sz w:val="24"/>
                  <w:szCs w:val="24"/>
                  <w:lang w:val="en-US" w:eastAsia="zh-CN"/>
                </w:rPr>
              </m:ctrlPr>
            </m:e>
            <m:sup>
              <m:r>
                <m:rPr>
                  <m:sty m:val="p"/>
                </m:rPr>
                <w:rPr>
                  <w:rFonts w:hint="default" w:ascii="Cambria Math" w:hAnsi="Cambria Math" w:eastAsia="宋体" w:cs="宋体"/>
                  <w:sz w:val="24"/>
                  <w:szCs w:val="24"/>
                  <w:lang w:val="en-US" w:eastAsia="zh-CN"/>
                </w:rPr>
                <m:t>′</m:t>
              </m:r>
              <m:ctrlPr>
                <w:rPr>
                  <w:rFonts w:hint="default" w:ascii="Cambria Math" w:hAnsi="Cambria Math" w:eastAsia="宋体" w:cs="宋体"/>
                  <w:sz w:val="24"/>
                  <w:szCs w:val="24"/>
                  <w:lang w:val="en-US" w:eastAsia="zh-CN"/>
                </w:rPr>
              </m:ctrlPr>
            </m:sup>
          </m:sSup>
          <m:r>
            <m:rPr>
              <m:sty m:val="p"/>
            </m:rPr>
            <w:rPr>
              <w:rFonts w:hint="default" w:ascii="Cambria Math" w:hAnsi="Cambria Math" w:eastAsia="宋体" w:cs="宋体"/>
              <w:sz w:val="24"/>
              <w:szCs w:val="24"/>
              <w:lang w:val="en-US" w:eastAsia="zh-CN"/>
            </w:rPr>
            <m:t>=T</m:t>
          </m:r>
          <m:d>
            <m:dPr>
              <m:sepChr m:val=""/>
              <m:ctrlPr>
                <w:rPr>
                  <w:rFonts w:hint="default" w:ascii="Cambria Math" w:hAnsi="Cambria Math" w:eastAsia="宋体" w:cs="宋体"/>
                  <w:sz w:val="24"/>
                  <w:szCs w:val="24"/>
                  <w:lang w:val="en-US" w:eastAsia="zh-CN"/>
                </w:rPr>
              </m:ctrlPr>
            </m:dPr>
            <m:e>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E</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1</m:t>
                  </m:r>
                  <m:ctrlPr>
                    <w:rPr>
                      <w:rFonts w:hint="default" w:ascii="Cambria Math" w:hAnsi="Cambria Math" w:eastAsia="宋体" w:cs="宋体"/>
                      <w:sz w:val="24"/>
                      <w:szCs w:val="24"/>
                      <w:lang w:val="en-US" w:eastAsia="zh-CN"/>
                    </w:rPr>
                  </m:ctrlPr>
                </m:sub>
              </m:sSub>
              <m:r>
                <m:rPr>
                  <m:sty m:val="p"/>
                </m:rPr>
                <w:rPr>
                  <w:rFonts w:hint="default" w:ascii="Cambria Math" w:hAnsi="Cambria Math" w:eastAsia="宋体" w:cs="宋体"/>
                  <w:sz w:val="24"/>
                  <w:szCs w:val="24"/>
                  <w:lang w:val="en-US" w:eastAsia="zh-CN"/>
                </w:rPr>
                <m:t>→</m:t>
              </m:r>
              <m:sSubSup>
                <m:sSubSupPr>
                  <m:ctrlPr>
                    <w:rPr>
                      <w:rFonts w:hint="default" w:ascii="Cambria Math" w:hAnsi="Cambria Math" w:eastAsia="宋体" w:cs="宋体"/>
                      <w:sz w:val="24"/>
                      <w:szCs w:val="24"/>
                      <w:lang w:val="en-US" w:eastAsia="zh-CN"/>
                    </w:rPr>
                  </m:ctrlPr>
                </m:sSubSupPr>
                <m:e>
                  <m:r>
                    <m:rPr>
                      <m:sty m:val="p"/>
                    </m:rPr>
                    <w:rPr>
                      <w:rFonts w:hint="default" w:ascii="Cambria Math" w:hAnsi="Cambria Math" w:eastAsia="宋体" w:cs="宋体"/>
                      <w:sz w:val="24"/>
                      <w:szCs w:val="24"/>
                      <w:lang w:val="en-US" w:eastAsia="zh-CN"/>
                    </w:rPr>
                    <m:t>E</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1</m:t>
                  </m:r>
                  <m:ctrlPr>
                    <w:rPr>
                      <w:rFonts w:hint="default" w:ascii="Cambria Math" w:hAnsi="Cambria Math" w:eastAsia="宋体" w:cs="宋体"/>
                      <w:sz w:val="24"/>
                      <w:szCs w:val="24"/>
                      <w:lang w:val="en-US" w:eastAsia="zh-CN"/>
                    </w:rPr>
                  </m:ctrlPr>
                </m:sub>
                <m:sup>
                  <m:r>
                    <m:rPr>
                      <m:sty m:val="p"/>
                    </m:rPr>
                    <w:rPr>
                      <w:rFonts w:hint="default" w:ascii="Cambria Math" w:hAnsi="Cambria Math" w:eastAsia="宋体" w:cs="宋体"/>
                      <w:sz w:val="24"/>
                      <w:szCs w:val="24"/>
                      <w:lang w:val="en-US" w:eastAsia="zh-CN"/>
                    </w:rPr>
                    <m:t>′</m:t>
                  </m:r>
                  <m:ctrlPr>
                    <w:rPr>
                      <w:rFonts w:hint="default" w:ascii="Cambria Math" w:hAnsi="Cambria Math" w:eastAsia="宋体" w:cs="宋体"/>
                      <w:sz w:val="24"/>
                      <w:szCs w:val="24"/>
                      <w:lang w:val="en-US" w:eastAsia="zh-CN"/>
                    </w:rPr>
                  </m:ctrlPr>
                </m:sup>
              </m:sSubSup>
              <m:r>
                <m:rPr>
                  <m:sty m:val="p"/>
                </m:rPr>
                <w:rPr>
                  <w:rFonts w:hint="default" w:ascii="Cambria Math" w:hAnsi="Cambria Math" w:eastAsia="宋体" w:cs="宋体"/>
                  <w:sz w:val="24"/>
                  <w:szCs w:val="24"/>
                  <w:lang w:val="en-US" w:eastAsia="zh-CN"/>
                </w:rPr>
                <m:t>,</m:t>
              </m:r>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E</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2</m:t>
                  </m:r>
                  <m:ctrlPr>
                    <w:rPr>
                      <w:rFonts w:hint="default" w:ascii="Cambria Math" w:hAnsi="Cambria Math" w:eastAsia="宋体" w:cs="宋体"/>
                      <w:sz w:val="24"/>
                      <w:szCs w:val="24"/>
                      <w:lang w:val="en-US" w:eastAsia="zh-CN"/>
                    </w:rPr>
                  </m:ctrlPr>
                </m:sub>
              </m:sSub>
              <m:r>
                <m:rPr>
                  <m:sty m:val="p"/>
                </m:rPr>
                <w:rPr>
                  <w:rFonts w:hint="default" w:ascii="Cambria Math" w:hAnsi="Cambria Math" w:eastAsia="宋体" w:cs="宋体"/>
                  <w:sz w:val="24"/>
                  <w:szCs w:val="24"/>
                  <w:lang w:val="en-US" w:eastAsia="zh-CN"/>
                </w:rPr>
                <m:t>→</m:t>
              </m:r>
              <m:sSubSup>
                <m:sSubSupPr>
                  <m:ctrlPr>
                    <w:rPr>
                      <w:rFonts w:hint="default" w:ascii="Cambria Math" w:hAnsi="Cambria Math" w:eastAsia="宋体" w:cs="宋体"/>
                      <w:sz w:val="24"/>
                      <w:szCs w:val="24"/>
                      <w:lang w:val="en-US" w:eastAsia="zh-CN"/>
                    </w:rPr>
                  </m:ctrlPr>
                </m:sSubSupPr>
                <m:e>
                  <m:r>
                    <m:rPr>
                      <m:sty m:val="p"/>
                    </m:rPr>
                    <w:rPr>
                      <w:rFonts w:hint="default" w:ascii="Cambria Math" w:hAnsi="Cambria Math" w:eastAsia="宋体" w:cs="宋体"/>
                      <w:sz w:val="24"/>
                      <w:szCs w:val="24"/>
                      <w:lang w:val="en-US" w:eastAsia="zh-CN"/>
                    </w:rPr>
                    <m:t>E</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2</m:t>
                  </m:r>
                  <m:ctrlPr>
                    <w:rPr>
                      <w:rFonts w:hint="default" w:ascii="Cambria Math" w:hAnsi="Cambria Math" w:eastAsia="宋体" w:cs="宋体"/>
                      <w:sz w:val="24"/>
                      <w:szCs w:val="24"/>
                      <w:lang w:val="en-US" w:eastAsia="zh-CN"/>
                    </w:rPr>
                  </m:ctrlPr>
                </m:sub>
                <m:sup>
                  <m:r>
                    <m:rPr>
                      <m:sty m:val="p"/>
                    </m:rPr>
                    <w:rPr>
                      <w:rFonts w:hint="default" w:ascii="Cambria Math" w:hAnsi="Cambria Math" w:eastAsia="宋体" w:cs="宋体"/>
                      <w:sz w:val="24"/>
                      <w:szCs w:val="24"/>
                      <w:lang w:val="en-US" w:eastAsia="zh-CN"/>
                    </w:rPr>
                    <m:t>′</m:t>
                  </m:r>
                  <m:ctrlPr>
                    <w:rPr>
                      <w:rFonts w:hint="default" w:ascii="Cambria Math" w:hAnsi="Cambria Math" w:eastAsia="宋体" w:cs="宋体"/>
                      <w:sz w:val="24"/>
                      <w:szCs w:val="24"/>
                      <w:lang w:val="en-US" w:eastAsia="zh-CN"/>
                    </w:rPr>
                  </m:ctrlPr>
                </m:sup>
              </m:sSubSup>
              <m:r>
                <m:rPr>
                  <m:sty m:val="p"/>
                </m:rPr>
                <w:rPr>
                  <w:rFonts w:hint="default" w:ascii="Cambria Math" w:hAnsi="Cambria Math" w:eastAsia="宋体" w:cs="宋体"/>
                  <w:sz w:val="24"/>
                  <w:szCs w:val="24"/>
                  <w:lang w:val="en-US" w:eastAsia="zh-CN"/>
                </w:rPr>
                <m:t>,…,</m:t>
              </m:r>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E</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n</m:t>
                  </m:r>
                  <m:ctrlPr>
                    <w:rPr>
                      <w:rFonts w:hint="default" w:ascii="Cambria Math" w:hAnsi="Cambria Math" w:eastAsia="宋体" w:cs="宋体"/>
                      <w:sz w:val="24"/>
                      <w:szCs w:val="24"/>
                      <w:lang w:val="en-US" w:eastAsia="zh-CN"/>
                    </w:rPr>
                  </m:ctrlPr>
                </m:sub>
              </m:sSub>
              <m:r>
                <m:rPr>
                  <m:sty m:val="p"/>
                </m:rPr>
                <w:rPr>
                  <w:rFonts w:hint="default" w:ascii="Cambria Math" w:hAnsi="Cambria Math" w:eastAsia="宋体" w:cs="宋体"/>
                  <w:sz w:val="24"/>
                  <w:szCs w:val="24"/>
                  <w:lang w:val="en-US" w:eastAsia="zh-CN"/>
                </w:rPr>
                <m:t>→</m:t>
              </m:r>
              <m:sSubSup>
                <m:sSubSupPr>
                  <m:ctrlPr>
                    <w:rPr>
                      <w:rFonts w:hint="default" w:ascii="Cambria Math" w:hAnsi="Cambria Math" w:eastAsia="宋体" w:cs="宋体"/>
                      <w:sz w:val="24"/>
                      <w:szCs w:val="24"/>
                      <w:lang w:val="en-US" w:eastAsia="zh-CN"/>
                    </w:rPr>
                  </m:ctrlPr>
                </m:sSubSupPr>
                <m:e>
                  <m:r>
                    <m:rPr>
                      <m:sty m:val="p"/>
                    </m:rPr>
                    <w:rPr>
                      <w:rFonts w:hint="default" w:ascii="Cambria Math" w:hAnsi="Cambria Math" w:eastAsia="宋体" w:cs="宋体"/>
                      <w:sz w:val="24"/>
                      <w:szCs w:val="24"/>
                      <w:lang w:val="en-US" w:eastAsia="zh-CN"/>
                    </w:rPr>
                    <m:t>E</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n</m:t>
                  </m:r>
                  <m:ctrlPr>
                    <w:rPr>
                      <w:rFonts w:hint="default" w:ascii="Cambria Math" w:hAnsi="Cambria Math" w:eastAsia="宋体" w:cs="宋体"/>
                      <w:sz w:val="24"/>
                      <w:szCs w:val="24"/>
                      <w:lang w:val="en-US" w:eastAsia="zh-CN"/>
                    </w:rPr>
                  </m:ctrlPr>
                </m:sub>
                <m:sup>
                  <m:r>
                    <m:rPr>
                      <m:sty m:val="p"/>
                    </m:rPr>
                    <w:rPr>
                      <w:rFonts w:hint="default" w:ascii="Cambria Math" w:hAnsi="Cambria Math" w:eastAsia="宋体" w:cs="宋体"/>
                      <w:sz w:val="24"/>
                      <w:szCs w:val="24"/>
                      <w:lang w:val="en-US" w:eastAsia="zh-CN"/>
                    </w:rPr>
                    <m:t>′</m:t>
                  </m:r>
                  <m:ctrlPr>
                    <w:rPr>
                      <w:rFonts w:hint="default" w:ascii="Cambria Math" w:hAnsi="Cambria Math" w:eastAsia="宋体" w:cs="宋体"/>
                      <w:sz w:val="24"/>
                      <w:szCs w:val="24"/>
                      <w:lang w:val="en-US" w:eastAsia="zh-CN"/>
                    </w:rPr>
                  </m:ctrlPr>
                </m:sup>
              </m:sSubSup>
              <m:ctrlPr>
                <w:rPr>
                  <w:rFonts w:hint="default" w:ascii="Cambria Math" w:hAnsi="Cambria Math" w:eastAsia="宋体" w:cs="宋体"/>
                  <w:sz w:val="24"/>
                  <w:szCs w:val="24"/>
                  <w:lang w:val="en-US" w:eastAsia="zh-CN"/>
                </w:rPr>
              </m:ctrlPr>
            </m:e>
          </m:d>
        </m:oMath>
      </m:oMathPara>
    </w:p>
    <w:p w14:paraId="0E9E13F8">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其中，</w:t>
      </w:r>
      <m:oMath>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E</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i</m:t>
            </m:r>
            <m:ctrlPr>
              <w:rPr>
                <w:rFonts w:hint="default" w:ascii="Cambria Math" w:hAnsi="Cambria Math" w:eastAsia="宋体" w:cs="宋体"/>
                <w:sz w:val="24"/>
                <w:szCs w:val="24"/>
                <w:lang w:val="en-US" w:eastAsia="zh-CN"/>
              </w:rPr>
            </m:ctrlPr>
          </m:sub>
        </m:sSub>
        <m:r>
          <m:rPr>
            <m:sty m:val="p"/>
          </m:rPr>
          <w:rPr>
            <w:rFonts w:hint="default" w:ascii="Cambria Math" w:hAnsi="Cambria Math" w:eastAsia="宋体" w:cs="宋体"/>
            <w:sz w:val="24"/>
            <w:szCs w:val="24"/>
            <w:lang w:val="en-US" w:eastAsia="zh-CN"/>
          </w:rPr>
          <m:t>→</m:t>
        </m:r>
        <m:sSubSup>
          <m:sSubSupPr>
            <m:ctrlPr>
              <w:rPr>
                <w:rFonts w:hint="default" w:ascii="Cambria Math" w:hAnsi="Cambria Math" w:eastAsia="宋体" w:cs="宋体"/>
                <w:sz w:val="24"/>
                <w:szCs w:val="24"/>
                <w:lang w:val="en-US" w:eastAsia="zh-CN"/>
              </w:rPr>
            </m:ctrlPr>
          </m:sSubSupPr>
          <m:e>
            <m:r>
              <m:rPr>
                <m:sty m:val="p"/>
              </m:rPr>
              <w:rPr>
                <w:rFonts w:hint="default" w:ascii="Cambria Math" w:hAnsi="Cambria Math" w:eastAsia="宋体" w:cs="宋体"/>
                <w:sz w:val="24"/>
                <w:szCs w:val="24"/>
                <w:lang w:val="en-US" w:eastAsia="zh-CN"/>
              </w:rPr>
              <m:t>E</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i</m:t>
            </m:r>
            <m:ctrlPr>
              <w:rPr>
                <w:rFonts w:hint="default" w:ascii="Cambria Math" w:hAnsi="Cambria Math" w:eastAsia="宋体" w:cs="宋体"/>
                <w:sz w:val="24"/>
                <w:szCs w:val="24"/>
                <w:lang w:val="en-US" w:eastAsia="zh-CN"/>
              </w:rPr>
            </m:ctrlPr>
          </m:sub>
          <m:sup>
            <m:r>
              <m:rPr>
                <m:sty m:val="p"/>
              </m:rPr>
              <w:rPr>
                <w:rFonts w:hint="default" w:ascii="Cambria Math" w:hAnsi="Cambria Math" w:eastAsia="宋体" w:cs="宋体"/>
                <w:sz w:val="24"/>
                <w:szCs w:val="24"/>
                <w:lang w:val="en-US" w:eastAsia="zh-CN"/>
              </w:rPr>
              <m:t>′</m:t>
            </m:r>
            <m:ctrlPr>
              <w:rPr>
                <w:rFonts w:hint="default" w:ascii="Cambria Math" w:hAnsi="Cambria Math" w:eastAsia="宋体" w:cs="宋体"/>
                <w:sz w:val="24"/>
                <w:szCs w:val="24"/>
                <w:lang w:val="en-US" w:eastAsia="zh-CN"/>
              </w:rPr>
            </m:ctrlPr>
          </m:sup>
        </m:sSubSup>
      </m:oMath>
      <w:r>
        <w:rPr>
          <w:rFonts w:hint="eastAsia" w:ascii="宋体" w:hAnsi="宋体" w:eastAsia="宋体" w:cs="宋体"/>
          <w:sz w:val="24"/>
          <w:szCs w:val="24"/>
          <w:lang w:val="en-US" w:eastAsia="zh-CN"/>
        </w:rPr>
        <w:t>表示将实体</w:t>
      </w:r>
      <m:oMath>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E</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i</m:t>
            </m:r>
            <m:ctrlPr>
              <w:rPr>
                <w:rFonts w:hint="default" w:ascii="Cambria Math" w:hAnsi="Cambria Math" w:eastAsia="宋体" w:cs="宋体"/>
                <w:sz w:val="24"/>
                <w:szCs w:val="24"/>
                <w:lang w:val="en-US" w:eastAsia="zh-CN"/>
              </w:rPr>
            </m:ctrlPr>
          </m:sub>
        </m:sSub>
      </m:oMath>
      <w:r>
        <w:rPr>
          <w:rFonts w:hint="default" w:ascii="宋体" w:hAnsi="宋体" w:eastAsia="宋体" w:cs="宋体"/>
          <w:sz w:val="24"/>
          <w:szCs w:val="24"/>
          <w:lang w:val="en-US" w:eastAsia="zh-CN"/>
        </w:rPr>
        <w:t>替换为</w:t>
      </w:r>
      <m:oMath>
        <m:sSubSup>
          <m:sSubSupPr>
            <m:ctrlPr>
              <w:rPr>
                <w:rFonts w:hint="default" w:ascii="Cambria Math" w:hAnsi="Cambria Math" w:eastAsia="宋体" w:cs="宋体"/>
                <w:sz w:val="24"/>
                <w:szCs w:val="24"/>
                <w:lang w:val="en-US" w:eastAsia="zh-CN"/>
              </w:rPr>
            </m:ctrlPr>
          </m:sSubSupPr>
          <m:e>
            <m:r>
              <m:rPr>
                <m:sty m:val="p"/>
              </m:rPr>
              <w:rPr>
                <w:rFonts w:hint="default" w:ascii="Cambria Math" w:hAnsi="Cambria Math" w:eastAsia="宋体" w:cs="宋体"/>
                <w:sz w:val="24"/>
                <w:szCs w:val="24"/>
                <w:lang w:val="en-US" w:eastAsia="zh-CN"/>
              </w:rPr>
              <m:t>E</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i</m:t>
            </m:r>
            <m:ctrlPr>
              <w:rPr>
                <w:rFonts w:hint="default" w:ascii="Cambria Math" w:hAnsi="Cambria Math" w:eastAsia="宋体" w:cs="宋体"/>
                <w:sz w:val="24"/>
                <w:szCs w:val="24"/>
                <w:lang w:val="en-US" w:eastAsia="zh-CN"/>
              </w:rPr>
            </m:ctrlPr>
          </m:sub>
          <m:sup>
            <m:r>
              <m:rPr>
                <m:sty m:val="p"/>
              </m:rPr>
              <w:rPr>
                <w:rFonts w:hint="default" w:ascii="Cambria Math" w:hAnsi="Cambria Math" w:eastAsia="宋体" w:cs="宋体"/>
                <w:sz w:val="24"/>
                <w:szCs w:val="24"/>
                <w:lang w:val="en-US" w:eastAsia="zh-CN"/>
              </w:rPr>
              <m:t>′</m:t>
            </m:r>
            <m:ctrlPr>
              <w:rPr>
                <w:rFonts w:hint="default" w:ascii="Cambria Math" w:hAnsi="Cambria Math" w:eastAsia="宋体" w:cs="宋体"/>
                <w:sz w:val="24"/>
                <w:szCs w:val="24"/>
                <w:lang w:val="en-US" w:eastAsia="zh-CN"/>
              </w:rPr>
            </m:ctrlPr>
          </m:sup>
        </m:sSubSup>
      </m:oMath>
    </w:p>
    <w:p w14:paraId="24BC592D">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在Deberta模型中，增强后的文本</w:t>
      </w:r>
      <m:oMath>
        <m:sSup>
          <m:sSupPr>
            <m:ctrlPr>
              <w:rPr>
                <w:rFonts w:hint="default" w:ascii="Cambria Math" w:hAnsi="Cambria Math" w:eastAsia="宋体" w:cs="宋体"/>
                <w:sz w:val="24"/>
                <w:szCs w:val="24"/>
                <w:lang w:val="en-US" w:eastAsia="zh-CN"/>
              </w:rPr>
            </m:ctrlPr>
          </m:sSupPr>
          <m:e>
            <m:r>
              <m:rPr>
                <m:sty m:val="p"/>
              </m:rPr>
              <w:rPr>
                <w:rFonts w:hint="default" w:ascii="Cambria Math" w:hAnsi="Cambria Math" w:eastAsia="宋体" w:cs="宋体"/>
                <w:sz w:val="24"/>
                <w:szCs w:val="24"/>
                <w:lang w:val="en-US" w:eastAsia="zh-CN"/>
              </w:rPr>
              <m:t>T</m:t>
            </m:r>
            <m:ctrlPr>
              <w:rPr>
                <w:rFonts w:hint="default" w:ascii="Cambria Math" w:hAnsi="Cambria Math" w:eastAsia="宋体" w:cs="宋体"/>
                <w:sz w:val="24"/>
                <w:szCs w:val="24"/>
                <w:lang w:val="en-US" w:eastAsia="zh-CN"/>
              </w:rPr>
            </m:ctrlPr>
          </m:e>
          <m:sup>
            <m:r>
              <m:rPr>
                <m:sty m:val="p"/>
              </m:rPr>
              <w:rPr>
                <w:rFonts w:hint="default" w:ascii="Cambria Math" w:hAnsi="Cambria Math" w:eastAsia="宋体" w:cs="宋体"/>
                <w:sz w:val="24"/>
                <w:szCs w:val="24"/>
                <w:lang w:val="en-US" w:eastAsia="zh-CN"/>
              </w:rPr>
              <m:t>′</m:t>
            </m:r>
            <m:ctrlPr>
              <w:rPr>
                <w:rFonts w:hint="default" w:ascii="Cambria Math" w:hAnsi="Cambria Math" w:eastAsia="宋体" w:cs="宋体"/>
                <w:sz w:val="24"/>
                <w:szCs w:val="24"/>
                <w:lang w:val="en-US" w:eastAsia="zh-CN"/>
              </w:rPr>
            </m:ctrlPr>
          </m:sup>
        </m:sSup>
      </m:oMath>
      <w:r>
        <w:rPr>
          <w:rFonts w:hint="default" w:ascii="宋体" w:hAnsi="宋体" w:eastAsia="宋体" w:cs="宋体"/>
          <w:sz w:val="24"/>
          <w:szCs w:val="24"/>
          <w:lang w:val="en-US" w:eastAsia="zh-CN"/>
        </w:rPr>
        <w:t>会被输入到模型中进行训练。Deberta模型的核心是解耦注意力机制，通过内容和位置的解耦矩阵计算注意力分数。具体来说，对于增强后的文本，模型会重新计算内容对内容、内容对位置、位置对内容以及位置对位置的注意力分数，从而更好地学习上下文信息。</w:t>
      </w:r>
    </w:p>
    <w:p w14:paraId="74784293">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假设增强后的文本输入为</w:t>
      </w:r>
      <m:oMath>
        <m:sSup>
          <m:sSupPr>
            <m:ctrlPr>
              <w:rPr>
                <w:rFonts w:hint="default" w:ascii="Cambria Math" w:hAnsi="Cambria Math" w:eastAsia="宋体" w:cs="宋体"/>
                <w:sz w:val="24"/>
                <w:szCs w:val="24"/>
                <w:lang w:val="en-US" w:eastAsia="zh-CN"/>
              </w:rPr>
            </m:ctrlPr>
          </m:sSupPr>
          <m:e>
            <m:r>
              <m:rPr>
                <m:sty m:val="p"/>
              </m:rPr>
              <w:rPr>
                <w:rFonts w:hint="default" w:ascii="Cambria Math" w:hAnsi="Cambria Math" w:eastAsia="宋体" w:cs="宋体"/>
                <w:sz w:val="24"/>
                <w:szCs w:val="24"/>
                <w:lang w:val="en-US" w:eastAsia="zh-CN"/>
              </w:rPr>
              <m:t>T</m:t>
            </m:r>
            <m:ctrlPr>
              <w:rPr>
                <w:rFonts w:hint="default" w:ascii="Cambria Math" w:hAnsi="Cambria Math" w:eastAsia="宋体" w:cs="宋体"/>
                <w:sz w:val="24"/>
                <w:szCs w:val="24"/>
                <w:lang w:val="en-US" w:eastAsia="zh-CN"/>
              </w:rPr>
            </m:ctrlPr>
          </m:e>
          <m:sup>
            <m:r>
              <m:rPr>
                <m:sty m:val="p"/>
              </m:rPr>
              <w:rPr>
                <w:rFonts w:hint="default" w:ascii="Cambria Math" w:hAnsi="Cambria Math" w:eastAsia="宋体" w:cs="宋体"/>
                <w:sz w:val="24"/>
                <w:szCs w:val="24"/>
                <w:lang w:val="en-US" w:eastAsia="zh-CN"/>
              </w:rPr>
              <m:t>′</m:t>
            </m:r>
            <m:ctrlPr>
              <w:rPr>
                <w:rFonts w:hint="default" w:ascii="Cambria Math" w:hAnsi="Cambria Math" w:eastAsia="宋体" w:cs="宋体"/>
                <w:sz w:val="24"/>
                <w:szCs w:val="24"/>
                <w:lang w:val="en-US" w:eastAsia="zh-CN"/>
              </w:rPr>
            </m:ctrlPr>
          </m:sup>
        </m:sSup>
      </m:oMath>
      <w:r>
        <w:rPr>
          <w:rFonts w:hint="eastAsia" w:ascii="宋体" w:hAnsi="宋体" w:eastAsia="宋体" w:cs="宋体"/>
          <w:sz w:val="24"/>
          <w:szCs w:val="24"/>
          <w:lang w:val="en-US" w:eastAsia="zh-CN"/>
        </w:rPr>
        <w:t>，其对应的嵌入表示为</w:t>
      </w:r>
      <m:oMath>
        <m:sSup>
          <m:sSupPr>
            <m:ctrlPr>
              <w:rPr>
                <w:rFonts w:hint="default" w:ascii="Cambria Math" w:hAnsi="Cambria Math" w:eastAsia="宋体" w:cs="宋体"/>
                <w:sz w:val="24"/>
                <w:szCs w:val="24"/>
                <w:lang w:val="en-US" w:eastAsia="zh-CN"/>
              </w:rPr>
            </m:ctrlPr>
          </m:sSupPr>
          <m:e>
            <m:r>
              <m:rPr>
                <m:sty m:val="p"/>
              </m:rPr>
              <w:rPr>
                <w:rFonts w:hint="default" w:ascii="Cambria Math" w:hAnsi="Cambria Math" w:eastAsia="宋体" w:cs="宋体"/>
                <w:sz w:val="24"/>
                <w:szCs w:val="24"/>
                <w:lang w:val="en-US" w:eastAsia="zh-CN"/>
              </w:rPr>
              <m:t>H</m:t>
            </m:r>
            <m:ctrlPr>
              <w:rPr>
                <w:rFonts w:hint="default" w:ascii="Cambria Math" w:hAnsi="Cambria Math" w:eastAsia="宋体" w:cs="宋体"/>
                <w:sz w:val="24"/>
                <w:szCs w:val="24"/>
                <w:lang w:val="en-US" w:eastAsia="zh-CN"/>
              </w:rPr>
            </m:ctrlPr>
          </m:e>
          <m:sup>
            <m:r>
              <m:rPr>
                <m:sty m:val="p"/>
              </m:rPr>
              <w:rPr>
                <w:rFonts w:hint="default" w:ascii="Cambria Math" w:hAnsi="Cambria Math" w:eastAsia="宋体" w:cs="宋体"/>
                <w:sz w:val="24"/>
                <w:szCs w:val="24"/>
                <w:lang w:val="en-US" w:eastAsia="zh-CN"/>
              </w:rPr>
              <m:t>′</m:t>
            </m:r>
            <m:ctrlPr>
              <w:rPr>
                <w:rFonts w:hint="default" w:ascii="Cambria Math" w:hAnsi="Cambria Math" w:eastAsia="宋体" w:cs="宋体"/>
                <w:sz w:val="24"/>
                <w:szCs w:val="24"/>
                <w:lang w:val="en-US" w:eastAsia="zh-CN"/>
              </w:rPr>
            </m:ctrlPr>
          </m:sup>
        </m:sSup>
      </m:oMath>
      <w:r>
        <w:rPr>
          <w:rFonts w:hint="eastAsia" w:ascii="宋体" w:hAnsi="宋体" w:eastAsia="宋体" w:cs="宋体"/>
          <w:sz w:val="24"/>
          <w:szCs w:val="24"/>
          <w:lang w:val="en-US" w:eastAsia="zh-CN"/>
        </w:rPr>
        <w:t>，相对位置嵌入为</w:t>
      </w:r>
      <m:oMath>
        <m:sSup>
          <m:sSupPr>
            <m:ctrlPr>
              <w:rPr>
                <w:rFonts w:hint="default" w:ascii="Cambria Math" w:hAnsi="Cambria Math" w:eastAsia="宋体" w:cs="宋体"/>
                <w:sz w:val="24"/>
                <w:szCs w:val="24"/>
                <w:lang w:val="en-US" w:eastAsia="zh-CN"/>
              </w:rPr>
            </m:ctrlPr>
          </m:sSupPr>
          <m:e>
            <m:r>
              <m:rPr>
                <m:sty m:val="p"/>
              </m:rPr>
              <w:rPr>
                <w:rFonts w:hint="default" w:ascii="Cambria Math" w:hAnsi="Cambria Math" w:eastAsia="宋体" w:cs="宋体"/>
                <w:sz w:val="24"/>
                <w:szCs w:val="24"/>
                <w:lang w:val="en-US" w:eastAsia="zh-CN"/>
              </w:rPr>
              <m:t>P</m:t>
            </m:r>
            <m:ctrlPr>
              <w:rPr>
                <w:rFonts w:hint="default" w:ascii="Cambria Math" w:hAnsi="Cambria Math" w:eastAsia="宋体" w:cs="宋体"/>
                <w:sz w:val="24"/>
                <w:szCs w:val="24"/>
                <w:lang w:val="en-US" w:eastAsia="zh-CN"/>
              </w:rPr>
            </m:ctrlPr>
          </m:e>
          <m:sup>
            <m:r>
              <m:rPr>
                <m:sty m:val="p"/>
              </m:rPr>
              <w:rPr>
                <w:rFonts w:hint="default" w:ascii="Cambria Math" w:hAnsi="Cambria Math" w:eastAsia="宋体" w:cs="宋体"/>
                <w:sz w:val="24"/>
                <w:szCs w:val="24"/>
                <w:lang w:val="en-US" w:eastAsia="zh-CN"/>
              </w:rPr>
              <m:t>′</m:t>
            </m:r>
            <m:ctrlPr>
              <w:rPr>
                <w:rFonts w:hint="default" w:ascii="Cambria Math" w:hAnsi="Cambria Math" w:eastAsia="宋体" w:cs="宋体"/>
                <w:sz w:val="24"/>
                <w:szCs w:val="24"/>
                <w:lang w:val="en-US" w:eastAsia="zh-CN"/>
              </w:rPr>
            </m:ctrlPr>
          </m:sup>
        </m:sSup>
      </m:oMath>
      <w:r>
        <w:rPr>
          <w:rFonts w:hint="eastAsia" w:ascii="宋体" w:hAnsi="宋体" w:eastAsia="宋体" w:cs="宋体"/>
          <w:sz w:val="24"/>
          <w:szCs w:val="24"/>
          <w:lang w:val="en-US" w:eastAsia="zh-CN"/>
        </w:rPr>
        <w:t>，则解耦注意力机制下的注意力分数可以表示为：</w:t>
      </w:r>
    </w:p>
    <w:p w14:paraId="6F285C0D">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default" w:ascii="宋体" w:hAnsi="宋体" w:eastAsia="宋体" w:cs="宋体"/>
          <w:sz w:val="24"/>
          <w:szCs w:val="24"/>
          <w:lang w:val="en-US" w:eastAsia="zh-CN"/>
        </w:rPr>
      </w:pPr>
      <m:oMathPara>
        <m:oMath>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A</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i,j</m:t>
              </m:r>
              <m:ctrlPr>
                <w:rPr>
                  <w:rFonts w:hint="default" w:ascii="Cambria Math" w:hAnsi="Cambria Math" w:eastAsia="宋体" w:cs="宋体"/>
                  <w:sz w:val="24"/>
                  <w:szCs w:val="24"/>
                  <w:lang w:val="en-US" w:eastAsia="zh-CN"/>
                </w:rPr>
              </m:ctrlPr>
            </m:sub>
          </m:sSub>
          <m:r>
            <m:rPr>
              <m:sty m:val="p"/>
            </m:rPr>
            <w:rPr>
              <w:rFonts w:hint="default" w:ascii="Cambria Math" w:hAnsi="Cambria Math" w:eastAsia="宋体" w:cs="宋体"/>
              <w:sz w:val="24"/>
              <w:szCs w:val="24"/>
              <w:lang w:val="en-US" w:eastAsia="zh-CN"/>
            </w:rPr>
            <m:t>=softmax</m:t>
          </m:r>
          <m:d>
            <m:dPr>
              <m:sepChr m:val=""/>
              <m:ctrlPr>
                <w:rPr>
                  <w:rFonts w:hint="default" w:ascii="Cambria Math" w:hAnsi="Cambria Math" w:eastAsia="宋体" w:cs="宋体"/>
                  <w:sz w:val="24"/>
                  <w:szCs w:val="24"/>
                  <w:lang w:val="en-US" w:eastAsia="zh-CN"/>
                </w:rPr>
              </m:ctrlPr>
            </m:dPr>
            <m:e>
              <m:f>
                <m:fPr>
                  <m:ctrlPr>
                    <w:rPr>
                      <w:rFonts w:hint="default" w:ascii="Cambria Math" w:hAnsi="Cambria Math" w:eastAsia="宋体" w:cs="宋体"/>
                      <w:sz w:val="24"/>
                      <w:szCs w:val="24"/>
                      <w:lang w:val="en-US" w:eastAsia="zh-CN"/>
                    </w:rPr>
                  </m:ctrlPr>
                </m:fPr>
                <m:num>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Q</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i</m:t>
                      </m:r>
                      <m:ctrlPr>
                        <w:rPr>
                          <w:rFonts w:hint="default" w:ascii="Cambria Math" w:hAnsi="Cambria Math" w:eastAsia="宋体" w:cs="宋体"/>
                          <w:sz w:val="24"/>
                          <w:szCs w:val="24"/>
                          <w:lang w:val="en-US" w:eastAsia="zh-CN"/>
                        </w:rPr>
                      </m:ctrlPr>
                    </m:sub>
                  </m:sSub>
                  <m:r>
                    <m:rPr>
                      <m:sty m:val="p"/>
                    </m:rPr>
                    <w:rPr>
                      <w:rFonts w:hint="default" w:ascii="Cambria Math" w:hAnsi="Cambria Math" w:eastAsia="宋体" w:cs="宋体"/>
                      <w:sz w:val="24"/>
                      <w:szCs w:val="24"/>
                      <w:lang w:val="en-US" w:eastAsia="zh-CN"/>
                    </w:rPr>
                    <m:t>⋅</m:t>
                  </m:r>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K</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j</m:t>
                      </m:r>
                      <m:ctrlPr>
                        <w:rPr>
                          <w:rFonts w:hint="default" w:ascii="Cambria Math" w:hAnsi="Cambria Math" w:eastAsia="宋体" w:cs="宋体"/>
                          <w:sz w:val="24"/>
                          <w:szCs w:val="24"/>
                          <w:lang w:val="en-US" w:eastAsia="zh-CN"/>
                        </w:rPr>
                      </m:ctrlPr>
                    </m:sub>
                  </m:sSub>
                  <m:r>
                    <m:rPr>
                      <m:sty m:val="p"/>
                    </m:rPr>
                    <w:rPr>
                      <w:rFonts w:hint="default" w:ascii="Cambria Math" w:hAnsi="Cambria Math" w:eastAsia="宋体" w:cs="宋体"/>
                      <w:sz w:val="24"/>
                      <w:szCs w:val="24"/>
                      <w:lang w:val="en-US" w:eastAsia="zh-CN"/>
                    </w:rPr>
                    <m:t>+</m:t>
                  </m:r>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Q</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i</m:t>
                      </m:r>
                      <m:ctrlPr>
                        <w:rPr>
                          <w:rFonts w:hint="default" w:ascii="Cambria Math" w:hAnsi="Cambria Math" w:eastAsia="宋体" w:cs="宋体"/>
                          <w:sz w:val="24"/>
                          <w:szCs w:val="24"/>
                          <w:lang w:val="en-US" w:eastAsia="zh-CN"/>
                        </w:rPr>
                      </m:ctrlPr>
                    </m:sub>
                  </m:sSub>
                  <m:r>
                    <m:rPr>
                      <m:sty m:val="p"/>
                    </m:rPr>
                    <w:rPr>
                      <w:rFonts w:hint="default" w:ascii="Cambria Math" w:hAnsi="Cambria Math" w:eastAsia="宋体" w:cs="宋体"/>
                      <w:sz w:val="24"/>
                      <w:szCs w:val="24"/>
                      <w:lang w:val="en-US" w:eastAsia="zh-CN"/>
                    </w:rPr>
                    <m:t>⋅</m:t>
                  </m:r>
                  <m:sSubSup>
                    <m:sSubSupPr>
                      <m:ctrlPr>
                        <w:rPr>
                          <w:rFonts w:hint="default" w:ascii="Cambria Math" w:hAnsi="Cambria Math" w:eastAsia="宋体" w:cs="宋体"/>
                          <w:sz w:val="24"/>
                          <w:szCs w:val="24"/>
                          <w:lang w:val="en-US" w:eastAsia="zh-CN"/>
                        </w:rPr>
                      </m:ctrlPr>
                    </m:sSubSupPr>
                    <m:e>
                      <m:r>
                        <m:rPr>
                          <m:sty m:val="p"/>
                        </m:rPr>
                        <w:rPr>
                          <w:rFonts w:hint="default" w:ascii="Cambria Math" w:hAnsi="Cambria Math" w:eastAsia="宋体" w:cs="宋体"/>
                          <w:sz w:val="24"/>
                          <w:szCs w:val="24"/>
                          <w:lang w:val="en-US" w:eastAsia="zh-CN"/>
                        </w:rPr>
                        <m:t>P</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j</m:t>
                      </m:r>
                      <m:ctrlPr>
                        <w:rPr>
                          <w:rFonts w:hint="default" w:ascii="Cambria Math" w:hAnsi="Cambria Math" w:eastAsia="宋体" w:cs="宋体"/>
                          <w:sz w:val="24"/>
                          <w:szCs w:val="24"/>
                          <w:lang w:val="en-US" w:eastAsia="zh-CN"/>
                        </w:rPr>
                      </m:ctrlPr>
                    </m:sub>
                    <m:sup>
                      <m:r>
                        <m:rPr>
                          <m:sty m:val="p"/>
                        </m:rPr>
                        <w:rPr>
                          <w:rFonts w:hint="default" w:ascii="Cambria Math" w:hAnsi="Cambria Math" w:eastAsia="宋体" w:cs="宋体"/>
                          <w:sz w:val="24"/>
                          <w:szCs w:val="24"/>
                          <w:lang w:val="en-US" w:eastAsia="zh-CN"/>
                        </w:rPr>
                        <m:t>′</m:t>
                      </m:r>
                      <m:ctrlPr>
                        <w:rPr>
                          <w:rFonts w:hint="default" w:ascii="Cambria Math" w:hAnsi="Cambria Math" w:eastAsia="宋体" w:cs="宋体"/>
                          <w:sz w:val="24"/>
                          <w:szCs w:val="24"/>
                          <w:lang w:val="en-US" w:eastAsia="zh-CN"/>
                        </w:rPr>
                      </m:ctrlPr>
                    </m:sup>
                  </m:sSubSup>
                  <m:r>
                    <m:rPr>
                      <m:sty m:val="p"/>
                    </m:rPr>
                    <w:rPr>
                      <w:rFonts w:hint="default" w:ascii="Cambria Math" w:hAnsi="Cambria Math" w:eastAsia="宋体" w:cs="宋体"/>
                      <w:sz w:val="24"/>
                      <w:szCs w:val="24"/>
                      <w:lang w:val="en-US" w:eastAsia="zh-CN"/>
                    </w:rPr>
                    <m:t>+</m:t>
                  </m:r>
                  <m:sSubSup>
                    <m:sSubSupPr>
                      <m:ctrlPr>
                        <w:rPr>
                          <w:rFonts w:hint="default" w:ascii="Cambria Math" w:hAnsi="Cambria Math" w:eastAsia="宋体" w:cs="宋体"/>
                          <w:sz w:val="24"/>
                          <w:szCs w:val="24"/>
                          <w:lang w:val="en-US" w:eastAsia="zh-CN"/>
                        </w:rPr>
                      </m:ctrlPr>
                    </m:sSubSupPr>
                    <m:e>
                      <m:r>
                        <m:rPr>
                          <m:sty m:val="p"/>
                        </m:rPr>
                        <w:rPr>
                          <w:rFonts w:hint="default" w:ascii="Cambria Math" w:hAnsi="Cambria Math" w:eastAsia="宋体" w:cs="宋体"/>
                          <w:sz w:val="24"/>
                          <w:szCs w:val="24"/>
                          <w:lang w:val="en-US" w:eastAsia="zh-CN"/>
                        </w:rPr>
                        <m:t>P</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i</m:t>
                      </m:r>
                      <m:ctrlPr>
                        <w:rPr>
                          <w:rFonts w:hint="default" w:ascii="Cambria Math" w:hAnsi="Cambria Math" w:eastAsia="宋体" w:cs="宋体"/>
                          <w:sz w:val="24"/>
                          <w:szCs w:val="24"/>
                          <w:lang w:val="en-US" w:eastAsia="zh-CN"/>
                        </w:rPr>
                      </m:ctrlPr>
                    </m:sub>
                    <m:sup>
                      <m:r>
                        <m:rPr>
                          <m:sty m:val="p"/>
                        </m:rPr>
                        <w:rPr>
                          <w:rFonts w:hint="default" w:ascii="Cambria Math" w:hAnsi="Cambria Math" w:eastAsia="宋体" w:cs="宋体"/>
                          <w:sz w:val="24"/>
                          <w:szCs w:val="24"/>
                          <w:lang w:val="en-US" w:eastAsia="zh-CN"/>
                        </w:rPr>
                        <m:t>′</m:t>
                      </m:r>
                      <m:ctrlPr>
                        <w:rPr>
                          <w:rFonts w:hint="default" w:ascii="Cambria Math" w:hAnsi="Cambria Math" w:eastAsia="宋体" w:cs="宋体"/>
                          <w:sz w:val="24"/>
                          <w:szCs w:val="24"/>
                          <w:lang w:val="en-US" w:eastAsia="zh-CN"/>
                        </w:rPr>
                      </m:ctrlPr>
                    </m:sup>
                  </m:sSubSup>
                  <m:r>
                    <m:rPr>
                      <m:sty m:val="p"/>
                    </m:rPr>
                    <w:rPr>
                      <w:rFonts w:hint="default" w:ascii="Cambria Math" w:hAnsi="Cambria Math" w:eastAsia="宋体" w:cs="宋体"/>
                      <w:sz w:val="24"/>
                      <w:szCs w:val="24"/>
                      <w:lang w:val="en-US" w:eastAsia="zh-CN"/>
                    </w:rPr>
                    <m:t>⋅</m:t>
                  </m:r>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K</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j</m:t>
                      </m:r>
                      <m:ctrlPr>
                        <w:rPr>
                          <w:rFonts w:hint="default" w:ascii="Cambria Math" w:hAnsi="Cambria Math" w:eastAsia="宋体" w:cs="宋体"/>
                          <w:sz w:val="24"/>
                          <w:szCs w:val="24"/>
                          <w:lang w:val="en-US" w:eastAsia="zh-CN"/>
                        </w:rPr>
                      </m:ctrlPr>
                    </m:sub>
                  </m:sSub>
                  <m:r>
                    <m:rPr>
                      <m:sty m:val="p"/>
                    </m:rPr>
                    <w:rPr>
                      <w:rFonts w:hint="default" w:ascii="Cambria Math" w:hAnsi="Cambria Math" w:eastAsia="宋体" w:cs="宋体"/>
                      <w:sz w:val="24"/>
                      <w:szCs w:val="24"/>
                      <w:lang w:val="en-US" w:eastAsia="zh-CN"/>
                    </w:rPr>
                    <m:t>+</m:t>
                  </m:r>
                  <m:sSubSup>
                    <m:sSubSupPr>
                      <m:ctrlPr>
                        <w:rPr>
                          <w:rFonts w:hint="default" w:ascii="Cambria Math" w:hAnsi="Cambria Math" w:eastAsia="宋体" w:cs="宋体"/>
                          <w:sz w:val="24"/>
                          <w:szCs w:val="24"/>
                          <w:lang w:val="en-US" w:eastAsia="zh-CN"/>
                        </w:rPr>
                      </m:ctrlPr>
                    </m:sSubSupPr>
                    <m:e>
                      <m:r>
                        <m:rPr>
                          <m:sty m:val="p"/>
                        </m:rPr>
                        <w:rPr>
                          <w:rFonts w:hint="default" w:ascii="Cambria Math" w:hAnsi="Cambria Math" w:eastAsia="宋体" w:cs="宋体"/>
                          <w:sz w:val="24"/>
                          <w:szCs w:val="24"/>
                          <w:lang w:val="en-US" w:eastAsia="zh-CN"/>
                        </w:rPr>
                        <m:t>P</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i</m:t>
                      </m:r>
                      <m:ctrlPr>
                        <w:rPr>
                          <w:rFonts w:hint="default" w:ascii="Cambria Math" w:hAnsi="Cambria Math" w:eastAsia="宋体" w:cs="宋体"/>
                          <w:sz w:val="24"/>
                          <w:szCs w:val="24"/>
                          <w:lang w:val="en-US" w:eastAsia="zh-CN"/>
                        </w:rPr>
                      </m:ctrlPr>
                    </m:sub>
                    <m:sup>
                      <m:r>
                        <m:rPr>
                          <m:sty m:val="p"/>
                        </m:rPr>
                        <w:rPr>
                          <w:rFonts w:hint="default" w:ascii="Cambria Math" w:hAnsi="Cambria Math" w:eastAsia="宋体" w:cs="宋体"/>
                          <w:sz w:val="24"/>
                          <w:szCs w:val="24"/>
                          <w:lang w:val="en-US" w:eastAsia="zh-CN"/>
                        </w:rPr>
                        <m:t>′</m:t>
                      </m:r>
                      <m:ctrlPr>
                        <w:rPr>
                          <w:rFonts w:hint="default" w:ascii="Cambria Math" w:hAnsi="Cambria Math" w:eastAsia="宋体" w:cs="宋体"/>
                          <w:sz w:val="24"/>
                          <w:szCs w:val="24"/>
                          <w:lang w:val="en-US" w:eastAsia="zh-CN"/>
                        </w:rPr>
                      </m:ctrlPr>
                    </m:sup>
                  </m:sSubSup>
                  <m:r>
                    <m:rPr>
                      <m:sty m:val="p"/>
                    </m:rPr>
                    <w:rPr>
                      <w:rFonts w:hint="default" w:ascii="Cambria Math" w:hAnsi="Cambria Math" w:eastAsia="宋体" w:cs="宋体"/>
                      <w:sz w:val="24"/>
                      <w:szCs w:val="24"/>
                      <w:lang w:val="en-US" w:eastAsia="zh-CN"/>
                    </w:rPr>
                    <m:t>⋅</m:t>
                  </m:r>
                  <m:sSubSup>
                    <m:sSubSupPr>
                      <m:ctrlPr>
                        <w:rPr>
                          <w:rFonts w:hint="default" w:ascii="Cambria Math" w:hAnsi="Cambria Math" w:eastAsia="宋体" w:cs="宋体"/>
                          <w:sz w:val="24"/>
                          <w:szCs w:val="24"/>
                          <w:lang w:val="en-US" w:eastAsia="zh-CN"/>
                        </w:rPr>
                      </m:ctrlPr>
                    </m:sSubSupPr>
                    <m:e>
                      <m:r>
                        <m:rPr>
                          <m:sty m:val="p"/>
                        </m:rPr>
                        <w:rPr>
                          <w:rFonts w:hint="default" w:ascii="Cambria Math" w:hAnsi="Cambria Math" w:eastAsia="宋体" w:cs="宋体"/>
                          <w:sz w:val="24"/>
                          <w:szCs w:val="24"/>
                          <w:lang w:val="en-US" w:eastAsia="zh-CN"/>
                        </w:rPr>
                        <m:t>P</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j</m:t>
                      </m:r>
                      <m:ctrlPr>
                        <w:rPr>
                          <w:rFonts w:hint="default" w:ascii="Cambria Math" w:hAnsi="Cambria Math" w:eastAsia="宋体" w:cs="宋体"/>
                          <w:sz w:val="24"/>
                          <w:szCs w:val="24"/>
                          <w:lang w:val="en-US" w:eastAsia="zh-CN"/>
                        </w:rPr>
                      </m:ctrlPr>
                    </m:sub>
                    <m:sup>
                      <m:r>
                        <m:rPr>
                          <m:sty m:val="p"/>
                        </m:rPr>
                        <w:rPr>
                          <w:rFonts w:hint="default" w:ascii="Cambria Math" w:hAnsi="Cambria Math" w:eastAsia="宋体" w:cs="宋体"/>
                          <w:sz w:val="24"/>
                          <w:szCs w:val="24"/>
                          <w:lang w:val="en-US" w:eastAsia="zh-CN"/>
                        </w:rPr>
                        <m:t>′</m:t>
                      </m:r>
                      <m:ctrlPr>
                        <w:rPr>
                          <w:rFonts w:hint="default" w:ascii="Cambria Math" w:hAnsi="Cambria Math" w:eastAsia="宋体" w:cs="宋体"/>
                          <w:sz w:val="24"/>
                          <w:szCs w:val="24"/>
                          <w:lang w:val="en-US" w:eastAsia="zh-CN"/>
                        </w:rPr>
                      </m:ctrlPr>
                    </m:sup>
                  </m:sSubSup>
                  <m:ctrlPr>
                    <w:rPr>
                      <w:rFonts w:hint="default" w:ascii="Cambria Math" w:hAnsi="Cambria Math" w:eastAsia="宋体" w:cs="宋体"/>
                      <w:sz w:val="24"/>
                      <w:szCs w:val="24"/>
                      <w:lang w:val="en-US" w:eastAsia="zh-CN"/>
                    </w:rPr>
                  </m:ctrlPr>
                </m:num>
                <m:den>
                  <m:rad>
                    <m:radPr>
                      <m:degHide m:val="1"/>
                      <m:ctrlPr>
                        <w:rPr>
                          <w:rFonts w:hint="default" w:ascii="Cambria Math" w:hAnsi="Cambria Math" w:eastAsia="宋体" w:cs="宋体"/>
                          <w:sz w:val="24"/>
                          <w:szCs w:val="24"/>
                          <w:lang w:val="en-US" w:eastAsia="zh-CN"/>
                        </w:rPr>
                      </m:ctrlPr>
                    </m:radPr>
                    <m:deg>
                      <m:ctrlPr>
                        <w:rPr>
                          <w:rFonts w:hint="default" w:ascii="Cambria Math" w:hAnsi="Cambria Math" w:eastAsia="宋体" w:cs="宋体"/>
                          <w:sz w:val="24"/>
                          <w:szCs w:val="24"/>
                          <w:lang w:val="en-US" w:eastAsia="zh-CN"/>
                        </w:rPr>
                      </m:ctrlPr>
                    </m:deg>
                    <m:e>
                      <m:r>
                        <m:rPr>
                          <m:sty m:val="p"/>
                        </m:rPr>
                        <w:rPr>
                          <w:rFonts w:hint="default" w:ascii="Cambria Math" w:hAnsi="Cambria Math" w:eastAsia="宋体" w:cs="宋体"/>
                          <w:sz w:val="24"/>
                          <w:szCs w:val="24"/>
                          <w:lang w:val="en-US" w:eastAsia="zh-CN"/>
                        </w:rPr>
                        <m:t>d</m:t>
                      </m:r>
                      <m:ctrlPr>
                        <w:rPr>
                          <w:rFonts w:hint="default" w:ascii="Cambria Math" w:hAnsi="Cambria Math" w:eastAsia="宋体" w:cs="宋体"/>
                          <w:sz w:val="24"/>
                          <w:szCs w:val="24"/>
                          <w:lang w:val="en-US" w:eastAsia="zh-CN"/>
                        </w:rPr>
                      </m:ctrlPr>
                    </m:e>
                  </m:rad>
                  <m:ctrlPr>
                    <w:rPr>
                      <w:rFonts w:hint="default" w:ascii="Cambria Math" w:hAnsi="Cambria Math" w:eastAsia="宋体" w:cs="宋体"/>
                      <w:sz w:val="24"/>
                      <w:szCs w:val="24"/>
                      <w:lang w:val="en-US" w:eastAsia="zh-CN"/>
                    </w:rPr>
                  </m:ctrlPr>
                </m:den>
              </m:f>
              <m:ctrlPr>
                <w:rPr>
                  <w:rFonts w:hint="default" w:ascii="Cambria Math" w:hAnsi="Cambria Math" w:eastAsia="宋体" w:cs="宋体"/>
                  <w:sz w:val="24"/>
                  <w:szCs w:val="24"/>
                  <w:lang w:val="en-US" w:eastAsia="zh-CN"/>
                </w:rPr>
              </m:ctrlPr>
            </m:e>
          </m:d>
        </m:oMath>
      </m:oMathPara>
    </w:p>
    <w:p w14:paraId="65D84C22">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其中</w:t>
      </w:r>
      <m:oMath>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Q</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i</m:t>
            </m:r>
            <m:ctrlPr>
              <w:rPr>
                <w:rFonts w:hint="default" w:ascii="Cambria Math" w:hAnsi="Cambria Math" w:eastAsia="宋体" w:cs="宋体"/>
                <w:sz w:val="24"/>
                <w:szCs w:val="24"/>
                <w:lang w:val="en-US" w:eastAsia="zh-CN"/>
              </w:rPr>
            </m:ctrlPr>
          </m:sub>
        </m:sSub>
      </m:oMath>
      <w:r>
        <w:rPr>
          <w:rFonts w:hint="eastAsia" w:ascii="宋体" w:hAnsi="宋体" w:eastAsia="宋体" w:cs="宋体"/>
          <w:sz w:val="24"/>
          <w:szCs w:val="24"/>
          <w:lang w:val="en-US" w:eastAsia="zh-CN"/>
        </w:rPr>
        <w:t>和</w:t>
      </w:r>
      <m:oMath>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K</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j</m:t>
            </m:r>
            <m:ctrlPr>
              <w:rPr>
                <w:rFonts w:hint="default" w:ascii="Cambria Math" w:hAnsi="Cambria Math" w:eastAsia="宋体" w:cs="宋体"/>
                <w:sz w:val="24"/>
                <w:szCs w:val="24"/>
                <w:lang w:val="en-US" w:eastAsia="zh-CN"/>
              </w:rPr>
            </m:ctrlPr>
          </m:sub>
        </m:sSub>
      </m:oMath>
      <w:r>
        <w:rPr>
          <w:rFonts w:hint="default" w:ascii="宋体" w:hAnsi="宋体" w:eastAsia="宋体" w:cs="宋体"/>
          <w:sz w:val="24"/>
          <w:szCs w:val="24"/>
          <w:lang w:val="en-US" w:eastAsia="zh-CN"/>
        </w:rPr>
        <w:t>分别表示内容嵌入的查询和键向量</w:t>
      </w:r>
      <w:r>
        <w:rPr>
          <w:rFonts w:hint="eastAsia" w:ascii="宋体" w:hAnsi="宋体" w:eastAsia="宋体" w:cs="宋体"/>
          <w:sz w:val="24"/>
          <w:szCs w:val="24"/>
          <w:lang w:val="en-US" w:eastAsia="zh-CN"/>
        </w:rPr>
        <w:t>。</w:t>
      </w:r>
      <m:oMath>
        <m:sSubSup>
          <m:sSubSupPr>
            <m:ctrlPr>
              <w:rPr>
                <w:rFonts w:hint="default" w:ascii="Cambria Math" w:hAnsi="Cambria Math" w:eastAsia="宋体" w:cs="宋体"/>
                <w:sz w:val="24"/>
                <w:szCs w:val="24"/>
                <w:lang w:val="en-US" w:eastAsia="zh-CN"/>
              </w:rPr>
            </m:ctrlPr>
          </m:sSubSupPr>
          <m:e>
            <m:r>
              <m:rPr>
                <m:sty m:val="p"/>
              </m:rPr>
              <w:rPr>
                <w:rFonts w:hint="default" w:ascii="Cambria Math" w:hAnsi="Cambria Math" w:eastAsia="宋体" w:cs="宋体"/>
                <w:sz w:val="24"/>
                <w:szCs w:val="24"/>
                <w:lang w:val="en-US" w:eastAsia="zh-CN"/>
              </w:rPr>
              <m:t>P</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i</m:t>
            </m:r>
            <m:ctrlPr>
              <w:rPr>
                <w:rFonts w:hint="default" w:ascii="Cambria Math" w:hAnsi="Cambria Math" w:eastAsia="宋体" w:cs="宋体"/>
                <w:sz w:val="24"/>
                <w:szCs w:val="24"/>
                <w:lang w:val="en-US" w:eastAsia="zh-CN"/>
              </w:rPr>
            </m:ctrlPr>
          </m:sub>
          <m:sup>
            <m:r>
              <m:rPr>
                <m:sty m:val="p"/>
              </m:rPr>
              <w:rPr>
                <w:rFonts w:hint="default" w:ascii="Cambria Math" w:hAnsi="Cambria Math" w:eastAsia="宋体" w:cs="宋体"/>
                <w:sz w:val="24"/>
                <w:szCs w:val="24"/>
                <w:lang w:val="en-US" w:eastAsia="zh-CN"/>
              </w:rPr>
              <m:t>′</m:t>
            </m:r>
            <m:ctrlPr>
              <w:rPr>
                <w:rFonts w:hint="default" w:ascii="Cambria Math" w:hAnsi="Cambria Math" w:eastAsia="宋体" w:cs="宋体"/>
                <w:sz w:val="24"/>
                <w:szCs w:val="24"/>
                <w:lang w:val="en-US" w:eastAsia="zh-CN"/>
              </w:rPr>
            </m:ctrlPr>
          </m:sup>
        </m:sSubSup>
      </m:oMath>
      <w:r>
        <w:rPr>
          <w:rFonts w:hint="eastAsia" w:ascii="宋体" w:hAnsi="宋体" w:eastAsia="宋体" w:cs="宋体"/>
          <w:sz w:val="24"/>
          <w:szCs w:val="24"/>
          <w:lang w:val="en-US" w:eastAsia="zh-CN"/>
        </w:rPr>
        <w:t>和</w:t>
      </w:r>
      <m:oMath>
        <m:sSubSup>
          <m:sSubSupPr>
            <m:ctrlPr>
              <w:rPr>
                <w:rFonts w:hint="default" w:ascii="Cambria Math" w:hAnsi="Cambria Math" w:eastAsia="宋体" w:cs="宋体"/>
                <w:sz w:val="24"/>
                <w:szCs w:val="24"/>
                <w:lang w:val="en-US" w:eastAsia="zh-CN"/>
              </w:rPr>
            </m:ctrlPr>
          </m:sSubSupPr>
          <m:e>
            <m:r>
              <m:rPr>
                <m:sty m:val="p"/>
              </m:rPr>
              <w:rPr>
                <w:rFonts w:hint="default" w:ascii="Cambria Math" w:hAnsi="Cambria Math" w:eastAsia="宋体" w:cs="宋体"/>
                <w:sz w:val="24"/>
                <w:szCs w:val="24"/>
                <w:lang w:val="en-US" w:eastAsia="zh-CN"/>
              </w:rPr>
              <m:t>P</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j</m:t>
            </m:r>
            <m:ctrlPr>
              <w:rPr>
                <w:rFonts w:hint="default" w:ascii="Cambria Math" w:hAnsi="Cambria Math" w:eastAsia="宋体" w:cs="宋体"/>
                <w:sz w:val="24"/>
                <w:szCs w:val="24"/>
                <w:lang w:val="en-US" w:eastAsia="zh-CN"/>
              </w:rPr>
            </m:ctrlPr>
          </m:sub>
          <m:sup>
            <m:r>
              <m:rPr>
                <m:sty m:val="p"/>
              </m:rPr>
              <w:rPr>
                <w:rFonts w:hint="default" w:ascii="Cambria Math" w:hAnsi="Cambria Math" w:eastAsia="宋体" w:cs="宋体"/>
                <w:sz w:val="24"/>
                <w:szCs w:val="24"/>
                <w:lang w:val="en-US" w:eastAsia="zh-CN"/>
              </w:rPr>
              <m:t>′</m:t>
            </m:r>
            <m:ctrlPr>
              <w:rPr>
                <w:rFonts w:hint="default" w:ascii="Cambria Math" w:hAnsi="Cambria Math" w:eastAsia="宋体" w:cs="宋体"/>
                <w:sz w:val="24"/>
                <w:szCs w:val="24"/>
                <w:lang w:val="en-US" w:eastAsia="zh-CN"/>
              </w:rPr>
            </m:ctrlPr>
          </m:sup>
        </m:sSubSup>
      </m:oMath>
      <w:r>
        <w:rPr>
          <w:rFonts w:hint="default" w:ascii="宋体" w:hAnsi="宋体" w:eastAsia="宋体" w:cs="宋体"/>
          <w:sz w:val="24"/>
          <w:szCs w:val="24"/>
          <w:lang w:val="en-US" w:eastAsia="zh-CN"/>
        </w:rPr>
        <w:t>表示增强后的相对位置嵌入</w:t>
      </w:r>
      <w:r>
        <w:rPr>
          <w:rFonts w:hint="eastAsia" w:ascii="宋体" w:hAnsi="宋体" w:eastAsia="宋体" w:cs="宋体"/>
          <w:sz w:val="24"/>
          <w:szCs w:val="24"/>
          <w:lang w:val="en-US" w:eastAsia="zh-CN"/>
        </w:rPr>
        <w:t>。</w:t>
      </w:r>
      <m:oMath>
        <m:r>
          <m:rPr>
            <m:sty m:val="p"/>
          </m:rPr>
          <w:rPr>
            <w:rFonts w:hint="default" w:ascii="Cambria Math" w:hAnsi="Cambria Math" w:eastAsia="宋体" w:cs="宋体"/>
            <w:sz w:val="24"/>
            <w:szCs w:val="24"/>
            <w:lang w:val="en-US" w:eastAsia="zh-CN"/>
          </w:rPr>
          <m:t>d</m:t>
        </m:r>
      </m:oMath>
      <w:r>
        <w:rPr>
          <w:rFonts w:hint="eastAsia" w:ascii="宋体" w:hAnsi="宋体" w:eastAsia="宋体" w:cs="宋体"/>
          <w:sz w:val="24"/>
          <w:szCs w:val="24"/>
          <w:lang w:val="en-US" w:eastAsia="zh-CN"/>
        </w:rPr>
        <w:t>是嵌入维度。通过这种方式，名称交换与数据增强不仅增加了数据的多样性，还帮助模型更好地学习实体的上下文表示，从而提升模型在NER和信息抽取任务中的性能</w:t>
      </w:r>
    </w:p>
    <w:p w14:paraId="70D10E0C">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default" w:ascii="宋体" w:hAnsi="宋体" w:eastAsia="宋体" w:cs="宋体"/>
          <w:sz w:val="24"/>
          <w:szCs w:val="24"/>
          <w:lang w:val="en-US" w:eastAsia="zh-CN"/>
        </w:rPr>
      </w:pPr>
    </w:p>
    <w:p w14:paraId="4FCB5395">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textAlignment w:val="baseline"/>
        <w:outlineLvl w:val="1"/>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2.</w:t>
      </w:r>
      <w:r>
        <w:rPr>
          <w:rFonts w:hint="eastAsia" w:ascii="宋体" w:hAnsi="宋体" w:eastAsia="宋体" w:cs="宋体"/>
          <w:sz w:val="24"/>
          <w:szCs w:val="24"/>
          <w:lang w:val="en-US" w:eastAsia="zh-CN"/>
        </w:rPr>
        <w:t>6</w:t>
      </w:r>
      <w:r>
        <w:rPr>
          <w:rFonts w:hint="default" w:ascii="宋体" w:hAnsi="宋体" w:eastAsia="宋体" w:cs="宋体"/>
          <w:sz w:val="24"/>
          <w:szCs w:val="24"/>
          <w:lang w:val="en-US" w:eastAsia="zh-CN"/>
        </w:rPr>
        <w:t>.6 随机添加的重要名称Deberta</w:t>
      </w:r>
    </w:p>
    <w:p w14:paraId="58F0723A">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随机添加重要名称是一种数据增强策略，旨在通过在文本中随机插入与任务相关的实体名称（如人名、地名、组织名等），增加数据的多样性和复杂性。这种方法特别适用于命名实体识别（NER）、信息抽取和文本分类等任务，能够增强模型对实体的敏感性和上下文理解能力</w:t>
      </w:r>
      <w:r>
        <w:rPr>
          <w:rFonts w:hint="eastAsia" w:ascii="宋体" w:hAnsi="宋体" w:eastAsia="宋体" w:cs="宋体"/>
          <w:sz w:val="24"/>
          <w:szCs w:val="24"/>
          <w:lang w:val="en-US" w:eastAsia="zh-CN"/>
        </w:rPr>
        <w:t>。</w:t>
      </w:r>
    </w:p>
    <w:p w14:paraId="40E46E3A">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随机添加重要名称的具体实现从预定义的实体列表中随机选择实体名称。这些实体可以是人名、地名、组织名等，具体取决于任务需求。随机选择文本中的插入位置，确保插入后文本的语义连贯性</w:t>
      </w:r>
      <w:r>
        <w:rPr>
          <w:rFonts w:hint="eastAsia" w:ascii="宋体" w:hAnsi="宋体" w:eastAsia="宋体" w:cs="宋体"/>
          <w:sz w:val="24"/>
          <w:szCs w:val="24"/>
          <w:lang w:val="en-US" w:eastAsia="zh-CN"/>
        </w:rPr>
        <w:t>，将选定的实体名称插入到文本中，生成新的增强样本。同时，更新标签信息以反映插入后的变化。</w:t>
      </w:r>
    </w:p>
    <w:p w14:paraId="3406E492">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假设原始文本为 T，实体列表为</w:t>
      </w:r>
      <m:oMath>
        <m:r>
          <m:rPr>
            <m:sty m:val="p"/>
          </m:rPr>
          <w:rPr>
            <w:rFonts w:hint="default" w:ascii="Cambria Math" w:hAnsi="Cambria Math" w:eastAsia="宋体" w:cs="宋体"/>
            <w:sz w:val="24"/>
            <w:szCs w:val="24"/>
            <w:lang w:val="en-US" w:eastAsia="zh-CN"/>
          </w:rPr>
          <m:t>{</m:t>
        </m:r>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E</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1</m:t>
            </m:r>
            <m:ctrlPr>
              <w:rPr>
                <w:rFonts w:hint="default" w:ascii="Cambria Math" w:hAnsi="Cambria Math" w:eastAsia="宋体" w:cs="宋体"/>
                <w:sz w:val="24"/>
                <w:szCs w:val="24"/>
                <w:lang w:val="en-US" w:eastAsia="zh-CN"/>
              </w:rPr>
            </m:ctrlPr>
          </m:sub>
        </m:sSub>
        <m:r>
          <m:rPr>
            <m:sty m:val="p"/>
          </m:rPr>
          <w:rPr>
            <w:rFonts w:hint="default" w:ascii="Cambria Math" w:hAnsi="Cambria Math" w:eastAsia="宋体" w:cs="宋体"/>
            <w:sz w:val="24"/>
            <w:szCs w:val="24"/>
            <w:lang w:val="en-US" w:eastAsia="zh-CN"/>
          </w:rPr>
          <m:t>,</m:t>
        </m:r>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E</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2</m:t>
            </m:r>
            <m:ctrlPr>
              <w:rPr>
                <w:rFonts w:hint="default" w:ascii="Cambria Math" w:hAnsi="Cambria Math" w:eastAsia="宋体" w:cs="宋体"/>
                <w:sz w:val="24"/>
                <w:szCs w:val="24"/>
                <w:lang w:val="en-US" w:eastAsia="zh-CN"/>
              </w:rPr>
            </m:ctrlPr>
          </m:sub>
        </m:sSub>
        <m:r>
          <m:rPr>
            <m:sty m:val="p"/>
          </m:rPr>
          <w:rPr>
            <w:rFonts w:hint="default" w:ascii="Cambria Math" w:hAnsi="Cambria Math" w:eastAsia="宋体" w:cs="宋体"/>
            <w:sz w:val="24"/>
            <w:szCs w:val="24"/>
            <w:lang w:val="en-US" w:eastAsia="zh-CN"/>
          </w:rPr>
          <m:t>,…,</m:t>
        </m:r>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E</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m</m:t>
            </m:r>
            <m:ctrlPr>
              <w:rPr>
                <w:rFonts w:hint="default" w:ascii="Cambria Math" w:hAnsi="Cambria Math" w:eastAsia="宋体" w:cs="宋体"/>
                <w:sz w:val="24"/>
                <w:szCs w:val="24"/>
                <w:lang w:val="en-US" w:eastAsia="zh-CN"/>
              </w:rPr>
            </m:ctrlPr>
          </m:sub>
        </m:sSub>
        <m:r>
          <m:rPr>
            <m:sty m:val="p"/>
          </m:rPr>
          <w:rPr>
            <w:rFonts w:hint="default" w:ascii="Cambria Math" w:hAnsi="Cambria Math" w:eastAsia="宋体" w:cs="宋体"/>
            <w:sz w:val="24"/>
            <w:szCs w:val="24"/>
            <w:lang w:val="en-US" w:eastAsia="zh-CN"/>
          </w:rPr>
          <m:t>}</m:t>
        </m:r>
      </m:oMath>
      <w:r>
        <w:rPr>
          <w:rFonts w:hint="eastAsia" w:ascii="宋体" w:hAnsi="宋体" w:eastAsia="宋体" w:cs="宋体"/>
          <w:sz w:val="24"/>
          <w:szCs w:val="24"/>
          <w:lang w:val="en-US" w:eastAsia="zh-CN"/>
        </w:rPr>
        <w:t>，随机选择的实体为</w:t>
      </w:r>
      <m:oMath>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E</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k</m:t>
            </m:r>
            <m:ctrlPr>
              <w:rPr>
                <w:rFonts w:hint="default" w:ascii="Cambria Math" w:hAnsi="Cambria Math" w:eastAsia="宋体" w:cs="宋体"/>
                <w:sz w:val="24"/>
                <w:szCs w:val="24"/>
                <w:lang w:val="en-US" w:eastAsia="zh-CN"/>
              </w:rPr>
            </m:ctrlPr>
          </m:sub>
        </m:sSub>
      </m:oMath>
      <w:r>
        <w:rPr>
          <w:rFonts w:hint="eastAsia" w:ascii="宋体" w:hAnsi="宋体" w:eastAsia="宋体" w:cs="宋体"/>
          <w:sz w:val="24"/>
          <w:szCs w:val="24"/>
          <w:lang w:val="en-US" w:eastAsia="zh-CN"/>
        </w:rPr>
        <w:t>，插入位置为 p，则增强后的文本</w:t>
      </w:r>
      <m:oMath>
        <m:sSup>
          <m:sSupPr>
            <m:ctrlPr>
              <w:rPr>
                <w:rFonts w:hint="default" w:ascii="Cambria Math" w:hAnsi="Cambria Math" w:eastAsia="宋体" w:cs="宋体"/>
                <w:sz w:val="24"/>
                <w:szCs w:val="24"/>
                <w:lang w:val="en-US" w:eastAsia="zh-CN"/>
              </w:rPr>
            </m:ctrlPr>
          </m:sSupPr>
          <m:e>
            <m:r>
              <m:rPr>
                <m:sty m:val="p"/>
              </m:rPr>
              <w:rPr>
                <w:rFonts w:hint="default" w:ascii="Cambria Math" w:hAnsi="Cambria Math" w:eastAsia="宋体" w:cs="宋体"/>
                <w:sz w:val="24"/>
                <w:szCs w:val="24"/>
                <w:lang w:val="en-US" w:eastAsia="zh-CN"/>
              </w:rPr>
              <m:t>T</m:t>
            </m:r>
            <m:ctrlPr>
              <w:rPr>
                <w:rFonts w:hint="default" w:ascii="Cambria Math" w:hAnsi="Cambria Math" w:eastAsia="宋体" w:cs="宋体"/>
                <w:sz w:val="24"/>
                <w:szCs w:val="24"/>
                <w:lang w:val="en-US" w:eastAsia="zh-CN"/>
              </w:rPr>
            </m:ctrlPr>
          </m:e>
          <m:sup>
            <m:r>
              <m:rPr>
                <m:sty m:val="p"/>
              </m:rPr>
              <w:rPr>
                <w:rFonts w:hint="default" w:ascii="Cambria Math" w:hAnsi="Cambria Math" w:eastAsia="宋体" w:cs="宋体"/>
                <w:sz w:val="24"/>
                <w:szCs w:val="24"/>
                <w:lang w:val="en-US" w:eastAsia="zh-CN"/>
              </w:rPr>
              <m:t>′</m:t>
            </m:r>
            <m:ctrlPr>
              <w:rPr>
                <w:rFonts w:hint="default" w:ascii="Cambria Math" w:hAnsi="Cambria Math" w:eastAsia="宋体" w:cs="宋体"/>
                <w:sz w:val="24"/>
                <w:szCs w:val="24"/>
                <w:lang w:val="en-US" w:eastAsia="zh-CN"/>
              </w:rPr>
            </m:ctrlPr>
          </m:sup>
        </m:sSup>
      </m:oMath>
      <w:r>
        <w:rPr>
          <w:rFonts w:hint="eastAsia" w:ascii="宋体" w:hAnsi="宋体" w:eastAsia="宋体" w:cs="宋体"/>
          <w:sz w:val="24"/>
          <w:szCs w:val="24"/>
          <w:lang w:val="en-US" w:eastAsia="zh-CN"/>
        </w:rPr>
        <w:t>可以表示为：</w:t>
      </w:r>
    </w:p>
    <w:p w14:paraId="0B926328">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eastAsia" w:ascii="宋体" w:hAnsi="宋体" w:eastAsia="宋体" w:cs="宋体"/>
          <w:sz w:val="24"/>
          <w:szCs w:val="24"/>
          <w:lang w:val="en-US" w:eastAsia="zh-CN"/>
        </w:rPr>
      </w:pPr>
      <m:oMathPara>
        <m:oMath>
          <m:sSup>
            <m:sSupPr>
              <m:ctrlPr>
                <w:rPr>
                  <w:rFonts w:hint="eastAsia" w:ascii="Cambria Math" w:hAnsi="Cambria Math" w:eastAsia="宋体" w:cs="宋体"/>
                  <w:sz w:val="24"/>
                  <w:szCs w:val="24"/>
                  <w:lang w:val="en-US" w:eastAsia="zh-CN"/>
                </w:rPr>
              </m:ctrlPr>
            </m:sSupPr>
            <m:e>
              <m:r>
                <m:rPr>
                  <m:sty m:val="p"/>
                </m:rPr>
                <w:rPr>
                  <w:rFonts w:hint="eastAsia" w:ascii="Cambria Math" w:hAnsi="Cambria Math" w:eastAsia="宋体" w:cs="宋体"/>
                  <w:sz w:val="24"/>
                  <w:szCs w:val="24"/>
                  <w:lang w:val="en-US" w:eastAsia="zh-CN"/>
                </w:rPr>
                <m:t>T</m:t>
              </m:r>
              <m:ctrlPr>
                <w:rPr>
                  <w:rFonts w:hint="eastAsia" w:ascii="Cambria Math" w:hAnsi="Cambria Math" w:eastAsia="宋体" w:cs="宋体"/>
                  <w:sz w:val="24"/>
                  <w:szCs w:val="24"/>
                  <w:lang w:val="en-US" w:eastAsia="zh-CN"/>
                </w:rPr>
              </m:ctrlPr>
            </m:e>
            <m:sup>
              <m:r>
                <m:rPr>
                  <m:sty m:val="p"/>
                </m:rPr>
                <w:rPr>
                  <w:rFonts w:hint="eastAsia" w:ascii="Cambria Math" w:hAnsi="Cambria Math" w:eastAsia="宋体" w:cs="宋体"/>
                  <w:sz w:val="24"/>
                  <w:szCs w:val="24"/>
                  <w:lang w:val="en-US" w:eastAsia="zh-CN"/>
                </w:rPr>
                <m:t>′</m:t>
              </m:r>
              <m:ctrlPr>
                <w:rPr>
                  <w:rFonts w:hint="eastAsia" w:ascii="Cambria Math" w:hAnsi="Cambria Math" w:eastAsia="宋体" w:cs="宋体"/>
                  <w:sz w:val="24"/>
                  <w:szCs w:val="24"/>
                  <w:lang w:val="en-US" w:eastAsia="zh-CN"/>
                </w:rPr>
              </m:ctrlPr>
            </m:sup>
          </m:sSup>
          <m:r>
            <m:rPr>
              <m:sty m:val="p"/>
            </m:rPr>
            <w:rPr>
              <w:rFonts w:hint="eastAsia" w:ascii="Cambria Math" w:hAnsi="Cambria Math" w:eastAsia="宋体" w:cs="宋体"/>
              <w:sz w:val="24"/>
              <w:szCs w:val="24"/>
              <w:lang w:val="en-US" w:eastAsia="zh-CN"/>
            </w:rPr>
            <m:t>=</m:t>
          </m:r>
          <m:sSub>
            <m:sSubPr>
              <m:ctrlPr>
                <w:rPr>
                  <w:rFonts w:hint="eastAsia" w:ascii="Cambria Math" w:hAnsi="Cambria Math" w:eastAsia="宋体" w:cs="宋体"/>
                  <w:sz w:val="24"/>
                  <w:szCs w:val="24"/>
                  <w:lang w:val="en-US" w:eastAsia="zh-CN"/>
                </w:rPr>
              </m:ctrlPr>
            </m:sSubPr>
            <m:e>
              <m:r>
                <m:rPr>
                  <m:sty m:val="p"/>
                </m:rPr>
                <w:rPr>
                  <w:rFonts w:hint="eastAsia" w:ascii="Cambria Math" w:hAnsi="Cambria Math" w:eastAsia="宋体" w:cs="宋体"/>
                  <w:sz w:val="24"/>
                  <w:szCs w:val="24"/>
                  <w:lang w:val="en-US" w:eastAsia="zh-CN"/>
                </w:rPr>
                <m:t>T</m:t>
              </m:r>
              <m:ctrlPr>
                <w:rPr>
                  <w:rFonts w:hint="eastAsia" w:ascii="Cambria Math" w:hAnsi="Cambria Math" w:eastAsia="宋体" w:cs="宋体"/>
                  <w:sz w:val="24"/>
                  <w:szCs w:val="24"/>
                  <w:lang w:val="en-US" w:eastAsia="zh-CN"/>
                </w:rPr>
              </m:ctrlPr>
            </m:e>
            <m:sub>
              <m:d>
                <m:dPr>
                  <m:begChr m:val="["/>
                  <m:sepChr m:val=""/>
                  <m:endChr m:val="]"/>
                  <m:ctrlPr>
                    <w:rPr>
                      <w:rFonts w:hint="eastAsia" w:ascii="Cambria Math" w:hAnsi="Cambria Math" w:eastAsia="宋体" w:cs="宋体"/>
                      <w:sz w:val="24"/>
                      <w:szCs w:val="24"/>
                      <w:lang w:val="en-US" w:eastAsia="zh-CN"/>
                    </w:rPr>
                  </m:ctrlPr>
                </m:dPr>
                <m:e>
                  <m:r>
                    <m:rPr>
                      <m:sty m:val="p"/>
                    </m:rPr>
                    <w:rPr>
                      <w:rFonts w:hint="eastAsia" w:ascii="Cambria Math" w:hAnsi="Cambria Math" w:eastAsia="宋体" w:cs="宋体"/>
                      <w:sz w:val="24"/>
                      <w:szCs w:val="24"/>
                      <w:lang w:val="en-US" w:eastAsia="zh-CN"/>
                    </w:rPr>
                    <m:t>0:p</m:t>
                  </m:r>
                  <m:ctrlPr>
                    <w:rPr>
                      <w:rFonts w:hint="eastAsia" w:ascii="Cambria Math" w:hAnsi="Cambria Math" w:eastAsia="宋体" w:cs="宋体"/>
                      <w:sz w:val="24"/>
                      <w:szCs w:val="24"/>
                      <w:lang w:val="en-US" w:eastAsia="zh-CN"/>
                    </w:rPr>
                  </m:ctrlPr>
                </m:e>
              </m:d>
              <m:ctrlPr>
                <w:rPr>
                  <w:rFonts w:hint="eastAsia" w:ascii="Cambria Math" w:hAnsi="Cambria Math" w:eastAsia="宋体" w:cs="宋体"/>
                  <w:sz w:val="24"/>
                  <w:szCs w:val="24"/>
                  <w:lang w:val="en-US" w:eastAsia="zh-CN"/>
                </w:rPr>
              </m:ctrlPr>
            </m:sub>
          </m:sSub>
          <m:r>
            <m:rPr>
              <m:sty m:val="p"/>
            </m:rPr>
            <w:rPr>
              <w:rFonts w:hint="eastAsia" w:ascii="Cambria Math" w:hAnsi="Cambria Math" w:eastAsia="宋体" w:cs="宋体"/>
              <w:sz w:val="24"/>
              <w:szCs w:val="24"/>
              <w:lang w:val="en-US" w:eastAsia="zh-CN"/>
            </w:rPr>
            <m:t>+</m:t>
          </m:r>
          <m:sSub>
            <m:sSubPr>
              <m:ctrlPr>
                <w:rPr>
                  <w:rFonts w:hint="eastAsia" w:ascii="Cambria Math" w:hAnsi="Cambria Math" w:eastAsia="宋体" w:cs="宋体"/>
                  <w:sz w:val="24"/>
                  <w:szCs w:val="24"/>
                  <w:lang w:val="en-US" w:eastAsia="zh-CN"/>
                </w:rPr>
              </m:ctrlPr>
            </m:sSubPr>
            <m:e>
              <m:r>
                <m:rPr>
                  <m:sty m:val="p"/>
                </m:rPr>
                <w:rPr>
                  <w:rFonts w:hint="eastAsia" w:ascii="Cambria Math" w:hAnsi="Cambria Math" w:eastAsia="宋体" w:cs="宋体"/>
                  <w:sz w:val="24"/>
                  <w:szCs w:val="24"/>
                  <w:lang w:val="en-US" w:eastAsia="zh-CN"/>
                </w:rPr>
                <m:t>E</m:t>
              </m:r>
              <m:ctrlPr>
                <w:rPr>
                  <w:rFonts w:hint="eastAsia" w:ascii="Cambria Math" w:hAnsi="Cambria Math" w:eastAsia="宋体" w:cs="宋体"/>
                  <w:sz w:val="24"/>
                  <w:szCs w:val="24"/>
                  <w:lang w:val="en-US" w:eastAsia="zh-CN"/>
                </w:rPr>
              </m:ctrlPr>
            </m:e>
            <m:sub>
              <m:r>
                <m:rPr>
                  <m:sty m:val="p"/>
                </m:rPr>
                <w:rPr>
                  <w:rFonts w:hint="eastAsia" w:ascii="Cambria Math" w:hAnsi="Cambria Math" w:eastAsia="宋体" w:cs="宋体"/>
                  <w:sz w:val="24"/>
                  <w:szCs w:val="24"/>
                  <w:lang w:val="en-US" w:eastAsia="zh-CN"/>
                </w:rPr>
                <m:t>k</m:t>
              </m:r>
              <m:ctrlPr>
                <w:rPr>
                  <w:rFonts w:hint="eastAsia" w:ascii="Cambria Math" w:hAnsi="Cambria Math" w:eastAsia="宋体" w:cs="宋体"/>
                  <w:sz w:val="24"/>
                  <w:szCs w:val="24"/>
                  <w:lang w:val="en-US" w:eastAsia="zh-CN"/>
                </w:rPr>
              </m:ctrlPr>
            </m:sub>
          </m:sSub>
          <m:r>
            <m:rPr>
              <m:sty m:val="p"/>
            </m:rPr>
            <w:rPr>
              <w:rFonts w:hint="eastAsia" w:ascii="Cambria Math" w:hAnsi="Cambria Math" w:eastAsia="宋体" w:cs="宋体"/>
              <w:sz w:val="24"/>
              <w:szCs w:val="24"/>
              <w:lang w:val="en-US" w:eastAsia="zh-CN"/>
            </w:rPr>
            <m:t>+</m:t>
          </m:r>
          <m:sSub>
            <m:sSubPr>
              <m:ctrlPr>
                <w:rPr>
                  <w:rFonts w:hint="eastAsia" w:ascii="Cambria Math" w:hAnsi="Cambria Math" w:eastAsia="宋体" w:cs="宋体"/>
                  <w:sz w:val="24"/>
                  <w:szCs w:val="24"/>
                  <w:lang w:val="en-US" w:eastAsia="zh-CN"/>
                </w:rPr>
              </m:ctrlPr>
            </m:sSubPr>
            <m:e>
              <m:r>
                <m:rPr>
                  <m:sty m:val="p"/>
                </m:rPr>
                <w:rPr>
                  <w:rFonts w:hint="eastAsia" w:ascii="Cambria Math" w:hAnsi="Cambria Math" w:eastAsia="宋体" w:cs="宋体"/>
                  <w:sz w:val="24"/>
                  <w:szCs w:val="24"/>
                  <w:lang w:val="en-US" w:eastAsia="zh-CN"/>
                </w:rPr>
                <m:t>T</m:t>
              </m:r>
              <m:ctrlPr>
                <w:rPr>
                  <w:rFonts w:hint="eastAsia" w:ascii="Cambria Math" w:hAnsi="Cambria Math" w:eastAsia="宋体" w:cs="宋体"/>
                  <w:sz w:val="24"/>
                  <w:szCs w:val="24"/>
                  <w:lang w:val="en-US" w:eastAsia="zh-CN"/>
                </w:rPr>
              </m:ctrlPr>
            </m:e>
            <m:sub>
              <m:d>
                <m:dPr>
                  <m:begChr m:val="["/>
                  <m:sepChr m:val=""/>
                  <m:endChr m:val="]"/>
                  <m:ctrlPr>
                    <w:rPr>
                      <w:rFonts w:hint="eastAsia" w:ascii="Cambria Math" w:hAnsi="Cambria Math" w:eastAsia="宋体" w:cs="宋体"/>
                      <w:sz w:val="24"/>
                      <w:szCs w:val="24"/>
                      <w:lang w:val="en-US" w:eastAsia="zh-CN"/>
                    </w:rPr>
                  </m:ctrlPr>
                </m:dPr>
                <m:e>
                  <m:r>
                    <m:rPr>
                      <m:sty m:val="p"/>
                    </m:rPr>
                    <w:rPr>
                      <w:rFonts w:hint="eastAsia" w:ascii="Cambria Math" w:hAnsi="Cambria Math" w:eastAsia="宋体" w:cs="宋体"/>
                      <w:sz w:val="24"/>
                      <w:szCs w:val="24"/>
                      <w:lang w:val="en-US" w:eastAsia="zh-CN"/>
                    </w:rPr>
                    <m:t>p:n</m:t>
                  </m:r>
                  <m:ctrlPr>
                    <w:rPr>
                      <w:rFonts w:hint="eastAsia" w:ascii="Cambria Math" w:hAnsi="Cambria Math" w:eastAsia="宋体" w:cs="宋体"/>
                      <w:sz w:val="24"/>
                      <w:szCs w:val="24"/>
                      <w:lang w:val="en-US" w:eastAsia="zh-CN"/>
                    </w:rPr>
                  </m:ctrlPr>
                </m:e>
              </m:d>
              <m:ctrlPr>
                <w:rPr>
                  <w:rFonts w:hint="eastAsia" w:ascii="Cambria Math" w:hAnsi="Cambria Math" w:eastAsia="宋体" w:cs="宋体"/>
                  <w:sz w:val="24"/>
                  <w:szCs w:val="24"/>
                  <w:lang w:val="en-US" w:eastAsia="zh-CN"/>
                </w:rPr>
              </m:ctrlPr>
            </m:sub>
          </m:sSub>
        </m:oMath>
      </m:oMathPara>
    </w:p>
    <w:p w14:paraId="116BE113">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eastAsia" w:ascii="宋体" w:hAnsi="Cambria Math" w:eastAsia="宋体" w:cs="宋体"/>
          <w:i w:val="0"/>
          <w:sz w:val="24"/>
          <w:szCs w:val="24"/>
          <w:lang w:val="en-US" w:eastAsia="zh-CN"/>
        </w:rPr>
      </w:pPr>
      <w:r>
        <w:rPr>
          <w:rFonts w:hint="eastAsia" w:ascii="宋体" w:hAnsi="宋体" w:eastAsia="宋体" w:cs="宋体"/>
          <w:sz w:val="24"/>
          <w:szCs w:val="24"/>
          <w:lang w:val="en-US" w:eastAsia="zh-CN"/>
        </w:rPr>
        <w:t>其中：</w:t>
      </w:r>
      <m:oMath>
        <m:sSub>
          <m:sSubPr>
            <m:ctrlPr>
              <w:rPr>
                <w:rFonts w:hint="eastAsia" w:ascii="Cambria Math" w:hAnsi="Cambria Math" w:eastAsia="宋体" w:cs="宋体"/>
                <w:sz w:val="24"/>
                <w:szCs w:val="24"/>
                <w:lang w:val="en-US" w:eastAsia="zh-CN"/>
              </w:rPr>
            </m:ctrlPr>
          </m:sSubPr>
          <m:e>
            <m:r>
              <m:rPr>
                <m:sty m:val="p"/>
              </m:rPr>
              <w:rPr>
                <w:rFonts w:hint="eastAsia" w:ascii="Cambria Math" w:hAnsi="Cambria Math" w:eastAsia="宋体" w:cs="宋体"/>
                <w:sz w:val="24"/>
                <w:szCs w:val="24"/>
                <w:lang w:val="en-US" w:eastAsia="zh-CN"/>
              </w:rPr>
              <m:t>T</m:t>
            </m:r>
            <m:ctrlPr>
              <w:rPr>
                <w:rFonts w:hint="eastAsia" w:ascii="Cambria Math" w:hAnsi="Cambria Math" w:eastAsia="宋体" w:cs="宋体"/>
                <w:sz w:val="24"/>
                <w:szCs w:val="24"/>
                <w:lang w:val="en-US" w:eastAsia="zh-CN"/>
              </w:rPr>
            </m:ctrlPr>
          </m:e>
          <m:sub>
            <m:d>
              <m:dPr>
                <m:begChr m:val="["/>
                <m:sepChr m:val=""/>
                <m:endChr m:val="]"/>
                <m:ctrlPr>
                  <w:rPr>
                    <w:rFonts w:hint="eastAsia" w:ascii="Cambria Math" w:hAnsi="Cambria Math" w:eastAsia="宋体" w:cs="宋体"/>
                    <w:sz w:val="24"/>
                    <w:szCs w:val="24"/>
                    <w:lang w:val="en-US" w:eastAsia="zh-CN"/>
                  </w:rPr>
                </m:ctrlPr>
              </m:dPr>
              <m:e>
                <m:r>
                  <m:rPr>
                    <m:sty m:val="p"/>
                  </m:rPr>
                  <w:rPr>
                    <w:rFonts w:hint="eastAsia" w:ascii="Cambria Math" w:hAnsi="Cambria Math" w:eastAsia="宋体" w:cs="宋体"/>
                    <w:sz w:val="24"/>
                    <w:szCs w:val="24"/>
                    <w:lang w:val="en-US" w:eastAsia="zh-CN"/>
                  </w:rPr>
                  <m:t>0:p</m:t>
                </m:r>
                <m:ctrlPr>
                  <w:rPr>
                    <w:rFonts w:hint="eastAsia" w:ascii="Cambria Math" w:hAnsi="Cambria Math" w:eastAsia="宋体" w:cs="宋体"/>
                    <w:sz w:val="24"/>
                    <w:szCs w:val="24"/>
                    <w:lang w:val="en-US" w:eastAsia="zh-CN"/>
                  </w:rPr>
                </m:ctrlPr>
              </m:e>
            </m:d>
            <m:ctrlPr>
              <w:rPr>
                <w:rFonts w:hint="eastAsia" w:ascii="Cambria Math" w:hAnsi="Cambria Math" w:eastAsia="宋体" w:cs="宋体"/>
                <w:sz w:val="24"/>
                <w:szCs w:val="24"/>
                <w:lang w:val="en-US" w:eastAsia="zh-CN"/>
              </w:rPr>
            </m:ctrlPr>
          </m:sub>
        </m:sSub>
      </m:oMath>
      <w:r>
        <w:rPr>
          <w:rFonts w:hint="eastAsia" w:hAnsi="Cambria Math" w:eastAsia="宋体" w:cs="宋体"/>
          <w:i w:val="0"/>
          <w:sz w:val="24"/>
          <w:szCs w:val="24"/>
          <w:lang w:val="en-US" w:eastAsia="zh-CN"/>
        </w:rPr>
        <w:t>表示从文本开头到插入位置 p 的子序列；</w:t>
      </w:r>
      <m:oMath>
        <m:sSub>
          <m:sSubPr>
            <m:ctrlPr>
              <w:rPr>
                <w:rFonts w:hint="eastAsia" w:ascii="Cambria Math" w:hAnsi="Cambria Math" w:eastAsia="宋体" w:cs="宋体"/>
                <w:sz w:val="24"/>
                <w:szCs w:val="24"/>
                <w:lang w:val="en-US" w:eastAsia="zh-CN"/>
              </w:rPr>
            </m:ctrlPr>
          </m:sSubPr>
          <m:e>
            <m:r>
              <m:rPr>
                <m:sty m:val="p"/>
              </m:rPr>
              <w:rPr>
                <w:rFonts w:hint="eastAsia" w:ascii="Cambria Math" w:hAnsi="Cambria Math" w:eastAsia="宋体" w:cs="宋体"/>
                <w:sz w:val="24"/>
                <w:szCs w:val="24"/>
                <w:lang w:val="en-US" w:eastAsia="zh-CN"/>
              </w:rPr>
              <m:t>T</m:t>
            </m:r>
            <m:ctrlPr>
              <w:rPr>
                <w:rFonts w:hint="eastAsia" w:ascii="Cambria Math" w:hAnsi="Cambria Math" w:eastAsia="宋体" w:cs="宋体"/>
                <w:sz w:val="24"/>
                <w:szCs w:val="24"/>
                <w:lang w:val="en-US" w:eastAsia="zh-CN"/>
              </w:rPr>
            </m:ctrlPr>
          </m:e>
          <m:sub>
            <m:d>
              <m:dPr>
                <m:begChr m:val="["/>
                <m:sepChr m:val=""/>
                <m:endChr m:val="]"/>
                <m:ctrlPr>
                  <w:rPr>
                    <w:rFonts w:hint="eastAsia" w:ascii="Cambria Math" w:hAnsi="Cambria Math" w:eastAsia="宋体" w:cs="宋体"/>
                    <w:sz w:val="24"/>
                    <w:szCs w:val="24"/>
                    <w:lang w:val="en-US" w:eastAsia="zh-CN"/>
                  </w:rPr>
                </m:ctrlPr>
              </m:dPr>
              <m:e>
                <m:r>
                  <m:rPr>
                    <m:sty m:val="p"/>
                  </m:rPr>
                  <w:rPr>
                    <w:rFonts w:hint="eastAsia" w:ascii="Cambria Math" w:hAnsi="Cambria Math" w:eastAsia="宋体" w:cs="宋体"/>
                    <w:sz w:val="24"/>
                    <w:szCs w:val="24"/>
                    <w:lang w:val="en-US" w:eastAsia="zh-CN"/>
                  </w:rPr>
                  <m:t>p:n</m:t>
                </m:r>
                <m:ctrlPr>
                  <w:rPr>
                    <w:rFonts w:hint="eastAsia" w:ascii="Cambria Math" w:hAnsi="Cambria Math" w:eastAsia="宋体" w:cs="宋体"/>
                    <w:sz w:val="24"/>
                    <w:szCs w:val="24"/>
                    <w:lang w:val="en-US" w:eastAsia="zh-CN"/>
                  </w:rPr>
                </m:ctrlPr>
              </m:e>
            </m:d>
            <m:ctrlPr>
              <w:rPr>
                <w:rFonts w:hint="eastAsia" w:ascii="Cambria Math" w:hAnsi="Cambria Math" w:eastAsia="宋体" w:cs="宋体"/>
                <w:sz w:val="24"/>
                <w:szCs w:val="24"/>
                <w:lang w:val="en-US" w:eastAsia="zh-CN"/>
              </w:rPr>
            </m:ctrlPr>
          </m:sub>
        </m:sSub>
      </m:oMath>
      <w:r>
        <w:rPr>
          <w:rFonts w:hint="eastAsia" w:hAnsi="Cambria Math" w:eastAsia="宋体" w:cs="宋体"/>
          <w:i w:val="0"/>
          <w:sz w:val="24"/>
          <w:szCs w:val="24"/>
          <w:lang w:val="en-US" w:eastAsia="zh-CN"/>
        </w:rPr>
        <w:t>表示从插入位置 p 到文本末尾的子序列;</w:t>
      </w:r>
      <m:oMath>
        <m:sSub>
          <m:sSubPr>
            <m:ctrlPr>
              <w:rPr>
                <w:rFonts w:hint="eastAsia" w:ascii="Cambria Math" w:hAnsi="Cambria Math" w:eastAsia="宋体" w:cs="宋体"/>
                <w:sz w:val="24"/>
                <w:szCs w:val="24"/>
                <w:lang w:val="en-US" w:eastAsia="zh-CN"/>
              </w:rPr>
            </m:ctrlPr>
          </m:sSubPr>
          <m:e>
            <m:r>
              <m:rPr>
                <m:sty m:val="p"/>
              </m:rPr>
              <w:rPr>
                <w:rFonts w:hint="eastAsia" w:ascii="Cambria Math" w:hAnsi="Cambria Math" w:eastAsia="宋体" w:cs="宋体"/>
                <w:sz w:val="24"/>
                <w:szCs w:val="24"/>
                <w:lang w:val="en-US" w:eastAsia="zh-CN"/>
              </w:rPr>
              <m:t>E</m:t>
            </m:r>
            <m:ctrlPr>
              <w:rPr>
                <w:rFonts w:hint="eastAsia" w:ascii="Cambria Math" w:hAnsi="Cambria Math" w:eastAsia="宋体" w:cs="宋体"/>
                <w:sz w:val="24"/>
                <w:szCs w:val="24"/>
                <w:lang w:val="en-US" w:eastAsia="zh-CN"/>
              </w:rPr>
            </m:ctrlPr>
          </m:e>
          <m:sub>
            <m:r>
              <m:rPr>
                <m:sty m:val="p"/>
              </m:rPr>
              <w:rPr>
                <w:rFonts w:hint="eastAsia" w:ascii="Cambria Math" w:hAnsi="Cambria Math" w:eastAsia="宋体" w:cs="宋体"/>
                <w:sz w:val="24"/>
                <w:szCs w:val="24"/>
                <w:lang w:val="en-US" w:eastAsia="zh-CN"/>
              </w:rPr>
              <m:t>k</m:t>
            </m:r>
            <m:ctrlPr>
              <w:rPr>
                <w:rFonts w:hint="eastAsia" w:ascii="Cambria Math" w:hAnsi="Cambria Math" w:eastAsia="宋体" w:cs="宋体"/>
                <w:sz w:val="24"/>
                <w:szCs w:val="24"/>
                <w:lang w:val="en-US" w:eastAsia="zh-CN"/>
              </w:rPr>
            </m:ctrlPr>
          </m:sub>
        </m:sSub>
      </m:oMath>
      <w:r>
        <w:rPr>
          <w:rFonts w:hint="eastAsia" w:hAnsi="Cambria Math" w:eastAsia="宋体" w:cs="宋体"/>
          <w:i w:val="0"/>
          <w:sz w:val="24"/>
          <w:szCs w:val="24"/>
          <w:lang w:val="en-US" w:eastAsia="zh-CN"/>
        </w:rPr>
        <w:t>是随机选择的实体名称。</w:t>
      </w:r>
    </w:p>
    <w:p w14:paraId="0E4FE946">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eastAsia" w:hAnsi="Cambria Math" w:eastAsia="宋体" w:cs="宋体"/>
          <w:i w:val="0"/>
          <w:sz w:val="24"/>
          <w:szCs w:val="24"/>
          <w:lang w:val="en-US" w:eastAsia="zh-CN"/>
        </w:rPr>
      </w:pPr>
      <w:r>
        <w:rPr>
          <w:rFonts w:hint="eastAsia" w:ascii="宋体" w:hAnsi="宋体" w:eastAsia="宋体" w:cs="宋体"/>
          <w:sz w:val="24"/>
          <w:szCs w:val="24"/>
          <w:lang w:val="en-US" w:eastAsia="zh-CN"/>
        </w:rPr>
        <w:t>在Deberta模型中，随机添加重要名称的数据增强方法可以与解耦注意力机制相结合，进一步提升模型对实体的感知能力。解耦注意力机制将单词的内容和位置信息分开编码，能够更好地捕捉实体插入后的上下文变化。具体来说，假设增强后的文本输入为</w:t>
      </w:r>
      <m:oMath>
        <m:sSup>
          <m:sSupPr>
            <m:ctrlPr>
              <w:rPr>
                <w:rFonts w:hint="eastAsia" w:ascii="Cambria Math" w:hAnsi="Cambria Math" w:eastAsia="宋体" w:cs="宋体"/>
                <w:sz w:val="24"/>
                <w:szCs w:val="24"/>
                <w:lang w:val="en-US" w:eastAsia="zh-CN"/>
              </w:rPr>
            </m:ctrlPr>
          </m:sSupPr>
          <m:e>
            <m:r>
              <m:rPr>
                <m:sty m:val="p"/>
              </m:rPr>
              <w:rPr>
                <w:rFonts w:hint="eastAsia" w:ascii="Cambria Math" w:hAnsi="Cambria Math" w:eastAsia="宋体" w:cs="宋体"/>
                <w:sz w:val="24"/>
                <w:szCs w:val="24"/>
                <w:lang w:val="en-US" w:eastAsia="zh-CN"/>
              </w:rPr>
              <m:t>T</m:t>
            </m:r>
            <m:ctrlPr>
              <w:rPr>
                <w:rFonts w:hint="eastAsia" w:ascii="Cambria Math" w:hAnsi="Cambria Math" w:eastAsia="宋体" w:cs="宋体"/>
                <w:sz w:val="24"/>
                <w:szCs w:val="24"/>
                <w:lang w:val="en-US" w:eastAsia="zh-CN"/>
              </w:rPr>
            </m:ctrlPr>
          </m:e>
          <m:sup>
            <m:r>
              <m:rPr>
                <m:sty m:val="p"/>
              </m:rPr>
              <w:rPr>
                <w:rFonts w:hint="eastAsia" w:ascii="Cambria Math" w:hAnsi="Cambria Math" w:eastAsia="宋体" w:cs="宋体"/>
                <w:sz w:val="24"/>
                <w:szCs w:val="24"/>
                <w:lang w:val="en-US" w:eastAsia="zh-CN"/>
              </w:rPr>
              <m:t>′</m:t>
            </m:r>
            <m:ctrlPr>
              <w:rPr>
                <w:rFonts w:hint="eastAsia" w:ascii="Cambria Math" w:hAnsi="Cambria Math" w:eastAsia="宋体" w:cs="宋体"/>
                <w:sz w:val="24"/>
                <w:szCs w:val="24"/>
                <w:lang w:val="en-US" w:eastAsia="zh-CN"/>
              </w:rPr>
            </m:ctrlPr>
          </m:sup>
        </m:sSup>
      </m:oMath>
      <w:r>
        <w:rPr>
          <w:rFonts w:hint="eastAsia" w:ascii="宋体" w:hAnsi="宋体" w:eastAsia="宋体" w:cs="宋体"/>
          <w:sz w:val="24"/>
          <w:szCs w:val="24"/>
          <w:lang w:val="en-US" w:eastAsia="zh-CN"/>
        </w:rPr>
        <w:t>，其对应的嵌入表示为</w:t>
      </w:r>
      <m:oMath>
        <m:sSup>
          <m:sSupPr>
            <m:ctrlPr>
              <w:rPr>
                <w:rFonts w:hint="default" w:ascii="Cambria Math" w:hAnsi="Cambria Math" w:eastAsia="宋体" w:cs="宋体"/>
                <w:sz w:val="24"/>
                <w:szCs w:val="24"/>
                <w:lang w:val="en-US" w:eastAsia="zh-CN"/>
              </w:rPr>
            </m:ctrlPr>
          </m:sSupPr>
          <m:e>
            <m:r>
              <m:rPr>
                <m:sty m:val="p"/>
              </m:rPr>
              <w:rPr>
                <w:rFonts w:hint="default" w:ascii="Cambria Math" w:hAnsi="Cambria Math" w:eastAsia="宋体" w:cs="宋体"/>
                <w:sz w:val="24"/>
                <w:szCs w:val="24"/>
                <w:lang w:val="en-US" w:eastAsia="zh-CN"/>
              </w:rPr>
              <m:t>H</m:t>
            </m:r>
            <m:ctrlPr>
              <w:rPr>
                <w:rFonts w:hint="default" w:ascii="Cambria Math" w:hAnsi="Cambria Math" w:eastAsia="宋体" w:cs="宋体"/>
                <w:sz w:val="24"/>
                <w:szCs w:val="24"/>
                <w:lang w:val="en-US" w:eastAsia="zh-CN"/>
              </w:rPr>
            </m:ctrlPr>
          </m:e>
          <m:sup>
            <m:r>
              <m:rPr>
                <m:sty m:val="p"/>
              </m:rPr>
              <w:rPr>
                <w:rFonts w:hint="default" w:ascii="Cambria Math" w:hAnsi="Cambria Math" w:eastAsia="宋体" w:cs="宋体"/>
                <w:sz w:val="24"/>
                <w:szCs w:val="24"/>
                <w:lang w:val="en-US" w:eastAsia="zh-CN"/>
              </w:rPr>
              <m:t>′</m:t>
            </m:r>
            <m:ctrlPr>
              <w:rPr>
                <w:rFonts w:hint="default" w:ascii="Cambria Math" w:hAnsi="Cambria Math" w:eastAsia="宋体" w:cs="宋体"/>
                <w:sz w:val="24"/>
                <w:szCs w:val="24"/>
                <w:lang w:val="en-US" w:eastAsia="zh-CN"/>
              </w:rPr>
            </m:ctrlPr>
          </m:sup>
        </m:sSup>
      </m:oMath>
      <w:r>
        <w:rPr>
          <w:rFonts w:hint="eastAsia" w:ascii="宋体" w:hAnsi="宋体" w:eastAsia="宋体" w:cs="宋体"/>
          <w:sz w:val="24"/>
          <w:szCs w:val="24"/>
          <w:lang w:val="en-US" w:eastAsia="zh-CN"/>
        </w:rPr>
        <w:t>，相对位置嵌入为</w:t>
      </w:r>
      <m:oMath>
        <m:sSup>
          <m:sSupPr>
            <m:ctrlPr>
              <w:rPr>
                <w:rFonts w:hint="default" w:ascii="Cambria Math" w:hAnsi="Cambria Math" w:eastAsia="宋体" w:cs="宋体"/>
                <w:sz w:val="24"/>
                <w:szCs w:val="24"/>
                <w:lang w:val="en-US" w:eastAsia="zh-CN"/>
              </w:rPr>
            </m:ctrlPr>
          </m:sSupPr>
          <m:e>
            <m:r>
              <m:rPr>
                <m:sty m:val="p"/>
              </m:rPr>
              <w:rPr>
                <w:rFonts w:hint="default" w:ascii="Cambria Math" w:hAnsi="Cambria Math" w:eastAsia="宋体" w:cs="宋体"/>
                <w:sz w:val="24"/>
                <w:szCs w:val="24"/>
                <w:lang w:val="en-US" w:eastAsia="zh-CN"/>
              </w:rPr>
              <m:t>P</m:t>
            </m:r>
            <m:ctrlPr>
              <w:rPr>
                <w:rFonts w:hint="default" w:ascii="Cambria Math" w:hAnsi="Cambria Math" w:eastAsia="宋体" w:cs="宋体"/>
                <w:sz w:val="24"/>
                <w:szCs w:val="24"/>
                <w:lang w:val="en-US" w:eastAsia="zh-CN"/>
              </w:rPr>
            </m:ctrlPr>
          </m:e>
          <m:sup>
            <m:r>
              <m:rPr>
                <m:sty m:val="p"/>
              </m:rPr>
              <w:rPr>
                <w:rFonts w:hint="default" w:ascii="Cambria Math" w:hAnsi="Cambria Math" w:eastAsia="宋体" w:cs="宋体"/>
                <w:sz w:val="24"/>
                <w:szCs w:val="24"/>
                <w:lang w:val="en-US" w:eastAsia="zh-CN"/>
              </w:rPr>
              <m:t>′</m:t>
            </m:r>
            <m:ctrlPr>
              <w:rPr>
                <w:rFonts w:hint="default" w:ascii="Cambria Math" w:hAnsi="Cambria Math" w:eastAsia="宋体" w:cs="宋体"/>
                <w:sz w:val="24"/>
                <w:szCs w:val="24"/>
                <w:lang w:val="en-US" w:eastAsia="zh-CN"/>
              </w:rPr>
            </m:ctrlPr>
          </m:sup>
        </m:sSup>
      </m:oMath>
      <w:r>
        <w:rPr>
          <w:rFonts w:hint="eastAsia" w:hAnsi="Cambria Math" w:eastAsia="宋体" w:cs="宋体"/>
          <w:i w:val="0"/>
          <w:sz w:val="24"/>
          <w:szCs w:val="24"/>
          <w:lang w:val="en-US" w:eastAsia="zh-CN"/>
        </w:rPr>
        <w:t>，则解耦注意力机制下的注意力分数可以表示为：</w:t>
      </w:r>
    </w:p>
    <w:p w14:paraId="21290397">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default" w:ascii="宋体" w:hAnsi="宋体" w:eastAsia="宋体" w:cs="宋体"/>
          <w:sz w:val="24"/>
          <w:szCs w:val="24"/>
          <w:lang w:val="en-US" w:eastAsia="zh-CN"/>
        </w:rPr>
      </w:pPr>
      <m:oMathPara>
        <m:oMath>
          <m:sSub>
            <m:sSubPr>
              <m:ctrlPr>
                <w:rPr>
                  <w:rFonts w:hint="eastAsia" w:ascii="Cambria Math" w:hAnsi="Cambria Math" w:eastAsia="宋体" w:cs="宋体"/>
                  <w:sz w:val="24"/>
                  <w:szCs w:val="24"/>
                  <w:lang w:val="en-US" w:eastAsia="zh-CN"/>
                </w:rPr>
              </m:ctrlPr>
            </m:sSubPr>
            <m:e>
              <m:r>
                <m:rPr>
                  <m:sty m:val="p"/>
                </m:rPr>
                <w:rPr>
                  <w:rFonts w:hint="eastAsia" w:ascii="Cambria Math" w:hAnsi="Cambria Math" w:eastAsia="宋体" w:cs="宋体"/>
                  <w:sz w:val="24"/>
                  <w:szCs w:val="24"/>
                  <w:lang w:val="en-US" w:eastAsia="zh-CN"/>
                </w:rPr>
                <m:t>A</m:t>
              </m:r>
              <m:ctrlPr>
                <w:rPr>
                  <w:rFonts w:hint="eastAsia" w:ascii="Cambria Math" w:hAnsi="Cambria Math" w:eastAsia="宋体" w:cs="宋体"/>
                  <w:sz w:val="24"/>
                  <w:szCs w:val="24"/>
                  <w:lang w:val="en-US" w:eastAsia="zh-CN"/>
                </w:rPr>
              </m:ctrlPr>
            </m:e>
            <m:sub>
              <m:r>
                <m:rPr>
                  <m:sty m:val="p"/>
                </m:rPr>
                <w:rPr>
                  <w:rFonts w:hint="eastAsia" w:ascii="Cambria Math" w:hAnsi="Cambria Math" w:eastAsia="宋体" w:cs="宋体"/>
                  <w:sz w:val="24"/>
                  <w:szCs w:val="24"/>
                  <w:lang w:val="en-US" w:eastAsia="zh-CN"/>
                </w:rPr>
                <m:t>i,j</m:t>
              </m:r>
              <m:ctrlPr>
                <w:rPr>
                  <w:rFonts w:hint="eastAsia" w:ascii="Cambria Math" w:hAnsi="Cambria Math" w:eastAsia="宋体" w:cs="宋体"/>
                  <w:sz w:val="24"/>
                  <w:szCs w:val="24"/>
                  <w:lang w:val="en-US" w:eastAsia="zh-CN"/>
                </w:rPr>
              </m:ctrlPr>
            </m:sub>
          </m:sSub>
          <m:r>
            <m:rPr>
              <m:sty m:val="p"/>
            </m:rPr>
            <w:rPr>
              <w:rFonts w:hint="eastAsia" w:ascii="Cambria Math" w:hAnsi="Cambria Math" w:eastAsia="宋体" w:cs="宋体"/>
              <w:sz w:val="24"/>
              <w:szCs w:val="24"/>
              <w:lang w:val="en-US" w:eastAsia="zh-CN"/>
            </w:rPr>
            <m:t>=softmax</m:t>
          </m:r>
          <m:d>
            <m:dPr>
              <m:sepChr m:val=""/>
              <m:ctrlPr>
                <w:rPr>
                  <w:rFonts w:hint="eastAsia" w:ascii="Cambria Math" w:hAnsi="Cambria Math" w:eastAsia="宋体" w:cs="宋体"/>
                  <w:sz w:val="24"/>
                  <w:szCs w:val="24"/>
                  <w:lang w:val="en-US" w:eastAsia="zh-CN"/>
                </w:rPr>
              </m:ctrlPr>
            </m:dPr>
            <m:e>
              <m:f>
                <m:fPr>
                  <m:ctrlPr>
                    <w:rPr>
                      <w:rFonts w:hint="eastAsia" w:ascii="Cambria Math" w:hAnsi="Cambria Math" w:eastAsia="宋体" w:cs="宋体"/>
                      <w:sz w:val="24"/>
                      <w:szCs w:val="24"/>
                      <w:lang w:val="en-US" w:eastAsia="zh-CN"/>
                    </w:rPr>
                  </m:ctrlPr>
                </m:fPr>
                <m:num>
                  <m:sSub>
                    <m:sSubPr>
                      <m:ctrlPr>
                        <w:rPr>
                          <w:rFonts w:hint="eastAsia" w:ascii="Cambria Math" w:hAnsi="Cambria Math" w:eastAsia="宋体" w:cs="宋体"/>
                          <w:sz w:val="24"/>
                          <w:szCs w:val="24"/>
                          <w:lang w:val="en-US" w:eastAsia="zh-CN"/>
                        </w:rPr>
                      </m:ctrlPr>
                    </m:sSubPr>
                    <m:e>
                      <m:r>
                        <m:rPr>
                          <m:sty m:val="p"/>
                        </m:rPr>
                        <w:rPr>
                          <w:rFonts w:hint="eastAsia" w:ascii="Cambria Math" w:hAnsi="Cambria Math" w:eastAsia="宋体" w:cs="宋体"/>
                          <w:sz w:val="24"/>
                          <w:szCs w:val="24"/>
                          <w:lang w:val="en-US" w:eastAsia="zh-CN"/>
                        </w:rPr>
                        <m:t>Q</m:t>
                      </m:r>
                      <m:ctrlPr>
                        <w:rPr>
                          <w:rFonts w:hint="eastAsia" w:ascii="Cambria Math" w:hAnsi="Cambria Math" w:eastAsia="宋体" w:cs="宋体"/>
                          <w:sz w:val="24"/>
                          <w:szCs w:val="24"/>
                          <w:lang w:val="en-US" w:eastAsia="zh-CN"/>
                        </w:rPr>
                      </m:ctrlPr>
                    </m:e>
                    <m:sub>
                      <m:r>
                        <m:rPr>
                          <m:sty m:val="p"/>
                        </m:rPr>
                        <w:rPr>
                          <w:rFonts w:hint="eastAsia" w:ascii="Cambria Math" w:hAnsi="Cambria Math" w:eastAsia="宋体" w:cs="宋体"/>
                          <w:sz w:val="24"/>
                          <w:szCs w:val="24"/>
                          <w:lang w:val="en-US" w:eastAsia="zh-CN"/>
                        </w:rPr>
                        <m:t>i</m:t>
                      </m:r>
                      <m:ctrlPr>
                        <w:rPr>
                          <w:rFonts w:hint="eastAsia" w:ascii="Cambria Math" w:hAnsi="Cambria Math" w:eastAsia="宋体" w:cs="宋体"/>
                          <w:sz w:val="24"/>
                          <w:szCs w:val="24"/>
                          <w:lang w:val="en-US" w:eastAsia="zh-CN"/>
                        </w:rPr>
                      </m:ctrlPr>
                    </m:sub>
                  </m:sSub>
                  <m:r>
                    <m:rPr>
                      <m:sty m:val="p"/>
                    </m:rPr>
                    <w:rPr>
                      <w:rFonts w:hint="eastAsia" w:ascii="Cambria Math" w:hAnsi="Cambria Math" w:eastAsia="宋体" w:cs="宋体"/>
                      <w:sz w:val="24"/>
                      <w:szCs w:val="24"/>
                      <w:lang w:val="en-US" w:eastAsia="zh-CN"/>
                    </w:rPr>
                    <m:t>⋅</m:t>
                  </m:r>
                  <m:sSub>
                    <m:sSubPr>
                      <m:ctrlPr>
                        <w:rPr>
                          <w:rFonts w:hint="eastAsia" w:ascii="Cambria Math" w:hAnsi="Cambria Math" w:eastAsia="宋体" w:cs="宋体"/>
                          <w:sz w:val="24"/>
                          <w:szCs w:val="24"/>
                          <w:lang w:val="en-US" w:eastAsia="zh-CN"/>
                        </w:rPr>
                      </m:ctrlPr>
                    </m:sSubPr>
                    <m:e>
                      <m:r>
                        <m:rPr>
                          <m:sty m:val="p"/>
                        </m:rPr>
                        <w:rPr>
                          <w:rFonts w:hint="eastAsia" w:ascii="Cambria Math" w:hAnsi="Cambria Math" w:eastAsia="宋体" w:cs="宋体"/>
                          <w:sz w:val="24"/>
                          <w:szCs w:val="24"/>
                          <w:lang w:val="en-US" w:eastAsia="zh-CN"/>
                        </w:rPr>
                        <m:t>K</m:t>
                      </m:r>
                      <m:ctrlPr>
                        <w:rPr>
                          <w:rFonts w:hint="eastAsia" w:ascii="Cambria Math" w:hAnsi="Cambria Math" w:eastAsia="宋体" w:cs="宋体"/>
                          <w:sz w:val="24"/>
                          <w:szCs w:val="24"/>
                          <w:lang w:val="en-US" w:eastAsia="zh-CN"/>
                        </w:rPr>
                      </m:ctrlPr>
                    </m:e>
                    <m:sub>
                      <m:r>
                        <m:rPr>
                          <m:sty m:val="p"/>
                        </m:rPr>
                        <w:rPr>
                          <w:rFonts w:hint="eastAsia" w:ascii="Cambria Math" w:hAnsi="Cambria Math" w:eastAsia="宋体" w:cs="宋体"/>
                          <w:sz w:val="24"/>
                          <w:szCs w:val="24"/>
                          <w:lang w:val="en-US" w:eastAsia="zh-CN"/>
                        </w:rPr>
                        <m:t>j</m:t>
                      </m:r>
                      <m:ctrlPr>
                        <w:rPr>
                          <w:rFonts w:hint="eastAsia" w:ascii="Cambria Math" w:hAnsi="Cambria Math" w:eastAsia="宋体" w:cs="宋体"/>
                          <w:sz w:val="24"/>
                          <w:szCs w:val="24"/>
                          <w:lang w:val="en-US" w:eastAsia="zh-CN"/>
                        </w:rPr>
                      </m:ctrlPr>
                    </m:sub>
                  </m:sSub>
                  <m:r>
                    <m:rPr>
                      <m:sty m:val="p"/>
                    </m:rPr>
                    <w:rPr>
                      <w:rFonts w:hint="eastAsia" w:ascii="Cambria Math" w:hAnsi="Cambria Math" w:eastAsia="宋体" w:cs="宋体"/>
                      <w:sz w:val="24"/>
                      <w:szCs w:val="24"/>
                      <w:lang w:val="en-US" w:eastAsia="zh-CN"/>
                    </w:rPr>
                    <m:t>+</m:t>
                  </m:r>
                  <m:sSub>
                    <m:sSubPr>
                      <m:ctrlPr>
                        <w:rPr>
                          <w:rFonts w:hint="eastAsia" w:ascii="Cambria Math" w:hAnsi="Cambria Math" w:eastAsia="宋体" w:cs="宋体"/>
                          <w:sz w:val="24"/>
                          <w:szCs w:val="24"/>
                          <w:lang w:val="en-US" w:eastAsia="zh-CN"/>
                        </w:rPr>
                      </m:ctrlPr>
                    </m:sSubPr>
                    <m:e>
                      <m:r>
                        <m:rPr>
                          <m:sty m:val="p"/>
                        </m:rPr>
                        <w:rPr>
                          <w:rFonts w:hint="eastAsia" w:ascii="Cambria Math" w:hAnsi="Cambria Math" w:eastAsia="宋体" w:cs="宋体"/>
                          <w:sz w:val="24"/>
                          <w:szCs w:val="24"/>
                          <w:lang w:val="en-US" w:eastAsia="zh-CN"/>
                        </w:rPr>
                        <m:t>Q</m:t>
                      </m:r>
                      <m:ctrlPr>
                        <w:rPr>
                          <w:rFonts w:hint="eastAsia" w:ascii="Cambria Math" w:hAnsi="Cambria Math" w:eastAsia="宋体" w:cs="宋体"/>
                          <w:sz w:val="24"/>
                          <w:szCs w:val="24"/>
                          <w:lang w:val="en-US" w:eastAsia="zh-CN"/>
                        </w:rPr>
                      </m:ctrlPr>
                    </m:e>
                    <m:sub>
                      <m:r>
                        <m:rPr>
                          <m:sty m:val="p"/>
                        </m:rPr>
                        <w:rPr>
                          <w:rFonts w:hint="eastAsia" w:ascii="Cambria Math" w:hAnsi="Cambria Math" w:eastAsia="宋体" w:cs="宋体"/>
                          <w:sz w:val="24"/>
                          <w:szCs w:val="24"/>
                          <w:lang w:val="en-US" w:eastAsia="zh-CN"/>
                        </w:rPr>
                        <m:t>i</m:t>
                      </m:r>
                      <m:ctrlPr>
                        <w:rPr>
                          <w:rFonts w:hint="eastAsia" w:ascii="Cambria Math" w:hAnsi="Cambria Math" w:eastAsia="宋体" w:cs="宋体"/>
                          <w:sz w:val="24"/>
                          <w:szCs w:val="24"/>
                          <w:lang w:val="en-US" w:eastAsia="zh-CN"/>
                        </w:rPr>
                      </m:ctrlPr>
                    </m:sub>
                  </m:sSub>
                  <m:r>
                    <m:rPr>
                      <m:sty m:val="p"/>
                    </m:rPr>
                    <w:rPr>
                      <w:rFonts w:hint="eastAsia" w:ascii="Cambria Math" w:hAnsi="Cambria Math" w:eastAsia="宋体" w:cs="宋体"/>
                      <w:sz w:val="24"/>
                      <w:szCs w:val="24"/>
                      <w:lang w:val="en-US" w:eastAsia="zh-CN"/>
                    </w:rPr>
                    <m:t>⋅</m:t>
                  </m:r>
                  <m:sSubSup>
                    <m:sSubSupPr>
                      <m:ctrlPr>
                        <w:rPr>
                          <w:rFonts w:hint="eastAsia" w:ascii="Cambria Math" w:hAnsi="Cambria Math" w:eastAsia="宋体" w:cs="宋体"/>
                          <w:sz w:val="24"/>
                          <w:szCs w:val="24"/>
                          <w:lang w:val="en-US" w:eastAsia="zh-CN"/>
                        </w:rPr>
                      </m:ctrlPr>
                    </m:sSubSupPr>
                    <m:e>
                      <m:r>
                        <m:rPr>
                          <m:sty m:val="p"/>
                        </m:rPr>
                        <w:rPr>
                          <w:rFonts w:hint="eastAsia" w:ascii="Cambria Math" w:hAnsi="Cambria Math" w:eastAsia="宋体" w:cs="宋体"/>
                          <w:sz w:val="24"/>
                          <w:szCs w:val="24"/>
                          <w:lang w:val="en-US" w:eastAsia="zh-CN"/>
                        </w:rPr>
                        <m:t>P</m:t>
                      </m:r>
                      <m:ctrlPr>
                        <w:rPr>
                          <w:rFonts w:hint="eastAsia" w:ascii="Cambria Math" w:hAnsi="Cambria Math" w:eastAsia="宋体" w:cs="宋体"/>
                          <w:sz w:val="24"/>
                          <w:szCs w:val="24"/>
                          <w:lang w:val="en-US" w:eastAsia="zh-CN"/>
                        </w:rPr>
                      </m:ctrlPr>
                    </m:e>
                    <m:sub>
                      <m:r>
                        <m:rPr>
                          <m:sty m:val="p"/>
                        </m:rPr>
                        <w:rPr>
                          <w:rFonts w:hint="eastAsia" w:ascii="Cambria Math" w:hAnsi="Cambria Math" w:eastAsia="宋体" w:cs="宋体"/>
                          <w:sz w:val="24"/>
                          <w:szCs w:val="24"/>
                          <w:lang w:val="en-US" w:eastAsia="zh-CN"/>
                        </w:rPr>
                        <m:t>j</m:t>
                      </m:r>
                      <m:ctrlPr>
                        <w:rPr>
                          <w:rFonts w:hint="eastAsia" w:ascii="Cambria Math" w:hAnsi="Cambria Math" w:eastAsia="宋体" w:cs="宋体"/>
                          <w:sz w:val="24"/>
                          <w:szCs w:val="24"/>
                          <w:lang w:val="en-US" w:eastAsia="zh-CN"/>
                        </w:rPr>
                      </m:ctrlPr>
                    </m:sub>
                    <m:sup>
                      <m:r>
                        <m:rPr>
                          <m:sty m:val="p"/>
                        </m:rPr>
                        <w:rPr>
                          <w:rFonts w:hint="eastAsia" w:ascii="Cambria Math" w:hAnsi="Cambria Math" w:eastAsia="宋体" w:cs="宋体"/>
                          <w:sz w:val="24"/>
                          <w:szCs w:val="24"/>
                          <w:lang w:val="en-US" w:eastAsia="zh-CN"/>
                        </w:rPr>
                        <m:t>′</m:t>
                      </m:r>
                      <m:ctrlPr>
                        <w:rPr>
                          <w:rFonts w:hint="eastAsia" w:ascii="Cambria Math" w:hAnsi="Cambria Math" w:eastAsia="宋体" w:cs="宋体"/>
                          <w:sz w:val="24"/>
                          <w:szCs w:val="24"/>
                          <w:lang w:val="en-US" w:eastAsia="zh-CN"/>
                        </w:rPr>
                      </m:ctrlPr>
                    </m:sup>
                  </m:sSubSup>
                  <m:r>
                    <m:rPr>
                      <m:sty m:val="p"/>
                    </m:rPr>
                    <w:rPr>
                      <w:rFonts w:hint="eastAsia" w:ascii="Cambria Math" w:hAnsi="Cambria Math" w:eastAsia="宋体" w:cs="宋体"/>
                      <w:sz w:val="24"/>
                      <w:szCs w:val="24"/>
                      <w:lang w:val="en-US" w:eastAsia="zh-CN"/>
                    </w:rPr>
                    <m:t>+</m:t>
                  </m:r>
                  <m:sSubSup>
                    <m:sSubSupPr>
                      <m:ctrlPr>
                        <w:rPr>
                          <w:rFonts w:hint="eastAsia" w:ascii="Cambria Math" w:hAnsi="Cambria Math" w:eastAsia="宋体" w:cs="宋体"/>
                          <w:sz w:val="24"/>
                          <w:szCs w:val="24"/>
                          <w:lang w:val="en-US" w:eastAsia="zh-CN"/>
                        </w:rPr>
                      </m:ctrlPr>
                    </m:sSubSupPr>
                    <m:e>
                      <m:r>
                        <m:rPr>
                          <m:sty m:val="p"/>
                        </m:rPr>
                        <w:rPr>
                          <w:rFonts w:hint="eastAsia" w:ascii="Cambria Math" w:hAnsi="Cambria Math" w:eastAsia="宋体" w:cs="宋体"/>
                          <w:sz w:val="24"/>
                          <w:szCs w:val="24"/>
                          <w:lang w:val="en-US" w:eastAsia="zh-CN"/>
                        </w:rPr>
                        <m:t>P</m:t>
                      </m:r>
                      <m:ctrlPr>
                        <w:rPr>
                          <w:rFonts w:hint="eastAsia" w:ascii="Cambria Math" w:hAnsi="Cambria Math" w:eastAsia="宋体" w:cs="宋体"/>
                          <w:sz w:val="24"/>
                          <w:szCs w:val="24"/>
                          <w:lang w:val="en-US" w:eastAsia="zh-CN"/>
                        </w:rPr>
                      </m:ctrlPr>
                    </m:e>
                    <m:sub>
                      <m:r>
                        <m:rPr>
                          <m:sty m:val="p"/>
                        </m:rPr>
                        <w:rPr>
                          <w:rFonts w:hint="eastAsia" w:ascii="Cambria Math" w:hAnsi="Cambria Math" w:eastAsia="宋体" w:cs="宋体"/>
                          <w:sz w:val="24"/>
                          <w:szCs w:val="24"/>
                          <w:lang w:val="en-US" w:eastAsia="zh-CN"/>
                        </w:rPr>
                        <m:t>i</m:t>
                      </m:r>
                      <m:ctrlPr>
                        <w:rPr>
                          <w:rFonts w:hint="eastAsia" w:ascii="Cambria Math" w:hAnsi="Cambria Math" w:eastAsia="宋体" w:cs="宋体"/>
                          <w:sz w:val="24"/>
                          <w:szCs w:val="24"/>
                          <w:lang w:val="en-US" w:eastAsia="zh-CN"/>
                        </w:rPr>
                      </m:ctrlPr>
                    </m:sub>
                    <m:sup>
                      <m:r>
                        <m:rPr>
                          <m:sty m:val="p"/>
                        </m:rPr>
                        <w:rPr>
                          <w:rFonts w:hint="eastAsia" w:ascii="Cambria Math" w:hAnsi="Cambria Math" w:eastAsia="宋体" w:cs="宋体"/>
                          <w:sz w:val="24"/>
                          <w:szCs w:val="24"/>
                          <w:lang w:val="en-US" w:eastAsia="zh-CN"/>
                        </w:rPr>
                        <m:t>′</m:t>
                      </m:r>
                      <m:ctrlPr>
                        <w:rPr>
                          <w:rFonts w:hint="eastAsia" w:ascii="Cambria Math" w:hAnsi="Cambria Math" w:eastAsia="宋体" w:cs="宋体"/>
                          <w:sz w:val="24"/>
                          <w:szCs w:val="24"/>
                          <w:lang w:val="en-US" w:eastAsia="zh-CN"/>
                        </w:rPr>
                      </m:ctrlPr>
                    </m:sup>
                  </m:sSubSup>
                  <m:r>
                    <m:rPr>
                      <m:sty m:val="p"/>
                    </m:rPr>
                    <w:rPr>
                      <w:rFonts w:hint="eastAsia" w:ascii="Cambria Math" w:hAnsi="Cambria Math" w:eastAsia="宋体" w:cs="宋体"/>
                      <w:sz w:val="24"/>
                      <w:szCs w:val="24"/>
                      <w:lang w:val="en-US" w:eastAsia="zh-CN"/>
                    </w:rPr>
                    <m:t>⋅</m:t>
                  </m:r>
                  <m:sSub>
                    <m:sSubPr>
                      <m:ctrlPr>
                        <w:rPr>
                          <w:rFonts w:hint="eastAsia" w:ascii="Cambria Math" w:hAnsi="Cambria Math" w:eastAsia="宋体" w:cs="宋体"/>
                          <w:sz w:val="24"/>
                          <w:szCs w:val="24"/>
                          <w:lang w:val="en-US" w:eastAsia="zh-CN"/>
                        </w:rPr>
                      </m:ctrlPr>
                    </m:sSubPr>
                    <m:e>
                      <m:r>
                        <m:rPr>
                          <m:sty m:val="p"/>
                        </m:rPr>
                        <w:rPr>
                          <w:rFonts w:hint="eastAsia" w:ascii="Cambria Math" w:hAnsi="Cambria Math" w:eastAsia="宋体" w:cs="宋体"/>
                          <w:sz w:val="24"/>
                          <w:szCs w:val="24"/>
                          <w:lang w:val="en-US" w:eastAsia="zh-CN"/>
                        </w:rPr>
                        <m:t>K</m:t>
                      </m:r>
                      <m:ctrlPr>
                        <w:rPr>
                          <w:rFonts w:hint="eastAsia" w:ascii="Cambria Math" w:hAnsi="Cambria Math" w:eastAsia="宋体" w:cs="宋体"/>
                          <w:sz w:val="24"/>
                          <w:szCs w:val="24"/>
                          <w:lang w:val="en-US" w:eastAsia="zh-CN"/>
                        </w:rPr>
                      </m:ctrlPr>
                    </m:e>
                    <m:sub>
                      <m:r>
                        <m:rPr>
                          <m:sty m:val="p"/>
                        </m:rPr>
                        <w:rPr>
                          <w:rFonts w:hint="eastAsia" w:ascii="Cambria Math" w:hAnsi="Cambria Math" w:eastAsia="宋体" w:cs="宋体"/>
                          <w:sz w:val="24"/>
                          <w:szCs w:val="24"/>
                          <w:lang w:val="en-US" w:eastAsia="zh-CN"/>
                        </w:rPr>
                        <m:t>j</m:t>
                      </m:r>
                      <m:ctrlPr>
                        <w:rPr>
                          <w:rFonts w:hint="eastAsia" w:ascii="Cambria Math" w:hAnsi="Cambria Math" w:eastAsia="宋体" w:cs="宋体"/>
                          <w:sz w:val="24"/>
                          <w:szCs w:val="24"/>
                          <w:lang w:val="en-US" w:eastAsia="zh-CN"/>
                        </w:rPr>
                      </m:ctrlPr>
                    </m:sub>
                  </m:sSub>
                  <m:ctrlPr>
                    <w:rPr>
                      <w:rFonts w:hint="eastAsia" w:ascii="Cambria Math" w:hAnsi="Cambria Math" w:eastAsia="宋体" w:cs="宋体"/>
                      <w:sz w:val="24"/>
                      <w:szCs w:val="24"/>
                      <w:lang w:val="en-US" w:eastAsia="zh-CN"/>
                    </w:rPr>
                  </m:ctrlPr>
                </m:num>
                <m:den>
                  <m:rad>
                    <m:radPr>
                      <m:degHide m:val="1"/>
                      <m:ctrlPr>
                        <w:rPr>
                          <w:rFonts w:hint="eastAsia" w:ascii="Cambria Math" w:hAnsi="Cambria Math" w:eastAsia="宋体" w:cs="宋体"/>
                          <w:sz w:val="24"/>
                          <w:szCs w:val="24"/>
                          <w:lang w:val="en-US" w:eastAsia="zh-CN"/>
                        </w:rPr>
                      </m:ctrlPr>
                    </m:radPr>
                    <m:deg>
                      <m:ctrlPr>
                        <w:rPr>
                          <w:rFonts w:hint="eastAsia" w:ascii="Cambria Math" w:hAnsi="Cambria Math" w:eastAsia="宋体" w:cs="宋体"/>
                          <w:sz w:val="24"/>
                          <w:szCs w:val="24"/>
                          <w:lang w:val="en-US" w:eastAsia="zh-CN"/>
                        </w:rPr>
                      </m:ctrlPr>
                    </m:deg>
                    <m:e>
                      <m:r>
                        <m:rPr>
                          <m:sty m:val="p"/>
                        </m:rPr>
                        <w:rPr>
                          <w:rFonts w:hint="eastAsia" w:ascii="Cambria Math" w:hAnsi="Cambria Math" w:eastAsia="宋体" w:cs="宋体"/>
                          <w:sz w:val="24"/>
                          <w:szCs w:val="24"/>
                          <w:lang w:val="en-US" w:eastAsia="zh-CN"/>
                        </w:rPr>
                        <m:t>d</m:t>
                      </m:r>
                      <m:ctrlPr>
                        <w:rPr>
                          <w:rFonts w:hint="eastAsia" w:ascii="Cambria Math" w:hAnsi="Cambria Math" w:eastAsia="宋体" w:cs="宋体"/>
                          <w:sz w:val="24"/>
                          <w:szCs w:val="24"/>
                          <w:lang w:val="en-US" w:eastAsia="zh-CN"/>
                        </w:rPr>
                      </m:ctrlPr>
                    </m:e>
                  </m:rad>
                  <m:ctrlPr>
                    <w:rPr>
                      <w:rFonts w:hint="eastAsia" w:ascii="Cambria Math" w:hAnsi="Cambria Math" w:eastAsia="宋体" w:cs="宋体"/>
                      <w:sz w:val="24"/>
                      <w:szCs w:val="24"/>
                      <w:lang w:val="en-US" w:eastAsia="zh-CN"/>
                    </w:rPr>
                  </m:ctrlPr>
                </m:den>
              </m:f>
              <m:ctrlPr>
                <w:rPr>
                  <w:rFonts w:hint="eastAsia" w:ascii="Cambria Math" w:hAnsi="Cambria Math" w:eastAsia="宋体" w:cs="宋体"/>
                  <w:sz w:val="24"/>
                  <w:szCs w:val="24"/>
                  <w:lang w:val="en-US" w:eastAsia="zh-CN"/>
                </w:rPr>
              </m:ctrlPr>
            </m:e>
          </m:d>
        </m:oMath>
      </m:oMathPara>
    </w:p>
    <w:p w14:paraId="4312AFF9">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其中：</w:t>
      </w:r>
      <m:oMath>
        <m:sSub>
          <m:sSubPr>
            <m:ctrlPr>
              <w:rPr>
                <w:rFonts w:hint="eastAsia" w:ascii="Cambria Math" w:hAnsi="Cambria Math" w:eastAsia="宋体" w:cs="宋体"/>
                <w:sz w:val="24"/>
                <w:szCs w:val="24"/>
                <w:lang w:val="en-US" w:eastAsia="zh-CN"/>
              </w:rPr>
            </m:ctrlPr>
          </m:sSubPr>
          <m:e>
            <m:r>
              <m:rPr>
                <m:sty m:val="p"/>
              </m:rPr>
              <w:rPr>
                <w:rFonts w:hint="eastAsia" w:ascii="Cambria Math" w:hAnsi="Cambria Math" w:eastAsia="宋体" w:cs="宋体"/>
                <w:sz w:val="24"/>
                <w:szCs w:val="24"/>
                <w:lang w:val="en-US" w:eastAsia="zh-CN"/>
              </w:rPr>
              <m:t>Q</m:t>
            </m:r>
            <m:ctrlPr>
              <w:rPr>
                <w:rFonts w:hint="eastAsia" w:ascii="Cambria Math" w:hAnsi="Cambria Math" w:eastAsia="宋体" w:cs="宋体"/>
                <w:sz w:val="24"/>
                <w:szCs w:val="24"/>
                <w:lang w:val="en-US" w:eastAsia="zh-CN"/>
              </w:rPr>
            </m:ctrlPr>
          </m:e>
          <m:sub>
            <m:r>
              <m:rPr>
                <m:sty m:val="p"/>
              </m:rPr>
              <w:rPr>
                <w:rFonts w:hint="eastAsia" w:ascii="Cambria Math" w:hAnsi="Cambria Math" w:eastAsia="宋体" w:cs="宋体"/>
                <w:sz w:val="24"/>
                <w:szCs w:val="24"/>
                <w:lang w:val="en-US" w:eastAsia="zh-CN"/>
              </w:rPr>
              <m:t>i</m:t>
            </m:r>
            <m:ctrlPr>
              <w:rPr>
                <w:rFonts w:hint="eastAsia" w:ascii="Cambria Math" w:hAnsi="Cambria Math" w:eastAsia="宋体" w:cs="宋体"/>
                <w:sz w:val="24"/>
                <w:szCs w:val="24"/>
                <w:lang w:val="en-US" w:eastAsia="zh-CN"/>
              </w:rPr>
            </m:ctrlPr>
          </m:sub>
        </m:sSub>
      </m:oMath>
      <w:r>
        <w:rPr>
          <w:rFonts w:hint="eastAsia" w:ascii="宋体" w:hAnsi="宋体" w:eastAsia="宋体" w:cs="宋体"/>
          <w:sz w:val="24"/>
          <w:szCs w:val="24"/>
          <w:lang w:val="en-US" w:eastAsia="zh-CN"/>
        </w:rPr>
        <w:t>和</w:t>
      </w:r>
      <m:oMath>
        <m:sSub>
          <m:sSubPr>
            <m:ctrlPr>
              <w:rPr>
                <w:rFonts w:hint="eastAsia" w:ascii="Cambria Math" w:hAnsi="Cambria Math" w:eastAsia="宋体" w:cs="宋体"/>
                <w:sz w:val="24"/>
                <w:szCs w:val="24"/>
                <w:lang w:val="en-US" w:eastAsia="zh-CN"/>
              </w:rPr>
            </m:ctrlPr>
          </m:sSubPr>
          <m:e>
            <m:r>
              <m:rPr>
                <m:sty m:val="p"/>
              </m:rPr>
              <w:rPr>
                <w:rFonts w:hint="eastAsia" w:ascii="Cambria Math" w:hAnsi="Cambria Math" w:eastAsia="宋体" w:cs="宋体"/>
                <w:sz w:val="24"/>
                <w:szCs w:val="24"/>
                <w:lang w:val="en-US" w:eastAsia="zh-CN"/>
              </w:rPr>
              <m:t>K</m:t>
            </m:r>
            <m:ctrlPr>
              <w:rPr>
                <w:rFonts w:hint="eastAsia" w:ascii="Cambria Math" w:hAnsi="Cambria Math" w:eastAsia="宋体" w:cs="宋体"/>
                <w:sz w:val="24"/>
                <w:szCs w:val="24"/>
                <w:lang w:val="en-US" w:eastAsia="zh-CN"/>
              </w:rPr>
            </m:ctrlPr>
          </m:e>
          <m:sub>
            <m:r>
              <m:rPr>
                <m:sty m:val="p"/>
              </m:rPr>
              <w:rPr>
                <w:rFonts w:hint="eastAsia" w:ascii="Cambria Math" w:hAnsi="Cambria Math" w:eastAsia="宋体" w:cs="宋体"/>
                <w:sz w:val="24"/>
                <w:szCs w:val="24"/>
                <w:lang w:val="en-US" w:eastAsia="zh-CN"/>
              </w:rPr>
              <m:t>j</m:t>
            </m:r>
            <m:ctrlPr>
              <w:rPr>
                <w:rFonts w:hint="eastAsia" w:ascii="Cambria Math" w:hAnsi="Cambria Math" w:eastAsia="宋体" w:cs="宋体"/>
                <w:sz w:val="24"/>
                <w:szCs w:val="24"/>
                <w:lang w:val="en-US" w:eastAsia="zh-CN"/>
              </w:rPr>
            </m:ctrlPr>
          </m:sub>
        </m:sSub>
      </m:oMath>
      <w:r>
        <w:rPr>
          <w:rFonts w:hint="eastAsia" w:ascii="宋体" w:hAnsi="宋体" w:eastAsia="宋体" w:cs="宋体"/>
          <w:sz w:val="24"/>
          <w:szCs w:val="24"/>
          <w:lang w:val="en-US" w:eastAsia="zh-CN"/>
        </w:rPr>
        <w:t>分别表示内容嵌入的查询和键向量；</w:t>
      </w:r>
      <m:oMath>
        <m:sSubSup>
          <m:sSubSupPr>
            <m:ctrlPr>
              <w:rPr>
                <w:rFonts w:hint="eastAsia" w:ascii="Cambria Math" w:hAnsi="Cambria Math" w:eastAsia="宋体" w:cs="宋体"/>
                <w:sz w:val="24"/>
                <w:szCs w:val="24"/>
                <w:lang w:val="en-US" w:eastAsia="zh-CN"/>
              </w:rPr>
            </m:ctrlPr>
          </m:sSubSupPr>
          <m:e>
            <m:r>
              <m:rPr>
                <m:sty m:val="p"/>
              </m:rPr>
              <w:rPr>
                <w:rFonts w:hint="eastAsia" w:ascii="Cambria Math" w:hAnsi="Cambria Math" w:eastAsia="宋体" w:cs="宋体"/>
                <w:sz w:val="24"/>
                <w:szCs w:val="24"/>
                <w:lang w:val="en-US" w:eastAsia="zh-CN"/>
              </w:rPr>
              <m:t>P</m:t>
            </m:r>
            <m:ctrlPr>
              <w:rPr>
                <w:rFonts w:hint="eastAsia" w:ascii="Cambria Math" w:hAnsi="Cambria Math" w:eastAsia="宋体" w:cs="宋体"/>
                <w:sz w:val="24"/>
                <w:szCs w:val="24"/>
                <w:lang w:val="en-US" w:eastAsia="zh-CN"/>
              </w:rPr>
            </m:ctrlPr>
          </m:e>
          <m:sub>
            <m:r>
              <m:rPr>
                <m:sty m:val="p"/>
              </m:rPr>
              <w:rPr>
                <w:rFonts w:hint="eastAsia" w:ascii="Cambria Math" w:hAnsi="Cambria Math" w:eastAsia="宋体" w:cs="宋体"/>
                <w:sz w:val="24"/>
                <w:szCs w:val="24"/>
                <w:lang w:val="en-US" w:eastAsia="zh-CN"/>
              </w:rPr>
              <m:t>i</m:t>
            </m:r>
            <m:ctrlPr>
              <w:rPr>
                <w:rFonts w:hint="eastAsia" w:ascii="Cambria Math" w:hAnsi="Cambria Math" w:eastAsia="宋体" w:cs="宋体"/>
                <w:sz w:val="24"/>
                <w:szCs w:val="24"/>
                <w:lang w:val="en-US" w:eastAsia="zh-CN"/>
              </w:rPr>
            </m:ctrlPr>
          </m:sub>
          <m:sup>
            <m:r>
              <m:rPr>
                <m:sty m:val="p"/>
              </m:rPr>
              <w:rPr>
                <w:rFonts w:hint="eastAsia" w:ascii="Cambria Math" w:hAnsi="Cambria Math" w:eastAsia="宋体" w:cs="宋体"/>
                <w:sz w:val="24"/>
                <w:szCs w:val="24"/>
                <w:lang w:val="en-US" w:eastAsia="zh-CN"/>
              </w:rPr>
              <m:t>′</m:t>
            </m:r>
            <m:ctrlPr>
              <w:rPr>
                <w:rFonts w:hint="eastAsia" w:ascii="Cambria Math" w:hAnsi="Cambria Math" w:eastAsia="宋体" w:cs="宋体"/>
                <w:sz w:val="24"/>
                <w:szCs w:val="24"/>
                <w:lang w:val="en-US" w:eastAsia="zh-CN"/>
              </w:rPr>
            </m:ctrlPr>
          </m:sup>
        </m:sSubSup>
      </m:oMath>
      <w:r>
        <w:rPr>
          <w:rFonts w:hint="eastAsia" w:ascii="宋体" w:hAnsi="宋体" w:eastAsia="宋体" w:cs="宋体"/>
          <w:sz w:val="24"/>
          <w:szCs w:val="24"/>
          <w:lang w:val="en-US" w:eastAsia="zh-CN"/>
        </w:rPr>
        <w:t>和</w:t>
      </w:r>
      <m:oMath>
        <m:sSubSup>
          <m:sSubSupPr>
            <m:ctrlPr>
              <w:rPr>
                <w:rFonts w:hint="eastAsia" w:ascii="Cambria Math" w:hAnsi="Cambria Math" w:eastAsia="宋体" w:cs="宋体"/>
                <w:sz w:val="24"/>
                <w:szCs w:val="24"/>
                <w:lang w:val="en-US" w:eastAsia="zh-CN"/>
              </w:rPr>
            </m:ctrlPr>
          </m:sSubSupPr>
          <m:e>
            <m:r>
              <m:rPr>
                <m:sty m:val="p"/>
              </m:rPr>
              <w:rPr>
                <w:rFonts w:hint="eastAsia" w:ascii="Cambria Math" w:hAnsi="Cambria Math" w:eastAsia="宋体" w:cs="宋体"/>
                <w:sz w:val="24"/>
                <w:szCs w:val="24"/>
                <w:lang w:val="en-US" w:eastAsia="zh-CN"/>
              </w:rPr>
              <m:t>P</m:t>
            </m:r>
            <m:ctrlPr>
              <w:rPr>
                <w:rFonts w:hint="eastAsia" w:ascii="Cambria Math" w:hAnsi="Cambria Math" w:eastAsia="宋体" w:cs="宋体"/>
                <w:sz w:val="24"/>
                <w:szCs w:val="24"/>
                <w:lang w:val="en-US" w:eastAsia="zh-CN"/>
              </w:rPr>
            </m:ctrlPr>
          </m:e>
          <m:sub>
            <m:r>
              <m:rPr>
                <m:sty m:val="p"/>
              </m:rPr>
              <w:rPr>
                <w:rFonts w:hint="eastAsia" w:ascii="Cambria Math" w:hAnsi="Cambria Math" w:eastAsia="宋体" w:cs="宋体"/>
                <w:sz w:val="24"/>
                <w:szCs w:val="24"/>
                <w:lang w:val="en-US" w:eastAsia="zh-CN"/>
              </w:rPr>
              <m:t>j</m:t>
            </m:r>
            <m:ctrlPr>
              <w:rPr>
                <w:rFonts w:hint="eastAsia" w:ascii="Cambria Math" w:hAnsi="Cambria Math" w:eastAsia="宋体" w:cs="宋体"/>
                <w:sz w:val="24"/>
                <w:szCs w:val="24"/>
                <w:lang w:val="en-US" w:eastAsia="zh-CN"/>
              </w:rPr>
            </m:ctrlPr>
          </m:sub>
          <m:sup>
            <m:r>
              <m:rPr>
                <m:sty m:val="p"/>
              </m:rPr>
              <w:rPr>
                <w:rFonts w:hint="eastAsia" w:ascii="Cambria Math" w:hAnsi="Cambria Math" w:eastAsia="宋体" w:cs="宋体"/>
                <w:sz w:val="24"/>
                <w:szCs w:val="24"/>
                <w:lang w:val="en-US" w:eastAsia="zh-CN"/>
              </w:rPr>
              <m:t>′</m:t>
            </m:r>
            <m:ctrlPr>
              <w:rPr>
                <w:rFonts w:hint="eastAsia" w:ascii="Cambria Math" w:hAnsi="Cambria Math" w:eastAsia="宋体" w:cs="宋体"/>
                <w:sz w:val="24"/>
                <w:szCs w:val="24"/>
                <w:lang w:val="en-US" w:eastAsia="zh-CN"/>
              </w:rPr>
            </m:ctrlPr>
          </m:sup>
        </m:sSubSup>
      </m:oMath>
      <w:r>
        <w:rPr>
          <w:rFonts w:hint="eastAsia" w:ascii="宋体" w:hAnsi="宋体" w:eastAsia="宋体" w:cs="宋体"/>
          <w:sz w:val="24"/>
          <w:szCs w:val="24"/>
          <w:lang w:val="en-US" w:eastAsia="zh-CN"/>
        </w:rPr>
        <w:t>表示增强后的相对位置嵌入，d 是嵌入维度。随机添加重要名称是一种有效的数据增强策略，特别适用于Deberta模型。通过在文本中随机插入实体名称，可以增加数据的多样性，同时结合解耦注意力机制，进一步提升模型对实体的感知能力和上下文理解能力。这种方法在命名实体识别和信息抽取任务中表现出色，值得在实际应用中进一步探索和优化。</w:t>
      </w:r>
    </w:p>
    <w:p w14:paraId="0680835B">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eastAsia" w:ascii="宋体" w:hAnsi="宋体" w:eastAsia="宋体" w:cs="宋体"/>
          <w:sz w:val="24"/>
          <w:szCs w:val="24"/>
          <w:lang w:val="en-US" w:eastAsia="zh-CN"/>
        </w:rPr>
      </w:pPr>
    </w:p>
    <w:p w14:paraId="72B6FAA1">
      <w:pPr>
        <w:pStyle w:val="2"/>
        <w:spacing w:before="173" w:line="220" w:lineRule="auto"/>
        <w:ind w:left="1"/>
        <w:outlineLvl w:val="0"/>
        <w:rPr>
          <w:rFonts w:hint="eastAsia"/>
          <w:spacing w:val="-4"/>
          <w:sz w:val="28"/>
          <w:szCs w:val="28"/>
          <w:lang w:val="en-US" w:eastAsia="zh-CN"/>
        </w:rPr>
      </w:pPr>
      <w:r>
        <w:rPr>
          <w:rFonts w:hint="eastAsia"/>
          <w:spacing w:val="-4"/>
          <w:sz w:val="28"/>
          <w:szCs w:val="28"/>
          <w:lang w:val="en-US" w:eastAsia="zh-CN"/>
        </w:rPr>
        <w:t>3 复烤烟箱标签数据集处理</w:t>
      </w:r>
    </w:p>
    <w:p w14:paraId="25973603">
      <w:pPr>
        <w:pStyle w:val="2"/>
        <w:spacing w:before="257" w:line="218" w:lineRule="auto"/>
        <w:ind w:left="8"/>
        <w:outlineLvl w:val="1"/>
        <w:rPr>
          <w:rFonts w:hint="eastAsia"/>
          <w:spacing w:val="-1"/>
          <w:lang w:val="en-US" w:eastAsia="zh-CN"/>
        </w:rPr>
      </w:pPr>
      <w:r>
        <w:rPr>
          <w:rFonts w:hint="eastAsia"/>
          <w:spacing w:val="-1"/>
          <w:lang w:val="en-US" w:eastAsia="zh-CN"/>
        </w:rPr>
        <w:t>3.1 复烤烟箱标签数据集介绍</w:t>
      </w:r>
    </w:p>
    <w:p w14:paraId="775313A3">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复烤烟箱标签数据集由厦门海晟融创信息技术有限公司云南分公司采集，专为烟草行业的自动化生产与质量监控设计，旨在通过高效准确的标签信息识别与抽取，提升生产效率和管理水平。数据集包含了四种类型的烟箱标签图像，分别是原烟选前扫码、铺把、入库、质检，这些类型覆盖了烟草生产流程中的关键环节。数据集采集自多个烟草复烤工厂的实际生产环境，涵盖不同批次、规格和印刷质量的烟箱标签图像，并包含多种光照条件和背景下的样本，确保数据的多样性和实际应用价值。采用高清工业相机和移动式图像采集终端进行采集，频率为每秒1-2帧，满足工业场景对数据实时性的要求。数据集通过图像二值化、边缘检测、膨胀和腐蚀、图像裁剪和变换、增强对比度、亮度、锐度等方法进行数据增强，提升模型的泛化能力和鲁棒性。</w:t>
      </w:r>
    </w:p>
    <w:p w14:paraId="40F41A79">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textAlignment w:val="baseline"/>
        <w:outlineLvl w:val="1"/>
        <w:rPr>
          <w:rFonts w:hint="eastAsia" w:eastAsia="黑体"/>
          <w:lang w:val="en-US" w:eastAsia="zh-CN"/>
        </w:rPr>
      </w:pPr>
      <w:r>
        <w:drawing>
          <wp:inline distT="0" distB="0" distL="114300" distR="114300">
            <wp:extent cx="2903855" cy="2606675"/>
            <wp:effectExtent l="0" t="0" r="6985" b="14605"/>
            <wp:docPr id="4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
                    <pic:cNvPicPr>
                      <a:picLocks noChangeAspect="1"/>
                    </pic:cNvPicPr>
                  </pic:nvPicPr>
                  <pic:blipFill>
                    <a:blip r:embed="rId56"/>
                    <a:stretch>
                      <a:fillRect/>
                    </a:stretch>
                  </pic:blipFill>
                  <pic:spPr>
                    <a:xfrm>
                      <a:off x="0" y="0"/>
                      <a:ext cx="2903855" cy="2606675"/>
                    </a:xfrm>
                    <a:prstGeom prst="rect">
                      <a:avLst/>
                    </a:prstGeom>
                    <a:noFill/>
                    <a:ln>
                      <a:noFill/>
                    </a:ln>
                  </pic:spPr>
                </pic:pic>
              </a:graphicData>
            </a:graphic>
          </wp:inline>
        </w:drawing>
      </w:r>
      <w:r>
        <w:drawing>
          <wp:inline distT="0" distB="0" distL="114300" distR="114300">
            <wp:extent cx="2757170" cy="2611755"/>
            <wp:effectExtent l="0" t="0" r="1270" b="9525"/>
            <wp:docPr id="4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
                    <pic:cNvPicPr>
                      <a:picLocks noChangeAspect="1"/>
                    </pic:cNvPicPr>
                  </pic:nvPicPr>
                  <pic:blipFill>
                    <a:blip r:embed="rId57"/>
                    <a:stretch>
                      <a:fillRect/>
                    </a:stretch>
                  </pic:blipFill>
                  <pic:spPr>
                    <a:xfrm>
                      <a:off x="0" y="0"/>
                      <a:ext cx="2757170" cy="2611755"/>
                    </a:xfrm>
                    <a:prstGeom prst="rect">
                      <a:avLst/>
                    </a:prstGeom>
                    <a:noFill/>
                    <a:ln>
                      <a:noFill/>
                    </a:ln>
                  </pic:spPr>
                </pic:pic>
              </a:graphicData>
            </a:graphic>
          </wp:inline>
        </w:drawing>
      </w:r>
      <w:r>
        <w:rPr>
          <w:rFonts w:hint="eastAsia" w:eastAsia="黑体"/>
          <w:lang w:val="en-US" w:eastAsia="zh-CN"/>
        </w:rPr>
        <w:drawing>
          <wp:inline distT="0" distB="0" distL="114300" distR="114300">
            <wp:extent cx="2911475" cy="2150110"/>
            <wp:effectExtent l="0" t="0" r="14605" b="13970"/>
            <wp:docPr id="90" name="图片 90" descr="7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7361"/>
                    <pic:cNvPicPr>
                      <a:picLocks noChangeAspect="1"/>
                    </pic:cNvPicPr>
                  </pic:nvPicPr>
                  <pic:blipFill>
                    <a:blip r:embed="rId58"/>
                    <a:stretch>
                      <a:fillRect/>
                    </a:stretch>
                  </pic:blipFill>
                  <pic:spPr>
                    <a:xfrm>
                      <a:off x="0" y="0"/>
                      <a:ext cx="2911475" cy="2150110"/>
                    </a:xfrm>
                    <a:prstGeom prst="rect">
                      <a:avLst/>
                    </a:prstGeom>
                  </pic:spPr>
                </pic:pic>
              </a:graphicData>
            </a:graphic>
          </wp:inline>
        </w:drawing>
      </w:r>
      <w:r>
        <w:rPr>
          <w:rFonts w:hint="eastAsia" w:eastAsia="黑体"/>
          <w:lang w:val="en-US" w:eastAsia="zh-CN"/>
        </w:rPr>
        <w:drawing>
          <wp:inline distT="0" distB="0" distL="114300" distR="114300">
            <wp:extent cx="2772410" cy="2145030"/>
            <wp:effectExtent l="0" t="0" r="1270" b="3810"/>
            <wp:docPr id="91" name="图片 91"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10"/>
                    <pic:cNvPicPr>
                      <a:picLocks noChangeAspect="1"/>
                    </pic:cNvPicPr>
                  </pic:nvPicPr>
                  <pic:blipFill>
                    <a:blip r:embed="rId59"/>
                    <a:stretch>
                      <a:fillRect/>
                    </a:stretch>
                  </pic:blipFill>
                  <pic:spPr>
                    <a:xfrm>
                      <a:off x="0" y="0"/>
                      <a:ext cx="2772410" cy="2145030"/>
                    </a:xfrm>
                    <a:prstGeom prst="rect">
                      <a:avLst/>
                    </a:prstGeom>
                  </pic:spPr>
                </pic:pic>
              </a:graphicData>
            </a:graphic>
          </wp:inline>
        </w:drawing>
      </w:r>
    </w:p>
    <w:p w14:paraId="148FFF5F">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图所示，从左到右依次展示了烟草行业生产流程中四个关键环节的烟箱标签图像：原料烟叶扫码预检、铺把、入库和质检。这些图像分别对应于烟草生产过程中的不同阶段，每个阶段的标签都记录了该阶段特有的关键信息。</w:t>
      </w:r>
    </w:p>
    <w:p w14:paraId="1A69133A">
      <w:pPr>
        <w:pStyle w:val="2"/>
        <w:spacing w:before="257" w:line="218" w:lineRule="auto"/>
        <w:ind w:left="8"/>
        <w:outlineLvl w:val="1"/>
        <w:rPr>
          <w:rFonts w:hint="eastAsia"/>
          <w:spacing w:val="-1"/>
          <w:lang w:val="en-US" w:eastAsia="zh-CN"/>
        </w:rPr>
      </w:pPr>
      <w:r>
        <w:rPr>
          <w:rFonts w:hint="eastAsia"/>
          <w:spacing w:val="-1"/>
          <w:lang w:val="en-US" w:eastAsia="zh-CN"/>
        </w:rPr>
        <w:t>3.2 数据处理与增强</w:t>
      </w:r>
    </w:p>
    <w:p w14:paraId="6B1FB8C7">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textAlignment w:val="baseline"/>
        <w:outlineLvl w:val="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3.2.1 数据预处理与增强</w:t>
      </w:r>
    </w:p>
    <w:p w14:paraId="062E4EA3">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为了提高检测和识别的准确性，需要对扫描图像进行预处理</w:t>
      </w:r>
    </w:p>
    <w:p w14:paraId="1F0B6ED7">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jc w:val="center"/>
        <w:textAlignment w:val="baseline"/>
        <w:outlineLvl w:val="1"/>
        <w:rPr>
          <w:rFonts w:hint="eastAsia" w:eastAsia="宋体"/>
          <w:lang w:eastAsia="zh-CN"/>
        </w:rPr>
      </w:pPr>
      <w:r>
        <w:rPr>
          <w:rFonts w:hint="eastAsia" w:eastAsia="宋体"/>
          <w:lang w:eastAsia="zh-CN"/>
        </w:rPr>
        <w:drawing>
          <wp:inline distT="0" distB="0" distL="114300" distR="114300">
            <wp:extent cx="5158740" cy="2654935"/>
            <wp:effectExtent l="0" t="0" r="7620" b="12065"/>
            <wp:docPr id="93" name="图片 93" descr="0a87cd8afd9c968d4fbaf424848f1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0a87cd8afd9c968d4fbaf424848f1ff"/>
                    <pic:cNvPicPr>
                      <a:picLocks noChangeAspect="1"/>
                    </pic:cNvPicPr>
                  </pic:nvPicPr>
                  <pic:blipFill>
                    <a:blip r:embed="rId60"/>
                    <a:stretch>
                      <a:fillRect/>
                    </a:stretch>
                  </pic:blipFill>
                  <pic:spPr>
                    <a:xfrm>
                      <a:off x="0" y="0"/>
                      <a:ext cx="5158740" cy="2654935"/>
                    </a:xfrm>
                    <a:prstGeom prst="rect">
                      <a:avLst/>
                    </a:prstGeom>
                  </pic:spPr>
                </pic:pic>
              </a:graphicData>
            </a:graphic>
          </wp:inline>
        </w:drawing>
      </w:r>
    </w:p>
    <w:p w14:paraId="4D34B4F8">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在图像预处理阶段，主要采用图像的傅里叶变换、二值化、Hough 直线检测、计算倾斜角度、获取图片顶点、形成变换矩阵、透视变换、旋转校正等处理，获取更加清晰的图像，为后续的文字区域定位、文字检测做准备。</w:t>
      </w:r>
    </w:p>
    <w:p w14:paraId="18A90467">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jc w:val="center"/>
        <w:textAlignment w:val="baseline"/>
        <w:outlineLvl w:val="1"/>
        <w:rPr>
          <w:rFonts w:hint="eastAsia" w:eastAsia="宋体"/>
          <w:lang w:val="en-US" w:eastAsia="zh-CN"/>
        </w:rPr>
      </w:pPr>
      <w:r>
        <w:rPr>
          <w:rFonts w:hint="eastAsia" w:eastAsia="宋体"/>
          <w:lang w:eastAsia="zh-CN"/>
        </w:rPr>
        <w:drawing>
          <wp:inline distT="0" distB="0" distL="114300" distR="114300">
            <wp:extent cx="5267960" cy="4060190"/>
            <wp:effectExtent l="0" t="0" r="5080" b="8890"/>
            <wp:docPr id="94" name="图片 94" descr="d0396adb545b799326c0afe9ad45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d0396adb545b799326c0afe9ad45657"/>
                    <pic:cNvPicPr>
                      <a:picLocks noChangeAspect="1"/>
                    </pic:cNvPicPr>
                  </pic:nvPicPr>
                  <pic:blipFill>
                    <a:blip r:embed="rId61"/>
                    <a:stretch>
                      <a:fillRect/>
                    </a:stretch>
                  </pic:blipFill>
                  <pic:spPr>
                    <a:xfrm>
                      <a:off x="0" y="0"/>
                      <a:ext cx="5267960" cy="4060190"/>
                    </a:xfrm>
                    <a:prstGeom prst="rect">
                      <a:avLst/>
                    </a:prstGeom>
                  </pic:spPr>
                </pic:pic>
              </a:graphicData>
            </a:graphic>
          </wp:inline>
        </w:drawing>
      </w:r>
    </w:p>
    <w:p w14:paraId="60C30699">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textAlignment w:val="baseline"/>
        <w:outlineLvl w:val="1"/>
        <w:rPr>
          <w:rFonts w:hint="eastAsia" w:ascii="宋体" w:hAnsi="宋体" w:eastAsia="宋体" w:cs="宋体"/>
          <w:sz w:val="24"/>
          <w:szCs w:val="24"/>
          <w:lang w:val="en-US" w:eastAsia="zh-CN"/>
        </w:rPr>
      </w:pPr>
    </w:p>
    <w:p w14:paraId="67E84CEE">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textAlignment w:val="baseline"/>
        <w:outlineLvl w:val="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3.2.2 图像标注与数据划分</w:t>
      </w:r>
    </w:p>
    <w:p w14:paraId="30ABC4DF">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textAlignment w:val="baseline"/>
        <w:outlineLvl w:val="1"/>
        <w:rPr>
          <w:rFonts w:hint="eastAsia" w:eastAsia="宋体"/>
          <w:lang w:eastAsia="zh-CN"/>
        </w:rPr>
      </w:pPr>
      <w:r>
        <w:rPr>
          <w:rFonts w:hint="eastAsia" w:eastAsia="宋体"/>
          <w:lang w:eastAsia="zh-CN"/>
        </w:rPr>
        <w:drawing>
          <wp:inline distT="0" distB="0" distL="114300" distR="114300">
            <wp:extent cx="5266055" cy="2628265"/>
            <wp:effectExtent l="0" t="0" r="6985" b="8255"/>
            <wp:docPr id="95" name="图片 95" descr="95a713043e5908fdc9de1eb699fdb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95a713043e5908fdc9de1eb699fdb9b"/>
                    <pic:cNvPicPr>
                      <a:picLocks noChangeAspect="1"/>
                    </pic:cNvPicPr>
                  </pic:nvPicPr>
                  <pic:blipFill>
                    <a:blip r:embed="rId62"/>
                    <a:stretch>
                      <a:fillRect/>
                    </a:stretch>
                  </pic:blipFill>
                  <pic:spPr>
                    <a:xfrm>
                      <a:off x="0" y="0"/>
                      <a:ext cx="5266055" cy="2628265"/>
                    </a:xfrm>
                    <a:prstGeom prst="rect">
                      <a:avLst/>
                    </a:prstGeom>
                  </pic:spPr>
                </pic:pic>
              </a:graphicData>
            </a:graphic>
          </wp:inline>
        </w:drawing>
      </w:r>
    </w:p>
    <w:p w14:paraId="2C1DE622">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在终端进入</w:t>
      </w:r>
      <w:r>
        <w:rPr>
          <w:rFonts w:hint="eastAsia" w:ascii="宋体" w:hAnsi="宋体" w:eastAsia="宋体" w:cs="宋体"/>
          <w:sz w:val="24"/>
          <w:szCs w:val="24"/>
          <w:lang w:val="en-US" w:eastAsia="zh-CN"/>
        </w:rPr>
        <w:t>P</w:t>
      </w:r>
      <w:r>
        <w:rPr>
          <w:rFonts w:hint="default" w:ascii="宋体" w:hAnsi="宋体" w:eastAsia="宋体" w:cs="宋体"/>
          <w:sz w:val="24"/>
          <w:szCs w:val="24"/>
          <w:lang w:val="en-US" w:eastAsia="zh-CN"/>
        </w:rPr>
        <w:t>addleOCR-release-2.7根目录下，再输入cd PPOCRLabel 进入目录，输入以下代码打开打标软件</w:t>
      </w:r>
    </w:p>
    <w:p w14:paraId="1D5F1114">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jc w:val="center"/>
        <w:textAlignment w:val="baseline"/>
        <w:outlineLvl w:val="1"/>
      </w:pPr>
      <w:r>
        <w:drawing>
          <wp:inline distT="0" distB="0" distL="114300" distR="114300">
            <wp:extent cx="5265420" cy="915670"/>
            <wp:effectExtent l="0" t="0" r="7620" b="13970"/>
            <wp:docPr id="9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
                    <pic:cNvPicPr>
                      <a:picLocks noChangeAspect="1"/>
                    </pic:cNvPicPr>
                  </pic:nvPicPr>
                  <pic:blipFill>
                    <a:blip r:embed="rId63"/>
                    <a:stretch>
                      <a:fillRect/>
                    </a:stretch>
                  </pic:blipFill>
                  <pic:spPr>
                    <a:xfrm>
                      <a:off x="0" y="0"/>
                      <a:ext cx="5265420" cy="915670"/>
                    </a:xfrm>
                    <a:prstGeom prst="rect">
                      <a:avLst/>
                    </a:prstGeom>
                    <a:noFill/>
                    <a:ln>
                      <a:noFill/>
                    </a:ln>
                  </pic:spPr>
                </pic:pic>
              </a:graphicData>
            </a:graphic>
          </wp:inline>
        </w:drawing>
      </w:r>
    </w:p>
    <w:p w14:paraId="0FFFE520">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jc w:val="center"/>
        <w:textAlignment w:val="baseline"/>
        <w:outlineLvl w:val="1"/>
      </w:pPr>
      <w:r>
        <w:drawing>
          <wp:inline distT="0" distB="0" distL="114300" distR="114300">
            <wp:extent cx="4685030" cy="2601595"/>
            <wp:effectExtent l="0" t="0" r="8890" b="4445"/>
            <wp:docPr id="9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10"/>
                    <pic:cNvPicPr>
                      <a:picLocks noChangeAspect="1"/>
                    </pic:cNvPicPr>
                  </pic:nvPicPr>
                  <pic:blipFill>
                    <a:blip r:embed="rId64"/>
                    <a:stretch>
                      <a:fillRect/>
                    </a:stretch>
                  </pic:blipFill>
                  <pic:spPr>
                    <a:xfrm>
                      <a:off x="0" y="0"/>
                      <a:ext cx="4685030" cy="2601595"/>
                    </a:xfrm>
                    <a:prstGeom prst="rect">
                      <a:avLst/>
                    </a:prstGeom>
                    <a:noFill/>
                    <a:ln>
                      <a:noFill/>
                    </a:ln>
                  </pic:spPr>
                </pic:pic>
              </a:graphicData>
            </a:graphic>
          </wp:inline>
        </w:drawing>
      </w:r>
    </w:p>
    <w:p w14:paraId="39B5F2DA">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全部打标完成之后，点击文件选择导出标记结果，再点击文件选择导出识别结果，完成后再文件夹多出四个文件fileState，Label，rec_gt, crop_img。其中crop_img中的图片用来训练文字识别模型，fileState记录图片的打标完成与否，Label为训练文字检测模型的标签，rec_gt为训练文字识别模型的标签</w:t>
      </w:r>
      <w:r>
        <w:rPr>
          <w:rFonts w:hint="eastAsia" w:ascii="宋体" w:hAnsi="宋体" w:eastAsia="宋体" w:cs="宋体"/>
          <w:sz w:val="24"/>
          <w:szCs w:val="24"/>
          <w:lang w:val="en-US" w:eastAsia="zh-CN"/>
        </w:rPr>
        <w:t>。</w:t>
      </w:r>
    </w:p>
    <w:p w14:paraId="13EE0894">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jc w:val="center"/>
        <w:textAlignment w:val="baseline"/>
        <w:outlineLvl w:val="1"/>
        <w:rPr>
          <w:rFonts w:hint="eastAsia" w:eastAsia="宋体"/>
          <w:lang w:eastAsia="zh-CN"/>
        </w:rPr>
      </w:pPr>
      <w:r>
        <w:rPr>
          <w:rFonts w:hint="eastAsia" w:eastAsia="宋体"/>
          <w:lang w:eastAsia="zh-CN"/>
        </w:rPr>
        <w:drawing>
          <wp:inline distT="0" distB="0" distL="114300" distR="114300">
            <wp:extent cx="5267960" cy="2171065"/>
            <wp:effectExtent l="0" t="0" r="5080" b="8255"/>
            <wp:docPr id="98" name="图片 98" descr="a2e6dbcde749f9f670483ea5a8e58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a2e6dbcde749f9f670483ea5a8e58de"/>
                    <pic:cNvPicPr>
                      <a:picLocks noChangeAspect="1"/>
                    </pic:cNvPicPr>
                  </pic:nvPicPr>
                  <pic:blipFill>
                    <a:blip r:embed="rId65"/>
                    <a:stretch>
                      <a:fillRect/>
                    </a:stretch>
                  </pic:blipFill>
                  <pic:spPr>
                    <a:xfrm>
                      <a:off x="0" y="0"/>
                      <a:ext cx="5267960" cy="2171065"/>
                    </a:xfrm>
                    <a:prstGeom prst="rect">
                      <a:avLst/>
                    </a:prstGeom>
                  </pic:spPr>
                </pic:pic>
              </a:graphicData>
            </a:graphic>
          </wp:inline>
        </w:drawing>
      </w:r>
    </w:p>
    <w:p w14:paraId="7B2E053F">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jc w:val="center"/>
        <w:textAlignment w:val="baseline"/>
        <w:outlineLvl w:val="1"/>
        <w:rPr>
          <w:rFonts w:hint="eastAsia" w:eastAsia="宋体"/>
          <w:lang w:eastAsia="zh-CN"/>
        </w:rPr>
      </w:pPr>
      <w:r>
        <w:rPr>
          <w:rFonts w:hint="eastAsia" w:eastAsia="宋体"/>
          <w:lang w:eastAsia="zh-CN"/>
        </w:rPr>
        <w:drawing>
          <wp:inline distT="0" distB="0" distL="114300" distR="114300">
            <wp:extent cx="5271135" cy="1939290"/>
            <wp:effectExtent l="0" t="0" r="1905" b="11430"/>
            <wp:docPr id="99" name="图片 99" descr="038024692448dde662434732d0dd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038024692448dde662434732d0dd375"/>
                    <pic:cNvPicPr>
                      <a:picLocks noChangeAspect="1"/>
                    </pic:cNvPicPr>
                  </pic:nvPicPr>
                  <pic:blipFill>
                    <a:blip r:embed="rId66"/>
                    <a:stretch>
                      <a:fillRect/>
                    </a:stretch>
                  </pic:blipFill>
                  <pic:spPr>
                    <a:xfrm>
                      <a:off x="0" y="0"/>
                      <a:ext cx="5271135" cy="1939290"/>
                    </a:xfrm>
                    <a:prstGeom prst="rect">
                      <a:avLst/>
                    </a:prstGeom>
                  </pic:spPr>
                </pic:pic>
              </a:graphicData>
            </a:graphic>
          </wp:inline>
        </w:drawing>
      </w:r>
    </w:p>
    <w:p w14:paraId="7C9136E1">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jc w:val="center"/>
        <w:textAlignment w:val="baseline"/>
        <w:outlineLvl w:val="1"/>
        <w:rPr>
          <w:rFonts w:hint="eastAsia" w:eastAsia="宋体"/>
          <w:lang w:eastAsia="zh-CN"/>
        </w:rPr>
      </w:pPr>
      <w:r>
        <w:rPr>
          <w:rFonts w:hint="eastAsia" w:eastAsia="宋体"/>
          <w:lang w:eastAsia="zh-CN"/>
        </w:rPr>
        <w:drawing>
          <wp:inline distT="0" distB="0" distL="114300" distR="114300">
            <wp:extent cx="5266055" cy="2628265"/>
            <wp:effectExtent l="0" t="0" r="6985" b="8255"/>
            <wp:docPr id="100" name="图片 100" descr="be9c6abf45a94ea15de1b9def94c6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be9c6abf45a94ea15de1b9def94c6d7"/>
                    <pic:cNvPicPr>
                      <a:picLocks noChangeAspect="1"/>
                    </pic:cNvPicPr>
                  </pic:nvPicPr>
                  <pic:blipFill>
                    <a:blip r:embed="rId67"/>
                    <a:stretch>
                      <a:fillRect/>
                    </a:stretch>
                  </pic:blipFill>
                  <pic:spPr>
                    <a:xfrm>
                      <a:off x="0" y="0"/>
                      <a:ext cx="5266055" cy="2628265"/>
                    </a:xfrm>
                    <a:prstGeom prst="rect">
                      <a:avLst/>
                    </a:prstGeom>
                  </pic:spPr>
                </pic:pic>
              </a:graphicData>
            </a:graphic>
          </wp:inline>
        </w:drawing>
      </w:r>
    </w:p>
    <w:p w14:paraId="69A63B1F">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打开终端进入PPOCRLabel的文件夹下,输入gen_ocr_train_val_test.py代码进行数据集的划分为6:2:2</w:t>
      </w:r>
    </w:p>
    <w:p w14:paraId="2CF34041">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jc w:val="center"/>
        <w:textAlignment w:val="baseline"/>
        <w:outlineLvl w:val="1"/>
      </w:pPr>
      <w:r>
        <w:drawing>
          <wp:inline distT="0" distB="0" distL="114300" distR="114300">
            <wp:extent cx="5679440" cy="3395980"/>
            <wp:effectExtent l="0" t="0" r="5080" b="2540"/>
            <wp:docPr id="10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2"/>
                    <pic:cNvPicPr>
                      <a:picLocks noChangeAspect="1"/>
                    </pic:cNvPicPr>
                  </pic:nvPicPr>
                  <pic:blipFill>
                    <a:blip r:embed="rId68"/>
                    <a:stretch>
                      <a:fillRect/>
                    </a:stretch>
                  </pic:blipFill>
                  <pic:spPr>
                    <a:xfrm>
                      <a:off x="0" y="0"/>
                      <a:ext cx="5679440" cy="3395980"/>
                    </a:xfrm>
                    <a:prstGeom prst="rect">
                      <a:avLst/>
                    </a:prstGeom>
                    <a:noFill/>
                    <a:ln>
                      <a:noFill/>
                    </a:ln>
                  </pic:spPr>
                </pic:pic>
              </a:graphicData>
            </a:graphic>
          </wp:inline>
        </w:drawing>
      </w:r>
      <w:r>
        <w:drawing>
          <wp:inline distT="0" distB="0" distL="114300" distR="114300">
            <wp:extent cx="5269865" cy="739140"/>
            <wp:effectExtent l="0" t="0" r="3175" b="7620"/>
            <wp:docPr id="10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3"/>
                    <pic:cNvPicPr>
                      <a:picLocks noChangeAspect="1"/>
                    </pic:cNvPicPr>
                  </pic:nvPicPr>
                  <pic:blipFill>
                    <a:blip r:embed="rId69"/>
                    <a:stretch>
                      <a:fillRect/>
                    </a:stretch>
                  </pic:blipFill>
                  <pic:spPr>
                    <a:xfrm>
                      <a:off x="0" y="0"/>
                      <a:ext cx="5269865" cy="739140"/>
                    </a:xfrm>
                    <a:prstGeom prst="rect">
                      <a:avLst/>
                    </a:prstGeom>
                    <a:noFill/>
                    <a:ln>
                      <a:noFill/>
                    </a:ln>
                  </pic:spPr>
                </pic:pic>
              </a:graphicData>
            </a:graphic>
          </wp:inline>
        </w:drawing>
      </w:r>
      <w:r>
        <w:drawing>
          <wp:inline distT="0" distB="0" distL="114300" distR="114300">
            <wp:extent cx="5274310" cy="1180465"/>
            <wp:effectExtent l="0" t="0" r="13970" b="8255"/>
            <wp:docPr id="10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4"/>
                    <pic:cNvPicPr>
                      <a:picLocks noChangeAspect="1"/>
                    </pic:cNvPicPr>
                  </pic:nvPicPr>
                  <pic:blipFill>
                    <a:blip r:embed="rId70"/>
                    <a:stretch>
                      <a:fillRect/>
                    </a:stretch>
                  </pic:blipFill>
                  <pic:spPr>
                    <a:xfrm>
                      <a:off x="0" y="0"/>
                      <a:ext cx="5274310" cy="1180465"/>
                    </a:xfrm>
                    <a:prstGeom prst="rect">
                      <a:avLst/>
                    </a:prstGeom>
                    <a:noFill/>
                    <a:ln>
                      <a:noFill/>
                    </a:ln>
                  </pic:spPr>
                </pic:pic>
              </a:graphicData>
            </a:graphic>
          </wp:inline>
        </w:drawing>
      </w:r>
    </w:p>
    <w:p w14:paraId="3C91C8BE">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jc w:val="center"/>
        <w:textAlignment w:val="baseline"/>
        <w:outlineLvl w:val="1"/>
        <w:rPr>
          <w:rFonts w:hint="default"/>
          <w:lang w:val="en-US" w:eastAsia="zh-CN"/>
        </w:rPr>
      </w:pPr>
      <w:r>
        <w:drawing>
          <wp:inline distT="0" distB="0" distL="114300" distR="114300">
            <wp:extent cx="5125085" cy="2173605"/>
            <wp:effectExtent l="0" t="0" r="10795" b="5715"/>
            <wp:docPr id="10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6"/>
                    <pic:cNvPicPr>
                      <a:picLocks noChangeAspect="1"/>
                    </pic:cNvPicPr>
                  </pic:nvPicPr>
                  <pic:blipFill>
                    <a:blip r:embed="rId71"/>
                    <a:stretch>
                      <a:fillRect/>
                    </a:stretch>
                  </pic:blipFill>
                  <pic:spPr>
                    <a:xfrm>
                      <a:off x="0" y="0"/>
                      <a:ext cx="5125085" cy="2173605"/>
                    </a:xfrm>
                    <a:prstGeom prst="rect">
                      <a:avLst/>
                    </a:prstGeom>
                    <a:noFill/>
                    <a:ln>
                      <a:noFill/>
                    </a:ln>
                  </pic:spPr>
                </pic:pic>
              </a:graphicData>
            </a:graphic>
          </wp:inline>
        </w:drawing>
      </w:r>
    </w:p>
    <w:p w14:paraId="606C3328">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jc w:val="center"/>
        <w:textAlignment w:val="baseline"/>
        <w:outlineLvl w:val="1"/>
        <w:rPr>
          <w:rFonts w:hint="eastAsia"/>
          <w:lang w:val="en-US" w:eastAsia="zh-CN"/>
        </w:rPr>
      </w:pPr>
      <w:r>
        <w:rPr>
          <w:rFonts w:hint="eastAsia" w:ascii="宋体" w:hAnsi="宋体" w:eastAsia="宋体" w:cs="宋体"/>
          <w:sz w:val="24"/>
          <w:szCs w:val="24"/>
          <w:lang w:val="en-US" w:eastAsia="zh-CN"/>
        </w:rPr>
        <w:t>3.2.3 图像数据</w:t>
      </w:r>
      <w:r>
        <w:drawing>
          <wp:inline distT="0" distB="0" distL="114300" distR="114300">
            <wp:extent cx="5269230" cy="2077085"/>
            <wp:effectExtent l="0" t="0" r="3810" b="10795"/>
            <wp:docPr id="1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5"/>
                    <pic:cNvPicPr>
                      <a:picLocks noChangeAspect="1"/>
                    </pic:cNvPicPr>
                  </pic:nvPicPr>
                  <pic:blipFill>
                    <a:blip r:embed="rId72"/>
                    <a:stretch>
                      <a:fillRect/>
                    </a:stretch>
                  </pic:blipFill>
                  <pic:spPr>
                    <a:xfrm>
                      <a:off x="0" y="0"/>
                      <a:ext cx="5269230" cy="2077085"/>
                    </a:xfrm>
                    <a:prstGeom prst="rect">
                      <a:avLst/>
                    </a:prstGeom>
                    <a:noFill/>
                    <a:ln>
                      <a:noFill/>
                    </a:ln>
                  </pic:spPr>
                </pic:pic>
              </a:graphicData>
            </a:graphic>
          </wp:inline>
        </w:drawing>
      </w:r>
      <w:r>
        <w:drawing>
          <wp:inline distT="0" distB="0" distL="114300" distR="114300">
            <wp:extent cx="5271135" cy="2329815"/>
            <wp:effectExtent l="0" t="0" r="1905" b="1905"/>
            <wp:docPr id="10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5"/>
                    <pic:cNvPicPr>
                      <a:picLocks noChangeAspect="1"/>
                    </pic:cNvPicPr>
                  </pic:nvPicPr>
                  <pic:blipFill>
                    <a:blip r:embed="rId73"/>
                    <a:stretch>
                      <a:fillRect/>
                    </a:stretch>
                  </pic:blipFill>
                  <pic:spPr>
                    <a:xfrm>
                      <a:off x="0" y="0"/>
                      <a:ext cx="5271135" cy="2329815"/>
                    </a:xfrm>
                    <a:prstGeom prst="rect">
                      <a:avLst/>
                    </a:prstGeom>
                    <a:noFill/>
                    <a:ln>
                      <a:noFill/>
                    </a:ln>
                  </pic:spPr>
                </pic:pic>
              </a:graphicData>
            </a:graphic>
          </wp:inline>
        </w:drawing>
      </w:r>
      <w:bookmarkStart w:id="44" w:name="_GoBack"/>
      <w:bookmarkEnd w:id="44"/>
      <w:r>
        <w:drawing>
          <wp:inline distT="0" distB="0" distL="114300" distR="114300">
            <wp:extent cx="5274310" cy="2655570"/>
            <wp:effectExtent l="0" t="0" r="13970" b="11430"/>
            <wp:docPr id="1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3"/>
                    <pic:cNvPicPr>
                      <a:picLocks noChangeAspect="1"/>
                    </pic:cNvPicPr>
                  </pic:nvPicPr>
                  <pic:blipFill>
                    <a:blip r:embed="rId74"/>
                    <a:stretch>
                      <a:fillRect/>
                    </a:stretch>
                  </pic:blipFill>
                  <pic:spPr>
                    <a:xfrm>
                      <a:off x="0" y="0"/>
                      <a:ext cx="5274310" cy="2655570"/>
                    </a:xfrm>
                    <a:prstGeom prst="rect">
                      <a:avLst/>
                    </a:prstGeom>
                    <a:noFill/>
                    <a:ln>
                      <a:noFill/>
                    </a:ln>
                  </pic:spPr>
                </pic:pic>
              </a:graphicData>
            </a:graphic>
          </wp:inline>
        </w:drawing>
      </w:r>
    </w:p>
    <w:p w14:paraId="46E62DD0">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textAlignment w:val="baseline"/>
        <w:outlineLvl w:val="1"/>
        <w:rPr>
          <w:rFonts w:hint="eastAsia" w:ascii="宋体" w:hAnsi="宋体" w:eastAsia="宋体" w:cs="宋体"/>
          <w:sz w:val="24"/>
          <w:szCs w:val="24"/>
          <w:lang w:val="en-US" w:eastAsia="zh-CN"/>
        </w:rPr>
      </w:pPr>
    </w:p>
    <w:p w14:paraId="5309ED4E">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textAlignment w:val="baseline"/>
        <w:outlineLvl w:val="1"/>
        <w:rPr>
          <w:rFonts w:hint="eastAsia" w:ascii="宋体" w:hAnsi="宋体" w:eastAsia="宋体" w:cs="宋体"/>
          <w:sz w:val="24"/>
          <w:szCs w:val="24"/>
          <w:lang w:val="en-US" w:eastAsia="zh-CN"/>
        </w:rPr>
      </w:pPr>
    </w:p>
    <w:p w14:paraId="1FCB28EA">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textAlignment w:val="baseline"/>
        <w:outlineLvl w:val="1"/>
        <w:rPr>
          <w:rFonts w:hint="eastAsia" w:ascii="宋体" w:hAnsi="宋体" w:eastAsia="宋体" w:cs="宋体"/>
          <w:sz w:val="24"/>
          <w:szCs w:val="24"/>
          <w:lang w:val="en-US" w:eastAsia="zh-CN"/>
        </w:rPr>
      </w:pPr>
    </w:p>
    <w:p w14:paraId="400491EF">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textAlignment w:val="baseline"/>
        <w:outlineLvl w:val="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3.2.4 文本数据</w:t>
      </w:r>
    </w:p>
    <w:p w14:paraId="3BBDFBBA">
      <w:pPr>
        <w:pStyle w:val="2"/>
        <w:keepNext w:val="0"/>
        <w:keepLines w:val="0"/>
        <w:pageBreakBefore w:val="0"/>
        <w:widowControl/>
        <w:kinsoku w:val="0"/>
        <w:wordWrap/>
        <w:overflowPunct/>
        <w:topLinePunct w:val="0"/>
        <w:autoSpaceDE w:val="0"/>
        <w:autoSpaceDN w:val="0"/>
        <w:bidi w:val="0"/>
        <w:adjustRightInd w:val="0"/>
        <w:snapToGrid w:val="0"/>
        <w:spacing w:before="202" w:line="377" w:lineRule="auto"/>
        <w:ind w:right="23" w:rightChars="11" w:firstLine="480" w:firstLineChars="200"/>
        <w:textAlignment w:val="baseline"/>
        <w:outlineLvl w:val="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数据以 JSON 格式呈现，其中包括加工单位、烟叶名称、毛重、净重、批次、箱号生产日期。使用SpaCy中zh_core_web_lg模型标记器对OCR识别的结果文档进行标记。</w:t>
      </w:r>
    </w:p>
    <w:p w14:paraId="204BF3D3">
      <w:pPr>
        <w:pStyle w:val="2"/>
        <w:spacing w:before="257" w:line="218" w:lineRule="auto"/>
        <w:ind w:left="8"/>
        <w:outlineLvl w:val="1"/>
        <w:rPr>
          <w:rFonts w:hint="eastAsia"/>
          <w:spacing w:val="-1"/>
          <w:lang w:val="en-US" w:eastAsia="zh-CN"/>
        </w:rPr>
      </w:pPr>
      <w:r>
        <w:rPr>
          <w:rFonts w:hint="eastAsia"/>
          <w:spacing w:val="-1"/>
          <w:lang w:val="en-US" w:eastAsia="zh-CN"/>
        </w:rPr>
        <w:t>3.3 本章小节</w:t>
      </w:r>
    </w:p>
    <w:p w14:paraId="3C914418">
      <w:pPr>
        <w:pStyle w:val="2"/>
        <w:spacing w:before="257" w:line="218" w:lineRule="auto"/>
        <w:ind w:left="8"/>
        <w:outlineLvl w:val="1"/>
        <w:rPr>
          <w:rFonts w:hint="eastAsia"/>
          <w:spacing w:val="-1"/>
          <w:lang w:val="en-US" w:eastAsia="zh-CN"/>
        </w:rPr>
      </w:pPr>
    </w:p>
    <w:p w14:paraId="6E51B03B">
      <w:pPr>
        <w:pStyle w:val="2"/>
        <w:spacing w:before="173" w:line="220" w:lineRule="auto"/>
        <w:ind w:left="1"/>
        <w:outlineLvl w:val="0"/>
        <w:rPr>
          <w:sz w:val="28"/>
          <w:szCs w:val="28"/>
        </w:rPr>
      </w:pPr>
      <w:bookmarkStart w:id="7" w:name="bookmark19"/>
      <w:bookmarkEnd w:id="7"/>
      <w:bookmarkStart w:id="8" w:name="bookmark18"/>
      <w:bookmarkEnd w:id="8"/>
      <w:bookmarkStart w:id="9" w:name="bookmark20"/>
      <w:bookmarkEnd w:id="9"/>
      <w:r>
        <w:rPr>
          <w:spacing w:val="-4"/>
          <w:sz w:val="28"/>
          <w:szCs w:val="28"/>
        </w:rPr>
        <w:t>3</w:t>
      </w:r>
      <w:r>
        <w:rPr>
          <w:spacing w:val="-36"/>
          <w:sz w:val="28"/>
          <w:szCs w:val="28"/>
        </w:rPr>
        <w:t xml:space="preserve"> </w:t>
      </w:r>
      <w:r>
        <w:rPr>
          <w:spacing w:val="-4"/>
          <w:sz w:val="28"/>
          <w:szCs w:val="28"/>
        </w:rPr>
        <w:t>中草药数据采集与处理</w:t>
      </w:r>
    </w:p>
    <w:p w14:paraId="640E5E4C">
      <w:pPr>
        <w:pStyle w:val="2"/>
        <w:spacing w:before="255" w:line="220" w:lineRule="auto"/>
        <w:outlineLvl w:val="1"/>
      </w:pPr>
      <w:r>
        <w:rPr>
          <w:spacing w:val="-2"/>
        </w:rPr>
        <w:t>3.1</w:t>
      </w:r>
      <w:r>
        <w:rPr>
          <w:spacing w:val="-49"/>
        </w:rPr>
        <w:t xml:space="preserve"> </w:t>
      </w:r>
      <w:r>
        <w:rPr>
          <w:spacing w:val="-2"/>
        </w:rPr>
        <w:t>数据采集和划分</w:t>
      </w:r>
    </w:p>
    <w:p w14:paraId="1C93BA04">
      <w:pPr>
        <w:pStyle w:val="2"/>
        <w:spacing w:before="203" w:line="219" w:lineRule="auto"/>
        <w:outlineLvl w:val="2"/>
        <w:rPr>
          <w:rFonts w:ascii="宋体" w:hAnsi="宋体" w:eastAsia="宋体" w:cs="宋体"/>
        </w:rPr>
      </w:pPr>
      <w:r>
        <w:rPr>
          <w:spacing w:val="-2"/>
        </w:rPr>
        <w:t>3.1.1</w:t>
      </w:r>
      <w:r>
        <w:rPr>
          <w:spacing w:val="-49"/>
        </w:rPr>
        <w:t xml:space="preserve"> </w:t>
      </w:r>
      <w:r>
        <w:rPr>
          <w:rFonts w:ascii="宋体" w:hAnsi="宋体" w:eastAsia="宋体" w:cs="宋体"/>
          <w:spacing w:val="-2"/>
        </w:rPr>
        <w:t>数据采集</w:t>
      </w:r>
    </w:p>
    <w:p w14:paraId="2A8B08B2">
      <w:pPr>
        <w:spacing w:before="205" w:line="376" w:lineRule="auto"/>
        <w:ind w:firstLine="478"/>
        <w:rPr>
          <w:rFonts w:ascii="宋体" w:hAnsi="宋体" w:eastAsia="宋体" w:cs="宋体"/>
          <w:sz w:val="24"/>
          <w:szCs w:val="24"/>
        </w:rPr>
      </w:pPr>
      <w:r>
        <w:rPr>
          <w:rFonts w:ascii="宋体" w:hAnsi="宋体" w:eastAsia="宋体" w:cs="宋体"/>
          <w:spacing w:val="5"/>
          <w:sz w:val="24"/>
          <w:szCs w:val="24"/>
        </w:rPr>
        <w:t>进行基于卷积神经网络的中草药识别时，数据采集是一个至关重要的环节。本文</w:t>
      </w:r>
      <w:r>
        <w:rPr>
          <w:rFonts w:ascii="宋体" w:hAnsi="宋体" w:eastAsia="宋体" w:cs="宋体"/>
          <w:spacing w:val="2"/>
          <w:sz w:val="24"/>
          <w:szCs w:val="24"/>
        </w:rPr>
        <w:t xml:space="preserve"> </w:t>
      </w:r>
      <w:r>
        <w:rPr>
          <w:rFonts w:ascii="宋体" w:hAnsi="宋体" w:eastAsia="宋体" w:cs="宋体"/>
          <w:spacing w:val="3"/>
          <w:sz w:val="24"/>
          <w:szCs w:val="24"/>
        </w:rPr>
        <w:t>的数据采集主要利用网络爬虫的方式，</w:t>
      </w:r>
      <w:r>
        <w:rPr>
          <w:rFonts w:ascii="宋体" w:hAnsi="宋体" w:eastAsia="宋体" w:cs="宋体"/>
          <w:spacing w:val="-60"/>
          <w:sz w:val="24"/>
          <w:szCs w:val="24"/>
        </w:rPr>
        <w:t xml:space="preserve"> </w:t>
      </w:r>
      <w:r>
        <w:rPr>
          <w:rFonts w:ascii="宋体" w:hAnsi="宋体" w:eastAsia="宋体" w:cs="宋体"/>
          <w:spacing w:val="3"/>
          <w:sz w:val="24"/>
          <w:szCs w:val="24"/>
        </w:rPr>
        <w:t>自动从互联网上爬取相关的中草药图片</w:t>
      </w:r>
      <w:r>
        <w:rPr>
          <w:rFonts w:ascii="宋体" w:hAnsi="宋体" w:eastAsia="宋体" w:cs="宋体"/>
          <w:spacing w:val="2"/>
          <w:sz w:val="24"/>
          <w:szCs w:val="24"/>
        </w:rPr>
        <w:t>，将爬</w:t>
      </w:r>
      <w:r>
        <w:rPr>
          <w:rFonts w:ascii="宋体" w:hAnsi="宋体" w:eastAsia="宋体" w:cs="宋体"/>
          <w:sz w:val="24"/>
          <w:szCs w:val="24"/>
        </w:rPr>
        <w:t xml:space="preserve"> </w:t>
      </w:r>
      <w:r>
        <w:rPr>
          <w:rFonts w:ascii="宋体" w:hAnsi="宋体" w:eastAsia="宋体" w:cs="宋体"/>
          <w:spacing w:val="5"/>
          <w:sz w:val="24"/>
          <w:szCs w:val="24"/>
        </w:rPr>
        <w:t>取的图片需要进行数据清洗，比如去掉重复图</w:t>
      </w:r>
      <w:r>
        <w:rPr>
          <w:rFonts w:ascii="宋体" w:hAnsi="宋体" w:eastAsia="宋体" w:cs="宋体"/>
          <w:spacing w:val="4"/>
          <w:sz w:val="24"/>
          <w:szCs w:val="24"/>
        </w:rPr>
        <w:t>片、损坏的图片、错误的图片等。同时</w:t>
      </w:r>
      <w:r>
        <w:rPr>
          <w:rFonts w:ascii="宋体" w:hAnsi="宋体" w:eastAsia="宋体" w:cs="宋体"/>
          <w:sz w:val="24"/>
          <w:szCs w:val="24"/>
        </w:rPr>
        <w:t xml:space="preserve"> </w:t>
      </w:r>
      <w:r>
        <w:rPr>
          <w:rFonts w:ascii="宋体" w:hAnsi="宋体" w:eastAsia="宋体" w:cs="宋体"/>
          <w:spacing w:val="-1"/>
          <w:sz w:val="24"/>
          <w:szCs w:val="24"/>
        </w:rPr>
        <w:t>需要选择合适的文件格式和存储方式，比如使用</w:t>
      </w:r>
      <w:r>
        <w:rPr>
          <w:rFonts w:ascii="宋体" w:hAnsi="宋体" w:eastAsia="宋体" w:cs="宋体"/>
          <w:spacing w:val="-23"/>
          <w:sz w:val="24"/>
          <w:szCs w:val="24"/>
        </w:rPr>
        <w:t xml:space="preserve"> </w:t>
      </w:r>
      <w:r>
        <w:rPr>
          <w:rFonts w:ascii="Times New Roman" w:hAnsi="Times New Roman" w:eastAsia="Times New Roman" w:cs="Times New Roman"/>
          <w:spacing w:val="-1"/>
          <w:sz w:val="24"/>
          <w:szCs w:val="24"/>
        </w:rPr>
        <w:t>PNG</w:t>
      </w:r>
      <w:r>
        <w:rPr>
          <w:rFonts w:ascii="Times New Roman" w:hAnsi="Times New Roman" w:eastAsia="Times New Roman" w:cs="Times New Roman"/>
          <w:spacing w:val="43"/>
          <w:sz w:val="24"/>
          <w:szCs w:val="24"/>
        </w:rPr>
        <w:t xml:space="preserve"> </w:t>
      </w:r>
      <w:r>
        <w:rPr>
          <w:rFonts w:ascii="宋体" w:hAnsi="宋体" w:eastAsia="宋体" w:cs="宋体"/>
          <w:spacing w:val="-1"/>
          <w:sz w:val="24"/>
          <w:szCs w:val="24"/>
        </w:rPr>
        <w:t>或者</w:t>
      </w:r>
      <w:r>
        <w:rPr>
          <w:rFonts w:ascii="宋体" w:hAnsi="宋体" w:eastAsia="宋体" w:cs="宋体"/>
          <w:spacing w:val="-24"/>
          <w:sz w:val="24"/>
          <w:szCs w:val="24"/>
        </w:rPr>
        <w:t xml:space="preserve"> </w:t>
      </w:r>
      <w:r>
        <w:rPr>
          <w:rFonts w:ascii="Times New Roman" w:hAnsi="Times New Roman" w:eastAsia="Times New Roman" w:cs="Times New Roman"/>
          <w:spacing w:val="-1"/>
          <w:sz w:val="24"/>
          <w:szCs w:val="24"/>
        </w:rPr>
        <w:t>JPEG</w:t>
      </w:r>
      <w:r>
        <w:rPr>
          <w:rFonts w:ascii="Times New Roman" w:hAnsi="Times New Roman" w:eastAsia="Times New Roman" w:cs="Times New Roman"/>
          <w:spacing w:val="40"/>
          <w:w w:val="101"/>
          <w:sz w:val="24"/>
          <w:szCs w:val="24"/>
        </w:rPr>
        <w:t xml:space="preserve"> </w:t>
      </w:r>
      <w:r>
        <w:rPr>
          <w:rFonts w:ascii="宋体" w:hAnsi="宋体" w:eastAsia="宋体" w:cs="宋体"/>
          <w:spacing w:val="-1"/>
          <w:sz w:val="24"/>
          <w:szCs w:val="24"/>
        </w:rPr>
        <w:t>格式存储图片，</w:t>
      </w:r>
      <w:r>
        <w:rPr>
          <w:rFonts w:ascii="宋体" w:hAnsi="宋体" w:eastAsia="宋体" w:cs="宋体"/>
          <w:spacing w:val="-2"/>
          <w:sz w:val="24"/>
          <w:szCs w:val="24"/>
        </w:rPr>
        <w:t>使用</w:t>
      </w:r>
      <w:r>
        <w:rPr>
          <w:rFonts w:ascii="宋体" w:hAnsi="宋体" w:eastAsia="宋体" w:cs="宋体"/>
          <w:sz w:val="24"/>
          <w:szCs w:val="24"/>
        </w:rPr>
        <w:t xml:space="preserve"> </w:t>
      </w:r>
      <w:r>
        <w:rPr>
          <w:rFonts w:ascii="宋体" w:hAnsi="宋体" w:eastAsia="宋体" w:cs="宋体"/>
          <w:spacing w:val="5"/>
          <w:sz w:val="24"/>
          <w:szCs w:val="24"/>
        </w:rPr>
        <w:t>数据库或者文件系统进行存储管理。同时也可以利用人</w:t>
      </w:r>
      <w:r>
        <w:rPr>
          <w:rFonts w:ascii="宋体" w:hAnsi="宋体" w:eastAsia="宋体" w:cs="宋体"/>
          <w:spacing w:val="4"/>
          <w:sz w:val="24"/>
          <w:szCs w:val="24"/>
        </w:rPr>
        <w:t>工采取的方式，在进行手动采</w:t>
      </w:r>
      <w:r>
        <w:rPr>
          <w:rFonts w:ascii="宋体" w:hAnsi="宋体" w:eastAsia="宋体" w:cs="宋体"/>
          <w:sz w:val="24"/>
          <w:szCs w:val="24"/>
        </w:rPr>
        <w:t xml:space="preserve"> </w:t>
      </w:r>
      <w:r>
        <w:rPr>
          <w:rFonts w:ascii="宋体" w:hAnsi="宋体" w:eastAsia="宋体" w:cs="宋体"/>
          <w:spacing w:val="5"/>
          <w:sz w:val="24"/>
          <w:szCs w:val="24"/>
        </w:rPr>
        <w:t>集时，需要控制好光线、背景等因素，以保证</w:t>
      </w:r>
      <w:r>
        <w:rPr>
          <w:rFonts w:ascii="宋体" w:hAnsi="宋体" w:eastAsia="宋体" w:cs="宋体"/>
          <w:spacing w:val="4"/>
          <w:sz w:val="24"/>
          <w:szCs w:val="24"/>
        </w:rPr>
        <w:t>数据的清晰度和一致性。在进行交互式</w:t>
      </w:r>
    </w:p>
    <w:p w14:paraId="7EA26393">
      <w:pPr>
        <w:spacing w:line="220" w:lineRule="auto"/>
        <w:rPr>
          <w:rFonts w:ascii="宋体" w:hAnsi="宋体" w:eastAsia="宋体" w:cs="宋体"/>
          <w:sz w:val="24"/>
          <w:szCs w:val="24"/>
        </w:rPr>
      </w:pPr>
      <w:r>
        <w:rPr>
          <w:rFonts w:ascii="宋体" w:hAnsi="宋体" w:eastAsia="宋体" w:cs="宋体"/>
          <w:spacing w:val="-2"/>
          <w:sz w:val="24"/>
          <w:szCs w:val="24"/>
        </w:rPr>
        <w:t>标注时，需要制定一些标准和规范，以确保标注的一致性和准确性。</w:t>
      </w:r>
    </w:p>
    <w:p w14:paraId="64E44171">
      <w:pPr>
        <w:spacing w:before="203" w:line="377" w:lineRule="auto"/>
        <w:ind w:left="19" w:right="7" w:firstLine="466"/>
        <w:rPr>
          <w:rFonts w:ascii="宋体" w:hAnsi="宋体" w:eastAsia="宋体" w:cs="宋体"/>
          <w:sz w:val="24"/>
          <w:szCs w:val="24"/>
        </w:rPr>
      </w:pPr>
      <w:r>
        <w:rPr>
          <w:rFonts w:ascii="宋体" w:hAnsi="宋体" w:eastAsia="宋体" w:cs="宋体"/>
          <w:spacing w:val="5"/>
          <w:sz w:val="24"/>
          <w:szCs w:val="24"/>
        </w:rPr>
        <w:t>总之，在进行基于卷积神经网络的中草药识别任务时，数据采集</w:t>
      </w:r>
      <w:r>
        <w:rPr>
          <w:rFonts w:ascii="宋体" w:hAnsi="宋体" w:eastAsia="宋体" w:cs="宋体"/>
          <w:spacing w:val="4"/>
          <w:sz w:val="24"/>
          <w:szCs w:val="24"/>
        </w:rPr>
        <w:t>是一个非常重要</w:t>
      </w:r>
      <w:r>
        <w:rPr>
          <w:rFonts w:ascii="宋体" w:hAnsi="宋体" w:eastAsia="宋体" w:cs="宋体"/>
          <w:sz w:val="24"/>
          <w:szCs w:val="24"/>
        </w:rPr>
        <w:t xml:space="preserve"> </w:t>
      </w:r>
      <w:r>
        <w:rPr>
          <w:rFonts w:ascii="宋体" w:hAnsi="宋体" w:eastAsia="宋体" w:cs="宋体"/>
          <w:spacing w:val="4"/>
          <w:sz w:val="24"/>
          <w:szCs w:val="24"/>
        </w:rPr>
        <w:t>的环节，需要根据具体情况选择合适的采集方式，并严格控制数据的质量</w:t>
      </w:r>
      <w:r>
        <w:rPr>
          <w:rFonts w:ascii="宋体" w:hAnsi="宋体" w:eastAsia="宋体" w:cs="宋体"/>
          <w:spacing w:val="3"/>
          <w:sz w:val="24"/>
          <w:szCs w:val="24"/>
        </w:rPr>
        <w:t>和一致性，</w:t>
      </w:r>
    </w:p>
    <w:p w14:paraId="0CC494E3">
      <w:pPr>
        <w:spacing w:line="219" w:lineRule="auto"/>
        <w:ind w:left="27"/>
        <w:rPr>
          <w:rFonts w:ascii="宋体" w:hAnsi="宋体" w:eastAsia="宋体" w:cs="宋体"/>
          <w:sz w:val="24"/>
          <w:szCs w:val="24"/>
        </w:rPr>
      </w:pPr>
      <w:r>
        <w:rPr>
          <w:rFonts w:ascii="宋体" w:hAnsi="宋体" w:eastAsia="宋体" w:cs="宋体"/>
          <w:spacing w:val="-7"/>
          <w:sz w:val="24"/>
          <w:szCs w:val="24"/>
        </w:rPr>
        <w:t>以确保训练出的模型具有较高的准确性和鲁棒性。</w:t>
      </w:r>
      <w:r>
        <w:rPr>
          <w:rFonts w:ascii="宋体" w:hAnsi="宋体" w:eastAsia="宋体" w:cs="宋体"/>
          <w:spacing w:val="44"/>
          <w:sz w:val="24"/>
          <w:szCs w:val="24"/>
        </w:rPr>
        <w:t xml:space="preserve"> </w:t>
      </w:r>
      <w:r>
        <w:rPr>
          <w:rFonts w:ascii="宋体" w:hAnsi="宋体" w:eastAsia="宋体" w:cs="宋体"/>
          <w:spacing w:val="-7"/>
          <w:sz w:val="24"/>
          <w:szCs w:val="24"/>
        </w:rPr>
        <w:t>爬取流程如图</w:t>
      </w:r>
      <w:r>
        <w:rPr>
          <w:rFonts w:ascii="宋体" w:hAnsi="宋体" w:eastAsia="宋体" w:cs="宋体"/>
          <w:spacing w:val="-50"/>
          <w:sz w:val="24"/>
          <w:szCs w:val="24"/>
        </w:rPr>
        <w:t xml:space="preserve"> </w:t>
      </w:r>
      <w:r>
        <w:rPr>
          <w:rFonts w:ascii="Times New Roman" w:hAnsi="Times New Roman" w:eastAsia="Times New Roman" w:cs="Times New Roman"/>
          <w:spacing w:val="-7"/>
          <w:sz w:val="24"/>
          <w:szCs w:val="24"/>
        </w:rPr>
        <w:t>3</w:t>
      </w:r>
      <w:r>
        <w:rPr>
          <w:rFonts w:ascii="Times New Roman" w:hAnsi="Times New Roman" w:eastAsia="Times New Roman" w:cs="Times New Roman"/>
          <w:spacing w:val="-8"/>
          <w:sz w:val="24"/>
          <w:szCs w:val="24"/>
        </w:rPr>
        <w:t>-</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pacing w:val="-8"/>
          <w:sz w:val="24"/>
          <w:szCs w:val="24"/>
        </w:rPr>
        <w:t xml:space="preserve">1 </w:t>
      </w:r>
      <w:r>
        <w:rPr>
          <w:rFonts w:ascii="宋体" w:hAnsi="宋体" w:eastAsia="宋体" w:cs="宋体"/>
          <w:spacing w:val="-8"/>
          <w:sz w:val="24"/>
          <w:szCs w:val="24"/>
        </w:rPr>
        <w:t>所示：</w:t>
      </w:r>
    </w:p>
    <w:p w14:paraId="50918CB2">
      <w:pPr>
        <w:spacing w:line="351" w:lineRule="auto"/>
        <w:rPr>
          <w:rFonts w:ascii="Arial"/>
          <w:sz w:val="21"/>
        </w:rPr>
      </w:pPr>
    </w:p>
    <w:p w14:paraId="1B7B83AB">
      <w:pPr>
        <w:spacing w:line="351" w:lineRule="auto"/>
        <w:rPr>
          <w:rFonts w:ascii="Arial"/>
          <w:sz w:val="21"/>
        </w:rPr>
      </w:pPr>
    </w:p>
    <w:p w14:paraId="567FB3FC">
      <w:pPr>
        <w:spacing w:line="5261" w:lineRule="exact"/>
        <w:ind w:firstLine="2673"/>
      </w:pPr>
      <w:r>
        <w:rPr>
          <w:position w:val="-105"/>
        </w:rPr>
        <w:drawing>
          <wp:inline distT="0" distB="0" distL="114300" distR="114300">
            <wp:extent cx="2325370" cy="3340100"/>
            <wp:effectExtent l="0" t="0" r="6350" b="12700"/>
            <wp:docPr id="50" name="图片 10"/>
            <wp:cNvGraphicFramePr/>
            <a:graphic xmlns:a="http://schemas.openxmlformats.org/drawingml/2006/main">
              <a:graphicData uri="http://schemas.openxmlformats.org/drawingml/2006/picture">
                <pic:pic xmlns:pic="http://schemas.openxmlformats.org/drawingml/2006/picture">
                  <pic:nvPicPr>
                    <pic:cNvPr id="50" name="图片 10"/>
                    <pic:cNvPicPr/>
                  </pic:nvPicPr>
                  <pic:blipFill>
                    <a:blip r:embed="rId75"/>
                    <a:stretch>
                      <a:fillRect/>
                    </a:stretch>
                  </pic:blipFill>
                  <pic:spPr>
                    <a:xfrm>
                      <a:off x="0" y="0"/>
                      <a:ext cx="2325370" cy="3340100"/>
                    </a:xfrm>
                    <a:prstGeom prst="rect">
                      <a:avLst/>
                    </a:prstGeom>
                    <a:noFill/>
                    <a:ln>
                      <a:noFill/>
                    </a:ln>
                  </pic:spPr>
                </pic:pic>
              </a:graphicData>
            </a:graphic>
          </wp:inline>
        </w:drawing>
      </w:r>
    </w:p>
    <w:p w14:paraId="4EC7B36B">
      <w:pPr>
        <w:spacing w:line="309" w:lineRule="auto"/>
        <w:rPr>
          <w:rFonts w:ascii="Arial"/>
          <w:sz w:val="21"/>
        </w:rPr>
      </w:pPr>
    </w:p>
    <w:p w14:paraId="09272021">
      <w:pPr>
        <w:spacing w:line="309" w:lineRule="auto"/>
        <w:rPr>
          <w:rFonts w:ascii="Arial"/>
          <w:sz w:val="21"/>
        </w:rPr>
      </w:pPr>
    </w:p>
    <w:p w14:paraId="1699CB9B">
      <w:pPr>
        <w:spacing w:before="69" w:line="221" w:lineRule="auto"/>
        <w:ind w:left="3310"/>
        <w:rPr>
          <w:rFonts w:ascii="宋体" w:hAnsi="宋体" w:eastAsia="宋体" w:cs="宋体"/>
          <w:sz w:val="21"/>
          <w:szCs w:val="21"/>
        </w:rPr>
      </w:pPr>
      <w:r>
        <w:rPr>
          <w:rFonts w:ascii="宋体" w:hAnsi="宋体" w:eastAsia="宋体" w:cs="宋体"/>
          <w:spacing w:val="-4"/>
          <w:sz w:val="21"/>
          <w:szCs w:val="21"/>
        </w:rPr>
        <w:t>图</w:t>
      </w:r>
      <w:r>
        <w:rPr>
          <w:rFonts w:ascii="宋体" w:hAnsi="宋体" w:eastAsia="宋体" w:cs="宋体"/>
          <w:spacing w:val="-43"/>
          <w:sz w:val="21"/>
          <w:szCs w:val="21"/>
        </w:rPr>
        <w:t xml:space="preserve"> </w:t>
      </w:r>
      <w:r>
        <w:rPr>
          <w:rFonts w:ascii="Times New Roman" w:hAnsi="Times New Roman" w:eastAsia="Times New Roman" w:cs="Times New Roman"/>
          <w:b/>
          <w:bCs/>
          <w:spacing w:val="-4"/>
          <w:sz w:val="21"/>
          <w:szCs w:val="21"/>
        </w:rPr>
        <w:t>3-1</w:t>
      </w:r>
      <w:r>
        <w:rPr>
          <w:rFonts w:ascii="Times New Roman" w:hAnsi="Times New Roman" w:eastAsia="Times New Roman" w:cs="Times New Roman"/>
          <w:b/>
          <w:bCs/>
          <w:spacing w:val="15"/>
          <w:w w:val="101"/>
          <w:sz w:val="21"/>
          <w:szCs w:val="21"/>
        </w:rPr>
        <w:t xml:space="preserve"> </w:t>
      </w:r>
      <w:r>
        <w:rPr>
          <w:rFonts w:ascii="宋体" w:hAnsi="宋体" w:eastAsia="宋体" w:cs="宋体"/>
          <w:spacing w:val="-4"/>
          <w:sz w:val="21"/>
          <w:szCs w:val="21"/>
        </w:rPr>
        <w:t>网络爬取图片流程图</w:t>
      </w:r>
    </w:p>
    <w:p w14:paraId="0642E46E">
      <w:pPr>
        <w:spacing w:before="110" w:line="190" w:lineRule="auto"/>
        <w:ind w:left="2482"/>
        <w:rPr>
          <w:rFonts w:ascii="Times New Roman" w:hAnsi="Times New Roman" w:eastAsia="Times New Roman" w:cs="Times New Roman"/>
          <w:sz w:val="21"/>
          <w:szCs w:val="21"/>
        </w:rPr>
      </w:pPr>
      <w:r>
        <w:rPr>
          <w:rFonts w:ascii="Times New Roman" w:hAnsi="Times New Roman" w:eastAsia="Times New Roman" w:cs="Times New Roman"/>
          <w:b/>
          <w:bCs/>
          <w:sz w:val="21"/>
          <w:szCs w:val="21"/>
        </w:rPr>
        <w:t xml:space="preserve">Figure 3-1 Network crawling image </w:t>
      </w:r>
      <w:r>
        <w:rPr>
          <w:rFonts w:ascii="Times New Roman" w:hAnsi="Times New Roman" w:eastAsia="Times New Roman" w:cs="Times New Roman"/>
          <w:b/>
          <w:bCs/>
          <w:spacing w:val="-1"/>
          <w:sz w:val="21"/>
          <w:szCs w:val="21"/>
        </w:rPr>
        <w:t>flowchart</w:t>
      </w:r>
    </w:p>
    <w:p w14:paraId="0C794BBE">
      <w:pPr>
        <w:spacing w:line="190" w:lineRule="auto"/>
        <w:rPr>
          <w:rFonts w:ascii="Times New Roman" w:hAnsi="Times New Roman" w:eastAsia="Times New Roman" w:cs="Times New Roman"/>
          <w:sz w:val="21"/>
          <w:szCs w:val="21"/>
        </w:rPr>
        <w:sectPr>
          <w:footerReference r:id="rId11" w:type="default"/>
          <w:pgSz w:w="11907" w:h="16839"/>
          <w:pgMar w:top="1431" w:right="1414" w:bottom="1665" w:left="1428" w:header="0" w:footer="1478" w:gutter="0"/>
          <w:cols w:space="720" w:num="1"/>
        </w:sectPr>
      </w:pPr>
    </w:p>
    <w:p w14:paraId="0182D513">
      <w:pPr>
        <w:spacing w:before="112" w:line="490" w:lineRule="exact"/>
        <w:ind w:left="489"/>
        <w:rPr>
          <w:rFonts w:ascii="宋体" w:hAnsi="宋体" w:eastAsia="宋体" w:cs="宋体"/>
          <w:sz w:val="24"/>
          <w:szCs w:val="24"/>
        </w:rPr>
      </w:pPr>
      <w:r>
        <w:rPr>
          <w:rFonts w:ascii="宋体" w:hAnsi="宋体" w:eastAsia="宋体" w:cs="宋体"/>
          <w:position w:val="19"/>
          <w:sz w:val="24"/>
          <w:szCs w:val="24"/>
        </w:rPr>
        <w:t>对下载完成的网页进行文件分析过滤，筛选扩展名为</w:t>
      </w:r>
      <w:r>
        <w:rPr>
          <w:rFonts w:ascii="宋体" w:hAnsi="宋体" w:eastAsia="宋体" w:cs="宋体"/>
          <w:spacing w:val="-66"/>
          <w:position w:val="19"/>
          <w:sz w:val="24"/>
          <w:szCs w:val="24"/>
        </w:rPr>
        <w:t xml:space="preserve"> </w:t>
      </w:r>
      <w:r>
        <w:rPr>
          <w:rFonts w:ascii="Times New Roman" w:hAnsi="Times New Roman" w:eastAsia="Times New Roman" w:cs="Times New Roman"/>
          <w:position w:val="19"/>
          <w:sz w:val="24"/>
          <w:szCs w:val="24"/>
        </w:rPr>
        <w:t xml:space="preserve">jpg </w:t>
      </w:r>
      <w:r>
        <w:rPr>
          <w:rFonts w:ascii="宋体" w:hAnsi="宋体" w:eastAsia="宋体" w:cs="宋体"/>
          <w:position w:val="19"/>
          <w:sz w:val="24"/>
          <w:szCs w:val="24"/>
        </w:rPr>
        <w:t>文件。通过匹配关键字与</w:t>
      </w:r>
    </w:p>
    <w:p w14:paraId="4B682F4C">
      <w:pPr>
        <w:spacing w:line="219" w:lineRule="auto"/>
        <w:ind w:left="12"/>
        <w:rPr>
          <w:rFonts w:ascii="宋体" w:hAnsi="宋体" w:eastAsia="宋体" w:cs="宋体"/>
          <w:sz w:val="24"/>
          <w:szCs w:val="24"/>
        </w:rPr>
      </w:pPr>
      <w:r>
        <w:rPr>
          <w:rFonts w:ascii="宋体" w:hAnsi="宋体" w:eastAsia="宋体" w:cs="宋体"/>
          <w:spacing w:val="-1"/>
          <w:sz w:val="24"/>
          <w:szCs w:val="24"/>
        </w:rPr>
        <w:t>文件名，最后将爬取成功的中草药图片存入指定的目录如图</w:t>
      </w:r>
      <w:r>
        <w:rPr>
          <w:rFonts w:ascii="宋体" w:hAnsi="宋体" w:eastAsia="宋体" w:cs="宋体"/>
          <w:spacing w:val="-51"/>
          <w:sz w:val="24"/>
          <w:szCs w:val="24"/>
        </w:rPr>
        <w:t xml:space="preserve"> </w:t>
      </w:r>
      <w:r>
        <w:rPr>
          <w:rFonts w:ascii="Times New Roman" w:hAnsi="Times New Roman" w:eastAsia="Times New Roman" w:cs="Times New Roman"/>
          <w:spacing w:val="-1"/>
          <w:sz w:val="24"/>
          <w:szCs w:val="24"/>
        </w:rPr>
        <w:t xml:space="preserve">3-2 </w:t>
      </w:r>
      <w:r>
        <w:rPr>
          <w:rFonts w:ascii="宋体" w:hAnsi="宋体" w:eastAsia="宋体" w:cs="宋体"/>
          <w:spacing w:val="-1"/>
          <w:sz w:val="24"/>
          <w:szCs w:val="24"/>
        </w:rPr>
        <w:t>所示。</w:t>
      </w:r>
    </w:p>
    <w:p w14:paraId="19C147D0">
      <w:pPr>
        <w:spacing w:line="465" w:lineRule="auto"/>
        <w:rPr>
          <w:rFonts w:ascii="Arial"/>
          <w:sz w:val="21"/>
        </w:rPr>
      </w:pPr>
    </w:p>
    <w:p w14:paraId="6EF39D73">
      <w:pPr>
        <w:spacing w:line="1500" w:lineRule="exact"/>
      </w:pPr>
      <w:r>
        <w:rPr>
          <w:position w:val="-30"/>
        </w:rPr>
        <w:drawing>
          <wp:inline distT="0" distB="0" distL="114300" distR="114300">
            <wp:extent cx="6129020" cy="952500"/>
            <wp:effectExtent l="0" t="0" r="12700" b="7620"/>
            <wp:docPr id="51" name="图片 11"/>
            <wp:cNvGraphicFramePr/>
            <a:graphic xmlns:a="http://schemas.openxmlformats.org/drawingml/2006/main">
              <a:graphicData uri="http://schemas.openxmlformats.org/drawingml/2006/picture">
                <pic:pic xmlns:pic="http://schemas.openxmlformats.org/drawingml/2006/picture">
                  <pic:nvPicPr>
                    <pic:cNvPr id="51" name="图片 11"/>
                    <pic:cNvPicPr/>
                  </pic:nvPicPr>
                  <pic:blipFill>
                    <a:blip r:embed="rId76"/>
                    <a:stretch>
                      <a:fillRect/>
                    </a:stretch>
                  </pic:blipFill>
                  <pic:spPr>
                    <a:xfrm>
                      <a:off x="0" y="0"/>
                      <a:ext cx="6129020" cy="952500"/>
                    </a:xfrm>
                    <a:prstGeom prst="rect">
                      <a:avLst/>
                    </a:prstGeom>
                    <a:noFill/>
                    <a:ln>
                      <a:noFill/>
                    </a:ln>
                  </pic:spPr>
                </pic:pic>
              </a:graphicData>
            </a:graphic>
          </wp:inline>
        </w:drawing>
      </w:r>
    </w:p>
    <w:p w14:paraId="0D1B0B51">
      <w:pPr>
        <w:spacing w:line="379" w:lineRule="auto"/>
        <w:rPr>
          <w:rFonts w:ascii="Arial"/>
          <w:sz w:val="21"/>
        </w:rPr>
      </w:pPr>
    </w:p>
    <w:p w14:paraId="64AAAF0E">
      <w:pPr>
        <w:spacing w:before="68" w:line="222" w:lineRule="auto"/>
        <w:ind w:left="3843"/>
        <w:rPr>
          <w:rFonts w:ascii="宋体" w:hAnsi="宋体" w:eastAsia="宋体" w:cs="宋体"/>
          <w:sz w:val="21"/>
          <w:szCs w:val="21"/>
        </w:rPr>
      </w:pPr>
      <w:r>
        <w:rPr>
          <w:rFonts w:ascii="宋体" w:hAnsi="宋体" w:eastAsia="宋体" w:cs="宋体"/>
          <w:spacing w:val="-10"/>
          <w:sz w:val="21"/>
          <w:szCs w:val="21"/>
        </w:rPr>
        <w:t>图</w:t>
      </w:r>
      <w:r>
        <w:rPr>
          <w:rFonts w:ascii="宋体" w:hAnsi="宋体" w:eastAsia="宋体" w:cs="宋体"/>
          <w:spacing w:val="-44"/>
          <w:sz w:val="21"/>
          <w:szCs w:val="21"/>
        </w:rPr>
        <w:t xml:space="preserve"> </w:t>
      </w:r>
      <w:r>
        <w:rPr>
          <w:rFonts w:ascii="Times New Roman" w:hAnsi="Times New Roman" w:eastAsia="Times New Roman" w:cs="Times New Roman"/>
          <w:b/>
          <w:bCs/>
          <w:spacing w:val="-10"/>
          <w:sz w:val="21"/>
          <w:szCs w:val="21"/>
        </w:rPr>
        <w:t>3-2</w:t>
      </w:r>
      <w:r>
        <w:rPr>
          <w:rFonts w:ascii="Times New Roman" w:hAnsi="Times New Roman" w:eastAsia="Times New Roman" w:cs="Times New Roman"/>
          <w:b/>
          <w:bCs/>
          <w:spacing w:val="47"/>
          <w:sz w:val="21"/>
          <w:szCs w:val="21"/>
        </w:rPr>
        <w:t xml:space="preserve"> </w:t>
      </w:r>
      <w:r>
        <w:rPr>
          <w:rFonts w:ascii="宋体" w:hAnsi="宋体" w:eastAsia="宋体" w:cs="宋体"/>
          <w:spacing w:val="-10"/>
          <w:sz w:val="21"/>
          <w:szCs w:val="21"/>
        </w:rPr>
        <w:t>目录展示</w:t>
      </w:r>
    </w:p>
    <w:p w14:paraId="11C5C1B7">
      <w:pPr>
        <w:spacing w:before="110" w:line="190" w:lineRule="auto"/>
        <w:ind w:left="2900"/>
        <w:rPr>
          <w:rFonts w:ascii="Times New Roman" w:hAnsi="Times New Roman" w:eastAsia="Times New Roman" w:cs="Times New Roman"/>
          <w:sz w:val="21"/>
          <w:szCs w:val="21"/>
        </w:rPr>
      </w:pPr>
      <w:r>
        <w:rPr>
          <w:rFonts w:ascii="Times New Roman" w:hAnsi="Times New Roman" w:eastAsia="Times New Roman" w:cs="Times New Roman"/>
          <w:b/>
          <w:bCs/>
          <w:spacing w:val="-1"/>
          <w:sz w:val="21"/>
          <w:szCs w:val="21"/>
        </w:rPr>
        <w:t>Figure 3-2 Table of</w:t>
      </w:r>
      <w:r>
        <w:rPr>
          <w:rFonts w:ascii="Times New Roman" w:hAnsi="Times New Roman" w:eastAsia="Times New Roman" w:cs="Times New Roman"/>
          <w:b/>
          <w:bCs/>
          <w:spacing w:val="5"/>
          <w:sz w:val="21"/>
          <w:szCs w:val="21"/>
        </w:rPr>
        <w:t xml:space="preserve"> </w:t>
      </w:r>
      <w:r>
        <w:rPr>
          <w:rFonts w:ascii="Times New Roman" w:hAnsi="Times New Roman" w:eastAsia="Times New Roman" w:cs="Times New Roman"/>
          <w:b/>
          <w:bCs/>
          <w:spacing w:val="-1"/>
          <w:sz w:val="21"/>
          <w:szCs w:val="21"/>
        </w:rPr>
        <w:t>Contents Display</w:t>
      </w:r>
    </w:p>
    <w:p w14:paraId="04931AA3">
      <w:pPr>
        <w:spacing w:line="410" w:lineRule="auto"/>
        <w:rPr>
          <w:rFonts w:ascii="Arial"/>
          <w:sz w:val="21"/>
        </w:rPr>
      </w:pPr>
    </w:p>
    <w:p w14:paraId="123EF2B0">
      <w:pPr>
        <w:spacing w:before="78" w:line="376" w:lineRule="auto"/>
        <w:ind w:left="10" w:right="581" w:firstLine="483"/>
        <w:jc w:val="both"/>
        <w:rPr>
          <w:rFonts w:ascii="宋体" w:hAnsi="宋体" w:eastAsia="宋体" w:cs="宋体"/>
          <w:sz w:val="24"/>
          <w:szCs w:val="24"/>
        </w:rPr>
      </w:pPr>
      <w:r>
        <w:rPr>
          <w:rFonts w:ascii="宋体" w:hAnsi="宋体" w:eastAsia="宋体" w:cs="宋体"/>
          <w:spacing w:val="5"/>
          <w:sz w:val="24"/>
          <w:szCs w:val="24"/>
        </w:rPr>
        <w:t>该数据集中存在一些问题，以</w:t>
      </w:r>
      <w:r>
        <w:rPr>
          <w:rFonts w:ascii="Times New Roman" w:hAnsi="Times New Roman" w:eastAsia="Times New Roman" w:cs="Times New Roman"/>
          <w:spacing w:val="5"/>
          <w:sz w:val="24"/>
          <w:szCs w:val="24"/>
        </w:rPr>
        <w:t>“</w:t>
      </w:r>
      <w:r>
        <w:rPr>
          <w:rFonts w:ascii="Times New Roman" w:hAnsi="Times New Roman" w:eastAsia="Times New Roman" w:cs="Times New Roman"/>
          <w:spacing w:val="-37"/>
          <w:sz w:val="24"/>
          <w:szCs w:val="24"/>
        </w:rPr>
        <w:t xml:space="preserve"> </w:t>
      </w:r>
      <w:r>
        <w:rPr>
          <w:rFonts w:ascii="宋体" w:hAnsi="宋体" w:eastAsia="宋体" w:cs="宋体"/>
          <w:spacing w:val="5"/>
          <w:sz w:val="24"/>
          <w:szCs w:val="24"/>
        </w:rPr>
        <w:t>当归</w:t>
      </w:r>
      <w:r>
        <w:rPr>
          <w:rFonts w:ascii="Times New Roman" w:hAnsi="Times New Roman" w:eastAsia="Times New Roman" w:cs="Times New Roman"/>
          <w:spacing w:val="5"/>
          <w:sz w:val="24"/>
          <w:szCs w:val="24"/>
        </w:rPr>
        <w:t>”</w:t>
      </w:r>
      <w:r>
        <w:rPr>
          <w:rFonts w:ascii="宋体" w:hAnsi="宋体" w:eastAsia="宋体" w:cs="宋体"/>
          <w:spacing w:val="5"/>
          <w:sz w:val="24"/>
          <w:szCs w:val="24"/>
        </w:rPr>
        <w:t>为例，有的图片爬取内容过少，对应图片种</w:t>
      </w:r>
      <w:r>
        <w:rPr>
          <w:rFonts w:ascii="宋体" w:hAnsi="宋体" w:eastAsia="宋体" w:cs="宋体"/>
          <w:sz w:val="24"/>
          <w:szCs w:val="24"/>
        </w:rPr>
        <w:t xml:space="preserve"> </w:t>
      </w:r>
      <w:r>
        <w:rPr>
          <w:rFonts w:ascii="宋体" w:hAnsi="宋体" w:eastAsia="宋体" w:cs="宋体"/>
          <w:spacing w:val="5"/>
          <w:sz w:val="24"/>
          <w:szCs w:val="24"/>
        </w:rPr>
        <w:t>类错误为例，对中草药识别造成了一定的干扰</w:t>
      </w:r>
      <w:r>
        <w:rPr>
          <w:rFonts w:ascii="宋体" w:hAnsi="宋体" w:eastAsia="宋体" w:cs="宋体"/>
          <w:spacing w:val="4"/>
          <w:sz w:val="24"/>
          <w:szCs w:val="24"/>
        </w:rPr>
        <w:t>。为了提高模型识别准确率，人工删除</w:t>
      </w:r>
    </w:p>
    <w:p w14:paraId="2D9024E0">
      <w:pPr>
        <w:spacing w:before="1" w:line="219" w:lineRule="auto"/>
        <w:ind w:left="31"/>
        <w:rPr>
          <w:rFonts w:ascii="宋体" w:hAnsi="宋体" w:eastAsia="宋体" w:cs="宋体"/>
          <w:sz w:val="24"/>
          <w:szCs w:val="24"/>
        </w:rPr>
      </w:pPr>
      <w:r>
        <w:rPr>
          <w:rFonts w:ascii="宋体" w:hAnsi="宋体" w:eastAsia="宋体" w:cs="宋体"/>
          <w:spacing w:val="-10"/>
          <w:sz w:val="24"/>
          <w:szCs w:val="24"/>
        </w:rPr>
        <w:t>了部分无效照片。</w:t>
      </w:r>
      <w:r>
        <w:rPr>
          <w:rFonts w:ascii="宋体" w:hAnsi="宋体" w:eastAsia="宋体" w:cs="宋体"/>
          <w:spacing w:val="45"/>
          <w:sz w:val="24"/>
          <w:szCs w:val="24"/>
        </w:rPr>
        <w:t xml:space="preserve"> </w:t>
      </w:r>
      <w:r>
        <w:rPr>
          <w:rFonts w:ascii="宋体" w:hAnsi="宋体" w:eastAsia="宋体" w:cs="宋体"/>
          <w:spacing w:val="-10"/>
          <w:sz w:val="24"/>
          <w:szCs w:val="24"/>
        </w:rPr>
        <w:t>数据集展示如图</w:t>
      </w:r>
      <w:r>
        <w:rPr>
          <w:rFonts w:ascii="宋体" w:hAnsi="宋体" w:eastAsia="宋体" w:cs="宋体"/>
          <w:spacing w:val="-50"/>
          <w:sz w:val="24"/>
          <w:szCs w:val="24"/>
        </w:rPr>
        <w:t xml:space="preserve"> </w:t>
      </w:r>
      <w:r>
        <w:rPr>
          <w:rFonts w:ascii="Times New Roman" w:hAnsi="Times New Roman" w:eastAsia="Times New Roman" w:cs="Times New Roman"/>
          <w:spacing w:val="-10"/>
          <w:sz w:val="24"/>
          <w:szCs w:val="24"/>
        </w:rPr>
        <w:t xml:space="preserve">3-3 </w:t>
      </w:r>
      <w:r>
        <w:rPr>
          <w:rFonts w:ascii="宋体" w:hAnsi="宋体" w:eastAsia="宋体" w:cs="宋体"/>
          <w:spacing w:val="-10"/>
          <w:sz w:val="24"/>
          <w:szCs w:val="24"/>
        </w:rPr>
        <w:t>所示。</w:t>
      </w:r>
    </w:p>
    <w:p w14:paraId="2B71A9ED">
      <w:pPr>
        <w:spacing w:line="241" w:lineRule="auto"/>
        <w:rPr>
          <w:rFonts w:ascii="Arial"/>
          <w:sz w:val="21"/>
        </w:rPr>
      </w:pPr>
    </w:p>
    <w:p w14:paraId="697FD7A5">
      <w:pPr>
        <w:spacing w:line="242" w:lineRule="auto"/>
        <w:rPr>
          <w:rFonts w:ascii="Arial"/>
          <w:sz w:val="21"/>
        </w:rPr>
      </w:pPr>
    </w:p>
    <w:p w14:paraId="1476093A">
      <w:pPr>
        <w:spacing w:line="1133" w:lineRule="exact"/>
        <w:ind w:firstLine="480"/>
      </w:pPr>
      <w:r>
        <w:rPr>
          <w:position w:val="-22"/>
        </w:rPr>
        <w:drawing>
          <wp:inline distT="0" distB="0" distL="114300" distR="114300">
            <wp:extent cx="5266055" cy="718820"/>
            <wp:effectExtent l="0" t="0" r="6985" b="12700"/>
            <wp:docPr id="46" name="图片 12"/>
            <wp:cNvGraphicFramePr/>
            <a:graphic xmlns:a="http://schemas.openxmlformats.org/drawingml/2006/main">
              <a:graphicData uri="http://schemas.openxmlformats.org/drawingml/2006/picture">
                <pic:pic xmlns:pic="http://schemas.openxmlformats.org/drawingml/2006/picture">
                  <pic:nvPicPr>
                    <pic:cNvPr id="46" name="图片 12"/>
                    <pic:cNvPicPr/>
                  </pic:nvPicPr>
                  <pic:blipFill>
                    <a:blip r:embed="rId77"/>
                    <a:stretch>
                      <a:fillRect/>
                    </a:stretch>
                  </pic:blipFill>
                  <pic:spPr>
                    <a:xfrm>
                      <a:off x="0" y="0"/>
                      <a:ext cx="5266055" cy="718820"/>
                    </a:xfrm>
                    <a:prstGeom prst="rect">
                      <a:avLst/>
                    </a:prstGeom>
                    <a:noFill/>
                    <a:ln>
                      <a:noFill/>
                    </a:ln>
                  </pic:spPr>
                </pic:pic>
              </a:graphicData>
            </a:graphic>
          </wp:inline>
        </w:drawing>
      </w:r>
    </w:p>
    <w:p w14:paraId="4942B3D9">
      <w:pPr>
        <w:spacing w:before="231" w:line="234" w:lineRule="auto"/>
        <w:ind w:left="1059"/>
        <w:rPr>
          <w:rFonts w:ascii="宋体" w:hAnsi="宋体" w:eastAsia="宋体" w:cs="宋体"/>
          <w:sz w:val="21"/>
          <w:szCs w:val="21"/>
        </w:rPr>
      </w:pPr>
      <w:r>
        <w:rPr>
          <w:rFonts w:ascii="Times New Roman" w:hAnsi="Times New Roman" w:eastAsia="Times New Roman" w:cs="Times New Roman"/>
          <w:sz w:val="21"/>
          <w:szCs w:val="21"/>
        </w:rPr>
        <w:t>a.</w:t>
      </w:r>
      <w:r>
        <w:rPr>
          <w:rFonts w:ascii="宋体" w:hAnsi="宋体" w:eastAsia="宋体" w:cs="宋体"/>
          <w:sz w:val="21"/>
          <w:szCs w:val="21"/>
        </w:rPr>
        <w:t xml:space="preserve">百合          </w:t>
      </w:r>
      <w:r>
        <w:rPr>
          <w:rFonts w:ascii="Times New Roman" w:hAnsi="Times New Roman" w:eastAsia="Times New Roman" w:cs="Times New Roman"/>
          <w:sz w:val="21"/>
          <w:szCs w:val="21"/>
        </w:rPr>
        <w:t>b.</w:t>
      </w:r>
      <w:r>
        <w:rPr>
          <w:rFonts w:ascii="宋体" w:hAnsi="宋体" w:eastAsia="宋体" w:cs="宋体"/>
          <w:sz w:val="21"/>
          <w:szCs w:val="21"/>
        </w:rPr>
        <w:t xml:space="preserve">党参          </w:t>
      </w:r>
      <w:r>
        <w:rPr>
          <w:rFonts w:ascii="Times New Roman" w:hAnsi="Times New Roman" w:eastAsia="Times New Roman" w:cs="Times New Roman"/>
          <w:sz w:val="21"/>
          <w:szCs w:val="21"/>
        </w:rPr>
        <w:t>c.</w:t>
      </w:r>
      <w:r>
        <w:rPr>
          <w:rFonts w:ascii="宋体" w:hAnsi="宋体" w:eastAsia="宋体" w:cs="宋体"/>
          <w:sz w:val="21"/>
          <w:szCs w:val="21"/>
        </w:rPr>
        <w:t xml:space="preserve">枸杞         </w:t>
      </w:r>
      <w:r>
        <w:rPr>
          <w:rFonts w:ascii="Times New Roman" w:hAnsi="Times New Roman" w:eastAsia="Times New Roman" w:cs="Times New Roman"/>
          <w:sz w:val="21"/>
          <w:szCs w:val="21"/>
        </w:rPr>
        <w:t>d.</w:t>
      </w:r>
      <w:r>
        <w:rPr>
          <w:rFonts w:ascii="宋体" w:hAnsi="宋体" w:eastAsia="宋体" w:cs="宋体"/>
          <w:sz w:val="21"/>
          <w:szCs w:val="21"/>
        </w:rPr>
        <w:t xml:space="preserve">槐花         </w:t>
      </w:r>
      <w:r>
        <w:rPr>
          <w:rFonts w:ascii="Times New Roman" w:hAnsi="Times New Roman" w:eastAsia="Times New Roman" w:cs="Times New Roman"/>
          <w:spacing w:val="-1"/>
          <w:sz w:val="21"/>
          <w:szCs w:val="21"/>
        </w:rPr>
        <w:t>e.</w:t>
      </w:r>
      <w:r>
        <w:rPr>
          <w:rFonts w:ascii="宋体" w:hAnsi="宋体" w:eastAsia="宋体" w:cs="宋体"/>
          <w:spacing w:val="-1"/>
          <w:sz w:val="21"/>
          <w:szCs w:val="21"/>
        </w:rPr>
        <w:t>金银花</w:t>
      </w:r>
    </w:p>
    <w:p w14:paraId="07334A82">
      <w:pPr>
        <w:spacing w:line="396" w:lineRule="auto"/>
        <w:rPr>
          <w:rFonts w:ascii="Arial"/>
          <w:sz w:val="21"/>
        </w:rPr>
      </w:pPr>
    </w:p>
    <w:p w14:paraId="029AD910">
      <w:pPr>
        <w:spacing w:before="69" w:line="221" w:lineRule="auto"/>
        <w:ind w:left="3738"/>
        <w:rPr>
          <w:rFonts w:ascii="宋体" w:hAnsi="宋体" w:eastAsia="宋体" w:cs="宋体"/>
          <w:sz w:val="21"/>
          <w:szCs w:val="21"/>
        </w:rPr>
      </w:pPr>
      <w:r>
        <w:rPr>
          <w:rFonts w:ascii="宋体" w:hAnsi="宋体" w:eastAsia="宋体" w:cs="宋体"/>
          <w:spacing w:val="-3"/>
          <w:sz w:val="21"/>
          <w:szCs w:val="21"/>
        </w:rPr>
        <w:t>图</w:t>
      </w:r>
      <w:r>
        <w:rPr>
          <w:rFonts w:ascii="宋体" w:hAnsi="宋体" w:eastAsia="宋体" w:cs="宋体"/>
          <w:spacing w:val="-46"/>
          <w:sz w:val="21"/>
          <w:szCs w:val="21"/>
        </w:rPr>
        <w:t xml:space="preserve"> </w:t>
      </w:r>
      <w:r>
        <w:rPr>
          <w:rFonts w:ascii="Times New Roman" w:hAnsi="Times New Roman" w:eastAsia="Times New Roman" w:cs="Times New Roman"/>
          <w:b/>
          <w:bCs/>
          <w:spacing w:val="-3"/>
          <w:sz w:val="21"/>
          <w:szCs w:val="21"/>
        </w:rPr>
        <w:t xml:space="preserve">3-3 </w:t>
      </w:r>
      <w:r>
        <w:rPr>
          <w:rFonts w:ascii="宋体" w:hAnsi="宋体" w:eastAsia="宋体" w:cs="宋体"/>
          <w:spacing w:val="-3"/>
          <w:sz w:val="21"/>
          <w:szCs w:val="21"/>
        </w:rPr>
        <w:t>数据集展示</w:t>
      </w:r>
    </w:p>
    <w:p w14:paraId="567C4D04">
      <w:pPr>
        <w:spacing w:before="108" w:line="190" w:lineRule="auto"/>
        <w:ind w:left="3349"/>
        <w:rPr>
          <w:rFonts w:ascii="Times New Roman" w:hAnsi="Times New Roman" w:eastAsia="Times New Roman" w:cs="Times New Roman"/>
          <w:sz w:val="21"/>
          <w:szCs w:val="21"/>
        </w:rPr>
      </w:pPr>
      <w:bookmarkStart w:id="10" w:name="bookmark21"/>
      <w:bookmarkEnd w:id="10"/>
      <w:r>
        <w:rPr>
          <w:rFonts w:ascii="Times New Roman" w:hAnsi="Times New Roman" w:eastAsia="Times New Roman" w:cs="Times New Roman"/>
          <w:b/>
          <w:bCs/>
          <w:sz w:val="21"/>
          <w:szCs w:val="21"/>
        </w:rPr>
        <w:t xml:space="preserve">Figure 3-3 Dataset </w:t>
      </w:r>
      <w:r>
        <w:rPr>
          <w:rFonts w:ascii="Times New Roman" w:hAnsi="Times New Roman" w:eastAsia="Times New Roman" w:cs="Times New Roman"/>
          <w:b/>
          <w:bCs/>
          <w:spacing w:val="-1"/>
          <w:sz w:val="21"/>
          <w:szCs w:val="21"/>
        </w:rPr>
        <w:t>Display</w:t>
      </w:r>
    </w:p>
    <w:p w14:paraId="209AE706">
      <w:pPr>
        <w:spacing w:line="411" w:lineRule="auto"/>
        <w:rPr>
          <w:rFonts w:ascii="Arial"/>
          <w:sz w:val="21"/>
        </w:rPr>
      </w:pPr>
    </w:p>
    <w:p w14:paraId="1F23E8DC">
      <w:pPr>
        <w:pStyle w:val="2"/>
        <w:spacing w:before="79" w:line="220" w:lineRule="auto"/>
        <w:ind w:left="10"/>
        <w:outlineLvl w:val="2"/>
        <w:rPr>
          <w:rFonts w:ascii="宋体" w:hAnsi="宋体" w:eastAsia="宋体" w:cs="宋体"/>
        </w:rPr>
      </w:pPr>
      <w:r>
        <w:rPr>
          <w:spacing w:val="-2"/>
        </w:rPr>
        <w:t>3.1.2</w:t>
      </w:r>
      <w:r>
        <w:rPr>
          <w:spacing w:val="-49"/>
        </w:rPr>
        <w:t xml:space="preserve"> </w:t>
      </w:r>
      <w:r>
        <w:rPr>
          <w:rFonts w:ascii="宋体" w:hAnsi="宋体" w:eastAsia="宋体" w:cs="宋体"/>
          <w:spacing w:val="-2"/>
        </w:rPr>
        <w:t>数据划分</w:t>
      </w:r>
    </w:p>
    <w:p w14:paraId="7656B0B0">
      <w:pPr>
        <w:spacing w:before="204" w:line="376" w:lineRule="auto"/>
        <w:ind w:left="9" w:right="579" w:firstLine="481"/>
        <w:rPr>
          <w:rFonts w:ascii="宋体" w:hAnsi="宋体" w:eastAsia="宋体" w:cs="宋体"/>
          <w:sz w:val="24"/>
          <w:szCs w:val="24"/>
        </w:rPr>
      </w:pPr>
      <w:r>
        <w:rPr>
          <w:rFonts w:ascii="宋体" w:hAnsi="宋体" w:eastAsia="宋体" w:cs="宋体"/>
          <w:spacing w:val="-2"/>
          <w:sz w:val="24"/>
          <w:szCs w:val="24"/>
        </w:rPr>
        <w:t xml:space="preserve">本文共收集了 </w:t>
      </w:r>
      <w:r>
        <w:rPr>
          <w:rFonts w:ascii="Times New Roman" w:hAnsi="Times New Roman" w:eastAsia="Times New Roman" w:cs="Times New Roman"/>
          <w:spacing w:val="-2"/>
          <w:sz w:val="24"/>
          <w:szCs w:val="24"/>
        </w:rPr>
        <w:t>1222</w:t>
      </w:r>
      <w:r>
        <w:rPr>
          <w:rFonts w:ascii="Times New Roman" w:hAnsi="Times New Roman" w:eastAsia="Times New Roman" w:cs="Times New Roman"/>
          <w:spacing w:val="26"/>
          <w:sz w:val="24"/>
          <w:szCs w:val="24"/>
        </w:rPr>
        <w:t xml:space="preserve"> </w:t>
      </w:r>
      <w:r>
        <w:rPr>
          <w:rFonts w:ascii="宋体" w:hAnsi="宋体" w:eastAsia="宋体" w:cs="宋体"/>
          <w:spacing w:val="-2"/>
          <w:sz w:val="24"/>
          <w:szCs w:val="24"/>
        </w:rPr>
        <w:t>张共</w:t>
      </w:r>
      <w:r>
        <w:rPr>
          <w:rFonts w:ascii="宋体" w:hAnsi="宋体" w:eastAsia="宋体" w:cs="宋体"/>
          <w:spacing w:val="-22"/>
          <w:sz w:val="24"/>
          <w:szCs w:val="24"/>
        </w:rPr>
        <w:t xml:space="preserve"> </w:t>
      </w:r>
      <w:r>
        <w:rPr>
          <w:rFonts w:ascii="Times New Roman" w:hAnsi="Times New Roman" w:eastAsia="Times New Roman" w:cs="Times New Roman"/>
          <w:spacing w:val="-2"/>
          <w:sz w:val="24"/>
          <w:szCs w:val="24"/>
        </w:rPr>
        <w:t>5</w:t>
      </w:r>
      <w:r>
        <w:rPr>
          <w:rFonts w:ascii="Times New Roman" w:hAnsi="Times New Roman" w:eastAsia="Times New Roman" w:cs="Times New Roman"/>
          <w:spacing w:val="19"/>
          <w:sz w:val="24"/>
          <w:szCs w:val="24"/>
        </w:rPr>
        <w:t xml:space="preserve"> </w:t>
      </w:r>
      <w:r>
        <w:rPr>
          <w:rFonts w:ascii="宋体" w:hAnsi="宋体" w:eastAsia="宋体" w:cs="宋体"/>
          <w:spacing w:val="-2"/>
          <w:sz w:val="24"/>
          <w:szCs w:val="24"/>
        </w:rPr>
        <w:t>个类别的中草药图片。为了保证模型的泛</w:t>
      </w:r>
      <w:r>
        <w:rPr>
          <w:rFonts w:ascii="宋体" w:hAnsi="宋体" w:eastAsia="宋体" w:cs="宋体"/>
          <w:spacing w:val="-3"/>
          <w:sz w:val="24"/>
          <w:szCs w:val="24"/>
        </w:rPr>
        <w:t>化能力，我们</w:t>
      </w:r>
      <w:r>
        <w:rPr>
          <w:rFonts w:ascii="宋体" w:hAnsi="宋体" w:eastAsia="宋体" w:cs="宋体"/>
          <w:sz w:val="24"/>
          <w:szCs w:val="24"/>
        </w:rPr>
        <w:t xml:space="preserve"> </w:t>
      </w:r>
      <w:r>
        <w:rPr>
          <w:rFonts w:ascii="宋体" w:hAnsi="宋体" w:eastAsia="宋体" w:cs="宋体"/>
          <w:spacing w:val="-1"/>
          <w:sz w:val="24"/>
          <w:szCs w:val="24"/>
        </w:rPr>
        <w:t>采用随机抽取的方式，将数据集按照</w:t>
      </w:r>
      <w:r>
        <w:rPr>
          <w:rFonts w:ascii="宋体" w:hAnsi="宋体" w:eastAsia="宋体" w:cs="宋体"/>
          <w:spacing w:val="-46"/>
          <w:sz w:val="24"/>
          <w:szCs w:val="24"/>
        </w:rPr>
        <w:t xml:space="preserve"> </w:t>
      </w:r>
      <w:r>
        <w:rPr>
          <w:rFonts w:ascii="Times New Roman" w:hAnsi="Times New Roman" w:eastAsia="Times New Roman" w:cs="Times New Roman"/>
          <w:spacing w:val="-1"/>
          <w:sz w:val="24"/>
          <w:szCs w:val="24"/>
        </w:rPr>
        <w:t>4:1</w:t>
      </w:r>
      <w:r>
        <w:rPr>
          <w:rFonts w:ascii="Times New Roman" w:hAnsi="Times New Roman" w:eastAsia="Times New Roman" w:cs="Times New Roman"/>
          <w:spacing w:val="25"/>
          <w:sz w:val="24"/>
          <w:szCs w:val="24"/>
        </w:rPr>
        <w:t xml:space="preserve"> </w:t>
      </w:r>
      <w:r>
        <w:rPr>
          <w:rFonts w:ascii="宋体" w:hAnsi="宋体" w:eastAsia="宋体" w:cs="宋体"/>
          <w:spacing w:val="-1"/>
          <w:sz w:val="24"/>
          <w:szCs w:val="24"/>
        </w:rPr>
        <w:t>的比例划分为训练集、验证集。</w:t>
      </w:r>
      <w:r>
        <w:rPr>
          <w:rFonts w:ascii="宋体" w:hAnsi="宋体" w:eastAsia="宋体" w:cs="宋体"/>
          <w:spacing w:val="-2"/>
          <w:sz w:val="24"/>
          <w:szCs w:val="24"/>
        </w:rPr>
        <w:t>具体来说，我</w:t>
      </w:r>
      <w:r>
        <w:rPr>
          <w:rFonts w:ascii="宋体" w:hAnsi="宋体" w:eastAsia="宋体" w:cs="宋体"/>
          <w:sz w:val="24"/>
          <w:szCs w:val="24"/>
        </w:rPr>
        <w:t xml:space="preserve"> </w:t>
      </w:r>
      <w:r>
        <w:rPr>
          <w:rFonts w:ascii="宋体" w:hAnsi="宋体" w:eastAsia="宋体" w:cs="宋体"/>
          <w:spacing w:val="-2"/>
          <w:sz w:val="24"/>
          <w:szCs w:val="24"/>
        </w:rPr>
        <w:t xml:space="preserve">们将数据集中的 </w:t>
      </w:r>
      <w:r>
        <w:rPr>
          <w:rFonts w:ascii="Times New Roman" w:hAnsi="Times New Roman" w:eastAsia="Times New Roman" w:cs="Times New Roman"/>
          <w:spacing w:val="-2"/>
          <w:sz w:val="24"/>
          <w:szCs w:val="24"/>
        </w:rPr>
        <w:t>80%</w:t>
      </w:r>
      <w:r>
        <w:rPr>
          <w:rFonts w:ascii="宋体" w:hAnsi="宋体" w:eastAsia="宋体" w:cs="宋体"/>
          <w:spacing w:val="-2"/>
          <w:sz w:val="24"/>
          <w:szCs w:val="24"/>
        </w:rPr>
        <w:t xml:space="preserve">作为训练集，其中包含 </w:t>
      </w:r>
      <w:r>
        <w:rPr>
          <w:rFonts w:ascii="Times New Roman" w:hAnsi="Times New Roman" w:eastAsia="Times New Roman" w:cs="Times New Roman"/>
          <w:spacing w:val="-2"/>
          <w:sz w:val="24"/>
          <w:szCs w:val="24"/>
        </w:rPr>
        <w:t>862</w:t>
      </w:r>
      <w:r>
        <w:rPr>
          <w:rFonts w:ascii="Times New Roman" w:hAnsi="Times New Roman" w:eastAsia="Times New Roman" w:cs="Times New Roman"/>
          <w:spacing w:val="48"/>
          <w:sz w:val="24"/>
          <w:szCs w:val="24"/>
        </w:rPr>
        <w:t xml:space="preserve"> </w:t>
      </w:r>
      <w:r>
        <w:rPr>
          <w:rFonts w:ascii="宋体" w:hAnsi="宋体" w:eastAsia="宋体" w:cs="宋体"/>
          <w:spacing w:val="-2"/>
          <w:sz w:val="24"/>
          <w:szCs w:val="24"/>
        </w:rPr>
        <w:t xml:space="preserve">张图片。将数据集中的 </w:t>
      </w:r>
      <w:r>
        <w:rPr>
          <w:rFonts w:ascii="Times New Roman" w:hAnsi="Times New Roman" w:eastAsia="Times New Roman" w:cs="Times New Roman"/>
          <w:spacing w:val="-2"/>
          <w:sz w:val="24"/>
          <w:szCs w:val="24"/>
        </w:rPr>
        <w:t>20%</w:t>
      </w:r>
      <w:r>
        <w:rPr>
          <w:rFonts w:ascii="宋体" w:hAnsi="宋体" w:eastAsia="宋体" w:cs="宋体"/>
          <w:spacing w:val="-2"/>
          <w:sz w:val="24"/>
          <w:szCs w:val="24"/>
        </w:rPr>
        <w:t>作为验证</w:t>
      </w:r>
    </w:p>
    <w:p w14:paraId="38BEB8AB">
      <w:pPr>
        <w:spacing w:before="1" w:line="219" w:lineRule="auto"/>
        <w:ind w:left="10"/>
        <w:rPr>
          <w:rFonts w:ascii="宋体" w:hAnsi="宋体" w:eastAsia="宋体" w:cs="宋体"/>
          <w:sz w:val="24"/>
          <w:szCs w:val="24"/>
        </w:rPr>
      </w:pPr>
      <w:r>
        <w:rPr>
          <w:rFonts w:ascii="宋体" w:hAnsi="宋体" w:eastAsia="宋体" w:cs="宋体"/>
          <w:spacing w:val="-3"/>
          <w:sz w:val="24"/>
          <w:szCs w:val="24"/>
        </w:rPr>
        <w:t>集，其中包含</w:t>
      </w:r>
      <w:r>
        <w:rPr>
          <w:rFonts w:ascii="宋体" w:hAnsi="宋体" w:eastAsia="宋体" w:cs="宋体"/>
          <w:spacing w:val="-41"/>
          <w:sz w:val="24"/>
          <w:szCs w:val="24"/>
        </w:rPr>
        <w:t xml:space="preserve"> </w:t>
      </w:r>
      <w:r>
        <w:rPr>
          <w:rFonts w:ascii="Times New Roman" w:hAnsi="Times New Roman" w:eastAsia="Times New Roman" w:cs="Times New Roman"/>
          <w:spacing w:val="-3"/>
          <w:sz w:val="24"/>
          <w:szCs w:val="24"/>
        </w:rPr>
        <w:t xml:space="preserve">360 </w:t>
      </w:r>
      <w:r>
        <w:rPr>
          <w:rFonts w:ascii="宋体" w:hAnsi="宋体" w:eastAsia="宋体" w:cs="宋体"/>
          <w:spacing w:val="-3"/>
          <w:sz w:val="24"/>
          <w:szCs w:val="24"/>
        </w:rPr>
        <w:t>张图片。</w:t>
      </w:r>
    </w:p>
    <w:p w14:paraId="5C858444">
      <w:pPr>
        <w:spacing w:before="204" w:line="376" w:lineRule="auto"/>
        <w:ind w:left="9" w:right="581" w:firstLine="483"/>
        <w:rPr>
          <w:rFonts w:ascii="宋体" w:hAnsi="宋体" w:eastAsia="宋体" w:cs="宋体"/>
          <w:sz w:val="24"/>
          <w:szCs w:val="24"/>
        </w:rPr>
      </w:pPr>
      <w:r>
        <w:rPr>
          <w:rFonts w:ascii="宋体" w:hAnsi="宋体" w:eastAsia="宋体" w:cs="宋体"/>
          <w:spacing w:val="4"/>
          <w:sz w:val="24"/>
          <w:szCs w:val="24"/>
        </w:rPr>
        <w:t>训练集用于模型的训练，验证集用于调整模型的超参</w:t>
      </w:r>
      <w:r>
        <w:rPr>
          <w:rFonts w:ascii="宋体" w:hAnsi="宋体" w:eastAsia="宋体" w:cs="宋体"/>
          <w:spacing w:val="3"/>
          <w:sz w:val="24"/>
          <w:szCs w:val="24"/>
        </w:rPr>
        <w:t>数和判断模型是否过拟合。</w:t>
      </w:r>
      <w:r>
        <w:rPr>
          <w:rFonts w:ascii="宋体" w:hAnsi="宋体" w:eastAsia="宋体" w:cs="宋体"/>
          <w:sz w:val="24"/>
          <w:szCs w:val="24"/>
        </w:rPr>
        <w:t xml:space="preserve"> </w:t>
      </w:r>
      <w:r>
        <w:rPr>
          <w:rFonts w:ascii="宋体" w:hAnsi="宋体" w:eastAsia="宋体" w:cs="宋体"/>
          <w:spacing w:val="-1"/>
          <w:sz w:val="24"/>
          <w:szCs w:val="24"/>
        </w:rPr>
        <w:t>在进行模型训练时，我们会使用训练集进行训练，并在每个</w:t>
      </w:r>
      <w:r>
        <w:rPr>
          <w:rFonts w:ascii="宋体" w:hAnsi="宋体" w:eastAsia="宋体" w:cs="宋体"/>
          <w:spacing w:val="-52"/>
          <w:sz w:val="24"/>
          <w:szCs w:val="24"/>
        </w:rPr>
        <w:t xml:space="preserve"> </w:t>
      </w:r>
      <w:r>
        <w:rPr>
          <w:rFonts w:ascii="Times New Roman" w:hAnsi="Times New Roman" w:eastAsia="Times New Roman" w:cs="Times New Roman"/>
          <w:spacing w:val="-1"/>
          <w:sz w:val="24"/>
          <w:szCs w:val="24"/>
        </w:rPr>
        <w:t xml:space="preserve">epoch </w:t>
      </w:r>
      <w:r>
        <w:rPr>
          <w:rFonts w:ascii="宋体" w:hAnsi="宋体" w:eastAsia="宋体" w:cs="宋体"/>
          <w:spacing w:val="-1"/>
          <w:sz w:val="24"/>
          <w:szCs w:val="24"/>
        </w:rPr>
        <w:t>结束后使用验证集进</w:t>
      </w:r>
      <w:r>
        <w:rPr>
          <w:rFonts w:ascii="宋体" w:hAnsi="宋体" w:eastAsia="宋体" w:cs="宋体"/>
          <w:sz w:val="24"/>
          <w:szCs w:val="24"/>
        </w:rPr>
        <w:t xml:space="preserve"> </w:t>
      </w:r>
      <w:r>
        <w:rPr>
          <w:rFonts w:ascii="宋体" w:hAnsi="宋体" w:eastAsia="宋体" w:cs="宋体"/>
          <w:spacing w:val="5"/>
          <w:sz w:val="24"/>
          <w:szCs w:val="24"/>
        </w:rPr>
        <w:t>行验证，以便选择最佳的模型。在模型训练完成后，我们会使用验证集</w:t>
      </w:r>
      <w:r>
        <w:rPr>
          <w:rFonts w:ascii="宋体" w:hAnsi="宋体" w:eastAsia="宋体" w:cs="宋体"/>
          <w:spacing w:val="4"/>
          <w:sz w:val="24"/>
          <w:szCs w:val="24"/>
        </w:rPr>
        <w:t>对模型进行最</w:t>
      </w:r>
    </w:p>
    <w:p w14:paraId="06BB9CF2">
      <w:pPr>
        <w:spacing w:line="218" w:lineRule="auto"/>
        <w:ind w:left="14"/>
        <w:rPr>
          <w:rFonts w:ascii="宋体" w:hAnsi="宋体" w:eastAsia="宋体" w:cs="宋体"/>
          <w:sz w:val="24"/>
          <w:szCs w:val="24"/>
        </w:rPr>
      </w:pPr>
      <w:r>
        <w:rPr>
          <w:rFonts w:ascii="宋体" w:hAnsi="宋体" w:eastAsia="宋体" w:cs="宋体"/>
          <w:spacing w:val="-7"/>
          <w:sz w:val="24"/>
          <w:szCs w:val="24"/>
        </w:rPr>
        <w:t>终的评估，以评估模型的泛化能力和性能。</w:t>
      </w:r>
      <w:r>
        <w:rPr>
          <w:rFonts w:ascii="宋体" w:hAnsi="宋体" w:eastAsia="宋体" w:cs="宋体"/>
          <w:spacing w:val="62"/>
          <w:sz w:val="24"/>
          <w:szCs w:val="24"/>
        </w:rPr>
        <w:t xml:space="preserve"> </w:t>
      </w:r>
      <w:r>
        <w:rPr>
          <w:rFonts w:ascii="宋体" w:hAnsi="宋体" w:eastAsia="宋体" w:cs="宋体"/>
          <w:spacing w:val="-7"/>
          <w:sz w:val="24"/>
          <w:szCs w:val="24"/>
        </w:rPr>
        <w:t>初始数据集的具体信息如表</w:t>
      </w:r>
      <w:r>
        <w:rPr>
          <w:rFonts w:ascii="宋体" w:hAnsi="宋体" w:eastAsia="宋体" w:cs="宋体"/>
          <w:spacing w:val="-49"/>
          <w:sz w:val="24"/>
          <w:szCs w:val="24"/>
        </w:rPr>
        <w:t xml:space="preserve"> </w:t>
      </w:r>
      <w:r>
        <w:rPr>
          <w:rFonts w:ascii="Times New Roman" w:hAnsi="Times New Roman" w:eastAsia="Times New Roman" w:cs="Times New Roman"/>
          <w:spacing w:val="-7"/>
          <w:sz w:val="24"/>
          <w:szCs w:val="24"/>
        </w:rPr>
        <w:t>3-</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pacing w:val="-7"/>
          <w:sz w:val="24"/>
          <w:szCs w:val="24"/>
        </w:rPr>
        <w:t xml:space="preserve">1 </w:t>
      </w:r>
      <w:r>
        <w:rPr>
          <w:rFonts w:ascii="宋体" w:hAnsi="宋体" w:eastAsia="宋体" w:cs="宋体"/>
          <w:spacing w:val="-7"/>
          <w:sz w:val="24"/>
          <w:szCs w:val="24"/>
        </w:rPr>
        <w:t>所示。</w:t>
      </w:r>
    </w:p>
    <w:p w14:paraId="0C37039E">
      <w:pPr>
        <w:spacing w:line="218" w:lineRule="auto"/>
        <w:rPr>
          <w:rFonts w:ascii="宋体" w:hAnsi="宋体" w:eastAsia="宋体" w:cs="宋体"/>
          <w:sz w:val="24"/>
          <w:szCs w:val="24"/>
        </w:rPr>
        <w:sectPr>
          <w:footerReference r:id="rId12" w:type="default"/>
          <w:pgSz w:w="11907" w:h="16839"/>
          <w:pgMar w:top="1431" w:right="835" w:bottom="1667" w:left="1418" w:header="0" w:footer="1478" w:gutter="0"/>
          <w:cols w:space="720" w:num="1"/>
        </w:sectPr>
      </w:pPr>
    </w:p>
    <w:p w14:paraId="1CAB3C12">
      <w:pPr>
        <w:spacing w:line="251" w:lineRule="auto"/>
        <w:rPr>
          <w:rFonts w:ascii="Arial"/>
          <w:sz w:val="21"/>
        </w:rPr>
      </w:pPr>
    </w:p>
    <w:p w14:paraId="1DC74719">
      <w:pPr>
        <w:spacing w:before="69" w:line="221" w:lineRule="auto"/>
        <w:ind w:left="3521"/>
        <w:rPr>
          <w:rFonts w:ascii="宋体" w:hAnsi="宋体" w:eastAsia="宋体" w:cs="宋体"/>
          <w:sz w:val="21"/>
          <w:szCs w:val="21"/>
        </w:rPr>
      </w:pPr>
      <w:r>
        <w:rPr>
          <w:rFonts w:ascii="宋体" w:hAnsi="宋体" w:eastAsia="宋体" w:cs="宋体"/>
          <w:spacing w:val="-1"/>
          <w:sz w:val="21"/>
          <w:szCs w:val="21"/>
        </w:rPr>
        <w:t>表</w:t>
      </w:r>
      <w:r>
        <w:rPr>
          <w:rFonts w:ascii="宋体" w:hAnsi="宋体" w:eastAsia="宋体" w:cs="宋体"/>
          <w:spacing w:val="-41"/>
          <w:sz w:val="21"/>
          <w:szCs w:val="21"/>
        </w:rPr>
        <w:t xml:space="preserve"> </w:t>
      </w:r>
      <w:r>
        <w:rPr>
          <w:rFonts w:ascii="Times New Roman" w:hAnsi="Times New Roman" w:eastAsia="Times New Roman" w:cs="Times New Roman"/>
          <w:b/>
          <w:bCs/>
          <w:spacing w:val="-1"/>
          <w:sz w:val="21"/>
          <w:szCs w:val="21"/>
        </w:rPr>
        <w:t xml:space="preserve">3-1 </w:t>
      </w:r>
      <w:r>
        <w:rPr>
          <w:rFonts w:ascii="宋体" w:hAnsi="宋体" w:eastAsia="宋体" w:cs="宋体"/>
          <w:spacing w:val="-1"/>
          <w:sz w:val="21"/>
          <w:szCs w:val="21"/>
        </w:rPr>
        <w:t>初始数据集信息</w:t>
      </w:r>
    </w:p>
    <w:p w14:paraId="224404F6">
      <w:pPr>
        <w:spacing w:before="101" w:line="188" w:lineRule="auto"/>
        <w:ind w:left="2668"/>
        <w:rPr>
          <w:rFonts w:ascii="Times New Roman" w:hAnsi="Times New Roman" w:eastAsia="Times New Roman" w:cs="Times New Roman"/>
          <w:sz w:val="24"/>
          <w:szCs w:val="24"/>
        </w:rPr>
      </w:pPr>
      <w:r>
        <w:rPr>
          <w:rFonts w:ascii="Times New Roman" w:hAnsi="Times New Roman" w:eastAsia="Times New Roman" w:cs="Times New Roman"/>
          <w:b/>
          <w:bCs/>
          <w:spacing w:val="-1"/>
          <w:sz w:val="24"/>
          <w:szCs w:val="24"/>
        </w:rPr>
        <w:t>Table 3-1 Initial Dataset Information</w:t>
      </w:r>
    </w:p>
    <w:p w14:paraId="34D4EF30">
      <w:pPr>
        <w:spacing w:before="201"/>
      </w:pPr>
    </w:p>
    <w:tbl>
      <w:tblPr>
        <w:tblStyle w:val="5"/>
        <w:tblW w:w="908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123"/>
        <w:gridCol w:w="3380"/>
        <w:gridCol w:w="2582"/>
      </w:tblGrid>
      <w:tr w14:paraId="5F80633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7" w:hRule="atLeast"/>
        </w:trPr>
        <w:tc>
          <w:tcPr>
            <w:tcW w:w="3123" w:type="dxa"/>
            <w:tcBorders>
              <w:top w:val="single" w:color="000000" w:sz="10" w:space="0"/>
              <w:bottom w:val="single" w:color="000000" w:sz="6" w:space="0"/>
            </w:tcBorders>
            <w:noWrap w:val="0"/>
            <w:vAlign w:val="top"/>
          </w:tcPr>
          <w:p w14:paraId="5852D781">
            <w:pPr>
              <w:spacing w:before="32" w:line="221" w:lineRule="auto"/>
              <w:ind w:left="1151"/>
              <w:rPr>
                <w:rFonts w:ascii="宋体" w:hAnsi="宋体" w:eastAsia="宋体" w:cs="宋体"/>
                <w:sz w:val="21"/>
                <w:szCs w:val="21"/>
              </w:rPr>
            </w:pPr>
            <w:r>
              <w:rPr>
                <w:rFonts w:ascii="宋体" w:hAnsi="宋体" w:eastAsia="宋体" w:cs="宋体"/>
                <w:spacing w:val="-5"/>
                <w:sz w:val="21"/>
                <w:szCs w:val="21"/>
              </w:rPr>
              <w:t>中草药种类</w:t>
            </w:r>
          </w:p>
        </w:tc>
        <w:tc>
          <w:tcPr>
            <w:tcW w:w="3380" w:type="dxa"/>
            <w:tcBorders>
              <w:top w:val="single" w:color="000000" w:sz="10" w:space="0"/>
              <w:bottom w:val="single" w:color="000000" w:sz="6" w:space="0"/>
            </w:tcBorders>
            <w:noWrap w:val="0"/>
            <w:vAlign w:val="top"/>
          </w:tcPr>
          <w:p w14:paraId="6C3A961A">
            <w:pPr>
              <w:spacing w:before="33" w:line="234" w:lineRule="auto"/>
              <w:ind w:left="956"/>
              <w:rPr>
                <w:rFonts w:ascii="宋体" w:hAnsi="宋体" w:eastAsia="宋体" w:cs="宋体"/>
                <w:sz w:val="21"/>
                <w:szCs w:val="21"/>
              </w:rPr>
            </w:pPr>
            <w:r>
              <w:rPr>
                <w:rFonts w:ascii="宋体" w:hAnsi="宋体" w:eastAsia="宋体" w:cs="宋体"/>
                <w:spacing w:val="-1"/>
                <w:sz w:val="21"/>
                <w:szCs w:val="21"/>
              </w:rPr>
              <w:t>训练集</w:t>
            </w:r>
            <w:r>
              <w:rPr>
                <w:rFonts w:ascii="Times New Roman" w:hAnsi="Times New Roman" w:eastAsia="Times New Roman" w:cs="Times New Roman"/>
                <w:spacing w:val="-1"/>
                <w:sz w:val="21"/>
                <w:szCs w:val="21"/>
              </w:rPr>
              <w:t>//</w:t>
            </w:r>
            <w:r>
              <w:rPr>
                <w:rFonts w:ascii="宋体" w:hAnsi="宋体" w:eastAsia="宋体" w:cs="宋体"/>
                <w:spacing w:val="-1"/>
                <w:sz w:val="21"/>
                <w:szCs w:val="21"/>
              </w:rPr>
              <w:t>验证集</w:t>
            </w:r>
          </w:p>
        </w:tc>
        <w:tc>
          <w:tcPr>
            <w:tcW w:w="2582" w:type="dxa"/>
            <w:tcBorders>
              <w:top w:val="single" w:color="000000" w:sz="10" w:space="0"/>
              <w:bottom w:val="single" w:color="000000" w:sz="6" w:space="0"/>
            </w:tcBorders>
            <w:noWrap w:val="0"/>
            <w:vAlign w:val="top"/>
          </w:tcPr>
          <w:p w14:paraId="0324ACEA">
            <w:pPr>
              <w:spacing w:before="32" w:line="221" w:lineRule="auto"/>
              <w:ind w:left="1062"/>
              <w:rPr>
                <w:rFonts w:ascii="宋体" w:hAnsi="宋体" w:eastAsia="宋体" w:cs="宋体"/>
                <w:sz w:val="21"/>
                <w:szCs w:val="21"/>
              </w:rPr>
            </w:pPr>
            <w:r>
              <w:rPr>
                <w:rFonts w:ascii="宋体" w:hAnsi="宋体" w:eastAsia="宋体" w:cs="宋体"/>
                <w:spacing w:val="-3"/>
                <w:sz w:val="21"/>
                <w:szCs w:val="21"/>
              </w:rPr>
              <w:t>总数量</w:t>
            </w:r>
          </w:p>
        </w:tc>
      </w:tr>
      <w:tr w14:paraId="0750FCE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1" w:hRule="atLeast"/>
        </w:trPr>
        <w:tc>
          <w:tcPr>
            <w:tcW w:w="3123" w:type="dxa"/>
            <w:tcBorders>
              <w:top w:val="single" w:color="000000" w:sz="6" w:space="0"/>
            </w:tcBorders>
            <w:noWrap w:val="0"/>
            <w:vAlign w:val="top"/>
          </w:tcPr>
          <w:p w14:paraId="1FCC825B">
            <w:pPr>
              <w:spacing w:before="31" w:line="223" w:lineRule="auto"/>
              <w:ind w:left="1453"/>
              <w:rPr>
                <w:rFonts w:ascii="宋体" w:hAnsi="宋体" w:eastAsia="宋体" w:cs="宋体"/>
                <w:sz w:val="21"/>
                <w:szCs w:val="21"/>
              </w:rPr>
            </w:pPr>
            <w:r>
              <w:rPr>
                <w:rFonts w:ascii="宋体" w:hAnsi="宋体" w:eastAsia="宋体" w:cs="宋体"/>
                <w:spacing w:val="-4"/>
                <w:sz w:val="21"/>
                <w:szCs w:val="21"/>
              </w:rPr>
              <w:t>百合</w:t>
            </w:r>
          </w:p>
        </w:tc>
        <w:tc>
          <w:tcPr>
            <w:tcW w:w="3380" w:type="dxa"/>
            <w:tcBorders>
              <w:top w:val="single" w:color="000000" w:sz="6" w:space="0"/>
            </w:tcBorders>
            <w:noWrap w:val="0"/>
            <w:vAlign w:val="top"/>
          </w:tcPr>
          <w:p w14:paraId="7C81994E">
            <w:pPr>
              <w:spacing w:before="49" w:line="193" w:lineRule="auto"/>
              <w:ind w:left="1368"/>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171/72</w:t>
            </w:r>
          </w:p>
        </w:tc>
        <w:tc>
          <w:tcPr>
            <w:tcW w:w="2582" w:type="dxa"/>
            <w:tcBorders>
              <w:top w:val="single" w:color="000000" w:sz="6" w:space="0"/>
            </w:tcBorders>
            <w:noWrap w:val="0"/>
            <w:vAlign w:val="top"/>
          </w:tcPr>
          <w:p w14:paraId="3EBD2DA4">
            <w:pPr>
              <w:spacing w:before="53" w:line="189" w:lineRule="auto"/>
              <w:ind w:left="1211"/>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243</w:t>
            </w:r>
          </w:p>
        </w:tc>
      </w:tr>
      <w:tr w14:paraId="56FAC04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6" w:hRule="atLeast"/>
        </w:trPr>
        <w:tc>
          <w:tcPr>
            <w:tcW w:w="3123" w:type="dxa"/>
            <w:noWrap w:val="0"/>
            <w:vAlign w:val="top"/>
          </w:tcPr>
          <w:p w14:paraId="65084760">
            <w:pPr>
              <w:spacing w:before="107" w:line="221" w:lineRule="auto"/>
              <w:ind w:left="1446"/>
              <w:rPr>
                <w:rFonts w:ascii="宋体" w:hAnsi="宋体" w:eastAsia="宋体" w:cs="宋体"/>
                <w:sz w:val="21"/>
                <w:szCs w:val="21"/>
              </w:rPr>
            </w:pPr>
            <w:r>
              <w:rPr>
                <w:rFonts w:ascii="宋体" w:hAnsi="宋体" w:eastAsia="宋体" w:cs="宋体"/>
                <w:spacing w:val="-2"/>
                <w:sz w:val="21"/>
                <w:szCs w:val="21"/>
              </w:rPr>
              <w:t>党参</w:t>
            </w:r>
          </w:p>
        </w:tc>
        <w:tc>
          <w:tcPr>
            <w:tcW w:w="3380" w:type="dxa"/>
            <w:noWrap w:val="0"/>
            <w:vAlign w:val="top"/>
          </w:tcPr>
          <w:p w14:paraId="62E80B61">
            <w:pPr>
              <w:spacing w:before="126" w:line="193" w:lineRule="auto"/>
              <w:ind w:left="1368"/>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178/76</w:t>
            </w:r>
          </w:p>
        </w:tc>
        <w:tc>
          <w:tcPr>
            <w:tcW w:w="2582" w:type="dxa"/>
            <w:noWrap w:val="0"/>
            <w:vAlign w:val="top"/>
          </w:tcPr>
          <w:p w14:paraId="12076049">
            <w:pPr>
              <w:spacing w:before="130" w:line="189" w:lineRule="auto"/>
              <w:ind w:left="1211"/>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254</w:t>
            </w:r>
          </w:p>
        </w:tc>
      </w:tr>
      <w:tr w14:paraId="05F1E26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4" w:hRule="atLeast"/>
        </w:trPr>
        <w:tc>
          <w:tcPr>
            <w:tcW w:w="3123" w:type="dxa"/>
            <w:noWrap w:val="0"/>
            <w:vAlign w:val="top"/>
          </w:tcPr>
          <w:p w14:paraId="45546E8F">
            <w:pPr>
              <w:spacing w:before="110" w:line="221" w:lineRule="auto"/>
              <w:ind w:left="1447"/>
              <w:rPr>
                <w:rFonts w:ascii="宋体" w:hAnsi="宋体" w:eastAsia="宋体" w:cs="宋体"/>
                <w:sz w:val="21"/>
                <w:szCs w:val="21"/>
              </w:rPr>
            </w:pPr>
            <w:r>
              <w:rPr>
                <w:rFonts w:ascii="宋体" w:hAnsi="宋体" w:eastAsia="宋体" w:cs="宋体"/>
                <w:spacing w:val="-2"/>
                <w:sz w:val="21"/>
                <w:szCs w:val="21"/>
              </w:rPr>
              <w:t>枸杞</w:t>
            </w:r>
          </w:p>
        </w:tc>
        <w:tc>
          <w:tcPr>
            <w:tcW w:w="3380" w:type="dxa"/>
            <w:noWrap w:val="0"/>
            <w:vAlign w:val="top"/>
          </w:tcPr>
          <w:p w14:paraId="34A2869E">
            <w:pPr>
              <w:spacing w:before="128" w:line="193" w:lineRule="auto"/>
              <w:ind w:left="1368"/>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179/74</w:t>
            </w:r>
          </w:p>
        </w:tc>
        <w:tc>
          <w:tcPr>
            <w:tcW w:w="2582" w:type="dxa"/>
            <w:noWrap w:val="0"/>
            <w:vAlign w:val="top"/>
          </w:tcPr>
          <w:p w14:paraId="02C27216">
            <w:pPr>
              <w:spacing w:before="132" w:line="189" w:lineRule="auto"/>
              <w:ind w:left="1211"/>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253</w:t>
            </w:r>
          </w:p>
        </w:tc>
      </w:tr>
      <w:tr w14:paraId="551627B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6" w:hRule="atLeast"/>
        </w:trPr>
        <w:tc>
          <w:tcPr>
            <w:tcW w:w="3123" w:type="dxa"/>
            <w:noWrap w:val="0"/>
            <w:vAlign w:val="top"/>
          </w:tcPr>
          <w:p w14:paraId="260C84FD">
            <w:pPr>
              <w:spacing w:before="114" w:line="221" w:lineRule="auto"/>
              <w:ind w:left="1446"/>
              <w:rPr>
                <w:rFonts w:ascii="宋体" w:hAnsi="宋体" w:eastAsia="宋体" w:cs="宋体"/>
                <w:sz w:val="21"/>
                <w:szCs w:val="21"/>
              </w:rPr>
            </w:pPr>
            <w:r>
              <w:rPr>
                <w:rFonts w:ascii="宋体" w:hAnsi="宋体" w:eastAsia="宋体" w:cs="宋体"/>
                <w:spacing w:val="-2"/>
                <w:sz w:val="21"/>
                <w:szCs w:val="21"/>
              </w:rPr>
              <w:t>槐花</w:t>
            </w:r>
          </w:p>
        </w:tc>
        <w:tc>
          <w:tcPr>
            <w:tcW w:w="3380" w:type="dxa"/>
            <w:noWrap w:val="0"/>
            <w:vAlign w:val="top"/>
          </w:tcPr>
          <w:p w14:paraId="20DDB56D">
            <w:pPr>
              <w:spacing w:before="132" w:line="193" w:lineRule="auto"/>
              <w:ind w:left="1368"/>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163/66</w:t>
            </w:r>
          </w:p>
        </w:tc>
        <w:tc>
          <w:tcPr>
            <w:tcW w:w="2582" w:type="dxa"/>
            <w:noWrap w:val="0"/>
            <w:vAlign w:val="top"/>
          </w:tcPr>
          <w:p w14:paraId="5B46385B">
            <w:pPr>
              <w:spacing w:before="136" w:line="189" w:lineRule="auto"/>
              <w:ind w:left="1211"/>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229</w:t>
            </w:r>
          </w:p>
        </w:tc>
      </w:tr>
      <w:tr w14:paraId="6494D6A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5" w:hRule="atLeast"/>
        </w:trPr>
        <w:tc>
          <w:tcPr>
            <w:tcW w:w="3123" w:type="dxa"/>
            <w:noWrap w:val="0"/>
            <w:vAlign w:val="top"/>
          </w:tcPr>
          <w:p w14:paraId="47F767AC">
            <w:pPr>
              <w:spacing w:before="118" w:line="222" w:lineRule="auto"/>
              <w:ind w:left="1341"/>
              <w:rPr>
                <w:rFonts w:ascii="宋体" w:hAnsi="宋体" w:eastAsia="宋体" w:cs="宋体"/>
                <w:sz w:val="21"/>
                <w:szCs w:val="21"/>
              </w:rPr>
            </w:pPr>
            <w:r>
              <w:rPr>
                <w:rFonts w:ascii="宋体" w:hAnsi="宋体" w:eastAsia="宋体" w:cs="宋体"/>
                <w:spacing w:val="-2"/>
                <w:sz w:val="21"/>
                <w:szCs w:val="21"/>
              </w:rPr>
              <w:t>金银花</w:t>
            </w:r>
          </w:p>
        </w:tc>
        <w:tc>
          <w:tcPr>
            <w:tcW w:w="3380" w:type="dxa"/>
            <w:noWrap w:val="0"/>
            <w:vAlign w:val="top"/>
          </w:tcPr>
          <w:p w14:paraId="39ED03F3">
            <w:pPr>
              <w:spacing w:before="136" w:line="193" w:lineRule="auto"/>
              <w:ind w:left="1368"/>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171/72</w:t>
            </w:r>
          </w:p>
        </w:tc>
        <w:tc>
          <w:tcPr>
            <w:tcW w:w="2582" w:type="dxa"/>
            <w:noWrap w:val="0"/>
            <w:vAlign w:val="top"/>
          </w:tcPr>
          <w:p w14:paraId="2564F440">
            <w:pPr>
              <w:spacing w:before="140" w:line="189" w:lineRule="auto"/>
              <w:ind w:left="1211"/>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243</w:t>
            </w:r>
          </w:p>
        </w:tc>
      </w:tr>
      <w:tr w14:paraId="170D234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4" w:hRule="atLeast"/>
        </w:trPr>
        <w:tc>
          <w:tcPr>
            <w:tcW w:w="3123" w:type="dxa"/>
            <w:tcBorders>
              <w:bottom w:val="single" w:color="000000" w:sz="10" w:space="0"/>
            </w:tcBorders>
            <w:noWrap w:val="0"/>
            <w:vAlign w:val="top"/>
          </w:tcPr>
          <w:p w14:paraId="1ADD9823">
            <w:pPr>
              <w:spacing w:before="121" w:line="221" w:lineRule="auto"/>
              <w:ind w:left="1345"/>
              <w:rPr>
                <w:rFonts w:ascii="宋体" w:hAnsi="宋体" w:eastAsia="宋体" w:cs="宋体"/>
                <w:sz w:val="21"/>
                <w:szCs w:val="21"/>
              </w:rPr>
            </w:pPr>
            <w:r>
              <w:rPr>
                <w:rFonts w:ascii="宋体" w:hAnsi="宋体" w:eastAsia="宋体" w:cs="宋体"/>
                <w:spacing w:val="-3"/>
                <w:sz w:val="21"/>
                <w:szCs w:val="21"/>
              </w:rPr>
              <w:t>总数量</w:t>
            </w:r>
          </w:p>
        </w:tc>
        <w:tc>
          <w:tcPr>
            <w:tcW w:w="3380" w:type="dxa"/>
            <w:tcBorders>
              <w:bottom w:val="single" w:color="000000" w:sz="10" w:space="0"/>
            </w:tcBorders>
            <w:noWrap w:val="0"/>
            <w:vAlign w:val="top"/>
          </w:tcPr>
          <w:p w14:paraId="7F8FA239">
            <w:pPr>
              <w:spacing w:before="140" w:line="193" w:lineRule="auto"/>
              <w:ind w:left="1304"/>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862/360</w:t>
            </w:r>
          </w:p>
        </w:tc>
        <w:tc>
          <w:tcPr>
            <w:tcW w:w="2582" w:type="dxa"/>
            <w:tcBorders>
              <w:bottom w:val="single" w:color="000000" w:sz="10" w:space="0"/>
            </w:tcBorders>
            <w:noWrap w:val="0"/>
            <w:vAlign w:val="top"/>
          </w:tcPr>
          <w:p w14:paraId="0E713A57">
            <w:pPr>
              <w:spacing w:before="144" w:line="189" w:lineRule="auto"/>
              <w:ind w:left="1179"/>
              <w:rPr>
                <w:rFonts w:ascii="Times New Roman" w:hAnsi="Times New Roman" w:eastAsia="Times New Roman" w:cs="Times New Roman"/>
                <w:sz w:val="21"/>
                <w:szCs w:val="21"/>
              </w:rPr>
            </w:pPr>
            <w:r>
              <w:rPr>
                <w:rFonts w:ascii="Times New Roman" w:hAnsi="Times New Roman" w:eastAsia="Times New Roman" w:cs="Times New Roman"/>
                <w:spacing w:val="-5"/>
                <w:sz w:val="21"/>
                <w:szCs w:val="21"/>
              </w:rPr>
              <w:t>1222</w:t>
            </w:r>
          </w:p>
        </w:tc>
      </w:tr>
    </w:tbl>
    <w:p w14:paraId="30399A3A">
      <w:pPr>
        <w:spacing w:line="370" w:lineRule="auto"/>
        <w:rPr>
          <w:rFonts w:ascii="Arial"/>
          <w:sz w:val="21"/>
        </w:rPr>
      </w:pPr>
    </w:p>
    <w:p w14:paraId="5A0BD14A">
      <w:pPr>
        <w:pStyle w:val="2"/>
        <w:spacing w:before="78" w:line="220" w:lineRule="auto"/>
        <w:ind w:left="23"/>
        <w:outlineLvl w:val="1"/>
      </w:pPr>
      <w:bookmarkStart w:id="11" w:name="bookmark22"/>
      <w:bookmarkEnd w:id="11"/>
      <w:r>
        <w:rPr>
          <w:spacing w:val="-2"/>
        </w:rPr>
        <w:t>3.2</w:t>
      </w:r>
      <w:r>
        <w:rPr>
          <w:spacing w:val="-50"/>
        </w:rPr>
        <w:t xml:space="preserve"> </w:t>
      </w:r>
      <w:r>
        <w:rPr>
          <w:spacing w:val="-2"/>
        </w:rPr>
        <w:t>数据集的扩充</w:t>
      </w:r>
    </w:p>
    <w:p w14:paraId="6976B511">
      <w:pPr>
        <w:spacing w:before="203" w:line="377" w:lineRule="auto"/>
        <w:ind w:left="22" w:right="2" w:firstLine="480"/>
        <w:rPr>
          <w:rFonts w:ascii="宋体" w:hAnsi="宋体" w:eastAsia="宋体" w:cs="宋体"/>
          <w:sz w:val="24"/>
          <w:szCs w:val="24"/>
        </w:rPr>
      </w:pPr>
      <w:r>
        <w:rPr>
          <w:rFonts w:ascii="宋体" w:hAnsi="宋体" w:eastAsia="宋体" w:cs="宋体"/>
          <w:spacing w:val="5"/>
          <w:sz w:val="24"/>
          <w:szCs w:val="24"/>
        </w:rPr>
        <w:t>在进行数据采集时，通过网络爬取的图像数量较少，因此需要对原始数据集</w:t>
      </w:r>
      <w:r>
        <w:rPr>
          <w:rFonts w:ascii="宋体" w:hAnsi="宋体" w:eastAsia="宋体" w:cs="宋体"/>
          <w:spacing w:val="4"/>
          <w:sz w:val="24"/>
          <w:szCs w:val="24"/>
        </w:rPr>
        <w:t>进行</w:t>
      </w:r>
      <w:r>
        <w:rPr>
          <w:rFonts w:ascii="宋体" w:hAnsi="宋体" w:eastAsia="宋体" w:cs="宋体"/>
          <w:sz w:val="24"/>
          <w:szCs w:val="24"/>
        </w:rPr>
        <w:t xml:space="preserve"> </w:t>
      </w:r>
      <w:r>
        <w:rPr>
          <w:rFonts w:ascii="宋体" w:hAnsi="宋体" w:eastAsia="宋体" w:cs="宋体"/>
          <w:spacing w:val="5"/>
          <w:sz w:val="24"/>
          <w:szCs w:val="24"/>
        </w:rPr>
        <w:t>样本扩充以解决样本不足的问题。同时，通过样本扩充，可以提高模型</w:t>
      </w:r>
      <w:r>
        <w:rPr>
          <w:rFonts w:ascii="宋体" w:hAnsi="宋体" w:eastAsia="宋体" w:cs="宋体"/>
          <w:spacing w:val="4"/>
          <w:sz w:val="24"/>
          <w:szCs w:val="24"/>
        </w:rPr>
        <w:t>的准确率和泛</w:t>
      </w:r>
    </w:p>
    <w:p w14:paraId="508C0833">
      <w:pPr>
        <w:spacing w:line="219" w:lineRule="auto"/>
        <w:ind w:left="24"/>
        <w:rPr>
          <w:rFonts w:ascii="宋体" w:hAnsi="宋体" w:eastAsia="宋体" w:cs="宋体"/>
          <w:sz w:val="24"/>
          <w:szCs w:val="24"/>
        </w:rPr>
      </w:pPr>
      <w:r>
        <w:rPr>
          <w:rFonts w:ascii="宋体" w:hAnsi="宋体" w:eastAsia="宋体" w:cs="宋体"/>
          <w:spacing w:val="-11"/>
          <w:sz w:val="24"/>
          <w:szCs w:val="24"/>
        </w:rPr>
        <w:t>化力。</w:t>
      </w:r>
    </w:p>
    <w:p w14:paraId="327C6011">
      <w:pPr>
        <w:spacing w:before="201" w:line="377" w:lineRule="auto"/>
        <w:ind w:left="22" w:right="12" w:firstLine="483"/>
        <w:rPr>
          <w:rFonts w:ascii="宋体" w:hAnsi="宋体" w:eastAsia="宋体" w:cs="宋体"/>
          <w:sz w:val="24"/>
          <w:szCs w:val="24"/>
        </w:rPr>
      </w:pPr>
      <w:r>
        <w:rPr>
          <w:rFonts w:ascii="宋体" w:hAnsi="宋体" w:eastAsia="宋体" w:cs="宋体"/>
          <w:spacing w:val="5"/>
          <w:sz w:val="24"/>
          <w:szCs w:val="24"/>
        </w:rPr>
        <w:t>为了扩充原数据集，本文采用数字图像处理算法等数据增</w:t>
      </w:r>
      <w:r>
        <w:rPr>
          <w:rFonts w:ascii="宋体" w:hAnsi="宋体" w:eastAsia="宋体" w:cs="宋体"/>
          <w:spacing w:val="4"/>
          <w:sz w:val="24"/>
          <w:szCs w:val="24"/>
        </w:rPr>
        <w:t>强技术，如亮度、对比</w:t>
      </w:r>
      <w:r>
        <w:rPr>
          <w:rFonts w:ascii="宋体" w:hAnsi="宋体" w:eastAsia="宋体" w:cs="宋体"/>
          <w:sz w:val="24"/>
          <w:szCs w:val="24"/>
        </w:rPr>
        <w:t xml:space="preserve"> </w:t>
      </w:r>
      <w:r>
        <w:rPr>
          <w:rFonts w:ascii="宋体" w:hAnsi="宋体" w:eastAsia="宋体" w:cs="宋体"/>
          <w:spacing w:val="-1"/>
          <w:sz w:val="24"/>
          <w:szCs w:val="24"/>
        </w:rPr>
        <w:t>度、锐化度、旋转（包括顺时针旋转</w:t>
      </w:r>
      <w:r>
        <w:rPr>
          <w:rFonts w:ascii="宋体" w:hAnsi="宋体" w:eastAsia="宋体" w:cs="宋体"/>
          <w:spacing w:val="-59"/>
          <w:sz w:val="24"/>
          <w:szCs w:val="24"/>
        </w:rPr>
        <w:t xml:space="preserve"> </w:t>
      </w:r>
      <w:r>
        <w:rPr>
          <w:rFonts w:ascii="Times New Roman" w:hAnsi="Times New Roman" w:eastAsia="Times New Roman" w:cs="Times New Roman"/>
          <w:spacing w:val="-1"/>
          <w:sz w:val="24"/>
          <w:szCs w:val="24"/>
        </w:rPr>
        <w:t>90°</w:t>
      </w:r>
      <w:r>
        <w:rPr>
          <w:rFonts w:ascii="Times New Roman" w:hAnsi="Times New Roman" w:eastAsia="Times New Roman" w:cs="Times New Roman"/>
          <w:spacing w:val="-34"/>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180°</w:t>
      </w:r>
      <w:r>
        <w:rPr>
          <w:rFonts w:ascii="宋体" w:hAnsi="宋体" w:eastAsia="宋体" w:cs="宋体"/>
          <w:spacing w:val="-1"/>
          <w:sz w:val="24"/>
          <w:szCs w:val="24"/>
        </w:rPr>
        <w:t>和</w:t>
      </w:r>
      <w:r>
        <w:rPr>
          <w:rFonts w:ascii="Times New Roman" w:hAnsi="Times New Roman" w:eastAsia="Times New Roman" w:cs="Times New Roman"/>
          <w:spacing w:val="-1"/>
          <w:sz w:val="24"/>
          <w:szCs w:val="24"/>
        </w:rPr>
        <w:t>270°</w:t>
      </w:r>
      <w:r>
        <w:rPr>
          <w:rFonts w:ascii="宋体" w:hAnsi="宋体" w:eastAsia="宋体" w:cs="宋体"/>
          <w:spacing w:val="-1"/>
          <w:sz w:val="24"/>
          <w:szCs w:val="24"/>
        </w:rPr>
        <w:t xml:space="preserve">) </w:t>
      </w:r>
      <w:r>
        <w:rPr>
          <w:rFonts w:ascii="Times New Roman" w:hAnsi="Times New Roman" w:eastAsia="Times New Roman" w:cs="Times New Roman"/>
          <w:spacing w:val="-1"/>
          <w:sz w:val="24"/>
          <w:szCs w:val="24"/>
        </w:rPr>
        <w:t>,</w:t>
      </w:r>
      <w:r>
        <w:rPr>
          <w:rFonts w:ascii="宋体" w:hAnsi="宋体" w:eastAsia="宋体" w:cs="宋体"/>
          <w:spacing w:val="-1"/>
          <w:sz w:val="24"/>
          <w:szCs w:val="24"/>
        </w:rPr>
        <w:t>高斯噪声等，生成新</w:t>
      </w:r>
      <w:r>
        <w:rPr>
          <w:rFonts w:ascii="宋体" w:hAnsi="宋体" w:eastAsia="宋体" w:cs="宋体"/>
          <w:spacing w:val="-2"/>
          <w:sz w:val="24"/>
          <w:szCs w:val="24"/>
        </w:rPr>
        <w:t>的图片。</w:t>
      </w:r>
      <w:r>
        <w:rPr>
          <w:rFonts w:ascii="宋体" w:hAnsi="宋体" w:eastAsia="宋体" w:cs="宋体"/>
          <w:sz w:val="24"/>
          <w:szCs w:val="24"/>
        </w:rPr>
        <w:t xml:space="preserve"> </w:t>
      </w:r>
      <w:r>
        <w:rPr>
          <w:rFonts w:ascii="宋体" w:hAnsi="宋体" w:eastAsia="宋体" w:cs="宋体"/>
          <w:spacing w:val="5"/>
          <w:sz w:val="24"/>
          <w:szCs w:val="24"/>
        </w:rPr>
        <w:t>通过样本扩充，我们可以获得更多的中草药图像</w:t>
      </w:r>
      <w:r>
        <w:rPr>
          <w:rFonts w:ascii="宋体" w:hAnsi="宋体" w:eastAsia="宋体" w:cs="宋体"/>
          <w:spacing w:val="4"/>
          <w:sz w:val="24"/>
          <w:szCs w:val="24"/>
        </w:rPr>
        <w:t>数据，从而更好地训练和测试卷积神</w:t>
      </w:r>
    </w:p>
    <w:p w14:paraId="22060782">
      <w:pPr>
        <w:spacing w:before="1" w:line="219" w:lineRule="auto"/>
        <w:ind w:left="25"/>
        <w:rPr>
          <w:rFonts w:ascii="宋体" w:hAnsi="宋体" w:eastAsia="宋体" w:cs="宋体"/>
          <w:sz w:val="24"/>
          <w:szCs w:val="24"/>
        </w:rPr>
      </w:pPr>
      <w:r>
        <w:rPr>
          <w:rFonts w:ascii="宋体" w:hAnsi="宋体" w:eastAsia="宋体" w:cs="宋体"/>
          <w:spacing w:val="-7"/>
          <w:sz w:val="24"/>
          <w:szCs w:val="24"/>
        </w:rPr>
        <w:t>经网络模型。</w:t>
      </w:r>
    </w:p>
    <w:p w14:paraId="5B1026E7">
      <w:pPr>
        <w:spacing w:before="201" w:line="220" w:lineRule="auto"/>
        <w:ind w:left="510"/>
        <w:rPr>
          <w:rFonts w:ascii="宋体" w:hAnsi="宋体" w:eastAsia="宋体" w:cs="宋体"/>
          <w:sz w:val="24"/>
          <w:szCs w:val="24"/>
        </w:rPr>
      </w:pPr>
      <w:r>
        <w:rPr>
          <w:rFonts w:ascii="宋体" w:hAnsi="宋体" w:eastAsia="宋体" w:cs="宋体"/>
          <w:spacing w:val="-2"/>
          <w:sz w:val="24"/>
          <w:szCs w:val="24"/>
        </w:rPr>
        <w:t>（</w:t>
      </w:r>
      <w:r>
        <w:rPr>
          <w:rFonts w:ascii="Times New Roman" w:hAnsi="Times New Roman" w:eastAsia="Times New Roman" w:cs="Times New Roman"/>
          <w:spacing w:val="-2"/>
          <w:sz w:val="24"/>
          <w:szCs w:val="24"/>
        </w:rPr>
        <w:t>1</w:t>
      </w:r>
      <w:r>
        <w:rPr>
          <w:rFonts w:ascii="宋体" w:hAnsi="宋体" w:eastAsia="宋体" w:cs="宋体"/>
          <w:spacing w:val="-2"/>
          <w:sz w:val="24"/>
          <w:szCs w:val="24"/>
        </w:rPr>
        <w:t>）调整中草药图像的亮度、对比度、锐化度</w:t>
      </w:r>
    </w:p>
    <w:p w14:paraId="07D39370">
      <w:pPr>
        <w:spacing w:before="204" w:line="490" w:lineRule="exact"/>
        <w:ind w:right="14"/>
        <w:jc w:val="right"/>
        <w:rPr>
          <w:rFonts w:ascii="宋体" w:hAnsi="宋体" w:eastAsia="宋体" w:cs="宋体"/>
          <w:sz w:val="24"/>
          <w:szCs w:val="24"/>
        </w:rPr>
      </w:pPr>
      <w:r>
        <w:rPr>
          <w:rFonts w:ascii="宋体" w:hAnsi="宋体" w:eastAsia="宋体" w:cs="宋体"/>
          <w:spacing w:val="5"/>
          <w:position w:val="19"/>
          <w:sz w:val="24"/>
          <w:szCs w:val="24"/>
        </w:rPr>
        <w:t>对原始中草药图片进行亮度的调整，然后保存两个不同亮度的</w:t>
      </w:r>
      <w:r>
        <w:rPr>
          <w:rFonts w:ascii="宋体" w:hAnsi="宋体" w:eastAsia="宋体" w:cs="宋体"/>
          <w:spacing w:val="4"/>
          <w:position w:val="19"/>
          <w:sz w:val="24"/>
          <w:szCs w:val="24"/>
        </w:rPr>
        <w:t>版本。本文中使用</w:t>
      </w:r>
    </w:p>
    <w:p w14:paraId="53DFB2EA">
      <w:pPr>
        <w:spacing w:line="212" w:lineRule="auto"/>
        <w:ind w:left="45"/>
        <w:rPr>
          <w:rFonts w:ascii="宋体" w:hAnsi="宋体" w:eastAsia="宋体" w:cs="宋体"/>
          <w:sz w:val="24"/>
          <w:szCs w:val="24"/>
        </w:rPr>
      </w:pPr>
      <w:r>
        <w:rPr>
          <w:rFonts w:ascii="宋体" w:hAnsi="宋体" w:eastAsia="宋体" w:cs="宋体"/>
          <w:spacing w:val="-3"/>
          <w:sz w:val="24"/>
          <w:szCs w:val="24"/>
        </w:rPr>
        <w:t>了</w:t>
      </w:r>
      <w:r>
        <w:rPr>
          <w:rFonts w:ascii="宋体" w:hAnsi="宋体" w:eastAsia="宋体" w:cs="宋体"/>
          <w:spacing w:val="-53"/>
          <w:sz w:val="24"/>
          <w:szCs w:val="24"/>
        </w:rPr>
        <w:t xml:space="preserve"> </w:t>
      </w:r>
      <w:r>
        <w:rPr>
          <w:rFonts w:ascii="Times New Roman" w:hAnsi="Times New Roman" w:eastAsia="Times New Roman" w:cs="Times New Roman"/>
          <w:spacing w:val="-3"/>
          <w:sz w:val="24"/>
          <w:szCs w:val="24"/>
        </w:rPr>
        <w:t xml:space="preserve">PIL </w:t>
      </w:r>
      <w:r>
        <w:rPr>
          <w:rFonts w:ascii="宋体" w:hAnsi="宋体" w:eastAsia="宋体" w:cs="宋体"/>
          <w:spacing w:val="-3"/>
          <w:sz w:val="24"/>
          <w:szCs w:val="24"/>
        </w:rPr>
        <w:t>库的</w:t>
      </w:r>
      <w:r>
        <w:rPr>
          <w:rFonts w:ascii="宋体" w:hAnsi="宋体" w:eastAsia="宋体" w:cs="宋体"/>
          <w:spacing w:val="-54"/>
          <w:sz w:val="24"/>
          <w:szCs w:val="24"/>
        </w:rPr>
        <w:t xml:space="preserve"> </w:t>
      </w:r>
      <w:r>
        <w:rPr>
          <w:rFonts w:ascii="Times New Roman" w:hAnsi="Times New Roman" w:eastAsia="Times New Roman" w:cs="Times New Roman"/>
          <w:spacing w:val="-3"/>
          <w:sz w:val="24"/>
          <w:szCs w:val="24"/>
        </w:rPr>
        <w:t xml:space="preserve">ImageEnhance </w:t>
      </w:r>
      <w:r>
        <w:rPr>
          <w:rFonts w:ascii="宋体" w:hAnsi="宋体" w:eastAsia="宋体" w:cs="宋体"/>
          <w:spacing w:val="-3"/>
          <w:sz w:val="24"/>
          <w:szCs w:val="24"/>
        </w:rPr>
        <w:t>模块来增强图片的亮度。</w:t>
      </w:r>
    </w:p>
    <w:p w14:paraId="507EEE9E">
      <w:pPr>
        <w:spacing w:before="214" w:line="376" w:lineRule="auto"/>
        <w:ind w:left="20" w:firstLine="487"/>
        <w:rPr>
          <w:rFonts w:ascii="宋体" w:hAnsi="宋体" w:eastAsia="宋体" w:cs="宋体"/>
          <w:sz w:val="24"/>
          <w:szCs w:val="24"/>
        </w:rPr>
      </w:pPr>
      <w:r>
        <w:rPr>
          <w:rFonts w:ascii="宋体" w:hAnsi="宋体" w:eastAsia="宋体" w:cs="宋体"/>
          <w:spacing w:val="14"/>
          <w:sz w:val="24"/>
          <w:szCs w:val="24"/>
        </w:rPr>
        <w:t>首先，</w:t>
      </w:r>
      <w:r>
        <w:rPr>
          <w:rFonts w:ascii="宋体" w:hAnsi="宋体" w:eastAsia="宋体" w:cs="宋体"/>
          <w:spacing w:val="-54"/>
          <w:sz w:val="24"/>
          <w:szCs w:val="24"/>
        </w:rPr>
        <w:t xml:space="preserve"> </w:t>
      </w:r>
      <w:r>
        <w:rPr>
          <w:rFonts w:ascii="宋体" w:hAnsi="宋体" w:eastAsia="宋体" w:cs="宋体"/>
          <w:spacing w:val="14"/>
          <w:sz w:val="24"/>
          <w:szCs w:val="24"/>
        </w:rPr>
        <w:t>打开一个图片文件，</w:t>
      </w:r>
      <w:r>
        <w:rPr>
          <w:rFonts w:ascii="宋体" w:hAnsi="宋体" w:eastAsia="宋体" w:cs="宋体"/>
          <w:spacing w:val="-59"/>
          <w:sz w:val="24"/>
          <w:szCs w:val="24"/>
        </w:rPr>
        <w:t xml:space="preserve"> </w:t>
      </w:r>
      <w:r>
        <w:rPr>
          <w:rFonts w:ascii="宋体" w:hAnsi="宋体" w:eastAsia="宋体" w:cs="宋体"/>
          <w:spacing w:val="14"/>
          <w:sz w:val="24"/>
          <w:szCs w:val="24"/>
        </w:rPr>
        <w:t xml:space="preserve">并将其转换为 </w:t>
      </w:r>
      <w:r>
        <w:rPr>
          <w:rFonts w:ascii="Times New Roman" w:hAnsi="Times New Roman" w:eastAsia="Times New Roman" w:cs="Times New Roman"/>
          <w:sz w:val="24"/>
          <w:szCs w:val="24"/>
        </w:rPr>
        <w:t>RGB</w:t>
      </w:r>
      <w:r>
        <w:rPr>
          <w:rFonts w:ascii="Times New Roman" w:hAnsi="Times New Roman" w:eastAsia="Times New Roman" w:cs="Times New Roman"/>
          <w:spacing w:val="14"/>
          <w:sz w:val="24"/>
          <w:szCs w:val="24"/>
        </w:rPr>
        <w:t xml:space="preserve">  </w:t>
      </w:r>
      <w:r>
        <w:rPr>
          <w:rFonts w:ascii="宋体" w:hAnsi="宋体" w:eastAsia="宋体" w:cs="宋体"/>
          <w:spacing w:val="14"/>
          <w:sz w:val="24"/>
          <w:szCs w:val="24"/>
        </w:rPr>
        <w:t>格式的图像对象。然后，</w:t>
      </w:r>
      <w:r>
        <w:rPr>
          <w:rFonts w:ascii="宋体" w:hAnsi="宋体" w:eastAsia="宋体" w:cs="宋体"/>
          <w:spacing w:val="-67"/>
          <w:sz w:val="24"/>
          <w:szCs w:val="24"/>
        </w:rPr>
        <w:t xml:space="preserve"> </w:t>
      </w:r>
      <w:r>
        <w:rPr>
          <w:rFonts w:ascii="宋体" w:hAnsi="宋体" w:eastAsia="宋体" w:cs="宋体"/>
          <w:spacing w:val="14"/>
          <w:sz w:val="24"/>
          <w:szCs w:val="24"/>
        </w:rPr>
        <w:t>在</w:t>
      </w:r>
      <w:r>
        <w:rPr>
          <w:rFonts w:ascii="宋体" w:hAnsi="宋体" w:eastAsia="宋体" w:cs="宋体"/>
          <w:sz w:val="24"/>
          <w:szCs w:val="24"/>
        </w:rPr>
        <w:t xml:space="preserve"> </w:t>
      </w:r>
      <w:r>
        <w:rPr>
          <w:rFonts w:ascii="Times New Roman" w:hAnsi="Times New Roman" w:eastAsia="Times New Roman" w:cs="Times New Roman"/>
          <w:spacing w:val="-1"/>
          <w:sz w:val="24"/>
          <w:szCs w:val="24"/>
        </w:rPr>
        <w:t>ImageEnhance.Brightness</w:t>
      </w:r>
      <w:r>
        <w:rPr>
          <w:rFonts w:ascii="Times New Roman" w:hAnsi="Times New Roman" w:eastAsia="Times New Roman" w:cs="Times New Roman"/>
          <w:spacing w:val="60"/>
          <w:w w:val="101"/>
          <w:sz w:val="24"/>
          <w:szCs w:val="24"/>
        </w:rPr>
        <w:t xml:space="preserve"> </w:t>
      </w:r>
      <w:r>
        <w:rPr>
          <w:rFonts w:ascii="宋体" w:hAnsi="宋体" w:eastAsia="宋体" w:cs="宋体"/>
          <w:spacing w:val="-1"/>
          <w:sz w:val="24"/>
          <w:szCs w:val="24"/>
        </w:rPr>
        <w:t>函数各自创建了亮度增强器对象、对比度增强对象、锐度增强</w:t>
      </w:r>
      <w:r>
        <w:rPr>
          <w:rFonts w:ascii="宋体" w:hAnsi="宋体" w:eastAsia="宋体" w:cs="宋体"/>
          <w:sz w:val="24"/>
          <w:szCs w:val="24"/>
        </w:rPr>
        <w:t xml:space="preserve"> </w:t>
      </w:r>
      <w:r>
        <w:rPr>
          <w:rFonts w:ascii="宋体" w:hAnsi="宋体" w:eastAsia="宋体" w:cs="宋体"/>
          <w:spacing w:val="12"/>
          <w:sz w:val="24"/>
          <w:szCs w:val="24"/>
        </w:rPr>
        <w:t>对象，该对象可以用于调整图片的亮度。接下来，代</w:t>
      </w:r>
      <w:r>
        <w:rPr>
          <w:rFonts w:ascii="宋体" w:hAnsi="宋体" w:eastAsia="宋体" w:cs="宋体"/>
          <w:spacing w:val="11"/>
          <w:sz w:val="24"/>
          <w:szCs w:val="24"/>
        </w:rPr>
        <w:t>码设置了两个不同的亮度因子</w:t>
      </w:r>
      <w:r>
        <w:rPr>
          <w:rFonts w:ascii="宋体" w:hAnsi="宋体" w:eastAsia="宋体" w:cs="宋体"/>
          <w:sz w:val="24"/>
          <w:szCs w:val="24"/>
        </w:rPr>
        <w:t xml:space="preserve"> </w:t>
      </w:r>
      <w:r>
        <w:rPr>
          <w:rFonts w:ascii="Times New Roman" w:hAnsi="Times New Roman" w:eastAsia="Times New Roman" w:cs="Times New Roman"/>
          <w:spacing w:val="-3"/>
          <w:sz w:val="24"/>
          <w:szCs w:val="24"/>
        </w:rPr>
        <w:t>(factor)</w:t>
      </w:r>
      <w:r>
        <w:rPr>
          <w:rFonts w:ascii="宋体" w:hAnsi="宋体" w:eastAsia="宋体" w:cs="宋体"/>
          <w:spacing w:val="-3"/>
          <w:sz w:val="24"/>
          <w:szCs w:val="24"/>
        </w:rPr>
        <w:t>，即</w:t>
      </w:r>
      <w:r>
        <w:rPr>
          <w:rFonts w:ascii="宋体" w:hAnsi="宋体" w:eastAsia="宋体" w:cs="宋体"/>
          <w:spacing w:val="-16"/>
          <w:sz w:val="24"/>
          <w:szCs w:val="24"/>
        </w:rPr>
        <w:t xml:space="preserve"> </w:t>
      </w:r>
      <w:r>
        <w:rPr>
          <w:rFonts w:ascii="Times New Roman" w:hAnsi="Times New Roman" w:eastAsia="Times New Roman" w:cs="Times New Roman"/>
          <w:spacing w:val="-3"/>
          <w:sz w:val="24"/>
          <w:szCs w:val="24"/>
        </w:rPr>
        <w:t xml:space="preserve">0.5 </w:t>
      </w:r>
      <w:r>
        <w:rPr>
          <w:rFonts w:ascii="宋体" w:hAnsi="宋体" w:eastAsia="宋体" w:cs="宋体"/>
          <w:spacing w:val="-3"/>
          <w:sz w:val="24"/>
          <w:szCs w:val="24"/>
        </w:rPr>
        <w:t>和</w:t>
      </w:r>
      <w:r>
        <w:rPr>
          <w:rFonts w:ascii="宋体" w:hAnsi="宋体" w:eastAsia="宋体" w:cs="宋体"/>
          <w:spacing w:val="-37"/>
          <w:sz w:val="24"/>
          <w:szCs w:val="24"/>
        </w:rPr>
        <w:t xml:space="preserve"> </w:t>
      </w:r>
      <w:r>
        <w:rPr>
          <w:rFonts w:ascii="Times New Roman" w:hAnsi="Times New Roman" w:eastAsia="Times New Roman" w:cs="Times New Roman"/>
          <w:spacing w:val="-3"/>
          <w:sz w:val="24"/>
          <w:szCs w:val="24"/>
        </w:rPr>
        <w:t>1.5</w:t>
      </w:r>
      <w:r>
        <w:rPr>
          <w:rFonts w:ascii="宋体" w:hAnsi="宋体" w:eastAsia="宋体" w:cs="宋体"/>
          <w:spacing w:val="-3"/>
          <w:sz w:val="24"/>
          <w:szCs w:val="24"/>
        </w:rPr>
        <w:t>，分别代表将亮度调整为原来的一半和原来的</w:t>
      </w:r>
      <w:r>
        <w:rPr>
          <w:rFonts w:ascii="宋体" w:hAnsi="宋体" w:eastAsia="宋体" w:cs="宋体"/>
          <w:spacing w:val="-36"/>
          <w:sz w:val="24"/>
          <w:szCs w:val="24"/>
        </w:rPr>
        <w:t xml:space="preserve"> </w:t>
      </w:r>
      <w:r>
        <w:rPr>
          <w:rFonts w:ascii="Times New Roman" w:hAnsi="Times New Roman" w:eastAsia="Times New Roman" w:cs="Times New Roman"/>
          <w:spacing w:val="-3"/>
          <w:sz w:val="24"/>
          <w:szCs w:val="24"/>
        </w:rPr>
        <w:t xml:space="preserve">1.5 </w:t>
      </w:r>
      <w:r>
        <w:rPr>
          <w:rFonts w:ascii="宋体" w:hAnsi="宋体" w:eastAsia="宋体" w:cs="宋体"/>
          <w:spacing w:val="-3"/>
          <w:sz w:val="24"/>
          <w:szCs w:val="24"/>
        </w:rPr>
        <w:t>倍。在每个亮度</w:t>
      </w:r>
      <w:r>
        <w:rPr>
          <w:rFonts w:ascii="宋体" w:hAnsi="宋体" w:eastAsia="宋体" w:cs="宋体"/>
          <w:sz w:val="24"/>
          <w:szCs w:val="24"/>
        </w:rPr>
        <w:t xml:space="preserve"> </w:t>
      </w:r>
      <w:r>
        <w:rPr>
          <w:rFonts w:ascii="宋体" w:hAnsi="宋体" w:eastAsia="宋体" w:cs="宋体"/>
          <w:spacing w:val="-1"/>
          <w:sz w:val="24"/>
          <w:szCs w:val="24"/>
        </w:rPr>
        <w:t>因子下，代码通过</w:t>
      </w:r>
      <w:r>
        <w:rPr>
          <w:rFonts w:ascii="宋体" w:hAnsi="宋体" w:eastAsia="宋体" w:cs="宋体"/>
          <w:spacing w:val="-22"/>
          <w:sz w:val="24"/>
          <w:szCs w:val="24"/>
        </w:rPr>
        <w:t xml:space="preserve"> </w:t>
      </w:r>
      <w:r>
        <w:rPr>
          <w:rFonts w:ascii="Times New Roman" w:hAnsi="Times New Roman" w:eastAsia="Times New Roman" w:cs="Times New Roman"/>
          <w:spacing w:val="-1"/>
          <w:sz w:val="24"/>
          <w:szCs w:val="24"/>
        </w:rPr>
        <w:t>enhancer.enhance(factor)</w:t>
      </w:r>
      <w:r>
        <w:rPr>
          <w:rFonts w:ascii="宋体" w:hAnsi="宋体" w:eastAsia="宋体" w:cs="宋体"/>
          <w:spacing w:val="-1"/>
          <w:sz w:val="24"/>
          <w:szCs w:val="24"/>
        </w:rPr>
        <w:t>函数来增强图像的亮度，然后使用</w:t>
      </w:r>
      <w:r>
        <w:rPr>
          <w:rFonts w:ascii="宋体" w:hAnsi="宋体" w:eastAsia="宋体" w:cs="宋体"/>
          <w:spacing w:val="-37"/>
          <w:sz w:val="24"/>
          <w:szCs w:val="24"/>
        </w:rPr>
        <w:t xml:space="preserve"> </w:t>
      </w:r>
      <w:r>
        <w:rPr>
          <w:rFonts w:ascii="Times New Roman" w:hAnsi="Times New Roman" w:eastAsia="Times New Roman" w:cs="Times New Roman"/>
          <w:spacing w:val="-1"/>
          <w:sz w:val="24"/>
          <w:szCs w:val="24"/>
        </w:rPr>
        <w:t xml:space="preserve">os.path </w:t>
      </w:r>
      <w:r>
        <w:rPr>
          <w:rFonts w:ascii="宋体" w:hAnsi="宋体" w:eastAsia="宋体" w:cs="宋体"/>
          <w:spacing w:val="-1"/>
          <w:sz w:val="24"/>
          <w:szCs w:val="24"/>
        </w:rPr>
        <w:t>模</w:t>
      </w:r>
      <w:r>
        <w:rPr>
          <w:rFonts w:ascii="宋体" w:hAnsi="宋体" w:eastAsia="宋体" w:cs="宋体"/>
          <w:sz w:val="24"/>
          <w:szCs w:val="24"/>
        </w:rPr>
        <w:t xml:space="preserve"> </w:t>
      </w:r>
      <w:r>
        <w:rPr>
          <w:rFonts w:ascii="宋体" w:hAnsi="宋体" w:eastAsia="宋体" w:cs="宋体"/>
          <w:spacing w:val="-5"/>
          <w:sz w:val="24"/>
          <w:szCs w:val="24"/>
        </w:rPr>
        <w:t xml:space="preserve">块中的 </w:t>
      </w:r>
      <w:r>
        <w:rPr>
          <w:rFonts w:ascii="Times New Roman" w:hAnsi="Times New Roman" w:eastAsia="Times New Roman" w:cs="Times New Roman"/>
          <w:spacing w:val="-5"/>
          <w:sz w:val="24"/>
          <w:szCs w:val="24"/>
        </w:rPr>
        <w:t xml:space="preserve">join   </w:t>
      </w:r>
      <w:r>
        <w:rPr>
          <w:rFonts w:ascii="宋体" w:hAnsi="宋体" w:eastAsia="宋体" w:cs="宋体"/>
          <w:spacing w:val="-5"/>
          <w:sz w:val="24"/>
          <w:szCs w:val="24"/>
        </w:rPr>
        <w:t>函</w:t>
      </w:r>
      <w:r>
        <w:rPr>
          <w:rFonts w:ascii="宋体" w:hAnsi="宋体" w:eastAsia="宋体" w:cs="宋体"/>
          <w:spacing w:val="-58"/>
          <w:sz w:val="24"/>
          <w:szCs w:val="24"/>
        </w:rPr>
        <w:t xml:space="preserve"> </w:t>
      </w:r>
      <w:r>
        <w:rPr>
          <w:rFonts w:ascii="宋体" w:hAnsi="宋体" w:eastAsia="宋体" w:cs="宋体"/>
          <w:spacing w:val="-5"/>
          <w:sz w:val="24"/>
          <w:szCs w:val="24"/>
        </w:rPr>
        <w:t>数将</w:t>
      </w:r>
      <w:r>
        <w:rPr>
          <w:rFonts w:ascii="宋体" w:hAnsi="宋体" w:eastAsia="宋体" w:cs="宋体"/>
          <w:spacing w:val="-69"/>
          <w:sz w:val="24"/>
          <w:szCs w:val="24"/>
        </w:rPr>
        <w:t xml:space="preserve"> </w:t>
      </w:r>
      <w:r>
        <w:rPr>
          <w:rFonts w:ascii="宋体" w:hAnsi="宋体" w:eastAsia="宋体" w:cs="宋体"/>
          <w:spacing w:val="-5"/>
          <w:sz w:val="24"/>
          <w:szCs w:val="24"/>
        </w:rPr>
        <w:t>新</w:t>
      </w:r>
      <w:r>
        <w:rPr>
          <w:rFonts w:ascii="宋体" w:hAnsi="宋体" w:eastAsia="宋体" w:cs="宋体"/>
          <w:spacing w:val="-65"/>
          <w:sz w:val="24"/>
          <w:szCs w:val="24"/>
        </w:rPr>
        <w:t xml:space="preserve"> </w:t>
      </w:r>
      <w:r>
        <w:rPr>
          <w:rFonts w:ascii="宋体" w:hAnsi="宋体" w:eastAsia="宋体" w:cs="宋体"/>
          <w:spacing w:val="-5"/>
          <w:sz w:val="24"/>
          <w:szCs w:val="24"/>
        </w:rPr>
        <w:t>生</w:t>
      </w:r>
      <w:r>
        <w:rPr>
          <w:rFonts w:ascii="宋体" w:hAnsi="宋体" w:eastAsia="宋体" w:cs="宋体"/>
          <w:spacing w:val="-66"/>
          <w:sz w:val="24"/>
          <w:szCs w:val="24"/>
        </w:rPr>
        <w:t xml:space="preserve"> </w:t>
      </w:r>
      <w:r>
        <w:rPr>
          <w:rFonts w:ascii="宋体" w:hAnsi="宋体" w:eastAsia="宋体" w:cs="宋体"/>
          <w:spacing w:val="-5"/>
          <w:sz w:val="24"/>
          <w:szCs w:val="24"/>
        </w:rPr>
        <w:t>成</w:t>
      </w:r>
      <w:r>
        <w:rPr>
          <w:rFonts w:ascii="宋体" w:hAnsi="宋体" w:eastAsia="宋体" w:cs="宋体"/>
          <w:spacing w:val="-48"/>
          <w:sz w:val="24"/>
          <w:szCs w:val="24"/>
        </w:rPr>
        <w:t xml:space="preserve"> </w:t>
      </w:r>
      <w:r>
        <w:rPr>
          <w:rFonts w:ascii="宋体" w:hAnsi="宋体" w:eastAsia="宋体" w:cs="宋体"/>
          <w:spacing w:val="-5"/>
          <w:sz w:val="24"/>
          <w:szCs w:val="24"/>
        </w:rPr>
        <w:t>的</w:t>
      </w:r>
      <w:r>
        <w:rPr>
          <w:rFonts w:ascii="宋体" w:hAnsi="宋体" w:eastAsia="宋体" w:cs="宋体"/>
          <w:spacing w:val="-68"/>
          <w:sz w:val="24"/>
          <w:szCs w:val="24"/>
        </w:rPr>
        <w:t xml:space="preserve"> </w:t>
      </w:r>
      <w:r>
        <w:rPr>
          <w:rFonts w:ascii="宋体" w:hAnsi="宋体" w:eastAsia="宋体" w:cs="宋体"/>
          <w:spacing w:val="-5"/>
          <w:sz w:val="24"/>
          <w:szCs w:val="24"/>
        </w:rPr>
        <w:t>文</w:t>
      </w:r>
      <w:r>
        <w:rPr>
          <w:rFonts w:ascii="宋体" w:hAnsi="宋体" w:eastAsia="宋体" w:cs="宋体"/>
          <w:spacing w:val="-69"/>
          <w:sz w:val="24"/>
          <w:szCs w:val="24"/>
        </w:rPr>
        <w:t xml:space="preserve"> </w:t>
      </w:r>
      <w:r>
        <w:rPr>
          <w:rFonts w:ascii="宋体" w:hAnsi="宋体" w:eastAsia="宋体" w:cs="宋体"/>
          <w:spacing w:val="-5"/>
          <w:sz w:val="24"/>
          <w:szCs w:val="24"/>
        </w:rPr>
        <w:t>件</w:t>
      </w:r>
      <w:r>
        <w:rPr>
          <w:rFonts w:ascii="宋体" w:hAnsi="宋体" w:eastAsia="宋体" w:cs="宋体"/>
          <w:spacing w:val="-65"/>
          <w:sz w:val="24"/>
          <w:szCs w:val="24"/>
        </w:rPr>
        <w:t xml:space="preserve"> </w:t>
      </w:r>
      <w:r>
        <w:rPr>
          <w:rFonts w:ascii="宋体" w:hAnsi="宋体" w:eastAsia="宋体" w:cs="宋体"/>
          <w:spacing w:val="-5"/>
          <w:sz w:val="24"/>
          <w:szCs w:val="24"/>
        </w:rPr>
        <w:t>名</w:t>
      </w:r>
      <w:r>
        <w:rPr>
          <w:rFonts w:ascii="宋体" w:hAnsi="宋体" w:eastAsia="宋体" w:cs="宋体"/>
          <w:spacing w:val="-65"/>
          <w:sz w:val="24"/>
          <w:szCs w:val="24"/>
        </w:rPr>
        <w:t xml:space="preserve"> </w:t>
      </w:r>
      <w:r>
        <w:rPr>
          <w:rFonts w:ascii="宋体" w:hAnsi="宋体" w:eastAsia="宋体" w:cs="宋体"/>
          <w:spacing w:val="-5"/>
          <w:sz w:val="24"/>
          <w:szCs w:val="24"/>
        </w:rPr>
        <w:t>与</w:t>
      </w:r>
      <w:r>
        <w:rPr>
          <w:rFonts w:ascii="宋体" w:hAnsi="宋体" w:eastAsia="宋体" w:cs="宋体"/>
          <w:spacing w:val="-69"/>
          <w:sz w:val="24"/>
          <w:szCs w:val="24"/>
        </w:rPr>
        <w:t xml:space="preserve"> </w:t>
      </w:r>
      <w:r>
        <w:rPr>
          <w:rFonts w:ascii="宋体" w:hAnsi="宋体" w:eastAsia="宋体" w:cs="宋体"/>
          <w:spacing w:val="-5"/>
          <w:sz w:val="24"/>
          <w:szCs w:val="24"/>
        </w:rPr>
        <w:t>保</w:t>
      </w:r>
      <w:r>
        <w:rPr>
          <w:rFonts w:ascii="宋体" w:hAnsi="宋体" w:eastAsia="宋体" w:cs="宋体"/>
          <w:spacing w:val="-69"/>
          <w:sz w:val="24"/>
          <w:szCs w:val="24"/>
        </w:rPr>
        <w:t xml:space="preserve"> </w:t>
      </w:r>
      <w:r>
        <w:rPr>
          <w:rFonts w:ascii="宋体" w:hAnsi="宋体" w:eastAsia="宋体" w:cs="宋体"/>
          <w:spacing w:val="-5"/>
          <w:sz w:val="24"/>
          <w:szCs w:val="24"/>
        </w:rPr>
        <w:t>存 目</w:t>
      </w:r>
      <w:r>
        <w:rPr>
          <w:rFonts w:ascii="宋体" w:hAnsi="宋体" w:eastAsia="宋体" w:cs="宋体"/>
          <w:spacing w:val="-67"/>
          <w:sz w:val="24"/>
          <w:szCs w:val="24"/>
        </w:rPr>
        <w:t xml:space="preserve"> </w:t>
      </w:r>
      <w:r>
        <w:rPr>
          <w:rFonts w:ascii="宋体" w:hAnsi="宋体" w:eastAsia="宋体" w:cs="宋体"/>
          <w:spacing w:val="-5"/>
          <w:sz w:val="24"/>
          <w:szCs w:val="24"/>
        </w:rPr>
        <w:t>录</w:t>
      </w:r>
      <w:r>
        <w:rPr>
          <w:rFonts w:ascii="Times New Roman" w:hAnsi="Times New Roman" w:eastAsia="Times New Roman" w:cs="Times New Roman"/>
          <w:spacing w:val="-5"/>
          <w:sz w:val="24"/>
          <w:szCs w:val="24"/>
        </w:rPr>
        <w:t>(saveDir)</w:t>
      </w:r>
      <w:r>
        <w:rPr>
          <w:rFonts w:ascii="宋体" w:hAnsi="宋体" w:eastAsia="宋体" w:cs="宋体"/>
          <w:spacing w:val="-5"/>
          <w:sz w:val="24"/>
          <w:szCs w:val="24"/>
        </w:rPr>
        <w:t>组</w:t>
      </w:r>
      <w:r>
        <w:rPr>
          <w:rFonts w:ascii="宋体" w:hAnsi="宋体" w:eastAsia="宋体" w:cs="宋体"/>
          <w:spacing w:val="-66"/>
          <w:sz w:val="24"/>
          <w:szCs w:val="24"/>
        </w:rPr>
        <w:t xml:space="preserve"> </w:t>
      </w:r>
      <w:r>
        <w:rPr>
          <w:rFonts w:ascii="宋体" w:hAnsi="宋体" w:eastAsia="宋体" w:cs="宋体"/>
          <w:spacing w:val="-5"/>
          <w:sz w:val="24"/>
          <w:szCs w:val="24"/>
        </w:rPr>
        <w:t>合</w:t>
      </w:r>
      <w:r>
        <w:rPr>
          <w:rFonts w:ascii="宋体" w:hAnsi="宋体" w:eastAsia="宋体" w:cs="宋体"/>
          <w:spacing w:val="-67"/>
          <w:sz w:val="24"/>
          <w:szCs w:val="24"/>
        </w:rPr>
        <w:t xml:space="preserve"> </w:t>
      </w:r>
      <w:r>
        <w:rPr>
          <w:rFonts w:ascii="宋体" w:hAnsi="宋体" w:eastAsia="宋体" w:cs="宋体"/>
          <w:spacing w:val="-5"/>
          <w:sz w:val="24"/>
          <w:szCs w:val="24"/>
        </w:rPr>
        <w:t>起</w:t>
      </w:r>
      <w:r>
        <w:rPr>
          <w:rFonts w:ascii="宋体" w:hAnsi="宋体" w:eastAsia="宋体" w:cs="宋体"/>
          <w:spacing w:val="-67"/>
          <w:sz w:val="24"/>
          <w:szCs w:val="24"/>
        </w:rPr>
        <w:t xml:space="preserve"> </w:t>
      </w:r>
      <w:r>
        <w:rPr>
          <w:rFonts w:ascii="宋体" w:hAnsi="宋体" w:eastAsia="宋体" w:cs="宋体"/>
          <w:spacing w:val="-5"/>
          <w:sz w:val="24"/>
          <w:szCs w:val="24"/>
        </w:rPr>
        <w:t>来</w:t>
      </w:r>
      <w:r>
        <w:rPr>
          <w:rFonts w:ascii="宋体" w:hAnsi="宋体" w:eastAsia="宋体" w:cs="宋体"/>
          <w:spacing w:val="-48"/>
          <w:sz w:val="24"/>
          <w:szCs w:val="24"/>
        </w:rPr>
        <w:t xml:space="preserve"> </w:t>
      </w:r>
      <w:r>
        <w:rPr>
          <w:rFonts w:ascii="宋体" w:hAnsi="宋体" w:eastAsia="宋体" w:cs="宋体"/>
          <w:spacing w:val="-5"/>
          <w:sz w:val="24"/>
          <w:szCs w:val="24"/>
        </w:rPr>
        <w:t>，</w:t>
      </w:r>
      <w:r>
        <w:rPr>
          <w:rFonts w:ascii="宋体" w:hAnsi="宋体" w:eastAsia="宋体" w:cs="宋体"/>
          <w:spacing w:val="-67"/>
          <w:sz w:val="24"/>
          <w:szCs w:val="24"/>
        </w:rPr>
        <w:t xml:space="preserve"> </w:t>
      </w:r>
      <w:r>
        <w:rPr>
          <w:rFonts w:ascii="宋体" w:hAnsi="宋体" w:eastAsia="宋体" w:cs="宋体"/>
          <w:spacing w:val="-5"/>
          <w:sz w:val="24"/>
          <w:szCs w:val="24"/>
        </w:rPr>
        <w:t>最</w:t>
      </w:r>
      <w:r>
        <w:rPr>
          <w:rFonts w:ascii="宋体" w:hAnsi="宋体" w:eastAsia="宋体" w:cs="宋体"/>
          <w:spacing w:val="-66"/>
          <w:sz w:val="24"/>
          <w:szCs w:val="24"/>
        </w:rPr>
        <w:t xml:space="preserve"> </w:t>
      </w:r>
      <w:r>
        <w:rPr>
          <w:rFonts w:ascii="宋体" w:hAnsi="宋体" w:eastAsia="宋体" w:cs="宋体"/>
          <w:spacing w:val="-5"/>
          <w:sz w:val="24"/>
          <w:szCs w:val="24"/>
        </w:rPr>
        <w:t>后</w:t>
      </w:r>
      <w:r>
        <w:rPr>
          <w:rFonts w:ascii="宋体" w:hAnsi="宋体" w:eastAsia="宋体" w:cs="宋体"/>
          <w:spacing w:val="-66"/>
          <w:sz w:val="24"/>
          <w:szCs w:val="24"/>
        </w:rPr>
        <w:t xml:space="preserve"> </w:t>
      </w:r>
      <w:r>
        <w:rPr>
          <w:rFonts w:ascii="宋体" w:hAnsi="宋体" w:eastAsia="宋体" w:cs="宋体"/>
          <w:spacing w:val="-5"/>
          <w:sz w:val="24"/>
          <w:szCs w:val="24"/>
        </w:rPr>
        <w:t>使</w:t>
      </w:r>
      <w:r>
        <w:rPr>
          <w:rFonts w:ascii="宋体" w:hAnsi="宋体" w:eastAsia="宋体" w:cs="宋体"/>
          <w:spacing w:val="-66"/>
          <w:sz w:val="24"/>
          <w:szCs w:val="24"/>
        </w:rPr>
        <w:t xml:space="preserve"> </w:t>
      </w:r>
      <w:r>
        <w:rPr>
          <w:rFonts w:ascii="宋体" w:hAnsi="宋体" w:eastAsia="宋体" w:cs="宋体"/>
          <w:spacing w:val="-5"/>
          <w:sz w:val="24"/>
          <w:szCs w:val="24"/>
        </w:rPr>
        <w:t>用</w:t>
      </w:r>
    </w:p>
    <w:p w14:paraId="009399DA">
      <w:pPr>
        <w:spacing w:before="1" w:line="212" w:lineRule="auto"/>
        <w:ind w:left="23"/>
        <w:rPr>
          <w:rFonts w:ascii="宋体" w:hAnsi="宋体" w:eastAsia="宋体" w:cs="宋体"/>
          <w:sz w:val="24"/>
          <w:szCs w:val="24"/>
        </w:rPr>
      </w:pPr>
      <w:r>
        <w:rPr>
          <w:rFonts w:ascii="Times New Roman" w:hAnsi="Times New Roman" w:eastAsia="Times New Roman" w:cs="Times New Roman"/>
          <w:sz w:val="24"/>
          <w:szCs w:val="24"/>
        </w:rPr>
        <w:t>enhancedImage</w:t>
      </w:r>
      <w:r>
        <w:rPr>
          <w:rFonts w:ascii="Times New Roman" w:hAnsi="Times New Roman" w:eastAsia="Times New Roman" w:cs="Times New Roman"/>
          <w:spacing w:val="6"/>
          <w:sz w:val="24"/>
          <w:szCs w:val="24"/>
        </w:rPr>
        <w:t>.</w:t>
      </w:r>
      <w:r>
        <w:rPr>
          <w:rFonts w:ascii="Times New Roman" w:hAnsi="Times New Roman" w:eastAsia="Times New Roman" w:cs="Times New Roman"/>
          <w:sz w:val="24"/>
          <w:szCs w:val="24"/>
        </w:rPr>
        <w:t>save</w:t>
      </w:r>
      <w:r>
        <w:rPr>
          <w:rFonts w:ascii="Times New Roman" w:hAnsi="Times New Roman" w:eastAsia="Times New Roman" w:cs="Times New Roman"/>
          <w:spacing w:val="6"/>
          <w:sz w:val="24"/>
          <w:szCs w:val="24"/>
        </w:rPr>
        <w:t>()</w:t>
      </w:r>
      <w:r>
        <w:rPr>
          <w:rFonts w:ascii="宋体" w:hAnsi="宋体" w:eastAsia="宋体" w:cs="宋体"/>
          <w:spacing w:val="6"/>
          <w:sz w:val="24"/>
          <w:szCs w:val="24"/>
        </w:rPr>
        <w:t>函数将增强后的图像保存在磁盘上。这个过程会生成</w:t>
      </w:r>
      <w:r>
        <w:rPr>
          <w:rFonts w:ascii="宋体" w:hAnsi="宋体" w:eastAsia="宋体" w:cs="宋体"/>
          <w:spacing w:val="5"/>
          <w:sz w:val="24"/>
          <w:szCs w:val="24"/>
        </w:rPr>
        <w:t>两个新的文</w:t>
      </w:r>
    </w:p>
    <w:p w14:paraId="567A99FE">
      <w:pPr>
        <w:spacing w:line="212" w:lineRule="auto"/>
        <w:rPr>
          <w:rFonts w:ascii="宋体" w:hAnsi="宋体" w:eastAsia="宋体" w:cs="宋体"/>
          <w:sz w:val="24"/>
          <w:szCs w:val="24"/>
        </w:rPr>
        <w:sectPr>
          <w:footerReference r:id="rId13" w:type="default"/>
          <w:pgSz w:w="11907" w:h="16839"/>
          <w:pgMar w:top="1431" w:right="1416" w:bottom="1667" w:left="1404" w:header="0" w:footer="1478" w:gutter="0"/>
          <w:cols w:space="720" w:num="1"/>
        </w:sectPr>
      </w:pPr>
    </w:p>
    <w:p w14:paraId="3283C91C">
      <w:pPr>
        <w:spacing w:before="112" w:line="490" w:lineRule="exact"/>
        <w:ind w:left="9"/>
        <w:rPr>
          <w:rFonts w:ascii="宋体" w:hAnsi="宋体" w:eastAsia="宋体" w:cs="宋体"/>
          <w:sz w:val="24"/>
          <w:szCs w:val="24"/>
        </w:rPr>
      </w:pPr>
      <w:r>
        <w:rPr>
          <w:rFonts w:ascii="宋体" w:hAnsi="宋体" w:eastAsia="宋体" w:cs="宋体"/>
          <w:spacing w:val="5"/>
          <w:position w:val="19"/>
          <w:sz w:val="24"/>
          <w:szCs w:val="24"/>
        </w:rPr>
        <w:t>件，分别是原始文件名加上</w:t>
      </w:r>
      <w:r>
        <w:rPr>
          <w:rFonts w:ascii="Times New Roman" w:hAnsi="Times New Roman" w:eastAsia="Times New Roman" w:cs="Times New Roman"/>
          <w:spacing w:val="5"/>
          <w:position w:val="19"/>
          <w:sz w:val="24"/>
          <w:szCs w:val="24"/>
        </w:rPr>
        <w:t>"_</w:t>
      </w:r>
      <w:r>
        <w:rPr>
          <w:rFonts w:ascii="Times New Roman" w:hAnsi="Times New Roman" w:eastAsia="Times New Roman" w:cs="Times New Roman"/>
          <w:position w:val="19"/>
          <w:sz w:val="24"/>
          <w:szCs w:val="24"/>
        </w:rPr>
        <w:t>brightness</w:t>
      </w:r>
      <w:r>
        <w:rPr>
          <w:rFonts w:ascii="Times New Roman" w:hAnsi="Times New Roman" w:eastAsia="Times New Roman" w:cs="Times New Roman"/>
          <w:spacing w:val="5"/>
          <w:position w:val="19"/>
          <w:sz w:val="24"/>
          <w:szCs w:val="24"/>
        </w:rPr>
        <w:t>_</w:t>
      </w:r>
      <w:r>
        <w:rPr>
          <w:rFonts w:ascii="Times New Roman" w:hAnsi="Times New Roman" w:eastAsia="Times New Roman" w:cs="Times New Roman"/>
          <w:spacing w:val="-20"/>
          <w:position w:val="19"/>
          <w:sz w:val="24"/>
          <w:szCs w:val="24"/>
        </w:rPr>
        <w:t xml:space="preserve"> </w:t>
      </w:r>
      <w:r>
        <w:rPr>
          <w:rFonts w:ascii="Times New Roman" w:hAnsi="Times New Roman" w:eastAsia="Times New Roman" w:cs="Times New Roman"/>
          <w:spacing w:val="5"/>
          <w:position w:val="19"/>
          <w:sz w:val="24"/>
          <w:szCs w:val="24"/>
        </w:rPr>
        <w:t>1.</w:t>
      </w:r>
      <w:r>
        <w:rPr>
          <w:rFonts w:ascii="Times New Roman" w:hAnsi="Times New Roman" w:eastAsia="Times New Roman" w:cs="Times New Roman"/>
          <w:position w:val="19"/>
          <w:sz w:val="24"/>
          <w:szCs w:val="24"/>
        </w:rPr>
        <w:t>jpg</w:t>
      </w:r>
      <w:r>
        <w:rPr>
          <w:rFonts w:ascii="Times New Roman" w:hAnsi="Times New Roman" w:eastAsia="Times New Roman" w:cs="Times New Roman"/>
          <w:spacing w:val="5"/>
          <w:position w:val="19"/>
          <w:sz w:val="24"/>
          <w:szCs w:val="24"/>
        </w:rPr>
        <w:t>"</w:t>
      </w:r>
      <w:r>
        <w:rPr>
          <w:rFonts w:ascii="宋体" w:hAnsi="宋体" w:eastAsia="宋体" w:cs="宋体"/>
          <w:spacing w:val="5"/>
          <w:position w:val="19"/>
          <w:sz w:val="24"/>
          <w:szCs w:val="24"/>
        </w:rPr>
        <w:t>和</w:t>
      </w:r>
      <w:r>
        <w:rPr>
          <w:rFonts w:ascii="Times New Roman" w:hAnsi="Times New Roman" w:eastAsia="Times New Roman" w:cs="Times New Roman"/>
          <w:spacing w:val="5"/>
          <w:position w:val="19"/>
          <w:sz w:val="24"/>
          <w:szCs w:val="24"/>
        </w:rPr>
        <w:t>"_</w:t>
      </w:r>
      <w:r>
        <w:rPr>
          <w:rFonts w:ascii="Times New Roman" w:hAnsi="Times New Roman" w:eastAsia="Times New Roman" w:cs="Times New Roman"/>
          <w:position w:val="19"/>
          <w:sz w:val="24"/>
          <w:szCs w:val="24"/>
        </w:rPr>
        <w:t>brightness</w:t>
      </w:r>
      <w:r>
        <w:rPr>
          <w:rFonts w:ascii="Times New Roman" w:hAnsi="Times New Roman" w:eastAsia="Times New Roman" w:cs="Times New Roman"/>
          <w:spacing w:val="5"/>
          <w:position w:val="19"/>
          <w:sz w:val="24"/>
          <w:szCs w:val="24"/>
        </w:rPr>
        <w:t>_2.</w:t>
      </w:r>
      <w:r>
        <w:rPr>
          <w:rFonts w:ascii="Times New Roman" w:hAnsi="Times New Roman" w:eastAsia="Times New Roman" w:cs="Times New Roman"/>
          <w:position w:val="19"/>
          <w:sz w:val="24"/>
          <w:szCs w:val="24"/>
        </w:rPr>
        <w:t>jpg</w:t>
      </w:r>
      <w:r>
        <w:rPr>
          <w:rFonts w:ascii="Times New Roman" w:hAnsi="Times New Roman" w:eastAsia="Times New Roman" w:cs="Times New Roman"/>
          <w:spacing w:val="5"/>
          <w:position w:val="19"/>
          <w:sz w:val="24"/>
          <w:szCs w:val="24"/>
        </w:rPr>
        <w:t>"</w:t>
      </w:r>
      <w:r>
        <w:rPr>
          <w:rFonts w:ascii="宋体" w:hAnsi="宋体" w:eastAsia="宋体" w:cs="宋体"/>
          <w:spacing w:val="5"/>
          <w:position w:val="19"/>
          <w:sz w:val="24"/>
          <w:szCs w:val="24"/>
        </w:rPr>
        <w:t>的文件。利用相同</w:t>
      </w:r>
    </w:p>
    <w:p w14:paraId="4381CE1F">
      <w:pPr>
        <w:spacing w:line="212" w:lineRule="auto"/>
        <w:ind w:left="29"/>
        <w:rPr>
          <w:rFonts w:ascii="宋体" w:hAnsi="宋体" w:eastAsia="宋体" w:cs="宋体"/>
          <w:sz w:val="24"/>
          <w:szCs w:val="24"/>
        </w:rPr>
      </w:pPr>
      <w:r>
        <w:rPr>
          <w:rFonts w:ascii="宋体" w:hAnsi="宋体" w:eastAsia="宋体" w:cs="宋体"/>
          <w:spacing w:val="-5"/>
          <w:sz w:val="24"/>
          <w:szCs w:val="24"/>
        </w:rPr>
        <w:t>的原理，同样也可以调整图片的对比度，锐化度。</w:t>
      </w:r>
      <w:r>
        <w:rPr>
          <w:rFonts w:ascii="宋体" w:hAnsi="宋体" w:eastAsia="宋体" w:cs="宋体"/>
          <w:spacing w:val="39"/>
          <w:sz w:val="24"/>
          <w:szCs w:val="24"/>
        </w:rPr>
        <w:t xml:space="preserve"> </w:t>
      </w:r>
      <w:r>
        <w:rPr>
          <w:rFonts w:ascii="Times New Roman" w:hAnsi="Times New Roman" w:eastAsia="Times New Roman" w:cs="Times New Roman"/>
          <w:spacing w:val="-5"/>
          <w:sz w:val="24"/>
          <w:szCs w:val="24"/>
        </w:rPr>
        <w:t xml:space="preserve">Python </w:t>
      </w:r>
      <w:r>
        <w:rPr>
          <w:rFonts w:ascii="宋体" w:hAnsi="宋体" w:eastAsia="宋体" w:cs="宋体"/>
          <w:spacing w:val="-5"/>
          <w:sz w:val="24"/>
          <w:szCs w:val="24"/>
        </w:rPr>
        <w:t>实</w:t>
      </w:r>
      <w:r>
        <w:rPr>
          <w:rFonts w:ascii="宋体" w:hAnsi="宋体" w:eastAsia="宋体" w:cs="宋体"/>
          <w:spacing w:val="-6"/>
          <w:sz w:val="24"/>
          <w:szCs w:val="24"/>
        </w:rPr>
        <w:t>验代码如图</w:t>
      </w:r>
      <w:r>
        <w:rPr>
          <w:rFonts w:ascii="宋体" w:hAnsi="宋体" w:eastAsia="宋体" w:cs="宋体"/>
          <w:spacing w:val="-49"/>
          <w:sz w:val="24"/>
          <w:szCs w:val="24"/>
        </w:rPr>
        <w:t xml:space="preserve"> </w:t>
      </w:r>
      <w:r>
        <w:rPr>
          <w:rFonts w:ascii="Times New Roman" w:hAnsi="Times New Roman" w:eastAsia="Times New Roman" w:cs="Times New Roman"/>
          <w:spacing w:val="-6"/>
          <w:sz w:val="24"/>
          <w:szCs w:val="24"/>
        </w:rPr>
        <w:t xml:space="preserve">3-4 </w:t>
      </w:r>
      <w:r>
        <w:rPr>
          <w:rFonts w:ascii="宋体" w:hAnsi="宋体" w:eastAsia="宋体" w:cs="宋体"/>
          <w:spacing w:val="-6"/>
          <w:sz w:val="24"/>
          <w:szCs w:val="24"/>
        </w:rPr>
        <w:t>所示。</w:t>
      </w:r>
    </w:p>
    <w:p w14:paraId="5D833FE6">
      <w:pPr>
        <w:spacing w:line="252" w:lineRule="auto"/>
        <w:rPr>
          <w:rFonts w:ascii="Arial"/>
          <w:sz w:val="21"/>
        </w:rPr>
      </w:pPr>
    </w:p>
    <w:p w14:paraId="39DF2432">
      <w:pPr>
        <w:spacing w:line="253" w:lineRule="auto"/>
        <w:rPr>
          <w:rFonts w:ascii="Arial"/>
          <w:sz w:val="21"/>
        </w:rPr>
      </w:pPr>
    </w:p>
    <w:p w14:paraId="0BAB11F9">
      <w:pPr>
        <w:spacing w:line="3716" w:lineRule="exact"/>
      </w:pPr>
      <w:r>
        <w:rPr>
          <w:position w:val="-74"/>
        </w:rPr>
        <w:drawing>
          <wp:inline distT="0" distB="0" distL="114300" distR="114300">
            <wp:extent cx="5758815" cy="2359025"/>
            <wp:effectExtent l="0" t="0" r="1905" b="3175"/>
            <wp:docPr id="47" name="图片 13"/>
            <wp:cNvGraphicFramePr/>
            <a:graphic xmlns:a="http://schemas.openxmlformats.org/drawingml/2006/main">
              <a:graphicData uri="http://schemas.openxmlformats.org/drawingml/2006/picture">
                <pic:pic xmlns:pic="http://schemas.openxmlformats.org/drawingml/2006/picture">
                  <pic:nvPicPr>
                    <pic:cNvPr id="47" name="图片 13"/>
                    <pic:cNvPicPr/>
                  </pic:nvPicPr>
                  <pic:blipFill>
                    <a:blip r:embed="rId78"/>
                    <a:stretch>
                      <a:fillRect/>
                    </a:stretch>
                  </pic:blipFill>
                  <pic:spPr>
                    <a:xfrm>
                      <a:off x="0" y="0"/>
                      <a:ext cx="5758815" cy="2359025"/>
                    </a:xfrm>
                    <a:prstGeom prst="rect">
                      <a:avLst/>
                    </a:prstGeom>
                    <a:noFill/>
                    <a:ln>
                      <a:noFill/>
                    </a:ln>
                  </pic:spPr>
                </pic:pic>
              </a:graphicData>
            </a:graphic>
          </wp:inline>
        </w:drawing>
      </w:r>
    </w:p>
    <w:p w14:paraId="41609097">
      <w:pPr>
        <w:spacing w:line="414" w:lineRule="auto"/>
        <w:rPr>
          <w:rFonts w:ascii="Arial"/>
          <w:sz w:val="21"/>
        </w:rPr>
      </w:pPr>
    </w:p>
    <w:p w14:paraId="0C00BA87">
      <w:pPr>
        <w:spacing w:before="68" w:line="221" w:lineRule="auto"/>
        <w:ind w:left="3529"/>
        <w:rPr>
          <w:rFonts w:ascii="宋体" w:hAnsi="宋体" w:eastAsia="宋体" w:cs="宋体"/>
          <w:sz w:val="21"/>
          <w:szCs w:val="21"/>
        </w:rPr>
      </w:pPr>
      <w:r>
        <w:rPr>
          <w:rFonts w:ascii="宋体" w:hAnsi="宋体" w:eastAsia="宋体" w:cs="宋体"/>
          <w:spacing w:val="-3"/>
          <w:sz w:val="21"/>
          <w:szCs w:val="21"/>
        </w:rPr>
        <w:t>图</w:t>
      </w:r>
      <w:r>
        <w:rPr>
          <w:rFonts w:ascii="宋体" w:hAnsi="宋体" w:eastAsia="宋体" w:cs="宋体"/>
          <w:spacing w:val="-38"/>
          <w:sz w:val="21"/>
          <w:szCs w:val="21"/>
        </w:rPr>
        <w:t xml:space="preserve"> </w:t>
      </w:r>
      <w:r>
        <w:rPr>
          <w:rFonts w:ascii="Times New Roman" w:hAnsi="Times New Roman" w:eastAsia="Times New Roman" w:cs="Times New Roman"/>
          <w:b/>
          <w:bCs/>
          <w:spacing w:val="-3"/>
          <w:sz w:val="21"/>
          <w:szCs w:val="21"/>
        </w:rPr>
        <w:t xml:space="preserve">3-4 </w:t>
      </w:r>
      <w:r>
        <w:rPr>
          <w:rFonts w:ascii="宋体" w:hAnsi="宋体" w:eastAsia="宋体" w:cs="宋体"/>
          <w:spacing w:val="-3"/>
          <w:sz w:val="21"/>
          <w:szCs w:val="21"/>
        </w:rPr>
        <w:t>调整亮度代码图</w:t>
      </w:r>
    </w:p>
    <w:p w14:paraId="1ED32760">
      <w:pPr>
        <w:spacing w:before="111" w:line="190" w:lineRule="auto"/>
        <w:ind w:left="2725"/>
        <w:rPr>
          <w:rFonts w:ascii="Times New Roman" w:hAnsi="Times New Roman" w:eastAsia="Times New Roman" w:cs="Times New Roman"/>
          <w:sz w:val="21"/>
          <w:szCs w:val="21"/>
        </w:rPr>
      </w:pPr>
      <w:r>
        <w:rPr>
          <w:rFonts w:ascii="Times New Roman" w:hAnsi="Times New Roman" w:eastAsia="Times New Roman" w:cs="Times New Roman"/>
          <w:b/>
          <w:bCs/>
          <w:sz w:val="21"/>
          <w:szCs w:val="21"/>
        </w:rPr>
        <w:t>Figure 3-4</w:t>
      </w:r>
      <w:r>
        <w:rPr>
          <w:rFonts w:ascii="Times New Roman" w:hAnsi="Times New Roman" w:eastAsia="Times New Roman" w:cs="Times New Roman"/>
          <w:b/>
          <w:bCs/>
          <w:spacing w:val="-13"/>
          <w:sz w:val="21"/>
          <w:szCs w:val="21"/>
        </w:rPr>
        <w:t xml:space="preserve"> </w:t>
      </w:r>
      <w:r>
        <w:rPr>
          <w:rFonts w:ascii="Times New Roman" w:hAnsi="Times New Roman" w:eastAsia="Times New Roman" w:cs="Times New Roman"/>
          <w:b/>
          <w:bCs/>
          <w:sz w:val="21"/>
          <w:szCs w:val="21"/>
        </w:rPr>
        <w:t>Adjusting the brightnes</w:t>
      </w:r>
      <w:r>
        <w:rPr>
          <w:rFonts w:ascii="Times New Roman" w:hAnsi="Times New Roman" w:eastAsia="Times New Roman" w:cs="Times New Roman"/>
          <w:b/>
          <w:bCs/>
          <w:spacing w:val="-1"/>
          <w:sz w:val="21"/>
          <w:szCs w:val="21"/>
        </w:rPr>
        <w:t>s code</w:t>
      </w:r>
    </w:p>
    <w:p w14:paraId="09F76F33">
      <w:pPr>
        <w:spacing w:line="408" w:lineRule="auto"/>
        <w:rPr>
          <w:rFonts w:ascii="Arial"/>
          <w:sz w:val="21"/>
        </w:rPr>
      </w:pPr>
    </w:p>
    <w:p w14:paraId="08B2A21C">
      <w:pPr>
        <w:spacing w:before="78" w:line="220" w:lineRule="auto"/>
        <w:ind w:left="490"/>
        <w:rPr>
          <w:rFonts w:ascii="宋体" w:hAnsi="宋体" w:eastAsia="宋体" w:cs="宋体"/>
          <w:sz w:val="24"/>
          <w:szCs w:val="24"/>
        </w:rPr>
      </w:pPr>
      <w:r>
        <w:rPr>
          <w:rFonts w:ascii="宋体" w:hAnsi="宋体" w:eastAsia="宋体" w:cs="宋体"/>
          <w:spacing w:val="-2"/>
          <w:sz w:val="24"/>
          <w:szCs w:val="24"/>
        </w:rPr>
        <w:t>通过上述操作得到的新图像如图</w:t>
      </w:r>
      <w:r>
        <w:rPr>
          <w:rFonts w:ascii="宋体" w:hAnsi="宋体" w:eastAsia="宋体" w:cs="宋体"/>
          <w:spacing w:val="-41"/>
          <w:sz w:val="24"/>
          <w:szCs w:val="24"/>
        </w:rPr>
        <w:t xml:space="preserve"> </w:t>
      </w:r>
      <w:r>
        <w:rPr>
          <w:rFonts w:ascii="Times New Roman" w:hAnsi="Times New Roman" w:eastAsia="Times New Roman" w:cs="Times New Roman"/>
          <w:spacing w:val="-2"/>
          <w:sz w:val="24"/>
          <w:szCs w:val="24"/>
        </w:rPr>
        <w:t xml:space="preserve">3-5 </w:t>
      </w:r>
      <w:r>
        <w:rPr>
          <w:rFonts w:ascii="宋体" w:hAnsi="宋体" w:eastAsia="宋体" w:cs="宋体"/>
          <w:spacing w:val="-2"/>
          <w:sz w:val="24"/>
          <w:szCs w:val="24"/>
        </w:rPr>
        <w:t>所示。</w:t>
      </w:r>
    </w:p>
    <w:p w14:paraId="47C54E40">
      <w:pPr>
        <w:spacing w:before="163"/>
      </w:pPr>
    </w:p>
    <w:p w14:paraId="1EBF6978">
      <w:pPr>
        <w:sectPr>
          <w:footerReference r:id="rId14" w:type="default"/>
          <w:pgSz w:w="11907" w:h="16839"/>
          <w:pgMar w:top="1431" w:right="972" w:bottom="1665" w:left="1418" w:header="0" w:footer="1478" w:gutter="0"/>
          <w:cols w:space="720" w:num="1"/>
        </w:sectPr>
      </w:pPr>
    </w:p>
    <w:p w14:paraId="076AFFAF">
      <w:pPr>
        <w:spacing w:line="1700" w:lineRule="exact"/>
        <w:ind w:firstLine="108"/>
      </w:pPr>
      <w:r>
        <w:rPr>
          <w:position w:val="-34"/>
        </w:rPr>
        <w:drawing>
          <wp:inline distT="0" distB="0" distL="114300" distR="114300">
            <wp:extent cx="1079500" cy="1079500"/>
            <wp:effectExtent l="0" t="0" r="2540" b="2540"/>
            <wp:docPr id="48" name="图片 14"/>
            <wp:cNvGraphicFramePr/>
            <a:graphic xmlns:a="http://schemas.openxmlformats.org/drawingml/2006/main">
              <a:graphicData uri="http://schemas.openxmlformats.org/drawingml/2006/picture">
                <pic:pic xmlns:pic="http://schemas.openxmlformats.org/drawingml/2006/picture">
                  <pic:nvPicPr>
                    <pic:cNvPr id="48" name="图片 14"/>
                    <pic:cNvPicPr/>
                  </pic:nvPicPr>
                  <pic:blipFill>
                    <a:blip r:embed="rId79"/>
                    <a:stretch>
                      <a:fillRect/>
                    </a:stretch>
                  </pic:blipFill>
                  <pic:spPr>
                    <a:xfrm>
                      <a:off x="0" y="0"/>
                      <a:ext cx="1079500" cy="1079500"/>
                    </a:xfrm>
                    <a:prstGeom prst="rect">
                      <a:avLst/>
                    </a:prstGeom>
                    <a:noFill/>
                    <a:ln>
                      <a:noFill/>
                    </a:ln>
                  </pic:spPr>
                </pic:pic>
              </a:graphicData>
            </a:graphic>
          </wp:inline>
        </w:drawing>
      </w:r>
    </w:p>
    <w:p w14:paraId="3F67FC9D">
      <w:pPr>
        <w:spacing w:before="163" w:line="236" w:lineRule="auto"/>
        <w:ind w:left="687"/>
        <w:rPr>
          <w:rFonts w:ascii="宋体" w:hAnsi="宋体" w:eastAsia="宋体" w:cs="宋体"/>
          <w:sz w:val="21"/>
          <w:szCs w:val="21"/>
        </w:rPr>
      </w:pPr>
      <w:r>
        <w:rPr>
          <w:rFonts w:ascii="Times New Roman" w:hAnsi="Times New Roman" w:eastAsia="Times New Roman" w:cs="Times New Roman"/>
          <w:spacing w:val="-2"/>
          <w:sz w:val="21"/>
          <w:szCs w:val="21"/>
        </w:rPr>
        <w:t>a.</w:t>
      </w:r>
      <w:r>
        <w:rPr>
          <w:rFonts w:ascii="宋体" w:hAnsi="宋体" w:eastAsia="宋体" w:cs="宋体"/>
          <w:spacing w:val="-2"/>
          <w:sz w:val="21"/>
          <w:szCs w:val="21"/>
        </w:rPr>
        <w:t>原图</w:t>
      </w:r>
    </w:p>
    <w:p w14:paraId="5B037A1B">
      <w:pPr>
        <w:spacing w:before="108" w:line="1700" w:lineRule="exact"/>
        <w:ind w:firstLine="108"/>
      </w:pPr>
      <w:r>
        <w:rPr>
          <w:position w:val="-34"/>
        </w:rPr>
        <w:drawing>
          <wp:inline distT="0" distB="0" distL="114300" distR="114300">
            <wp:extent cx="1079500" cy="1079500"/>
            <wp:effectExtent l="0" t="0" r="2540" b="2540"/>
            <wp:docPr id="5" name="图片 15"/>
            <wp:cNvGraphicFramePr/>
            <a:graphic xmlns:a="http://schemas.openxmlformats.org/drawingml/2006/main">
              <a:graphicData uri="http://schemas.openxmlformats.org/drawingml/2006/picture">
                <pic:pic xmlns:pic="http://schemas.openxmlformats.org/drawingml/2006/picture">
                  <pic:nvPicPr>
                    <pic:cNvPr id="5" name="图片 15"/>
                    <pic:cNvPicPr/>
                  </pic:nvPicPr>
                  <pic:blipFill>
                    <a:blip r:embed="rId80"/>
                    <a:stretch>
                      <a:fillRect/>
                    </a:stretch>
                  </pic:blipFill>
                  <pic:spPr>
                    <a:xfrm>
                      <a:off x="0" y="0"/>
                      <a:ext cx="1079500" cy="1079500"/>
                    </a:xfrm>
                    <a:prstGeom prst="rect">
                      <a:avLst/>
                    </a:prstGeom>
                    <a:noFill/>
                    <a:ln>
                      <a:noFill/>
                    </a:ln>
                  </pic:spPr>
                </pic:pic>
              </a:graphicData>
            </a:graphic>
          </wp:inline>
        </w:drawing>
      </w:r>
    </w:p>
    <w:p w14:paraId="59DCFB84">
      <w:pPr>
        <w:spacing w:before="162" w:line="200" w:lineRule="auto"/>
        <w:ind w:left="385"/>
        <w:rPr>
          <w:rFonts w:ascii="宋体" w:hAnsi="宋体" w:eastAsia="宋体" w:cs="宋体"/>
          <w:sz w:val="21"/>
          <w:szCs w:val="21"/>
        </w:rPr>
      </w:pPr>
      <w:r>
        <w:rPr>
          <w:rFonts w:ascii="Times New Roman" w:hAnsi="Times New Roman" w:eastAsia="Times New Roman" w:cs="Times New Roman"/>
          <w:spacing w:val="-1"/>
          <w:sz w:val="21"/>
          <w:szCs w:val="21"/>
        </w:rPr>
        <w:t>f.</w:t>
      </w:r>
      <w:r>
        <w:rPr>
          <w:rFonts w:ascii="宋体" w:hAnsi="宋体" w:eastAsia="宋体" w:cs="宋体"/>
          <w:spacing w:val="-1"/>
          <w:sz w:val="21"/>
          <w:szCs w:val="21"/>
        </w:rPr>
        <w:t>锐化度升高</w:t>
      </w:r>
    </w:p>
    <w:p w14:paraId="103C756D">
      <w:pPr>
        <w:spacing w:line="14" w:lineRule="auto"/>
        <w:rPr>
          <w:rFonts w:ascii="Arial"/>
          <w:sz w:val="2"/>
        </w:rPr>
      </w:pPr>
      <w:r>
        <w:rPr>
          <w:rFonts w:ascii="Arial" w:hAnsi="Arial" w:eastAsia="Arial" w:cs="Arial"/>
          <w:sz w:val="2"/>
          <w:szCs w:val="2"/>
        </w:rPr>
        <w:br w:type="column"/>
      </w:r>
    </w:p>
    <w:p w14:paraId="6CD1BD61">
      <w:pPr>
        <w:spacing w:line="1699" w:lineRule="exact"/>
      </w:pPr>
      <w:r>
        <w:rPr>
          <w:position w:val="-33"/>
        </w:rPr>
        <w:drawing>
          <wp:inline distT="0" distB="0" distL="114300" distR="114300">
            <wp:extent cx="1079500" cy="1078230"/>
            <wp:effectExtent l="0" t="0" r="2540" b="3810"/>
            <wp:docPr id="13" name="图片 16"/>
            <wp:cNvGraphicFramePr/>
            <a:graphic xmlns:a="http://schemas.openxmlformats.org/drawingml/2006/main">
              <a:graphicData uri="http://schemas.openxmlformats.org/drawingml/2006/picture">
                <pic:pic xmlns:pic="http://schemas.openxmlformats.org/drawingml/2006/picture">
                  <pic:nvPicPr>
                    <pic:cNvPr id="13" name="图片 16"/>
                    <pic:cNvPicPr/>
                  </pic:nvPicPr>
                  <pic:blipFill>
                    <a:blip r:embed="rId81"/>
                    <a:stretch>
                      <a:fillRect/>
                    </a:stretch>
                  </pic:blipFill>
                  <pic:spPr>
                    <a:xfrm>
                      <a:off x="0" y="0"/>
                      <a:ext cx="1079500" cy="1078230"/>
                    </a:xfrm>
                    <a:prstGeom prst="rect">
                      <a:avLst/>
                    </a:prstGeom>
                    <a:noFill/>
                    <a:ln>
                      <a:noFill/>
                    </a:ln>
                  </pic:spPr>
                </pic:pic>
              </a:graphicData>
            </a:graphic>
          </wp:inline>
        </w:drawing>
      </w:r>
    </w:p>
    <w:p w14:paraId="64E990ED">
      <w:pPr>
        <w:spacing w:before="163" w:line="234" w:lineRule="auto"/>
        <w:ind w:left="355"/>
        <w:rPr>
          <w:rFonts w:ascii="宋体" w:hAnsi="宋体" w:eastAsia="宋体" w:cs="宋体"/>
          <w:sz w:val="21"/>
          <w:szCs w:val="21"/>
        </w:rPr>
      </w:pPr>
      <w:r>
        <w:rPr>
          <w:rFonts w:ascii="Times New Roman" w:hAnsi="Times New Roman" w:eastAsia="Times New Roman" w:cs="Times New Roman"/>
          <w:sz w:val="21"/>
          <w:szCs w:val="21"/>
        </w:rPr>
        <w:t>b.</w:t>
      </w:r>
      <w:r>
        <w:rPr>
          <w:rFonts w:ascii="宋体" w:hAnsi="宋体" w:eastAsia="宋体" w:cs="宋体"/>
          <w:sz w:val="21"/>
          <w:szCs w:val="21"/>
        </w:rPr>
        <w:t>亮度升高</w:t>
      </w:r>
    </w:p>
    <w:p w14:paraId="6B02CA09">
      <w:pPr>
        <w:spacing w:before="110" w:line="1700" w:lineRule="exact"/>
      </w:pPr>
      <w:r>
        <w:rPr>
          <w:position w:val="-34"/>
        </w:rPr>
        <w:drawing>
          <wp:inline distT="0" distB="0" distL="114300" distR="114300">
            <wp:extent cx="1079500" cy="1079500"/>
            <wp:effectExtent l="0" t="0" r="2540" b="2540"/>
            <wp:docPr id="7" name="图片 17"/>
            <wp:cNvGraphicFramePr/>
            <a:graphic xmlns:a="http://schemas.openxmlformats.org/drawingml/2006/main">
              <a:graphicData uri="http://schemas.openxmlformats.org/drawingml/2006/picture">
                <pic:pic xmlns:pic="http://schemas.openxmlformats.org/drawingml/2006/picture">
                  <pic:nvPicPr>
                    <pic:cNvPr id="7" name="图片 17"/>
                    <pic:cNvPicPr/>
                  </pic:nvPicPr>
                  <pic:blipFill>
                    <a:blip r:embed="rId82"/>
                    <a:stretch>
                      <a:fillRect/>
                    </a:stretch>
                  </pic:blipFill>
                  <pic:spPr>
                    <a:xfrm>
                      <a:off x="0" y="0"/>
                      <a:ext cx="1079500" cy="1079500"/>
                    </a:xfrm>
                    <a:prstGeom prst="rect">
                      <a:avLst/>
                    </a:prstGeom>
                    <a:noFill/>
                    <a:ln>
                      <a:noFill/>
                    </a:ln>
                  </pic:spPr>
                </pic:pic>
              </a:graphicData>
            </a:graphic>
          </wp:inline>
        </w:drawing>
      </w:r>
    </w:p>
    <w:p w14:paraId="455C32A4">
      <w:pPr>
        <w:spacing w:before="162" w:line="200" w:lineRule="auto"/>
        <w:ind w:left="258"/>
        <w:rPr>
          <w:rFonts w:ascii="宋体" w:hAnsi="宋体" w:eastAsia="宋体" w:cs="宋体"/>
          <w:sz w:val="21"/>
          <w:szCs w:val="21"/>
        </w:rPr>
      </w:pPr>
      <w:r>
        <w:rPr>
          <w:rFonts w:ascii="Times New Roman" w:hAnsi="Times New Roman" w:eastAsia="Times New Roman" w:cs="Times New Roman"/>
          <w:spacing w:val="-1"/>
          <w:sz w:val="21"/>
          <w:szCs w:val="21"/>
        </w:rPr>
        <w:t>g.</w:t>
      </w:r>
      <w:r>
        <w:rPr>
          <w:rFonts w:ascii="宋体" w:hAnsi="宋体" w:eastAsia="宋体" w:cs="宋体"/>
          <w:spacing w:val="-1"/>
          <w:sz w:val="21"/>
          <w:szCs w:val="21"/>
        </w:rPr>
        <w:t>锐化度降低</w:t>
      </w:r>
    </w:p>
    <w:p w14:paraId="52011A02">
      <w:pPr>
        <w:spacing w:line="14" w:lineRule="auto"/>
        <w:rPr>
          <w:rFonts w:ascii="Arial"/>
          <w:sz w:val="2"/>
        </w:rPr>
      </w:pPr>
      <w:r>
        <w:rPr>
          <w:rFonts w:ascii="Arial" w:hAnsi="Arial" w:eastAsia="Arial" w:cs="Arial"/>
          <w:sz w:val="2"/>
          <w:szCs w:val="2"/>
        </w:rPr>
        <w:br w:type="column"/>
      </w:r>
    </w:p>
    <w:p w14:paraId="3D44E1C2">
      <w:pPr>
        <w:spacing w:line="1699" w:lineRule="exact"/>
      </w:pPr>
      <w:r>
        <w:rPr>
          <w:position w:val="-33"/>
        </w:rPr>
        <w:drawing>
          <wp:inline distT="0" distB="0" distL="114300" distR="114300">
            <wp:extent cx="1079500" cy="1078230"/>
            <wp:effectExtent l="0" t="0" r="2540" b="3810"/>
            <wp:docPr id="32" name="图片 18"/>
            <wp:cNvGraphicFramePr/>
            <a:graphic xmlns:a="http://schemas.openxmlformats.org/drawingml/2006/main">
              <a:graphicData uri="http://schemas.openxmlformats.org/drawingml/2006/picture">
                <pic:pic xmlns:pic="http://schemas.openxmlformats.org/drawingml/2006/picture">
                  <pic:nvPicPr>
                    <pic:cNvPr id="32" name="图片 18"/>
                    <pic:cNvPicPr/>
                  </pic:nvPicPr>
                  <pic:blipFill>
                    <a:blip r:embed="rId83"/>
                    <a:stretch>
                      <a:fillRect/>
                    </a:stretch>
                  </pic:blipFill>
                  <pic:spPr>
                    <a:xfrm>
                      <a:off x="0" y="0"/>
                      <a:ext cx="1079500" cy="1078230"/>
                    </a:xfrm>
                    <a:prstGeom prst="rect">
                      <a:avLst/>
                    </a:prstGeom>
                    <a:noFill/>
                    <a:ln>
                      <a:noFill/>
                    </a:ln>
                  </pic:spPr>
                </pic:pic>
              </a:graphicData>
            </a:graphic>
          </wp:inline>
        </w:drawing>
      </w:r>
    </w:p>
    <w:p w14:paraId="4DF76DB9">
      <w:pPr>
        <w:spacing w:before="163" w:line="234" w:lineRule="auto"/>
        <w:ind w:left="370"/>
        <w:rPr>
          <w:rFonts w:ascii="宋体" w:hAnsi="宋体" w:eastAsia="宋体" w:cs="宋体"/>
          <w:sz w:val="21"/>
          <w:szCs w:val="21"/>
        </w:rPr>
      </w:pPr>
      <w:r>
        <w:rPr>
          <w:rFonts w:ascii="Times New Roman" w:hAnsi="Times New Roman" w:eastAsia="Times New Roman" w:cs="Times New Roman"/>
          <w:spacing w:val="-1"/>
          <w:sz w:val="21"/>
          <w:szCs w:val="21"/>
        </w:rPr>
        <w:t>c.</w:t>
      </w:r>
      <w:r>
        <w:rPr>
          <w:rFonts w:ascii="宋体" w:hAnsi="宋体" w:eastAsia="宋体" w:cs="宋体"/>
          <w:spacing w:val="-1"/>
          <w:sz w:val="21"/>
          <w:szCs w:val="21"/>
        </w:rPr>
        <w:t>亮度降低</w:t>
      </w:r>
    </w:p>
    <w:p w14:paraId="00A368F5">
      <w:pPr>
        <w:spacing w:line="14" w:lineRule="auto"/>
        <w:rPr>
          <w:rFonts w:ascii="Arial"/>
          <w:sz w:val="2"/>
        </w:rPr>
      </w:pPr>
      <w:r>
        <w:rPr>
          <w:rFonts w:ascii="Arial" w:hAnsi="Arial" w:eastAsia="Arial" w:cs="Arial"/>
          <w:sz w:val="2"/>
          <w:szCs w:val="2"/>
        </w:rPr>
        <w:br w:type="column"/>
      </w:r>
    </w:p>
    <w:p w14:paraId="596F5F68">
      <w:pPr>
        <w:spacing w:line="1699" w:lineRule="exact"/>
      </w:pPr>
      <w:r>
        <w:rPr>
          <w:position w:val="-33"/>
        </w:rPr>
        <w:drawing>
          <wp:inline distT="0" distB="0" distL="114300" distR="114300">
            <wp:extent cx="1079500" cy="1078230"/>
            <wp:effectExtent l="0" t="0" r="2540" b="3810"/>
            <wp:docPr id="24" name="图片 19"/>
            <wp:cNvGraphicFramePr/>
            <a:graphic xmlns:a="http://schemas.openxmlformats.org/drawingml/2006/main">
              <a:graphicData uri="http://schemas.openxmlformats.org/drawingml/2006/picture">
                <pic:pic xmlns:pic="http://schemas.openxmlformats.org/drawingml/2006/picture">
                  <pic:nvPicPr>
                    <pic:cNvPr id="24" name="图片 19"/>
                    <pic:cNvPicPr/>
                  </pic:nvPicPr>
                  <pic:blipFill>
                    <a:blip r:embed="rId84"/>
                    <a:stretch>
                      <a:fillRect/>
                    </a:stretch>
                  </pic:blipFill>
                  <pic:spPr>
                    <a:xfrm>
                      <a:off x="0" y="0"/>
                      <a:ext cx="1079500" cy="1078230"/>
                    </a:xfrm>
                    <a:prstGeom prst="rect">
                      <a:avLst/>
                    </a:prstGeom>
                    <a:noFill/>
                    <a:ln>
                      <a:noFill/>
                    </a:ln>
                  </pic:spPr>
                </pic:pic>
              </a:graphicData>
            </a:graphic>
          </wp:inline>
        </w:drawing>
      </w:r>
    </w:p>
    <w:p w14:paraId="6BD29743">
      <w:pPr>
        <w:spacing w:before="163" w:line="234" w:lineRule="auto"/>
        <w:ind w:left="259"/>
        <w:rPr>
          <w:rFonts w:ascii="宋体" w:hAnsi="宋体" w:eastAsia="宋体" w:cs="宋体"/>
          <w:sz w:val="21"/>
          <w:szCs w:val="21"/>
        </w:rPr>
      </w:pPr>
      <w:r>
        <w:rPr>
          <w:rFonts w:ascii="Times New Roman" w:hAnsi="Times New Roman" w:eastAsia="Times New Roman" w:cs="Times New Roman"/>
          <w:spacing w:val="-1"/>
          <w:sz w:val="21"/>
          <w:szCs w:val="21"/>
        </w:rPr>
        <w:t>d.</w:t>
      </w:r>
      <w:r>
        <w:rPr>
          <w:rFonts w:ascii="宋体" w:hAnsi="宋体" w:eastAsia="宋体" w:cs="宋体"/>
          <w:spacing w:val="-1"/>
          <w:sz w:val="21"/>
          <w:szCs w:val="21"/>
        </w:rPr>
        <w:t>对比度升高</w:t>
      </w:r>
    </w:p>
    <w:p w14:paraId="3C57D7C9">
      <w:pPr>
        <w:spacing w:line="14" w:lineRule="auto"/>
        <w:rPr>
          <w:rFonts w:ascii="Arial"/>
          <w:sz w:val="2"/>
        </w:rPr>
      </w:pPr>
      <w:r>
        <w:rPr>
          <w:rFonts w:ascii="Arial" w:hAnsi="Arial" w:eastAsia="Arial" w:cs="Arial"/>
          <w:sz w:val="2"/>
          <w:szCs w:val="2"/>
        </w:rPr>
        <w:br w:type="column"/>
      </w:r>
    </w:p>
    <w:p w14:paraId="229EEC2A">
      <w:pPr>
        <w:spacing w:line="1699" w:lineRule="exact"/>
      </w:pPr>
      <w:r>
        <w:rPr>
          <w:position w:val="-33"/>
        </w:rPr>
        <w:drawing>
          <wp:inline distT="0" distB="0" distL="114300" distR="114300">
            <wp:extent cx="1078865" cy="1078230"/>
            <wp:effectExtent l="0" t="0" r="3175" b="3810"/>
            <wp:docPr id="10" name="图片 20"/>
            <wp:cNvGraphicFramePr/>
            <a:graphic xmlns:a="http://schemas.openxmlformats.org/drawingml/2006/main">
              <a:graphicData uri="http://schemas.openxmlformats.org/drawingml/2006/picture">
                <pic:pic xmlns:pic="http://schemas.openxmlformats.org/drawingml/2006/picture">
                  <pic:nvPicPr>
                    <pic:cNvPr id="10" name="图片 20"/>
                    <pic:cNvPicPr/>
                  </pic:nvPicPr>
                  <pic:blipFill>
                    <a:blip r:embed="rId85"/>
                    <a:stretch>
                      <a:fillRect/>
                    </a:stretch>
                  </pic:blipFill>
                  <pic:spPr>
                    <a:xfrm>
                      <a:off x="0" y="0"/>
                      <a:ext cx="1078865" cy="1078230"/>
                    </a:xfrm>
                    <a:prstGeom prst="rect">
                      <a:avLst/>
                    </a:prstGeom>
                    <a:noFill/>
                    <a:ln>
                      <a:noFill/>
                    </a:ln>
                  </pic:spPr>
                </pic:pic>
              </a:graphicData>
            </a:graphic>
          </wp:inline>
        </w:drawing>
      </w:r>
    </w:p>
    <w:p w14:paraId="16509120">
      <w:pPr>
        <w:spacing w:before="163" w:line="234" w:lineRule="auto"/>
        <w:ind w:left="267"/>
        <w:rPr>
          <w:rFonts w:ascii="宋体" w:hAnsi="宋体" w:eastAsia="宋体" w:cs="宋体"/>
          <w:sz w:val="21"/>
          <w:szCs w:val="21"/>
        </w:rPr>
      </w:pPr>
      <w:r>
        <w:rPr>
          <w:rFonts w:ascii="Times New Roman" w:hAnsi="Times New Roman" w:eastAsia="Times New Roman" w:cs="Times New Roman"/>
          <w:spacing w:val="-1"/>
          <w:sz w:val="21"/>
          <w:szCs w:val="21"/>
        </w:rPr>
        <w:t>e.</w:t>
      </w:r>
      <w:r>
        <w:rPr>
          <w:rFonts w:ascii="宋体" w:hAnsi="宋体" w:eastAsia="宋体" w:cs="宋体"/>
          <w:spacing w:val="-1"/>
          <w:sz w:val="21"/>
          <w:szCs w:val="21"/>
        </w:rPr>
        <w:t>对比度降低</w:t>
      </w:r>
    </w:p>
    <w:p w14:paraId="5A2788D1">
      <w:pPr>
        <w:spacing w:line="234" w:lineRule="auto"/>
        <w:rPr>
          <w:rFonts w:ascii="宋体" w:hAnsi="宋体" w:eastAsia="宋体" w:cs="宋体"/>
          <w:sz w:val="21"/>
          <w:szCs w:val="21"/>
        </w:rPr>
        <w:sectPr>
          <w:type w:val="continuous"/>
          <w:pgSz w:w="11907" w:h="16839"/>
          <w:pgMar w:top="1431" w:right="972" w:bottom="1665" w:left="1418" w:header="0" w:footer="1478" w:gutter="0"/>
          <w:cols w:equalWidth="0" w:num="5">
            <w:col w:w="1935" w:space="100"/>
            <w:col w:w="1826" w:space="100"/>
            <w:col w:w="1827" w:space="100"/>
            <w:col w:w="1831" w:space="100"/>
            <w:col w:w="1700"/>
          </w:cols>
        </w:sectPr>
      </w:pPr>
    </w:p>
    <w:p w14:paraId="301CC864">
      <w:pPr>
        <w:spacing w:line="250" w:lineRule="auto"/>
        <w:rPr>
          <w:rFonts w:ascii="Arial"/>
          <w:sz w:val="21"/>
        </w:rPr>
      </w:pPr>
    </w:p>
    <w:p w14:paraId="1D056CA7">
      <w:pPr>
        <w:spacing w:line="250" w:lineRule="auto"/>
        <w:rPr>
          <w:rFonts w:ascii="Arial"/>
          <w:sz w:val="21"/>
        </w:rPr>
      </w:pPr>
    </w:p>
    <w:p w14:paraId="08845907">
      <w:pPr>
        <w:spacing w:before="69" w:line="234" w:lineRule="auto"/>
        <w:ind w:left="3159"/>
        <w:rPr>
          <w:rFonts w:ascii="宋体" w:hAnsi="宋体" w:eastAsia="宋体" w:cs="宋体"/>
          <w:sz w:val="21"/>
          <w:szCs w:val="21"/>
        </w:rPr>
      </w:pPr>
      <w:r>
        <w:rPr>
          <w:rFonts w:ascii="宋体" w:hAnsi="宋体" w:eastAsia="宋体" w:cs="宋体"/>
          <w:spacing w:val="-2"/>
          <w:sz w:val="21"/>
          <w:szCs w:val="21"/>
        </w:rPr>
        <w:t>图</w:t>
      </w:r>
      <w:r>
        <w:rPr>
          <w:rFonts w:ascii="宋体" w:hAnsi="宋体" w:eastAsia="宋体" w:cs="宋体"/>
          <w:spacing w:val="-39"/>
          <w:sz w:val="21"/>
          <w:szCs w:val="21"/>
        </w:rPr>
        <w:t xml:space="preserve"> </w:t>
      </w:r>
      <w:r>
        <w:rPr>
          <w:rFonts w:ascii="Times New Roman" w:hAnsi="Times New Roman" w:eastAsia="Times New Roman" w:cs="Times New Roman"/>
          <w:b/>
          <w:bCs/>
          <w:spacing w:val="-2"/>
          <w:sz w:val="21"/>
          <w:szCs w:val="21"/>
        </w:rPr>
        <w:t xml:space="preserve">3-5 </w:t>
      </w:r>
      <w:r>
        <w:rPr>
          <w:rFonts w:ascii="宋体" w:hAnsi="宋体" w:eastAsia="宋体" w:cs="宋体"/>
          <w:spacing w:val="-2"/>
          <w:sz w:val="21"/>
          <w:szCs w:val="21"/>
        </w:rPr>
        <w:t>扩充样本数据实例（</w:t>
      </w:r>
      <w:r>
        <w:rPr>
          <w:rFonts w:ascii="Times New Roman" w:hAnsi="Times New Roman" w:eastAsia="Times New Roman" w:cs="Times New Roman"/>
          <w:b/>
          <w:bCs/>
          <w:spacing w:val="-2"/>
          <w:sz w:val="21"/>
          <w:szCs w:val="21"/>
        </w:rPr>
        <w:t>a</w:t>
      </w:r>
      <w:r>
        <w:rPr>
          <w:rFonts w:ascii="宋体" w:hAnsi="宋体" w:eastAsia="宋体" w:cs="宋体"/>
          <w:spacing w:val="-2"/>
          <w:sz w:val="21"/>
          <w:szCs w:val="21"/>
        </w:rPr>
        <w:t>）</w:t>
      </w:r>
    </w:p>
    <w:p w14:paraId="1145626A">
      <w:pPr>
        <w:spacing w:before="97" w:line="190" w:lineRule="auto"/>
        <w:ind w:left="2408"/>
        <w:rPr>
          <w:rFonts w:ascii="Times New Roman" w:hAnsi="Times New Roman" w:eastAsia="Times New Roman" w:cs="Times New Roman"/>
          <w:sz w:val="21"/>
          <w:szCs w:val="21"/>
        </w:rPr>
      </w:pPr>
      <w:r>
        <w:rPr>
          <w:rFonts w:ascii="Times New Roman" w:hAnsi="Times New Roman" w:eastAsia="Times New Roman" w:cs="Times New Roman"/>
          <w:b/>
          <w:bCs/>
          <w:sz w:val="21"/>
          <w:szCs w:val="21"/>
        </w:rPr>
        <w:t>Figure 3-5 Example of enriched sample da</w:t>
      </w:r>
      <w:r>
        <w:rPr>
          <w:rFonts w:ascii="Times New Roman" w:hAnsi="Times New Roman" w:eastAsia="Times New Roman" w:cs="Times New Roman"/>
          <w:b/>
          <w:bCs/>
          <w:spacing w:val="-1"/>
          <w:sz w:val="21"/>
          <w:szCs w:val="21"/>
        </w:rPr>
        <w:t>ta (a)</w:t>
      </w:r>
    </w:p>
    <w:p w14:paraId="454C1123">
      <w:pPr>
        <w:spacing w:line="411" w:lineRule="auto"/>
        <w:rPr>
          <w:rFonts w:ascii="Arial"/>
          <w:sz w:val="21"/>
        </w:rPr>
      </w:pPr>
    </w:p>
    <w:p w14:paraId="013D318D">
      <w:pPr>
        <w:spacing w:before="78" w:line="185" w:lineRule="auto"/>
        <w:ind w:left="496"/>
        <w:rPr>
          <w:rFonts w:ascii="宋体" w:hAnsi="宋体" w:eastAsia="宋体" w:cs="宋体"/>
          <w:sz w:val="24"/>
          <w:szCs w:val="24"/>
        </w:rPr>
      </w:pPr>
      <w:r>
        <w:rPr>
          <w:rFonts w:ascii="宋体" w:hAnsi="宋体" w:eastAsia="宋体" w:cs="宋体"/>
          <w:spacing w:val="-3"/>
          <w:sz w:val="24"/>
          <w:szCs w:val="24"/>
        </w:rPr>
        <w:t>（</w:t>
      </w:r>
      <w:r>
        <w:rPr>
          <w:rFonts w:ascii="Times New Roman" w:hAnsi="Times New Roman" w:eastAsia="Times New Roman" w:cs="Times New Roman"/>
          <w:spacing w:val="-3"/>
          <w:sz w:val="24"/>
          <w:szCs w:val="24"/>
        </w:rPr>
        <w:t>2</w:t>
      </w:r>
      <w:r>
        <w:rPr>
          <w:rFonts w:ascii="宋体" w:hAnsi="宋体" w:eastAsia="宋体" w:cs="宋体"/>
          <w:spacing w:val="-3"/>
          <w:sz w:val="24"/>
          <w:szCs w:val="24"/>
        </w:rPr>
        <w:t>）旋转中草药图像</w:t>
      </w:r>
    </w:p>
    <w:p w14:paraId="04E640E8">
      <w:pPr>
        <w:spacing w:line="185" w:lineRule="auto"/>
        <w:rPr>
          <w:rFonts w:ascii="宋体" w:hAnsi="宋体" w:eastAsia="宋体" w:cs="宋体"/>
          <w:sz w:val="24"/>
          <w:szCs w:val="24"/>
        </w:rPr>
        <w:sectPr>
          <w:type w:val="continuous"/>
          <w:pgSz w:w="11907" w:h="16839"/>
          <w:pgMar w:top="1431" w:right="972" w:bottom="1665" w:left="1418" w:header="0" w:footer="1478" w:gutter="0"/>
          <w:cols w:space="720" w:num="1"/>
        </w:sectPr>
      </w:pPr>
    </w:p>
    <w:p w14:paraId="117C92B9">
      <w:pPr>
        <w:spacing w:before="112" w:line="490" w:lineRule="exact"/>
        <w:ind w:left="489"/>
        <w:rPr>
          <w:rFonts w:ascii="Times New Roman" w:hAnsi="Times New Roman" w:eastAsia="Times New Roman" w:cs="Times New Roman"/>
          <w:sz w:val="24"/>
          <w:szCs w:val="24"/>
        </w:rPr>
      </w:pPr>
      <w:r>
        <w:rPr>
          <w:rFonts w:ascii="宋体" w:hAnsi="宋体" w:eastAsia="宋体" w:cs="宋体"/>
          <w:position w:val="19"/>
          <w:sz w:val="24"/>
          <w:szCs w:val="24"/>
        </w:rPr>
        <w:t>对原始中草药图像进行旋转操作，并保存三个不同的旋</w:t>
      </w:r>
      <w:r>
        <w:rPr>
          <w:rFonts w:ascii="宋体" w:hAnsi="宋体" w:eastAsia="宋体" w:cs="宋体"/>
          <w:spacing w:val="-1"/>
          <w:position w:val="19"/>
          <w:sz w:val="24"/>
          <w:szCs w:val="24"/>
        </w:rPr>
        <w:t>转版本。本文中使用了</w:t>
      </w:r>
      <w:r>
        <w:rPr>
          <w:rFonts w:ascii="宋体" w:hAnsi="宋体" w:eastAsia="宋体" w:cs="宋体"/>
          <w:spacing w:val="-45"/>
          <w:position w:val="19"/>
          <w:sz w:val="24"/>
          <w:szCs w:val="24"/>
        </w:rPr>
        <w:t xml:space="preserve"> </w:t>
      </w:r>
      <w:r>
        <w:rPr>
          <w:rFonts w:ascii="Times New Roman" w:hAnsi="Times New Roman" w:eastAsia="Times New Roman" w:cs="Times New Roman"/>
          <w:spacing w:val="-1"/>
          <w:position w:val="19"/>
          <w:sz w:val="24"/>
          <w:szCs w:val="24"/>
        </w:rPr>
        <w:t>PIL</w:t>
      </w:r>
    </w:p>
    <w:p w14:paraId="439B1022">
      <w:pPr>
        <w:spacing w:line="212" w:lineRule="auto"/>
        <w:ind w:left="11"/>
        <w:rPr>
          <w:rFonts w:ascii="宋体" w:hAnsi="宋体" w:eastAsia="宋体" w:cs="宋体"/>
          <w:sz w:val="24"/>
          <w:szCs w:val="24"/>
        </w:rPr>
      </w:pPr>
      <w:r>
        <w:rPr>
          <w:rFonts w:ascii="宋体" w:hAnsi="宋体" w:eastAsia="宋体" w:cs="宋体"/>
          <w:spacing w:val="-2"/>
          <w:sz w:val="24"/>
          <w:szCs w:val="24"/>
        </w:rPr>
        <w:t>库的</w:t>
      </w:r>
      <w:r>
        <w:rPr>
          <w:rFonts w:ascii="宋体" w:hAnsi="宋体" w:eastAsia="宋体" w:cs="宋体"/>
          <w:spacing w:val="-39"/>
          <w:sz w:val="24"/>
          <w:szCs w:val="24"/>
        </w:rPr>
        <w:t xml:space="preserve"> </w:t>
      </w:r>
      <w:r>
        <w:rPr>
          <w:rFonts w:ascii="Times New Roman" w:hAnsi="Times New Roman" w:eastAsia="Times New Roman" w:cs="Times New Roman"/>
          <w:spacing w:val="-2"/>
          <w:sz w:val="24"/>
          <w:szCs w:val="24"/>
        </w:rPr>
        <w:t xml:space="preserve">Image </w:t>
      </w:r>
      <w:r>
        <w:rPr>
          <w:rFonts w:ascii="宋体" w:hAnsi="宋体" w:eastAsia="宋体" w:cs="宋体"/>
          <w:spacing w:val="-2"/>
          <w:sz w:val="24"/>
          <w:szCs w:val="24"/>
        </w:rPr>
        <w:t>模块来打开和转换图片格式，以及</w:t>
      </w:r>
      <w:r>
        <w:rPr>
          <w:rFonts w:ascii="宋体" w:hAnsi="宋体" w:eastAsia="宋体" w:cs="宋体"/>
          <w:spacing w:val="-57"/>
          <w:sz w:val="24"/>
          <w:szCs w:val="24"/>
        </w:rPr>
        <w:t xml:space="preserve"> </w:t>
      </w:r>
      <w:r>
        <w:rPr>
          <w:rFonts w:ascii="Times New Roman" w:hAnsi="Times New Roman" w:eastAsia="Times New Roman" w:cs="Times New Roman"/>
          <w:spacing w:val="-2"/>
          <w:sz w:val="24"/>
          <w:szCs w:val="24"/>
        </w:rPr>
        <w:t xml:space="preserve">rotate </w:t>
      </w:r>
      <w:r>
        <w:rPr>
          <w:rFonts w:ascii="宋体" w:hAnsi="宋体" w:eastAsia="宋体" w:cs="宋体"/>
          <w:spacing w:val="-2"/>
          <w:sz w:val="24"/>
          <w:szCs w:val="24"/>
        </w:rPr>
        <w:t>函数来旋转图片。</w:t>
      </w:r>
    </w:p>
    <w:p w14:paraId="5EBAC7B7">
      <w:pPr>
        <w:spacing w:before="212" w:line="376" w:lineRule="auto"/>
        <w:ind w:left="7" w:right="95" w:firstLine="486"/>
        <w:rPr>
          <w:rFonts w:ascii="Times New Roman" w:hAnsi="Times New Roman" w:eastAsia="Times New Roman" w:cs="Times New Roman"/>
          <w:sz w:val="24"/>
          <w:szCs w:val="24"/>
        </w:rPr>
      </w:pPr>
      <w:r>
        <w:rPr>
          <w:rFonts w:ascii="宋体" w:hAnsi="宋体" w:eastAsia="宋体" w:cs="宋体"/>
          <w:spacing w:val="12"/>
          <w:sz w:val="24"/>
          <w:szCs w:val="24"/>
        </w:rPr>
        <w:t xml:space="preserve">首先，打开一个图片文件，并将其转换为 </w:t>
      </w:r>
      <w:r>
        <w:rPr>
          <w:rFonts w:ascii="Times New Roman" w:hAnsi="Times New Roman" w:eastAsia="Times New Roman" w:cs="Times New Roman"/>
          <w:sz w:val="24"/>
          <w:szCs w:val="24"/>
        </w:rPr>
        <w:t>RGB</w:t>
      </w:r>
      <w:r>
        <w:rPr>
          <w:rFonts w:ascii="Times New Roman" w:hAnsi="Times New Roman" w:eastAsia="Times New Roman" w:cs="Times New Roman"/>
          <w:spacing w:val="12"/>
          <w:sz w:val="24"/>
          <w:szCs w:val="24"/>
        </w:rPr>
        <w:t xml:space="preserve">  </w:t>
      </w:r>
      <w:r>
        <w:rPr>
          <w:rFonts w:ascii="宋体" w:hAnsi="宋体" w:eastAsia="宋体" w:cs="宋体"/>
          <w:spacing w:val="12"/>
          <w:sz w:val="24"/>
          <w:szCs w:val="24"/>
        </w:rPr>
        <w:t>格式的图</w:t>
      </w:r>
      <w:r>
        <w:rPr>
          <w:rFonts w:ascii="宋体" w:hAnsi="宋体" w:eastAsia="宋体" w:cs="宋体"/>
          <w:spacing w:val="11"/>
          <w:sz w:val="24"/>
          <w:szCs w:val="24"/>
        </w:rPr>
        <w:t>像对象。然后，通过</w:t>
      </w:r>
      <w:r>
        <w:rPr>
          <w:rFonts w:ascii="宋体" w:hAnsi="宋体" w:eastAsia="宋体" w:cs="宋体"/>
          <w:sz w:val="24"/>
          <w:szCs w:val="24"/>
        </w:rPr>
        <w:t xml:space="preserve"> </w:t>
      </w:r>
      <w:r>
        <w:rPr>
          <w:rFonts w:ascii="Times New Roman" w:hAnsi="Times New Roman" w:eastAsia="Times New Roman" w:cs="Times New Roman"/>
          <w:spacing w:val="-3"/>
          <w:sz w:val="24"/>
          <w:szCs w:val="24"/>
        </w:rPr>
        <w:t>img.rotate()</w:t>
      </w:r>
      <w:r>
        <w:rPr>
          <w:rFonts w:ascii="宋体" w:hAnsi="宋体" w:eastAsia="宋体" w:cs="宋体"/>
          <w:spacing w:val="-3"/>
          <w:sz w:val="24"/>
          <w:szCs w:val="24"/>
        </w:rPr>
        <w:t>函数对图像对象进</w:t>
      </w:r>
      <w:r>
        <w:rPr>
          <w:rFonts w:ascii="宋体" w:hAnsi="宋体" w:eastAsia="宋体" w:cs="宋体"/>
          <w:spacing w:val="-4"/>
          <w:sz w:val="24"/>
          <w:szCs w:val="24"/>
        </w:rPr>
        <w:t>行旋转，分别旋转了</w:t>
      </w:r>
      <w:r>
        <w:rPr>
          <w:rFonts w:ascii="宋体" w:hAnsi="宋体" w:eastAsia="宋体" w:cs="宋体"/>
          <w:spacing w:val="-52"/>
          <w:sz w:val="24"/>
          <w:szCs w:val="24"/>
        </w:rPr>
        <w:t xml:space="preserve"> </w:t>
      </w:r>
      <w:r>
        <w:rPr>
          <w:rFonts w:ascii="Times New Roman" w:hAnsi="Times New Roman" w:eastAsia="Times New Roman" w:cs="Times New Roman"/>
          <w:spacing w:val="-4"/>
          <w:sz w:val="24"/>
          <w:szCs w:val="24"/>
        </w:rPr>
        <w:t xml:space="preserve">90 </w:t>
      </w:r>
      <w:r>
        <w:rPr>
          <w:rFonts w:ascii="宋体" w:hAnsi="宋体" w:eastAsia="宋体" w:cs="宋体"/>
          <w:spacing w:val="-4"/>
          <w:sz w:val="24"/>
          <w:szCs w:val="24"/>
        </w:rPr>
        <w:t xml:space="preserve">度、 </w:t>
      </w:r>
      <w:r>
        <w:rPr>
          <w:rFonts w:ascii="Times New Roman" w:hAnsi="Times New Roman" w:eastAsia="Times New Roman" w:cs="Times New Roman"/>
          <w:spacing w:val="-4"/>
          <w:sz w:val="24"/>
          <w:szCs w:val="24"/>
        </w:rPr>
        <w:t xml:space="preserve">180 </w:t>
      </w:r>
      <w:r>
        <w:rPr>
          <w:rFonts w:ascii="宋体" w:hAnsi="宋体" w:eastAsia="宋体" w:cs="宋体"/>
          <w:spacing w:val="-4"/>
          <w:sz w:val="24"/>
          <w:szCs w:val="24"/>
        </w:rPr>
        <w:t>度和</w:t>
      </w:r>
      <w:r>
        <w:rPr>
          <w:rFonts w:ascii="宋体" w:hAnsi="宋体" w:eastAsia="宋体" w:cs="宋体"/>
          <w:spacing w:val="-57"/>
          <w:sz w:val="24"/>
          <w:szCs w:val="24"/>
        </w:rPr>
        <w:t xml:space="preserve"> </w:t>
      </w:r>
      <w:r>
        <w:rPr>
          <w:rFonts w:ascii="Times New Roman" w:hAnsi="Times New Roman" w:eastAsia="Times New Roman" w:cs="Times New Roman"/>
          <w:spacing w:val="-4"/>
          <w:sz w:val="24"/>
          <w:szCs w:val="24"/>
        </w:rPr>
        <w:t xml:space="preserve">270 </w:t>
      </w:r>
      <w:r>
        <w:rPr>
          <w:rFonts w:ascii="宋体" w:hAnsi="宋体" w:eastAsia="宋体" w:cs="宋体"/>
          <w:spacing w:val="-4"/>
          <w:sz w:val="24"/>
          <w:szCs w:val="24"/>
        </w:rPr>
        <w:t>度。在每个旋转</w:t>
      </w:r>
      <w:r>
        <w:rPr>
          <w:rFonts w:ascii="宋体" w:hAnsi="宋体" w:eastAsia="宋体" w:cs="宋体"/>
          <w:sz w:val="24"/>
          <w:szCs w:val="24"/>
        </w:rPr>
        <w:t xml:space="preserve"> </w:t>
      </w:r>
      <w:r>
        <w:rPr>
          <w:rFonts w:ascii="宋体" w:hAnsi="宋体" w:eastAsia="宋体" w:cs="宋体"/>
          <w:spacing w:val="17"/>
          <w:sz w:val="24"/>
          <w:szCs w:val="24"/>
        </w:rPr>
        <w:t>角度下，代码将旋转后的图像保存到新的文件中，</w:t>
      </w:r>
      <w:r>
        <w:rPr>
          <w:rFonts w:ascii="宋体" w:hAnsi="宋体" w:eastAsia="宋体" w:cs="宋体"/>
          <w:spacing w:val="-62"/>
          <w:sz w:val="24"/>
          <w:szCs w:val="24"/>
        </w:rPr>
        <w:t xml:space="preserve"> </w:t>
      </w:r>
      <w:r>
        <w:rPr>
          <w:rFonts w:ascii="宋体" w:hAnsi="宋体" w:eastAsia="宋体" w:cs="宋体"/>
          <w:spacing w:val="17"/>
          <w:sz w:val="24"/>
          <w:szCs w:val="24"/>
        </w:rPr>
        <w:t>文件名格式为原始文件名加上</w:t>
      </w:r>
      <w:r>
        <w:rPr>
          <w:rFonts w:ascii="宋体" w:hAnsi="宋体" w:eastAsia="宋体" w:cs="宋体"/>
          <w:sz w:val="24"/>
          <w:szCs w:val="24"/>
        </w:rPr>
        <w:t xml:space="preserve"> </w:t>
      </w:r>
      <w:r>
        <w:rPr>
          <w:rFonts w:ascii="Times New Roman" w:hAnsi="Times New Roman" w:eastAsia="Times New Roman" w:cs="Times New Roman"/>
          <w:spacing w:val="1"/>
          <w:sz w:val="24"/>
          <w:szCs w:val="24"/>
        </w:rPr>
        <w:t>"_</w:t>
      </w:r>
      <w:r>
        <w:rPr>
          <w:rFonts w:ascii="Times New Roman" w:hAnsi="Times New Roman" w:eastAsia="Times New Roman" w:cs="Times New Roman"/>
          <w:sz w:val="24"/>
          <w:szCs w:val="24"/>
        </w:rPr>
        <w:t>rotate</w:t>
      </w:r>
      <w:r>
        <w:rPr>
          <w:rFonts w:ascii="Times New Roman" w:hAnsi="Times New Roman" w:eastAsia="Times New Roman" w:cs="Times New Roman"/>
          <w:spacing w:val="1"/>
          <w:sz w:val="24"/>
          <w:szCs w:val="24"/>
        </w:rPr>
        <w:t>_</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1.</w:t>
      </w:r>
      <w:r>
        <w:rPr>
          <w:rFonts w:ascii="Times New Roman" w:hAnsi="Times New Roman" w:eastAsia="Times New Roman" w:cs="Times New Roman"/>
          <w:sz w:val="24"/>
          <w:szCs w:val="24"/>
        </w:rPr>
        <w:t>jpg</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3"/>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"_</w:t>
      </w:r>
      <w:r>
        <w:rPr>
          <w:rFonts w:ascii="Times New Roman" w:hAnsi="Times New Roman" w:eastAsia="Times New Roman" w:cs="Times New Roman"/>
          <w:sz w:val="24"/>
          <w:szCs w:val="24"/>
        </w:rPr>
        <w:t>rotate</w:t>
      </w:r>
      <w:r>
        <w:rPr>
          <w:rFonts w:ascii="Times New Roman" w:hAnsi="Times New Roman" w:eastAsia="Times New Roman" w:cs="Times New Roman"/>
          <w:spacing w:val="1"/>
          <w:sz w:val="24"/>
          <w:szCs w:val="24"/>
        </w:rPr>
        <w:t>_2.</w:t>
      </w:r>
      <w:r>
        <w:rPr>
          <w:rFonts w:ascii="Times New Roman" w:hAnsi="Times New Roman" w:eastAsia="Times New Roman" w:cs="Times New Roman"/>
          <w:sz w:val="24"/>
          <w:szCs w:val="24"/>
        </w:rPr>
        <w:t>jpg</w:t>
      </w:r>
      <w:r>
        <w:rPr>
          <w:rFonts w:ascii="Times New Roman" w:hAnsi="Times New Roman" w:eastAsia="Times New Roman" w:cs="Times New Roman"/>
          <w:spacing w:val="1"/>
          <w:sz w:val="24"/>
          <w:szCs w:val="24"/>
        </w:rPr>
        <w:t>"</w:t>
      </w:r>
      <w:r>
        <w:rPr>
          <w:rFonts w:ascii="宋体" w:hAnsi="宋体" w:eastAsia="宋体" w:cs="宋体"/>
          <w:spacing w:val="1"/>
          <w:sz w:val="24"/>
          <w:szCs w:val="24"/>
        </w:rPr>
        <w:t>和</w:t>
      </w:r>
      <w:r>
        <w:rPr>
          <w:rFonts w:ascii="Times New Roman" w:hAnsi="Times New Roman" w:eastAsia="Times New Roman" w:cs="Times New Roman"/>
          <w:spacing w:val="1"/>
          <w:sz w:val="24"/>
          <w:szCs w:val="24"/>
        </w:rPr>
        <w:t>"_</w:t>
      </w:r>
      <w:r>
        <w:rPr>
          <w:rFonts w:ascii="Times New Roman" w:hAnsi="Times New Roman" w:eastAsia="Times New Roman" w:cs="Times New Roman"/>
          <w:sz w:val="24"/>
          <w:szCs w:val="24"/>
        </w:rPr>
        <w:t>rotate</w:t>
      </w:r>
      <w:r>
        <w:rPr>
          <w:rFonts w:ascii="Times New Roman" w:hAnsi="Times New Roman" w:eastAsia="Times New Roman" w:cs="Times New Roman"/>
          <w:spacing w:val="1"/>
          <w:sz w:val="24"/>
          <w:szCs w:val="24"/>
        </w:rPr>
        <w:t>_3.</w:t>
      </w:r>
      <w:r>
        <w:rPr>
          <w:rFonts w:ascii="Times New Roman" w:hAnsi="Times New Roman" w:eastAsia="Times New Roman" w:cs="Times New Roman"/>
          <w:sz w:val="24"/>
          <w:szCs w:val="24"/>
        </w:rPr>
        <w:t>jpg</w:t>
      </w:r>
      <w:r>
        <w:rPr>
          <w:rFonts w:ascii="Times New Roman" w:hAnsi="Times New Roman" w:eastAsia="Times New Roman" w:cs="Times New Roman"/>
          <w:spacing w:val="1"/>
          <w:sz w:val="24"/>
          <w:szCs w:val="24"/>
        </w:rPr>
        <w:t>"</w:t>
      </w:r>
      <w:r>
        <w:rPr>
          <w:rFonts w:ascii="宋体" w:hAnsi="宋体" w:eastAsia="宋体" w:cs="宋体"/>
          <w:spacing w:val="1"/>
          <w:sz w:val="24"/>
          <w:szCs w:val="24"/>
        </w:rPr>
        <w:t>。在代码中，旋转图像的公式是通过矩</w:t>
      </w:r>
      <w:r>
        <w:rPr>
          <w:rFonts w:ascii="宋体" w:hAnsi="宋体" w:eastAsia="宋体" w:cs="宋体"/>
          <w:sz w:val="24"/>
          <w:szCs w:val="24"/>
        </w:rPr>
        <w:t xml:space="preserve"> </w:t>
      </w:r>
      <w:r>
        <w:rPr>
          <w:rFonts w:ascii="宋体" w:hAnsi="宋体" w:eastAsia="宋体" w:cs="宋体"/>
          <w:spacing w:val="-1"/>
          <w:sz w:val="24"/>
          <w:szCs w:val="24"/>
        </w:rPr>
        <w:t xml:space="preserve">阵变换实现的。具体来说，对于一个 </w:t>
      </w:r>
      <w:r>
        <w:rPr>
          <w:rFonts w:ascii="Times New Roman" w:hAnsi="Times New Roman" w:eastAsia="Times New Roman" w:cs="Times New Roman"/>
          <w:spacing w:val="-1"/>
          <w:sz w:val="24"/>
          <w:szCs w:val="24"/>
        </w:rPr>
        <w:t>2D</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平面上的点</w:t>
      </w:r>
      <w:r>
        <w:rPr>
          <w:rFonts w:ascii="Times New Roman" w:hAnsi="Times New Roman" w:eastAsia="Times New Roman" w:cs="Times New Roman"/>
          <w:spacing w:val="-1"/>
          <w:sz w:val="24"/>
          <w:szCs w:val="24"/>
        </w:rPr>
        <w:t>(x,y)</w:t>
      </w:r>
      <w:r>
        <w:rPr>
          <w:rFonts w:ascii="宋体" w:hAnsi="宋体" w:eastAsia="宋体" w:cs="宋体"/>
          <w:spacing w:val="-1"/>
          <w:sz w:val="24"/>
          <w:szCs w:val="24"/>
        </w:rPr>
        <w:t>，以原点</w:t>
      </w:r>
      <w:r>
        <w:rPr>
          <w:rFonts w:ascii="宋体" w:hAnsi="宋体" w:eastAsia="宋体" w:cs="宋体"/>
          <w:spacing w:val="-2"/>
          <w:sz w:val="24"/>
          <w:szCs w:val="24"/>
        </w:rPr>
        <w:t xml:space="preserve">为中心逆时针旋转 </w:t>
      </w:r>
      <w:r>
        <w:rPr>
          <w:rFonts w:ascii="Times New Roman" w:hAnsi="Times New Roman" w:eastAsia="Times New Roman" w:cs="Times New Roman"/>
          <w:spacing w:val="-2"/>
          <w:sz w:val="24"/>
          <w:szCs w:val="24"/>
        </w:rPr>
        <w:t>θ</w:t>
      </w:r>
    </w:p>
    <w:p w14:paraId="6B5B493C">
      <w:pPr>
        <w:spacing w:line="212" w:lineRule="auto"/>
        <w:ind w:left="14"/>
        <w:rPr>
          <w:rFonts w:ascii="宋体" w:hAnsi="宋体" w:eastAsia="宋体" w:cs="宋体"/>
          <w:sz w:val="24"/>
          <w:szCs w:val="24"/>
        </w:rPr>
      </w:pPr>
      <w:r>
        <w:rPr>
          <w:rFonts w:ascii="宋体" w:hAnsi="宋体" w:eastAsia="宋体" w:cs="宋体"/>
          <w:spacing w:val="-2"/>
          <w:sz w:val="24"/>
          <w:szCs w:val="24"/>
        </w:rPr>
        <w:t>角度后，其新的坐标</w:t>
      </w:r>
      <w:r>
        <w:rPr>
          <w:rFonts w:ascii="Times New Roman" w:hAnsi="Times New Roman" w:eastAsia="Times New Roman" w:cs="Times New Roman"/>
          <w:spacing w:val="-2"/>
          <w:sz w:val="24"/>
          <w:szCs w:val="24"/>
        </w:rPr>
        <w:t>(x',y')</w:t>
      </w:r>
      <w:r>
        <w:rPr>
          <w:rFonts w:ascii="宋体" w:hAnsi="宋体" w:eastAsia="宋体" w:cs="宋体"/>
          <w:spacing w:val="-2"/>
          <w:sz w:val="24"/>
          <w:szCs w:val="24"/>
        </w:rPr>
        <w:t>可以通过下面的</w:t>
      </w:r>
      <w:r>
        <w:rPr>
          <w:rFonts w:ascii="宋体" w:hAnsi="宋体" w:eastAsia="宋体" w:cs="宋体"/>
          <w:spacing w:val="-3"/>
          <w:sz w:val="24"/>
          <w:szCs w:val="24"/>
        </w:rPr>
        <w:t>公式计算得到：</w:t>
      </w:r>
    </w:p>
    <w:p w14:paraId="2F306167">
      <w:pPr>
        <w:spacing w:before="154" w:line="555" w:lineRule="exact"/>
        <w:ind w:left="2847"/>
      </w:pPr>
      <w:r>
        <w:rPr>
          <w:position w:val="-11"/>
        </w:rPr>
        <w:drawing>
          <wp:inline distT="0" distB="0" distL="114300" distR="114300">
            <wp:extent cx="2150110" cy="351790"/>
            <wp:effectExtent l="0" t="0" r="13970" b="13970"/>
            <wp:docPr id="21" name="图片 21"/>
            <wp:cNvGraphicFramePr/>
            <a:graphic xmlns:a="http://schemas.openxmlformats.org/drawingml/2006/main">
              <a:graphicData uri="http://schemas.openxmlformats.org/drawingml/2006/picture">
                <pic:pic xmlns:pic="http://schemas.openxmlformats.org/drawingml/2006/picture">
                  <pic:nvPicPr>
                    <pic:cNvPr id="21" name="图片 21"/>
                    <pic:cNvPicPr/>
                  </pic:nvPicPr>
                  <pic:blipFill>
                    <a:blip r:embed="rId86"/>
                    <a:stretch>
                      <a:fillRect/>
                    </a:stretch>
                  </pic:blipFill>
                  <pic:spPr>
                    <a:xfrm>
                      <a:off x="0" y="0"/>
                      <a:ext cx="2150110" cy="351790"/>
                    </a:xfrm>
                    <a:prstGeom prst="rect">
                      <a:avLst/>
                    </a:prstGeom>
                    <a:noFill/>
                    <a:ln>
                      <a:noFill/>
                    </a:ln>
                  </pic:spPr>
                </pic:pic>
              </a:graphicData>
            </a:graphic>
          </wp:inline>
        </w:drawing>
      </w:r>
    </w:p>
    <w:p w14:paraId="56B7BFE5">
      <w:pPr>
        <w:spacing w:before="155" w:line="490" w:lineRule="exact"/>
        <w:ind w:left="489"/>
        <w:rPr>
          <w:rFonts w:ascii="宋体" w:hAnsi="宋体" w:eastAsia="宋体" w:cs="宋体"/>
          <w:sz w:val="24"/>
          <w:szCs w:val="24"/>
        </w:rPr>
      </w:pPr>
      <w:r>
        <w:rPr>
          <w:rFonts w:ascii="宋体" w:hAnsi="宋体" w:eastAsia="宋体" w:cs="宋体"/>
          <w:spacing w:val="-4"/>
          <w:position w:val="18"/>
          <w:sz w:val="24"/>
          <w:szCs w:val="24"/>
        </w:rPr>
        <w:t>在</w:t>
      </w:r>
      <w:r>
        <w:rPr>
          <w:rFonts w:ascii="宋体" w:hAnsi="宋体" w:eastAsia="宋体" w:cs="宋体"/>
          <w:spacing w:val="-22"/>
          <w:position w:val="18"/>
          <w:sz w:val="24"/>
          <w:szCs w:val="24"/>
        </w:rPr>
        <w:t xml:space="preserve"> </w:t>
      </w:r>
      <w:r>
        <w:rPr>
          <w:rFonts w:ascii="Times New Roman" w:hAnsi="Times New Roman" w:eastAsia="Times New Roman" w:cs="Times New Roman"/>
          <w:spacing w:val="-4"/>
          <w:position w:val="18"/>
          <w:sz w:val="24"/>
          <w:szCs w:val="24"/>
        </w:rPr>
        <w:t>PIL</w:t>
      </w:r>
      <w:r>
        <w:rPr>
          <w:rFonts w:ascii="Times New Roman" w:hAnsi="Times New Roman" w:eastAsia="Times New Roman" w:cs="Times New Roman"/>
          <w:spacing w:val="24"/>
          <w:position w:val="18"/>
          <w:sz w:val="24"/>
          <w:szCs w:val="24"/>
        </w:rPr>
        <w:t xml:space="preserve"> </w:t>
      </w:r>
      <w:r>
        <w:rPr>
          <w:rFonts w:ascii="宋体" w:hAnsi="宋体" w:eastAsia="宋体" w:cs="宋体"/>
          <w:spacing w:val="-4"/>
          <w:position w:val="18"/>
          <w:sz w:val="24"/>
          <w:szCs w:val="24"/>
        </w:rPr>
        <w:t xml:space="preserve">库中， </w:t>
      </w:r>
      <w:r>
        <w:rPr>
          <w:rFonts w:ascii="Times New Roman" w:hAnsi="Times New Roman" w:eastAsia="Times New Roman" w:cs="Times New Roman"/>
          <w:spacing w:val="-4"/>
          <w:position w:val="18"/>
          <w:sz w:val="24"/>
          <w:szCs w:val="24"/>
        </w:rPr>
        <w:t>rotate</w:t>
      </w:r>
      <w:r>
        <w:rPr>
          <w:rFonts w:ascii="Times New Roman" w:hAnsi="Times New Roman" w:eastAsia="Times New Roman" w:cs="Times New Roman"/>
          <w:spacing w:val="40"/>
          <w:position w:val="18"/>
          <w:sz w:val="24"/>
          <w:szCs w:val="24"/>
        </w:rPr>
        <w:t xml:space="preserve"> </w:t>
      </w:r>
      <w:r>
        <w:rPr>
          <w:rFonts w:ascii="宋体" w:hAnsi="宋体" w:eastAsia="宋体" w:cs="宋体"/>
          <w:spacing w:val="-4"/>
          <w:position w:val="18"/>
          <w:sz w:val="24"/>
          <w:szCs w:val="24"/>
        </w:rPr>
        <w:t>函数默认按照逆时针方向旋转图像，因此需要将旋转</w:t>
      </w:r>
      <w:r>
        <w:rPr>
          <w:rFonts w:ascii="宋体" w:hAnsi="宋体" w:eastAsia="宋体" w:cs="宋体"/>
          <w:spacing w:val="-5"/>
          <w:position w:val="18"/>
          <w:sz w:val="24"/>
          <w:szCs w:val="24"/>
        </w:rPr>
        <w:t>角度转换</w:t>
      </w:r>
    </w:p>
    <w:p w14:paraId="13681E33">
      <w:pPr>
        <w:spacing w:line="212" w:lineRule="auto"/>
        <w:ind w:left="13"/>
        <w:rPr>
          <w:rFonts w:ascii="宋体" w:hAnsi="宋体" w:eastAsia="宋体" w:cs="宋体"/>
          <w:sz w:val="24"/>
          <w:szCs w:val="24"/>
        </w:rPr>
      </w:pPr>
      <w:r>
        <w:rPr>
          <w:rFonts w:ascii="宋体" w:hAnsi="宋体" w:eastAsia="宋体" w:cs="宋体"/>
          <w:spacing w:val="-6"/>
          <w:sz w:val="24"/>
          <w:szCs w:val="24"/>
        </w:rPr>
        <w:t>为弧度值，并将其取负来实现顺时针旋转。</w:t>
      </w:r>
      <w:r>
        <w:rPr>
          <w:rFonts w:ascii="宋体" w:hAnsi="宋体" w:eastAsia="宋体" w:cs="宋体"/>
          <w:spacing w:val="39"/>
          <w:sz w:val="24"/>
          <w:szCs w:val="24"/>
        </w:rPr>
        <w:t xml:space="preserve"> </w:t>
      </w:r>
      <w:r>
        <w:rPr>
          <w:rFonts w:ascii="Times New Roman" w:hAnsi="Times New Roman" w:eastAsia="Times New Roman" w:cs="Times New Roman"/>
          <w:spacing w:val="-6"/>
          <w:sz w:val="24"/>
          <w:szCs w:val="24"/>
        </w:rPr>
        <w:t xml:space="preserve">Python </w:t>
      </w:r>
      <w:r>
        <w:rPr>
          <w:rFonts w:ascii="宋体" w:hAnsi="宋体" w:eastAsia="宋体" w:cs="宋体"/>
          <w:spacing w:val="-6"/>
          <w:sz w:val="24"/>
          <w:szCs w:val="24"/>
        </w:rPr>
        <w:t>实验代码如图</w:t>
      </w:r>
      <w:r>
        <w:rPr>
          <w:rFonts w:ascii="宋体" w:hAnsi="宋体" w:eastAsia="宋体" w:cs="宋体"/>
          <w:spacing w:val="-50"/>
          <w:sz w:val="24"/>
          <w:szCs w:val="24"/>
        </w:rPr>
        <w:t xml:space="preserve"> </w:t>
      </w:r>
      <w:r>
        <w:rPr>
          <w:rFonts w:ascii="Times New Roman" w:hAnsi="Times New Roman" w:eastAsia="Times New Roman" w:cs="Times New Roman"/>
          <w:spacing w:val="-6"/>
          <w:sz w:val="24"/>
          <w:szCs w:val="24"/>
        </w:rPr>
        <w:t>3-</w:t>
      </w:r>
      <w:r>
        <w:rPr>
          <w:rFonts w:ascii="Times New Roman" w:hAnsi="Times New Roman" w:eastAsia="Times New Roman" w:cs="Times New Roman"/>
          <w:spacing w:val="-7"/>
          <w:sz w:val="24"/>
          <w:szCs w:val="24"/>
        </w:rPr>
        <w:t xml:space="preserve">6 </w:t>
      </w:r>
      <w:r>
        <w:rPr>
          <w:rFonts w:ascii="宋体" w:hAnsi="宋体" w:eastAsia="宋体" w:cs="宋体"/>
          <w:spacing w:val="-7"/>
          <w:sz w:val="24"/>
          <w:szCs w:val="24"/>
        </w:rPr>
        <w:t>所示：</w:t>
      </w:r>
    </w:p>
    <w:p w14:paraId="3DC7C81A">
      <w:pPr>
        <w:spacing w:line="273" w:lineRule="auto"/>
        <w:rPr>
          <w:rFonts w:ascii="Arial"/>
          <w:sz w:val="21"/>
        </w:rPr>
      </w:pPr>
    </w:p>
    <w:p w14:paraId="2F327631">
      <w:pPr>
        <w:spacing w:line="273" w:lineRule="auto"/>
        <w:rPr>
          <w:rFonts w:ascii="Arial"/>
          <w:sz w:val="21"/>
        </w:rPr>
      </w:pPr>
    </w:p>
    <w:p w14:paraId="6FCC8DAF">
      <w:pPr>
        <w:spacing w:line="3639" w:lineRule="exact"/>
      </w:pPr>
      <w:r>
        <w:rPr>
          <w:position w:val="-72"/>
        </w:rPr>
        <w:drawing>
          <wp:inline distT="0" distB="0" distL="114300" distR="114300">
            <wp:extent cx="5822950" cy="2309495"/>
            <wp:effectExtent l="0" t="0" r="13970" b="6985"/>
            <wp:docPr id="16" name="图片 22"/>
            <wp:cNvGraphicFramePr/>
            <a:graphic xmlns:a="http://schemas.openxmlformats.org/drawingml/2006/main">
              <a:graphicData uri="http://schemas.openxmlformats.org/drawingml/2006/picture">
                <pic:pic xmlns:pic="http://schemas.openxmlformats.org/drawingml/2006/picture">
                  <pic:nvPicPr>
                    <pic:cNvPr id="16" name="图片 22"/>
                    <pic:cNvPicPr/>
                  </pic:nvPicPr>
                  <pic:blipFill>
                    <a:blip r:embed="rId87"/>
                    <a:stretch>
                      <a:fillRect/>
                    </a:stretch>
                  </pic:blipFill>
                  <pic:spPr>
                    <a:xfrm>
                      <a:off x="0" y="0"/>
                      <a:ext cx="5822950" cy="2309495"/>
                    </a:xfrm>
                    <a:prstGeom prst="rect">
                      <a:avLst/>
                    </a:prstGeom>
                    <a:noFill/>
                    <a:ln>
                      <a:noFill/>
                    </a:ln>
                  </pic:spPr>
                </pic:pic>
              </a:graphicData>
            </a:graphic>
          </wp:inline>
        </w:drawing>
      </w:r>
    </w:p>
    <w:p w14:paraId="229AAC45">
      <w:pPr>
        <w:spacing w:line="452" w:lineRule="auto"/>
        <w:rPr>
          <w:rFonts w:ascii="Arial"/>
          <w:sz w:val="21"/>
        </w:rPr>
      </w:pPr>
    </w:p>
    <w:p w14:paraId="4B0F7722">
      <w:pPr>
        <w:spacing w:before="69" w:line="221" w:lineRule="auto"/>
        <w:ind w:left="3529"/>
        <w:rPr>
          <w:rFonts w:ascii="宋体" w:hAnsi="宋体" w:eastAsia="宋体" w:cs="宋体"/>
          <w:sz w:val="21"/>
          <w:szCs w:val="21"/>
        </w:rPr>
      </w:pPr>
      <w:r>
        <w:rPr>
          <w:rFonts w:ascii="宋体" w:hAnsi="宋体" w:eastAsia="宋体" w:cs="宋体"/>
          <w:spacing w:val="-3"/>
          <w:sz w:val="21"/>
          <w:szCs w:val="21"/>
        </w:rPr>
        <w:t>图</w:t>
      </w:r>
      <w:r>
        <w:rPr>
          <w:rFonts w:ascii="宋体" w:hAnsi="宋体" w:eastAsia="宋体" w:cs="宋体"/>
          <w:spacing w:val="-38"/>
          <w:sz w:val="21"/>
          <w:szCs w:val="21"/>
        </w:rPr>
        <w:t xml:space="preserve"> </w:t>
      </w:r>
      <w:r>
        <w:rPr>
          <w:rFonts w:ascii="Times New Roman" w:hAnsi="Times New Roman" w:eastAsia="Times New Roman" w:cs="Times New Roman"/>
          <w:b/>
          <w:bCs/>
          <w:spacing w:val="-3"/>
          <w:sz w:val="21"/>
          <w:szCs w:val="21"/>
        </w:rPr>
        <w:t xml:space="preserve">3-6 </w:t>
      </w:r>
      <w:r>
        <w:rPr>
          <w:rFonts w:ascii="宋体" w:hAnsi="宋体" w:eastAsia="宋体" w:cs="宋体"/>
          <w:spacing w:val="-3"/>
          <w:sz w:val="21"/>
          <w:szCs w:val="21"/>
        </w:rPr>
        <w:t>旋转图像代码图</w:t>
      </w:r>
    </w:p>
    <w:p w14:paraId="2DC3FE30">
      <w:pPr>
        <w:spacing w:before="109" w:line="190" w:lineRule="auto"/>
        <w:ind w:left="2948"/>
        <w:rPr>
          <w:rFonts w:ascii="Times New Roman" w:hAnsi="Times New Roman" w:eastAsia="Times New Roman" w:cs="Times New Roman"/>
          <w:sz w:val="21"/>
          <w:szCs w:val="21"/>
        </w:rPr>
      </w:pPr>
      <w:r>
        <w:rPr>
          <w:rFonts w:ascii="Times New Roman" w:hAnsi="Times New Roman" w:eastAsia="Times New Roman" w:cs="Times New Roman"/>
          <w:b/>
          <w:bCs/>
          <w:sz w:val="21"/>
          <w:szCs w:val="21"/>
        </w:rPr>
        <w:t>Figure 3-6 Rotated image c</w:t>
      </w:r>
      <w:r>
        <w:rPr>
          <w:rFonts w:ascii="Times New Roman" w:hAnsi="Times New Roman" w:eastAsia="Times New Roman" w:cs="Times New Roman"/>
          <w:b/>
          <w:bCs/>
          <w:spacing w:val="-1"/>
          <w:sz w:val="21"/>
          <w:szCs w:val="21"/>
        </w:rPr>
        <w:t>ode map</w:t>
      </w:r>
    </w:p>
    <w:p w14:paraId="3F3906DE">
      <w:pPr>
        <w:spacing w:line="411" w:lineRule="auto"/>
        <w:rPr>
          <w:rFonts w:ascii="Arial"/>
          <w:sz w:val="21"/>
        </w:rPr>
      </w:pPr>
    </w:p>
    <w:p w14:paraId="1D98F5E2">
      <w:pPr>
        <w:spacing w:before="78" w:line="220" w:lineRule="auto"/>
        <w:ind w:left="490"/>
        <w:rPr>
          <w:rFonts w:ascii="宋体" w:hAnsi="宋体" w:eastAsia="宋体" w:cs="宋体"/>
          <w:sz w:val="24"/>
          <w:szCs w:val="24"/>
        </w:rPr>
      </w:pPr>
      <w:r>
        <w:rPr>
          <w:rFonts w:ascii="宋体" w:hAnsi="宋体" w:eastAsia="宋体" w:cs="宋体"/>
          <w:spacing w:val="-2"/>
          <w:sz w:val="24"/>
          <w:szCs w:val="24"/>
        </w:rPr>
        <w:t>通过上述操作得到的新图像如图</w:t>
      </w:r>
      <w:r>
        <w:rPr>
          <w:rFonts w:ascii="宋体" w:hAnsi="宋体" w:eastAsia="宋体" w:cs="宋体"/>
          <w:spacing w:val="-41"/>
          <w:sz w:val="24"/>
          <w:szCs w:val="24"/>
        </w:rPr>
        <w:t xml:space="preserve"> </w:t>
      </w:r>
      <w:r>
        <w:rPr>
          <w:rFonts w:ascii="Times New Roman" w:hAnsi="Times New Roman" w:eastAsia="Times New Roman" w:cs="Times New Roman"/>
          <w:spacing w:val="-2"/>
          <w:sz w:val="24"/>
          <w:szCs w:val="24"/>
        </w:rPr>
        <w:t xml:space="preserve">3-7 </w:t>
      </w:r>
      <w:r>
        <w:rPr>
          <w:rFonts w:ascii="宋体" w:hAnsi="宋体" w:eastAsia="宋体" w:cs="宋体"/>
          <w:spacing w:val="-2"/>
          <w:sz w:val="24"/>
          <w:szCs w:val="24"/>
        </w:rPr>
        <w:t>所示。</w:t>
      </w:r>
    </w:p>
    <w:p w14:paraId="323D9B20">
      <w:pPr>
        <w:spacing w:line="220" w:lineRule="auto"/>
        <w:rPr>
          <w:rFonts w:ascii="宋体" w:hAnsi="宋体" w:eastAsia="宋体" w:cs="宋体"/>
          <w:sz w:val="24"/>
          <w:szCs w:val="24"/>
        </w:rPr>
        <w:sectPr>
          <w:footerReference r:id="rId15" w:type="default"/>
          <w:pgSz w:w="11907" w:h="16839"/>
          <w:pgMar w:top="1431" w:right="1318" w:bottom="1665" w:left="1418" w:header="0" w:footer="1478" w:gutter="0"/>
          <w:cols w:space="720" w:num="1"/>
        </w:sectPr>
      </w:pPr>
    </w:p>
    <w:p w14:paraId="4734B5BD">
      <w:pPr>
        <w:spacing w:before="109" w:line="1700" w:lineRule="exact"/>
        <w:ind w:firstLine="1104"/>
      </w:pPr>
      <w:r>
        <w:rPr>
          <w:position w:val="-34"/>
        </w:rPr>
        <w:drawing>
          <wp:inline distT="0" distB="0" distL="114300" distR="114300">
            <wp:extent cx="4337050" cy="1079500"/>
            <wp:effectExtent l="0" t="0" r="6350" b="2540"/>
            <wp:docPr id="33" name="图片 23"/>
            <wp:cNvGraphicFramePr/>
            <a:graphic xmlns:a="http://schemas.openxmlformats.org/drawingml/2006/main">
              <a:graphicData uri="http://schemas.openxmlformats.org/drawingml/2006/picture">
                <pic:pic xmlns:pic="http://schemas.openxmlformats.org/drawingml/2006/picture">
                  <pic:nvPicPr>
                    <pic:cNvPr id="33" name="图片 23"/>
                    <pic:cNvPicPr/>
                  </pic:nvPicPr>
                  <pic:blipFill>
                    <a:blip r:embed="rId88"/>
                    <a:stretch>
                      <a:fillRect/>
                    </a:stretch>
                  </pic:blipFill>
                  <pic:spPr>
                    <a:xfrm>
                      <a:off x="0" y="0"/>
                      <a:ext cx="4337050" cy="1079500"/>
                    </a:xfrm>
                    <a:prstGeom prst="rect">
                      <a:avLst/>
                    </a:prstGeom>
                    <a:noFill/>
                    <a:ln>
                      <a:noFill/>
                    </a:ln>
                  </pic:spPr>
                </pic:pic>
              </a:graphicData>
            </a:graphic>
          </wp:inline>
        </w:drawing>
      </w:r>
    </w:p>
    <w:p w14:paraId="5A4A4DE9">
      <w:pPr>
        <w:spacing w:before="164" w:line="213" w:lineRule="auto"/>
        <w:ind w:left="1889"/>
        <w:rPr>
          <w:rFonts w:ascii="Times New Roman" w:hAnsi="Times New Roman" w:eastAsia="Times New Roman" w:cs="Times New Roman"/>
          <w:sz w:val="21"/>
          <w:szCs w:val="21"/>
        </w:rPr>
      </w:pPr>
      <w:r>
        <w:rPr>
          <w:rFonts w:ascii="Times New Roman" w:hAnsi="Times New Roman" w:eastAsia="Times New Roman" w:cs="Times New Roman"/>
          <w:sz w:val="21"/>
          <w:szCs w:val="21"/>
        </w:rPr>
        <w:t>a.</w:t>
      </w:r>
      <w:r>
        <w:rPr>
          <w:rFonts w:ascii="宋体" w:hAnsi="宋体" w:eastAsia="宋体" w:cs="宋体"/>
          <w:sz w:val="21"/>
          <w:szCs w:val="21"/>
        </w:rPr>
        <w:t xml:space="preserve">原图      </w:t>
      </w:r>
      <w:r>
        <w:rPr>
          <w:rFonts w:ascii="Times New Roman" w:hAnsi="Times New Roman" w:eastAsia="Times New Roman" w:cs="Times New Roman"/>
          <w:sz w:val="21"/>
          <w:szCs w:val="21"/>
        </w:rPr>
        <w:t>h.</w:t>
      </w:r>
      <w:r>
        <w:rPr>
          <w:rFonts w:ascii="宋体" w:hAnsi="宋体" w:eastAsia="宋体" w:cs="宋体"/>
          <w:sz w:val="21"/>
          <w:szCs w:val="21"/>
        </w:rPr>
        <w:t>旋转</w:t>
      </w:r>
      <w:r>
        <w:rPr>
          <w:rFonts w:ascii="宋体" w:hAnsi="宋体" w:eastAsia="宋体" w:cs="宋体"/>
          <w:spacing w:val="-44"/>
          <w:sz w:val="21"/>
          <w:szCs w:val="21"/>
        </w:rPr>
        <w:t xml:space="preserve"> </w:t>
      </w:r>
      <w:r>
        <w:rPr>
          <w:rFonts w:ascii="Times New Roman" w:hAnsi="Times New Roman" w:eastAsia="Times New Roman" w:cs="Times New Roman"/>
          <w:sz w:val="21"/>
          <w:szCs w:val="21"/>
        </w:rPr>
        <w:t xml:space="preserve">90°  </w:t>
      </w:r>
      <w:r>
        <w:rPr>
          <w:rFonts w:ascii="Times New Roman" w:hAnsi="Times New Roman" w:eastAsia="Times New Roman" w:cs="Times New Roman"/>
          <w:spacing w:val="-1"/>
          <w:sz w:val="21"/>
          <w:szCs w:val="21"/>
        </w:rPr>
        <w:t xml:space="preserve">             i.</w:t>
      </w:r>
      <w:r>
        <w:rPr>
          <w:rFonts w:ascii="宋体" w:hAnsi="宋体" w:eastAsia="宋体" w:cs="宋体"/>
          <w:spacing w:val="-1"/>
          <w:sz w:val="21"/>
          <w:szCs w:val="21"/>
        </w:rPr>
        <w:t>旋转</w:t>
      </w:r>
      <w:r>
        <w:rPr>
          <w:rFonts w:ascii="宋体" w:hAnsi="宋体" w:eastAsia="宋体" w:cs="宋体"/>
          <w:spacing w:val="-27"/>
          <w:sz w:val="21"/>
          <w:szCs w:val="21"/>
        </w:rPr>
        <w:t xml:space="preserve"> </w:t>
      </w:r>
      <w:r>
        <w:rPr>
          <w:rFonts w:ascii="Times New Roman" w:hAnsi="Times New Roman" w:eastAsia="Times New Roman" w:cs="Times New Roman"/>
          <w:spacing w:val="-1"/>
          <w:sz w:val="21"/>
          <w:szCs w:val="21"/>
        </w:rPr>
        <w:t>180°             j.</w:t>
      </w:r>
      <w:r>
        <w:rPr>
          <w:rFonts w:ascii="宋体" w:hAnsi="宋体" w:eastAsia="宋体" w:cs="宋体"/>
          <w:spacing w:val="-1"/>
          <w:sz w:val="21"/>
          <w:szCs w:val="21"/>
        </w:rPr>
        <w:t>旋转</w:t>
      </w:r>
      <w:r>
        <w:rPr>
          <w:rFonts w:ascii="宋体" w:hAnsi="宋体" w:eastAsia="宋体" w:cs="宋体"/>
          <w:spacing w:val="-48"/>
          <w:sz w:val="21"/>
          <w:szCs w:val="21"/>
        </w:rPr>
        <w:t xml:space="preserve"> </w:t>
      </w:r>
      <w:r>
        <w:rPr>
          <w:rFonts w:ascii="Times New Roman" w:hAnsi="Times New Roman" w:eastAsia="Times New Roman" w:cs="Times New Roman"/>
          <w:spacing w:val="-1"/>
          <w:sz w:val="21"/>
          <w:szCs w:val="21"/>
        </w:rPr>
        <w:t>270°</w:t>
      </w:r>
    </w:p>
    <w:p w14:paraId="71AF3DB5">
      <w:pPr>
        <w:spacing w:line="365" w:lineRule="auto"/>
        <w:rPr>
          <w:rFonts w:ascii="Arial"/>
          <w:sz w:val="21"/>
        </w:rPr>
      </w:pPr>
    </w:p>
    <w:p w14:paraId="31EF8E67">
      <w:pPr>
        <w:spacing w:before="68" w:line="234" w:lineRule="auto"/>
        <w:ind w:left="3144"/>
        <w:rPr>
          <w:rFonts w:ascii="宋体" w:hAnsi="宋体" w:eastAsia="宋体" w:cs="宋体"/>
          <w:sz w:val="21"/>
          <w:szCs w:val="21"/>
        </w:rPr>
      </w:pPr>
      <w:r>
        <w:rPr>
          <w:rFonts w:ascii="宋体" w:hAnsi="宋体" w:eastAsia="宋体" w:cs="宋体"/>
          <w:spacing w:val="-2"/>
          <w:sz w:val="21"/>
          <w:szCs w:val="21"/>
        </w:rPr>
        <w:t>图</w:t>
      </w:r>
      <w:r>
        <w:rPr>
          <w:rFonts w:ascii="宋体" w:hAnsi="宋体" w:eastAsia="宋体" w:cs="宋体"/>
          <w:spacing w:val="-39"/>
          <w:sz w:val="21"/>
          <w:szCs w:val="21"/>
        </w:rPr>
        <w:t xml:space="preserve"> </w:t>
      </w:r>
      <w:r>
        <w:rPr>
          <w:rFonts w:ascii="Times New Roman" w:hAnsi="Times New Roman" w:eastAsia="Times New Roman" w:cs="Times New Roman"/>
          <w:b/>
          <w:bCs/>
          <w:spacing w:val="-2"/>
          <w:sz w:val="21"/>
          <w:szCs w:val="21"/>
        </w:rPr>
        <w:t xml:space="preserve">3-7 </w:t>
      </w:r>
      <w:r>
        <w:rPr>
          <w:rFonts w:ascii="宋体" w:hAnsi="宋体" w:eastAsia="宋体" w:cs="宋体"/>
          <w:spacing w:val="-2"/>
          <w:sz w:val="21"/>
          <w:szCs w:val="21"/>
        </w:rPr>
        <w:t>扩充样本数据实例（</w:t>
      </w:r>
      <w:r>
        <w:rPr>
          <w:rFonts w:ascii="Times New Roman" w:hAnsi="Times New Roman" w:eastAsia="Times New Roman" w:cs="Times New Roman"/>
          <w:b/>
          <w:bCs/>
          <w:spacing w:val="-2"/>
          <w:sz w:val="21"/>
          <w:szCs w:val="21"/>
        </w:rPr>
        <w:t>b</w:t>
      </w:r>
      <w:r>
        <w:rPr>
          <w:rFonts w:ascii="宋体" w:hAnsi="宋体" w:eastAsia="宋体" w:cs="宋体"/>
          <w:spacing w:val="-2"/>
          <w:sz w:val="21"/>
          <w:szCs w:val="21"/>
        </w:rPr>
        <w:t>）</w:t>
      </w:r>
    </w:p>
    <w:p w14:paraId="72A0083D">
      <w:pPr>
        <w:spacing w:before="94" w:line="190" w:lineRule="auto"/>
        <w:ind w:left="2393"/>
        <w:rPr>
          <w:rFonts w:ascii="Times New Roman" w:hAnsi="Times New Roman" w:eastAsia="Times New Roman" w:cs="Times New Roman"/>
          <w:sz w:val="21"/>
          <w:szCs w:val="21"/>
        </w:rPr>
      </w:pPr>
      <w:r>
        <w:rPr>
          <w:rFonts w:ascii="Times New Roman" w:hAnsi="Times New Roman" w:eastAsia="Times New Roman" w:cs="Times New Roman"/>
          <w:b/>
          <w:bCs/>
          <w:sz w:val="21"/>
          <w:szCs w:val="21"/>
        </w:rPr>
        <w:t>Figure 3-7 Example of enriched sample da</w:t>
      </w:r>
      <w:r>
        <w:rPr>
          <w:rFonts w:ascii="Times New Roman" w:hAnsi="Times New Roman" w:eastAsia="Times New Roman" w:cs="Times New Roman"/>
          <w:b/>
          <w:bCs/>
          <w:spacing w:val="-1"/>
          <w:sz w:val="21"/>
          <w:szCs w:val="21"/>
        </w:rPr>
        <w:t>ta (b)</w:t>
      </w:r>
    </w:p>
    <w:p w14:paraId="4BB04A42">
      <w:pPr>
        <w:spacing w:line="411" w:lineRule="auto"/>
        <w:rPr>
          <w:rFonts w:ascii="Arial"/>
          <w:sz w:val="21"/>
        </w:rPr>
      </w:pPr>
    </w:p>
    <w:p w14:paraId="29778205">
      <w:pPr>
        <w:spacing w:before="78" w:line="220" w:lineRule="auto"/>
        <w:ind w:left="486"/>
        <w:rPr>
          <w:rFonts w:ascii="宋体" w:hAnsi="宋体" w:eastAsia="宋体" w:cs="宋体"/>
          <w:sz w:val="24"/>
          <w:szCs w:val="24"/>
        </w:rPr>
      </w:pPr>
      <w:r>
        <w:rPr>
          <w:rFonts w:ascii="宋体" w:hAnsi="宋体" w:eastAsia="宋体" w:cs="宋体"/>
          <w:spacing w:val="-2"/>
          <w:sz w:val="24"/>
          <w:szCs w:val="24"/>
        </w:rPr>
        <w:t>（</w:t>
      </w:r>
      <w:r>
        <w:rPr>
          <w:rFonts w:ascii="Times New Roman" w:hAnsi="Times New Roman" w:eastAsia="Times New Roman" w:cs="Times New Roman"/>
          <w:spacing w:val="-2"/>
          <w:sz w:val="24"/>
          <w:szCs w:val="24"/>
        </w:rPr>
        <w:t>3</w:t>
      </w:r>
      <w:r>
        <w:rPr>
          <w:rFonts w:ascii="宋体" w:hAnsi="宋体" w:eastAsia="宋体" w:cs="宋体"/>
          <w:spacing w:val="-2"/>
          <w:sz w:val="24"/>
          <w:szCs w:val="24"/>
        </w:rPr>
        <w:t>）对中草药进行镜像翻转</w:t>
      </w:r>
    </w:p>
    <w:p w14:paraId="712C9D28">
      <w:pPr>
        <w:spacing w:before="203" w:line="376" w:lineRule="auto"/>
        <w:ind w:right="205" w:firstLine="482"/>
        <w:rPr>
          <w:rFonts w:ascii="宋体" w:hAnsi="宋体" w:eastAsia="宋体" w:cs="宋体"/>
          <w:sz w:val="24"/>
          <w:szCs w:val="24"/>
        </w:rPr>
      </w:pPr>
      <w:r>
        <w:rPr>
          <w:rFonts w:ascii="宋体" w:hAnsi="宋体" w:eastAsia="宋体" w:cs="宋体"/>
          <w:spacing w:val="5"/>
          <w:sz w:val="24"/>
          <w:szCs w:val="24"/>
        </w:rPr>
        <w:t>水平镜像变换是一种常见的图像处理操作，它可以将图</w:t>
      </w:r>
      <w:r>
        <w:rPr>
          <w:rFonts w:ascii="宋体" w:hAnsi="宋体" w:eastAsia="宋体" w:cs="宋体"/>
          <w:spacing w:val="4"/>
          <w:sz w:val="24"/>
          <w:szCs w:val="24"/>
        </w:rPr>
        <w:t>像在水平方向进行翻转，</w:t>
      </w:r>
      <w:r>
        <w:rPr>
          <w:rFonts w:ascii="宋体" w:hAnsi="宋体" w:eastAsia="宋体" w:cs="宋体"/>
          <w:sz w:val="24"/>
          <w:szCs w:val="24"/>
        </w:rPr>
        <w:t xml:space="preserve"> </w:t>
      </w:r>
      <w:r>
        <w:rPr>
          <w:rFonts w:ascii="宋体" w:hAnsi="宋体" w:eastAsia="宋体" w:cs="宋体"/>
          <w:spacing w:val="1"/>
          <w:sz w:val="24"/>
          <w:szCs w:val="24"/>
        </w:rPr>
        <w:t>假设点</w:t>
      </w:r>
      <w:r>
        <w:rPr>
          <w:rFonts w:ascii="Times New Roman" w:hAnsi="Times New Roman" w:eastAsia="Times New Roman" w:cs="Times New Roman"/>
          <w:spacing w:val="1"/>
          <w:sz w:val="24"/>
          <w:szCs w:val="24"/>
        </w:rPr>
        <w:t>(x,y</w:t>
      </w:r>
      <w:r>
        <w:rPr>
          <w:rFonts w:ascii="Times New Roman" w:hAnsi="Times New Roman" w:eastAsia="Times New Roman" w:cs="Times New Roman"/>
          <w:spacing w:val="35"/>
          <w:w w:val="101"/>
          <w:sz w:val="24"/>
          <w:szCs w:val="24"/>
        </w:rPr>
        <w:t xml:space="preserve"> </w:t>
      </w:r>
      <w:r>
        <w:rPr>
          <w:rFonts w:ascii="Times New Roman" w:hAnsi="Times New Roman" w:eastAsia="Times New Roman" w:cs="Times New Roman"/>
          <w:spacing w:val="1"/>
          <w:sz w:val="24"/>
          <w:szCs w:val="24"/>
        </w:rPr>
        <w:t>)</w:t>
      </w:r>
      <w:r>
        <w:rPr>
          <w:rFonts w:ascii="宋体" w:hAnsi="宋体" w:eastAsia="宋体" w:cs="宋体"/>
          <w:spacing w:val="1"/>
          <w:sz w:val="24"/>
          <w:szCs w:val="24"/>
        </w:rPr>
        <w:t>是中草药图像的一个像素点，则通过镜像翻转操作后，其新的坐标</w:t>
      </w:r>
      <w:r>
        <w:rPr>
          <w:rFonts w:ascii="Times New Roman" w:hAnsi="Times New Roman" w:eastAsia="Times New Roman" w:cs="Times New Roman"/>
          <w:spacing w:val="1"/>
          <w:sz w:val="24"/>
          <w:szCs w:val="24"/>
        </w:rPr>
        <w:t>(x',</w:t>
      </w:r>
      <w:r>
        <w:rPr>
          <w:rFonts w:ascii="Times New Roman" w:hAnsi="Times New Roman" w:eastAsia="Times New Roman" w:cs="Times New Roman"/>
          <w:sz w:val="24"/>
          <w:szCs w:val="24"/>
        </w:rPr>
        <w:t>y')</w:t>
      </w:r>
      <w:r>
        <w:rPr>
          <w:rFonts w:ascii="宋体" w:hAnsi="宋体" w:eastAsia="宋体" w:cs="宋体"/>
          <w:sz w:val="24"/>
          <w:szCs w:val="24"/>
        </w:rPr>
        <w:t>可</w:t>
      </w:r>
    </w:p>
    <w:p w14:paraId="00459544">
      <w:pPr>
        <w:spacing w:before="1" w:line="219" w:lineRule="auto"/>
        <w:ind w:left="27"/>
        <w:rPr>
          <w:rFonts w:ascii="宋体" w:hAnsi="宋体" w:eastAsia="宋体" w:cs="宋体"/>
          <w:sz w:val="24"/>
          <w:szCs w:val="24"/>
        </w:rPr>
      </w:pPr>
      <w:r>
        <w:rPr>
          <w:rFonts w:ascii="宋体" w:hAnsi="宋体" w:eastAsia="宋体" w:cs="宋体"/>
          <w:spacing w:val="-7"/>
          <w:sz w:val="24"/>
          <w:szCs w:val="24"/>
        </w:rPr>
        <w:t>以通过下面的公式计算得到：</w:t>
      </w:r>
    </w:p>
    <w:p w14:paraId="34EC8F9B">
      <w:pPr>
        <w:spacing w:before="110" w:line="222" w:lineRule="auto"/>
        <w:ind w:left="3568"/>
        <w:rPr>
          <w:rFonts w:ascii="Cambria Math" w:hAnsi="Cambria Math" w:eastAsia="Cambria Math" w:cs="Cambria Math"/>
          <w:sz w:val="24"/>
          <w:szCs w:val="24"/>
        </w:rPr>
      </w:pPr>
      <w:r>
        <w:rPr>
          <w:rFonts w:ascii="Cambria Math" w:hAnsi="Cambria Math" w:eastAsia="Cambria Math" w:cs="Cambria Math"/>
          <w:spacing w:val="-7"/>
          <w:position w:val="-1"/>
          <w:sz w:val="24"/>
          <w:szCs w:val="24"/>
        </w:rPr>
        <w:t>{</w:t>
      </w:r>
      <w:r>
        <w:rPr>
          <w:rFonts w:ascii="Cambria Math" w:hAnsi="Cambria Math" w:eastAsia="Cambria Math" w:cs="Cambria Math"/>
          <w:spacing w:val="-7"/>
          <w:position w:val="13"/>
          <w:sz w:val="24"/>
          <w:szCs w:val="24"/>
        </w:rPr>
        <w:t>x</w:t>
      </w:r>
      <w:r>
        <w:rPr>
          <w:rFonts w:ascii="Cambria Math" w:hAnsi="Cambria Math" w:eastAsia="Cambria Math" w:cs="Cambria Math"/>
          <w:spacing w:val="-28"/>
          <w:position w:val="13"/>
          <w:sz w:val="24"/>
          <w:szCs w:val="24"/>
        </w:rPr>
        <w:t xml:space="preserve"> </w:t>
      </w:r>
      <w:r>
        <w:rPr>
          <w:rFonts w:ascii="Cambria Math" w:hAnsi="Cambria Math" w:eastAsia="Cambria Math" w:cs="Cambria Math"/>
          <w:spacing w:val="-7"/>
          <w:position w:val="20"/>
          <w:sz w:val="17"/>
          <w:szCs w:val="17"/>
        </w:rPr>
        <w:t>′</w:t>
      </w:r>
      <w:r>
        <w:rPr>
          <w:rFonts w:ascii="Cambria Math" w:hAnsi="Cambria Math" w:eastAsia="Cambria Math" w:cs="Cambria Math"/>
          <w:spacing w:val="10"/>
          <w:w w:val="102"/>
          <w:position w:val="20"/>
          <w:sz w:val="17"/>
          <w:szCs w:val="17"/>
        </w:rPr>
        <w:t xml:space="preserve">  </w:t>
      </w:r>
      <w:r>
        <w:rPr>
          <w:rFonts w:ascii="Cambria Math" w:hAnsi="Cambria Math" w:eastAsia="Cambria Math" w:cs="Cambria Math"/>
          <w:spacing w:val="-7"/>
          <w:position w:val="13"/>
          <w:sz w:val="24"/>
          <w:szCs w:val="24"/>
        </w:rPr>
        <w:t>=</w:t>
      </w:r>
      <w:r>
        <w:rPr>
          <w:rFonts w:ascii="Cambria Math" w:hAnsi="Cambria Math" w:eastAsia="Cambria Math" w:cs="Cambria Math"/>
          <w:spacing w:val="32"/>
          <w:w w:val="101"/>
          <w:position w:val="13"/>
          <w:sz w:val="24"/>
          <w:szCs w:val="24"/>
        </w:rPr>
        <w:t xml:space="preserve"> </w:t>
      </w:r>
      <w:r>
        <w:fldChar w:fldCharType="begin"/>
      </w:r>
      <w:r>
        <w:instrText xml:space="preserve">EQ \* jc3 \* hps24 \o\al(\s\up 6(</w:instrText>
      </w:r>
      <w:r>
        <w:rPr>
          <w:rFonts w:ascii="Cambria Math" w:hAnsi="Cambria Math" w:eastAsia="Cambria Math" w:cs="Cambria Math"/>
          <w:w w:val="138"/>
          <w:sz w:val="24"/>
          <w:szCs w:val="24"/>
        </w:rPr>
        <w:instrText xml:space="preserve">x</w:instrText>
      </w:r>
      <w:r>
        <w:instrText xml:space="preserve">),</w:instrText>
      </w:r>
      <w:r>
        <w:rPr>
          <w:rFonts w:ascii="Cambria Math" w:hAnsi="Cambria Math" w:eastAsia="Cambria Math" w:cs="Cambria Math"/>
          <w:w w:val="106"/>
          <w:position w:val="-17"/>
          <w:sz w:val="24"/>
          <w:szCs w:val="24"/>
        </w:rPr>
        <w:instrText xml:space="preserve">y′</w:instrText>
      </w:r>
      <w:r>
        <w:instrText xml:space="preserve">)</w:instrText>
      </w:r>
      <w:r>
        <w:fldChar w:fldCharType="end"/>
      </w:r>
      <w:r>
        <w:rPr>
          <w:rFonts w:ascii="Cambria Math" w:hAnsi="Cambria Math" w:eastAsia="Cambria Math" w:cs="Cambria Math"/>
          <w:spacing w:val="-7"/>
          <w:position w:val="7"/>
          <w:sz w:val="17"/>
          <w:szCs w:val="17"/>
        </w:rPr>
        <w:t>m</w:t>
      </w:r>
      <w:r>
        <w:rPr>
          <w:position w:val="-20"/>
          <w:sz w:val="17"/>
          <w:szCs w:val="17"/>
        </w:rPr>
        <w:drawing>
          <wp:inline distT="0" distB="0" distL="114300" distR="114300">
            <wp:extent cx="118745" cy="226695"/>
            <wp:effectExtent l="0" t="0" r="3175" b="1905"/>
            <wp:docPr id="30" name="图片 24"/>
            <wp:cNvGraphicFramePr/>
            <a:graphic xmlns:a="http://schemas.openxmlformats.org/drawingml/2006/main">
              <a:graphicData uri="http://schemas.openxmlformats.org/drawingml/2006/picture">
                <pic:pic xmlns:pic="http://schemas.openxmlformats.org/drawingml/2006/picture">
                  <pic:nvPicPr>
                    <pic:cNvPr id="30" name="图片 24"/>
                    <pic:cNvPicPr/>
                  </pic:nvPicPr>
                  <pic:blipFill>
                    <a:blip r:embed="rId89"/>
                    <a:stretch>
                      <a:fillRect/>
                    </a:stretch>
                  </pic:blipFill>
                  <pic:spPr>
                    <a:xfrm>
                      <a:off x="0" y="0"/>
                      <a:ext cx="118745" cy="226695"/>
                    </a:xfrm>
                    <a:prstGeom prst="rect">
                      <a:avLst/>
                    </a:prstGeom>
                    <a:noFill/>
                    <a:ln>
                      <a:noFill/>
                    </a:ln>
                  </pic:spPr>
                </pic:pic>
              </a:graphicData>
            </a:graphic>
          </wp:inline>
        </w:drawing>
      </w:r>
      <w:r>
        <w:fldChar w:fldCharType="begin"/>
      </w:r>
      <w:r>
        <w:instrText xml:space="preserve">EQ \* jc3 \* hps17 \o\al(\s\up 3(</w:instrText>
      </w:r>
      <w:r>
        <w:rPr>
          <w:rFonts w:ascii="Cambria Math" w:hAnsi="Cambria Math" w:eastAsia="Cambria Math" w:cs="Cambria Math"/>
          <w:w w:val="120"/>
          <w:sz w:val="17"/>
          <w:szCs w:val="17"/>
        </w:rPr>
        <w:instrText xml:space="preserve">−x</w:instrText>
      </w:r>
      <w:r>
        <w:instrText xml:space="preserve">),</w:instrText>
      </w:r>
      <w:r>
        <w:rPr>
          <w:rFonts w:ascii="Cambria Math" w:hAnsi="Cambria Math" w:eastAsia="Cambria Math" w:cs="Cambria Math"/>
          <w:spacing w:val="1"/>
          <w:w w:val="175"/>
          <w:position w:val="-17"/>
          <w:sz w:val="24"/>
          <w:szCs w:val="24"/>
        </w:rPr>
        <w:instrText xml:space="preserve">y</w:instrText>
      </w:r>
      <w:r>
        <w:instrText xml:space="preserve">)</w:instrText>
      </w:r>
      <w:r>
        <w:fldChar w:fldCharType="end"/>
      </w:r>
      <w:r>
        <w:rPr>
          <w:rFonts w:ascii="Cambria Math" w:hAnsi="Cambria Math" w:eastAsia="Cambria Math" w:cs="Cambria Math"/>
          <w:spacing w:val="5"/>
          <w:position w:val="-17"/>
          <w:sz w:val="17"/>
          <w:szCs w:val="17"/>
        </w:rPr>
        <w:t xml:space="preserve">  </w:t>
      </w:r>
      <w:r>
        <w:rPr>
          <w:rFonts w:ascii="Cambria Math" w:hAnsi="Cambria Math" w:eastAsia="Cambria Math" w:cs="Cambria Math"/>
          <w:spacing w:val="-7"/>
          <w:position w:val="13"/>
          <w:sz w:val="24"/>
          <w:szCs w:val="24"/>
        </w:rPr>
        <w:t>−</w:t>
      </w:r>
      <w:r>
        <w:rPr>
          <w:rFonts w:ascii="Cambria Math" w:hAnsi="Cambria Math" w:eastAsia="Cambria Math" w:cs="Cambria Math"/>
          <w:spacing w:val="10"/>
          <w:position w:val="13"/>
          <w:sz w:val="24"/>
          <w:szCs w:val="24"/>
        </w:rPr>
        <w:t xml:space="preserve">  </w:t>
      </w:r>
      <w:r>
        <w:rPr>
          <w:rFonts w:ascii="Cambria Math" w:hAnsi="Cambria Math" w:eastAsia="Cambria Math" w:cs="Cambria Math"/>
          <w:spacing w:val="-7"/>
          <w:position w:val="13"/>
          <w:sz w:val="24"/>
          <w:szCs w:val="24"/>
        </w:rPr>
        <w:t>1</w:t>
      </w:r>
    </w:p>
    <w:p w14:paraId="45E8BD69">
      <w:pPr>
        <w:spacing w:before="163" w:line="212" w:lineRule="auto"/>
        <w:ind w:left="480"/>
        <w:rPr>
          <w:rFonts w:ascii="宋体" w:hAnsi="宋体" w:eastAsia="宋体" w:cs="宋体"/>
          <w:sz w:val="24"/>
          <w:szCs w:val="24"/>
        </w:rPr>
      </w:pPr>
      <w:r>
        <w:rPr>
          <w:rFonts w:ascii="宋体" w:hAnsi="宋体" w:eastAsia="宋体" w:cs="宋体"/>
          <w:spacing w:val="-6"/>
          <w:sz w:val="24"/>
          <w:szCs w:val="24"/>
        </w:rPr>
        <w:t xml:space="preserve">其中， </w:t>
      </w:r>
      <w:r>
        <w:rPr>
          <w:rFonts w:ascii="Times New Roman" w:hAnsi="Times New Roman" w:eastAsia="Times New Roman" w:cs="Times New Roman"/>
          <w:spacing w:val="-6"/>
          <w:sz w:val="24"/>
          <w:szCs w:val="24"/>
        </w:rPr>
        <w:t xml:space="preserve">x_max </w:t>
      </w:r>
      <w:r>
        <w:rPr>
          <w:rFonts w:ascii="宋体" w:hAnsi="宋体" w:eastAsia="宋体" w:cs="宋体"/>
          <w:spacing w:val="-6"/>
          <w:sz w:val="24"/>
          <w:szCs w:val="24"/>
        </w:rPr>
        <w:t>为图像的最大</w:t>
      </w:r>
      <w:r>
        <w:rPr>
          <w:rFonts w:ascii="宋体" w:hAnsi="宋体" w:eastAsia="宋体" w:cs="宋体"/>
          <w:spacing w:val="-57"/>
          <w:sz w:val="24"/>
          <w:szCs w:val="24"/>
        </w:rPr>
        <w:t xml:space="preserve"> </w:t>
      </w:r>
      <w:r>
        <w:rPr>
          <w:rFonts w:ascii="Times New Roman" w:hAnsi="Times New Roman" w:eastAsia="Times New Roman" w:cs="Times New Roman"/>
          <w:spacing w:val="-6"/>
          <w:sz w:val="24"/>
          <w:szCs w:val="24"/>
        </w:rPr>
        <w:t xml:space="preserve">x </w:t>
      </w:r>
      <w:r>
        <w:rPr>
          <w:rFonts w:ascii="宋体" w:hAnsi="宋体" w:eastAsia="宋体" w:cs="宋体"/>
          <w:spacing w:val="-6"/>
          <w:sz w:val="24"/>
          <w:szCs w:val="24"/>
        </w:rPr>
        <w:t>坐标。对于垂直方向的翻转，公式为：</w:t>
      </w:r>
    </w:p>
    <w:p w14:paraId="66DC01E2">
      <w:pPr>
        <w:spacing w:before="133" w:line="223" w:lineRule="auto"/>
        <w:ind w:left="3304"/>
        <w:rPr>
          <w:rFonts w:ascii="Cambria Math" w:hAnsi="Cambria Math" w:eastAsia="Cambria Math" w:cs="Cambria Math"/>
          <w:sz w:val="24"/>
          <w:szCs w:val="24"/>
        </w:rPr>
      </w:pPr>
      <w:r>
        <w:rPr>
          <w:rFonts w:ascii="Cambria Math" w:hAnsi="Cambria Math" w:eastAsia="Cambria Math" w:cs="Cambria Math"/>
          <w:spacing w:val="-14"/>
          <w:position w:val="-1"/>
          <w:sz w:val="24"/>
          <w:szCs w:val="24"/>
        </w:rPr>
        <w:t>{</w:t>
      </w:r>
      <w:r>
        <w:rPr>
          <w:rFonts w:ascii="Cambria Math" w:hAnsi="Cambria Math" w:eastAsia="Cambria Math" w:cs="Cambria Math"/>
          <w:spacing w:val="-14"/>
          <w:position w:val="-15"/>
          <w:sz w:val="24"/>
          <w:szCs w:val="24"/>
        </w:rPr>
        <w:t>y</w:t>
      </w:r>
      <w:r>
        <w:rPr>
          <w:rFonts w:ascii="Cambria Math" w:hAnsi="Cambria Math" w:eastAsia="Cambria Math" w:cs="Cambria Math"/>
          <w:spacing w:val="-14"/>
          <w:position w:val="-7"/>
          <w:sz w:val="24"/>
          <w:szCs w:val="24"/>
        </w:rPr>
        <w:t>′</w:t>
      </w:r>
      <w:r>
        <w:rPr>
          <w:rFonts w:ascii="Cambria Math" w:hAnsi="Cambria Math" w:eastAsia="Cambria Math" w:cs="Cambria Math"/>
          <w:spacing w:val="20"/>
          <w:position w:val="-7"/>
          <w:sz w:val="24"/>
          <w:szCs w:val="24"/>
        </w:rPr>
        <w:t xml:space="preserve">  </w:t>
      </w:r>
      <w:r>
        <w:rPr>
          <w:rFonts w:ascii="Cambria Math" w:hAnsi="Cambria Math" w:eastAsia="Cambria Math" w:cs="Cambria Math"/>
          <w:spacing w:val="-14"/>
          <w:position w:val="-15"/>
          <w:sz w:val="24"/>
          <w:szCs w:val="24"/>
        </w:rPr>
        <w:t>=</w:t>
      </w:r>
      <w:r>
        <w:rPr>
          <w:rFonts w:ascii="Cambria Math" w:hAnsi="Cambria Math" w:eastAsia="Cambria Math" w:cs="Cambria Math"/>
          <w:spacing w:val="7"/>
          <w:position w:val="-15"/>
          <w:sz w:val="24"/>
          <w:szCs w:val="24"/>
        </w:rPr>
        <w:t xml:space="preserve">  </w:t>
      </w:r>
      <w:r>
        <w:rPr>
          <w:rFonts w:ascii="Cambria Math" w:hAnsi="Cambria Math" w:eastAsia="Cambria Math" w:cs="Cambria Math"/>
          <w:spacing w:val="-14"/>
          <w:position w:val="-15"/>
          <w:sz w:val="24"/>
          <w:szCs w:val="24"/>
        </w:rPr>
        <w:t>y</w:t>
      </w:r>
      <w:r>
        <w:rPr>
          <w:rFonts w:ascii="Cambria Math" w:hAnsi="Cambria Math" w:eastAsia="Cambria Math" w:cs="Cambria Math"/>
          <w:spacing w:val="-14"/>
          <w:position w:val="-24"/>
          <w:sz w:val="24"/>
          <w:szCs w:val="24"/>
        </w:rPr>
        <w:t>_</w:t>
      </w:r>
      <w:r>
        <w:rPr>
          <w:rFonts w:ascii="Cambria Math" w:hAnsi="Cambria Math" w:eastAsia="Cambria Math" w:cs="Cambria Math"/>
          <w:spacing w:val="-14"/>
          <w:position w:val="12"/>
          <w:sz w:val="24"/>
          <w:szCs w:val="24"/>
        </w:rPr>
        <w:t>x</w:t>
      </w:r>
      <w:r>
        <w:rPr>
          <w:rFonts w:ascii="Cambria Math" w:hAnsi="Cambria Math" w:eastAsia="Cambria Math" w:cs="Cambria Math"/>
          <w:spacing w:val="-14"/>
          <w:position w:val="-15"/>
          <w:sz w:val="24"/>
          <w:szCs w:val="24"/>
        </w:rPr>
        <w:t>m</w:t>
      </w:r>
      <w:r>
        <w:rPr>
          <w:rFonts w:ascii="Cambria Math" w:hAnsi="Cambria Math" w:eastAsia="Cambria Math" w:cs="Cambria Math"/>
          <w:spacing w:val="-14"/>
          <w:position w:val="19"/>
          <w:sz w:val="17"/>
          <w:szCs w:val="17"/>
        </w:rPr>
        <w:t>′</w:t>
      </w:r>
      <w:r>
        <w:rPr>
          <w:rFonts w:ascii="Cambria Math" w:hAnsi="Cambria Math" w:eastAsia="Cambria Math" w:cs="Cambria Math"/>
          <w:spacing w:val="-25"/>
          <w:position w:val="19"/>
          <w:sz w:val="17"/>
          <w:szCs w:val="17"/>
        </w:rPr>
        <w:t xml:space="preserve"> </w:t>
      </w:r>
      <w:r>
        <w:fldChar w:fldCharType="begin"/>
      </w:r>
      <w:r>
        <w:instrText xml:space="preserve">EQ \* jc3 \* hps24 \o\al(\s\up 6(</w:instrText>
      </w:r>
      <w:r>
        <w:rPr>
          <w:rFonts w:ascii="Cambria Math" w:hAnsi="Cambria Math" w:eastAsia="Cambria Math" w:cs="Cambria Math"/>
          <w:w w:val="126"/>
          <w:sz w:val="24"/>
          <w:szCs w:val="24"/>
        </w:rPr>
        <w:instrText xml:space="preserve">=</w:instrText>
      </w:r>
      <w:r>
        <w:instrText xml:space="preserve">),</w:instrText>
      </w:r>
      <w:r>
        <w:rPr>
          <w:rFonts w:ascii="Cambria Math" w:hAnsi="Cambria Math" w:eastAsia="Cambria Math" w:cs="Cambria Math"/>
          <w:w w:val="107"/>
          <w:position w:val="-15"/>
          <w:sz w:val="24"/>
          <w:szCs w:val="24"/>
        </w:rPr>
        <w:instrText xml:space="preserve">ax</w:instrText>
      </w:r>
      <w:r>
        <w:instrText xml:space="preserve">)</w:instrText>
      </w:r>
      <w:r>
        <w:fldChar w:fldCharType="end"/>
      </w:r>
      <w:r>
        <w:rPr>
          <w:rFonts w:ascii="Cambria Math" w:hAnsi="Cambria Math" w:eastAsia="Cambria Math" w:cs="Cambria Math"/>
          <w:spacing w:val="13"/>
          <w:w w:val="101"/>
          <w:position w:val="-15"/>
          <w:sz w:val="17"/>
          <w:szCs w:val="17"/>
        </w:rPr>
        <w:t xml:space="preserve">  </w:t>
      </w:r>
      <w:r>
        <w:rPr>
          <w:position w:val="-27"/>
          <w:sz w:val="17"/>
          <w:szCs w:val="17"/>
        </w:rPr>
        <w:drawing>
          <wp:inline distT="0" distB="0" distL="114300" distR="114300">
            <wp:extent cx="120650" cy="330200"/>
            <wp:effectExtent l="0" t="0" r="1270" b="0"/>
            <wp:docPr id="6" name="图片 25"/>
            <wp:cNvGraphicFramePr/>
            <a:graphic xmlns:a="http://schemas.openxmlformats.org/drawingml/2006/main">
              <a:graphicData uri="http://schemas.openxmlformats.org/drawingml/2006/picture">
                <pic:pic xmlns:pic="http://schemas.openxmlformats.org/drawingml/2006/picture">
                  <pic:nvPicPr>
                    <pic:cNvPr id="6" name="图片 25"/>
                    <pic:cNvPicPr/>
                  </pic:nvPicPr>
                  <pic:blipFill>
                    <a:blip r:embed="rId90"/>
                    <a:stretch>
                      <a:fillRect/>
                    </a:stretch>
                  </pic:blipFill>
                  <pic:spPr>
                    <a:xfrm>
                      <a:off x="0" y="0"/>
                      <a:ext cx="120650" cy="330200"/>
                    </a:xfrm>
                    <a:prstGeom prst="rect">
                      <a:avLst/>
                    </a:prstGeom>
                    <a:noFill/>
                    <a:ln>
                      <a:noFill/>
                    </a:ln>
                  </pic:spPr>
                </pic:pic>
              </a:graphicData>
            </a:graphic>
          </wp:inline>
        </w:drawing>
      </w:r>
      <w:r>
        <w:rPr>
          <w:rFonts w:ascii="Cambria Math" w:hAnsi="Cambria Math" w:eastAsia="Cambria Math" w:cs="Cambria Math"/>
          <w:spacing w:val="16"/>
          <w:w w:val="101"/>
          <w:position w:val="-15"/>
          <w:sz w:val="17"/>
          <w:szCs w:val="17"/>
        </w:rPr>
        <w:t xml:space="preserve">  </w:t>
      </w:r>
      <w:r>
        <w:rPr>
          <w:rFonts w:ascii="Cambria Math" w:hAnsi="Cambria Math" w:eastAsia="Cambria Math" w:cs="Cambria Math"/>
          <w:spacing w:val="-14"/>
          <w:position w:val="-15"/>
          <w:sz w:val="24"/>
          <w:szCs w:val="24"/>
        </w:rPr>
        <w:t>y</w:t>
      </w:r>
      <w:r>
        <w:rPr>
          <w:rFonts w:ascii="Cambria Math" w:hAnsi="Cambria Math" w:eastAsia="Cambria Math" w:cs="Cambria Math"/>
          <w:spacing w:val="11"/>
          <w:position w:val="-15"/>
          <w:sz w:val="24"/>
          <w:szCs w:val="24"/>
        </w:rPr>
        <w:t xml:space="preserve">  </w:t>
      </w:r>
      <w:r>
        <w:rPr>
          <w:rFonts w:ascii="Cambria Math" w:hAnsi="Cambria Math" w:eastAsia="Cambria Math" w:cs="Cambria Math"/>
          <w:spacing w:val="-14"/>
          <w:position w:val="-15"/>
          <w:sz w:val="24"/>
          <w:szCs w:val="24"/>
        </w:rPr>
        <w:t>−</w:t>
      </w:r>
      <w:r>
        <w:rPr>
          <w:rFonts w:ascii="Cambria Math" w:hAnsi="Cambria Math" w:eastAsia="Cambria Math" w:cs="Cambria Math"/>
          <w:spacing w:val="10"/>
          <w:position w:val="-15"/>
          <w:sz w:val="24"/>
          <w:szCs w:val="24"/>
        </w:rPr>
        <w:t xml:space="preserve">  </w:t>
      </w:r>
      <w:r>
        <w:rPr>
          <w:rFonts w:ascii="Cambria Math" w:hAnsi="Cambria Math" w:eastAsia="Cambria Math" w:cs="Cambria Math"/>
          <w:spacing w:val="-14"/>
          <w:position w:val="-15"/>
          <w:sz w:val="24"/>
          <w:szCs w:val="24"/>
        </w:rPr>
        <w:t>1</w:t>
      </w:r>
    </w:p>
    <w:p w14:paraId="7D79EB82">
      <w:pPr>
        <w:spacing w:before="86" w:line="489" w:lineRule="exact"/>
        <w:jc w:val="right"/>
        <w:rPr>
          <w:rFonts w:ascii="宋体" w:hAnsi="宋体" w:eastAsia="宋体" w:cs="宋体"/>
          <w:sz w:val="24"/>
          <w:szCs w:val="24"/>
        </w:rPr>
      </w:pPr>
      <w:r>
        <w:rPr>
          <w:rFonts w:ascii="宋体" w:hAnsi="宋体" w:eastAsia="宋体" w:cs="宋体"/>
          <w:spacing w:val="-2"/>
          <w:position w:val="18"/>
          <w:sz w:val="24"/>
          <w:szCs w:val="24"/>
        </w:rPr>
        <w:t xml:space="preserve">这些公式被用于计算翻转后像素点的新坐标，并从原始图像中读取相应的 </w:t>
      </w:r>
      <w:r>
        <w:rPr>
          <w:rFonts w:ascii="Times New Roman" w:hAnsi="Times New Roman" w:eastAsia="Times New Roman" w:cs="Times New Roman"/>
          <w:spacing w:val="-2"/>
          <w:position w:val="18"/>
          <w:sz w:val="24"/>
          <w:szCs w:val="24"/>
        </w:rPr>
        <w:t>RGB</w:t>
      </w:r>
      <w:r>
        <w:rPr>
          <w:rFonts w:ascii="Times New Roman" w:hAnsi="Times New Roman" w:eastAsia="Times New Roman" w:cs="Times New Roman"/>
          <w:spacing w:val="29"/>
          <w:w w:val="101"/>
          <w:position w:val="18"/>
          <w:sz w:val="24"/>
          <w:szCs w:val="24"/>
        </w:rPr>
        <w:t xml:space="preserve"> </w:t>
      </w:r>
      <w:r>
        <w:rPr>
          <w:rFonts w:ascii="宋体" w:hAnsi="宋体" w:eastAsia="宋体" w:cs="宋体"/>
          <w:spacing w:val="-2"/>
          <w:position w:val="18"/>
          <w:sz w:val="24"/>
          <w:szCs w:val="24"/>
        </w:rPr>
        <w:t>值。</w:t>
      </w:r>
    </w:p>
    <w:p w14:paraId="6D41E3C7">
      <w:pPr>
        <w:spacing w:before="1" w:line="219" w:lineRule="auto"/>
        <w:ind w:left="5"/>
        <w:rPr>
          <w:rFonts w:ascii="宋体" w:hAnsi="宋体" w:eastAsia="宋体" w:cs="宋体"/>
          <w:sz w:val="24"/>
          <w:szCs w:val="24"/>
        </w:rPr>
      </w:pPr>
      <w:r>
        <w:rPr>
          <w:rFonts w:ascii="宋体" w:hAnsi="宋体" w:eastAsia="宋体" w:cs="宋体"/>
          <w:spacing w:val="-2"/>
          <w:sz w:val="24"/>
          <w:szCs w:val="24"/>
        </w:rPr>
        <w:t>原通过上述操作得到的新图像如图</w:t>
      </w:r>
      <w:r>
        <w:rPr>
          <w:rFonts w:ascii="宋体" w:hAnsi="宋体" w:eastAsia="宋体" w:cs="宋体"/>
          <w:spacing w:val="-45"/>
          <w:sz w:val="24"/>
          <w:szCs w:val="24"/>
        </w:rPr>
        <w:t xml:space="preserve"> </w:t>
      </w:r>
      <w:r>
        <w:rPr>
          <w:rFonts w:ascii="Times New Roman" w:hAnsi="Times New Roman" w:eastAsia="Times New Roman" w:cs="Times New Roman"/>
          <w:spacing w:val="-2"/>
          <w:sz w:val="24"/>
          <w:szCs w:val="24"/>
        </w:rPr>
        <w:t xml:space="preserve">3-8 </w:t>
      </w:r>
      <w:r>
        <w:rPr>
          <w:rFonts w:ascii="宋体" w:hAnsi="宋体" w:eastAsia="宋体" w:cs="宋体"/>
          <w:spacing w:val="-2"/>
          <w:sz w:val="24"/>
          <w:szCs w:val="24"/>
        </w:rPr>
        <w:t>所示。</w:t>
      </w:r>
    </w:p>
    <w:p w14:paraId="71784B52">
      <w:pPr>
        <w:spacing w:line="261" w:lineRule="auto"/>
        <w:rPr>
          <w:rFonts w:ascii="Arial"/>
          <w:sz w:val="21"/>
        </w:rPr>
      </w:pPr>
    </w:p>
    <w:p w14:paraId="504C7CCC">
      <w:pPr>
        <w:spacing w:line="261" w:lineRule="auto"/>
        <w:rPr>
          <w:rFonts w:ascii="Arial"/>
          <w:sz w:val="21"/>
        </w:rPr>
      </w:pPr>
    </w:p>
    <w:p w14:paraId="2729E482">
      <w:pPr>
        <w:spacing w:before="1" w:line="1700" w:lineRule="exact"/>
        <w:ind w:firstLine="1959"/>
      </w:pPr>
      <w:r>
        <w:rPr>
          <w:position w:val="-34"/>
        </w:rPr>
        <w:drawing>
          <wp:inline distT="0" distB="0" distL="114300" distR="114300">
            <wp:extent cx="3251200" cy="1079500"/>
            <wp:effectExtent l="0" t="0" r="10160" b="2540"/>
            <wp:docPr id="35" name="图片 26"/>
            <wp:cNvGraphicFramePr/>
            <a:graphic xmlns:a="http://schemas.openxmlformats.org/drawingml/2006/main">
              <a:graphicData uri="http://schemas.openxmlformats.org/drawingml/2006/picture">
                <pic:pic xmlns:pic="http://schemas.openxmlformats.org/drawingml/2006/picture">
                  <pic:nvPicPr>
                    <pic:cNvPr id="35" name="图片 26"/>
                    <pic:cNvPicPr/>
                  </pic:nvPicPr>
                  <pic:blipFill>
                    <a:blip r:embed="rId91"/>
                    <a:stretch>
                      <a:fillRect/>
                    </a:stretch>
                  </pic:blipFill>
                  <pic:spPr>
                    <a:xfrm>
                      <a:off x="0" y="0"/>
                      <a:ext cx="3251200" cy="1079500"/>
                    </a:xfrm>
                    <a:prstGeom prst="rect">
                      <a:avLst/>
                    </a:prstGeom>
                    <a:noFill/>
                    <a:ln>
                      <a:noFill/>
                    </a:ln>
                  </pic:spPr>
                </pic:pic>
              </a:graphicData>
            </a:graphic>
          </wp:inline>
        </w:drawing>
      </w:r>
    </w:p>
    <w:p w14:paraId="077C0EF3">
      <w:pPr>
        <w:spacing w:before="281" w:line="229" w:lineRule="auto"/>
        <w:ind w:left="2639"/>
        <w:rPr>
          <w:rFonts w:ascii="宋体" w:hAnsi="宋体" w:eastAsia="宋体" w:cs="宋体"/>
          <w:sz w:val="21"/>
          <w:szCs w:val="21"/>
        </w:rPr>
      </w:pPr>
      <w:r>
        <w:rPr>
          <w:rFonts w:ascii="Times New Roman" w:hAnsi="Times New Roman" w:eastAsia="Times New Roman" w:cs="Times New Roman"/>
          <w:spacing w:val="-1"/>
          <w:sz w:val="24"/>
          <w:szCs w:val="24"/>
        </w:rPr>
        <w:t>a.</w:t>
      </w:r>
      <w:r>
        <w:rPr>
          <w:rFonts w:ascii="宋体" w:hAnsi="宋体" w:eastAsia="宋体" w:cs="宋体"/>
          <w:spacing w:val="-1"/>
          <w:sz w:val="21"/>
          <w:szCs w:val="21"/>
        </w:rPr>
        <w:t>原图</w:t>
      </w:r>
      <w:r>
        <w:rPr>
          <w:rFonts w:ascii="宋体" w:hAnsi="宋体" w:eastAsia="宋体" w:cs="宋体"/>
          <w:spacing w:val="7"/>
          <w:sz w:val="21"/>
          <w:szCs w:val="21"/>
        </w:rPr>
        <w:t xml:space="preserve">       </w:t>
      </w:r>
      <w:r>
        <w:rPr>
          <w:rFonts w:ascii="Times New Roman" w:hAnsi="Times New Roman" w:eastAsia="Times New Roman" w:cs="Times New Roman"/>
          <w:spacing w:val="-1"/>
          <w:sz w:val="21"/>
          <w:szCs w:val="21"/>
        </w:rPr>
        <w:t>k.</w:t>
      </w:r>
      <w:r>
        <w:rPr>
          <w:rFonts w:ascii="宋体" w:hAnsi="宋体" w:eastAsia="宋体" w:cs="宋体"/>
          <w:spacing w:val="-1"/>
          <w:sz w:val="21"/>
          <w:szCs w:val="21"/>
        </w:rPr>
        <w:t>水平翻转</w:t>
      </w:r>
      <w:r>
        <w:rPr>
          <w:rFonts w:ascii="宋体" w:hAnsi="宋体" w:eastAsia="宋体" w:cs="宋体"/>
          <w:spacing w:val="13"/>
          <w:sz w:val="21"/>
          <w:szCs w:val="21"/>
        </w:rPr>
        <w:t xml:space="preserve">     </w:t>
      </w:r>
      <w:r>
        <w:rPr>
          <w:rFonts w:ascii="Times New Roman" w:hAnsi="Times New Roman" w:eastAsia="Times New Roman" w:cs="Times New Roman"/>
          <w:spacing w:val="-1"/>
          <w:sz w:val="21"/>
          <w:szCs w:val="21"/>
        </w:rPr>
        <w:t>l.</w:t>
      </w:r>
      <w:r>
        <w:rPr>
          <w:rFonts w:ascii="宋体" w:hAnsi="宋体" w:eastAsia="宋体" w:cs="宋体"/>
          <w:spacing w:val="-1"/>
          <w:sz w:val="21"/>
          <w:szCs w:val="21"/>
        </w:rPr>
        <w:t>垂直翻转</w:t>
      </w:r>
    </w:p>
    <w:p w14:paraId="655419C2">
      <w:pPr>
        <w:spacing w:line="383" w:lineRule="auto"/>
        <w:rPr>
          <w:rFonts w:ascii="Arial"/>
          <w:sz w:val="21"/>
        </w:rPr>
      </w:pPr>
    </w:p>
    <w:p w14:paraId="01CC1172">
      <w:pPr>
        <w:spacing w:before="69" w:line="234" w:lineRule="auto"/>
        <w:ind w:left="3154"/>
        <w:rPr>
          <w:rFonts w:ascii="宋体" w:hAnsi="宋体" w:eastAsia="宋体" w:cs="宋体"/>
          <w:sz w:val="21"/>
          <w:szCs w:val="21"/>
        </w:rPr>
      </w:pPr>
      <w:r>
        <w:rPr>
          <w:rFonts w:ascii="宋体" w:hAnsi="宋体" w:eastAsia="宋体" w:cs="宋体"/>
          <w:spacing w:val="-2"/>
          <w:sz w:val="21"/>
          <w:szCs w:val="21"/>
        </w:rPr>
        <w:t>图</w:t>
      </w:r>
      <w:r>
        <w:rPr>
          <w:rFonts w:ascii="宋体" w:hAnsi="宋体" w:eastAsia="宋体" w:cs="宋体"/>
          <w:spacing w:val="-39"/>
          <w:sz w:val="21"/>
          <w:szCs w:val="21"/>
        </w:rPr>
        <w:t xml:space="preserve"> </w:t>
      </w:r>
      <w:r>
        <w:rPr>
          <w:rFonts w:ascii="Times New Roman" w:hAnsi="Times New Roman" w:eastAsia="Times New Roman" w:cs="Times New Roman"/>
          <w:b/>
          <w:bCs/>
          <w:spacing w:val="-2"/>
          <w:sz w:val="21"/>
          <w:szCs w:val="21"/>
        </w:rPr>
        <w:t xml:space="preserve">3-8 </w:t>
      </w:r>
      <w:r>
        <w:rPr>
          <w:rFonts w:ascii="宋体" w:hAnsi="宋体" w:eastAsia="宋体" w:cs="宋体"/>
          <w:spacing w:val="-2"/>
          <w:sz w:val="21"/>
          <w:szCs w:val="21"/>
        </w:rPr>
        <w:t>扩充样本数据实例（</w:t>
      </w:r>
      <w:r>
        <w:rPr>
          <w:rFonts w:ascii="Times New Roman" w:hAnsi="Times New Roman" w:eastAsia="Times New Roman" w:cs="Times New Roman"/>
          <w:b/>
          <w:bCs/>
          <w:spacing w:val="-2"/>
          <w:sz w:val="21"/>
          <w:szCs w:val="21"/>
        </w:rPr>
        <w:t>c</w:t>
      </w:r>
      <w:r>
        <w:rPr>
          <w:rFonts w:ascii="宋体" w:hAnsi="宋体" w:eastAsia="宋体" w:cs="宋体"/>
          <w:spacing w:val="-2"/>
          <w:sz w:val="21"/>
          <w:szCs w:val="21"/>
        </w:rPr>
        <w:t>）</w:t>
      </w:r>
    </w:p>
    <w:p w14:paraId="21560D0C">
      <w:pPr>
        <w:spacing w:before="97" w:line="190" w:lineRule="auto"/>
        <w:ind w:left="2405"/>
        <w:rPr>
          <w:rFonts w:ascii="Times New Roman" w:hAnsi="Times New Roman" w:eastAsia="Times New Roman" w:cs="Times New Roman"/>
          <w:sz w:val="21"/>
          <w:szCs w:val="21"/>
        </w:rPr>
      </w:pPr>
      <w:r>
        <w:rPr>
          <w:rFonts w:ascii="Times New Roman" w:hAnsi="Times New Roman" w:eastAsia="Times New Roman" w:cs="Times New Roman"/>
          <w:b/>
          <w:bCs/>
          <w:sz w:val="21"/>
          <w:szCs w:val="21"/>
        </w:rPr>
        <w:t>Figure 3-8 Example of enriched sample da</w:t>
      </w:r>
      <w:r>
        <w:rPr>
          <w:rFonts w:ascii="Times New Roman" w:hAnsi="Times New Roman" w:eastAsia="Times New Roman" w:cs="Times New Roman"/>
          <w:b/>
          <w:bCs/>
          <w:spacing w:val="-1"/>
          <w:sz w:val="21"/>
          <w:szCs w:val="21"/>
        </w:rPr>
        <w:t>ta (c)</w:t>
      </w:r>
    </w:p>
    <w:p w14:paraId="1AF8E5FB">
      <w:pPr>
        <w:spacing w:line="286" w:lineRule="auto"/>
        <w:rPr>
          <w:rFonts w:ascii="Arial"/>
          <w:sz w:val="21"/>
        </w:rPr>
      </w:pPr>
    </w:p>
    <w:p w14:paraId="5EDBFD52">
      <w:pPr>
        <w:spacing w:line="287" w:lineRule="auto"/>
        <w:rPr>
          <w:rFonts w:ascii="Arial"/>
          <w:sz w:val="21"/>
        </w:rPr>
      </w:pPr>
    </w:p>
    <w:p w14:paraId="3C6D3A30">
      <w:pPr>
        <w:spacing w:before="78" w:line="220" w:lineRule="auto"/>
        <w:ind w:left="486"/>
        <w:rPr>
          <w:rFonts w:ascii="宋体" w:hAnsi="宋体" w:eastAsia="宋体" w:cs="宋体"/>
          <w:sz w:val="24"/>
          <w:szCs w:val="24"/>
        </w:rPr>
      </w:pPr>
      <w:r>
        <w:rPr>
          <w:rFonts w:ascii="宋体" w:hAnsi="宋体" w:eastAsia="宋体" w:cs="宋体"/>
          <w:spacing w:val="-2"/>
          <w:sz w:val="24"/>
          <w:szCs w:val="24"/>
        </w:rPr>
        <w:t>（</w:t>
      </w:r>
      <w:r>
        <w:rPr>
          <w:rFonts w:ascii="Times New Roman" w:hAnsi="Times New Roman" w:eastAsia="Times New Roman" w:cs="Times New Roman"/>
          <w:spacing w:val="-2"/>
          <w:sz w:val="24"/>
          <w:szCs w:val="24"/>
        </w:rPr>
        <w:t>4</w:t>
      </w:r>
      <w:r>
        <w:rPr>
          <w:rFonts w:ascii="宋体" w:hAnsi="宋体" w:eastAsia="宋体" w:cs="宋体"/>
          <w:spacing w:val="-2"/>
          <w:sz w:val="24"/>
          <w:szCs w:val="24"/>
        </w:rPr>
        <w:t>）对中草药进行高斯噪声处理</w:t>
      </w:r>
    </w:p>
    <w:p w14:paraId="37E9D60E">
      <w:pPr>
        <w:spacing w:before="202" w:line="212" w:lineRule="auto"/>
        <w:ind w:left="478"/>
        <w:rPr>
          <w:rFonts w:ascii="宋体" w:hAnsi="宋体" w:eastAsia="宋体" w:cs="宋体"/>
          <w:sz w:val="24"/>
          <w:szCs w:val="24"/>
        </w:rPr>
      </w:pPr>
      <w:r>
        <w:rPr>
          <w:rFonts w:ascii="宋体" w:hAnsi="宋体" w:eastAsia="宋体" w:cs="宋体"/>
          <w:spacing w:val="-1"/>
          <w:sz w:val="24"/>
          <w:szCs w:val="24"/>
        </w:rPr>
        <w:t>将中草药图像进行高斯噪声处理，本文中使用了</w:t>
      </w:r>
      <w:r>
        <w:rPr>
          <w:rFonts w:ascii="宋体" w:hAnsi="宋体" w:eastAsia="宋体" w:cs="宋体"/>
          <w:spacing w:val="-55"/>
          <w:sz w:val="24"/>
          <w:szCs w:val="24"/>
        </w:rPr>
        <w:t xml:space="preserve"> </w:t>
      </w:r>
      <w:r>
        <w:rPr>
          <w:rFonts w:ascii="Times New Roman" w:hAnsi="Times New Roman" w:eastAsia="Times New Roman" w:cs="Times New Roman"/>
          <w:spacing w:val="-1"/>
          <w:sz w:val="24"/>
          <w:szCs w:val="24"/>
        </w:rPr>
        <w:t>Python</w:t>
      </w:r>
      <w:r>
        <w:rPr>
          <w:rFonts w:ascii="Times New Roman" w:hAnsi="Times New Roman" w:eastAsia="Times New Roman" w:cs="Times New Roman"/>
          <w:spacing w:val="18"/>
          <w:sz w:val="24"/>
          <w:szCs w:val="24"/>
        </w:rPr>
        <w:t xml:space="preserve"> </w:t>
      </w:r>
      <w:r>
        <w:rPr>
          <w:rFonts w:ascii="宋体" w:hAnsi="宋体" w:eastAsia="宋体" w:cs="宋体"/>
          <w:spacing w:val="-1"/>
          <w:sz w:val="24"/>
          <w:szCs w:val="24"/>
        </w:rPr>
        <w:t>的</w:t>
      </w:r>
      <w:r>
        <w:rPr>
          <w:rFonts w:ascii="宋体" w:hAnsi="宋体" w:eastAsia="宋体" w:cs="宋体"/>
          <w:spacing w:val="-59"/>
          <w:sz w:val="24"/>
          <w:szCs w:val="24"/>
        </w:rPr>
        <w:t xml:space="preserve"> </w:t>
      </w:r>
      <w:r>
        <w:rPr>
          <w:rFonts w:ascii="Times New Roman" w:hAnsi="Times New Roman" w:eastAsia="Times New Roman" w:cs="Times New Roman"/>
          <w:spacing w:val="-1"/>
          <w:sz w:val="24"/>
          <w:szCs w:val="24"/>
        </w:rPr>
        <w:t>ra</w:t>
      </w:r>
      <w:r>
        <w:rPr>
          <w:rFonts w:ascii="Times New Roman" w:hAnsi="Times New Roman" w:eastAsia="Times New Roman" w:cs="Times New Roman"/>
          <w:spacing w:val="-2"/>
          <w:sz w:val="24"/>
          <w:szCs w:val="24"/>
        </w:rPr>
        <w:t xml:space="preserve">ndom </w:t>
      </w:r>
      <w:r>
        <w:rPr>
          <w:rFonts w:ascii="宋体" w:hAnsi="宋体" w:eastAsia="宋体" w:cs="宋体"/>
          <w:spacing w:val="-2"/>
          <w:sz w:val="24"/>
          <w:szCs w:val="24"/>
        </w:rPr>
        <w:t>库来生成高斯噪</w:t>
      </w:r>
    </w:p>
    <w:p w14:paraId="3CCF343A">
      <w:pPr>
        <w:spacing w:line="212" w:lineRule="auto"/>
        <w:rPr>
          <w:rFonts w:ascii="宋体" w:hAnsi="宋体" w:eastAsia="宋体" w:cs="宋体"/>
          <w:sz w:val="24"/>
          <w:szCs w:val="24"/>
        </w:rPr>
        <w:sectPr>
          <w:footerReference r:id="rId16" w:type="default"/>
          <w:pgSz w:w="11907" w:h="16839"/>
          <w:pgMar w:top="1431" w:right="1208" w:bottom="1667" w:left="1428" w:header="0" w:footer="1478" w:gutter="0"/>
          <w:cols w:space="720" w:num="1"/>
        </w:sectPr>
      </w:pPr>
    </w:p>
    <w:p w14:paraId="11C34BDC">
      <w:pPr>
        <w:spacing w:before="112" w:line="212" w:lineRule="auto"/>
        <w:ind w:left="28"/>
        <w:rPr>
          <w:rFonts w:ascii="宋体" w:hAnsi="宋体" w:eastAsia="宋体" w:cs="宋体"/>
          <w:sz w:val="24"/>
          <w:szCs w:val="24"/>
        </w:rPr>
      </w:pPr>
      <w:r>
        <w:rPr>
          <w:rFonts w:ascii="宋体" w:hAnsi="宋体" w:eastAsia="宋体" w:cs="宋体"/>
          <w:spacing w:val="-2"/>
          <w:sz w:val="24"/>
          <w:szCs w:val="24"/>
        </w:rPr>
        <w:t>声，并使用</w:t>
      </w:r>
      <w:r>
        <w:rPr>
          <w:rFonts w:ascii="宋体" w:hAnsi="宋体" w:eastAsia="宋体" w:cs="宋体"/>
          <w:spacing w:val="-56"/>
          <w:sz w:val="24"/>
          <w:szCs w:val="24"/>
        </w:rPr>
        <w:t xml:space="preserve"> </w:t>
      </w:r>
      <w:r>
        <w:rPr>
          <w:rFonts w:ascii="Times New Roman" w:hAnsi="Times New Roman" w:eastAsia="Times New Roman" w:cs="Times New Roman"/>
          <w:spacing w:val="-2"/>
          <w:sz w:val="24"/>
          <w:szCs w:val="24"/>
        </w:rPr>
        <w:t xml:space="preserve">PIL </w:t>
      </w:r>
      <w:r>
        <w:rPr>
          <w:rFonts w:ascii="宋体" w:hAnsi="宋体" w:eastAsia="宋体" w:cs="宋体"/>
          <w:spacing w:val="-2"/>
          <w:sz w:val="24"/>
          <w:szCs w:val="24"/>
        </w:rPr>
        <w:t>库的</w:t>
      </w:r>
      <w:r>
        <w:rPr>
          <w:rFonts w:ascii="宋体" w:hAnsi="宋体" w:eastAsia="宋体" w:cs="宋体"/>
          <w:spacing w:val="-54"/>
          <w:sz w:val="24"/>
          <w:szCs w:val="24"/>
        </w:rPr>
        <w:t xml:space="preserve"> </w:t>
      </w:r>
      <w:r>
        <w:rPr>
          <w:rFonts w:ascii="Times New Roman" w:hAnsi="Times New Roman" w:eastAsia="Times New Roman" w:cs="Times New Roman"/>
          <w:spacing w:val="-2"/>
          <w:sz w:val="24"/>
          <w:szCs w:val="24"/>
        </w:rPr>
        <w:t xml:space="preserve">Image </w:t>
      </w:r>
      <w:r>
        <w:rPr>
          <w:rFonts w:ascii="宋体" w:hAnsi="宋体" w:eastAsia="宋体" w:cs="宋体"/>
          <w:spacing w:val="-2"/>
          <w:sz w:val="24"/>
          <w:szCs w:val="24"/>
        </w:rPr>
        <w:t>模块将图像转换为数组，以便进行像素级别的操</w:t>
      </w:r>
      <w:r>
        <w:rPr>
          <w:rFonts w:ascii="宋体" w:hAnsi="宋体" w:eastAsia="宋体" w:cs="宋体"/>
          <w:spacing w:val="-3"/>
          <w:sz w:val="24"/>
          <w:szCs w:val="24"/>
        </w:rPr>
        <w:t>作。</w:t>
      </w:r>
    </w:p>
    <w:p w14:paraId="2D317C2E">
      <w:pPr>
        <w:spacing w:before="212" w:line="376" w:lineRule="auto"/>
        <w:ind w:left="25" w:right="4" w:firstLine="484"/>
        <w:jc w:val="both"/>
        <w:rPr>
          <w:rFonts w:ascii="宋体" w:hAnsi="宋体" w:eastAsia="宋体" w:cs="宋体"/>
          <w:sz w:val="24"/>
          <w:szCs w:val="24"/>
        </w:rPr>
      </w:pPr>
      <w:r>
        <w:rPr>
          <w:rFonts w:ascii="宋体" w:hAnsi="宋体" w:eastAsia="宋体" w:cs="宋体"/>
          <w:spacing w:val="5"/>
          <w:sz w:val="24"/>
          <w:szCs w:val="24"/>
        </w:rPr>
        <w:t>高斯噪声处理是通过在原始像素值上添加高斯分布随机噪声实现的</w:t>
      </w:r>
      <w:r>
        <w:rPr>
          <w:rFonts w:ascii="宋体" w:hAnsi="宋体" w:eastAsia="宋体" w:cs="宋体"/>
          <w:spacing w:val="4"/>
          <w:sz w:val="24"/>
          <w:szCs w:val="24"/>
        </w:rPr>
        <w:t>。假设对于中</w:t>
      </w:r>
      <w:r>
        <w:rPr>
          <w:rFonts w:ascii="宋体" w:hAnsi="宋体" w:eastAsia="宋体" w:cs="宋体"/>
          <w:sz w:val="24"/>
          <w:szCs w:val="24"/>
        </w:rPr>
        <w:t xml:space="preserve"> </w:t>
      </w:r>
      <w:r>
        <w:rPr>
          <w:rFonts w:ascii="宋体" w:hAnsi="宋体" w:eastAsia="宋体" w:cs="宋体"/>
          <w:spacing w:val="-2"/>
          <w:sz w:val="24"/>
          <w:szCs w:val="24"/>
        </w:rPr>
        <w:t xml:space="preserve">草药图像中一个像素点的红、绿、蓝三个通道的原始值分别为 </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6"/>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g</w:t>
      </w:r>
      <w:r>
        <w:rPr>
          <w:rFonts w:ascii="Times New Roman" w:hAnsi="Times New Roman" w:eastAsia="Times New Roman" w:cs="Times New Roman"/>
          <w:spacing w:val="-34"/>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b</w:t>
      </w:r>
      <w:r>
        <w:rPr>
          <w:rFonts w:ascii="宋体" w:hAnsi="宋体" w:eastAsia="宋体" w:cs="宋体"/>
          <w:spacing w:val="-2"/>
          <w:sz w:val="24"/>
          <w:szCs w:val="24"/>
        </w:rPr>
        <w:t>，添加了均</w:t>
      </w:r>
      <w:r>
        <w:rPr>
          <w:rFonts w:ascii="宋体" w:hAnsi="宋体" w:eastAsia="宋体" w:cs="宋体"/>
          <w:spacing w:val="-3"/>
          <w:sz w:val="24"/>
          <w:szCs w:val="24"/>
        </w:rPr>
        <w:t>值为</w:t>
      </w:r>
    </w:p>
    <w:p w14:paraId="2D6F8414">
      <w:pPr>
        <w:spacing w:line="212" w:lineRule="auto"/>
        <w:ind w:left="16"/>
        <w:rPr>
          <w:rFonts w:ascii="宋体" w:hAnsi="宋体" w:eastAsia="宋体" w:cs="宋体"/>
          <w:sz w:val="24"/>
          <w:szCs w:val="24"/>
        </w:rPr>
      </w:pPr>
      <w:r>
        <w:rPr>
          <w:rFonts w:ascii="Times New Roman" w:hAnsi="Times New Roman" w:eastAsia="Times New Roman" w:cs="Times New Roman"/>
          <w:spacing w:val="-2"/>
          <w:sz w:val="24"/>
          <w:szCs w:val="24"/>
        </w:rPr>
        <w:t>mean</w:t>
      </w:r>
      <w:r>
        <w:rPr>
          <w:rFonts w:ascii="宋体" w:hAnsi="宋体" w:eastAsia="宋体" w:cs="宋体"/>
          <w:spacing w:val="-2"/>
          <w:sz w:val="24"/>
          <w:szCs w:val="24"/>
        </w:rPr>
        <w:t>、标准差为</w:t>
      </w:r>
      <w:r>
        <w:rPr>
          <w:rFonts w:ascii="宋体" w:hAnsi="宋体" w:eastAsia="宋体" w:cs="宋体"/>
          <w:spacing w:val="-31"/>
          <w:sz w:val="24"/>
          <w:szCs w:val="24"/>
        </w:rPr>
        <w:t xml:space="preserve"> </w:t>
      </w:r>
      <w:r>
        <w:rPr>
          <w:rFonts w:ascii="Times New Roman" w:hAnsi="Times New Roman" w:eastAsia="Times New Roman" w:cs="Times New Roman"/>
          <w:spacing w:val="-2"/>
          <w:sz w:val="24"/>
          <w:szCs w:val="24"/>
        </w:rPr>
        <w:t>sigma</w:t>
      </w:r>
      <w:r>
        <w:rPr>
          <w:rFonts w:ascii="Times New Roman" w:hAnsi="Times New Roman" w:eastAsia="Times New Roman" w:cs="Times New Roman"/>
          <w:spacing w:val="19"/>
          <w:w w:val="101"/>
          <w:sz w:val="24"/>
          <w:szCs w:val="24"/>
        </w:rPr>
        <w:t xml:space="preserve"> </w:t>
      </w:r>
      <w:r>
        <w:rPr>
          <w:rFonts w:ascii="宋体" w:hAnsi="宋体" w:eastAsia="宋体" w:cs="宋体"/>
          <w:spacing w:val="-2"/>
          <w:sz w:val="24"/>
          <w:szCs w:val="24"/>
        </w:rPr>
        <w:t>的高斯噪声后，其新的像素值分别为：</w:t>
      </w:r>
    </w:p>
    <w:p w14:paraId="3AB4C2C6">
      <w:pPr>
        <w:spacing w:before="126" w:line="909" w:lineRule="exact"/>
        <w:ind w:left="2823"/>
        <w:rPr>
          <w:sz w:val="24"/>
          <w:szCs w:val="24"/>
        </w:rPr>
      </w:pPr>
      <w:r>
        <w:rPr>
          <w:rFonts w:ascii="Cambria Math" w:hAnsi="Cambria Math" w:eastAsia="Cambria Math" w:cs="Cambria Math"/>
          <w:spacing w:val="14"/>
          <w:w w:val="125"/>
          <w:position w:val="26"/>
          <w:sz w:val="24"/>
          <w:szCs w:val="24"/>
        </w:rPr>
        <w:t>{</w:t>
      </w:r>
      <w:r>
        <w:rPr>
          <w:position w:val="-17"/>
          <w:sz w:val="24"/>
          <w:szCs w:val="24"/>
        </w:rPr>
        <w:drawing>
          <wp:inline distT="0" distB="0" distL="114300" distR="114300">
            <wp:extent cx="83820" cy="545465"/>
            <wp:effectExtent l="0" t="0" r="7620" b="3175"/>
            <wp:docPr id="14" name="图片 27"/>
            <wp:cNvGraphicFramePr/>
            <a:graphic xmlns:a="http://schemas.openxmlformats.org/drawingml/2006/main">
              <a:graphicData uri="http://schemas.openxmlformats.org/drawingml/2006/picture">
                <pic:pic xmlns:pic="http://schemas.openxmlformats.org/drawingml/2006/picture">
                  <pic:nvPicPr>
                    <pic:cNvPr id="14" name="图片 27"/>
                    <pic:cNvPicPr/>
                  </pic:nvPicPr>
                  <pic:blipFill>
                    <a:blip r:embed="rId92"/>
                    <a:stretch>
                      <a:fillRect/>
                    </a:stretch>
                  </pic:blipFill>
                  <pic:spPr>
                    <a:xfrm>
                      <a:off x="0" y="0"/>
                      <a:ext cx="83820" cy="545465"/>
                    </a:xfrm>
                    <a:prstGeom prst="rect">
                      <a:avLst/>
                    </a:prstGeom>
                    <a:noFill/>
                    <a:ln>
                      <a:noFill/>
                    </a:ln>
                  </pic:spPr>
                </pic:pic>
              </a:graphicData>
            </a:graphic>
          </wp:inline>
        </w:drawing>
      </w:r>
      <w:r>
        <w:rPr>
          <w:position w:val="-7"/>
          <w:sz w:val="24"/>
          <w:szCs w:val="24"/>
        </w:rPr>
        <w:drawing>
          <wp:inline distT="0" distB="0" distL="114300" distR="114300">
            <wp:extent cx="31115" cy="501015"/>
            <wp:effectExtent l="0" t="0" r="14605" b="1905"/>
            <wp:docPr id="26" name="图片 28"/>
            <wp:cNvGraphicFramePr/>
            <a:graphic xmlns:a="http://schemas.openxmlformats.org/drawingml/2006/main">
              <a:graphicData uri="http://schemas.openxmlformats.org/drawingml/2006/picture">
                <pic:pic xmlns:pic="http://schemas.openxmlformats.org/drawingml/2006/picture">
                  <pic:nvPicPr>
                    <pic:cNvPr id="26" name="图片 28"/>
                    <pic:cNvPicPr/>
                  </pic:nvPicPr>
                  <pic:blipFill>
                    <a:blip r:embed="rId93"/>
                    <a:stretch>
                      <a:fillRect/>
                    </a:stretch>
                  </pic:blipFill>
                  <pic:spPr>
                    <a:xfrm>
                      <a:off x="0" y="0"/>
                      <a:ext cx="31115" cy="501015"/>
                    </a:xfrm>
                    <a:prstGeom prst="rect">
                      <a:avLst/>
                    </a:prstGeom>
                    <a:noFill/>
                    <a:ln>
                      <a:noFill/>
                    </a:ln>
                  </pic:spPr>
                </pic:pic>
              </a:graphicData>
            </a:graphic>
          </wp:inline>
        </w:drawing>
      </w:r>
      <w:r>
        <w:rPr>
          <w:rFonts w:ascii="Cambria Math" w:hAnsi="Cambria Math" w:eastAsia="Cambria Math" w:cs="Cambria Math"/>
          <w:spacing w:val="36"/>
          <w:position w:val="26"/>
          <w:sz w:val="24"/>
          <w:szCs w:val="24"/>
        </w:rPr>
        <w:t xml:space="preserve"> </w:t>
      </w:r>
      <w:r>
        <w:rPr>
          <w:position w:val="-8"/>
          <w:sz w:val="24"/>
          <w:szCs w:val="24"/>
        </w:rPr>
        <w:drawing>
          <wp:inline distT="0" distB="0" distL="114300" distR="114300">
            <wp:extent cx="95885" cy="434340"/>
            <wp:effectExtent l="0" t="0" r="10795" b="7620"/>
            <wp:docPr id="8" name="图片 29"/>
            <wp:cNvGraphicFramePr/>
            <a:graphic xmlns:a="http://schemas.openxmlformats.org/drawingml/2006/main">
              <a:graphicData uri="http://schemas.openxmlformats.org/drawingml/2006/picture">
                <pic:pic xmlns:pic="http://schemas.openxmlformats.org/drawingml/2006/picture">
                  <pic:nvPicPr>
                    <pic:cNvPr id="8" name="图片 29"/>
                    <pic:cNvPicPr/>
                  </pic:nvPicPr>
                  <pic:blipFill>
                    <a:blip r:embed="rId94"/>
                    <a:stretch>
                      <a:fillRect/>
                    </a:stretch>
                  </pic:blipFill>
                  <pic:spPr>
                    <a:xfrm>
                      <a:off x="0" y="0"/>
                      <a:ext cx="95885" cy="434340"/>
                    </a:xfrm>
                    <a:prstGeom prst="rect">
                      <a:avLst/>
                    </a:prstGeom>
                    <a:noFill/>
                    <a:ln>
                      <a:noFill/>
                    </a:ln>
                  </pic:spPr>
                </pic:pic>
              </a:graphicData>
            </a:graphic>
          </wp:inline>
        </w:drawing>
      </w:r>
      <w:r>
        <w:rPr>
          <w:rFonts w:ascii="Cambria Math" w:hAnsi="Cambria Math" w:eastAsia="Cambria Math" w:cs="Cambria Math"/>
          <w:spacing w:val="6"/>
          <w:position w:val="26"/>
          <w:sz w:val="24"/>
          <w:szCs w:val="24"/>
        </w:rPr>
        <w:t xml:space="preserve">  </w:t>
      </w:r>
      <w:r>
        <w:rPr>
          <w:position w:val="-17"/>
          <w:sz w:val="24"/>
          <w:szCs w:val="24"/>
        </w:rPr>
        <w:drawing>
          <wp:inline distT="0" distB="0" distL="114300" distR="114300">
            <wp:extent cx="83820" cy="545465"/>
            <wp:effectExtent l="0" t="0" r="7620" b="3175"/>
            <wp:docPr id="4" name="图片 30"/>
            <wp:cNvGraphicFramePr/>
            <a:graphic xmlns:a="http://schemas.openxmlformats.org/drawingml/2006/main">
              <a:graphicData uri="http://schemas.openxmlformats.org/drawingml/2006/picture">
                <pic:pic xmlns:pic="http://schemas.openxmlformats.org/drawingml/2006/picture">
                  <pic:nvPicPr>
                    <pic:cNvPr id="4" name="图片 30"/>
                    <pic:cNvPicPr/>
                  </pic:nvPicPr>
                  <pic:blipFill>
                    <a:blip r:embed="rId95"/>
                    <a:stretch>
                      <a:fillRect/>
                    </a:stretch>
                  </pic:blipFill>
                  <pic:spPr>
                    <a:xfrm>
                      <a:off x="0" y="0"/>
                      <a:ext cx="83820" cy="545465"/>
                    </a:xfrm>
                    <a:prstGeom prst="rect">
                      <a:avLst/>
                    </a:prstGeom>
                    <a:noFill/>
                    <a:ln>
                      <a:noFill/>
                    </a:ln>
                  </pic:spPr>
                </pic:pic>
              </a:graphicData>
            </a:graphic>
          </wp:inline>
        </w:drawing>
      </w:r>
      <w:r>
        <w:rPr>
          <w:rFonts w:ascii="Cambria Math" w:hAnsi="Cambria Math" w:eastAsia="Cambria Math" w:cs="Cambria Math"/>
          <w:spacing w:val="49"/>
          <w:position w:val="26"/>
          <w:sz w:val="24"/>
          <w:szCs w:val="24"/>
        </w:rPr>
        <w:t xml:space="preserve"> </w:t>
      </w:r>
      <w:r>
        <w:rPr>
          <w:position w:val="-17"/>
          <w:sz w:val="24"/>
          <w:szCs w:val="24"/>
        </w:rPr>
        <w:drawing>
          <wp:inline distT="0" distB="0" distL="114300" distR="114300">
            <wp:extent cx="111760" cy="545465"/>
            <wp:effectExtent l="0" t="0" r="10160" b="3175"/>
            <wp:docPr id="18" name="图片 31"/>
            <wp:cNvGraphicFramePr/>
            <a:graphic xmlns:a="http://schemas.openxmlformats.org/drawingml/2006/main">
              <a:graphicData uri="http://schemas.openxmlformats.org/drawingml/2006/picture">
                <pic:pic xmlns:pic="http://schemas.openxmlformats.org/drawingml/2006/picture">
                  <pic:nvPicPr>
                    <pic:cNvPr id="18" name="图片 31"/>
                    <pic:cNvPicPr/>
                  </pic:nvPicPr>
                  <pic:blipFill>
                    <a:blip r:embed="rId96"/>
                    <a:stretch>
                      <a:fillRect/>
                    </a:stretch>
                  </pic:blipFill>
                  <pic:spPr>
                    <a:xfrm>
                      <a:off x="0" y="0"/>
                      <a:ext cx="111760" cy="545465"/>
                    </a:xfrm>
                    <a:prstGeom prst="rect">
                      <a:avLst/>
                    </a:prstGeom>
                    <a:noFill/>
                    <a:ln>
                      <a:noFill/>
                    </a:ln>
                  </pic:spPr>
                </pic:pic>
              </a:graphicData>
            </a:graphic>
          </wp:inline>
        </w:drawing>
      </w:r>
      <w:r>
        <w:rPr>
          <w:rFonts w:ascii="Cambria Math" w:hAnsi="Cambria Math" w:eastAsia="Cambria Math" w:cs="Cambria Math"/>
          <w:spacing w:val="28"/>
          <w:position w:val="26"/>
          <w:sz w:val="24"/>
          <w:szCs w:val="24"/>
        </w:rPr>
        <w:t xml:space="preserve"> </w:t>
      </w:r>
      <w:r>
        <w:rPr>
          <w:position w:val="-17"/>
          <w:sz w:val="24"/>
          <w:szCs w:val="24"/>
        </w:rPr>
        <w:drawing>
          <wp:inline distT="0" distB="0" distL="114300" distR="114300">
            <wp:extent cx="100965" cy="545465"/>
            <wp:effectExtent l="0" t="0" r="5715" b="3175"/>
            <wp:docPr id="15" name="图片 32"/>
            <wp:cNvGraphicFramePr/>
            <a:graphic xmlns:a="http://schemas.openxmlformats.org/drawingml/2006/main">
              <a:graphicData uri="http://schemas.openxmlformats.org/drawingml/2006/picture">
                <pic:pic xmlns:pic="http://schemas.openxmlformats.org/drawingml/2006/picture">
                  <pic:nvPicPr>
                    <pic:cNvPr id="15" name="图片 32"/>
                    <pic:cNvPicPr/>
                  </pic:nvPicPr>
                  <pic:blipFill>
                    <a:blip r:embed="rId97"/>
                    <a:stretch>
                      <a:fillRect/>
                    </a:stretch>
                  </pic:blipFill>
                  <pic:spPr>
                    <a:xfrm>
                      <a:off x="0" y="0"/>
                      <a:ext cx="100965" cy="545465"/>
                    </a:xfrm>
                    <a:prstGeom prst="rect">
                      <a:avLst/>
                    </a:prstGeom>
                    <a:noFill/>
                    <a:ln>
                      <a:noFill/>
                    </a:ln>
                  </pic:spPr>
                </pic:pic>
              </a:graphicData>
            </a:graphic>
          </wp:inline>
        </w:drawing>
      </w:r>
      <w:r>
        <w:rPr>
          <w:position w:val="-17"/>
          <w:sz w:val="24"/>
          <w:szCs w:val="24"/>
        </w:rPr>
        <w:drawing>
          <wp:inline distT="0" distB="0" distL="114300" distR="114300">
            <wp:extent cx="88265" cy="545465"/>
            <wp:effectExtent l="0" t="0" r="3175" b="3175"/>
            <wp:docPr id="34" name="图片 33"/>
            <wp:cNvGraphicFramePr/>
            <a:graphic xmlns:a="http://schemas.openxmlformats.org/drawingml/2006/main">
              <a:graphicData uri="http://schemas.openxmlformats.org/drawingml/2006/picture">
                <pic:pic xmlns:pic="http://schemas.openxmlformats.org/drawingml/2006/picture">
                  <pic:nvPicPr>
                    <pic:cNvPr id="34" name="图片 33"/>
                    <pic:cNvPicPr/>
                  </pic:nvPicPr>
                  <pic:blipFill>
                    <a:blip r:embed="rId98"/>
                    <a:stretch>
                      <a:fillRect/>
                    </a:stretch>
                  </pic:blipFill>
                  <pic:spPr>
                    <a:xfrm>
                      <a:off x="0" y="0"/>
                      <a:ext cx="88265" cy="545465"/>
                    </a:xfrm>
                    <a:prstGeom prst="rect">
                      <a:avLst/>
                    </a:prstGeom>
                    <a:noFill/>
                    <a:ln>
                      <a:noFill/>
                    </a:ln>
                  </pic:spPr>
                </pic:pic>
              </a:graphicData>
            </a:graphic>
          </wp:inline>
        </w:drawing>
      </w:r>
      <w:r>
        <w:rPr>
          <w:position w:val="-17"/>
          <w:sz w:val="24"/>
          <w:szCs w:val="24"/>
        </w:rPr>
        <w:drawing>
          <wp:inline distT="0" distB="0" distL="114300" distR="114300">
            <wp:extent cx="95885" cy="545465"/>
            <wp:effectExtent l="0" t="0" r="10795" b="3175"/>
            <wp:docPr id="22" name="图片 34"/>
            <wp:cNvGraphicFramePr/>
            <a:graphic xmlns:a="http://schemas.openxmlformats.org/drawingml/2006/main">
              <a:graphicData uri="http://schemas.openxmlformats.org/drawingml/2006/picture">
                <pic:pic xmlns:pic="http://schemas.openxmlformats.org/drawingml/2006/picture">
                  <pic:nvPicPr>
                    <pic:cNvPr id="22" name="图片 34"/>
                    <pic:cNvPicPr/>
                  </pic:nvPicPr>
                  <pic:blipFill>
                    <a:blip r:embed="rId99"/>
                    <a:stretch>
                      <a:fillRect/>
                    </a:stretch>
                  </pic:blipFill>
                  <pic:spPr>
                    <a:xfrm>
                      <a:off x="0" y="0"/>
                      <a:ext cx="95885" cy="545465"/>
                    </a:xfrm>
                    <a:prstGeom prst="rect">
                      <a:avLst/>
                    </a:prstGeom>
                    <a:noFill/>
                    <a:ln>
                      <a:noFill/>
                    </a:ln>
                  </pic:spPr>
                </pic:pic>
              </a:graphicData>
            </a:graphic>
          </wp:inline>
        </w:drawing>
      </w:r>
      <w:r>
        <w:rPr>
          <w:position w:val="-17"/>
          <w:sz w:val="24"/>
          <w:szCs w:val="24"/>
        </w:rPr>
        <w:drawing>
          <wp:inline distT="0" distB="0" distL="114300" distR="114300">
            <wp:extent cx="78105" cy="545465"/>
            <wp:effectExtent l="0" t="0" r="13335" b="3175"/>
            <wp:docPr id="17" name="图片 35"/>
            <wp:cNvGraphicFramePr/>
            <a:graphic xmlns:a="http://schemas.openxmlformats.org/drawingml/2006/main">
              <a:graphicData uri="http://schemas.openxmlformats.org/drawingml/2006/picture">
                <pic:pic xmlns:pic="http://schemas.openxmlformats.org/drawingml/2006/picture">
                  <pic:nvPicPr>
                    <pic:cNvPr id="17" name="图片 35"/>
                    <pic:cNvPicPr/>
                  </pic:nvPicPr>
                  <pic:blipFill>
                    <a:blip r:embed="rId100"/>
                    <a:stretch>
                      <a:fillRect/>
                    </a:stretch>
                  </pic:blipFill>
                  <pic:spPr>
                    <a:xfrm>
                      <a:off x="0" y="0"/>
                      <a:ext cx="78105" cy="545465"/>
                    </a:xfrm>
                    <a:prstGeom prst="rect">
                      <a:avLst/>
                    </a:prstGeom>
                    <a:noFill/>
                    <a:ln>
                      <a:noFill/>
                    </a:ln>
                  </pic:spPr>
                </pic:pic>
              </a:graphicData>
            </a:graphic>
          </wp:inline>
        </w:drawing>
      </w:r>
      <w:r>
        <w:rPr>
          <w:position w:val="-17"/>
          <w:sz w:val="24"/>
          <w:szCs w:val="24"/>
        </w:rPr>
        <w:drawing>
          <wp:inline distT="0" distB="0" distL="114300" distR="114300">
            <wp:extent cx="78105" cy="545465"/>
            <wp:effectExtent l="0" t="0" r="13335" b="3175"/>
            <wp:docPr id="19" name="图片 36"/>
            <wp:cNvGraphicFramePr/>
            <a:graphic xmlns:a="http://schemas.openxmlformats.org/drawingml/2006/main">
              <a:graphicData uri="http://schemas.openxmlformats.org/drawingml/2006/picture">
                <pic:pic xmlns:pic="http://schemas.openxmlformats.org/drawingml/2006/picture">
                  <pic:nvPicPr>
                    <pic:cNvPr id="19" name="图片 36"/>
                    <pic:cNvPicPr/>
                  </pic:nvPicPr>
                  <pic:blipFill>
                    <a:blip r:embed="rId101"/>
                    <a:stretch>
                      <a:fillRect/>
                    </a:stretch>
                  </pic:blipFill>
                  <pic:spPr>
                    <a:xfrm>
                      <a:off x="0" y="0"/>
                      <a:ext cx="78105" cy="545465"/>
                    </a:xfrm>
                    <a:prstGeom prst="rect">
                      <a:avLst/>
                    </a:prstGeom>
                    <a:noFill/>
                    <a:ln>
                      <a:noFill/>
                    </a:ln>
                  </pic:spPr>
                </pic:pic>
              </a:graphicData>
            </a:graphic>
          </wp:inline>
        </w:drawing>
      </w:r>
      <w:r>
        <w:rPr>
          <w:position w:val="-16"/>
          <w:sz w:val="24"/>
          <w:szCs w:val="24"/>
        </w:rPr>
        <w:drawing>
          <wp:inline distT="0" distB="0" distL="114300" distR="114300">
            <wp:extent cx="62865" cy="545465"/>
            <wp:effectExtent l="0" t="0" r="13335" b="3175"/>
            <wp:docPr id="20" name="图片 37"/>
            <wp:cNvGraphicFramePr/>
            <a:graphic xmlns:a="http://schemas.openxmlformats.org/drawingml/2006/main">
              <a:graphicData uri="http://schemas.openxmlformats.org/drawingml/2006/picture">
                <pic:pic xmlns:pic="http://schemas.openxmlformats.org/drawingml/2006/picture">
                  <pic:nvPicPr>
                    <pic:cNvPr id="20" name="图片 37"/>
                    <pic:cNvPicPr/>
                  </pic:nvPicPr>
                  <pic:blipFill>
                    <a:blip r:embed="rId102"/>
                    <a:stretch>
                      <a:fillRect/>
                    </a:stretch>
                  </pic:blipFill>
                  <pic:spPr>
                    <a:xfrm>
                      <a:off x="0" y="0"/>
                      <a:ext cx="62865" cy="545465"/>
                    </a:xfrm>
                    <a:prstGeom prst="rect">
                      <a:avLst/>
                    </a:prstGeom>
                    <a:noFill/>
                    <a:ln>
                      <a:noFill/>
                    </a:ln>
                  </pic:spPr>
                </pic:pic>
              </a:graphicData>
            </a:graphic>
          </wp:inline>
        </w:drawing>
      </w:r>
      <w:r>
        <w:rPr>
          <w:position w:val="-17"/>
          <w:sz w:val="24"/>
          <w:szCs w:val="24"/>
        </w:rPr>
        <w:drawing>
          <wp:inline distT="0" distB="0" distL="114300" distR="114300">
            <wp:extent cx="133350" cy="545465"/>
            <wp:effectExtent l="0" t="0" r="3810" b="3175"/>
            <wp:docPr id="31" name="图片 38"/>
            <wp:cNvGraphicFramePr/>
            <a:graphic xmlns:a="http://schemas.openxmlformats.org/drawingml/2006/main">
              <a:graphicData uri="http://schemas.openxmlformats.org/drawingml/2006/picture">
                <pic:pic xmlns:pic="http://schemas.openxmlformats.org/drawingml/2006/picture">
                  <pic:nvPicPr>
                    <pic:cNvPr id="31" name="图片 38"/>
                    <pic:cNvPicPr/>
                  </pic:nvPicPr>
                  <pic:blipFill>
                    <a:blip r:embed="rId103"/>
                    <a:stretch>
                      <a:fillRect/>
                    </a:stretch>
                  </pic:blipFill>
                  <pic:spPr>
                    <a:xfrm>
                      <a:off x="0" y="0"/>
                      <a:ext cx="133350" cy="545465"/>
                    </a:xfrm>
                    <a:prstGeom prst="rect">
                      <a:avLst/>
                    </a:prstGeom>
                    <a:noFill/>
                    <a:ln>
                      <a:noFill/>
                    </a:ln>
                  </pic:spPr>
                </pic:pic>
              </a:graphicData>
            </a:graphic>
          </wp:inline>
        </w:drawing>
      </w:r>
      <w:r>
        <w:rPr>
          <w:position w:val="-17"/>
          <w:sz w:val="24"/>
          <w:szCs w:val="24"/>
        </w:rPr>
        <w:drawing>
          <wp:inline distT="0" distB="0" distL="114300" distR="114300">
            <wp:extent cx="79375" cy="545465"/>
            <wp:effectExtent l="0" t="0" r="12065" b="3175"/>
            <wp:docPr id="11" name="图片 39"/>
            <wp:cNvGraphicFramePr/>
            <a:graphic xmlns:a="http://schemas.openxmlformats.org/drawingml/2006/main">
              <a:graphicData uri="http://schemas.openxmlformats.org/drawingml/2006/picture">
                <pic:pic xmlns:pic="http://schemas.openxmlformats.org/drawingml/2006/picture">
                  <pic:nvPicPr>
                    <pic:cNvPr id="11" name="图片 39"/>
                    <pic:cNvPicPr/>
                  </pic:nvPicPr>
                  <pic:blipFill>
                    <a:blip r:embed="rId104"/>
                    <a:stretch>
                      <a:fillRect/>
                    </a:stretch>
                  </pic:blipFill>
                  <pic:spPr>
                    <a:xfrm>
                      <a:off x="0" y="0"/>
                      <a:ext cx="79375" cy="545465"/>
                    </a:xfrm>
                    <a:prstGeom prst="rect">
                      <a:avLst/>
                    </a:prstGeom>
                    <a:noFill/>
                    <a:ln>
                      <a:noFill/>
                    </a:ln>
                  </pic:spPr>
                </pic:pic>
              </a:graphicData>
            </a:graphic>
          </wp:inline>
        </w:drawing>
      </w:r>
      <w:r>
        <w:rPr>
          <w:position w:val="-17"/>
          <w:sz w:val="24"/>
          <w:szCs w:val="24"/>
        </w:rPr>
        <w:drawing>
          <wp:inline distT="0" distB="0" distL="114300" distR="114300">
            <wp:extent cx="88265" cy="545465"/>
            <wp:effectExtent l="0" t="0" r="3175" b="3175"/>
            <wp:docPr id="9" name="图片 40"/>
            <wp:cNvGraphicFramePr/>
            <a:graphic xmlns:a="http://schemas.openxmlformats.org/drawingml/2006/main">
              <a:graphicData uri="http://schemas.openxmlformats.org/drawingml/2006/picture">
                <pic:pic xmlns:pic="http://schemas.openxmlformats.org/drawingml/2006/picture">
                  <pic:nvPicPr>
                    <pic:cNvPr id="9" name="图片 40"/>
                    <pic:cNvPicPr/>
                  </pic:nvPicPr>
                  <pic:blipFill>
                    <a:blip r:embed="rId105"/>
                    <a:stretch>
                      <a:fillRect/>
                    </a:stretch>
                  </pic:blipFill>
                  <pic:spPr>
                    <a:xfrm>
                      <a:off x="0" y="0"/>
                      <a:ext cx="88265" cy="545465"/>
                    </a:xfrm>
                    <a:prstGeom prst="rect">
                      <a:avLst/>
                    </a:prstGeom>
                    <a:noFill/>
                    <a:ln>
                      <a:noFill/>
                    </a:ln>
                  </pic:spPr>
                </pic:pic>
              </a:graphicData>
            </a:graphic>
          </wp:inline>
        </w:drawing>
      </w:r>
      <w:r>
        <w:rPr>
          <w:position w:val="-17"/>
          <w:sz w:val="24"/>
          <w:szCs w:val="24"/>
        </w:rPr>
        <w:drawing>
          <wp:inline distT="0" distB="0" distL="114300" distR="114300">
            <wp:extent cx="126365" cy="545465"/>
            <wp:effectExtent l="0" t="0" r="10795" b="3175"/>
            <wp:docPr id="29" name="图片 41"/>
            <wp:cNvGraphicFramePr/>
            <a:graphic xmlns:a="http://schemas.openxmlformats.org/drawingml/2006/main">
              <a:graphicData uri="http://schemas.openxmlformats.org/drawingml/2006/picture">
                <pic:pic xmlns:pic="http://schemas.openxmlformats.org/drawingml/2006/picture">
                  <pic:nvPicPr>
                    <pic:cNvPr id="29" name="图片 41"/>
                    <pic:cNvPicPr/>
                  </pic:nvPicPr>
                  <pic:blipFill>
                    <a:blip r:embed="rId106"/>
                    <a:stretch>
                      <a:fillRect/>
                    </a:stretch>
                  </pic:blipFill>
                  <pic:spPr>
                    <a:xfrm>
                      <a:off x="0" y="0"/>
                      <a:ext cx="126365" cy="545465"/>
                    </a:xfrm>
                    <a:prstGeom prst="rect">
                      <a:avLst/>
                    </a:prstGeom>
                    <a:noFill/>
                    <a:ln>
                      <a:noFill/>
                    </a:ln>
                  </pic:spPr>
                </pic:pic>
              </a:graphicData>
            </a:graphic>
          </wp:inline>
        </w:drawing>
      </w:r>
      <w:r>
        <w:rPr>
          <w:position w:val="-17"/>
          <w:sz w:val="24"/>
          <w:szCs w:val="24"/>
        </w:rPr>
        <w:drawing>
          <wp:inline distT="0" distB="0" distL="114300" distR="114300">
            <wp:extent cx="78105" cy="545465"/>
            <wp:effectExtent l="0" t="0" r="13335" b="3175"/>
            <wp:docPr id="12" name="图片 42"/>
            <wp:cNvGraphicFramePr/>
            <a:graphic xmlns:a="http://schemas.openxmlformats.org/drawingml/2006/main">
              <a:graphicData uri="http://schemas.openxmlformats.org/drawingml/2006/picture">
                <pic:pic xmlns:pic="http://schemas.openxmlformats.org/drawingml/2006/picture">
                  <pic:nvPicPr>
                    <pic:cNvPr id="12" name="图片 42"/>
                    <pic:cNvPicPr/>
                  </pic:nvPicPr>
                  <pic:blipFill>
                    <a:blip r:embed="rId101"/>
                    <a:stretch>
                      <a:fillRect/>
                    </a:stretch>
                  </pic:blipFill>
                  <pic:spPr>
                    <a:xfrm>
                      <a:off x="0" y="0"/>
                      <a:ext cx="78105" cy="545465"/>
                    </a:xfrm>
                    <a:prstGeom prst="rect">
                      <a:avLst/>
                    </a:prstGeom>
                    <a:noFill/>
                    <a:ln>
                      <a:noFill/>
                    </a:ln>
                  </pic:spPr>
                </pic:pic>
              </a:graphicData>
            </a:graphic>
          </wp:inline>
        </w:drawing>
      </w:r>
      <w:r>
        <w:rPr>
          <w:position w:val="-17"/>
          <w:sz w:val="24"/>
          <w:szCs w:val="24"/>
        </w:rPr>
        <w:drawing>
          <wp:inline distT="0" distB="0" distL="114300" distR="114300">
            <wp:extent cx="51435" cy="545465"/>
            <wp:effectExtent l="0" t="0" r="9525" b="3175"/>
            <wp:docPr id="23" name="图片 43"/>
            <wp:cNvGraphicFramePr/>
            <a:graphic xmlns:a="http://schemas.openxmlformats.org/drawingml/2006/main">
              <a:graphicData uri="http://schemas.openxmlformats.org/drawingml/2006/picture">
                <pic:pic xmlns:pic="http://schemas.openxmlformats.org/drawingml/2006/picture">
                  <pic:nvPicPr>
                    <pic:cNvPr id="23" name="图片 43"/>
                    <pic:cNvPicPr/>
                  </pic:nvPicPr>
                  <pic:blipFill>
                    <a:blip r:embed="rId107"/>
                    <a:stretch>
                      <a:fillRect/>
                    </a:stretch>
                  </pic:blipFill>
                  <pic:spPr>
                    <a:xfrm>
                      <a:off x="0" y="0"/>
                      <a:ext cx="51435" cy="545465"/>
                    </a:xfrm>
                    <a:prstGeom prst="rect">
                      <a:avLst/>
                    </a:prstGeom>
                    <a:noFill/>
                    <a:ln>
                      <a:noFill/>
                    </a:ln>
                  </pic:spPr>
                </pic:pic>
              </a:graphicData>
            </a:graphic>
          </wp:inline>
        </w:drawing>
      </w:r>
      <w:r>
        <w:rPr>
          <w:position w:val="-17"/>
          <w:sz w:val="24"/>
          <w:szCs w:val="24"/>
        </w:rPr>
        <w:drawing>
          <wp:inline distT="0" distB="0" distL="114300" distR="114300">
            <wp:extent cx="100965" cy="545465"/>
            <wp:effectExtent l="0" t="0" r="5715" b="3175"/>
            <wp:docPr id="25" name="图片 44"/>
            <wp:cNvGraphicFramePr/>
            <a:graphic xmlns:a="http://schemas.openxmlformats.org/drawingml/2006/main">
              <a:graphicData uri="http://schemas.openxmlformats.org/drawingml/2006/picture">
                <pic:pic xmlns:pic="http://schemas.openxmlformats.org/drawingml/2006/picture">
                  <pic:nvPicPr>
                    <pic:cNvPr id="25" name="图片 44"/>
                    <pic:cNvPicPr/>
                  </pic:nvPicPr>
                  <pic:blipFill>
                    <a:blip r:embed="rId108"/>
                    <a:stretch>
                      <a:fillRect/>
                    </a:stretch>
                  </pic:blipFill>
                  <pic:spPr>
                    <a:xfrm>
                      <a:off x="0" y="0"/>
                      <a:ext cx="100965" cy="545465"/>
                    </a:xfrm>
                    <a:prstGeom prst="rect">
                      <a:avLst/>
                    </a:prstGeom>
                    <a:noFill/>
                    <a:ln>
                      <a:noFill/>
                    </a:ln>
                  </pic:spPr>
                </pic:pic>
              </a:graphicData>
            </a:graphic>
          </wp:inline>
        </w:drawing>
      </w:r>
      <w:r>
        <w:rPr>
          <w:position w:val="-17"/>
          <w:sz w:val="24"/>
          <w:szCs w:val="24"/>
        </w:rPr>
        <w:drawing>
          <wp:inline distT="0" distB="0" distL="114300" distR="114300">
            <wp:extent cx="133350" cy="545465"/>
            <wp:effectExtent l="0" t="0" r="3810" b="3175"/>
            <wp:docPr id="27" name="图片 45"/>
            <wp:cNvGraphicFramePr/>
            <a:graphic xmlns:a="http://schemas.openxmlformats.org/drawingml/2006/main">
              <a:graphicData uri="http://schemas.openxmlformats.org/drawingml/2006/picture">
                <pic:pic xmlns:pic="http://schemas.openxmlformats.org/drawingml/2006/picture">
                  <pic:nvPicPr>
                    <pic:cNvPr id="27" name="图片 45"/>
                    <pic:cNvPicPr/>
                  </pic:nvPicPr>
                  <pic:blipFill>
                    <a:blip r:embed="rId109"/>
                    <a:stretch>
                      <a:fillRect/>
                    </a:stretch>
                  </pic:blipFill>
                  <pic:spPr>
                    <a:xfrm>
                      <a:off x="0" y="0"/>
                      <a:ext cx="133350" cy="545465"/>
                    </a:xfrm>
                    <a:prstGeom prst="rect">
                      <a:avLst/>
                    </a:prstGeom>
                    <a:noFill/>
                    <a:ln>
                      <a:noFill/>
                    </a:ln>
                  </pic:spPr>
                </pic:pic>
              </a:graphicData>
            </a:graphic>
          </wp:inline>
        </w:drawing>
      </w:r>
      <w:r>
        <w:rPr>
          <w:position w:val="-17"/>
          <w:sz w:val="24"/>
          <w:szCs w:val="24"/>
        </w:rPr>
        <w:drawing>
          <wp:inline distT="0" distB="0" distL="114300" distR="114300">
            <wp:extent cx="88265" cy="545465"/>
            <wp:effectExtent l="0" t="0" r="3175" b="3175"/>
            <wp:docPr id="28" name="图片 46"/>
            <wp:cNvGraphicFramePr/>
            <a:graphic xmlns:a="http://schemas.openxmlformats.org/drawingml/2006/main">
              <a:graphicData uri="http://schemas.openxmlformats.org/drawingml/2006/picture">
                <pic:pic xmlns:pic="http://schemas.openxmlformats.org/drawingml/2006/picture">
                  <pic:nvPicPr>
                    <pic:cNvPr id="28" name="图片 46"/>
                    <pic:cNvPicPr/>
                  </pic:nvPicPr>
                  <pic:blipFill>
                    <a:blip r:embed="rId98"/>
                    <a:stretch>
                      <a:fillRect/>
                    </a:stretch>
                  </pic:blipFill>
                  <pic:spPr>
                    <a:xfrm>
                      <a:off x="0" y="0"/>
                      <a:ext cx="88265" cy="545465"/>
                    </a:xfrm>
                    <a:prstGeom prst="rect">
                      <a:avLst/>
                    </a:prstGeom>
                    <a:noFill/>
                    <a:ln>
                      <a:noFill/>
                    </a:ln>
                  </pic:spPr>
                </pic:pic>
              </a:graphicData>
            </a:graphic>
          </wp:inline>
        </w:drawing>
      </w:r>
      <w:r>
        <w:rPr>
          <w:position w:val="-16"/>
          <w:sz w:val="24"/>
          <w:szCs w:val="24"/>
        </w:rPr>
        <w:drawing>
          <wp:inline distT="0" distB="0" distL="114300" distR="114300">
            <wp:extent cx="72390" cy="545465"/>
            <wp:effectExtent l="0" t="0" r="3810" b="3175"/>
            <wp:docPr id="3" name="图片 47"/>
            <wp:cNvGraphicFramePr/>
            <a:graphic xmlns:a="http://schemas.openxmlformats.org/drawingml/2006/main">
              <a:graphicData uri="http://schemas.openxmlformats.org/drawingml/2006/picture">
                <pic:pic xmlns:pic="http://schemas.openxmlformats.org/drawingml/2006/picture">
                  <pic:nvPicPr>
                    <pic:cNvPr id="3" name="图片 47"/>
                    <pic:cNvPicPr/>
                  </pic:nvPicPr>
                  <pic:blipFill>
                    <a:blip r:embed="rId110"/>
                    <a:stretch>
                      <a:fillRect/>
                    </a:stretch>
                  </pic:blipFill>
                  <pic:spPr>
                    <a:xfrm>
                      <a:off x="0" y="0"/>
                      <a:ext cx="72390" cy="545465"/>
                    </a:xfrm>
                    <a:prstGeom prst="rect">
                      <a:avLst/>
                    </a:prstGeom>
                    <a:noFill/>
                    <a:ln>
                      <a:noFill/>
                    </a:ln>
                  </pic:spPr>
                </pic:pic>
              </a:graphicData>
            </a:graphic>
          </wp:inline>
        </w:drawing>
      </w:r>
    </w:p>
    <w:p w14:paraId="25C1CD34">
      <w:pPr>
        <w:spacing w:before="155" w:line="490" w:lineRule="exact"/>
        <w:ind w:left="504"/>
        <w:rPr>
          <w:rFonts w:ascii="宋体" w:hAnsi="宋体" w:eastAsia="宋体" w:cs="宋体"/>
          <w:sz w:val="24"/>
          <w:szCs w:val="24"/>
        </w:rPr>
      </w:pPr>
      <w:r>
        <w:rPr>
          <w:rFonts w:ascii="宋体" w:hAnsi="宋体" w:eastAsia="宋体" w:cs="宋体"/>
          <w:spacing w:val="-4"/>
          <w:position w:val="19"/>
          <w:sz w:val="24"/>
          <w:szCs w:val="24"/>
        </w:rPr>
        <w:t xml:space="preserve">其中， </w:t>
      </w:r>
      <w:r>
        <w:rPr>
          <w:rFonts w:ascii="Times New Roman" w:hAnsi="Times New Roman" w:eastAsia="Times New Roman" w:cs="Times New Roman"/>
          <w:spacing w:val="-4"/>
          <w:position w:val="19"/>
          <w:sz w:val="24"/>
          <w:szCs w:val="24"/>
        </w:rPr>
        <w:t xml:space="preserve">gauss </w:t>
      </w:r>
      <w:r>
        <w:rPr>
          <w:rFonts w:ascii="宋体" w:hAnsi="宋体" w:eastAsia="宋体" w:cs="宋体"/>
          <w:spacing w:val="-4"/>
          <w:position w:val="19"/>
          <w:sz w:val="24"/>
          <w:szCs w:val="24"/>
        </w:rPr>
        <w:t>函数表示生成满足高斯分布的随机值。通过循环遍历所有像素点，并</w:t>
      </w:r>
    </w:p>
    <w:p w14:paraId="1094B8BF">
      <w:pPr>
        <w:spacing w:line="219" w:lineRule="auto"/>
        <w:ind w:left="22"/>
        <w:rPr>
          <w:rFonts w:ascii="宋体" w:hAnsi="宋体" w:eastAsia="宋体" w:cs="宋体"/>
          <w:sz w:val="24"/>
          <w:szCs w:val="24"/>
        </w:rPr>
      </w:pPr>
      <w:r>
        <w:rPr>
          <w:rFonts w:ascii="宋体" w:hAnsi="宋体" w:eastAsia="宋体" w:cs="宋体"/>
          <w:spacing w:val="-1"/>
          <w:sz w:val="24"/>
          <w:szCs w:val="24"/>
        </w:rPr>
        <w:t>对每个像素点的三个通道进行高斯噪声处理，可以实现对整张图片的</w:t>
      </w:r>
      <w:r>
        <w:rPr>
          <w:rFonts w:ascii="宋体" w:hAnsi="宋体" w:eastAsia="宋体" w:cs="宋体"/>
          <w:spacing w:val="-2"/>
          <w:sz w:val="24"/>
          <w:szCs w:val="24"/>
        </w:rPr>
        <w:t>高斯噪声处理。</w:t>
      </w:r>
    </w:p>
    <w:p w14:paraId="679832D5">
      <w:pPr>
        <w:spacing w:before="205" w:line="220" w:lineRule="auto"/>
        <w:ind w:left="29"/>
        <w:rPr>
          <w:rFonts w:ascii="宋体" w:hAnsi="宋体" w:eastAsia="宋体" w:cs="宋体"/>
          <w:sz w:val="24"/>
          <w:szCs w:val="24"/>
        </w:rPr>
      </w:pPr>
      <w:r>
        <w:rPr>
          <w:rFonts w:ascii="宋体" w:hAnsi="宋体" w:eastAsia="宋体" w:cs="宋体"/>
          <w:spacing w:val="-2"/>
          <w:sz w:val="24"/>
          <w:szCs w:val="24"/>
        </w:rPr>
        <w:t>原图像经过上述操作后得到的图像如图</w:t>
      </w:r>
      <w:r>
        <w:rPr>
          <w:rFonts w:ascii="宋体" w:hAnsi="宋体" w:eastAsia="宋体" w:cs="宋体"/>
          <w:spacing w:val="-41"/>
          <w:sz w:val="24"/>
          <w:szCs w:val="24"/>
        </w:rPr>
        <w:t xml:space="preserve"> </w:t>
      </w:r>
      <w:r>
        <w:rPr>
          <w:rFonts w:ascii="Times New Roman" w:hAnsi="Times New Roman" w:eastAsia="Times New Roman" w:cs="Times New Roman"/>
          <w:spacing w:val="-2"/>
          <w:sz w:val="24"/>
          <w:szCs w:val="24"/>
        </w:rPr>
        <w:t xml:space="preserve">3-9 </w:t>
      </w:r>
      <w:r>
        <w:rPr>
          <w:rFonts w:ascii="宋体" w:hAnsi="宋体" w:eastAsia="宋体" w:cs="宋体"/>
          <w:spacing w:val="-2"/>
          <w:sz w:val="24"/>
          <w:szCs w:val="24"/>
        </w:rPr>
        <w:t>所示。</w:t>
      </w:r>
    </w:p>
    <w:p w14:paraId="7E5C6385">
      <w:pPr>
        <w:spacing w:line="261" w:lineRule="auto"/>
        <w:rPr>
          <w:rFonts w:ascii="Arial"/>
          <w:sz w:val="21"/>
        </w:rPr>
      </w:pPr>
    </w:p>
    <w:p w14:paraId="10D3B461">
      <w:pPr>
        <w:spacing w:line="261" w:lineRule="auto"/>
        <w:rPr>
          <w:rFonts w:ascii="Arial"/>
          <w:sz w:val="21"/>
        </w:rPr>
      </w:pPr>
    </w:p>
    <w:p w14:paraId="7FF447EF">
      <w:pPr>
        <w:spacing w:before="1" w:line="1700" w:lineRule="exact"/>
        <w:ind w:firstLine="2838"/>
      </w:pPr>
      <w:r>
        <w:rPr>
          <w:position w:val="-34"/>
        </w:rPr>
        <w:drawing>
          <wp:inline distT="0" distB="0" distL="114300" distR="114300">
            <wp:extent cx="2164715" cy="1079500"/>
            <wp:effectExtent l="0" t="0" r="14605" b="2540"/>
            <wp:docPr id="2" name="图片 48"/>
            <wp:cNvGraphicFramePr/>
            <a:graphic xmlns:a="http://schemas.openxmlformats.org/drawingml/2006/main">
              <a:graphicData uri="http://schemas.openxmlformats.org/drawingml/2006/picture">
                <pic:pic xmlns:pic="http://schemas.openxmlformats.org/drawingml/2006/picture">
                  <pic:nvPicPr>
                    <pic:cNvPr id="2" name="图片 48"/>
                    <pic:cNvPicPr/>
                  </pic:nvPicPr>
                  <pic:blipFill>
                    <a:blip r:embed="rId111"/>
                    <a:stretch>
                      <a:fillRect/>
                    </a:stretch>
                  </pic:blipFill>
                  <pic:spPr>
                    <a:xfrm>
                      <a:off x="0" y="0"/>
                      <a:ext cx="2164715" cy="1079500"/>
                    </a:xfrm>
                    <a:prstGeom prst="rect">
                      <a:avLst/>
                    </a:prstGeom>
                    <a:noFill/>
                    <a:ln>
                      <a:noFill/>
                    </a:ln>
                  </pic:spPr>
                </pic:pic>
              </a:graphicData>
            </a:graphic>
          </wp:inline>
        </w:drawing>
      </w:r>
    </w:p>
    <w:p w14:paraId="47090280">
      <w:pPr>
        <w:spacing w:before="273" w:line="234" w:lineRule="auto"/>
        <w:ind w:left="3382"/>
        <w:rPr>
          <w:rFonts w:ascii="宋体" w:hAnsi="宋体" w:eastAsia="宋体" w:cs="宋体"/>
          <w:sz w:val="21"/>
          <w:szCs w:val="21"/>
        </w:rPr>
      </w:pPr>
      <w:r>
        <w:rPr>
          <w:rFonts w:ascii="Times New Roman" w:hAnsi="Times New Roman" w:eastAsia="Times New Roman" w:cs="Times New Roman"/>
          <w:spacing w:val="-1"/>
          <w:sz w:val="21"/>
          <w:szCs w:val="21"/>
        </w:rPr>
        <w:t>a.</w:t>
      </w:r>
      <w:r>
        <w:rPr>
          <w:rFonts w:ascii="宋体" w:hAnsi="宋体" w:eastAsia="宋体" w:cs="宋体"/>
          <w:spacing w:val="-1"/>
          <w:sz w:val="21"/>
          <w:szCs w:val="21"/>
        </w:rPr>
        <w:t xml:space="preserve">原图        </w:t>
      </w:r>
      <w:r>
        <w:rPr>
          <w:rFonts w:ascii="Times New Roman" w:hAnsi="Times New Roman" w:eastAsia="Times New Roman" w:cs="Times New Roman"/>
          <w:spacing w:val="-1"/>
          <w:sz w:val="21"/>
          <w:szCs w:val="21"/>
        </w:rPr>
        <w:t>s.</w:t>
      </w:r>
      <w:r>
        <w:rPr>
          <w:rFonts w:ascii="宋体" w:hAnsi="宋体" w:eastAsia="宋体" w:cs="宋体"/>
          <w:spacing w:val="-1"/>
          <w:sz w:val="21"/>
          <w:szCs w:val="21"/>
        </w:rPr>
        <w:t>高斯噪声</w:t>
      </w:r>
    </w:p>
    <w:p w14:paraId="524A447C">
      <w:pPr>
        <w:spacing w:line="397" w:lineRule="auto"/>
        <w:rPr>
          <w:rFonts w:ascii="Arial"/>
          <w:sz w:val="21"/>
        </w:rPr>
      </w:pPr>
    </w:p>
    <w:p w14:paraId="475D4573">
      <w:pPr>
        <w:spacing w:before="69" w:line="234" w:lineRule="auto"/>
        <w:ind w:left="3168"/>
        <w:rPr>
          <w:rFonts w:ascii="宋体" w:hAnsi="宋体" w:eastAsia="宋体" w:cs="宋体"/>
          <w:sz w:val="21"/>
          <w:szCs w:val="21"/>
        </w:rPr>
      </w:pPr>
      <w:r>
        <w:rPr>
          <w:rFonts w:ascii="宋体" w:hAnsi="宋体" w:eastAsia="宋体" w:cs="宋体"/>
          <w:spacing w:val="-2"/>
          <w:sz w:val="21"/>
          <w:szCs w:val="21"/>
        </w:rPr>
        <w:t>图</w:t>
      </w:r>
      <w:r>
        <w:rPr>
          <w:rFonts w:ascii="宋体" w:hAnsi="宋体" w:eastAsia="宋体" w:cs="宋体"/>
          <w:spacing w:val="-39"/>
          <w:sz w:val="21"/>
          <w:szCs w:val="21"/>
        </w:rPr>
        <w:t xml:space="preserve"> </w:t>
      </w:r>
      <w:r>
        <w:rPr>
          <w:rFonts w:ascii="Times New Roman" w:hAnsi="Times New Roman" w:eastAsia="Times New Roman" w:cs="Times New Roman"/>
          <w:b/>
          <w:bCs/>
          <w:spacing w:val="-2"/>
          <w:sz w:val="21"/>
          <w:szCs w:val="21"/>
        </w:rPr>
        <w:t xml:space="preserve">3-9 </w:t>
      </w:r>
      <w:r>
        <w:rPr>
          <w:rFonts w:ascii="宋体" w:hAnsi="宋体" w:eastAsia="宋体" w:cs="宋体"/>
          <w:spacing w:val="-2"/>
          <w:sz w:val="21"/>
          <w:szCs w:val="21"/>
        </w:rPr>
        <w:t>扩充样本数据实例（</w:t>
      </w:r>
      <w:r>
        <w:rPr>
          <w:rFonts w:ascii="Times New Roman" w:hAnsi="Times New Roman" w:eastAsia="Times New Roman" w:cs="Times New Roman"/>
          <w:b/>
          <w:bCs/>
          <w:spacing w:val="-2"/>
          <w:sz w:val="21"/>
          <w:szCs w:val="21"/>
        </w:rPr>
        <w:t>d</w:t>
      </w:r>
      <w:r>
        <w:rPr>
          <w:rFonts w:ascii="宋体" w:hAnsi="宋体" w:eastAsia="宋体" w:cs="宋体"/>
          <w:spacing w:val="-2"/>
          <w:sz w:val="21"/>
          <w:szCs w:val="21"/>
        </w:rPr>
        <w:t>）</w:t>
      </w:r>
    </w:p>
    <w:p w14:paraId="46753A04">
      <w:pPr>
        <w:spacing w:before="96" w:line="190" w:lineRule="auto"/>
        <w:ind w:left="2417"/>
        <w:rPr>
          <w:rFonts w:ascii="Times New Roman" w:hAnsi="Times New Roman" w:eastAsia="Times New Roman" w:cs="Times New Roman"/>
          <w:sz w:val="21"/>
          <w:szCs w:val="21"/>
        </w:rPr>
      </w:pPr>
      <w:r>
        <w:rPr>
          <w:rFonts w:ascii="Times New Roman" w:hAnsi="Times New Roman" w:eastAsia="Times New Roman" w:cs="Times New Roman"/>
          <w:b/>
          <w:bCs/>
          <w:sz w:val="21"/>
          <w:szCs w:val="21"/>
        </w:rPr>
        <w:t>Figure 3-9 Example of enriched sample da</w:t>
      </w:r>
      <w:r>
        <w:rPr>
          <w:rFonts w:ascii="Times New Roman" w:hAnsi="Times New Roman" w:eastAsia="Times New Roman" w:cs="Times New Roman"/>
          <w:b/>
          <w:bCs/>
          <w:spacing w:val="-1"/>
          <w:sz w:val="21"/>
          <w:szCs w:val="21"/>
        </w:rPr>
        <w:t>ta (d)</w:t>
      </w:r>
    </w:p>
    <w:p w14:paraId="444EE81D">
      <w:pPr>
        <w:spacing w:line="399" w:lineRule="auto"/>
        <w:rPr>
          <w:rFonts w:ascii="Arial"/>
          <w:sz w:val="21"/>
        </w:rPr>
      </w:pPr>
    </w:p>
    <w:p w14:paraId="14412BE6">
      <w:pPr>
        <w:spacing w:before="78" w:line="220" w:lineRule="auto"/>
        <w:ind w:left="22"/>
        <w:rPr>
          <w:rFonts w:ascii="宋体" w:hAnsi="宋体" w:eastAsia="宋体" w:cs="宋体"/>
          <w:sz w:val="24"/>
          <w:szCs w:val="24"/>
        </w:rPr>
      </w:pPr>
      <w:r>
        <w:rPr>
          <w:rFonts w:ascii="宋体" w:hAnsi="宋体" w:eastAsia="宋体" w:cs="宋体"/>
          <w:spacing w:val="-2"/>
          <w:sz w:val="24"/>
          <w:szCs w:val="24"/>
        </w:rPr>
        <w:t>对数据集进行扩充后，其详细信息如表</w:t>
      </w:r>
      <w:r>
        <w:rPr>
          <w:rFonts w:ascii="宋体" w:hAnsi="宋体" w:eastAsia="宋体" w:cs="宋体"/>
          <w:spacing w:val="-34"/>
          <w:sz w:val="24"/>
          <w:szCs w:val="24"/>
        </w:rPr>
        <w:t xml:space="preserve"> </w:t>
      </w:r>
      <w:r>
        <w:rPr>
          <w:rFonts w:ascii="Times New Roman" w:hAnsi="Times New Roman" w:eastAsia="Times New Roman" w:cs="Times New Roman"/>
          <w:spacing w:val="-2"/>
          <w:sz w:val="24"/>
          <w:szCs w:val="24"/>
        </w:rPr>
        <w:t xml:space="preserve">3-2 </w:t>
      </w:r>
      <w:r>
        <w:rPr>
          <w:rFonts w:ascii="宋体" w:hAnsi="宋体" w:eastAsia="宋体" w:cs="宋体"/>
          <w:spacing w:val="-2"/>
          <w:sz w:val="24"/>
          <w:szCs w:val="24"/>
        </w:rPr>
        <w:t>所示。</w:t>
      </w:r>
    </w:p>
    <w:p w14:paraId="4B650C1A">
      <w:pPr>
        <w:spacing w:line="264" w:lineRule="auto"/>
        <w:rPr>
          <w:rFonts w:ascii="Arial"/>
          <w:sz w:val="21"/>
        </w:rPr>
      </w:pPr>
    </w:p>
    <w:p w14:paraId="3873B080">
      <w:pPr>
        <w:spacing w:before="69" w:line="221" w:lineRule="auto"/>
        <w:ind w:left="3730"/>
        <w:rPr>
          <w:rFonts w:ascii="宋体" w:hAnsi="宋体" w:eastAsia="宋体" w:cs="宋体"/>
          <w:sz w:val="21"/>
          <w:szCs w:val="21"/>
        </w:rPr>
      </w:pPr>
      <w:r>
        <w:rPr>
          <w:rFonts w:ascii="宋体" w:hAnsi="宋体" w:eastAsia="宋体" w:cs="宋体"/>
          <w:spacing w:val="-1"/>
          <w:sz w:val="21"/>
          <w:szCs w:val="21"/>
        </w:rPr>
        <w:t>表</w:t>
      </w:r>
      <w:r>
        <w:rPr>
          <w:rFonts w:ascii="宋体" w:hAnsi="宋体" w:eastAsia="宋体" w:cs="宋体"/>
          <w:spacing w:val="-44"/>
          <w:sz w:val="21"/>
          <w:szCs w:val="21"/>
        </w:rPr>
        <w:t xml:space="preserve"> </w:t>
      </w:r>
      <w:r>
        <w:rPr>
          <w:rFonts w:ascii="Times New Roman" w:hAnsi="Times New Roman" w:eastAsia="Times New Roman" w:cs="Times New Roman"/>
          <w:b/>
          <w:bCs/>
          <w:spacing w:val="-1"/>
          <w:sz w:val="21"/>
          <w:szCs w:val="21"/>
        </w:rPr>
        <w:t xml:space="preserve">3-2 </w:t>
      </w:r>
      <w:r>
        <w:rPr>
          <w:rFonts w:ascii="宋体" w:hAnsi="宋体" w:eastAsia="宋体" w:cs="宋体"/>
          <w:spacing w:val="-1"/>
          <w:sz w:val="21"/>
          <w:szCs w:val="21"/>
        </w:rPr>
        <w:t>详细信息表</w:t>
      </w:r>
    </w:p>
    <w:p w14:paraId="470EC0DB">
      <w:pPr>
        <w:spacing w:before="68" w:line="189" w:lineRule="auto"/>
        <w:ind w:left="3137"/>
        <w:rPr>
          <w:rFonts w:ascii="Times New Roman" w:hAnsi="Times New Roman" w:eastAsia="Times New Roman" w:cs="Times New Roman"/>
          <w:sz w:val="21"/>
          <w:szCs w:val="21"/>
        </w:rPr>
      </w:pPr>
      <w:r>
        <w:rPr>
          <w:rFonts w:ascii="Times New Roman" w:hAnsi="Times New Roman" w:eastAsia="Times New Roman" w:cs="Times New Roman"/>
          <w:b/>
          <w:bCs/>
          <w:spacing w:val="-1"/>
          <w:sz w:val="21"/>
          <w:szCs w:val="21"/>
        </w:rPr>
        <w:t>Table 3-2 Detailed Info</w:t>
      </w:r>
      <w:r>
        <w:rPr>
          <w:rFonts w:ascii="Times New Roman" w:hAnsi="Times New Roman" w:eastAsia="Times New Roman" w:cs="Times New Roman"/>
          <w:b/>
          <w:bCs/>
          <w:spacing w:val="-2"/>
          <w:sz w:val="21"/>
          <w:szCs w:val="21"/>
        </w:rPr>
        <w:t>rmation Table</w:t>
      </w:r>
    </w:p>
    <w:p w14:paraId="1FE87681">
      <w:pPr>
        <w:spacing w:before="93"/>
      </w:pPr>
    </w:p>
    <w:tbl>
      <w:tblPr>
        <w:tblStyle w:val="5"/>
        <w:tblW w:w="908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123"/>
        <w:gridCol w:w="3380"/>
        <w:gridCol w:w="2582"/>
      </w:tblGrid>
      <w:tr w14:paraId="60BD3D6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7" w:hRule="atLeast"/>
        </w:trPr>
        <w:tc>
          <w:tcPr>
            <w:tcW w:w="3123" w:type="dxa"/>
            <w:tcBorders>
              <w:top w:val="single" w:color="000000" w:sz="10" w:space="0"/>
              <w:bottom w:val="single" w:color="000000" w:sz="6" w:space="0"/>
            </w:tcBorders>
            <w:noWrap w:val="0"/>
            <w:vAlign w:val="top"/>
          </w:tcPr>
          <w:p w14:paraId="41AC2CD0">
            <w:pPr>
              <w:spacing w:before="32" w:line="221" w:lineRule="auto"/>
              <w:ind w:left="1151"/>
              <w:rPr>
                <w:rFonts w:ascii="宋体" w:hAnsi="宋体" w:eastAsia="宋体" w:cs="宋体"/>
                <w:sz w:val="21"/>
                <w:szCs w:val="21"/>
              </w:rPr>
            </w:pPr>
            <w:r>
              <w:rPr>
                <w:rFonts w:ascii="宋体" w:hAnsi="宋体" w:eastAsia="宋体" w:cs="宋体"/>
                <w:spacing w:val="-5"/>
                <w:sz w:val="21"/>
                <w:szCs w:val="21"/>
              </w:rPr>
              <w:t>中草药种类</w:t>
            </w:r>
          </w:p>
        </w:tc>
        <w:tc>
          <w:tcPr>
            <w:tcW w:w="3380" w:type="dxa"/>
            <w:tcBorders>
              <w:top w:val="single" w:color="000000" w:sz="10" w:space="0"/>
              <w:bottom w:val="single" w:color="000000" w:sz="6" w:space="0"/>
            </w:tcBorders>
            <w:noWrap w:val="0"/>
            <w:vAlign w:val="top"/>
          </w:tcPr>
          <w:p w14:paraId="1C670EC8">
            <w:pPr>
              <w:pStyle w:val="6"/>
              <w:spacing w:before="33" w:line="234" w:lineRule="auto"/>
              <w:ind w:left="956"/>
              <w:rPr>
                <w:rFonts w:ascii="宋体" w:hAnsi="宋体" w:eastAsia="宋体" w:cs="宋体"/>
              </w:rPr>
            </w:pPr>
            <w:r>
              <w:rPr>
                <w:rFonts w:ascii="宋体" w:hAnsi="宋体" w:eastAsia="宋体" w:cs="宋体"/>
                <w:spacing w:val="-1"/>
              </w:rPr>
              <w:t>训练集</w:t>
            </w:r>
            <w:r>
              <w:rPr>
                <w:spacing w:val="-1"/>
              </w:rPr>
              <w:t>//</w:t>
            </w:r>
            <w:r>
              <w:rPr>
                <w:rFonts w:ascii="宋体" w:hAnsi="宋体" w:eastAsia="宋体" w:cs="宋体"/>
                <w:spacing w:val="-1"/>
              </w:rPr>
              <w:t>验证集</w:t>
            </w:r>
          </w:p>
        </w:tc>
        <w:tc>
          <w:tcPr>
            <w:tcW w:w="2582" w:type="dxa"/>
            <w:tcBorders>
              <w:top w:val="single" w:color="000000" w:sz="10" w:space="0"/>
              <w:bottom w:val="single" w:color="000000" w:sz="6" w:space="0"/>
            </w:tcBorders>
            <w:noWrap w:val="0"/>
            <w:vAlign w:val="top"/>
          </w:tcPr>
          <w:p w14:paraId="434594AE">
            <w:pPr>
              <w:spacing w:before="32" w:line="221" w:lineRule="auto"/>
              <w:ind w:left="1062"/>
              <w:rPr>
                <w:rFonts w:ascii="宋体" w:hAnsi="宋体" w:eastAsia="宋体" w:cs="宋体"/>
                <w:sz w:val="21"/>
                <w:szCs w:val="21"/>
              </w:rPr>
            </w:pPr>
            <w:r>
              <w:rPr>
                <w:rFonts w:ascii="宋体" w:hAnsi="宋体" w:eastAsia="宋体" w:cs="宋体"/>
                <w:spacing w:val="-3"/>
                <w:sz w:val="21"/>
                <w:szCs w:val="21"/>
              </w:rPr>
              <w:t>总数量</w:t>
            </w:r>
          </w:p>
        </w:tc>
      </w:tr>
      <w:tr w14:paraId="2444F61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1" w:hRule="atLeast"/>
        </w:trPr>
        <w:tc>
          <w:tcPr>
            <w:tcW w:w="3123" w:type="dxa"/>
            <w:tcBorders>
              <w:top w:val="single" w:color="000000" w:sz="6" w:space="0"/>
            </w:tcBorders>
            <w:noWrap w:val="0"/>
            <w:vAlign w:val="top"/>
          </w:tcPr>
          <w:p w14:paraId="2CCA33C7">
            <w:pPr>
              <w:spacing w:before="31" w:line="223" w:lineRule="auto"/>
              <w:ind w:left="1453"/>
              <w:rPr>
                <w:rFonts w:ascii="宋体" w:hAnsi="宋体" w:eastAsia="宋体" w:cs="宋体"/>
                <w:sz w:val="21"/>
                <w:szCs w:val="21"/>
              </w:rPr>
            </w:pPr>
            <w:r>
              <w:rPr>
                <w:rFonts w:ascii="宋体" w:hAnsi="宋体" w:eastAsia="宋体" w:cs="宋体"/>
                <w:spacing w:val="-4"/>
                <w:sz w:val="21"/>
                <w:szCs w:val="21"/>
              </w:rPr>
              <w:t>百合</w:t>
            </w:r>
          </w:p>
        </w:tc>
        <w:tc>
          <w:tcPr>
            <w:tcW w:w="3380" w:type="dxa"/>
            <w:tcBorders>
              <w:top w:val="single" w:color="000000" w:sz="6" w:space="0"/>
            </w:tcBorders>
            <w:noWrap w:val="0"/>
            <w:vAlign w:val="top"/>
          </w:tcPr>
          <w:p w14:paraId="1D5E20A8">
            <w:pPr>
              <w:pStyle w:val="6"/>
              <w:spacing w:before="49" w:line="193" w:lineRule="auto"/>
              <w:ind w:left="1263"/>
            </w:pPr>
            <w:r>
              <w:rPr>
                <w:spacing w:val="-3"/>
              </w:rPr>
              <w:t>1872/936</w:t>
            </w:r>
          </w:p>
        </w:tc>
        <w:tc>
          <w:tcPr>
            <w:tcW w:w="2582" w:type="dxa"/>
            <w:tcBorders>
              <w:top w:val="single" w:color="000000" w:sz="6" w:space="0"/>
            </w:tcBorders>
            <w:noWrap w:val="0"/>
            <w:vAlign w:val="top"/>
          </w:tcPr>
          <w:p w14:paraId="7F320C91">
            <w:pPr>
              <w:pStyle w:val="6"/>
              <w:spacing w:before="53" w:line="189" w:lineRule="auto"/>
              <w:ind w:left="1158"/>
            </w:pPr>
            <w:r>
              <w:rPr>
                <w:spacing w:val="-1"/>
              </w:rPr>
              <w:t>2808</w:t>
            </w:r>
          </w:p>
        </w:tc>
      </w:tr>
      <w:tr w14:paraId="38F0920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6" w:hRule="atLeast"/>
        </w:trPr>
        <w:tc>
          <w:tcPr>
            <w:tcW w:w="3123" w:type="dxa"/>
            <w:noWrap w:val="0"/>
            <w:vAlign w:val="top"/>
          </w:tcPr>
          <w:p w14:paraId="0B5F6874">
            <w:pPr>
              <w:spacing w:before="108" w:line="221" w:lineRule="auto"/>
              <w:ind w:left="1446"/>
              <w:rPr>
                <w:rFonts w:ascii="宋体" w:hAnsi="宋体" w:eastAsia="宋体" w:cs="宋体"/>
                <w:sz w:val="21"/>
                <w:szCs w:val="21"/>
              </w:rPr>
            </w:pPr>
            <w:r>
              <w:rPr>
                <w:rFonts w:ascii="宋体" w:hAnsi="宋体" w:eastAsia="宋体" w:cs="宋体"/>
                <w:spacing w:val="-2"/>
                <w:sz w:val="21"/>
                <w:szCs w:val="21"/>
              </w:rPr>
              <w:t>党参</w:t>
            </w:r>
          </w:p>
        </w:tc>
        <w:tc>
          <w:tcPr>
            <w:tcW w:w="3380" w:type="dxa"/>
            <w:noWrap w:val="0"/>
            <w:vAlign w:val="top"/>
          </w:tcPr>
          <w:p w14:paraId="1D0CE867">
            <w:pPr>
              <w:pStyle w:val="6"/>
              <w:spacing w:before="126" w:line="193" w:lineRule="auto"/>
              <w:ind w:left="1263"/>
            </w:pPr>
            <w:r>
              <w:rPr>
                <w:spacing w:val="-3"/>
              </w:rPr>
              <w:t>1976/988</w:t>
            </w:r>
          </w:p>
        </w:tc>
        <w:tc>
          <w:tcPr>
            <w:tcW w:w="2582" w:type="dxa"/>
            <w:noWrap w:val="0"/>
            <w:vAlign w:val="top"/>
          </w:tcPr>
          <w:p w14:paraId="3338AB2E">
            <w:pPr>
              <w:pStyle w:val="6"/>
              <w:spacing w:before="130" w:line="189" w:lineRule="auto"/>
              <w:ind w:left="1158"/>
            </w:pPr>
            <w:r>
              <w:rPr>
                <w:spacing w:val="-1"/>
              </w:rPr>
              <w:t>2964</w:t>
            </w:r>
          </w:p>
        </w:tc>
      </w:tr>
      <w:tr w14:paraId="52C66DB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4" w:hRule="atLeast"/>
        </w:trPr>
        <w:tc>
          <w:tcPr>
            <w:tcW w:w="3123" w:type="dxa"/>
            <w:noWrap w:val="0"/>
            <w:vAlign w:val="top"/>
          </w:tcPr>
          <w:p w14:paraId="0D91AEBD">
            <w:pPr>
              <w:spacing w:before="110" w:line="221" w:lineRule="auto"/>
              <w:ind w:left="1447"/>
              <w:rPr>
                <w:rFonts w:ascii="宋体" w:hAnsi="宋体" w:eastAsia="宋体" w:cs="宋体"/>
                <w:sz w:val="21"/>
                <w:szCs w:val="21"/>
              </w:rPr>
            </w:pPr>
            <w:r>
              <w:rPr>
                <w:rFonts w:ascii="宋体" w:hAnsi="宋体" w:eastAsia="宋体" w:cs="宋体"/>
                <w:spacing w:val="-2"/>
                <w:sz w:val="21"/>
                <w:szCs w:val="21"/>
              </w:rPr>
              <w:t>枸杞</w:t>
            </w:r>
          </w:p>
        </w:tc>
        <w:tc>
          <w:tcPr>
            <w:tcW w:w="3380" w:type="dxa"/>
            <w:noWrap w:val="0"/>
            <w:vAlign w:val="top"/>
          </w:tcPr>
          <w:p w14:paraId="3ACA7DBC">
            <w:pPr>
              <w:pStyle w:val="6"/>
              <w:spacing w:before="128" w:line="193" w:lineRule="auto"/>
              <w:ind w:left="1289"/>
            </w:pPr>
            <w:r>
              <w:rPr>
                <w:spacing w:val="-3"/>
              </w:rPr>
              <w:t>1924/962</w:t>
            </w:r>
          </w:p>
        </w:tc>
        <w:tc>
          <w:tcPr>
            <w:tcW w:w="2582" w:type="dxa"/>
            <w:noWrap w:val="0"/>
            <w:vAlign w:val="top"/>
          </w:tcPr>
          <w:p w14:paraId="3CC4D94F">
            <w:pPr>
              <w:pStyle w:val="6"/>
              <w:spacing w:before="132" w:line="189" w:lineRule="auto"/>
              <w:ind w:left="1158"/>
            </w:pPr>
            <w:r>
              <w:rPr>
                <w:spacing w:val="-1"/>
              </w:rPr>
              <w:t>2886</w:t>
            </w:r>
          </w:p>
        </w:tc>
      </w:tr>
      <w:tr w14:paraId="17C8F4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5" w:hRule="atLeast"/>
        </w:trPr>
        <w:tc>
          <w:tcPr>
            <w:tcW w:w="3123" w:type="dxa"/>
            <w:noWrap w:val="0"/>
            <w:vAlign w:val="top"/>
          </w:tcPr>
          <w:p w14:paraId="5995567E">
            <w:pPr>
              <w:spacing w:before="114" w:line="221" w:lineRule="auto"/>
              <w:ind w:left="1446"/>
              <w:rPr>
                <w:rFonts w:ascii="宋体" w:hAnsi="宋体" w:eastAsia="宋体" w:cs="宋体"/>
                <w:sz w:val="21"/>
                <w:szCs w:val="21"/>
              </w:rPr>
            </w:pPr>
            <w:r>
              <w:rPr>
                <w:rFonts w:ascii="宋体" w:hAnsi="宋体" w:eastAsia="宋体" w:cs="宋体"/>
                <w:spacing w:val="-2"/>
                <w:sz w:val="21"/>
                <w:szCs w:val="21"/>
              </w:rPr>
              <w:t>槐花</w:t>
            </w:r>
          </w:p>
        </w:tc>
        <w:tc>
          <w:tcPr>
            <w:tcW w:w="3380" w:type="dxa"/>
            <w:noWrap w:val="0"/>
            <w:vAlign w:val="top"/>
          </w:tcPr>
          <w:p w14:paraId="6956E69D">
            <w:pPr>
              <w:pStyle w:val="6"/>
              <w:spacing w:before="132" w:line="193" w:lineRule="auto"/>
              <w:ind w:left="1263"/>
            </w:pPr>
            <w:r>
              <w:rPr>
                <w:spacing w:val="-3"/>
              </w:rPr>
              <w:t>1742/858</w:t>
            </w:r>
          </w:p>
        </w:tc>
        <w:tc>
          <w:tcPr>
            <w:tcW w:w="2582" w:type="dxa"/>
            <w:noWrap w:val="0"/>
            <w:vAlign w:val="top"/>
          </w:tcPr>
          <w:p w14:paraId="73EE3F81">
            <w:pPr>
              <w:pStyle w:val="6"/>
              <w:spacing w:before="136" w:line="189" w:lineRule="auto"/>
              <w:ind w:left="1158"/>
            </w:pPr>
            <w:r>
              <w:rPr>
                <w:spacing w:val="-1"/>
              </w:rPr>
              <w:t>2600</w:t>
            </w:r>
          </w:p>
        </w:tc>
      </w:tr>
      <w:tr w14:paraId="6137F05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5" w:hRule="atLeast"/>
        </w:trPr>
        <w:tc>
          <w:tcPr>
            <w:tcW w:w="3123" w:type="dxa"/>
            <w:noWrap w:val="0"/>
            <w:vAlign w:val="top"/>
          </w:tcPr>
          <w:p w14:paraId="58BFEA6D">
            <w:pPr>
              <w:spacing w:before="117" w:line="222" w:lineRule="auto"/>
              <w:ind w:left="1341"/>
              <w:rPr>
                <w:rFonts w:ascii="宋体" w:hAnsi="宋体" w:eastAsia="宋体" w:cs="宋体"/>
                <w:sz w:val="21"/>
                <w:szCs w:val="21"/>
              </w:rPr>
            </w:pPr>
            <w:r>
              <w:rPr>
                <w:rFonts w:ascii="宋体" w:hAnsi="宋体" w:eastAsia="宋体" w:cs="宋体"/>
                <w:spacing w:val="-2"/>
                <w:sz w:val="21"/>
                <w:szCs w:val="21"/>
              </w:rPr>
              <w:t>金银花</w:t>
            </w:r>
          </w:p>
        </w:tc>
        <w:tc>
          <w:tcPr>
            <w:tcW w:w="3380" w:type="dxa"/>
            <w:noWrap w:val="0"/>
            <w:vAlign w:val="top"/>
          </w:tcPr>
          <w:p w14:paraId="44D2799B">
            <w:pPr>
              <w:pStyle w:val="6"/>
              <w:spacing w:before="135" w:line="193" w:lineRule="auto"/>
              <w:ind w:left="1263"/>
            </w:pPr>
            <w:r>
              <w:rPr>
                <w:spacing w:val="-3"/>
              </w:rPr>
              <w:t>1872/936</w:t>
            </w:r>
          </w:p>
        </w:tc>
        <w:tc>
          <w:tcPr>
            <w:tcW w:w="2582" w:type="dxa"/>
            <w:noWrap w:val="0"/>
            <w:vAlign w:val="top"/>
          </w:tcPr>
          <w:p w14:paraId="4113E4E1">
            <w:pPr>
              <w:pStyle w:val="6"/>
              <w:spacing w:before="139" w:line="189" w:lineRule="auto"/>
              <w:ind w:left="1158"/>
            </w:pPr>
            <w:r>
              <w:rPr>
                <w:spacing w:val="-1"/>
              </w:rPr>
              <w:t>2808</w:t>
            </w:r>
          </w:p>
        </w:tc>
      </w:tr>
      <w:tr w14:paraId="754765D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4" w:hRule="atLeast"/>
        </w:trPr>
        <w:tc>
          <w:tcPr>
            <w:tcW w:w="3123" w:type="dxa"/>
            <w:tcBorders>
              <w:bottom w:val="single" w:color="000000" w:sz="10" w:space="0"/>
            </w:tcBorders>
            <w:noWrap w:val="0"/>
            <w:vAlign w:val="top"/>
          </w:tcPr>
          <w:p w14:paraId="373BD713">
            <w:pPr>
              <w:spacing w:before="122" w:line="221" w:lineRule="auto"/>
              <w:ind w:left="1345"/>
              <w:rPr>
                <w:rFonts w:ascii="宋体" w:hAnsi="宋体" w:eastAsia="宋体" w:cs="宋体"/>
                <w:sz w:val="21"/>
                <w:szCs w:val="21"/>
              </w:rPr>
            </w:pPr>
            <w:r>
              <w:rPr>
                <w:rFonts w:ascii="宋体" w:hAnsi="宋体" w:eastAsia="宋体" w:cs="宋体"/>
                <w:spacing w:val="-3"/>
                <w:sz w:val="21"/>
                <w:szCs w:val="21"/>
              </w:rPr>
              <w:t>总数量</w:t>
            </w:r>
          </w:p>
        </w:tc>
        <w:tc>
          <w:tcPr>
            <w:tcW w:w="3380" w:type="dxa"/>
            <w:tcBorders>
              <w:bottom w:val="single" w:color="000000" w:sz="10" w:space="0"/>
            </w:tcBorders>
            <w:noWrap w:val="0"/>
            <w:vAlign w:val="top"/>
          </w:tcPr>
          <w:p w14:paraId="4ACB2853">
            <w:pPr>
              <w:pStyle w:val="6"/>
              <w:spacing w:before="141" w:line="193" w:lineRule="auto"/>
              <w:ind w:left="1193"/>
            </w:pPr>
            <w:r>
              <w:rPr>
                <w:spacing w:val="-1"/>
              </w:rPr>
              <w:t>9386/4680</w:t>
            </w:r>
          </w:p>
        </w:tc>
        <w:tc>
          <w:tcPr>
            <w:tcW w:w="2582" w:type="dxa"/>
            <w:tcBorders>
              <w:bottom w:val="single" w:color="000000" w:sz="10" w:space="0"/>
            </w:tcBorders>
            <w:noWrap w:val="0"/>
            <w:vAlign w:val="top"/>
          </w:tcPr>
          <w:p w14:paraId="43F679C0">
            <w:pPr>
              <w:pStyle w:val="6"/>
              <w:spacing w:before="145" w:line="189" w:lineRule="auto"/>
              <w:ind w:left="1126"/>
            </w:pPr>
            <w:r>
              <w:rPr>
                <w:spacing w:val="-4"/>
              </w:rPr>
              <w:t>14066</w:t>
            </w:r>
          </w:p>
        </w:tc>
      </w:tr>
    </w:tbl>
    <w:p w14:paraId="00B5F02F">
      <w:pPr>
        <w:rPr>
          <w:rFonts w:ascii="Arial"/>
          <w:sz w:val="21"/>
        </w:rPr>
      </w:pPr>
    </w:p>
    <w:p w14:paraId="18C34273">
      <w:pPr>
        <w:rPr>
          <w:rFonts w:ascii="Arial" w:hAnsi="Arial" w:eastAsia="Arial" w:cs="Arial"/>
          <w:sz w:val="21"/>
          <w:szCs w:val="21"/>
        </w:rPr>
        <w:sectPr>
          <w:footerReference r:id="rId17" w:type="default"/>
          <w:pgSz w:w="11907" w:h="16839"/>
          <w:pgMar w:top="1431" w:right="1416" w:bottom="1665" w:left="1404" w:header="0" w:footer="1478" w:gutter="0"/>
          <w:cols w:space="720" w:num="1"/>
        </w:sectPr>
      </w:pPr>
    </w:p>
    <w:p w14:paraId="235C182A">
      <w:pPr>
        <w:pStyle w:val="2"/>
        <w:spacing w:before="112" w:line="219" w:lineRule="auto"/>
        <w:ind w:left="17"/>
        <w:outlineLvl w:val="1"/>
      </w:pPr>
      <w:bookmarkStart w:id="12" w:name="bookmark23"/>
      <w:bookmarkEnd w:id="12"/>
      <w:r>
        <w:rPr>
          <w:spacing w:val="-2"/>
        </w:rPr>
        <w:t>3.3</w:t>
      </w:r>
      <w:r>
        <w:rPr>
          <w:spacing w:val="-46"/>
        </w:rPr>
        <w:t xml:space="preserve"> </w:t>
      </w:r>
      <w:r>
        <w:rPr>
          <w:spacing w:val="-2"/>
        </w:rPr>
        <w:t>验证数据增强的作用</w:t>
      </w:r>
    </w:p>
    <w:p w14:paraId="1E34409F">
      <w:pPr>
        <w:spacing w:before="204" w:line="376" w:lineRule="auto"/>
        <w:ind w:left="18" w:right="212" w:firstLine="478"/>
        <w:jc w:val="both"/>
        <w:rPr>
          <w:rFonts w:ascii="宋体" w:hAnsi="宋体" w:eastAsia="宋体" w:cs="宋体"/>
          <w:sz w:val="24"/>
          <w:szCs w:val="24"/>
        </w:rPr>
      </w:pPr>
      <w:r>
        <w:rPr>
          <w:rFonts w:ascii="宋体" w:hAnsi="宋体" w:eastAsia="宋体" w:cs="宋体"/>
          <w:spacing w:val="5"/>
          <w:sz w:val="24"/>
          <w:szCs w:val="24"/>
        </w:rPr>
        <w:t>在本文中，我们采用数字图像处理算法中的数据增强技术，如</w:t>
      </w:r>
      <w:r>
        <w:rPr>
          <w:rFonts w:ascii="宋体" w:hAnsi="宋体" w:eastAsia="宋体" w:cs="宋体"/>
          <w:spacing w:val="4"/>
          <w:sz w:val="24"/>
          <w:szCs w:val="24"/>
        </w:rPr>
        <w:t>旋转、平移、亮度</w:t>
      </w:r>
      <w:r>
        <w:rPr>
          <w:rFonts w:ascii="宋体" w:hAnsi="宋体" w:eastAsia="宋体" w:cs="宋体"/>
          <w:sz w:val="24"/>
          <w:szCs w:val="24"/>
        </w:rPr>
        <w:t xml:space="preserve"> </w:t>
      </w:r>
      <w:r>
        <w:rPr>
          <w:rFonts w:ascii="宋体" w:hAnsi="宋体" w:eastAsia="宋体" w:cs="宋体"/>
          <w:spacing w:val="5"/>
          <w:sz w:val="24"/>
          <w:szCs w:val="24"/>
        </w:rPr>
        <w:t>和对比度变换等，对初始样本集进行扩充。</w:t>
      </w:r>
      <w:r>
        <w:rPr>
          <w:rFonts w:ascii="宋体" w:hAnsi="宋体" w:eastAsia="宋体" w:cs="宋体"/>
          <w:spacing w:val="4"/>
          <w:sz w:val="24"/>
          <w:szCs w:val="24"/>
        </w:rPr>
        <w:t>这样做的目的是为了防止卷积神经网络模</w:t>
      </w:r>
    </w:p>
    <w:p w14:paraId="055FE49E">
      <w:pPr>
        <w:spacing w:before="1" w:line="218" w:lineRule="auto"/>
        <w:ind w:left="25"/>
        <w:rPr>
          <w:rFonts w:ascii="宋体" w:hAnsi="宋体" w:eastAsia="宋体" w:cs="宋体"/>
          <w:sz w:val="24"/>
          <w:szCs w:val="24"/>
        </w:rPr>
      </w:pPr>
      <w:r>
        <w:rPr>
          <w:rFonts w:ascii="宋体" w:hAnsi="宋体" w:eastAsia="宋体" w:cs="宋体"/>
          <w:spacing w:val="-2"/>
          <w:sz w:val="24"/>
          <w:szCs w:val="24"/>
        </w:rPr>
        <w:t>型出现过拟合现象，并提高模型在复杂条件下的抗干扰性能。</w:t>
      </w:r>
    </w:p>
    <w:p w14:paraId="289A4886">
      <w:pPr>
        <w:spacing w:before="208" w:line="376" w:lineRule="auto"/>
        <w:ind w:left="16" w:firstLine="480"/>
        <w:jc w:val="both"/>
        <w:rPr>
          <w:rFonts w:ascii="宋体" w:hAnsi="宋体" w:eastAsia="宋体" w:cs="宋体"/>
          <w:sz w:val="24"/>
          <w:szCs w:val="24"/>
        </w:rPr>
      </w:pPr>
      <w:r>
        <w:rPr>
          <w:rFonts w:ascii="宋体" w:hAnsi="宋体" w:eastAsia="宋体" w:cs="宋体"/>
          <w:spacing w:val="4"/>
          <w:sz w:val="24"/>
          <w:szCs w:val="24"/>
        </w:rPr>
        <w:t>初始数据集中图像数据量较少，数据特征缺乏多样性，使得网络模型过度依赖于  特征子集，导致过拟合。而扩充后的数据集模拟了中草药的真实环境，大幅增加了图  像数量，丰富了特征的多样性。在扩充后的数据集上训练卷积神经网络模型，可以使  模型学习更丰富的特征，并且在复杂环境下的抗干扰性能得到了</w:t>
      </w:r>
      <w:r>
        <w:rPr>
          <w:rFonts w:ascii="宋体" w:hAnsi="宋体" w:eastAsia="宋体" w:cs="宋体"/>
          <w:spacing w:val="3"/>
          <w:sz w:val="24"/>
          <w:szCs w:val="24"/>
        </w:rPr>
        <w:t>提升，更具有鲁棒性。</w:t>
      </w:r>
      <w:r>
        <w:rPr>
          <w:rFonts w:ascii="宋体" w:hAnsi="宋体" w:eastAsia="宋体" w:cs="宋体"/>
          <w:sz w:val="24"/>
          <w:szCs w:val="24"/>
        </w:rPr>
        <w:t xml:space="preserve"> </w:t>
      </w:r>
      <w:r>
        <w:rPr>
          <w:rFonts w:ascii="宋体" w:hAnsi="宋体" w:eastAsia="宋体" w:cs="宋体"/>
          <w:spacing w:val="4"/>
          <w:sz w:val="24"/>
          <w:szCs w:val="24"/>
        </w:rPr>
        <w:t xml:space="preserve">此外，扩充后的数据集训练过程稳定，收敛速度更快，进一步证明了数据增强技术的  </w:t>
      </w:r>
      <w:r>
        <w:rPr>
          <w:rFonts w:ascii="宋体" w:hAnsi="宋体" w:eastAsia="宋体" w:cs="宋体"/>
          <w:spacing w:val="1"/>
          <w:sz w:val="24"/>
          <w:szCs w:val="24"/>
        </w:rPr>
        <w:t xml:space="preserve">有效性。 从图中可以看出，使用初始数据集训练的模型在测试集上的最终准确率仅为  </w:t>
      </w:r>
      <w:r>
        <w:rPr>
          <w:rFonts w:ascii="Times New Roman" w:hAnsi="Times New Roman" w:eastAsia="Times New Roman" w:cs="Times New Roman"/>
          <w:sz w:val="24"/>
          <w:szCs w:val="24"/>
        </w:rPr>
        <w:t>92.06%</w:t>
      </w:r>
      <w:r>
        <w:rPr>
          <w:rFonts w:ascii="Times New Roman" w:hAnsi="Times New Roman" w:eastAsia="Times New Roman" w:cs="Times New Roman"/>
          <w:spacing w:val="-31"/>
          <w:sz w:val="24"/>
          <w:szCs w:val="24"/>
        </w:rPr>
        <w:t xml:space="preserve"> </w:t>
      </w:r>
      <w:r>
        <w:rPr>
          <w:rFonts w:ascii="宋体" w:hAnsi="宋体" w:eastAsia="宋体" w:cs="宋体"/>
          <w:sz w:val="24"/>
          <w:szCs w:val="24"/>
        </w:rPr>
        <w:t>，然而，使用扩充后的数据集</w:t>
      </w:r>
      <w:r>
        <w:rPr>
          <w:rFonts w:ascii="宋体" w:hAnsi="宋体" w:eastAsia="宋体" w:cs="宋体"/>
          <w:spacing w:val="-1"/>
          <w:sz w:val="24"/>
          <w:szCs w:val="24"/>
        </w:rPr>
        <w:t xml:space="preserve">进行训练后，模型的准确率提高到了 </w:t>
      </w:r>
      <w:r>
        <w:rPr>
          <w:rFonts w:ascii="Times New Roman" w:hAnsi="Times New Roman" w:eastAsia="Times New Roman" w:cs="Times New Roman"/>
          <w:spacing w:val="-1"/>
          <w:sz w:val="24"/>
          <w:szCs w:val="24"/>
        </w:rPr>
        <w:t>98.11%</w:t>
      </w:r>
      <w:r>
        <w:rPr>
          <w:rFonts w:ascii="宋体" w:hAnsi="宋体" w:eastAsia="宋体" w:cs="宋体"/>
          <w:spacing w:val="-1"/>
          <w:sz w:val="24"/>
          <w:szCs w:val="24"/>
        </w:rPr>
        <w:t xml:space="preserve">。这  </w:t>
      </w:r>
      <w:r>
        <w:rPr>
          <w:rFonts w:ascii="宋体" w:hAnsi="宋体" w:eastAsia="宋体" w:cs="宋体"/>
          <w:spacing w:val="4"/>
          <w:sz w:val="24"/>
          <w:szCs w:val="24"/>
        </w:rPr>
        <w:t xml:space="preserve">表明，扩充数据集可以更好地提高模型的泛化能力。因此，扩充数据集是一种有效的  </w:t>
      </w:r>
      <w:r>
        <w:rPr>
          <w:rFonts w:ascii="宋体" w:hAnsi="宋体" w:eastAsia="宋体" w:cs="宋体"/>
          <w:spacing w:val="5"/>
          <w:sz w:val="24"/>
          <w:szCs w:val="24"/>
        </w:rPr>
        <w:t>提高模型性能的方法，特别是在数据集规模较小、数据特征较为单一的情况下</w:t>
      </w:r>
      <w:r>
        <w:rPr>
          <w:rFonts w:ascii="宋体" w:hAnsi="宋体" w:eastAsia="宋体" w:cs="宋体"/>
          <w:spacing w:val="4"/>
          <w:sz w:val="24"/>
          <w:szCs w:val="24"/>
        </w:rPr>
        <w:t>。增强</w:t>
      </w:r>
    </w:p>
    <w:p w14:paraId="18AB4AD4">
      <w:pPr>
        <w:spacing w:line="220" w:lineRule="auto"/>
        <w:ind w:left="23"/>
        <w:rPr>
          <w:rFonts w:ascii="宋体" w:hAnsi="宋体" w:eastAsia="宋体" w:cs="宋体"/>
          <w:sz w:val="24"/>
          <w:szCs w:val="24"/>
        </w:rPr>
      </w:pPr>
      <w:r>
        <w:rPr>
          <w:rFonts w:ascii="宋体" w:hAnsi="宋体" w:eastAsia="宋体" w:cs="宋体"/>
          <w:spacing w:val="-6"/>
          <w:sz w:val="24"/>
          <w:szCs w:val="24"/>
        </w:rPr>
        <w:t>效果如图</w:t>
      </w:r>
      <w:r>
        <w:rPr>
          <w:rFonts w:ascii="宋体" w:hAnsi="宋体" w:eastAsia="宋体" w:cs="宋体"/>
          <w:spacing w:val="-45"/>
          <w:sz w:val="24"/>
          <w:szCs w:val="24"/>
        </w:rPr>
        <w:t xml:space="preserve"> </w:t>
      </w:r>
      <w:r>
        <w:rPr>
          <w:rFonts w:ascii="Times New Roman" w:hAnsi="Times New Roman" w:eastAsia="Times New Roman" w:cs="Times New Roman"/>
          <w:spacing w:val="-6"/>
          <w:sz w:val="24"/>
          <w:szCs w:val="24"/>
        </w:rPr>
        <w:t>3-</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pacing w:val="-6"/>
          <w:sz w:val="24"/>
          <w:szCs w:val="24"/>
        </w:rPr>
        <w:t xml:space="preserve">10 </w:t>
      </w:r>
      <w:r>
        <w:rPr>
          <w:rFonts w:ascii="宋体" w:hAnsi="宋体" w:eastAsia="宋体" w:cs="宋体"/>
          <w:spacing w:val="-6"/>
          <w:sz w:val="24"/>
          <w:szCs w:val="24"/>
        </w:rPr>
        <w:t>所示。</w:t>
      </w:r>
    </w:p>
    <w:p w14:paraId="684F0140">
      <w:pPr>
        <w:spacing w:before="22"/>
      </w:pPr>
    </w:p>
    <w:p w14:paraId="2129EEFD">
      <w:pPr>
        <w:spacing w:before="21"/>
      </w:pPr>
    </w:p>
    <w:tbl>
      <w:tblPr>
        <w:tblStyle w:val="5"/>
        <w:tblW w:w="9167" w:type="dxa"/>
        <w:tblInd w:w="7"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0" w:type="dxa"/>
          <w:bottom w:w="0" w:type="dxa"/>
          <w:right w:w="0" w:type="dxa"/>
        </w:tblCellMar>
      </w:tblPr>
      <w:tblGrid>
        <w:gridCol w:w="433"/>
        <w:gridCol w:w="8734"/>
      </w:tblGrid>
      <w:tr w14:paraId="1A61566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4929" w:hRule="atLeast"/>
        </w:trPr>
        <w:tc>
          <w:tcPr>
            <w:tcW w:w="433" w:type="dxa"/>
            <w:tcBorders>
              <w:right w:val="nil"/>
            </w:tcBorders>
            <w:noWrap w:val="0"/>
            <w:vAlign w:val="top"/>
          </w:tcPr>
          <w:p w14:paraId="703406C6">
            <w:pPr>
              <w:spacing w:line="255" w:lineRule="auto"/>
              <w:rPr>
                <w:rFonts w:ascii="Arial"/>
                <w:sz w:val="21"/>
              </w:rPr>
            </w:pPr>
          </w:p>
          <w:p w14:paraId="6B6AD0CA">
            <w:pPr>
              <w:spacing w:line="255" w:lineRule="auto"/>
              <w:rPr>
                <w:rFonts w:ascii="Arial"/>
                <w:sz w:val="21"/>
              </w:rPr>
            </w:pPr>
          </w:p>
          <w:p w14:paraId="0505F70C">
            <w:pPr>
              <w:spacing w:before="61" w:line="365" w:lineRule="auto"/>
              <w:ind w:left="131" w:right="73" w:firstLine="139"/>
              <w:jc w:val="right"/>
              <w:rPr>
                <w:rFonts w:ascii="等线" w:hAnsi="等线" w:eastAsia="等线" w:cs="等线"/>
                <w:sz w:val="18"/>
                <w:szCs w:val="18"/>
              </w:rPr>
            </w:pPr>
            <w:r>
              <w:rPr>
                <w:rFonts w:ascii="等线" w:hAnsi="等线" w:eastAsia="等线" w:cs="等线"/>
                <w:color w:val="595959"/>
                <w:spacing w:val="-14"/>
                <w:sz w:val="18"/>
                <w:szCs w:val="18"/>
              </w:rPr>
              <w:t>1</w:t>
            </w:r>
            <w:r>
              <w:rPr>
                <w:rFonts w:ascii="等线" w:hAnsi="等线" w:eastAsia="等线" w:cs="等线"/>
                <w:color w:val="595959"/>
                <w:sz w:val="18"/>
                <w:szCs w:val="18"/>
              </w:rPr>
              <w:t xml:space="preserve"> </w:t>
            </w:r>
            <w:r>
              <w:rPr>
                <w:rFonts w:ascii="等线" w:hAnsi="等线" w:eastAsia="等线" w:cs="等线"/>
                <w:color w:val="595959"/>
                <w:spacing w:val="-3"/>
                <w:sz w:val="18"/>
                <w:szCs w:val="18"/>
              </w:rPr>
              <w:t>0.9</w:t>
            </w:r>
            <w:r>
              <w:rPr>
                <w:rFonts w:ascii="等线" w:hAnsi="等线" w:eastAsia="等线" w:cs="等线"/>
                <w:color w:val="595959"/>
                <w:sz w:val="18"/>
                <w:szCs w:val="18"/>
              </w:rPr>
              <w:t xml:space="preserve"> </w:t>
            </w:r>
            <w:r>
              <w:rPr>
                <w:rFonts w:ascii="等线" w:hAnsi="等线" w:eastAsia="等线" w:cs="等线"/>
                <w:color w:val="595959"/>
                <w:spacing w:val="-3"/>
                <w:sz w:val="18"/>
                <w:szCs w:val="18"/>
              </w:rPr>
              <w:t>0.8</w:t>
            </w:r>
            <w:r>
              <w:rPr>
                <w:rFonts w:ascii="等线" w:hAnsi="等线" w:eastAsia="等线" w:cs="等线"/>
                <w:color w:val="595959"/>
                <w:sz w:val="18"/>
                <w:szCs w:val="18"/>
              </w:rPr>
              <w:t xml:space="preserve"> </w:t>
            </w:r>
            <w:r>
              <w:rPr>
                <w:rFonts w:ascii="等线" w:hAnsi="等线" w:eastAsia="等线" w:cs="等线"/>
                <w:color w:val="595959"/>
                <w:spacing w:val="-3"/>
                <w:sz w:val="18"/>
                <w:szCs w:val="18"/>
              </w:rPr>
              <w:t>0.7</w:t>
            </w:r>
            <w:r>
              <w:rPr>
                <w:rFonts w:ascii="等线" w:hAnsi="等线" w:eastAsia="等线" w:cs="等线"/>
                <w:color w:val="595959"/>
                <w:sz w:val="18"/>
                <w:szCs w:val="18"/>
              </w:rPr>
              <w:t xml:space="preserve"> </w:t>
            </w:r>
            <w:r>
              <w:rPr>
                <w:rFonts w:ascii="等线" w:hAnsi="等线" w:eastAsia="等线" w:cs="等线"/>
                <w:color w:val="595959"/>
                <w:spacing w:val="-3"/>
                <w:sz w:val="18"/>
                <w:szCs w:val="18"/>
              </w:rPr>
              <w:t>0.6</w:t>
            </w:r>
            <w:r>
              <w:rPr>
                <w:rFonts w:ascii="等线" w:hAnsi="等线" w:eastAsia="等线" w:cs="等线"/>
                <w:color w:val="595959"/>
                <w:sz w:val="18"/>
                <w:szCs w:val="18"/>
              </w:rPr>
              <w:t xml:space="preserve"> </w:t>
            </w:r>
            <w:r>
              <w:rPr>
                <w:rFonts w:ascii="等线" w:hAnsi="等线" w:eastAsia="等线" w:cs="等线"/>
                <w:color w:val="595959"/>
                <w:spacing w:val="-3"/>
                <w:sz w:val="18"/>
                <w:szCs w:val="18"/>
              </w:rPr>
              <w:t>0.5</w:t>
            </w:r>
            <w:r>
              <w:rPr>
                <w:rFonts w:ascii="等线" w:hAnsi="等线" w:eastAsia="等线" w:cs="等线"/>
                <w:color w:val="595959"/>
                <w:sz w:val="18"/>
                <w:szCs w:val="18"/>
              </w:rPr>
              <w:t xml:space="preserve"> </w:t>
            </w:r>
            <w:r>
              <w:rPr>
                <w:rFonts w:ascii="等线" w:hAnsi="等线" w:eastAsia="等线" w:cs="等线"/>
                <w:color w:val="595959"/>
                <w:spacing w:val="-3"/>
                <w:sz w:val="18"/>
                <w:szCs w:val="18"/>
              </w:rPr>
              <w:t>0.4</w:t>
            </w:r>
            <w:r>
              <w:rPr>
                <w:rFonts w:ascii="等线" w:hAnsi="等线" w:eastAsia="等线" w:cs="等线"/>
                <w:color w:val="595959"/>
                <w:sz w:val="18"/>
                <w:szCs w:val="18"/>
              </w:rPr>
              <w:t xml:space="preserve"> </w:t>
            </w:r>
            <w:r>
              <w:rPr>
                <w:rFonts w:ascii="等线" w:hAnsi="等线" w:eastAsia="等线" w:cs="等线"/>
                <w:color w:val="595959"/>
                <w:spacing w:val="-3"/>
                <w:sz w:val="18"/>
                <w:szCs w:val="18"/>
              </w:rPr>
              <w:t>0.3</w:t>
            </w:r>
            <w:r>
              <w:rPr>
                <w:rFonts w:ascii="等线" w:hAnsi="等线" w:eastAsia="等线" w:cs="等线"/>
                <w:color w:val="595959"/>
                <w:sz w:val="18"/>
                <w:szCs w:val="18"/>
              </w:rPr>
              <w:t xml:space="preserve"> </w:t>
            </w:r>
            <w:r>
              <w:rPr>
                <w:rFonts w:ascii="等线" w:hAnsi="等线" w:eastAsia="等线" w:cs="等线"/>
                <w:color w:val="595959"/>
                <w:spacing w:val="-3"/>
                <w:sz w:val="18"/>
                <w:szCs w:val="18"/>
              </w:rPr>
              <w:t>0.2</w:t>
            </w:r>
            <w:r>
              <w:rPr>
                <w:rFonts w:ascii="等线" w:hAnsi="等线" w:eastAsia="等线" w:cs="等线"/>
                <w:color w:val="595959"/>
                <w:sz w:val="18"/>
                <w:szCs w:val="18"/>
              </w:rPr>
              <w:t xml:space="preserve"> </w:t>
            </w:r>
            <w:r>
              <w:rPr>
                <w:rFonts w:ascii="等线" w:hAnsi="等线" w:eastAsia="等线" w:cs="等线"/>
                <w:color w:val="595959"/>
                <w:spacing w:val="-3"/>
                <w:sz w:val="18"/>
                <w:szCs w:val="18"/>
              </w:rPr>
              <w:t>0.1</w:t>
            </w:r>
            <w:r>
              <w:rPr>
                <w:rFonts w:ascii="等线" w:hAnsi="等线" w:eastAsia="等线" w:cs="等线"/>
                <w:color w:val="595959"/>
                <w:sz w:val="18"/>
                <w:szCs w:val="18"/>
              </w:rPr>
              <w:t xml:space="preserve"> 0</w:t>
            </w:r>
          </w:p>
        </w:tc>
        <w:tc>
          <w:tcPr>
            <w:tcW w:w="8734" w:type="dxa"/>
            <w:tcBorders>
              <w:left w:val="nil"/>
            </w:tcBorders>
            <w:noWrap w:val="0"/>
            <w:vAlign w:val="top"/>
          </w:tcPr>
          <w:p w14:paraId="1D760685">
            <w:pPr>
              <w:spacing w:before="170" w:line="212" w:lineRule="auto"/>
              <w:ind w:left="1888"/>
              <w:rPr>
                <w:rFonts w:ascii="等线" w:hAnsi="等线" w:eastAsia="等线" w:cs="等线"/>
                <w:sz w:val="18"/>
                <w:szCs w:val="18"/>
              </w:rPr>
            </w:pPr>
            <w:r>
              <w:rPr>
                <w:rFonts w:ascii="等线" w:hAnsi="等线" w:eastAsia="等线" w:cs="等线"/>
                <w:color w:val="595959"/>
                <w:sz w:val="18"/>
                <w:szCs w:val="18"/>
              </w:rPr>
              <w:drawing>
                <wp:inline distT="0" distB="0" distL="114300" distR="114300">
                  <wp:extent cx="265430" cy="73025"/>
                  <wp:effectExtent l="0" t="0" r="8890" b="3175"/>
                  <wp:docPr id="1" name="图片 49"/>
                  <wp:cNvGraphicFramePr/>
                  <a:graphic xmlns:a="http://schemas.openxmlformats.org/drawingml/2006/main">
                    <a:graphicData uri="http://schemas.openxmlformats.org/drawingml/2006/picture">
                      <pic:pic xmlns:pic="http://schemas.openxmlformats.org/drawingml/2006/picture">
                        <pic:nvPicPr>
                          <pic:cNvPr id="1" name="图片 49"/>
                          <pic:cNvPicPr/>
                        </pic:nvPicPr>
                        <pic:blipFill>
                          <a:blip r:embed="rId112"/>
                          <a:stretch>
                            <a:fillRect/>
                          </a:stretch>
                        </pic:blipFill>
                        <pic:spPr>
                          <a:xfrm>
                            <a:off x="0" y="0"/>
                            <a:ext cx="265430" cy="73025"/>
                          </a:xfrm>
                          <a:prstGeom prst="rect">
                            <a:avLst/>
                          </a:prstGeom>
                          <a:noFill/>
                          <a:ln>
                            <a:noFill/>
                          </a:ln>
                        </pic:spPr>
                      </pic:pic>
                    </a:graphicData>
                  </a:graphic>
                </wp:inline>
              </w:drawing>
            </w:r>
            <w:r>
              <w:rPr>
                <w:rFonts w:ascii="等线" w:hAnsi="等线" w:eastAsia="等线" w:cs="等线"/>
                <w:color w:val="595959"/>
                <w:spacing w:val="4"/>
                <w:sz w:val="18"/>
                <w:szCs w:val="18"/>
              </w:rPr>
              <w:t>扩充前</w:t>
            </w:r>
            <w:r>
              <w:rPr>
                <w:rFonts w:ascii="等线" w:hAnsi="等线" w:eastAsia="等线" w:cs="等线"/>
                <w:color w:val="595959"/>
                <w:sz w:val="18"/>
                <w:szCs w:val="18"/>
              </w:rPr>
              <w:t>Accuracy</w:t>
            </w:r>
            <w:r>
              <w:rPr>
                <w:rFonts w:ascii="等线" w:hAnsi="等线" w:eastAsia="等线" w:cs="等线"/>
                <w:color w:val="595959"/>
                <w:spacing w:val="4"/>
                <w:sz w:val="18"/>
                <w:szCs w:val="18"/>
              </w:rPr>
              <w:t xml:space="preserve">（%）      </w:t>
            </w:r>
            <w:r>
              <w:rPr>
                <w:sz w:val="18"/>
                <w:szCs w:val="18"/>
              </w:rPr>
              <w:drawing>
                <wp:inline distT="0" distB="0" distL="114300" distR="114300">
                  <wp:extent cx="266065" cy="73025"/>
                  <wp:effectExtent l="0" t="0" r="8255" b="3175"/>
                  <wp:docPr id="64" name="图片 50"/>
                  <wp:cNvGraphicFramePr/>
                  <a:graphic xmlns:a="http://schemas.openxmlformats.org/drawingml/2006/main">
                    <a:graphicData uri="http://schemas.openxmlformats.org/drawingml/2006/picture">
                      <pic:pic xmlns:pic="http://schemas.openxmlformats.org/drawingml/2006/picture">
                        <pic:nvPicPr>
                          <pic:cNvPr id="64" name="图片 50"/>
                          <pic:cNvPicPr/>
                        </pic:nvPicPr>
                        <pic:blipFill>
                          <a:blip r:embed="rId113"/>
                          <a:stretch>
                            <a:fillRect/>
                          </a:stretch>
                        </pic:blipFill>
                        <pic:spPr>
                          <a:xfrm>
                            <a:off x="0" y="0"/>
                            <a:ext cx="266065" cy="73025"/>
                          </a:xfrm>
                          <a:prstGeom prst="rect">
                            <a:avLst/>
                          </a:prstGeom>
                          <a:noFill/>
                          <a:ln>
                            <a:noFill/>
                          </a:ln>
                        </pic:spPr>
                      </pic:pic>
                    </a:graphicData>
                  </a:graphic>
                </wp:inline>
              </w:drawing>
            </w:r>
            <w:r>
              <w:rPr>
                <w:rFonts w:ascii="等线" w:hAnsi="等线" w:eastAsia="等线" w:cs="等线"/>
                <w:color w:val="595959"/>
                <w:spacing w:val="4"/>
                <w:sz w:val="18"/>
                <w:szCs w:val="18"/>
              </w:rPr>
              <w:t>扩充后</w:t>
            </w:r>
            <w:r>
              <w:rPr>
                <w:rFonts w:ascii="等线" w:hAnsi="等线" w:eastAsia="等线" w:cs="等线"/>
                <w:color w:val="595959"/>
                <w:sz w:val="18"/>
                <w:szCs w:val="18"/>
              </w:rPr>
              <w:t>Accuracy</w:t>
            </w:r>
            <w:r>
              <w:rPr>
                <w:rFonts w:ascii="等线" w:hAnsi="等线" w:eastAsia="等线" w:cs="等线"/>
                <w:color w:val="595959"/>
                <w:spacing w:val="4"/>
                <w:sz w:val="18"/>
                <w:szCs w:val="18"/>
              </w:rPr>
              <w:t>（%）</w:t>
            </w:r>
          </w:p>
          <w:p w14:paraId="5AE7EDBA">
            <w:pPr>
              <w:spacing w:before="204" w:line="3921" w:lineRule="exact"/>
              <w:ind w:firstLine="60"/>
            </w:pPr>
            <w:r>
              <w:rPr>
                <w:position w:val="-78"/>
              </w:rPr>
              <w:drawing>
                <wp:inline distT="0" distB="0" distL="114300" distR="114300">
                  <wp:extent cx="5372735" cy="2489835"/>
                  <wp:effectExtent l="0" t="0" r="6985" b="9525"/>
                  <wp:docPr id="66" name="图片 51"/>
                  <wp:cNvGraphicFramePr/>
                  <a:graphic xmlns:a="http://schemas.openxmlformats.org/drawingml/2006/main">
                    <a:graphicData uri="http://schemas.openxmlformats.org/drawingml/2006/picture">
                      <pic:pic xmlns:pic="http://schemas.openxmlformats.org/drawingml/2006/picture">
                        <pic:nvPicPr>
                          <pic:cNvPr id="66" name="图片 51"/>
                          <pic:cNvPicPr/>
                        </pic:nvPicPr>
                        <pic:blipFill>
                          <a:blip r:embed="rId114"/>
                          <a:stretch>
                            <a:fillRect/>
                          </a:stretch>
                        </pic:blipFill>
                        <pic:spPr>
                          <a:xfrm>
                            <a:off x="0" y="0"/>
                            <a:ext cx="5372735" cy="2489835"/>
                          </a:xfrm>
                          <a:prstGeom prst="rect">
                            <a:avLst/>
                          </a:prstGeom>
                          <a:noFill/>
                          <a:ln>
                            <a:noFill/>
                          </a:ln>
                        </pic:spPr>
                      </pic:pic>
                    </a:graphicData>
                  </a:graphic>
                </wp:inline>
              </w:drawing>
            </w:r>
          </w:p>
          <w:p w14:paraId="662A38DC">
            <w:pPr>
              <w:spacing w:before="128" w:line="186" w:lineRule="auto"/>
              <w:ind w:left="167"/>
              <w:rPr>
                <w:rFonts w:ascii="等线" w:hAnsi="等线" w:eastAsia="等线" w:cs="等线"/>
                <w:sz w:val="16"/>
                <w:szCs w:val="16"/>
              </w:rPr>
            </w:pPr>
            <w:r>
              <w:rPr>
                <w:rFonts w:ascii="等线" w:hAnsi="等线" w:eastAsia="等线" w:cs="等线"/>
                <w:color w:val="595959"/>
                <w:spacing w:val="4"/>
                <w:sz w:val="16"/>
                <w:szCs w:val="16"/>
              </w:rPr>
              <w:t>1    2    3     4    5     6    7     8    9   10</w:t>
            </w:r>
            <w:r>
              <w:rPr>
                <w:rFonts w:ascii="等线" w:hAnsi="等线" w:eastAsia="等线" w:cs="等线"/>
                <w:color w:val="595959"/>
                <w:spacing w:val="6"/>
                <w:sz w:val="16"/>
                <w:szCs w:val="16"/>
              </w:rPr>
              <w:t xml:space="preserve">  </w:t>
            </w:r>
            <w:r>
              <w:rPr>
                <w:rFonts w:ascii="等线" w:hAnsi="等线" w:eastAsia="等线" w:cs="等线"/>
                <w:color w:val="595959"/>
                <w:spacing w:val="4"/>
                <w:sz w:val="16"/>
                <w:szCs w:val="16"/>
              </w:rPr>
              <w:t>11</w:t>
            </w:r>
            <w:r>
              <w:rPr>
                <w:rFonts w:ascii="等线" w:hAnsi="等线" w:eastAsia="等线" w:cs="等线"/>
                <w:color w:val="595959"/>
                <w:spacing w:val="7"/>
                <w:sz w:val="16"/>
                <w:szCs w:val="16"/>
              </w:rPr>
              <w:t xml:space="preserve">  </w:t>
            </w:r>
            <w:r>
              <w:rPr>
                <w:rFonts w:ascii="等线" w:hAnsi="等线" w:eastAsia="等线" w:cs="等线"/>
                <w:color w:val="595959"/>
                <w:spacing w:val="4"/>
                <w:sz w:val="16"/>
                <w:szCs w:val="16"/>
              </w:rPr>
              <w:t>12</w:t>
            </w:r>
            <w:r>
              <w:rPr>
                <w:rFonts w:ascii="等线" w:hAnsi="等线" w:eastAsia="等线" w:cs="等线"/>
                <w:color w:val="595959"/>
                <w:spacing w:val="7"/>
                <w:sz w:val="16"/>
                <w:szCs w:val="16"/>
              </w:rPr>
              <w:t xml:space="preserve">  </w:t>
            </w:r>
            <w:r>
              <w:rPr>
                <w:rFonts w:ascii="等线" w:hAnsi="等线" w:eastAsia="等线" w:cs="等线"/>
                <w:color w:val="595959"/>
                <w:spacing w:val="4"/>
                <w:sz w:val="16"/>
                <w:szCs w:val="16"/>
              </w:rPr>
              <w:t>13</w:t>
            </w:r>
            <w:r>
              <w:rPr>
                <w:rFonts w:ascii="等线" w:hAnsi="等线" w:eastAsia="等线" w:cs="等线"/>
                <w:color w:val="595959"/>
                <w:spacing w:val="7"/>
                <w:sz w:val="16"/>
                <w:szCs w:val="16"/>
              </w:rPr>
              <w:t xml:space="preserve">  </w:t>
            </w:r>
            <w:r>
              <w:rPr>
                <w:rFonts w:ascii="等线" w:hAnsi="等线" w:eastAsia="等线" w:cs="等线"/>
                <w:color w:val="595959"/>
                <w:spacing w:val="4"/>
                <w:sz w:val="16"/>
                <w:szCs w:val="16"/>
              </w:rPr>
              <w:t>14</w:t>
            </w:r>
            <w:r>
              <w:rPr>
                <w:rFonts w:ascii="等线" w:hAnsi="等线" w:eastAsia="等线" w:cs="等线"/>
                <w:color w:val="595959"/>
                <w:spacing w:val="7"/>
                <w:sz w:val="16"/>
                <w:szCs w:val="16"/>
              </w:rPr>
              <w:t xml:space="preserve">  </w:t>
            </w:r>
            <w:r>
              <w:rPr>
                <w:rFonts w:ascii="等线" w:hAnsi="等线" w:eastAsia="等线" w:cs="等线"/>
                <w:color w:val="595959"/>
                <w:spacing w:val="4"/>
                <w:sz w:val="16"/>
                <w:szCs w:val="16"/>
              </w:rPr>
              <w:t>15</w:t>
            </w:r>
            <w:r>
              <w:rPr>
                <w:rFonts w:ascii="等线" w:hAnsi="等线" w:eastAsia="等线" w:cs="等线"/>
                <w:color w:val="595959"/>
                <w:spacing w:val="6"/>
                <w:sz w:val="16"/>
                <w:szCs w:val="16"/>
              </w:rPr>
              <w:t xml:space="preserve">  </w:t>
            </w:r>
            <w:r>
              <w:rPr>
                <w:rFonts w:ascii="等线" w:hAnsi="等线" w:eastAsia="等线" w:cs="等线"/>
                <w:color w:val="595959"/>
                <w:spacing w:val="4"/>
                <w:sz w:val="16"/>
                <w:szCs w:val="16"/>
              </w:rPr>
              <w:t>16</w:t>
            </w:r>
            <w:r>
              <w:rPr>
                <w:rFonts w:ascii="等线" w:hAnsi="等线" w:eastAsia="等线" w:cs="等线"/>
                <w:color w:val="595959"/>
                <w:spacing w:val="7"/>
                <w:sz w:val="16"/>
                <w:szCs w:val="16"/>
              </w:rPr>
              <w:t xml:space="preserve">  </w:t>
            </w:r>
            <w:r>
              <w:rPr>
                <w:rFonts w:ascii="等线" w:hAnsi="等线" w:eastAsia="等线" w:cs="等线"/>
                <w:color w:val="595959"/>
                <w:spacing w:val="4"/>
                <w:sz w:val="16"/>
                <w:szCs w:val="16"/>
              </w:rPr>
              <w:t>17</w:t>
            </w:r>
            <w:r>
              <w:rPr>
                <w:rFonts w:ascii="等线" w:hAnsi="等线" w:eastAsia="等线" w:cs="等线"/>
                <w:color w:val="595959"/>
                <w:spacing w:val="6"/>
                <w:sz w:val="16"/>
                <w:szCs w:val="16"/>
              </w:rPr>
              <w:t xml:space="preserve">  </w:t>
            </w:r>
            <w:r>
              <w:rPr>
                <w:rFonts w:ascii="等线" w:hAnsi="等线" w:eastAsia="等线" w:cs="等线"/>
                <w:color w:val="595959"/>
                <w:spacing w:val="4"/>
                <w:sz w:val="16"/>
                <w:szCs w:val="16"/>
              </w:rPr>
              <w:t>18</w:t>
            </w:r>
            <w:r>
              <w:rPr>
                <w:rFonts w:ascii="等线" w:hAnsi="等线" w:eastAsia="等线" w:cs="等线"/>
                <w:color w:val="595959"/>
                <w:spacing w:val="7"/>
                <w:sz w:val="16"/>
                <w:szCs w:val="16"/>
              </w:rPr>
              <w:t xml:space="preserve">  </w:t>
            </w:r>
            <w:r>
              <w:rPr>
                <w:rFonts w:ascii="等线" w:hAnsi="等线" w:eastAsia="等线" w:cs="等线"/>
                <w:color w:val="595959"/>
                <w:spacing w:val="4"/>
                <w:sz w:val="16"/>
                <w:szCs w:val="16"/>
              </w:rPr>
              <w:t>19  20</w:t>
            </w:r>
            <w:r>
              <w:rPr>
                <w:rFonts w:ascii="等线" w:hAnsi="等线" w:eastAsia="等线" w:cs="等线"/>
                <w:color w:val="595959"/>
                <w:spacing w:val="5"/>
                <w:sz w:val="16"/>
                <w:szCs w:val="16"/>
              </w:rPr>
              <w:t xml:space="preserve">  </w:t>
            </w:r>
            <w:r>
              <w:rPr>
                <w:rFonts w:ascii="等线" w:hAnsi="等线" w:eastAsia="等线" w:cs="等线"/>
                <w:color w:val="595959"/>
                <w:spacing w:val="4"/>
                <w:sz w:val="16"/>
                <w:szCs w:val="16"/>
              </w:rPr>
              <w:t>21</w:t>
            </w:r>
            <w:r>
              <w:rPr>
                <w:rFonts w:ascii="等线" w:hAnsi="等线" w:eastAsia="等线" w:cs="等线"/>
                <w:color w:val="595959"/>
                <w:spacing w:val="5"/>
                <w:sz w:val="16"/>
                <w:szCs w:val="16"/>
              </w:rPr>
              <w:t xml:space="preserve">  </w:t>
            </w:r>
            <w:r>
              <w:rPr>
                <w:rFonts w:ascii="等线" w:hAnsi="等线" w:eastAsia="等线" w:cs="等线"/>
                <w:color w:val="595959"/>
                <w:spacing w:val="4"/>
                <w:sz w:val="16"/>
                <w:szCs w:val="16"/>
              </w:rPr>
              <w:t>22</w:t>
            </w:r>
            <w:r>
              <w:rPr>
                <w:rFonts w:ascii="等线" w:hAnsi="等线" w:eastAsia="等线" w:cs="等线"/>
                <w:color w:val="595959"/>
                <w:spacing w:val="5"/>
                <w:sz w:val="16"/>
                <w:szCs w:val="16"/>
              </w:rPr>
              <w:t xml:space="preserve">  </w:t>
            </w:r>
            <w:r>
              <w:rPr>
                <w:rFonts w:ascii="等线" w:hAnsi="等线" w:eastAsia="等线" w:cs="等线"/>
                <w:color w:val="595959"/>
                <w:spacing w:val="4"/>
                <w:sz w:val="16"/>
                <w:szCs w:val="16"/>
              </w:rPr>
              <w:t>23</w:t>
            </w:r>
            <w:r>
              <w:rPr>
                <w:rFonts w:ascii="等线" w:hAnsi="等线" w:eastAsia="等线" w:cs="等线"/>
                <w:color w:val="595959"/>
                <w:spacing w:val="5"/>
                <w:sz w:val="16"/>
                <w:szCs w:val="16"/>
              </w:rPr>
              <w:t xml:space="preserve">  </w:t>
            </w:r>
            <w:r>
              <w:rPr>
                <w:rFonts w:ascii="等线" w:hAnsi="等线" w:eastAsia="等线" w:cs="等线"/>
                <w:color w:val="595959"/>
                <w:spacing w:val="4"/>
                <w:sz w:val="16"/>
                <w:szCs w:val="16"/>
              </w:rPr>
              <w:t>24</w:t>
            </w:r>
            <w:r>
              <w:rPr>
                <w:rFonts w:ascii="等线" w:hAnsi="等线" w:eastAsia="等线" w:cs="等线"/>
                <w:color w:val="595959"/>
                <w:spacing w:val="5"/>
                <w:sz w:val="16"/>
                <w:szCs w:val="16"/>
              </w:rPr>
              <w:t xml:space="preserve">  </w:t>
            </w:r>
            <w:r>
              <w:rPr>
                <w:rFonts w:ascii="等线" w:hAnsi="等线" w:eastAsia="等线" w:cs="等线"/>
                <w:color w:val="595959"/>
                <w:spacing w:val="4"/>
                <w:sz w:val="16"/>
                <w:szCs w:val="16"/>
              </w:rPr>
              <w:t>25</w:t>
            </w:r>
            <w:r>
              <w:rPr>
                <w:rFonts w:ascii="等线" w:hAnsi="等线" w:eastAsia="等线" w:cs="等线"/>
                <w:color w:val="595959"/>
                <w:spacing w:val="5"/>
                <w:sz w:val="16"/>
                <w:szCs w:val="16"/>
              </w:rPr>
              <w:t xml:space="preserve">  </w:t>
            </w:r>
            <w:r>
              <w:rPr>
                <w:rFonts w:ascii="等线" w:hAnsi="等线" w:eastAsia="等线" w:cs="等线"/>
                <w:color w:val="595959"/>
                <w:spacing w:val="3"/>
                <w:sz w:val="16"/>
                <w:szCs w:val="16"/>
              </w:rPr>
              <w:t>26</w:t>
            </w:r>
            <w:r>
              <w:rPr>
                <w:rFonts w:ascii="等线" w:hAnsi="等线" w:eastAsia="等线" w:cs="等线"/>
                <w:color w:val="595959"/>
                <w:spacing w:val="5"/>
                <w:sz w:val="16"/>
                <w:szCs w:val="16"/>
              </w:rPr>
              <w:t xml:space="preserve">  </w:t>
            </w:r>
            <w:r>
              <w:rPr>
                <w:rFonts w:ascii="等线" w:hAnsi="等线" w:eastAsia="等线" w:cs="等线"/>
                <w:color w:val="595959"/>
                <w:spacing w:val="3"/>
                <w:sz w:val="16"/>
                <w:szCs w:val="16"/>
              </w:rPr>
              <w:t>27</w:t>
            </w:r>
            <w:r>
              <w:rPr>
                <w:rFonts w:ascii="等线" w:hAnsi="等线" w:eastAsia="等线" w:cs="等线"/>
                <w:color w:val="595959"/>
                <w:spacing w:val="5"/>
                <w:sz w:val="16"/>
                <w:szCs w:val="16"/>
              </w:rPr>
              <w:t xml:space="preserve">  </w:t>
            </w:r>
            <w:r>
              <w:rPr>
                <w:rFonts w:ascii="等线" w:hAnsi="等线" w:eastAsia="等线" w:cs="等线"/>
                <w:color w:val="595959"/>
                <w:spacing w:val="3"/>
                <w:sz w:val="16"/>
                <w:szCs w:val="16"/>
              </w:rPr>
              <w:t>28</w:t>
            </w:r>
            <w:r>
              <w:rPr>
                <w:rFonts w:ascii="等线" w:hAnsi="等线" w:eastAsia="等线" w:cs="等线"/>
                <w:color w:val="595959"/>
                <w:spacing w:val="5"/>
                <w:sz w:val="16"/>
                <w:szCs w:val="16"/>
              </w:rPr>
              <w:t xml:space="preserve">  </w:t>
            </w:r>
            <w:r>
              <w:rPr>
                <w:rFonts w:ascii="等线" w:hAnsi="等线" w:eastAsia="等线" w:cs="等线"/>
                <w:color w:val="595959"/>
                <w:spacing w:val="3"/>
                <w:sz w:val="16"/>
                <w:szCs w:val="16"/>
              </w:rPr>
              <w:t>29</w:t>
            </w:r>
            <w:r>
              <w:rPr>
                <w:rFonts w:ascii="等线" w:hAnsi="等线" w:eastAsia="等线" w:cs="等线"/>
                <w:color w:val="595959"/>
                <w:spacing w:val="4"/>
                <w:sz w:val="16"/>
                <w:szCs w:val="16"/>
              </w:rPr>
              <w:t xml:space="preserve">  </w:t>
            </w:r>
            <w:r>
              <w:rPr>
                <w:rFonts w:ascii="等线" w:hAnsi="等线" w:eastAsia="等线" w:cs="等线"/>
                <w:color w:val="595959"/>
                <w:spacing w:val="3"/>
                <w:sz w:val="16"/>
                <w:szCs w:val="16"/>
              </w:rPr>
              <w:t>30</w:t>
            </w:r>
          </w:p>
        </w:tc>
      </w:tr>
    </w:tbl>
    <w:p w14:paraId="4C027E64">
      <w:pPr>
        <w:spacing w:line="445" w:lineRule="auto"/>
        <w:rPr>
          <w:rFonts w:ascii="Arial"/>
          <w:sz w:val="21"/>
        </w:rPr>
      </w:pPr>
    </w:p>
    <w:p w14:paraId="4E35EFDD">
      <w:pPr>
        <w:spacing w:before="69" w:line="221" w:lineRule="auto"/>
        <w:ind w:left="3273"/>
        <w:rPr>
          <w:rFonts w:ascii="宋体" w:hAnsi="宋体" w:eastAsia="宋体" w:cs="宋体"/>
          <w:sz w:val="21"/>
          <w:szCs w:val="21"/>
        </w:rPr>
      </w:pPr>
      <w:r>
        <w:rPr>
          <w:rFonts w:ascii="宋体" w:hAnsi="宋体" w:eastAsia="宋体" w:cs="宋体"/>
          <w:spacing w:val="-2"/>
          <w:sz w:val="21"/>
          <w:szCs w:val="21"/>
        </w:rPr>
        <w:t>图</w:t>
      </w:r>
      <w:r>
        <w:rPr>
          <w:rFonts w:ascii="宋体" w:hAnsi="宋体" w:eastAsia="宋体" w:cs="宋体"/>
          <w:spacing w:val="-42"/>
          <w:sz w:val="21"/>
          <w:szCs w:val="21"/>
        </w:rPr>
        <w:t xml:space="preserve"> </w:t>
      </w:r>
      <w:r>
        <w:rPr>
          <w:rFonts w:ascii="Times New Roman" w:hAnsi="Times New Roman" w:eastAsia="Times New Roman" w:cs="Times New Roman"/>
          <w:b/>
          <w:bCs/>
          <w:spacing w:val="-2"/>
          <w:sz w:val="21"/>
          <w:szCs w:val="21"/>
        </w:rPr>
        <w:t xml:space="preserve">3-10 </w:t>
      </w:r>
      <w:r>
        <w:rPr>
          <w:rFonts w:ascii="宋体" w:hAnsi="宋体" w:eastAsia="宋体" w:cs="宋体"/>
          <w:spacing w:val="-2"/>
          <w:sz w:val="21"/>
          <w:szCs w:val="21"/>
        </w:rPr>
        <w:t>验证数据增强的作用</w:t>
      </w:r>
    </w:p>
    <w:p w14:paraId="7E806CF9">
      <w:pPr>
        <w:spacing w:before="113" w:line="188" w:lineRule="auto"/>
        <w:ind w:left="2055"/>
        <w:rPr>
          <w:rFonts w:ascii="Times New Roman" w:hAnsi="Times New Roman" w:eastAsia="Times New Roman" w:cs="Times New Roman"/>
          <w:sz w:val="21"/>
          <w:szCs w:val="21"/>
        </w:rPr>
      </w:pPr>
      <w:r>
        <w:rPr>
          <w:rFonts w:ascii="Times New Roman" w:hAnsi="Times New Roman" w:eastAsia="Times New Roman" w:cs="Times New Roman"/>
          <w:b/>
          <w:bCs/>
          <w:sz w:val="21"/>
          <w:szCs w:val="21"/>
        </w:rPr>
        <w:t>Figure</w:t>
      </w:r>
      <w:r>
        <w:rPr>
          <w:rFonts w:ascii="Times New Roman" w:hAnsi="Times New Roman" w:eastAsia="Times New Roman" w:cs="Times New Roman"/>
          <w:b/>
          <w:bCs/>
          <w:spacing w:val="4"/>
          <w:sz w:val="21"/>
          <w:szCs w:val="21"/>
        </w:rPr>
        <w:t xml:space="preserve"> 3-10 </w:t>
      </w:r>
      <w:r>
        <w:rPr>
          <w:rFonts w:ascii="Times New Roman" w:hAnsi="Times New Roman" w:eastAsia="Times New Roman" w:cs="Times New Roman"/>
          <w:b/>
          <w:bCs/>
          <w:sz w:val="21"/>
          <w:szCs w:val="21"/>
        </w:rPr>
        <w:t>The</w:t>
      </w:r>
      <w:r>
        <w:rPr>
          <w:rFonts w:ascii="Times New Roman" w:hAnsi="Times New Roman" w:eastAsia="Times New Roman" w:cs="Times New Roman"/>
          <w:b/>
          <w:bCs/>
          <w:spacing w:val="4"/>
          <w:sz w:val="21"/>
          <w:szCs w:val="21"/>
        </w:rPr>
        <w:t xml:space="preserve"> </w:t>
      </w:r>
      <w:r>
        <w:rPr>
          <w:rFonts w:ascii="Times New Roman" w:hAnsi="Times New Roman" w:eastAsia="Times New Roman" w:cs="Times New Roman"/>
          <w:b/>
          <w:bCs/>
          <w:sz w:val="21"/>
          <w:szCs w:val="21"/>
        </w:rPr>
        <w:t>role</w:t>
      </w:r>
      <w:r>
        <w:rPr>
          <w:rFonts w:ascii="Times New Roman" w:hAnsi="Times New Roman" w:eastAsia="Times New Roman" w:cs="Times New Roman"/>
          <w:b/>
          <w:bCs/>
          <w:spacing w:val="4"/>
          <w:sz w:val="21"/>
          <w:szCs w:val="21"/>
        </w:rPr>
        <w:t xml:space="preserve"> </w:t>
      </w:r>
      <w:r>
        <w:rPr>
          <w:rFonts w:ascii="Times New Roman" w:hAnsi="Times New Roman" w:eastAsia="Times New Roman" w:cs="Times New Roman"/>
          <w:b/>
          <w:bCs/>
          <w:sz w:val="21"/>
          <w:szCs w:val="21"/>
        </w:rPr>
        <w:t>of</w:t>
      </w:r>
      <w:r>
        <w:rPr>
          <w:rFonts w:ascii="Times New Roman" w:hAnsi="Times New Roman" w:eastAsia="Times New Roman" w:cs="Times New Roman"/>
          <w:b/>
          <w:bCs/>
          <w:spacing w:val="4"/>
          <w:sz w:val="21"/>
          <w:szCs w:val="21"/>
        </w:rPr>
        <w:t xml:space="preserve"> </w:t>
      </w:r>
      <w:r>
        <w:rPr>
          <w:rFonts w:ascii="Times New Roman" w:hAnsi="Times New Roman" w:eastAsia="Times New Roman" w:cs="Times New Roman"/>
          <w:b/>
          <w:bCs/>
          <w:sz w:val="21"/>
          <w:szCs w:val="21"/>
        </w:rPr>
        <w:t>data</w:t>
      </w:r>
      <w:r>
        <w:rPr>
          <w:rFonts w:ascii="Times New Roman" w:hAnsi="Times New Roman" w:eastAsia="Times New Roman" w:cs="Times New Roman"/>
          <w:b/>
          <w:bCs/>
          <w:spacing w:val="4"/>
          <w:sz w:val="21"/>
          <w:szCs w:val="21"/>
        </w:rPr>
        <w:t xml:space="preserve"> </w:t>
      </w:r>
      <w:r>
        <w:rPr>
          <w:rFonts w:ascii="Times New Roman" w:hAnsi="Times New Roman" w:eastAsia="Times New Roman" w:cs="Times New Roman"/>
          <w:b/>
          <w:bCs/>
          <w:sz w:val="21"/>
          <w:szCs w:val="21"/>
        </w:rPr>
        <w:t>augmentation</w:t>
      </w:r>
      <w:r>
        <w:rPr>
          <w:rFonts w:ascii="Times New Roman" w:hAnsi="Times New Roman" w:eastAsia="Times New Roman" w:cs="Times New Roman"/>
          <w:b/>
          <w:bCs/>
          <w:spacing w:val="4"/>
          <w:sz w:val="21"/>
          <w:szCs w:val="21"/>
        </w:rPr>
        <w:t xml:space="preserve"> </w:t>
      </w:r>
      <w:r>
        <w:rPr>
          <w:rFonts w:ascii="Times New Roman" w:hAnsi="Times New Roman" w:eastAsia="Times New Roman" w:cs="Times New Roman"/>
          <w:b/>
          <w:bCs/>
          <w:sz w:val="21"/>
          <w:szCs w:val="21"/>
        </w:rPr>
        <w:t>invalidation</w:t>
      </w:r>
    </w:p>
    <w:p w14:paraId="2F39A187">
      <w:pPr>
        <w:spacing w:line="188" w:lineRule="auto"/>
        <w:rPr>
          <w:rFonts w:ascii="Times New Roman" w:hAnsi="Times New Roman" w:eastAsia="Times New Roman" w:cs="Times New Roman"/>
          <w:sz w:val="21"/>
          <w:szCs w:val="21"/>
        </w:rPr>
        <w:sectPr>
          <w:footerReference r:id="rId18" w:type="default"/>
          <w:pgSz w:w="11907" w:h="16839"/>
          <w:pgMar w:top="1431" w:right="1216" w:bottom="1667" w:left="1410" w:header="0" w:footer="1478" w:gutter="0"/>
          <w:cols w:space="720" w:num="1"/>
        </w:sectPr>
      </w:pPr>
    </w:p>
    <w:p w14:paraId="38414059">
      <w:pPr>
        <w:pStyle w:val="2"/>
        <w:spacing w:before="174" w:line="219" w:lineRule="auto"/>
        <w:ind w:left="17"/>
        <w:outlineLvl w:val="0"/>
        <w:rPr>
          <w:sz w:val="28"/>
          <w:szCs w:val="28"/>
        </w:rPr>
      </w:pPr>
      <w:bookmarkStart w:id="13" w:name="bookmark25"/>
      <w:bookmarkEnd w:id="13"/>
      <w:bookmarkStart w:id="14" w:name="bookmark26"/>
      <w:bookmarkEnd w:id="14"/>
      <w:bookmarkStart w:id="15" w:name="bookmark24"/>
      <w:bookmarkEnd w:id="15"/>
      <w:r>
        <w:rPr>
          <w:spacing w:val="-3"/>
          <w:sz w:val="28"/>
          <w:szCs w:val="28"/>
        </w:rPr>
        <w:t>4</w:t>
      </w:r>
      <w:r>
        <w:rPr>
          <w:spacing w:val="-41"/>
          <w:sz w:val="28"/>
          <w:szCs w:val="28"/>
        </w:rPr>
        <w:t xml:space="preserve"> </w:t>
      </w:r>
      <w:r>
        <w:rPr>
          <w:spacing w:val="-3"/>
          <w:sz w:val="28"/>
          <w:szCs w:val="28"/>
        </w:rPr>
        <w:t>实验结果与分析</w:t>
      </w:r>
    </w:p>
    <w:p w14:paraId="3CB85203">
      <w:pPr>
        <w:pStyle w:val="2"/>
        <w:spacing w:before="256" w:line="219" w:lineRule="auto"/>
        <w:ind w:left="17"/>
        <w:outlineLvl w:val="1"/>
      </w:pPr>
      <w:r>
        <w:rPr>
          <w:spacing w:val="-3"/>
        </w:rPr>
        <w:t>4.1</w:t>
      </w:r>
      <w:r>
        <w:rPr>
          <w:spacing w:val="-39"/>
        </w:rPr>
        <w:t xml:space="preserve"> </w:t>
      </w:r>
      <w:r>
        <w:rPr>
          <w:spacing w:val="-3"/>
        </w:rPr>
        <w:t>实验环境</w:t>
      </w:r>
    </w:p>
    <w:p w14:paraId="190327CA">
      <w:pPr>
        <w:pStyle w:val="2"/>
        <w:spacing w:before="204" w:line="220" w:lineRule="auto"/>
        <w:ind w:left="17"/>
        <w:outlineLvl w:val="2"/>
        <w:rPr>
          <w:rFonts w:ascii="宋体" w:hAnsi="宋体" w:eastAsia="宋体" w:cs="宋体"/>
        </w:rPr>
      </w:pPr>
      <w:r>
        <w:rPr>
          <w:spacing w:val="-1"/>
        </w:rPr>
        <w:t xml:space="preserve">4.1.1 </w:t>
      </w:r>
      <w:r>
        <w:rPr>
          <w:rFonts w:ascii="宋体" w:hAnsi="宋体" w:eastAsia="宋体" w:cs="宋体"/>
          <w:spacing w:val="-1"/>
        </w:rPr>
        <w:t>软硬件环境配置</w:t>
      </w:r>
    </w:p>
    <w:p w14:paraId="688318FA">
      <w:pPr>
        <w:spacing w:before="204" w:line="376" w:lineRule="auto"/>
        <w:ind w:left="20" w:right="1" w:firstLine="486"/>
        <w:jc w:val="both"/>
        <w:rPr>
          <w:rFonts w:ascii="宋体" w:hAnsi="宋体" w:eastAsia="宋体" w:cs="宋体"/>
          <w:sz w:val="24"/>
          <w:szCs w:val="24"/>
        </w:rPr>
      </w:pPr>
      <w:r>
        <w:rPr>
          <w:rFonts w:ascii="宋体" w:hAnsi="宋体" w:eastAsia="宋体" w:cs="宋体"/>
          <w:spacing w:val="-2"/>
          <w:sz w:val="24"/>
          <w:szCs w:val="24"/>
        </w:rPr>
        <w:t>本文所有模型的训练和测试过程在</w:t>
      </w:r>
      <w:r>
        <w:rPr>
          <w:rFonts w:ascii="宋体" w:hAnsi="宋体" w:eastAsia="宋体" w:cs="宋体"/>
          <w:spacing w:val="-46"/>
          <w:sz w:val="24"/>
          <w:szCs w:val="24"/>
        </w:rPr>
        <w:t xml:space="preserve"> </w:t>
      </w:r>
      <w:r>
        <w:rPr>
          <w:rFonts w:ascii="Times New Roman" w:hAnsi="Times New Roman" w:eastAsia="Times New Roman" w:cs="Times New Roman"/>
          <w:spacing w:val="-2"/>
          <w:sz w:val="24"/>
          <w:szCs w:val="24"/>
        </w:rPr>
        <w:t>Microsoft Windows</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2"/>
          <w:sz w:val="24"/>
          <w:szCs w:val="24"/>
        </w:rPr>
        <w:t xml:space="preserve">11 </w:t>
      </w:r>
      <w:r>
        <w:rPr>
          <w:rFonts w:ascii="宋体" w:hAnsi="宋体" w:eastAsia="宋体" w:cs="宋体"/>
          <w:spacing w:val="-2"/>
          <w:sz w:val="24"/>
          <w:szCs w:val="24"/>
        </w:rPr>
        <w:t>家庭中文版，</w:t>
      </w:r>
      <w:r>
        <w:rPr>
          <w:rFonts w:ascii="Times New Roman" w:hAnsi="Times New Roman" w:eastAsia="Times New Roman" w:cs="Times New Roman"/>
          <w:spacing w:val="-2"/>
          <w:sz w:val="24"/>
          <w:szCs w:val="24"/>
        </w:rPr>
        <w:t xml:space="preserve">CPU </w:t>
      </w:r>
      <w:r>
        <w:rPr>
          <w:rFonts w:ascii="宋体" w:hAnsi="宋体" w:eastAsia="宋体" w:cs="宋体"/>
          <w:spacing w:val="-2"/>
          <w:sz w:val="24"/>
          <w:szCs w:val="24"/>
        </w:rPr>
        <w:t>型号为</w:t>
      </w:r>
      <w:r>
        <w:rPr>
          <w:rFonts w:ascii="宋体" w:hAnsi="宋体" w:eastAsia="宋体" w:cs="宋体"/>
          <w:sz w:val="24"/>
          <w:szCs w:val="24"/>
        </w:rPr>
        <w:t xml:space="preserve"> </w:t>
      </w:r>
      <w:r>
        <w:rPr>
          <w:rFonts w:ascii="Times New Roman" w:hAnsi="Times New Roman" w:eastAsia="Times New Roman" w:cs="Times New Roman"/>
          <w:spacing w:val="-2"/>
          <w:sz w:val="24"/>
          <w:szCs w:val="24"/>
        </w:rPr>
        <w:t>Intel(R) Core(TM) i7-9750H</w:t>
      </w:r>
      <w:r>
        <w:rPr>
          <w:rFonts w:ascii="宋体" w:hAnsi="宋体" w:eastAsia="宋体" w:cs="宋体"/>
          <w:spacing w:val="-2"/>
          <w:sz w:val="24"/>
          <w:szCs w:val="24"/>
        </w:rPr>
        <w:t>，拥有</w:t>
      </w:r>
      <w:r>
        <w:rPr>
          <w:rFonts w:ascii="宋体" w:hAnsi="宋体" w:eastAsia="宋体" w:cs="宋体"/>
          <w:spacing w:val="-19"/>
          <w:sz w:val="24"/>
          <w:szCs w:val="24"/>
        </w:rPr>
        <w:t xml:space="preserve"> </w:t>
      </w:r>
      <w:r>
        <w:rPr>
          <w:rFonts w:ascii="Times New Roman" w:hAnsi="Times New Roman" w:eastAsia="Times New Roman" w:cs="Times New Roman"/>
          <w:spacing w:val="-2"/>
          <w:sz w:val="24"/>
          <w:szCs w:val="24"/>
        </w:rPr>
        <w:t>8192MiB</w:t>
      </w:r>
      <w:r>
        <w:rPr>
          <w:rFonts w:ascii="Times New Roman" w:hAnsi="Times New Roman" w:eastAsia="Times New Roman" w:cs="Times New Roman"/>
          <w:spacing w:val="18"/>
          <w:w w:val="101"/>
          <w:sz w:val="24"/>
          <w:szCs w:val="24"/>
        </w:rPr>
        <w:t xml:space="preserve"> </w:t>
      </w:r>
      <w:r>
        <w:rPr>
          <w:rFonts w:ascii="宋体" w:hAnsi="宋体" w:eastAsia="宋体" w:cs="宋体"/>
          <w:spacing w:val="-2"/>
          <w:sz w:val="24"/>
          <w:szCs w:val="24"/>
        </w:rPr>
        <w:t>的可用显存。编程语言为</w:t>
      </w:r>
      <w:r>
        <w:rPr>
          <w:rFonts w:ascii="宋体" w:hAnsi="宋体" w:eastAsia="宋体" w:cs="宋体"/>
          <w:spacing w:val="-56"/>
          <w:sz w:val="24"/>
          <w:szCs w:val="24"/>
        </w:rPr>
        <w:t xml:space="preserve"> </w:t>
      </w:r>
      <w:r>
        <w:rPr>
          <w:rFonts w:ascii="Times New Roman" w:hAnsi="Times New Roman" w:eastAsia="Times New Roman" w:cs="Times New Roman"/>
          <w:spacing w:val="-2"/>
          <w:sz w:val="24"/>
          <w:szCs w:val="24"/>
        </w:rPr>
        <w:t>Python</w:t>
      </w:r>
      <w:r>
        <w:rPr>
          <w:rFonts w:ascii="宋体" w:hAnsi="宋体" w:eastAsia="宋体" w:cs="宋体"/>
          <w:spacing w:val="-2"/>
          <w:sz w:val="24"/>
          <w:szCs w:val="24"/>
        </w:rPr>
        <w:t>，编程</w:t>
      </w:r>
      <w:r>
        <w:rPr>
          <w:rFonts w:ascii="宋体" w:hAnsi="宋体" w:eastAsia="宋体" w:cs="宋体"/>
          <w:spacing w:val="-46"/>
          <w:sz w:val="24"/>
          <w:szCs w:val="24"/>
        </w:rPr>
        <w:t xml:space="preserve"> </w:t>
      </w:r>
      <w:r>
        <w:rPr>
          <w:rFonts w:ascii="Times New Roman" w:hAnsi="Times New Roman" w:eastAsia="Times New Roman" w:cs="Times New Roman"/>
          <w:spacing w:val="-2"/>
          <w:sz w:val="24"/>
          <w:szCs w:val="24"/>
        </w:rPr>
        <w:t>IDE</w:t>
      </w:r>
      <w:r>
        <w:rPr>
          <w:rFonts w:ascii="Times New Roman" w:hAnsi="Times New Roman" w:eastAsia="Times New Roman" w:cs="Times New Roman"/>
          <w:sz w:val="24"/>
          <w:szCs w:val="24"/>
        </w:rPr>
        <w:t xml:space="preserve"> </w:t>
      </w:r>
      <w:r>
        <w:rPr>
          <w:rFonts w:ascii="宋体" w:hAnsi="宋体" w:eastAsia="宋体" w:cs="宋体"/>
          <w:spacing w:val="-2"/>
          <w:sz w:val="24"/>
          <w:szCs w:val="24"/>
        </w:rPr>
        <w:t>为</w:t>
      </w:r>
      <w:r>
        <w:rPr>
          <w:rFonts w:ascii="宋体" w:hAnsi="宋体" w:eastAsia="宋体" w:cs="宋体"/>
          <w:spacing w:val="-56"/>
          <w:sz w:val="24"/>
          <w:szCs w:val="24"/>
        </w:rPr>
        <w:t xml:space="preserve"> </w:t>
      </w:r>
      <w:r>
        <w:rPr>
          <w:rFonts w:ascii="Times New Roman" w:hAnsi="Times New Roman" w:eastAsia="Times New Roman" w:cs="Times New Roman"/>
          <w:spacing w:val="-2"/>
          <w:sz w:val="24"/>
          <w:szCs w:val="24"/>
        </w:rPr>
        <w:t>Pycharm</w:t>
      </w:r>
      <w:r>
        <w:rPr>
          <w:rFonts w:ascii="宋体" w:hAnsi="宋体" w:eastAsia="宋体" w:cs="宋体"/>
          <w:spacing w:val="-2"/>
          <w:sz w:val="24"/>
          <w:szCs w:val="24"/>
        </w:rPr>
        <w:t>，深度学习框架使用的是</w:t>
      </w:r>
      <w:r>
        <w:rPr>
          <w:rFonts w:ascii="宋体" w:hAnsi="宋体" w:eastAsia="宋体" w:cs="宋体"/>
          <w:spacing w:val="-40"/>
          <w:sz w:val="24"/>
          <w:szCs w:val="24"/>
        </w:rPr>
        <w:t xml:space="preserve"> </w:t>
      </w:r>
      <w:r>
        <w:rPr>
          <w:rFonts w:ascii="Times New Roman" w:hAnsi="Times New Roman" w:eastAsia="Times New Roman" w:cs="Times New Roman"/>
          <w:spacing w:val="-2"/>
          <w:sz w:val="24"/>
          <w:szCs w:val="24"/>
        </w:rPr>
        <w:t xml:space="preserve">TensorFlow </w:t>
      </w:r>
      <w:r>
        <w:rPr>
          <w:rFonts w:ascii="宋体" w:hAnsi="宋体" w:eastAsia="宋体" w:cs="宋体"/>
          <w:spacing w:val="-2"/>
          <w:sz w:val="24"/>
          <w:szCs w:val="24"/>
        </w:rPr>
        <w:t>和</w:t>
      </w:r>
      <w:r>
        <w:rPr>
          <w:rFonts w:ascii="宋体" w:hAnsi="宋体" w:eastAsia="宋体" w:cs="宋体"/>
          <w:spacing w:val="-56"/>
          <w:sz w:val="24"/>
          <w:szCs w:val="24"/>
        </w:rPr>
        <w:t xml:space="preserve"> </w:t>
      </w:r>
      <w:r>
        <w:rPr>
          <w:rFonts w:ascii="Times New Roman" w:hAnsi="Times New Roman" w:eastAsia="Times New Roman" w:cs="Times New Roman"/>
          <w:spacing w:val="-2"/>
          <w:sz w:val="24"/>
          <w:szCs w:val="24"/>
        </w:rPr>
        <w:t>Keras</w:t>
      </w:r>
      <w:r>
        <w:rPr>
          <w:rFonts w:ascii="宋体" w:hAnsi="宋体" w:eastAsia="宋体" w:cs="宋体"/>
          <w:spacing w:val="-2"/>
          <w:sz w:val="24"/>
          <w:szCs w:val="24"/>
        </w:rPr>
        <w:t>，模型部署框架为</w:t>
      </w:r>
      <w:r>
        <w:rPr>
          <w:rFonts w:ascii="宋体" w:hAnsi="宋体" w:eastAsia="宋体" w:cs="宋体"/>
          <w:spacing w:val="-55"/>
          <w:sz w:val="24"/>
          <w:szCs w:val="24"/>
        </w:rPr>
        <w:t xml:space="preserve"> </w:t>
      </w:r>
      <w:r>
        <w:rPr>
          <w:rFonts w:ascii="Times New Roman" w:hAnsi="Times New Roman" w:eastAsia="Times New Roman" w:cs="Times New Roman"/>
          <w:spacing w:val="-2"/>
          <w:sz w:val="24"/>
          <w:szCs w:val="24"/>
        </w:rPr>
        <w:t>Django</w:t>
      </w:r>
      <w:r>
        <w:rPr>
          <w:rFonts w:ascii="Times New Roman" w:hAnsi="Times New Roman" w:eastAsia="Times New Roman" w:cs="Times New Roman"/>
          <w:spacing w:val="-27"/>
          <w:sz w:val="24"/>
          <w:szCs w:val="24"/>
        </w:rPr>
        <w:t xml:space="preserve"> </w:t>
      </w:r>
      <w:r>
        <w:rPr>
          <w:rFonts w:ascii="宋体" w:hAnsi="宋体" w:eastAsia="宋体" w:cs="宋体"/>
          <w:spacing w:val="-2"/>
          <w:sz w:val="24"/>
          <w:szCs w:val="24"/>
        </w:rPr>
        <w:t>。实</w:t>
      </w:r>
    </w:p>
    <w:p w14:paraId="7D4C5198">
      <w:pPr>
        <w:spacing w:before="1" w:line="218" w:lineRule="auto"/>
        <w:ind w:left="22"/>
        <w:rPr>
          <w:rFonts w:ascii="宋体" w:hAnsi="宋体" w:eastAsia="宋体" w:cs="宋体"/>
          <w:sz w:val="24"/>
          <w:szCs w:val="24"/>
        </w:rPr>
      </w:pPr>
      <w:r>
        <w:rPr>
          <w:rFonts w:ascii="宋体" w:hAnsi="宋体" w:eastAsia="宋体" w:cs="宋体"/>
          <w:spacing w:val="-3"/>
          <w:sz w:val="24"/>
          <w:szCs w:val="24"/>
        </w:rPr>
        <w:t>验机器的软硬件环境配置的具体信息如表</w:t>
      </w:r>
      <w:r>
        <w:rPr>
          <w:rFonts w:ascii="宋体" w:hAnsi="宋体" w:eastAsia="宋体" w:cs="宋体"/>
          <w:spacing w:val="-55"/>
          <w:sz w:val="24"/>
          <w:szCs w:val="24"/>
        </w:rPr>
        <w:t xml:space="preserve"> </w:t>
      </w:r>
      <w:r>
        <w:rPr>
          <w:rFonts w:ascii="Times New Roman" w:hAnsi="Times New Roman" w:eastAsia="Times New Roman" w:cs="Times New Roman"/>
          <w:spacing w:val="-3"/>
          <w:sz w:val="24"/>
          <w:szCs w:val="24"/>
        </w:rPr>
        <w:t>4-</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pacing w:val="-3"/>
          <w:sz w:val="24"/>
          <w:szCs w:val="24"/>
        </w:rPr>
        <w:t xml:space="preserve">1 </w:t>
      </w:r>
      <w:r>
        <w:rPr>
          <w:rFonts w:ascii="宋体" w:hAnsi="宋体" w:eastAsia="宋体" w:cs="宋体"/>
          <w:spacing w:val="-3"/>
          <w:sz w:val="24"/>
          <w:szCs w:val="24"/>
        </w:rPr>
        <w:t>所示。</w:t>
      </w:r>
    </w:p>
    <w:p w14:paraId="64EF6B46">
      <w:pPr>
        <w:spacing w:line="394" w:lineRule="auto"/>
        <w:rPr>
          <w:rFonts w:ascii="Arial"/>
          <w:sz w:val="21"/>
        </w:rPr>
      </w:pPr>
    </w:p>
    <w:p w14:paraId="0F696C82">
      <w:pPr>
        <w:spacing w:before="68" w:line="221" w:lineRule="auto"/>
        <w:ind w:left="3521"/>
        <w:rPr>
          <w:rFonts w:ascii="宋体" w:hAnsi="宋体" w:eastAsia="宋体" w:cs="宋体"/>
          <w:sz w:val="21"/>
          <w:szCs w:val="21"/>
        </w:rPr>
      </w:pPr>
      <w:r>
        <w:rPr>
          <w:rFonts w:ascii="宋体" w:hAnsi="宋体" w:eastAsia="宋体" w:cs="宋体"/>
          <w:spacing w:val="-1"/>
          <w:sz w:val="21"/>
          <w:szCs w:val="21"/>
        </w:rPr>
        <w:t>表</w:t>
      </w:r>
      <w:r>
        <w:rPr>
          <w:rFonts w:ascii="宋体" w:hAnsi="宋体" w:eastAsia="宋体" w:cs="宋体"/>
          <w:spacing w:val="-40"/>
          <w:sz w:val="21"/>
          <w:szCs w:val="21"/>
        </w:rPr>
        <w:t xml:space="preserve"> </w:t>
      </w:r>
      <w:r>
        <w:rPr>
          <w:rFonts w:ascii="Times New Roman" w:hAnsi="Times New Roman" w:eastAsia="Times New Roman" w:cs="Times New Roman"/>
          <w:b/>
          <w:bCs/>
          <w:spacing w:val="-1"/>
          <w:sz w:val="21"/>
          <w:szCs w:val="21"/>
        </w:rPr>
        <w:t xml:space="preserve">4-1 </w:t>
      </w:r>
      <w:r>
        <w:rPr>
          <w:rFonts w:ascii="宋体" w:hAnsi="宋体" w:eastAsia="宋体" w:cs="宋体"/>
          <w:spacing w:val="-1"/>
          <w:sz w:val="21"/>
          <w:szCs w:val="21"/>
        </w:rPr>
        <w:t>软硬件环境配置</w:t>
      </w:r>
    </w:p>
    <w:p w14:paraId="43E560BC">
      <w:pPr>
        <w:spacing w:before="111" w:line="190" w:lineRule="auto"/>
        <w:ind w:left="1752"/>
        <w:rPr>
          <w:rFonts w:ascii="Times New Roman" w:hAnsi="Times New Roman" w:eastAsia="Times New Roman" w:cs="Times New Roman"/>
          <w:sz w:val="21"/>
          <w:szCs w:val="21"/>
        </w:rPr>
      </w:pPr>
      <w:r>
        <w:rPr>
          <w:rFonts w:ascii="Times New Roman" w:hAnsi="Times New Roman" w:eastAsia="Times New Roman" w:cs="Times New Roman"/>
          <w:b/>
          <w:bCs/>
          <w:sz w:val="21"/>
          <w:szCs w:val="21"/>
        </w:rPr>
        <w:t>Table 4-1 Software and</w:t>
      </w:r>
      <w:r>
        <w:rPr>
          <w:rFonts w:ascii="Times New Roman" w:hAnsi="Times New Roman" w:eastAsia="Times New Roman" w:cs="Times New Roman"/>
          <w:b/>
          <w:bCs/>
          <w:spacing w:val="-1"/>
          <w:sz w:val="21"/>
          <w:szCs w:val="21"/>
        </w:rPr>
        <w:t xml:space="preserve"> Hardware Environment Configuration</w:t>
      </w:r>
    </w:p>
    <w:p w14:paraId="6FF7D857">
      <w:pPr>
        <w:spacing w:before="123"/>
      </w:pPr>
    </w:p>
    <w:tbl>
      <w:tblPr>
        <w:tblStyle w:val="5"/>
        <w:tblW w:w="908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702"/>
        <w:gridCol w:w="6383"/>
      </w:tblGrid>
      <w:tr w14:paraId="5760CE7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1" w:hRule="atLeast"/>
        </w:trPr>
        <w:tc>
          <w:tcPr>
            <w:tcW w:w="2702" w:type="dxa"/>
            <w:tcBorders>
              <w:top w:val="single" w:color="000000" w:sz="10" w:space="0"/>
              <w:bottom w:val="single" w:color="000000" w:sz="6" w:space="0"/>
            </w:tcBorders>
            <w:noWrap w:val="0"/>
            <w:vAlign w:val="top"/>
          </w:tcPr>
          <w:p w14:paraId="10382BF0">
            <w:pPr>
              <w:spacing w:before="36" w:line="221" w:lineRule="auto"/>
              <w:ind w:left="1076"/>
              <w:rPr>
                <w:rFonts w:ascii="宋体" w:hAnsi="宋体" w:eastAsia="宋体" w:cs="宋体"/>
                <w:sz w:val="21"/>
                <w:szCs w:val="21"/>
              </w:rPr>
            </w:pPr>
            <w:r>
              <w:rPr>
                <w:rFonts w:ascii="宋体" w:hAnsi="宋体" w:eastAsia="宋体" w:cs="宋体"/>
                <w:spacing w:val="-2"/>
                <w:sz w:val="21"/>
                <w:szCs w:val="21"/>
              </w:rPr>
              <w:t>配置项</w:t>
            </w:r>
          </w:p>
        </w:tc>
        <w:tc>
          <w:tcPr>
            <w:tcW w:w="6383" w:type="dxa"/>
            <w:tcBorders>
              <w:top w:val="single" w:color="000000" w:sz="10" w:space="0"/>
              <w:bottom w:val="single" w:color="000000" w:sz="6" w:space="0"/>
            </w:tcBorders>
            <w:noWrap w:val="0"/>
            <w:vAlign w:val="top"/>
          </w:tcPr>
          <w:p w14:paraId="12D7B0B9">
            <w:pPr>
              <w:spacing w:before="35" w:line="221" w:lineRule="auto"/>
              <w:ind w:left="2914"/>
              <w:rPr>
                <w:rFonts w:ascii="宋体" w:hAnsi="宋体" w:eastAsia="宋体" w:cs="宋体"/>
                <w:sz w:val="21"/>
                <w:szCs w:val="21"/>
              </w:rPr>
            </w:pPr>
            <w:r>
              <w:rPr>
                <w:rFonts w:ascii="宋体" w:hAnsi="宋体" w:eastAsia="宋体" w:cs="宋体"/>
                <w:spacing w:val="-2"/>
                <w:sz w:val="21"/>
                <w:szCs w:val="21"/>
              </w:rPr>
              <w:t>项目值</w:t>
            </w:r>
          </w:p>
        </w:tc>
      </w:tr>
      <w:tr w14:paraId="7BDB55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2" w:hRule="atLeast"/>
        </w:trPr>
        <w:tc>
          <w:tcPr>
            <w:tcW w:w="2702" w:type="dxa"/>
            <w:tcBorders>
              <w:top w:val="single" w:color="000000" w:sz="6" w:space="0"/>
            </w:tcBorders>
            <w:noWrap w:val="0"/>
            <w:vAlign w:val="top"/>
          </w:tcPr>
          <w:p w14:paraId="69B789D1">
            <w:pPr>
              <w:spacing w:before="26" w:line="221" w:lineRule="auto"/>
              <w:ind w:left="972"/>
              <w:rPr>
                <w:rFonts w:ascii="宋体" w:hAnsi="宋体" w:eastAsia="宋体" w:cs="宋体"/>
                <w:sz w:val="21"/>
                <w:szCs w:val="21"/>
              </w:rPr>
            </w:pPr>
            <w:r>
              <w:rPr>
                <w:rFonts w:ascii="宋体" w:hAnsi="宋体" w:eastAsia="宋体" w:cs="宋体"/>
                <w:spacing w:val="-1"/>
                <w:sz w:val="21"/>
                <w:szCs w:val="21"/>
              </w:rPr>
              <w:t>操作系统</w:t>
            </w:r>
          </w:p>
        </w:tc>
        <w:tc>
          <w:tcPr>
            <w:tcW w:w="6383" w:type="dxa"/>
            <w:tcBorders>
              <w:top w:val="single" w:color="000000" w:sz="6" w:space="0"/>
            </w:tcBorders>
            <w:noWrap w:val="0"/>
            <w:vAlign w:val="top"/>
          </w:tcPr>
          <w:p w14:paraId="2611DCD7">
            <w:pPr>
              <w:pStyle w:val="6"/>
              <w:spacing w:before="27" w:line="221" w:lineRule="auto"/>
              <w:ind w:left="1706"/>
              <w:rPr>
                <w:rFonts w:ascii="宋体" w:hAnsi="宋体" w:eastAsia="宋体" w:cs="宋体"/>
              </w:rPr>
            </w:pPr>
            <w:r>
              <w:rPr>
                <w:spacing w:val="-2"/>
              </w:rPr>
              <w:t>Microsoft Windows</w:t>
            </w:r>
            <w:r>
              <w:rPr>
                <w:spacing w:val="28"/>
                <w:w w:val="101"/>
              </w:rPr>
              <w:t xml:space="preserve"> </w:t>
            </w:r>
            <w:r>
              <w:rPr>
                <w:spacing w:val="-2"/>
              </w:rPr>
              <w:t xml:space="preserve">11 </w:t>
            </w:r>
            <w:r>
              <w:rPr>
                <w:rFonts w:ascii="宋体" w:hAnsi="宋体" w:eastAsia="宋体" w:cs="宋体"/>
                <w:spacing w:val="-2"/>
              </w:rPr>
              <w:t>家庭中文版</w:t>
            </w:r>
          </w:p>
        </w:tc>
      </w:tr>
      <w:tr w14:paraId="49FCFEE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9" w:hRule="atLeast"/>
        </w:trPr>
        <w:tc>
          <w:tcPr>
            <w:tcW w:w="2702" w:type="dxa"/>
            <w:noWrap w:val="0"/>
            <w:vAlign w:val="top"/>
          </w:tcPr>
          <w:p w14:paraId="08336F45">
            <w:pPr>
              <w:pStyle w:val="6"/>
              <w:spacing w:before="141" w:line="189" w:lineRule="auto"/>
              <w:ind w:left="1188"/>
            </w:pPr>
            <w:r>
              <w:rPr>
                <w:spacing w:val="-2"/>
              </w:rPr>
              <w:t>CPU</w:t>
            </w:r>
          </w:p>
        </w:tc>
        <w:tc>
          <w:tcPr>
            <w:tcW w:w="6383" w:type="dxa"/>
            <w:noWrap w:val="0"/>
            <w:vAlign w:val="top"/>
          </w:tcPr>
          <w:p w14:paraId="35697F4E">
            <w:pPr>
              <w:pStyle w:val="6"/>
              <w:spacing w:before="119" w:line="192" w:lineRule="auto"/>
              <w:ind w:left="611"/>
              <w:rPr>
                <w:sz w:val="24"/>
                <w:szCs w:val="24"/>
              </w:rPr>
            </w:pPr>
            <w:r>
              <w:rPr>
                <w:sz w:val="24"/>
                <w:szCs w:val="24"/>
              </w:rPr>
              <w:t>Intel(R) Core(TM) i7-9750H CPU @ 2.</w:t>
            </w:r>
            <w:r>
              <w:rPr>
                <w:spacing w:val="-1"/>
                <w:sz w:val="24"/>
                <w:szCs w:val="24"/>
              </w:rPr>
              <w:t>60GHz   2.59</w:t>
            </w:r>
            <w:r>
              <w:rPr>
                <w:spacing w:val="9"/>
                <w:sz w:val="24"/>
                <w:szCs w:val="24"/>
              </w:rPr>
              <w:t xml:space="preserve"> </w:t>
            </w:r>
            <w:r>
              <w:rPr>
                <w:spacing w:val="-1"/>
                <w:sz w:val="24"/>
                <w:szCs w:val="24"/>
              </w:rPr>
              <w:t>GHz</w:t>
            </w:r>
          </w:p>
        </w:tc>
      </w:tr>
      <w:tr w14:paraId="449AA06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0" w:hRule="atLeast"/>
        </w:trPr>
        <w:tc>
          <w:tcPr>
            <w:tcW w:w="2702" w:type="dxa"/>
            <w:noWrap w:val="0"/>
            <w:vAlign w:val="top"/>
          </w:tcPr>
          <w:p w14:paraId="66488C0E">
            <w:pPr>
              <w:spacing w:before="88" w:line="221" w:lineRule="auto"/>
              <w:ind w:left="974"/>
              <w:rPr>
                <w:rFonts w:ascii="宋体" w:hAnsi="宋体" w:eastAsia="宋体" w:cs="宋体"/>
                <w:sz w:val="21"/>
                <w:szCs w:val="21"/>
              </w:rPr>
            </w:pPr>
            <w:r>
              <w:rPr>
                <w:rFonts w:ascii="宋体" w:hAnsi="宋体" w:eastAsia="宋体" w:cs="宋体"/>
                <w:spacing w:val="-2"/>
                <w:sz w:val="21"/>
                <w:szCs w:val="21"/>
              </w:rPr>
              <w:t>可用显存</w:t>
            </w:r>
          </w:p>
        </w:tc>
        <w:tc>
          <w:tcPr>
            <w:tcW w:w="6383" w:type="dxa"/>
            <w:noWrap w:val="0"/>
            <w:vAlign w:val="top"/>
          </w:tcPr>
          <w:p w14:paraId="059F1816">
            <w:pPr>
              <w:pStyle w:val="6"/>
              <w:spacing w:before="131" w:line="193" w:lineRule="auto"/>
              <w:ind w:left="2829"/>
            </w:pPr>
            <w:r>
              <w:rPr>
                <w:spacing w:val="-2"/>
              </w:rPr>
              <w:t>8192MiB</w:t>
            </w:r>
          </w:p>
        </w:tc>
      </w:tr>
      <w:tr w14:paraId="495649D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9" w:hRule="atLeast"/>
        </w:trPr>
        <w:tc>
          <w:tcPr>
            <w:tcW w:w="2702" w:type="dxa"/>
            <w:noWrap w:val="0"/>
            <w:vAlign w:val="top"/>
          </w:tcPr>
          <w:p w14:paraId="1A5BCB6B">
            <w:pPr>
              <w:spacing w:before="113" w:line="220" w:lineRule="auto"/>
              <w:ind w:left="916"/>
              <w:rPr>
                <w:rFonts w:ascii="宋体" w:hAnsi="宋体" w:eastAsia="宋体" w:cs="宋体"/>
                <w:sz w:val="24"/>
                <w:szCs w:val="24"/>
              </w:rPr>
            </w:pPr>
            <w:r>
              <w:rPr>
                <w:rFonts w:ascii="宋体" w:hAnsi="宋体" w:eastAsia="宋体" w:cs="宋体"/>
                <w:spacing w:val="-3"/>
                <w:sz w:val="24"/>
                <w:szCs w:val="24"/>
              </w:rPr>
              <w:t>编程语言</w:t>
            </w:r>
          </w:p>
        </w:tc>
        <w:tc>
          <w:tcPr>
            <w:tcW w:w="6383" w:type="dxa"/>
            <w:noWrap w:val="0"/>
            <w:vAlign w:val="top"/>
          </w:tcPr>
          <w:p w14:paraId="550F9726">
            <w:pPr>
              <w:pStyle w:val="6"/>
              <w:spacing w:before="158" w:line="192" w:lineRule="auto"/>
              <w:ind w:left="2883"/>
              <w:rPr>
                <w:sz w:val="24"/>
                <w:szCs w:val="24"/>
              </w:rPr>
            </w:pPr>
            <w:r>
              <w:rPr>
                <w:spacing w:val="-1"/>
                <w:sz w:val="24"/>
                <w:szCs w:val="24"/>
              </w:rPr>
              <w:t>Python</w:t>
            </w:r>
          </w:p>
        </w:tc>
      </w:tr>
      <w:tr w14:paraId="5330EA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3" w:hRule="atLeast"/>
        </w:trPr>
        <w:tc>
          <w:tcPr>
            <w:tcW w:w="2702" w:type="dxa"/>
            <w:noWrap w:val="0"/>
            <w:vAlign w:val="top"/>
          </w:tcPr>
          <w:p w14:paraId="789D9A97">
            <w:pPr>
              <w:pStyle w:val="6"/>
              <w:spacing w:before="112" w:line="220" w:lineRule="auto"/>
              <w:ind w:left="925"/>
              <w:rPr>
                <w:sz w:val="24"/>
                <w:szCs w:val="24"/>
              </w:rPr>
            </w:pPr>
            <w:r>
              <w:rPr>
                <w:rFonts w:ascii="宋体" w:hAnsi="宋体" w:eastAsia="宋体" w:cs="宋体"/>
                <w:spacing w:val="-4"/>
                <w:sz w:val="24"/>
                <w:szCs w:val="24"/>
              </w:rPr>
              <w:t>编程</w:t>
            </w:r>
            <w:r>
              <w:rPr>
                <w:rFonts w:ascii="宋体" w:hAnsi="宋体" w:eastAsia="宋体" w:cs="宋体"/>
                <w:spacing w:val="-53"/>
                <w:sz w:val="24"/>
                <w:szCs w:val="24"/>
              </w:rPr>
              <w:t xml:space="preserve"> </w:t>
            </w:r>
            <w:r>
              <w:rPr>
                <w:spacing w:val="-4"/>
                <w:sz w:val="24"/>
                <w:szCs w:val="24"/>
              </w:rPr>
              <w:t>IDE</w:t>
            </w:r>
          </w:p>
        </w:tc>
        <w:tc>
          <w:tcPr>
            <w:tcW w:w="6383" w:type="dxa"/>
            <w:noWrap w:val="0"/>
            <w:vAlign w:val="top"/>
          </w:tcPr>
          <w:p w14:paraId="164B2576">
            <w:pPr>
              <w:pStyle w:val="6"/>
              <w:spacing w:before="159" w:line="190" w:lineRule="auto"/>
              <w:ind w:left="2796"/>
              <w:rPr>
                <w:sz w:val="24"/>
                <w:szCs w:val="24"/>
              </w:rPr>
            </w:pPr>
            <w:r>
              <w:rPr>
                <w:spacing w:val="-1"/>
                <w:sz w:val="24"/>
                <w:szCs w:val="24"/>
              </w:rPr>
              <w:t>Pycharm</w:t>
            </w:r>
          </w:p>
        </w:tc>
      </w:tr>
      <w:tr w14:paraId="0B448EB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7" w:hRule="atLeast"/>
        </w:trPr>
        <w:tc>
          <w:tcPr>
            <w:tcW w:w="2702" w:type="dxa"/>
            <w:noWrap w:val="0"/>
            <w:vAlign w:val="top"/>
          </w:tcPr>
          <w:p w14:paraId="2316FB06">
            <w:pPr>
              <w:spacing w:before="115" w:line="220" w:lineRule="auto"/>
              <w:ind w:left="674"/>
              <w:rPr>
                <w:rFonts w:ascii="宋体" w:hAnsi="宋体" w:eastAsia="宋体" w:cs="宋体"/>
                <w:sz w:val="24"/>
                <w:szCs w:val="24"/>
              </w:rPr>
            </w:pPr>
            <w:r>
              <w:rPr>
                <w:rFonts w:ascii="宋体" w:hAnsi="宋体" w:eastAsia="宋体" w:cs="宋体"/>
                <w:spacing w:val="-2"/>
                <w:sz w:val="24"/>
                <w:szCs w:val="24"/>
              </w:rPr>
              <w:t>深度学习框架</w:t>
            </w:r>
          </w:p>
        </w:tc>
        <w:tc>
          <w:tcPr>
            <w:tcW w:w="6383" w:type="dxa"/>
            <w:noWrap w:val="0"/>
            <w:vAlign w:val="top"/>
          </w:tcPr>
          <w:p w14:paraId="3C6E1172">
            <w:pPr>
              <w:pStyle w:val="6"/>
              <w:spacing w:before="152" w:line="184" w:lineRule="auto"/>
              <w:ind w:left="2252"/>
              <w:rPr>
                <w:sz w:val="24"/>
                <w:szCs w:val="24"/>
              </w:rPr>
            </w:pPr>
            <w:r>
              <w:rPr>
                <w:spacing w:val="-4"/>
                <w:sz w:val="24"/>
                <w:szCs w:val="24"/>
              </w:rPr>
              <w:t>TensorFlow</w:t>
            </w:r>
            <w:r>
              <w:rPr>
                <w:spacing w:val="-22"/>
                <w:sz w:val="24"/>
                <w:szCs w:val="24"/>
              </w:rPr>
              <w:t xml:space="preserve"> </w:t>
            </w:r>
            <w:r>
              <w:rPr>
                <w:rFonts w:ascii="宋体" w:hAnsi="宋体" w:eastAsia="宋体" w:cs="宋体"/>
                <w:spacing w:val="-4"/>
                <w:sz w:val="24"/>
                <w:szCs w:val="24"/>
              </w:rPr>
              <w:t>、</w:t>
            </w:r>
            <w:r>
              <w:rPr>
                <w:spacing w:val="-4"/>
                <w:sz w:val="24"/>
                <w:szCs w:val="24"/>
              </w:rPr>
              <w:t>Keras</w:t>
            </w:r>
          </w:p>
        </w:tc>
      </w:tr>
      <w:tr w14:paraId="36ACF2B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2" w:hRule="atLeast"/>
        </w:trPr>
        <w:tc>
          <w:tcPr>
            <w:tcW w:w="2702" w:type="dxa"/>
            <w:tcBorders>
              <w:bottom w:val="single" w:color="000000" w:sz="10" w:space="0"/>
            </w:tcBorders>
            <w:noWrap w:val="0"/>
            <w:vAlign w:val="top"/>
          </w:tcPr>
          <w:p w14:paraId="57BCA143">
            <w:pPr>
              <w:spacing w:before="136" w:line="220" w:lineRule="auto"/>
              <w:ind w:left="673"/>
              <w:rPr>
                <w:rFonts w:ascii="宋体" w:hAnsi="宋体" w:eastAsia="宋体" w:cs="宋体"/>
                <w:sz w:val="24"/>
                <w:szCs w:val="24"/>
              </w:rPr>
            </w:pPr>
            <w:r>
              <w:rPr>
                <w:rFonts w:ascii="宋体" w:hAnsi="宋体" w:eastAsia="宋体" w:cs="宋体"/>
                <w:spacing w:val="-2"/>
                <w:sz w:val="24"/>
                <w:szCs w:val="24"/>
              </w:rPr>
              <w:t>模型部署框架</w:t>
            </w:r>
          </w:p>
        </w:tc>
        <w:tc>
          <w:tcPr>
            <w:tcW w:w="6383" w:type="dxa"/>
            <w:tcBorders>
              <w:bottom w:val="single" w:color="000000" w:sz="10" w:space="0"/>
            </w:tcBorders>
            <w:noWrap w:val="0"/>
            <w:vAlign w:val="top"/>
          </w:tcPr>
          <w:p w14:paraId="4715608C">
            <w:pPr>
              <w:pStyle w:val="6"/>
              <w:spacing w:before="181" w:line="192" w:lineRule="auto"/>
              <w:ind w:left="2868"/>
              <w:rPr>
                <w:sz w:val="24"/>
                <w:szCs w:val="24"/>
              </w:rPr>
            </w:pPr>
            <w:r>
              <w:rPr>
                <w:spacing w:val="-1"/>
                <w:sz w:val="24"/>
                <w:szCs w:val="24"/>
              </w:rPr>
              <w:t>Django</w:t>
            </w:r>
          </w:p>
        </w:tc>
      </w:tr>
    </w:tbl>
    <w:p w14:paraId="11D1F808">
      <w:pPr>
        <w:spacing w:line="370" w:lineRule="auto"/>
        <w:rPr>
          <w:rFonts w:ascii="Arial"/>
          <w:sz w:val="21"/>
        </w:rPr>
      </w:pPr>
    </w:p>
    <w:p w14:paraId="3837DDF4">
      <w:pPr>
        <w:pStyle w:val="2"/>
        <w:spacing w:before="79" w:line="220" w:lineRule="auto"/>
        <w:ind w:left="17"/>
        <w:outlineLvl w:val="2"/>
        <w:rPr>
          <w:rFonts w:ascii="宋体" w:hAnsi="宋体" w:eastAsia="宋体" w:cs="宋体"/>
        </w:rPr>
      </w:pPr>
      <w:bookmarkStart w:id="16" w:name="bookmark27"/>
      <w:bookmarkEnd w:id="16"/>
      <w:r>
        <w:rPr>
          <w:spacing w:val="-1"/>
        </w:rPr>
        <w:t>4.1.2</w:t>
      </w:r>
      <w:r>
        <w:rPr>
          <w:spacing w:val="-52"/>
        </w:rPr>
        <w:t xml:space="preserve"> </w:t>
      </w:r>
      <w:r>
        <w:rPr>
          <w:rFonts w:ascii="宋体" w:hAnsi="宋体" w:eastAsia="宋体" w:cs="宋体"/>
          <w:spacing w:val="-1"/>
        </w:rPr>
        <w:t>模型训练策略</w:t>
      </w:r>
    </w:p>
    <w:p w14:paraId="094B0347">
      <w:pPr>
        <w:spacing w:before="204" w:line="376" w:lineRule="auto"/>
        <w:ind w:left="23" w:firstLine="482"/>
        <w:jc w:val="both"/>
        <w:rPr>
          <w:rFonts w:ascii="宋体" w:hAnsi="宋体" w:eastAsia="宋体" w:cs="宋体"/>
          <w:sz w:val="24"/>
          <w:szCs w:val="24"/>
        </w:rPr>
      </w:pPr>
      <w:r>
        <w:rPr>
          <w:rFonts w:ascii="宋体" w:hAnsi="宋体" w:eastAsia="宋体" w:cs="宋体"/>
          <w:spacing w:val="5"/>
          <w:sz w:val="24"/>
          <w:szCs w:val="24"/>
        </w:rPr>
        <w:t>在进行模型训练时，为了对比不同模型的性能，我们通常会对</w:t>
      </w:r>
      <w:r>
        <w:rPr>
          <w:rFonts w:ascii="宋体" w:hAnsi="宋体" w:eastAsia="宋体" w:cs="宋体"/>
          <w:spacing w:val="4"/>
          <w:sz w:val="24"/>
          <w:szCs w:val="24"/>
        </w:rPr>
        <w:t>模型训练时的超参</w:t>
      </w:r>
      <w:r>
        <w:rPr>
          <w:rFonts w:ascii="宋体" w:hAnsi="宋体" w:eastAsia="宋体" w:cs="宋体"/>
          <w:sz w:val="24"/>
          <w:szCs w:val="24"/>
        </w:rPr>
        <w:t xml:space="preserve"> </w:t>
      </w:r>
      <w:r>
        <w:rPr>
          <w:rFonts w:ascii="宋体" w:hAnsi="宋体" w:eastAsia="宋体" w:cs="宋体"/>
          <w:spacing w:val="5"/>
          <w:sz w:val="24"/>
          <w:szCs w:val="24"/>
        </w:rPr>
        <w:t>数进行设置。超参数是指在模型训练过程中需要手</w:t>
      </w:r>
      <w:r>
        <w:rPr>
          <w:rFonts w:ascii="宋体" w:hAnsi="宋体" w:eastAsia="宋体" w:cs="宋体"/>
          <w:spacing w:val="4"/>
          <w:sz w:val="24"/>
          <w:szCs w:val="24"/>
        </w:rPr>
        <w:t>动设置的参数，如学习率、批量大</w:t>
      </w:r>
      <w:r>
        <w:rPr>
          <w:rFonts w:ascii="宋体" w:hAnsi="宋体" w:eastAsia="宋体" w:cs="宋体"/>
          <w:sz w:val="24"/>
          <w:szCs w:val="24"/>
        </w:rPr>
        <w:t xml:space="preserve"> </w:t>
      </w:r>
      <w:r>
        <w:rPr>
          <w:rFonts w:ascii="宋体" w:hAnsi="宋体" w:eastAsia="宋体" w:cs="宋体"/>
          <w:spacing w:val="5"/>
          <w:sz w:val="24"/>
          <w:szCs w:val="24"/>
        </w:rPr>
        <w:t>小、迭代次数等。同时为了防止过拟合的现象出现，使用了一种</w:t>
      </w:r>
      <w:r>
        <w:rPr>
          <w:rFonts w:ascii="宋体" w:hAnsi="宋体" w:eastAsia="宋体" w:cs="宋体"/>
          <w:spacing w:val="4"/>
          <w:sz w:val="24"/>
          <w:szCs w:val="24"/>
        </w:rPr>
        <w:t>在神经网络模型中用</w:t>
      </w:r>
      <w:r>
        <w:rPr>
          <w:rFonts w:ascii="宋体" w:hAnsi="宋体" w:eastAsia="宋体" w:cs="宋体"/>
          <w:sz w:val="24"/>
          <w:szCs w:val="24"/>
        </w:rPr>
        <w:t xml:space="preserve"> </w:t>
      </w:r>
      <w:r>
        <w:rPr>
          <w:rFonts w:ascii="宋体" w:hAnsi="宋体" w:eastAsia="宋体" w:cs="宋体"/>
          <w:spacing w:val="1"/>
          <w:sz w:val="24"/>
          <w:szCs w:val="24"/>
        </w:rPr>
        <w:t xml:space="preserve">于防止过拟合的技术 </w:t>
      </w:r>
      <w:r>
        <w:rPr>
          <w:rFonts w:ascii="Times New Roman" w:hAnsi="Times New Roman" w:eastAsia="Times New Roman" w:cs="Times New Roman"/>
          <w:sz w:val="24"/>
          <w:szCs w:val="24"/>
        </w:rPr>
        <w:t>Dropout</w:t>
      </w:r>
      <w:r>
        <w:rPr>
          <w:rFonts w:ascii="宋体" w:hAnsi="宋体" w:eastAsia="宋体" w:cs="宋体"/>
          <w:spacing w:val="1"/>
          <w:sz w:val="24"/>
          <w:szCs w:val="24"/>
        </w:rPr>
        <w:t>。在训练过程中，</w:t>
      </w:r>
      <w:r>
        <w:rPr>
          <w:rFonts w:ascii="Times New Roman" w:hAnsi="Times New Roman" w:eastAsia="Times New Roman" w:cs="Times New Roman"/>
          <w:sz w:val="24"/>
          <w:szCs w:val="24"/>
        </w:rPr>
        <w:t>Dropout</w:t>
      </w:r>
      <w:r>
        <w:rPr>
          <w:rFonts w:ascii="Times New Roman" w:hAnsi="Times New Roman" w:eastAsia="Times New Roman" w:cs="Times New Roman"/>
          <w:spacing w:val="54"/>
          <w:w w:val="101"/>
          <w:sz w:val="24"/>
          <w:szCs w:val="24"/>
        </w:rPr>
        <w:t xml:space="preserve"> </w:t>
      </w:r>
      <w:r>
        <w:rPr>
          <w:rFonts w:ascii="宋体" w:hAnsi="宋体" w:eastAsia="宋体" w:cs="宋体"/>
          <w:spacing w:val="1"/>
          <w:sz w:val="24"/>
          <w:szCs w:val="24"/>
        </w:rPr>
        <w:t>会以一定的概率将网络中的某</w:t>
      </w:r>
      <w:r>
        <w:rPr>
          <w:rFonts w:ascii="宋体" w:hAnsi="宋体" w:eastAsia="宋体" w:cs="宋体"/>
          <w:sz w:val="24"/>
          <w:szCs w:val="24"/>
        </w:rPr>
        <w:t xml:space="preserve"> </w:t>
      </w:r>
      <w:r>
        <w:rPr>
          <w:rFonts w:ascii="宋体" w:hAnsi="宋体" w:eastAsia="宋体" w:cs="宋体"/>
          <w:spacing w:val="5"/>
          <w:sz w:val="24"/>
          <w:szCs w:val="24"/>
        </w:rPr>
        <w:t>些神经元置零，从而使它们在该次训练中不参</w:t>
      </w:r>
      <w:r>
        <w:rPr>
          <w:rFonts w:ascii="宋体" w:hAnsi="宋体" w:eastAsia="宋体" w:cs="宋体"/>
          <w:spacing w:val="4"/>
          <w:sz w:val="24"/>
          <w:szCs w:val="24"/>
        </w:rPr>
        <w:t>与前向传播和反向传播的过程。这样做</w:t>
      </w:r>
      <w:r>
        <w:rPr>
          <w:rFonts w:ascii="宋体" w:hAnsi="宋体" w:eastAsia="宋体" w:cs="宋体"/>
          <w:sz w:val="24"/>
          <w:szCs w:val="24"/>
        </w:rPr>
        <w:t xml:space="preserve"> </w:t>
      </w:r>
      <w:r>
        <w:rPr>
          <w:rFonts w:ascii="宋体" w:hAnsi="宋体" w:eastAsia="宋体" w:cs="宋体"/>
          <w:spacing w:val="5"/>
          <w:sz w:val="24"/>
          <w:szCs w:val="24"/>
        </w:rPr>
        <w:t>的目的是为了让网络不能过于依赖某些特征或</w:t>
      </w:r>
      <w:r>
        <w:rPr>
          <w:rFonts w:ascii="宋体" w:hAnsi="宋体" w:eastAsia="宋体" w:cs="宋体"/>
          <w:spacing w:val="4"/>
          <w:sz w:val="24"/>
          <w:szCs w:val="24"/>
        </w:rPr>
        <w:t>神经元的输出，从而提高模型的泛化能</w:t>
      </w:r>
      <w:r>
        <w:rPr>
          <w:rFonts w:ascii="宋体" w:hAnsi="宋体" w:eastAsia="宋体" w:cs="宋体"/>
          <w:sz w:val="24"/>
          <w:szCs w:val="24"/>
        </w:rPr>
        <w:t xml:space="preserve"> </w:t>
      </w:r>
      <w:r>
        <w:rPr>
          <w:rFonts w:ascii="宋体" w:hAnsi="宋体" w:eastAsia="宋体" w:cs="宋体"/>
          <w:spacing w:val="-4"/>
          <w:sz w:val="24"/>
          <w:szCs w:val="24"/>
        </w:rPr>
        <w:t>力。本文通过选择不同的</w:t>
      </w:r>
      <w:r>
        <w:rPr>
          <w:rFonts w:ascii="宋体" w:hAnsi="宋体" w:eastAsia="宋体" w:cs="宋体"/>
          <w:spacing w:val="-61"/>
          <w:sz w:val="24"/>
          <w:szCs w:val="24"/>
        </w:rPr>
        <w:t xml:space="preserve"> </w:t>
      </w:r>
      <w:r>
        <w:rPr>
          <w:rFonts w:ascii="Times New Roman" w:hAnsi="Times New Roman" w:eastAsia="Times New Roman" w:cs="Times New Roman"/>
          <w:spacing w:val="-4"/>
          <w:sz w:val="24"/>
          <w:szCs w:val="24"/>
        </w:rPr>
        <w:t>Batch size</w:t>
      </w:r>
      <w:r>
        <w:rPr>
          <w:rFonts w:ascii="Times New Roman" w:hAnsi="Times New Roman" w:eastAsia="Times New Roman" w:cs="Times New Roman"/>
          <w:spacing w:val="-35"/>
          <w:sz w:val="24"/>
          <w:szCs w:val="24"/>
        </w:rPr>
        <w:t xml:space="preserve"> </w:t>
      </w:r>
      <w:r>
        <w:rPr>
          <w:rFonts w:ascii="宋体" w:hAnsi="宋体" w:eastAsia="宋体" w:cs="宋体"/>
          <w:spacing w:val="-4"/>
          <w:sz w:val="24"/>
          <w:szCs w:val="24"/>
        </w:rPr>
        <w:t>、学习率、</w:t>
      </w:r>
      <w:r>
        <w:rPr>
          <w:rFonts w:ascii="Times New Roman" w:hAnsi="Times New Roman" w:eastAsia="Times New Roman" w:cs="Times New Roman"/>
          <w:spacing w:val="-4"/>
          <w:sz w:val="24"/>
          <w:szCs w:val="24"/>
        </w:rPr>
        <w:t xml:space="preserve">Dropout </w:t>
      </w:r>
      <w:r>
        <w:rPr>
          <w:rFonts w:ascii="宋体" w:hAnsi="宋体" w:eastAsia="宋体" w:cs="宋体"/>
          <w:spacing w:val="-4"/>
          <w:sz w:val="24"/>
          <w:szCs w:val="24"/>
        </w:rPr>
        <w:t>来进行对比， 通常设置学习率为</w:t>
      </w:r>
      <w:r>
        <w:rPr>
          <w:rFonts w:ascii="宋体" w:hAnsi="宋体" w:eastAsia="宋体" w:cs="宋体"/>
          <w:sz w:val="24"/>
          <w:szCs w:val="24"/>
        </w:rPr>
        <w:t xml:space="preserve"> </w:t>
      </w:r>
      <w:r>
        <w:rPr>
          <w:rFonts w:ascii="Times New Roman" w:hAnsi="Times New Roman" w:eastAsia="Times New Roman" w:cs="Times New Roman"/>
          <w:spacing w:val="-4"/>
          <w:sz w:val="24"/>
          <w:szCs w:val="24"/>
        </w:rPr>
        <w:t xml:space="preserve">0.001 </w:t>
      </w:r>
      <w:r>
        <w:rPr>
          <w:rFonts w:ascii="宋体" w:hAnsi="宋体" w:eastAsia="宋体" w:cs="宋体"/>
          <w:spacing w:val="-4"/>
          <w:sz w:val="24"/>
          <w:szCs w:val="24"/>
        </w:rPr>
        <w:t>或</w:t>
      </w:r>
      <w:r>
        <w:rPr>
          <w:rFonts w:ascii="宋体" w:hAnsi="宋体" w:eastAsia="宋体" w:cs="宋体"/>
          <w:spacing w:val="-41"/>
          <w:sz w:val="24"/>
          <w:szCs w:val="24"/>
        </w:rPr>
        <w:t xml:space="preserve"> </w:t>
      </w:r>
      <w:r>
        <w:rPr>
          <w:rFonts w:ascii="Times New Roman" w:hAnsi="Times New Roman" w:eastAsia="Times New Roman" w:cs="Times New Roman"/>
          <w:spacing w:val="-4"/>
          <w:sz w:val="24"/>
          <w:szCs w:val="24"/>
        </w:rPr>
        <w:t>0.0001</w:t>
      </w:r>
      <w:r>
        <w:rPr>
          <w:rFonts w:ascii="Times New Roman" w:hAnsi="Times New Roman" w:eastAsia="Times New Roman" w:cs="Times New Roman"/>
          <w:spacing w:val="-31"/>
          <w:sz w:val="24"/>
          <w:szCs w:val="24"/>
        </w:rPr>
        <w:t xml:space="preserve"> </w:t>
      </w:r>
      <w:r>
        <w:rPr>
          <w:rFonts w:ascii="宋体" w:hAnsi="宋体" w:eastAsia="宋体" w:cs="宋体"/>
          <w:spacing w:val="-4"/>
          <w:sz w:val="24"/>
          <w:szCs w:val="24"/>
        </w:rPr>
        <w:t>，</w:t>
      </w:r>
      <w:r>
        <w:rPr>
          <w:rFonts w:ascii="Times New Roman" w:hAnsi="Times New Roman" w:eastAsia="Times New Roman" w:cs="Times New Roman"/>
          <w:spacing w:val="-4"/>
          <w:sz w:val="24"/>
          <w:szCs w:val="24"/>
        </w:rPr>
        <w:t xml:space="preserve">Dropout </w:t>
      </w:r>
      <w:r>
        <w:rPr>
          <w:rFonts w:ascii="宋体" w:hAnsi="宋体" w:eastAsia="宋体" w:cs="宋体"/>
          <w:spacing w:val="-4"/>
          <w:sz w:val="24"/>
          <w:szCs w:val="24"/>
        </w:rPr>
        <w:t>设置为</w:t>
      </w:r>
      <w:r>
        <w:rPr>
          <w:rFonts w:ascii="宋体" w:hAnsi="宋体" w:eastAsia="宋体" w:cs="宋体"/>
          <w:spacing w:val="-42"/>
          <w:sz w:val="24"/>
          <w:szCs w:val="24"/>
        </w:rPr>
        <w:t xml:space="preserve"> </w:t>
      </w:r>
      <w:r>
        <w:rPr>
          <w:rFonts w:ascii="Times New Roman" w:hAnsi="Times New Roman" w:eastAsia="Times New Roman" w:cs="Times New Roman"/>
          <w:spacing w:val="-4"/>
          <w:sz w:val="24"/>
          <w:szCs w:val="24"/>
        </w:rPr>
        <w:t xml:space="preserve">0.8 </w:t>
      </w:r>
      <w:r>
        <w:rPr>
          <w:rFonts w:ascii="宋体" w:hAnsi="宋体" w:eastAsia="宋体" w:cs="宋体"/>
          <w:spacing w:val="-4"/>
          <w:sz w:val="24"/>
          <w:szCs w:val="24"/>
        </w:rPr>
        <w:t>或</w:t>
      </w:r>
      <w:r>
        <w:rPr>
          <w:rFonts w:ascii="宋体" w:hAnsi="宋体" w:eastAsia="宋体" w:cs="宋体"/>
          <w:spacing w:val="-42"/>
          <w:sz w:val="24"/>
          <w:szCs w:val="24"/>
        </w:rPr>
        <w:t xml:space="preserve"> </w:t>
      </w:r>
      <w:r>
        <w:rPr>
          <w:rFonts w:ascii="Times New Roman" w:hAnsi="Times New Roman" w:eastAsia="Times New Roman" w:cs="Times New Roman"/>
          <w:spacing w:val="-4"/>
          <w:sz w:val="24"/>
          <w:szCs w:val="24"/>
        </w:rPr>
        <w:t xml:space="preserve">0.5  </w:t>
      </w:r>
      <w:r>
        <w:rPr>
          <w:rFonts w:ascii="宋体" w:hAnsi="宋体" w:eastAsia="宋体" w:cs="宋体"/>
          <w:spacing w:val="-4"/>
          <w:sz w:val="24"/>
          <w:szCs w:val="24"/>
        </w:rPr>
        <w:t>，通过比较， 选择出最优组合进行实</w:t>
      </w:r>
      <w:r>
        <w:rPr>
          <w:rFonts w:ascii="宋体" w:hAnsi="宋体" w:eastAsia="宋体" w:cs="宋体"/>
          <w:spacing w:val="-5"/>
          <w:sz w:val="24"/>
          <w:szCs w:val="24"/>
        </w:rPr>
        <w:t>验，由</w:t>
      </w:r>
    </w:p>
    <w:p w14:paraId="76F06359">
      <w:pPr>
        <w:spacing w:before="1" w:line="232" w:lineRule="auto"/>
        <w:ind w:right="4"/>
        <w:jc w:val="right"/>
        <w:rPr>
          <w:rFonts w:ascii="宋体" w:hAnsi="宋体" w:eastAsia="宋体" w:cs="宋体"/>
          <w:sz w:val="24"/>
          <w:szCs w:val="24"/>
        </w:rPr>
      </w:pPr>
      <w:r>
        <w:rPr>
          <w:rFonts w:ascii="宋体" w:hAnsi="宋体" w:eastAsia="宋体" w:cs="宋体"/>
          <w:spacing w:val="-1"/>
          <w:sz w:val="24"/>
          <w:szCs w:val="24"/>
        </w:rPr>
        <w:t>于自身电脑硬件原因，</w:t>
      </w:r>
      <w:r>
        <w:rPr>
          <w:rFonts w:ascii="Times New Roman" w:hAnsi="Times New Roman" w:eastAsia="Times New Roman" w:cs="Times New Roman"/>
          <w:spacing w:val="-1"/>
          <w:sz w:val="24"/>
          <w:szCs w:val="24"/>
        </w:rPr>
        <w:t xml:space="preserve">Batch size </w:t>
      </w:r>
      <w:r>
        <w:rPr>
          <w:rFonts w:ascii="宋体" w:hAnsi="宋体" w:eastAsia="宋体" w:cs="宋体"/>
          <w:spacing w:val="-1"/>
          <w:sz w:val="24"/>
          <w:szCs w:val="24"/>
        </w:rPr>
        <w:t>只能设置为</w:t>
      </w:r>
      <w:r>
        <w:rPr>
          <w:rFonts w:ascii="宋体" w:hAnsi="宋体" w:eastAsia="宋体" w:cs="宋体"/>
          <w:spacing w:val="-32"/>
          <w:sz w:val="24"/>
          <w:szCs w:val="24"/>
        </w:rPr>
        <w:t xml:space="preserve"> </w:t>
      </w:r>
      <w:r>
        <w:rPr>
          <w:rFonts w:ascii="Times New Roman" w:hAnsi="Times New Roman" w:eastAsia="Times New Roman" w:cs="Times New Roman"/>
          <w:spacing w:val="-1"/>
          <w:sz w:val="24"/>
          <w:szCs w:val="24"/>
        </w:rPr>
        <w:t>1</w:t>
      </w:r>
      <w:r>
        <w:rPr>
          <w:rFonts w:ascii="Times New Roman" w:hAnsi="Times New Roman" w:eastAsia="Times New Roman" w:cs="Times New Roman"/>
          <w:spacing w:val="-2"/>
          <w:sz w:val="24"/>
          <w:szCs w:val="24"/>
        </w:rPr>
        <w:t xml:space="preserve">6 </w:t>
      </w:r>
      <w:r>
        <w:rPr>
          <w:rFonts w:ascii="宋体" w:hAnsi="宋体" w:eastAsia="宋体" w:cs="宋体"/>
          <w:spacing w:val="-2"/>
          <w:sz w:val="24"/>
          <w:szCs w:val="24"/>
        </w:rPr>
        <w:t>或以下，否则会内存溢出。设置为如表</w:t>
      </w:r>
    </w:p>
    <w:p w14:paraId="527A2154">
      <w:pPr>
        <w:spacing w:line="232" w:lineRule="auto"/>
        <w:rPr>
          <w:rFonts w:ascii="宋体" w:hAnsi="宋体" w:eastAsia="宋体" w:cs="宋体"/>
          <w:sz w:val="24"/>
          <w:szCs w:val="24"/>
        </w:rPr>
        <w:sectPr>
          <w:footerReference r:id="rId19" w:type="default"/>
          <w:pgSz w:w="11907" w:h="16839"/>
          <w:pgMar w:top="1431" w:right="1412" w:bottom="1667" w:left="1404" w:header="0" w:footer="1478" w:gutter="0"/>
          <w:cols w:space="720" w:num="1"/>
        </w:sectPr>
      </w:pPr>
    </w:p>
    <w:p w14:paraId="545E2DC6">
      <w:pPr>
        <w:spacing w:before="112" w:line="220" w:lineRule="auto"/>
        <w:ind w:left="1"/>
        <w:rPr>
          <w:rFonts w:ascii="宋体" w:hAnsi="宋体" w:eastAsia="宋体" w:cs="宋体"/>
          <w:sz w:val="24"/>
          <w:szCs w:val="24"/>
        </w:rPr>
      </w:pPr>
      <w:r>
        <w:rPr>
          <w:rFonts w:ascii="Times New Roman" w:hAnsi="Times New Roman" w:eastAsia="Times New Roman" w:cs="Times New Roman"/>
          <w:spacing w:val="-3"/>
          <w:sz w:val="24"/>
          <w:szCs w:val="24"/>
        </w:rPr>
        <w:t xml:space="preserve">4-2 </w:t>
      </w:r>
      <w:r>
        <w:rPr>
          <w:rFonts w:ascii="宋体" w:hAnsi="宋体" w:eastAsia="宋体" w:cs="宋体"/>
          <w:spacing w:val="-3"/>
          <w:sz w:val="24"/>
          <w:szCs w:val="24"/>
        </w:rPr>
        <w:t>所示。</w:t>
      </w:r>
    </w:p>
    <w:p w14:paraId="10D5FF7D">
      <w:pPr>
        <w:spacing w:line="389" w:lineRule="auto"/>
        <w:rPr>
          <w:rFonts w:ascii="Arial"/>
          <w:sz w:val="21"/>
        </w:rPr>
      </w:pPr>
    </w:p>
    <w:p w14:paraId="56F724CD">
      <w:pPr>
        <w:spacing w:before="68" w:line="221" w:lineRule="auto"/>
        <w:ind w:left="3504"/>
        <w:rPr>
          <w:rFonts w:ascii="宋体" w:hAnsi="宋体" w:eastAsia="宋体" w:cs="宋体"/>
          <w:sz w:val="21"/>
          <w:szCs w:val="21"/>
        </w:rPr>
      </w:pPr>
      <w:r>
        <w:rPr>
          <w:rFonts w:ascii="宋体" w:hAnsi="宋体" w:eastAsia="宋体" w:cs="宋体"/>
          <w:spacing w:val="-1"/>
          <w:sz w:val="21"/>
          <w:szCs w:val="21"/>
        </w:rPr>
        <w:t>表</w:t>
      </w:r>
      <w:r>
        <w:rPr>
          <w:rFonts w:ascii="宋体" w:hAnsi="宋体" w:eastAsia="宋体" w:cs="宋体"/>
          <w:spacing w:val="-41"/>
          <w:sz w:val="21"/>
          <w:szCs w:val="21"/>
        </w:rPr>
        <w:t xml:space="preserve"> </w:t>
      </w:r>
      <w:r>
        <w:rPr>
          <w:rFonts w:ascii="Times New Roman" w:hAnsi="Times New Roman" w:eastAsia="Times New Roman" w:cs="Times New Roman"/>
          <w:b/>
          <w:bCs/>
          <w:spacing w:val="-1"/>
          <w:sz w:val="21"/>
          <w:szCs w:val="21"/>
        </w:rPr>
        <w:t xml:space="preserve">4-2 </w:t>
      </w:r>
      <w:r>
        <w:rPr>
          <w:rFonts w:ascii="宋体" w:hAnsi="宋体" w:eastAsia="宋体" w:cs="宋体"/>
          <w:spacing w:val="-1"/>
          <w:sz w:val="21"/>
          <w:szCs w:val="21"/>
        </w:rPr>
        <w:t>超参数实验对比</w:t>
      </w:r>
    </w:p>
    <w:p w14:paraId="739AFDBE">
      <w:pPr>
        <w:spacing w:before="111" w:line="190" w:lineRule="auto"/>
        <w:ind w:left="2097"/>
        <w:rPr>
          <w:rFonts w:ascii="Times New Roman" w:hAnsi="Times New Roman" w:eastAsia="Times New Roman" w:cs="Times New Roman"/>
          <w:sz w:val="21"/>
          <w:szCs w:val="21"/>
        </w:rPr>
      </w:pPr>
      <w:r>
        <w:rPr>
          <w:rFonts w:ascii="Times New Roman" w:hAnsi="Times New Roman" w:eastAsia="Times New Roman" w:cs="Times New Roman"/>
          <w:b/>
          <w:bCs/>
          <w:sz w:val="21"/>
          <w:szCs w:val="21"/>
        </w:rPr>
        <w:t>Table 4-2 Comparison of</w:t>
      </w:r>
      <w:r>
        <w:rPr>
          <w:rFonts w:ascii="Times New Roman" w:hAnsi="Times New Roman" w:eastAsia="Times New Roman" w:cs="Times New Roman"/>
          <w:b/>
          <w:bCs/>
          <w:spacing w:val="-9"/>
          <w:sz w:val="21"/>
          <w:szCs w:val="21"/>
        </w:rPr>
        <w:t xml:space="preserve"> </w:t>
      </w:r>
      <w:r>
        <w:rPr>
          <w:rFonts w:ascii="Times New Roman" w:hAnsi="Times New Roman" w:eastAsia="Times New Roman" w:cs="Times New Roman"/>
          <w:b/>
          <w:bCs/>
          <w:sz w:val="21"/>
          <w:szCs w:val="21"/>
        </w:rPr>
        <w:t>hyperpara</w:t>
      </w:r>
      <w:r>
        <w:rPr>
          <w:rFonts w:ascii="Times New Roman" w:hAnsi="Times New Roman" w:eastAsia="Times New Roman" w:cs="Times New Roman"/>
          <w:b/>
          <w:bCs/>
          <w:spacing w:val="-1"/>
          <w:sz w:val="21"/>
          <w:szCs w:val="21"/>
        </w:rPr>
        <w:t>meter experiments</w:t>
      </w:r>
    </w:p>
    <w:p w14:paraId="7EBA155D">
      <w:pPr>
        <w:spacing w:before="125"/>
      </w:pPr>
    </w:p>
    <w:tbl>
      <w:tblPr>
        <w:tblStyle w:val="5"/>
        <w:tblW w:w="9049"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856"/>
        <w:gridCol w:w="1730"/>
        <w:gridCol w:w="1710"/>
        <w:gridCol w:w="1876"/>
        <w:gridCol w:w="1877"/>
      </w:tblGrid>
      <w:tr w14:paraId="20D4E43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7" w:hRule="atLeast"/>
        </w:trPr>
        <w:tc>
          <w:tcPr>
            <w:tcW w:w="1856" w:type="dxa"/>
            <w:tcBorders>
              <w:top w:val="single" w:color="000000" w:sz="10" w:space="0"/>
              <w:bottom w:val="single" w:color="000000" w:sz="6" w:space="0"/>
            </w:tcBorders>
            <w:noWrap w:val="0"/>
            <w:vAlign w:val="top"/>
          </w:tcPr>
          <w:p w14:paraId="4E3D1696">
            <w:pPr>
              <w:spacing w:before="62" w:line="223" w:lineRule="auto"/>
              <w:ind w:left="721"/>
              <w:rPr>
                <w:rFonts w:ascii="宋体" w:hAnsi="宋体" w:eastAsia="宋体" w:cs="宋体"/>
                <w:sz w:val="21"/>
                <w:szCs w:val="21"/>
              </w:rPr>
            </w:pPr>
            <w:r>
              <w:rPr>
                <w:rFonts w:ascii="宋体" w:hAnsi="宋体" w:eastAsia="宋体" w:cs="宋体"/>
                <w:spacing w:val="-3"/>
                <w:sz w:val="21"/>
                <w:szCs w:val="21"/>
              </w:rPr>
              <w:t>名称</w:t>
            </w:r>
          </w:p>
        </w:tc>
        <w:tc>
          <w:tcPr>
            <w:tcW w:w="1730" w:type="dxa"/>
            <w:tcBorders>
              <w:top w:val="single" w:color="000000" w:sz="10" w:space="0"/>
              <w:bottom w:val="single" w:color="000000" w:sz="6" w:space="0"/>
            </w:tcBorders>
            <w:noWrap w:val="0"/>
            <w:vAlign w:val="top"/>
          </w:tcPr>
          <w:p w14:paraId="6E8F9D58">
            <w:pPr>
              <w:pStyle w:val="6"/>
              <w:spacing w:before="107" w:line="233" w:lineRule="auto"/>
              <w:ind w:left="355"/>
            </w:pPr>
            <w:r>
              <w:rPr>
                <w:spacing w:val="-2"/>
              </w:rPr>
              <w:t>Batch</w:t>
            </w:r>
            <w:r>
              <w:rPr>
                <w:spacing w:val="17"/>
              </w:rPr>
              <w:t xml:space="preserve"> </w:t>
            </w:r>
            <w:r>
              <w:rPr>
                <w:spacing w:val="-2"/>
              </w:rPr>
              <w:t>size</w:t>
            </w:r>
          </w:p>
        </w:tc>
        <w:tc>
          <w:tcPr>
            <w:tcW w:w="1710" w:type="dxa"/>
            <w:tcBorders>
              <w:top w:val="single" w:color="000000" w:sz="10" w:space="0"/>
              <w:bottom w:val="single" w:color="000000" w:sz="6" w:space="0"/>
            </w:tcBorders>
            <w:noWrap w:val="0"/>
            <w:vAlign w:val="top"/>
          </w:tcPr>
          <w:p w14:paraId="35D04EE3">
            <w:pPr>
              <w:spacing w:before="61" w:line="221" w:lineRule="auto"/>
              <w:ind w:left="511"/>
              <w:rPr>
                <w:rFonts w:ascii="宋体" w:hAnsi="宋体" w:eastAsia="宋体" w:cs="宋体"/>
                <w:sz w:val="21"/>
                <w:szCs w:val="21"/>
              </w:rPr>
            </w:pPr>
            <w:r>
              <w:rPr>
                <w:rFonts w:ascii="宋体" w:hAnsi="宋体" w:eastAsia="宋体" w:cs="宋体"/>
                <w:spacing w:val="-2"/>
                <w:sz w:val="21"/>
                <w:szCs w:val="21"/>
              </w:rPr>
              <w:t>学习率</w:t>
            </w:r>
          </w:p>
        </w:tc>
        <w:tc>
          <w:tcPr>
            <w:tcW w:w="1876" w:type="dxa"/>
            <w:tcBorders>
              <w:top w:val="single" w:color="000000" w:sz="10" w:space="0"/>
              <w:bottom w:val="single" w:color="000000" w:sz="6" w:space="0"/>
            </w:tcBorders>
            <w:noWrap w:val="0"/>
            <w:vAlign w:val="top"/>
          </w:tcPr>
          <w:p w14:paraId="78F9916A">
            <w:pPr>
              <w:pStyle w:val="6"/>
              <w:spacing w:before="107" w:line="191" w:lineRule="auto"/>
              <w:ind w:left="586"/>
            </w:pPr>
            <w:r>
              <w:rPr>
                <w:spacing w:val="-1"/>
              </w:rPr>
              <w:t>Dropout</w:t>
            </w:r>
          </w:p>
        </w:tc>
        <w:tc>
          <w:tcPr>
            <w:tcW w:w="1877" w:type="dxa"/>
            <w:tcBorders>
              <w:top w:val="single" w:color="000000" w:sz="10" w:space="0"/>
              <w:bottom w:val="single" w:color="000000" w:sz="6" w:space="0"/>
            </w:tcBorders>
            <w:noWrap w:val="0"/>
            <w:vAlign w:val="top"/>
          </w:tcPr>
          <w:p w14:paraId="3FF48729">
            <w:pPr>
              <w:spacing w:before="61" w:line="221" w:lineRule="auto"/>
              <w:ind w:left="742"/>
              <w:rPr>
                <w:rFonts w:ascii="宋体" w:hAnsi="宋体" w:eastAsia="宋体" w:cs="宋体"/>
                <w:sz w:val="21"/>
                <w:szCs w:val="21"/>
              </w:rPr>
            </w:pPr>
            <w:r>
              <w:rPr>
                <w:rFonts w:ascii="宋体" w:hAnsi="宋体" w:eastAsia="宋体" w:cs="宋体"/>
                <w:spacing w:val="-3"/>
                <w:sz w:val="21"/>
                <w:szCs w:val="21"/>
              </w:rPr>
              <w:t>准确率</w:t>
            </w:r>
          </w:p>
        </w:tc>
      </w:tr>
      <w:tr w14:paraId="327585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3" w:hRule="atLeast"/>
        </w:trPr>
        <w:tc>
          <w:tcPr>
            <w:tcW w:w="1856" w:type="dxa"/>
            <w:tcBorders>
              <w:top w:val="single" w:color="000000" w:sz="6" w:space="0"/>
            </w:tcBorders>
            <w:noWrap w:val="0"/>
            <w:vAlign w:val="top"/>
          </w:tcPr>
          <w:p w14:paraId="0BBDA281">
            <w:pPr>
              <w:pStyle w:val="6"/>
              <w:spacing w:before="110" w:line="192" w:lineRule="auto"/>
              <w:ind w:left="327"/>
              <w:rPr>
                <w:sz w:val="24"/>
                <w:szCs w:val="24"/>
              </w:rPr>
            </w:pPr>
            <w:r>
              <w:rPr>
                <w:spacing w:val="-1"/>
                <w:sz w:val="24"/>
                <w:szCs w:val="24"/>
              </w:rPr>
              <w:t>InceptionV3</w:t>
            </w:r>
          </w:p>
        </w:tc>
        <w:tc>
          <w:tcPr>
            <w:tcW w:w="1730" w:type="dxa"/>
            <w:tcBorders>
              <w:top w:val="single" w:color="000000" w:sz="6" w:space="0"/>
            </w:tcBorders>
            <w:noWrap w:val="0"/>
            <w:vAlign w:val="top"/>
          </w:tcPr>
          <w:p w14:paraId="3E719C03">
            <w:pPr>
              <w:pStyle w:val="6"/>
              <w:spacing w:before="132" w:line="189" w:lineRule="auto"/>
              <w:ind w:left="706"/>
            </w:pPr>
            <w:r>
              <w:rPr>
                <w:spacing w:val="-6"/>
              </w:rPr>
              <w:t>16</w:t>
            </w:r>
          </w:p>
        </w:tc>
        <w:tc>
          <w:tcPr>
            <w:tcW w:w="1710" w:type="dxa"/>
            <w:tcBorders>
              <w:top w:val="single" w:color="000000" w:sz="6" w:space="0"/>
            </w:tcBorders>
            <w:noWrap w:val="0"/>
            <w:vAlign w:val="top"/>
          </w:tcPr>
          <w:p w14:paraId="308C24C4">
            <w:pPr>
              <w:pStyle w:val="6"/>
              <w:spacing w:before="132" w:line="189" w:lineRule="auto"/>
              <w:ind w:left="586"/>
            </w:pPr>
            <w:r>
              <w:rPr>
                <w:spacing w:val="-1"/>
              </w:rPr>
              <w:t>0.001</w:t>
            </w:r>
          </w:p>
        </w:tc>
        <w:tc>
          <w:tcPr>
            <w:tcW w:w="1876" w:type="dxa"/>
            <w:tcBorders>
              <w:top w:val="single" w:color="000000" w:sz="6" w:space="0"/>
            </w:tcBorders>
            <w:noWrap w:val="0"/>
            <w:vAlign w:val="top"/>
          </w:tcPr>
          <w:p w14:paraId="65B8B8E6">
            <w:pPr>
              <w:pStyle w:val="6"/>
              <w:spacing w:before="132" w:line="189" w:lineRule="auto"/>
              <w:ind w:left="810"/>
            </w:pPr>
            <w:r>
              <w:rPr>
                <w:spacing w:val="-3"/>
              </w:rPr>
              <w:t>0.8</w:t>
            </w:r>
          </w:p>
        </w:tc>
        <w:tc>
          <w:tcPr>
            <w:tcW w:w="1877" w:type="dxa"/>
            <w:tcBorders>
              <w:top w:val="single" w:color="000000" w:sz="6" w:space="0"/>
            </w:tcBorders>
            <w:noWrap w:val="0"/>
            <w:vAlign w:val="top"/>
          </w:tcPr>
          <w:p w14:paraId="21729746">
            <w:pPr>
              <w:pStyle w:val="6"/>
              <w:spacing w:before="131" w:line="230" w:lineRule="auto"/>
              <w:ind w:left="592"/>
            </w:pPr>
            <w:r>
              <w:rPr>
                <w:spacing w:val="-1"/>
              </w:rPr>
              <w:t>91.54%</w:t>
            </w:r>
          </w:p>
        </w:tc>
      </w:tr>
      <w:tr w14:paraId="4F024F1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29" w:hRule="atLeast"/>
        </w:trPr>
        <w:tc>
          <w:tcPr>
            <w:tcW w:w="1856" w:type="dxa"/>
            <w:noWrap w:val="0"/>
            <w:vAlign w:val="top"/>
          </w:tcPr>
          <w:p w14:paraId="585A21B2">
            <w:pPr>
              <w:pStyle w:val="6"/>
              <w:spacing w:before="188" w:line="192" w:lineRule="auto"/>
              <w:ind w:left="327"/>
              <w:rPr>
                <w:sz w:val="24"/>
                <w:szCs w:val="24"/>
              </w:rPr>
            </w:pPr>
            <w:r>
              <w:rPr>
                <w:spacing w:val="-1"/>
                <w:sz w:val="24"/>
                <w:szCs w:val="24"/>
              </w:rPr>
              <w:t>InceptionV3</w:t>
            </w:r>
          </w:p>
        </w:tc>
        <w:tc>
          <w:tcPr>
            <w:tcW w:w="1730" w:type="dxa"/>
            <w:noWrap w:val="0"/>
            <w:vAlign w:val="top"/>
          </w:tcPr>
          <w:p w14:paraId="6FAB92DA">
            <w:pPr>
              <w:pStyle w:val="6"/>
              <w:spacing w:before="212" w:line="189" w:lineRule="auto"/>
              <w:ind w:left="706"/>
            </w:pPr>
            <w:r>
              <w:rPr>
                <w:spacing w:val="-12"/>
              </w:rPr>
              <w:t>16</w:t>
            </w:r>
          </w:p>
        </w:tc>
        <w:tc>
          <w:tcPr>
            <w:tcW w:w="1710" w:type="dxa"/>
            <w:noWrap w:val="0"/>
            <w:vAlign w:val="top"/>
          </w:tcPr>
          <w:p w14:paraId="51AC5270">
            <w:pPr>
              <w:pStyle w:val="6"/>
              <w:spacing w:before="212" w:line="189" w:lineRule="auto"/>
              <w:ind w:left="533"/>
            </w:pPr>
            <w:r>
              <w:rPr>
                <w:spacing w:val="-1"/>
              </w:rPr>
              <w:t>0.0001</w:t>
            </w:r>
          </w:p>
        </w:tc>
        <w:tc>
          <w:tcPr>
            <w:tcW w:w="1876" w:type="dxa"/>
            <w:noWrap w:val="0"/>
            <w:vAlign w:val="top"/>
          </w:tcPr>
          <w:p w14:paraId="1EE5600D">
            <w:pPr>
              <w:pStyle w:val="6"/>
              <w:spacing w:before="212" w:line="189" w:lineRule="auto"/>
              <w:ind w:left="810"/>
            </w:pPr>
            <w:r>
              <w:rPr>
                <w:spacing w:val="-3"/>
              </w:rPr>
              <w:t>0.8</w:t>
            </w:r>
          </w:p>
        </w:tc>
        <w:tc>
          <w:tcPr>
            <w:tcW w:w="1877" w:type="dxa"/>
            <w:noWrap w:val="0"/>
            <w:vAlign w:val="top"/>
          </w:tcPr>
          <w:p w14:paraId="109019E9">
            <w:pPr>
              <w:pStyle w:val="6"/>
              <w:spacing w:before="127" w:line="230" w:lineRule="auto"/>
              <w:ind w:left="592"/>
            </w:pPr>
            <w:r>
              <w:rPr>
                <w:spacing w:val="-1"/>
              </w:rPr>
              <w:t>93.32%</w:t>
            </w:r>
          </w:p>
        </w:tc>
      </w:tr>
      <w:tr w14:paraId="1A2E841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31" w:hRule="atLeast"/>
        </w:trPr>
        <w:tc>
          <w:tcPr>
            <w:tcW w:w="1856" w:type="dxa"/>
            <w:noWrap w:val="0"/>
            <w:vAlign w:val="top"/>
          </w:tcPr>
          <w:p w14:paraId="1E9D57C8">
            <w:pPr>
              <w:pStyle w:val="6"/>
              <w:spacing w:before="191" w:line="192" w:lineRule="auto"/>
              <w:ind w:left="327"/>
              <w:rPr>
                <w:sz w:val="24"/>
                <w:szCs w:val="24"/>
              </w:rPr>
            </w:pPr>
            <w:r>
              <w:rPr>
                <w:spacing w:val="-1"/>
                <w:sz w:val="24"/>
                <w:szCs w:val="24"/>
              </w:rPr>
              <w:t>InceptionV3</w:t>
            </w:r>
          </w:p>
        </w:tc>
        <w:tc>
          <w:tcPr>
            <w:tcW w:w="1730" w:type="dxa"/>
            <w:noWrap w:val="0"/>
            <w:vAlign w:val="top"/>
          </w:tcPr>
          <w:p w14:paraId="13D7F964">
            <w:pPr>
              <w:pStyle w:val="6"/>
              <w:spacing w:before="216" w:line="189" w:lineRule="auto"/>
              <w:ind w:left="706"/>
            </w:pPr>
            <w:r>
              <w:rPr>
                <w:spacing w:val="-12"/>
              </w:rPr>
              <w:t>16</w:t>
            </w:r>
          </w:p>
        </w:tc>
        <w:tc>
          <w:tcPr>
            <w:tcW w:w="1710" w:type="dxa"/>
            <w:noWrap w:val="0"/>
            <w:vAlign w:val="top"/>
          </w:tcPr>
          <w:p w14:paraId="43FB62BD">
            <w:pPr>
              <w:pStyle w:val="6"/>
              <w:spacing w:before="216" w:line="189" w:lineRule="auto"/>
              <w:ind w:left="586"/>
            </w:pPr>
            <w:r>
              <w:rPr>
                <w:spacing w:val="-1"/>
              </w:rPr>
              <w:t>0.001</w:t>
            </w:r>
          </w:p>
        </w:tc>
        <w:tc>
          <w:tcPr>
            <w:tcW w:w="1876" w:type="dxa"/>
            <w:noWrap w:val="0"/>
            <w:vAlign w:val="top"/>
          </w:tcPr>
          <w:p w14:paraId="1CEA95EB">
            <w:pPr>
              <w:pStyle w:val="6"/>
              <w:spacing w:before="216" w:line="189" w:lineRule="auto"/>
              <w:ind w:left="810"/>
            </w:pPr>
            <w:r>
              <w:rPr>
                <w:spacing w:val="-3"/>
              </w:rPr>
              <w:t>0.5</w:t>
            </w:r>
          </w:p>
        </w:tc>
        <w:tc>
          <w:tcPr>
            <w:tcW w:w="1877" w:type="dxa"/>
            <w:noWrap w:val="0"/>
            <w:vAlign w:val="top"/>
          </w:tcPr>
          <w:p w14:paraId="57ED9A1C">
            <w:pPr>
              <w:pStyle w:val="6"/>
              <w:spacing w:before="128" w:line="230" w:lineRule="auto"/>
              <w:ind w:left="596"/>
            </w:pPr>
            <w:r>
              <w:rPr>
                <w:spacing w:val="-2"/>
              </w:rPr>
              <w:t>87.63%</w:t>
            </w:r>
          </w:p>
        </w:tc>
      </w:tr>
      <w:tr w14:paraId="5008463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31" w:hRule="atLeast"/>
        </w:trPr>
        <w:tc>
          <w:tcPr>
            <w:tcW w:w="1856" w:type="dxa"/>
            <w:noWrap w:val="0"/>
            <w:vAlign w:val="top"/>
          </w:tcPr>
          <w:p w14:paraId="592D81FF">
            <w:pPr>
              <w:pStyle w:val="6"/>
              <w:spacing w:before="194" w:line="192" w:lineRule="auto"/>
              <w:ind w:left="327"/>
              <w:rPr>
                <w:sz w:val="24"/>
                <w:szCs w:val="24"/>
              </w:rPr>
            </w:pPr>
            <w:r>
              <w:rPr>
                <w:spacing w:val="-1"/>
                <w:sz w:val="24"/>
                <w:szCs w:val="24"/>
              </w:rPr>
              <w:t>InceptionV3</w:t>
            </w:r>
          </w:p>
        </w:tc>
        <w:tc>
          <w:tcPr>
            <w:tcW w:w="1730" w:type="dxa"/>
            <w:noWrap w:val="0"/>
            <w:vAlign w:val="top"/>
          </w:tcPr>
          <w:p w14:paraId="7AB9AA79">
            <w:pPr>
              <w:pStyle w:val="6"/>
              <w:spacing w:before="216" w:line="189" w:lineRule="auto"/>
              <w:ind w:left="706"/>
            </w:pPr>
            <w:r>
              <w:rPr>
                <w:spacing w:val="-12"/>
              </w:rPr>
              <w:t>16</w:t>
            </w:r>
          </w:p>
        </w:tc>
        <w:tc>
          <w:tcPr>
            <w:tcW w:w="1710" w:type="dxa"/>
            <w:noWrap w:val="0"/>
            <w:vAlign w:val="top"/>
          </w:tcPr>
          <w:p w14:paraId="441DA729">
            <w:pPr>
              <w:pStyle w:val="6"/>
              <w:spacing w:before="216" w:line="189" w:lineRule="auto"/>
              <w:ind w:left="533"/>
            </w:pPr>
            <w:r>
              <w:rPr>
                <w:spacing w:val="-1"/>
              </w:rPr>
              <w:t>0.0001</w:t>
            </w:r>
          </w:p>
        </w:tc>
        <w:tc>
          <w:tcPr>
            <w:tcW w:w="1876" w:type="dxa"/>
            <w:noWrap w:val="0"/>
            <w:vAlign w:val="top"/>
          </w:tcPr>
          <w:p w14:paraId="0F6E4910">
            <w:pPr>
              <w:pStyle w:val="6"/>
              <w:spacing w:before="216" w:line="189" w:lineRule="auto"/>
              <w:ind w:left="810"/>
            </w:pPr>
            <w:r>
              <w:rPr>
                <w:spacing w:val="-3"/>
              </w:rPr>
              <w:t>0.5</w:t>
            </w:r>
          </w:p>
        </w:tc>
        <w:tc>
          <w:tcPr>
            <w:tcW w:w="1877" w:type="dxa"/>
            <w:noWrap w:val="0"/>
            <w:vAlign w:val="top"/>
          </w:tcPr>
          <w:p w14:paraId="61A250EC">
            <w:pPr>
              <w:pStyle w:val="6"/>
              <w:spacing w:before="130" w:line="230" w:lineRule="auto"/>
              <w:ind w:left="596"/>
            </w:pPr>
            <w:r>
              <w:rPr>
                <w:spacing w:val="-2"/>
              </w:rPr>
              <w:t>88.96%</w:t>
            </w:r>
          </w:p>
        </w:tc>
      </w:tr>
      <w:tr w14:paraId="47804A9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3" w:hRule="atLeast"/>
        </w:trPr>
        <w:tc>
          <w:tcPr>
            <w:tcW w:w="1856" w:type="dxa"/>
            <w:noWrap w:val="0"/>
            <w:vAlign w:val="top"/>
          </w:tcPr>
          <w:p w14:paraId="29ADBDA7">
            <w:pPr>
              <w:pStyle w:val="6"/>
              <w:spacing w:before="189" w:line="189" w:lineRule="auto"/>
              <w:ind w:left="457"/>
            </w:pPr>
            <w:r>
              <w:rPr>
                <w:spacing w:val="-1"/>
              </w:rPr>
              <w:t>ResNet101</w:t>
            </w:r>
          </w:p>
        </w:tc>
        <w:tc>
          <w:tcPr>
            <w:tcW w:w="1730" w:type="dxa"/>
            <w:noWrap w:val="0"/>
            <w:vAlign w:val="top"/>
          </w:tcPr>
          <w:p w14:paraId="5DCF0973">
            <w:pPr>
              <w:pStyle w:val="6"/>
              <w:spacing w:before="189" w:line="189" w:lineRule="auto"/>
              <w:ind w:left="706"/>
            </w:pPr>
            <w:r>
              <w:rPr>
                <w:spacing w:val="-12"/>
              </w:rPr>
              <w:t>16</w:t>
            </w:r>
          </w:p>
        </w:tc>
        <w:tc>
          <w:tcPr>
            <w:tcW w:w="1710" w:type="dxa"/>
            <w:noWrap w:val="0"/>
            <w:vAlign w:val="top"/>
          </w:tcPr>
          <w:p w14:paraId="0F08EB4F">
            <w:pPr>
              <w:pStyle w:val="6"/>
              <w:spacing w:before="189" w:line="189" w:lineRule="auto"/>
              <w:ind w:left="586"/>
            </w:pPr>
            <w:r>
              <w:rPr>
                <w:spacing w:val="-1"/>
              </w:rPr>
              <w:t>0.001</w:t>
            </w:r>
          </w:p>
        </w:tc>
        <w:tc>
          <w:tcPr>
            <w:tcW w:w="1876" w:type="dxa"/>
            <w:noWrap w:val="0"/>
            <w:vAlign w:val="top"/>
          </w:tcPr>
          <w:p w14:paraId="6A22BFD8">
            <w:pPr>
              <w:pStyle w:val="6"/>
              <w:spacing w:before="189" w:line="189" w:lineRule="auto"/>
              <w:ind w:left="810"/>
            </w:pPr>
            <w:r>
              <w:rPr>
                <w:spacing w:val="-3"/>
              </w:rPr>
              <w:t>0.8</w:t>
            </w:r>
          </w:p>
        </w:tc>
        <w:tc>
          <w:tcPr>
            <w:tcW w:w="1877" w:type="dxa"/>
            <w:noWrap w:val="0"/>
            <w:vAlign w:val="top"/>
          </w:tcPr>
          <w:p w14:paraId="5A00E45D">
            <w:pPr>
              <w:pStyle w:val="6"/>
              <w:spacing w:before="132" w:line="230" w:lineRule="auto"/>
              <w:ind w:left="592"/>
            </w:pPr>
            <w:r>
              <w:rPr>
                <w:spacing w:val="-1"/>
              </w:rPr>
              <w:t>90.63%</w:t>
            </w:r>
          </w:p>
        </w:tc>
      </w:tr>
      <w:tr w14:paraId="6F0DEB3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5" w:hRule="atLeast"/>
        </w:trPr>
        <w:tc>
          <w:tcPr>
            <w:tcW w:w="1856" w:type="dxa"/>
            <w:noWrap w:val="0"/>
            <w:vAlign w:val="top"/>
          </w:tcPr>
          <w:p w14:paraId="17014DD6">
            <w:pPr>
              <w:pStyle w:val="6"/>
              <w:spacing w:before="203" w:line="189" w:lineRule="auto"/>
              <w:ind w:left="457"/>
            </w:pPr>
            <w:r>
              <w:rPr>
                <w:spacing w:val="-1"/>
              </w:rPr>
              <w:t>ResNet101</w:t>
            </w:r>
          </w:p>
        </w:tc>
        <w:tc>
          <w:tcPr>
            <w:tcW w:w="1730" w:type="dxa"/>
            <w:noWrap w:val="0"/>
            <w:vAlign w:val="top"/>
          </w:tcPr>
          <w:p w14:paraId="62C19403">
            <w:pPr>
              <w:pStyle w:val="6"/>
              <w:spacing w:before="203" w:line="189" w:lineRule="auto"/>
              <w:ind w:left="706"/>
            </w:pPr>
            <w:r>
              <w:rPr>
                <w:spacing w:val="-12"/>
              </w:rPr>
              <w:t>16</w:t>
            </w:r>
          </w:p>
        </w:tc>
        <w:tc>
          <w:tcPr>
            <w:tcW w:w="1710" w:type="dxa"/>
            <w:noWrap w:val="0"/>
            <w:vAlign w:val="top"/>
          </w:tcPr>
          <w:p w14:paraId="0C7A46FB">
            <w:pPr>
              <w:pStyle w:val="6"/>
              <w:spacing w:before="203" w:line="189" w:lineRule="auto"/>
              <w:ind w:left="533"/>
            </w:pPr>
            <w:r>
              <w:rPr>
                <w:spacing w:val="-1"/>
              </w:rPr>
              <w:t>0.0001</w:t>
            </w:r>
          </w:p>
        </w:tc>
        <w:tc>
          <w:tcPr>
            <w:tcW w:w="1876" w:type="dxa"/>
            <w:noWrap w:val="0"/>
            <w:vAlign w:val="top"/>
          </w:tcPr>
          <w:p w14:paraId="7A198A47">
            <w:pPr>
              <w:pStyle w:val="6"/>
              <w:spacing w:before="203" w:line="189" w:lineRule="auto"/>
              <w:ind w:left="810"/>
            </w:pPr>
            <w:r>
              <w:rPr>
                <w:spacing w:val="-3"/>
              </w:rPr>
              <w:t>0.8</w:t>
            </w:r>
          </w:p>
        </w:tc>
        <w:tc>
          <w:tcPr>
            <w:tcW w:w="1877" w:type="dxa"/>
            <w:noWrap w:val="0"/>
            <w:vAlign w:val="top"/>
          </w:tcPr>
          <w:p w14:paraId="7F73CA77">
            <w:pPr>
              <w:pStyle w:val="6"/>
              <w:spacing w:before="144" w:line="230" w:lineRule="auto"/>
              <w:ind w:left="592"/>
            </w:pPr>
            <w:r>
              <w:rPr>
                <w:spacing w:val="-1"/>
              </w:rPr>
              <w:t>94.59%</w:t>
            </w:r>
          </w:p>
        </w:tc>
      </w:tr>
      <w:tr w14:paraId="30DC5BC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5" w:hRule="atLeast"/>
        </w:trPr>
        <w:tc>
          <w:tcPr>
            <w:tcW w:w="1856" w:type="dxa"/>
            <w:noWrap w:val="0"/>
            <w:vAlign w:val="top"/>
          </w:tcPr>
          <w:p w14:paraId="6695684F">
            <w:pPr>
              <w:pStyle w:val="6"/>
              <w:spacing w:before="203" w:line="189" w:lineRule="auto"/>
              <w:ind w:left="457"/>
            </w:pPr>
            <w:r>
              <w:rPr>
                <w:spacing w:val="-1"/>
              </w:rPr>
              <w:t>ResNet101</w:t>
            </w:r>
          </w:p>
        </w:tc>
        <w:tc>
          <w:tcPr>
            <w:tcW w:w="1730" w:type="dxa"/>
            <w:noWrap w:val="0"/>
            <w:vAlign w:val="top"/>
          </w:tcPr>
          <w:p w14:paraId="2B759DF8">
            <w:pPr>
              <w:pStyle w:val="6"/>
              <w:spacing w:before="203" w:line="189" w:lineRule="auto"/>
              <w:ind w:left="706"/>
            </w:pPr>
            <w:r>
              <w:rPr>
                <w:spacing w:val="-12"/>
              </w:rPr>
              <w:t>16</w:t>
            </w:r>
          </w:p>
        </w:tc>
        <w:tc>
          <w:tcPr>
            <w:tcW w:w="1710" w:type="dxa"/>
            <w:noWrap w:val="0"/>
            <w:vAlign w:val="top"/>
          </w:tcPr>
          <w:p w14:paraId="42562970">
            <w:pPr>
              <w:pStyle w:val="6"/>
              <w:spacing w:before="203" w:line="189" w:lineRule="auto"/>
              <w:ind w:left="586"/>
            </w:pPr>
            <w:r>
              <w:rPr>
                <w:spacing w:val="-1"/>
              </w:rPr>
              <w:t>0.001</w:t>
            </w:r>
          </w:p>
        </w:tc>
        <w:tc>
          <w:tcPr>
            <w:tcW w:w="1876" w:type="dxa"/>
            <w:noWrap w:val="0"/>
            <w:vAlign w:val="top"/>
          </w:tcPr>
          <w:p w14:paraId="2D3ED043">
            <w:pPr>
              <w:pStyle w:val="6"/>
              <w:spacing w:before="203" w:line="189" w:lineRule="auto"/>
              <w:ind w:left="810"/>
            </w:pPr>
            <w:r>
              <w:rPr>
                <w:spacing w:val="-3"/>
              </w:rPr>
              <w:t>0.5</w:t>
            </w:r>
          </w:p>
        </w:tc>
        <w:tc>
          <w:tcPr>
            <w:tcW w:w="1877" w:type="dxa"/>
            <w:noWrap w:val="0"/>
            <w:vAlign w:val="top"/>
          </w:tcPr>
          <w:p w14:paraId="5DEC8C77">
            <w:pPr>
              <w:pStyle w:val="6"/>
              <w:spacing w:before="145" w:line="230" w:lineRule="auto"/>
              <w:ind w:left="591"/>
            </w:pPr>
            <w:r>
              <w:rPr>
                <w:spacing w:val="-1"/>
              </w:rPr>
              <w:t>79.64%</w:t>
            </w:r>
          </w:p>
        </w:tc>
      </w:tr>
      <w:tr w14:paraId="1075F3A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4" w:hRule="atLeast"/>
        </w:trPr>
        <w:tc>
          <w:tcPr>
            <w:tcW w:w="1856" w:type="dxa"/>
            <w:noWrap w:val="0"/>
            <w:vAlign w:val="top"/>
          </w:tcPr>
          <w:p w14:paraId="1EBD9055">
            <w:pPr>
              <w:pStyle w:val="6"/>
              <w:spacing w:before="204" w:line="189" w:lineRule="auto"/>
              <w:ind w:left="457"/>
            </w:pPr>
            <w:r>
              <w:rPr>
                <w:spacing w:val="-1"/>
              </w:rPr>
              <w:t>ResNet101</w:t>
            </w:r>
          </w:p>
        </w:tc>
        <w:tc>
          <w:tcPr>
            <w:tcW w:w="1730" w:type="dxa"/>
            <w:noWrap w:val="0"/>
            <w:vAlign w:val="top"/>
          </w:tcPr>
          <w:p w14:paraId="075F0F7C">
            <w:pPr>
              <w:pStyle w:val="6"/>
              <w:spacing w:before="204" w:line="189" w:lineRule="auto"/>
              <w:ind w:left="706"/>
            </w:pPr>
            <w:r>
              <w:rPr>
                <w:spacing w:val="-12"/>
              </w:rPr>
              <w:t>16</w:t>
            </w:r>
          </w:p>
        </w:tc>
        <w:tc>
          <w:tcPr>
            <w:tcW w:w="1710" w:type="dxa"/>
            <w:noWrap w:val="0"/>
            <w:vAlign w:val="top"/>
          </w:tcPr>
          <w:p w14:paraId="6A22615E">
            <w:pPr>
              <w:pStyle w:val="6"/>
              <w:spacing w:before="204" w:line="189" w:lineRule="auto"/>
              <w:ind w:left="533"/>
            </w:pPr>
            <w:r>
              <w:rPr>
                <w:spacing w:val="-1"/>
              </w:rPr>
              <w:t>0.0001</w:t>
            </w:r>
          </w:p>
        </w:tc>
        <w:tc>
          <w:tcPr>
            <w:tcW w:w="1876" w:type="dxa"/>
            <w:noWrap w:val="0"/>
            <w:vAlign w:val="top"/>
          </w:tcPr>
          <w:p w14:paraId="0C7528E9">
            <w:pPr>
              <w:pStyle w:val="6"/>
              <w:spacing w:before="204" w:line="189" w:lineRule="auto"/>
              <w:ind w:left="810"/>
            </w:pPr>
            <w:r>
              <w:rPr>
                <w:spacing w:val="-3"/>
              </w:rPr>
              <w:t>0.5</w:t>
            </w:r>
          </w:p>
        </w:tc>
        <w:tc>
          <w:tcPr>
            <w:tcW w:w="1877" w:type="dxa"/>
            <w:noWrap w:val="0"/>
            <w:vAlign w:val="top"/>
          </w:tcPr>
          <w:p w14:paraId="3AD8344F">
            <w:pPr>
              <w:pStyle w:val="6"/>
              <w:spacing w:before="147" w:line="230" w:lineRule="auto"/>
              <w:ind w:left="596"/>
            </w:pPr>
            <w:r>
              <w:rPr>
                <w:spacing w:val="-2"/>
              </w:rPr>
              <w:t>87.52%</w:t>
            </w:r>
          </w:p>
        </w:tc>
      </w:tr>
      <w:tr w14:paraId="1EF04C3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6" w:hRule="atLeast"/>
        </w:trPr>
        <w:tc>
          <w:tcPr>
            <w:tcW w:w="1856" w:type="dxa"/>
            <w:noWrap w:val="0"/>
            <w:vAlign w:val="top"/>
          </w:tcPr>
          <w:p w14:paraId="43DE1752">
            <w:pPr>
              <w:pStyle w:val="6"/>
              <w:spacing w:before="196" w:line="193" w:lineRule="auto"/>
              <w:ind w:left="341"/>
            </w:pPr>
            <w:r>
              <w:rPr>
                <w:spacing w:val="-1"/>
              </w:rPr>
              <w:t>MobileNetV2</w:t>
            </w:r>
          </w:p>
        </w:tc>
        <w:tc>
          <w:tcPr>
            <w:tcW w:w="1730" w:type="dxa"/>
            <w:noWrap w:val="0"/>
            <w:vAlign w:val="top"/>
          </w:tcPr>
          <w:p w14:paraId="5F6BD19C">
            <w:pPr>
              <w:pStyle w:val="6"/>
              <w:spacing w:before="200" w:line="189" w:lineRule="auto"/>
              <w:ind w:left="706"/>
            </w:pPr>
            <w:r>
              <w:rPr>
                <w:spacing w:val="-12"/>
              </w:rPr>
              <w:t>16</w:t>
            </w:r>
          </w:p>
        </w:tc>
        <w:tc>
          <w:tcPr>
            <w:tcW w:w="1710" w:type="dxa"/>
            <w:noWrap w:val="0"/>
            <w:vAlign w:val="top"/>
          </w:tcPr>
          <w:p w14:paraId="5A85834A">
            <w:pPr>
              <w:pStyle w:val="6"/>
              <w:spacing w:before="200" w:line="189" w:lineRule="auto"/>
              <w:ind w:left="586"/>
            </w:pPr>
            <w:r>
              <w:rPr>
                <w:spacing w:val="-1"/>
              </w:rPr>
              <w:t>0.001</w:t>
            </w:r>
          </w:p>
        </w:tc>
        <w:tc>
          <w:tcPr>
            <w:tcW w:w="1876" w:type="dxa"/>
            <w:noWrap w:val="0"/>
            <w:vAlign w:val="top"/>
          </w:tcPr>
          <w:p w14:paraId="68937193">
            <w:pPr>
              <w:pStyle w:val="6"/>
              <w:spacing w:before="200" w:line="189" w:lineRule="auto"/>
              <w:ind w:left="810"/>
            </w:pPr>
            <w:r>
              <w:rPr>
                <w:spacing w:val="-3"/>
              </w:rPr>
              <w:t>0.8</w:t>
            </w:r>
          </w:p>
        </w:tc>
        <w:tc>
          <w:tcPr>
            <w:tcW w:w="1877" w:type="dxa"/>
            <w:noWrap w:val="0"/>
            <w:vAlign w:val="top"/>
          </w:tcPr>
          <w:p w14:paraId="1151BD53">
            <w:pPr>
              <w:pStyle w:val="6"/>
              <w:spacing w:before="148" w:line="230" w:lineRule="auto"/>
              <w:ind w:left="596"/>
            </w:pPr>
            <w:r>
              <w:rPr>
                <w:spacing w:val="-2"/>
              </w:rPr>
              <w:t>89.84%</w:t>
            </w:r>
          </w:p>
        </w:tc>
      </w:tr>
      <w:tr w14:paraId="02BCCBF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4" w:hRule="atLeast"/>
        </w:trPr>
        <w:tc>
          <w:tcPr>
            <w:tcW w:w="1856" w:type="dxa"/>
            <w:noWrap w:val="0"/>
            <w:vAlign w:val="top"/>
          </w:tcPr>
          <w:p w14:paraId="568E4D56">
            <w:pPr>
              <w:pStyle w:val="6"/>
              <w:spacing w:before="196" w:line="193" w:lineRule="auto"/>
              <w:ind w:left="341"/>
            </w:pPr>
            <w:r>
              <w:rPr>
                <w:spacing w:val="-1"/>
              </w:rPr>
              <w:t>MobileNetV2</w:t>
            </w:r>
          </w:p>
        </w:tc>
        <w:tc>
          <w:tcPr>
            <w:tcW w:w="1730" w:type="dxa"/>
            <w:noWrap w:val="0"/>
            <w:vAlign w:val="top"/>
          </w:tcPr>
          <w:p w14:paraId="2FF7CB0A">
            <w:pPr>
              <w:pStyle w:val="6"/>
              <w:spacing w:before="200" w:line="189" w:lineRule="auto"/>
              <w:ind w:left="706"/>
            </w:pPr>
            <w:r>
              <w:rPr>
                <w:spacing w:val="-12"/>
              </w:rPr>
              <w:t>16</w:t>
            </w:r>
          </w:p>
        </w:tc>
        <w:tc>
          <w:tcPr>
            <w:tcW w:w="1710" w:type="dxa"/>
            <w:noWrap w:val="0"/>
            <w:vAlign w:val="top"/>
          </w:tcPr>
          <w:p w14:paraId="27006C69">
            <w:pPr>
              <w:pStyle w:val="6"/>
              <w:spacing w:before="200" w:line="189" w:lineRule="auto"/>
              <w:ind w:left="533"/>
            </w:pPr>
            <w:r>
              <w:rPr>
                <w:spacing w:val="-1"/>
              </w:rPr>
              <w:t>0.0001</w:t>
            </w:r>
          </w:p>
        </w:tc>
        <w:tc>
          <w:tcPr>
            <w:tcW w:w="1876" w:type="dxa"/>
            <w:noWrap w:val="0"/>
            <w:vAlign w:val="top"/>
          </w:tcPr>
          <w:p w14:paraId="773348B1">
            <w:pPr>
              <w:pStyle w:val="6"/>
              <w:spacing w:before="200" w:line="189" w:lineRule="auto"/>
              <w:ind w:left="810"/>
            </w:pPr>
            <w:r>
              <w:rPr>
                <w:spacing w:val="-3"/>
              </w:rPr>
              <w:t>0.8</w:t>
            </w:r>
          </w:p>
        </w:tc>
        <w:tc>
          <w:tcPr>
            <w:tcW w:w="1877" w:type="dxa"/>
            <w:noWrap w:val="0"/>
            <w:vAlign w:val="top"/>
          </w:tcPr>
          <w:p w14:paraId="4D3A1BC9">
            <w:pPr>
              <w:pStyle w:val="6"/>
              <w:spacing w:before="146" w:line="230" w:lineRule="auto"/>
              <w:ind w:left="592"/>
            </w:pPr>
            <w:r>
              <w:rPr>
                <w:spacing w:val="-1"/>
              </w:rPr>
              <w:t>94.31%</w:t>
            </w:r>
          </w:p>
        </w:tc>
      </w:tr>
      <w:tr w14:paraId="48891A7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2" w:hRule="atLeast"/>
        </w:trPr>
        <w:tc>
          <w:tcPr>
            <w:tcW w:w="1856" w:type="dxa"/>
            <w:noWrap w:val="0"/>
            <w:vAlign w:val="top"/>
          </w:tcPr>
          <w:p w14:paraId="78724C48">
            <w:pPr>
              <w:pStyle w:val="6"/>
              <w:spacing w:before="195" w:line="193" w:lineRule="auto"/>
              <w:ind w:left="341"/>
            </w:pPr>
            <w:r>
              <w:rPr>
                <w:spacing w:val="-1"/>
              </w:rPr>
              <w:t>MobileNetV2</w:t>
            </w:r>
          </w:p>
        </w:tc>
        <w:tc>
          <w:tcPr>
            <w:tcW w:w="1730" w:type="dxa"/>
            <w:noWrap w:val="0"/>
            <w:vAlign w:val="top"/>
          </w:tcPr>
          <w:p w14:paraId="4A8D6BAD">
            <w:pPr>
              <w:pStyle w:val="6"/>
              <w:spacing w:before="199" w:line="189" w:lineRule="auto"/>
              <w:ind w:left="706"/>
            </w:pPr>
            <w:r>
              <w:rPr>
                <w:spacing w:val="-12"/>
              </w:rPr>
              <w:t>16</w:t>
            </w:r>
          </w:p>
        </w:tc>
        <w:tc>
          <w:tcPr>
            <w:tcW w:w="1710" w:type="dxa"/>
            <w:noWrap w:val="0"/>
            <w:vAlign w:val="top"/>
          </w:tcPr>
          <w:p w14:paraId="793ADEF0">
            <w:pPr>
              <w:pStyle w:val="6"/>
              <w:spacing w:before="199" w:line="189" w:lineRule="auto"/>
              <w:ind w:left="586"/>
            </w:pPr>
            <w:r>
              <w:rPr>
                <w:spacing w:val="-1"/>
              </w:rPr>
              <w:t>0.001</w:t>
            </w:r>
          </w:p>
        </w:tc>
        <w:tc>
          <w:tcPr>
            <w:tcW w:w="1876" w:type="dxa"/>
            <w:noWrap w:val="0"/>
            <w:vAlign w:val="top"/>
          </w:tcPr>
          <w:p w14:paraId="434FACE6">
            <w:pPr>
              <w:pStyle w:val="6"/>
              <w:spacing w:before="199" w:line="189" w:lineRule="auto"/>
              <w:ind w:left="810"/>
            </w:pPr>
            <w:r>
              <w:rPr>
                <w:spacing w:val="-3"/>
              </w:rPr>
              <w:t>0.5</w:t>
            </w:r>
          </w:p>
        </w:tc>
        <w:tc>
          <w:tcPr>
            <w:tcW w:w="1877" w:type="dxa"/>
            <w:noWrap w:val="0"/>
            <w:vAlign w:val="top"/>
          </w:tcPr>
          <w:p w14:paraId="1FDA9EBB">
            <w:pPr>
              <w:pStyle w:val="6"/>
              <w:spacing w:before="148" w:line="230" w:lineRule="auto"/>
              <w:ind w:left="596"/>
            </w:pPr>
            <w:r>
              <w:rPr>
                <w:spacing w:val="-2"/>
              </w:rPr>
              <w:t>88.54%</w:t>
            </w:r>
          </w:p>
        </w:tc>
      </w:tr>
      <w:tr w14:paraId="42E8B82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2" w:hRule="atLeast"/>
        </w:trPr>
        <w:tc>
          <w:tcPr>
            <w:tcW w:w="1856" w:type="dxa"/>
            <w:noWrap w:val="0"/>
            <w:vAlign w:val="top"/>
          </w:tcPr>
          <w:p w14:paraId="7C37D7BE">
            <w:pPr>
              <w:pStyle w:val="6"/>
              <w:spacing w:before="196" w:line="193" w:lineRule="auto"/>
              <w:ind w:left="341"/>
            </w:pPr>
            <w:r>
              <w:rPr>
                <w:spacing w:val="-1"/>
              </w:rPr>
              <w:t>MobileNetV2</w:t>
            </w:r>
          </w:p>
        </w:tc>
        <w:tc>
          <w:tcPr>
            <w:tcW w:w="1730" w:type="dxa"/>
            <w:noWrap w:val="0"/>
            <w:vAlign w:val="top"/>
          </w:tcPr>
          <w:p w14:paraId="0666F744">
            <w:pPr>
              <w:pStyle w:val="6"/>
              <w:spacing w:before="200" w:line="189" w:lineRule="auto"/>
              <w:ind w:left="706"/>
            </w:pPr>
            <w:r>
              <w:rPr>
                <w:spacing w:val="-12"/>
              </w:rPr>
              <w:t>16</w:t>
            </w:r>
          </w:p>
        </w:tc>
        <w:tc>
          <w:tcPr>
            <w:tcW w:w="1710" w:type="dxa"/>
            <w:noWrap w:val="0"/>
            <w:vAlign w:val="top"/>
          </w:tcPr>
          <w:p w14:paraId="21AFABA2">
            <w:pPr>
              <w:pStyle w:val="6"/>
              <w:spacing w:before="200" w:line="189" w:lineRule="auto"/>
              <w:ind w:left="533"/>
            </w:pPr>
            <w:r>
              <w:rPr>
                <w:spacing w:val="-1"/>
              </w:rPr>
              <w:t>0.0001</w:t>
            </w:r>
          </w:p>
        </w:tc>
        <w:tc>
          <w:tcPr>
            <w:tcW w:w="1876" w:type="dxa"/>
            <w:noWrap w:val="0"/>
            <w:vAlign w:val="top"/>
          </w:tcPr>
          <w:p w14:paraId="1241C3BB">
            <w:pPr>
              <w:pStyle w:val="6"/>
              <w:spacing w:before="200" w:line="189" w:lineRule="auto"/>
              <w:ind w:left="810"/>
            </w:pPr>
            <w:r>
              <w:rPr>
                <w:spacing w:val="-3"/>
              </w:rPr>
              <w:t>0.5</w:t>
            </w:r>
          </w:p>
        </w:tc>
        <w:tc>
          <w:tcPr>
            <w:tcW w:w="1877" w:type="dxa"/>
            <w:noWrap w:val="0"/>
            <w:vAlign w:val="top"/>
          </w:tcPr>
          <w:p w14:paraId="7A6EF20C">
            <w:pPr>
              <w:pStyle w:val="6"/>
              <w:spacing w:before="149" w:line="230" w:lineRule="auto"/>
              <w:ind w:left="592"/>
            </w:pPr>
            <w:r>
              <w:rPr>
                <w:spacing w:val="-1"/>
              </w:rPr>
              <w:t>90.27%</w:t>
            </w:r>
          </w:p>
        </w:tc>
      </w:tr>
      <w:tr w14:paraId="1079B72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2" w:hRule="atLeast"/>
        </w:trPr>
        <w:tc>
          <w:tcPr>
            <w:tcW w:w="1856" w:type="dxa"/>
            <w:noWrap w:val="0"/>
            <w:vAlign w:val="top"/>
          </w:tcPr>
          <w:p w14:paraId="43544C7D">
            <w:pPr>
              <w:pStyle w:val="6"/>
              <w:spacing w:before="209" w:line="189" w:lineRule="auto"/>
              <w:ind w:left="353"/>
            </w:pPr>
            <w:r>
              <w:rPr>
                <w:spacing w:val="-1"/>
              </w:rPr>
              <w:t>DenseNet201</w:t>
            </w:r>
          </w:p>
        </w:tc>
        <w:tc>
          <w:tcPr>
            <w:tcW w:w="1730" w:type="dxa"/>
            <w:noWrap w:val="0"/>
            <w:vAlign w:val="top"/>
          </w:tcPr>
          <w:p w14:paraId="06F0DC65">
            <w:pPr>
              <w:pStyle w:val="6"/>
              <w:spacing w:before="209" w:line="189" w:lineRule="auto"/>
              <w:ind w:left="706"/>
            </w:pPr>
            <w:r>
              <w:rPr>
                <w:spacing w:val="-12"/>
              </w:rPr>
              <w:t>16</w:t>
            </w:r>
          </w:p>
        </w:tc>
        <w:tc>
          <w:tcPr>
            <w:tcW w:w="1710" w:type="dxa"/>
            <w:noWrap w:val="0"/>
            <w:vAlign w:val="top"/>
          </w:tcPr>
          <w:p w14:paraId="01848EBE">
            <w:pPr>
              <w:pStyle w:val="6"/>
              <w:spacing w:before="209" w:line="189" w:lineRule="auto"/>
              <w:ind w:left="586"/>
            </w:pPr>
            <w:r>
              <w:rPr>
                <w:spacing w:val="-1"/>
              </w:rPr>
              <w:t>0.001</w:t>
            </w:r>
          </w:p>
        </w:tc>
        <w:tc>
          <w:tcPr>
            <w:tcW w:w="1876" w:type="dxa"/>
            <w:noWrap w:val="0"/>
            <w:vAlign w:val="top"/>
          </w:tcPr>
          <w:p w14:paraId="4BB8768F">
            <w:pPr>
              <w:pStyle w:val="6"/>
              <w:spacing w:before="209" w:line="189" w:lineRule="auto"/>
              <w:ind w:left="810"/>
            </w:pPr>
            <w:r>
              <w:rPr>
                <w:spacing w:val="-3"/>
              </w:rPr>
              <w:t>0.8</w:t>
            </w:r>
          </w:p>
        </w:tc>
        <w:tc>
          <w:tcPr>
            <w:tcW w:w="1877" w:type="dxa"/>
            <w:noWrap w:val="0"/>
            <w:vAlign w:val="top"/>
          </w:tcPr>
          <w:p w14:paraId="51907D59">
            <w:pPr>
              <w:pStyle w:val="6"/>
              <w:spacing w:before="150" w:line="230" w:lineRule="auto"/>
              <w:ind w:left="592"/>
            </w:pPr>
            <w:r>
              <w:rPr>
                <w:spacing w:val="-1"/>
              </w:rPr>
              <w:t>92.54%</w:t>
            </w:r>
          </w:p>
        </w:tc>
      </w:tr>
      <w:tr w14:paraId="79C370D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4" w:hRule="atLeast"/>
        </w:trPr>
        <w:tc>
          <w:tcPr>
            <w:tcW w:w="1856" w:type="dxa"/>
            <w:noWrap w:val="0"/>
            <w:vAlign w:val="top"/>
          </w:tcPr>
          <w:p w14:paraId="0E457206">
            <w:pPr>
              <w:pStyle w:val="6"/>
              <w:spacing w:before="212" w:line="189" w:lineRule="auto"/>
              <w:ind w:left="353"/>
            </w:pPr>
            <w:r>
              <w:rPr>
                <w:spacing w:val="-1"/>
              </w:rPr>
              <w:t>DenseNet201</w:t>
            </w:r>
          </w:p>
        </w:tc>
        <w:tc>
          <w:tcPr>
            <w:tcW w:w="1730" w:type="dxa"/>
            <w:noWrap w:val="0"/>
            <w:vAlign w:val="top"/>
          </w:tcPr>
          <w:p w14:paraId="00D42242">
            <w:pPr>
              <w:pStyle w:val="6"/>
              <w:spacing w:before="212" w:line="189" w:lineRule="auto"/>
              <w:ind w:left="706"/>
            </w:pPr>
            <w:r>
              <w:rPr>
                <w:spacing w:val="-12"/>
              </w:rPr>
              <w:t>16</w:t>
            </w:r>
          </w:p>
        </w:tc>
        <w:tc>
          <w:tcPr>
            <w:tcW w:w="1710" w:type="dxa"/>
            <w:noWrap w:val="0"/>
            <w:vAlign w:val="top"/>
          </w:tcPr>
          <w:p w14:paraId="28D58D3E">
            <w:pPr>
              <w:pStyle w:val="6"/>
              <w:spacing w:before="212" w:line="189" w:lineRule="auto"/>
              <w:ind w:left="533"/>
            </w:pPr>
            <w:r>
              <w:rPr>
                <w:spacing w:val="-1"/>
              </w:rPr>
              <w:t>0.0001</w:t>
            </w:r>
          </w:p>
        </w:tc>
        <w:tc>
          <w:tcPr>
            <w:tcW w:w="1876" w:type="dxa"/>
            <w:noWrap w:val="0"/>
            <w:vAlign w:val="top"/>
          </w:tcPr>
          <w:p w14:paraId="1FF4A19F">
            <w:pPr>
              <w:pStyle w:val="6"/>
              <w:spacing w:before="212" w:line="189" w:lineRule="auto"/>
              <w:ind w:left="810"/>
            </w:pPr>
            <w:r>
              <w:rPr>
                <w:spacing w:val="-3"/>
              </w:rPr>
              <w:t>0.8</w:t>
            </w:r>
          </w:p>
        </w:tc>
        <w:tc>
          <w:tcPr>
            <w:tcW w:w="1877" w:type="dxa"/>
            <w:noWrap w:val="0"/>
            <w:vAlign w:val="top"/>
          </w:tcPr>
          <w:p w14:paraId="2907ABCD">
            <w:pPr>
              <w:pStyle w:val="6"/>
              <w:spacing w:before="156" w:line="230" w:lineRule="auto"/>
              <w:ind w:left="592"/>
            </w:pPr>
            <w:r>
              <w:rPr>
                <w:spacing w:val="-1"/>
              </w:rPr>
              <w:t>96.84%</w:t>
            </w:r>
          </w:p>
        </w:tc>
      </w:tr>
      <w:tr w14:paraId="41D76D7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5" w:hRule="atLeast"/>
        </w:trPr>
        <w:tc>
          <w:tcPr>
            <w:tcW w:w="1856" w:type="dxa"/>
            <w:noWrap w:val="0"/>
            <w:vAlign w:val="top"/>
          </w:tcPr>
          <w:p w14:paraId="0537CE89">
            <w:pPr>
              <w:pStyle w:val="6"/>
              <w:spacing w:before="216" w:line="189" w:lineRule="auto"/>
              <w:ind w:left="353"/>
            </w:pPr>
            <w:r>
              <w:rPr>
                <w:spacing w:val="-1"/>
              </w:rPr>
              <w:t>DenseNet201</w:t>
            </w:r>
          </w:p>
        </w:tc>
        <w:tc>
          <w:tcPr>
            <w:tcW w:w="1730" w:type="dxa"/>
            <w:noWrap w:val="0"/>
            <w:vAlign w:val="top"/>
          </w:tcPr>
          <w:p w14:paraId="45B71188">
            <w:pPr>
              <w:pStyle w:val="6"/>
              <w:spacing w:before="216" w:line="189" w:lineRule="auto"/>
              <w:ind w:left="706"/>
            </w:pPr>
            <w:r>
              <w:rPr>
                <w:spacing w:val="-12"/>
              </w:rPr>
              <w:t>16</w:t>
            </w:r>
          </w:p>
        </w:tc>
        <w:tc>
          <w:tcPr>
            <w:tcW w:w="1710" w:type="dxa"/>
            <w:noWrap w:val="0"/>
            <w:vAlign w:val="top"/>
          </w:tcPr>
          <w:p w14:paraId="2100139C">
            <w:pPr>
              <w:pStyle w:val="6"/>
              <w:spacing w:before="216" w:line="189" w:lineRule="auto"/>
              <w:ind w:left="586"/>
            </w:pPr>
            <w:r>
              <w:rPr>
                <w:spacing w:val="-1"/>
              </w:rPr>
              <w:t>0.001</w:t>
            </w:r>
          </w:p>
        </w:tc>
        <w:tc>
          <w:tcPr>
            <w:tcW w:w="1876" w:type="dxa"/>
            <w:noWrap w:val="0"/>
            <w:vAlign w:val="top"/>
          </w:tcPr>
          <w:p w14:paraId="500A0CB5">
            <w:pPr>
              <w:pStyle w:val="6"/>
              <w:spacing w:before="216" w:line="189" w:lineRule="auto"/>
              <w:ind w:left="810"/>
            </w:pPr>
            <w:r>
              <w:rPr>
                <w:spacing w:val="-3"/>
              </w:rPr>
              <w:t>0.5</w:t>
            </w:r>
          </w:p>
        </w:tc>
        <w:tc>
          <w:tcPr>
            <w:tcW w:w="1877" w:type="dxa"/>
            <w:noWrap w:val="0"/>
            <w:vAlign w:val="top"/>
          </w:tcPr>
          <w:p w14:paraId="233D6895">
            <w:pPr>
              <w:pStyle w:val="6"/>
              <w:spacing w:before="157" w:line="230" w:lineRule="auto"/>
              <w:ind w:left="592"/>
            </w:pPr>
            <w:r>
              <w:rPr>
                <w:spacing w:val="-1"/>
              </w:rPr>
              <w:t>93.24%</w:t>
            </w:r>
          </w:p>
        </w:tc>
      </w:tr>
      <w:tr w14:paraId="27C2032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88" w:hRule="atLeast"/>
        </w:trPr>
        <w:tc>
          <w:tcPr>
            <w:tcW w:w="1856" w:type="dxa"/>
            <w:tcBorders>
              <w:bottom w:val="single" w:color="000000" w:sz="10" w:space="0"/>
            </w:tcBorders>
            <w:noWrap w:val="0"/>
            <w:vAlign w:val="top"/>
          </w:tcPr>
          <w:p w14:paraId="2EAB9DD7">
            <w:pPr>
              <w:pStyle w:val="6"/>
              <w:spacing w:before="216" w:line="189" w:lineRule="auto"/>
              <w:ind w:left="353"/>
            </w:pPr>
            <w:r>
              <w:rPr>
                <w:spacing w:val="-1"/>
              </w:rPr>
              <w:t>DenseNet201</w:t>
            </w:r>
          </w:p>
        </w:tc>
        <w:tc>
          <w:tcPr>
            <w:tcW w:w="1730" w:type="dxa"/>
            <w:tcBorders>
              <w:bottom w:val="single" w:color="000000" w:sz="10" w:space="0"/>
            </w:tcBorders>
            <w:noWrap w:val="0"/>
            <w:vAlign w:val="top"/>
          </w:tcPr>
          <w:p w14:paraId="7AF1029B">
            <w:pPr>
              <w:pStyle w:val="6"/>
              <w:spacing w:before="216" w:line="189" w:lineRule="auto"/>
              <w:ind w:left="706"/>
            </w:pPr>
            <w:r>
              <w:rPr>
                <w:spacing w:val="-12"/>
              </w:rPr>
              <w:t>16</w:t>
            </w:r>
          </w:p>
        </w:tc>
        <w:tc>
          <w:tcPr>
            <w:tcW w:w="1710" w:type="dxa"/>
            <w:tcBorders>
              <w:bottom w:val="single" w:color="000000" w:sz="10" w:space="0"/>
            </w:tcBorders>
            <w:noWrap w:val="0"/>
            <w:vAlign w:val="top"/>
          </w:tcPr>
          <w:p w14:paraId="0EA9D503">
            <w:pPr>
              <w:pStyle w:val="6"/>
              <w:spacing w:before="216" w:line="189" w:lineRule="auto"/>
              <w:ind w:left="533"/>
            </w:pPr>
            <w:r>
              <w:rPr>
                <w:spacing w:val="-1"/>
              </w:rPr>
              <w:t>0.0001</w:t>
            </w:r>
          </w:p>
        </w:tc>
        <w:tc>
          <w:tcPr>
            <w:tcW w:w="1876" w:type="dxa"/>
            <w:tcBorders>
              <w:bottom w:val="single" w:color="000000" w:sz="10" w:space="0"/>
            </w:tcBorders>
            <w:noWrap w:val="0"/>
            <w:vAlign w:val="top"/>
          </w:tcPr>
          <w:p w14:paraId="0486D7BE">
            <w:pPr>
              <w:pStyle w:val="6"/>
              <w:spacing w:before="216" w:line="189" w:lineRule="auto"/>
              <w:ind w:left="810"/>
            </w:pPr>
            <w:r>
              <w:rPr>
                <w:spacing w:val="-3"/>
              </w:rPr>
              <w:t>0.5</w:t>
            </w:r>
          </w:p>
        </w:tc>
        <w:tc>
          <w:tcPr>
            <w:tcW w:w="1877" w:type="dxa"/>
            <w:tcBorders>
              <w:bottom w:val="single" w:color="000000" w:sz="10" w:space="0"/>
            </w:tcBorders>
            <w:noWrap w:val="0"/>
            <w:vAlign w:val="top"/>
          </w:tcPr>
          <w:p w14:paraId="74CE5BB6">
            <w:pPr>
              <w:pStyle w:val="6"/>
              <w:spacing w:before="157" w:line="230" w:lineRule="auto"/>
              <w:ind w:left="592"/>
            </w:pPr>
            <w:r>
              <w:rPr>
                <w:spacing w:val="-1"/>
              </w:rPr>
              <w:t>94.85%</w:t>
            </w:r>
          </w:p>
        </w:tc>
      </w:tr>
    </w:tbl>
    <w:p w14:paraId="424B1002">
      <w:pPr>
        <w:spacing w:line="373" w:lineRule="auto"/>
        <w:rPr>
          <w:rFonts w:ascii="Arial"/>
          <w:sz w:val="21"/>
        </w:rPr>
      </w:pPr>
    </w:p>
    <w:p w14:paraId="66791D01">
      <w:pPr>
        <w:spacing w:before="79" w:line="376" w:lineRule="auto"/>
        <w:ind w:left="1" w:firstLine="485"/>
        <w:jc w:val="both"/>
        <w:rPr>
          <w:rFonts w:ascii="宋体" w:hAnsi="宋体" w:eastAsia="宋体" w:cs="宋体"/>
          <w:sz w:val="24"/>
          <w:szCs w:val="24"/>
        </w:rPr>
      </w:pPr>
      <w:r>
        <w:rPr>
          <w:rFonts w:ascii="宋体" w:hAnsi="宋体" w:eastAsia="宋体" w:cs="宋体"/>
          <w:spacing w:val="4"/>
          <w:sz w:val="24"/>
          <w:szCs w:val="24"/>
        </w:rPr>
        <w:t>通过比较不同的卷积模型和调整不同的参数，可以看出它们对实验的准</w:t>
      </w:r>
      <w:r>
        <w:rPr>
          <w:rFonts w:ascii="宋体" w:hAnsi="宋体" w:eastAsia="宋体" w:cs="宋体"/>
          <w:spacing w:val="3"/>
          <w:sz w:val="24"/>
          <w:szCs w:val="24"/>
        </w:rPr>
        <w:t xml:space="preserve">确率有不  </w:t>
      </w:r>
      <w:r>
        <w:rPr>
          <w:rFonts w:ascii="宋体" w:hAnsi="宋体" w:eastAsia="宋体" w:cs="宋体"/>
          <w:spacing w:val="-4"/>
          <w:sz w:val="24"/>
          <w:szCs w:val="24"/>
        </w:rPr>
        <w:t>同的影响。在相同的</w:t>
      </w:r>
      <w:r>
        <w:rPr>
          <w:rFonts w:ascii="宋体" w:hAnsi="宋体" w:eastAsia="宋体" w:cs="宋体"/>
          <w:spacing w:val="-51"/>
          <w:sz w:val="24"/>
          <w:szCs w:val="24"/>
        </w:rPr>
        <w:t xml:space="preserve"> </w:t>
      </w:r>
      <w:r>
        <w:rPr>
          <w:rFonts w:ascii="Times New Roman" w:hAnsi="Times New Roman" w:eastAsia="Times New Roman" w:cs="Times New Roman"/>
          <w:spacing w:val="-4"/>
          <w:sz w:val="24"/>
          <w:szCs w:val="24"/>
        </w:rPr>
        <w:t>Batch</w:t>
      </w:r>
      <w:r>
        <w:rPr>
          <w:rFonts w:ascii="Times New Roman" w:hAnsi="Times New Roman" w:eastAsia="Times New Roman" w:cs="Times New Roman"/>
          <w:spacing w:val="42"/>
          <w:w w:val="101"/>
          <w:sz w:val="24"/>
          <w:szCs w:val="24"/>
        </w:rPr>
        <w:t xml:space="preserve"> </w:t>
      </w:r>
      <w:r>
        <w:rPr>
          <w:rFonts w:ascii="Times New Roman" w:hAnsi="Times New Roman" w:eastAsia="Times New Roman" w:cs="Times New Roman"/>
          <w:spacing w:val="-4"/>
          <w:sz w:val="24"/>
          <w:szCs w:val="24"/>
        </w:rPr>
        <w:t xml:space="preserve">size </w:t>
      </w:r>
      <w:r>
        <w:rPr>
          <w:rFonts w:ascii="宋体" w:hAnsi="宋体" w:eastAsia="宋体" w:cs="宋体"/>
          <w:spacing w:val="-4"/>
          <w:sz w:val="24"/>
          <w:szCs w:val="24"/>
        </w:rPr>
        <w:t>下（</w:t>
      </w:r>
      <w:r>
        <w:rPr>
          <w:rFonts w:ascii="Times New Roman" w:hAnsi="Times New Roman" w:eastAsia="Times New Roman" w:cs="Times New Roman"/>
          <w:spacing w:val="-4"/>
          <w:sz w:val="24"/>
          <w:szCs w:val="24"/>
        </w:rPr>
        <w:t>16</w:t>
      </w:r>
      <w:r>
        <w:rPr>
          <w:rFonts w:ascii="宋体" w:hAnsi="宋体" w:eastAsia="宋体" w:cs="宋体"/>
          <w:spacing w:val="-60"/>
          <w:w w:val="96"/>
          <w:sz w:val="24"/>
          <w:szCs w:val="24"/>
        </w:rPr>
        <w:t>），</w:t>
      </w:r>
      <w:r>
        <w:rPr>
          <w:rFonts w:ascii="宋体" w:hAnsi="宋体" w:eastAsia="宋体" w:cs="宋体"/>
          <w:spacing w:val="-4"/>
          <w:sz w:val="24"/>
          <w:szCs w:val="24"/>
        </w:rPr>
        <w:t>当</w:t>
      </w:r>
      <w:r>
        <w:rPr>
          <w:rFonts w:ascii="宋体" w:hAnsi="宋体" w:eastAsia="宋体" w:cs="宋体"/>
          <w:spacing w:val="-27"/>
          <w:sz w:val="24"/>
          <w:szCs w:val="24"/>
        </w:rPr>
        <w:t xml:space="preserve"> </w:t>
      </w:r>
      <w:r>
        <w:rPr>
          <w:rFonts w:ascii="Times New Roman" w:hAnsi="Times New Roman" w:eastAsia="Times New Roman" w:cs="Times New Roman"/>
          <w:spacing w:val="-4"/>
          <w:sz w:val="24"/>
          <w:szCs w:val="24"/>
        </w:rPr>
        <w:t xml:space="preserve">Dropout </w:t>
      </w:r>
      <w:r>
        <w:rPr>
          <w:rFonts w:ascii="宋体" w:hAnsi="宋体" w:eastAsia="宋体" w:cs="宋体"/>
          <w:spacing w:val="-4"/>
          <w:sz w:val="24"/>
          <w:szCs w:val="24"/>
        </w:rPr>
        <w:t>值为</w:t>
      </w:r>
      <w:r>
        <w:rPr>
          <w:rFonts w:ascii="宋体" w:hAnsi="宋体" w:eastAsia="宋体" w:cs="宋体"/>
          <w:spacing w:val="-46"/>
          <w:sz w:val="24"/>
          <w:szCs w:val="24"/>
        </w:rPr>
        <w:t xml:space="preserve"> </w:t>
      </w:r>
      <w:r>
        <w:rPr>
          <w:rFonts w:ascii="Times New Roman" w:hAnsi="Times New Roman" w:eastAsia="Times New Roman" w:cs="Times New Roman"/>
          <w:spacing w:val="-4"/>
          <w:sz w:val="24"/>
          <w:szCs w:val="24"/>
        </w:rPr>
        <w:t>0</w:t>
      </w:r>
      <w:r>
        <w:rPr>
          <w:rFonts w:ascii="Times New Roman" w:hAnsi="Times New Roman" w:eastAsia="Times New Roman" w:cs="Times New Roman"/>
          <w:spacing w:val="-5"/>
          <w:sz w:val="24"/>
          <w:szCs w:val="24"/>
        </w:rPr>
        <w:t xml:space="preserve">.5 </w:t>
      </w:r>
      <w:r>
        <w:rPr>
          <w:rFonts w:ascii="宋体" w:hAnsi="宋体" w:eastAsia="宋体" w:cs="宋体"/>
          <w:spacing w:val="-5"/>
          <w:sz w:val="24"/>
          <w:szCs w:val="24"/>
        </w:rPr>
        <w:t xml:space="preserve">时， 四种模型的准确率相  </w:t>
      </w:r>
      <w:r>
        <w:rPr>
          <w:rFonts w:ascii="宋体" w:hAnsi="宋体" w:eastAsia="宋体" w:cs="宋体"/>
          <w:spacing w:val="-2"/>
          <w:sz w:val="24"/>
          <w:szCs w:val="24"/>
        </w:rPr>
        <w:t>比于</w:t>
      </w:r>
      <w:r>
        <w:rPr>
          <w:rFonts w:ascii="宋体" w:hAnsi="宋体" w:eastAsia="宋体" w:cs="宋体"/>
          <w:spacing w:val="-32"/>
          <w:sz w:val="24"/>
          <w:szCs w:val="24"/>
        </w:rPr>
        <w:t xml:space="preserve"> </w:t>
      </w:r>
      <w:r>
        <w:rPr>
          <w:rFonts w:ascii="Times New Roman" w:hAnsi="Times New Roman" w:eastAsia="Times New Roman" w:cs="Times New Roman"/>
          <w:spacing w:val="-2"/>
          <w:sz w:val="24"/>
          <w:szCs w:val="24"/>
        </w:rPr>
        <w:t>Dropout</w:t>
      </w:r>
      <w:r>
        <w:rPr>
          <w:rFonts w:ascii="Times New Roman" w:hAnsi="Times New Roman" w:eastAsia="Times New Roman" w:cs="Times New Roman"/>
          <w:spacing w:val="16"/>
          <w:w w:val="101"/>
          <w:sz w:val="24"/>
          <w:szCs w:val="24"/>
        </w:rPr>
        <w:t xml:space="preserve"> </w:t>
      </w:r>
      <w:r>
        <w:rPr>
          <w:rFonts w:ascii="宋体" w:hAnsi="宋体" w:eastAsia="宋体" w:cs="宋体"/>
          <w:spacing w:val="-2"/>
          <w:sz w:val="24"/>
          <w:szCs w:val="24"/>
        </w:rPr>
        <w:t>值为</w:t>
      </w:r>
      <w:r>
        <w:rPr>
          <w:rFonts w:ascii="宋体" w:hAnsi="宋体" w:eastAsia="宋体" w:cs="宋体"/>
          <w:spacing w:val="-28"/>
          <w:sz w:val="24"/>
          <w:szCs w:val="24"/>
        </w:rPr>
        <w:t xml:space="preserve"> </w:t>
      </w:r>
      <w:r>
        <w:rPr>
          <w:rFonts w:ascii="Times New Roman" w:hAnsi="Times New Roman" w:eastAsia="Times New Roman" w:cs="Times New Roman"/>
          <w:spacing w:val="-2"/>
          <w:sz w:val="24"/>
          <w:szCs w:val="24"/>
        </w:rPr>
        <w:t>0.8</w:t>
      </w:r>
      <w:r>
        <w:rPr>
          <w:rFonts w:ascii="Times New Roman" w:hAnsi="Times New Roman" w:eastAsia="Times New Roman" w:cs="Times New Roman"/>
          <w:spacing w:val="26"/>
          <w:w w:val="101"/>
          <w:sz w:val="24"/>
          <w:szCs w:val="24"/>
        </w:rPr>
        <w:t xml:space="preserve"> </w:t>
      </w:r>
      <w:r>
        <w:rPr>
          <w:rFonts w:ascii="宋体" w:hAnsi="宋体" w:eastAsia="宋体" w:cs="宋体"/>
          <w:spacing w:val="-2"/>
          <w:sz w:val="24"/>
          <w:szCs w:val="24"/>
        </w:rPr>
        <w:t>时都有降低。此外，当</w:t>
      </w:r>
      <w:r>
        <w:rPr>
          <w:rFonts w:ascii="宋体" w:hAnsi="宋体" w:eastAsia="宋体" w:cs="宋体"/>
          <w:spacing w:val="-32"/>
          <w:sz w:val="24"/>
          <w:szCs w:val="24"/>
        </w:rPr>
        <w:t xml:space="preserve"> </w:t>
      </w:r>
      <w:r>
        <w:rPr>
          <w:rFonts w:ascii="Times New Roman" w:hAnsi="Times New Roman" w:eastAsia="Times New Roman" w:cs="Times New Roman"/>
          <w:spacing w:val="-2"/>
          <w:sz w:val="24"/>
          <w:szCs w:val="24"/>
        </w:rPr>
        <w:t>Dropout</w:t>
      </w:r>
      <w:r>
        <w:rPr>
          <w:rFonts w:ascii="Times New Roman" w:hAnsi="Times New Roman" w:eastAsia="Times New Roman" w:cs="Times New Roman"/>
          <w:spacing w:val="17"/>
          <w:sz w:val="24"/>
          <w:szCs w:val="24"/>
        </w:rPr>
        <w:t xml:space="preserve"> </w:t>
      </w:r>
      <w:r>
        <w:rPr>
          <w:rFonts w:ascii="宋体" w:hAnsi="宋体" w:eastAsia="宋体" w:cs="宋体"/>
          <w:spacing w:val="-2"/>
          <w:sz w:val="24"/>
          <w:szCs w:val="24"/>
        </w:rPr>
        <w:t>值相同时，学习率越</w:t>
      </w:r>
      <w:r>
        <w:rPr>
          <w:rFonts w:ascii="宋体" w:hAnsi="宋体" w:eastAsia="宋体" w:cs="宋体"/>
          <w:spacing w:val="-3"/>
          <w:sz w:val="24"/>
          <w:szCs w:val="24"/>
        </w:rPr>
        <w:t xml:space="preserve">小，模型的  </w:t>
      </w:r>
      <w:r>
        <w:rPr>
          <w:rFonts w:ascii="宋体" w:hAnsi="宋体" w:eastAsia="宋体" w:cs="宋体"/>
          <w:spacing w:val="-2"/>
          <w:sz w:val="24"/>
          <w:szCs w:val="24"/>
        </w:rPr>
        <w:t>分类性能越高。因此，</w:t>
      </w:r>
      <w:r>
        <w:rPr>
          <w:rFonts w:ascii="宋体" w:hAnsi="宋体" w:eastAsia="宋体" w:cs="宋体"/>
          <w:spacing w:val="83"/>
          <w:sz w:val="24"/>
          <w:szCs w:val="24"/>
        </w:rPr>
        <w:t xml:space="preserve"> </w:t>
      </w:r>
      <w:r>
        <w:rPr>
          <w:rFonts w:ascii="宋体" w:hAnsi="宋体" w:eastAsia="宋体" w:cs="宋体"/>
          <w:spacing w:val="-2"/>
          <w:sz w:val="24"/>
          <w:szCs w:val="24"/>
        </w:rPr>
        <w:t>调节学习率可以快速收敛模型，提升网络性能。在本次实验中，</w:t>
      </w:r>
      <w:r>
        <w:rPr>
          <w:rFonts w:ascii="宋体" w:hAnsi="宋体" w:eastAsia="宋体" w:cs="宋体"/>
          <w:sz w:val="24"/>
          <w:szCs w:val="24"/>
        </w:rPr>
        <w:t xml:space="preserve"> </w:t>
      </w:r>
      <w:r>
        <w:rPr>
          <w:rFonts w:ascii="Times New Roman" w:hAnsi="Times New Roman" w:eastAsia="Times New Roman" w:cs="Times New Roman"/>
          <w:spacing w:val="-4"/>
          <w:sz w:val="24"/>
          <w:szCs w:val="24"/>
        </w:rPr>
        <w:t xml:space="preserve">ResNet101 </w:t>
      </w:r>
      <w:r>
        <w:rPr>
          <w:rFonts w:ascii="宋体" w:hAnsi="宋体" w:eastAsia="宋体" w:cs="宋体"/>
          <w:spacing w:val="-4"/>
          <w:sz w:val="24"/>
          <w:szCs w:val="24"/>
        </w:rPr>
        <w:t>模型的准确率最低，</w:t>
      </w:r>
      <w:r>
        <w:rPr>
          <w:rFonts w:ascii="宋体" w:hAnsi="宋体" w:eastAsia="宋体" w:cs="宋体"/>
          <w:spacing w:val="35"/>
          <w:sz w:val="24"/>
          <w:szCs w:val="24"/>
        </w:rPr>
        <w:t xml:space="preserve"> </w:t>
      </w:r>
      <w:r>
        <w:rPr>
          <w:rFonts w:ascii="宋体" w:hAnsi="宋体" w:eastAsia="宋体" w:cs="宋体"/>
          <w:spacing w:val="-4"/>
          <w:sz w:val="24"/>
          <w:szCs w:val="24"/>
        </w:rPr>
        <w:t>只有</w:t>
      </w:r>
      <w:r>
        <w:rPr>
          <w:rFonts w:ascii="宋体" w:hAnsi="宋体" w:eastAsia="宋体" w:cs="宋体"/>
          <w:spacing w:val="-56"/>
          <w:sz w:val="24"/>
          <w:szCs w:val="24"/>
        </w:rPr>
        <w:t xml:space="preserve"> </w:t>
      </w:r>
      <w:r>
        <w:rPr>
          <w:rFonts w:ascii="Times New Roman" w:hAnsi="Times New Roman" w:eastAsia="Times New Roman" w:cs="Times New Roman"/>
          <w:spacing w:val="-4"/>
          <w:sz w:val="24"/>
          <w:szCs w:val="24"/>
        </w:rPr>
        <w:t>79.64%</w:t>
      </w:r>
      <w:r>
        <w:rPr>
          <w:rFonts w:ascii="宋体" w:hAnsi="宋体" w:eastAsia="宋体" w:cs="宋体"/>
          <w:spacing w:val="-4"/>
          <w:sz w:val="24"/>
          <w:szCs w:val="24"/>
        </w:rPr>
        <w:t>，而</w:t>
      </w:r>
      <w:r>
        <w:rPr>
          <w:rFonts w:ascii="宋体" w:hAnsi="宋体" w:eastAsia="宋体" w:cs="宋体"/>
          <w:spacing w:val="-48"/>
          <w:sz w:val="24"/>
          <w:szCs w:val="24"/>
        </w:rPr>
        <w:t xml:space="preserve"> </w:t>
      </w:r>
      <w:r>
        <w:rPr>
          <w:rFonts w:ascii="Times New Roman" w:hAnsi="Times New Roman" w:eastAsia="Times New Roman" w:cs="Times New Roman"/>
          <w:spacing w:val="-4"/>
          <w:sz w:val="24"/>
          <w:szCs w:val="24"/>
        </w:rPr>
        <w:t xml:space="preserve">DenseNet201 </w:t>
      </w:r>
      <w:r>
        <w:rPr>
          <w:rFonts w:ascii="宋体" w:hAnsi="宋体" w:eastAsia="宋体" w:cs="宋体"/>
          <w:spacing w:val="-5"/>
          <w:sz w:val="24"/>
          <w:szCs w:val="24"/>
        </w:rPr>
        <w:t>模型达到了最高的准确率</w:t>
      </w:r>
    </w:p>
    <w:p w14:paraId="0A4D6445">
      <w:pPr>
        <w:spacing w:before="1" w:line="212" w:lineRule="auto"/>
        <w:ind w:left="9"/>
        <w:rPr>
          <w:rFonts w:ascii="Times New Roman" w:hAnsi="Times New Roman" w:eastAsia="Times New Roman" w:cs="Times New Roman"/>
          <w:sz w:val="24"/>
          <w:szCs w:val="24"/>
        </w:rPr>
      </w:pPr>
      <w:r>
        <w:rPr>
          <w:rFonts w:ascii="宋体" w:hAnsi="宋体" w:eastAsia="宋体" w:cs="宋体"/>
          <w:spacing w:val="-3"/>
          <w:sz w:val="24"/>
          <w:szCs w:val="24"/>
        </w:rPr>
        <w:t>为</w:t>
      </w:r>
      <w:r>
        <w:rPr>
          <w:rFonts w:ascii="宋体" w:hAnsi="宋体" w:eastAsia="宋体" w:cs="宋体"/>
          <w:spacing w:val="-44"/>
          <w:sz w:val="24"/>
          <w:szCs w:val="24"/>
        </w:rPr>
        <w:t xml:space="preserve"> </w:t>
      </w:r>
      <w:r>
        <w:rPr>
          <w:rFonts w:ascii="Times New Roman" w:hAnsi="Times New Roman" w:eastAsia="Times New Roman" w:cs="Times New Roman"/>
          <w:spacing w:val="-3"/>
          <w:sz w:val="24"/>
          <w:szCs w:val="24"/>
        </w:rPr>
        <w:t>96.84%</w:t>
      </w:r>
      <w:r>
        <w:rPr>
          <w:rFonts w:ascii="宋体" w:hAnsi="宋体" w:eastAsia="宋体" w:cs="宋体"/>
          <w:spacing w:val="-3"/>
          <w:sz w:val="24"/>
          <w:szCs w:val="24"/>
        </w:rPr>
        <w:t>。综合以上实验结果，选择</w:t>
      </w:r>
      <w:r>
        <w:rPr>
          <w:rFonts w:ascii="宋体" w:hAnsi="宋体" w:eastAsia="宋体" w:cs="宋体"/>
          <w:spacing w:val="-49"/>
          <w:sz w:val="24"/>
          <w:szCs w:val="24"/>
        </w:rPr>
        <w:t xml:space="preserve"> </w:t>
      </w:r>
      <w:r>
        <w:rPr>
          <w:rFonts w:ascii="Times New Roman" w:hAnsi="Times New Roman" w:eastAsia="Times New Roman" w:cs="Times New Roman"/>
          <w:spacing w:val="-3"/>
          <w:sz w:val="24"/>
          <w:szCs w:val="24"/>
        </w:rPr>
        <w:t xml:space="preserve">batch size </w:t>
      </w:r>
      <w:r>
        <w:rPr>
          <w:rFonts w:ascii="宋体" w:hAnsi="宋体" w:eastAsia="宋体" w:cs="宋体"/>
          <w:spacing w:val="-3"/>
          <w:sz w:val="24"/>
          <w:szCs w:val="24"/>
        </w:rPr>
        <w:t>为</w:t>
      </w:r>
      <w:r>
        <w:rPr>
          <w:rFonts w:ascii="宋体" w:hAnsi="宋体" w:eastAsia="宋体" w:cs="宋体"/>
          <w:spacing w:val="-32"/>
          <w:sz w:val="24"/>
          <w:szCs w:val="24"/>
        </w:rPr>
        <w:t xml:space="preserve"> </w:t>
      </w:r>
      <w:r>
        <w:rPr>
          <w:rFonts w:ascii="Times New Roman" w:hAnsi="Times New Roman" w:eastAsia="Times New Roman" w:cs="Times New Roman"/>
          <w:spacing w:val="-3"/>
          <w:sz w:val="24"/>
          <w:szCs w:val="24"/>
        </w:rPr>
        <w:t>16</w:t>
      </w:r>
      <w:r>
        <w:rPr>
          <w:rFonts w:ascii="Times New Roman" w:hAnsi="Times New Roman" w:eastAsia="Times New Roman" w:cs="Times New Roman"/>
          <w:spacing w:val="-31"/>
          <w:sz w:val="24"/>
          <w:szCs w:val="24"/>
        </w:rPr>
        <w:t xml:space="preserve"> </w:t>
      </w:r>
      <w:r>
        <w:rPr>
          <w:rFonts w:ascii="宋体" w:hAnsi="宋体" w:eastAsia="宋体" w:cs="宋体"/>
          <w:spacing w:val="-3"/>
          <w:sz w:val="24"/>
          <w:szCs w:val="24"/>
        </w:rPr>
        <w:t>，</w:t>
      </w:r>
      <w:r>
        <w:rPr>
          <w:rFonts w:ascii="Times New Roman" w:hAnsi="Times New Roman" w:eastAsia="Times New Roman" w:cs="Times New Roman"/>
          <w:spacing w:val="-3"/>
          <w:sz w:val="24"/>
          <w:szCs w:val="24"/>
        </w:rPr>
        <w:t xml:space="preserve">dropout </w:t>
      </w:r>
      <w:r>
        <w:rPr>
          <w:rFonts w:ascii="宋体" w:hAnsi="宋体" w:eastAsia="宋体" w:cs="宋体"/>
          <w:spacing w:val="-3"/>
          <w:sz w:val="24"/>
          <w:szCs w:val="24"/>
        </w:rPr>
        <w:t>为</w:t>
      </w:r>
      <w:r>
        <w:rPr>
          <w:rFonts w:ascii="宋体" w:hAnsi="宋体" w:eastAsia="宋体" w:cs="宋体"/>
          <w:spacing w:val="-51"/>
          <w:sz w:val="24"/>
          <w:szCs w:val="24"/>
        </w:rPr>
        <w:t xml:space="preserve"> </w:t>
      </w:r>
      <w:r>
        <w:rPr>
          <w:rFonts w:ascii="Times New Roman" w:hAnsi="Times New Roman" w:eastAsia="Times New Roman" w:cs="Times New Roman"/>
          <w:spacing w:val="-3"/>
          <w:sz w:val="24"/>
          <w:szCs w:val="24"/>
        </w:rPr>
        <w:t>0.8</w:t>
      </w:r>
      <w:r>
        <w:rPr>
          <w:rFonts w:ascii="Times New Roman" w:hAnsi="Times New Roman" w:eastAsia="Times New Roman" w:cs="Times New Roman"/>
          <w:spacing w:val="-31"/>
          <w:sz w:val="24"/>
          <w:szCs w:val="24"/>
        </w:rPr>
        <w:t xml:space="preserve"> </w:t>
      </w:r>
      <w:r>
        <w:rPr>
          <w:rFonts w:ascii="宋体" w:hAnsi="宋体" w:eastAsia="宋体" w:cs="宋体"/>
          <w:spacing w:val="-3"/>
          <w:sz w:val="24"/>
          <w:szCs w:val="24"/>
        </w:rPr>
        <w:t>，学习率为</w:t>
      </w:r>
      <w:r>
        <w:rPr>
          <w:rFonts w:ascii="宋体" w:hAnsi="宋体" w:eastAsia="宋体" w:cs="宋体"/>
          <w:spacing w:val="-51"/>
          <w:sz w:val="24"/>
          <w:szCs w:val="24"/>
        </w:rPr>
        <w:t xml:space="preserve"> </w:t>
      </w:r>
      <w:r>
        <w:rPr>
          <w:rFonts w:ascii="Times New Roman" w:hAnsi="Times New Roman" w:eastAsia="Times New Roman" w:cs="Times New Roman"/>
          <w:spacing w:val="-3"/>
          <w:sz w:val="24"/>
          <w:szCs w:val="24"/>
        </w:rPr>
        <w:t>0.0001</w:t>
      </w:r>
    </w:p>
    <w:p w14:paraId="49732D45">
      <w:pPr>
        <w:spacing w:line="212" w:lineRule="auto"/>
        <w:rPr>
          <w:rFonts w:ascii="Times New Roman" w:hAnsi="Times New Roman" w:eastAsia="Times New Roman" w:cs="Times New Roman"/>
          <w:sz w:val="24"/>
          <w:szCs w:val="24"/>
        </w:rPr>
        <w:sectPr>
          <w:footerReference r:id="rId20" w:type="default"/>
          <w:pgSz w:w="11907" w:h="16839"/>
          <w:pgMar w:top="1431" w:right="1234" w:bottom="1667" w:left="1421" w:header="0" w:footer="1478" w:gutter="0"/>
          <w:cols w:space="720" w:num="1"/>
        </w:sectPr>
      </w:pPr>
    </w:p>
    <w:p w14:paraId="343BC6B3">
      <w:pPr>
        <w:spacing w:before="112" w:line="219" w:lineRule="auto"/>
        <w:ind w:left="24"/>
        <w:rPr>
          <w:rFonts w:ascii="宋体" w:hAnsi="宋体" w:eastAsia="宋体" w:cs="宋体"/>
          <w:sz w:val="24"/>
          <w:szCs w:val="24"/>
        </w:rPr>
      </w:pPr>
      <w:r>
        <w:rPr>
          <w:rFonts w:ascii="宋体" w:hAnsi="宋体" w:eastAsia="宋体" w:cs="宋体"/>
          <w:spacing w:val="-6"/>
          <w:sz w:val="24"/>
          <w:szCs w:val="24"/>
        </w:rPr>
        <w:t>这组最优参数进行实验研究。</w:t>
      </w:r>
      <w:r>
        <w:rPr>
          <w:rFonts w:ascii="宋体" w:hAnsi="宋体" w:eastAsia="宋体" w:cs="宋体"/>
          <w:spacing w:val="48"/>
          <w:sz w:val="24"/>
          <w:szCs w:val="24"/>
        </w:rPr>
        <w:t xml:space="preserve"> </w:t>
      </w:r>
      <w:r>
        <w:rPr>
          <w:rFonts w:ascii="宋体" w:hAnsi="宋体" w:eastAsia="宋体" w:cs="宋体"/>
          <w:spacing w:val="-6"/>
          <w:sz w:val="24"/>
          <w:szCs w:val="24"/>
        </w:rPr>
        <w:t>最终四种模型的超参</w:t>
      </w:r>
      <w:r>
        <w:rPr>
          <w:rFonts w:ascii="宋体" w:hAnsi="宋体" w:eastAsia="宋体" w:cs="宋体"/>
          <w:spacing w:val="-7"/>
          <w:sz w:val="24"/>
          <w:szCs w:val="24"/>
        </w:rPr>
        <w:t>数设置如表</w:t>
      </w:r>
      <w:r>
        <w:rPr>
          <w:rFonts w:ascii="宋体" w:hAnsi="宋体" w:eastAsia="宋体" w:cs="宋体"/>
          <w:spacing w:val="-56"/>
          <w:sz w:val="24"/>
          <w:szCs w:val="24"/>
        </w:rPr>
        <w:t xml:space="preserve"> </w:t>
      </w:r>
      <w:r>
        <w:rPr>
          <w:rFonts w:ascii="Times New Roman" w:hAnsi="Times New Roman" w:eastAsia="Times New Roman" w:cs="Times New Roman"/>
          <w:spacing w:val="-7"/>
          <w:sz w:val="24"/>
          <w:szCs w:val="24"/>
        </w:rPr>
        <w:t xml:space="preserve">4-3 </w:t>
      </w:r>
      <w:r>
        <w:rPr>
          <w:rFonts w:ascii="宋体" w:hAnsi="宋体" w:eastAsia="宋体" w:cs="宋体"/>
          <w:spacing w:val="-7"/>
          <w:sz w:val="24"/>
          <w:szCs w:val="24"/>
        </w:rPr>
        <w:t>所示。</w:t>
      </w:r>
    </w:p>
    <w:p w14:paraId="0671BFFB">
      <w:pPr>
        <w:spacing w:line="276" w:lineRule="auto"/>
        <w:rPr>
          <w:rFonts w:ascii="Arial"/>
          <w:sz w:val="21"/>
        </w:rPr>
      </w:pPr>
    </w:p>
    <w:p w14:paraId="6562AB87">
      <w:pPr>
        <w:spacing w:line="277" w:lineRule="auto"/>
        <w:rPr>
          <w:rFonts w:ascii="Arial"/>
          <w:sz w:val="21"/>
        </w:rPr>
      </w:pPr>
    </w:p>
    <w:p w14:paraId="290EEE9F">
      <w:pPr>
        <w:spacing w:before="69" w:line="221" w:lineRule="auto"/>
        <w:ind w:left="3730"/>
        <w:rPr>
          <w:rFonts w:ascii="宋体" w:hAnsi="宋体" w:eastAsia="宋体" w:cs="宋体"/>
          <w:sz w:val="21"/>
          <w:szCs w:val="21"/>
        </w:rPr>
      </w:pPr>
      <w:r>
        <w:rPr>
          <w:rFonts w:ascii="宋体" w:hAnsi="宋体" w:eastAsia="宋体" w:cs="宋体"/>
          <w:spacing w:val="-1"/>
          <w:sz w:val="21"/>
          <w:szCs w:val="21"/>
        </w:rPr>
        <w:t>表</w:t>
      </w:r>
      <w:r>
        <w:rPr>
          <w:rFonts w:ascii="宋体" w:hAnsi="宋体" w:eastAsia="宋体" w:cs="宋体"/>
          <w:spacing w:val="-45"/>
          <w:sz w:val="21"/>
          <w:szCs w:val="21"/>
        </w:rPr>
        <w:t xml:space="preserve"> </w:t>
      </w:r>
      <w:r>
        <w:rPr>
          <w:rFonts w:ascii="Times New Roman" w:hAnsi="Times New Roman" w:eastAsia="Times New Roman" w:cs="Times New Roman"/>
          <w:b/>
          <w:bCs/>
          <w:spacing w:val="-1"/>
          <w:sz w:val="21"/>
          <w:szCs w:val="21"/>
        </w:rPr>
        <w:t xml:space="preserve">4-3 </w:t>
      </w:r>
      <w:r>
        <w:rPr>
          <w:rFonts w:ascii="宋体" w:hAnsi="宋体" w:eastAsia="宋体" w:cs="宋体"/>
          <w:spacing w:val="-1"/>
          <w:sz w:val="21"/>
          <w:szCs w:val="21"/>
        </w:rPr>
        <w:t>超参数设置</w:t>
      </w:r>
    </w:p>
    <w:p w14:paraId="07EC75B3">
      <w:pPr>
        <w:spacing w:before="112" w:line="189" w:lineRule="auto"/>
        <w:ind w:left="2996"/>
        <w:rPr>
          <w:rFonts w:ascii="Times New Roman" w:hAnsi="Times New Roman" w:eastAsia="Times New Roman" w:cs="Times New Roman"/>
          <w:sz w:val="21"/>
          <w:szCs w:val="21"/>
        </w:rPr>
      </w:pPr>
      <w:r>
        <w:rPr>
          <w:rFonts w:ascii="Times New Roman" w:hAnsi="Times New Roman" w:eastAsia="Times New Roman" w:cs="Times New Roman"/>
          <w:b/>
          <w:bCs/>
          <w:spacing w:val="-1"/>
          <w:sz w:val="21"/>
          <w:szCs w:val="21"/>
        </w:rPr>
        <w:t>Table 4-3 Hyperparameter settings</w:t>
      </w:r>
    </w:p>
    <w:p w14:paraId="3AEF2AC3">
      <w:pPr>
        <w:spacing w:before="125"/>
      </w:pPr>
    </w:p>
    <w:tbl>
      <w:tblPr>
        <w:tblStyle w:val="5"/>
        <w:tblW w:w="908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598"/>
        <w:gridCol w:w="5487"/>
      </w:tblGrid>
      <w:tr w14:paraId="06DCE77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7" w:hRule="atLeast"/>
        </w:trPr>
        <w:tc>
          <w:tcPr>
            <w:tcW w:w="3598" w:type="dxa"/>
            <w:tcBorders>
              <w:top w:val="single" w:color="000000" w:sz="10" w:space="0"/>
              <w:bottom w:val="single" w:color="000000" w:sz="6" w:space="0"/>
            </w:tcBorders>
            <w:noWrap w:val="0"/>
            <w:vAlign w:val="top"/>
          </w:tcPr>
          <w:p w14:paraId="0F423833">
            <w:pPr>
              <w:spacing w:before="39" w:line="222" w:lineRule="auto"/>
              <w:ind w:left="1154"/>
              <w:rPr>
                <w:rFonts w:ascii="宋体" w:hAnsi="宋体" w:eastAsia="宋体" w:cs="宋体"/>
                <w:sz w:val="24"/>
                <w:szCs w:val="24"/>
              </w:rPr>
            </w:pPr>
            <w:r>
              <w:rPr>
                <w:rFonts w:ascii="宋体" w:hAnsi="宋体" w:eastAsia="宋体" w:cs="宋体"/>
                <w:spacing w:val="-3"/>
                <w:sz w:val="24"/>
                <w:szCs w:val="24"/>
              </w:rPr>
              <w:t>名称</w:t>
            </w:r>
          </w:p>
        </w:tc>
        <w:tc>
          <w:tcPr>
            <w:tcW w:w="5487" w:type="dxa"/>
            <w:tcBorders>
              <w:top w:val="single" w:color="000000" w:sz="10" w:space="0"/>
              <w:bottom w:val="single" w:color="000000" w:sz="6" w:space="0"/>
            </w:tcBorders>
            <w:noWrap w:val="0"/>
            <w:vAlign w:val="top"/>
          </w:tcPr>
          <w:p w14:paraId="3EF816BB">
            <w:pPr>
              <w:spacing w:before="40" w:line="220" w:lineRule="auto"/>
              <w:ind w:left="2093"/>
              <w:rPr>
                <w:rFonts w:ascii="宋体" w:hAnsi="宋体" w:eastAsia="宋体" w:cs="宋体"/>
                <w:sz w:val="24"/>
                <w:szCs w:val="24"/>
              </w:rPr>
            </w:pPr>
            <w:r>
              <w:rPr>
                <w:rFonts w:ascii="宋体" w:hAnsi="宋体" w:eastAsia="宋体" w:cs="宋体"/>
                <w:spacing w:val="-3"/>
                <w:sz w:val="24"/>
                <w:szCs w:val="24"/>
              </w:rPr>
              <w:t>大小</w:t>
            </w:r>
          </w:p>
        </w:tc>
      </w:tr>
      <w:tr w14:paraId="0AA873D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00" w:hRule="atLeast"/>
        </w:trPr>
        <w:tc>
          <w:tcPr>
            <w:tcW w:w="3598" w:type="dxa"/>
            <w:tcBorders>
              <w:top w:val="single" w:color="000000" w:sz="6" w:space="0"/>
              <w:bottom w:val="single" w:color="000000" w:sz="10" w:space="0"/>
            </w:tcBorders>
            <w:noWrap w:val="0"/>
            <w:vAlign w:val="top"/>
          </w:tcPr>
          <w:p w14:paraId="33A04711">
            <w:pPr>
              <w:spacing w:before="35" w:line="464" w:lineRule="exact"/>
              <w:ind w:left="937"/>
              <w:rPr>
                <w:rFonts w:ascii="宋体" w:hAnsi="宋体" w:eastAsia="宋体" w:cs="宋体"/>
                <w:sz w:val="24"/>
                <w:szCs w:val="24"/>
              </w:rPr>
            </w:pPr>
            <w:r>
              <w:rPr>
                <w:rFonts w:ascii="宋体" w:hAnsi="宋体" w:eastAsia="宋体" w:cs="宋体"/>
                <w:spacing w:val="-7"/>
                <w:position w:val="16"/>
                <w:sz w:val="24"/>
                <w:szCs w:val="24"/>
              </w:rPr>
              <w:t>图片大小</w:t>
            </w:r>
          </w:p>
          <w:p w14:paraId="2A78E6A0">
            <w:pPr>
              <w:pStyle w:val="6"/>
              <w:spacing w:line="213" w:lineRule="auto"/>
              <w:ind w:left="720"/>
              <w:rPr>
                <w:rFonts w:ascii="宋体" w:hAnsi="宋体" w:eastAsia="宋体" w:cs="宋体"/>
              </w:rPr>
            </w:pPr>
            <w:r>
              <w:rPr>
                <w:rFonts w:ascii="宋体" w:hAnsi="宋体" w:eastAsia="宋体" w:cs="宋体"/>
                <w:spacing w:val="-1"/>
              </w:rPr>
              <w:t>轮次（</w:t>
            </w:r>
            <w:r>
              <w:rPr>
                <w:spacing w:val="-1"/>
              </w:rPr>
              <w:t>epoch</w:t>
            </w:r>
            <w:r>
              <w:rPr>
                <w:rFonts w:ascii="宋体" w:hAnsi="宋体" w:eastAsia="宋体" w:cs="宋体"/>
                <w:spacing w:val="-1"/>
              </w:rPr>
              <w:t>）</w:t>
            </w:r>
          </w:p>
          <w:p w14:paraId="1809145C">
            <w:pPr>
              <w:spacing w:before="174" w:line="489" w:lineRule="exact"/>
              <w:ind w:left="1038"/>
              <w:rPr>
                <w:rFonts w:ascii="宋体" w:hAnsi="宋体" w:eastAsia="宋体" w:cs="宋体"/>
                <w:sz w:val="24"/>
                <w:szCs w:val="24"/>
              </w:rPr>
            </w:pPr>
            <w:r>
              <w:rPr>
                <w:rFonts w:ascii="宋体" w:hAnsi="宋体" w:eastAsia="宋体" w:cs="宋体"/>
                <w:spacing w:val="-4"/>
                <w:position w:val="19"/>
                <w:sz w:val="24"/>
                <w:szCs w:val="24"/>
              </w:rPr>
              <w:t>学习率</w:t>
            </w:r>
          </w:p>
          <w:p w14:paraId="4A6B4E2B">
            <w:pPr>
              <w:pStyle w:val="6"/>
              <w:spacing w:line="232" w:lineRule="auto"/>
              <w:ind w:left="892"/>
              <w:rPr>
                <w:sz w:val="24"/>
                <w:szCs w:val="24"/>
              </w:rPr>
            </w:pPr>
            <w:r>
              <w:rPr>
                <w:spacing w:val="-2"/>
                <w:sz w:val="24"/>
                <w:szCs w:val="24"/>
              </w:rPr>
              <w:t>Batch</w:t>
            </w:r>
            <w:r>
              <w:rPr>
                <w:spacing w:val="15"/>
                <w:w w:val="101"/>
                <w:sz w:val="24"/>
                <w:szCs w:val="24"/>
              </w:rPr>
              <w:t xml:space="preserve"> </w:t>
            </w:r>
            <w:r>
              <w:rPr>
                <w:spacing w:val="-2"/>
                <w:sz w:val="24"/>
                <w:szCs w:val="24"/>
              </w:rPr>
              <w:t>size</w:t>
            </w:r>
          </w:p>
          <w:p w14:paraId="49792BAA">
            <w:pPr>
              <w:spacing w:before="124" w:line="220" w:lineRule="auto"/>
              <w:ind w:left="913"/>
              <w:rPr>
                <w:rFonts w:ascii="宋体" w:hAnsi="宋体" w:eastAsia="宋体" w:cs="宋体"/>
                <w:sz w:val="24"/>
                <w:szCs w:val="24"/>
              </w:rPr>
            </w:pPr>
            <w:r>
              <w:rPr>
                <w:rFonts w:ascii="宋体" w:hAnsi="宋体" w:eastAsia="宋体" w:cs="宋体"/>
                <w:spacing w:val="-2"/>
                <w:sz w:val="24"/>
                <w:szCs w:val="24"/>
              </w:rPr>
              <w:t>优化算法</w:t>
            </w:r>
          </w:p>
          <w:p w14:paraId="5B2668CC">
            <w:pPr>
              <w:spacing w:before="181" w:line="220" w:lineRule="auto"/>
              <w:ind w:left="914"/>
              <w:rPr>
                <w:rFonts w:ascii="宋体" w:hAnsi="宋体" w:eastAsia="宋体" w:cs="宋体"/>
                <w:sz w:val="24"/>
                <w:szCs w:val="24"/>
              </w:rPr>
            </w:pPr>
            <w:r>
              <w:rPr>
                <w:rFonts w:ascii="宋体" w:hAnsi="宋体" w:eastAsia="宋体" w:cs="宋体"/>
                <w:spacing w:val="-2"/>
                <w:sz w:val="24"/>
                <w:szCs w:val="24"/>
              </w:rPr>
              <w:t>损失函数</w:t>
            </w:r>
          </w:p>
        </w:tc>
        <w:tc>
          <w:tcPr>
            <w:tcW w:w="5487" w:type="dxa"/>
            <w:tcBorders>
              <w:top w:val="single" w:color="000000" w:sz="6" w:space="0"/>
              <w:bottom w:val="single" w:color="000000" w:sz="10" w:space="0"/>
            </w:tcBorders>
            <w:noWrap w:val="0"/>
            <w:vAlign w:val="top"/>
          </w:tcPr>
          <w:p w14:paraId="23BEAB80">
            <w:pPr>
              <w:pStyle w:val="6"/>
              <w:spacing w:before="99" w:line="426" w:lineRule="exact"/>
              <w:ind w:left="1852"/>
            </w:pPr>
            <w:r>
              <w:rPr>
                <w:spacing w:val="-1"/>
                <w:position w:val="17"/>
              </w:rPr>
              <w:t>224*224*3</w:t>
            </w:r>
          </w:p>
          <w:p w14:paraId="17ADB795">
            <w:pPr>
              <w:pStyle w:val="6"/>
              <w:spacing w:line="188" w:lineRule="auto"/>
              <w:ind w:left="2155"/>
              <w:rPr>
                <w:sz w:val="24"/>
                <w:szCs w:val="24"/>
              </w:rPr>
            </w:pPr>
            <w:r>
              <w:rPr>
                <w:spacing w:val="-3"/>
                <w:sz w:val="24"/>
                <w:szCs w:val="24"/>
              </w:rPr>
              <w:t>30</w:t>
            </w:r>
          </w:p>
          <w:p w14:paraId="5BE29F6A">
            <w:pPr>
              <w:pStyle w:val="6"/>
              <w:spacing w:before="242" w:line="189" w:lineRule="auto"/>
              <w:ind w:left="2040"/>
            </w:pPr>
            <w:r>
              <w:rPr>
                <w:spacing w:val="-1"/>
              </w:rPr>
              <w:t>0.0001</w:t>
            </w:r>
          </w:p>
          <w:p w14:paraId="4C815EB0">
            <w:pPr>
              <w:pStyle w:val="6"/>
              <w:spacing w:before="232" w:line="188" w:lineRule="auto"/>
              <w:ind w:left="2229"/>
              <w:rPr>
                <w:sz w:val="24"/>
                <w:szCs w:val="24"/>
              </w:rPr>
            </w:pPr>
            <w:r>
              <w:rPr>
                <w:spacing w:val="-8"/>
                <w:sz w:val="24"/>
                <w:szCs w:val="24"/>
              </w:rPr>
              <w:t>16</w:t>
            </w:r>
          </w:p>
          <w:p w14:paraId="463F1B75">
            <w:pPr>
              <w:pStyle w:val="6"/>
              <w:spacing w:before="218" w:line="192" w:lineRule="auto"/>
              <w:ind w:left="2030"/>
              <w:rPr>
                <w:sz w:val="24"/>
                <w:szCs w:val="24"/>
              </w:rPr>
            </w:pPr>
            <w:r>
              <w:rPr>
                <w:spacing w:val="-1"/>
                <w:sz w:val="24"/>
                <w:szCs w:val="24"/>
              </w:rPr>
              <w:t>Adam</w:t>
            </w:r>
          </w:p>
          <w:p w14:paraId="75CF73A4">
            <w:pPr>
              <w:pStyle w:val="6"/>
              <w:spacing w:before="249" w:line="190" w:lineRule="auto"/>
              <w:ind w:left="1660"/>
              <w:rPr>
                <w:sz w:val="24"/>
                <w:szCs w:val="24"/>
              </w:rPr>
            </w:pPr>
            <w:r>
              <w:rPr>
                <w:spacing w:val="-1"/>
                <w:sz w:val="24"/>
                <w:szCs w:val="24"/>
              </w:rPr>
              <w:t>Cross entropy</w:t>
            </w:r>
          </w:p>
        </w:tc>
      </w:tr>
    </w:tbl>
    <w:p w14:paraId="16D5307D">
      <w:pPr>
        <w:spacing w:line="370" w:lineRule="auto"/>
        <w:rPr>
          <w:rFonts w:ascii="Arial"/>
          <w:sz w:val="21"/>
        </w:rPr>
      </w:pPr>
    </w:p>
    <w:p w14:paraId="2C63F3B7">
      <w:pPr>
        <w:pStyle w:val="2"/>
        <w:spacing w:before="78" w:line="219" w:lineRule="auto"/>
        <w:ind w:left="17"/>
        <w:outlineLvl w:val="1"/>
      </w:pPr>
      <w:bookmarkStart w:id="17" w:name="bookmark28"/>
      <w:bookmarkEnd w:id="17"/>
      <w:r>
        <w:rPr>
          <w:spacing w:val="-2"/>
        </w:rPr>
        <w:t>4.2</w:t>
      </w:r>
      <w:r>
        <w:rPr>
          <w:spacing w:val="-45"/>
        </w:rPr>
        <w:t xml:space="preserve"> </w:t>
      </w:r>
      <w:r>
        <w:rPr>
          <w:spacing w:val="-2"/>
        </w:rPr>
        <w:t>模型对比实验</w:t>
      </w:r>
    </w:p>
    <w:p w14:paraId="7493E924">
      <w:pPr>
        <w:spacing w:before="204" w:line="376" w:lineRule="auto"/>
        <w:ind w:left="18" w:right="176" w:firstLine="486"/>
        <w:rPr>
          <w:rFonts w:ascii="宋体" w:hAnsi="宋体" w:eastAsia="宋体" w:cs="宋体"/>
          <w:sz w:val="24"/>
          <w:szCs w:val="24"/>
        </w:rPr>
      </w:pPr>
      <w:r>
        <w:rPr>
          <w:rFonts w:ascii="宋体" w:hAnsi="宋体" w:eastAsia="宋体" w:cs="宋体"/>
          <w:spacing w:val="5"/>
          <w:sz w:val="24"/>
          <w:szCs w:val="24"/>
        </w:rPr>
        <w:t>本文通过对比实验的方式，对经过改进后的卷积神经网络</w:t>
      </w:r>
      <w:r>
        <w:rPr>
          <w:rFonts w:ascii="宋体" w:hAnsi="宋体" w:eastAsia="宋体" w:cs="宋体"/>
          <w:spacing w:val="4"/>
          <w:sz w:val="24"/>
          <w:szCs w:val="24"/>
        </w:rPr>
        <w:t>模型进行了评估，包括</w:t>
      </w:r>
      <w:r>
        <w:rPr>
          <w:rFonts w:ascii="宋体" w:hAnsi="宋体" w:eastAsia="宋体" w:cs="宋体"/>
          <w:sz w:val="24"/>
          <w:szCs w:val="24"/>
        </w:rPr>
        <w:t xml:space="preserve"> </w:t>
      </w:r>
      <w:r>
        <w:rPr>
          <w:rFonts w:ascii="Times New Roman" w:hAnsi="Times New Roman" w:eastAsia="Times New Roman" w:cs="Times New Roman"/>
          <w:spacing w:val="-1"/>
          <w:sz w:val="24"/>
          <w:szCs w:val="24"/>
        </w:rPr>
        <w:t>MobileNetV2</w:t>
      </w:r>
      <w:r>
        <w:rPr>
          <w:rFonts w:ascii="Times New Roman" w:hAnsi="Times New Roman" w:eastAsia="Times New Roman" w:cs="Times New Roman"/>
          <w:spacing w:val="-34"/>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DenseNet201</w:t>
      </w:r>
      <w:r>
        <w:rPr>
          <w:rFonts w:ascii="Times New Roman" w:hAnsi="Times New Roman" w:eastAsia="Times New Roman" w:cs="Times New Roman"/>
          <w:spacing w:val="-32"/>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nceptionV3</w:t>
      </w:r>
      <w:r>
        <w:rPr>
          <w:rFonts w:ascii="Times New Roman" w:hAnsi="Times New Roman" w:eastAsia="Times New Roman" w:cs="Times New Roman"/>
          <w:spacing w:val="20"/>
          <w:sz w:val="24"/>
          <w:szCs w:val="24"/>
        </w:rPr>
        <w:t xml:space="preserve"> </w:t>
      </w:r>
      <w:r>
        <w:rPr>
          <w:rFonts w:ascii="宋体" w:hAnsi="宋体" w:eastAsia="宋体" w:cs="宋体"/>
          <w:spacing w:val="-2"/>
          <w:sz w:val="24"/>
          <w:szCs w:val="24"/>
        </w:rPr>
        <w:t>和</w:t>
      </w:r>
      <w:r>
        <w:rPr>
          <w:rFonts w:ascii="宋体" w:hAnsi="宋体" w:eastAsia="宋体" w:cs="宋体"/>
          <w:spacing w:val="-30"/>
          <w:sz w:val="24"/>
          <w:szCs w:val="24"/>
        </w:rPr>
        <w:t xml:space="preserve"> </w:t>
      </w:r>
      <w:r>
        <w:rPr>
          <w:rFonts w:ascii="Times New Roman" w:hAnsi="Times New Roman" w:eastAsia="Times New Roman" w:cs="Times New Roman"/>
          <w:spacing w:val="-2"/>
          <w:sz w:val="24"/>
          <w:szCs w:val="24"/>
        </w:rPr>
        <w:t>ResNet101</w:t>
      </w:r>
      <w:r>
        <w:rPr>
          <w:rFonts w:ascii="宋体" w:hAnsi="宋体" w:eastAsia="宋体" w:cs="宋体"/>
          <w:spacing w:val="-2"/>
          <w:sz w:val="24"/>
          <w:szCs w:val="24"/>
        </w:rPr>
        <w:t>。这些模型都属于</w:t>
      </w:r>
      <w:r>
        <w:rPr>
          <w:rFonts w:ascii="宋体" w:hAnsi="宋体" w:eastAsia="宋体" w:cs="宋体"/>
          <w:spacing w:val="-28"/>
          <w:sz w:val="24"/>
          <w:szCs w:val="24"/>
        </w:rPr>
        <w:t xml:space="preserve"> </w:t>
      </w:r>
      <w:r>
        <w:rPr>
          <w:rFonts w:ascii="Times New Roman" w:hAnsi="Times New Roman" w:eastAsia="Times New Roman" w:cs="Times New Roman"/>
          <w:spacing w:val="-2"/>
          <w:sz w:val="24"/>
          <w:szCs w:val="24"/>
        </w:rPr>
        <w:t>MobileNet</w:t>
      </w:r>
      <w:r>
        <w:rPr>
          <w:rFonts w:ascii="Times New Roman" w:hAnsi="Times New Roman" w:eastAsia="Times New Roman" w:cs="Times New Roman"/>
          <w:spacing w:val="-34"/>
          <w:sz w:val="24"/>
          <w:szCs w:val="24"/>
        </w:rPr>
        <w:t xml:space="preserve"> </w:t>
      </w:r>
      <w:r>
        <w:rPr>
          <w:rFonts w:ascii="宋体" w:hAnsi="宋体" w:eastAsia="宋体" w:cs="宋体"/>
          <w:spacing w:val="-2"/>
          <w:sz w:val="24"/>
          <w:szCs w:val="24"/>
        </w:rPr>
        <w:t>、</w:t>
      </w:r>
      <w:r>
        <w:rPr>
          <w:rFonts w:ascii="宋体" w:hAnsi="宋体" w:eastAsia="宋体" w:cs="宋体"/>
          <w:sz w:val="24"/>
          <w:szCs w:val="24"/>
        </w:rPr>
        <w:t xml:space="preserve"> </w:t>
      </w:r>
      <w:r>
        <w:rPr>
          <w:rFonts w:ascii="Times New Roman" w:hAnsi="Times New Roman" w:eastAsia="Times New Roman" w:cs="Times New Roman"/>
          <w:spacing w:val="-1"/>
          <w:sz w:val="24"/>
          <w:szCs w:val="24"/>
        </w:rPr>
        <w:t>DenseNet</w:t>
      </w:r>
      <w:r>
        <w:rPr>
          <w:rFonts w:ascii="Times New Roman" w:hAnsi="Times New Roman" w:eastAsia="Times New Roman" w:cs="Times New Roman"/>
          <w:spacing w:val="-33"/>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Inception</w:t>
      </w:r>
      <w:r>
        <w:rPr>
          <w:rFonts w:ascii="Times New Roman" w:hAnsi="Times New Roman" w:eastAsia="Times New Roman" w:cs="Times New Roman"/>
          <w:spacing w:val="37"/>
          <w:sz w:val="24"/>
          <w:szCs w:val="24"/>
        </w:rPr>
        <w:t xml:space="preserve"> </w:t>
      </w:r>
      <w:r>
        <w:rPr>
          <w:rFonts w:ascii="宋体" w:hAnsi="宋体" w:eastAsia="宋体" w:cs="宋体"/>
          <w:spacing w:val="-1"/>
          <w:sz w:val="24"/>
          <w:szCs w:val="24"/>
        </w:rPr>
        <w:t xml:space="preserve">和 </w:t>
      </w:r>
      <w:r>
        <w:rPr>
          <w:rFonts w:ascii="Times New Roman" w:hAnsi="Times New Roman" w:eastAsia="Times New Roman" w:cs="Times New Roman"/>
          <w:spacing w:val="-1"/>
          <w:sz w:val="24"/>
          <w:szCs w:val="24"/>
        </w:rPr>
        <w:t>ResNe</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9"/>
          <w:sz w:val="24"/>
          <w:szCs w:val="24"/>
        </w:rPr>
        <w:t xml:space="preserve"> </w:t>
      </w:r>
      <w:r>
        <w:rPr>
          <w:rFonts w:ascii="宋体" w:hAnsi="宋体" w:eastAsia="宋体" w:cs="宋体"/>
          <w:spacing w:val="-2"/>
          <w:sz w:val="24"/>
          <w:szCs w:val="24"/>
        </w:rPr>
        <w:t>系列，是经过以前模型的改进而得出的。通过对这些模</w:t>
      </w:r>
      <w:r>
        <w:rPr>
          <w:rFonts w:ascii="宋体" w:hAnsi="宋体" w:eastAsia="宋体" w:cs="宋体"/>
          <w:sz w:val="24"/>
          <w:szCs w:val="24"/>
        </w:rPr>
        <w:t xml:space="preserve"> </w:t>
      </w:r>
      <w:r>
        <w:rPr>
          <w:rFonts w:ascii="宋体" w:hAnsi="宋体" w:eastAsia="宋体" w:cs="宋体"/>
          <w:spacing w:val="3"/>
          <w:sz w:val="24"/>
          <w:szCs w:val="24"/>
        </w:rPr>
        <w:t>型在实验中的表现进行对比，</w:t>
      </w:r>
      <w:r>
        <w:rPr>
          <w:rFonts w:ascii="宋体" w:hAnsi="宋体" w:eastAsia="宋体" w:cs="宋体"/>
          <w:spacing w:val="-58"/>
          <w:sz w:val="24"/>
          <w:szCs w:val="24"/>
        </w:rPr>
        <w:t xml:space="preserve"> </w:t>
      </w:r>
      <w:r>
        <w:rPr>
          <w:rFonts w:ascii="宋体" w:hAnsi="宋体" w:eastAsia="宋体" w:cs="宋体"/>
          <w:spacing w:val="3"/>
          <w:sz w:val="24"/>
          <w:szCs w:val="24"/>
        </w:rPr>
        <w:t>旨在评估它们的性能和适用场景。这种对比实验的方法</w:t>
      </w:r>
    </w:p>
    <w:p w14:paraId="20E1C2D4">
      <w:pPr>
        <w:spacing w:before="1" w:line="218" w:lineRule="auto"/>
        <w:ind w:left="25"/>
        <w:rPr>
          <w:rFonts w:ascii="宋体" w:hAnsi="宋体" w:eastAsia="宋体" w:cs="宋体"/>
          <w:sz w:val="24"/>
          <w:szCs w:val="24"/>
        </w:rPr>
      </w:pPr>
      <w:r>
        <w:rPr>
          <w:rFonts w:ascii="宋体" w:hAnsi="宋体" w:eastAsia="宋体" w:cs="宋体"/>
          <w:spacing w:val="-2"/>
          <w:sz w:val="24"/>
          <w:szCs w:val="24"/>
        </w:rPr>
        <w:t>可以帮助我们更好地了解各种模型的优缺点，并为实际应用提供指导。</w:t>
      </w:r>
    </w:p>
    <w:p w14:paraId="2E5435A5">
      <w:pPr>
        <w:pStyle w:val="2"/>
        <w:spacing w:before="204" w:line="220" w:lineRule="auto"/>
        <w:ind w:left="17"/>
        <w:outlineLvl w:val="2"/>
        <w:rPr>
          <w:rFonts w:ascii="宋体" w:hAnsi="宋体" w:eastAsia="宋体" w:cs="宋体"/>
        </w:rPr>
      </w:pPr>
      <w:bookmarkStart w:id="18" w:name="bookmark29"/>
      <w:bookmarkEnd w:id="18"/>
      <w:r>
        <w:rPr>
          <w:spacing w:val="-2"/>
        </w:rPr>
        <w:t>4.2.1</w:t>
      </w:r>
      <w:r>
        <w:rPr>
          <w:spacing w:val="-42"/>
        </w:rPr>
        <w:t xml:space="preserve"> </w:t>
      </w:r>
      <w:r>
        <w:rPr>
          <w:rFonts w:ascii="宋体" w:hAnsi="宋体" w:eastAsia="宋体" w:cs="宋体"/>
          <w:spacing w:val="-2"/>
        </w:rPr>
        <w:t>模型训练</w:t>
      </w:r>
    </w:p>
    <w:p w14:paraId="5B39BC18">
      <w:pPr>
        <w:spacing w:before="205" w:line="212" w:lineRule="auto"/>
        <w:ind w:left="510"/>
        <w:rPr>
          <w:rFonts w:ascii="宋体" w:hAnsi="宋体" w:eastAsia="宋体" w:cs="宋体"/>
          <w:sz w:val="24"/>
          <w:szCs w:val="24"/>
        </w:rPr>
      </w:pPr>
      <w:r>
        <w:rPr>
          <w:rFonts w:ascii="宋体" w:hAnsi="宋体" w:eastAsia="宋体" w:cs="宋体"/>
          <w:spacing w:val="-2"/>
          <w:sz w:val="24"/>
          <w:szCs w:val="24"/>
        </w:rPr>
        <w:t>（</w:t>
      </w:r>
      <w:r>
        <w:rPr>
          <w:rFonts w:ascii="Times New Roman" w:hAnsi="Times New Roman" w:eastAsia="Times New Roman" w:cs="Times New Roman"/>
          <w:spacing w:val="-2"/>
          <w:sz w:val="24"/>
          <w:szCs w:val="24"/>
        </w:rPr>
        <w:t>1</w:t>
      </w:r>
      <w:r>
        <w:rPr>
          <w:rFonts w:ascii="宋体" w:hAnsi="宋体" w:eastAsia="宋体" w:cs="宋体"/>
          <w:spacing w:val="-2"/>
          <w:sz w:val="24"/>
          <w:szCs w:val="24"/>
        </w:rPr>
        <w:t>）</w:t>
      </w:r>
      <w:r>
        <w:rPr>
          <w:rFonts w:ascii="Times New Roman" w:hAnsi="Times New Roman" w:eastAsia="Times New Roman" w:cs="Times New Roman"/>
          <w:spacing w:val="-2"/>
          <w:sz w:val="24"/>
          <w:szCs w:val="24"/>
        </w:rPr>
        <w:t>InceptionV3</w:t>
      </w:r>
      <w:r>
        <w:rPr>
          <w:rFonts w:ascii="Times New Roman" w:hAnsi="Times New Roman" w:eastAsia="Times New Roman" w:cs="Times New Roman"/>
          <w:spacing w:val="16"/>
          <w:w w:val="101"/>
          <w:sz w:val="24"/>
          <w:szCs w:val="24"/>
        </w:rPr>
        <w:t xml:space="preserve"> </w:t>
      </w:r>
      <w:r>
        <w:rPr>
          <w:rFonts w:ascii="宋体" w:hAnsi="宋体" w:eastAsia="宋体" w:cs="宋体"/>
          <w:spacing w:val="-2"/>
          <w:sz w:val="24"/>
          <w:szCs w:val="24"/>
        </w:rPr>
        <w:t>网络与改进后</w:t>
      </w:r>
      <w:r>
        <w:rPr>
          <w:rFonts w:ascii="宋体" w:hAnsi="宋体" w:eastAsia="宋体" w:cs="宋体"/>
          <w:spacing w:val="-54"/>
          <w:sz w:val="24"/>
          <w:szCs w:val="24"/>
        </w:rPr>
        <w:t xml:space="preserve"> </w:t>
      </w:r>
      <w:r>
        <w:rPr>
          <w:rFonts w:ascii="Times New Roman" w:hAnsi="Times New Roman" w:eastAsia="Times New Roman" w:cs="Times New Roman"/>
          <w:spacing w:val="-2"/>
          <w:sz w:val="24"/>
          <w:szCs w:val="24"/>
        </w:rPr>
        <w:t>InceptionV3</w:t>
      </w:r>
      <w:r>
        <w:rPr>
          <w:rFonts w:ascii="Times New Roman" w:hAnsi="Times New Roman" w:eastAsia="Times New Roman" w:cs="Times New Roman"/>
          <w:spacing w:val="18"/>
          <w:w w:val="101"/>
          <w:sz w:val="24"/>
          <w:szCs w:val="24"/>
        </w:rPr>
        <w:t xml:space="preserve"> </w:t>
      </w:r>
      <w:r>
        <w:rPr>
          <w:rFonts w:ascii="宋体" w:hAnsi="宋体" w:eastAsia="宋体" w:cs="宋体"/>
          <w:spacing w:val="-2"/>
          <w:sz w:val="24"/>
          <w:szCs w:val="24"/>
        </w:rPr>
        <w:t>网络实验</w:t>
      </w:r>
      <w:r>
        <w:rPr>
          <w:rFonts w:ascii="宋体" w:hAnsi="宋体" w:eastAsia="宋体" w:cs="宋体"/>
          <w:spacing w:val="-3"/>
          <w:sz w:val="24"/>
          <w:szCs w:val="24"/>
        </w:rPr>
        <w:t>结果</w:t>
      </w:r>
    </w:p>
    <w:p w14:paraId="2F84E5A7">
      <w:pPr>
        <w:spacing w:before="215" w:line="376" w:lineRule="auto"/>
        <w:ind w:left="24" w:firstLine="484"/>
        <w:rPr>
          <w:rFonts w:ascii="宋体" w:hAnsi="宋体" w:eastAsia="宋体" w:cs="宋体"/>
          <w:sz w:val="24"/>
          <w:szCs w:val="24"/>
        </w:rPr>
      </w:pPr>
      <w:r>
        <w:rPr>
          <w:rFonts w:ascii="宋体" w:hAnsi="宋体" w:eastAsia="宋体" w:cs="宋体"/>
          <w:spacing w:val="-4"/>
          <w:sz w:val="24"/>
          <w:szCs w:val="24"/>
        </w:rPr>
        <w:t xml:space="preserve">原始 </w:t>
      </w:r>
      <w:r>
        <w:rPr>
          <w:rFonts w:ascii="Times New Roman" w:hAnsi="Times New Roman" w:eastAsia="Times New Roman" w:cs="Times New Roman"/>
          <w:spacing w:val="-4"/>
          <w:sz w:val="24"/>
          <w:szCs w:val="24"/>
        </w:rPr>
        <w:t>InceptionV3</w:t>
      </w:r>
      <w:r>
        <w:rPr>
          <w:rFonts w:ascii="Times New Roman" w:hAnsi="Times New Roman" w:eastAsia="Times New Roman" w:cs="Times New Roman"/>
          <w:spacing w:val="63"/>
          <w:sz w:val="24"/>
          <w:szCs w:val="24"/>
        </w:rPr>
        <w:t xml:space="preserve"> </w:t>
      </w:r>
      <w:r>
        <w:rPr>
          <w:rFonts w:ascii="宋体" w:hAnsi="宋体" w:eastAsia="宋体" w:cs="宋体"/>
          <w:spacing w:val="-4"/>
          <w:sz w:val="24"/>
          <w:szCs w:val="24"/>
        </w:rPr>
        <w:t xml:space="preserve">网络在中草药数据集上的分类识别效果如图 </w:t>
      </w:r>
      <w:r>
        <w:rPr>
          <w:rFonts w:ascii="Times New Roman" w:hAnsi="Times New Roman" w:eastAsia="Times New Roman" w:cs="Times New Roman"/>
          <w:spacing w:val="-4"/>
          <w:sz w:val="24"/>
          <w:szCs w:val="24"/>
        </w:rPr>
        <w:t>4-</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pacing w:val="-4"/>
          <w:sz w:val="24"/>
          <w:szCs w:val="24"/>
        </w:rPr>
        <w:t>1</w:t>
      </w:r>
      <w:r>
        <w:rPr>
          <w:rFonts w:ascii="Times New Roman" w:hAnsi="Times New Roman" w:eastAsia="Times New Roman" w:cs="Times New Roman"/>
          <w:spacing w:val="27"/>
          <w:sz w:val="24"/>
          <w:szCs w:val="24"/>
        </w:rPr>
        <w:t xml:space="preserve"> </w:t>
      </w:r>
      <w:r>
        <w:rPr>
          <w:rFonts w:ascii="宋体" w:hAnsi="宋体" w:eastAsia="宋体" w:cs="宋体"/>
          <w:spacing w:val="-4"/>
          <w:sz w:val="24"/>
          <w:szCs w:val="24"/>
        </w:rPr>
        <w:t xml:space="preserve">所示是训练集和  </w:t>
      </w:r>
      <w:r>
        <w:rPr>
          <w:rFonts w:ascii="宋体" w:hAnsi="宋体" w:eastAsia="宋体" w:cs="宋体"/>
          <w:spacing w:val="-2"/>
          <w:sz w:val="24"/>
          <w:szCs w:val="24"/>
        </w:rPr>
        <w:t xml:space="preserve">测试集在实验中迭代 </w:t>
      </w:r>
      <w:r>
        <w:rPr>
          <w:rFonts w:ascii="Times New Roman" w:hAnsi="Times New Roman" w:eastAsia="Times New Roman" w:cs="Times New Roman"/>
          <w:spacing w:val="-2"/>
          <w:sz w:val="24"/>
          <w:szCs w:val="24"/>
        </w:rPr>
        <w:t>30</w:t>
      </w:r>
      <w:r>
        <w:rPr>
          <w:rFonts w:ascii="Times New Roman" w:hAnsi="Times New Roman" w:eastAsia="Times New Roman" w:cs="Times New Roman"/>
          <w:spacing w:val="27"/>
          <w:w w:val="101"/>
          <w:sz w:val="24"/>
          <w:szCs w:val="24"/>
        </w:rPr>
        <w:t xml:space="preserve"> </w:t>
      </w:r>
      <w:r>
        <w:rPr>
          <w:rFonts w:ascii="宋体" w:hAnsi="宋体" w:eastAsia="宋体" w:cs="宋体"/>
          <w:spacing w:val="-2"/>
          <w:sz w:val="24"/>
          <w:szCs w:val="24"/>
        </w:rPr>
        <w:t>次的准确值（</w:t>
      </w:r>
      <w:r>
        <w:rPr>
          <w:rFonts w:ascii="Times New Roman" w:hAnsi="Times New Roman" w:eastAsia="Times New Roman" w:cs="Times New Roman"/>
          <w:spacing w:val="-2"/>
          <w:sz w:val="24"/>
          <w:szCs w:val="24"/>
        </w:rPr>
        <w:t>accuracy</w:t>
      </w:r>
      <w:r>
        <w:rPr>
          <w:rFonts w:ascii="宋体" w:hAnsi="宋体" w:eastAsia="宋体" w:cs="宋体"/>
          <w:spacing w:val="-2"/>
          <w:sz w:val="24"/>
          <w:szCs w:val="24"/>
        </w:rPr>
        <w:t>）图线和损失值（</w:t>
      </w:r>
      <w:r>
        <w:rPr>
          <w:rFonts w:ascii="Times New Roman" w:hAnsi="Times New Roman" w:eastAsia="Times New Roman" w:cs="Times New Roman"/>
          <w:spacing w:val="-2"/>
          <w:sz w:val="24"/>
          <w:szCs w:val="24"/>
        </w:rPr>
        <w:t>loss</w:t>
      </w:r>
      <w:r>
        <w:rPr>
          <w:rFonts w:ascii="宋体" w:hAnsi="宋体" w:eastAsia="宋体" w:cs="宋体"/>
          <w:spacing w:val="-2"/>
          <w:sz w:val="24"/>
          <w:szCs w:val="24"/>
        </w:rPr>
        <w:t xml:space="preserve">）图线，从图线可  以看出， </w:t>
      </w:r>
      <w:r>
        <w:rPr>
          <w:rFonts w:ascii="Times New Roman" w:hAnsi="Times New Roman" w:eastAsia="Times New Roman" w:cs="Times New Roman"/>
          <w:spacing w:val="-2"/>
          <w:sz w:val="24"/>
          <w:szCs w:val="24"/>
        </w:rPr>
        <w:t xml:space="preserve">InceptionV3  </w:t>
      </w:r>
      <w:r>
        <w:rPr>
          <w:rFonts w:ascii="宋体" w:hAnsi="宋体" w:eastAsia="宋体" w:cs="宋体"/>
          <w:spacing w:val="-2"/>
          <w:sz w:val="24"/>
          <w:szCs w:val="24"/>
        </w:rPr>
        <w:t>模</w:t>
      </w:r>
      <w:r>
        <w:rPr>
          <w:rFonts w:ascii="宋体" w:hAnsi="宋体" w:eastAsia="宋体" w:cs="宋体"/>
          <w:spacing w:val="-3"/>
          <w:sz w:val="24"/>
          <w:szCs w:val="24"/>
        </w:rPr>
        <w:t>型在训练测试实验的值出现较大的波动，这说明实验并不稳定，</w:t>
      </w:r>
      <w:r>
        <w:rPr>
          <w:rFonts w:ascii="宋体" w:hAnsi="宋体" w:eastAsia="宋体" w:cs="宋体"/>
          <w:sz w:val="24"/>
          <w:szCs w:val="24"/>
        </w:rPr>
        <w:t xml:space="preserve"> </w:t>
      </w:r>
      <w:r>
        <w:rPr>
          <w:rFonts w:ascii="宋体" w:hAnsi="宋体" w:eastAsia="宋体" w:cs="宋体"/>
          <w:spacing w:val="2"/>
          <w:sz w:val="24"/>
          <w:szCs w:val="24"/>
        </w:rPr>
        <w:t>同时从图中可以看出训练集的准确率表现较好，而验证集的</w:t>
      </w:r>
      <w:r>
        <w:rPr>
          <w:rFonts w:ascii="宋体" w:hAnsi="宋体" w:eastAsia="宋体" w:cs="宋体"/>
          <w:spacing w:val="1"/>
          <w:sz w:val="24"/>
          <w:szCs w:val="24"/>
        </w:rPr>
        <w:t>准确率表现较差。 出现了</w:t>
      </w:r>
    </w:p>
    <w:p w14:paraId="0206A096">
      <w:pPr>
        <w:spacing w:before="1" w:line="218" w:lineRule="auto"/>
        <w:ind w:left="27"/>
        <w:rPr>
          <w:rFonts w:ascii="宋体" w:hAnsi="宋体" w:eastAsia="宋体" w:cs="宋体"/>
          <w:sz w:val="24"/>
          <w:szCs w:val="24"/>
        </w:rPr>
      </w:pPr>
      <w:r>
        <w:rPr>
          <w:rFonts w:ascii="宋体" w:hAnsi="宋体" w:eastAsia="宋体" w:cs="宋体"/>
          <w:spacing w:val="-3"/>
          <w:sz w:val="24"/>
          <w:szCs w:val="24"/>
        </w:rPr>
        <w:t>一定程度的过拟合或者特征消失等现象。</w:t>
      </w:r>
    </w:p>
    <w:p w14:paraId="22F4E176">
      <w:pPr>
        <w:spacing w:line="218" w:lineRule="auto"/>
        <w:rPr>
          <w:rFonts w:ascii="宋体" w:hAnsi="宋体" w:eastAsia="宋体" w:cs="宋体"/>
          <w:sz w:val="24"/>
          <w:szCs w:val="24"/>
        </w:rPr>
        <w:sectPr>
          <w:footerReference r:id="rId21" w:type="default"/>
          <w:pgSz w:w="11907" w:h="16839"/>
          <w:pgMar w:top="1431" w:right="1238" w:bottom="1667" w:left="1404" w:header="0" w:footer="1478" w:gutter="0"/>
          <w:cols w:space="720" w:num="1"/>
        </w:sectPr>
      </w:pPr>
    </w:p>
    <w:p w14:paraId="34954EDD">
      <w:pPr>
        <w:spacing w:before="130" w:line="7536" w:lineRule="exact"/>
      </w:pPr>
      <w:r>
        <w:rPr>
          <w:position w:val="-150"/>
        </w:rPr>
        <w:drawing>
          <wp:inline distT="0" distB="0" distL="114300" distR="114300">
            <wp:extent cx="6096000" cy="4784725"/>
            <wp:effectExtent l="0" t="0" r="0" b="635"/>
            <wp:docPr id="62" name="图片 52"/>
            <wp:cNvGraphicFramePr/>
            <a:graphic xmlns:a="http://schemas.openxmlformats.org/drawingml/2006/main">
              <a:graphicData uri="http://schemas.openxmlformats.org/drawingml/2006/picture">
                <pic:pic xmlns:pic="http://schemas.openxmlformats.org/drawingml/2006/picture">
                  <pic:nvPicPr>
                    <pic:cNvPr id="62" name="图片 52"/>
                    <pic:cNvPicPr/>
                  </pic:nvPicPr>
                  <pic:blipFill>
                    <a:blip r:embed="rId115"/>
                    <a:stretch>
                      <a:fillRect/>
                    </a:stretch>
                  </pic:blipFill>
                  <pic:spPr>
                    <a:xfrm>
                      <a:off x="0" y="0"/>
                      <a:ext cx="6096000" cy="4784725"/>
                    </a:xfrm>
                    <a:prstGeom prst="rect">
                      <a:avLst/>
                    </a:prstGeom>
                    <a:noFill/>
                    <a:ln>
                      <a:noFill/>
                    </a:ln>
                  </pic:spPr>
                </pic:pic>
              </a:graphicData>
            </a:graphic>
          </wp:inline>
        </w:drawing>
      </w:r>
    </w:p>
    <w:p w14:paraId="2AB60B27">
      <w:pPr>
        <w:spacing w:before="204" w:line="213" w:lineRule="auto"/>
        <w:ind w:left="3347"/>
        <w:rPr>
          <w:rFonts w:ascii="宋体" w:hAnsi="宋体" w:eastAsia="宋体" w:cs="宋体"/>
          <w:sz w:val="21"/>
          <w:szCs w:val="21"/>
        </w:rPr>
      </w:pPr>
      <w:r>
        <w:rPr>
          <w:rFonts w:ascii="宋体" w:hAnsi="宋体" w:eastAsia="宋体" w:cs="宋体"/>
          <w:spacing w:val="-2"/>
          <w:sz w:val="21"/>
          <w:szCs w:val="21"/>
        </w:rPr>
        <w:t>图</w:t>
      </w:r>
      <w:r>
        <w:rPr>
          <w:rFonts w:ascii="宋体" w:hAnsi="宋体" w:eastAsia="宋体" w:cs="宋体"/>
          <w:spacing w:val="-45"/>
          <w:sz w:val="21"/>
          <w:szCs w:val="21"/>
        </w:rPr>
        <w:t xml:space="preserve"> </w:t>
      </w:r>
      <w:r>
        <w:rPr>
          <w:rFonts w:ascii="Times New Roman" w:hAnsi="Times New Roman" w:eastAsia="Times New Roman" w:cs="Times New Roman"/>
          <w:b/>
          <w:bCs/>
          <w:spacing w:val="-2"/>
          <w:sz w:val="21"/>
          <w:szCs w:val="21"/>
        </w:rPr>
        <w:t xml:space="preserve">4-1 </w:t>
      </w:r>
      <w:r>
        <w:rPr>
          <w:rFonts w:ascii="宋体" w:hAnsi="宋体" w:eastAsia="宋体" w:cs="宋体"/>
          <w:spacing w:val="-2"/>
          <w:sz w:val="21"/>
          <w:szCs w:val="21"/>
        </w:rPr>
        <w:t>原</w:t>
      </w:r>
      <w:r>
        <w:rPr>
          <w:rFonts w:ascii="宋体" w:hAnsi="宋体" w:eastAsia="宋体" w:cs="宋体"/>
          <w:spacing w:val="-45"/>
          <w:sz w:val="21"/>
          <w:szCs w:val="21"/>
        </w:rPr>
        <w:t xml:space="preserve"> </w:t>
      </w:r>
      <w:r>
        <w:rPr>
          <w:rFonts w:ascii="Times New Roman" w:hAnsi="Times New Roman" w:eastAsia="Times New Roman" w:cs="Times New Roman"/>
          <w:b/>
          <w:bCs/>
          <w:spacing w:val="-2"/>
          <w:sz w:val="21"/>
          <w:szCs w:val="21"/>
        </w:rPr>
        <w:t xml:space="preserve">InceptionV3 </w:t>
      </w:r>
      <w:r>
        <w:rPr>
          <w:rFonts w:ascii="宋体" w:hAnsi="宋体" w:eastAsia="宋体" w:cs="宋体"/>
          <w:spacing w:val="-2"/>
          <w:sz w:val="21"/>
          <w:szCs w:val="21"/>
        </w:rPr>
        <w:t>训</w:t>
      </w:r>
      <w:r>
        <w:rPr>
          <w:rFonts w:ascii="宋体" w:hAnsi="宋体" w:eastAsia="宋体" w:cs="宋体"/>
          <w:spacing w:val="-3"/>
          <w:sz w:val="21"/>
          <w:szCs w:val="21"/>
        </w:rPr>
        <w:t>练模型</w:t>
      </w:r>
    </w:p>
    <w:p w14:paraId="2A10DCD2">
      <w:pPr>
        <w:spacing w:before="119" w:line="190" w:lineRule="auto"/>
        <w:ind w:left="2403"/>
        <w:rPr>
          <w:rFonts w:ascii="Times New Roman" w:hAnsi="Times New Roman" w:eastAsia="Times New Roman" w:cs="Times New Roman"/>
          <w:sz w:val="21"/>
          <w:szCs w:val="21"/>
        </w:rPr>
      </w:pPr>
      <w:r>
        <w:rPr>
          <w:rFonts w:ascii="Times New Roman" w:hAnsi="Times New Roman" w:eastAsia="Times New Roman" w:cs="Times New Roman"/>
          <w:b/>
          <w:bCs/>
          <w:sz w:val="21"/>
          <w:szCs w:val="21"/>
        </w:rPr>
        <w:t>Figure 4-1 Original InceptionV3 training</w:t>
      </w:r>
      <w:r>
        <w:rPr>
          <w:rFonts w:ascii="Times New Roman" w:hAnsi="Times New Roman" w:eastAsia="Times New Roman" w:cs="Times New Roman"/>
          <w:b/>
          <w:bCs/>
          <w:spacing w:val="-1"/>
          <w:sz w:val="21"/>
          <w:szCs w:val="21"/>
        </w:rPr>
        <w:t xml:space="preserve"> model</w:t>
      </w:r>
    </w:p>
    <w:p w14:paraId="725FCDA7">
      <w:pPr>
        <w:spacing w:line="412" w:lineRule="auto"/>
        <w:rPr>
          <w:rFonts w:ascii="Arial"/>
          <w:sz w:val="21"/>
        </w:rPr>
      </w:pPr>
    </w:p>
    <w:p w14:paraId="1F8FF334">
      <w:pPr>
        <w:spacing w:before="79" w:line="376" w:lineRule="auto"/>
        <w:ind w:left="8" w:right="530" w:firstLine="484"/>
        <w:rPr>
          <w:rFonts w:ascii="宋体" w:hAnsi="宋体" w:eastAsia="宋体" w:cs="宋体"/>
          <w:sz w:val="24"/>
          <w:szCs w:val="24"/>
        </w:rPr>
      </w:pPr>
      <w:r>
        <w:rPr>
          <w:rFonts w:ascii="宋体" w:hAnsi="宋体" w:eastAsia="宋体" w:cs="宋体"/>
          <w:spacing w:val="-1"/>
          <w:sz w:val="24"/>
          <w:szCs w:val="24"/>
        </w:rPr>
        <w:t>为了优化该模型，在</w:t>
      </w:r>
      <w:r>
        <w:rPr>
          <w:rFonts w:ascii="宋体" w:hAnsi="宋体" w:eastAsia="宋体" w:cs="宋体"/>
          <w:spacing w:val="-54"/>
          <w:sz w:val="24"/>
          <w:szCs w:val="24"/>
        </w:rPr>
        <w:t xml:space="preserve"> </w:t>
      </w:r>
      <w:r>
        <w:rPr>
          <w:rFonts w:ascii="Times New Roman" w:hAnsi="Times New Roman" w:eastAsia="Times New Roman" w:cs="Times New Roman"/>
          <w:spacing w:val="-1"/>
          <w:sz w:val="24"/>
          <w:szCs w:val="24"/>
        </w:rPr>
        <w:t xml:space="preserve">InceptionV3 </w:t>
      </w:r>
      <w:r>
        <w:rPr>
          <w:rFonts w:ascii="宋体" w:hAnsi="宋体" w:eastAsia="宋体" w:cs="宋体"/>
          <w:spacing w:val="-1"/>
          <w:sz w:val="24"/>
          <w:szCs w:val="24"/>
        </w:rPr>
        <w:t>最后一层卷积后添加图像归一化</w:t>
      </w:r>
      <w:r>
        <w:rPr>
          <w:rFonts w:ascii="宋体" w:hAnsi="宋体" w:eastAsia="宋体" w:cs="宋体"/>
          <w:spacing w:val="-2"/>
          <w:sz w:val="24"/>
          <w:szCs w:val="24"/>
        </w:rPr>
        <w:t>处理，使最后的 输入特征尺寸大小保持一致，然后添加一个全连接层、全局平均池化层和</w:t>
      </w:r>
      <w:r>
        <w:rPr>
          <w:rFonts w:ascii="宋体" w:hAnsi="宋体" w:eastAsia="宋体" w:cs="宋体"/>
          <w:spacing w:val="-50"/>
          <w:sz w:val="24"/>
          <w:szCs w:val="24"/>
        </w:rPr>
        <w:t xml:space="preserve"> </w:t>
      </w:r>
      <w:r>
        <w:rPr>
          <w:rFonts w:ascii="Times New Roman" w:hAnsi="Times New Roman" w:eastAsia="Times New Roman" w:cs="Times New Roman"/>
          <w:spacing w:val="-2"/>
          <w:sz w:val="24"/>
          <w:szCs w:val="24"/>
        </w:rPr>
        <w:t xml:space="preserve">Dropout </w:t>
      </w:r>
      <w:r>
        <w:rPr>
          <w:rFonts w:ascii="宋体" w:hAnsi="宋体" w:eastAsia="宋体" w:cs="宋体"/>
          <w:spacing w:val="-2"/>
          <w:sz w:val="24"/>
          <w:szCs w:val="24"/>
        </w:rPr>
        <w:t>层，</w:t>
      </w:r>
      <w:r>
        <w:rPr>
          <w:rFonts w:ascii="宋体" w:hAnsi="宋体" w:eastAsia="宋体" w:cs="宋体"/>
          <w:sz w:val="24"/>
          <w:szCs w:val="24"/>
        </w:rPr>
        <w:t xml:space="preserve"> </w:t>
      </w:r>
      <w:r>
        <w:rPr>
          <w:rFonts w:ascii="宋体" w:hAnsi="宋体" w:eastAsia="宋体" w:cs="宋体"/>
          <w:spacing w:val="-5"/>
          <w:sz w:val="24"/>
          <w:szCs w:val="24"/>
        </w:rPr>
        <w:t>对特征信息进行过滤，增强图像识别的效率，  最后添加一个</w:t>
      </w:r>
      <w:r>
        <w:rPr>
          <w:rFonts w:ascii="宋体" w:hAnsi="宋体" w:eastAsia="宋体" w:cs="宋体"/>
          <w:spacing w:val="-45"/>
          <w:sz w:val="24"/>
          <w:szCs w:val="24"/>
        </w:rPr>
        <w:t xml:space="preserve"> </w:t>
      </w:r>
      <w:r>
        <w:rPr>
          <w:rFonts w:ascii="Times New Roman" w:hAnsi="Times New Roman" w:eastAsia="Times New Roman" w:cs="Times New Roman"/>
          <w:spacing w:val="-5"/>
          <w:sz w:val="24"/>
          <w:szCs w:val="24"/>
        </w:rPr>
        <w:t xml:space="preserve">SoftMax </w:t>
      </w:r>
      <w:r>
        <w:rPr>
          <w:rFonts w:ascii="宋体" w:hAnsi="宋体" w:eastAsia="宋体" w:cs="宋体"/>
          <w:spacing w:val="-5"/>
          <w:sz w:val="24"/>
          <w:szCs w:val="24"/>
        </w:rPr>
        <w:t>分类层，对图像</w:t>
      </w:r>
      <w:r>
        <w:rPr>
          <w:rFonts w:ascii="宋体" w:hAnsi="宋体" w:eastAsia="宋体" w:cs="宋体"/>
          <w:sz w:val="24"/>
          <w:szCs w:val="24"/>
        </w:rPr>
        <w:t xml:space="preserve">  </w:t>
      </w:r>
      <w:r>
        <w:rPr>
          <w:rFonts w:ascii="宋体" w:hAnsi="宋体" w:eastAsia="宋体" w:cs="宋体"/>
          <w:spacing w:val="-5"/>
          <w:sz w:val="24"/>
          <w:szCs w:val="24"/>
        </w:rPr>
        <w:t>进行分类识别。</w:t>
      </w:r>
      <w:r>
        <w:rPr>
          <w:rFonts w:ascii="宋体" w:hAnsi="宋体" w:eastAsia="宋体" w:cs="宋体"/>
          <w:spacing w:val="56"/>
          <w:sz w:val="24"/>
          <w:szCs w:val="24"/>
        </w:rPr>
        <w:t xml:space="preserve"> </w:t>
      </w:r>
      <w:r>
        <w:rPr>
          <w:rFonts w:ascii="宋体" w:hAnsi="宋体" w:eastAsia="宋体" w:cs="宋体"/>
          <w:spacing w:val="-5"/>
          <w:sz w:val="24"/>
          <w:szCs w:val="24"/>
        </w:rPr>
        <w:t>改进后的中草药图像数据集上的实验结果如图</w:t>
      </w:r>
      <w:r>
        <w:rPr>
          <w:rFonts w:ascii="宋体" w:hAnsi="宋体" w:eastAsia="宋体" w:cs="宋体"/>
          <w:spacing w:val="-56"/>
          <w:sz w:val="24"/>
          <w:szCs w:val="24"/>
        </w:rPr>
        <w:t xml:space="preserve"> </w:t>
      </w:r>
      <w:r>
        <w:rPr>
          <w:rFonts w:ascii="Times New Roman" w:hAnsi="Times New Roman" w:eastAsia="Times New Roman" w:cs="Times New Roman"/>
          <w:spacing w:val="-5"/>
          <w:sz w:val="24"/>
          <w:szCs w:val="24"/>
        </w:rPr>
        <w:t xml:space="preserve">4-2 </w:t>
      </w:r>
      <w:r>
        <w:rPr>
          <w:rFonts w:ascii="宋体" w:hAnsi="宋体" w:eastAsia="宋体" w:cs="宋体"/>
          <w:spacing w:val="-5"/>
          <w:sz w:val="24"/>
          <w:szCs w:val="24"/>
        </w:rPr>
        <w:t>所示。通过图片可以</w:t>
      </w:r>
      <w:r>
        <w:rPr>
          <w:rFonts w:ascii="宋体" w:hAnsi="宋体" w:eastAsia="宋体" w:cs="宋体"/>
          <w:sz w:val="24"/>
          <w:szCs w:val="24"/>
        </w:rPr>
        <w:t xml:space="preserve"> </w:t>
      </w:r>
      <w:r>
        <w:rPr>
          <w:rFonts w:ascii="宋体" w:hAnsi="宋体" w:eastAsia="宋体" w:cs="宋体"/>
          <w:spacing w:val="-2"/>
          <w:sz w:val="24"/>
          <w:szCs w:val="24"/>
        </w:rPr>
        <w:t>看出，实验在第</w:t>
      </w:r>
      <w:r>
        <w:rPr>
          <w:rFonts w:ascii="宋体" w:hAnsi="宋体" w:eastAsia="宋体" w:cs="宋体"/>
          <w:spacing w:val="-19"/>
          <w:sz w:val="24"/>
          <w:szCs w:val="24"/>
        </w:rPr>
        <w:t xml:space="preserve"> </w:t>
      </w:r>
      <w:r>
        <w:rPr>
          <w:rFonts w:ascii="Times New Roman" w:hAnsi="Times New Roman" w:eastAsia="Times New Roman" w:cs="Times New Roman"/>
          <w:spacing w:val="-2"/>
          <w:sz w:val="24"/>
          <w:szCs w:val="24"/>
        </w:rPr>
        <w:t xml:space="preserve">10 </w:t>
      </w:r>
      <w:r>
        <w:rPr>
          <w:rFonts w:ascii="宋体" w:hAnsi="宋体" w:eastAsia="宋体" w:cs="宋体"/>
          <w:spacing w:val="-2"/>
          <w:sz w:val="24"/>
          <w:szCs w:val="24"/>
        </w:rPr>
        <w:t>次迭代开始收敛稳定，最终测试集准确值结果趋近于</w:t>
      </w:r>
      <w:r>
        <w:rPr>
          <w:rFonts w:ascii="宋体" w:hAnsi="宋体" w:eastAsia="宋体" w:cs="宋体"/>
          <w:spacing w:val="-48"/>
          <w:sz w:val="24"/>
          <w:szCs w:val="24"/>
        </w:rPr>
        <w:t xml:space="preserve"> </w:t>
      </w:r>
      <w:r>
        <w:rPr>
          <w:rFonts w:ascii="Times New Roman" w:hAnsi="Times New Roman" w:eastAsia="Times New Roman" w:cs="Times New Roman"/>
          <w:spacing w:val="-2"/>
          <w:sz w:val="24"/>
          <w:szCs w:val="24"/>
        </w:rPr>
        <w:t>91.54%</w:t>
      </w:r>
      <w:r>
        <w:rPr>
          <w:rFonts w:ascii="宋体" w:hAnsi="宋体" w:eastAsia="宋体" w:cs="宋体"/>
          <w:spacing w:val="-2"/>
          <w:sz w:val="24"/>
          <w:szCs w:val="24"/>
        </w:rPr>
        <w:t>，训练</w:t>
      </w:r>
      <w:r>
        <w:rPr>
          <w:rFonts w:ascii="宋体" w:hAnsi="宋体" w:eastAsia="宋体" w:cs="宋体"/>
          <w:sz w:val="24"/>
          <w:szCs w:val="24"/>
        </w:rPr>
        <w:t xml:space="preserve"> </w:t>
      </w:r>
      <w:r>
        <w:rPr>
          <w:rFonts w:ascii="宋体" w:hAnsi="宋体" w:eastAsia="宋体" w:cs="宋体"/>
          <w:spacing w:val="-1"/>
          <w:sz w:val="24"/>
          <w:szCs w:val="24"/>
        </w:rPr>
        <w:t>集上的准确值为</w:t>
      </w:r>
      <w:r>
        <w:rPr>
          <w:rFonts w:ascii="宋体" w:hAnsi="宋体" w:eastAsia="宋体" w:cs="宋体"/>
          <w:spacing w:val="-50"/>
          <w:sz w:val="24"/>
          <w:szCs w:val="24"/>
        </w:rPr>
        <w:t xml:space="preserve"> </w:t>
      </w:r>
      <w:r>
        <w:rPr>
          <w:rFonts w:ascii="Times New Roman" w:hAnsi="Times New Roman" w:eastAsia="Times New Roman" w:cs="Times New Roman"/>
          <w:spacing w:val="-1"/>
          <w:sz w:val="24"/>
          <w:szCs w:val="24"/>
        </w:rPr>
        <w:t>93.32%</w:t>
      </w:r>
      <w:r>
        <w:rPr>
          <w:rFonts w:ascii="宋体" w:hAnsi="宋体" w:eastAsia="宋体" w:cs="宋体"/>
          <w:spacing w:val="-1"/>
          <w:sz w:val="24"/>
          <w:szCs w:val="24"/>
        </w:rPr>
        <w:t>，训练损失值结果趋近于</w:t>
      </w:r>
      <w:r>
        <w:rPr>
          <w:rFonts w:ascii="宋体" w:hAnsi="宋体" w:eastAsia="宋体" w:cs="宋体"/>
          <w:spacing w:val="-37"/>
          <w:sz w:val="24"/>
          <w:szCs w:val="24"/>
        </w:rPr>
        <w:t xml:space="preserve"> </w:t>
      </w:r>
      <w:r>
        <w:rPr>
          <w:rFonts w:ascii="Times New Roman" w:hAnsi="Times New Roman" w:eastAsia="Times New Roman" w:cs="Times New Roman"/>
          <w:spacing w:val="-1"/>
          <w:sz w:val="24"/>
          <w:szCs w:val="24"/>
        </w:rPr>
        <w:t>0.08</w:t>
      </w:r>
      <w:r>
        <w:rPr>
          <w:rFonts w:ascii="宋体" w:hAnsi="宋体" w:eastAsia="宋体" w:cs="宋体"/>
          <w:spacing w:val="-1"/>
          <w:sz w:val="24"/>
          <w:szCs w:val="24"/>
        </w:rPr>
        <w:t>。在实</w:t>
      </w:r>
      <w:r>
        <w:rPr>
          <w:rFonts w:ascii="宋体" w:hAnsi="宋体" w:eastAsia="宋体" w:cs="宋体"/>
          <w:spacing w:val="-2"/>
          <w:sz w:val="24"/>
          <w:szCs w:val="24"/>
        </w:rPr>
        <w:t>验过程中，图线没有发生</w:t>
      </w:r>
      <w:r>
        <w:rPr>
          <w:rFonts w:ascii="宋体" w:hAnsi="宋体" w:eastAsia="宋体" w:cs="宋体"/>
          <w:sz w:val="24"/>
          <w:szCs w:val="24"/>
        </w:rPr>
        <w:t xml:space="preserve">  </w:t>
      </w:r>
      <w:r>
        <w:rPr>
          <w:rFonts w:ascii="宋体" w:hAnsi="宋体" w:eastAsia="宋体" w:cs="宋体"/>
          <w:spacing w:val="-5"/>
          <w:sz w:val="24"/>
          <w:szCs w:val="24"/>
        </w:rPr>
        <w:t>明显的变化，说明整个实验中网络很稳定。</w:t>
      </w:r>
      <w:r>
        <w:rPr>
          <w:rFonts w:ascii="宋体" w:hAnsi="宋体" w:eastAsia="宋体" w:cs="宋体"/>
          <w:spacing w:val="108"/>
          <w:sz w:val="24"/>
          <w:szCs w:val="24"/>
        </w:rPr>
        <w:t xml:space="preserve"> </w:t>
      </w:r>
      <w:r>
        <w:rPr>
          <w:rFonts w:ascii="宋体" w:hAnsi="宋体" w:eastAsia="宋体" w:cs="宋体"/>
          <w:spacing w:val="-5"/>
          <w:sz w:val="24"/>
          <w:szCs w:val="24"/>
        </w:rPr>
        <w:t>训练集的两个值均高</w:t>
      </w:r>
      <w:r>
        <w:rPr>
          <w:rFonts w:ascii="宋体" w:hAnsi="宋体" w:eastAsia="宋体" w:cs="宋体"/>
          <w:spacing w:val="-6"/>
          <w:sz w:val="24"/>
          <w:szCs w:val="24"/>
        </w:rPr>
        <w:t>于测试集，证明该网</w:t>
      </w:r>
    </w:p>
    <w:p w14:paraId="3071232F">
      <w:pPr>
        <w:spacing w:line="219" w:lineRule="auto"/>
        <w:ind w:left="11"/>
        <w:rPr>
          <w:rFonts w:ascii="宋体" w:hAnsi="宋体" w:eastAsia="宋体" w:cs="宋体"/>
          <w:sz w:val="24"/>
          <w:szCs w:val="24"/>
        </w:rPr>
      </w:pPr>
      <w:r>
        <w:rPr>
          <w:rFonts w:ascii="宋体" w:hAnsi="宋体" w:eastAsia="宋体" w:cs="宋体"/>
          <w:spacing w:val="-8"/>
          <w:sz w:val="24"/>
          <w:szCs w:val="24"/>
        </w:rPr>
        <w:t>络模型在目标数据集上有很好的适用性，  模型性能优异。</w:t>
      </w:r>
    </w:p>
    <w:p w14:paraId="6BF8D23F">
      <w:pPr>
        <w:spacing w:line="219" w:lineRule="auto"/>
        <w:rPr>
          <w:rFonts w:ascii="宋体" w:hAnsi="宋体" w:eastAsia="宋体" w:cs="宋体"/>
          <w:sz w:val="24"/>
          <w:szCs w:val="24"/>
        </w:rPr>
        <w:sectPr>
          <w:footerReference r:id="rId22" w:type="default"/>
          <w:pgSz w:w="11907" w:h="16839"/>
          <w:pgMar w:top="1431" w:right="888" w:bottom="1667" w:left="1418" w:header="0" w:footer="1478" w:gutter="0"/>
          <w:cols w:space="720" w:num="1"/>
        </w:sectPr>
      </w:pPr>
    </w:p>
    <w:p w14:paraId="3BD7C0C4">
      <w:pPr>
        <w:spacing w:before="45" w:line="7370" w:lineRule="exact"/>
      </w:pPr>
      <w:r>
        <w:rPr>
          <w:position w:val="-147"/>
        </w:rPr>
        <w:drawing>
          <wp:inline distT="0" distB="0" distL="114300" distR="114300">
            <wp:extent cx="6327775" cy="4679315"/>
            <wp:effectExtent l="0" t="0" r="12065" b="14605"/>
            <wp:docPr id="59" name="图片 53"/>
            <wp:cNvGraphicFramePr/>
            <a:graphic xmlns:a="http://schemas.openxmlformats.org/drawingml/2006/main">
              <a:graphicData uri="http://schemas.openxmlformats.org/drawingml/2006/picture">
                <pic:pic xmlns:pic="http://schemas.openxmlformats.org/drawingml/2006/picture">
                  <pic:nvPicPr>
                    <pic:cNvPr id="59" name="图片 53"/>
                    <pic:cNvPicPr/>
                  </pic:nvPicPr>
                  <pic:blipFill>
                    <a:blip r:embed="rId116"/>
                    <a:stretch>
                      <a:fillRect/>
                    </a:stretch>
                  </pic:blipFill>
                  <pic:spPr>
                    <a:xfrm>
                      <a:off x="0" y="0"/>
                      <a:ext cx="6327775" cy="4679315"/>
                    </a:xfrm>
                    <a:prstGeom prst="rect">
                      <a:avLst/>
                    </a:prstGeom>
                    <a:noFill/>
                    <a:ln>
                      <a:noFill/>
                    </a:ln>
                  </pic:spPr>
                </pic:pic>
              </a:graphicData>
            </a:graphic>
          </wp:inline>
        </w:drawing>
      </w:r>
    </w:p>
    <w:p w14:paraId="60415DC7">
      <w:pPr>
        <w:spacing w:before="129" w:line="213" w:lineRule="auto"/>
        <w:ind w:left="3138"/>
        <w:rPr>
          <w:rFonts w:ascii="宋体" w:hAnsi="宋体" w:eastAsia="宋体" w:cs="宋体"/>
          <w:sz w:val="21"/>
          <w:szCs w:val="21"/>
        </w:rPr>
      </w:pPr>
      <w:r>
        <w:rPr>
          <w:rFonts w:ascii="宋体" w:hAnsi="宋体" w:eastAsia="宋体" w:cs="宋体"/>
          <w:spacing w:val="-3"/>
          <w:sz w:val="21"/>
          <w:szCs w:val="21"/>
        </w:rPr>
        <w:t>图</w:t>
      </w:r>
      <w:r>
        <w:rPr>
          <w:rFonts w:ascii="宋体" w:hAnsi="宋体" w:eastAsia="宋体" w:cs="宋体"/>
          <w:spacing w:val="-34"/>
          <w:sz w:val="21"/>
          <w:szCs w:val="21"/>
        </w:rPr>
        <w:t xml:space="preserve"> </w:t>
      </w:r>
      <w:r>
        <w:rPr>
          <w:rFonts w:ascii="Times New Roman" w:hAnsi="Times New Roman" w:eastAsia="Times New Roman" w:cs="Times New Roman"/>
          <w:b/>
          <w:bCs/>
          <w:spacing w:val="-3"/>
          <w:sz w:val="21"/>
          <w:szCs w:val="21"/>
        </w:rPr>
        <w:t>4-2</w:t>
      </w:r>
      <w:r>
        <w:rPr>
          <w:rFonts w:ascii="Times New Roman" w:hAnsi="Times New Roman" w:eastAsia="Times New Roman" w:cs="Times New Roman"/>
          <w:b/>
          <w:bCs/>
          <w:spacing w:val="14"/>
          <w:sz w:val="21"/>
          <w:szCs w:val="21"/>
        </w:rPr>
        <w:t xml:space="preserve"> </w:t>
      </w:r>
      <w:r>
        <w:rPr>
          <w:rFonts w:ascii="宋体" w:hAnsi="宋体" w:eastAsia="宋体" w:cs="宋体"/>
          <w:spacing w:val="-3"/>
          <w:sz w:val="21"/>
          <w:szCs w:val="21"/>
        </w:rPr>
        <w:t>改进后</w:t>
      </w:r>
      <w:r>
        <w:rPr>
          <w:rFonts w:ascii="宋体" w:hAnsi="宋体" w:eastAsia="宋体" w:cs="宋体"/>
          <w:spacing w:val="-46"/>
          <w:sz w:val="21"/>
          <w:szCs w:val="21"/>
        </w:rPr>
        <w:t xml:space="preserve"> </w:t>
      </w:r>
      <w:r>
        <w:rPr>
          <w:rFonts w:ascii="Times New Roman" w:hAnsi="Times New Roman" w:eastAsia="Times New Roman" w:cs="Times New Roman"/>
          <w:b/>
          <w:bCs/>
          <w:spacing w:val="-3"/>
          <w:sz w:val="21"/>
          <w:szCs w:val="21"/>
        </w:rPr>
        <w:t xml:space="preserve">InceptionV3 </w:t>
      </w:r>
      <w:r>
        <w:rPr>
          <w:rFonts w:ascii="宋体" w:hAnsi="宋体" w:eastAsia="宋体" w:cs="宋体"/>
          <w:spacing w:val="-3"/>
          <w:sz w:val="21"/>
          <w:szCs w:val="21"/>
        </w:rPr>
        <w:t>训练模型</w:t>
      </w:r>
    </w:p>
    <w:p w14:paraId="457F6327">
      <w:pPr>
        <w:spacing w:before="119" w:line="190" w:lineRule="auto"/>
        <w:ind w:left="2341"/>
        <w:rPr>
          <w:rFonts w:ascii="Times New Roman" w:hAnsi="Times New Roman" w:eastAsia="Times New Roman" w:cs="Times New Roman"/>
          <w:sz w:val="21"/>
          <w:szCs w:val="21"/>
        </w:rPr>
      </w:pPr>
      <w:r>
        <w:rPr>
          <w:rFonts w:ascii="Times New Roman" w:hAnsi="Times New Roman" w:eastAsia="Times New Roman" w:cs="Times New Roman"/>
          <w:b/>
          <w:bCs/>
          <w:sz w:val="21"/>
          <w:szCs w:val="21"/>
        </w:rPr>
        <w:t>Figure 4-2 Improved InceptionV3 train</w:t>
      </w:r>
      <w:r>
        <w:rPr>
          <w:rFonts w:ascii="Times New Roman" w:hAnsi="Times New Roman" w:eastAsia="Times New Roman" w:cs="Times New Roman"/>
          <w:b/>
          <w:bCs/>
          <w:spacing w:val="-1"/>
          <w:sz w:val="21"/>
          <w:szCs w:val="21"/>
        </w:rPr>
        <w:t>ing model</w:t>
      </w:r>
    </w:p>
    <w:p w14:paraId="0D4970A5">
      <w:pPr>
        <w:spacing w:line="408" w:lineRule="auto"/>
        <w:rPr>
          <w:rFonts w:ascii="Arial"/>
          <w:sz w:val="21"/>
        </w:rPr>
      </w:pPr>
    </w:p>
    <w:p w14:paraId="40829821">
      <w:pPr>
        <w:spacing w:before="78" w:line="220" w:lineRule="auto"/>
        <w:ind w:left="496"/>
        <w:rPr>
          <w:rFonts w:ascii="宋体" w:hAnsi="宋体" w:eastAsia="宋体" w:cs="宋体"/>
          <w:sz w:val="24"/>
          <w:szCs w:val="24"/>
        </w:rPr>
      </w:pPr>
      <w:r>
        <w:rPr>
          <w:rFonts w:ascii="宋体" w:hAnsi="宋体" w:eastAsia="宋体" w:cs="宋体"/>
          <w:spacing w:val="-1"/>
          <w:sz w:val="24"/>
          <w:szCs w:val="24"/>
        </w:rPr>
        <w:t>（</w:t>
      </w:r>
      <w:r>
        <w:rPr>
          <w:rFonts w:ascii="Times New Roman" w:hAnsi="Times New Roman" w:eastAsia="Times New Roman" w:cs="Times New Roman"/>
          <w:spacing w:val="-1"/>
          <w:sz w:val="24"/>
          <w:szCs w:val="24"/>
        </w:rPr>
        <w:t>2</w:t>
      </w:r>
      <w:r>
        <w:rPr>
          <w:rFonts w:ascii="宋体" w:hAnsi="宋体" w:eastAsia="宋体" w:cs="宋体"/>
          <w:spacing w:val="-1"/>
          <w:sz w:val="24"/>
          <w:szCs w:val="24"/>
        </w:rPr>
        <w:t>）经过优化后的另外三种模型网络实验结果</w:t>
      </w:r>
    </w:p>
    <w:p w14:paraId="60B33B93">
      <w:pPr>
        <w:spacing w:before="203" w:line="377" w:lineRule="auto"/>
        <w:ind w:left="10" w:right="905" w:firstLine="480"/>
        <w:jc w:val="both"/>
        <w:rPr>
          <w:rFonts w:ascii="宋体" w:hAnsi="宋体" w:eastAsia="宋体" w:cs="宋体"/>
          <w:sz w:val="24"/>
          <w:szCs w:val="24"/>
        </w:rPr>
      </w:pPr>
      <w:r>
        <w:rPr>
          <w:rFonts w:ascii="宋体" w:hAnsi="宋体" w:eastAsia="宋体" w:cs="宋体"/>
          <w:spacing w:val="5"/>
          <w:sz w:val="24"/>
          <w:szCs w:val="24"/>
        </w:rPr>
        <w:t>通过之前的实验对比发现，训练过程中极容易发生训练不稳</w:t>
      </w:r>
      <w:r>
        <w:rPr>
          <w:rFonts w:ascii="宋体" w:hAnsi="宋体" w:eastAsia="宋体" w:cs="宋体"/>
          <w:spacing w:val="4"/>
          <w:sz w:val="24"/>
          <w:szCs w:val="24"/>
        </w:rPr>
        <w:t>定，以及过拟合的问</w:t>
      </w:r>
      <w:r>
        <w:rPr>
          <w:rFonts w:ascii="宋体" w:hAnsi="宋体" w:eastAsia="宋体" w:cs="宋体"/>
          <w:sz w:val="24"/>
          <w:szCs w:val="24"/>
        </w:rPr>
        <w:t xml:space="preserve"> </w:t>
      </w:r>
      <w:r>
        <w:rPr>
          <w:rFonts w:ascii="宋体" w:hAnsi="宋体" w:eastAsia="宋体" w:cs="宋体"/>
          <w:spacing w:val="2"/>
          <w:sz w:val="24"/>
          <w:szCs w:val="24"/>
        </w:rPr>
        <w:t>题。</w:t>
      </w:r>
      <w:r>
        <w:rPr>
          <w:rFonts w:ascii="宋体" w:hAnsi="宋体" w:eastAsia="宋体" w:cs="宋体"/>
          <w:spacing w:val="-26"/>
          <w:sz w:val="24"/>
          <w:szCs w:val="24"/>
        </w:rPr>
        <w:t xml:space="preserve"> </w:t>
      </w:r>
      <w:r>
        <w:rPr>
          <w:rFonts w:ascii="宋体" w:hAnsi="宋体" w:eastAsia="宋体" w:cs="宋体"/>
          <w:spacing w:val="2"/>
          <w:sz w:val="24"/>
          <w:szCs w:val="24"/>
        </w:rPr>
        <w:t>过拟合是指模型在训练集上表现良好，但在测试集上表现不佳的现象，这是因为</w:t>
      </w:r>
    </w:p>
    <w:p w14:paraId="1696898F">
      <w:pPr>
        <w:spacing w:before="1" w:line="219" w:lineRule="auto"/>
        <w:ind w:left="9"/>
        <w:rPr>
          <w:rFonts w:ascii="宋体" w:hAnsi="宋体" w:eastAsia="宋体" w:cs="宋体"/>
          <w:sz w:val="24"/>
          <w:szCs w:val="24"/>
        </w:rPr>
      </w:pPr>
      <w:r>
        <w:rPr>
          <w:rFonts w:ascii="宋体" w:hAnsi="宋体" w:eastAsia="宋体" w:cs="宋体"/>
          <w:spacing w:val="-2"/>
          <w:sz w:val="24"/>
          <w:szCs w:val="24"/>
        </w:rPr>
        <w:t>模型过度学习了训练数据的噪声或特征，而忽略了真正的数据规律。</w:t>
      </w:r>
    </w:p>
    <w:p w14:paraId="1D0B305B">
      <w:pPr>
        <w:spacing w:before="204" w:line="376" w:lineRule="auto"/>
        <w:ind w:left="9" w:right="890" w:firstLine="481"/>
        <w:jc w:val="both"/>
        <w:rPr>
          <w:rFonts w:ascii="Times New Roman" w:hAnsi="Times New Roman" w:eastAsia="Times New Roman" w:cs="Times New Roman"/>
          <w:sz w:val="24"/>
          <w:szCs w:val="24"/>
        </w:rPr>
      </w:pPr>
      <w:r>
        <w:rPr>
          <w:rFonts w:ascii="宋体" w:hAnsi="宋体" w:eastAsia="宋体" w:cs="宋体"/>
          <w:spacing w:val="5"/>
          <w:sz w:val="24"/>
          <w:szCs w:val="24"/>
        </w:rPr>
        <w:t>本实验通过在损失函数中加入正则化项，对模型参数进行</w:t>
      </w:r>
      <w:r>
        <w:rPr>
          <w:rFonts w:ascii="宋体" w:hAnsi="宋体" w:eastAsia="宋体" w:cs="宋体"/>
          <w:spacing w:val="4"/>
          <w:sz w:val="24"/>
          <w:szCs w:val="24"/>
        </w:rPr>
        <w:t>约束，减少模型的复杂</w:t>
      </w:r>
      <w:r>
        <w:rPr>
          <w:rFonts w:ascii="宋体" w:hAnsi="宋体" w:eastAsia="宋体" w:cs="宋体"/>
          <w:sz w:val="24"/>
          <w:szCs w:val="24"/>
        </w:rPr>
        <w:t xml:space="preserve"> </w:t>
      </w:r>
      <w:r>
        <w:rPr>
          <w:rFonts w:ascii="宋体" w:hAnsi="宋体" w:eastAsia="宋体" w:cs="宋体"/>
          <w:spacing w:val="-1"/>
          <w:sz w:val="24"/>
          <w:szCs w:val="24"/>
        </w:rPr>
        <w:t>度，从而减少过拟合。在模型中添加</w:t>
      </w:r>
      <w:r>
        <w:rPr>
          <w:rFonts w:ascii="宋体" w:hAnsi="宋体" w:eastAsia="宋体" w:cs="宋体"/>
          <w:spacing w:val="-38"/>
          <w:sz w:val="24"/>
          <w:szCs w:val="24"/>
        </w:rPr>
        <w:t xml:space="preserve"> </w:t>
      </w:r>
      <w:r>
        <w:rPr>
          <w:rFonts w:ascii="Times New Roman" w:hAnsi="Times New Roman" w:eastAsia="Times New Roman" w:cs="Times New Roman"/>
          <w:spacing w:val="-1"/>
          <w:sz w:val="24"/>
          <w:szCs w:val="24"/>
        </w:rPr>
        <w:t xml:space="preserve">Dropout </w:t>
      </w:r>
      <w:r>
        <w:rPr>
          <w:rFonts w:ascii="宋体" w:hAnsi="宋体" w:eastAsia="宋体" w:cs="宋体"/>
          <w:spacing w:val="-1"/>
          <w:sz w:val="24"/>
          <w:szCs w:val="24"/>
        </w:rPr>
        <w:t>层，随机丢弃一部分神经元，减少神经元</w:t>
      </w:r>
      <w:r>
        <w:rPr>
          <w:rFonts w:ascii="宋体" w:hAnsi="宋体" w:eastAsia="宋体" w:cs="宋体"/>
          <w:sz w:val="24"/>
          <w:szCs w:val="24"/>
        </w:rPr>
        <w:t xml:space="preserve"> </w:t>
      </w:r>
      <w:r>
        <w:rPr>
          <w:rFonts w:ascii="宋体" w:hAnsi="宋体" w:eastAsia="宋体" w:cs="宋体"/>
          <w:spacing w:val="5"/>
          <w:sz w:val="24"/>
          <w:szCs w:val="24"/>
        </w:rPr>
        <w:t>之间的依赖关系，从而减少过拟合。通过设置合</w:t>
      </w:r>
      <w:r>
        <w:rPr>
          <w:rFonts w:ascii="宋体" w:hAnsi="宋体" w:eastAsia="宋体" w:cs="宋体"/>
          <w:spacing w:val="4"/>
          <w:sz w:val="24"/>
          <w:szCs w:val="24"/>
        </w:rPr>
        <w:t>适的学习率，可以加快模型的收敛速</w:t>
      </w:r>
      <w:r>
        <w:rPr>
          <w:rFonts w:ascii="宋体" w:hAnsi="宋体" w:eastAsia="宋体" w:cs="宋体"/>
          <w:sz w:val="24"/>
          <w:szCs w:val="24"/>
        </w:rPr>
        <w:t xml:space="preserve"> </w:t>
      </w:r>
      <w:r>
        <w:rPr>
          <w:rFonts w:ascii="宋体" w:hAnsi="宋体" w:eastAsia="宋体" w:cs="宋体"/>
          <w:spacing w:val="-3"/>
          <w:sz w:val="24"/>
          <w:szCs w:val="24"/>
        </w:rPr>
        <w:t>度，同时避免模型在训练过程中出现震荡或不稳定的情况。</w:t>
      </w:r>
      <w:r>
        <w:rPr>
          <w:rFonts w:ascii="宋体" w:hAnsi="宋体" w:eastAsia="宋体" w:cs="宋体"/>
          <w:spacing w:val="49"/>
          <w:sz w:val="24"/>
          <w:szCs w:val="24"/>
        </w:rPr>
        <w:t xml:space="preserve"> </w:t>
      </w:r>
      <w:r>
        <w:rPr>
          <w:rFonts w:ascii="宋体" w:hAnsi="宋体" w:eastAsia="宋体" w:cs="宋体"/>
          <w:spacing w:val="-3"/>
          <w:sz w:val="24"/>
          <w:szCs w:val="24"/>
        </w:rPr>
        <w:t>如图</w:t>
      </w:r>
      <w:r>
        <w:rPr>
          <w:rFonts w:ascii="宋体" w:hAnsi="宋体" w:eastAsia="宋体" w:cs="宋体"/>
          <w:spacing w:val="-68"/>
          <w:sz w:val="24"/>
          <w:szCs w:val="24"/>
        </w:rPr>
        <w:t xml:space="preserve"> </w:t>
      </w:r>
      <w:r>
        <w:rPr>
          <w:rFonts w:ascii="Times New Roman" w:hAnsi="Times New Roman" w:eastAsia="Times New Roman" w:cs="Times New Roman"/>
          <w:spacing w:val="-3"/>
          <w:sz w:val="24"/>
          <w:szCs w:val="24"/>
        </w:rPr>
        <w:t>4</w:t>
      </w:r>
      <w:r>
        <w:rPr>
          <w:rFonts w:ascii="Times New Roman" w:hAnsi="Times New Roman" w:eastAsia="Times New Roman" w:cs="Times New Roman"/>
          <w:spacing w:val="-4"/>
          <w:sz w:val="24"/>
          <w:szCs w:val="24"/>
        </w:rPr>
        <w:t>-3</w:t>
      </w:r>
      <w:r>
        <w:rPr>
          <w:rFonts w:ascii="Times New Roman" w:hAnsi="Times New Roman" w:eastAsia="Times New Roman" w:cs="Times New Roman"/>
          <w:spacing w:val="-13"/>
          <w:sz w:val="24"/>
          <w:szCs w:val="24"/>
        </w:rPr>
        <w:t xml:space="preserve"> </w:t>
      </w:r>
      <w:r>
        <w:rPr>
          <w:rFonts w:ascii="宋体" w:hAnsi="宋体" w:eastAsia="宋体" w:cs="宋体"/>
          <w:spacing w:val="-4"/>
          <w:sz w:val="24"/>
          <w:szCs w:val="24"/>
        </w:rPr>
        <w:t>所示是</w:t>
      </w:r>
      <w:r>
        <w:rPr>
          <w:rFonts w:ascii="Times New Roman" w:hAnsi="Times New Roman" w:eastAsia="Times New Roman" w:cs="Times New Roman"/>
          <w:spacing w:val="-4"/>
          <w:sz w:val="21"/>
          <w:szCs w:val="21"/>
        </w:rPr>
        <w:t>ResNet101</w:t>
      </w:r>
      <w:r>
        <w:rPr>
          <w:rFonts w:ascii="Times New Roman" w:hAnsi="Times New Roman" w:eastAsia="Times New Roman" w:cs="Times New Roman"/>
          <w:spacing w:val="-13"/>
          <w:sz w:val="21"/>
          <w:szCs w:val="21"/>
        </w:rPr>
        <w:t xml:space="preserve"> </w:t>
      </w:r>
      <w:r>
        <w:rPr>
          <w:rFonts w:ascii="宋体" w:hAnsi="宋体" w:eastAsia="宋体" w:cs="宋体"/>
          <w:spacing w:val="-4"/>
          <w:sz w:val="21"/>
          <w:szCs w:val="21"/>
        </w:rPr>
        <w:t>优</w:t>
      </w:r>
      <w:r>
        <w:rPr>
          <w:rFonts w:ascii="宋体" w:hAnsi="宋体" w:eastAsia="宋体" w:cs="宋体"/>
          <w:sz w:val="21"/>
          <w:szCs w:val="21"/>
        </w:rPr>
        <w:t xml:space="preserve"> </w:t>
      </w:r>
      <w:r>
        <w:rPr>
          <w:rFonts w:ascii="宋体" w:hAnsi="宋体" w:eastAsia="宋体" w:cs="宋体"/>
          <w:spacing w:val="-1"/>
          <w:sz w:val="21"/>
          <w:szCs w:val="21"/>
        </w:rPr>
        <w:t>化后准确率和损失值的图像，</w:t>
      </w:r>
      <w:r>
        <w:rPr>
          <w:rFonts w:ascii="宋体" w:hAnsi="宋体" w:eastAsia="宋体" w:cs="宋体"/>
          <w:spacing w:val="-1"/>
          <w:sz w:val="24"/>
          <w:szCs w:val="24"/>
        </w:rPr>
        <w:t>图</w:t>
      </w:r>
      <w:r>
        <w:rPr>
          <w:rFonts w:ascii="宋体" w:hAnsi="宋体" w:eastAsia="宋体" w:cs="宋体"/>
          <w:spacing w:val="-13"/>
          <w:sz w:val="24"/>
          <w:szCs w:val="24"/>
        </w:rPr>
        <w:t xml:space="preserve"> </w:t>
      </w:r>
      <w:r>
        <w:rPr>
          <w:rFonts w:ascii="Times New Roman" w:hAnsi="Times New Roman" w:eastAsia="Times New Roman" w:cs="Times New Roman"/>
          <w:spacing w:val="-1"/>
          <w:sz w:val="24"/>
          <w:szCs w:val="24"/>
        </w:rPr>
        <w:t>4-4</w:t>
      </w:r>
      <w:r>
        <w:rPr>
          <w:rFonts w:ascii="Times New Roman" w:hAnsi="Times New Roman" w:eastAsia="Times New Roman" w:cs="Times New Roman"/>
          <w:spacing w:val="19"/>
          <w:sz w:val="24"/>
          <w:szCs w:val="24"/>
        </w:rPr>
        <w:t xml:space="preserve"> </w:t>
      </w:r>
      <w:r>
        <w:rPr>
          <w:rFonts w:ascii="宋体" w:hAnsi="宋体" w:eastAsia="宋体" w:cs="宋体"/>
          <w:spacing w:val="-1"/>
          <w:sz w:val="24"/>
          <w:szCs w:val="24"/>
        </w:rPr>
        <w:t>所示是</w:t>
      </w:r>
      <w:r>
        <w:rPr>
          <w:rFonts w:ascii="宋体" w:hAnsi="宋体" w:eastAsia="宋体" w:cs="宋体"/>
          <w:spacing w:val="-30"/>
          <w:sz w:val="24"/>
          <w:szCs w:val="24"/>
        </w:rPr>
        <w:t xml:space="preserve"> </w:t>
      </w:r>
      <w:r>
        <w:rPr>
          <w:rFonts w:ascii="Times New Roman" w:hAnsi="Times New Roman" w:eastAsia="Times New Roman" w:cs="Times New Roman"/>
          <w:spacing w:val="-1"/>
          <w:sz w:val="21"/>
          <w:szCs w:val="21"/>
        </w:rPr>
        <w:t>MobileNetV2</w:t>
      </w:r>
      <w:r>
        <w:rPr>
          <w:rFonts w:ascii="Times New Roman" w:hAnsi="Times New Roman" w:eastAsia="Times New Roman" w:cs="Times New Roman"/>
          <w:spacing w:val="18"/>
          <w:sz w:val="21"/>
          <w:szCs w:val="21"/>
        </w:rPr>
        <w:t xml:space="preserve"> </w:t>
      </w:r>
      <w:r>
        <w:rPr>
          <w:rFonts w:ascii="宋体" w:hAnsi="宋体" w:eastAsia="宋体" w:cs="宋体"/>
          <w:spacing w:val="-1"/>
          <w:sz w:val="21"/>
          <w:szCs w:val="21"/>
        </w:rPr>
        <w:t>优化后准确率和损失值的图像，</w:t>
      </w:r>
      <w:r>
        <w:rPr>
          <w:rFonts w:ascii="宋体" w:hAnsi="宋体" w:eastAsia="宋体" w:cs="宋体"/>
          <w:spacing w:val="-1"/>
          <w:sz w:val="24"/>
          <w:szCs w:val="24"/>
        </w:rPr>
        <w:t>图</w:t>
      </w:r>
      <w:r>
        <w:rPr>
          <w:rFonts w:ascii="宋体" w:hAnsi="宋体" w:eastAsia="宋体" w:cs="宋体"/>
          <w:spacing w:val="-30"/>
          <w:sz w:val="24"/>
          <w:szCs w:val="24"/>
        </w:rPr>
        <w:t xml:space="preserve"> </w:t>
      </w:r>
      <w:r>
        <w:rPr>
          <w:rFonts w:ascii="Times New Roman" w:hAnsi="Times New Roman" w:eastAsia="Times New Roman" w:cs="Times New Roman"/>
          <w:spacing w:val="-1"/>
          <w:sz w:val="24"/>
          <w:szCs w:val="24"/>
        </w:rPr>
        <w:t>4-5</w:t>
      </w:r>
    </w:p>
    <w:p w14:paraId="3F562659">
      <w:pPr>
        <w:spacing w:line="220" w:lineRule="auto"/>
        <w:ind w:left="10"/>
        <w:rPr>
          <w:rFonts w:ascii="宋体" w:hAnsi="宋体" w:eastAsia="宋体" w:cs="宋体"/>
          <w:sz w:val="21"/>
          <w:szCs w:val="21"/>
        </w:rPr>
      </w:pPr>
      <w:r>
        <w:rPr>
          <w:rFonts w:ascii="宋体" w:hAnsi="宋体" w:eastAsia="宋体" w:cs="宋体"/>
          <w:spacing w:val="-1"/>
          <w:sz w:val="24"/>
          <w:szCs w:val="24"/>
        </w:rPr>
        <w:t>所示是</w:t>
      </w:r>
      <w:r>
        <w:rPr>
          <w:rFonts w:ascii="宋体" w:hAnsi="宋体" w:eastAsia="宋体" w:cs="宋体"/>
          <w:spacing w:val="-56"/>
          <w:sz w:val="24"/>
          <w:szCs w:val="24"/>
        </w:rPr>
        <w:t xml:space="preserve"> </w:t>
      </w:r>
      <w:r>
        <w:rPr>
          <w:rFonts w:ascii="Times New Roman" w:hAnsi="Times New Roman" w:eastAsia="Times New Roman" w:cs="Times New Roman"/>
          <w:spacing w:val="-1"/>
          <w:sz w:val="24"/>
          <w:szCs w:val="24"/>
        </w:rPr>
        <w:t xml:space="preserve">DenseNet201 </w:t>
      </w:r>
      <w:r>
        <w:rPr>
          <w:rFonts w:ascii="宋体" w:hAnsi="宋体" w:eastAsia="宋体" w:cs="宋体"/>
          <w:spacing w:val="-1"/>
          <w:sz w:val="21"/>
          <w:szCs w:val="21"/>
        </w:rPr>
        <w:t>优化后准确</w:t>
      </w:r>
      <w:r>
        <w:rPr>
          <w:rFonts w:ascii="宋体" w:hAnsi="宋体" w:eastAsia="宋体" w:cs="宋体"/>
          <w:spacing w:val="-2"/>
          <w:sz w:val="21"/>
          <w:szCs w:val="21"/>
        </w:rPr>
        <w:t>率和损失值的图像。</w:t>
      </w:r>
    </w:p>
    <w:p w14:paraId="5F5D7CE8">
      <w:pPr>
        <w:spacing w:line="220" w:lineRule="auto"/>
        <w:rPr>
          <w:rFonts w:ascii="宋体" w:hAnsi="宋体" w:eastAsia="宋体" w:cs="宋体"/>
          <w:sz w:val="21"/>
          <w:szCs w:val="21"/>
        </w:rPr>
        <w:sectPr>
          <w:footerReference r:id="rId23" w:type="default"/>
          <w:pgSz w:w="11907" w:h="16839"/>
          <w:pgMar w:top="1431" w:right="523" w:bottom="1667" w:left="1418" w:header="0" w:footer="1478" w:gutter="0"/>
          <w:cols w:space="720" w:num="1"/>
        </w:sectPr>
      </w:pPr>
    </w:p>
    <w:p w14:paraId="6450AB0C">
      <w:pPr>
        <w:spacing w:before="47" w:line="6072" w:lineRule="exact"/>
      </w:pPr>
      <w:r>
        <w:rPr>
          <w:position w:val="-121"/>
        </w:rPr>
        <w:drawing>
          <wp:inline distT="0" distB="0" distL="114300" distR="114300">
            <wp:extent cx="6263640" cy="3855085"/>
            <wp:effectExtent l="0" t="0" r="0" b="635"/>
            <wp:docPr id="57" name="图片 54"/>
            <wp:cNvGraphicFramePr/>
            <a:graphic xmlns:a="http://schemas.openxmlformats.org/drawingml/2006/main">
              <a:graphicData uri="http://schemas.openxmlformats.org/drawingml/2006/picture">
                <pic:pic xmlns:pic="http://schemas.openxmlformats.org/drawingml/2006/picture">
                  <pic:nvPicPr>
                    <pic:cNvPr id="57" name="图片 54"/>
                    <pic:cNvPicPr/>
                  </pic:nvPicPr>
                  <pic:blipFill>
                    <a:blip r:embed="rId117"/>
                    <a:stretch>
                      <a:fillRect/>
                    </a:stretch>
                  </pic:blipFill>
                  <pic:spPr>
                    <a:xfrm>
                      <a:off x="0" y="0"/>
                      <a:ext cx="6263640" cy="3855085"/>
                    </a:xfrm>
                    <a:prstGeom prst="rect">
                      <a:avLst/>
                    </a:prstGeom>
                    <a:noFill/>
                    <a:ln>
                      <a:noFill/>
                    </a:ln>
                  </pic:spPr>
                </pic:pic>
              </a:graphicData>
            </a:graphic>
          </wp:inline>
        </w:drawing>
      </w:r>
    </w:p>
    <w:p w14:paraId="7E87699D">
      <w:pPr>
        <w:spacing w:before="120" w:line="221" w:lineRule="auto"/>
        <w:ind w:left="3212"/>
        <w:rPr>
          <w:rFonts w:ascii="宋体" w:hAnsi="宋体" w:eastAsia="宋体" w:cs="宋体"/>
          <w:sz w:val="21"/>
          <w:szCs w:val="21"/>
        </w:rPr>
      </w:pPr>
      <w:r>
        <w:rPr>
          <w:rFonts w:ascii="宋体" w:hAnsi="宋体" w:eastAsia="宋体" w:cs="宋体"/>
          <w:spacing w:val="-3"/>
          <w:sz w:val="21"/>
          <w:szCs w:val="21"/>
        </w:rPr>
        <w:t>图</w:t>
      </w:r>
      <w:r>
        <w:rPr>
          <w:rFonts w:ascii="宋体" w:hAnsi="宋体" w:eastAsia="宋体" w:cs="宋体"/>
          <w:spacing w:val="-35"/>
          <w:sz w:val="21"/>
          <w:szCs w:val="21"/>
        </w:rPr>
        <w:t xml:space="preserve"> </w:t>
      </w:r>
      <w:r>
        <w:rPr>
          <w:rFonts w:ascii="Times New Roman" w:hAnsi="Times New Roman" w:eastAsia="Times New Roman" w:cs="Times New Roman"/>
          <w:b/>
          <w:bCs/>
          <w:spacing w:val="-3"/>
          <w:sz w:val="21"/>
          <w:szCs w:val="21"/>
        </w:rPr>
        <w:t>4-3</w:t>
      </w:r>
      <w:r>
        <w:rPr>
          <w:rFonts w:ascii="Times New Roman" w:hAnsi="Times New Roman" w:eastAsia="Times New Roman" w:cs="Times New Roman"/>
          <w:b/>
          <w:bCs/>
          <w:spacing w:val="14"/>
          <w:sz w:val="21"/>
          <w:szCs w:val="21"/>
        </w:rPr>
        <w:t xml:space="preserve"> </w:t>
      </w:r>
      <w:r>
        <w:rPr>
          <w:rFonts w:ascii="宋体" w:hAnsi="宋体" w:eastAsia="宋体" w:cs="宋体"/>
          <w:spacing w:val="-3"/>
          <w:sz w:val="21"/>
          <w:szCs w:val="21"/>
        </w:rPr>
        <w:t>改进后</w:t>
      </w:r>
      <w:r>
        <w:rPr>
          <w:rFonts w:ascii="宋体" w:hAnsi="宋体" w:eastAsia="宋体" w:cs="宋体"/>
          <w:spacing w:val="-49"/>
          <w:sz w:val="21"/>
          <w:szCs w:val="21"/>
        </w:rPr>
        <w:t xml:space="preserve"> </w:t>
      </w:r>
      <w:r>
        <w:rPr>
          <w:rFonts w:ascii="Times New Roman" w:hAnsi="Times New Roman" w:eastAsia="Times New Roman" w:cs="Times New Roman"/>
          <w:b/>
          <w:bCs/>
          <w:spacing w:val="-3"/>
          <w:sz w:val="21"/>
          <w:szCs w:val="21"/>
        </w:rPr>
        <w:t xml:space="preserve">ResNet101 </w:t>
      </w:r>
      <w:r>
        <w:rPr>
          <w:rFonts w:ascii="宋体" w:hAnsi="宋体" w:eastAsia="宋体" w:cs="宋体"/>
          <w:spacing w:val="-3"/>
          <w:sz w:val="21"/>
          <w:szCs w:val="21"/>
        </w:rPr>
        <w:t>训练模型</w:t>
      </w:r>
    </w:p>
    <w:p w14:paraId="19427D98">
      <w:pPr>
        <w:spacing w:before="109" w:line="190" w:lineRule="auto"/>
        <w:ind w:left="2418"/>
        <w:rPr>
          <w:rFonts w:ascii="Times New Roman" w:hAnsi="Times New Roman" w:eastAsia="Times New Roman" w:cs="Times New Roman"/>
          <w:sz w:val="21"/>
          <w:szCs w:val="21"/>
        </w:rPr>
      </w:pPr>
      <w:r>
        <w:rPr>
          <w:rFonts w:ascii="Times New Roman" w:hAnsi="Times New Roman" w:eastAsia="Times New Roman" w:cs="Times New Roman"/>
          <w:b/>
          <w:bCs/>
          <w:sz w:val="21"/>
          <w:szCs w:val="21"/>
        </w:rPr>
        <w:t>Figure 4-3 Improved ResNet101 traini</w:t>
      </w:r>
      <w:r>
        <w:rPr>
          <w:rFonts w:ascii="Times New Roman" w:hAnsi="Times New Roman" w:eastAsia="Times New Roman" w:cs="Times New Roman"/>
          <w:b/>
          <w:bCs/>
          <w:spacing w:val="-1"/>
          <w:sz w:val="21"/>
          <w:szCs w:val="21"/>
        </w:rPr>
        <w:t>ng model</w:t>
      </w:r>
    </w:p>
    <w:p w14:paraId="1671A331">
      <w:pPr>
        <w:spacing w:line="417" w:lineRule="auto"/>
        <w:rPr>
          <w:rFonts w:ascii="Arial"/>
          <w:sz w:val="21"/>
        </w:rPr>
      </w:pPr>
    </w:p>
    <w:p w14:paraId="49C141DF">
      <w:pPr>
        <w:spacing w:line="5435" w:lineRule="exact"/>
      </w:pPr>
      <w:r>
        <w:rPr>
          <w:position w:val="-108"/>
        </w:rPr>
        <w:drawing>
          <wp:inline distT="0" distB="0" distL="114300" distR="114300">
            <wp:extent cx="6315075" cy="3450590"/>
            <wp:effectExtent l="0" t="0" r="9525" b="8890"/>
            <wp:docPr id="68" name="图片 55"/>
            <wp:cNvGraphicFramePr/>
            <a:graphic xmlns:a="http://schemas.openxmlformats.org/drawingml/2006/main">
              <a:graphicData uri="http://schemas.openxmlformats.org/drawingml/2006/picture">
                <pic:pic xmlns:pic="http://schemas.openxmlformats.org/drawingml/2006/picture">
                  <pic:nvPicPr>
                    <pic:cNvPr id="68" name="图片 55"/>
                    <pic:cNvPicPr/>
                  </pic:nvPicPr>
                  <pic:blipFill>
                    <a:blip r:embed="rId118"/>
                    <a:stretch>
                      <a:fillRect/>
                    </a:stretch>
                  </pic:blipFill>
                  <pic:spPr>
                    <a:xfrm>
                      <a:off x="0" y="0"/>
                      <a:ext cx="6315075" cy="3450590"/>
                    </a:xfrm>
                    <a:prstGeom prst="rect">
                      <a:avLst/>
                    </a:prstGeom>
                    <a:noFill/>
                    <a:ln>
                      <a:noFill/>
                    </a:ln>
                  </pic:spPr>
                </pic:pic>
              </a:graphicData>
            </a:graphic>
          </wp:inline>
        </w:drawing>
      </w:r>
    </w:p>
    <w:p w14:paraId="26C1E471">
      <w:pPr>
        <w:spacing w:before="112" w:line="221" w:lineRule="auto"/>
        <w:ind w:left="3090"/>
        <w:rPr>
          <w:rFonts w:ascii="宋体" w:hAnsi="宋体" w:eastAsia="宋体" w:cs="宋体"/>
          <w:sz w:val="21"/>
          <w:szCs w:val="21"/>
        </w:rPr>
      </w:pPr>
      <w:r>
        <w:rPr>
          <w:rFonts w:ascii="宋体" w:hAnsi="宋体" w:eastAsia="宋体" w:cs="宋体"/>
          <w:spacing w:val="-3"/>
          <w:sz w:val="21"/>
          <w:szCs w:val="21"/>
        </w:rPr>
        <w:t>图</w:t>
      </w:r>
      <w:r>
        <w:rPr>
          <w:rFonts w:ascii="宋体" w:hAnsi="宋体" w:eastAsia="宋体" w:cs="宋体"/>
          <w:spacing w:val="-29"/>
          <w:sz w:val="21"/>
          <w:szCs w:val="21"/>
        </w:rPr>
        <w:t xml:space="preserve"> </w:t>
      </w:r>
      <w:r>
        <w:rPr>
          <w:rFonts w:ascii="Times New Roman" w:hAnsi="Times New Roman" w:eastAsia="Times New Roman" w:cs="Times New Roman"/>
          <w:b/>
          <w:bCs/>
          <w:spacing w:val="-3"/>
          <w:sz w:val="21"/>
          <w:szCs w:val="21"/>
        </w:rPr>
        <w:t>4-4</w:t>
      </w:r>
      <w:r>
        <w:rPr>
          <w:rFonts w:ascii="Times New Roman" w:hAnsi="Times New Roman" w:eastAsia="Times New Roman" w:cs="Times New Roman"/>
          <w:b/>
          <w:bCs/>
          <w:spacing w:val="13"/>
          <w:w w:val="101"/>
          <w:sz w:val="21"/>
          <w:szCs w:val="21"/>
        </w:rPr>
        <w:t xml:space="preserve"> </w:t>
      </w:r>
      <w:r>
        <w:rPr>
          <w:rFonts w:ascii="宋体" w:hAnsi="宋体" w:eastAsia="宋体" w:cs="宋体"/>
          <w:spacing w:val="-3"/>
          <w:sz w:val="21"/>
          <w:szCs w:val="21"/>
        </w:rPr>
        <w:t>改进后</w:t>
      </w:r>
      <w:r>
        <w:rPr>
          <w:rFonts w:ascii="宋体" w:hAnsi="宋体" w:eastAsia="宋体" w:cs="宋体"/>
          <w:spacing w:val="-48"/>
          <w:sz w:val="21"/>
          <w:szCs w:val="21"/>
        </w:rPr>
        <w:t xml:space="preserve"> </w:t>
      </w:r>
      <w:r>
        <w:rPr>
          <w:rFonts w:ascii="Times New Roman" w:hAnsi="Times New Roman" w:eastAsia="Times New Roman" w:cs="Times New Roman"/>
          <w:b/>
          <w:bCs/>
          <w:spacing w:val="-3"/>
          <w:sz w:val="21"/>
          <w:szCs w:val="21"/>
        </w:rPr>
        <w:t xml:space="preserve">MobileNetV2 </w:t>
      </w:r>
      <w:r>
        <w:rPr>
          <w:rFonts w:ascii="宋体" w:hAnsi="宋体" w:eastAsia="宋体" w:cs="宋体"/>
          <w:spacing w:val="-3"/>
          <w:sz w:val="21"/>
          <w:szCs w:val="21"/>
        </w:rPr>
        <w:t>训练模型</w:t>
      </w:r>
    </w:p>
    <w:p w14:paraId="3792EAA2">
      <w:pPr>
        <w:spacing w:before="112" w:line="190" w:lineRule="auto"/>
        <w:ind w:left="2295"/>
        <w:rPr>
          <w:rFonts w:ascii="Times New Roman" w:hAnsi="Times New Roman" w:eastAsia="Times New Roman" w:cs="Times New Roman"/>
          <w:sz w:val="21"/>
          <w:szCs w:val="21"/>
        </w:rPr>
      </w:pPr>
      <w:r>
        <w:rPr>
          <w:rFonts w:ascii="Times New Roman" w:hAnsi="Times New Roman" w:eastAsia="Times New Roman" w:cs="Times New Roman"/>
          <w:b/>
          <w:bCs/>
          <w:sz w:val="21"/>
          <w:szCs w:val="21"/>
        </w:rPr>
        <w:t>Figure 4-4 Improved MobileNetV2 tra</w:t>
      </w:r>
      <w:r>
        <w:rPr>
          <w:rFonts w:ascii="Times New Roman" w:hAnsi="Times New Roman" w:eastAsia="Times New Roman" w:cs="Times New Roman"/>
          <w:b/>
          <w:bCs/>
          <w:spacing w:val="-1"/>
          <w:sz w:val="21"/>
          <w:szCs w:val="21"/>
        </w:rPr>
        <w:t>ining model</w:t>
      </w:r>
    </w:p>
    <w:p w14:paraId="162D8F78">
      <w:pPr>
        <w:spacing w:line="190" w:lineRule="auto"/>
        <w:rPr>
          <w:rFonts w:ascii="Times New Roman" w:hAnsi="Times New Roman" w:eastAsia="Times New Roman" w:cs="Times New Roman"/>
          <w:sz w:val="21"/>
          <w:szCs w:val="21"/>
        </w:rPr>
        <w:sectPr>
          <w:footerReference r:id="rId24" w:type="default"/>
          <w:pgSz w:w="11907" w:h="16839"/>
          <w:pgMar w:top="1431" w:right="543" w:bottom="1667" w:left="1418" w:header="0" w:footer="1478" w:gutter="0"/>
          <w:cols w:space="720" w:num="1"/>
        </w:sectPr>
      </w:pPr>
    </w:p>
    <w:p w14:paraId="530D2422">
      <w:pPr>
        <w:spacing w:before="96" w:line="6288" w:lineRule="exact"/>
        <w:ind w:firstLine="470"/>
      </w:pPr>
      <w:r>
        <w:rPr>
          <w:position w:val="-125"/>
        </w:rPr>
        <w:drawing>
          <wp:inline distT="0" distB="0" distL="114300" distR="114300">
            <wp:extent cx="5979795" cy="3992245"/>
            <wp:effectExtent l="0" t="0" r="9525" b="635"/>
            <wp:docPr id="63" name="图片 56"/>
            <wp:cNvGraphicFramePr/>
            <a:graphic xmlns:a="http://schemas.openxmlformats.org/drawingml/2006/main">
              <a:graphicData uri="http://schemas.openxmlformats.org/drawingml/2006/picture">
                <pic:pic xmlns:pic="http://schemas.openxmlformats.org/drawingml/2006/picture">
                  <pic:nvPicPr>
                    <pic:cNvPr id="63" name="图片 56"/>
                    <pic:cNvPicPr/>
                  </pic:nvPicPr>
                  <pic:blipFill>
                    <a:blip r:embed="rId119"/>
                    <a:stretch>
                      <a:fillRect/>
                    </a:stretch>
                  </pic:blipFill>
                  <pic:spPr>
                    <a:xfrm>
                      <a:off x="0" y="0"/>
                      <a:ext cx="5979795" cy="3992245"/>
                    </a:xfrm>
                    <a:prstGeom prst="rect">
                      <a:avLst/>
                    </a:prstGeom>
                    <a:noFill/>
                    <a:ln>
                      <a:noFill/>
                    </a:ln>
                  </pic:spPr>
                </pic:pic>
              </a:graphicData>
            </a:graphic>
          </wp:inline>
        </w:drawing>
      </w:r>
    </w:p>
    <w:p w14:paraId="7C14B775">
      <w:pPr>
        <w:spacing w:before="180" w:line="221" w:lineRule="auto"/>
        <w:ind w:left="3097"/>
        <w:rPr>
          <w:rFonts w:ascii="宋体" w:hAnsi="宋体" w:eastAsia="宋体" w:cs="宋体"/>
          <w:sz w:val="21"/>
          <w:szCs w:val="21"/>
        </w:rPr>
      </w:pPr>
      <w:r>
        <w:rPr>
          <w:rFonts w:ascii="宋体" w:hAnsi="宋体" w:eastAsia="宋体" w:cs="宋体"/>
          <w:spacing w:val="-3"/>
          <w:sz w:val="21"/>
          <w:szCs w:val="21"/>
        </w:rPr>
        <w:t>图</w:t>
      </w:r>
      <w:r>
        <w:rPr>
          <w:rFonts w:ascii="宋体" w:hAnsi="宋体" w:eastAsia="宋体" w:cs="宋体"/>
          <w:spacing w:val="-29"/>
          <w:sz w:val="21"/>
          <w:szCs w:val="21"/>
        </w:rPr>
        <w:t xml:space="preserve"> </w:t>
      </w:r>
      <w:r>
        <w:rPr>
          <w:rFonts w:ascii="Times New Roman" w:hAnsi="Times New Roman" w:eastAsia="Times New Roman" w:cs="Times New Roman"/>
          <w:b/>
          <w:bCs/>
          <w:spacing w:val="-3"/>
          <w:sz w:val="21"/>
          <w:szCs w:val="21"/>
        </w:rPr>
        <w:t>4-5</w:t>
      </w:r>
      <w:r>
        <w:rPr>
          <w:rFonts w:ascii="Times New Roman" w:hAnsi="Times New Roman" w:eastAsia="Times New Roman" w:cs="Times New Roman"/>
          <w:b/>
          <w:bCs/>
          <w:spacing w:val="14"/>
          <w:sz w:val="21"/>
          <w:szCs w:val="21"/>
        </w:rPr>
        <w:t xml:space="preserve"> </w:t>
      </w:r>
      <w:r>
        <w:rPr>
          <w:rFonts w:ascii="宋体" w:hAnsi="宋体" w:eastAsia="宋体" w:cs="宋体"/>
          <w:spacing w:val="-3"/>
          <w:sz w:val="21"/>
          <w:szCs w:val="21"/>
        </w:rPr>
        <w:t>改进后</w:t>
      </w:r>
      <w:r>
        <w:rPr>
          <w:rFonts w:ascii="宋体" w:hAnsi="宋体" w:eastAsia="宋体" w:cs="宋体"/>
          <w:spacing w:val="-50"/>
          <w:sz w:val="21"/>
          <w:szCs w:val="21"/>
        </w:rPr>
        <w:t xml:space="preserve"> </w:t>
      </w:r>
      <w:r>
        <w:rPr>
          <w:rFonts w:ascii="Times New Roman" w:hAnsi="Times New Roman" w:eastAsia="Times New Roman" w:cs="Times New Roman"/>
          <w:b/>
          <w:bCs/>
          <w:spacing w:val="-3"/>
          <w:sz w:val="21"/>
          <w:szCs w:val="21"/>
        </w:rPr>
        <w:t xml:space="preserve">DenseNet201 </w:t>
      </w:r>
      <w:r>
        <w:rPr>
          <w:rFonts w:ascii="宋体" w:hAnsi="宋体" w:eastAsia="宋体" w:cs="宋体"/>
          <w:spacing w:val="-3"/>
          <w:sz w:val="21"/>
          <w:szCs w:val="21"/>
        </w:rPr>
        <w:t>训练模型</w:t>
      </w:r>
    </w:p>
    <w:p w14:paraId="39FCDA8A">
      <w:pPr>
        <w:spacing w:before="111" w:line="190" w:lineRule="auto"/>
        <w:ind w:left="2303"/>
        <w:rPr>
          <w:rFonts w:ascii="Times New Roman" w:hAnsi="Times New Roman" w:eastAsia="Times New Roman" w:cs="Times New Roman"/>
          <w:sz w:val="21"/>
          <w:szCs w:val="21"/>
        </w:rPr>
      </w:pPr>
      <w:r>
        <w:rPr>
          <w:rFonts w:ascii="Times New Roman" w:hAnsi="Times New Roman" w:eastAsia="Times New Roman" w:cs="Times New Roman"/>
          <w:b/>
          <w:bCs/>
          <w:sz w:val="21"/>
          <w:szCs w:val="21"/>
        </w:rPr>
        <w:t>Figure 4-5 Improved DenseNet201 train</w:t>
      </w:r>
      <w:r>
        <w:rPr>
          <w:rFonts w:ascii="Times New Roman" w:hAnsi="Times New Roman" w:eastAsia="Times New Roman" w:cs="Times New Roman"/>
          <w:b/>
          <w:bCs/>
          <w:spacing w:val="-1"/>
          <w:sz w:val="21"/>
          <w:szCs w:val="21"/>
        </w:rPr>
        <w:t>ing model</w:t>
      </w:r>
    </w:p>
    <w:p w14:paraId="2599D598">
      <w:pPr>
        <w:spacing w:line="287" w:lineRule="auto"/>
        <w:rPr>
          <w:rFonts w:ascii="Arial"/>
          <w:sz w:val="21"/>
        </w:rPr>
      </w:pPr>
    </w:p>
    <w:p w14:paraId="132A1785">
      <w:pPr>
        <w:spacing w:line="287" w:lineRule="auto"/>
        <w:rPr>
          <w:rFonts w:ascii="Arial"/>
          <w:sz w:val="21"/>
        </w:rPr>
      </w:pPr>
    </w:p>
    <w:p w14:paraId="28A849CF">
      <w:pPr>
        <w:spacing w:before="78" w:line="376" w:lineRule="auto"/>
        <w:ind w:left="1" w:right="838" w:firstLine="480"/>
        <w:jc w:val="both"/>
        <w:rPr>
          <w:rFonts w:ascii="宋体" w:hAnsi="宋体" w:eastAsia="宋体" w:cs="宋体"/>
          <w:sz w:val="24"/>
          <w:szCs w:val="24"/>
        </w:rPr>
      </w:pPr>
      <w:r>
        <w:rPr>
          <w:rFonts w:ascii="宋体" w:hAnsi="宋体" w:eastAsia="宋体" w:cs="宋体"/>
          <w:spacing w:val="5"/>
          <w:sz w:val="24"/>
          <w:szCs w:val="24"/>
        </w:rPr>
        <w:t>经过优化后的训练曲线中可以看出，四种模型在训练时表</w:t>
      </w:r>
      <w:r>
        <w:rPr>
          <w:rFonts w:ascii="宋体" w:hAnsi="宋体" w:eastAsia="宋体" w:cs="宋体"/>
          <w:spacing w:val="4"/>
          <w:sz w:val="24"/>
          <w:szCs w:val="24"/>
        </w:rPr>
        <w:t>现良好，没有出现欠拟</w:t>
      </w:r>
      <w:r>
        <w:rPr>
          <w:rFonts w:ascii="宋体" w:hAnsi="宋体" w:eastAsia="宋体" w:cs="宋体"/>
          <w:sz w:val="24"/>
          <w:szCs w:val="24"/>
        </w:rPr>
        <w:t xml:space="preserve"> </w:t>
      </w:r>
      <w:r>
        <w:rPr>
          <w:rFonts w:ascii="宋体" w:hAnsi="宋体" w:eastAsia="宋体" w:cs="宋体"/>
          <w:spacing w:val="5"/>
          <w:sz w:val="24"/>
          <w:szCs w:val="24"/>
        </w:rPr>
        <w:t>合或过拟合现象。具体来说，随着训练轮次</w:t>
      </w:r>
      <w:r>
        <w:rPr>
          <w:rFonts w:ascii="宋体" w:hAnsi="宋体" w:eastAsia="宋体" w:cs="宋体"/>
          <w:spacing w:val="4"/>
          <w:sz w:val="24"/>
          <w:szCs w:val="24"/>
        </w:rPr>
        <w:t>的增加，模型在训练数据集和测试数据集</w:t>
      </w:r>
      <w:r>
        <w:rPr>
          <w:rFonts w:ascii="宋体" w:hAnsi="宋体" w:eastAsia="宋体" w:cs="宋体"/>
          <w:sz w:val="24"/>
          <w:szCs w:val="24"/>
        </w:rPr>
        <w:t xml:space="preserve"> </w:t>
      </w:r>
      <w:r>
        <w:rPr>
          <w:rFonts w:ascii="宋体" w:hAnsi="宋体" w:eastAsia="宋体" w:cs="宋体"/>
          <w:spacing w:val="5"/>
          <w:sz w:val="24"/>
          <w:szCs w:val="24"/>
        </w:rPr>
        <w:t>上的损失值不断降低，并且降低到了比较小</w:t>
      </w:r>
      <w:r>
        <w:rPr>
          <w:rFonts w:ascii="宋体" w:hAnsi="宋体" w:eastAsia="宋体" w:cs="宋体"/>
          <w:spacing w:val="4"/>
          <w:sz w:val="24"/>
          <w:szCs w:val="24"/>
        </w:rPr>
        <w:t>的数值。这说明模型对数据的拟合程度较</w:t>
      </w:r>
      <w:r>
        <w:rPr>
          <w:rFonts w:ascii="宋体" w:hAnsi="宋体" w:eastAsia="宋体" w:cs="宋体"/>
          <w:sz w:val="24"/>
          <w:szCs w:val="24"/>
        </w:rPr>
        <w:t xml:space="preserve"> </w:t>
      </w:r>
      <w:r>
        <w:rPr>
          <w:rFonts w:ascii="宋体" w:hAnsi="宋体" w:eastAsia="宋体" w:cs="宋体"/>
          <w:spacing w:val="5"/>
          <w:sz w:val="24"/>
          <w:szCs w:val="24"/>
        </w:rPr>
        <w:t>高，能够较好地捕捉到数据的规律。同时，</w:t>
      </w:r>
      <w:r>
        <w:rPr>
          <w:rFonts w:ascii="宋体" w:hAnsi="宋体" w:eastAsia="宋体" w:cs="宋体"/>
          <w:spacing w:val="4"/>
          <w:sz w:val="24"/>
          <w:szCs w:val="24"/>
        </w:rPr>
        <w:t>四种模型在验证集上的准确率和损失值表</w:t>
      </w:r>
    </w:p>
    <w:p w14:paraId="2F0C04D6">
      <w:pPr>
        <w:spacing w:line="219" w:lineRule="auto"/>
        <w:ind w:left="2"/>
        <w:rPr>
          <w:rFonts w:ascii="宋体" w:hAnsi="宋体" w:eastAsia="宋体" w:cs="宋体"/>
          <w:sz w:val="24"/>
          <w:szCs w:val="24"/>
        </w:rPr>
      </w:pPr>
      <w:r>
        <w:rPr>
          <w:rFonts w:ascii="宋体" w:hAnsi="宋体" w:eastAsia="宋体" w:cs="宋体"/>
          <w:spacing w:val="-1"/>
          <w:sz w:val="24"/>
          <w:szCs w:val="24"/>
        </w:rPr>
        <w:t>现良好，说明它们具有很好的泛化能力，能够在未见过的数</w:t>
      </w:r>
      <w:r>
        <w:rPr>
          <w:rFonts w:ascii="宋体" w:hAnsi="宋体" w:eastAsia="宋体" w:cs="宋体"/>
          <w:spacing w:val="-2"/>
          <w:sz w:val="24"/>
          <w:szCs w:val="24"/>
        </w:rPr>
        <w:t>据上进行良好的预测。</w:t>
      </w:r>
    </w:p>
    <w:p w14:paraId="24541CF2">
      <w:pPr>
        <w:spacing w:before="204" w:line="376" w:lineRule="auto"/>
        <w:ind w:right="836" w:firstLine="479"/>
        <w:jc w:val="both"/>
        <w:rPr>
          <w:rFonts w:ascii="宋体" w:hAnsi="宋体" w:eastAsia="宋体" w:cs="宋体"/>
          <w:sz w:val="24"/>
          <w:szCs w:val="24"/>
        </w:rPr>
      </w:pPr>
      <w:r>
        <w:rPr>
          <w:rFonts w:ascii="宋体" w:hAnsi="宋体" w:eastAsia="宋体" w:cs="宋体"/>
          <w:spacing w:val="5"/>
          <w:sz w:val="24"/>
          <w:szCs w:val="24"/>
        </w:rPr>
        <w:t>进一步观察四种模型在训练集上的准确率和损失值，发现随着轮</w:t>
      </w:r>
      <w:r>
        <w:rPr>
          <w:rFonts w:ascii="宋体" w:hAnsi="宋体" w:eastAsia="宋体" w:cs="宋体"/>
          <w:spacing w:val="4"/>
          <w:sz w:val="24"/>
          <w:szCs w:val="24"/>
        </w:rPr>
        <w:t>次的增加，准确</w:t>
      </w:r>
      <w:r>
        <w:rPr>
          <w:rFonts w:ascii="宋体" w:hAnsi="宋体" w:eastAsia="宋体" w:cs="宋体"/>
          <w:sz w:val="24"/>
          <w:szCs w:val="24"/>
        </w:rPr>
        <w:t xml:space="preserve"> </w:t>
      </w:r>
      <w:r>
        <w:rPr>
          <w:rFonts w:ascii="宋体" w:hAnsi="宋体" w:eastAsia="宋体" w:cs="宋体"/>
          <w:spacing w:val="5"/>
          <w:sz w:val="24"/>
          <w:szCs w:val="24"/>
        </w:rPr>
        <w:t>率不断上升，但不会无限上升，最终会趋向于一</w:t>
      </w:r>
      <w:r>
        <w:rPr>
          <w:rFonts w:ascii="宋体" w:hAnsi="宋体" w:eastAsia="宋体" w:cs="宋体"/>
          <w:spacing w:val="4"/>
          <w:sz w:val="24"/>
          <w:szCs w:val="24"/>
        </w:rPr>
        <w:t>个稳定值。这表明模型在一定轮次后</w:t>
      </w:r>
      <w:r>
        <w:rPr>
          <w:rFonts w:ascii="宋体" w:hAnsi="宋体" w:eastAsia="宋体" w:cs="宋体"/>
          <w:sz w:val="24"/>
          <w:szCs w:val="24"/>
        </w:rPr>
        <w:t xml:space="preserve"> </w:t>
      </w:r>
      <w:r>
        <w:rPr>
          <w:rFonts w:ascii="宋体" w:hAnsi="宋体" w:eastAsia="宋体" w:cs="宋体"/>
          <w:spacing w:val="-1"/>
          <w:sz w:val="24"/>
          <w:szCs w:val="24"/>
        </w:rPr>
        <w:t>已经趋于收敛，</w:t>
      </w:r>
      <w:r>
        <w:rPr>
          <w:rFonts w:ascii="宋体" w:hAnsi="宋体" w:eastAsia="宋体" w:cs="宋体"/>
          <w:spacing w:val="87"/>
          <w:sz w:val="24"/>
          <w:szCs w:val="24"/>
        </w:rPr>
        <w:t xml:space="preserve"> </w:t>
      </w:r>
      <w:r>
        <w:rPr>
          <w:rFonts w:ascii="宋体" w:hAnsi="宋体" w:eastAsia="宋体" w:cs="宋体"/>
          <w:spacing w:val="-1"/>
          <w:sz w:val="24"/>
          <w:szCs w:val="24"/>
        </w:rPr>
        <w:t>继续训练不一定会有更好的表现。同时，模型在训练集上的表现可能</w:t>
      </w:r>
      <w:r>
        <w:rPr>
          <w:rFonts w:ascii="宋体" w:hAnsi="宋体" w:eastAsia="宋体" w:cs="宋体"/>
          <w:sz w:val="24"/>
          <w:szCs w:val="24"/>
        </w:rPr>
        <w:t xml:space="preserve"> </w:t>
      </w:r>
      <w:r>
        <w:rPr>
          <w:rFonts w:ascii="宋体" w:hAnsi="宋体" w:eastAsia="宋体" w:cs="宋体"/>
          <w:spacing w:val="5"/>
          <w:sz w:val="24"/>
          <w:szCs w:val="24"/>
        </w:rPr>
        <w:t>会比在测试集上略好，这是因为模型在训练过程</w:t>
      </w:r>
      <w:r>
        <w:rPr>
          <w:rFonts w:ascii="宋体" w:hAnsi="宋体" w:eastAsia="宋体" w:cs="宋体"/>
          <w:spacing w:val="4"/>
          <w:sz w:val="24"/>
          <w:szCs w:val="24"/>
        </w:rPr>
        <w:t>中已经学习到了训练数据的一些噪声</w:t>
      </w:r>
      <w:r>
        <w:rPr>
          <w:rFonts w:ascii="宋体" w:hAnsi="宋体" w:eastAsia="宋体" w:cs="宋体"/>
          <w:sz w:val="24"/>
          <w:szCs w:val="24"/>
        </w:rPr>
        <w:t xml:space="preserve"> </w:t>
      </w:r>
      <w:r>
        <w:rPr>
          <w:rFonts w:ascii="宋体" w:hAnsi="宋体" w:eastAsia="宋体" w:cs="宋体"/>
          <w:spacing w:val="5"/>
          <w:sz w:val="24"/>
          <w:szCs w:val="24"/>
        </w:rPr>
        <w:t>和特征，但这些特征可能并不适用于测试数据，</w:t>
      </w:r>
      <w:r>
        <w:rPr>
          <w:rFonts w:ascii="宋体" w:hAnsi="宋体" w:eastAsia="宋体" w:cs="宋体"/>
          <w:spacing w:val="4"/>
          <w:sz w:val="24"/>
          <w:szCs w:val="24"/>
        </w:rPr>
        <w:t>因此在测试集上的表现可能会略低于</w:t>
      </w:r>
    </w:p>
    <w:p w14:paraId="5F5489FD">
      <w:pPr>
        <w:spacing w:before="1" w:line="219" w:lineRule="auto"/>
        <w:rPr>
          <w:rFonts w:ascii="宋体" w:hAnsi="宋体" w:eastAsia="宋体" w:cs="宋体"/>
          <w:sz w:val="24"/>
          <w:szCs w:val="24"/>
        </w:rPr>
      </w:pPr>
      <w:r>
        <w:rPr>
          <w:rFonts w:ascii="宋体" w:hAnsi="宋体" w:eastAsia="宋体" w:cs="宋体"/>
          <w:spacing w:val="-5"/>
          <w:sz w:val="24"/>
          <w:szCs w:val="24"/>
        </w:rPr>
        <w:t>在训练集上的表现。</w:t>
      </w:r>
    </w:p>
    <w:p w14:paraId="05018D02">
      <w:pPr>
        <w:spacing w:before="204" w:line="220" w:lineRule="auto"/>
        <w:ind w:left="483"/>
        <w:rPr>
          <w:rFonts w:ascii="宋体" w:hAnsi="宋体" w:eastAsia="宋体" w:cs="宋体"/>
          <w:sz w:val="24"/>
          <w:szCs w:val="24"/>
        </w:rPr>
      </w:pPr>
      <w:r>
        <w:rPr>
          <w:rFonts w:ascii="宋体" w:hAnsi="宋体" w:eastAsia="宋体" w:cs="宋体"/>
          <w:spacing w:val="-2"/>
          <w:sz w:val="24"/>
          <w:szCs w:val="24"/>
        </w:rPr>
        <w:t>训练完后各模型的参数对比如表</w:t>
      </w:r>
      <w:r>
        <w:rPr>
          <w:rFonts w:ascii="宋体" w:hAnsi="宋体" w:eastAsia="宋体" w:cs="宋体"/>
          <w:spacing w:val="-44"/>
          <w:sz w:val="24"/>
          <w:szCs w:val="24"/>
        </w:rPr>
        <w:t xml:space="preserve"> </w:t>
      </w:r>
      <w:r>
        <w:rPr>
          <w:rFonts w:ascii="Times New Roman" w:hAnsi="Times New Roman" w:eastAsia="Times New Roman" w:cs="Times New Roman"/>
          <w:spacing w:val="-2"/>
          <w:sz w:val="24"/>
          <w:szCs w:val="24"/>
        </w:rPr>
        <w:t xml:space="preserve">4-4 </w:t>
      </w:r>
      <w:r>
        <w:rPr>
          <w:rFonts w:ascii="宋体" w:hAnsi="宋体" w:eastAsia="宋体" w:cs="宋体"/>
          <w:spacing w:val="-2"/>
          <w:sz w:val="24"/>
          <w:szCs w:val="24"/>
        </w:rPr>
        <w:t>所示：</w:t>
      </w:r>
    </w:p>
    <w:p w14:paraId="0FEDEA4F">
      <w:pPr>
        <w:spacing w:line="220" w:lineRule="auto"/>
        <w:rPr>
          <w:rFonts w:ascii="宋体" w:hAnsi="宋体" w:eastAsia="宋体" w:cs="宋体"/>
          <w:sz w:val="24"/>
          <w:szCs w:val="24"/>
        </w:rPr>
        <w:sectPr>
          <w:footerReference r:id="rId25" w:type="default"/>
          <w:pgSz w:w="11907" w:h="16839"/>
          <w:pgMar w:top="1431" w:right="590" w:bottom="1667" w:left="1427" w:header="0" w:footer="1478" w:gutter="0"/>
          <w:cols w:space="720" w:num="1"/>
        </w:sectPr>
      </w:pPr>
    </w:p>
    <w:p w14:paraId="25F4B18C">
      <w:pPr>
        <w:spacing w:before="45" w:line="221" w:lineRule="auto"/>
        <w:ind w:left="3401"/>
        <w:rPr>
          <w:rFonts w:ascii="宋体" w:hAnsi="宋体" w:eastAsia="宋体" w:cs="宋体"/>
          <w:sz w:val="21"/>
          <w:szCs w:val="21"/>
        </w:rPr>
      </w:pPr>
      <w:r>
        <w:rPr>
          <w:rFonts w:ascii="宋体" w:hAnsi="宋体" w:eastAsia="宋体" w:cs="宋体"/>
          <w:spacing w:val="-1"/>
          <w:sz w:val="21"/>
          <w:szCs w:val="21"/>
        </w:rPr>
        <w:t>表</w:t>
      </w:r>
      <w:r>
        <w:rPr>
          <w:rFonts w:ascii="宋体" w:hAnsi="宋体" w:eastAsia="宋体" w:cs="宋体"/>
          <w:spacing w:val="-45"/>
          <w:sz w:val="21"/>
          <w:szCs w:val="21"/>
        </w:rPr>
        <w:t xml:space="preserve"> </w:t>
      </w:r>
      <w:r>
        <w:rPr>
          <w:rFonts w:ascii="Times New Roman" w:hAnsi="Times New Roman" w:eastAsia="Times New Roman" w:cs="Times New Roman"/>
          <w:b/>
          <w:bCs/>
          <w:spacing w:val="-1"/>
          <w:sz w:val="21"/>
          <w:szCs w:val="21"/>
        </w:rPr>
        <w:t xml:space="preserve">4-4 </w:t>
      </w:r>
      <w:r>
        <w:rPr>
          <w:rFonts w:ascii="宋体" w:hAnsi="宋体" w:eastAsia="宋体" w:cs="宋体"/>
          <w:spacing w:val="-1"/>
          <w:sz w:val="21"/>
          <w:szCs w:val="21"/>
        </w:rPr>
        <w:t>不同模型参数大小</w:t>
      </w:r>
    </w:p>
    <w:p w14:paraId="74EFC209">
      <w:pPr>
        <w:spacing w:before="112" w:line="190" w:lineRule="auto"/>
        <w:ind w:left="2551"/>
        <w:rPr>
          <w:rFonts w:ascii="Times New Roman" w:hAnsi="Times New Roman" w:eastAsia="Times New Roman" w:cs="Times New Roman"/>
          <w:sz w:val="21"/>
          <w:szCs w:val="21"/>
        </w:rPr>
      </w:pPr>
      <w:r>
        <w:rPr>
          <w:rFonts w:ascii="Times New Roman" w:hAnsi="Times New Roman" w:eastAsia="Times New Roman" w:cs="Times New Roman"/>
          <w:b/>
          <w:bCs/>
          <w:sz w:val="21"/>
          <w:szCs w:val="21"/>
        </w:rPr>
        <w:t>Table 4-4 Size of</w:t>
      </w:r>
      <w:r>
        <w:rPr>
          <w:rFonts w:ascii="Times New Roman" w:hAnsi="Times New Roman" w:eastAsia="Times New Roman" w:cs="Times New Roman"/>
          <w:b/>
          <w:bCs/>
          <w:spacing w:val="-11"/>
          <w:sz w:val="21"/>
          <w:szCs w:val="21"/>
        </w:rPr>
        <w:t xml:space="preserve"> </w:t>
      </w:r>
      <w:r>
        <w:rPr>
          <w:rFonts w:ascii="Times New Roman" w:hAnsi="Times New Roman" w:eastAsia="Times New Roman" w:cs="Times New Roman"/>
          <w:b/>
          <w:bCs/>
          <w:sz w:val="21"/>
          <w:szCs w:val="21"/>
        </w:rPr>
        <w:t>diff</w:t>
      </w:r>
      <w:r>
        <w:rPr>
          <w:rFonts w:ascii="Times New Roman" w:hAnsi="Times New Roman" w:eastAsia="Times New Roman" w:cs="Times New Roman"/>
          <w:b/>
          <w:bCs/>
          <w:spacing w:val="-1"/>
          <w:sz w:val="21"/>
          <w:szCs w:val="21"/>
        </w:rPr>
        <w:t>erent model</w:t>
      </w:r>
      <w:r>
        <w:rPr>
          <w:rFonts w:ascii="Times New Roman" w:hAnsi="Times New Roman" w:eastAsia="Times New Roman" w:cs="Times New Roman"/>
          <w:b/>
          <w:bCs/>
          <w:spacing w:val="3"/>
          <w:sz w:val="21"/>
          <w:szCs w:val="21"/>
        </w:rPr>
        <w:t xml:space="preserve"> </w:t>
      </w:r>
      <w:r>
        <w:rPr>
          <w:rFonts w:ascii="Times New Roman" w:hAnsi="Times New Roman" w:eastAsia="Times New Roman" w:cs="Times New Roman"/>
          <w:b/>
          <w:bCs/>
          <w:spacing w:val="-1"/>
          <w:sz w:val="21"/>
          <w:szCs w:val="21"/>
        </w:rPr>
        <w:t>parameters</w:t>
      </w:r>
    </w:p>
    <w:p w14:paraId="31F8E2D3">
      <w:pPr>
        <w:spacing w:before="122"/>
      </w:pPr>
    </w:p>
    <w:tbl>
      <w:tblPr>
        <w:tblStyle w:val="5"/>
        <w:tblW w:w="8696" w:type="dxa"/>
        <w:tblInd w:w="177"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728"/>
        <w:gridCol w:w="1966"/>
        <w:gridCol w:w="1973"/>
        <w:gridCol w:w="2029"/>
      </w:tblGrid>
      <w:tr w14:paraId="7F8C2FA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57" w:hRule="atLeast"/>
        </w:trPr>
        <w:tc>
          <w:tcPr>
            <w:tcW w:w="2728" w:type="dxa"/>
            <w:tcBorders>
              <w:top w:val="single" w:color="000000" w:sz="10" w:space="0"/>
              <w:bottom w:val="single" w:color="000000" w:sz="6" w:space="0"/>
            </w:tcBorders>
            <w:noWrap w:val="0"/>
            <w:vAlign w:val="top"/>
          </w:tcPr>
          <w:p w14:paraId="6339CC14">
            <w:pPr>
              <w:spacing w:before="203" w:line="221" w:lineRule="auto"/>
              <w:ind w:left="1048"/>
              <w:rPr>
                <w:rFonts w:ascii="宋体" w:hAnsi="宋体" w:eastAsia="宋体" w:cs="宋体"/>
                <w:sz w:val="21"/>
                <w:szCs w:val="21"/>
              </w:rPr>
            </w:pPr>
            <w:r>
              <w:rPr>
                <w:rFonts w:ascii="宋体" w:hAnsi="宋体" w:eastAsia="宋体" w:cs="宋体"/>
                <w:spacing w:val="-1"/>
                <w:sz w:val="21"/>
                <w:szCs w:val="21"/>
              </w:rPr>
              <w:t>模型名称</w:t>
            </w:r>
          </w:p>
        </w:tc>
        <w:tc>
          <w:tcPr>
            <w:tcW w:w="1966" w:type="dxa"/>
            <w:tcBorders>
              <w:top w:val="single" w:color="000000" w:sz="10" w:space="0"/>
              <w:bottom w:val="single" w:color="000000" w:sz="6" w:space="0"/>
            </w:tcBorders>
            <w:noWrap w:val="0"/>
            <w:vAlign w:val="top"/>
          </w:tcPr>
          <w:p w14:paraId="46B35866">
            <w:pPr>
              <w:spacing w:before="203" w:line="221" w:lineRule="auto"/>
              <w:ind w:left="748"/>
              <w:rPr>
                <w:rFonts w:ascii="宋体" w:hAnsi="宋体" w:eastAsia="宋体" w:cs="宋体"/>
                <w:sz w:val="21"/>
                <w:szCs w:val="21"/>
              </w:rPr>
            </w:pPr>
            <w:r>
              <w:rPr>
                <w:rFonts w:ascii="宋体" w:hAnsi="宋体" w:eastAsia="宋体" w:cs="宋体"/>
                <w:spacing w:val="-2"/>
                <w:sz w:val="21"/>
                <w:szCs w:val="21"/>
              </w:rPr>
              <w:t>参数量</w:t>
            </w:r>
          </w:p>
        </w:tc>
        <w:tc>
          <w:tcPr>
            <w:tcW w:w="1973" w:type="dxa"/>
            <w:tcBorders>
              <w:top w:val="single" w:color="000000" w:sz="10" w:space="0"/>
              <w:bottom w:val="single" w:color="000000" w:sz="6" w:space="0"/>
            </w:tcBorders>
            <w:noWrap w:val="0"/>
            <w:vAlign w:val="top"/>
          </w:tcPr>
          <w:p w14:paraId="63A870C9">
            <w:pPr>
              <w:spacing w:before="203" w:line="221" w:lineRule="auto"/>
              <w:ind w:left="551"/>
              <w:rPr>
                <w:rFonts w:ascii="宋体" w:hAnsi="宋体" w:eastAsia="宋体" w:cs="宋体"/>
                <w:sz w:val="21"/>
                <w:szCs w:val="21"/>
              </w:rPr>
            </w:pPr>
            <w:r>
              <w:rPr>
                <w:rFonts w:ascii="宋体" w:hAnsi="宋体" w:eastAsia="宋体" w:cs="宋体"/>
                <w:spacing w:val="-1"/>
                <w:sz w:val="21"/>
                <w:szCs w:val="21"/>
              </w:rPr>
              <w:t>模型大小</w:t>
            </w:r>
          </w:p>
        </w:tc>
        <w:tc>
          <w:tcPr>
            <w:tcW w:w="2029" w:type="dxa"/>
            <w:tcBorders>
              <w:top w:val="single" w:color="000000" w:sz="10" w:space="0"/>
              <w:bottom w:val="single" w:color="000000" w:sz="6" w:space="0"/>
            </w:tcBorders>
            <w:noWrap w:val="0"/>
            <w:vAlign w:val="top"/>
          </w:tcPr>
          <w:p w14:paraId="19C3E7B0">
            <w:pPr>
              <w:spacing w:before="204" w:line="221" w:lineRule="auto"/>
              <w:ind w:left="605"/>
              <w:rPr>
                <w:rFonts w:ascii="宋体" w:hAnsi="宋体" w:eastAsia="宋体" w:cs="宋体"/>
                <w:sz w:val="21"/>
                <w:szCs w:val="21"/>
              </w:rPr>
            </w:pPr>
            <w:r>
              <w:rPr>
                <w:rFonts w:ascii="宋体" w:hAnsi="宋体" w:eastAsia="宋体" w:cs="宋体"/>
                <w:spacing w:val="-2"/>
                <w:sz w:val="21"/>
                <w:szCs w:val="21"/>
              </w:rPr>
              <w:t>训练时间</w:t>
            </w:r>
          </w:p>
        </w:tc>
      </w:tr>
      <w:tr w14:paraId="4C4EE60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91" w:hRule="atLeast"/>
        </w:trPr>
        <w:tc>
          <w:tcPr>
            <w:tcW w:w="2728" w:type="dxa"/>
            <w:tcBorders>
              <w:top w:val="single" w:color="000000" w:sz="6" w:space="0"/>
            </w:tcBorders>
            <w:noWrap w:val="0"/>
            <w:vAlign w:val="top"/>
          </w:tcPr>
          <w:p w14:paraId="268D6DDE">
            <w:pPr>
              <w:pStyle w:val="6"/>
              <w:spacing w:before="274" w:line="192" w:lineRule="auto"/>
              <w:ind w:left="867"/>
              <w:rPr>
                <w:sz w:val="24"/>
                <w:szCs w:val="24"/>
              </w:rPr>
            </w:pPr>
            <w:r>
              <w:rPr>
                <w:spacing w:val="-1"/>
                <w:sz w:val="24"/>
                <w:szCs w:val="24"/>
              </w:rPr>
              <w:t>InceptionV3</w:t>
            </w:r>
          </w:p>
        </w:tc>
        <w:tc>
          <w:tcPr>
            <w:tcW w:w="1966" w:type="dxa"/>
            <w:tcBorders>
              <w:top w:val="single" w:color="000000" w:sz="6" w:space="0"/>
            </w:tcBorders>
            <w:noWrap w:val="0"/>
            <w:vAlign w:val="top"/>
          </w:tcPr>
          <w:p w14:paraId="01299469">
            <w:pPr>
              <w:pStyle w:val="6"/>
              <w:spacing w:before="298" w:line="189" w:lineRule="auto"/>
              <w:ind w:left="693"/>
            </w:pPr>
            <w:r>
              <w:rPr>
                <w:spacing w:val="-1"/>
              </w:rPr>
              <w:t>3206570</w:t>
            </w:r>
          </w:p>
        </w:tc>
        <w:tc>
          <w:tcPr>
            <w:tcW w:w="1973" w:type="dxa"/>
            <w:tcBorders>
              <w:top w:val="single" w:color="000000" w:sz="6" w:space="0"/>
            </w:tcBorders>
            <w:noWrap w:val="0"/>
            <w:vAlign w:val="top"/>
          </w:tcPr>
          <w:p w14:paraId="174BB217">
            <w:pPr>
              <w:pStyle w:val="6"/>
              <w:spacing w:before="298" w:line="189" w:lineRule="auto"/>
              <w:ind w:left="718"/>
            </w:pPr>
            <w:r>
              <w:rPr>
                <w:spacing w:val="-1"/>
              </w:rPr>
              <w:t>253M</w:t>
            </w:r>
          </w:p>
        </w:tc>
        <w:tc>
          <w:tcPr>
            <w:tcW w:w="2029" w:type="dxa"/>
            <w:tcBorders>
              <w:top w:val="single" w:color="000000" w:sz="6" w:space="0"/>
            </w:tcBorders>
            <w:noWrap w:val="0"/>
            <w:vAlign w:val="top"/>
          </w:tcPr>
          <w:p w14:paraId="4A5D3802">
            <w:pPr>
              <w:pStyle w:val="6"/>
              <w:spacing w:before="297" w:line="190" w:lineRule="auto"/>
              <w:ind w:left="717"/>
            </w:pPr>
            <w:r>
              <w:rPr>
                <w:spacing w:val="-4"/>
              </w:rPr>
              <w:t>126min</w:t>
            </w:r>
          </w:p>
        </w:tc>
      </w:tr>
      <w:tr w14:paraId="372C9EC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54" w:hRule="atLeast"/>
        </w:trPr>
        <w:tc>
          <w:tcPr>
            <w:tcW w:w="2728" w:type="dxa"/>
            <w:noWrap w:val="0"/>
            <w:vAlign w:val="top"/>
          </w:tcPr>
          <w:p w14:paraId="56DE2DF1">
            <w:pPr>
              <w:spacing w:line="257" w:lineRule="auto"/>
              <w:rPr>
                <w:rFonts w:ascii="Arial"/>
                <w:sz w:val="21"/>
              </w:rPr>
            </w:pPr>
          </w:p>
          <w:p w14:paraId="62D3ABBA">
            <w:pPr>
              <w:pStyle w:val="6"/>
              <w:spacing w:before="60" w:line="189" w:lineRule="auto"/>
              <w:ind w:left="999"/>
            </w:pPr>
            <w:r>
              <w:rPr>
                <w:spacing w:val="-1"/>
              </w:rPr>
              <w:t>ResNet101</w:t>
            </w:r>
          </w:p>
        </w:tc>
        <w:tc>
          <w:tcPr>
            <w:tcW w:w="1966" w:type="dxa"/>
            <w:noWrap w:val="0"/>
            <w:vAlign w:val="top"/>
          </w:tcPr>
          <w:p w14:paraId="4514B451">
            <w:pPr>
              <w:spacing w:line="257" w:lineRule="auto"/>
              <w:rPr>
                <w:rFonts w:ascii="Arial"/>
                <w:sz w:val="21"/>
              </w:rPr>
            </w:pPr>
          </w:p>
          <w:p w14:paraId="57A64582">
            <w:pPr>
              <w:pStyle w:val="6"/>
              <w:spacing w:before="60" w:line="189" w:lineRule="auto"/>
              <w:ind w:left="688"/>
            </w:pPr>
            <w:r>
              <w:t>4292109</w:t>
            </w:r>
          </w:p>
        </w:tc>
        <w:tc>
          <w:tcPr>
            <w:tcW w:w="1973" w:type="dxa"/>
            <w:noWrap w:val="0"/>
            <w:vAlign w:val="top"/>
          </w:tcPr>
          <w:p w14:paraId="7184521E">
            <w:pPr>
              <w:spacing w:line="257" w:lineRule="auto"/>
              <w:rPr>
                <w:rFonts w:ascii="Arial"/>
                <w:sz w:val="21"/>
              </w:rPr>
            </w:pPr>
          </w:p>
          <w:p w14:paraId="4D54BEFC">
            <w:pPr>
              <w:pStyle w:val="6"/>
              <w:spacing w:before="60" w:line="189" w:lineRule="auto"/>
              <w:ind w:left="722"/>
            </w:pPr>
            <w:r>
              <w:rPr>
                <w:spacing w:val="-2"/>
              </w:rPr>
              <w:t>312M</w:t>
            </w:r>
          </w:p>
        </w:tc>
        <w:tc>
          <w:tcPr>
            <w:tcW w:w="2029" w:type="dxa"/>
            <w:noWrap w:val="0"/>
            <w:vAlign w:val="top"/>
          </w:tcPr>
          <w:p w14:paraId="2239555C">
            <w:pPr>
              <w:spacing w:line="256" w:lineRule="auto"/>
              <w:rPr>
                <w:rFonts w:ascii="Arial"/>
                <w:sz w:val="21"/>
              </w:rPr>
            </w:pPr>
          </w:p>
          <w:p w14:paraId="21EB35E4">
            <w:pPr>
              <w:pStyle w:val="6"/>
              <w:spacing w:before="60" w:line="190" w:lineRule="auto"/>
              <w:ind w:left="717"/>
            </w:pPr>
            <w:r>
              <w:rPr>
                <w:spacing w:val="-4"/>
              </w:rPr>
              <w:t>181min</w:t>
            </w:r>
          </w:p>
        </w:tc>
      </w:tr>
      <w:tr w14:paraId="1802971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52" w:hRule="atLeast"/>
        </w:trPr>
        <w:tc>
          <w:tcPr>
            <w:tcW w:w="2728" w:type="dxa"/>
            <w:noWrap w:val="0"/>
            <w:vAlign w:val="top"/>
          </w:tcPr>
          <w:p w14:paraId="5B058A42">
            <w:pPr>
              <w:spacing w:line="255" w:lineRule="auto"/>
              <w:rPr>
                <w:rFonts w:ascii="Arial"/>
                <w:sz w:val="21"/>
              </w:rPr>
            </w:pPr>
          </w:p>
          <w:p w14:paraId="5F00C733">
            <w:pPr>
              <w:pStyle w:val="6"/>
              <w:spacing w:before="60" w:line="193" w:lineRule="auto"/>
              <w:ind w:left="881"/>
            </w:pPr>
            <w:r>
              <w:rPr>
                <w:spacing w:val="-1"/>
              </w:rPr>
              <w:t>MobileNetV2</w:t>
            </w:r>
          </w:p>
        </w:tc>
        <w:tc>
          <w:tcPr>
            <w:tcW w:w="1966" w:type="dxa"/>
            <w:noWrap w:val="0"/>
            <w:vAlign w:val="top"/>
          </w:tcPr>
          <w:p w14:paraId="18569497">
            <w:pPr>
              <w:spacing w:line="259" w:lineRule="auto"/>
              <w:rPr>
                <w:rFonts w:ascii="Arial"/>
                <w:sz w:val="21"/>
              </w:rPr>
            </w:pPr>
          </w:p>
          <w:p w14:paraId="0B3E0B41">
            <w:pPr>
              <w:pStyle w:val="6"/>
              <w:spacing w:before="60" w:line="189" w:lineRule="auto"/>
              <w:ind w:left="710"/>
            </w:pPr>
            <w:r>
              <w:rPr>
                <w:spacing w:val="-4"/>
              </w:rPr>
              <w:t>1856851</w:t>
            </w:r>
          </w:p>
        </w:tc>
        <w:tc>
          <w:tcPr>
            <w:tcW w:w="1973" w:type="dxa"/>
            <w:noWrap w:val="0"/>
            <w:vAlign w:val="top"/>
          </w:tcPr>
          <w:p w14:paraId="6ED5CFD4">
            <w:pPr>
              <w:spacing w:line="259" w:lineRule="auto"/>
              <w:rPr>
                <w:rFonts w:ascii="Arial"/>
                <w:sz w:val="21"/>
              </w:rPr>
            </w:pPr>
          </w:p>
          <w:p w14:paraId="1F4A7D65">
            <w:pPr>
              <w:pStyle w:val="6"/>
              <w:spacing w:before="60" w:line="189" w:lineRule="auto"/>
              <w:ind w:left="738"/>
            </w:pPr>
            <w:r>
              <w:rPr>
                <w:spacing w:val="-6"/>
              </w:rPr>
              <w:t>172M</w:t>
            </w:r>
          </w:p>
        </w:tc>
        <w:tc>
          <w:tcPr>
            <w:tcW w:w="2029" w:type="dxa"/>
            <w:noWrap w:val="0"/>
            <w:vAlign w:val="top"/>
          </w:tcPr>
          <w:p w14:paraId="5C630AB8">
            <w:pPr>
              <w:spacing w:line="258" w:lineRule="auto"/>
              <w:rPr>
                <w:rFonts w:ascii="Arial"/>
                <w:sz w:val="21"/>
              </w:rPr>
            </w:pPr>
          </w:p>
          <w:p w14:paraId="32C1E9CD">
            <w:pPr>
              <w:pStyle w:val="6"/>
              <w:spacing w:before="60" w:line="190" w:lineRule="auto"/>
              <w:ind w:left="754"/>
            </w:pPr>
            <w:r>
              <w:rPr>
                <w:spacing w:val="-2"/>
              </w:rPr>
              <w:t>94min</w:t>
            </w:r>
          </w:p>
        </w:tc>
      </w:tr>
      <w:tr w14:paraId="34A293E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43" w:hRule="atLeast"/>
        </w:trPr>
        <w:tc>
          <w:tcPr>
            <w:tcW w:w="2728" w:type="dxa"/>
            <w:tcBorders>
              <w:bottom w:val="single" w:color="000000" w:sz="10" w:space="0"/>
            </w:tcBorders>
            <w:noWrap w:val="0"/>
            <w:vAlign w:val="top"/>
          </w:tcPr>
          <w:p w14:paraId="745827E7">
            <w:pPr>
              <w:spacing w:line="263" w:lineRule="auto"/>
              <w:rPr>
                <w:rFonts w:ascii="Arial"/>
                <w:sz w:val="21"/>
              </w:rPr>
            </w:pPr>
          </w:p>
          <w:p w14:paraId="56127D63">
            <w:pPr>
              <w:pStyle w:val="6"/>
              <w:spacing w:before="61" w:line="189" w:lineRule="auto"/>
              <w:ind w:left="893"/>
            </w:pPr>
            <w:r>
              <w:rPr>
                <w:spacing w:val="-1"/>
              </w:rPr>
              <w:t>DenseNet201</w:t>
            </w:r>
          </w:p>
        </w:tc>
        <w:tc>
          <w:tcPr>
            <w:tcW w:w="1966" w:type="dxa"/>
            <w:tcBorders>
              <w:bottom w:val="single" w:color="000000" w:sz="10" w:space="0"/>
            </w:tcBorders>
            <w:noWrap w:val="0"/>
            <w:vAlign w:val="top"/>
          </w:tcPr>
          <w:p w14:paraId="35CF77EE">
            <w:pPr>
              <w:spacing w:line="263" w:lineRule="auto"/>
              <w:rPr>
                <w:rFonts w:ascii="Arial"/>
                <w:sz w:val="21"/>
              </w:rPr>
            </w:pPr>
          </w:p>
          <w:p w14:paraId="7D7F3E65">
            <w:pPr>
              <w:pStyle w:val="6"/>
              <w:spacing w:before="61" w:line="189" w:lineRule="auto"/>
              <w:ind w:left="689"/>
            </w:pPr>
            <w:r>
              <w:rPr>
                <w:spacing w:val="-1"/>
              </w:rPr>
              <w:t>2069583</w:t>
            </w:r>
          </w:p>
        </w:tc>
        <w:tc>
          <w:tcPr>
            <w:tcW w:w="1973" w:type="dxa"/>
            <w:tcBorders>
              <w:bottom w:val="single" w:color="000000" w:sz="10" w:space="0"/>
            </w:tcBorders>
            <w:noWrap w:val="0"/>
            <w:vAlign w:val="top"/>
          </w:tcPr>
          <w:p w14:paraId="681D01E1">
            <w:pPr>
              <w:spacing w:line="263" w:lineRule="auto"/>
              <w:rPr>
                <w:rFonts w:ascii="Arial"/>
                <w:sz w:val="21"/>
              </w:rPr>
            </w:pPr>
          </w:p>
          <w:p w14:paraId="71DD5C90">
            <w:pPr>
              <w:pStyle w:val="6"/>
              <w:spacing w:before="61" w:line="189" w:lineRule="auto"/>
              <w:ind w:left="738"/>
            </w:pPr>
            <w:r>
              <w:rPr>
                <w:spacing w:val="-6"/>
              </w:rPr>
              <w:t>193M</w:t>
            </w:r>
          </w:p>
        </w:tc>
        <w:tc>
          <w:tcPr>
            <w:tcW w:w="2029" w:type="dxa"/>
            <w:tcBorders>
              <w:bottom w:val="single" w:color="000000" w:sz="10" w:space="0"/>
            </w:tcBorders>
            <w:noWrap w:val="0"/>
            <w:vAlign w:val="top"/>
          </w:tcPr>
          <w:p w14:paraId="79FC194E">
            <w:pPr>
              <w:spacing w:line="262" w:lineRule="auto"/>
              <w:rPr>
                <w:rFonts w:ascii="Arial"/>
                <w:sz w:val="21"/>
              </w:rPr>
            </w:pPr>
          </w:p>
          <w:p w14:paraId="504F07CD">
            <w:pPr>
              <w:pStyle w:val="6"/>
              <w:spacing w:before="61" w:line="190" w:lineRule="auto"/>
              <w:ind w:left="717"/>
            </w:pPr>
            <w:r>
              <w:rPr>
                <w:spacing w:val="-4"/>
              </w:rPr>
              <w:t>105min</w:t>
            </w:r>
          </w:p>
        </w:tc>
      </w:tr>
    </w:tbl>
    <w:p w14:paraId="3D066604">
      <w:pPr>
        <w:spacing w:line="370" w:lineRule="auto"/>
        <w:rPr>
          <w:rFonts w:ascii="Arial"/>
          <w:sz w:val="21"/>
        </w:rPr>
      </w:pPr>
    </w:p>
    <w:p w14:paraId="1299BAFC">
      <w:pPr>
        <w:spacing w:before="78" w:line="376" w:lineRule="auto"/>
        <w:ind w:left="9" w:right="3" w:firstLine="480"/>
        <w:jc w:val="both"/>
        <w:rPr>
          <w:rFonts w:ascii="宋体" w:hAnsi="宋体" w:eastAsia="宋体" w:cs="宋体"/>
          <w:sz w:val="24"/>
          <w:szCs w:val="24"/>
        </w:rPr>
      </w:pPr>
      <w:r>
        <w:rPr>
          <w:rFonts w:ascii="宋体" w:hAnsi="宋体" w:eastAsia="宋体" w:cs="宋体"/>
          <w:sz w:val="24"/>
          <w:szCs w:val="24"/>
        </w:rPr>
        <w:t>从上表中可以看出。</w:t>
      </w:r>
      <w:r>
        <w:rPr>
          <w:rFonts w:ascii="Times New Roman" w:hAnsi="Times New Roman" w:eastAsia="Times New Roman" w:cs="Times New Roman"/>
          <w:sz w:val="24"/>
          <w:szCs w:val="24"/>
        </w:rPr>
        <w:t xml:space="preserve">MobileNetV2 </w:t>
      </w:r>
      <w:r>
        <w:rPr>
          <w:rFonts w:ascii="宋体" w:hAnsi="宋体" w:eastAsia="宋体" w:cs="宋体"/>
          <w:sz w:val="24"/>
          <w:szCs w:val="24"/>
        </w:rPr>
        <w:t>是一种轻</w:t>
      </w:r>
      <w:r>
        <w:rPr>
          <w:rFonts w:ascii="宋体" w:hAnsi="宋体" w:eastAsia="宋体" w:cs="宋体"/>
          <w:spacing w:val="-1"/>
          <w:sz w:val="24"/>
          <w:szCs w:val="24"/>
        </w:rPr>
        <w:t>量级卷积神经网络模型，适用于移动设</w:t>
      </w:r>
      <w:r>
        <w:rPr>
          <w:rFonts w:ascii="宋体" w:hAnsi="宋体" w:eastAsia="宋体" w:cs="宋体"/>
          <w:sz w:val="24"/>
          <w:szCs w:val="24"/>
        </w:rPr>
        <w:t xml:space="preserve"> </w:t>
      </w:r>
      <w:r>
        <w:rPr>
          <w:rFonts w:ascii="宋体" w:hAnsi="宋体" w:eastAsia="宋体" w:cs="宋体"/>
          <w:spacing w:val="5"/>
          <w:sz w:val="24"/>
          <w:szCs w:val="24"/>
        </w:rPr>
        <w:t>备实时推理。该模型具有较低的参数量和模型大小，以及较短</w:t>
      </w:r>
      <w:r>
        <w:rPr>
          <w:rFonts w:ascii="宋体" w:hAnsi="宋体" w:eastAsia="宋体" w:cs="宋体"/>
          <w:spacing w:val="4"/>
          <w:sz w:val="24"/>
          <w:szCs w:val="24"/>
        </w:rPr>
        <w:t>的训练时间，同时还保</w:t>
      </w:r>
    </w:p>
    <w:p w14:paraId="4CEA5210">
      <w:pPr>
        <w:spacing w:line="219" w:lineRule="auto"/>
        <w:ind w:left="6"/>
        <w:rPr>
          <w:rFonts w:ascii="宋体" w:hAnsi="宋体" w:eastAsia="宋体" w:cs="宋体"/>
          <w:sz w:val="24"/>
          <w:szCs w:val="24"/>
        </w:rPr>
      </w:pPr>
      <w:r>
        <w:rPr>
          <w:rFonts w:ascii="宋体" w:hAnsi="宋体" w:eastAsia="宋体" w:cs="宋体"/>
          <w:spacing w:val="-7"/>
          <w:sz w:val="24"/>
          <w:szCs w:val="24"/>
        </w:rPr>
        <w:t>证了准确率。</w:t>
      </w:r>
    </w:p>
    <w:p w14:paraId="1099790D">
      <w:pPr>
        <w:spacing w:before="204" w:line="376" w:lineRule="auto"/>
        <w:ind w:left="1" w:right="1" w:firstLine="490"/>
        <w:jc w:val="both"/>
        <w:rPr>
          <w:rFonts w:ascii="宋体" w:hAnsi="宋体" w:eastAsia="宋体" w:cs="宋体"/>
          <w:sz w:val="24"/>
          <w:szCs w:val="24"/>
        </w:rPr>
      </w:pPr>
      <w:r>
        <w:rPr>
          <w:rFonts w:ascii="宋体" w:hAnsi="宋体" w:eastAsia="宋体" w:cs="宋体"/>
          <w:spacing w:val="-4"/>
          <w:sz w:val="24"/>
          <w:szCs w:val="24"/>
        </w:rPr>
        <w:t xml:space="preserve">与之相比， </w:t>
      </w:r>
      <w:r>
        <w:rPr>
          <w:rFonts w:ascii="Times New Roman" w:hAnsi="Times New Roman" w:eastAsia="Times New Roman" w:cs="Times New Roman"/>
          <w:spacing w:val="-4"/>
          <w:sz w:val="24"/>
          <w:szCs w:val="24"/>
        </w:rPr>
        <w:t xml:space="preserve">DenseNet201  </w:t>
      </w:r>
      <w:r>
        <w:rPr>
          <w:rFonts w:ascii="宋体" w:hAnsi="宋体" w:eastAsia="宋体" w:cs="宋体"/>
          <w:spacing w:val="-4"/>
          <w:sz w:val="24"/>
          <w:szCs w:val="24"/>
        </w:rPr>
        <w:t>是一种参数量较少但准确率很高的模型。它具有更深的网</w:t>
      </w:r>
      <w:r>
        <w:rPr>
          <w:rFonts w:ascii="宋体" w:hAnsi="宋体" w:eastAsia="宋体" w:cs="宋体"/>
          <w:spacing w:val="5"/>
          <w:sz w:val="24"/>
          <w:szCs w:val="24"/>
        </w:rPr>
        <w:t xml:space="preserve"> 络结构和更多的可训练参数，能够识别更细节的特征，从</w:t>
      </w:r>
      <w:r>
        <w:rPr>
          <w:rFonts w:ascii="宋体" w:hAnsi="宋体" w:eastAsia="宋体" w:cs="宋体"/>
          <w:spacing w:val="4"/>
          <w:sz w:val="24"/>
          <w:szCs w:val="24"/>
        </w:rPr>
        <w:t>而提高模型的准确率。虽然</w:t>
      </w:r>
      <w:r>
        <w:rPr>
          <w:rFonts w:ascii="宋体" w:hAnsi="宋体" w:eastAsia="宋体" w:cs="宋体"/>
          <w:sz w:val="24"/>
          <w:szCs w:val="24"/>
        </w:rPr>
        <w:t xml:space="preserve"> </w:t>
      </w:r>
      <w:r>
        <w:rPr>
          <w:rFonts w:ascii="Times New Roman" w:hAnsi="Times New Roman" w:eastAsia="Times New Roman" w:cs="Times New Roman"/>
          <w:spacing w:val="-3"/>
          <w:sz w:val="24"/>
          <w:szCs w:val="24"/>
        </w:rPr>
        <w:t>DenseNet201</w:t>
      </w:r>
      <w:r>
        <w:rPr>
          <w:rFonts w:ascii="Times New Roman" w:hAnsi="Times New Roman" w:eastAsia="Times New Roman" w:cs="Times New Roman"/>
          <w:spacing w:val="27"/>
          <w:w w:val="101"/>
          <w:sz w:val="24"/>
          <w:szCs w:val="24"/>
        </w:rPr>
        <w:t xml:space="preserve"> </w:t>
      </w:r>
      <w:r>
        <w:rPr>
          <w:rFonts w:ascii="宋体" w:hAnsi="宋体" w:eastAsia="宋体" w:cs="宋体"/>
          <w:spacing w:val="-3"/>
          <w:sz w:val="24"/>
          <w:szCs w:val="24"/>
        </w:rPr>
        <w:t>的参数量比</w:t>
      </w:r>
      <w:r>
        <w:rPr>
          <w:rFonts w:ascii="宋体" w:hAnsi="宋体" w:eastAsia="宋体" w:cs="宋体"/>
          <w:spacing w:val="-41"/>
          <w:sz w:val="24"/>
          <w:szCs w:val="24"/>
        </w:rPr>
        <w:t xml:space="preserve"> </w:t>
      </w:r>
      <w:r>
        <w:rPr>
          <w:rFonts w:ascii="Times New Roman" w:hAnsi="Times New Roman" w:eastAsia="Times New Roman" w:cs="Times New Roman"/>
          <w:spacing w:val="-3"/>
          <w:sz w:val="24"/>
          <w:szCs w:val="24"/>
        </w:rPr>
        <w:t>Mob</w:t>
      </w:r>
      <w:r>
        <w:rPr>
          <w:rFonts w:ascii="Times New Roman" w:hAnsi="Times New Roman" w:eastAsia="Times New Roman" w:cs="Times New Roman"/>
          <w:spacing w:val="-4"/>
          <w:sz w:val="24"/>
          <w:szCs w:val="24"/>
        </w:rPr>
        <w:t>ileNetV2</w:t>
      </w:r>
      <w:r>
        <w:rPr>
          <w:rFonts w:ascii="Times New Roman" w:hAnsi="Times New Roman" w:eastAsia="Times New Roman" w:cs="Times New Roman"/>
          <w:spacing w:val="18"/>
          <w:sz w:val="24"/>
          <w:szCs w:val="24"/>
        </w:rPr>
        <w:t xml:space="preserve"> </w:t>
      </w:r>
      <w:r>
        <w:rPr>
          <w:rFonts w:ascii="宋体" w:hAnsi="宋体" w:eastAsia="宋体" w:cs="宋体"/>
          <w:spacing w:val="-4"/>
          <w:sz w:val="24"/>
          <w:szCs w:val="24"/>
        </w:rPr>
        <w:t>略多， 但其仍具有相对较小的模型大小和训练时</w:t>
      </w:r>
    </w:p>
    <w:p w14:paraId="6CAF98F0">
      <w:pPr>
        <w:spacing w:before="1" w:line="219" w:lineRule="auto"/>
        <w:ind w:left="25"/>
        <w:rPr>
          <w:rFonts w:ascii="宋体" w:hAnsi="宋体" w:eastAsia="宋体" w:cs="宋体"/>
          <w:sz w:val="24"/>
          <w:szCs w:val="24"/>
        </w:rPr>
      </w:pPr>
      <w:r>
        <w:rPr>
          <w:rFonts w:ascii="宋体" w:hAnsi="宋体" w:eastAsia="宋体" w:cs="宋体"/>
          <w:spacing w:val="-4"/>
          <w:sz w:val="24"/>
          <w:szCs w:val="24"/>
        </w:rPr>
        <w:t>间，适用于计算资源相对充足的场合。</w:t>
      </w:r>
    </w:p>
    <w:p w14:paraId="57A8673C">
      <w:pPr>
        <w:spacing w:line="244" w:lineRule="auto"/>
        <w:rPr>
          <w:rFonts w:ascii="Arial"/>
          <w:sz w:val="21"/>
        </w:rPr>
      </w:pPr>
    </w:p>
    <w:p w14:paraId="3A666E63">
      <w:pPr>
        <w:pStyle w:val="2"/>
        <w:spacing w:before="78" w:line="220" w:lineRule="auto"/>
        <w:outlineLvl w:val="2"/>
        <w:rPr>
          <w:rFonts w:ascii="宋体" w:hAnsi="宋体" w:eastAsia="宋体" w:cs="宋体"/>
        </w:rPr>
      </w:pPr>
      <w:bookmarkStart w:id="19" w:name="bookmark30"/>
      <w:bookmarkEnd w:id="19"/>
      <w:r>
        <w:rPr>
          <w:spacing w:val="-2"/>
        </w:rPr>
        <w:t>4.2.2</w:t>
      </w:r>
      <w:r>
        <w:rPr>
          <w:spacing w:val="-43"/>
        </w:rPr>
        <w:t xml:space="preserve"> </w:t>
      </w:r>
      <w:r>
        <w:rPr>
          <w:rFonts w:ascii="宋体" w:hAnsi="宋体" w:eastAsia="宋体" w:cs="宋体"/>
          <w:spacing w:val="-2"/>
        </w:rPr>
        <w:t>混淆矩阵</w:t>
      </w:r>
    </w:p>
    <w:p w14:paraId="65C2AC2C">
      <w:pPr>
        <w:spacing w:line="243" w:lineRule="auto"/>
        <w:rPr>
          <w:rFonts w:ascii="Arial"/>
          <w:sz w:val="21"/>
        </w:rPr>
      </w:pPr>
    </w:p>
    <w:p w14:paraId="7C80A01F">
      <w:pPr>
        <w:spacing w:before="79" w:line="376" w:lineRule="auto"/>
        <w:ind w:left="26" w:right="14" w:firstLine="463"/>
        <w:jc w:val="both"/>
        <w:rPr>
          <w:rFonts w:ascii="宋体" w:hAnsi="宋体" w:eastAsia="宋体" w:cs="宋体"/>
          <w:sz w:val="24"/>
          <w:szCs w:val="24"/>
        </w:rPr>
      </w:pPr>
      <w:r>
        <w:rPr>
          <w:rFonts w:ascii="宋体" w:hAnsi="宋体" w:eastAsia="宋体" w:cs="宋体"/>
          <w:spacing w:val="5"/>
          <w:sz w:val="24"/>
          <w:szCs w:val="24"/>
        </w:rPr>
        <w:t>混淆矩阵是一种用于衡量分类模型性能的评价指标，</w:t>
      </w:r>
      <w:r>
        <w:rPr>
          <w:rFonts w:ascii="宋体" w:hAnsi="宋体" w:eastAsia="宋体" w:cs="宋体"/>
          <w:spacing w:val="4"/>
          <w:sz w:val="24"/>
          <w:szCs w:val="24"/>
        </w:rPr>
        <w:t>它可以对模型在每个类别上</w:t>
      </w:r>
      <w:r>
        <w:rPr>
          <w:rFonts w:ascii="宋体" w:hAnsi="宋体" w:eastAsia="宋体" w:cs="宋体"/>
          <w:sz w:val="24"/>
          <w:szCs w:val="24"/>
        </w:rPr>
        <w:t xml:space="preserve"> </w:t>
      </w:r>
      <w:r>
        <w:rPr>
          <w:rFonts w:ascii="宋体" w:hAnsi="宋体" w:eastAsia="宋体" w:cs="宋体"/>
          <w:spacing w:val="4"/>
          <w:sz w:val="24"/>
          <w:szCs w:val="24"/>
        </w:rPr>
        <w:t>的分类性能进行可视化。混淆矩阵的横轴表示模型的预测结果，纵轴表示实际的类别</w:t>
      </w:r>
    </w:p>
    <w:p w14:paraId="12FDE2E7">
      <w:pPr>
        <w:spacing w:before="1" w:line="219" w:lineRule="auto"/>
        <w:ind w:left="7"/>
        <w:rPr>
          <w:rFonts w:ascii="宋体" w:hAnsi="宋体" w:eastAsia="宋体" w:cs="宋体"/>
          <w:sz w:val="24"/>
          <w:szCs w:val="24"/>
        </w:rPr>
      </w:pPr>
      <w:r>
        <w:rPr>
          <w:rFonts w:ascii="宋体" w:hAnsi="宋体" w:eastAsia="宋体" w:cs="宋体"/>
          <w:spacing w:val="-2"/>
          <w:sz w:val="24"/>
          <w:szCs w:val="24"/>
        </w:rPr>
        <w:t>标签，矩阵中的每个元素表示预测结果与实际标签的对应关系。</w:t>
      </w:r>
    </w:p>
    <w:p w14:paraId="50A7AB98">
      <w:pPr>
        <w:spacing w:before="207" w:line="409" w:lineRule="auto"/>
        <w:ind w:left="5" w:firstLine="480"/>
        <w:jc w:val="both"/>
        <w:rPr>
          <w:rFonts w:ascii="宋体" w:hAnsi="宋体" w:eastAsia="宋体" w:cs="宋体"/>
          <w:sz w:val="24"/>
          <w:szCs w:val="24"/>
        </w:rPr>
      </w:pPr>
      <w:r>
        <w:rPr>
          <w:rFonts w:ascii="宋体" w:hAnsi="宋体" w:eastAsia="宋体" w:cs="宋体"/>
          <w:spacing w:val="5"/>
          <w:sz w:val="24"/>
          <w:szCs w:val="24"/>
        </w:rPr>
        <w:t>在本研究中，卷积神经网络模型对数据进行分类，混淆矩阵可以直观地展示模型</w:t>
      </w:r>
      <w:r>
        <w:rPr>
          <w:rFonts w:ascii="宋体" w:hAnsi="宋体" w:eastAsia="宋体" w:cs="宋体"/>
          <w:spacing w:val="1"/>
          <w:sz w:val="24"/>
          <w:szCs w:val="24"/>
        </w:rPr>
        <w:t xml:space="preserve"> 对每个类别的分类性能。同时可以用来计算模型的整体准确率、召回率、</w:t>
      </w:r>
      <w:r>
        <w:rPr>
          <w:rFonts w:ascii="等线" w:hAnsi="等线" w:eastAsia="等线" w:cs="等线"/>
          <w:spacing w:val="1"/>
          <w:sz w:val="24"/>
          <w:szCs w:val="24"/>
        </w:rPr>
        <w:t xml:space="preserve">F1  </w:t>
      </w:r>
      <w:r>
        <w:rPr>
          <w:rFonts w:ascii="宋体" w:hAnsi="宋体" w:eastAsia="宋体" w:cs="宋体"/>
          <w:spacing w:val="1"/>
          <w:sz w:val="24"/>
          <w:szCs w:val="24"/>
        </w:rPr>
        <w:t>分数等指</w:t>
      </w:r>
      <w:r>
        <w:rPr>
          <w:rFonts w:ascii="宋体" w:hAnsi="宋体" w:eastAsia="宋体" w:cs="宋体"/>
          <w:spacing w:val="11"/>
          <w:sz w:val="24"/>
          <w:szCs w:val="24"/>
        </w:rPr>
        <w:t xml:space="preserve"> </w:t>
      </w:r>
      <w:r>
        <w:rPr>
          <w:rFonts w:ascii="宋体" w:hAnsi="宋体" w:eastAsia="宋体" w:cs="宋体"/>
          <w:spacing w:val="5"/>
          <w:sz w:val="24"/>
          <w:szCs w:val="24"/>
        </w:rPr>
        <w:t>标。混淆矩阵可以帮助我们识别模型在哪些类别</w:t>
      </w:r>
      <w:r>
        <w:rPr>
          <w:rFonts w:ascii="宋体" w:hAnsi="宋体" w:eastAsia="宋体" w:cs="宋体"/>
          <w:spacing w:val="4"/>
          <w:sz w:val="24"/>
          <w:szCs w:val="24"/>
        </w:rPr>
        <w:t>上容易出现混淆，从而可以进一步分</w:t>
      </w:r>
    </w:p>
    <w:p w14:paraId="113D6B00">
      <w:pPr>
        <w:spacing w:line="219" w:lineRule="auto"/>
        <w:ind w:left="8"/>
        <w:rPr>
          <w:rFonts w:ascii="宋体" w:hAnsi="宋体" w:eastAsia="宋体" w:cs="宋体"/>
          <w:sz w:val="24"/>
          <w:szCs w:val="24"/>
        </w:rPr>
      </w:pPr>
      <w:r>
        <w:rPr>
          <w:rFonts w:ascii="宋体" w:hAnsi="宋体" w:eastAsia="宋体" w:cs="宋体"/>
          <w:spacing w:val="-2"/>
          <w:sz w:val="24"/>
          <w:szCs w:val="24"/>
        </w:rPr>
        <w:t>析模型的分类性能，并针对性地进行调整和优化。</w:t>
      </w:r>
    </w:p>
    <w:p w14:paraId="2922EE64">
      <w:pPr>
        <w:spacing w:before="204" w:line="220" w:lineRule="auto"/>
        <w:ind w:left="515"/>
        <w:rPr>
          <w:rFonts w:ascii="宋体" w:hAnsi="宋体" w:eastAsia="宋体" w:cs="宋体"/>
          <w:sz w:val="24"/>
          <w:szCs w:val="24"/>
        </w:rPr>
      </w:pPr>
      <w:r>
        <w:rPr>
          <w:rFonts w:ascii="宋体" w:hAnsi="宋体" w:eastAsia="宋体" w:cs="宋体"/>
          <w:spacing w:val="-2"/>
          <w:sz w:val="24"/>
          <w:szCs w:val="24"/>
        </w:rPr>
        <w:t>以下是四种模型训练后对应的混淆矩阵如图所示。</w:t>
      </w:r>
    </w:p>
    <w:p w14:paraId="402EFFD9">
      <w:pPr>
        <w:spacing w:line="220" w:lineRule="auto"/>
        <w:rPr>
          <w:rFonts w:ascii="宋体" w:hAnsi="宋体" w:eastAsia="宋体" w:cs="宋体"/>
          <w:sz w:val="24"/>
          <w:szCs w:val="24"/>
        </w:rPr>
        <w:sectPr>
          <w:footerReference r:id="rId26" w:type="default"/>
          <w:pgSz w:w="11907" w:h="16839"/>
          <w:pgMar w:top="1431" w:right="1414" w:bottom="1667" w:left="1421" w:header="0" w:footer="1478" w:gutter="0"/>
          <w:cols w:space="720" w:num="1"/>
        </w:sectPr>
      </w:pPr>
    </w:p>
    <w:p w14:paraId="0E094A74">
      <w:pPr>
        <w:spacing w:before="127" w:line="3305" w:lineRule="exact"/>
      </w:pPr>
      <w:r>
        <w:drawing>
          <wp:anchor distT="0" distB="0" distL="114300" distR="114300" simplePos="0" relativeHeight="251662336" behindDoc="0" locked="0" layoutInCell="0" allowOverlap="1">
            <wp:simplePos x="0" y="0"/>
            <wp:positionH relativeFrom="page">
              <wp:posOffset>3738245</wp:posOffset>
            </wp:positionH>
            <wp:positionV relativeFrom="page">
              <wp:posOffset>4095115</wp:posOffset>
            </wp:positionV>
            <wp:extent cx="2766060" cy="2098040"/>
            <wp:effectExtent l="0" t="0" r="7620" b="5080"/>
            <wp:wrapNone/>
            <wp:docPr id="55" name="IM 116"/>
            <wp:cNvGraphicFramePr/>
            <a:graphic xmlns:a="http://schemas.openxmlformats.org/drawingml/2006/main">
              <a:graphicData uri="http://schemas.openxmlformats.org/drawingml/2006/picture">
                <pic:pic xmlns:pic="http://schemas.openxmlformats.org/drawingml/2006/picture">
                  <pic:nvPicPr>
                    <pic:cNvPr id="55" name="IM 116"/>
                    <pic:cNvPicPr/>
                  </pic:nvPicPr>
                  <pic:blipFill>
                    <a:blip r:embed="rId120"/>
                    <a:stretch>
                      <a:fillRect/>
                    </a:stretch>
                  </pic:blipFill>
                  <pic:spPr>
                    <a:xfrm>
                      <a:off x="0" y="0"/>
                      <a:ext cx="2766060" cy="2098040"/>
                    </a:xfrm>
                    <a:prstGeom prst="rect">
                      <a:avLst/>
                    </a:prstGeom>
                    <a:noFill/>
                    <a:ln>
                      <a:noFill/>
                    </a:ln>
                  </pic:spPr>
                </pic:pic>
              </a:graphicData>
            </a:graphic>
          </wp:anchor>
        </w:drawing>
      </w:r>
      <w:r>
        <w:rPr>
          <w:position w:val="-66"/>
        </w:rPr>
        <w:drawing>
          <wp:inline distT="0" distB="0" distL="114300" distR="114300">
            <wp:extent cx="5569585" cy="2098675"/>
            <wp:effectExtent l="0" t="0" r="8255" b="4445"/>
            <wp:docPr id="65" name="图片 57"/>
            <wp:cNvGraphicFramePr/>
            <a:graphic xmlns:a="http://schemas.openxmlformats.org/drawingml/2006/main">
              <a:graphicData uri="http://schemas.openxmlformats.org/drawingml/2006/picture">
                <pic:pic xmlns:pic="http://schemas.openxmlformats.org/drawingml/2006/picture">
                  <pic:nvPicPr>
                    <pic:cNvPr id="65" name="图片 57"/>
                    <pic:cNvPicPr/>
                  </pic:nvPicPr>
                  <pic:blipFill>
                    <a:blip r:embed="rId121"/>
                    <a:stretch>
                      <a:fillRect/>
                    </a:stretch>
                  </pic:blipFill>
                  <pic:spPr>
                    <a:xfrm>
                      <a:off x="0" y="0"/>
                      <a:ext cx="5569585" cy="2098675"/>
                    </a:xfrm>
                    <a:prstGeom prst="rect">
                      <a:avLst/>
                    </a:prstGeom>
                    <a:noFill/>
                    <a:ln>
                      <a:noFill/>
                    </a:ln>
                  </pic:spPr>
                </pic:pic>
              </a:graphicData>
            </a:graphic>
          </wp:inline>
        </w:drawing>
      </w:r>
    </w:p>
    <w:p w14:paraId="0563D748">
      <w:pPr>
        <w:spacing w:before="239"/>
      </w:pPr>
    </w:p>
    <w:p w14:paraId="66C00311">
      <w:pPr>
        <w:sectPr>
          <w:footerReference r:id="rId27" w:type="default"/>
          <w:pgSz w:w="11907" w:h="16839"/>
          <w:pgMar w:top="1431" w:right="1416" w:bottom="1667" w:left="1418" w:header="0" w:footer="1478" w:gutter="0"/>
          <w:cols w:space="720" w:num="1"/>
        </w:sectPr>
      </w:pPr>
    </w:p>
    <w:p w14:paraId="758B4F7F">
      <w:pPr>
        <w:spacing w:before="45" w:line="213" w:lineRule="auto"/>
        <w:ind w:left="1083"/>
        <w:rPr>
          <w:rFonts w:ascii="宋体" w:hAnsi="宋体" w:eastAsia="宋体" w:cs="宋体"/>
          <w:sz w:val="21"/>
          <w:szCs w:val="21"/>
        </w:rPr>
      </w:pPr>
      <w:r>
        <w:rPr>
          <w:rFonts w:ascii="宋体" w:hAnsi="宋体" w:eastAsia="宋体" w:cs="宋体"/>
          <w:spacing w:val="-2"/>
          <w:sz w:val="21"/>
          <w:szCs w:val="21"/>
        </w:rPr>
        <w:t>图</w:t>
      </w:r>
      <w:r>
        <w:rPr>
          <w:rFonts w:ascii="宋体" w:hAnsi="宋体" w:eastAsia="宋体" w:cs="宋体"/>
          <w:spacing w:val="-43"/>
          <w:sz w:val="21"/>
          <w:szCs w:val="21"/>
        </w:rPr>
        <w:t xml:space="preserve"> </w:t>
      </w:r>
      <w:r>
        <w:rPr>
          <w:rFonts w:ascii="Times New Roman" w:hAnsi="Times New Roman" w:eastAsia="Times New Roman" w:cs="Times New Roman"/>
          <w:b/>
          <w:bCs/>
          <w:spacing w:val="-2"/>
          <w:sz w:val="21"/>
          <w:szCs w:val="21"/>
        </w:rPr>
        <w:t xml:space="preserve">4-9 InceptionV3 </w:t>
      </w:r>
      <w:r>
        <w:rPr>
          <w:rFonts w:ascii="宋体" w:hAnsi="宋体" w:eastAsia="宋体" w:cs="宋体"/>
          <w:spacing w:val="-2"/>
          <w:sz w:val="21"/>
          <w:szCs w:val="21"/>
        </w:rPr>
        <w:t>混淆矩阵</w:t>
      </w:r>
    </w:p>
    <w:p w14:paraId="6D7F5C2B">
      <w:pPr>
        <w:spacing w:before="119" w:line="190" w:lineRule="auto"/>
        <w:ind w:left="427"/>
        <w:rPr>
          <w:rFonts w:ascii="Times New Roman" w:hAnsi="Times New Roman" w:eastAsia="Times New Roman" w:cs="Times New Roman"/>
          <w:sz w:val="21"/>
          <w:szCs w:val="21"/>
        </w:rPr>
      </w:pPr>
      <w:r>
        <w:rPr>
          <w:rFonts w:ascii="Times New Roman" w:hAnsi="Times New Roman" w:eastAsia="Times New Roman" w:cs="Times New Roman"/>
          <w:b/>
          <w:bCs/>
          <w:sz w:val="21"/>
          <w:szCs w:val="21"/>
        </w:rPr>
        <w:t xml:space="preserve">Figure 4-9 InceptionV3 confusion </w:t>
      </w:r>
      <w:r>
        <w:rPr>
          <w:rFonts w:ascii="Times New Roman" w:hAnsi="Times New Roman" w:eastAsia="Times New Roman" w:cs="Times New Roman"/>
          <w:b/>
          <w:bCs/>
          <w:spacing w:val="-1"/>
          <w:sz w:val="21"/>
          <w:szCs w:val="21"/>
        </w:rPr>
        <w:t>matrix</w:t>
      </w:r>
    </w:p>
    <w:p w14:paraId="64A0160B">
      <w:pPr>
        <w:spacing w:line="14" w:lineRule="auto"/>
        <w:rPr>
          <w:rFonts w:ascii="Arial"/>
          <w:sz w:val="2"/>
        </w:rPr>
      </w:pPr>
      <w:r>
        <w:rPr>
          <w:rFonts w:ascii="Arial" w:hAnsi="Arial" w:eastAsia="Arial" w:cs="Arial"/>
          <w:sz w:val="2"/>
          <w:szCs w:val="2"/>
        </w:rPr>
        <w:br w:type="column"/>
      </w:r>
    </w:p>
    <w:p w14:paraId="745A0B2C">
      <w:pPr>
        <w:spacing w:before="43" w:line="221" w:lineRule="auto"/>
        <w:ind w:left="478"/>
        <w:rPr>
          <w:rFonts w:ascii="宋体" w:hAnsi="宋体" w:eastAsia="宋体" w:cs="宋体"/>
          <w:sz w:val="21"/>
          <w:szCs w:val="21"/>
        </w:rPr>
      </w:pPr>
      <w:r>
        <w:rPr>
          <w:rFonts w:ascii="宋体" w:hAnsi="宋体" w:eastAsia="宋体" w:cs="宋体"/>
          <w:spacing w:val="-2"/>
          <w:sz w:val="21"/>
          <w:szCs w:val="21"/>
        </w:rPr>
        <w:t>图</w:t>
      </w:r>
      <w:r>
        <w:rPr>
          <w:rFonts w:ascii="宋体" w:hAnsi="宋体" w:eastAsia="宋体" w:cs="宋体"/>
          <w:spacing w:val="-40"/>
          <w:sz w:val="21"/>
          <w:szCs w:val="21"/>
        </w:rPr>
        <w:t xml:space="preserve"> </w:t>
      </w:r>
      <w:r>
        <w:rPr>
          <w:rFonts w:ascii="Times New Roman" w:hAnsi="Times New Roman" w:eastAsia="Times New Roman" w:cs="Times New Roman"/>
          <w:b/>
          <w:bCs/>
          <w:spacing w:val="-2"/>
          <w:sz w:val="21"/>
          <w:szCs w:val="21"/>
        </w:rPr>
        <w:t xml:space="preserve">4-10 MobileNetV2 </w:t>
      </w:r>
      <w:r>
        <w:rPr>
          <w:rFonts w:ascii="宋体" w:hAnsi="宋体" w:eastAsia="宋体" w:cs="宋体"/>
          <w:spacing w:val="-2"/>
          <w:sz w:val="21"/>
          <w:szCs w:val="21"/>
        </w:rPr>
        <w:t>混淆矩阵</w:t>
      </w:r>
    </w:p>
    <w:p w14:paraId="6D3E87BD">
      <w:pPr>
        <w:spacing w:before="111" w:line="190" w:lineRule="auto"/>
        <w:rPr>
          <w:rFonts w:ascii="Times New Roman" w:hAnsi="Times New Roman" w:eastAsia="Times New Roman" w:cs="Times New Roman"/>
          <w:sz w:val="21"/>
          <w:szCs w:val="21"/>
        </w:rPr>
      </w:pPr>
      <w:r>
        <w:rPr>
          <w:rFonts w:ascii="Times New Roman" w:hAnsi="Times New Roman" w:eastAsia="Times New Roman" w:cs="Times New Roman"/>
          <w:b/>
          <w:bCs/>
          <w:sz w:val="21"/>
          <w:szCs w:val="21"/>
        </w:rPr>
        <w:t>Figure 4-10 MobileNetV2 confusion</w:t>
      </w:r>
      <w:r>
        <w:rPr>
          <w:rFonts w:ascii="Times New Roman" w:hAnsi="Times New Roman" w:eastAsia="Times New Roman" w:cs="Times New Roman"/>
          <w:b/>
          <w:bCs/>
          <w:spacing w:val="-1"/>
          <w:sz w:val="21"/>
          <w:szCs w:val="21"/>
        </w:rPr>
        <w:t xml:space="preserve"> matrix</w:t>
      </w:r>
    </w:p>
    <w:p w14:paraId="024FE6F7">
      <w:pPr>
        <w:spacing w:line="190" w:lineRule="auto"/>
        <w:rPr>
          <w:rFonts w:ascii="Times New Roman" w:hAnsi="Times New Roman" w:eastAsia="Times New Roman" w:cs="Times New Roman"/>
          <w:sz w:val="21"/>
          <w:szCs w:val="21"/>
        </w:rPr>
        <w:sectPr>
          <w:type w:val="continuous"/>
          <w:pgSz w:w="11907" w:h="16839"/>
          <w:pgMar w:top="1431" w:right="1416" w:bottom="1667" w:left="1418" w:header="0" w:footer="1478" w:gutter="0"/>
          <w:cols w:equalWidth="0" w:num="2">
            <w:col w:w="4620" w:space="100"/>
            <w:col w:w="4353"/>
          </w:cols>
        </w:sectPr>
      </w:pPr>
    </w:p>
    <w:p w14:paraId="728B986B">
      <w:pPr>
        <w:spacing w:line="251" w:lineRule="auto"/>
        <w:rPr>
          <w:rFonts w:ascii="Arial"/>
          <w:sz w:val="21"/>
        </w:rPr>
      </w:pPr>
    </w:p>
    <w:p w14:paraId="35536E21">
      <w:pPr>
        <w:spacing w:line="252" w:lineRule="auto"/>
        <w:rPr>
          <w:rFonts w:ascii="Arial"/>
          <w:sz w:val="21"/>
        </w:rPr>
      </w:pPr>
    </w:p>
    <w:p w14:paraId="185D9FDE">
      <w:pPr>
        <w:spacing w:line="3303" w:lineRule="exact"/>
      </w:pPr>
      <w:r>
        <w:rPr>
          <w:position w:val="-66"/>
        </w:rPr>
        <w:drawing>
          <wp:inline distT="0" distB="0" distL="114300" distR="114300">
            <wp:extent cx="2795905" cy="2097405"/>
            <wp:effectExtent l="0" t="0" r="8255" b="5715"/>
            <wp:docPr id="60" name="图片 58"/>
            <wp:cNvGraphicFramePr/>
            <a:graphic xmlns:a="http://schemas.openxmlformats.org/drawingml/2006/main">
              <a:graphicData uri="http://schemas.openxmlformats.org/drawingml/2006/picture">
                <pic:pic xmlns:pic="http://schemas.openxmlformats.org/drawingml/2006/picture">
                  <pic:nvPicPr>
                    <pic:cNvPr id="60" name="图片 58"/>
                    <pic:cNvPicPr/>
                  </pic:nvPicPr>
                  <pic:blipFill>
                    <a:blip r:embed="rId122"/>
                    <a:stretch>
                      <a:fillRect/>
                    </a:stretch>
                  </pic:blipFill>
                  <pic:spPr>
                    <a:xfrm>
                      <a:off x="0" y="0"/>
                      <a:ext cx="2795905" cy="2097405"/>
                    </a:xfrm>
                    <a:prstGeom prst="rect">
                      <a:avLst/>
                    </a:prstGeom>
                    <a:noFill/>
                    <a:ln>
                      <a:noFill/>
                    </a:ln>
                  </pic:spPr>
                </pic:pic>
              </a:graphicData>
            </a:graphic>
          </wp:inline>
        </w:drawing>
      </w:r>
    </w:p>
    <w:p w14:paraId="768DDF0C">
      <w:pPr>
        <w:spacing w:before="1"/>
      </w:pPr>
    </w:p>
    <w:p w14:paraId="2D7E6382"/>
    <w:p w14:paraId="15B18B18">
      <w:pPr>
        <w:sectPr>
          <w:type w:val="continuous"/>
          <w:pgSz w:w="11907" w:h="16839"/>
          <w:pgMar w:top="1431" w:right="1416" w:bottom="1667" w:left="1418" w:header="0" w:footer="1478" w:gutter="0"/>
          <w:cols w:space="720" w:num="1"/>
        </w:sectPr>
      </w:pPr>
    </w:p>
    <w:p w14:paraId="68BE501F">
      <w:pPr>
        <w:spacing w:before="41" w:line="221" w:lineRule="auto"/>
        <w:ind w:left="1083"/>
        <w:rPr>
          <w:rFonts w:ascii="宋体" w:hAnsi="宋体" w:eastAsia="宋体" w:cs="宋体"/>
          <w:sz w:val="21"/>
          <w:szCs w:val="21"/>
        </w:rPr>
      </w:pPr>
      <w:r>
        <w:rPr>
          <w:rFonts w:ascii="宋体" w:hAnsi="宋体" w:eastAsia="宋体" w:cs="宋体"/>
          <w:spacing w:val="-3"/>
          <w:sz w:val="21"/>
          <w:szCs w:val="21"/>
        </w:rPr>
        <w:t>图</w:t>
      </w:r>
      <w:r>
        <w:rPr>
          <w:rFonts w:ascii="宋体" w:hAnsi="宋体" w:eastAsia="宋体" w:cs="宋体"/>
          <w:spacing w:val="-35"/>
          <w:sz w:val="21"/>
          <w:szCs w:val="21"/>
        </w:rPr>
        <w:t xml:space="preserve"> </w:t>
      </w:r>
      <w:r>
        <w:rPr>
          <w:rFonts w:ascii="Times New Roman" w:hAnsi="Times New Roman" w:eastAsia="Times New Roman" w:cs="Times New Roman"/>
          <w:b/>
          <w:bCs/>
          <w:spacing w:val="-3"/>
          <w:sz w:val="21"/>
          <w:szCs w:val="21"/>
        </w:rPr>
        <w:t xml:space="preserve">4-11 ResNet101 </w:t>
      </w:r>
      <w:r>
        <w:rPr>
          <w:rFonts w:ascii="宋体" w:hAnsi="宋体" w:eastAsia="宋体" w:cs="宋体"/>
          <w:spacing w:val="-3"/>
          <w:sz w:val="21"/>
          <w:szCs w:val="21"/>
        </w:rPr>
        <w:t>混淆矩阵</w:t>
      </w:r>
    </w:p>
    <w:p w14:paraId="605A6585">
      <w:pPr>
        <w:spacing w:before="112" w:line="190" w:lineRule="auto"/>
        <w:ind w:left="216"/>
        <w:rPr>
          <w:rFonts w:ascii="Times New Roman" w:hAnsi="Times New Roman" w:eastAsia="Times New Roman" w:cs="Times New Roman"/>
          <w:sz w:val="21"/>
          <w:szCs w:val="21"/>
        </w:rPr>
      </w:pPr>
      <w:r>
        <w:rPr>
          <w:rFonts w:ascii="Times New Roman" w:hAnsi="Times New Roman" w:eastAsia="Times New Roman" w:cs="Times New Roman"/>
          <w:b/>
          <w:bCs/>
          <w:spacing w:val="-1"/>
          <w:sz w:val="21"/>
          <w:szCs w:val="21"/>
        </w:rPr>
        <w:t>Figure 4-11 ResNet101 confusion matrix</w:t>
      </w:r>
    </w:p>
    <w:p w14:paraId="0B97FCFC">
      <w:pPr>
        <w:spacing w:line="14" w:lineRule="auto"/>
        <w:rPr>
          <w:rFonts w:ascii="Arial"/>
          <w:sz w:val="2"/>
        </w:rPr>
      </w:pPr>
      <w:r>
        <w:rPr>
          <w:rFonts w:ascii="Arial" w:hAnsi="Arial" w:eastAsia="Arial" w:cs="Arial"/>
          <w:sz w:val="2"/>
          <w:szCs w:val="2"/>
        </w:rPr>
        <w:br w:type="column"/>
      </w:r>
    </w:p>
    <w:p w14:paraId="13CE2ACD">
      <w:pPr>
        <w:spacing w:before="40" w:line="221" w:lineRule="auto"/>
        <w:ind w:left="458"/>
        <w:rPr>
          <w:rFonts w:ascii="宋体" w:hAnsi="宋体" w:eastAsia="宋体" w:cs="宋体"/>
          <w:sz w:val="21"/>
          <w:szCs w:val="21"/>
        </w:rPr>
      </w:pPr>
      <w:r>
        <w:rPr>
          <w:rFonts w:ascii="宋体" w:hAnsi="宋体" w:eastAsia="宋体" w:cs="宋体"/>
          <w:spacing w:val="-2"/>
          <w:sz w:val="21"/>
          <w:szCs w:val="21"/>
        </w:rPr>
        <w:t>图</w:t>
      </w:r>
      <w:r>
        <w:rPr>
          <w:rFonts w:ascii="宋体" w:hAnsi="宋体" w:eastAsia="宋体" w:cs="宋体"/>
          <w:spacing w:val="-42"/>
          <w:sz w:val="21"/>
          <w:szCs w:val="21"/>
        </w:rPr>
        <w:t xml:space="preserve"> </w:t>
      </w:r>
      <w:r>
        <w:rPr>
          <w:rFonts w:ascii="Times New Roman" w:hAnsi="Times New Roman" w:eastAsia="Times New Roman" w:cs="Times New Roman"/>
          <w:b/>
          <w:bCs/>
          <w:spacing w:val="-2"/>
          <w:sz w:val="21"/>
          <w:szCs w:val="21"/>
        </w:rPr>
        <w:t xml:space="preserve">4-12 DenseNet201 </w:t>
      </w:r>
      <w:r>
        <w:rPr>
          <w:rFonts w:ascii="宋体" w:hAnsi="宋体" w:eastAsia="宋体" w:cs="宋体"/>
          <w:spacing w:val="-2"/>
          <w:sz w:val="21"/>
          <w:szCs w:val="21"/>
        </w:rPr>
        <w:t>混淆矩阵</w:t>
      </w:r>
    </w:p>
    <w:p w14:paraId="07AC095B">
      <w:pPr>
        <w:spacing w:before="111" w:line="190" w:lineRule="auto"/>
        <w:jc w:val="right"/>
        <w:rPr>
          <w:rFonts w:ascii="Times New Roman" w:hAnsi="Times New Roman" w:eastAsia="Times New Roman" w:cs="Times New Roman"/>
          <w:sz w:val="21"/>
          <w:szCs w:val="21"/>
        </w:rPr>
      </w:pPr>
      <w:r>
        <w:rPr>
          <w:rFonts w:ascii="Times New Roman" w:hAnsi="Times New Roman" w:eastAsia="Times New Roman" w:cs="Times New Roman"/>
          <w:b/>
          <w:bCs/>
          <w:sz w:val="21"/>
          <w:szCs w:val="21"/>
        </w:rPr>
        <w:t>Figure 4-12 DenseNet201</w:t>
      </w:r>
      <w:r>
        <w:rPr>
          <w:rFonts w:ascii="Times New Roman" w:hAnsi="Times New Roman" w:eastAsia="Times New Roman" w:cs="Times New Roman"/>
          <w:b/>
          <w:bCs/>
          <w:spacing w:val="-1"/>
          <w:sz w:val="21"/>
          <w:szCs w:val="21"/>
        </w:rPr>
        <w:t>confusion matrix</w:t>
      </w:r>
    </w:p>
    <w:p w14:paraId="268E9EA4">
      <w:pPr>
        <w:spacing w:line="190" w:lineRule="auto"/>
        <w:rPr>
          <w:rFonts w:ascii="Times New Roman" w:hAnsi="Times New Roman" w:eastAsia="Times New Roman" w:cs="Times New Roman"/>
          <w:sz w:val="21"/>
          <w:szCs w:val="21"/>
        </w:rPr>
        <w:sectPr>
          <w:type w:val="continuous"/>
          <w:pgSz w:w="11907" w:h="16839"/>
          <w:pgMar w:top="1431" w:right="1416" w:bottom="1667" w:left="1418" w:header="0" w:footer="1478" w:gutter="0"/>
          <w:cols w:equalWidth="0" w:num="2">
            <w:col w:w="5213" w:space="100"/>
            <w:col w:w="3760"/>
          </w:cols>
        </w:sectPr>
      </w:pPr>
    </w:p>
    <w:p w14:paraId="0CF9E179">
      <w:pPr>
        <w:spacing w:line="412" w:lineRule="auto"/>
        <w:rPr>
          <w:rFonts w:ascii="Arial"/>
          <w:sz w:val="21"/>
        </w:rPr>
      </w:pPr>
    </w:p>
    <w:p w14:paraId="6A76E9DE">
      <w:pPr>
        <w:spacing w:before="78" w:line="376" w:lineRule="auto"/>
        <w:ind w:left="10" w:firstLine="482"/>
        <w:jc w:val="both"/>
        <w:rPr>
          <w:rFonts w:ascii="宋体" w:hAnsi="宋体" w:eastAsia="宋体" w:cs="宋体"/>
          <w:sz w:val="24"/>
          <w:szCs w:val="24"/>
        </w:rPr>
      </w:pPr>
      <w:r>
        <w:rPr>
          <w:rFonts w:ascii="宋体" w:hAnsi="宋体" w:eastAsia="宋体" w:cs="宋体"/>
          <w:spacing w:val="5"/>
          <w:sz w:val="24"/>
          <w:szCs w:val="24"/>
        </w:rPr>
        <w:t>从上图可以看出，在测试数据集上不同模型对百合、金银花、党参、枸杞、</w:t>
      </w:r>
      <w:r>
        <w:rPr>
          <w:rFonts w:ascii="宋体" w:hAnsi="宋体" w:eastAsia="宋体" w:cs="宋体"/>
          <w:spacing w:val="4"/>
          <w:sz w:val="24"/>
          <w:szCs w:val="24"/>
        </w:rPr>
        <w:t>槐花</w:t>
      </w:r>
      <w:r>
        <w:rPr>
          <w:rFonts w:ascii="宋体" w:hAnsi="宋体" w:eastAsia="宋体" w:cs="宋体"/>
          <w:sz w:val="24"/>
          <w:szCs w:val="24"/>
        </w:rPr>
        <w:t xml:space="preserve"> </w:t>
      </w:r>
      <w:r>
        <w:rPr>
          <w:rFonts w:ascii="宋体" w:hAnsi="宋体" w:eastAsia="宋体" w:cs="宋体"/>
          <w:spacing w:val="-4"/>
          <w:sz w:val="24"/>
          <w:szCs w:val="24"/>
        </w:rPr>
        <w:t>的最终识别结果。在</w:t>
      </w:r>
      <w:r>
        <w:rPr>
          <w:rFonts w:ascii="宋体" w:hAnsi="宋体" w:eastAsia="宋体" w:cs="宋体"/>
          <w:spacing w:val="-62"/>
          <w:sz w:val="24"/>
          <w:szCs w:val="24"/>
        </w:rPr>
        <w:t xml:space="preserve"> </w:t>
      </w:r>
      <w:r>
        <w:rPr>
          <w:rFonts w:ascii="Times New Roman" w:hAnsi="Times New Roman" w:eastAsia="Times New Roman" w:cs="Times New Roman"/>
          <w:spacing w:val="-4"/>
          <w:sz w:val="24"/>
          <w:szCs w:val="24"/>
        </w:rPr>
        <w:t xml:space="preserve">ResNe101 </w:t>
      </w:r>
      <w:r>
        <w:rPr>
          <w:rFonts w:ascii="宋体" w:hAnsi="宋体" w:eastAsia="宋体" w:cs="宋体"/>
          <w:spacing w:val="-4"/>
          <w:sz w:val="24"/>
          <w:szCs w:val="24"/>
        </w:rPr>
        <w:t>模型中， 枸杞的真实值最低为</w:t>
      </w:r>
      <w:r>
        <w:rPr>
          <w:rFonts w:ascii="宋体" w:hAnsi="宋体" w:eastAsia="宋体" w:cs="宋体"/>
          <w:spacing w:val="-53"/>
          <w:sz w:val="24"/>
          <w:szCs w:val="24"/>
        </w:rPr>
        <w:t xml:space="preserve"> </w:t>
      </w:r>
      <w:r>
        <w:rPr>
          <w:rFonts w:ascii="Times New Roman" w:hAnsi="Times New Roman" w:eastAsia="Times New Roman" w:cs="Times New Roman"/>
          <w:spacing w:val="-4"/>
          <w:sz w:val="24"/>
          <w:szCs w:val="24"/>
        </w:rPr>
        <w:t>87</w:t>
      </w:r>
      <w:r>
        <w:rPr>
          <w:rFonts w:ascii="宋体" w:hAnsi="宋体" w:eastAsia="宋体" w:cs="宋体"/>
          <w:spacing w:val="-4"/>
          <w:sz w:val="24"/>
          <w:szCs w:val="24"/>
        </w:rPr>
        <w:t>，说明在模型训练中会</w:t>
      </w:r>
      <w:r>
        <w:rPr>
          <w:rFonts w:ascii="宋体" w:hAnsi="宋体" w:eastAsia="宋体" w:cs="宋体"/>
          <w:sz w:val="24"/>
          <w:szCs w:val="24"/>
        </w:rPr>
        <w:t xml:space="preserve"> </w:t>
      </w:r>
      <w:r>
        <w:rPr>
          <w:rFonts w:ascii="宋体" w:hAnsi="宋体" w:eastAsia="宋体" w:cs="宋体"/>
          <w:spacing w:val="3"/>
          <w:sz w:val="24"/>
          <w:szCs w:val="24"/>
        </w:rPr>
        <w:t>把与其他中草药混淆，意味着在该类别中分类器的表现最差，</w:t>
      </w:r>
      <w:r>
        <w:rPr>
          <w:rFonts w:ascii="宋体" w:hAnsi="宋体" w:eastAsia="宋体" w:cs="宋体"/>
          <w:spacing w:val="-56"/>
          <w:sz w:val="24"/>
          <w:szCs w:val="24"/>
        </w:rPr>
        <w:t xml:space="preserve"> </w:t>
      </w:r>
      <w:r>
        <w:rPr>
          <w:rFonts w:ascii="宋体" w:hAnsi="宋体" w:eastAsia="宋体" w:cs="宋体"/>
          <w:spacing w:val="3"/>
          <w:sz w:val="24"/>
          <w:szCs w:val="24"/>
        </w:rPr>
        <w:t>出现这种现象的原因可</w:t>
      </w:r>
      <w:r>
        <w:rPr>
          <w:rFonts w:ascii="宋体" w:hAnsi="宋体" w:eastAsia="宋体" w:cs="宋体"/>
          <w:sz w:val="24"/>
          <w:szCs w:val="24"/>
        </w:rPr>
        <w:t xml:space="preserve"> </w:t>
      </w:r>
      <w:r>
        <w:rPr>
          <w:rFonts w:ascii="宋体" w:hAnsi="宋体" w:eastAsia="宋体" w:cs="宋体"/>
          <w:spacing w:val="5"/>
          <w:sz w:val="24"/>
          <w:szCs w:val="24"/>
        </w:rPr>
        <w:t>能是模型的复杂度不足造成的，如果模型复杂</w:t>
      </w:r>
      <w:r>
        <w:rPr>
          <w:rFonts w:ascii="宋体" w:hAnsi="宋体" w:eastAsia="宋体" w:cs="宋体"/>
          <w:spacing w:val="4"/>
          <w:sz w:val="24"/>
          <w:szCs w:val="24"/>
        </w:rPr>
        <w:t>度不足，可能无法捕捉数据中的复杂关</w:t>
      </w:r>
      <w:r>
        <w:rPr>
          <w:rFonts w:ascii="宋体" w:hAnsi="宋体" w:eastAsia="宋体" w:cs="宋体"/>
          <w:sz w:val="24"/>
          <w:szCs w:val="24"/>
        </w:rPr>
        <w:t xml:space="preserve"> </w:t>
      </w:r>
      <w:r>
        <w:rPr>
          <w:rFonts w:ascii="宋体" w:hAnsi="宋体" w:eastAsia="宋体" w:cs="宋体"/>
          <w:spacing w:val="-1"/>
          <w:sz w:val="24"/>
          <w:szCs w:val="24"/>
        </w:rPr>
        <w:t>系，导致分类性能较差。而在</w:t>
      </w:r>
      <w:r>
        <w:rPr>
          <w:rFonts w:ascii="宋体" w:hAnsi="宋体" w:eastAsia="宋体" w:cs="宋体"/>
          <w:spacing w:val="-63"/>
          <w:sz w:val="24"/>
          <w:szCs w:val="24"/>
        </w:rPr>
        <w:t xml:space="preserve"> </w:t>
      </w:r>
      <w:r>
        <w:rPr>
          <w:rFonts w:ascii="Times New Roman" w:hAnsi="Times New Roman" w:eastAsia="Times New Roman" w:cs="Times New Roman"/>
          <w:spacing w:val="-1"/>
          <w:sz w:val="24"/>
          <w:szCs w:val="24"/>
        </w:rPr>
        <w:t xml:space="preserve">DenseNet201 </w:t>
      </w:r>
      <w:r>
        <w:rPr>
          <w:rFonts w:ascii="宋体" w:hAnsi="宋体" w:eastAsia="宋体" w:cs="宋体"/>
          <w:spacing w:val="-1"/>
          <w:sz w:val="24"/>
          <w:szCs w:val="24"/>
        </w:rPr>
        <w:t>模型和</w:t>
      </w:r>
      <w:r>
        <w:rPr>
          <w:rFonts w:ascii="宋体" w:hAnsi="宋体" w:eastAsia="宋体" w:cs="宋体"/>
          <w:spacing w:val="-63"/>
          <w:sz w:val="24"/>
          <w:szCs w:val="24"/>
        </w:rPr>
        <w:t xml:space="preserve"> </w:t>
      </w:r>
      <w:r>
        <w:rPr>
          <w:rFonts w:ascii="Times New Roman" w:hAnsi="Times New Roman" w:eastAsia="Times New Roman" w:cs="Times New Roman"/>
          <w:spacing w:val="-1"/>
          <w:sz w:val="24"/>
          <w:szCs w:val="24"/>
        </w:rPr>
        <w:t xml:space="preserve">MobileNetV2 </w:t>
      </w:r>
      <w:r>
        <w:rPr>
          <w:rFonts w:ascii="宋体" w:hAnsi="宋体" w:eastAsia="宋体" w:cs="宋体"/>
          <w:spacing w:val="-1"/>
          <w:sz w:val="24"/>
          <w:szCs w:val="24"/>
        </w:rPr>
        <w:t>模型中，各个</w:t>
      </w:r>
      <w:r>
        <w:rPr>
          <w:rFonts w:ascii="宋体" w:hAnsi="宋体" w:eastAsia="宋体" w:cs="宋体"/>
          <w:spacing w:val="-2"/>
          <w:sz w:val="24"/>
          <w:szCs w:val="24"/>
        </w:rPr>
        <w:t>种类的识</w:t>
      </w:r>
      <w:r>
        <w:rPr>
          <w:rFonts w:ascii="宋体" w:hAnsi="宋体" w:eastAsia="宋体" w:cs="宋体"/>
          <w:sz w:val="24"/>
          <w:szCs w:val="24"/>
        </w:rPr>
        <w:t xml:space="preserve"> </w:t>
      </w:r>
      <w:r>
        <w:rPr>
          <w:rFonts w:ascii="宋体" w:hAnsi="宋体" w:eastAsia="宋体" w:cs="宋体"/>
          <w:spacing w:val="-1"/>
          <w:sz w:val="24"/>
          <w:szCs w:val="24"/>
        </w:rPr>
        <w:t xml:space="preserve">别的真实值都在 </w:t>
      </w:r>
      <w:r>
        <w:rPr>
          <w:rFonts w:ascii="Times New Roman" w:hAnsi="Times New Roman" w:eastAsia="Times New Roman" w:cs="Times New Roman"/>
          <w:spacing w:val="-1"/>
          <w:sz w:val="24"/>
          <w:szCs w:val="24"/>
        </w:rPr>
        <w:t xml:space="preserve">90  </w:t>
      </w:r>
      <w:r>
        <w:rPr>
          <w:rFonts w:ascii="宋体" w:hAnsi="宋体" w:eastAsia="宋体" w:cs="宋体"/>
          <w:spacing w:val="-1"/>
          <w:sz w:val="24"/>
          <w:szCs w:val="24"/>
        </w:rPr>
        <w:t>以上，相比于其他模型</w:t>
      </w:r>
      <w:r>
        <w:rPr>
          <w:rFonts w:ascii="宋体" w:hAnsi="宋体" w:eastAsia="宋体" w:cs="宋体"/>
          <w:spacing w:val="-2"/>
          <w:sz w:val="24"/>
          <w:szCs w:val="24"/>
        </w:rPr>
        <w:t>的真实值都有很大的提升，说明这两种模型</w:t>
      </w:r>
    </w:p>
    <w:p w14:paraId="678BBEF6">
      <w:pPr>
        <w:spacing w:before="1" w:line="219" w:lineRule="auto"/>
        <w:ind w:left="32"/>
        <w:rPr>
          <w:rFonts w:ascii="宋体" w:hAnsi="宋体" w:eastAsia="宋体" w:cs="宋体"/>
          <w:sz w:val="24"/>
          <w:szCs w:val="24"/>
        </w:rPr>
      </w:pPr>
      <w:r>
        <w:rPr>
          <w:rFonts w:ascii="宋体" w:hAnsi="宋体" w:eastAsia="宋体" w:cs="宋体"/>
          <w:spacing w:val="-3"/>
          <w:sz w:val="24"/>
          <w:szCs w:val="24"/>
        </w:rPr>
        <w:t>中模型的表现相对较好。</w:t>
      </w:r>
    </w:p>
    <w:p w14:paraId="78852F7D">
      <w:pPr>
        <w:spacing w:before="205" w:line="198" w:lineRule="auto"/>
        <w:ind w:right="3"/>
        <w:jc w:val="right"/>
        <w:rPr>
          <w:rFonts w:ascii="宋体" w:hAnsi="宋体" w:eastAsia="宋体" w:cs="宋体"/>
          <w:sz w:val="24"/>
          <w:szCs w:val="24"/>
        </w:rPr>
      </w:pPr>
      <w:r>
        <w:rPr>
          <w:rFonts w:ascii="宋体" w:hAnsi="宋体" w:eastAsia="宋体" w:cs="宋体"/>
          <w:spacing w:val="-4"/>
          <w:sz w:val="24"/>
          <w:szCs w:val="24"/>
        </w:rPr>
        <w:t xml:space="preserve">进一步对 </w:t>
      </w:r>
      <w:r>
        <w:rPr>
          <w:rFonts w:ascii="Times New Roman" w:hAnsi="Times New Roman" w:eastAsia="Times New Roman" w:cs="Times New Roman"/>
          <w:spacing w:val="-4"/>
          <w:sz w:val="24"/>
          <w:szCs w:val="24"/>
        </w:rPr>
        <w:t>4</w:t>
      </w:r>
      <w:r>
        <w:rPr>
          <w:rFonts w:ascii="Times New Roman" w:hAnsi="Times New Roman" w:eastAsia="Times New Roman" w:cs="Times New Roman"/>
          <w:spacing w:val="53"/>
          <w:sz w:val="24"/>
          <w:szCs w:val="24"/>
        </w:rPr>
        <w:t xml:space="preserve"> </w:t>
      </w:r>
      <w:r>
        <w:rPr>
          <w:rFonts w:ascii="宋体" w:hAnsi="宋体" w:eastAsia="宋体" w:cs="宋体"/>
          <w:spacing w:val="-4"/>
          <w:sz w:val="24"/>
          <w:szCs w:val="24"/>
        </w:rPr>
        <w:t>种模型的准确率（</w:t>
      </w:r>
      <w:r>
        <w:rPr>
          <w:rFonts w:ascii="Times New Roman" w:hAnsi="Times New Roman" w:eastAsia="Times New Roman" w:cs="Times New Roman"/>
          <w:spacing w:val="-4"/>
          <w:sz w:val="24"/>
          <w:szCs w:val="24"/>
        </w:rPr>
        <w:t>Accuracy</w:t>
      </w:r>
      <w:r>
        <w:rPr>
          <w:rFonts w:ascii="宋体" w:hAnsi="宋体" w:eastAsia="宋体" w:cs="宋体"/>
          <w:spacing w:val="-4"/>
          <w:sz w:val="24"/>
          <w:szCs w:val="24"/>
        </w:rPr>
        <w:t>）、精确率（</w:t>
      </w:r>
      <w:r>
        <w:rPr>
          <w:rFonts w:ascii="Times New Roman" w:hAnsi="Times New Roman" w:eastAsia="Times New Roman" w:cs="Times New Roman"/>
          <w:spacing w:val="-4"/>
          <w:sz w:val="24"/>
          <w:szCs w:val="24"/>
        </w:rPr>
        <w:t>Precision</w:t>
      </w:r>
      <w:r>
        <w:rPr>
          <w:rFonts w:ascii="宋体" w:hAnsi="宋体" w:eastAsia="宋体" w:cs="宋体"/>
          <w:spacing w:val="-4"/>
          <w:sz w:val="24"/>
          <w:szCs w:val="24"/>
        </w:rPr>
        <w:t>）、召回率（</w:t>
      </w:r>
      <w:r>
        <w:rPr>
          <w:rFonts w:ascii="Times New Roman" w:hAnsi="Times New Roman" w:eastAsia="Times New Roman" w:cs="Times New Roman"/>
          <w:spacing w:val="-4"/>
          <w:sz w:val="24"/>
          <w:szCs w:val="24"/>
        </w:rPr>
        <w:t>Recall</w:t>
      </w:r>
      <w:r>
        <w:rPr>
          <w:rFonts w:ascii="宋体" w:hAnsi="宋体" w:eastAsia="宋体" w:cs="宋体"/>
          <w:spacing w:val="-4"/>
          <w:sz w:val="24"/>
          <w:szCs w:val="24"/>
        </w:rPr>
        <w:t>）</w:t>
      </w:r>
    </w:p>
    <w:p w14:paraId="0964A596">
      <w:pPr>
        <w:spacing w:line="198" w:lineRule="auto"/>
        <w:rPr>
          <w:rFonts w:ascii="宋体" w:hAnsi="宋体" w:eastAsia="宋体" w:cs="宋体"/>
          <w:sz w:val="24"/>
          <w:szCs w:val="24"/>
        </w:rPr>
        <w:sectPr>
          <w:type w:val="continuous"/>
          <w:pgSz w:w="11907" w:h="16839"/>
          <w:pgMar w:top="1431" w:right="1416" w:bottom="1667" w:left="1418" w:header="0" w:footer="1478" w:gutter="0"/>
          <w:cols w:space="720" w:num="1"/>
        </w:sectPr>
      </w:pPr>
    </w:p>
    <w:p w14:paraId="47EE9E53">
      <w:pPr>
        <w:spacing w:before="111" w:line="220" w:lineRule="auto"/>
        <w:ind w:left="7"/>
        <w:rPr>
          <w:rFonts w:ascii="宋体" w:hAnsi="宋体" w:eastAsia="宋体" w:cs="宋体"/>
          <w:sz w:val="24"/>
          <w:szCs w:val="24"/>
        </w:rPr>
      </w:pPr>
      <w:r>
        <mc:AlternateContent>
          <mc:Choice Requires="wps">
            <w:drawing>
              <wp:anchor distT="0" distB="0" distL="114300" distR="114300" simplePos="0" relativeHeight="251659264" behindDoc="1" locked="0" layoutInCell="0" allowOverlap="1">
                <wp:simplePos x="0" y="0"/>
                <wp:positionH relativeFrom="page">
                  <wp:posOffset>3766185</wp:posOffset>
                </wp:positionH>
                <wp:positionV relativeFrom="page">
                  <wp:posOffset>2456180</wp:posOffset>
                </wp:positionV>
                <wp:extent cx="548640" cy="8255"/>
                <wp:effectExtent l="0" t="0" r="0" b="0"/>
                <wp:wrapNone/>
                <wp:docPr id="54" name="任意多边形 54"/>
                <wp:cNvGraphicFramePr/>
                <a:graphic xmlns:a="http://schemas.openxmlformats.org/drawingml/2006/main">
                  <a:graphicData uri="http://schemas.microsoft.com/office/word/2010/wordprocessingShape">
                    <wps:wsp>
                      <wps:cNvSpPr/>
                      <wps:spPr>
                        <a:xfrm>
                          <a:off x="0" y="0"/>
                          <a:ext cx="548640" cy="8255"/>
                        </a:xfrm>
                        <a:custGeom>
                          <a:avLst/>
                          <a:gdLst/>
                          <a:ahLst/>
                          <a:cxnLst/>
                          <a:pathLst>
                            <a:path w="864" h="12">
                              <a:moveTo>
                                <a:pt x="0" y="6"/>
                              </a:moveTo>
                              <a:lnTo>
                                <a:pt x="863" y="6"/>
                              </a:lnTo>
                            </a:path>
                          </a:pathLst>
                        </a:custGeom>
                        <a:noFill/>
                        <a:ln w="7620" cap="flat" cmpd="sng">
                          <a:solidFill>
                            <a:srgbClr val="000000"/>
                          </a:solidFill>
                          <a:prstDash val="solid"/>
                          <a:headEnd type="none" w="med" len="med"/>
                          <a:tailEnd type="none" w="med" len="med"/>
                        </a:ln>
                      </wps:spPr>
                      <wps:bodyPr upright="1"/>
                    </wps:wsp>
                  </a:graphicData>
                </a:graphic>
              </wp:anchor>
            </w:drawing>
          </mc:Choice>
          <mc:Fallback>
            <w:pict>
              <v:shape id="_x0000_s1026" o:spid="_x0000_s1026" o:spt="100" style="position:absolute;left:0pt;margin-left:296.55pt;margin-top:193.4pt;height:0.65pt;width:43.2pt;mso-position-horizontal-relative:page;mso-position-vertical-relative:page;z-index:-251657216;mso-width-relative:page;mso-height-relative:page;" filled="f" stroked="t" coordsize="864,12" o:allowincell="f" o:gfxdata="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zkAiz2gAAAAsBAAAPAAAAAAAAAAEAIAAAACIAAABkcnMvZG93bnJl&#10;di54bWxQSwECFAAUAAAACACHTuJA4p9tazQCAACLBAAADgAAAAAAAAABACAAAAApAQAAZHJzL2Uy&#10;b0RvYy54bWxQSwUGAAAAAAYABgBZAQAAzwUAAAAA&#10;" path="m0,6l863,6e">
                <v:fill on="f" focussize="0,0"/>
                <v:stroke weight="0.6pt" color="#000000" joinstyle="round"/>
                <v:imagedata o:title=""/>
                <o:lock v:ext="edit" aspectratio="f"/>
              </v:shape>
            </w:pict>
          </mc:Fallback>
        </mc:AlternateContent>
      </w:r>
      <w:r>
        <w:rPr>
          <w:rFonts w:ascii="宋体" w:hAnsi="宋体" w:eastAsia="宋体" w:cs="宋体"/>
          <w:spacing w:val="-4"/>
          <w:sz w:val="24"/>
          <w:szCs w:val="24"/>
        </w:rPr>
        <w:t>和</w:t>
      </w:r>
      <w:r>
        <w:rPr>
          <w:rFonts w:ascii="宋体" w:hAnsi="宋体" w:eastAsia="宋体" w:cs="宋体"/>
          <w:spacing w:val="-40"/>
          <w:sz w:val="24"/>
          <w:szCs w:val="24"/>
        </w:rPr>
        <w:t xml:space="preserve"> </w:t>
      </w:r>
      <w:r>
        <w:rPr>
          <w:rFonts w:ascii="Times New Roman" w:hAnsi="Times New Roman" w:eastAsia="Times New Roman" w:cs="Times New Roman"/>
          <w:spacing w:val="-4"/>
          <w:sz w:val="24"/>
          <w:szCs w:val="24"/>
        </w:rPr>
        <w:t xml:space="preserve">F1-Score </w:t>
      </w:r>
      <w:r>
        <w:rPr>
          <w:rFonts w:ascii="宋体" w:hAnsi="宋体" w:eastAsia="宋体" w:cs="宋体"/>
          <w:spacing w:val="-4"/>
          <w:sz w:val="24"/>
          <w:szCs w:val="24"/>
        </w:rPr>
        <w:t>参数进行对比分析，其公式：</w:t>
      </w:r>
    </w:p>
    <w:p w14:paraId="2E0A07AA">
      <w:pPr>
        <w:spacing w:line="404" w:lineRule="auto"/>
        <w:rPr>
          <w:rFonts w:ascii="Arial"/>
          <w:sz w:val="21"/>
        </w:rPr>
      </w:pPr>
    </w:p>
    <w:p w14:paraId="33170A14">
      <w:pPr>
        <w:spacing w:before="73" w:line="561" w:lineRule="exact"/>
        <w:ind w:left="2936"/>
        <w:rPr>
          <w:rFonts w:ascii="Times New Roman" w:hAnsi="Times New Roman" w:eastAsia="Times New Roman" w:cs="Times New Roman"/>
          <w:sz w:val="24"/>
          <w:szCs w:val="24"/>
        </w:rPr>
      </w:pPr>
      <w:r>
        <w:rPr>
          <w:rFonts w:ascii="Times New Roman" w:hAnsi="Times New Roman" w:eastAsia="Times New Roman" w:cs="Times New Roman"/>
          <w:i/>
          <w:iCs/>
          <w:position w:val="10"/>
          <w:sz w:val="24"/>
          <w:szCs w:val="24"/>
        </w:rPr>
        <w:t>accurancy</w:t>
      </w:r>
      <w:r>
        <w:rPr>
          <w:rFonts w:ascii="Times New Roman" w:hAnsi="Times New Roman" w:eastAsia="Times New Roman" w:cs="Times New Roman"/>
          <w:i/>
          <w:iCs/>
          <w:spacing w:val="5"/>
          <w:position w:val="10"/>
          <w:sz w:val="24"/>
          <w:szCs w:val="24"/>
        </w:rPr>
        <w:t xml:space="preserve"> </w:t>
      </w:r>
      <w:r>
        <w:rPr>
          <w:rFonts w:ascii="Symbol" w:hAnsi="Symbol" w:eastAsia="Symbol" w:cs="Symbol"/>
          <w:spacing w:val="5"/>
          <w:position w:val="10"/>
          <w:sz w:val="24"/>
          <w:szCs w:val="24"/>
        </w:rPr>
        <w:t>=</w:t>
      </w:r>
      <w:r>
        <w:rPr>
          <w:rFonts w:ascii="Symbol" w:hAnsi="Symbol" w:eastAsia="Symbol" w:cs="Symbol"/>
          <w:spacing w:val="23"/>
          <w:position w:val="10"/>
          <w:sz w:val="24"/>
          <w:szCs w:val="24"/>
        </w:rPr>
        <w:t xml:space="preserve"> </w:t>
      </w:r>
      <w:r>
        <w:rPr>
          <w:rFonts w:ascii="Times New Roman" w:hAnsi="Times New Roman" w:eastAsia="Times New Roman" w:cs="Times New Roman"/>
          <w:i/>
          <w:iCs/>
          <w:position w:val="-8"/>
          <w:sz w:val="24"/>
          <w:szCs w:val="24"/>
        </w:rPr>
        <w:t>TP</w:t>
      </w:r>
      <w:r>
        <w:rPr>
          <w:rFonts w:ascii="Times New Roman" w:hAnsi="Times New Roman" w:eastAsia="Times New Roman" w:cs="Times New Roman"/>
          <w:i/>
          <w:iCs/>
          <w:spacing w:val="5"/>
          <w:position w:val="-8"/>
          <w:sz w:val="24"/>
          <w:szCs w:val="24"/>
        </w:rPr>
        <w:t xml:space="preserve"> </w:t>
      </w:r>
      <w:r>
        <w:rPr>
          <w:rFonts w:ascii="Symbol" w:hAnsi="Symbol" w:eastAsia="Symbol" w:cs="Symbol"/>
          <w:spacing w:val="5"/>
          <w:position w:val="-8"/>
          <w:sz w:val="24"/>
          <w:szCs w:val="24"/>
        </w:rPr>
        <w:t>+</w:t>
      </w:r>
      <w:r>
        <w:fldChar w:fldCharType="begin"/>
      </w:r>
      <w:r>
        <w:instrText xml:space="preserve">EQ \* jc3 \* hps24 \o\al(\s\up 9(</w:instrText>
      </w:r>
      <w:r>
        <w:rPr>
          <w:rFonts w:ascii="Times New Roman" w:hAnsi="Times New Roman" w:eastAsia="Times New Roman" w:cs="Times New Roman"/>
          <w:i/>
          <w:iCs/>
          <w:w w:val="132"/>
          <w:position w:val="6"/>
          <w:sz w:val="24"/>
          <w:szCs w:val="24"/>
        </w:rPr>
        <w:instrText xml:space="preserve">TP</w:instrText>
      </w:r>
      <w:r>
        <w:instrText xml:space="preserve">),</w:instrText>
      </w:r>
      <w:r>
        <w:rPr>
          <w:rFonts w:ascii="Times New Roman" w:hAnsi="Times New Roman" w:eastAsia="Times New Roman" w:cs="Times New Roman"/>
          <w:i/>
          <w:iCs/>
          <w:w w:val="120"/>
          <w:position w:val="-8"/>
          <w:sz w:val="24"/>
          <w:szCs w:val="24"/>
        </w:rPr>
        <w:instrText xml:space="preserve">TN</w:instrText>
      </w:r>
      <w:r>
        <w:instrText xml:space="preserve">)</w:instrText>
      </w:r>
      <w:r>
        <w:fldChar w:fldCharType="end"/>
      </w:r>
      <w:r>
        <w:rPr>
          <w:position w:val="-13"/>
          <w:sz w:val="24"/>
          <w:szCs w:val="24"/>
        </w:rPr>
        <w:drawing>
          <wp:inline distT="0" distB="0" distL="114300" distR="114300">
            <wp:extent cx="114935" cy="354965"/>
            <wp:effectExtent l="0" t="0" r="6985" b="10795"/>
            <wp:docPr id="61" name="图片 59"/>
            <wp:cNvGraphicFramePr/>
            <a:graphic xmlns:a="http://schemas.openxmlformats.org/drawingml/2006/main">
              <a:graphicData uri="http://schemas.openxmlformats.org/drawingml/2006/picture">
                <pic:pic xmlns:pic="http://schemas.openxmlformats.org/drawingml/2006/picture">
                  <pic:nvPicPr>
                    <pic:cNvPr id="61" name="图片 59"/>
                    <pic:cNvPicPr/>
                  </pic:nvPicPr>
                  <pic:blipFill>
                    <a:blip r:embed="rId123"/>
                    <a:stretch>
                      <a:fillRect/>
                    </a:stretch>
                  </pic:blipFill>
                  <pic:spPr>
                    <a:xfrm>
                      <a:off x="0" y="0"/>
                      <a:ext cx="114935" cy="354965"/>
                    </a:xfrm>
                    <a:prstGeom prst="rect">
                      <a:avLst/>
                    </a:prstGeom>
                    <a:noFill/>
                    <a:ln>
                      <a:noFill/>
                    </a:ln>
                  </pic:spPr>
                </pic:pic>
              </a:graphicData>
            </a:graphic>
          </wp:inline>
        </w:drawing>
      </w:r>
      <w:r>
        <w:fldChar w:fldCharType="begin"/>
      </w:r>
      <w:r>
        <w:instrText xml:space="preserve">EQ \* jc3 \* hps24 \o\al(\s\up 9(</w:instrText>
      </w:r>
      <w:r>
        <w:rPr>
          <w:rFonts w:ascii="Times New Roman" w:hAnsi="Times New Roman" w:eastAsia="Times New Roman" w:cs="Times New Roman"/>
          <w:i/>
          <w:iCs/>
          <w:w w:val="120"/>
          <w:position w:val="6"/>
          <w:sz w:val="24"/>
          <w:szCs w:val="24"/>
        </w:rPr>
        <w:instrText xml:space="preserve">TN</w:instrText>
      </w:r>
      <w:r>
        <w:instrText xml:space="preserve">),</w:instrText>
      </w:r>
      <w:r>
        <w:rPr>
          <w:rFonts w:ascii="Times New Roman" w:hAnsi="Times New Roman" w:eastAsia="Times New Roman" w:cs="Times New Roman"/>
          <w:i/>
          <w:iCs/>
          <w:w w:val="115"/>
          <w:position w:val="-8"/>
          <w:sz w:val="24"/>
          <w:szCs w:val="24"/>
        </w:rPr>
        <w:instrText xml:space="preserve">FP</w:instrText>
      </w:r>
      <w:r>
        <w:instrText xml:space="preserve">)</w:instrText>
      </w:r>
      <w:r>
        <w:fldChar w:fldCharType="end"/>
      </w:r>
      <w:r>
        <w:rPr>
          <w:rFonts w:ascii="Symbol" w:hAnsi="Symbol" w:eastAsia="Symbol" w:cs="Symbol"/>
          <w:spacing w:val="5"/>
          <w:position w:val="-8"/>
          <w:sz w:val="24"/>
          <w:szCs w:val="24"/>
        </w:rPr>
        <w:t xml:space="preserve">+ </w:t>
      </w:r>
      <w:r>
        <w:rPr>
          <w:rFonts w:ascii="Times New Roman" w:hAnsi="Times New Roman" w:eastAsia="Times New Roman" w:cs="Times New Roman"/>
          <w:i/>
          <w:iCs/>
          <w:position w:val="-8"/>
          <w:sz w:val="24"/>
          <w:szCs w:val="24"/>
        </w:rPr>
        <w:t>FN</w:t>
      </w:r>
    </w:p>
    <w:p w14:paraId="3BCBCB19">
      <w:pPr>
        <w:spacing w:before="99"/>
        <w:ind w:left="3599"/>
        <w:rPr>
          <w:sz w:val="24"/>
          <w:szCs w:val="24"/>
        </w:rPr>
      </w:pPr>
      <w:r>
        <w:rPr>
          <w:rFonts w:ascii="Times New Roman" w:hAnsi="Times New Roman" w:eastAsia="Times New Roman" w:cs="Times New Roman"/>
          <w:i/>
          <w:iCs/>
          <w:position w:val="3"/>
          <w:sz w:val="24"/>
          <w:szCs w:val="24"/>
        </w:rPr>
        <w:t>presion</w:t>
      </w:r>
      <w:r>
        <w:rPr>
          <w:rFonts w:ascii="Times New Roman" w:hAnsi="Times New Roman" w:eastAsia="Times New Roman" w:cs="Times New Roman"/>
          <w:i/>
          <w:iCs/>
          <w:spacing w:val="16"/>
          <w:position w:val="3"/>
          <w:sz w:val="24"/>
          <w:szCs w:val="24"/>
        </w:rPr>
        <w:t xml:space="preserve"> </w:t>
      </w:r>
      <w:r>
        <w:rPr>
          <w:rFonts w:ascii="Symbol" w:hAnsi="Symbol" w:eastAsia="Symbol" w:cs="Symbol"/>
          <w:spacing w:val="16"/>
          <w:position w:val="3"/>
          <w:sz w:val="24"/>
          <w:szCs w:val="24"/>
        </w:rPr>
        <w:t>=</w:t>
      </w:r>
      <w:r>
        <w:rPr>
          <w:rFonts w:ascii="Symbol" w:hAnsi="Symbol" w:eastAsia="Symbol" w:cs="Symbol"/>
          <w:spacing w:val="6"/>
          <w:position w:val="3"/>
          <w:sz w:val="24"/>
          <w:szCs w:val="24"/>
        </w:rPr>
        <w:t xml:space="preserve"> </w:t>
      </w:r>
      <w:r>
        <w:rPr>
          <w:position w:val="-20"/>
          <w:sz w:val="24"/>
          <w:szCs w:val="24"/>
        </w:rPr>
        <w:drawing>
          <wp:inline distT="0" distB="0" distL="114300" distR="114300">
            <wp:extent cx="529590" cy="350520"/>
            <wp:effectExtent l="0" t="0" r="3810" b="0"/>
            <wp:docPr id="56" name="图片 60"/>
            <wp:cNvGraphicFramePr/>
            <a:graphic xmlns:a="http://schemas.openxmlformats.org/drawingml/2006/main">
              <a:graphicData uri="http://schemas.openxmlformats.org/drawingml/2006/picture">
                <pic:pic xmlns:pic="http://schemas.openxmlformats.org/drawingml/2006/picture">
                  <pic:nvPicPr>
                    <pic:cNvPr id="56" name="图片 60"/>
                    <pic:cNvPicPr/>
                  </pic:nvPicPr>
                  <pic:blipFill>
                    <a:blip r:embed="rId124"/>
                    <a:stretch>
                      <a:fillRect/>
                    </a:stretch>
                  </pic:blipFill>
                  <pic:spPr>
                    <a:xfrm>
                      <a:off x="0" y="0"/>
                      <a:ext cx="529590" cy="350520"/>
                    </a:xfrm>
                    <a:prstGeom prst="rect">
                      <a:avLst/>
                    </a:prstGeom>
                    <a:noFill/>
                    <a:ln>
                      <a:noFill/>
                    </a:ln>
                  </pic:spPr>
                </pic:pic>
              </a:graphicData>
            </a:graphic>
          </wp:inline>
        </w:drawing>
      </w:r>
    </w:p>
    <w:p w14:paraId="7DAF39DB">
      <w:pPr>
        <w:spacing w:before="100" w:line="152" w:lineRule="exact"/>
        <w:ind w:left="4810"/>
        <w:rPr>
          <w:rFonts w:ascii="Times New Roman" w:hAnsi="Times New Roman" w:eastAsia="Times New Roman" w:cs="Times New Roman"/>
          <w:sz w:val="24"/>
          <w:szCs w:val="24"/>
        </w:rPr>
      </w:pPr>
      <w:r>
        <w:rPr>
          <w:rFonts w:ascii="Times New Roman" w:hAnsi="Times New Roman" w:eastAsia="Times New Roman" w:cs="Times New Roman"/>
          <w:i/>
          <w:iCs/>
          <w:spacing w:val="-3"/>
          <w:position w:val="-3"/>
          <w:sz w:val="24"/>
          <w:szCs w:val="24"/>
        </w:rPr>
        <w:t>TP</w:t>
      </w:r>
    </w:p>
    <w:p w14:paraId="561CDC0C">
      <w:pPr>
        <w:spacing w:before="1" w:line="219" w:lineRule="auto"/>
        <w:ind w:left="3684"/>
        <w:rPr>
          <w:rFonts w:ascii="Times New Roman" w:hAnsi="Times New Roman" w:eastAsia="Times New Roman" w:cs="Times New Roman"/>
          <w:sz w:val="24"/>
          <w:szCs w:val="24"/>
        </w:rPr>
      </w:pPr>
      <w:r>
        <w:rPr>
          <w:rFonts w:ascii="Times New Roman" w:hAnsi="Times New Roman" w:eastAsia="Times New Roman" w:cs="Times New Roman"/>
          <w:i/>
          <w:iCs/>
          <w:spacing w:val="-1"/>
          <w:position w:val="6"/>
          <w:sz w:val="24"/>
          <w:szCs w:val="24"/>
        </w:rPr>
        <w:t>recall</w:t>
      </w:r>
      <w:r>
        <w:rPr>
          <w:rFonts w:ascii="Times New Roman" w:hAnsi="Times New Roman" w:eastAsia="Times New Roman" w:cs="Times New Roman"/>
          <w:i/>
          <w:iCs/>
          <w:spacing w:val="25"/>
          <w:position w:val="6"/>
          <w:sz w:val="24"/>
          <w:szCs w:val="24"/>
        </w:rPr>
        <w:t xml:space="preserve"> </w:t>
      </w:r>
      <w:r>
        <w:rPr>
          <w:rFonts w:ascii="Symbol" w:hAnsi="Symbol" w:eastAsia="Symbol" w:cs="Symbol"/>
          <w:spacing w:val="-1"/>
          <w:position w:val="6"/>
          <w:sz w:val="24"/>
          <w:szCs w:val="24"/>
        </w:rPr>
        <w:t>=</w:t>
      </w:r>
      <w:r>
        <w:rPr>
          <w:rFonts w:ascii="Symbol" w:hAnsi="Symbol" w:eastAsia="Symbol" w:cs="Symbol"/>
          <w:spacing w:val="22"/>
          <w:w w:val="101"/>
          <w:position w:val="6"/>
          <w:sz w:val="24"/>
          <w:szCs w:val="24"/>
        </w:rPr>
        <w:t xml:space="preserve"> </w:t>
      </w:r>
      <w:r>
        <w:rPr>
          <w:rFonts w:ascii="Times New Roman" w:hAnsi="Times New Roman" w:eastAsia="Times New Roman" w:cs="Times New Roman"/>
          <w:i/>
          <w:iCs/>
          <w:spacing w:val="-1"/>
          <w:position w:val="-12"/>
          <w:sz w:val="24"/>
          <w:szCs w:val="24"/>
        </w:rPr>
        <w:t xml:space="preserve">TP </w:t>
      </w:r>
      <w:r>
        <w:rPr>
          <w:rFonts w:ascii="Symbol" w:hAnsi="Symbol" w:eastAsia="Symbol" w:cs="Symbol"/>
          <w:spacing w:val="-1"/>
          <w:position w:val="-12"/>
          <w:sz w:val="24"/>
          <w:szCs w:val="24"/>
        </w:rPr>
        <w:t>+</w:t>
      </w:r>
      <w:r>
        <w:rPr>
          <w:rFonts w:ascii="Symbol" w:hAnsi="Symbol" w:eastAsia="Symbol" w:cs="Symbol"/>
          <w:spacing w:val="-9"/>
          <w:position w:val="-12"/>
          <w:sz w:val="24"/>
          <w:szCs w:val="24"/>
        </w:rPr>
        <w:t xml:space="preserve"> </w:t>
      </w:r>
      <w:r>
        <w:rPr>
          <w:rFonts w:ascii="Times New Roman" w:hAnsi="Times New Roman" w:eastAsia="Times New Roman" w:cs="Times New Roman"/>
          <w:i/>
          <w:iCs/>
          <w:spacing w:val="-1"/>
          <w:position w:val="-12"/>
          <w:sz w:val="24"/>
          <w:szCs w:val="24"/>
        </w:rPr>
        <w:t>FN</w:t>
      </w:r>
    </w:p>
    <w:p w14:paraId="715D8C7C">
      <w:pPr>
        <w:spacing w:before="182" w:line="223" w:lineRule="auto"/>
        <w:ind w:left="2097"/>
        <w:rPr>
          <w:rFonts w:ascii="Times New Roman" w:hAnsi="Times New Roman" w:eastAsia="Times New Roman" w:cs="Times New Roman"/>
          <w:sz w:val="24"/>
          <w:szCs w:val="24"/>
        </w:rPr>
      </w:pPr>
      <w:r>
        <w:rPr>
          <w:rFonts w:ascii="Times New Roman" w:hAnsi="Times New Roman" w:eastAsia="Times New Roman" w:cs="Times New Roman"/>
          <w:i/>
          <w:iCs/>
          <w:spacing w:val="2"/>
          <w:position w:val="-11"/>
          <w:sz w:val="24"/>
          <w:szCs w:val="24"/>
        </w:rPr>
        <w:t>F</w:t>
      </w:r>
      <w:r>
        <w:rPr>
          <w:rFonts w:ascii="Times New Roman" w:hAnsi="Times New Roman" w:eastAsia="Times New Roman" w:cs="Times New Roman"/>
          <w:spacing w:val="2"/>
          <w:position w:val="-11"/>
          <w:sz w:val="24"/>
          <w:szCs w:val="24"/>
        </w:rPr>
        <w:t>1</w:t>
      </w:r>
      <w:r>
        <w:rPr>
          <w:rFonts w:ascii="Times New Roman" w:hAnsi="Times New Roman" w:eastAsia="Times New Roman" w:cs="Times New Roman"/>
          <w:spacing w:val="-6"/>
          <w:position w:val="-11"/>
          <w:sz w:val="24"/>
          <w:szCs w:val="24"/>
        </w:rPr>
        <w:t xml:space="preserve"> </w:t>
      </w:r>
      <w:r>
        <w:rPr>
          <w:rFonts w:ascii="Times New Roman" w:hAnsi="Times New Roman" w:eastAsia="Times New Roman" w:cs="Times New Roman"/>
          <w:i/>
          <w:iCs/>
          <w:position w:val="-11"/>
          <w:sz w:val="24"/>
          <w:szCs w:val="24"/>
        </w:rPr>
        <w:t>sore</w:t>
      </w:r>
      <w:r>
        <w:rPr>
          <w:rFonts w:ascii="Times New Roman" w:hAnsi="Times New Roman" w:eastAsia="Times New Roman" w:cs="Times New Roman"/>
          <w:i/>
          <w:iCs/>
          <w:spacing w:val="2"/>
          <w:position w:val="-11"/>
          <w:sz w:val="24"/>
          <w:szCs w:val="24"/>
        </w:rPr>
        <w:t xml:space="preserve"> </w:t>
      </w:r>
      <w:r>
        <w:rPr>
          <w:rFonts w:ascii="Symbol" w:hAnsi="Symbol" w:eastAsia="Symbol" w:cs="Symbol"/>
          <w:spacing w:val="2"/>
          <w:position w:val="-11"/>
          <w:sz w:val="24"/>
          <w:szCs w:val="24"/>
        </w:rPr>
        <w:t>=</w:t>
      </w:r>
      <w:r>
        <w:rPr>
          <w:rFonts w:ascii="Symbol" w:hAnsi="Symbol" w:eastAsia="Symbol" w:cs="Symbol"/>
          <w:spacing w:val="25"/>
          <w:position w:val="-11"/>
          <w:sz w:val="24"/>
          <w:szCs w:val="24"/>
        </w:rPr>
        <w:t xml:space="preserve"> </w:t>
      </w:r>
      <w:r>
        <w:rPr>
          <w:rFonts w:ascii="Times New Roman" w:hAnsi="Times New Roman" w:eastAsia="Times New Roman" w:cs="Times New Roman"/>
          <w:spacing w:val="2"/>
          <w:position w:val="3"/>
          <w:sz w:val="24"/>
          <w:szCs w:val="24"/>
          <w:u w:val="single" w:color="auto"/>
        </w:rPr>
        <w:t>2</w:t>
      </w:r>
      <w:r>
        <w:rPr>
          <w:rFonts w:ascii="Times New Roman" w:hAnsi="Times New Roman" w:eastAsia="Times New Roman" w:cs="Times New Roman"/>
          <w:spacing w:val="-18"/>
          <w:position w:val="3"/>
          <w:sz w:val="24"/>
          <w:szCs w:val="24"/>
          <w:u w:val="single" w:color="auto"/>
        </w:rPr>
        <w:t xml:space="preserve"> </w:t>
      </w:r>
      <w:r>
        <w:rPr>
          <w:position w:val="-1"/>
          <w:sz w:val="24"/>
          <w:szCs w:val="24"/>
          <w:u w:val="single" w:color="auto"/>
        </w:rPr>
        <w:drawing>
          <wp:inline distT="0" distB="0" distL="114300" distR="114300">
            <wp:extent cx="75565" cy="140970"/>
            <wp:effectExtent l="0" t="0" r="635" b="12065"/>
            <wp:docPr id="69" name="图片 61"/>
            <wp:cNvGraphicFramePr/>
            <a:graphic xmlns:a="http://schemas.openxmlformats.org/drawingml/2006/main">
              <a:graphicData uri="http://schemas.openxmlformats.org/drawingml/2006/picture">
                <pic:pic xmlns:pic="http://schemas.openxmlformats.org/drawingml/2006/picture">
                  <pic:nvPicPr>
                    <pic:cNvPr id="69" name="图片 61"/>
                    <pic:cNvPicPr/>
                  </pic:nvPicPr>
                  <pic:blipFill>
                    <a:blip r:embed="rId125"/>
                    <a:stretch>
                      <a:fillRect/>
                    </a:stretch>
                  </pic:blipFill>
                  <pic:spPr>
                    <a:xfrm>
                      <a:off x="0" y="0"/>
                      <a:ext cx="75565" cy="140970"/>
                    </a:xfrm>
                    <a:prstGeom prst="rect">
                      <a:avLst/>
                    </a:prstGeom>
                    <a:noFill/>
                    <a:ln>
                      <a:noFill/>
                    </a:ln>
                  </pic:spPr>
                </pic:pic>
              </a:graphicData>
            </a:graphic>
          </wp:inline>
        </w:drawing>
      </w:r>
      <w:r>
        <w:rPr>
          <w:rFonts w:ascii="Times New Roman" w:hAnsi="Times New Roman" w:eastAsia="Times New Roman" w:cs="Times New Roman"/>
          <w:spacing w:val="-3"/>
          <w:position w:val="3"/>
          <w:sz w:val="24"/>
          <w:szCs w:val="24"/>
          <w:u w:val="single" w:color="auto"/>
        </w:rPr>
        <w:t xml:space="preserve"> </w:t>
      </w:r>
      <w:r>
        <w:rPr>
          <w:rFonts w:ascii="Times New Roman" w:hAnsi="Times New Roman" w:eastAsia="Times New Roman" w:cs="Times New Roman"/>
          <w:i/>
          <w:iCs/>
          <w:position w:val="3"/>
          <w:sz w:val="24"/>
          <w:szCs w:val="24"/>
          <w:u w:val="single" w:color="auto"/>
        </w:rPr>
        <w:t>presion</w:t>
      </w:r>
      <w:r>
        <w:rPr>
          <w:position w:val="-1"/>
          <w:sz w:val="24"/>
          <w:szCs w:val="24"/>
          <w:u w:val="single" w:color="auto"/>
        </w:rPr>
        <w:drawing>
          <wp:inline distT="0" distB="0" distL="114300" distR="114300">
            <wp:extent cx="75565" cy="140970"/>
            <wp:effectExtent l="0" t="0" r="635" b="12065"/>
            <wp:docPr id="58" name="图片 62"/>
            <wp:cNvGraphicFramePr/>
            <a:graphic xmlns:a="http://schemas.openxmlformats.org/drawingml/2006/main">
              <a:graphicData uri="http://schemas.openxmlformats.org/drawingml/2006/picture">
                <pic:pic xmlns:pic="http://schemas.openxmlformats.org/drawingml/2006/picture">
                  <pic:nvPicPr>
                    <pic:cNvPr id="58" name="图片 62"/>
                    <pic:cNvPicPr/>
                  </pic:nvPicPr>
                  <pic:blipFill>
                    <a:blip r:embed="rId125"/>
                    <a:stretch>
                      <a:fillRect/>
                    </a:stretch>
                  </pic:blipFill>
                  <pic:spPr>
                    <a:xfrm>
                      <a:off x="0" y="0"/>
                      <a:ext cx="75565" cy="140970"/>
                    </a:xfrm>
                    <a:prstGeom prst="rect">
                      <a:avLst/>
                    </a:prstGeom>
                    <a:noFill/>
                    <a:ln>
                      <a:noFill/>
                    </a:ln>
                  </pic:spPr>
                </pic:pic>
              </a:graphicData>
            </a:graphic>
          </wp:inline>
        </w:drawing>
      </w:r>
      <w:r>
        <w:rPr>
          <w:rFonts w:ascii="Times New Roman" w:hAnsi="Times New Roman" w:eastAsia="Times New Roman" w:cs="Times New Roman"/>
          <w:i/>
          <w:iCs/>
          <w:spacing w:val="-2"/>
          <w:position w:val="3"/>
          <w:sz w:val="24"/>
          <w:szCs w:val="24"/>
          <w:u w:val="single" w:color="auto"/>
        </w:rPr>
        <w:t xml:space="preserve"> </w:t>
      </w:r>
      <w:r>
        <w:rPr>
          <w:rFonts w:ascii="Times New Roman" w:hAnsi="Times New Roman" w:eastAsia="Times New Roman" w:cs="Times New Roman"/>
          <w:i/>
          <w:iCs/>
          <w:position w:val="3"/>
          <w:sz w:val="24"/>
          <w:szCs w:val="24"/>
          <w:u w:val="single" w:color="auto"/>
        </w:rPr>
        <w:t>recall</w:t>
      </w:r>
      <w:r>
        <w:rPr>
          <w:rFonts w:ascii="Times New Roman" w:hAnsi="Times New Roman" w:eastAsia="Times New Roman" w:cs="Times New Roman"/>
          <w:i/>
          <w:iCs/>
          <w:spacing w:val="34"/>
          <w:w w:val="101"/>
          <w:position w:val="3"/>
          <w:sz w:val="24"/>
          <w:szCs w:val="24"/>
        </w:rPr>
        <w:t xml:space="preserve"> </w:t>
      </w:r>
      <w:r>
        <w:rPr>
          <w:rFonts w:ascii="Symbol" w:hAnsi="Symbol" w:eastAsia="Symbol" w:cs="Symbol"/>
          <w:spacing w:val="2"/>
          <w:position w:val="-11"/>
          <w:sz w:val="24"/>
          <w:szCs w:val="24"/>
        </w:rPr>
        <w:t xml:space="preserve">= </w:t>
      </w:r>
      <w:r>
        <w:rPr>
          <w:rFonts w:ascii="Times New Roman" w:hAnsi="Times New Roman" w:eastAsia="Times New Roman" w:cs="Times New Roman"/>
          <w:spacing w:val="2"/>
          <w:position w:val="3"/>
          <w:sz w:val="24"/>
          <w:szCs w:val="24"/>
          <w:u w:val="single" w:color="auto"/>
        </w:rPr>
        <w:t xml:space="preserve">         2</w:t>
      </w:r>
      <w:r>
        <w:rPr>
          <w:rFonts w:ascii="Times New Roman" w:hAnsi="Times New Roman" w:eastAsia="Times New Roman" w:cs="Times New Roman"/>
          <w:spacing w:val="-18"/>
          <w:position w:val="3"/>
          <w:sz w:val="24"/>
          <w:szCs w:val="24"/>
          <w:u w:val="single" w:color="auto"/>
        </w:rPr>
        <w:t xml:space="preserve"> </w:t>
      </w:r>
      <w:r>
        <w:rPr>
          <w:position w:val="-1"/>
          <w:sz w:val="24"/>
          <w:szCs w:val="24"/>
          <w:u w:val="single" w:color="auto"/>
        </w:rPr>
        <w:drawing>
          <wp:inline distT="0" distB="0" distL="114300" distR="114300">
            <wp:extent cx="75565" cy="140970"/>
            <wp:effectExtent l="0" t="0" r="635" b="12065"/>
            <wp:docPr id="70" name="图片 63"/>
            <wp:cNvGraphicFramePr/>
            <a:graphic xmlns:a="http://schemas.openxmlformats.org/drawingml/2006/main">
              <a:graphicData uri="http://schemas.openxmlformats.org/drawingml/2006/picture">
                <pic:pic xmlns:pic="http://schemas.openxmlformats.org/drawingml/2006/picture">
                  <pic:nvPicPr>
                    <pic:cNvPr id="70" name="图片 63"/>
                    <pic:cNvPicPr/>
                  </pic:nvPicPr>
                  <pic:blipFill>
                    <a:blip r:embed="rId125"/>
                    <a:stretch>
                      <a:fillRect/>
                    </a:stretch>
                  </pic:blipFill>
                  <pic:spPr>
                    <a:xfrm>
                      <a:off x="0" y="0"/>
                      <a:ext cx="75565" cy="140970"/>
                    </a:xfrm>
                    <a:prstGeom prst="rect">
                      <a:avLst/>
                    </a:prstGeom>
                    <a:noFill/>
                    <a:ln>
                      <a:noFill/>
                    </a:ln>
                  </pic:spPr>
                </pic:pic>
              </a:graphicData>
            </a:graphic>
          </wp:inline>
        </w:drawing>
      </w:r>
      <w:r>
        <w:rPr>
          <w:rFonts w:ascii="Times New Roman" w:hAnsi="Times New Roman" w:eastAsia="Times New Roman" w:cs="Times New Roman"/>
          <w:i/>
          <w:iCs/>
          <w:position w:val="3"/>
          <w:sz w:val="24"/>
          <w:szCs w:val="24"/>
          <w:u w:val="single" w:color="auto"/>
        </w:rPr>
        <w:t>TP</w:t>
      </w:r>
      <w:r>
        <w:rPr>
          <w:rFonts w:ascii="Times New Roman" w:hAnsi="Times New Roman" w:eastAsia="Times New Roman" w:cs="Times New Roman"/>
          <w:i/>
          <w:iCs/>
          <w:spacing w:val="2"/>
          <w:position w:val="3"/>
          <w:sz w:val="24"/>
          <w:szCs w:val="24"/>
          <w:u w:val="single" w:color="auto"/>
        </w:rPr>
        <w:t xml:space="preserve">          </w:t>
      </w:r>
    </w:p>
    <w:p w14:paraId="02F4DFC4">
      <w:pPr>
        <w:spacing w:line="172" w:lineRule="exact"/>
        <w:ind w:left="3259"/>
        <w:rPr>
          <w:rFonts w:ascii="Times New Roman" w:hAnsi="Times New Roman" w:eastAsia="Times New Roman" w:cs="Times New Roman"/>
          <w:sz w:val="24"/>
          <w:szCs w:val="24"/>
        </w:rPr>
      </w:pPr>
      <w:r>
        <w:rPr>
          <w:rFonts w:ascii="Times New Roman" w:hAnsi="Times New Roman" w:eastAsia="Times New Roman" w:cs="Times New Roman"/>
          <w:i/>
          <w:iCs/>
          <w:position w:val="-1"/>
          <w:sz w:val="24"/>
          <w:szCs w:val="24"/>
        </w:rPr>
        <w:t>presion</w:t>
      </w:r>
      <w:r>
        <w:rPr>
          <w:rFonts w:ascii="Times New Roman" w:hAnsi="Times New Roman" w:eastAsia="Times New Roman" w:cs="Times New Roman"/>
          <w:i/>
          <w:iCs/>
          <w:spacing w:val="-7"/>
          <w:position w:val="-1"/>
          <w:sz w:val="24"/>
          <w:szCs w:val="24"/>
        </w:rPr>
        <w:t xml:space="preserve"> </w:t>
      </w:r>
      <w:r>
        <w:rPr>
          <w:rFonts w:ascii="Symbol" w:hAnsi="Symbol" w:eastAsia="Symbol" w:cs="Symbol"/>
          <w:spacing w:val="8"/>
          <w:position w:val="-1"/>
          <w:sz w:val="24"/>
          <w:szCs w:val="24"/>
        </w:rPr>
        <w:t xml:space="preserve">+ </w:t>
      </w:r>
      <w:r>
        <w:rPr>
          <w:rFonts w:ascii="Times New Roman" w:hAnsi="Times New Roman" w:eastAsia="Times New Roman" w:cs="Times New Roman"/>
          <w:i/>
          <w:iCs/>
          <w:position w:val="-1"/>
          <w:sz w:val="24"/>
          <w:szCs w:val="24"/>
        </w:rPr>
        <w:t>recall</w:t>
      </w:r>
      <w:r>
        <w:rPr>
          <w:rFonts w:ascii="Times New Roman" w:hAnsi="Times New Roman" w:eastAsia="Times New Roman" w:cs="Times New Roman"/>
          <w:i/>
          <w:iCs/>
          <w:spacing w:val="8"/>
          <w:position w:val="-1"/>
          <w:sz w:val="24"/>
          <w:szCs w:val="24"/>
        </w:rPr>
        <w:t xml:space="preserve">       </w:t>
      </w:r>
      <w:r>
        <w:rPr>
          <w:rFonts w:ascii="Times New Roman" w:hAnsi="Times New Roman" w:eastAsia="Times New Roman" w:cs="Times New Roman"/>
          <w:spacing w:val="8"/>
          <w:position w:val="-1"/>
          <w:sz w:val="24"/>
          <w:szCs w:val="24"/>
        </w:rPr>
        <w:t>2</w:t>
      </w:r>
      <w:r>
        <w:rPr>
          <w:rFonts w:ascii="Times New Roman" w:hAnsi="Times New Roman" w:eastAsia="Times New Roman" w:cs="Times New Roman"/>
          <w:spacing w:val="-17"/>
          <w:position w:val="-1"/>
          <w:sz w:val="24"/>
          <w:szCs w:val="24"/>
        </w:rPr>
        <w:t xml:space="preserve"> </w:t>
      </w:r>
      <w:r>
        <w:rPr>
          <w:position w:val="-6"/>
          <w:sz w:val="24"/>
          <w:szCs w:val="24"/>
        </w:rPr>
        <w:drawing>
          <wp:inline distT="0" distB="0" distL="114300" distR="114300">
            <wp:extent cx="66040" cy="107950"/>
            <wp:effectExtent l="0" t="0" r="10160" b="13970"/>
            <wp:docPr id="71" name="图片 64"/>
            <wp:cNvGraphicFramePr/>
            <a:graphic xmlns:a="http://schemas.openxmlformats.org/drawingml/2006/main">
              <a:graphicData uri="http://schemas.openxmlformats.org/drawingml/2006/picture">
                <pic:pic xmlns:pic="http://schemas.openxmlformats.org/drawingml/2006/picture">
                  <pic:nvPicPr>
                    <pic:cNvPr id="71" name="图片 64"/>
                    <pic:cNvPicPr/>
                  </pic:nvPicPr>
                  <pic:blipFill>
                    <a:blip r:embed="rId125"/>
                    <a:stretch>
                      <a:fillRect/>
                    </a:stretch>
                  </pic:blipFill>
                  <pic:spPr>
                    <a:xfrm>
                      <a:off x="0" y="0"/>
                      <a:ext cx="66040" cy="107950"/>
                    </a:xfrm>
                    <a:prstGeom prst="rect">
                      <a:avLst/>
                    </a:prstGeom>
                    <a:noFill/>
                    <a:ln>
                      <a:noFill/>
                    </a:ln>
                  </pic:spPr>
                </pic:pic>
              </a:graphicData>
            </a:graphic>
          </wp:inline>
        </w:drawing>
      </w:r>
      <w:r>
        <w:rPr>
          <w:rFonts w:ascii="Times New Roman" w:hAnsi="Times New Roman" w:eastAsia="Times New Roman" w:cs="Times New Roman"/>
          <w:i/>
          <w:iCs/>
          <w:position w:val="-1"/>
          <w:sz w:val="24"/>
          <w:szCs w:val="24"/>
        </w:rPr>
        <w:t>TP</w:t>
      </w:r>
      <w:r>
        <w:rPr>
          <w:rFonts w:ascii="Times New Roman" w:hAnsi="Times New Roman" w:eastAsia="Times New Roman" w:cs="Times New Roman"/>
          <w:i/>
          <w:iCs/>
          <w:spacing w:val="8"/>
          <w:position w:val="-1"/>
          <w:sz w:val="24"/>
          <w:szCs w:val="24"/>
        </w:rPr>
        <w:t xml:space="preserve"> </w:t>
      </w:r>
      <w:r>
        <w:rPr>
          <w:rFonts w:ascii="Symbol" w:hAnsi="Symbol" w:eastAsia="Symbol" w:cs="Symbol"/>
          <w:spacing w:val="8"/>
          <w:position w:val="-1"/>
          <w:sz w:val="24"/>
          <w:szCs w:val="24"/>
        </w:rPr>
        <w:t>+</w:t>
      </w:r>
      <w:r>
        <w:rPr>
          <w:rFonts w:ascii="Symbol" w:hAnsi="Symbol" w:eastAsia="Symbol" w:cs="Symbol"/>
          <w:spacing w:val="-10"/>
          <w:position w:val="-1"/>
          <w:sz w:val="24"/>
          <w:szCs w:val="24"/>
        </w:rPr>
        <w:t xml:space="preserve"> </w:t>
      </w:r>
      <w:r>
        <w:rPr>
          <w:rFonts w:ascii="Times New Roman" w:hAnsi="Times New Roman" w:eastAsia="Times New Roman" w:cs="Times New Roman"/>
          <w:i/>
          <w:iCs/>
          <w:position w:val="-1"/>
          <w:sz w:val="24"/>
          <w:szCs w:val="24"/>
        </w:rPr>
        <w:t>FN</w:t>
      </w:r>
      <w:r>
        <w:rPr>
          <w:rFonts w:ascii="Times New Roman" w:hAnsi="Times New Roman" w:eastAsia="Times New Roman" w:cs="Times New Roman"/>
          <w:i/>
          <w:iCs/>
          <w:spacing w:val="8"/>
          <w:position w:val="-1"/>
          <w:sz w:val="24"/>
          <w:szCs w:val="24"/>
        </w:rPr>
        <w:t xml:space="preserve"> </w:t>
      </w:r>
      <w:r>
        <w:rPr>
          <w:rFonts w:ascii="Symbol" w:hAnsi="Symbol" w:eastAsia="Symbol" w:cs="Symbol"/>
          <w:spacing w:val="8"/>
          <w:position w:val="-1"/>
          <w:sz w:val="24"/>
          <w:szCs w:val="24"/>
        </w:rPr>
        <w:t>+</w:t>
      </w:r>
      <w:r>
        <w:rPr>
          <w:rFonts w:ascii="Symbol" w:hAnsi="Symbol" w:eastAsia="Symbol" w:cs="Symbol"/>
          <w:spacing w:val="-9"/>
          <w:position w:val="-1"/>
          <w:sz w:val="24"/>
          <w:szCs w:val="24"/>
        </w:rPr>
        <w:t xml:space="preserve"> </w:t>
      </w:r>
      <w:r>
        <w:rPr>
          <w:rFonts w:ascii="Times New Roman" w:hAnsi="Times New Roman" w:eastAsia="Times New Roman" w:cs="Times New Roman"/>
          <w:i/>
          <w:iCs/>
          <w:position w:val="-1"/>
          <w:sz w:val="24"/>
          <w:szCs w:val="24"/>
        </w:rPr>
        <w:t>FP</w:t>
      </w:r>
    </w:p>
    <w:p w14:paraId="4DD36E18">
      <w:pPr>
        <w:spacing w:line="282" w:lineRule="auto"/>
        <w:rPr>
          <w:rFonts w:ascii="Arial"/>
          <w:sz w:val="21"/>
        </w:rPr>
      </w:pPr>
    </w:p>
    <w:p w14:paraId="552F8A10">
      <w:pPr>
        <w:spacing w:line="282" w:lineRule="auto"/>
        <w:rPr>
          <w:rFonts w:ascii="Arial"/>
          <w:sz w:val="21"/>
        </w:rPr>
      </w:pPr>
    </w:p>
    <w:p w14:paraId="0BE34CEB">
      <w:pPr>
        <w:spacing w:before="78" w:line="487" w:lineRule="exact"/>
        <w:jc w:val="right"/>
        <w:rPr>
          <w:rFonts w:ascii="宋体" w:hAnsi="宋体" w:eastAsia="宋体" w:cs="宋体"/>
          <w:sz w:val="24"/>
          <w:szCs w:val="24"/>
        </w:rPr>
      </w:pPr>
      <w:r>
        <w:rPr>
          <w:rFonts w:ascii="宋体" w:hAnsi="宋体" w:eastAsia="宋体" w:cs="宋体"/>
          <w:spacing w:val="-15"/>
          <w:position w:val="18"/>
          <w:sz w:val="24"/>
          <w:szCs w:val="24"/>
        </w:rPr>
        <w:t>其</w:t>
      </w:r>
      <w:r>
        <w:rPr>
          <w:rFonts w:ascii="宋体" w:hAnsi="宋体" w:eastAsia="宋体" w:cs="宋体"/>
          <w:spacing w:val="-14"/>
          <w:position w:val="18"/>
          <w:sz w:val="24"/>
          <w:szCs w:val="24"/>
        </w:rPr>
        <w:t xml:space="preserve">中， </w:t>
      </w:r>
      <w:r>
        <w:rPr>
          <w:rFonts w:ascii="Times New Roman" w:hAnsi="Times New Roman" w:eastAsia="Times New Roman" w:cs="Times New Roman"/>
          <w:spacing w:val="-14"/>
          <w:position w:val="18"/>
          <w:sz w:val="24"/>
          <w:szCs w:val="24"/>
        </w:rPr>
        <w:t>TP</w:t>
      </w:r>
      <w:r>
        <w:rPr>
          <w:rFonts w:ascii="Times New Roman" w:hAnsi="Times New Roman" w:eastAsia="Times New Roman" w:cs="Times New Roman"/>
          <w:spacing w:val="60"/>
          <w:w w:val="101"/>
          <w:position w:val="18"/>
          <w:sz w:val="24"/>
          <w:szCs w:val="24"/>
        </w:rPr>
        <w:t xml:space="preserve"> </w:t>
      </w:r>
      <w:r>
        <w:rPr>
          <w:rFonts w:ascii="宋体" w:hAnsi="宋体" w:eastAsia="宋体" w:cs="宋体"/>
          <w:spacing w:val="-14"/>
          <w:position w:val="18"/>
          <w:sz w:val="24"/>
          <w:szCs w:val="24"/>
        </w:rPr>
        <w:t>代表模型正确分类为正样本，</w:t>
      </w:r>
      <w:r>
        <w:rPr>
          <w:rFonts w:ascii="宋体" w:hAnsi="宋体" w:eastAsia="宋体" w:cs="宋体"/>
          <w:spacing w:val="61"/>
          <w:position w:val="18"/>
          <w:sz w:val="24"/>
          <w:szCs w:val="24"/>
        </w:rPr>
        <w:t xml:space="preserve"> </w:t>
      </w:r>
      <w:r>
        <w:rPr>
          <w:rFonts w:ascii="Times New Roman" w:hAnsi="Times New Roman" w:eastAsia="Times New Roman" w:cs="Times New Roman"/>
          <w:spacing w:val="-14"/>
          <w:position w:val="18"/>
          <w:sz w:val="24"/>
          <w:szCs w:val="24"/>
        </w:rPr>
        <w:t>TN</w:t>
      </w:r>
      <w:r>
        <w:rPr>
          <w:rFonts w:ascii="Times New Roman" w:hAnsi="Times New Roman" w:eastAsia="Times New Roman" w:cs="Times New Roman"/>
          <w:spacing w:val="44"/>
          <w:w w:val="101"/>
          <w:position w:val="18"/>
          <w:sz w:val="24"/>
          <w:szCs w:val="24"/>
        </w:rPr>
        <w:t xml:space="preserve"> </w:t>
      </w:r>
      <w:r>
        <w:rPr>
          <w:rFonts w:ascii="宋体" w:hAnsi="宋体" w:eastAsia="宋体" w:cs="宋体"/>
          <w:spacing w:val="-14"/>
          <w:position w:val="18"/>
          <w:sz w:val="24"/>
          <w:szCs w:val="24"/>
        </w:rPr>
        <w:t>代表正确分类为负样本，</w:t>
      </w:r>
      <w:r>
        <w:rPr>
          <w:rFonts w:ascii="宋体" w:hAnsi="宋体" w:eastAsia="宋体" w:cs="宋体"/>
          <w:spacing w:val="58"/>
          <w:position w:val="18"/>
          <w:sz w:val="24"/>
          <w:szCs w:val="24"/>
        </w:rPr>
        <w:t xml:space="preserve"> </w:t>
      </w:r>
      <w:r>
        <w:rPr>
          <w:rFonts w:ascii="Times New Roman" w:hAnsi="Times New Roman" w:eastAsia="Times New Roman" w:cs="Times New Roman"/>
          <w:spacing w:val="-14"/>
          <w:position w:val="18"/>
          <w:sz w:val="24"/>
          <w:szCs w:val="24"/>
        </w:rPr>
        <w:t>FP</w:t>
      </w:r>
      <w:r>
        <w:rPr>
          <w:rFonts w:ascii="Times New Roman" w:hAnsi="Times New Roman" w:eastAsia="Times New Roman" w:cs="Times New Roman"/>
          <w:spacing w:val="43"/>
          <w:position w:val="18"/>
          <w:sz w:val="24"/>
          <w:szCs w:val="24"/>
        </w:rPr>
        <w:t xml:space="preserve"> </w:t>
      </w:r>
      <w:r>
        <w:rPr>
          <w:rFonts w:ascii="宋体" w:hAnsi="宋体" w:eastAsia="宋体" w:cs="宋体"/>
          <w:spacing w:val="-14"/>
          <w:position w:val="18"/>
          <w:sz w:val="24"/>
          <w:szCs w:val="24"/>
        </w:rPr>
        <w:t>代表错</w:t>
      </w:r>
      <w:r>
        <w:rPr>
          <w:rFonts w:ascii="宋体" w:hAnsi="宋体" w:eastAsia="宋体" w:cs="宋体"/>
          <w:spacing w:val="-13"/>
          <w:position w:val="18"/>
          <w:sz w:val="24"/>
          <w:szCs w:val="24"/>
        </w:rPr>
        <w:t>误</w:t>
      </w:r>
    </w:p>
    <w:p w14:paraId="0E185009">
      <w:pPr>
        <w:spacing w:before="1" w:line="218" w:lineRule="auto"/>
        <w:ind w:left="9"/>
        <w:rPr>
          <w:rFonts w:ascii="宋体" w:hAnsi="宋体" w:eastAsia="宋体" w:cs="宋体"/>
          <w:sz w:val="24"/>
          <w:szCs w:val="24"/>
        </w:rPr>
      </w:pPr>
      <w:r>
        <w:rPr>
          <w:rFonts w:ascii="宋体" w:hAnsi="宋体" w:eastAsia="宋体" w:cs="宋体"/>
          <w:spacing w:val="-12"/>
          <w:sz w:val="24"/>
          <w:szCs w:val="24"/>
        </w:rPr>
        <w:t>分类为正样本，</w:t>
      </w:r>
      <w:r>
        <w:rPr>
          <w:rFonts w:ascii="宋体" w:hAnsi="宋体" w:eastAsia="宋体" w:cs="宋体"/>
          <w:spacing w:val="76"/>
          <w:sz w:val="24"/>
          <w:szCs w:val="24"/>
        </w:rPr>
        <w:t xml:space="preserve"> </w:t>
      </w:r>
      <w:r>
        <w:rPr>
          <w:rFonts w:ascii="Times New Roman" w:hAnsi="Times New Roman" w:eastAsia="Times New Roman" w:cs="Times New Roman"/>
          <w:spacing w:val="-12"/>
          <w:sz w:val="24"/>
          <w:szCs w:val="24"/>
        </w:rPr>
        <w:t xml:space="preserve">FN </w:t>
      </w:r>
      <w:r>
        <w:rPr>
          <w:rFonts w:ascii="宋体" w:hAnsi="宋体" w:eastAsia="宋体" w:cs="宋体"/>
          <w:spacing w:val="-12"/>
          <w:sz w:val="24"/>
          <w:szCs w:val="24"/>
        </w:rPr>
        <w:t>代表错误分类为负样本。</w:t>
      </w:r>
    </w:p>
    <w:p w14:paraId="70C2D23C">
      <w:pPr>
        <w:spacing w:before="205" w:line="220" w:lineRule="auto"/>
        <w:ind w:left="490"/>
        <w:rPr>
          <w:rFonts w:ascii="宋体" w:hAnsi="宋体" w:eastAsia="宋体" w:cs="宋体"/>
          <w:sz w:val="24"/>
          <w:szCs w:val="24"/>
        </w:rPr>
      </w:pPr>
      <w:r>
        <w:rPr>
          <w:rFonts w:ascii="宋体" w:hAnsi="宋体" w:eastAsia="宋体" w:cs="宋体"/>
          <w:spacing w:val="3"/>
          <w:sz w:val="24"/>
          <w:szCs w:val="24"/>
        </w:rPr>
        <w:t>不同</w:t>
      </w:r>
      <w:r>
        <w:rPr>
          <w:rFonts w:ascii="宋体" w:hAnsi="宋体" w:eastAsia="宋体" w:cs="宋体"/>
          <w:spacing w:val="-44"/>
          <w:sz w:val="24"/>
          <w:szCs w:val="24"/>
        </w:rPr>
        <w:t xml:space="preserve"> </w:t>
      </w:r>
      <w:r>
        <w:rPr>
          <w:rFonts w:ascii="Times New Roman" w:hAnsi="Times New Roman" w:eastAsia="Times New Roman" w:cs="Times New Roman"/>
          <w:sz w:val="24"/>
          <w:szCs w:val="24"/>
        </w:rPr>
        <w:t>CNN</w:t>
      </w:r>
      <w:r>
        <w:rPr>
          <w:rFonts w:ascii="Times New Roman" w:hAnsi="Times New Roman" w:eastAsia="Times New Roman" w:cs="Times New Roman"/>
          <w:spacing w:val="3"/>
          <w:sz w:val="24"/>
          <w:szCs w:val="24"/>
        </w:rPr>
        <w:t xml:space="preserve"> </w:t>
      </w:r>
      <w:r>
        <w:rPr>
          <w:rFonts w:ascii="宋体" w:hAnsi="宋体" w:eastAsia="宋体" w:cs="宋体"/>
          <w:spacing w:val="3"/>
          <w:sz w:val="24"/>
          <w:szCs w:val="24"/>
        </w:rPr>
        <w:t>模型的性能对比如表4</w:t>
      </w:r>
      <w:r>
        <w:rPr>
          <w:rFonts w:ascii="宋体" w:hAnsi="宋体" w:eastAsia="宋体" w:cs="宋体"/>
          <w:spacing w:val="-40"/>
          <w:sz w:val="24"/>
          <w:szCs w:val="24"/>
        </w:rPr>
        <w:t xml:space="preserve"> </w:t>
      </w:r>
      <w:r>
        <w:rPr>
          <w:rFonts w:ascii="Times New Roman" w:hAnsi="Times New Roman" w:eastAsia="Times New Roman" w:cs="Times New Roman"/>
          <w:spacing w:val="3"/>
          <w:sz w:val="24"/>
          <w:szCs w:val="24"/>
        </w:rPr>
        <w:t xml:space="preserve">- </w:t>
      </w:r>
      <w:r>
        <w:rPr>
          <w:rFonts w:ascii="宋体" w:hAnsi="宋体" w:eastAsia="宋体" w:cs="宋体"/>
          <w:spacing w:val="3"/>
          <w:sz w:val="24"/>
          <w:szCs w:val="24"/>
        </w:rPr>
        <w:t>5所示。</w:t>
      </w:r>
    </w:p>
    <w:p w14:paraId="0305D744">
      <w:pPr>
        <w:spacing w:line="277" w:lineRule="auto"/>
        <w:rPr>
          <w:rFonts w:ascii="Arial"/>
          <w:sz w:val="21"/>
        </w:rPr>
      </w:pPr>
    </w:p>
    <w:p w14:paraId="51AA910B">
      <w:pPr>
        <w:spacing w:line="278" w:lineRule="auto"/>
        <w:rPr>
          <w:rFonts w:ascii="Arial"/>
          <w:sz w:val="21"/>
        </w:rPr>
      </w:pPr>
    </w:p>
    <w:p w14:paraId="3D2D5AF2">
      <w:pPr>
        <w:spacing w:before="68" w:line="221" w:lineRule="auto"/>
        <w:ind w:left="3305"/>
        <w:rPr>
          <w:rFonts w:ascii="宋体" w:hAnsi="宋体" w:eastAsia="宋体" w:cs="宋体"/>
          <w:sz w:val="21"/>
          <w:szCs w:val="21"/>
        </w:rPr>
      </w:pPr>
      <w:r>
        <w:rPr>
          <w:rFonts w:ascii="宋体" w:hAnsi="宋体" w:eastAsia="宋体" w:cs="宋体"/>
          <w:spacing w:val="6"/>
          <w:sz w:val="21"/>
          <w:szCs w:val="21"/>
        </w:rPr>
        <w:t>表4</w:t>
      </w:r>
      <w:r>
        <w:rPr>
          <w:rFonts w:ascii="宋体" w:hAnsi="宋体" w:eastAsia="宋体" w:cs="宋体"/>
          <w:spacing w:val="-27"/>
          <w:sz w:val="21"/>
          <w:szCs w:val="21"/>
        </w:rPr>
        <w:t xml:space="preserve"> </w:t>
      </w:r>
      <w:r>
        <w:rPr>
          <w:rFonts w:ascii="Times New Roman" w:hAnsi="Times New Roman" w:eastAsia="Times New Roman" w:cs="Times New Roman"/>
          <w:b/>
          <w:bCs/>
          <w:spacing w:val="6"/>
          <w:sz w:val="21"/>
          <w:szCs w:val="21"/>
        </w:rPr>
        <w:t xml:space="preserve">- </w:t>
      </w:r>
      <w:r>
        <w:rPr>
          <w:rFonts w:ascii="宋体" w:hAnsi="宋体" w:eastAsia="宋体" w:cs="宋体"/>
          <w:spacing w:val="6"/>
          <w:sz w:val="21"/>
          <w:szCs w:val="21"/>
        </w:rPr>
        <w:t>5</w:t>
      </w:r>
      <w:r>
        <w:rPr>
          <w:rFonts w:ascii="Times New Roman" w:hAnsi="Times New Roman" w:eastAsia="Times New Roman" w:cs="Times New Roman"/>
          <w:b/>
          <w:bCs/>
          <w:sz w:val="21"/>
          <w:szCs w:val="21"/>
        </w:rPr>
        <w:t>CNN</w:t>
      </w:r>
      <w:r>
        <w:rPr>
          <w:rFonts w:ascii="Times New Roman" w:hAnsi="Times New Roman" w:eastAsia="Times New Roman" w:cs="Times New Roman"/>
          <w:b/>
          <w:bCs/>
          <w:spacing w:val="6"/>
          <w:sz w:val="21"/>
          <w:szCs w:val="21"/>
        </w:rPr>
        <w:t xml:space="preserve"> </w:t>
      </w:r>
      <w:r>
        <w:rPr>
          <w:rFonts w:ascii="宋体" w:hAnsi="宋体" w:eastAsia="宋体" w:cs="宋体"/>
          <w:spacing w:val="6"/>
          <w:sz w:val="21"/>
          <w:szCs w:val="21"/>
        </w:rPr>
        <w:t>模型对比结果</w:t>
      </w:r>
    </w:p>
    <w:p w14:paraId="037CAD9C">
      <w:pPr>
        <w:spacing w:before="105" w:line="188" w:lineRule="auto"/>
        <w:ind w:left="2393"/>
        <w:rPr>
          <w:rFonts w:ascii="Times New Roman" w:hAnsi="Times New Roman" w:eastAsia="Times New Roman" w:cs="Times New Roman"/>
          <w:sz w:val="21"/>
          <w:szCs w:val="21"/>
        </w:rPr>
      </w:pPr>
      <w:r>
        <w:rPr>
          <w:rFonts w:ascii="Times New Roman" w:hAnsi="Times New Roman" w:eastAsia="Times New Roman" w:cs="Times New Roman"/>
          <w:b/>
          <w:bCs/>
          <w:sz w:val="21"/>
          <w:szCs w:val="21"/>
        </w:rPr>
        <w:t>Table</w:t>
      </w:r>
      <w:r>
        <w:rPr>
          <w:rFonts w:ascii="Times New Roman" w:hAnsi="Times New Roman" w:eastAsia="Times New Roman" w:cs="Times New Roman"/>
          <w:b/>
          <w:bCs/>
          <w:spacing w:val="55"/>
          <w:w w:val="101"/>
          <w:sz w:val="21"/>
          <w:szCs w:val="21"/>
        </w:rPr>
        <w:t xml:space="preserve"> </w:t>
      </w:r>
      <w:r>
        <w:rPr>
          <w:rFonts w:ascii="宋体" w:hAnsi="宋体" w:eastAsia="宋体" w:cs="宋体"/>
          <w:spacing w:val="1"/>
          <w:sz w:val="21"/>
          <w:szCs w:val="21"/>
        </w:rPr>
        <w:t>4</w:t>
      </w:r>
      <w:r>
        <w:rPr>
          <w:rFonts w:ascii="宋体" w:hAnsi="宋体" w:eastAsia="宋体" w:cs="宋体"/>
          <w:spacing w:val="-36"/>
          <w:sz w:val="21"/>
          <w:szCs w:val="21"/>
        </w:rPr>
        <w:t xml:space="preserve"> </w:t>
      </w:r>
      <w:r>
        <w:rPr>
          <w:rFonts w:ascii="Times New Roman" w:hAnsi="Times New Roman" w:eastAsia="Times New Roman" w:cs="Times New Roman"/>
          <w:b/>
          <w:bCs/>
          <w:spacing w:val="1"/>
          <w:sz w:val="21"/>
          <w:szCs w:val="21"/>
        </w:rPr>
        <w:t xml:space="preserve">- </w:t>
      </w:r>
      <w:r>
        <w:rPr>
          <w:rFonts w:ascii="宋体" w:hAnsi="宋体" w:eastAsia="宋体" w:cs="宋体"/>
          <w:spacing w:val="1"/>
          <w:sz w:val="21"/>
          <w:szCs w:val="21"/>
        </w:rPr>
        <w:t>5</w:t>
      </w:r>
      <w:r>
        <w:rPr>
          <w:rFonts w:ascii="Times New Roman" w:hAnsi="Times New Roman" w:eastAsia="Times New Roman" w:cs="Times New Roman"/>
          <w:b/>
          <w:bCs/>
          <w:sz w:val="21"/>
          <w:szCs w:val="21"/>
        </w:rPr>
        <w:t>Comparison</w:t>
      </w:r>
      <w:r>
        <w:rPr>
          <w:rFonts w:ascii="Times New Roman" w:hAnsi="Times New Roman" w:eastAsia="Times New Roman" w:cs="Times New Roman"/>
          <w:b/>
          <w:bCs/>
          <w:spacing w:val="1"/>
          <w:sz w:val="21"/>
          <w:szCs w:val="21"/>
        </w:rPr>
        <w:t xml:space="preserve"> </w:t>
      </w:r>
      <w:r>
        <w:rPr>
          <w:rFonts w:ascii="Times New Roman" w:hAnsi="Times New Roman" w:eastAsia="Times New Roman" w:cs="Times New Roman"/>
          <w:b/>
          <w:bCs/>
          <w:sz w:val="21"/>
          <w:szCs w:val="21"/>
        </w:rPr>
        <w:t>Results</w:t>
      </w:r>
      <w:r>
        <w:rPr>
          <w:rFonts w:ascii="Times New Roman" w:hAnsi="Times New Roman" w:eastAsia="Times New Roman" w:cs="Times New Roman"/>
          <w:b/>
          <w:bCs/>
          <w:spacing w:val="1"/>
          <w:sz w:val="21"/>
          <w:szCs w:val="21"/>
        </w:rPr>
        <w:t xml:space="preserve"> </w:t>
      </w:r>
      <w:r>
        <w:rPr>
          <w:rFonts w:ascii="Times New Roman" w:hAnsi="Times New Roman" w:eastAsia="Times New Roman" w:cs="Times New Roman"/>
          <w:b/>
          <w:bCs/>
          <w:sz w:val="21"/>
          <w:szCs w:val="21"/>
        </w:rPr>
        <w:t>of</w:t>
      </w:r>
      <w:r>
        <w:rPr>
          <w:rFonts w:ascii="Times New Roman" w:hAnsi="Times New Roman" w:eastAsia="Times New Roman" w:cs="Times New Roman"/>
          <w:b/>
          <w:bCs/>
          <w:spacing w:val="1"/>
          <w:sz w:val="21"/>
          <w:szCs w:val="21"/>
        </w:rPr>
        <w:t xml:space="preserve"> </w:t>
      </w:r>
      <w:r>
        <w:rPr>
          <w:rFonts w:ascii="Times New Roman" w:hAnsi="Times New Roman" w:eastAsia="Times New Roman" w:cs="Times New Roman"/>
          <w:b/>
          <w:bCs/>
          <w:sz w:val="21"/>
          <w:szCs w:val="21"/>
        </w:rPr>
        <w:t>CNN</w:t>
      </w:r>
      <w:r>
        <w:rPr>
          <w:rFonts w:ascii="Times New Roman" w:hAnsi="Times New Roman" w:eastAsia="Times New Roman" w:cs="Times New Roman"/>
          <w:b/>
          <w:bCs/>
          <w:spacing w:val="1"/>
          <w:sz w:val="21"/>
          <w:szCs w:val="21"/>
        </w:rPr>
        <w:t xml:space="preserve"> </w:t>
      </w:r>
      <w:r>
        <w:rPr>
          <w:rFonts w:ascii="Times New Roman" w:hAnsi="Times New Roman" w:eastAsia="Times New Roman" w:cs="Times New Roman"/>
          <w:b/>
          <w:bCs/>
          <w:sz w:val="21"/>
          <w:szCs w:val="21"/>
        </w:rPr>
        <w:t>Models</w:t>
      </w:r>
    </w:p>
    <w:p w14:paraId="73B965DC">
      <w:pPr>
        <w:spacing w:line="22" w:lineRule="exact"/>
      </w:pPr>
    </w:p>
    <w:tbl>
      <w:tblPr>
        <w:tblStyle w:val="5"/>
        <w:tblW w:w="8451" w:type="dxa"/>
        <w:tblInd w:w="29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853"/>
        <w:gridCol w:w="1737"/>
        <w:gridCol w:w="1449"/>
        <w:gridCol w:w="1419"/>
        <w:gridCol w:w="1993"/>
      </w:tblGrid>
      <w:tr w14:paraId="44FC8E2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7" w:hRule="atLeast"/>
        </w:trPr>
        <w:tc>
          <w:tcPr>
            <w:tcW w:w="1853" w:type="dxa"/>
            <w:tcBorders>
              <w:top w:val="single" w:color="000000" w:sz="10" w:space="0"/>
              <w:bottom w:val="single" w:color="000000" w:sz="6" w:space="0"/>
            </w:tcBorders>
            <w:noWrap w:val="0"/>
            <w:vAlign w:val="top"/>
          </w:tcPr>
          <w:p w14:paraId="48B2E91F">
            <w:pPr>
              <w:spacing w:before="109" w:line="221" w:lineRule="auto"/>
              <w:ind w:left="129"/>
              <w:rPr>
                <w:rFonts w:ascii="宋体" w:hAnsi="宋体" w:eastAsia="宋体" w:cs="宋体"/>
                <w:sz w:val="21"/>
                <w:szCs w:val="21"/>
              </w:rPr>
            </w:pPr>
            <w:r>
              <w:rPr>
                <w:rFonts w:ascii="宋体" w:hAnsi="宋体" w:eastAsia="宋体" w:cs="宋体"/>
                <w:spacing w:val="-1"/>
                <w:sz w:val="21"/>
                <w:szCs w:val="21"/>
              </w:rPr>
              <w:t>模型名称</w:t>
            </w:r>
          </w:p>
        </w:tc>
        <w:tc>
          <w:tcPr>
            <w:tcW w:w="1737" w:type="dxa"/>
            <w:tcBorders>
              <w:top w:val="single" w:color="000000" w:sz="10" w:space="0"/>
              <w:bottom w:val="single" w:color="000000" w:sz="6" w:space="0"/>
            </w:tcBorders>
            <w:noWrap w:val="0"/>
            <w:vAlign w:val="top"/>
          </w:tcPr>
          <w:p w14:paraId="15737FAE">
            <w:pPr>
              <w:pStyle w:val="6"/>
              <w:spacing w:before="152" w:line="191" w:lineRule="auto"/>
              <w:ind w:left="554"/>
            </w:pPr>
            <w:r>
              <w:t>Accuracy</w:t>
            </w:r>
          </w:p>
        </w:tc>
        <w:tc>
          <w:tcPr>
            <w:tcW w:w="1449" w:type="dxa"/>
            <w:tcBorders>
              <w:top w:val="single" w:color="000000" w:sz="10" w:space="0"/>
              <w:bottom w:val="single" w:color="000000" w:sz="6" w:space="0"/>
            </w:tcBorders>
            <w:noWrap w:val="0"/>
            <w:vAlign w:val="top"/>
          </w:tcPr>
          <w:p w14:paraId="3F605129">
            <w:pPr>
              <w:pStyle w:val="6"/>
              <w:spacing w:before="153" w:line="190" w:lineRule="auto"/>
              <w:ind w:left="381"/>
            </w:pPr>
            <w:r>
              <w:rPr>
                <w:spacing w:val="-1"/>
              </w:rPr>
              <w:t>Precision</w:t>
            </w:r>
          </w:p>
        </w:tc>
        <w:tc>
          <w:tcPr>
            <w:tcW w:w="1419" w:type="dxa"/>
            <w:tcBorders>
              <w:top w:val="single" w:color="000000" w:sz="10" w:space="0"/>
              <w:bottom w:val="single" w:color="000000" w:sz="6" w:space="0"/>
            </w:tcBorders>
            <w:noWrap w:val="0"/>
            <w:vAlign w:val="top"/>
          </w:tcPr>
          <w:p w14:paraId="6DBF97E0">
            <w:pPr>
              <w:pStyle w:val="6"/>
              <w:spacing w:before="153" w:line="190" w:lineRule="auto"/>
              <w:ind w:left="291"/>
            </w:pPr>
            <w:r>
              <w:rPr>
                <w:spacing w:val="-1"/>
              </w:rPr>
              <w:t>Recall</w:t>
            </w:r>
          </w:p>
        </w:tc>
        <w:tc>
          <w:tcPr>
            <w:tcW w:w="1993" w:type="dxa"/>
            <w:tcBorders>
              <w:top w:val="single" w:color="000000" w:sz="10" w:space="0"/>
              <w:bottom w:val="single" w:color="000000" w:sz="6" w:space="0"/>
            </w:tcBorders>
            <w:noWrap w:val="0"/>
            <w:vAlign w:val="top"/>
          </w:tcPr>
          <w:p w14:paraId="36DFD2C3">
            <w:pPr>
              <w:pStyle w:val="6"/>
              <w:spacing w:before="154" w:line="189" w:lineRule="auto"/>
              <w:ind w:left="489"/>
            </w:pPr>
            <w:r>
              <w:rPr>
                <w:spacing w:val="-2"/>
              </w:rPr>
              <w:t>F1</w:t>
            </w:r>
            <w:r>
              <w:rPr>
                <w:spacing w:val="15"/>
              </w:rPr>
              <w:t xml:space="preserve"> </w:t>
            </w:r>
            <w:r>
              <w:rPr>
                <w:spacing w:val="-2"/>
              </w:rPr>
              <w:t>Score</w:t>
            </w:r>
          </w:p>
        </w:tc>
      </w:tr>
      <w:tr w14:paraId="3C2C475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9" w:hRule="atLeast"/>
        </w:trPr>
        <w:tc>
          <w:tcPr>
            <w:tcW w:w="1853" w:type="dxa"/>
            <w:tcBorders>
              <w:top w:val="single" w:color="000000" w:sz="6" w:space="0"/>
            </w:tcBorders>
            <w:noWrap w:val="0"/>
            <w:vAlign w:val="top"/>
          </w:tcPr>
          <w:p w14:paraId="13EFAB8E">
            <w:pPr>
              <w:pStyle w:val="6"/>
              <w:spacing w:before="165" w:line="192" w:lineRule="auto"/>
              <w:ind w:left="128"/>
              <w:rPr>
                <w:sz w:val="24"/>
                <w:szCs w:val="24"/>
              </w:rPr>
            </w:pPr>
            <w:r>
              <w:rPr>
                <w:spacing w:val="-1"/>
                <w:sz w:val="24"/>
                <w:szCs w:val="24"/>
              </w:rPr>
              <w:t>InceptionV3</w:t>
            </w:r>
          </w:p>
        </w:tc>
        <w:tc>
          <w:tcPr>
            <w:tcW w:w="1737" w:type="dxa"/>
            <w:tcBorders>
              <w:top w:val="single" w:color="000000" w:sz="6" w:space="0"/>
            </w:tcBorders>
            <w:noWrap w:val="0"/>
            <w:vAlign w:val="top"/>
          </w:tcPr>
          <w:p w14:paraId="36243118">
            <w:pPr>
              <w:pStyle w:val="6"/>
              <w:spacing w:before="189" w:line="189" w:lineRule="auto"/>
              <w:ind w:left="560"/>
            </w:pPr>
            <w:r>
              <w:rPr>
                <w:spacing w:val="-1"/>
              </w:rPr>
              <w:t>91.54%</w:t>
            </w:r>
          </w:p>
        </w:tc>
        <w:tc>
          <w:tcPr>
            <w:tcW w:w="1449" w:type="dxa"/>
            <w:tcBorders>
              <w:top w:val="single" w:color="000000" w:sz="6" w:space="0"/>
            </w:tcBorders>
            <w:noWrap w:val="0"/>
            <w:vAlign w:val="top"/>
          </w:tcPr>
          <w:p w14:paraId="59BD129C">
            <w:pPr>
              <w:pStyle w:val="6"/>
              <w:spacing w:before="189" w:line="189" w:lineRule="auto"/>
              <w:ind w:left="386"/>
            </w:pPr>
            <w:r>
              <w:rPr>
                <w:spacing w:val="-1"/>
              </w:rPr>
              <w:t>92.23%</w:t>
            </w:r>
          </w:p>
        </w:tc>
        <w:tc>
          <w:tcPr>
            <w:tcW w:w="1419" w:type="dxa"/>
            <w:tcBorders>
              <w:top w:val="single" w:color="000000" w:sz="6" w:space="0"/>
            </w:tcBorders>
            <w:noWrap w:val="0"/>
            <w:vAlign w:val="top"/>
          </w:tcPr>
          <w:p w14:paraId="703171ED">
            <w:pPr>
              <w:pStyle w:val="6"/>
              <w:spacing w:before="189" w:line="189" w:lineRule="auto"/>
              <w:ind w:left="295"/>
            </w:pPr>
            <w:r>
              <w:rPr>
                <w:spacing w:val="-1"/>
              </w:rPr>
              <w:t>90.63%</w:t>
            </w:r>
          </w:p>
        </w:tc>
        <w:tc>
          <w:tcPr>
            <w:tcW w:w="1993" w:type="dxa"/>
            <w:tcBorders>
              <w:top w:val="single" w:color="000000" w:sz="6" w:space="0"/>
            </w:tcBorders>
            <w:noWrap w:val="0"/>
            <w:vAlign w:val="top"/>
          </w:tcPr>
          <w:p w14:paraId="6DA880BD">
            <w:pPr>
              <w:pStyle w:val="6"/>
              <w:spacing w:before="189" w:line="189" w:lineRule="auto"/>
              <w:ind w:left="493"/>
            </w:pPr>
            <w:r>
              <w:rPr>
                <w:spacing w:val="-1"/>
              </w:rPr>
              <w:t>0.9260</w:t>
            </w:r>
          </w:p>
        </w:tc>
      </w:tr>
      <w:tr w14:paraId="56FB965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56" w:hRule="atLeast"/>
        </w:trPr>
        <w:tc>
          <w:tcPr>
            <w:tcW w:w="1853" w:type="dxa"/>
            <w:noWrap w:val="0"/>
            <w:vAlign w:val="top"/>
          </w:tcPr>
          <w:p w14:paraId="248A09F8">
            <w:pPr>
              <w:pStyle w:val="6"/>
              <w:spacing w:before="215" w:line="189" w:lineRule="auto"/>
              <w:ind w:left="125"/>
            </w:pPr>
            <w:r>
              <w:rPr>
                <w:spacing w:val="-1"/>
              </w:rPr>
              <w:t>ResNet101</w:t>
            </w:r>
          </w:p>
        </w:tc>
        <w:tc>
          <w:tcPr>
            <w:tcW w:w="1737" w:type="dxa"/>
            <w:noWrap w:val="0"/>
            <w:vAlign w:val="top"/>
          </w:tcPr>
          <w:p w14:paraId="426C7212">
            <w:pPr>
              <w:pStyle w:val="6"/>
              <w:spacing w:before="215" w:line="189" w:lineRule="auto"/>
              <w:ind w:left="560"/>
            </w:pPr>
            <w:r>
              <w:rPr>
                <w:spacing w:val="-1"/>
              </w:rPr>
              <w:t>92.96%</w:t>
            </w:r>
          </w:p>
        </w:tc>
        <w:tc>
          <w:tcPr>
            <w:tcW w:w="1449" w:type="dxa"/>
            <w:noWrap w:val="0"/>
            <w:vAlign w:val="top"/>
          </w:tcPr>
          <w:p w14:paraId="24046C2E">
            <w:pPr>
              <w:pStyle w:val="6"/>
              <w:spacing w:before="215" w:line="189" w:lineRule="auto"/>
              <w:ind w:left="386"/>
            </w:pPr>
            <w:r>
              <w:rPr>
                <w:spacing w:val="-1"/>
              </w:rPr>
              <w:t>93.28%</w:t>
            </w:r>
          </w:p>
        </w:tc>
        <w:tc>
          <w:tcPr>
            <w:tcW w:w="1419" w:type="dxa"/>
            <w:noWrap w:val="0"/>
            <w:vAlign w:val="top"/>
          </w:tcPr>
          <w:p w14:paraId="59C07D60">
            <w:pPr>
              <w:pStyle w:val="6"/>
              <w:spacing w:before="215" w:line="189" w:lineRule="auto"/>
              <w:ind w:left="295"/>
            </w:pPr>
            <w:r>
              <w:rPr>
                <w:spacing w:val="-1"/>
              </w:rPr>
              <w:t>91.68%</w:t>
            </w:r>
          </w:p>
        </w:tc>
        <w:tc>
          <w:tcPr>
            <w:tcW w:w="1993" w:type="dxa"/>
            <w:noWrap w:val="0"/>
            <w:vAlign w:val="top"/>
          </w:tcPr>
          <w:p w14:paraId="0B7E3690">
            <w:pPr>
              <w:pStyle w:val="6"/>
              <w:spacing w:before="215" w:line="189" w:lineRule="auto"/>
              <w:ind w:left="493"/>
            </w:pPr>
            <w:r>
              <w:rPr>
                <w:spacing w:val="-1"/>
              </w:rPr>
              <w:t>0.9327</w:t>
            </w:r>
          </w:p>
        </w:tc>
      </w:tr>
      <w:tr w14:paraId="649C7EF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0" w:hRule="atLeast"/>
        </w:trPr>
        <w:tc>
          <w:tcPr>
            <w:tcW w:w="1853" w:type="dxa"/>
            <w:noWrap w:val="0"/>
            <w:vAlign w:val="top"/>
          </w:tcPr>
          <w:p w14:paraId="56F2722D">
            <w:pPr>
              <w:pStyle w:val="6"/>
              <w:spacing w:before="219" w:line="193" w:lineRule="auto"/>
              <w:ind w:left="125"/>
            </w:pPr>
            <w:r>
              <w:rPr>
                <w:spacing w:val="-1"/>
              </w:rPr>
              <w:t>MobileNetV2</w:t>
            </w:r>
          </w:p>
        </w:tc>
        <w:tc>
          <w:tcPr>
            <w:tcW w:w="1737" w:type="dxa"/>
            <w:noWrap w:val="0"/>
            <w:vAlign w:val="top"/>
          </w:tcPr>
          <w:p w14:paraId="14D2F5D1">
            <w:pPr>
              <w:pStyle w:val="6"/>
              <w:spacing w:before="223" w:line="189" w:lineRule="auto"/>
              <w:ind w:left="560"/>
            </w:pPr>
            <w:r>
              <w:rPr>
                <w:spacing w:val="-1"/>
              </w:rPr>
              <w:t>94.63%</w:t>
            </w:r>
          </w:p>
        </w:tc>
        <w:tc>
          <w:tcPr>
            <w:tcW w:w="1449" w:type="dxa"/>
            <w:noWrap w:val="0"/>
            <w:vAlign w:val="top"/>
          </w:tcPr>
          <w:p w14:paraId="54CCA5F8">
            <w:pPr>
              <w:pStyle w:val="6"/>
              <w:spacing w:before="223" w:line="189" w:lineRule="auto"/>
              <w:ind w:left="386"/>
            </w:pPr>
            <w:r>
              <w:rPr>
                <w:spacing w:val="-1"/>
              </w:rPr>
              <w:t>95.88%</w:t>
            </w:r>
          </w:p>
        </w:tc>
        <w:tc>
          <w:tcPr>
            <w:tcW w:w="1419" w:type="dxa"/>
            <w:noWrap w:val="0"/>
            <w:vAlign w:val="top"/>
          </w:tcPr>
          <w:p w14:paraId="3AD209D5">
            <w:pPr>
              <w:pStyle w:val="6"/>
              <w:spacing w:before="223" w:line="189" w:lineRule="auto"/>
              <w:ind w:left="295"/>
            </w:pPr>
            <w:r>
              <w:rPr>
                <w:spacing w:val="-1"/>
              </w:rPr>
              <w:t>92.21%</w:t>
            </w:r>
          </w:p>
        </w:tc>
        <w:tc>
          <w:tcPr>
            <w:tcW w:w="1993" w:type="dxa"/>
            <w:noWrap w:val="0"/>
            <w:vAlign w:val="top"/>
          </w:tcPr>
          <w:p w14:paraId="78D42431">
            <w:pPr>
              <w:pStyle w:val="6"/>
              <w:spacing w:before="223" w:line="189" w:lineRule="auto"/>
              <w:ind w:left="493"/>
            </w:pPr>
            <w:r>
              <w:rPr>
                <w:spacing w:val="-1"/>
              </w:rPr>
              <w:t>0.9401</w:t>
            </w:r>
          </w:p>
        </w:tc>
      </w:tr>
      <w:tr w14:paraId="56E1FA4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46" w:hRule="atLeast"/>
        </w:trPr>
        <w:tc>
          <w:tcPr>
            <w:tcW w:w="1853" w:type="dxa"/>
            <w:tcBorders>
              <w:bottom w:val="single" w:color="000000" w:sz="10" w:space="0"/>
            </w:tcBorders>
            <w:noWrap w:val="0"/>
            <w:vAlign w:val="top"/>
          </w:tcPr>
          <w:p w14:paraId="15729AB3">
            <w:pPr>
              <w:pStyle w:val="6"/>
              <w:spacing w:before="227" w:line="189" w:lineRule="auto"/>
              <w:ind w:left="125"/>
            </w:pPr>
            <w:r>
              <w:rPr>
                <w:spacing w:val="-1"/>
              </w:rPr>
              <w:t>DenseNet201</w:t>
            </w:r>
          </w:p>
        </w:tc>
        <w:tc>
          <w:tcPr>
            <w:tcW w:w="1737" w:type="dxa"/>
            <w:tcBorders>
              <w:bottom w:val="single" w:color="000000" w:sz="10" w:space="0"/>
            </w:tcBorders>
            <w:noWrap w:val="0"/>
            <w:vAlign w:val="top"/>
          </w:tcPr>
          <w:p w14:paraId="7167CD9C">
            <w:pPr>
              <w:pStyle w:val="6"/>
              <w:spacing w:before="227" w:line="189" w:lineRule="auto"/>
              <w:ind w:left="560"/>
            </w:pPr>
            <w:r>
              <w:rPr>
                <w:spacing w:val="-1"/>
              </w:rPr>
              <w:t>96.32%</w:t>
            </w:r>
          </w:p>
        </w:tc>
        <w:tc>
          <w:tcPr>
            <w:tcW w:w="1449" w:type="dxa"/>
            <w:tcBorders>
              <w:bottom w:val="single" w:color="000000" w:sz="10" w:space="0"/>
            </w:tcBorders>
            <w:noWrap w:val="0"/>
            <w:vAlign w:val="top"/>
          </w:tcPr>
          <w:p w14:paraId="4EE54489">
            <w:pPr>
              <w:pStyle w:val="6"/>
              <w:spacing w:before="227" w:line="189" w:lineRule="auto"/>
              <w:ind w:left="386"/>
            </w:pPr>
            <w:r>
              <w:rPr>
                <w:spacing w:val="-1"/>
              </w:rPr>
              <w:t>97.38%</w:t>
            </w:r>
          </w:p>
        </w:tc>
        <w:tc>
          <w:tcPr>
            <w:tcW w:w="1419" w:type="dxa"/>
            <w:tcBorders>
              <w:bottom w:val="single" w:color="000000" w:sz="10" w:space="0"/>
            </w:tcBorders>
            <w:noWrap w:val="0"/>
            <w:vAlign w:val="top"/>
          </w:tcPr>
          <w:p w14:paraId="7C7FE471">
            <w:pPr>
              <w:pStyle w:val="6"/>
              <w:spacing w:before="227" w:line="189" w:lineRule="auto"/>
              <w:ind w:left="295"/>
            </w:pPr>
            <w:r>
              <w:rPr>
                <w:spacing w:val="-1"/>
              </w:rPr>
              <w:t>95.25%</w:t>
            </w:r>
          </w:p>
        </w:tc>
        <w:tc>
          <w:tcPr>
            <w:tcW w:w="1993" w:type="dxa"/>
            <w:tcBorders>
              <w:bottom w:val="single" w:color="000000" w:sz="10" w:space="0"/>
            </w:tcBorders>
            <w:noWrap w:val="0"/>
            <w:vAlign w:val="top"/>
          </w:tcPr>
          <w:p w14:paraId="6F865182">
            <w:pPr>
              <w:pStyle w:val="6"/>
              <w:spacing w:before="227" w:line="189" w:lineRule="auto"/>
              <w:ind w:left="493"/>
            </w:pPr>
            <w:r>
              <w:rPr>
                <w:spacing w:val="-1"/>
              </w:rPr>
              <w:t>0.9630</w:t>
            </w:r>
          </w:p>
        </w:tc>
      </w:tr>
    </w:tbl>
    <w:p w14:paraId="120EB63F">
      <w:pPr>
        <w:spacing w:line="371" w:lineRule="auto"/>
        <w:rPr>
          <w:rFonts w:ascii="Arial"/>
          <w:sz w:val="21"/>
        </w:rPr>
      </w:pPr>
    </w:p>
    <w:p w14:paraId="0F72944E">
      <w:pPr>
        <w:pStyle w:val="2"/>
        <w:spacing w:before="79" w:line="220" w:lineRule="auto"/>
        <w:outlineLvl w:val="2"/>
        <w:rPr>
          <w:rFonts w:ascii="宋体" w:hAnsi="宋体" w:eastAsia="宋体" w:cs="宋体"/>
        </w:rPr>
      </w:pPr>
      <w:bookmarkStart w:id="20" w:name="bookmark31"/>
      <w:bookmarkEnd w:id="20"/>
      <w:r>
        <w:rPr>
          <w:spacing w:val="-2"/>
        </w:rPr>
        <w:t>4.2.3</w:t>
      </w:r>
      <w:r>
        <w:rPr>
          <w:spacing w:val="-40"/>
        </w:rPr>
        <w:t xml:space="preserve"> </w:t>
      </w:r>
      <w:r>
        <w:rPr>
          <w:rFonts w:ascii="宋体" w:hAnsi="宋体" w:eastAsia="宋体" w:cs="宋体"/>
          <w:spacing w:val="-2"/>
        </w:rPr>
        <w:t>实验结果分析</w:t>
      </w:r>
    </w:p>
    <w:p w14:paraId="7D4308F9">
      <w:pPr>
        <w:spacing w:before="200" w:line="377" w:lineRule="auto"/>
        <w:ind w:left="10" w:right="3" w:firstLine="479"/>
        <w:rPr>
          <w:rFonts w:ascii="宋体" w:hAnsi="宋体" w:eastAsia="宋体" w:cs="宋体"/>
          <w:sz w:val="24"/>
          <w:szCs w:val="24"/>
        </w:rPr>
      </w:pPr>
      <w:r>
        <w:rPr>
          <w:rFonts w:ascii="宋体" w:hAnsi="宋体" w:eastAsia="宋体" w:cs="宋体"/>
          <w:spacing w:val="5"/>
          <w:sz w:val="24"/>
          <w:szCs w:val="24"/>
        </w:rPr>
        <w:t>综合分析来看，这四种卷积神经网络模型在图像分类、</w:t>
      </w:r>
      <w:r>
        <w:rPr>
          <w:rFonts w:ascii="宋体" w:hAnsi="宋体" w:eastAsia="宋体" w:cs="宋体"/>
          <w:spacing w:val="4"/>
          <w:sz w:val="24"/>
          <w:szCs w:val="24"/>
        </w:rPr>
        <w:t>目标检测等领域都取得了</w:t>
      </w:r>
      <w:r>
        <w:rPr>
          <w:rFonts w:ascii="宋体" w:hAnsi="宋体" w:eastAsia="宋体" w:cs="宋体"/>
          <w:sz w:val="24"/>
          <w:szCs w:val="24"/>
        </w:rPr>
        <w:t xml:space="preserve"> </w:t>
      </w:r>
      <w:r>
        <w:rPr>
          <w:rFonts w:ascii="宋体" w:hAnsi="宋体" w:eastAsia="宋体" w:cs="宋体"/>
          <w:spacing w:val="-3"/>
          <w:sz w:val="24"/>
          <w:szCs w:val="24"/>
        </w:rPr>
        <w:t>非常很好的效果。 虽然</w:t>
      </w:r>
      <w:r>
        <w:rPr>
          <w:rFonts w:ascii="宋体" w:hAnsi="宋体" w:eastAsia="宋体" w:cs="宋体"/>
          <w:spacing w:val="-70"/>
          <w:sz w:val="24"/>
          <w:szCs w:val="24"/>
        </w:rPr>
        <w:t xml:space="preserve"> </w:t>
      </w:r>
      <w:r>
        <w:rPr>
          <w:rFonts w:ascii="Times New Roman" w:hAnsi="Times New Roman" w:eastAsia="Times New Roman" w:cs="Times New Roman"/>
          <w:spacing w:val="-3"/>
          <w:sz w:val="24"/>
          <w:szCs w:val="24"/>
        </w:rPr>
        <w:t>ResNet101</w:t>
      </w:r>
      <w:r>
        <w:rPr>
          <w:rFonts w:ascii="Times New Roman" w:hAnsi="Times New Roman" w:eastAsia="Times New Roman" w:cs="Times New Roman"/>
          <w:spacing w:val="-15"/>
          <w:sz w:val="24"/>
          <w:szCs w:val="24"/>
        </w:rPr>
        <w:t xml:space="preserve"> </w:t>
      </w:r>
      <w:r>
        <w:rPr>
          <w:rFonts w:ascii="宋体" w:hAnsi="宋体" w:eastAsia="宋体" w:cs="宋体"/>
          <w:spacing w:val="-3"/>
          <w:sz w:val="24"/>
          <w:szCs w:val="24"/>
        </w:rPr>
        <w:t>在参数量和计</w:t>
      </w:r>
      <w:r>
        <w:rPr>
          <w:rFonts w:ascii="宋体" w:hAnsi="宋体" w:eastAsia="宋体" w:cs="宋体"/>
          <w:spacing w:val="-4"/>
          <w:sz w:val="24"/>
          <w:szCs w:val="24"/>
        </w:rPr>
        <w:t>算时间方面都相比于其他三种模型的较</w:t>
      </w:r>
      <w:r>
        <w:rPr>
          <w:rFonts w:ascii="宋体" w:hAnsi="宋体" w:eastAsia="宋体" w:cs="宋体"/>
          <w:sz w:val="24"/>
          <w:szCs w:val="24"/>
        </w:rPr>
        <w:t xml:space="preserve"> </w:t>
      </w:r>
      <w:r>
        <w:rPr>
          <w:rFonts w:ascii="宋体" w:hAnsi="宋体" w:eastAsia="宋体" w:cs="宋体"/>
          <w:spacing w:val="-5"/>
          <w:sz w:val="24"/>
          <w:szCs w:val="24"/>
        </w:rPr>
        <w:t>高，但拥有更好的特征提取能力。</w:t>
      </w:r>
      <w:r>
        <w:rPr>
          <w:rFonts w:ascii="宋体" w:hAnsi="宋体" w:eastAsia="宋体" w:cs="宋体"/>
          <w:spacing w:val="46"/>
          <w:sz w:val="24"/>
          <w:szCs w:val="24"/>
        </w:rPr>
        <w:t xml:space="preserve"> </w:t>
      </w:r>
      <w:r>
        <w:rPr>
          <w:rFonts w:ascii="宋体" w:hAnsi="宋体" w:eastAsia="宋体" w:cs="宋体"/>
          <w:spacing w:val="-5"/>
          <w:sz w:val="24"/>
          <w:szCs w:val="24"/>
        </w:rPr>
        <w:t xml:space="preserve">而 </w:t>
      </w:r>
      <w:r>
        <w:rPr>
          <w:rFonts w:ascii="Times New Roman" w:hAnsi="Times New Roman" w:eastAsia="Times New Roman" w:cs="Times New Roman"/>
          <w:spacing w:val="-5"/>
          <w:sz w:val="24"/>
          <w:szCs w:val="24"/>
        </w:rPr>
        <w:t>Incepti</w:t>
      </w:r>
      <w:r>
        <w:rPr>
          <w:rFonts w:ascii="Times New Roman" w:hAnsi="Times New Roman" w:eastAsia="Times New Roman" w:cs="Times New Roman"/>
          <w:spacing w:val="-6"/>
          <w:sz w:val="24"/>
          <w:szCs w:val="24"/>
        </w:rPr>
        <w:t>onV3</w:t>
      </w:r>
      <w:r>
        <w:rPr>
          <w:rFonts w:ascii="Times New Roman" w:hAnsi="Times New Roman" w:eastAsia="Times New Roman" w:cs="Times New Roman"/>
          <w:spacing w:val="38"/>
          <w:w w:val="101"/>
          <w:sz w:val="24"/>
          <w:szCs w:val="24"/>
        </w:rPr>
        <w:t xml:space="preserve"> </w:t>
      </w:r>
      <w:r>
        <w:rPr>
          <w:rFonts w:ascii="宋体" w:hAnsi="宋体" w:eastAsia="宋体" w:cs="宋体"/>
          <w:spacing w:val="-6"/>
          <w:sz w:val="24"/>
          <w:szCs w:val="24"/>
        </w:rPr>
        <w:t>则在参数量和计算方面都比较合理。</w:t>
      </w:r>
    </w:p>
    <w:p w14:paraId="62E12311">
      <w:pPr>
        <w:spacing w:before="1" w:line="218" w:lineRule="auto"/>
        <w:ind w:left="4"/>
        <w:rPr>
          <w:rFonts w:ascii="宋体" w:hAnsi="宋体" w:eastAsia="宋体" w:cs="宋体"/>
          <w:sz w:val="24"/>
          <w:szCs w:val="24"/>
        </w:rPr>
      </w:pPr>
      <w:r>
        <w:rPr>
          <w:rFonts w:ascii="宋体" w:hAnsi="宋体" w:eastAsia="宋体" w:cs="宋体"/>
          <w:spacing w:val="-3"/>
          <w:sz w:val="24"/>
          <w:szCs w:val="24"/>
        </w:rPr>
        <w:t>但准确率相对于另外三个模型就会较低。</w:t>
      </w:r>
    </w:p>
    <w:p w14:paraId="30B55715">
      <w:pPr>
        <w:spacing w:before="203" w:line="489" w:lineRule="exact"/>
        <w:ind w:right="54"/>
        <w:jc w:val="right"/>
        <w:rPr>
          <w:rFonts w:ascii="宋体" w:hAnsi="宋体" w:eastAsia="宋体" w:cs="宋体"/>
          <w:sz w:val="24"/>
          <w:szCs w:val="24"/>
        </w:rPr>
      </w:pPr>
      <w:r>
        <w:rPr>
          <w:rFonts w:ascii="宋体" w:hAnsi="宋体" w:eastAsia="宋体" w:cs="宋体"/>
          <w:spacing w:val="-6"/>
          <w:position w:val="18"/>
          <w:sz w:val="24"/>
          <w:szCs w:val="24"/>
        </w:rPr>
        <w:t>在这些模型中，</w:t>
      </w:r>
      <w:r>
        <w:rPr>
          <w:rFonts w:ascii="宋体" w:hAnsi="宋体" w:eastAsia="宋体" w:cs="宋体"/>
          <w:spacing w:val="68"/>
          <w:position w:val="18"/>
          <w:sz w:val="24"/>
          <w:szCs w:val="24"/>
        </w:rPr>
        <w:t xml:space="preserve"> </w:t>
      </w:r>
      <w:r>
        <w:rPr>
          <w:rFonts w:ascii="Times New Roman" w:hAnsi="Times New Roman" w:eastAsia="Times New Roman" w:cs="Times New Roman"/>
          <w:spacing w:val="-6"/>
          <w:position w:val="18"/>
          <w:sz w:val="24"/>
          <w:szCs w:val="24"/>
        </w:rPr>
        <w:t xml:space="preserve">MobileNetV2 </w:t>
      </w:r>
      <w:r>
        <w:rPr>
          <w:rFonts w:ascii="宋体" w:hAnsi="宋体" w:eastAsia="宋体" w:cs="宋体"/>
          <w:spacing w:val="-6"/>
          <w:position w:val="18"/>
          <w:sz w:val="24"/>
          <w:szCs w:val="24"/>
        </w:rPr>
        <w:t>是一种轻量级模型，具有少参数和低复杂度的优点，</w:t>
      </w:r>
    </w:p>
    <w:p w14:paraId="71ED3848">
      <w:pPr>
        <w:spacing w:before="1" w:line="219" w:lineRule="auto"/>
        <w:ind w:left="10"/>
        <w:rPr>
          <w:rFonts w:ascii="宋体" w:hAnsi="宋体" w:eastAsia="宋体" w:cs="宋体"/>
          <w:sz w:val="24"/>
          <w:szCs w:val="24"/>
        </w:rPr>
      </w:pPr>
      <w:r>
        <w:rPr>
          <w:rFonts w:ascii="宋体" w:hAnsi="宋体" w:eastAsia="宋体" w:cs="宋体"/>
          <w:spacing w:val="3"/>
          <w:sz w:val="24"/>
          <w:szCs w:val="24"/>
        </w:rPr>
        <w:t>非常适合用于移动设备上进行实时推理，</w:t>
      </w:r>
      <w:r>
        <w:rPr>
          <w:rFonts w:ascii="宋体" w:hAnsi="宋体" w:eastAsia="宋体" w:cs="宋体"/>
          <w:spacing w:val="-57"/>
          <w:sz w:val="24"/>
          <w:szCs w:val="24"/>
        </w:rPr>
        <w:t xml:space="preserve"> </w:t>
      </w:r>
      <w:r>
        <w:rPr>
          <w:rFonts w:ascii="宋体" w:hAnsi="宋体" w:eastAsia="宋体" w:cs="宋体"/>
          <w:spacing w:val="3"/>
          <w:sz w:val="24"/>
          <w:szCs w:val="24"/>
        </w:rPr>
        <w:t>同时也拥有较高的准确率，可以作为选择参</w:t>
      </w:r>
    </w:p>
    <w:p w14:paraId="552CDC4F">
      <w:pPr>
        <w:spacing w:line="219" w:lineRule="auto"/>
        <w:rPr>
          <w:rFonts w:ascii="宋体" w:hAnsi="宋体" w:eastAsia="宋体" w:cs="宋体"/>
          <w:sz w:val="24"/>
          <w:szCs w:val="24"/>
        </w:rPr>
        <w:sectPr>
          <w:footerReference r:id="rId28" w:type="default"/>
          <w:pgSz w:w="11907" w:h="16839"/>
          <w:pgMar w:top="1431" w:right="1414" w:bottom="1667" w:left="1421" w:header="0" w:footer="1478" w:gutter="0"/>
          <w:cols w:space="720" w:num="1"/>
        </w:sectPr>
      </w:pPr>
    </w:p>
    <w:p w14:paraId="5A0B2754">
      <w:pPr>
        <w:spacing w:before="113" w:line="376" w:lineRule="auto"/>
        <w:ind w:left="4" w:right="195"/>
        <w:jc w:val="both"/>
        <w:rPr>
          <w:rFonts w:ascii="宋体" w:hAnsi="宋体" w:eastAsia="宋体" w:cs="宋体"/>
          <w:sz w:val="24"/>
          <w:szCs w:val="24"/>
        </w:rPr>
      </w:pPr>
      <w:r>
        <w:rPr>
          <w:rFonts w:ascii="宋体" w:hAnsi="宋体" w:eastAsia="宋体" w:cs="宋体"/>
          <w:spacing w:val="-5"/>
          <w:sz w:val="24"/>
          <w:szCs w:val="24"/>
        </w:rPr>
        <w:t>考模型。相比于其他经典卷积神经网络模型，</w:t>
      </w:r>
      <w:r>
        <w:rPr>
          <w:rFonts w:ascii="宋体" w:hAnsi="宋体" w:eastAsia="宋体" w:cs="宋体"/>
          <w:spacing w:val="75"/>
          <w:sz w:val="24"/>
          <w:szCs w:val="24"/>
        </w:rPr>
        <w:t xml:space="preserve"> </w:t>
      </w:r>
      <w:r>
        <w:rPr>
          <w:rFonts w:ascii="Times New Roman" w:hAnsi="Times New Roman" w:eastAsia="Times New Roman" w:cs="Times New Roman"/>
          <w:spacing w:val="-5"/>
          <w:sz w:val="24"/>
          <w:szCs w:val="24"/>
        </w:rPr>
        <w:t>DenseNet201</w:t>
      </w:r>
      <w:r>
        <w:rPr>
          <w:rFonts w:ascii="Times New Roman" w:hAnsi="Times New Roman" w:eastAsia="Times New Roman" w:cs="Times New Roman"/>
          <w:spacing w:val="33"/>
          <w:w w:val="101"/>
          <w:sz w:val="24"/>
          <w:szCs w:val="24"/>
        </w:rPr>
        <w:t xml:space="preserve"> </w:t>
      </w:r>
      <w:r>
        <w:rPr>
          <w:rFonts w:ascii="宋体" w:hAnsi="宋体" w:eastAsia="宋体" w:cs="宋体"/>
          <w:spacing w:val="-5"/>
          <w:sz w:val="24"/>
          <w:szCs w:val="24"/>
        </w:rPr>
        <w:t>模型在验证集上实现了最高</w:t>
      </w:r>
      <w:r>
        <w:rPr>
          <w:rFonts w:ascii="宋体" w:hAnsi="宋体" w:eastAsia="宋体" w:cs="宋体"/>
          <w:sz w:val="24"/>
          <w:szCs w:val="24"/>
        </w:rPr>
        <w:t xml:space="preserve"> </w:t>
      </w:r>
      <w:r>
        <w:rPr>
          <w:rFonts w:ascii="宋体" w:hAnsi="宋体" w:eastAsia="宋体" w:cs="宋体"/>
          <w:spacing w:val="-3"/>
          <w:sz w:val="24"/>
          <w:szCs w:val="24"/>
        </w:rPr>
        <w:t xml:space="preserve">的识别准确率，达到了 </w:t>
      </w:r>
      <w:r>
        <w:rPr>
          <w:rFonts w:ascii="Times New Roman" w:hAnsi="Times New Roman" w:eastAsia="Times New Roman" w:cs="Times New Roman"/>
          <w:spacing w:val="-3"/>
          <w:sz w:val="24"/>
          <w:szCs w:val="24"/>
        </w:rPr>
        <w:t>96.32%</w:t>
      </w:r>
      <w:r>
        <w:rPr>
          <w:rFonts w:ascii="宋体" w:hAnsi="宋体" w:eastAsia="宋体" w:cs="宋体"/>
          <w:spacing w:val="-3"/>
          <w:sz w:val="24"/>
          <w:szCs w:val="24"/>
        </w:rPr>
        <w:t xml:space="preserve">。其精度达到了 </w:t>
      </w:r>
      <w:r>
        <w:rPr>
          <w:rFonts w:ascii="Times New Roman" w:hAnsi="Times New Roman" w:eastAsia="Times New Roman" w:cs="Times New Roman"/>
          <w:spacing w:val="-3"/>
          <w:sz w:val="24"/>
          <w:szCs w:val="24"/>
        </w:rPr>
        <w:t>97.38%</w:t>
      </w:r>
      <w:r>
        <w:rPr>
          <w:rFonts w:ascii="宋体" w:hAnsi="宋体" w:eastAsia="宋体" w:cs="宋体"/>
          <w:spacing w:val="-3"/>
          <w:sz w:val="24"/>
          <w:szCs w:val="24"/>
        </w:rPr>
        <w:t xml:space="preserve">，召回率为 </w:t>
      </w:r>
      <w:r>
        <w:rPr>
          <w:rFonts w:ascii="Times New Roman" w:hAnsi="Times New Roman" w:eastAsia="Times New Roman" w:cs="Times New Roman"/>
          <w:spacing w:val="-3"/>
          <w:sz w:val="24"/>
          <w:szCs w:val="24"/>
        </w:rPr>
        <w:t>95.25%</w:t>
      </w:r>
      <w:r>
        <w:rPr>
          <w:rFonts w:ascii="Times New Roman" w:hAnsi="Times New Roman" w:eastAsia="Times New Roman" w:cs="Times New Roman"/>
          <w:spacing w:val="-14"/>
          <w:sz w:val="24"/>
          <w:szCs w:val="24"/>
        </w:rPr>
        <w:t xml:space="preserve"> </w:t>
      </w:r>
      <w:r>
        <w:rPr>
          <w:rFonts w:ascii="宋体" w:hAnsi="宋体" w:eastAsia="宋体" w:cs="宋体"/>
          <w:spacing w:val="-3"/>
          <w:sz w:val="24"/>
          <w:szCs w:val="24"/>
        </w:rPr>
        <w:t>，</w:t>
      </w:r>
      <w:r>
        <w:rPr>
          <w:rFonts w:ascii="Times New Roman" w:hAnsi="Times New Roman" w:eastAsia="Times New Roman" w:cs="Times New Roman"/>
          <w:spacing w:val="-3"/>
          <w:sz w:val="24"/>
          <w:szCs w:val="24"/>
        </w:rPr>
        <w:t>F1</w:t>
      </w:r>
      <w:r>
        <w:rPr>
          <w:rFonts w:ascii="Times New Roman" w:hAnsi="Times New Roman" w:eastAsia="Times New Roman" w:cs="Times New Roman"/>
          <w:spacing w:val="26"/>
          <w:w w:val="101"/>
          <w:sz w:val="24"/>
          <w:szCs w:val="24"/>
        </w:rPr>
        <w:t xml:space="preserve"> </w:t>
      </w:r>
      <w:r>
        <w:rPr>
          <w:rFonts w:ascii="宋体" w:hAnsi="宋体" w:eastAsia="宋体" w:cs="宋体"/>
          <w:spacing w:val="-3"/>
          <w:sz w:val="24"/>
          <w:szCs w:val="24"/>
        </w:rPr>
        <w:t>分数为</w:t>
      </w:r>
      <w:r>
        <w:rPr>
          <w:rFonts w:ascii="宋体" w:hAnsi="宋体" w:eastAsia="宋体" w:cs="宋体"/>
          <w:sz w:val="24"/>
          <w:szCs w:val="24"/>
        </w:rPr>
        <w:t xml:space="preserve"> </w:t>
      </w:r>
      <w:r>
        <w:rPr>
          <w:rFonts w:ascii="Times New Roman" w:hAnsi="Times New Roman" w:eastAsia="Times New Roman" w:cs="Times New Roman"/>
          <w:sz w:val="24"/>
          <w:szCs w:val="24"/>
        </w:rPr>
        <w:t>0.9630</w:t>
      </w:r>
      <w:r>
        <w:rPr>
          <w:rFonts w:ascii="宋体" w:hAnsi="宋体" w:eastAsia="宋体" w:cs="宋体"/>
          <w:sz w:val="24"/>
          <w:szCs w:val="24"/>
        </w:rPr>
        <w:t>，均高于其他经典卷积神经网络模型。这表明</w:t>
      </w:r>
      <w:r>
        <w:rPr>
          <w:rFonts w:ascii="宋体" w:hAnsi="宋体" w:eastAsia="宋体" w:cs="宋体"/>
          <w:spacing w:val="-36"/>
          <w:sz w:val="24"/>
          <w:szCs w:val="24"/>
        </w:rPr>
        <w:t xml:space="preserve"> </w:t>
      </w:r>
      <w:r>
        <w:rPr>
          <w:rFonts w:ascii="Times New Roman" w:hAnsi="Times New Roman" w:eastAsia="Times New Roman" w:cs="Times New Roman"/>
          <w:sz w:val="24"/>
          <w:szCs w:val="24"/>
        </w:rPr>
        <w:t>DenseNet201</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在图像分类和目标检</w:t>
      </w:r>
      <w:r>
        <w:rPr>
          <w:rFonts w:ascii="宋体" w:hAnsi="宋体" w:eastAsia="宋体" w:cs="宋体"/>
          <w:sz w:val="24"/>
          <w:szCs w:val="24"/>
        </w:rPr>
        <w:t xml:space="preserve"> </w:t>
      </w:r>
      <w:r>
        <w:rPr>
          <w:rFonts w:ascii="宋体" w:hAnsi="宋体" w:eastAsia="宋体" w:cs="宋体"/>
          <w:spacing w:val="-2"/>
          <w:sz w:val="24"/>
          <w:szCs w:val="24"/>
        </w:rPr>
        <w:t>测等领域具有非常出色的性能，</w:t>
      </w:r>
      <w:r>
        <w:rPr>
          <w:rFonts w:ascii="宋体" w:hAnsi="宋体" w:eastAsia="宋体" w:cs="宋体"/>
          <w:spacing w:val="38"/>
          <w:sz w:val="24"/>
          <w:szCs w:val="24"/>
        </w:rPr>
        <w:t xml:space="preserve"> </w:t>
      </w:r>
      <w:r>
        <w:rPr>
          <w:rFonts w:ascii="宋体" w:hAnsi="宋体" w:eastAsia="宋体" w:cs="宋体"/>
          <w:spacing w:val="-2"/>
          <w:sz w:val="24"/>
          <w:szCs w:val="24"/>
        </w:rPr>
        <w:t xml:space="preserve">虽然没有 </w:t>
      </w:r>
      <w:r>
        <w:rPr>
          <w:rFonts w:ascii="Times New Roman" w:hAnsi="Times New Roman" w:eastAsia="Times New Roman" w:cs="Times New Roman"/>
          <w:spacing w:val="-2"/>
          <w:sz w:val="24"/>
          <w:szCs w:val="24"/>
        </w:rPr>
        <w:t>MobileNetV2</w:t>
      </w:r>
      <w:r>
        <w:rPr>
          <w:rFonts w:ascii="Times New Roman" w:hAnsi="Times New Roman" w:eastAsia="Times New Roman" w:cs="Times New Roman"/>
          <w:spacing w:val="46"/>
          <w:sz w:val="24"/>
          <w:szCs w:val="24"/>
        </w:rPr>
        <w:t xml:space="preserve"> </w:t>
      </w:r>
      <w:r>
        <w:rPr>
          <w:rFonts w:ascii="宋体" w:hAnsi="宋体" w:eastAsia="宋体" w:cs="宋体"/>
          <w:spacing w:val="-2"/>
          <w:sz w:val="24"/>
          <w:szCs w:val="24"/>
        </w:rPr>
        <w:t>那么少</w:t>
      </w:r>
      <w:r>
        <w:rPr>
          <w:rFonts w:ascii="宋体" w:hAnsi="宋体" w:eastAsia="宋体" w:cs="宋体"/>
          <w:spacing w:val="-3"/>
          <w:sz w:val="24"/>
          <w:szCs w:val="24"/>
        </w:rPr>
        <w:t>参数，但同样可以作为</w:t>
      </w:r>
    </w:p>
    <w:p w14:paraId="2D21A435">
      <w:pPr>
        <w:spacing w:line="219" w:lineRule="auto"/>
        <w:ind w:left="4"/>
        <w:rPr>
          <w:rFonts w:ascii="宋体" w:hAnsi="宋体" w:eastAsia="宋体" w:cs="宋体"/>
          <w:sz w:val="24"/>
          <w:szCs w:val="24"/>
        </w:rPr>
      </w:pPr>
      <w:r>
        <w:rPr>
          <w:rFonts w:ascii="宋体" w:hAnsi="宋体" w:eastAsia="宋体" w:cs="宋体"/>
          <w:spacing w:val="-6"/>
          <w:sz w:val="24"/>
          <w:szCs w:val="24"/>
        </w:rPr>
        <w:t>选择参考模型。</w:t>
      </w:r>
    </w:p>
    <w:p w14:paraId="5BB89509">
      <w:pPr>
        <w:spacing w:before="204" w:line="487" w:lineRule="exact"/>
        <w:jc w:val="right"/>
        <w:rPr>
          <w:rFonts w:ascii="宋体" w:hAnsi="宋体" w:eastAsia="宋体" w:cs="宋体"/>
          <w:sz w:val="24"/>
          <w:szCs w:val="24"/>
        </w:rPr>
      </w:pPr>
      <w:r>
        <w:rPr>
          <w:rFonts w:ascii="宋体" w:hAnsi="宋体" w:eastAsia="宋体" w:cs="宋体"/>
          <w:spacing w:val="4"/>
          <w:position w:val="18"/>
          <w:sz w:val="24"/>
          <w:szCs w:val="24"/>
        </w:rPr>
        <w:t>总的来说，选择卷积神经网络模型需要根据具体</w:t>
      </w:r>
      <w:r>
        <w:rPr>
          <w:rFonts w:ascii="宋体" w:hAnsi="宋体" w:eastAsia="宋体" w:cs="宋体"/>
          <w:spacing w:val="3"/>
          <w:position w:val="18"/>
          <w:sz w:val="24"/>
          <w:szCs w:val="24"/>
        </w:rPr>
        <w:t>应用场景和资源限制来进行权衡。</w:t>
      </w:r>
    </w:p>
    <w:p w14:paraId="6C2139E2">
      <w:pPr>
        <w:spacing w:line="219" w:lineRule="auto"/>
        <w:rPr>
          <w:rFonts w:ascii="宋体" w:hAnsi="宋体" w:eastAsia="宋体" w:cs="宋体"/>
          <w:sz w:val="24"/>
          <w:szCs w:val="24"/>
        </w:rPr>
      </w:pPr>
      <w:r>
        <w:rPr>
          <w:rFonts w:ascii="Times New Roman" w:hAnsi="Times New Roman" w:eastAsia="Times New Roman" w:cs="Times New Roman"/>
          <w:spacing w:val="-4"/>
          <w:sz w:val="24"/>
          <w:szCs w:val="24"/>
        </w:rPr>
        <w:t xml:space="preserve">MobileNetV2  </w:t>
      </w:r>
      <w:r>
        <w:rPr>
          <w:rFonts w:ascii="宋体" w:hAnsi="宋体" w:eastAsia="宋体" w:cs="宋体"/>
          <w:spacing w:val="-4"/>
          <w:sz w:val="24"/>
          <w:szCs w:val="24"/>
        </w:rPr>
        <w:t>适</w:t>
      </w:r>
      <w:r>
        <w:rPr>
          <w:rFonts w:ascii="宋体" w:hAnsi="宋体" w:eastAsia="宋体" w:cs="宋体"/>
          <w:spacing w:val="-65"/>
          <w:sz w:val="24"/>
          <w:szCs w:val="24"/>
        </w:rPr>
        <w:t xml:space="preserve"> </w:t>
      </w:r>
      <w:r>
        <w:rPr>
          <w:rFonts w:ascii="宋体" w:hAnsi="宋体" w:eastAsia="宋体" w:cs="宋体"/>
          <w:spacing w:val="-4"/>
          <w:sz w:val="24"/>
          <w:szCs w:val="24"/>
        </w:rPr>
        <w:t>用</w:t>
      </w:r>
      <w:r>
        <w:rPr>
          <w:rFonts w:ascii="宋体" w:hAnsi="宋体" w:eastAsia="宋体" w:cs="宋体"/>
          <w:spacing w:val="-67"/>
          <w:sz w:val="24"/>
          <w:szCs w:val="24"/>
        </w:rPr>
        <w:t xml:space="preserve"> </w:t>
      </w:r>
      <w:r>
        <w:rPr>
          <w:rFonts w:ascii="宋体" w:hAnsi="宋体" w:eastAsia="宋体" w:cs="宋体"/>
          <w:spacing w:val="-4"/>
          <w:sz w:val="24"/>
          <w:szCs w:val="24"/>
        </w:rPr>
        <w:t>于</w:t>
      </w:r>
      <w:r>
        <w:rPr>
          <w:rFonts w:ascii="宋体" w:hAnsi="宋体" w:eastAsia="宋体" w:cs="宋体"/>
          <w:spacing w:val="-66"/>
          <w:sz w:val="24"/>
          <w:szCs w:val="24"/>
        </w:rPr>
        <w:t xml:space="preserve"> </w:t>
      </w:r>
      <w:r>
        <w:rPr>
          <w:rFonts w:ascii="宋体" w:hAnsi="宋体" w:eastAsia="宋体" w:cs="宋体"/>
          <w:spacing w:val="-4"/>
          <w:sz w:val="24"/>
          <w:szCs w:val="24"/>
        </w:rPr>
        <w:t>移</w:t>
      </w:r>
      <w:r>
        <w:rPr>
          <w:rFonts w:ascii="宋体" w:hAnsi="宋体" w:eastAsia="宋体" w:cs="宋体"/>
          <w:spacing w:val="-69"/>
          <w:sz w:val="24"/>
          <w:szCs w:val="24"/>
        </w:rPr>
        <w:t xml:space="preserve"> </w:t>
      </w:r>
      <w:r>
        <w:rPr>
          <w:rFonts w:ascii="宋体" w:hAnsi="宋体" w:eastAsia="宋体" w:cs="宋体"/>
          <w:spacing w:val="-4"/>
          <w:sz w:val="24"/>
          <w:szCs w:val="24"/>
        </w:rPr>
        <w:t>动</w:t>
      </w:r>
      <w:r>
        <w:rPr>
          <w:rFonts w:ascii="宋体" w:hAnsi="宋体" w:eastAsia="宋体" w:cs="宋体"/>
          <w:spacing w:val="-67"/>
          <w:sz w:val="24"/>
          <w:szCs w:val="24"/>
        </w:rPr>
        <w:t xml:space="preserve"> </w:t>
      </w:r>
      <w:r>
        <w:rPr>
          <w:rFonts w:ascii="宋体" w:hAnsi="宋体" w:eastAsia="宋体" w:cs="宋体"/>
          <w:spacing w:val="-4"/>
          <w:sz w:val="24"/>
          <w:szCs w:val="24"/>
        </w:rPr>
        <w:t>设</w:t>
      </w:r>
      <w:r>
        <w:rPr>
          <w:rFonts w:ascii="宋体" w:hAnsi="宋体" w:eastAsia="宋体" w:cs="宋体"/>
          <w:spacing w:val="-65"/>
          <w:sz w:val="24"/>
          <w:szCs w:val="24"/>
        </w:rPr>
        <w:t xml:space="preserve"> </w:t>
      </w:r>
      <w:r>
        <w:rPr>
          <w:rFonts w:ascii="宋体" w:hAnsi="宋体" w:eastAsia="宋体" w:cs="宋体"/>
          <w:spacing w:val="-4"/>
          <w:sz w:val="24"/>
          <w:szCs w:val="24"/>
        </w:rPr>
        <w:t>备</w:t>
      </w:r>
      <w:r>
        <w:rPr>
          <w:rFonts w:ascii="宋体" w:hAnsi="宋体" w:eastAsia="宋体" w:cs="宋体"/>
          <w:spacing w:val="-50"/>
          <w:sz w:val="24"/>
          <w:szCs w:val="24"/>
        </w:rPr>
        <w:t xml:space="preserve"> </w:t>
      </w:r>
      <w:r>
        <w:rPr>
          <w:rFonts w:ascii="宋体" w:hAnsi="宋体" w:eastAsia="宋体" w:cs="宋体"/>
          <w:spacing w:val="-4"/>
          <w:sz w:val="24"/>
          <w:szCs w:val="24"/>
        </w:rPr>
        <w:t>，</w:t>
      </w:r>
      <w:r>
        <w:rPr>
          <w:rFonts w:ascii="Times New Roman" w:hAnsi="Times New Roman" w:eastAsia="Times New Roman" w:cs="Times New Roman"/>
          <w:spacing w:val="-4"/>
          <w:sz w:val="24"/>
          <w:szCs w:val="24"/>
        </w:rPr>
        <w:t xml:space="preserve">ResNet101  </w:t>
      </w:r>
      <w:r>
        <w:rPr>
          <w:rFonts w:ascii="宋体" w:hAnsi="宋体" w:eastAsia="宋体" w:cs="宋体"/>
          <w:spacing w:val="-4"/>
          <w:sz w:val="24"/>
          <w:szCs w:val="24"/>
        </w:rPr>
        <w:t>适</w:t>
      </w:r>
      <w:r>
        <w:rPr>
          <w:rFonts w:ascii="宋体" w:hAnsi="宋体" w:eastAsia="宋体" w:cs="宋体"/>
          <w:spacing w:val="-68"/>
          <w:sz w:val="24"/>
          <w:szCs w:val="24"/>
        </w:rPr>
        <w:t xml:space="preserve"> </w:t>
      </w:r>
      <w:r>
        <w:rPr>
          <w:rFonts w:ascii="宋体" w:hAnsi="宋体" w:eastAsia="宋体" w:cs="宋体"/>
          <w:spacing w:val="-4"/>
          <w:sz w:val="24"/>
          <w:szCs w:val="24"/>
        </w:rPr>
        <w:t>用</w:t>
      </w:r>
      <w:r>
        <w:rPr>
          <w:rFonts w:ascii="宋体" w:hAnsi="宋体" w:eastAsia="宋体" w:cs="宋体"/>
          <w:spacing w:val="-64"/>
          <w:sz w:val="24"/>
          <w:szCs w:val="24"/>
        </w:rPr>
        <w:t xml:space="preserve"> </w:t>
      </w:r>
      <w:r>
        <w:rPr>
          <w:rFonts w:ascii="宋体" w:hAnsi="宋体" w:eastAsia="宋体" w:cs="宋体"/>
          <w:spacing w:val="-4"/>
          <w:sz w:val="24"/>
          <w:szCs w:val="24"/>
        </w:rPr>
        <w:t>于</w:t>
      </w:r>
      <w:r>
        <w:rPr>
          <w:rFonts w:ascii="宋体" w:hAnsi="宋体" w:eastAsia="宋体" w:cs="宋体"/>
          <w:spacing w:val="-70"/>
          <w:sz w:val="24"/>
          <w:szCs w:val="24"/>
        </w:rPr>
        <w:t xml:space="preserve"> </w:t>
      </w:r>
      <w:r>
        <w:rPr>
          <w:rFonts w:ascii="宋体" w:hAnsi="宋体" w:eastAsia="宋体" w:cs="宋体"/>
          <w:spacing w:val="-4"/>
          <w:sz w:val="24"/>
          <w:szCs w:val="24"/>
        </w:rPr>
        <w:t>计</w:t>
      </w:r>
      <w:r>
        <w:rPr>
          <w:rFonts w:ascii="宋体" w:hAnsi="宋体" w:eastAsia="宋体" w:cs="宋体"/>
          <w:spacing w:val="-66"/>
          <w:sz w:val="24"/>
          <w:szCs w:val="24"/>
        </w:rPr>
        <w:t xml:space="preserve"> </w:t>
      </w:r>
      <w:r>
        <w:rPr>
          <w:rFonts w:ascii="宋体" w:hAnsi="宋体" w:eastAsia="宋体" w:cs="宋体"/>
          <w:spacing w:val="-4"/>
          <w:sz w:val="24"/>
          <w:szCs w:val="24"/>
        </w:rPr>
        <w:t>算</w:t>
      </w:r>
      <w:r>
        <w:rPr>
          <w:rFonts w:ascii="宋体" w:hAnsi="宋体" w:eastAsia="宋体" w:cs="宋体"/>
          <w:spacing w:val="-60"/>
          <w:sz w:val="24"/>
          <w:szCs w:val="24"/>
        </w:rPr>
        <w:t xml:space="preserve"> </w:t>
      </w:r>
      <w:r>
        <w:rPr>
          <w:rFonts w:ascii="宋体" w:hAnsi="宋体" w:eastAsia="宋体" w:cs="宋体"/>
          <w:spacing w:val="-4"/>
          <w:sz w:val="24"/>
          <w:szCs w:val="24"/>
        </w:rPr>
        <w:t>资</w:t>
      </w:r>
      <w:r>
        <w:rPr>
          <w:rFonts w:ascii="宋体" w:hAnsi="宋体" w:eastAsia="宋体" w:cs="宋体"/>
          <w:spacing w:val="-68"/>
          <w:sz w:val="24"/>
          <w:szCs w:val="24"/>
        </w:rPr>
        <w:t xml:space="preserve"> </w:t>
      </w:r>
      <w:r>
        <w:rPr>
          <w:rFonts w:ascii="宋体" w:hAnsi="宋体" w:eastAsia="宋体" w:cs="宋体"/>
          <w:spacing w:val="-4"/>
          <w:sz w:val="24"/>
          <w:szCs w:val="24"/>
        </w:rPr>
        <w:t>源</w:t>
      </w:r>
      <w:r>
        <w:rPr>
          <w:rFonts w:ascii="宋体" w:hAnsi="宋体" w:eastAsia="宋体" w:cs="宋体"/>
          <w:spacing w:val="-68"/>
          <w:sz w:val="24"/>
          <w:szCs w:val="24"/>
        </w:rPr>
        <w:t xml:space="preserve"> </w:t>
      </w:r>
      <w:r>
        <w:rPr>
          <w:rFonts w:ascii="宋体" w:hAnsi="宋体" w:eastAsia="宋体" w:cs="宋体"/>
          <w:spacing w:val="-4"/>
          <w:sz w:val="24"/>
          <w:szCs w:val="24"/>
        </w:rPr>
        <w:t>相</w:t>
      </w:r>
      <w:r>
        <w:rPr>
          <w:rFonts w:ascii="宋体" w:hAnsi="宋体" w:eastAsia="宋体" w:cs="宋体"/>
          <w:spacing w:val="-71"/>
          <w:sz w:val="24"/>
          <w:szCs w:val="24"/>
        </w:rPr>
        <w:t xml:space="preserve"> </w:t>
      </w:r>
      <w:r>
        <w:rPr>
          <w:rFonts w:ascii="宋体" w:hAnsi="宋体" w:eastAsia="宋体" w:cs="宋体"/>
          <w:spacing w:val="-5"/>
          <w:sz w:val="24"/>
          <w:szCs w:val="24"/>
        </w:rPr>
        <w:t>对</w:t>
      </w:r>
      <w:r>
        <w:rPr>
          <w:rFonts w:ascii="宋体" w:hAnsi="宋体" w:eastAsia="宋体" w:cs="宋体"/>
          <w:spacing w:val="-67"/>
          <w:sz w:val="24"/>
          <w:szCs w:val="24"/>
        </w:rPr>
        <w:t xml:space="preserve"> </w:t>
      </w:r>
      <w:r>
        <w:rPr>
          <w:rFonts w:ascii="宋体" w:hAnsi="宋体" w:eastAsia="宋体" w:cs="宋体"/>
          <w:spacing w:val="-5"/>
          <w:sz w:val="24"/>
          <w:szCs w:val="24"/>
        </w:rPr>
        <w:t>充</w:t>
      </w:r>
      <w:r>
        <w:rPr>
          <w:rFonts w:ascii="宋体" w:hAnsi="宋体" w:eastAsia="宋体" w:cs="宋体"/>
          <w:spacing w:val="-64"/>
          <w:sz w:val="24"/>
          <w:szCs w:val="24"/>
        </w:rPr>
        <w:t xml:space="preserve"> </w:t>
      </w:r>
      <w:r>
        <w:rPr>
          <w:rFonts w:ascii="宋体" w:hAnsi="宋体" w:eastAsia="宋体" w:cs="宋体"/>
          <w:spacing w:val="-5"/>
          <w:sz w:val="24"/>
          <w:szCs w:val="24"/>
        </w:rPr>
        <w:t>足</w:t>
      </w:r>
      <w:r>
        <w:rPr>
          <w:rFonts w:ascii="宋体" w:hAnsi="宋体" w:eastAsia="宋体" w:cs="宋体"/>
          <w:spacing w:val="-50"/>
          <w:sz w:val="24"/>
          <w:szCs w:val="24"/>
        </w:rPr>
        <w:t xml:space="preserve"> </w:t>
      </w:r>
      <w:r>
        <w:rPr>
          <w:rFonts w:ascii="宋体" w:hAnsi="宋体" w:eastAsia="宋体" w:cs="宋体"/>
          <w:spacing w:val="-5"/>
          <w:sz w:val="24"/>
          <w:szCs w:val="24"/>
        </w:rPr>
        <w:t>的</w:t>
      </w:r>
      <w:r>
        <w:rPr>
          <w:rFonts w:ascii="宋体" w:hAnsi="宋体" w:eastAsia="宋体" w:cs="宋体"/>
          <w:spacing w:val="-69"/>
          <w:sz w:val="24"/>
          <w:szCs w:val="24"/>
        </w:rPr>
        <w:t xml:space="preserve"> </w:t>
      </w:r>
      <w:r>
        <w:rPr>
          <w:rFonts w:ascii="宋体" w:hAnsi="宋体" w:eastAsia="宋体" w:cs="宋体"/>
          <w:spacing w:val="-5"/>
          <w:sz w:val="24"/>
          <w:szCs w:val="24"/>
        </w:rPr>
        <w:t>场</w:t>
      </w:r>
      <w:r>
        <w:rPr>
          <w:rFonts w:ascii="宋体" w:hAnsi="宋体" w:eastAsia="宋体" w:cs="宋体"/>
          <w:spacing w:val="-69"/>
          <w:sz w:val="24"/>
          <w:szCs w:val="24"/>
        </w:rPr>
        <w:t xml:space="preserve"> </w:t>
      </w:r>
      <w:r>
        <w:rPr>
          <w:rFonts w:ascii="宋体" w:hAnsi="宋体" w:eastAsia="宋体" w:cs="宋体"/>
          <w:spacing w:val="-5"/>
          <w:sz w:val="24"/>
          <w:szCs w:val="24"/>
        </w:rPr>
        <w:t>合，</w:t>
      </w:r>
    </w:p>
    <w:p w14:paraId="1722814E">
      <w:pPr>
        <w:spacing w:before="204" w:line="490" w:lineRule="exact"/>
        <w:ind w:left="1"/>
        <w:rPr>
          <w:rFonts w:ascii="宋体" w:hAnsi="宋体" w:eastAsia="宋体" w:cs="宋体"/>
          <w:sz w:val="24"/>
          <w:szCs w:val="24"/>
        </w:rPr>
      </w:pPr>
      <w:r>
        <w:rPr>
          <w:rFonts w:ascii="Times New Roman" w:hAnsi="Times New Roman" w:eastAsia="Times New Roman" w:cs="Times New Roman"/>
          <w:position w:val="19"/>
          <w:sz w:val="24"/>
          <w:szCs w:val="24"/>
        </w:rPr>
        <w:t>InceptionV3</w:t>
      </w:r>
      <w:r>
        <w:rPr>
          <w:rFonts w:ascii="Times New Roman" w:hAnsi="Times New Roman" w:eastAsia="Times New Roman" w:cs="Times New Roman"/>
          <w:spacing w:val="45"/>
          <w:w w:val="101"/>
          <w:position w:val="19"/>
          <w:sz w:val="24"/>
          <w:szCs w:val="24"/>
        </w:rPr>
        <w:t xml:space="preserve"> </w:t>
      </w:r>
      <w:r>
        <w:rPr>
          <w:rFonts w:ascii="宋体" w:hAnsi="宋体" w:eastAsia="宋体" w:cs="宋体"/>
          <w:position w:val="19"/>
          <w:sz w:val="24"/>
          <w:szCs w:val="24"/>
        </w:rPr>
        <w:t xml:space="preserve">适用于特征提取能力要求较高的场合，而 </w:t>
      </w:r>
      <w:r>
        <w:rPr>
          <w:rFonts w:ascii="Times New Roman" w:hAnsi="Times New Roman" w:eastAsia="Times New Roman" w:cs="Times New Roman"/>
          <w:spacing w:val="-1"/>
          <w:position w:val="19"/>
          <w:sz w:val="24"/>
          <w:szCs w:val="24"/>
        </w:rPr>
        <w:t>DenseNet201</w:t>
      </w:r>
      <w:r>
        <w:rPr>
          <w:rFonts w:ascii="Times New Roman" w:hAnsi="Times New Roman" w:eastAsia="Times New Roman" w:cs="Times New Roman"/>
          <w:spacing w:val="50"/>
          <w:w w:val="101"/>
          <w:position w:val="19"/>
          <w:sz w:val="24"/>
          <w:szCs w:val="24"/>
        </w:rPr>
        <w:t xml:space="preserve"> </w:t>
      </w:r>
      <w:r>
        <w:rPr>
          <w:rFonts w:ascii="宋体" w:hAnsi="宋体" w:eastAsia="宋体" w:cs="宋体"/>
          <w:spacing w:val="-1"/>
          <w:position w:val="19"/>
          <w:sz w:val="24"/>
          <w:szCs w:val="24"/>
        </w:rPr>
        <w:t>则是一种具有高识</w:t>
      </w:r>
    </w:p>
    <w:p w14:paraId="4D331C19">
      <w:pPr>
        <w:spacing w:before="1" w:line="219" w:lineRule="auto"/>
        <w:ind w:left="8"/>
        <w:rPr>
          <w:rFonts w:ascii="宋体" w:hAnsi="宋体" w:eastAsia="宋体" w:cs="宋体"/>
          <w:sz w:val="24"/>
          <w:szCs w:val="24"/>
        </w:rPr>
      </w:pPr>
      <w:r>
        <w:rPr>
          <w:rFonts w:ascii="宋体" w:hAnsi="宋体" w:eastAsia="宋体" w:cs="宋体"/>
          <w:spacing w:val="-2"/>
          <w:sz w:val="24"/>
          <w:szCs w:val="24"/>
        </w:rPr>
        <w:t>别准确率的模型，适用于图像分类和目标检测等领域。</w:t>
      </w:r>
    </w:p>
    <w:p w14:paraId="509B4787">
      <w:pPr>
        <w:spacing w:line="219" w:lineRule="auto"/>
        <w:rPr>
          <w:rFonts w:ascii="宋体" w:hAnsi="宋体" w:eastAsia="宋体" w:cs="宋体"/>
          <w:sz w:val="24"/>
          <w:szCs w:val="24"/>
        </w:rPr>
        <w:sectPr>
          <w:footerReference r:id="rId29" w:type="default"/>
          <w:pgSz w:w="11907" w:h="16839"/>
          <w:pgMar w:top="1431" w:right="1221" w:bottom="1667" w:left="1422" w:header="0" w:footer="1478" w:gutter="0"/>
          <w:cols w:space="720" w:num="1"/>
        </w:sectPr>
      </w:pPr>
    </w:p>
    <w:p w14:paraId="1927B4BC">
      <w:pPr>
        <w:pStyle w:val="2"/>
        <w:spacing w:before="172" w:line="219" w:lineRule="auto"/>
        <w:outlineLvl w:val="0"/>
        <w:rPr>
          <w:sz w:val="28"/>
          <w:szCs w:val="28"/>
        </w:rPr>
      </w:pPr>
      <w:bookmarkStart w:id="21" w:name="bookmark32"/>
      <w:bookmarkEnd w:id="21"/>
      <w:bookmarkStart w:id="22" w:name="bookmark33"/>
      <w:bookmarkEnd w:id="22"/>
      <w:r>
        <w:rPr>
          <w:spacing w:val="-2"/>
          <w:sz w:val="28"/>
          <w:szCs w:val="28"/>
        </w:rPr>
        <w:t>5</w:t>
      </w:r>
      <w:r>
        <w:rPr>
          <w:spacing w:val="-45"/>
          <w:sz w:val="28"/>
          <w:szCs w:val="28"/>
        </w:rPr>
        <w:t xml:space="preserve"> </w:t>
      </w:r>
      <w:r>
        <w:rPr>
          <w:spacing w:val="-2"/>
          <w:sz w:val="28"/>
          <w:szCs w:val="28"/>
        </w:rPr>
        <w:t>识别系统的设计与实现</w:t>
      </w:r>
    </w:p>
    <w:p w14:paraId="7DFC9E9F">
      <w:pPr>
        <w:pStyle w:val="2"/>
        <w:spacing w:before="258" w:line="212" w:lineRule="auto"/>
        <w:outlineLvl w:val="1"/>
      </w:pPr>
      <w:r>
        <w:rPr>
          <w:spacing w:val="-2"/>
        </w:rPr>
        <w:t>5.1</w:t>
      </w:r>
      <w:r>
        <w:rPr>
          <w:spacing w:val="-51"/>
        </w:rPr>
        <w:t xml:space="preserve"> </w:t>
      </w:r>
      <w:r>
        <w:rPr>
          <w:rFonts w:ascii="Times New Roman" w:hAnsi="Times New Roman" w:eastAsia="Times New Roman" w:cs="Times New Roman"/>
          <w:spacing w:val="-2"/>
        </w:rPr>
        <w:t xml:space="preserve">Django </w:t>
      </w:r>
      <w:r>
        <w:rPr>
          <w:spacing w:val="-2"/>
        </w:rPr>
        <w:t>框架</w:t>
      </w:r>
    </w:p>
    <w:p w14:paraId="68F11CEC">
      <w:pPr>
        <w:spacing w:before="213" w:line="212" w:lineRule="auto"/>
        <w:ind w:left="48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Django</w:t>
      </w:r>
      <w:r>
        <w:rPr>
          <w:rFonts w:ascii="Times New Roman" w:hAnsi="Times New Roman" w:eastAsia="Times New Roman" w:cs="Times New Roman"/>
          <w:spacing w:val="34"/>
          <w:w w:val="101"/>
          <w:sz w:val="24"/>
          <w:szCs w:val="24"/>
        </w:rPr>
        <w:t xml:space="preserve"> </w:t>
      </w:r>
      <w:r>
        <w:rPr>
          <w:rFonts w:ascii="宋体" w:hAnsi="宋体" w:eastAsia="宋体" w:cs="宋体"/>
          <w:spacing w:val="-2"/>
          <w:sz w:val="24"/>
          <w:szCs w:val="24"/>
        </w:rPr>
        <w:t>是一个开源的</w:t>
      </w:r>
      <w:r>
        <w:rPr>
          <w:rFonts w:ascii="宋体" w:hAnsi="宋体" w:eastAsia="宋体" w:cs="宋体"/>
          <w:spacing w:val="-30"/>
          <w:sz w:val="24"/>
          <w:szCs w:val="24"/>
        </w:rPr>
        <w:t xml:space="preserve"> </w:t>
      </w:r>
      <w:r>
        <w:rPr>
          <w:rFonts w:ascii="Times New Roman" w:hAnsi="Times New Roman" w:eastAsia="Times New Roman" w:cs="Times New Roman"/>
          <w:spacing w:val="-2"/>
          <w:sz w:val="24"/>
          <w:szCs w:val="24"/>
        </w:rPr>
        <w:t>Web</w:t>
      </w:r>
      <w:r>
        <w:rPr>
          <w:rFonts w:ascii="Times New Roman" w:hAnsi="Times New Roman" w:eastAsia="Times New Roman" w:cs="Times New Roman"/>
          <w:spacing w:val="19"/>
          <w:sz w:val="24"/>
          <w:szCs w:val="24"/>
        </w:rPr>
        <w:t xml:space="preserve"> </w:t>
      </w:r>
      <w:r>
        <w:rPr>
          <w:rFonts w:ascii="宋体" w:hAnsi="宋体" w:eastAsia="宋体" w:cs="宋体"/>
          <w:spacing w:val="-2"/>
          <w:sz w:val="24"/>
          <w:szCs w:val="24"/>
        </w:rPr>
        <w:t>应用程序框架，基于</w:t>
      </w:r>
      <w:r>
        <w:rPr>
          <w:rFonts w:ascii="宋体" w:hAnsi="宋体" w:eastAsia="宋体" w:cs="宋体"/>
          <w:spacing w:val="-29"/>
          <w:sz w:val="24"/>
          <w:szCs w:val="24"/>
        </w:rPr>
        <w:t xml:space="preserve"> </w:t>
      </w:r>
      <w:r>
        <w:rPr>
          <w:rFonts w:ascii="Times New Roman" w:hAnsi="Times New Roman" w:eastAsia="Times New Roman" w:cs="Times New Roman"/>
          <w:spacing w:val="-2"/>
          <w:sz w:val="24"/>
          <w:szCs w:val="24"/>
        </w:rPr>
        <w:t>Python</w:t>
      </w:r>
      <w:r>
        <w:rPr>
          <w:rFonts w:ascii="Times New Roman" w:hAnsi="Times New Roman" w:eastAsia="Times New Roman" w:cs="Times New Roman"/>
          <w:spacing w:val="19"/>
          <w:w w:val="101"/>
          <w:sz w:val="24"/>
          <w:szCs w:val="24"/>
        </w:rPr>
        <w:t xml:space="preserve"> </w:t>
      </w:r>
      <w:r>
        <w:rPr>
          <w:rFonts w:ascii="宋体" w:hAnsi="宋体" w:eastAsia="宋体" w:cs="宋体"/>
          <w:spacing w:val="-2"/>
          <w:sz w:val="24"/>
          <w:szCs w:val="24"/>
        </w:rPr>
        <w:t>语言编写。它采用了</w:t>
      </w:r>
      <w:r>
        <w:rPr>
          <w:rFonts w:ascii="宋体" w:hAnsi="宋体" w:eastAsia="宋体" w:cs="宋体"/>
          <w:spacing w:val="-29"/>
          <w:sz w:val="24"/>
          <w:szCs w:val="24"/>
        </w:rPr>
        <w:t xml:space="preserve"> </w:t>
      </w:r>
      <w:r>
        <w:rPr>
          <w:rFonts w:ascii="Times New Roman" w:hAnsi="Times New Roman" w:eastAsia="Times New Roman" w:cs="Times New Roman"/>
          <w:spacing w:val="-2"/>
          <w:sz w:val="24"/>
          <w:szCs w:val="24"/>
        </w:rPr>
        <w:t>MVC</w:t>
      </w:r>
    </w:p>
    <w:p w14:paraId="505C3B44">
      <w:pPr>
        <w:spacing w:before="213" w:line="220" w:lineRule="auto"/>
        <w:ind w:left="11"/>
        <w:rPr>
          <w:rFonts w:ascii="宋体" w:hAnsi="宋体" w:eastAsia="宋体" w:cs="宋体"/>
          <w:sz w:val="24"/>
          <w:szCs w:val="24"/>
        </w:rPr>
      </w:pPr>
      <w:r>
        <w:rPr>
          <w:rFonts w:ascii="宋体" w:hAnsi="宋体" w:eastAsia="宋体" w:cs="宋体"/>
          <w:spacing w:val="-2"/>
          <w:sz w:val="24"/>
          <w:szCs w:val="24"/>
        </w:rPr>
        <w:t>（</w:t>
      </w:r>
      <w:r>
        <w:rPr>
          <w:rFonts w:ascii="Times New Roman" w:hAnsi="Times New Roman" w:eastAsia="Times New Roman" w:cs="Times New Roman"/>
          <w:spacing w:val="-2"/>
          <w:sz w:val="24"/>
          <w:szCs w:val="24"/>
        </w:rPr>
        <w:t>Model-View-Controller</w:t>
      </w:r>
      <w:r>
        <w:rPr>
          <w:rFonts w:ascii="宋体" w:hAnsi="宋体" w:eastAsia="宋体" w:cs="宋体"/>
          <w:spacing w:val="-2"/>
          <w:sz w:val="24"/>
          <w:szCs w:val="24"/>
        </w:rPr>
        <w:t>）的设计模式，旨在提高</w:t>
      </w:r>
      <w:r>
        <w:rPr>
          <w:rFonts w:ascii="宋体" w:hAnsi="宋体" w:eastAsia="宋体" w:cs="宋体"/>
          <w:spacing w:val="-46"/>
          <w:sz w:val="24"/>
          <w:szCs w:val="24"/>
        </w:rPr>
        <w:t xml:space="preserve"> </w:t>
      </w:r>
      <w:r>
        <w:rPr>
          <w:rFonts w:ascii="Times New Roman" w:hAnsi="Times New Roman" w:eastAsia="Times New Roman" w:cs="Times New Roman"/>
          <w:spacing w:val="-2"/>
          <w:sz w:val="24"/>
          <w:szCs w:val="24"/>
        </w:rPr>
        <w:t xml:space="preserve">Web </w:t>
      </w:r>
      <w:r>
        <w:rPr>
          <w:rFonts w:ascii="宋体" w:hAnsi="宋体" w:eastAsia="宋体" w:cs="宋体"/>
          <w:spacing w:val="-2"/>
          <w:sz w:val="24"/>
          <w:szCs w:val="24"/>
        </w:rPr>
        <w:t>开</w:t>
      </w:r>
      <w:r>
        <w:rPr>
          <w:rFonts w:ascii="宋体" w:hAnsi="宋体" w:eastAsia="宋体" w:cs="宋体"/>
          <w:spacing w:val="-3"/>
          <w:sz w:val="24"/>
          <w:szCs w:val="24"/>
        </w:rPr>
        <w:t>发的效率和可维护性。</w:t>
      </w:r>
    </w:p>
    <w:p w14:paraId="0E355DD1">
      <w:pPr>
        <w:spacing w:before="204" w:line="487" w:lineRule="exact"/>
        <w:ind w:left="484"/>
        <w:rPr>
          <w:rFonts w:ascii="宋体" w:hAnsi="宋体" w:eastAsia="宋体" w:cs="宋体"/>
          <w:sz w:val="24"/>
          <w:szCs w:val="24"/>
        </w:rPr>
      </w:pPr>
      <w:r>
        <w:rPr>
          <w:rFonts w:ascii="宋体" w:hAnsi="宋体" w:eastAsia="宋体" w:cs="宋体"/>
          <w:position w:val="19"/>
          <w:sz w:val="24"/>
          <w:szCs w:val="24"/>
        </w:rPr>
        <w:t>在</w:t>
      </w:r>
      <w:r>
        <w:rPr>
          <w:rFonts w:ascii="宋体" w:hAnsi="宋体" w:eastAsia="宋体" w:cs="宋体"/>
          <w:spacing w:val="-51"/>
          <w:position w:val="19"/>
          <w:sz w:val="24"/>
          <w:szCs w:val="24"/>
        </w:rPr>
        <w:t xml:space="preserve"> </w:t>
      </w:r>
      <w:r>
        <w:rPr>
          <w:rFonts w:ascii="Times New Roman" w:hAnsi="Times New Roman" w:eastAsia="Times New Roman" w:cs="Times New Roman"/>
          <w:position w:val="19"/>
          <w:sz w:val="24"/>
          <w:szCs w:val="24"/>
        </w:rPr>
        <w:t>Django</w:t>
      </w:r>
      <w:r>
        <w:fldChar w:fldCharType="begin"/>
      </w:r>
      <w:r>
        <w:instrText xml:space="preserve"> HYPERLINK \l "bookmark54" </w:instrText>
      </w:r>
      <w:r>
        <w:fldChar w:fldCharType="separate"/>
      </w:r>
      <w:r>
        <w:rPr>
          <w:rFonts w:ascii="宋体" w:hAnsi="宋体" w:eastAsia="宋体" w:cs="宋体"/>
          <w:position w:val="19"/>
          <w:sz w:val="24"/>
          <w:szCs w:val="24"/>
        </w:rPr>
        <w:t>框架</w:t>
      </w:r>
      <w:r>
        <w:rPr>
          <w:rFonts w:ascii="Times New Roman" w:hAnsi="Times New Roman" w:eastAsia="Times New Roman" w:cs="Times New Roman"/>
          <w:position w:val="19"/>
          <w:sz w:val="16"/>
          <w:szCs w:val="16"/>
        </w:rPr>
        <w:t>[14]</w:t>
      </w:r>
      <w:r>
        <w:rPr>
          <w:rFonts w:ascii="宋体" w:hAnsi="宋体" w:eastAsia="宋体" w:cs="宋体"/>
          <w:position w:val="19"/>
          <w:sz w:val="24"/>
          <w:szCs w:val="24"/>
        </w:rPr>
        <w:t>中，用户可以通过</w:t>
      </w:r>
      <w:r>
        <w:rPr>
          <w:rFonts w:ascii="宋体" w:hAnsi="宋体" w:eastAsia="宋体" w:cs="宋体"/>
          <w:spacing w:val="-54"/>
          <w:position w:val="19"/>
          <w:sz w:val="24"/>
          <w:szCs w:val="24"/>
        </w:rPr>
        <w:t xml:space="preserve"> </w:t>
      </w:r>
      <w:r>
        <w:rPr>
          <w:rFonts w:ascii="Times New Roman" w:hAnsi="Times New Roman" w:eastAsia="Times New Roman" w:cs="Times New Roman"/>
          <w:position w:val="19"/>
          <w:sz w:val="24"/>
          <w:szCs w:val="24"/>
        </w:rPr>
        <w:t xml:space="preserve">Web </w:t>
      </w:r>
      <w:r>
        <w:rPr>
          <w:rFonts w:ascii="宋体" w:hAnsi="宋体" w:eastAsia="宋体" w:cs="宋体"/>
          <w:position w:val="19"/>
          <w:sz w:val="24"/>
          <w:szCs w:val="24"/>
        </w:rPr>
        <w:t>界面上传待识别的中草药图片。当用户上</w:t>
      </w:r>
      <w:r>
        <w:rPr>
          <w:rFonts w:ascii="宋体" w:hAnsi="宋体" w:eastAsia="宋体" w:cs="宋体"/>
          <w:position w:val="19"/>
          <w:sz w:val="24"/>
          <w:szCs w:val="24"/>
        </w:rPr>
        <w:fldChar w:fldCharType="end"/>
      </w:r>
    </w:p>
    <w:p w14:paraId="2B890DFF">
      <w:pPr>
        <w:spacing w:line="212" w:lineRule="auto"/>
        <w:ind w:left="3"/>
        <w:rPr>
          <w:rFonts w:ascii="宋体" w:hAnsi="宋体" w:eastAsia="宋体" w:cs="宋体"/>
          <w:sz w:val="24"/>
          <w:szCs w:val="24"/>
        </w:rPr>
      </w:pPr>
      <w:r>
        <w:rPr>
          <w:rFonts w:ascii="宋体" w:hAnsi="宋体" w:eastAsia="宋体" w:cs="宋体"/>
          <w:spacing w:val="-6"/>
          <w:sz w:val="24"/>
          <w:szCs w:val="24"/>
        </w:rPr>
        <w:t xml:space="preserve">传图片时， </w:t>
      </w:r>
      <w:r>
        <w:rPr>
          <w:rFonts w:ascii="Times New Roman" w:hAnsi="Times New Roman" w:eastAsia="Times New Roman" w:cs="Times New Roman"/>
          <w:spacing w:val="-6"/>
          <w:sz w:val="24"/>
          <w:szCs w:val="24"/>
        </w:rPr>
        <w:t xml:space="preserve">Django </w:t>
      </w:r>
      <w:r>
        <w:rPr>
          <w:rFonts w:ascii="宋体" w:hAnsi="宋体" w:eastAsia="宋体" w:cs="宋体"/>
          <w:spacing w:val="-6"/>
          <w:sz w:val="24"/>
          <w:szCs w:val="24"/>
        </w:rPr>
        <w:t>框架会通过</w:t>
      </w:r>
      <w:r>
        <w:rPr>
          <w:rFonts w:ascii="宋体" w:hAnsi="宋体" w:eastAsia="宋体" w:cs="宋体"/>
          <w:spacing w:val="-37"/>
          <w:sz w:val="24"/>
          <w:szCs w:val="24"/>
        </w:rPr>
        <w:t xml:space="preserve"> </w:t>
      </w:r>
      <w:r>
        <w:rPr>
          <w:rFonts w:ascii="Times New Roman" w:hAnsi="Times New Roman" w:eastAsia="Times New Roman" w:cs="Times New Roman"/>
          <w:spacing w:val="-6"/>
          <w:sz w:val="24"/>
          <w:szCs w:val="24"/>
        </w:rPr>
        <w:t xml:space="preserve">Web </w:t>
      </w:r>
      <w:r>
        <w:rPr>
          <w:rFonts w:ascii="宋体" w:hAnsi="宋体" w:eastAsia="宋体" w:cs="宋体"/>
          <w:spacing w:val="-6"/>
          <w:sz w:val="24"/>
          <w:szCs w:val="24"/>
        </w:rPr>
        <w:t>服务器接收到用户的</w:t>
      </w:r>
      <w:r>
        <w:rPr>
          <w:rFonts w:ascii="宋体" w:hAnsi="宋体" w:eastAsia="宋体" w:cs="宋体"/>
          <w:spacing w:val="-41"/>
          <w:sz w:val="24"/>
          <w:szCs w:val="24"/>
        </w:rPr>
        <w:t xml:space="preserve"> </w:t>
      </w:r>
      <w:r>
        <w:rPr>
          <w:rFonts w:ascii="Times New Roman" w:hAnsi="Times New Roman" w:eastAsia="Times New Roman" w:cs="Times New Roman"/>
          <w:spacing w:val="-6"/>
          <w:sz w:val="24"/>
          <w:szCs w:val="24"/>
        </w:rPr>
        <w:t>HTTP</w:t>
      </w:r>
      <w:r>
        <w:rPr>
          <w:rFonts w:ascii="Times New Roman" w:hAnsi="Times New Roman" w:eastAsia="Times New Roman" w:cs="Times New Roman"/>
          <w:spacing w:val="8"/>
          <w:sz w:val="24"/>
          <w:szCs w:val="24"/>
        </w:rPr>
        <w:t xml:space="preserve"> </w:t>
      </w:r>
      <w:r>
        <w:rPr>
          <w:rFonts w:ascii="宋体" w:hAnsi="宋体" w:eastAsia="宋体" w:cs="宋体"/>
          <w:spacing w:val="-6"/>
          <w:sz w:val="24"/>
          <w:szCs w:val="24"/>
        </w:rPr>
        <w:t xml:space="preserve">请求。接着， </w:t>
      </w:r>
      <w:r>
        <w:rPr>
          <w:rFonts w:ascii="Times New Roman" w:hAnsi="Times New Roman" w:eastAsia="Times New Roman" w:cs="Times New Roman"/>
          <w:spacing w:val="-6"/>
          <w:sz w:val="24"/>
          <w:szCs w:val="24"/>
        </w:rPr>
        <w:t>Django</w:t>
      </w:r>
      <w:r>
        <w:rPr>
          <w:rFonts w:ascii="Times New Roman" w:hAnsi="Times New Roman" w:eastAsia="Times New Roman" w:cs="Times New Roman"/>
          <w:spacing w:val="8"/>
          <w:sz w:val="24"/>
          <w:szCs w:val="24"/>
        </w:rPr>
        <w:t xml:space="preserve"> </w:t>
      </w:r>
      <w:r>
        <w:rPr>
          <w:rFonts w:ascii="宋体" w:hAnsi="宋体" w:eastAsia="宋体" w:cs="宋体"/>
          <w:spacing w:val="-6"/>
          <w:sz w:val="24"/>
          <w:szCs w:val="24"/>
        </w:rPr>
        <w:t>框</w:t>
      </w:r>
    </w:p>
    <w:p w14:paraId="791F6866">
      <w:pPr>
        <w:spacing w:before="214" w:line="377" w:lineRule="auto"/>
        <w:ind w:left="7" w:hanging="1"/>
        <w:jc w:val="both"/>
        <w:rPr>
          <w:rFonts w:ascii="宋体" w:hAnsi="宋体" w:eastAsia="宋体" w:cs="宋体"/>
          <w:sz w:val="24"/>
          <w:szCs w:val="24"/>
        </w:rPr>
      </w:pPr>
      <w:r>
        <w:rPr>
          <w:rFonts w:ascii="宋体" w:hAnsi="宋体" w:eastAsia="宋体" w:cs="宋体"/>
          <w:spacing w:val="4"/>
          <w:sz w:val="24"/>
          <w:szCs w:val="24"/>
        </w:rPr>
        <w:t>架会将请求中所包含的图片数据进行处理，并交由深度学习</w:t>
      </w:r>
      <w:r>
        <w:rPr>
          <w:rFonts w:ascii="宋体" w:hAnsi="宋体" w:eastAsia="宋体" w:cs="宋体"/>
          <w:spacing w:val="3"/>
          <w:sz w:val="24"/>
          <w:szCs w:val="24"/>
        </w:rPr>
        <w:t>模型进行图像分类和识别。</w:t>
      </w:r>
      <w:r>
        <w:rPr>
          <w:rFonts w:ascii="宋体" w:hAnsi="宋体" w:eastAsia="宋体" w:cs="宋体"/>
          <w:sz w:val="24"/>
          <w:szCs w:val="24"/>
        </w:rPr>
        <w:t xml:space="preserve"> </w:t>
      </w:r>
      <w:r>
        <w:rPr>
          <w:rFonts w:ascii="宋体" w:hAnsi="宋体" w:eastAsia="宋体" w:cs="宋体"/>
          <w:spacing w:val="-4"/>
          <w:sz w:val="24"/>
          <w:szCs w:val="24"/>
        </w:rPr>
        <w:t xml:space="preserve">最后， </w:t>
      </w:r>
      <w:r>
        <w:rPr>
          <w:rFonts w:ascii="Times New Roman" w:hAnsi="Times New Roman" w:eastAsia="Times New Roman" w:cs="Times New Roman"/>
          <w:spacing w:val="-4"/>
          <w:sz w:val="24"/>
          <w:szCs w:val="24"/>
        </w:rPr>
        <w:t>Django</w:t>
      </w:r>
      <w:r>
        <w:rPr>
          <w:rFonts w:ascii="Times New Roman" w:hAnsi="Times New Roman" w:eastAsia="Times New Roman" w:cs="Times New Roman"/>
          <w:spacing w:val="25"/>
          <w:w w:val="101"/>
          <w:sz w:val="24"/>
          <w:szCs w:val="24"/>
        </w:rPr>
        <w:t xml:space="preserve"> </w:t>
      </w:r>
      <w:r>
        <w:rPr>
          <w:rFonts w:ascii="宋体" w:hAnsi="宋体" w:eastAsia="宋体" w:cs="宋体"/>
          <w:spacing w:val="-4"/>
          <w:sz w:val="24"/>
          <w:szCs w:val="24"/>
        </w:rPr>
        <w:t>框架将模型的分类结</w:t>
      </w:r>
      <w:r>
        <w:rPr>
          <w:rFonts w:ascii="宋体" w:hAnsi="宋体" w:eastAsia="宋体" w:cs="宋体"/>
          <w:spacing w:val="-5"/>
          <w:sz w:val="24"/>
          <w:szCs w:val="24"/>
        </w:rPr>
        <w:t xml:space="preserve">果返回给用户，并在 </w:t>
      </w:r>
      <w:r>
        <w:rPr>
          <w:rFonts w:ascii="Times New Roman" w:hAnsi="Times New Roman" w:eastAsia="Times New Roman" w:cs="Times New Roman"/>
          <w:spacing w:val="-5"/>
          <w:sz w:val="24"/>
          <w:szCs w:val="24"/>
        </w:rPr>
        <w:t>Web</w:t>
      </w:r>
      <w:r>
        <w:rPr>
          <w:rFonts w:ascii="Times New Roman" w:hAnsi="Times New Roman" w:eastAsia="Times New Roman" w:cs="Times New Roman"/>
          <w:spacing w:val="32"/>
          <w:sz w:val="24"/>
          <w:szCs w:val="24"/>
        </w:rPr>
        <w:t xml:space="preserve"> </w:t>
      </w:r>
      <w:r>
        <w:rPr>
          <w:rFonts w:ascii="宋体" w:hAnsi="宋体" w:eastAsia="宋体" w:cs="宋体"/>
          <w:spacing w:val="-5"/>
          <w:sz w:val="24"/>
          <w:szCs w:val="24"/>
        </w:rPr>
        <w:t>界面上显示出来。其过程</w:t>
      </w:r>
    </w:p>
    <w:p w14:paraId="13861D8A">
      <w:pPr>
        <w:spacing w:line="220" w:lineRule="auto"/>
        <w:ind w:left="9"/>
        <w:rPr>
          <w:rFonts w:ascii="宋体" w:hAnsi="宋体" w:eastAsia="宋体" w:cs="宋体"/>
          <w:sz w:val="24"/>
          <w:szCs w:val="24"/>
        </w:rPr>
      </w:pPr>
      <w:r>
        <w:rPr>
          <w:rFonts w:ascii="宋体" w:hAnsi="宋体" w:eastAsia="宋体" w:cs="宋体"/>
          <w:spacing w:val="-7"/>
          <w:sz w:val="24"/>
          <w:szCs w:val="24"/>
        </w:rPr>
        <w:t>如下图</w:t>
      </w:r>
      <w:r>
        <w:rPr>
          <w:rFonts w:ascii="宋体" w:hAnsi="宋体" w:eastAsia="宋体" w:cs="宋体"/>
          <w:spacing w:val="-45"/>
          <w:sz w:val="24"/>
          <w:szCs w:val="24"/>
        </w:rPr>
        <w:t xml:space="preserve"> </w:t>
      </w:r>
      <w:r>
        <w:rPr>
          <w:rFonts w:ascii="Times New Roman" w:hAnsi="Times New Roman" w:eastAsia="Times New Roman" w:cs="Times New Roman"/>
          <w:spacing w:val="-7"/>
          <w:sz w:val="24"/>
          <w:szCs w:val="24"/>
        </w:rPr>
        <w:t>5-</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pacing w:val="-7"/>
          <w:sz w:val="24"/>
          <w:szCs w:val="24"/>
        </w:rPr>
        <w:t xml:space="preserve">1 </w:t>
      </w:r>
      <w:r>
        <w:rPr>
          <w:rFonts w:ascii="宋体" w:hAnsi="宋体" w:eastAsia="宋体" w:cs="宋体"/>
          <w:spacing w:val="-7"/>
          <w:sz w:val="24"/>
          <w:szCs w:val="24"/>
        </w:rPr>
        <w:t>所示。</w:t>
      </w:r>
    </w:p>
    <w:p w14:paraId="5F517A45">
      <w:pPr>
        <w:spacing w:line="392" w:lineRule="auto"/>
        <w:rPr>
          <w:rFonts w:ascii="Arial"/>
          <w:sz w:val="21"/>
        </w:rPr>
      </w:pPr>
    </w:p>
    <w:p w14:paraId="041DD0AD">
      <w:pPr>
        <w:spacing w:before="1" w:line="5229" w:lineRule="exact"/>
        <w:ind w:firstLine="2836"/>
      </w:pPr>
      <w:r>
        <w:rPr>
          <w:position w:val="-104"/>
        </w:rPr>
        <w:drawing>
          <wp:inline distT="0" distB="0" distL="114300" distR="114300">
            <wp:extent cx="2454910" cy="3319780"/>
            <wp:effectExtent l="0" t="0" r="13970" b="2540"/>
            <wp:docPr id="67" name="图片 65"/>
            <wp:cNvGraphicFramePr/>
            <a:graphic xmlns:a="http://schemas.openxmlformats.org/drawingml/2006/main">
              <a:graphicData uri="http://schemas.openxmlformats.org/drawingml/2006/picture">
                <pic:pic xmlns:pic="http://schemas.openxmlformats.org/drawingml/2006/picture">
                  <pic:nvPicPr>
                    <pic:cNvPr id="67" name="图片 65"/>
                    <pic:cNvPicPr/>
                  </pic:nvPicPr>
                  <pic:blipFill>
                    <a:blip r:embed="rId126"/>
                    <a:stretch>
                      <a:fillRect/>
                    </a:stretch>
                  </pic:blipFill>
                  <pic:spPr>
                    <a:xfrm>
                      <a:off x="0" y="0"/>
                      <a:ext cx="2454910" cy="3319780"/>
                    </a:xfrm>
                    <a:prstGeom prst="rect">
                      <a:avLst/>
                    </a:prstGeom>
                    <a:noFill/>
                    <a:ln>
                      <a:noFill/>
                    </a:ln>
                  </pic:spPr>
                </pic:pic>
              </a:graphicData>
            </a:graphic>
          </wp:inline>
        </w:drawing>
      </w:r>
    </w:p>
    <w:p w14:paraId="54101DCB">
      <w:pPr>
        <w:spacing w:line="316" w:lineRule="auto"/>
        <w:rPr>
          <w:rFonts w:ascii="Arial"/>
          <w:sz w:val="21"/>
        </w:rPr>
      </w:pPr>
    </w:p>
    <w:p w14:paraId="5DB72AB5">
      <w:pPr>
        <w:spacing w:line="317" w:lineRule="auto"/>
        <w:rPr>
          <w:rFonts w:ascii="Arial"/>
          <w:sz w:val="21"/>
        </w:rPr>
      </w:pPr>
    </w:p>
    <w:p w14:paraId="727AF2ED">
      <w:pPr>
        <w:spacing w:before="69" w:line="213" w:lineRule="auto"/>
        <w:ind w:left="3253"/>
        <w:rPr>
          <w:rFonts w:ascii="宋体" w:hAnsi="宋体" w:eastAsia="宋体" w:cs="宋体"/>
          <w:sz w:val="21"/>
          <w:szCs w:val="21"/>
        </w:rPr>
      </w:pPr>
      <w:r>
        <w:rPr>
          <w:rFonts w:ascii="宋体" w:hAnsi="宋体" w:eastAsia="宋体" w:cs="宋体"/>
          <w:spacing w:val="-2"/>
          <w:sz w:val="21"/>
          <w:szCs w:val="21"/>
        </w:rPr>
        <w:t>图</w:t>
      </w:r>
      <w:r>
        <w:rPr>
          <w:rFonts w:ascii="宋体" w:hAnsi="宋体" w:eastAsia="宋体" w:cs="宋体"/>
          <w:spacing w:val="-41"/>
          <w:sz w:val="21"/>
          <w:szCs w:val="21"/>
        </w:rPr>
        <w:t xml:space="preserve"> </w:t>
      </w:r>
      <w:r>
        <w:rPr>
          <w:rFonts w:ascii="Times New Roman" w:hAnsi="Times New Roman" w:eastAsia="Times New Roman" w:cs="Times New Roman"/>
          <w:b/>
          <w:bCs/>
          <w:spacing w:val="-2"/>
          <w:sz w:val="21"/>
          <w:szCs w:val="21"/>
        </w:rPr>
        <w:t xml:space="preserve">5-1  Django </w:t>
      </w:r>
      <w:r>
        <w:rPr>
          <w:rFonts w:ascii="宋体" w:hAnsi="宋体" w:eastAsia="宋体" w:cs="宋体"/>
          <w:spacing w:val="-2"/>
          <w:sz w:val="21"/>
          <w:szCs w:val="21"/>
        </w:rPr>
        <w:t>处理用户请求过程</w:t>
      </w:r>
    </w:p>
    <w:p w14:paraId="430C27BF">
      <w:pPr>
        <w:spacing w:before="120" w:line="190" w:lineRule="auto"/>
        <w:ind w:left="2818"/>
        <w:rPr>
          <w:rFonts w:ascii="Times New Roman" w:hAnsi="Times New Roman" w:eastAsia="Times New Roman" w:cs="Times New Roman"/>
          <w:sz w:val="21"/>
          <w:szCs w:val="21"/>
        </w:rPr>
      </w:pPr>
      <w:bookmarkStart w:id="23" w:name="bookmark34"/>
      <w:bookmarkEnd w:id="23"/>
      <w:r>
        <w:rPr>
          <w:rFonts w:ascii="Times New Roman" w:hAnsi="Times New Roman" w:eastAsia="Times New Roman" w:cs="Times New Roman"/>
          <w:b/>
          <w:bCs/>
          <w:sz w:val="21"/>
          <w:szCs w:val="21"/>
        </w:rPr>
        <w:t>Figure 5-1 Django proces</w:t>
      </w:r>
      <w:r>
        <w:rPr>
          <w:rFonts w:ascii="Times New Roman" w:hAnsi="Times New Roman" w:eastAsia="Times New Roman" w:cs="Times New Roman"/>
          <w:b/>
          <w:bCs/>
          <w:spacing w:val="-1"/>
          <w:sz w:val="21"/>
          <w:szCs w:val="21"/>
        </w:rPr>
        <w:t>sing user requests</w:t>
      </w:r>
    </w:p>
    <w:p w14:paraId="60E11C47">
      <w:pPr>
        <w:spacing w:line="411" w:lineRule="auto"/>
        <w:rPr>
          <w:rFonts w:ascii="Arial"/>
          <w:sz w:val="21"/>
        </w:rPr>
      </w:pPr>
    </w:p>
    <w:p w14:paraId="19EDBE93">
      <w:pPr>
        <w:pStyle w:val="2"/>
        <w:spacing w:before="78" w:line="218" w:lineRule="auto"/>
        <w:outlineLvl w:val="1"/>
      </w:pPr>
      <w:r>
        <w:rPr>
          <w:spacing w:val="-3"/>
        </w:rPr>
        <w:t>5.2</w:t>
      </w:r>
      <w:r>
        <w:rPr>
          <w:spacing w:val="-41"/>
        </w:rPr>
        <w:t xml:space="preserve"> </w:t>
      </w:r>
      <w:r>
        <w:rPr>
          <w:spacing w:val="-3"/>
        </w:rPr>
        <w:t>系统功能</w:t>
      </w:r>
    </w:p>
    <w:p w14:paraId="204993D1">
      <w:pPr>
        <w:spacing w:before="206" w:line="376" w:lineRule="auto"/>
        <w:ind w:left="12" w:right="212" w:firstLine="472"/>
        <w:jc w:val="both"/>
        <w:rPr>
          <w:rFonts w:ascii="宋体" w:hAnsi="宋体" w:eastAsia="宋体" w:cs="宋体"/>
          <w:sz w:val="24"/>
          <w:szCs w:val="24"/>
        </w:rPr>
      </w:pPr>
      <w:r>
        <w:rPr>
          <w:rFonts w:ascii="宋体" w:hAnsi="宋体" w:eastAsia="宋体" w:cs="宋体"/>
          <w:spacing w:val="5"/>
          <w:sz w:val="24"/>
          <w:szCs w:val="24"/>
        </w:rPr>
        <w:t>基于卷积神经网络的中草药识别系统主要由三个部分组成。</w:t>
      </w:r>
      <w:r>
        <w:rPr>
          <w:rFonts w:ascii="宋体" w:hAnsi="宋体" w:eastAsia="宋体" w:cs="宋体"/>
          <w:spacing w:val="4"/>
          <w:sz w:val="24"/>
          <w:szCs w:val="24"/>
        </w:rPr>
        <w:t>第一个部分是卷积模</w:t>
      </w:r>
      <w:r>
        <w:rPr>
          <w:rFonts w:ascii="宋体" w:hAnsi="宋体" w:eastAsia="宋体" w:cs="宋体"/>
          <w:sz w:val="24"/>
          <w:szCs w:val="24"/>
        </w:rPr>
        <w:t xml:space="preserve"> </w:t>
      </w:r>
      <w:r>
        <w:rPr>
          <w:rFonts w:ascii="宋体" w:hAnsi="宋体" w:eastAsia="宋体" w:cs="宋体"/>
          <w:spacing w:val="4"/>
          <w:sz w:val="24"/>
          <w:szCs w:val="24"/>
        </w:rPr>
        <w:t>型调用模块，它负责加载事先训练好的卷积神经网络模型，并根据输入的图像数据进</w:t>
      </w:r>
    </w:p>
    <w:p w14:paraId="349BFCA7">
      <w:pPr>
        <w:spacing w:line="219" w:lineRule="auto"/>
        <w:ind w:left="9"/>
        <w:rPr>
          <w:rFonts w:ascii="宋体" w:hAnsi="宋体" w:eastAsia="宋体" w:cs="宋体"/>
          <w:sz w:val="24"/>
          <w:szCs w:val="24"/>
        </w:rPr>
      </w:pPr>
      <w:r>
        <w:rPr>
          <w:rFonts w:ascii="宋体" w:hAnsi="宋体" w:eastAsia="宋体" w:cs="宋体"/>
          <w:spacing w:val="4"/>
          <w:sz w:val="24"/>
          <w:szCs w:val="24"/>
        </w:rPr>
        <w:t>行推断，提取出图像的特征信息。这个模块通常使用高性能的计算设备来加速计算，</w:t>
      </w:r>
    </w:p>
    <w:p w14:paraId="23F3901D">
      <w:pPr>
        <w:spacing w:line="219" w:lineRule="auto"/>
        <w:rPr>
          <w:rFonts w:ascii="宋体" w:hAnsi="宋体" w:eastAsia="宋体" w:cs="宋体"/>
          <w:sz w:val="24"/>
          <w:szCs w:val="24"/>
        </w:rPr>
        <w:sectPr>
          <w:footerReference r:id="rId30" w:type="default"/>
          <w:pgSz w:w="11907" w:h="16839"/>
          <w:pgMar w:top="1431" w:right="1216" w:bottom="1667" w:left="1422" w:header="0" w:footer="1478" w:gutter="0"/>
          <w:cols w:space="720" w:num="1"/>
        </w:sectPr>
      </w:pPr>
    </w:p>
    <w:p w14:paraId="59533FEA">
      <w:pPr>
        <w:spacing w:before="111" w:line="220" w:lineRule="auto"/>
        <w:ind w:left="27"/>
        <w:rPr>
          <w:rFonts w:ascii="宋体" w:hAnsi="宋体" w:eastAsia="宋体" w:cs="宋体"/>
          <w:sz w:val="24"/>
          <w:szCs w:val="24"/>
        </w:rPr>
      </w:pPr>
      <w:r>
        <w:rPr>
          <w:rFonts w:ascii="宋体" w:hAnsi="宋体" w:eastAsia="宋体" w:cs="宋体"/>
          <w:spacing w:val="-3"/>
          <w:sz w:val="24"/>
          <w:szCs w:val="24"/>
        </w:rPr>
        <w:t>以便能够在实时性要求较高的场景下快速地完成中草药识别任务。</w:t>
      </w:r>
    </w:p>
    <w:p w14:paraId="60CB3A3C">
      <w:pPr>
        <w:spacing w:before="204" w:line="376" w:lineRule="auto"/>
        <w:ind w:right="4" w:firstLine="479"/>
        <w:jc w:val="both"/>
        <w:rPr>
          <w:rFonts w:ascii="宋体" w:hAnsi="宋体" w:eastAsia="宋体" w:cs="宋体"/>
          <w:sz w:val="24"/>
          <w:szCs w:val="24"/>
        </w:rPr>
      </w:pPr>
      <w:r>
        <w:rPr>
          <w:rFonts w:ascii="宋体" w:hAnsi="宋体" w:eastAsia="宋体" w:cs="宋体"/>
          <w:spacing w:val="5"/>
          <w:sz w:val="24"/>
          <w:szCs w:val="24"/>
        </w:rPr>
        <w:t>第二个部分是图像分类模块，它接收卷积模型调用模块提取</w:t>
      </w:r>
      <w:r>
        <w:rPr>
          <w:rFonts w:ascii="宋体" w:hAnsi="宋体" w:eastAsia="宋体" w:cs="宋体"/>
          <w:spacing w:val="4"/>
          <w:sz w:val="24"/>
          <w:szCs w:val="24"/>
        </w:rPr>
        <w:t>出来的特征信息，并</w:t>
      </w:r>
      <w:r>
        <w:rPr>
          <w:rFonts w:ascii="宋体" w:hAnsi="宋体" w:eastAsia="宋体" w:cs="宋体"/>
          <w:sz w:val="24"/>
          <w:szCs w:val="24"/>
        </w:rPr>
        <w:t xml:space="preserve"> </w:t>
      </w:r>
      <w:r>
        <w:rPr>
          <w:rFonts w:ascii="宋体" w:hAnsi="宋体" w:eastAsia="宋体" w:cs="宋体"/>
          <w:spacing w:val="5"/>
          <w:sz w:val="24"/>
          <w:szCs w:val="24"/>
        </w:rPr>
        <w:t>使用分类算法将图像分为不同的中草药类别。这个模块</w:t>
      </w:r>
      <w:r>
        <w:rPr>
          <w:rFonts w:ascii="宋体" w:hAnsi="宋体" w:eastAsia="宋体" w:cs="宋体"/>
          <w:spacing w:val="4"/>
          <w:sz w:val="24"/>
          <w:szCs w:val="24"/>
        </w:rPr>
        <w:t>通常使用深度学习算法来完成</w:t>
      </w:r>
      <w:r>
        <w:rPr>
          <w:rFonts w:ascii="宋体" w:hAnsi="宋体" w:eastAsia="宋体" w:cs="宋体"/>
          <w:sz w:val="24"/>
          <w:szCs w:val="24"/>
        </w:rPr>
        <w:t xml:space="preserve"> </w:t>
      </w:r>
      <w:r>
        <w:rPr>
          <w:rFonts w:ascii="宋体" w:hAnsi="宋体" w:eastAsia="宋体" w:cs="宋体"/>
          <w:spacing w:val="5"/>
          <w:sz w:val="24"/>
          <w:szCs w:val="24"/>
        </w:rPr>
        <w:t>分类任务，可以通过对大量标注好的中草药</w:t>
      </w:r>
      <w:r>
        <w:rPr>
          <w:rFonts w:ascii="宋体" w:hAnsi="宋体" w:eastAsia="宋体" w:cs="宋体"/>
          <w:spacing w:val="4"/>
          <w:sz w:val="24"/>
          <w:szCs w:val="24"/>
        </w:rPr>
        <w:t>图像进行训练，从而提高分类的准确性和</w:t>
      </w:r>
    </w:p>
    <w:p w14:paraId="7039460B">
      <w:pPr>
        <w:spacing w:line="219" w:lineRule="auto"/>
        <w:rPr>
          <w:rFonts w:ascii="宋体" w:hAnsi="宋体" w:eastAsia="宋体" w:cs="宋体"/>
          <w:sz w:val="24"/>
          <w:szCs w:val="24"/>
        </w:rPr>
      </w:pPr>
      <w:r>
        <w:rPr>
          <w:rFonts w:ascii="宋体" w:hAnsi="宋体" w:eastAsia="宋体" w:cs="宋体"/>
          <w:spacing w:val="-9"/>
          <w:sz w:val="24"/>
          <w:szCs w:val="24"/>
        </w:rPr>
        <w:t>鲁棒性。</w:t>
      </w:r>
    </w:p>
    <w:p w14:paraId="45E9F868">
      <w:pPr>
        <w:spacing w:before="204" w:line="376" w:lineRule="auto"/>
        <w:ind w:firstLine="481"/>
        <w:jc w:val="both"/>
        <w:rPr>
          <w:rFonts w:ascii="宋体" w:hAnsi="宋体" w:eastAsia="宋体" w:cs="宋体"/>
          <w:sz w:val="24"/>
          <w:szCs w:val="24"/>
        </w:rPr>
      </w:pPr>
      <w:r>
        <w:rPr>
          <w:rFonts w:ascii="宋体" w:hAnsi="宋体" w:eastAsia="宋体" w:cs="宋体"/>
          <w:spacing w:val="5"/>
          <w:sz w:val="24"/>
          <w:szCs w:val="24"/>
        </w:rPr>
        <w:t>最后一个部分是界面显示模块，它负责将识别结果通</w:t>
      </w:r>
      <w:r>
        <w:rPr>
          <w:rFonts w:ascii="宋体" w:hAnsi="宋体" w:eastAsia="宋体" w:cs="宋体"/>
          <w:spacing w:val="4"/>
          <w:sz w:val="24"/>
          <w:szCs w:val="24"/>
        </w:rPr>
        <w:t>过图形界面的形式展示给用</w:t>
      </w:r>
      <w:r>
        <w:rPr>
          <w:rFonts w:ascii="宋体" w:hAnsi="宋体" w:eastAsia="宋体" w:cs="宋体"/>
          <w:sz w:val="24"/>
          <w:szCs w:val="24"/>
        </w:rPr>
        <w:t xml:space="preserve"> </w:t>
      </w:r>
      <w:r>
        <w:rPr>
          <w:rFonts w:ascii="宋体" w:hAnsi="宋体" w:eastAsia="宋体" w:cs="宋体"/>
          <w:spacing w:val="5"/>
          <w:sz w:val="24"/>
          <w:szCs w:val="24"/>
        </w:rPr>
        <w:t>户。这个模块通常包括一个用户友好的界面</w:t>
      </w:r>
      <w:r>
        <w:rPr>
          <w:rFonts w:ascii="宋体" w:hAnsi="宋体" w:eastAsia="宋体" w:cs="宋体"/>
          <w:spacing w:val="4"/>
          <w:sz w:val="24"/>
          <w:szCs w:val="24"/>
        </w:rPr>
        <w:t>，可以显示识别结果、输入的图像以及其</w:t>
      </w:r>
      <w:r>
        <w:rPr>
          <w:rFonts w:ascii="宋体" w:hAnsi="宋体" w:eastAsia="宋体" w:cs="宋体"/>
          <w:sz w:val="24"/>
          <w:szCs w:val="24"/>
        </w:rPr>
        <w:t xml:space="preserve"> </w:t>
      </w:r>
      <w:r>
        <w:rPr>
          <w:rFonts w:ascii="宋体" w:hAnsi="宋体" w:eastAsia="宋体" w:cs="宋体"/>
          <w:spacing w:val="5"/>
          <w:sz w:val="24"/>
          <w:szCs w:val="24"/>
        </w:rPr>
        <w:t>它相关信息。这个模块的目的是使系统更易于使用，提高用户的满</w:t>
      </w:r>
      <w:r>
        <w:rPr>
          <w:rFonts w:ascii="宋体" w:hAnsi="宋体" w:eastAsia="宋体" w:cs="宋体"/>
          <w:spacing w:val="4"/>
          <w:sz w:val="24"/>
          <w:szCs w:val="24"/>
        </w:rPr>
        <w:t>意度和体验。其系</w:t>
      </w:r>
    </w:p>
    <w:p w14:paraId="07547F72">
      <w:pPr>
        <w:spacing w:before="1" w:line="219" w:lineRule="auto"/>
        <w:ind w:left="5"/>
        <w:rPr>
          <w:rFonts w:ascii="宋体" w:hAnsi="宋体" w:eastAsia="宋体" w:cs="宋体"/>
          <w:sz w:val="24"/>
          <w:szCs w:val="24"/>
        </w:rPr>
      </w:pPr>
      <w:r>
        <w:rPr>
          <w:rFonts w:ascii="宋体" w:hAnsi="宋体" w:eastAsia="宋体" w:cs="宋体"/>
          <w:spacing w:val="-5"/>
          <w:sz w:val="24"/>
          <w:szCs w:val="24"/>
        </w:rPr>
        <w:t>统功能模块如图</w:t>
      </w:r>
      <w:r>
        <w:rPr>
          <w:rFonts w:ascii="宋体" w:hAnsi="宋体" w:eastAsia="宋体" w:cs="宋体"/>
          <w:spacing w:val="-53"/>
          <w:sz w:val="24"/>
          <w:szCs w:val="24"/>
        </w:rPr>
        <w:t xml:space="preserve"> </w:t>
      </w:r>
      <w:r>
        <w:rPr>
          <w:rFonts w:ascii="Times New Roman" w:hAnsi="Times New Roman" w:eastAsia="Times New Roman" w:cs="Times New Roman"/>
          <w:spacing w:val="-5"/>
          <w:sz w:val="24"/>
          <w:szCs w:val="24"/>
        </w:rPr>
        <w:t xml:space="preserve">4-3 </w:t>
      </w:r>
      <w:r>
        <w:rPr>
          <w:rFonts w:ascii="宋体" w:hAnsi="宋体" w:eastAsia="宋体" w:cs="宋体"/>
          <w:spacing w:val="-5"/>
          <w:sz w:val="24"/>
          <w:szCs w:val="24"/>
        </w:rPr>
        <w:t>所示：</w:t>
      </w:r>
    </w:p>
    <w:p w14:paraId="495E67F6">
      <w:pPr>
        <w:spacing w:line="415" w:lineRule="auto"/>
        <w:rPr>
          <w:rFonts w:ascii="Arial"/>
          <w:sz w:val="21"/>
        </w:rPr>
      </w:pPr>
    </w:p>
    <w:p w14:paraId="45180B46">
      <w:pPr>
        <w:spacing w:before="1" w:line="5185" w:lineRule="exact"/>
        <w:ind w:firstLine="2178"/>
      </w:pPr>
      <w:r>
        <w:rPr>
          <w:position w:val="-103"/>
        </w:rPr>
        <w:drawing>
          <wp:inline distT="0" distB="0" distL="114300" distR="114300">
            <wp:extent cx="2979420" cy="3291840"/>
            <wp:effectExtent l="0" t="0" r="7620" b="0"/>
            <wp:docPr id="72" name="图片 66"/>
            <wp:cNvGraphicFramePr/>
            <a:graphic xmlns:a="http://schemas.openxmlformats.org/drawingml/2006/main">
              <a:graphicData uri="http://schemas.openxmlformats.org/drawingml/2006/picture">
                <pic:pic xmlns:pic="http://schemas.openxmlformats.org/drawingml/2006/picture">
                  <pic:nvPicPr>
                    <pic:cNvPr id="72" name="图片 66"/>
                    <pic:cNvPicPr/>
                  </pic:nvPicPr>
                  <pic:blipFill>
                    <a:blip r:embed="rId127"/>
                    <a:stretch>
                      <a:fillRect/>
                    </a:stretch>
                  </pic:blipFill>
                  <pic:spPr>
                    <a:xfrm>
                      <a:off x="0" y="0"/>
                      <a:ext cx="2979420" cy="3291840"/>
                    </a:xfrm>
                    <a:prstGeom prst="rect">
                      <a:avLst/>
                    </a:prstGeom>
                    <a:noFill/>
                    <a:ln>
                      <a:noFill/>
                    </a:ln>
                  </pic:spPr>
                </pic:pic>
              </a:graphicData>
            </a:graphic>
          </wp:inline>
        </w:drawing>
      </w:r>
    </w:p>
    <w:p w14:paraId="042AADB5">
      <w:pPr>
        <w:spacing w:line="327" w:lineRule="auto"/>
        <w:rPr>
          <w:rFonts w:ascii="Arial"/>
          <w:sz w:val="21"/>
        </w:rPr>
      </w:pPr>
    </w:p>
    <w:p w14:paraId="62665EC7">
      <w:pPr>
        <w:spacing w:line="327" w:lineRule="auto"/>
        <w:rPr>
          <w:rFonts w:ascii="Arial"/>
          <w:sz w:val="21"/>
        </w:rPr>
      </w:pPr>
    </w:p>
    <w:p w14:paraId="72D91A51">
      <w:pPr>
        <w:spacing w:before="68" w:line="221" w:lineRule="auto"/>
        <w:ind w:left="3521"/>
        <w:rPr>
          <w:rFonts w:ascii="宋体" w:hAnsi="宋体" w:eastAsia="宋体" w:cs="宋体"/>
          <w:sz w:val="21"/>
          <w:szCs w:val="21"/>
        </w:rPr>
      </w:pPr>
      <w:r>
        <w:rPr>
          <w:rFonts w:ascii="宋体" w:hAnsi="宋体" w:eastAsia="宋体" w:cs="宋体"/>
          <w:spacing w:val="-4"/>
          <w:sz w:val="21"/>
          <w:szCs w:val="21"/>
        </w:rPr>
        <w:t>图</w:t>
      </w:r>
      <w:r>
        <w:rPr>
          <w:rFonts w:ascii="宋体" w:hAnsi="宋体" w:eastAsia="宋体" w:cs="宋体"/>
          <w:spacing w:val="-33"/>
          <w:sz w:val="21"/>
          <w:szCs w:val="21"/>
        </w:rPr>
        <w:t xml:space="preserve"> </w:t>
      </w:r>
      <w:r>
        <w:rPr>
          <w:rFonts w:ascii="Times New Roman" w:hAnsi="Times New Roman" w:eastAsia="Times New Roman" w:cs="Times New Roman"/>
          <w:b/>
          <w:bCs/>
          <w:spacing w:val="-4"/>
          <w:sz w:val="21"/>
          <w:szCs w:val="21"/>
        </w:rPr>
        <w:t xml:space="preserve">5-2 </w:t>
      </w:r>
      <w:r>
        <w:rPr>
          <w:rFonts w:ascii="宋体" w:hAnsi="宋体" w:eastAsia="宋体" w:cs="宋体"/>
          <w:spacing w:val="-4"/>
          <w:sz w:val="21"/>
          <w:szCs w:val="21"/>
        </w:rPr>
        <w:t>系统功能模块图</w:t>
      </w:r>
    </w:p>
    <w:p w14:paraId="4D09ABE7">
      <w:pPr>
        <w:spacing w:before="112" w:line="190" w:lineRule="auto"/>
        <w:ind w:left="2499"/>
        <w:rPr>
          <w:rFonts w:ascii="Times New Roman" w:hAnsi="Times New Roman" w:eastAsia="Times New Roman" w:cs="Times New Roman"/>
          <w:sz w:val="21"/>
          <w:szCs w:val="21"/>
        </w:rPr>
      </w:pPr>
      <w:r>
        <w:rPr>
          <w:rFonts w:ascii="Times New Roman" w:hAnsi="Times New Roman" w:eastAsia="Times New Roman" w:cs="Times New Roman"/>
          <w:b/>
          <w:bCs/>
          <w:sz w:val="21"/>
          <w:szCs w:val="21"/>
        </w:rPr>
        <w:t>Figure 5-2 System Function Module Di</w:t>
      </w:r>
      <w:r>
        <w:rPr>
          <w:rFonts w:ascii="Times New Roman" w:hAnsi="Times New Roman" w:eastAsia="Times New Roman" w:cs="Times New Roman"/>
          <w:b/>
          <w:bCs/>
          <w:spacing w:val="-1"/>
          <w:sz w:val="21"/>
          <w:szCs w:val="21"/>
        </w:rPr>
        <w:t>agram</w:t>
      </w:r>
    </w:p>
    <w:p w14:paraId="3C4D1CC7">
      <w:pPr>
        <w:spacing w:line="411" w:lineRule="auto"/>
        <w:rPr>
          <w:rFonts w:ascii="Arial"/>
          <w:sz w:val="21"/>
        </w:rPr>
      </w:pPr>
    </w:p>
    <w:p w14:paraId="0FDE395E">
      <w:pPr>
        <w:spacing w:before="79" w:line="489" w:lineRule="exact"/>
        <w:ind w:right="12"/>
        <w:jc w:val="right"/>
        <w:rPr>
          <w:rFonts w:ascii="宋体" w:hAnsi="宋体" w:eastAsia="宋体" w:cs="宋体"/>
          <w:sz w:val="24"/>
          <w:szCs w:val="24"/>
        </w:rPr>
      </w:pPr>
      <w:r>
        <w:rPr>
          <w:rFonts w:ascii="宋体" w:hAnsi="宋体" w:eastAsia="宋体" w:cs="宋体"/>
          <w:spacing w:val="5"/>
          <w:position w:val="18"/>
          <w:sz w:val="24"/>
          <w:szCs w:val="24"/>
        </w:rPr>
        <w:t>界面显示模块是基于卷积神经网络的中草药识</w:t>
      </w:r>
      <w:r>
        <w:rPr>
          <w:rFonts w:ascii="宋体" w:hAnsi="宋体" w:eastAsia="宋体" w:cs="宋体"/>
          <w:spacing w:val="4"/>
          <w:position w:val="18"/>
          <w:sz w:val="24"/>
          <w:szCs w:val="24"/>
        </w:rPr>
        <w:t>别系统的一个重要组成部分，它负</w:t>
      </w:r>
    </w:p>
    <w:p w14:paraId="4F2BAAE9">
      <w:pPr>
        <w:spacing w:before="1" w:line="219" w:lineRule="auto"/>
        <w:ind w:left="8"/>
        <w:rPr>
          <w:rFonts w:ascii="宋体" w:hAnsi="宋体" w:eastAsia="宋体" w:cs="宋体"/>
          <w:sz w:val="24"/>
          <w:szCs w:val="24"/>
        </w:rPr>
      </w:pPr>
      <w:r>
        <w:rPr>
          <w:rFonts w:ascii="宋体" w:hAnsi="宋体" w:eastAsia="宋体" w:cs="宋体"/>
          <w:spacing w:val="-2"/>
          <w:sz w:val="24"/>
          <w:szCs w:val="24"/>
        </w:rPr>
        <w:t>责将识别结果以及中间过程展示给用户。这个模块通常</w:t>
      </w:r>
      <w:r>
        <w:rPr>
          <w:rFonts w:ascii="宋体" w:hAnsi="宋体" w:eastAsia="宋体" w:cs="宋体"/>
          <w:spacing w:val="-3"/>
          <w:sz w:val="24"/>
          <w:szCs w:val="24"/>
        </w:rPr>
        <w:t>包含三个子模块：</w:t>
      </w:r>
    </w:p>
    <w:p w14:paraId="2809F6E0">
      <w:pPr>
        <w:spacing w:before="202" w:line="489" w:lineRule="exact"/>
        <w:ind w:right="12"/>
        <w:jc w:val="right"/>
        <w:rPr>
          <w:rFonts w:ascii="宋体" w:hAnsi="宋体" w:eastAsia="宋体" w:cs="宋体"/>
          <w:sz w:val="24"/>
          <w:szCs w:val="24"/>
        </w:rPr>
      </w:pPr>
      <w:r>
        <w:rPr>
          <w:rFonts w:ascii="宋体" w:hAnsi="宋体" w:eastAsia="宋体" w:cs="宋体"/>
          <w:spacing w:val="5"/>
          <w:position w:val="19"/>
          <w:sz w:val="24"/>
          <w:szCs w:val="24"/>
        </w:rPr>
        <w:t>第一个子模块是图像上传模块，它的主要功能是允许用户将</w:t>
      </w:r>
      <w:r>
        <w:rPr>
          <w:rFonts w:ascii="宋体" w:hAnsi="宋体" w:eastAsia="宋体" w:cs="宋体"/>
          <w:spacing w:val="4"/>
          <w:position w:val="19"/>
          <w:sz w:val="24"/>
          <w:szCs w:val="24"/>
        </w:rPr>
        <w:t>需要识别的中草药图</w:t>
      </w:r>
    </w:p>
    <w:p w14:paraId="328F3303">
      <w:pPr>
        <w:spacing w:before="1" w:line="218" w:lineRule="auto"/>
        <w:rPr>
          <w:rFonts w:ascii="宋体" w:hAnsi="宋体" w:eastAsia="宋体" w:cs="宋体"/>
          <w:sz w:val="24"/>
          <w:szCs w:val="24"/>
        </w:rPr>
      </w:pPr>
      <w:r>
        <w:rPr>
          <w:rFonts w:ascii="宋体" w:hAnsi="宋体" w:eastAsia="宋体" w:cs="宋体"/>
          <w:spacing w:val="5"/>
          <w:sz w:val="24"/>
          <w:szCs w:val="24"/>
        </w:rPr>
        <w:t>像上传到系统中。这个模块通常包括一个上传</w:t>
      </w:r>
      <w:r>
        <w:rPr>
          <w:rFonts w:ascii="宋体" w:hAnsi="宋体" w:eastAsia="宋体" w:cs="宋体"/>
          <w:spacing w:val="4"/>
          <w:sz w:val="24"/>
          <w:szCs w:val="24"/>
        </w:rPr>
        <w:t>按钮和一个图片预览功能，用户可以通</w:t>
      </w:r>
    </w:p>
    <w:p w14:paraId="75C0ED9A">
      <w:pPr>
        <w:spacing w:line="218" w:lineRule="auto"/>
        <w:rPr>
          <w:rFonts w:ascii="宋体" w:hAnsi="宋体" w:eastAsia="宋体" w:cs="宋体"/>
          <w:sz w:val="24"/>
          <w:szCs w:val="24"/>
        </w:rPr>
        <w:sectPr>
          <w:footerReference r:id="rId31" w:type="default"/>
          <w:pgSz w:w="11907" w:h="16839"/>
          <w:pgMar w:top="1431" w:right="1418" w:bottom="1667" w:left="1428" w:header="0" w:footer="1478" w:gutter="0"/>
          <w:cols w:space="720" w:num="1"/>
        </w:sectPr>
      </w:pPr>
    </w:p>
    <w:p w14:paraId="6AF5683B">
      <w:pPr>
        <w:spacing w:before="112" w:line="219" w:lineRule="auto"/>
        <w:ind w:left="6"/>
        <w:rPr>
          <w:rFonts w:ascii="宋体" w:hAnsi="宋体" w:eastAsia="宋体" w:cs="宋体"/>
          <w:sz w:val="24"/>
          <w:szCs w:val="24"/>
        </w:rPr>
      </w:pPr>
      <w:r>
        <w:rPr>
          <w:rFonts w:ascii="宋体" w:hAnsi="宋体" w:eastAsia="宋体" w:cs="宋体"/>
          <w:spacing w:val="-1"/>
          <w:sz w:val="24"/>
          <w:szCs w:val="24"/>
        </w:rPr>
        <w:t>过点击上传按钮，选择本地的图片文件，并</w:t>
      </w:r>
      <w:r>
        <w:rPr>
          <w:rFonts w:ascii="宋体" w:hAnsi="宋体" w:eastAsia="宋体" w:cs="宋体"/>
          <w:spacing w:val="-2"/>
          <w:sz w:val="24"/>
          <w:szCs w:val="24"/>
        </w:rPr>
        <w:t>在预览框中查看上传的图片。</w:t>
      </w:r>
    </w:p>
    <w:p w14:paraId="3C6E3EC4">
      <w:pPr>
        <w:spacing w:before="205" w:line="376" w:lineRule="auto"/>
        <w:ind w:left="5" w:firstLine="480"/>
        <w:jc w:val="both"/>
        <w:rPr>
          <w:rFonts w:ascii="宋体" w:hAnsi="宋体" w:eastAsia="宋体" w:cs="宋体"/>
          <w:sz w:val="24"/>
          <w:szCs w:val="24"/>
        </w:rPr>
      </w:pPr>
      <w:r>
        <w:rPr>
          <w:rFonts w:ascii="宋体" w:hAnsi="宋体" w:eastAsia="宋体" w:cs="宋体"/>
          <w:spacing w:val="4"/>
          <w:sz w:val="24"/>
          <w:szCs w:val="24"/>
        </w:rPr>
        <w:t>第二个子模块是识别结果展示模块，它的主要功能是将识别结果展示给用户。这  个模块通常包括一个结果显示区域。用户上传图片后，系统将会对图片进行处理，然  后返回中草药的识别结果。通过结果显示区域，用户可以看到识别</w:t>
      </w:r>
      <w:r>
        <w:rPr>
          <w:rFonts w:ascii="宋体" w:hAnsi="宋体" w:eastAsia="宋体" w:cs="宋体"/>
          <w:spacing w:val="3"/>
          <w:sz w:val="24"/>
          <w:szCs w:val="24"/>
        </w:rPr>
        <w:t>出来的中草药名称、</w:t>
      </w:r>
    </w:p>
    <w:p w14:paraId="20CAEB5B">
      <w:pPr>
        <w:spacing w:line="219" w:lineRule="auto"/>
        <w:ind w:left="29"/>
        <w:rPr>
          <w:rFonts w:ascii="宋体" w:hAnsi="宋体" w:eastAsia="宋体" w:cs="宋体"/>
          <w:sz w:val="24"/>
          <w:szCs w:val="24"/>
        </w:rPr>
      </w:pPr>
      <w:r>
        <w:rPr>
          <w:rFonts w:ascii="宋体" w:hAnsi="宋体" w:eastAsia="宋体" w:cs="宋体"/>
          <w:spacing w:val="-3"/>
          <w:sz w:val="24"/>
          <w:szCs w:val="24"/>
        </w:rPr>
        <w:t>图片以及中草药的功效等。</w:t>
      </w:r>
    </w:p>
    <w:p w14:paraId="656BFA93">
      <w:pPr>
        <w:spacing w:before="204" w:line="487" w:lineRule="exact"/>
        <w:ind w:left="485"/>
        <w:rPr>
          <w:rFonts w:ascii="宋体" w:hAnsi="宋体" w:eastAsia="宋体" w:cs="宋体"/>
          <w:sz w:val="24"/>
          <w:szCs w:val="24"/>
        </w:rPr>
      </w:pPr>
      <w:r>
        <w:rPr>
          <w:rFonts w:ascii="宋体" w:hAnsi="宋体" w:eastAsia="宋体" w:cs="宋体"/>
          <w:spacing w:val="5"/>
          <w:position w:val="18"/>
          <w:sz w:val="24"/>
          <w:szCs w:val="24"/>
        </w:rPr>
        <w:t>第三个子模块是网络爬取图像模块，它的主要功能是从互联</w:t>
      </w:r>
      <w:r>
        <w:rPr>
          <w:rFonts w:ascii="宋体" w:hAnsi="宋体" w:eastAsia="宋体" w:cs="宋体"/>
          <w:spacing w:val="4"/>
          <w:position w:val="18"/>
          <w:sz w:val="24"/>
          <w:szCs w:val="24"/>
        </w:rPr>
        <w:t>网上爬取中草药的图</w:t>
      </w:r>
    </w:p>
    <w:p w14:paraId="45D60250">
      <w:pPr>
        <w:spacing w:line="219" w:lineRule="auto"/>
        <w:ind w:left="11"/>
        <w:rPr>
          <w:rFonts w:ascii="宋体" w:hAnsi="宋体" w:eastAsia="宋体" w:cs="宋体"/>
          <w:sz w:val="24"/>
          <w:szCs w:val="24"/>
        </w:rPr>
      </w:pPr>
      <w:r>
        <w:rPr>
          <w:rFonts w:ascii="宋体" w:hAnsi="宋体" w:eastAsia="宋体" w:cs="宋体"/>
          <w:spacing w:val="-4"/>
          <w:sz w:val="24"/>
          <w:szCs w:val="24"/>
        </w:rPr>
        <w:t>片数据，并用于训练和测试系统。</w:t>
      </w:r>
    </w:p>
    <w:p w14:paraId="310445BF">
      <w:pPr>
        <w:pStyle w:val="2"/>
        <w:spacing w:before="204" w:line="218" w:lineRule="auto"/>
        <w:outlineLvl w:val="1"/>
      </w:pPr>
      <w:bookmarkStart w:id="24" w:name="bookmark35"/>
      <w:bookmarkEnd w:id="24"/>
      <w:r>
        <w:rPr>
          <w:spacing w:val="-3"/>
        </w:rPr>
        <w:t>5.3</w:t>
      </w:r>
      <w:r>
        <w:rPr>
          <w:spacing w:val="-44"/>
        </w:rPr>
        <w:t xml:space="preserve"> </w:t>
      </w:r>
      <w:r>
        <w:rPr>
          <w:spacing w:val="-3"/>
        </w:rPr>
        <w:t>系统展示</w:t>
      </w:r>
    </w:p>
    <w:p w14:paraId="20E3DCCF">
      <w:pPr>
        <w:spacing w:before="208" w:line="376" w:lineRule="auto"/>
        <w:ind w:left="4" w:right="2" w:firstLine="480"/>
        <w:jc w:val="both"/>
        <w:rPr>
          <w:rFonts w:ascii="宋体" w:hAnsi="宋体" w:eastAsia="宋体" w:cs="宋体"/>
          <w:sz w:val="24"/>
          <w:szCs w:val="24"/>
        </w:rPr>
      </w:pPr>
      <w:r>
        <w:rPr>
          <w:rFonts w:ascii="宋体" w:hAnsi="宋体" w:eastAsia="宋体" w:cs="宋体"/>
          <w:spacing w:val="4"/>
          <w:sz w:val="24"/>
          <w:szCs w:val="24"/>
        </w:rPr>
        <w:t xml:space="preserve">在完成系统后台和前端界面的设计后，需要对系统进行测试以确保其各项功能正  常。具体测试步骤包括：选择需要测试的图片并将其上传至系统，然后通过内部的图  </w:t>
      </w:r>
      <w:r>
        <w:rPr>
          <w:rFonts w:ascii="宋体" w:hAnsi="宋体" w:eastAsia="宋体" w:cs="宋体"/>
          <w:spacing w:val="-1"/>
          <w:sz w:val="24"/>
          <w:szCs w:val="24"/>
        </w:rPr>
        <w:t>像处理模块对所上传的图片进行处理和识别，</w:t>
      </w:r>
      <w:r>
        <w:rPr>
          <w:rFonts w:ascii="宋体" w:hAnsi="宋体" w:eastAsia="宋体" w:cs="宋体"/>
          <w:spacing w:val="73"/>
          <w:sz w:val="24"/>
          <w:szCs w:val="24"/>
        </w:rPr>
        <w:t xml:space="preserve"> </w:t>
      </w:r>
      <w:r>
        <w:rPr>
          <w:rFonts w:ascii="宋体" w:hAnsi="宋体" w:eastAsia="宋体" w:cs="宋体"/>
          <w:spacing w:val="-1"/>
          <w:sz w:val="24"/>
          <w:szCs w:val="24"/>
        </w:rPr>
        <w:t>最后将识别</w:t>
      </w:r>
      <w:r>
        <w:rPr>
          <w:rFonts w:ascii="宋体" w:hAnsi="宋体" w:eastAsia="宋体" w:cs="宋体"/>
          <w:spacing w:val="-2"/>
          <w:sz w:val="24"/>
          <w:szCs w:val="24"/>
        </w:rPr>
        <w:t>结果在系统界面上显示出来。</w:t>
      </w:r>
      <w:r>
        <w:rPr>
          <w:rFonts w:ascii="宋体" w:hAnsi="宋体" w:eastAsia="宋体" w:cs="宋体"/>
          <w:sz w:val="24"/>
          <w:szCs w:val="24"/>
        </w:rPr>
        <w:t xml:space="preserve"> </w:t>
      </w:r>
      <w:r>
        <w:rPr>
          <w:rFonts w:ascii="宋体" w:hAnsi="宋体" w:eastAsia="宋体" w:cs="宋体"/>
          <w:spacing w:val="4"/>
          <w:sz w:val="24"/>
          <w:szCs w:val="24"/>
        </w:rPr>
        <w:t xml:space="preserve">这个过程可以帮助我们验证系统的图像处理和识别功能是否正常，并及时发现和解决  </w:t>
      </w:r>
      <w:r>
        <w:rPr>
          <w:rFonts w:ascii="宋体" w:hAnsi="宋体" w:eastAsia="宋体" w:cs="宋体"/>
          <w:spacing w:val="-8"/>
          <w:sz w:val="24"/>
          <w:szCs w:val="24"/>
        </w:rPr>
        <w:t>潜在的问题。</w:t>
      </w:r>
      <w:r>
        <w:rPr>
          <w:rFonts w:ascii="宋体" w:hAnsi="宋体" w:eastAsia="宋体" w:cs="宋体"/>
          <w:spacing w:val="46"/>
          <w:sz w:val="24"/>
          <w:szCs w:val="24"/>
        </w:rPr>
        <w:t xml:space="preserve"> </w:t>
      </w:r>
      <w:r>
        <w:rPr>
          <w:rFonts w:ascii="宋体" w:hAnsi="宋体" w:eastAsia="宋体" w:cs="宋体"/>
          <w:spacing w:val="-8"/>
          <w:sz w:val="24"/>
          <w:szCs w:val="24"/>
        </w:rPr>
        <w:t>主界面如图</w:t>
      </w:r>
      <w:r>
        <w:rPr>
          <w:rFonts w:ascii="宋体" w:hAnsi="宋体" w:eastAsia="宋体" w:cs="宋体"/>
          <w:spacing w:val="-29"/>
          <w:sz w:val="24"/>
          <w:szCs w:val="24"/>
        </w:rPr>
        <w:t xml:space="preserve"> </w:t>
      </w:r>
      <w:r>
        <w:rPr>
          <w:rFonts w:ascii="Times New Roman" w:hAnsi="Times New Roman" w:eastAsia="Times New Roman" w:cs="Times New Roman"/>
          <w:spacing w:val="-8"/>
          <w:sz w:val="24"/>
          <w:szCs w:val="24"/>
        </w:rPr>
        <w:t>5-3</w:t>
      </w:r>
      <w:r>
        <w:rPr>
          <w:rFonts w:ascii="Times New Roman" w:hAnsi="Times New Roman" w:eastAsia="Times New Roman" w:cs="Times New Roman"/>
          <w:spacing w:val="14"/>
          <w:sz w:val="24"/>
          <w:szCs w:val="24"/>
        </w:rPr>
        <w:t xml:space="preserve"> </w:t>
      </w:r>
      <w:r>
        <w:rPr>
          <w:rFonts w:ascii="宋体" w:hAnsi="宋体" w:eastAsia="宋体" w:cs="宋体"/>
          <w:spacing w:val="-8"/>
          <w:sz w:val="24"/>
          <w:szCs w:val="24"/>
        </w:rPr>
        <w:t>所示，上传图片展示如图</w:t>
      </w:r>
      <w:r>
        <w:rPr>
          <w:rFonts w:ascii="宋体" w:hAnsi="宋体" w:eastAsia="宋体" w:cs="宋体"/>
          <w:spacing w:val="-29"/>
          <w:sz w:val="24"/>
          <w:szCs w:val="24"/>
        </w:rPr>
        <w:t xml:space="preserve"> </w:t>
      </w:r>
      <w:r>
        <w:rPr>
          <w:rFonts w:ascii="Times New Roman" w:hAnsi="Times New Roman" w:eastAsia="Times New Roman" w:cs="Times New Roman"/>
          <w:spacing w:val="-8"/>
          <w:sz w:val="24"/>
          <w:szCs w:val="24"/>
        </w:rPr>
        <w:t>5-</w:t>
      </w:r>
      <w:r>
        <w:rPr>
          <w:rFonts w:ascii="Times New Roman" w:hAnsi="Times New Roman" w:eastAsia="Times New Roman" w:cs="Times New Roman"/>
          <w:spacing w:val="-9"/>
          <w:sz w:val="24"/>
          <w:szCs w:val="24"/>
        </w:rPr>
        <w:t>4</w:t>
      </w:r>
      <w:r>
        <w:rPr>
          <w:rFonts w:ascii="Times New Roman" w:hAnsi="Times New Roman" w:eastAsia="Times New Roman" w:cs="Times New Roman"/>
          <w:spacing w:val="14"/>
          <w:sz w:val="24"/>
          <w:szCs w:val="24"/>
        </w:rPr>
        <w:t xml:space="preserve"> </w:t>
      </w:r>
      <w:r>
        <w:rPr>
          <w:rFonts w:ascii="宋体" w:hAnsi="宋体" w:eastAsia="宋体" w:cs="宋体"/>
          <w:spacing w:val="-9"/>
          <w:sz w:val="24"/>
          <w:szCs w:val="24"/>
        </w:rPr>
        <w:t>所示， 结果展示如图</w:t>
      </w:r>
      <w:r>
        <w:rPr>
          <w:rFonts w:ascii="宋体" w:hAnsi="宋体" w:eastAsia="宋体" w:cs="宋体"/>
          <w:spacing w:val="-28"/>
          <w:sz w:val="24"/>
          <w:szCs w:val="24"/>
        </w:rPr>
        <w:t xml:space="preserve"> </w:t>
      </w:r>
      <w:r>
        <w:rPr>
          <w:rFonts w:ascii="Times New Roman" w:hAnsi="Times New Roman" w:eastAsia="Times New Roman" w:cs="Times New Roman"/>
          <w:spacing w:val="-9"/>
          <w:sz w:val="24"/>
          <w:szCs w:val="24"/>
        </w:rPr>
        <w:t>5-5</w:t>
      </w:r>
      <w:r>
        <w:rPr>
          <w:rFonts w:ascii="Times New Roman" w:hAnsi="Times New Roman" w:eastAsia="Times New Roman" w:cs="Times New Roman"/>
          <w:spacing w:val="14"/>
          <w:sz w:val="24"/>
          <w:szCs w:val="24"/>
        </w:rPr>
        <w:t xml:space="preserve"> </w:t>
      </w:r>
      <w:r>
        <w:rPr>
          <w:rFonts w:ascii="宋体" w:hAnsi="宋体" w:eastAsia="宋体" w:cs="宋体"/>
          <w:spacing w:val="-9"/>
          <w:sz w:val="24"/>
          <w:szCs w:val="24"/>
        </w:rPr>
        <w:t>所</w:t>
      </w:r>
    </w:p>
    <w:p w14:paraId="29C28FBE">
      <w:pPr>
        <w:spacing w:before="2" w:line="220" w:lineRule="auto"/>
        <w:ind w:left="6"/>
        <w:rPr>
          <w:rFonts w:ascii="宋体" w:hAnsi="宋体" w:eastAsia="宋体" w:cs="宋体"/>
          <w:sz w:val="24"/>
          <w:szCs w:val="24"/>
        </w:rPr>
      </w:pPr>
      <w:r>
        <w:rPr>
          <w:rFonts w:ascii="宋体" w:hAnsi="宋体" w:eastAsia="宋体" w:cs="宋体"/>
          <w:spacing w:val="-12"/>
          <w:sz w:val="24"/>
          <w:szCs w:val="24"/>
        </w:rPr>
        <w:t>示。</w:t>
      </w:r>
    </w:p>
    <w:p w14:paraId="4D008C0D">
      <w:pPr>
        <w:spacing w:line="433" w:lineRule="auto"/>
        <w:rPr>
          <w:rFonts w:ascii="Arial"/>
          <w:sz w:val="21"/>
        </w:rPr>
      </w:pPr>
    </w:p>
    <w:p w14:paraId="3CF4BA53">
      <w:pPr>
        <w:spacing w:line="5471" w:lineRule="exact"/>
        <w:ind w:firstLine="475"/>
      </w:pPr>
      <w:r>
        <w:rPr>
          <w:position w:val="-109"/>
        </w:rPr>
        <w:drawing>
          <wp:inline distT="0" distB="0" distL="114300" distR="114300">
            <wp:extent cx="5554345" cy="3474085"/>
            <wp:effectExtent l="0" t="0" r="8255" b="635"/>
            <wp:docPr id="52" name="图片 67"/>
            <wp:cNvGraphicFramePr/>
            <a:graphic xmlns:a="http://schemas.openxmlformats.org/drawingml/2006/main">
              <a:graphicData uri="http://schemas.openxmlformats.org/drawingml/2006/picture">
                <pic:pic xmlns:pic="http://schemas.openxmlformats.org/drawingml/2006/picture">
                  <pic:nvPicPr>
                    <pic:cNvPr id="52" name="图片 67"/>
                    <pic:cNvPicPr/>
                  </pic:nvPicPr>
                  <pic:blipFill>
                    <a:blip r:embed="rId128"/>
                    <a:stretch>
                      <a:fillRect/>
                    </a:stretch>
                  </pic:blipFill>
                  <pic:spPr>
                    <a:xfrm>
                      <a:off x="0" y="0"/>
                      <a:ext cx="5554345" cy="3474085"/>
                    </a:xfrm>
                    <a:prstGeom prst="rect">
                      <a:avLst/>
                    </a:prstGeom>
                    <a:noFill/>
                    <a:ln>
                      <a:noFill/>
                    </a:ln>
                  </pic:spPr>
                </pic:pic>
              </a:graphicData>
            </a:graphic>
          </wp:inline>
        </w:drawing>
      </w:r>
    </w:p>
    <w:p w14:paraId="7E3B59DF">
      <w:pPr>
        <w:spacing w:line="350" w:lineRule="auto"/>
        <w:rPr>
          <w:rFonts w:ascii="Arial"/>
          <w:sz w:val="21"/>
        </w:rPr>
      </w:pPr>
    </w:p>
    <w:p w14:paraId="64F71768">
      <w:pPr>
        <w:spacing w:before="70" w:line="222" w:lineRule="auto"/>
        <w:ind w:left="3844"/>
        <w:rPr>
          <w:rFonts w:ascii="宋体" w:hAnsi="宋体" w:eastAsia="宋体" w:cs="宋体"/>
          <w:sz w:val="21"/>
          <w:szCs w:val="21"/>
        </w:rPr>
      </w:pPr>
      <w:r>
        <w:rPr>
          <w:rFonts w:ascii="宋体" w:hAnsi="宋体" w:eastAsia="宋体" w:cs="宋体"/>
          <w:spacing w:val="-4"/>
          <w:sz w:val="21"/>
          <w:szCs w:val="21"/>
        </w:rPr>
        <w:t>图</w:t>
      </w:r>
      <w:r>
        <w:rPr>
          <w:rFonts w:ascii="宋体" w:hAnsi="宋体" w:eastAsia="宋体" w:cs="宋体"/>
          <w:spacing w:val="-38"/>
          <w:sz w:val="21"/>
          <w:szCs w:val="21"/>
        </w:rPr>
        <w:t xml:space="preserve"> </w:t>
      </w:r>
      <w:r>
        <w:rPr>
          <w:rFonts w:ascii="Times New Roman" w:hAnsi="Times New Roman" w:eastAsia="Times New Roman" w:cs="Times New Roman"/>
          <w:b/>
          <w:bCs/>
          <w:spacing w:val="-4"/>
          <w:sz w:val="21"/>
          <w:szCs w:val="21"/>
        </w:rPr>
        <w:t xml:space="preserve">5-3 </w:t>
      </w:r>
      <w:r>
        <w:rPr>
          <w:rFonts w:ascii="宋体" w:hAnsi="宋体" w:eastAsia="宋体" w:cs="宋体"/>
          <w:spacing w:val="-4"/>
          <w:sz w:val="21"/>
          <w:szCs w:val="21"/>
        </w:rPr>
        <w:t>主界面展示图</w:t>
      </w:r>
    </w:p>
    <w:p w14:paraId="5B48A871">
      <w:pPr>
        <w:spacing w:before="109" w:line="190" w:lineRule="auto"/>
        <w:ind w:left="2845"/>
        <w:rPr>
          <w:rFonts w:ascii="Times New Roman" w:hAnsi="Times New Roman" w:eastAsia="Times New Roman" w:cs="Times New Roman"/>
          <w:sz w:val="21"/>
          <w:szCs w:val="21"/>
        </w:rPr>
      </w:pPr>
      <w:r>
        <w:rPr>
          <w:rFonts w:ascii="Times New Roman" w:hAnsi="Times New Roman" w:eastAsia="Times New Roman" w:cs="Times New Roman"/>
          <w:b/>
          <w:bCs/>
          <w:sz w:val="21"/>
          <w:szCs w:val="21"/>
        </w:rPr>
        <w:t xml:space="preserve">Figure 5-3 Main interface display </w:t>
      </w:r>
      <w:r>
        <w:rPr>
          <w:rFonts w:ascii="Times New Roman" w:hAnsi="Times New Roman" w:eastAsia="Times New Roman" w:cs="Times New Roman"/>
          <w:b/>
          <w:bCs/>
          <w:spacing w:val="-1"/>
          <w:sz w:val="21"/>
          <w:szCs w:val="21"/>
        </w:rPr>
        <w:t>diagram</w:t>
      </w:r>
    </w:p>
    <w:p w14:paraId="5A1F17A8">
      <w:pPr>
        <w:spacing w:line="190" w:lineRule="auto"/>
        <w:rPr>
          <w:rFonts w:ascii="Times New Roman" w:hAnsi="Times New Roman" w:eastAsia="Times New Roman" w:cs="Times New Roman"/>
          <w:sz w:val="21"/>
          <w:szCs w:val="21"/>
        </w:rPr>
        <w:sectPr>
          <w:footerReference r:id="rId32" w:type="default"/>
          <w:pgSz w:w="11907" w:h="16839"/>
          <w:pgMar w:top="1431" w:right="1213" w:bottom="1667" w:left="1422" w:header="0" w:footer="1478" w:gutter="0"/>
          <w:cols w:space="720" w:num="1"/>
        </w:sectPr>
      </w:pPr>
    </w:p>
    <w:p w14:paraId="01EB4D6F">
      <w:pPr>
        <w:spacing w:before="98" w:line="4992" w:lineRule="exact"/>
        <w:ind w:firstLine="54"/>
      </w:pPr>
      <w:r>
        <w:rPr>
          <w:position w:val="-99"/>
        </w:rPr>
        <w:drawing>
          <wp:inline distT="0" distB="0" distL="114300" distR="114300">
            <wp:extent cx="5614670" cy="3169285"/>
            <wp:effectExtent l="0" t="0" r="8890" b="635"/>
            <wp:docPr id="73" name="图片 68"/>
            <wp:cNvGraphicFramePr/>
            <a:graphic xmlns:a="http://schemas.openxmlformats.org/drawingml/2006/main">
              <a:graphicData uri="http://schemas.openxmlformats.org/drawingml/2006/picture">
                <pic:pic xmlns:pic="http://schemas.openxmlformats.org/drawingml/2006/picture">
                  <pic:nvPicPr>
                    <pic:cNvPr id="73" name="图片 68"/>
                    <pic:cNvPicPr/>
                  </pic:nvPicPr>
                  <pic:blipFill>
                    <a:blip r:embed="rId129"/>
                    <a:stretch>
                      <a:fillRect/>
                    </a:stretch>
                  </pic:blipFill>
                  <pic:spPr>
                    <a:xfrm>
                      <a:off x="0" y="0"/>
                      <a:ext cx="5614670" cy="3169285"/>
                    </a:xfrm>
                    <a:prstGeom prst="rect">
                      <a:avLst/>
                    </a:prstGeom>
                    <a:noFill/>
                    <a:ln>
                      <a:noFill/>
                    </a:ln>
                  </pic:spPr>
                </pic:pic>
              </a:graphicData>
            </a:graphic>
          </wp:inline>
        </w:drawing>
      </w:r>
    </w:p>
    <w:p w14:paraId="76B23FAE">
      <w:pPr>
        <w:spacing w:line="426" w:lineRule="auto"/>
        <w:rPr>
          <w:rFonts w:ascii="Arial"/>
          <w:sz w:val="21"/>
        </w:rPr>
      </w:pPr>
    </w:p>
    <w:p w14:paraId="10248769">
      <w:pPr>
        <w:spacing w:before="69" w:line="220" w:lineRule="auto"/>
        <w:ind w:left="3375"/>
        <w:rPr>
          <w:rFonts w:ascii="宋体" w:hAnsi="宋体" w:eastAsia="宋体" w:cs="宋体"/>
          <w:sz w:val="21"/>
          <w:szCs w:val="21"/>
        </w:rPr>
      </w:pPr>
      <w:r>
        <w:rPr>
          <w:rFonts w:ascii="宋体" w:hAnsi="宋体" w:eastAsia="宋体" w:cs="宋体"/>
          <w:spacing w:val="-4"/>
          <w:sz w:val="21"/>
          <w:szCs w:val="21"/>
        </w:rPr>
        <w:t>图</w:t>
      </w:r>
      <w:r>
        <w:rPr>
          <w:rFonts w:ascii="宋体" w:hAnsi="宋体" w:eastAsia="宋体" w:cs="宋体"/>
          <w:spacing w:val="-33"/>
          <w:sz w:val="21"/>
          <w:szCs w:val="21"/>
        </w:rPr>
        <w:t xml:space="preserve"> </w:t>
      </w:r>
      <w:r>
        <w:rPr>
          <w:rFonts w:ascii="Times New Roman" w:hAnsi="Times New Roman" w:eastAsia="Times New Roman" w:cs="Times New Roman"/>
          <w:b/>
          <w:bCs/>
          <w:spacing w:val="-4"/>
          <w:sz w:val="21"/>
          <w:szCs w:val="21"/>
        </w:rPr>
        <w:t xml:space="preserve">5-4 </w:t>
      </w:r>
      <w:r>
        <w:rPr>
          <w:rFonts w:ascii="宋体" w:hAnsi="宋体" w:eastAsia="宋体" w:cs="宋体"/>
          <w:spacing w:val="-4"/>
          <w:sz w:val="21"/>
          <w:szCs w:val="21"/>
        </w:rPr>
        <w:t>上传图片展示图</w:t>
      </w:r>
    </w:p>
    <w:p w14:paraId="1D3B4943">
      <w:pPr>
        <w:spacing w:before="112" w:line="190" w:lineRule="auto"/>
        <w:ind w:left="2926"/>
        <w:rPr>
          <w:rFonts w:ascii="Times New Roman" w:hAnsi="Times New Roman" w:eastAsia="Times New Roman" w:cs="Times New Roman"/>
          <w:sz w:val="21"/>
          <w:szCs w:val="21"/>
        </w:rPr>
      </w:pPr>
      <w:r>
        <w:rPr>
          <w:rFonts w:ascii="Times New Roman" w:hAnsi="Times New Roman" w:eastAsia="Times New Roman" w:cs="Times New Roman"/>
          <w:b/>
          <w:bCs/>
          <w:sz w:val="21"/>
          <w:szCs w:val="21"/>
        </w:rPr>
        <w:t>Figure 5-4 Upload imag</w:t>
      </w:r>
      <w:r>
        <w:rPr>
          <w:rFonts w:ascii="Times New Roman" w:hAnsi="Times New Roman" w:eastAsia="Times New Roman" w:cs="Times New Roman"/>
          <w:b/>
          <w:bCs/>
          <w:spacing w:val="-1"/>
          <w:sz w:val="21"/>
          <w:szCs w:val="21"/>
        </w:rPr>
        <w:t>e display</w:t>
      </w:r>
    </w:p>
    <w:p w14:paraId="40458A67">
      <w:pPr>
        <w:spacing w:line="251" w:lineRule="auto"/>
        <w:rPr>
          <w:rFonts w:ascii="Arial"/>
          <w:sz w:val="21"/>
        </w:rPr>
      </w:pPr>
    </w:p>
    <w:p w14:paraId="0177C405">
      <w:pPr>
        <w:spacing w:line="251" w:lineRule="auto"/>
        <w:rPr>
          <w:rFonts w:ascii="Arial"/>
          <w:sz w:val="21"/>
        </w:rPr>
      </w:pPr>
    </w:p>
    <w:p w14:paraId="6BB96FE3">
      <w:pPr>
        <w:spacing w:line="5586" w:lineRule="exact"/>
        <w:ind w:firstLine="112"/>
      </w:pPr>
      <w:r>
        <w:rPr>
          <w:position w:val="-111"/>
        </w:rPr>
        <w:drawing>
          <wp:inline distT="0" distB="0" distL="114300" distR="114300">
            <wp:extent cx="5586095" cy="3547110"/>
            <wp:effectExtent l="0" t="0" r="6985" b="3810"/>
            <wp:docPr id="53" name="图片 69"/>
            <wp:cNvGraphicFramePr/>
            <a:graphic xmlns:a="http://schemas.openxmlformats.org/drawingml/2006/main">
              <a:graphicData uri="http://schemas.openxmlformats.org/drawingml/2006/picture">
                <pic:pic xmlns:pic="http://schemas.openxmlformats.org/drawingml/2006/picture">
                  <pic:nvPicPr>
                    <pic:cNvPr id="53" name="图片 69"/>
                    <pic:cNvPicPr/>
                  </pic:nvPicPr>
                  <pic:blipFill>
                    <a:blip r:embed="rId130"/>
                    <a:stretch>
                      <a:fillRect/>
                    </a:stretch>
                  </pic:blipFill>
                  <pic:spPr>
                    <a:xfrm>
                      <a:off x="0" y="0"/>
                      <a:ext cx="5586095" cy="3547110"/>
                    </a:xfrm>
                    <a:prstGeom prst="rect">
                      <a:avLst/>
                    </a:prstGeom>
                    <a:noFill/>
                    <a:ln>
                      <a:noFill/>
                    </a:ln>
                  </pic:spPr>
                </pic:pic>
              </a:graphicData>
            </a:graphic>
          </wp:inline>
        </w:drawing>
      </w:r>
    </w:p>
    <w:p w14:paraId="1F57FD04">
      <w:pPr>
        <w:spacing w:line="456" w:lineRule="auto"/>
        <w:rPr>
          <w:rFonts w:ascii="Arial"/>
          <w:sz w:val="21"/>
        </w:rPr>
      </w:pPr>
    </w:p>
    <w:p w14:paraId="21F5F554">
      <w:pPr>
        <w:spacing w:before="68" w:line="221" w:lineRule="auto"/>
        <w:ind w:left="3586"/>
        <w:rPr>
          <w:rFonts w:ascii="宋体" w:hAnsi="宋体" w:eastAsia="宋体" w:cs="宋体"/>
          <w:sz w:val="21"/>
          <w:szCs w:val="21"/>
        </w:rPr>
      </w:pPr>
      <w:r>
        <w:rPr>
          <w:rFonts w:ascii="宋体" w:hAnsi="宋体" w:eastAsia="宋体" w:cs="宋体"/>
          <w:spacing w:val="-4"/>
          <w:sz w:val="21"/>
          <w:szCs w:val="21"/>
        </w:rPr>
        <w:t>图</w:t>
      </w:r>
      <w:r>
        <w:rPr>
          <w:rFonts w:ascii="宋体" w:hAnsi="宋体" w:eastAsia="宋体" w:cs="宋体"/>
          <w:spacing w:val="-42"/>
          <w:sz w:val="21"/>
          <w:szCs w:val="21"/>
        </w:rPr>
        <w:t xml:space="preserve"> </w:t>
      </w:r>
      <w:r>
        <w:rPr>
          <w:rFonts w:ascii="Times New Roman" w:hAnsi="Times New Roman" w:eastAsia="Times New Roman" w:cs="Times New Roman"/>
          <w:b/>
          <w:bCs/>
          <w:spacing w:val="-4"/>
          <w:sz w:val="21"/>
          <w:szCs w:val="21"/>
        </w:rPr>
        <w:t xml:space="preserve">5-5 </w:t>
      </w:r>
      <w:r>
        <w:rPr>
          <w:rFonts w:ascii="宋体" w:hAnsi="宋体" w:eastAsia="宋体" w:cs="宋体"/>
          <w:spacing w:val="-4"/>
          <w:sz w:val="21"/>
          <w:szCs w:val="21"/>
        </w:rPr>
        <w:t>结果展示图</w:t>
      </w:r>
    </w:p>
    <w:p w14:paraId="2F38B1E9">
      <w:pPr>
        <w:spacing w:before="110" w:line="190" w:lineRule="auto"/>
        <w:ind w:left="2856"/>
        <w:rPr>
          <w:rFonts w:ascii="Times New Roman" w:hAnsi="Times New Roman" w:eastAsia="Times New Roman" w:cs="Times New Roman"/>
          <w:sz w:val="21"/>
          <w:szCs w:val="21"/>
        </w:rPr>
      </w:pPr>
      <w:r>
        <w:rPr>
          <w:rFonts w:ascii="Times New Roman" w:hAnsi="Times New Roman" w:eastAsia="Times New Roman" w:cs="Times New Roman"/>
          <w:b/>
          <w:bCs/>
          <w:spacing w:val="-1"/>
          <w:sz w:val="21"/>
          <w:szCs w:val="21"/>
        </w:rPr>
        <w:t>Figure 5-5 Result display</w:t>
      </w:r>
      <w:r>
        <w:rPr>
          <w:rFonts w:ascii="Times New Roman" w:hAnsi="Times New Roman" w:eastAsia="Times New Roman" w:cs="Times New Roman"/>
          <w:b/>
          <w:bCs/>
          <w:spacing w:val="25"/>
          <w:w w:val="101"/>
          <w:sz w:val="21"/>
          <w:szCs w:val="21"/>
        </w:rPr>
        <w:t xml:space="preserve"> </w:t>
      </w:r>
      <w:r>
        <w:rPr>
          <w:rFonts w:ascii="Times New Roman" w:hAnsi="Times New Roman" w:eastAsia="Times New Roman" w:cs="Times New Roman"/>
          <w:b/>
          <w:bCs/>
          <w:spacing w:val="-1"/>
          <w:sz w:val="21"/>
          <w:szCs w:val="21"/>
        </w:rPr>
        <w:t>diagram</w:t>
      </w:r>
    </w:p>
    <w:p w14:paraId="73F56C11">
      <w:pPr>
        <w:spacing w:line="190" w:lineRule="auto"/>
        <w:rPr>
          <w:rFonts w:ascii="Times New Roman" w:hAnsi="Times New Roman" w:eastAsia="Times New Roman" w:cs="Times New Roman"/>
          <w:sz w:val="21"/>
          <w:szCs w:val="21"/>
        </w:rPr>
        <w:sectPr>
          <w:footerReference r:id="rId33" w:type="default"/>
          <w:pgSz w:w="11907" w:h="16839"/>
          <w:pgMar w:top="1431" w:right="1210" w:bottom="1667" w:left="1785" w:header="0" w:footer="1478" w:gutter="0"/>
          <w:cols w:space="720" w:num="1"/>
        </w:sectPr>
      </w:pPr>
    </w:p>
    <w:p w14:paraId="08A5B557">
      <w:pPr>
        <w:pStyle w:val="2"/>
        <w:spacing w:before="174" w:line="219" w:lineRule="auto"/>
        <w:ind w:left="5"/>
        <w:outlineLvl w:val="0"/>
        <w:rPr>
          <w:sz w:val="28"/>
          <w:szCs w:val="28"/>
        </w:rPr>
      </w:pPr>
      <w:bookmarkStart w:id="25" w:name="bookmark36"/>
      <w:bookmarkEnd w:id="25"/>
      <w:r>
        <w:rPr>
          <w:spacing w:val="-5"/>
          <w:sz w:val="28"/>
          <w:szCs w:val="28"/>
        </w:rPr>
        <w:t>6</w:t>
      </w:r>
      <w:r>
        <w:rPr>
          <w:spacing w:val="-48"/>
          <w:sz w:val="28"/>
          <w:szCs w:val="28"/>
        </w:rPr>
        <w:t xml:space="preserve"> </w:t>
      </w:r>
      <w:r>
        <w:rPr>
          <w:spacing w:val="-5"/>
          <w:sz w:val="28"/>
          <w:szCs w:val="28"/>
        </w:rPr>
        <w:t>总结与展望</w:t>
      </w:r>
    </w:p>
    <w:p w14:paraId="37DDC471">
      <w:pPr>
        <w:spacing w:before="255" w:line="377" w:lineRule="auto"/>
        <w:ind w:left="5" w:right="201" w:firstLine="479"/>
        <w:jc w:val="both"/>
        <w:rPr>
          <w:rFonts w:ascii="宋体" w:hAnsi="宋体" w:eastAsia="宋体" w:cs="宋体"/>
          <w:sz w:val="24"/>
          <w:szCs w:val="24"/>
        </w:rPr>
      </w:pPr>
      <w:r>
        <w:rPr>
          <w:rFonts w:ascii="宋体" w:hAnsi="宋体" w:eastAsia="宋体" w:cs="宋体"/>
          <w:spacing w:val="5"/>
          <w:sz w:val="24"/>
          <w:szCs w:val="24"/>
        </w:rPr>
        <w:t>近年来，基于卷积神经网络的中草药识别技术得到了广泛的研</w:t>
      </w:r>
      <w:r>
        <w:rPr>
          <w:rFonts w:ascii="宋体" w:hAnsi="宋体" w:eastAsia="宋体" w:cs="宋体"/>
          <w:spacing w:val="4"/>
          <w:sz w:val="24"/>
          <w:szCs w:val="24"/>
        </w:rPr>
        <w:t>究和应用。这种技</w:t>
      </w:r>
      <w:r>
        <w:rPr>
          <w:rFonts w:ascii="宋体" w:hAnsi="宋体" w:eastAsia="宋体" w:cs="宋体"/>
          <w:sz w:val="24"/>
          <w:szCs w:val="24"/>
        </w:rPr>
        <w:t xml:space="preserve"> </w:t>
      </w:r>
      <w:r>
        <w:rPr>
          <w:rFonts w:ascii="宋体" w:hAnsi="宋体" w:eastAsia="宋体" w:cs="宋体"/>
          <w:spacing w:val="5"/>
          <w:sz w:val="24"/>
          <w:szCs w:val="24"/>
        </w:rPr>
        <w:t>术可以通过对中药图像进行处理和分析，实现</w:t>
      </w:r>
      <w:r>
        <w:rPr>
          <w:rFonts w:ascii="宋体" w:hAnsi="宋体" w:eastAsia="宋体" w:cs="宋体"/>
          <w:spacing w:val="4"/>
          <w:sz w:val="24"/>
          <w:szCs w:val="24"/>
        </w:rPr>
        <w:t>对中药品种的自动识别和分类，为中药</w:t>
      </w:r>
      <w:r>
        <w:rPr>
          <w:rFonts w:ascii="宋体" w:hAnsi="宋体" w:eastAsia="宋体" w:cs="宋体"/>
          <w:sz w:val="24"/>
          <w:szCs w:val="24"/>
        </w:rPr>
        <w:t xml:space="preserve"> </w:t>
      </w:r>
      <w:r>
        <w:rPr>
          <w:rFonts w:ascii="宋体" w:hAnsi="宋体" w:eastAsia="宋体" w:cs="宋体"/>
          <w:spacing w:val="5"/>
          <w:sz w:val="24"/>
          <w:szCs w:val="24"/>
        </w:rPr>
        <w:t>材的鉴定、定量和质量控制提供了有力的支持</w:t>
      </w:r>
      <w:r>
        <w:rPr>
          <w:rFonts w:ascii="宋体" w:hAnsi="宋体" w:eastAsia="宋体" w:cs="宋体"/>
          <w:spacing w:val="4"/>
          <w:sz w:val="24"/>
          <w:szCs w:val="24"/>
        </w:rPr>
        <w:t>。本文将对基于卷积神经网络的中草药</w:t>
      </w:r>
    </w:p>
    <w:p w14:paraId="6C55E79C">
      <w:pPr>
        <w:spacing w:before="1" w:line="218" w:lineRule="auto"/>
        <w:ind w:left="7"/>
        <w:rPr>
          <w:rFonts w:ascii="宋体" w:hAnsi="宋体" w:eastAsia="宋体" w:cs="宋体"/>
          <w:sz w:val="24"/>
          <w:szCs w:val="24"/>
        </w:rPr>
      </w:pPr>
      <w:r>
        <w:rPr>
          <w:rFonts w:ascii="宋体" w:hAnsi="宋体" w:eastAsia="宋体" w:cs="宋体"/>
          <w:spacing w:val="-2"/>
          <w:sz w:val="24"/>
          <w:szCs w:val="24"/>
        </w:rPr>
        <w:t>识别技术的研究现状和未来发展进行总结和展望。</w:t>
      </w:r>
    </w:p>
    <w:p w14:paraId="182F470C">
      <w:pPr>
        <w:pStyle w:val="2"/>
        <w:spacing w:before="202" w:line="223" w:lineRule="auto"/>
        <w:ind w:left="4"/>
        <w:outlineLvl w:val="1"/>
      </w:pPr>
      <w:bookmarkStart w:id="26" w:name="bookmark37"/>
      <w:bookmarkEnd w:id="26"/>
      <w:r>
        <w:rPr>
          <w:spacing w:val="-4"/>
        </w:rPr>
        <w:t>6.1</w:t>
      </w:r>
      <w:r>
        <w:rPr>
          <w:spacing w:val="-43"/>
        </w:rPr>
        <w:t xml:space="preserve"> </w:t>
      </w:r>
      <w:r>
        <w:rPr>
          <w:spacing w:val="-4"/>
        </w:rPr>
        <w:t>总结</w:t>
      </w:r>
    </w:p>
    <w:p w14:paraId="73A96D8B">
      <w:pPr>
        <w:spacing w:before="201" w:line="376" w:lineRule="auto"/>
        <w:ind w:left="5" w:right="195" w:firstLine="525"/>
        <w:rPr>
          <w:rFonts w:ascii="宋体" w:hAnsi="宋体" w:eastAsia="宋体" w:cs="宋体"/>
          <w:sz w:val="24"/>
          <w:szCs w:val="24"/>
        </w:rPr>
      </w:pPr>
      <w:r>
        <w:rPr>
          <w:rFonts w:ascii="宋体" w:hAnsi="宋体" w:eastAsia="宋体" w:cs="宋体"/>
          <w:spacing w:val="3"/>
          <w:sz w:val="24"/>
          <w:szCs w:val="24"/>
        </w:rPr>
        <w:t>目前，基于卷积神经网络的中草药识别技术已经取得了一定的成果。研究者们通</w:t>
      </w:r>
      <w:r>
        <w:rPr>
          <w:rFonts w:ascii="宋体" w:hAnsi="宋体" w:eastAsia="宋体" w:cs="宋体"/>
          <w:spacing w:val="15"/>
          <w:sz w:val="24"/>
          <w:szCs w:val="24"/>
        </w:rPr>
        <w:t xml:space="preserve"> </w:t>
      </w:r>
      <w:r>
        <w:rPr>
          <w:rFonts w:ascii="宋体" w:hAnsi="宋体" w:eastAsia="宋体" w:cs="宋体"/>
          <w:spacing w:val="5"/>
          <w:sz w:val="24"/>
          <w:szCs w:val="24"/>
        </w:rPr>
        <w:t>过对中药图像进行特征提取和分类，实现了对中草药的自动</w:t>
      </w:r>
      <w:r>
        <w:rPr>
          <w:rFonts w:ascii="宋体" w:hAnsi="宋体" w:eastAsia="宋体" w:cs="宋体"/>
          <w:spacing w:val="4"/>
          <w:sz w:val="24"/>
          <w:szCs w:val="24"/>
        </w:rPr>
        <w:t>识别和分类。其中，卷积</w:t>
      </w:r>
      <w:r>
        <w:rPr>
          <w:rFonts w:ascii="宋体" w:hAnsi="宋体" w:eastAsia="宋体" w:cs="宋体"/>
          <w:sz w:val="24"/>
          <w:szCs w:val="24"/>
        </w:rPr>
        <w:t xml:space="preserve"> </w:t>
      </w:r>
      <w:r>
        <w:rPr>
          <w:rFonts w:ascii="宋体" w:hAnsi="宋体" w:eastAsia="宋体" w:cs="宋体"/>
          <w:spacing w:val="5"/>
          <w:sz w:val="24"/>
          <w:szCs w:val="24"/>
        </w:rPr>
        <w:t>神经网络是一种非常有效的图像分类工具，可</w:t>
      </w:r>
      <w:r>
        <w:rPr>
          <w:rFonts w:ascii="宋体" w:hAnsi="宋体" w:eastAsia="宋体" w:cs="宋体"/>
          <w:spacing w:val="4"/>
          <w:sz w:val="24"/>
          <w:szCs w:val="24"/>
        </w:rPr>
        <w:t>以通过卷积、池化和全连接等操作，对</w:t>
      </w:r>
      <w:r>
        <w:rPr>
          <w:rFonts w:ascii="宋体" w:hAnsi="宋体" w:eastAsia="宋体" w:cs="宋体"/>
          <w:sz w:val="24"/>
          <w:szCs w:val="24"/>
        </w:rPr>
        <w:t xml:space="preserve"> </w:t>
      </w:r>
      <w:r>
        <w:rPr>
          <w:rFonts w:ascii="宋体" w:hAnsi="宋体" w:eastAsia="宋体" w:cs="宋体"/>
          <w:spacing w:val="5"/>
          <w:sz w:val="24"/>
          <w:szCs w:val="24"/>
        </w:rPr>
        <w:t>图像进行特征提取和分类。同时，研究者们还对卷</w:t>
      </w:r>
      <w:r>
        <w:rPr>
          <w:rFonts w:ascii="宋体" w:hAnsi="宋体" w:eastAsia="宋体" w:cs="宋体"/>
          <w:spacing w:val="4"/>
          <w:sz w:val="24"/>
          <w:szCs w:val="24"/>
        </w:rPr>
        <w:t>积神经网络进行了优化和改进，例</w:t>
      </w:r>
      <w:r>
        <w:rPr>
          <w:rFonts w:ascii="宋体" w:hAnsi="宋体" w:eastAsia="宋体" w:cs="宋体"/>
          <w:sz w:val="24"/>
          <w:szCs w:val="24"/>
        </w:rPr>
        <w:t xml:space="preserve"> </w:t>
      </w:r>
      <w:r>
        <w:rPr>
          <w:rFonts w:ascii="宋体" w:hAnsi="宋体" w:eastAsia="宋体" w:cs="宋体"/>
          <w:spacing w:val="5"/>
          <w:sz w:val="24"/>
          <w:szCs w:val="24"/>
        </w:rPr>
        <w:t>如使用残差连接、注意力机制、多尺度特征融</w:t>
      </w:r>
      <w:r>
        <w:rPr>
          <w:rFonts w:ascii="宋体" w:hAnsi="宋体" w:eastAsia="宋体" w:cs="宋体"/>
          <w:spacing w:val="4"/>
          <w:sz w:val="24"/>
          <w:szCs w:val="24"/>
        </w:rPr>
        <w:t>合等方法，进一步提高了中草药识别的</w:t>
      </w:r>
    </w:p>
    <w:p w14:paraId="0AFFC0A9">
      <w:pPr>
        <w:spacing w:line="219" w:lineRule="auto"/>
        <w:ind w:left="7"/>
        <w:rPr>
          <w:rFonts w:ascii="宋体" w:hAnsi="宋体" w:eastAsia="宋体" w:cs="宋体"/>
          <w:sz w:val="24"/>
          <w:szCs w:val="24"/>
        </w:rPr>
      </w:pPr>
      <w:r>
        <w:rPr>
          <w:rFonts w:ascii="宋体" w:hAnsi="宋体" w:eastAsia="宋体" w:cs="宋体"/>
          <w:spacing w:val="-6"/>
          <w:sz w:val="24"/>
          <w:szCs w:val="24"/>
        </w:rPr>
        <w:t>准确率和效率。</w:t>
      </w:r>
    </w:p>
    <w:p w14:paraId="5A2BDEB0">
      <w:pPr>
        <w:spacing w:before="204" w:line="488" w:lineRule="exact"/>
        <w:ind w:left="486"/>
        <w:rPr>
          <w:rFonts w:ascii="宋体" w:hAnsi="宋体" w:eastAsia="宋体" w:cs="宋体"/>
          <w:sz w:val="24"/>
          <w:szCs w:val="24"/>
        </w:rPr>
      </w:pPr>
      <w:r>
        <w:rPr>
          <w:rFonts w:ascii="宋体" w:hAnsi="宋体" w:eastAsia="宋体" w:cs="宋体"/>
          <w:spacing w:val="5"/>
          <w:position w:val="18"/>
          <w:sz w:val="24"/>
          <w:szCs w:val="24"/>
        </w:rPr>
        <w:t>本文首先介绍了中草药在预防以及治疗疾病方面发挥了不可</w:t>
      </w:r>
      <w:r>
        <w:rPr>
          <w:rFonts w:ascii="宋体" w:hAnsi="宋体" w:eastAsia="宋体" w:cs="宋体"/>
          <w:spacing w:val="4"/>
          <w:position w:val="18"/>
          <w:sz w:val="24"/>
          <w:szCs w:val="24"/>
        </w:rPr>
        <w:t>替代的作用，叙述了</w:t>
      </w:r>
    </w:p>
    <w:p w14:paraId="4872DF74">
      <w:pPr>
        <w:spacing w:before="1" w:line="218" w:lineRule="auto"/>
        <w:ind w:left="6"/>
        <w:rPr>
          <w:rFonts w:ascii="宋体" w:hAnsi="宋体" w:eastAsia="宋体" w:cs="宋体"/>
          <w:sz w:val="24"/>
          <w:szCs w:val="24"/>
        </w:rPr>
      </w:pPr>
      <w:r>
        <w:rPr>
          <w:rFonts w:ascii="宋体" w:hAnsi="宋体" w:eastAsia="宋体" w:cs="宋体"/>
          <w:spacing w:val="-1"/>
          <w:sz w:val="24"/>
          <w:szCs w:val="24"/>
        </w:rPr>
        <w:t>本次实验研究的背景和意义。以及分析国内外学者在</w:t>
      </w:r>
      <w:r>
        <w:rPr>
          <w:rFonts w:ascii="宋体" w:hAnsi="宋体" w:eastAsia="宋体" w:cs="宋体"/>
          <w:spacing w:val="-2"/>
          <w:sz w:val="24"/>
          <w:szCs w:val="24"/>
        </w:rPr>
        <w:t>中草药识别领域的成果。</w:t>
      </w:r>
    </w:p>
    <w:p w14:paraId="5CF1473A">
      <w:pPr>
        <w:spacing w:before="209" w:line="376" w:lineRule="auto"/>
        <w:ind w:firstLine="486"/>
        <w:rPr>
          <w:rFonts w:ascii="宋体" w:hAnsi="宋体" w:eastAsia="宋体" w:cs="宋体"/>
          <w:sz w:val="24"/>
          <w:szCs w:val="24"/>
        </w:rPr>
      </w:pPr>
      <w:r>
        <w:rPr>
          <w:rFonts w:ascii="宋体" w:hAnsi="宋体" w:eastAsia="宋体" w:cs="宋体"/>
          <w:spacing w:val="4"/>
          <w:sz w:val="24"/>
          <w:szCs w:val="24"/>
        </w:rPr>
        <w:t>其次重点讲述了卷积神经网络的组成以及各方面的原理和技术。然后对中草药图  像的进行数据采集，并对采集到的中草药图像进行数据清洗，把数据集按相应比例划</w:t>
      </w:r>
      <w:r>
        <w:rPr>
          <w:rFonts w:ascii="宋体" w:hAnsi="宋体" w:eastAsia="宋体" w:cs="宋体"/>
          <w:spacing w:val="3"/>
          <w:sz w:val="24"/>
          <w:szCs w:val="24"/>
        </w:rPr>
        <w:t xml:space="preserve">  </w:t>
      </w:r>
      <w:r>
        <w:rPr>
          <w:rFonts w:ascii="宋体" w:hAnsi="宋体" w:eastAsia="宋体" w:cs="宋体"/>
          <w:spacing w:val="4"/>
          <w:sz w:val="24"/>
          <w:szCs w:val="24"/>
        </w:rPr>
        <w:t>分为训练集、验证集，并采用数字图像处理算法中的旋转，翻转，亮度，锐化度，对</w:t>
      </w:r>
      <w:r>
        <w:rPr>
          <w:rFonts w:ascii="宋体" w:hAnsi="宋体" w:eastAsia="宋体" w:cs="宋体"/>
          <w:spacing w:val="3"/>
          <w:sz w:val="24"/>
          <w:szCs w:val="24"/>
        </w:rPr>
        <w:t xml:space="preserve">  </w:t>
      </w:r>
      <w:r>
        <w:rPr>
          <w:rFonts w:ascii="宋体" w:hAnsi="宋体" w:eastAsia="宋体" w:cs="宋体"/>
          <w:spacing w:val="19"/>
          <w:sz w:val="24"/>
          <w:szCs w:val="24"/>
        </w:rPr>
        <w:t>比度，</w:t>
      </w:r>
      <w:r>
        <w:rPr>
          <w:rFonts w:ascii="宋体" w:hAnsi="宋体" w:eastAsia="宋体" w:cs="宋体"/>
          <w:spacing w:val="69"/>
          <w:sz w:val="24"/>
          <w:szCs w:val="24"/>
        </w:rPr>
        <w:t xml:space="preserve"> </w:t>
      </w:r>
      <w:r>
        <w:rPr>
          <w:rFonts w:ascii="宋体" w:hAnsi="宋体" w:eastAsia="宋体" w:cs="宋体"/>
          <w:spacing w:val="19"/>
          <w:sz w:val="24"/>
          <w:szCs w:val="24"/>
        </w:rPr>
        <w:t>等数据增强操作对初始样本集进行扩充，</w:t>
      </w:r>
      <w:r>
        <w:rPr>
          <w:rFonts w:ascii="宋体" w:hAnsi="宋体" w:eastAsia="宋体" w:cs="宋体"/>
          <w:spacing w:val="-54"/>
          <w:sz w:val="24"/>
          <w:szCs w:val="24"/>
        </w:rPr>
        <w:t xml:space="preserve"> </w:t>
      </w:r>
      <w:r>
        <w:rPr>
          <w:rFonts w:ascii="宋体" w:hAnsi="宋体" w:eastAsia="宋体" w:cs="宋体"/>
          <w:spacing w:val="19"/>
          <w:sz w:val="24"/>
          <w:szCs w:val="24"/>
        </w:rPr>
        <w:t>再将处理后的中草药图片通过</w:t>
      </w:r>
      <w:r>
        <w:rPr>
          <w:rFonts w:ascii="宋体" w:hAnsi="宋体" w:eastAsia="宋体" w:cs="宋体"/>
          <w:sz w:val="24"/>
          <w:szCs w:val="24"/>
        </w:rPr>
        <w:t xml:space="preserve">  </w:t>
      </w:r>
      <w:r>
        <w:rPr>
          <w:rFonts w:ascii="Times New Roman" w:hAnsi="Times New Roman" w:eastAsia="Times New Roman" w:cs="Times New Roman"/>
          <w:spacing w:val="-2"/>
          <w:sz w:val="24"/>
          <w:szCs w:val="24"/>
        </w:rPr>
        <w:t>InceptionV3</w:t>
      </w:r>
      <w:r>
        <w:rPr>
          <w:rFonts w:ascii="Times New Roman" w:hAnsi="Times New Roman" w:eastAsia="Times New Roman" w:cs="Times New Roman"/>
          <w:spacing w:val="-20"/>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ResNet101</w:t>
      </w:r>
      <w:r>
        <w:rPr>
          <w:rFonts w:ascii="Times New Roman" w:hAnsi="Times New Roman" w:eastAsia="Times New Roman" w:cs="Times New Roman"/>
          <w:spacing w:val="-32"/>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DenseNet201</w:t>
      </w:r>
      <w:r>
        <w:rPr>
          <w:rFonts w:ascii="Times New Roman" w:hAnsi="Times New Roman" w:eastAsia="Times New Roman" w:cs="Times New Roman"/>
          <w:spacing w:val="47"/>
          <w:sz w:val="24"/>
          <w:szCs w:val="24"/>
        </w:rPr>
        <w:t xml:space="preserve"> </w:t>
      </w:r>
      <w:r>
        <w:rPr>
          <w:rFonts w:ascii="宋体" w:hAnsi="宋体" w:eastAsia="宋体" w:cs="宋体"/>
          <w:spacing w:val="-2"/>
          <w:sz w:val="24"/>
          <w:szCs w:val="24"/>
        </w:rPr>
        <w:t xml:space="preserve">和 </w:t>
      </w:r>
      <w:r>
        <w:rPr>
          <w:rFonts w:ascii="Times New Roman" w:hAnsi="Times New Roman" w:eastAsia="Times New Roman" w:cs="Times New Roman"/>
          <w:spacing w:val="-2"/>
          <w:sz w:val="24"/>
          <w:szCs w:val="24"/>
        </w:rPr>
        <w:t xml:space="preserve">MobileNetV2  </w:t>
      </w:r>
      <w:r>
        <w:rPr>
          <w:rFonts w:ascii="宋体" w:hAnsi="宋体" w:eastAsia="宋体" w:cs="宋体"/>
          <w:spacing w:val="-2"/>
          <w:sz w:val="24"/>
          <w:szCs w:val="24"/>
        </w:rPr>
        <w:t xml:space="preserve">四种经典的卷积神经网络模型  </w:t>
      </w:r>
      <w:r>
        <w:rPr>
          <w:rFonts w:ascii="宋体" w:hAnsi="宋体" w:eastAsia="宋体" w:cs="宋体"/>
          <w:spacing w:val="-3"/>
          <w:sz w:val="24"/>
          <w:szCs w:val="24"/>
        </w:rPr>
        <w:t xml:space="preserve">进行模型训练，并统一设置学习率为 </w:t>
      </w:r>
      <w:r>
        <w:rPr>
          <w:rFonts w:ascii="Times New Roman" w:hAnsi="Times New Roman" w:eastAsia="Times New Roman" w:cs="Times New Roman"/>
          <w:spacing w:val="-3"/>
          <w:sz w:val="24"/>
          <w:szCs w:val="24"/>
        </w:rPr>
        <w:t>0.</w:t>
      </w:r>
      <w:r>
        <w:rPr>
          <w:rFonts w:ascii="Times New Roman" w:hAnsi="Times New Roman" w:eastAsia="Times New Roman" w:cs="Times New Roman"/>
          <w:spacing w:val="-4"/>
          <w:sz w:val="24"/>
          <w:szCs w:val="24"/>
        </w:rPr>
        <w:t>0001</w:t>
      </w:r>
      <w:r>
        <w:rPr>
          <w:rFonts w:ascii="Times New Roman" w:hAnsi="Times New Roman" w:eastAsia="Times New Roman" w:cs="Times New Roman"/>
          <w:spacing w:val="-34"/>
          <w:sz w:val="24"/>
          <w:szCs w:val="24"/>
        </w:rPr>
        <w:t xml:space="preserve"> </w:t>
      </w:r>
      <w:r>
        <w:rPr>
          <w:rFonts w:ascii="宋体" w:hAnsi="宋体" w:eastAsia="宋体" w:cs="宋体"/>
          <w:spacing w:val="-4"/>
          <w:sz w:val="24"/>
          <w:szCs w:val="24"/>
        </w:rPr>
        <w:t>、</w:t>
      </w:r>
      <w:r>
        <w:rPr>
          <w:rFonts w:ascii="Times New Roman" w:hAnsi="Times New Roman" w:eastAsia="Times New Roman" w:cs="Times New Roman"/>
          <w:spacing w:val="-4"/>
          <w:sz w:val="24"/>
          <w:szCs w:val="24"/>
        </w:rPr>
        <w:t>Dropout</w:t>
      </w:r>
      <w:r>
        <w:rPr>
          <w:rFonts w:ascii="Times New Roman" w:hAnsi="Times New Roman" w:eastAsia="Times New Roman" w:cs="Times New Roman"/>
          <w:spacing w:val="27"/>
          <w:w w:val="101"/>
          <w:sz w:val="24"/>
          <w:szCs w:val="24"/>
        </w:rPr>
        <w:t xml:space="preserve"> </w:t>
      </w:r>
      <w:r>
        <w:rPr>
          <w:rFonts w:ascii="宋体" w:hAnsi="宋体" w:eastAsia="宋体" w:cs="宋体"/>
          <w:spacing w:val="-4"/>
          <w:sz w:val="24"/>
          <w:szCs w:val="24"/>
        </w:rPr>
        <w:t xml:space="preserve">为 </w:t>
      </w:r>
      <w:r>
        <w:rPr>
          <w:rFonts w:ascii="Times New Roman" w:hAnsi="Times New Roman" w:eastAsia="Times New Roman" w:cs="Times New Roman"/>
          <w:spacing w:val="-4"/>
          <w:sz w:val="24"/>
          <w:szCs w:val="24"/>
        </w:rPr>
        <w:t>0.8</w:t>
      </w:r>
      <w:r>
        <w:rPr>
          <w:rFonts w:ascii="Times New Roman" w:hAnsi="Times New Roman" w:eastAsia="Times New Roman" w:cs="Times New Roman"/>
          <w:spacing w:val="-34"/>
          <w:sz w:val="24"/>
          <w:szCs w:val="24"/>
        </w:rPr>
        <w:t xml:space="preserve"> </w:t>
      </w:r>
      <w:r>
        <w:rPr>
          <w:rFonts w:ascii="宋体" w:hAnsi="宋体" w:eastAsia="宋体" w:cs="宋体"/>
          <w:spacing w:val="-4"/>
          <w:sz w:val="24"/>
          <w:szCs w:val="24"/>
        </w:rPr>
        <w:t xml:space="preserve">、训练轮数为 </w:t>
      </w:r>
      <w:r>
        <w:rPr>
          <w:rFonts w:ascii="Times New Roman" w:hAnsi="Times New Roman" w:eastAsia="Times New Roman" w:cs="Times New Roman"/>
          <w:spacing w:val="-4"/>
          <w:sz w:val="24"/>
          <w:szCs w:val="24"/>
        </w:rPr>
        <w:t>30</w:t>
      </w:r>
      <w:r>
        <w:rPr>
          <w:rFonts w:ascii="宋体" w:hAnsi="宋体" w:eastAsia="宋体" w:cs="宋体"/>
          <w:spacing w:val="-4"/>
          <w:sz w:val="24"/>
          <w:szCs w:val="24"/>
        </w:rPr>
        <w:t xml:space="preserve">。通过比  </w:t>
      </w:r>
      <w:r>
        <w:rPr>
          <w:rFonts w:ascii="宋体" w:hAnsi="宋体" w:eastAsia="宋体" w:cs="宋体"/>
          <w:spacing w:val="-7"/>
          <w:sz w:val="24"/>
          <w:szCs w:val="24"/>
        </w:rPr>
        <w:t>较发现，</w:t>
      </w:r>
      <w:r>
        <w:rPr>
          <w:rFonts w:ascii="宋体" w:hAnsi="宋体" w:eastAsia="宋体" w:cs="宋体"/>
          <w:spacing w:val="53"/>
          <w:sz w:val="24"/>
          <w:szCs w:val="24"/>
        </w:rPr>
        <w:t xml:space="preserve"> </w:t>
      </w:r>
      <w:r>
        <w:rPr>
          <w:rFonts w:ascii="宋体" w:hAnsi="宋体" w:eastAsia="宋体" w:cs="宋体"/>
          <w:spacing w:val="-7"/>
          <w:sz w:val="24"/>
          <w:szCs w:val="24"/>
        </w:rPr>
        <w:t xml:space="preserve">四种模型在验证集上的准确率、召回率、精度、 </w:t>
      </w:r>
      <w:r>
        <w:rPr>
          <w:rFonts w:ascii="Times New Roman" w:hAnsi="Times New Roman" w:eastAsia="Times New Roman" w:cs="Times New Roman"/>
          <w:spacing w:val="-7"/>
          <w:sz w:val="24"/>
          <w:szCs w:val="24"/>
        </w:rPr>
        <w:t>F1</w:t>
      </w:r>
      <w:r>
        <w:rPr>
          <w:rFonts w:ascii="Times New Roman" w:hAnsi="Times New Roman" w:eastAsia="Times New Roman" w:cs="Times New Roman"/>
          <w:spacing w:val="48"/>
          <w:sz w:val="24"/>
          <w:szCs w:val="24"/>
        </w:rPr>
        <w:t xml:space="preserve"> </w:t>
      </w:r>
      <w:r>
        <w:rPr>
          <w:rFonts w:ascii="宋体" w:hAnsi="宋体" w:eastAsia="宋体" w:cs="宋体"/>
          <w:spacing w:val="-7"/>
          <w:sz w:val="24"/>
          <w:szCs w:val="24"/>
        </w:rPr>
        <w:t>分数上面都有不错的效果，</w:t>
      </w:r>
      <w:r>
        <w:rPr>
          <w:rFonts w:ascii="宋体" w:hAnsi="宋体" w:eastAsia="宋体" w:cs="宋体"/>
          <w:sz w:val="24"/>
          <w:szCs w:val="24"/>
        </w:rPr>
        <w:t xml:space="preserve"> </w:t>
      </w:r>
      <w:r>
        <w:rPr>
          <w:rFonts w:ascii="宋体" w:hAnsi="宋体" w:eastAsia="宋体" w:cs="宋体"/>
          <w:spacing w:val="8"/>
          <w:sz w:val="24"/>
          <w:szCs w:val="24"/>
        </w:rPr>
        <w:t xml:space="preserve">即在中草药识别方面都有很好的表现。其中 </w:t>
      </w:r>
      <w:r>
        <w:rPr>
          <w:rFonts w:ascii="Times New Roman" w:hAnsi="Times New Roman" w:eastAsia="Times New Roman" w:cs="Times New Roman"/>
          <w:sz w:val="24"/>
          <w:szCs w:val="24"/>
        </w:rPr>
        <w:t>DenseNet</w:t>
      </w:r>
      <w:r>
        <w:rPr>
          <w:rFonts w:ascii="Times New Roman" w:hAnsi="Times New Roman" w:eastAsia="Times New Roman" w:cs="Times New Roman"/>
          <w:spacing w:val="8"/>
          <w:sz w:val="24"/>
          <w:szCs w:val="24"/>
        </w:rPr>
        <w:t>20</w:t>
      </w:r>
      <w:r>
        <w:rPr>
          <w:rFonts w:ascii="Times New Roman" w:hAnsi="Times New Roman" w:eastAsia="Times New Roman" w:cs="Times New Roman"/>
          <w:spacing w:val="7"/>
          <w:sz w:val="24"/>
          <w:szCs w:val="24"/>
        </w:rPr>
        <w:t xml:space="preserve">1  </w:t>
      </w:r>
      <w:r>
        <w:rPr>
          <w:rFonts w:ascii="宋体" w:hAnsi="宋体" w:eastAsia="宋体" w:cs="宋体"/>
          <w:spacing w:val="7"/>
          <w:sz w:val="24"/>
          <w:szCs w:val="24"/>
        </w:rPr>
        <w:t xml:space="preserve">的准确率最高，这是因为  </w:t>
      </w:r>
      <w:r>
        <w:rPr>
          <w:rFonts w:ascii="Times New Roman" w:hAnsi="Times New Roman" w:eastAsia="Times New Roman" w:cs="Times New Roman"/>
          <w:spacing w:val="-1"/>
          <w:sz w:val="24"/>
          <w:szCs w:val="24"/>
        </w:rPr>
        <w:t>DenseNet201</w:t>
      </w:r>
      <w:r>
        <w:rPr>
          <w:rFonts w:ascii="Times New Roman" w:hAnsi="Times New Roman" w:eastAsia="Times New Roman" w:cs="Times New Roman"/>
          <w:spacing w:val="33"/>
          <w:w w:val="101"/>
          <w:sz w:val="24"/>
          <w:szCs w:val="24"/>
        </w:rPr>
        <w:t xml:space="preserve"> </w:t>
      </w:r>
      <w:r>
        <w:rPr>
          <w:rFonts w:ascii="宋体" w:hAnsi="宋体" w:eastAsia="宋体" w:cs="宋体"/>
          <w:spacing w:val="-1"/>
          <w:sz w:val="24"/>
          <w:szCs w:val="24"/>
        </w:rPr>
        <w:t xml:space="preserve">在特征提取方面具有很强的能力，而从模型大小、参数计算量以及训练的  </w:t>
      </w:r>
      <w:r>
        <w:rPr>
          <w:rFonts w:ascii="宋体" w:hAnsi="宋体" w:eastAsia="宋体" w:cs="宋体"/>
          <w:spacing w:val="-4"/>
          <w:sz w:val="24"/>
          <w:szCs w:val="24"/>
        </w:rPr>
        <w:t>时间上来看，</w:t>
      </w:r>
      <w:r>
        <w:rPr>
          <w:rFonts w:ascii="宋体" w:hAnsi="宋体" w:eastAsia="宋体" w:cs="宋体"/>
          <w:spacing w:val="57"/>
          <w:sz w:val="24"/>
          <w:szCs w:val="24"/>
        </w:rPr>
        <w:t xml:space="preserve"> </w:t>
      </w:r>
      <w:r>
        <w:rPr>
          <w:rFonts w:ascii="Times New Roman" w:hAnsi="Times New Roman" w:eastAsia="Times New Roman" w:cs="Times New Roman"/>
          <w:spacing w:val="-4"/>
          <w:sz w:val="24"/>
          <w:szCs w:val="24"/>
        </w:rPr>
        <w:t xml:space="preserve">MobileNetV2 </w:t>
      </w:r>
      <w:r>
        <w:rPr>
          <w:rFonts w:ascii="宋体" w:hAnsi="宋体" w:eastAsia="宋体" w:cs="宋体"/>
          <w:spacing w:val="-4"/>
          <w:sz w:val="24"/>
          <w:szCs w:val="24"/>
        </w:rPr>
        <w:t>在本次实验中也同样表现惊艳，这是因为</w:t>
      </w:r>
      <w:r>
        <w:rPr>
          <w:rFonts w:ascii="宋体" w:hAnsi="宋体" w:eastAsia="宋体" w:cs="宋体"/>
          <w:spacing w:val="-54"/>
          <w:sz w:val="24"/>
          <w:szCs w:val="24"/>
        </w:rPr>
        <w:t xml:space="preserve"> </w:t>
      </w:r>
      <w:r>
        <w:rPr>
          <w:rFonts w:ascii="Times New Roman" w:hAnsi="Times New Roman" w:eastAsia="Times New Roman" w:cs="Times New Roman"/>
          <w:spacing w:val="-4"/>
          <w:sz w:val="24"/>
          <w:szCs w:val="24"/>
        </w:rPr>
        <w:t xml:space="preserve">MobileNetV2 </w:t>
      </w:r>
      <w:r>
        <w:rPr>
          <w:rFonts w:ascii="宋体" w:hAnsi="宋体" w:eastAsia="宋体" w:cs="宋体"/>
          <w:spacing w:val="-4"/>
          <w:sz w:val="24"/>
          <w:szCs w:val="24"/>
        </w:rPr>
        <w:t>采用</w:t>
      </w:r>
    </w:p>
    <w:p w14:paraId="132DBA73">
      <w:pPr>
        <w:spacing w:before="1" w:line="219" w:lineRule="auto"/>
        <w:ind w:left="26"/>
        <w:rPr>
          <w:rFonts w:ascii="宋体" w:hAnsi="宋体" w:eastAsia="宋体" w:cs="宋体"/>
          <w:sz w:val="24"/>
          <w:szCs w:val="24"/>
        </w:rPr>
      </w:pPr>
      <w:r>
        <w:rPr>
          <w:rFonts w:ascii="宋体" w:hAnsi="宋体" w:eastAsia="宋体" w:cs="宋体"/>
          <w:spacing w:val="-2"/>
          <w:sz w:val="24"/>
          <w:szCs w:val="24"/>
        </w:rPr>
        <w:t>了轻量级的设计，使得模型在保证准确率的同时，具有更</w:t>
      </w:r>
      <w:r>
        <w:rPr>
          <w:rFonts w:ascii="宋体" w:hAnsi="宋体" w:eastAsia="宋体" w:cs="宋体"/>
          <w:spacing w:val="-3"/>
          <w:sz w:val="24"/>
          <w:szCs w:val="24"/>
        </w:rPr>
        <w:t>快的速度。</w:t>
      </w:r>
    </w:p>
    <w:p w14:paraId="33033643">
      <w:pPr>
        <w:spacing w:before="113" w:line="359" w:lineRule="auto"/>
        <w:ind w:left="28" w:right="200" w:firstLine="459"/>
        <w:rPr>
          <w:rFonts w:ascii="宋体" w:hAnsi="宋体" w:eastAsia="宋体" w:cs="宋体"/>
          <w:sz w:val="24"/>
          <w:szCs w:val="24"/>
        </w:rPr>
      </w:pPr>
      <w:r>
        <w:rPr>
          <w:rFonts w:ascii="宋体" w:hAnsi="宋体" w:eastAsia="宋体" w:cs="宋体"/>
          <w:spacing w:val="5"/>
          <w:sz w:val="24"/>
          <w:szCs w:val="24"/>
        </w:rPr>
        <w:t>最后，将卷积神经网络模型部署在服务器端，实现了</w:t>
      </w:r>
      <w:r>
        <w:rPr>
          <w:rFonts w:ascii="宋体" w:hAnsi="宋体" w:eastAsia="宋体" w:cs="宋体"/>
          <w:spacing w:val="4"/>
          <w:sz w:val="24"/>
          <w:szCs w:val="24"/>
        </w:rPr>
        <w:t>快速准确的端到端的中草药</w:t>
      </w:r>
      <w:r>
        <w:rPr>
          <w:rFonts w:ascii="宋体" w:hAnsi="宋体" w:eastAsia="宋体" w:cs="宋体"/>
          <w:sz w:val="24"/>
          <w:szCs w:val="24"/>
        </w:rPr>
        <w:t xml:space="preserve"> </w:t>
      </w:r>
      <w:r>
        <w:rPr>
          <w:rFonts w:ascii="宋体" w:hAnsi="宋体" w:eastAsia="宋体" w:cs="宋体"/>
          <w:spacing w:val="-1"/>
          <w:sz w:val="24"/>
          <w:szCs w:val="24"/>
        </w:rPr>
        <w:t>图像识别。</w:t>
      </w:r>
      <w:r>
        <w:rPr>
          <w:rFonts w:ascii="宋体" w:hAnsi="宋体" w:eastAsia="宋体" w:cs="宋体"/>
          <w:spacing w:val="62"/>
          <w:sz w:val="24"/>
          <w:szCs w:val="24"/>
        </w:rPr>
        <w:t xml:space="preserve"> </w:t>
      </w:r>
      <w:r>
        <w:rPr>
          <w:rFonts w:ascii="宋体" w:hAnsi="宋体" w:eastAsia="宋体" w:cs="宋体"/>
          <w:spacing w:val="-1"/>
          <w:sz w:val="24"/>
          <w:szCs w:val="24"/>
        </w:rPr>
        <w:t>通过这样部署方式，能够更好的体验人机交互模式，同时也使得中草药识</w:t>
      </w:r>
    </w:p>
    <w:p w14:paraId="4EE6BA2D">
      <w:pPr>
        <w:spacing w:before="1" w:line="219" w:lineRule="auto"/>
        <w:ind w:left="8"/>
        <w:rPr>
          <w:rFonts w:ascii="宋体" w:hAnsi="宋体" w:eastAsia="宋体" w:cs="宋体"/>
          <w:sz w:val="24"/>
          <w:szCs w:val="24"/>
        </w:rPr>
      </w:pPr>
      <w:r>
        <w:rPr>
          <w:rFonts w:ascii="宋体" w:hAnsi="宋体" w:eastAsia="宋体" w:cs="宋体"/>
          <w:spacing w:val="-2"/>
          <w:sz w:val="24"/>
          <w:szCs w:val="24"/>
        </w:rPr>
        <w:t>别技术能够方便地在实际应用中得到使用和推</w:t>
      </w:r>
      <w:r>
        <w:rPr>
          <w:rFonts w:ascii="宋体" w:hAnsi="宋体" w:eastAsia="宋体" w:cs="宋体"/>
          <w:spacing w:val="-3"/>
          <w:sz w:val="24"/>
          <w:szCs w:val="24"/>
        </w:rPr>
        <w:t>广。</w:t>
      </w:r>
    </w:p>
    <w:p w14:paraId="68D46AA6">
      <w:pPr>
        <w:spacing w:line="219" w:lineRule="auto"/>
        <w:rPr>
          <w:rFonts w:ascii="宋体" w:hAnsi="宋体" w:eastAsia="宋体" w:cs="宋体"/>
          <w:sz w:val="24"/>
          <w:szCs w:val="24"/>
        </w:rPr>
        <w:sectPr>
          <w:footerReference r:id="rId34" w:type="default"/>
          <w:pgSz w:w="11907" w:h="16839"/>
          <w:pgMar w:top="1431" w:right="1227" w:bottom="1667" w:left="1422" w:header="0" w:footer="1478" w:gutter="0"/>
          <w:cols w:space="720" w:num="1"/>
        </w:sectPr>
      </w:pPr>
    </w:p>
    <w:p w14:paraId="4AEBEB04">
      <w:pPr>
        <w:pStyle w:val="2"/>
        <w:spacing w:before="112" w:line="219" w:lineRule="auto"/>
        <w:outlineLvl w:val="1"/>
      </w:pPr>
      <w:bookmarkStart w:id="27" w:name="bookmark38"/>
      <w:bookmarkEnd w:id="27"/>
      <w:r>
        <w:rPr>
          <w:spacing w:val="-3"/>
        </w:rPr>
        <w:t>6.2</w:t>
      </w:r>
      <w:r>
        <w:rPr>
          <w:spacing w:val="-48"/>
        </w:rPr>
        <w:t xml:space="preserve"> </w:t>
      </w:r>
      <w:r>
        <w:rPr>
          <w:spacing w:val="-3"/>
        </w:rPr>
        <w:t>展望</w:t>
      </w:r>
    </w:p>
    <w:p w14:paraId="037540E5">
      <w:pPr>
        <w:spacing w:before="205" w:line="487" w:lineRule="exact"/>
        <w:ind w:left="480"/>
        <w:rPr>
          <w:rFonts w:ascii="宋体" w:hAnsi="宋体" w:eastAsia="宋体" w:cs="宋体"/>
          <w:sz w:val="24"/>
          <w:szCs w:val="24"/>
        </w:rPr>
      </w:pPr>
      <w:r>
        <w:rPr>
          <w:rFonts w:ascii="宋体" w:hAnsi="宋体" w:eastAsia="宋体" w:cs="宋体"/>
          <w:spacing w:val="5"/>
          <w:position w:val="18"/>
          <w:sz w:val="24"/>
          <w:szCs w:val="24"/>
        </w:rPr>
        <w:t>基于卷积神经网络的中草药识别技术已经取得了一定的成果</w:t>
      </w:r>
      <w:r>
        <w:rPr>
          <w:rFonts w:ascii="宋体" w:hAnsi="宋体" w:eastAsia="宋体" w:cs="宋体"/>
          <w:spacing w:val="4"/>
          <w:position w:val="18"/>
          <w:sz w:val="24"/>
          <w:szCs w:val="24"/>
        </w:rPr>
        <w:t>，但仍有很多问题需</w:t>
      </w:r>
    </w:p>
    <w:p w14:paraId="71F2452B">
      <w:pPr>
        <w:spacing w:line="219" w:lineRule="auto"/>
        <w:ind w:left="1"/>
        <w:rPr>
          <w:rFonts w:ascii="宋体" w:hAnsi="宋体" w:eastAsia="宋体" w:cs="宋体"/>
          <w:sz w:val="24"/>
          <w:szCs w:val="24"/>
        </w:rPr>
      </w:pPr>
      <w:r>
        <w:rPr>
          <w:rFonts w:ascii="宋体" w:hAnsi="宋体" w:eastAsia="宋体" w:cs="宋体"/>
          <w:spacing w:val="-5"/>
          <w:sz w:val="24"/>
          <w:szCs w:val="24"/>
        </w:rPr>
        <w:t>要进一步探索和解决。</w:t>
      </w:r>
    </w:p>
    <w:p w14:paraId="38592C99">
      <w:pPr>
        <w:spacing w:before="204" w:line="489" w:lineRule="exact"/>
        <w:ind w:left="487"/>
        <w:rPr>
          <w:rFonts w:ascii="宋体" w:hAnsi="宋体" w:eastAsia="宋体" w:cs="宋体"/>
          <w:sz w:val="24"/>
          <w:szCs w:val="24"/>
        </w:rPr>
      </w:pPr>
      <w:r>
        <w:rPr>
          <w:rFonts w:ascii="宋体" w:hAnsi="宋体" w:eastAsia="宋体" w:cs="宋体"/>
          <w:spacing w:val="1"/>
          <w:position w:val="18"/>
          <w:sz w:val="24"/>
          <w:szCs w:val="24"/>
        </w:rPr>
        <w:t>（</w:t>
      </w:r>
      <w:r>
        <w:rPr>
          <w:rFonts w:ascii="Times New Roman" w:hAnsi="Times New Roman" w:eastAsia="Times New Roman" w:cs="Times New Roman"/>
          <w:spacing w:val="1"/>
          <w:position w:val="18"/>
          <w:sz w:val="24"/>
          <w:szCs w:val="24"/>
        </w:rPr>
        <w:t>1</w:t>
      </w:r>
      <w:r>
        <w:rPr>
          <w:rFonts w:ascii="宋体" w:hAnsi="宋体" w:eastAsia="宋体" w:cs="宋体"/>
          <w:spacing w:val="1"/>
          <w:position w:val="18"/>
          <w:sz w:val="24"/>
          <w:szCs w:val="24"/>
        </w:rPr>
        <w:t>）通过结合两种模型的优点，构建出一种新的模型，解决当今模型中存在一些</w:t>
      </w:r>
    </w:p>
    <w:p w14:paraId="2FEFC0C4">
      <w:pPr>
        <w:spacing w:before="1" w:line="221" w:lineRule="auto"/>
        <w:ind w:left="28"/>
        <w:rPr>
          <w:rFonts w:ascii="宋体" w:hAnsi="宋体" w:eastAsia="宋体" w:cs="宋体"/>
          <w:sz w:val="24"/>
          <w:szCs w:val="24"/>
        </w:rPr>
      </w:pPr>
      <w:r>
        <w:rPr>
          <w:rFonts w:ascii="宋体" w:hAnsi="宋体" w:eastAsia="宋体" w:cs="宋体"/>
          <w:spacing w:val="-16"/>
          <w:sz w:val="24"/>
          <w:szCs w:val="24"/>
        </w:rPr>
        <w:t>问题。</w:t>
      </w:r>
    </w:p>
    <w:p w14:paraId="5A03C718">
      <w:pPr>
        <w:spacing w:before="201" w:line="487" w:lineRule="exact"/>
        <w:jc w:val="right"/>
        <w:rPr>
          <w:rFonts w:ascii="宋体" w:hAnsi="宋体" w:eastAsia="宋体" w:cs="宋体"/>
          <w:sz w:val="24"/>
          <w:szCs w:val="24"/>
        </w:rPr>
      </w:pPr>
      <w:r>
        <w:rPr>
          <w:rFonts w:ascii="宋体" w:hAnsi="宋体" w:eastAsia="宋体" w:cs="宋体"/>
          <w:spacing w:val="-3"/>
          <w:position w:val="18"/>
          <w:sz w:val="24"/>
          <w:szCs w:val="24"/>
        </w:rPr>
        <w:t>（</w:t>
      </w:r>
      <w:r>
        <w:rPr>
          <w:rFonts w:ascii="Times New Roman" w:hAnsi="Times New Roman" w:eastAsia="Times New Roman" w:cs="Times New Roman"/>
          <w:spacing w:val="-3"/>
          <w:position w:val="18"/>
          <w:sz w:val="24"/>
          <w:szCs w:val="24"/>
        </w:rPr>
        <w:t>2</w:t>
      </w:r>
      <w:r>
        <w:rPr>
          <w:rFonts w:ascii="宋体" w:hAnsi="宋体" w:eastAsia="宋体" w:cs="宋体"/>
          <w:spacing w:val="-3"/>
          <w:position w:val="18"/>
          <w:sz w:val="24"/>
          <w:szCs w:val="24"/>
        </w:rPr>
        <w:t>）在未来的研究中， 可以考虑引入更多的数据增强技</w:t>
      </w:r>
      <w:r>
        <w:rPr>
          <w:rFonts w:ascii="宋体" w:hAnsi="宋体" w:eastAsia="宋体" w:cs="宋体"/>
          <w:spacing w:val="-4"/>
          <w:position w:val="18"/>
          <w:sz w:val="24"/>
          <w:szCs w:val="24"/>
        </w:rPr>
        <w:t>术，如随机旋转、缩放等，</w:t>
      </w:r>
    </w:p>
    <w:p w14:paraId="00CACE8E">
      <w:pPr>
        <w:spacing w:before="1" w:line="219" w:lineRule="auto"/>
        <w:ind w:left="28"/>
        <w:rPr>
          <w:rFonts w:ascii="宋体" w:hAnsi="宋体" w:eastAsia="宋体" w:cs="宋体"/>
          <w:sz w:val="24"/>
          <w:szCs w:val="24"/>
        </w:rPr>
      </w:pPr>
      <w:r>
        <w:rPr>
          <w:rFonts w:ascii="宋体" w:hAnsi="宋体" w:eastAsia="宋体" w:cs="宋体"/>
          <w:spacing w:val="-5"/>
          <w:sz w:val="24"/>
          <w:szCs w:val="24"/>
        </w:rPr>
        <w:t>以提高模型的鲁棒性和泛化性能。</w:t>
      </w:r>
    </w:p>
    <w:p w14:paraId="42B402B3">
      <w:pPr>
        <w:spacing w:before="205" w:line="376" w:lineRule="auto"/>
        <w:ind w:right="181" w:firstLine="486"/>
        <w:rPr>
          <w:rFonts w:ascii="宋体" w:hAnsi="宋体" w:eastAsia="宋体" w:cs="宋体"/>
          <w:sz w:val="24"/>
          <w:szCs w:val="24"/>
        </w:rPr>
      </w:pPr>
      <w:r>
        <w:rPr>
          <w:rFonts w:ascii="宋体" w:hAnsi="宋体" w:eastAsia="宋体" w:cs="宋体"/>
          <w:spacing w:val="-1"/>
          <w:sz w:val="24"/>
          <w:szCs w:val="24"/>
        </w:rPr>
        <w:t>（</w:t>
      </w:r>
      <w:r>
        <w:rPr>
          <w:rFonts w:ascii="Times New Roman" w:hAnsi="Times New Roman" w:eastAsia="Times New Roman" w:cs="Times New Roman"/>
          <w:spacing w:val="-1"/>
          <w:sz w:val="24"/>
          <w:szCs w:val="24"/>
        </w:rPr>
        <w:t>3</w:t>
      </w:r>
      <w:r>
        <w:rPr>
          <w:rFonts w:ascii="宋体" w:hAnsi="宋体" w:eastAsia="宋体" w:cs="宋体"/>
          <w:spacing w:val="-1"/>
          <w:sz w:val="24"/>
          <w:szCs w:val="24"/>
        </w:rPr>
        <w:t>）可以尝试使用更为先进的深度学习模型，如</w:t>
      </w:r>
      <w:r>
        <w:rPr>
          <w:rFonts w:ascii="宋体" w:hAnsi="宋体" w:eastAsia="宋体" w:cs="宋体"/>
          <w:spacing w:val="-69"/>
          <w:sz w:val="24"/>
          <w:szCs w:val="24"/>
        </w:rPr>
        <w:t xml:space="preserve"> </w:t>
      </w:r>
      <w:r>
        <w:rPr>
          <w:rFonts w:ascii="Times New Roman" w:hAnsi="Times New Roman" w:eastAsia="Times New Roman" w:cs="Times New Roman"/>
          <w:spacing w:val="-1"/>
          <w:sz w:val="24"/>
          <w:szCs w:val="24"/>
        </w:rPr>
        <w:t>Transformer</w:t>
      </w:r>
      <w:r>
        <w:rPr>
          <w:rFonts w:ascii="Times New Roman" w:hAnsi="Times New Roman" w:eastAsia="Times New Roman" w:cs="Times New Roman"/>
          <w:spacing w:val="-15"/>
          <w:sz w:val="24"/>
          <w:szCs w:val="24"/>
        </w:rPr>
        <w:t xml:space="preserve"> </w:t>
      </w:r>
      <w:r>
        <w:rPr>
          <w:rFonts w:ascii="宋体" w:hAnsi="宋体" w:eastAsia="宋体" w:cs="宋体"/>
          <w:spacing w:val="-1"/>
          <w:sz w:val="24"/>
          <w:szCs w:val="24"/>
        </w:rPr>
        <w:t>等来提高模型的识别</w:t>
      </w:r>
      <w:r>
        <w:rPr>
          <w:rFonts w:ascii="宋体" w:hAnsi="宋体" w:eastAsia="宋体" w:cs="宋体"/>
          <w:sz w:val="24"/>
          <w:szCs w:val="24"/>
        </w:rPr>
        <w:t xml:space="preserve"> </w:t>
      </w:r>
      <w:r>
        <w:rPr>
          <w:rFonts w:ascii="宋体" w:hAnsi="宋体" w:eastAsia="宋体" w:cs="宋体"/>
          <w:spacing w:val="5"/>
          <w:sz w:val="24"/>
          <w:szCs w:val="24"/>
        </w:rPr>
        <w:t>准确率。此外，还可以将该模型应用于实际中</w:t>
      </w:r>
      <w:r>
        <w:rPr>
          <w:rFonts w:ascii="宋体" w:hAnsi="宋体" w:eastAsia="宋体" w:cs="宋体"/>
          <w:spacing w:val="4"/>
          <w:sz w:val="24"/>
          <w:szCs w:val="24"/>
        </w:rPr>
        <w:t>药材的识别和质量控制中，从而为中药</w:t>
      </w:r>
      <w:r>
        <w:rPr>
          <w:rFonts w:ascii="宋体" w:hAnsi="宋体" w:eastAsia="宋体" w:cs="宋体"/>
          <w:sz w:val="24"/>
          <w:szCs w:val="24"/>
        </w:rPr>
        <w:t xml:space="preserve"> </w:t>
      </w:r>
      <w:r>
        <w:rPr>
          <w:rFonts w:ascii="宋体" w:hAnsi="宋体" w:eastAsia="宋体" w:cs="宋体"/>
          <w:spacing w:val="5"/>
          <w:sz w:val="24"/>
          <w:szCs w:val="24"/>
        </w:rPr>
        <w:t>材的生产和质量检测提供更为可靠和高效的手</w:t>
      </w:r>
      <w:r>
        <w:rPr>
          <w:rFonts w:ascii="宋体" w:hAnsi="宋体" w:eastAsia="宋体" w:cs="宋体"/>
          <w:spacing w:val="4"/>
          <w:sz w:val="24"/>
          <w:szCs w:val="24"/>
        </w:rPr>
        <w:t>段。最后，还可以结合其他技术，如图</w:t>
      </w:r>
    </w:p>
    <w:p w14:paraId="01C13CF0">
      <w:pPr>
        <w:spacing w:line="219" w:lineRule="auto"/>
        <w:rPr>
          <w:rFonts w:ascii="宋体" w:hAnsi="宋体" w:eastAsia="宋体" w:cs="宋体"/>
          <w:sz w:val="24"/>
          <w:szCs w:val="24"/>
        </w:rPr>
      </w:pPr>
      <w:r>
        <w:rPr>
          <w:rFonts w:ascii="宋体" w:hAnsi="宋体" w:eastAsia="宋体" w:cs="宋体"/>
          <w:spacing w:val="-2"/>
          <w:sz w:val="24"/>
          <w:szCs w:val="24"/>
        </w:rPr>
        <w:t>像分割、特征提取等，来进一步优化中草药的识别和分类效果。</w:t>
      </w:r>
    </w:p>
    <w:p w14:paraId="6FB69EAA">
      <w:pPr>
        <w:spacing w:before="204" w:line="377" w:lineRule="auto"/>
        <w:ind w:right="188" w:firstLine="480"/>
        <w:rPr>
          <w:rFonts w:ascii="宋体" w:hAnsi="宋体" w:eastAsia="宋体" w:cs="宋体"/>
          <w:sz w:val="24"/>
          <w:szCs w:val="24"/>
        </w:rPr>
      </w:pPr>
      <w:r>
        <w:rPr>
          <w:rFonts w:ascii="宋体" w:hAnsi="宋体" w:eastAsia="宋体" w:cs="宋体"/>
          <w:spacing w:val="5"/>
          <w:sz w:val="24"/>
          <w:szCs w:val="24"/>
        </w:rPr>
        <w:t>这些探索和实践将有助于推动中药材的数字化和智能化发展，为中药产</w:t>
      </w:r>
      <w:r>
        <w:rPr>
          <w:rFonts w:ascii="宋体" w:hAnsi="宋体" w:eastAsia="宋体" w:cs="宋体"/>
          <w:spacing w:val="4"/>
          <w:sz w:val="24"/>
          <w:szCs w:val="24"/>
        </w:rPr>
        <w:t>业的发展</w:t>
      </w:r>
      <w:r>
        <w:rPr>
          <w:rFonts w:ascii="宋体" w:hAnsi="宋体" w:eastAsia="宋体" w:cs="宋体"/>
          <w:sz w:val="24"/>
          <w:szCs w:val="24"/>
        </w:rPr>
        <w:t xml:space="preserve"> </w:t>
      </w:r>
      <w:r>
        <w:rPr>
          <w:rFonts w:ascii="宋体" w:hAnsi="宋体" w:eastAsia="宋体" w:cs="宋体"/>
          <w:spacing w:val="5"/>
          <w:sz w:val="24"/>
          <w:szCs w:val="24"/>
        </w:rPr>
        <w:t>做出更大的贡献。在未来的研究中，我们有信</w:t>
      </w:r>
      <w:r>
        <w:rPr>
          <w:rFonts w:ascii="宋体" w:hAnsi="宋体" w:eastAsia="宋体" w:cs="宋体"/>
          <w:spacing w:val="4"/>
          <w:sz w:val="24"/>
          <w:szCs w:val="24"/>
        </w:rPr>
        <w:t>心通过不断的探索和实践，进一步提高</w:t>
      </w:r>
    </w:p>
    <w:p w14:paraId="5205F3AB">
      <w:pPr>
        <w:spacing w:line="219" w:lineRule="auto"/>
        <w:ind w:left="23"/>
        <w:rPr>
          <w:rFonts w:ascii="宋体" w:hAnsi="宋体" w:eastAsia="宋体" w:cs="宋体"/>
          <w:sz w:val="24"/>
          <w:szCs w:val="24"/>
        </w:rPr>
      </w:pPr>
      <w:r>
        <w:rPr>
          <w:rFonts w:ascii="宋体" w:hAnsi="宋体" w:eastAsia="宋体" w:cs="宋体"/>
          <w:spacing w:val="-2"/>
          <w:sz w:val="24"/>
          <w:szCs w:val="24"/>
        </w:rPr>
        <w:t>中草药识别技术的准确性和实用性，为中药健康产业的发展做出更大的贡献。</w:t>
      </w:r>
    </w:p>
    <w:p w14:paraId="2DF38A50">
      <w:pPr>
        <w:spacing w:line="219" w:lineRule="auto"/>
        <w:rPr>
          <w:rFonts w:ascii="宋体" w:hAnsi="宋体" w:eastAsia="宋体" w:cs="宋体"/>
          <w:sz w:val="24"/>
          <w:szCs w:val="24"/>
        </w:rPr>
        <w:sectPr>
          <w:footerReference r:id="rId35" w:type="default"/>
          <w:pgSz w:w="11907" w:h="16839"/>
          <w:pgMar w:top="1431" w:right="1236" w:bottom="1667" w:left="1427" w:header="0" w:footer="1478" w:gutter="0"/>
          <w:cols w:space="720" w:num="1"/>
        </w:sectPr>
      </w:pPr>
    </w:p>
    <w:p w14:paraId="6726E335">
      <w:pPr>
        <w:pStyle w:val="2"/>
        <w:spacing w:before="112" w:line="219" w:lineRule="auto"/>
        <w:ind w:left="4043"/>
        <w:outlineLvl w:val="0"/>
      </w:pPr>
      <w:bookmarkStart w:id="28" w:name="bookmark39"/>
      <w:bookmarkEnd w:id="28"/>
      <w:r>
        <w:rPr>
          <w:spacing w:val="-2"/>
        </w:rPr>
        <w:t>参考文献</w:t>
      </w:r>
    </w:p>
    <w:p w14:paraId="51978837">
      <w:pPr>
        <w:spacing w:line="366" w:lineRule="auto"/>
        <w:rPr>
          <w:rFonts w:ascii="Arial"/>
          <w:sz w:val="21"/>
        </w:rPr>
      </w:pPr>
    </w:p>
    <w:p w14:paraId="32D6BBFC">
      <w:pPr>
        <w:spacing w:before="78" w:line="239" w:lineRule="auto"/>
        <w:ind w:left="425" w:right="70" w:hanging="426"/>
        <w:rPr>
          <w:rFonts w:ascii="Times New Roman" w:hAnsi="Times New Roman" w:eastAsia="Times New Roman" w:cs="Times New Roman"/>
          <w:sz w:val="24"/>
          <w:szCs w:val="24"/>
        </w:rPr>
      </w:pPr>
      <w:r>
        <w:rPr>
          <w:rFonts w:ascii="Times New Roman" w:hAnsi="Times New Roman" w:eastAsia="Times New Roman" w:cs="Times New Roman"/>
          <w:spacing w:val="8"/>
          <w:sz w:val="24"/>
          <w:szCs w:val="24"/>
        </w:rPr>
        <w:t>[1]</w:t>
      </w:r>
      <w:r>
        <w:rPr>
          <w:rFonts w:ascii="Times New Roman" w:hAnsi="Times New Roman" w:eastAsia="Times New Roman" w:cs="Times New Roman"/>
          <w:spacing w:val="27"/>
          <w:sz w:val="24"/>
          <w:szCs w:val="24"/>
        </w:rPr>
        <w:t xml:space="preserve">  </w:t>
      </w:r>
      <w:r>
        <w:rPr>
          <w:rFonts w:ascii="宋体" w:hAnsi="宋体" w:eastAsia="宋体" w:cs="宋体"/>
          <w:spacing w:val="8"/>
          <w:sz w:val="24"/>
          <w:szCs w:val="24"/>
        </w:rPr>
        <w:t>艾昕</w:t>
      </w:r>
      <w:r>
        <w:rPr>
          <w:rFonts w:ascii="Times New Roman" w:hAnsi="Times New Roman" w:eastAsia="Times New Roman" w:cs="Times New Roman"/>
          <w:spacing w:val="8"/>
          <w:sz w:val="24"/>
          <w:szCs w:val="24"/>
        </w:rPr>
        <w:t>.</w:t>
      </w:r>
      <w:r>
        <w:rPr>
          <w:rFonts w:ascii="Times New Roman" w:hAnsi="Times New Roman" w:eastAsia="Times New Roman" w:cs="Times New Roman"/>
          <w:spacing w:val="50"/>
          <w:sz w:val="24"/>
          <w:szCs w:val="24"/>
        </w:rPr>
        <w:t xml:space="preserve"> </w:t>
      </w:r>
      <w:r>
        <w:rPr>
          <w:rFonts w:ascii="宋体" w:hAnsi="宋体" w:eastAsia="宋体" w:cs="宋体"/>
          <w:spacing w:val="8"/>
          <w:sz w:val="24"/>
          <w:szCs w:val="24"/>
        </w:rPr>
        <w:t>基于改进深度残差网络的玉米叶片病</w:t>
      </w:r>
      <w:r>
        <w:rPr>
          <w:rFonts w:ascii="宋体" w:hAnsi="宋体" w:eastAsia="宋体" w:cs="宋体"/>
          <w:spacing w:val="7"/>
          <w:sz w:val="24"/>
          <w:szCs w:val="24"/>
        </w:rPr>
        <w:t>害图像分类研究</w:t>
      </w:r>
      <w:r>
        <w:rPr>
          <w:rFonts w:ascii="Times New Roman" w:hAnsi="Times New Roman" w:eastAsia="Times New Roman" w:cs="Times New Roman"/>
          <w:spacing w:val="7"/>
          <w:sz w:val="24"/>
          <w:szCs w:val="24"/>
        </w:rPr>
        <w:t>[D].</w:t>
      </w:r>
      <w:r>
        <w:rPr>
          <w:rFonts w:ascii="宋体" w:hAnsi="宋体" w:eastAsia="宋体" w:cs="宋体"/>
          <w:spacing w:val="7"/>
          <w:sz w:val="24"/>
          <w:szCs w:val="24"/>
        </w:rPr>
        <w:t>东北林业大学，</w:t>
      </w:r>
      <w:r>
        <w:rPr>
          <w:rFonts w:ascii="宋体" w:hAnsi="宋体" w:eastAsia="宋体" w:cs="宋体"/>
          <w:sz w:val="24"/>
          <w:szCs w:val="24"/>
        </w:rPr>
        <w:t xml:space="preserve"> </w:t>
      </w:r>
      <w:bookmarkStart w:id="29" w:name="bookmark43"/>
      <w:bookmarkEnd w:id="29"/>
      <w:bookmarkStart w:id="30" w:name="bookmark41"/>
      <w:bookmarkEnd w:id="30"/>
      <w:bookmarkStart w:id="31" w:name="bookmark42"/>
      <w:bookmarkEnd w:id="31"/>
      <w:r>
        <w:rPr>
          <w:rFonts w:ascii="Times New Roman" w:hAnsi="Times New Roman" w:eastAsia="Times New Roman" w:cs="Times New Roman"/>
          <w:spacing w:val="-1"/>
          <w:sz w:val="24"/>
          <w:szCs w:val="24"/>
        </w:rPr>
        <w:t>2022.</w:t>
      </w:r>
    </w:p>
    <w:p w14:paraId="29289B86">
      <w:pPr>
        <w:spacing w:before="69" w:line="215" w:lineRule="auto"/>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[2]</w:t>
      </w:r>
      <w:r>
        <w:rPr>
          <w:rFonts w:ascii="Times New Roman" w:hAnsi="Times New Roman" w:eastAsia="Times New Roman" w:cs="Times New Roman"/>
          <w:spacing w:val="26"/>
          <w:sz w:val="24"/>
          <w:szCs w:val="24"/>
        </w:rPr>
        <w:t xml:space="preserve">  </w:t>
      </w:r>
      <w:r>
        <w:rPr>
          <w:rFonts w:ascii="宋体" w:hAnsi="宋体" w:eastAsia="宋体" w:cs="宋体"/>
          <w:spacing w:val="-1"/>
          <w:sz w:val="24"/>
          <w:szCs w:val="24"/>
        </w:rPr>
        <w:t>彭怀累</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基于深度学习与哈希学习的中草药植物图像检索研究</w:t>
      </w:r>
      <w:r>
        <w:rPr>
          <w:rFonts w:ascii="Times New Roman" w:hAnsi="Times New Roman" w:eastAsia="Times New Roman" w:cs="Times New Roman"/>
          <w:spacing w:val="-2"/>
          <w:sz w:val="24"/>
          <w:szCs w:val="24"/>
        </w:rPr>
        <w:t>[D].</w:t>
      </w:r>
      <w:r>
        <w:rPr>
          <w:rFonts w:ascii="Times New Roman" w:hAnsi="Times New Roman" w:eastAsia="Times New Roman" w:cs="Times New Roman"/>
          <w:spacing w:val="30"/>
          <w:sz w:val="24"/>
          <w:szCs w:val="24"/>
        </w:rPr>
        <w:t xml:space="preserve"> </w:t>
      </w:r>
      <w:r>
        <w:rPr>
          <w:rFonts w:ascii="宋体" w:hAnsi="宋体" w:eastAsia="宋体" w:cs="宋体"/>
          <w:spacing w:val="-2"/>
          <w:sz w:val="24"/>
          <w:szCs w:val="24"/>
        </w:rPr>
        <w:t>山东大学，</w:t>
      </w:r>
      <w:r>
        <w:rPr>
          <w:rFonts w:ascii="Times New Roman" w:hAnsi="Times New Roman" w:eastAsia="Times New Roman" w:cs="Times New Roman"/>
          <w:spacing w:val="-2"/>
          <w:sz w:val="24"/>
          <w:szCs w:val="24"/>
        </w:rPr>
        <w:t>2018.</w:t>
      </w:r>
    </w:p>
    <w:p w14:paraId="6EEF21EA">
      <w:pPr>
        <w:spacing w:before="46" w:line="236" w:lineRule="auto"/>
        <w:ind w:left="440" w:right="21" w:hanging="441"/>
        <w:rPr>
          <w:rFonts w:ascii="Times New Roman" w:hAnsi="Times New Roman" w:eastAsia="Times New Roman" w:cs="Times New Roman"/>
          <w:sz w:val="24"/>
          <w:szCs w:val="24"/>
        </w:rPr>
      </w:pPr>
      <w:r>
        <w:rPr>
          <w:rFonts w:ascii="Times New Roman" w:hAnsi="Times New Roman" w:eastAsia="Times New Roman" w:cs="Times New Roman"/>
          <w:spacing w:val="16"/>
          <w:sz w:val="24"/>
          <w:szCs w:val="24"/>
        </w:rPr>
        <w:t>[3]</w:t>
      </w:r>
      <w:r>
        <w:rPr>
          <w:rFonts w:ascii="Times New Roman" w:hAnsi="Times New Roman" w:eastAsia="Times New Roman" w:cs="Times New Roman"/>
          <w:spacing w:val="29"/>
          <w:sz w:val="24"/>
          <w:szCs w:val="24"/>
        </w:rPr>
        <w:t xml:space="preserve">  </w:t>
      </w:r>
      <w:r>
        <w:rPr>
          <w:rFonts w:ascii="宋体" w:hAnsi="宋体" w:eastAsia="宋体" w:cs="宋体"/>
          <w:spacing w:val="16"/>
          <w:sz w:val="24"/>
          <w:szCs w:val="24"/>
        </w:rPr>
        <w:t>王艳</w:t>
      </w:r>
      <w:r>
        <w:rPr>
          <w:rFonts w:ascii="Times New Roman" w:hAnsi="Times New Roman" w:eastAsia="Times New Roman" w:cs="Times New Roman"/>
          <w:spacing w:val="16"/>
          <w:sz w:val="24"/>
          <w:szCs w:val="24"/>
        </w:rPr>
        <w:t>,</w:t>
      </w:r>
      <w:r>
        <w:rPr>
          <w:rFonts w:ascii="宋体" w:hAnsi="宋体" w:eastAsia="宋体" w:cs="宋体"/>
          <w:spacing w:val="16"/>
          <w:sz w:val="24"/>
          <w:szCs w:val="24"/>
        </w:rPr>
        <w:t>孙薇</w:t>
      </w:r>
      <w:r>
        <w:rPr>
          <w:rFonts w:ascii="Times New Roman" w:hAnsi="Times New Roman" w:eastAsia="Times New Roman" w:cs="Times New Roman"/>
          <w:spacing w:val="16"/>
          <w:sz w:val="24"/>
          <w:szCs w:val="24"/>
        </w:rPr>
        <w:t>,</w:t>
      </w:r>
      <w:r>
        <w:rPr>
          <w:rFonts w:ascii="宋体" w:hAnsi="宋体" w:eastAsia="宋体" w:cs="宋体"/>
          <w:spacing w:val="16"/>
          <w:sz w:val="24"/>
          <w:szCs w:val="24"/>
        </w:rPr>
        <w:t>周小平</w:t>
      </w:r>
      <w:r>
        <w:rPr>
          <w:rFonts w:ascii="Times New Roman" w:hAnsi="Times New Roman" w:eastAsia="Times New Roman" w:cs="Times New Roman"/>
          <w:spacing w:val="16"/>
          <w:sz w:val="24"/>
          <w:szCs w:val="24"/>
        </w:rPr>
        <w:t>.</w:t>
      </w:r>
      <w:r>
        <w:rPr>
          <w:rFonts w:ascii="宋体" w:hAnsi="宋体" w:eastAsia="宋体" w:cs="宋体"/>
          <w:spacing w:val="16"/>
          <w:sz w:val="24"/>
          <w:szCs w:val="24"/>
        </w:rPr>
        <w:t>基于深度学习的中草药植物图像识别方法研究</w:t>
      </w:r>
      <w:r>
        <w:rPr>
          <w:rFonts w:ascii="Times New Roman" w:hAnsi="Times New Roman" w:eastAsia="Times New Roman" w:cs="Times New Roman"/>
          <w:spacing w:val="16"/>
          <w:sz w:val="24"/>
          <w:szCs w:val="24"/>
        </w:rPr>
        <w:t>[J].</w:t>
      </w:r>
      <w:r>
        <w:rPr>
          <w:rFonts w:ascii="宋体" w:hAnsi="宋体" w:eastAsia="宋体" w:cs="宋体"/>
          <w:spacing w:val="16"/>
          <w:sz w:val="24"/>
          <w:szCs w:val="24"/>
        </w:rPr>
        <w:t>中医药信</w:t>
      </w:r>
      <w:r>
        <w:rPr>
          <w:rFonts w:ascii="宋体" w:hAnsi="宋体" w:eastAsia="宋体" w:cs="宋体"/>
          <w:sz w:val="24"/>
          <w:szCs w:val="24"/>
        </w:rPr>
        <w:t xml:space="preserve"> </w:t>
      </w:r>
      <w:bookmarkStart w:id="32" w:name="bookmark44"/>
      <w:bookmarkEnd w:id="32"/>
      <w:r>
        <w:rPr>
          <w:rFonts w:ascii="宋体" w:hAnsi="宋体" w:eastAsia="宋体" w:cs="宋体"/>
          <w:spacing w:val="-1"/>
          <w:sz w:val="24"/>
          <w:szCs w:val="24"/>
        </w:rPr>
        <w:t>息</w:t>
      </w:r>
      <w:r>
        <w:rPr>
          <w:rFonts w:ascii="Times New Roman" w:hAnsi="Times New Roman" w:eastAsia="Times New Roman" w:cs="Times New Roman"/>
          <w:spacing w:val="-1"/>
          <w:sz w:val="24"/>
          <w:szCs w:val="24"/>
        </w:rPr>
        <w:t>,2020.</w:t>
      </w:r>
    </w:p>
    <w:p w14:paraId="094ED6B3">
      <w:pPr>
        <w:spacing w:before="39" w:line="235" w:lineRule="auto"/>
        <w:ind w:left="434" w:right="19" w:hanging="434"/>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[4]</w:t>
      </w:r>
      <w:r>
        <w:rPr>
          <w:rFonts w:ascii="Times New Roman" w:hAnsi="Times New Roman" w:eastAsia="Times New Roman" w:cs="Times New Roman"/>
          <w:spacing w:val="26"/>
          <w:sz w:val="24"/>
          <w:szCs w:val="24"/>
        </w:rPr>
        <w:t xml:space="preserve">  </w:t>
      </w:r>
      <w:r>
        <w:rPr>
          <w:rFonts w:ascii="宋体" w:hAnsi="宋体" w:eastAsia="宋体" w:cs="宋体"/>
          <w:spacing w:val="2"/>
          <w:sz w:val="24"/>
          <w:szCs w:val="24"/>
        </w:rPr>
        <w:t>鲁冰洁</w:t>
      </w:r>
      <w:r>
        <w:rPr>
          <w:rFonts w:ascii="Times New Roman" w:hAnsi="Times New Roman" w:eastAsia="Times New Roman" w:cs="Times New Roman"/>
          <w:spacing w:val="2"/>
          <w:sz w:val="24"/>
          <w:szCs w:val="24"/>
        </w:rPr>
        <w:t>,</w:t>
      </w:r>
      <w:r>
        <w:rPr>
          <w:rFonts w:ascii="宋体" w:hAnsi="宋体" w:eastAsia="宋体" w:cs="宋体"/>
          <w:spacing w:val="2"/>
          <w:sz w:val="24"/>
          <w:szCs w:val="24"/>
        </w:rPr>
        <w:t>董亚男</w:t>
      </w:r>
      <w:r>
        <w:rPr>
          <w:rFonts w:ascii="Times New Roman" w:hAnsi="Times New Roman" w:eastAsia="Times New Roman" w:cs="Times New Roman"/>
          <w:spacing w:val="2"/>
          <w:sz w:val="24"/>
          <w:szCs w:val="24"/>
        </w:rPr>
        <w:t>,</w:t>
      </w:r>
      <w:r>
        <w:rPr>
          <w:rFonts w:ascii="宋体" w:hAnsi="宋体" w:eastAsia="宋体" w:cs="宋体"/>
          <w:spacing w:val="2"/>
          <w:sz w:val="24"/>
          <w:szCs w:val="24"/>
        </w:rPr>
        <w:t>侯志君</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9"/>
          <w:sz w:val="24"/>
          <w:szCs w:val="24"/>
        </w:rPr>
        <w:t xml:space="preserve"> </w:t>
      </w:r>
      <w:r>
        <w:rPr>
          <w:rFonts w:ascii="宋体" w:hAnsi="宋体" w:eastAsia="宋体" w:cs="宋体"/>
          <w:spacing w:val="2"/>
          <w:sz w:val="24"/>
          <w:szCs w:val="24"/>
        </w:rPr>
        <w:t>基于深度学习的中草药形态特征提取和识别方法</w:t>
      </w:r>
      <w:r>
        <w:rPr>
          <w:rFonts w:ascii="Times New Roman" w:hAnsi="Times New Roman" w:eastAsia="Times New Roman" w:cs="Times New Roman"/>
          <w:spacing w:val="2"/>
          <w:sz w:val="24"/>
          <w:szCs w:val="24"/>
        </w:rPr>
        <w:t>[J].</w:t>
      </w:r>
      <w:r>
        <w:rPr>
          <w:rFonts w:ascii="宋体" w:hAnsi="宋体" w:eastAsia="宋体" w:cs="宋体"/>
          <w:spacing w:val="2"/>
          <w:sz w:val="24"/>
          <w:szCs w:val="24"/>
        </w:rPr>
        <w:t>华东理</w:t>
      </w:r>
      <w:r>
        <w:rPr>
          <w:rFonts w:ascii="宋体" w:hAnsi="宋体" w:eastAsia="宋体" w:cs="宋体"/>
          <w:sz w:val="24"/>
          <w:szCs w:val="24"/>
        </w:rPr>
        <w:t xml:space="preserve"> </w:t>
      </w:r>
      <w:bookmarkStart w:id="33" w:name="bookmark45"/>
      <w:bookmarkEnd w:id="33"/>
      <w:r>
        <w:rPr>
          <w:rFonts w:ascii="宋体" w:hAnsi="宋体" w:eastAsia="宋体" w:cs="宋体"/>
          <w:sz w:val="24"/>
          <w:szCs w:val="24"/>
        </w:rPr>
        <w:t>工大学</w:t>
      </w:r>
      <w:r>
        <w:rPr>
          <w:rFonts w:ascii="Times New Roman" w:hAnsi="Times New Roman" w:eastAsia="Times New Roman" w:cs="Times New Roman"/>
          <w:sz w:val="24"/>
          <w:szCs w:val="24"/>
        </w:rPr>
        <w:t>,2017.</w:t>
      </w:r>
    </w:p>
    <w:p w14:paraId="3F710908">
      <w:pPr>
        <w:spacing w:before="39" w:line="236" w:lineRule="auto"/>
        <w:ind w:left="435" w:right="22" w:hanging="436"/>
        <w:rPr>
          <w:rFonts w:ascii="Times New Roman" w:hAnsi="Times New Roman" w:eastAsia="Times New Roman" w:cs="Times New Roman"/>
          <w:sz w:val="24"/>
          <w:szCs w:val="24"/>
        </w:rPr>
      </w:pPr>
      <w:r>
        <w:rPr>
          <w:rFonts w:ascii="Times New Roman" w:hAnsi="Times New Roman" w:eastAsia="Times New Roman" w:cs="Times New Roman"/>
          <w:spacing w:val="6"/>
          <w:sz w:val="24"/>
          <w:szCs w:val="24"/>
        </w:rPr>
        <w:t>[5]</w:t>
      </w:r>
      <w:r>
        <w:rPr>
          <w:rFonts w:ascii="Times New Roman" w:hAnsi="Times New Roman" w:eastAsia="Times New Roman" w:cs="Times New Roman"/>
          <w:spacing w:val="26"/>
          <w:sz w:val="24"/>
          <w:szCs w:val="24"/>
        </w:rPr>
        <w:t xml:space="preserve">  </w:t>
      </w:r>
      <w:r>
        <w:rPr>
          <w:rFonts w:ascii="宋体" w:hAnsi="宋体" w:eastAsia="宋体" w:cs="宋体"/>
          <w:spacing w:val="6"/>
          <w:sz w:val="24"/>
          <w:szCs w:val="24"/>
        </w:rPr>
        <w:t>孙洁</w:t>
      </w:r>
      <w:r>
        <w:rPr>
          <w:rFonts w:ascii="Times New Roman" w:hAnsi="Times New Roman" w:eastAsia="Times New Roman" w:cs="Times New Roman"/>
          <w:spacing w:val="6"/>
          <w:sz w:val="24"/>
          <w:szCs w:val="24"/>
        </w:rPr>
        <w:t>,</w:t>
      </w:r>
      <w:r>
        <w:rPr>
          <w:rFonts w:ascii="宋体" w:hAnsi="宋体" w:eastAsia="宋体" w:cs="宋体"/>
          <w:spacing w:val="6"/>
          <w:sz w:val="24"/>
          <w:szCs w:val="24"/>
        </w:rPr>
        <w:t>焦丽华</w:t>
      </w:r>
      <w:r>
        <w:rPr>
          <w:rFonts w:ascii="Times New Roman" w:hAnsi="Times New Roman" w:eastAsia="Times New Roman" w:cs="Times New Roman"/>
          <w:spacing w:val="6"/>
          <w:sz w:val="24"/>
          <w:szCs w:val="24"/>
        </w:rPr>
        <w:t>,</w:t>
      </w:r>
      <w:r>
        <w:rPr>
          <w:rFonts w:ascii="宋体" w:hAnsi="宋体" w:eastAsia="宋体" w:cs="宋体"/>
          <w:spacing w:val="6"/>
          <w:sz w:val="24"/>
          <w:szCs w:val="24"/>
        </w:rPr>
        <w:t>赵宇波</w:t>
      </w:r>
      <w:r>
        <w:rPr>
          <w:rFonts w:ascii="Times New Roman" w:hAnsi="Times New Roman" w:eastAsia="Times New Roman" w:cs="Times New Roman"/>
          <w:spacing w:val="6"/>
          <w:sz w:val="24"/>
          <w:szCs w:val="24"/>
        </w:rPr>
        <w:t>.</w:t>
      </w:r>
      <w:r>
        <w:rPr>
          <w:rFonts w:ascii="Times New Roman" w:hAnsi="Times New Roman" w:eastAsia="Times New Roman" w:cs="Times New Roman"/>
          <w:spacing w:val="48"/>
          <w:sz w:val="24"/>
          <w:szCs w:val="24"/>
        </w:rPr>
        <w:t xml:space="preserve"> </w:t>
      </w:r>
      <w:r>
        <w:rPr>
          <w:rFonts w:ascii="宋体" w:hAnsi="宋体" w:eastAsia="宋体" w:cs="宋体"/>
          <w:spacing w:val="6"/>
          <w:sz w:val="24"/>
          <w:szCs w:val="24"/>
        </w:rPr>
        <w:t>基于图像特征提取的中草药叶片分类方法</w:t>
      </w:r>
      <w:r>
        <w:rPr>
          <w:rFonts w:ascii="Times New Roman" w:hAnsi="Times New Roman" w:eastAsia="Times New Roman" w:cs="Times New Roman"/>
          <w:spacing w:val="6"/>
          <w:sz w:val="24"/>
          <w:szCs w:val="24"/>
        </w:rPr>
        <w:t>[C].</w:t>
      </w:r>
      <w:r>
        <w:rPr>
          <w:rFonts w:ascii="宋体" w:hAnsi="宋体" w:eastAsia="宋体" w:cs="宋体"/>
          <w:spacing w:val="6"/>
          <w:sz w:val="24"/>
          <w:szCs w:val="24"/>
        </w:rPr>
        <w:t>北</w:t>
      </w:r>
      <w:r>
        <w:rPr>
          <w:rFonts w:ascii="宋体" w:hAnsi="宋体" w:eastAsia="宋体" w:cs="宋体"/>
          <w:spacing w:val="5"/>
          <w:sz w:val="24"/>
          <w:szCs w:val="24"/>
        </w:rPr>
        <w:t>京中医药大</w:t>
      </w:r>
      <w:r>
        <w:rPr>
          <w:rFonts w:ascii="宋体" w:hAnsi="宋体" w:eastAsia="宋体" w:cs="宋体"/>
          <w:sz w:val="24"/>
          <w:szCs w:val="24"/>
        </w:rPr>
        <w:t xml:space="preserve"> </w:t>
      </w:r>
      <w:bookmarkStart w:id="34" w:name="bookmark46"/>
      <w:bookmarkEnd w:id="34"/>
      <w:r>
        <w:rPr>
          <w:rFonts w:ascii="宋体" w:hAnsi="宋体" w:eastAsia="宋体" w:cs="宋体"/>
          <w:sz w:val="24"/>
          <w:szCs w:val="24"/>
        </w:rPr>
        <w:t>学</w:t>
      </w:r>
      <w:r>
        <w:rPr>
          <w:rFonts w:ascii="Times New Roman" w:hAnsi="Times New Roman" w:eastAsia="Times New Roman" w:cs="Times New Roman"/>
          <w:sz w:val="24"/>
          <w:szCs w:val="24"/>
        </w:rPr>
        <w:t>,2010.</w:t>
      </w:r>
    </w:p>
    <w:p w14:paraId="193C4514">
      <w:pPr>
        <w:spacing w:before="77" w:line="253" w:lineRule="auto"/>
        <w:ind w:left="425" w:hanging="425"/>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[6]</w:t>
      </w:r>
      <w:r>
        <w:rPr>
          <w:rFonts w:ascii="Times New Roman" w:hAnsi="Times New Roman" w:eastAsia="Times New Roman" w:cs="Times New Roman"/>
          <w:spacing w:val="22"/>
          <w:w w:val="101"/>
          <w:sz w:val="24"/>
          <w:szCs w:val="24"/>
        </w:rPr>
        <w:t xml:space="preserve">  </w:t>
      </w:r>
      <w:r>
        <w:rPr>
          <w:rFonts w:ascii="Times New Roman" w:hAnsi="Times New Roman" w:eastAsia="Times New Roman" w:cs="Times New Roman"/>
          <w:spacing w:val="-2"/>
          <w:sz w:val="24"/>
          <w:szCs w:val="24"/>
        </w:rPr>
        <w:t>Michael</w:t>
      </w:r>
      <w:r>
        <w:rPr>
          <w:rFonts w:ascii="Times New Roman" w:hAnsi="Times New Roman" w:eastAsia="Times New Roman" w:cs="Times New Roman"/>
          <w:spacing w:val="25"/>
          <w:w w:val="101"/>
          <w:sz w:val="24"/>
          <w:szCs w:val="24"/>
        </w:rPr>
        <w:t xml:space="preserve"> </w:t>
      </w:r>
      <w:r>
        <w:rPr>
          <w:rFonts w:ascii="Times New Roman" w:hAnsi="Times New Roman" w:eastAsia="Times New Roman" w:cs="Times New Roman"/>
          <w:spacing w:val="-2"/>
          <w:sz w:val="24"/>
          <w:szCs w:val="24"/>
        </w:rPr>
        <w:t>C.</w:t>
      </w:r>
      <w:r>
        <w:rPr>
          <w:rFonts w:ascii="Times New Roman" w:hAnsi="Times New Roman" w:eastAsia="Times New Roman" w:cs="Times New Roman"/>
          <w:spacing w:val="20"/>
          <w:w w:val="101"/>
          <w:sz w:val="24"/>
          <w:szCs w:val="24"/>
        </w:rPr>
        <w:t xml:space="preserve"> </w:t>
      </w:r>
      <w:r>
        <w:rPr>
          <w:rFonts w:ascii="Times New Roman" w:hAnsi="Times New Roman" w:eastAsia="Times New Roman" w:cs="Times New Roman"/>
          <w:spacing w:val="-2"/>
          <w:sz w:val="24"/>
          <w:szCs w:val="24"/>
        </w:rPr>
        <w:t>Hughes,David</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1"/>
          <w:sz w:val="24"/>
          <w:szCs w:val="24"/>
        </w:rPr>
        <w:t>. Wonsidler.</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1"/>
          <w:sz w:val="24"/>
          <w:szCs w:val="24"/>
        </w:rPr>
        <w:t>Chemical</w:t>
      </w:r>
      <w:r>
        <w:rPr>
          <w:rFonts w:ascii="Times New Roman" w:hAnsi="Times New Roman" w:eastAsia="Times New Roman" w:cs="Times New Roman"/>
          <w:spacing w:val="25"/>
          <w:w w:val="101"/>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pacing w:val="-1"/>
          <w:sz w:val="24"/>
          <w:szCs w:val="24"/>
        </w:rPr>
        <w:t>Electron</w:t>
      </w:r>
      <w:r>
        <w:rPr>
          <w:rFonts w:ascii="Times New Roman" w:hAnsi="Times New Roman" w:eastAsia="Times New Roman" w:cs="Times New Roman"/>
          <w:spacing w:val="20"/>
          <w:w w:val="101"/>
          <w:sz w:val="24"/>
          <w:szCs w:val="24"/>
        </w:rPr>
        <w:t xml:space="preserve"> </w:t>
      </w:r>
      <w:r>
        <w:rPr>
          <w:rFonts w:ascii="Times New Roman" w:hAnsi="Times New Roman" w:eastAsia="Times New Roman" w:cs="Times New Roman"/>
          <w:spacing w:val="-1"/>
          <w:sz w:val="24"/>
          <w:szCs w:val="24"/>
        </w:rPr>
        <w:t>Microprobe Analysis</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1"/>
          <w:sz w:val="24"/>
          <w:szCs w:val="24"/>
        </w:rPr>
        <w:t>o</w:t>
      </w:r>
      <w:r>
        <w:rPr>
          <w:rFonts w:ascii="Times New Roman" w:hAnsi="Times New Roman" w:eastAsia="Times New Roman" w:cs="Times New Roman"/>
          <w:spacing w:val="24"/>
          <w:sz w:val="24"/>
          <w:szCs w:val="24"/>
        </w:rPr>
        <w:t>f</w:t>
      </w:r>
      <w:r>
        <w:rPr>
          <w:rFonts w:ascii="Times New Roman" w:hAnsi="Times New Roman" w:eastAsia="Times New Roman" w:cs="Times New Roman"/>
          <w:sz w:val="24"/>
          <w:szCs w:val="24"/>
        </w:rPr>
        <w:t xml:space="preserve"> Borophosphosilicate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Phosphosilicate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Glasses</w:t>
      </w:r>
      <w:r>
        <w:rPr>
          <w:rFonts w:ascii="Times New Roman" w:hAnsi="Times New Roman" w:eastAsia="Times New Roman" w:cs="Times New Roman"/>
          <w:spacing w:val="1"/>
          <w:sz w:val="24"/>
          <w:szCs w:val="24"/>
        </w:rPr>
        <w:t>[J].</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z w:val="24"/>
          <w:szCs w:val="24"/>
        </w:rPr>
        <w:t>Journal</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 xml:space="preserve">Electrochemical </w:t>
      </w:r>
      <w:bookmarkStart w:id="35" w:name="bookmark47"/>
      <w:bookmarkEnd w:id="35"/>
      <w:r>
        <w:rPr>
          <w:rFonts w:ascii="Times New Roman" w:hAnsi="Times New Roman" w:eastAsia="Times New Roman" w:cs="Times New Roman"/>
          <w:spacing w:val="-1"/>
          <w:sz w:val="24"/>
          <w:szCs w:val="24"/>
        </w:rPr>
        <w:t>Society,2019,134(6).</w:t>
      </w:r>
    </w:p>
    <w:p w14:paraId="0DA41174">
      <w:pPr>
        <w:spacing w:before="103" w:line="238" w:lineRule="auto"/>
        <w:ind w:left="432" w:right="1" w:hanging="433"/>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[7]</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2"/>
          <w:sz w:val="24"/>
          <w:szCs w:val="24"/>
        </w:rPr>
        <w:t>Maimoona</w:t>
      </w:r>
      <w:r>
        <w:rPr>
          <w:rFonts w:ascii="Times New Roman" w:hAnsi="Times New Roman" w:eastAsia="Times New Roman" w:cs="Times New Roman"/>
          <w:spacing w:val="56"/>
          <w:w w:val="101"/>
          <w:sz w:val="24"/>
          <w:szCs w:val="24"/>
        </w:rPr>
        <w:t xml:space="preserve"> </w:t>
      </w:r>
      <w:r>
        <w:rPr>
          <w:rFonts w:ascii="Times New Roman" w:hAnsi="Times New Roman" w:eastAsia="Times New Roman" w:cs="Times New Roman"/>
          <w:spacing w:val="-2"/>
          <w:sz w:val="24"/>
          <w:szCs w:val="24"/>
        </w:rPr>
        <w:t xml:space="preserve">Rafiq,Usama </w:t>
      </w:r>
      <w:r>
        <w:rPr>
          <w:rFonts w:ascii="Times New Roman" w:hAnsi="Times New Roman" w:eastAsia="Times New Roman" w:cs="Times New Roman"/>
          <w:spacing w:val="-1"/>
          <w:sz w:val="24"/>
          <w:szCs w:val="24"/>
        </w:rPr>
        <w:t xml:space="preserve"> Ijaz</w:t>
      </w:r>
      <w:r>
        <w:rPr>
          <w:rFonts w:ascii="Times New Roman" w:hAnsi="Times New Roman" w:eastAsia="Times New Roman" w:cs="Times New Roman"/>
          <w:spacing w:val="55"/>
          <w:w w:val="101"/>
          <w:sz w:val="24"/>
          <w:szCs w:val="24"/>
        </w:rPr>
        <w:t xml:space="preserve"> </w:t>
      </w:r>
      <w:r>
        <w:rPr>
          <w:rFonts w:ascii="Times New Roman" w:hAnsi="Times New Roman" w:eastAsia="Times New Roman" w:cs="Times New Roman"/>
          <w:spacing w:val="-1"/>
          <w:sz w:val="24"/>
          <w:szCs w:val="24"/>
        </w:rPr>
        <w:t>Bajwa,Ghulam  Gilanie,Waqas</w:t>
      </w:r>
      <w:r>
        <w:rPr>
          <w:rFonts w:ascii="Times New Roman" w:hAnsi="Times New Roman" w:eastAsia="Times New Roman" w:cs="Times New Roman"/>
          <w:spacing w:val="35"/>
          <w:w w:val="101"/>
          <w:sz w:val="24"/>
          <w:szCs w:val="24"/>
        </w:rPr>
        <w:t xml:space="preserve"> </w:t>
      </w:r>
      <w:r>
        <w:rPr>
          <w:rFonts w:ascii="Times New Roman" w:hAnsi="Times New Roman" w:eastAsia="Times New Roman" w:cs="Times New Roman"/>
          <w:spacing w:val="-1"/>
          <w:sz w:val="24"/>
          <w:szCs w:val="24"/>
        </w:rPr>
        <w:t>Anwar.  Reconstruction  o</w:t>
      </w:r>
      <w:r>
        <w:rPr>
          <w:rFonts w:ascii="Times New Roman" w:hAnsi="Times New Roman" w:eastAsia="Times New Roman" w:cs="Times New Roman"/>
          <w:spacing w:val="22"/>
          <w:sz w:val="24"/>
          <w:szCs w:val="24"/>
        </w:rPr>
        <w:t>f</w:t>
      </w:r>
      <w:r>
        <w:rPr>
          <w:rFonts w:ascii="Times New Roman" w:hAnsi="Times New Roman" w:eastAsia="Times New Roman" w:cs="Times New Roman"/>
          <w:sz w:val="24"/>
          <w:szCs w:val="24"/>
        </w:rPr>
        <w:t xml:space="preserve"> scene using corneal reflection[J]. Multimedia Tools and</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z w:val="24"/>
          <w:szCs w:val="24"/>
        </w:rPr>
        <w:t>Applicati</w:t>
      </w:r>
      <w:r>
        <w:rPr>
          <w:rFonts w:ascii="Times New Roman" w:hAnsi="Times New Roman" w:eastAsia="Times New Roman" w:cs="Times New Roman"/>
          <w:spacing w:val="-1"/>
          <w:sz w:val="24"/>
          <w:szCs w:val="24"/>
        </w:rPr>
        <w:t>ons,2021(prepublish).</w:t>
      </w:r>
    </w:p>
    <w:p w14:paraId="032B7965">
      <w:pPr>
        <w:spacing w:before="106" w:line="232" w:lineRule="auto"/>
        <w:ind w:right="1056"/>
        <w:rPr>
          <w:rFonts w:ascii="Times New Roman" w:hAnsi="Times New Roman" w:eastAsia="Times New Roman" w:cs="Times New Roman"/>
          <w:sz w:val="24"/>
          <w:szCs w:val="24"/>
        </w:rPr>
      </w:pPr>
      <w:bookmarkStart w:id="36" w:name="bookmark49"/>
      <w:bookmarkEnd w:id="36"/>
      <w:r>
        <w:rPr>
          <w:rFonts w:ascii="Times New Roman" w:hAnsi="Times New Roman" w:eastAsia="Times New Roman" w:cs="Times New Roman"/>
          <w:sz w:val="24"/>
          <w:szCs w:val="24"/>
        </w:rPr>
        <w:t>[8]</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z w:val="24"/>
          <w:szCs w:val="24"/>
        </w:rPr>
        <w:t xml:space="preserve">Hinton G,LecunY.BengioY.Deeplearning[J].Nature,2015,521(7553):435~445. </w:t>
      </w:r>
      <w:bookmarkStart w:id="37" w:name="bookmark48"/>
      <w:bookmarkEnd w:id="37"/>
      <w:bookmarkStart w:id="38" w:name="bookmark50"/>
      <w:bookmarkEnd w:id="38"/>
      <w:r>
        <w:rPr>
          <w:rFonts w:ascii="Times New Roman" w:hAnsi="Times New Roman" w:eastAsia="Times New Roman" w:cs="Times New Roman"/>
          <w:spacing w:val="-6"/>
          <w:sz w:val="24"/>
          <w:szCs w:val="24"/>
        </w:rPr>
        <w:t>[9]</w:t>
      </w:r>
      <w:r>
        <w:rPr>
          <w:rFonts w:ascii="Times New Roman" w:hAnsi="Times New Roman" w:eastAsia="Times New Roman" w:cs="Times New Roman"/>
          <w:spacing w:val="33"/>
          <w:sz w:val="24"/>
          <w:szCs w:val="24"/>
        </w:rPr>
        <w:t xml:space="preserve">  </w:t>
      </w:r>
      <w:r>
        <w:rPr>
          <w:rFonts w:ascii="宋体" w:hAnsi="宋体" w:eastAsia="宋体" w:cs="宋体"/>
          <w:spacing w:val="-6"/>
          <w:sz w:val="24"/>
          <w:szCs w:val="24"/>
        </w:rPr>
        <w:t>吴岸城</w:t>
      </w:r>
      <w:r>
        <w:rPr>
          <w:rFonts w:ascii="Times New Roman" w:hAnsi="Times New Roman" w:eastAsia="Times New Roman" w:cs="Times New Roman"/>
          <w:spacing w:val="-6"/>
          <w:sz w:val="24"/>
          <w:szCs w:val="24"/>
        </w:rPr>
        <w:t xml:space="preserve">. </w:t>
      </w:r>
      <w:r>
        <w:rPr>
          <w:rFonts w:ascii="宋体" w:hAnsi="宋体" w:eastAsia="宋体" w:cs="宋体"/>
          <w:spacing w:val="-6"/>
          <w:sz w:val="24"/>
          <w:szCs w:val="24"/>
        </w:rPr>
        <w:t>神经网络与深度学习</w:t>
      </w:r>
      <w:r>
        <w:rPr>
          <w:rFonts w:ascii="Times New Roman" w:hAnsi="Times New Roman" w:eastAsia="Times New Roman" w:cs="Times New Roman"/>
          <w:spacing w:val="-6"/>
          <w:sz w:val="24"/>
          <w:szCs w:val="24"/>
        </w:rPr>
        <w:t>[M].</w:t>
      </w:r>
      <w:r>
        <w:rPr>
          <w:rFonts w:ascii="宋体" w:hAnsi="宋体" w:eastAsia="宋体" w:cs="宋体"/>
          <w:spacing w:val="-6"/>
          <w:sz w:val="24"/>
          <w:szCs w:val="24"/>
        </w:rPr>
        <w:t>北京：电子工业出版社，</w:t>
      </w:r>
      <w:r>
        <w:rPr>
          <w:rFonts w:ascii="宋体" w:hAnsi="宋体" w:eastAsia="宋体" w:cs="宋体"/>
          <w:spacing w:val="59"/>
          <w:sz w:val="24"/>
          <w:szCs w:val="24"/>
        </w:rPr>
        <w:t xml:space="preserve"> </w:t>
      </w:r>
      <w:r>
        <w:rPr>
          <w:rFonts w:ascii="Times New Roman" w:hAnsi="Times New Roman" w:eastAsia="Times New Roman" w:cs="Times New Roman"/>
          <w:spacing w:val="-6"/>
          <w:sz w:val="24"/>
          <w:szCs w:val="24"/>
        </w:rPr>
        <w:t>2016.</w:t>
      </w:r>
    </w:p>
    <w:p w14:paraId="7AF198AD">
      <w:pPr>
        <w:spacing w:before="47" w:line="215" w:lineRule="auto"/>
        <w:rPr>
          <w:rFonts w:ascii="Times New Roman" w:hAnsi="Times New Roman" w:eastAsia="Times New Roman" w:cs="Times New Roman"/>
          <w:sz w:val="24"/>
          <w:szCs w:val="24"/>
        </w:rPr>
      </w:pPr>
      <w:bookmarkStart w:id="39" w:name="bookmark53"/>
      <w:bookmarkEnd w:id="39"/>
      <w:r>
        <w:rPr>
          <w:rFonts w:ascii="Times New Roman" w:hAnsi="Times New Roman" w:eastAsia="Times New Roman" w:cs="Times New Roman"/>
          <w:spacing w:val="-1"/>
          <w:sz w:val="24"/>
          <w:szCs w:val="24"/>
        </w:rPr>
        <w:t xml:space="preserve">[10] </w:t>
      </w:r>
      <w:r>
        <w:rPr>
          <w:rFonts w:ascii="宋体" w:hAnsi="宋体" w:eastAsia="宋体" w:cs="宋体"/>
          <w:spacing w:val="-1"/>
          <w:sz w:val="24"/>
          <w:szCs w:val="24"/>
        </w:rPr>
        <w:t>胡克钢</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基于</w:t>
      </w:r>
      <w:r>
        <w:rPr>
          <w:rFonts w:ascii="宋体" w:hAnsi="宋体" w:eastAsia="宋体" w:cs="宋体"/>
          <w:spacing w:val="-52"/>
          <w:sz w:val="24"/>
          <w:szCs w:val="24"/>
        </w:rPr>
        <w:t xml:space="preserve"> </w:t>
      </w:r>
      <w:r>
        <w:rPr>
          <w:rFonts w:ascii="Times New Roman" w:hAnsi="Times New Roman" w:eastAsia="Times New Roman" w:cs="Times New Roman"/>
          <w:spacing w:val="-1"/>
          <w:sz w:val="24"/>
          <w:szCs w:val="24"/>
        </w:rPr>
        <w:t>ODVS</w:t>
      </w:r>
      <w:r>
        <w:rPr>
          <w:rFonts w:ascii="Times New Roman" w:hAnsi="Times New Roman" w:eastAsia="Times New Roman" w:cs="Times New Roman"/>
          <w:spacing w:val="19"/>
          <w:sz w:val="24"/>
          <w:szCs w:val="24"/>
        </w:rPr>
        <w:t xml:space="preserve"> </w:t>
      </w:r>
      <w:r>
        <w:rPr>
          <w:rFonts w:ascii="宋体" w:hAnsi="宋体" w:eastAsia="宋体" w:cs="宋体"/>
          <w:spacing w:val="-1"/>
          <w:sz w:val="24"/>
          <w:szCs w:val="24"/>
        </w:rPr>
        <w:t>的隧道病害检测</w:t>
      </w:r>
      <w:r>
        <w:rPr>
          <w:rFonts w:ascii="宋体" w:hAnsi="宋体" w:eastAsia="宋体" w:cs="宋体"/>
          <w:spacing w:val="-2"/>
          <w:sz w:val="24"/>
          <w:szCs w:val="24"/>
        </w:rPr>
        <w:t>方法研究</w:t>
      </w:r>
      <w:r>
        <w:rPr>
          <w:rFonts w:ascii="Times New Roman" w:hAnsi="Times New Roman" w:eastAsia="Times New Roman" w:cs="Times New Roman"/>
          <w:spacing w:val="-2"/>
          <w:sz w:val="24"/>
          <w:szCs w:val="24"/>
        </w:rPr>
        <w:t>[D].</w:t>
      </w:r>
      <w:r>
        <w:rPr>
          <w:rFonts w:ascii="宋体" w:hAnsi="宋体" w:eastAsia="宋体" w:cs="宋体"/>
          <w:spacing w:val="-2"/>
          <w:sz w:val="24"/>
          <w:szCs w:val="24"/>
        </w:rPr>
        <w:t>浙江工业大学</w:t>
      </w:r>
      <w:r>
        <w:rPr>
          <w:rFonts w:ascii="Times New Roman" w:hAnsi="Times New Roman" w:eastAsia="Times New Roman" w:cs="Times New Roman"/>
          <w:spacing w:val="-2"/>
          <w:sz w:val="24"/>
          <w:szCs w:val="24"/>
        </w:rPr>
        <w:t>,2017.</w:t>
      </w:r>
    </w:p>
    <w:p w14:paraId="751139A6">
      <w:pPr>
        <w:spacing w:before="46" w:line="231" w:lineRule="auto"/>
        <w:ind w:left="432" w:right="21" w:hanging="433"/>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 xml:space="preserve">[11] </w:t>
      </w:r>
      <w:r>
        <w:rPr>
          <w:rFonts w:ascii="宋体" w:hAnsi="宋体" w:eastAsia="宋体" w:cs="宋体"/>
          <w:spacing w:val="4"/>
          <w:sz w:val="24"/>
          <w:szCs w:val="24"/>
        </w:rPr>
        <w:t>杜煜章</w:t>
      </w:r>
      <w:r>
        <w:rPr>
          <w:rFonts w:ascii="Times New Roman" w:hAnsi="Times New Roman" w:eastAsia="Times New Roman" w:cs="Times New Roman"/>
          <w:spacing w:val="4"/>
          <w:sz w:val="24"/>
          <w:szCs w:val="24"/>
        </w:rPr>
        <w:t>,</w:t>
      </w:r>
      <w:r>
        <w:rPr>
          <w:rFonts w:ascii="宋体" w:hAnsi="宋体" w:eastAsia="宋体" w:cs="宋体"/>
          <w:spacing w:val="4"/>
          <w:sz w:val="24"/>
          <w:szCs w:val="24"/>
        </w:rPr>
        <w:t>潘家华</w:t>
      </w:r>
      <w:r>
        <w:rPr>
          <w:rFonts w:ascii="Times New Roman" w:hAnsi="Times New Roman" w:eastAsia="Times New Roman" w:cs="Times New Roman"/>
          <w:spacing w:val="4"/>
          <w:sz w:val="24"/>
          <w:szCs w:val="24"/>
        </w:rPr>
        <w:t>,</w:t>
      </w:r>
      <w:r>
        <w:rPr>
          <w:rFonts w:ascii="宋体" w:hAnsi="宋体" w:eastAsia="宋体" w:cs="宋体"/>
          <w:spacing w:val="4"/>
          <w:sz w:val="24"/>
          <w:szCs w:val="24"/>
        </w:rPr>
        <w:t>王威廉</w:t>
      </w:r>
      <w:r>
        <w:rPr>
          <w:rFonts w:ascii="Times New Roman" w:hAnsi="Times New Roman" w:eastAsia="Times New Roman" w:cs="Times New Roman"/>
          <w:spacing w:val="4"/>
          <w:sz w:val="24"/>
          <w:szCs w:val="24"/>
        </w:rPr>
        <w:t>.</w:t>
      </w:r>
      <w:r>
        <w:rPr>
          <w:rFonts w:ascii="宋体" w:hAnsi="宋体" w:eastAsia="宋体" w:cs="宋体"/>
          <w:spacing w:val="4"/>
          <w:sz w:val="24"/>
          <w:szCs w:val="24"/>
        </w:rPr>
        <w:t>基于硬件加速的轻量级网络心音分类器</w:t>
      </w:r>
      <w:r>
        <w:rPr>
          <w:rFonts w:ascii="Times New Roman" w:hAnsi="Times New Roman" w:eastAsia="Times New Roman" w:cs="Times New Roman"/>
          <w:spacing w:val="4"/>
          <w:sz w:val="24"/>
          <w:szCs w:val="24"/>
        </w:rPr>
        <w:t>[J].</w:t>
      </w:r>
      <w:r>
        <w:rPr>
          <w:rFonts w:ascii="宋体" w:hAnsi="宋体" w:eastAsia="宋体" w:cs="宋体"/>
          <w:spacing w:val="4"/>
          <w:sz w:val="24"/>
          <w:szCs w:val="24"/>
        </w:rPr>
        <w:t>计</w:t>
      </w:r>
      <w:r>
        <w:rPr>
          <w:rFonts w:ascii="宋体" w:hAnsi="宋体" w:eastAsia="宋体" w:cs="宋体"/>
          <w:spacing w:val="3"/>
          <w:sz w:val="24"/>
          <w:szCs w:val="24"/>
        </w:rPr>
        <w:t>算机工程与应</w:t>
      </w:r>
      <w:r>
        <w:rPr>
          <w:rFonts w:ascii="宋体" w:hAnsi="宋体" w:eastAsia="宋体" w:cs="宋体"/>
          <w:sz w:val="24"/>
          <w:szCs w:val="24"/>
        </w:rPr>
        <w:t xml:space="preserve"> </w:t>
      </w:r>
      <w:bookmarkStart w:id="40" w:name="bookmark52"/>
      <w:bookmarkEnd w:id="40"/>
      <w:r>
        <w:rPr>
          <w:rFonts w:ascii="宋体" w:hAnsi="宋体" w:eastAsia="宋体" w:cs="宋体"/>
          <w:spacing w:val="-1"/>
          <w:sz w:val="24"/>
          <w:szCs w:val="24"/>
        </w:rPr>
        <w:t>用</w:t>
      </w:r>
      <w:r>
        <w:rPr>
          <w:rFonts w:ascii="Times New Roman" w:hAnsi="Times New Roman" w:eastAsia="Times New Roman" w:cs="Times New Roman"/>
          <w:spacing w:val="-1"/>
          <w:sz w:val="24"/>
          <w:szCs w:val="24"/>
        </w:rPr>
        <w:t>,2021,57(23):263-269.</w:t>
      </w:r>
    </w:p>
    <w:p w14:paraId="7CA440FF">
      <w:pPr>
        <w:spacing w:before="50" w:line="232" w:lineRule="auto"/>
        <w:ind w:left="432" w:right="21" w:hanging="433"/>
        <w:rPr>
          <w:rFonts w:ascii="Times New Roman" w:hAnsi="Times New Roman" w:eastAsia="Times New Roman" w:cs="Times New Roman"/>
          <w:sz w:val="24"/>
          <w:szCs w:val="24"/>
        </w:rPr>
      </w:pPr>
      <w:r>
        <w:rPr>
          <w:rFonts w:ascii="Times New Roman" w:hAnsi="Times New Roman" w:eastAsia="Times New Roman" w:cs="Times New Roman"/>
          <w:spacing w:val="16"/>
          <w:sz w:val="24"/>
          <w:szCs w:val="24"/>
        </w:rPr>
        <w:t>[12]</w:t>
      </w:r>
      <w:r>
        <w:rPr>
          <w:rFonts w:ascii="Times New Roman" w:hAnsi="Times New Roman" w:eastAsia="Times New Roman" w:cs="Times New Roman"/>
          <w:spacing w:val="-7"/>
          <w:sz w:val="24"/>
          <w:szCs w:val="24"/>
        </w:rPr>
        <w:t xml:space="preserve"> </w:t>
      </w:r>
      <w:r>
        <w:rPr>
          <w:rFonts w:ascii="宋体" w:hAnsi="宋体" w:eastAsia="宋体" w:cs="宋体"/>
          <w:spacing w:val="16"/>
          <w:sz w:val="24"/>
          <w:szCs w:val="24"/>
        </w:rPr>
        <w:t>李夏利</w:t>
      </w:r>
      <w:r>
        <w:rPr>
          <w:rFonts w:ascii="Times New Roman" w:hAnsi="Times New Roman" w:eastAsia="Times New Roman" w:cs="Times New Roman"/>
          <w:spacing w:val="16"/>
          <w:sz w:val="24"/>
          <w:szCs w:val="24"/>
        </w:rPr>
        <w:t>,</w:t>
      </w:r>
      <w:r>
        <w:rPr>
          <w:rFonts w:ascii="宋体" w:hAnsi="宋体" w:eastAsia="宋体" w:cs="宋体"/>
          <w:spacing w:val="16"/>
          <w:sz w:val="24"/>
          <w:szCs w:val="24"/>
        </w:rPr>
        <w:t>焦良葆</w:t>
      </w:r>
      <w:r>
        <w:rPr>
          <w:rFonts w:ascii="Times New Roman" w:hAnsi="Times New Roman" w:eastAsia="Times New Roman" w:cs="Times New Roman"/>
          <w:spacing w:val="16"/>
          <w:sz w:val="24"/>
          <w:szCs w:val="24"/>
        </w:rPr>
        <w:t>,</w:t>
      </w:r>
      <w:r>
        <w:rPr>
          <w:rFonts w:ascii="宋体" w:hAnsi="宋体" w:eastAsia="宋体" w:cs="宋体"/>
          <w:spacing w:val="16"/>
          <w:sz w:val="24"/>
          <w:szCs w:val="24"/>
        </w:rPr>
        <w:t>曹雪虹</w:t>
      </w:r>
      <w:r>
        <w:rPr>
          <w:rFonts w:ascii="Times New Roman" w:hAnsi="Times New Roman" w:eastAsia="Times New Roman" w:cs="Times New Roman"/>
          <w:spacing w:val="16"/>
          <w:sz w:val="24"/>
          <w:szCs w:val="24"/>
        </w:rPr>
        <w:t>.</w:t>
      </w:r>
      <w:r>
        <w:rPr>
          <w:rFonts w:ascii="宋体" w:hAnsi="宋体" w:eastAsia="宋体" w:cs="宋体"/>
          <w:spacing w:val="16"/>
          <w:sz w:val="24"/>
          <w:szCs w:val="24"/>
        </w:rPr>
        <w:t>残差网络算法在隧道衬砌病害识别</w:t>
      </w:r>
      <w:r>
        <w:rPr>
          <w:rFonts w:ascii="宋体" w:hAnsi="宋体" w:eastAsia="宋体" w:cs="宋体"/>
          <w:spacing w:val="15"/>
          <w:sz w:val="24"/>
          <w:szCs w:val="24"/>
        </w:rPr>
        <w:t>中的应用</w:t>
      </w:r>
      <w:r>
        <w:rPr>
          <w:rFonts w:ascii="Times New Roman" w:hAnsi="Times New Roman" w:eastAsia="Times New Roman" w:cs="Times New Roman"/>
          <w:spacing w:val="15"/>
          <w:sz w:val="24"/>
          <w:szCs w:val="24"/>
        </w:rPr>
        <w:t>[J].</w:t>
      </w:r>
      <w:r>
        <w:rPr>
          <w:rFonts w:ascii="宋体" w:hAnsi="宋体" w:eastAsia="宋体" w:cs="宋体"/>
          <w:spacing w:val="15"/>
          <w:sz w:val="24"/>
          <w:szCs w:val="24"/>
        </w:rPr>
        <w:t>软件导</w:t>
      </w:r>
      <w:r>
        <w:rPr>
          <w:rFonts w:ascii="宋体" w:hAnsi="宋体" w:eastAsia="宋体" w:cs="宋体"/>
          <w:sz w:val="24"/>
          <w:szCs w:val="24"/>
        </w:rPr>
        <w:t xml:space="preserve"> </w:t>
      </w:r>
      <w:bookmarkStart w:id="41" w:name="bookmark51"/>
      <w:bookmarkEnd w:id="41"/>
      <w:r>
        <w:rPr>
          <w:rFonts w:ascii="宋体" w:hAnsi="宋体" w:eastAsia="宋体" w:cs="宋体"/>
          <w:spacing w:val="-2"/>
          <w:sz w:val="24"/>
          <w:szCs w:val="24"/>
        </w:rPr>
        <w:t>刊</w:t>
      </w:r>
      <w:r>
        <w:rPr>
          <w:rFonts w:ascii="Times New Roman" w:hAnsi="Times New Roman" w:eastAsia="Times New Roman" w:cs="Times New Roman"/>
          <w:spacing w:val="-2"/>
          <w:sz w:val="24"/>
          <w:szCs w:val="24"/>
        </w:rPr>
        <w:t>,2021,20(09):168-</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pacing w:val="-2"/>
          <w:sz w:val="24"/>
          <w:szCs w:val="24"/>
        </w:rPr>
        <w:t>173.</w:t>
      </w:r>
    </w:p>
    <w:p w14:paraId="5D800960">
      <w:pPr>
        <w:spacing w:before="49" w:line="232" w:lineRule="auto"/>
        <w:ind w:left="435" w:right="18" w:hanging="436"/>
        <w:rPr>
          <w:rFonts w:ascii="Times New Roman" w:hAnsi="Times New Roman" w:eastAsia="Times New Roman" w:cs="Times New Roman"/>
          <w:sz w:val="24"/>
          <w:szCs w:val="24"/>
        </w:rPr>
      </w:pPr>
      <w:r>
        <w:rPr>
          <w:rFonts w:ascii="Times New Roman" w:hAnsi="Times New Roman" w:eastAsia="Times New Roman" w:cs="Times New Roman"/>
          <w:spacing w:val="9"/>
          <w:sz w:val="24"/>
          <w:szCs w:val="24"/>
        </w:rPr>
        <w:t>[13]</w:t>
      </w:r>
      <w:r>
        <w:rPr>
          <w:rFonts w:ascii="Times New Roman" w:hAnsi="Times New Roman" w:eastAsia="Times New Roman" w:cs="Times New Roman"/>
          <w:spacing w:val="-10"/>
          <w:sz w:val="24"/>
          <w:szCs w:val="24"/>
        </w:rPr>
        <w:t xml:space="preserve"> </w:t>
      </w:r>
      <w:r>
        <w:rPr>
          <w:rFonts w:ascii="宋体" w:hAnsi="宋体" w:eastAsia="宋体" w:cs="宋体"/>
          <w:spacing w:val="9"/>
          <w:sz w:val="24"/>
          <w:szCs w:val="24"/>
        </w:rPr>
        <w:t>黄润新</w:t>
      </w:r>
      <w:r>
        <w:rPr>
          <w:rFonts w:ascii="Times New Roman" w:hAnsi="Times New Roman" w:eastAsia="Times New Roman" w:cs="Times New Roman"/>
          <w:spacing w:val="9"/>
          <w:sz w:val="24"/>
          <w:szCs w:val="24"/>
        </w:rPr>
        <w:t>.</w:t>
      </w:r>
      <w:r>
        <w:rPr>
          <w:rFonts w:ascii="Times New Roman" w:hAnsi="Times New Roman" w:eastAsia="Times New Roman" w:cs="Times New Roman"/>
          <w:spacing w:val="50"/>
          <w:w w:val="101"/>
          <w:sz w:val="24"/>
          <w:szCs w:val="24"/>
        </w:rPr>
        <w:t xml:space="preserve"> </w:t>
      </w:r>
      <w:r>
        <w:rPr>
          <w:rFonts w:ascii="宋体" w:hAnsi="宋体" w:eastAsia="宋体" w:cs="宋体"/>
          <w:spacing w:val="9"/>
          <w:sz w:val="24"/>
          <w:szCs w:val="24"/>
        </w:rPr>
        <w:t>基于卷积神经网络的单导联心电信号识别技术研</w:t>
      </w:r>
      <w:r>
        <w:rPr>
          <w:rFonts w:ascii="宋体" w:hAnsi="宋体" w:eastAsia="宋体" w:cs="宋体"/>
          <w:spacing w:val="8"/>
          <w:sz w:val="24"/>
          <w:szCs w:val="24"/>
        </w:rPr>
        <w:t>究</w:t>
      </w:r>
      <w:r>
        <w:rPr>
          <w:rFonts w:ascii="Times New Roman" w:hAnsi="Times New Roman" w:eastAsia="Times New Roman" w:cs="Times New Roman"/>
          <w:spacing w:val="8"/>
          <w:sz w:val="24"/>
          <w:szCs w:val="24"/>
        </w:rPr>
        <w:t>[D].</w:t>
      </w:r>
      <w:r>
        <w:rPr>
          <w:rFonts w:ascii="宋体" w:hAnsi="宋体" w:eastAsia="宋体" w:cs="宋体"/>
          <w:spacing w:val="8"/>
          <w:sz w:val="24"/>
          <w:szCs w:val="24"/>
        </w:rPr>
        <w:t>杭州电子科技大</w:t>
      </w:r>
      <w:r>
        <w:rPr>
          <w:rFonts w:ascii="宋体" w:hAnsi="宋体" w:eastAsia="宋体" w:cs="宋体"/>
          <w:sz w:val="24"/>
          <w:szCs w:val="24"/>
        </w:rPr>
        <w:t xml:space="preserve"> </w:t>
      </w:r>
      <w:bookmarkStart w:id="42" w:name="bookmark54"/>
      <w:bookmarkEnd w:id="42"/>
      <w:r>
        <w:rPr>
          <w:rFonts w:ascii="宋体" w:hAnsi="宋体" w:eastAsia="宋体" w:cs="宋体"/>
          <w:sz w:val="24"/>
          <w:szCs w:val="24"/>
        </w:rPr>
        <w:t>学</w:t>
      </w:r>
      <w:r>
        <w:rPr>
          <w:rFonts w:ascii="Times New Roman" w:hAnsi="Times New Roman" w:eastAsia="Times New Roman" w:cs="Times New Roman"/>
          <w:sz w:val="24"/>
          <w:szCs w:val="24"/>
        </w:rPr>
        <w:t>,2020.DOI:10.27075/d.cnki.ghzdc.2020.000974.</w:t>
      </w:r>
    </w:p>
    <w:p w14:paraId="1B591AD4">
      <w:pPr>
        <w:spacing w:before="51" w:line="21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[14] </w:t>
      </w:r>
      <w:r>
        <w:rPr>
          <w:rFonts w:ascii="宋体" w:hAnsi="宋体" w:eastAsia="宋体" w:cs="宋体"/>
          <w:sz w:val="24"/>
          <w:szCs w:val="24"/>
        </w:rPr>
        <w:t>黄志国</w:t>
      </w:r>
      <w:r>
        <w:rPr>
          <w:rFonts w:ascii="Times New Roman" w:hAnsi="Times New Roman" w:eastAsia="Times New Roman" w:cs="Times New Roman"/>
          <w:sz w:val="24"/>
          <w:szCs w:val="24"/>
        </w:rPr>
        <w:t xml:space="preserve">. </w:t>
      </w:r>
      <w:r>
        <w:rPr>
          <w:rFonts w:ascii="宋体" w:hAnsi="宋体" w:eastAsia="宋体" w:cs="宋体"/>
          <w:sz w:val="24"/>
          <w:szCs w:val="24"/>
        </w:rPr>
        <w:t>基于深度学习的中草药叶片识别算法的研</w:t>
      </w:r>
      <w:r>
        <w:rPr>
          <w:rFonts w:ascii="宋体" w:hAnsi="宋体" w:eastAsia="宋体" w:cs="宋体"/>
          <w:spacing w:val="-1"/>
          <w:sz w:val="24"/>
          <w:szCs w:val="24"/>
        </w:rPr>
        <w:t>究与应用</w:t>
      </w:r>
      <w:r>
        <w:rPr>
          <w:rFonts w:ascii="Times New Roman" w:hAnsi="Times New Roman" w:eastAsia="Times New Roman" w:cs="Times New Roman"/>
          <w:spacing w:val="-1"/>
          <w:sz w:val="24"/>
          <w:szCs w:val="24"/>
        </w:rPr>
        <w:t>[D].</w:t>
      </w:r>
      <w:r>
        <w:rPr>
          <w:rFonts w:ascii="宋体" w:hAnsi="宋体" w:eastAsia="宋体" w:cs="宋体"/>
          <w:spacing w:val="-1"/>
          <w:sz w:val="24"/>
          <w:szCs w:val="24"/>
        </w:rPr>
        <w:t>湖北工业大学</w:t>
      </w:r>
      <w:r>
        <w:rPr>
          <w:rFonts w:ascii="Times New Roman" w:hAnsi="Times New Roman" w:eastAsia="Times New Roman" w:cs="Times New Roman"/>
          <w:spacing w:val="-1"/>
          <w:sz w:val="24"/>
          <w:szCs w:val="24"/>
        </w:rPr>
        <w:t>,2019.</w:t>
      </w:r>
    </w:p>
    <w:p w14:paraId="28603698">
      <w:pPr>
        <w:spacing w:line="215" w:lineRule="auto"/>
        <w:rPr>
          <w:rFonts w:ascii="Times New Roman" w:hAnsi="Times New Roman" w:eastAsia="Times New Roman" w:cs="Times New Roman"/>
          <w:sz w:val="24"/>
          <w:szCs w:val="24"/>
        </w:rPr>
        <w:sectPr>
          <w:footerReference r:id="rId36" w:type="default"/>
          <w:pgSz w:w="11907" w:h="16839"/>
          <w:pgMar w:top="1431" w:right="1397" w:bottom="1667" w:left="1438" w:header="0" w:footer="1478" w:gutter="0"/>
          <w:cols w:space="720" w:num="1"/>
        </w:sectPr>
      </w:pPr>
    </w:p>
    <w:p w14:paraId="51622FF7">
      <w:pPr>
        <w:pStyle w:val="2"/>
        <w:spacing w:before="112" w:line="218" w:lineRule="auto"/>
        <w:ind w:left="4295"/>
        <w:outlineLvl w:val="0"/>
      </w:pPr>
      <w:bookmarkStart w:id="43" w:name="bookmark40"/>
      <w:bookmarkEnd w:id="43"/>
      <w:r>
        <w:rPr>
          <w:spacing w:val="-3"/>
        </w:rPr>
        <w:t>致谢</w:t>
      </w:r>
    </w:p>
    <w:p w14:paraId="61AD0518">
      <w:pPr>
        <w:spacing w:line="305" w:lineRule="auto"/>
        <w:rPr>
          <w:rFonts w:ascii="Arial"/>
          <w:sz w:val="21"/>
        </w:rPr>
      </w:pPr>
    </w:p>
    <w:p w14:paraId="23425AE2">
      <w:pPr>
        <w:spacing w:line="305" w:lineRule="auto"/>
        <w:rPr>
          <w:rFonts w:ascii="Arial"/>
          <w:sz w:val="21"/>
        </w:rPr>
      </w:pPr>
    </w:p>
    <w:p w14:paraId="73B9DF33">
      <w:pPr>
        <w:spacing w:before="78" w:line="377" w:lineRule="auto"/>
        <w:ind w:left="18" w:right="2" w:firstLine="459"/>
        <w:jc w:val="both"/>
        <w:rPr>
          <w:rFonts w:ascii="宋体" w:hAnsi="宋体" w:eastAsia="宋体" w:cs="宋体"/>
          <w:sz w:val="24"/>
          <w:szCs w:val="24"/>
        </w:rPr>
      </w:pPr>
      <w:r>
        <w:rPr>
          <w:rFonts w:ascii="宋体" w:hAnsi="宋体" w:eastAsia="宋体" w:cs="宋体"/>
          <w:spacing w:val="5"/>
          <w:sz w:val="24"/>
          <w:szCs w:val="24"/>
        </w:rPr>
        <w:t>在这篇论文成功完成之际，意味着我的大学生涯就此结束，十分感谢</w:t>
      </w:r>
      <w:r>
        <w:rPr>
          <w:rFonts w:ascii="宋体" w:hAnsi="宋体" w:eastAsia="宋体" w:cs="宋体"/>
          <w:spacing w:val="4"/>
          <w:sz w:val="24"/>
          <w:szCs w:val="24"/>
        </w:rPr>
        <w:t>在农大学习</w:t>
      </w:r>
      <w:r>
        <w:rPr>
          <w:rFonts w:ascii="宋体" w:hAnsi="宋体" w:eastAsia="宋体" w:cs="宋体"/>
          <w:sz w:val="24"/>
          <w:szCs w:val="24"/>
        </w:rPr>
        <w:t xml:space="preserve"> </w:t>
      </w:r>
      <w:r>
        <w:rPr>
          <w:rFonts w:ascii="宋体" w:hAnsi="宋体" w:eastAsia="宋体" w:cs="宋体"/>
          <w:spacing w:val="4"/>
          <w:sz w:val="24"/>
          <w:szCs w:val="24"/>
        </w:rPr>
        <w:t>的这两年，让我学到了很多丰富的知识，培养了我各方面的能力。我想借此机会对所</w:t>
      </w:r>
    </w:p>
    <w:p w14:paraId="7385D8A9">
      <w:pPr>
        <w:spacing w:line="219" w:lineRule="auto"/>
        <w:rPr>
          <w:rFonts w:ascii="宋体" w:hAnsi="宋体" w:eastAsia="宋体" w:cs="宋体"/>
          <w:sz w:val="24"/>
          <w:szCs w:val="24"/>
        </w:rPr>
      </w:pPr>
      <w:r>
        <w:rPr>
          <w:rFonts w:ascii="宋体" w:hAnsi="宋体" w:eastAsia="宋体" w:cs="宋体"/>
          <w:spacing w:val="-2"/>
          <w:sz w:val="24"/>
          <w:szCs w:val="24"/>
        </w:rPr>
        <w:t>有给予我支持、帮助和鼓励的人表示衷心的感谢。</w:t>
      </w:r>
    </w:p>
    <w:p w14:paraId="3F4F7DCA">
      <w:pPr>
        <w:spacing w:before="204" w:line="376" w:lineRule="auto"/>
        <w:ind w:left="2" w:firstLine="480"/>
        <w:jc w:val="both"/>
        <w:rPr>
          <w:rFonts w:ascii="宋体" w:hAnsi="宋体" w:eastAsia="宋体" w:cs="宋体"/>
          <w:sz w:val="24"/>
          <w:szCs w:val="24"/>
        </w:rPr>
      </w:pPr>
      <w:r>
        <w:rPr>
          <w:rFonts w:ascii="宋体" w:hAnsi="宋体" w:eastAsia="宋体" w:cs="宋体"/>
          <w:spacing w:val="1"/>
          <w:sz w:val="24"/>
          <w:szCs w:val="24"/>
        </w:rPr>
        <w:t>首先， 我要向我的导师谭雅青老师表达我的感激之情。在整篇论文指导中，她给</w:t>
      </w:r>
      <w:r>
        <w:rPr>
          <w:rFonts w:ascii="宋体" w:hAnsi="宋体" w:eastAsia="宋体" w:cs="宋体"/>
          <w:spacing w:val="16"/>
          <w:sz w:val="24"/>
          <w:szCs w:val="24"/>
        </w:rPr>
        <w:t xml:space="preserve"> </w:t>
      </w:r>
      <w:r>
        <w:rPr>
          <w:rFonts w:ascii="宋体" w:hAnsi="宋体" w:eastAsia="宋体" w:cs="宋体"/>
          <w:sz w:val="24"/>
          <w:szCs w:val="24"/>
        </w:rPr>
        <w:t>予了我很多的帮助以及耐心的指导，使我能够克服困难，不断进步。</w:t>
      </w:r>
      <w:r>
        <w:rPr>
          <w:rFonts w:ascii="宋体" w:hAnsi="宋体" w:eastAsia="宋体" w:cs="宋体"/>
          <w:spacing w:val="-66"/>
          <w:sz w:val="24"/>
          <w:szCs w:val="24"/>
        </w:rPr>
        <w:t xml:space="preserve"> </w:t>
      </w:r>
      <w:r>
        <w:rPr>
          <w:rFonts w:ascii="宋体" w:hAnsi="宋体" w:eastAsia="宋体" w:cs="宋体"/>
          <w:sz w:val="24"/>
          <w:szCs w:val="24"/>
        </w:rPr>
        <w:t xml:space="preserve">同时， 导师深入 </w:t>
      </w:r>
      <w:r>
        <w:rPr>
          <w:rFonts w:ascii="宋体" w:hAnsi="宋体" w:eastAsia="宋体" w:cs="宋体"/>
          <w:spacing w:val="5"/>
          <w:sz w:val="24"/>
          <w:szCs w:val="24"/>
        </w:rPr>
        <w:t>浅出地为我解释了许多复杂的概念，也为我找寻相关的实验</w:t>
      </w:r>
      <w:r>
        <w:rPr>
          <w:rFonts w:ascii="宋体" w:hAnsi="宋体" w:eastAsia="宋体" w:cs="宋体"/>
          <w:spacing w:val="4"/>
          <w:sz w:val="24"/>
          <w:szCs w:val="24"/>
        </w:rPr>
        <w:t>数据集，付出了巨大的努</w:t>
      </w:r>
    </w:p>
    <w:p w14:paraId="188583F3">
      <w:pPr>
        <w:spacing w:before="1" w:line="218" w:lineRule="auto"/>
        <w:ind w:left="2"/>
        <w:rPr>
          <w:rFonts w:ascii="宋体" w:hAnsi="宋体" w:eastAsia="宋体" w:cs="宋体"/>
          <w:sz w:val="24"/>
          <w:szCs w:val="24"/>
        </w:rPr>
      </w:pPr>
      <w:r>
        <w:rPr>
          <w:rFonts w:ascii="宋体" w:hAnsi="宋体" w:eastAsia="宋体" w:cs="宋体"/>
          <w:spacing w:val="-1"/>
          <w:sz w:val="24"/>
          <w:szCs w:val="24"/>
        </w:rPr>
        <w:t>力。她对我的独立思考、创新能力的培养，使我</w:t>
      </w:r>
      <w:r>
        <w:rPr>
          <w:rFonts w:ascii="宋体" w:hAnsi="宋体" w:eastAsia="宋体" w:cs="宋体"/>
          <w:spacing w:val="-2"/>
          <w:sz w:val="24"/>
          <w:szCs w:val="24"/>
        </w:rPr>
        <w:t>在论文研究上得以不断成长。</w:t>
      </w:r>
    </w:p>
    <w:p w14:paraId="1FDC12AB">
      <w:pPr>
        <w:spacing w:before="205" w:line="376" w:lineRule="auto"/>
        <w:ind w:left="3" w:right="10" w:firstLine="498"/>
        <w:jc w:val="both"/>
        <w:rPr>
          <w:rFonts w:ascii="宋体" w:hAnsi="宋体" w:eastAsia="宋体" w:cs="宋体"/>
          <w:sz w:val="24"/>
          <w:szCs w:val="24"/>
        </w:rPr>
      </w:pPr>
      <w:r>
        <w:rPr>
          <w:rFonts w:ascii="宋体" w:hAnsi="宋体" w:eastAsia="宋体" w:cs="宋体"/>
          <w:spacing w:val="4"/>
          <w:sz w:val="24"/>
          <w:szCs w:val="24"/>
        </w:rPr>
        <w:t>同时，我要感谢我的同学们，他们在研究过程中为我提供了宝贵的建议和无私的</w:t>
      </w:r>
      <w:r>
        <w:rPr>
          <w:rFonts w:ascii="宋体" w:hAnsi="宋体" w:eastAsia="宋体" w:cs="宋体"/>
          <w:spacing w:val="2"/>
          <w:sz w:val="24"/>
          <w:szCs w:val="24"/>
        </w:rPr>
        <w:t xml:space="preserve"> </w:t>
      </w:r>
      <w:r>
        <w:rPr>
          <w:rFonts w:ascii="宋体" w:hAnsi="宋体" w:eastAsia="宋体" w:cs="宋体"/>
          <w:spacing w:val="4"/>
          <w:sz w:val="24"/>
          <w:szCs w:val="24"/>
        </w:rPr>
        <w:t>帮助。我们共同度过了许多艰难的时刻，彼此的支持和鼓励让我们共同攻克了一个又</w:t>
      </w:r>
    </w:p>
    <w:p w14:paraId="45E85448">
      <w:pPr>
        <w:spacing w:line="219" w:lineRule="auto"/>
        <w:ind w:left="2"/>
        <w:rPr>
          <w:rFonts w:ascii="宋体" w:hAnsi="宋体" w:eastAsia="宋体" w:cs="宋体"/>
          <w:sz w:val="24"/>
          <w:szCs w:val="24"/>
        </w:rPr>
      </w:pPr>
      <w:r>
        <w:rPr>
          <w:rFonts w:ascii="宋体" w:hAnsi="宋体" w:eastAsia="宋体" w:cs="宋体"/>
          <w:spacing w:val="-8"/>
          <w:sz w:val="24"/>
          <w:szCs w:val="24"/>
        </w:rPr>
        <w:t>一个难题。</w:t>
      </w:r>
    </w:p>
    <w:p w14:paraId="1764AD6E">
      <w:pPr>
        <w:spacing w:before="204" w:line="376" w:lineRule="auto"/>
        <w:ind w:left="3" w:right="10" w:firstLine="477"/>
        <w:jc w:val="both"/>
        <w:rPr>
          <w:rFonts w:ascii="宋体" w:hAnsi="宋体" w:eastAsia="宋体" w:cs="宋体"/>
          <w:sz w:val="24"/>
          <w:szCs w:val="24"/>
        </w:rPr>
      </w:pPr>
      <w:r>
        <w:rPr>
          <w:rFonts w:ascii="宋体" w:hAnsi="宋体" w:eastAsia="宋体" w:cs="宋体"/>
          <w:spacing w:val="5"/>
          <w:sz w:val="24"/>
          <w:szCs w:val="24"/>
        </w:rPr>
        <w:t>我还要感谢我的家人和朋友们。特别是我的父母，他们</w:t>
      </w:r>
      <w:r>
        <w:rPr>
          <w:rFonts w:ascii="宋体" w:hAnsi="宋体" w:eastAsia="宋体" w:cs="宋体"/>
          <w:spacing w:val="4"/>
          <w:sz w:val="24"/>
          <w:szCs w:val="24"/>
        </w:rPr>
        <w:t>始终鼓励我保持对知识的</w:t>
      </w:r>
      <w:r>
        <w:rPr>
          <w:rFonts w:ascii="宋体" w:hAnsi="宋体" w:eastAsia="宋体" w:cs="宋体"/>
          <w:sz w:val="24"/>
          <w:szCs w:val="24"/>
        </w:rPr>
        <w:t xml:space="preserve"> </w:t>
      </w:r>
      <w:r>
        <w:rPr>
          <w:rFonts w:ascii="宋体" w:hAnsi="宋体" w:eastAsia="宋体" w:cs="宋体"/>
          <w:spacing w:val="4"/>
          <w:sz w:val="24"/>
          <w:szCs w:val="24"/>
        </w:rPr>
        <w:t>热爱和求知的渴望，为我提供了一个充满关爱、支持和鼓励的成长环境。感谢我的朋</w:t>
      </w:r>
    </w:p>
    <w:p w14:paraId="0775A1B4">
      <w:pPr>
        <w:spacing w:line="219" w:lineRule="auto"/>
        <w:rPr>
          <w:rFonts w:ascii="宋体" w:hAnsi="宋体" w:eastAsia="宋体" w:cs="宋体"/>
          <w:sz w:val="24"/>
          <w:szCs w:val="24"/>
        </w:rPr>
      </w:pPr>
      <w:r>
        <w:rPr>
          <w:rFonts w:ascii="宋体" w:hAnsi="宋体" w:eastAsia="宋体" w:cs="宋体"/>
          <w:spacing w:val="-1"/>
          <w:sz w:val="24"/>
          <w:szCs w:val="24"/>
        </w:rPr>
        <w:t>友们，在我遇到困难时给予我鼓励，让我坚信自己能够</w:t>
      </w:r>
      <w:r>
        <w:rPr>
          <w:rFonts w:ascii="宋体" w:hAnsi="宋体" w:eastAsia="宋体" w:cs="宋体"/>
          <w:spacing w:val="-2"/>
          <w:sz w:val="24"/>
          <w:szCs w:val="24"/>
        </w:rPr>
        <w:t>克服一切挑战。</w:t>
      </w:r>
    </w:p>
    <w:p w14:paraId="5829A1A7">
      <w:pPr>
        <w:spacing w:before="205" w:line="219" w:lineRule="auto"/>
        <w:ind w:left="478"/>
        <w:rPr>
          <w:rFonts w:ascii="宋体" w:hAnsi="宋体" w:eastAsia="宋体" w:cs="宋体"/>
          <w:sz w:val="24"/>
          <w:szCs w:val="24"/>
        </w:rPr>
      </w:pPr>
      <w:r>
        <w:rPr>
          <w:rFonts w:ascii="宋体" w:hAnsi="宋体" w:eastAsia="宋体" w:cs="宋体"/>
          <w:spacing w:val="-1"/>
          <w:sz w:val="24"/>
          <w:szCs w:val="24"/>
        </w:rPr>
        <w:t>在此，我再次向所有为这篇论文付出辛勤努力和关心</w:t>
      </w:r>
      <w:r>
        <w:rPr>
          <w:rFonts w:ascii="宋体" w:hAnsi="宋体" w:eastAsia="宋体" w:cs="宋体"/>
          <w:spacing w:val="-2"/>
          <w:sz w:val="24"/>
          <w:szCs w:val="24"/>
        </w:rPr>
        <w:t>的人表示衷心的感谢。</w:t>
      </w:r>
    </w:p>
    <w:p w14:paraId="513FF1B3"/>
    <w:sectPr>
      <w:footerReference r:id="rId37" w:type="default"/>
      <w:pgSz w:w="11907" w:h="16839"/>
      <w:pgMar w:top="1431" w:right="1418" w:bottom="1667" w:left="1429" w:header="0" w:footer="1478"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Cambria">
    <w:panose1 w:val="02040503050406030204"/>
    <w:charset w:val="86"/>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8672A3">
    <w:pPr>
      <w:spacing w:line="173" w:lineRule="auto"/>
      <w:ind w:left="4519"/>
      <w:rPr>
        <w:rFonts w:ascii="等线" w:hAnsi="等线" w:eastAsia="等线" w:cs="等线"/>
        <w:sz w:val="18"/>
        <w:szCs w:val="18"/>
      </w:rPr>
    </w:pPr>
    <w:r>
      <w:rPr>
        <w:rFonts w:ascii="等线" w:hAnsi="等线" w:eastAsia="等线" w:cs="等线"/>
        <w:sz w:val="18"/>
        <w:szCs w:val="18"/>
      </w:rPr>
      <w:t>I</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AB222">
    <w:pPr>
      <w:spacing w:line="173" w:lineRule="auto"/>
      <w:ind w:left="4497"/>
      <w:rPr>
        <w:rFonts w:ascii="等线" w:hAnsi="等线" w:eastAsia="等线" w:cs="等线"/>
        <w:sz w:val="18"/>
        <w:szCs w:val="18"/>
      </w:rPr>
    </w:pPr>
    <w:r>
      <w:rPr>
        <w:rFonts w:ascii="等线" w:hAnsi="等线" w:eastAsia="等线" w:cs="等线"/>
        <w:spacing w:val="-4"/>
        <w:sz w:val="18"/>
        <w:szCs w:val="18"/>
      </w:rPr>
      <w:t>II</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49E266">
    <w:pPr>
      <w:spacing w:line="173" w:lineRule="auto"/>
      <w:ind w:left="4483"/>
      <w:rPr>
        <w:rFonts w:ascii="等线" w:hAnsi="等线" w:eastAsia="等线" w:cs="等线"/>
        <w:sz w:val="18"/>
        <w:szCs w:val="18"/>
      </w:rPr>
    </w:pPr>
    <w:r>
      <w:rPr>
        <w:rFonts w:ascii="等线" w:hAnsi="等线" w:eastAsia="等线" w:cs="等线"/>
        <w:spacing w:val="-4"/>
        <w:sz w:val="18"/>
        <w:szCs w:val="18"/>
      </w:rPr>
      <w:t>III</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87B200">
    <w:pPr>
      <w:spacing w:line="173" w:lineRule="auto"/>
      <w:ind w:left="4474"/>
      <w:rPr>
        <w:rFonts w:ascii="等线" w:hAnsi="等线" w:eastAsia="等线" w:cs="等线"/>
        <w:sz w:val="18"/>
        <w:szCs w:val="18"/>
      </w:rPr>
    </w:pPr>
    <w:r>
      <w:rPr>
        <w:rFonts w:ascii="等线" w:hAnsi="等线" w:eastAsia="等线" w:cs="等线"/>
        <w:spacing w:val="-3"/>
        <w:sz w:val="18"/>
        <w:szCs w:val="18"/>
      </w:rPr>
      <w:t>IV</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3924C">
    <w:pPr>
      <w:spacing w:line="173" w:lineRule="auto"/>
      <w:ind w:left="4478"/>
      <w:rPr>
        <w:rFonts w:ascii="等线" w:hAnsi="等线" w:eastAsia="等线" w:cs="等线"/>
        <w:sz w:val="18"/>
        <w:szCs w:val="18"/>
      </w:rPr>
    </w:pPr>
    <w:r>
      <w:rPr>
        <w:rFonts w:ascii="等线" w:hAnsi="等线" w:eastAsia="等线" w:cs="等线"/>
        <w:sz w:val="18"/>
        <w:szCs w:val="18"/>
      </w:rPr>
      <w:t>V</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F61A2A">
    <w:pPr>
      <w:spacing w:line="173" w:lineRule="auto"/>
      <w:ind w:left="4455"/>
      <w:rPr>
        <w:rFonts w:ascii="等线" w:hAnsi="等线" w:eastAsia="等线" w:cs="等线"/>
        <w:sz w:val="18"/>
        <w:szCs w:val="18"/>
      </w:rPr>
    </w:pPr>
    <w:r>
      <w:rPr>
        <w:rFonts w:ascii="等线" w:hAnsi="等线" w:eastAsia="等线" w:cs="等线"/>
        <w:spacing w:val="-1"/>
        <w:sz w:val="18"/>
        <w:szCs w:val="18"/>
      </w:rPr>
      <w:t>VI</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6BBC4E">
    <w:pPr>
      <w:spacing w:line="173" w:lineRule="auto"/>
      <w:ind w:left="4444"/>
      <w:rPr>
        <w:rFonts w:ascii="等线" w:hAnsi="等线" w:eastAsia="等线" w:cs="等线"/>
        <w:sz w:val="18"/>
        <w:szCs w:val="18"/>
      </w:rPr>
    </w:pPr>
    <w:r>
      <w:rPr>
        <w:rFonts w:ascii="等线" w:hAnsi="等线" w:eastAsia="等线" w:cs="等线"/>
        <w:spacing w:val="-4"/>
        <w:sz w:val="18"/>
        <w:szCs w:val="18"/>
      </w:rPr>
      <w:t>11</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985531">
    <w:pPr>
      <w:spacing w:line="175" w:lineRule="auto"/>
      <w:ind w:left="4455"/>
      <w:rPr>
        <w:rFonts w:ascii="等线" w:hAnsi="等线" w:eastAsia="等线" w:cs="等线"/>
        <w:sz w:val="18"/>
        <w:szCs w:val="18"/>
      </w:rPr>
    </w:pPr>
    <w:r>
      <w:rPr>
        <w:rFonts w:ascii="等线" w:hAnsi="等线" w:eastAsia="等线" w:cs="等线"/>
        <w:spacing w:val="-4"/>
        <w:sz w:val="18"/>
        <w:szCs w:val="18"/>
      </w:rPr>
      <w:t>12</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43E167">
    <w:pPr>
      <w:spacing w:line="175" w:lineRule="auto"/>
      <w:ind w:left="4468"/>
      <w:rPr>
        <w:rFonts w:ascii="等线" w:hAnsi="等线" w:eastAsia="等线" w:cs="等线"/>
        <w:sz w:val="18"/>
        <w:szCs w:val="18"/>
      </w:rPr>
    </w:pPr>
    <w:r>
      <w:rPr>
        <w:rFonts w:ascii="等线" w:hAnsi="等线" w:eastAsia="等线" w:cs="等线"/>
        <w:spacing w:val="-4"/>
        <w:sz w:val="18"/>
        <w:szCs w:val="18"/>
      </w:rPr>
      <w:t>13</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75BAEB">
    <w:pPr>
      <w:spacing w:line="173" w:lineRule="auto"/>
      <w:ind w:left="4455"/>
      <w:rPr>
        <w:rFonts w:ascii="等线" w:hAnsi="等线" w:eastAsia="等线" w:cs="等线"/>
        <w:sz w:val="18"/>
        <w:szCs w:val="18"/>
      </w:rPr>
    </w:pPr>
    <w:r>
      <w:rPr>
        <w:rFonts w:ascii="等线" w:hAnsi="等线" w:eastAsia="等线" w:cs="等线"/>
        <w:spacing w:val="-4"/>
        <w:sz w:val="18"/>
        <w:szCs w:val="18"/>
      </w:rPr>
      <w:t>14</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9F0207">
    <w:pPr>
      <w:spacing w:line="173" w:lineRule="auto"/>
      <w:ind w:left="4455"/>
      <w:rPr>
        <w:rFonts w:ascii="等线" w:hAnsi="等线" w:eastAsia="等线" w:cs="等线"/>
        <w:sz w:val="18"/>
        <w:szCs w:val="18"/>
      </w:rPr>
    </w:pPr>
    <w:r>
      <w:rPr>
        <w:rFonts w:ascii="等线" w:hAnsi="等线" w:eastAsia="等线" w:cs="等线"/>
        <w:spacing w:val="-4"/>
        <w:sz w:val="18"/>
        <w:szCs w:val="18"/>
      </w:rPr>
      <w:t>15</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76DA1">
    <w:pPr>
      <w:spacing w:line="175" w:lineRule="auto"/>
      <w:ind w:left="4444"/>
      <w:rPr>
        <w:rFonts w:ascii="等线" w:hAnsi="等线" w:eastAsia="等线" w:cs="等线"/>
        <w:sz w:val="18"/>
        <w:szCs w:val="18"/>
      </w:rPr>
    </w:pPr>
    <w:r>
      <w:rPr>
        <w:rFonts w:ascii="等线" w:hAnsi="等线" w:eastAsia="等线" w:cs="等线"/>
        <w:spacing w:val="-4"/>
        <w:sz w:val="18"/>
        <w:szCs w:val="18"/>
      </w:rPr>
      <w:t>16</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744CE5">
    <w:pPr>
      <w:spacing w:line="173" w:lineRule="auto"/>
      <w:ind w:left="4468"/>
      <w:rPr>
        <w:rFonts w:ascii="等线" w:hAnsi="等线" w:eastAsia="等线" w:cs="等线"/>
        <w:sz w:val="18"/>
        <w:szCs w:val="18"/>
      </w:rPr>
    </w:pPr>
    <w:r>
      <w:rPr>
        <w:rFonts w:ascii="等线" w:hAnsi="等线" w:eastAsia="等线" w:cs="等线"/>
        <w:spacing w:val="-4"/>
        <w:sz w:val="18"/>
        <w:szCs w:val="18"/>
      </w:rPr>
      <w:t>17</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3F3813">
    <w:pPr>
      <w:spacing w:line="175" w:lineRule="auto"/>
      <w:ind w:left="4462"/>
      <w:rPr>
        <w:rFonts w:ascii="等线" w:hAnsi="等线" w:eastAsia="等线" w:cs="等线"/>
        <w:sz w:val="18"/>
        <w:szCs w:val="18"/>
      </w:rPr>
    </w:pPr>
    <w:r>
      <w:rPr>
        <w:rFonts w:ascii="等线" w:hAnsi="等线" w:eastAsia="等线" w:cs="等线"/>
        <w:spacing w:val="-4"/>
        <w:sz w:val="18"/>
        <w:szCs w:val="18"/>
      </w:rPr>
      <w:t>18</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1DE1BF">
    <w:pPr>
      <w:spacing w:line="175" w:lineRule="auto"/>
      <w:ind w:left="4468"/>
      <w:rPr>
        <w:rFonts w:ascii="等线" w:hAnsi="等线" w:eastAsia="等线" w:cs="等线"/>
        <w:sz w:val="18"/>
        <w:szCs w:val="18"/>
      </w:rPr>
    </w:pPr>
    <w:r>
      <w:rPr>
        <w:rFonts w:ascii="等线" w:hAnsi="等线" w:eastAsia="等线" w:cs="等线"/>
        <w:spacing w:val="-4"/>
        <w:sz w:val="18"/>
        <w:szCs w:val="18"/>
      </w:rPr>
      <w:t>19</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6EAADC">
    <w:pPr>
      <w:spacing w:line="175" w:lineRule="auto"/>
      <w:ind w:left="4447"/>
      <w:rPr>
        <w:rFonts w:ascii="等线" w:hAnsi="等线" w:eastAsia="等线" w:cs="等线"/>
        <w:sz w:val="18"/>
        <w:szCs w:val="18"/>
      </w:rPr>
    </w:pPr>
    <w:r>
      <w:rPr>
        <w:rFonts w:ascii="等线" w:hAnsi="等线" w:eastAsia="等线" w:cs="等线"/>
        <w:spacing w:val="-3"/>
        <w:sz w:val="18"/>
        <w:szCs w:val="18"/>
      </w:rPr>
      <w:t>20</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293F39">
    <w:pPr>
      <w:spacing w:line="175" w:lineRule="auto"/>
      <w:ind w:left="4464"/>
      <w:rPr>
        <w:rFonts w:ascii="等线" w:hAnsi="等线" w:eastAsia="等线" w:cs="等线"/>
        <w:sz w:val="18"/>
        <w:szCs w:val="18"/>
      </w:rPr>
    </w:pPr>
    <w:r>
      <w:rPr>
        <w:rFonts w:ascii="等线" w:hAnsi="等线" w:eastAsia="等线" w:cs="等线"/>
        <w:spacing w:val="-3"/>
        <w:sz w:val="18"/>
        <w:szCs w:val="18"/>
      </w:rPr>
      <w:t>21</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A3B9C9">
    <w:pPr>
      <w:spacing w:line="175" w:lineRule="auto"/>
      <w:ind w:left="4451"/>
      <w:rPr>
        <w:rFonts w:ascii="等线" w:hAnsi="等线" w:eastAsia="等线" w:cs="等线"/>
        <w:sz w:val="18"/>
        <w:szCs w:val="18"/>
      </w:rPr>
    </w:pPr>
    <w:r>
      <w:rPr>
        <w:rFonts w:ascii="等线" w:hAnsi="等线" w:eastAsia="等线" w:cs="等线"/>
        <w:spacing w:val="-3"/>
        <w:sz w:val="18"/>
        <w:szCs w:val="18"/>
      </w:rPr>
      <w:t>22</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71CF34">
    <w:pPr>
      <w:spacing w:line="175" w:lineRule="auto"/>
      <w:ind w:left="4451"/>
      <w:rPr>
        <w:rFonts w:ascii="等线" w:hAnsi="等线" w:eastAsia="等线" w:cs="等线"/>
        <w:sz w:val="18"/>
        <w:szCs w:val="18"/>
      </w:rPr>
    </w:pPr>
    <w:r>
      <w:rPr>
        <w:rFonts w:ascii="等线" w:hAnsi="等线" w:eastAsia="等线" w:cs="等线"/>
        <w:spacing w:val="-3"/>
        <w:sz w:val="18"/>
        <w:szCs w:val="18"/>
      </w:rPr>
      <w:t>23</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962731">
    <w:pPr>
      <w:spacing w:line="175" w:lineRule="auto"/>
      <w:ind w:left="4451"/>
      <w:rPr>
        <w:rFonts w:ascii="等线" w:hAnsi="等线" w:eastAsia="等线" w:cs="等线"/>
        <w:sz w:val="18"/>
        <w:szCs w:val="18"/>
      </w:rPr>
    </w:pPr>
    <w:r>
      <w:rPr>
        <w:rFonts w:ascii="等线" w:hAnsi="等线" w:eastAsia="等线" w:cs="等线"/>
        <w:spacing w:val="-3"/>
        <w:sz w:val="18"/>
        <w:szCs w:val="18"/>
      </w:rPr>
      <w:t>24</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9D6BC0">
    <w:pPr>
      <w:spacing w:line="175" w:lineRule="auto"/>
      <w:ind w:left="4441"/>
      <w:rPr>
        <w:rFonts w:ascii="等线" w:hAnsi="等线" w:eastAsia="等线" w:cs="等线"/>
        <w:sz w:val="18"/>
        <w:szCs w:val="18"/>
      </w:rPr>
    </w:pPr>
    <w:r>
      <w:rPr>
        <w:rFonts w:ascii="等线" w:hAnsi="等线" w:eastAsia="等线" w:cs="等线"/>
        <w:spacing w:val="-3"/>
        <w:sz w:val="18"/>
        <w:szCs w:val="18"/>
      </w:rPr>
      <w:t>25</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101CC0">
    <w:pPr>
      <w:spacing w:line="175" w:lineRule="auto"/>
      <w:ind w:left="4447"/>
      <w:rPr>
        <w:rFonts w:ascii="等线" w:hAnsi="等线" w:eastAsia="等线" w:cs="等线"/>
        <w:sz w:val="18"/>
        <w:szCs w:val="18"/>
      </w:rPr>
    </w:pPr>
    <w:r>
      <w:rPr>
        <w:rFonts w:ascii="等线" w:hAnsi="等线" w:eastAsia="等线" w:cs="等线"/>
        <w:spacing w:val="-3"/>
        <w:sz w:val="18"/>
        <w:szCs w:val="18"/>
      </w:rPr>
      <w:t>26</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6B8C80">
    <w:pPr>
      <w:spacing w:line="175" w:lineRule="auto"/>
      <w:ind w:left="4451"/>
      <w:rPr>
        <w:rFonts w:ascii="等线" w:hAnsi="等线" w:eastAsia="等线" w:cs="等线"/>
        <w:sz w:val="18"/>
        <w:szCs w:val="18"/>
      </w:rPr>
    </w:pPr>
    <w:r>
      <w:rPr>
        <w:rFonts w:ascii="等线" w:hAnsi="等线" w:eastAsia="等线" w:cs="等线"/>
        <w:spacing w:val="-3"/>
        <w:sz w:val="18"/>
        <w:szCs w:val="18"/>
      </w:rPr>
      <w:t>27</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851B87">
    <w:pPr>
      <w:spacing w:line="175" w:lineRule="auto"/>
      <w:ind w:left="4447"/>
      <w:rPr>
        <w:rFonts w:ascii="等线" w:hAnsi="等线" w:eastAsia="等线" w:cs="等线"/>
        <w:sz w:val="18"/>
        <w:szCs w:val="18"/>
      </w:rPr>
    </w:pPr>
    <w:r>
      <w:rPr>
        <w:rFonts w:ascii="等线" w:hAnsi="等线" w:eastAsia="等线" w:cs="等线"/>
        <w:spacing w:val="-3"/>
        <w:sz w:val="18"/>
        <w:szCs w:val="18"/>
      </w:rPr>
      <w:t>28</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549431">
    <w:pPr>
      <w:spacing w:line="175" w:lineRule="auto"/>
      <w:ind w:left="4446"/>
      <w:rPr>
        <w:rFonts w:ascii="等线" w:hAnsi="等线" w:eastAsia="等线" w:cs="等线"/>
        <w:sz w:val="18"/>
        <w:szCs w:val="18"/>
      </w:rPr>
    </w:pPr>
    <w:r>
      <w:rPr>
        <w:rFonts w:ascii="等线" w:hAnsi="等线" w:eastAsia="等线" w:cs="等线"/>
        <w:spacing w:val="-3"/>
        <w:sz w:val="18"/>
        <w:szCs w:val="18"/>
      </w:rPr>
      <w:t>29</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A8288D">
    <w:pPr>
      <w:spacing w:line="175" w:lineRule="auto"/>
      <w:ind w:left="4444"/>
      <w:rPr>
        <w:rFonts w:ascii="等线" w:hAnsi="等线" w:eastAsia="等线" w:cs="等线"/>
        <w:sz w:val="18"/>
        <w:szCs w:val="18"/>
      </w:rPr>
    </w:pPr>
    <w:r>
      <w:rPr>
        <w:rFonts w:ascii="等线" w:hAnsi="等线" w:eastAsia="等线" w:cs="等线"/>
        <w:spacing w:val="-2"/>
        <w:sz w:val="18"/>
        <w:szCs w:val="18"/>
      </w:rPr>
      <w:t>30</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A97107">
    <w:pPr>
      <w:spacing w:line="175" w:lineRule="auto"/>
      <w:ind w:left="4438"/>
      <w:rPr>
        <w:rFonts w:ascii="等线" w:hAnsi="等线" w:eastAsia="等线" w:cs="等线"/>
        <w:sz w:val="18"/>
        <w:szCs w:val="18"/>
      </w:rPr>
    </w:pPr>
    <w:r>
      <w:rPr>
        <w:rFonts w:ascii="等线" w:hAnsi="等线" w:eastAsia="等线" w:cs="等线"/>
        <w:spacing w:val="-2"/>
        <w:sz w:val="18"/>
        <w:szCs w:val="18"/>
      </w:rPr>
      <w:t>31</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45827E">
    <w:pPr>
      <w:spacing w:line="175" w:lineRule="auto"/>
      <w:ind w:left="4444"/>
      <w:rPr>
        <w:rFonts w:ascii="等线" w:hAnsi="等线" w:eastAsia="等线" w:cs="等线"/>
        <w:sz w:val="18"/>
        <w:szCs w:val="18"/>
      </w:rPr>
    </w:pPr>
    <w:r>
      <w:rPr>
        <w:rFonts w:ascii="等线" w:hAnsi="等线" w:eastAsia="等线" w:cs="等线"/>
        <w:spacing w:val="-2"/>
        <w:sz w:val="18"/>
        <w:szCs w:val="18"/>
      </w:rPr>
      <w:t>32</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192871">
    <w:pPr>
      <w:spacing w:line="175" w:lineRule="auto"/>
      <w:ind w:left="4080"/>
      <w:rPr>
        <w:rFonts w:ascii="等线" w:hAnsi="等线" w:eastAsia="等线" w:cs="等线"/>
        <w:sz w:val="18"/>
        <w:szCs w:val="18"/>
      </w:rPr>
    </w:pPr>
    <w:r>
      <w:rPr>
        <w:rFonts w:ascii="等线" w:hAnsi="等线" w:eastAsia="等线" w:cs="等线"/>
        <w:spacing w:val="-2"/>
        <w:sz w:val="18"/>
        <w:szCs w:val="18"/>
      </w:rPr>
      <w:t>33</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C13BA4">
    <w:pPr>
      <w:spacing w:line="175" w:lineRule="auto"/>
      <w:ind w:left="4443"/>
      <w:rPr>
        <w:rFonts w:ascii="等线" w:hAnsi="等线" w:eastAsia="等线" w:cs="等线"/>
        <w:sz w:val="18"/>
        <w:szCs w:val="18"/>
      </w:rPr>
    </w:pPr>
    <w:r>
      <w:rPr>
        <w:rFonts w:ascii="等线" w:hAnsi="等线" w:eastAsia="等线" w:cs="等线"/>
        <w:spacing w:val="-2"/>
        <w:sz w:val="18"/>
        <w:szCs w:val="18"/>
      </w:rPr>
      <w:t>34</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802CAF">
    <w:pPr>
      <w:spacing w:line="175" w:lineRule="auto"/>
      <w:ind w:left="4439"/>
      <w:rPr>
        <w:rFonts w:ascii="等线" w:hAnsi="等线" w:eastAsia="等线" w:cs="等线"/>
        <w:sz w:val="18"/>
        <w:szCs w:val="18"/>
      </w:rPr>
    </w:pPr>
    <w:r>
      <w:rPr>
        <w:rFonts w:ascii="等线" w:hAnsi="等线" w:eastAsia="等线" w:cs="等线"/>
        <w:spacing w:val="-2"/>
        <w:sz w:val="18"/>
        <w:szCs w:val="18"/>
      </w:rPr>
      <w:t>35</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FB8C95">
    <w:pPr>
      <w:spacing w:line="175" w:lineRule="auto"/>
      <w:ind w:left="4428"/>
      <w:rPr>
        <w:rFonts w:ascii="等线" w:hAnsi="等线" w:eastAsia="等线" w:cs="等线"/>
        <w:sz w:val="18"/>
        <w:szCs w:val="18"/>
      </w:rPr>
    </w:pPr>
    <w:r>
      <w:rPr>
        <w:rFonts w:ascii="等线" w:hAnsi="等线" w:eastAsia="等线" w:cs="等线"/>
        <w:spacing w:val="-2"/>
        <w:sz w:val="18"/>
        <w:szCs w:val="18"/>
      </w:rPr>
      <w:t>36</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67BBB">
    <w:pPr>
      <w:spacing w:line="175" w:lineRule="auto"/>
      <w:ind w:left="4437"/>
      <w:rPr>
        <w:rFonts w:ascii="等线" w:hAnsi="等线" w:eastAsia="等线" w:cs="等线"/>
        <w:sz w:val="18"/>
        <w:szCs w:val="18"/>
      </w:rPr>
    </w:pPr>
    <w:r>
      <w:rPr>
        <w:rFonts w:ascii="等线" w:hAnsi="等线" w:eastAsia="等线" w:cs="等线"/>
        <w:spacing w:val="-2"/>
        <w:sz w:val="18"/>
        <w:szCs w:val="18"/>
      </w:rPr>
      <w:t>37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596AC8"/>
    <w:rsid w:val="0BB44CE5"/>
    <w:rsid w:val="1BD64140"/>
    <w:rsid w:val="26F96B2E"/>
    <w:rsid w:val="2E5B2585"/>
    <w:rsid w:val="35E06A0B"/>
    <w:rsid w:val="38A679FA"/>
    <w:rsid w:val="3FD46787"/>
    <w:rsid w:val="4ABC580E"/>
    <w:rsid w:val="4AD64B7F"/>
    <w:rsid w:val="4F8627FB"/>
    <w:rsid w:val="5575437D"/>
    <w:rsid w:val="55DD0A15"/>
    <w:rsid w:val="5E0C1111"/>
    <w:rsid w:val="61E73DD1"/>
    <w:rsid w:val="6540470D"/>
    <w:rsid w:val="67612C9F"/>
    <w:rsid w:val="6D032D95"/>
    <w:rsid w:val="6D8B37C8"/>
    <w:rsid w:val="72273572"/>
    <w:rsid w:val="73AF40EC"/>
    <w:rsid w:val="75BB1850"/>
    <w:rsid w:val="7CBC74B0"/>
    <w:rsid w:val="7D7D2BE0"/>
    <w:rsid w:val="7F9E7E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pPr>
      <w:kinsoku w:val="0"/>
      <w:autoSpaceDE w:val="0"/>
      <w:autoSpaceDN w:val="0"/>
      <w:adjustRightInd w:val="0"/>
      <w:snapToGrid w:val="0"/>
      <w:spacing w:line="240" w:lineRule="auto"/>
      <w:jc w:val="left"/>
      <w:textAlignment w:val="baseline"/>
    </w:pPr>
    <w:rPr>
      <w:rFonts w:ascii="黑体" w:hAnsi="黑体" w:eastAsia="黑体" w:cs="黑体"/>
      <w:snapToGrid w:val="0"/>
      <w:color w:val="000000"/>
      <w:kern w:val="0"/>
      <w:sz w:val="24"/>
      <w:szCs w:val="24"/>
      <w:lang w:val="en-US" w:eastAsia="en-US" w:bidi="ar-SA"/>
    </w:rPr>
  </w:style>
  <w:style w:type="table" w:customStyle="1" w:styleId="5">
    <w:name w:val="Table Normal"/>
    <w:unhideWhenUsed/>
    <w:qFormat/>
    <w:uiPriority w:val="0"/>
    <w:tblPr>
      <w:tblCellMar>
        <w:top w:w="0" w:type="dxa"/>
        <w:left w:w="0" w:type="dxa"/>
        <w:bottom w:w="0" w:type="dxa"/>
        <w:right w:w="0" w:type="dxa"/>
      </w:tblCellMar>
    </w:tblPr>
  </w:style>
  <w:style w:type="paragraph" w:customStyle="1" w:styleId="6">
    <w:name w:val="Table Text"/>
    <w:semiHidden/>
    <w:qFormat/>
    <w:uiPriority w:val="0"/>
    <w:pPr>
      <w:kinsoku w:val="0"/>
      <w:autoSpaceDE w:val="0"/>
      <w:autoSpaceDN w:val="0"/>
      <w:adjustRightInd w:val="0"/>
      <w:snapToGrid w:val="0"/>
      <w:spacing w:line="240" w:lineRule="auto"/>
      <w:jc w:val="left"/>
      <w:textAlignment w:val="baseline"/>
    </w:pPr>
    <w:rPr>
      <w:rFonts w:ascii="Times New Roman" w:hAnsi="Times New Roman" w:eastAsia="Times New Roman" w:cs="Times New Roman"/>
      <w:snapToGrid w:val="0"/>
      <w:color w:val="000000"/>
      <w:kern w:val="0"/>
      <w:sz w:val="21"/>
      <w:szCs w:val="21"/>
      <w:lang w:val="en-US" w:eastAsia="en-US" w:bidi="ar-SA"/>
    </w:rPr>
  </w:style>
  <w:style w:type="paragraph" w:customStyle="1" w:styleId="7">
    <w:name w:val="First Paragraph"/>
    <w:basedOn w:val="2"/>
    <w:next w:val="2"/>
    <w:qFormat/>
    <w:uiPriority w:val="0"/>
  </w:style>
</w:styles>
</file>

<file path=word/_rels/document.xml.rels><?xml version="1.0" encoding="UTF-8" standalone="yes"?>
<Relationships xmlns="http://schemas.openxmlformats.org/package/2006/relationships"><Relationship Id="rId99" Type="http://schemas.openxmlformats.org/officeDocument/2006/relationships/image" Target="media/image61.png"/><Relationship Id="rId98" Type="http://schemas.openxmlformats.org/officeDocument/2006/relationships/image" Target="media/image60.png"/><Relationship Id="rId97" Type="http://schemas.openxmlformats.org/officeDocument/2006/relationships/image" Target="media/image59.png"/><Relationship Id="rId96" Type="http://schemas.openxmlformats.org/officeDocument/2006/relationships/image" Target="media/image58.png"/><Relationship Id="rId95" Type="http://schemas.openxmlformats.org/officeDocument/2006/relationships/image" Target="media/image57.png"/><Relationship Id="rId94" Type="http://schemas.openxmlformats.org/officeDocument/2006/relationships/image" Target="media/image56.png"/><Relationship Id="rId93" Type="http://schemas.openxmlformats.org/officeDocument/2006/relationships/image" Target="media/image55.png"/><Relationship Id="rId92" Type="http://schemas.openxmlformats.org/officeDocument/2006/relationships/image" Target="media/image54.png"/><Relationship Id="rId91" Type="http://schemas.openxmlformats.org/officeDocument/2006/relationships/image" Target="media/image53.png"/><Relationship Id="rId90" Type="http://schemas.openxmlformats.org/officeDocument/2006/relationships/image" Target="media/image52.png"/><Relationship Id="rId9" Type="http://schemas.openxmlformats.org/officeDocument/2006/relationships/footer" Target="footer5.xml"/><Relationship Id="rId89" Type="http://schemas.openxmlformats.org/officeDocument/2006/relationships/image" Target="media/image51.png"/><Relationship Id="rId88" Type="http://schemas.openxmlformats.org/officeDocument/2006/relationships/image" Target="media/image50.png"/><Relationship Id="rId87" Type="http://schemas.openxmlformats.org/officeDocument/2006/relationships/image" Target="media/image49.jpeg"/><Relationship Id="rId86" Type="http://schemas.openxmlformats.org/officeDocument/2006/relationships/image" Target="media/image48.png"/><Relationship Id="rId85" Type="http://schemas.openxmlformats.org/officeDocument/2006/relationships/image" Target="media/image47.jpeg"/><Relationship Id="rId84" Type="http://schemas.openxmlformats.org/officeDocument/2006/relationships/image" Target="media/image46.jpeg"/><Relationship Id="rId83" Type="http://schemas.openxmlformats.org/officeDocument/2006/relationships/image" Target="media/image45.jpeg"/><Relationship Id="rId82" Type="http://schemas.openxmlformats.org/officeDocument/2006/relationships/image" Target="media/image44.jpeg"/><Relationship Id="rId81" Type="http://schemas.openxmlformats.org/officeDocument/2006/relationships/image" Target="media/image43.jpeg"/><Relationship Id="rId80" Type="http://schemas.openxmlformats.org/officeDocument/2006/relationships/image" Target="media/image42.jpeg"/><Relationship Id="rId8" Type="http://schemas.openxmlformats.org/officeDocument/2006/relationships/footer" Target="footer4.xml"/><Relationship Id="rId79" Type="http://schemas.openxmlformats.org/officeDocument/2006/relationships/image" Target="media/image41.jpeg"/><Relationship Id="rId78" Type="http://schemas.openxmlformats.org/officeDocument/2006/relationships/image" Target="media/image40.jpeg"/><Relationship Id="rId77" Type="http://schemas.openxmlformats.org/officeDocument/2006/relationships/image" Target="media/image39.png"/><Relationship Id="rId76" Type="http://schemas.openxmlformats.org/officeDocument/2006/relationships/image" Target="media/image38.jpeg"/><Relationship Id="rId75" Type="http://schemas.openxmlformats.org/officeDocument/2006/relationships/image" Target="media/image37.png"/><Relationship Id="rId74" Type="http://schemas.openxmlformats.org/officeDocument/2006/relationships/image" Target="media/image36.png"/><Relationship Id="rId73" Type="http://schemas.openxmlformats.org/officeDocument/2006/relationships/image" Target="media/image35.png"/><Relationship Id="rId72" Type="http://schemas.openxmlformats.org/officeDocument/2006/relationships/image" Target="media/image34.png"/><Relationship Id="rId71" Type="http://schemas.openxmlformats.org/officeDocument/2006/relationships/image" Target="media/image33.png"/><Relationship Id="rId70" Type="http://schemas.openxmlformats.org/officeDocument/2006/relationships/image" Target="media/image32.png"/><Relationship Id="rId7" Type="http://schemas.openxmlformats.org/officeDocument/2006/relationships/footer" Target="footer3.xml"/><Relationship Id="rId69" Type="http://schemas.openxmlformats.org/officeDocument/2006/relationships/image" Target="media/image31.png"/><Relationship Id="rId68" Type="http://schemas.openxmlformats.org/officeDocument/2006/relationships/image" Target="media/image30.png"/><Relationship Id="rId67" Type="http://schemas.openxmlformats.org/officeDocument/2006/relationships/image" Target="media/image29.jpeg"/><Relationship Id="rId66" Type="http://schemas.openxmlformats.org/officeDocument/2006/relationships/image" Target="media/image28.png"/><Relationship Id="rId65" Type="http://schemas.openxmlformats.org/officeDocument/2006/relationships/image" Target="media/image27.png"/><Relationship Id="rId64" Type="http://schemas.openxmlformats.org/officeDocument/2006/relationships/image" Target="media/image26.png"/><Relationship Id="rId63" Type="http://schemas.openxmlformats.org/officeDocument/2006/relationships/image" Target="media/image25.png"/><Relationship Id="rId62" Type="http://schemas.openxmlformats.org/officeDocument/2006/relationships/image" Target="media/image24.jpeg"/><Relationship Id="rId61" Type="http://schemas.openxmlformats.org/officeDocument/2006/relationships/image" Target="media/image23.jpeg"/><Relationship Id="rId60" Type="http://schemas.openxmlformats.org/officeDocument/2006/relationships/image" Target="media/image22.jpeg"/><Relationship Id="rId6" Type="http://schemas.openxmlformats.org/officeDocument/2006/relationships/footer" Target="footer2.xml"/><Relationship Id="rId59" Type="http://schemas.openxmlformats.org/officeDocument/2006/relationships/image" Target="media/image21.jpeg"/><Relationship Id="rId58" Type="http://schemas.openxmlformats.org/officeDocument/2006/relationships/image" Target="media/image20.jpeg"/><Relationship Id="rId57" Type="http://schemas.openxmlformats.org/officeDocument/2006/relationships/image" Target="media/image19.png"/><Relationship Id="rId56" Type="http://schemas.openxmlformats.org/officeDocument/2006/relationships/image" Target="media/image18.png"/><Relationship Id="rId55" Type="http://schemas.openxmlformats.org/officeDocument/2006/relationships/image" Target="media/image17.png"/><Relationship Id="rId54" Type="http://schemas.openxmlformats.org/officeDocument/2006/relationships/image" Target="media/image16.png"/><Relationship Id="rId53" Type="http://schemas.openxmlformats.org/officeDocument/2006/relationships/image" Target="media/image15.jpeg"/><Relationship Id="rId52" Type="http://schemas.openxmlformats.org/officeDocument/2006/relationships/image" Target="media/image14.png"/><Relationship Id="rId51" Type="http://schemas.openxmlformats.org/officeDocument/2006/relationships/image" Target="media/image13.png"/><Relationship Id="rId50" Type="http://schemas.openxmlformats.org/officeDocument/2006/relationships/image" Target="media/image12.png"/><Relationship Id="rId5" Type="http://schemas.openxmlformats.org/officeDocument/2006/relationships/footer" Target="footer1.xml"/><Relationship Id="rId49" Type="http://schemas.openxmlformats.org/officeDocument/2006/relationships/image" Target="media/image11.png"/><Relationship Id="rId48" Type="http://schemas.openxmlformats.org/officeDocument/2006/relationships/image" Target="media/image10.png"/><Relationship Id="rId47" Type="http://schemas.openxmlformats.org/officeDocument/2006/relationships/image" Target="media/image9.png"/><Relationship Id="rId46" Type="http://schemas.openxmlformats.org/officeDocument/2006/relationships/image" Target="media/image8.png"/><Relationship Id="rId45" Type="http://schemas.openxmlformats.org/officeDocument/2006/relationships/image" Target="media/image7.png"/><Relationship Id="rId44" Type="http://schemas.openxmlformats.org/officeDocument/2006/relationships/image" Target="media/image6.png"/><Relationship Id="rId43" Type="http://schemas.openxmlformats.org/officeDocument/2006/relationships/image" Target="media/image5.png"/><Relationship Id="rId42" Type="http://schemas.openxmlformats.org/officeDocument/2006/relationships/image" Target="media/image4.png"/><Relationship Id="rId41" Type="http://schemas.openxmlformats.org/officeDocument/2006/relationships/image" Target="media/image3.jpeg"/><Relationship Id="rId40" Type="http://schemas.openxmlformats.org/officeDocument/2006/relationships/image" Target="media/image2.jpeg"/><Relationship Id="rId4" Type="http://schemas.openxmlformats.org/officeDocument/2006/relationships/endnotes" Target="endnotes.xml"/><Relationship Id="rId39" Type="http://schemas.openxmlformats.org/officeDocument/2006/relationships/image" Target="media/image1.jpeg"/><Relationship Id="rId38" Type="http://schemas.openxmlformats.org/officeDocument/2006/relationships/theme" Target="theme/theme1.xml"/><Relationship Id="rId37" Type="http://schemas.openxmlformats.org/officeDocument/2006/relationships/footer" Target="footer33.xml"/><Relationship Id="rId36" Type="http://schemas.openxmlformats.org/officeDocument/2006/relationships/footer" Target="footer32.xml"/><Relationship Id="rId35" Type="http://schemas.openxmlformats.org/officeDocument/2006/relationships/footer" Target="footer31.xml"/><Relationship Id="rId34" Type="http://schemas.openxmlformats.org/officeDocument/2006/relationships/footer" Target="footer30.xml"/><Relationship Id="rId33" Type="http://schemas.openxmlformats.org/officeDocument/2006/relationships/footer" Target="footer29.xml"/><Relationship Id="rId32" Type="http://schemas.openxmlformats.org/officeDocument/2006/relationships/footer" Target="footer28.xml"/><Relationship Id="rId31" Type="http://schemas.openxmlformats.org/officeDocument/2006/relationships/footer" Target="footer27.xml"/><Relationship Id="rId30" Type="http://schemas.openxmlformats.org/officeDocument/2006/relationships/footer" Target="footer26.xml"/><Relationship Id="rId3" Type="http://schemas.openxmlformats.org/officeDocument/2006/relationships/footnotes" Target="footnotes.xml"/><Relationship Id="rId29" Type="http://schemas.openxmlformats.org/officeDocument/2006/relationships/footer" Target="footer25.xml"/><Relationship Id="rId28" Type="http://schemas.openxmlformats.org/officeDocument/2006/relationships/footer" Target="footer24.xml"/><Relationship Id="rId27" Type="http://schemas.openxmlformats.org/officeDocument/2006/relationships/footer" Target="footer23.xml"/><Relationship Id="rId26" Type="http://schemas.openxmlformats.org/officeDocument/2006/relationships/footer" Target="footer22.xml"/><Relationship Id="rId25" Type="http://schemas.openxmlformats.org/officeDocument/2006/relationships/footer" Target="footer21.xml"/><Relationship Id="rId24" Type="http://schemas.openxmlformats.org/officeDocument/2006/relationships/footer" Target="footer20.xml"/><Relationship Id="rId23" Type="http://schemas.openxmlformats.org/officeDocument/2006/relationships/footer" Target="footer19.xml"/><Relationship Id="rId22" Type="http://schemas.openxmlformats.org/officeDocument/2006/relationships/footer" Target="footer18.xml"/><Relationship Id="rId21" Type="http://schemas.openxmlformats.org/officeDocument/2006/relationships/footer" Target="footer17.xml"/><Relationship Id="rId20" Type="http://schemas.openxmlformats.org/officeDocument/2006/relationships/footer" Target="footer16.xml"/><Relationship Id="rId2" Type="http://schemas.openxmlformats.org/officeDocument/2006/relationships/settings" Target="settings.xml"/><Relationship Id="rId19" Type="http://schemas.openxmlformats.org/officeDocument/2006/relationships/footer" Target="footer15.xml"/><Relationship Id="rId18" Type="http://schemas.openxmlformats.org/officeDocument/2006/relationships/footer" Target="footer14.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2" Type="http://schemas.openxmlformats.org/officeDocument/2006/relationships/fontTable" Target="fontTable.xml"/><Relationship Id="rId131" Type="http://schemas.openxmlformats.org/officeDocument/2006/relationships/customXml" Target="../customXml/item1.xml"/><Relationship Id="rId130" Type="http://schemas.openxmlformats.org/officeDocument/2006/relationships/image" Target="media/image92.jpeg"/><Relationship Id="rId13" Type="http://schemas.openxmlformats.org/officeDocument/2006/relationships/footer" Target="footer9.xml"/><Relationship Id="rId129" Type="http://schemas.openxmlformats.org/officeDocument/2006/relationships/image" Target="media/image91.jpeg"/><Relationship Id="rId128" Type="http://schemas.openxmlformats.org/officeDocument/2006/relationships/image" Target="media/image90.jpeg"/><Relationship Id="rId127" Type="http://schemas.openxmlformats.org/officeDocument/2006/relationships/image" Target="media/image89.png"/><Relationship Id="rId126" Type="http://schemas.openxmlformats.org/officeDocument/2006/relationships/image" Target="media/image88.png"/><Relationship Id="rId125" Type="http://schemas.openxmlformats.org/officeDocument/2006/relationships/image" Target="media/image87.png"/><Relationship Id="rId124" Type="http://schemas.openxmlformats.org/officeDocument/2006/relationships/image" Target="media/image86.png"/><Relationship Id="rId123" Type="http://schemas.openxmlformats.org/officeDocument/2006/relationships/image" Target="media/image85.png"/><Relationship Id="rId122" Type="http://schemas.openxmlformats.org/officeDocument/2006/relationships/image" Target="media/image84.jpeg"/><Relationship Id="rId121" Type="http://schemas.openxmlformats.org/officeDocument/2006/relationships/image" Target="media/image83.png"/><Relationship Id="rId120" Type="http://schemas.openxmlformats.org/officeDocument/2006/relationships/image" Target="media/image82.jpeg"/><Relationship Id="rId12" Type="http://schemas.openxmlformats.org/officeDocument/2006/relationships/footer" Target="footer8.xml"/><Relationship Id="rId119" Type="http://schemas.openxmlformats.org/officeDocument/2006/relationships/image" Target="media/image81.jpeg"/><Relationship Id="rId118" Type="http://schemas.openxmlformats.org/officeDocument/2006/relationships/image" Target="media/image80.jpeg"/><Relationship Id="rId117" Type="http://schemas.openxmlformats.org/officeDocument/2006/relationships/image" Target="media/image79.jpeg"/><Relationship Id="rId116" Type="http://schemas.openxmlformats.org/officeDocument/2006/relationships/image" Target="media/image78.jpeg"/><Relationship Id="rId115" Type="http://schemas.openxmlformats.org/officeDocument/2006/relationships/image" Target="media/image77.jpeg"/><Relationship Id="rId114" Type="http://schemas.openxmlformats.org/officeDocument/2006/relationships/image" Target="media/image76.png"/><Relationship Id="rId113" Type="http://schemas.openxmlformats.org/officeDocument/2006/relationships/image" Target="media/image75.png"/><Relationship Id="rId112" Type="http://schemas.openxmlformats.org/officeDocument/2006/relationships/image" Target="media/image74.png"/><Relationship Id="rId111" Type="http://schemas.openxmlformats.org/officeDocument/2006/relationships/image" Target="media/image73.png"/><Relationship Id="rId110" Type="http://schemas.openxmlformats.org/officeDocument/2006/relationships/image" Target="media/image72.png"/><Relationship Id="rId11" Type="http://schemas.openxmlformats.org/officeDocument/2006/relationships/footer" Target="footer7.xml"/><Relationship Id="rId109" Type="http://schemas.openxmlformats.org/officeDocument/2006/relationships/image" Target="media/image71.png"/><Relationship Id="rId108" Type="http://schemas.openxmlformats.org/officeDocument/2006/relationships/image" Target="media/image70.png"/><Relationship Id="rId107" Type="http://schemas.openxmlformats.org/officeDocument/2006/relationships/image" Target="media/image69.png"/><Relationship Id="rId106" Type="http://schemas.openxmlformats.org/officeDocument/2006/relationships/image" Target="media/image68.png"/><Relationship Id="rId105" Type="http://schemas.openxmlformats.org/officeDocument/2006/relationships/image" Target="media/image67.png"/><Relationship Id="rId104" Type="http://schemas.openxmlformats.org/officeDocument/2006/relationships/image" Target="media/image66.png"/><Relationship Id="rId103" Type="http://schemas.openxmlformats.org/officeDocument/2006/relationships/image" Target="media/image65.png"/><Relationship Id="rId102" Type="http://schemas.openxmlformats.org/officeDocument/2006/relationships/image" Target="media/image64.png"/><Relationship Id="rId101" Type="http://schemas.openxmlformats.org/officeDocument/2006/relationships/image" Target="media/image63.png"/><Relationship Id="rId100" Type="http://schemas.openxmlformats.org/officeDocument/2006/relationships/image" Target="media/image62.png"/><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87</Pages>
  <Words>10090</Words>
  <Characters>13808</Characters>
  <Lines>0</Lines>
  <Paragraphs>0</Paragraphs>
  <TotalTime>57</TotalTime>
  <ScaleCrop>false</ScaleCrop>
  <LinksUpToDate>false</LinksUpToDate>
  <CharactersWithSpaces>14602</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2025-01-20T01:41:00Z</dcterms:created>
  <dc:creator>xuling</dc:creator>
  <cp:lastModifiedBy>浮生一世</cp:lastModifiedBy>
  <dcterms:modified xsi:type="dcterms:W3CDTF">2025-02-20T09:42:05Z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eyJoZGlkIjoiNzc0NGZmN2Y4MTg4N2EyNDA2M2ViNGU3YWYzNTUwOTMiLCJ1c2VySWQiOiI2MTk1NzAzNjUifQ==</vt:lpwstr>
  </property>
  <property fmtid="{D5CDD505-2E9C-101B-9397-08002B2CF9AE}" pid="4" name="ICV">
    <vt:lpwstr>90011B69BF2846F3A0E93F8A0454E1E6_12</vt:lpwstr>
  </property>
</Properties>
</file>