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8D62" w14:textId="26A12629" w:rsidR="00521F62" w:rsidRDefault="0014145B" w:rsidP="00E65210">
      <w:pPr>
        <w:spacing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goal of this project </w:t>
      </w:r>
      <w:r w:rsidR="00FD67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convert a Context Free Grammar into a Strictly 2-Local Tree Grammar</w:t>
      </w:r>
      <w:r w:rsidR="00B653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9616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create</w:t>
      </w:r>
      <w:r w:rsidR="00B653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corresponding Finite-State Tree Acceptor. </w:t>
      </w:r>
      <w:proofErr w:type="gramStart"/>
      <w:r w:rsidR="00876D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order to</w:t>
      </w:r>
      <w:proofErr w:type="gramEnd"/>
      <w:r w:rsidR="00876D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 this, Natural Language Tool Kit and a Context Free Grammar were used.</w:t>
      </w:r>
      <w:r w:rsidR="003D03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NLTK </w:t>
      </w:r>
      <w:r w:rsidR="00FC79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provides a demo CFG, which was used.</w:t>
      </w:r>
    </w:p>
    <w:p w14:paraId="18C8082D" w14:textId="77777777" w:rsidR="00BE3049" w:rsidRDefault="00521F62" w:rsidP="00E65210">
      <w:pPr>
        <w:spacing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Context Free Grammar is a set of production rules that represents all the possible strings in a language.</w:t>
      </w:r>
      <w:r w:rsidR="003035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54B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consists of</w:t>
      </w:r>
      <w:r w:rsidR="000651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proofErr w:type="gramStart"/>
      <w:r w:rsidR="006F5C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non terminal</w:t>
      </w:r>
      <w:proofErr w:type="spellEnd"/>
      <w:proofErr w:type="gramEnd"/>
      <w:r w:rsidR="006F5C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453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start symbol</w:t>
      </w:r>
      <w:r w:rsidR="006F5C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F5CC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S </w:t>
      </w:r>
      <w:r w:rsidR="005250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takes the form</w:t>
      </w:r>
    </w:p>
    <w:p w14:paraId="32832197" w14:textId="4C332CBD" w:rsidR="00BE3049" w:rsidRDefault="0052505C" w:rsidP="00E65210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-&gt; </w:t>
      </w:r>
      <w:r w:rsidR="00BE30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BE30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>A -&gt;</w:t>
      </w:r>
      <w:r w:rsidR="00E071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</w:t>
      </w:r>
    </w:p>
    <w:p w14:paraId="4F144FA6" w14:textId="3A3D8417" w:rsidR="00065184" w:rsidRDefault="0084581D" w:rsidP="00E65210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where </w:t>
      </w:r>
      <w:r w:rsidR="00E071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071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non-terminal</w:t>
      </w:r>
      <w:r w:rsidR="00E071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b is terminal</w:t>
      </w:r>
      <w:r w:rsidR="00CA12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 right side can always replace the left side, and that is why it is referred to as “context free.”</w:t>
      </w:r>
      <w:r w:rsidR="00913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CFG’s are</w:t>
      </w:r>
      <w:r w:rsidR="007502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used to </w:t>
      </w:r>
      <w:r w:rsidR="00DD34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describe relationships betw</w:t>
      </w:r>
      <w:r w:rsidR="00E320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een words in phrases</w:t>
      </w:r>
      <w:r w:rsidR="00DB03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F67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language can be describe</w:t>
      </w:r>
      <w:r w:rsidR="00CF60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="004F67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a CFG if </w:t>
      </w:r>
      <w:r w:rsidR="00CF60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all elements in the Language are </w:t>
      </w:r>
      <w:r w:rsidR="000700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allowable</w:t>
      </w:r>
      <w:r w:rsidR="007E2C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the CFG.</w:t>
      </w:r>
    </w:p>
    <w:p w14:paraId="509E01BB" w14:textId="1B020151" w:rsidR="00A2005A" w:rsidRDefault="0010734D" w:rsidP="00E65210">
      <w:pPr>
        <w:spacing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Strictly 2-Local Tree Grammar can be </w:t>
      </w:r>
      <w:r w:rsidR="00AA76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a set of substrings of the length 2 which occur inside the set of strings of the language</w:t>
      </w:r>
      <w:r w:rsidR="00245D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(Heinz and Jardine, 2016).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27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this case, the string</w:t>
      </w:r>
      <w:r w:rsidR="00295F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 of the language are all possible sentences that can be generated by the CFG. </w:t>
      </w:r>
      <w:r w:rsidR="00E67C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 project, a bigram grammar</w:t>
      </w:r>
      <w:r w:rsidR="00F153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was</w:t>
      </w:r>
      <w:r w:rsidR="00E67C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suitable, and fit the criteria of a 2- local grammar.</w:t>
      </w:r>
    </w:p>
    <w:p w14:paraId="55C6E7A2" w14:textId="6D4AAB2C" w:rsidR="000A69D2" w:rsidRDefault="00FE56D7" w:rsidP="00E65210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String</w:t>
      </w:r>
      <w:r w:rsidR="000A69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 w:rsidR="000A69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771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man walked in the park</w:t>
      </w:r>
      <w:r w:rsidR="000A69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 xml:space="preserve">Substrings : {(#,A) </w:t>
      </w:r>
      <w:r w:rsidR="00111B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(A, man) (man, walked) (walked, in) (in, the) (the, park)</w:t>
      </w:r>
      <w:r w:rsidR="002719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(park, #)}</w:t>
      </w:r>
    </w:p>
    <w:p w14:paraId="6495A5F4" w14:textId="6806BB8D" w:rsidR="00271926" w:rsidRDefault="00271926" w:rsidP="00E65210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Where # </w:t>
      </w:r>
      <w:r w:rsidR="001024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signal possible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A3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initial and final words</w:t>
      </w:r>
      <w:r w:rsidR="001024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a </w:t>
      </w:r>
      <w:r w:rsidR="001B4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sentence of the grammar</w:t>
      </w:r>
      <w:r w:rsidR="006A3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166A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string is a sentence, and the substrings</w:t>
      </w:r>
      <w:r w:rsidR="00BF33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sentence are</w:t>
      </w:r>
      <w:r w:rsidR="00166A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F33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the size 2, which</w:t>
      </w:r>
      <w:r w:rsidR="00522B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fit </w:t>
      </w:r>
      <w:r w:rsidR="00C34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nicely</w:t>
      </w:r>
      <w:r w:rsidR="00522B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into bigrams. Th</w:t>
      </w:r>
      <w:r w:rsidR="00D33D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in turn is a bigram grammar.</w:t>
      </w:r>
    </w:p>
    <w:p w14:paraId="63B84857" w14:textId="210496C2" w:rsidR="0010734D" w:rsidRDefault="00E67C49" w:rsidP="00E65210">
      <w:pPr>
        <w:spacing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The Finite State Tree Acceptor</w:t>
      </w:r>
      <w:r w:rsidR="00F53F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(FSA)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</w:t>
      </w:r>
      <w:r w:rsidR="008663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r w:rsidR="007E06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machine</w:t>
      </w:r>
      <w:r w:rsidR="008663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E3C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4B03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 which t</w:t>
      </w:r>
      <w:r w:rsidR="004B03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 output is binary: acceptable or unacceptable. </w:t>
      </w:r>
      <w:r w:rsidR="00AE3C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 FSA consists </w:t>
      </w:r>
      <w:r w:rsidR="008663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r w:rsidR="000519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</w:t>
      </w:r>
      <w:r w:rsidR="008663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F633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dictionary, </w:t>
      </w:r>
      <w:r w:rsidR="008663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possible transition</w:t>
      </w:r>
      <w:r w:rsidR="000519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 and</w:t>
      </w:r>
      <w:r w:rsidR="008663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states, an initial state, and a final state.</w:t>
      </w:r>
      <w:r w:rsidR="002042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357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project</w:t>
      </w:r>
      <w:r w:rsidR="009721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</w:t>
      </w:r>
      <w:r w:rsidR="000357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 input is a sentence. The FSA will answer as acceptable if the sentence was acceptable by the CFG. The FSA will return unacceptable</w:t>
      </w:r>
      <w:r w:rsidR="00893B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if a word in the sentence is not part of the </w:t>
      </w:r>
      <w:r w:rsidR="004D32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lexicon of the CFG</w:t>
      </w:r>
      <w:r w:rsidR="00893B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if the sentence does not begin or end on </w:t>
      </w:r>
      <w:r w:rsidR="004D32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 initial or final word, and</w:t>
      </w:r>
      <w:r w:rsidR="00311F5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</w:t>
      </w:r>
      <w:r w:rsidR="004D32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if </w:t>
      </w:r>
      <w:r w:rsidR="00311F5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any </w:t>
      </w:r>
      <w:r w:rsidR="004D32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bigrams</w:t>
      </w:r>
      <w:r w:rsidR="00311F5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input sentence are not part of the bigram grammar</w:t>
      </w:r>
      <w:r w:rsidR="004D7D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3A017C1" w14:textId="49802EA7" w:rsidR="00521F62" w:rsidRDefault="0030359C" w:rsidP="00E65210">
      <w:pPr>
        <w:spacing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initial intention for this project was to start with creating a CFG from the parsed sentences in the Penn Treebank sample</w:t>
      </w:r>
      <w:r w:rsidR="001073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corpus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This Penn Treebank CFG</w:t>
      </w:r>
      <w:r w:rsidR="00245D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(PTCFG)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Chomsky Normal Form </w:t>
      </w:r>
      <w:r w:rsidR="001073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over 200,000 productions.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order to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create</w:t>
      </w:r>
      <w:r w:rsidR="00BA7A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45D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bigrams out of th</w:t>
      </w:r>
      <w:r w:rsidR="008F4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 PT</w:t>
      </w:r>
      <w:r w:rsidR="00245D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CFG, </w:t>
      </w:r>
      <w:r w:rsidR="008F4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BE25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next step</w:t>
      </w:r>
      <w:r w:rsidR="008F4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was to first generate all possible sentences that the PTCFG allows. </w:t>
      </w:r>
      <w:r w:rsidR="008067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proved troublesome </w:t>
      </w:r>
      <w:proofErr w:type="gramStart"/>
      <w:r w:rsidR="006E0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a consequence of</w:t>
      </w:r>
      <w:proofErr w:type="gramEnd"/>
      <w:r w:rsidR="006E0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</w:t>
      </w:r>
      <w:r w:rsidR="00307B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number</w:t>
      </w:r>
      <w:r w:rsidR="006E0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productions</w:t>
      </w:r>
      <w:r w:rsidR="009B0A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infinite recursion</w:t>
      </w:r>
      <w:r w:rsidR="00FA0E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grammar</w:t>
      </w:r>
      <w:r w:rsidR="009B0A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 problem of in</w:t>
      </w:r>
      <w:r w:rsidR="00307B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finite </w:t>
      </w:r>
      <w:r w:rsidR="00544A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recursion</w:t>
      </w:r>
      <w:r w:rsidR="00307B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could be solved by limiting the depth of the generated sentences</w:t>
      </w:r>
      <w:r w:rsidR="00283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76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same problem</w:t>
      </w:r>
      <w:r w:rsidR="00E32C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still</w:t>
      </w:r>
      <w:r w:rsidR="0076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C5A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occurred, and the program was no</w:t>
      </w:r>
      <w:r w:rsidR="00AE70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 able to generate sentences because of the </w:t>
      </w:r>
      <w:r w:rsidR="006112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large </w:t>
      </w:r>
      <w:r w:rsidR="00AE70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number of productions.</w:t>
      </w:r>
      <w:r w:rsidR="00E922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short, the program would “time out.”</w:t>
      </w:r>
    </w:p>
    <w:p w14:paraId="21A9406A" w14:textId="0CAD82CF" w:rsidR="00095681" w:rsidRDefault="002141D8" w:rsidP="00E65210">
      <w:pPr>
        <w:spacing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place</w:t>
      </w:r>
      <w:r w:rsidR="0009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PTCFG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 small demo </w:t>
      </w:r>
      <w:r w:rsidR="005379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CFG called </w:t>
      </w:r>
      <w:proofErr w:type="spellStart"/>
      <w:r w:rsidR="00537990" w:rsidRPr="0053799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demo_grammar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from NLTK was used.</w:t>
      </w:r>
      <w:r w:rsidR="005B29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343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43432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generate</w:t>
      </w:r>
      <w:r w:rsidR="004343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function from NLTK was then used</w:t>
      </w:r>
      <w:r w:rsidR="00104E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generate</w:t>
      </w:r>
      <w:r w:rsidR="005379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list of all the possible sentences from the </w:t>
      </w:r>
      <w:r w:rsidR="00A675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CFG.</w:t>
      </w:r>
      <w:r w:rsidR="007760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14B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demo </w:t>
      </w:r>
      <w:r w:rsidR="003F37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CFG</w:t>
      </w:r>
      <w:r w:rsidR="00314B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314B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 the ability to</w:t>
      </w:r>
      <w:proofErr w:type="gramEnd"/>
      <w:r w:rsidR="00314B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generate 114 sentences</w:t>
      </w:r>
      <w:r w:rsidR="003F37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are grammatical according to this grammar. </w:t>
      </w:r>
      <w:r w:rsidR="008F3C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NLTK already has a ready-made function to </w:t>
      </w:r>
      <w:r w:rsidR="003102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obtain</w:t>
      </w:r>
      <w:r w:rsidR="008F3C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bigrams from text. This was not</w:t>
      </w:r>
      <w:r w:rsidR="00AF0A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used for this project. </w:t>
      </w:r>
      <w:r w:rsidR="007760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function was created</w:t>
      </w:r>
      <w:r w:rsidR="001724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from scratch</w:t>
      </w:r>
      <w:r w:rsidR="008F3C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extract</w:t>
      </w:r>
      <w:r w:rsidR="00A675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724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all </w:t>
      </w:r>
      <w:r w:rsidR="00AF0A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bigrams f</w:t>
      </w:r>
      <w:r w:rsidR="003102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rom the generated sentences</w:t>
      </w:r>
      <w:r w:rsidR="001724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A950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 was done by splitting the individual words from each of the sentences</w:t>
      </w:r>
      <w:r w:rsidR="00C72D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adding initial and final signal</w:t>
      </w:r>
      <w:r w:rsidR="00F22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 (#),</w:t>
      </w:r>
      <w:r w:rsidR="00A950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iterating through each sentence to create </w:t>
      </w:r>
      <w:r w:rsidR="00157D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tuples of the size 2</w:t>
      </w:r>
      <w:r w:rsidR="00C72D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adding the </w:t>
      </w:r>
      <w:r w:rsidR="00F22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</w:t>
      </w:r>
      <w:r w:rsidR="00F22DC7" w:rsidRPr="00F22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="00F22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word to the first, the 3</w:t>
      </w:r>
      <w:r w:rsidR="00F22DC7" w:rsidRPr="00F22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="00F22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word to the 2</w:t>
      </w:r>
      <w:r w:rsidR="00F22DC7" w:rsidRPr="00F22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="00F22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so on.</w:t>
      </w:r>
      <w:r w:rsidR="00B830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Then duplicate tuples were removed.</w:t>
      </w:r>
      <w:r w:rsidR="003205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13E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resulting list of tuples is</w:t>
      </w:r>
      <w:r w:rsidR="003205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</w:t>
      </w:r>
      <w:r w:rsidR="00E652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bigram grammar.</w:t>
      </w:r>
    </w:p>
    <w:p w14:paraId="6B6A22AF" w14:textId="702DC38F" w:rsidR="00080BAE" w:rsidRDefault="00913B9A" w:rsidP="009E678F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f</w:t>
      </w:r>
      <w:r w:rsidR="00306817"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unction </w:t>
      </w:r>
      <w:r w:rsidR="008A30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was created </w:t>
      </w:r>
      <w:r w:rsidR="00306817"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that generates </w:t>
      </w:r>
      <w:r w:rsidR="008A30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FSA </w:t>
      </w:r>
      <w:r w:rsidR="00306817"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transitions from bigram transitions,</w:t>
      </w:r>
      <w:r w:rsidR="009E67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06817"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the form of </w:t>
      </w:r>
      <w:r w:rsidR="00B47F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="00306817"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python dictionary data type, that consist</w:t>
      </w:r>
      <w:r w:rsidR="008A30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306817"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</w:t>
      </w:r>
      <w:r w:rsidR="009E67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06817"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strings (key</w:t>
      </w:r>
      <w:r w:rsidR="008A30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306817"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python dictionary) and a set (values that</w:t>
      </w:r>
      <w:r w:rsidR="009E67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06817"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are corresponding to the key) </w:t>
      </w:r>
      <w:r w:rsidR="00CB34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the form of</w:t>
      </w:r>
    </w:p>
    <w:p w14:paraId="4F0296BE" w14:textId="77777777" w:rsidR="00080BAE" w:rsidRDefault="00306817" w:rsidP="00080BAE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  <w:proofErr w:type="gramStart"/>
      <w:r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:</w:t>
      </w:r>
      <w:proofErr w:type="gramEnd"/>
      <w:r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  <w:proofErr w:type="spellStart"/>
      <w:r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b,c,d</w:t>
      </w:r>
      <w:proofErr w:type="spellEnd"/>
      <w:r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}, d : {</w:t>
      </w:r>
      <w:proofErr w:type="spellStart"/>
      <w:r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f,g</w:t>
      </w:r>
      <w:proofErr w:type="spellEnd"/>
      <w:r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}}</w:t>
      </w:r>
    </w:p>
    <w:p w14:paraId="26C3D134" w14:textId="222BABDA" w:rsidR="00080BAE" w:rsidRDefault="00306817" w:rsidP="00080BAE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which expresses the transitions </w:t>
      </w:r>
      <w:r w:rsidR="002A3A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such </w:t>
      </w:r>
      <w:proofErr w:type="gramStart"/>
      <w:r w:rsidR="002A3A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</w:t>
      </w:r>
      <w:proofErr w:type="gramEnd"/>
    </w:p>
    <w:p w14:paraId="62EC5C44" w14:textId="4BFFE338" w:rsidR="00E65210" w:rsidRDefault="00306817" w:rsidP="00D17201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-&gt; b</w:t>
      </w:r>
      <w:r w:rsidR="00080B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-&gt; c</w:t>
      </w:r>
      <w:r w:rsidR="00D172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-&gt; d</w:t>
      </w:r>
      <w:r w:rsidR="00D172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 -&gt; f</w:t>
      </w:r>
      <w:r w:rsidR="00D172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306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 -&gt; g</w:t>
      </w:r>
    </w:p>
    <w:p w14:paraId="6CCFB005" w14:textId="30644319" w:rsidR="00245D41" w:rsidRDefault="00D60651" w:rsidP="009540DC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input for the FSA is </w:t>
      </w:r>
      <w:r w:rsidR="005F34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sentence. The </w:t>
      </w:r>
      <w:r w:rsidR="00DC0A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function </w:t>
      </w:r>
      <w:proofErr w:type="spellStart"/>
      <w:r w:rsidR="00DC0AB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chk_sent</w:t>
      </w:r>
      <w:proofErr w:type="spellEnd"/>
      <w:r w:rsidR="001D32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="001D32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takes an input sentence and </w:t>
      </w:r>
      <w:r w:rsidR="002237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outputs </w:t>
      </w:r>
      <w:proofErr w:type="gramStart"/>
      <w:r w:rsidR="002237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whether or not</w:t>
      </w:r>
      <w:proofErr w:type="gramEnd"/>
      <w:r w:rsidR="002237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sentence is acceptable according to the bigram grammar</w:t>
      </w:r>
      <w:r w:rsidR="00F157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The function first </w:t>
      </w:r>
      <w:r w:rsidR="001D32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adds initial and final symbols to </w:t>
      </w:r>
      <w:r w:rsidR="00F157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input sentence, then extracts the bigrams from the input sentence.</w:t>
      </w:r>
      <w:r w:rsidR="000141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function then c</w:t>
      </w:r>
      <w:r w:rsidR="009540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ompares the bigrams of the input sentence</w:t>
      </w:r>
      <w:r w:rsidR="000141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one by </w:t>
      </w:r>
      <w:r w:rsidR="009540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one</w:t>
      </w:r>
      <w:r w:rsidR="004801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B49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the</w:t>
      </w:r>
      <w:r w:rsidR="004801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bigram grammar</w:t>
      </w:r>
      <w:r w:rsidR="007B49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If any of the words of the sentence are not part of the dictionary, the function returns</w:t>
      </w:r>
      <w:r w:rsidR="00E948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“unacceptable.”</w:t>
      </w:r>
      <w:r w:rsidR="00781E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If </w:t>
      </w:r>
      <w:proofErr w:type="spellStart"/>
      <w:r w:rsidR="003251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spellEnd"/>
      <w:r w:rsidR="003251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initial or final word of the input sentence does not match any of the initial or final </w:t>
      </w:r>
      <w:r w:rsidR="004827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words in the bigram grammar, the </w:t>
      </w:r>
      <w:r w:rsidR="001951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function will return “unacceptable.” If any of the bigrams of the sentence</w:t>
      </w:r>
      <w:r w:rsidR="003634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not in the bigra</w:t>
      </w:r>
      <w:r w:rsidR="003251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 grammar</w:t>
      </w:r>
      <w:r w:rsidR="003634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the function returns “unacceptable.”</w:t>
      </w:r>
    </w:p>
    <w:p w14:paraId="7C454AE6" w14:textId="5E9A40E4" w:rsidR="00C70F28" w:rsidRPr="00BE2FE3" w:rsidRDefault="00D067E9" w:rsidP="00BE2FE3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ab/>
        <w:t>All sentences which are acceptable by the original demo CFG are acceptable by the FSA</w:t>
      </w:r>
      <w:r w:rsidR="009505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364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="002E3D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 are problems that arise, because </w:t>
      </w:r>
      <w:r w:rsidR="00364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demo CFG does turn out ungrammatical sentences</w:t>
      </w:r>
      <w:r w:rsidR="00160E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which means the FSA will accept ungrammatical sentences, </w:t>
      </w:r>
      <w:proofErr w:type="gramStart"/>
      <w:r w:rsidR="00160E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long as</w:t>
      </w:r>
      <w:proofErr w:type="gramEnd"/>
      <w:r w:rsidR="00160E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they are </w:t>
      </w:r>
      <w:r w:rsidR="005C49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allowable by</w:t>
      </w:r>
      <w:r w:rsidR="00160E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bigram grammar</w:t>
      </w:r>
      <w:r w:rsidR="005C49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created from the CFG’s generated sentences</w:t>
      </w:r>
      <w:r w:rsidR="00720A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BE2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demo grammar used has only </w:t>
      </w:r>
      <w:r w:rsidR="00BE2FE3" w:rsidRPr="00BE2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13 productions </w:t>
      </w:r>
      <w:r w:rsidR="002442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 start state S.</w:t>
      </w:r>
      <w:r w:rsidR="004618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CFG also only has </w:t>
      </w:r>
      <w:r w:rsidR="00A92C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 words in its lexi</w:t>
      </w:r>
      <w:r w:rsidR="008D5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con. It turns out nonsensical sentences such as</w:t>
      </w:r>
      <w:r w:rsidR="00C70F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“A park walked in a man.”</w:t>
      </w:r>
    </w:p>
    <w:p w14:paraId="2BC1682E" w14:textId="77777777" w:rsidR="00DF58D7" w:rsidRDefault="00BE2FE3" w:rsidP="003B5A4D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2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 -&gt; NP VP</w:t>
      </w:r>
    </w:p>
    <w:p w14:paraId="6BBB39A2" w14:textId="24161F11" w:rsidR="00BE2FE3" w:rsidRPr="00BE2FE3" w:rsidRDefault="00DF58D7" w:rsidP="003B5A4D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r w:rsidR="00BE2FE3" w:rsidRPr="00BE2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 -&gt; Det N</w:t>
      </w:r>
    </w:p>
    <w:p w14:paraId="089EDE50" w14:textId="77777777" w:rsidR="00BE2FE3" w:rsidRPr="00BE2FE3" w:rsidRDefault="00BE2FE3" w:rsidP="003B5A4D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2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PP -&gt; P NP</w:t>
      </w:r>
    </w:p>
    <w:p w14:paraId="51C34A40" w14:textId="77777777" w:rsidR="00BE2FE3" w:rsidRPr="00BE2FE3" w:rsidRDefault="00BE2FE3" w:rsidP="003B5A4D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2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VP -&gt; 'slept'</w:t>
      </w:r>
    </w:p>
    <w:p w14:paraId="4C045304" w14:textId="77777777" w:rsidR="00BE2FE3" w:rsidRPr="00BE2FE3" w:rsidRDefault="00BE2FE3" w:rsidP="003B5A4D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2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VP -&gt; 'saw' NP</w:t>
      </w:r>
    </w:p>
    <w:p w14:paraId="5CF18B28" w14:textId="77777777" w:rsidR="00BE2FE3" w:rsidRPr="00BE2FE3" w:rsidRDefault="00BE2FE3" w:rsidP="003B5A4D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2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VP -&gt; 'walked' PP</w:t>
      </w:r>
    </w:p>
    <w:p w14:paraId="39745B0B" w14:textId="77777777" w:rsidR="00BE2FE3" w:rsidRPr="00BE2FE3" w:rsidRDefault="00BE2FE3" w:rsidP="003B5A4D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2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Det -&gt; 'the'</w:t>
      </w:r>
    </w:p>
    <w:p w14:paraId="3FD582D9" w14:textId="77777777" w:rsidR="00BE2FE3" w:rsidRPr="00BE2FE3" w:rsidRDefault="00BE2FE3" w:rsidP="003B5A4D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2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Det -&gt; 'a'</w:t>
      </w:r>
    </w:p>
    <w:p w14:paraId="7D098E1A" w14:textId="77777777" w:rsidR="00BE2FE3" w:rsidRPr="00BE2FE3" w:rsidRDefault="00BE2FE3" w:rsidP="003B5A4D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2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N -&gt; 'man'</w:t>
      </w:r>
    </w:p>
    <w:p w14:paraId="729D8263" w14:textId="77777777" w:rsidR="00BE2FE3" w:rsidRPr="00BE2FE3" w:rsidRDefault="00BE2FE3" w:rsidP="003B5A4D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2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N -&gt; 'park'</w:t>
      </w:r>
    </w:p>
    <w:p w14:paraId="1FA0156A" w14:textId="77777777" w:rsidR="00BE2FE3" w:rsidRPr="00BE2FE3" w:rsidRDefault="00BE2FE3" w:rsidP="003B5A4D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2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N -&gt; 'dog'</w:t>
      </w:r>
    </w:p>
    <w:p w14:paraId="5B624A50" w14:textId="77777777" w:rsidR="00BE2FE3" w:rsidRPr="00BE2FE3" w:rsidRDefault="00BE2FE3" w:rsidP="003B5A4D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2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P -&gt; 'in'</w:t>
      </w:r>
    </w:p>
    <w:p w14:paraId="0043F8C5" w14:textId="471D1132" w:rsidR="0024422E" w:rsidRDefault="00BE2FE3" w:rsidP="003B5A4D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2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P -&gt; 'with'</w:t>
      </w:r>
    </w:p>
    <w:p w14:paraId="41298A79" w14:textId="77777777" w:rsidR="003B5A4D" w:rsidRDefault="003B5A4D" w:rsidP="003B5A4D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26A900C" w14:textId="09745F62" w:rsidR="00720A38" w:rsidRDefault="00720A38" w:rsidP="00BE2FE3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is </w:t>
      </w:r>
      <w:r w:rsidR="004678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reason that during the first attempt, the PTCFG was used</w:t>
      </w:r>
      <w:r w:rsidR="003360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because it </w:t>
      </w:r>
      <w:r w:rsidR="00456F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should</w:t>
      </w:r>
      <w:r w:rsidR="003360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not generate ungrammatical sentences. Another attempt</w:t>
      </w:r>
      <w:r w:rsidR="001B23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a home-made CFG was made, but the problem of infinite recursion caused sentences to have the same adjective </w:t>
      </w:r>
      <w:r w:rsidR="00AE32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repeatedly inside one Adjective Phrase.</w:t>
      </w:r>
      <w:r w:rsidR="00CC31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 can be partially resolved by only allowing a certain </w:t>
      </w:r>
      <w:r w:rsidR="00BF1A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depth</w:t>
      </w:r>
      <w:r w:rsidR="00CC31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sentence</w:t>
      </w:r>
      <w:r w:rsidR="009015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9015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and removing repeated words from the bigrams, but</w:t>
      </w:r>
      <w:r w:rsidR="00597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there is still the problem of the program timing out.</w:t>
      </w:r>
      <w:r w:rsidR="001B3D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1C791040" w14:textId="3379D676" w:rsidR="00A556AF" w:rsidRDefault="002D78AD" w:rsidP="00720A38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gramStart"/>
      <w:r w:rsidR="007A62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order to</w:t>
      </w:r>
      <w:proofErr w:type="gramEnd"/>
      <w:r w:rsidR="007A62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935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only accept grammatical sentences, the original CFG must not generate any ungrammatical sentences.</w:t>
      </w:r>
      <w:r w:rsidR="00A55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91F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</w:t>
      </w:r>
      <w:r w:rsidR="005E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56F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could</w:t>
      </w:r>
      <w:r w:rsidR="005E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 solved if the CFG</w:t>
      </w:r>
      <w:r w:rsidR="00BB66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induced from grammatical sentences, such as the Penn Treebank</w:t>
      </w:r>
      <w:r w:rsidR="009124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64252F54" w14:textId="2752D625" w:rsidR="006C4123" w:rsidRDefault="006C4123" w:rsidP="00720A38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544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test phrases and sentences in the program</w:t>
      </w:r>
      <w:r w:rsidR="00E748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the input sentence can be changed</w:t>
      </w:r>
      <w:r w:rsidR="002617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the main code, line 208: </w:t>
      </w:r>
      <w:proofErr w:type="spellStart"/>
      <w:r w:rsidR="002617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input_sentence</w:t>
      </w:r>
      <w:proofErr w:type="spellEnd"/>
      <w:r w:rsidR="00BA5A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2512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Something that is not included in this program is the use of the NLTK bigram function. </w:t>
      </w:r>
      <w:r w:rsidR="00F007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Upcoming testing would include </w:t>
      </w:r>
      <w:r w:rsidR="006703E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use of the NLTK bigram function to get bigrams from a text</w:t>
      </w:r>
      <w:r w:rsidR="00FD67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gramStart"/>
      <w:r w:rsidR="00FD67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order to</w:t>
      </w:r>
      <w:proofErr w:type="gramEnd"/>
      <w:r w:rsidR="00FD67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test the FSA with a grammatical bigram grammar.</w:t>
      </w:r>
    </w:p>
    <w:p w14:paraId="22D601EA" w14:textId="77777777" w:rsidR="00A556AF" w:rsidRDefault="00A556A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14:paraId="00E23868" w14:textId="77777777" w:rsidR="002D78AD" w:rsidRDefault="002D78AD" w:rsidP="00720A38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2FCE78" w14:textId="48D43E6B" w:rsidR="0086632F" w:rsidRDefault="00245D41" w:rsidP="00E65210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References:</w:t>
      </w:r>
    </w:p>
    <w:p w14:paraId="6EDC4FC6" w14:textId="14ED42F6" w:rsidR="00245D41" w:rsidRDefault="00245D41" w:rsidP="00E65210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D2E9DB9" w14:textId="04525EC3" w:rsidR="00245D41" w:rsidRPr="00245D41" w:rsidRDefault="00245D41" w:rsidP="00E65210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45D41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Adam Jardine and Jeffrey Heinz. </w:t>
      </w:r>
      <w:r w:rsidRPr="00245D4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EEEEEE"/>
        </w:rPr>
        <w:t>Learning Tier-based Strictly 2-Local Languages</w:t>
      </w:r>
      <w:r w:rsidRPr="00245D41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. </w:t>
      </w:r>
      <w:r w:rsidRPr="00245D41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Transactions of the Association for Computational Linguistics</w:t>
      </w:r>
      <w:r w:rsidRPr="00245D41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, 4:87--98, April 2016.</w:t>
      </w:r>
    </w:p>
    <w:sectPr w:rsidR="00245D41" w:rsidRPr="00245D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B69BF" w14:textId="77777777" w:rsidR="00396F62" w:rsidRDefault="00396F62" w:rsidP="006569F2">
      <w:pPr>
        <w:spacing w:after="0" w:line="240" w:lineRule="auto"/>
      </w:pPr>
      <w:r>
        <w:separator/>
      </w:r>
    </w:p>
  </w:endnote>
  <w:endnote w:type="continuationSeparator" w:id="0">
    <w:p w14:paraId="28485DE1" w14:textId="77777777" w:rsidR="00396F62" w:rsidRDefault="00396F62" w:rsidP="00656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C677" w14:textId="77777777" w:rsidR="006569F2" w:rsidRDefault="00656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ADC12" w14:textId="77777777" w:rsidR="006569F2" w:rsidRDefault="006569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E71E" w14:textId="77777777" w:rsidR="006569F2" w:rsidRDefault="00656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73774" w14:textId="77777777" w:rsidR="00396F62" w:rsidRDefault="00396F62" w:rsidP="006569F2">
      <w:pPr>
        <w:spacing w:after="0" w:line="240" w:lineRule="auto"/>
      </w:pPr>
      <w:r>
        <w:separator/>
      </w:r>
    </w:p>
  </w:footnote>
  <w:footnote w:type="continuationSeparator" w:id="0">
    <w:p w14:paraId="61E30AC9" w14:textId="77777777" w:rsidR="00396F62" w:rsidRDefault="00396F62" w:rsidP="00656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0199D" w14:textId="77777777" w:rsidR="006569F2" w:rsidRDefault="006569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839B2" w14:textId="2F3CC87A" w:rsidR="006569F2" w:rsidRDefault="006569F2" w:rsidP="006569F2">
    <w:pPr>
      <w:pStyle w:val="Header"/>
      <w:jc w:val="right"/>
    </w:pPr>
    <w:r>
      <w:t>Kelsey Wanket</w:t>
    </w:r>
  </w:p>
  <w:p w14:paraId="49E3B4CE" w14:textId="352CB5CE" w:rsidR="006569F2" w:rsidRDefault="00202F8D" w:rsidP="006569F2">
    <w:pPr>
      <w:pStyle w:val="Header"/>
      <w:jc w:val="right"/>
    </w:pPr>
    <w:r>
      <w:t>CFG</w:t>
    </w:r>
    <w:r w:rsidR="00C57AC5">
      <w:t xml:space="preserve"> to Bigram to FSA</w:t>
    </w:r>
  </w:p>
  <w:p w14:paraId="0F477302" w14:textId="107027FC" w:rsidR="00C57AC5" w:rsidRDefault="00C57AC5" w:rsidP="006569F2">
    <w:pPr>
      <w:pStyle w:val="Header"/>
      <w:jc w:val="right"/>
    </w:pPr>
  </w:p>
  <w:p w14:paraId="4FDF0E77" w14:textId="77777777" w:rsidR="006569F2" w:rsidRDefault="006569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6A01" w14:textId="77777777" w:rsidR="006569F2" w:rsidRDefault="006569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72926"/>
    <w:multiLevelType w:val="hybridMultilevel"/>
    <w:tmpl w:val="B61280DC"/>
    <w:lvl w:ilvl="0" w:tplc="8A1AA40A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5B"/>
    <w:rsid w:val="00014198"/>
    <w:rsid w:val="0003572E"/>
    <w:rsid w:val="00046B33"/>
    <w:rsid w:val="000519F0"/>
    <w:rsid w:val="0005444F"/>
    <w:rsid w:val="00065184"/>
    <w:rsid w:val="0007009D"/>
    <w:rsid w:val="00080BAE"/>
    <w:rsid w:val="00095681"/>
    <w:rsid w:val="000A69D2"/>
    <w:rsid w:val="000F633D"/>
    <w:rsid w:val="00102431"/>
    <w:rsid w:val="00104E4B"/>
    <w:rsid w:val="0010734D"/>
    <w:rsid w:val="00111BD0"/>
    <w:rsid w:val="0014145B"/>
    <w:rsid w:val="00157D11"/>
    <w:rsid w:val="00160EE4"/>
    <w:rsid w:val="00166AFA"/>
    <w:rsid w:val="001724E2"/>
    <w:rsid w:val="00195147"/>
    <w:rsid w:val="001B2320"/>
    <w:rsid w:val="001B3D0F"/>
    <w:rsid w:val="001B41EB"/>
    <w:rsid w:val="001D3289"/>
    <w:rsid w:val="001D3384"/>
    <w:rsid w:val="00202F8D"/>
    <w:rsid w:val="00204287"/>
    <w:rsid w:val="002121FB"/>
    <w:rsid w:val="002141D8"/>
    <w:rsid w:val="0022372E"/>
    <w:rsid w:val="0023360E"/>
    <w:rsid w:val="002437BF"/>
    <w:rsid w:val="0024422E"/>
    <w:rsid w:val="00245D41"/>
    <w:rsid w:val="002512C6"/>
    <w:rsid w:val="002617D1"/>
    <w:rsid w:val="00271926"/>
    <w:rsid w:val="002832C1"/>
    <w:rsid w:val="00295FB6"/>
    <w:rsid w:val="002A3A3F"/>
    <w:rsid w:val="002D78AD"/>
    <w:rsid w:val="002E3D4D"/>
    <w:rsid w:val="002F599B"/>
    <w:rsid w:val="0030359C"/>
    <w:rsid w:val="00306817"/>
    <w:rsid w:val="00307BE6"/>
    <w:rsid w:val="0031026A"/>
    <w:rsid w:val="00311F5A"/>
    <w:rsid w:val="00312912"/>
    <w:rsid w:val="00314B7D"/>
    <w:rsid w:val="00320556"/>
    <w:rsid w:val="003251C3"/>
    <w:rsid w:val="00336058"/>
    <w:rsid w:val="0036342F"/>
    <w:rsid w:val="00364EB8"/>
    <w:rsid w:val="00396F62"/>
    <w:rsid w:val="003B5A4D"/>
    <w:rsid w:val="003D0323"/>
    <w:rsid w:val="003D6642"/>
    <w:rsid w:val="003F370A"/>
    <w:rsid w:val="00427855"/>
    <w:rsid w:val="00434320"/>
    <w:rsid w:val="00450527"/>
    <w:rsid w:val="00456FBD"/>
    <w:rsid w:val="004618D3"/>
    <w:rsid w:val="004678C1"/>
    <w:rsid w:val="0047789F"/>
    <w:rsid w:val="00480141"/>
    <w:rsid w:val="00482747"/>
    <w:rsid w:val="004B0366"/>
    <w:rsid w:val="004D3219"/>
    <w:rsid w:val="004D7D95"/>
    <w:rsid w:val="004F6744"/>
    <w:rsid w:val="00521F62"/>
    <w:rsid w:val="00522BE7"/>
    <w:rsid w:val="0052505C"/>
    <w:rsid w:val="00537990"/>
    <w:rsid w:val="00544A27"/>
    <w:rsid w:val="00562BAD"/>
    <w:rsid w:val="0057237F"/>
    <w:rsid w:val="00590176"/>
    <w:rsid w:val="00597566"/>
    <w:rsid w:val="005B2907"/>
    <w:rsid w:val="005C4980"/>
    <w:rsid w:val="005C5AB4"/>
    <w:rsid w:val="005E212D"/>
    <w:rsid w:val="005F3415"/>
    <w:rsid w:val="006112DD"/>
    <w:rsid w:val="006569F2"/>
    <w:rsid w:val="006703E9"/>
    <w:rsid w:val="006A3471"/>
    <w:rsid w:val="006C4123"/>
    <w:rsid w:val="006E00D4"/>
    <w:rsid w:val="006E1DB9"/>
    <w:rsid w:val="006F0970"/>
    <w:rsid w:val="006F5CC7"/>
    <w:rsid w:val="00720A38"/>
    <w:rsid w:val="0075023F"/>
    <w:rsid w:val="00766AAE"/>
    <w:rsid w:val="00776080"/>
    <w:rsid w:val="00781EAE"/>
    <w:rsid w:val="00791F98"/>
    <w:rsid w:val="007A6285"/>
    <w:rsid w:val="007B49E0"/>
    <w:rsid w:val="007B6644"/>
    <w:rsid w:val="007E0691"/>
    <w:rsid w:val="007E2CE1"/>
    <w:rsid w:val="0080672C"/>
    <w:rsid w:val="008069FB"/>
    <w:rsid w:val="0084581D"/>
    <w:rsid w:val="0086632F"/>
    <w:rsid w:val="00876D5C"/>
    <w:rsid w:val="00893BEC"/>
    <w:rsid w:val="008A30B1"/>
    <w:rsid w:val="008D5B38"/>
    <w:rsid w:val="008F3CAF"/>
    <w:rsid w:val="008F4609"/>
    <w:rsid w:val="009015E8"/>
    <w:rsid w:val="0091247E"/>
    <w:rsid w:val="00913B9A"/>
    <w:rsid w:val="00913ECF"/>
    <w:rsid w:val="00950543"/>
    <w:rsid w:val="009540DC"/>
    <w:rsid w:val="00954BEB"/>
    <w:rsid w:val="00961629"/>
    <w:rsid w:val="009721A7"/>
    <w:rsid w:val="009B0A26"/>
    <w:rsid w:val="009E678F"/>
    <w:rsid w:val="00A2005A"/>
    <w:rsid w:val="00A556AF"/>
    <w:rsid w:val="00A563AE"/>
    <w:rsid w:val="00A6755B"/>
    <w:rsid w:val="00A92C2F"/>
    <w:rsid w:val="00A9505B"/>
    <w:rsid w:val="00AA762A"/>
    <w:rsid w:val="00AE32CF"/>
    <w:rsid w:val="00AE3C9D"/>
    <w:rsid w:val="00AE7086"/>
    <w:rsid w:val="00AF0A86"/>
    <w:rsid w:val="00B0431A"/>
    <w:rsid w:val="00B47F24"/>
    <w:rsid w:val="00B653CB"/>
    <w:rsid w:val="00B77153"/>
    <w:rsid w:val="00B8303A"/>
    <w:rsid w:val="00BA5A2D"/>
    <w:rsid w:val="00BA7A44"/>
    <w:rsid w:val="00BB6642"/>
    <w:rsid w:val="00BE2507"/>
    <w:rsid w:val="00BE2FE3"/>
    <w:rsid w:val="00BE3049"/>
    <w:rsid w:val="00BF1A59"/>
    <w:rsid w:val="00BF33BC"/>
    <w:rsid w:val="00C34AA8"/>
    <w:rsid w:val="00C57AC5"/>
    <w:rsid w:val="00C70F28"/>
    <w:rsid w:val="00C72D51"/>
    <w:rsid w:val="00C86F75"/>
    <w:rsid w:val="00CA1299"/>
    <w:rsid w:val="00CB3497"/>
    <w:rsid w:val="00CC31AB"/>
    <w:rsid w:val="00CF6059"/>
    <w:rsid w:val="00D067E9"/>
    <w:rsid w:val="00D13ED6"/>
    <w:rsid w:val="00D17201"/>
    <w:rsid w:val="00D33D66"/>
    <w:rsid w:val="00D453EE"/>
    <w:rsid w:val="00D60651"/>
    <w:rsid w:val="00DB03CA"/>
    <w:rsid w:val="00DC0ABD"/>
    <w:rsid w:val="00DD3407"/>
    <w:rsid w:val="00DF58D7"/>
    <w:rsid w:val="00E07181"/>
    <w:rsid w:val="00E320D6"/>
    <w:rsid w:val="00E32C07"/>
    <w:rsid w:val="00E65210"/>
    <w:rsid w:val="00E67C49"/>
    <w:rsid w:val="00E748CB"/>
    <w:rsid w:val="00E922C6"/>
    <w:rsid w:val="00E9352D"/>
    <w:rsid w:val="00E948E8"/>
    <w:rsid w:val="00F00708"/>
    <w:rsid w:val="00F153FB"/>
    <w:rsid w:val="00F15717"/>
    <w:rsid w:val="00F22DC7"/>
    <w:rsid w:val="00F53F73"/>
    <w:rsid w:val="00FA0EE6"/>
    <w:rsid w:val="00FC7940"/>
    <w:rsid w:val="00FD67C3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777A"/>
  <w15:chartTrackingRefBased/>
  <w15:docId w15:val="{3E3E1C0A-0C23-471F-97F2-7E8ED291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45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5D4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56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9F2"/>
  </w:style>
  <w:style w:type="paragraph" w:styleId="Footer">
    <w:name w:val="footer"/>
    <w:basedOn w:val="Normal"/>
    <w:link w:val="FooterChar"/>
    <w:uiPriority w:val="99"/>
    <w:unhideWhenUsed/>
    <w:rsid w:val="00656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5082</TotalTime>
  <Pages>6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Wanket</dc:creator>
  <cp:keywords/>
  <dc:description/>
  <cp:lastModifiedBy>Kelsey Wanket</cp:lastModifiedBy>
  <cp:revision>175</cp:revision>
  <dcterms:created xsi:type="dcterms:W3CDTF">2021-11-08T01:54:00Z</dcterms:created>
  <dcterms:modified xsi:type="dcterms:W3CDTF">2021-11-11T19:23:00Z</dcterms:modified>
</cp:coreProperties>
</file>