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4E656C25" w:rsidR="003B5DF5" w:rsidRPr="00B07FFC" w:rsidRDefault="00B23D8D">
      <w:pPr>
        <w:spacing w:line="240" w:lineRule="auto"/>
        <w:jc w:val="center"/>
        <w:rPr>
          <w:rFonts w:ascii="Gill Sans Nova Light" w:hAnsi="Gill Sans Nova Light"/>
          <w:b/>
          <w:color w:val="E50914"/>
          <w:sz w:val="28"/>
          <w:szCs w:val="28"/>
        </w:rPr>
      </w:pPr>
      <w:r w:rsidRPr="00B07FFC">
        <w:rPr>
          <w:rFonts w:ascii="Gill Sans Nova Light" w:hAnsi="Gill Sans Nova Light"/>
          <w:b/>
          <w:color w:val="E50914"/>
          <w:sz w:val="28"/>
          <w:szCs w:val="28"/>
        </w:rPr>
        <w:t>Angie Yoonjee Hong</w:t>
      </w:r>
    </w:p>
    <w:p w14:paraId="00000002" w14:textId="467BF2B4" w:rsidR="003B5DF5" w:rsidRPr="00B07FFC" w:rsidRDefault="002E1304">
      <w:pPr>
        <w:spacing w:line="240" w:lineRule="auto"/>
        <w:jc w:val="center"/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W</w:t>
      </w:r>
      <w:r w:rsidR="00272C5E" w:rsidRPr="00B07FFC">
        <w:rPr>
          <w:rFonts w:ascii="Gill Sans Nova Light" w:hAnsi="Gill Sans Nova Light"/>
        </w:rPr>
        <w:t>illing to relocate</w:t>
      </w:r>
      <w:r w:rsidR="0086185E" w:rsidRPr="00B07FFC">
        <w:rPr>
          <w:rFonts w:ascii="Gill Sans Nova Light" w:hAnsi="Gill Sans Nova Light"/>
        </w:rPr>
        <w:t xml:space="preserve"> |</w:t>
      </w:r>
      <w:r w:rsidR="00D60E81" w:rsidRPr="00B07FFC">
        <w:rPr>
          <w:rFonts w:ascii="Gill Sans Nova Light" w:hAnsi="Gill Sans Nova Light"/>
          <w:color w:val="FFFFFF"/>
        </w:rPr>
        <w:t xml:space="preserve"> </w:t>
      </w:r>
      <w:r w:rsidR="00D60E81" w:rsidRPr="00B07FFC">
        <w:rPr>
          <w:rFonts w:ascii="Gill Sans Nova Light" w:hAnsi="Gill Sans Nova Light"/>
        </w:rPr>
        <w:t xml:space="preserve">Authorized to work for any US employer | </w:t>
      </w:r>
      <w:hyperlink r:id="rId7" w:history="1">
        <w:r w:rsidR="00D60E81" w:rsidRPr="00B07FFC">
          <w:rPr>
            <w:rStyle w:val="Hyperlink"/>
            <w:rFonts w:ascii="Gill Sans Nova Light" w:hAnsi="Gill Sans Nova Light"/>
          </w:rPr>
          <w:t>yhong125@umd.edu</w:t>
        </w:r>
      </w:hyperlink>
      <w:r w:rsidR="00B23D8D" w:rsidRPr="00B07FFC">
        <w:rPr>
          <w:rFonts w:ascii="Gill Sans Nova Light" w:hAnsi="Gill Sans Nova Light"/>
        </w:rPr>
        <w:t xml:space="preserve"> </w:t>
      </w:r>
      <w:r w:rsidR="0086185E" w:rsidRPr="00B07FFC">
        <w:rPr>
          <w:rFonts w:ascii="Gill Sans Nova Light" w:hAnsi="Gill Sans Nova Light"/>
        </w:rPr>
        <w:t xml:space="preserve">| </w:t>
      </w:r>
      <w:r w:rsidR="00B23D8D" w:rsidRPr="00B07FFC">
        <w:rPr>
          <w:rFonts w:ascii="Gill Sans Nova Light" w:hAnsi="Gill Sans Nova Light"/>
        </w:rPr>
        <w:t>240-401-8239</w:t>
      </w:r>
      <w:r w:rsidR="0086185E" w:rsidRPr="00B07FFC">
        <w:rPr>
          <w:rFonts w:ascii="Gill Sans Nova Light" w:hAnsi="Gill Sans Nova Light"/>
        </w:rPr>
        <w:t xml:space="preserve"> </w:t>
      </w:r>
    </w:p>
    <w:p w14:paraId="00000003" w14:textId="77777777" w:rsidR="003B5DF5" w:rsidRPr="00B07FFC" w:rsidRDefault="0086185E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 xml:space="preserve"> </w:t>
      </w:r>
    </w:p>
    <w:p w14:paraId="658ED897" w14:textId="43D4BD70" w:rsidR="00D1722B" w:rsidRDefault="00D1722B">
      <w:pPr>
        <w:spacing w:line="240" w:lineRule="auto"/>
        <w:rPr>
          <w:rFonts w:ascii="Gill Sans Nova Light" w:hAnsi="Gill Sans Nova Light"/>
          <w:bCs/>
        </w:rPr>
      </w:pPr>
      <w:r w:rsidRPr="00D1722B">
        <w:rPr>
          <w:rFonts w:ascii="Gill Sans Nova Light" w:hAnsi="Gill Sans Nova Light"/>
          <w:bCs/>
        </w:rPr>
        <w:t xml:space="preserve">Mixed-methods researcher with leadership experience as a principal investigator for a federal grant. Authored six 130+ page </w:t>
      </w:r>
      <w:r w:rsidR="00011EFC">
        <w:rPr>
          <w:rFonts w:ascii="Gill Sans Nova Light" w:hAnsi="Gill Sans Nova Light"/>
          <w:bCs/>
        </w:rPr>
        <w:t>evaluation</w:t>
      </w:r>
      <w:r w:rsidRPr="00D1722B">
        <w:rPr>
          <w:rFonts w:ascii="Gill Sans Nova Light" w:hAnsi="Gill Sans Nova Light"/>
          <w:bCs/>
        </w:rPr>
        <w:t xml:space="preserve"> reports for 600 language programs, analyzing and synthesizing data from over 3,000 responses per dataset. Eager to transition into the corporate sector as a User Experience (UX) Researcher, leveraging expertise to create impact </w:t>
      </w:r>
      <w:r w:rsidR="00BF6D0E" w:rsidRPr="00D1722B">
        <w:rPr>
          <w:rFonts w:ascii="Gill Sans Nova Light" w:hAnsi="Gill Sans Nova Light"/>
          <w:bCs/>
        </w:rPr>
        <w:t>for a</w:t>
      </w:r>
      <w:r w:rsidR="00BF6D0E">
        <w:rPr>
          <w:rFonts w:ascii="Gill Sans Nova Light" w:hAnsi="Gill Sans Nova Light"/>
          <w:bCs/>
        </w:rPr>
        <w:t xml:space="preserve"> more</w:t>
      </w:r>
      <w:r w:rsidR="00BF6D0E" w:rsidRPr="00D1722B">
        <w:rPr>
          <w:rFonts w:ascii="Gill Sans Nova Light" w:hAnsi="Gill Sans Nova Light"/>
          <w:bCs/>
        </w:rPr>
        <w:t xml:space="preserve"> diverse audience </w:t>
      </w:r>
      <w:r w:rsidRPr="00D1722B">
        <w:rPr>
          <w:rFonts w:ascii="Gill Sans Nova Light" w:hAnsi="Gill Sans Nova Light"/>
          <w:bCs/>
        </w:rPr>
        <w:t>and foster user engagement while driving revenue growth.</w:t>
      </w:r>
    </w:p>
    <w:p w14:paraId="3C72E81D" w14:textId="77777777" w:rsidR="00D1722B" w:rsidRDefault="00D1722B">
      <w:pPr>
        <w:spacing w:line="240" w:lineRule="auto"/>
        <w:rPr>
          <w:rFonts w:ascii="Gill Sans Nova Light" w:hAnsi="Gill Sans Nova Light"/>
          <w:bCs/>
        </w:rPr>
      </w:pPr>
    </w:p>
    <w:p w14:paraId="139A5A89" w14:textId="77777777" w:rsidR="00561AA4" w:rsidRPr="00B07FFC" w:rsidRDefault="00561AA4">
      <w:pPr>
        <w:spacing w:line="240" w:lineRule="auto"/>
        <w:rPr>
          <w:rFonts w:ascii="Gill Sans Nova Light" w:hAnsi="Gill Sans Nova Light"/>
          <w:bCs/>
        </w:rPr>
      </w:pPr>
    </w:p>
    <w:p w14:paraId="164902B5" w14:textId="0B6D10CB" w:rsidR="00FC1507" w:rsidRPr="00B07FFC" w:rsidRDefault="0086185E">
      <w:pPr>
        <w:spacing w:line="240" w:lineRule="auto"/>
        <w:rPr>
          <w:rFonts w:ascii="Gill Sans Nova Light" w:hAnsi="Gill Sans Nova Light"/>
          <w:b/>
        </w:rPr>
      </w:pPr>
      <w:r w:rsidRPr="00B07FFC">
        <w:rPr>
          <w:rFonts w:ascii="Gill Sans Nova Light" w:hAnsi="Gill Sans Nova Light"/>
          <w:b/>
        </w:rPr>
        <w:t>EXPERIENCE</w:t>
      </w:r>
    </w:p>
    <w:p w14:paraId="00000015" w14:textId="567D5FE4" w:rsidR="003B5DF5" w:rsidRPr="00B07FFC" w:rsidRDefault="00B23D8D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  <w:bCs/>
          <w:iCs/>
        </w:rPr>
        <w:t>Deputy Director</w:t>
      </w:r>
      <w:r w:rsidR="00061687" w:rsidRPr="00B07FFC">
        <w:rPr>
          <w:rFonts w:ascii="Gill Sans Nova Light" w:hAnsi="Gill Sans Nova Light"/>
          <w:i/>
        </w:rPr>
        <w:t xml:space="preserve"> </w:t>
      </w:r>
      <w:r w:rsidR="00061687" w:rsidRPr="00B07FFC">
        <w:rPr>
          <w:rFonts w:ascii="Gill Sans Nova Light" w:hAnsi="Gill Sans Nova Light"/>
          <w:iCs/>
        </w:rPr>
        <w:t xml:space="preserve">for the </w:t>
      </w:r>
      <w:r w:rsidRPr="00B07FFC">
        <w:rPr>
          <w:rFonts w:ascii="Gill Sans Nova Light" w:hAnsi="Gill Sans Nova Light"/>
          <w:iCs/>
        </w:rPr>
        <w:t xml:space="preserve">Language Training </w:t>
      </w:r>
      <w:r w:rsidR="00061687" w:rsidRPr="00B07FFC">
        <w:rPr>
          <w:rFonts w:ascii="Gill Sans Nova Light" w:hAnsi="Gill Sans Nova Light"/>
          <w:iCs/>
        </w:rPr>
        <w:t>Center</w:t>
      </w:r>
      <w:r w:rsidR="00272C5E" w:rsidRPr="00B07FFC">
        <w:rPr>
          <w:rFonts w:ascii="Gill Sans Nova Light" w:hAnsi="Gill Sans Nova Light"/>
          <w:iCs/>
        </w:rPr>
        <w:t xml:space="preserve"> at</w:t>
      </w:r>
      <w:r w:rsidR="00061687" w:rsidRPr="00B07FFC">
        <w:rPr>
          <w:rFonts w:ascii="Gill Sans Nova Light" w:hAnsi="Gill Sans Nova Light"/>
        </w:rPr>
        <w:t xml:space="preserve"> </w:t>
      </w:r>
      <w:r w:rsidR="003848A1" w:rsidRPr="00B07FFC">
        <w:rPr>
          <w:rFonts w:ascii="Gill Sans Nova Light" w:hAnsi="Gill Sans Nova Light"/>
        </w:rPr>
        <w:t xml:space="preserve">the </w:t>
      </w:r>
      <w:r w:rsidR="00061687" w:rsidRPr="00B07FFC">
        <w:rPr>
          <w:rFonts w:ascii="Gill Sans Nova Light" w:hAnsi="Gill Sans Nova Light"/>
        </w:rPr>
        <w:t>National</w:t>
      </w:r>
      <w:r w:rsidRPr="00B07FFC">
        <w:rPr>
          <w:rFonts w:ascii="Gill Sans Nova Light" w:hAnsi="Gill Sans Nova Light"/>
        </w:rPr>
        <w:t xml:space="preserve"> Foreign Language Center (</w:t>
      </w:r>
      <w:r w:rsidR="00061687" w:rsidRPr="00B07FFC">
        <w:rPr>
          <w:rFonts w:ascii="Gill Sans Nova Light" w:hAnsi="Gill Sans Nova Light"/>
        </w:rPr>
        <w:t>NFLC</w:t>
      </w:r>
      <w:r w:rsidR="00061687" w:rsidRPr="00B07FFC">
        <w:rPr>
          <w:rFonts w:ascii="Gill Sans Nova Light" w:hAnsi="Gill Sans Nova Light"/>
          <w:bCs/>
        </w:rPr>
        <w:t>)</w:t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BE718F" w:rsidRPr="00B07FFC">
        <w:rPr>
          <w:rFonts w:ascii="Gill Sans Nova Light" w:hAnsi="Gill Sans Nova Light"/>
          <w:bCs/>
        </w:rPr>
        <w:t xml:space="preserve">        </w:t>
      </w:r>
      <w:r w:rsidR="00061687" w:rsidRPr="00B07FFC">
        <w:rPr>
          <w:rFonts w:ascii="Gill Sans Nova Light" w:hAnsi="Gill Sans Nova Light"/>
          <w:bCs/>
        </w:rPr>
        <w:t>2022</w:t>
      </w:r>
      <w:r w:rsidR="0086185E" w:rsidRPr="00B07FFC">
        <w:rPr>
          <w:rFonts w:ascii="Gill Sans Nova Light" w:hAnsi="Gill Sans Nova Light"/>
          <w:bCs/>
        </w:rPr>
        <w:t>-202</w:t>
      </w:r>
      <w:r w:rsidR="004122FE" w:rsidRPr="00B07FFC">
        <w:rPr>
          <w:rFonts w:ascii="Gill Sans Nova Light" w:hAnsi="Gill Sans Nova Light"/>
          <w:bCs/>
        </w:rPr>
        <w:t>4</w:t>
      </w:r>
    </w:p>
    <w:p w14:paraId="7D14F381" w14:textId="324C3639" w:rsidR="00677157" w:rsidRPr="00B07FFC" w:rsidRDefault="00677157" w:rsidP="00DF7B83">
      <w:pPr>
        <w:numPr>
          <w:ilvl w:val="0"/>
          <w:numId w:val="1"/>
        </w:num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Principal Investigator for a three-year, $1M D</w:t>
      </w:r>
      <w:r w:rsidR="00B07FFC">
        <w:rPr>
          <w:rFonts w:ascii="Gill Sans Nova Light" w:hAnsi="Gill Sans Nova Light"/>
        </w:rPr>
        <w:t>epartment of Defense award</w:t>
      </w:r>
      <w:r w:rsidRPr="00B07FFC">
        <w:rPr>
          <w:rFonts w:ascii="Gill Sans Nova Light" w:hAnsi="Gill Sans Nova Light"/>
        </w:rPr>
        <w:t>, leading research and stakeholder communication</w:t>
      </w:r>
    </w:p>
    <w:p w14:paraId="18D82692" w14:textId="0E2F4518" w:rsidR="00D1722B" w:rsidRDefault="00D1722B" w:rsidP="002F7B27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D1722B">
        <w:rPr>
          <w:rFonts w:ascii="Gill Sans Nova Light" w:hAnsi="Gill Sans Nova Light"/>
        </w:rPr>
        <w:t xml:space="preserve">Oversaw the day-to-day operations and delivery of 20 courses for government personnel, conducting needs analysis, ensuring instructional quality, </w:t>
      </w:r>
      <w:r w:rsidR="00E72B9A">
        <w:rPr>
          <w:rFonts w:ascii="Gill Sans Nova Light" w:hAnsi="Gill Sans Nova Light"/>
        </w:rPr>
        <w:t xml:space="preserve">evaluating </w:t>
      </w:r>
      <w:r w:rsidRPr="00D1722B">
        <w:rPr>
          <w:rFonts w:ascii="Gill Sans Nova Light" w:hAnsi="Gill Sans Nova Light"/>
        </w:rPr>
        <w:t>student satisfaction, and delivering performance reports to federal clients</w:t>
      </w:r>
    </w:p>
    <w:p w14:paraId="01B465FB" w14:textId="47F83A0F" w:rsidR="00ED2E84" w:rsidRPr="00B07FFC" w:rsidRDefault="00ED2E84" w:rsidP="002F7B27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Optimized program performance through focus groups, surveys, and applying improvements in subsequent iterations</w:t>
      </w:r>
    </w:p>
    <w:p w14:paraId="026700A5" w14:textId="531887F9" w:rsidR="00345829" w:rsidRPr="00B07FFC" w:rsidRDefault="009D5721" w:rsidP="001546D3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 xml:space="preserve">Facilitated enrollment growth through outreach activities, </w:t>
      </w:r>
      <w:r w:rsidR="00EE5AF6" w:rsidRPr="00B07FFC">
        <w:rPr>
          <w:rFonts w:ascii="Gill Sans Nova Light" w:hAnsi="Gill Sans Nova Light"/>
        </w:rPr>
        <w:t>distributing</w:t>
      </w:r>
      <w:r w:rsidRPr="00B07FFC">
        <w:rPr>
          <w:rFonts w:ascii="Gill Sans Nova Light" w:hAnsi="Gill Sans Nova Light"/>
        </w:rPr>
        <w:t xml:space="preserve"> key highlights</w:t>
      </w:r>
      <w:r w:rsidR="008A1E46" w:rsidRPr="00B07FFC">
        <w:rPr>
          <w:rFonts w:ascii="Gill Sans Nova Light" w:hAnsi="Gill Sans Nova Light"/>
        </w:rPr>
        <w:t xml:space="preserve"> of the performance</w:t>
      </w:r>
      <w:r w:rsidR="00EE5AF6" w:rsidRPr="00B07FFC">
        <w:rPr>
          <w:rFonts w:ascii="Gill Sans Nova Light" w:hAnsi="Gill Sans Nova Light"/>
        </w:rPr>
        <w:t xml:space="preserve"> in infographics</w:t>
      </w:r>
    </w:p>
    <w:p w14:paraId="4EDCC72D" w14:textId="5585B37A" w:rsidR="004122FE" w:rsidRPr="00B07FFC" w:rsidRDefault="00AF2EDA" w:rsidP="00B949C8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  <w:bCs/>
          <w:iCs/>
        </w:rPr>
        <w:t xml:space="preserve">Graduate Student </w:t>
      </w:r>
      <w:r w:rsidR="004122FE" w:rsidRPr="00B07FFC">
        <w:rPr>
          <w:rFonts w:ascii="Gill Sans Nova Light" w:hAnsi="Gill Sans Nova Light"/>
          <w:b/>
          <w:bCs/>
          <w:iCs/>
        </w:rPr>
        <w:t>Researcher</w:t>
      </w:r>
      <w:r w:rsidR="00272C5E" w:rsidRPr="00B07FFC">
        <w:rPr>
          <w:rFonts w:ascii="Gill Sans Nova Light" w:hAnsi="Gill Sans Nova Light"/>
          <w:b/>
          <w:bCs/>
          <w:iCs/>
        </w:rPr>
        <w:t xml:space="preserve"> </w:t>
      </w:r>
      <w:r w:rsidR="00240853" w:rsidRPr="00B07FFC">
        <w:rPr>
          <w:rFonts w:ascii="Gill Sans Nova Light" w:hAnsi="Gill Sans Nova Light"/>
          <w:iCs/>
        </w:rPr>
        <w:t xml:space="preserve">at </w:t>
      </w:r>
      <w:r w:rsidR="00061687" w:rsidRPr="00B07FFC">
        <w:rPr>
          <w:rFonts w:ascii="Gill Sans Nova Light" w:hAnsi="Gill Sans Nova Light"/>
          <w:bCs/>
        </w:rPr>
        <w:t>NFLC</w:t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A029F0" w:rsidRPr="00B07FFC">
        <w:rPr>
          <w:rFonts w:ascii="Gill Sans Nova Light" w:hAnsi="Gill Sans Nova Light"/>
          <w:bCs/>
        </w:rPr>
        <w:tab/>
      </w:r>
      <w:r w:rsidR="00BE718F" w:rsidRPr="00B07FFC">
        <w:rPr>
          <w:rFonts w:ascii="Gill Sans Nova Light" w:hAnsi="Gill Sans Nova Light"/>
          <w:bCs/>
        </w:rPr>
        <w:t xml:space="preserve">        </w:t>
      </w:r>
      <w:r w:rsidR="004122FE" w:rsidRPr="00B07FFC">
        <w:rPr>
          <w:rFonts w:ascii="Gill Sans Nova Light" w:hAnsi="Gill Sans Nova Light"/>
        </w:rPr>
        <w:t>2016-202</w:t>
      </w:r>
      <w:r w:rsidR="00677050" w:rsidRPr="00B07FFC">
        <w:rPr>
          <w:rFonts w:ascii="Gill Sans Nova Light" w:hAnsi="Gill Sans Nova Light"/>
        </w:rPr>
        <w:t>1</w:t>
      </w:r>
    </w:p>
    <w:p w14:paraId="4E137BBA" w14:textId="0152AF35" w:rsidR="0084615A" w:rsidRPr="00B07FFC" w:rsidRDefault="0084615A" w:rsidP="00677050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Authored six data-driven evaluation reports assessing the effectiveness, student satisfaction, and impact of the federally funded STARTALK programs, assuring the quality of 150 language programs with a $15M annual budget</w:t>
      </w:r>
    </w:p>
    <w:p w14:paraId="7782C9C2" w14:textId="467A5A0C" w:rsidR="009076D9" w:rsidRPr="00B07FFC" w:rsidRDefault="009076D9" w:rsidP="00677050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Led research from inception by obtaining IRB approval, developing survey language and skip logic to target different audiences, and devising data cleaning</w:t>
      </w:r>
      <w:r w:rsidR="00D1722B">
        <w:rPr>
          <w:rFonts w:ascii="Gill Sans Nova Light" w:hAnsi="Gill Sans Nova Light"/>
        </w:rPr>
        <w:t xml:space="preserve"> methods</w:t>
      </w:r>
      <w:r w:rsidRPr="00B07FFC">
        <w:rPr>
          <w:rFonts w:ascii="Gill Sans Nova Light" w:hAnsi="Gill Sans Nova Light"/>
        </w:rPr>
        <w:t xml:space="preserve"> and thematic coding schemes for 3,000</w:t>
      </w:r>
      <w:r w:rsidR="00D1722B">
        <w:rPr>
          <w:rFonts w:ascii="Gill Sans Nova Light" w:hAnsi="Gill Sans Nova Light"/>
        </w:rPr>
        <w:t>+</w:t>
      </w:r>
      <w:r w:rsidRPr="00B07FFC">
        <w:rPr>
          <w:rFonts w:ascii="Gill Sans Nova Light" w:hAnsi="Gill Sans Nova Light"/>
        </w:rPr>
        <w:t xml:space="preserve"> participant responses</w:t>
      </w:r>
    </w:p>
    <w:p w14:paraId="17FAAE0A" w14:textId="700B2B23" w:rsidR="00F247B5" w:rsidRPr="00B07FFC" w:rsidRDefault="0084615A" w:rsidP="00677050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 xml:space="preserve">Executed </w:t>
      </w:r>
      <w:r w:rsidR="00677157" w:rsidRPr="00B07FFC">
        <w:rPr>
          <w:rFonts w:ascii="Gill Sans Nova Light" w:hAnsi="Gill Sans Nova Light"/>
        </w:rPr>
        <w:t>a process improvement</w:t>
      </w:r>
      <w:r w:rsidR="00F27CE2" w:rsidRPr="00B07FFC">
        <w:rPr>
          <w:rFonts w:ascii="Gill Sans Nova Light" w:hAnsi="Gill Sans Nova Light"/>
        </w:rPr>
        <w:t xml:space="preserve"> for the internal grant management software</w:t>
      </w:r>
      <w:r w:rsidR="00677157" w:rsidRPr="00B07FFC">
        <w:rPr>
          <w:rFonts w:ascii="Gill Sans Nova Light" w:hAnsi="Gill Sans Nova Light"/>
        </w:rPr>
        <w:t xml:space="preserve"> </w:t>
      </w:r>
      <w:r w:rsidRPr="00B07FFC">
        <w:rPr>
          <w:rFonts w:ascii="Gill Sans Nova Light" w:hAnsi="Gill Sans Nova Light"/>
        </w:rPr>
        <w:t>titled</w:t>
      </w:r>
      <w:r w:rsidR="00F247B5" w:rsidRPr="00B07FFC">
        <w:rPr>
          <w:rFonts w:ascii="Gill Sans Nova Light" w:hAnsi="Gill Sans Nova Light"/>
        </w:rPr>
        <w:t xml:space="preserve"> </w:t>
      </w:r>
      <w:r w:rsidR="00F247B5" w:rsidRPr="00B07FFC">
        <w:rPr>
          <w:rFonts w:ascii="Gill Sans Nova Light" w:hAnsi="Gill Sans Nova Light"/>
          <w:i/>
          <w:iCs/>
        </w:rPr>
        <w:t>Evaluating Ratings of Language Program Grant Applications Quantitatively and Qualitatively: Practical Recommendations for Process Improvement (2020)</w:t>
      </w:r>
      <w:r w:rsidRPr="00B07FFC">
        <w:rPr>
          <w:rFonts w:ascii="Gill Sans Nova Light" w:hAnsi="Gill Sans Nova Light"/>
        </w:rPr>
        <w:t xml:space="preserve"> </w:t>
      </w:r>
    </w:p>
    <w:p w14:paraId="56E75E13" w14:textId="414D4580" w:rsidR="006A39BB" w:rsidRPr="00B07FFC" w:rsidRDefault="008A1E46" w:rsidP="002F7B27">
      <w:pPr>
        <w:pStyle w:val="ListParagraph"/>
        <w:numPr>
          <w:ilvl w:val="0"/>
          <w:numId w:val="1"/>
        </w:numPr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Observed</w:t>
      </w:r>
      <w:r w:rsidR="002A6EFD" w:rsidRPr="00B07FFC">
        <w:rPr>
          <w:rFonts w:ascii="Gill Sans Nova Light" w:hAnsi="Gill Sans Nova Light"/>
        </w:rPr>
        <w:t xml:space="preserve"> </w:t>
      </w:r>
      <w:r w:rsidR="00DF7B83" w:rsidRPr="00B07FFC">
        <w:rPr>
          <w:rFonts w:ascii="Gill Sans Nova Light" w:hAnsi="Gill Sans Nova Light"/>
        </w:rPr>
        <w:t xml:space="preserve">U.S. </w:t>
      </w:r>
      <w:r w:rsidR="00677157" w:rsidRPr="00B07FFC">
        <w:rPr>
          <w:rFonts w:ascii="Gill Sans Nova Light" w:hAnsi="Gill Sans Nova Light"/>
        </w:rPr>
        <w:t xml:space="preserve">university teacher training and language programs, leading </w:t>
      </w:r>
      <w:r w:rsidR="0086185E">
        <w:rPr>
          <w:rFonts w:ascii="Gill Sans Nova Light" w:hAnsi="Gill Sans Nova Light"/>
        </w:rPr>
        <w:t>in-depth</w:t>
      </w:r>
      <w:r w:rsidR="00677157" w:rsidRPr="00B07FFC">
        <w:rPr>
          <w:rFonts w:ascii="Gill Sans Nova Light" w:hAnsi="Gill Sans Nova Light"/>
        </w:rPr>
        <w:t xml:space="preserve"> interviews, providing constructive feedback, and communicat</w:t>
      </w:r>
      <w:r w:rsidR="00F27CE2" w:rsidRPr="00B07FFC">
        <w:rPr>
          <w:rFonts w:ascii="Gill Sans Nova Light" w:hAnsi="Gill Sans Nova Light"/>
        </w:rPr>
        <w:t>ed</w:t>
      </w:r>
      <w:r w:rsidR="00677157" w:rsidRPr="00B07FFC">
        <w:rPr>
          <w:rFonts w:ascii="Gill Sans Nova Light" w:hAnsi="Gill Sans Nova Light"/>
        </w:rPr>
        <w:t xml:space="preserve"> insights to the NFLC and federal clients to improve program outcomes</w:t>
      </w:r>
    </w:p>
    <w:p w14:paraId="09B5AB8B" w14:textId="5898BCC1" w:rsidR="00061687" w:rsidRPr="00B07FFC" w:rsidRDefault="00272C5E" w:rsidP="00061687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  <w:bCs/>
        </w:rPr>
        <w:t xml:space="preserve">University </w:t>
      </w:r>
      <w:r w:rsidR="00061687" w:rsidRPr="00B07FFC">
        <w:rPr>
          <w:rFonts w:ascii="Gill Sans Nova Light" w:hAnsi="Gill Sans Nova Light"/>
          <w:b/>
          <w:bCs/>
        </w:rPr>
        <w:t>Lecturer</w:t>
      </w:r>
      <w:r w:rsidR="00061687" w:rsidRPr="00B07FFC">
        <w:rPr>
          <w:rFonts w:ascii="Gill Sans Nova Light" w:hAnsi="Gill Sans Nova Light"/>
        </w:rPr>
        <w:t xml:space="preserve"> </w:t>
      </w:r>
      <w:proofErr w:type="spellStart"/>
      <w:r w:rsidR="00061687" w:rsidRPr="00B07FFC">
        <w:rPr>
          <w:rFonts w:ascii="Gill Sans Nova Light" w:hAnsi="Gill Sans Nova Light"/>
        </w:rPr>
        <w:t>Jangan</w:t>
      </w:r>
      <w:proofErr w:type="spellEnd"/>
      <w:r w:rsidR="00061687" w:rsidRPr="00B07FFC">
        <w:rPr>
          <w:rFonts w:ascii="Gill Sans Nova Light" w:hAnsi="Gill Sans Nova Light"/>
        </w:rPr>
        <w:t xml:space="preserve"> University</w:t>
      </w:r>
      <w:r w:rsidRPr="00B07FFC">
        <w:rPr>
          <w:rFonts w:ascii="Gill Sans Nova Light" w:hAnsi="Gill Sans Nova Light"/>
        </w:rPr>
        <w:t xml:space="preserve"> &amp; Yonsei University Medical </w:t>
      </w:r>
      <w:r w:rsidR="00CC4ECF" w:rsidRPr="00B07FFC">
        <w:rPr>
          <w:rFonts w:ascii="Gill Sans Nova Light" w:hAnsi="Gill Sans Nova Light"/>
        </w:rPr>
        <w:t xml:space="preserve">Campus </w:t>
      </w:r>
      <w:r w:rsidR="00B73256" w:rsidRPr="00B07FFC">
        <w:rPr>
          <w:rFonts w:ascii="Gill Sans Nova Light" w:hAnsi="Gill Sans Nova Light"/>
        </w:rPr>
        <w:t xml:space="preserve">                                             </w:t>
      </w:r>
      <w:r w:rsidR="00BE718F" w:rsidRPr="00B07FFC">
        <w:rPr>
          <w:rFonts w:ascii="Gill Sans Nova Light" w:hAnsi="Gill Sans Nova Light"/>
        </w:rPr>
        <w:t xml:space="preserve"> </w:t>
      </w:r>
      <w:r w:rsidR="00B73256" w:rsidRPr="00B07FFC">
        <w:rPr>
          <w:rFonts w:ascii="Gill Sans Nova Light" w:hAnsi="Gill Sans Nova Light"/>
        </w:rPr>
        <w:t xml:space="preserve">  </w:t>
      </w:r>
      <w:r w:rsidR="00BE718F" w:rsidRPr="00B07FFC">
        <w:rPr>
          <w:rFonts w:ascii="Gill Sans Nova Light" w:hAnsi="Gill Sans Nova Light"/>
        </w:rPr>
        <w:tab/>
        <w:t xml:space="preserve">        </w:t>
      </w:r>
      <w:r w:rsidR="00CC4ECF" w:rsidRPr="00B07FFC">
        <w:rPr>
          <w:rFonts w:ascii="Gill Sans Nova Light" w:hAnsi="Gill Sans Nova Light"/>
        </w:rPr>
        <w:t>2012</w:t>
      </w:r>
      <w:r w:rsidRPr="00B07FFC">
        <w:rPr>
          <w:rFonts w:ascii="Gill Sans Nova Light" w:hAnsi="Gill Sans Nova Light"/>
        </w:rPr>
        <w:t>-2015</w:t>
      </w:r>
    </w:p>
    <w:p w14:paraId="45C5F9A9" w14:textId="4A7AF374" w:rsidR="00F2541A" w:rsidRPr="00B07FFC" w:rsidRDefault="00F27CE2" w:rsidP="00F27CE2">
      <w:pPr>
        <w:pStyle w:val="ListParagraph"/>
        <w:numPr>
          <w:ilvl w:val="0"/>
          <w:numId w:val="16"/>
        </w:num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>Designed a four-semester curriculum based on ethnographic research findings and delivered 21 courses in total</w:t>
      </w:r>
    </w:p>
    <w:p w14:paraId="7DD17502" w14:textId="77777777" w:rsidR="00F27CE2" w:rsidRPr="00B07FFC" w:rsidRDefault="00F27CE2" w:rsidP="00F27CE2">
      <w:pPr>
        <w:pStyle w:val="ListParagraph"/>
        <w:spacing w:line="240" w:lineRule="auto"/>
        <w:rPr>
          <w:rFonts w:ascii="Gill Sans Nova Light" w:hAnsi="Gill Sans Nova Light"/>
        </w:rPr>
      </w:pPr>
    </w:p>
    <w:p w14:paraId="11D21535" w14:textId="6CB062AA" w:rsidR="004122FE" w:rsidRPr="00B07FFC" w:rsidRDefault="004122FE" w:rsidP="004122FE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</w:rPr>
        <w:t>EDUCATION</w:t>
      </w:r>
    </w:p>
    <w:p w14:paraId="7CFE6DD3" w14:textId="67FDBC38" w:rsidR="00677050" w:rsidRPr="00B07FFC" w:rsidRDefault="00444BC8" w:rsidP="004122FE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</w:rPr>
        <w:t>University of Maryland</w:t>
      </w:r>
      <w:r w:rsidR="00677050" w:rsidRPr="00B07FFC">
        <w:rPr>
          <w:rFonts w:ascii="Gill Sans Nova Light" w:hAnsi="Gill Sans Nova Light"/>
        </w:rPr>
        <w:t xml:space="preserve"> </w:t>
      </w:r>
      <w:r w:rsidRPr="00B07FFC">
        <w:rPr>
          <w:rFonts w:ascii="Gill Sans Nova Light" w:hAnsi="Gill Sans Nova Light"/>
        </w:rPr>
        <w:t xml:space="preserve">PhD in </w:t>
      </w:r>
      <w:r w:rsidR="000D40F7" w:rsidRPr="00B07FFC">
        <w:rPr>
          <w:rFonts w:ascii="Gill Sans Nova Light" w:hAnsi="Gill Sans Nova Light"/>
        </w:rPr>
        <w:t>Second Language Acquisition</w:t>
      </w:r>
      <w:r w:rsidR="009B2F94" w:rsidRPr="00B07FFC">
        <w:rPr>
          <w:rFonts w:ascii="Gill Sans Nova Light" w:hAnsi="Gill Sans Nova Light"/>
        </w:rPr>
        <w:t xml:space="preserve"> </w:t>
      </w:r>
      <w:r w:rsidR="003C0EBC">
        <w:rPr>
          <w:rFonts w:ascii="Gill Sans Nova Light" w:hAnsi="Gill Sans Nova Light" w:hint="eastAsia"/>
        </w:rPr>
        <w:t>(Co</w:t>
      </w:r>
      <w:r w:rsidR="002970EE">
        <w:rPr>
          <w:rFonts w:ascii="Gill Sans Nova Light" w:hAnsi="Gill Sans Nova Light" w:hint="eastAsia"/>
        </w:rPr>
        <w:t>gnate</w:t>
      </w:r>
      <w:r w:rsidR="003C0EBC">
        <w:rPr>
          <w:rFonts w:ascii="Gill Sans Nova Light" w:hAnsi="Gill Sans Nova Light" w:hint="eastAsia"/>
        </w:rPr>
        <w:t>:</w:t>
      </w:r>
      <w:r w:rsidR="00B32BD5" w:rsidRPr="00B07FFC">
        <w:rPr>
          <w:rFonts w:ascii="Gill Sans Nova Light" w:hAnsi="Gill Sans Nova Light"/>
        </w:rPr>
        <w:t xml:space="preserve"> </w:t>
      </w:r>
      <w:r w:rsidR="00902B9B">
        <w:rPr>
          <w:rFonts w:ascii="Gill Sans Nova Light" w:hAnsi="Gill Sans Nova Light" w:hint="eastAsia"/>
        </w:rPr>
        <w:t xml:space="preserve">Quantitative </w:t>
      </w:r>
      <w:r w:rsidR="00B1254D">
        <w:rPr>
          <w:rFonts w:ascii="Gill Sans Nova Light" w:hAnsi="Gill Sans Nova Light"/>
        </w:rPr>
        <w:t>Methodology)</w:t>
      </w:r>
      <w:r w:rsidR="00B1254D" w:rsidRPr="00B07FFC">
        <w:rPr>
          <w:rFonts w:ascii="Gill Sans Nova Light" w:hAnsi="Gill Sans Nova Light"/>
        </w:rPr>
        <w:t xml:space="preserve">  </w:t>
      </w:r>
      <w:r w:rsidR="0098582A" w:rsidRPr="00B07FFC">
        <w:rPr>
          <w:rFonts w:ascii="Gill Sans Nova Light" w:hAnsi="Gill Sans Nova Light"/>
        </w:rPr>
        <w:t xml:space="preserve">       </w:t>
      </w:r>
      <w:r w:rsidR="007A7079">
        <w:rPr>
          <w:rFonts w:ascii="Gill Sans Nova Light" w:hAnsi="Gill Sans Nova Light"/>
        </w:rPr>
        <w:t xml:space="preserve"> </w:t>
      </w:r>
      <w:r w:rsidR="00B1254D">
        <w:rPr>
          <w:rFonts w:ascii="Gill Sans Nova Light" w:hAnsi="Gill Sans Nova Light" w:hint="eastAsia"/>
        </w:rPr>
        <w:t xml:space="preserve"> </w:t>
      </w:r>
      <w:r w:rsidR="0098582A" w:rsidRPr="00B07FFC">
        <w:rPr>
          <w:rFonts w:ascii="Gill Sans Nova Light" w:hAnsi="Gill Sans Nova Light"/>
        </w:rPr>
        <w:t xml:space="preserve"> </w:t>
      </w:r>
      <w:r w:rsidR="00677050" w:rsidRPr="00B07FFC">
        <w:rPr>
          <w:rFonts w:ascii="Gill Sans Nova Light" w:hAnsi="Gill Sans Nova Light"/>
        </w:rPr>
        <w:t>Expected</w:t>
      </w:r>
      <w:r w:rsidR="0098582A" w:rsidRPr="00B07FFC">
        <w:rPr>
          <w:rFonts w:ascii="Gill Sans Nova Light" w:hAnsi="Gill Sans Nova Light"/>
        </w:rPr>
        <w:t xml:space="preserve"> Dec</w:t>
      </w:r>
      <w:r w:rsidR="00677050" w:rsidRPr="00B07FFC">
        <w:rPr>
          <w:rFonts w:ascii="Gill Sans Nova Light" w:hAnsi="Gill Sans Nova Light"/>
        </w:rPr>
        <w:t xml:space="preserve"> 2025</w:t>
      </w:r>
      <w:r w:rsidR="00677050" w:rsidRPr="00B07FFC">
        <w:rPr>
          <w:rFonts w:ascii="Gill Sans Nova Light" w:hAnsi="Gill Sans Nova Light"/>
        </w:rPr>
        <w:tab/>
      </w:r>
    </w:p>
    <w:p w14:paraId="33D945D2" w14:textId="0A0E95FD" w:rsidR="00872169" w:rsidRPr="00872169" w:rsidRDefault="00BE718F" w:rsidP="00872169">
      <w:pPr>
        <w:pStyle w:val="ListParagraph"/>
        <w:numPr>
          <w:ilvl w:val="0"/>
          <w:numId w:val="16"/>
        </w:numPr>
        <w:spacing w:line="240" w:lineRule="auto"/>
        <w:rPr>
          <w:rFonts w:ascii="Gill Sans Nova Light" w:hAnsi="Gill Sans Nova Light"/>
          <w:i/>
          <w:iCs/>
        </w:rPr>
      </w:pPr>
      <w:r w:rsidRPr="00872169">
        <w:rPr>
          <w:rFonts w:ascii="Gill Sans Nova Light" w:hAnsi="Gill Sans Nova Light"/>
        </w:rPr>
        <w:t xml:space="preserve">Dissertation </w:t>
      </w:r>
      <w:r w:rsidR="00D57BAD" w:rsidRPr="00872169">
        <w:rPr>
          <w:rFonts w:ascii="Gill Sans Nova Light" w:hAnsi="Gill Sans Nova Light"/>
        </w:rPr>
        <w:t>in progress</w:t>
      </w:r>
      <w:r w:rsidRPr="00872169">
        <w:rPr>
          <w:rFonts w:ascii="Gill Sans Nova Light" w:hAnsi="Gill Sans Nova Light"/>
        </w:rPr>
        <w:t xml:space="preserve">: </w:t>
      </w:r>
      <w:r w:rsidR="00872169" w:rsidRPr="00872169">
        <w:rPr>
          <w:rFonts w:ascii="Gill Sans Nova Light" w:hAnsi="Gill Sans Nova Light"/>
          <w:i/>
          <w:iCs/>
        </w:rPr>
        <w:t>Why Do Learners’ Experiences Vary Within the Same Program?</w:t>
      </w:r>
      <w:r w:rsidR="00872169">
        <w:rPr>
          <w:rFonts w:ascii="Gill Sans Nova Light" w:hAnsi="Gill Sans Nova Light"/>
          <w:i/>
          <w:iCs/>
        </w:rPr>
        <w:t xml:space="preserve"> </w:t>
      </w:r>
      <w:r w:rsidR="00872169" w:rsidRPr="00872169">
        <w:rPr>
          <w:rFonts w:ascii="Gill Sans Nova Light" w:hAnsi="Gill Sans Nova Light"/>
          <w:i/>
          <w:iCs/>
        </w:rPr>
        <w:t>The Moderating Effects of Individual Differences on Satisfaction and Continued Motivation in Language Program Evaluation</w:t>
      </w:r>
    </w:p>
    <w:p w14:paraId="78F4AABA" w14:textId="53701E89" w:rsidR="003C66D9" w:rsidRPr="00872169" w:rsidRDefault="004122FE" w:rsidP="00872169">
      <w:pPr>
        <w:spacing w:line="240" w:lineRule="auto"/>
        <w:rPr>
          <w:rFonts w:ascii="Gill Sans Nova Light" w:hAnsi="Gill Sans Nova Light"/>
        </w:rPr>
      </w:pPr>
      <w:r w:rsidRPr="00872169">
        <w:rPr>
          <w:rFonts w:ascii="Gill Sans Nova Light" w:hAnsi="Gill Sans Nova Light"/>
          <w:b/>
        </w:rPr>
        <w:t xml:space="preserve">University of </w:t>
      </w:r>
      <w:r w:rsidR="002E1304" w:rsidRPr="00872169">
        <w:rPr>
          <w:rFonts w:ascii="Gill Sans Nova Light" w:hAnsi="Gill Sans Nova Light"/>
          <w:b/>
        </w:rPr>
        <w:t>Cambridge</w:t>
      </w:r>
      <w:r w:rsidR="00677050" w:rsidRPr="00872169">
        <w:rPr>
          <w:rFonts w:ascii="Gill Sans Nova Light" w:hAnsi="Gill Sans Nova Light"/>
          <w:b/>
        </w:rPr>
        <w:t xml:space="preserve"> </w:t>
      </w:r>
      <w:r w:rsidR="00677050" w:rsidRPr="00872169">
        <w:rPr>
          <w:rFonts w:ascii="Gill Sans Nova Light" w:hAnsi="Gill Sans Nova Light"/>
        </w:rPr>
        <w:t xml:space="preserve">MPhil in </w:t>
      </w:r>
      <w:r w:rsidR="00F148AA">
        <w:rPr>
          <w:rFonts w:ascii="Gill Sans Nova Light" w:hAnsi="Gill Sans Nova Light"/>
        </w:rPr>
        <w:t xml:space="preserve">Theoretical and </w:t>
      </w:r>
      <w:r w:rsidR="00A65821">
        <w:rPr>
          <w:rFonts w:ascii="Gill Sans Nova Light" w:hAnsi="Gill Sans Nova Light"/>
        </w:rPr>
        <w:t>Experimental Linguistics</w:t>
      </w:r>
      <w:r w:rsidR="00BE718F" w:rsidRPr="00872169">
        <w:rPr>
          <w:rFonts w:ascii="Gill Sans Nova Light" w:hAnsi="Gill Sans Nova Light"/>
        </w:rPr>
        <w:tab/>
      </w:r>
      <w:r w:rsidR="00BE718F" w:rsidRPr="00872169">
        <w:rPr>
          <w:rFonts w:ascii="Gill Sans Nova Light" w:hAnsi="Gill Sans Nova Light"/>
        </w:rPr>
        <w:tab/>
      </w:r>
      <w:r w:rsidR="00BE718F" w:rsidRPr="00872169">
        <w:rPr>
          <w:rFonts w:ascii="Gill Sans Nova Light" w:hAnsi="Gill Sans Nova Light"/>
        </w:rPr>
        <w:tab/>
      </w:r>
      <w:r w:rsidR="00BE718F" w:rsidRPr="00872169">
        <w:rPr>
          <w:rFonts w:ascii="Gill Sans Nova Light" w:hAnsi="Gill Sans Nova Light"/>
        </w:rPr>
        <w:tab/>
      </w:r>
      <w:r w:rsidR="00BE718F" w:rsidRPr="00872169">
        <w:rPr>
          <w:rFonts w:ascii="Gill Sans Nova Light" w:hAnsi="Gill Sans Nova Light"/>
        </w:rPr>
        <w:tab/>
        <w:t xml:space="preserve">   </w:t>
      </w:r>
      <w:r w:rsidR="0098582A" w:rsidRPr="00872169">
        <w:rPr>
          <w:rFonts w:ascii="Gill Sans Nova Light" w:hAnsi="Gill Sans Nova Light"/>
        </w:rPr>
        <w:t xml:space="preserve">            </w:t>
      </w:r>
      <w:r w:rsidR="00BE718F" w:rsidRPr="00872169">
        <w:rPr>
          <w:rFonts w:ascii="Gill Sans Nova Light" w:hAnsi="Gill Sans Nova Light"/>
        </w:rPr>
        <w:t xml:space="preserve"> </w:t>
      </w:r>
      <w:r w:rsidR="003C66D9" w:rsidRPr="00872169">
        <w:rPr>
          <w:rFonts w:ascii="Gill Sans Nova Light" w:hAnsi="Gill Sans Nova Light"/>
        </w:rPr>
        <w:t>2012</w:t>
      </w:r>
    </w:p>
    <w:p w14:paraId="4EFC58CE" w14:textId="14598BC6" w:rsidR="004122FE" w:rsidRPr="00B07FFC" w:rsidRDefault="000D40F7" w:rsidP="003C66D9">
      <w:pPr>
        <w:pStyle w:val="ListParagraph"/>
        <w:numPr>
          <w:ilvl w:val="0"/>
          <w:numId w:val="16"/>
        </w:numPr>
        <w:spacing w:line="240" w:lineRule="auto"/>
        <w:rPr>
          <w:rFonts w:ascii="Gill Sans Nova Light" w:hAnsi="Gill Sans Nova Light"/>
          <w:i/>
          <w:iCs/>
        </w:rPr>
      </w:pPr>
      <w:r w:rsidRPr="00B07FFC">
        <w:rPr>
          <w:rFonts w:ascii="Gill Sans Nova Light" w:hAnsi="Gill Sans Nova Light"/>
        </w:rPr>
        <w:t>Distinction</w:t>
      </w:r>
      <w:r w:rsidR="00677050" w:rsidRPr="00B07FFC">
        <w:rPr>
          <w:rFonts w:ascii="Gill Sans Nova Light" w:hAnsi="Gill Sans Nova Light"/>
        </w:rPr>
        <w:t xml:space="preserve"> for the second research </w:t>
      </w:r>
      <w:r w:rsidR="00685145" w:rsidRPr="00B07FFC">
        <w:rPr>
          <w:rFonts w:ascii="Gill Sans Nova Light" w:hAnsi="Gill Sans Nova Light"/>
        </w:rPr>
        <w:t>project</w:t>
      </w:r>
      <w:r w:rsidR="003C66D9" w:rsidRPr="00B07FFC">
        <w:rPr>
          <w:rFonts w:ascii="Gill Sans Nova Light" w:hAnsi="Gill Sans Nova Light"/>
        </w:rPr>
        <w:t xml:space="preserve">, </w:t>
      </w:r>
      <w:r w:rsidR="003C66D9" w:rsidRPr="00B07FFC">
        <w:rPr>
          <w:rFonts w:ascii="Gill Sans Nova Light" w:hAnsi="Gill Sans Nova Light"/>
          <w:i/>
          <w:iCs/>
        </w:rPr>
        <w:t xml:space="preserve">Universal semantics and language specificities in expressing motion </w:t>
      </w:r>
      <w:r w:rsidR="00BE718F" w:rsidRPr="00B07FFC">
        <w:rPr>
          <w:rFonts w:ascii="Gill Sans Nova Light" w:hAnsi="Gill Sans Nova Light"/>
          <w:i/>
          <w:iCs/>
        </w:rPr>
        <w:t>information</w:t>
      </w:r>
    </w:p>
    <w:p w14:paraId="72041C69" w14:textId="71AA756C" w:rsidR="004122FE" w:rsidRPr="00B07FFC" w:rsidRDefault="002E1304" w:rsidP="004122FE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</w:rPr>
        <w:t>Yonsei University</w:t>
      </w:r>
      <w:r w:rsidR="00677050" w:rsidRPr="00B07FFC">
        <w:rPr>
          <w:rFonts w:ascii="Gill Sans Nova Light" w:hAnsi="Gill Sans Nova Light"/>
        </w:rPr>
        <w:t xml:space="preserve"> </w:t>
      </w:r>
      <w:r w:rsidRPr="00B07FFC">
        <w:rPr>
          <w:rFonts w:ascii="Gill Sans Nova Light" w:hAnsi="Gill Sans Nova Light"/>
        </w:rPr>
        <w:t xml:space="preserve">BA in English Language and Literature, </w:t>
      </w:r>
      <w:r w:rsidR="0098582A" w:rsidRPr="00B07FFC">
        <w:rPr>
          <w:rFonts w:ascii="Gill Sans Nova Light" w:hAnsi="Gill Sans Nova Light"/>
        </w:rPr>
        <w:t xml:space="preserve">including </w:t>
      </w:r>
      <w:r w:rsidR="00521518" w:rsidRPr="00B07FFC">
        <w:rPr>
          <w:rFonts w:ascii="Gill Sans Nova Light" w:hAnsi="Gill Sans Nova Light"/>
        </w:rPr>
        <w:t>an</w:t>
      </w:r>
      <w:r w:rsidR="0098582A" w:rsidRPr="00B07FFC">
        <w:rPr>
          <w:rFonts w:ascii="Gill Sans Nova Light" w:hAnsi="Gill Sans Nova Light"/>
        </w:rPr>
        <w:t xml:space="preserve"> </w:t>
      </w:r>
      <w:r w:rsidR="00685145" w:rsidRPr="00B07FFC">
        <w:rPr>
          <w:rFonts w:ascii="Gill Sans Nova Light" w:hAnsi="Gill Sans Nova Light"/>
        </w:rPr>
        <w:t>e</w:t>
      </w:r>
      <w:r w:rsidRPr="00B07FFC">
        <w:rPr>
          <w:rFonts w:ascii="Gill Sans Nova Light" w:hAnsi="Gill Sans Nova Light"/>
        </w:rPr>
        <w:t xml:space="preserve">xchange </w:t>
      </w:r>
      <w:r w:rsidR="0098582A" w:rsidRPr="00B07FFC">
        <w:rPr>
          <w:rFonts w:ascii="Gill Sans Nova Light" w:hAnsi="Gill Sans Nova Light"/>
        </w:rPr>
        <w:t>year</w:t>
      </w:r>
      <w:r w:rsidRPr="00B07FFC">
        <w:rPr>
          <w:rFonts w:ascii="Gill Sans Nova Light" w:hAnsi="Gill Sans Nova Light"/>
        </w:rPr>
        <w:t xml:space="preserve"> </w:t>
      </w:r>
      <w:r w:rsidR="00521518" w:rsidRPr="00B07FFC">
        <w:rPr>
          <w:rFonts w:ascii="Gill Sans Nova Light" w:hAnsi="Gill Sans Nova Light"/>
        </w:rPr>
        <w:t xml:space="preserve">at </w:t>
      </w:r>
      <w:r w:rsidR="00521518" w:rsidRPr="00D1722B">
        <w:rPr>
          <w:rFonts w:ascii="Gill Sans Nova Light" w:hAnsi="Gill Sans Nova Light"/>
          <w:b/>
          <w:bCs/>
        </w:rPr>
        <w:t>University</w:t>
      </w:r>
      <w:r w:rsidRPr="00B07FFC">
        <w:rPr>
          <w:rFonts w:ascii="Gill Sans Nova Light" w:hAnsi="Gill Sans Nova Light"/>
          <w:b/>
          <w:bCs/>
        </w:rPr>
        <w:t xml:space="preserve"> of Sheffield</w:t>
      </w:r>
      <w:r w:rsidR="00D6045C" w:rsidRPr="00B07FFC">
        <w:rPr>
          <w:rFonts w:ascii="Gill Sans Nova Light" w:hAnsi="Gill Sans Nova Light"/>
          <w:b/>
          <w:bCs/>
        </w:rPr>
        <w:t xml:space="preserve"> </w:t>
      </w:r>
      <w:r w:rsidR="00527418" w:rsidRPr="00B07FFC">
        <w:rPr>
          <w:rFonts w:ascii="Gill Sans Nova Light" w:hAnsi="Gill Sans Nova Light"/>
          <w:b/>
          <w:bCs/>
        </w:rPr>
        <w:t xml:space="preserve">      </w:t>
      </w:r>
      <w:r w:rsidR="00BE718F" w:rsidRPr="00B07FFC">
        <w:rPr>
          <w:rFonts w:ascii="Gill Sans Nova Light" w:hAnsi="Gill Sans Nova Light"/>
          <w:b/>
          <w:bCs/>
        </w:rPr>
        <w:t xml:space="preserve"> </w:t>
      </w:r>
      <w:r w:rsidR="00527418" w:rsidRPr="00B07FFC">
        <w:rPr>
          <w:rFonts w:ascii="Gill Sans Nova Light" w:hAnsi="Gill Sans Nova Light"/>
          <w:b/>
          <w:bCs/>
        </w:rPr>
        <w:t xml:space="preserve">    </w:t>
      </w:r>
      <w:r w:rsidR="00BE718F" w:rsidRPr="00B07FFC">
        <w:rPr>
          <w:rFonts w:ascii="Gill Sans Nova Light" w:hAnsi="Gill Sans Nova Light"/>
          <w:b/>
          <w:bCs/>
        </w:rPr>
        <w:t xml:space="preserve">     </w:t>
      </w:r>
      <w:r w:rsidR="00527418" w:rsidRPr="00B07FFC">
        <w:rPr>
          <w:rFonts w:ascii="Gill Sans Nova Light" w:hAnsi="Gill Sans Nova Light"/>
          <w:b/>
          <w:bCs/>
        </w:rPr>
        <w:t xml:space="preserve"> </w:t>
      </w:r>
      <w:r w:rsidR="00D6045C" w:rsidRPr="00B07FFC">
        <w:rPr>
          <w:rFonts w:ascii="Gill Sans Nova Light" w:hAnsi="Gill Sans Nova Light"/>
        </w:rPr>
        <w:t>201</w:t>
      </w:r>
      <w:r w:rsidR="00561AA4">
        <w:rPr>
          <w:rFonts w:ascii="Gill Sans Nova Light" w:hAnsi="Gill Sans Nova Light"/>
        </w:rPr>
        <w:t>1</w:t>
      </w:r>
    </w:p>
    <w:p w14:paraId="7A1E17EA" w14:textId="5DDF8DBB" w:rsidR="00D57BAD" w:rsidRPr="00B07FFC" w:rsidRDefault="004122FE" w:rsidP="00D57BAD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</w:rPr>
        <w:t xml:space="preserve"> </w:t>
      </w:r>
    </w:p>
    <w:p w14:paraId="00000045" w14:textId="77777777" w:rsidR="003B5DF5" w:rsidRPr="00B07FFC" w:rsidRDefault="0086185E">
      <w:pPr>
        <w:spacing w:line="240" w:lineRule="auto"/>
        <w:rPr>
          <w:rFonts w:ascii="Gill Sans Nova Light" w:hAnsi="Gill Sans Nova Light"/>
        </w:rPr>
      </w:pPr>
      <w:r w:rsidRPr="00B07FFC">
        <w:rPr>
          <w:rFonts w:ascii="Gill Sans Nova Light" w:hAnsi="Gill Sans Nova Light"/>
          <w:b/>
        </w:rPr>
        <w:t>SKILLS</w:t>
      </w:r>
    </w:p>
    <w:p w14:paraId="3B143A59" w14:textId="2C102DD0" w:rsidR="00DA2C02" w:rsidRPr="00B07FFC" w:rsidRDefault="00BE718F" w:rsidP="00165B58">
      <w:pPr>
        <w:widowControl w:val="0"/>
        <w:autoSpaceDE w:val="0"/>
        <w:autoSpaceDN w:val="0"/>
        <w:adjustRightInd w:val="0"/>
        <w:rPr>
          <w:rFonts w:ascii="Gill Sans Nova Light" w:eastAsia="Garamond" w:hAnsi="Gill Sans Nova Light"/>
        </w:rPr>
      </w:pPr>
      <w:r w:rsidRPr="00B07FFC">
        <w:rPr>
          <w:rFonts w:ascii="Gill Sans Nova Light" w:hAnsi="Gill Sans Nova Light"/>
        </w:rPr>
        <w:t xml:space="preserve">Qualtrics, SurveyMonkey, </w:t>
      </w:r>
      <w:proofErr w:type="spellStart"/>
      <w:r w:rsidR="00EE5AF6" w:rsidRPr="00B07FFC">
        <w:rPr>
          <w:rFonts w:ascii="Gill Sans Nova Light" w:hAnsi="Gill Sans Nova Light"/>
        </w:rPr>
        <w:t>Mturk</w:t>
      </w:r>
      <w:proofErr w:type="spellEnd"/>
      <w:r w:rsidR="00EE5AF6" w:rsidRPr="00B07FFC">
        <w:rPr>
          <w:rFonts w:ascii="Gill Sans Nova Light" w:hAnsi="Gill Sans Nova Light"/>
        </w:rPr>
        <w:t xml:space="preserve">, </w:t>
      </w:r>
      <w:r w:rsidRPr="00B07FFC">
        <w:rPr>
          <w:rFonts w:ascii="Gill Sans Nova Light" w:hAnsi="Gill Sans Nova Light"/>
        </w:rPr>
        <w:t xml:space="preserve">NVivo, </w:t>
      </w:r>
      <w:proofErr w:type="spellStart"/>
      <w:r w:rsidRPr="00B07FFC">
        <w:rPr>
          <w:rFonts w:ascii="Gill Sans Nova Light" w:hAnsi="Gill Sans Nova Light"/>
        </w:rPr>
        <w:t>MaxQDA</w:t>
      </w:r>
      <w:proofErr w:type="spellEnd"/>
      <w:r w:rsidRPr="00B07FFC">
        <w:rPr>
          <w:rFonts w:ascii="Gill Sans Nova Light" w:hAnsi="Gill Sans Nova Light"/>
        </w:rPr>
        <w:t xml:space="preserve">, R, SPSS, AntConc, Webex, Workfront, Wix, Miro, Tableau, </w:t>
      </w:r>
      <w:proofErr w:type="spellStart"/>
      <w:r w:rsidRPr="00B07FFC">
        <w:rPr>
          <w:rFonts w:ascii="Gill Sans Nova Light" w:hAnsi="Gill Sans Nova Light"/>
        </w:rPr>
        <w:t>Venngage</w:t>
      </w:r>
      <w:proofErr w:type="spellEnd"/>
      <w:r w:rsidR="000B1401" w:rsidRPr="00B07FFC">
        <w:rPr>
          <w:rFonts w:ascii="Gill Sans Nova Light" w:hAnsi="Gill Sans Nova Light"/>
        </w:rPr>
        <w:t>,</w:t>
      </w:r>
      <w:r w:rsidR="00D57BAD" w:rsidRPr="00B07FFC">
        <w:rPr>
          <w:rFonts w:ascii="Gill Sans Nova Light" w:hAnsi="Gill Sans Nova Light"/>
        </w:rPr>
        <w:t xml:space="preserve"> HTML, </w:t>
      </w:r>
      <w:r w:rsidR="00915148">
        <w:rPr>
          <w:rFonts w:ascii="Gill Sans Nova Light" w:hAnsi="Gill Sans Nova Light" w:hint="eastAsia"/>
        </w:rPr>
        <w:t xml:space="preserve">GitHub, </w:t>
      </w:r>
      <w:r w:rsidR="00D57BAD" w:rsidRPr="00B07FFC">
        <w:rPr>
          <w:rFonts w:ascii="Gill Sans Nova Light" w:hAnsi="Gill Sans Nova Light"/>
        </w:rPr>
        <w:t>DMDX, Audacity</w:t>
      </w:r>
      <w:r w:rsidR="0073762C" w:rsidRPr="00B07FFC">
        <w:rPr>
          <w:rFonts w:ascii="Gill Sans Nova Light" w:hAnsi="Gill Sans Nova Light"/>
        </w:rPr>
        <w:t xml:space="preserve">, </w:t>
      </w:r>
      <w:r w:rsidR="0098582A" w:rsidRPr="00B07FFC">
        <w:rPr>
          <w:rFonts w:ascii="Gill Sans Nova Light" w:hAnsi="Gill Sans Nova Light"/>
          <w:b/>
          <w:bCs/>
        </w:rPr>
        <w:t xml:space="preserve">Qualitative </w:t>
      </w:r>
      <w:r w:rsidR="00A5042D">
        <w:rPr>
          <w:rFonts w:ascii="Gill Sans Nova Light" w:hAnsi="Gill Sans Nova Light" w:hint="eastAsia"/>
          <w:b/>
          <w:bCs/>
        </w:rPr>
        <w:t>a</w:t>
      </w:r>
      <w:r w:rsidR="0098582A" w:rsidRPr="00B07FFC">
        <w:rPr>
          <w:rFonts w:ascii="Gill Sans Nova Light" w:hAnsi="Gill Sans Nova Light"/>
          <w:b/>
          <w:bCs/>
        </w:rPr>
        <w:t>nalysis</w:t>
      </w:r>
      <w:r w:rsidR="0073762C" w:rsidRPr="00B07FFC">
        <w:rPr>
          <w:rFonts w:ascii="Gill Sans Nova Light" w:hAnsi="Gill Sans Nova Light"/>
        </w:rPr>
        <w:t xml:space="preserve"> </w:t>
      </w:r>
      <w:r w:rsidR="001446C6" w:rsidRPr="00B07FFC">
        <w:rPr>
          <w:rFonts w:ascii="Gill Sans Nova Light" w:hAnsi="Gill Sans Nova Light"/>
        </w:rPr>
        <w:t xml:space="preserve">(co-authored </w:t>
      </w:r>
      <w:r w:rsidR="0073762C" w:rsidRPr="00B07FFC">
        <w:rPr>
          <w:rFonts w:ascii="Gill Sans Nova Light" w:hAnsi="Gill Sans Nova Light"/>
          <w:i/>
          <w:iCs/>
        </w:rPr>
        <w:t>Less Commonly Taught Language Programs in the United States: Profiles, Origins, Challenges and Goals</w:t>
      </w:r>
      <w:r w:rsidR="00A731C9" w:rsidRPr="00B07FFC">
        <w:rPr>
          <w:rFonts w:ascii="Gill Sans Nova Light" w:hAnsi="Gill Sans Nova Light"/>
          <w:i/>
          <w:iCs/>
        </w:rPr>
        <w:t>(20</w:t>
      </w:r>
      <w:r w:rsidR="00A5042D">
        <w:rPr>
          <w:rFonts w:ascii="Gill Sans Nova Light" w:hAnsi="Gill Sans Nova Light" w:hint="eastAsia"/>
          <w:i/>
          <w:iCs/>
        </w:rPr>
        <w:t>17</w:t>
      </w:r>
      <w:r w:rsidR="00A731C9" w:rsidRPr="00B07FFC">
        <w:rPr>
          <w:rFonts w:ascii="Gill Sans Nova Light" w:hAnsi="Gill Sans Nova Light"/>
          <w:i/>
          <w:iCs/>
        </w:rPr>
        <w:t>)</w:t>
      </w:r>
      <w:r w:rsidR="001446C6" w:rsidRPr="00B07FFC">
        <w:rPr>
          <w:rFonts w:ascii="Gill Sans Nova Light" w:hAnsi="Gill Sans Nova Light"/>
        </w:rPr>
        <w:t>)</w:t>
      </w:r>
      <w:r w:rsidR="0073762C" w:rsidRPr="00B07FFC">
        <w:rPr>
          <w:rFonts w:ascii="Gill Sans Nova Light" w:hAnsi="Gill Sans Nova Light"/>
        </w:rPr>
        <w:t xml:space="preserve"> </w:t>
      </w:r>
      <w:r w:rsidR="00D57BAD" w:rsidRPr="00B07FFC">
        <w:rPr>
          <w:rFonts w:ascii="Gill Sans Nova Light" w:hAnsi="Gill Sans Nova Light"/>
          <w:b/>
          <w:bCs/>
        </w:rPr>
        <w:t xml:space="preserve">Hypothesis </w:t>
      </w:r>
      <w:r w:rsidR="00A5042D">
        <w:rPr>
          <w:rFonts w:ascii="Gill Sans Nova Light" w:hAnsi="Gill Sans Nova Light" w:hint="eastAsia"/>
          <w:b/>
          <w:bCs/>
        </w:rPr>
        <w:t>t</w:t>
      </w:r>
      <w:r w:rsidR="00D57BAD" w:rsidRPr="00B07FFC">
        <w:rPr>
          <w:rFonts w:ascii="Gill Sans Nova Light" w:hAnsi="Gill Sans Nova Light"/>
          <w:b/>
          <w:bCs/>
        </w:rPr>
        <w:t>esting</w:t>
      </w:r>
      <w:r w:rsidR="004868BC" w:rsidRPr="00B07FFC">
        <w:rPr>
          <w:rFonts w:ascii="Gill Sans Nova Light" w:hAnsi="Gill Sans Nova Light"/>
        </w:rPr>
        <w:t xml:space="preserve"> </w:t>
      </w:r>
      <w:r w:rsidR="005F74E4" w:rsidRPr="00B07FFC">
        <w:rPr>
          <w:rFonts w:ascii="Gill Sans Nova Light" w:hAnsi="Gill Sans Nova Light"/>
        </w:rPr>
        <w:t>(</w:t>
      </w:r>
      <w:r w:rsidR="00165B58" w:rsidRPr="00B07FFC">
        <w:rPr>
          <w:rFonts w:ascii="Gill Sans Nova Light" w:hAnsi="Gill Sans Nova Light"/>
        </w:rPr>
        <w:t>developed and validated</w:t>
      </w:r>
      <w:r w:rsidR="004868BC" w:rsidRPr="00B07FFC">
        <w:rPr>
          <w:rFonts w:ascii="Gill Sans Nova Light" w:hAnsi="Gill Sans Nova Light"/>
          <w:i/>
          <w:iCs/>
        </w:rPr>
        <w:t xml:space="preserve"> a</w:t>
      </w:r>
      <w:r w:rsidR="00165B58" w:rsidRPr="00B07FFC">
        <w:rPr>
          <w:rFonts w:ascii="Gill Sans Nova Light" w:hAnsi="Gill Sans Nova Light"/>
          <w:i/>
          <w:iCs/>
        </w:rPr>
        <w:t>n</w:t>
      </w:r>
      <w:r w:rsidR="004868BC" w:rsidRPr="00B07FFC">
        <w:rPr>
          <w:rFonts w:ascii="Gill Sans Nova Light" w:hAnsi="Gill Sans Nova Light"/>
          <w:i/>
          <w:iCs/>
        </w:rPr>
        <w:t xml:space="preserve"> </w:t>
      </w:r>
      <w:r w:rsidR="003F1A4B" w:rsidRPr="00B07FFC">
        <w:rPr>
          <w:rFonts w:ascii="Gill Sans Nova Light" w:hAnsi="Gill Sans Nova Light"/>
          <w:i/>
          <w:iCs/>
        </w:rPr>
        <w:t>Interaction</w:t>
      </w:r>
      <w:r w:rsidR="004868BC" w:rsidRPr="00B07FFC">
        <w:rPr>
          <w:rFonts w:ascii="Gill Sans Nova Light" w:hAnsi="Gill Sans Nova Light"/>
          <w:i/>
          <w:iCs/>
        </w:rPr>
        <w:t xml:space="preserve"> Interpretation Ability Test as a Measurement of Language Aptitude</w:t>
      </w:r>
      <w:r w:rsidR="002422D5" w:rsidRPr="00B07FFC">
        <w:rPr>
          <w:rFonts w:ascii="Gill Sans Nova Light" w:hAnsi="Gill Sans Nova Light"/>
        </w:rPr>
        <w:t>)</w:t>
      </w:r>
      <w:r w:rsidR="00CC1224" w:rsidRPr="00B07FFC">
        <w:rPr>
          <w:rFonts w:ascii="Gill Sans Nova Light" w:hAnsi="Gill Sans Nova Light"/>
        </w:rPr>
        <w:t xml:space="preserve">, </w:t>
      </w:r>
      <w:r w:rsidR="005B7368" w:rsidRPr="00B07FFC">
        <w:rPr>
          <w:rFonts w:ascii="Gill Sans Nova Light" w:hAnsi="Gill Sans Nova Light"/>
          <w:b/>
          <w:bCs/>
        </w:rPr>
        <w:t>Mixed methods research</w:t>
      </w:r>
      <w:r w:rsidR="005B7368" w:rsidRPr="00B07FFC">
        <w:rPr>
          <w:rFonts w:ascii="Gill Sans Nova Light" w:hAnsi="Gill Sans Nova Light"/>
        </w:rPr>
        <w:t xml:space="preserve"> </w:t>
      </w:r>
      <w:r w:rsidR="0095224F" w:rsidRPr="0095224F">
        <w:rPr>
          <w:rFonts w:ascii="Gill Sans Nova Light" w:hAnsi="Gill Sans Nova Light"/>
          <w:b/>
          <w:bCs/>
        </w:rPr>
        <w:t>theories</w:t>
      </w:r>
      <w:r w:rsidR="0095224F">
        <w:rPr>
          <w:rFonts w:ascii="Gill Sans Nova Light" w:hAnsi="Gill Sans Nova Light"/>
          <w:b/>
          <w:bCs/>
        </w:rPr>
        <w:t xml:space="preserve"> </w:t>
      </w:r>
      <w:r w:rsidR="00DD2885" w:rsidRPr="00B07FFC">
        <w:rPr>
          <w:rFonts w:ascii="Gill Sans Nova Light" w:hAnsi="Gill Sans Nova Light"/>
        </w:rPr>
        <w:t>(</w:t>
      </w:r>
      <w:r w:rsidR="00DF7B83" w:rsidRPr="00B07FFC">
        <w:rPr>
          <w:rFonts w:ascii="Gill Sans Nova Light" w:hAnsi="Gill Sans Nova Light"/>
        </w:rPr>
        <w:t>co-wrote a chapter</w:t>
      </w:r>
      <w:r w:rsidRPr="00B07FFC">
        <w:rPr>
          <w:rFonts w:ascii="Gill Sans Nova Light" w:hAnsi="Gill Sans Nova Light"/>
        </w:rPr>
        <w:t xml:space="preserve"> for a handbook</w:t>
      </w:r>
      <w:r w:rsidR="00DF7B83" w:rsidRPr="00B07FFC">
        <w:rPr>
          <w:rFonts w:ascii="Gill Sans Nova Light" w:hAnsi="Gill Sans Nova Light"/>
        </w:rPr>
        <w:t xml:space="preserve"> titled </w:t>
      </w:r>
      <w:r w:rsidR="005B7368" w:rsidRPr="00B07FFC">
        <w:rPr>
          <w:rFonts w:ascii="Gill Sans Nova Light" w:hAnsi="Gill Sans Nova Light"/>
          <w:i/>
          <w:iCs/>
        </w:rPr>
        <w:t>Mixed Methods Research in Second Language Pragmatics</w:t>
      </w:r>
      <w:r w:rsidR="00DF7B83" w:rsidRPr="00B07FFC">
        <w:rPr>
          <w:rFonts w:ascii="Gill Sans Nova Light" w:hAnsi="Gill Sans Nova Light"/>
          <w:i/>
          <w:iCs/>
        </w:rPr>
        <w:t xml:space="preserve"> (2018)</w:t>
      </w:r>
      <w:r w:rsidR="00DF7B83" w:rsidRPr="00B07FFC">
        <w:rPr>
          <w:rFonts w:ascii="Gill Sans Nova Light" w:hAnsi="Gill Sans Nova Light"/>
        </w:rPr>
        <w:t>)</w:t>
      </w:r>
      <w:r w:rsidR="004073E3" w:rsidRPr="00B07FFC">
        <w:rPr>
          <w:rFonts w:ascii="Gill Sans Nova Light" w:hAnsi="Gill Sans Nova Light"/>
        </w:rPr>
        <w:t xml:space="preserve">, </w:t>
      </w:r>
      <w:r w:rsidR="001446C6" w:rsidRPr="00B07FFC">
        <w:rPr>
          <w:rFonts w:ascii="Gill Sans Nova Light" w:hAnsi="Gill Sans Nova Light"/>
          <w:b/>
          <w:bCs/>
        </w:rPr>
        <w:t xml:space="preserve">Psychological </w:t>
      </w:r>
      <w:r w:rsidR="00A5042D">
        <w:rPr>
          <w:rFonts w:ascii="Gill Sans Nova Light" w:hAnsi="Gill Sans Nova Light" w:hint="eastAsia"/>
          <w:b/>
          <w:bCs/>
        </w:rPr>
        <w:t>e</w:t>
      </w:r>
      <w:r w:rsidR="001446C6" w:rsidRPr="00B07FFC">
        <w:rPr>
          <w:rFonts w:ascii="Gill Sans Nova Light" w:hAnsi="Gill Sans Nova Light"/>
          <w:b/>
          <w:bCs/>
        </w:rPr>
        <w:t xml:space="preserve">xperiment </w:t>
      </w:r>
      <w:r w:rsidR="00A5042D">
        <w:rPr>
          <w:rFonts w:ascii="Gill Sans Nova Light" w:hAnsi="Gill Sans Nova Light" w:hint="eastAsia"/>
          <w:b/>
          <w:bCs/>
        </w:rPr>
        <w:t>d</w:t>
      </w:r>
      <w:r w:rsidR="001446C6" w:rsidRPr="00B07FFC">
        <w:rPr>
          <w:rFonts w:ascii="Gill Sans Nova Light" w:hAnsi="Gill Sans Nova Light"/>
          <w:b/>
          <w:bCs/>
        </w:rPr>
        <w:t>esign</w:t>
      </w:r>
      <w:r w:rsidR="00641F27" w:rsidRPr="00B07FFC">
        <w:rPr>
          <w:rFonts w:ascii="Gill Sans Nova Light" w:hAnsi="Gill Sans Nova Light"/>
        </w:rPr>
        <w:t xml:space="preserve"> </w:t>
      </w:r>
      <w:r w:rsidR="00DA2C02" w:rsidRPr="00B07FFC">
        <w:rPr>
          <w:rFonts w:ascii="Gill Sans Nova Light" w:hAnsi="Gill Sans Nova Light"/>
        </w:rPr>
        <w:t>(</w:t>
      </w:r>
      <w:r w:rsidR="00A731C9" w:rsidRPr="00B07FFC">
        <w:rPr>
          <w:rFonts w:ascii="Gill Sans Nova Light" w:hAnsi="Gill Sans Nova Light"/>
        </w:rPr>
        <w:t xml:space="preserve">conducted a reaction time study </w:t>
      </w:r>
      <w:r w:rsidR="00165B58" w:rsidRPr="00B07FFC">
        <w:rPr>
          <w:rFonts w:ascii="Gill Sans Nova Light" w:hAnsi="Gill Sans Nova Light"/>
        </w:rPr>
        <w:t xml:space="preserve">how people process second language tense while listing to a </w:t>
      </w:r>
      <w:r w:rsidR="0098582A" w:rsidRPr="00B07FFC">
        <w:rPr>
          <w:rFonts w:ascii="Gill Sans Nova Light" w:hAnsi="Gill Sans Nova Light"/>
        </w:rPr>
        <w:t>narrative</w:t>
      </w:r>
      <w:r w:rsidRPr="00B07FFC">
        <w:rPr>
          <w:rFonts w:ascii="Gill Sans Nova Light" w:hAnsi="Gill Sans Nova Light"/>
        </w:rPr>
        <w:t>)</w:t>
      </w:r>
      <w:r w:rsidR="00D57BAD" w:rsidRPr="00B07FFC">
        <w:rPr>
          <w:rFonts w:ascii="Gill Sans Nova Light" w:hAnsi="Gill Sans Nova Light"/>
        </w:rPr>
        <w:t xml:space="preserve">, </w:t>
      </w:r>
      <w:r w:rsidR="00A5042D">
        <w:rPr>
          <w:rFonts w:ascii="Gill Sans Nova Light" w:hAnsi="Gill Sans Nova Light" w:hint="eastAsia"/>
          <w:b/>
          <w:bCs/>
        </w:rPr>
        <w:t>Collaboration</w:t>
      </w:r>
      <w:r w:rsidR="00165B58" w:rsidRPr="00B07FFC">
        <w:rPr>
          <w:rFonts w:ascii="Gill Sans Nova Light" w:hAnsi="Gill Sans Nova Light"/>
        </w:rPr>
        <w:t xml:space="preserve"> (co-authored </w:t>
      </w:r>
      <w:r w:rsidR="00165B58" w:rsidRPr="00B07FFC">
        <w:rPr>
          <w:rFonts w:ascii="Gill Sans Nova Light" w:hAnsi="Gill Sans Nova Light"/>
          <w:i/>
          <w:iCs/>
        </w:rPr>
        <w:t>Cross-Linguistic Patterns in the Acquisition of Quantifiers</w:t>
      </w:r>
      <w:r w:rsidR="00165B58" w:rsidRPr="00B07FFC">
        <w:rPr>
          <w:rFonts w:ascii="Gill Sans Nova Light" w:hAnsi="Gill Sans Nova Light"/>
        </w:rPr>
        <w:t xml:space="preserve"> with 54 researchers, published in the Proceedings of the National Academy of Sciences</w:t>
      </w:r>
      <w:r w:rsidR="003532C4">
        <w:rPr>
          <w:rFonts w:ascii="Gill Sans Nova Light" w:hAnsi="Gill Sans Nova Light"/>
        </w:rPr>
        <w:t>)</w:t>
      </w:r>
    </w:p>
    <w:sectPr w:rsidR="00DA2C02" w:rsidRPr="00B07FFC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C1B90" w14:textId="77777777" w:rsidR="0086185E" w:rsidRDefault="0086185E">
      <w:pPr>
        <w:spacing w:line="240" w:lineRule="auto"/>
      </w:pPr>
      <w:r>
        <w:separator/>
      </w:r>
    </w:p>
  </w:endnote>
  <w:endnote w:type="continuationSeparator" w:id="0">
    <w:p w14:paraId="0BA7474D" w14:textId="77777777" w:rsidR="0086185E" w:rsidRDefault="00861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D" w14:textId="79EEB58E" w:rsidR="003B5DF5" w:rsidRDefault="0086185E">
    <w:pPr>
      <w:jc w:val="right"/>
    </w:pPr>
    <w:r>
      <w:t xml:space="preserve">Your Name | </w:t>
    </w:r>
    <w:r>
      <w:fldChar w:fldCharType="begin"/>
    </w:r>
    <w:r>
      <w:instrText>PAGE</w:instrText>
    </w:r>
    <w:r>
      <w:fldChar w:fldCharType="separate"/>
    </w:r>
    <w:r w:rsidR="00B23D8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3B5DF5" w:rsidRDefault="003B5D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81C25" w14:textId="77777777" w:rsidR="0086185E" w:rsidRDefault="0086185E">
      <w:pPr>
        <w:spacing w:line="240" w:lineRule="auto"/>
      </w:pPr>
      <w:r>
        <w:separator/>
      </w:r>
    </w:p>
  </w:footnote>
  <w:footnote w:type="continuationSeparator" w:id="0">
    <w:p w14:paraId="2BD1D796" w14:textId="77777777" w:rsidR="0086185E" w:rsidRDefault="008618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E" w14:textId="77777777" w:rsidR="003B5DF5" w:rsidRDefault="003B5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321ED"/>
    <w:multiLevelType w:val="multilevel"/>
    <w:tmpl w:val="7AB271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A0DA9"/>
    <w:multiLevelType w:val="multilevel"/>
    <w:tmpl w:val="80247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7A02EE"/>
    <w:multiLevelType w:val="multilevel"/>
    <w:tmpl w:val="E54E7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A2213"/>
    <w:multiLevelType w:val="multilevel"/>
    <w:tmpl w:val="E54E7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166AB8"/>
    <w:multiLevelType w:val="hybridMultilevel"/>
    <w:tmpl w:val="AE20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0916"/>
    <w:multiLevelType w:val="multilevel"/>
    <w:tmpl w:val="8D767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2A480E"/>
    <w:multiLevelType w:val="hybridMultilevel"/>
    <w:tmpl w:val="2D10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712D1"/>
    <w:multiLevelType w:val="multilevel"/>
    <w:tmpl w:val="E54E7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FF1B8F"/>
    <w:multiLevelType w:val="multilevel"/>
    <w:tmpl w:val="F7E6E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5F191B"/>
    <w:multiLevelType w:val="multilevel"/>
    <w:tmpl w:val="C6147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D1028B"/>
    <w:multiLevelType w:val="multilevel"/>
    <w:tmpl w:val="E54E7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C926D5"/>
    <w:multiLevelType w:val="multilevel"/>
    <w:tmpl w:val="E54E7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C83F92"/>
    <w:multiLevelType w:val="multilevel"/>
    <w:tmpl w:val="0A500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5A0780"/>
    <w:multiLevelType w:val="multilevel"/>
    <w:tmpl w:val="BD3AF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972987"/>
    <w:multiLevelType w:val="hybridMultilevel"/>
    <w:tmpl w:val="B3A8A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56BAF"/>
    <w:multiLevelType w:val="multilevel"/>
    <w:tmpl w:val="EE00F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BE841BF"/>
    <w:multiLevelType w:val="multilevel"/>
    <w:tmpl w:val="18086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407339">
    <w:abstractNumId w:val="11"/>
  </w:num>
  <w:num w:numId="2" w16cid:durableId="194738244">
    <w:abstractNumId w:val="16"/>
  </w:num>
  <w:num w:numId="3" w16cid:durableId="2048337231">
    <w:abstractNumId w:val="9"/>
  </w:num>
  <w:num w:numId="4" w16cid:durableId="1518082171">
    <w:abstractNumId w:val="13"/>
  </w:num>
  <w:num w:numId="5" w16cid:durableId="467743726">
    <w:abstractNumId w:val="12"/>
  </w:num>
  <w:num w:numId="6" w16cid:durableId="1832329478">
    <w:abstractNumId w:val="1"/>
  </w:num>
  <w:num w:numId="7" w16cid:durableId="197277716">
    <w:abstractNumId w:val="5"/>
  </w:num>
  <w:num w:numId="8" w16cid:durableId="1575973326">
    <w:abstractNumId w:val="0"/>
  </w:num>
  <w:num w:numId="9" w16cid:durableId="2102951459">
    <w:abstractNumId w:val="15"/>
  </w:num>
  <w:num w:numId="10" w16cid:durableId="1072239030">
    <w:abstractNumId w:val="8"/>
  </w:num>
  <w:num w:numId="11" w16cid:durableId="1125660719">
    <w:abstractNumId w:val="6"/>
  </w:num>
  <w:num w:numId="12" w16cid:durableId="1545871351">
    <w:abstractNumId w:val="14"/>
  </w:num>
  <w:num w:numId="13" w16cid:durableId="1526938107">
    <w:abstractNumId w:val="4"/>
  </w:num>
  <w:num w:numId="14" w16cid:durableId="1589994603">
    <w:abstractNumId w:val="7"/>
  </w:num>
  <w:num w:numId="15" w16cid:durableId="351148110">
    <w:abstractNumId w:val="3"/>
  </w:num>
  <w:num w:numId="16" w16cid:durableId="328406332">
    <w:abstractNumId w:val="10"/>
  </w:num>
  <w:num w:numId="17" w16cid:durableId="353649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F5"/>
    <w:rsid w:val="00011EFC"/>
    <w:rsid w:val="00015FB6"/>
    <w:rsid w:val="00035DE8"/>
    <w:rsid w:val="000528DC"/>
    <w:rsid w:val="00061687"/>
    <w:rsid w:val="000B1401"/>
    <w:rsid w:val="000D2083"/>
    <w:rsid w:val="000D40F7"/>
    <w:rsid w:val="000E1E06"/>
    <w:rsid w:val="0010131F"/>
    <w:rsid w:val="00133850"/>
    <w:rsid w:val="001446C6"/>
    <w:rsid w:val="001546D3"/>
    <w:rsid w:val="00165B58"/>
    <w:rsid w:val="001734EE"/>
    <w:rsid w:val="001A065C"/>
    <w:rsid w:val="001A7207"/>
    <w:rsid w:val="001C67FF"/>
    <w:rsid w:val="001E75D5"/>
    <w:rsid w:val="00226930"/>
    <w:rsid w:val="00240853"/>
    <w:rsid w:val="002422D5"/>
    <w:rsid w:val="00260C07"/>
    <w:rsid w:val="00262E75"/>
    <w:rsid w:val="00271D74"/>
    <w:rsid w:val="00272C5E"/>
    <w:rsid w:val="002970EE"/>
    <w:rsid w:val="002A2F9F"/>
    <w:rsid w:val="002A6EFD"/>
    <w:rsid w:val="002B5B47"/>
    <w:rsid w:val="002C47EE"/>
    <w:rsid w:val="002D54FF"/>
    <w:rsid w:val="002E1304"/>
    <w:rsid w:val="002E2399"/>
    <w:rsid w:val="002E7430"/>
    <w:rsid w:val="002F7B27"/>
    <w:rsid w:val="0031588A"/>
    <w:rsid w:val="00345829"/>
    <w:rsid w:val="003532C4"/>
    <w:rsid w:val="00371A8E"/>
    <w:rsid w:val="003848A1"/>
    <w:rsid w:val="00386350"/>
    <w:rsid w:val="003B57C1"/>
    <w:rsid w:val="003B5DF5"/>
    <w:rsid w:val="003C0EBC"/>
    <w:rsid w:val="003C66D9"/>
    <w:rsid w:val="003F1A4B"/>
    <w:rsid w:val="003F4B4C"/>
    <w:rsid w:val="003F4FF1"/>
    <w:rsid w:val="00402671"/>
    <w:rsid w:val="004073E3"/>
    <w:rsid w:val="004122FE"/>
    <w:rsid w:val="00414A4C"/>
    <w:rsid w:val="00435F23"/>
    <w:rsid w:val="00444BC8"/>
    <w:rsid w:val="00452437"/>
    <w:rsid w:val="004868BC"/>
    <w:rsid w:val="004A1E11"/>
    <w:rsid w:val="004D4F3B"/>
    <w:rsid w:val="004D6D7E"/>
    <w:rsid w:val="004F7082"/>
    <w:rsid w:val="00503330"/>
    <w:rsid w:val="00521518"/>
    <w:rsid w:val="00522D94"/>
    <w:rsid w:val="00527418"/>
    <w:rsid w:val="005316A0"/>
    <w:rsid w:val="00561AA4"/>
    <w:rsid w:val="00597036"/>
    <w:rsid w:val="005A0B9F"/>
    <w:rsid w:val="005B7368"/>
    <w:rsid w:val="005F2B60"/>
    <w:rsid w:val="005F5E45"/>
    <w:rsid w:val="005F74E4"/>
    <w:rsid w:val="00617692"/>
    <w:rsid w:val="0062131D"/>
    <w:rsid w:val="00641F27"/>
    <w:rsid w:val="006657E0"/>
    <w:rsid w:val="00677050"/>
    <w:rsid w:val="00677157"/>
    <w:rsid w:val="00682756"/>
    <w:rsid w:val="00685145"/>
    <w:rsid w:val="00687857"/>
    <w:rsid w:val="006A39BB"/>
    <w:rsid w:val="006F1264"/>
    <w:rsid w:val="006F41B9"/>
    <w:rsid w:val="00700B1F"/>
    <w:rsid w:val="007145A8"/>
    <w:rsid w:val="00725081"/>
    <w:rsid w:val="0073762C"/>
    <w:rsid w:val="00744AA5"/>
    <w:rsid w:val="00782D55"/>
    <w:rsid w:val="007871DA"/>
    <w:rsid w:val="007A7079"/>
    <w:rsid w:val="007B4221"/>
    <w:rsid w:val="007C1276"/>
    <w:rsid w:val="007C6F4A"/>
    <w:rsid w:val="007E4341"/>
    <w:rsid w:val="008410A2"/>
    <w:rsid w:val="00842351"/>
    <w:rsid w:val="0084615A"/>
    <w:rsid w:val="0086185E"/>
    <w:rsid w:val="00872169"/>
    <w:rsid w:val="00884E16"/>
    <w:rsid w:val="008A1E46"/>
    <w:rsid w:val="008F7AA0"/>
    <w:rsid w:val="00902B9B"/>
    <w:rsid w:val="009076D9"/>
    <w:rsid w:val="00915148"/>
    <w:rsid w:val="00920730"/>
    <w:rsid w:val="00924E6E"/>
    <w:rsid w:val="00931F60"/>
    <w:rsid w:val="0093289C"/>
    <w:rsid w:val="00941C09"/>
    <w:rsid w:val="00950213"/>
    <w:rsid w:val="0095224F"/>
    <w:rsid w:val="0096259F"/>
    <w:rsid w:val="00976C1B"/>
    <w:rsid w:val="00977C01"/>
    <w:rsid w:val="009822F4"/>
    <w:rsid w:val="0098582A"/>
    <w:rsid w:val="009A4CC5"/>
    <w:rsid w:val="009A4DAE"/>
    <w:rsid w:val="009A78C4"/>
    <w:rsid w:val="009B2F94"/>
    <w:rsid w:val="009C3683"/>
    <w:rsid w:val="009D5721"/>
    <w:rsid w:val="009E5E2A"/>
    <w:rsid w:val="00A029F0"/>
    <w:rsid w:val="00A12A02"/>
    <w:rsid w:val="00A5042D"/>
    <w:rsid w:val="00A65821"/>
    <w:rsid w:val="00A731C9"/>
    <w:rsid w:val="00A96A97"/>
    <w:rsid w:val="00AA3038"/>
    <w:rsid w:val="00AF1687"/>
    <w:rsid w:val="00AF2EDA"/>
    <w:rsid w:val="00B07FFC"/>
    <w:rsid w:val="00B1254D"/>
    <w:rsid w:val="00B12AA1"/>
    <w:rsid w:val="00B23D8D"/>
    <w:rsid w:val="00B32BD5"/>
    <w:rsid w:val="00B563B7"/>
    <w:rsid w:val="00B7255D"/>
    <w:rsid w:val="00B73256"/>
    <w:rsid w:val="00B77339"/>
    <w:rsid w:val="00B949C8"/>
    <w:rsid w:val="00B95FD4"/>
    <w:rsid w:val="00B97C2D"/>
    <w:rsid w:val="00BA4193"/>
    <w:rsid w:val="00BE718F"/>
    <w:rsid w:val="00BF499B"/>
    <w:rsid w:val="00BF5F76"/>
    <w:rsid w:val="00BF6D0E"/>
    <w:rsid w:val="00C0414E"/>
    <w:rsid w:val="00C3162B"/>
    <w:rsid w:val="00C503B4"/>
    <w:rsid w:val="00C63010"/>
    <w:rsid w:val="00C633E8"/>
    <w:rsid w:val="00CC1224"/>
    <w:rsid w:val="00CC4ECF"/>
    <w:rsid w:val="00CD4BBD"/>
    <w:rsid w:val="00CD67BC"/>
    <w:rsid w:val="00D1722B"/>
    <w:rsid w:val="00D353CD"/>
    <w:rsid w:val="00D57BAD"/>
    <w:rsid w:val="00D6045C"/>
    <w:rsid w:val="00D60E81"/>
    <w:rsid w:val="00D947D6"/>
    <w:rsid w:val="00D97326"/>
    <w:rsid w:val="00DA2C02"/>
    <w:rsid w:val="00DB3622"/>
    <w:rsid w:val="00DC6465"/>
    <w:rsid w:val="00DC7768"/>
    <w:rsid w:val="00DD2885"/>
    <w:rsid w:val="00DF7B83"/>
    <w:rsid w:val="00E117F4"/>
    <w:rsid w:val="00E366BA"/>
    <w:rsid w:val="00E3718A"/>
    <w:rsid w:val="00E52A1E"/>
    <w:rsid w:val="00E72B9A"/>
    <w:rsid w:val="00E933DC"/>
    <w:rsid w:val="00EB7594"/>
    <w:rsid w:val="00ED2E84"/>
    <w:rsid w:val="00ED78A9"/>
    <w:rsid w:val="00EE5AF6"/>
    <w:rsid w:val="00EF3094"/>
    <w:rsid w:val="00F148AA"/>
    <w:rsid w:val="00F247B5"/>
    <w:rsid w:val="00F2541A"/>
    <w:rsid w:val="00F27CE2"/>
    <w:rsid w:val="00F436FB"/>
    <w:rsid w:val="00F54D8D"/>
    <w:rsid w:val="00F97318"/>
    <w:rsid w:val="00FB15B3"/>
    <w:rsid w:val="00FC1507"/>
    <w:rsid w:val="00FC19E6"/>
    <w:rsid w:val="00FF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C658"/>
  <w15:docId w15:val="{288BB4A2-8304-435A-B4F9-BA6DC1D9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23D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D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hong125@umd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Yoonjee Hong</dc:creator>
  <cp:lastModifiedBy>Yoonjee Hong</cp:lastModifiedBy>
  <cp:revision>16</cp:revision>
  <dcterms:created xsi:type="dcterms:W3CDTF">2025-01-08T14:06:00Z</dcterms:created>
  <dcterms:modified xsi:type="dcterms:W3CDTF">2025-01-08T22:12:00Z</dcterms:modified>
</cp:coreProperties>
</file>