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60781">
      <w:pPr>
        <w:numPr>
          <w:ilvl w:val="0"/>
          <w:numId w:val="1"/>
        </w:numPr>
        <w:spacing w:after="60"/>
        <w:jc w:val="both"/>
        <w:rPr>
          <w:rFonts w:hint="eastAsia" w:ascii="微软雅黑" w:hAnsi="微软雅黑" w:eastAsia="微软雅黑" w:cs="微软雅黑"/>
          <w:b w:val="0"/>
          <w:bCs/>
          <w:sz w:val="32"/>
          <w:szCs w:val="32"/>
          <w:lang w:val="en-US" w:eastAsia="zh-CN"/>
        </w:rPr>
      </w:pPr>
      <w:r>
        <w:rPr>
          <w:rFonts w:hint="eastAsia" w:ascii="微软雅黑" w:hAnsi="微软雅黑" w:eastAsia="微软雅黑" w:cs="微软雅黑"/>
          <w:b w:val="0"/>
          <w:bCs/>
          <w:sz w:val="32"/>
          <w:szCs w:val="32"/>
          <w:lang w:val="en-US" w:eastAsia="zh-CN"/>
        </w:rPr>
        <w:t xml:space="preserve"> 课后作业题</w:t>
      </w:r>
    </w:p>
    <w:p w14:paraId="46F976A2">
      <w:pPr>
        <w:numPr>
          <w:ilvl w:val="0"/>
          <w:numId w:val="0"/>
        </w:numPr>
        <w:spacing w:after="60"/>
        <w:jc w:val="both"/>
        <w:rPr>
          <w:rFonts w:hint="default"/>
          <w:b w:val="0"/>
          <w:bCs/>
          <w:sz w:val="21"/>
          <w:lang w:val="en-US" w:eastAsia="zh-CN"/>
        </w:rPr>
      </w:pPr>
    </w:p>
    <w:p w14:paraId="6A42E2DB">
      <w:pPr>
        <w:numPr>
          <w:ilvl w:val="0"/>
          <w:numId w:val="0"/>
        </w:numPr>
        <w:spacing w:after="60"/>
        <w:ind w:firstLine="420" w:firstLineChars="0"/>
        <w:jc w:val="both"/>
        <w:rPr>
          <w:rFonts w:hint="eastAsia"/>
          <w:b w:val="0"/>
          <w:bCs/>
          <w:sz w:val="21"/>
          <w:lang w:val="en-US" w:eastAsia="zh-CN"/>
        </w:rPr>
      </w:pPr>
      <w:r>
        <w:rPr>
          <w:rFonts w:hint="eastAsia"/>
          <w:b w:val="0"/>
          <w:bCs/>
          <w:sz w:val="21"/>
          <w:lang w:val="en-US" w:eastAsia="zh-CN"/>
        </w:rPr>
        <w:t>2025年，伴随着DeepSeek这一强大的人工智能工具的出现，科技日新月异，世界在飞速变化，我们处于不确定的时代，难免对自己后续学习和职业规划感到迷茫和焦虑。请阅读以下新闻，然后回答问题</w:t>
      </w:r>
    </w:p>
    <w:p w14:paraId="4B6F9D9F">
      <w:pPr>
        <w:numPr>
          <w:ilvl w:val="0"/>
          <w:numId w:val="0"/>
        </w:numPr>
        <w:spacing w:after="60"/>
        <w:ind w:firstLine="420" w:firstLineChars="0"/>
        <w:jc w:val="both"/>
        <w:rPr>
          <w:rFonts w:hint="eastAsia" w:ascii="楷体" w:hAnsi="楷体" w:eastAsia="楷体" w:cs="楷体"/>
          <w:b w:val="0"/>
          <w:bCs/>
          <w:sz w:val="21"/>
          <w:lang w:val="en-US" w:eastAsia="zh-CN"/>
        </w:rPr>
      </w:pPr>
      <w:r>
        <w:rPr>
          <w:rFonts w:hint="eastAsia" w:ascii="楷体" w:hAnsi="楷体" w:eastAsia="楷体" w:cs="楷体"/>
          <w:b w:val="0"/>
          <w:bCs/>
          <w:sz w:val="21"/>
          <w:lang w:val="en-US" w:eastAsia="zh-CN"/>
        </w:rPr>
        <w:t>深圳市福田区近日正式上线基于 DeepSeek 开发的“AI 数智员工”，标志着政务大模型 2.0 版本的推出。该系统不仅具备 DeepSeek 的通用能力，还针对各部门实际业务流程进行了个性化定制，首批满足了 240 个业务场景的需求。</w:t>
      </w:r>
    </w:p>
    <w:p w14:paraId="6F100C0C">
      <w:pPr>
        <w:numPr>
          <w:ilvl w:val="0"/>
          <w:numId w:val="0"/>
        </w:numPr>
        <w:spacing w:after="60"/>
        <w:ind w:firstLine="420" w:firstLineChars="0"/>
        <w:jc w:val="both"/>
        <w:rPr>
          <w:rFonts w:hint="eastAsia" w:ascii="楷体" w:hAnsi="楷体" w:eastAsia="楷体" w:cs="楷体"/>
          <w:b w:val="0"/>
          <w:bCs/>
          <w:sz w:val="21"/>
          <w:lang w:val="en-US" w:eastAsia="zh-CN"/>
        </w:rPr>
      </w:pPr>
      <w:r>
        <w:rPr>
          <w:rFonts w:hint="eastAsia" w:ascii="楷体" w:hAnsi="楷体" w:eastAsia="楷体" w:cs="楷体"/>
          <w:b w:val="0"/>
          <w:bCs/>
          <w:sz w:val="21"/>
          <w:lang w:val="en-US" w:eastAsia="zh-CN"/>
        </w:rPr>
        <w:t>福田区已成功部署 11 大类、70 名“数智员工”，广泛应用于公文处理、民生服务、应急管理及招商引资等多元领域。通过技术创新，个性化定制时间从原先的5天大幅压缩至分钟级，公文格式修正准确率超过 95%审核时间缩短 90%，错误率控制在 5%以内。</w:t>
      </w:r>
    </w:p>
    <w:p w14:paraId="6EED5A58">
      <w:pPr>
        <w:numPr>
          <w:ilvl w:val="0"/>
          <w:numId w:val="0"/>
        </w:numPr>
        <w:spacing w:after="60"/>
        <w:ind w:firstLine="420" w:firstLineChars="0"/>
        <w:jc w:val="both"/>
        <w:rPr>
          <w:rFonts w:hint="eastAsia" w:ascii="楷体" w:hAnsi="楷体" w:eastAsia="楷体" w:cs="楷体"/>
          <w:b w:val="0"/>
          <w:bCs/>
          <w:sz w:val="21"/>
          <w:lang w:val="en-US" w:eastAsia="zh-CN"/>
        </w:rPr>
      </w:pPr>
      <w:r>
        <w:rPr>
          <w:rFonts w:hint="eastAsia" w:ascii="楷体" w:hAnsi="楷体" w:eastAsia="楷体" w:cs="楷体"/>
          <w:b w:val="0"/>
          <w:bCs/>
          <w:sz w:val="21"/>
          <w:lang w:val="en-US" w:eastAsia="zh-CN"/>
        </w:rPr>
        <w:t>福田区通过“技术-场景-数据”三位一体的创新模式，深度融合人工智能与本地知识库，构建了"人机协同.数智驱动”的新型政务工作模式，为全国政务智能化转型提供了"福田样本"。同时，这一举措也催生了一家准独角兽企业，业务推广至全国各地。</w:t>
      </w:r>
    </w:p>
    <w:p w14:paraId="29940F79">
      <w:pPr>
        <w:numPr>
          <w:ilvl w:val="0"/>
          <w:numId w:val="0"/>
        </w:numPr>
        <w:spacing w:after="60"/>
        <w:ind w:firstLine="420" w:firstLineChars="0"/>
        <w:jc w:val="both"/>
        <w:rPr>
          <w:rFonts w:hint="eastAsia"/>
          <w:b w:val="0"/>
          <w:bCs/>
          <w:sz w:val="21"/>
          <w:lang w:val="en-US" w:eastAsia="zh-CN"/>
        </w:rPr>
      </w:pPr>
    </w:p>
    <w:p w14:paraId="7887773F">
      <w:pPr>
        <w:numPr>
          <w:ilvl w:val="0"/>
          <w:numId w:val="0"/>
        </w:numPr>
        <w:spacing w:after="60"/>
        <w:ind w:firstLine="420" w:firstLineChars="0"/>
        <w:jc w:val="both"/>
        <w:rPr>
          <w:rFonts w:hint="eastAsia"/>
          <w:b w:val="0"/>
          <w:bCs/>
          <w:sz w:val="21"/>
          <w:lang w:val="en-US" w:eastAsia="zh-CN"/>
        </w:rPr>
      </w:pPr>
      <w:r>
        <w:rPr>
          <w:rFonts w:hint="eastAsia"/>
          <w:b w:val="0"/>
          <w:bCs/>
          <w:sz w:val="21"/>
          <w:lang w:val="en-US" w:eastAsia="zh-CN"/>
        </w:rPr>
        <w:t>请依据你自己对豆包和DeepSeek等智能工具的了解，简要阐述下列两个问题。</w:t>
      </w:r>
    </w:p>
    <w:p w14:paraId="318A39EE">
      <w:pPr>
        <w:numPr>
          <w:ilvl w:val="0"/>
          <w:numId w:val="2"/>
        </w:numPr>
        <w:spacing w:after="60"/>
        <w:jc w:val="both"/>
        <w:rPr>
          <w:rFonts w:hint="default"/>
          <w:b w:val="0"/>
          <w:bCs/>
          <w:sz w:val="21"/>
          <w:lang w:val="en-US" w:eastAsia="zh-CN"/>
        </w:rPr>
      </w:pPr>
      <w:r>
        <w:rPr>
          <w:rFonts w:hint="eastAsia"/>
          <w:b w:val="0"/>
          <w:bCs/>
          <w:sz w:val="21"/>
          <w:lang w:val="en-US" w:eastAsia="zh-CN"/>
        </w:rPr>
        <w:t>伴随Chat GPT和DeepSeek等智能工具的出现，软件工程领域进入了衰落阶段。</w:t>
      </w:r>
    </w:p>
    <w:p w14:paraId="1A686313">
      <w:pPr>
        <w:numPr>
          <w:numId w:val="0"/>
        </w:numPr>
        <w:spacing w:after="60"/>
        <w:jc w:val="both"/>
        <w:rPr>
          <w:rFonts w:hint="default"/>
          <w:b w:val="0"/>
          <w:bCs/>
          <w:sz w:val="18"/>
          <w:szCs w:val="18"/>
          <w:lang w:val="en-US" w:eastAsia="zh-CN"/>
        </w:rPr>
      </w:pPr>
    </w:p>
    <w:p w14:paraId="54108E2E">
      <w:pPr>
        <w:numPr>
          <w:numId w:val="0"/>
        </w:numPr>
        <w:spacing w:after="60"/>
        <w:jc w:val="both"/>
        <w:rPr>
          <w:rFonts w:hint="eastAsia"/>
          <w:b w:val="0"/>
          <w:bCs/>
          <w:sz w:val="18"/>
          <w:szCs w:val="18"/>
          <w:lang w:val="en-US" w:eastAsia="zh-CN"/>
        </w:rPr>
      </w:pPr>
      <w:r>
        <w:rPr>
          <w:rFonts w:hint="eastAsia"/>
          <w:b w:val="0"/>
          <w:bCs/>
          <w:sz w:val="18"/>
          <w:szCs w:val="18"/>
          <w:lang w:val="en-US" w:eastAsia="zh-CN"/>
        </w:rPr>
        <w:t>作为一名大二的学生，我并不了解软件工程领域，其是否进入衰落我也不清楚。</w:t>
      </w:r>
    </w:p>
    <w:p w14:paraId="0EEB9C3A">
      <w:pPr>
        <w:numPr>
          <w:numId w:val="0"/>
        </w:numPr>
        <w:spacing w:after="60"/>
        <w:jc w:val="both"/>
        <w:rPr>
          <w:rFonts w:hint="eastAsia"/>
          <w:b w:val="0"/>
          <w:bCs/>
          <w:sz w:val="18"/>
          <w:szCs w:val="18"/>
          <w:lang w:val="en-US" w:eastAsia="zh-CN"/>
        </w:rPr>
      </w:pPr>
      <w:r>
        <w:rPr>
          <w:rFonts w:hint="eastAsia"/>
          <w:b w:val="0"/>
          <w:bCs/>
          <w:sz w:val="18"/>
          <w:szCs w:val="18"/>
          <w:lang w:val="en-US" w:eastAsia="zh-CN"/>
        </w:rPr>
        <w:t>不过我认为，AI的出现并不会让任何前沿领域衰落，而是帮助其更快地、更方便的处理和发展.</w:t>
      </w:r>
    </w:p>
    <w:p w14:paraId="3E95C6CC">
      <w:pPr>
        <w:numPr>
          <w:ilvl w:val="0"/>
          <w:numId w:val="0"/>
        </w:numPr>
        <w:spacing w:after="60"/>
        <w:jc w:val="both"/>
        <w:rPr>
          <w:rFonts w:hint="eastAsia"/>
          <w:b w:val="0"/>
          <w:bCs/>
          <w:sz w:val="18"/>
          <w:szCs w:val="18"/>
          <w:lang w:val="en-US" w:eastAsia="zh-CN"/>
        </w:rPr>
      </w:pPr>
      <w:r>
        <w:rPr>
          <w:rFonts w:hint="eastAsia"/>
          <w:b w:val="0"/>
          <w:bCs/>
          <w:sz w:val="18"/>
          <w:szCs w:val="18"/>
          <w:lang w:val="en-US" w:eastAsia="zh-CN"/>
        </w:rPr>
        <w:t>有一说一，ChatGPT和DeepSeek等智能工具的出现确实改变了软件开发的方式和流程，但它们并不会取代软件工程的核心</w:t>
      </w:r>
      <w:r>
        <w:rPr>
          <w:rFonts w:hint="eastAsia"/>
          <w:b w:val="0"/>
          <w:bCs/>
          <w:sz w:val="18"/>
          <w:szCs w:val="18"/>
          <w:lang w:val="en-US" w:eastAsia="zh-CN"/>
        </w:rPr>
        <w:t>价值，恰恰相反，他们为程序员提供了更多的工具和可能性。</w:t>
      </w:r>
    </w:p>
    <w:p w14:paraId="6B09AFA7">
      <w:pPr>
        <w:numPr>
          <w:ilvl w:val="0"/>
          <w:numId w:val="0"/>
        </w:numPr>
        <w:spacing w:after="60"/>
        <w:jc w:val="both"/>
        <w:rPr>
          <w:rFonts w:hint="eastAsia"/>
          <w:b w:val="0"/>
          <w:bCs/>
          <w:sz w:val="18"/>
          <w:szCs w:val="18"/>
          <w:lang w:val="en-US" w:eastAsia="zh-CN"/>
        </w:rPr>
      </w:pPr>
      <w:r>
        <w:rPr>
          <w:rFonts w:hint="eastAsia"/>
          <w:b w:val="0"/>
          <w:bCs/>
          <w:sz w:val="18"/>
          <w:szCs w:val="18"/>
          <w:lang w:val="en-US" w:eastAsia="zh-CN"/>
        </w:rPr>
        <w:t>为什么这么说？因为ChatGPT和DeepSeek等智能工具能极大地提高软件开发的效率。它们甚至可以帮助程序员进行项目开发。这些工具的出现，使得程序员可以将更多的时间和精力投入到创新和复杂问题的解决上，而不是重复性的编码工作。这难道不是帮助了软件工程领域的发展吗？更高的效率，才能够更好地发展！</w:t>
      </w:r>
    </w:p>
    <w:p w14:paraId="576AA8C8">
      <w:pPr>
        <w:numPr>
          <w:ilvl w:val="0"/>
          <w:numId w:val="0"/>
        </w:numPr>
        <w:spacing w:after="60"/>
        <w:jc w:val="both"/>
        <w:rPr>
          <w:rFonts w:hint="eastAsia"/>
          <w:b w:val="0"/>
          <w:bCs/>
          <w:sz w:val="18"/>
          <w:szCs w:val="18"/>
          <w:lang w:val="en-US" w:eastAsia="zh-CN"/>
        </w:rPr>
      </w:pPr>
      <w:r>
        <w:rPr>
          <w:rFonts w:hint="eastAsia"/>
          <w:b w:val="0"/>
          <w:bCs/>
          <w:sz w:val="18"/>
          <w:szCs w:val="18"/>
          <w:lang w:val="en-US" w:eastAsia="zh-CN"/>
        </w:rPr>
        <w:t>不过确实要承认，这些智能工具的出现会减少对底端程序员的需求。</w:t>
      </w:r>
    </w:p>
    <w:p w14:paraId="4BA23B4E">
      <w:pPr>
        <w:numPr>
          <w:ilvl w:val="0"/>
          <w:numId w:val="0"/>
        </w:numPr>
        <w:spacing w:after="60"/>
        <w:jc w:val="both"/>
        <w:rPr>
          <w:rFonts w:hint="default"/>
          <w:b w:val="0"/>
          <w:bCs/>
          <w:sz w:val="18"/>
          <w:szCs w:val="18"/>
          <w:lang w:val="en-US" w:eastAsia="zh-CN"/>
        </w:rPr>
      </w:pPr>
      <w:r>
        <w:rPr>
          <w:rFonts w:hint="eastAsia"/>
          <w:b w:val="0"/>
          <w:bCs/>
          <w:sz w:val="18"/>
          <w:szCs w:val="18"/>
          <w:lang w:val="en-US" w:eastAsia="zh-CN"/>
        </w:rPr>
        <w:t>对于学的不精或者说是技术不行的人原来说，AI对软件工程领域内重复的、劳累的、低效的码农来说确实是一大竞争者，智能工具会使他们失业。不过这是时代发展的必然，任何领域都需要不断迭代的人才，ChatGPT和DeepSeek他两的出现只是加快的人才的迭代。</w:t>
      </w:r>
    </w:p>
    <w:p w14:paraId="6F85638B">
      <w:pPr>
        <w:numPr>
          <w:ilvl w:val="0"/>
          <w:numId w:val="0"/>
        </w:numPr>
        <w:spacing w:after="60"/>
        <w:jc w:val="both"/>
        <w:rPr>
          <w:rFonts w:hint="eastAsia"/>
          <w:b w:val="0"/>
          <w:bCs/>
          <w:sz w:val="18"/>
          <w:szCs w:val="18"/>
          <w:lang w:val="en-US" w:eastAsia="zh-CN"/>
        </w:rPr>
      </w:pPr>
      <w:r>
        <w:rPr>
          <w:rFonts w:hint="eastAsia"/>
          <w:b w:val="0"/>
          <w:bCs/>
          <w:sz w:val="18"/>
          <w:szCs w:val="18"/>
          <w:lang w:val="en-US" w:eastAsia="zh-CN"/>
        </w:rPr>
        <w:t>但对于高端开发者来说，这类人才是无论如何都不会被AI等工具替代的，AI只能辅助工作。AI的出现让低效率的问题得到解决，高效率的工作等到协助。所以怎么会使软件工程领域衰落呢。软件工程领域不仅没有衰落，反而变得更加多元化和复杂化。</w:t>
      </w:r>
    </w:p>
    <w:p w14:paraId="107439C0">
      <w:pPr>
        <w:numPr>
          <w:ilvl w:val="0"/>
          <w:numId w:val="0"/>
        </w:numPr>
        <w:spacing w:after="60"/>
        <w:jc w:val="both"/>
        <w:rPr>
          <w:rFonts w:hint="eastAsia"/>
          <w:b w:val="0"/>
          <w:bCs/>
          <w:sz w:val="18"/>
          <w:szCs w:val="18"/>
          <w:lang w:val="en-US" w:eastAsia="zh-CN"/>
        </w:rPr>
      </w:pPr>
      <w:r>
        <w:rPr>
          <w:rFonts w:hint="eastAsia"/>
          <w:b w:val="0"/>
          <w:bCs/>
          <w:sz w:val="18"/>
          <w:szCs w:val="18"/>
          <w:lang w:val="en-US" w:eastAsia="zh-CN"/>
        </w:rPr>
        <w:t>其实我想说的是，智能工具的出现也带来了新的挑战和机遇。随着人工智能技术的不断发展，软件工程师、程序员等需要不断学习和更新自己的知识体系，以适应新的技术环境和市场需求。同时，智能工具的出现也为他们提供了更多的创新机会，他们可以利用这些工具开发出更加智能和高效的软件系统，推动整个行业的发展。</w:t>
      </w:r>
    </w:p>
    <w:p w14:paraId="0031A343">
      <w:pPr>
        <w:numPr>
          <w:ilvl w:val="0"/>
          <w:numId w:val="0"/>
        </w:numPr>
        <w:spacing w:after="60"/>
        <w:jc w:val="both"/>
        <w:rPr>
          <w:rFonts w:hint="eastAsia"/>
          <w:b w:val="0"/>
          <w:bCs/>
          <w:sz w:val="18"/>
          <w:szCs w:val="18"/>
          <w:lang w:val="en-US" w:eastAsia="zh-CN"/>
        </w:rPr>
      </w:pPr>
      <w:r>
        <w:rPr>
          <w:rFonts w:hint="eastAsia"/>
          <w:b w:val="0"/>
          <w:bCs/>
          <w:sz w:val="18"/>
          <w:szCs w:val="18"/>
          <w:lang w:val="en-US" w:eastAsia="zh-CN"/>
        </w:rPr>
        <w:t>得出结论：ChatGPT和DeepSeek等智能工具的出现并没有导致软件工程领域的衰落，而是推动了它的转型和升级。</w:t>
      </w:r>
    </w:p>
    <w:p w14:paraId="563E3EED">
      <w:pPr>
        <w:numPr>
          <w:ilvl w:val="0"/>
          <w:numId w:val="0"/>
        </w:numPr>
        <w:spacing w:after="60"/>
        <w:jc w:val="both"/>
        <w:rPr>
          <w:rFonts w:hint="eastAsia"/>
          <w:b w:val="0"/>
          <w:bCs/>
          <w:sz w:val="18"/>
          <w:szCs w:val="18"/>
          <w:lang w:val="en-US" w:eastAsia="zh-CN"/>
        </w:rPr>
      </w:pPr>
    </w:p>
    <w:p w14:paraId="5091F270">
      <w:pPr>
        <w:numPr>
          <w:numId w:val="0"/>
        </w:numPr>
        <w:spacing w:after="60"/>
        <w:jc w:val="both"/>
        <w:rPr>
          <w:rFonts w:hint="default"/>
          <w:b w:val="0"/>
          <w:bCs/>
          <w:sz w:val="21"/>
          <w:lang w:val="en-US" w:eastAsia="zh-CN"/>
        </w:rPr>
      </w:pPr>
    </w:p>
    <w:p w14:paraId="1F2714D2">
      <w:pPr>
        <w:numPr>
          <w:ilvl w:val="0"/>
          <w:numId w:val="2"/>
        </w:numPr>
        <w:spacing w:after="60"/>
        <w:ind w:left="0" w:leftChars="0" w:firstLine="0" w:firstLineChars="0"/>
        <w:jc w:val="both"/>
        <w:rPr>
          <w:rFonts w:hint="default" w:eastAsia="宋体"/>
          <w:b w:val="0"/>
          <w:bCs/>
          <w:sz w:val="21"/>
          <w:lang w:val="en-US" w:eastAsia="zh-CN"/>
        </w:rPr>
      </w:pPr>
      <w:r>
        <w:rPr>
          <w:rFonts w:hint="eastAsia"/>
          <w:b w:val="0"/>
          <w:bCs/>
          <w:sz w:val="21"/>
          <w:lang w:val="en-US" w:eastAsia="zh-CN"/>
        </w:rPr>
        <w:t>在“AI+”这样科技日新月异的不确定的时代，如何做确定的自己，以不变应万变？</w:t>
      </w:r>
    </w:p>
    <w:p w14:paraId="50F1A4F6">
      <w:pPr>
        <w:numPr>
          <w:ilvl w:val="0"/>
          <w:numId w:val="0"/>
        </w:numPr>
        <w:spacing w:after="60"/>
        <w:ind w:leftChars="0"/>
        <w:jc w:val="both"/>
        <w:rPr>
          <w:rFonts w:hint="default" w:eastAsia="宋体"/>
          <w:b w:val="0"/>
          <w:bCs/>
          <w:sz w:val="21"/>
          <w:lang w:val="en-US" w:eastAsia="zh-CN"/>
        </w:rPr>
      </w:pPr>
      <w:r>
        <w:rPr>
          <w:rFonts w:hint="eastAsia"/>
          <w:b w:val="0"/>
          <w:bCs/>
          <w:sz w:val="21"/>
          <w:lang w:val="en-US" w:eastAsia="zh-CN"/>
        </w:rPr>
        <w:t>（要求：每一个问题的阐述需要有自己的观点，组织的逻辑层次清晰、语言表达准确；至少500字）</w:t>
      </w:r>
    </w:p>
    <w:p w14:paraId="07DD7450">
      <w:pPr>
        <w:rPr>
          <w:rFonts w:hint="default" w:cs="宋体"/>
          <w:lang w:val="en-US" w:eastAsia="zh-CN"/>
        </w:rPr>
      </w:pPr>
    </w:p>
    <w:p w14:paraId="310759D5">
      <w:pPr>
        <w:numPr>
          <w:ilvl w:val="0"/>
          <w:numId w:val="3"/>
        </w:numPr>
        <w:rPr>
          <w:rFonts w:hint="eastAsia" w:cs="宋体"/>
          <w:strike w:val="0"/>
          <w:dstrike w:val="0"/>
          <w:sz w:val="18"/>
          <w:szCs w:val="18"/>
          <w:lang w:val="en-US" w:eastAsia="zh-CN"/>
        </w:rPr>
      </w:pPr>
      <w:bookmarkStart w:id="0" w:name="_GoBack"/>
      <w:bookmarkEnd w:id="0"/>
      <w:r>
        <w:rPr>
          <w:rFonts w:hint="eastAsia" w:cs="宋体"/>
          <w:strike w:val="0"/>
          <w:dstrike w:val="0"/>
          <w:sz w:val="18"/>
          <w:szCs w:val="18"/>
          <w:lang w:val="en-US" w:eastAsia="zh-CN"/>
        </w:rPr>
        <w:t>树立目标，有方向才不会迷失</w:t>
      </w:r>
    </w:p>
    <w:p w14:paraId="2ECE760B">
      <w:pPr>
        <w:numPr>
          <w:ilvl w:val="0"/>
          <w:numId w:val="0"/>
        </w:numPr>
        <w:spacing w:after="60"/>
        <w:jc w:val="both"/>
        <w:rPr>
          <w:rFonts w:hint="eastAsia" w:cs="宋体"/>
          <w:strike w:val="0"/>
          <w:dstrike w:val="0"/>
          <w:sz w:val="18"/>
          <w:szCs w:val="18"/>
          <w:lang w:val="en-US" w:eastAsia="zh-CN"/>
        </w:rPr>
      </w:pPr>
      <w:r>
        <w:rPr>
          <w:rFonts w:hint="eastAsia" w:cs="Times New Roman"/>
          <w:b w:val="0"/>
          <w:bCs/>
          <w:kern w:val="0"/>
          <w:sz w:val="18"/>
          <w:szCs w:val="18"/>
          <w:lang w:val="en-US" w:eastAsia="zh-CN" w:bidi="ar-SA"/>
        </w:rPr>
        <w:t>在</w:t>
      </w:r>
      <w:r>
        <w:rPr>
          <w:rFonts w:hint="eastAsia" w:cs="Times New Roman"/>
          <w:b w:val="0"/>
          <w:bCs/>
          <w:kern w:val="0"/>
          <w:sz w:val="18"/>
          <w:szCs w:val="18"/>
          <w:lang w:val="en-US" w:eastAsia="zh-CN" w:bidi="ar-SA"/>
        </w:rPr>
        <w:t>科技</w:t>
      </w:r>
      <w:r>
        <w:rPr>
          <w:rFonts w:hint="eastAsia" w:ascii="Times New Roman" w:hAnsi="Times New Roman" w:eastAsia="宋体" w:cs="Times New Roman"/>
          <w:b w:val="0"/>
          <w:bCs/>
          <w:kern w:val="0"/>
          <w:sz w:val="18"/>
          <w:szCs w:val="18"/>
          <w:lang w:val="en-US" w:eastAsia="zh-CN" w:bidi="ar-SA"/>
        </w:rPr>
        <w:t>日新月异的不确定的时代</w:t>
      </w:r>
      <w:r>
        <w:rPr>
          <w:rFonts w:hint="default" w:ascii="Times New Roman" w:hAnsi="Times New Roman" w:eastAsia="宋体" w:cs="Times New Roman"/>
          <w:b w:val="0"/>
          <w:bCs/>
          <w:kern w:val="0"/>
          <w:sz w:val="18"/>
          <w:szCs w:val="18"/>
          <w:lang w:val="en-US" w:eastAsia="zh-CN" w:bidi="ar-SA"/>
        </w:rPr>
        <w:t>中，坚持自己的目标是保持内心稳定的关键。无论外部环境如何变化，我们都需要明确自己的长期目标。通过坚持自己的长期目标，我们可以在不确定的时代中找到自己的方向和意义。</w:t>
      </w:r>
    </w:p>
    <w:p w14:paraId="60DD4631">
      <w:pPr>
        <w:numPr>
          <w:numId w:val="0"/>
        </w:numPr>
        <w:spacing w:after="60"/>
        <w:jc w:val="both"/>
        <w:rPr>
          <w:rFonts w:hint="eastAsia" w:cs="宋体"/>
          <w:strike w:val="0"/>
          <w:dstrike w:val="0"/>
          <w:sz w:val="18"/>
          <w:szCs w:val="18"/>
          <w:lang w:val="en-US" w:eastAsia="zh-CN"/>
        </w:rPr>
      </w:pPr>
    </w:p>
    <w:p w14:paraId="6D6D788D">
      <w:pPr>
        <w:numPr>
          <w:ilvl w:val="0"/>
          <w:numId w:val="3"/>
        </w:numPr>
        <w:rPr>
          <w:rFonts w:hint="default" w:cs="宋体"/>
          <w:strike w:val="0"/>
          <w:dstrike w:val="0"/>
          <w:sz w:val="18"/>
          <w:szCs w:val="18"/>
          <w:lang w:val="en-US" w:eastAsia="zh-CN"/>
        </w:rPr>
      </w:pPr>
      <w:r>
        <w:rPr>
          <w:rFonts w:hint="eastAsia" w:cs="宋体"/>
          <w:strike w:val="0"/>
          <w:dstrike w:val="0"/>
          <w:sz w:val="18"/>
          <w:szCs w:val="18"/>
          <w:lang w:val="en-US" w:eastAsia="zh-CN"/>
        </w:rPr>
        <w:t>提升自己，有能力才有底气</w:t>
      </w:r>
    </w:p>
    <w:p w14:paraId="6E711752">
      <w:pPr>
        <w:numPr>
          <w:ilvl w:val="0"/>
          <w:numId w:val="0"/>
        </w:numPr>
        <w:spacing w:after="60"/>
        <w:jc w:val="both"/>
        <w:rPr>
          <w:rFonts w:hint="default" w:ascii="Times New Roman" w:hAnsi="Times New Roman" w:eastAsia="宋体" w:cs="Times New Roman"/>
          <w:b w:val="0"/>
          <w:bCs/>
          <w:kern w:val="0"/>
          <w:sz w:val="18"/>
          <w:szCs w:val="18"/>
          <w:lang w:val="en-US" w:eastAsia="zh-CN" w:bidi="ar-SA"/>
        </w:rPr>
      </w:pPr>
      <w:r>
        <w:rPr>
          <w:rFonts w:hint="eastAsia" w:ascii="Times New Roman" w:hAnsi="Times New Roman" w:eastAsia="宋体" w:cs="Times New Roman"/>
          <w:b w:val="0"/>
          <w:bCs/>
          <w:kern w:val="0"/>
          <w:sz w:val="18"/>
          <w:szCs w:val="18"/>
          <w:lang w:val="en-US" w:eastAsia="zh-CN" w:bidi="ar-SA"/>
        </w:rPr>
        <w:t>在</w:t>
      </w:r>
      <w:r>
        <w:rPr>
          <w:rFonts w:hint="default" w:ascii="Times New Roman" w:hAnsi="Times New Roman" w:eastAsia="宋体" w:cs="Times New Roman"/>
          <w:b w:val="0"/>
          <w:bCs/>
          <w:kern w:val="0"/>
          <w:sz w:val="18"/>
          <w:szCs w:val="18"/>
          <w:lang w:val="en-US" w:eastAsia="zh-CN" w:bidi="ar-SA"/>
        </w:rPr>
        <w:t>快速变化的技术环境中，持续学习是保持竞争力的关键。无论是</w:t>
      </w:r>
      <w:r>
        <w:rPr>
          <w:rFonts w:hint="eastAsia" w:cs="Times New Roman"/>
          <w:b w:val="0"/>
          <w:bCs/>
          <w:kern w:val="0"/>
          <w:sz w:val="18"/>
          <w:szCs w:val="18"/>
          <w:lang w:val="en-US" w:eastAsia="zh-CN" w:bidi="ar-SA"/>
        </w:rPr>
        <w:t>哪个行业</w:t>
      </w:r>
      <w:r>
        <w:rPr>
          <w:rFonts w:hint="default" w:ascii="Times New Roman" w:hAnsi="Times New Roman" w:eastAsia="宋体" w:cs="Times New Roman"/>
          <w:b w:val="0"/>
          <w:bCs/>
          <w:kern w:val="0"/>
          <w:sz w:val="18"/>
          <w:szCs w:val="18"/>
          <w:lang w:val="en-US" w:eastAsia="zh-CN" w:bidi="ar-SA"/>
        </w:rPr>
        <w:t>，都需要我们不断更新自己的知识体系。通过参加培训、阅读专业书籍、参与开源项目等方式，我们可以不断提升自己的技术能力。同时，不仅限于</w:t>
      </w:r>
      <w:r>
        <w:rPr>
          <w:rFonts w:hint="eastAsia" w:cs="Times New Roman"/>
          <w:b w:val="0"/>
          <w:bCs/>
          <w:kern w:val="0"/>
          <w:sz w:val="18"/>
          <w:szCs w:val="18"/>
          <w:lang w:val="en-US" w:eastAsia="zh-CN" w:bidi="ar-SA"/>
        </w:rPr>
        <w:t>自己</w:t>
      </w:r>
      <w:r>
        <w:rPr>
          <w:rFonts w:hint="default" w:ascii="Times New Roman" w:hAnsi="Times New Roman" w:eastAsia="宋体" w:cs="Times New Roman"/>
          <w:b w:val="0"/>
          <w:bCs/>
          <w:kern w:val="0"/>
          <w:sz w:val="18"/>
          <w:szCs w:val="18"/>
          <w:lang w:val="en-US" w:eastAsia="zh-CN" w:bidi="ar-SA"/>
        </w:rPr>
        <w:t>技术领域，跨学科的知识可以帮助我们更好地理解和应对</w:t>
      </w:r>
      <w:r>
        <w:rPr>
          <w:rFonts w:hint="eastAsia" w:cs="Times New Roman"/>
          <w:b w:val="0"/>
          <w:bCs/>
          <w:kern w:val="0"/>
          <w:sz w:val="18"/>
          <w:szCs w:val="18"/>
          <w:lang w:val="en-US" w:eastAsia="zh-CN" w:bidi="ar-SA"/>
        </w:rPr>
        <w:t>不</w:t>
      </w:r>
      <w:r>
        <w:rPr>
          <w:rFonts w:hint="eastAsia" w:ascii="Times New Roman" w:hAnsi="Times New Roman" w:eastAsia="宋体" w:cs="Times New Roman"/>
          <w:b w:val="0"/>
          <w:bCs/>
          <w:kern w:val="0"/>
          <w:sz w:val="18"/>
          <w:szCs w:val="18"/>
          <w:lang w:val="en-US" w:eastAsia="zh-CN" w:bidi="ar-SA"/>
        </w:rPr>
        <w:t>确定的时代，以不变应万变</w:t>
      </w:r>
      <w:r>
        <w:rPr>
          <w:rFonts w:hint="default" w:ascii="Times New Roman" w:hAnsi="Times New Roman" w:eastAsia="宋体" w:cs="Times New Roman"/>
          <w:b w:val="0"/>
          <w:bCs/>
          <w:kern w:val="0"/>
          <w:sz w:val="18"/>
          <w:szCs w:val="18"/>
          <w:lang w:val="en-US" w:eastAsia="zh-CN" w:bidi="ar-SA"/>
        </w:rPr>
        <w:t>。</w:t>
      </w:r>
    </w:p>
    <w:p w14:paraId="7D46D912">
      <w:pPr>
        <w:numPr>
          <w:numId w:val="0"/>
        </w:numPr>
        <w:spacing w:after="60"/>
        <w:jc w:val="both"/>
        <w:rPr>
          <w:rFonts w:hint="default" w:cs="宋体"/>
          <w:strike w:val="0"/>
          <w:dstrike w:val="0"/>
          <w:sz w:val="18"/>
          <w:szCs w:val="18"/>
          <w:lang w:val="en-US" w:eastAsia="zh-CN"/>
        </w:rPr>
      </w:pPr>
    </w:p>
    <w:p w14:paraId="05850D16">
      <w:pPr>
        <w:numPr>
          <w:ilvl w:val="0"/>
          <w:numId w:val="3"/>
        </w:numPr>
        <w:spacing w:after="60"/>
        <w:ind w:left="0" w:leftChars="0" w:firstLine="0" w:firstLineChars="0"/>
        <w:jc w:val="both"/>
        <w:rPr>
          <w:rFonts w:hint="default" w:ascii="Times New Roman" w:hAnsi="Times New Roman" w:eastAsia="宋体" w:cs="Times New Roman"/>
          <w:b w:val="0"/>
          <w:bCs/>
          <w:kern w:val="0"/>
          <w:sz w:val="18"/>
          <w:szCs w:val="18"/>
          <w:lang w:val="en-US" w:eastAsia="zh-CN" w:bidi="ar-SA"/>
        </w:rPr>
      </w:pPr>
      <w:r>
        <w:rPr>
          <w:rFonts w:hint="eastAsia" w:cs="宋体"/>
          <w:strike w:val="0"/>
          <w:dstrike w:val="0"/>
          <w:sz w:val="18"/>
          <w:szCs w:val="18"/>
          <w:lang w:val="en-US" w:eastAsia="zh-CN"/>
        </w:rPr>
        <w:t>乐观生活，有苦难才是人生</w:t>
      </w:r>
      <w:r>
        <w:rPr>
          <w:rFonts w:hint="default" w:ascii="Segoe UI" w:hAnsi="Segoe UI" w:eastAsia="Segoe UI" w:cs="Segoe UI"/>
          <w:i w:val="0"/>
          <w:iCs w:val="0"/>
          <w:caps w:val="0"/>
          <w:color w:val="404040"/>
          <w:spacing w:val="0"/>
          <w:sz w:val="16"/>
          <w:szCs w:val="16"/>
        </w:rPr>
        <w:br w:type="textWrapping"/>
      </w:r>
      <w:r>
        <w:rPr>
          <w:rFonts w:hint="eastAsia" w:ascii="Times New Roman" w:hAnsi="Times New Roman" w:eastAsia="宋体" w:cs="Times New Roman"/>
          <w:b w:val="0"/>
          <w:bCs/>
          <w:kern w:val="0"/>
          <w:sz w:val="18"/>
          <w:szCs w:val="18"/>
          <w:lang w:val="en-US" w:eastAsia="zh-CN" w:bidi="ar-SA"/>
        </w:rPr>
        <w:t>在</w:t>
      </w:r>
      <w:r>
        <w:rPr>
          <w:rFonts w:hint="default" w:ascii="Times New Roman" w:hAnsi="Times New Roman" w:eastAsia="宋体" w:cs="Times New Roman"/>
          <w:b w:val="0"/>
          <w:bCs/>
          <w:kern w:val="0"/>
          <w:sz w:val="18"/>
          <w:szCs w:val="18"/>
          <w:lang w:val="en-US" w:eastAsia="zh-CN" w:bidi="ar-SA"/>
        </w:rPr>
        <w:t>不确定的时代，保持开放和灵活的心态非常重要。我们需要接受变化，并积极适应新的环境和市场需求。同时，我们还需要具备适应新事物的能力。通过保持开放和灵活的心态，我们可以更好地应对未来的挑战和机遇。</w:t>
      </w:r>
    </w:p>
    <w:p w14:paraId="29ECA975">
      <w:pPr>
        <w:numPr>
          <w:ilvl w:val="0"/>
          <w:numId w:val="3"/>
        </w:numPr>
        <w:spacing w:after="60"/>
        <w:ind w:left="0" w:leftChars="0" w:firstLine="0" w:firstLineChars="0"/>
        <w:jc w:val="both"/>
        <w:rPr>
          <w:rFonts w:hint="default" w:ascii="Times New Roman" w:hAnsi="Times New Roman" w:eastAsia="宋体" w:cs="Times New Roman"/>
          <w:b w:val="0"/>
          <w:bCs/>
          <w:kern w:val="0"/>
          <w:sz w:val="18"/>
          <w:szCs w:val="18"/>
          <w:lang w:val="en-US" w:eastAsia="zh-CN" w:bidi="ar-SA"/>
        </w:rPr>
      </w:pPr>
      <w:r>
        <w:rPr>
          <w:rFonts w:hint="eastAsia" w:cs="Times New Roman"/>
          <w:b w:val="0"/>
          <w:bCs/>
          <w:kern w:val="0"/>
          <w:sz w:val="18"/>
          <w:szCs w:val="18"/>
          <w:lang w:val="en-US" w:eastAsia="zh-CN" w:bidi="ar-SA"/>
        </w:rPr>
        <w:t>广交朋友，建立人际网络</w:t>
      </w:r>
      <w:r>
        <w:rPr>
          <w:rFonts w:hint="default" w:ascii="Segoe UI" w:hAnsi="Segoe UI" w:eastAsia="Segoe UI" w:cs="Segoe UI"/>
          <w:i w:val="0"/>
          <w:iCs w:val="0"/>
          <w:caps w:val="0"/>
          <w:color w:val="404040"/>
          <w:spacing w:val="0"/>
          <w:sz w:val="16"/>
          <w:szCs w:val="16"/>
        </w:rPr>
        <w:br w:type="textWrapping"/>
      </w:r>
      <w:r>
        <w:rPr>
          <w:rFonts w:hint="default" w:ascii="Times New Roman" w:hAnsi="Times New Roman" w:eastAsia="宋体" w:cs="Times New Roman"/>
          <w:b w:val="0"/>
          <w:bCs/>
          <w:kern w:val="0"/>
          <w:sz w:val="18"/>
          <w:szCs w:val="18"/>
          <w:lang w:val="en-US" w:eastAsia="zh-CN" w:bidi="ar-SA"/>
        </w:rPr>
        <w:t>在AI时代，个人的力量是有限的，只有通过合作和协作，才能实现更大的价值。因此，我们需要建立强大的人际网络和合作能力。通过与同行、专家、企业等建立良好的合作关系，我们可以获取更多的资源和支持，共同应对复杂的问题和挑战。同时，合作能力也包括跨学科和跨文化的沟通和协作能力，这些能力在未来的工作中将变得越来越重要。</w:t>
      </w:r>
    </w:p>
    <w:p w14:paraId="488CF632">
      <w:pPr>
        <w:rPr>
          <w:rFonts w:hint="default" w:cs="宋体"/>
          <w:lang w:val="en-US" w:eastAsia="zh-CN"/>
        </w:rPr>
      </w:pPr>
    </w:p>
    <w:p w14:paraId="75DBF0C0">
      <w:pPr>
        <w:rPr>
          <w:rFonts w:hint="default" w:ascii="Times New Roman" w:hAnsi="Times New Roman" w:eastAsia="宋体" w:cs="Times New Roman"/>
          <w:b w:val="0"/>
          <w:bCs/>
          <w:kern w:val="0"/>
          <w:sz w:val="18"/>
          <w:szCs w:val="18"/>
          <w:lang w:val="en-US" w:eastAsia="zh-CN" w:bidi="ar-SA"/>
        </w:rPr>
      </w:pPr>
      <w:r>
        <w:rPr>
          <w:rFonts w:hint="eastAsia" w:cs="Times New Roman"/>
          <w:b w:val="0"/>
          <w:bCs/>
          <w:kern w:val="0"/>
          <w:sz w:val="18"/>
          <w:szCs w:val="18"/>
          <w:lang w:val="en-US" w:eastAsia="zh-CN" w:bidi="ar-SA"/>
        </w:rPr>
        <w:t>做</w:t>
      </w:r>
      <w:r>
        <w:rPr>
          <w:rFonts w:hint="eastAsia" w:ascii="Times New Roman" w:hAnsi="Times New Roman" w:eastAsia="宋体" w:cs="Times New Roman"/>
          <w:b w:val="0"/>
          <w:bCs/>
          <w:kern w:val="0"/>
          <w:sz w:val="18"/>
          <w:szCs w:val="18"/>
          <w:lang w:val="en-US" w:eastAsia="zh-CN" w:bidi="ar-SA"/>
        </w:rPr>
        <w:t>到</w:t>
      </w:r>
      <w:r>
        <w:rPr>
          <w:rFonts w:hint="eastAsia" w:ascii="Times New Roman" w:hAnsi="Times New Roman" w:eastAsia="宋体" w:cs="Times New Roman"/>
          <w:b w:val="0"/>
          <w:bCs/>
          <w:kern w:val="0"/>
          <w:sz w:val="18"/>
          <w:szCs w:val="18"/>
          <w:lang w:val="en-US" w:eastAsia="zh-CN" w:bidi="ar-SA"/>
        </w:rPr>
        <w:t>上述四点，在“AI+”这样科技日新月异的不确定的时代，便做确定的自己，以不变应万变</w:t>
      </w:r>
      <w:r>
        <w:rPr>
          <w:rFonts w:hint="eastAsia" w:cs="Times New Roman"/>
          <w:b w:val="0"/>
          <w:bCs/>
          <w:kern w:val="0"/>
          <w:sz w:val="18"/>
          <w:szCs w:val="18"/>
          <w:lang w:val="en-US" w:eastAsia="zh-CN" w:bidi="ar-S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Pristina">
    <w:panose1 w:val="03060402040406080204"/>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Papyrus">
    <w:panose1 w:val="03070502060502030205"/>
    <w:charset w:val="00"/>
    <w:family w:val="auto"/>
    <w:pitch w:val="default"/>
    <w:sig w:usb0="00000003" w:usb1="00000000" w:usb2="00000000" w:usb3="00000000" w:csb0="20000001" w:csb1="00000000"/>
  </w:font>
  <w:font w:name="Old English Text MT">
    <w:panose1 w:val="03040902040508030806"/>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98A29"/>
    <w:multiLevelType w:val="singleLevel"/>
    <w:tmpl w:val="99C98A29"/>
    <w:lvl w:ilvl="0" w:tentative="0">
      <w:start w:val="1"/>
      <w:numFmt w:val="decimal"/>
      <w:lvlText w:val="%1."/>
      <w:lvlJc w:val="left"/>
      <w:pPr>
        <w:tabs>
          <w:tab w:val="left" w:pos="312"/>
        </w:tabs>
      </w:pPr>
    </w:lvl>
  </w:abstractNum>
  <w:abstractNum w:abstractNumId="1">
    <w:nsid w:val="4E1B3B2A"/>
    <w:multiLevelType w:val="singleLevel"/>
    <w:tmpl w:val="4E1B3B2A"/>
    <w:lvl w:ilvl="0" w:tentative="0">
      <w:start w:val="1"/>
      <w:numFmt w:val="chineseCounting"/>
      <w:suff w:val="space"/>
      <w:lvlText w:val="第%1章"/>
      <w:lvlJc w:val="left"/>
      <w:rPr>
        <w:rFonts w:hint="eastAsia"/>
      </w:rPr>
    </w:lvl>
  </w:abstractNum>
  <w:abstractNum w:abstractNumId="2">
    <w:nsid w:val="7E9381B1"/>
    <w:multiLevelType w:val="singleLevel"/>
    <w:tmpl w:val="7E9381B1"/>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3NDJiZGU2YmJkMGM1NTE4Njg5YzY5ZTk1YzZhMjIifQ=="/>
  </w:docVars>
  <w:rsids>
    <w:rsidRoot w:val="15A25111"/>
    <w:rsid w:val="121126E5"/>
    <w:rsid w:val="15A25111"/>
    <w:rsid w:val="16EB42BE"/>
    <w:rsid w:val="1B83484A"/>
    <w:rsid w:val="1F0C1082"/>
    <w:rsid w:val="2ADD3DAF"/>
    <w:rsid w:val="2B3B716B"/>
    <w:rsid w:val="30BD17F5"/>
    <w:rsid w:val="41AB25CE"/>
    <w:rsid w:val="51761521"/>
    <w:rsid w:val="51A34313"/>
    <w:rsid w:val="541540A0"/>
    <w:rsid w:val="57DD6EBA"/>
    <w:rsid w:val="5A1D7A48"/>
    <w:rsid w:val="5C0D2427"/>
    <w:rsid w:val="6768021C"/>
    <w:rsid w:val="69D23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jc w:val="both"/>
    </w:pPr>
    <w:rPr>
      <w:rFonts w:ascii="Times New Roman" w:hAnsi="Times New Roman" w:eastAsia="宋体" w:cs="Times New Roman"/>
      <w:kern w:val="0"/>
      <w:sz w:val="22"/>
      <w:szCs w:val="20"/>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543</Words>
  <Characters>602</Characters>
  <Lines>0</Lines>
  <Paragraphs>0</Paragraphs>
  <TotalTime>3</TotalTime>
  <ScaleCrop>false</ScaleCrop>
  <LinksUpToDate>false</LinksUpToDate>
  <CharactersWithSpaces>619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2024-02-27T13:07:00Z</dcterms:created>
  <dc:creator>南昌-邱桃荣</dc:creator>
  <cp:lastModifiedBy>繁华升起</cp:lastModifiedBy>
  <dcterms:modified xsi:type="dcterms:W3CDTF">2025-02-19T13:28:14Z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B4B22A45A484428E8E3D5969FC077F52_13</vt:lpwstr>
  </property>
  <property fmtid="{D5CDD505-2E9C-101B-9397-08002B2CF9AE}" pid="4" name="KSOTemplateDocerSaveRecord">
    <vt:lpwstr>eyJoZGlkIjoiNjE3ZDEwODNlODc3YzE2MWViM2YxZTdhMDBiNTY0MjAiLCJ1c2VySWQiOiI5Nzk0ODI0ODYifQ==</vt:lpwstr>
  </property>
</Properties>
</file>