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9728F">
      <w:pPr>
        <w:ind w:left="441"/>
        <w:jc w:val="center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第2章  知识表示（谓词逻辑表示+语义网络）课后作业题</w:t>
      </w:r>
    </w:p>
    <w:p w14:paraId="5564A755">
      <w:pPr>
        <w:ind w:left="441"/>
        <w:rPr>
          <w:rFonts w:hint="eastAsia"/>
          <w:szCs w:val="21"/>
        </w:rPr>
      </w:pPr>
    </w:p>
    <w:p w14:paraId="783851B3"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班级： 计科236         学号：9109223215            姓名：曾令武</w:t>
      </w:r>
    </w:p>
    <w:p w14:paraId="1B1D8A66">
      <w:pPr>
        <w:rPr>
          <w:rFonts w:hint="eastAsia"/>
          <w:szCs w:val="21"/>
          <w:lang w:val="en-US" w:eastAsia="zh-CN"/>
        </w:rPr>
      </w:pPr>
    </w:p>
    <w:p w14:paraId="33D3EA79">
      <w:pPr>
        <w:numPr>
          <w:ilvl w:val="0"/>
          <w:numId w:val="1"/>
        </w:numPr>
        <w:rPr>
          <w:rFonts w:hint="eastAsia"/>
          <w:szCs w:val="21"/>
        </w:rPr>
      </w:pPr>
      <w:r>
        <w:rPr>
          <w:rFonts w:hint="eastAsia"/>
          <w:szCs w:val="21"/>
        </w:rPr>
        <w:t>判断下列公式是否为可合一，若可合一，则求出其最一般合一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>必须给出求解的详细步骤）</w:t>
      </w:r>
      <w:r>
        <w:rPr>
          <w:rFonts w:hint="eastAsia"/>
          <w:szCs w:val="21"/>
        </w:rPr>
        <w:t>。</w:t>
      </w:r>
    </w:p>
    <w:p w14:paraId="2ADA501E">
      <w:pPr>
        <w:numPr>
          <w:ilvl w:val="0"/>
          <w:numId w:val="2"/>
        </w:numPr>
        <w:ind w:firstLine="835" w:firstLineChars="398"/>
        <w:rPr>
          <w:szCs w:val="21"/>
        </w:rPr>
      </w:pPr>
      <w:r>
        <w:rPr>
          <w:szCs w:val="21"/>
        </w:rPr>
        <w:t xml:space="preserve"> P(f(y), y, x), P(x, f(a), f(b))</w:t>
      </w:r>
    </w:p>
    <w:p w14:paraId="4DC16496">
      <w:pPr>
        <w:widowControl w:val="0"/>
        <w:numPr>
          <w:numId w:val="0"/>
        </w:numPr>
        <w:jc w:val="both"/>
        <w:rPr>
          <w:rFonts w:hint="eastAsia"/>
          <w:szCs w:val="21"/>
          <w:lang w:val="en-US" w:eastAsia="zh-CN"/>
        </w:rPr>
      </w:pPr>
    </w:p>
    <w:p w14:paraId="43C63B44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无法合一，理由如下：</w:t>
      </w:r>
    </w:p>
    <w:p w14:paraId="4E340E42">
      <w:pPr>
        <w:widowControl w:val="0"/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2278F1F7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先看第一个参数，用x替换f（y），</w:t>
      </w:r>
    </w:p>
    <w:p w14:paraId="475FDAA1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在看第二个参数，用f（a）替换y，那么第一个参数就成了用x替换f（f（a）），</w:t>
      </w:r>
    </w:p>
    <w:p w14:paraId="31338717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看第三个参数，用f（b）来替换x，而x又替换成了f（f（a）），所以要用f（b）替换</w:t>
      </w:r>
    </w:p>
    <w:p w14:paraId="6EB2713F">
      <w:pPr>
        <w:widowControl w:val="0"/>
        <w:numPr>
          <w:numId w:val="0"/>
        </w:numPr>
        <w:ind w:firstLine="420" w:firstLineChars="0"/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f（f（a）），但是常量无法替换函数，故b无法替换f（a），第三个参数替换矛盾</w:t>
      </w:r>
    </w:p>
    <w:p w14:paraId="7B6EF47C">
      <w:pPr>
        <w:widowControl w:val="0"/>
        <w:numPr>
          <w:numId w:val="0"/>
        </w:numPr>
        <w:ind w:firstLine="420" w:firstLineChars="0"/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结果应该是无法合一</w:t>
      </w:r>
    </w:p>
    <w:p w14:paraId="2F13E5EC">
      <w:pPr>
        <w:widowControl w:val="0"/>
        <w:numPr>
          <w:numId w:val="0"/>
        </w:numPr>
        <w:jc w:val="both"/>
        <w:rPr>
          <w:szCs w:val="21"/>
        </w:rPr>
      </w:pPr>
    </w:p>
    <w:p w14:paraId="1723E343">
      <w:pPr>
        <w:widowControl w:val="0"/>
        <w:numPr>
          <w:numId w:val="0"/>
        </w:numPr>
        <w:jc w:val="both"/>
        <w:rPr>
          <w:szCs w:val="21"/>
        </w:rPr>
      </w:pPr>
    </w:p>
    <w:p w14:paraId="2360F0B9">
      <w:pPr>
        <w:widowControl w:val="0"/>
        <w:numPr>
          <w:numId w:val="0"/>
        </w:numPr>
        <w:jc w:val="both"/>
        <w:rPr>
          <w:szCs w:val="21"/>
        </w:rPr>
      </w:pPr>
    </w:p>
    <w:p w14:paraId="42B286E1">
      <w:pPr>
        <w:ind w:left="420" w:firstLine="420"/>
        <w:rPr>
          <w:szCs w:val="21"/>
        </w:rPr>
      </w:pPr>
      <w:r>
        <w:rPr>
          <w:szCs w:val="21"/>
        </w:rPr>
        <w:t>(</w:t>
      </w:r>
      <w:r>
        <w:rPr>
          <w:rFonts w:hint="eastAsia"/>
          <w:szCs w:val="21"/>
          <w:lang w:val="en-US" w:eastAsia="zh-CN"/>
        </w:rPr>
        <w:t>2</w:t>
      </w:r>
      <w:r>
        <w:rPr>
          <w:szCs w:val="21"/>
        </w:rPr>
        <w:t>)  P(x, y), P(y, x)</w:t>
      </w:r>
    </w:p>
    <w:p w14:paraId="472C59BA">
      <w:pPr>
        <w:ind w:left="420" w:firstLine="420"/>
        <w:rPr>
          <w:rFonts w:hint="eastAsia"/>
          <w:szCs w:val="21"/>
        </w:rPr>
      </w:pPr>
    </w:p>
    <w:p w14:paraId="56B78B1B">
      <w:pPr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可以合一，理由如下：</w:t>
      </w:r>
    </w:p>
    <w:p w14:paraId="362359EE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看第一个参数，两个变量x，y，把x替换成y即可，而第二个参数也这样，</w:t>
      </w:r>
    </w:p>
    <w:p w14:paraId="437BC4B9">
      <w:p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就有了</w:t>
      </w:r>
    </w:p>
    <w:p w14:paraId="76B37603">
      <w:p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S = {y/x}</w:t>
      </w:r>
    </w:p>
    <w:p w14:paraId="78187854">
      <w:pPr>
        <w:ind w:left="420" w:firstLine="420"/>
        <w:rPr>
          <w:rFonts w:hint="eastAsia"/>
          <w:szCs w:val="21"/>
        </w:rPr>
      </w:pPr>
    </w:p>
    <w:p w14:paraId="1F622934">
      <w:pPr>
        <w:rPr>
          <w:rFonts w:hint="eastAsia"/>
          <w:szCs w:val="21"/>
        </w:rPr>
      </w:pPr>
    </w:p>
    <w:p w14:paraId="3C0E3B82">
      <w:pPr>
        <w:rPr>
          <w:rFonts w:hint="eastAsia"/>
          <w:highlight w:val="yellow"/>
        </w:rPr>
      </w:pPr>
      <w:r>
        <w:rPr>
          <w:rFonts w:hint="eastAsia"/>
          <w:szCs w:val="21"/>
          <w:lang w:val="en-US" w:eastAsia="zh-CN"/>
        </w:rPr>
        <w:t>2.</w:t>
      </w:r>
      <w:r>
        <w:rPr>
          <w:rFonts w:hint="eastAsia"/>
        </w:rPr>
        <w:t>用谓词表示法</w:t>
      </w:r>
      <w:r>
        <w:rPr>
          <w:rFonts w:hint="eastAsia"/>
          <w:lang w:val="en-US" w:eastAsia="zh-CN"/>
        </w:rPr>
        <w:t>表示</w:t>
      </w:r>
      <w:r>
        <w:rPr>
          <w:rFonts w:hint="eastAsia"/>
        </w:rPr>
        <w:t>机器人摞积木问题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给出（1）状态的谓词表示，包括初始状态和目标状态；（2）操作的谓词表示）</w:t>
      </w:r>
      <w:r>
        <w:rPr>
          <w:rFonts w:hint="eastAsia"/>
        </w:rPr>
        <w:t>。设机器人有一只机械手，要处理的世界有一张桌子，桌上可堆放若干相同的方积木块。机械手有4个操作积木的典型动作：从桌上拣起一块积木；将手中的积木放到桌之上；在积木上再摞上一块积木；从积木上面拣起一块积木。积木世界的布局如下图所示。</w:t>
      </w:r>
    </w:p>
    <w:p w14:paraId="7DB4CF7A">
      <w:pPr>
        <w:jc w:val="center"/>
      </w:pPr>
      <w:r>
        <w:drawing>
          <wp:inline distT="0" distB="0" distL="114300" distR="114300">
            <wp:extent cx="2180590" cy="1433830"/>
            <wp:effectExtent l="0" t="0" r="10160" b="13970"/>
            <wp:docPr id="7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059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24C28">
      <w:pPr>
        <w:jc w:val="center"/>
      </w:pPr>
    </w:p>
    <w:p w14:paraId="67DF46E2">
      <w:pPr>
        <w:jc w:val="center"/>
      </w:pPr>
    </w:p>
    <w:p w14:paraId="0FED8911">
      <w:pPr>
        <w:jc w:val="center"/>
      </w:pPr>
    </w:p>
    <w:p w14:paraId="5A1CA648">
      <w:pPr>
        <w:jc w:val="center"/>
      </w:pPr>
    </w:p>
    <w:p w14:paraId="228E6B1D">
      <w:pPr>
        <w:numPr>
          <w:ilvl w:val="0"/>
          <w:numId w:val="3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定义谓词POS（X,Y）表示X在Y处</w:t>
      </w:r>
    </w:p>
    <w:p w14:paraId="7F8D9068">
      <w:pPr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EMPTY((X)表示X的上面没有方块，为空</w:t>
      </w:r>
    </w:p>
    <w:p w14:paraId="0E330651">
      <w:pPr>
        <w:numPr>
          <w:numId w:val="0"/>
        </w:num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MOVE(X,Y)表示移动方块X到Y处</w:t>
      </w:r>
    </w:p>
    <w:p w14:paraId="0A926C7B">
      <w:pPr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6ACC2071">
      <w:pPr>
        <w:numPr>
          <w:numId w:val="0"/>
        </w:num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初始状态：POS(C,A)、POS(A,TABLE),EMPTY(C)、EMPTY(B),POS(B,TABLE)</w:t>
      </w:r>
    </w:p>
    <w:p w14:paraId="1C9B34AE">
      <w:pPr>
        <w:numPr>
          <w:numId w:val="0"/>
        </w:num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目标状态：POS(A,B),POS(B,C),POS(C,TABLE),EMPTY(A)</w:t>
      </w:r>
    </w:p>
    <w:p w14:paraId="5017E1DC">
      <w:pPr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4691C760">
      <w:pPr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2)</w:t>
      </w:r>
    </w:p>
    <w:p w14:paraId="5622A8DC">
      <w:pPr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21D0C454">
      <w:pPr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操作1：将c放置桌面上MOVE(C,TABLE),</w:t>
      </w:r>
    </w:p>
    <w:p w14:paraId="28465544">
      <w:pPr>
        <w:numPr>
          <w:numId w:val="0"/>
        </w:num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此时状态EMPTY(C),EMPTY(A),EMPTY(B),POS(A,TABLE),POS(B,TABLE),POS(C,TABLE)</w:t>
      </w:r>
    </w:p>
    <w:p w14:paraId="7EEAB1E2">
      <w:pPr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5565B012">
      <w:pPr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操作2：将b放在c上MOVE(B,C)</w:t>
      </w:r>
    </w:p>
    <w:p w14:paraId="33EC80A4">
      <w:pPr>
        <w:numPr>
          <w:numId w:val="0"/>
        </w:num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此时状态：POS(B,C),POS(C,TABLE),POS(A,TABLE),EMPYT(A),EMPTY(B)</w:t>
      </w:r>
    </w:p>
    <w:p w14:paraId="4D6EFE00">
      <w:pPr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</w:p>
    <w:p w14:paraId="0769F308">
      <w:pPr>
        <w:numPr>
          <w:numId w:val="0"/>
        </w:numPr>
        <w:jc w:val="both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操作3将a放在b上MOVE(A,B)</w:t>
      </w:r>
    </w:p>
    <w:p w14:paraId="33B3980E">
      <w:pPr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得到最终状态POS(A,B),POS(B,C),POS(C,TABLE),EMPTY(A)</w:t>
      </w:r>
    </w:p>
    <w:p w14:paraId="523673C5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347949FC">
      <w:pPr>
        <w:numPr>
          <w:numId w:val="0"/>
        </w:numPr>
        <w:jc w:val="both"/>
        <w:rPr>
          <w:rFonts w:hint="default"/>
          <w:lang w:val="en-US" w:eastAsia="zh-CN"/>
        </w:rPr>
      </w:pPr>
    </w:p>
    <w:p w14:paraId="1AC2A43A">
      <w:pPr>
        <w:numPr>
          <w:numId w:val="0"/>
        </w:numPr>
        <w:jc w:val="both"/>
        <w:rPr>
          <w:rFonts w:hint="default"/>
          <w:lang w:val="en-US" w:eastAsia="zh-CN"/>
        </w:rPr>
      </w:pPr>
    </w:p>
    <w:p w14:paraId="7D7E7756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请对下列命题分别写出它们的语义网络</w:t>
      </w:r>
    </w:p>
    <w:p w14:paraId="50E142C3">
      <w:pPr>
        <w:numPr>
          <w:ilvl w:val="0"/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高老师从3月到7月给计算机系学生讲《计算机网络》课。</w:t>
      </w:r>
    </w:p>
    <w:p w14:paraId="70307421">
      <w:pPr>
        <w:ind w:left="420" w:leftChars="0" w:firstLine="420" w:firstLineChars="0"/>
        <w:jc w:val="both"/>
        <w:rPr>
          <w:rFonts w:hint="default"/>
          <w:lang w:val="en-US" w:eastAsia="zh-CN"/>
        </w:rPr>
      </w:pPr>
    </w:p>
    <w:p w14:paraId="57F12D28">
      <w:pPr>
        <w:ind w:left="420" w:leftChars="0" w:firstLine="420" w:firstLineChars="0"/>
        <w:jc w:val="both"/>
        <w:rPr>
          <w:rFonts w:hint="default"/>
          <w:lang w:val="en-US" w:eastAsia="zh-CN"/>
        </w:rPr>
      </w:pPr>
    </w:p>
    <w:p w14:paraId="07180006">
      <w:p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478915" cy="3637280"/>
            <wp:effectExtent l="0" t="0" r="7620" b="6985"/>
            <wp:docPr id="1" name="图片 1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作业"/>
                    <pic:cNvPicPr>
                      <a:picLocks noChangeAspect="1"/>
                    </pic:cNvPicPr>
                  </pic:nvPicPr>
                  <pic:blipFill>
                    <a:blip r:embed="rId5"/>
                    <a:srcRect l="26109" t="9771" r="21694" b="1397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7891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FAD871"/>
    <w:multiLevelType w:val="singleLevel"/>
    <w:tmpl w:val="96FAD871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A78A5A2B"/>
    <w:multiLevelType w:val="singleLevel"/>
    <w:tmpl w:val="A78A5A2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D7BC4B7"/>
    <w:multiLevelType w:val="singleLevel"/>
    <w:tmpl w:val="5D7BC4B7"/>
    <w:lvl w:ilvl="0" w:tentative="0">
      <w:start w:val="1"/>
      <w:numFmt w:val="decimal"/>
      <w:suff w:val="space"/>
      <w:lvlText w:val="(%1)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M3NDJiZGU2YmJkMGM1NTE4Njg5YzY5ZTk1YzZhMjIifQ=="/>
  </w:docVars>
  <w:rsids>
    <w:rsidRoot w:val="7B7A43F9"/>
    <w:rsid w:val="021E603F"/>
    <w:rsid w:val="04D74983"/>
    <w:rsid w:val="10857753"/>
    <w:rsid w:val="121B58DA"/>
    <w:rsid w:val="15A76D2E"/>
    <w:rsid w:val="187945BD"/>
    <w:rsid w:val="193361B7"/>
    <w:rsid w:val="23A023FD"/>
    <w:rsid w:val="3B0D3470"/>
    <w:rsid w:val="4E482A8A"/>
    <w:rsid w:val="54721F8C"/>
    <w:rsid w:val="6C106CBB"/>
    <w:rsid w:val="74642B8E"/>
    <w:rsid w:val="75C705CA"/>
    <w:rsid w:val="76D77B17"/>
    <w:rsid w:val="7B7A43F9"/>
    <w:rsid w:val="7F323D00"/>
    <w:rsid w:val="7FD8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299</Words>
  <Characters>334</Characters>
  <Lines>0</Lines>
  <Paragraphs>0</Paragraphs>
  <TotalTime>8</TotalTime>
  <ScaleCrop>false</ScaleCrop>
  <LinksUpToDate>false</LinksUpToDate>
  <CharactersWithSpaces>374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2021-03-21T10:35:00Z</dcterms:created>
  <dc:creator>南昌-邱桃荣</dc:creator>
  <cp:lastModifiedBy>繁华升起</cp:lastModifiedBy>
  <dcterms:modified xsi:type="dcterms:W3CDTF">2025-03-12T14:11:39Z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DC7E8BD1862A4C1E8D8E46E25F0D77D1_13</vt:lpwstr>
  </property>
  <property fmtid="{D5CDD505-2E9C-101B-9397-08002B2CF9AE}" pid="4" name="KSOTemplateDocerSaveRecord">
    <vt:lpwstr>eyJoZGlkIjoiNjE3ZDEwODNlODc3YzE2MWViM2YxZTdhMDBiNTY0MjAiLCJ1c2VySWQiOiI5Nzk0ODI0ODYifQ==</vt:lpwstr>
  </property>
</Properties>
</file>