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2941D" w14:textId="77777777" w:rsidR="007819B3" w:rsidRDefault="007819B3" w:rsidP="007819B3">
      <w:pPr>
        <w:rPr>
          <w:b/>
          <w:bCs/>
          <w:sz w:val="44"/>
          <w:szCs w:val="44"/>
        </w:rPr>
      </w:pPr>
    </w:p>
    <w:p w14:paraId="00F91360" w14:textId="77777777" w:rsidR="007819B3" w:rsidRDefault="007819B3" w:rsidP="007819B3">
      <w:pPr>
        <w:ind w:firstLineChars="750" w:firstLine="2100"/>
        <w:rPr>
          <w:sz w:val="28"/>
          <w:szCs w:val="28"/>
        </w:rPr>
      </w:pPr>
      <w:r>
        <w:rPr>
          <w:rFonts w:hint="eastAsia"/>
          <w:noProof/>
          <w:sz w:val="28"/>
          <w:szCs w:val="28"/>
        </w:rPr>
        <w:drawing>
          <wp:inline distT="0" distB="0" distL="0" distR="0" wp14:anchorId="6AB3B1C9" wp14:editId="0AB8699B">
            <wp:extent cx="2258060" cy="600075"/>
            <wp:effectExtent l="0" t="0" r="8890" b="9525"/>
            <wp:docPr id="4" name="图片 4" descr="n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ncu"/>
                    <pic:cNvPicPr>
                      <a:picLocks noChangeAspect="1" noChangeArrowheads="1"/>
                    </pic:cNvPicPr>
                  </pic:nvPicPr>
                  <pic:blipFill>
                    <a:blip r:embed="rId6" cstate="print">
                      <a:biLevel thresh="50000"/>
                      <a:grayscl/>
                    </a:blip>
                    <a:srcRect/>
                    <a:stretch>
                      <a:fillRect/>
                    </a:stretch>
                  </pic:blipFill>
                  <pic:spPr>
                    <a:xfrm>
                      <a:off x="0" y="0"/>
                      <a:ext cx="2258060" cy="600075"/>
                    </a:xfrm>
                    <a:prstGeom prst="rect">
                      <a:avLst/>
                    </a:prstGeom>
                    <a:solidFill>
                      <a:srgbClr val="FFFFFF"/>
                    </a:solidFill>
                    <a:ln w="9525">
                      <a:noFill/>
                      <a:miter lim="800000"/>
                      <a:headEnd/>
                      <a:tailEnd/>
                    </a:ln>
                  </pic:spPr>
                </pic:pic>
              </a:graphicData>
            </a:graphic>
          </wp:inline>
        </w:drawing>
      </w:r>
    </w:p>
    <w:p w14:paraId="6E69007F" w14:textId="77777777" w:rsidR="007819B3" w:rsidRDefault="007819B3" w:rsidP="007979DF">
      <w:pPr>
        <w:pStyle w:val="1"/>
        <w:ind w:left="2100" w:firstLineChars="0" w:firstLine="0"/>
        <w:rPr>
          <w:sz w:val="28"/>
          <w:szCs w:val="28"/>
        </w:rPr>
      </w:pPr>
      <w:r>
        <w:rPr>
          <w:rFonts w:hint="eastAsia"/>
          <w:sz w:val="28"/>
          <w:szCs w:val="28"/>
        </w:rPr>
        <w:t>NANCHANG  UNIVERSITY</w:t>
      </w:r>
    </w:p>
    <w:p w14:paraId="4D44F1F0" w14:textId="77777777" w:rsidR="007819B3" w:rsidRDefault="007819B3" w:rsidP="007819B3">
      <w:pPr>
        <w:rPr>
          <w:b/>
          <w:bCs/>
          <w:sz w:val="44"/>
          <w:szCs w:val="44"/>
        </w:rPr>
      </w:pPr>
    </w:p>
    <w:p w14:paraId="6902557C" w14:textId="77777777" w:rsidR="007819B3" w:rsidRDefault="007819B3" w:rsidP="007819B3">
      <w:pPr>
        <w:ind w:firstLineChars="50" w:firstLine="140"/>
        <w:jc w:val="center"/>
        <w:rPr>
          <w:sz w:val="28"/>
          <w:szCs w:val="28"/>
        </w:rPr>
      </w:pPr>
      <w:r>
        <w:rPr>
          <w:rFonts w:hint="eastAsia"/>
          <w:noProof/>
          <w:sz w:val="28"/>
          <w:szCs w:val="28"/>
        </w:rPr>
        <w:drawing>
          <wp:inline distT="0" distB="0" distL="0" distR="0" wp14:anchorId="5FB813E8" wp14:editId="33E098C1">
            <wp:extent cx="2705100" cy="2638425"/>
            <wp:effectExtent l="0" t="0" r="0" b="0"/>
            <wp:docPr id="1" name="图片 1" descr="校徽1921之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1921之三"/>
                    <pic:cNvPicPr>
                      <a:picLocks noChangeAspect="1" noChangeArrowheads="1"/>
                    </pic:cNvPicPr>
                  </pic:nvPicPr>
                  <pic:blipFill>
                    <a:blip r:embed="rId7" cstate="print"/>
                    <a:srcRect/>
                    <a:stretch>
                      <a:fillRect/>
                    </a:stretch>
                  </pic:blipFill>
                  <pic:spPr>
                    <a:xfrm>
                      <a:off x="0" y="0"/>
                      <a:ext cx="2705100" cy="2638425"/>
                    </a:xfrm>
                    <a:prstGeom prst="rect">
                      <a:avLst/>
                    </a:prstGeom>
                    <a:noFill/>
                    <a:ln w="9525">
                      <a:noFill/>
                      <a:miter lim="800000"/>
                      <a:headEnd/>
                      <a:tailEnd/>
                    </a:ln>
                  </pic:spPr>
                </pic:pic>
              </a:graphicData>
            </a:graphic>
          </wp:inline>
        </w:drawing>
      </w:r>
    </w:p>
    <w:p w14:paraId="199652F6" w14:textId="77777777" w:rsidR="007819B3" w:rsidRDefault="007819B3" w:rsidP="007819B3">
      <w:pPr>
        <w:rPr>
          <w:sz w:val="28"/>
          <w:szCs w:val="28"/>
        </w:rPr>
      </w:pPr>
    </w:p>
    <w:p w14:paraId="36F963D6" w14:textId="77777777" w:rsidR="007819B3" w:rsidRDefault="007819B3" w:rsidP="007819B3">
      <w:pPr>
        <w:rPr>
          <w:b/>
          <w:sz w:val="30"/>
          <w:szCs w:val="30"/>
          <w:u w:val="single"/>
        </w:rPr>
      </w:pPr>
      <w:r>
        <w:rPr>
          <w:rFonts w:hint="eastAsia"/>
          <w:b/>
          <w:sz w:val="30"/>
          <w:szCs w:val="30"/>
        </w:rPr>
        <w:t>课程名称：</w:t>
      </w:r>
      <w:r>
        <w:rPr>
          <w:rFonts w:hint="eastAsia"/>
          <w:b/>
          <w:sz w:val="30"/>
          <w:szCs w:val="30"/>
          <w:u w:val="single"/>
        </w:rPr>
        <w:t>学术英语</w:t>
      </w:r>
      <w:r w:rsidRPr="001311BE">
        <w:rPr>
          <w:rFonts w:hint="eastAsia"/>
          <w:b/>
          <w:sz w:val="30"/>
          <w:szCs w:val="30"/>
          <w:u w:val="single"/>
        </w:rPr>
        <w:t>（理工）（2）</w:t>
      </w:r>
    </w:p>
    <w:p w14:paraId="1877D2A0" w14:textId="1525D3B0" w:rsidR="007819B3" w:rsidRDefault="007819B3" w:rsidP="007819B3">
      <w:pPr>
        <w:tabs>
          <w:tab w:val="left" w:pos="7760"/>
        </w:tabs>
        <w:rPr>
          <w:b/>
          <w:sz w:val="30"/>
          <w:szCs w:val="30"/>
          <w:u w:val="single"/>
        </w:rPr>
      </w:pPr>
      <w:r>
        <w:rPr>
          <w:rFonts w:hint="eastAsia"/>
          <w:b/>
          <w:sz w:val="30"/>
          <w:szCs w:val="30"/>
        </w:rPr>
        <w:t>题    目：</w:t>
      </w:r>
      <w:r w:rsidR="005C2750" w:rsidRPr="005C2750">
        <w:rPr>
          <w:b/>
          <w:sz w:val="30"/>
          <w:szCs w:val="30"/>
        </w:rPr>
        <w:t>The Effect of Global Warming on the Icesheet of Greenland</w:t>
      </w:r>
    </w:p>
    <w:p w14:paraId="47D7FB59" w14:textId="4FC4A41C" w:rsidR="007819B3" w:rsidRDefault="007819B3" w:rsidP="007819B3">
      <w:pPr>
        <w:tabs>
          <w:tab w:val="left" w:pos="7760"/>
        </w:tabs>
        <w:rPr>
          <w:b/>
          <w:sz w:val="30"/>
          <w:szCs w:val="30"/>
          <w:u w:val="single"/>
        </w:rPr>
      </w:pPr>
      <w:r>
        <w:rPr>
          <w:rFonts w:hint="eastAsia"/>
          <w:b/>
          <w:sz w:val="30"/>
          <w:szCs w:val="30"/>
        </w:rPr>
        <w:t>英语班级：</w:t>
      </w:r>
      <w:r w:rsidR="005C2750">
        <w:rPr>
          <w:rFonts w:hint="eastAsia"/>
          <w:b/>
          <w:sz w:val="30"/>
          <w:szCs w:val="30"/>
        </w:rPr>
        <w:t>lg</w:t>
      </w:r>
      <w:r w:rsidR="005C2750">
        <w:rPr>
          <w:b/>
          <w:sz w:val="30"/>
          <w:szCs w:val="30"/>
        </w:rPr>
        <w:t>8</w:t>
      </w:r>
    </w:p>
    <w:p w14:paraId="43D25A27" w14:textId="4828C9F9" w:rsidR="007819B3" w:rsidRDefault="007819B3" w:rsidP="007819B3">
      <w:pPr>
        <w:rPr>
          <w:b/>
          <w:sz w:val="30"/>
          <w:szCs w:val="30"/>
          <w:u w:val="single"/>
        </w:rPr>
      </w:pPr>
      <w:r>
        <w:rPr>
          <w:rFonts w:hint="eastAsia"/>
          <w:b/>
          <w:sz w:val="30"/>
          <w:szCs w:val="30"/>
        </w:rPr>
        <w:t>专业/年级：</w:t>
      </w:r>
      <w:r w:rsidR="005C2750">
        <w:rPr>
          <w:rFonts w:hint="eastAsia"/>
          <w:b/>
          <w:sz w:val="30"/>
          <w:szCs w:val="30"/>
        </w:rPr>
        <w:t>计算机</w:t>
      </w:r>
      <w:r w:rsidR="00EB2821">
        <w:rPr>
          <w:b/>
          <w:sz w:val="30"/>
          <w:szCs w:val="30"/>
        </w:rPr>
        <w:t xml:space="preserve"> </w:t>
      </w:r>
      <w:r w:rsidR="005C2750">
        <w:rPr>
          <w:rFonts w:hint="eastAsia"/>
          <w:b/>
          <w:sz w:val="30"/>
          <w:szCs w:val="30"/>
        </w:rPr>
        <w:t>20级</w:t>
      </w:r>
    </w:p>
    <w:p w14:paraId="77D95551" w14:textId="2CCCA7B1" w:rsidR="007819B3" w:rsidRDefault="007819B3" w:rsidP="007819B3">
      <w:pPr>
        <w:rPr>
          <w:sz w:val="30"/>
          <w:szCs w:val="30"/>
        </w:rPr>
      </w:pPr>
      <w:r>
        <w:rPr>
          <w:rFonts w:hint="eastAsia"/>
          <w:b/>
          <w:sz w:val="30"/>
          <w:szCs w:val="30"/>
        </w:rPr>
        <w:t>姓名/学号：</w:t>
      </w:r>
      <w:r w:rsidR="005C2750">
        <w:rPr>
          <w:rFonts w:hint="eastAsia"/>
          <w:b/>
          <w:sz w:val="30"/>
          <w:szCs w:val="30"/>
        </w:rPr>
        <w:t>龚开宸</w:t>
      </w:r>
      <w:r w:rsidR="00EB2821">
        <w:rPr>
          <w:b/>
          <w:sz w:val="30"/>
          <w:szCs w:val="30"/>
        </w:rPr>
        <w:t xml:space="preserve"> </w:t>
      </w:r>
      <w:r w:rsidR="005C2750">
        <w:rPr>
          <w:rFonts w:hint="eastAsia"/>
          <w:b/>
          <w:sz w:val="30"/>
          <w:szCs w:val="30"/>
        </w:rPr>
        <w:t>6103120034</w:t>
      </w:r>
    </w:p>
    <w:p w14:paraId="67AB0BBF" w14:textId="77777777" w:rsidR="007819B3" w:rsidRDefault="007819B3" w:rsidP="007819B3">
      <w:pPr>
        <w:rPr>
          <w:b/>
          <w:sz w:val="30"/>
          <w:szCs w:val="30"/>
          <w:u w:val="single"/>
        </w:rPr>
      </w:pPr>
    </w:p>
    <w:p w14:paraId="27EE7A07" w14:textId="77777777" w:rsidR="007819B3" w:rsidRDefault="007819B3" w:rsidP="007819B3">
      <w:pPr>
        <w:rPr>
          <w:sz w:val="30"/>
          <w:szCs w:val="30"/>
        </w:rPr>
      </w:pPr>
    </w:p>
    <w:p w14:paraId="4B36F7E1" w14:textId="66950FB8" w:rsidR="00542885" w:rsidRDefault="007819B3" w:rsidP="007819B3">
      <w:pPr>
        <w:ind w:leftChars="426" w:left="895"/>
        <w:jc w:val="center"/>
        <w:rPr>
          <w:sz w:val="30"/>
          <w:szCs w:val="30"/>
        </w:rPr>
        <w:sectPr w:rsidR="00542885" w:rsidSect="00B96D88">
          <w:footerReference w:type="default" r:id="rId8"/>
          <w:pgSz w:w="11906" w:h="16838"/>
          <w:pgMar w:top="1440" w:right="1083" w:bottom="1440" w:left="1083" w:header="851" w:footer="992" w:gutter="0"/>
          <w:cols w:space="425"/>
          <w:docGrid w:type="lines" w:linePitch="312"/>
        </w:sectPr>
      </w:pPr>
      <w:r>
        <w:rPr>
          <w:rFonts w:hint="eastAsia"/>
          <w:sz w:val="30"/>
          <w:szCs w:val="30"/>
        </w:rPr>
        <w:t xml:space="preserve">二零二二年五月 </w:t>
      </w:r>
    </w:p>
    <w:p w14:paraId="78F9343E" w14:textId="77777777" w:rsidR="007819B3" w:rsidRDefault="007819B3">
      <w:pPr>
        <w:widowControl/>
        <w:jc w:val="left"/>
        <w:rPr>
          <w:rFonts w:ascii="Times New Roman" w:hAnsi="Times New Roman" w:cs="Times New Roman"/>
          <w:b/>
          <w:sz w:val="44"/>
          <w:szCs w:val="44"/>
        </w:rPr>
      </w:pPr>
    </w:p>
    <w:p w14:paraId="553CE617" w14:textId="77777777" w:rsidR="00D94AE5" w:rsidRDefault="007261E7" w:rsidP="00B5579C">
      <w:pPr>
        <w:jc w:val="center"/>
        <w:rPr>
          <w:rFonts w:ascii="Times New Roman" w:hAnsi="Times New Roman" w:cs="Times New Roman"/>
          <w:b/>
          <w:sz w:val="44"/>
          <w:szCs w:val="44"/>
        </w:rPr>
      </w:pPr>
      <w:r>
        <w:rPr>
          <w:rFonts w:ascii="Times New Roman" w:hAnsi="Times New Roman" w:cs="Times New Roman"/>
          <w:b/>
          <w:sz w:val="44"/>
          <w:szCs w:val="44"/>
        </w:rPr>
        <w:t>T</w:t>
      </w:r>
      <w:r>
        <w:rPr>
          <w:rFonts w:ascii="Times New Roman" w:hAnsi="Times New Roman" w:cs="Times New Roman" w:hint="eastAsia"/>
          <w:b/>
          <w:sz w:val="44"/>
          <w:szCs w:val="44"/>
        </w:rPr>
        <w:t>h</w:t>
      </w:r>
      <w:r>
        <w:rPr>
          <w:rFonts w:ascii="Times New Roman" w:hAnsi="Times New Roman" w:cs="Times New Roman"/>
          <w:b/>
          <w:sz w:val="44"/>
          <w:szCs w:val="44"/>
        </w:rPr>
        <w:t xml:space="preserve">e </w:t>
      </w:r>
      <w:bookmarkStart w:id="0" w:name="_Hlk102936722"/>
      <w:r>
        <w:rPr>
          <w:rFonts w:ascii="Times New Roman" w:hAnsi="Times New Roman" w:cs="Times New Roman"/>
          <w:b/>
          <w:sz w:val="44"/>
          <w:szCs w:val="44"/>
        </w:rPr>
        <w:t>Effect of Global Warming on</w:t>
      </w:r>
    </w:p>
    <w:p w14:paraId="1F3F7A6F" w14:textId="74AE13DC" w:rsidR="008C3571" w:rsidRDefault="007261E7" w:rsidP="00B5579C">
      <w:pPr>
        <w:jc w:val="center"/>
        <w:rPr>
          <w:rFonts w:ascii="Times New Roman" w:hAnsi="Times New Roman" w:cs="Times New Roman"/>
          <w:b/>
          <w:sz w:val="28"/>
          <w:szCs w:val="28"/>
        </w:rPr>
      </w:pPr>
      <w:r>
        <w:rPr>
          <w:rFonts w:ascii="Times New Roman" w:hAnsi="Times New Roman" w:cs="Times New Roman"/>
          <w:b/>
          <w:sz w:val="44"/>
          <w:szCs w:val="44"/>
        </w:rPr>
        <w:t xml:space="preserve"> the Icesheet of Greenland</w:t>
      </w:r>
      <w:bookmarkEnd w:id="0"/>
    </w:p>
    <w:p w14:paraId="40C629BB" w14:textId="77777777" w:rsidR="00B5579C" w:rsidRPr="00B5579C" w:rsidRDefault="00B5579C" w:rsidP="00B5579C">
      <w:pPr>
        <w:jc w:val="center"/>
        <w:rPr>
          <w:rFonts w:ascii="Times New Roman" w:hAnsi="Times New Roman" w:cs="Times New Roman"/>
          <w:b/>
          <w:sz w:val="28"/>
          <w:szCs w:val="28"/>
        </w:rPr>
      </w:pPr>
    </w:p>
    <w:p w14:paraId="20CD6310" w14:textId="178A8578" w:rsidR="007261E7" w:rsidRPr="00575206" w:rsidRDefault="007261E7" w:rsidP="007261E7">
      <w:pPr>
        <w:jc w:val="center"/>
        <w:rPr>
          <w:rFonts w:ascii="Times New Roman" w:eastAsia="宋体" w:hAnsi="Times New Roman" w:cs="Times New Roman"/>
          <w:sz w:val="24"/>
          <w:szCs w:val="24"/>
        </w:rPr>
      </w:pPr>
      <w:r w:rsidRPr="00246D1B">
        <w:rPr>
          <w:rFonts w:ascii="宋体" w:eastAsia="宋体" w:hAnsi="宋体" w:cs="Times New Roman" w:hint="eastAsia"/>
          <w:sz w:val="24"/>
          <w:szCs w:val="24"/>
        </w:rPr>
        <w:t xml:space="preserve">龚开宸   </w:t>
      </w:r>
      <w:r w:rsidR="009C453D" w:rsidRPr="00575206">
        <w:rPr>
          <w:rFonts w:ascii="Times New Roman" w:eastAsia="宋体" w:hAnsi="Times New Roman" w:cs="Times New Roman"/>
          <w:sz w:val="24"/>
          <w:szCs w:val="24"/>
        </w:rPr>
        <w:t>lg</w:t>
      </w:r>
      <w:r w:rsidR="00180180" w:rsidRPr="00575206">
        <w:rPr>
          <w:rFonts w:ascii="Times New Roman" w:eastAsia="宋体" w:hAnsi="Times New Roman" w:cs="Times New Roman"/>
          <w:sz w:val="24"/>
          <w:szCs w:val="24"/>
        </w:rPr>
        <w:t>8</w:t>
      </w:r>
      <w:r w:rsidRPr="00575206">
        <w:rPr>
          <w:rFonts w:ascii="Times New Roman" w:eastAsia="宋体" w:hAnsi="Times New Roman" w:cs="Times New Roman"/>
          <w:sz w:val="24"/>
          <w:szCs w:val="24"/>
        </w:rPr>
        <w:t xml:space="preserve">   16</w:t>
      </w:r>
    </w:p>
    <w:p w14:paraId="3CB80373" w14:textId="23D9E11C" w:rsidR="00B5579C" w:rsidRDefault="00B5579C" w:rsidP="007261E7">
      <w:pPr>
        <w:jc w:val="center"/>
      </w:pPr>
    </w:p>
    <w:p w14:paraId="789DC03E" w14:textId="77777777" w:rsidR="00542AE1" w:rsidRPr="00542AE1" w:rsidRDefault="00542AE1" w:rsidP="007261E7">
      <w:pPr>
        <w:jc w:val="center"/>
      </w:pPr>
    </w:p>
    <w:p w14:paraId="6D7B1696" w14:textId="5C78935C" w:rsidR="00CC3360" w:rsidRDefault="00CC3360" w:rsidP="00331398">
      <w:pPr>
        <w:adjustRightInd w:val="0"/>
        <w:spacing w:beforeLines="50" w:before="156" w:afterLines="50" w:after="156"/>
        <w:rPr>
          <w:rFonts w:ascii="Times New Roman" w:eastAsiaTheme="majorEastAsia" w:hAnsi="Times New Roman" w:cs="Times New Roman"/>
          <w:b/>
          <w:sz w:val="28"/>
          <w:szCs w:val="28"/>
        </w:rPr>
      </w:pPr>
      <w:r>
        <w:rPr>
          <w:rFonts w:ascii="Times New Roman" w:eastAsiaTheme="majorEastAsia" w:hAnsi="Times New Roman" w:cs="Times New Roman"/>
          <w:b/>
          <w:sz w:val="28"/>
          <w:szCs w:val="28"/>
        </w:rPr>
        <w:t>Introduction</w:t>
      </w:r>
      <w:r w:rsidR="00710C4B">
        <w:rPr>
          <w:rFonts w:ascii="Times New Roman" w:eastAsiaTheme="majorEastAsia" w:hAnsi="Times New Roman" w:cs="Times New Roman"/>
          <w:b/>
          <w:sz w:val="28"/>
          <w:szCs w:val="28"/>
        </w:rPr>
        <w:t xml:space="preserve"> to global warming</w:t>
      </w:r>
    </w:p>
    <w:p w14:paraId="23AF4583" w14:textId="19B574A0" w:rsidR="000C4DEB" w:rsidRDefault="00CC3360" w:rsidP="00F12079">
      <w:pPr>
        <w:adjustRightInd w:val="0"/>
        <w:snapToGrid w:val="0"/>
        <w:spacing w:line="360" w:lineRule="auto"/>
        <w:rPr>
          <w:rFonts w:ascii="Times New Roman" w:eastAsiaTheme="majorEastAsia" w:hAnsi="Times New Roman" w:cs="Times New Roman"/>
          <w:sz w:val="24"/>
          <w:szCs w:val="24"/>
        </w:rPr>
      </w:pPr>
      <w:r>
        <w:rPr>
          <w:rFonts w:ascii="Times New Roman" w:eastAsiaTheme="majorEastAsia" w:hAnsi="Times New Roman" w:cs="Times New Roman"/>
          <w:sz w:val="24"/>
          <w:szCs w:val="24"/>
        </w:rPr>
        <w:t>The problem of global warming</w:t>
      </w:r>
      <w:r w:rsidR="006B295F">
        <w:rPr>
          <w:rFonts w:ascii="Times New Roman" w:eastAsiaTheme="majorEastAsia" w:hAnsi="Times New Roman" w:cs="Times New Roman"/>
          <w:sz w:val="24"/>
          <w:szCs w:val="24"/>
        </w:rPr>
        <w:t xml:space="preserve"> first </w:t>
      </w:r>
      <w:r w:rsidR="001E5E10">
        <w:rPr>
          <w:rFonts w:ascii="Times New Roman" w:eastAsiaTheme="majorEastAsia" w:hAnsi="Times New Roman" w:cs="Times New Roman"/>
          <w:sz w:val="24"/>
          <w:szCs w:val="24"/>
        </w:rPr>
        <w:t>arose public attention in the middle to late 1980s</w:t>
      </w:r>
      <w:r w:rsidR="00D45CD6">
        <w:rPr>
          <w:rFonts w:ascii="Times New Roman" w:eastAsiaTheme="majorEastAsia" w:hAnsi="Times New Roman" w:cs="Times New Roman"/>
          <w:sz w:val="24"/>
          <w:szCs w:val="24"/>
        </w:rPr>
        <w:t xml:space="preserve"> </w:t>
      </w:r>
      <w:r w:rsidR="001E5E10">
        <w:rPr>
          <w:rFonts w:ascii="Times New Roman" w:eastAsiaTheme="majorEastAsia" w:hAnsi="Times New Roman" w:cs="Times New Roman"/>
          <w:sz w:val="24"/>
          <w:szCs w:val="24"/>
        </w:rPr>
        <w:t>(</w:t>
      </w:r>
      <w:r w:rsidR="001E5E10" w:rsidRPr="001E5E10">
        <w:rPr>
          <w:rFonts w:ascii="Times New Roman" w:eastAsiaTheme="majorEastAsia" w:hAnsi="Times New Roman" w:cs="Times New Roman"/>
          <w:sz w:val="24"/>
          <w:szCs w:val="24"/>
        </w:rPr>
        <w:t xml:space="preserve">M.L. K </w:t>
      </w:r>
      <w:r w:rsidR="00AD18AD">
        <w:rPr>
          <w:rFonts w:ascii="Times New Roman" w:eastAsiaTheme="majorEastAsia" w:hAnsi="Times New Roman" w:cs="Times New Roman"/>
          <w:sz w:val="24"/>
          <w:szCs w:val="24"/>
        </w:rPr>
        <w:t>handekar</w:t>
      </w:r>
      <w:r w:rsidR="001E5E10">
        <w:rPr>
          <w:rFonts w:ascii="Times New Roman" w:eastAsiaTheme="majorEastAsia" w:hAnsi="Times New Roman" w:cs="Times New Roman"/>
          <w:sz w:val="24"/>
          <w:szCs w:val="24"/>
        </w:rPr>
        <w:t xml:space="preserve"> et al., 2005)</w:t>
      </w:r>
      <w:r w:rsidR="00287EC7">
        <w:rPr>
          <w:rFonts w:ascii="Times New Roman" w:eastAsiaTheme="majorEastAsia" w:hAnsi="Times New Roman" w:cs="Times New Roman"/>
          <w:sz w:val="24"/>
          <w:szCs w:val="24"/>
        </w:rPr>
        <w:t xml:space="preserve">. </w:t>
      </w:r>
      <w:r w:rsidR="00356F51" w:rsidRPr="00356F51">
        <w:rPr>
          <w:rFonts w:ascii="Times New Roman" w:eastAsiaTheme="majorEastAsia" w:hAnsi="Times New Roman" w:cs="Times New Roman"/>
          <w:sz w:val="24"/>
          <w:szCs w:val="24"/>
        </w:rPr>
        <w:t>After the publication of the IPCC (1996) report on the science of climate change</w:t>
      </w:r>
      <w:r w:rsidR="00CA7E9B">
        <w:rPr>
          <w:rFonts w:ascii="Times New Roman" w:eastAsiaTheme="majorEastAsia" w:hAnsi="Times New Roman" w:cs="Times New Roman"/>
          <w:sz w:val="24"/>
          <w:szCs w:val="24"/>
        </w:rPr>
        <w:t xml:space="preserve">, </w:t>
      </w:r>
      <w:r w:rsidR="00356F51" w:rsidRPr="00356F51">
        <w:rPr>
          <w:rFonts w:ascii="Times New Roman" w:eastAsiaTheme="majorEastAsia" w:hAnsi="Times New Roman" w:cs="Times New Roman"/>
          <w:sz w:val="24"/>
          <w:szCs w:val="24"/>
        </w:rPr>
        <w:t xml:space="preserve">the debate on global warming </w:t>
      </w:r>
      <w:r w:rsidR="00CA7E9B">
        <w:rPr>
          <w:rFonts w:ascii="Times New Roman" w:eastAsiaTheme="majorEastAsia" w:hAnsi="Times New Roman" w:cs="Times New Roman"/>
          <w:sz w:val="24"/>
          <w:szCs w:val="24"/>
        </w:rPr>
        <w:t xml:space="preserve">sped up </w:t>
      </w:r>
      <w:r w:rsidR="00356F51" w:rsidRPr="00356F51">
        <w:rPr>
          <w:rFonts w:ascii="Times New Roman" w:eastAsiaTheme="majorEastAsia" w:hAnsi="Times New Roman" w:cs="Times New Roman"/>
          <w:sz w:val="24"/>
          <w:szCs w:val="24"/>
        </w:rPr>
        <w:t>and caused a huge controversy among researchers, scientists, and policymakers (S Eitz, 1996; K Ondcatyev, 1997).</w:t>
      </w:r>
      <w:r w:rsidR="000C4DEB">
        <w:rPr>
          <w:rFonts w:ascii="Times New Roman" w:eastAsiaTheme="majorEastAsia" w:hAnsi="Times New Roman" w:cs="Times New Roman"/>
          <w:sz w:val="24"/>
          <w:szCs w:val="24"/>
        </w:rPr>
        <w:t xml:space="preserve"> </w:t>
      </w:r>
      <w:r w:rsidR="0060088C" w:rsidRPr="0060088C">
        <w:rPr>
          <w:rFonts w:ascii="Times New Roman" w:eastAsiaTheme="majorEastAsia" w:hAnsi="Times New Roman" w:cs="Times New Roman"/>
          <w:sz w:val="24"/>
          <w:szCs w:val="24"/>
        </w:rPr>
        <w:t>Some people held the view that the increase in the concentration of greenhouse has little or nothing to do with global warming, whereas others believed greenhouse gas contributes to global warming (M.L. K handekar et al., 2005).</w:t>
      </w:r>
    </w:p>
    <w:p w14:paraId="4DF681C3" w14:textId="77777777" w:rsidR="00F12079" w:rsidRDefault="00F12079" w:rsidP="00F12079">
      <w:pPr>
        <w:adjustRightInd w:val="0"/>
        <w:snapToGrid w:val="0"/>
        <w:spacing w:line="360" w:lineRule="auto"/>
        <w:rPr>
          <w:rFonts w:ascii="Times New Roman" w:eastAsiaTheme="majorEastAsia" w:hAnsi="Times New Roman" w:cs="Times New Roman"/>
          <w:sz w:val="24"/>
          <w:szCs w:val="24"/>
        </w:rPr>
      </w:pPr>
    </w:p>
    <w:p w14:paraId="503BA4B1" w14:textId="4938E561" w:rsidR="00B759BD" w:rsidRDefault="00415AB9" w:rsidP="00F77465">
      <w:pPr>
        <w:adjustRightInd w:val="0"/>
        <w:snapToGrid w:val="0"/>
        <w:spacing w:line="360" w:lineRule="auto"/>
        <w:rPr>
          <w:rFonts w:ascii="Times New Roman" w:eastAsiaTheme="majorEastAsia" w:hAnsi="Times New Roman" w:cs="Times New Roman"/>
          <w:sz w:val="24"/>
          <w:szCs w:val="24"/>
        </w:rPr>
      </w:pPr>
      <w:r>
        <w:rPr>
          <w:rFonts w:ascii="Times New Roman" w:eastAsiaTheme="majorEastAsia" w:hAnsi="Times New Roman" w:cs="Times New Roman" w:hint="eastAsia"/>
          <w:sz w:val="24"/>
          <w:szCs w:val="24"/>
        </w:rPr>
        <w:t>A</w:t>
      </w:r>
      <w:r>
        <w:rPr>
          <w:rFonts w:ascii="Times New Roman" w:eastAsiaTheme="majorEastAsia" w:hAnsi="Times New Roman" w:cs="Times New Roman"/>
          <w:sz w:val="24"/>
          <w:szCs w:val="24"/>
        </w:rPr>
        <w:t xml:space="preserve">lthough the </w:t>
      </w:r>
      <w:r w:rsidR="005815AA">
        <w:rPr>
          <w:rFonts w:ascii="Times New Roman" w:eastAsiaTheme="majorEastAsia" w:hAnsi="Times New Roman" w:cs="Times New Roman"/>
          <w:sz w:val="24"/>
          <w:szCs w:val="24"/>
        </w:rPr>
        <w:t>greenhouse warming</w:t>
      </w:r>
      <w:r>
        <w:rPr>
          <w:rFonts w:ascii="Times New Roman" w:eastAsiaTheme="majorEastAsia" w:hAnsi="Times New Roman" w:cs="Times New Roman"/>
          <w:sz w:val="24"/>
          <w:szCs w:val="24"/>
        </w:rPr>
        <w:t xml:space="preserve"> </w:t>
      </w:r>
      <w:r w:rsidR="005815AA">
        <w:rPr>
          <w:rFonts w:ascii="Times New Roman" w:eastAsiaTheme="majorEastAsia" w:hAnsi="Times New Roman" w:cs="Times New Roman"/>
          <w:sz w:val="24"/>
          <w:szCs w:val="24"/>
        </w:rPr>
        <w:t xml:space="preserve">hypothesis above </w:t>
      </w:r>
      <w:r>
        <w:rPr>
          <w:rFonts w:ascii="Times New Roman" w:eastAsiaTheme="majorEastAsia" w:hAnsi="Times New Roman" w:cs="Times New Roman"/>
          <w:sz w:val="24"/>
          <w:szCs w:val="24"/>
        </w:rPr>
        <w:t xml:space="preserve">cannot be confirmed at present, it is generally believed that global temperature </w:t>
      </w:r>
      <w:r w:rsidR="00E83F0D">
        <w:rPr>
          <w:rFonts w:ascii="Times New Roman" w:eastAsiaTheme="majorEastAsia" w:hAnsi="Times New Roman" w:cs="Times New Roman"/>
          <w:sz w:val="24"/>
          <w:szCs w:val="24"/>
        </w:rPr>
        <w:t>would</w:t>
      </w:r>
      <w:r w:rsidR="005815AA">
        <w:rPr>
          <w:rFonts w:ascii="Times New Roman" w:eastAsiaTheme="majorEastAsia" w:hAnsi="Times New Roman" w:cs="Times New Roman"/>
          <w:sz w:val="24"/>
          <w:szCs w:val="24"/>
        </w:rPr>
        <w:t xml:space="preserve"> rise at an increasing speed</w:t>
      </w:r>
      <w:r w:rsidR="00BE15A3">
        <w:rPr>
          <w:rFonts w:ascii="Times New Roman" w:eastAsiaTheme="majorEastAsia" w:hAnsi="Times New Roman" w:cs="Times New Roman"/>
          <w:sz w:val="24"/>
          <w:szCs w:val="24"/>
        </w:rPr>
        <w:t xml:space="preserve"> (</w:t>
      </w:r>
      <w:r w:rsidR="00BE15A3" w:rsidRPr="00824705">
        <w:rPr>
          <w:rFonts w:ascii="Times New Roman" w:eastAsiaTheme="majorEastAsia" w:hAnsi="Times New Roman" w:cs="Times New Roman"/>
          <w:sz w:val="24"/>
          <w:szCs w:val="24"/>
        </w:rPr>
        <w:t xml:space="preserve">Philippe Huybrechts, Anne Letreguilly, </w:t>
      </w:r>
      <w:r w:rsidR="00D61570">
        <w:rPr>
          <w:rFonts w:ascii="Times New Roman" w:eastAsiaTheme="majorEastAsia" w:hAnsi="Times New Roman" w:cs="Times New Roman"/>
          <w:sz w:val="24"/>
          <w:szCs w:val="24"/>
        </w:rPr>
        <w:t>&amp;</w:t>
      </w:r>
      <w:r w:rsidR="00BE15A3" w:rsidRPr="00824705">
        <w:rPr>
          <w:rFonts w:ascii="Times New Roman" w:eastAsiaTheme="majorEastAsia" w:hAnsi="Times New Roman" w:cs="Times New Roman"/>
          <w:sz w:val="24"/>
          <w:szCs w:val="24"/>
        </w:rPr>
        <w:t xml:space="preserve"> Niels Reeh</w:t>
      </w:r>
      <w:r w:rsidR="00BE15A3">
        <w:rPr>
          <w:rFonts w:ascii="Times New Roman" w:eastAsiaTheme="majorEastAsia" w:hAnsi="Times New Roman" w:cs="Times New Roman"/>
          <w:sz w:val="24"/>
          <w:szCs w:val="24"/>
        </w:rPr>
        <w:t xml:space="preserve">, </w:t>
      </w:r>
      <w:r w:rsidR="00BE15A3" w:rsidRPr="00824705">
        <w:rPr>
          <w:rFonts w:ascii="Times New Roman" w:eastAsiaTheme="majorEastAsia" w:hAnsi="Times New Roman" w:cs="Times New Roman"/>
          <w:sz w:val="24"/>
          <w:szCs w:val="24"/>
        </w:rPr>
        <w:t>1991</w:t>
      </w:r>
      <w:r w:rsidR="00BE15A3">
        <w:rPr>
          <w:rFonts w:ascii="Times New Roman" w:eastAsiaTheme="majorEastAsia" w:hAnsi="Times New Roman" w:cs="Times New Roman"/>
          <w:sz w:val="24"/>
          <w:szCs w:val="24"/>
        </w:rPr>
        <w:t>)</w:t>
      </w:r>
      <w:r w:rsidR="00BE15A3">
        <w:rPr>
          <w:rFonts w:ascii="Times New Roman" w:eastAsiaTheme="majorEastAsia" w:hAnsi="Times New Roman" w:cs="Times New Roman" w:hint="eastAsia"/>
          <w:sz w:val="24"/>
          <w:szCs w:val="24"/>
        </w:rPr>
        <w:t>.</w:t>
      </w:r>
      <w:r w:rsidR="004456E1">
        <w:rPr>
          <w:rFonts w:ascii="Times New Roman" w:eastAsiaTheme="majorEastAsia" w:hAnsi="Times New Roman" w:cs="Times New Roman"/>
          <w:sz w:val="24"/>
          <w:szCs w:val="24"/>
        </w:rPr>
        <w:t xml:space="preserve"> </w:t>
      </w:r>
      <w:r w:rsidR="009F0A3F" w:rsidRPr="009F0A3F">
        <w:rPr>
          <w:rFonts w:ascii="Times New Roman" w:eastAsiaTheme="majorEastAsia" w:hAnsi="Times New Roman" w:cs="Times New Roman"/>
          <w:sz w:val="24"/>
          <w:szCs w:val="24"/>
        </w:rPr>
        <w:t>The increasing temperature would significantly influence the sea level and the retreat of mountain glaciers</w:t>
      </w:r>
      <w:r w:rsidR="007C6833">
        <w:rPr>
          <w:rFonts w:ascii="Times New Roman" w:eastAsiaTheme="majorEastAsia" w:hAnsi="Times New Roman" w:cs="Times New Roman"/>
          <w:sz w:val="24"/>
          <w:szCs w:val="24"/>
        </w:rPr>
        <w:t>,</w:t>
      </w:r>
      <w:r w:rsidR="009F0A3F" w:rsidRPr="009F0A3F">
        <w:rPr>
          <w:rFonts w:ascii="Times New Roman" w:eastAsiaTheme="majorEastAsia" w:hAnsi="Times New Roman" w:cs="Times New Roman"/>
          <w:sz w:val="24"/>
          <w:szCs w:val="24"/>
        </w:rPr>
        <w:t xml:space="preserve"> and</w:t>
      </w:r>
      <w:r w:rsidR="0004468F" w:rsidRPr="0004468F">
        <w:rPr>
          <w:rFonts w:ascii="Times New Roman" w:eastAsiaTheme="majorEastAsia" w:hAnsi="Times New Roman" w:cs="Times New Roman"/>
          <w:sz w:val="24"/>
          <w:szCs w:val="24"/>
        </w:rPr>
        <w:t xml:space="preserve"> </w:t>
      </w:r>
      <w:r w:rsidR="008F287B">
        <w:rPr>
          <w:rFonts w:ascii="Times New Roman" w:eastAsiaTheme="majorEastAsia" w:hAnsi="Times New Roman" w:cs="Times New Roman"/>
          <w:sz w:val="24"/>
          <w:szCs w:val="24"/>
        </w:rPr>
        <w:t>was</w:t>
      </w:r>
      <w:r w:rsidR="0004468F" w:rsidRPr="0004468F">
        <w:rPr>
          <w:rFonts w:ascii="Times New Roman" w:eastAsiaTheme="majorEastAsia" w:hAnsi="Times New Roman" w:cs="Times New Roman"/>
          <w:sz w:val="24"/>
          <w:szCs w:val="24"/>
        </w:rPr>
        <w:t xml:space="preserve"> enough to trigger a large-scale summer melting of the Greenland ice sheet (GrIS)</w:t>
      </w:r>
      <w:r w:rsidR="00092D82">
        <w:rPr>
          <w:rFonts w:ascii="Times New Roman" w:eastAsiaTheme="majorEastAsia" w:hAnsi="Times New Roman" w:cs="Times New Roman"/>
          <w:sz w:val="24"/>
          <w:szCs w:val="24"/>
        </w:rPr>
        <w:t xml:space="preserve"> </w:t>
      </w:r>
      <w:r w:rsidR="00977C75">
        <w:rPr>
          <w:rFonts w:ascii="Times New Roman" w:eastAsiaTheme="majorEastAsia" w:hAnsi="Times New Roman" w:cs="Times New Roman"/>
          <w:sz w:val="24"/>
          <w:szCs w:val="24"/>
        </w:rPr>
        <w:t>(Reeh, 1989)</w:t>
      </w:r>
      <w:r w:rsidR="00092D82">
        <w:rPr>
          <w:rFonts w:ascii="Times New Roman" w:eastAsiaTheme="majorEastAsia" w:hAnsi="Times New Roman" w:cs="Times New Roman"/>
          <w:sz w:val="24"/>
          <w:szCs w:val="24"/>
        </w:rPr>
        <w:t>.</w:t>
      </w:r>
    </w:p>
    <w:p w14:paraId="7D5FE93A" w14:textId="5D0AEC95" w:rsidR="003107CD" w:rsidRDefault="00610820" w:rsidP="00331398">
      <w:pPr>
        <w:adjustRightInd w:val="0"/>
        <w:spacing w:beforeLines="50" w:before="156" w:afterLines="50" w:after="156"/>
        <w:rPr>
          <w:rFonts w:ascii="Times New Roman" w:eastAsiaTheme="majorEastAsia" w:hAnsi="Times New Roman" w:cs="Times New Roman"/>
          <w:b/>
          <w:bCs/>
          <w:sz w:val="28"/>
          <w:szCs w:val="28"/>
        </w:rPr>
      </w:pPr>
      <w:r w:rsidRPr="00610820">
        <w:rPr>
          <w:rFonts w:ascii="Times New Roman" w:eastAsiaTheme="majorEastAsia" w:hAnsi="Times New Roman" w:cs="Times New Roman"/>
          <w:b/>
          <w:bCs/>
          <w:sz w:val="28"/>
          <w:szCs w:val="28"/>
        </w:rPr>
        <w:t>An overview of the climate change scenarios and models</w:t>
      </w:r>
    </w:p>
    <w:p w14:paraId="0AED996A" w14:textId="1965AEC7" w:rsidR="006A444A" w:rsidRDefault="003107CD" w:rsidP="006A444A">
      <w:pPr>
        <w:adjustRightInd w:val="0"/>
        <w:snapToGrid w:val="0"/>
        <w:spacing w:line="360" w:lineRule="auto"/>
        <w:rPr>
          <w:rFonts w:ascii="Times New Roman" w:eastAsiaTheme="majorEastAsia" w:hAnsi="Times New Roman" w:cs="Times New Roman"/>
          <w:sz w:val="24"/>
          <w:szCs w:val="24"/>
        </w:rPr>
      </w:pPr>
      <w:r w:rsidRPr="003D3831">
        <w:rPr>
          <w:rFonts w:ascii="Times New Roman" w:eastAsiaTheme="majorEastAsia" w:hAnsi="Times New Roman" w:cs="Times New Roman"/>
          <w:color w:val="000000" w:themeColor="text1"/>
          <w:sz w:val="24"/>
          <w:szCs w:val="24"/>
        </w:rPr>
        <w:t>In 1988, the World Meteorological Organization (WMO) and the United Nations Environment Programme (UNEP) collaborated to form the Intergovernmental Panel on Climate Change (IPCC)</w:t>
      </w:r>
      <w:r w:rsidR="007A5D33" w:rsidRPr="003D3831">
        <w:rPr>
          <w:rFonts w:ascii="Times New Roman" w:eastAsiaTheme="majorEastAsia" w:hAnsi="Times New Roman" w:cs="Times New Roman"/>
          <w:color w:val="000000" w:themeColor="text1"/>
          <w:sz w:val="24"/>
          <w:szCs w:val="24"/>
        </w:rPr>
        <w:t xml:space="preserve"> (Hulme M</w:t>
      </w:r>
      <w:r w:rsidR="00CA766C">
        <w:rPr>
          <w:rFonts w:ascii="Times New Roman" w:eastAsiaTheme="majorEastAsia" w:hAnsi="Times New Roman" w:cs="Times New Roman"/>
          <w:color w:val="000000" w:themeColor="text1"/>
          <w:sz w:val="24"/>
          <w:szCs w:val="24"/>
        </w:rPr>
        <w:t xml:space="preserve"> and </w:t>
      </w:r>
      <w:r w:rsidR="007A5D33" w:rsidRPr="003D3831">
        <w:rPr>
          <w:rFonts w:ascii="Times New Roman" w:eastAsiaTheme="majorEastAsia" w:hAnsi="Times New Roman" w:cs="Times New Roman"/>
          <w:color w:val="000000" w:themeColor="text1"/>
          <w:sz w:val="24"/>
          <w:szCs w:val="24"/>
        </w:rPr>
        <w:t>Mahony M, 2010)</w:t>
      </w:r>
      <w:r w:rsidR="00DF1193" w:rsidRPr="003D3831">
        <w:rPr>
          <w:rFonts w:ascii="Times New Roman" w:eastAsiaTheme="majorEastAsia" w:hAnsi="Times New Roman" w:cs="Times New Roman"/>
          <w:color w:val="000000" w:themeColor="text1"/>
          <w:sz w:val="24"/>
          <w:szCs w:val="24"/>
        </w:rPr>
        <w:t>.</w:t>
      </w:r>
      <w:r w:rsidR="00661266">
        <w:rPr>
          <w:rFonts w:ascii="Times New Roman" w:eastAsiaTheme="majorEastAsia" w:hAnsi="Times New Roman" w:cs="Times New Roman"/>
          <w:sz w:val="24"/>
          <w:szCs w:val="24"/>
        </w:rPr>
        <w:t xml:space="preserve"> </w:t>
      </w:r>
      <w:r w:rsidR="002B3B60">
        <w:rPr>
          <w:rFonts w:ascii="Times New Roman" w:eastAsiaTheme="majorEastAsia" w:hAnsi="Times New Roman" w:cs="Times New Roman"/>
          <w:sz w:val="24"/>
          <w:szCs w:val="24"/>
        </w:rPr>
        <w:t>T</w:t>
      </w:r>
      <w:r w:rsidR="00214AF4" w:rsidRPr="00214AF4">
        <w:rPr>
          <w:rFonts w:ascii="Times New Roman" w:eastAsiaTheme="majorEastAsia" w:hAnsi="Times New Roman" w:cs="Times New Roman"/>
          <w:sz w:val="24"/>
          <w:szCs w:val="24"/>
        </w:rPr>
        <w:t xml:space="preserve">he IPCC published </w:t>
      </w:r>
      <w:r w:rsidR="00160D66">
        <w:rPr>
          <w:rFonts w:ascii="Times New Roman" w:eastAsiaTheme="majorEastAsia" w:hAnsi="Times New Roman" w:cs="Times New Roman"/>
          <w:sz w:val="24"/>
          <w:szCs w:val="24"/>
        </w:rPr>
        <w:t xml:space="preserve">first </w:t>
      </w:r>
      <w:r w:rsidR="00214AF4" w:rsidRPr="00214AF4">
        <w:rPr>
          <w:rFonts w:ascii="Times New Roman" w:eastAsiaTheme="majorEastAsia" w:hAnsi="Times New Roman" w:cs="Times New Roman"/>
          <w:sz w:val="24"/>
          <w:szCs w:val="24"/>
        </w:rPr>
        <w:t>emission scenarios</w:t>
      </w:r>
      <w:r w:rsidR="00354B48">
        <w:rPr>
          <w:rFonts w:ascii="Times New Roman" w:eastAsiaTheme="majorEastAsia" w:hAnsi="Times New Roman" w:cs="Times New Roman"/>
          <w:sz w:val="24"/>
          <w:szCs w:val="24"/>
        </w:rPr>
        <w:t xml:space="preserve"> (i.e.IS92)</w:t>
      </w:r>
      <w:r w:rsidR="00214AF4" w:rsidRPr="00214AF4">
        <w:rPr>
          <w:rFonts w:ascii="Times New Roman" w:eastAsiaTheme="majorEastAsia" w:hAnsi="Times New Roman" w:cs="Times New Roman"/>
          <w:sz w:val="24"/>
          <w:szCs w:val="24"/>
        </w:rPr>
        <w:t xml:space="preserve"> to be used in global circulation models to construct climate change</w:t>
      </w:r>
      <w:r w:rsidR="005270C4">
        <w:rPr>
          <w:rFonts w:ascii="Times New Roman" w:eastAsiaTheme="majorEastAsia" w:hAnsi="Times New Roman" w:cs="Times New Roman"/>
          <w:sz w:val="24"/>
          <w:szCs w:val="24"/>
        </w:rPr>
        <w:t xml:space="preserve"> </w:t>
      </w:r>
      <w:r w:rsidR="002B3B60">
        <w:rPr>
          <w:rFonts w:ascii="Times New Roman" w:eastAsiaTheme="majorEastAsia" w:hAnsi="Times New Roman" w:cs="Times New Roman"/>
          <w:sz w:val="24"/>
          <w:szCs w:val="24"/>
        </w:rPr>
        <w:t>in 1992</w:t>
      </w:r>
      <w:r w:rsidR="00A07AD7" w:rsidRPr="00A07AD7">
        <w:rPr>
          <w:rFonts w:ascii="Times New Roman" w:eastAsiaTheme="majorEastAsia" w:hAnsi="Times New Roman" w:cs="Times New Roman"/>
          <w:color w:val="000000" w:themeColor="text1"/>
          <w:sz w:val="24"/>
          <w:szCs w:val="24"/>
        </w:rPr>
        <w:t xml:space="preserve"> </w:t>
      </w:r>
      <w:r w:rsidR="00A07AD7" w:rsidRPr="003D3831">
        <w:rPr>
          <w:rFonts w:ascii="Times New Roman" w:eastAsiaTheme="majorEastAsia" w:hAnsi="Times New Roman" w:cs="Times New Roman"/>
          <w:color w:val="000000" w:themeColor="text1"/>
          <w:sz w:val="24"/>
          <w:szCs w:val="24"/>
        </w:rPr>
        <w:t>(Hulme M</w:t>
      </w:r>
      <w:r w:rsidR="00A07AD7">
        <w:rPr>
          <w:rFonts w:ascii="Times New Roman" w:eastAsiaTheme="majorEastAsia" w:hAnsi="Times New Roman" w:cs="Times New Roman"/>
          <w:color w:val="000000" w:themeColor="text1"/>
          <w:sz w:val="24"/>
          <w:szCs w:val="24"/>
        </w:rPr>
        <w:t xml:space="preserve"> and </w:t>
      </w:r>
      <w:r w:rsidR="00A07AD7" w:rsidRPr="003D3831">
        <w:rPr>
          <w:rFonts w:ascii="Times New Roman" w:eastAsiaTheme="majorEastAsia" w:hAnsi="Times New Roman" w:cs="Times New Roman"/>
          <w:color w:val="000000" w:themeColor="text1"/>
          <w:sz w:val="24"/>
          <w:szCs w:val="24"/>
        </w:rPr>
        <w:t>Mahony M, 2010).</w:t>
      </w:r>
      <w:r w:rsidR="00ED21C2" w:rsidRPr="00ED21C2">
        <w:t xml:space="preserve"> </w:t>
      </w:r>
      <w:r w:rsidR="00ED21C2" w:rsidRPr="00ED21C2">
        <w:rPr>
          <w:rFonts w:ascii="Times New Roman" w:eastAsiaTheme="majorEastAsia" w:hAnsi="Times New Roman" w:cs="Times New Roman"/>
          <w:sz w:val="24"/>
          <w:szCs w:val="24"/>
        </w:rPr>
        <w:t>During the next 30 years, the scenarios have been refined. The three Representative Concentration Pathway scenarios (RCP) used by the majority were put forward in the 5th AR of IPCC (Robinson S, 2020).</w:t>
      </w:r>
    </w:p>
    <w:p w14:paraId="3580E797" w14:textId="2D4157D6" w:rsidR="00EE71AE" w:rsidRDefault="00EE71AE" w:rsidP="006A444A">
      <w:pPr>
        <w:adjustRightInd w:val="0"/>
        <w:snapToGrid w:val="0"/>
        <w:spacing w:line="360" w:lineRule="auto"/>
        <w:rPr>
          <w:rFonts w:ascii="Times New Roman" w:eastAsiaTheme="majorEastAsia" w:hAnsi="Times New Roman" w:cs="Times New Roman"/>
          <w:sz w:val="24"/>
          <w:szCs w:val="24"/>
        </w:rPr>
      </w:pPr>
    </w:p>
    <w:p w14:paraId="681EFA09" w14:textId="654E7A30" w:rsidR="00C22778" w:rsidRDefault="004907B1" w:rsidP="00A80812">
      <w:pPr>
        <w:adjustRightInd w:val="0"/>
        <w:snapToGrid w:val="0"/>
        <w:spacing w:line="360" w:lineRule="auto"/>
        <w:rPr>
          <w:rFonts w:ascii="Times New Roman" w:eastAsiaTheme="majorEastAsia" w:hAnsi="Times New Roman" w:cs="Times New Roman"/>
          <w:sz w:val="24"/>
          <w:szCs w:val="24"/>
        </w:rPr>
      </w:pPr>
      <w:r w:rsidRPr="004907B1">
        <w:rPr>
          <w:rFonts w:ascii="Times New Roman" w:eastAsiaTheme="majorEastAsia" w:hAnsi="Times New Roman" w:cs="Times New Roman"/>
          <w:sz w:val="24"/>
          <w:szCs w:val="24"/>
        </w:rPr>
        <w:t xml:space="preserve">The climate models we have employed mostly come from the Coupled Model Intercomparison Project </w:t>
      </w:r>
      <w:r w:rsidRPr="004907B1">
        <w:rPr>
          <w:rFonts w:ascii="Times New Roman" w:eastAsiaTheme="majorEastAsia" w:hAnsi="Times New Roman" w:cs="Times New Roman"/>
          <w:sz w:val="24"/>
          <w:szCs w:val="24"/>
        </w:rPr>
        <w:lastRenderedPageBreak/>
        <w:t>(CMIP)</w:t>
      </w:r>
      <w:r w:rsidR="00262F76">
        <w:rPr>
          <w:rFonts w:ascii="Times New Roman" w:eastAsiaTheme="majorEastAsia" w:hAnsi="Times New Roman" w:cs="Times New Roman"/>
          <w:sz w:val="24"/>
          <w:szCs w:val="24"/>
        </w:rPr>
        <w:t xml:space="preserve"> (</w:t>
      </w:r>
      <w:r w:rsidR="00262F76" w:rsidRPr="00262F76">
        <w:rPr>
          <w:rFonts w:ascii="Times New Roman" w:eastAsiaTheme="majorEastAsia" w:hAnsi="Times New Roman" w:cs="Times New Roman"/>
          <w:sz w:val="24"/>
          <w:szCs w:val="24"/>
        </w:rPr>
        <w:t>Meehl G</w:t>
      </w:r>
      <w:r w:rsidR="00107B60">
        <w:rPr>
          <w:rFonts w:ascii="Times New Roman" w:eastAsiaTheme="majorEastAsia" w:hAnsi="Times New Roman" w:cs="Times New Roman"/>
          <w:sz w:val="24"/>
          <w:szCs w:val="24"/>
        </w:rPr>
        <w:t xml:space="preserve"> et al.</w:t>
      </w:r>
      <w:r w:rsidR="00262F76">
        <w:rPr>
          <w:rFonts w:ascii="Times New Roman" w:eastAsiaTheme="majorEastAsia" w:hAnsi="Times New Roman" w:cs="Times New Roman"/>
          <w:sz w:val="24"/>
          <w:szCs w:val="24"/>
        </w:rPr>
        <w:t>, 2000)</w:t>
      </w:r>
      <w:r w:rsidRPr="004907B1">
        <w:rPr>
          <w:rFonts w:ascii="Times New Roman" w:eastAsiaTheme="majorEastAsia" w:hAnsi="Times New Roman" w:cs="Times New Roman"/>
          <w:sz w:val="24"/>
          <w:szCs w:val="24"/>
        </w:rPr>
        <w:t>. The CMIP is a framework that was organized in 1995 by the Working Group on Coupled Modelling (WGCM) of the World Climate Research Programme (WCRP)</w:t>
      </w:r>
      <w:r w:rsidR="00D14DE0">
        <w:rPr>
          <w:rFonts w:ascii="Times New Roman" w:eastAsiaTheme="majorEastAsia" w:hAnsi="Times New Roman" w:cs="Times New Roman"/>
          <w:sz w:val="24"/>
          <w:szCs w:val="24"/>
        </w:rPr>
        <w:t xml:space="preserve"> (</w:t>
      </w:r>
      <w:r w:rsidR="00D14DE0" w:rsidRPr="00D14DE0">
        <w:rPr>
          <w:rFonts w:ascii="Times New Roman" w:eastAsiaTheme="majorEastAsia" w:hAnsi="Times New Roman" w:cs="Times New Roman"/>
          <w:sz w:val="24"/>
          <w:szCs w:val="24"/>
        </w:rPr>
        <w:t>Gerald A</w:t>
      </w:r>
      <w:r w:rsidR="00D14DE0">
        <w:rPr>
          <w:rFonts w:ascii="Times New Roman" w:eastAsiaTheme="majorEastAsia" w:hAnsi="Times New Roman" w:cs="Times New Roman"/>
          <w:sz w:val="24"/>
          <w:szCs w:val="24"/>
        </w:rPr>
        <w:t xml:space="preserve"> et al., 1997)</w:t>
      </w:r>
      <w:r w:rsidRPr="004907B1">
        <w:rPr>
          <w:rFonts w:ascii="Times New Roman" w:eastAsiaTheme="majorEastAsia" w:hAnsi="Times New Roman" w:cs="Times New Roman"/>
          <w:sz w:val="24"/>
          <w:szCs w:val="24"/>
        </w:rPr>
        <w:t>.</w:t>
      </w:r>
      <w:r w:rsidR="008705D1">
        <w:rPr>
          <w:rFonts w:ascii="Times New Roman" w:eastAsiaTheme="majorEastAsia" w:hAnsi="Times New Roman" w:cs="Times New Roman"/>
          <w:sz w:val="24"/>
          <w:szCs w:val="24"/>
        </w:rPr>
        <w:t xml:space="preserve"> </w:t>
      </w:r>
      <w:r w:rsidRPr="004907B1">
        <w:rPr>
          <w:rFonts w:ascii="Times New Roman" w:eastAsiaTheme="majorEastAsia" w:hAnsi="Times New Roman" w:cs="Times New Roman"/>
          <w:sz w:val="24"/>
          <w:szCs w:val="24"/>
        </w:rPr>
        <w:t>The development of CMIP has been classified into phrases. Now it has evolved</w:t>
      </w:r>
      <w:r w:rsidR="004E2C6D">
        <w:rPr>
          <w:rFonts w:ascii="Times New Roman" w:eastAsiaTheme="majorEastAsia" w:hAnsi="Times New Roman" w:cs="Times New Roman"/>
          <w:sz w:val="24"/>
          <w:szCs w:val="24"/>
        </w:rPr>
        <w:t xml:space="preserve"> </w:t>
      </w:r>
      <w:r w:rsidRPr="004907B1">
        <w:rPr>
          <w:rFonts w:ascii="Times New Roman" w:eastAsiaTheme="majorEastAsia" w:hAnsi="Times New Roman" w:cs="Times New Roman"/>
          <w:sz w:val="24"/>
          <w:szCs w:val="24"/>
        </w:rPr>
        <w:t>into phrase six</w:t>
      </w:r>
      <w:r w:rsidR="00724826">
        <w:rPr>
          <w:rFonts w:ascii="Times New Roman" w:eastAsiaTheme="majorEastAsia" w:hAnsi="Times New Roman" w:cs="Times New Roman"/>
          <w:sz w:val="24"/>
          <w:szCs w:val="24"/>
        </w:rPr>
        <w:t xml:space="preserve"> </w:t>
      </w:r>
      <w:r w:rsidR="00EB5451">
        <w:rPr>
          <w:rFonts w:ascii="Times New Roman" w:eastAsiaTheme="majorEastAsia" w:hAnsi="Times New Roman" w:cs="Times New Roman"/>
          <w:sz w:val="24"/>
          <w:szCs w:val="24"/>
        </w:rPr>
        <w:t>(</w:t>
      </w:r>
      <w:r w:rsidR="00EB5451" w:rsidRPr="00EB5451">
        <w:rPr>
          <w:rFonts w:ascii="Times New Roman" w:eastAsiaTheme="majorEastAsia" w:hAnsi="Times New Roman" w:cs="Times New Roman"/>
          <w:sz w:val="24"/>
          <w:szCs w:val="24"/>
        </w:rPr>
        <w:t>Hofer S</w:t>
      </w:r>
      <w:r w:rsidR="00EB5451">
        <w:rPr>
          <w:rFonts w:ascii="Times New Roman" w:eastAsiaTheme="majorEastAsia" w:hAnsi="Times New Roman" w:cs="Times New Roman"/>
          <w:sz w:val="24"/>
          <w:szCs w:val="24"/>
        </w:rPr>
        <w:t>, 2020).</w:t>
      </w:r>
    </w:p>
    <w:p w14:paraId="0EB261B3" w14:textId="77777777" w:rsidR="006064BE" w:rsidRDefault="006064BE" w:rsidP="00A80812">
      <w:pPr>
        <w:adjustRightInd w:val="0"/>
        <w:snapToGrid w:val="0"/>
        <w:spacing w:line="360" w:lineRule="auto"/>
        <w:rPr>
          <w:rFonts w:ascii="Times New Roman" w:eastAsiaTheme="majorEastAsia" w:hAnsi="Times New Roman" w:cs="Times New Roman"/>
          <w:sz w:val="24"/>
          <w:szCs w:val="24"/>
        </w:rPr>
      </w:pPr>
    </w:p>
    <w:p w14:paraId="14A33D25" w14:textId="04123990" w:rsidR="000A19FA" w:rsidRPr="00CC1696" w:rsidRDefault="0097066B" w:rsidP="00331398">
      <w:pPr>
        <w:adjustRightInd w:val="0"/>
        <w:spacing w:beforeLines="50" w:before="156" w:afterLines="50" w:after="156"/>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The surface mass loss in GrIS</w:t>
      </w:r>
    </w:p>
    <w:p w14:paraId="0345750D" w14:textId="6ECB621B" w:rsidR="00593D6A" w:rsidRDefault="00E409F6" w:rsidP="00A80812">
      <w:pPr>
        <w:adjustRightInd w:val="0"/>
        <w:snapToGrid w:val="0"/>
        <w:spacing w:line="360" w:lineRule="auto"/>
        <w:rPr>
          <w:rFonts w:ascii="Times New Roman" w:eastAsiaTheme="majorEastAsia" w:hAnsi="Times New Roman" w:cs="Times New Roman"/>
          <w:sz w:val="24"/>
          <w:szCs w:val="24"/>
        </w:rPr>
      </w:pPr>
      <w:r w:rsidRPr="00E409F6">
        <w:rPr>
          <w:rFonts w:ascii="Times New Roman" w:eastAsiaTheme="majorEastAsia" w:hAnsi="Times New Roman" w:cs="Times New Roman"/>
          <w:sz w:val="24"/>
          <w:szCs w:val="24"/>
        </w:rPr>
        <w:t>A reduction in the surface mass balance (SMB), i.e., the total of mass fluxes towards</w:t>
      </w:r>
      <w:r w:rsidR="00B417B0">
        <w:rPr>
          <w:rFonts w:ascii="Times New Roman" w:eastAsiaTheme="majorEastAsia" w:hAnsi="Times New Roman" w:cs="Times New Roman"/>
          <w:sz w:val="24"/>
          <w:szCs w:val="24"/>
        </w:rPr>
        <w:t xml:space="preserve"> </w:t>
      </w:r>
      <w:r w:rsidRPr="00E409F6">
        <w:rPr>
          <w:rFonts w:ascii="Times New Roman" w:eastAsiaTheme="majorEastAsia" w:hAnsi="Times New Roman" w:cs="Times New Roman"/>
          <w:sz w:val="24"/>
          <w:szCs w:val="24"/>
        </w:rPr>
        <w:t>and away from the surface, dominates the mass loss</w:t>
      </w:r>
      <w:r>
        <w:rPr>
          <w:rFonts w:ascii="Times New Roman" w:eastAsiaTheme="majorEastAsia" w:hAnsi="Times New Roman" w:cs="Times New Roman"/>
          <w:sz w:val="24"/>
          <w:szCs w:val="24"/>
        </w:rPr>
        <w:t xml:space="preserve"> in GrIS</w:t>
      </w:r>
      <w:r w:rsidR="00781A51">
        <w:rPr>
          <w:rFonts w:ascii="Times New Roman" w:eastAsiaTheme="majorEastAsia" w:hAnsi="Times New Roman" w:cs="Times New Roman"/>
          <w:sz w:val="24"/>
          <w:szCs w:val="24"/>
        </w:rPr>
        <w:t xml:space="preserve"> </w:t>
      </w:r>
      <w:r>
        <w:rPr>
          <w:rFonts w:ascii="Times New Roman" w:eastAsiaTheme="majorEastAsia" w:hAnsi="Times New Roman" w:cs="Times New Roman"/>
          <w:sz w:val="24"/>
          <w:szCs w:val="24"/>
        </w:rPr>
        <w:t>(</w:t>
      </w:r>
      <w:r w:rsidRPr="00E409F6">
        <w:rPr>
          <w:rFonts w:ascii="Times New Roman" w:eastAsiaTheme="majorEastAsia" w:hAnsi="Times New Roman" w:cs="Times New Roman"/>
          <w:sz w:val="24"/>
          <w:szCs w:val="24"/>
        </w:rPr>
        <w:t>Michiel van den Broeke</w:t>
      </w:r>
      <w:r>
        <w:rPr>
          <w:rFonts w:ascii="Times New Roman" w:eastAsiaTheme="majorEastAsia" w:hAnsi="Times New Roman" w:cs="Times New Roman"/>
          <w:sz w:val="24"/>
          <w:szCs w:val="24"/>
        </w:rPr>
        <w:t xml:space="preserve"> et al., 2017)</w:t>
      </w:r>
      <w:r w:rsidR="00781A51">
        <w:rPr>
          <w:rFonts w:ascii="Times New Roman" w:eastAsiaTheme="majorEastAsia" w:hAnsi="Times New Roman" w:cs="Times New Roman"/>
          <w:sz w:val="24"/>
          <w:szCs w:val="24"/>
        </w:rPr>
        <w:t xml:space="preserve">. </w:t>
      </w:r>
      <w:r w:rsidR="00B32E7F" w:rsidRPr="00B32E7F">
        <w:rPr>
          <w:rFonts w:ascii="Times New Roman" w:eastAsiaTheme="majorEastAsia" w:hAnsi="Times New Roman" w:cs="Times New Roman"/>
          <w:sz w:val="24"/>
          <w:szCs w:val="24"/>
        </w:rPr>
        <w:t>X. Fettweis</w:t>
      </w:r>
      <w:r w:rsidR="00B32E7F">
        <w:rPr>
          <w:rFonts w:ascii="Times New Roman" w:eastAsiaTheme="majorEastAsia" w:hAnsi="Times New Roman" w:cs="Times New Roman"/>
          <w:sz w:val="24"/>
          <w:szCs w:val="24"/>
        </w:rPr>
        <w:t xml:space="preserve"> (2013) investigated the influence of melt-elevation feedback to the SMB.</w:t>
      </w:r>
      <w:r w:rsidR="00716C99">
        <w:rPr>
          <w:rFonts w:ascii="Times New Roman" w:eastAsiaTheme="majorEastAsia" w:hAnsi="Times New Roman" w:cs="Times New Roman"/>
          <w:sz w:val="24"/>
          <w:szCs w:val="24"/>
        </w:rPr>
        <w:t xml:space="preserve"> With the application of the GCMs from CMIP5 database and RCPs scen</w:t>
      </w:r>
      <w:r w:rsidR="00EF26D5">
        <w:rPr>
          <w:rFonts w:ascii="Times New Roman" w:eastAsiaTheme="majorEastAsia" w:hAnsi="Times New Roman" w:cs="Times New Roman"/>
          <w:sz w:val="24"/>
          <w:szCs w:val="24"/>
        </w:rPr>
        <w:t xml:space="preserve">arios, it is found that </w:t>
      </w:r>
      <w:r w:rsidR="0073578A">
        <w:rPr>
          <w:rFonts w:ascii="Times New Roman" w:eastAsiaTheme="majorEastAsia" w:hAnsi="Times New Roman" w:cs="Times New Roman"/>
          <w:sz w:val="24"/>
          <w:szCs w:val="24"/>
        </w:rPr>
        <w:t>i</w:t>
      </w:r>
      <w:r w:rsidR="00EF26D5" w:rsidRPr="00EF26D5">
        <w:rPr>
          <w:rFonts w:ascii="Times New Roman" w:eastAsiaTheme="majorEastAsia" w:hAnsi="Times New Roman" w:cs="Times New Roman"/>
          <w:sz w:val="24"/>
          <w:szCs w:val="24"/>
        </w:rPr>
        <w:t>ncrea</w:t>
      </w:r>
      <w:r w:rsidR="00EF26D5">
        <w:rPr>
          <w:rFonts w:ascii="Times New Roman" w:eastAsiaTheme="majorEastAsia" w:hAnsi="Times New Roman" w:cs="Times New Roman"/>
          <w:sz w:val="24"/>
          <w:szCs w:val="24"/>
        </w:rPr>
        <w:t>sed</w:t>
      </w:r>
      <w:r w:rsidR="00EF26D5" w:rsidRPr="00EF26D5">
        <w:rPr>
          <w:rFonts w:ascii="Times New Roman" w:eastAsiaTheme="majorEastAsia" w:hAnsi="Times New Roman" w:cs="Times New Roman"/>
          <w:sz w:val="24"/>
          <w:szCs w:val="24"/>
        </w:rPr>
        <w:t xml:space="preserve"> precipitation is insufficient to compensate for increased run-off</w:t>
      </w:r>
      <w:r w:rsidR="00B417B0">
        <w:rPr>
          <w:rFonts w:ascii="Times New Roman" w:eastAsiaTheme="majorEastAsia" w:hAnsi="Times New Roman" w:cs="Times New Roman"/>
          <w:sz w:val="24"/>
          <w:szCs w:val="24"/>
        </w:rPr>
        <w:t xml:space="preserve">. </w:t>
      </w:r>
      <w:r w:rsidR="000E61BA" w:rsidRPr="000E61BA">
        <w:rPr>
          <w:rFonts w:ascii="Times New Roman" w:eastAsiaTheme="majorEastAsia" w:hAnsi="Times New Roman" w:cs="Times New Roman"/>
          <w:color w:val="000000" w:themeColor="text1"/>
          <w:sz w:val="24"/>
          <w:szCs w:val="24"/>
        </w:rPr>
        <w:t xml:space="preserve">Stefan Hofer et al. (2020) researched the subsequent impacts of the future GrIS surface melt and through employing the CMIP6 SSP585 scenario, linked </w:t>
      </w:r>
      <w:r w:rsidR="00E31F6E" w:rsidRPr="000E61BA">
        <w:rPr>
          <w:rFonts w:ascii="Times New Roman" w:eastAsiaTheme="majorEastAsia" w:hAnsi="Times New Roman" w:cs="Times New Roman"/>
          <w:color w:val="000000" w:themeColor="text1"/>
          <w:sz w:val="24"/>
          <w:szCs w:val="24"/>
        </w:rPr>
        <w:t>cloud,</w:t>
      </w:r>
      <w:r w:rsidR="000E61BA" w:rsidRPr="000E61BA">
        <w:rPr>
          <w:rFonts w:ascii="Times New Roman" w:eastAsiaTheme="majorEastAsia" w:hAnsi="Times New Roman" w:cs="Times New Roman"/>
          <w:color w:val="000000" w:themeColor="text1"/>
          <w:sz w:val="24"/>
          <w:szCs w:val="24"/>
        </w:rPr>
        <w:t xml:space="preserve"> and sea ice feedbacks, they found that in the CMIP6 models</w:t>
      </w:r>
      <w:r w:rsidR="00D50889">
        <w:rPr>
          <w:rFonts w:ascii="Times New Roman" w:eastAsiaTheme="majorEastAsia" w:hAnsi="Times New Roman" w:cs="Times New Roman"/>
          <w:color w:val="000000" w:themeColor="text1"/>
          <w:sz w:val="24"/>
          <w:szCs w:val="24"/>
        </w:rPr>
        <w:t>,</w:t>
      </w:r>
      <w:r w:rsidR="000E61BA" w:rsidRPr="000E61BA">
        <w:rPr>
          <w:rFonts w:ascii="Times New Roman" w:eastAsiaTheme="majorEastAsia" w:hAnsi="Times New Roman" w:cs="Times New Roman"/>
          <w:color w:val="000000" w:themeColor="text1"/>
          <w:sz w:val="24"/>
          <w:szCs w:val="24"/>
        </w:rPr>
        <w:t xml:space="preserve"> the twenty-first-century GrIS melt increased by +28,500 Gt (+7.9 cm SLE till 2100) and the melt season was on average 22 days longer.</w:t>
      </w:r>
    </w:p>
    <w:p w14:paraId="33F2FBB5" w14:textId="77777777" w:rsidR="000505AF" w:rsidRPr="008A36A6" w:rsidRDefault="000505AF" w:rsidP="00A80812">
      <w:pPr>
        <w:adjustRightInd w:val="0"/>
        <w:snapToGrid w:val="0"/>
        <w:spacing w:line="360" w:lineRule="auto"/>
        <w:rPr>
          <w:rFonts w:ascii="Times New Roman" w:eastAsiaTheme="majorEastAsia" w:hAnsi="Times New Roman" w:cs="Times New Roman"/>
          <w:sz w:val="24"/>
          <w:szCs w:val="24"/>
        </w:rPr>
      </w:pPr>
    </w:p>
    <w:p w14:paraId="009B9665" w14:textId="2A09D4F5" w:rsidR="004D3C0E" w:rsidRDefault="00FC05B9" w:rsidP="00331398">
      <w:pPr>
        <w:adjustRightInd w:val="0"/>
        <w:spacing w:beforeLines="50" w:before="156" w:afterLines="50" w:after="156"/>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C</w:t>
      </w:r>
      <w:r w:rsidR="007A535B">
        <w:rPr>
          <w:rFonts w:ascii="Times New Roman" w:eastAsiaTheme="majorEastAsia" w:hAnsi="Times New Roman" w:cs="Times New Roman"/>
          <w:b/>
          <w:bCs/>
          <w:sz w:val="28"/>
          <w:szCs w:val="28"/>
        </w:rPr>
        <w:t>ontribution of SMB to SLR</w:t>
      </w:r>
    </w:p>
    <w:p w14:paraId="6C096E13" w14:textId="26139626" w:rsidR="00634E67" w:rsidRDefault="004A1796" w:rsidP="00A80812">
      <w:pPr>
        <w:adjustRightInd w:val="0"/>
        <w:snapToGrid w:val="0"/>
        <w:spacing w:line="360" w:lineRule="auto"/>
        <w:rPr>
          <w:rFonts w:ascii="Times New Roman" w:eastAsiaTheme="majorEastAsia" w:hAnsi="Times New Roman" w:cs="Times New Roman"/>
          <w:sz w:val="24"/>
          <w:szCs w:val="24"/>
        </w:rPr>
      </w:pPr>
      <w:r w:rsidRPr="00824705">
        <w:rPr>
          <w:rFonts w:ascii="Times New Roman" w:eastAsiaTheme="majorEastAsia" w:hAnsi="Times New Roman" w:cs="Times New Roman"/>
          <w:sz w:val="24"/>
          <w:szCs w:val="24"/>
        </w:rPr>
        <w:t>The prominent aspects of the projected greenhouse warming of the earth’s atmosphere include the SLR and increased melting on GrIS</w:t>
      </w:r>
      <w:r w:rsidR="00074EF8">
        <w:rPr>
          <w:rFonts w:ascii="Times New Roman" w:eastAsiaTheme="majorEastAsia" w:hAnsi="Times New Roman" w:cs="Times New Roman"/>
          <w:sz w:val="24"/>
          <w:szCs w:val="24"/>
        </w:rPr>
        <w:t xml:space="preserve"> </w:t>
      </w:r>
      <w:r w:rsidRPr="00824705">
        <w:rPr>
          <w:rFonts w:ascii="Times New Roman" w:eastAsiaTheme="majorEastAsia" w:hAnsi="Times New Roman" w:cs="Times New Roman"/>
          <w:sz w:val="24"/>
          <w:szCs w:val="24"/>
        </w:rPr>
        <w:t xml:space="preserve">(Philippe H et al., 1991). </w:t>
      </w:r>
      <w:r w:rsidR="00122FC9">
        <w:rPr>
          <w:rFonts w:ascii="Times New Roman" w:eastAsiaTheme="majorEastAsia" w:hAnsi="Times New Roman" w:cs="Times New Roman"/>
          <w:sz w:val="24"/>
          <w:szCs w:val="24"/>
        </w:rPr>
        <w:t>Based on</w:t>
      </w:r>
      <w:r w:rsidRPr="00824705">
        <w:rPr>
          <w:rFonts w:ascii="Times New Roman" w:eastAsiaTheme="majorEastAsia" w:hAnsi="Times New Roman" w:cs="Times New Roman"/>
          <w:sz w:val="24"/>
          <w:szCs w:val="24"/>
        </w:rPr>
        <w:t xml:space="preserve"> the output from a</w:t>
      </w:r>
      <w:r w:rsidR="006D49D9">
        <w:rPr>
          <w:rFonts w:ascii="Times New Roman" w:eastAsiaTheme="majorEastAsia" w:hAnsi="Times New Roman" w:cs="Times New Roman"/>
          <w:sz w:val="24"/>
          <w:szCs w:val="24"/>
        </w:rPr>
        <w:t>n</w:t>
      </w:r>
      <w:r w:rsidRPr="00824705">
        <w:rPr>
          <w:rFonts w:ascii="Times New Roman" w:eastAsiaTheme="majorEastAsia" w:hAnsi="Times New Roman" w:cs="Times New Roman"/>
          <w:sz w:val="24"/>
          <w:szCs w:val="24"/>
        </w:rPr>
        <w:t xml:space="preserve"> </w:t>
      </w:r>
      <w:r w:rsidR="00122FC9" w:rsidRPr="00122FC9">
        <w:rPr>
          <w:rFonts w:ascii="Times New Roman" w:eastAsiaTheme="majorEastAsia" w:hAnsi="Times New Roman" w:cs="Times New Roman"/>
          <w:sz w:val="24"/>
          <w:szCs w:val="24"/>
        </w:rPr>
        <w:t>encyclopedic</w:t>
      </w:r>
      <w:r w:rsidR="00122FC9">
        <w:rPr>
          <w:rFonts w:ascii="Times New Roman" w:eastAsiaTheme="majorEastAsia" w:hAnsi="Times New Roman" w:cs="Times New Roman"/>
          <w:sz w:val="24"/>
          <w:szCs w:val="24"/>
        </w:rPr>
        <w:t xml:space="preserve"> </w:t>
      </w:r>
      <w:r w:rsidRPr="00824705">
        <w:rPr>
          <w:rFonts w:ascii="Times New Roman" w:eastAsiaTheme="majorEastAsia" w:hAnsi="Times New Roman" w:cs="Times New Roman"/>
          <w:sz w:val="24"/>
          <w:szCs w:val="24"/>
        </w:rPr>
        <w:t>mass balance model</w:t>
      </w:r>
      <w:r w:rsidR="00DB4877">
        <w:rPr>
          <w:rFonts w:ascii="Times New Roman" w:eastAsiaTheme="majorEastAsia" w:hAnsi="Times New Roman" w:cs="Times New Roman"/>
          <w:sz w:val="24"/>
          <w:szCs w:val="24"/>
        </w:rPr>
        <w:t xml:space="preserve"> and </w:t>
      </w:r>
      <w:r w:rsidR="00DB4877" w:rsidRPr="007F175B">
        <w:rPr>
          <w:rFonts w:ascii="Times New Roman" w:eastAsiaTheme="majorEastAsia" w:hAnsi="Times New Roman" w:cs="Times New Roman"/>
          <w:sz w:val="24"/>
          <w:szCs w:val="24"/>
        </w:rPr>
        <w:t>Villach II scenario (warming up to 4.2 K)</w:t>
      </w:r>
      <w:r w:rsidRPr="00824705">
        <w:rPr>
          <w:rFonts w:ascii="Times New Roman" w:eastAsiaTheme="majorEastAsia" w:hAnsi="Times New Roman" w:cs="Times New Roman"/>
          <w:sz w:val="24"/>
          <w:szCs w:val="24"/>
        </w:rPr>
        <w:t>, Philippe Huybrechts, Anne Letreguilly, and Niels Reeh (1991) buil</w:t>
      </w:r>
      <w:r w:rsidR="00884A7F">
        <w:rPr>
          <w:rFonts w:ascii="Times New Roman" w:eastAsiaTheme="majorEastAsia" w:hAnsi="Times New Roman" w:cs="Times New Roman"/>
          <w:sz w:val="24"/>
          <w:szCs w:val="24"/>
        </w:rPr>
        <w:t>t</w:t>
      </w:r>
      <w:r w:rsidRPr="00824705">
        <w:rPr>
          <w:rFonts w:ascii="Times New Roman" w:eastAsiaTheme="majorEastAsia" w:hAnsi="Times New Roman" w:cs="Times New Roman"/>
          <w:sz w:val="24"/>
          <w:szCs w:val="24"/>
        </w:rPr>
        <w:t xml:space="preserve"> a high-resolution 3-D thermomechanical model of GrIS</w:t>
      </w:r>
      <w:r w:rsidR="00436EC0">
        <w:rPr>
          <w:rFonts w:ascii="Times New Roman" w:eastAsiaTheme="majorEastAsia" w:hAnsi="Times New Roman" w:cs="Times New Roman"/>
          <w:sz w:val="24"/>
          <w:szCs w:val="24"/>
        </w:rPr>
        <w:t xml:space="preserve"> </w:t>
      </w:r>
      <w:r w:rsidR="00DB4877">
        <w:rPr>
          <w:rFonts w:ascii="Times New Roman" w:eastAsiaTheme="majorEastAsia" w:hAnsi="Times New Roman" w:cs="Times New Roman" w:hint="eastAsia"/>
          <w:sz w:val="24"/>
          <w:szCs w:val="24"/>
        </w:rPr>
        <w:t>and</w:t>
      </w:r>
      <w:r w:rsidR="00DB4877">
        <w:rPr>
          <w:rFonts w:ascii="Times New Roman" w:eastAsiaTheme="majorEastAsia" w:hAnsi="Times New Roman" w:cs="Times New Roman"/>
          <w:sz w:val="24"/>
          <w:szCs w:val="24"/>
        </w:rPr>
        <w:t xml:space="preserve"> </w:t>
      </w:r>
      <w:r w:rsidR="00F30102">
        <w:rPr>
          <w:rFonts w:ascii="Times New Roman" w:eastAsiaTheme="majorEastAsia" w:hAnsi="Times New Roman" w:cs="Times New Roman"/>
          <w:sz w:val="24"/>
          <w:szCs w:val="24"/>
        </w:rPr>
        <w:t xml:space="preserve">found </w:t>
      </w:r>
      <w:r w:rsidR="00A26317">
        <w:rPr>
          <w:rFonts w:ascii="Times New Roman" w:eastAsiaTheme="majorEastAsia" w:hAnsi="Times New Roman" w:cs="Times New Roman"/>
          <w:sz w:val="24"/>
          <w:szCs w:val="24"/>
        </w:rPr>
        <w:t xml:space="preserve">that </w:t>
      </w:r>
      <w:r w:rsidR="007F175B" w:rsidRPr="007F175B">
        <w:rPr>
          <w:rFonts w:ascii="Times New Roman" w:eastAsiaTheme="majorEastAsia" w:hAnsi="Times New Roman" w:cs="Times New Roman"/>
          <w:sz w:val="24"/>
          <w:szCs w:val="24"/>
        </w:rPr>
        <w:t>compounding mass balance changes forward in time (static response) would result in a 7.1 cm global sea level increase</w:t>
      </w:r>
      <w:r w:rsidR="007E3BB9">
        <w:rPr>
          <w:rFonts w:ascii="Times New Roman" w:eastAsiaTheme="majorEastAsia" w:hAnsi="Times New Roman" w:cs="Times New Roman"/>
          <w:sz w:val="24"/>
          <w:szCs w:val="24"/>
        </w:rPr>
        <w:t xml:space="preserve"> by 2100 AD</w:t>
      </w:r>
      <w:r w:rsidR="007F175B" w:rsidRPr="007F175B">
        <w:rPr>
          <w:rFonts w:ascii="Times New Roman" w:eastAsiaTheme="majorEastAsia" w:hAnsi="Times New Roman" w:cs="Times New Roman"/>
          <w:sz w:val="24"/>
          <w:szCs w:val="24"/>
        </w:rPr>
        <w:t>.</w:t>
      </w:r>
      <w:r w:rsidR="003401D8">
        <w:rPr>
          <w:rFonts w:ascii="Times New Roman" w:eastAsiaTheme="majorEastAsia" w:hAnsi="Times New Roman" w:cs="Times New Roman"/>
          <w:sz w:val="24"/>
          <w:szCs w:val="24"/>
        </w:rPr>
        <w:t xml:space="preserve"> </w:t>
      </w:r>
      <w:r w:rsidR="003401D8" w:rsidRPr="003401D8">
        <w:rPr>
          <w:rFonts w:ascii="Times New Roman" w:eastAsiaTheme="majorEastAsia" w:hAnsi="Times New Roman" w:cs="Times New Roman"/>
          <w:sz w:val="24"/>
          <w:szCs w:val="24"/>
        </w:rPr>
        <w:t>R. S. W. van de Wal</w:t>
      </w:r>
      <w:r w:rsidR="0094542C">
        <w:rPr>
          <w:rFonts w:ascii="Times New Roman" w:eastAsiaTheme="majorEastAsia" w:hAnsi="Times New Roman" w:cs="Times New Roman"/>
          <w:sz w:val="24"/>
          <w:szCs w:val="24"/>
        </w:rPr>
        <w:t xml:space="preserve"> and </w:t>
      </w:r>
      <w:r w:rsidR="003401D8" w:rsidRPr="003401D8">
        <w:rPr>
          <w:rFonts w:ascii="Times New Roman" w:eastAsiaTheme="majorEastAsia" w:hAnsi="Times New Roman" w:cs="Times New Roman"/>
          <w:sz w:val="24"/>
          <w:szCs w:val="24"/>
        </w:rPr>
        <w:t>J. Oerlemans</w:t>
      </w:r>
      <w:r w:rsidR="003401D8">
        <w:rPr>
          <w:rFonts w:ascii="Times New Roman" w:eastAsiaTheme="majorEastAsia" w:hAnsi="Times New Roman" w:cs="Times New Roman"/>
          <w:sz w:val="24"/>
          <w:szCs w:val="24"/>
        </w:rPr>
        <w:t xml:space="preserve"> (1997) took sliding and climate sensitivity increases </w:t>
      </w:r>
      <w:r w:rsidR="009C6183">
        <w:rPr>
          <w:rFonts w:ascii="Times New Roman" w:eastAsiaTheme="majorEastAsia" w:hAnsi="Times New Roman" w:cs="Times New Roman"/>
          <w:sz w:val="24"/>
          <w:szCs w:val="24"/>
        </w:rPr>
        <w:t xml:space="preserve">into consideration and </w:t>
      </w:r>
      <w:r w:rsidR="00BB5A0E" w:rsidRPr="00BB5A0E">
        <w:rPr>
          <w:rFonts w:ascii="Times New Roman" w:eastAsiaTheme="majorEastAsia" w:hAnsi="Times New Roman" w:cs="Times New Roman"/>
          <w:sz w:val="24"/>
          <w:szCs w:val="24"/>
        </w:rPr>
        <w:t>focus</w:t>
      </w:r>
      <w:r w:rsidR="00BB5A0E">
        <w:rPr>
          <w:rFonts w:ascii="Times New Roman" w:eastAsiaTheme="majorEastAsia" w:hAnsi="Times New Roman" w:cs="Times New Roman"/>
          <w:sz w:val="24"/>
          <w:szCs w:val="24"/>
        </w:rPr>
        <w:t>ed</w:t>
      </w:r>
      <w:r w:rsidR="00BB5A0E" w:rsidRPr="00BB5A0E">
        <w:rPr>
          <w:rFonts w:ascii="Times New Roman" w:eastAsiaTheme="majorEastAsia" w:hAnsi="Times New Roman" w:cs="Times New Roman"/>
          <w:sz w:val="24"/>
          <w:szCs w:val="24"/>
        </w:rPr>
        <w:t xml:space="preserve"> on the significance of numerous physical processes for the short-term reaction of the system.</w:t>
      </w:r>
      <w:r w:rsidR="00FE6BDB">
        <w:rPr>
          <w:rFonts w:ascii="Times New Roman" w:eastAsiaTheme="majorEastAsia" w:hAnsi="Times New Roman" w:cs="Times New Roman"/>
          <w:sz w:val="24"/>
          <w:szCs w:val="24"/>
        </w:rPr>
        <w:t xml:space="preserve"> </w:t>
      </w:r>
      <w:r w:rsidR="004C6964">
        <w:rPr>
          <w:rFonts w:ascii="Times New Roman" w:eastAsiaTheme="majorEastAsia" w:hAnsi="Times New Roman" w:cs="Times New Roman"/>
          <w:sz w:val="24"/>
          <w:szCs w:val="24"/>
        </w:rPr>
        <w:t>Their findings suggested that under the IS92a scenario excluding aerosols, the best estimation of GrIS to SLR</w:t>
      </w:r>
      <w:r w:rsidR="008D6E03">
        <w:rPr>
          <w:rFonts w:ascii="Times New Roman" w:eastAsiaTheme="majorEastAsia" w:hAnsi="Times New Roman" w:cs="Times New Roman"/>
          <w:sz w:val="24"/>
          <w:szCs w:val="24"/>
        </w:rPr>
        <w:t xml:space="preserve"> is 7.0 cm by 2100DC or 10.4 for IS92a scenario including aerosols</w:t>
      </w:r>
      <w:r w:rsidR="00A5081C">
        <w:rPr>
          <w:rFonts w:ascii="Times New Roman" w:eastAsiaTheme="majorEastAsia" w:hAnsi="Times New Roman" w:cs="Times New Roman"/>
          <w:sz w:val="24"/>
          <w:szCs w:val="24"/>
        </w:rPr>
        <w:t>.</w:t>
      </w:r>
      <w:r w:rsidR="002C21EF">
        <w:rPr>
          <w:rFonts w:ascii="Times New Roman" w:eastAsiaTheme="majorEastAsia" w:hAnsi="Times New Roman" w:cs="Times New Roman"/>
          <w:sz w:val="24"/>
          <w:szCs w:val="24"/>
        </w:rPr>
        <w:t xml:space="preserve"> </w:t>
      </w:r>
    </w:p>
    <w:p w14:paraId="0D8E073C" w14:textId="77777777" w:rsidR="00D734FB" w:rsidRDefault="00D734FB" w:rsidP="00A80812">
      <w:pPr>
        <w:adjustRightInd w:val="0"/>
        <w:snapToGrid w:val="0"/>
        <w:spacing w:line="360" w:lineRule="auto"/>
        <w:rPr>
          <w:rFonts w:ascii="Times New Roman" w:eastAsiaTheme="majorEastAsia" w:hAnsi="Times New Roman" w:cs="Times New Roman"/>
          <w:sz w:val="24"/>
          <w:szCs w:val="24"/>
        </w:rPr>
      </w:pPr>
    </w:p>
    <w:p w14:paraId="0E42A45E" w14:textId="4A8CCECE" w:rsidR="00930E53" w:rsidRPr="00B8152F" w:rsidRDefault="00B8152F" w:rsidP="00A80812">
      <w:pPr>
        <w:adjustRightInd w:val="0"/>
        <w:snapToGrid w:val="0"/>
        <w:spacing w:line="360" w:lineRule="auto"/>
        <w:rPr>
          <w:rFonts w:ascii="Times New Roman" w:eastAsiaTheme="majorEastAsia" w:hAnsi="Times New Roman" w:cs="Times New Roman"/>
          <w:b/>
          <w:bCs/>
          <w:sz w:val="28"/>
          <w:szCs w:val="28"/>
        </w:rPr>
      </w:pPr>
      <w:r w:rsidRPr="00B8152F">
        <w:rPr>
          <w:rFonts w:ascii="Times New Roman" w:eastAsiaTheme="majorEastAsia" w:hAnsi="Times New Roman" w:cs="Times New Roman"/>
          <w:b/>
          <w:bCs/>
          <w:sz w:val="28"/>
          <w:szCs w:val="28"/>
        </w:rPr>
        <w:t>S</w:t>
      </w:r>
      <w:r w:rsidR="00930E53" w:rsidRPr="00B8152F">
        <w:rPr>
          <w:rFonts w:ascii="Times New Roman" w:eastAsiaTheme="majorEastAsia" w:hAnsi="Times New Roman" w:cs="Times New Roman"/>
          <w:b/>
          <w:bCs/>
          <w:sz w:val="28"/>
          <w:szCs w:val="28"/>
        </w:rPr>
        <w:t>heets contribute </w:t>
      </w:r>
    </w:p>
    <w:p w14:paraId="17B2BDD6" w14:textId="7855CA66" w:rsidR="00FA5C61" w:rsidRDefault="00FA5C61" w:rsidP="00A80812">
      <w:pPr>
        <w:adjustRightInd w:val="0"/>
        <w:snapToGrid w:val="0"/>
        <w:spacing w:line="360" w:lineRule="auto"/>
        <w:rPr>
          <w:rFonts w:ascii="Times New Roman" w:eastAsiaTheme="majorEastAsia" w:hAnsi="Times New Roman" w:cs="Times New Roman"/>
          <w:sz w:val="24"/>
          <w:szCs w:val="24"/>
        </w:rPr>
      </w:pPr>
      <w:r w:rsidRPr="003C6F95">
        <w:rPr>
          <w:rFonts w:ascii="Times New Roman" w:hAnsi="Times New Roman" w:cs="Times New Roman"/>
          <w:sz w:val="24"/>
          <w:szCs w:val="24"/>
        </w:rPr>
        <w:t>In the past decade, the Greenland ice sheet's contribution to the rise in sea level of about 20%</w:t>
      </w:r>
      <w:r w:rsidR="003F22F5">
        <w:rPr>
          <w:rFonts w:ascii="Times New Roman" w:hAnsi="Times New Roman" w:cs="Times New Roman"/>
          <w:sz w:val="24"/>
          <w:szCs w:val="24"/>
        </w:rPr>
        <w:t xml:space="preserve"> because of global warming</w:t>
      </w:r>
      <w:r w:rsidR="005F43A3">
        <w:rPr>
          <w:rFonts w:ascii="Times New Roman" w:hAnsi="Times New Roman" w:cs="Times New Roman"/>
          <w:sz w:val="24"/>
          <w:szCs w:val="24"/>
        </w:rPr>
        <w:t xml:space="preserve">. </w:t>
      </w:r>
      <w:r w:rsidR="00557851" w:rsidRPr="003C6F95">
        <w:rPr>
          <w:rFonts w:ascii="Times New Roman" w:hAnsi="Times New Roman" w:cs="Times New Roman"/>
          <w:sz w:val="24"/>
          <w:szCs w:val="24"/>
        </w:rPr>
        <w:t xml:space="preserve">It has become the largest single </w:t>
      </w:r>
      <w:r w:rsidR="006D2D16" w:rsidRPr="003C6F95">
        <w:rPr>
          <w:rFonts w:ascii="Times New Roman" w:hAnsi="Times New Roman" w:cs="Times New Roman"/>
          <w:sz w:val="24"/>
          <w:szCs w:val="24"/>
        </w:rPr>
        <w:t>source of static sea-level rise</w:t>
      </w:r>
      <w:r w:rsidR="00A40190" w:rsidRPr="003C6F95">
        <w:rPr>
          <w:rFonts w:ascii="Times New Roman" w:hAnsi="Times New Roman" w:cs="Times New Roman"/>
          <w:sz w:val="24"/>
          <w:szCs w:val="24"/>
        </w:rPr>
        <w:t>.</w:t>
      </w:r>
      <w:r w:rsidR="006D2D16" w:rsidRPr="003C6F95">
        <w:rPr>
          <w:rFonts w:ascii="Times New Roman" w:hAnsi="Times New Roman" w:cs="Times New Roman"/>
          <w:sz w:val="24"/>
          <w:szCs w:val="24"/>
        </w:rPr>
        <w:t xml:space="preserve"> </w:t>
      </w:r>
      <w:r w:rsidR="007F773F" w:rsidRPr="003C6F95">
        <w:rPr>
          <w:rFonts w:ascii="Times New Roman" w:hAnsi="Times New Roman" w:cs="Times New Roman"/>
          <w:sz w:val="24"/>
          <w:szCs w:val="24"/>
        </w:rPr>
        <w:t xml:space="preserve">Based on this literature review, it is </w:t>
      </w:r>
      <w:r w:rsidR="007F773F" w:rsidRPr="003C6F95">
        <w:rPr>
          <w:rFonts w:ascii="Times New Roman" w:eastAsiaTheme="majorEastAsia" w:hAnsi="Times New Roman" w:cs="Times New Roman"/>
          <w:sz w:val="24"/>
          <w:szCs w:val="24"/>
        </w:rPr>
        <w:t xml:space="preserve">not difficult to </w:t>
      </w:r>
      <w:r w:rsidR="009C6085" w:rsidRPr="003C6F95">
        <w:rPr>
          <w:rFonts w:ascii="Times New Roman" w:eastAsiaTheme="majorEastAsia" w:hAnsi="Times New Roman" w:cs="Times New Roman"/>
          <w:sz w:val="24"/>
          <w:szCs w:val="24"/>
        </w:rPr>
        <w:t>conclude that two main factors contribute most</w:t>
      </w:r>
      <w:r w:rsidR="00B37A61">
        <w:rPr>
          <w:rFonts w:ascii="Times New Roman" w:eastAsiaTheme="majorEastAsia" w:hAnsi="Times New Roman" w:cs="Times New Roman"/>
          <w:sz w:val="24"/>
          <w:szCs w:val="24"/>
        </w:rPr>
        <w:t>ly</w:t>
      </w:r>
      <w:r w:rsidR="009C6085" w:rsidRPr="003C6F95">
        <w:rPr>
          <w:rFonts w:ascii="Times New Roman" w:eastAsiaTheme="majorEastAsia" w:hAnsi="Times New Roman" w:cs="Times New Roman"/>
          <w:sz w:val="24"/>
          <w:szCs w:val="24"/>
        </w:rPr>
        <w:t xml:space="preserve"> to the SLR:</w:t>
      </w:r>
      <w:r w:rsidR="0020432C" w:rsidRPr="003C6F95">
        <w:rPr>
          <w:rFonts w:ascii="Times New Roman" w:eastAsiaTheme="majorEastAsia" w:hAnsi="Times New Roman" w:cs="Times New Roman"/>
          <w:sz w:val="24"/>
          <w:szCs w:val="24"/>
        </w:rPr>
        <w:t xml:space="preserve"> </w:t>
      </w:r>
      <w:r w:rsidR="009C7824" w:rsidRPr="003C6F95">
        <w:rPr>
          <w:rFonts w:ascii="Times New Roman" w:eastAsiaTheme="majorEastAsia" w:hAnsi="Times New Roman" w:cs="Times New Roman"/>
          <w:sz w:val="24"/>
          <w:szCs w:val="24"/>
        </w:rPr>
        <w:lastRenderedPageBreak/>
        <w:t>SMB</w:t>
      </w:r>
      <w:r w:rsidR="0020432C" w:rsidRPr="003C6F95">
        <w:rPr>
          <w:rFonts w:ascii="Times New Roman" w:eastAsiaTheme="majorEastAsia" w:hAnsi="Times New Roman" w:cs="Times New Roman"/>
          <w:sz w:val="24"/>
          <w:szCs w:val="24"/>
        </w:rPr>
        <w:t xml:space="preserve"> and decline in the surface mass</w:t>
      </w:r>
      <w:r w:rsidR="00713AA9" w:rsidRPr="003C6F95">
        <w:rPr>
          <w:rFonts w:ascii="Times New Roman" w:eastAsiaTheme="majorEastAsia" w:hAnsi="Times New Roman" w:cs="Times New Roman"/>
          <w:sz w:val="24"/>
          <w:szCs w:val="24"/>
        </w:rPr>
        <w:t>.</w:t>
      </w:r>
      <w:r w:rsidR="00C46417" w:rsidRPr="00C46417">
        <w:rPr>
          <w:rFonts w:ascii="Times New Roman" w:hAnsi="Times New Roman" w:cs="Times New Roman"/>
          <w:sz w:val="24"/>
          <w:szCs w:val="24"/>
        </w:rPr>
        <w:t xml:space="preserve"> </w:t>
      </w:r>
      <w:r w:rsidR="00C46417">
        <w:rPr>
          <w:rFonts w:ascii="Times New Roman" w:hAnsi="Times New Roman" w:cs="Times New Roman"/>
          <w:sz w:val="24"/>
          <w:szCs w:val="24"/>
        </w:rPr>
        <w:t>The forecast of the SLR will greatly affect society</w:t>
      </w:r>
      <w:r w:rsidR="00D66C4D">
        <w:rPr>
          <w:rFonts w:ascii="Times New Roman" w:hAnsi="Times New Roman" w:cs="Times New Roman"/>
          <w:sz w:val="24"/>
          <w:szCs w:val="24"/>
        </w:rPr>
        <w:t xml:space="preserve"> and </w:t>
      </w:r>
      <w:r w:rsidR="00C46417">
        <w:rPr>
          <w:rFonts w:ascii="Times New Roman" w:hAnsi="Times New Roman" w:cs="Times New Roman"/>
          <w:sz w:val="24"/>
          <w:szCs w:val="24"/>
        </w:rPr>
        <w:t xml:space="preserve">economy in areas </w:t>
      </w:r>
      <w:r w:rsidR="00F102BF">
        <w:rPr>
          <w:rFonts w:ascii="Times New Roman" w:hAnsi="Times New Roman" w:cs="Times New Roman"/>
          <w:sz w:val="24"/>
          <w:szCs w:val="24"/>
        </w:rPr>
        <w:t xml:space="preserve">adjacent </w:t>
      </w:r>
      <w:r w:rsidR="00C46417">
        <w:rPr>
          <w:rFonts w:ascii="Times New Roman" w:hAnsi="Times New Roman" w:cs="Times New Roman"/>
          <w:sz w:val="24"/>
          <w:szCs w:val="24"/>
        </w:rPr>
        <w:t>to Greenland.</w:t>
      </w:r>
      <w:r w:rsidR="00FA50B6">
        <w:rPr>
          <w:rFonts w:ascii="Times New Roman" w:eastAsiaTheme="majorEastAsia" w:hAnsi="Times New Roman" w:cs="Times New Roman"/>
          <w:sz w:val="24"/>
          <w:szCs w:val="24"/>
        </w:rPr>
        <w:t xml:space="preserve"> </w:t>
      </w:r>
      <w:r w:rsidR="003F22F5" w:rsidRPr="003F22F5">
        <w:rPr>
          <w:rFonts w:ascii="Times New Roman" w:eastAsiaTheme="majorEastAsia" w:hAnsi="Times New Roman" w:cs="Times New Roman"/>
          <w:sz w:val="24"/>
          <w:szCs w:val="24"/>
        </w:rPr>
        <w:t>To better forecast the future state of GrIS and make predictions to SLR, we need to focus on the absolute magnitude, which is subject to uncertainties for lack of circulation anomalies</w:t>
      </w:r>
      <w:r w:rsidR="003F22F5">
        <w:rPr>
          <w:rFonts w:ascii="Times New Roman" w:eastAsiaTheme="majorEastAsia" w:hAnsi="Times New Roman" w:cs="Times New Roman"/>
          <w:sz w:val="24"/>
          <w:szCs w:val="24"/>
        </w:rPr>
        <w:t xml:space="preserve"> </w:t>
      </w:r>
      <w:r w:rsidR="003F22F5" w:rsidRPr="003F22F5">
        <w:rPr>
          <w:rFonts w:ascii="Times New Roman" w:eastAsiaTheme="majorEastAsia" w:hAnsi="Times New Roman" w:cs="Times New Roman"/>
          <w:sz w:val="24"/>
          <w:szCs w:val="24"/>
        </w:rPr>
        <w:t>and may prominently influence the accuracy of the estimation.</w:t>
      </w:r>
    </w:p>
    <w:p w14:paraId="7B7AF1E9" w14:textId="369F82CA" w:rsidR="007A66DB" w:rsidRDefault="007A66DB" w:rsidP="00A80812">
      <w:pPr>
        <w:adjustRightInd w:val="0"/>
        <w:snapToGrid w:val="0"/>
        <w:spacing w:line="360" w:lineRule="auto"/>
        <w:rPr>
          <w:rFonts w:ascii="Times New Roman" w:eastAsiaTheme="majorEastAsia" w:hAnsi="Times New Roman" w:cs="Times New Roman"/>
          <w:sz w:val="24"/>
          <w:szCs w:val="24"/>
        </w:rPr>
      </w:pPr>
    </w:p>
    <w:p w14:paraId="20693EB3" w14:textId="00971F2A" w:rsidR="007A66DB" w:rsidRDefault="007A66DB" w:rsidP="00A80812">
      <w:pPr>
        <w:adjustRightInd w:val="0"/>
        <w:snapToGrid w:val="0"/>
        <w:spacing w:line="360" w:lineRule="auto"/>
        <w:rPr>
          <w:rFonts w:ascii="Times New Roman" w:eastAsiaTheme="majorEastAsia" w:hAnsi="Times New Roman" w:cs="Times New Roman"/>
          <w:sz w:val="24"/>
          <w:szCs w:val="24"/>
        </w:rPr>
      </w:pPr>
    </w:p>
    <w:p w14:paraId="40934255" w14:textId="6C6499EF" w:rsidR="007A66DB" w:rsidRDefault="007A66DB" w:rsidP="00A80812">
      <w:pPr>
        <w:adjustRightInd w:val="0"/>
        <w:snapToGrid w:val="0"/>
        <w:spacing w:line="360" w:lineRule="auto"/>
        <w:rPr>
          <w:rFonts w:ascii="Times New Roman" w:eastAsiaTheme="majorEastAsia" w:hAnsi="Times New Roman" w:cs="Times New Roman"/>
          <w:sz w:val="24"/>
          <w:szCs w:val="24"/>
        </w:rPr>
      </w:pPr>
    </w:p>
    <w:p w14:paraId="6A725012" w14:textId="3E76B242" w:rsidR="007A66DB" w:rsidRDefault="007A66DB" w:rsidP="00A80812">
      <w:pPr>
        <w:adjustRightInd w:val="0"/>
        <w:snapToGrid w:val="0"/>
        <w:spacing w:line="360" w:lineRule="auto"/>
        <w:rPr>
          <w:rFonts w:ascii="Times New Roman" w:eastAsiaTheme="majorEastAsia" w:hAnsi="Times New Roman" w:cs="Times New Roman"/>
          <w:sz w:val="24"/>
          <w:szCs w:val="24"/>
        </w:rPr>
      </w:pPr>
    </w:p>
    <w:p w14:paraId="6AA16125" w14:textId="4C18BA1B" w:rsidR="007A66DB" w:rsidRDefault="007A66DB" w:rsidP="00A80812">
      <w:pPr>
        <w:adjustRightInd w:val="0"/>
        <w:snapToGrid w:val="0"/>
        <w:spacing w:line="360" w:lineRule="auto"/>
        <w:rPr>
          <w:rFonts w:ascii="Times New Roman" w:eastAsiaTheme="majorEastAsia" w:hAnsi="Times New Roman" w:cs="Times New Roman"/>
          <w:sz w:val="24"/>
          <w:szCs w:val="24"/>
        </w:rPr>
      </w:pPr>
    </w:p>
    <w:p w14:paraId="6BA88CB3" w14:textId="3C2AA8A3" w:rsidR="007A66DB" w:rsidRDefault="007A66DB" w:rsidP="00A80812">
      <w:pPr>
        <w:adjustRightInd w:val="0"/>
        <w:snapToGrid w:val="0"/>
        <w:spacing w:line="360" w:lineRule="auto"/>
        <w:rPr>
          <w:rFonts w:ascii="Times New Roman" w:eastAsiaTheme="majorEastAsia" w:hAnsi="Times New Roman" w:cs="Times New Roman"/>
          <w:sz w:val="24"/>
          <w:szCs w:val="24"/>
        </w:rPr>
      </w:pPr>
    </w:p>
    <w:p w14:paraId="4B944790" w14:textId="128A2AB2" w:rsidR="007A66DB" w:rsidRDefault="007A66DB" w:rsidP="00A80812">
      <w:pPr>
        <w:adjustRightInd w:val="0"/>
        <w:snapToGrid w:val="0"/>
        <w:spacing w:line="360" w:lineRule="auto"/>
        <w:rPr>
          <w:rFonts w:ascii="Times New Roman" w:eastAsiaTheme="majorEastAsia" w:hAnsi="Times New Roman" w:cs="Times New Roman"/>
          <w:sz w:val="24"/>
          <w:szCs w:val="24"/>
        </w:rPr>
      </w:pPr>
    </w:p>
    <w:p w14:paraId="599497CC" w14:textId="34906299" w:rsidR="007A66DB" w:rsidRDefault="007A66DB" w:rsidP="00A80812">
      <w:pPr>
        <w:adjustRightInd w:val="0"/>
        <w:snapToGrid w:val="0"/>
        <w:spacing w:line="360" w:lineRule="auto"/>
        <w:rPr>
          <w:rFonts w:ascii="Times New Roman" w:eastAsiaTheme="majorEastAsia" w:hAnsi="Times New Roman" w:cs="Times New Roman"/>
          <w:sz w:val="24"/>
          <w:szCs w:val="24"/>
        </w:rPr>
      </w:pPr>
    </w:p>
    <w:p w14:paraId="22235A3B" w14:textId="41494A52" w:rsidR="007A66DB" w:rsidRDefault="007A66DB" w:rsidP="00A80812">
      <w:pPr>
        <w:adjustRightInd w:val="0"/>
        <w:snapToGrid w:val="0"/>
        <w:spacing w:line="360" w:lineRule="auto"/>
        <w:rPr>
          <w:rFonts w:ascii="Times New Roman" w:eastAsiaTheme="majorEastAsia" w:hAnsi="Times New Roman" w:cs="Times New Roman"/>
          <w:sz w:val="24"/>
          <w:szCs w:val="24"/>
        </w:rPr>
      </w:pPr>
    </w:p>
    <w:p w14:paraId="33B5112B" w14:textId="44606F3E" w:rsidR="007A66DB" w:rsidRDefault="007A66DB" w:rsidP="00A80812">
      <w:pPr>
        <w:adjustRightInd w:val="0"/>
        <w:snapToGrid w:val="0"/>
        <w:spacing w:line="360" w:lineRule="auto"/>
        <w:rPr>
          <w:rFonts w:ascii="Times New Roman" w:eastAsiaTheme="majorEastAsia" w:hAnsi="Times New Roman" w:cs="Times New Roman"/>
          <w:sz w:val="24"/>
          <w:szCs w:val="24"/>
        </w:rPr>
      </w:pPr>
    </w:p>
    <w:p w14:paraId="42988872" w14:textId="70B75EF8" w:rsidR="007A66DB" w:rsidRDefault="007A66DB" w:rsidP="00A80812">
      <w:pPr>
        <w:adjustRightInd w:val="0"/>
        <w:snapToGrid w:val="0"/>
        <w:spacing w:line="360" w:lineRule="auto"/>
        <w:rPr>
          <w:rFonts w:ascii="Times New Roman" w:eastAsiaTheme="majorEastAsia" w:hAnsi="Times New Roman" w:cs="Times New Roman"/>
          <w:sz w:val="24"/>
          <w:szCs w:val="24"/>
        </w:rPr>
      </w:pPr>
    </w:p>
    <w:p w14:paraId="45C33CF7" w14:textId="6E06A6B8" w:rsidR="007A66DB" w:rsidRDefault="007A66DB" w:rsidP="00A80812">
      <w:pPr>
        <w:adjustRightInd w:val="0"/>
        <w:snapToGrid w:val="0"/>
        <w:spacing w:line="360" w:lineRule="auto"/>
        <w:rPr>
          <w:rFonts w:ascii="Times New Roman" w:eastAsiaTheme="majorEastAsia" w:hAnsi="Times New Roman" w:cs="Times New Roman"/>
          <w:sz w:val="24"/>
          <w:szCs w:val="24"/>
        </w:rPr>
      </w:pPr>
    </w:p>
    <w:p w14:paraId="1036DCA1" w14:textId="23BAC2AA" w:rsidR="007A66DB" w:rsidRDefault="007A66DB" w:rsidP="00A80812">
      <w:pPr>
        <w:adjustRightInd w:val="0"/>
        <w:snapToGrid w:val="0"/>
        <w:spacing w:line="360" w:lineRule="auto"/>
        <w:rPr>
          <w:rFonts w:ascii="Times New Roman" w:eastAsiaTheme="majorEastAsia" w:hAnsi="Times New Roman" w:cs="Times New Roman"/>
          <w:sz w:val="24"/>
          <w:szCs w:val="24"/>
        </w:rPr>
      </w:pPr>
    </w:p>
    <w:p w14:paraId="4ECAB3BF" w14:textId="515E84DF" w:rsidR="007A66DB" w:rsidRDefault="007A66DB" w:rsidP="00A80812">
      <w:pPr>
        <w:adjustRightInd w:val="0"/>
        <w:snapToGrid w:val="0"/>
        <w:spacing w:line="360" w:lineRule="auto"/>
        <w:rPr>
          <w:rFonts w:ascii="Times New Roman" w:eastAsiaTheme="majorEastAsia" w:hAnsi="Times New Roman" w:cs="Times New Roman"/>
          <w:sz w:val="24"/>
          <w:szCs w:val="24"/>
        </w:rPr>
      </w:pPr>
    </w:p>
    <w:p w14:paraId="321C3ABA" w14:textId="0005B1A3" w:rsidR="007A66DB" w:rsidRDefault="007A66DB" w:rsidP="00A80812">
      <w:pPr>
        <w:adjustRightInd w:val="0"/>
        <w:snapToGrid w:val="0"/>
        <w:spacing w:line="360" w:lineRule="auto"/>
        <w:rPr>
          <w:rFonts w:ascii="Times New Roman" w:eastAsiaTheme="majorEastAsia" w:hAnsi="Times New Roman" w:cs="Times New Roman"/>
          <w:sz w:val="24"/>
          <w:szCs w:val="24"/>
        </w:rPr>
      </w:pPr>
    </w:p>
    <w:p w14:paraId="757C794D" w14:textId="43467CEE" w:rsidR="007A66DB" w:rsidRDefault="007A66DB" w:rsidP="00A80812">
      <w:pPr>
        <w:adjustRightInd w:val="0"/>
        <w:snapToGrid w:val="0"/>
        <w:spacing w:line="360" w:lineRule="auto"/>
        <w:rPr>
          <w:rFonts w:ascii="Times New Roman" w:eastAsiaTheme="majorEastAsia" w:hAnsi="Times New Roman" w:cs="Times New Roman"/>
          <w:sz w:val="24"/>
          <w:szCs w:val="24"/>
        </w:rPr>
      </w:pPr>
    </w:p>
    <w:p w14:paraId="023384C4" w14:textId="0D78FF90" w:rsidR="007A66DB" w:rsidRDefault="007A66DB" w:rsidP="00A80812">
      <w:pPr>
        <w:adjustRightInd w:val="0"/>
        <w:snapToGrid w:val="0"/>
        <w:spacing w:line="360" w:lineRule="auto"/>
        <w:rPr>
          <w:rFonts w:ascii="Times New Roman" w:eastAsiaTheme="majorEastAsia" w:hAnsi="Times New Roman" w:cs="Times New Roman"/>
          <w:sz w:val="24"/>
          <w:szCs w:val="24"/>
        </w:rPr>
      </w:pPr>
    </w:p>
    <w:p w14:paraId="75F0FF2B" w14:textId="397A0CE2" w:rsidR="007A66DB" w:rsidRDefault="007A66DB" w:rsidP="00A80812">
      <w:pPr>
        <w:adjustRightInd w:val="0"/>
        <w:snapToGrid w:val="0"/>
        <w:spacing w:line="360" w:lineRule="auto"/>
        <w:rPr>
          <w:rFonts w:ascii="Times New Roman" w:eastAsiaTheme="majorEastAsia" w:hAnsi="Times New Roman" w:cs="Times New Roman"/>
          <w:sz w:val="24"/>
          <w:szCs w:val="24"/>
        </w:rPr>
      </w:pPr>
    </w:p>
    <w:p w14:paraId="1A4D021C" w14:textId="14ACB567" w:rsidR="007A66DB" w:rsidRDefault="007A66DB" w:rsidP="00A80812">
      <w:pPr>
        <w:adjustRightInd w:val="0"/>
        <w:snapToGrid w:val="0"/>
        <w:spacing w:line="360" w:lineRule="auto"/>
        <w:rPr>
          <w:rFonts w:ascii="Times New Roman" w:eastAsiaTheme="majorEastAsia" w:hAnsi="Times New Roman" w:cs="Times New Roman"/>
          <w:sz w:val="24"/>
          <w:szCs w:val="24"/>
        </w:rPr>
      </w:pPr>
    </w:p>
    <w:p w14:paraId="40B7F68D" w14:textId="6C7A59A9" w:rsidR="00C768DC" w:rsidRDefault="00C768DC" w:rsidP="00A80812">
      <w:pPr>
        <w:adjustRightInd w:val="0"/>
        <w:snapToGrid w:val="0"/>
        <w:spacing w:line="360" w:lineRule="auto"/>
        <w:rPr>
          <w:rFonts w:ascii="Times New Roman" w:eastAsiaTheme="majorEastAsia" w:hAnsi="Times New Roman" w:cs="Times New Roman"/>
          <w:sz w:val="24"/>
          <w:szCs w:val="24"/>
        </w:rPr>
      </w:pPr>
    </w:p>
    <w:p w14:paraId="2CCE8B74" w14:textId="6917A59E" w:rsidR="00C768DC" w:rsidRDefault="00C768DC" w:rsidP="00A80812">
      <w:pPr>
        <w:adjustRightInd w:val="0"/>
        <w:snapToGrid w:val="0"/>
        <w:spacing w:line="360" w:lineRule="auto"/>
        <w:rPr>
          <w:rFonts w:ascii="Times New Roman" w:eastAsiaTheme="majorEastAsia" w:hAnsi="Times New Roman" w:cs="Times New Roman"/>
          <w:sz w:val="24"/>
          <w:szCs w:val="24"/>
        </w:rPr>
      </w:pPr>
    </w:p>
    <w:p w14:paraId="4B397B76" w14:textId="77423F45" w:rsidR="00D1020D" w:rsidRDefault="00D1020D" w:rsidP="00A80812">
      <w:pPr>
        <w:adjustRightInd w:val="0"/>
        <w:snapToGrid w:val="0"/>
        <w:spacing w:line="360" w:lineRule="auto"/>
        <w:rPr>
          <w:rFonts w:ascii="Times New Roman" w:eastAsiaTheme="majorEastAsia" w:hAnsi="Times New Roman" w:cs="Times New Roman"/>
          <w:sz w:val="24"/>
          <w:szCs w:val="24"/>
        </w:rPr>
      </w:pPr>
    </w:p>
    <w:p w14:paraId="43823F5D" w14:textId="76C5B204" w:rsidR="00D1020D" w:rsidRDefault="00D1020D" w:rsidP="00A80812">
      <w:pPr>
        <w:adjustRightInd w:val="0"/>
        <w:snapToGrid w:val="0"/>
        <w:spacing w:line="360" w:lineRule="auto"/>
        <w:rPr>
          <w:rFonts w:ascii="Times New Roman" w:eastAsiaTheme="majorEastAsia" w:hAnsi="Times New Roman" w:cs="Times New Roman"/>
          <w:sz w:val="24"/>
          <w:szCs w:val="24"/>
        </w:rPr>
      </w:pPr>
    </w:p>
    <w:p w14:paraId="194B3E7D" w14:textId="76A8FEC6" w:rsidR="00D1020D" w:rsidRDefault="00D1020D" w:rsidP="00A80812">
      <w:pPr>
        <w:adjustRightInd w:val="0"/>
        <w:snapToGrid w:val="0"/>
        <w:spacing w:line="360" w:lineRule="auto"/>
        <w:rPr>
          <w:rFonts w:ascii="Times New Roman" w:eastAsiaTheme="majorEastAsia" w:hAnsi="Times New Roman" w:cs="Times New Roman"/>
          <w:sz w:val="24"/>
          <w:szCs w:val="24"/>
        </w:rPr>
      </w:pPr>
    </w:p>
    <w:p w14:paraId="4C42E911" w14:textId="3DF403D2" w:rsidR="00D1020D" w:rsidRDefault="00D1020D" w:rsidP="00A80812">
      <w:pPr>
        <w:adjustRightInd w:val="0"/>
        <w:snapToGrid w:val="0"/>
        <w:spacing w:line="360" w:lineRule="auto"/>
        <w:rPr>
          <w:rFonts w:ascii="Times New Roman" w:eastAsiaTheme="majorEastAsia" w:hAnsi="Times New Roman" w:cs="Times New Roman"/>
          <w:sz w:val="24"/>
          <w:szCs w:val="24"/>
        </w:rPr>
      </w:pPr>
    </w:p>
    <w:p w14:paraId="5543768A" w14:textId="18277183" w:rsidR="00D1020D" w:rsidRDefault="00D1020D" w:rsidP="00A80812">
      <w:pPr>
        <w:adjustRightInd w:val="0"/>
        <w:snapToGrid w:val="0"/>
        <w:spacing w:line="360" w:lineRule="auto"/>
        <w:rPr>
          <w:rFonts w:ascii="Times New Roman" w:eastAsiaTheme="majorEastAsia" w:hAnsi="Times New Roman" w:cs="Times New Roman"/>
          <w:sz w:val="24"/>
          <w:szCs w:val="24"/>
        </w:rPr>
      </w:pPr>
    </w:p>
    <w:p w14:paraId="3C3A7F37" w14:textId="663B3833" w:rsidR="00D1020D" w:rsidRDefault="00D1020D" w:rsidP="00A80812">
      <w:pPr>
        <w:adjustRightInd w:val="0"/>
        <w:snapToGrid w:val="0"/>
        <w:spacing w:line="360" w:lineRule="auto"/>
        <w:rPr>
          <w:rFonts w:ascii="Times New Roman" w:eastAsiaTheme="majorEastAsia" w:hAnsi="Times New Roman" w:cs="Times New Roman"/>
          <w:sz w:val="24"/>
          <w:szCs w:val="24"/>
        </w:rPr>
      </w:pPr>
    </w:p>
    <w:p w14:paraId="08E7D924" w14:textId="16D97386" w:rsidR="00DE3454" w:rsidRDefault="00DE3454" w:rsidP="00A80812">
      <w:pPr>
        <w:adjustRightInd w:val="0"/>
        <w:snapToGrid w:val="0"/>
        <w:spacing w:line="360" w:lineRule="auto"/>
        <w:rPr>
          <w:rFonts w:ascii="Times New Roman" w:eastAsiaTheme="majorEastAsia" w:hAnsi="Times New Roman" w:cs="Times New Roman"/>
          <w:sz w:val="24"/>
          <w:szCs w:val="24"/>
        </w:rPr>
      </w:pPr>
    </w:p>
    <w:p w14:paraId="2F318D22" w14:textId="1B0026B3" w:rsidR="00B45270" w:rsidRDefault="00B45270" w:rsidP="00A80812">
      <w:pPr>
        <w:adjustRightInd w:val="0"/>
        <w:snapToGrid w:val="0"/>
        <w:spacing w:line="360" w:lineRule="auto"/>
        <w:rPr>
          <w:rFonts w:ascii="Times New Roman" w:eastAsiaTheme="majorEastAsia" w:hAnsi="Times New Roman" w:cs="Times New Roman"/>
          <w:sz w:val="24"/>
          <w:szCs w:val="24"/>
        </w:rPr>
      </w:pPr>
    </w:p>
    <w:p w14:paraId="775A9348" w14:textId="16D0BCC0" w:rsidR="00810EBE" w:rsidRPr="00546C86" w:rsidRDefault="007261E7" w:rsidP="009F723A">
      <w:pPr>
        <w:rPr>
          <w:rFonts w:ascii="Times New Roman" w:hAnsi="Times New Roman" w:cs="Times New Roman"/>
          <w:b/>
          <w:sz w:val="44"/>
          <w:szCs w:val="44"/>
        </w:rPr>
      </w:pPr>
      <w:r w:rsidRPr="00546C86">
        <w:rPr>
          <w:rFonts w:ascii="Times New Roman" w:hAnsi="Times New Roman" w:cs="Times New Roman"/>
          <w:b/>
          <w:sz w:val="44"/>
          <w:szCs w:val="44"/>
        </w:rPr>
        <w:lastRenderedPageBreak/>
        <w:t>References</w:t>
      </w:r>
    </w:p>
    <w:p w14:paraId="60E5C1C7" w14:textId="6947D9B0" w:rsidR="00D829C4" w:rsidRDefault="00D829C4" w:rsidP="007261E7">
      <w:pPr>
        <w:rPr>
          <w:rFonts w:ascii="Times New Roman" w:hAnsi="Times New Roman" w:cs="Times New Roman"/>
          <w:b/>
          <w:szCs w:val="21"/>
        </w:rPr>
      </w:pPr>
    </w:p>
    <w:p w14:paraId="47CA53AE" w14:textId="77777777" w:rsidR="007268AF" w:rsidRDefault="007268AF" w:rsidP="00D97E45">
      <w:pPr>
        <w:rPr>
          <w:rFonts w:ascii="Times New Roman" w:eastAsia="宋体" w:hAnsi="Times New Roman" w:cs="Times New Roman"/>
          <w:sz w:val="18"/>
          <w:szCs w:val="18"/>
        </w:rPr>
      </w:pPr>
    </w:p>
    <w:p w14:paraId="7CEE376E" w14:textId="17626773" w:rsidR="007268AF" w:rsidRDefault="006F19AF" w:rsidP="006F19AF">
      <w:pPr>
        <w:ind w:left="270" w:hangingChars="150" w:hanging="270"/>
        <w:rPr>
          <w:rFonts w:ascii="Times New Roman" w:eastAsia="宋体" w:hAnsi="Times New Roman" w:cs="Times New Roman"/>
          <w:sz w:val="18"/>
          <w:szCs w:val="18"/>
        </w:rPr>
      </w:pPr>
      <w:r>
        <w:rPr>
          <w:rFonts w:ascii="Times New Roman" w:eastAsia="宋体" w:hAnsi="Times New Roman" w:cs="Times New Roman"/>
          <w:sz w:val="18"/>
          <w:szCs w:val="18"/>
        </w:rPr>
        <w:t xml:space="preserve">(1) </w:t>
      </w:r>
      <w:r w:rsidR="007268AF" w:rsidRPr="00D97E45">
        <w:rPr>
          <w:rFonts w:ascii="Times New Roman" w:eastAsia="宋体" w:hAnsi="Times New Roman" w:cs="Times New Roman"/>
          <w:sz w:val="18"/>
          <w:szCs w:val="18"/>
        </w:rPr>
        <w:t>Enderlin, E. M., Howat, I. M., Jeong, S.</w:t>
      </w:r>
      <w:r w:rsidR="00960EC8">
        <w:rPr>
          <w:rFonts w:ascii="Times New Roman" w:eastAsia="宋体" w:hAnsi="Times New Roman" w:cs="Times New Roman"/>
          <w:sz w:val="18"/>
          <w:szCs w:val="18"/>
        </w:rPr>
        <w:t>,</w:t>
      </w:r>
      <w:r w:rsidR="00CB612E">
        <w:rPr>
          <w:rFonts w:ascii="Times New Roman" w:eastAsia="宋体" w:hAnsi="Times New Roman" w:cs="Times New Roman"/>
          <w:sz w:val="18"/>
          <w:szCs w:val="18"/>
        </w:rPr>
        <w:t xml:space="preserve"> et al.</w:t>
      </w:r>
      <w:r w:rsidR="005E7483">
        <w:rPr>
          <w:rFonts w:ascii="Times New Roman" w:eastAsia="宋体" w:hAnsi="Times New Roman" w:cs="Times New Roman"/>
          <w:sz w:val="18"/>
          <w:szCs w:val="18"/>
        </w:rPr>
        <w:t xml:space="preserve"> </w:t>
      </w:r>
      <w:r w:rsidR="007268AF" w:rsidRPr="00792B5E">
        <w:rPr>
          <w:rFonts w:ascii="Times New Roman" w:eastAsia="宋体" w:hAnsi="Times New Roman" w:cs="Times New Roman"/>
          <w:i/>
          <w:iCs/>
          <w:sz w:val="18"/>
          <w:szCs w:val="18"/>
        </w:rPr>
        <w:t>An improved mass budget for the Greenland ice sheet</w:t>
      </w:r>
      <w:r w:rsidR="007268AF">
        <w:rPr>
          <w:rFonts w:ascii="Times New Roman" w:eastAsia="宋体" w:hAnsi="Times New Roman" w:cs="Times New Roman" w:hint="eastAsia"/>
          <w:sz w:val="18"/>
          <w:szCs w:val="18"/>
        </w:rPr>
        <w:t>.</w:t>
      </w:r>
      <w:r w:rsidR="007268AF" w:rsidRPr="00D97E45">
        <w:rPr>
          <w:rFonts w:ascii="Times New Roman" w:eastAsia="宋体" w:hAnsi="Times New Roman" w:cs="Times New Roman"/>
          <w:sz w:val="18"/>
          <w:szCs w:val="18"/>
        </w:rPr>
        <w:t xml:space="preserve"> Geophys. Res. Lett., 41, 866–872</w:t>
      </w:r>
      <w:r w:rsidR="007268AF">
        <w:rPr>
          <w:rFonts w:ascii="Times New Roman" w:eastAsia="宋体" w:hAnsi="Times New Roman" w:cs="Times New Roman"/>
          <w:sz w:val="18"/>
          <w:szCs w:val="18"/>
        </w:rPr>
        <w:t xml:space="preserve"> </w:t>
      </w:r>
      <w:r w:rsidR="007268AF">
        <w:rPr>
          <w:rFonts w:ascii="Times New Roman" w:eastAsia="宋体" w:hAnsi="Times New Roman" w:cs="Times New Roman" w:hint="eastAsia"/>
          <w:sz w:val="18"/>
          <w:szCs w:val="18"/>
        </w:rPr>
        <w:t>(</w:t>
      </w:r>
      <w:r w:rsidR="007268AF" w:rsidRPr="00D97E45">
        <w:rPr>
          <w:rFonts w:ascii="Times New Roman" w:eastAsia="宋体" w:hAnsi="Times New Roman" w:cs="Times New Roman"/>
          <w:sz w:val="18"/>
          <w:szCs w:val="18"/>
        </w:rPr>
        <w:t>2014</w:t>
      </w:r>
      <w:r w:rsidR="007268AF">
        <w:rPr>
          <w:rFonts w:ascii="Times New Roman" w:eastAsia="宋体" w:hAnsi="Times New Roman" w:cs="Times New Roman"/>
          <w:sz w:val="18"/>
          <w:szCs w:val="18"/>
        </w:rPr>
        <w:t>)</w:t>
      </w:r>
      <w:r w:rsidR="007268AF" w:rsidRPr="00D97E45">
        <w:rPr>
          <w:rFonts w:ascii="Times New Roman" w:eastAsia="宋体" w:hAnsi="Times New Roman" w:cs="Times New Roman"/>
          <w:sz w:val="18"/>
          <w:szCs w:val="18"/>
        </w:rPr>
        <w:t>.</w:t>
      </w:r>
    </w:p>
    <w:p w14:paraId="550BCA09" w14:textId="3F806D3F" w:rsidR="007268AF" w:rsidRDefault="00C17675" w:rsidP="006F19AF">
      <w:pPr>
        <w:ind w:left="270" w:hangingChars="150" w:hanging="270"/>
        <w:rPr>
          <w:rFonts w:ascii="Times New Roman" w:eastAsia="宋体" w:hAnsi="Times New Roman" w:cs="Times New Roman"/>
          <w:sz w:val="18"/>
          <w:szCs w:val="18"/>
        </w:rPr>
      </w:pPr>
      <w:bookmarkStart w:id="1" w:name="_Hlk103075390"/>
      <w:r>
        <w:rPr>
          <w:rFonts w:ascii="Times New Roman" w:eastAsia="宋体" w:hAnsi="Times New Roman" w:cs="Times New Roman"/>
          <w:sz w:val="18"/>
          <w:szCs w:val="18"/>
        </w:rPr>
        <w:t xml:space="preserve">(2) </w:t>
      </w:r>
      <w:r w:rsidR="007268AF" w:rsidRPr="00D97E45">
        <w:rPr>
          <w:rFonts w:ascii="Times New Roman" w:eastAsia="宋体" w:hAnsi="Times New Roman" w:cs="Times New Roman"/>
          <w:sz w:val="18"/>
          <w:szCs w:val="18"/>
        </w:rPr>
        <w:t>Fettweis</w:t>
      </w:r>
      <w:bookmarkEnd w:id="1"/>
      <w:r w:rsidR="00DE7C24">
        <w:rPr>
          <w:rFonts w:ascii="Times New Roman" w:eastAsia="宋体" w:hAnsi="Times New Roman" w:cs="Times New Roman"/>
          <w:sz w:val="18"/>
          <w:szCs w:val="18"/>
        </w:rPr>
        <w:t>,</w:t>
      </w:r>
      <w:r w:rsidR="00F40EF1">
        <w:rPr>
          <w:rFonts w:ascii="Times New Roman" w:eastAsia="宋体" w:hAnsi="Times New Roman" w:cs="Times New Roman"/>
          <w:sz w:val="18"/>
          <w:szCs w:val="18"/>
        </w:rPr>
        <w:t xml:space="preserve"> X.,</w:t>
      </w:r>
      <w:r w:rsidR="007268AF" w:rsidRPr="00D97E45">
        <w:rPr>
          <w:rFonts w:ascii="Times New Roman" w:eastAsia="宋体" w:hAnsi="Times New Roman" w:cs="Times New Roman"/>
          <w:sz w:val="18"/>
          <w:szCs w:val="18"/>
        </w:rPr>
        <w:t xml:space="preserve"> Franco B, Tedesco</w:t>
      </w:r>
      <w:r w:rsidR="000417D7">
        <w:rPr>
          <w:rFonts w:ascii="Times New Roman" w:eastAsia="宋体" w:hAnsi="Times New Roman" w:cs="Times New Roman"/>
          <w:sz w:val="18"/>
          <w:szCs w:val="18"/>
        </w:rPr>
        <w:t>,</w:t>
      </w:r>
      <w:r w:rsidR="007268AF" w:rsidRPr="00D97E45">
        <w:rPr>
          <w:rFonts w:ascii="Times New Roman" w:eastAsia="宋体" w:hAnsi="Times New Roman" w:cs="Times New Roman"/>
          <w:sz w:val="18"/>
          <w:szCs w:val="18"/>
        </w:rPr>
        <w:t xml:space="preserve"> M</w:t>
      </w:r>
      <w:r w:rsidR="000417D7">
        <w:rPr>
          <w:rFonts w:ascii="Times New Roman" w:eastAsia="宋体" w:hAnsi="Times New Roman" w:cs="Times New Roman"/>
          <w:sz w:val="18"/>
          <w:szCs w:val="18"/>
        </w:rPr>
        <w:t>.</w:t>
      </w:r>
      <w:r w:rsidR="007268AF" w:rsidRPr="00D97E45">
        <w:rPr>
          <w:rFonts w:ascii="Times New Roman" w:eastAsia="宋体" w:hAnsi="Times New Roman" w:cs="Times New Roman"/>
          <w:sz w:val="18"/>
          <w:szCs w:val="18"/>
        </w:rPr>
        <w:t xml:space="preserve">, et al. </w:t>
      </w:r>
      <w:r w:rsidR="007268AF" w:rsidRPr="0075216E">
        <w:rPr>
          <w:rFonts w:ascii="Times New Roman" w:eastAsia="宋体" w:hAnsi="Times New Roman" w:cs="Times New Roman"/>
          <w:i/>
          <w:iCs/>
          <w:sz w:val="18"/>
          <w:szCs w:val="18"/>
        </w:rPr>
        <w:t>Estimating the Greenland ice sheet surface mass balance contribution to future sea level rise using the regional atmospheric climate model MAR[J].</w:t>
      </w:r>
      <w:r w:rsidR="007268AF" w:rsidRPr="00D97E45">
        <w:rPr>
          <w:rFonts w:ascii="Times New Roman" w:eastAsia="宋体" w:hAnsi="Times New Roman" w:cs="Times New Roman"/>
          <w:sz w:val="18"/>
          <w:szCs w:val="18"/>
        </w:rPr>
        <w:t xml:space="preserve"> The Cryosphere,</w:t>
      </w:r>
      <w:r w:rsidR="007268AF">
        <w:rPr>
          <w:rFonts w:ascii="Times New Roman" w:eastAsia="宋体" w:hAnsi="Times New Roman" w:cs="Times New Roman"/>
          <w:sz w:val="18"/>
          <w:szCs w:val="18"/>
        </w:rPr>
        <w:t xml:space="preserve"> </w:t>
      </w:r>
      <w:r w:rsidR="007268AF" w:rsidRPr="00D97E45">
        <w:rPr>
          <w:rFonts w:ascii="Times New Roman" w:eastAsia="宋体" w:hAnsi="Times New Roman" w:cs="Times New Roman"/>
          <w:sz w:val="18"/>
          <w:szCs w:val="18"/>
        </w:rPr>
        <w:t>7(2): 469-489</w:t>
      </w:r>
      <w:r w:rsidR="007268AF">
        <w:rPr>
          <w:rFonts w:ascii="Times New Roman" w:eastAsia="宋体" w:hAnsi="Times New Roman" w:cs="Times New Roman"/>
          <w:sz w:val="18"/>
          <w:szCs w:val="18"/>
        </w:rPr>
        <w:t xml:space="preserve"> (2013)</w:t>
      </w:r>
      <w:r w:rsidR="007268AF" w:rsidRPr="00D97E45">
        <w:rPr>
          <w:rFonts w:ascii="Times New Roman" w:eastAsia="宋体" w:hAnsi="Times New Roman" w:cs="Times New Roman"/>
          <w:sz w:val="18"/>
          <w:szCs w:val="18"/>
        </w:rPr>
        <w:t>.</w:t>
      </w:r>
    </w:p>
    <w:p w14:paraId="121B3028" w14:textId="3CEBE646" w:rsidR="007268AF" w:rsidRDefault="00C17675" w:rsidP="006F19AF">
      <w:pPr>
        <w:ind w:left="270" w:hangingChars="150" w:hanging="270"/>
        <w:rPr>
          <w:rFonts w:ascii="Times New Roman" w:eastAsia="宋体" w:hAnsi="Times New Roman" w:cs="Times New Roman"/>
          <w:sz w:val="18"/>
          <w:szCs w:val="18"/>
        </w:rPr>
      </w:pPr>
      <w:r>
        <w:rPr>
          <w:rFonts w:ascii="Times New Roman" w:eastAsia="宋体" w:hAnsi="Times New Roman" w:cs="Times New Roman"/>
          <w:sz w:val="18"/>
          <w:szCs w:val="18"/>
        </w:rPr>
        <w:t xml:space="preserve">(3) </w:t>
      </w:r>
      <w:r w:rsidR="007268AF" w:rsidRPr="00590A91">
        <w:rPr>
          <w:rFonts w:ascii="Times New Roman" w:eastAsia="宋体" w:hAnsi="Times New Roman" w:cs="Times New Roman"/>
          <w:sz w:val="18"/>
          <w:szCs w:val="18"/>
        </w:rPr>
        <w:t>Hofer</w:t>
      </w:r>
      <w:r w:rsidR="00583E85">
        <w:rPr>
          <w:rFonts w:ascii="Times New Roman" w:eastAsia="宋体" w:hAnsi="Times New Roman" w:cs="Times New Roman"/>
          <w:sz w:val="18"/>
          <w:szCs w:val="18"/>
        </w:rPr>
        <w:t>,</w:t>
      </w:r>
      <w:r w:rsidR="007268AF" w:rsidRPr="00590A91">
        <w:rPr>
          <w:rFonts w:ascii="Times New Roman" w:eastAsia="宋体" w:hAnsi="Times New Roman" w:cs="Times New Roman"/>
          <w:sz w:val="18"/>
          <w:szCs w:val="18"/>
        </w:rPr>
        <w:t xml:space="preserve"> S</w:t>
      </w:r>
      <w:r w:rsidR="00583E85">
        <w:rPr>
          <w:rFonts w:ascii="Times New Roman" w:eastAsia="宋体" w:hAnsi="Times New Roman" w:cs="Times New Roman"/>
          <w:sz w:val="18"/>
          <w:szCs w:val="18"/>
        </w:rPr>
        <w:t>.,</w:t>
      </w:r>
      <w:r w:rsidR="007268AF" w:rsidRPr="00590A91">
        <w:rPr>
          <w:rFonts w:ascii="Times New Roman" w:eastAsia="宋体" w:hAnsi="Times New Roman" w:cs="Times New Roman"/>
          <w:sz w:val="18"/>
          <w:szCs w:val="18"/>
        </w:rPr>
        <w:t xml:space="preserve"> Lang</w:t>
      </w:r>
      <w:r w:rsidR="00E42A42">
        <w:rPr>
          <w:rFonts w:ascii="Times New Roman" w:eastAsia="宋体" w:hAnsi="Times New Roman" w:cs="Times New Roman"/>
          <w:sz w:val="18"/>
          <w:szCs w:val="18"/>
        </w:rPr>
        <w:t>,</w:t>
      </w:r>
      <w:r w:rsidR="007268AF" w:rsidRPr="00590A91">
        <w:rPr>
          <w:rFonts w:ascii="Times New Roman" w:eastAsia="宋体" w:hAnsi="Times New Roman" w:cs="Times New Roman"/>
          <w:sz w:val="18"/>
          <w:szCs w:val="18"/>
        </w:rPr>
        <w:t xml:space="preserve"> C</w:t>
      </w:r>
      <w:r w:rsidR="00E42A42">
        <w:rPr>
          <w:rFonts w:ascii="Times New Roman" w:eastAsia="宋体" w:hAnsi="Times New Roman" w:cs="Times New Roman"/>
          <w:sz w:val="18"/>
          <w:szCs w:val="18"/>
        </w:rPr>
        <w:t>.</w:t>
      </w:r>
      <w:r w:rsidR="007268AF" w:rsidRPr="00590A91">
        <w:rPr>
          <w:rFonts w:ascii="Times New Roman" w:eastAsia="宋体" w:hAnsi="Times New Roman" w:cs="Times New Roman"/>
          <w:sz w:val="18"/>
          <w:szCs w:val="18"/>
        </w:rPr>
        <w:t>, Amory</w:t>
      </w:r>
      <w:r w:rsidR="00F253A1">
        <w:rPr>
          <w:rFonts w:ascii="Times New Roman" w:eastAsia="宋体" w:hAnsi="Times New Roman" w:cs="Times New Roman"/>
          <w:sz w:val="18"/>
          <w:szCs w:val="18"/>
        </w:rPr>
        <w:t>,</w:t>
      </w:r>
      <w:r w:rsidR="007268AF" w:rsidRPr="00590A91">
        <w:rPr>
          <w:rFonts w:ascii="Times New Roman" w:eastAsia="宋体" w:hAnsi="Times New Roman" w:cs="Times New Roman"/>
          <w:sz w:val="18"/>
          <w:szCs w:val="18"/>
        </w:rPr>
        <w:t xml:space="preserve"> C</w:t>
      </w:r>
      <w:r w:rsidR="00F253A1">
        <w:rPr>
          <w:rFonts w:ascii="Times New Roman" w:eastAsia="宋体" w:hAnsi="Times New Roman" w:cs="Times New Roman"/>
          <w:sz w:val="18"/>
          <w:szCs w:val="18"/>
        </w:rPr>
        <w:t>.</w:t>
      </w:r>
      <w:r w:rsidR="007268AF">
        <w:rPr>
          <w:rFonts w:ascii="Times New Roman" w:eastAsia="宋体" w:hAnsi="Times New Roman" w:cs="Times New Roman" w:hint="eastAsia"/>
          <w:sz w:val="18"/>
          <w:szCs w:val="18"/>
        </w:rPr>
        <w:t>,</w:t>
      </w:r>
      <w:r w:rsidR="007268AF" w:rsidRPr="00590A91">
        <w:rPr>
          <w:rFonts w:ascii="Times New Roman" w:eastAsia="宋体" w:hAnsi="Times New Roman" w:cs="Times New Roman"/>
          <w:sz w:val="18"/>
          <w:szCs w:val="18"/>
        </w:rPr>
        <w:t xml:space="preserve"> et al. </w:t>
      </w:r>
      <w:r w:rsidR="007268AF" w:rsidRPr="00291ABB">
        <w:rPr>
          <w:rFonts w:ascii="Times New Roman" w:eastAsia="宋体" w:hAnsi="Times New Roman" w:cs="Times New Roman"/>
          <w:i/>
          <w:iCs/>
          <w:sz w:val="18"/>
          <w:szCs w:val="18"/>
        </w:rPr>
        <w:t>Greater Greenland Ice Sheet contribution to global sea level rise in CMIP6.</w:t>
      </w:r>
      <w:r w:rsidR="007268AF" w:rsidRPr="00590A91">
        <w:rPr>
          <w:rFonts w:ascii="Times New Roman" w:eastAsia="宋体" w:hAnsi="Times New Roman" w:cs="Times New Roman"/>
          <w:sz w:val="18"/>
          <w:szCs w:val="18"/>
        </w:rPr>
        <w:t xml:space="preserve"> Nat Commun 11, 6289 (2020).</w:t>
      </w:r>
    </w:p>
    <w:p w14:paraId="7CD7ED86" w14:textId="40EDE3D8" w:rsidR="007268AF" w:rsidRDefault="00C17675" w:rsidP="006F19AF">
      <w:pPr>
        <w:ind w:left="270" w:hangingChars="150" w:hanging="270"/>
        <w:rPr>
          <w:rFonts w:ascii="Times New Roman" w:eastAsia="宋体" w:hAnsi="Times New Roman" w:cs="Times New Roman"/>
          <w:sz w:val="18"/>
          <w:szCs w:val="18"/>
        </w:rPr>
      </w:pPr>
      <w:r>
        <w:rPr>
          <w:rFonts w:ascii="Times New Roman" w:eastAsia="宋体" w:hAnsi="Times New Roman" w:cs="Times New Roman"/>
          <w:sz w:val="18"/>
          <w:szCs w:val="18"/>
        </w:rPr>
        <w:t xml:space="preserve">(4) </w:t>
      </w:r>
      <w:r w:rsidR="007268AF" w:rsidRPr="00E51D92">
        <w:rPr>
          <w:rFonts w:ascii="Times New Roman" w:eastAsia="宋体" w:hAnsi="Times New Roman" w:cs="Times New Roman"/>
          <w:sz w:val="18"/>
          <w:szCs w:val="18"/>
        </w:rPr>
        <w:t>Hulme</w:t>
      </w:r>
      <w:r w:rsidR="00031E5F">
        <w:rPr>
          <w:rFonts w:ascii="Times New Roman" w:eastAsia="宋体" w:hAnsi="Times New Roman" w:cs="Times New Roman"/>
          <w:sz w:val="18"/>
          <w:szCs w:val="18"/>
        </w:rPr>
        <w:t>,</w:t>
      </w:r>
      <w:r w:rsidR="007268AF" w:rsidRPr="00E51D92">
        <w:rPr>
          <w:rFonts w:ascii="Times New Roman" w:eastAsia="宋体" w:hAnsi="Times New Roman" w:cs="Times New Roman"/>
          <w:sz w:val="18"/>
          <w:szCs w:val="18"/>
        </w:rPr>
        <w:t xml:space="preserve"> M</w:t>
      </w:r>
      <w:r w:rsidR="00031E5F">
        <w:rPr>
          <w:rFonts w:ascii="Times New Roman" w:eastAsia="宋体" w:hAnsi="Times New Roman" w:cs="Times New Roman"/>
          <w:sz w:val="18"/>
          <w:szCs w:val="18"/>
        </w:rPr>
        <w:t>.</w:t>
      </w:r>
      <w:r w:rsidR="007268AF" w:rsidRPr="00E51D92">
        <w:rPr>
          <w:rFonts w:ascii="Times New Roman" w:eastAsia="宋体" w:hAnsi="Times New Roman" w:cs="Times New Roman"/>
          <w:sz w:val="18"/>
          <w:szCs w:val="18"/>
        </w:rPr>
        <w:t xml:space="preserve">, </w:t>
      </w:r>
      <w:r w:rsidR="004E0FA8">
        <w:rPr>
          <w:rFonts w:ascii="Times New Roman" w:eastAsia="宋体" w:hAnsi="Times New Roman" w:cs="Times New Roman"/>
          <w:sz w:val="18"/>
          <w:szCs w:val="18"/>
        </w:rPr>
        <w:t xml:space="preserve">and </w:t>
      </w:r>
      <w:r w:rsidR="007268AF" w:rsidRPr="00E51D92">
        <w:rPr>
          <w:rFonts w:ascii="Times New Roman" w:eastAsia="宋体" w:hAnsi="Times New Roman" w:cs="Times New Roman"/>
          <w:sz w:val="18"/>
          <w:szCs w:val="18"/>
        </w:rPr>
        <w:t>Mahony</w:t>
      </w:r>
      <w:r w:rsidR="00031E5F">
        <w:rPr>
          <w:rFonts w:ascii="Times New Roman" w:eastAsia="宋体" w:hAnsi="Times New Roman" w:cs="Times New Roman"/>
          <w:sz w:val="18"/>
          <w:szCs w:val="18"/>
        </w:rPr>
        <w:t>,</w:t>
      </w:r>
      <w:r w:rsidR="007268AF" w:rsidRPr="00E51D92">
        <w:rPr>
          <w:rFonts w:ascii="Times New Roman" w:eastAsia="宋体" w:hAnsi="Times New Roman" w:cs="Times New Roman"/>
          <w:sz w:val="18"/>
          <w:szCs w:val="18"/>
        </w:rPr>
        <w:t xml:space="preserve"> M.</w:t>
      </w:r>
      <w:r w:rsidR="004E0FA8">
        <w:rPr>
          <w:rFonts w:ascii="Times New Roman" w:eastAsia="宋体" w:hAnsi="Times New Roman" w:cs="Times New Roman"/>
          <w:sz w:val="18"/>
          <w:szCs w:val="18"/>
        </w:rPr>
        <w:t xml:space="preserve"> </w:t>
      </w:r>
      <w:r w:rsidR="007268AF" w:rsidRPr="00E51D92">
        <w:rPr>
          <w:rFonts w:ascii="Times New Roman" w:eastAsia="宋体" w:hAnsi="Times New Roman" w:cs="Times New Roman"/>
          <w:i/>
          <w:iCs/>
          <w:sz w:val="18"/>
          <w:szCs w:val="18"/>
        </w:rPr>
        <w:t>Climate change: What do we know about the IPCC? [J].</w:t>
      </w:r>
      <w:r w:rsidR="007268AF" w:rsidRPr="00E51D92">
        <w:rPr>
          <w:rFonts w:ascii="Times New Roman" w:eastAsia="宋体" w:hAnsi="Times New Roman" w:cs="Times New Roman"/>
          <w:sz w:val="18"/>
          <w:szCs w:val="18"/>
        </w:rPr>
        <w:t xml:space="preserve"> Progress in Physical Geography, 34(5): 705-718</w:t>
      </w:r>
      <w:r w:rsidR="007268AF">
        <w:rPr>
          <w:rFonts w:ascii="Times New Roman" w:eastAsia="宋体" w:hAnsi="Times New Roman" w:cs="Times New Roman"/>
          <w:sz w:val="18"/>
          <w:szCs w:val="18"/>
        </w:rPr>
        <w:t xml:space="preserve"> (20</w:t>
      </w:r>
      <w:r w:rsidR="007268AF">
        <w:rPr>
          <w:rFonts w:ascii="Times New Roman" w:eastAsia="宋体" w:hAnsi="Times New Roman" w:cs="Times New Roman" w:hint="eastAsia"/>
          <w:sz w:val="18"/>
          <w:szCs w:val="18"/>
        </w:rPr>
        <w:t>10</w:t>
      </w:r>
      <w:r w:rsidR="007268AF">
        <w:rPr>
          <w:rFonts w:ascii="Times New Roman" w:eastAsia="宋体" w:hAnsi="Times New Roman" w:cs="Times New Roman"/>
          <w:sz w:val="18"/>
          <w:szCs w:val="18"/>
        </w:rPr>
        <w:t>)</w:t>
      </w:r>
      <w:r w:rsidR="007268AF" w:rsidRPr="00E51D92">
        <w:rPr>
          <w:rFonts w:ascii="Times New Roman" w:eastAsia="宋体" w:hAnsi="Times New Roman" w:cs="Times New Roman"/>
          <w:sz w:val="18"/>
          <w:szCs w:val="18"/>
        </w:rPr>
        <w:t>.</w:t>
      </w:r>
    </w:p>
    <w:p w14:paraId="236D74AD" w14:textId="014ABC33" w:rsidR="007268AF" w:rsidRDefault="00C17675" w:rsidP="006F19AF">
      <w:pPr>
        <w:ind w:left="360" w:hangingChars="200" w:hanging="360"/>
        <w:rPr>
          <w:rFonts w:ascii="Times New Roman" w:eastAsia="宋体" w:hAnsi="Times New Roman" w:cs="Times New Roman"/>
          <w:sz w:val="18"/>
          <w:szCs w:val="18"/>
        </w:rPr>
      </w:pPr>
      <w:r>
        <w:rPr>
          <w:rFonts w:ascii="Times New Roman" w:eastAsia="宋体" w:hAnsi="Times New Roman" w:cs="Times New Roman"/>
          <w:sz w:val="18"/>
          <w:szCs w:val="18"/>
        </w:rPr>
        <w:t>(5)</w:t>
      </w:r>
      <w:r w:rsidR="001A3EA8">
        <w:rPr>
          <w:rFonts w:ascii="Times New Roman" w:eastAsia="宋体" w:hAnsi="Times New Roman" w:cs="Times New Roman"/>
          <w:sz w:val="18"/>
          <w:szCs w:val="18"/>
        </w:rPr>
        <w:t xml:space="preserve"> </w:t>
      </w:r>
      <w:r w:rsidR="007268AF" w:rsidRPr="00B53451">
        <w:rPr>
          <w:rFonts w:ascii="Times New Roman" w:eastAsia="宋体" w:hAnsi="Times New Roman" w:cs="Times New Roman"/>
          <w:sz w:val="18"/>
          <w:szCs w:val="18"/>
        </w:rPr>
        <w:t>Huybrechts</w:t>
      </w:r>
      <w:r w:rsidR="004E0FA8">
        <w:rPr>
          <w:rFonts w:ascii="Times New Roman" w:eastAsia="宋体" w:hAnsi="Times New Roman" w:cs="Times New Roman"/>
          <w:sz w:val="18"/>
          <w:szCs w:val="18"/>
        </w:rPr>
        <w:t>,</w:t>
      </w:r>
      <w:r w:rsidR="00A73130">
        <w:rPr>
          <w:rFonts w:ascii="Times New Roman" w:eastAsia="宋体" w:hAnsi="Times New Roman" w:cs="Times New Roman"/>
          <w:sz w:val="18"/>
          <w:szCs w:val="18"/>
        </w:rPr>
        <w:t xml:space="preserve"> </w:t>
      </w:r>
      <w:r w:rsidR="007268AF" w:rsidRPr="00B53451">
        <w:rPr>
          <w:rFonts w:ascii="Times New Roman" w:eastAsia="宋体" w:hAnsi="Times New Roman" w:cs="Times New Roman"/>
          <w:sz w:val="18"/>
          <w:szCs w:val="18"/>
        </w:rPr>
        <w:t>P</w:t>
      </w:r>
      <w:r w:rsidR="004E0FA8">
        <w:rPr>
          <w:rFonts w:ascii="Times New Roman" w:eastAsia="宋体" w:hAnsi="Times New Roman" w:cs="Times New Roman"/>
          <w:sz w:val="18"/>
          <w:szCs w:val="18"/>
        </w:rPr>
        <w:t>.</w:t>
      </w:r>
      <w:r w:rsidR="007268AF" w:rsidRPr="00B53451">
        <w:rPr>
          <w:rFonts w:ascii="Times New Roman" w:eastAsia="宋体" w:hAnsi="Times New Roman" w:cs="Times New Roman"/>
          <w:sz w:val="18"/>
          <w:szCs w:val="18"/>
        </w:rPr>
        <w:t>, Letreguilly</w:t>
      </w:r>
      <w:r w:rsidR="009A34DC">
        <w:rPr>
          <w:rFonts w:ascii="Times New Roman" w:eastAsia="宋体" w:hAnsi="Times New Roman" w:cs="Times New Roman"/>
          <w:sz w:val="18"/>
          <w:szCs w:val="18"/>
        </w:rPr>
        <w:t>,</w:t>
      </w:r>
      <w:r w:rsidR="007268AF" w:rsidRPr="00B53451">
        <w:rPr>
          <w:rFonts w:ascii="Times New Roman" w:eastAsia="宋体" w:hAnsi="Times New Roman" w:cs="Times New Roman"/>
          <w:sz w:val="18"/>
          <w:szCs w:val="18"/>
        </w:rPr>
        <w:t xml:space="preserve"> A</w:t>
      </w:r>
      <w:r w:rsidR="009A34DC">
        <w:rPr>
          <w:rFonts w:ascii="Times New Roman" w:eastAsia="宋体" w:hAnsi="Times New Roman" w:cs="Times New Roman"/>
          <w:sz w:val="18"/>
          <w:szCs w:val="18"/>
        </w:rPr>
        <w:t>.</w:t>
      </w:r>
      <w:r w:rsidR="009D79C9">
        <w:rPr>
          <w:rFonts w:ascii="Times New Roman" w:eastAsia="宋体" w:hAnsi="Times New Roman" w:cs="Times New Roman"/>
          <w:sz w:val="18"/>
          <w:szCs w:val="18"/>
        </w:rPr>
        <w:t>,</w:t>
      </w:r>
      <w:r w:rsidR="009A34DC">
        <w:rPr>
          <w:rFonts w:ascii="Times New Roman" w:eastAsia="宋体" w:hAnsi="Times New Roman" w:cs="Times New Roman"/>
          <w:sz w:val="18"/>
          <w:szCs w:val="18"/>
        </w:rPr>
        <w:t xml:space="preserve"> and</w:t>
      </w:r>
      <w:r w:rsidR="007268AF" w:rsidRPr="00B53451">
        <w:rPr>
          <w:rFonts w:ascii="Times New Roman" w:eastAsia="宋体" w:hAnsi="Times New Roman" w:cs="Times New Roman"/>
          <w:sz w:val="18"/>
          <w:szCs w:val="18"/>
        </w:rPr>
        <w:t xml:space="preserve"> Reeh</w:t>
      </w:r>
      <w:r w:rsidR="009A34DC">
        <w:rPr>
          <w:rFonts w:ascii="Times New Roman" w:eastAsia="宋体" w:hAnsi="Times New Roman" w:cs="Times New Roman"/>
          <w:sz w:val="18"/>
          <w:szCs w:val="18"/>
        </w:rPr>
        <w:t>,</w:t>
      </w:r>
      <w:r w:rsidR="007268AF" w:rsidRPr="00B53451">
        <w:rPr>
          <w:rFonts w:ascii="Times New Roman" w:eastAsia="宋体" w:hAnsi="Times New Roman" w:cs="Times New Roman"/>
          <w:sz w:val="18"/>
          <w:szCs w:val="18"/>
        </w:rPr>
        <w:t xml:space="preserve"> N.</w:t>
      </w:r>
      <w:r w:rsidR="00177291">
        <w:rPr>
          <w:rFonts w:ascii="Times New Roman" w:eastAsia="宋体" w:hAnsi="Times New Roman" w:cs="Times New Roman"/>
          <w:sz w:val="18"/>
          <w:szCs w:val="18"/>
        </w:rPr>
        <w:t xml:space="preserve"> </w:t>
      </w:r>
      <w:r w:rsidR="007268AF" w:rsidRPr="001C76F2">
        <w:rPr>
          <w:rFonts w:ascii="Times New Roman" w:eastAsia="宋体" w:hAnsi="Times New Roman" w:cs="Times New Roman"/>
          <w:i/>
          <w:iCs/>
          <w:sz w:val="18"/>
          <w:szCs w:val="18"/>
        </w:rPr>
        <w:t>The Greenland ice sheet and greenhouse warming[J]</w:t>
      </w:r>
      <w:r w:rsidR="007268AF" w:rsidRPr="00B53451">
        <w:rPr>
          <w:rFonts w:ascii="Times New Roman" w:eastAsia="宋体" w:hAnsi="Times New Roman" w:cs="Times New Roman"/>
          <w:sz w:val="18"/>
          <w:szCs w:val="18"/>
        </w:rPr>
        <w:t>. Paleogeography</w:t>
      </w:r>
      <w:r w:rsidR="007268AF">
        <w:rPr>
          <w:rFonts w:ascii="Times New Roman" w:eastAsia="宋体" w:hAnsi="Times New Roman" w:cs="Times New Roman" w:hint="eastAsia"/>
          <w:sz w:val="18"/>
          <w:szCs w:val="18"/>
        </w:rPr>
        <w:t>.</w:t>
      </w:r>
      <w:r w:rsidR="007268AF">
        <w:rPr>
          <w:rFonts w:ascii="Times New Roman" w:eastAsia="宋体" w:hAnsi="Times New Roman" w:cs="Times New Roman"/>
          <w:sz w:val="18"/>
          <w:szCs w:val="18"/>
        </w:rPr>
        <w:t xml:space="preserve"> </w:t>
      </w:r>
      <w:r w:rsidR="007268AF" w:rsidRPr="00B53451">
        <w:rPr>
          <w:rFonts w:ascii="Times New Roman" w:eastAsia="宋体" w:hAnsi="Times New Roman" w:cs="Times New Roman"/>
          <w:sz w:val="18"/>
          <w:szCs w:val="18"/>
        </w:rPr>
        <w:t>Palaeoclimatology</w:t>
      </w:r>
      <w:r w:rsidR="007268AF">
        <w:rPr>
          <w:rFonts w:ascii="Times New Roman" w:eastAsia="宋体" w:hAnsi="Times New Roman" w:cs="Times New Roman"/>
          <w:sz w:val="18"/>
          <w:szCs w:val="18"/>
        </w:rPr>
        <w:t xml:space="preserve">. </w:t>
      </w:r>
      <w:r w:rsidR="007268AF" w:rsidRPr="00B53451">
        <w:rPr>
          <w:rFonts w:ascii="Times New Roman" w:eastAsia="宋体" w:hAnsi="Times New Roman" w:cs="Times New Roman"/>
          <w:sz w:val="18"/>
          <w:szCs w:val="18"/>
        </w:rPr>
        <w:t>Paleoecology, 89(4): 399-412</w:t>
      </w:r>
      <w:r w:rsidR="007268AF">
        <w:rPr>
          <w:rFonts w:ascii="Times New Roman" w:eastAsia="宋体" w:hAnsi="Times New Roman" w:cs="Times New Roman"/>
          <w:sz w:val="18"/>
          <w:szCs w:val="18"/>
        </w:rPr>
        <w:t xml:space="preserve"> (1991)</w:t>
      </w:r>
      <w:r w:rsidR="007268AF" w:rsidRPr="00B53451">
        <w:rPr>
          <w:rFonts w:ascii="Times New Roman" w:eastAsia="宋体" w:hAnsi="Times New Roman" w:cs="Times New Roman"/>
          <w:sz w:val="18"/>
          <w:szCs w:val="18"/>
        </w:rPr>
        <w:t>.</w:t>
      </w:r>
    </w:p>
    <w:p w14:paraId="61D4118A" w14:textId="2B22A521" w:rsidR="007268AF" w:rsidRDefault="00C17675" w:rsidP="006F19AF">
      <w:pPr>
        <w:ind w:left="270" w:hangingChars="150" w:hanging="270"/>
        <w:rPr>
          <w:rFonts w:ascii="Times New Roman" w:eastAsia="宋体" w:hAnsi="Times New Roman" w:cs="Times New Roman"/>
          <w:sz w:val="18"/>
          <w:szCs w:val="18"/>
        </w:rPr>
      </w:pPr>
      <w:r>
        <w:rPr>
          <w:rFonts w:ascii="Times New Roman" w:eastAsia="宋体" w:hAnsi="Times New Roman" w:cs="Times New Roman"/>
          <w:sz w:val="18"/>
          <w:szCs w:val="18"/>
        </w:rPr>
        <w:t>(</w:t>
      </w:r>
      <w:r w:rsidR="00B306DE">
        <w:rPr>
          <w:rFonts w:ascii="Times New Roman" w:eastAsia="宋体" w:hAnsi="Times New Roman" w:cs="Times New Roman"/>
          <w:sz w:val="18"/>
          <w:szCs w:val="18"/>
        </w:rPr>
        <w:t>6</w:t>
      </w:r>
      <w:r>
        <w:rPr>
          <w:rFonts w:ascii="Times New Roman" w:eastAsia="宋体" w:hAnsi="Times New Roman" w:cs="Times New Roman"/>
          <w:sz w:val="18"/>
          <w:szCs w:val="18"/>
        </w:rPr>
        <w:t xml:space="preserve">) </w:t>
      </w:r>
      <w:r w:rsidR="007268AF" w:rsidRPr="00D97E45">
        <w:rPr>
          <w:rFonts w:ascii="Times New Roman" w:eastAsia="宋体" w:hAnsi="Times New Roman" w:cs="Times New Roman"/>
          <w:sz w:val="18"/>
          <w:szCs w:val="18"/>
        </w:rPr>
        <w:t>Khandekar</w:t>
      </w:r>
      <w:r w:rsidR="00EA7734">
        <w:rPr>
          <w:rFonts w:ascii="Times New Roman" w:eastAsia="宋体" w:hAnsi="Times New Roman" w:cs="Times New Roman"/>
          <w:sz w:val="18"/>
          <w:szCs w:val="18"/>
        </w:rPr>
        <w:t>,</w:t>
      </w:r>
      <w:r w:rsidR="007268AF" w:rsidRPr="00D97E45">
        <w:rPr>
          <w:rFonts w:ascii="Times New Roman" w:eastAsia="宋体" w:hAnsi="Times New Roman" w:cs="Times New Roman"/>
          <w:sz w:val="18"/>
          <w:szCs w:val="18"/>
        </w:rPr>
        <w:t xml:space="preserve"> M</w:t>
      </w:r>
      <w:r w:rsidR="005E10B6">
        <w:rPr>
          <w:rFonts w:ascii="Times New Roman" w:eastAsia="宋体" w:hAnsi="Times New Roman" w:cs="Times New Roman"/>
          <w:sz w:val="18"/>
          <w:szCs w:val="18"/>
        </w:rPr>
        <w:t>.</w:t>
      </w:r>
      <w:r w:rsidR="007268AF" w:rsidRPr="00D97E45">
        <w:rPr>
          <w:rFonts w:ascii="Times New Roman" w:eastAsia="宋体" w:hAnsi="Times New Roman" w:cs="Times New Roman"/>
          <w:sz w:val="18"/>
          <w:szCs w:val="18"/>
        </w:rPr>
        <w:t xml:space="preserve"> L</w:t>
      </w:r>
      <w:r w:rsidR="005E10B6">
        <w:rPr>
          <w:rFonts w:ascii="Times New Roman" w:eastAsia="宋体" w:hAnsi="Times New Roman" w:cs="Times New Roman"/>
          <w:sz w:val="18"/>
          <w:szCs w:val="18"/>
        </w:rPr>
        <w:t>.</w:t>
      </w:r>
      <w:r w:rsidR="007268AF" w:rsidRPr="00D97E45">
        <w:rPr>
          <w:rFonts w:ascii="Times New Roman" w:eastAsia="宋体" w:hAnsi="Times New Roman" w:cs="Times New Roman"/>
          <w:sz w:val="18"/>
          <w:szCs w:val="18"/>
        </w:rPr>
        <w:t>, Murty</w:t>
      </w:r>
      <w:r w:rsidR="003120DD">
        <w:rPr>
          <w:rFonts w:ascii="Times New Roman" w:eastAsia="宋体" w:hAnsi="Times New Roman" w:cs="Times New Roman"/>
          <w:sz w:val="18"/>
          <w:szCs w:val="18"/>
        </w:rPr>
        <w:t>,</w:t>
      </w:r>
      <w:r w:rsidR="007268AF" w:rsidRPr="00D97E45">
        <w:rPr>
          <w:rFonts w:ascii="Times New Roman" w:eastAsia="宋体" w:hAnsi="Times New Roman" w:cs="Times New Roman"/>
          <w:sz w:val="18"/>
          <w:szCs w:val="18"/>
        </w:rPr>
        <w:t xml:space="preserve"> T</w:t>
      </w:r>
      <w:r w:rsidR="003120DD">
        <w:rPr>
          <w:rFonts w:ascii="Times New Roman" w:eastAsia="宋体" w:hAnsi="Times New Roman" w:cs="Times New Roman"/>
          <w:sz w:val="18"/>
          <w:szCs w:val="18"/>
        </w:rPr>
        <w:t>.</w:t>
      </w:r>
      <w:r w:rsidR="007268AF" w:rsidRPr="00D97E45">
        <w:rPr>
          <w:rFonts w:ascii="Times New Roman" w:eastAsia="宋体" w:hAnsi="Times New Roman" w:cs="Times New Roman"/>
          <w:sz w:val="18"/>
          <w:szCs w:val="18"/>
        </w:rPr>
        <w:t xml:space="preserve"> S</w:t>
      </w:r>
      <w:r w:rsidR="003120DD">
        <w:rPr>
          <w:rFonts w:ascii="Times New Roman" w:eastAsia="宋体" w:hAnsi="Times New Roman" w:cs="Times New Roman"/>
          <w:sz w:val="18"/>
          <w:szCs w:val="18"/>
        </w:rPr>
        <w:t>.</w:t>
      </w:r>
      <w:r w:rsidR="007268AF" w:rsidRPr="00D97E45">
        <w:rPr>
          <w:rFonts w:ascii="Times New Roman" w:eastAsia="宋体" w:hAnsi="Times New Roman" w:cs="Times New Roman"/>
          <w:sz w:val="18"/>
          <w:szCs w:val="18"/>
        </w:rPr>
        <w:t xml:space="preserve">, </w:t>
      </w:r>
      <w:r w:rsidR="003120DD">
        <w:rPr>
          <w:rFonts w:ascii="Times New Roman" w:eastAsia="宋体" w:hAnsi="Times New Roman" w:cs="Times New Roman"/>
          <w:sz w:val="18"/>
          <w:szCs w:val="18"/>
        </w:rPr>
        <w:t xml:space="preserve">and </w:t>
      </w:r>
      <w:r w:rsidR="007268AF" w:rsidRPr="00D97E45">
        <w:rPr>
          <w:rFonts w:ascii="Times New Roman" w:eastAsia="宋体" w:hAnsi="Times New Roman" w:cs="Times New Roman"/>
          <w:sz w:val="18"/>
          <w:szCs w:val="18"/>
        </w:rPr>
        <w:t>Chittibabu</w:t>
      </w:r>
      <w:r w:rsidR="003120DD">
        <w:rPr>
          <w:rFonts w:ascii="Times New Roman" w:eastAsia="宋体" w:hAnsi="Times New Roman" w:cs="Times New Roman"/>
          <w:sz w:val="18"/>
          <w:szCs w:val="18"/>
        </w:rPr>
        <w:t>,</w:t>
      </w:r>
      <w:r w:rsidR="007268AF" w:rsidRPr="00D97E45">
        <w:rPr>
          <w:rFonts w:ascii="Times New Roman" w:eastAsia="宋体" w:hAnsi="Times New Roman" w:cs="Times New Roman"/>
          <w:sz w:val="18"/>
          <w:szCs w:val="18"/>
        </w:rPr>
        <w:t xml:space="preserve"> P. </w:t>
      </w:r>
      <w:r w:rsidR="007268AF" w:rsidRPr="00FC5326">
        <w:rPr>
          <w:rFonts w:ascii="Times New Roman" w:eastAsia="宋体" w:hAnsi="Times New Roman" w:cs="Times New Roman"/>
          <w:i/>
          <w:iCs/>
          <w:sz w:val="18"/>
          <w:szCs w:val="18"/>
        </w:rPr>
        <w:t>The global warming debate: A review of the state of science[J].</w:t>
      </w:r>
      <w:r w:rsidR="007268AF" w:rsidRPr="00D97E45">
        <w:rPr>
          <w:rFonts w:ascii="Times New Roman" w:eastAsia="宋体" w:hAnsi="Times New Roman" w:cs="Times New Roman"/>
          <w:sz w:val="18"/>
          <w:szCs w:val="18"/>
        </w:rPr>
        <w:t xml:space="preserve"> Pure and Applied Geophysics,</w:t>
      </w:r>
      <w:r w:rsidR="007268AF">
        <w:rPr>
          <w:rFonts w:ascii="Times New Roman" w:eastAsia="宋体" w:hAnsi="Times New Roman" w:cs="Times New Roman"/>
          <w:sz w:val="18"/>
          <w:szCs w:val="18"/>
        </w:rPr>
        <w:t xml:space="preserve"> </w:t>
      </w:r>
      <w:r w:rsidR="007268AF" w:rsidRPr="00D97E45">
        <w:rPr>
          <w:rFonts w:ascii="Times New Roman" w:eastAsia="宋体" w:hAnsi="Times New Roman" w:cs="Times New Roman"/>
          <w:sz w:val="18"/>
          <w:szCs w:val="18"/>
        </w:rPr>
        <w:t>162(8): 1557-1586</w:t>
      </w:r>
      <w:r w:rsidR="007268AF">
        <w:rPr>
          <w:rFonts w:ascii="Times New Roman" w:eastAsia="宋体" w:hAnsi="Times New Roman" w:cs="Times New Roman"/>
          <w:sz w:val="18"/>
          <w:szCs w:val="18"/>
        </w:rPr>
        <w:t xml:space="preserve"> (2005)</w:t>
      </w:r>
      <w:r w:rsidR="007268AF" w:rsidRPr="00D97E45">
        <w:rPr>
          <w:rFonts w:ascii="Times New Roman" w:eastAsia="宋体" w:hAnsi="Times New Roman" w:cs="Times New Roman"/>
          <w:sz w:val="18"/>
          <w:szCs w:val="18"/>
        </w:rPr>
        <w:t>.</w:t>
      </w:r>
    </w:p>
    <w:p w14:paraId="7FF7006F" w14:textId="6B25AA18" w:rsidR="007268AF" w:rsidRDefault="00C17675" w:rsidP="006F19AF">
      <w:pPr>
        <w:ind w:left="270" w:hangingChars="150" w:hanging="270"/>
        <w:rPr>
          <w:rFonts w:ascii="Times New Roman" w:eastAsia="宋体" w:hAnsi="Times New Roman" w:cs="Times New Roman"/>
          <w:sz w:val="18"/>
          <w:szCs w:val="18"/>
        </w:rPr>
      </w:pPr>
      <w:r>
        <w:rPr>
          <w:rFonts w:ascii="Times New Roman" w:eastAsia="宋体" w:hAnsi="Times New Roman" w:cs="Times New Roman"/>
          <w:sz w:val="18"/>
          <w:szCs w:val="18"/>
        </w:rPr>
        <w:t>(</w:t>
      </w:r>
      <w:r w:rsidR="00B306DE">
        <w:rPr>
          <w:rFonts w:ascii="Times New Roman" w:eastAsia="宋体" w:hAnsi="Times New Roman" w:cs="Times New Roman"/>
          <w:sz w:val="18"/>
          <w:szCs w:val="18"/>
        </w:rPr>
        <w:t>7</w:t>
      </w:r>
      <w:r>
        <w:rPr>
          <w:rFonts w:ascii="Times New Roman" w:eastAsia="宋体" w:hAnsi="Times New Roman" w:cs="Times New Roman"/>
          <w:sz w:val="18"/>
          <w:szCs w:val="18"/>
        </w:rPr>
        <w:t xml:space="preserve">) </w:t>
      </w:r>
      <w:r w:rsidR="007268AF" w:rsidRPr="00CF69B2">
        <w:rPr>
          <w:rFonts w:ascii="Times New Roman" w:eastAsia="宋体" w:hAnsi="Times New Roman" w:cs="Times New Roman"/>
          <w:sz w:val="18"/>
          <w:szCs w:val="18"/>
        </w:rPr>
        <w:t>Meehl</w:t>
      </w:r>
      <w:r w:rsidR="00B26D82">
        <w:rPr>
          <w:rFonts w:ascii="Times New Roman" w:eastAsia="宋体" w:hAnsi="Times New Roman" w:cs="Times New Roman"/>
          <w:sz w:val="18"/>
          <w:szCs w:val="18"/>
        </w:rPr>
        <w:t>,</w:t>
      </w:r>
      <w:r w:rsidR="007268AF" w:rsidRPr="00CF69B2">
        <w:rPr>
          <w:rFonts w:ascii="Times New Roman" w:eastAsia="宋体" w:hAnsi="Times New Roman" w:cs="Times New Roman"/>
          <w:sz w:val="18"/>
          <w:szCs w:val="18"/>
        </w:rPr>
        <w:t xml:space="preserve"> G</w:t>
      </w:r>
      <w:r w:rsidR="00B26D82">
        <w:rPr>
          <w:rFonts w:ascii="Times New Roman" w:eastAsia="宋体" w:hAnsi="Times New Roman" w:cs="Times New Roman"/>
          <w:sz w:val="18"/>
          <w:szCs w:val="18"/>
        </w:rPr>
        <w:t>.</w:t>
      </w:r>
      <w:r w:rsidR="007268AF" w:rsidRPr="00CF69B2">
        <w:rPr>
          <w:rFonts w:ascii="Times New Roman" w:eastAsia="宋体" w:hAnsi="Times New Roman" w:cs="Times New Roman"/>
          <w:sz w:val="18"/>
          <w:szCs w:val="18"/>
        </w:rPr>
        <w:t xml:space="preserve"> A</w:t>
      </w:r>
      <w:r w:rsidR="00B26D82">
        <w:rPr>
          <w:rFonts w:ascii="Times New Roman" w:eastAsia="宋体" w:hAnsi="Times New Roman" w:cs="Times New Roman"/>
          <w:sz w:val="18"/>
          <w:szCs w:val="18"/>
        </w:rPr>
        <w:t>.</w:t>
      </w:r>
      <w:r w:rsidR="007268AF" w:rsidRPr="00CF69B2">
        <w:rPr>
          <w:rFonts w:ascii="Times New Roman" w:eastAsia="宋体" w:hAnsi="Times New Roman" w:cs="Times New Roman"/>
          <w:sz w:val="18"/>
          <w:szCs w:val="18"/>
        </w:rPr>
        <w:t>, Boer</w:t>
      </w:r>
      <w:r w:rsidR="00B26D82">
        <w:rPr>
          <w:rFonts w:ascii="Times New Roman" w:eastAsia="宋体" w:hAnsi="Times New Roman" w:cs="Times New Roman"/>
          <w:sz w:val="18"/>
          <w:szCs w:val="18"/>
        </w:rPr>
        <w:t>,</w:t>
      </w:r>
      <w:r w:rsidR="007268AF" w:rsidRPr="00CF69B2">
        <w:rPr>
          <w:rFonts w:ascii="Times New Roman" w:eastAsia="宋体" w:hAnsi="Times New Roman" w:cs="Times New Roman"/>
          <w:sz w:val="18"/>
          <w:szCs w:val="18"/>
        </w:rPr>
        <w:t xml:space="preserve"> G</w:t>
      </w:r>
      <w:r w:rsidR="00B26D82">
        <w:rPr>
          <w:rFonts w:ascii="Times New Roman" w:eastAsia="宋体" w:hAnsi="Times New Roman" w:cs="Times New Roman"/>
          <w:sz w:val="18"/>
          <w:szCs w:val="18"/>
        </w:rPr>
        <w:t>.</w:t>
      </w:r>
      <w:r w:rsidR="007268AF" w:rsidRPr="00CF69B2">
        <w:rPr>
          <w:rFonts w:ascii="Times New Roman" w:eastAsia="宋体" w:hAnsi="Times New Roman" w:cs="Times New Roman"/>
          <w:sz w:val="18"/>
          <w:szCs w:val="18"/>
        </w:rPr>
        <w:t xml:space="preserve"> J</w:t>
      </w:r>
      <w:r w:rsidR="00B26D82">
        <w:rPr>
          <w:rFonts w:ascii="Times New Roman" w:eastAsia="宋体" w:hAnsi="Times New Roman" w:cs="Times New Roman"/>
          <w:sz w:val="18"/>
          <w:szCs w:val="18"/>
        </w:rPr>
        <w:t>.</w:t>
      </w:r>
      <w:r w:rsidR="007268AF" w:rsidRPr="00CF69B2">
        <w:rPr>
          <w:rFonts w:ascii="Times New Roman" w:eastAsia="宋体" w:hAnsi="Times New Roman" w:cs="Times New Roman"/>
          <w:sz w:val="18"/>
          <w:szCs w:val="18"/>
        </w:rPr>
        <w:t>, Covey</w:t>
      </w:r>
      <w:r w:rsidR="00B26D82">
        <w:rPr>
          <w:rFonts w:ascii="Times New Roman" w:eastAsia="宋体" w:hAnsi="Times New Roman" w:cs="Times New Roman"/>
          <w:sz w:val="18"/>
          <w:szCs w:val="18"/>
        </w:rPr>
        <w:t>,</w:t>
      </w:r>
      <w:r w:rsidR="007268AF" w:rsidRPr="00CF69B2">
        <w:rPr>
          <w:rFonts w:ascii="Times New Roman" w:eastAsia="宋体" w:hAnsi="Times New Roman" w:cs="Times New Roman"/>
          <w:sz w:val="18"/>
          <w:szCs w:val="18"/>
        </w:rPr>
        <w:t xml:space="preserve"> C</w:t>
      </w:r>
      <w:r w:rsidR="00B26D82">
        <w:rPr>
          <w:rFonts w:ascii="Times New Roman" w:eastAsia="宋体" w:hAnsi="Times New Roman" w:cs="Times New Roman"/>
          <w:sz w:val="18"/>
          <w:szCs w:val="18"/>
        </w:rPr>
        <w:t>.</w:t>
      </w:r>
      <w:r w:rsidR="007268AF" w:rsidRPr="00CF69B2">
        <w:rPr>
          <w:rFonts w:ascii="Times New Roman" w:eastAsia="宋体" w:hAnsi="Times New Roman" w:cs="Times New Roman"/>
          <w:sz w:val="18"/>
          <w:szCs w:val="18"/>
        </w:rPr>
        <w:t xml:space="preserve">, et al. </w:t>
      </w:r>
      <w:r w:rsidR="007268AF" w:rsidRPr="00914F1F">
        <w:rPr>
          <w:rFonts w:ascii="Times New Roman" w:eastAsia="宋体" w:hAnsi="Times New Roman" w:cs="Times New Roman"/>
          <w:i/>
          <w:iCs/>
          <w:sz w:val="18"/>
          <w:szCs w:val="18"/>
        </w:rPr>
        <w:t>The coupled model intercomparison project (CMIP)[J]</w:t>
      </w:r>
      <w:r w:rsidR="007268AF" w:rsidRPr="00CF69B2">
        <w:rPr>
          <w:rFonts w:ascii="Times New Roman" w:eastAsia="宋体" w:hAnsi="Times New Roman" w:cs="Times New Roman"/>
          <w:sz w:val="18"/>
          <w:szCs w:val="18"/>
        </w:rPr>
        <w:t>. Bulletin of the American Meteorological Society, 81(2): 313-318</w:t>
      </w:r>
      <w:r w:rsidR="007268AF">
        <w:rPr>
          <w:rFonts w:ascii="Times New Roman" w:eastAsia="宋体" w:hAnsi="Times New Roman" w:cs="Times New Roman"/>
          <w:sz w:val="18"/>
          <w:szCs w:val="18"/>
        </w:rPr>
        <w:t xml:space="preserve"> (2000)</w:t>
      </w:r>
      <w:r w:rsidR="007268AF" w:rsidRPr="00CF69B2">
        <w:rPr>
          <w:rFonts w:ascii="Times New Roman" w:eastAsia="宋体" w:hAnsi="Times New Roman" w:cs="Times New Roman"/>
          <w:sz w:val="18"/>
          <w:szCs w:val="18"/>
        </w:rPr>
        <w:t>.</w:t>
      </w:r>
    </w:p>
    <w:p w14:paraId="4FDF454C" w14:textId="1EFB4E86" w:rsidR="007268AF" w:rsidRDefault="00C17675" w:rsidP="006F19AF">
      <w:pPr>
        <w:ind w:left="270" w:hangingChars="150" w:hanging="270"/>
        <w:rPr>
          <w:rFonts w:ascii="Times New Roman" w:eastAsia="宋体" w:hAnsi="Times New Roman" w:cs="Times New Roman"/>
          <w:sz w:val="18"/>
          <w:szCs w:val="18"/>
        </w:rPr>
      </w:pPr>
      <w:r>
        <w:rPr>
          <w:rFonts w:ascii="Times New Roman" w:eastAsia="宋体" w:hAnsi="Times New Roman" w:cs="Times New Roman"/>
          <w:sz w:val="18"/>
          <w:szCs w:val="18"/>
        </w:rPr>
        <w:t>(</w:t>
      </w:r>
      <w:r w:rsidR="00B306DE">
        <w:rPr>
          <w:rFonts w:ascii="Times New Roman" w:eastAsia="宋体" w:hAnsi="Times New Roman" w:cs="Times New Roman"/>
          <w:sz w:val="18"/>
          <w:szCs w:val="18"/>
        </w:rPr>
        <w:t>8</w:t>
      </w:r>
      <w:r>
        <w:rPr>
          <w:rFonts w:ascii="Times New Roman" w:eastAsia="宋体" w:hAnsi="Times New Roman" w:cs="Times New Roman"/>
          <w:sz w:val="18"/>
          <w:szCs w:val="18"/>
        </w:rPr>
        <w:t xml:space="preserve">) </w:t>
      </w:r>
      <w:r w:rsidR="007268AF">
        <w:rPr>
          <w:rFonts w:ascii="Times New Roman" w:eastAsia="宋体" w:hAnsi="Times New Roman" w:cs="Times New Roman"/>
          <w:sz w:val="18"/>
          <w:szCs w:val="18"/>
        </w:rPr>
        <w:t>M</w:t>
      </w:r>
      <w:r w:rsidR="007268AF" w:rsidRPr="000F08BD">
        <w:rPr>
          <w:rFonts w:ascii="Times New Roman" w:eastAsia="宋体" w:hAnsi="Times New Roman" w:cs="Times New Roman"/>
          <w:sz w:val="18"/>
          <w:szCs w:val="18"/>
        </w:rPr>
        <w:t>ichiel</w:t>
      </w:r>
      <w:r w:rsidR="00D03D40">
        <w:rPr>
          <w:rFonts w:ascii="Times New Roman" w:eastAsia="宋体" w:hAnsi="Times New Roman" w:cs="Times New Roman"/>
          <w:sz w:val="18"/>
          <w:szCs w:val="18"/>
        </w:rPr>
        <w:t>,</w:t>
      </w:r>
      <w:r w:rsidR="007268AF">
        <w:rPr>
          <w:rFonts w:ascii="Times New Roman" w:eastAsia="宋体" w:hAnsi="Times New Roman" w:cs="Times New Roman"/>
          <w:sz w:val="18"/>
          <w:szCs w:val="18"/>
        </w:rPr>
        <w:t xml:space="preserve"> </w:t>
      </w:r>
      <w:r w:rsidR="007268AF" w:rsidRPr="00D97E45">
        <w:rPr>
          <w:rFonts w:ascii="Times New Roman" w:eastAsia="宋体" w:hAnsi="Times New Roman" w:cs="Times New Roman"/>
          <w:sz w:val="18"/>
          <w:szCs w:val="18"/>
        </w:rPr>
        <w:t>van den Broeke M</w:t>
      </w:r>
      <w:r w:rsidR="00D03D40">
        <w:rPr>
          <w:rFonts w:ascii="Times New Roman" w:eastAsia="宋体" w:hAnsi="Times New Roman" w:cs="Times New Roman"/>
          <w:sz w:val="18"/>
          <w:szCs w:val="18"/>
        </w:rPr>
        <w:t>.</w:t>
      </w:r>
      <w:r w:rsidR="007268AF" w:rsidRPr="00D97E45">
        <w:rPr>
          <w:rFonts w:ascii="Times New Roman" w:eastAsia="宋体" w:hAnsi="Times New Roman" w:cs="Times New Roman"/>
          <w:sz w:val="18"/>
          <w:szCs w:val="18"/>
        </w:rPr>
        <w:t>, Box</w:t>
      </w:r>
      <w:r w:rsidR="006C7CF4">
        <w:rPr>
          <w:rFonts w:ascii="Times New Roman" w:eastAsia="宋体" w:hAnsi="Times New Roman" w:cs="Times New Roman"/>
          <w:sz w:val="18"/>
          <w:szCs w:val="18"/>
        </w:rPr>
        <w:t>,</w:t>
      </w:r>
      <w:r w:rsidR="007268AF" w:rsidRPr="00D97E45">
        <w:rPr>
          <w:rFonts w:ascii="Times New Roman" w:eastAsia="宋体" w:hAnsi="Times New Roman" w:cs="Times New Roman"/>
          <w:sz w:val="18"/>
          <w:szCs w:val="18"/>
        </w:rPr>
        <w:t xml:space="preserve"> J</w:t>
      </w:r>
      <w:r w:rsidR="006C7CF4">
        <w:rPr>
          <w:rFonts w:ascii="Times New Roman" w:eastAsia="宋体" w:hAnsi="Times New Roman" w:cs="Times New Roman"/>
          <w:sz w:val="18"/>
          <w:szCs w:val="18"/>
        </w:rPr>
        <w:t>.</w:t>
      </w:r>
      <w:r w:rsidR="007268AF" w:rsidRPr="00D97E45">
        <w:rPr>
          <w:rFonts w:ascii="Times New Roman" w:eastAsia="宋体" w:hAnsi="Times New Roman" w:cs="Times New Roman"/>
          <w:sz w:val="18"/>
          <w:szCs w:val="18"/>
        </w:rPr>
        <w:t>, Fettweis</w:t>
      </w:r>
      <w:r w:rsidR="00AC7951">
        <w:rPr>
          <w:rFonts w:ascii="Times New Roman" w:eastAsia="宋体" w:hAnsi="Times New Roman" w:cs="Times New Roman"/>
          <w:sz w:val="18"/>
          <w:szCs w:val="18"/>
        </w:rPr>
        <w:t>,</w:t>
      </w:r>
      <w:r w:rsidR="007268AF" w:rsidRPr="00D97E45">
        <w:rPr>
          <w:rFonts w:ascii="Times New Roman" w:eastAsia="宋体" w:hAnsi="Times New Roman" w:cs="Times New Roman"/>
          <w:sz w:val="18"/>
          <w:szCs w:val="18"/>
        </w:rPr>
        <w:t xml:space="preserve"> X</w:t>
      </w:r>
      <w:r w:rsidR="00AC7951">
        <w:rPr>
          <w:rFonts w:ascii="Times New Roman" w:eastAsia="宋体" w:hAnsi="Times New Roman" w:cs="Times New Roman"/>
          <w:sz w:val="18"/>
          <w:szCs w:val="18"/>
        </w:rPr>
        <w:t>.</w:t>
      </w:r>
      <w:r w:rsidR="007268AF" w:rsidRPr="00D97E45">
        <w:rPr>
          <w:rFonts w:ascii="Times New Roman" w:eastAsia="宋体" w:hAnsi="Times New Roman" w:cs="Times New Roman"/>
          <w:sz w:val="18"/>
          <w:szCs w:val="18"/>
        </w:rPr>
        <w:t xml:space="preserve">, et al. </w:t>
      </w:r>
      <w:r w:rsidR="007268AF" w:rsidRPr="004045B8">
        <w:rPr>
          <w:rFonts w:ascii="Times New Roman" w:eastAsia="宋体" w:hAnsi="Times New Roman" w:cs="Times New Roman"/>
          <w:i/>
          <w:iCs/>
          <w:sz w:val="18"/>
          <w:szCs w:val="18"/>
        </w:rPr>
        <w:t>Greenland ice sheet surface mass loss: recent developments in observation and modeling[J].</w:t>
      </w:r>
      <w:r w:rsidR="007268AF" w:rsidRPr="00D97E45">
        <w:rPr>
          <w:rFonts w:ascii="Times New Roman" w:eastAsia="宋体" w:hAnsi="Times New Roman" w:cs="Times New Roman"/>
          <w:sz w:val="18"/>
          <w:szCs w:val="18"/>
        </w:rPr>
        <w:t xml:space="preserve"> Current Climate Change Reports, 3(4): 345-356</w:t>
      </w:r>
      <w:r w:rsidR="007268AF">
        <w:rPr>
          <w:rFonts w:ascii="Times New Roman" w:eastAsia="宋体" w:hAnsi="Times New Roman" w:cs="Times New Roman"/>
          <w:sz w:val="18"/>
          <w:szCs w:val="18"/>
        </w:rPr>
        <w:t xml:space="preserve"> </w:t>
      </w:r>
      <w:r w:rsidR="007268AF">
        <w:rPr>
          <w:rFonts w:ascii="Times New Roman" w:eastAsia="宋体" w:hAnsi="Times New Roman" w:cs="Times New Roman" w:hint="eastAsia"/>
          <w:sz w:val="18"/>
          <w:szCs w:val="18"/>
        </w:rPr>
        <w:t>(</w:t>
      </w:r>
      <w:r w:rsidR="007268AF">
        <w:rPr>
          <w:rFonts w:ascii="Times New Roman" w:eastAsia="宋体" w:hAnsi="Times New Roman" w:cs="Times New Roman"/>
          <w:sz w:val="18"/>
          <w:szCs w:val="18"/>
        </w:rPr>
        <w:t>2017)</w:t>
      </w:r>
      <w:r w:rsidR="007268AF" w:rsidRPr="00D97E45">
        <w:rPr>
          <w:rFonts w:ascii="Times New Roman" w:eastAsia="宋体" w:hAnsi="Times New Roman" w:cs="Times New Roman"/>
          <w:sz w:val="18"/>
          <w:szCs w:val="18"/>
        </w:rPr>
        <w:t>.</w:t>
      </w:r>
    </w:p>
    <w:p w14:paraId="2C14F53E" w14:textId="2A0026D9" w:rsidR="00B306DE" w:rsidRDefault="00B306DE" w:rsidP="00D97E45">
      <w:pPr>
        <w:rPr>
          <w:rFonts w:ascii="Times New Roman" w:eastAsia="宋体" w:hAnsi="Times New Roman" w:cs="Times New Roman"/>
          <w:sz w:val="18"/>
          <w:szCs w:val="18"/>
        </w:rPr>
      </w:pPr>
      <w:r>
        <w:rPr>
          <w:rFonts w:ascii="Times New Roman" w:eastAsia="宋体" w:hAnsi="Times New Roman" w:cs="Times New Roman"/>
          <w:sz w:val="18"/>
          <w:szCs w:val="18"/>
        </w:rPr>
        <w:t>(</w:t>
      </w:r>
      <w:r w:rsidR="00692B54">
        <w:rPr>
          <w:rFonts w:ascii="Times New Roman" w:eastAsia="宋体" w:hAnsi="Times New Roman" w:cs="Times New Roman" w:hint="eastAsia"/>
          <w:sz w:val="18"/>
          <w:szCs w:val="18"/>
        </w:rPr>
        <w:t>9</w:t>
      </w:r>
      <w:r>
        <w:rPr>
          <w:rFonts w:ascii="Times New Roman" w:eastAsia="宋体" w:hAnsi="Times New Roman" w:cs="Times New Roman"/>
          <w:sz w:val="18"/>
          <w:szCs w:val="18"/>
        </w:rPr>
        <w:t>) Ondratyev</w:t>
      </w:r>
      <w:r w:rsidRPr="00D97E45">
        <w:rPr>
          <w:rFonts w:ascii="Times New Roman" w:eastAsia="宋体" w:hAnsi="Times New Roman" w:cs="Times New Roman"/>
          <w:sz w:val="18"/>
          <w:szCs w:val="18"/>
        </w:rPr>
        <w:t>,</w:t>
      </w:r>
      <w:r>
        <w:rPr>
          <w:rFonts w:ascii="Times New Roman" w:eastAsia="宋体" w:hAnsi="Times New Roman" w:cs="Times New Roman"/>
          <w:sz w:val="18"/>
          <w:szCs w:val="18"/>
        </w:rPr>
        <w:t xml:space="preserve"> K., and</w:t>
      </w:r>
      <w:r w:rsidRPr="00D97E45">
        <w:rPr>
          <w:rFonts w:ascii="Times New Roman" w:eastAsia="宋体" w:hAnsi="Times New Roman" w:cs="Times New Roman"/>
          <w:sz w:val="18"/>
          <w:szCs w:val="18"/>
        </w:rPr>
        <w:t xml:space="preserve"> K. </w:t>
      </w:r>
      <w:r w:rsidRPr="00E63F6D">
        <w:rPr>
          <w:rFonts w:ascii="Times New Roman" w:eastAsia="宋体" w:hAnsi="Times New Roman" w:cs="Times New Roman"/>
          <w:i/>
          <w:iCs/>
          <w:sz w:val="18"/>
          <w:szCs w:val="18"/>
        </w:rPr>
        <w:t>Comments on ‘‘Open Letter to Ben Santer’’</w:t>
      </w:r>
      <w:r w:rsidRPr="00D97E45">
        <w:rPr>
          <w:rFonts w:ascii="Times New Roman" w:eastAsia="宋体" w:hAnsi="Times New Roman" w:cs="Times New Roman"/>
          <w:sz w:val="18"/>
          <w:szCs w:val="18"/>
        </w:rPr>
        <w:t>, Bull. Amer. Met. Soc. 78, 689–691</w:t>
      </w:r>
      <w:r>
        <w:rPr>
          <w:rFonts w:ascii="Times New Roman" w:eastAsia="宋体" w:hAnsi="Times New Roman" w:cs="Times New Roman"/>
          <w:sz w:val="18"/>
          <w:szCs w:val="18"/>
        </w:rPr>
        <w:t xml:space="preserve"> (1997)</w:t>
      </w:r>
      <w:r w:rsidRPr="00D97E45">
        <w:rPr>
          <w:rFonts w:ascii="Times New Roman" w:eastAsia="宋体" w:hAnsi="Times New Roman" w:cs="Times New Roman"/>
          <w:sz w:val="18"/>
          <w:szCs w:val="18"/>
        </w:rPr>
        <w:t>.</w:t>
      </w:r>
    </w:p>
    <w:p w14:paraId="152F6CD2" w14:textId="62DF2733" w:rsidR="007268AF" w:rsidRDefault="00692B54" w:rsidP="006F19AF">
      <w:pPr>
        <w:ind w:left="360" w:hangingChars="200" w:hanging="360"/>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10</w:t>
      </w:r>
      <w:r w:rsidR="00C17675">
        <w:rPr>
          <w:rFonts w:ascii="Times New Roman" w:eastAsia="宋体" w:hAnsi="Times New Roman" w:cs="Times New Roman"/>
          <w:sz w:val="18"/>
          <w:szCs w:val="18"/>
        </w:rPr>
        <w:t xml:space="preserve">) </w:t>
      </w:r>
      <w:r w:rsidR="007268AF" w:rsidRPr="00B53451">
        <w:rPr>
          <w:rFonts w:ascii="Times New Roman" w:eastAsia="宋体" w:hAnsi="Times New Roman" w:cs="Times New Roman"/>
          <w:sz w:val="18"/>
          <w:szCs w:val="18"/>
        </w:rPr>
        <w:t xml:space="preserve">Reeh, N. </w:t>
      </w:r>
      <w:r w:rsidR="007268AF" w:rsidRPr="002915FB">
        <w:rPr>
          <w:rFonts w:ascii="Times New Roman" w:eastAsia="宋体" w:hAnsi="Times New Roman" w:cs="Times New Roman"/>
          <w:i/>
          <w:iCs/>
          <w:sz w:val="18"/>
          <w:szCs w:val="18"/>
        </w:rPr>
        <w:t>Dynamic and climatic history of the Greenland ice sheet.</w:t>
      </w:r>
      <w:r w:rsidR="007268AF" w:rsidRPr="00B53451">
        <w:rPr>
          <w:rFonts w:ascii="Times New Roman" w:eastAsia="宋体" w:hAnsi="Times New Roman" w:cs="Times New Roman"/>
          <w:sz w:val="18"/>
          <w:szCs w:val="18"/>
        </w:rPr>
        <w:t xml:space="preserve"> In: R.J. Fulton (Editor), Quaternary Geology of Canada and Greenland, The (Geol. North America,</w:t>
      </w:r>
      <w:r w:rsidR="007268AF">
        <w:rPr>
          <w:rFonts w:ascii="Times New Roman" w:eastAsia="宋体" w:hAnsi="Times New Roman" w:cs="Times New Roman"/>
          <w:sz w:val="18"/>
          <w:szCs w:val="18"/>
        </w:rPr>
        <w:t xml:space="preserve"> </w:t>
      </w:r>
      <w:r w:rsidR="007268AF" w:rsidRPr="00B53451">
        <w:rPr>
          <w:rFonts w:ascii="Times New Roman" w:eastAsia="宋体" w:hAnsi="Times New Roman" w:cs="Times New Roman"/>
          <w:sz w:val="18"/>
          <w:szCs w:val="18"/>
        </w:rPr>
        <w:t>K-l) Geol. Soc. Am. pp. 795-822</w:t>
      </w:r>
      <w:r w:rsidR="007268AF">
        <w:rPr>
          <w:rFonts w:ascii="Times New Roman" w:eastAsia="宋体" w:hAnsi="Times New Roman" w:cs="Times New Roman"/>
          <w:sz w:val="18"/>
          <w:szCs w:val="18"/>
        </w:rPr>
        <w:t xml:space="preserve"> (1989)</w:t>
      </w:r>
      <w:r w:rsidR="007268AF" w:rsidRPr="00B53451">
        <w:rPr>
          <w:rFonts w:ascii="Times New Roman" w:eastAsia="宋体" w:hAnsi="Times New Roman" w:cs="Times New Roman"/>
          <w:sz w:val="18"/>
          <w:szCs w:val="18"/>
        </w:rPr>
        <w:t>.</w:t>
      </w:r>
    </w:p>
    <w:p w14:paraId="42A66F55" w14:textId="25EFBD99" w:rsidR="007268AF" w:rsidRDefault="00C17675" w:rsidP="006F19AF">
      <w:pPr>
        <w:ind w:left="360" w:hangingChars="200" w:hanging="360"/>
        <w:rPr>
          <w:rFonts w:ascii="Times New Roman" w:eastAsia="宋体" w:hAnsi="Times New Roman" w:cs="Times New Roman"/>
          <w:sz w:val="18"/>
          <w:szCs w:val="18"/>
        </w:rPr>
      </w:pPr>
      <w:r>
        <w:rPr>
          <w:rFonts w:ascii="Times New Roman" w:eastAsia="宋体" w:hAnsi="Times New Roman" w:cs="Times New Roman"/>
          <w:sz w:val="18"/>
          <w:szCs w:val="18"/>
        </w:rPr>
        <w:t>(1</w:t>
      </w:r>
      <w:r w:rsidR="00692B54">
        <w:rPr>
          <w:rFonts w:ascii="Times New Roman" w:eastAsia="宋体" w:hAnsi="Times New Roman" w:cs="Times New Roman"/>
          <w:sz w:val="18"/>
          <w:szCs w:val="18"/>
        </w:rPr>
        <w:t>1</w:t>
      </w:r>
      <w:r>
        <w:rPr>
          <w:rFonts w:ascii="Times New Roman" w:eastAsia="宋体" w:hAnsi="Times New Roman" w:cs="Times New Roman"/>
          <w:sz w:val="18"/>
          <w:szCs w:val="18"/>
        </w:rPr>
        <w:t xml:space="preserve">) </w:t>
      </w:r>
      <w:r w:rsidR="007268AF" w:rsidRPr="00D04EBE">
        <w:rPr>
          <w:rFonts w:ascii="Times New Roman" w:eastAsia="宋体" w:hAnsi="Times New Roman" w:cs="Times New Roman"/>
          <w:sz w:val="18"/>
          <w:szCs w:val="18"/>
        </w:rPr>
        <w:t>Robinson</w:t>
      </w:r>
      <w:r w:rsidR="00AC431B">
        <w:rPr>
          <w:rFonts w:ascii="Times New Roman" w:eastAsia="宋体" w:hAnsi="Times New Roman" w:cs="Times New Roman"/>
          <w:sz w:val="18"/>
          <w:szCs w:val="18"/>
        </w:rPr>
        <w:t>,</w:t>
      </w:r>
      <w:r w:rsidR="007268AF" w:rsidRPr="00D04EBE">
        <w:rPr>
          <w:rFonts w:ascii="Times New Roman" w:eastAsia="宋体" w:hAnsi="Times New Roman" w:cs="Times New Roman"/>
          <w:sz w:val="18"/>
          <w:szCs w:val="18"/>
        </w:rPr>
        <w:t xml:space="preserve"> S. </w:t>
      </w:r>
      <w:r w:rsidR="007268AF" w:rsidRPr="003919CC">
        <w:rPr>
          <w:rFonts w:ascii="Times New Roman" w:eastAsia="宋体" w:hAnsi="Times New Roman" w:cs="Times New Roman"/>
          <w:i/>
          <w:iCs/>
          <w:sz w:val="18"/>
          <w:szCs w:val="18"/>
        </w:rPr>
        <w:t>Climate change adaptation in SIDS: A systematic review of the literature pre and post the IPCC Fifth Assessment Report[J].</w:t>
      </w:r>
      <w:r w:rsidR="007268AF" w:rsidRPr="00D04EBE">
        <w:rPr>
          <w:rFonts w:ascii="Times New Roman" w:eastAsia="宋体" w:hAnsi="Times New Roman" w:cs="Times New Roman"/>
          <w:sz w:val="18"/>
          <w:szCs w:val="18"/>
        </w:rPr>
        <w:t xml:space="preserve"> Wiley Interdisciplinary Reviews: Climate Change</w:t>
      </w:r>
      <w:r w:rsidR="007268AF">
        <w:rPr>
          <w:rFonts w:ascii="Times New Roman" w:eastAsia="宋体" w:hAnsi="Times New Roman" w:cs="Times New Roman"/>
          <w:sz w:val="18"/>
          <w:szCs w:val="18"/>
        </w:rPr>
        <w:t xml:space="preserve">, </w:t>
      </w:r>
      <w:r w:rsidR="007268AF" w:rsidRPr="00D04EBE">
        <w:rPr>
          <w:rFonts w:ascii="Times New Roman" w:eastAsia="宋体" w:hAnsi="Times New Roman" w:cs="Times New Roman"/>
          <w:sz w:val="18"/>
          <w:szCs w:val="18"/>
        </w:rPr>
        <w:t>11(4): e653</w:t>
      </w:r>
      <w:r w:rsidR="007268AF">
        <w:rPr>
          <w:rFonts w:ascii="Times New Roman" w:eastAsia="宋体" w:hAnsi="Times New Roman" w:cs="Times New Roman"/>
          <w:sz w:val="18"/>
          <w:szCs w:val="18"/>
        </w:rPr>
        <w:t xml:space="preserve"> (2020)</w:t>
      </w:r>
      <w:r w:rsidR="007268AF" w:rsidRPr="00D04EBE">
        <w:rPr>
          <w:rFonts w:ascii="Times New Roman" w:eastAsia="宋体" w:hAnsi="Times New Roman" w:cs="Times New Roman"/>
          <w:sz w:val="18"/>
          <w:szCs w:val="18"/>
        </w:rPr>
        <w:t>.</w:t>
      </w:r>
    </w:p>
    <w:p w14:paraId="42DCC619" w14:textId="794969E6" w:rsidR="007268AF" w:rsidRDefault="00C17675" w:rsidP="00CE6F48">
      <w:pPr>
        <w:rPr>
          <w:rFonts w:ascii="Times New Roman" w:eastAsia="宋体" w:hAnsi="Times New Roman" w:cs="Times New Roman"/>
          <w:sz w:val="18"/>
          <w:szCs w:val="18"/>
        </w:rPr>
      </w:pPr>
      <w:r>
        <w:rPr>
          <w:rFonts w:ascii="Times New Roman" w:eastAsia="宋体" w:hAnsi="Times New Roman" w:cs="Times New Roman"/>
          <w:sz w:val="18"/>
          <w:szCs w:val="18"/>
        </w:rPr>
        <w:t>(1</w:t>
      </w:r>
      <w:r w:rsidR="00692B54">
        <w:rPr>
          <w:rFonts w:ascii="Times New Roman" w:eastAsia="宋体" w:hAnsi="Times New Roman" w:cs="Times New Roman"/>
          <w:sz w:val="18"/>
          <w:szCs w:val="18"/>
        </w:rPr>
        <w:t>2</w:t>
      </w:r>
      <w:r>
        <w:rPr>
          <w:rFonts w:ascii="Times New Roman" w:eastAsia="宋体" w:hAnsi="Times New Roman" w:cs="Times New Roman"/>
          <w:sz w:val="18"/>
          <w:szCs w:val="18"/>
        </w:rPr>
        <w:t xml:space="preserve">) </w:t>
      </w:r>
      <w:r w:rsidR="007268AF" w:rsidRPr="00D97E45">
        <w:rPr>
          <w:rFonts w:ascii="Times New Roman" w:eastAsia="宋体" w:hAnsi="Times New Roman" w:cs="Times New Roman"/>
          <w:sz w:val="18"/>
          <w:szCs w:val="18"/>
        </w:rPr>
        <w:t>S E</w:t>
      </w:r>
      <w:r w:rsidR="007268AF">
        <w:rPr>
          <w:rFonts w:ascii="Times New Roman" w:eastAsia="宋体" w:hAnsi="Times New Roman" w:cs="Times New Roman"/>
          <w:sz w:val="18"/>
          <w:szCs w:val="18"/>
        </w:rPr>
        <w:t>itz</w:t>
      </w:r>
      <w:r w:rsidR="007268AF" w:rsidRPr="00D97E45">
        <w:rPr>
          <w:rFonts w:ascii="Times New Roman" w:eastAsia="宋体" w:hAnsi="Times New Roman" w:cs="Times New Roman"/>
          <w:sz w:val="18"/>
          <w:szCs w:val="18"/>
        </w:rPr>
        <w:t xml:space="preserve">, F. </w:t>
      </w:r>
      <w:r w:rsidR="007268AF" w:rsidRPr="0042502E">
        <w:rPr>
          <w:rFonts w:ascii="Times New Roman" w:eastAsia="宋体" w:hAnsi="Times New Roman" w:cs="Times New Roman"/>
          <w:i/>
          <w:iCs/>
          <w:sz w:val="18"/>
          <w:szCs w:val="18"/>
        </w:rPr>
        <w:t>A Major Deception on ‘‘Global Warming’’</w:t>
      </w:r>
      <w:r w:rsidR="007268AF">
        <w:rPr>
          <w:rFonts w:ascii="Times New Roman" w:eastAsia="宋体" w:hAnsi="Times New Roman" w:cs="Times New Roman"/>
          <w:sz w:val="18"/>
          <w:szCs w:val="18"/>
        </w:rPr>
        <w:t xml:space="preserve">. </w:t>
      </w:r>
      <w:r w:rsidR="007268AF" w:rsidRPr="00D97E45">
        <w:rPr>
          <w:rFonts w:ascii="Times New Roman" w:eastAsia="宋体" w:hAnsi="Times New Roman" w:cs="Times New Roman"/>
          <w:sz w:val="18"/>
          <w:szCs w:val="18"/>
        </w:rPr>
        <w:t>Letter to Wall Street Journal, p.A16</w:t>
      </w:r>
      <w:r w:rsidR="007268AF">
        <w:rPr>
          <w:rFonts w:ascii="Times New Roman" w:eastAsia="宋体" w:hAnsi="Times New Roman" w:cs="Times New Roman"/>
          <w:sz w:val="18"/>
          <w:szCs w:val="18"/>
        </w:rPr>
        <w:t xml:space="preserve"> (1996)</w:t>
      </w:r>
      <w:r w:rsidR="007268AF" w:rsidRPr="00D97E45">
        <w:rPr>
          <w:rFonts w:ascii="Times New Roman" w:eastAsia="宋体" w:hAnsi="Times New Roman" w:cs="Times New Roman"/>
          <w:sz w:val="18"/>
          <w:szCs w:val="18"/>
        </w:rPr>
        <w:t>.</w:t>
      </w:r>
    </w:p>
    <w:p w14:paraId="63D5A274" w14:textId="361AB46B" w:rsidR="007268AF" w:rsidRDefault="00C17675" w:rsidP="006F19AF">
      <w:pPr>
        <w:ind w:left="360" w:hangingChars="200" w:hanging="360"/>
        <w:rPr>
          <w:rFonts w:ascii="Times New Roman" w:eastAsia="宋体" w:hAnsi="Times New Roman" w:cs="Times New Roman"/>
          <w:sz w:val="18"/>
          <w:szCs w:val="18"/>
        </w:rPr>
      </w:pPr>
      <w:r>
        <w:rPr>
          <w:rFonts w:ascii="Times New Roman" w:eastAsia="宋体" w:hAnsi="Times New Roman" w:cs="Times New Roman"/>
          <w:sz w:val="18"/>
          <w:szCs w:val="18"/>
        </w:rPr>
        <w:t>(1</w:t>
      </w:r>
      <w:r w:rsidR="00692B54">
        <w:rPr>
          <w:rFonts w:ascii="Times New Roman" w:eastAsia="宋体" w:hAnsi="Times New Roman" w:cs="Times New Roman"/>
          <w:sz w:val="18"/>
          <w:szCs w:val="18"/>
        </w:rPr>
        <w:t>3</w:t>
      </w:r>
      <w:r>
        <w:rPr>
          <w:rFonts w:ascii="Times New Roman" w:eastAsia="宋体" w:hAnsi="Times New Roman" w:cs="Times New Roman"/>
          <w:sz w:val="18"/>
          <w:szCs w:val="18"/>
        </w:rPr>
        <w:t xml:space="preserve">) </w:t>
      </w:r>
      <w:r w:rsidR="007268AF" w:rsidRPr="00502FC2">
        <w:rPr>
          <w:rFonts w:ascii="Times New Roman" w:eastAsia="宋体" w:hAnsi="Times New Roman" w:cs="Times New Roman"/>
          <w:sz w:val="18"/>
          <w:szCs w:val="18"/>
        </w:rPr>
        <w:t xml:space="preserve">Van de Wal R S W, Oerlemans J. </w:t>
      </w:r>
      <w:r w:rsidR="007268AF" w:rsidRPr="0081545F">
        <w:rPr>
          <w:rFonts w:ascii="Times New Roman" w:eastAsia="宋体" w:hAnsi="Times New Roman" w:cs="Times New Roman"/>
          <w:i/>
          <w:iCs/>
          <w:sz w:val="18"/>
          <w:szCs w:val="18"/>
        </w:rPr>
        <w:t>Modelling the short-term response of the Greenland ice-sheet to global warming[J].</w:t>
      </w:r>
      <w:r w:rsidR="007268AF" w:rsidRPr="00502FC2">
        <w:rPr>
          <w:rFonts w:ascii="Times New Roman" w:eastAsia="宋体" w:hAnsi="Times New Roman" w:cs="Times New Roman"/>
          <w:sz w:val="18"/>
          <w:szCs w:val="18"/>
        </w:rPr>
        <w:t xml:space="preserve"> Climate Dynamics, 13(10): 733-744</w:t>
      </w:r>
      <w:r w:rsidR="007268AF">
        <w:rPr>
          <w:rFonts w:ascii="Times New Roman" w:eastAsia="宋体" w:hAnsi="Times New Roman" w:cs="Times New Roman"/>
          <w:sz w:val="18"/>
          <w:szCs w:val="18"/>
        </w:rPr>
        <w:t xml:space="preserve"> (1997)</w:t>
      </w:r>
      <w:r w:rsidR="007268AF" w:rsidRPr="00502FC2">
        <w:rPr>
          <w:rFonts w:ascii="Times New Roman" w:eastAsia="宋体" w:hAnsi="Times New Roman" w:cs="Times New Roman"/>
          <w:sz w:val="18"/>
          <w:szCs w:val="18"/>
        </w:rPr>
        <w:t>.</w:t>
      </w:r>
    </w:p>
    <w:p w14:paraId="1CBD4F63" w14:textId="77777777" w:rsidR="007268AF" w:rsidRDefault="007268AF" w:rsidP="00D97E45">
      <w:pPr>
        <w:rPr>
          <w:rFonts w:ascii="Times New Roman" w:eastAsia="宋体" w:hAnsi="Times New Roman" w:cs="Times New Roman"/>
          <w:sz w:val="18"/>
          <w:szCs w:val="18"/>
        </w:rPr>
      </w:pPr>
    </w:p>
    <w:p w14:paraId="1F7C5228" w14:textId="675BDA5C" w:rsidR="00891AA1" w:rsidRPr="00B53451" w:rsidRDefault="00891AA1" w:rsidP="00B53451">
      <w:pPr>
        <w:rPr>
          <w:rFonts w:ascii="Times New Roman" w:eastAsia="宋体" w:hAnsi="Times New Roman" w:cs="Times New Roman"/>
          <w:sz w:val="18"/>
          <w:szCs w:val="18"/>
        </w:rPr>
      </w:pPr>
    </w:p>
    <w:sectPr w:rsidR="00891AA1" w:rsidRPr="00B53451" w:rsidSect="00542885">
      <w:footerReference w:type="default" r:id="rId9"/>
      <w:pgSz w:w="11906" w:h="16838"/>
      <w:pgMar w:top="1440" w:right="1083" w:bottom="1440" w:left="1083"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EDA05C" w14:textId="77777777" w:rsidR="00190208" w:rsidRDefault="00190208" w:rsidP="007570C2">
      <w:r>
        <w:separator/>
      </w:r>
    </w:p>
  </w:endnote>
  <w:endnote w:type="continuationSeparator" w:id="0">
    <w:p w14:paraId="6B3B77EC" w14:textId="77777777" w:rsidR="00190208" w:rsidRDefault="00190208" w:rsidP="00757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70AB4" w14:textId="6B2F8A51" w:rsidR="007570C2" w:rsidRDefault="007570C2">
    <w:pPr>
      <w:pStyle w:val="ac"/>
      <w:jc w:val="center"/>
    </w:pPr>
  </w:p>
  <w:p w14:paraId="3B4F89A9" w14:textId="77777777" w:rsidR="007570C2" w:rsidRDefault="007570C2">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0085229"/>
      <w:docPartObj>
        <w:docPartGallery w:val="Page Numbers (Bottom of Page)"/>
        <w:docPartUnique/>
      </w:docPartObj>
    </w:sdtPr>
    <w:sdtEndPr/>
    <w:sdtContent>
      <w:p w14:paraId="2C59B675" w14:textId="25C685B1" w:rsidR="00542885" w:rsidRDefault="00542885">
        <w:pPr>
          <w:pStyle w:val="ac"/>
          <w:jc w:val="center"/>
        </w:pPr>
        <w:r>
          <w:fldChar w:fldCharType="begin"/>
        </w:r>
        <w:r>
          <w:instrText>PAGE   \* MERGEFORMAT</w:instrText>
        </w:r>
        <w:r>
          <w:fldChar w:fldCharType="separate"/>
        </w:r>
        <w:r>
          <w:rPr>
            <w:lang w:val="zh-CN"/>
          </w:rPr>
          <w:t>2</w:t>
        </w:r>
        <w:r>
          <w:fldChar w:fldCharType="end"/>
        </w:r>
        <w:r>
          <w:t xml:space="preserve"> </w:t>
        </w:r>
        <w:r>
          <w:rPr>
            <w:rFonts w:hint="eastAsia"/>
          </w:rPr>
          <w:t>/</w:t>
        </w:r>
        <w:r>
          <w:t xml:space="preserve"> </w:t>
        </w:r>
        <w:r>
          <w:rPr>
            <w:rFonts w:hint="eastAsia"/>
          </w:rPr>
          <w:t>4</w:t>
        </w:r>
      </w:p>
    </w:sdtContent>
  </w:sdt>
  <w:p w14:paraId="10E1964C" w14:textId="77777777" w:rsidR="00542885" w:rsidRDefault="00542885">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184A6" w14:textId="77777777" w:rsidR="00190208" w:rsidRDefault="00190208" w:rsidP="007570C2">
      <w:r>
        <w:separator/>
      </w:r>
    </w:p>
  </w:footnote>
  <w:footnote w:type="continuationSeparator" w:id="0">
    <w:p w14:paraId="5AE82CA5" w14:textId="77777777" w:rsidR="00190208" w:rsidRDefault="00190208" w:rsidP="007570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2BB"/>
    <w:rsid w:val="00013872"/>
    <w:rsid w:val="000154CD"/>
    <w:rsid w:val="00015C2E"/>
    <w:rsid w:val="00016D09"/>
    <w:rsid w:val="000204F6"/>
    <w:rsid w:val="000313BF"/>
    <w:rsid w:val="00031E5F"/>
    <w:rsid w:val="000417D7"/>
    <w:rsid w:val="00041A99"/>
    <w:rsid w:val="0004468F"/>
    <w:rsid w:val="000505AF"/>
    <w:rsid w:val="00050851"/>
    <w:rsid w:val="00050DBD"/>
    <w:rsid w:val="0005419B"/>
    <w:rsid w:val="00054BA4"/>
    <w:rsid w:val="00055F10"/>
    <w:rsid w:val="000560E8"/>
    <w:rsid w:val="00063842"/>
    <w:rsid w:val="00063DE7"/>
    <w:rsid w:val="00064AE4"/>
    <w:rsid w:val="00066DCA"/>
    <w:rsid w:val="00066FCC"/>
    <w:rsid w:val="00072EF2"/>
    <w:rsid w:val="00074EF8"/>
    <w:rsid w:val="000838A9"/>
    <w:rsid w:val="000912C6"/>
    <w:rsid w:val="00092D82"/>
    <w:rsid w:val="00093580"/>
    <w:rsid w:val="00097F6D"/>
    <w:rsid w:val="000A19FA"/>
    <w:rsid w:val="000C1782"/>
    <w:rsid w:val="000C3E72"/>
    <w:rsid w:val="000C4A2F"/>
    <w:rsid w:val="000C4DEB"/>
    <w:rsid w:val="000C7468"/>
    <w:rsid w:val="000D0D78"/>
    <w:rsid w:val="000D3071"/>
    <w:rsid w:val="000E3096"/>
    <w:rsid w:val="000E61BA"/>
    <w:rsid w:val="000E6515"/>
    <w:rsid w:val="000F08BD"/>
    <w:rsid w:val="000F25DC"/>
    <w:rsid w:val="000F34B6"/>
    <w:rsid w:val="000F487E"/>
    <w:rsid w:val="00100EFD"/>
    <w:rsid w:val="00102F7F"/>
    <w:rsid w:val="00103355"/>
    <w:rsid w:val="00107B60"/>
    <w:rsid w:val="00112931"/>
    <w:rsid w:val="0011570C"/>
    <w:rsid w:val="00120C55"/>
    <w:rsid w:val="00122FC9"/>
    <w:rsid w:val="00134414"/>
    <w:rsid w:val="00134B9C"/>
    <w:rsid w:val="0013562A"/>
    <w:rsid w:val="001367CE"/>
    <w:rsid w:val="00146A90"/>
    <w:rsid w:val="0015068C"/>
    <w:rsid w:val="00157978"/>
    <w:rsid w:val="00160D66"/>
    <w:rsid w:val="00164B52"/>
    <w:rsid w:val="0016584B"/>
    <w:rsid w:val="001676B0"/>
    <w:rsid w:val="001700A2"/>
    <w:rsid w:val="00173C38"/>
    <w:rsid w:val="00177291"/>
    <w:rsid w:val="00180180"/>
    <w:rsid w:val="00182445"/>
    <w:rsid w:val="001872A2"/>
    <w:rsid w:val="00187731"/>
    <w:rsid w:val="00190208"/>
    <w:rsid w:val="00194102"/>
    <w:rsid w:val="001A3EA8"/>
    <w:rsid w:val="001A416A"/>
    <w:rsid w:val="001A7E93"/>
    <w:rsid w:val="001B322B"/>
    <w:rsid w:val="001B4943"/>
    <w:rsid w:val="001B53D1"/>
    <w:rsid w:val="001B5BF7"/>
    <w:rsid w:val="001B6967"/>
    <w:rsid w:val="001C1673"/>
    <w:rsid w:val="001C5483"/>
    <w:rsid w:val="001C6B88"/>
    <w:rsid w:val="001C76F2"/>
    <w:rsid w:val="001D2F70"/>
    <w:rsid w:val="001D4345"/>
    <w:rsid w:val="001D5FF4"/>
    <w:rsid w:val="001E02AE"/>
    <w:rsid w:val="001E43BF"/>
    <w:rsid w:val="001E45B7"/>
    <w:rsid w:val="001E5E10"/>
    <w:rsid w:val="001F65AA"/>
    <w:rsid w:val="002023CB"/>
    <w:rsid w:val="0020432C"/>
    <w:rsid w:val="00207AD1"/>
    <w:rsid w:val="002125E4"/>
    <w:rsid w:val="00214AF4"/>
    <w:rsid w:val="002175A2"/>
    <w:rsid w:val="002200DE"/>
    <w:rsid w:val="00224497"/>
    <w:rsid w:val="00233073"/>
    <w:rsid w:val="00233D7C"/>
    <w:rsid w:val="00237BEC"/>
    <w:rsid w:val="00244E93"/>
    <w:rsid w:val="00246D1B"/>
    <w:rsid w:val="00255DAB"/>
    <w:rsid w:val="00262F76"/>
    <w:rsid w:val="0026304C"/>
    <w:rsid w:val="00271495"/>
    <w:rsid w:val="002756A4"/>
    <w:rsid w:val="00276396"/>
    <w:rsid w:val="00287108"/>
    <w:rsid w:val="00287EC7"/>
    <w:rsid w:val="002915FB"/>
    <w:rsid w:val="002916C5"/>
    <w:rsid w:val="00291ABB"/>
    <w:rsid w:val="00291D92"/>
    <w:rsid w:val="0029340E"/>
    <w:rsid w:val="00297BBD"/>
    <w:rsid w:val="002A00F3"/>
    <w:rsid w:val="002A086E"/>
    <w:rsid w:val="002A61B8"/>
    <w:rsid w:val="002A74FF"/>
    <w:rsid w:val="002B3B60"/>
    <w:rsid w:val="002C123B"/>
    <w:rsid w:val="002C21EF"/>
    <w:rsid w:val="002C7C24"/>
    <w:rsid w:val="002D2AEF"/>
    <w:rsid w:val="002D532F"/>
    <w:rsid w:val="002E2E83"/>
    <w:rsid w:val="002F6D4B"/>
    <w:rsid w:val="00301109"/>
    <w:rsid w:val="00304EC9"/>
    <w:rsid w:val="003107CD"/>
    <w:rsid w:val="00310F47"/>
    <w:rsid w:val="003120DD"/>
    <w:rsid w:val="00312A44"/>
    <w:rsid w:val="0031432D"/>
    <w:rsid w:val="00317A3B"/>
    <w:rsid w:val="00320517"/>
    <w:rsid w:val="003209B5"/>
    <w:rsid w:val="00325073"/>
    <w:rsid w:val="003257BF"/>
    <w:rsid w:val="003303E6"/>
    <w:rsid w:val="00331398"/>
    <w:rsid w:val="003361FF"/>
    <w:rsid w:val="003401D8"/>
    <w:rsid w:val="00342C4C"/>
    <w:rsid w:val="003467F4"/>
    <w:rsid w:val="00354B48"/>
    <w:rsid w:val="00356F51"/>
    <w:rsid w:val="00364ADE"/>
    <w:rsid w:val="00364DCB"/>
    <w:rsid w:val="003919CC"/>
    <w:rsid w:val="00395022"/>
    <w:rsid w:val="003974A6"/>
    <w:rsid w:val="003A6AB4"/>
    <w:rsid w:val="003B0C73"/>
    <w:rsid w:val="003B73B3"/>
    <w:rsid w:val="003C6F95"/>
    <w:rsid w:val="003D0B1D"/>
    <w:rsid w:val="003D13A2"/>
    <w:rsid w:val="003D3831"/>
    <w:rsid w:val="003D5140"/>
    <w:rsid w:val="003D60E0"/>
    <w:rsid w:val="003D71E0"/>
    <w:rsid w:val="003D7F48"/>
    <w:rsid w:val="003E03E5"/>
    <w:rsid w:val="003E6126"/>
    <w:rsid w:val="003F22F5"/>
    <w:rsid w:val="003F2435"/>
    <w:rsid w:val="003F27D7"/>
    <w:rsid w:val="003F56C3"/>
    <w:rsid w:val="004014C3"/>
    <w:rsid w:val="00403D20"/>
    <w:rsid w:val="004045B8"/>
    <w:rsid w:val="004071B2"/>
    <w:rsid w:val="00410F63"/>
    <w:rsid w:val="00415AB9"/>
    <w:rsid w:val="00420C75"/>
    <w:rsid w:val="00422D0D"/>
    <w:rsid w:val="0042502E"/>
    <w:rsid w:val="00426932"/>
    <w:rsid w:val="00431DB5"/>
    <w:rsid w:val="004361C6"/>
    <w:rsid w:val="00436EC0"/>
    <w:rsid w:val="004456E1"/>
    <w:rsid w:val="00446DC5"/>
    <w:rsid w:val="00447B43"/>
    <w:rsid w:val="004547AE"/>
    <w:rsid w:val="0046000D"/>
    <w:rsid w:val="00462448"/>
    <w:rsid w:val="00467102"/>
    <w:rsid w:val="004702A4"/>
    <w:rsid w:val="00484C34"/>
    <w:rsid w:val="00486962"/>
    <w:rsid w:val="00487E8D"/>
    <w:rsid w:val="004907B1"/>
    <w:rsid w:val="00490EBD"/>
    <w:rsid w:val="004A1796"/>
    <w:rsid w:val="004A2D42"/>
    <w:rsid w:val="004B18B3"/>
    <w:rsid w:val="004B204F"/>
    <w:rsid w:val="004B6B3E"/>
    <w:rsid w:val="004C12D8"/>
    <w:rsid w:val="004C28D4"/>
    <w:rsid w:val="004C6964"/>
    <w:rsid w:val="004C74A8"/>
    <w:rsid w:val="004D3C0E"/>
    <w:rsid w:val="004D5999"/>
    <w:rsid w:val="004E0FA8"/>
    <w:rsid w:val="004E2C6D"/>
    <w:rsid w:val="004F598D"/>
    <w:rsid w:val="004F7B2C"/>
    <w:rsid w:val="00502FC2"/>
    <w:rsid w:val="005033F0"/>
    <w:rsid w:val="00503D09"/>
    <w:rsid w:val="00505D78"/>
    <w:rsid w:val="00510BE1"/>
    <w:rsid w:val="005211CD"/>
    <w:rsid w:val="00522C5F"/>
    <w:rsid w:val="005270C4"/>
    <w:rsid w:val="00527F75"/>
    <w:rsid w:val="00542885"/>
    <w:rsid w:val="00542AE1"/>
    <w:rsid w:val="00545933"/>
    <w:rsid w:val="00546C86"/>
    <w:rsid w:val="00547A62"/>
    <w:rsid w:val="00555462"/>
    <w:rsid w:val="00557601"/>
    <w:rsid w:val="00557851"/>
    <w:rsid w:val="00557B41"/>
    <w:rsid w:val="005647E6"/>
    <w:rsid w:val="00565146"/>
    <w:rsid w:val="00571DFB"/>
    <w:rsid w:val="00573579"/>
    <w:rsid w:val="00575206"/>
    <w:rsid w:val="005800FC"/>
    <w:rsid w:val="005806C7"/>
    <w:rsid w:val="00581538"/>
    <w:rsid w:val="005815AA"/>
    <w:rsid w:val="00583E85"/>
    <w:rsid w:val="00585A23"/>
    <w:rsid w:val="005874BA"/>
    <w:rsid w:val="00590A91"/>
    <w:rsid w:val="00593D6A"/>
    <w:rsid w:val="005B74B2"/>
    <w:rsid w:val="005C1A5C"/>
    <w:rsid w:val="005C2138"/>
    <w:rsid w:val="005C2750"/>
    <w:rsid w:val="005C3C51"/>
    <w:rsid w:val="005C6ACF"/>
    <w:rsid w:val="005E10B6"/>
    <w:rsid w:val="005E1592"/>
    <w:rsid w:val="005E5BA4"/>
    <w:rsid w:val="005E7483"/>
    <w:rsid w:val="005E75E7"/>
    <w:rsid w:val="005E7F0C"/>
    <w:rsid w:val="005F43A3"/>
    <w:rsid w:val="005F4428"/>
    <w:rsid w:val="005F6496"/>
    <w:rsid w:val="005F7A27"/>
    <w:rsid w:val="0060088C"/>
    <w:rsid w:val="0060385F"/>
    <w:rsid w:val="006064BE"/>
    <w:rsid w:val="00610820"/>
    <w:rsid w:val="006117A0"/>
    <w:rsid w:val="00621224"/>
    <w:rsid w:val="006244AC"/>
    <w:rsid w:val="00625C75"/>
    <w:rsid w:val="00634E67"/>
    <w:rsid w:val="00635BE3"/>
    <w:rsid w:val="006411EC"/>
    <w:rsid w:val="006428FD"/>
    <w:rsid w:val="006434A4"/>
    <w:rsid w:val="006467A1"/>
    <w:rsid w:val="00654CF2"/>
    <w:rsid w:val="00657E8B"/>
    <w:rsid w:val="00661266"/>
    <w:rsid w:val="00663079"/>
    <w:rsid w:val="00664E8A"/>
    <w:rsid w:val="0067061B"/>
    <w:rsid w:val="006822D1"/>
    <w:rsid w:val="006918EF"/>
    <w:rsid w:val="00692B54"/>
    <w:rsid w:val="00695862"/>
    <w:rsid w:val="006A0C6E"/>
    <w:rsid w:val="006A444A"/>
    <w:rsid w:val="006B295F"/>
    <w:rsid w:val="006B57C4"/>
    <w:rsid w:val="006C4CE5"/>
    <w:rsid w:val="006C7ABC"/>
    <w:rsid w:val="006C7CF4"/>
    <w:rsid w:val="006D2D16"/>
    <w:rsid w:val="006D4301"/>
    <w:rsid w:val="006D49D9"/>
    <w:rsid w:val="006E585E"/>
    <w:rsid w:val="006F0E53"/>
    <w:rsid w:val="006F12FF"/>
    <w:rsid w:val="006F19AF"/>
    <w:rsid w:val="006F271E"/>
    <w:rsid w:val="00710C4B"/>
    <w:rsid w:val="00713AA9"/>
    <w:rsid w:val="00716C99"/>
    <w:rsid w:val="00720658"/>
    <w:rsid w:val="00722253"/>
    <w:rsid w:val="00722FE7"/>
    <w:rsid w:val="007234F0"/>
    <w:rsid w:val="00724826"/>
    <w:rsid w:val="007261E7"/>
    <w:rsid w:val="007268AF"/>
    <w:rsid w:val="00730E1A"/>
    <w:rsid w:val="0073578A"/>
    <w:rsid w:val="00736058"/>
    <w:rsid w:val="00736B2F"/>
    <w:rsid w:val="0075216E"/>
    <w:rsid w:val="007570C2"/>
    <w:rsid w:val="00763C5F"/>
    <w:rsid w:val="007758F8"/>
    <w:rsid w:val="007819B3"/>
    <w:rsid w:val="00781A51"/>
    <w:rsid w:val="00781C5C"/>
    <w:rsid w:val="00785F79"/>
    <w:rsid w:val="00792975"/>
    <w:rsid w:val="00792B5E"/>
    <w:rsid w:val="007979DF"/>
    <w:rsid w:val="007A1DD0"/>
    <w:rsid w:val="007A30C4"/>
    <w:rsid w:val="007A319A"/>
    <w:rsid w:val="007A535B"/>
    <w:rsid w:val="007A5D33"/>
    <w:rsid w:val="007A66DB"/>
    <w:rsid w:val="007C662F"/>
    <w:rsid w:val="007C6833"/>
    <w:rsid w:val="007D070E"/>
    <w:rsid w:val="007D50E1"/>
    <w:rsid w:val="007E3BB9"/>
    <w:rsid w:val="007F175B"/>
    <w:rsid w:val="007F773F"/>
    <w:rsid w:val="00802B95"/>
    <w:rsid w:val="00802D5A"/>
    <w:rsid w:val="008031FC"/>
    <w:rsid w:val="00810EBE"/>
    <w:rsid w:val="0081350A"/>
    <w:rsid w:val="0081545F"/>
    <w:rsid w:val="008213CE"/>
    <w:rsid w:val="00824705"/>
    <w:rsid w:val="00834FB7"/>
    <w:rsid w:val="00844E9A"/>
    <w:rsid w:val="008456C9"/>
    <w:rsid w:val="00850768"/>
    <w:rsid w:val="00863872"/>
    <w:rsid w:val="00865635"/>
    <w:rsid w:val="00866EFB"/>
    <w:rsid w:val="008674CA"/>
    <w:rsid w:val="008705D1"/>
    <w:rsid w:val="0087301F"/>
    <w:rsid w:val="0087530F"/>
    <w:rsid w:val="008827E8"/>
    <w:rsid w:val="00884A7F"/>
    <w:rsid w:val="00885416"/>
    <w:rsid w:val="008900BC"/>
    <w:rsid w:val="00891AA1"/>
    <w:rsid w:val="008A36A6"/>
    <w:rsid w:val="008B2593"/>
    <w:rsid w:val="008B4643"/>
    <w:rsid w:val="008B7135"/>
    <w:rsid w:val="008C02F2"/>
    <w:rsid w:val="008C3571"/>
    <w:rsid w:val="008D6E03"/>
    <w:rsid w:val="008D7C87"/>
    <w:rsid w:val="008F287B"/>
    <w:rsid w:val="008F2BD4"/>
    <w:rsid w:val="008F4C37"/>
    <w:rsid w:val="00906E68"/>
    <w:rsid w:val="00914827"/>
    <w:rsid w:val="00914F1F"/>
    <w:rsid w:val="00916411"/>
    <w:rsid w:val="00925460"/>
    <w:rsid w:val="00930E53"/>
    <w:rsid w:val="00931956"/>
    <w:rsid w:val="0093214D"/>
    <w:rsid w:val="00933E11"/>
    <w:rsid w:val="0094542C"/>
    <w:rsid w:val="00946E86"/>
    <w:rsid w:val="00950026"/>
    <w:rsid w:val="009560A8"/>
    <w:rsid w:val="009608DF"/>
    <w:rsid w:val="00960D2E"/>
    <w:rsid w:val="00960EC8"/>
    <w:rsid w:val="009611F4"/>
    <w:rsid w:val="0096176E"/>
    <w:rsid w:val="00962642"/>
    <w:rsid w:val="0096432C"/>
    <w:rsid w:val="0097066B"/>
    <w:rsid w:val="00977C75"/>
    <w:rsid w:val="009903BB"/>
    <w:rsid w:val="00993C86"/>
    <w:rsid w:val="009A0757"/>
    <w:rsid w:val="009A34DC"/>
    <w:rsid w:val="009A5D93"/>
    <w:rsid w:val="009A5EBC"/>
    <w:rsid w:val="009A6FBA"/>
    <w:rsid w:val="009A7C33"/>
    <w:rsid w:val="009B0358"/>
    <w:rsid w:val="009B1D29"/>
    <w:rsid w:val="009B4264"/>
    <w:rsid w:val="009B4361"/>
    <w:rsid w:val="009B5215"/>
    <w:rsid w:val="009B65D8"/>
    <w:rsid w:val="009B67F0"/>
    <w:rsid w:val="009C2CFD"/>
    <w:rsid w:val="009C453D"/>
    <w:rsid w:val="009C4E07"/>
    <w:rsid w:val="009C5C42"/>
    <w:rsid w:val="009C6085"/>
    <w:rsid w:val="009C6183"/>
    <w:rsid w:val="009C656E"/>
    <w:rsid w:val="009C66A6"/>
    <w:rsid w:val="009C7824"/>
    <w:rsid w:val="009D06F5"/>
    <w:rsid w:val="009D4543"/>
    <w:rsid w:val="009D6A74"/>
    <w:rsid w:val="009D76CE"/>
    <w:rsid w:val="009D79C9"/>
    <w:rsid w:val="009E2108"/>
    <w:rsid w:val="009E4637"/>
    <w:rsid w:val="009E4DAE"/>
    <w:rsid w:val="009F0A3F"/>
    <w:rsid w:val="009F68BF"/>
    <w:rsid w:val="009F715D"/>
    <w:rsid w:val="009F723A"/>
    <w:rsid w:val="00A062F9"/>
    <w:rsid w:val="00A07AD7"/>
    <w:rsid w:val="00A122BE"/>
    <w:rsid w:val="00A14306"/>
    <w:rsid w:val="00A21C99"/>
    <w:rsid w:val="00A231D4"/>
    <w:rsid w:val="00A251F8"/>
    <w:rsid w:val="00A26317"/>
    <w:rsid w:val="00A26FEE"/>
    <w:rsid w:val="00A40190"/>
    <w:rsid w:val="00A424F9"/>
    <w:rsid w:val="00A432BB"/>
    <w:rsid w:val="00A45E98"/>
    <w:rsid w:val="00A472BC"/>
    <w:rsid w:val="00A5081C"/>
    <w:rsid w:val="00A55FEB"/>
    <w:rsid w:val="00A664E6"/>
    <w:rsid w:val="00A6769D"/>
    <w:rsid w:val="00A708B5"/>
    <w:rsid w:val="00A70B40"/>
    <w:rsid w:val="00A73130"/>
    <w:rsid w:val="00A80812"/>
    <w:rsid w:val="00A815EB"/>
    <w:rsid w:val="00A834BD"/>
    <w:rsid w:val="00A86A5F"/>
    <w:rsid w:val="00A90A0A"/>
    <w:rsid w:val="00A9197B"/>
    <w:rsid w:val="00AA020C"/>
    <w:rsid w:val="00AA1E9B"/>
    <w:rsid w:val="00AA55D2"/>
    <w:rsid w:val="00AA7024"/>
    <w:rsid w:val="00AB6319"/>
    <w:rsid w:val="00AC2842"/>
    <w:rsid w:val="00AC3EB3"/>
    <w:rsid w:val="00AC431B"/>
    <w:rsid w:val="00AC569F"/>
    <w:rsid w:val="00AC7098"/>
    <w:rsid w:val="00AC74BF"/>
    <w:rsid w:val="00AC7951"/>
    <w:rsid w:val="00AD18AD"/>
    <w:rsid w:val="00AD221D"/>
    <w:rsid w:val="00AE6CAF"/>
    <w:rsid w:val="00AF1212"/>
    <w:rsid w:val="00AF17A6"/>
    <w:rsid w:val="00AF7AC2"/>
    <w:rsid w:val="00B07D55"/>
    <w:rsid w:val="00B11EDA"/>
    <w:rsid w:val="00B16078"/>
    <w:rsid w:val="00B23570"/>
    <w:rsid w:val="00B26572"/>
    <w:rsid w:val="00B26D82"/>
    <w:rsid w:val="00B306DE"/>
    <w:rsid w:val="00B32708"/>
    <w:rsid w:val="00B32E7F"/>
    <w:rsid w:val="00B37A61"/>
    <w:rsid w:val="00B417B0"/>
    <w:rsid w:val="00B45270"/>
    <w:rsid w:val="00B50D61"/>
    <w:rsid w:val="00B5248C"/>
    <w:rsid w:val="00B53199"/>
    <w:rsid w:val="00B53227"/>
    <w:rsid w:val="00B53451"/>
    <w:rsid w:val="00B552CD"/>
    <w:rsid w:val="00B5579C"/>
    <w:rsid w:val="00B7094C"/>
    <w:rsid w:val="00B74F67"/>
    <w:rsid w:val="00B759BD"/>
    <w:rsid w:val="00B76364"/>
    <w:rsid w:val="00B8152F"/>
    <w:rsid w:val="00B92FD3"/>
    <w:rsid w:val="00B96D88"/>
    <w:rsid w:val="00BA2D62"/>
    <w:rsid w:val="00BB0DD0"/>
    <w:rsid w:val="00BB1A08"/>
    <w:rsid w:val="00BB223F"/>
    <w:rsid w:val="00BB3CF4"/>
    <w:rsid w:val="00BB5A0E"/>
    <w:rsid w:val="00BB7720"/>
    <w:rsid w:val="00BC1D6F"/>
    <w:rsid w:val="00BC25AA"/>
    <w:rsid w:val="00BC5328"/>
    <w:rsid w:val="00BC74D9"/>
    <w:rsid w:val="00BD5B16"/>
    <w:rsid w:val="00BD740B"/>
    <w:rsid w:val="00BD794C"/>
    <w:rsid w:val="00BE15A3"/>
    <w:rsid w:val="00BE2E08"/>
    <w:rsid w:val="00BE4A07"/>
    <w:rsid w:val="00BE509F"/>
    <w:rsid w:val="00BE7C79"/>
    <w:rsid w:val="00BF0E7E"/>
    <w:rsid w:val="00C032BF"/>
    <w:rsid w:val="00C033C3"/>
    <w:rsid w:val="00C0517B"/>
    <w:rsid w:val="00C06D2F"/>
    <w:rsid w:val="00C1154A"/>
    <w:rsid w:val="00C12AB7"/>
    <w:rsid w:val="00C17675"/>
    <w:rsid w:val="00C22778"/>
    <w:rsid w:val="00C22DE9"/>
    <w:rsid w:val="00C24BFE"/>
    <w:rsid w:val="00C2584C"/>
    <w:rsid w:val="00C31B7D"/>
    <w:rsid w:val="00C37D9D"/>
    <w:rsid w:val="00C40A36"/>
    <w:rsid w:val="00C41567"/>
    <w:rsid w:val="00C421E1"/>
    <w:rsid w:val="00C46417"/>
    <w:rsid w:val="00C50118"/>
    <w:rsid w:val="00C51A95"/>
    <w:rsid w:val="00C57880"/>
    <w:rsid w:val="00C620EF"/>
    <w:rsid w:val="00C62C9D"/>
    <w:rsid w:val="00C70F7A"/>
    <w:rsid w:val="00C73ADB"/>
    <w:rsid w:val="00C768DC"/>
    <w:rsid w:val="00C8222F"/>
    <w:rsid w:val="00C859E0"/>
    <w:rsid w:val="00C92731"/>
    <w:rsid w:val="00C92FE9"/>
    <w:rsid w:val="00C97DD0"/>
    <w:rsid w:val="00CA02B1"/>
    <w:rsid w:val="00CA1F39"/>
    <w:rsid w:val="00CA55C3"/>
    <w:rsid w:val="00CA766C"/>
    <w:rsid w:val="00CA7E9B"/>
    <w:rsid w:val="00CB241E"/>
    <w:rsid w:val="00CB612E"/>
    <w:rsid w:val="00CC1696"/>
    <w:rsid w:val="00CC3360"/>
    <w:rsid w:val="00CC427C"/>
    <w:rsid w:val="00CD3033"/>
    <w:rsid w:val="00CD52A2"/>
    <w:rsid w:val="00CD7A62"/>
    <w:rsid w:val="00CE0222"/>
    <w:rsid w:val="00CE4F9B"/>
    <w:rsid w:val="00CE6F48"/>
    <w:rsid w:val="00CF1E6F"/>
    <w:rsid w:val="00CF3233"/>
    <w:rsid w:val="00CF4832"/>
    <w:rsid w:val="00CF4A5D"/>
    <w:rsid w:val="00CF59DA"/>
    <w:rsid w:val="00CF69B2"/>
    <w:rsid w:val="00D01139"/>
    <w:rsid w:val="00D03D40"/>
    <w:rsid w:val="00D04EBE"/>
    <w:rsid w:val="00D1020D"/>
    <w:rsid w:val="00D1317D"/>
    <w:rsid w:val="00D142C0"/>
    <w:rsid w:val="00D14BA5"/>
    <w:rsid w:val="00D14DE0"/>
    <w:rsid w:val="00D16881"/>
    <w:rsid w:val="00D21113"/>
    <w:rsid w:val="00D2173F"/>
    <w:rsid w:val="00D22646"/>
    <w:rsid w:val="00D243F5"/>
    <w:rsid w:val="00D274F3"/>
    <w:rsid w:val="00D30F69"/>
    <w:rsid w:val="00D322F0"/>
    <w:rsid w:val="00D342FD"/>
    <w:rsid w:val="00D37A45"/>
    <w:rsid w:val="00D45711"/>
    <w:rsid w:val="00D45CD6"/>
    <w:rsid w:val="00D50889"/>
    <w:rsid w:val="00D54CF7"/>
    <w:rsid w:val="00D56020"/>
    <w:rsid w:val="00D60057"/>
    <w:rsid w:val="00D61570"/>
    <w:rsid w:val="00D66C4D"/>
    <w:rsid w:val="00D67CCD"/>
    <w:rsid w:val="00D734FB"/>
    <w:rsid w:val="00D748B5"/>
    <w:rsid w:val="00D829C4"/>
    <w:rsid w:val="00D8609D"/>
    <w:rsid w:val="00D86371"/>
    <w:rsid w:val="00D90789"/>
    <w:rsid w:val="00D94AE5"/>
    <w:rsid w:val="00D96CAF"/>
    <w:rsid w:val="00D97E45"/>
    <w:rsid w:val="00DA42C3"/>
    <w:rsid w:val="00DA65DD"/>
    <w:rsid w:val="00DB14CE"/>
    <w:rsid w:val="00DB4877"/>
    <w:rsid w:val="00DB5A05"/>
    <w:rsid w:val="00DC4C89"/>
    <w:rsid w:val="00DC694B"/>
    <w:rsid w:val="00DD01DA"/>
    <w:rsid w:val="00DE3454"/>
    <w:rsid w:val="00DE7C24"/>
    <w:rsid w:val="00DF1193"/>
    <w:rsid w:val="00DF57C5"/>
    <w:rsid w:val="00E00223"/>
    <w:rsid w:val="00E01BAC"/>
    <w:rsid w:val="00E03673"/>
    <w:rsid w:val="00E05CFB"/>
    <w:rsid w:val="00E1397D"/>
    <w:rsid w:val="00E163AE"/>
    <w:rsid w:val="00E22D05"/>
    <w:rsid w:val="00E31F6E"/>
    <w:rsid w:val="00E409F6"/>
    <w:rsid w:val="00E42A42"/>
    <w:rsid w:val="00E43809"/>
    <w:rsid w:val="00E45203"/>
    <w:rsid w:val="00E51D92"/>
    <w:rsid w:val="00E53401"/>
    <w:rsid w:val="00E63F6D"/>
    <w:rsid w:val="00E67AF8"/>
    <w:rsid w:val="00E70A4A"/>
    <w:rsid w:val="00E74CEB"/>
    <w:rsid w:val="00E83F0D"/>
    <w:rsid w:val="00E85666"/>
    <w:rsid w:val="00E87C39"/>
    <w:rsid w:val="00E9183B"/>
    <w:rsid w:val="00E9376B"/>
    <w:rsid w:val="00E9458A"/>
    <w:rsid w:val="00EA0C20"/>
    <w:rsid w:val="00EA5CAF"/>
    <w:rsid w:val="00EA6E05"/>
    <w:rsid w:val="00EA7734"/>
    <w:rsid w:val="00EA7F33"/>
    <w:rsid w:val="00EB2821"/>
    <w:rsid w:val="00EB3807"/>
    <w:rsid w:val="00EB3870"/>
    <w:rsid w:val="00EB4FF2"/>
    <w:rsid w:val="00EB5451"/>
    <w:rsid w:val="00EC15FB"/>
    <w:rsid w:val="00EC195D"/>
    <w:rsid w:val="00EC3CE8"/>
    <w:rsid w:val="00EC4869"/>
    <w:rsid w:val="00EC68D6"/>
    <w:rsid w:val="00EC7C57"/>
    <w:rsid w:val="00ED21C2"/>
    <w:rsid w:val="00ED6772"/>
    <w:rsid w:val="00ED72B6"/>
    <w:rsid w:val="00EE42BA"/>
    <w:rsid w:val="00EE71AE"/>
    <w:rsid w:val="00EF26D5"/>
    <w:rsid w:val="00EF2C48"/>
    <w:rsid w:val="00EF7230"/>
    <w:rsid w:val="00F01A11"/>
    <w:rsid w:val="00F102BF"/>
    <w:rsid w:val="00F11149"/>
    <w:rsid w:val="00F11C41"/>
    <w:rsid w:val="00F12079"/>
    <w:rsid w:val="00F13DF2"/>
    <w:rsid w:val="00F1646C"/>
    <w:rsid w:val="00F253A1"/>
    <w:rsid w:val="00F2758C"/>
    <w:rsid w:val="00F30102"/>
    <w:rsid w:val="00F308EC"/>
    <w:rsid w:val="00F332DE"/>
    <w:rsid w:val="00F34376"/>
    <w:rsid w:val="00F35330"/>
    <w:rsid w:val="00F40EF1"/>
    <w:rsid w:val="00F42077"/>
    <w:rsid w:val="00F42D3F"/>
    <w:rsid w:val="00F46A0B"/>
    <w:rsid w:val="00F546EC"/>
    <w:rsid w:val="00F55B83"/>
    <w:rsid w:val="00F55F63"/>
    <w:rsid w:val="00F63147"/>
    <w:rsid w:val="00F64854"/>
    <w:rsid w:val="00F67601"/>
    <w:rsid w:val="00F744E7"/>
    <w:rsid w:val="00F761A4"/>
    <w:rsid w:val="00F77465"/>
    <w:rsid w:val="00F8232A"/>
    <w:rsid w:val="00F900C4"/>
    <w:rsid w:val="00F93B8C"/>
    <w:rsid w:val="00F95A49"/>
    <w:rsid w:val="00FA233C"/>
    <w:rsid w:val="00FA248D"/>
    <w:rsid w:val="00FA50B6"/>
    <w:rsid w:val="00FA5C61"/>
    <w:rsid w:val="00FB3646"/>
    <w:rsid w:val="00FB456A"/>
    <w:rsid w:val="00FB4A83"/>
    <w:rsid w:val="00FC05B9"/>
    <w:rsid w:val="00FC5326"/>
    <w:rsid w:val="00FD4368"/>
    <w:rsid w:val="00FD73DB"/>
    <w:rsid w:val="00FE1100"/>
    <w:rsid w:val="00FE2C40"/>
    <w:rsid w:val="00FE40C5"/>
    <w:rsid w:val="00FE6BDB"/>
    <w:rsid w:val="00FE7CD8"/>
    <w:rsid w:val="00FF52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28EA8"/>
  <w15:chartTrackingRefBased/>
  <w15:docId w15:val="{6084F3BD-31D3-4B2E-8024-737FEC8C4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61E7"/>
    <w:pPr>
      <w:widowControl w:val="0"/>
      <w:jc w:val="both"/>
    </w:pPr>
  </w:style>
  <w:style w:type="paragraph" w:styleId="1">
    <w:name w:val="heading 1"/>
    <w:basedOn w:val="a"/>
    <w:next w:val="a"/>
    <w:link w:val="10"/>
    <w:qFormat/>
    <w:rsid w:val="007819B3"/>
    <w:pPr>
      <w:keepNext/>
      <w:ind w:firstLineChars="1100" w:firstLine="2650"/>
      <w:outlineLvl w:val="0"/>
    </w:pPr>
    <w:rPr>
      <w:rFonts w:ascii="Times New Roman" w:eastAsia="宋体"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54BA4"/>
    <w:pPr>
      <w:ind w:firstLineChars="200" w:firstLine="420"/>
    </w:pPr>
  </w:style>
  <w:style w:type="character" w:styleId="a4">
    <w:name w:val="Placeholder Text"/>
    <w:basedOn w:val="a0"/>
    <w:uiPriority w:val="99"/>
    <w:semiHidden/>
    <w:rsid w:val="006B295F"/>
    <w:rPr>
      <w:color w:val="808080"/>
    </w:rPr>
  </w:style>
  <w:style w:type="character" w:styleId="a5">
    <w:name w:val="annotation reference"/>
    <w:basedOn w:val="a0"/>
    <w:uiPriority w:val="99"/>
    <w:semiHidden/>
    <w:unhideWhenUsed/>
    <w:rsid w:val="00C1154A"/>
    <w:rPr>
      <w:sz w:val="21"/>
      <w:szCs w:val="21"/>
    </w:rPr>
  </w:style>
  <w:style w:type="paragraph" w:styleId="a6">
    <w:name w:val="annotation text"/>
    <w:basedOn w:val="a"/>
    <w:link w:val="a7"/>
    <w:uiPriority w:val="99"/>
    <w:semiHidden/>
    <w:unhideWhenUsed/>
    <w:rsid w:val="00C1154A"/>
    <w:pPr>
      <w:jc w:val="left"/>
    </w:pPr>
  </w:style>
  <w:style w:type="character" w:customStyle="1" w:styleId="a7">
    <w:name w:val="批注文字 字符"/>
    <w:basedOn w:val="a0"/>
    <w:link w:val="a6"/>
    <w:uiPriority w:val="99"/>
    <w:semiHidden/>
    <w:rsid w:val="00C1154A"/>
  </w:style>
  <w:style w:type="paragraph" w:styleId="a8">
    <w:name w:val="annotation subject"/>
    <w:basedOn w:val="a6"/>
    <w:next w:val="a6"/>
    <w:link w:val="a9"/>
    <w:uiPriority w:val="99"/>
    <w:semiHidden/>
    <w:unhideWhenUsed/>
    <w:rsid w:val="00C1154A"/>
    <w:rPr>
      <w:b/>
      <w:bCs/>
    </w:rPr>
  </w:style>
  <w:style w:type="character" w:customStyle="1" w:styleId="a9">
    <w:name w:val="批注主题 字符"/>
    <w:basedOn w:val="a7"/>
    <w:link w:val="a8"/>
    <w:uiPriority w:val="99"/>
    <w:semiHidden/>
    <w:rsid w:val="00C1154A"/>
    <w:rPr>
      <w:b/>
      <w:bCs/>
    </w:rPr>
  </w:style>
  <w:style w:type="paragraph" w:styleId="aa">
    <w:name w:val="header"/>
    <w:basedOn w:val="a"/>
    <w:link w:val="ab"/>
    <w:uiPriority w:val="99"/>
    <w:unhideWhenUsed/>
    <w:rsid w:val="007570C2"/>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7570C2"/>
    <w:rPr>
      <w:sz w:val="18"/>
      <w:szCs w:val="18"/>
    </w:rPr>
  </w:style>
  <w:style w:type="paragraph" w:styleId="ac">
    <w:name w:val="footer"/>
    <w:basedOn w:val="a"/>
    <w:link w:val="ad"/>
    <w:uiPriority w:val="99"/>
    <w:unhideWhenUsed/>
    <w:rsid w:val="007570C2"/>
    <w:pPr>
      <w:tabs>
        <w:tab w:val="center" w:pos="4153"/>
        <w:tab w:val="right" w:pos="8306"/>
      </w:tabs>
      <w:snapToGrid w:val="0"/>
      <w:jc w:val="left"/>
    </w:pPr>
    <w:rPr>
      <w:sz w:val="18"/>
      <w:szCs w:val="18"/>
    </w:rPr>
  </w:style>
  <w:style w:type="character" w:customStyle="1" w:styleId="ad">
    <w:name w:val="页脚 字符"/>
    <w:basedOn w:val="a0"/>
    <w:link w:val="ac"/>
    <w:uiPriority w:val="99"/>
    <w:rsid w:val="007570C2"/>
    <w:rPr>
      <w:sz w:val="18"/>
      <w:szCs w:val="18"/>
    </w:rPr>
  </w:style>
  <w:style w:type="character" w:customStyle="1" w:styleId="10">
    <w:name w:val="标题 1 字符"/>
    <w:basedOn w:val="a0"/>
    <w:link w:val="1"/>
    <w:qFormat/>
    <w:rsid w:val="007819B3"/>
    <w:rPr>
      <w:rFonts w:ascii="Times New Roman" w:eastAsia="宋体"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652577">
      <w:bodyDiv w:val="1"/>
      <w:marLeft w:val="0"/>
      <w:marRight w:val="0"/>
      <w:marTop w:val="0"/>
      <w:marBottom w:val="0"/>
      <w:divBdr>
        <w:top w:val="none" w:sz="0" w:space="0" w:color="auto"/>
        <w:left w:val="none" w:sz="0" w:space="0" w:color="auto"/>
        <w:bottom w:val="none" w:sz="0" w:space="0" w:color="auto"/>
        <w:right w:val="none" w:sz="0" w:space="0" w:color="auto"/>
      </w:divBdr>
    </w:div>
    <w:div w:id="1114253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2552</TotalTime>
  <Pages>5</Pages>
  <Words>1049</Words>
  <Characters>5982</Characters>
  <Application>Microsoft Office Word</Application>
  <DocSecurity>0</DocSecurity>
  <Lines>49</Lines>
  <Paragraphs>14</Paragraphs>
  <ScaleCrop>false</ScaleCrop>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龚 开宸</dc:creator>
  <cp:keywords/>
  <dc:description/>
  <cp:lastModifiedBy>龚 开宸</cp:lastModifiedBy>
  <cp:revision>655</cp:revision>
  <cp:lastPrinted>2022-05-15T10:00:00Z</cp:lastPrinted>
  <dcterms:created xsi:type="dcterms:W3CDTF">2022-05-01T14:53:00Z</dcterms:created>
  <dcterms:modified xsi:type="dcterms:W3CDTF">2022-05-19T01:06:00Z</dcterms:modified>
</cp:coreProperties>
</file>