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4AD" w:rsidRPr="00BE4193" w:rsidRDefault="00BE4193" w:rsidP="00F8781E">
      <w:pPr>
        <w:jc w:val="center"/>
        <w:rPr>
          <w:sz w:val="28"/>
        </w:rPr>
      </w:pPr>
      <w:r w:rsidRPr="00BE4193">
        <w:rPr>
          <w:sz w:val="28"/>
        </w:rPr>
        <w:t xml:space="preserve">Unsupervised </w:t>
      </w:r>
      <w:r>
        <w:rPr>
          <w:sz w:val="28"/>
        </w:rPr>
        <w:t>D</w:t>
      </w:r>
      <w:r w:rsidRPr="00BE4193">
        <w:rPr>
          <w:sz w:val="28"/>
        </w:rPr>
        <w:t xml:space="preserve">etection of </w:t>
      </w:r>
      <w:r>
        <w:rPr>
          <w:sz w:val="28"/>
        </w:rPr>
        <w:t>B</w:t>
      </w:r>
      <w:r w:rsidRPr="00BE4193">
        <w:rPr>
          <w:sz w:val="28"/>
        </w:rPr>
        <w:t xml:space="preserve">ackground and </w:t>
      </w:r>
      <w:r>
        <w:rPr>
          <w:sz w:val="28"/>
        </w:rPr>
        <w:t>M</w:t>
      </w:r>
      <w:r w:rsidRPr="00BE4193">
        <w:rPr>
          <w:sz w:val="28"/>
        </w:rPr>
        <w:t xml:space="preserve">oving </w:t>
      </w:r>
      <w:r>
        <w:rPr>
          <w:sz w:val="28"/>
        </w:rPr>
        <w:t>C</w:t>
      </w:r>
      <w:r w:rsidRPr="00BE4193">
        <w:rPr>
          <w:sz w:val="28"/>
        </w:rPr>
        <w:t>ars</w:t>
      </w:r>
    </w:p>
    <w:p w:rsidR="00BE4193" w:rsidRDefault="00BE4193" w:rsidP="00E11690">
      <w:pPr>
        <w:jc w:val="center"/>
      </w:pPr>
      <w:r w:rsidRPr="00BE4193">
        <w:t>Yongning Wu, Xiao Ling</w:t>
      </w:r>
    </w:p>
    <w:p w:rsidR="00BE4193" w:rsidRDefault="00BE4193"/>
    <w:p w:rsidR="00BE4193" w:rsidRPr="00F8781E" w:rsidRDefault="00BE4193" w:rsidP="00F8781E">
      <w:pPr>
        <w:jc w:val="center"/>
        <w:rPr>
          <w:b/>
        </w:rPr>
      </w:pPr>
      <w:r w:rsidRPr="00F8781E">
        <w:rPr>
          <w:b/>
        </w:rPr>
        <w:t>Problem Statement</w:t>
      </w:r>
    </w:p>
    <w:p w:rsidR="00395638" w:rsidRPr="00BE4193" w:rsidRDefault="00BE4193" w:rsidP="00BE4193">
      <w:r w:rsidRPr="00BE4193">
        <w:t xml:space="preserve">Background subtraction, also known as </w:t>
      </w:r>
      <w:r w:rsidR="00F8781E">
        <w:t>f</w:t>
      </w:r>
      <w:r w:rsidRPr="00BE4193">
        <w:t xml:space="preserve">oreground </w:t>
      </w:r>
      <w:r w:rsidR="00F8781E">
        <w:t>d</w:t>
      </w:r>
      <w:r w:rsidRPr="00BE4193">
        <w:t xml:space="preserve">etection is typically the first step before more in-depth object recognition. </w:t>
      </w:r>
      <w:r w:rsidR="00F8781E">
        <w:t>In the unsupervised setting, we generally assume that still objects are part of background, with possibility of being occasionally covered or blurred by moving objects in the pictures.</w:t>
      </w:r>
    </w:p>
    <w:p w:rsidR="00395638" w:rsidRPr="00BE4193" w:rsidRDefault="00BE4193" w:rsidP="00BE4193">
      <w:r w:rsidRPr="00BE4193">
        <w:t xml:space="preserve">In this simplified setting, we </w:t>
      </w:r>
      <w:r w:rsidR="00F8781E">
        <w:t>are particularly interesting in the case that</w:t>
      </w:r>
    </w:p>
    <w:p w:rsidR="00395638" w:rsidRPr="00BE4193" w:rsidRDefault="00BE4193" w:rsidP="00BE4193">
      <w:pPr>
        <w:numPr>
          <w:ilvl w:val="0"/>
          <w:numId w:val="2"/>
        </w:numPr>
      </w:pPr>
      <w:r w:rsidRPr="00BE4193">
        <w:t>A fixed camera facing some traffic</w:t>
      </w:r>
    </w:p>
    <w:p w:rsidR="00395638" w:rsidRPr="00BE4193" w:rsidRDefault="00BE4193" w:rsidP="00BE4193">
      <w:pPr>
        <w:numPr>
          <w:ilvl w:val="0"/>
          <w:numId w:val="2"/>
        </w:numPr>
      </w:pPr>
      <w:r w:rsidRPr="00BE4193">
        <w:t xml:space="preserve">Car is the main moving part. </w:t>
      </w:r>
    </w:p>
    <w:p w:rsidR="00BE4193" w:rsidRDefault="00F8781E">
      <w:r>
        <w:t>This scenario may happen in some traffic monitoring camera</w:t>
      </w:r>
      <w:r w:rsidR="009A3C64">
        <w:t xml:space="preserve">. Our algorithm can help identify the moving cars, blocking object in the high way or intersections. Our goal is to provide an extendable extraction framework that separates background and moving objects. </w:t>
      </w:r>
      <w:r w:rsidR="005D393D">
        <w:t>Given a coarse object detector, w</w:t>
      </w:r>
      <w:r w:rsidR="009A3C64">
        <w:t xml:space="preserve">e believe that this detection framework can </w:t>
      </w:r>
      <w:r w:rsidR="005D393D">
        <w:t>provide</w:t>
      </w:r>
      <w:r w:rsidR="009A3C64">
        <w:t xml:space="preserve"> </w:t>
      </w:r>
      <w:r w:rsidR="005D393D">
        <w:t xml:space="preserve">an enhanced object detection, which is easily extended to other use cases. </w:t>
      </w:r>
      <w:r w:rsidR="009A3C64">
        <w:t xml:space="preserve">  </w:t>
      </w:r>
    </w:p>
    <w:p w:rsidR="00B809BC" w:rsidRDefault="00B809BC"/>
    <w:p w:rsidR="00BE4193" w:rsidRPr="005D393D" w:rsidRDefault="005D393D" w:rsidP="005D393D">
      <w:pPr>
        <w:jc w:val="center"/>
        <w:rPr>
          <w:b/>
        </w:rPr>
      </w:pPr>
      <w:r w:rsidRPr="005D393D">
        <w:rPr>
          <w:b/>
        </w:rPr>
        <w:t>Introduction</w:t>
      </w:r>
    </w:p>
    <w:p w:rsidR="00BE4193" w:rsidRDefault="005D393D">
      <w:r>
        <w:t>Our detection framework can be divided into four m</w:t>
      </w:r>
      <w:r w:rsidR="00BE4193" w:rsidRPr="00BE4193">
        <w:t xml:space="preserve">ain </w:t>
      </w:r>
      <w:r>
        <w:t>s</w:t>
      </w:r>
      <w:r w:rsidR="00BE4193" w:rsidRPr="00BE4193">
        <w:t>teps</w:t>
      </w:r>
      <w:r>
        <w:t>:</w:t>
      </w:r>
    </w:p>
    <w:p w:rsidR="00395638" w:rsidRDefault="00BE4193" w:rsidP="00BE4193">
      <w:pPr>
        <w:numPr>
          <w:ilvl w:val="0"/>
          <w:numId w:val="3"/>
        </w:numPr>
      </w:pPr>
      <w:r w:rsidRPr="00BE4193">
        <w:t>extract data file from video</w:t>
      </w:r>
    </w:p>
    <w:p w:rsidR="005D393D" w:rsidRPr="00BE4193" w:rsidRDefault="005D393D" w:rsidP="00BE4193">
      <w:pPr>
        <w:numPr>
          <w:ilvl w:val="0"/>
          <w:numId w:val="3"/>
        </w:numPr>
      </w:pPr>
      <w:r>
        <w:t>[optional] apply a coarse object detector</w:t>
      </w:r>
    </w:p>
    <w:p w:rsidR="00395638" w:rsidRPr="00BE4193" w:rsidRDefault="00BE4193" w:rsidP="00BE4193">
      <w:pPr>
        <w:numPr>
          <w:ilvl w:val="0"/>
          <w:numId w:val="3"/>
        </w:numPr>
      </w:pPr>
      <w:r w:rsidRPr="00BE4193">
        <w:t>converge on background</w:t>
      </w:r>
    </w:p>
    <w:p w:rsidR="00395638" w:rsidRPr="00BE4193" w:rsidRDefault="00BE4193" w:rsidP="00BE4193">
      <w:pPr>
        <w:numPr>
          <w:ilvl w:val="0"/>
          <w:numId w:val="3"/>
        </w:numPr>
      </w:pPr>
      <w:r w:rsidRPr="00BE4193">
        <w:t>annotate frames</w:t>
      </w:r>
    </w:p>
    <w:p w:rsidR="00FB2AC9" w:rsidRDefault="00DC56A6" w:rsidP="00FB2AC9">
      <w:r>
        <w:t xml:space="preserve">We expect coarse object detectors can help with tricky cases for better initialization and convergence. It does not need to very accurately identify objects. </w:t>
      </w:r>
      <w:r w:rsidR="00FB2AC9">
        <w:t>Below are sample input and background output:</w:t>
      </w:r>
    </w:p>
    <w:p w:rsidR="00FB2AC9" w:rsidRPr="00B809BC" w:rsidRDefault="00FB2AC9" w:rsidP="00FB2AC9">
      <w:r w:rsidRPr="00B809BC">
        <w:t>FIGURE 1 (before and after)</w:t>
      </w:r>
    </w:p>
    <w:p w:rsidR="00DC56A6" w:rsidRDefault="00B809BC">
      <w:r w:rsidRPr="00B809BC">
        <w:rPr>
          <w:noProof/>
        </w:rPr>
        <w:drawing>
          <wp:inline distT="0" distB="0" distL="0" distR="0">
            <wp:extent cx="5943600" cy="1657974"/>
            <wp:effectExtent l="0" t="0" r="0" b="0"/>
            <wp:docPr id="5" name="Picture 5" descr="C:\Users\Yongning\Downloads\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gning\Downloads\Pic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57974"/>
                    </a:xfrm>
                    <a:prstGeom prst="rect">
                      <a:avLst/>
                    </a:prstGeom>
                    <a:noFill/>
                    <a:ln>
                      <a:noFill/>
                    </a:ln>
                  </pic:spPr>
                </pic:pic>
              </a:graphicData>
            </a:graphic>
          </wp:inline>
        </w:drawing>
      </w:r>
    </w:p>
    <w:p w:rsidR="00BE4193" w:rsidRPr="00DC56A6" w:rsidRDefault="00BE4193" w:rsidP="00DC56A6">
      <w:pPr>
        <w:jc w:val="center"/>
        <w:rPr>
          <w:b/>
        </w:rPr>
      </w:pPr>
      <w:r w:rsidRPr="00DC56A6">
        <w:rPr>
          <w:b/>
        </w:rPr>
        <w:lastRenderedPageBreak/>
        <w:t>Method</w:t>
      </w:r>
    </w:p>
    <w:p w:rsidR="00395638" w:rsidRPr="00BE4193" w:rsidRDefault="00BE4193" w:rsidP="00BE4193">
      <w:r w:rsidRPr="00BE4193">
        <w:t xml:space="preserve">EM algorithm is the main method used to iteratively improve the estimation of unobserved background. </w:t>
      </w:r>
      <w:r w:rsidR="00DC56A6">
        <w:t>Here, w</w:t>
      </w:r>
      <w:r w:rsidRPr="00BE4193">
        <w:t>e assume there is a background predictor BP.</w:t>
      </w:r>
      <w:r w:rsidR="00DC56A6">
        <w:t xml:space="preserve"> BP relies on some prior knowledge about the background to make further prediction for pixels on frames. Then the likely background in the frames will help improve the estimation of the background. </w:t>
      </w:r>
      <w:r w:rsidR="00FB2AC9">
        <w:t>This chicken-egg problem can be solved by EM steps as below:</w:t>
      </w:r>
    </w:p>
    <w:p w:rsidR="00395638" w:rsidRPr="00BE4193" w:rsidRDefault="00BE4193" w:rsidP="00BE4193">
      <w:pPr>
        <w:numPr>
          <w:ilvl w:val="0"/>
          <w:numId w:val="4"/>
        </w:numPr>
      </w:pPr>
      <w:r w:rsidRPr="00BE4193">
        <w:t xml:space="preserve">E-step: for each pixel on each frame, predict the likelihood of background with BP. </w:t>
      </w:r>
    </w:p>
    <w:p w:rsidR="00395638" w:rsidRPr="00BE4193" w:rsidRDefault="00BE4193" w:rsidP="00BE4193">
      <w:pPr>
        <w:numPr>
          <w:ilvl w:val="0"/>
          <w:numId w:val="4"/>
        </w:numPr>
      </w:pPr>
      <w:r w:rsidRPr="00BE4193">
        <w:t xml:space="preserve">M-step: update background estimation by weighted average of all frame pixels. </w:t>
      </w:r>
    </w:p>
    <w:p w:rsidR="00BE4193" w:rsidRDefault="00A63B86">
      <w:r>
        <w:t>Below, we should observe that after each iteration, the background becomes cleaner and stabilizes after a while. In the left frame, we can see some big cloudy grey stuff on the road. On the right, it becomes clear which color should be the road.</w:t>
      </w:r>
    </w:p>
    <w:p w:rsidR="00724D33" w:rsidRPr="00E11690" w:rsidRDefault="00724D33" w:rsidP="00724D33">
      <w:r w:rsidRPr="00E11690">
        <w:t xml:space="preserve">FIGURE </w:t>
      </w:r>
      <w:r w:rsidR="00DC56A6" w:rsidRPr="00E11690">
        <w:t xml:space="preserve">2 </w:t>
      </w:r>
      <w:r w:rsidRPr="00E11690">
        <w:t xml:space="preserve">(show </w:t>
      </w:r>
      <w:r w:rsidR="00DC56A6" w:rsidRPr="00E11690">
        <w:t>background</w:t>
      </w:r>
      <w:r w:rsidR="00FB2AC9" w:rsidRPr="00E11690">
        <w:t>s</w:t>
      </w:r>
      <w:r w:rsidRPr="00E11690">
        <w:t xml:space="preserve"> after </w:t>
      </w:r>
      <w:r w:rsidR="00FB2AC9" w:rsidRPr="00E11690">
        <w:t>consecutive</w:t>
      </w:r>
      <w:r w:rsidRPr="00E11690">
        <w:t xml:space="preserve"> iteration</w:t>
      </w:r>
      <w:r w:rsidR="00FB2AC9" w:rsidRPr="00E11690">
        <w:t>s</w:t>
      </w:r>
      <w:r w:rsidRPr="00E11690">
        <w:t>)</w:t>
      </w:r>
    </w:p>
    <w:p w:rsidR="00BE4193" w:rsidRDefault="0038738E">
      <w:r>
        <w:rPr>
          <w:noProof/>
        </w:rPr>
        <w:drawing>
          <wp:inline distT="0" distB="0" distL="0" distR="0" wp14:anchorId="5DABE1AC" wp14:editId="25FD6CD6">
            <wp:extent cx="5943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0225"/>
                    </a:xfrm>
                    <a:prstGeom prst="rect">
                      <a:avLst/>
                    </a:prstGeom>
                  </pic:spPr>
                </pic:pic>
              </a:graphicData>
            </a:graphic>
          </wp:inline>
        </w:drawing>
      </w:r>
    </w:p>
    <w:p w:rsidR="00A63B86" w:rsidRDefault="00A63B86"/>
    <w:p w:rsidR="00A63B86" w:rsidRDefault="00A63B86">
      <w:r>
        <w:t>Three important components we want to highlight and discuss more below.</w:t>
      </w:r>
    </w:p>
    <w:p w:rsidR="00A63B86" w:rsidRDefault="00A63B86">
      <w:r>
        <w:t xml:space="preserve"> </w:t>
      </w:r>
    </w:p>
    <w:p w:rsidR="00BE4193" w:rsidRPr="00A63B86" w:rsidRDefault="00BE4193" w:rsidP="00A63B86">
      <w:pPr>
        <w:jc w:val="center"/>
        <w:rPr>
          <w:b/>
        </w:rPr>
      </w:pPr>
      <w:r w:rsidRPr="00A63B86">
        <w:rPr>
          <w:b/>
        </w:rPr>
        <w:t>Background Initialization</w:t>
      </w:r>
    </w:p>
    <w:p w:rsidR="00395638" w:rsidRPr="00BE4193" w:rsidRDefault="00BE4193" w:rsidP="00BE4193">
      <w:pPr>
        <w:numPr>
          <w:ilvl w:val="0"/>
          <w:numId w:val="5"/>
        </w:numPr>
      </w:pPr>
      <w:r w:rsidRPr="00BE4193">
        <w:t>A simple version is to take unweighted average of original frames</w:t>
      </w:r>
    </w:p>
    <w:p w:rsidR="00395638" w:rsidRPr="00BE4193" w:rsidRDefault="00A63B86" w:rsidP="00A63B86">
      <w:pPr>
        <w:ind w:firstLine="720"/>
      </w:pPr>
      <w:r>
        <w:t>It c</w:t>
      </w:r>
      <w:r w:rsidR="00BE4193" w:rsidRPr="00BE4193">
        <w:t>an handle most of cases</w:t>
      </w:r>
      <w:r>
        <w:t xml:space="preserve"> well in our experiment. We believe that</w:t>
      </w:r>
      <w:r w:rsidR="00DF14BF">
        <w:t xml:space="preserve"> some theoretic analysis can show that for a given time window,</w:t>
      </w:r>
      <w:r w:rsidR="00BE4193" w:rsidRPr="00BE4193">
        <w:t xml:space="preserve"> </w:t>
      </w:r>
      <w:r w:rsidR="00DF14BF">
        <w:t xml:space="preserve">a pixel is occupied by background &gt;50% of the time, then an unsupervised background detection is possible. </w:t>
      </w:r>
    </w:p>
    <w:p w:rsidR="00395638" w:rsidRPr="00BE4193" w:rsidRDefault="00BE4193" w:rsidP="00BE4193">
      <w:pPr>
        <w:numPr>
          <w:ilvl w:val="0"/>
          <w:numId w:val="5"/>
        </w:numPr>
      </w:pPr>
      <w:r w:rsidRPr="00BE4193">
        <w:t>A sophisticated version is to apply an external car predictor which only gives a rough mask of the car</w:t>
      </w:r>
    </w:p>
    <w:p w:rsidR="00395638" w:rsidRPr="00BE4193" w:rsidRDefault="00DF14BF" w:rsidP="00DF14BF">
      <w:pPr>
        <w:ind w:firstLine="720"/>
      </w:pPr>
      <w:r>
        <w:t>This specialized predictor can overcome the previous limitation with b</w:t>
      </w:r>
      <w:r w:rsidR="00BE4193" w:rsidRPr="00BE4193">
        <w:t xml:space="preserve">etter initialization and </w:t>
      </w:r>
      <w:r>
        <w:t>provide more guarantee that the converged background is the</w:t>
      </w:r>
      <w:r w:rsidR="00BE4193" w:rsidRPr="00BE4193">
        <w:t xml:space="preserve"> true background</w:t>
      </w:r>
      <w:r>
        <w:t>. This predictor does not need to accurately outline the moving object as long as it can provide a rough box shape that covers most of the objects. See figure 3 for example.</w:t>
      </w:r>
    </w:p>
    <w:p w:rsidR="00BE4193" w:rsidRPr="00E11690" w:rsidRDefault="00BE4193" w:rsidP="00BE4193">
      <w:r w:rsidRPr="00E11690">
        <w:lastRenderedPageBreak/>
        <w:t xml:space="preserve">FIGURE </w:t>
      </w:r>
      <w:r w:rsidR="00DF14BF" w:rsidRPr="00E11690">
        <w:t xml:space="preserve">3 </w:t>
      </w:r>
      <w:r w:rsidRPr="00E11690">
        <w:t>(show external predictor with box in figure)</w:t>
      </w:r>
    </w:p>
    <w:p w:rsidR="00BE4193" w:rsidRDefault="00CB5A90">
      <w:r>
        <w:rPr>
          <w:noProof/>
        </w:rPr>
        <w:drawing>
          <wp:inline distT="0" distB="0" distL="0" distR="0" wp14:anchorId="348B71AC" wp14:editId="6531DE71">
            <wp:extent cx="5943600" cy="179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8955"/>
                    </a:xfrm>
                    <a:prstGeom prst="rect">
                      <a:avLst/>
                    </a:prstGeom>
                  </pic:spPr>
                </pic:pic>
              </a:graphicData>
            </a:graphic>
          </wp:inline>
        </w:drawing>
      </w:r>
    </w:p>
    <w:p w:rsidR="00BE4193" w:rsidRDefault="00BE4193"/>
    <w:p w:rsidR="00BE4193" w:rsidRPr="00B569CA" w:rsidRDefault="00BE4193" w:rsidP="00B569CA">
      <w:pPr>
        <w:jc w:val="center"/>
        <w:rPr>
          <w:b/>
        </w:rPr>
      </w:pPr>
      <w:r w:rsidRPr="00B569CA">
        <w:rPr>
          <w:b/>
        </w:rPr>
        <w:t>Background Predictor: BP</w:t>
      </w:r>
    </w:p>
    <w:p w:rsidR="00B569CA" w:rsidRDefault="00B569CA">
      <w:r>
        <w:t xml:space="preserve">In our implementation, we have the </w:t>
      </w:r>
      <w:r w:rsidR="0058649C">
        <w:t xml:space="preserve">predictor with the following characteristics: </w:t>
      </w:r>
    </w:p>
    <w:p w:rsidR="00395638" w:rsidRPr="00BE4193" w:rsidRDefault="00BE4193" w:rsidP="00BE4193">
      <w:pPr>
        <w:numPr>
          <w:ilvl w:val="0"/>
          <w:numId w:val="6"/>
        </w:numPr>
      </w:pPr>
      <w:r w:rsidRPr="00BE4193">
        <w:t>Use Gaussian density function</w:t>
      </w:r>
      <w:r w:rsidR="0058649C">
        <w:t xml:space="preserve"> to map the closeness to background to probability [0,1]</w:t>
      </w:r>
    </w:p>
    <w:p w:rsidR="00395638" w:rsidRPr="00BE4193" w:rsidRDefault="00BE4193" w:rsidP="00BE4193">
      <w:pPr>
        <w:numPr>
          <w:ilvl w:val="0"/>
          <w:numId w:val="6"/>
        </w:numPr>
      </w:pPr>
      <w:r w:rsidRPr="00BE4193">
        <w:t>Mean is the weighted average of background</w:t>
      </w:r>
    </w:p>
    <w:p w:rsidR="00395638" w:rsidRPr="00BE4193" w:rsidRDefault="00BE4193" w:rsidP="00BE4193">
      <w:pPr>
        <w:numPr>
          <w:ilvl w:val="0"/>
          <w:numId w:val="6"/>
        </w:numPr>
      </w:pPr>
      <w:r w:rsidRPr="00BE4193">
        <w:t>Standard deviation starts with high value and tends to decrease with</w:t>
      </w:r>
      <w:r w:rsidR="0058649C">
        <w:t xml:space="preserve"> each</w:t>
      </w:r>
      <w:r w:rsidRPr="00BE4193">
        <w:t xml:space="preserve"> iteration. </w:t>
      </w:r>
    </w:p>
    <w:p w:rsidR="00395638" w:rsidRPr="00BE4193" w:rsidRDefault="00BE4193" w:rsidP="00BE4193">
      <w:pPr>
        <w:numPr>
          <w:ilvl w:val="0"/>
          <w:numId w:val="6"/>
        </w:numPr>
      </w:pPr>
      <w:r w:rsidRPr="00BE4193">
        <w:t xml:space="preserve">The prediction </w:t>
      </w:r>
      <w:r w:rsidR="0058649C">
        <w:t>is</w:t>
      </w:r>
      <w:r w:rsidRPr="00BE4193">
        <w:t xml:space="preserve"> smoothed in (x, y) dimension</w:t>
      </w:r>
      <w:r w:rsidR="0058649C">
        <w:t xml:space="preserve"> with Gaussian filter</w:t>
      </w:r>
      <w:r w:rsidRPr="00BE4193">
        <w:t xml:space="preserve">. </w:t>
      </w:r>
    </w:p>
    <w:p w:rsidR="00395638" w:rsidRPr="00BE4193" w:rsidRDefault="00BE4193" w:rsidP="00BE4193">
      <w:pPr>
        <w:numPr>
          <w:ilvl w:val="0"/>
          <w:numId w:val="6"/>
        </w:numPr>
      </w:pPr>
      <w:r w:rsidRPr="00BE4193">
        <w:t>[TODO] further smoothed in time dimension</w:t>
      </w:r>
    </w:p>
    <w:p w:rsidR="00BE4193" w:rsidRDefault="0058649C">
      <w:r>
        <w:t>The reason to start with high standard deviation is to tolerate incorrect initialization. Then decrease the standard deviation to make the predictor tighter in the correct background color range. The smoothing can be done in bo</w:t>
      </w:r>
      <w:r w:rsidR="00D33602">
        <w:t xml:space="preserve">th time and space dimension. Due to time constraint, we only implemented space dimension smoother. </w:t>
      </w:r>
      <w:r w:rsidR="003371AA">
        <w:t xml:space="preserve">It will help suppress some local outliers either due to camera noise or other minor fluctuation. </w:t>
      </w:r>
      <w:r w:rsidR="00EF1A3B">
        <w:t xml:space="preserve">The effect is adjustable by the diameter of Gaussian filter. </w:t>
      </w:r>
    </w:p>
    <w:p w:rsidR="00BE4193" w:rsidRPr="00B809BC" w:rsidRDefault="00BE4193" w:rsidP="00BE4193">
      <w:r w:rsidRPr="00B809BC">
        <w:t xml:space="preserve">FIGURE </w:t>
      </w:r>
      <w:r w:rsidR="0058649C" w:rsidRPr="00B809BC">
        <w:t xml:space="preserve">4 </w:t>
      </w:r>
      <w:r w:rsidRPr="00B809BC">
        <w:t>(compare non-smooth</w:t>
      </w:r>
      <w:r w:rsidR="00B809BC" w:rsidRPr="00B809BC">
        <w:t xml:space="preserve"> </w:t>
      </w:r>
      <w:r w:rsidR="00065477">
        <w:t xml:space="preserve">[left] </w:t>
      </w:r>
      <w:r w:rsidR="00B809BC" w:rsidRPr="00B809BC">
        <w:t xml:space="preserve">vs </w:t>
      </w:r>
      <w:r w:rsidR="00B809BC" w:rsidRPr="00B809BC">
        <w:t>smoo</w:t>
      </w:r>
      <w:r w:rsidR="00B809BC" w:rsidRPr="00B809BC">
        <w:t>th</w:t>
      </w:r>
      <w:r w:rsidR="00065477">
        <w:t xml:space="preserve"> [right</w:t>
      </w:r>
      <w:bookmarkStart w:id="0" w:name="_GoBack"/>
      <w:bookmarkEnd w:id="0"/>
      <w:r w:rsidR="00065477">
        <w:t>]</w:t>
      </w:r>
      <w:r w:rsidRPr="00B809BC">
        <w:t>)</w:t>
      </w:r>
    </w:p>
    <w:p w:rsidR="00BE4193" w:rsidRDefault="00072FD0">
      <w:r>
        <w:rPr>
          <w:noProof/>
        </w:rPr>
        <w:drawing>
          <wp:inline distT="0" distB="0" distL="0" distR="0">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rsidR="00BE4193" w:rsidRDefault="00BE4193"/>
    <w:p w:rsidR="00BE4193" w:rsidRPr="003371AA" w:rsidRDefault="00BE4193" w:rsidP="003371AA">
      <w:pPr>
        <w:jc w:val="center"/>
        <w:rPr>
          <w:b/>
        </w:rPr>
      </w:pPr>
      <w:r w:rsidRPr="003371AA">
        <w:rPr>
          <w:b/>
        </w:rPr>
        <w:t>Foreground Annotation</w:t>
      </w:r>
    </w:p>
    <w:p w:rsidR="00395638" w:rsidRPr="00BE4193" w:rsidRDefault="003371AA" w:rsidP="00BE4193">
      <w:r>
        <w:lastRenderedPageBreak/>
        <w:t>Foreground annotation is not limited to input frames used in background extraction step. It tries</w:t>
      </w:r>
      <w:r w:rsidR="00BE4193" w:rsidRPr="00BE4193">
        <w:t xml:space="preserve"> to enforce a binary cla</w:t>
      </w:r>
      <w:r>
        <w:t>ssification on any given frame. Its quality depends the following factors:</w:t>
      </w:r>
    </w:p>
    <w:p w:rsidR="00395638" w:rsidRPr="00BE4193" w:rsidRDefault="003371AA" w:rsidP="00BE4193">
      <w:pPr>
        <w:numPr>
          <w:ilvl w:val="0"/>
          <w:numId w:val="8"/>
        </w:numPr>
      </w:pPr>
      <w:r>
        <w:t>p</w:t>
      </w:r>
      <w:r w:rsidR="00BE4193" w:rsidRPr="00BE4193">
        <w:t>redictor (</w:t>
      </w:r>
      <w:r>
        <w:t xml:space="preserve">e.g. </w:t>
      </w:r>
      <w:r w:rsidR="00BE4193" w:rsidRPr="00BE4193">
        <w:t>sigma in Gaussian), threshold</w:t>
      </w:r>
    </w:p>
    <w:p w:rsidR="00395638" w:rsidRDefault="003371AA" w:rsidP="00BE4193">
      <w:pPr>
        <w:numPr>
          <w:ilvl w:val="0"/>
          <w:numId w:val="8"/>
        </w:numPr>
      </w:pPr>
      <w:r>
        <w:t>s</w:t>
      </w:r>
      <w:r w:rsidR="00BE4193" w:rsidRPr="00BE4193">
        <w:t>moothing</w:t>
      </w:r>
    </w:p>
    <w:p w:rsidR="003371AA" w:rsidRPr="00BE4193" w:rsidRDefault="003371AA" w:rsidP="00BE4193">
      <w:pPr>
        <w:numPr>
          <w:ilvl w:val="0"/>
          <w:numId w:val="8"/>
        </w:numPr>
      </w:pPr>
      <w:r>
        <w:t>object model</w:t>
      </w:r>
    </w:p>
    <w:p w:rsidR="00BE4193" w:rsidRDefault="003371AA">
      <w:r>
        <w:t xml:space="preserve">In the following annotated figure, we can see with proper threshold and smoothing, it can correctly identify the moving cars. However, lacking a car object model, it may classify some part of car as background if the color </w:t>
      </w:r>
      <w:r w:rsidR="00E11690">
        <w:t xml:space="preserve">is close to background. We need to apply a Geometric package to construct a convex contour to mark the internal part of a car as non-background. </w:t>
      </w:r>
      <w:r w:rsidR="00711B69">
        <w:t xml:space="preserve">Also the object model will help differentiate the shadow caused by the object vs the true object.  </w:t>
      </w:r>
    </w:p>
    <w:p w:rsidR="00BE4193" w:rsidRPr="00E11690" w:rsidRDefault="00BE4193" w:rsidP="00BE4193">
      <w:r w:rsidRPr="00E11690">
        <w:t>FIGURE</w:t>
      </w:r>
      <w:r w:rsidR="00E11690" w:rsidRPr="00E11690">
        <w:t xml:space="preserve"> 5</w:t>
      </w:r>
      <w:r w:rsidRPr="00E11690">
        <w:t xml:space="preserve"> (show </w:t>
      </w:r>
      <w:r w:rsidR="00E11690" w:rsidRPr="00E11690">
        <w:t>annotation</w:t>
      </w:r>
      <w:r w:rsidRPr="00E11690">
        <w:t>)</w:t>
      </w:r>
    </w:p>
    <w:p w:rsidR="00BE4193" w:rsidRDefault="00F8781E">
      <w:r>
        <w:rPr>
          <w:noProof/>
        </w:rPr>
        <w:drawing>
          <wp:inline distT="0" distB="0" distL="0" distR="0" wp14:anchorId="4CDBD35F" wp14:editId="2848CAD7">
            <wp:extent cx="5943600" cy="1896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6110"/>
                    </a:xfrm>
                    <a:prstGeom prst="rect">
                      <a:avLst/>
                    </a:prstGeom>
                  </pic:spPr>
                </pic:pic>
              </a:graphicData>
            </a:graphic>
          </wp:inline>
        </w:drawing>
      </w:r>
    </w:p>
    <w:p w:rsidR="00BE4193" w:rsidRDefault="00BE4193"/>
    <w:p w:rsidR="00BE4193" w:rsidRPr="00543E52" w:rsidRDefault="00BE4193" w:rsidP="00543E52">
      <w:pPr>
        <w:jc w:val="center"/>
        <w:rPr>
          <w:b/>
        </w:rPr>
      </w:pPr>
      <w:r w:rsidRPr="00543E52">
        <w:rPr>
          <w:b/>
        </w:rPr>
        <w:t>Discussion</w:t>
      </w:r>
    </w:p>
    <w:p w:rsidR="00543E52" w:rsidRDefault="00711B69" w:rsidP="00543E52">
      <w:r>
        <w:t xml:space="preserve">There are several directions to further improve this work. </w:t>
      </w:r>
    </w:p>
    <w:p w:rsidR="00395638" w:rsidRPr="00BE4193" w:rsidRDefault="00BE4193" w:rsidP="00BE4193">
      <w:pPr>
        <w:numPr>
          <w:ilvl w:val="0"/>
          <w:numId w:val="9"/>
        </w:numPr>
      </w:pPr>
      <w:r w:rsidRPr="00BE4193">
        <w:t>Pixel level alignment to handle camera shaking</w:t>
      </w:r>
    </w:p>
    <w:p w:rsidR="00711B69" w:rsidRPr="00BE4193" w:rsidRDefault="00BE4193" w:rsidP="00711B69">
      <w:pPr>
        <w:numPr>
          <w:ilvl w:val="0"/>
          <w:numId w:val="9"/>
        </w:numPr>
      </w:pPr>
      <w:r w:rsidRPr="00BE4193">
        <w:t xml:space="preserve">Better </w:t>
      </w:r>
      <w:r w:rsidR="00887DB2">
        <w:t xml:space="preserve">object model to </w:t>
      </w:r>
      <w:r w:rsidR="00887DB2" w:rsidRPr="00887DB2">
        <w:t>disambiguate</w:t>
      </w:r>
      <w:r w:rsidR="00887DB2">
        <w:t xml:space="preserve"> the similar background color on the object</w:t>
      </w:r>
      <w:r w:rsidR="00711B69">
        <w:t xml:space="preserve">, shadow handling. </w:t>
      </w:r>
    </w:p>
    <w:p w:rsidR="00395638" w:rsidRPr="00BE4193" w:rsidRDefault="00BE4193" w:rsidP="00BE4193">
      <w:pPr>
        <w:numPr>
          <w:ilvl w:val="0"/>
          <w:numId w:val="9"/>
        </w:numPr>
      </w:pPr>
      <w:r w:rsidRPr="00BE4193">
        <w:t xml:space="preserve">Space-temporal smoothing and </w:t>
      </w:r>
      <w:proofErr w:type="spellStart"/>
      <w:r w:rsidRPr="00BE4193">
        <w:t>long</w:t>
      </w:r>
      <w:r>
        <w:t xml:space="preserve"> </w:t>
      </w:r>
      <w:r w:rsidRPr="00BE4193">
        <w:t>time</w:t>
      </w:r>
      <w:proofErr w:type="spellEnd"/>
      <w:r w:rsidRPr="00BE4193">
        <w:t xml:space="preserve"> range background update. </w:t>
      </w:r>
    </w:p>
    <w:p w:rsidR="00BE4193" w:rsidRDefault="00BE4193"/>
    <w:p w:rsidR="00711B69" w:rsidRDefault="00711B69">
      <w:r>
        <w:t>Appendix:</w:t>
      </w:r>
    </w:p>
    <w:p w:rsidR="00711B69" w:rsidRDefault="00711B69">
      <w:r>
        <w:t xml:space="preserve">The code and instruction </w:t>
      </w:r>
      <w:r w:rsidR="00DC4ADD">
        <w:t>are</w:t>
      </w:r>
      <w:r>
        <w:t xml:space="preserve"> available at </w:t>
      </w:r>
    </w:p>
    <w:p w:rsidR="00711B69" w:rsidRDefault="00065477">
      <w:hyperlink r:id="rId11" w:history="1">
        <w:r w:rsidR="00711B69" w:rsidRPr="00D35DEA">
          <w:rPr>
            <w:rStyle w:val="Hyperlink"/>
          </w:rPr>
          <w:t>https://github.com/lingxiao1989/BackgroundDetectionfromSurveillanceVideos</w:t>
        </w:r>
      </w:hyperlink>
    </w:p>
    <w:p w:rsidR="00711B69" w:rsidRDefault="00711B69"/>
    <w:sectPr w:rsidR="00711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65F84"/>
    <w:multiLevelType w:val="hybridMultilevel"/>
    <w:tmpl w:val="1DE2A908"/>
    <w:lvl w:ilvl="0" w:tplc="1B284E14">
      <w:start w:val="1"/>
      <w:numFmt w:val="decimal"/>
      <w:lvlText w:val="%1."/>
      <w:lvlJc w:val="left"/>
      <w:pPr>
        <w:tabs>
          <w:tab w:val="num" w:pos="720"/>
        </w:tabs>
        <w:ind w:left="720" w:hanging="360"/>
      </w:pPr>
    </w:lvl>
    <w:lvl w:ilvl="1" w:tplc="BA1C7154" w:tentative="1">
      <w:start w:val="1"/>
      <w:numFmt w:val="decimal"/>
      <w:lvlText w:val="%2."/>
      <w:lvlJc w:val="left"/>
      <w:pPr>
        <w:tabs>
          <w:tab w:val="num" w:pos="1440"/>
        </w:tabs>
        <w:ind w:left="1440" w:hanging="360"/>
      </w:pPr>
    </w:lvl>
    <w:lvl w:ilvl="2" w:tplc="20F0E582" w:tentative="1">
      <w:start w:val="1"/>
      <w:numFmt w:val="decimal"/>
      <w:lvlText w:val="%3."/>
      <w:lvlJc w:val="left"/>
      <w:pPr>
        <w:tabs>
          <w:tab w:val="num" w:pos="2160"/>
        </w:tabs>
        <w:ind w:left="2160" w:hanging="360"/>
      </w:pPr>
    </w:lvl>
    <w:lvl w:ilvl="3" w:tplc="6ED8F362" w:tentative="1">
      <w:start w:val="1"/>
      <w:numFmt w:val="decimal"/>
      <w:lvlText w:val="%4."/>
      <w:lvlJc w:val="left"/>
      <w:pPr>
        <w:tabs>
          <w:tab w:val="num" w:pos="2880"/>
        </w:tabs>
        <w:ind w:left="2880" w:hanging="360"/>
      </w:pPr>
    </w:lvl>
    <w:lvl w:ilvl="4" w:tplc="A9A80940" w:tentative="1">
      <w:start w:val="1"/>
      <w:numFmt w:val="decimal"/>
      <w:lvlText w:val="%5."/>
      <w:lvlJc w:val="left"/>
      <w:pPr>
        <w:tabs>
          <w:tab w:val="num" w:pos="3600"/>
        </w:tabs>
        <w:ind w:left="3600" w:hanging="360"/>
      </w:pPr>
    </w:lvl>
    <w:lvl w:ilvl="5" w:tplc="220A3CEA" w:tentative="1">
      <w:start w:val="1"/>
      <w:numFmt w:val="decimal"/>
      <w:lvlText w:val="%6."/>
      <w:lvlJc w:val="left"/>
      <w:pPr>
        <w:tabs>
          <w:tab w:val="num" w:pos="4320"/>
        </w:tabs>
        <w:ind w:left="4320" w:hanging="360"/>
      </w:pPr>
    </w:lvl>
    <w:lvl w:ilvl="6" w:tplc="59E88FC4" w:tentative="1">
      <w:start w:val="1"/>
      <w:numFmt w:val="decimal"/>
      <w:lvlText w:val="%7."/>
      <w:lvlJc w:val="left"/>
      <w:pPr>
        <w:tabs>
          <w:tab w:val="num" w:pos="5040"/>
        </w:tabs>
        <w:ind w:left="5040" w:hanging="360"/>
      </w:pPr>
    </w:lvl>
    <w:lvl w:ilvl="7" w:tplc="DA605812" w:tentative="1">
      <w:start w:val="1"/>
      <w:numFmt w:val="decimal"/>
      <w:lvlText w:val="%8."/>
      <w:lvlJc w:val="left"/>
      <w:pPr>
        <w:tabs>
          <w:tab w:val="num" w:pos="5760"/>
        </w:tabs>
        <w:ind w:left="5760" w:hanging="360"/>
      </w:pPr>
    </w:lvl>
    <w:lvl w:ilvl="8" w:tplc="05B404A2" w:tentative="1">
      <w:start w:val="1"/>
      <w:numFmt w:val="decimal"/>
      <w:lvlText w:val="%9."/>
      <w:lvlJc w:val="left"/>
      <w:pPr>
        <w:tabs>
          <w:tab w:val="num" w:pos="6480"/>
        </w:tabs>
        <w:ind w:left="6480" w:hanging="360"/>
      </w:pPr>
    </w:lvl>
  </w:abstractNum>
  <w:abstractNum w:abstractNumId="1" w15:restartNumberingAfterBreak="0">
    <w:nsid w:val="073D6D9C"/>
    <w:multiLevelType w:val="hybridMultilevel"/>
    <w:tmpl w:val="8870B3FC"/>
    <w:lvl w:ilvl="0" w:tplc="7D4A15D2">
      <w:start w:val="1"/>
      <w:numFmt w:val="decimal"/>
      <w:lvlText w:val="%1."/>
      <w:lvlJc w:val="left"/>
      <w:pPr>
        <w:tabs>
          <w:tab w:val="num" w:pos="720"/>
        </w:tabs>
        <w:ind w:left="720" w:hanging="360"/>
      </w:pPr>
    </w:lvl>
    <w:lvl w:ilvl="1" w:tplc="79CAA064" w:tentative="1">
      <w:start w:val="1"/>
      <w:numFmt w:val="decimal"/>
      <w:lvlText w:val="%2."/>
      <w:lvlJc w:val="left"/>
      <w:pPr>
        <w:tabs>
          <w:tab w:val="num" w:pos="1440"/>
        </w:tabs>
        <w:ind w:left="1440" w:hanging="360"/>
      </w:pPr>
    </w:lvl>
    <w:lvl w:ilvl="2" w:tplc="9A0C2A0C" w:tentative="1">
      <w:start w:val="1"/>
      <w:numFmt w:val="decimal"/>
      <w:lvlText w:val="%3."/>
      <w:lvlJc w:val="left"/>
      <w:pPr>
        <w:tabs>
          <w:tab w:val="num" w:pos="2160"/>
        </w:tabs>
        <w:ind w:left="2160" w:hanging="360"/>
      </w:pPr>
    </w:lvl>
    <w:lvl w:ilvl="3" w:tplc="5E08C39C" w:tentative="1">
      <w:start w:val="1"/>
      <w:numFmt w:val="decimal"/>
      <w:lvlText w:val="%4."/>
      <w:lvlJc w:val="left"/>
      <w:pPr>
        <w:tabs>
          <w:tab w:val="num" w:pos="2880"/>
        </w:tabs>
        <w:ind w:left="2880" w:hanging="360"/>
      </w:pPr>
    </w:lvl>
    <w:lvl w:ilvl="4" w:tplc="C3D44910" w:tentative="1">
      <w:start w:val="1"/>
      <w:numFmt w:val="decimal"/>
      <w:lvlText w:val="%5."/>
      <w:lvlJc w:val="left"/>
      <w:pPr>
        <w:tabs>
          <w:tab w:val="num" w:pos="3600"/>
        </w:tabs>
        <w:ind w:left="3600" w:hanging="360"/>
      </w:pPr>
    </w:lvl>
    <w:lvl w:ilvl="5" w:tplc="586EEA22" w:tentative="1">
      <w:start w:val="1"/>
      <w:numFmt w:val="decimal"/>
      <w:lvlText w:val="%6."/>
      <w:lvlJc w:val="left"/>
      <w:pPr>
        <w:tabs>
          <w:tab w:val="num" w:pos="4320"/>
        </w:tabs>
        <w:ind w:left="4320" w:hanging="360"/>
      </w:pPr>
    </w:lvl>
    <w:lvl w:ilvl="6" w:tplc="CD04B5BA" w:tentative="1">
      <w:start w:val="1"/>
      <w:numFmt w:val="decimal"/>
      <w:lvlText w:val="%7."/>
      <w:lvlJc w:val="left"/>
      <w:pPr>
        <w:tabs>
          <w:tab w:val="num" w:pos="5040"/>
        </w:tabs>
        <w:ind w:left="5040" w:hanging="360"/>
      </w:pPr>
    </w:lvl>
    <w:lvl w:ilvl="7" w:tplc="2466D0F8" w:tentative="1">
      <w:start w:val="1"/>
      <w:numFmt w:val="decimal"/>
      <w:lvlText w:val="%8."/>
      <w:lvlJc w:val="left"/>
      <w:pPr>
        <w:tabs>
          <w:tab w:val="num" w:pos="5760"/>
        </w:tabs>
        <w:ind w:left="5760" w:hanging="360"/>
      </w:pPr>
    </w:lvl>
    <w:lvl w:ilvl="8" w:tplc="36C46908" w:tentative="1">
      <w:start w:val="1"/>
      <w:numFmt w:val="decimal"/>
      <w:lvlText w:val="%9."/>
      <w:lvlJc w:val="left"/>
      <w:pPr>
        <w:tabs>
          <w:tab w:val="num" w:pos="6480"/>
        </w:tabs>
        <w:ind w:left="6480" w:hanging="360"/>
      </w:pPr>
    </w:lvl>
  </w:abstractNum>
  <w:abstractNum w:abstractNumId="2" w15:restartNumberingAfterBreak="0">
    <w:nsid w:val="101819C0"/>
    <w:multiLevelType w:val="hybridMultilevel"/>
    <w:tmpl w:val="17324F0E"/>
    <w:lvl w:ilvl="0" w:tplc="320EBEF0">
      <w:start w:val="1"/>
      <w:numFmt w:val="decimal"/>
      <w:lvlText w:val="%1."/>
      <w:lvlJc w:val="left"/>
      <w:pPr>
        <w:tabs>
          <w:tab w:val="num" w:pos="720"/>
        </w:tabs>
        <w:ind w:left="720" w:hanging="360"/>
      </w:pPr>
    </w:lvl>
    <w:lvl w:ilvl="1" w:tplc="893E8838">
      <w:numFmt w:val="bullet"/>
      <w:lvlText w:val="◦"/>
      <w:lvlJc w:val="left"/>
      <w:pPr>
        <w:tabs>
          <w:tab w:val="num" w:pos="1440"/>
        </w:tabs>
        <w:ind w:left="1440" w:hanging="360"/>
      </w:pPr>
      <w:rPr>
        <w:rFonts w:ascii="Calibri" w:hAnsi="Calibri" w:hint="default"/>
      </w:rPr>
    </w:lvl>
    <w:lvl w:ilvl="2" w:tplc="393E6544" w:tentative="1">
      <w:start w:val="1"/>
      <w:numFmt w:val="decimal"/>
      <w:lvlText w:val="%3."/>
      <w:lvlJc w:val="left"/>
      <w:pPr>
        <w:tabs>
          <w:tab w:val="num" w:pos="2160"/>
        </w:tabs>
        <w:ind w:left="2160" w:hanging="360"/>
      </w:pPr>
    </w:lvl>
    <w:lvl w:ilvl="3" w:tplc="70CA6DF8" w:tentative="1">
      <w:start w:val="1"/>
      <w:numFmt w:val="decimal"/>
      <w:lvlText w:val="%4."/>
      <w:lvlJc w:val="left"/>
      <w:pPr>
        <w:tabs>
          <w:tab w:val="num" w:pos="2880"/>
        </w:tabs>
        <w:ind w:left="2880" w:hanging="360"/>
      </w:pPr>
    </w:lvl>
    <w:lvl w:ilvl="4" w:tplc="21E6D8D6" w:tentative="1">
      <w:start w:val="1"/>
      <w:numFmt w:val="decimal"/>
      <w:lvlText w:val="%5."/>
      <w:lvlJc w:val="left"/>
      <w:pPr>
        <w:tabs>
          <w:tab w:val="num" w:pos="3600"/>
        </w:tabs>
        <w:ind w:left="3600" w:hanging="360"/>
      </w:pPr>
    </w:lvl>
    <w:lvl w:ilvl="5" w:tplc="2A5A2D12" w:tentative="1">
      <w:start w:val="1"/>
      <w:numFmt w:val="decimal"/>
      <w:lvlText w:val="%6."/>
      <w:lvlJc w:val="left"/>
      <w:pPr>
        <w:tabs>
          <w:tab w:val="num" w:pos="4320"/>
        </w:tabs>
        <w:ind w:left="4320" w:hanging="360"/>
      </w:pPr>
    </w:lvl>
    <w:lvl w:ilvl="6" w:tplc="83142FD4" w:tentative="1">
      <w:start w:val="1"/>
      <w:numFmt w:val="decimal"/>
      <w:lvlText w:val="%7."/>
      <w:lvlJc w:val="left"/>
      <w:pPr>
        <w:tabs>
          <w:tab w:val="num" w:pos="5040"/>
        </w:tabs>
        <w:ind w:left="5040" w:hanging="360"/>
      </w:pPr>
    </w:lvl>
    <w:lvl w:ilvl="7" w:tplc="395CC736" w:tentative="1">
      <w:start w:val="1"/>
      <w:numFmt w:val="decimal"/>
      <w:lvlText w:val="%8."/>
      <w:lvlJc w:val="left"/>
      <w:pPr>
        <w:tabs>
          <w:tab w:val="num" w:pos="5760"/>
        </w:tabs>
        <w:ind w:left="5760" w:hanging="360"/>
      </w:pPr>
    </w:lvl>
    <w:lvl w:ilvl="8" w:tplc="19DC4CC4" w:tentative="1">
      <w:start w:val="1"/>
      <w:numFmt w:val="decimal"/>
      <w:lvlText w:val="%9."/>
      <w:lvlJc w:val="left"/>
      <w:pPr>
        <w:tabs>
          <w:tab w:val="num" w:pos="6480"/>
        </w:tabs>
        <w:ind w:left="6480" w:hanging="360"/>
      </w:pPr>
    </w:lvl>
  </w:abstractNum>
  <w:abstractNum w:abstractNumId="3" w15:restartNumberingAfterBreak="0">
    <w:nsid w:val="406D4540"/>
    <w:multiLevelType w:val="hybridMultilevel"/>
    <w:tmpl w:val="B69E4544"/>
    <w:lvl w:ilvl="0" w:tplc="C43849FE">
      <w:start w:val="1"/>
      <w:numFmt w:val="bullet"/>
      <w:lvlText w:val=" "/>
      <w:lvlJc w:val="left"/>
      <w:pPr>
        <w:tabs>
          <w:tab w:val="num" w:pos="720"/>
        </w:tabs>
        <w:ind w:left="720" w:hanging="360"/>
      </w:pPr>
      <w:rPr>
        <w:rFonts w:ascii="Calibri" w:hAnsi="Calibri" w:hint="default"/>
      </w:rPr>
    </w:lvl>
    <w:lvl w:ilvl="1" w:tplc="F19A52C8" w:tentative="1">
      <w:start w:val="1"/>
      <w:numFmt w:val="bullet"/>
      <w:lvlText w:val=" "/>
      <w:lvlJc w:val="left"/>
      <w:pPr>
        <w:tabs>
          <w:tab w:val="num" w:pos="1440"/>
        </w:tabs>
        <w:ind w:left="1440" w:hanging="360"/>
      </w:pPr>
      <w:rPr>
        <w:rFonts w:ascii="Calibri" w:hAnsi="Calibri" w:hint="default"/>
      </w:rPr>
    </w:lvl>
    <w:lvl w:ilvl="2" w:tplc="3E8295B4" w:tentative="1">
      <w:start w:val="1"/>
      <w:numFmt w:val="bullet"/>
      <w:lvlText w:val=" "/>
      <w:lvlJc w:val="left"/>
      <w:pPr>
        <w:tabs>
          <w:tab w:val="num" w:pos="2160"/>
        </w:tabs>
        <w:ind w:left="2160" w:hanging="360"/>
      </w:pPr>
      <w:rPr>
        <w:rFonts w:ascii="Calibri" w:hAnsi="Calibri" w:hint="default"/>
      </w:rPr>
    </w:lvl>
    <w:lvl w:ilvl="3" w:tplc="8E2470AA" w:tentative="1">
      <w:start w:val="1"/>
      <w:numFmt w:val="bullet"/>
      <w:lvlText w:val=" "/>
      <w:lvlJc w:val="left"/>
      <w:pPr>
        <w:tabs>
          <w:tab w:val="num" w:pos="2880"/>
        </w:tabs>
        <w:ind w:left="2880" w:hanging="360"/>
      </w:pPr>
      <w:rPr>
        <w:rFonts w:ascii="Calibri" w:hAnsi="Calibri" w:hint="default"/>
      </w:rPr>
    </w:lvl>
    <w:lvl w:ilvl="4" w:tplc="B4ACDE8C" w:tentative="1">
      <w:start w:val="1"/>
      <w:numFmt w:val="bullet"/>
      <w:lvlText w:val=" "/>
      <w:lvlJc w:val="left"/>
      <w:pPr>
        <w:tabs>
          <w:tab w:val="num" w:pos="3600"/>
        </w:tabs>
        <w:ind w:left="3600" w:hanging="360"/>
      </w:pPr>
      <w:rPr>
        <w:rFonts w:ascii="Calibri" w:hAnsi="Calibri" w:hint="default"/>
      </w:rPr>
    </w:lvl>
    <w:lvl w:ilvl="5" w:tplc="1A048ECC" w:tentative="1">
      <w:start w:val="1"/>
      <w:numFmt w:val="bullet"/>
      <w:lvlText w:val=" "/>
      <w:lvlJc w:val="left"/>
      <w:pPr>
        <w:tabs>
          <w:tab w:val="num" w:pos="4320"/>
        </w:tabs>
        <w:ind w:left="4320" w:hanging="360"/>
      </w:pPr>
      <w:rPr>
        <w:rFonts w:ascii="Calibri" w:hAnsi="Calibri" w:hint="default"/>
      </w:rPr>
    </w:lvl>
    <w:lvl w:ilvl="6" w:tplc="A3D80F22" w:tentative="1">
      <w:start w:val="1"/>
      <w:numFmt w:val="bullet"/>
      <w:lvlText w:val=" "/>
      <w:lvlJc w:val="left"/>
      <w:pPr>
        <w:tabs>
          <w:tab w:val="num" w:pos="5040"/>
        </w:tabs>
        <w:ind w:left="5040" w:hanging="360"/>
      </w:pPr>
      <w:rPr>
        <w:rFonts w:ascii="Calibri" w:hAnsi="Calibri" w:hint="default"/>
      </w:rPr>
    </w:lvl>
    <w:lvl w:ilvl="7" w:tplc="F4FAC78A" w:tentative="1">
      <w:start w:val="1"/>
      <w:numFmt w:val="bullet"/>
      <w:lvlText w:val=" "/>
      <w:lvlJc w:val="left"/>
      <w:pPr>
        <w:tabs>
          <w:tab w:val="num" w:pos="5760"/>
        </w:tabs>
        <w:ind w:left="5760" w:hanging="360"/>
      </w:pPr>
      <w:rPr>
        <w:rFonts w:ascii="Calibri" w:hAnsi="Calibri" w:hint="default"/>
      </w:rPr>
    </w:lvl>
    <w:lvl w:ilvl="8" w:tplc="85F2215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4EAB333A"/>
    <w:multiLevelType w:val="hybridMultilevel"/>
    <w:tmpl w:val="ECA86638"/>
    <w:lvl w:ilvl="0" w:tplc="EB06D42A">
      <w:start w:val="1"/>
      <w:numFmt w:val="decimal"/>
      <w:lvlText w:val="%1."/>
      <w:lvlJc w:val="left"/>
      <w:pPr>
        <w:tabs>
          <w:tab w:val="num" w:pos="720"/>
        </w:tabs>
        <w:ind w:left="720" w:hanging="360"/>
      </w:pPr>
    </w:lvl>
    <w:lvl w:ilvl="1" w:tplc="06567C24" w:tentative="1">
      <w:start w:val="1"/>
      <w:numFmt w:val="decimal"/>
      <w:lvlText w:val="%2."/>
      <w:lvlJc w:val="left"/>
      <w:pPr>
        <w:tabs>
          <w:tab w:val="num" w:pos="1440"/>
        </w:tabs>
        <w:ind w:left="1440" w:hanging="360"/>
      </w:pPr>
    </w:lvl>
    <w:lvl w:ilvl="2" w:tplc="17D49D42" w:tentative="1">
      <w:start w:val="1"/>
      <w:numFmt w:val="decimal"/>
      <w:lvlText w:val="%3."/>
      <w:lvlJc w:val="left"/>
      <w:pPr>
        <w:tabs>
          <w:tab w:val="num" w:pos="2160"/>
        </w:tabs>
        <w:ind w:left="2160" w:hanging="360"/>
      </w:pPr>
    </w:lvl>
    <w:lvl w:ilvl="3" w:tplc="811EE528" w:tentative="1">
      <w:start w:val="1"/>
      <w:numFmt w:val="decimal"/>
      <w:lvlText w:val="%4."/>
      <w:lvlJc w:val="left"/>
      <w:pPr>
        <w:tabs>
          <w:tab w:val="num" w:pos="2880"/>
        </w:tabs>
        <w:ind w:left="2880" w:hanging="360"/>
      </w:pPr>
    </w:lvl>
    <w:lvl w:ilvl="4" w:tplc="B7108CD0" w:tentative="1">
      <w:start w:val="1"/>
      <w:numFmt w:val="decimal"/>
      <w:lvlText w:val="%5."/>
      <w:lvlJc w:val="left"/>
      <w:pPr>
        <w:tabs>
          <w:tab w:val="num" w:pos="3600"/>
        </w:tabs>
        <w:ind w:left="3600" w:hanging="360"/>
      </w:pPr>
    </w:lvl>
    <w:lvl w:ilvl="5" w:tplc="79FE9C10" w:tentative="1">
      <w:start w:val="1"/>
      <w:numFmt w:val="decimal"/>
      <w:lvlText w:val="%6."/>
      <w:lvlJc w:val="left"/>
      <w:pPr>
        <w:tabs>
          <w:tab w:val="num" w:pos="4320"/>
        </w:tabs>
        <w:ind w:left="4320" w:hanging="360"/>
      </w:pPr>
    </w:lvl>
    <w:lvl w:ilvl="6" w:tplc="8F06501E" w:tentative="1">
      <w:start w:val="1"/>
      <w:numFmt w:val="decimal"/>
      <w:lvlText w:val="%7."/>
      <w:lvlJc w:val="left"/>
      <w:pPr>
        <w:tabs>
          <w:tab w:val="num" w:pos="5040"/>
        </w:tabs>
        <w:ind w:left="5040" w:hanging="360"/>
      </w:pPr>
    </w:lvl>
    <w:lvl w:ilvl="7" w:tplc="ECE22AC4" w:tentative="1">
      <w:start w:val="1"/>
      <w:numFmt w:val="decimal"/>
      <w:lvlText w:val="%8."/>
      <w:lvlJc w:val="left"/>
      <w:pPr>
        <w:tabs>
          <w:tab w:val="num" w:pos="5760"/>
        </w:tabs>
        <w:ind w:left="5760" w:hanging="360"/>
      </w:pPr>
    </w:lvl>
    <w:lvl w:ilvl="8" w:tplc="FD3C7E7C" w:tentative="1">
      <w:start w:val="1"/>
      <w:numFmt w:val="decimal"/>
      <w:lvlText w:val="%9."/>
      <w:lvlJc w:val="left"/>
      <w:pPr>
        <w:tabs>
          <w:tab w:val="num" w:pos="6480"/>
        </w:tabs>
        <w:ind w:left="6480" w:hanging="360"/>
      </w:pPr>
    </w:lvl>
  </w:abstractNum>
  <w:abstractNum w:abstractNumId="5" w15:restartNumberingAfterBreak="0">
    <w:nsid w:val="56B93F56"/>
    <w:multiLevelType w:val="hybridMultilevel"/>
    <w:tmpl w:val="141CF898"/>
    <w:lvl w:ilvl="0" w:tplc="C5EC6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07956"/>
    <w:multiLevelType w:val="hybridMultilevel"/>
    <w:tmpl w:val="3618B12C"/>
    <w:lvl w:ilvl="0" w:tplc="545A642E">
      <w:start w:val="1"/>
      <w:numFmt w:val="decimal"/>
      <w:lvlText w:val="%1."/>
      <w:lvlJc w:val="left"/>
      <w:pPr>
        <w:tabs>
          <w:tab w:val="num" w:pos="720"/>
        </w:tabs>
        <w:ind w:left="720" w:hanging="360"/>
      </w:pPr>
    </w:lvl>
    <w:lvl w:ilvl="1" w:tplc="A24E054E" w:tentative="1">
      <w:start w:val="1"/>
      <w:numFmt w:val="decimal"/>
      <w:lvlText w:val="%2."/>
      <w:lvlJc w:val="left"/>
      <w:pPr>
        <w:tabs>
          <w:tab w:val="num" w:pos="1440"/>
        </w:tabs>
        <w:ind w:left="1440" w:hanging="360"/>
      </w:pPr>
    </w:lvl>
    <w:lvl w:ilvl="2" w:tplc="D6622B54" w:tentative="1">
      <w:start w:val="1"/>
      <w:numFmt w:val="decimal"/>
      <w:lvlText w:val="%3."/>
      <w:lvlJc w:val="left"/>
      <w:pPr>
        <w:tabs>
          <w:tab w:val="num" w:pos="2160"/>
        </w:tabs>
        <w:ind w:left="2160" w:hanging="360"/>
      </w:pPr>
    </w:lvl>
    <w:lvl w:ilvl="3" w:tplc="B9D22992" w:tentative="1">
      <w:start w:val="1"/>
      <w:numFmt w:val="decimal"/>
      <w:lvlText w:val="%4."/>
      <w:lvlJc w:val="left"/>
      <w:pPr>
        <w:tabs>
          <w:tab w:val="num" w:pos="2880"/>
        </w:tabs>
        <w:ind w:left="2880" w:hanging="360"/>
      </w:pPr>
    </w:lvl>
    <w:lvl w:ilvl="4" w:tplc="14C404E0" w:tentative="1">
      <w:start w:val="1"/>
      <w:numFmt w:val="decimal"/>
      <w:lvlText w:val="%5."/>
      <w:lvlJc w:val="left"/>
      <w:pPr>
        <w:tabs>
          <w:tab w:val="num" w:pos="3600"/>
        </w:tabs>
        <w:ind w:left="3600" w:hanging="360"/>
      </w:pPr>
    </w:lvl>
    <w:lvl w:ilvl="5" w:tplc="65526456" w:tentative="1">
      <w:start w:val="1"/>
      <w:numFmt w:val="decimal"/>
      <w:lvlText w:val="%6."/>
      <w:lvlJc w:val="left"/>
      <w:pPr>
        <w:tabs>
          <w:tab w:val="num" w:pos="4320"/>
        </w:tabs>
        <w:ind w:left="4320" w:hanging="360"/>
      </w:pPr>
    </w:lvl>
    <w:lvl w:ilvl="6" w:tplc="BBF2AC8C" w:tentative="1">
      <w:start w:val="1"/>
      <w:numFmt w:val="decimal"/>
      <w:lvlText w:val="%7."/>
      <w:lvlJc w:val="left"/>
      <w:pPr>
        <w:tabs>
          <w:tab w:val="num" w:pos="5040"/>
        </w:tabs>
        <w:ind w:left="5040" w:hanging="360"/>
      </w:pPr>
    </w:lvl>
    <w:lvl w:ilvl="7" w:tplc="0B4E0ACC" w:tentative="1">
      <w:start w:val="1"/>
      <w:numFmt w:val="decimal"/>
      <w:lvlText w:val="%8."/>
      <w:lvlJc w:val="left"/>
      <w:pPr>
        <w:tabs>
          <w:tab w:val="num" w:pos="5760"/>
        </w:tabs>
        <w:ind w:left="5760" w:hanging="360"/>
      </w:pPr>
    </w:lvl>
    <w:lvl w:ilvl="8" w:tplc="A5E4901E" w:tentative="1">
      <w:start w:val="1"/>
      <w:numFmt w:val="decimal"/>
      <w:lvlText w:val="%9."/>
      <w:lvlJc w:val="left"/>
      <w:pPr>
        <w:tabs>
          <w:tab w:val="num" w:pos="6480"/>
        </w:tabs>
        <w:ind w:left="6480" w:hanging="360"/>
      </w:pPr>
    </w:lvl>
  </w:abstractNum>
  <w:abstractNum w:abstractNumId="7" w15:restartNumberingAfterBreak="0">
    <w:nsid w:val="74507A54"/>
    <w:multiLevelType w:val="hybridMultilevel"/>
    <w:tmpl w:val="79AE6D06"/>
    <w:lvl w:ilvl="0" w:tplc="0374DF70">
      <w:start w:val="1"/>
      <w:numFmt w:val="decimal"/>
      <w:lvlText w:val="%1."/>
      <w:lvlJc w:val="left"/>
      <w:pPr>
        <w:tabs>
          <w:tab w:val="num" w:pos="720"/>
        </w:tabs>
        <w:ind w:left="720" w:hanging="360"/>
      </w:pPr>
    </w:lvl>
    <w:lvl w:ilvl="1" w:tplc="68EEEBE0" w:tentative="1">
      <w:start w:val="1"/>
      <w:numFmt w:val="decimal"/>
      <w:lvlText w:val="%2."/>
      <w:lvlJc w:val="left"/>
      <w:pPr>
        <w:tabs>
          <w:tab w:val="num" w:pos="1440"/>
        </w:tabs>
        <w:ind w:left="1440" w:hanging="360"/>
      </w:pPr>
    </w:lvl>
    <w:lvl w:ilvl="2" w:tplc="97844404" w:tentative="1">
      <w:start w:val="1"/>
      <w:numFmt w:val="decimal"/>
      <w:lvlText w:val="%3."/>
      <w:lvlJc w:val="left"/>
      <w:pPr>
        <w:tabs>
          <w:tab w:val="num" w:pos="2160"/>
        </w:tabs>
        <w:ind w:left="2160" w:hanging="360"/>
      </w:pPr>
    </w:lvl>
    <w:lvl w:ilvl="3" w:tplc="C90EC33A" w:tentative="1">
      <w:start w:val="1"/>
      <w:numFmt w:val="decimal"/>
      <w:lvlText w:val="%4."/>
      <w:lvlJc w:val="left"/>
      <w:pPr>
        <w:tabs>
          <w:tab w:val="num" w:pos="2880"/>
        </w:tabs>
        <w:ind w:left="2880" w:hanging="360"/>
      </w:pPr>
    </w:lvl>
    <w:lvl w:ilvl="4" w:tplc="20CC9426" w:tentative="1">
      <w:start w:val="1"/>
      <w:numFmt w:val="decimal"/>
      <w:lvlText w:val="%5."/>
      <w:lvlJc w:val="left"/>
      <w:pPr>
        <w:tabs>
          <w:tab w:val="num" w:pos="3600"/>
        </w:tabs>
        <w:ind w:left="3600" w:hanging="360"/>
      </w:pPr>
    </w:lvl>
    <w:lvl w:ilvl="5" w:tplc="FB44FBD2" w:tentative="1">
      <w:start w:val="1"/>
      <w:numFmt w:val="decimal"/>
      <w:lvlText w:val="%6."/>
      <w:lvlJc w:val="left"/>
      <w:pPr>
        <w:tabs>
          <w:tab w:val="num" w:pos="4320"/>
        </w:tabs>
        <w:ind w:left="4320" w:hanging="360"/>
      </w:pPr>
    </w:lvl>
    <w:lvl w:ilvl="6" w:tplc="6622953C" w:tentative="1">
      <w:start w:val="1"/>
      <w:numFmt w:val="decimal"/>
      <w:lvlText w:val="%7."/>
      <w:lvlJc w:val="left"/>
      <w:pPr>
        <w:tabs>
          <w:tab w:val="num" w:pos="5040"/>
        </w:tabs>
        <w:ind w:left="5040" w:hanging="360"/>
      </w:pPr>
    </w:lvl>
    <w:lvl w:ilvl="7" w:tplc="A0D24ABE" w:tentative="1">
      <w:start w:val="1"/>
      <w:numFmt w:val="decimal"/>
      <w:lvlText w:val="%8."/>
      <w:lvlJc w:val="left"/>
      <w:pPr>
        <w:tabs>
          <w:tab w:val="num" w:pos="5760"/>
        </w:tabs>
        <w:ind w:left="5760" w:hanging="360"/>
      </w:pPr>
    </w:lvl>
    <w:lvl w:ilvl="8" w:tplc="B5063492" w:tentative="1">
      <w:start w:val="1"/>
      <w:numFmt w:val="decimal"/>
      <w:lvlText w:val="%9."/>
      <w:lvlJc w:val="left"/>
      <w:pPr>
        <w:tabs>
          <w:tab w:val="num" w:pos="6480"/>
        </w:tabs>
        <w:ind w:left="6480" w:hanging="360"/>
      </w:pPr>
    </w:lvl>
  </w:abstractNum>
  <w:abstractNum w:abstractNumId="8" w15:restartNumberingAfterBreak="0">
    <w:nsid w:val="75225A1C"/>
    <w:multiLevelType w:val="hybridMultilevel"/>
    <w:tmpl w:val="6986C00A"/>
    <w:lvl w:ilvl="0" w:tplc="DAA6D3DA">
      <w:start w:val="1"/>
      <w:numFmt w:val="bullet"/>
      <w:lvlText w:val=" "/>
      <w:lvlJc w:val="left"/>
      <w:pPr>
        <w:tabs>
          <w:tab w:val="num" w:pos="720"/>
        </w:tabs>
        <w:ind w:left="720" w:hanging="360"/>
      </w:pPr>
      <w:rPr>
        <w:rFonts w:ascii="Calibri" w:hAnsi="Calibri" w:hint="default"/>
      </w:rPr>
    </w:lvl>
    <w:lvl w:ilvl="1" w:tplc="FEC67738" w:tentative="1">
      <w:start w:val="1"/>
      <w:numFmt w:val="bullet"/>
      <w:lvlText w:val=" "/>
      <w:lvlJc w:val="left"/>
      <w:pPr>
        <w:tabs>
          <w:tab w:val="num" w:pos="1440"/>
        </w:tabs>
        <w:ind w:left="1440" w:hanging="360"/>
      </w:pPr>
      <w:rPr>
        <w:rFonts w:ascii="Calibri" w:hAnsi="Calibri" w:hint="default"/>
      </w:rPr>
    </w:lvl>
    <w:lvl w:ilvl="2" w:tplc="046E723C" w:tentative="1">
      <w:start w:val="1"/>
      <w:numFmt w:val="bullet"/>
      <w:lvlText w:val=" "/>
      <w:lvlJc w:val="left"/>
      <w:pPr>
        <w:tabs>
          <w:tab w:val="num" w:pos="2160"/>
        </w:tabs>
        <w:ind w:left="2160" w:hanging="360"/>
      </w:pPr>
      <w:rPr>
        <w:rFonts w:ascii="Calibri" w:hAnsi="Calibri" w:hint="default"/>
      </w:rPr>
    </w:lvl>
    <w:lvl w:ilvl="3" w:tplc="D876CD70" w:tentative="1">
      <w:start w:val="1"/>
      <w:numFmt w:val="bullet"/>
      <w:lvlText w:val=" "/>
      <w:lvlJc w:val="left"/>
      <w:pPr>
        <w:tabs>
          <w:tab w:val="num" w:pos="2880"/>
        </w:tabs>
        <w:ind w:left="2880" w:hanging="360"/>
      </w:pPr>
      <w:rPr>
        <w:rFonts w:ascii="Calibri" w:hAnsi="Calibri" w:hint="default"/>
      </w:rPr>
    </w:lvl>
    <w:lvl w:ilvl="4" w:tplc="B9E41828" w:tentative="1">
      <w:start w:val="1"/>
      <w:numFmt w:val="bullet"/>
      <w:lvlText w:val=" "/>
      <w:lvlJc w:val="left"/>
      <w:pPr>
        <w:tabs>
          <w:tab w:val="num" w:pos="3600"/>
        </w:tabs>
        <w:ind w:left="3600" w:hanging="360"/>
      </w:pPr>
      <w:rPr>
        <w:rFonts w:ascii="Calibri" w:hAnsi="Calibri" w:hint="default"/>
      </w:rPr>
    </w:lvl>
    <w:lvl w:ilvl="5" w:tplc="15D4AB16" w:tentative="1">
      <w:start w:val="1"/>
      <w:numFmt w:val="bullet"/>
      <w:lvlText w:val=" "/>
      <w:lvlJc w:val="left"/>
      <w:pPr>
        <w:tabs>
          <w:tab w:val="num" w:pos="4320"/>
        </w:tabs>
        <w:ind w:left="4320" w:hanging="360"/>
      </w:pPr>
      <w:rPr>
        <w:rFonts w:ascii="Calibri" w:hAnsi="Calibri" w:hint="default"/>
      </w:rPr>
    </w:lvl>
    <w:lvl w:ilvl="6" w:tplc="08E0BAB0" w:tentative="1">
      <w:start w:val="1"/>
      <w:numFmt w:val="bullet"/>
      <w:lvlText w:val=" "/>
      <w:lvlJc w:val="left"/>
      <w:pPr>
        <w:tabs>
          <w:tab w:val="num" w:pos="5040"/>
        </w:tabs>
        <w:ind w:left="5040" w:hanging="360"/>
      </w:pPr>
      <w:rPr>
        <w:rFonts w:ascii="Calibri" w:hAnsi="Calibri" w:hint="default"/>
      </w:rPr>
    </w:lvl>
    <w:lvl w:ilvl="7" w:tplc="8712571E" w:tentative="1">
      <w:start w:val="1"/>
      <w:numFmt w:val="bullet"/>
      <w:lvlText w:val=" "/>
      <w:lvlJc w:val="left"/>
      <w:pPr>
        <w:tabs>
          <w:tab w:val="num" w:pos="5760"/>
        </w:tabs>
        <w:ind w:left="5760" w:hanging="360"/>
      </w:pPr>
      <w:rPr>
        <w:rFonts w:ascii="Calibri" w:hAnsi="Calibri" w:hint="default"/>
      </w:rPr>
    </w:lvl>
    <w:lvl w:ilvl="8" w:tplc="A5C4CFF4"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7998002F"/>
    <w:multiLevelType w:val="hybridMultilevel"/>
    <w:tmpl w:val="66D8FDDA"/>
    <w:lvl w:ilvl="0" w:tplc="18A6081C">
      <w:start w:val="1"/>
      <w:numFmt w:val="bullet"/>
      <w:lvlText w:val=" "/>
      <w:lvlJc w:val="left"/>
      <w:pPr>
        <w:tabs>
          <w:tab w:val="num" w:pos="720"/>
        </w:tabs>
        <w:ind w:left="720" w:hanging="360"/>
      </w:pPr>
      <w:rPr>
        <w:rFonts w:ascii="Calibri" w:hAnsi="Calibri" w:hint="default"/>
      </w:rPr>
    </w:lvl>
    <w:lvl w:ilvl="1" w:tplc="8E42FE18" w:tentative="1">
      <w:start w:val="1"/>
      <w:numFmt w:val="bullet"/>
      <w:lvlText w:val=" "/>
      <w:lvlJc w:val="left"/>
      <w:pPr>
        <w:tabs>
          <w:tab w:val="num" w:pos="1440"/>
        </w:tabs>
        <w:ind w:left="1440" w:hanging="360"/>
      </w:pPr>
      <w:rPr>
        <w:rFonts w:ascii="Calibri" w:hAnsi="Calibri" w:hint="default"/>
      </w:rPr>
    </w:lvl>
    <w:lvl w:ilvl="2" w:tplc="82FA3AF8" w:tentative="1">
      <w:start w:val="1"/>
      <w:numFmt w:val="bullet"/>
      <w:lvlText w:val=" "/>
      <w:lvlJc w:val="left"/>
      <w:pPr>
        <w:tabs>
          <w:tab w:val="num" w:pos="2160"/>
        </w:tabs>
        <w:ind w:left="2160" w:hanging="360"/>
      </w:pPr>
      <w:rPr>
        <w:rFonts w:ascii="Calibri" w:hAnsi="Calibri" w:hint="default"/>
      </w:rPr>
    </w:lvl>
    <w:lvl w:ilvl="3" w:tplc="9D66CBEA" w:tentative="1">
      <w:start w:val="1"/>
      <w:numFmt w:val="bullet"/>
      <w:lvlText w:val=" "/>
      <w:lvlJc w:val="left"/>
      <w:pPr>
        <w:tabs>
          <w:tab w:val="num" w:pos="2880"/>
        </w:tabs>
        <w:ind w:left="2880" w:hanging="360"/>
      </w:pPr>
      <w:rPr>
        <w:rFonts w:ascii="Calibri" w:hAnsi="Calibri" w:hint="default"/>
      </w:rPr>
    </w:lvl>
    <w:lvl w:ilvl="4" w:tplc="76120300" w:tentative="1">
      <w:start w:val="1"/>
      <w:numFmt w:val="bullet"/>
      <w:lvlText w:val=" "/>
      <w:lvlJc w:val="left"/>
      <w:pPr>
        <w:tabs>
          <w:tab w:val="num" w:pos="3600"/>
        </w:tabs>
        <w:ind w:left="3600" w:hanging="360"/>
      </w:pPr>
      <w:rPr>
        <w:rFonts w:ascii="Calibri" w:hAnsi="Calibri" w:hint="default"/>
      </w:rPr>
    </w:lvl>
    <w:lvl w:ilvl="5" w:tplc="9176E162" w:tentative="1">
      <w:start w:val="1"/>
      <w:numFmt w:val="bullet"/>
      <w:lvlText w:val=" "/>
      <w:lvlJc w:val="left"/>
      <w:pPr>
        <w:tabs>
          <w:tab w:val="num" w:pos="4320"/>
        </w:tabs>
        <w:ind w:left="4320" w:hanging="360"/>
      </w:pPr>
      <w:rPr>
        <w:rFonts w:ascii="Calibri" w:hAnsi="Calibri" w:hint="default"/>
      </w:rPr>
    </w:lvl>
    <w:lvl w:ilvl="6" w:tplc="EED4BA34" w:tentative="1">
      <w:start w:val="1"/>
      <w:numFmt w:val="bullet"/>
      <w:lvlText w:val=" "/>
      <w:lvlJc w:val="left"/>
      <w:pPr>
        <w:tabs>
          <w:tab w:val="num" w:pos="5040"/>
        </w:tabs>
        <w:ind w:left="5040" w:hanging="360"/>
      </w:pPr>
      <w:rPr>
        <w:rFonts w:ascii="Calibri" w:hAnsi="Calibri" w:hint="default"/>
      </w:rPr>
    </w:lvl>
    <w:lvl w:ilvl="7" w:tplc="E8F49478" w:tentative="1">
      <w:start w:val="1"/>
      <w:numFmt w:val="bullet"/>
      <w:lvlText w:val=" "/>
      <w:lvlJc w:val="left"/>
      <w:pPr>
        <w:tabs>
          <w:tab w:val="num" w:pos="5760"/>
        </w:tabs>
        <w:ind w:left="5760" w:hanging="360"/>
      </w:pPr>
      <w:rPr>
        <w:rFonts w:ascii="Calibri" w:hAnsi="Calibri" w:hint="default"/>
      </w:rPr>
    </w:lvl>
    <w:lvl w:ilvl="8" w:tplc="2D8EF306" w:tentative="1">
      <w:start w:val="1"/>
      <w:numFmt w:val="bullet"/>
      <w:lvlText w:val=" "/>
      <w:lvlJc w:val="left"/>
      <w:pPr>
        <w:tabs>
          <w:tab w:val="num" w:pos="6480"/>
        </w:tabs>
        <w:ind w:left="6480" w:hanging="360"/>
      </w:pPr>
      <w:rPr>
        <w:rFonts w:ascii="Calibri" w:hAnsi="Calibri" w:hint="default"/>
      </w:rPr>
    </w:lvl>
  </w:abstractNum>
  <w:num w:numId="1">
    <w:abstractNumId w:val="3"/>
  </w:num>
  <w:num w:numId="2">
    <w:abstractNumId w:val="6"/>
  </w:num>
  <w:num w:numId="3">
    <w:abstractNumId w:val="4"/>
  </w:num>
  <w:num w:numId="4">
    <w:abstractNumId w:val="8"/>
  </w:num>
  <w:num w:numId="5">
    <w:abstractNumId w:val="2"/>
  </w:num>
  <w:num w:numId="6">
    <w:abstractNumId w:val="0"/>
  </w:num>
  <w:num w:numId="7">
    <w:abstractNumId w:val="9"/>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193"/>
    <w:rsid w:val="00065477"/>
    <w:rsid w:val="00072FD0"/>
    <w:rsid w:val="002E4913"/>
    <w:rsid w:val="003371AA"/>
    <w:rsid w:val="0038738E"/>
    <w:rsid w:val="00395638"/>
    <w:rsid w:val="00543E52"/>
    <w:rsid w:val="0058649C"/>
    <w:rsid w:val="005D393D"/>
    <w:rsid w:val="00711B69"/>
    <w:rsid w:val="00724D33"/>
    <w:rsid w:val="0079387B"/>
    <w:rsid w:val="00887DB2"/>
    <w:rsid w:val="009A3C64"/>
    <w:rsid w:val="009F74AD"/>
    <w:rsid w:val="00A63B86"/>
    <w:rsid w:val="00B569CA"/>
    <w:rsid w:val="00B809BC"/>
    <w:rsid w:val="00B8131A"/>
    <w:rsid w:val="00BE4193"/>
    <w:rsid w:val="00CB5A90"/>
    <w:rsid w:val="00D33602"/>
    <w:rsid w:val="00DC4ADD"/>
    <w:rsid w:val="00DC56A6"/>
    <w:rsid w:val="00DF14BF"/>
    <w:rsid w:val="00E11690"/>
    <w:rsid w:val="00EF1A3B"/>
    <w:rsid w:val="00F8781E"/>
    <w:rsid w:val="00FB2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5D65E-B72E-4C3C-8CC1-2E6FC8586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81E"/>
    <w:pPr>
      <w:ind w:left="720"/>
      <w:contextualSpacing/>
    </w:pPr>
  </w:style>
  <w:style w:type="character" w:styleId="Hyperlink">
    <w:name w:val="Hyperlink"/>
    <w:basedOn w:val="DefaultParagraphFont"/>
    <w:uiPriority w:val="99"/>
    <w:unhideWhenUsed/>
    <w:rsid w:val="00711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60595">
      <w:bodyDiv w:val="1"/>
      <w:marLeft w:val="0"/>
      <w:marRight w:val="0"/>
      <w:marTop w:val="0"/>
      <w:marBottom w:val="0"/>
      <w:divBdr>
        <w:top w:val="none" w:sz="0" w:space="0" w:color="auto"/>
        <w:left w:val="none" w:sz="0" w:space="0" w:color="auto"/>
        <w:bottom w:val="none" w:sz="0" w:space="0" w:color="auto"/>
        <w:right w:val="none" w:sz="0" w:space="0" w:color="auto"/>
      </w:divBdr>
      <w:divsChild>
        <w:div w:id="2047556184">
          <w:marLeft w:val="720"/>
          <w:marRight w:val="0"/>
          <w:marTop w:val="240"/>
          <w:marBottom w:val="40"/>
          <w:divBdr>
            <w:top w:val="none" w:sz="0" w:space="0" w:color="auto"/>
            <w:left w:val="none" w:sz="0" w:space="0" w:color="auto"/>
            <w:bottom w:val="none" w:sz="0" w:space="0" w:color="auto"/>
            <w:right w:val="none" w:sz="0" w:space="0" w:color="auto"/>
          </w:divBdr>
        </w:div>
        <w:div w:id="1502962791">
          <w:marLeft w:val="720"/>
          <w:marRight w:val="0"/>
          <w:marTop w:val="240"/>
          <w:marBottom w:val="40"/>
          <w:divBdr>
            <w:top w:val="none" w:sz="0" w:space="0" w:color="auto"/>
            <w:left w:val="none" w:sz="0" w:space="0" w:color="auto"/>
            <w:bottom w:val="none" w:sz="0" w:space="0" w:color="auto"/>
            <w:right w:val="none" w:sz="0" w:space="0" w:color="auto"/>
          </w:divBdr>
        </w:div>
        <w:div w:id="239147180">
          <w:marLeft w:val="720"/>
          <w:marRight w:val="0"/>
          <w:marTop w:val="240"/>
          <w:marBottom w:val="40"/>
          <w:divBdr>
            <w:top w:val="none" w:sz="0" w:space="0" w:color="auto"/>
            <w:left w:val="none" w:sz="0" w:space="0" w:color="auto"/>
            <w:bottom w:val="none" w:sz="0" w:space="0" w:color="auto"/>
            <w:right w:val="none" w:sz="0" w:space="0" w:color="auto"/>
          </w:divBdr>
        </w:div>
      </w:divsChild>
    </w:div>
    <w:div w:id="60913539">
      <w:bodyDiv w:val="1"/>
      <w:marLeft w:val="0"/>
      <w:marRight w:val="0"/>
      <w:marTop w:val="0"/>
      <w:marBottom w:val="0"/>
      <w:divBdr>
        <w:top w:val="none" w:sz="0" w:space="0" w:color="auto"/>
        <w:left w:val="none" w:sz="0" w:space="0" w:color="auto"/>
        <w:bottom w:val="none" w:sz="0" w:space="0" w:color="auto"/>
        <w:right w:val="none" w:sz="0" w:space="0" w:color="auto"/>
      </w:divBdr>
      <w:divsChild>
        <w:div w:id="1160853691">
          <w:marLeft w:val="144"/>
          <w:marRight w:val="0"/>
          <w:marTop w:val="240"/>
          <w:marBottom w:val="40"/>
          <w:divBdr>
            <w:top w:val="none" w:sz="0" w:space="0" w:color="auto"/>
            <w:left w:val="none" w:sz="0" w:space="0" w:color="auto"/>
            <w:bottom w:val="none" w:sz="0" w:space="0" w:color="auto"/>
            <w:right w:val="none" w:sz="0" w:space="0" w:color="auto"/>
          </w:divBdr>
        </w:div>
        <w:div w:id="1954630890">
          <w:marLeft w:val="720"/>
          <w:marRight w:val="0"/>
          <w:marTop w:val="240"/>
          <w:marBottom w:val="40"/>
          <w:divBdr>
            <w:top w:val="none" w:sz="0" w:space="0" w:color="auto"/>
            <w:left w:val="none" w:sz="0" w:space="0" w:color="auto"/>
            <w:bottom w:val="none" w:sz="0" w:space="0" w:color="auto"/>
            <w:right w:val="none" w:sz="0" w:space="0" w:color="auto"/>
          </w:divBdr>
        </w:div>
        <w:div w:id="85159043">
          <w:marLeft w:val="720"/>
          <w:marRight w:val="0"/>
          <w:marTop w:val="240"/>
          <w:marBottom w:val="40"/>
          <w:divBdr>
            <w:top w:val="none" w:sz="0" w:space="0" w:color="auto"/>
            <w:left w:val="none" w:sz="0" w:space="0" w:color="auto"/>
            <w:bottom w:val="none" w:sz="0" w:space="0" w:color="auto"/>
            <w:right w:val="none" w:sz="0" w:space="0" w:color="auto"/>
          </w:divBdr>
        </w:div>
      </w:divsChild>
    </w:div>
    <w:div w:id="216941282">
      <w:bodyDiv w:val="1"/>
      <w:marLeft w:val="0"/>
      <w:marRight w:val="0"/>
      <w:marTop w:val="0"/>
      <w:marBottom w:val="0"/>
      <w:divBdr>
        <w:top w:val="none" w:sz="0" w:space="0" w:color="auto"/>
        <w:left w:val="none" w:sz="0" w:space="0" w:color="auto"/>
        <w:bottom w:val="none" w:sz="0" w:space="0" w:color="auto"/>
        <w:right w:val="none" w:sz="0" w:space="0" w:color="auto"/>
      </w:divBdr>
    </w:div>
    <w:div w:id="303585176">
      <w:bodyDiv w:val="1"/>
      <w:marLeft w:val="0"/>
      <w:marRight w:val="0"/>
      <w:marTop w:val="0"/>
      <w:marBottom w:val="0"/>
      <w:divBdr>
        <w:top w:val="none" w:sz="0" w:space="0" w:color="auto"/>
        <w:left w:val="none" w:sz="0" w:space="0" w:color="auto"/>
        <w:bottom w:val="none" w:sz="0" w:space="0" w:color="auto"/>
        <w:right w:val="none" w:sz="0" w:space="0" w:color="auto"/>
      </w:divBdr>
      <w:divsChild>
        <w:div w:id="1116363446">
          <w:marLeft w:val="144"/>
          <w:marRight w:val="0"/>
          <w:marTop w:val="240"/>
          <w:marBottom w:val="40"/>
          <w:divBdr>
            <w:top w:val="none" w:sz="0" w:space="0" w:color="auto"/>
            <w:left w:val="none" w:sz="0" w:space="0" w:color="auto"/>
            <w:bottom w:val="none" w:sz="0" w:space="0" w:color="auto"/>
            <w:right w:val="none" w:sz="0" w:space="0" w:color="auto"/>
          </w:divBdr>
        </w:div>
        <w:div w:id="1868131882">
          <w:marLeft w:val="144"/>
          <w:marRight w:val="0"/>
          <w:marTop w:val="240"/>
          <w:marBottom w:val="40"/>
          <w:divBdr>
            <w:top w:val="none" w:sz="0" w:space="0" w:color="auto"/>
            <w:left w:val="none" w:sz="0" w:space="0" w:color="auto"/>
            <w:bottom w:val="none" w:sz="0" w:space="0" w:color="auto"/>
            <w:right w:val="none" w:sz="0" w:space="0" w:color="auto"/>
          </w:divBdr>
        </w:div>
        <w:div w:id="1761634037">
          <w:marLeft w:val="806"/>
          <w:marRight w:val="0"/>
          <w:marTop w:val="240"/>
          <w:marBottom w:val="40"/>
          <w:divBdr>
            <w:top w:val="none" w:sz="0" w:space="0" w:color="auto"/>
            <w:left w:val="none" w:sz="0" w:space="0" w:color="auto"/>
            <w:bottom w:val="none" w:sz="0" w:space="0" w:color="auto"/>
            <w:right w:val="none" w:sz="0" w:space="0" w:color="auto"/>
          </w:divBdr>
        </w:div>
        <w:div w:id="1021664153">
          <w:marLeft w:val="806"/>
          <w:marRight w:val="0"/>
          <w:marTop w:val="240"/>
          <w:marBottom w:val="40"/>
          <w:divBdr>
            <w:top w:val="none" w:sz="0" w:space="0" w:color="auto"/>
            <w:left w:val="none" w:sz="0" w:space="0" w:color="auto"/>
            <w:bottom w:val="none" w:sz="0" w:space="0" w:color="auto"/>
            <w:right w:val="none" w:sz="0" w:space="0" w:color="auto"/>
          </w:divBdr>
        </w:div>
      </w:divsChild>
    </w:div>
    <w:div w:id="354231781">
      <w:bodyDiv w:val="1"/>
      <w:marLeft w:val="0"/>
      <w:marRight w:val="0"/>
      <w:marTop w:val="0"/>
      <w:marBottom w:val="0"/>
      <w:divBdr>
        <w:top w:val="none" w:sz="0" w:space="0" w:color="auto"/>
        <w:left w:val="none" w:sz="0" w:space="0" w:color="auto"/>
        <w:bottom w:val="none" w:sz="0" w:space="0" w:color="auto"/>
        <w:right w:val="none" w:sz="0" w:space="0" w:color="auto"/>
      </w:divBdr>
      <w:divsChild>
        <w:div w:id="202711729">
          <w:marLeft w:val="720"/>
          <w:marRight w:val="0"/>
          <w:marTop w:val="240"/>
          <w:marBottom w:val="40"/>
          <w:divBdr>
            <w:top w:val="none" w:sz="0" w:space="0" w:color="auto"/>
            <w:left w:val="none" w:sz="0" w:space="0" w:color="auto"/>
            <w:bottom w:val="none" w:sz="0" w:space="0" w:color="auto"/>
            <w:right w:val="none" w:sz="0" w:space="0" w:color="auto"/>
          </w:divBdr>
        </w:div>
        <w:div w:id="606036214">
          <w:marLeft w:val="720"/>
          <w:marRight w:val="0"/>
          <w:marTop w:val="240"/>
          <w:marBottom w:val="40"/>
          <w:divBdr>
            <w:top w:val="none" w:sz="0" w:space="0" w:color="auto"/>
            <w:left w:val="none" w:sz="0" w:space="0" w:color="auto"/>
            <w:bottom w:val="none" w:sz="0" w:space="0" w:color="auto"/>
            <w:right w:val="none" w:sz="0" w:space="0" w:color="auto"/>
          </w:divBdr>
        </w:div>
        <w:div w:id="1102383334">
          <w:marLeft w:val="720"/>
          <w:marRight w:val="0"/>
          <w:marTop w:val="240"/>
          <w:marBottom w:val="40"/>
          <w:divBdr>
            <w:top w:val="none" w:sz="0" w:space="0" w:color="auto"/>
            <w:left w:val="none" w:sz="0" w:space="0" w:color="auto"/>
            <w:bottom w:val="none" w:sz="0" w:space="0" w:color="auto"/>
            <w:right w:val="none" w:sz="0" w:space="0" w:color="auto"/>
          </w:divBdr>
        </w:div>
        <w:div w:id="1185436991">
          <w:marLeft w:val="720"/>
          <w:marRight w:val="0"/>
          <w:marTop w:val="240"/>
          <w:marBottom w:val="40"/>
          <w:divBdr>
            <w:top w:val="none" w:sz="0" w:space="0" w:color="auto"/>
            <w:left w:val="none" w:sz="0" w:space="0" w:color="auto"/>
            <w:bottom w:val="none" w:sz="0" w:space="0" w:color="auto"/>
            <w:right w:val="none" w:sz="0" w:space="0" w:color="auto"/>
          </w:divBdr>
        </w:div>
        <w:div w:id="1014915416">
          <w:marLeft w:val="720"/>
          <w:marRight w:val="0"/>
          <w:marTop w:val="240"/>
          <w:marBottom w:val="40"/>
          <w:divBdr>
            <w:top w:val="none" w:sz="0" w:space="0" w:color="auto"/>
            <w:left w:val="none" w:sz="0" w:space="0" w:color="auto"/>
            <w:bottom w:val="none" w:sz="0" w:space="0" w:color="auto"/>
            <w:right w:val="none" w:sz="0" w:space="0" w:color="auto"/>
          </w:divBdr>
        </w:div>
      </w:divsChild>
    </w:div>
    <w:div w:id="368259246">
      <w:bodyDiv w:val="1"/>
      <w:marLeft w:val="0"/>
      <w:marRight w:val="0"/>
      <w:marTop w:val="0"/>
      <w:marBottom w:val="0"/>
      <w:divBdr>
        <w:top w:val="none" w:sz="0" w:space="0" w:color="auto"/>
        <w:left w:val="none" w:sz="0" w:space="0" w:color="auto"/>
        <w:bottom w:val="none" w:sz="0" w:space="0" w:color="auto"/>
        <w:right w:val="none" w:sz="0" w:space="0" w:color="auto"/>
      </w:divBdr>
      <w:divsChild>
        <w:div w:id="1858423087">
          <w:marLeft w:val="144"/>
          <w:marRight w:val="0"/>
          <w:marTop w:val="240"/>
          <w:marBottom w:val="40"/>
          <w:divBdr>
            <w:top w:val="none" w:sz="0" w:space="0" w:color="auto"/>
            <w:left w:val="none" w:sz="0" w:space="0" w:color="auto"/>
            <w:bottom w:val="none" w:sz="0" w:space="0" w:color="auto"/>
            <w:right w:val="none" w:sz="0" w:space="0" w:color="auto"/>
          </w:divBdr>
        </w:div>
        <w:div w:id="1952859406">
          <w:marLeft w:val="144"/>
          <w:marRight w:val="0"/>
          <w:marTop w:val="240"/>
          <w:marBottom w:val="40"/>
          <w:divBdr>
            <w:top w:val="none" w:sz="0" w:space="0" w:color="auto"/>
            <w:left w:val="none" w:sz="0" w:space="0" w:color="auto"/>
            <w:bottom w:val="none" w:sz="0" w:space="0" w:color="auto"/>
            <w:right w:val="none" w:sz="0" w:space="0" w:color="auto"/>
          </w:divBdr>
        </w:div>
        <w:div w:id="411902318">
          <w:marLeft w:val="144"/>
          <w:marRight w:val="0"/>
          <w:marTop w:val="240"/>
          <w:marBottom w:val="40"/>
          <w:divBdr>
            <w:top w:val="none" w:sz="0" w:space="0" w:color="auto"/>
            <w:left w:val="none" w:sz="0" w:space="0" w:color="auto"/>
            <w:bottom w:val="none" w:sz="0" w:space="0" w:color="auto"/>
            <w:right w:val="none" w:sz="0" w:space="0" w:color="auto"/>
          </w:divBdr>
        </w:div>
      </w:divsChild>
    </w:div>
    <w:div w:id="426537356">
      <w:bodyDiv w:val="1"/>
      <w:marLeft w:val="0"/>
      <w:marRight w:val="0"/>
      <w:marTop w:val="0"/>
      <w:marBottom w:val="0"/>
      <w:divBdr>
        <w:top w:val="none" w:sz="0" w:space="0" w:color="auto"/>
        <w:left w:val="none" w:sz="0" w:space="0" w:color="auto"/>
        <w:bottom w:val="none" w:sz="0" w:space="0" w:color="auto"/>
        <w:right w:val="none" w:sz="0" w:space="0" w:color="auto"/>
      </w:divBdr>
      <w:divsChild>
        <w:div w:id="528252695">
          <w:marLeft w:val="720"/>
          <w:marRight w:val="0"/>
          <w:marTop w:val="240"/>
          <w:marBottom w:val="40"/>
          <w:divBdr>
            <w:top w:val="none" w:sz="0" w:space="0" w:color="auto"/>
            <w:left w:val="none" w:sz="0" w:space="0" w:color="auto"/>
            <w:bottom w:val="none" w:sz="0" w:space="0" w:color="auto"/>
            <w:right w:val="none" w:sz="0" w:space="0" w:color="auto"/>
          </w:divBdr>
        </w:div>
        <w:div w:id="1863783928">
          <w:marLeft w:val="720"/>
          <w:marRight w:val="0"/>
          <w:marTop w:val="240"/>
          <w:marBottom w:val="40"/>
          <w:divBdr>
            <w:top w:val="none" w:sz="0" w:space="0" w:color="auto"/>
            <w:left w:val="none" w:sz="0" w:space="0" w:color="auto"/>
            <w:bottom w:val="none" w:sz="0" w:space="0" w:color="auto"/>
            <w:right w:val="none" w:sz="0" w:space="0" w:color="auto"/>
          </w:divBdr>
        </w:div>
        <w:div w:id="636835817">
          <w:marLeft w:val="720"/>
          <w:marRight w:val="0"/>
          <w:marTop w:val="240"/>
          <w:marBottom w:val="40"/>
          <w:divBdr>
            <w:top w:val="none" w:sz="0" w:space="0" w:color="auto"/>
            <w:left w:val="none" w:sz="0" w:space="0" w:color="auto"/>
            <w:bottom w:val="none" w:sz="0" w:space="0" w:color="auto"/>
            <w:right w:val="none" w:sz="0" w:space="0" w:color="auto"/>
          </w:divBdr>
        </w:div>
      </w:divsChild>
    </w:div>
    <w:div w:id="464012472">
      <w:bodyDiv w:val="1"/>
      <w:marLeft w:val="0"/>
      <w:marRight w:val="0"/>
      <w:marTop w:val="0"/>
      <w:marBottom w:val="0"/>
      <w:divBdr>
        <w:top w:val="none" w:sz="0" w:space="0" w:color="auto"/>
        <w:left w:val="none" w:sz="0" w:space="0" w:color="auto"/>
        <w:bottom w:val="none" w:sz="0" w:space="0" w:color="auto"/>
        <w:right w:val="none" w:sz="0" w:space="0" w:color="auto"/>
      </w:divBdr>
    </w:div>
    <w:div w:id="981544250">
      <w:bodyDiv w:val="1"/>
      <w:marLeft w:val="0"/>
      <w:marRight w:val="0"/>
      <w:marTop w:val="0"/>
      <w:marBottom w:val="0"/>
      <w:divBdr>
        <w:top w:val="none" w:sz="0" w:space="0" w:color="auto"/>
        <w:left w:val="none" w:sz="0" w:space="0" w:color="auto"/>
        <w:bottom w:val="none" w:sz="0" w:space="0" w:color="auto"/>
        <w:right w:val="none" w:sz="0" w:space="0" w:color="auto"/>
      </w:divBdr>
    </w:div>
    <w:div w:id="1683193303">
      <w:bodyDiv w:val="1"/>
      <w:marLeft w:val="0"/>
      <w:marRight w:val="0"/>
      <w:marTop w:val="0"/>
      <w:marBottom w:val="0"/>
      <w:divBdr>
        <w:top w:val="none" w:sz="0" w:space="0" w:color="auto"/>
        <w:left w:val="none" w:sz="0" w:space="0" w:color="auto"/>
        <w:bottom w:val="none" w:sz="0" w:space="0" w:color="auto"/>
        <w:right w:val="none" w:sz="0" w:space="0" w:color="auto"/>
      </w:divBdr>
      <w:divsChild>
        <w:div w:id="1917669815">
          <w:marLeft w:val="720"/>
          <w:marRight w:val="0"/>
          <w:marTop w:val="240"/>
          <w:marBottom w:val="40"/>
          <w:divBdr>
            <w:top w:val="none" w:sz="0" w:space="0" w:color="auto"/>
            <w:left w:val="none" w:sz="0" w:space="0" w:color="auto"/>
            <w:bottom w:val="none" w:sz="0" w:space="0" w:color="auto"/>
            <w:right w:val="none" w:sz="0" w:space="0" w:color="auto"/>
          </w:divBdr>
        </w:div>
        <w:div w:id="2126609820">
          <w:marLeft w:val="1181"/>
          <w:marRight w:val="0"/>
          <w:marTop w:val="40"/>
          <w:marBottom w:val="80"/>
          <w:divBdr>
            <w:top w:val="none" w:sz="0" w:space="0" w:color="auto"/>
            <w:left w:val="none" w:sz="0" w:space="0" w:color="auto"/>
            <w:bottom w:val="none" w:sz="0" w:space="0" w:color="auto"/>
            <w:right w:val="none" w:sz="0" w:space="0" w:color="auto"/>
          </w:divBdr>
        </w:div>
        <w:div w:id="26836892">
          <w:marLeft w:val="720"/>
          <w:marRight w:val="0"/>
          <w:marTop w:val="240"/>
          <w:marBottom w:val="40"/>
          <w:divBdr>
            <w:top w:val="none" w:sz="0" w:space="0" w:color="auto"/>
            <w:left w:val="none" w:sz="0" w:space="0" w:color="auto"/>
            <w:bottom w:val="none" w:sz="0" w:space="0" w:color="auto"/>
            <w:right w:val="none" w:sz="0" w:space="0" w:color="auto"/>
          </w:divBdr>
        </w:div>
        <w:div w:id="1067194375">
          <w:marLeft w:val="1181"/>
          <w:marRight w:val="0"/>
          <w:marTop w:val="4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lingxiao1989/BackgroundDetectionfromSurveillanceVideo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79417-0069-4C94-9414-82BC72AEB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Yongning Wu</dc:creator>
  <cp:keywords/>
  <dc:description/>
  <cp:lastModifiedBy>Yongning Wu</cp:lastModifiedBy>
  <cp:revision>12</cp:revision>
  <dcterms:created xsi:type="dcterms:W3CDTF">2016-12-14T05:09:00Z</dcterms:created>
  <dcterms:modified xsi:type="dcterms:W3CDTF">2016-12-14T07:52:00Z</dcterms:modified>
</cp:coreProperties>
</file>