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BD" w:rsidRDefault="005F15BD" w:rsidP="005F15BD">
      <w:pPr>
        <w:pStyle w:val="a3"/>
      </w:pPr>
      <w:r>
        <w:rPr>
          <w:rFonts w:hint="eastAsia"/>
        </w:rPr>
        <w:t xml:space="preserve">Homework Assignments for </w:t>
      </w:r>
    </w:p>
    <w:p w:rsidR="002D794C" w:rsidRDefault="00D51F31" w:rsidP="005F15BD">
      <w:pPr>
        <w:pStyle w:val="a3"/>
      </w:pPr>
      <w:r>
        <w:rPr>
          <w:rFonts w:hint="eastAsia"/>
        </w:rPr>
        <w:t>SORT</w:t>
      </w:r>
    </w:p>
    <w:p w:rsidR="007004B2" w:rsidRDefault="007004B2" w:rsidP="007004B2">
      <w:r>
        <w:rPr>
          <w:rFonts w:hint="eastAsia"/>
        </w:rPr>
        <w:t xml:space="preserve">This document is provided to SJTU for </w:t>
      </w:r>
      <w:r w:rsidR="004C5592">
        <w:rPr>
          <w:rFonts w:hint="eastAsia"/>
        </w:rPr>
        <w:t xml:space="preserve">implementing </w:t>
      </w:r>
      <w:r w:rsidR="00481094">
        <w:rPr>
          <w:rFonts w:hint="eastAsia"/>
        </w:rPr>
        <w:t>a</w:t>
      </w:r>
      <w:r>
        <w:rPr>
          <w:rFonts w:hint="eastAsia"/>
        </w:rPr>
        <w:t xml:space="preserve"> </w:t>
      </w:r>
      <w:r w:rsidR="00973AA2">
        <w:rPr>
          <w:rFonts w:hint="eastAsia"/>
        </w:rPr>
        <w:t>Smart O</w:t>
      </w:r>
      <w:r w:rsidR="00973AA2">
        <w:t>r</w:t>
      </w:r>
      <w:r w:rsidR="00973AA2">
        <w:rPr>
          <w:rFonts w:hint="eastAsia"/>
        </w:rPr>
        <w:t>der RouTer</w:t>
      </w:r>
      <w:r>
        <w:rPr>
          <w:rFonts w:hint="eastAsia"/>
        </w:rPr>
        <w:t>.</w:t>
      </w:r>
    </w:p>
    <w:p w:rsidR="00FF68B5" w:rsidRDefault="00FF68B5" w:rsidP="007004B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5532343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004B2" w:rsidRDefault="007004B2">
          <w:pPr>
            <w:pStyle w:val="TOC"/>
          </w:pPr>
          <w:r>
            <w:t>Contents</w:t>
          </w:r>
        </w:p>
        <w:p w:rsidR="00A474C9" w:rsidRDefault="007004B2">
          <w:pPr>
            <w:pStyle w:val="11"/>
            <w:tabs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97800" w:history="1">
            <w:r w:rsidR="00A474C9" w:rsidRPr="00F62315">
              <w:rPr>
                <w:rStyle w:val="ac"/>
                <w:noProof/>
              </w:rPr>
              <w:t>Course Requirement: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_Toc482197800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2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2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1" w:history="1">
            <w:r w:rsidR="00A474C9" w:rsidRPr="00F62315">
              <w:rPr>
                <w:rStyle w:val="ac"/>
                <w:noProof/>
              </w:rPr>
              <w:t>Minimum Features Requirement: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_Toc482197801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2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2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2" w:history="1">
            <w:r w:rsidR="00A474C9" w:rsidRPr="00F62315">
              <w:rPr>
                <w:rStyle w:val="ac"/>
                <w:noProof/>
              </w:rPr>
              <w:t>Extra Features Requirement: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_Toc482197802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2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1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3" w:history="1">
            <w:r w:rsidR="00A474C9" w:rsidRPr="00F62315">
              <w:rPr>
                <w:rStyle w:val="ac"/>
                <w:noProof/>
              </w:rPr>
              <w:t>Homework 1 Basics: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_Toc482197803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3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2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4" w:history="1">
            <w:r w:rsidR="00A474C9" w:rsidRPr="00F62315">
              <w:rPr>
                <w:rStyle w:val="ac"/>
                <w:noProof/>
              </w:rPr>
              <w:t>Function requirements: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_Toc482197804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3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1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5" w:history="1">
            <w:r w:rsidR="00A474C9" w:rsidRPr="00F62315">
              <w:rPr>
                <w:rStyle w:val="ac"/>
                <w:noProof/>
              </w:rPr>
              <w:t>Homework 2 Aggressive Take: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_Toc482197805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4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2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6" w:history="1">
            <w:r w:rsidR="00A474C9" w:rsidRPr="00F62315">
              <w:rPr>
                <w:rStyle w:val="ac"/>
                <w:noProof/>
              </w:rPr>
              <w:t>Function requirements: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_Toc482197806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4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1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7" w:history="1">
            <w:r w:rsidR="00A474C9" w:rsidRPr="00F62315">
              <w:rPr>
                <w:rStyle w:val="ac"/>
                <w:noProof/>
              </w:rPr>
              <w:t>Homework 3 Passive Placement: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_Toc482197807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5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2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8" w:history="1">
            <w:r w:rsidR="00A474C9" w:rsidRPr="00F62315">
              <w:rPr>
                <w:rStyle w:val="ac"/>
                <w:noProof/>
              </w:rPr>
              <w:t>Function requirements: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_Toc482197808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5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1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09" w:history="1">
            <w:r w:rsidR="00A474C9" w:rsidRPr="00F62315">
              <w:rPr>
                <w:rStyle w:val="ac"/>
                <w:noProof/>
              </w:rPr>
              <w:t>Homework 4 Performance 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_Toc482197809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6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A474C9" w:rsidRDefault="002F36F9">
          <w:pPr>
            <w:pStyle w:val="2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82197810" w:history="1">
            <w:r w:rsidR="00A474C9" w:rsidRPr="00F62315">
              <w:rPr>
                <w:rStyle w:val="ac"/>
                <w:noProof/>
              </w:rPr>
              <w:t>Function requirements:</w:t>
            </w:r>
            <w:r w:rsidR="00A474C9">
              <w:rPr>
                <w:noProof/>
                <w:webHidden/>
              </w:rPr>
              <w:tab/>
            </w:r>
            <w:r w:rsidR="00A474C9">
              <w:rPr>
                <w:noProof/>
                <w:webHidden/>
              </w:rPr>
              <w:fldChar w:fldCharType="begin"/>
            </w:r>
            <w:r w:rsidR="00A474C9">
              <w:rPr>
                <w:noProof/>
                <w:webHidden/>
              </w:rPr>
              <w:instrText xml:space="preserve"> PAGEREF _Toc482197810 \h </w:instrText>
            </w:r>
            <w:r w:rsidR="00A474C9">
              <w:rPr>
                <w:noProof/>
                <w:webHidden/>
              </w:rPr>
            </w:r>
            <w:r w:rsidR="00A474C9">
              <w:rPr>
                <w:noProof/>
                <w:webHidden/>
              </w:rPr>
              <w:fldChar w:fldCharType="separate"/>
            </w:r>
            <w:r w:rsidR="00A474C9">
              <w:rPr>
                <w:noProof/>
                <w:webHidden/>
              </w:rPr>
              <w:t>6</w:t>
            </w:r>
            <w:r w:rsidR="00A474C9">
              <w:rPr>
                <w:noProof/>
                <w:webHidden/>
              </w:rPr>
              <w:fldChar w:fldCharType="end"/>
            </w:r>
          </w:hyperlink>
        </w:p>
        <w:p w:rsidR="007004B2" w:rsidRDefault="007004B2">
          <w:r>
            <w:rPr>
              <w:b/>
              <w:bCs/>
              <w:noProof/>
            </w:rPr>
            <w:fldChar w:fldCharType="end"/>
          </w:r>
        </w:p>
      </w:sdtContent>
    </w:sdt>
    <w:p w:rsidR="007004B2" w:rsidRDefault="007004B2">
      <w:r>
        <w:br w:type="page"/>
      </w:r>
    </w:p>
    <w:p w:rsidR="007004B2" w:rsidRDefault="007004B2" w:rsidP="007004B2">
      <w:pPr>
        <w:pStyle w:val="1"/>
      </w:pPr>
      <w:bookmarkStart w:id="0" w:name="_Toc482197800"/>
      <w:r>
        <w:rPr>
          <w:rFonts w:hint="eastAsia"/>
        </w:rPr>
        <w:lastRenderedPageBreak/>
        <w:t>Course Requirement:</w:t>
      </w:r>
      <w:bookmarkEnd w:id="0"/>
    </w:p>
    <w:p w:rsidR="007004B2" w:rsidRDefault="007004B2" w:rsidP="007004B2">
      <w:pPr>
        <w:rPr>
          <w:rStyle w:val="20"/>
        </w:rPr>
      </w:pPr>
      <w:bookmarkStart w:id="1" w:name="_Toc482197801"/>
      <w:r w:rsidRPr="002469D4">
        <w:rPr>
          <w:rStyle w:val="20"/>
        </w:rPr>
        <w:t>Minimum</w:t>
      </w:r>
      <w:r>
        <w:rPr>
          <w:rStyle w:val="20"/>
          <w:rFonts w:hint="eastAsia"/>
        </w:rPr>
        <w:t xml:space="preserve"> Features Requirement</w:t>
      </w:r>
      <w:r w:rsidRPr="002469D4">
        <w:rPr>
          <w:rStyle w:val="20"/>
          <w:rFonts w:hint="eastAsia"/>
        </w:rPr>
        <w:t>:</w:t>
      </w:r>
      <w:bookmarkEnd w:id="1"/>
    </w:p>
    <w:p w:rsidR="007004B2" w:rsidRDefault="007004B2" w:rsidP="007004B2">
      <w:pPr>
        <w:ind w:firstLine="720"/>
      </w:pPr>
      <w:r>
        <w:rPr>
          <w:rFonts w:hint="eastAsia"/>
        </w:rPr>
        <w:t xml:space="preserve">Homework 1 - 3: With those three completed, it can be called an </w:t>
      </w:r>
      <w:r w:rsidR="009B59C7">
        <w:rPr>
          <w:rFonts w:hint="eastAsia"/>
        </w:rPr>
        <w:t>SORT</w:t>
      </w:r>
      <w:r>
        <w:rPr>
          <w:rFonts w:hint="eastAsia"/>
        </w:rPr>
        <w:t xml:space="preserve">. </w:t>
      </w:r>
    </w:p>
    <w:p w:rsidR="007004B2" w:rsidRDefault="007004B2" w:rsidP="007004B2">
      <w:pPr>
        <w:pStyle w:val="2"/>
      </w:pPr>
      <w:bookmarkStart w:id="2" w:name="_Toc482197802"/>
      <w:r>
        <w:rPr>
          <w:rFonts w:hint="eastAsia"/>
        </w:rPr>
        <w:t>Extra Features Requirement:</w:t>
      </w:r>
      <w:bookmarkEnd w:id="2"/>
    </w:p>
    <w:p w:rsidR="007004B2" w:rsidRPr="00B97197" w:rsidRDefault="0054007B" w:rsidP="007004B2">
      <w:pPr>
        <w:ind w:firstLine="720"/>
      </w:pPr>
      <w:r>
        <w:rPr>
          <w:rFonts w:hint="eastAsia"/>
        </w:rPr>
        <w:t>Homework 4</w:t>
      </w:r>
      <w:r w:rsidR="007004B2">
        <w:rPr>
          <w:rFonts w:hint="eastAsia"/>
        </w:rPr>
        <w:t xml:space="preserve">: Best to have, </w:t>
      </w:r>
      <w:r>
        <w:rPr>
          <w:rFonts w:hint="eastAsia"/>
        </w:rPr>
        <w:t>a SORT with bad performance is useless</w:t>
      </w:r>
      <w:r w:rsidR="007004B2">
        <w:rPr>
          <w:rFonts w:hint="eastAsia"/>
        </w:rPr>
        <w:t>.</w:t>
      </w:r>
    </w:p>
    <w:p w:rsidR="007004B2" w:rsidRDefault="007004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15BD" w:rsidRDefault="005F15BD" w:rsidP="005F15BD">
      <w:pPr>
        <w:pStyle w:val="1"/>
      </w:pPr>
      <w:bookmarkStart w:id="3" w:name="_Toc482197803"/>
      <w:r>
        <w:rPr>
          <w:rFonts w:hint="eastAsia"/>
        </w:rPr>
        <w:lastRenderedPageBreak/>
        <w:t>Homework 1</w:t>
      </w:r>
      <w:r w:rsidR="0054007B">
        <w:rPr>
          <w:rFonts w:hint="eastAsia"/>
        </w:rPr>
        <w:t xml:space="preserve"> Basics</w:t>
      </w:r>
      <w:r>
        <w:rPr>
          <w:rFonts w:hint="eastAsia"/>
        </w:rPr>
        <w:t>:</w:t>
      </w:r>
      <w:bookmarkEnd w:id="3"/>
    </w:p>
    <w:p w:rsidR="00DB48AC" w:rsidRPr="00DB48AC" w:rsidRDefault="00DB48AC" w:rsidP="00DB48AC">
      <w:pPr>
        <w:pStyle w:val="2"/>
      </w:pPr>
      <w:bookmarkStart w:id="4" w:name="_Toc482197804"/>
      <w:r>
        <w:rPr>
          <w:rFonts w:hint="eastAsia"/>
        </w:rPr>
        <w:t>Function requirements:</w:t>
      </w:r>
      <w:bookmarkEnd w:id="4"/>
      <w:r>
        <w:rPr>
          <w:rFonts w:hint="eastAsia"/>
        </w:rPr>
        <w:t xml:space="preserve"> </w:t>
      </w:r>
    </w:p>
    <w:p w:rsidR="005F15BD" w:rsidRDefault="00C01936" w:rsidP="005F15BD">
      <w:r>
        <w:rPr>
          <w:rFonts w:hint="eastAsia"/>
        </w:rPr>
        <w:t>Read the given</w:t>
      </w:r>
      <w:r w:rsidR="00E51DA4">
        <w:rPr>
          <w:rFonts w:hint="eastAsia"/>
        </w:rPr>
        <w:t xml:space="preserve"> order</w:t>
      </w:r>
      <w:r>
        <w:rPr>
          <w:rFonts w:hint="eastAsia"/>
        </w:rPr>
        <w:t xml:space="preserve"> csv file and construct orders from them</w:t>
      </w:r>
      <w:r w:rsidR="005F15BD">
        <w:rPr>
          <w:rFonts w:hint="eastAsia"/>
        </w:rPr>
        <w:t>.</w:t>
      </w:r>
    </w:p>
    <w:p w:rsidR="005F15BD" w:rsidRDefault="00E51DA4" w:rsidP="005F15BD">
      <w:pPr>
        <w:pStyle w:val="a5"/>
        <w:numPr>
          <w:ilvl w:val="0"/>
          <w:numId w:val="1"/>
        </w:numPr>
      </w:pPr>
      <w:r>
        <w:rPr>
          <w:rFonts w:hint="eastAsia"/>
        </w:rPr>
        <w:t>Make the profile interactive and</w:t>
      </w:r>
      <w:r w:rsidR="00AD31D8">
        <w:rPr>
          <w:rFonts w:hint="eastAsia"/>
        </w:rPr>
        <w:t xml:space="preserve"> </w:t>
      </w:r>
      <w:r>
        <w:rPr>
          <w:rFonts w:hint="eastAsia"/>
        </w:rPr>
        <w:t>support read orders from console.</w:t>
      </w:r>
    </w:p>
    <w:p w:rsidR="00E51DA4" w:rsidRDefault="00E51DA4" w:rsidP="00E51DA4">
      <w:r>
        <w:rPr>
          <w:rFonts w:hint="eastAsia"/>
        </w:rPr>
        <w:t xml:space="preserve">Read the given quote csv file and construct quotes from them. </w:t>
      </w:r>
    </w:p>
    <w:p w:rsidR="00B87C18" w:rsidRDefault="00B87C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3B172A">
        <w:rPr>
          <w:rFonts w:hint="eastAsia"/>
        </w:rPr>
        <w:lastRenderedPageBreak/>
        <w:t>,</w:t>
      </w:r>
    </w:p>
    <w:p w:rsidR="005F15BD" w:rsidRDefault="005F15BD" w:rsidP="005F15BD">
      <w:pPr>
        <w:pStyle w:val="1"/>
      </w:pPr>
      <w:bookmarkStart w:id="5" w:name="_Toc482197805"/>
      <w:r>
        <w:rPr>
          <w:rFonts w:hint="eastAsia"/>
        </w:rPr>
        <w:t>Homework 2</w:t>
      </w:r>
      <w:r w:rsidR="0054007B">
        <w:rPr>
          <w:rFonts w:hint="eastAsia"/>
        </w:rPr>
        <w:t xml:space="preserve"> Aggressive Take</w:t>
      </w:r>
      <w:r>
        <w:rPr>
          <w:rFonts w:hint="eastAsia"/>
        </w:rPr>
        <w:t>:</w:t>
      </w:r>
      <w:bookmarkEnd w:id="5"/>
    </w:p>
    <w:p w:rsidR="00DB48AC" w:rsidRPr="00DB48AC" w:rsidRDefault="00DB48AC" w:rsidP="00DB48AC">
      <w:pPr>
        <w:pStyle w:val="2"/>
      </w:pPr>
      <w:bookmarkStart w:id="6" w:name="_Toc482197806"/>
      <w:r>
        <w:rPr>
          <w:rFonts w:hint="eastAsia"/>
        </w:rPr>
        <w:t>Function requirements:</w:t>
      </w:r>
      <w:bookmarkEnd w:id="6"/>
      <w:r>
        <w:rPr>
          <w:rFonts w:hint="eastAsia"/>
        </w:rPr>
        <w:t xml:space="preserve"> </w:t>
      </w:r>
    </w:p>
    <w:p w:rsidR="005F15BD" w:rsidRDefault="00E51DA4" w:rsidP="005F15BD">
      <w:r>
        <w:rPr>
          <w:rFonts w:hint="eastAsia"/>
        </w:rPr>
        <w:t>Implement the Aggressive model</w:t>
      </w:r>
    </w:p>
    <w:p w:rsidR="00AD31D8" w:rsidRDefault="00AD31D8" w:rsidP="00AD31D8">
      <w:pPr>
        <w:pStyle w:val="a5"/>
        <w:numPr>
          <w:ilvl w:val="0"/>
          <w:numId w:val="5"/>
        </w:numPr>
      </w:pPr>
      <w:r>
        <w:rPr>
          <w:rFonts w:hint="eastAsia"/>
        </w:rPr>
        <w:t xml:space="preserve">When a new quote [each line is a quote] is read, check all the current orders one by one if they are marketable. If yes, consider the order has got a fill from this quote, </w:t>
      </w:r>
      <w:r w:rsidRPr="00AC40A8">
        <w:rPr>
          <w:rFonts w:hint="eastAsia"/>
          <w:color w:val="FF0000"/>
        </w:rPr>
        <w:t>record the time</w:t>
      </w:r>
      <w:r>
        <w:rPr>
          <w:rFonts w:hint="eastAsia"/>
        </w:rPr>
        <w:t>, fill quantity and fill price.</w:t>
      </w:r>
    </w:p>
    <w:p w:rsidR="00CE1758" w:rsidRDefault="00CE1758" w:rsidP="00CE1758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For example, for an existing order </w:t>
      </w:r>
      <w:r w:rsidRPr="00CE1758">
        <w:rPr>
          <w:rFonts w:hint="eastAsia"/>
          <w:b/>
        </w:rPr>
        <w:t>BUY 1000 AAPL@150</w:t>
      </w:r>
    </w:p>
    <w:p w:rsidR="00CE1758" w:rsidRDefault="00CE1758" w:rsidP="00CE1758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For quote </w:t>
      </w:r>
      <w:r w:rsidRPr="00CE1758">
        <w:rPr>
          <w:rFonts w:hint="eastAsia"/>
          <w:b/>
        </w:rPr>
        <w:t>NYSE Ask</w:t>
      </w:r>
      <w:r>
        <w:rPr>
          <w:rFonts w:hint="eastAsia"/>
          <w:b/>
        </w:rPr>
        <w:t xml:space="preserve"> AAPL 100@149.5</w:t>
      </w:r>
      <w:r w:rsidRPr="00CE1758">
        <w:rPr>
          <w:rFonts w:hint="eastAsia"/>
        </w:rPr>
        <w:t xml:space="preserve">, </w:t>
      </w:r>
      <w:r>
        <w:rPr>
          <w:rFonts w:hint="eastAsia"/>
        </w:rPr>
        <w:t xml:space="preserve">the order will book a fill of </w:t>
      </w:r>
      <w:hyperlink r:id="rId8" w:history="1">
        <w:r w:rsidRPr="00175E25">
          <w:rPr>
            <w:rStyle w:val="ac"/>
            <w:rFonts w:hint="eastAsia"/>
          </w:rPr>
          <w:t>100@149.5</w:t>
        </w:r>
      </w:hyperlink>
      <w:r>
        <w:rPr>
          <w:rFonts w:hint="eastAsia"/>
        </w:rPr>
        <w:t xml:space="preserve"> from NYSE.</w:t>
      </w:r>
    </w:p>
    <w:p w:rsidR="00CE1758" w:rsidRDefault="00CE1758" w:rsidP="00CE1758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For quote NASDAQ Ask AAPL 100@151, the order will </w:t>
      </w:r>
      <w:r>
        <w:t>ignore</w:t>
      </w:r>
      <w:r>
        <w:rPr>
          <w:rFonts w:hint="eastAsia"/>
        </w:rPr>
        <w:t xml:space="preserve"> it.</w:t>
      </w:r>
    </w:p>
    <w:p w:rsidR="005F15BD" w:rsidRDefault="00AD31D8" w:rsidP="00AD31D8">
      <w:pPr>
        <w:pStyle w:val="a5"/>
        <w:numPr>
          <w:ilvl w:val="0"/>
          <w:numId w:val="5"/>
        </w:numPr>
      </w:pPr>
      <w:r>
        <w:rPr>
          <w:rFonts w:hint="eastAsia"/>
        </w:rPr>
        <w:t xml:space="preserve">Print </w:t>
      </w:r>
      <w:r>
        <w:t>order fill</w:t>
      </w:r>
      <w:r>
        <w:rPr>
          <w:rFonts w:hint="eastAsia"/>
        </w:rPr>
        <w:t xml:space="preserve"> report [the quantity and average price on </w:t>
      </w:r>
      <w:r w:rsidRPr="00C3574E">
        <w:rPr>
          <w:rFonts w:hint="eastAsia"/>
          <w:color w:val="FF0000"/>
        </w:rPr>
        <w:t>each exchange</w:t>
      </w:r>
      <w:r>
        <w:rPr>
          <w:rFonts w:hint="eastAsia"/>
        </w:rPr>
        <w:t xml:space="preserve">] and the total quantity and average price </w:t>
      </w:r>
      <w:r w:rsidRPr="00C3574E">
        <w:rPr>
          <w:rFonts w:hint="eastAsia"/>
          <w:color w:val="FF0000"/>
        </w:rPr>
        <w:t>for each order</w:t>
      </w:r>
      <w:r>
        <w:rPr>
          <w:rFonts w:hint="eastAsia"/>
        </w:rPr>
        <w:t xml:space="preserve"> after all quotes are processed.</w:t>
      </w:r>
      <w:r w:rsidR="005F15BD">
        <w:br/>
      </w:r>
    </w:p>
    <w:p w:rsidR="00DB48AC" w:rsidRDefault="00DB48AC" w:rsidP="00DB48AC">
      <w:pPr>
        <w:pStyle w:val="a5"/>
        <w:numPr>
          <w:ilvl w:val="0"/>
          <w:numId w:val="5"/>
        </w:numPr>
      </w:pPr>
      <w:r>
        <w:br w:type="page"/>
      </w:r>
    </w:p>
    <w:p w:rsidR="00DB48AC" w:rsidRDefault="00DB48AC" w:rsidP="00DB48AC">
      <w:pPr>
        <w:pStyle w:val="1"/>
      </w:pPr>
      <w:bookmarkStart w:id="7" w:name="_Toc482197807"/>
      <w:r>
        <w:rPr>
          <w:rFonts w:hint="eastAsia"/>
        </w:rPr>
        <w:lastRenderedPageBreak/>
        <w:t>Homework 3</w:t>
      </w:r>
      <w:r w:rsidR="0054007B">
        <w:rPr>
          <w:rFonts w:hint="eastAsia"/>
        </w:rPr>
        <w:t xml:space="preserve"> Passive Placement</w:t>
      </w:r>
      <w:r>
        <w:rPr>
          <w:rFonts w:hint="eastAsia"/>
        </w:rPr>
        <w:t>:</w:t>
      </w:r>
      <w:bookmarkEnd w:id="7"/>
    </w:p>
    <w:p w:rsidR="00DB48AC" w:rsidRPr="00DB48AC" w:rsidRDefault="00DB48AC" w:rsidP="00DB48AC">
      <w:pPr>
        <w:pStyle w:val="2"/>
      </w:pPr>
      <w:bookmarkStart w:id="8" w:name="_Toc482197808"/>
      <w:r>
        <w:rPr>
          <w:rFonts w:hint="eastAsia"/>
        </w:rPr>
        <w:t>Function requirements:</w:t>
      </w:r>
      <w:bookmarkEnd w:id="8"/>
      <w:r>
        <w:rPr>
          <w:rFonts w:hint="eastAsia"/>
        </w:rPr>
        <w:t xml:space="preserve"> </w:t>
      </w:r>
    </w:p>
    <w:p w:rsidR="007F08B9" w:rsidRDefault="00AD31D8" w:rsidP="007F08B9">
      <w:r>
        <w:rPr>
          <w:rFonts w:hint="eastAsia"/>
        </w:rPr>
        <w:t>Implement the passive</w:t>
      </w:r>
      <w:r w:rsidR="00B37525">
        <w:rPr>
          <w:rFonts w:hint="eastAsia"/>
        </w:rPr>
        <w:t xml:space="preserve"> placement</w:t>
      </w:r>
      <w:r>
        <w:rPr>
          <w:rFonts w:hint="eastAsia"/>
        </w:rPr>
        <w:t xml:space="preserve"> model</w:t>
      </w:r>
    </w:p>
    <w:p w:rsidR="00AD31D8" w:rsidRDefault="00AD31D8" w:rsidP="00AD31D8">
      <w:pPr>
        <w:pStyle w:val="a5"/>
        <w:numPr>
          <w:ilvl w:val="0"/>
          <w:numId w:val="5"/>
        </w:numPr>
      </w:pPr>
      <w:r>
        <w:rPr>
          <w:rFonts w:hint="eastAsia"/>
        </w:rPr>
        <w:t>When a passive quote [no order would cross with it] is read, use it to construct the</w:t>
      </w:r>
      <w:r w:rsidR="00CE1758">
        <w:rPr>
          <w:rFonts w:hint="eastAsia"/>
        </w:rPr>
        <w:t xml:space="preserve"> level1 book.</w:t>
      </w:r>
    </w:p>
    <w:p w:rsidR="00CE1758" w:rsidRDefault="00CE1758" w:rsidP="00CE1758">
      <w:pPr>
        <w:pStyle w:val="a5"/>
        <w:numPr>
          <w:ilvl w:val="1"/>
          <w:numId w:val="5"/>
        </w:numPr>
      </w:pPr>
      <w:r>
        <w:t>L</w:t>
      </w:r>
      <w:r>
        <w:rPr>
          <w:rFonts w:hint="eastAsia"/>
        </w:rPr>
        <w:t xml:space="preserve">evel1 book is empty at the </w:t>
      </w:r>
      <w:r>
        <w:t>beginning</w:t>
      </w:r>
      <w:r>
        <w:rPr>
          <w:rFonts w:hint="eastAsia"/>
        </w:rPr>
        <w:t>, and there</w:t>
      </w:r>
      <w:r>
        <w:t>’</w:t>
      </w:r>
      <w:r w:rsidR="00346623">
        <w:rPr>
          <w:rFonts w:hint="eastAsia"/>
        </w:rPr>
        <w:t xml:space="preserve">s an existing order </w:t>
      </w:r>
      <w:r w:rsidR="00346623" w:rsidRPr="00CE1758">
        <w:rPr>
          <w:rFonts w:hint="eastAsia"/>
          <w:b/>
        </w:rPr>
        <w:t>BUY 1000 AAPL@150</w:t>
      </w:r>
    </w:p>
    <w:p w:rsidR="00CE1758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Step1, </w:t>
      </w:r>
      <w:r w:rsidR="00CE1758">
        <w:rPr>
          <w:rFonts w:hint="eastAsia"/>
        </w:rPr>
        <w:t xml:space="preserve">For quote </w:t>
      </w:r>
      <w:r w:rsidR="00CE1758" w:rsidRPr="00CE1758">
        <w:rPr>
          <w:rFonts w:hint="eastAsia"/>
          <w:b/>
        </w:rPr>
        <w:t>NYSE Ask</w:t>
      </w:r>
      <w:r w:rsidR="00CE1758">
        <w:rPr>
          <w:rFonts w:hint="eastAsia"/>
          <w:b/>
        </w:rPr>
        <w:t xml:space="preserve"> AAPL </w:t>
      </w:r>
      <w:hyperlink r:id="rId9" w:history="1">
        <w:r w:rsidR="00CE1758" w:rsidRPr="00175E25">
          <w:rPr>
            <w:rStyle w:val="ac"/>
            <w:rFonts w:hint="eastAsia"/>
            <w:b/>
          </w:rPr>
          <w:t>100@150.5</w:t>
        </w:r>
      </w:hyperlink>
      <w:r w:rsidR="00CE1758">
        <w:rPr>
          <w:rFonts w:hint="eastAsia"/>
        </w:rPr>
        <w:t xml:space="preserve">; </w:t>
      </w:r>
      <w:r>
        <w:rPr>
          <w:rFonts w:hint="eastAsia"/>
        </w:rPr>
        <w:t>it will go to the level1</w:t>
      </w:r>
      <w:r w:rsidR="00BC517D">
        <w:rPr>
          <w:rFonts w:hint="eastAsia"/>
        </w:rPr>
        <w:t xml:space="preserve"> ask</w:t>
      </w:r>
      <w:r>
        <w:rPr>
          <w:rFonts w:hint="eastAsia"/>
        </w:rPr>
        <w:t xml:space="preserve"> book: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2784"/>
        <w:gridCol w:w="2729"/>
        <w:gridCol w:w="2623"/>
      </w:tblGrid>
      <w:tr w:rsidR="00346623" w:rsidTr="00346623">
        <w:tc>
          <w:tcPr>
            <w:tcW w:w="3192" w:type="dxa"/>
          </w:tcPr>
          <w:p w:rsidR="00346623" w:rsidRDefault="00346623" w:rsidP="00346623">
            <w:pPr>
              <w:pStyle w:val="a5"/>
              <w:ind w:left="0"/>
            </w:pPr>
            <w:r>
              <w:rPr>
                <w:rFonts w:hint="eastAsia"/>
              </w:rPr>
              <w:t>NYSE</w:t>
            </w:r>
          </w:p>
        </w:tc>
        <w:tc>
          <w:tcPr>
            <w:tcW w:w="3192" w:type="dxa"/>
          </w:tcPr>
          <w:p w:rsidR="00346623" w:rsidRDefault="00346623" w:rsidP="00346623">
            <w:pPr>
              <w:pStyle w:val="a5"/>
              <w:ind w:left="0"/>
            </w:pPr>
            <w:r>
              <w:rPr>
                <w:rFonts w:hint="eastAsia"/>
              </w:rPr>
              <w:t>NASDAQ</w:t>
            </w:r>
          </w:p>
        </w:tc>
        <w:tc>
          <w:tcPr>
            <w:tcW w:w="3192" w:type="dxa"/>
          </w:tcPr>
          <w:p w:rsidR="00346623" w:rsidRDefault="00346623" w:rsidP="00346623">
            <w:pPr>
              <w:pStyle w:val="a5"/>
              <w:ind w:left="0"/>
            </w:pPr>
            <w:r>
              <w:rPr>
                <w:rFonts w:hint="eastAsia"/>
              </w:rPr>
              <w:t>IEX</w:t>
            </w:r>
          </w:p>
        </w:tc>
      </w:tr>
      <w:tr w:rsidR="00346623" w:rsidTr="00346623">
        <w:tc>
          <w:tcPr>
            <w:tcW w:w="3192" w:type="dxa"/>
          </w:tcPr>
          <w:p w:rsidR="00346623" w:rsidRDefault="002F36F9" w:rsidP="00346623">
            <w:pPr>
              <w:pStyle w:val="a5"/>
              <w:ind w:left="0"/>
            </w:pPr>
            <w:hyperlink r:id="rId10" w:history="1">
              <w:r w:rsidR="00346623" w:rsidRPr="00175E25">
                <w:rPr>
                  <w:rStyle w:val="ac"/>
                  <w:rFonts w:hint="eastAsia"/>
                  <w:b/>
                </w:rPr>
                <w:t>100@150.5</w:t>
              </w:r>
            </w:hyperlink>
          </w:p>
        </w:tc>
        <w:tc>
          <w:tcPr>
            <w:tcW w:w="3192" w:type="dxa"/>
          </w:tcPr>
          <w:p w:rsidR="00346623" w:rsidRDefault="00346623" w:rsidP="00346623">
            <w:pPr>
              <w:pStyle w:val="a5"/>
              <w:ind w:left="0"/>
            </w:pPr>
          </w:p>
        </w:tc>
        <w:tc>
          <w:tcPr>
            <w:tcW w:w="3192" w:type="dxa"/>
          </w:tcPr>
          <w:p w:rsidR="00346623" w:rsidRDefault="00346623" w:rsidP="00346623">
            <w:pPr>
              <w:pStyle w:val="a5"/>
              <w:ind w:left="0"/>
            </w:pPr>
          </w:p>
        </w:tc>
      </w:tr>
    </w:tbl>
    <w:p w:rsidR="00346623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Step2, quote </w:t>
      </w:r>
      <w:r w:rsidRPr="00346623">
        <w:rPr>
          <w:rFonts w:hint="eastAsia"/>
          <w:b/>
        </w:rPr>
        <w:t xml:space="preserve">NYSE Ask AAPL </w:t>
      </w:r>
      <w:hyperlink r:id="rId11" w:history="1">
        <w:r w:rsidRPr="00346623">
          <w:rPr>
            <w:rStyle w:val="ac"/>
            <w:rFonts w:hint="eastAsia"/>
            <w:b/>
          </w:rPr>
          <w:t>100@149.5</w:t>
        </w:r>
      </w:hyperlink>
      <w:r>
        <w:rPr>
          <w:rFonts w:hint="eastAsia"/>
        </w:rPr>
        <w:t xml:space="preserve"> because existing order will cross with it, it</w:t>
      </w:r>
      <w:r>
        <w:t>’</w:t>
      </w:r>
      <w:r>
        <w:rPr>
          <w:rFonts w:hint="eastAsia"/>
        </w:rPr>
        <w:t>s ignored</w:t>
      </w:r>
      <w:r w:rsidR="005802A2">
        <w:rPr>
          <w:rFonts w:hint="eastAsia"/>
        </w:rPr>
        <w:t xml:space="preserve"> in level1 book</w:t>
      </w:r>
      <w:r>
        <w:rPr>
          <w:rFonts w:hint="eastAsia"/>
        </w:rPr>
        <w:t>.</w:t>
      </w:r>
    </w:p>
    <w:p w:rsidR="00346623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Step3, quote </w:t>
      </w:r>
      <w:r w:rsidRPr="00346623">
        <w:rPr>
          <w:rFonts w:hint="eastAsia"/>
          <w:b/>
        </w:rPr>
        <w:t xml:space="preserve">NYSE Ask AAPL </w:t>
      </w:r>
      <w:hyperlink r:id="rId12" w:history="1">
        <w:r w:rsidRPr="00175E25">
          <w:rPr>
            <w:rStyle w:val="ac"/>
            <w:rFonts w:hint="eastAsia"/>
            <w:b/>
          </w:rPr>
          <w:t>100@151.5</w:t>
        </w:r>
      </w:hyperlink>
      <w:r>
        <w:rPr>
          <w:rFonts w:hint="eastAsia"/>
        </w:rPr>
        <w:t>, it will update the level</w:t>
      </w:r>
      <w:r w:rsidR="00822971">
        <w:rPr>
          <w:rFonts w:hint="eastAsia"/>
        </w:rPr>
        <w:t>1</w:t>
      </w:r>
      <w:r w:rsidR="00BC517D">
        <w:rPr>
          <w:rFonts w:hint="eastAsia"/>
        </w:rPr>
        <w:t xml:space="preserve"> ask</w:t>
      </w:r>
      <w:r>
        <w:rPr>
          <w:rFonts w:hint="eastAsia"/>
        </w:rPr>
        <w:t xml:space="preserve"> book: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2784"/>
        <w:gridCol w:w="2729"/>
        <w:gridCol w:w="2623"/>
      </w:tblGrid>
      <w:tr w:rsidR="00346623" w:rsidTr="00346623">
        <w:tc>
          <w:tcPr>
            <w:tcW w:w="2784" w:type="dxa"/>
          </w:tcPr>
          <w:p w:rsidR="00346623" w:rsidRDefault="00346623" w:rsidP="00F33457">
            <w:pPr>
              <w:pStyle w:val="a5"/>
              <w:ind w:left="0"/>
            </w:pPr>
            <w:r>
              <w:rPr>
                <w:rFonts w:hint="eastAsia"/>
              </w:rPr>
              <w:t>NYSE</w:t>
            </w:r>
          </w:p>
        </w:tc>
        <w:tc>
          <w:tcPr>
            <w:tcW w:w="2729" w:type="dxa"/>
          </w:tcPr>
          <w:p w:rsidR="00346623" w:rsidRDefault="00346623" w:rsidP="00F33457">
            <w:pPr>
              <w:pStyle w:val="a5"/>
              <w:ind w:left="0"/>
            </w:pPr>
            <w:r>
              <w:rPr>
                <w:rFonts w:hint="eastAsia"/>
              </w:rPr>
              <w:t>NASDAQ</w:t>
            </w:r>
          </w:p>
        </w:tc>
        <w:tc>
          <w:tcPr>
            <w:tcW w:w="2623" w:type="dxa"/>
          </w:tcPr>
          <w:p w:rsidR="00346623" w:rsidRDefault="00346623" w:rsidP="00F33457">
            <w:pPr>
              <w:pStyle w:val="a5"/>
              <w:ind w:left="0"/>
            </w:pPr>
            <w:r>
              <w:rPr>
                <w:rFonts w:hint="eastAsia"/>
              </w:rPr>
              <w:t>IEX</w:t>
            </w:r>
          </w:p>
        </w:tc>
      </w:tr>
      <w:tr w:rsidR="00346623" w:rsidTr="00346623">
        <w:tc>
          <w:tcPr>
            <w:tcW w:w="2784" w:type="dxa"/>
          </w:tcPr>
          <w:p w:rsidR="00346623" w:rsidRDefault="002F36F9" w:rsidP="00F33457">
            <w:pPr>
              <w:pStyle w:val="a5"/>
              <w:ind w:left="0"/>
            </w:pPr>
            <w:hyperlink r:id="rId13" w:history="1">
              <w:r w:rsidR="00346623" w:rsidRPr="00175E25">
                <w:rPr>
                  <w:rStyle w:val="ac"/>
                  <w:rFonts w:hint="eastAsia"/>
                  <w:b/>
                </w:rPr>
                <w:t>100@151.5</w:t>
              </w:r>
            </w:hyperlink>
          </w:p>
        </w:tc>
        <w:tc>
          <w:tcPr>
            <w:tcW w:w="2729" w:type="dxa"/>
          </w:tcPr>
          <w:p w:rsidR="00346623" w:rsidRDefault="00346623" w:rsidP="00F33457">
            <w:pPr>
              <w:pStyle w:val="a5"/>
              <w:ind w:left="0"/>
            </w:pPr>
          </w:p>
        </w:tc>
        <w:tc>
          <w:tcPr>
            <w:tcW w:w="2623" w:type="dxa"/>
          </w:tcPr>
          <w:p w:rsidR="00346623" w:rsidRDefault="00346623" w:rsidP="00F33457">
            <w:pPr>
              <w:pStyle w:val="a5"/>
              <w:ind w:left="0"/>
            </w:pPr>
          </w:p>
        </w:tc>
      </w:tr>
    </w:tbl>
    <w:p w:rsidR="00346623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Step4, quote </w:t>
      </w:r>
      <w:r>
        <w:rPr>
          <w:rFonts w:hint="eastAsia"/>
          <w:b/>
        </w:rPr>
        <w:t>IEX</w:t>
      </w:r>
      <w:r w:rsidRPr="00346623">
        <w:rPr>
          <w:rFonts w:hint="eastAsia"/>
          <w:b/>
        </w:rPr>
        <w:t xml:space="preserve"> Ask AAPL </w:t>
      </w:r>
      <w:hyperlink r:id="rId14" w:history="1">
        <w:r w:rsidRPr="00175E25">
          <w:rPr>
            <w:rStyle w:val="ac"/>
            <w:rFonts w:hint="eastAsia"/>
            <w:b/>
          </w:rPr>
          <w:t>300@150.8</w:t>
        </w:r>
      </w:hyperlink>
      <w:r>
        <w:rPr>
          <w:rFonts w:hint="eastAsia"/>
          <w:b/>
        </w:rPr>
        <w:t>,</w:t>
      </w:r>
      <w:r>
        <w:rPr>
          <w:rFonts w:hint="eastAsia"/>
        </w:rPr>
        <w:t xml:space="preserve"> it will update the level</w:t>
      </w:r>
      <w:r w:rsidR="00822971">
        <w:rPr>
          <w:rFonts w:hint="eastAsia"/>
        </w:rPr>
        <w:t>1</w:t>
      </w:r>
      <w:r w:rsidR="00BC517D">
        <w:rPr>
          <w:rFonts w:hint="eastAsia"/>
        </w:rPr>
        <w:t xml:space="preserve"> ask</w:t>
      </w:r>
      <w:r>
        <w:rPr>
          <w:rFonts w:hint="eastAsia"/>
        </w:rPr>
        <w:t xml:space="preserve"> book: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2784"/>
        <w:gridCol w:w="2729"/>
        <w:gridCol w:w="2623"/>
      </w:tblGrid>
      <w:tr w:rsidR="00346623" w:rsidTr="00F33457">
        <w:tc>
          <w:tcPr>
            <w:tcW w:w="2784" w:type="dxa"/>
          </w:tcPr>
          <w:p w:rsidR="00346623" w:rsidRDefault="00346623" w:rsidP="00F33457">
            <w:pPr>
              <w:pStyle w:val="a5"/>
              <w:ind w:left="0"/>
            </w:pPr>
            <w:r>
              <w:rPr>
                <w:rFonts w:hint="eastAsia"/>
              </w:rPr>
              <w:t>NYSE</w:t>
            </w:r>
          </w:p>
        </w:tc>
        <w:tc>
          <w:tcPr>
            <w:tcW w:w="2729" w:type="dxa"/>
          </w:tcPr>
          <w:p w:rsidR="00346623" w:rsidRDefault="00346623" w:rsidP="00F33457">
            <w:pPr>
              <w:pStyle w:val="a5"/>
              <w:ind w:left="0"/>
            </w:pPr>
            <w:r>
              <w:rPr>
                <w:rFonts w:hint="eastAsia"/>
              </w:rPr>
              <w:t>NASDAQ</w:t>
            </w:r>
          </w:p>
        </w:tc>
        <w:tc>
          <w:tcPr>
            <w:tcW w:w="2623" w:type="dxa"/>
          </w:tcPr>
          <w:p w:rsidR="00346623" w:rsidRDefault="00346623" w:rsidP="00F33457">
            <w:pPr>
              <w:pStyle w:val="a5"/>
              <w:ind w:left="0"/>
            </w:pPr>
            <w:r>
              <w:rPr>
                <w:rFonts w:hint="eastAsia"/>
              </w:rPr>
              <w:t>IEX</w:t>
            </w:r>
          </w:p>
        </w:tc>
      </w:tr>
      <w:tr w:rsidR="00346623" w:rsidTr="00F33457">
        <w:tc>
          <w:tcPr>
            <w:tcW w:w="2784" w:type="dxa"/>
          </w:tcPr>
          <w:p w:rsidR="00346623" w:rsidRDefault="002F36F9" w:rsidP="00F33457">
            <w:pPr>
              <w:pStyle w:val="a5"/>
              <w:ind w:left="0"/>
            </w:pPr>
            <w:hyperlink r:id="rId15" w:history="1">
              <w:r w:rsidR="00346623" w:rsidRPr="00175E25">
                <w:rPr>
                  <w:rStyle w:val="ac"/>
                  <w:rFonts w:hint="eastAsia"/>
                  <w:b/>
                </w:rPr>
                <w:t>100@151.5</w:t>
              </w:r>
            </w:hyperlink>
          </w:p>
        </w:tc>
        <w:tc>
          <w:tcPr>
            <w:tcW w:w="2729" w:type="dxa"/>
          </w:tcPr>
          <w:p w:rsidR="00346623" w:rsidRDefault="00346623" w:rsidP="00F33457">
            <w:pPr>
              <w:pStyle w:val="a5"/>
              <w:ind w:left="0"/>
            </w:pPr>
          </w:p>
        </w:tc>
        <w:tc>
          <w:tcPr>
            <w:tcW w:w="2623" w:type="dxa"/>
          </w:tcPr>
          <w:p w:rsidR="00346623" w:rsidRPr="00167139" w:rsidRDefault="002F36F9" w:rsidP="00F33457">
            <w:pPr>
              <w:pStyle w:val="a5"/>
              <w:ind w:left="0"/>
              <w:rPr>
                <w:b/>
              </w:rPr>
            </w:pPr>
            <w:hyperlink r:id="rId16" w:history="1">
              <w:r w:rsidR="00167139" w:rsidRPr="00167139">
                <w:rPr>
                  <w:rStyle w:val="ac"/>
                  <w:rFonts w:hint="eastAsia"/>
                  <w:b/>
                </w:rPr>
                <w:t>300@150.8</w:t>
              </w:r>
            </w:hyperlink>
            <w:r w:rsidR="00346623" w:rsidRPr="00167139">
              <w:rPr>
                <w:rFonts w:hint="eastAsia"/>
                <w:b/>
              </w:rPr>
              <w:t xml:space="preserve"> </w:t>
            </w:r>
          </w:p>
        </w:tc>
      </w:tr>
    </w:tbl>
    <w:p w:rsidR="005802A2" w:rsidRDefault="005802A2" w:rsidP="005802A2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Step5, quote </w:t>
      </w:r>
      <w:r w:rsidRPr="005802A2">
        <w:rPr>
          <w:rFonts w:hint="eastAsia"/>
          <w:b/>
        </w:rPr>
        <w:t>NASDAQ Ask AAPL</w:t>
      </w:r>
      <w:r>
        <w:rPr>
          <w:rFonts w:hint="eastAsia"/>
          <w:b/>
        </w:rPr>
        <w:t xml:space="preserve"> 1200@150</w:t>
      </w:r>
      <w:r w:rsidRPr="005802A2">
        <w:rPr>
          <w:rFonts w:hint="eastAsia"/>
        </w:rPr>
        <w:t xml:space="preserve">, it will fill the order </w:t>
      </w:r>
      <w:r>
        <w:rPr>
          <w:rFonts w:hint="eastAsia"/>
        </w:rPr>
        <w:t>and update the level1 as book: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2784"/>
        <w:gridCol w:w="2729"/>
        <w:gridCol w:w="2623"/>
      </w:tblGrid>
      <w:tr w:rsidR="005802A2" w:rsidTr="00F33457">
        <w:tc>
          <w:tcPr>
            <w:tcW w:w="2784" w:type="dxa"/>
          </w:tcPr>
          <w:p w:rsidR="005802A2" w:rsidRDefault="005802A2" w:rsidP="00F33457">
            <w:pPr>
              <w:pStyle w:val="a5"/>
              <w:ind w:left="0"/>
            </w:pPr>
            <w:r>
              <w:rPr>
                <w:rFonts w:hint="eastAsia"/>
              </w:rPr>
              <w:t>NYSE</w:t>
            </w:r>
          </w:p>
        </w:tc>
        <w:tc>
          <w:tcPr>
            <w:tcW w:w="2729" w:type="dxa"/>
          </w:tcPr>
          <w:p w:rsidR="005802A2" w:rsidRDefault="005802A2" w:rsidP="00F33457">
            <w:pPr>
              <w:pStyle w:val="a5"/>
              <w:ind w:left="0"/>
            </w:pPr>
            <w:r>
              <w:rPr>
                <w:rFonts w:hint="eastAsia"/>
              </w:rPr>
              <w:t>NASDAQ</w:t>
            </w:r>
          </w:p>
        </w:tc>
        <w:tc>
          <w:tcPr>
            <w:tcW w:w="2623" w:type="dxa"/>
          </w:tcPr>
          <w:p w:rsidR="005802A2" w:rsidRDefault="005802A2" w:rsidP="00F33457">
            <w:pPr>
              <w:pStyle w:val="a5"/>
              <w:ind w:left="0"/>
            </w:pPr>
            <w:r>
              <w:rPr>
                <w:rFonts w:hint="eastAsia"/>
              </w:rPr>
              <w:t>IEX</w:t>
            </w:r>
          </w:p>
        </w:tc>
      </w:tr>
      <w:tr w:rsidR="005802A2" w:rsidTr="00F33457">
        <w:tc>
          <w:tcPr>
            <w:tcW w:w="2784" w:type="dxa"/>
          </w:tcPr>
          <w:p w:rsidR="005802A2" w:rsidRDefault="002F36F9" w:rsidP="00F33457">
            <w:pPr>
              <w:pStyle w:val="a5"/>
              <w:ind w:left="0"/>
            </w:pPr>
            <w:hyperlink r:id="rId17" w:history="1">
              <w:r w:rsidR="005802A2" w:rsidRPr="00175E25">
                <w:rPr>
                  <w:rStyle w:val="ac"/>
                  <w:rFonts w:hint="eastAsia"/>
                  <w:b/>
                </w:rPr>
                <w:t>100@151.5</w:t>
              </w:r>
            </w:hyperlink>
          </w:p>
        </w:tc>
        <w:tc>
          <w:tcPr>
            <w:tcW w:w="2729" w:type="dxa"/>
          </w:tcPr>
          <w:p w:rsidR="005802A2" w:rsidRDefault="005802A2" w:rsidP="00F33457">
            <w:pPr>
              <w:pStyle w:val="a5"/>
              <w:ind w:left="0"/>
            </w:pPr>
            <w:r w:rsidRPr="005802A2">
              <w:rPr>
                <w:rStyle w:val="ac"/>
                <w:rFonts w:hint="eastAsia"/>
                <w:b/>
              </w:rPr>
              <w:t>300@150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23" w:type="dxa"/>
          </w:tcPr>
          <w:p w:rsidR="005802A2" w:rsidRPr="00346623" w:rsidRDefault="002F36F9" w:rsidP="00F33457">
            <w:pPr>
              <w:pStyle w:val="a5"/>
              <w:ind w:left="0"/>
              <w:rPr>
                <w:b/>
              </w:rPr>
            </w:pPr>
            <w:hyperlink r:id="rId18" w:history="1">
              <w:r w:rsidR="008D1C67" w:rsidRPr="00285EEC">
                <w:rPr>
                  <w:rStyle w:val="ac"/>
                  <w:rFonts w:hint="eastAsia"/>
                </w:rPr>
                <w:t>300@150.8</w:t>
              </w:r>
            </w:hyperlink>
            <w:r w:rsidR="005802A2" w:rsidRPr="00346623">
              <w:rPr>
                <w:rFonts w:hint="eastAsia"/>
                <w:b/>
              </w:rPr>
              <w:t xml:space="preserve"> </w:t>
            </w:r>
          </w:p>
        </w:tc>
      </w:tr>
    </w:tbl>
    <w:p w:rsidR="00346623" w:rsidRDefault="00CE1758" w:rsidP="00CE1758">
      <w:pPr>
        <w:pStyle w:val="a5"/>
        <w:numPr>
          <w:ilvl w:val="0"/>
          <w:numId w:val="5"/>
        </w:numPr>
      </w:pPr>
      <w:r>
        <w:rPr>
          <w:rFonts w:hint="eastAsia"/>
        </w:rPr>
        <w:t>Based on the level1 book, decide for each order, how to split the quantity among exchanges.</w:t>
      </w:r>
    </w:p>
    <w:p w:rsidR="00346623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>Based on previous example, after step1, the order will be fully (1000@150) on NYSE</w:t>
      </w:r>
    </w:p>
    <w:p w:rsidR="00346623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>After step2, the order will be 900@150 on NYSE</w:t>
      </w:r>
      <w:r w:rsidR="005802A2">
        <w:rPr>
          <w:rFonts w:hint="eastAsia"/>
        </w:rPr>
        <w:t xml:space="preserve"> (because 100 was filled)</w:t>
      </w:r>
    </w:p>
    <w:p w:rsidR="00346623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>After step3, the order will be 900@150 on NYSE</w:t>
      </w:r>
    </w:p>
    <w:p w:rsidR="00346623" w:rsidRDefault="00346623" w:rsidP="00346623">
      <w:pPr>
        <w:pStyle w:val="a5"/>
        <w:numPr>
          <w:ilvl w:val="1"/>
          <w:numId w:val="5"/>
        </w:numPr>
      </w:pPr>
      <w:r>
        <w:rPr>
          <w:rFonts w:hint="eastAsia"/>
        </w:rPr>
        <w:t xml:space="preserve">After step4, the order will be </w:t>
      </w:r>
      <w:r w:rsidR="00B37525">
        <w:rPr>
          <w:rFonts w:hint="eastAsia"/>
        </w:rPr>
        <w:t>3</w:t>
      </w:r>
      <w:r>
        <w:rPr>
          <w:rFonts w:hint="eastAsia"/>
        </w:rPr>
        <w:t>00@150 on NYSE and 600@150 on IEX</w:t>
      </w:r>
    </w:p>
    <w:p w:rsidR="005802A2" w:rsidRDefault="005802A2" w:rsidP="00346623">
      <w:pPr>
        <w:pStyle w:val="a5"/>
        <w:numPr>
          <w:ilvl w:val="1"/>
          <w:numId w:val="5"/>
        </w:numPr>
      </w:pPr>
      <w:r>
        <w:rPr>
          <w:rFonts w:hint="eastAsia"/>
        </w:rPr>
        <w:t>After step5, the order will be already totally filled. But if there</w:t>
      </w:r>
      <w:r>
        <w:t>’</w:t>
      </w:r>
      <w:r>
        <w:rPr>
          <w:rFonts w:hint="eastAsia"/>
        </w:rPr>
        <w:t>s another order, its quantity will be</w:t>
      </w:r>
      <w:r w:rsidRPr="004C7FFD">
        <w:rPr>
          <w:rFonts w:hint="eastAsia"/>
          <w:color w:val="FF0000"/>
        </w:rPr>
        <w:t xml:space="preserve"> </w:t>
      </w:r>
      <w:r w:rsidRPr="004C7FFD">
        <w:rPr>
          <w:color w:val="FF0000"/>
        </w:rPr>
        <w:t>split</w:t>
      </w:r>
      <w:r>
        <w:rPr>
          <w:rFonts w:hint="eastAsia"/>
        </w:rPr>
        <w:t xml:space="preserve"> into three exchanges with ratio 1:3:2</w:t>
      </w:r>
      <w:r w:rsidR="00BB7FA2">
        <w:t xml:space="preserve"> </w:t>
      </w:r>
      <w:r w:rsidR="00BB7FA2">
        <w:rPr>
          <w:rFonts w:hint="eastAsia"/>
        </w:rPr>
        <w:t>(</w:t>
      </w:r>
      <w:r w:rsidR="00BB7FA2" w:rsidRPr="001C1285">
        <w:rPr>
          <w:rFonts w:hint="eastAsia"/>
          <w:sz w:val="21"/>
        </w:rPr>
        <w:t>目前售货量</w:t>
      </w:r>
      <w:r w:rsidR="00BB7FA2">
        <w:rPr>
          <w:rFonts w:hint="eastAsia"/>
        </w:rPr>
        <w:t>)</w:t>
      </w:r>
    </w:p>
    <w:p w:rsidR="005F15BD" w:rsidRDefault="00346623" w:rsidP="00346623">
      <w:pPr>
        <w:pStyle w:val="a5"/>
        <w:numPr>
          <w:ilvl w:val="0"/>
          <w:numId w:val="5"/>
        </w:numPr>
      </w:pPr>
      <w:r>
        <w:rPr>
          <w:rFonts w:hint="eastAsia"/>
        </w:rPr>
        <w:t>Print the status of passive placement of each step</w:t>
      </w:r>
      <w:r w:rsidR="0006244E">
        <w:rPr>
          <w:rFonts w:hint="eastAsia"/>
        </w:rPr>
        <w:t xml:space="preserve"> </w:t>
      </w:r>
      <w:r>
        <w:rPr>
          <w:rFonts w:hint="eastAsia"/>
        </w:rPr>
        <w:t>to a file.</w:t>
      </w:r>
    </w:p>
    <w:p w:rsidR="00B87C18" w:rsidRDefault="00B87C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6B2E" w:rsidRDefault="00306B2E" w:rsidP="00306B2E">
      <w:pPr>
        <w:pStyle w:val="1"/>
      </w:pPr>
      <w:bookmarkStart w:id="9" w:name="_Toc482197809"/>
      <w:r>
        <w:rPr>
          <w:rFonts w:hint="eastAsia"/>
        </w:rPr>
        <w:lastRenderedPageBreak/>
        <w:t>Homework 4</w:t>
      </w:r>
      <w:r w:rsidR="00A474C9">
        <w:rPr>
          <w:rFonts w:hint="eastAsia"/>
        </w:rPr>
        <w:t xml:space="preserve"> Performance </w:t>
      </w:r>
      <w:r>
        <w:rPr>
          <w:rFonts w:hint="eastAsia"/>
        </w:rPr>
        <w:t>:</w:t>
      </w:r>
      <w:bookmarkEnd w:id="9"/>
    </w:p>
    <w:p w:rsidR="00306B2E" w:rsidRDefault="00306B2E" w:rsidP="00306B2E">
      <w:pPr>
        <w:pStyle w:val="2"/>
      </w:pPr>
      <w:bookmarkStart w:id="10" w:name="_Toc482197810"/>
      <w:r>
        <w:rPr>
          <w:rFonts w:hint="eastAsia"/>
        </w:rPr>
        <w:t>Function requirements:</w:t>
      </w:r>
      <w:bookmarkEnd w:id="10"/>
    </w:p>
    <w:p w:rsidR="00306B2E" w:rsidRDefault="009B59C7" w:rsidP="00306B2E">
      <w:r w:rsidRPr="00E123CB">
        <w:rPr>
          <w:rFonts w:hint="eastAsia"/>
          <w:color w:val="FF0000"/>
        </w:rPr>
        <w:t>Performance</w:t>
      </w:r>
      <w:r>
        <w:rPr>
          <w:rFonts w:hint="eastAsia"/>
        </w:rPr>
        <w:t xml:space="preserve"> tuning</w:t>
      </w:r>
    </w:p>
    <w:p w:rsidR="009B59C7" w:rsidRDefault="009B59C7" w:rsidP="009B59C7">
      <w:pPr>
        <w:pStyle w:val="a5"/>
        <w:numPr>
          <w:ilvl w:val="0"/>
          <w:numId w:val="5"/>
        </w:numPr>
      </w:pPr>
      <w:r>
        <w:rPr>
          <w:rFonts w:hint="eastAsia"/>
        </w:rPr>
        <w:t>Move the quote processing logic into a dedicated thread;</w:t>
      </w:r>
    </w:p>
    <w:p w:rsidR="009B59C7" w:rsidRDefault="009B59C7" w:rsidP="009B59C7">
      <w:pPr>
        <w:pStyle w:val="a5"/>
        <w:numPr>
          <w:ilvl w:val="0"/>
          <w:numId w:val="5"/>
        </w:numPr>
      </w:pPr>
      <w:r>
        <w:rPr>
          <w:rFonts w:hint="eastAsia"/>
        </w:rPr>
        <w:t>Add a command to display the order status from main thread;</w:t>
      </w:r>
    </w:p>
    <w:p w:rsidR="009B59C7" w:rsidRDefault="009B59C7" w:rsidP="009B59C7">
      <w:pPr>
        <w:pStyle w:val="a5"/>
        <w:numPr>
          <w:ilvl w:val="0"/>
          <w:numId w:val="5"/>
        </w:numPr>
      </w:pPr>
      <w:r>
        <w:rPr>
          <w:rFonts w:hint="eastAsia"/>
        </w:rPr>
        <w:t>Add a command to display the level1 book from main thread;</w:t>
      </w:r>
    </w:p>
    <w:p w:rsidR="00306B2E" w:rsidRDefault="009B59C7" w:rsidP="009B59C7">
      <w:pPr>
        <w:pStyle w:val="a5"/>
        <w:numPr>
          <w:ilvl w:val="0"/>
          <w:numId w:val="5"/>
        </w:numPr>
      </w:pPr>
      <w:r>
        <w:rPr>
          <w:rFonts w:hint="eastAsia"/>
        </w:rPr>
        <w:t>Keep adding symbols and orders into the system; measure the latency of processing each quote update precisely;</w:t>
      </w:r>
    </w:p>
    <w:p w:rsidR="009B59C7" w:rsidRDefault="009B59C7" w:rsidP="009B59C7">
      <w:pPr>
        <w:pStyle w:val="a5"/>
        <w:numPr>
          <w:ilvl w:val="0"/>
          <w:numId w:val="5"/>
        </w:numPr>
      </w:pPr>
      <w:r>
        <w:rPr>
          <w:rFonts w:hint="eastAsia"/>
        </w:rPr>
        <w:t>Improve the performance;</w:t>
      </w:r>
      <w:bookmarkStart w:id="11" w:name="_GoBack"/>
      <w:bookmarkEnd w:id="11"/>
    </w:p>
    <w:p w:rsidR="00306B2E" w:rsidRPr="007456FA" w:rsidRDefault="00306B2E" w:rsidP="00306B2E">
      <w:pPr>
        <w:rPr>
          <w:sz w:val="21"/>
        </w:rPr>
      </w:pPr>
    </w:p>
    <w:p w:rsidR="00B87C18" w:rsidRPr="007456FA" w:rsidRDefault="00C83C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 w:rsidRPr="007456FA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4"/>
          <w:szCs w:val="28"/>
        </w:rPr>
        <w:t>刘未鹏</w:t>
      </w:r>
    </w:p>
    <w:p w:rsidR="007456FA" w:rsidRPr="007456FA" w:rsidRDefault="007456FA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4"/>
          <w:szCs w:val="28"/>
        </w:rPr>
      </w:pPr>
      <w:r w:rsidRPr="007456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  <w:t>Too big too fail</w:t>
      </w:r>
    </w:p>
    <w:sectPr w:rsidR="007456FA" w:rsidRPr="007456F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F9" w:rsidRDefault="002F36F9" w:rsidP="00776CD1">
      <w:pPr>
        <w:spacing w:after="0" w:line="240" w:lineRule="auto"/>
      </w:pPr>
      <w:r>
        <w:separator/>
      </w:r>
    </w:p>
  </w:endnote>
  <w:endnote w:type="continuationSeparator" w:id="0">
    <w:p w:rsidR="002F36F9" w:rsidRDefault="002F36F9" w:rsidP="0077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319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04B2" w:rsidRDefault="007004B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6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004B2" w:rsidRDefault="007004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F9" w:rsidRDefault="002F36F9" w:rsidP="00776CD1">
      <w:pPr>
        <w:spacing w:after="0" w:line="240" w:lineRule="auto"/>
      </w:pPr>
      <w:r>
        <w:separator/>
      </w:r>
    </w:p>
  </w:footnote>
  <w:footnote w:type="continuationSeparator" w:id="0">
    <w:p w:rsidR="002F36F9" w:rsidRDefault="002F36F9" w:rsidP="00776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1870"/>
    <w:multiLevelType w:val="hybridMultilevel"/>
    <w:tmpl w:val="57F8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74347"/>
    <w:multiLevelType w:val="hybridMultilevel"/>
    <w:tmpl w:val="5B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97A70"/>
    <w:multiLevelType w:val="hybridMultilevel"/>
    <w:tmpl w:val="EFFE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52B10"/>
    <w:multiLevelType w:val="hybridMultilevel"/>
    <w:tmpl w:val="49C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86664"/>
    <w:multiLevelType w:val="hybridMultilevel"/>
    <w:tmpl w:val="96B2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C6F3B"/>
    <w:multiLevelType w:val="hybridMultilevel"/>
    <w:tmpl w:val="1026F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25821"/>
    <w:multiLevelType w:val="hybridMultilevel"/>
    <w:tmpl w:val="79762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D12CA"/>
    <w:multiLevelType w:val="hybridMultilevel"/>
    <w:tmpl w:val="29D2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BD"/>
    <w:rsid w:val="000137FC"/>
    <w:rsid w:val="0006244E"/>
    <w:rsid w:val="0009020E"/>
    <w:rsid w:val="000E3D59"/>
    <w:rsid w:val="00167139"/>
    <w:rsid w:val="001C1285"/>
    <w:rsid w:val="001C24DE"/>
    <w:rsid w:val="001F64E0"/>
    <w:rsid w:val="002469D4"/>
    <w:rsid w:val="0025573C"/>
    <w:rsid w:val="002F36F9"/>
    <w:rsid w:val="00306B2E"/>
    <w:rsid w:val="00346623"/>
    <w:rsid w:val="00363993"/>
    <w:rsid w:val="003B172A"/>
    <w:rsid w:val="00464673"/>
    <w:rsid w:val="0046742D"/>
    <w:rsid w:val="00481094"/>
    <w:rsid w:val="004C5592"/>
    <w:rsid w:val="004C7FFD"/>
    <w:rsid w:val="004D6EB9"/>
    <w:rsid w:val="004F1DBA"/>
    <w:rsid w:val="0054007B"/>
    <w:rsid w:val="00574586"/>
    <w:rsid w:val="005802A2"/>
    <w:rsid w:val="00597D88"/>
    <w:rsid w:val="005A05FD"/>
    <w:rsid w:val="005F15BD"/>
    <w:rsid w:val="0067757B"/>
    <w:rsid w:val="007004B2"/>
    <w:rsid w:val="00707D38"/>
    <w:rsid w:val="007172B6"/>
    <w:rsid w:val="007456FA"/>
    <w:rsid w:val="00776CD1"/>
    <w:rsid w:val="0079326D"/>
    <w:rsid w:val="007B67A0"/>
    <w:rsid w:val="007B7615"/>
    <w:rsid w:val="007C7A50"/>
    <w:rsid w:val="007F08B9"/>
    <w:rsid w:val="00805D45"/>
    <w:rsid w:val="00820535"/>
    <w:rsid w:val="00822971"/>
    <w:rsid w:val="0089444F"/>
    <w:rsid w:val="008D1C67"/>
    <w:rsid w:val="008F1283"/>
    <w:rsid w:val="00973AA2"/>
    <w:rsid w:val="009B59C7"/>
    <w:rsid w:val="009C10CE"/>
    <w:rsid w:val="009D3B8E"/>
    <w:rsid w:val="009F30E6"/>
    <w:rsid w:val="00A474C9"/>
    <w:rsid w:val="00A602F3"/>
    <w:rsid w:val="00AC40A8"/>
    <w:rsid w:val="00AD101C"/>
    <w:rsid w:val="00AD31D8"/>
    <w:rsid w:val="00B37525"/>
    <w:rsid w:val="00B742D5"/>
    <w:rsid w:val="00B87C18"/>
    <w:rsid w:val="00B90E2E"/>
    <w:rsid w:val="00B97197"/>
    <w:rsid w:val="00BB7FA2"/>
    <w:rsid w:val="00BC22F6"/>
    <w:rsid w:val="00BC37FB"/>
    <w:rsid w:val="00BC517D"/>
    <w:rsid w:val="00C01936"/>
    <w:rsid w:val="00C3574E"/>
    <w:rsid w:val="00C52DB4"/>
    <w:rsid w:val="00C83C7F"/>
    <w:rsid w:val="00CA37B9"/>
    <w:rsid w:val="00CB1B84"/>
    <w:rsid w:val="00CE1758"/>
    <w:rsid w:val="00CE7083"/>
    <w:rsid w:val="00D51F31"/>
    <w:rsid w:val="00D64B31"/>
    <w:rsid w:val="00DB48AC"/>
    <w:rsid w:val="00E123CB"/>
    <w:rsid w:val="00E51DA4"/>
    <w:rsid w:val="00F6377C"/>
    <w:rsid w:val="00F8743E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BDC8"/>
  <w15:docId w15:val="{4A8EC511-FDAC-4D00-83F5-67DFCC3B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1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48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15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5F15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5F1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F1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5F15B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DB48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a7"/>
    <w:uiPriority w:val="99"/>
    <w:unhideWhenUsed/>
    <w:rsid w:val="0077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76CD1"/>
  </w:style>
  <w:style w:type="paragraph" w:styleId="a8">
    <w:name w:val="footer"/>
    <w:basedOn w:val="a"/>
    <w:link w:val="a9"/>
    <w:uiPriority w:val="99"/>
    <w:unhideWhenUsed/>
    <w:rsid w:val="0077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76CD1"/>
  </w:style>
  <w:style w:type="paragraph" w:styleId="TOC">
    <w:name w:val="TOC Heading"/>
    <w:basedOn w:val="1"/>
    <w:next w:val="a"/>
    <w:uiPriority w:val="39"/>
    <w:semiHidden/>
    <w:unhideWhenUsed/>
    <w:qFormat/>
    <w:rsid w:val="007004B2"/>
    <w:pPr>
      <w:outlineLvl w:val="9"/>
    </w:pPr>
    <w:rPr>
      <w:lang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7004B2"/>
    <w:pPr>
      <w:spacing w:after="100"/>
      <w:ind w:left="220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qFormat/>
    <w:rsid w:val="007004B2"/>
    <w:pPr>
      <w:spacing w:after="100"/>
    </w:pPr>
    <w:rPr>
      <w:lang w:eastAsia="ja-JP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004B2"/>
    <w:pPr>
      <w:spacing w:after="100"/>
      <w:ind w:left="440"/>
    </w:pPr>
    <w:rPr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70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7004B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7004B2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34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Mention"/>
    <w:basedOn w:val="a0"/>
    <w:uiPriority w:val="99"/>
    <w:semiHidden/>
    <w:unhideWhenUsed/>
    <w:rsid w:val="004674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@149.5" TargetMode="External"/><Relationship Id="rId13" Type="http://schemas.openxmlformats.org/officeDocument/2006/relationships/hyperlink" Target="mailto:100@151.5" TargetMode="External"/><Relationship Id="rId18" Type="http://schemas.openxmlformats.org/officeDocument/2006/relationships/hyperlink" Target="mailto:300@150.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100@151.5" TargetMode="External"/><Relationship Id="rId17" Type="http://schemas.openxmlformats.org/officeDocument/2006/relationships/hyperlink" Target="mailto:100@151.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300@150.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0@149.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100@151.5" TargetMode="External"/><Relationship Id="rId10" Type="http://schemas.openxmlformats.org/officeDocument/2006/relationships/hyperlink" Target="mailto:100@150.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00@150.5" TargetMode="External"/><Relationship Id="rId14" Type="http://schemas.openxmlformats.org/officeDocument/2006/relationships/hyperlink" Target="mailto:300@150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672F1-7D82-446B-8CED-F50EB28C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Hao.Yang1@morganstanley.com</dc:creator>
  <cp:lastModifiedBy>王鑫伟</cp:lastModifiedBy>
  <cp:revision>27</cp:revision>
  <dcterms:created xsi:type="dcterms:W3CDTF">2017-05-10T04:42:00Z</dcterms:created>
  <dcterms:modified xsi:type="dcterms:W3CDTF">2017-05-18T11:23:00Z</dcterms:modified>
</cp:coreProperties>
</file>