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sz w:val="72"/>
          <w:szCs w:val="72"/>
        </w:rPr>
      </w:pPr>
    </w:p>
    <w:p>
      <w:pPr>
        <w:spacing w:line="360" w:lineRule="auto"/>
        <w:jc w:val="center"/>
        <w:rPr>
          <w:sz w:val="72"/>
          <w:szCs w:val="72"/>
        </w:rPr>
      </w:pPr>
    </w:p>
    <w:p>
      <w:pPr>
        <w:spacing w:line="360" w:lineRule="auto"/>
        <w:jc w:val="center"/>
        <w:rPr>
          <w:sz w:val="72"/>
          <w:szCs w:val="72"/>
        </w:rPr>
      </w:pPr>
    </w:p>
    <w:p>
      <w:pPr>
        <w:spacing w:line="360" w:lineRule="auto"/>
        <w:jc w:val="center"/>
        <w:rPr>
          <w:rFonts w:hint="eastAsia" w:ascii="黑体" w:eastAsia="黑体"/>
          <w:b/>
          <w:bCs/>
          <w:sz w:val="48"/>
          <w:szCs w:val="48"/>
          <w:lang w:eastAsia="zh-CN"/>
        </w:rPr>
      </w:pPr>
      <w:r>
        <w:rPr>
          <w:rFonts w:hint="eastAsia" w:ascii="黑体" w:eastAsia="黑体"/>
          <w:b/>
          <w:bCs/>
          <w:i/>
          <w:color w:val="0000FF"/>
          <w:sz w:val="72"/>
          <w:szCs w:val="72"/>
        </w:rPr>
        <w:t>XX</w:t>
      </w:r>
      <w:r>
        <w:rPr>
          <w:rFonts w:hint="eastAsia" w:ascii="黑体" w:eastAsia="黑体"/>
          <w:b/>
          <w:bCs/>
          <w:i/>
          <w:color w:val="0000FF"/>
          <w:sz w:val="72"/>
          <w:szCs w:val="72"/>
          <w:lang w:val="en-US" w:eastAsia="zh-CN"/>
        </w:rPr>
        <w:t>系统</w:t>
      </w:r>
    </w:p>
    <w:p>
      <w:pPr>
        <w:spacing w:line="360" w:lineRule="auto"/>
        <w:jc w:val="center"/>
        <w:rPr>
          <w:rFonts w:ascii="黑体" w:eastAsia="黑体"/>
          <w:b/>
          <w:bCs/>
          <w:sz w:val="48"/>
          <w:szCs w:val="48"/>
        </w:rPr>
      </w:pPr>
      <w:r>
        <w:rPr>
          <w:rFonts w:hint="eastAsia" w:ascii="黑体" w:eastAsia="黑体"/>
          <w:b/>
          <w:bCs/>
          <w:sz w:val="48"/>
          <w:szCs w:val="48"/>
        </w:rPr>
        <w:t>需求说明书</w:t>
      </w:r>
    </w:p>
    <w:p>
      <w:pPr>
        <w:spacing w:line="360" w:lineRule="auto"/>
        <w:jc w:val="center"/>
        <w:rPr>
          <w:sz w:val="48"/>
          <w:szCs w:val="48"/>
        </w:rPr>
      </w:pPr>
    </w:p>
    <w:p>
      <w:pPr>
        <w:spacing w:line="360" w:lineRule="auto"/>
        <w:jc w:val="center"/>
        <w:rPr>
          <w:sz w:val="48"/>
          <w:szCs w:val="48"/>
        </w:rPr>
      </w:pPr>
    </w:p>
    <w:p>
      <w:pPr>
        <w:spacing w:line="360" w:lineRule="auto"/>
        <w:jc w:val="center"/>
        <w:rPr>
          <w:sz w:val="48"/>
          <w:szCs w:val="48"/>
        </w:rPr>
      </w:pPr>
    </w:p>
    <w:p>
      <w:pPr>
        <w:spacing w:line="360" w:lineRule="auto"/>
        <w:jc w:val="center"/>
        <w:rPr>
          <w:sz w:val="48"/>
          <w:szCs w:val="48"/>
        </w:rPr>
      </w:pPr>
    </w:p>
    <w:p>
      <w:pPr>
        <w:spacing w:line="360" w:lineRule="auto"/>
        <w:jc w:val="center"/>
        <w:rPr>
          <w:sz w:val="48"/>
          <w:szCs w:val="48"/>
        </w:rPr>
      </w:pPr>
    </w:p>
    <w:p>
      <w:pPr>
        <w:spacing w:line="360" w:lineRule="auto"/>
        <w:jc w:val="center"/>
        <w:rPr>
          <w:sz w:val="48"/>
          <w:szCs w:val="48"/>
        </w:rPr>
      </w:pPr>
    </w:p>
    <w:p>
      <w:pPr>
        <w:spacing w:line="360" w:lineRule="auto"/>
        <w:jc w:val="center"/>
        <w:rPr>
          <w:sz w:val="48"/>
          <w:szCs w:val="48"/>
        </w:rPr>
      </w:pPr>
    </w:p>
    <w:p>
      <w:pPr>
        <w:spacing w:line="360" w:lineRule="auto"/>
        <w:jc w:val="center"/>
        <w:rPr>
          <w:sz w:val="48"/>
          <w:szCs w:val="48"/>
        </w:rPr>
      </w:pPr>
    </w:p>
    <w:p>
      <w:pPr>
        <w:spacing w:line="360" w:lineRule="auto"/>
        <w:rPr>
          <w:sz w:val="48"/>
          <w:szCs w:val="48"/>
        </w:rPr>
      </w:pPr>
    </w:p>
    <w:tbl>
      <w:tblPr>
        <w:tblStyle w:val="16"/>
        <w:tblW w:w="7425" w:type="dxa"/>
        <w:jc w:val="center"/>
        <w:tblBorders>
          <w:top w:val="single" w:color="999999" w:sz="6" w:space="0"/>
          <w:left w:val="single" w:color="999999" w:sz="6" w:space="0"/>
          <w:bottom w:val="single" w:color="999999" w:sz="6" w:space="0"/>
          <w:right w:val="single" w:color="999999" w:sz="6" w:space="0"/>
          <w:insideH w:val="single" w:color="999999" w:sz="6" w:space="0"/>
          <w:insideV w:val="single" w:color="999999" w:sz="6" w:space="0"/>
        </w:tblBorders>
        <w:tblLayout w:type="fixed"/>
        <w:tblCellMar>
          <w:top w:w="0" w:type="dxa"/>
          <w:left w:w="108" w:type="dxa"/>
          <w:bottom w:w="0" w:type="dxa"/>
          <w:right w:w="108" w:type="dxa"/>
        </w:tblCellMar>
      </w:tblPr>
      <w:tblGrid>
        <w:gridCol w:w="1427"/>
        <w:gridCol w:w="1260"/>
        <w:gridCol w:w="3600"/>
        <w:gridCol w:w="1138"/>
      </w:tblGrid>
      <w:tr>
        <w:tblPrEx>
          <w:tblBorders>
            <w:top w:val="single" w:color="999999" w:sz="6" w:space="0"/>
            <w:left w:val="single" w:color="999999" w:sz="6" w:space="0"/>
            <w:bottom w:val="single" w:color="999999" w:sz="6" w:space="0"/>
            <w:right w:val="single" w:color="999999" w:sz="6" w:space="0"/>
            <w:insideH w:val="single" w:color="999999" w:sz="6" w:space="0"/>
            <w:insideV w:val="single" w:color="999999" w:sz="6" w:space="0"/>
          </w:tblBorders>
          <w:tblCellMar>
            <w:top w:w="0" w:type="dxa"/>
            <w:left w:w="108" w:type="dxa"/>
            <w:bottom w:w="0" w:type="dxa"/>
            <w:right w:w="108" w:type="dxa"/>
          </w:tblCellMar>
        </w:tblPrEx>
        <w:trPr>
          <w:jc w:val="center"/>
        </w:trPr>
        <w:tc>
          <w:tcPr>
            <w:tcW w:w="1427" w:type="dxa"/>
            <w:shd w:val="clear" w:color="auto" w:fill="E6E6E6"/>
            <w:vAlign w:val="center"/>
          </w:tcPr>
          <w:p>
            <w:pPr>
              <w:pStyle w:val="20"/>
              <w:rPr>
                <w:sz w:val="21"/>
                <w:szCs w:val="21"/>
              </w:rPr>
            </w:pPr>
            <w:r>
              <w:rPr>
                <w:rFonts w:hint="eastAsia"/>
                <w:sz w:val="21"/>
                <w:szCs w:val="21"/>
              </w:rPr>
              <w:t>日  期</w:t>
            </w:r>
          </w:p>
        </w:tc>
        <w:tc>
          <w:tcPr>
            <w:tcW w:w="1260" w:type="dxa"/>
            <w:shd w:val="clear" w:color="auto" w:fill="E6E6E6"/>
            <w:vAlign w:val="center"/>
          </w:tcPr>
          <w:p>
            <w:pPr>
              <w:pStyle w:val="20"/>
              <w:rPr>
                <w:sz w:val="21"/>
                <w:szCs w:val="21"/>
              </w:rPr>
            </w:pPr>
            <w:r>
              <w:rPr>
                <w:rFonts w:hint="eastAsia"/>
                <w:sz w:val="21"/>
                <w:szCs w:val="21"/>
              </w:rPr>
              <w:t>版  本</w:t>
            </w:r>
          </w:p>
        </w:tc>
        <w:tc>
          <w:tcPr>
            <w:tcW w:w="3600" w:type="dxa"/>
            <w:shd w:val="clear" w:color="auto" w:fill="E6E6E6"/>
            <w:vAlign w:val="center"/>
          </w:tcPr>
          <w:p>
            <w:pPr>
              <w:pStyle w:val="20"/>
              <w:rPr>
                <w:sz w:val="21"/>
                <w:szCs w:val="21"/>
              </w:rPr>
            </w:pPr>
            <w:r>
              <w:rPr>
                <w:rFonts w:hint="eastAsia"/>
                <w:sz w:val="21"/>
                <w:szCs w:val="21"/>
              </w:rPr>
              <w:t>说明</w:t>
            </w:r>
          </w:p>
        </w:tc>
        <w:tc>
          <w:tcPr>
            <w:tcW w:w="1138" w:type="dxa"/>
            <w:shd w:val="clear" w:color="auto" w:fill="E6E6E6"/>
            <w:vAlign w:val="center"/>
          </w:tcPr>
          <w:p>
            <w:pPr>
              <w:pStyle w:val="20"/>
              <w:rPr>
                <w:sz w:val="21"/>
                <w:szCs w:val="21"/>
              </w:rPr>
            </w:pPr>
            <w:r>
              <w:rPr>
                <w:rFonts w:hint="eastAsia"/>
                <w:sz w:val="21"/>
                <w:szCs w:val="21"/>
              </w:rPr>
              <w:t>作  者</w:t>
            </w:r>
          </w:p>
        </w:tc>
      </w:tr>
      <w:tr>
        <w:tblPrEx>
          <w:tblBorders>
            <w:top w:val="single" w:color="999999" w:sz="6" w:space="0"/>
            <w:left w:val="single" w:color="999999" w:sz="6" w:space="0"/>
            <w:bottom w:val="single" w:color="999999" w:sz="6" w:space="0"/>
            <w:right w:val="single" w:color="999999" w:sz="6" w:space="0"/>
            <w:insideH w:val="single" w:color="999999" w:sz="6" w:space="0"/>
            <w:insideV w:val="single" w:color="999999" w:sz="6" w:space="0"/>
          </w:tblBorders>
          <w:tblCellMar>
            <w:top w:w="0" w:type="dxa"/>
            <w:left w:w="108" w:type="dxa"/>
            <w:bottom w:w="0" w:type="dxa"/>
            <w:right w:w="108" w:type="dxa"/>
          </w:tblCellMar>
        </w:tblPrEx>
        <w:trPr>
          <w:trHeight w:val="375" w:hRule="atLeast"/>
          <w:jc w:val="center"/>
        </w:trPr>
        <w:tc>
          <w:tcPr>
            <w:tcW w:w="1427" w:type="dxa"/>
            <w:vAlign w:val="center"/>
          </w:tcPr>
          <w:p>
            <w:pPr>
              <w:spacing w:line="360" w:lineRule="auto"/>
              <w:jc w:val="center"/>
              <w:rPr>
                <w:szCs w:val="21"/>
              </w:rPr>
            </w:pPr>
          </w:p>
        </w:tc>
        <w:tc>
          <w:tcPr>
            <w:tcW w:w="1260" w:type="dxa"/>
            <w:vAlign w:val="center"/>
          </w:tcPr>
          <w:p>
            <w:pPr>
              <w:spacing w:line="360" w:lineRule="auto"/>
              <w:jc w:val="center"/>
              <w:rPr>
                <w:szCs w:val="21"/>
              </w:rPr>
            </w:pPr>
          </w:p>
        </w:tc>
        <w:tc>
          <w:tcPr>
            <w:tcW w:w="3600" w:type="dxa"/>
            <w:vAlign w:val="center"/>
          </w:tcPr>
          <w:p>
            <w:pPr>
              <w:spacing w:line="360" w:lineRule="auto"/>
              <w:jc w:val="center"/>
              <w:rPr>
                <w:szCs w:val="21"/>
              </w:rPr>
            </w:pPr>
            <w:r>
              <w:rPr>
                <w:rFonts w:hint="eastAsia"/>
                <w:szCs w:val="21"/>
              </w:rPr>
              <w:t>关于项目的需求说明</w:t>
            </w:r>
          </w:p>
        </w:tc>
        <w:tc>
          <w:tcPr>
            <w:tcW w:w="1138" w:type="dxa"/>
            <w:vAlign w:val="center"/>
          </w:tcPr>
          <w:p>
            <w:pPr>
              <w:spacing w:line="360" w:lineRule="auto"/>
              <w:jc w:val="center"/>
              <w:rPr>
                <w:szCs w:val="21"/>
              </w:rPr>
            </w:pPr>
          </w:p>
        </w:tc>
      </w:tr>
      <w:tr>
        <w:tblPrEx>
          <w:tblBorders>
            <w:top w:val="single" w:color="999999" w:sz="6" w:space="0"/>
            <w:left w:val="single" w:color="999999" w:sz="6" w:space="0"/>
            <w:bottom w:val="single" w:color="999999" w:sz="6" w:space="0"/>
            <w:right w:val="single" w:color="999999" w:sz="6" w:space="0"/>
            <w:insideH w:val="single" w:color="999999" w:sz="6" w:space="0"/>
            <w:insideV w:val="single" w:color="999999" w:sz="6" w:space="0"/>
          </w:tblBorders>
          <w:tblCellMar>
            <w:top w:w="0" w:type="dxa"/>
            <w:left w:w="108" w:type="dxa"/>
            <w:bottom w:w="0" w:type="dxa"/>
            <w:right w:w="108" w:type="dxa"/>
          </w:tblCellMar>
        </w:tblPrEx>
        <w:trPr>
          <w:trHeight w:val="342" w:hRule="atLeast"/>
          <w:jc w:val="center"/>
        </w:trPr>
        <w:tc>
          <w:tcPr>
            <w:tcW w:w="1427" w:type="dxa"/>
            <w:vAlign w:val="center"/>
          </w:tcPr>
          <w:p>
            <w:pPr>
              <w:spacing w:line="360" w:lineRule="auto"/>
              <w:jc w:val="center"/>
              <w:rPr>
                <w:szCs w:val="21"/>
              </w:rPr>
            </w:pPr>
          </w:p>
        </w:tc>
        <w:tc>
          <w:tcPr>
            <w:tcW w:w="1260" w:type="dxa"/>
            <w:vAlign w:val="center"/>
          </w:tcPr>
          <w:p>
            <w:pPr>
              <w:spacing w:line="360" w:lineRule="auto"/>
              <w:jc w:val="center"/>
              <w:rPr>
                <w:szCs w:val="21"/>
              </w:rPr>
            </w:pPr>
          </w:p>
        </w:tc>
        <w:tc>
          <w:tcPr>
            <w:tcW w:w="3600" w:type="dxa"/>
            <w:vAlign w:val="center"/>
          </w:tcPr>
          <w:p>
            <w:pPr>
              <w:spacing w:line="360" w:lineRule="auto"/>
              <w:jc w:val="center"/>
              <w:rPr>
                <w:szCs w:val="21"/>
              </w:rPr>
            </w:pPr>
          </w:p>
        </w:tc>
        <w:tc>
          <w:tcPr>
            <w:tcW w:w="1138" w:type="dxa"/>
            <w:vAlign w:val="center"/>
          </w:tcPr>
          <w:p>
            <w:pPr>
              <w:spacing w:line="360" w:lineRule="auto"/>
              <w:jc w:val="center"/>
              <w:rPr>
                <w:szCs w:val="21"/>
              </w:rPr>
            </w:pPr>
          </w:p>
        </w:tc>
      </w:tr>
      <w:tr>
        <w:tblPrEx>
          <w:tblBorders>
            <w:top w:val="single" w:color="999999" w:sz="6" w:space="0"/>
            <w:left w:val="single" w:color="999999" w:sz="6" w:space="0"/>
            <w:bottom w:val="single" w:color="999999" w:sz="6" w:space="0"/>
            <w:right w:val="single" w:color="999999" w:sz="6" w:space="0"/>
            <w:insideH w:val="single" w:color="999999" w:sz="6" w:space="0"/>
            <w:insideV w:val="single" w:color="999999" w:sz="6" w:space="0"/>
          </w:tblBorders>
          <w:tblCellMar>
            <w:top w:w="0" w:type="dxa"/>
            <w:left w:w="108" w:type="dxa"/>
            <w:bottom w:w="0" w:type="dxa"/>
            <w:right w:w="108" w:type="dxa"/>
          </w:tblCellMar>
        </w:tblPrEx>
        <w:trPr>
          <w:trHeight w:val="338" w:hRule="atLeast"/>
          <w:jc w:val="center"/>
        </w:trPr>
        <w:tc>
          <w:tcPr>
            <w:tcW w:w="1427" w:type="dxa"/>
            <w:vAlign w:val="center"/>
          </w:tcPr>
          <w:p>
            <w:pPr>
              <w:spacing w:line="360" w:lineRule="auto"/>
              <w:jc w:val="center"/>
              <w:rPr>
                <w:szCs w:val="21"/>
              </w:rPr>
            </w:pPr>
          </w:p>
        </w:tc>
        <w:tc>
          <w:tcPr>
            <w:tcW w:w="1260" w:type="dxa"/>
            <w:vAlign w:val="center"/>
          </w:tcPr>
          <w:p>
            <w:pPr>
              <w:spacing w:line="360" w:lineRule="auto"/>
              <w:jc w:val="center"/>
              <w:rPr>
                <w:szCs w:val="21"/>
              </w:rPr>
            </w:pPr>
          </w:p>
        </w:tc>
        <w:tc>
          <w:tcPr>
            <w:tcW w:w="3600" w:type="dxa"/>
            <w:vAlign w:val="center"/>
          </w:tcPr>
          <w:p>
            <w:pPr>
              <w:spacing w:line="360" w:lineRule="auto"/>
              <w:jc w:val="center"/>
              <w:rPr>
                <w:szCs w:val="21"/>
              </w:rPr>
            </w:pPr>
          </w:p>
        </w:tc>
        <w:tc>
          <w:tcPr>
            <w:tcW w:w="1138" w:type="dxa"/>
            <w:vAlign w:val="center"/>
          </w:tcPr>
          <w:p>
            <w:pPr>
              <w:spacing w:line="360" w:lineRule="auto"/>
              <w:jc w:val="center"/>
              <w:rPr>
                <w:szCs w:val="21"/>
              </w:rPr>
            </w:pPr>
          </w:p>
        </w:tc>
      </w:tr>
      <w:tr>
        <w:tblPrEx>
          <w:tblBorders>
            <w:top w:val="single" w:color="999999" w:sz="6" w:space="0"/>
            <w:left w:val="single" w:color="999999" w:sz="6" w:space="0"/>
            <w:bottom w:val="single" w:color="999999" w:sz="6" w:space="0"/>
            <w:right w:val="single" w:color="999999" w:sz="6" w:space="0"/>
            <w:insideH w:val="single" w:color="999999" w:sz="6" w:space="0"/>
            <w:insideV w:val="single" w:color="999999" w:sz="6" w:space="0"/>
          </w:tblBorders>
          <w:tblCellMar>
            <w:top w:w="0" w:type="dxa"/>
            <w:left w:w="108" w:type="dxa"/>
            <w:bottom w:w="0" w:type="dxa"/>
            <w:right w:w="108" w:type="dxa"/>
          </w:tblCellMar>
        </w:tblPrEx>
        <w:trPr>
          <w:trHeight w:val="362" w:hRule="atLeast"/>
          <w:jc w:val="center"/>
        </w:trPr>
        <w:tc>
          <w:tcPr>
            <w:tcW w:w="1427" w:type="dxa"/>
            <w:vAlign w:val="center"/>
          </w:tcPr>
          <w:p>
            <w:pPr>
              <w:spacing w:line="360" w:lineRule="auto"/>
              <w:jc w:val="center"/>
              <w:rPr>
                <w:szCs w:val="21"/>
              </w:rPr>
            </w:pPr>
          </w:p>
        </w:tc>
        <w:tc>
          <w:tcPr>
            <w:tcW w:w="1260" w:type="dxa"/>
            <w:vAlign w:val="center"/>
          </w:tcPr>
          <w:p>
            <w:pPr>
              <w:spacing w:line="360" w:lineRule="auto"/>
              <w:jc w:val="center"/>
              <w:rPr>
                <w:szCs w:val="21"/>
              </w:rPr>
            </w:pPr>
          </w:p>
        </w:tc>
        <w:tc>
          <w:tcPr>
            <w:tcW w:w="3600" w:type="dxa"/>
            <w:vAlign w:val="center"/>
          </w:tcPr>
          <w:p>
            <w:pPr>
              <w:spacing w:line="360" w:lineRule="auto"/>
              <w:jc w:val="center"/>
              <w:rPr>
                <w:szCs w:val="21"/>
              </w:rPr>
            </w:pPr>
          </w:p>
        </w:tc>
        <w:tc>
          <w:tcPr>
            <w:tcW w:w="1138" w:type="dxa"/>
            <w:vAlign w:val="center"/>
          </w:tcPr>
          <w:p>
            <w:pPr>
              <w:spacing w:line="360" w:lineRule="auto"/>
              <w:jc w:val="center"/>
              <w:rPr>
                <w:szCs w:val="21"/>
              </w:rPr>
            </w:pPr>
          </w:p>
        </w:tc>
      </w:tr>
    </w:tbl>
    <w:p>
      <w:pPr>
        <w:pStyle w:val="11"/>
        <w:rPr>
          <w:b w:val="0"/>
          <w:bCs w:val="0"/>
          <w:sz w:val="44"/>
        </w:rPr>
      </w:pPr>
    </w:p>
    <w:p>
      <w:pPr>
        <w:pStyle w:val="11"/>
        <w:rPr>
          <w:rFonts w:asciiTheme="minorHAnsi" w:hAnsiTheme="minorHAnsi" w:eastAsiaTheme="minorEastAsia" w:cstheme="minorBidi"/>
          <w:b w:val="0"/>
          <w:bCs w:val="0"/>
          <w:caps w:val="0"/>
          <w:szCs w:val="22"/>
        </w:rPr>
      </w:pPr>
      <w:r>
        <w:rPr>
          <w:b w:val="0"/>
          <w:bCs w:val="0"/>
          <w:sz w:val="44"/>
        </w:rPr>
        <w:fldChar w:fldCharType="begin"/>
      </w:r>
      <w:r>
        <w:rPr>
          <w:b w:val="0"/>
          <w:bCs w:val="0"/>
          <w:sz w:val="44"/>
        </w:rPr>
        <w:instrText xml:space="preserve"> TOC \o "1-3" \h \z </w:instrText>
      </w:r>
      <w:r>
        <w:rPr>
          <w:b w:val="0"/>
          <w:bCs w:val="0"/>
          <w:sz w:val="44"/>
        </w:rPr>
        <w:fldChar w:fldCharType="separate"/>
      </w:r>
      <w:r>
        <w:fldChar w:fldCharType="begin"/>
      </w:r>
      <w:r>
        <w:instrText xml:space="preserve"> HYPERLINK \l "_Toc33515629" </w:instrText>
      </w:r>
      <w:r>
        <w:fldChar w:fldCharType="separate"/>
      </w:r>
      <w:r>
        <w:rPr>
          <w:rStyle w:val="19"/>
        </w:rPr>
        <w:t>1引言</w:t>
      </w:r>
      <w:r>
        <w:tab/>
      </w:r>
      <w:r>
        <w:fldChar w:fldCharType="begin"/>
      </w:r>
      <w:r>
        <w:instrText xml:space="preserve"> PAGEREF _Toc33515629 \h </w:instrText>
      </w:r>
      <w:r>
        <w:fldChar w:fldCharType="separate"/>
      </w:r>
      <w:r>
        <w:t>3</w:t>
      </w:r>
      <w:r>
        <w:fldChar w:fldCharType="end"/>
      </w:r>
      <w:r>
        <w:fldChar w:fldCharType="end"/>
      </w:r>
    </w:p>
    <w:p>
      <w:pPr>
        <w:pStyle w:val="14"/>
        <w:tabs>
          <w:tab w:val="right" w:leader="dot" w:pos="8296"/>
        </w:tabs>
        <w:rPr>
          <w:rFonts w:asciiTheme="minorHAnsi" w:hAnsiTheme="minorHAnsi" w:eastAsiaTheme="minorEastAsia" w:cstheme="minorBidi"/>
          <w:smallCaps w:val="0"/>
          <w:szCs w:val="22"/>
        </w:rPr>
      </w:pPr>
      <w:r>
        <w:fldChar w:fldCharType="begin"/>
      </w:r>
      <w:r>
        <w:instrText xml:space="preserve"> HYPERLINK \l "_Toc33515630" </w:instrText>
      </w:r>
      <w:r>
        <w:fldChar w:fldCharType="separate"/>
      </w:r>
      <w:r>
        <w:rPr>
          <w:rStyle w:val="19"/>
        </w:rPr>
        <w:t>1.1编写目的</w:t>
      </w:r>
      <w:r>
        <w:tab/>
      </w:r>
      <w:r>
        <w:fldChar w:fldCharType="begin"/>
      </w:r>
      <w:r>
        <w:instrText xml:space="preserve"> PAGEREF _Toc33515630 \h </w:instrText>
      </w:r>
      <w:r>
        <w:fldChar w:fldCharType="separate"/>
      </w:r>
      <w:r>
        <w:t>3</w:t>
      </w:r>
      <w:r>
        <w:fldChar w:fldCharType="end"/>
      </w:r>
      <w:r>
        <w:fldChar w:fldCharType="end"/>
      </w:r>
    </w:p>
    <w:p>
      <w:pPr>
        <w:pStyle w:val="14"/>
        <w:tabs>
          <w:tab w:val="right" w:leader="dot" w:pos="8296"/>
        </w:tabs>
        <w:rPr>
          <w:rFonts w:asciiTheme="minorHAnsi" w:hAnsiTheme="minorHAnsi" w:eastAsiaTheme="minorEastAsia" w:cstheme="minorBidi"/>
          <w:smallCaps w:val="0"/>
          <w:szCs w:val="22"/>
        </w:rPr>
      </w:pPr>
      <w:r>
        <w:fldChar w:fldCharType="begin"/>
      </w:r>
      <w:r>
        <w:instrText xml:space="preserve"> HYPERLINK \l "_Toc33515631" </w:instrText>
      </w:r>
      <w:r>
        <w:fldChar w:fldCharType="separate"/>
      </w:r>
      <w:r>
        <w:rPr>
          <w:rStyle w:val="19"/>
        </w:rPr>
        <w:t>1.2背景</w:t>
      </w:r>
      <w:r>
        <w:tab/>
      </w:r>
      <w:r>
        <w:fldChar w:fldCharType="begin"/>
      </w:r>
      <w:r>
        <w:instrText xml:space="preserve"> PAGEREF _Toc33515631 \h </w:instrText>
      </w:r>
      <w:r>
        <w:fldChar w:fldCharType="separate"/>
      </w:r>
      <w:r>
        <w:t>3</w:t>
      </w:r>
      <w:r>
        <w:fldChar w:fldCharType="end"/>
      </w:r>
      <w:r>
        <w:fldChar w:fldCharType="end"/>
      </w:r>
    </w:p>
    <w:p>
      <w:pPr>
        <w:pStyle w:val="14"/>
        <w:tabs>
          <w:tab w:val="right" w:leader="dot" w:pos="8296"/>
        </w:tabs>
        <w:rPr>
          <w:rFonts w:asciiTheme="minorHAnsi" w:hAnsiTheme="minorHAnsi" w:eastAsiaTheme="minorEastAsia" w:cstheme="minorBidi"/>
          <w:smallCaps w:val="0"/>
          <w:szCs w:val="22"/>
        </w:rPr>
      </w:pPr>
      <w:r>
        <w:fldChar w:fldCharType="begin"/>
      </w:r>
      <w:r>
        <w:instrText xml:space="preserve"> HYPERLINK \l "_Toc33515632" </w:instrText>
      </w:r>
      <w:r>
        <w:fldChar w:fldCharType="separate"/>
      </w:r>
      <w:r>
        <w:rPr>
          <w:rStyle w:val="19"/>
        </w:rPr>
        <w:t>1.3定义</w:t>
      </w:r>
      <w:r>
        <w:tab/>
      </w:r>
      <w:r>
        <w:fldChar w:fldCharType="begin"/>
      </w:r>
      <w:r>
        <w:instrText xml:space="preserve"> PAGEREF _Toc33515632 \h </w:instrText>
      </w:r>
      <w:r>
        <w:fldChar w:fldCharType="separate"/>
      </w:r>
      <w:r>
        <w:t>3</w:t>
      </w:r>
      <w:r>
        <w:fldChar w:fldCharType="end"/>
      </w:r>
      <w:r>
        <w:fldChar w:fldCharType="end"/>
      </w:r>
    </w:p>
    <w:p>
      <w:pPr>
        <w:pStyle w:val="11"/>
        <w:rPr>
          <w:rFonts w:asciiTheme="minorHAnsi" w:hAnsiTheme="minorHAnsi" w:eastAsiaTheme="minorEastAsia" w:cstheme="minorBidi"/>
          <w:b w:val="0"/>
          <w:bCs w:val="0"/>
          <w:caps w:val="0"/>
          <w:szCs w:val="22"/>
        </w:rPr>
      </w:pPr>
      <w:r>
        <w:fldChar w:fldCharType="begin"/>
      </w:r>
      <w:r>
        <w:instrText xml:space="preserve"> HYPERLINK \l "_Toc33515633" </w:instrText>
      </w:r>
      <w:r>
        <w:fldChar w:fldCharType="separate"/>
      </w:r>
      <w:r>
        <w:rPr>
          <w:rStyle w:val="19"/>
        </w:rPr>
        <w:t>2任务概述</w:t>
      </w:r>
      <w:r>
        <w:tab/>
      </w:r>
      <w:r>
        <w:fldChar w:fldCharType="begin"/>
      </w:r>
      <w:r>
        <w:instrText xml:space="preserve"> PAGEREF _Toc33515633 \h </w:instrText>
      </w:r>
      <w:r>
        <w:fldChar w:fldCharType="separate"/>
      </w:r>
      <w:r>
        <w:t>3</w:t>
      </w:r>
      <w:r>
        <w:fldChar w:fldCharType="end"/>
      </w:r>
      <w:r>
        <w:fldChar w:fldCharType="end"/>
      </w:r>
    </w:p>
    <w:p>
      <w:pPr>
        <w:pStyle w:val="14"/>
        <w:tabs>
          <w:tab w:val="right" w:leader="dot" w:pos="8296"/>
        </w:tabs>
        <w:rPr>
          <w:rFonts w:asciiTheme="minorHAnsi" w:hAnsiTheme="minorHAnsi" w:eastAsiaTheme="minorEastAsia" w:cstheme="minorBidi"/>
          <w:smallCaps w:val="0"/>
          <w:szCs w:val="22"/>
        </w:rPr>
      </w:pPr>
      <w:r>
        <w:fldChar w:fldCharType="begin"/>
      </w:r>
      <w:r>
        <w:instrText xml:space="preserve"> HYPERLINK \l "_Toc33515634" </w:instrText>
      </w:r>
      <w:r>
        <w:fldChar w:fldCharType="separate"/>
      </w:r>
      <w:r>
        <w:rPr>
          <w:rStyle w:val="19"/>
        </w:rPr>
        <w:t>2.1目标</w:t>
      </w:r>
      <w:r>
        <w:tab/>
      </w:r>
      <w:r>
        <w:fldChar w:fldCharType="begin"/>
      </w:r>
      <w:r>
        <w:instrText xml:space="preserve"> PAGEREF _Toc33515634 \h </w:instrText>
      </w:r>
      <w:r>
        <w:fldChar w:fldCharType="separate"/>
      </w:r>
      <w:r>
        <w:t>3</w:t>
      </w:r>
      <w:r>
        <w:fldChar w:fldCharType="end"/>
      </w:r>
      <w:r>
        <w:fldChar w:fldCharType="end"/>
      </w:r>
    </w:p>
    <w:p>
      <w:pPr>
        <w:pStyle w:val="14"/>
        <w:tabs>
          <w:tab w:val="right" w:leader="dot" w:pos="8296"/>
        </w:tabs>
        <w:rPr>
          <w:rFonts w:asciiTheme="minorHAnsi" w:hAnsiTheme="minorHAnsi" w:eastAsiaTheme="minorEastAsia" w:cstheme="minorBidi"/>
          <w:smallCaps w:val="0"/>
          <w:szCs w:val="22"/>
        </w:rPr>
      </w:pPr>
      <w:r>
        <w:fldChar w:fldCharType="begin"/>
      </w:r>
      <w:r>
        <w:instrText xml:space="preserve"> HYPERLINK \l "_Toc33515635" </w:instrText>
      </w:r>
      <w:r>
        <w:fldChar w:fldCharType="separate"/>
      </w:r>
      <w:r>
        <w:rPr>
          <w:rStyle w:val="19"/>
        </w:rPr>
        <w:t>2.2用户的特点</w:t>
      </w:r>
      <w:r>
        <w:tab/>
      </w:r>
      <w:r>
        <w:fldChar w:fldCharType="begin"/>
      </w:r>
      <w:r>
        <w:instrText xml:space="preserve"> PAGEREF _Toc33515635 \h </w:instrText>
      </w:r>
      <w:r>
        <w:fldChar w:fldCharType="separate"/>
      </w:r>
      <w:r>
        <w:t>3</w:t>
      </w:r>
      <w:r>
        <w:fldChar w:fldCharType="end"/>
      </w:r>
      <w:r>
        <w:fldChar w:fldCharType="end"/>
      </w:r>
    </w:p>
    <w:p>
      <w:pPr>
        <w:pStyle w:val="11"/>
        <w:rPr>
          <w:rFonts w:asciiTheme="minorHAnsi" w:hAnsiTheme="minorHAnsi" w:eastAsiaTheme="minorEastAsia" w:cstheme="minorBidi"/>
          <w:b w:val="0"/>
          <w:bCs w:val="0"/>
          <w:caps w:val="0"/>
          <w:szCs w:val="22"/>
        </w:rPr>
      </w:pPr>
      <w:r>
        <w:fldChar w:fldCharType="begin"/>
      </w:r>
      <w:r>
        <w:instrText xml:space="preserve"> HYPERLINK \l "_Toc33515636" </w:instrText>
      </w:r>
      <w:r>
        <w:fldChar w:fldCharType="separate"/>
      </w:r>
      <w:r>
        <w:rPr>
          <w:rStyle w:val="19"/>
        </w:rPr>
        <w:t>3需求规定（</w:t>
      </w:r>
      <w:r>
        <w:rPr>
          <w:rStyle w:val="19"/>
          <w:i/>
        </w:rPr>
        <w:t>同学们请着重填写本节</w:t>
      </w:r>
      <w:r>
        <w:rPr>
          <w:rStyle w:val="19"/>
        </w:rPr>
        <w:t>）</w:t>
      </w:r>
      <w:r>
        <w:tab/>
      </w:r>
      <w:r>
        <w:fldChar w:fldCharType="begin"/>
      </w:r>
      <w:r>
        <w:instrText xml:space="preserve"> PAGEREF _Toc33515636 \h </w:instrText>
      </w:r>
      <w:r>
        <w:fldChar w:fldCharType="separate"/>
      </w:r>
      <w:r>
        <w:t>4</w:t>
      </w:r>
      <w:r>
        <w:fldChar w:fldCharType="end"/>
      </w:r>
      <w:r>
        <w:fldChar w:fldCharType="end"/>
      </w:r>
    </w:p>
    <w:p>
      <w:pPr>
        <w:pStyle w:val="14"/>
        <w:tabs>
          <w:tab w:val="right" w:leader="dot" w:pos="8296"/>
        </w:tabs>
        <w:rPr>
          <w:rFonts w:asciiTheme="minorHAnsi" w:hAnsiTheme="minorHAnsi" w:eastAsiaTheme="minorEastAsia" w:cstheme="minorBidi"/>
          <w:smallCaps w:val="0"/>
          <w:szCs w:val="22"/>
        </w:rPr>
      </w:pPr>
      <w:r>
        <w:fldChar w:fldCharType="begin"/>
      </w:r>
      <w:r>
        <w:instrText xml:space="preserve"> HYPERLINK \l "_Toc33515637" </w:instrText>
      </w:r>
      <w:r>
        <w:fldChar w:fldCharType="separate"/>
      </w:r>
      <w:r>
        <w:rPr>
          <w:rStyle w:val="19"/>
        </w:rPr>
        <w:t>3.1对功能的规定</w:t>
      </w:r>
      <w:r>
        <w:tab/>
      </w:r>
      <w:r>
        <w:fldChar w:fldCharType="begin"/>
      </w:r>
      <w:r>
        <w:instrText xml:space="preserve"> PAGEREF _Toc33515637 \h </w:instrText>
      </w:r>
      <w:r>
        <w:fldChar w:fldCharType="separate"/>
      </w:r>
      <w:r>
        <w:t>4</w:t>
      </w:r>
      <w:r>
        <w:fldChar w:fldCharType="end"/>
      </w:r>
      <w:r>
        <w:fldChar w:fldCharType="end"/>
      </w:r>
    </w:p>
    <w:p>
      <w:pPr>
        <w:pStyle w:val="14"/>
        <w:tabs>
          <w:tab w:val="right" w:leader="dot" w:pos="8296"/>
        </w:tabs>
        <w:rPr>
          <w:rFonts w:asciiTheme="minorHAnsi" w:hAnsiTheme="minorHAnsi" w:eastAsiaTheme="minorEastAsia" w:cstheme="minorBidi"/>
          <w:smallCaps w:val="0"/>
          <w:szCs w:val="22"/>
        </w:rPr>
      </w:pPr>
      <w:r>
        <w:fldChar w:fldCharType="begin"/>
      </w:r>
      <w:r>
        <w:instrText xml:space="preserve"> HYPERLINK \l "_Toc33515638" </w:instrText>
      </w:r>
      <w:r>
        <w:fldChar w:fldCharType="separate"/>
      </w:r>
      <w:r>
        <w:rPr>
          <w:rStyle w:val="19"/>
        </w:rPr>
        <w:t>3.2对性能的规定</w:t>
      </w:r>
      <w:r>
        <w:tab/>
      </w:r>
      <w:r>
        <w:fldChar w:fldCharType="begin"/>
      </w:r>
      <w:r>
        <w:instrText xml:space="preserve"> PAGEREF _Toc33515638 \h </w:instrText>
      </w:r>
      <w:r>
        <w:fldChar w:fldCharType="separate"/>
      </w:r>
      <w:r>
        <w:t>4</w:t>
      </w:r>
      <w:r>
        <w:fldChar w:fldCharType="end"/>
      </w:r>
      <w:r>
        <w:fldChar w:fldCharType="end"/>
      </w:r>
    </w:p>
    <w:p>
      <w:pPr>
        <w:pStyle w:val="7"/>
        <w:tabs>
          <w:tab w:val="right" w:leader="dot" w:pos="8296"/>
        </w:tabs>
        <w:rPr>
          <w:rFonts w:asciiTheme="minorHAnsi" w:hAnsiTheme="minorHAnsi" w:eastAsiaTheme="minorEastAsia" w:cstheme="minorBidi"/>
          <w:i w:val="0"/>
          <w:iCs w:val="0"/>
          <w:szCs w:val="22"/>
        </w:rPr>
      </w:pPr>
      <w:r>
        <w:fldChar w:fldCharType="begin"/>
      </w:r>
      <w:r>
        <w:instrText xml:space="preserve"> HYPERLINK \l "_Toc33515639" </w:instrText>
      </w:r>
      <w:r>
        <w:fldChar w:fldCharType="separate"/>
      </w:r>
      <w:r>
        <w:rPr>
          <w:rStyle w:val="19"/>
        </w:rPr>
        <w:t>3.2.1精度</w:t>
      </w:r>
      <w:r>
        <w:tab/>
      </w:r>
      <w:r>
        <w:fldChar w:fldCharType="begin"/>
      </w:r>
      <w:r>
        <w:instrText xml:space="preserve"> PAGEREF _Toc33515639 \h </w:instrText>
      </w:r>
      <w:r>
        <w:fldChar w:fldCharType="separate"/>
      </w:r>
      <w:r>
        <w:t>4</w:t>
      </w:r>
      <w:r>
        <w:fldChar w:fldCharType="end"/>
      </w:r>
      <w:r>
        <w:fldChar w:fldCharType="end"/>
      </w:r>
    </w:p>
    <w:p>
      <w:pPr>
        <w:pStyle w:val="7"/>
        <w:tabs>
          <w:tab w:val="right" w:leader="dot" w:pos="8296"/>
        </w:tabs>
        <w:rPr>
          <w:rFonts w:asciiTheme="minorHAnsi" w:hAnsiTheme="minorHAnsi" w:eastAsiaTheme="minorEastAsia" w:cstheme="minorBidi"/>
          <w:i w:val="0"/>
          <w:iCs w:val="0"/>
          <w:szCs w:val="22"/>
        </w:rPr>
      </w:pPr>
      <w:r>
        <w:fldChar w:fldCharType="begin"/>
      </w:r>
      <w:r>
        <w:instrText xml:space="preserve"> HYPERLINK \l "_Toc33515640" </w:instrText>
      </w:r>
      <w:r>
        <w:fldChar w:fldCharType="separate"/>
      </w:r>
      <w:r>
        <w:rPr>
          <w:rStyle w:val="19"/>
        </w:rPr>
        <w:t>3.2.2时间特性要求</w:t>
      </w:r>
      <w:r>
        <w:tab/>
      </w:r>
      <w:r>
        <w:fldChar w:fldCharType="begin"/>
      </w:r>
      <w:r>
        <w:instrText xml:space="preserve"> PAGEREF _Toc33515640 \h </w:instrText>
      </w:r>
      <w:r>
        <w:fldChar w:fldCharType="separate"/>
      </w:r>
      <w:r>
        <w:t>4</w:t>
      </w:r>
      <w:r>
        <w:fldChar w:fldCharType="end"/>
      </w:r>
      <w:r>
        <w:fldChar w:fldCharType="end"/>
      </w:r>
    </w:p>
    <w:p>
      <w:pPr>
        <w:pStyle w:val="7"/>
        <w:tabs>
          <w:tab w:val="right" w:leader="dot" w:pos="8296"/>
        </w:tabs>
        <w:rPr>
          <w:rFonts w:asciiTheme="minorHAnsi" w:hAnsiTheme="minorHAnsi" w:eastAsiaTheme="minorEastAsia" w:cstheme="minorBidi"/>
          <w:i w:val="0"/>
          <w:iCs w:val="0"/>
          <w:szCs w:val="22"/>
        </w:rPr>
      </w:pPr>
      <w:r>
        <w:fldChar w:fldCharType="begin"/>
      </w:r>
      <w:r>
        <w:instrText xml:space="preserve"> HYPERLINK \l "_Toc33515641" </w:instrText>
      </w:r>
      <w:r>
        <w:fldChar w:fldCharType="separate"/>
      </w:r>
      <w:r>
        <w:rPr>
          <w:rStyle w:val="19"/>
        </w:rPr>
        <w:t>3.2.3灵活性</w:t>
      </w:r>
      <w:r>
        <w:tab/>
      </w:r>
      <w:r>
        <w:fldChar w:fldCharType="begin"/>
      </w:r>
      <w:r>
        <w:instrText xml:space="preserve"> PAGEREF _Toc33515641 \h </w:instrText>
      </w:r>
      <w:r>
        <w:fldChar w:fldCharType="separate"/>
      </w:r>
      <w:r>
        <w:t>4</w:t>
      </w:r>
      <w:r>
        <w:fldChar w:fldCharType="end"/>
      </w:r>
      <w:r>
        <w:fldChar w:fldCharType="end"/>
      </w:r>
    </w:p>
    <w:p>
      <w:pPr>
        <w:pStyle w:val="14"/>
        <w:tabs>
          <w:tab w:val="right" w:leader="dot" w:pos="8296"/>
        </w:tabs>
        <w:rPr>
          <w:rFonts w:asciiTheme="minorHAnsi" w:hAnsiTheme="minorHAnsi" w:eastAsiaTheme="minorEastAsia" w:cstheme="minorBidi"/>
          <w:smallCaps w:val="0"/>
          <w:szCs w:val="22"/>
        </w:rPr>
      </w:pPr>
      <w:r>
        <w:fldChar w:fldCharType="begin"/>
      </w:r>
      <w:r>
        <w:instrText xml:space="preserve"> HYPERLINK \l "_Toc33515642" </w:instrText>
      </w:r>
      <w:r>
        <w:fldChar w:fldCharType="separate"/>
      </w:r>
      <w:r>
        <w:rPr>
          <w:rStyle w:val="19"/>
        </w:rPr>
        <w:t>3.3其他要求（可选）</w:t>
      </w:r>
      <w:r>
        <w:tab/>
      </w:r>
      <w:r>
        <w:fldChar w:fldCharType="begin"/>
      </w:r>
      <w:r>
        <w:instrText xml:space="preserve"> PAGEREF _Toc33515642 \h </w:instrText>
      </w:r>
      <w:r>
        <w:fldChar w:fldCharType="separate"/>
      </w:r>
      <w:r>
        <w:t>5</w:t>
      </w:r>
      <w:r>
        <w:fldChar w:fldCharType="end"/>
      </w:r>
      <w:r>
        <w:fldChar w:fldCharType="end"/>
      </w:r>
    </w:p>
    <w:p>
      <w:pPr>
        <w:pStyle w:val="7"/>
        <w:tabs>
          <w:tab w:val="right" w:leader="dot" w:pos="8296"/>
        </w:tabs>
        <w:rPr>
          <w:rFonts w:asciiTheme="minorHAnsi" w:hAnsiTheme="minorHAnsi" w:eastAsiaTheme="minorEastAsia" w:cstheme="minorBidi"/>
          <w:i w:val="0"/>
          <w:iCs w:val="0"/>
          <w:szCs w:val="22"/>
        </w:rPr>
      </w:pPr>
      <w:r>
        <w:fldChar w:fldCharType="begin"/>
      </w:r>
      <w:r>
        <w:instrText xml:space="preserve"> HYPERLINK \l "_Toc33515643" </w:instrText>
      </w:r>
      <w:r>
        <w:fldChar w:fldCharType="separate"/>
      </w:r>
      <w:r>
        <w:rPr>
          <w:rStyle w:val="19"/>
        </w:rPr>
        <w:t>3.3.1 输人输出要求</w:t>
      </w:r>
      <w:r>
        <w:tab/>
      </w:r>
      <w:r>
        <w:fldChar w:fldCharType="begin"/>
      </w:r>
      <w:r>
        <w:instrText xml:space="preserve"> PAGEREF _Toc33515643 \h </w:instrText>
      </w:r>
      <w:r>
        <w:fldChar w:fldCharType="separate"/>
      </w:r>
      <w:r>
        <w:t>5</w:t>
      </w:r>
      <w:r>
        <w:fldChar w:fldCharType="end"/>
      </w:r>
      <w:r>
        <w:fldChar w:fldCharType="end"/>
      </w:r>
    </w:p>
    <w:p>
      <w:pPr>
        <w:pStyle w:val="7"/>
        <w:tabs>
          <w:tab w:val="right" w:leader="dot" w:pos="8296"/>
        </w:tabs>
        <w:rPr>
          <w:rFonts w:asciiTheme="minorHAnsi" w:hAnsiTheme="minorHAnsi" w:eastAsiaTheme="minorEastAsia" w:cstheme="minorBidi"/>
          <w:i w:val="0"/>
          <w:iCs w:val="0"/>
          <w:szCs w:val="22"/>
        </w:rPr>
      </w:pPr>
      <w:r>
        <w:fldChar w:fldCharType="begin"/>
      </w:r>
      <w:r>
        <w:instrText xml:space="preserve"> HYPERLINK \l "_Toc33515644" </w:instrText>
      </w:r>
      <w:r>
        <w:fldChar w:fldCharType="separate"/>
      </w:r>
      <w:r>
        <w:rPr>
          <w:rStyle w:val="19"/>
        </w:rPr>
        <w:t>3.3.2 数据管理能力要求</w:t>
      </w:r>
      <w:r>
        <w:tab/>
      </w:r>
      <w:r>
        <w:fldChar w:fldCharType="begin"/>
      </w:r>
      <w:r>
        <w:instrText xml:space="preserve"> PAGEREF _Toc33515644 \h </w:instrText>
      </w:r>
      <w:r>
        <w:fldChar w:fldCharType="separate"/>
      </w:r>
      <w:r>
        <w:t>5</w:t>
      </w:r>
      <w:r>
        <w:fldChar w:fldCharType="end"/>
      </w:r>
      <w:r>
        <w:fldChar w:fldCharType="end"/>
      </w:r>
    </w:p>
    <w:p>
      <w:pPr>
        <w:pStyle w:val="7"/>
        <w:tabs>
          <w:tab w:val="right" w:leader="dot" w:pos="8296"/>
        </w:tabs>
        <w:rPr>
          <w:rFonts w:asciiTheme="minorHAnsi" w:hAnsiTheme="minorHAnsi" w:eastAsiaTheme="minorEastAsia" w:cstheme="minorBidi"/>
          <w:i w:val="0"/>
          <w:iCs w:val="0"/>
          <w:szCs w:val="22"/>
        </w:rPr>
      </w:pPr>
      <w:r>
        <w:fldChar w:fldCharType="begin"/>
      </w:r>
      <w:r>
        <w:instrText xml:space="preserve"> HYPERLINK \l "_Toc33515645" </w:instrText>
      </w:r>
      <w:r>
        <w:fldChar w:fldCharType="separate"/>
      </w:r>
      <w:r>
        <w:rPr>
          <w:rStyle w:val="19"/>
        </w:rPr>
        <w:t>3.3.3 故障处理要求</w:t>
      </w:r>
      <w:r>
        <w:tab/>
      </w:r>
      <w:r>
        <w:fldChar w:fldCharType="begin"/>
      </w:r>
      <w:r>
        <w:instrText xml:space="preserve"> PAGEREF _Toc33515645 \h </w:instrText>
      </w:r>
      <w:r>
        <w:fldChar w:fldCharType="separate"/>
      </w:r>
      <w:r>
        <w:t>5</w:t>
      </w:r>
      <w:r>
        <w:fldChar w:fldCharType="end"/>
      </w:r>
      <w:r>
        <w:fldChar w:fldCharType="end"/>
      </w:r>
    </w:p>
    <w:p>
      <w:pPr>
        <w:pStyle w:val="7"/>
        <w:tabs>
          <w:tab w:val="right" w:leader="dot" w:pos="8296"/>
        </w:tabs>
        <w:rPr>
          <w:rFonts w:asciiTheme="minorHAnsi" w:hAnsiTheme="minorHAnsi" w:eastAsiaTheme="minorEastAsia" w:cstheme="minorBidi"/>
          <w:i w:val="0"/>
          <w:iCs w:val="0"/>
          <w:szCs w:val="22"/>
        </w:rPr>
      </w:pPr>
      <w:r>
        <w:fldChar w:fldCharType="begin"/>
      </w:r>
      <w:r>
        <w:instrText xml:space="preserve"> HYPERLINK \l "_Toc33515646" </w:instrText>
      </w:r>
      <w:r>
        <w:fldChar w:fldCharType="separate"/>
      </w:r>
      <w:r>
        <w:rPr>
          <w:rStyle w:val="19"/>
        </w:rPr>
        <w:t>3.3.4 其他专门要求</w:t>
      </w:r>
      <w:r>
        <w:tab/>
      </w:r>
      <w:r>
        <w:fldChar w:fldCharType="begin"/>
      </w:r>
      <w:r>
        <w:instrText xml:space="preserve"> PAGEREF _Toc33515646 \h </w:instrText>
      </w:r>
      <w:r>
        <w:fldChar w:fldCharType="separate"/>
      </w:r>
      <w:r>
        <w:t>5</w:t>
      </w:r>
      <w:r>
        <w:fldChar w:fldCharType="end"/>
      </w:r>
      <w:r>
        <w:fldChar w:fldCharType="end"/>
      </w:r>
    </w:p>
    <w:p>
      <w:pPr>
        <w:pStyle w:val="11"/>
        <w:rPr>
          <w:rFonts w:asciiTheme="minorHAnsi" w:hAnsiTheme="minorHAnsi" w:eastAsiaTheme="minorEastAsia" w:cstheme="minorBidi"/>
          <w:b w:val="0"/>
          <w:bCs w:val="0"/>
          <w:caps w:val="0"/>
          <w:szCs w:val="22"/>
        </w:rPr>
      </w:pPr>
      <w:r>
        <w:fldChar w:fldCharType="begin"/>
      </w:r>
      <w:r>
        <w:instrText xml:space="preserve"> HYPERLINK \l "_Toc33515647" </w:instrText>
      </w:r>
      <w:r>
        <w:fldChar w:fldCharType="separate"/>
      </w:r>
      <w:r>
        <w:rPr>
          <w:rStyle w:val="19"/>
        </w:rPr>
        <w:t>4运行环境规定</w:t>
      </w:r>
      <w:r>
        <w:tab/>
      </w:r>
      <w:r>
        <w:fldChar w:fldCharType="begin"/>
      </w:r>
      <w:r>
        <w:instrText xml:space="preserve"> PAGEREF _Toc33515647 \h </w:instrText>
      </w:r>
      <w:r>
        <w:fldChar w:fldCharType="separate"/>
      </w:r>
      <w:r>
        <w:t>5</w:t>
      </w:r>
      <w:r>
        <w:fldChar w:fldCharType="end"/>
      </w:r>
      <w:r>
        <w:fldChar w:fldCharType="end"/>
      </w:r>
    </w:p>
    <w:p>
      <w:pPr>
        <w:pStyle w:val="14"/>
        <w:tabs>
          <w:tab w:val="right" w:leader="dot" w:pos="8296"/>
        </w:tabs>
        <w:rPr>
          <w:rFonts w:asciiTheme="minorHAnsi" w:hAnsiTheme="minorHAnsi" w:eastAsiaTheme="minorEastAsia" w:cstheme="minorBidi"/>
          <w:smallCaps w:val="0"/>
          <w:szCs w:val="22"/>
        </w:rPr>
      </w:pPr>
      <w:r>
        <w:fldChar w:fldCharType="begin"/>
      </w:r>
      <w:r>
        <w:instrText xml:space="preserve"> HYPERLINK \l "_Toc33515648" </w:instrText>
      </w:r>
      <w:r>
        <w:fldChar w:fldCharType="separate"/>
      </w:r>
      <w:r>
        <w:rPr>
          <w:rStyle w:val="19"/>
        </w:rPr>
        <w:t>4.1设备</w:t>
      </w:r>
      <w:r>
        <w:tab/>
      </w:r>
      <w:r>
        <w:fldChar w:fldCharType="begin"/>
      </w:r>
      <w:r>
        <w:instrText xml:space="preserve"> PAGEREF _Toc33515648 \h </w:instrText>
      </w:r>
      <w:r>
        <w:fldChar w:fldCharType="separate"/>
      </w:r>
      <w:r>
        <w:t>5</w:t>
      </w:r>
      <w:r>
        <w:fldChar w:fldCharType="end"/>
      </w:r>
      <w:r>
        <w:fldChar w:fldCharType="end"/>
      </w:r>
    </w:p>
    <w:p>
      <w:pPr>
        <w:pStyle w:val="14"/>
        <w:tabs>
          <w:tab w:val="right" w:leader="dot" w:pos="8296"/>
        </w:tabs>
        <w:rPr>
          <w:rFonts w:asciiTheme="minorHAnsi" w:hAnsiTheme="minorHAnsi" w:eastAsiaTheme="minorEastAsia" w:cstheme="minorBidi"/>
          <w:smallCaps w:val="0"/>
          <w:szCs w:val="22"/>
        </w:rPr>
      </w:pPr>
      <w:r>
        <w:fldChar w:fldCharType="begin"/>
      </w:r>
      <w:r>
        <w:instrText xml:space="preserve"> HYPERLINK \l "_Toc33515649" </w:instrText>
      </w:r>
      <w:r>
        <w:fldChar w:fldCharType="separate"/>
      </w:r>
      <w:r>
        <w:rPr>
          <w:rStyle w:val="19"/>
        </w:rPr>
        <w:t>4.2支持软件</w:t>
      </w:r>
      <w:r>
        <w:tab/>
      </w:r>
      <w:r>
        <w:fldChar w:fldCharType="begin"/>
      </w:r>
      <w:r>
        <w:instrText xml:space="preserve"> PAGEREF _Toc33515649 \h </w:instrText>
      </w:r>
      <w:r>
        <w:fldChar w:fldCharType="separate"/>
      </w:r>
      <w:r>
        <w:t>6</w:t>
      </w:r>
      <w:r>
        <w:fldChar w:fldCharType="end"/>
      </w:r>
      <w:r>
        <w:fldChar w:fldCharType="end"/>
      </w:r>
    </w:p>
    <w:p>
      <w:pPr>
        <w:pStyle w:val="14"/>
        <w:tabs>
          <w:tab w:val="right" w:leader="dot" w:pos="8296"/>
        </w:tabs>
        <w:rPr>
          <w:rFonts w:asciiTheme="minorHAnsi" w:hAnsiTheme="minorHAnsi" w:eastAsiaTheme="minorEastAsia" w:cstheme="minorBidi"/>
          <w:smallCaps w:val="0"/>
          <w:szCs w:val="22"/>
        </w:rPr>
      </w:pPr>
      <w:r>
        <w:fldChar w:fldCharType="begin"/>
      </w:r>
      <w:r>
        <w:instrText xml:space="preserve"> HYPERLINK \l "_Toc33515650" </w:instrText>
      </w:r>
      <w:r>
        <w:fldChar w:fldCharType="separate"/>
      </w:r>
      <w:r>
        <w:rPr>
          <w:rStyle w:val="19"/>
        </w:rPr>
        <w:t>4.3接口</w:t>
      </w:r>
      <w:r>
        <w:tab/>
      </w:r>
      <w:r>
        <w:fldChar w:fldCharType="begin"/>
      </w:r>
      <w:r>
        <w:instrText xml:space="preserve"> PAGEREF _Toc33515650 \h </w:instrText>
      </w:r>
      <w:r>
        <w:fldChar w:fldCharType="separate"/>
      </w:r>
      <w:r>
        <w:t>6</w:t>
      </w:r>
      <w:r>
        <w:fldChar w:fldCharType="end"/>
      </w:r>
      <w:r>
        <w:fldChar w:fldCharType="end"/>
      </w:r>
    </w:p>
    <w:p>
      <w:pPr>
        <w:spacing w:line="360" w:lineRule="auto"/>
        <w:jc w:val="center"/>
        <w:rPr>
          <w:b/>
          <w:bCs/>
          <w:sz w:val="44"/>
        </w:rPr>
        <w:sectPr>
          <w:headerReference r:id="rId3" w:type="default"/>
          <w:footerReference r:id="rId4" w:type="default"/>
          <w:pgSz w:w="11906" w:h="16838"/>
          <w:pgMar w:top="1440" w:right="1800" w:bottom="1440" w:left="1800" w:header="851" w:footer="992" w:gutter="0"/>
          <w:cols w:space="425" w:num="1"/>
          <w:docGrid w:type="lines" w:linePitch="312" w:charSpace="0"/>
        </w:sectPr>
      </w:pPr>
      <w:r>
        <w:rPr>
          <w:b/>
          <w:bCs/>
          <w:sz w:val="44"/>
        </w:rPr>
        <w:fldChar w:fldCharType="end"/>
      </w:r>
    </w:p>
    <w:p>
      <w:pPr>
        <w:spacing w:line="360" w:lineRule="auto"/>
        <w:ind w:firstLine="420"/>
        <w:rPr>
          <w:i/>
          <w:color w:val="0000FF"/>
        </w:rPr>
      </w:pPr>
      <w:bookmarkStart w:id="0" w:name="_Toc33515629"/>
      <w:r>
        <w:rPr>
          <w:rFonts w:hint="eastAsia"/>
          <w:i/>
          <w:color w:val="0000FF"/>
        </w:rPr>
        <w:t>（撰写说明：对于本文档，请各小组准确、详实地填写chap</w:t>
      </w:r>
      <w:r>
        <w:rPr>
          <w:i/>
          <w:color w:val="0000FF"/>
        </w:rPr>
        <w:t xml:space="preserve">3 </w:t>
      </w:r>
      <w:r>
        <w:rPr>
          <w:rFonts w:hint="eastAsia"/>
          <w:i/>
          <w:color w:val="0000FF"/>
        </w:rPr>
        <w:t>需求规定，并着重描述3</w:t>
      </w:r>
      <w:r>
        <w:rPr>
          <w:i/>
          <w:color w:val="0000FF"/>
        </w:rPr>
        <w:t>.1</w:t>
      </w:r>
      <w:r>
        <w:rPr>
          <w:rFonts w:hint="eastAsia"/>
          <w:i/>
          <w:color w:val="0000FF"/>
        </w:rPr>
        <w:t>和3</w:t>
      </w:r>
      <w:r>
        <w:rPr>
          <w:i/>
          <w:color w:val="0000FF"/>
        </w:rPr>
        <w:t>.2</w:t>
      </w:r>
      <w:r>
        <w:rPr>
          <w:rFonts w:hint="eastAsia"/>
          <w:i/>
          <w:color w:val="0000FF"/>
        </w:rPr>
        <w:t>节，特别是3</w:t>
      </w:r>
      <w:r>
        <w:rPr>
          <w:i/>
          <w:color w:val="0000FF"/>
        </w:rPr>
        <w:t>.1</w:t>
      </w:r>
      <w:r>
        <w:rPr>
          <w:rFonts w:hint="eastAsia"/>
          <w:i/>
          <w:color w:val="0000FF"/>
        </w:rPr>
        <w:t>节。至于3</w:t>
      </w:r>
      <w:r>
        <w:rPr>
          <w:i/>
          <w:color w:val="0000FF"/>
        </w:rPr>
        <w:t>.3</w:t>
      </w:r>
      <w:r>
        <w:rPr>
          <w:rFonts w:hint="eastAsia"/>
          <w:i/>
          <w:color w:val="0000FF"/>
        </w:rPr>
        <w:t>节，可根据被测产品的实际情况和各小组的情况决定是写还是不写，不做强制要求。</w:t>
      </w:r>
      <w:r>
        <w:rPr>
          <w:i/>
          <w:color w:val="0000FF"/>
        </w:rPr>
        <w:t>c</w:t>
      </w:r>
      <w:r>
        <w:rPr>
          <w:rFonts w:hint="eastAsia"/>
          <w:i/>
          <w:color w:val="0000FF"/>
        </w:rPr>
        <w:t>hap</w:t>
      </w:r>
      <w:r>
        <w:rPr>
          <w:i/>
          <w:color w:val="0000FF"/>
        </w:rPr>
        <w:t>1</w:t>
      </w:r>
      <w:r>
        <w:rPr>
          <w:rFonts w:hint="eastAsia"/>
          <w:i/>
          <w:color w:val="0000FF"/>
        </w:rPr>
        <w:t>、chap</w:t>
      </w:r>
      <w:r>
        <w:rPr>
          <w:i/>
          <w:color w:val="0000FF"/>
        </w:rPr>
        <w:t>2</w:t>
      </w:r>
      <w:r>
        <w:rPr>
          <w:rFonts w:hint="eastAsia"/>
          <w:i/>
          <w:color w:val="0000FF"/>
        </w:rPr>
        <w:t>、chap</w:t>
      </w:r>
      <w:r>
        <w:rPr>
          <w:i/>
          <w:color w:val="0000FF"/>
        </w:rPr>
        <w:t>4</w:t>
      </w:r>
      <w:r>
        <w:rPr>
          <w:rFonts w:hint="eastAsia"/>
          <w:i/>
          <w:color w:val="0000FF"/>
        </w:rPr>
        <w:t>可略写，但应注意描述准确。凡是不打算写的内容、或注释类的文字，请删去，不要保留在本文档中。谢谢）</w:t>
      </w:r>
    </w:p>
    <w:p>
      <w:pPr>
        <w:pStyle w:val="2"/>
        <w:spacing w:line="360" w:lineRule="auto"/>
      </w:pPr>
      <w:r>
        <w:rPr>
          <w:rFonts w:hint="eastAsia"/>
        </w:rPr>
        <w:t>1引言</w:t>
      </w:r>
      <w:bookmarkEnd w:id="0"/>
    </w:p>
    <w:p>
      <w:pPr>
        <w:pStyle w:val="3"/>
        <w:spacing w:line="360" w:lineRule="auto"/>
      </w:pPr>
      <w:bookmarkStart w:id="1" w:name="_Toc33515630"/>
      <w:r>
        <w:rPr>
          <w:rFonts w:hint="eastAsia"/>
        </w:rPr>
        <w:t>1.1编写目的</w:t>
      </w:r>
      <w:bookmarkEnd w:id="1"/>
    </w:p>
    <w:p>
      <w:pPr>
        <w:spacing w:line="360" w:lineRule="auto"/>
        <w:ind w:firstLine="420"/>
        <w:rPr>
          <w:i/>
        </w:rPr>
      </w:pPr>
      <w:r>
        <w:rPr>
          <w:rFonts w:hint="eastAsia"/>
          <w:i/>
          <w:color w:val="0000FF"/>
        </w:rPr>
        <w:t>说明编写这份软件需求说明书的目的，指出预期的读者。</w:t>
      </w:r>
    </w:p>
    <w:p>
      <w:pPr>
        <w:pStyle w:val="3"/>
        <w:spacing w:line="360" w:lineRule="auto"/>
      </w:pPr>
      <w:bookmarkStart w:id="2" w:name="_Toc33515631"/>
      <w:r>
        <w:rPr>
          <w:rFonts w:hint="eastAsia"/>
        </w:rPr>
        <w:t>1.2背景</w:t>
      </w:r>
      <w:bookmarkEnd w:id="2"/>
    </w:p>
    <w:p>
      <w:pPr>
        <w:spacing w:line="360" w:lineRule="auto"/>
        <w:ind w:firstLine="420"/>
        <w:rPr>
          <w:i/>
          <w:color w:val="0000FF"/>
        </w:rPr>
      </w:pPr>
      <w:r>
        <w:rPr>
          <w:rFonts w:hint="eastAsia"/>
          <w:i/>
          <w:color w:val="0000FF"/>
        </w:rPr>
        <w:t>说明：待开发的软件系统的名称。</w:t>
      </w:r>
    </w:p>
    <w:p>
      <w:pPr>
        <w:pStyle w:val="3"/>
        <w:spacing w:line="360" w:lineRule="auto"/>
      </w:pPr>
      <w:bookmarkStart w:id="3" w:name="_Toc33515632"/>
      <w:r>
        <w:rPr>
          <w:rFonts w:hint="eastAsia"/>
        </w:rPr>
        <w:t>1.3定义</w:t>
      </w:r>
      <w:bookmarkEnd w:id="3"/>
    </w:p>
    <w:p>
      <w:pPr>
        <w:spacing w:line="360" w:lineRule="auto"/>
        <w:ind w:firstLine="420"/>
        <w:rPr>
          <w:i/>
          <w:color w:val="0000FF"/>
        </w:rPr>
      </w:pPr>
      <w:r>
        <w:rPr>
          <w:rFonts w:hint="eastAsia"/>
          <w:i/>
          <w:color w:val="0000FF"/>
        </w:rPr>
        <w:t>列出本文件中用到的专门术语的定义和外文首字母组词的原词组。（可选）</w:t>
      </w:r>
    </w:p>
    <w:p>
      <w:pPr>
        <w:pStyle w:val="2"/>
        <w:spacing w:line="360" w:lineRule="auto"/>
      </w:pPr>
      <w:bookmarkStart w:id="4" w:name="_Toc33515633"/>
      <w:r>
        <w:rPr>
          <w:rFonts w:hint="eastAsia"/>
        </w:rPr>
        <w:t>2任务概述</w:t>
      </w:r>
      <w:bookmarkEnd w:id="4"/>
    </w:p>
    <w:p>
      <w:pPr>
        <w:pStyle w:val="3"/>
        <w:spacing w:line="360" w:lineRule="auto"/>
      </w:pPr>
      <w:bookmarkStart w:id="5" w:name="_Toc33515634"/>
      <w:r>
        <w:rPr>
          <w:rFonts w:hint="eastAsia"/>
        </w:rPr>
        <w:t>2.1目标</w:t>
      </w:r>
      <w:bookmarkEnd w:id="5"/>
    </w:p>
    <w:p>
      <w:pPr>
        <w:spacing w:line="360" w:lineRule="auto"/>
        <w:ind w:firstLine="420"/>
        <w:rPr>
          <w:i/>
          <w:color w:val="0000FF"/>
        </w:rPr>
      </w:pPr>
      <w:r>
        <w:rPr>
          <w:rFonts w:hint="eastAsia"/>
          <w:i/>
          <w:color w:val="0000FF"/>
        </w:rPr>
        <w:t>叙述该项软件开发的意图、应用目标、作用范围以及其他应向读者说明的有关该软件开发的背景材料。解释被开发软件与其他有关软件之间的关系。如果本软件产品是一项独立的软件，而且全部内容自含，则说明这一点。如果所定义的产品是一个更大的系统的一个组成部分，则应说明本产品与该系统中其他各组成部分之间的关系，为此可使用一张方框图来说明该系统的组成和本产品同其他各部分的联系和接口。</w:t>
      </w:r>
    </w:p>
    <w:p>
      <w:pPr>
        <w:pStyle w:val="3"/>
        <w:spacing w:line="360" w:lineRule="auto"/>
      </w:pPr>
      <w:bookmarkStart w:id="6" w:name="_Toc33515635"/>
      <w:r>
        <w:rPr>
          <w:rFonts w:hint="eastAsia"/>
        </w:rPr>
        <w:t>2.2用户的特点</w:t>
      </w:r>
      <w:bookmarkEnd w:id="6"/>
    </w:p>
    <w:p>
      <w:pPr>
        <w:spacing w:line="360" w:lineRule="auto"/>
        <w:ind w:firstLine="420"/>
        <w:rPr>
          <w:i/>
          <w:color w:val="0000FF"/>
        </w:rPr>
      </w:pPr>
      <w:r>
        <w:rPr>
          <w:rFonts w:hint="eastAsia"/>
          <w:i/>
          <w:color w:val="0000FF"/>
        </w:rPr>
        <w:t>列出本软件的最终用户的特点，充分说明操作人员、维护人员的教育水平和技术专长，以及本软件的预期使用频度。这些是软件设计工作的重要约束。</w:t>
      </w:r>
    </w:p>
    <w:p>
      <w:pPr>
        <w:pStyle w:val="2"/>
        <w:spacing w:line="360" w:lineRule="auto"/>
      </w:pPr>
      <w:bookmarkStart w:id="7" w:name="_Toc33515636"/>
      <w:r>
        <w:rPr>
          <w:rFonts w:hint="eastAsia"/>
        </w:rPr>
        <w:t>3需求规定（</w:t>
      </w:r>
      <w:r>
        <w:rPr>
          <w:rFonts w:hint="eastAsia"/>
          <w:i/>
          <w:color w:val="0000FF"/>
          <w:u w:val="single"/>
        </w:rPr>
        <w:t>同学们请重点填写本节</w:t>
      </w:r>
      <w:r>
        <w:rPr>
          <w:rFonts w:hint="eastAsia"/>
        </w:rPr>
        <w:t>）</w:t>
      </w:r>
      <w:bookmarkEnd w:id="7"/>
    </w:p>
    <w:p>
      <w:pPr>
        <w:pStyle w:val="3"/>
        <w:spacing w:line="360" w:lineRule="auto"/>
      </w:pPr>
      <w:bookmarkStart w:id="8" w:name="_Toc33515637"/>
      <w:r>
        <w:rPr>
          <w:rFonts w:hint="eastAsia"/>
        </w:rPr>
        <w:t>3.1对功能的规定</w:t>
      </w:r>
      <w:bookmarkEnd w:id="8"/>
    </w:p>
    <w:tbl>
      <w:tblPr>
        <w:tblStyle w:val="17"/>
        <w:tblW w:w="807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20" w:type="dxa"/>
          <w:left w:w="60" w:type="dxa"/>
          <w:bottom w:w="120" w:type="dxa"/>
          <w:right w:w="60" w:type="dxa"/>
        </w:tblCellMar>
      </w:tblPr>
      <w:tblGrid>
        <w:gridCol w:w="1440"/>
        <w:gridCol w:w="1680"/>
        <w:gridCol w:w="1380"/>
        <w:gridCol w:w="35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270" w:hRule="atLeast"/>
          <w:jc w:val="center"/>
        </w:trPr>
        <w:tc>
          <w:tcPr>
            <w:tcW w:w="1440" w:type="dxa"/>
            <w:tcBorders>
              <w:top w:val="single" w:color="000000" w:sz="8" w:space="0"/>
              <w:left w:val="single" w:color="000000" w:sz="8" w:space="0"/>
              <w:bottom w:val="single" w:color="000000" w:sz="8" w:space="0"/>
              <w:right w:val="single" w:color="000000" w:sz="8" w:space="0"/>
            </w:tcBorders>
            <w:shd w:val="clear" w:color="auto" w:fill="auto"/>
          </w:tcPr>
          <w:p>
            <w:pPr>
              <w:snapToGrid w:val="0"/>
              <w:jc w:val="center"/>
              <w:rPr>
                <w:rFonts w:ascii="微软雅黑" w:hAnsi="微软雅黑" w:eastAsia="微软雅黑" w:cstheme="minorBidi"/>
                <w:color w:val="000000"/>
                <w:sz w:val="18"/>
                <w:szCs w:val="21"/>
              </w:rPr>
            </w:pPr>
            <w:r>
              <w:rPr>
                <w:rFonts w:ascii="宋体" w:hAnsi="宋体" w:eastAsia="宋体" w:cstheme="minorBidi"/>
                <w:color w:val="000000"/>
                <w:sz w:val="18"/>
                <w:szCs w:val="21"/>
              </w:rPr>
              <w:t>功能编号</w:t>
            </w:r>
          </w:p>
        </w:tc>
        <w:tc>
          <w:tcPr>
            <w:tcW w:w="1680" w:type="dxa"/>
            <w:tcBorders>
              <w:top w:val="single" w:color="000000" w:sz="8" w:space="0"/>
              <w:left w:val="single" w:color="000000" w:sz="8" w:space="0"/>
              <w:bottom w:val="single" w:color="000000" w:sz="8" w:space="0"/>
              <w:right w:val="single" w:color="000000" w:sz="8" w:space="0"/>
            </w:tcBorders>
            <w:shd w:val="clear" w:color="auto" w:fill="auto"/>
          </w:tcPr>
          <w:p>
            <w:pPr>
              <w:snapToGrid w:val="0"/>
              <w:rPr>
                <w:rFonts w:hint="eastAsia" w:ascii="微软雅黑" w:hAnsi="微软雅黑" w:eastAsia="宋体" w:cstheme="minorBidi"/>
                <w:color w:val="000000"/>
                <w:sz w:val="18"/>
                <w:szCs w:val="21"/>
                <w:lang w:val="en-US" w:eastAsia="zh-CN"/>
              </w:rPr>
            </w:pPr>
            <w:r>
              <w:rPr>
                <w:rFonts w:ascii="宋体" w:hAnsi="宋体" w:eastAsia="宋体" w:cstheme="minorBidi"/>
                <w:color w:val="000000"/>
                <w:sz w:val="18"/>
                <w:szCs w:val="21"/>
              </w:rPr>
              <w:t>1.</w:t>
            </w:r>
            <w:r>
              <w:rPr>
                <w:rFonts w:hint="eastAsia" w:ascii="宋体" w:hAnsi="宋体" w:cstheme="minorBidi"/>
                <w:color w:val="000000"/>
                <w:sz w:val="18"/>
                <w:szCs w:val="21"/>
                <w:lang w:val="en-US" w:eastAsia="zh-CN"/>
              </w:rPr>
              <w:t>1</w:t>
            </w:r>
          </w:p>
        </w:tc>
        <w:tc>
          <w:tcPr>
            <w:tcW w:w="1380" w:type="dxa"/>
            <w:tcBorders>
              <w:top w:val="single" w:color="000000" w:sz="8" w:space="0"/>
              <w:left w:val="single" w:color="000000" w:sz="8" w:space="0"/>
              <w:bottom w:val="single" w:color="000000" w:sz="8" w:space="0"/>
              <w:right w:val="single" w:color="000000" w:sz="8" w:space="0"/>
            </w:tcBorders>
            <w:shd w:val="clear" w:color="auto" w:fill="auto"/>
          </w:tcPr>
          <w:p>
            <w:pPr>
              <w:snapToGrid w:val="0"/>
              <w:jc w:val="center"/>
              <w:rPr>
                <w:rFonts w:ascii="微软雅黑" w:hAnsi="微软雅黑" w:eastAsia="微软雅黑" w:cstheme="minorBidi"/>
                <w:color w:val="000000"/>
                <w:sz w:val="18"/>
                <w:szCs w:val="21"/>
              </w:rPr>
            </w:pPr>
            <w:r>
              <w:rPr>
                <w:rFonts w:ascii="宋体" w:hAnsi="宋体" w:eastAsia="宋体" w:cstheme="minorBidi"/>
                <w:color w:val="000000"/>
                <w:sz w:val="18"/>
                <w:szCs w:val="21"/>
              </w:rPr>
              <w:t>功能简述</w:t>
            </w:r>
          </w:p>
        </w:tc>
        <w:tc>
          <w:tcPr>
            <w:tcW w:w="3570" w:type="dxa"/>
            <w:tcBorders>
              <w:top w:val="single" w:color="000000" w:sz="8" w:space="0"/>
              <w:left w:val="single" w:color="000000" w:sz="8" w:space="0"/>
              <w:bottom w:val="single" w:color="000000" w:sz="8" w:space="0"/>
              <w:right w:val="single" w:color="000000" w:sz="8" w:space="0"/>
            </w:tcBorders>
            <w:shd w:val="clear" w:color="auto" w:fill="auto"/>
          </w:tcPr>
          <w:p>
            <w:pPr>
              <w:snapToGrid w:val="0"/>
              <w:rPr>
                <w:rFonts w:hint="default" w:ascii="微软雅黑" w:hAnsi="微软雅黑" w:eastAsia="微软雅黑" w:cstheme="minorBidi"/>
                <w:color w:val="000000"/>
                <w:sz w:val="18"/>
                <w:szCs w:val="21"/>
                <w:lang w:val="en-US" w:eastAsia="zh-CN"/>
              </w:rPr>
            </w:pPr>
            <w:r>
              <w:rPr>
                <w:rFonts w:hint="eastAsia" w:ascii="宋体" w:hAnsi="宋体" w:eastAsia="宋体" w:cs="宋体"/>
                <w:color w:val="000000"/>
                <w:sz w:val="18"/>
                <w:szCs w:val="21"/>
                <w:lang w:val="en-US" w:eastAsia="zh-CN"/>
              </w:rPr>
              <w:t>子弹打</w:t>
            </w:r>
            <w:r>
              <w:rPr>
                <w:rFonts w:hint="eastAsia" w:ascii="宋体" w:hAnsi="宋体" w:cs="宋体"/>
                <w:color w:val="000000"/>
                <w:sz w:val="18"/>
                <w:szCs w:val="21"/>
                <w:lang w:val="en-US" w:eastAsia="zh-CN"/>
              </w:rPr>
              <w:t>中</w:t>
            </w:r>
            <w:r>
              <w:rPr>
                <w:rFonts w:hint="eastAsia" w:ascii="宋体" w:hAnsi="宋体" w:eastAsia="宋体" w:cs="宋体"/>
                <w:color w:val="000000"/>
                <w:sz w:val="18"/>
                <w:szCs w:val="21"/>
                <w:lang w:val="en-US" w:eastAsia="zh-CN"/>
              </w:rPr>
              <w:t>敌人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270" w:hRule="atLeast"/>
          <w:jc w:val="center"/>
        </w:trPr>
        <w:tc>
          <w:tcPr>
            <w:tcW w:w="1440" w:type="dxa"/>
            <w:tcBorders>
              <w:top w:val="single" w:color="000000" w:sz="8" w:space="0"/>
              <w:left w:val="single" w:color="000000" w:sz="8" w:space="0"/>
              <w:bottom w:val="single" w:color="000000" w:sz="8" w:space="0"/>
              <w:right w:val="single" w:color="000000" w:sz="8" w:space="0"/>
            </w:tcBorders>
            <w:shd w:val="clear" w:color="auto" w:fill="auto"/>
          </w:tcPr>
          <w:p>
            <w:pPr>
              <w:snapToGrid w:val="0"/>
              <w:jc w:val="center"/>
              <w:rPr>
                <w:rFonts w:ascii="微软雅黑" w:hAnsi="微软雅黑" w:eastAsia="微软雅黑" w:cstheme="minorBidi"/>
                <w:color w:val="000000"/>
                <w:sz w:val="18"/>
                <w:szCs w:val="21"/>
              </w:rPr>
            </w:pPr>
            <w:r>
              <w:rPr>
                <w:rFonts w:hint="eastAsia" w:ascii="宋体" w:hAnsi="宋体" w:eastAsia="宋体" w:cstheme="minorBidi"/>
                <w:color w:val="000000"/>
                <w:sz w:val="18"/>
                <w:szCs w:val="21"/>
              </w:rPr>
              <w:t>前置</w:t>
            </w:r>
            <w:r>
              <w:rPr>
                <w:rFonts w:ascii="宋体" w:hAnsi="宋体" w:eastAsia="宋体" w:cstheme="minorBidi"/>
                <w:color w:val="000000"/>
                <w:sz w:val="18"/>
                <w:szCs w:val="21"/>
              </w:rPr>
              <w:t>条件</w:t>
            </w:r>
          </w:p>
        </w:tc>
        <w:tc>
          <w:tcPr>
            <w:tcW w:w="6630" w:type="dxa"/>
            <w:gridSpan w:val="3"/>
            <w:tcBorders>
              <w:top w:val="single" w:color="000000" w:sz="8" w:space="0"/>
              <w:left w:val="single" w:color="000000" w:sz="8" w:space="0"/>
              <w:bottom w:val="single" w:color="000000" w:sz="8" w:space="0"/>
              <w:right w:val="single" w:color="000000" w:sz="8" w:space="0"/>
            </w:tcBorders>
            <w:shd w:val="clear" w:color="auto" w:fill="auto"/>
          </w:tcPr>
          <w:p>
            <w:pPr>
              <w:snapToGrid w:val="0"/>
              <w:rPr>
                <w:rFonts w:ascii="微软雅黑" w:hAnsi="微软雅黑" w:eastAsia="微软雅黑" w:cstheme="minorBidi"/>
                <w:color w:val="000000"/>
                <w:sz w:val="18"/>
                <w:szCs w:val="21"/>
              </w:rPr>
            </w:pPr>
            <w:r>
              <w:rPr>
                <w:rFonts w:ascii="宋体" w:hAnsi="宋体" w:eastAsia="宋体" w:cs="宋体"/>
                <w:sz w:val="18"/>
                <w:szCs w:val="18"/>
              </w:rPr>
              <w:t>敌人未处于特殊状态且未死亡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255" w:hRule="atLeast"/>
          <w:jc w:val="center"/>
        </w:trPr>
        <w:tc>
          <w:tcPr>
            <w:tcW w:w="1440" w:type="dxa"/>
            <w:tcBorders>
              <w:top w:val="single" w:color="000000" w:sz="8" w:space="0"/>
              <w:left w:val="single" w:color="000000" w:sz="8" w:space="0"/>
              <w:bottom w:val="single" w:color="000000" w:sz="8" w:space="0"/>
              <w:right w:val="single" w:color="000000" w:sz="8" w:space="0"/>
            </w:tcBorders>
            <w:shd w:val="clear" w:color="auto" w:fill="auto"/>
          </w:tcPr>
          <w:p>
            <w:pPr>
              <w:snapToGrid w:val="0"/>
              <w:jc w:val="center"/>
              <w:rPr>
                <w:rFonts w:ascii="微软雅黑" w:hAnsi="微软雅黑" w:eastAsia="微软雅黑" w:cstheme="minorBidi"/>
                <w:color w:val="000000"/>
                <w:sz w:val="18"/>
                <w:szCs w:val="21"/>
              </w:rPr>
            </w:pPr>
            <w:r>
              <w:rPr>
                <w:rFonts w:ascii="宋体" w:hAnsi="宋体" w:eastAsia="宋体" w:cstheme="minorBidi"/>
                <w:color w:val="000000"/>
                <w:sz w:val="18"/>
                <w:szCs w:val="21"/>
              </w:rPr>
              <w:t>触发因素</w:t>
            </w:r>
          </w:p>
        </w:tc>
        <w:tc>
          <w:tcPr>
            <w:tcW w:w="6630" w:type="dxa"/>
            <w:gridSpan w:val="3"/>
            <w:tcBorders>
              <w:top w:val="single" w:color="000000" w:sz="8" w:space="0"/>
              <w:left w:val="single" w:color="000000" w:sz="8" w:space="0"/>
              <w:bottom w:val="single" w:color="000000" w:sz="8" w:space="0"/>
              <w:right w:val="single" w:color="000000" w:sz="8" w:space="0"/>
            </w:tcBorders>
            <w:shd w:val="clear" w:color="auto" w:fill="auto"/>
          </w:tcPr>
          <w:p>
            <w:pPr>
              <w:snapToGrid w:val="0"/>
              <w:rPr>
                <w:rFonts w:hint="eastAsia" w:ascii="宋体" w:hAnsi="宋体" w:eastAsia="宋体" w:cs="宋体"/>
                <w:color w:val="000000"/>
                <w:sz w:val="18"/>
                <w:szCs w:val="21"/>
                <w:lang w:val="en-US" w:eastAsia="zh-CN"/>
              </w:rPr>
            </w:pPr>
            <w:r>
              <w:rPr>
                <w:rFonts w:hint="eastAsia" w:ascii="宋体" w:hAnsi="宋体" w:eastAsia="宋体" w:cs="宋体"/>
                <w:color w:val="000000"/>
                <w:sz w:val="18"/>
                <w:szCs w:val="21"/>
                <w:lang w:val="en-US" w:eastAsia="zh-CN"/>
              </w:rPr>
              <w:t>玩家发射子弹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810" w:hRule="atLeast"/>
          <w:jc w:val="center"/>
        </w:trPr>
        <w:tc>
          <w:tcPr>
            <w:tcW w:w="1440" w:type="dxa"/>
            <w:tcBorders>
              <w:top w:val="single" w:color="000000" w:sz="8" w:space="0"/>
              <w:left w:val="single" w:color="000000" w:sz="8" w:space="0"/>
              <w:bottom w:val="single" w:color="000000" w:sz="8" w:space="0"/>
              <w:right w:val="single" w:color="000000" w:sz="8" w:space="0"/>
            </w:tcBorders>
            <w:shd w:val="clear" w:color="auto" w:fill="auto"/>
          </w:tcPr>
          <w:p>
            <w:pPr>
              <w:snapToGrid w:val="0"/>
              <w:jc w:val="center"/>
              <w:rPr>
                <w:rFonts w:ascii="微软雅黑" w:hAnsi="微软雅黑" w:eastAsia="微软雅黑" w:cstheme="minorBidi"/>
                <w:color w:val="000000"/>
                <w:sz w:val="18"/>
                <w:szCs w:val="21"/>
              </w:rPr>
            </w:pPr>
            <w:r>
              <w:rPr>
                <w:rFonts w:ascii="宋体" w:hAnsi="宋体" w:eastAsia="宋体" w:cstheme="minorBidi"/>
                <w:color w:val="000000"/>
                <w:sz w:val="18"/>
                <w:szCs w:val="21"/>
              </w:rPr>
              <w:t>执行</w:t>
            </w:r>
            <w:r>
              <w:rPr>
                <w:rFonts w:hint="eastAsia" w:ascii="宋体" w:hAnsi="宋体" w:eastAsia="宋体" w:cstheme="minorBidi"/>
                <w:color w:val="000000"/>
                <w:sz w:val="18"/>
                <w:szCs w:val="21"/>
              </w:rPr>
              <w:t>动作</w:t>
            </w:r>
          </w:p>
        </w:tc>
        <w:tc>
          <w:tcPr>
            <w:tcW w:w="6630" w:type="dxa"/>
            <w:gridSpan w:val="3"/>
            <w:tcBorders>
              <w:top w:val="single" w:color="000000" w:sz="8" w:space="0"/>
              <w:left w:val="single" w:color="000000" w:sz="8" w:space="0"/>
              <w:bottom w:val="single" w:color="000000" w:sz="8" w:space="0"/>
              <w:right w:val="single" w:color="000000" w:sz="8" w:space="0"/>
            </w:tcBorders>
            <w:shd w:val="clear" w:color="auto" w:fill="auto"/>
          </w:tcPr>
          <w:p>
            <w:pPr>
              <w:numPr>
                <w:ilvl w:val="0"/>
                <w:numId w:val="1"/>
              </w:numPr>
              <w:snapToGrid w:val="0"/>
              <w:rPr>
                <w:rFonts w:hint="eastAsia" w:ascii="宋体" w:hAnsi="宋体" w:eastAsia="宋体" w:cstheme="minorBidi"/>
                <w:color w:val="000000"/>
                <w:sz w:val="18"/>
                <w:szCs w:val="21"/>
              </w:rPr>
            </w:pPr>
            <w:r>
              <w:rPr>
                <w:rFonts w:hint="eastAsia" w:ascii="宋体" w:hAnsi="宋体" w:eastAsia="宋体" w:cstheme="minorBidi"/>
                <w:color w:val="000000"/>
                <w:sz w:val="18"/>
                <w:szCs w:val="21"/>
              </w:rPr>
              <w:t>检测子弹与敌人的碰撞。</w:t>
            </w:r>
          </w:p>
          <w:p>
            <w:pPr>
              <w:numPr>
                <w:ilvl w:val="0"/>
                <w:numId w:val="1"/>
              </w:numPr>
              <w:snapToGrid w:val="0"/>
              <w:rPr>
                <w:rFonts w:hint="eastAsia" w:ascii="宋体" w:hAnsi="宋体" w:eastAsia="宋体" w:cstheme="minorBidi"/>
                <w:color w:val="000000"/>
                <w:sz w:val="18"/>
                <w:szCs w:val="21"/>
              </w:rPr>
            </w:pPr>
            <w:r>
              <w:rPr>
                <w:rFonts w:hint="eastAsia" w:ascii="宋体" w:hAnsi="宋体" w:eastAsia="宋体" w:cstheme="minorBidi"/>
                <w:color w:val="000000"/>
                <w:sz w:val="18"/>
                <w:szCs w:val="21"/>
              </w:rPr>
              <w:t>若子弹击中敌人，则敌人生命值减少。</w:t>
            </w:r>
          </w:p>
          <w:p>
            <w:pPr>
              <w:numPr>
                <w:ilvl w:val="0"/>
                <w:numId w:val="1"/>
              </w:numPr>
              <w:snapToGrid w:val="0"/>
              <w:rPr>
                <w:rFonts w:ascii="宋体" w:hAnsi="宋体" w:eastAsia="宋体" w:cstheme="minorBidi"/>
                <w:color w:val="000000"/>
                <w:sz w:val="18"/>
                <w:szCs w:val="21"/>
              </w:rPr>
            </w:pPr>
            <w:r>
              <w:rPr>
                <w:rFonts w:hint="eastAsia" w:ascii="宋体" w:hAnsi="宋体" w:eastAsia="宋体" w:cstheme="minorBidi"/>
                <w:color w:val="000000"/>
                <w:sz w:val="18"/>
                <w:szCs w:val="21"/>
              </w:rPr>
              <w:t>判断敌人生命值是否为零。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270" w:hRule="atLeast"/>
          <w:jc w:val="center"/>
        </w:trPr>
        <w:tc>
          <w:tcPr>
            <w:tcW w:w="1440" w:type="dxa"/>
            <w:tcBorders>
              <w:top w:val="single" w:color="000000" w:sz="8" w:space="0"/>
              <w:left w:val="single" w:color="000000" w:sz="8" w:space="0"/>
              <w:bottom w:val="single" w:color="000000" w:sz="8" w:space="0"/>
              <w:right w:val="single" w:color="000000" w:sz="8" w:space="0"/>
            </w:tcBorders>
            <w:shd w:val="clear" w:color="auto" w:fill="auto"/>
          </w:tcPr>
          <w:p>
            <w:pPr>
              <w:snapToGrid w:val="0"/>
              <w:jc w:val="center"/>
              <w:rPr>
                <w:rFonts w:ascii="微软雅黑" w:hAnsi="微软雅黑" w:eastAsia="微软雅黑" w:cstheme="minorBidi"/>
                <w:color w:val="000000"/>
                <w:sz w:val="18"/>
                <w:szCs w:val="21"/>
              </w:rPr>
            </w:pPr>
            <w:r>
              <w:rPr>
                <w:rFonts w:ascii="宋体" w:hAnsi="宋体" w:eastAsia="宋体" w:cstheme="minorBidi"/>
                <w:color w:val="000000"/>
                <w:sz w:val="18"/>
                <w:szCs w:val="21"/>
              </w:rPr>
              <w:t>例外情况</w:t>
            </w:r>
          </w:p>
        </w:tc>
        <w:tc>
          <w:tcPr>
            <w:tcW w:w="6630" w:type="dxa"/>
            <w:gridSpan w:val="3"/>
            <w:tcBorders>
              <w:top w:val="single" w:color="000000" w:sz="8" w:space="0"/>
              <w:left w:val="single" w:color="000000" w:sz="8" w:space="0"/>
              <w:bottom w:val="single" w:color="000000" w:sz="8" w:space="0"/>
              <w:right w:val="single" w:color="000000" w:sz="8" w:space="0"/>
            </w:tcBorders>
            <w:shd w:val="clear" w:color="auto" w:fill="auto"/>
          </w:tcPr>
          <w:p>
            <w:pPr>
              <w:snapToGrid w:val="0"/>
              <w:rPr>
                <w:rFonts w:hint="eastAsia" w:ascii="微软雅黑" w:hAnsi="微软雅黑" w:eastAsia="微软雅黑" w:cstheme="minorBidi"/>
                <w:color w:val="000000"/>
                <w:sz w:val="18"/>
                <w:szCs w:val="21"/>
                <w:lang w:eastAsia="zh-CN"/>
              </w:rPr>
            </w:pPr>
            <w:r>
              <w:rPr>
                <w:rFonts w:hint="eastAsia" w:ascii="宋体" w:hAnsi="宋体" w:cstheme="minorBidi"/>
                <w:color w:val="000000"/>
                <w:sz w:val="18"/>
                <w:szCs w:val="21"/>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0" w:hRule="atLeast"/>
          <w:jc w:val="center"/>
        </w:trPr>
        <w:tc>
          <w:tcPr>
            <w:tcW w:w="1440" w:type="dxa"/>
            <w:tcBorders>
              <w:top w:val="single" w:color="000000" w:sz="8" w:space="0"/>
              <w:left w:val="single" w:color="000000" w:sz="8" w:space="0"/>
              <w:bottom w:val="single" w:color="000000" w:sz="8" w:space="0"/>
              <w:right w:val="single" w:color="000000" w:sz="8" w:space="0"/>
            </w:tcBorders>
            <w:shd w:val="clear" w:color="auto" w:fill="auto"/>
          </w:tcPr>
          <w:p>
            <w:pPr>
              <w:snapToGrid w:val="0"/>
              <w:jc w:val="center"/>
              <w:rPr>
                <w:rFonts w:ascii="微软雅黑" w:hAnsi="微软雅黑" w:eastAsia="微软雅黑" w:cstheme="minorBidi"/>
                <w:color w:val="000000"/>
                <w:sz w:val="18"/>
                <w:szCs w:val="21"/>
              </w:rPr>
            </w:pPr>
            <w:r>
              <w:rPr>
                <w:rFonts w:hint="eastAsia" w:ascii="宋体" w:hAnsi="宋体" w:eastAsia="宋体" w:cstheme="minorBidi"/>
                <w:color w:val="000000"/>
                <w:sz w:val="18"/>
                <w:szCs w:val="21"/>
              </w:rPr>
              <w:t>后置条件</w:t>
            </w:r>
          </w:p>
        </w:tc>
        <w:tc>
          <w:tcPr>
            <w:tcW w:w="6630" w:type="dxa"/>
            <w:gridSpan w:val="3"/>
            <w:tcBorders>
              <w:top w:val="single" w:color="000000" w:sz="8" w:space="0"/>
              <w:left w:val="single" w:color="000000" w:sz="8" w:space="0"/>
              <w:bottom w:val="single" w:color="000000" w:sz="8" w:space="0"/>
              <w:right w:val="single" w:color="000000" w:sz="8" w:space="0"/>
            </w:tcBorders>
            <w:shd w:val="clear" w:color="auto" w:fill="auto"/>
          </w:tcPr>
          <w:p>
            <w:pPr>
              <w:snapToGrid w:val="0"/>
              <w:rPr>
                <w:rFonts w:ascii="微软雅黑" w:hAnsi="微软雅黑" w:eastAsia="微软雅黑" w:cstheme="minorBidi"/>
                <w:color w:val="000000"/>
                <w:sz w:val="18"/>
                <w:szCs w:val="21"/>
              </w:rPr>
            </w:pPr>
            <w:r>
              <w:rPr>
                <w:rFonts w:hint="eastAsia" w:ascii="宋体" w:hAnsi="宋体" w:eastAsia="宋体" w:cstheme="minorBidi"/>
                <w:color w:val="000000"/>
                <w:sz w:val="18"/>
                <w:szCs w:val="21"/>
              </w:rPr>
              <w:t>若敌人生命值为零，则判定玩家得分。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569" w:hRule="atLeast"/>
          <w:jc w:val="center"/>
        </w:trPr>
        <w:tc>
          <w:tcPr>
            <w:tcW w:w="1440" w:type="dxa"/>
            <w:tcBorders>
              <w:top w:val="single" w:color="000000" w:sz="8" w:space="0"/>
              <w:left w:val="single" w:color="000000" w:sz="8" w:space="0"/>
              <w:bottom w:val="single" w:color="000000" w:sz="8" w:space="0"/>
              <w:right w:val="single" w:color="000000" w:sz="8" w:space="0"/>
            </w:tcBorders>
            <w:shd w:val="clear" w:color="auto" w:fill="auto"/>
          </w:tcPr>
          <w:p>
            <w:pPr>
              <w:snapToGrid w:val="0"/>
              <w:jc w:val="center"/>
              <w:rPr>
                <w:rFonts w:ascii="微软雅黑" w:hAnsi="微软雅黑" w:eastAsia="微软雅黑" w:cstheme="minorBidi"/>
                <w:color w:val="000000"/>
                <w:sz w:val="18"/>
                <w:szCs w:val="21"/>
              </w:rPr>
            </w:pPr>
            <w:r>
              <w:rPr>
                <w:rFonts w:ascii="宋体" w:hAnsi="宋体" w:eastAsia="宋体" w:cstheme="minorBidi"/>
                <w:color w:val="000000"/>
                <w:sz w:val="18"/>
                <w:szCs w:val="21"/>
              </w:rPr>
              <w:t>备注</w:t>
            </w:r>
          </w:p>
        </w:tc>
        <w:tc>
          <w:tcPr>
            <w:tcW w:w="6630" w:type="dxa"/>
            <w:gridSpan w:val="3"/>
            <w:tcBorders>
              <w:top w:val="single" w:color="000000" w:sz="8" w:space="0"/>
              <w:left w:val="single" w:color="000000" w:sz="8" w:space="0"/>
              <w:bottom w:val="single" w:color="000000" w:sz="8" w:space="0"/>
              <w:right w:val="single" w:color="000000" w:sz="8" w:space="0"/>
            </w:tcBorders>
            <w:shd w:val="clear" w:color="auto" w:fill="auto"/>
          </w:tcPr>
          <w:p>
            <w:pPr>
              <w:numPr>
                <w:ilvl w:val="0"/>
                <w:numId w:val="2"/>
              </w:numPr>
              <w:snapToGrid w:val="0"/>
              <w:rPr>
                <w:rFonts w:hint="eastAsia" w:ascii="宋体" w:hAnsi="宋体" w:eastAsia="宋体" w:cstheme="minorBidi"/>
                <w:color w:val="000000"/>
                <w:sz w:val="18"/>
                <w:szCs w:val="21"/>
              </w:rPr>
            </w:pPr>
            <w:r>
              <w:rPr>
                <w:rFonts w:hint="eastAsia" w:ascii="宋体" w:hAnsi="宋体" w:eastAsia="宋体" w:cstheme="minorBidi"/>
                <w:color w:val="000000"/>
                <w:sz w:val="18"/>
                <w:szCs w:val="21"/>
              </w:rPr>
              <w:t>若敌人生命值为零，弹出提示框用绿色字体显示“Enemy Defeated!”。</w:t>
            </w:r>
          </w:p>
          <w:p>
            <w:pPr>
              <w:numPr>
                <w:ilvl w:val="0"/>
                <w:numId w:val="2"/>
              </w:numPr>
              <w:snapToGrid w:val="0"/>
              <w:rPr>
                <w:rFonts w:ascii="宋体" w:hAnsi="宋体" w:eastAsia="宋体" w:cstheme="minorBidi"/>
                <w:color w:val="000000"/>
                <w:sz w:val="18"/>
                <w:szCs w:val="21"/>
              </w:rPr>
            </w:pPr>
            <w:r>
              <w:rPr>
                <w:rFonts w:hint="eastAsia" w:ascii="宋体" w:hAnsi="宋体" w:eastAsia="宋体" w:cstheme="minorBidi"/>
                <w:color w:val="000000"/>
                <w:sz w:val="18"/>
                <w:szCs w:val="21"/>
              </w:rPr>
              <w:t>若玩家得分，根据游戏模式弹出相应提示框。</w:t>
            </w:r>
          </w:p>
        </w:tc>
      </w:tr>
    </w:tbl>
    <w:p>
      <w:pPr>
        <w:spacing w:line="360" w:lineRule="auto"/>
        <w:ind w:firstLine="420"/>
        <w:rPr>
          <w:rFonts w:hint="eastAsia"/>
          <w:color w:val="0000FF"/>
        </w:rPr>
      </w:pPr>
    </w:p>
    <w:tbl>
      <w:tblPr>
        <w:tblStyle w:val="17"/>
        <w:tblW w:w="807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20" w:type="dxa"/>
          <w:left w:w="60" w:type="dxa"/>
          <w:bottom w:w="120" w:type="dxa"/>
          <w:right w:w="60" w:type="dxa"/>
        </w:tblCellMar>
      </w:tblPr>
      <w:tblGrid>
        <w:gridCol w:w="1440"/>
        <w:gridCol w:w="1680"/>
        <w:gridCol w:w="1380"/>
        <w:gridCol w:w="35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270" w:hRule="atLeast"/>
          <w:jc w:val="center"/>
        </w:trPr>
        <w:tc>
          <w:tcPr>
            <w:tcW w:w="1440" w:type="dxa"/>
            <w:tcBorders>
              <w:top w:val="single" w:color="000000" w:sz="8" w:space="0"/>
              <w:left w:val="single" w:color="000000" w:sz="8" w:space="0"/>
              <w:bottom w:val="single" w:color="000000" w:sz="8" w:space="0"/>
              <w:right w:val="single" w:color="000000" w:sz="8" w:space="0"/>
            </w:tcBorders>
            <w:shd w:val="clear" w:color="auto" w:fill="auto"/>
          </w:tcPr>
          <w:p>
            <w:pPr>
              <w:snapToGrid w:val="0"/>
              <w:jc w:val="center"/>
              <w:rPr>
                <w:rFonts w:ascii="微软雅黑" w:hAnsi="微软雅黑" w:eastAsia="微软雅黑" w:cstheme="minorBidi"/>
                <w:color w:val="000000"/>
                <w:sz w:val="18"/>
                <w:szCs w:val="21"/>
              </w:rPr>
            </w:pPr>
            <w:r>
              <w:rPr>
                <w:rFonts w:ascii="宋体" w:hAnsi="宋体" w:eastAsia="宋体" w:cstheme="minorBidi"/>
                <w:color w:val="000000"/>
                <w:sz w:val="18"/>
                <w:szCs w:val="21"/>
              </w:rPr>
              <w:t>功能编号</w:t>
            </w:r>
          </w:p>
        </w:tc>
        <w:tc>
          <w:tcPr>
            <w:tcW w:w="1680" w:type="dxa"/>
            <w:tcBorders>
              <w:top w:val="single" w:color="000000" w:sz="8" w:space="0"/>
              <w:left w:val="single" w:color="000000" w:sz="8" w:space="0"/>
              <w:bottom w:val="single" w:color="000000" w:sz="8" w:space="0"/>
              <w:right w:val="single" w:color="000000" w:sz="8" w:space="0"/>
            </w:tcBorders>
            <w:shd w:val="clear" w:color="auto" w:fill="auto"/>
          </w:tcPr>
          <w:p>
            <w:pPr>
              <w:snapToGrid w:val="0"/>
              <w:rPr>
                <w:rFonts w:hint="eastAsia" w:ascii="微软雅黑" w:hAnsi="微软雅黑" w:eastAsia="宋体" w:cstheme="minorBidi"/>
                <w:color w:val="000000"/>
                <w:sz w:val="18"/>
                <w:szCs w:val="21"/>
                <w:lang w:val="en-US" w:eastAsia="zh-CN"/>
              </w:rPr>
            </w:pPr>
            <w:r>
              <w:rPr>
                <w:rFonts w:ascii="宋体" w:hAnsi="宋体" w:eastAsia="宋体" w:cstheme="minorBidi"/>
                <w:color w:val="000000"/>
                <w:sz w:val="18"/>
                <w:szCs w:val="21"/>
              </w:rPr>
              <w:t>1.</w:t>
            </w:r>
            <w:r>
              <w:rPr>
                <w:rFonts w:hint="eastAsia" w:ascii="宋体" w:hAnsi="宋体" w:cstheme="minorBidi"/>
                <w:color w:val="000000"/>
                <w:sz w:val="18"/>
                <w:szCs w:val="21"/>
                <w:lang w:val="en-US" w:eastAsia="zh-CN"/>
              </w:rPr>
              <w:t>2</w:t>
            </w:r>
          </w:p>
        </w:tc>
        <w:tc>
          <w:tcPr>
            <w:tcW w:w="1380" w:type="dxa"/>
            <w:tcBorders>
              <w:top w:val="single" w:color="000000" w:sz="8" w:space="0"/>
              <w:left w:val="single" w:color="000000" w:sz="8" w:space="0"/>
              <w:bottom w:val="single" w:color="000000" w:sz="8" w:space="0"/>
              <w:right w:val="single" w:color="000000" w:sz="8" w:space="0"/>
            </w:tcBorders>
            <w:shd w:val="clear" w:color="auto" w:fill="auto"/>
          </w:tcPr>
          <w:p>
            <w:pPr>
              <w:snapToGrid w:val="0"/>
              <w:jc w:val="center"/>
              <w:rPr>
                <w:rFonts w:ascii="微软雅黑" w:hAnsi="微软雅黑" w:eastAsia="微软雅黑" w:cstheme="minorBidi"/>
                <w:color w:val="000000"/>
                <w:sz w:val="18"/>
                <w:szCs w:val="21"/>
              </w:rPr>
            </w:pPr>
            <w:r>
              <w:rPr>
                <w:rFonts w:ascii="宋体" w:hAnsi="宋体" w:eastAsia="宋体" w:cstheme="minorBidi"/>
                <w:color w:val="000000"/>
                <w:sz w:val="18"/>
                <w:szCs w:val="21"/>
              </w:rPr>
              <w:t>功能简述</w:t>
            </w:r>
          </w:p>
        </w:tc>
        <w:tc>
          <w:tcPr>
            <w:tcW w:w="3570" w:type="dxa"/>
            <w:tcBorders>
              <w:top w:val="single" w:color="000000" w:sz="8" w:space="0"/>
              <w:left w:val="single" w:color="000000" w:sz="8" w:space="0"/>
              <w:bottom w:val="single" w:color="000000" w:sz="8" w:space="0"/>
              <w:right w:val="single" w:color="000000" w:sz="8" w:space="0"/>
            </w:tcBorders>
            <w:shd w:val="clear" w:color="auto" w:fill="auto"/>
          </w:tcPr>
          <w:p>
            <w:pPr>
              <w:snapToGrid w:val="0"/>
              <w:rPr>
                <w:rFonts w:hint="default" w:ascii="微软雅黑" w:hAnsi="微软雅黑" w:eastAsia="微软雅黑" w:cstheme="minorBidi"/>
                <w:color w:val="000000"/>
                <w:sz w:val="18"/>
                <w:szCs w:val="21"/>
                <w:lang w:val="en-US" w:eastAsia="zh-CN"/>
              </w:rPr>
            </w:pPr>
            <w:r>
              <w:rPr>
                <w:rFonts w:hint="eastAsia" w:ascii="宋体" w:hAnsi="宋体" w:eastAsia="宋体" w:cs="宋体"/>
                <w:color w:val="000000"/>
                <w:sz w:val="18"/>
                <w:szCs w:val="21"/>
                <w:lang w:val="en-US" w:eastAsia="zh-CN"/>
              </w:rPr>
              <w:t>玩家被打中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270" w:hRule="atLeast"/>
          <w:jc w:val="center"/>
        </w:trPr>
        <w:tc>
          <w:tcPr>
            <w:tcW w:w="1440" w:type="dxa"/>
            <w:tcBorders>
              <w:top w:val="single" w:color="000000" w:sz="8" w:space="0"/>
              <w:left w:val="single" w:color="000000" w:sz="8" w:space="0"/>
              <w:bottom w:val="single" w:color="000000" w:sz="8" w:space="0"/>
              <w:right w:val="single" w:color="000000" w:sz="8" w:space="0"/>
            </w:tcBorders>
            <w:shd w:val="clear" w:color="auto" w:fill="auto"/>
          </w:tcPr>
          <w:p>
            <w:pPr>
              <w:snapToGrid w:val="0"/>
              <w:jc w:val="center"/>
              <w:rPr>
                <w:rFonts w:ascii="微软雅黑" w:hAnsi="微软雅黑" w:eastAsia="微软雅黑" w:cstheme="minorBidi"/>
                <w:color w:val="000000"/>
                <w:sz w:val="18"/>
                <w:szCs w:val="21"/>
              </w:rPr>
            </w:pPr>
            <w:r>
              <w:rPr>
                <w:rFonts w:hint="eastAsia" w:ascii="宋体" w:hAnsi="宋体" w:eastAsia="宋体" w:cstheme="minorBidi"/>
                <w:color w:val="000000"/>
                <w:sz w:val="18"/>
                <w:szCs w:val="21"/>
              </w:rPr>
              <w:t>前置</w:t>
            </w:r>
            <w:r>
              <w:rPr>
                <w:rFonts w:ascii="宋体" w:hAnsi="宋体" w:eastAsia="宋体" w:cstheme="minorBidi"/>
                <w:color w:val="000000"/>
                <w:sz w:val="18"/>
                <w:szCs w:val="21"/>
              </w:rPr>
              <w:t>条件</w:t>
            </w:r>
          </w:p>
        </w:tc>
        <w:tc>
          <w:tcPr>
            <w:tcW w:w="6630" w:type="dxa"/>
            <w:gridSpan w:val="3"/>
            <w:tcBorders>
              <w:top w:val="single" w:color="000000" w:sz="8" w:space="0"/>
              <w:left w:val="single" w:color="000000" w:sz="8" w:space="0"/>
              <w:bottom w:val="single" w:color="000000" w:sz="8" w:space="0"/>
              <w:right w:val="single" w:color="000000" w:sz="8" w:space="0"/>
            </w:tcBorders>
            <w:shd w:val="clear" w:color="auto" w:fill="auto"/>
          </w:tcPr>
          <w:p>
            <w:pPr>
              <w:snapToGrid w:val="0"/>
              <w:rPr>
                <w:rFonts w:ascii="微软雅黑" w:hAnsi="微软雅黑" w:eastAsia="微软雅黑" w:cstheme="minorBidi"/>
                <w:color w:val="000000"/>
                <w:sz w:val="18"/>
                <w:szCs w:val="21"/>
              </w:rPr>
            </w:pPr>
            <w:r>
              <w:rPr>
                <w:rFonts w:hint="eastAsia" w:ascii="宋体" w:hAnsi="宋体" w:cs="宋体"/>
                <w:sz w:val="18"/>
                <w:szCs w:val="18"/>
                <w:lang w:val="en-US" w:eastAsia="zh-CN"/>
              </w:rPr>
              <w:t>玩家</w:t>
            </w:r>
            <w:r>
              <w:rPr>
                <w:rFonts w:ascii="宋体" w:hAnsi="宋体" w:eastAsia="宋体" w:cs="宋体"/>
                <w:sz w:val="18"/>
                <w:szCs w:val="18"/>
              </w:rPr>
              <w:t>未处于特殊状态且未死亡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255" w:hRule="atLeast"/>
          <w:jc w:val="center"/>
        </w:trPr>
        <w:tc>
          <w:tcPr>
            <w:tcW w:w="1440" w:type="dxa"/>
            <w:tcBorders>
              <w:top w:val="single" w:color="000000" w:sz="8" w:space="0"/>
              <w:left w:val="single" w:color="000000" w:sz="8" w:space="0"/>
              <w:bottom w:val="single" w:color="000000" w:sz="8" w:space="0"/>
              <w:right w:val="single" w:color="000000" w:sz="8" w:space="0"/>
            </w:tcBorders>
            <w:shd w:val="clear" w:color="auto" w:fill="auto"/>
          </w:tcPr>
          <w:p>
            <w:pPr>
              <w:snapToGrid w:val="0"/>
              <w:jc w:val="center"/>
              <w:rPr>
                <w:rFonts w:ascii="微软雅黑" w:hAnsi="微软雅黑" w:eastAsia="微软雅黑" w:cstheme="minorBidi"/>
                <w:color w:val="000000"/>
                <w:sz w:val="18"/>
                <w:szCs w:val="21"/>
              </w:rPr>
            </w:pPr>
            <w:r>
              <w:rPr>
                <w:rFonts w:ascii="宋体" w:hAnsi="宋体" w:eastAsia="宋体" w:cstheme="minorBidi"/>
                <w:color w:val="000000"/>
                <w:sz w:val="18"/>
                <w:szCs w:val="21"/>
              </w:rPr>
              <w:t>触发因素</w:t>
            </w:r>
          </w:p>
        </w:tc>
        <w:tc>
          <w:tcPr>
            <w:tcW w:w="6630" w:type="dxa"/>
            <w:gridSpan w:val="3"/>
            <w:tcBorders>
              <w:top w:val="single" w:color="000000" w:sz="8" w:space="0"/>
              <w:left w:val="single" w:color="000000" w:sz="8" w:space="0"/>
              <w:bottom w:val="single" w:color="000000" w:sz="8" w:space="0"/>
              <w:right w:val="single" w:color="000000" w:sz="8" w:space="0"/>
            </w:tcBorders>
            <w:shd w:val="clear" w:color="auto" w:fill="auto"/>
          </w:tcPr>
          <w:p>
            <w:pPr>
              <w:snapToGrid w:val="0"/>
              <w:rPr>
                <w:rFonts w:hint="eastAsia" w:ascii="宋体" w:hAnsi="宋体" w:eastAsia="宋体" w:cs="宋体"/>
                <w:color w:val="000000"/>
                <w:sz w:val="18"/>
                <w:szCs w:val="21"/>
                <w:lang w:val="en-US" w:eastAsia="zh-CN"/>
              </w:rPr>
            </w:pPr>
            <w:r>
              <w:rPr>
                <w:rFonts w:hint="eastAsia" w:ascii="宋体" w:hAnsi="宋体" w:cs="宋体"/>
                <w:color w:val="000000"/>
                <w:sz w:val="18"/>
                <w:szCs w:val="21"/>
                <w:lang w:val="en-US" w:eastAsia="zh-CN"/>
              </w:rPr>
              <w:t>敌人</w:t>
            </w:r>
            <w:r>
              <w:rPr>
                <w:rFonts w:hint="eastAsia" w:ascii="宋体" w:hAnsi="宋体" w:eastAsia="宋体" w:cs="宋体"/>
                <w:color w:val="000000"/>
                <w:sz w:val="18"/>
                <w:szCs w:val="21"/>
                <w:lang w:val="en-US" w:eastAsia="zh-CN"/>
              </w:rPr>
              <w:t>发射子弹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810" w:hRule="atLeast"/>
          <w:jc w:val="center"/>
        </w:trPr>
        <w:tc>
          <w:tcPr>
            <w:tcW w:w="1440" w:type="dxa"/>
            <w:tcBorders>
              <w:top w:val="single" w:color="000000" w:sz="8" w:space="0"/>
              <w:left w:val="single" w:color="000000" w:sz="8" w:space="0"/>
              <w:bottom w:val="single" w:color="000000" w:sz="8" w:space="0"/>
              <w:right w:val="single" w:color="000000" w:sz="8" w:space="0"/>
            </w:tcBorders>
            <w:shd w:val="clear" w:color="auto" w:fill="auto"/>
          </w:tcPr>
          <w:p>
            <w:pPr>
              <w:snapToGrid w:val="0"/>
              <w:jc w:val="center"/>
              <w:rPr>
                <w:rFonts w:ascii="微软雅黑" w:hAnsi="微软雅黑" w:eastAsia="微软雅黑" w:cstheme="minorBidi"/>
                <w:color w:val="000000"/>
                <w:sz w:val="18"/>
                <w:szCs w:val="21"/>
              </w:rPr>
            </w:pPr>
            <w:r>
              <w:rPr>
                <w:rFonts w:ascii="宋体" w:hAnsi="宋体" w:eastAsia="宋体" w:cstheme="minorBidi"/>
                <w:color w:val="000000"/>
                <w:sz w:val="18"/>
                <w:szCs w:val="21"/>
              </w:rPr>
              <w:t>执行</w:t>
            </w:r>
            <w:r>
              <w:rPr>
                <w:rFonts w:hint="eastAsia" w:ascii="宋体" w:hAnsi="宋体" w:eastAsia="宋体" w:cstheme="minorBidi"/>
                <w:color w:val="000000"/>
                <w:sz w:val="18"/>
                <w:szCs w:val="21"/>
              </w:rPr>
              <w:t>动作</w:t>
            </w:r>
          </w:p>
        </w:tc>
        <w:tc>
          <w:tcPr>
            <w:tcW w:w="6630" w:type="dxa"/>
            <w:gridSpan w:val="3"/>
            <w:tcBorders>
              <w:top w:val="single" w:color="000000" w:sz="8" w:space="0"/>
              <w:left w:val="single" w:color="000000" w:sz="8" w:space="0"/>
              <w:bottom w:val="single" w:color="000000" w:sz="8" w:space="0"/>
              <w:right w:val="single" w:color="000000" w:sz="8" w:space="0"/>
            </w:tcBorders>
            <w:shd w:val="clear" w:color="auto" w:fill="auto"/>
          </w:tcPr>
          <w:p>
            <w:pPr>
              <w:numPr>
                <w:ilvl w:val="0"/>
                <w:numId w:val="3"/>
              </w:numPr>
              <w:snapToGrid w:val="0"/>
              <w:rPr>
                <w:rFonts w:hint="eastAsia" w:ascii="宋体" w:hAnsi="宋体" w:eastAsia="宋体" w:cstheme="minorBidi"/>
                <w:color w:val="000000"/>
                <w:sz w:val="18"/>
                <w:szCs w:val="21"/>
              </w:rPr>
            </w:pPr>
            <w:r>
              <w:rPr>
                <w:rFonts w:hint="eastAsia" w:ascii="宋体" w:hAnsi="宋体" w:eastAsia="宋体" w:cstheme="minorBidi"/>
                <w:color w:val="000000"/>
                <w:sz w:val="18"/>
                <w:szCs w:val="21"/>
              </w:rPr>
              <w:t>检测敌人子弹与玩家的碰撞。</w:t>
            </w:r>
          </w:p>
          <w:p>
            <w:pPr>
              <w:numPr>
                <w:ilvl w:val="0"/>
                <w:numId w:val="3"/>
              </w:numPr>
              <w:snapToGrid w:val="0"/>
              <w:rPr>
                <w:rFonts w:hint="eastAsia" w:ascii="宋体" w:hAnsi="宋体" w:eastAsia="宋体" w:cstheme="minorBidi"/>
                <w:color w:val="000000"/>
                <w:sz w:val="18"/>
                <w:szCs w:val="21"/>
              </w:rPr>
            </w:pPr>
            <w:r>
              <w:rPr>
                <w:rFonts w:hint="eastAsia" w:ascii="宋体" w:hAnsi="宋体" w:eastAsia="宋体" w:cstheme="minorBidi"/>
                <w:color w:val="000000"/>
                <w:sz w:val="18"/>
                <w:szCs w:val="21"/>
              </w:rPr>
              <w:t>若敌人子弹击中玩家，则玩家生命值减少。</w:t>
            </w:r>
          </w:p>
          <w:p>
            <w:pPr>
              <w:numPr>
                <w:ilvl w:val="0"/>
                <w:numId w:val="3"/>
              </w:numPr>
              <w:snapToGrid w:val="0"/>
              <w:rPr>
                <w:rFonts w:ascii="宋体" w:hAnsi="宋体" w:eastAsia="宋体" w:cstheme="minorBidi"/>
                <w:color w:val="000000"/>
                <w:sz w:val="18"/>
                <w:szCs w:val="21"/>
              </w:rPr>
            </w:pPr>
            <w:r>
              <w:rPr>
                <w:rFonts w:hint="eastAsia" w:ascii="宋体" w:hAnsi="宋体" w:eastAsia="宋体" w:cstheme="minorBidi"/>
                <w:color w:val="000000"/>
                <w:sz w:val="18"/>
                <w:szCs w:val="21"/>
              </w:rPr>
              <w:t>判断玩家生命值是否为零。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270" w:hRule="atLeast"/>
          <w:jc w:val="center"/>
        </w:trPr>
        <w:tc>
          <w:tcPr>
            <w:tcW w:w="1440" w:type="dxa"/>
            <w:tcBorders>
              <w:top w:val="single" w:color="000000" w:sz="8" w:space="0"/>
              <w:left w:val="single" w:color="000000" w:sz="8" w:space="0"/>
              <w:bottom w:val="single" w:color="000000" w:sz="8" w:space="0"/>
              <w:right w:val="single" w:color="000000" w:sz="8" w:space="0"/>
            </w:tcBorders>
            <w:shd w:val="clear" w:color="auto" w:fill="auto"/>
          </w:tcPr>
          <w:p>
            <w:pPr>
              <w:snapToGrid w:val="0"/>
              <w:jc w:val="center"/>
              <w:rPr>
                <w:rFonts w:ascii="微软雅黑" w:hAnsi="微软雅黑" w:eastAsia="微软雅黑" w:cstheme="minorBidi"/>
                <w:color w:val="000000"/>
                <w:sz w:val="18"/>
                <w:szCs w:val="21"/>
              </w:rPr>
            </w:pPr>
            <w:r>
              <w:rPr>
                <w:rFonts w:ascii="宋体" w:hAnsi="宋体" w:eastAsia="宋体" w:cstheme="minorBidi"/>
                <w:color w:val="000000"/>
                <w:sz w:val="18"/>
                <w:szCs w:val="21"/>
              </w:rPr>
              <w:t>例外情况</w:t>
            </w:r>
          </w:p>
        </w:tc>
        <w:tc>
          <w:tcPr>
            <w:tcW w:w="6630" w:type="dxa"/>
            <w:gridSpan w:val="3"/>
            <w:tcBorders>
              <w:top w:val="single" w:color="000000" w:sz="8" w:space="0"/>
              <w:left w:val="single" w:color="000000" w:sz="8" w:space="0"/>
              <w:bottom w:val="single" w:color="000000" w:sz="8" w:space="0"/>
              <w:right w:val="single" w:color="000000" w:sz="8" w:space="0"/>
            </w:tcBorders>
            <w:shd w:val="clear" w:color="auto" w:fill="auto"/>
          </w:tcPr>
          <w:p>
            <w:pPr>
              <w:snapToGrid w:val="0"/>
              <w:rPr>
                <w:rFonts w:hint="eastAsia" w:ascii="微软雅黑" w:hAnsi="微软雅黑" w:eastAsia="微软雅黑" w:cstheme="minorBidi"/>
                <w:color w:val="000000"/>
                <w:sz w:val="18"/>
                <w:szCs w:val="21"/>
                <w:lang w:eastAsia="zh-CN"/>
              </w:rPr>
            </w:pPr>
            <w:r>
              <w:rPr>
                <w:rFonts w:hint="eastAsia" w:ascii="宋体" w:hAnsi="宋体" w:cstheme="minorBidi"/>
                <w:color w:val="000000"/>
                <w:sz w:val="18"/>
                <w:szCs w:val="21"/>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270" w:hRule="atLeast"/>
          <w:jc w:val="center"/>
        </w:trPr>
        <w:tc>
          <w:tcPr>
            <w:tcW w:w="1440" w:type="dxa"/>
            <w:tcBorders>
              <w:top w:val="single" w:color="000000" w:sz="8" w:space="0"/>
              <w:left w:val="single" w:color="000000" w:sz="8" w:space="0"/>
              <w:bottom w:val="single" w:color="000000" w:sz="8" w:space="0"/>
              <w:right w:val="single" w:color="000000" w:sz="8" w:space="0"/>
            </w:tcBorders>
            <w:shd w:val="clear" w:color="auto" w:fill="auto"/>
          </w:tcPr>
          <w:p>
            <w:pPr>
              <w:snapToGrid w:val="0"/>
              <w:jc w:val="center"/>
              <w:rPr>
                <w:rFonts w:ascii="微软雅黑" w:hAnsi="微软雅黑" w:eastAsia="微软雅黑" w:cstheme="minorBidi"/>
                <w:color w:val="000000"/>
                <w:sz w:val="18"/>
                <w:szCs w:val="21"/>
              </w:rPr>
            </w:pPr>
            <w:r>
              <w:rPr>
                <w:rFonts w:hint="eastAsia" w:ascii="宋体" w:hAnsi="宋体" w:eastAsia="宋体" w:cstheme="minorBidi"/>
                <w:color w:val="000000"/>
                <w:sz w:val="18"/>
                <w:szCs w:val="21"/>
              </w:rPr>
              <w:t>后置条件</w:t>
            </w:r>
          </w:p>
        </w:tc>
        <w:tc>
          <w:tcPr>
            <w:tcW w:w="6630" w:type="dxa"/>
            <w:gridSpan w:val="3"/>
            <w:tcBorders>
              <w:top w:val="single" w:color="000000" w:sz="8" w:space="0"/>
              <w:left w:val="single" w:color="000000" w:sz="8" w:space="0"/>
              <w:bottom w:val="single" w:color="000000" w:sz="8" w:space="0"/>
              <w:right w:val="single" w:color="000000" w:sz="8" w:space="0"/>
            </w:tcBorders>
            <w:shd w:val="clear" w:color="auto" w:fill="auto"/>
          </w:tcPr>
          <w:p>
            <w:pPr>
              <w:snapToGrid w:val="0"/>
              <w:rPr>
                <w:rFonts w:ascii="微软雅黑" w:hAnsi="微软雅黑" w:eastAsia="微软雅黑" w:cstheme="minorBidi"/>
                <w:color w:val="000000"/>
                <w:sz w:val="18"/>
                <w:szCs w:val="21"/>
              </w:rPr>
            </w:pPr>
            <w:r>
              <w:rPr>
                <w:rFonts w:hint="eastAsia" w:ascii="宋体" w:hAnsi="宋体" w:eastAsia="宋体" w:cstheme="minorBidi"/>
                <w:color w:val="000000"/>
                <w:sz w:val="18"/>
                <w:szCs w:val="21"/>
              </w:rPr>
              <w:t>若</w:t>
            </w:r>
            <w:r>
              <w:rPr>
                <w:rFonts w:hint="eastAsia" w:ascii="宋体" w:hAnsi="宋体" w:cstheme="minorBidi"/>
                <w:color w:val="000000"/>
                <w:sz w:val="18"/>
                <w:szCs w:val="21"/>
                <w:lang w:val="en-US" w:eastAsia="zh-CN"/>
              </w:rPr>
              <w:t>玩家</w:t>
            </w:r>
            <w:r>
              <w:rPr>
                <w:rFonts w:hint="eastAsia" w:ascii="宋体" w:hAnsi="宋体" w:eastAsia="宋体" w:cstheme="minorBidi"/>
                <w:color w:val="000000"/>
                <w:sz w:val="18"/>
                <w:szCs w:val="21"/>
              </w:rPr>
              <w:t>生命值为零，则判定玩家</w:t>
            </w:r>
            <w:r>
              <w:rPr>
                <w:rFonts w:hint="eastAsia" w:ascii="宋体" w:hAnsi="宋体" w:cstheme="minorBidi"/>
                <w:color w:val="000000"/>
                <w:sz w:val="18"/>
                <w:szCs w:val="21"/>
                <w:lang w:val="en-US" w:eastAsia="zh-CN"/>
              </w:rPr>
              <w:t>失败</w:t>
            </w:r>
            <w:r>
              <w:rPr>
                <w:rFonts w:hint="eastAsia" w:ascii="宋体" w:hAnsi="宋体" w:eastAsia="宋体" w:cstheme="minorBidi"/>
                <w:color w:val="000000"/>
                <w:sz w:val="18"/>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569" w:hRule="atLeast"/>
          <w:jc w:val="center"/>
        </w:trPr>
        <w:tc>
          <w:tcPr>
            <w:tcW w:w="1440" w:type="dxa"/>
            <w:tcBorders>
              <w:top w:val="single" w:color="000000" w:sz="8" w:space="0"/>
              <w:left w:val="single" w:color="000000" w:sz="8" w:space="0"/>
              <w:bottom w:val="single" w:color="000000" w:sz="8" w:space="0"/>
              <w:right w:val="single" w:color="000000" w:sz="8" w:space="0"/>
            </w:tcBorders>
            <w:shd w:val="clear" w:color="auto" w:fill="auto"/>
          </w:tcPr>
          <w:p>
            <w:pPr>
              <w:snapToGrid w:val="0"/>
              <w:jc w:val="center"/>
              <w:rPr>
                <w:rFonts w:ascii="微软雅黑" w:hAnsi="微软雅黑" w:eastAsia="微软雅黑" w:cstheme="minorBidi"/>
                <w:color w:val="000000"/>
                <w:sz w:val="18"/>
                <w:szCs w:val="21"/>
              </w:rPr>
            </w:pPr>
            <w:r>
              <w:rPr>
                <w:rFonts w:ascii="宋体" w:hAnsi="宋体" w:eastAsia="宋体" w:cstheme="minorBidi"/>
                <w:color w:val="000000"/>
                <w:sz w:val="18"/>
                <w:szCs w:val="21"/>
              </w:rPr>
              <w:t>备注</w:t>
            </w:r>
          </w:p>
        </w:tc>
        <w:tc>
          <w:tcPr>
            <w:tcW w:w="6630" w:type="dxa"/>
            <w:gridSpan w:val="3"/>
            <w:tcBorders>
              <w:top w:val="single" w:color="000000" w:sz="8" w:space="0"/>
              <w:left w:val="single" w:color="000000" w:sz="8" w:space="0"/>
              <w:bottom w:val="single" w:color="000000" w:sz="8" w:space="0"/>
              <w:right w:val="single" w:color="000000" w:sz="8" w:space="0"/>
            </w:tcBorders>
            <w:shd w:val="clear" w:color="auto" w:fill="auto"/>
          </w:tcPr>
          <w:p>
            <w:pPr>
              <w:numPr>
                <w:ilvl w:val="0"/>
                <w:numId w:val="4"/>
              </w:numPr>
              <w:snapToGrid w:val="0"/>
              <w:rPr>
                <w:rFonts w:ascii="宋体" w:hAnsi="宋体" w:eastAsia="宋体" w:cstheme="minorBidi"/>
                <w:color w:val="000000"/>
                <w:sz w:val="18"/>
                <w:szCs w:val="21"/>
              </w:rPr>
            </w:pPr>
            <w:r>
              <w:rPr>
                <w:rFonts w:hint="eastAsia" w:ascii="宋体" w:hAnsi="宋体" w:eastAsia="宋体" w:cstheme="minorBidi"/>
                <w:color w:val="000000"/>
                <w:sz w:val="18"/>
                <w:szCs w:val="21"/>
              </w:rPr>
              <w:t>若敌人生命值为零，弹出</w:t>
            </w:r>
            <w:r>
              <w:rPr>
                <w:rFonts w:hint="eastAsia" w:ascii="宋体" w:hAnsi="宋体" w:cstheme="minorBidi"/>
                <w:color w:val="000000"/>
                <w:sz w:val="18"/>
                <w:szCs w:val="21"/>
                <w:lang w:val="en-US" w:eastAsia="zh-CN"/>
              </w:rPr>
              <w:t>提示框用红色</w:t>
            </w:r>
            <w:r>
              <w:rPr>
                <w:rFonts w:hint="eastAsia" w:ascii="宋体" w:hAnsi="宋体" w:eastAsia="宋体" w:cstheme="minorBidi"/>
                <w:color w:val="000000"/>
                <w:sz w:val="18"/>
                <w:szCs w:val="21"/>
              </w:rPr>
              <w:t>字体显示“</w:t>
            </w:r>
            <w:r>
              <w:rPr>
                <w:rFonts w:hint="eastAsia" w:ascii="宋体" w:hAnsi="宋体" w:cstheme="minorBidi"/>
                <w:color w:val="000000"/>
                <w:sz w:val="18"/>
                <w:szCs w:val="21"/>
                <w:lang w:val="en-US" w:eastAsia="zh-CN"/>
              </w:rPr>
              <w:t>Game Over</w:t>
            </w:r>
            <w:r>
              <w:rPr>
                <w:rFonts w:hint="eastAsia" w:ascii="宋体" w:hAnsi="宋体" w:eastAsia="宋体" w:cstheme="minorBidi"/>
                <w:color w:val="000000"/>
                <w:sz w:val="18"/>
                <w:szCs w:val="21"/>
              </w:rPr>
              <w:t>”。</w:t>
            </w:r>
          </w:p>
        </w:tc>
      </w:tr>
    </w:tbl>
    <w:p>
      <w:pPr>
        <w:spacing w:line="360" w:lineRule="auto"/>
        <w:ind w:firstLine="420"/>
        <w:rPr>
          <w:rFonts w:hint="eastAsia"/>
          <w:color w:val="0000FF"/>
        </w:rPr>
      </w:pPr>
    </w:p>
    <w:tbl>
      <w:tblPr>
        <w:tblStyle w:val="17"/>
        <w:tblW w:w="807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20" w:type="dxa"/>
          <w:left w:w="60" w:type="dxa"/>
          <w:bottom w:w="120" w:type="dxa"/>
          <w:right w:w="60" w:type="dxa"/>
        </w:tblCellMar>
      </w:tblPr>
      <w:tblGrid>
        <w:gridCol w:w="1440"/>
        <w:gridCol w:w="1680"/>
        <w:gridCol w:w="1380"/>
        <w:gridCol w:w="35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270" w:hRule="atLeast"/>
          <w:jc w:val="center"/>
        </w:trPr>
        <w:tc>
          <w:tcPr>
            <w:tcW w:w="1440" w:type="dxa"/>
            <w:tcBorders>
              <w:top w:val="single" w:color="000000" w:sz="8" w:space="0"/>
              <w:left w:val="single" w:color="000000" w:sz="8" w:space="0"/>
              <w:bottom w:val="single" w:color="000000" w:sz="8" w:space="0"/>
              <w:right w:val="single" w:color="000000" w:sz="8" w:space="0"/>
            </w:tcBorders>
            <w:shd w:val="clear" w:color="auto" w:fill="auto"/>
          </w:tcPr>
          <w:p>
            <w:pPr>
              <w:snapToGrid w:val="0"/>
              <w:jc w:val="center"/>
              <w:rPr>
                <w:rFonts w:ascii="微软雅黑" w:hAnsi="微软雅黑" w:eastAsia="微软雅黑" w:cstheme="minorBidi"/>
                <w:color w:val="000000"/>
                <w:sz w:val="18"/>
                <w:szCs w:val="21"/>
              </w:rPr>
            </w:pPr>
            <w:r>
              <w:rPr>
                <w:rFonts w:ascii="宋体" w:hAnsi="宋体" w:eastAsia="宋体" w:cstheme="minorBidi"/>
                <w:color w:val="000000"/>
                <w:sz w:val="18"/>
                <w:szCs w:val="21"/>
              </w:rPr>
              <w:t>功能编号</w:t>
            </w:r>
          </w:p>
        </w:tc>
        <w:tc>
          <w:tcPr>
            <w:tcW w:w="1680" w:type="dxa"/>
            <w:tcBorders>
              <w:top w:val="single" w:color="000000" w:sz="8" w:space="0"/>
              <w:left w:val="single" w:color="000000" w:sz="8" w:space="0"/>
              <w:bottom w:val="single" w:color="000000" w:sz="8" w:space="0"/>
              <w:right w:val="single" w:color="000000" w:sz="8" w:space="0"/>
            </w:tcBorders>
            <w:shd w:val="clear" w:color="auto" w:fill="auto"/>
          </w:tcPr>
          <w:p>
            <w:pPr>
              <w:snapToGrid w:val="0"/>
              <w:rPr>
                <w:rFonts w:hint="eastAsia" w:ascii="微软雅黑" w:hAnsi="微软雅黑" w:eastAsia="宋体" w:cstheme="minorBidi"/>
                <w:color w:val="000000"/>
                <w:sz w:val="18"/>
                <w:szCs w:val="21"/>
                <w:lang w:val="en-US" w:eastAsia="zh-CN"/>
              </w:rPr>
            </w:pPr>
            <w:r>
              <w:rPr>
                <w:rFonts w:ascii="宋体" w:hAnsi="宋体" w:eastAsia="宋体" w:cstheme="minorBidi"/>
                <w:color w:val="000000"/>
                <w:sz w:val="18"/>
                <w:szCs w:val="21"/>
              </w:rPr>
              <w:t>1.</w:t>
            </w:r>
            <w:r>
              <w:rPr>
                <w:rFonts w:hint="eastAsia" w:ascii="宋体" w:hAnsi="宋体" w:cstheme="minorBidi"/>
                <w:color w:val="000000"/>
                <w:sz w:val="18"/>
                <w:szCs w:val="21"/>
                <w:lang w:val="en-US" w:eastAsia="zh-CN"/>
              </w:rPr>
              <w:t>3</w:t>
            </w:r>
          </w:p>
        </w:tc>
        <w:tc>
          <w:tcPr>
            <w:tcW w:w="1380" w:type="dxa"/>
            <w:tcBorders>
              <w:top w:val="single" w:color="000000" w:sz="8" w:space="0"/>
              <w:left w:val="single" w:color="000000" w:sz="8" w:space="0"/>
              <w:bottom w:val="single" w:color="000000" w:sz="8" w:space="0"/>
              <w:right w:val="single" w:color="000000" w:sz="8" w:space="0"/>
            </w:tcBorders>
            <w:shd w:val="clear" w:color="auto" w:fill="auto"/>
          </w:tcPr>
          <w:p>
            <w:pPr>
              <w:snapToGrid w:val="0"/>
              <w:jc w:val="center"/>
              <w:rPr>
                <w:rFonts w:ascii="微软雅黑" w:hAnsi="微软雅黑" w:eastAsia="微软雅黑" w:cstheme="minorBidi"/>
                <w:color w:val="000000"/>
                <w:sz w:val="18"/>
                <w:szCs w:val="21"/>
              </w:rPr>
            </w:pPr>
            <w:r>
              <w:rPr>
                <w:rFonts w:ascii="宋体" w:hAnsi="宋体" w:eastAsia="宋体" w:cstheme="minorBidi"/>
                <w:color w:val="000000"/>
                <w:sz w:val="18"/>
                <w:szCs w:val="21"/>
              </w:rPr>
              <w:t>功能简述</w:t>
            </w:r>
          </w:p>
        </w:tc>
        <w:tc>
          <w:tcPr>
            <w:tcW w:w="3570" w:type="dxa"/>
            <w:tcBorders>
              <w:top w:val="single" w:color="000000" w:sz="8" w:space="0"/>
              <w:left w:val="single" w:color="000000" w:sz="8" w:space="0"/>
              <w:bottom w:val="single" w:color="000000" w:sz="8" w:space="0"/>
              <w:right w:val="single" w:color="000000" w:sz="8" w:space="0"/>
            </w:tcBorders>
            <w:shd w:val="clear" w:color="auto" w:fill="auto"/>
          </w:tcPr>
          <w:p>
            <w:pPr>
              <w:snapToGrid w:val="0"/>
              <w:rPr>
                <w:rFonts w:hint="default" w:ascii="微软雅黑" w:hAnsi="微软雅黑" w:eastAsia="微软雅黑" w:cstheme="minorBidi"/>
                <w:color w:val="000000"/>
                <w:sz w:val="18"/>
                <w:szCs w:val="21"/>
                <w:lang w:val="en-US" w:eastAsia="zh-CN"/>
              </w:rPr>
            </w:pPr>
            <w:r>
              <w:rPr>
                <w:rFonts w:hint="eastAsia" w:ascii="宋体" w:hAnsi="宋体" w:eastAsia="宋体" w:cs="宋体"/>
                <w:color w:val="000000"/>
                <w:sz w:val="18"/>
                <w:szCs w:val="21"/>
                <w:lang w:val="en-US" w:eastAsia="zh-CN"/>
              </w:rPr>
              <w:t>玩家</w:t>
            </w:r>
            <w:r>
              <w:rPr>
                <w:rFonts w:hint="eastAsia" w:ascii="宋体" w:hAnsi="宋体" w:cs="宋体"/>
                <w:color w:val="000000"/>
                <w:sz w:val="18"/>
                <w:szCs w:val="21"/>
                <w:lang w:val="en-US" w:eastAsia="zh-CN"/>
              </w:rPr>
              <w:t>吃到特殊物品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270" w:hRule="atLeast"/>
          <w:jc w:val="center"/>
        </w:trPr>
        <w:tc>
          <w:tcPr>
            <w:tcW w:w="1440" w:type="dxa"/>
            <w:tcBorders>
              <w:top w:val="single" w:color="000000" w:sz="8" w:space="0"/>
              <w:left w:val="single" w:color="000000" w:sz="8" w:space="0"/>
              <w:bottom w:val="single" w:color="000000" w:sz="8" w:space="0"/>
              <w:right w:val="single" w:color="000000" w:sz="8" w:space="0"/>
            </w:tcBorders>
            <w:shd w:val="clear" w:color="auto" w:fill="auto"/>
          </w:tcPr>
          <w:p>
            <w:pPr>
              <w:snapToGrid w:val="0"/>
              <w:jc w:val="center"/>
              <w:rPr>
                <w:rFonts w:ascii="微软雅黑" w:hAnsi="微软雅黑" w:eastAsia="微软雅黑" w:cstheme="minorBidi"/>
                <w:color w:val="000000"/>
                <w:sz w:val="18"/>
                <w:szCs w:val="21"/>
              </w:rPr>
            </w:pPr>
            <w:r>
              <w:rPr>
                <w:rFonts w:hint="eastAsia" w:ascii="宋体" w:hAnsi="宋体" w:eastAsia="宋体" w:cstheme="minorBidi"/>
                <w:color w:val="000000"/>
                <w:sz w:val="18"/>
                <w:szCs w:val="21"/>
              </w:rPr>
              <w:t>前置</w:t>
            </w:r>
            <w:r>
              <w:rPr>
                <w:rFonts w:ascii="宋体" w:hAnsi="宋体" w:eastAsia="宋体" w:cstheme="minorBidi"/>
                <w:color w:val="000000"/>
                <w:sz w:val="18"/>
                <w:szCs w:val="21"/>
              </w:rPr>
              <w:t>条件</w:t>
            </w:r>
          </w:p>
        </w:tc>
        <w:tc>
          <w:tcPr>
            <w:tcW w:w="6630" w:type="dxa"/>
            <w:gridSpan w:val="3"/>
            <w:tcBorders>
              <w:top w:val="single" w:color="000000" w:sz="8" w:space="0"/>
              <w:left w:val="single" w:color="000000" w:sz="8" w:space="0"/>
              <w:bottom w:val="single" w:color="000000" w:sz="8" w:space="0"/>
              <w:right w:val="single" w:color="000000" w:sz="8" w:space="0"/>
            </w:tcBorders>
            <w:shd w:val="clear" w:color="auto" w:fill="auto"/>
          </w:tcPr>
          <w:p>
            <w:pPr>
              <w:snapToGrid w:val="0"/>
              <w:rPr>
                <w:rFonts w:ascii="微软雅黑" w:hAnsi="微软雅黑" w:eastAsia="微软雅黑" w:cstheme="minorBidi"/>
                <w:color w:val="000000"/>
                <w:sz w:val="18"/>
                <w:szCs w:val="21"/>
              </w:rPr>
            </w:pPr>
            <w:r>
              <w:rPr>
                <w:rFonts w:hint="eastAsia" w:ascii="宋体" w:hAnsi="宋体" w:cs="宋体"/>
                <w:sz w:val="18"/>
                <w:szCs w:val="18"/>
                <w:lang w:val="en-US" w:eastAsia="zh-CN"/>
              </w:rPr>
              <w:t>玩家</w:t>
            </w:r>
            <w:r>
              <w:rPr>
                <w:rFonts w:ascii="宋体" w:hAnsi="宋体" w:eastAsia="宋体" w:cs="宋体"/>
                <w:sz w:val="18"/>
                <w:szCs w:val="18"/>
              </w:rPr>
              <w:t>未死亡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255" w:hRule="atLeast"/>
          <w:jc w:val="center"/>
        </w:trPr>
        <w:tc>
          <w:tcPr>
            <w:tcW w:w="1440" w:type="dxa"/>
            <w:tcBorders>
              <w:top w:val="single" w:color="000000" w:sz="8" w:space="0"/>
              <w:left w:val="single" w:color="000000" w:sz="8" w:space="0"/>
              <w:bottom w:val="single" w:color="000000" w:sz="8" w:space="0"/>
              <w:right w:val="single" w:color="000000" w:sz="8" w:space="0"/>
            </w:tcBorders>
            <w:shd w:val="clear" w:color="auto" w:fill="auto"/>
          </w:tcPr>
          <w:p>
            <w:pPr>
              <w:snapToGrid w:val="0"/>
              <w:jc w:val="center"/>
              <w:rPr>
                <w:rFonts w:ascii="微软雅黑" w:hAnsi="微软雅黑" w:eastAsia="微软雅黑" w:cstheme="minorBidi"/>
                <w:color w:val="000000"/>
                <w:sz w:val="18"/>
                <w:szCs w:val="21"/>
              </w:rPr>
            </w:pPr>
            <w:r>
              <w:rPr>
                <w:rFonts w:ascii="宋体" w:hAnsi="宋体" w:eastAsia="宋体" w:cstheme="minorBidi"/>
                <w:color w:val="000000"/>
                <w:sz w:val="18"/>
                <w:szCs w:val="21"/>
              </w:rPr>
              <w:t>触发因素</w:t>
            </w:r>
          </w:p>
        </w:tc>
        <w:tc>
          <w:tcPr>
            <w:tcW w:w="6630" w:type="dxa"/>
            <w:gridSpan w:val="3"/>
            <w:tcBorders>
              <w:top w:val="single" w:color="000000" w:sz="8" w:space="0"/>
              <w:left w:val="single" w:color="000000" w:sz="8" w:space="0"/>
              <w:bottom w:val="single" w:color="000000" w:sz="8" w:space="0"/>
              <w:right w:val="single" w:color="000000" w:sz="8" w:space="0"/>
            </w:tcBorders>
            <w:shd w:val="clear" w:color="auto" w:fill="auto"/>
          </w:tcPr>
          <w:p>
            <w:pPr>
              <w:snapToGrid w:val="0"/>
              <w:rPr>
                <w:rFonts w:hint="default" w:ascii="宋体" w:hAnsi="宋体" w:eastAsia="宋体" w:cs="宋体"/>
                <w:color w:val="000000"/>
                <w:sz w:val="18"/>
                <w:szCs w:val="21"/>
                <w:lang w:val="en-US" w:eastAsia="zh-CN"/>
              </w:rPr>
            </w:pPr>
            <w:r>
              <w:rPr>
                <w:rFonts w:hint="eastAsia" w:ascii="宋体" w:hAnsi="宋体" w:cs="宋体"/>
                <w:color w:val="000000"/>
                <w:sz w:val="18"/>
                <w:szCs w:val="21"/>
                <w:lang w:val="en-US" w:eastAsia="zh-CN"/>
              </w:rPr>
              <w:t>玩家与特殊物品的碰撞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810" w:hRule="atLeast"/>
          <w:jc w:val="center"/>
        </w:trPr>
        <w:tc>
          <w:tcPr>
            <w:tcW w:w="1440" w:type="dxa"/>
            <w:tcBorders>
              <w:top w:val="single" w:color="000000" w:sz="8" w:space="0"/>
              <w:left w:val="single" w:color="000000" w:sz="8" w:space="0"/>
              <w:bottom w:val="single" w:color="000000" w:sz="8" w:space="0"/>
              <w:right w:val="single" w:color="000000" w:sz="8" w:space="0"/>
            </w:tcBorders>
            <w:shd w:val="clear" w:color="auto" w:fill="auto"/>
          </w:tcPr>
          <w:p>
            <w:pPr>
              <w:snapToGrid w:val="0"/>
              <w:jc w:val="center"/>
              <w:rPr>
                <w:rFonts w:ascii="微软雅黑" w:hAnsi="微软雅黑" w:eastAsia="微软雅黑" w:cstheme="minorBidi"/>
                <w:color w:val="000000"/>
                <w:sz w:val="18"/>
                <w:szCs w:val="21"/>
              </w:rPr>
            </w:pPr>
            <w:r>
              <w:rPr>
                <w:rFonts w:ascii="宋体" w:hAnsi="宋体" w:eastAsia="宋体" w:cstheme="minorBidi"/>
                <w:color w:val="000000"/>
                <w:sz w:val="18"/>
                <w:szCs w:val="21"/>
              </w:rPr>
              <w:t>执行</w:t>
            </w:r>
            <w:r>
              <w:rPr>
                <w:rFonts w:hint="eastAsia" w:ascii="宋体" w:hAnsi="宋体" w:eastAsia="宋体" w:cstheme="minorBidi"/>
                <w:color w:val="000000"/>
                <w:sz w:val="18"/>
                <w:szCs w:val="21"/>
              </w:rPr>
              <w:t>动作</w:t>
            </w:r>
          </w:p>
        </w:tc>
        <w:tc>
          <w:tcPr>
            <w:tcW w:w="6630" w:type="dxa"/>
            <w:gridSpan w:val="3"/>
            <w:tcBorders>
              <w:top w:val="single" w:color="000000" w:sz="8" w:space="0"/>
              <w:left w:val="single" w:color="000000" w:sz="8" w:space="0"/>
              <w:bottom w:val="single" w:color="000000" w:sz="8" w:space="0"/>
              <w:right w:val="single" w:color="000000" w:sz="8" w:space="0"/>
            </w:tcBorders>
            <w:shd w:val="clear" w:color="auto" w:fill="auto"/>
          </w:tcPr>
          <w:p>
            <w:pPr>
              <w:numPr>
                <w:ilvl w:val="0"/>
                <w:numId w:val="5"/>
              </w:numPr>
              <w:snapToGrid w:val="0"/>
              <w:rPr>
                <w:rFonts w:hint="eastAsia" w:ascii="宋体" w:hAnsi="宋体" w:eastAsia="宋体" w:cstheme="minorBidi"/>
                <w:color w:val="000000"/>
                <w:sz w:val="18"/>
                <w:szCs w:val="21"/>
              </w:rPr>
            </w:pPr>
            <w:r>
              <w:rPr>
                <w:rFonts w:hint="eastAsia" w:ascii="宋体" w:hAnsi="宋体" w:eastAsia="宋体" w:cstheme="minorBidi"/>
                <w:color w:val="000000"/>
                <w:sz w:val="18"/>
                <w:szCs w:val="21"/>
              </w:rPr>
              <w:t>检测玩家与特殊物品的碰撞。</w:t>
            </w:r>
          </w:p>
          <w:p>
            <w:pPr>
              <w:numPr>
                <w:ilvl w:val="0"/>
                <w:numId w:val="5"/>
              </w:numPr>
              <w:snapToGrid w:val="0"/>
              <w:rPr>
                <w:rFonts w:ascii="宋体" w:hAnsi="宋体" w:eastAsia="宋体" w:cstheme="minorBidi"/>
                <w:color w:val="000000"/>
                <w:sz w:val="18"/>
                <w:szCs w:val="21"/>
              </w:rPr>
            </w:pPr>
            <w:r>
              <w:rPr>
                <w:rFonts w:hint="eastAsia" w:ascii="宋体" w:hAnsi="宋体" w:eastAsia="宋体" w:cstheme="minorBidi"/>
                <w:color w:val="000000"/>
                <w:sz w:val="18"/>
                <w:szCs w:val="21"/>
              </w:rPr>
              <w:t>若玩家吃到特殊物品，则应用特殊效果，如增加生命值、提升攻击力等。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270" w:hRule="atLeast"/>
          <w:jc w:val="center"/>
        </w:trPr>
        <w:tc>
          <w:tcPr>
            <w:tcW w:w="1440" w:type="dxa"/>
            <w:tcBorders>
              <w:top w:val="single" w:color="000000" w:sz="8" w:space="0"/>
              <w:left w:val="single" w:color="000000" w:sz="8" w:space="0"/>
              <w:bottom w:val="single" w:color="000000" w:sz="8" w:space="0"/>
              <w:right w:val="single" w:color="000000" w:sz="8" w:space="0"/>
            </w:tcBorders>
            <w:shd w:val="clear" w:color="auto" w:fill="auto"/>
          </w:tcPr>
          <w:p>
            <w:pPr>
              <w:snapToGrid w:val="0"/>
              <w:jc w:val="center"/>
              <w:rPr>
                <w:rFonts w:ascii="微软雅黑" w:hAnsi="微软雅黑" w:eastAsia="微软雅黑" w:cstheme="minorBidi"/>
                <w:color w:val="000000"/>
                <w:sz w:val="18"/>
                <w:szCs w:val="21"/>
              </w:rPr>
            </w:pPr>
            <w:r>
              <w:rPr>
                <w:rFonts w:ascii="宋体" w:hAnsi="宋体" w:eastAsia="宋体" w:cstheme="minorBidi"/>
                <w:color w:val="000000"/>
                <w:sz w:val="18"/>
                <w:szCs w:val="21"/>
              </w:rPr>
              <w:t>例外情况</w:t>
            </w:r>
          </w:p>
        </w:tc>
        <w:tc>
          <w:tcPr>
            <w:tcW w:w="6630" w:type="dxa"/>
            <w:gridSpan w:val="3"/>
            <w:tcBorders>
              <w:top w:val="single" w:color="000000" w:sz="8" w:space="0"/>
              <w:left w:val="single" w:color="000000" w:sz="8" w:space="0"/>
              <w:bottom w:val="single" w:color="000000" w:sz="8" w:space="0"/>
              <w:right w:val="single" w:color="000000" w:sz="8" w:space="0"/>
            </w:tcBorders>
            <w:shd w:val="clear" w:color="auto" w:fill="auto"/>
          </w:tcPr>
          <w:p>
            <w:pPr>
              <w:snapToGrid w:val="0"/>
              <w:rPr>
                <w:rFonts w:hint="eastAsia" w:ascii="微软雅黑" w:hAnsi="微软雅黑" w:eastAsia="微软雅黑" w:cstheme="minorBidi"/>
                <w:color w:val="000000"/>
                <w:sz w:val="18"/>
                <w:szCs w:val="21"/>
                <w:lang w:eastAsia="zh-CN"/>
              </w:rPr>
            </w:pPr>
            <w:r>
              <w:rPr>
                <w:rFonts w:hint="eastAsia" w:ascii="宋体" w:hAnsi="宋体" w:cstheme="minorBidi"/>
                <w:color w:val="000000"/>
                <w:sz w:val="18"/>
                <w:szCs w:val="21"/>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270" w:hRule="atLeast"/>
          <w:jc w:val="center"/>
        </w:trPr>
        <w:tc>
          <w:tcPr>
            <w:tcW w:w="1440" w:type="dxa"/>
            <w:tcBorders>
              <w:top w:val="single" w:color="000000" w:sz="8" w:space="0"/>
              <w:left w:val="single" w:color="000000" w:sz="8" w:space="0"/>
              <w:bottom w:val="single" w:color="000000" w:sz="8" w:space="0"/>
              <w:right w:val="single" w:color="000000" w:sz="8" w:space="0"/>
            </w:tcBorders>
            <w:shd w:val="clear" w:color="auto" w:fill="auto"/>
          </w:tcPr>
          <w:p>
            <w:pPr>
              <w:snapToGrid w:val="0"/>
              <w:jc w:val="center"/>
              <w:rPr>
                <w:rFonts w:ascii="微软雅黑" w:hAnsi="微软雅黑" w:eastAsia="微软雅黑" w:cstheme="minorBidi"/>
                <w:color w:val="000000"/>
                <w:sz w:val="18"/>
                <w:szCs w:val="21"/>
              </w:rPr>
            </w:pPr>
            <w:r>
              <w:rPr>
                <w:rFonts w:hint="eastAsia" w:ascii="宋体" w:hAnsi="宋体" w:eastAsia="宋体" w:cstheme="minorBidi"/>
                <w:color w:val="000000"/>
                <w:sz w:val="18"/>
                <w:szCs w:val="21"/>
              </w:rPr>
              <w:t>后置条件</w:t>
            </w:r>
          </w:p>
        </w:tc>
        <w:tc>
          <w:tcPr>
            <w:tcW w:w="6630" w:type="dxa"/>
            <w:gridSpan w:val="3"/>
            <w:tcBorders>
              <w:top w:val="single" w:color="000000" w:sz="8" w:space="0"/>
              <w:left w:val="single" w:color="000000" w:sz="8" w:space="0"/>
              <w:bottom w:val="single" w:color="000000" w:sz="8" w:space="0"/>
              <w:right w:val="single" w:color="000000" w:sz="8" w:space="0"/>
            </w:tcBorders>
            <w:shd w:val="clear" w:color="auto" w:fill="auto"/>
          </w:tcPr>
          <w:p>
            <w:pPr>
              <w:snapToGrid w:val="0"/>
              <w:rPr>
                <w:rFonts w:hint="default" w:ascii="微软雅黑" w:hAnsi="微软雅黑" w:eastAsia="微软雅黑" w:cstheme="minorBidi"/>
                <w:color w:val="000000"/>
                <w:sz w:val="18"/>
                <w:szCs w:val="21"/>
                <w:lang w:val="en-US" w:eastAsia="zh-CN"/>
              </w:rPr>
            </w:pPr>
            <w:r>
              <w:rPr>
                <w:rFonts w:hint="eastAsia" w:ascii="宋体" w:hAnsi="宋体" w:cstheme="minorBidi"/>
                <w:color w:val="000000"/>
                <w:sz w:val="18"/>
                <w:szCs w:val="21"/>
                <w:lang w:val="en-US" w:eastAsia="zh-CN"/>
              </w:rPr>
              <w:t>根据特殊效果调整玩家状态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569" w:hRule="atLeast"/>
          <w:jc w:val="center"/>
        </w:trPr>
        <w:tc>
          <w:tcPr>
            <w:tcW w:w="1440" w:type="dxa"/>
            <w:tcBorders>
              <w:top w:val="single" w:color="000000" w:sz="8" w:space="0"/>
              <w:left w:val="single" w:color="000000" w:sz="8" w:space="0"/>
              <w:bottom w:val="single" w:color="000000" w:sz="8" w:space="0"/>
              <w:right w:val="single" w:color="000000" w:sz="8" w:space="0"/>
            </w:tcBorders>
            <w:shd w:val="clear" w:color="auto" w:fill="auto"/>
          </w:tcPr>
          <w:p>
            <w:pPr>
              <w:snapToGrid w:val="0"/>
              <w:jc w:val="center"/>
              <w:rPr>
                <w:rFonts w:ascii="微软雅黑" w:hAnsi="微软雅黑" w:eastAsia="微软雅黑" w:cstheme="minorBidi"/>
                <w:color w:val="000000"/>
                <w:sz w:val="18"/>
                <w:szCs w:val="21"/>
              </w:rPr>
            </w:pPr>
            <w:r>
              <w:rPr>
                <w:rFonts w:ascii="宋体" w:hAnsi="宋体" w:eastAsia="宋体" w:cstheme="minorBidi"/>
                <w:color w:val="000000"/>
                <w:sz w:val="18"/>
                <w:szCs w:val="21"/>
              </w:rPr>
              <w:t>备注</w:t>
            </w:r>
          </w:p>
        </w:tc>
        <w:tc>
          <w:tcPr>
            <w:tcW w:w="6630" w:type="dxa"/>
            <w:gridSpan w:val="3"/>
            <w:tcBorders>
              <w:top w:val="single" w:color="000000" w:sz="8" w:space="0"/>
              <w:left w:val="single" w:color="000000" w:sz="8" w:space="0"/>
              <w:bottom w:val="single" w:color="000000" w:sz="8" w:space="0"/>
              <w:right w:val="single" w:color="000000" w:sz="8" w:space="0"/>
            </w:tcBorders>
            <w:shd w:val="clear" w:color="auto" w:fill="auto"/>
          </w:tcPr>
          <w:p>
            <w:pPr>
              <w:numPr>
                <w:ilvl w:val="0"/>
                <w:numId w:val="6"/>
              </w:numPr>
              <w:snapToGrid w:val="0"/>
              <w:rPr>
                <w:rFonts w:ascii="宋体" w:hAnsi="宋体" w:eastAsia="宋体" w:cstheme="minorBidi"/>
                <w:color w:val="000000"/>
                <w:sz w:val="18"/>
                <w:szCs w:val="21"/>
              </w:rPr>
            </w:pPr>
            <w:r>
              <w:rPr>
                <w:rFonts w:hint="eastAsia" w:ascii="宋体" w:hAnsi="宋体" w:eastAsia="宋体" w:cstheme="minorBidi"/>
                <w:color w:val="000000"/>
                <w:sz w:val="18"/>
                <w:szCs w:val="21"/>
              </w:rPr>
              <w:t>若</w:t>
            </w:r>
            <w:r>
              <w:rPr>
                <w:rFonts w:hint="eastAsia" w:ascii="宋体" w:hAnsi="宋体" w:cstheme="minorBidi"/>
                <w:color w:val="000000"/>
                <w:sz w:val="18"/>
                <w:szCs w:val="21"/>
                <w:lang w:val="en-US" w:eastAsia="zh-CN"/>
              </w:rPr>
              <w:t>特殊效果生效，弹出提示框显示特殊效果的内容</w:t>
            </w:r>
            <w:r>
              <w:rPr>
                <w:rFonts w:hint="eastAsia" w:ascii="宋体" w:hAnsi="宋体" w:eastAsia="宋体" w:cstheme="minorBidi"/>
                <w:color w:val="000000"/>
                <w:sz w:val="18"/>
                <w:szCs w:val="21"/>
              </w:rPr>
              <w:t>。</w:t>
            </w:r>
          </w:p>
        </w:tc>
      </w:tr>
    </w:tbl>
    <w:p>
      <w:pPr>
        <w:spacing w:line="360" w:lineRule="auto"/>
        <w:ind w:firstLine="420"/>
        <w:rPr>
          <w:rFonts w:hint="eastAsia"/>
          <w:color w:val="0000FF"/>
        </w:rPr>
      </w:pPr>
    </w:p>
    <w:tbl>
      <w:tblPr>
        <w:tblStyle w:val="17"/>
        <w:tblW w:w="807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20" w:type="dxa"/>
          <w:left w:w="60" w:type="dxa"/>
          <w:bottom w:w="120" w:type="dxa"/>
          <w:right w:w="60" w:type="dxa"/>
        </w:tblCellMar>
      </w:tblPr>
      <w:tblGrid>
        <w:gridCol w:w="1440"/>
        <w:gridCol w:w="1680"/>
        <w:gridCol w:w="1380"/>
        <w:gridCol w:w="35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270" w:hRule="atLeast"/>
          <w:jc w:val="center"/>
        </w:trPr>
        <w:tc>
          <w:tcPr>
            <w:tcW w:w="1440" w:type="dxa"/>
            <w:tcBorders>
              <w:top w:val="single" w:color="000000" w:sz="8" w:space="0"/>
              <w:left w:val="single" w:color="000000" w:sz="8" w:space="0"/>
              <w:bottom w:val="single" w:color="000000" w:sz="8" w:space="0"/>
              <w:right w:val="single" w:color="000000" w:sz="8" w:space="0"/>
            </w:tcBorders>
            <w:shd w:val="clear" w:color="auto" w:fill="auto"/>
          </w:tcPr>
          <w:p>
            <w:pPr>
              <w:snapToGrid w:val="0"/>
              <w:jc w:val="center"/>
              <w:rPr>
                <w:rFonts w:ascii="微软雅黑" w:hAnsi="微软雅黑" w:eastAsia="微软雅黑" w:cstheme="minorBidi"/>
                <w:color w:val="000000"/>
                <w:sz w:val="18"/>
                <w:szCs w:val="21"/>
              </w:rPr>
            </w:pPr>
            <w:r>
              <w:rPr>
                <w:rFonts w:ascii="宋体" w:hAnsi="宋体" w:eastAsia="宋体" w:cstheme="minorBidi"/>
                <w:color w:val="000000"/>
                <w:sz w:val="18"/>
                <w:szCs w:val="21"/>
              </w:rPr>
              <w:t>功能编号</w:t>
            </w:r>
          </w:p>
        </w:tc>
        <w:tc>
          <w:tcPr>
            <w:tcW w:w="1680" w:type="dxa"/>
            <w:tcBorders>
              <w:top w:val="single" w:color="000000" w:sz="8" w:space="0"/>
              <w:left w:val="single" w:color="000000" w:sz="8" w:space="0"/>
              <w:bottom w:val="single" w:color="000000" w:sz="8" w:space="0"/>
              <w:right w:val="single" w:color="000000" w:sz="8" w:space="0"/>
            </w:tcBorders>
            <w:shd w:val="clear" w:color="auto" w:fill="auto"/>
          </w:tcPr>
          <w:p>
            <w:pPr>
              <w:snapToGrid w:val="0"/>
              <w:rPr>
                <w:rFonts w:hint="eastAsia" w:ascii="微软雅黑" w:hAnsi="微软雅黑" w:eastAsia="宋体" w:cstheme="minorBidi"/>
                <w:color w:val="000000"/>
                <w:sz w:val="18"/>
                <w:szCs w:val="21"/>
                <w:lang w:val="en-US" w:eastAsia="zh-CN"/>
              </w:rPr>
            </w:pPr>
            <w:r>
              <w:rPr>
                <w:rFonts w:ascii="宋体" w:hAnsi="宋体" w:eastAsia="宋体" w:cstheme="minorBidi"/>
                <w:color w:val="000000"/>
                <w:sz w:val="18"/>
                <w:szCs w:val="21"/>
              </w:rPr>
              <w:t>1.</w:t>
            </w:r>
            <w:r>
              <w:rPr>
                <w:rFonts w:hint="eastAsia" w:ascii="宋体" w:hAnsi="宋体" w:cstheme="minorBidi"/>
                <w:color w:val="000000"/>
                <w:sz w:val="18"/>
                <w:szCs w:val="21"/>
                <w:lang w:val="en-US" w:eastAsia="zh-CN"/>
              </w:rPr>
              <w:t>4</w:t>
            </w:r>
          </w:p>
        </w:tc>
        <w:tc>
          <w:tcPr>
            <w:tcW w:w="1380" w:type="dxa"/>
            <w:tcBorders>
              <w:top w:val="single" w:color="000000" w:sz="8" w:space="0"/>
              <w:left w:val="single" w:color="000000" w:sz="8" w:space="0"/>
              <w:bottom w:val="single" w:color="000000" w:sz="8" w:space="0"/>
              <w:right w:val="single" w:color="000000" w:sz="8" w:space="0"/>
            </w:tcBorders>
            <w:shd w:val="clear" w:color="auto" w:fill="auto"/>
          </w:tcPr>
          <w:p>
            <w:pPr>
              <w:snapToGrid w:val="0"/>
              <w:jc w:val="center"/>
              <w:rPr>
                <w:rFonts w:ascii="微软雅黑" w:hAnsi="微软雅黑" w:eastAsia="微软雅黑" w:cstheme="minorBidi"/>
                <w:color w:val="000000"/>
                <w:sz w:val="18"/>
                <w:szCs w:val="21"/>
              </w:rPr>
            </w:pPr>
            <w:r>
              <w:rPr>
                <w:rFonts w:ascii="宋体" w:hAnsi="宋体" w:eastAsia="宋体" w:cstheme="minorBidi"/>
                <w:color w:val="000000"/>
                <w:sz w:val="18"/>
                <w:szCs w:val="21"/>
              </w:rPr>
              <w:t>功能简述</w:t>
            </w:r>
          </w:p>
        </w:tc>
        <w:tc>
          <w:tcPr>
            <w:tcW w:w="3570" w:type="dxa"/>
            <w:tcBorders>
              <w:top w:val="single" w:color="000000" w:sz="8" w:space="0"/>
              <w:left w:val="single" w:color="000000" w:sz="8" w:space="0"/>
              <w:bottom w:val="single" w:color="000000" w:sz="8" w:space="0"/>
              <w:right w:val="single" w:color="000000" w:sz="8" w:space="0"/>
            </w:tcBorders>
            <w:shd w:val="clear" w:color="auto" w:fill="auto"/>
          </w:tcPr>
          <w:p>
            <w:pPr>
              <w:snapToGrid w:val="0"/>
              <w:rPr>
                <w:rFonts w:hint="default" w:ascii="微软雅黑" w:hAnsi="微软雅黑" w:eastAsia="微软雅黑" w:cstheme="minorBidi"/>
                <w:color w:val="000000"/>
                <w:sz w:val="18"/>
                <w:szCs w:val="21"/>
                <w:lang w:val="en-US" w:eastAsia="zh-CN"/>
              </w:rPr>
            </w:pPr>
            <w:r>
              <w:rPr>
                <w:rFonts w:hint="eastAsia" w:ascii="宋体" w:hAnsi="宋体" w:eastAsia="宋体" w:cs="宋体"/>
                <w:color w:val="000000"/>
                <w:sz w:val="18"/>
                <w:szCs w:val="21"/>
                <w:lang w:val="en-US" w:eastAsia="zh-CN"/>
              </w:rPr>
              <w:t>玩家</w:t>
            </w:r>
            <w:r>
              <w:rPr>
                <w:rFonts w:hint="eastAsia" w:ascii="宋体" w:hAnsi="宋体" w:cs="宋体"/>
                <w:color w:val="000000"/>
                <w:sz w:val="18"/>
                <w:szCs w:val="21"/>
                <w:lang w:val="en-US" w:eastAsia="zh-CN"/>
              </w:rPr>
              <w:t>和敌人的移动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270" w:hRule="atLeast"/>
          <w:jc w:val="center"/>
        </w:trPr>
        <w:tc>
          <w:tcPr>
            <w:tcW w:w="1440" w:type="dxa"/>
            <w:tcBorders>
              <w:top w:val="single" w:color="000000" w:sz="8" w:space="0"/>
              <w:left w:val="single" w:color="000000" w:sz="8" w:space="0"/>
              <w:bottom w:val="single" w:color="000000" w:sz="8" w:space="0"/>
              <w:right w:val="single" w:color="000000" w:sz="8" w:space="0"/>
            </w:tcBorders>
            <w:shd w:val="clear" w:color="auto" w:fill="auto"/>
          </w:tcPr>
          <w:p>
            <w:pPr>
              <w:snapToGrid w:val="0"/>
              <w:jc w:val="center"/>
              <w:rPr>
                <w:rFonts w:ascii="微软雅黑" w:hAnsi="微软雅黑" w:eastAsia="微软雅黑" w:cstheme="minorBidi"/>
                <w:color w:val="000000"/>
                <w:sz w:val="18"/>
                <w:szCs w:val="21"/>
              </w:rPr>
            </w:pPr>
            <w:r>
              <w:rPr>
                <w:rFonts w:hint="eastAsia" w:ascii="宋体" w:hAnsi="宋体" w:eastAsia="宋体" w:cstheme="minorBidi"/>
                <w:color w:val="000000"/>
                <w:sz w:val="18"/>
                <w:szCs w:val="21"/>
              </w:rPr>
              <w:t>前置</w:t>
            </w:r>
            <w:r>
              <w:rPr>
                <w:rFonts w:ascii="宋体" w:hAnsi="宋体" w:eastAsia="宋体" w:cstheme="minorBidi"/>
                <w:color w:val="000000"/>
                <w:sz w:val="18"/>
                <w:szCs w:val="21"/>
              </w:rPr>
              <w:t>条件</w:t>
            </w:r>
          </w:p>
        </w:tc>
        <w:tc>
          <w:tcPr>
            <w:tcW w:w="6630" w:type="dxa"/>
            <w:gridSpan w:val="3"/>
            <w:tcBorders>
              <w:top w:val="single" w:color="000000" w:sz="8" w:space="0"/>
              <w:left w:val="single" w:color="000000" w:sz="8" w:space="0"/>
              <w:bottom w:val="single" w:color="000000" w:sz="8" w:space="0"/>
              <w:right w:val="single" w:color="000000" w:sz="8" w:space="0"/>
            </w:tcBorders>
            <w:shd w:val="clear" w:color="auto" w:fill="auto"/>
          </w:tcPr>
          <w:p>
            <w:pPr>
              <w:snapToGrid w:val="0"/>
              <w:rPr>
                <w:rFonts w:ascii="微软雅黑" w:hAnsi="微软雅黑" w:eastAsia="微软雅黑" w:cstheme="minorBidi"/>
                <w:color w:val="000000"/>
                <w:sz w:val="18"/>
                <w:szCs w:val="21"/>
              </w:rPr>
            </w:pPr>
            <w:r>
              <w:rPr>
                <w:rFonts w:hint="eastAsia" w:ascii="宋体" w:hAnsi="宋体" w:cs="宋体"/>
                <w:sz w:val="18"/>
                <w:szCs w:val="18"/>
                <w:lang w:val="en-US" w:eastAsia="zh-CN"/>
              </w:rPr>
              <w:t>该局并未结束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255" w:hRule="atLeast"/>
          <w:jc w:val="center"/>
        </w:trPr>
        <w:tc>
          <w:tcPr>
            <w:tcW w:w="1440" w:type="dxa"/>
            <w:tcBorders>
              <w:top w:val="single" w:color="000000" w:sz="8" w:space="0"/>
              <w:left w:val="single" w:color="000000" w:sz="8" w:space="0"/>
              <w:bottom w:val="single" w:color="000000" w:sz="8" w:space="0"/>
              <w:right w:val="single" w:color="000000" w:sz="8" w:space="0"/>
            </w:tcBorders>
            <w:shd w:val="clear" w:color="auto" w:fill="auto"/>
          </w:tcPr>
          <w:p>
            <w:pPr>
              <w:snapToGrid w:val="0"/>
              <w:jc w:val="center"/>
              <w:rPr>
                <w:rFonts w:ascii="微软雅黑" w:hAnsi="微软雅黑" w:eastAsia="微软雅黑" w:cstheme="minorBidi"/>
                <w:color w:val="000000"/>
                <w:sz w:val="18"/>
                <w:szCs w:val="21"/>
              </w:rPr>
            </w:pPr>
            <w:r>
              <w:rPr>
                <w:rFonts w:ascii="宋体" w:hAnsi="宋体" w:eastAsia="宋体" w:cstheme="minorBidi"/>
                <w:color w:val="000000"/>
                <w:sz w:val="18"/>
                <w:szCs w:val="21"/>
              </w:rPr>
              <w:t>触发因素</w:t>
            </w:r>
          </w:p>
        </w:tc>
        <w:tc>
          <w:tcPr>
            <w:tcW w:w="6630" w:type="dxa"/>
            <w:gridSpan w:val="3"/>
            <w:tcBorders>
              <w:top w:val="single" w:color="000000" w:sz="8" w:space="0"/>
              <w:left w:val="single" w:color="000000" w:sz="8" w:space="0"/>
              <w:bottom w:val="single" w:color="000000" w:sz="8" w:space="0"/>
              <w:right w:val="single" w:color="000000" w:sz="8" w:space="0"/>
            </w:tcBorders>
            <w:shd w:val="clear" w:color="auto" w:fill="auto"/>
          </w:tcPr>
          <w:p>
            <w:pPr>
              <w:snapToGrid w:val="0"/>
              <w:rPr>
                <w:rFonts w:hint="default" w:ascii="宋体" w:hAnsi="宋体" w:eastAsia="宋体" w:cs="宋体"/>
                <w:color w:val="000000"/>
                <w:sz w:val="18"/>
                <w:szCs w:val="21"/>
                <w:lang w:val="en-US" w:eastAsia="zh-CN"/>
              </w:rPr>
            </w:pPr>
            <w:r>
              <w:rPr>
                <w:rFonts w:hint="eastAsia" w:ascii="宋体" w:hAnsi="宋体" w:cs="宋体"/>
                <w:color w:val="000000"/>
                <w:sz w:val="18"/>
                <w:szCs w:val="21"/>
                <w:lang w:val="en-US" w:eastAsia="zh-CN"/>
              </w:rPr>
              <w:t>玩家控制指令或游戏规定的敌人移动规则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810" w:hRule="atLeast"/>
          <w:jc w:val="center"/>
        </w:trPr>
        <w:tc>
          <w:tcPr>
            <w:tcW w:w="1440" w:type="dxa"/>
            <w:tcBorders>
              <w:top w:val="single" w:color="000000" w:sz="8" w:space="0"/>
              <w:left w:val="single" w:color="000000" w:sz="8" w:space="0"/>
              <w:bottom w:val="single" w:color="000000" w:sz="8" w:space="0"/>
              <w:right w:val="single" w:color="000000" w:sz="8" w:space="0"/>
            </w:tcBorders>
            <w:shd w:val="clear" w:color="auto" w:fill="auto"/>
          </w:tcPr>
          <w:p>
            <w:pPr>
              <w:snapToGrid w:val="0"/>
              <w:jc w:val="center"/>
              <w:rPr>
                <w:rFonts w:ascii="微软雅黑" w:hAnsi="微软雅黑" w:eastAsia="微软雅黑" w:cstheme="minorBidi"/>
                <w:color w:val="000000"/>
                <w:sz w:val="18"/>
                <w:szCs w:val="21"/>
              </w:rPr>
            </w:pPr>
            <w:r>
              <w:rPr>
                <w:rFonts w:ascii="宋体" w:hAnsi="宋体" w:eastAsia="宋体" w:cstheme="minorBidi"/>
                <w:color w:val="000000"/>
                <w:sz w:val="18"/>
                <w:szCs w:val="21"/>
              </w:rPr>
              <w:t>执行</w:t>
            </w:r>
            <w:r>
              <w:rPr>
                <w:rFonts w:hint="eastAsia" w:ascii="宋体" w:hAnsi="宋体" w:eastAsia="宋体" w:cstheme="minorBidi"/>
                <w:color w:val="000000"/>
                <w:sz w:val="18"/>
                <w:szCs w:val="21"/>
              </w:rPr>
              <w:t>动作</w:t>
            </w:r>
          </w:p>
        </w:tc>
        <w:tc>
          <w:tcPr>
            <w:tcW w:w="6630" w:type="dxa"/>
            <w:gridSpan w:val="3"/>
            <w:tcBorders>
              <w:top w:val="single" w:color="000000" w:sz="8" w:space="0"/>
              <w:left w:val="single" w:color="000000" w:sz="8" w:space="0"/>
              <w:bottom w:val="single" w:color="000000" w:sz="8" w:space="0"/>
              <w:right w:val="single" w:color="000000" w:sz="8" w:space="0"/>
            </w:tcBorders>
            <w:shd w:val="clear" w:color="auto" w:fill="auto"/>
          </w:tcPr>
          <w:p>
            <w:pPr>
              <w:numPr>
                <w:ilvl w:val="0"/>
                <w:numId w:val="7"/>
              </w:numPr>
              <w:snapToGrid w:val="0"/>
              <w:rPr>
                <w:rFonts w:hint="eastAsia" w:ascii="宋体" w:hAnsi="宋体" w:eastAsia="宋体" w:cstheme="minorBidi"/>
                <w:color w:val="000000"/>
                <w:sz w:val="18"/>
                <w:szCs w:val="21"/>
              </w:rPr>
            </w:pPr>
            <w:r>
              <w:rPr>
                <w:rFonts w:hint="eastAsia" w:ascii="宋体" w:hAnsi="宋体" w:eastAsia="宋体" w:cstheme="minorBidi"/>
                <w:color w:val="000000"/>
                <w:sz w:val="18"/>
                <w:szCs w:val="21"/>
              </w:rPr>
              <w:t>接收玩家控制指令，如键盘或手柄输入。</w:t>
            </w:r>
          </w:p>
          <w:p>
            <w:pPr>
              <w:numPr>
                <w:ilvl w:val="0"/>
                <w:numId w:val="7"/>
              </w:numPr>
              <w:snapToGrid w:val="0"/>
              <w:rPr>
                <w:rFonts w:hint="eastAsia" w:ascii="宋体" w:hAnsi="宋体" w:eastAsia="宋体" w:cstheme="minorBidi"/>
                <w:color w:val="000000"/>
                <w:sz w:val="18"/>
                <w:szCs w:val="21"/>
              </w:rPr>
            </w:pPr>
            <w:r>
              <w:rPr>
                <w:rFonts w:hint="eastAsia" w:ascii="宋体" w:hAnsi="宋体" w:eastAsia="宋体" w:cstheme="minorBidi"/>
                <w:color w:val="000000"/>
                <w:sz w:val="18"/>
                <w:szCs w:val="21"/>
              </w:rPr>
              <w:t>根据玩家输入调整玩家战机的位置和角度。</w:t>
            </w:r>
          </w:p>
          <w:p>
            <w:pPr>
              <w:numPr>
                <w:ilvl w:val="0"/>
                <w:numId w:val="7"/>
              </w:numPr>
              <w:snapToGrid w:val="0"/>
              <w:rPr>
                <w:rFonts w:ascii="宋体" w:hAnsi="宋体" w:eastAsia="宋体" w:cstheme="minorBidi"/>
                <w:color w:val="000000"/>
                <w:sz w:val="18"/>
                <w:szCs w:val="21"/>
              </w:rPr>
            </w:pPr>
            <w:r>
              <w:rPr>
                <w:rFonts w:hint="eastAsia" w:ascii="宋体" w:hAnsi="宋体" w:eastAsia="宋体" w:cstheme="minorBidi"/>
                <w:color w:val="000000"/>
                <w:sz w:val="18"/>
                <w:szCs w:val="21"/>
              </w:rPr>
              <w:t>根据游戏规定的敌人移动规则，调整敌人战机的位置和角度。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270" w:hRule="atLeast"/>
          <w:jc w:val="center"/>
        </w:trPr>
        <w:tc>
          <w:tcPr>
            <w:tcW w:w="1440" w:type="dxa"/>
            <w:tcBorders>
              <w:top w:val="single" w:color="000000" w:sz="8" w:space="0"/>
              <w:left w:val="single" w:color="000000" w:sz="8" w:space="0"/>
              <w:bottom w:val="single" w:color="000000" w:sz="8" w:space="0"/>
              <w:right w:val="single" w:color="000000" w:sz="8" w:space="0"/>
            </w:tcBorders>
            <w:shd w:val="clear" w:color="auto" w:fill="auto"/>
          </w:tcPr>
          <w:p>
            <w:pPr>
              <w:snapToGrid w:val="0"/>
              <w:jc w:val="center"/>
              <w:rPr>
                <w:rFonts w:ascii="微软雅黑" w:hAnsi="微软雅黑" w:eastAsia="微软雅黑" w:cstheme="minorBidi"/>
                <w:color w:val="000000"/>
                <w:sz w:val="18"/>
                <w:szCs w:val="21"/>
              </w:rPr>
            </w:pPr>
            <w:r>
              <w:rPr>
                <w:rFonts w:ascii="宋体" w:hAnsi="宋体" w:eastAsia="宋体" w:cstheme="minorBidi"/>
                <w:color w:val="000000"/>
                <w:sz w:val="18"/>
                <w:szCs w:val="21"/>
              </w:rPr>
              <w:t>例外情况</w:t>
            </w:r>
          </w:p>
        </w:tc>
        <w:tc>
          <w:tcPr>
            <w:tcW w:w="6630" w:type="dxa"/>
            <w:gridSpan w:val="3"/>
            <w:tcBorders>
              <w:top w:val="single" w:color="000000" w:sz="8" w:space="0"/>
              <w:left w:val="single" w:color="000000" w:sz="8" w:space="0"/>
              <w:bottom w:val="single" w:color="000000" w:sz="8" w:space="0"/>
              <w:right w:val="single" w:color="000000" w:sz="8" w:space="0"/>
            </w:tcBorders>
            <w:shd w:val="clear" w:color="auto" w:fill="auto"/>
          </w:tcPr>
          <w:p>
            <w:pPr>
              <w:snapToGrid w:val="0"/>
              <w:rPr>
                <w:rFonts w:hint="eastAsia" w:ascii="微软雅黑" w:hAnsi="微软雅黑" w:eastAsia="微软雅黑" w:cstheme="minorBidi"/>
                <w:color w:val="000000"/>
                <w:sz w:val="18"/>
                <w:szCs w:val="21"/>
                <w:lang w:eastAsia="zh-CN"/>
              </w:rPr>
            </w:pPr>
            <w:r>
              <w:rPr>
                <w:rFonts w:hint="eastAsia" w:ascii="宋体" w:hAnsi="宋体" w:cstheme="minorBidi"/>
                <w:color w:val="000000"/>
                <w:sz w:val="18"/>
                <w:szCs w:val="21"/>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270" w:hRule="atLeast"/>
          <w:jc w:val="center"/>
        </w:trPr>
        <w:tc>
          <w:tcPr>
            <w:tcW w:w="1440" w:type="dxa"/>
            <w:tcBorders>
              <w:top w:val="single" w:color="000000" w:sz="8" w:space="0"/>
              <w:left w:val="single" w:color="000000" w:sz="8" w:space="0"/>
              <w:bottom w:val="single" w:color="000000" w:sz="8" w:space="0"/>
              <w:right w:val="single" w:color="000000" w:sz="8" w:space="0"/>
            </w:tcBorders>
            <w:shd w:val="clear" w:color="auto" w:fill="auto"/>
          </w:tcPr>
          <w:p>
            <w:pPr>
              <w:snapToGrid w:val="0"/>
              <w:jc w:val="center"/>
              <w:rPr>
                <w:rFonts w:ascii="微软雅黑" w:hAnsi="微软雅黑" w:eastAsia="微软雅黑" w:cstheme="minorBidi"/>
                <w:color w:val="000000"/>
                <w:sz w:val="18"/>
                <w:szCs w:val="21"/>
              </w:rPr>
            </w:pPr>
            <w:r>
              <w:rPr>
                <w:rFonts w:hint="eastAsia" w:ascii="宋体" w:hAnsi="宋体" w:eastAsia="宋体" w:cstheme="minorBidi"/>
                <w:color w:val="000000"/>
                <w:sz w:val="18"/>
                <w:szCs w:val="21"/>
              </w:rPr>
              <w:t>后置条件</w:t>
            </w:r>
          </w:p>
        </w:tc>
        <w:tc>
          <w:tcPr>
            <w:tcW w:w="6630" w:type="dxa"/>
            <w:gridSpan w:val="3"/>
            <w:tcBorders>
              <w:top w:val="single" w:color="000000" w:sz="8" w:space="0"/>
              <w:left w:val="single" w:color="000000" w:sz="8" w:space="0"/>
              <w:bottom w:val="single" w:color="000000" w:sz="8" w:space="0"/>
              <w:right w:val="single" w:color="000000" w:sz="8" w:space="0"/>
            </w:tcBorders>
            <w:shd w:val="clear" w:color="auto" w:fill="auto"/>
          </w:tcPr>
          <w:p>
            <w:pPr>
              <w:snapToGrid w:val="0"/>
              <w:rPr>
                <w:rFonts w:hint="default" w:ascii="微软雅黑" w:hAnsi="微软雅黑" w:eastAsia="微软雅黑" w:cstheme="minorBidi"/>
                <w:color w:val="000000"/>
                <w:sz w:val="18"/>
                <w:szCs w:val="21"/>
                <w:lang w:val="en-US" w:eastAsia="zh-CN"/>
              </w:rPr>
            </w:pPr>
            <w:r>
              <w:rPr>
                <w:rFonts w:hint="eastAsia" w:ascii="宋体" w:hAnsi="宋体" w:cstheme="minorBidi"/>
                <w:color w:val="000000"/>
                <w:sz w:val="18"/>
                <w:szCs w:val="21"/>
                <w:lang w:val="en-US" w:eastAsia="zh-CN"/>
              </w:rPr>
              <w:t>玩家和敌人移动到新位置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569" w:hRule="atLeast"/>
          <w:jc w:val="center"/>
        </w:trPr>
        <w:tc>
          <w:tcPr>
            <w:tcW w:w="1440" w:type="dxa"/>
            <w:tcBorders>
              <w:top w:val="single" w:color="000000" w:sz="8" w:space="0"/>
              <w:left w:val="single" w:color="000000" w:sz="8" w:space="0"/>
              <w:bottom w:val="single" w:color="000000" w:sz="8" w:space="0"/>
              <w:right w:val="single" w:color="000000" w:sz="8" w:space="0"/>
            </w:tcBorders>
            <w:shd w:val="clear" w:color="auto" w:fill="auto"/>
          </w:tcPr>
          <w:p>
            <w:pPr>
              <w:snapToGrid w:val="0"/>
              <w:jc w:val="center"/>
              <w:rPr>
                <w:rFonts w:ascii="微软雅黑" w:hAnsi="微软雅黑" w:eastAsia="微软雅黑" w:cstheme="minorBidi"/>
                <w:color w:val="000000"/>
                <w:sz w:val="18"/>
                <w:szCs w:val="21"/>
              </w:rPr>
            </w:pPr>
            <w:r>
              <w:rPr>
                <w:rFonts w:ascii="宋体" w:hAnsi="宋体" w:eastAsia="宋体" w:cstheme="minorBidi"/>
                <w:color w:val="000000"/>
                <w:sz w:val="18"/>
                <w:szCs w:val="21"/>
              </w:rPr>
              <w:t>备注</w:t>
            </w:r>
          </w:p>
        </w:tc>
        <w:tc>
          <w:tcPr>
            <w:tcW w:w="6630" w:type="dxa"/>
            <w:gridSpan w:val="3"/>
            <w:tcBorders>
              <w:top w:val="single" w:color="000000" w:sz="8" w:space="0"/>
              <w:left w:val="single" w:color="000000" w:sz="8" w:space="0"/>
              <w:bottom w:val="single" w:color="000000" w:sz="8" w:space="0"/>
              <w:right w:val="single" w:color="000000" w:sz="8" w:space="0"/>
            </w:tcBorders>
            <w:shd w:val="clear" w:color="auto" w:fill="auto"/>
          </w:tcPr>
          <w:p>
            <w:pPr>
              <w:numPr>
                <w:ilvl w:val="0"/>
                <w:numId w:val="8"/>
              </w:numPr>
              <w:snapToGrid w:val="0"/>
              <w:rPr>
                <w:rFonts w:hint="eastAsia" w:ascii="宋体" w:hAnsi="宋体" w:eastAsia="宋体" w:cstheme="minorBidi"/>
                <w:color w:val="000000"/>
                <w:sz w:val="18"/>
                <w:szCs w:val="21"/>
              </w:rPr>
            </w:pPr>
            <w:r>
              <w:rPr>
                <w:rFonts w:hint="eastAsia" w:ascii="宋体" w:hAnsi="宋体" w:eastAsia="宋体" w:cstheme="minorBidi"/>
                <w:color w:val="000000"/>
                <w:sz w:val="18"/>
                <w:szCs w:val="21"/>
              </w:rPr>
              <w:t>玩家和敌人的移动应在游戏地图范围内进行，避免出界。</w:t>
            </w:r>
          </w:p>
          <w:p>
            <w:pPr>
              <w:numPr>
                <w:ilvl w:val="0"/>
                <w:numId w:val="8"/>
              </w:numPr>
              <w:snapToGrid w:val="0"/>
              <w:rPr>
                <w:rFonts w:ascii="宋体" w:hAnsi="宋体" w:eastAsia="宋体" w:cstheme="minorBidi"/>
                <w:color w:val="000000"/>
                <w:sz w:val="18"/>
                <w:szCs w:val="21"/>
              </w:rPr>
            </w:pPr>
            <w:r>
              <w:rPr>
                <w:rFonts w:hint="eastAsia" w:ascii="宋体" w:hAnsi="宋体" w:eastAsia="宋体" w:cstheme="minorBidi"/>
                <w:color w:val="000000"/>
                <w:sz w:val="18"/>
                <w:szCs w:val="21"/>
              </w:rPr>
              <w:t>玩家战机的移动应具有实时响应性，以提供流畅的游戏体验。</w:t>
            </w:r>
            <w:bookmarkStart w:id="22" w:name="_GoBack"/>
            <w:bookmarkEnd w:id="22"/>
          </w:p>
        </w:tc>
      </w:tr>
    </w:tbl>
    <w:p>
      <w:pPr>
        <w:spacing w:line="360" w:lineRule="auto"/>
        <w:ind w:firstLine="420"/>
        <w:rPr>
          <w:rFonts w:hint="eastAsia"/>
          <w:color w:val="0000FF"/>
        </w:rPr>
      </w:pPr>
    </w:p>
    <w:p>
      <w:pPr>
        <w:pStyle w:val="3"/>
        <w:spacing w:line="360" w:lineRule="auto"/>
      </w:pPr>
      <w:bookmarkStart w:id="9" w:name="_Toc33515638"/>
      <w:r>
        <w:rPr>
          <w:rFonts w:hint="eastAsia"/>
        </w:rPr>
        <w:t>3.2对性能的规定</w:t>
      </w:r>
      <w:bookmarkEnd w:id="9"/>
    </w:p>
    <w:p>
      <w:pPr>
        <w:pStyle w:val="4"/>
        <w:spacing w:line="360" w:lineRule="auto"/>
      </w:pPr>
      <w:bookmarkStart w:id="10" w:name="_Toc33515639"/>
      <w:r>
        <w:rPr>
          <w:rFonts w:hint="eastAsia"/>
        </w:rPr>
        <w:t>3.2.1精度</w:t>
      </w:r>
      <w:bookmarkEnd w:id="10"/>
    </w:p>
    <w:p>
      <w:pPr>
        <w:spacing w:line="360" w:lineRule="auto"/>
        <w:rPr>
          <w:rFonts w:ascii="宋体" w:hAnsi="宋体" w:eastAsia="宋体" w:cs="宋体"/>
          <w:sz w:val="18"/>
          <w:szCs w:val="18"/>
        </w:rPr>
      </w:pPr>
      <w:r>
        <w:rPr>
          <w:rFonts w:ascii="宋体" w:hAnsi="宋体" w:eastAsia="宋体" w:cs="宋体"/>
          <w:b/>
          <w:bCs/>
          <w:sz w:val="18"/>
          <w:szCs w:val="18"/>
        </w:rPr>
        <w:t>输入数据精度要求：</w:t>
      </w:r>
      <w:r>
        <w:rPr>
          <w:rFonts w:ascii="宋体" w:hAnsi="宋体" w:eastAsia="宋体" w:cs="宋体"/>
          <w:sz w:val="18"/>
          <w:szCs w:val="18"/>
        </w:rPr>
        <w:br w:type="textWrapping"/>
      </w:r>
      <w:r>
        <w:rPr>
          <w:rFonts w:ascii="宋体" w:hAnsi="宋体" w:eastAsia="宋体" w:cs="宋体"/>
          <w:sz w:val="18"/>
          <w:szCs w:val="18"/>
        </w:rPr>
        <w:t>对于用户输入的控制指令，要求接收并解析的精度应达到至少小数点后两位的精确度，以确保准确的战机移动和射击操作。对于随机生成的道具位置，要求生成的坐标精度应至少保持在整数级别，以确保道具的准确出现在地图上的随机位置。</w:t>
      </w:r>
    </w:p>
    <w:p>
      <w:pPr>
        <w:spacing w:line="360" w:lineRule="auto"/>
        <w:rPr>
          <w:rFonts w:hint="eastAsia" w:ascii="宋体" w:hAnsi="宋体" w:eastAsia="宋体" w:cs="宋体"/>
          <w:b/>
          <w:bCs/>
          <w:sz w:val="18"/>
          <w:szCs w:val="18"/>
        </w:rPr>
      </w:pPr>
      <w:r>
        <w:rPr>
          <w:rFonts w:hint="eastAsia" w:ascii="宋体" w:hAnsi="宋体" w:eastAsia="宋体" w:cs="宋体"/>
          <w:b/>
          <w:bCs/>
          <w:sz w:val="18"/>
          <w:szCs w:val="18"/>
        </w:rPr>
        <w:t>输出数据精度要求：</w:t>
      </w:r>
    </w:p>
    <w:p>
      <w:pPr>
        <w:spacing w:line="360" w:lineRule="auto"/>
        <w:rPr>
          <w:rFonts w:hint="eastAsia" w:ascii="宋体" w:hAnsi="宋体" w:eastAsia="宋体" w:cs="宋体"/>
          <w:sz w:val="18"/>
          <w:szCs w:val="18"/>
        </w:rPr>
      </w:pPr>
      <w:r>
        <w:rPr>
          <w:rFonts w:hint="eastAsia" w:ascii="宋体" w:hAnsi="宋体" w:eastAsia="宋体" w:cs="宋体"/>
          <w:sz w:val="18"/>
          <w:szCs w:val="18"/>
        </w:rPr>
        <w:t>对于战机和子弹的位置信息，要求输出的精度应至少保持小数点后两位，以确保战机和子弹在地图上的移动轨迹显示流畅，不产生抖动或错位现象。</w:t>
      </w:r>
    </w:p>
    <w:p>
      <w:pPr>
        <w:spacing w:line="360" w:lineRule="auto"/>
        <w:rPr>
          <w:rFonts w:hint="eastAsia" w:ascii="宋体" w:hAnsi="宋体" w:eastAsia="宋体" w:cs="宋体"/>
          <w:sz w:val="18"/>
          <w:szCs w:val="18"/>
        </w:rPr>
      </w:pPr>
      <w:r>
        <w:rPr>
          <w:rFonts w:hint="eastAsia" w:ascii="宋体" w:hAnsi="宋体" w:eastAsia="宋体" w:cs="宋体"/>
          <w:b/>
          <w:bCs/>
          <w:sz w:val="18"/>
          <w:szCs w:val="18"/>
        </w:rPr>
        <w:t>传输过程中的精度：</w:t>
      </w:r>
    </w:p>
    <w:p>
      <w:pPr>
        <w:spacing w:line="360" w:lineRule="auto"/>
        <w:rPr>
          <w:rFonts w:hint="eastAsia" w:ascii="宋体" w:hAnsi="宋体" w:eastAsia="宋体" w:cs="宋体"/>
          <w:sz w:val="18"/>
          <w:szCs w:val="18"/>
        </w:rPr>
      </w:pPr>
      <w:r>
        <w:rPr>
          <w:rFonts w:hint="eastAsia" w:ascii="宋体" w:hAnsi="宋体" w:eastAsia="宋体" w:cs="宋体"/>
          <w:sz w:val="18"/>
          <w:szCs w:val="18"/>
        </w:rPr>
        <w:t>在客户端和服务器之间进行数据传输时，要求传输过程中的精度不损失，确保在不同端上的游戏状态和数据保持一致。</w:t>
      </w:r>
    </w:p>
    <w:p>
      <w:pPr>
        <w:pStyle w:val="4"/>
        <w:spacing w:line="360" w:lineRule="auto"/>
      </w:pPr>
      <w:bookmarkStart w:id="11" w:name="_Toc33515640"/>
      <w:r>
        <w:rPr>
          <w:rFonts w:hint="eastAsia"/>
        </w:rPr>
        <w:t>3.2.2时间特性要求</w:t>
      </w:r>
      <w:bookmarkEnd w:id="11"/>
    </w:p>
    <w:p>
      <w:pPr>
        <w:pStyle w:val="4"/>
        <w:numPr>
          <w:ilvl w:val="0"/>
          <w:numId w:val="9"/>
        </w:numPr>
        <w:spacing w:line="360" w:lineRule="auto"/>
        <w:rPr>
          <w:rFonts w:hint="eastAsia" w:ascii="宋体" w:hAnsi="宋体" w:eastAsia="宋体" w:cs="宋体"/>
          <w:b w:val="0"/>
          <w:bCs w:val="0"/>
          <w:i w:val="0"/>
          <w:iCs/>
          <w:color w:val="auto"/>
          <w:sz w:val="18"/>
          <w:szCs w:val="18"/>
        </w:rPr>
      </w:pPr>
      <w:bookmarkStart w:id="12" w:name="_Toc33515641"/>
      <w:r>
        <w:rPr>
          <w:rFonts w:hint="eastAsia" w:ascii="宋体" w:hAnsi="宋体" w:eastAsia="宋体" w:cs="宋体"/>
          <w:b/>
          <w:bCs/>
          <w:i w:val="0"/>
          <w:iCs/>
          <w:color w:val="auto"/>
          <w:sz w:val="18"/>
          <w:szCs w:val="18"/>
        </w:rPr>
        <w:t>响应时间：</w:t>
      </w:r>
      <w:r>
        <w:rPr>
          <w:rFonts w:hint="eastAsia" w:ascii="宋体" w:hAnsi="宋体" w:eastAsia="宋体" w:cs="宋体"/>
          <w:b w:val="0"/>
          <w:bCs w:val="0"/>
          <w:i w:val="0"/>
          <w:iCs/>
          <w:color w:val="auto"/>
          <w:sz w:val="18"/>
          <w:szCs w:val="18"/>
        </w:rPr>
        <w:t>对用户输入的响应时间要求在100毫秒以内，以确保玩家操作的即时性和流畅性。</w:t>
      </w:r>
    </w:p>
    <w:p>
      <w:pPr>
        <w:pStyle w:val="4"/>
        <w:numPr>
          <w:numId w:val="0"/>
        </w:numPr>
        <w:spacing w:line="360" w:lineRule="auto"/>
        <w:rPr>
          <w:rFonts w:hint="eastAsia" w:ascii="宋体" w:hAnsi="宋体" w:eastAsia="宋体" w:cs="宋体"/>
          <w:b w:val="0"/>
          <w:bCs w:val="0"/>
          <w:i w:val="0"/>
          <w:iCs/>
          <w:color w:val="auto"/>
          <w:sz w:val="18"/>
          <w:szCs w:val="18"/>
        </w:rPr>
      </w:pPr>
      <w:r>
        <w:rPr>
          <w:rFonts w:hint="eastAsia" w:ascii="宋体" w:hAnsi="宋体" w:eastAsia="宋体" w:cs="宋体"/>
          <w:b w:val="0"/>
          <w:bCs w:val="0"/>
          <w:i w:val="0"/>
          <w:iCs/>
          <w:color w:val="auto"/>
          <w:sz w:val="18"/>
          <w:szCs w:val="18"/>
        </w:rPr>
        <w:t xml:space="preserve">b. </w:t>
      </w:r>
      <w:r>
        <w:rPr>
          <w:rFonts w:hint="eastAsia" w:ascii="宋体" w:hAnsi="宋体" w:eastAsia="宋体" w:cs="宋体"/>
          <w:b/>
          <w:bCs/>
          <w:i w:val="0"/>
          <w:iCs/>
          <w:color w:val="auto"/>
          <w:sz w:val="18"/>
          <w:szCs w:val="18"/>
        </w:rPr>
        <w:t>更新处理时间：</w:t>
      </w:r>
      <w:r>
        <w:rPr>
          <w:rFonts w:hint="eastAsia" w:ascii="宋体" w:hAnsi="宋体" w:eastAsia="宋体" w:cs="宋体"/>
          <w:b w:val="0"/>
          <w:bCs w:val="0"/>
          <w:i w:val="0"/>
          <w:iCs/>
          <w:color w:val="auto"/>
          <w:sz w:val="18"/>
          <w:szCs w:val="18"/>
        </w:rPr>
        <w:t>对于战机和子弹的更新处理时间要求在每帧不超过16毫秒，以确保游戏画面的流畅度和稳定性。</w:t>
      </w:r>
    </w:p>
    <w:p>
      <w:pPr>
        <w:pStyle w:val="4"/>
        <w:spacing w:line="360" w:lineRule="auto"/>
        <w:rPr>
          <w:rFonts w:hint="eastAsia" w:ascii="宋体" w:hAnsi="宋体" w:eastAsia="宋体" w:cs="宋体"/>
          <w:b w:val="0"/>
          <w:bCs w:val="0"/>
          <w:i w:val="0"/>
          <w:iCs/>
          <w:color w:val="auto"/>
          <w:sz w:val="18"/>
          <w:szCs w:val="18"/>
        </w:rPr>
      </w:pPr>
      <w:r>
        <w:rPr>
          <w:rFonts w:hint="eastAsia" w:ascii="宋体" w:hAnsi="宋体" w:eastAsia="宋体" w:cs="宋体"/>
          <w:b w:val="0"/>
          <w:bCs w:val="0"/>
          <w:i w:val="0"/>
          <w:iCs/>
          <w:color w:val="auto"/>
          <w:sz w:val="18"/>
          <w:szCs w:val="18"/>
        </w:rPr>
        <w:t xml:space="preserve">c. </w:t>
      </w:r>
      <w:r>
        <w:rPr>
          <w:rFonts w:hint="eastAsia" w:ascii="宋体" w:hAnsi="宋体" w:eastAsia="宋体" w:cs="宋体"/>
          <w:b/>
          <w:bCs/>
          <w:i w:val="0"/>
          <w:iCs/>
          <w:color w:val="auto"/>
          <w:sz w:val="18"/>
          <w:szCs w:val="18"/>
        </w:rPr>
        <w:t>数据的转换和传送时间：</w:t>
      </w:r>
      <w:r>
        <w:rPr>
          <w:rFonts w:hint="eastAsia" w:ascii="宋体" w:hAnsi="宋体" w:eastAsia="宋体" w:cs="宋体"/>
          <w:b w:val="0"/>
          <w:bCs w:val="0"/>
          <w:i w:val="0"/>
          <w:iCs/>
          <w:color w:val="auto"/>
          <w:sz w:val="18"/>
          <w:szCs w:val="18"/>
        </w:rPr>
        <w:t>在客户端和服务器之间进行数据转换和传送的时间要求在100毫秒以内，以确保游戏状态同步的及时性。</w:t>
      </w:r>
    </w:p>
    <w:p>
      <w:pPr>
        <w:pStyle w:val="4"/>
        <w:spacing w:line="360" w:lineRule="auto"/>
        <w:rPr>
          <w:rFonts w:hint="eastAsia" w:ascii="宋体" w:hAnsi="宋体" w:eastAsia="宋体" w:cs="宋体"/>
          <w:b w:val="0"/>
          <w:bCs w:val="0"/>
          <w:i w:val="0"/>
          <w:iCs/>
          <w:color w:val="auto"/>
          <w:sz w:val="18"/>
          <w:szCs w:val="18"/>
        </w:rPr>
      </w:pPr>
      <w:r>
        <w:rPr>
          <w:rFonts w:hint="eastAsia" w:ascii="宋体" w:hAnsi="宋体" w:eastAsia="宋体" w:cs="宋体"/>
          <w:b w:val="0"/>
          <w:bCs w:val="0"/>
          <w:i w:val="0"/>
          <w:iCs/>
          <w:color w:val="auto"/>
          <w:sz w:val="18"/>
          <w:szCs w:val="18"/>
        </w:rPr>
        <w:t xml:space="preserve">d. </w:t>
      </w:r>
      <w:r>
        <w:rPr>
          <w:rFonts w:hint="eastAsia" w:ascii="宋体" w:hAnsi="宋体" w:eastAsia="宋体" w:cs="宋体"/>
          <w:b/>
          <w:bCs/>
          <w:i w:val="0"/>
          <w:iCs/>
          <w:color w:val="auto"/>
          <w:sz w:val="18"/>
          <w:szCs w:val="18"/>
        </w:rPr>
        <w:t>解题时间：</w:t>
      </w:r>
      <w:r>
        <w:rPr>
          <w:rFonts w:hint="eastAsia" w:ascii="宋体" w:hAnsi="宋体" w:eastAsia="宋体" w:cs="宋体"/>
          <w:b w:val="0"/>
          <w:bCs w:val="0"/>
          <w:i w:val="0"/>
          <w:iCs/>
          <w:color w:val="auto"/>
          <w:sz w:val="18"/>
          <w:szCs w:val="18"/>
        </w:rPr>
        <w:t>若游戏包含解谜或者计算类功能，要求解题时间在合理范围内，不超过5秒，以确保玩家体验的流畅和快捷。</w:t>
      </w:r>
    </w:p>
    <w:p>
      <w:pPr>
        <w:pStyle w:val="4"/>
        <w:spacing w:line="360" w:lineRule="auto"/>
      </w:pPr>
      <w:r>
        <w:rPr>
          <w:rFonts w:hint="eastAsia"/>
        </w:rPr>
        <w:t>3.2.3灵活性</w:t>
      </w:r>
      <w:bookmarkEnd w:id="12"/>
    </w:p>
    <w:p>
      <w:pPr>
        <w:spacing w:line="360" w:lineRule="auto"/>
        <w:rPr>
          <w:rFonts w:ascii="宋体" w:hAnsi="宋体" w:eastAsia="宋体" w:cs="宋体"/>
          <w:b/>
          <w:bCs/>
          <w:sz w:val="18"/>
          <w:szCs w:val="18"/>
        </w:rPr>
      </w:pPr>
      <w:r>
        <w:rPr>
          <w:rFonts w:ascii="宋体" w:hAnsi="宋体" w:eastAsia="宋体" w:cs="宋体"/>
          <w:b/>
          <w:bCs/>
          <w:sz w:val="18"/>
          <w:szCs w:val="18"/>
        </w:rPr>
        <w:t>操作方式上的变化：</w:t>
      </w:r>
    </w:p>
    <w:p>
      <w:pPr>
        <w:spacing w:line="360" w:lineRule="auto"/>
        <w:rPr>
          <w:rFonts w:ascii="宋体" w:hAnsi="宋体" w:eastAsia="宋体" w:cs="宋体"/>
          <w:b/>
          <w:bCs/>
          <w:sz w:val="18"/>
          <w:szCs w:val="18"/>
        </w:rPr>
      </w:pPr>
      <w:r>
        <w:rPr>
          <w:rFonts w:ascii="宋体" w:hAnsi="宋体" w:eastAsia="宋体" w:cs="宋体"/>
          <w:sz w:val="18"/>
          <w:szCs w:val="18"/>
        </w:rPr>
        <w:t>软件应支持多种操作方式，包括键盘、鼠标、手柄等，以满足不同玩家的喜好和习惯。</w:t>
      </w:r>
      <w:r>
        <w:rPr>
          <w:rFonts w:ascii="宋体" w:hAnsi="宋体" w:eastAsia="宋体" w:cs="宋体"/>
          <w:sz w:val="18"/>
          <w:szCs w:val="18"/>
        </w:rPr>
        <w:br w:type="textWrapping"/>
      </w:r>
      <w:r>
        <w:rPr>
          <w:rFonts w:ascii="宋体" w:hAnsi="宋体" w:eastAsia="宋体" w:cs="宋体"/>
          <w:b/>
          <w:bCs/>
          <w:sz w:val="18"/>
          <w:szCs w:val="18"/>
        </w:rPr>
        <w:t>运行环境的变化：</w:t>
      </w:r>
    </w:p>
    <w:p>
      <w:pPr>
        <w:spacing w:line="360" w:lineRule="auto"/>
        <w:rPr>
          <w:rFonts w:ascii="宋体" w:hAnsi="宋体" w:eastAsia="宋体" w:cs="宋体"/>
          <w:b/>
          <w:bCs/>
          <w:sz w:val="18"/>
          <w:szCs w:val="18"/>
        </w:rPr>
      </w:pPr>
      <w:r>
        <w:rPr>
          <w:rFonts w:ascii="宋体" w:hAnsi="宋体" w:eastAsia="宋体" w:cs="宋体"/>
          <w:sz w:val="18"/>
          <w:szCs w:val="18"/>
        </w:rPr>
        <w:t>软件应能够在不同操作系统和平台上运行，包括Windows、macOS、Linux等，以适应不同用户的需求。</w:t>
      </w:r>
      <w:r>
        <w:rPr>
          <w:rFonts w:ascii="宋体" w:hAnsi="宋体" w:eastAsia="宋体" w:cs="宋体"/>
          <w:sz w:val="18"/>
          <w:szCs w:val="18"/>
        </w:rPr>
        <w:br w:type="textWrapping"/>
      </w:r>
      <w:r>
        <w:rPr>
          <w:rFonts w:ascii="宋体" w:hAnsi="宋体" w:eastAsia="宋体" w:cs="宋体"/>
          <w:b/>
          <w:bCs/>
          <w:sz w:val="18"/>
          <w:szCs w:val="18"/>
        </w:rPr>
        <w:t>同其他软件的接口的变化：</w:t>
      </w:r>
    </w:p>
    <w:p>
      <w:pPr>
        <w:spacing w:line="360" w:lineRule="auto"/>
        <w:rPr>
          <w:rFonts w:ascii="宋体" w:hAnsi="宋体" w:eastAsia="宋体" w:cs="宋体"/>
          <w:b/>
          <w:bCs/>
          <w:sz w:val="18"/>
          <w:szCs w:val="18"/>
        </w:rPr>
      </w:pPr>
      <w:r>
        <w:rPr>
          <w:rFonts w:ascii="宋体" w:hAnsi="宋体" w:eastAsia="宋体" w:cs="宋体"/>
          <w:sz w:val="18"/>
          <w:szCs w:val="18"/>
        </w:rPr>
        <w:t>软件应具有良好的接口设计，支持与其他软件的集成和交互，以实现更丰富的功能和用户体验。</w:t>
      </w:r>
      <w:r>
        <w:rPr>
          <w:rFonts w:ascii="宋体" w:hAnsi="宋体" w:eastAsia="宋体" w:cs="宋体"/>
          <w:sz w:val="18"/>
          <w:szCs w:val="18"/>
        </w:rPr>
        <w:br w:type="textWrapping"/>
      </w:r>
      <w:r>
        <w:rPr>
          <w:rFonts w:ascii="宋体" w:hAnsi="宋体" w:eastAsia="宋体" w:cs="宋体"/>
          <w:b/>
          <w:bCs/>
          <w:sz w:val="18"/>
          <w:szCs w:val="18"/>
        </w:rPr>
        <w:t>精度和有效时限的变化：</w:t>
      </w:r>
    </w:p>
    <w:p>
      <w:pPr>
        <w:spacing w:line="360" w:lineRule="auto"/>
        <w:rPr>
          <w:rFonts w:ascii="宋体" w:hAnsi="宋体" w:eastAsia="宋体" w:cs="宋体"/>
          <w:b/>
          <w:bCs/>
          <w:sz w:val="18"/>
          <w:szCs w:val="18"/>
        </w:rPr>
      </w:pPr>
      <w:r>
        <w:rPr>
          <w:rFonts w:ascii="宋体" w:hAnsi="宋体" w:eastAsia="宋体" w:cs="宋体"/>
          <w:sz w:val="18"/>
          <w:szCs w:val="18"/>
        </w:rPr>
        <w:t>软件应具有可配置的精度和有效时限参数，以便根据实际需求进行调整和优化。</w:t>
      </w:r>
      <w:r>
        <w:rPr>
          <w:rFonts w:ascii="宋体" w:hAnsi="宋体" w:eastAsia="宋体" w:cs="宋体"/>
          <w:sz w:val="18"/>
          <w:szCs w:val="18"/>
        </w:rPr>
        <w:br w:type="textWrapping"/>
      </w:r>
      <w:r>
        <w:rPr>
          <w:rFonts w:ascii="宋体" w:hAnsi="宋体" w:eastAsia="宋体" w:cs="宋体"/>
          <w:b/>
          <w:bCs/>
          <w:sz w:val="18"/>
          <w:szCs w:val="18"/>
        </w:rPr>
        <w:t>计划的变化或改进：</w:t>
      </w:r>
    </w:p>
    <w:p>
      <w:pPr>
        <w:spacing w:line="360" w:lineRule="auto"/>
        <w:rPr>
          <w:i/>
          <w:color w:val="0000FF"/>
          <w:sz w:val="18"/>
          <w:szCs w:val="18"/>
        </w:rPr>
      </w:pPr>
      <w:r>
        <w:rPr>
          <w:rFonts w:ascii="宋体" w:hAnsi="宋体" w:eastAsia="宋体" w:cs="宋体"/>
          <w:sz w:val="18"/>
          <w:szCs w:val="18"/>
        </w:rPr>
        <w:t>软件应具有模块化和可扩展的设计，以便在需求变化或改进时能够快速灵活地进行调整和扩展。</w:t>
      </w:r>
    </w:p>
    <w:p>
      <w:pPr>
        <w:pStyle w:val="3"/>
      </w:pPr>
      <w:bookmarkStart w:id="13" w:name="_Toc33515642"/>
      <w:r>
        <w:rPr>
          <w:rFonts w:hint="eastAsia"/>
        </w:rPr>
        <w:t>3.3其他要求</w:t>
      </w:r>
      <w:bookmarkEnd w:id="13"/>
    </w:p>
    <w:p>
      <w:pPr>
        <w:pStyle w:val="4"/>
      </w:pPr>
      <w:bookmarkStart w:id="14" w:name="_Toc33515643"/>
      <w:r>
        <w:rPr>
          <w:rFonts w:hint="eastAsia"/>
        </w:rPr>
        <w:t>3</w:t>
      </w:r>
      <w:r>
        <w:t xml:space="preserve">.3.1 </w:t>
      </w:r>
      <w:r>
        <w:rPr>
          <w:rFonts w:hint="eastAsia"/>
        </w:rPr>
        <w:t>输人输出要求</w:t>
      </w:r>
      <w:bookmarkEnd w:id="14"/>
    </w:p>
    <w:p>
      <w:pPr>
        <w:spacing w:line="360" w:lineRule="auto"/>
        <w:rPr>
          <w:rFonts w:hint="eastAsia" w:ascii="宋体" w:hAnsi="宋体" w:eastAsia="宋体" w:cs="宋体"/>
          <w:b/>
          <w:bCs/>
          <w:i w:val="0"/>
          <w:iCs/>
          <w:color w:val="auto"/>
          <w:sz w:val="18"/>
          <w:szCs w:val="18"/>
        </w:rPr>
      </w:pPr>
      <w:r>
        <w:rPr>
          <w:rFonts w:hint="eastAsia" w:ascii="宋体" w:hAnsi="宋体" w:eastAsia="宋体" w:cs="宋体"/>
          <w:b/>
          <w:bCs/>
          <w:i w:val="0"/>
          <w:iCs/>
          <w:color w:val="auto"/>
          <w:sz w:val="18"/>
          <w:szCs w:val="18"/>
        </w:rPr>
        <w:t>输入数据类型：</w:t>
      </w:r>
    </w:p>
    <w:p>
      <w:pPr>
        <w:spacing w:line="360" w:lineRule="auto"/>
        <w:rPr>
          <w:rFonts w:hint="eastAsia" w:ascii="宋体" w:hAnsi="宋体" w:eastAsia="宋体" w:cs="宋体"/>
          <w:i w:val="0"/>
          <w:iCs/>
          <w:color w:val="auto"/>
          <w:sz w:val="18"/>
          <w:szCs w:val="18"/>
        </w:rPr>
      </w:pPr>
      <w:r>
        <w:rPr>
          <w:rFonts w:hint="eastAsia" w:ascii="宋体" w:hAnsi="宋体" w:eastAsia="宋体" w:cs="宋体"/>
          <w:i w:val="0"/>
          <w:iCs/>
          <w:color w:val="auto"/>
          <w:sz w:val="18"/>
          <w:szCs w:val="18"/>
        </w:rPr>
        <w:t>用户输入：控制指令、操作动作</w:t>
      </w:r>
    </w:p>
    <w:p>
      <w:pPr>
        <w:spacing w:line="360" w:lineRule="auto"/>
        <w:rPr>
          <w:rFonts w:hint="eastAsia" w:ascii="宋体" w:hAnsi="宋体" w:eastAsia="宋体" w:cs="宋体"/>
          <w:i w:val="0"/>
          <w:iCs/>
          <w:color w:val="auto"/>
          <w:sz w:val="18"/>
          <w:szCs w:val="18"/>
        </w:rPr>
      </w:pPr>
      <w:r>
        <w:rPr>
          <w:rFonts w:hint="eastAsia" w:ascii="宋体" w:hAnsi="宋体" w:eastAsia="宋体" w:cs="宋体"/>
          <w:i w:val="0"/>
          <w:iCs/>
          <w:color w:val="auto"/>
          <w:sz w:val="18"/>
          <w:szCs w:val="18"/>
        </w:rPr>
        <w:t>随机生成：道具位置坐标</w:t>
      </w:r>
    </w:p>
    <w:p>
      <w:pPr>
        <w:spacing w:line="360" w:lineRule="auto"/>
        <w:rPr>
          <w:rFonts w:hint="eastAsia" w:ascii="宋体" w:hAnsi="宋体" w:eastAsia="宋体" w:cs="宋体"/>
          <w:b/>
          <w:bCs/>
          <w:i w:val="0"/>
          <w:iCs/>
          <w:color w:val="auto"/>
          <w:sz w:val="18"/>
          <w:szCs w:val="18"/>
        </w:rPr>
      </w:pPr>
      <w:r>
        <w:rPr>
          <w:rFonts w:hint="eastAsia" w:ascii="宋体" w:hAnsi="宋体" w:eastAsia="宋体" w:cs="宋体"/>
          <w:b/>
          <w:bCs/>
          <w:i w:val="0"/>
          <w:iCs/>
          <w:color w:val="auto"/>
          <w:sz w:val="18"/>
          <w:szCs w:val="18"/>
        </w:rPr>
        <w:t>输出数据类型：</w:t>
      </w:r>
    </w:p>
    <w:p>
      <w:pPr>
        <w:spacing w:line="360" w:lineRule="auto"/>
        <w:rPr>
          <w:rFonts w:hint="eastAsia" w:ascii="宋体" w:hAnsi="宋体" w:eastAsia="宋体" w:cs="宋体"/>
          <w:i w:val="0"/>
          <w:iCs/>
          <w:color w:val="auto"/>
          <w:sz w:val="18"/>
          <w:szCs w:val="18"/>
        </w:rPr>
      </w:pPr>
      <w:r>
        <w:rPr>
          <w:rFonts w:hint="eastAsia" w:ascii="宋体" w:hAnsi="宋体" w:eastAsia="宋体" w:cs="宋体"/>
          <w:i w:val="0"/>
          <w:iCs/>
          <w:color w:val="auto"/>
          <w:sz w:val="18"/>
          <w:szCs w:val="18"/>
        </w:rPr>
        <w:t>图形显示：战机、子弹、道具的位置和状态</w:t>
      </w:r>
    </w:p>
    <w:p>
      <w:pPr>
        <w:spacing w:line="360" w:lineRule="auto"/>
        <w:rPr>
          <w:rFonts w:hint="eastAsia" w:ascii="宋体" w:hAnsi="宋体" w:eastAsia="宋体" w:cs="宋体"/>
          <w:i w:val="0"/>
          <w:iCs/>
          <w:color w:val="auto"/>
          <w:sz w:val="18"/>
          <w:szCs w:val="18"/>
        </w:rPr>
      </w:pPr>
      <w:r>
        <w:rPr>
          <w:rFonts w:hint="eastAsia" w:ascii="宋体" w:hAnsi="宋体" w:eastAsia="宋体" w:cs="宋体"/>
          <w:i w:val="0"/>
          <w:iCs/>
          <w:color w:val="auto"/>
          <w:sz w:val="18"/>
          <w:szCs w:val="18"/>
        </w:rPr>
        <w:t>控制输出量：游戏状态（胜利、失败、进行中）、提示信息</w:t>
      </w:r>
    </w:p>
    <w:p>
      <w:pPr>
        <w:spacing w:line="360" w:lineRule="auto"/>
        <w:rPr>
          <w:rFonts w:hint="eastAsia" w:ascii="宋体" w:hAnsi="宋体" w:eastAsia="宋体" w:cs="宋体"/>
          <w:b/>
          <w:bCs/>
          <w:i w:val="0"/>
          <w:iCs/>
          <w:color w:val="auto"/>
          <w:sz w:val="18"/>
          <w:szCs w:val="18"/>
        </w:rPr>
      </w:pPr>
      <w:r>
        <w:rPr>
          <w:rFonts w:hint="eastAsia" w:ascii="宋体" w:hAnsi="宋体" w:eastAsia="宋体" w:cs="宋体"/>
          <w:b/>
          <w:bCs/>
          <w:i w:val="0"/>
          <w:iCs/>
          <w:color w:val="auto"/>
          <w:sz w:val="18"/>
          <w:szCs w:val="18"/>
        </w:rPr>
        <w:t>输入媒体、格式、数值范围、精度：</w:t>
      </w:r>
    </w:p>
    <w:p>
      <w:pPr>
        <w:spacing w:line="360" w:lineRule="auto"/>
        <w:rPr>
          <w:rFonts w:hint="eastAsia" w:ascii="宋体" w:hAnsi="宋体" w:eastAsia="宋体" w:cs="宋体"/>
          <w:i w:val="0"/>
          <w:iCs/>
          <w:color w:val="auto"/>
          <w:sz w:val="18"/>
          <w:szCs w:val="18"/>
        </w:rPr>
      </w:pPr>
      <w:r>
        <w:rPr>
          <w:rFonts w:hint="eastAsia" w:ascii="宋体" w:hAnsi="宋体" w:eastAsia="宋体" w:cs="宋体"/>
          <w:i w:val="0"/>
          <w:iCs/>
          <w:color w:val="auto"/>
          <w:sz w:val="18"/>
          <w:szCs w:val="18"/>
        </w:rPr>
        <w:t>用户输入：键盘输入、鼠标输入，格式为ASCII码或相应编码，数值范围通常在游戏控制指令的范围内，精度保持至整数级别。</w:t>
      </w:r>
    </w:p>
    <w:p>
      <w:pPr>
        <w:spacing w:line="360" w:lineRule="auto"/>
        <w:rPr>
          <w:rFonts w:hint="eastAsia" w:ascii="宋体" w:hAnsi="宋体" w:eastAsia="宋体" w:cs="宋体"/>
          <w:i w:val="0"/>
          <w:iCs/>
          <w:color w:val="auto"/>
          <w:sz w:val="18"/>
          <w:szCs w:val="18"/>
        </w:rPr>
      </w:pPr>
      <w:r>
        <w:rPr>
          <w:rFonts w:hint="eastAsia" w:ascii="宋体" w:hAnsi="宋体" w:eastAsia="宋体" w:cs="宋体"/>
          <w:i w:val="0"/>
          <w:iCs/>
          <w:color w:val="auto"/>
          <w:sz w:val="18"/>
          <w:szCs w:val="18"/>
        </w:rPr>
        <w:t>随机生成：随机数生成器生成，格式为整数坐标，数值范围在地图尺寸范围内，精度为整数级别。</w:t>
      </w:r>
    </w:p>
    <w:p>
      <w:pPr>
        <w:spacing w:line="360" w:lineRule="auto"/>
        <w:rPr>
          <w:rFonts w:hint="eastAsia" w:ascii="宋体" w:hAnsi="宋体" w:eastAsia="宋体" w:cs="宋体"/>
          <w:b/>
          <w:bCs/>
          <w:i w:val="0"/>
          <w:iCs/>
          <w:color w:val="auto"/>
          <w:sz w:val="18"/>
          <w:szCs w:val="18"/>
        </w:rPr>
      </w:pPr>
      <w:r>
        <w:rPr>
          <w:rFonts w:hint="eastAsia" w:ascii="宋体" w:hAnsi="宋体" w:eastAsia="宋体" w:cs="宋体"/>
          <w:b/>
          <w:bCs/>
          <w:i w:val="0"/>
          <w:iCs/>
          <w:color w:val="auto"/>
          <w:sz w:val="18"/>
          <w:szCs w:val="18"/>
        </w:rPr>
        <w:t>输出媒体、格式、数值范围、精度：</w:t>
      </w:r>
    </w:p>
    <w:p>
      <w:pPr>
        <w:spacing w:line="360" w:lineRule="auto"/>
        <w:rPr>
          <w:rFonts w:hint="eastAsia" w:ascii="宋体" w:hAnsi="宋体" w:eastAsia="宋体" w:cs="宋体"/>
          <w:i w:val="0"/>
          <w:iCs/>
          <w:color w:val="auto"/>
          <w:sz w:val="18"/>
          <w:szCs w:val="18"/>
        </w:rPr>
      </w:pPr>
      <w:r>
        <w:rPr>
          <w:rFonts w:hint="eastAsia" w:ascii="宋体" w:hAnsi="宋体" w:eastAsia="宋体" w:cs="宋体"/>
          <w:i w:val="0"/>
          <w:iCs/>
          <w:color w:val="auto"/>
          <w:sz w:val="18"/>
          <w:szCs w:val="18"/>
        </w:rPr>
        <w:t>图形显示：图形界面显示，格式为图形对象，数值范围根据地图尺寸和战机、子弹、道具的位置范围确定，精度为小数点后两位。</w:t>
      </w:r>
    </w:p>
    <w:p>
      <w:pPr>
        <w:spacing w:line="360" w:lineRule="auto"/>
        <w:rPr>
          <w:rFonts w:hint="eastAsia" w:ascii="宋体" w:hAnsi="宋体" w:eastAsia="宋体" w:cs="宋体"/>
          <w:i w:val="0"/>
          <w:iCs/>
          <w:color w:val="auto"/>
          <w:sz w:val="18"/>
          <w:szCs w:val="18"/>
        </w:rPr>
      </w:pPr>
      <w:r>
        <w:rPr>
          <w:rFonts w:hint="eastAsia" w:ascii="宋体" w:hAnsi="宋体" w:eastAsia="宋体" w:cs="宋体"/>
          <w:i w:val="0"/>
          <w:iCs/>
          <w:color w:val="auto"/>
          <w:sz w:val="18"/>
          <w:szCs w:val="18"/>
        </w:rPr>
        <w:t>控制输出量：控制游戏状态和提示信息，格式为文本或弹窗，数值范围为游戏状态和提示信息的种类，精度为整数级别。</w:t>
      </w:r>
    </w:p>
    <w:p>
      <w:pPr>
        <w:spacing w:line="360" w:lineRule="auto"/>
        <w:rPr>
          <w:rFonts w:hint="eastAsia" w:ascii="宋体" w:hAnsi="宋体" w:eastAsia="宋体" w:cs="宋体"/>
          <w:b/>
          <w:bCs/>
          <w:i w:val="0"/>
          <w:iCs/>
          <w:color w:val="auto"/>
          <w:sz w:val="18"/>
          <w:szCs w:val="18"/>
        </w:rPr>
      </w:pPr>
      <w:r>
        <w:rPr>
          <w:rFonts w:hint="eastAsia" w:ascii="宋体" w:hAnsi="宋体" w:eastAsia="宋体" w:cs="宋体"/>
          <w:b/>
          <w:bCs/>
          <w:i w:val="0"/>
          <w:iCs/>
          <w:color w:val="auto"/>
          <w:sz w:val="18"/>
          <w:szCs w:val="18"/>
        </w:rPr>
        <w:t>必须标明的控制输出量及示例：</w:t>
      </w:r>
    </w:p>
    <w:p>
      <w:pPr>
        <w:spacing w:line="360" w:lineRule="auto"/>
        <w:rPr>
          <w:rFonts w:hint="eastAsia" w:ascii="宋体" w:hAnsi="宋体" w:eastAsia="宋体" w:cs="宋体"/>
          <w:i w:val="0"/>
          <w:iCs/>
          <w:color w:val="auto"/>
          <w:sz w:val="18"/>
          <w:szCs w:val="18"/>
        </w:rPr>
      </w:pPr>
      <w:r>
        <w:rPr>
          <w:rFonts w:hint="eastAsia" w:ascii="宋体" w:hAnsi="宋体" w:eastAsia="宋体" w:cs="宋体"/>
          <w:i w:val="0"/>
          <w:iCs/>
          <w:color w:val="auto"/>
          <w:sz w:val="18"/>
          <w:szCs w:val="18"/>
        </w:rPr>
        <w:t>游戏状态：胜利、失败、进行中</w:t>
      </w:r>
    </w:p>
    <w:p>
      <w:pPr>
        <w:spacing w:line="360" w:lineRule="auto"/>
        <w:rPr>
          <w:rFonts w:hint="eastAsia" w:ascii="宋体" w:hAnsi="宋体" w:eastAsia="宋体" w:cs="宋体"/>
          <w:i w:val="0"/>
          <w:iCs/>
          <w:color w:val="auto"/>
          <w:sz w:val="18"/>
          <w:szCs w:val="18"/>
        </w:rPr>
      </w:pPr>
      <w:r>
        <w:rPr>
          <w:rFonts w:hint="eastAsia" w:ascii="宋体" w:hAnsi="宋体" w:eastAsia="宋体" w:cs="宋体"/>
          <w:i w:val="0"/>
          <w:iCs/>
          <w:color w:val="auto"/>
          <w:sz w:val="18"/>
          <w:szCs w:val="18"/>
        </w:rPr>
        <w:t>提示信息：击败敌方战机、获取道具</w:t>
      </w:r>
    </w:p>
    <w:p>
      <w:pPr>
        <w:spacing w:line="360" w:lineRule="auto"/>
        <w:rPr>
          <w:i/>
          <w:color w:val="0000FF"/>
        </w:rPr>
      </w:pPr>
      <w:r>
        <w:rPr>
          <w:rFonts w:hint="eastAsia" w:ascii="宋体" w:hAnsi="宋体" w:eastAsia="宋体" w:cs="宋体"/>
          <w:i w:val="0"/>
          <w:iCs/>
          <w:color w:val="auto"/>
          <w:sz w:val="18"/>
          <w:szCs w:val="18"/>
        </w:rPr>
        <w:t>示例：弹出提示框显示“游戏结束，胜利！”、“获得加速道具！”</w:t>
      </w:r>
    </w:p>
    <w:p>
      <w:pPr>
        <w:pStyle w:val="4"/>
      </w:pPr>
      <w:bookmarkStart w:id="15" w:name="_Toc33515644"/>
      <w:r>
        <w:rPr>
          <w:rFonts w:hint="eastAsia"/>
        </w:rPr>
        <w:t>3.</w:t>
      </w:r>
      <w:r>
        <w:t xml:space="preserve">3.2 </w:t>
      </w:r>
      <w:r>
        <w:rPr>
          <w:rFonts w:hint="eastAsia"/>
        </w:rPr>
        <w:t>数据管理能力要求</w:t>
      </w:r>
      <w:bookmarkEnd w:id="15"/>
    </w:p>
    <w:p>
      <w:pPr>
        <w:spacing w:line="360" w:lineRule="auto"/>
        <w:rPr>
          <w:rFonts w:hint="eastAsia"/>
          <w:b/>
          <w:bCs/>
          <w:i w:val="0"/>
          <w:iCs/>
          <w:color w:val="auto"/>
          <w:sz w:val="18"/>
          <w:szCs w:val="18"/>
        </w:rPr>
      </w:pPr>
      <w:r>
        <w:rPr>
          <w:rFonts w:hint="eastAsia"/>
          <w:b/>
          <w:bCs/>
          <w:i w:val="0"/>
          <w:iCs/>
          <w:color w:val="auto"/>
          <w:sz w:val="18"/>
          <w:szCs w:val="18"/>
        </w:rPr>
        <w:t>需要管理的文卷和记录个数：</w:t>
      </w:r>
    </w:p>
    <w:p>
      <w:pPr>
        <w:spacing w:line="360" w:lineRule="auto"/>
        <w:rPr>
          <w:rFonts w:hint="eastAsia"/>
          <w:b w:val="0"/>
          <w:bCs w:val="0"/>
          <w:i w:val="0"/>
          <w:iCs/>
          <w:color w:val="auto"/>
          <w:sz w:val="18"/>
          <w:szCs w:val="18"/>
        </w:rPr>
      </w:pPr>
      <w:r>
        <w:rPr>
          <w:rFonts w:hint="eastAsia"/>
          <w:b w:val="0"/>
          <w:bCs w:val="0"/>
          <w:i w:val="0"/>
          <w:iCs/>
          <w:color w:val="auto"/>
          <w:sz w:val="18"/>
          <w:szCs w:val="18"/>
        </w:rPr>
        <w:t>随着游戏进行，需要管理的战机、子弹、道具对象数量不断变化。</w:t>
      </w:r>
    </w:p>
    <w:p>
      <w:pPr>
        <w:spacing w:line="360" w:lineRule="auto"/>
        <w:rPr>
          <w:rFonts w:hint="eastAsia"/>
          <w:b/>
          <w:bCs/>
          <w:i w:val="0"/>
          <w:iCs/>
          <w:color w:val="auto"/>
          <w:sz w:val="18"/>
          <w:szCs w:val="18"/>
        </w:rPr>
      </w:pPr>
      <w:r>
        <w:rPr>
          <w:rFonts w:hint="eastAsia"/>
          <w:b/>
          <w:bCs/>
          <w:i w:val="0"/>
          <w:iCs/>
          <w:color w:val="auto"/>
          <w:sz w:val="18"/>
          <w:szCs w:val="18"/>
        </w:rPr>
        <w:t>表和文卷的大小规模：</w:t>
      </w:r>
    </w:p>
    <w:p>
      <w:pPr>
        <w:spacing w:line="360" w:lineRule="auto"/>
        <w:rPr>
          <w:rFonts w:hint="eastAsia"/>
          <w:b w:val="0"/>
          <w:bCs w:val="0"/>
          <w:i w:val="0"/>
          <w:iCs/>
          <w:color w:val="auto"/>
          <w:sz w:val="18"/>
          <w:szCs w:val="18"/>
        </w:rPr>
      </w:pPr>
      <w:r>
        <w:rPr>
          <w:rFonts w:hint="eastAsia"/>
          <w:b w:val="0"/>
          <w:bCs w:val="0"/>
          <w:i w:val="0"/>
          <w:iCs/>
          <w:color w:val="auto"/>
          <w:sz w:val="18"/>
          <w:szCs w:val="18"/>
        </w:rPr>
        <w:t>根据游戏地图大小和游戏对象数量估算，需要管理的数据规模通常在百至千级别。</w:t>
      </w:r>
    </w:p>
    <w:p>
      <w:pPr>
        <w:spacing w:line="360" w:lineRule="auto"/>
        <w:rPr>
          <w:rFonts w:hint="eastAsia"/>
          <w:b/>
          <w:bCs/>
          <w:i w:val="0"/>
          <w:iCs/>
          <w:color w:val="auto"/>
          <w:sz w:val="18"/>
          <w:szCs w:val="18"/>
        </w:rPr>
      </w:pPr>
      <w:r>
        <w:rPr>
          <w:rFonts w:hint="eastAsia"/>
          <w:b/>
          <w:bCs/>
          <w:i w:val="0"/>
          <w:iCs/>
          <w:color w:val="auto"/>
          <w:sz w:val="18"/>
          <w:szCs w:val="18"/>
        </w:rPr>
        <w:t>数据存储要求估算：</w:t>
      </w:r>
    </w:p>
    <w:p>
      <w:pPr>
        <w:spacing w:line="360" w:lineRule="auto"/>
        <w:rPr>
          <w:b w:val="0"/>
          <w:bCs w:val="0"/>
          <w:i w:val="0"/>
          <w:iCs/>
          <w:color w:val="auto"/>
          <w:sz w:val="18"/>
          <w:szCs w:val="18"/>
        </w:rPr>
      </w:pPr>
      <w:r>
        <w:rPr>
          <w:rFonts w:hint="eastAsia"/>
          <w:b w:val="0"/>
          <w:bCs w:val="0"/>
          <w:i w:val="0"/>
          <w:iCs/>
          <w:color w:val="auto"/>
          <w:sz w:val="18"/>
          <w:szCs w:val="18"/>
        </w:rPr>
        <w:t>根据游戏对象的增长趋势，进行存储容量的合理预估，以确保游戏的性能和稳定性。</w:t>
      </w:r>
    </w:p>
    <w:p>
      <w:pPr>
        <w:pStyle w:val="4"/>
      </w:pPr>
      <w:bookmarkStart w:id="16" w:name="_Toc33515645"/>
      <w:r>
        <w:rPr>
          <w:rFonts w:hint="eastAsia"/>
        </w:rPr>
        <w:t>3.</w:t>
      </w:r>
      <w:r>
        <w:t xml:space="preserve">3.3 </w:t>
      </w:r>
      <w:r>
        <w:rPr>
          <w:rFonts w:hint="eastAsia"/>
        </w:rPr>
        <w:t>故障处理要求</w:t>
      </w:r>
      <w:bookmarkEnd w:id="16"/>
    </w:p>
    <w:p>
      <w:pPr>
        <w:spacing w:line="360" w:lineRule="auto"/>
        <w:rPr>
          <w:rFonts w:hint="eastAsia"/>
          <w:b/>
          <w:bCs/>
          <w:i w:val="0"/>
          <w:iCs/>
          <w:color w:val="auto"/>
          <w:sz w:val="18"/>
          <w:szCs w:val="18"/>
        </w:rPr>
      </w:pPr>
      <w:r>
        <w:rPr>
          <w:rFonts w:hint="eastAsia"/>
          <w:b/>
          <w:bCs/>
          <w:i w:val="0"/>
          <w:iCs/>
          <w:color w:val="auto"/>
          <w:sz w:val="18"/>
          <w:szCs w:val="18"/>
        </w:rPr>
        <w:t>可能的软件、硬件故障：</w:t>
      </w:r>
    </w:p>
    <w:p>
      <w:pPr>
        <w:spacing w:line="360" w:lineRule="auto"/>
        <w:rPr>
          <w:rFonts w:hint="eastAsia"/>
          <w:i w:val="0"/>
          <w:iCs/>
          <w:color w:val="auto"/>
          <w:sz w:val="18"/>
          <w:szCs w:val="18"/>
        </w:rPr>
      </w:pPr>
      <w:r>
        <w:rPr>
          <w:rFonts w:hint="eastAsia"/>
          <w:i w:val="0"/>
          <w:iCs/>
          <w:color w:val="auto"/>
          <w:sz w:val="18"/>
          <w:szCs w:val="18"/>
        </w:rPr>
        <w:t>软件：程序崩溃、逻辑错误、内存泄漏</w:t>
      </w:r>
    </w:p>
    <w:p>
      <w:pPr>
        <w:spacing w:line="360" w:lineRule="auto"/>
        <w:rPr>
          <w:rFonts w:hint="eastAsia"/>
          <w:i w:val="0"/>
          <w:iCs/>
          <w:color w:val="auto"/>
          <w:sz w:val="18"/>
          <w:szCs w:val="18"/>
        </w:rPr>
      </w:pPr>
      <w:r>
        <w:rPr>
          <w:rFonts w:hint="eastAsia"/>
          <w:i w:val="0"/>
          <w:iCs/>
          <w:color w:val="auto"/>
          <w:sz w:val="18"/>
          <w:szCs w:val="18"/>
        </w:rPr>
        <w:t>硬件：硬盘故障、内存故障、显示器故障</w:t>
      </w:r>
    </w:p>
    <w:p>
      <w:pPr>
        <w:spacing w:line="360" w:lineRule="auto"/>
        <w:rPr>
          <w:rFonts w:hint="eastAsia"/>
          <w:b/>
          <w:bCs/>
          <w:i w:val="0"/>
          <w:iCs/>
          <w:color w:val="auto"/>
          <w:sz w:val="18"/>
          <w:szCs w:val="18"/>
        </w:rPr>
      </w:pPr>
      <w:r>
        <w:rPr>
          <w:rFonts w:hint="eastAsia"/>
          <w:b/>
          <w:bCs/>
          <w:i w:val="0"/>
          <w:iCs/>
          <w:color w:val="auto"/>
          <w:sz w:val="18"/>
          <w:szCs w:val="18"/>
        </w:rPr>
        <w:t>后果及处理要求：</w:t>
      </w:r>
    </w:p>
    <w:p>
      <w:pPr>
        <w:spacing w:line="360" w:lineRule="auto"/>
        <w:rPr>
          <w:rFonts w:hint="eastAsia"/>
          <w:i w:val="0"/>
          <w:iCs/>
          <w:color w:val="auto"/>
          <w:sz w:val="18"/>
          <w:szCs w:val="18"/>
        </w:rPr>
      </w:pPr>
      <w:r>
        <w:rPr>
          <w:rFonts w:hint="eastAsia"/>
          <w:i w:val="0"/>
          <w:iCs/>
          <w:color w:val="auto"/>
          <w:sz w:val="18"/>
          <w:szCs w:val="18"/>
        </w:rPr>
        <w:t>软件故障：可能导致游戏无法运行或运行异常，要求进行异常处理和错误提示，如记录错误日志并向用户显示错误信息。</w:t>
      </w:r>
    </w:p>
    <w:p>
      <w:pPr>
        <w:spacing w:line="360" w:lineRule="auto"/>
        <w:rPr>
          <w:i w:val="0"/>
          <w:iCs/>
          <w:color w:val="auto"/>
          <w:sz w:val="18"/>
          <w:szCs w:val="18"/>
        </w:rPr>
      </w:pPr>
      <w:r>
        <w:rPr>
          <w:rFonts w:hint="eastAsia"/>
          <w:i w:val="0"/>
          <w:iCs/>
          <w:color w:val="auto"/>
          <w:sz w:val="18"/>
          <w:szCs w:val="18"/>
        </w:rPr>
        <w:t>硬件故障：可能导致数据丢失或游戏无法正常显示，要求在可能的情况下进行自动修复或提供用户手动修复选项，如重新加载游戏或重启系统。</w:t>
      </w:r>
    </w:p>
    <w:p>
      <w:pPr>
        <w:pStyle w:val="4"/>
      </w:pPr>
      <w:bookmarkStart w:id="17" w:name="_Toc33515646"/>
      <w:r>
        <w:rPr>
          <w:rFonts w:hint="eastAsia"/>
        </w:rPr>
        <w:t>3.</w:t>
      </w:r>
      <w:r>
        <w:t xml:space="preserve">3.4 </w:t>
      </w:r>
      <w:r>
        <w:rPr>
          <w:rFonts w:hint="eastAsia"/>
        </w:rPr>
        <w:t>其他专门要求</w:t>
      </w:r>
      <w:bookmarkEnd w:id="17"/>
    </w:p>
    <w:p>
      <w:pPr>
        <w:spacing w:line="360" w:lineRule="auto"/>
        <w:rPr>
          <w:rFonts w:hint="eastAsia"/>
          <w:b/>
          <w:bCs/>
          <w:i w:val="0"/>
          <w:iCs/>
          <w:color w:val="auto"/>
          <w:sz w:val="18"/>
          <w:szCs w:val="18"/>
        </w:rPr>
      </w:pPr>
      <w:r>
        <w:rPr>
          <w:rFonts w:hint="eastAsia"/>
          <w:b/>
          <w:bCs/>
          <w:i w:val="0"/>
          <w:iCs/>
          <w:color w:val="auto"/>
          <w:sz w:val="18"/>
          <w:szCs w:val="18"/>
        </w:rPr>
        <w:t>安全保密要求：</w:t>
      </w:r>
    </w:p>
    <w:p>
      <w:pPr>
        <w:spacing w:line="360" w:lineRule="auto"/>
        <w:rPr>
          <w:rFonts w:hint="eastAsia"/>
          <w:b/>
          <w:bCs/>
          <w:i w:val="0"/>
          <w:iCs/>
          <w:color w:val="auto"/>
          <w:sz w:val="18"/>
          <w:szCs w:val="18"/>
        </w:rPr>
      </w:pPr>
      <w:r>
        <w:rPr>
          <w:rFonts w:hint="eastAsia"/>
          <w:b w:val="0"/>
          <w:bCs w:val="0"/>
          <w:i w:val="0"/>
          <w:iCs/>
          <w:color w:val="auto"/>
          <w:sz w:val="18"/>
          <w:szCs w:val="18"/>
        </w:rPr>
        <w:t>确保用户数据和游戏信息的安全性和保密性，采取加密、权限控制等措施。</w:t>
      </w:r>
    </w:p>
    <w:p>
      <w:pPr>
        <w:spacing w:line="360" w:lineRule="auto"/>
        <w:rPr>
          <w:rFonts w:hint="eastAsia"/>
          <w:b/>
          <w:bCs/>
          <w:i w:val="0"/>
          <w:iCs/>
          <w:color w:val="auto"/>
          <w:sz w:val="18"/>
          <w:szCs w:val="18"/>
        </w:rPr>
      </w:pPr>
      <w:r>
        <w:rPr>
          <w:rFonts w:hint="eastAsia"/>
          <w:b/>
          <w:bCs/>
          <w:i w:val="0"/>
          <w:iCs/>
          <w:color w:val="auto"/>
          <w:sz w:val="18"/>
          <w:szCs w:val="18"/>
        </w:rPr>
        <w:t>使用方便要求：</w:t>
      </w:r>
    </w:p>
    <w:p>
      <w:pPr>
        <w:spacing w:line="360" w:lineRule="auto"/>
        <w:rPr>
          <w:rFonts w:hint="eastAsia"/>
          <w:b w:val="0"/>
          <w:bCs w:val="0"/>
          <w:i w:val="0"/>
          <w:iCs/>
          <w:color w:val="auto"/>
          <w:sz w:val="18"/>
          <w:szCs w:val="18"/>
        </w:rPr>
      </w:pPr>
      <w:r>
        <w:rPr>
          <w:rFonts w:hint="eastAsia"/>
          <w:b w:val="0"/>
          <w:bCs w:val="0"/>
          <w:i w:val="0"/>
          <w:iCs/>
          <w:color w:val="auto"/>
          <w:sz w:val="18"/>
          <w:szCs w:val="18"/>
        </w:rPr>
        <w:t>提供友好的用户界面和操作指南，确保用户可以轻松上手并享受游戏乐趣。</w:t>
      </w:r>
    </w:p>
    <w:p>
      <w:pPr>
        <w:spacing w:line="360" w:lineRule="auto"/>
        <w:rPr>
          <w:rFonts w:hint="eastAsia"/>
          <w:b/>
          <w:bCs/>
          <w:i w:val="0"/>
          <w:iCs/>
          <w:color w:val="auto"/>
          <w:sz w:val="18"/>
          <w:szCs w:val="18"/>
        </w:rPr>
      </w:pPr>
      <w:r>
        <w:rPr>
          <w:rFonts w:hint="eastAsia"/>
          <w:b/>
          <w:bCs/>
          <w:i w:val="0"/>
          <w:iCs/>
          <w:color w:val="auto"/>
          <w:sz w:val="18"/>
          <w:szCs w:val="18"/>
        </w:rPr>
        <w:t>可维护性、可补充性、易读性、可靠性、运行环境可转换性的特殊要求：</w:t>
      </w:r>
    </w:p>
    <w:p>
      <w:pPr>
        <w:spacing w:line="360" w:lineRule="auto"/>
        <w:rPr>
          <w:b w:val="0"/>
          <w:bCs w:val="0"/>
          <w:i w:val="0"/>
          <w:iCs/>
          <w:color w:val="auto"/>
          <w:sz w:val="18"/>
          <w:szCs w:val="18"/>
        </w:rPr>
      </w:pPr>
      <w:r>
        <w:rPr>
          <w:rFonts w:hint="eastAsia"/>
          <w:b w:val="0"/>
          <w:bCs w:val="0"/>
          <w:i w:val="0"/>
          <w:iCs/>
          <w:color w:val="auto"/>
          <w:sz w:val="18"/>
          <w:szCs w:val="18"/>
        </w:rPr>
        <w:t>采用模块化设计和清晰的代码结构，确保软件易于维护和扩展，具有良好的可读性和稳定性，能够在不同运行环境下运行并适应变化。</w:t>
      </w:r>
    </w:p>
    <w:p>
      <w:pPr>
        <w:pStyle w:val="2"/>
      </w:pPr>
      <w:bookmarkStart w:id="18" w:name="_Toc33515647"/>
      <w:r>
        <w:rPr>
          <w:rFonts w:hint="eastAsia"/>
        </w:rPr>
        <w:t>4运行环境规定</w:t>
      </w:r>
      <w:bookmarkEnd w:id="18"/>
    </w:p>
    <w:p>
      <w:pPr>
        <w:pStyle w:val="3"/>
      </w:pPr>
      <w:bookmarkStart w:id="19" w:name="_Toc33515648"/>
      <w:r>
        <w:rPr>
          <w:rFonts w:hint="eastAsia"/>
        </w:rPr>
        <w:t>4.1设备</w:t>
      </w:r>
      <w:bookmarkEnd w:id="19"/>
    </w:p>
    <w:p>
      <w:pPr>
        <w:spacing w:line="360" w:lineRule="auto"/>
        <w:ind w:firstLine="420"/>
        <w:rPr>
          <w:i/>
          <w:color w:val="0000FF"/>
        </w:rPr>
      </w:pPr>
      <w:r>
        <w:rPr>
          <w:rFonts w:hint="eastAsia"/>
          <w:i/>
          <w:color w:val="0000FF"/>
        </w:rPr>
        <w:t>列出运行该软件所需要的硬设备。说明其中的新型设备及其专门功能，包括：</w:t>
      </w:r>
    </w:p>
    <w:p>
      <w:pPr>
        <w:numPr>
          <w:ilvl w:val="0"/>
          <w:numId w:val="10"/>
        </w:numPr>
        <w:spacing w:line="360" w:lineRule="auto"/>
        <w:rPr>
          <w:i/>
          <w:color w:val="0000FF"/>
        </w:rPr>
      </w:pPr>
      <w:r>
        <w:rPr>
          <w:rFonts w:hint="eastAsia"/>
          <w:i/>
          <w:color w:val="0000FF"/>
        </w:rPr>
        <w:t>处理器型号及内存容量；</w:t>
      </w:r>
    </w:p>
    <w:p>
      <w:pPr>
        <w:numPr>
          <w:ilvl w:val="0"/>
          <w:numId w:val="10"/>
        </w:numPr>
        <w:spacing w:line="360" w:lineRule="auto"/>
        <w:rPr>
          <w:i/>
          <w:color w:val="0000FF"/>
        </w:rPr>
      </w:pPr>
      <w:r>
        <w:rPr>
          <w:rFonts w:hint="eastAsia"/>
          <w:i/>
          <w:color w:val="0000FF"/>
        </w:rPr>
        <w:t>外存容量、联机或脱机、媒体及其存储格式，设备的型号及数量；</w:t>
      </w:r>
    </w:p>
    <w:p>
      <w:pPr>
        <w:numPr>
          <w:ilvl w:val="0"/>
          <w:numId w:val="10"/>
        </w:numPr>
        <w:spacing w:line="360" w:lineRule="auto"/>
        <w:rPr>
          <w:i/>
          <w:color w:val="0000FF"/>
        </w:rPr>
      </w:pPr>
      <w:r>
        <w:rPr>
          <w:rFonts w:hint="eastAsia"/>
          <w:i/>
          <w:color w:val="0000FF"/>
        </w:rPr>
        <w:t>输入及输出设备的型号和数量，联机或脱机；</w:t>
      </w:r>
    </w:p>
    <w:p>
      <w:pPr>
        <w:numPr>
          <w:ilvl w:val="0"/>
          <w:numId w:val="10"/>
        </w:numPr>
        <w:spacing w:line="360" w:lineRule="auto"/>
        <w:rPr>
          <w:i/>
          <w:color w:val="0000FF"/>
        </w:rPr>
      </w:pPr>
      <w:r>
        <w:rPr>
          <w:rFonts w:hint="eastAsia"/>
          <w:i/>
          <w:color w:val="0000FF"/>
        </w:rPr>
        <w:t>数据通信设备的型号和数量；</w:t>
      </w:r>
    </w:p>
    <w:p>
      <w:pPr>
        <w:numPr>
          <w:ilvl w:val="0"/>
          <w:numId w:val="10"/>
        </w:numPr>
        <w:spacing w:line="360" w:lineRule="auto"/>
        <w:rPr>
          <w:i/>
          <w:color w:val="0000FF"/>
        </w:rPr>
      </w:pPr>
      <w:r>
        <w:rPr>
          <w:rFonts w:hint="eastAsia"/>
          <w:i/>
          <w:color w:val="0000FF"/>
        </w:rPr>
        <w:t>功能键及其他专用硬件</w:t>
      </w:r>
    </w:p>
    <w:p>
      <w:pPr>
        <w:pStyle w:val="3"/>
      </w:pPr>
      <w:bookmarkStart w:id="20" w:name="_Toc33515649"/>
      <w:r>
        <w:rPr>
          <w:rFonts w:hint="eastAsia"/>
        </w:rPr>
        <w:t>4.2支持软件</w:t>
      </w:r>
      <w:bookmarkEnd w:id="20"/>
    </w:p>
    <w:p>
      <w:pPr>
        <w:spacing w:line="360" w:lineRule="auto"/>
        <w:ind w:firstLine="420"/>
        <w:rPr>
          <w:i/>
          <w:color w:val="0000FF"/>
        </w:rPr>
      </w:pPr>
      <w:r>
        <w:rPr>
          <w:rFonts w:hint="eastAsia"/>
          <w:i/>
          <w:color w:val="0000FF"/>
        </w:rPr>
        <w:t>列出支持软件,包括要用到的操作系统、编译（或汇编）程序、测试支持软件等。</w:t>
      </w:r>
    </w:p>
    <w:p>
      <w:pPr>
        <w:pStyle w:val="3"/>
      </w:pPr>
      <w:bookmarkStart w:id="21" w:name="_Toc33515650"/>
      <w:r>
        <w:rPr>
          <w:rFonts w:hint="eastAsia"/>
        </w:rPr>
        <w:t>4.3接口</w:t>
      </w:r>
      <w:bookmarkEnd w:id="21"/>
    </w:p>
    <w:p>
      <w:pPr>
        <w:spacing w:line="360" w:lineRule="auto"/>
        <w:ind w:firstLine="420"/>
        <w:rPr>
          <w:i/>
          <w:color w:val="0000FF"/>
        </w:rPr>
      </w:pPr>
      <w:r>
        <w:rPr>
          <w:rFonts w:hint="eastAsia"/>
          <w:i/>
          <w:color w:val="0000FF"/>
        </w:rPr>
        <w:t>说明该软件同其他软件之间的接口、数据通信协议等。</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713151066"/>
      <w:docPartObj>
        <w:docPartGallery w:val="autotext"/>
      </w:docPartObj>
    </w:sdtPr>
    <w:sdtContent>
      <w:sdt>
        <w:sdtPr>
          <w:id w:val="1728636285"/>
          <w:docPartObj>
            <w:docPartGallery w:val="autotext"/>
          </w:docPartObj>
        </w:sdtPr>
        <w:sdtContent>
          <w:p>
            <w:pPr>
              <w:pStyle w:val="9"/>
              <w:jc w:val="center"/>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rPr>
              <w:t>1</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1</w:t>
            </w:r>
            <w:r>
              <w:rPr>
                <w:b/>
                <w:bCs/>
                <w:sz w:val="24"/>
                <w:szCs w:val="24"/>
              </w:rPr>
              <w:fldChar w:fldCharType="end"/>
            </w:r>
          </w:p>
        </w:sdtContent>
      </w:sdt>
    </w:sdtContent>
  </w:sdt>
  <w:p>
    <w:pPr>
      <w:pStyle w:val="9"/>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rPr>
        <w:rFonts w:hint="default" w:eastAsia="宋体"/>
        <w:lang w:val="en-US" w:eastAsia="zh-CN"/>
      </w:rPr>
    </w:pPr>
    <w:r>
      <w:rPr>
        <w:rFonts w:hint="eastAsia"/>
      </w:rPr>
      <w:t>武剑洁</w:t>
    </w:r>
    <w:r>
      <w:rPr>
        <w:rFonts w:hint="eastAsia"/>
        <w:lang w:eastAsia="zh-CN"/>
      </w:rPr>
      <w:t>，</w:t>
    </w:r>
    <w:r>
      <w:rPr>
        <w:rFonts w:hint="eastAsia"/>
        <w:lang w:val="en-US" w:eastAsia="zh-CN"/>
      </w:rPr>
      <w:t>刘小峰</w:t>
    </w:r>
    <w:r>
      <w:ptab w:relativeTo="margin" w:alignment="center" w:leader="none"/>
    </w:r>
    <w:r>
      <w:rPr>
        <w:rFonts w:hint="eastAsia"/>
      </w:rPr>
      <w:t>软件</w:t>
    </w:r>
    <w:r>
      <w:rPr>
        <w:rFonts w:hint="eastAsia"/>
        <w:lang w:val="en-US" w:eastAsia="zh-CN"/>
      </w:rPr>
      <w:t>工程理论与实践课程设计</w:t>
    </w:r>
    <w:r>
      <w:ptab w:relativeTo="margin" w:alignment="right" w:leader="none"/>
    </w:r>
    <w:r>
      <w:rPr>
        <w:rFonts w:hint="eastAsia"/>
      </w:rPr>
      <w:t>华中科技大学</w:t>
    </w:r>
    <w:r>
      <w:rPr>
        <w:rFonts w:hint="eastAsia"/>
        <w:lang w:val="en-US" w:eastAsia="zh-CN"/>
      </w:rPr>
      <w:t>软件学院</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91AD38"/>
    <w:multiLevelType w:val="singleLevel"/>
    <w:tmpl w:val="8391AD38"/>
    <w:lvl w:ilvl="0" w:tentative="0">
      <w:start w:val="1"/>
      <w:numFmt w:val="lowerLetter"/>
      <w:suff w:val="space"/>
      <w:lvlText w:val="%1."/>
      <w:lvlJc w:val="left"/>
    </w:lvl>
  </w:abstractNum>
  <w:abstractNum w:abstractNumId="1">
    <w:nsid w:val="870EE3F2"/>
    <w:multiLevelType w:val="multilevel"/>
    <w:tmpl w:val="870EE3F2"/>
    <w:lvl w:ilvl="0" w:tentative="0">
      <w:start w:val="1"/>
      <w:numFmt w:val="decimal"/>
      <w:lvlText w:val="%1."/>
      <w:lvlJc w:val="left"/>
      <w:pPr>
        <w:ind w:left="420" w:hanging="420"/>
      </w:pPr>
      <w:rPr>
        <w:bCs/>
      </w:rPr>
    </w:lvl>
    <w:lvl w:ilvl="1" w:tentative="0">
      <w:start w:val="1"/>
      <w:numFmt w:val="lowerLetter"/>
      <w:lvlText w:val="%2)"/>
      <w:lvlJc w:val="left"/>
      <w:pPr>
        <w:ind w:left="840" w:hanging="420"/>
      </w:pPr>
      <w:rPr>
        <w:bCs/>
      </w:rPr>
    </w:lvl>
    <w:lvl w:ilvl="2" w:tentative="0">
      <w:start w:val="1"/>
      <w:numFmt w:val="lowerRoman"/>
      <w:lvlText w:val="%3)"/>
      <w:lvlJc w:val="left"/>
      <w:pPr>
        <w:ind w:left="1260" w:hanging="420"/>
      </w:pPr>
      <w:rPr>
        <w:bCs/>
      </w:rPr>
    </w:lvl>
    <w:lvl w:ilvl="3" w:tentative="0">
      <w:start w:val="1"/>
      <w:numFmt w:val="decimal"/>
      <w:lvlText w:val="%4、"/>
      <w:lvlJc w:val="left"/>
      <w:pPr>
        <w:ind w:left="1680" w:hanging="420"/>
      </w:pPr>
      <w:rPr>
        <w:bCs/>
      </w:rPr>
    </w:lvl>
    <w:lvl w:ilvl="4" w:tentative="0">
      <w:start w:val="1"/>
      <w:numFmt w:val="lowerLetter"/>
      <w:lvlText w:val="%5)"/>
      <w:lvlJc w:val="left"/>
      <w:pPr>
        <w:ind w:left="2100" w:hanging="420"/>
      </w:pPr>
      <w:rPr>
        <w:bCs/>
      </w:rPr>
    </w:lvl>
    <w:lvl w:ilvl="5" w:tentative="0">
      <w:start w:val="1"/>
      <w:numFmt w:val="lowerRoman"/>
      <w:lvlText w:val="%6)"/>
      <w:lvlJc w:val="left"/>
      <w:pPr>
        <w:ind w:left="2520" w:hanging="420"/>
      </w:pPr>
      <w:rPr>
        <w:bCs/>
      </w:rPr>
    </w:lvl>
    <w:lvl w:ilvl="6" w:tentative="0">
      <w:start w:val="1"/>
      <w:numFmt w:val="decimal"/>
      <w:lvlText w:val="%7、"/>
      <w:lvlJc w:val="left"/>
      <w:pPr>
        <w:ind w:left="2940" w:hanging="420"/>
      </w:pPr>
      <w:rPr>
        <w:bCs/>
      </w:rPr>
    </w:lvl>
    <w:lvl w:ilvl="7" w:tentative="0">
      <w:start w:val="1"/>
      <w:numFmt w:val="lowerLetter"/>
      <w:lvlText w:val="%8)"/>
      <w:lvlJc w:val="left"/>
      <w:pPr>
        <w:ind w:left="3360" w:hanging="420"/>
      </w:pPr>
      <w:rPr>
        <w:bCs/>
      </w:rPr>
    </w:lvl>
    <w:lvl w:ilvl="8" w:tentative="0">
      <w:start w:val="0"/>
      <w:numFmt w:val="decimal"/>
      <w:lvlText w:val=""/>
      <w:lvlJc w:val="left"/>
    </w:lvl>
  </w:abstractNum>
  <w:abstractNum w:abstractNumId="2">
    <w:nsid w:val="EF4925F1"/>
    <w:multiLevelType w:val="multilevel"/>
    <w:tmpl w:val="EF4925F1"/>
    <w:lvl w:ilvl="0" w:tentative="0">
      <w:start w:val="1"/>
      <w:numFmt w:val="decimal"/>
      <w:lvlText w:val="%1."/>
      <w:lvlJc w:val="left"/>
      <w:pPr>
        <w:ind w:left="420" w:hanging="420"/>
      </w:pPr>
      <w:rPr>
        <w:bCs/>
      </w:rPr>
    </w:lvl>
    <w:lvl w:ilvl="1" w:tentative="0">
      <w:start w:val="1"/>
      <w:numFmt w:val="lowerLetter"/>
      <w:lvlText w:val="%2)"/>
      <w:lvlJc w:val="left"/>
      <w:pPr>
        <w:ind w:left="840" w:hanging="420"/>
      </w:pPr>
      <w:rPr>
        <w:bCs/>
      </w:rPr>
    </w:lvl>
    <w:lvl w:ilvl="2" w:tentative="0">
      <w:start w:val="1"/>
      <w:numFmt w:val="lowerRoman"/>
      <w:lvlText w:val="%3)"/>
      <w:lvlJc w:val="left"/>
      <w:pPr>
        <w:ind w:left="1260" w:hanging="420"/>
      </w:pPr>
      <w:rPr>
        <w:bCs/>
      </w:rPr>
    </w:lvl>
    <w:lvl w:ilvl="3" w:tentative="0">
      <w:start w:val="1"/>
      <w:numFmt w:val="decimal"/>
      <w:lvlText w:val="%4、"/>
      <w:lvlJc w:val="left"/>
      <w:pPr>
        <w:ind w:left="1680" w:hanging="420"/>
      </w:pPr>
      <w:rPr>
        <w:bCs/>
      </w:rPr>
    </w:lvl>
    <w:lvl w:ilvl="4" w:tentative="0">
      <w:start w:val="1"/>
      <w:numFmt w:val="lowerLetter"/>
      <w:lvlText w:val="%5)"/>
      <w:lvlJc w:val="left"/>
      <w:pPr>
        <w:ind w:left="2100" w:hanging="420"/>
      </w:pPr>
      <w:rPr>
        <w:bCs/>
      </w:rPr>
    </w:lvl>
    <w:lvl w:ilvl="5" w:tentative="0">
      <w:start w:val="1"/>
      <w:numFmt w:val="lowerRoman"/>
      <w:lvlText w:val="%6)"/>
      <w:lvlJc w:val="left"/>
      <w:pPr>
        <w:ind w:left="2520" w:hanging="420"/>
      </w:pPr>
      <w:rPr>
        <w:bCs/>
      </w:rPr>
    </w:lvl>
    <w:lvl w:ilvl="6" w:tentative="0">
      <w:start w:val="1"/>
      <w:numFmt w:val="decimal"/>
      <w:lvlText w:val="%7、"/>
      <w:lvlJc w:val="left"/>
      <w:pPr>
        <w:ind w:left="2940" w:hanging="420"/>
      </w:pPr>
      <w:rPr>
        <w:bCs/>
      </w:rPr>
    </w:lvl>
    <w:lvl w:ilvl="7" w:tentative="0">
      <w:start w:val="1"/>
      <w:numFmt w:val="lowerLetter"/>
      <w:lvlText w:val="%8)"/>
      <w:lvlJc w:val="left"/>
      <w:pPr>
        <w:ind w:left="3360" w:hanging="420"/>
      </w:pPr>
      <w:rPr>
        <w:bCs/>
      </w:rPr>
    </w:lvl>
    <w:lvl w:ilvl="8" w:tentative="0">
      <w:start w:val="0"/>
      <w:numFmt w:val="decimal"/>
      <w:lvlText w:val=""/>
      <w:lvlJc w:val="left"/>
    </w:lvl>
  </w:abstractNum>
  <w:abstractNum w:abstractNumId="3">
    <w:nsid w:val="03F384A8"/>
    <w:multiLevelType w:val="multilevel"/>
    <w:tmpl w:val="03F384A8"/>
    <w:lvl w:ilvl="0" w:tentative="0">
      <w:start w:val="1"/>
      <w:numFmt w:val="decimal"/>
      <w:lvlText w:val="%1."/>
      <w:lvlJc w:val="left"/>
      <w:pPr>
        <w:ind w:left="420" w:hanging="420"/>
      </w:pPr>
      <w:rPr>
        <w:bCs/>
      </w:rPr>
    </w:lvl>
    <w:lvl w:ilvl="1" w:tentative="0">
      <w:start w:val="1"/>
      <w:numFmt w:val="lowerLetter"/>
      <w:lvlText w:val="%2)"/>
      <w:lvlJc w:val="left"/>
      <w:pPr>
        <w:ind w:left="840" w:hanging="420"/>
      </w:pPr>
      <w:rPr>
        <w:bCs/>
      </w:rPr>
    </w:lvl>
    <w:lvl w:ilvl="2" w:tentative="0">
      <w:start w:val="1"/>
      <w:numFmt w:val="lowerRoman"/>
      <w:lvlText w:val="%3."/>
      <w:lvlJc w:val="left"/>
      <w:pPr>
        <w:ind w:left="1260" w:hanging="420"/>
      </w:pPr>
      <w:rPr>
        <w:bCs/>
      </w:rPr>
    </w:lvl>
    <w:lvl w:ilvl="3" w:tentative="0">
      <w:start w:val="1"/>
      <w:numFmt w:val="decimal"/>
      <w:lvlText w:val="%4."/>
      <w:lvlJc w:val="left"/>
      <w:pPr>
        <w:ind w:left="1680" w:hanging="420"/>
      </w:pPr>
      <w:rPr>
        <w:bCs/>
      </w:rPr>
    </w:lvl>
    <w:lvl w:ilvl="4" w:tentative="0">
      <w:start w:val="1"/>
      <w:numFmt w:val="lowerLetter"/>
      <w:lvlText w:val="%5)"/>
      <w:lvlJc w:val="left"/>
      <w:pPr>
        <w:ind w:left="2100" w:hanging="420"/>
      </w:pPr>
      <w:rPr>
        <w:bCs/>
      </w:rPr>
    </w:lvl>
    <w:lvl w:ilvl="5" w:tentative="0">
      <w:start w:val="1"/>
      <w:numFmt w:val="lowerRoman"/>
      <w:lvlText w:val="%6."/>
      <w:lvlJc w:val="left"/>
      <w:pPr>
        <w:ind w:left="2520" w:hanging="420"/>
      </w:pPr>
      <w:rPr>
        <w:bCs/>
      </w:rPr>
    </w:lvl>
    <w:lvl w:ilvl="6" w:tentative="0">
      <w:start w:val="1"/>
      <w:numFmt w:val="decimal"/>
      <w:lvlText w:val="%7."/>
      <w:lvlJc w:val="left"/>
      <w:pPr>
        <w:ind w:left="2940" w:hanging="420"/>
      </w:pPr>
      <w:rPr>
        <w:bCs/>
      </w:rPr>
    </w:lvl>
    <w:lvl w:ilvl="7" w:tentative="0">
      <w:start w:val="1"/>
      <w:numFmt w:val="lowerLetter"/>
      <w:lvlText w:val="%8)"/>
      <w:lvlJc w:val="left"/>
      <w:pPr>
        <w:ind w:left="3360" w:hanging="420"/>
      </w:pPr>
      <w:rPr>
        <w:bCs/>
      </w:rPr>
    </w:lvl>
    <w:lvl w:ilvl="8" w:tentative="0">
      <w:start w:val="1"/>
      <w:numFmt w:val="lowerRoman"/>
      <w:lvlText w:val="%9."/>
      <w:lvlJc w:val="left"/>
      <w:pPr>
        <w:ind w:left="3780" w:hanging="420"/>
      </w:pPr>
      <w:rPr>
        <w:bCs/>
      </w:rPr>
    </w:lvl>
  </w:abstractNum>
  <w:abstractNum w:abstractNumId="4">
    <w:nsid w:val="045F68E8"/>
    <w:multiLevelType w:val="multilevel"/>
    <w:tmpl w:val="045F68E8"/>
    <w:lvl w:ilvl="0" w:tentative="0">
      <w:start w:val="1"/>
      <w:numFmt w:val="decimal"/>
      <w:lvlText w:val="%1."/>
      <w:lvlJc w:val="left"/>
      <w:pPr>
        <w:ind w:left="420" w:hanging="420"/>
      </w:pPr>
      <w:rPr>
        <w:bCs/>
      </w:rPr>
    </w:lvl>
    <w:lvl w:ilvl="1" w:tentative="0">
      <w:start w:val="1"/>
      <w:numFmt w:val="lowerLetter"/>
      <w:lvlText w:val="%2)"/>
      <w:lvlJc w:val="left"/>
      <w:pPr>
        <w:ind w:left="840" w:hanging="420"/>
      </w:pPr>
      <w:rPr>
        <w:bCs/>
      </w:rPr>
    </w:lvl>
    <w:lvl w:ilvl="2" w:tentative="0">
      <w:start w:val="1"/>
      <w:numFmt w:val="lowerRoman"/>
      <w:lvlText w:val="%3."/>
      <w:lvlJc w:val="left"/>
      <w:pPr>
        <w:ind w:left="1260" w:hanging="420"/>
      </w:pPr>
      <w:rPr>
        <w:bCs/>
      </w:rPr>
    </w:lvl>
    <w:lvl w:ilvl="3" w:tentative="0">
      <w:start w:val="1"/>
      <w:numFmt w:val="decimal"/>
      <w:lvlText w:val="%4."/>
      <w:lvlJc w:val="left"/>
      <w:pPr>
        <w:ind w:left="1680" w:hanging="420"/>
      </w:pPr>
      <w:rPr>
        <w:bCs/>
      </w:rPr>
    </w:lvl>
    <w:lvl w:ilvl="4" w:tentative="0">
      <w:start w:val="1"/>
      <w:numFmt w:val="lowerLetter"/>
      <w:lvlText w:val="%5)"/>
      <w:lvlJc w:val="left"/>
      <w:pPr>
        <w:ind w:left="2100" w:hanging="420"/>
      </w:pPr>
      <w:rPr>
        <w:bCs/>
      </w:rPr>
    </w:lvl>
    <w:lvl w:ilvl="5" w:tentative="0">
      <w:start w:val="1"/>
      <w:numFmt w:val="lowerRoman"/>
      <w:lvlText w:val="%6."/>
      <w:lvlJc w:val="left"/>
      <w:pPr>
        <w:ind w:left="2520" w:hanging="420"/>
      </w:pPr>
      <w:rPr>
        <w:bCs/>
      </w:rPr>
    </w:lvl>
    <w:lvl w:ilvl="6" w:tentative="0">
      <w:start w:val="1"/>
      <w:numFmt w:val="decimal"/>
      <w:lvlText w:val="%7."/>
      <w:lvlJc w:val="left"/>
      <w:pPr>
        <w:ind w:left="2940" w:hanging="420"/>
      </w:pPr>
      <w:rPr>
        <w:bCs/>
      </w:rPr>
    </w:lvl>
    <w:lvl w:ilvl="7" w:tentative="0">
      <w:start w:val="1"/>
      <w:numFmt w:val="lowerLetter"/>
      <w:lvlText w:val="%8)"/>
      <w:lvlJc w:val="left"/>
      <w:pPr>
        <w:ind w:left="3360" w:hanging="420"/>
      </w:pPr>
      <w:rPr>
        <w:bCs/>
      </w:rPr>
    </w:lvl>
    <w:lvl w:ilvl="8" w:tentative="0">
      <w:start w:val="1"/>
      <w:numFmt w:val="lowerRoman"/>
      <w:lvlText w:val="%9."/>
      <w:lvlJc w:val="left"/>
      <w:pPr>
        <w:ind w:left="3780" w:hanging="420"/>
      </w:pPr>
      <w:rPr>
        <w:bCs/>
      </w:rPr>
    </w:lvl>
  </w:abstractNum>
  <w:abstractNum w:abstractNumId="5">
    <w:nsid w:val="26F651CA"/>
    <w:multiLevelType w:val="multilevel"/>
    <w:tmpl w:val="26F651CA"/>
    <w:lvl w:ilvl="0" w:tentative="0">
      <w:start w:val="1"/>
      <w:numFmt w:val="decimal"/>
      <w:lvlText w:val="%1."/>
      <w:lvlJc w:val="left"/>
      <w:pPr>
        <w:ind w:left="420" w:hanging="420"/>
      </w:pPr>
      <w:rPr>
        <w:bCs/>
      </w:rPr>
    </w:lvl>
    <w:lvl w:ilvl="1" w:tentative="0">
      <w:start w:val="1"/>
      <w:numFmt w:val="lowerLetter"/>
      <w:lvlText w:val="%2)"/>
      <w:lvlJc w:val="left"/>
      <w:pPr>
        <w:ind w:left="840" w:hanging="420"/>
      </w:pPr>
      <w:rPr>
        <w:bCs/>
      </w:rPr>
    </w:lvl>
    <w:lvl w:ilvl="2" w:tentative="0">
      <w:start w:val="1"/>
      <w:numFmt w:val="lowerRoman"/>
      <w:lvlText w:val="%3."/>
      <w:lvlJc w:val="left"/>
      <w:pPr>
        <w:ind w:left="1260" w:hanging="420"/>
      </w:pPr>
      <w:rPr>
        <w:bCs/>
      </w:rPr>
    </w:lvl>
    <w:lvl w:ilvl="3" w:tentative="0">
      <w:start w:val="1"/>
      <w:numFmt w:val="decimal"/>
      <w:lvlText w:val="%4."/>
      <w:lvlJc w:val="left"/>
      <w:pPr>
        <w:ind w:left="1680" w:hanging="420"/>
      </w:pPr>
      <w:rPr>
        <w:bCs/>
      </w:rPr>
    </w:lvl>
    <w:lvl w:ilvl="4" w:tentative="0">
      <w:start w:val="1"/>
      <w:numFmt w:val="lowerLetter"/>
      <w:lvlText w:val="%5)"/>
      <w:lvlJc w:val="left"/>
      <w:pPr>
        <w:ind w:left="2100" w:hanging="420"/>
      </w:pPr>
      <w:rPr>
        <w:bCs/>
      </w:rPr>
    </w:lvl>
    <w:lvl w:ilvl="5" w:tentative="0">
      <w:start w:val="1"/>
      <w:numFmt w:val="lowerRoman"/>
      <w:lvlText w:val="%6."/>
      <w:lvlJc w:val="left"/>
      <w:pPr>
        <w:ind w:left="2520" w:hanging="420"/>
      </w:pPr>
      <w:rPr>
        <w:bCs/>
      </w:rPr>
    </w:lvl>
    <w:lvl w:ilvl="6" w:tentative="0">
      <w:start w:val="1"/>
      <w:numFmt w:val="decimal"/>
      <w:lvlText w:val="%7."/>
      <w:lvlJc w:val="left"/>
      <w:pPr>
        <w:ind w:left="2940" w:hanging="420"/>
      </w:pPr>
      <w:rPr>
        <w:bCs/>
      </w:rPr>
    </w:lvl>
    <w:lvl w:ilvl="7" w:tentative="0">
      <w:start w:val="1"/>
      <w:numFmt w:val="lowerLetter"/>
      <w:lvlText w:val="%8)"/>
      <w:lvlJc w:val="left"/>
      <w:pPr>
        <w:ind w:left="3360" w:hanging="420"/>
      </w:pPr>
      <w:rPr>
        <w:bCs/>
      </w:rPr>
    </w:lvl>
    <w:lvl w:ilvl="8" w:tentative="0">
      <w:start w:val="1"/>
      <w:numFmt w:val="lowerRoman"/>
      <w:lvlText w:val="%9."/>
      <w:lvlJc w:val="left"/>
      <w:pPr>
        <w:ind w:left="3780" w:hanging="420"/>
      </w:pPr>
      <w:rPr>
        <w:bCs/>
      </w:rPr>
    </w:lvl>
  </w:abstractNum>
  <w:abstractNum w:abstractNumId="6">
    <w:nsid w:val="4D8A4E47"/>
    <w:multiLevelType w:val="multilevel"/>
    <w:tmpl w:val="4D8A4E47"/>
    <w:lvl w:ilvl="0" w:tentative="0">
      <w:start w:val="1"/>
      <w:numFmt w:val="decimal"/>
      <w:lvlText w:val="%1."/>
      <w:lvlJc w:val="left"/>
      <w:pPr>
        <w:ind w:left="420" w:hanging="420"/>
      </w:pPr>
      <w:rPr>
        <w:bCs/>
      </w:rPr>
    </w:lvl>
    <w:lvl w:ilvl="1" w:tentative="0">
      <w:start w:val="1"/>
      <w:numFmt w:val="lowerLetter"/>
      <w:lvlText w:val="%2)"/>
      <w:lvlJc w:val="left"/>
      <w:pPr>
        <w:ind w:left="840" w:hanging="420"/>
      </w:pPr>
      <w:rPr>
        <w:bCs/>
      </w:rPr>
    </w:lvl>
    <w:lvl w:ilvl="2" w:tentative="0">
      <w:start w:val="1"/>
      <w:numFmt w:val="lowerRoman"/>
      <w:lvlText w:val="%3)"/>
      <w:lvlJc w:val="left"/>
      <w:pPr>
        <w:ind w:left="1260" w:hanging="420"/>
      </w:pPr>
      <w:rPr>
        <w:bCs/>
      </w:rPr>
    </w:lvl>
    <w:lvl w:ilvl="3" w:tentative="0">
      <w:start w:val="1"/>
      <w:numFmt w:val="decimal"/>
      <w:lvlText w:val="%4、"/>
      <w:lvlJc w:val="left"/>
      <w:pPr>
        <w:ind w:left="1680" w:hanging="420"/>
      </w:pPr>
      <w:rPr>
        <w:bCs/>
      </w:rPr>
    </w:lvl>
    <w:lvl w:ilvl="4" w:tentative="0">
      <w:start w:val="1"/>
      <w:numFmt w:val="lowerLetter"/>
      <w:lvlText w:val="%5)"/>
      <w:lvlJc w:val="left"/>
      <w:pPr>
        <w:ind w:left="2100" w:hanging="420"/>
      </w:pPr>
      <w:rPr>
        <w:bCs/>
      </w:rPr>
    </w:lvl>
    <w:lvl w:ilvl="5" w:tentative="0">
      <w:start w:val="1"/>
      <w:numFmt w:val="lowerRoman"/>
      <w:lvlText w:val="%6)"/>
      <w:lvlJc w:val="left"/>
      <w:pPr>
        <w:ind w:left="2520" w:hanging="420"/>
      </w:pPr>
      <w:rPr>
        <w:bCs/>
      </w:rPr>
    </w:lvl>
    <w:lvl w:ilvl="6" w:tentative="0">
      <w:start w:val="1"/>
      <w:numFmt w:val="decimal"/>
      <w:lvlText w:val="%7、"/>
      <w:lvlJc w:val="left"/>
      <w:pPr>
        <w:ind w:left="2940" w:hanging="420"/>
      </w:pPr>
      <w:rPr>
        <w:bCs/>
      </w:rPr>
    </w:lvl>
    <w:lvl w:ilvl="7" w:tentative="0">
      <w:start w:val="1"/>
      <w:numFmt w:val="lowerLetter"/>
      <w:lvlText w:val="%8)"/>
      <w:lvlJc w:val="left"/>
      <w:pPr>
        <w:ind w:left="3360" w:hanging="420"/>
      </w:pPr>
      <w:rPr>
        <w:bCs/>
      </w:rPr>
    </w:lvl>
    <w:lvl w:ilvl="8" w:tentative="0">
      <w:start w:val="0"/>
      <w:numFmt w:val="decimal"/>
      <w:lvlText w:val=""/>
      <w:lvlJc w:val="left"/>
    </w:lvl>
  </w:abstractNum>
  <w:abstractNum w:abstractNumId="7">
    <w:nsid w:val="6BF26CB5"/>
    <w:multiLevelType w:val="multilevel"/>
    <w:tmpl w:val="6BF26CB5"/>
    <w:lvl w:ilvl="0" w:tentative="0">
      <w:start w:val="1"/>
      <w:numFmt w:val="lowerLetter"/>
      <w:lvlText w:val="%1．"/>
      <w:lvlJc w:val="left"/>
      <w:pPr>
        <w:tabs>
          <w:tab w:val="left" w:pos="780"/>
        </w:tabs>
        <w:ind w:left="780" w:hanging="360"/>
      </w:pPr>
      <w:rPr>
        <w:rFonts w:hint="eastAsia"/>
      </w:rPr>
    </w:lvl>
    <w:lvl w:ilvl="1" w:tentative="0">
      <w:start w:val="1"/>
      <w:numFmt w:val="lowerLetter"/>
      <w:lvlText w:val="%2)"/>
      <w:lvlJc w:val="left"/>
      <w:pPr>
        <w:tabs>
          <w:tab w:val="left" w:pos="1260"/>
        </w:tabs>
        <w:ind w:left="1260" w:hanging="420"/>
      </w:pPr>
    </w:lvl>
    <w:lvl w:ilvl="2" w:tentative="0">
      <w:start w:val="1"/>
      <w:numFmt w:val="lowerRoman"/>
      <w:lvlText w:val="%3."/>
      <w:lvlJc w:val="righ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abstractNum w:abstractNumId="8">
    <w:nsid w:val="772B0D2D"/>
    <w:multiLevelType w:val="multilevel"/>
    <w:tmpl w:val="772B0D2D"/>
    <w:lvl w:ilvl="0" w:tentative="0">
      <w:start w:val="1"/>
      <w:numFmt w:val="decimal"/>
      <w:lvlText w:val="%1."/>
      <w:lvlJc w:val="left"/>
      <w:pPr>
        <w:ind w:left="420" w:hanging="420"/>
      </w:pPr>
      <w:rPr>
        <w:bCs/>
      </w:rPr>
    </w:lvl>
    <w:lvl w:ilvl="1" w:tentative="0">
      <w:start w:val="1"/>
      <w:numFmt w:val="lowerLetter"/>
      <w:lvlText w:val="%2)"/>
      <w:lvlJc w:val="left"/>
      <w:pPr>
        <w:ind w:left="840" w:hanging="420"/>
      </w:pPr>
      <w:rPr>
        <w:bCs/>
      </w:rPr>
    </w:lvl>
    <w:lvl w:ilvl="2" w:tentative="0">
      <w:start w:val="1"/>
      <w:numFmt w:val="lowerRoman"/>
      <w:lvlText w:val="%3)"/>
      <w:lvlJc w:val="left"/>
      <w:pPr>
        <w:ind w:left="1260" w:hanging="420"/>
      </w:pPr>
      <w:rPr>
        <w:bCs/>
      </w:rPr>
    </w:lvl>
    <w:lvl w:ilvl="3" w:tentative="0">
      <w:start w:val="1"/>
      <w:numFmt w:val="decimal"/>
      <w:lvlText w:val="%4、"/>
      <w:lvlJc w:val="left"/>
      <w:pPr>
        <w:ind w:left="1680" w:hanging="420"/>
      </w:pPr>
      <w:rPr>
        <w:bCs/>
      </w:rPr>
    </w:lvl>
    <w:lvl w:ilvl="4" w:tentative="0">
      <w:start w:val="1"/>
      <w:numFmt w:val="lowerLetter"/>
      <w:lvlText w:val="%5)"/>
      <w:lvlJc w:val="left"/>
      <w:pPr>
        <w:ind w:left="2100" w:hanging="420"/>
      </w:pPr>
      <w:rPr>
        <w:bCs/>
      </w:rPr>
    </w:lvl>
    <w:lvl w:ilvl="5" w:tentative="0">
      <w:start w:val="1"/>
      <w:numFmt w:val="lowerRoman"/>
      <w:lvlText w:val="%6)"/>
      <w:lvlJc w:val="left"/>
      <w:pPr>
        <w:ind w:left="2520" w:hanging="420"/>
      </w:pPr>
      <w:rPr>
        <w:bCs/>
      </w:rPr>
    </w:lvl>
    <w:lvl w:ilvl="6" w:tentative="0">
      <w:start w:val="1"/>
      <w:numFmt w:val="decimal"/>
      <w:lvlText w:val="%7、"/>
      <w:lvlJc w:val="left"/>
      <w:pPr>
        <w:ind w:left="2940" w:hanging="420"/>
      </w:pPr>
      <w:rPr>
        <w:bCs/>
      </w:rPr>
    </w:lvl>
    <w:lvl w:ilvl="7" w:tentative="0">
      <w:start w:val="1"/>
      <w:numFmt w:val="lowerLetter"/>
      <w:lvlText w:val="%8)"/>
      <w:lvlJc w:val="left"/>
      <w:pPr>
        <w:ind w:left="3360" w:hanging="420"/>
      </w:pPr>
      <w:rPr>
        <w:bCs/>
      </w:rPr>
    </w:lvl>
    <w:lvl w:ilvl="8" w:tentative="0">
      <w:start w:val="0"/>
      <w:numFmt w:val="decimal"/>
      <w:lvlText w:val=""/>
      <w:lvlJc w:val="left"/>
    </w:lvl>
  </w:abstractNum>
  <w:abstractNum w:abstractNumId="9">
    <w:nsid w:val="7C8375B3"/>
    <w:multiLevelType w:val="multilevel"/>
    <w:tmpl w:val="7C8375B3"/>
    <w:lvl w:ilvl="0" w:tentative="0">
      <w:start w:val="1"/>
      <w:numFmt w:val="decimal"/>
      <w:lvlText w:val="%1."/>
      <w:lvlJc w:val="left"/>
      <w:pPr>
        <w:ind w:left="420" w:hanging="420"/>
      </w:pPr>
      <w:rPr>
        <w:bCs/>
      </w:rPr>
    </w:lvl>
    <w:lvl w:ilvl="1" w:tentative="0">
      <w:start w:val="1"/>
      <w:numFmt w:val="lowerLetter"/>
      <w:lvlText w:val="%2)"/>
      <w:lvlJc w:val="left"/>
      <w:pPr>
        <w:ind w:left="840" w:hanging="420"/>
      </w:pPr>
      <w:rPr>
        <w:bCs/>
      </w:rPr>
    </w:lvl>
    <w:lvl w:ilvl="2" w:tentative="0">
      <w:start w:val="1"/>
      <w:numFmt w:val="lowerRoman"/>
      <w:lvlText w:val="%3."/>
      <w:lvlJc w:val="left"/>
      <w:pPr>
        <w:ind w:left="1260" w:hanging="420"/>
      </w:pPr>
      <w:rPr>
        <w:bCs/>
      </w:rPr>
    </w:lvl>
    <w:lvl w:ilvl="3" w:tentative="0">
      <w:start w:val="1"/>
      <w:numFmt w:val="decimal"/>
      <w:lvlText w:val="%4."/>
      <w:lvlJc w:val="left"/>
      <w:pPr>
        <w:ind w:left="1680" w:hanging="420"/>
      </w:pPr>
      <w:rPr>
        <w:bCs/>
      </w:rPr>
    </w:lvl>
    <w:lvl w:ilvl="4" w:tentative="0">
      <w:start w:val="1"/>
      <w:numFmt w:val="lowerLetter"/>
      <w:lvlText w:val="%5)"/>
      <w:lvlJc w:val="left"/>
      <w:pPr>
        <w:ind w:left="2100" w:hanging="420"/>
      </w:pPr>
      <w:rPr>
        <w:bCs/>
      </w:rPr>
    </w:lvl>
    <w:lvl w:ilvl="5" w:tentative="0">
      <w:start w:val="1"/>
      <w:numFmt w:val="lowerRoman"/>
      <w:lvlText w:val="%6."/>
      <w:lvlJc w:val="left"/>
      <w:pPr>
        <w:ind w:left="2520" w:hanging="420"/>
      </w:pPr>
      <w:rPr>
        <w:bCs/>
      </w:rPr>
    </w:lvl>
    <w:lvl w:ilvl="6" w:tentative="0">
      <w:start w:val="1"/>
      <w:numFmt w:val="decimal"/>
      <w:lvlText w:val="%7."/>
      <w:lvlJc w:val="left"/>
      <w:pPr>
        <w:ind w:left="2940" w:hanging="420"/>
      </w:pPr>
      <w:rPr>
        <w:bCs/>
      </w:rPr>
    </w:lvl>
    <w:lvl w:ilvl="7" w:tentative="0">
      <w:start w:val="1"/>
      <w:numFmt w:val="lowerLetter"/>
      <w:lvlText w:val="%8)"/>
      <w:lvlJc w:val="left"/>
      <w:pPr>
        <w:ind w:left="3360" w:hanging="420"/>
      </w:pPr>
      <w:rPr>
        <w:bCs/>
      </w:rPr>
    </w:lvl>
    <w:lvl w:ilvl="8" w:tentative="0">
      <w:start w:val="1"/>
      <w:numFmt w:val="lowerRoman"/>
      <w:lvlText w:val="%9."/>
      <w:lvlJc w:val="left"/>
      <w:pPr>
        <w:ind w:left="3780" w:hanging="420"/>
      </w:pPr>
      <w:rPr>
        <w:bCs/>
      </w:rPr>
    </w:lvl>
  </w:abstractNum>
  <w:num w:numId="1">
    <w:abstractNumId w:val="4"/>
  </w:num>
  <w:num w:numId="2">
    <w:abstractNumId w:val="8"/>
  </w:num>
  <w:num w:numId="3">
    <w:abstractNumId w:val="9"/>
  </w:num>
  <w:num w:numId="4">
    <w:abstractNumId w:val="1"/>
  </w:num>
  <w:num w:numId="5">
    <w:abstractNumId w:val="3"/>
  </w:num>
  <w:num w:numId="6">
    <w:abstractNumId w:val="6"/>
  </w:num>
  <w:num w:numId="7">
    <w:abstractNumId w:val="5"/>
  </w:num>
  <w:num w:numId="8">
    <w:abstractNumId w:val="2"/>
  </w:num>
  <w:num w:numId="9">
    <w:abstractNumId w:val="0"/>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WYxOTIwNzAzOTUxNDI4Y2EzZmY3YTZkNGY1N2Q4ZDAifQ=="/>
  </w:docVars>
  <w:rsids>
    <w:rsidRoot w:val="00FF5909"/>
    <w:rsid w:val="0019403D"/>
    <w:rsid w:val="001E1CE8"/>
    <w:rsid w:val="001F1187"/>
    <w:rsid w:val="005221B8"/>
    <w:rsid w:val="00663C5B"/>
    <w:rsid w:val="006C57AD"/>
    <w:rsid w:val="008A6217"/>
    <w:rsid w:val="00DC0423"/>
    <w:rsid w:val="00E80E4C"/>
    <w:rsid w:val="00F35147"/>
    <w:rsid w:val="00F679D7"/>
    <w:rsid w:val="00F9428F"/>
    <w:rsid w:val="00FF5909"/>
    <w:rsid w:val="1AD64E43"/>
    <w:rsid w:val="5B2734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name="toc 1"/>
    <w:lsdException w:unhideWhenUsed="0" w:uiPriority="0" w:name="toc 2"/>
    <w:lsdException w:unhideWhenUsed="0" w:uiPriority="0" w:name="toc 3"/>
    <w:lsdException w:unhideWhenUsed="0" w:uiPriority="0" w:name="toc 4"/>
    <w:lsdException w:unhideWhenUsed="0" w:uiPriority="0" w:name="toc 5"/>
    <w:lsdException w:unhideWhenUsed="0" w:uiPriority="0" w:name="toc 6"/>
    <w:lsdException w:unhideWhenUsed="0" w:uiPriority="0" w:name="toc 7"/>
    <w:lsdException w:unhideWhenUsed="0" w:uiPriority="0" w:name="toc 8"/>
    <w:lsdException w:unhideWhenUsed="0" w:uiPriority="0"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qFormat/>
    <w:uiPriority w:val="0"/>
    <w:pPr>
      <w:keepNext/>
      <w:keepLines/>
      <w:spacing w:before="260" w:after="260" w:line="416" w:lineRule="auto"/>
      <w:outlineLvl w:val="2"/>
    </w:pPr>
    <w:rPr>
      <w:b/>
      <w:bCs/>
      <w:sz w:val="32"/>
      <w:szCs w:val="32"/>
    </w:rPr>
  </w:style>
  <w:style w:type="character" w:default="1" w:styleId="18">
    <w:name w:val="Default Paragraph Font"/>
    <w:semiHidden/>
    <w:unhideWhenUsed/>
    <w:uiPriority w:val="1"/>
  </w:style>
  <w:style w:type="table" w:default="1" w:styleId="16">
    <w:name w:val="Normal Table"/>
    <w:semiHidden/>
    <w:unhideWhenUsed/>
    <w:uiPriority w:val="99"/>
    <w:tblPr>
      <w:tblCellMar>
        <w:top w:w="0" w:type="dxa"/>
        <w:left w:w="108" w:type="dxa"/>
        <w:bottom w:w="0" w:type="dxa"/>
        <w:right w:w="108" w:type="dxa"/>
      </w:tblCellMar>
    </w:tblPr>
  </w:style>
  <w:style w:type="paragraph" w:styleId="5">
    <w:name w:val="toc 7"/>
    <w:basedOn w:val="1"/>
    <w:next w:val="1"/>
    <w:autoRedefine/>
    <w:semiHidden/>
    <w:uiPriority w:val="0"/>
    <w:pPr>
      <w:ind w:left="1260"/>
      <w:jc w:val="left"/>
    </w:pPr>
    <w:rPr>
      <w:szCs w:val="21"/>
    </w:rPr>
  </w:style>
  <w:style w:type="paragraph" w:styleId="6">
    <w:name w:val="toc 5"/>
    <w:basedOn w:val="1"/>
    <w:next w:val="1"/>
    <w:autoRedefine/>
    <w:semiHidden/>
    <w:uiPriority w:val="0"/>
    <w:pPr>
      <w:ind w:left="840"/>
      <w:jc w:val="left"/>
    </w:pPr>
    <w:rPr>
      <w:szCs w:val="21"/>
    </w:rPr>
  </w:style>
  <w:style w:type="paragraph" w:styleId="7">
    <w:name w:val="toc 3"/>
    <w:basedOn w:val="1"/>
    <w:next w:val="1"/>
    <w:autoRedefine/>
    <w:semiHidden/>
    <w:uiPriority w:val="0"/>
    <w:pPr>
      <w:ind w:left="420"/>
      <w:jc w:val="left"/>
    </w:pPr>
    <w:rPr>
      <w:i/>
      <w:iCs/>
    </w:rPr>
  </w:style>
  <w:style w:type="paragraph" w:styleId="8">
    <w:name w:val="toc 8"/>
    <w:basedOn w:val="1"/>
    <w:next w:val="1"/>
    <w:autoRedefine/>
    <w:semiHidden/>
    <w:uiPriority w:val="0"/>
    <w:pPr>
      <w:ind w:left="1470"/>
      <w:jc w:val="left"/>
    </w:pPr>
    <w:rPr>
      <w:szCs w:val="21"/>
    </w:rPr>
  </w:style>
  <w:style w:type="paragraph" w:styleId="9">
    <w:name w:val="footer"/>
    <w:basedOn w:val="1"/>
    <w:link w:val="22"/>
    <w:unhideWhenUsed/>
    <w:uiPriority w:val="99"/>
    <w:pPr>
      <w:tabs>
        <w:tab w:val="center" w:pos="4153"/>
        <w:tab w:val="right" w:pos="8306"/>
      </w:tabs>
      <w:snapToGrid w:val="0"/>
      <w:jc w:val="left"/>
    </w:pPr>
    <w:rPr>
      <w:sz w:val="18"/>
      <w:szCs w:val="18"/>
    </w:rPr>
  </w:style>
  <w:style w:type="paragraph" w:styleId="10">
    <w:name w:val="header"/>
    <w:basedOn w:val="1"/>
    <w:link w:val="21"/>
    <w:unhideWhenUsed/>
    <w:uiPriority w:val="99"/>
    <w:pPr>
      <w:pBdr>
        <w:bottom w:val="single" w:color="auto" w:sz="6" w:space="1"/>
      </w:pBdr>
      <w:tabs>
        <w:tab w:val="center" w:pos="4153"/>
        <w:tab w:val="right" w:pos="8306"/>
      </w:tabs>
      <w:snapToGrid w:val="0"/>
      <w:jc w:val="center"/>
    </w:pPr>
    <w:rPr>
      <w:sz w:val="18"/>
      <w:szCs w:val="18"/>
    </w:rPr>
  </w:style>
  <w:style w:type="paragraph" w:styleId="11">
    <w:name w:val="toc 1"/>
    <w:basedOn w:val="1"/>
    <w:next w:val="1"/>
    <w:autoRedefine/>
    <w:semiHidden/>
    <w:uiPriority w:val="0"/>
    <w:pPr>
      <w:tabs>
        <w:tab w:val="right" w:leader="dot" w:pos="8296"/>
      </w:tabs>
      <w:spacing w:before="120" w:after="120"/>
      <w:jc w:val="left"/>
    </w:pPr>
    <w:rPr>
      <w:b/>
      <w:bCs/>
      <w:caps/>
    </w:rPr>
  </w:style>
  <w:style w:type="paragraph" w:styleId="12">
    <w:name w:val="toc 4"/>
    <w:basedOn w:val="1"/>
    <w:next w:val="1"/>
    <w:autoRedefine/>
    <w:semiHidden/>
    <w:uiPriority w:val="0"/>
    <w:pPr>
      <w:ind w:left="630"/>
      <w:jc w:val="left"/>
    </w:pPr>
    <w:rPr>
      <w:szCs w:val="21"/>
    </w:rPr>
  </w:style>
  <w:style w:type="paragraph" w:styleId="13">
    <w:name w:val="toc 6"/>
    <w:basedOn w:val="1"/>
    <w:next w:val="1"/>
    <w:autoRedefine/>
    <w:semiHidden/>
    <w:uiPriority w:val="0"/>
    <w:pPr>
      <w:ind w:left="1050"/>
      <w:jc w:val="left"/>
    </w:pPr>
    <w:rPr>
      <w:szCs w:val="21"/>
    </w:rPr>
  </w:style>
  <w:style w:type="paragraph" w:styleId="14">
    <w:name w:val="toc 2"/>
    <w:basedOn w:val="1"/>
    <w:next w:val="1"/>
    <w:autoRedefine/>
    <w:semiHidden/>
    <w:uiPriority w:val="0"/>
    <w:pPr>
      <w:ind w:left="210"/>
      <w:jc w:val="left"/>
    </w:pPr>
    <w:rPr>
      <w:smallCaps/>
    </w:rPr>
  </w:style>
  <w:style w:type="paragraph" w:styleId="15">
    <w:name w:val="toc 9"/>
    <w:basedOn w:val="1"/>
    <w:next w:val="1"/>
    <w:autoRedefine/>
    <w:semiHidden/>
    <w:uiPriority w:val="0"/>
    <w:pPr>
      <w:ind w:left="1680"/>
      <w:jc w:val="left"/>
    </w:pPr>
    <w:rPr>
      <w:szCs w:val="21"/>
    </w:rPr>
  </w:style>
  <w:style w:type="table" w:styleId="17">
    <w:name w:val="Table Grid"/>
    <w:basedOn w:val="16"/>
    <w:qFormat/>
    <w:uiPriority w:val="59"/>
    <w:pPr>
      <w:widowControl w:val="0"/>
      <w:jc w:val="both"/>
    </w:pPr>
    <w:rPr>
      <w:rFonts w:asciiTheme="minorHAnsi" w:hAnsiTheme="minorHAnsi" w:eastAsiaTheme="minorEastAsia" w:cstheme="minorBidi"/>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Hyperlink"/>
    <w:basedOn w:val="18"/>
    <w:semiHidden/>
    <w:uiPriority w:val="0"/>
    <w:rPr>
      <w:color w:val="0000FF"/>
      <w:u w:val="single"/>
    </w:rPr>
  </w:style>
  <w:style w:type="paragraph" w:customStyle="1" w:styleId="20">
    <w:name w:val="表格首行"/>
    <w:basedOn w:val="1"/>
    <w:uiPriority w:val="0"/>
    <w:pPr>
      <w:spacing w:line="360" w:lineRule="auto"/>
      <w:jc w:val="center"/>
    </w:pPr>
    <w:rPr>
      <w:rFonts w:ascii="宋体"/>
      <w:b/>
      <w:kern w:val="0"/>
      <w:sz w:val="24"/>
    </w:rPr>
  </w:style>
  <w:style w:type="character" w:customStyle="1" w:styleId="21">
    <w:name w:val="页眉 字符"/>
    <w:basedOn w:val="18"/>
    <w:link w:val="10"/>
    <w:uiPriority w:val="99"/>
    <w:rPr>
      <w:kern w:val="2"/>
      <w:sz w:val="18"/>
      <w:szCs w:val="18"/>
    </w:rPr>
  </w:style>
  <w:style w:type="character" w:customStyle="1" w:styleId="22">
    <w:name w:val="页脚 字符"/>
    <w:basedOn w:val="18"/>
    <w:link w:val="9"/>
    <w:uiPriority w:val="99"/>
    <w:rPr>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江苏智运</Company>
  <Pages>6</Pages>
  <Words>524</Words>
  <Characters>2993</Characters>
  <Lines>24</Lines>
  <Paragraphs>7</Paragraphs>
  <TotalTime>74</TotalTime>
  <ScaleCrop>false</ScaleCrop>
  <LinksUpToDate>false</LinksUpToDate>
  <CharactersWithSpaces>3510</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2019-03-10T13:56:00Z</dcterms:created>
  <dc:creator>于俊</dc:creator>
  <cp:lastModifiedBy>笔起掀墨浪</cp:lastModifiedBy>
  <dcterms:modified xsi:type="dcterms:W3CDTF">2024-04-21T04:30:48Z</dcterms:modified>
  <dc:title>1引言</dc:title>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53394E88C7C34475A3919AFE4BAC592C_13</vt:lpwstr>
  </property>
</Properties>
</file>