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val="0"/>
        <w:overflowPunct/>
        <w:topLinePunct w:val="0"/>
        <w:autoSpaceDE/>
        <w:autoSpaceDN/>
        <w:bidi w:val="0"/>
        <w:adjustRightInd/>
        <w:snapToGrid/>
        <w:spacing w:line="240" w:lineRule="auto"/>
        <w:ind w:right="371" w:rightChars="176"/>
        <w:jc w:val="center"/>
        <w:textAlignment w:val="auto"/>
        <w:outlineLvl w:val="9"/>
        <w:rPr>
          <w:rFonts w:hint="eastAsia" w:ascii="仿宋_GB2312" w:hAnsi="仿宋_GB2312" w:eastAsia="仿宋_GB2312" w:cs="仿宋_GB2312"/>
          <w:color w:val="000000"/>
          <w:kern w:val="0"/>
          <w:sz w:val="32"/>
          <w:szCs w:val="32"/>
          <w:highlight w:val="none"/>
        </w:rPr>
      </w:pPr>
    </w:p>
    <w:p>
      <w:pPr>
        <w:keepNext w:val="0"/>
        <w:keepLines w:val="0"/>
        <w:pageBreakBefore w:val="0"/>
        <w:widowControl/>
        <w:kinsoku/>
        <w:wordWrap w:val="0"/>
        <w:overflowPunct/>
        <w:topLinePunct w:val="0"/>
        <w:autoSpaceDE/>
        <w:autoSpaceDN/>
        <w:bidi w:val="0"/>
        <w:adjustRightInd/>
        <w:snapToGrid/>
        <w:spacing w:line="240" w:lineRule="auto"/>
        <w:ind w:right="371" w:rightChars="176"/>
        <w:jc w:val="center"/>
        <w:textAlignment w:val="auto"/>
        <w:outlineLvl w:val="9"/>
        <w:rPr>
          <w:rFonts w:hint="eastAsia" w:ascii="宋体" w:hAnsi="宋体" w:eastAsia="宋体" w:cs="宋体"/>
          <w:color w:val="000000"/>
          <w:kern w:val="0"/>
          <w:sz w:val="32"/>
          <w:szCs w:val="32"/>
          <w:highlight w:val="none"/>
        </w:rPr>
      </w:pPr>
    </w:p>
    <w:p>
      <w:pPr>
        <w:keepNext w:val="0"/>
        <w:keepLines w:val="0"/>
        <w:pageBreakBefore w:val="0"/>
        <w:widowControl/>
        <w:kinsoku/>
        <w:wordWrap w:val="0"/>
        <w:overflowPunct/>
        <w:topLinePunct w:val="0"/>
        <w:autoSpaceDE/>
        <w:autoSpaceDN/>
        <w:bidi w:val="0"/>
        <w:adjustRightInd/>
        <w:snapToGrid/>
        <w:spacing w:line="240" w:lineRule="auto"/>
        <w:ind w:right="371" w:rightChars="176"/>
        <w:jc w:val="center"/>
        <w:textAlignment w:val="auto"/>
        <w:outlineLvl w:val="9"/>
        <w:rPr>
          <w:rFonts w:hint="eastAsia" w:ascii="宋体" w:hAnsi="宋体" w:eastAsia="宋体" w:cs="宋体"/>
          <w:color w:val="000000"/>
          <w:kern w:val="0"/>
          <w:sz w:val="32"/>
          <w:szCs w:val="32"/>
          <w:highlight w:val="none"/>
        </w:rPr>
      </w:pPr>
      <w:r>
        <w:rPr>
          <w:rFonts w:hint="eastAsia" w:ascii="宋体" w:hAnsi="宋体" w:eastAsia="宋体" w:cs="宋体"/>
          <w:color w:val="000000"/>
          <w:kern w:val="0"/>
          <w:sz w:val="44"/>
          <w:szCs w:val="44"/>
          <w:highlight w:val="none"/>
        </w:rPr>
        <w:t>上饶市大坳水库饮用水水源保护条例</w:t>
      </w:r>
    </w:p>
    <w:p>
      <w:pPr>
        <w:pStyle w:val="2"/>
        <w:rPr>
          <w:rFonts w:hint="eastAsia" w:ascii="楷体_GB2312" w:hAnsi="楷体_GB2312" w:eastAsia="楷体_GB2312" w:cs="楷体_GB2312"/>
          <w:sz w:val="32"/>
          <w:szCs w:val="32"/>
        </w:rPr>
      </w:pPr>
    </w:p>
    <w:p>
      <w:pPr>
        <w:keepNext w:val="0"/>
        <w:keepLines w:val="0"/>
        <w:pageBreakBefore w:val="0"/>
        <w:widowControl/>
        <w:kinsoku/>
        <w:wordWrap w:val="0"/>
        <w:overflowPunct/>
        <w:topLinePunct w:val="0"/>
        <w:autoSpaceDE/>
        <w:autoSpaceDN/>
        <w:bidi w:val="0"/>
        <w:adjustRightInd/>
        <w:snapToGrid/>
        <w:spacing w:line="240" w:lineRule="auto"/>
        <w:ind w:left="634" w:leftChars="0" w:right="400" w:rightChars="190" w:hanging="634" w:hangingChars="198"/>
        <w:jc w:val="left"/>
        <w:textAlignment w:val="auto"/>
        <w:outlineLvl w:val="9"/>
        <w:rPr>
          <w:rFonts w:hint="eastAsia"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lang w:val="en-US" w:eastAsia="zh-CN"/>
        </w:rPr>
        <w:t xml:space="preserve">   （</w:t>
      </w:r>
      <w:r>
        <w:rPr>
          <w:rFonts w:hint="eastAsia" w:ascii="楷体_GB2312" w:hAnsi="楷体_GB2312" w:eastAsia="楷体_GB2312" w:cs="楷体_GB2312"/>
          <w:sz w:val="32"/>
          <w:szCs w:val="32"/>
          <w:highlight w:val="none"/>
        </w:rPr>
        <w:t>2018年10月30日上饶市第四届人民代表大会常务委员会第十七次会议通过  2018年11月29日江西省第十三届人民代表大会常务委员会第九次会议批准）</w:t>
      </w:r>
    </w:p>
    <w:p>
      <w:pPr>
        <w:pStyle w:val="2"/>
        <w:rPr>
          <w:rFonts w:hint="eastAsia"/>
          <w:sz w:val="32"/>
          <w:szCs w:val="32"/>
        </w:rPr>
      </w:pPr>
    </w:p>
    <w:p>
      <w:pPr>
        <w:keepNext w:val="0"/>
        <w:keepLines w:val="0"/>
        <w:pageBreakBefore w:val="0"/>
        <w:widowControl/>
        <w:kinsoku/>
        <w:wordWrap w:val="0"/>
        <w:overflowPunct/>
        <w:topLinePunct w:val="0"/>
        <w:autoSpaceDE/>
        <w:autoSpaceDN/>
        <w:bidi w:val="0"/>
        <w:adjustRightInd/>
        <w:snapToGrid/>
        <w:spacing w:line="240" w:lineRule="auto"/>
        <w:ind w:right="371" w:rightChars="176" w:firstLine="3852" w:firstLineChars="1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color w:val="000000"/>
          <w:kern w:val="0"/>
          <w:sz w:val="32"/>
          <w:szCs w:val="32"/>
          <w:highlight w:val="none"/>
        </w:rPr>
        <w:t>目</w:t>
      </w:r>
      <w:r>
        <w:rPr>
          <w:rFonts w:hint="eastAsia" w:ascii="楷体_GB2312" w:hAnsi="楷体_GB2312" w:eastAsia="楷体_GB2312" w:cs="楷体_GB2312"/>
          <w:color w:val="000000"/>
          <w:kern w:val="0"/>
          <w:sz w:val="32"/>
          <w:szCs w:val="32"/>
          <w:highlight w:val="none"/>
          <w:lang w:val="en-US" w:eastAsia="zh-CN"/>
        </w:rPr>
        <w:t xml:space="preserve">  </w:t>
      </w:r>
      <w:r>
        <w:rPr>
          <w:rFonts w:hint="eastAsia" w:ascii="楷体_GB2312" w:hAnsi="楷体_GB2312" w:eastAsia="楷体_GB2312" w:cs="楷体_GB2312"/>
          <w:color w:val="000000"/>
          <w:kern w:val="0"/>
          <w:sz w:val="32"/>
          <w:szCs w:val="32"/>
          <w:highlight w:val="none"/>
        </w:rPr>
        <w:t>录</w:t>
      </w:r>
    </w:p>
    <w:p>
      <w:pPr>
        <w:pStyle w:val="2"/>
        <w:numPr>
          <w:ilvl w:val="0"/>
          <w:numId w:val="0"/>
        </w:numPr>
        <w:spacing w:line="580" w:lineRule="exact"/>
        <w:ind w:firstLine="642" w:firstLineChars="200"/>
        <w:rPr>
          <w:rFonts w:hint="eastAsia" w:ascii="楷体_GB2312" w:hAnsi="楷体_GB2312" w:eastAsia="楷体_GB2312" w:cs="楷体_GB2312"/>
          <w:bCs/>
          <w:color w:val="000000"/>
          <w:kern w:val="0"/>
          <w:sz w:val="32"/>
          <w:szCs w:val="32"/>
          <w:highlight w:val="none"/>
          <w:lang w:val="en-US" w:eastAsia="zh-CN"/>
        </w:rPr>
      </w:pPr>
      <w:r>
        <w:rPr>
          <w:rFonts w:hint="eastAsia" w:ascii="楷体_GB2312" w:hAnsi="楷体_GB2312" w:eastAsia="楷体_GB2312" w:cs="楷体_GB2312"/>
          <w:bCs/>
          <w:color w:val="000000"/>
          <w:kern w:val="0"/>
          <w:sz w:val="32"/>
          <w:szCs w:val="32"/>
          <w:highlight w:val="none"/>
          <w:lang w:val="en-US" w:eastAsia="zh-CN"/>
        </w:rPr>
        <w:t>第一章  总  则</w:t>
      </w:r>
    </w:p>
    <w:p>
      <w:pPr>
        <w:pStyle w:val="2"/>
        <w:numPr>
          <w:ilvl w:val="0"/>
          <w:numId w:val="0"/>
        </w:numPr>
        <w:spacing w:line="580" w:lineRule="exact"/>
        <w:ind w:firstLine="642" w:firstLineChars="200"/>
        <w:rPr>
          <w:rFonts w:hint="eastAsia" w:ascii="楷体_GB2312" w:hAnsi="楷体_GB2312" w:eastAsia="楷体_GB2312" w:cs="楷体_GB2312"/>
          <w:bCs/>
          <w:color w:val="000000"/>
          <w:kern w:val="0"/>
          <w:sz w:val="32"/>
          <w:szCs w:val="32"/>
          <w:highlight w:val="none"/>
          <w:lang w:val="en-US" w:eastAsia="zh-CN"/>
        </w:rPr>
      </w:pPr>
      <w:r>
        <w:rPr>
          <w:rFonts w:hint="eastAsia" w:ascii="楷体_GB2312" w:hAnsi="楷体_GB2312" w:eastAsia="楷体_GB2312" w:cs="楷体_GB2312"/>
          <w:bCs/>
          <w:color w:val="000000"/>
          <w:kern w:val="0"/>
          <w:sz w:val="32"/>
          <w:szCs w:val="32"/>
          <w:highlight w:val="none"/>
          <w:lang w:val="en-US" w:eastAsia="zh-CN"/>
        </w:rPr>
        <w:t>第二章　保护范围</w:t>
      </w:r>
    </w:p>
    <w:p>
      <w:pPr>
        <w:pStyle w:val="2"/>
        <w:numPr>
          <w:ilvl w:val="0"/>
          <w:numId w:val="0"/>
        </w:numPr>
        <w:spacing w:line="580" w:lineRule="exact"/>
        <w:ind w:firstLine="642" w:firstLineChars="200"/>
        <w:rPr>
          <w:rFonts w:hint="eastAsia" w:ascii="楷体_GB2312" w:hAnsi="楷体_GB2312" w:eastAsia="楷体_GB2312" w:cs="楷体_GB2312"/>
          <w:bCs/>
          <w:color w:val="000000"/>
          <w:kern w:val="0"/>
          <w:sz w:val="32"/>
          <w:szCs w:val="32"/>
          <w:highlight w:val="none"/>
          <w:lang w:val="en-US" w:eastAsia="zh-CN"/>
        </w:rPr>
      </w:pPr>
      <w:r>
        <w:rPr>
          <w:rFonts w:hint="eastAsia" w:ascii="楷体_GB2312" w:hAnsi="楷体_GB2312" w:eastAsia="楷体_GB2312" w:cs="楷体_GB2312"/>
          <w:bCs/>
          <w:color w:val="000000"/>
          <w:kern w:val="0"/>
          <w:sz w:val="32"/>
          <w:szCs w:val="32"/>
          <w:highlight w:val="none"/>
          <w:lang w:val="en-US" w:eastAsia="zh-CN"/>
        </w:rPr>
        <w:t>第三章  保护措施</w:t>
      </w:r>
    </w:p>
    <w:p>
      <w:pPr>
        <w:pStyle w:val="2"/>
        <w:numPr>
          <w:ilvl w:val="0"/>
          <w:numId w:val="0"/>
        </w:numPr>
        <w:spacing w:line="580" w:lineRule="exact"/>
        <w:ind w:firstLine="642" w:firstLineChars="200"/>
        <w:rPr>
          <w:rFonts w:hint="eastAsia" w:ascii="楷体_GB2312" w:hAnsi="楷体_GB2312" w:eastAsia="楷体_GB2312" w:cs="楷体_GB2312"/>
          <w:bCs/>
          <w:color w:val="000000"/>
          <w:kern w:val="0"/>
          <w:sz w:val="32"/>
          <w:szCs w:val="32"/>
          <w:highlight w:val="none"/>
          <w:lang w:val="en-US" w:eastAsia="zh-CN"/>
        </w:rPr>
      </w:pPr>
      <w:r>
        <w:rPr>
          <w:rFonts w:hint="eastAsia" w:ascii="楷体_GB2312" w:hAnsi="楷体_GB2312" w:eastAsia="楷体_GB2312" w:cs="楷体_GB2312"/>
          <w:bCs/>
          <w:color w:val="000000"/>
          <w:kern w:val="0"/>
          <w:sz w:val="32"/>
          <w:szCs w:val="32"/>
          <w:highlight w:val="none"/>
          <w:lang w:val="en-US" w:eastAsia="zh-CN"/>
        </w:rPr>
        <w:t>第四章　监督管理</w:t>
      </w:r>
    </w:p>
    <w:p>
      <w:pPr>
        <w:pStyle w:val="2"/>
        <w:numPr>
          <w:ilvl w:val="0"/>
          <w:numId w:val="0"/>
        </w:numPr>
        <w:spacing w:line="580" w:lineRule="exact"/>
        <w:ind w:firstLine="642" w:firstLineChars="200"/>
        <w:rPr>
          <w:rFonts w:hint="eastAsia" w:ascii="楷体_GB2312" w:hAnsi="楷体_GB2312" w:eastAsia="楷体_GB2312" w:cs="楷体_GB2312"/>
          <w:bCs/>
          <w:color w:val="000000"/>
          <w:kern w:val="0"/>
          <w:sz w:val="32"/>
          <w:szCs w:val="32"/>
          <w:highlight w:val="none"/>
          <w:lang w:val="en-US" w:eastAsia="zh-CN"/>
        </w:rPr>
      </w:pPr>
      <w:r>
        <w:rPr>
          <w:rFonts w:hint="eastAsia" w:ascii="楷体_GB2312" w:hAnsi="楷体_GB2312" w:eastAsia="楷体_GB2312" w:cs="楷体_GB2312"/>
          <w:bCs/>
          <w:color w:val="000000"/>
          <w:kern w:val="0"/>
          <w:sz w:val="32"/>
          <w:szCs w:val="32"/>
          <w:highlight w:val="none"/>
          <w:lang w:val="en-US" w:eastAsia="zh-CN"/>
        </w:rPr>
        <w:t>第五章  法律责任</w:t>
      </w:r>
    </w:p>
    <w:p>
      <w:pPr>
        <w:pStyle w:val="2"/>
        <w:numPr>
          <w:ilvl w:val="0"/>
          <w:numId w:val="0"/>
        </w:numPr>
        <w:spacing w:line="580" w:lineRule="exact"/>
        <w:ind w:firstLine="642" w:firstLineChars="200"/>
        <w:rPr>
          <w:rFonts w:hint="eastAsia" w:ascii="楷体_GB2312" w:hAnsi="楷体_GB2312" w:eastAsia="楷体_GB2312" w:cs="楷体_GB2312"/>
          <w:bCs/>
          <w:color w:val="000000"/>
          <w:kern w:val="0"/>
          <w:sz w:val="32"/>
          <w:szCs w:val="32"/>
          <w:highlight w:val="none"/>
        </w:rPr>
      </w:pPr>
      <w:r>
        <w:rPr>
          <w:rFonts w:hint="eastAsia" w:ascii="楷体_GB2312" w:hAnsi="楷体_GB2312" w:eastAsia="楷体_GB2312" w:cs="楷体_GB2312"/>
          <w:bCs/>
          <w:color w:val="000000"/>
          <w:kern w:val="0"/>
          <w:sz w:val="32"/>
          <w:szCs w:val="32"/>
          <w:highlight w:val="none"/>
          <w:lang w:val="en-US" w:eastAsia="zh-CN"/>
        </w:rPr>
        <w:t>第六章  附  则</w:t>
      </w:r>
    </w:p>
    <w:p>
      <w:pPr>
        <w:pStyle w:val="2"/>
        <w:numPr>
          <w:ilvl w:val="0"/>
          <w:numId w:val="0"/>
        </w:numPr>
        <w:spacing w:line="580" w:lineRule="exact"/>
        <w:ind w:firstLine="642" w:firstLineChars="200"/>
        <w:rPr>
          <w:rFonts w:hint="eastAsia" w:ascii="楷体_GB2312" w:hAnsi="楷体_GB2312" w:eastAsia="楷体_GB2312" w:cs="楷体_GB2312"/>
          <w:bCs/>
          <w:color w:val="000000"/>
          <w:kern w:val="0"/>
          <w:sz w:val="32"/>
          <w:szCs w:val="32"/>
          <w:highlight w:val="none"/>
          <w:lang w:eastAsia="zh-CN"/>
        </w:rPr>
      </w:pPr>
    </w:p>
    <w:p>
      <w:pPr>
        <w:pStyle w:val="2"/>
        <w:numPr>
          <w:ilvl w:val="0"/>
          <w:numId w:val="0"/>
        </w:numPr>
        <w:spacing w:line="580" w:lineRule="exact"/>
        <w:jc w:val="center"/>
        <w:rPr>
          <w:rFonts w:eastAsia="黑体"/>
          <w:bCs/>
          <w:color w:val="000000"/>
          <w:kern w:val="0"/>
          <w:sz w:val="32"/>
          <w:szCs w:val="32"/>
          <w:highlight w:val="none"/>
        </w:rPr>
      </w:pPr>
      <w:r>
        <w:rPr>
          <w:rFonts w:eastAsia="黑体"/>
          <w:bCs/>
          <w:color w:val="000000"/>
          <w:kern w:val="0"/>
          <w:sz w:val="32"/>
          <w:szCs w:val="32"/>
          <w:highlight w:val="none"/>
        </w:rPr>
        <w:t>第一章</w:t>
      </w:r>
      <w:r>
        <w:rPr>
          <w:rFonts w:hint="eastAsia" w:eastAsia="黑体"/>
          <w:bCs/>
          <w:color w:val="000000"/>
          <w:kern w:val="0"/>
          <w:sz w:val="32"/>
          <w:szCs w:val="32"/>
          <w:highlight w:val="none"/>
          <w:lang w:val="en-US" w:eastAsia="zh-CN"/>
        </w:rPr>
        <w:t xml:space="preserve"> </w:t>
      </w:r>
      <w:r>
        <w:rPr>
          <w:rFonts w:eastAsia="黑体"/>
          <w:bCs/>
          <w:color w:val="000000"/>
          <w:kern w:val="0"/>
          <w:sz w:val="32"/>
          <w:szCs w:val="32"/>
          <w:highlight w:val="none"/>
        </w:rPr>
        <w:t>总则</w:t>
      </w:r>
    </w:p>
    <w:p>
      <w:pPr>
        <w:pStyle w:val="2"/>
        <w:numPr>
          <w:ilvl w:val="0"/>
          <w:numId w:val="0"/>
        </w:numPr>
        <w:spacing w:line="580" w:lineRule="exact"/>
        <w:jc w:val="center"/>
        <w:rPr>
          <w:rFonts w:eastAsia="黑体"/>
          <w:bCs/>
          <w:color w:val="000000"/>
          <w:kern w:val="0"/>
          <w:sz w:val="32"/>
          <w:szCs w:val="32"/>
          <w:highlight w:val="none"/>
        </w:rPr>
      </w:pP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ascii="黑体" w:hAnsi="黑体" w:eastAsia="黑体" w:cs="黑体"/>
          <w:b w:val="0"/>
          <w:bCs/>
          <w:color w:val="auto"/>
          <w:sz w:val="32"/>
          <w:szCs w:val="32"/>
          <w:highlight w:val="none"/>
          <w:shd w:val="clear" w:color="auto" w:fill="auto"/>
        </w:rPr>
        <w:t>第一条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eastAsia="仿宋_GB2312"/>
          <w:color w:val="auto"/>
          <w:sz w:val="32"/>
          <w:szCs w:val="32"/>
          <w:highlight w:val="none"/>
          <w:shd w:val="clear" w:color="auto" w:fill="auto"/>
        </w:rPr>
        <w:t>为了加强</w:t>
      </w:r>
      <w:r>
        <w:rPr>
          <w:rFonts w:hint="eastAsia" w:eastAsia="仿宋_GB2312"/>
          <w:color w:val="auto"/>
          <w:sz w:val="32"/>
          <w:szCs w:val="32"/>
          <w:highlight w:val="none"/>
          <w:shd w:val="clear" w:color="auto" w:fill="auto"/>
          <w:lang w:eastAsia="zh-CN"/>
        </w:rPr>
        <w:t>对</w:t>
      </w:r>
      <w:r>
        <w:rPr>
          <w:rFonts w:hint="eastAsia" w:eastAsia="仿宋_GB2312"/>
          <w:color w:val="auto"/>
          <w:sz w:val="32"/>
          <w:szCs w:val="32"/>
          <w:highlight w:val="none"/>
          <w:shd w:val="clear" w:color="auto" w:fill="auto"/>
        </w:rPr>
        <w:t>大坳水库饮用水水源</w:t>
      </w:r>
      <w:r>
        <w:rPr>
          <w:rFonts w:hint="eastAsia" w:eastAsia="仿宋_GB2312"/>
          <w:color w:val="auto"/>
          <w:sz w:val="32"/>
          <w:szCs w:val="32"/>
          <w:highlight w:val="none"/>
          <w:shd w:val="clear" w:color="auto" w:fill="auto"/>
          <w:lang w:eastAsia="zh-CN"/>
        </w:rPr>
        <w:t>的</w:t>
      </w:r>
      <w:r>
        <w:rPr>
          <w:rFonts w:hint="eastAsia" w:eastAsia="仿宋_GB2312"/>
          <w:color w:val="auto"/>
          <w:sz w:val="32"/>
          <w:szCs w:val="32"/>
          <w:highlight w:val="none"/>
          <w:shd w:val="clear" w:color="auto" w:fill="auto"/>
        </w:rPr>
        <w:t>保护，防治水污染，保障饮用水安全，根据《中华人民共和国环境保护法》《中华人民共和国水污染防治法》等</w:t>
      </w:r>
      <w:r>
        <w:rPr>
          <w:rFonts w:hint="eastAsia" w:eastAsia="仿宋_GB2312"/>
          <w:color w:val="auto"/>
          <w:sz w:val="32"/>
          <w:szCs w:val="32"/>
          <w:highlight w:val="none"/>
          <w:shd w:val="clear" w:color="auto" w:fill="auto"/>
          <w:lang w:eastAsia="zh-CN"/>
        </w:rPr>
        <w:t>法律、法规的</w:t>
      </w:r>
      <w:r>
        <w:rPr>
          <w:rFonts w:hint="eastAsia" w:eastAsia="仿宋_GB2312"/>
          <w:color w:val="auto"/>
          <w:sz w:val="32"/>
          <w:szCs w:val="32"/>
          <w:highlight w:val="none"/>
          <w:shd w:val="clear" w:color="auto" w:fill="auto"/>
        </w:rPr>
        <w:t>规定，结合本市实际，制定本条例。</w:t>
      </w:r>
      <w:r>
        <w:rPr>
          <w:rFonts w:eastAsia="仿宋_GB2312"/>
          <w:color w:val="auto"/>
          <w:sz w:val="32"/>
          <w:szCs w:val="32"/>
          <w:highlight w:val="none"/>
          <w:shd w:val="clear" w:color="auto" w:fill="auto"/>
        </w:rPr>
        <w:t xml:space="preserve"> </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ascii="黑体" w:hAnsi="黑体" w:eastAsia="黑体" w:cs="黑体"/>
          <w:b w:val="0"/>
          <w:bCs/>
          <w:color w:val="auto"/>
          <w:sz w:val="32"/>
          <w:szCs w:val="32"/>
          <w:highlight w:val="none"/>
          <w:shd w:val="clear" w:color="auto" w:fill="auto"/>
        </w:rPr>
        <w:t>第二条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eastAsia="仿宋_GB2312"/>
          <w:color w:val="auto"/>
          <w:sz w:val="32"/>
          <w:szCs w:val="32"/>
          <w:highlight w:val="none"/>
          <w:shd w:val="clear" w:color="auto" w:fill="auto"/>
        </w:rPr>
        <w:t>本条例适用于大坳水库饮用水水源</w:t>
      </w:r>
      <w:r>
        <w:rPr>
          <w:rFonts w:hint="eastAsia" w:eastAsia="仿宋_GB2312"/>
          <w:strike w:val="0"/>
          <w:dstrike w:val="0"/>
          <w:color w:val="auto"/>
          <w:sz w:val="32"/>
          <w:szCs w:val="32"/>
          <w:highlight w:val="none"/>
          <w:shd w:val="clear" w:color="auto" w:fill="auto"/>
        </w:rPr>
        <w:t>（以下简称饮用水水源）</w:t>
      </w:r>
      <w:r>
        <w:rPr>
          <w:rFonts w:hint="eastAsia" w:eastAsia="仿宋_GB2312"/>
          <w:color w:val="auto"/>
          <w:sz w:val="32"/>
          <w:szCs w:val="32"/>
          <w:highlight w:val="none"/>
          <w:shd w:val="clear" w:color="auto" w:fill="auto"/>
        </w:rPr>
        <w:t>的保护</w:t>
      </w:r>
      <w:r>
        <w:rPr>
          <w:rFonts w:hint="eastAsia" w:eastAsia="仿宋_GB2312"/>
          <w:strike w:val="0"/>
          <w:dstrike w:val="0"/>
          <w:color w:val="auto"/>
          <w:sz w:val="32"/>
          <w:szCs w:val="32"/>
          <w:highlight w:val="none"/>
          <w:shd w:val="clear" w:color="auto" w:fill="auto"/>
          <w:lang w:eastAsia="zh-CN"/>
        </w:rPr>
        <w:t>及其相关管理活动</w:t>
      </w:r>
      <w:r>
        <w:rPr>
          <w:rFonts w:hint="eastAsia" w:eastAsia="仿宋_GB2312"/>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ascii="黑体" w:hAnsi="黑体" w:eastAsia="黑体" w:cs="黑体"/>
          <w:b w:val="0"/>
          <w:bCs/>
          <w:color w:val="auto"/>
          <w:sz w:val="32"/>
          <w:szCs w:val="32"/>
          <w:highlight w:val="none"/>
          <w:shd w:val="clear" w:color="auto" w:fill="auto"/>
        </w:rPr>
        <w:t>第三条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eastAsia="仿宋_GB2312"/>
          <w:color w:val="auto"/>
          <w:sz w:val="32"/>
          <w:szCs w:val="32"/>
          <w:highlight w:val="none"/>
          <w:shd w:val="clear" w:color="auto" w:fill="auto"/>
        </w:rPr>
        <w:t>饮用水水源保护</w:t>
      </w:r>
      <w:r>
        <w:rPr>
          <w:rFonts w:hint="eastAsia" w:eastAsia="仿宋_GB2312"/>
          <w:color w:val="auto"/>
          <w:sz w:val="32"/>
          <w:szCs w:val="32"/>
          <w:highlight w:val="none"/>
          <w:shd w:val="clear" w:color="auto" w:fill="auto"/>
          <w:lang w:eastAsia="zh-CN"/>
        </w:rPr>
        <w:t>应当遵循科学</w:t>
      </w:r>
      <w:r>
        <w:rPr>
          <w:rFonts w:hint="eastAsia" w:eastAsia="仿宋_GB2312"/>
          <w:color w:val="auto"/>
          <w:sz w:val="32"/>
          <w:szCs w:val="32"/>
          <w:highlight w:val="none"/>
          <w:shd w:val="clear" w:color="auto" w:fill="auto"/>
        </w:rPr>
        <w:t>规划、保护优先、综合防治、保障安全的原则。</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ascii="黑体" w:hAnsi="黑体" w:eastAsia="黑体" w:cs="黑体"/>
          <w:b w:val="0"/>
          <w:bCs w:val="0"/>
          <w:color w:val="auto"/>
          <w:sz w:val="32"/>
          <w:szCs w:val="32"/>
          <w:highlight w:val="none"/>
          <w:shd w:val="clear" w:color="auto" w:fill="auto"/>
        </w:rPr>
        <w:t>第四条</w:t>
      </w:r>
      <w:r>
        <w:rPr>
          <w:rFonts w:hint="eastAsia" w:ascii="黑体" w:hAnsi="黑体" w:eastAsia="黑体" w:cs="黑体"/>
          <w:b w:val="0"/>
          <w:bCs w:val="0"/>
          <w:color w:val="auto"/>
          <w:sz w:val="32"/>
          <w:szCs w:val="32"/>
          <w:highlight w:val="none"/>
          <w:shd w:val="clear" w:color="auto" w:fill="auto"/>
          <w:lang w:val="en-US" w:eastAsia="zh-CN"/>
        </w:rPr>
        <w:t xml:space="preserve">  </w:t>
      </w:r>
      <w:r>
        <w:rPr>
          <w:rFonts w:hint="eastAsia" w:eastAsia="仿宋_GB2312"/>
          <w:color w:val="auto"/>
          <w:sz w:val="32"/>
          <w:szCs w:val="32"/>
          <w:highlight w:val="none"/>
          <w:shd w:val="clear" w:color="auto" w:fill="auto"/>
          <w:lang w:eastAsia="zh-CN"/>
        </w:rPr>
        <w:t>市、县</w:t>
      </w:r>
      <w:r>
        <w:rPr>
          <w:rFonts w:hint="eastAsia" w:eastAsia="仿宋_GB2312"/>
          <w:color w:val="auto"/>
          <w:sz w:val="32"/>
          <w:szCs w:val="32"/>
          <w:highlight w:val="none"/>
          <w:shd w:val="clear" w:color="auto" w:fill="auto"/>
        </w:rPr>
        <w:t>人民政府应当将</w:t>
      </w:r>
      <w:r>
        <w:rPr>
          <w:rFonts w:hint="eastAsia" w:eastAsia="仿宋_GB2312"/>
          <w:color w:val="auto"/>
          <w:sz w:val="32"/>
          <w:szCs w:val="32"/>
          <w:highlight w:val="none"/>
          <w:shd w:val="clear" w:color="auto" w:fill="auto"/>
          <w:lang w:eastAsia="zh-CN"/>
        </w:rPr>
        <w:t>饮用水</w:t>
      </w:r>
      <w:r>
        <w:rPr>
          <w:rFonts w:hint="eastAsia" w:eastAsia="仿宋_GB2312"/>
          <w:color w:val="auto"/>
          <w:sz w:val="32"/>
          <w:szCs w:val="32"/>
          <w:highlight w:val="none"/>
          <w:shd w:val="clear" w:color="auto" w:fill="auto"/>
        </w:rPr>
        <w:t>水源保护</w:t>
      </w:r>
      <w:r>
        <w:rPr>
          <w:rFonts w:hint="eastAsia" w:eastAsia="仿宋_GB2312"/>
          <w:strike w:val="0"/>
          <w:dstrike w:val="0"/>
          <w:color w:val="auto"/>
          <w:sz w:val="32"/>
          <w:szCs w:val="32"/>
          <w:highlight w:val="none"/>
          <w:shd w:val="clear" w:color="auto" w:fill="auto"/>
        </w:rPr>
        <w:t>工作</w:t>
      </w:r>
      <w:r>
        <w:rPr>
          <w:rFonts w:hint="eastAsia" w:eastAsia="仿宋_GB2312"/>
          <w:color w:val="auto"/>
          <w:sz w:val="32"/>
          <w:szCs w:val="32"/>
          <w:highlight w:val="none"/>
          <w:shd w:val="clear" w:color="auto" w:fill="auto"/>
        </w:rPr>
        <w:t>纳入国民经济和社会发展规划</w:t>
      </w:r>
      <w:r>
        <w:rPr>
          <w:rFonts w:hint="eastAsia" w:eastAsia="仿宋_GB2312"/>
          <w:color w:val="auto"/>
          <w:sz w:val="32"/>
          <w:szCs w:val="32"/>
          <w:highlight w:val="none"/>
          <w:shd w:val="clear" w:color="auto" w:fill="auto"/>
          <w:lang w:eastAsia="zh-CN"/>
        </w:rPr>
        <w:t>、水污染防治规划</w:t>
      </w:r>
      <w:r>
        <w:rPr>
          <w:rFonts w:hint="eastAsia" w:eastAsia="仿宋_GB2312"/>
          <w:color w:val="auto"/>
          <w:sz w:val="32"/>
          <w:szCs w:val="32"/>
          <w:highlight w:val="none"/>
          <w:shd w:val="clear" w:color="auto" w:fill="auto"/>
        </w:rPr>
        <w:t>，</w:t>
      </w:r>
      <w:r>
        <w:rPr>
          <w:rFonts w:hint="eastAsia" w:eastAsia="仿宋_GB2312"/>
          <w:strike w:val="0"/>
          <w:dstrike w:val="0"/>
          <w:color w:val="auto"/>
          <w:sz w:val="32"/>
          <w:szCs w:val="32"/>
          <w:highlight w:val="none"/>
          <w:shd w:val="clear" w:color="auto" w:fill="auto"/>
        </w:rPr>
        <w:t>并将</w:t>
      </w:r>
      <w:r>
        <w:rPr>
          <w:rFonts w:hint="eastAsia" w:eastAsia="仿宋_GB2312"/>
          <w:color w:val="auto"/>
          <w:sz w:val="32"/>
          <w:szCs w:val="32"/>
          <w:highlight w:val="none"/>
          <w:shd w:val="clear" w:color="auto" w:fill="auto"/>
        </w:rPr>
        <w:t>饮用水水源保护经费纳入本级财政预算。</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lang w:eastAsia="zh-CN"/>
        </w:rPr>
        <w:t>饮用水水源保护范围内的</w:t>
      </w:r>
      <w:r>
        <w:rPr>
          <w:rFonts w:hint="eastAsia" w:eastAsia="仿宋_GB2312"/>
          <w:color w:val="auto"/>
          <w:sz w:val="32"/>
          <w:szCs w:val="32"/>
          <w:highlight w:val="none"/>
          <w:shd w:val="clear" w:color="auto" w:fill="auto"/>
        </w:rPr>
        <w:t>乡镇人民政府在</w:t>
      </w:r>
      <w:r>
        <w:rPr>
          <w:rFonts w:hint="eastAsia" w:eastAsia="仿宋_GB2312"/>
          <w:color w:val="auto"/>
          <w:sz w:val="32"/>
          <w:szCs w:val="32"/>
          <w:highlight w:val="none"/>
          <w:shd w:val="clear" w:color="auto" w:fill="auto"/>
          <w:lang w:eastAsia="zh-CN"/>
        </w:rPr>
        <w:t>辖区</w:t>
      </w:r>
      <w:r>
        <w:rPr>
          <w:rFonts w:hint="eastAsia" w:eastAsia="仿宋_GB2312"/>
          <w:color w:val="auto"/>
          <w:sz w:val="32"/>
          <w:szCs w:val="32"/>
          <w:highlight w:val="none"/>
          <w:shd w:val="clear" w:color="auto" w:fill="auto"/>
        </w:rPr>
        <w:t>范围内依法做好饮用水</w:t>
      </w:r>
      <w:r>
        <w:rPr>
          <w:rFonts w:hint="eastAsia" w:eastAsia="仿宋_GB2312"/>
          <w:bCs/>
          <w:color w:val="auto"/>
          <w:sz w:val="32"/>
          <w:szCs w:val="32"/>
          <w:highlight w:val="none"/>
          <w:shd w:val="clear" w:color="auto" w:fill="auto"/>
        </w:rPr>
        <w:t>水源</w:t>
      </w:r>
      <w:r>
        <w:rPr>
          <w:rFonts w:hint="eastAsia" w:eastAsia="仿宋_GB2312"/>
          <w:color w:val="auto"/>
          <w:sz w:val="32"/>
          <w:szCs w:val="32"/>
          <w:highlight w:val="none"/>
          <w:shd w:val="clear" w:color="auto" w:fill="auto"/>
        </w:rPr>
        <w:t>保护工作。</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lang w:eastAsia="zh-CN"/>
        </w:rPr>
        <w:t>饮用水水源保护范围内的</w:t>
      </w:r>
      <w:r>
        <w:rPr>
          <w:rFonts w:hint="eastAsia" w:eastAsia="仿宋_GB2312"/>
          <w:color w:val="auto"/>
          <w:sz w:val="32"/>
          <w:szCs w:val="32"/>
          <w:highlight w:val="none"/>
          <w:shd w:val="clear" w:color="auto" w:fill="auto"/>
        </w:rPr>
        <w:t>村（居）民委员会协助做好饮用水水源保护工作</w:t>
      </w:r>
      <w:r>
        <w:rPr>
          <w:rFonts w:hint="eastAsia" w:eastAsia="仿宋_GB2312"/>
          <w:color w:val="auto"/>
          <w:sz w:val="32"/>
          <w:szCs w:val="32"/>
          <w:highlight w:val="none"/>
          <w:shd w:val="clear" w:color="auto" w:fill="auto"/>
          <w:lang w:eastAsia="zh-CN"/>
        </w:rPr>
        <w:t>，结合当地实际在村规民约中约定</w:t>
      </w:r>
      <w:r>
        <w:rPr>
          <w:rFonts w:hint="eastAsia" w:eastAsia="仿宋_GB2312"/>
          <w:color w:val="auto"/>
          <w:sz w:val="32"/>
          <w:szCs w:val="32"/>
          <w:highlight w:val="none"/>
          <w:shd w:val="clear" w:color="auto" w:fill="auto"/>
        </w:rPr>
        <w:t>饮用水</w:t>
      </w:r>
      <w:r>
        <w:rPr>
          <w:rFonts w:hint="eastAsia" w:eastAsia="仿宋_GB2312"/>
          <w:color w:val="auto"/>
          <w:sz w:val="32"/>
          <w:szCs w:val="32"/>
          <w:highlight w:val="none"/>
          <w:shd w:val="clear" w:color="auto" w:fill="auto"/>
          <w:lang w:eastAsia="zh-CN"/>
        </w:rPr>
        <w:t>水源保护措施</w:t>
      </w:r>
      <w:r>
        <w:rPr>
          <w:rFonts w:hint="eastAsia" w:eastAsia="仿宋_GB2312"/>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b/>
          <w:bCs/>
          <w:color w:val="auto"/>
          <w:sz w:val="32"/>
          <w:szCs w:val="32"/>
          <w:highlight w:val="none"/>
          <w:shd w:val="clear" w:color="auto" w:fill="auto"/>
          <w:lang w:val="en-US" w:eastAsia="zh-CN"/>
        </w:rPr>
      </w:pPr>
      <w:r>
        <w:rPr>
          <w:rFonts w:hint="eastAsia" w:ascii="黑体" w:hAnsi="黑体" w:eastAsia="黑体" w:cs="黑体"/>
          <w:color w:val="auto"/>
          <w:sz w:val="32"/>
          <w:szCs w:val="32"/>
          <w:highlight w:val="none"/>
          <w:shd w:val="clear" w:color="auto" w:fill="auto"/>
          <w:lang w:eastAsia="zh-CN"/>
        </w:rPr>
        <w:t>第五</w:t>
      </w:r>
      <w:r>
        <w:rPr>
          <w:rFonts w:hint="eastAsia" w:ascii="黑体" w:hAnsi="黑体" w:eastAsia="黑体" w:cs="黑体"/>
          <w:color w:val="auto"/>
          <w:sz w:val="32"/>
          <w:szCs w:val="32"/>
          <w:highlight w:val="none"/>
          <w:shd w:val="clear" w:color="auto" w:fill="auto"/>
          <w:lang w:val="en-US" w:eastAsia="zh-CN"/>
        </w:rPr>
        <w:t xml:space="preserve">条  </w:t>
      </w:r>
      <w:r>
        <w:rPr>
          <w:rFonts w:hint="eastAsia" w:eastAsia="仿宋_GB2312"/>
          <w:color w:val="auto"/>
          <w:sz w:val="32"/>
          <w:szCs w:val="32"/>
          <w:highlight w:val="none"/>
          <w:shd w:val="clear" w:color="auto" w:fill="auto"/>
          <w:lang w:val="en-US" w:eastAsia="zh-CN"/>
        </w:rPr>
        <w:t>市人民政府设立的大坳水库管理机构负责饮用水水源保护的日常监督管理工作。</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strike w:val="0"/>
          <w:color w:val="auto"/>
          <w:sz w:val="32"/>
          <w:szCs w:val="32"/>
          <w:highlight w:val="none"/>
          <w:shd w:val="clear" w:color="auto" w:fill="auto"/>
        </w:rPr>
      </w:pPr>
      <w:r>
        <w:rPr>
          <w:rFonts w:hint="eastAsia" w:ascii="黑体" w:hAnsi="黑体" w:eastAsia="黑体" w:cs="黑体"/>
          <w:b w:val="0"/>
          <w:bCs w:val="0"/>
          <w:strike w:val="0"/>
          <w:dstrike w:val="0"/>
          <w:color w:val="auto"/>
          <w:sz w:val="32"/>
          <w:szCs w:val="32"/>
          <w:highlight w:val="none"/>
          <w:shd w:val="clear" w:color="auto" w:fill="auto"/>
        </w:rPr>
        <w:t>第</w:t>
      </w:r>
      <w:r>
        <w:rPr>
          <w:rFonts w:hint="eastAsia" w:ascii="黑体" w:hAnsi="黑体" w:eastAsia="黑体" w:cs="黑体"/>
          <w:b w:val="0"/>
          <w:bCs w:val="0"/>
          <w:strike w:val="0"/>
          <w:dstrike w:val="0"/>
          <w:color w:val="auto"/>
          <w:sz w:val="32"/>
          <w:szCs w:val="32"/>
          <w:highlight w:val="none"/>
          <w:shd w:val="clear" w:color="auto" w:fill="auto"/>
          <w:lang w:eastAsia="zh-CN"/>
        </w:rPr>
        <w:t>六</w:t>
      </w:r>
      <w:r>
        <w:rPr>
          <w:rFonts w:hint="eastAsia" w:ascii="黑体" w:hAnsi="黑体" w:eastAsia="黑体" w:cs="黑体"/>
          <w:b w:val="0"/>
          <w:bCs w:val="0"/>
          <w:strike w:val="0"/>
          <w:dstrike w:val="0"/>
          <w:color w:val="auto"/>
          <w:sz w:val="32"/>
          <w:szCs w:val="32"/>
          <w:highlight w:val="none"/>
          <w:shd w:val="clear" w:color="auto" w:fill="auto"/>
        </w:rPr>
        <w:t>条</w:t>
      </w:r>
      <w:r>
        <w:rPr>
          <w:rFonts w:hint="eastAsia" w:ascii="黑体" w:hAnsi="黑体" w:eastAsia="黑体" w:cs="黑体"/>
          <w:b w:val="0"/>
          <w:bCs w:val="0"/>
          <w:strike w:val="0"/>
          <w:dstrike w:val="0"/>
          <w:color w:val="auto"/>
          <w:sz w:val="32"/>
          <w:szCs w:val="32"/>
          <w:highlight w:val="none"/>
          <w:shd w:val="clear" w:color="auto" w:fill="auto"/>
          <w:lang w:val="en-US" w:eastAsia="zh-CN"/>
        </w:rPr>
        <w:t xml:space="preserve">  </w:t>
      </w:r>
      <w:r>
        <w:rPr>
          <w:rFonts w:hint="eastAsia" w:eastAsia="仿宋_GB2312"/>
          <w:strike w:val="0"/>
          <w:dstrike w:val="0"/>
          <w:color w:val="auto"/>
          <w:sz w:val="32"/>
          <w:szCs w:val="32"/>
          <w:highlight w:val="none"/>
          <w:shd w:val="clear" w:color="auto" w:fill="auto"/>
        </w:rPr>
        <w:t>市人民政府</w:t>
      </w:r>
      <w:r>
        <w:rPr>
          <w:rFonts w:hint="eastAsia" w:eastAsia="仿宋_GB2312"/>
          <w:strike w:val="0"/>
          <w:dstrike w:val="0"/>
          <w:color w:val="auto"/>
          <w:sz w:val="32"/>
          <w:szCs w:val="32"/>
          <w:highlight w:val="none"/>
          <w:shd w:val="clear" w:color="auto" w:fill="auto"/>
          <w:lang w:eastAsia="zh-CN"/>
        </w:rPr>
        <w:t>应当</w:t>
      </w:r>
      <w:r>
        <w:rPr>
          <w:rFonts w:hint="eastAsia" w:eastAsia="仿宋_GB2312"/>
          <w:strike w:val="0"/>
          <w:dstrike w:val="0"/>
          <w:color w:val="auto"/>
          <w:sz w:val="32"/>
          <w:szCs w:val="32"/>
          <w:highlight w:val="none"/>
          <w:shd w:val="clear" w:color="auto" w:fill="auto"/>
        </w:rPr>
        <w:t>建立饮用水水源保护目标责任制和考核评价制度，将饮用水水源保护目标完成情况</w:t>
      </w:r>
      <w:r>
        <w:rPr>
          <w:rFonts w:hint="eastAsia" w:eastAsia="仿宋_GB2312"/>
          <w:strike w:val="0"/>
          <w:dstrike w:val="0"/>
          <w:color w:val="auto"/>
          <w:sz w:val="32"/>
          <w:szCs w:val="32"/>
          <w:highlight w:val="none"/>
          <w:shd w:val="clear" w:color="auto" w:fill="auto"/>
          <w:lang w:eastAsia="zh-CN"/>
        </w:rPr>
        <w:t>列入</w:t>
      </w:r>
      <w:r>
        <w:rPr>
          <w:rFonts w:hint="eastAsia" w:eastAsia="仿宋_GB2312"/>
          <w:strike w:val="0"/>
          <w:dstrike w:val="0"/>
          <w:color w:val="auto"/>
          <w:sz w:val="32"/>
          <w:szCs w:val="32"/>
          <w:highlight w:val="none"/>
          <w:shd w:val="clear" w:color="auto" w:fill="auto"/>
        </w:rPr>
        <w:t>对</w:t>
      </w:r>
      <w:r>
        <w:rPr>
          <w:rFonts w:hint="eastAsia" w:eastAsia="仿宋_GB2312"/>
          <w:strike w:val="0"/>
          <w:dstrike w:val="0"/>
          <w:color w:val="auto"/>
          <w:sz w:val="32"/>
          <w:szCs w:val="32"/>
          <w:highlight w:val="none"/>
          <w:shd w:val="clear" w:color="auto" w:fill="auto"/>
          <w:lang w:eastAsia="zh-CN"/>
        </w:rPr>
        <w:t>相关部门、</w:t>
      </w:r>
      <w:r>
        <w:rPr>
          <w:rFonts w:hint="eastAsia" w:eastAsia="仿宋_GB2312"/>
          <w:bCs/>
          <w:strike w:val="0"/>
          <w:dstrike w:val="0"/>
          <w:color w:val="auto"/>
          <w:sz w:val="32"/>
          <w:szCs w:val="32"/>
          <w:highlight w:val="none"/>
          <w:shd w:val="clear" w:color="auto" w:fill="auto"/>
          <w:lang w:eastAsia="zh-CN"/>
        </w:rPr>
        <w:t>相关</w:t>
      </w:r>
      <w:r>
        <w:rPr>
          <w:rFonts w:hint="eastAsia" w:eastAsia="仿宋_GB2312"/>
          <w:bCs/>
          <w:strike w:val="0"/>
          <w:dstrike w:val="0"/>
          <w:color w:val="auto"/>
          <w:sz w:val="32"/>
          <w:szCs w:val="32"/>
          <w:highlight w:val="none"/>
          <w:shd w:val="clear" w:color="auto" w:fill="auto"/>
        </w:rPr>
        <w:t>县</w:t>
      </w:r>
      <w:r>
        <w:rPr>
          <w:rFonts w:hint="eastAsia" w:eastAsia="仿宋_GB2312"/>
          <w:bCs/>
          <w:strike w:val="0"/>
          <w:dstrike w:val="0"/>
          <w:color w:val="auto"/>
          <w:sz w:val="32"/>
          <w:szCs w:val="32"/>
          <w:highlight w:val="none"/>
          <w:shd w:val="clear" w:color="auto" w:fill="auto"/>
          <w:lang w:eastAsia="zh-CN"/>
        </w:rPr>
        <w:t>级</w:t>
      </w:r>
      <w:r>
        <w:rPr>
          <w:rFonts w:hint="eastAsia" w:eastAsia="仿宋_GB2312"/>
          <w:strike w:val="0"/>
          <w:dstrike w:val="0"/>
          <w:color w:val="auto"/>
          <w:sz w:val="32"/>
          <w:szCs w:val="32"/>
          <w:highlight w:val="none"/>
          <w:shd w:val="clear" w:color="auto" w:fill="auto"/>
        </w:rPr>
        <w:t>人民政府及其负责人的考核评价内容。</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b/>
          <w:bCs/>
          <w:color w:val="auto"/>
          <w:sz w:val="32"/>
          <w:szCs w:val="32"/>
          <w:highlight w:val="none"/>
          <w:shd w:val="clear" w:color="auto" w:fill="auto"/>
          <w:lang w:val="en-US" w:eastAsia="zh-CN"/>
        </w:rPr>
      </w:pPr>
      <w:r>
        <w:rPr>
          <w:rFonts w:hint="eastAsia" w:ascii="黑体" w:hAnsi="黑体" w:eastAsia="黑体" w:cs="黑体"/>
          <w:strike w:val="0"/>
          <w:dstrike w:val="0"/>
          <w:color w:val="auto"/>
          <w:sz w:val="32"/>
          <w:szCs w:val="32"/>
          <w:highlight w:val="none"/>
          <w:shd w:val="clear" w:color="auto" w:fill="auto"/>
        </w:rPr>
        <w:t>第</w:t>
      </w:r>
      <w:r>
        <w:rPr>
          <w:rFonts w:hint="eastAsia" w:ascii="黑体" w:hAnsi="黑体" w:eastAsia="黑体" w:cs="黑体"/>
          <w:strike w:val="0"/>
          <w:dstrike w:val="0"/>
          <w:color w:val="auto"/>
          <w:sz w:val="32"/>
          <w:szCs w:val="32"/>
          <w:highlight w:val="none"/>
          <w:shd w:val="clear" w:color="auto" w:fill="auto"/>
          <w:lang w:eastAsia="zh-CN"/>
        </w:rPr>
        <w:t>七</w:t>
      </w:r>
      <w:r>
        <w:rPr>
          <w:rFonts w:hint="eastAsia" w:ascii="黑体" w:hAnsi="黑体" w:eastAsia="黑体" w:cs="黑体"/>
          <w:strike w:val="0"/>
          <w:dstrike w:val="0"/>
          <w:color w:val="auto"/>
          <w:sz w:val="32"/>
          <w:szCs w:val="32"/>
          <w:highlight w:val="none"/>
          <w:shd w:val="clear" w:color="auto" w:fill="auto"/>
        </w:rPr>
        <w:t>条</w:t>
      </w:r>
      <w:r>
        <w:rPr>
          <w:rFonts w:hint="eastAsia" w:ascii="黑体" w:hAnsi="黑体" w:eastAsia="黑体" w:cs="黑体"/>
          <w:strike w:val="0"/>
          <w:dstrike w:val="0"/>
          <w:color w:val="auto"/>
          <w:sz w:val="32"/>
          <w:szCs w:val="32"/>
          <w:highlight w:val="none"/>
          <w:shd w:val="clear" w:color="auto" w:fill="auto"/>
          <w:lang w:val="en-US" w:eastAsia="zh-CN"/>
        </w:rPr>
        <w:t xml:space="preserve">  </w:t>
      </w:r>
      <w:r>
        <w:rPr>
          <w:rFonts w:hint="eastAsia" w:eastAsia="仿宋_GB2312"/>
          <w:strike w:val="0"/>
          <w:dstrike w:val="0"/>
          <w:color w:val="auto"/>
          <w:sz w:val="32"/>
          <w:szCs w:val="32"/>
          <w:highlight w:val="none"/>
          <w:shd w:val="clear" w:color="auto" w:fill="auto"/>
        </w:rPr>
        <w:t>市人民政府</w:t>
      </w:r>
      <w:r>
        <w:rPr>
          <w:rFonts w:hint="eastAsia" w:eastAsia="仿宋_GB2312"/>
          <w:strike w:val="0"/>
          <w:dstrike w:val="0"/>
          <w:color w:val="auto"/>
          <w:sz w:val="32"/>
          <w:szCs w:val="32"/>
          <w:highlight w:val="none"/>
          <w:shd w:val="clear" w:color="auto" w:fill="auto"/>
          <w:lang w:eastAsia="zh-CN"/>
        </w:rPr>
        <w:t>应当在</w:t>
      </w:r>
      <w:r>
        <w:rPr>
          <w:rFonts w:hint="eastAsia" w:eastAsia="仿宋_GB2312"/>
          <w:strike w:val="0"/>
          <w:dstrike w:val="0"/>
          <w:color w:val="auto"/>
          <w:sz w:val="32"/>
          <w:szCs w:val="32"/>
          <w:highlight w:val="none"/>
          <w:shd w:val="clear" w:color="auto" w:fill="auto"/>
        </w:rPr>
        <w:t>每年</w:t>
      </w:r>
      <w:r>
        <w:rPr>
          <w:rFonts w:hint="eastAsia" w:eastAsia="仿宋_GB2312"/>
          <w:strike w:val="0"/>
          <w:dstrike w:val="0"/>
          <w:color w:val="auto"/>
          <w:sz w:val="32"/>
          <w:szCs w:val="32"/>
          <w:highlight w:val="none"/>
          <w:shd w:val="clear" w:color="auto" w:fill="auto"/>
          <w:lang w:eastAsia="zh-CN"/>
        </w:rPr>
        <w:t>年中</w:t>
      </w:r>
      <w:r>
        <w:rPr>
          <w:rFonts w:hint="eastAsia" w:eastAsia="仿宋_GB2312"/>
          <w:strike w:val="0"/>
          <w:dstrike w:val="0"/>
          <w:color w:val="auto"/>
          <w:sz w:val="32"/>
          <w:szCs w:val="32"/>
          <w:highlight w:val="none"/>
          <w:shd w:val="clear" w:color="auto" w:fill="auto"/>
        </w:rPr>
        <w:t>向市人大常委会报告饮用水水源保护工作情况</w:t>
      </w:r>
      <w:r>
        <w:rPr>
          <w:rFonts w:hint="eastAsia" w:eastAsia="仿宋_GB2312"/>
          <w:strike w:val="0"/>
          <w:dstrike w:val="0"/>
          <w:color w:val="auto"/>
          <w:sz w:val="32"/>
          <w:szCs w:val="32"/>
          <w:highlight w:val="none"/>
          <w:shd w:val="clear" w:color="auto" w:fill="auto"/>
          <w:lang w:eastAsia="zh-CN"/>
        </w:rPr>
        <w:t>，并在每年向市人民代表大会报告</w:t>
      </w:r>
      <w:r>
        <w:rPr>
          <w:rFonts w:hint="eastAsia" w:eastAsia="仿宋_GB2312"/>
          <w:strike w:val="0"/>
          <w:dstrike w:val="0"/>
          <w:color w:val="auto"/>
          <w:sz w:val="32"/>
          <w:szCs w:val="32"/>
          <w:highlight w:val="none"/>
          <w:shd w:val="clear" w:color="auto" w:fill="auto"/>
        </w:rPr>
        <w:t>环境状况和环境保护目标完成情况</w:t>
      </w:r>
      <w:r>
        <w:rPr>
          <w:rFonts w:hint="eastAsia" w:eastAsia="仿宋_GB2312"/>
          <w:strike w:val="0"/>
          <w:dstrike w:val="0"/>
          <w:color w:val="auto"/>
          <w:sz w:val="32"/>
          <w:szCs w:val="32"/>
          <w:highlight w:val="none"/>
          <w:shd w:val="clear" w:color="auto" w:fill="auto"/>
          <w:lang w:eastAsia="zh-CN"/>
        </w:rPr>
        <w:t>时列入</w:t>
      </w:r>
      <w:r>
        <w:rPr>
          <w:rFonts w:hint="eastAsia" w:eastAsia="仿宋_GB2312"/>
          <w:strike w:val="0"/>
          <w:dstrike w:val="0"/>
          <w:color w:val="auto"/>
          <w:sz w:val="32"/>
          <w:szCs w:val="32"/>
          <w:highlight w:val="none"/>
          <w:shd w:val="clear" w:color="auto" w:fill="auto"/>
        </w:rPr>
        <w:t>饮用水水源保护工作情况</w:t>
      </w:r>
      <w:r>
        <w:rPr>
          <w:rFonts w:hint="eastAsia" w:eastAsia="仿宋_GB2312"/>
          <w:strike w:val="0"/>
          <w:dstrike w:val="0"/>
          <w:color w:val="auto"/>
          <w:sz w:val="32"/>
          <w:szCs w:val="32"/>
          <w:highlight w:val="none"/>
          <w:shd w:val="clear" w:color="auto" w:fill="auto"/>
          <w:lang w:eastAsia="zh-CN"/>
        </w:rPr>
        <w:t>的内容。</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ascii="黑体" w:hAnsi="黑体" w:eastAsia="黑体" w:cs="黑体"/>
          <w:b w:val="0"/>
          <w:bCs w:val="0"/>
          <w:color w:val="auto"/>
          <w:sz w:val="32"/>
          <w:szCs w:val="32"/>
          <w:highlight w:val="none"/>
          <w:shd w:val="clear" w:color="auto" w:fill="auto"/>
        </w:rPr>
        <w:t>第</w:t>
      </w:r>
      <w:r>
        <w:rPr>
          <w:rFonts w:hint="eastAsia" w:ascii="黑体" w:hAnsi="黑体" w:eastAsia="黑体" w:cs="黑体"/>
          <w:b w:val="0"/>
          <w:bCs w:val="0"/>
          <w:color w:val="auto"/>
          <w:sz w:val="32"/>
          <w:szCs w:val="32"/>
          <w:highlight w:val="none"/>
          <w:shd w:val="clear" w:color="auto" w:fill="auto"/>
          <w:lang w:eastAsia="zh-CN"/>
        </w:rPr>
        <w:t>八</w:t>
      </w:r>
      <w:r>
        <w:rPr>
          <w:rFonts w:hint="eastAsia" w:ascii="黑体" w:hAnsi="黑体" w:eastAsia="黑体" w:cs="黑体"/>
          <w:b w:val="0"/>
          <w:bCs w:val="0"/>
          <w:color w:val="auto"/>
          <w:sz w:val="32"/>
          <w:szCs w:val="32"/>
          <w:highlight w:val="none"/>
          <w:shd w:val="clear" w:color="auto" w:fill="auto"/>
        </w:rPr>
        <w:t>条</w:t>
      </w:r>
      <w:r>
        <w:rPr>
          <w:rFonts w:hint="eastAsia" w:ascii="黑体" w:hAnsi="黑体" w:eastAsia="黑体" w:cs="黑体"/>
          <w:b w:val="0"/>
          <w:bCs w:val="0"/>
          <w:color w:val="auto"/>
          <w:sz w:val="32"/>
          <w:szCs w:val="32"/>
          <w:highlight w:val="none"/>
          <w:shd w:val="clear" w:color="auto" w:fill="auto"/>
          <w:lang w:val="en-US" w:eastAsia="zh-CN"/>
        </w:rPr>
        <w:t xml:space="preserve">  </w:t>
      </w:r>
      <w:r>
        <w:rPr>
          <w:rFonts w:hint="eastAsia" w:eastAsia="仿宋_GB2312"/>
          <w:color w:val="auto"/>
          <w:sz w:val="32"/>
          <w:szCs w:val="32"/>
          <w:highlight w:val="none"/>
          <w:shd w:val="clear" w:color="auto" w:fill="auto"/>
        </w:rPr>
        <w:t>任何单位和个人都有</w:t>
      </w:r>
      <w:r>
        <w:rPr>
          <w:rFonts w:hint="eastAsia" w:eastAsia="仿宋_GB2312"/>
          <w:color w:val="auto"/>
          <w:sz w:val="32"/>
          <w:szCs w:val="32"/>
          <w:highlight w:val="none"/>
          <w:shd w:val="clear" w:color="auto" w:fill="auto"/>
          <w:lang w:eastAsia="zh-CN"/>
        </w:rPr>
        <w:t>义务</w:t>
      </w:r>
      <w:r>
        <w:rPr>
          <w:rFonts w:hint="eastAsia" w:eastAsia="仿宋_GB2312"/>
          <w:color w:val="auto"/>
          <w:sz w:val="32"/>
          <w:szCs w:val="32"/>
          <w:highlight w:val="none"/>
          <w:shd w:val="clear" w:color="auto" w:fill="auto"/>
        </w:rPr>
        <w:t>保护饮用水水源，</w:t>
      </w:r>
      <w:r>
        <w:rPr>
          <w:rFonts w:hint="eastAsia" w:eastAsia="仿宋_GB2312"/>
          <w:color w:val="auto"/>
          <w:sz w:val="32"/>
          <w:szCs w:val="32"/>
          <w:highlight w:val="none"/>
          <w:shd w:val="clear" w:color="auto" w:fill="auto"/>
          <w:lang w:eastAsia="zh-CN"/>
        </w:rPr>
        <w:t>并</w:t>
      </w:r>
      <w:r>
        <w:rPr>
          <w:rFonts w:hint="eastAsia" w:eastAsia="仿宋_GB2312"/>
          <w:color w:val="auto"/>
          <w:sz w:val="32"/>
          <w:szCs w:val="32"/>
          <w:highlight w:val="none"/>
          <w:shd w:val="clear" w:color="auto" w:fill="auto"/>
        </w:rPr>
        <w:t>有权对污染和破坏饮用水水源环境的行为进行监督和检举。</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ascii="仿宋_GB2312" w:hAnsi="仿宋_GB2312" w:eastAsia="仿宋_GB2312" w:cs="仿宋_GB2312"/>
          <w:color w:val="auto"/>
          <w:sz w:val="32"/>
          <w:szCs w:val="32"/>
          <w:highlight w:val="none"/>
          <w:shd w:val="clear" w:color="auto" w:fill="auto"/>
          <w:lang w:val="en-US" w:eastAsia="zh-CN"/>
        </w:rPr>
      </w:pPr>
      <w:r>
        <w:rPr>
          <w:rFonts w:hint="eastAsia" w:ascii="黑体" w:hAnsi="黑体" w:eastAsia="黑体" w:cs="黑体"/>
          <w:color w:val="auto"/>
          <w:sz w:val="32"/>
          <w:szCs w:val="32"/>
          <w:highlight w:val="none"/>
          <w:shd w:val="clear" w:color="auto" w:fill="auto"/>
          <w:lang w:eastAsia="zh-CN"/>
        </w:rPr>
        <w:t>第九</w:t>
      </w:r>
      <w:r>
        <w:rPr>
          <w:rFonts w:hint="eastAsia" w:ascii="黑体" w:hAnsi="黑体" w:eastAsia="黑体" w:cs="黑体"/>
          <w:color w:val="auto"/>
          <w:sz w:val="32"/>
          <w:szCs w:val="32"/>
          <w:highlight w:val="none"/>
          <w:shd w:val="clear" w:color="auto" w:fill="auto"/>
          <w:lang w:val="en-US" w:eastAsia="zh-CN"/>
        </w:rPr>
        <w:t xml:space="preserve">条  </w:t>
      </w:r>
      <w:r>
        <w:rPr>
          <w:rFonts w:hint="eastAsia" w:eastAsia="仿宋_GB2312"/>
          <w:bCs/>
          <w:color w:val="auto"/>
          <w:sz w:val="32"/>
          <w:szCs w:val="32"/>
          <w:highlight w:val="none"/>
          <w:shd w:val="clear" w:color="auto" w:fill="auto"/>
          <w:lang w:eastAsia="zh-CN"/>
        </w:rPr>
        <w:t>市、县</w:t>
      </w:r>
      <w:r>
        <w:rPr>
          <w:rFonts w:hint="eastAsia" w:ascii="仿宋_GB2312" w:hAnsi="仿宋_GB2312" w:eastAsia="仿宋_GB2312" w:cs="仿宋_GB2312"/>
          <w:color w:val="auto"/>
          <w:sz w:val="32"/>
          <w:szCs w:val="32"/>
          <w:highlight w:val="none"/>
          <w:shd w:val="clear" w:color="auto" w:fill="auto"/>
          <w:lang w:val="en-US" w:eastAsia="zh-CN"/>
        </w:rPr>
        <w:t>人民政府应当组织开展饮用水水源保护法律法规和相关知识的宣传教育，提高公众参与饮用水水源保护的意识和能力。</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黑体"/>
          <w:color w:val="auto"/>
          <w:sz w:val="32"/>
          <w:szCs w:val="32"/>
          <w:highlight w:val="none"/>
          <w:shd w:val="clear" w:color="auto" w:fill="auto"/>
        </w:rPr>
      </w:pPr>
      <w:r>
        <w:rPr>
          <w:rFonts w:hint="eastAsia" w:ascii="仿宋_GB2312" w:hAnsi="仿宋_GB2312" w:eastAsia="仿宋_GB2312" w:cs="仿宋_GB2312"/>
          <w:color w:val="auto"/>
          <w:sz w:val="32"/>
          <w:szCs w:val="32"/>
          <w:highlight w:val="none"/>
          <w:shd w:val="clear" w:color="auto" w:fill="auto"/>
          <w:lang w:val="en-US" w:eastAsia="zh-CN"/>
        </w:rPr>
        <w:t>新闻媒体应当加强饮用水水源保护公益宣传，对违法行为进行舆论监督。</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ascii="黑体" w:hAnsi="黑体" w:eastAsia="黑体" w:cs="黑体"/>
          <w:color w:val="auto"/>
          <w:sz w:val="32"/>
          <w:szCs w:val="32"/>
          <w:highlight w:val="none"/>
          <w:shd w:val="clear" w:color="auto" w:fill="auto"/>
          <w:lang w:eastAsia="zh-CN"/>
        </w:rPr>
        <w:t>第十</w:t>
      </w:r>
      <w:r>
        <w:rPr>
          <w:rFonts w:hint="eastAsia" w:ascii="黑体" w:hAnsi="黑体" w:eastAsia="黑体" w:cs="黑体"/>
          <w:color w:val="auto"/>
          <w:sz w:val="32"/>
          <w:szCs w:val="32"/>
          <w:highlight w:val="none"/>
          <w:shd w:val="clear" w:color="auto" w:fill="auto"/>
          <w:lang w:val="en-US" w:eastAsia="zh-CN"/>
        </w:rPr>
        <w:t xml:space="preserve">条  </w:t>
      </w:r>
      <w:r>
        <w:rPr>
          <w:rFonts w:hint="eastAsia" w:eastAsia="仿宋_GB2312"/>
          <w:bCs/>
          <w:color w:val="auto"/>
          <w:sz w:val="32"/>
          <w:szCs w:val="32"/>
          <w:highlight w:val="none"/>
          <w:shd w:val="clear" w:color="auto" w:fill="auto"/>
          <w:lang w:eastAsia="zh-CN"/>
        </w:rPr>
        <w:t>市、县</w:t>
      </w:r>
      <w:r>
        <w:rPr>
          <w:rFonts w:hint="eastAsia" w:eastAsia="仿宋_GB2312"/>
          <w:color w:val="auto"/>
          <w:sz w:val="32"/>
          <w:szCs w:val="32"/>
          <w:highlight w:val="none"/>
          <w:shd w:val="clear" w:color="auto" w:fill="auto"/>
        </w:rPr>
        <w:t>人民政府及其有关部门</w:t>
      </w:r>
      <w:r>
        <w:rPr>
          <w:rFonts w:hint="eastAsia" w:eastAsia="仿宋_GB2312"/>
          <w:color w:val="auto"/>
          <w:sz w:val="32"/>
          <w:szCs w:val="32"/>
          <w:highlight w:val="none"/>
          <w:shd w:val="clear" w:color="auto" w:fill="auto"/>
          <w:lang w:eastAsia="zh-CN"/>
        </w:rPr>
        <w:t>应当</w:t>
      </w:r>
      <w:r>
        <w:rPr>
          <w:rFonts w:hint="eastAsia" w:eastAsia="仿宋_GB2312"/>
          <w:color w:val="auto"/>
          <w:sz w:val="32"/>
          <w:szCs w:val="32"/>
          <w:highlight w:val="none"/>
          <w:shd w:val="clear" w:color="auto" w:fill="auto"/>
        </w:rPr>
        <w:t>对保护饮用水水源做出突出贡献的单位和个人给予奖励。</w:t>
      </w:r>
    </w:p>
    <w:p>
      <w:pPr>
        <w:pStyle w:val="2"/>
        <w:keepNext w:val="0"/>
        <w:keepLines w:val="0"/>
        <w:pageBreakBefore w:val="0"/>
        <w:widowControl w:val="0"/>
        <w:kinsoku/>
        <w:wordWrap/>
        <w:overflowPunct/>
        <w:topLinePunct w:val="0"/>
        <w:autoSpaceDE/>
        <w:autoSpaceDN/>
        <w:bidi w:val="0"/>
        <w:spacing w:line="560" w:lineRule="exact"/>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eastAsia="黑体"/>
          <w:strike w:val="0"/>
          <w:dstrike w:val="0"/>
          <w:color w:val="auto"/>
          <w:sz w:val="32"/>
          <w:szCs w:val="32"/>
          <w:highlight w:val="none"/>
          <w:shd w:val="clear" w:color="auto" w:fill="auto"/>
          <w:lang w:eastAsia="zh-CN"/>
        </w:rPr>
      </w:pPr>
      <w:r>
        <w:rPr>
          <w:rFonts w:hint="eastAsia" w:eastAsia="黑体"/>
          <w:color w:val="auto"/>
          <w:sz w:val="32"/>
          <w:szCs w:val="32"/>
          <w:highlight w:val="none"/>
          <w:shd w:val="clear" w:color="auto" w:fill="auto"/>
        </w:rPr>
        <w:t>第二章　</w:t>
      </w:r>
      <w:r>
        <w:rPr>
          <w:rFonts w:hint="eastAsia" w:eastAsia="黑体"/>
          <w:strike w:val="0"/>
          <w:dstrike w:val="0"/>
          <w:color w:val="auto"/>
          <w:sz w:val="32"/>
          <w:szCs w:val="32"/>
          <w:highlight w:val="none"/>
          <w:shd w:val="clear" w:color="auto" w:fill="auto"/>
        </w:rPr>
        <w:t>保护</w:t>
      </w:r>
      <w:r>
        <w:rPr>
          <w:rFonts w:hint="eastAsia" w:eastAsia="黑体"/>
          <w:strike w:val="0"/>
          <w:dstrike w:val="0"/>
          <w:color w:val="auto"/>
          <w:sz w:val="32"/>
          <w:szCs w:val="32"/>
          <w:highlight w:val="none"/>
          <w:shd w:val="clear" w:color="auto" w:fill="auto"/>
          <w:lang w:eastAsia="zh-CN"/>
        </w:rPr>
        <w:t>范围</w:t>
      </w:r>
    </w:p>
    <w:p>
      <w:pPr>
        <w:pStyle w:val="2"/>
        <w:keepNext w:val="0"/>
        <w:keepLines w:val="0"/>
        <w:pageBreakBefore w:val="0"/>
        <w:widowControl w:val="0"/>
        <w:kinsoku/>
        <w:wordWrap/>
        <w:overflowPunct/>
        <w:topLinePunct w:val="0"/>
        <w:autoSpaceDE/>
        <w:autoSpaceDN/>
        <w:bidi w:val="0"/>
        <w:spacing w:line="560" w:lineRule="exact"/>
        <w:textAlignment w:val="auto"/>
        <w:rPr>
          <w:rFonts w:hint="eastAsia"/>
          <w:lang w:eastAsia="zh-CN"/>
        </w:rPr>
      </w:pP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b/>
          <w:bCs/>
          <w:color w:val="auto"/>
          <w:sz w:val="32"/>
          <w:szCs w:val="32"/>
          <w:highlight w:val="none"/>
          <w:shd w:val="clear" w:color="auto" w:fill="auto"/>
          <w:lang w:eastAsia="zh-CN"/>
        </w:rPr>
      </w:pPr>
      <w:r>
        <w:rPr>
          <w:rFonts w:hint="eastAsia" w:ascii="黑体" w:hAnsi="黑体" w:eastAsia="黑体" w:cs="黑体"/>
          <w:b w:val="0"/>
          <w:bCs w:val="0"/>
          <w:color w:val="auto"/>
          <w:sz w:val="32"/>
          <w:szCs w:val="32"/>
          <w:highlight w:val="none"/>
          <w:shd w:val="clear" w:color="auto" w:fill="auto"/>
        </w:rPr>
        <w:t>第</w:t>
      </w:r>
      <w:r>
        <w:rPr>
          <w:rFonts w:hint="eastAsia" w:ascii="黑体" w:hAnsi="黑体" w:eastAsia="黑体" w:cs="黑体"/>
          <w:b w:val="0"/>
          <w:bCs w:val="0"/>
          <w:color w:val="auto"/>
          <w:sz w:val="32"/>
          <w:szCs w:val="32"/>
          <w:highlight w:val="none"/>
          <w:shd w:val="clear" w:color="auto" w:fill="auto"/>
          <w:lang w:eastAsia="zh-CN"/>
        </w:rPr>
        <w:t>十一</w:t>
      </w:r>
      <w:r>
        <w:rPr>
          <w:rFonts w:hint="eastAsia" w:ascii="黑体" w:hAnsi="黑体" w:eastAsia="黑体" w:cs="黑体"/>
          <w:b w:val="0"/>
          <w:bCs w:val="0"/>
          <w:color w:val="auto"/>
          <w:sz w:val="32"/>
          <w:szCs w:val="32"/>
          <w:highlight w:val="none"/>
          <w:shd w:val="clear" w:color="auto" w:fill="auto"/>
        </w:rPr>
        <w:t>条</w:t>
      </w:r>
      <w:r>
        <w:rPr>
          <w:rFonts w:hint="eastAsia" w:ascii="黑体" w:hAnsi="黑体" w:eastAsia="黑体" w:cs="黑体"/>
          <w:b w:val="0"/>
          <w:bCs w:val="0"/>
          <w:color w:val="auto"/>
          <w:sz w:val="32"/>
          <w:szCs w:val="32"/>
          <w:highlight w:val="none"/>
          <w:shd w:val="clear" w:color="auto" w:fill="auto"/>
          <w:lang w:val="en-US" w:eastAsia="zh-CN"/>
        </w:rPr>
        <w:t xml:space="preserve">  </w:t>
      </w:r>
      <w:r>
        <w:rPr>
          <w:rFonts w:hint="eastAsia" w:eastAsia="仿宋_GB2312"/>
          <w:b w:val="0"/>
          <w:bCs/>
          <w:color w:val="auto"/>
          <w:sz w:val="32"/>
          <w:szCs w:val="32"/>
          <w:highlight w:val="none"/>
          <w:shd w:val="clear" w:color="auto" w:fill="auto"/>
          <w:lang w:eastAsia="zh-CN"/>
        </w:rPr>
        <w:t>大坳水库</w:t>
      </w:r>
      <w:r>
        <w:rPr>
          <w:rFonts w:hint="eastAsia" w:eastAsia="仿宋_GB2312"/>
          <w:color w:val="auto"/>
          <w:sz w:val="32"/>
          <w:szCs w:val="32"/>
          <w:highlight w:val="none"/>
          <w:shd w:val="clear" w:color="auto" w:fill="auto"/>
        </w:rPr>
        <w:t>饮用水水源保护</w:t>
      </w:r>
      <w:r>
        <w:rPr>
          <w:rFonts w:hint="eastAsia" w:eastAsia="仿宋_GB2312"/>
          <w:color w:val="auto"/>
          <w:sz w:val="32"/>
          <w:szCs w:val="32"/>
          <w:highlight w:val="none"/>
          <w:shd w:val="clear" w:color="auto" w:fill="auto"/>
          <w:lang w:eastAsia="zh-CN"/>
        </w:rPr>
        <w:t>的范围，包括经省人民政府批准的饮用水水源</w:t>
      </w:r>
      <w:r>
        <w:rPr>
          <w:rFonts w:hint="eastAsia" w:eastAsia="仿宋_GB2312"/>
          <w:color w:val="auto"/>
          <w:sz w:val="32"/>
          <w:szCs w:val="32"/>
          <w:highlight w:val="none"/>
          <w:shd w:val="clear" w:color="auto" w:fill="auto"/>
        </w:rPr>
        <w:t>一级保护区</w:t>
      </w:r>
      <w:r>
        <w:rPr>
          <w:rFonts w:hint="eastAsia" w:eastAsia="仿宋_GB2312"/>
          <w:color w:val="auto"/>
          <w:sz w:val="32"/>
          <w:szCs w:val="32"/>
          <w:highlight w:val="none"/>
          <w:shd w:val="clear" w:color="auto" w:fill="auto"/>
          <w:lang w:eastAsia="zh-CN"/>
        </w:rPr>
        <w:t>、</w:t>
      </w:r>
      <w:r>
        <w:rPr>
          <w:rFonts w:hint="eastAsia" w:eastAsia="仿宋_GB2312"/>
          <w:color w:val="auto"/>
          <w:sz w:val="32"/>
          <w:szCs w:val="32"/>
          <w:highlight w:val="none"/>
          <w:shd w:val="clear" w:color="auto" w:fill="auto"/>
        </w:rPr>
        <w:t>二级保护区</w:t>
      </w:r>
      <w:r>
        <w:rPr>
          <w:rFonts w:hint="eastAsia" w:eastAsia="仿宋_GB2312"/>
          <w:color w:val="auto"/>
          <w:sz w:val="32"/>
          <w:szCs w:val="32"/>
          <w:highlight w:val="none"/>
          <w:shd w:val="clear" w:color="auto" w:fill="auto"/>
          <w:lang w:eastAsia="zh-CN"/>
        </w:rPr>
        <w:t>和</w:t>
      </w:r>
      <w:r>
        <w:rPr>
          <w:rFonts w:hint="eastAsia" w:eastAsia="仿宋_GB2312"/>
          <w:color w:val="auto"/>
          <w:sz w:val="32"/>
          <w:szCs w:val="32"/>
          <w:highlight w:val="none"/>
          <w:shd w:val="clear" w:color="auto" w:fill="auto"/>
        </w:rPr>
        <w:t>准保护区</w:t>
      </w:r>
      <w:r>
        <w:rPr>
          <w:rFonts w:hint="eastAsia" w:eastAsia="仿宋_GB2312"/>
          <w:color w:val="auto"/>
          <w:sz w:val="32"/>
          <w:szCs w:val="32"/>
          <w:highlight w:val="none"/>
          <w:shd w:val="clear" w:color="auto" w:fill="auto"/>
          <w:lang w:eastAsia="zh-CN"/>
        </w:rPr>
        <w:t>，以及汇水面积保护范围</w:t>
      </w:r>
      <w:r>
        <w:rPr>
          <w:rFonts w:hint="eastAsia" w:eastAsia="仿宋_GB2312"/>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ascii="仿宋_GB2312" w:hAnsi="仿宋_GB2312" w:eastAsia="仿宋_GB2312" w:cs="仿宋_GB2312"/>
          <w:strike w:val="0"/>
          <w:dstrike w:val="0"/>
          <w:color w:val="auto"/>
          <w:sz w:val="32"/>
          <w:szCs w:val="32"/>
          <w:highlight w:val="none"/>
          <w:shd w:val="clear" w:color="auto" w:fill="auto"/>
        </w:rPr>
      </w:pPr>
      <w:r>
        <w:rPr>
          <w:rFonts w:hint="eastAsia" w:ascii="仿宋_GB2312" w:hAnsi="仿宋_GB2312" w:eastAsia="仿宋_GB2312" w:cs="仿宋_GB2312"/>
          <w:strike w:val="0"/>
          <w:dstrike w:val="0"/>
          <w:color w:val="auto"/>
          <w:sz w:val="32"/>
          <w:szCs w:val="32"/>
          <w:highlight w:val="none"/>
          <w:shd w:val="clear" w:color="auto" w:fill="auto"/>
        </w:rPr>
        <w:t>一级保护区的范围：取水口半径</w:t>
      </w:r>
      <w:r>
        <w:rPr>
          <w:rFonts w:hint="eastAsia" w:ascii="仿宋_GB2312" w:hAnsi="仿宋_GB2312" w:eastAsia="仿宋_GB2312" w:cs="仿宋_GB2312"/>
          <w:strike w:val="0"/>
          <w:dstrike w:val="0"/>
          <w:color w:val="auto"/>
          <w:sz w:val="32"/>
          <w:szCs w:val="32"/>
          <w:highlight w:val="none"/>
          <w:shd w:val="clear" w:color="auto" w:fill="auto"/>
          <w:lang w:eastAsia="zh-CN"/>
        </w:rPr>
        <w:t>五百</w:t>
      </w:r>
      <w:r>
        <w:rPr>
          <w:rFonts w:hint="eastAsia" w:ascii="仿宋_GB2312" w:hAnsi="仿宋_GB2312" w:eastAsia="仿宋_GB2312" w:cs="仿宋_GB2312"/>
          <w:strike w:val="0"/>
          <w:dstrike w:val="0"/>
          <w:color w:val="auto"/>
          <w:sz w:val="32"/>
          <w:szCs w:val="32"/>
          <w:highlight w:val="none"/>
          <w:shd w:val="clear" w:color="auto" w:fill="auto"/>
        </w:rPr>
        <w:t>米范围内的水域，东南侧延伸到距取水口</w:t>
      </w:r>
      <w:r>
        <w:rPr>
          <w:rFonts w:hint="eastAsia" w:ascii="仿宋_GB2312" w:hAnsi="仿宋_GB2312" w:eastAsia="仿宋_GB2312" w:cs="仿宋_GB2312"/>
          <w:strike w:val="0"/>
          <w:dstrike w:val="0"/>
          <w:color w:val="auto"/>
          <w:sz w:val="32"/>
          <w:szCs w:val="32"/>
          <w:highlight w:val="none"/>
          <w:shd w:val="clear" w:color="auto" w:fill="auto"/>
          <w:lang w:eastAsia="zh-CN"/>
        </w:rPr>
        <w:t>六百五十</w:t>
      </w:r>
      <w:r>
        <w:rPr>
          <w:rFonts w:hint="eastAsia" w:ascii="仿宋_GB2312" w:hAnsi="仿宋_GB2312" w:eastAsia="仿宋_GB2312" w:cs="仿宋_GB2312"/>
          <w:strike w:val="0"/>
          <w:dstrike w:val="0"/>
          <w:color w:val="auto"/>
          <w:sz w:val="32"/>
          <w:szCs w:val="32"/>
          <w:highlight w:val="none"/>
          <w:shd w:val="clear" w:color="auto" w:fill="auto"/>
        </w:rPr>
        <w:t>米隘口处；迎水面分水岭以内，一级保护区水域外</w:t>
      </w:r>
      <w:r>
        <w:rPr>
          <w:rFonts w:hint="eastAsia" w:ascii="仿宋_GB2312" w:hAnsi="仿宋_GB2312" w:eastAsia="仿宋_GB2312" w:cs="仿宋_GB2312"/>
          <w:strike w:val="0"/>
          <w:dstrike w:val="0"/>
          <w:color w:val="auto"/>
          <w:sz w:val="32"/>
          <w:szCs w:val="32"/>
          <w:highlight w:val="none"/>
          <w:shd w:val="clear" w:color="auto" w:fill="auto"/>
          <w:lang w:eastAsia="zh-CN"/>
        </w:rPr>
        <w:t>二百</w:t>
      </w:r>
      <w:r>
        <w:rPr>
          <w:rFonts w:hint="eastAsia" w:ascii="仿宋_GB2312" w:hAnsi="仿宋_GB2312" w:eastAsia="仿宋_GB2312" w:cs="仿宋_GB2312"/>
          <w:strike w:val="0"/>
          <w:dstrike w:val="0"/>
          <w:color w:val="auto"/>
          <w:sz w:val="32"/>
          <w:szCs w:val="32"/>
          <w:highlight w:val="none"/>
          <w:shd w:val="clear" w:color="auto" w:fill="auto"/>
        </w:rPr>
        <w:t>米范围的陆域。</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ascii="仿宋_GB2312" w:hAnsi="仿宋_GB2312" w:eastAsia="仿宋_GB2312" w:cs="仿宋_GB2312"/>
          <w:strike w:val="0"/>
          <w:dstrike w:val="0"/>
          <w:color w:val="auto"/>
          <w:sz w:val="32"/>
          <w:szCs w:val="32"/>
          <w:highlight w:val="none"/>
          <w:shd w:val="clear" w:color="auto" w:fill="auto"/>
        </w:rPr>
      </w:pPr>
      <w:r>
        <w:rPr>
          <w:rFonts w:hint="eastAsia" w:ascii="仿宋_GB2312" w:hAnsi="仿宋_GB2312" w:eastAsia="仿宋_GB2312" w:cs="仿宋_GB2312"/>
          <w:strike w:val="0"/>
          <w:dstrike w:val="0"/>
          <w:color w:val="auto"/>
          <w:sz w:val="32"/>
          <w:szCs w:val="32"/>
          <w:highlight w:val="none"/>
          <w:shd w:val="clear" w:color="auto" w:fill="auto"/>
        </w:rPr>
        <w:t>二级保护区的范围：一级保护区外径向</w:t>
      </w:r>
      <w:r>
        <w:rPr>
          <w:rFonts w:hint="eastAsia" w:ascii="仿宋_GB2312" w:hAnsi="仿宋_GB2312" w:eastAsia="仿宋_GB2312" w:cs="仿宋_GB2312"/>
          <w:strike w:val="0"/>
          <w:dstrike w:val="0"/>
          <w:color w:val="auto"/>
          <w:sz w:val="32"/>
          <w:szCs w:val="32"/>
          <w:highlight w:val="none"/>
          <w:shd w:val="clear" w:color="auto" w:fill="auto"/>
          <w:lang w:eastAsia="zh-CN"/>
        </w:rPr>
        <w:t>二千</w:t>
      </w:r>
      <w:r>
        <w:rPr>
          <w:rFonts w:hint="eastAsia" w:ascii="仿宋_GB2312" w:hAnsi="仿宋_GB2312" w:eastAsia="仿宋_GB2312" w:cs="仿宋_GB2312"/>
          <w:strike w:val="0"/>
          <w:dstrike w:val="0"/>
          <w:color w:val="auto"/>
          <w:sz w:val="32"/>
          <w:szCs w:val="32"/>
          <w:highlight w:val="none"/>
          <w:shd w:val="clear" w:color="auto" w:fill="auto"/>
        </w:rPr>
        <w:t>米范围内的水域，东南侧延伸到距取水口</w:t>
      </w:r>
      <w:r>
        <w:rPr>
          <w:rFonts w:hint="eastAsia" w:ascii="仿宋_GB2312" w:hAnsi="仿宋_GB2312" w:eastAsia="仿宋_GB2312" w:cs="仿宋_GB2312"/>
          <w:strike w:val="0"/>
          <w:dstrike w:val="0"/>
          <w:color w:val="auto"/>
          <w:sz w:val="32"/>
          <w:szCs w:val="32"/>
          <w:highlight w:val="none"/>
          <w:shd w:val="clear" w:color="auto" w:fill="auto"/>
          <w:lang w:eastAsia="zh-CN"/>
        </w:rPr>
        <w:t>三千三百</w:t>
      </w:r>
      <w:r>
        <w:rPr>
          <w:rFonts w:hint="eastAsia" w:ascii="仿宋_GB2312" w:hAnsi="仿宋_GB2312" w:eastAsia="仿宋_GB2312" w:cs="仿宋_GB2312"/>
          <w:strike w:val="0"/>
          <w:dstrike w:val="0"/>
          <w:color w:val="auto"/>
          <w:sz w:val="32"/>
          <w:szCs w:val="32"/>
          <w:highlight w:val="none"/>
          <w:shd w:val="clear" w:color="auto" w:fill="auto"/>
        </w:rPr>
        <w:t>米隘口处；迎水面分水岭以内，一级保护区外径向</w:t>
      </w:r>
      <w:r>
        <w:rPr>
          <w:rFonts w:hint="eastAsia" w:ascii="仿宋_GB2312" w:hAnsi="仿宋_GB2312" w:eastAsia="仿宋_GB2312" w:cs="仿宋_GB2312"/>
          <w:strike w:val="0"/>
          <w:dstrike w:val="0"/>
          <w:color w:val="auto"/>
          <w:sz w:val="32"/>
          <w:szCs w:val="32"/>
          <w:highlight w:val="none"/>
          <w:shd w:val="clear" w:color="auto" w:fill="auto"/>
          <w:lang w:eastAsia="zh-CN"/>
        </w:rPr>
        <w:t>三千</w:t>
      </w:r>
      <w:r>
        <w:rPr>
          <w:rFonts w:hint="eastAsia" w:ascii="仿宋_GB2312" w:hAnsi="仿宋_GB2312" w:eastAsia="仿宋_GB2312" w:cs="仿宋_GB2312"/>
          <w:strike w:val="0"/>
          <w:dstrike w:val="0"/>
          <w:color w:val="auto"/>
          <w:sz w:val="32"/>
          <w:szCs w:val="32"/>
          <w:highlight w:val="none"/>
          <w:shd w:val="clear" w:color="auto" w:fill="auto"/>
        </w:rPr>
        <w:t>米范围内陆域，或调整到周边第一重山脊线，东南侧延伸到X624县道。</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ascii="仿宋_GB2312" w:hAnsi="仿宋_GB2312" w:eastAsia="仿宋_GB2312" w:cs="仿宋_GB2312"/>
          <w:strike w:val="0"/>
          <w:dstrike w:val="0"/>
          <w:color w:val="auto"/>
          <w:sz w:val="32"/>
          <w:szCs w:val="32"/>
          <w:highlight w:val="none"/>
          <w:shd w:val="clear" w:color="auto" w:fill="auto"/>
        </w:rPr>
      </w:pPr>
      <w:r>
        <w:rPr>
          <w:rFonts w:hint="eastAsia" w:ascii="仿宋_GB2312" w:hAnsi="仿宋_GB2312" w:eastAsia="仿宋_GB2312" w:cs="仿宋_GB2312"/>
          <w:strike w:val="0"/>
          <w:dstrike w:val="0"/>
          <w:color w:val="auto"/>
          <w:sz w:val="32"/>
          <w:szCs w:val="32"/>
          <w:highlight w:val="none"/>
          <w:shd w:val="clear" w:color="auto" w:fill="auto"/>
        </w:rPr>
        <w:t>准保护区的范围：大坳水库及主要入库河流（英将河、金钟山河、甘溪河）第一重山脊线范围内水域及大坳水库一二级保护区外的水域；大坳水库及主要入库河流（英将河、金钟山河、甘溪河）第一重山脊线范围内陆域（不含一二级保护区陆域）。</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ascii="仿宋_GB2312" w:hAnsi="仿宋_GB2312" w:eastAsia="仿宋_GB2312" w:cs="仿宋_GB2312"/>
          <w:strike w:val="0"/>
          <w:dstrike w:val="0"/>
          <w:color w:val="auto"/>
          <w:sz w:val="32"/>
          <w:szCs w:val="32"/>
          <w:highlight w:val="none"/>
          <w:shd w:val="clear" w:color="auto" w:fill="auto"/>
          <w:lang w:eastAsia="zh-CN"/>
        </w:rPr>
      </w:pPr>
      <w:r>
        <w:rPr>
          <w:rFonts w:hint="eastAsia" w:eastAsia="仿宋_GB2312"/>
          <w:color w:val="auto"/>
          <w:sz w:val="32"/>
          <w:szCs w:val="32"/>
          <w:highlight w:val="none"/>
          <w:shd w:val="clear" w:color="auto" w:fill="auto"/>
          <w:lang w:eastAsia="zh-CN"/>
        </w:rPr>
        <w:t>汇水面积保护范围</w:t>
      </w:r>
      <w:r>
        <w:rPr>
          <w:rFonts w:hint="eastAsia" w:ascii="仿宋_GB2312" w:hAnsi="仿宋_GB2312" w:eastAsia="仿宋_GB2312" w:cs="仿宋_GB2312"/>
          <w:strike w:val="0"/>
          <w:dstrike w:val="0"/>
          <w:color w:val="auto"/>
          <w:sz w:val="32"/>
          <w:szCs w:val="32"/>
          <w:highlight w:val="none"/>
          <w:shd w:val="clear" w:color="auto" w:fill="auto"/>
          <w:lang w:eastAsia="zh-CN"/>
        </w:rPr>
        <w:t>：除一级保护区、二级保护区和准保护区以外的大坳水库汇水面积，该范围由市人民政府向社会公布。</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2" w:firstLineChars="200"/>
        <w:jc w:val="both"/>
        <w:textAlignment w:val="auto"/>
        <w:outlineLvl w:val="9"/>
        <w:rPr>
          <w:rFonts w:ascii="Times New Roman" w:hAnsi="Times New Roman" w:eastAsia="仿宋_GB2312" w:cs="Times New Roman"/>
          <w:color w:val="auto"/>
          <w:sz w:val="32"/>
          <w:szCs w:val="32"/>
          <w:highlight w:val="none"/>
          <w:shd w:val="clear" w:color="auto" w:fill="auto"/>
        </w:rPr>
      </w:pPr>
      <w:r>
        <w:rPr>
          <w:rFonts w:hint="eastAsia" w:ascii="黑体" w:hAnsi="黑体" w:eastAsia="黑体" w:cs="黑体"/>
          <w:b w:val="0"/>
          <w:bCs w:val="0"/>
          <w:strike w:val="0"/>
          <w:dstrike w:val="0"/>
          <w:color w:val="auto"/>
          <w:sz w:val="32"/>
          <w:szCs w:val="32"/>
          <w:highlight w:val="none"/>
          <w:shd w:val="clear" w:color="auto" w:fill="auto"/>
        </w:rPr>
        <w:t>第</w:t>
      </w:r>
      <w:r>
        <w:rPr>
          <w:rFonts w:hint="eastAsia" w:ascii="黑体" w:hAnsi="黑体" w:eastAsia="黑体" w:cs="黑体"/>
          <w:b w:val="0"/>
          <w:bCs w:val="0"/>
          <w:strike w:val="0"/>
          <w:dstrike w:val="0"/>
          <w:color w:val="auto"/>
          <w:sz w:val="32"/>
          <w:szCs w:val="32"/>
          <w:highlight w:val="none"/>
          <w:shd w:val="clear" w:color="auto" w:fill="auto"/>
          <w:lang w:eastAsia="zh-CN"/>
        </w:rPr>
        <w:t>十二</w:t>
      </w:r>
      <w:r>
        <w:rPr>
          <w:rFonts w:hint="eastAsia" w:ascii="黑体" w:hAnsi="黑体" w:eastAsia="黑体" w:cs="黑体"/>
          <w:b w:val="0"/>
          <w:bCs w:val="0"/>
          <w:strike w:val="0"/>
          <w:dstrike w:val="0"/>
          <w:color w:val="auto"/>
          <w:sz w:val="32"/>
          <w:szCs w:val="32"/>
          <w:highlight w:val="none"/>
          <w:shd w:val="clear" w:color="auto" w:fill="auto"/>
        </w:rPr>
        <w:t>条</w:t>
      </w:r>
      <w:r>
        <w:rPr>
          <w:rFonts w:hint="eastAsia" w:ascii="黑体" w:hAnsi="黑体" w:eastAsia="黑体" w:cs="黑体"/>
          <w:b w:val="0"/>
          <w:bCs w:val="0"/>
          <w:strike w:val="0"/>
          <w:dstrike w:val="0"/>
          <w:color w:val="auto"/>
          <w:sz w:val="32"/>
          <w:szCs w:val="32"/>
          <w:highlight w:val="none"/>
          <w:shd w:val="clear" w:color="auto" w:fill="auto"/>
          <w:lang w:val="en-US" w:eastAsia="zh-CN"/>
        </w:rPr>
        <w:t xml:space="preserve">  </w:t>
      </w:r>
      <w:r>
        <w:rPr>
          <w:rFonts w:hint="eastAsia" w:eastAsia="仿宋_GB2312"/>
          <w:bCs/>
          <w:color w:val="auto"/>
          <w:sz w:val="32"/>
          <w:szCs w:val="32"/>
          <w:highlight w:val="none"/>
          <w:shd w:val="clear" w:color="auto" w:fill="auto"/>
          <w:lang w:eastAsia="zh-CN"/>
        </w:rPr>
        <w:t>饮用水水源</w:t>
      </w:r>
      <w:r>
        <w:rPr>
          <w:rFonts w:hint="eastAsia" w:ascii="Times New Roman" w:hAnsi="Times New Roman" w:eastAsia="仿宋_GB2312" w:cs="Times New Roman"/>
          <w:strike w:val="0"/>
          <w:dstrike w:val="0"/>
          <w:color w:val="auto"/>
          <w:sz w:val="32"/>
          <w:szCs w:val="32"/>
          <w:highlight w:val="none"/>
          <w:shd w:val="clear" w:color="auto" w:fill="auto"/>
        </w:rPr>
        <w:t>一级保护区</w:t>
      </w:r>
      <w:r>
        <w:rPr>
          <w:rFonts w:hint="eastAsia" w:ascii="Times New Roman" w:hAnsi="Times New Roman" w:eastAsia="仿宋_GB2312" w:cs="Times New Roman"/>
          <w:strike w:val="0"/>
          <w:dstrike w:val="0"/>
          <w:color w:val="auto"/>
          <w:sz w:val="32"/>
          <w:szCs w:val="32"/>
          <w:highlight w:val="none"/>
          <w:shd w:val="clear" w:color="auto" w:fill="auto"/>
          <w:lang w:eastAsia="zh-CN"/>
        </w:rPr>
        <w:t>、</w:t>
      </w:r>
      <w:r>
        <w:rPr>
          <w:rFonts w:hint="eastAsia" w:ascii="Times New Roman" w:hAnsi="Times New Roman" w:eastAsia="仿宋_GB2312" w:cs="Times New Roman"/>
          <w:strike w:val="0"/>
          <w:dstrike w:val="0"/>
          <w:color w:val="auto"/>
          <w:sz w:val="32"/>
          <w:szCs w:val="32"/>
          <w:highlight w:val="none"/>
          <w:shd w:val="clear" w:color="auto" w:fill="auto"/>
        </w:rPr>
        <w:t>二级保护区</w:t>
      </w:r>
      <w:r>
        <w:rPr>
          <w:rFonts w:hint="eastAsia" w:ascii="Times New Roman" w:hAnsi="Times New Roman" w:eastAsia="仿宋_GB2312" w:cs="Times New Roman"/>
          <w:strike w:val="0"/>
          <w:dstrike w:val="0"/>
          <w:color w:val="auto"/>
          <w:sz w:val="32"/>
          <w:szCs w:val="32"/>
          <w:highlight w:val="none"/>
          <w:shd w:val="clear" w:color="auto" w:fill="auto"/>
          <w:lang w:eastAsia="zh-CN"/>
        </w:rPr>
        <w:t>和准保护区</w:t>
      </w:r>
      <w:r>
        <w:rPr>
          <w:rFonts w:hint="eastAsia" w:ascii="Times New Roman" w:hAnsi="Times New Roman" w:eastAsia="仿宋_GB2312" w:cs="Times New Roman"/>
          <w:strike w:val="0"/>
          <w:dstrike w:val="0"/>
          <w:color w:val="auto"/>
          <w:sz w:val="32"/>
          <w:szCs w:val="32"/>
          <w:highlight w:val="none"/>
          <w:shd w:val="clear" w:color="auto" w:fill="auto"/>
        </w:rPr>
        <w:t>范围的</w:t>
      </w:r>
      <w:r>
        <w:rPr>
          <w:rFonts w:hint="eastAsia" w:ascii="Times New Roman" w:hAnsi="Times New Roman" w:eastAsia="仿宋_GB2312" w:cs="Times New Roman"/>
          <w:color w:val="auto"/>
          <w:sz w:val="32"/>
          <w:szCs w:val="32"/>
          <w:highlight w:val="none"/>
          <w:shd w:val="clear" w:color="auto" w:fill="auto"/>
        </w:rPr>
        <w:t>调整，由市人民政府提出方案，报省人民政府批准后公布。</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bCs/>
          <w:color w:val="auto"/>
          <w:sz w:val="32"/>
          <w:szCs w:val="32"/>
          <w:highlight w:val="none"/>
          <w:shd w:val="clear" w:color="auto" w:fill="auto"/>
        </w:rPr>
      </w:pPr>
      <w:r>
        <w:rPr>
          <w:rFonts w:hint="eastAsia" w:ascii="黑体" w:hAnsi="黑体" w:eastAsia="黑体" w:cs="黑体"/>
          <w:b w:val="0"/>
          <w:bCs w:val="0"/>
          <w:color w:val="auto"/>
          <w:sz w:val="32"/>
          <w:szCs w:val="32"/>
          <w:highlight w:val="none"/>
          <w:shd w:val="clear" w:color="auto" w:fill="auto"/>
        </w:rPr>
        <w:t>第十</w:t>
      </w:r>
      <w:r>
        <w:rPr>
          <w:rFonts w:hint="eastAsia" w:ascii="黑体" w:hAnsi="黑体" w:eastAsia="黑体" w:cs="黑体"/>
          <w:b w:val="0"/>
          <w:bCs w:val="0"/>
          <w:color w:val="auto"/>
          <w:sz w:val="32"/>
          <w:szCs w:val="32"/>
          <w:highlight w:val="none"/>
          <w:shd w:val="clear" w:color="auto" w:fill="auto"/>
          <w:lang w:eastAsia="zh-CN"/>
        </w:rPr>
        <w:t>三</w:t>
      </w:r>
      <w:r>
        <w:rPr>
          <w:rFonts w:hint="eastAsia" w:ascii="黑体" w:hAnsi="黑体" w:eastAsia="黑体" w:cs="黑体"/>
          <w:b w:val="0"/>
          <w:bCs w:val="0"/>
          <w:color w:val="auto"/>
          <w:sz w:val="32"/>
          <w:szCs w:val="32"/>
          <w:highlight w:val="none"/>
          <w:shd w:val="clear" w:color="auto" w:fill="auto"/>
        </w:rPr>
        <w:t>条</w:t>
      </w:r>
      <w:r>
        <w:rPr>
          <w:rFonts w:hint="eastAsia" w:ascii="黑体" w:hAnsi="黑体" w:eastAsia="黑体" w:cs="黑体"/>
          <w:b w:val="0"/>
          <w:bCs w:val="0"/>
          <w:color w:val="auto"/>
          <w:sz w:val="32"/>
          <w:szCs w:val="32"/>
          <w:highlight w:val="none"/>
          <w:shd w:val="clear" w:color="auto" w:fill="auto"/>
          <w:lang w:val="en-US" w:eastAsia="zh-CN"/>
        </w:rPr>
        <w:t xml:space="preserve">  </w:t>
      </w:r>
      <w:r>
        <w:rPr>
          <w:rFonts w:hint="eastAsia" w:eastAsia="仿宋_GB2312"/>
          <w:b w:val="0"/>
          <w:bCs/>
          <w:strike w:val="0"/>
          <w:dstrike w:val="0"/>
          <w:color w:val="auto"/>
          <w:sz w:val="32"/>
          <w:szCs w:val="32"/>
          <w:highlight w:val="none"/>
          <w:shd w:val="clear" w:color="auto" w:fill="auto"/>
          <w:lang w:eastAsia="zh-CN"/>
        </w:rPr>
        <w:t>市</w:t>
      </w:r>
      <w:r>
        <w:rPr>
          <w:rFonts w:hint="eastAsia" w:eastAsia="仿宋_GB2312"/>
          <w:bCs/>
          <w:strike w:val="0"/>
          <w:dstrike w:val="0"/>
          <w:color w:val="auto"/>
          <w:sz w:val="32"/>
          <w:szCs w:val="32"/>
          <w:highlight w:val="none"/>
          <w:shd w:val="clear" w:color="auto" w:fill="auto"/>
        </w:rPr>
        <w:t>人民政府</w:t>
      </w:r>
      <w:r>
        <w:rPr>
          <w:rFonts w:hint="eastAsia" w:eastAsia="仿宋_GB2312"/>
          <w:bCs/>
          <w:color w:val="auto"/>
          <w:sz w:val="32"/>
          <w:szCs w:val="32"/>
          <w:highlight w:val="none"/>
          <w:shd w:val="clear" w:color="auto" w:fill="auto"/>
        </w:rPr>
        <w:t>应当</w:t>
      </w:r>
      <w:r>
        <w:rPr>
          <w:rFonts w:hint="eastAsia" w:eastAsia="仿宋_GB2312"/>
          <w:bCs/>
          <w:color w:val="auto"/>
          <w:sz w:val="32"/>
          <w:szCs w:val="32"/>
          <w:highlight w:val="none"/>
          <w:shd w:val="clear" w:color="auto" w:fill="auto"/>
          <w:lang w:eastAsia="zh-CN"/>
        </w:rPr>
        <w:t>组织有关单位和机构，</w:t>
      </w:r>
      <w:r>
        <w:rPr>
          <w:rFonts w:hint="eastAsia" w:eastAsia="仿宋_GB2312"/>
          <w:bCs/>
          <w:color w:val="auto"/>
          <w:sz w:val="32"/>
          <w:szCs w:val="32"/>
          <w:highlight w:val="none"/>
          <w:shd w:val="clear" w:color="auto" w:fill="auto"/>
        </w:rPr>
        <w:t>按照</w:t>
      </w:r>
      <w:r>
        <w:rPr>
          <w:rFonts w:hint="eastAsia" w:eastAsia="仿宋_GB2312"/>
          <w:bCs/>
          <w:color w:val="auto"/>
          <w:sz w:val="32"/>
          <w:szCs w:val="32"/>
          <w:highlight w:val="none"/>
          <w:shd w:val="clear" w:color="auto" w:fill="auto"/>
          <w:lang w:eastAsia="zh-CN"/>
        </w:rPr>
        <w:t>相关技术</w:t>
      </w:r>
      <w:r>
        <w:rPr>
          <w:rFonts w:hint="eastAsia" w:eastAsia="仿宋_GB2312"/>
          <w:bCs/>
          <w:color w:val="auto"/>
          <w:sz w:val="32"/>
          <w:szCs w:val="32"/>
          <w:highlight w:val="none"/>
          <w:shd w:val="clear" w:color="auto" w:fill="auto"/>
        </w:rPr>
        <w:t>规范和要求在</w:t>
      </w:r>
      <w:r>
        <w:rPr>
          <w:rFonts w:hint="eastAsia" w:eastAsia="仿宋_GB2312"/>
          <w:color w:val="auto"/>
          <w:sz w:val="32"/>
          <w:szCs w:val="32"/>
          <w:highlight w:val="none"/>
          <w:shd w:val="clear" w:color="auto" w:fill="auto"/>
        </w:rPr>
        <w:t>饮用水</w:t>
      </w:r>
      <w:r>
        <w:rPr>
          <w:rFonts w:hint="eastAsia" w:eastAsia="仿宋_GB2312"/>
          <w:bCs/>
          <w:color w:val="auto"/>
          <w:sz w:val="32"/>
          <w:szCs w:val="32"/>
          <w:highlight w:val="none"/>
          <w:shd w:val="clear" w:color="auto" w:fill="auto"/>
        </w:rPr>
        <w:t>水源</w:t>
      </w:r>
      <w:r>
        <w:rPr>
          <w:rFonts w:hint="eastAsia" w:eastAsia="仿宋_GB2312"/>
          <w:bCs/>
          <w:color w:val="auto"/>
          <w:sz w:val="32"/>
          <w:szCs w:val="32"/>
          <w:highlight w:val="none"/>
          <w:shd w:val="clear" w:color="auto" w:fill="auto"/>
          <w:lang w:eastAsia="zh-CN"/>
        </w:rPr>
        <w:t>一级保护区、</w:t>
      </w:r>
      <w:r>
        <w:rPr>
          <w:rFonts w:hint="eastAsia" w:eastAsia="仿宋_GB2312"/>
          <w:bCs/>
          <w:strike w:val="0"/>
          <w:dstrike w:val="0"/>
          <w:color w:val="auto"/>
          <w:sz w:val="32"/>
          <w:szCs w:val="32"/>
          <w:highlight w:val="none"/>
          <w:shd w:val="clear" w:color="auto" w:fill="auto"/>
          <w:lang w:eastAsia="zh-CN"/>
        </w:rPr>
        <w:t>二级保护区和准保护区</w:t>
      </w:r>
      <w:r>
        <w:rPr>
          <w:rFonts w:hint="eastAsia" w:eastAsia="仿宋_GB2312"/>
          <w:bCs/>
          <w:color w:val="auto"/>
          <w:sz w:val="32"/>
          <w:szCs w:val="32"/>
          <w:highlight w:val="none"/>
          <w:shd w:val="clear" w:color="auto" w:fill="auto"/>
        </w:rPr>
        <w:t>的边界，设置地</w:t>
      </w:r>
      <w:r>
        <w:rPr>
          <w:rFonts w:hint="eastAsia" w:eastAsia="仿宋_GB2312"/>
          <w:bCs/>
          <w:color w:val="auto"/>
          <w:sz w:val="32"/>
          <w:szCs w:val="32"/>
          <w:highlight w:val="none"/>
          <w:shd w:val="clear" w:color="auto" w:fill="auto"/>
          <w:lang w:eastAsia="zh-CN"/>
        </w:rPr>
        <w:t>理</w:t>
      </w:r>
      <w:r>
        <w:rPr>
          <w:rFonts w:hint="eastAsia" w:eastAsia="仿宋_GB2312"/>
          <w:bCs/>
          <w:color w:val="auto"/>
          <w:sz w:val="32"/>
          <w:szCs w:val="32"/>
          <w:highlight w:val="none"/>
          <w:shd w:val="clear" w:color="auto" w:fill="auto"/>
        </w:rPr>
        <w:t>界标、警示标志</w:t>
      </w:r>
      <w:r>
        <w:rPr>
          <w:rFonts w:hint="eastAsia" w:eastAsia="仿宋_GB2312"/>
          <w:bCs/>
          <w:strike w:val="0"/>
          <w:color w:val="auto"/>
          <w:sz w:val="32"/>
          <w:szCs w:val="32"/>
          <w:highlight w:val="none"/>
          <w:shd w:val="clear" w:color="auto" w:fill="auto"/>
          <w:lang w:eastAsia="zh-CN"/>
        </w:rPr>
        <w:t>和饮用水</w:t>
      </w:r>
      <w:r>
        <w:rPr>
          <w:rFonts w:hint="eastAsia" w:eastAsia="仿宋_GB2312"/>
          <w:bCs/>
          <w:color w:val="auto"/>
          <w:sz w:val="32"/>
          <w:szCs w:val="32"/>
          <w:highlight w:val="none"/>
          <w:shd w:val="clear" w:color="auto" w:fill="auto"/>
        </w:rPr>
        <w:t>水源保护宣传牌</w:t>
      </w:r>
      <w:r>
        <w:rPr>
          <w:rFonts w:hint="eastAsia" w:eastAsia="仿宋_GB2312"/>
          <w:bCs/>
          <w:color w:val="auto"/>
          <w:sz w:val="32"/>
          <w:szCs w:val="32"/>
          <w:highlight w:val="none"/>
          <w:shd w:val="clear" w:color="auto" w:fill="auto"/>
          <w:lang w:eastAsia="zh-CN"/>
        </w:rPr>
        <w:t>，在一级保护区的陆域边界设置</w:t>
      </w:r>
      <w:r>
        <w:rPr>
          <w:rFonts w:hint="eastAsia" w:eastAsia="仿宋_GB2312"/>
          <w:bCs/>
          <w:color w:val="auto"/>
          <w:sz w:val="32"/>
          <w:szCs w:val="32"/>
          <w:highlight w:val="none"/>
          <w:shd w:val="clear" w:color="auto" w:fill="auto"/>
        </w:rPr>
        <w:t>隔离防护和视频监控设施</w:t>
      </w:r>
      <w:r>
        <w:rPr>
          <w:rFonts w:hint="eastAsia" w:eastAsia="仿宋_GB2312"/>
          <w:bCs/>
          <w:strike w:val="0"/>
          <w:dstrike w:val="0"/>
          <w:color w:val="auto"/>
          <w:sz w:val="32"/>
          <w:szCs w:val="32"/>
          <w:highlight w:val="none"/>
          <w:shd w:val="clear" w:color="auto" w:fill="auto"/>
        </w:rPr>
        <w:t>，</w:t>
      </w:r>
      <w:r>
        <w:rPr>
          <w:rFonts w:hint="eastAsia" w:eastAsia="仿宋_GB2312"/>
          <w:bCs/>
          <w:strike w:val="0"/>
          <w:dstrike w:val="0"/>
          <w:color w:val="auto"/>
          <w:sz w:val="32"/>
          <w:szCs w:val="32"/>
          <w:highlight w:val="none"/>
          <w:shd w:val="clear" w:color="auto" w:fill="auto"/>
          <w:lang w:eastAsia="zh-CN"/>
        </w:rPr>
        <w:t>并做好</w:t>
      </w:r>
      <w:r>
        <w:rPr>
          <w:rFonts w:hint="eastAsia" w:eastAsia="仿宋_GB2312"/>
          <w:bCs/>
          <w:strike w:val="0"/>
          <w:dstrike w:val="0"/>
          <w:color w:val="auto"/>
          <w:sz w:val="32"/>
          <w:szCs w:val="32"/>
          <w:highlight w:val="none"/>
          <w:shd w:val="clear" w:color="auto" w:fill="auto"/>
        </w:rPr>
        <w:t>管理和维护</w:t>
      </w:r>
      <w:r>
        <w:rPr>
          <w:rFonts w:hint="eastAsia" w:eastAsia="仿宋_GB2312"/>
          <w:bCs/>
          <w:strike w:val="0"/>
          <w:dstrike w:val="0"/>
          <w:color w:val="auto"/>
          <w:sz w:val="32"/>
          <w:szCs w:val="32"/>
          <w:highlight w:val="none"/>
          <w:shd w:val="clear" w:color="auto" w:fill="auto"/>
          <w:lang w:eastAsia="zh-CN"/>
        </w:rPr>
        <w:t>工作</w:t>
      </w:r>
      <w:r>
        <w:rPr>
          <w:rFonts w:hint="eastAsia" w:eastAsia="仿宋_GB2312"/>
          <w:bCs/>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bCs/>
          <w:color w:val="auto"/>
          <w:sz w:val="32"/>
          <w:szCs w:val="32"/>
          <w:highlight w:val="none"/>
          <w:shd w:val="clear" w:color="auto" w:fill="auto"/>
        </w:rPr>
      </w:pPr>
      <w:r>
        <w:rPr>
          <w:rFonts w:hint="eastAsia" w:eastAsia="仿宋_GB2312"/>
          <w:bCs/>
          <w:color w:val="auto"/>
          <w:sz w:val="32"/>
          <w:szCs w:val="32"/>
          <w:highlight w:val="none"/>
          <w:shd w:val="clear" w:color="auto" w:fill="auto"/>
        </w:rPr>
        <w:t>任何单位和个人不得擅自移动、占用、损毁地</w:t>
      </w:r>
      <w:r>
        <w:rPr>
          <w:rFonts w:hint="eastAsia" w:eastAsia="仿宋_GB2312"/>
          <w:bCs/>
          <w:color w:val="auto"/>
          <w:sz w:val="32"/>
          <w:szCs w:val="32"/>
          <w:highlight w:val="none"/>
          <w:shd w:val="clear" w:color="auto" w:fill="auto"/>
          <w:lang w:eastAsia="zh-CN"/>
        </w:rPr>
        <w:t>理</w:t>
      </w:r>
      <w:r>
        <w:rPr>
          <w:rFonts w:hint="eastAsia" w:eastAsia="仿宋_GB2312"/>
          <w:bCs/>
          <w:color w:val="auto"/>
          <w:sz w:val="32"/>
          <w:szCs w:val="32"/>
          <w:highlight w:val="none"/>
          <w:shd w:val="clear" w:color="auto" w:fill="auto"/>
        </w:rPr>
        <w:t>界标、警示标志、隔离防护和视频监控设施以及</w:t>
      </w:r>
      <w:r>
        <w:rPr>
          <w:rFonts w:hint="eastAsia" w:eastAsia="仿宋_GB2312"/>
          <w:color w:val="auto"/>
          <w:sz w:val="32"/>
          <w:szCs w:val="32"/>
          <w:highlight w:val="none"/>
          <w:shd w:val="clear" w:color="auto" w:fill="auto"/>
        </w:rPr>
        <w:t>饮用水</w:t>
      </w:r>
      <w:r>
        <w:rPr>
          <w:rFonts w:hint="eastAsia" w:eastAsia="仿宋_GB2312"/>
          <w:bCs/>
          <w:color w:val="auto"/>
          <w:sz w:val="32"/>
          <w:szCs w:val="32"/>
          <w:highlight w:val="none"/>
          <w:shd w:val="clear" w:color="auto" w:fill="auto"/>
        </w:rPr>
        <w:t>水源保护宣传牌。</w:t>
      </w:r>
    </w:p>
    <w:p>
      <w:pPr>
        <w:pStyle w:val="2"/>
        <w:rPr>
          <w:rFonts w:hint="eastAsia"/>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eastAsia="仿宋_GB2312"/>
          <w:bCs/>
          <w:color w:val="auto"/>
          <w:sz w:val="32"/>
          <w:szCs w:val="32"/>
          <w:highlight w:val="none"/>
          <w:shd w:val="clear" w:color="auto" w:fill="auto"/>
        </w:rPr>
      </w:pPr>
      <w:r>
        <w:rPr>
          <w:rFonts w:hint="eastAsia" w:ascii="黑体" w:hAnsi="黑体" w:eastAsia="黑体" w:cs="黑体"/>
          <w:color w:val="auto"/>
          <w:sz w:val="32"/>
          <w:szCs w:val="32"/>
          <w:highlight w:val="none"/>
          <w:shd w:val="clear" w:color="auto" w:fill="auto"/>
          <w:lang w:eastAsia="zh-CN"/>
        </w:rPr>
        <w:t>第三章</w:t>
      </w:r>
      <w:r>
        <w:rPr>
          <w:rFonts w:hint="eastAsia" w:ascii="黑体" w:hAnsi="黑体" w:eastAsia="黑体" w:cs="黑体"/>
          <w:color w:val="auto"/>
          <w:sz w:val="32"/>
          <w:szCs w:val="32"/>
          <w:highlight w:val="none"/>
          <w:shd w:val="clear" w:color="auto" w:fill="auto"/>
          <w:lang w:val="en-US" w:eastAsia="zh-CN"/>
        </w:rPr>
        <w:t xml:space="preserve">  保护措施</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ascii="黑体" w:hAnsi="黑体" w:eastAsia="黑体" w:cs="黑体"/>
          <w:b w:val="0"/>
          <w:bCs w:val="0"/>
          <w:color w:val="auto"/>
          <w:sz w:val="32"/>
          <w:szCs w:val="32"/>
          <w:highlight w:val="none"/>
          <w:shd w:val="clear" w:color="auto" w:fill="auto"/>
        </w:rPr>
      </w:pP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ascii="黑体" w:hAnsi="黑体" w:eastAsia="黑体" w:cs="黑体"/>
          <w:b w:val="0"/>
          <w:bCs w:val="0"/>
          <w:color w:val="auto"/>
          <w:sz w:val="32"/>
          <w:szCs w:val="32"/>
          <w:highlight w:val="none"/>
          <w:shd w:val="clear" w:color="auto" w:fill="auto"/>
        </w:rPr>
        <w:t>第十</w:t>
      </w:r>
      <w:r>
        <w:rPr>
          <w:rFonts w:hint="eastAsia" w:ascii="黑体" w:hAnsi="黑体" w:eastAsia="黑体" w:cs="黑体"/>
          <w:b w:val="0"/>
          <w:bCs w:val="0"/>
          <w:color w:val="auto"/>
          <w:sz w:val="32"/>
          <w:szCs w:val="32"/>
          <w:highlight w:val="none"/>
          <w:shd w:val="clear" w:color="auto" w:fill="auto"/>
          <w:lang w:eastAsia="zh-CN"/>
        </w:rPr>
        <w:t>四</w:t>
      </w:r>
      <w:r>
        <w:rPr>
          <w:rFonts w:hint="eastAsia" w:ascii="黑体" w:hAnsi="黑体" w:eastAsia="黑体" w:cs="黑体"/>
          <w:b w:val="0"/>
          <w:bCs w:val="0"/>
          <w:color w:val="auto"/>
          <w:sz w:val="32"/>
          <w:szCs w:val="32"/>
          <w:highlight w:val="none"/>
          <w:shd w:val="clear" w:color="auto" w:fill="auto"/>
        </w:rPr>
        <w:t>条</w:t>
      </w:r>
      <w:r>
        <w:rPr>
          <w:rFonts w:hint="eastAsia" w:ascii="黑体" w:hAnsi="黑体" w:eastAsia="黑体" w:cs="黑体"/>
          <w:b w:val="0"/>
          <w:bCs w:val="0"/>
          <w:color w:val="auto"/>
          <w:sz w:val="32"/>
          <w:szCs w:val="32"/>
          <w:highlight w:val="none"/>
          <w:shd w:val="clear" w:color="auto" w:fill="auto"/>
          <w:lang w:val="en-US" w:eastAsia="zh-CN"/>
        </w:rPr>
        <w:t xml:space="preserve">  </w:t>
      </w:r>
      <w:r>
        <w:rPr>
          <w:rFonts w:hint="eastAsia" w:eastAsia="仿宋_GB2312"/>
          <w:color w:val="auto"/>
          <w:sz w:val="32"/>
          <w:szCs w:val="32"/>
          <w:highlight w:val="none"/>
          <w:shd w:val="clear" w:color="auto" w:fill="auto"/>
        </w:rPr>
        <w:t>饮用水水源一级保护区的水质不低于</w:t>
      </w:r>
      <w:r>
        <w:rPr>
          <w:rFonts w:hint="eastAsia" w:eastAsia="仿宋_GB2312"/>
          <w:color w:val="auto"/>
          <w:sz w:val="32"/>
          <w:szCs w:val="32"/>
          <w:highlight w:val="none"/>
          <w:shd w:val="clear" w:color="auto" w:fill="auto"/>
          <w:lang w:eastAsia="zh-CN"/>
        </w:rPr>
        <w:t>国家</w:t>
      </w:r>
      <w:r>
        <w:rPr>
          <w:rFonts w:hint="eastAsia" w:eastAsia="仿宋_GB2312"/>
          <w:color w:val="auto"/>
          <w:sz w:val="32"/>
          <w:szCs w:val="32"/>
          <w:highlight w:val="none"/>
          <w:shd w:val="clear" w:color="auto" w:fill="auto"/>
        </w:rPr>
        <w:t>《地表水环境质量标准》</w:t>
      </w:r>
      <w:r>
        <w:rPr>
          <w:rFonts w:hint="eastAsia" w:eastAsia="仿宋_GB2312"/>
          <w:color w:val="auto"/>
          <w:sz w:val="32"/>
          <w:szCs w:val="32"/>
          <w:highlight w:val="none"/>
          <w:shd w:val="clear" w:color="auto" w:fill="auto"/>
          <w:lang w:eastAsia="zh-CN"/>
        </w:rPr>
        <w:t>规定的</w:t>
      </w:r>
      <w:r>
        <w:rPr>
          <w:rFonts w:hint="eastAsia" w:ascii="宋体" w:hAnsi="宋体" w:eastAsia="宋体" w:cs="宋体"/>
          <w:color w:val="auto"/>
          <w:sz w:val="32"/>
          <w:szCs w:val="32"/>
          <w:highlight w:val="none"/>
          <w:shd w:val="clear" w:color="auto" w:fill="auto"/>
        </w:rPr>
        <w:t>Ⅱ</w:t>
      </w:r>
      <w:r>
        <w:rPr>
          <w:rFonts w:hint="eastAsia" w:eastAsia="仿宋_GB2312"/>
          <w:color w:val="auto"/>
          <w:sz w:val="32"/>
          <w:szCs w:val="32"/>
          <w:highlight w:val="none"/>
          <w:shd w:val="clear" w:color="auto" w:fill="auto"/>
        </w:rPr>
        <w:t>类水质标准；饮用水水源二级保护区、准保护区的水质不低于</w:t>
      </w:r>
      <w:r>
        <w:rPr>
          <w:rFonts w:hint="eastAsia" w:eastAsia="仿宋_GB2312"/>
          <w:color w:val="auto"/>
          <w:sz w:val="32"/>
          <w:szCs w:val="32"/>
          <w:highlight w:val="none"/>
          <w:shd w:val="clear" w:color="auto" w:fill="auto"/>
          <w:lang w:eastAsia="zh-CN"/>
        </w:rPr>
        <w:t>国家</w:t>
      </w:r>
      <w:r>
        <w:rPr>
          <w:rFonts w:hint="eastAsia" w:eastAsia="仿宋_GB2312"/>
          <w:color w:val="auto"/>
          <w:sz w:val="32"/>
          <w:szCs w:val="32"/>
          <w:highlight w:val="none"/>
          <w:shd w:val="clear" w:color="auto" w:fill="auto"/>
        </w:rPr>
        <w:t>《地表水环境质量标准》</w:t>
      </w:r>
      <w:r>
        <w:rPr>
          <w:rFonts w:hint="eastAsia" w:eastAsia="仿宋_GB2312"/>
          <w:color w:val="auto"/>
          <w:sz w:val="32"/>
          <w:szCs w:val="32"/>
          <w:highlight w:val="none"/>
          <w:shd w:val="clear" w:color="auto" w:fill="auto"/>
          <w:lang w:eastAsia="zh-CN"/>
        </w:rPr>
        <w:t>规定的</w:t>
      </w:r>
      <w:r>
        <w:rPr>
          <w:rFonts w:hint="eastAsia" w:ascii="宋体" w:hAnsi="宋体" w:eastAsia="宋体" w:cs="宋体"/>
          <w:color w:val="auto"/>
          <w:sz w:val="32"/>
          <w:szCs w:val="32"/>
          <w:highlight w:val="none"/>
          <w:shd w:val="clear" w:color="auto" w:fill="auto"/>
        </w:rPr>
        <w:t>Ⅲ</w:t>
      </w:r>
      <w:r>
        <w:rPr>
          <w:rFonts w:hint="eastAsia" w:eastAsia="仿宋_GB2312"/>
          <w:color w:val="auto"/>
          <w:sz w:val="32"/>
          <w:szCs w:val="32"/>
          <w:highlight w:val="none"/>
          <w:shd w:val="clear" w:color="auto" w:fill="auto"/>
        </w:rPr>
        <w:t>类水质标准。</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ascii="黑体" w:hAnsi="黑体" w:eastAsia="黑体" w:cs="黑体"/>
          <w:b w:val="0"/>
          <w:bCs w:val="0"/>
          <w:color w:val="auto"/>
          <w:sz w:val="32"/>
          <w:szCs w:val="32"/>
          <w:highlight w:val="none"/>
          <w:shd w:val="clear" w:color="auto" w:fill="auto"/>
        </w:rPr>
        <w:t>第十</w:t>
      </w:r>
      <w:r>
        <w:rPr>
          <w:rFonts w:hint="eastAsia" w:ascii="黑体" w:hAnsi="黑体" w:eastAsia="黑体" w:cs="黑体"/>
          <w:b w:val="0"/>
          <w:bCs w:val="0"/>
          <w:color w:val="auto"/>
          <w:sz w:val="32"/>
          <w:szCs w:val="32"/>
          <w:highlight w:val="none"/>
          <w:shd w:val="clear" w:color="auto" w:fill="auto"/>
          <w:lang w:eastAsia="zh-CN"/>
        </w:rPr>
        <w:t>五</w:t>
      </w:r>
      <w:r>
        <w:rPr>
          <w:rFonts w:hint="eastAsia" w:ascii="黑体" w:hAnsi="黑体" w:eastAsia="黑体" w:cs="黑体"/>
          <w:b w:val="0"/>
          <w:bCs w:val="0"/>
          <w:color w:val="auto"/>
          <w:sz w:val="32"/>
          <w:szCs w:val="32"/>
          <w:highlight w:val="none"/>
          <w:shd w:val="clear" w:color="auto" w:fill="auto"/>
        </w:rPr>
        <w:t>条</w:t>
      </w:r>
      <w:r>
        <w:rPr>
          <w:rFonts w:hint="eastAsia" w:ascii="黑体" w:hAnsi="黑体" w:eastAsia="黑体" w:cs="黑体"/>
          <w:b w:val="0"/>
          <w:bCs w:val="0"/>
          <w:color w:val="auto"/>
          <w:sz w:val="32"/>
          <w:szCs w:val="32"/>
          <w:highlight w:val="none"/>
          <w:shd w:val="clear" w:color="auto" w:fill="auto"/>
          <w:lang w:val="en-US" w:eastAsia="zh-CN"/>
        </w:rPr>
        <w:t xml:space="preserve">  </w:t>
      </w:r>
      <w:r>
        <w:rPr>
          <w:rFonts w:hint="eastAsia" w:eastAsia="仿宋_GB2312"/>
          <w:color w:val="auto"/>
          <w:sz w:val="32"/>
          <w:szCs w:val="32"/>
          <w:highlight w:val="none"/>
          <w:shd w:val="clear" w:color="auto" w:fill="auto"/>
          <w:lang w:eastAsia="zh-CN"/>
        </w:rPr>
        <w:t xml:space="preserve"> </w:t>
      </w:r>
      <w:r>
        <w:rPr>
          <w:rFonts w:hint="eastAsia" w:eastAsia="仿宋_GB2312"/>
          <w:color w:val="auto"/>
          <w:sz w:val="32"/>
          <w:szCs w:val="32"/>
          <w:highlight w:val="none"/>
          <w:shd w:val="clear" w:color="auto" w:fill="auto"/>
        </w:rPr>
        <w:t>市人民政府</w:t>
      </w:r>
      <w:r>
        <w:rPr>
          <w:rFonts w:hint="eastAsia" w:eastAsia="仿宋_GB2312"/>
          <w:color w:val="auto"/>
          <w:sz w:val="32"/>
          <w:szCs w:val="32"/>
          <w:highlight w:val="none"/>
          <w:shd w:val="clear" w:color="auto" w:fill="auto"/>
          <w:lang w:eastAsia="zh-CN"/>
        </w:rPr>
        <w:t>生态环境主管部门</w:t>
      </w:r>
      <w:r>
        <w:rPr>
          <w:rFonts w:hint="eastAsia" w:eastAsia="仿宋_GB2312"/>
          <w:color w:val="auto"/>
          <w:sz w:val="32"/>
          <w:szCs w:val="32"/>
          <w:highlight w:val="none"/>
          <w:shd w:val="clear" w:color="auto" w:fill="auto"/>
        </w:rPr>
        <w:t>应当会同</w:t>
      </w:r>
      <w:r>
        <w:rPr>
          <w:rFonts w:hint="eastAsia" w:eastAsia="仿宋_GB2312"/>
          <w:bCs/>
          <w:color w:val="auto"/>
          <w:sz w:val="32"/>
          <w:szCs w:val="32"/>
          <w:highlight w:val="none"/>
          <w:shd w:val="clear" w:color="auto" w:fill="auto"/>
        </w:rPr>
        <w:t>大坳水库管理机构和其他</w:t>
      </w:r>
      <w:r>
        <w:rPr>
          <w:rFonts w:hint="eastAsia" w:eastAsia="仿宋_GB2312"/>
          <w:color w:val="auto"/>
          <w:sz w:val="32"/>
          <w:szCs w:val="32"/>
          <w:highlight w:val="none"/>
          <w:shd w:val="clear" w:color="auto" w:fill="auto"/>
        </w:rPr>
        <w:t>有关部门编制饮用水水源保护专项规划，报市人民政府批准。经批准的饮用水水源保护专项规划，应当通过广播、电视、报纸、</w:t>
      </w:r>
      <w:r>
        <w:rPr>
          <w:rFonts w:hint="eastAsia" w:eastAsia="仿宋_GB2312"/>
          <w:color w:val="auto"/>
          <w:sz w:val="32"/>
          <w:szCs w:val="32"/>
          <w:highlight w:val="none"/>
          <w:shd w:val="clear" w:color="auto" w:fill="auto"/>
          <w:lang w:eastAsia="zh-CN"/>
        </w:rPr>
        <w:t>网络</w:t>
      </w:r>
      <w:r>
        <w:rPr>
          <w:rFonts w:hint="eastAsia" w:eastAsia="仿宋_GB2312"/>
          <w:color w:val="auto"/>
          <w:sz w:val="32"/>
          <w:szCs w:val="32"/>
          <w:highlight w:val="none"/>
          <w:shd w:val="clear" w:color="auto" w:fill="auto"/>
        </w:rPr>
        <w:t>等媒体向社会公开。</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val="en-US" w:eastAsia="zh-CN"/>
        </w:rPr>
      </w:pPr>
      <w:r>
        <w:rPr>
          <w:rFonts w:hint="eastAsia" w:ascii="黑体" w:hAnsi="黑体" w:eastAsia="黑体" w:cs="黑体"/>
          <w:color w:val="auto"/>
          <w:sz w:val="32"/>
          <w:szCs w:val="32"/>
          <w:highlight w:val="none"/>
          <w:shd w:val="clear" w:color="auto" w:fill="auto"/>
          <w:lang w:eastAsia="zh-CN"/>
        </w:rPr>
        <w:t>第十六</w:t>
      </w:r>
      <w:r>
        <w:rPr>
          <w:rFonts w:hint="eastAsia" w:ascii="黑体" w:hAnsi="黑体" w:eastAsia="黑体" w:cs="黑体"/>
          <w:color w:val="auto"/>
          <w:sz w:val="32"/>
          <w:szCs w:val="32"/>
          <w:highlight w:val="none"/>
          <w:shd w:val="clear" w:color="auto" w:fill="auto"/>
          <w:lang w:val="en-US" w:eastAsia="zh-CN"/>
        </w:rPr>
        <w:t>条</w:t>
      </w:r>
      <w:r>
        <w:rPr>
          <w:rFonts w:hint="eastAsia" w:ascii="黑体" w:hAnsi="黑体" w:eastAsia="黑体" w:cs="黑体"/>
          <w:b w:val="0"/>
          <w:bCs w:val="0"/>
          <w:color w:val="auto"/>
          <w:sz w:val="32"/>
          <w:szCs w:val="32"/>
          <w:highlight w:val="none"/>
          <w:shd w:val="clear" w:color="auto" w:fill="auto"/>
          <w:lang w:val="en-US" w:eastAsia="zh-CN"/>
        </w:rPr>
        <w:t xml:space="preserve">  </w:t>
      </w:r>
      <w:r>
        <w:rPr>
          <w:rFonts w:hint="eastAsia" w:eastAsia="仿宋_GB2312"/>
          <w:color w:val="auto"/>
          <w:sz w:val="32"/>
          <w:szCs w:val="32"/>
          <w:highlight w:val="none"/>
          <w:shd w:val="clear" w:color="auto" w:fill="auto"/>
          <w:lang w:val="en-US" w:eastAsia="zh-CN"/>
        </w:rPr>
        <w:t>在大坳水库汇水面积保护范围内，禁止下列行为：</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lang w:val="en-US" w:eastAsia="zh-CN"/>
        </w:rPr>
        <w:t>（一）</w:t>
      </w:r>
      <w:r>
        <w:rPr>
          <w:rFonts w:hint="eastAsia" w:eastAsia="仿宋_GB2312"/>
          <w:color w:val="auto"/>
          <w:sz w:val="32"/>
          <w:szCs w:val="32"/>
          <w:highlight w:val="none"/>
          <w:shd w:val="clear" w:color="auto" w:fill="auto"/>
          <w:lang w:eastAsia="zh-CN"/>
        </w:rPr>
        <w:t>新建、改建、扩建造纸、印染、制革、化工，矿产资源勘探、采选、冶炼等对水体污染严重的建设项目；</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strike w:val="0"/>
          <w:dstrike w:val="0"/>
          <w:color w:val="auto"/>
          <w:sz w:val="32"/>
          <w:szCs w:val="32"/>
          <w:highlight w:val="none"/>
          <w:shd w:val="clear" w:color="auto" w:fill="auto"/>
        </w:rPr>
      </w:pPr>
      <w:r>
        <w:rPr>
          <w:rFonts w:hint="eastAsia" w:eastAsia="仿宋_GB2312"/>
          <w:strike w:val="0"/>
          <w:dstrike w:val="0"/>
          <w:color w:val="auto"/>
          <w:sz w:val="32"/>
          <w:szCs w:val="32"/>
          <w:highlight w:val="none"/>
          <w:shd w:val="clear" w:color="auto" w:fill="auto"/>
          <w:lang w:eastAsia="zh-CN"/>
        </w:rPr>
        <w:t>（二）</w:t>
      </w:r>
      <w:r>
        <w:rPr>
          <w:rFonts w:hint="eastAsia" w:eastAsia="仿宋_GB2312"/>
          <w:strike w:val="0"/>
          <w:dstrike w:val="0"/>
          <w:color w:val="auto"/>
          <w:sz w:val="32"/>
          <w:szCs w:val="32"/>
          <w:highlight w:val="none"/>
          <w:shd w:val="clear" w:color="auto" w:fill="auto"/>
        </w:rPr>
        <w:t>向水体排放油类、酸液、碱液</w:t>
      </w:r>
      <w:r>
        <w:rPr>
          <w:rFonts w:hint="eastAsia" w:eastAsia="仿宋_GB2312"/>
          <w:strike w:val="0"/>
          <w:dstrike w:val="0"/>
          <w:color w:val="auto"/>
          <w:sz w:val="32"/>
          <w:szCs w:val="32"/>
          <w:highlight w:val="none"/>
          <w:shd w:val="clear" w:color="auto" w:fill="auto"/>
          <w:lang w:eastAsia="zh-CN"/>
        </w:rPr>
        <w:t>或者</w:t>
      </w:r>
      <w:r>
        <w:rPr>
          <w:rFonts w:hint="eastAsia" w:eastAsia="仿宋_GB2312"/>
          <w:strike w:val="0"/>
          <w:dstrike w:val="0"/>
          <w:color w:val="auto"/>
          <w:sz w:val="32"/>
          <w:szCs w:val="32"/>
          <w:highlight w:val="none"/>
          <w:shd w:val="clear" w:color="auto" w:fill="auto"/>
        </w:rPr>
        <w:t>剧毒废液</w:t>
      </w:r>
      <w:r>
        <w:rPr>
          <w:rFonts w:hint="eastAsia" w:eastAsia="仿宋_GB2312"/>
          <w:strike w:val="0"/>
          <w:dstrike w:val="0"/>
          <w:color w:val="auto"/>
          <w:sz w:val="32"/>
          <w:szCs w:val="32"/>
          <w:highlight w:val="none"/>
          <w:shd w:val="clear" w:color="auto" w:fill="auto"/>
          <w:lang w:eastAsia="zh-CN"/>
        </w:rPr>
        <w:t>，以及将含有汞、镉、砷、铬、铅、氰化物、黄磷等的可溶性剧毒废渣向水体排放、倾倒或者直接埋入地下</w:t>
      </w:r>
      <w:r>
        <w:rPr>
          <w:rFonts w:hint="eastAsia" w:eastAsia="仿宋_GB2312"/>
          <w:strike w:val="0"/>
          <w:dstrike w:val="0"/>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strike w:val="0"/>
          <w:dstrike w:val="0"/>
          <w:color w:val="auto"/>
          <w:sz w:val="32"/>
          <w:szCs w:val="32"/>
          <w:highlight w:val="none"/>
          <w:shd w:val="clear" w:color="auto" w:fill="auto"/>
        </w:rPr>
      </w:pPr>
      <w:r>
        <w:rPr>
          <w:rFonts w:hint="eastAsia" w:eastAsia="仿宋_GB2312"/>
          <w:strike w:val="0"/>
          <w:dstrike w:val="0"/>
          <w:color w:val="auto"/>
          <w:sz w:val="32"/>
          <w:szCs w:val="32"/>
          <w:highlight w:val="none"/>
          <w:shd w:val="clear" w:color="auto" w:fill="auto"/>
        </w:rPr>
        <w:t>（</w:t>
      </w:r>
      <w:r>
        <w:rPr>
          <w:rFonts w:hint="eastAsia" w:eastAsia="仿宋_GB2312"/>
          <w:strike w:val="0"/>
          <w:dstrike w:val="0"/>
          <w:color w:val="auto"/>
          <w:sz w:val="32"/>
          <w:szCs w:val="32"/>
          <w:highlight w:val="none"/>
          <w:shd w:val="clear" w:color="auto" w:fill="auto"/>
          <w:lang w:eastAsia="zh-CN"/>
        </w:rPr>
        <w:t>三</w:t>
      </w:r>
      <w:r>
        <w:rPr>
          <w:rFonts w:hint="eastAsia" w:eastAsia="仿宋_GB2312"/>
          <w:strike w:val="0"/>
          <w:dstrike w:val="0"/>
          <w:color w:val="auto"/>
          <w:sz w:val="32"/>
          <w:szCs w:val="32"/>
          <w:highlight w:val="none"/>
          <w:shd w:val="clear" w:color="auto" w:fill="auto"/>
        </w:rPr>
        <w:t>）向水体排放</w:t>
      </w:r>
      <w:r>
        <w:rPr>
          <w:rFonts w:hint="eastAsia" w:eastAsia="仿宋_GB2312"/>
          <w:strike w:val="0"/>
          <w:dstrike w:val="0"/>
          <w:color w:val="auto"/>
          <w:sz w:val="32"/>
          <w:szCs w:val="32"/>
          <w:highlight w:val="none"/>
          <w:shd w:val="clear" w:color="auto" w:fill="auto"/>
          <w:lang w:eastAsia="zh-CN"/>
        </w:rPr>
        <w:t>、</w:t>
      </w:r>
      <w:r>
        <w:rPr>
          <w:rFonts w:hint="eastAsia" w:eastAsia="仿宋_GB2312"/>
          <w:strike w:val="0"/>
          <w:dstrike w:val="0"/>
          <w:color w:val="auto"/>
          <w:sz w:val="32"/>
          <w:szCs w:val="32"/>
          <w:highlight w:val="none"/>
          <w:shd w:val="clear" w:color="auto" w:fill="auto"/>
        </w:rPr>
        <w:t>倾倒放射性固体废弃物或者含有高放射性和中放射性物质的废水；</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strike w:val="0"/>
          <w:dstrike w:val="0"/>
          <w:color w:val="auto"/>
          <w:sz w:val="32"/>
          <w:szCs w:val="32"/>
          <w:highlight w:val="none"/>
          <w:shd w:val="clear" w:color="auto" w:fill="auto"/>
        </w:rPr>
      </w:pPr>
      <w:r>
        <w:rPr>
          <w:rFonts w:hint="eastAsia" w:eastAsia="仿宋_GB2312"/>
          <w:strike w:val="0"/>
          <w:dstrike w:val="0"/>
          <w:color w:val="auto"/>
          <w:sz w:val="32"/>
          <w:szCs w:val="32"/>
          <w:highlight w:val="none"/>
          <w:shd w:val="clear" w:color="auto" w:fill="auto"/>
        </w:rPr>
        <w:t>（</w:t>
      </w:r>
      <w:r>
        <w:rPr>
          <w:rFonts w:hint="eastAsia" w:eastAsia="仿宋_GB2312"/>
          <w:strike w:val="0"/>
          <w:dstrike w:val="0"/>
          <w:color w:val="auto"/>
          <w:sz w:val="32"/>
          <w:szCs w:val="32"/>
          <w:highlight w:val="none"/>
          <w:shd w:val="clear" w:color="auto" w:fill="auto"/>
          <w:lang w:eastAsia="zh-CN"/>
        </w:rPr>
        <w:t>四</w:t>
      </w:r>
      <w:r>
        <w:rPr>
          <w:rFonts w:hint="eastAsia" w:eastAsia="仿宋_GB2312"/>
          <w:strike w:val="0"/>
          <w:dstrike w:val="0"/>
          <w:color w:val="auto"/>
          <w:sz w:val="32"/>
          <w:szCs w:val="32"/>
          <w:highlight w:val="none"/>
          <w:shd w:val="clear" w:color="auto" w:fill="auto"/>
        </w:rPr>
        <w:t>）在水体清洗装贮过油类或者有毒污染物的车辆、容器；</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strike w:val="0"/>
          <w:dstrike w:val="0"/>
          <w:color w:val="auto"/>
          <w:sz w:val="32"/>
          <w:szCs w:val="32"/>
          <w:highlight w:val="none"/>
          <w:shd w:val="clear" w:color="auto" w:fill="auto"/>
          <w:lang w:eastAsia="zh-CN"/>
        </w:rPr>
      </w:pPr>
      <w:r>
        <w:rPr>
          <w:rFonts w:hint="eastAsia" w:eastAsia="仿宋_GB2312"/>
          <w:strike w:val="0"/>
          <w:dstrike w:val="0"/>
          <w:color w:val="auto"/>
          <w:sz w:val="32"/>
          <w:szCs w:val="32"/>
          <w:highlight w:val="none"/>
          <w:shd w:val="clear" w:color="auto" w:fill="auto"/>
        </w:rPr>
        <w:t>（</w:t>
      </w:r>
      <w:r>
        <w:rPr>
          <w:rFonts w:hint="eastAsia" w:eastAsia="仿宋_GB2312"/>
          <w:strike w:val="0"/>
          <w:dstrike w:val="0"/>
          <w:color w:val="auto"/>
          <w:sz w:val="32"/>
          <w:szCs w:val="32"/>
          <w:highlight w:val="none"/>
          <w:shd w:val="clear" w:color="auto" w:fill="auto"/>
          <w:lang w:eastAsia="zh-CN"/>
        </w:rPr>
        <w:t>五</w:t>
      </w:r>
      <w:r>
        <w:rPr>
          <w:rFonts w:hint="eastAsia" w:eastAsia="仿宋_GB2312"/>
          <w:strike w:val="0"/>
          <w:dstrike w:val="0"/>
          <w:color w:val="auto"/>
          <w:sz w:val="32"/>
          <w:szCs w:val="32"/>
          <w:highlight w:val="none"/>
          <w:shd w:val="clear" w:color="auto" w:fill="auto"/>
        </w:rPr>
        <w:t>）向水体排放、倾倒工业废渣、城</w:t>
      </w:r>
      <w:r>
        <w:rPr>
          <w:rFonts w:hint="eastAsia" w:eastAsia="仿宋_GB2312"/>
          <w:strike w:val="0"/>
          <w:dstrike w:val="0"/>
          <w:color w:val="auto"/>
          <w:sz w:val="32"/>
          <w:szCs w:val="32"/>
          <w:highlight w:val="none"/>
          <w:shd w:val="clear" w:color="auto" w:fill="auto"/>
          <w:lang w:eastAsia="zh-CN"/>
        </w:rPr>
        <w:t>镇</w:t>
      </w:r>
      <w:r>
        <w:rPr>
          <w:rFonts w:hint="eastAsia" w:eastAsia="仿宋_GB2312"/>
          <w:strike w:val="0"/>
          <w:dstrike w:val="0"/>
          <w:color w:val="auto"/>
          <w:sz w:val="32"/>
          <w:szCs w:val="32"/>
          <w:highlight w:val="none"/>
          <w:shd w:val="clear" w:color="auto" w:fill="auto"/>
        </w:rPr>
        <w:t>垃圾和其他废弃物</w:t>
      </w:r>
      <w:r>
        <w:rPr>
          <w:rFonts w:hint="eastAsia" w:eastAsia="仿宋_GB2312"/>
          <w:strike w:val="0"/>
          <w:dstrike w:val="0"/>
          <w:color w:val="auto"/>
          <w:sz w:val="32"/>
          <w:szCs w:val="32"/>
          <w:highlight w:val="none"/>
          <w:shd w:val="clear" w:color="auto" w:fill="auto"/>
          <w:lang w:eastAsia="zh-CN"/>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strike w:val="0"/>
          <w:dstrike w:val="0"/>
          <w:color w:val="auto"/>
          <w:sz w:val="32"/>
          <w:szCs w:val="32"/>
          <w:highlight w:val="none"/>
          <w:shd w:val="clear" w:color="auto" w:fill="auto"/>
          <w:lang w:eastAsia="zh-CN"/>
        </w:rPr>
      </w:pPr>
      <w:r>
        <w:rPr>
          <w:rFonts w:hint="eastAsia" w:eastAsia="仿宋_GB2312"/>
          <w:strike w:val="0"/>
          <w:dstrike w:val="0"/>
          <w:color w:val="auto"/>
          <w:sz w:val="32"/>
          <w:szCs w:val="32"/>
          <w:highlight w:val="none"/>
          <w:shd w:val="clear" w:color="auto" w:fill="auto"/>
          <w:lang w:eastAsia="zh-CN"/>
        </w:rPr>
        <w:t>（六）设置化工原料、矿物油类和有毒有害矿产品的贮存场所，以及工业固体废物、危险废物的堆放场所和转运站。</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lang w:eastAsia="zh-CN"/>
        </w:rPr>
        <w:t>在</w:t>
      </w:r>
      <w:r>
        <w:rPr>
          <w:rFonts w:hint="eastAsia" w:eastAsia="仿宋_GB2312"/>
          <w:color w:val="auto"/>
          <w:sz w:val="32"/>
          <w:szCs w:val="32"/>
          <w:highlight w:val="none"/>
          <w:shd w:val="clear" w:color="auto" w:fill="auto"/>
          <w:lang w:val="en-US" w:eastAsia="zh-CN"/>
        </w:rPr>
        <w:t>汇水面积保护范围</w:t>
      </w:r>
      <w:r>
        <w:rPr>
          <w:rFonts w:hint="eastAsia" w:eastAsia="仿宋_GB2312"/>
          <w:color w:val="auto"/>
          <w:sz w:val="32"/>
          <w:szCs w:val="32"/>
          <w:highlight w:val="none"/>
          <w:shd w:val="clear" w:color="auto" w:fill="auto"/>
          <w:lang w:eastAsia="zh-CN"/>
        </w:rPr>
        <w:t>内已经建成的对水体污染严重的建设项目，由市、县人民政府组织搬迁或者关闭。</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lang w:val="en-US" w:eastAsia="zh-CN"/>
        </w:rPr>
        <w:t>汇水面积保护范围</w:t>
      </w:r>
      <w:r>
        <w:rPr>
          <w:rFonts w:hint="eastAsia" w:eastAsia="仿宋_GB2312"/>
          <w:color w:val="auto"/>
          <w:sz w:val="32"/>
          <w:szCs w:val="32"/>
          <w:highlight w:val="none"/>
          <w:shd w:val="clear" w:color="auto" w:fill="auto"/>
          <w:lang w:eastAsia="zh-CN"/>
        </w:rPr>
        <w:t>内禁止的行为，在一级保护区、二级保护区和准保护区内同时禁止。</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ascii="黑体" w:hAnsi="黑体" w:eastAsia="黑体" w:cs="黑体"/>
          <w:b w:val="0"/>
          <w:bCs w:val="0"/>
          <w:color w:val="auto"/>
          <w:sz w:val="32"/>
          <w:szCs w:val="32"/>
          <w:highlight w:val="none"/>
          <w:shd w:val="clear" w:color="auto" w:fill="auto"/>
        </w:rPr>
        <w:t>第十</w:t>
      </w:r>
      <w:r>
        <w:rPr>
          <w:rFonts w:hint="eastAsia" w:ascii="黑体" w:hAnsi="黑体" w:eastAsia="黑体" w:cs="黑体"/>
          <w:b w:val="0"/>
          <w:bCs w:val="0"/>
          <w:color w:val="auto"/>
          <w:sz w:val="32"/>
          <w:szCs w:val="32"/>
          <w:highlight w:val="none"/>
          <w:shd w:val="clear" w:color="auto" w:fill="auto"/>
          <w:lang w:eastAsia="zh-CN"/>
        </w:rPr>
        <w:t>七</w:t>
      </w:r>
      <w:r>
        <w:rPr>
          <w:rFonts w:hint="eastAsia" w:ascii="黑体" w:hAnsi="黑体" w:eastAsia="黑体" w:cs="黑体"/>
          <w:b w:val="0"/>
          <w:bCs w:val="0"/>
          <w:color w:val="auto"/>
          <w:sz w:val="32"/>
          <w:szCs w:val="32"/>
          <w:highlight w:val="none"/>
          <w:shd w:val="clear" w:color="auto" w:fill="auto"/>
        </w:rPr>
        <w:t>条</w:t>
      </w:r>
      <w:r>
        <w:rPr>
          <w:rFonts w:hint="eastAsia" w:ascii="黑体" w:hAnsi="黑体" w:eastAsia="黑体" w:cs="黑体"/>
          <w:b w:val="0"/>
          <w:bCs w:val="0"/>
          <w:color w:val="auto"/>
          <w:sz w:val="32"/>
          <w:szCs w:val="32"/>
          <w:highlight w:val="none"/>
          <w:shd w:val="clear" w:color="auto" w:fill="auto"/>
          <w:lang w:val="en-US" w:eastAsia="zh-CN"/>
        </w:rPr>
        <w:t xml:space="preserve">  </w:t>
      </w:r>
      <w:r>
        <w:rPr>
          <w:rFonts w:hint="eastAsia" w:eastAsia="仿宋_GB2312"/>
          <w:b/>
          <w:color w:val="auto"/>
          <w:sz w:val="32"/>
          <w:szCs w:val="32"/>
          <w:highlight w:val="none"/>
          <w:shd w:val="clear" w:color="auto" w:fill="auto"/>
          <w:lang w:eastAsia="zh-CN"/>
        </w:rPr>
        <w:t xml:space="preserve"> </w:t>
      </w:r>
      <w:r>
        <w:rPr>
          <w:rFonts w:hint="eastAsia" w:eastAsia="仿宋_GB2312"/>
          <w:color w:val="auto"/>
          <w:sz w:val="32"/>
          <w:szCs w:val="32"/>
          <w:highlight w:val="none"/>
          <w:shd w:val="clear" w:color="auto" w:fill="auto"/>
        </w:rPr>
        <w:t>饮用水水源准保护区内，禁止下列行为：</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w:t>
      </w:r>
      <w:r>
        <w:rPr>
          <w:rFonts w:hint="eastAsia" w:eastAsia="仿宋_GB2312"/>
          <w:strike w:val="0"/>
          <w:dstrike w:val="0"/>
          <w:color w:val="auto"/>
          <w:sz w:val="32"/>
          <w:szCs w:val="32"/>
          <w:highlight w:val="none"/>
          <w:shd w:val="clear" w:color="auto" w:fill="auto"/>
          <w:lang w:eastAsia="zh-CN"/>
        </w:rPr>
        <w:t>一</w:t>
      </w: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在水库最高水位线以下的滩地和岸坡堆放、存贮固体废弃物和其他污染物</w:t>
      </w:r>
      <w:r>
        <w:rPr>
          <w:rFonts w:hint="eastAsia" w:eastAsia="仿宋_GB2312"/>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二</w:t>
      </w:r>
      <w:r>
        <w:rPr>
          <w:rFonts w:hint="eastAsia" w:eastAsia="仿宋_GB2312"/>
          <w:color w:val="auto"/>
          <w:sz w:val="32"/>
          <w:szCs w:val="32"/>
          <w:highlight w:val="none"/>
          <w:shd w:val="clear" w:color="auto" w:fill="auto"/>
        </w:rPr>
        <w:t>）使用剧毒、高毒</w:t>
      </w:r>
      <w:r>
        <w:rPr>
          <w:rFonts w:hint="eastAsia" w:eastAsia="仿宋_GB2312"/>
          <w:color w:val="auto"/>
          <w:sz w:val="32"/>
          <w:szCs w:val="32"/>
          <w:highlight w:val="none"/>
          <w:shd w:val="clear" w:color="auto" w:fill="auto"/>
          <w:lang w:eastAsia="zh-CN"/>
        </w:rPr>
        <w:t>、含磷</w:t>
      </w:r>
      <w:r>
        <w:rPr>
          <w:rFonts w:hint="eastAsia" w:eastAsia="仿宋_GB2312"/>
          <w:color w:val="auto"/>
          <w:sz w:val="32"/>
          <w:szCs w:val="32"/>
          <w:highlight w:val="none"/>
          <w:shd w:val="clear" w:color="auto" w:fill="auto"/>
        </w:rPr>
        <w:t>和高残留农药；</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lang w:eastAsia="zh-CN"/>
        </w:rPr>
        <w:t>（三）使用含磷化肥、含磷洗涤剂；</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strike w:val="0"/>
          <w:dstrike w:val="0"/>
          <w:color w:val="auto"/>
          <w:sz w:val="32"/>
          <w:szCs w:val="32"/>
          <w:highlight w:val="none"/>
          <w:shd w:val="clear" w:color="auto" w:fill="auto"/>
        </w:rPr>
      </w:pPr>
      <w:r>
        <w:rPr>
          <w:rFonts w:hint="eastAsia" w:eastAsia="仿宋_GB2312"/>
          <w:strike w:val="0"/>
          <w:dstrike w:val="0"/>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四</w:t>
      </w:r>
      <w:r>
        <w:rPr>
          <w:rFonts w:hint="eastAsia" w:eastAsia="仿宋_GB2312"/>
          <w:strike w:val="0"/>
          <w:dstrike w:val="0"/>
          <w:color w:val="auto"/>
          <w:sz w:val="32"/>
          <w:szCs w:val="32"/>
          <w:highlight w:val="none"/>
          <w:shd w:val="clear" w:color="auto" w:fill="auto"/>
        </w:rPr>
        <w:t>）设置畜禽养殖场、养殖小区；</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五</w:t>
      </w:r>
      <w:r>
        <w:rPr>
          <w:rFonts w:hint="eastAsia" w:eastAsia="仿宋_GB2312"/>
          <w:color w:val="auto"/>
          <w:sz w:val="32"/>
          <w:szCs w:val="32"/>
          <w:highlight w:val="none"/>
          <w:shd w:val="clear" w:color="auto" w:fill="auto"/>
        </w:rPr>
        <w:t>）丢弃或者</w:t>
      </w:r>
      <w:r>
        <w:rPr>
          <w:rFonts w:hint="eastAsia" w:eastAsia="仿宋_GB2312"/>
          <w:color w:val="auto"/>
          <w:sz w:val="32"/>
          <w:szCs w:val="32"/>
          <w:highlight w:val="none"/>
          <w:shd w:val="clear" w:color="auto" w:fill="auto"/>
          <w:lang w:eastAsia="zh-CN"/>
        </w:rPr>
        <w:t>未按规定</w:t>
      </w:r>
      <w:r>
        <w:rPr>
          <w:rFonts w:hint="eastAsia" w:eastAsia="仿宋_GB2312"/>
          <w:color w:val="auto"/>
          <w:sz w:val="32"/>
          <w:szCs w:val="32"/>
          <w:highlight w:val="none"/>
          <w:shd w:val="clear" w:color="auto" w:fill="auto"/>
        </w:rPr>
        <w:t>掩埋畜禽尸体</w:t>
      </w:r>
      <w:r>
        <w:rPr>
          <w:rFonts w:hint="eastAsia" w:eastAsia="仿宋_GB2312"/>
          <w:color w:val="auto"/>
          <w:sz w:val="32"/>
          <w:szCs w:val="32"/>
          <w:highlight w:val="none"/>
          <w:shd w:val="clear" w:color="auto" w:fill="auto"/>
          <w:lang w:eastAsia="zh-CN"/>
        </w:rPr>
        <w:t>，向水体倾倒</w:t>
      </w:r>
      <w:r>
        <w:rPr>
          <w:rFonts w:hint="eastAsia" w:eastAsia="仿宋_GB2312"/>
          <w:color w:val="auto"/>
          <w:sz w:val="32"/>
          <w:szCs w:val="32"/>
          <w:highlight w:val="none"/>
          <w:shd w:val="clear" w:color="auto" w:fill="auto"/>
        </w:rPr>
        <w:t>畜禽养殖废弃物；</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ascii="仿宋_GB2312" w:hAnsi="仿宋_GB2312" w:eastAsia="仿宋_GB2312" w:cs="仿宋_GB2312"/>
          <w:color w:val="auto"/>
          <w:sz w:val="32"/>
          <w:szCs w:val="32"/>
          <w:highlight w:val="none"/>
          <w:shd w:val="clear" w:color="auto" w:fill="auto"/>
          <w:lang w:eastAsia="zh-CN"/>
        </w:rPr>
      </w:pPr>
      <w:r>
        <w:rPr>
          <w:rFonts w:hint="eastAsia" w:ascii="仿宋_GB2312" w:hAnsi="仿宋_GB2312" w:eastAsia="仿宋_GB2312" w:cs="仿宋_GB2312"/>
          <w:color w:val="auto"/>
          <w:sz w:val="32"/>
          <w:szCs w:val="32"/>
          <w:highlight w:val="none"/>
          <w:shd w:val="clear" w:color="auto" w:fill="auto"/>
          <w:lang w:eastAsia="zh-CN"/>
        </w:rPr>
        <w:t>（六）向水体排放、倾倒农村生活垃圾；</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七</w:t>
      </w: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采砂、采石</w:t>
      </w:r>
      <w:r>
        <w:rPr>
          <w:rFonts w:hint="eastAsia" w:eastAsia="仿宋_GB2312"/>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八</w:t>
      </w:r>
      <w:r>
        <w:rPr>
          <w:rFonts w:hint="eastAsia" w:eastAsia="仿宋_GB2312"/>
          <w:color w:val="auto"/>
          <w:sz w:val="32"/>
          <w:szCs w:val="32"/>
          <w:highlight w:val="none"/>
          <w:shd w:val="clear" w:color="auto" w:fill="auto"/>
        </w:rPr>
        <w:t>）</w:t>
      </w:r>
      <w:r>
        <w:rPr>
          <w:rFonts w:hint="eastAsia" w:eastAsia="仿宋_GB2312"/>
          <w:strike w:val="0"/>
          <w:dstrike w:val="0"/>
          <w:color w:val="auto"/>
          <w:sz w:val="32"/>
          <w:szCs w:val="32"/>
          <w:highlight w:val="none"/>
          <w:shd w:val="clear" w:color="auto" w:fill="auto"/>
          <w:lang w:eastAsia="zh-CN"/>
        </w:rPr>
        <w:t>填</w:t>
      </w:r>
      <w:r>
        <w:rPr>
          <w:rFonts w:hint="eastAsia" w:eastAsia="仿宋_GB2312"/>
          <w:color w:val="auto"/>
          <w:sz w:val="32"/>
          <w:szCs w:val="32"/>
          <w:highlight w:val="none"/>
          <w:shd w:val="clear" w:color="auto" w:fill="auto"/>
        </w:rPr>
        <w:t>水造地、</w:t>
      </w:r>
      <w:r>
        <w:rPr>
          <w:rFonts w:hint="eastAsia" w:eastAsia="仿宋_GB2312"/>
          <w:color w:val="auto"/>
          <w:sz w:val="32"/>
          <w:szCs w:val="32"/>
          <w:highlight w:val="none"/>
          <w:shd w:val="clear" w:color="auto" w:fill="auto"/>
          <w:lang w:eastAsia="zh-CN"/>
        </w:rPr>
        <w:t>筑坝造塘</w:t>
      </w:r>
      <w:r>
        <w:rPr>
          <w:rFonts w:hint="eastAsia" w:eastAsia="仿宋_GB2312"/>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lang w:eastAsia="zh-CN"/>
        </w:rPr>
        <w:t>（九）在水库水体垂钓；</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w:t>
      </w:r>
      <w:r>
        <w:rPr>
          <w:rFonts w:hint="eastAsia" w:eastAsia="仿宋_GB2312"/>
          <w:strike w:val="0"/>
          <w:dstrike w:val="0"/>
          <w:color w:val="auto"/>
          <w:sz w:val="32"/>
          <w:szCs w:val="32"/>
          <w:highlight w:val="none"/>
          <w:shd w:val="clear" w:color="auto" w:fill="auto"/>
          <w:lang w:eastAsia="zh-CN"/>
        </w:rPr>
        <w:t>十</w:t>
      </w:r>
      <w:r>
        <w:rPr>
          <w:rFonts w:hint="eastAsia" w:eastAsia="仿宋_GB2312"/>
          <w:color w:val="auto"/>
          <w:sz w:val="32"/>
          <w:szCs w:val="32"/>
          <w:highlight w:val="none"/>
          <w:shd w:val="clear" w:color="auto" w:fill="auto"/>
        </w:rPr>
        <w:t>）毒鱼、炸鱼、电鱼</w:t>
      </w:r>
      <w:r>
        <w:rPr>
          <w:rFonts w:hint="eastAsia" w:eastAsia="仿宋_GB2312"/>
          <w:color w:val="auto"/>
          <w:sz w:val="32"/>
          <w:szCs w:val="32"/>
          <w:highlight w:val="none"/>
          <w:shd w:val="clear" w:color="auto" w:fill="auto"/>
          <w:lang w:eastAsia="zh-CN"/>
        </w:rPr>
        <w:t>和其他</w:t>
      </w:r>
      <w:r>
        <w:rPr>
          <w:rFonts w:hint="eastAsia" w:eastAsia="仿宋_GB2312"/>
          <w:color w:val="auto"/>
          <w:sz w:val="32"/>
          <w:szCs w:val="32"/>
          <w:highlight w:val="none"/>
          <w:shd w:val="clear" w:color="auto" w:fill="auto"/>
        </w:rPr>
        <w:t>非法捕捞；</w:t>
      </w:r>
    </w:p>
    <w:p>
      <w:pPr>
        <w:keepNext w:val="0"/>
        <w:keepLines w:val="0"/>
        <w:pageBreakBefore w:val="0"/>
        <w:widowControl w:val="0"/>
        <w:tabs>
          <w:tab w:val="left" w:pos="4620"/>
        </w:tabs>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rPr>
        <w:t>（</w:t>
      </w:r>
      <w:r>
        <w:rPr>
          <w:rFonts w:hint="eastAsia" w:eastAsia="仿宋_GB2312"/>
          <w:strike w:val="0"/>
          <w:dstrike w:val="0"/>
          <w:color w:val="auto"/>
          <w:sz w:val="32"/>
          <w:szCs w:val="32"/>
          <w:highlight w:val="none"/>
          <w:shd w:val="clear" w:color="auto" w:fill="auto"/>
        </w:rPr>
        <w:t>十</w:t>
      </w:r>
      <w:r>
        <w:rPr>
          <w:rFonts w:hint="eastAsia" w:eastAsia="仿宋_GB2312"/>
          <w:color w:val="auto"/>
          <w:sz w:val="32"/>
          <w:szCs w:val="32"/>
          <w:highlight w:val="none"/>
          <w:shd w:val="clear" w:color="auto" w:fill="auto"/>
          <w:lang w:eastAsia="zh-CN"/>
        </w:rPr>
        <w:t>一</w:t>
      </w:r>
      <w:r>
        <w:rPr>
          <w:rFonts w:hint="eastAsia" w:eastAsia="仿宋_GB2312"/>
          <w:color w:val="auto"/>
          <w:sz w:val="32"/>
          <w:szCs w:val="32"/>
          <w:highlight w:val="none"/>
          <w:shd w:val="clear" w:color="auto" w:fill="auto"/>
        </w:rPr>
        <w:t>）破坏饮用水水源涵养林、护岸林以及与饮用水水源保护相关</w:t>
      </w:r>
      <w:r>
        <w:rPr>
          <w:rFonts w:hint="eastAsia" w:eastAsia="仿宋_GB2312"/>
          <w:color w:val="auto"/>
          <w:sz w:val="32"/>
          <w:szCs w:val="32"/>
          <w:highlight w:val="none"/>
          <w:shd w:val="clear" w:color="auto" w:fill="auto"/>
          <w:lang w:eastAsia="zh-CN"/>
        </w:rPr>
        <w:t>的</w:t>
      </w:r>
      <w:r>
        <w:rPr>
          <w:rFonts w:hint="eastAsia" w:eastAsia="仿宋_GB2312"/>
          <w:color w:val="auto"/>
          <w:sz w:val="32"/>
          <w:szCs w:val="32"/>
          <w:highlight w:val="none"/>
          <w:shd w:val="clear" w:color="auto" w:fill="auto"/>
        </w:rPr>
        <w:t>植被</w:t>
      </w:r>
      <w:r>
        <w:rPr>
          <w:rFonts w:hint="eastAsia" w:eastAsia="仿宋_GB2312"/>
          <w:strike w:val="0"/>
          <w:dstrike w:val="0"/>
          <w:color w:val="auto"/>
          <w:sz w:val="32"/>
          <w:szCs w:val="32"/>
          <w:highlight w:val="none"/>
          <w:shd w:val="clear" w:color="auto" w:fill="auto"/>
          <w:lang w:eastAsia="zh-CN"/>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w:t>
      </w:r>
      <w:r>
        <w:rPr>
          <w:rFonts w:hint="eastAsia" w:eastAsia="仿宋_GB2312"/>
          <w:strike w:val="0"/>
          <w:dstrike w:val="0"/>
          <w:color w:val="auto"/>
          <w:sz w:val="32"/>
          <w:szCs w:val="32"/>
          <w:highlight w:val="none"/>
          <w:shd w:val="clear" w:color="auto" w:fill="auto"/>
        </w:rPr>
        <w:t>十</w:t>
      </w:r>
      <w:r>
        <w:rPr>
          <w:rFonts w:hint="eastAsia" w:eastAsia="仿宋_GB2312"/>
          <w:color w:val="auto"/>
          <w:sz w:val="32"/>
          <w:szCs w:val="32"/>
          <w:highlight w:val="none"/>
          <w:shd w:val="clear" w:color="auto" w:fill="auto"/>
          <w:lang w:eastAsia="zh-CN"/>
        </w:rPr>
        <w:t>二</w:t>
      </w:r>
      <w:r>
        <w:rPr>
          <w:rFonts w:hint="eastAsia" w:eastAsia="仿宋_GB2312"/>
          <w:color w:val="auto"/>
          <w:sz w:val="32"/>
          <w:szCs w:val="32"/>
          <w:highlight w:val="none"/>
          <w:shd w:val="clear" w:color="auto" w:fill="auto"/>
        </w:rPr>
        <w:t>）法律、法规禁止的其他行为。</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lang w:eastAsia="zh-CN"/>
        </w:rPr>
        <w:t>准保护区内禁止的行为，在一级保护区和二级保护区内同时禁止。</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ascii="黑体" w:hAnsi="黑体" w:eastAsia="黑体" w:cs="黑体"/>
          <w:b w:val="0"/>
          <w:bCs w:val="0"/>
          <w:color w:val="auto"/>
          <w:sz w:val="32"/>
          <w:szCs w:val="32"/>
          <w:highlight w:val="none"/>
          <w:shd w:val="clear" w:color="auto" w:fill="auto"/>
        </w:rPr>
        <w:t>第十</w:t>
      </w:r>
      <w:r>
        <w:rPr>
          <w:rFonts w:hint="eastAsia" w:ascii="黑体" w:hAnsi="黑体" w:eastAsia="黑体" w:cs="黑体"/>
          <w:b w:val="0"/>
          <w:bCs w:val="0"/>
          <w:color w:val="auto"/>
          <w:sz w:val="32"/>
          <w:szCs w:val="32"/>
          <w:highlight w:val="none"/>
          <w:shd w:val="clear" w:color="auto" w:fill="auto"/>
          <w:lang w:eastAsia="zh-CN"/>
        </w:rPr>
        <w:t>八</w:t>
      </w:r>
      <w:r>
        <w:rPr>
          <w:rFonts w:hint="eastAsia" w:ascii="黑体" w:hAnsi="黑体" w:eastAsia="黑体" w:cs="黑体"/>
          <w:b w:val="0"/>
          <w:bCs w:val="0"/>
          <w:color w:val="auto"/>
          <w:sz w:val="32"/>
          <w:szCs w:val="32"/>
          <w:highlight w:val="none"/>
          <w:shd w:val="clear" w:color="auto" w:fill="auto"/>
        </w:rPr>
        <w:t>条</w:t>
      </w:r>
      <w:r>
        <w:rPr>
          <w:rFonts w:hint="eastAsia" w:ascii="黑体" w:hAnsi="黑体" w:eastAsia="黑体" w:cs="黑体"/>
          <w:b w:val="0"/>
          <w:bCs w:val="0"/>
          <w:color w:val="auto"/>
          <w:sz w:val="32"/>
          <w:szCs w:val="32"/>
          <w:highlight w:val="none"/>
          <w:shd w:val="clear" w:color="auto" w:fill="auto"/>
          <w:lang w:val="en-US" w:eastAsia="zh-CN"/>
        </w:rPr>
        <w:t xml:space="preserve">  </w:t>
      </w:r>
      <w:r>
        <w:rPr>
          <w:rFonts w:hint="eastAsia" w:eastAsia="仿宋_GB2312"/>
          <w:color w:val="auto"/>
          <w:sz w:val="32"/>
          <w:szCs w:val="32"/>
          <w:highlight w:val="none"/>
          <w:shd w:val="clear" w:color="auto" w:fill="auto"/>
        </w:rPr>
        <w:t>饮用水水源二级保护区内，禁止下列行为：</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strike w:val="0"/>
          <w:dstrike w:val="0"/>
          <w:color w:val="auto"/>
          <w:sz w:val="32"/>
          <w:szCs w:val="32"/>
          <w:highlight w:val="none"/>
          <w:shd w:val="clear" w:color="auto" w:fill="auto"/>
        </w:rPr>
      </w:pPr>
      <w:r>
        <w:rPr>
          <w:rFonts w:hint="eastAsia" w:eastAsia="仿宋_GB2312"/>
          <w:strike w:val="0"/>
          <w:dstrike w:val="0"/>
          <w:color w:val="auto"/>
          <w:sz w:val="32"/>
          <w:szCs w:val="32"/>
          <w:highlight w:val="none"/>
          <w:shd w:val="clear" w:color="auto" w:fill="auto"/>
        </w:rPr>
        <w:t>（一）设置排污口；</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b/>
          <w:bCs/>
          <w:color w:val="auto"/>
          <w:sz w:val="32"/>
          <w:szCs w:val="32"/>
          <w:highlight w:val="none"/>
          <w:shd w:val="clear" w:color="auto" w:fill="auto"/>
        </w:rPr>
      </w:pPr>
      <w:r>
        <w:rPr>
          <w:rFonts w:hint="eastAsia" w:eastAsia="仿宋_GB2312"/>
          <w:color w:val="auto"/>
          <w:sz w:val="32"/>
          <w:szCs w:val="32"/>
          <w:highlight w:val="none"/>
          <w:shd w:val="clear" w:color="auto" w:fill="auto"/>
        </w:rPr>
        <w:t>（二）新建、改建、扩建排放污染物的建设项目；</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b/>
          <w:bCs/>
          <w:strike w:val="0"/>
          <w:dstrike w:val="0"/>
          <w:color w:val="auto"/>
          <w:sz w:val="32"/>
          <w:szCs w:val="32"/>
          <w:highlight w:val="none"/>
          <w:shd w:val="clear" w:color="auto" w:fill="auto"/>
        </w:rPr>
      </w:pPr>
      <w:r>
        <w:rPr>
          <w:rFonts w:hint="eastAsia" w:eastAsia="仿宋_GB2312"/>
          <w:color w:val="auto"/>
          <w:sz w:val="32"/>
          <w:szCs w:val="32"/>
          <w:highlight w:val="none"/>
          <w:shd w:val="clear" w:color="auto" w:fill="auto"/>
        </w:rPr>
        <w:t>（</w:t>
      </w:r>
      <w:r>
        <w:rPr>
          <w:rFonts w:hint="eastAsia" w:eastAsia="仿宋_GB2312"/>
          <w:strike w:val="0"/>
          <w:dstrike w:val="0"/>
          <w:color w:val="auto"/>
          <w:sz w:val="32"/>
          <w:szCs w:val="32"/>
          <w:highlight w:val="none"/>
          <w:shd w:val="clear" w:color="auto" w:fill="auto"/>
          <w:lang w:eastAsia="zh-CN"/>
        </w:rPr>
        <w:t>三</w:t>
      </w:r>
      <w:r>
        <w:rPr>
          <w:rFonts w:hint="eastAsia" w:eastAsia="仿宋_GB2312"/>
          <w:strike w:val="0"/>
          <w:dstrike w:val="0"/>
          <w:color w:val="auto"/>
          <w:sz w:val="32"/>
          <w:szCs w:val="32"/>
          <w:highlight w:val="none"/>
          <w:shd w:val="clear" w:color="auto" w:fill="auto"/>
        </w:rPr>
        <w:t>）新建、改建、扩建墓地；</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lang w:eastAsia="zh-CN"/>
        </w:rPr>
        <w:t>（四）使用农药，丢弃农药、农药包装物或者清洗施药器械；</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lang w:eastAsia="zh-CN"/>
        </w:rPr>
        <w:t>（五）使用化肥；</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strike w:val="0"/>
          <w:dstrike w:val="0"/>
          <w:color w:val="auto"/>
          <w:sz w:val="32"/>
          <w:szCs w:val="32"/>
          <w:highlight w:val="none"/>
          <w:shd w:val="clear" w:color="auto" w:fill="auto"/>
        </w:rPr>
      </w:pPr>
      <w:r>
        <w:rPr>
          <w:rFonts w:hint="eastAsia" w:eastAsia="仿宋_GB2312"/>
          <w:strike w:val="0"/>
          <w:dstrike w:val="0"/>
          <w:color w:val="auto"/>
          <w:sz w:val="32"/>
          <w:szCs w:val="32"/>
          <w:highlight w:val="none"/>
          <w:shd w:val="clear" w:color="auto" w:fill="auto"/>
        </w:rPr>
        <w:t>（</w:t>
      </w:r>
      <w:r>
        <w:rPr>
          <w:rFonts w:hint="eastAsia" w:eastAsia="仿宋_GB2312"/>
          <w:strike w:val="0"/>
          <w:dstrike w:val="0"/>
          <w:color w:val="auto"/>
          <w:sz w:val="32"/>
          <w:szCs w:val="32"/>
          <w:highlight w:val="none"/>
          <w:shd w:val="clear" w:color="auto" w:fill="auto"/>
          <w:lang w:eastAsia="zh-CN"/>
        </w:rPr>
        <w:t>六</w:t>
      </w:r>
      <w:r>
        <w:rPr>
          <w:rFonts w:hint="eastAsia" w:eastAsia="仿宋_GB2312"/>
          <w:strike w:val="0"/>
          <w:dstrike w:val="0"/>
          <w:color w:val="auto"/>
          <w:sz w:val="32"/>
          <w:szCs w:val="32"/>
          <w:highlight w:val="none"/>
          <w:shd w:val="clear" w:color="auto" w:fill="auto"/>
        </w:rPr>
        <w:t>）经营餐饮、娱乐项目；</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eastAsia="仿宋_GB2312"/>
          <w:strike w:val="0"/>
          <w:dstrike w:val="0"/>
          <w:color w:val="auto"/>
          <w:sz w:val="32"/>
          <w:szCs w:val="32"/>
          <w:highlight w:val="none"/>
          <w:shd w:val="clear" w:color="auto" w:fill="auto"/>
        </w:rPr>
        <w:t>（</w:t>
      </w:r>
      <w:r>
        <w:rPr>
          <w:rFonts w:hint="eastAsia" w:eastAsia="仿宋_GB2312"/>
          <w:strike w:val="0"/>
          <w:dstrike w:val="0"/>
          <w:color w:val="auto"/>
          <w:sz w:val="32"/>
          <w:szCs w:val="32"/>
          <w:highlight w:val="none"/>
          <w:shd w:val="clear" w:color="auto" w:fill="auto"/>
          <w:lang w:eastAsia="zh-CN"/>
        </w:rPr>
        <w:t>七</w:t>
      </w:r>
      <w:r>
        <w:rPr>
          <w:rFonts w:hint="eastAsia" w:eastAsia="仿宋_GB2312"/>
          <w:color w:val="auto"/>
          <w:sz w:val="32"/>
          <w:szCs w:val="32"/>
          <w:highlight w:val="none"/>
          <w:shd w:val="clear" w:color="auto" w:fill="auto"/>
        </w:rPr>
        <w:t>）在水体清洗船舶、车辆；</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八</w:t>
      </w:r>
      <w:r>
        <w:rPr>
          <w:rFonts w:hint="eastAsia" w:eastAsia="仿宋_GB2312"/>
          <w:color w:val="auto"/>
          <w:sz w:val="32"/>
          <w:szCs w:val="32"/>
          <w:highlight w:val="none"/>
          <w:shd w:val="clear" w:color="auto" w:fill="auto"/>
        </w:rPr>
        <w:t>）与水源保护无关</w:t>
      </w:r>
      <w:r>
        <w:rPr>
          <w:rFonts w:hint="eastAsia" w:eastAsia="仿宋_GB2312"/>
          <w:color w:val="auto"/>
          <w:sz w:val="32"/>
          <w:szCs w:val="32"/>
          <w:highlight w:val="none"/>
          <w:shd w:val="clear" w:color="auto" w:fill="auto"/>
          <w:lang w:eastAsia="zh-CN"/>
        </w:rPr>
        <w:t>的带有动力装置的</w:t>
      </w:r>
      <w:r>
        <w:rPr>
          <w:rFonts w:hint="eastAsia" w:eastAsia="仿宋_GB2312"/>
          <w:color w:val="auto"/>
          <w:sz w:val="32"/>
          <w:szCs w:val="32"/>
          <w:highlight w:val="none"/>
          <w:shd w:val="clear" w:color="auto" w:fill="auto"/>
        </w:rPr>
        <w:t>船舶、竹筏通行；</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w:t>
      </w:r>
      <w:r>
        <w:rPr>
          <w:rFonts w:hint="eastAsia" w:eastAsia="仿宋_GB2312"/>
          <w:strike w:val="0"/>
          <w:dstrike w:val="0"/>
          <w:color w:val="auto"/>
          <w:sz w:val="32"/>
          <w:szCs w:val="32"/>
          <w:highlight w:val="none"/>
          <w:shd w:val="clear" w:color="auto" w:fill="auto"/>
          <w:lang w:eastAsia="zh-CN"/>
        </w:rPr>
        <w:t>九</w:t>
      </w: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设置</w:t>
      </w:r>
      <w:r>
        <w:rPr>
          <w:rFonts w:hint="eastAsia" w:eastAsia="仿宋_GB2312"/>
          <w:strike w:val="0"/>
          <w:dstrike w:val="0"/>
          <w:color w:val="auto"/>
          <w:sz w:val="32"/>
          <w:szCs w:val="32"/>
          <w:highlight w:val="none"/>
          <w:shd w:val="clear" w:color="auto" w:fill="auto"/>
        </w:rPr>
        <w:t>垃圾、</w:t>
      </w:r>
      <w:r>
        <w:rPr>
          <w:rFonts w:hint="eastAsia" w:eastAsia="仿宋_GB2312"/>
          <w:strike w:val="0"/>
          <w:dstrike w:val="0"/>
          <w:color w:val="auto"/>
          <w:sz w:val="32"/>
          <w:szCs w:val="32"/>
          <w:highlight w:val="none"/>
          <w:shd w:val="clear" w:color="auto" w:fill="auto"/>
          <w:lang w:eastAsia="zh-CN"/>
        </w:rPr>
        <w:t>粪便、</w:t>
      </w:r>
      <w:r>
        <w:rPr>
          <w:rFonts w:hint="eastAsia" w:eastAsia="仿宋_GB2312"/>
          <w:strike w:val="0"/>
          <w:dstrike w:val="0"/>
          <w:color w:val="auto"/>
          <w:sz w:val="32"/>
          <w:szCs w:val="32"/>
          <w:highlight w:val="none"/>
          <w:shd w:val="clear" w:color="auto" w:fill="auto"/>
        </w:rPr>
        <w:t>油类及其他有毒有害物品</w:t>
      </w:r>
      <w:r>
        <w:rPr>
          <w:rFonts w:hint="eastAsia" w:eastAsia="仿宋_GB2312"/>
          <w:strike w:val="0"/>
          <w:dstrike w:val="0"/>
          <w:color w:val="auto"/>
          <w:sz w:val="32"/>
          <w:szCs w:val="32"/>
          <w:highlight w:val="none"/>
          <w:shd w:val="clear" w:color="auto" w:fill="auto"/>
          <w:lang w:eastAsia="zh-CN"/>
        </w:rPr>
        <w:t>转运站</w:t>
      </w:r>
      <w:r>
        <w:rPr>
          <w:rFonts w:hint="eastAsia" w:eastAsia="仿宋_GB2312"/>
          <w:strike w:val="0"/>
          <w:dstrike w:val="0"/>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lang w:eastAsia="zh-CN"/>
        </w:rPr>
        <w:t>（十）从事果树种植、网箱养殖、旅游、游泳或者其他可能污染水体的活动；</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十一</w:t>
      </w:r>
      <w:r>
        <w:rPr>
          <w:rFonts w:hint="eastAsia" w:eastAsia="仿宋_GB2312"/>
          <w:color w:val="auto"/>
          <w:sz w:val="32"/>
          <w:szCs w:val="32"/>
          <w:highlight w:val="none"/>
          <w:shd w:val="clear" w:color="auto" w:fill="auto"/>
        </w:rPr>
        <w:t>）法律、法规禁止的其他行为。</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strike w:val="0"/>
          <w:dstrike w:val="0"/>
          <w:color w:val="auto"/>
          <w:sz w:val="32"/>
          <w:szCs w:val="32"/>
          <w:highlight w:val="none"/>
          <w:shd w:val="clear" w:color="auto" w:fill="auto"/>
        </w:rPr>
      </w:pPr>
      <w:r>
        <w:rPr>
          <w:rFonts w:hint="eastAsia" w:eastAsia="仿宋_GB2312"/>
          <w:strike w:val="0"/>
          <w:dstrike w:val="0"/>
          <w:color w:val="auto"/>
          <w:sz w:val="32"/>
          <w:szCs w:val="32"/>
          <w:highlight w:val="none"/>
          <w:shd w:val="clear" w:color="auto" w:fill="auto"/>
          <w:lang w:eastAsia="zh-CN"/>
        </w:rPr>
        <w:t>在二级保护区内</w:t>
      </w:r>
      <w:r>
        <w:rPr>
          <w:rFonts w:hint="eastAsia" w:eastAsia="仿宋_GB2312"/>
          <w:strike w:val="0"/>
          <w:dstrike w:val="0"/>
          <w:color w:val="auto"/>
          <w:sz w:val="32"/>
          <w:szCs w:val="32"/>
          <w:highlight w:val="none"/>
          <w:shd w:val="clear" w:color="auto" w:fill="auto"/>
        </w:rPr>
        <w:t>已经建成的排放污染物的建设项目，由</w:t>
      </w:r>
      <w:r>
        <w:rPr>
          <w:rFonts w:hint="eastAsia" w:eastAsia="仿宋_GB2312"/>
          <w:strike w:val="0"/>
          <w:dstrike w:val="0"/>
          <w:color w:val="auto"/>
          <w:sz w:val="32"/>
          <w:szCs w:val="32"/>
          <w:highlight w:val="none"/>
          <w:shd w:val="clear" w:color="auto" w:fill="auto"/>
          <w:lang w:eastAsia="zh-CN"/>
        </w:rPr>
        <w:t>市、县</w:t>
      </w:r>
      <w:r>
        <w:rPr>
          <w:rFonts w:hint="eastAsia" w:eastAsia="仿宋_GB2312"/>
          <w:strike w:val="0"/>
          <w:dstrike w:val="0"/>
          <w:color w:val="auto"/>
          <w:sz w:val="32"/>
          <w:szCs w:val="32"/>
          <w:highlight w:val="none"/>
          <w:shd w:val="clear" w:color="auto" w:fill="auto"/>
        </w:rPr>
        <w:t>人民政府责令拆除或者关闭。</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strike w:val="0"/>
          <w:dstrike w:val="0"/>
          <w:color w:val="auto"/>
          <w:sz w:val="32"/>
          <w:szCs w:val="32"/>
          <w:highlight w:val="none"/>
          <w:shd w:val="clear" w:color="auto" w:fill="auto"/>
        </w:rPr>
      </w:pPr>
      <w:r>
        <w:rPr>
          <w:rFonts w:hint="eastAsia" w:eastAsia="仿宋_GB2312"/>
          <w:strike w:val="0"/>
          <w:dstrike w:val="0"/>
          <w:color w:val="auto"/>
          <w:sz w:val="32"/>
          <w:szCs w:val="32"/>
          <w:highlight w:val="none"/>
          <w:shd w:val="clear" w:color="auto" w:fill="auto"/>
          <w:lang w:eastAsia="zh-CN"/>
        </w:rPr>
        <w:t>二级</w:t>
      </w:r>
      <w:r>
        <w:rPr>
          <w:rFonts w:hint="eastAsia" w:eastAsia="仿宋_GB2312"/>
          <w:strike w:val="0"/>
          <w:dstrike w:val="0"/>
          <w:color w:val="auto"/>
          <w:sz w:val="32"/>
          <w:szCs w:val="32"/>
          <w:highlight w:val="none"/>
          <w:shd w:val="clear" w:color="auto" w:fill="auto"/>
        </w:rPr>
        <w:t>保护区内禁止的行为，在一级保护区内同时禁止。</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ascii="黑体" w:hAnsi="黑体" w:eastAsia="黑体" w:cs="黑体"/>
          <w:b w:val="0"/>
          <w:bCs w:val="0"/>
          <w:color w:val="auto"/>
          <w:sz w:val="32"/>
          <w:szCs w:val="32"/>
          <w:highlight w:val="none"/>
          <w:shd w:val="clear" w:color="auto" w:fill="auto"/>
        </w:rPr>
        <w:t>第十</w:t>
      </w:r>
      <w:r>
        <w:rPr>
          <w:rFonts w:hint="eastAsia" w:ascii="黑体" w:hAnsi="黑体" w:eastAsia="黑体" w:cs="黑体"/>
          <w:b w:val="0"/>
          <w:bCs w:val="0"/>
          <w:color w:val="auto"/>
          <w:sz w:val="32"/>
          <w:szCs w:val="32"/>
          <w:highlight w:val="none"/>
          <w:shd w:val="clear" w:color="auto" w:fill="auto"/>
          <w:lang w:eastAsia="zh-CN"/>
        </w:rPr>
        <w:t>九</w:t>
      </w:r>
      <w:r>
        <w:rPr>
          <w:rFonts w:hint="eastAsia" w:ascii="黑体" w:hAnsi="黑体" w:eastAsia="黑体" w:cs="黑体"/>
          <w:b w:val="0"/>
          <w:bCs w:val="0"/>
          <w:color w:val="auto"/>
          <w:sz w:val="32"/>
          <w:szCs w:val="32"/>
          <w:highlight w:val="none"/>
          <w:shd w:val="clear" w:color="auto" w:fill="auto"/>
        </w:rPr>
        <w:t>条</w:t>
      </w:r>
      <w:r>
        <w:rPr>
          <w:rFonts w:hint="eastAsia" w:ascii="黑体" w:hAnsi="黑体" w:eastAsia="黑体" w:cs="黑体"/>
          <w:b w:val="0"/>
          <w:bCs w:val="0"/>
          <w:color w:val="auto"/>
          <w:sz w:val="32"/>
          <w:szCs w:val="32"/>
          <w:highlight w:val="none"/>
          <w:shd w:val="clear" w:color="auto" w:fill="auto"/>
          <w:lang w:val="en-US" w:eastAsia="zh-CN"/>
        </w:rPr>
        <w:t xml:space="preserve">  </w:t>
      </w:r>
      <w:r>
        <w:rPr>
          <w:rFonts w:hint="eastAsia" w:eastAsia="仿宋_GB2312"/>
          <w:color w:val="auto"/>
          <w:sz w:val="32"/>
          <w:szCs w:val="32"/>
          <w:highlight w:val="none"/>
          <w:shd w:val="clear" w:color="auto" w:fill="auto"/>
        </w:rPr>
        <w:t>饮用水水源一级保护区内，禁止下列行为：</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rPr>
        <w:t>（一）新建、改建、扩建与供水设施</w:t>
      </w:r>
      <w:r>
        <w:rPr>
          <w:rFonts w:hint="eastAsia" w:eastAsia="仿宋_GB2312"/>
          <w:color w:val="auto"/>
          <w:sz w:val="32"/>
          <w:szCs w:val="32"/>
          <w:highlight w:val="none"/>
          <w:shd w:val="clear" w:color="auto" w:fill="auto"/>
          <w:lang w:eastAsia="zh-CN"/>
        </w:rPr>
        <w:t>和</w:t>
      </w:r>
      <w:r>
        <w:rPr>
          <w:rFonts w:hint="eastAsia" w:eastAsia="仿宋_GB2312"/>
          <w:color w:val="auto"/>
          <w:sz w:val="32"/>
          <w:szCs w:val="32"/>
          <w:highlight w:val="none"/>
          <w:shd w:val="clear" w:color="auto" w:fill="auto"/>
        </w:rPr>
        <w:t>保护饮用水水源无关的建设项目；</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strike w:val="0"/>
          <w:dstrike w:val="0"/>
          <w:color w:val="auto"/>
          <w:sz w:val="32"/>
          <w:szCs w:val="32"/>
          <w:highlight w:val="none"/>
          <w:shd w:val="clear" w:color="auto" w:fill="auto"/>
        </w:rPr>
      </w:pPr>
      <w:r>
        <w:rPr>
          <w:rFonts w:hint="eastAsia" w:eastAsia="仿宋_GB2312"/>
          <w:strike w:val="0"/>
          <w:dstrike w:val="0"/>
          <w:color w:val="auto"/>
          <w:sz w:val="32"/>
          <w:szCs w:val="32"/>
          <w:highlight w:val="none"/>
          <w:shd w:val="clear" w:color="auto" w:fill="auto"/>
        </w:rPr>
        <w:t>（二）</w:t>
      </w:r>
      <w:r>
        <w:rPr>
          <w:rFonts w:hint="eastAsia" w:eastAsia="仿宋_GB2312"/>
          <w:color w:val="auto"/>
          <w:sz w:val="32"/>
          <w:szCs w:val="32"/>
          <w:highlight w:val="none"/>
          <w:shd w:val="clear" w:color="auto" w:fill="auto"/>
          <w:lang w:eastAsia="zh-CN"/>
        </w:rPr>
        <w:t>设置码头</w:t>
      </w:r>
      <w:r>
        <w:rPr>
          <w:rFonts w:hint="eastAsia" w:eastAsia="仿宋_GB2312"/>
          <w:strike w:val="0"/>
          <w:dstrike w:val="0"/>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三</w:t>
      </w:r>
      <w:r>
        <w:rPr>
          <w:rFonts w:hint="eastAsia" w:eastAsia="仿宋_GB2312"/>
          <w:color w:val="auto"/>
          <w:sz w:val="32"/>
          <w:szCs w:val="32"/>
          <w:highlight w:val="none"/>
          <w:shd w:val="clear" w:color="auto" w:fill="auto"/>
        </w:rPr>
        <w:t>）在水体清洗衣物或者其他器具；</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strike/>
          <w:dstrike w:val="0"/>
          <w:color w:val="auto"/>
          <w:sz w:val="32"/>
          <w:szCs w:val="32"/>
          <w:highlight w:val="none"/>
          <w:shd w:val="clear" w:color="auto" w:fill="auto"/>
          <w:lang w:eastAsia="zh-CN"/>
        </w:rPr>
      </w:pPr>
      <w:r>
        <w:rPr>
          <w:rFonts w:hint="eastAsia" w:eastAsia="仿宋_GB2312"/>
          <w:strike w:val="0"/>
          <w:dstrike w:val="0"/>
          <w:color w:val="auto"/>
          <w:sz w:val="32"/>
          <w:szCs w:val="32"/>
          <w:highlight w:val="none"/>
          <w:shd w:val="clear" w:color="auto" w:fill="auto"/>
          <w:lang w:eastAsia="zh-CN"/>
        </w:rPr>
        <w:t>（四）</w:t>
      </w:r>
      <w:r>
        <w:rPr>
          <w:rFonts w:hint="eastAsia" w:eastAsia="仿宋_GB2312"/>
          <w:color w:val="auto"/>
          <w:sz w:val="32"/>
          <w:szCs w:val="32"/>
          <w:highlight w:val="none"/>
          <w:shd w:val="clear" w:color="auto" w:fill="auto"/>
        </w:rPr>
        <w:t>散养、放养畜禽</w:t>
      </w:r>
      <w:r>
        <w:rPr>
          <w:rFonts w:hint="eastAsia" w:eastAsia="仿宋_GB2312"/>
          <w:strike w:val="0"/>
          <w:dstrike w:val="0"/>
          <w:color w:val="auto"/>
          <w:sz w:val="32"/>
          <w:szCs w:val="32"/>
          <w:highlight w:val="none"/>
          <w:shd w:val="clear" w:color="auto" w:fill="auto"/>
          <w:lang w:eastAsia="zh-CN"/>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五</w:t>
      </w:r>
      <w:r>
        <w:rPr>
          <w:rFonts w:hint="eastAsia" w:eastAsia="仿宋_GB2312"/>
          <w:color w:val="auto"/>
          <w:sz w:val="32"/>
          <w:szCs w:val="32"/>
          <w:highlight w:val="none"/>
          <w:shd w:val="clear" w:color="auto" w:fill="auto"/>
        </w:rPr>
        <w:t>）法律、法规禁止的其他行为。</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strike w:val="0"/>
          <w:dstrike w:val="0"/>
          <w:color w:val="auto"/>
          <w:sz w:val="32"/>
          <w:szCs w:val="32"/>
          <w:highlight w:val="none"/>
          <w:shd w:val="clear" w:color="auto" w:fill="auto"/>
        </w:rPr>
      </w:pPr>
      <w:r>
        <w:rPr>
          <w:rFonts w:hint="eastAsia" w:eastAsia="仿宋_GB2312"/>
          <w:strike w:val="0"/>
          <w:dstrike w:val="0"/>
          <w:color w:val="auto"/>
          <w:sz w:val="32"/>
          <w:szCs w:val="32"/>
          <w:highlight w:val="none"/>
          <w:shd w:val="clear" w:color="auto" w:fill="auto"/>
          <w:lang w:eastAsia="zh-CN"/>
        </w:rPr>
        <w:t>在一级保护区内</w:t>
      </w:r>
      <w:r>
        <w:rPr>
          <w:rFonts w:hint="eastAsia" w:eastAsia="仿宋_GB2312"/>
          <w:strike w:val="0"/>
          <w:dstrike w:val="0"/>
          <w:color w:val="auto"/>
          <w:sz w:val="32"/>
          <w:szCs w:val="32"/>
          <w:highlight w:val="none"/>
          <w:shd w:val="clear" w:color="auto" w:fill="auto"/>
        </w:rPr>
        <w:t>已经建成的与</w:t>
      </w:r>
      <w:r>
        <w:rPr>
          <w:rFonts w:hint="eastAsia" w:eastAsia="仿宋_GB2312"/>
          <w:color w:val="auto"/>
          <w:sz w:val="32"/>
          <w:szCs w:val="32"/>
          <w:highlight w:val="none"/>
          <w:shd w:val="clear" w:color="auto" w:fill="auto"/>
        </w:rPr>
        <w:t>供水设施</w:t>
      </w:r>
      <w:r>
        <w:rPr>
          <w:rFonts w:hint="eastAsia" w:eastAsia="仿宋_GB2312"/>
          <w:color w:val="auto"/>
          <w:sz w:val="32"/>
          <w:szCs w:val="32"/>
          <w:highlight w:val="none"/>
          <w:shd w:val="clear" w:color="auto" w:fill="auto"/>
          <w:lang w:eastAsia="zh-CN"/>
        </w:rPr>
        <w:t>和</w:t>
      </w:r>
      <w:r>
        <w:rPr>
          <w:rFonts w:hint="eastAsia" w:eastAsia="仿宋_GB2312"/>
          <w:strike w:val="0"/>
          <w:dstrike w:val="0"/>
          <w:color w:val="auto"/>
          <w:sz w:val="32"/>
          <w:szCs w:val="32"/>
          <w:highlight w:val="none"/>
          <w:shd w:val="clear" w:color="auto" w:fill="auto"/>
        </w:rPr>
        <w:t>水源保护无关的建设项目，由</w:t>
      </w:r>
      <w:r>
        <w:rPr>
          <w:rFonts w:hint="eastAsia" w:eastAsia="仿宋_GB2312"/>
          <w:strike w:val="0"/>
          <w:dstrike w:val="0"/>
          <w:color w:val="auto"/>
          <w:sz w:val="32"/>
          <w:szCs w:val="32"/>
          <w:highlight w:val="none"/>
          <w:shd w:val="clear" w:color="auto" w:fill="auto"/>
          <w:lang w:eastAsia="zh-CN"/>
        </w:rPr>
        <w:t>市、县</w:t>
      </w:r>
      <w:r>
        <w:rPr>
          <w:rFonts w:hint="eastAsia" w:eastAsia="仿宋_GB2312"/>
          <w:strike w:val="0"/>
          <w:dstrike w:val="0"/>
          <w:color w:val="auto"/>
          <w:sz w:val="32"/>
          <w:szCs w:val="32"/>
          <w:highlight w:val="none"/>
          <w:shd w:val="clear" w:color="auto" w:fill="auto"/>
        </w:rPr>
        <w:t>人民政府责令拆除或者关闭。</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ascii="黑体" w:hAnsi="黑体" w:eastAsia="黑体" w:cs="黑体"/>
          <w:b w:val="0"/>
          <w:bCs w:val="0"/>
          <w:color w:val="auto"/>
          <w:sz w:val="32"/>
          <w:szCs w:val="32"/>
          <w:highlight w:val="none"/>
          <w:shd w:val="clear" w:color="auto" w:fill="auto"/>
        </w:rPr>
        <w:t>第二十条</w:t>
      </w:r>
      <w:r>
        <w:rPr>
          <w:rFonts w:hint="eastAsia" w:ascii="黑体" w:hAnsi="黑体" w:eastAsia="黑体" w:cs="黑体"/>
          <w:b w:val="0"/>
          <w:bCs w:val="0"/>
          <w:color w:val="auto"/>
          <w:sz w:val="32"/>
          <w:szCs w:val="32"/>
          <w:highlight w:val="none"/>
          <w:shd w:val="clear" w:color="auto" w:fill="auto"/>
          <w:lang w:val="en-US" w:eastAsia="zh-CN"/>
        </w:rPr>
        <w:t xml:space="preserve">  </w:t>
      </w:r>
      <w:r>
        <w:rPr>
          <w:rFonts w:hint="eastAsia" w:eastAsia="仿宋_GB2312"/>
          <w:strike w:val="0"/>
          <w:dstrike w:val="0"/>
          <w:color w:val="auto"/>
          <w:sz w:val="32"/>
          <w:szCs w:val="32"/>
          <w:highlight w:val="none"/>
          <w:shd w:val="clear" w:color="auto" w:fill="auto"/>
        </w:rPr>
        <w:t>运输剧毒物品和剧毒化学品的车辆，禁止进入</w:t>
      </w:r>
      <w:r>
        <w:rPr>
          <w:rFonts w:hint="eastAsia" w:eastAsia="仿宋_GB2312"/>
          <w:strike w:val="0"/>
          <w:dstrike w:val="0"/>
          <w:color w:val="auto"/>
          <w:sz w:val="32"/>
          <w:szCs w:val="32"/>
          <w:highlight w:val="none"/>
          <w:shd w:val="clear" w:color="auto" w:fill="auto"/>
          <w:lang w:eastAsia="zh-CN"/>
        </w:rPr>
        <w:t>一级保护区、二级保护区，以及环大坳水库水体的公路</w:t>
      </w:r>
      <w:r>
        <w:rPr>
          <w:rFonts w:hint="eastAsia" w:eastAsia="仿宋_GB2312"/>
          <w:strike w:val="0"/>
          <w:dstrike w:val="0"/>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需要进入饮用水水源保护范围内其他路段的，应当向</w:t>
      </w:r>
      <w:r>
        <w:rPr>
          <w:rFonts w:hint="eastAsia" w:eastAsia="仿宋_GB2312"/>
          <w:color w:val="auto"/>
          <w:sz w:val="32"/>
          <w:szCs w:val="32"/>
          <w:highlight w:val="none"/>
          <w:shd w:val="clear" w:color="auto" w:fill="auto"/>
        </w:rPr>
        <w:t>属地县级公安机关</w:t>
      </w:r>
      <w:r>
        <w:rPr>
          <w:rFonts w:hint="eastAsia" w:eastAsia="仿宋_GB2312"/>
          <w:color w:val="auto"/>
          <w:sz w:val="32"/>
          <w:szCs w:val="32"/>
          <w:highlight w:val="none"/>
          <w:shd w:val="clear" w:color="auto" w:fill="auto"/>
          <w:lang w:eastAsia="zh-CN"/>
        </w:rPr>
        <w:t>交通管理部门提出申请，经</w:t>
      </w:r>
      <w:r>
        <w:rPr>
          <w:rFonts w:hint="eastAsia" w:eastAsia="仿宋_GB2312"/>
          <w:strike w:val="0"/>
          <w:dstrike w:val="0"/>
          <w:color w:val="auto"/>
          <w:sz w:val="32"/>
          <w:szCs w:val="32"/>
          <w:highlight w:val="none"/>
          <w:shd w:val="clear" w:color="auto" w:fill="auto"/>
          <w:lang w:eastAsia="zh-CN"/>
        </w:rPr>
        <w:t>限量</w:t>
      </w:r>
      <w:r>
        <w:rPr>
          <w:rFonts w:hint="eastAsia" w:eastAsia="仿宋_GB2312"/>
          <w:color w:val="auto"/>
          <w:sz w:val="32"/>
          <w:szCs w:val="32"/>
          <w:highlight w:val="none"/>
          <w:shd w:val="clear" w:color="auto" w:fill="auto"/>
          <w:lang w:eastAsia="zh-CN"/>
        </w:rPr>
        <w:t>批准并设置防渗、防漏、防洒设施后在日间通行，确保运输安全。</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rPr>
        <w:t>属地县级公安机关</w:t>
      </w:r>
      <w:r>
        <w:rPr>
          <w:rFonts w:hint="eastAsia" w:eastAsia="仿宋_GB2312"/>
          <w:color w:val="auto"/>
          <w:sz w:val="32"/>
          <w:szCs w:val="32"/>
          <w:highlight w:val="none"/>
          <w:shd w:val="clear" w:color="auto" w:fill="auto"/>
          <w:lang w:eastAsia="zh-CN"/>
        </w:rPr>
        <w:t>交通管理部门</w:t>
      </w:r>
      <w:r>
        <w:rPr>
          <w:rFonts w:hint="eastAsia" w:eastAsia="仿宋_GB2312"/>
          <w:color w:val="auto"/>
          <w:sz w:val="32"/>
          <w:szCs w:val="32"/>
          <w:highlight w:val="none"/>
          <w:shd w:val="clear" w:color="auto" w:fill="auto"/>
        </w:rPr>
        <w:t>应</w:t>
      </w:r>
      <w:r>
        <w:rPr>
          <w:rFonts w:hint="eastAsia" w:eastAsia="仿宋_GB2312"/>
          <w:strike w:val="0"/>
          <w:dstrike w:val="0"/>
          <w:color w:val="auto"/>
          <w:sz w:val="32"/>
          <w:szCs w:val="32"/>
          <w:highlight w:val="none"/>
          <w:shd w:val="clear" w:color="auto" w:fill="auto"/>
        </w:rPr>
        <w:t>当</w:t>
      </w:r>
      <w:r>
        <w:rPr>
          <w:rFonts w:hint="eastAsia" w:eastAsia="仿宋_GB2312"/>
          <w:strike w:val="0"/>
          <w:dstrike w:val="0"/>
          <w:color w:val="auto"/>
          <w:sz w:val="32"/>
          <w:szCs w:val="32"/>
          <w:highlight w:val="none"/>
          <w:shd w:val="clear" w:color="auto" w:fill="auto"/>
          <w:lang w:eastAsia="zh-CN"/>
        </w:rPr>
        <w:t>在一级保护区、二级保护区和</w:t>
      </w:r>
      <w:r>
        <w:rPr>
          <w:rFonts w:hint="eastAsia" w:eastAsia="仿宋_GB2312"/>
          <w:strike w:val="0"/>
          <w:dstrike w:val="0"/>
          <w:color w:val="auto"/>
          <w:sz w:val="32"/>
          <w:szCs w:val="32"/>
          <w:highlight w:val="none"/>
          <w:shd w:val="clear" w:color="auto" w:fill="auto"/>
        </w:rPr>
        <w:t>环大坳水库水体的公路设置禁行标志</w:t>
      </w:r>
      <w:r>
        <w:rPr>
          <w:rFonts w:hint="eastAsia" w:eastAsia="仿宋_GB2312"/>
          <w:strike w:val="0"/>
          <w:dstrike w:val="0"/>
          <w:color w:val="auto"/>
          <w:sz w:val="32"/>
          <w:szCs w:val="32"/>
          <w:highlight w:val="none"/>
          <w:shd w:val="clear" w:color="auto" w:fill="auto"/>
          <w:lang w:eastAsia="zh-CN"/>
        </w:rPr>
        <w:t>，并采取</w:t>
      </w:r>
      <w:r>
        <w:rPr>
          <w:rFonts w:hint="eastAsia" w:eastAsia="仿宋_GB2312"/>
          <w:strike w:val="0"/>
          <w:dstrike w:val="0"/>
          <w:color w:val="auto"/>
          <w:sz w:val="32"/>
          <w:szCs w:val="32"/>
          <w:highlight w:val="none"/>
          <w:shd w:val="clear" w:color="auto" w:fill="auto"/>
        </w:rPr>
        <w:t>调整通行路线</w:t>
      </w:r>
      <w:r>
        <w:rPr>
          <w:rFonts w:hint="eastAsia" w:eastAsia="仿宋_GB2312"/>
          <w:strike w:val="0"/>
          <w:dstrike w:val="0"/>
          <w:color w:val="auto"/>
          <w:sz w:val="32"/>
          <w:szCs w:val="32"/>
          <w:highlight w:val="none"/>
          <w:shd w:val="clear" w:color="auto" w:fill="auto"/>
          <w:lang w:eastAsia="zh-CN"/>
        </w:rPr>
        <w:t>、</w:t>
      </w:r>
      <w:r>
        <w:rPr>
          <w:rFonts w:hint="eastAsia" w:eastAsia="仿宋_GB2312"/>
          <w:strike w:val="0"/>
          <w:dstrike w:val="0"/>
          <w:color w:val="auto"/>
          <w:sz w:val="32"/>
          <w:szCs w:val="32"/>
          <w:highlight w:val="none"/>
          <w:shd w:val="clear" w:color="auto" w:fill="auto"/>
        </w:rPr>
        <w:t>限制通行的工程技术等措施，保证前款规定的实施。</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strike/>
          <w:dstrike w:val="0"/>
          <w:color w:val="auto"/>
          <w:sz w:val="32"/>
          <w:szCs w:val="32"/>
          <w:highlight w:val="none"/>
          <w:shd w:val="clear" w:color="auto" w:fill="auto"/>
          <w:lang w:val="en-US" w:eastAsia="zh-CN"/>
        </w:rPr>
      </w:pPr>
      <w:r>
        <w:rPr>
          <w:rFonts w:hint="eastAsia" w:eastAsia="仿宋_GB2312"/>
          <w:strike w:val="0"/>
          <w:dstrike w:val="0"/>
          <w:color w:val="auto"/>
          <w:sz w:val="32"/>
          <w:szCs w:val="32"/>
          <w:highlight w:val="none"/>
          <w:shd w:val="clear" w:color="auto" w:fill="auto"/>
          <w:lang w:eastAsia="zh-CN"/>
        </w:rPr>
        <w:t>县</w:t>
      </w:r>
      <w:r>
        <w:rPr>
          <w:rFonts w:hint="eastAsia" w:eastAsia="仿宋_GB2312"/>
          <w:strike w:val="0"/>
          <w:dstrike w:val="0"/>
          <w:color w:val="auto"/>
          <w:sz w:val="32"/>
          <w:szCs w:val="32"/>
          <w:highlight w:val="none"/>
          <w:shd w:val="clear" w:color="auto" w:fill="auto"/>
        </w:rPr>
        <w:t>人民政府交通运输主管部门</w:t>
      </w:r>
      <w:r>
        <w:rPr>
          <w:rFonts w:hint="eastAsia" w:eastAsia="仿宋_GB2312"/>
          <w:strike w:val="0"/>
          <w:dstrike w:val="0"/>
          <w:color w:val="auto"/>
          <w:sz w:val="32"/>
          <w:szCs w:val="32"/>
          <w:highlight w:val="none"/>
          <w:shd w:val="clear" w:color="auto" w:fill="auto"/>
          <w:lang w:eastAsia="zh-CN"/>
        </w:rPr>
        <w:t>或者</w:t>
      </w:r>
      <w:r>
        <w:rPr>
          <w:rFonts w:hint="eastAsia" w:eastAsia="仿宋_GB2312"/>
          <w:strike w:val="0"/>
          <w:dstrike w:val="0"/>
          <w:color w:val="auto"/>
          <w:sz w:val="32"/>
          <w:szCs w:val="32"/>
          <w:highlight w:val="none"/>
          <w:shd w:val="clear" w:color="auto" w:fill="auto"/>
        </w:rPr>
        <w:t>公路管理机构应当在饮用水水源保护</w:t>
      </w:r>
      <w:r>
        <w:rPr>
          <w:rFonts w:hint="eastAsia" w:eastAsia="仿宋_GB2312"/>
          <w:strike w:val="0"/>
          <w:dstrike w:val="0"/>
          <w:color w:val="auto"/>
          <w:sz w:val="32"/>
          <w:szCs w:val="32"/>
          <w:highlight w:val="none"/>
          <w:shd w:val="clear" w:color="auto" w:fill="auto"/>
          <w:lang w:eastAsia="zh-CN"/>
        </w:rPr>
        <w:t>范围内的</w:t>
      </w:r>
      <w:r>
        <w:rPr>
          <w:rFonts w:hint="eastAsia" w:eastAsia="仿宋_GB2312"/>
          <w:strike w:val="0"/>
          <w:dstrike w:val="0"/>
          <w:color w:val="auto"/>
          <w:sz w:val="32"/>
          <w:szCs w:val="32"/>
          <w:highlight w:val="none"/>
          <w:shd w:val="clear" w:color="auto" w:fill="auto"/>
        </w:rPr>
        <w:t>公路和桥梁设置警示提醒标志，建设和完善桥面雨水收集处置设施以及道路隔离防护设施。</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strike w:val="0"/>
          <w:dstrike w:val="0"/>
          <w:color w:val="auto"/>
          <w:sz w:val="32"/>
          <w:szCs w:val="32"/>
          <w:highlight w:val="none"/>
          <w:shd w:val="clear" w:color="auto" w:fill="auto"/>
          <w:lang w:val="en-US" w:eastAsia="zh-CN"/>
        </w:rPr>
      </w:pPr>
      <w:r>
        <w:rPr>
          <w:rFonts w:hint="eastAsia" w:ascii="黑体" w:hAnsi="黑体" w:eastAsia="黑体" w:cs="黑体"/>
          <w:strike w:val="0"/>
          <w:dstrike w:val="0"/>
          <w:color w:val="auto"/>
          <w:sz w:val="32"/>
          <w:szCs w:val="32"/>
          <w:highlight w:val="none"/>
          <w:shd w:val="clear" w:color="auto" w:fill="auto"/>
          <w:lang w:eastAsia="zh-CN"/>
        </w:rPr>
        <w:t>第</w:t>
      </w:r>
      <w:r>
        <w:rPr>
          <w:rFonts w:hint="eastAsia" w:ascii="黑体" w:hAnsi="黑体" w:eastAsia="黑体" w:cs="黑体"/>
          <w:strike w:val="0"/>
          <w:dstrike w:val="0"/>
          <w:color w:val="auto"/>
          <w:sz w:val="32"/>
          <w:szCs w:val="32"/>
          <w:highlight w:val="none"/>
          <w:shd w:val="clear" w:color="auto" w:fill="auto"/>
          <w:lang w:val="en-US" w:eastAsia="zh-CN"/>
        </w:rPr>
        <w:t xml:space="preserve">二十一条  </w:t>
      </w:r>
      <w:r>
        <w:rPr>
          <w:rFonts w:hint="eastAsia" w:eastAsia="仿宋_GB2312"/>
          <w:strike w:val="0"/>
          <w:dstrike w:val="0"/>
          <w:color w:val="auto"/>
          <w:sz w:val="32"/>
          <w:szCs w:val="32"/>
          <w:highlight w:val="none"/>
          <w:shd w:val="clear" w:color="auto" w:fill="auto"/>
          <w:lang w:val="en-US" w:eastAsia="zh-CN"/>
        </w:rPr>
        <w:t xml:space="preserve"> 市人民政府应当建立健全饮用水水源保护生态补偿机制，制定具体补偿办法。</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ascii="黑体" w:hAnsi="黑体" w:eastAsia="黑体" w:cs="黑体"/>
          <w:b w:val="0"/>
          <w:bCs w:val="0"/>
          <w:color w:val="auto"/>
          <w:sz w:val="32"/>
          <w:szCs w:val="32"/>
          <w:highlight w:val="none"/>
          <w:shd w:val="clear" w:color="auto" w:fill="auto"/>
        </w:rPr>
        <w:t>第</w:t>
      </w:r>
      <w:r>
        <w:rPr>
          <w:rFonts w:hint="eastAsia" w:ascii="黑体" w:hAnsi="黑体" w:eastAsia="黑体" w:cs="黑体"/>
          <w:b w:val="0"/>
          <w:bCs w:val="0"/>
          <w:strike w:val="0"/>
          <w:dstrike w:val="0"/>
          <w:color w:val="auto"/>
          <w:sz w:val="32"/>
          <w:szCs w:val="32"/>
          <w:highlight w:val="none"/>
          <w:shd w:val="clear" w:color="auto" w:fill="auto"/>
          <w:lang w:eastAsia="zh-CN"/>
        </w:rPr>
        <w:t>二十二</w:t>
      </w:r>
      <w:r>
        <w:rPr>
          <w:rFonts w:hint="eastAsia" w:ascii="黑体" w:hAnsi="黑体" w:eastAsia="黑体" w:cs="黑体"/>
          <w:b w:val="0"/>
          <w:bCs w:val="0"/>
          <w:color w:val="auto"/>
          <w:sz w:val="32"/>
          <w:szCs w:val="32"/>
          <w:highlight w:val="none"/>
          <w:shd w:val="clear" w:color="auto" w:fill="auto"/>
        </w:rPr>
        <w:t>条</w:t>
      </w:r>
      <w:r>
        <w:rPr>
          <w:rFonts w:hint="eastAsia" w:ascii="黑体" w:hAnsi="黑体" w:eastAsia="黑体" w:cs="黑体"/>
          <w:b w:val="0"/>
          <w:bCs w:val="0"/>
          <w:color w:val="auto"/>
          <w:sz w:val="32"/>
          <w:szCs w:val="32"/>
          <w:highlight w:val="none"/>
          <w:shd w:val="clear" w:color="auto" w:fill="auto"/>
          <w:lang w:val="en-US" w:eastAsia="zh-CN"/>
        </w:rPr>
        <w:t xml:space="preserve">  </w:t>
      </w:r>
      <w:r>
        <w:rPr>
          <w:rFonts w:hint="eastAsia" w:eastAsia="仿宋_GB2312"/>
          <w:b w:val="0"/>
          <w:bCs w:val="0"/>
          <w:color w:val="auto"/>
          <w:sz w:val="32"/>
          <w:szCs w:val="32"/>
          <w:highlight w:val="none"/>
          <w:shd w:val="clear" w:color="auto" w:fill="auto"/>
          <w:lang w:eastAsia="zh-CN"/>
        </w:rPr>
        <w:t>市</w:t>
      </w:r>
      <w:r>
        <w:rPr>
          <w:rFonts w:hint="eastAsia" w:eastAsia="仿宋_GB2312"/>
          <w:color w:val="auto"/>
          <w:sz w:val="32"/>
          <w:szCs w:val="32"/>
          <w:highlight w:val="none"/>
          <w:shd w:val="clear" w:color="auto" w:fill="auto"/>
        </w:rPr>
        <w:t>人民政府应当</w:t>
      </w:r>
      <w:r>
        <w:rPr>
          <w:rFonts w:hint="eastAsia" w:eastAsia="仿宋_GB2312"/>
          <w:color w:val="auto"/>
          <w:sz w:val="32"/>
          <w:szCs w:val="32"/>
          <w:highlight w:val="none"/>
          <w:shd w:val="clear" w:color="auto" w:fill="auto"/>
          <w:lang w:eastAsia="zh-CN"/>
        </w:rPr>
        <w:t>组织</w:t>
      </w:r>
      <w:r>
        <w:rPr>
          <w:rFonts w:hint="eastAsia" w:eastAsia="仿宋_GB2312"/>
          <w:color w:val="auto"/>
          <w:sz w:val="32"/>
          <w:szCs w:val="32"/>
          <w:highlight w:val="none"/>
          <w:shd w:val="clear" w:color="auto" w:fill="auto"/>
        </w:rPr>
        <w:t>在</w:t>
      </w:r>
      <w:r>
        <w:rPr>
          <w:rFonts w:hint="eastAsia" w:eastAsia="仿宋_GB2312"/>
          <w:strike w:val="0"/>
          <w:dstrike w:val="0"/>
          <w:color w:val="auto"/>
          <w:sz w:val="32"/>
          <w:szCs w:val="32"/>
          <w:highlight w:val="none"/>
          <w:shd w:val="clear" w:color="auto" w:fill="auto"/>
        </w:rPr>
        <w:t>饮用水水源保护</w:t>
      </w:r>
      <w:r>
        <w:rPr>
          <w:rFonts w:hint="eastAsia" w:eastAsia="仿宋_GB2312"/>
          <w:strike w:val="0"/>
          <w:dstrike w:val="0"/>
          <w:color w:val="auto"/>
          <w:sz w:val="32"/>
          <w:szCs w:val="32"/>
          <w:highlight w:val="none"/>
          <w:shd w:val="clear" w:color="auto" w:fill="auto"/>
          <w:lang w:eastAsia="zh-CN"/>
        </w:rPr>
        <w:t>范围</w:t>
      </w:r>
      <w:r>
        <w:rPr>
          <w:rFonts w:hint="eastAsia" w:eastAsia="仿宋_GB2312"/>
          <w:color w:val="auto"/>
          <w:sz w:val="32"/>
          <w:szCs w:val="32"/>
          <w:highlight w:val="none"/>
          <w:shd w:val="clear" w:color="auto" w:fill="auto"/>
          <w:lang w:eastAsia="zh-CN"/>
        </w:rPr>
        <w:t>内统筹规划建设</w:t>
      </w:r>
      <w:r>
        <w:rPr>
          <w:rFonts w:hint="eastAsia" w:eastAsia="仿宋_GB2312"/>
          <w:strike w:val="0"/>
          <w:dstrike w:val="0"/>
          <w:color w:val="auto"/>
          <w:sz w:val="32"/>
          <w:szCs w:val="32"/>
          <w:highlight w:val="none"/>
          <w:shd w:val="clear" w:color="auto" w:fill="auto"/>
          <w:lang w:eastAsia="zh-CN"/>
        </w:rPr>
        <w:t>生活</w:t>
      </w:r>
      <w:r>
        <w:rPr>
          <w:rFonts w:hint="eastAsia" w:eastAsia="仿宋_GB2312"/>
          <w:color w:val="auto"/>
          <w:sz w:val="32"/>
          <w:szCs w:val="32"/>
          <w:highlight w:val="none"/>
          <w:shd w:val="clear" w:color="auto" w:fill="auto"/>
        </w:rPr>
        <w:t>污水收集管网和污水集中处理设施，保障和监督其正常运</w:t>
      </w:r>
      <w:r>
        <w:rPr>
          <w:rFonts w:hint="eastAsia" w:eastAsia="仿宋_GB2312"/>
          <w:color w:val="auto"/>
          <w:sz w:val="32"/>
          <w:szCs w:val="32"/>
          <w:highlight w:val="none"/>
          <w:shd w:val="clear" w:color="auto" w:fill="auto"/>
          <w:lang w:eastAsia="zh-CN"/>
        </w:rPr>
        <w:t>行</w:t>
      </w:r>
      <w:r>
        <w:rPr>
          <w:rFonts w:hint="eastAsia" w:eastAsia="仿宋_GB2312"/>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污水收集管网尚未覆盖的地区，从事餐饮、娱乐、车辆维修清洗等</w:t>
      </w:r>
      <w:r>
        <w:rPr>
          <w:rFonts w:hint="eastAsia" w:eastAsia="仿宋_GB2312"/>
          <w:color w:val="auto"/>
          <w:sz w:val="32"/>
          <w:szCs w:val="32"/>
          <w:highlight w:val="none"/>
          <w:shd w:val="clear" w:color="auto" w:fill="auto"/>
          <w:lang w:eastAsia="zh-CN"/>
        </w:rPr>
        <w:t>经营活动</w:t>
      </w:r>
      <w:r>
        <w:rPr>
          <w:rFonts w:hint="eastAsia" w:eastAsia="仿宋_GB2312"/>
          <w:color w:val="auto"/>
          <w:sz w:val="32"/>
          <w:szCs w:val="32"/>
          <w:highlight w:val="none"/>
          <w:shd w:val="clear" w:color="auto" w:fill="auto"/>
        </w:rPr>
        <w:t>的单位和个人，应当采取设置隔油和残渣过滤设施等污染防治措施，防止排放物污染</w:t>
      </w:r>
      <w:r>
        <w:rPr>
          <w:rFonts w:hint="eastAsia" w:eastAsia="仿宋_GB2312"/>
          <w:color w:val="auto"/>
          <w:sz w:val="32"/>
          <w:szCs w:val="32"/>
          <w:highlight w:val="none"/>
          <w:shd w:val="clear" w:color="auto" w:fill="auto"/>
          <w:lang w:eastAsia="zh-CN"/>
        </w:rPr>
        <w:t>水体</w:t>
      </w:r>
      <w:r>
        <w:rPr>
          <w:rFonts w:hint="eastAsia" w:eastAsia="仿宋_GB2312"/>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ascii="黑体" w:hAnsi="黑体" w:eastAsia="黑体" w:cs="黑体"/>
          <w:b w:val="0"/>
          <w:bCs w:val="0"/>
          <w:color w:val="auto"/>
          <w:sz w:val="32"/>
          <w:szCs w:val="32"/>
          <w:highlight w:val="none"/>
          <w:shd w:val="clear" w:color="auto" w:fill="auto"/>
        </w:rPr>
        <w:t>第</w:t>
      </w:r>
      <w:r>
        <w:rPr>
          <w:rFonts w:hint="eastAsia" w:ascii="黑体" w:hAnsi="黑体" w:eastAsia="黑体" w:cs="黑体"/>
          <w:b w:val="0"/>
          <w:bCs w:val="0"/>
          <w:color w:val="auto"/>
          <w:sz w:val="32"/>
          <w:szCs w:val="32"/>
          <w:highlight w:val="none"/>
          <w:shd w:val="clear" w:color="auto" w:fill="auto"/>
          <w:lang w:eastAsia="zh-CN"/>
        </w:rPr>
        <w:t>二十三</w:t>
      </w:r>
      <w:r>
        <w:rPr>
          <w:rFonts w:hint="eastAsia" w:ascii="黑体" w:hAnsi="黑体" w:eastAsia="黑体" w:cs="黑体"/>
          <w:b w:val="0"/>
          <w:bCs w:val="0"/>
          <w:color w:val="auto"/>
          <w:sz w:val="32"/>
          <w:szCs w:val="32"/>
          <w:highlight w:val="none"/>
          <w:shd w:val="clear" w:color="auto" w:fill="auto"/>
        </w:rPr>
        <w:t>条</w:t>
      </w:r>
      <w:r>
        <w:rPr>
          <w:rFonts w:hint="eastAsia" w:ascii="黑体" w:hAnsi="黑体" w:eastAsia="黑体" w:cs="黑体"/>
          <w:b w:val="0"/>
          <w:bCs w:val="0"/>
          <w:color w:val="auto"/>
          <w:sz w:val="32"/>
          <w:szCs w:val="32"/>
          <w:highlight w:val="none"/>
          <w:shd w:val="clear" w:color="auto" w:fill="auto"/>
          <w:lang w:val="en-US" w:eastAsia="zh-CN"/>
        </w:rPr>
        <w:t xml:space="preserve">  </w:t>
      </w:r>
      <w:r>
        <w:rPr>
          <w:rFonts w:hint="eastAsia" w:eastAsia="仿宋_GB2312"/>
          <w:strike w:val="0"/>
          <w:dstrike w:val="0"/>
          <w:color w:val="auto"/>
          <w:sz w:val="32"/>
          <w:szCs w:val="32"/>
          <w:highlight w:val="none"/>
          <w:shd w:val="clear" w:color="auto" w:fill="auto"/>
        </w:rPr>
        <w:t>县</w:t>
      </w:r>
      <w:r>
        <w:rPr>
          <w:rFonts w:hint="eastAsia" w:eastAsia="仿宋_GB2312"/>
          <w:color w:val="auto"/>
          <w:sz w:val="32"/>
          <w:szCs w:val="32"/>
          <w:highlight w:val="none"/>
          <w:shd w:val="clear" w:color="auto" w:fill="auto"/>
        </w:rPr>
        <w:t>人民政府</w:t>
      </w:r>
      <w:r>
        <w:rPr>
          <w:rFonts w:hint="eastAsia" w:eastAsia="仿宋_GB2312"/>
          <w:strike w:val="0"/>
          <w:dstrike w:val="0"/>
          <w:color w:val="auto"/>
          <w:sz w:val="32"/>
          <w:szCs w:val="32"/>
          <w:highlight w:val="none"/>
          <w:shd w:val="clear" w:color="auto" w:fill="auto"/>
          <w:lang w:eastAsia="zh-CN"/>
        </w:rPr>
        <w:t>应当组织</w:t>
      </w:r>
      <w:r>
        <w:rPr>
          <w:rFonts w:hint="eastAsia" w:eastAsia="仿宋_GB2312"/>
          <w:strike w:val="0"/>
          <w:dstrike w:val="0"/>
          <w:color w:val="auto"/>
          <w:sz w:val="32"/>
          <w:szCs w:val="32"/>
          <w:highlight w:val="none"/>
          <w:shd w:val="clear" w:color="auto" w:fill="auto"/>
        </w:rPr>
        <w:t>饮用水水源保护</w:t>
      </w:r>
      <w:r>
        <w:rPr>
          <w:rFonts w:hint="eastAsia" w:eastAsia="仿宋_GB2312"/>
          <w:strike w:val="0"/>
          <w:dstrike w:val="0"/>
          <w:color w:val="auto"/>
          <w:sz w:val="32"/>
          <w:szCs w:val="32"/>
          <w:highlight w:val="none"/>
          <w:shd w:val="clear" w:color="auto" w:fill="auto"/>
          <w:lang w:eastAsia="zh-CN"/>
        </w:rPr>
        <w:t>范围</w:t>
      </w:r>
      <w:r>
        <w:rPr>
          <w:rFonts w:hint="eastAsia" w:eastAsia="仿宋_GB2312"/>
          <w:color w:val="auto"/>
          <w:sz w:val="32"/>
          <w:szCs w:val="32"/>
          <w:highlight w:val="none"/>
          <w:shd w:val="clear" w:color="auto" w:fill="auto"/>
        </w:rPr>
        <w:t>内生活垃圾收集点、转运站的设置以及生活垃圾收集、转运</w:t>
      </w:r>
      <w:r>
        <w:rPr>
          <w:rFonts w:hint="eastAsia" w:eastAsia="仿宋_GB2312"/>
          <w:color w:val="auto"/>
          <w:sz w:val="32"/>
          <w:szCs w:val="32"/>
          <w:highlight w:val="none"/>
          <w:shd w:val="clear" w:color="auto" w:fill="auto"/>
          <w:lang w:eastAsia="zh-CN"/>
        </w:rPr>
        <w:t>和处理</w:t>
      </w:r>
      <w:r>
        <w:rPr>
          <w:rFonts w:hint="eastAsia" w:eastAsia="仿宋_GB2312"/>
          <w:color w:val="auto"/>
          <w:sz w:val="32"/>
          <w:szCs w:val="32"/>
          <w:highlight w:val="none"/>
          <w:shd w:val="clear" w:color="auto" w:fill="auto"/>
        </w:rPr>
        <w:t>工作。</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strike w:val="0"/>
          <w:dstrike w:val="0"/>
          <w:color w:val="auto"/>
          <w:sz w:val="32"/>
          <w:szCs w:val="32"/>
          <w:highlight w:val="none"/>
          <w:shd w:val="clear" w:color="auto" w:fill="auto"/>
          <w:lang w:eastAsia="zh-CN"/>
        </w:rPr>
      </w:pPr>
      <w:r>
        <w:rPr>
          <w:rFonts w:hint="eastAsia" w:eastAsia="仿宋_GB2312"/>
          <w:strike w:val="0"/>
          <w:dstrike w:val="0"/>
          <w:color w:val="auto"/>
          <w:sz w:val="32"/>
          <w:szCs w:val="32"/>
          <w:highlight w:val="none"/>
          <w:shd w:val="clear" w:color="auto" w:fill="auto"/>
          <w:lang w:eastAsia="zh-CN"/>
        </w:rPr>
        <w:t>在一级保护区和二级保护区内设置的生活垃圾收集点应当符合防渗、防漏等相关技术要求，防止生活垃圾污染水体。</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ascii="黑体" w:hAnsi="黑体" w:eastAsia="黑体" w:cs="黑体"/>
          <w:b w:val="0"/>
          <w:bCs w:val="0"/>
          <w:color w:val="auto"/>
          <w:sz w:val="32"/>
          <w:szCs w:val="32"/>
          <w:highlight w:val="none"/>
          <w:shd w:val="clear" w:color="auto" w:fill="auto"/>
        </w:rPr>
        <w:t>第二十</w:t>
      </w:r>
      <w:r>
        <w:rPr>
          <w:rFonts w:hint="eastAsia" w:ascii="黑体" w:hAnsi="黑体" w:eastAsia="黑体" w:cs="黑体"/>
          <w:b w:val="0"/>
          <w:bCs w:val="0"/>
          <w:color w:val="auto"/>
          <w:sz w:val="32"/>
          <w:szCs w:val="32"/>
          <w:highlight w:val="none"/>
          <w:shd w:val="clear" w:color="auto" w:fill="auto"/>
          <w:lang w:eastAsia="zh-CN"/>
        </w:rPr>
        <w:t>四</w:t>
      </w:r>
      <w:r>
        <w:rPr>
          <w:rFonts w:hint="eastAsia" w:ascii="黑体" w:hAnsi="黑体" w:eastAsia="黑体" w:cs="黑体"/>
          <w:b w:val="0"/>
          <w:bCs w:val="0"/>
          <w:color w:val="auto"/>
          <w:sz w:val="32"/>
          <w:szCs w:val="32"/>
          <w:highlight w:val="none"/>
          <w:shd w:val="clear" w:color="auto" w:fill="auto"/>
        </w:rPr>
        <w:t>条</w:t>
      </w:r>
      <w:r>
        <w:rPr>
          <w:rFonts w:hint="eastAsia" w:ascii="黑体" w:hAnsi="黑体" w:eastAsia="黑体" w:cs="黑体"/>
          <w:b w:val="0"/>
          <w:bCs w:val="0"/>
          <w:color w:val="auto"/>
          <w:sz w:val="32"/>
          <w:szCs w:val="32"/>
          <w:highlight w:val="none"/>
          <w:shd w:val="clear" w:color="auto" w:fill="auto"/>
          <w:lang w:val="en-US" w:eastAsia="zh-CN"/>
        </w:rPr>
        <w:t xml:space="preserve">  </w:t>
      </w:r>
      <w:r>
        <w:rPr>
          <w:rFonts w:hint="eastAsia" w:eastAsia="仿宋_GB2312"/>
          <w:b w:val="0"/>
          <w:bCs w:val="0"/>
          <w:color w:val="auto"/>
          <w:sz w:val="32"/>
          <w:szCs w:val="32"/>
          <w:highlight w:val="none"/>
          <w:shd w:val="clear" w:color="auto" w:fill="auto"/>
          <w:lang w:eastAsia="zh-CN"/>
        </w:rPr>
        <w:t>市、县</w:t>
      </w:r>
      <w:r>
        <w:rPr>
          <w:rFonts w:hint="eastAsia" w:eastAsia="仿宋_GB2312"/>
          <w:color w:val="auto"/>
          <w:sz w:val="32"/>
          <w:szCs w:val="32"/>
          <w:highlight w:val="none"/>
          <w:shd w:val="clear" w:color="auto" w:fill="auto"/>
        </w:rPr>
        <w:t>人民政府应当</w:t>
      </w:r>
      <w:r>
        <w:rPr>
          <w:rFonts w:hint="eastAsia" w:eastAsia="仿宋_GB2312"/>
          <w:strike w:val="0"/>
          <w:dstrike w:val="0"/>
          <w:color w:val="auto"/>
          <w:sz w:val="32"/>
          <w:szCs w:val="32"/>
          <w:highlight w:val="none"/>
          <w:shd w:val="clear" w:color="auto" w:fill="auto"/>
        </w:rPr>
        <w:t>在饮用水水源保护</w:t>
      </w:r>
      <w:r>
        <w:rPr>
          <w:rFonts w:hint="eastAsia" w:eastAsia="仿宋_GB2312"/>
          <w:strike w:val="0"/>
          <w:dstrike w:val="0"/>
          <w:color w:val="auto"/>
          <w:sz w:val="32"/>
          <w:szCs w:val="32"/>
          <w:highlight w:val="none"/>
          <w:shd w:val="clear" w:color="auto" w:fill="auto"/>
          <w:lang w:eastAsia="zh-CN"/>
        </w:rPr>
        <w:t>范围内</w:t>
      </w:r>
      <w:r>
        <w:rPr>
          <w:rFonts w:hint="eastAsia" w:eastAsia="仿宋_GB2312"/>
          <w:color w:val="auto"/>
          <w:sz w:val="32"/>
          <w:szCs w:val="32"/>
          <w:highlight w:val="none"/>
          <w:shd w:val="clear" w:color="auto" w:fill="auto"/>
        </w:rPr>
        <w:t>采用工程措施或者建造</w:t>
      </w:r>
      <w:r>
        <w:rPr>
          <w:rFonts w:hint="eastAsia" w:eastAsia="仿宋_GB2312"/>
          <w:color w:val="auto"/>
          <w:sz w:val="32"/>
          <w:szCs w:val="32"/>
          <w:highlight w:val="none"/>
          <w:shd w:val="clear" w:color="auto" w:fill="auto"/>
          <w:lang w:eastAsia="zh-CN"/>
        </w:rPr>
        <w:t>湿地、</w:t>
      </w:r>
      <w:r>
        <w:rPr>
          <w:rFonts w:hint="eastAsia" w:eastAsia="仿宋_GB2312"/>
          <w:color w:val="auto"/>
          <w:sz w:val="32"/>
          <w:szCs w:val="32"/>
          <w:highlight w:val="none"/>
          <w:shd w:val="clear" w:color="auto" w:fill="auto"/>
        </w:rPr>
        <w:t>水源涵养林</w:t>
      </w:r>
      <w:r>
        <w:rPr>
          <w:rFonts w:hint="eastAsia" w:eastAsia="仿宋_GB2312"/>
          <w:color w:val="auto"/>
          <w:sz w:val="32"/>
          <w:szCs w:val="32"/>
          <w:highlight w:val="none"/>
          <w:shd w:val="clear" w:color="auto" w:fill="auto"/>
          <w:lang w:eastAsia="zh-CN"/>
        </w:rPr>
        <w:t>、水土保持林</w:t>
      </w:r>
      <w:r>
        <w:rPr>
          <w:rFonts w:hint="eastAsia" w:eastAsia="仿宋_GB2312"/>
          <w:color w:val="auto"/>
          <w:sz w:val="32"/>
          <w:szCs w:val="32"/>
          <w:highlight w:val="none"/>
          <w:shd w:val="clear" w:color="auto" w:fill="auto"/>
        </w:rPr>
        <w:t>等生态保护措施，</w:t>
      </w:r>
      <w:r>
        <w:rPr>
          <w:rFonts w:hint="eastAsia" w:eastAsia="仿宋_GB2312"/>
          <w:color w:val="auto"/>
          <w:sz w:val="32"/>
          <w:szCs w:val="32"/>
          <w:highlight w:val="none"/>
          <w:shd w:val="clear" w:color="auto" w:fill="auto"/>
          <w:lang w:eastAsia="zh-CN"/>
        </w:rPr>
        <w:t>改善水源环境，维持水库的合理水位，保障用水需求，确保饮用水安全</w:t>
      </w:r>
      <w:r>
        <w:rPr>
          <w:rFonts w:hint="eastAsia" w:eastAsia="仿宋_GB2312"/>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县人民政府应当通过依法</w:t>
      </w:r>
      <w:r>
        <w:rPr>
          <w:rFonts w:hint="eastAsia" w:eastAsia="仿宋_GB2312"/>
          <w:color w:val="auto"/>
          <w:sz w:val="32"/>
          <w:szCs w:val="32"/>
          <w:highlight w:val="none"/>
          <w:shd w:val="clear" w:color="auto" w:fill="auto"/>
          <w:lang w:eastAsia="zh-CN"/>
        </w:rPr>
        <w:t>征收、征用、租用</w:t>
      </w:r>
      <w:r>
        <w:rPr>
          <w:rFonts w:hint="eastAsia" w:eastAsia="仿宋_GB2312"/>
          <w:color w:val="auto"/>
          <w:sz w:val="32"/>
          <w:szCs w:val="32"/>
          <w:highlight w:val="none"/>
          <w:shd w:val="clear" w:color="auto" w:fill="auto"/>
        </w:rPr>
        <w:t>林地</w:t>
      </w:r>
      <w:r>
        <w:rPr>
          <w:rFonts w:hint="eastAsia" w:eastAsia="仿宋_GB2312"/>
          <w:color w:val="auto"/>
          <w:sz w:val="32"/>
          <w:szCs w:val="32"/>
          <w:highlight w:val="none"/>
          <w:shd w:val="clear" w:color="auto" w:fill="auto"/>
          <w:lang w:eastAsia="zh-CN"/>
        </w:rPr>
        <w:t>和生态补偿</w:t>
      </w:r>
      <w:r>
        <w:rPr>
          <w:rFonts w:hint="eastAsia" w:eastAsia="仿宋_GB2312"/>
          <w:color w:val="auto"/>
          <w:sz w:val="32"/>
          <w:szCs w:val="32"/>
          <w:highlight w:val="none"/>
          <w:shd w:val="clear" w:color="auto" w:fill="auto"/>
        </w:rPr>
        <w:t>等方式扩大生态公益林面积</w:t>
      </w:r>
      <w:r>
        <w:rPr>
          <w:rFonts w:hint="eastAsia" w:eastAsia="仿宋_GB2312"/>
          <w:color w:val="auto"/>
          <w:sz w:val="32"/>
          <w:szCs w:val="32"/>
          <w:highlight w:val="none"/>
          <w:shd w:val="clear" w:color="auto" w:fill="auto"/>
          <w:lang w:eastAsia="zh-CN"/>
        </w:rPr>
        <w:t>，提高生态公益林质量</w:t>
      </w:r>
      <w:r>
        <w:rPr>
          <w:rFonts w:hint="eastAsia" w:eastAsia="仿宋_GB2312"/>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ascii="黑体" w:hAnsi="黑体" w:eastAsia="黑体" w:cs="黑体"/>
          <w:color w:val="auto"/>
          <w:sz w:val="32"/>
          <w:szCs w:val="32"/>
          <w:highlight w:val="none"/>
          <w:shd w:val="clear" w:color="auto" w:fill="auto"/>
        </w:rPr>
        <w:t>第</w:t>
      </w:r>
      <w:r>
        <w:rPr>
          <w:rFonts w:hint="eastAsia" w:ascii="黑体" w:hAnsi="黑体" w:eastAsia="黑体" w:cs="黑体"/>
          <w:color w:val="auto"/>
          <w:sz w:val="32"/>
          <w:szCs w:val="32"/>
          <w:highlight w:val="none"/>
          <w:shd w:val="clear" w:color="auto" w:fill="auto"/>
          <w:lang w:eastAsia="zh-CN"/>
        </w:rPr>
        <w:t>二十五</w:t>
      </w:r>
      <w:r>
        <w:rPr>
          <w:rFonts w:hint="eastAsia" w:ascii="黑体" w:hAnsi="黑体" w:eastAsia="黑体" w:cs="黑体"/>
          <w:color w:val="auto"/>
          <w:sz w:val="32"/>
          <w:szCs w:val="32"/>
          <w:highlight w:val="none"/>
          <w:shd w:val="clear" w:color="auto" w:fill="auto"/>
        </w:rPr>
        <w:t>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eastAsia="仿宋_GB2312"/>
          <w:color w:val="auto"/>
          <w:sz w:val="32"/>
          <w:szCs w:val="32"/>
          <w:highlight w:val="none"/>
          <w:shd w:val="clear" w:color="auto" w:fill="auto"/>
          <w:lang w:eastAsia="zh-CN"/>
        </w:rPr>
        <w:t>大坳水库管理机构可以根据水库实际情况，会同有关单位</w:t>
      </w:r>
      <w:r>
        <w:rPr>
          <w:rFonts w:hint="eastAsia" w:eastAsia="仿宋_GB2312"/>
          <w:color w:val="auto"/>
          <w:sz w:val="32"/>
          <w:szCs w:val="32"/>
          <w:highlight w:val="none"/>
          <w:shd w:val="clear" w:color="auto" w:fill="auto"/>
        </w:rPr>
        <w:t>采取放养有利于净化水体的鱼类</w:t>
      </w:r>
      <w:r>
        <w:rPr>
          <w:rFonts w:hint="eastAsia" w:eastAsia="仿宋_GB2312"/>
          <w:color w:val="auto"/>
          <w:sz w:val="32"/>
          <w:szCs w:val="32"/>
          <w:highlight w:val="none"/>
          <w:shd w:val="clear" w:color="auto" w:fill="auto"/>
          <w:lang w:eastAsia="zh-CN"/>
        </w:rPr>
        <w:t>等措施</w:t>
      </w:r>
      <w:r>
        <w:rPr>
          <w:rFonts w:hint="eastAsia" w:eastAsia="仿宋_GB2312"/>
          <w:color w:val="auto"/>
          <w:sz w:val="32"/>
          <w:szCs w:val="32"/>
          <w:highlight w:val="none"/>
          <w:shd w:val="clear" w:color="auto" w:fill="auto"/>
        </w:rPr>
        <w:t>，增强和改善</w:t>
      </w:r>
      <w:r>
        <w:rPr>
          <w:rFonts w:hint="eastAsia" w:eastAsia="仿宋_GB2312"/>
          <w:color w:val="auto"/>
          <w:sz w:val="32"/>
          <w:szCs w:val="32"/>
          <w:highlight w:val="none"/>
          <w:shd w:val="clear" w:color="auto" w:fill="auto"/>
          <w:lang w:eastAsia="zh-CN"/>
        </w:rPr>
        <w:t>水库</w:t>
      </w:r>
      <w:r>
        <w:rPr>
          <w:rFonts w:hint="eastAsia" w:eastAsia="仿宋_GB2312"/>
          <w:color w:val="auto"/>
          <w:sz w:val="32"/>
          <w:szCs w:val="32"/>
          <w:highlight w:val="none"/>
          <w:shd w:val="clear" w:color="auto" w:fill="auto"/>
        </w:rPr>
        <w:t>水生态系统净化功能。</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ascii="黑体" w:hAnsi="黑体" w:eastAsia="黑体" w:cs="黑体"/>
          <w:b w:val="0"/>
          <w:bCs/>
          <w:color w:val="auto"/>
          <w:sz w:val="32"/>
          <w:szCs w:val="32"/>
          <w:highlight w:val="none"/>
          <w:shd w:val="clear" w:color="auto" w:fill="auto"/>
        </w:rPr>
        <w:t>第二十</w:t>
      </w:r>
      <w:r>
        <w:rPr>
          <w:rFonts w:hint="eastAsia" w:ascii="黑体" w:hAnsi="黑体" w:eastAsia="黑体" w:cs="黑体"/>
          <w:b w:val="0"/>
          <w:bCs/>
          <w:color w:val="auto"/>
          <w:sz w:val="32"/>
          <w:szCs w:val="32"/>
          <w:highlight w:val="none"/>
          <w:shd w:val="clear" w:color="auto" w:fill="auto"/>
          <w:lang w:eastAsia="zh-CN"/>
        </w:rPr>
        <w:t>六</w:t>
      </w:r>
      <w:r>
        <w:rPr>
          <w:rFonts w:hint="eastAsia" w:ascii="黑体" w:hAnsi="黑体" w:eastAsia="黑体" w:cs="黑体"/>
          <w:b w:val="0"/>
          <w:bCs/>
          <w:color w:val="auto"/>
          <w:sz w:val="32"/>
          <w:szCs w:val="32"/>
          <w:highlight w:val="none"/>
          <w:shd w:val="clear" w:color="auto" w:fill="auto"/>
        </w:rPr>
        <w:t>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eastAsia="仿宋_GB2312"/>
          <w:strike w:val="0"/>
          <w:dstrike w:val="0"/>
          <w:color w:val="auto"/>
          <w:sz w:val="32"/>
          <w:szCs w:val="32"/>
          <w:highlight w:val="none"/>
          <w:shd w:val="clear" w:color="auto" w:fill="auto"/>
          <w:lang w:eastAsia="zh-CN"/>
        </w:rPr>
        <w:t>市、县</w:t>
      </w:r>
      <w:r>
        <w:rPr>
          <w:rFonts w:hint="eastAsia" w:eastAsia="仿宋_GB2312"/>
          <w:color w:val="auto"/>
          <w:sz w:val="32"/>
          <w:szCs w:val="32"/>
          <w:highlight w:val="none"/>
          <w:shd w:val="clear" w:color="auto" w:fill="auto"/>
        </w:rPr>
        <w:t>人民政府农业主管部门</w:t>
      </w:r>
      <w:r>
        <w:rPr>
          <w:rFonts w:hint="eastAsia" w:eastAsia="仿宋_GB2312"/>
          <w:color w:val="auto"/>
          <w:sz w:val="32"/>
          <w:szCs w:val="32"/>
          <w:highlight w:val="none"/>
          <w:shd w:val="clear" w:color="auto" w:fill="auto"/>
          <w:lang w:eastAsia="zh-CN"/>
        </w:rPr>
        <w:t>和林业主管部门</w:t>
      </w:r>
      <w:r>
        <w:rPr>
          <w:rFonts w:hint="eastAsia" w:eastAsia="仿宋_GB2312"/>
          <w:color w:val="auto"/>
          <w:sz w:val="32"/>
          <w:szCs w:val="32"/>
          <w:highlight w:val="none"/>
          <w:shd w:val="clear" w:color="auto" w:fill="auto"/>
        </w:rPr>
        <w:t>应当采取有效措施，指导农业</w:t>
      </w:r>
      <w:r>
        <w:rPr>
          <w:rFonts w:hint="eastAsia" w:eastAsia="仿宋_GB2312"/>
          <w:color w:val="auto"/>
          <w:sz w:val="32"/>
          <w:szCs w:val="32"/>
          <w:highlight w:val="none"/>
          <w:shd w:val="clear" w:color="auto" w:fill="auto"/>
          <w:lang w:eastAsia="zh-CN"/>
        </w:rPr>
        <w:t>、林业</w:t>
      </w:r>
      <w:r>
        <w:rPr>
          <w:rFonts w:hint="eastAsia" w:eastAsia="仿宋_GB2312"/>
          <w:color w:val="auto"/>
          <w:sz w:val="32"/>
          <w:szCs w:val="32"/>
          <w:highlight w:val="none"/>
          <w:shd w:val="clear" w:color="auto" w:fill="auto"/>
        </w:rPr>
        <w:t>生产者</w:t>
      </w:r>
      <w:r>
        <w:rPr>
          <w:rFonts w:hint="eastAsia" w:eastAsia="仿宋_GB2312"/>
          <w:color w:val="auto"/>
          <w:sz w:val="32"/>
          <w:szCs w:val="32"/>
          <w:highlight w:val="none"/>
          <w:shd w:val="clear" w:color="auto" w:fill="auto"/>
          <w:lang w:eastAsia="zh-CN"/>
        </w:rPr>
        <w:t>在准保护区和汇水面积保护范围内</w:t>
      </w:r>
      <w:r>
        <w:rPr>
          <w:rFonts w:hint="eastAsia" w:eastAsia="仿宋_GB2312"/>
          <w:color w:val="auto"/>
          <w:sz w:val="32"/>
          <w:szCs w:val="32"/>
          <w:highlight w:val="none"/>
          <w:shd w:val="clear" w:color="auto" w:fill="auto"/>
        </w:rPr>
        <w:t>科学、合理施用化肥和农药，减少化肥和农药的使用。</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ascii="黑体" w:hAnsi="黑体" w:eastAsia="黑体" w:cs="黑体"/>
          <w:b w:val="0"/>
          <w:bCs/>
          <w:color w:val="auto"/>
          <w:sz w:val="32"/>
          <w:szCs w:val="32"/>
          <w:highlight w:val="none"/>
          <w:shd w:val="clear" w:color="auto" w:fill="auto"/>
        </w:rPr>
        <w:t>第二十</w:t>
      </w:r>
      <w:r>
        <w:rPr>
          <w:rFonts w:hint="eastAsia" w:ascii="黑体" w:hAnsi="黑体" w:eastAsia="黑体" w:cs="黑体"/>
          <w:b w:val="0"/>
          <w:bCs/>
          <w:color w:val="auto"/>
          <w:sz w:val="32"/>
          <w:szCs w:val="32"/>
          <w:highlight w:val="none"/>
          <w:shd w:val="clear" w:color="auto" w:fill="auto"/>
          <w:lang w:eastAsia="zh-CN"/>
        </w:rPr>
        <w:t>七</w:t>
      </w:r>
      <w:r>
        <w:rPr>
          <w:rFonts w:hint="eastAsia" w:ascii="黑体" w:hAnsi="黑体" w:eastAsia="黑体" w:cs="黑体"/>
          <w:b w:val="0"/>
          <w:bCs/>
          <w:color w:val="auto"/>
          <w:sz w:val="32"/>
          <w:szCs w:val="32"/>
          <w:highlight w:val="none"/>
          <w:shd w:val="clear" w:color="auto" w:fill="auto"/>
        </w:rPr>
        <w:t>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eastAsia="仿宋_GB2312"/>
          <w:color w:val="auto"/>
          <w:sz w:val="32"/>
          <w:szCs w:val="32"/>
          <w:highlight w:val="none"/>
          <w:shd w:val="clear" w:color="auto" w:fill="auto"/>
          <w:lang w:eastAsia="zh-CN"/>
        </w:rPr>
        <w:t>饮用水水源保护范围内的各级人民政府</w:t>
      </w:r>
      <w:r>
        <w:rPr>
          <w:rFonts w:hint="eastAsia" w:eastAsia="仿宋_GB2312"/>
          <w:color w:val="auto"/>
          <w:sz w:val="32"/>
          <w:szCs w:val="32"/>
          <w:highlight w:val="none"/>
          <w:shd w:val="clear" w:color="auto" w:fill="auto"/>
        </w:rPr>
        <w:t>应当有计划地组织</w:t>
      </w:r>
      <w:r>
        <w:rPr>
          <w:rFonts w:hint="eastAsia" w:eastAsia="仿宋_GB2312"/>
          <w:strike w:val="0"/>
          <w:dstrike w:val="0"/>
          <w:color w:val="auto"/>
          <w:sz w:val="32"/>
          <w:szCs w:val="32"/>
          <w:highlight w:val="none"/>
          <w:shd w:val="clear" w:color="auto" w:fill="auto"/>
        </w:rPr>
        <w:t>一级</w:t>
      </w:r>
      <w:r>
        <w:rPr>
          <w:rFonts w:hint="eastAsia" w:eastAsia="仿宋_GB2312"/>
          <w:strike w:val="0"/>
          <w:dstrike w:val="0"/>
          <w:color w:val="auto"/>
          <w:sz w:val="32"/>
          <w:szCs w:val="32"/>
          <w:highlight w:val="none"/>
          <w:shd w:val="clear" w:color="auto" w:fill="auto"/>
          <w:lang w:eastAsia="zh-CN"/>
        </w:rPr>
        <w:t>保护区和</w:t>
      </w:r>
      <w:r>
        <w:rPr>
          <w:rFonts w:hint="eastAsia" w:eastAsia="仿宋_GB2312"/>
          <w:strike w:val="0"/>
          <w:dstrike w:val="0"/>
          <w:color w:val="auto"/>
          <w:sz w:val="32"/>
          <w:szCs w:val="32"/>
          <w:highlight w:val="none"/>
          <w:shd w:val="clear" w:color="auto" w:fill="auto"/>
        </w:rPr>
        <w:t>二级</w:t>
      </w:r>
      <w:r>
        <w:rPr>
          <w:rFonts w:hint="eastAsia" w:eastAsia="仿宋_GB2312"/>
          <w:color w:val="auto"/>
          <w:sz w:val="32"/>
          <w:szCs w:val="32"/>
          <w:highlight w:val="none"/>
          <w:shd w:val="clear" w:color="auto" w:fill="auto"/>
        </w:rPr>
        <w:t>保护区内现有居民</w:t>
      </w:r>
      <w:r>
        <w:rPr>
          <w:rFonts w:hint="eastAsia" w:eastAsia="仿宋_GB2312"/>
          <w:color w:val="auto"/>
          <w:sz w:val="32"/>
          <w:szCs w:val="32"/>
          <w:highlight w:val="none"/>
          <w:shd w:val="clear" w:color="auto" w:fill="auto"/>
          <w:lang w:eastAsia="zh-CN"/>
        </w:rPr>
        <w:t>逐步迁出</w:t>
      </w:r>
      <w:r>
        <w:rPr>
          <w:rFonts w:hint="eastAsia" w:eastAsia="仿宋_GB2312"/>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饮用水水源保护范围内的乡镇人民政府应当通过编制或者修改镇总体规划、乡规划和村庄规划等方式，控制准保护区内农村居民建房数量。</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ascii="仿宋_GB2312" w:eastAsia="仿宋_GB2312"/>
          <w:color w:val="000000"/>
          <w:sz w:val="32"/>
          <w:szCs w:val="32"/>
          <w:highlight w:val="none"/>
          <w:shd w:val="clear" w:color="auto" w:fill="auto"/>
        </w:rPr>
      </w:pPr>
      <w:r>
        <w:rPr>
          <w:rFonts w:hint="eastAsia" w:ascii="黑体" w:hAnsi="黑体" w:eastAsia="黑体" w:cs="黑体"/>
          <w:color w:val="000000"/>
          <w:sz w:val="32"/>
          <w:szCs w:val="32"/>
          <w:highlight w:val="none"/>
          <w:shd w:val="clear" w:color="auto" w:fill="auto"/>
          <w:lang w:eastAsia="zh-CN"/>
        </w:rPr>
        <w:t>第二十八</w:t>
      </w:r>
      <w:r>
        <w:rPr>
          <w:rFonts w:hint="eastAsia" w:ascii="黑体" w:hAnsi="黑体" w:eastAsia="黑体" w:cs="黑体"/>
          <w:color w:val="000000"/>
          <w:sz w:val="32"/>
          <w:szCs w:val="32"/>
          <w:highlight w:val="none"/>
          <w:shd w:val="clear" w:color="auto" w:fill="auto"/>
          <w:lang w:val="en-US" w:eastAsia="zh-CN"/>
        </w:rPr>
        <w:t xml:space="preserve">条  </w:t>
      </w:r>
      <w:r>
        <w:rPr>
          <w:rFonts w:hint="eastAsia" w:ascii="仿宋_GB2312" w:eastAsia="仿宋_GB2312"/>
          <w:color w:val="000000"/>
          <w:sz w:val="32"/>
          <w:szCs w:val="32"/>
          <w:highlight w:val="none"/>
          <w:shd w:val="clear" w:color="auto" w:fill="auto"/>
          <w:lang w:val="en-US" w:eastAsia="zh-CN"/>
        </w:rPr>
        <w:t>大坳水库</w:t>
      </w:r>
      <w:r>
        <w:rPr>
          <w:rFonts w:hint="eastAsia" w:ascii="仿宋_GB2312" w:eastAsia="仿宋_GB2312"/>
          <w:color w:val="000000"/>
          <w:sz w:val="32"/>
          <w:szCs w:val="32"/>
          <w:highlight w:val="none"/>
          <w:shd w:val="clear" w:color="auto" w:fill="auto"/>
          <w:lang w:eastAsia="zh-CN"/>
        </w:rPr>
        <w:t>饮用水</w:t>
      </w:r>
      <w:r>
        <w:rPr>
          <w:rFonts w:hint="eastAsia" w:ascii="仿宋_GB2312" w:eastAsia="仿宋_GB2312"/>
          <w:color w:val="000000"/>
          <w:sz w:val="32"/>
          <w:szCs w:val="32"/>
          <w:highlight w:val="none"/>
          <w:shd w:val="clear" w:color="auto" w:fill="auto"/>
          <w:lang w:val="en-US" w:eastAsia="zh-CN"/>
        </w:rPr>
        <w:t>输水管道管理单位</w:t>
      </w:r>
      <w:r>
        <w:rPr>
          <w:rFonts w:hint="eastAsia" w:ascii="仿宋_GB2312" w:eastAsia="仿宋_GB2312"/>
          <w:color w:val="000000"/>
          <w:sz w:val="32"/>
          <w:szCs w:val="32"/>
          <w:highlight w:val="none"/>
          <w:shd w:val="clear" w:color="auto" w:fill="auto"/>
        </w:rPr>
        <w:t>应当加强对输水</w:t>
      </w:r>
      <w:r>
        <w:rPr>
          <w:rFonts w:hint="eastAsia" w:ascii="仿宋_GB2312" w:eastAsia="仿宋_GB2312"/>
          <w:color w:val="000000"/>
          <w:sz w:val="32"/>
          <w:szCs w:val="32"/>
          <w:highlight w:val="none"/>
          <w:shd w:val="clear" w:color="auto" w:fill="auto"/>
          <w:lang w:eastAsia="zh-CN"/>
        </w:rPr>
        <w:t>管道、隧道、倒虹、管桥、路涵以及附属</w:t>
      </w:r>
      <w:r>
        <w:rPr>
          <w:rFonts w:hint="eastAsia" w:ascii="仿宋_GB2312" w:eastAsia="仿宋_GB2312"/>
          <w:color w:val="000000"/>
          <w:sz w:val="32"/>
          <w:szCs w:val="32"/>
          <w:highlight w:val="none"/>
          <w:shd w:val="clear" w:color="auto" w:fill="auto"/>
        </w:rPr>
        <w:t>阀门、井室、</w:t>
      </w:r>
      <w:r>
        <w:rPr>
          <w:rFonts w:hint="eastAsia" w:ascii="仿宋_GB2312" w:eastAsia="仿宋_GB2312"/>
          <w:color w:val="000000"/>
          <w:sz w:val="32"/>
          <w:szCs w:val="32"/>
          <w:highlight w:val="none"/>
          <w:shd w:val="clear" w:color="auto" w:fill="auto"/>
          <w:lang w:eastAsia="zh-CN"/>
        </w:rPr>
        <w:t>消压站</w:t>
      </w:r>
      <w:r>
        <w:rPr>
          <w:rFonts w:hint="eastAsia" w:ascii="仿宋_GB2312" w:eastAsia="仿宋_GB2312"/>
          <w:color w:val="000000"/>
          <w:sz w:val="32"/>
          <w:szCs w:val="32"/>
          <w:highlight w:val="none"/>
          <w:shd w:val="clear" w:color="auto" w:fill="auto"/>
        </w:rPr>
        <w:t>、标志桩、</w:t>
      </w:r>
      <w:r>
        <w:rPr>
          <w:rFonts w:hint="eastAsia" w:ascii="仿宋_GB2312" w:eastAsia="仿宋_GB2312"/>
          <w:color w:val="000000"/>
          <w:sz w:val="32"/>
          <w:szCs w:val="32"/>
          <w:highlight w:val="none"/>
          <w:shd w:val="clear" w:color="auto" w:fill="auto"/>
          <w:lang w:eastAsia="zh-CN"/>
        </w:rPr>
        <w:t>供电</w:t>
      </w:r>
      <w:r>
        <w:rPr>
          <w:rFonts w:hint="eastAsia" w:ascii="仿宋_GB2312" w:eastAsia="仿宋_GB2312"/>
          <w:color w:val="000000"/>
          <w:sz w:val="32"/>
          <w:szCs w:val="32"/>
          <w:highlight w:val="none"/>
          <w:shd w:val="clear" w:color="auto" w:fill="auto"/>
        </w:rPr>
        <w:t>通讯等设施</w:t>
      </w:r>
      <w:r>
        <w:rPr>
          <w:rFonts w:hint="eastAsia" w:ascii="仿宋_GB2312" w:eastAsia="仿宋_GB2312"/>
          <w:color w:val="000000"/>
          <w:sz w:val="32"/>
          <w:szCs w:val="32"/>
          <w:highlight w:val="none"/>
          <w:shd w:val="clear" w:color="auto" w:fill="auto"/>
          <w:lang w:eastAsia="zh-CN"/>
        </w:rPr>
        <w:t>的管理和维护</w:t>
      </w:r>
      <w:r>
        <w:rPr>
          <w:rFonts w:hint="eastAsia" w:ascii="仿宋_GB2312" w:eastAsia="仿宋_GB2312"/>
          <w:color w:val="000000"/>
          <w:sz w:val="32"/>
          <w:szCs w:val="32"/>
          <w:highlight w:val="none"/>
          <w:shd w:val="clear" w:color="auto" w:fill="auto"/>
        </w:rPr>
        <w:t>。</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ascii="仿宋_GB2312" w:eastAsia="仿宋_GB2312"/>
          <w:color w:val="000000"/>
          <w:sz w:val="32"/>
          <w:szCs w:val="32"/>
          <w:highlight w:val="none"/>
          <w:shd w:val="clear" w:color="auto" w:fill="auto"/>
        </w:rPr>
      </w:pPr>
      <w:r>
        <w:rPr>
          <w:rFonts w:hint="eastAsia" w:ascii="仿宋_GB2312" w:eastAsia="仿宋_GB2312"/>
          <w:color w:val="000000"/>
          <w:sz w:val="32"/>
          <w:szCs w:val="32"/>
          <w:highlight w:val="none"/>
          <w:shd w:val="clear" w:color="auto" w:fill="auto"/>
          <w:lang w:eastAsia="zh-CN"/>
        </w:rPr>
        <w:t>上饶县、信州区</w:t>
      </w:r>
      <w:r>
        <w:rPr>
          <w:rFonts w:hint="eastAsia" w:ascii="仿宋_GB2312" w:eastAsia="仿宋_GB2312"/>
          <w:color w:val="000000"/>
          <w:sz w:val="32"/>
          <w:szCs w:val="32"/>
          <w:highlight w:val="none"/>
          <w:shd w:val="clear" w:color="auto" w:fill="auto"/>
        </w:rPr>
        <w:t>人民政府及其</w:t>
      </w:r>
      <w:r>
        <w:rPr>
          <w:rFonts w:hint="eastAsia" w:ascii="仿宋_GB2312" w:eastAsia="仿宋_GB2312"/>
          <w:color w:val="000000"/>
          <w:sz w:val="32"/>
          <w:szCs w:val="32"/>
          <w:highlight w:val="none"/>
          <w:shd w:val="clear" w:color="auto" w:fill="auto"/>
          <w:lang w:eastAsia="zh-CN"/>
        </w:rPr>
        <w:t>相关</w:t>
      </w:r>
      <w:r>
        <w:rPr>
          <w:rFonts w:hint="eastAsia" w:ascii="仿宋_GB2312" w:eastAsia="仿宋_GB2312"/>
          <w:color w:val="000000"/>
          <w:sz w:val="32"/>
          <w:szCs w:val="32"/>
          <w:highlight w:val="none"/>
          <w:shd w:val="clear" w:color="auto" w:fill="auto"/>
        </w:rPr>
        <w:t>派出机构、乡镇人民政府应当</w:t>
      </w:r>
      <w:r>
        <w:rPr>
          <w:rFonts w:hint="eastAsia" w:ascii="仿宋_GB2312" w:eastAsia="仿宋_GB2312"/>
          <w:color w:val="000000"/>
          <w:sz w:val="32"/>
          <w:szCs w:val="32"/>
          <w:highlight w:val="none"/>
          <w:shd w:val="clear" w:color="auto" w:fill="auto"/>
          <w:lang w:eastAsia="zh-CN"/>
        </w:rPr>
        <w:t>对</w:t>
      </w:r>
      <w:r>
        <w:rPr>
          <w:rFonts w:hint="eastAsia" w:ascii="仿宋_GB2312" w:eastAsia="仿宋_GB2312"/>
          <w:color w:val="000000"/>
          <w:sz w:val="32"/>
          <w:szCs w:val="32"/>
          <w:highlight w:val="none"/>
          <w:shd w:val="clear" w:color="auto" w:fill="auto"/>
          <w:lang w:val="en-US" w:eastAsia="zh-CN"/>
        </w:rPr>
        <w:t>输水管道</w:t>
      </w:r>
      <w:r>
        <w:rPr>
          <w:rFonts w:hint="eastAsia" w:ascii="仿宋_GB2312" w:eastAsia="仿宋_GB2312"/>
          <w:color w:val="000000"/>
          <w:sz w:val="32"/>
          <w:szCs w:val="32"/>
          <w:highlight w:val="none"/>
          <w:shd w:val="clear" w:color="auto" w:fill="auto"/>
          <w:lang w:eastAsia="zh-CN"/>
        </w:rPr>
        <w:t>管护工作给予支持和配合</w:t>
      </w:r>
      <w:r>
        <w:rPr>
          <w:rFonts w:hint="eastAsia" w:ascii="仿宋_GB2312" w:eastAsia="仿宋_GB2312"/>
          <w:strike w:val="0"/>
          <w:dstrike w:val="0"/>
          <w:color w:val="000000"/>
          <w:sz w:val="32"/>
          <w:szCs w:val="32"/>
          <w:highlight w:val="none"/>
          <w:shd w:val="clear" w:color="auto" w:fill="auto"/>
        </w:rPr>
        <w:t>，及时向</w:t>
      </w:r>
      <w:r>
        <w:rPr>
          <w:rFonts w:hint="eastAsia" w:ascii="仿宋_GB2312" w:eastAsia="仿宋_GB2312"/>
          <w:strike w:val="0"/>
          <w:dstrike w:val="0"/>
          <w:color w:val="000000"/>
          <w:sz w:val="32"/>
          <w:szCs w:val="32"/>
          <w:highlight w:val="none"/>
          <w:shd w:val="clear" w:color="auto" w:fill="auto"/>
          <w:lang w:eastAsia="zh-CN"/>
        </w:rPr>
        <w:t>市人民政府或者</w:t>
      </w:r>
      <w:r>
        <w:rPr>
          <w:rFonts w:hint="eastAsia" w:ascii="仿宋_GB2312" w:eastAsia="仿宋_GB2312"/>
          <w:strike w:val="0"/>
          <w:dstrike w:val="0"/>
          <w:color w:val="000000"/>
          <w:sz w:val="32"/>
          <w:szCs w:val="32"/>
          <w:highlight w:val="none"/>
          <w:shd w:val="clear" w:color="auto" w:fill="auto"/>
        </w:rPr>
        <w:t>有关部门报告</w:t>
      </w:r>
      <w:r>
        <w:rPr>
          <w:rFonts w:hint="eastAsia" w:ascii="仿宋_GB2312" w:eastAsia="仿宋_GB2312"/>
          <w:strike w:val="0"/>
          <w:dstrike w:val="0"/>
          <w:color w:val="000000"/>
          <w:sz w:val="32"/>
          <w:szCs w:val="32"/>
          <w:highlight w:val="none"/>
          <w:shd w:val="clear" w:color="auto" w:fill="auto"/>
          <w:lang w:eastAsia="zh-CN"/>
        </w:rPr>
        <w:t>发现的问题</w:t>
      </w:r>
      <w:r>
        <w:rPr>
          <w:rFonts w:hint="eastAsia" w:ascii="仿宋_GB2312" w:eastAsia="仿宋_GB2312"/>
          <w:color w:val="000000"/>
          <w:sz w:val="32"/>
          <w:szCs w:val="32"/>
          <w:highlight w:val="none"/>
          <w:shd w:val="clear" w:color="auto" w:fill="auto"/>
        </w:rPr>
        <w:t>。</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ascii="仿宋_GB2312" w:eastAsia="仿宋_GB2312"/>
          <w:color w:val="000000"/>
          <w:sz w:val="32"/>
          <w:szCs w:val="32"/>
          <w:highlight w:val="none"/>
          <w:shd w:val="clear" w:color="auto" w:fill="auto"/>
          <w:lang w:eastAsia="zh-CN"/>
        </w:rPr>
      </w:pPr>
      <w:r>
        <w:rPr>
          <w:rFonts w:hint="eastAsia" w:ascii="黑体" w:hAnsi="黑体" w:eastAsia="黑体" w:cs="黑体"/>
          <w:color w:val="000000"/>
          <w:sz w:val="32"/>
          <w:szCs w:val="32"/>
          <w:highlight w:val="none"/>
          <w:shd w:val="clear" w:color="auto" w:fill="auto"/>
          <w:lang w:eastAsia="zh-CN"/>
        </w:rPr>
        <w:t>第二十九条</w:t>
      </w:r>
      <w:r>
        <w:rPr>
          <w:rFonts w:hint="eastAsia" w:ascii="黑体" w:hAnsi="黑体" w:eastAsia="黑体" w:cs="黑体"/>
          <w:color w:val="000000"/>
          <w:sz w:val="32"/>
          <w:szCs w:val="32"/>
          <w:highlight w:val="none"/>
          <w:shd w:val="clear" w:color="auto" w:fill="auto"/>
          <w:lang w:val="en-US" w:eastAsia="zh-CN"/>
        </w:rPr>
        <w:t xml:space="preserve">  </w:t>
      </w:r>
      <w:r>
        <w:rPr>
          <w:rFonts w:hint="eastAsia" w:ascii="仿宋_GB2312" w:hAnsi="仿宋_GB2312" w:eastAsia="仿宋_GB2312" w:cs="仿宋_GB2312"/>
          <w:color w:val="000000"/>
          <w:sz w:val="32"/>
          <w:szCs w:val="32"/>
          <w:highlight w:val="none"/>
          <w:shd w:val="clear" w:color="auto" w:fill="auto"/>
          <w:lang w:val="en-US" w:eastAsia="zh-CN"/>
        </w:rPr>
        <w:t>大坳水库饮用水</w:t>
      </w:r>
      <w:r>
        <w:rPr>
          <w:rFonts w:hint="eastAsia" w:ascii="仿宋_GB2312" w:eastAsia="仿宋_GB2312"/>
          <w:color w:val="000000"/>
          <w:sz w:val="32"/>
          <w:szCs w:val="32"/>
          <w:highlight w:val="none"/>
          <w:shd w:val="clear" w:color="auto" w:fill="auto"/>
        </w:rPr>
        <w:t>输水管</w:t>
      </w:r>
      <w:r>
        <w:rPr>
          <w:rFonts w:hint="eastAsia" w:ascii="仿宋_GB2312" w:eastAsia="仿宋_GB2312"/>
          <w:color w:val="000000"/>
          <w:sz w:val="32"/>
          <w:szCs w:val="32"/>
          <w:highlight w:val="none"/>
          <w:shd w:val="clear" w:color="auto" w:fill="auto"/>
          <w:lang w:eastAsia="zh-CN"/>
        </w:rPr>
        <w:t>道</w:t>
      </w:r>
      <w:r>
        <w:rPr>
          <w:rFonts w:hint="eastAsia" w:ascii="仿宋_GB2312" w:eastAsia="仿宋_GB2312"/>
          <w:color w:val="000000"/>
          <w:sz w:val="32"/>
          <w:szCs w:val="32"/>
          <w:highlight w:val="none"/>
          <w:shd w:val="clear" w:color="auto" w:fill="auto"/>
        </w:rPr>
        <w:t>两侧外延各</w:t>
      </w:r>
      <w:r>
        <w:rPr>
          <w:rFonts w:hint="eastAsia" w:ascii="仿宋_GB2312" w:eastAsia="仿宋_GB2312"/>
          <w:color w:val="000000"/>
          <w:sz w:val="32"/>
          <w:szCs w:val="32"/>
          <w:highlight w:val="none"/>
          <w:shd w:val="clear" w:color="auto" w:fill="auto"/>
          <w:lang w:eastAsia="zh-CN"/>
        </w:rPr>
        <w:t>五</w:t>
      </w:r>
      <w:r>
        <w:rPr>
          <w:rFonts w:hint="eastAsia" w:ascii="仿宋_GB2312" w:eastAsia="仿宋_GB2312"/>
          <w:color w:val="000000"/>
          <w:sz w:val="32"/>
          <w:szCs w:val="32"/>
          <w:highlight w:val="none"/>
          <w:shd w:val="clear" w:color="auto" w:fill="auto"/>
        </w:rPr>
        <w:t>米、附属设施周边</w:t>
      </w:r>
      <w:r>
        <w:rPr>
          <w:rFonts w:hint="eastAsia" w:ascii="仿宋_GB2312" w:eastAsia="仿宋_GB2312"/>
          <w:color w:val="000000"/>
          <w:sz w:val="32"/>
          <w:szCs w:val="32"/>
          <w:highlight w:val="none"/>
          <w:shd w:val="clear" w:color="auto" w:fill="auto"/>
          <w:lang w:eastAsia="zh-CN"/>
        </w:rPr>
        <w:t>五</w:t>
      </w:r>
      <w:r>
        <w:rPr>
          <w:rFonts w:hint="eastAsia" w:ascii="仿宋_GB2312" w:eastAsia="仿宋_GB2312"/>
          <w:color w:val="000000"/>
          <w:sz w:val="32"/>
          <w:szCs w:val="32"/>
          <w:highlight w:val="none"/>
          <w:shd w:val="clear" w:color="auto" w:fill="auto"/>
        </w:rPr>
        <w:t>米的范围内为输水管</w:t>
      </w:r>
      <w:r>
        <w:rPr>
          <w:rFonts w:hint="eastAsia" w:ascii="仿宋_GB2312" w:eastAsia="仿宋_GB2312"/>
          <w:color w:val="000000"/>
          <w:sz w:val="32"/>
          <w:szCs w:val="32"/>
          <w:highlight w:val="none"/>
          <w:shd w:val="clear" w:color="auto" w:fill="auto"/>
          <w:lang w:eastAsia="zh-CN"/>
        </w:rPr>
        <w:t>道</w:t>
      </w:r>
      <w:r>
        <w:rPr>
          <w:rFonts w:hint="eastAsia" w:ascii="仿宋_GB2312" w:eastAsia="仿宋_GB2312"/>
          <w:color w:val="000000"/>
          <w:sz w:val="32"/>
          <w:szCs w:val="32"/>
          <w:highlight w:val="none"/>
          <w:shd w:val="clear" w:color="auto" w:fill="auto"/>
        </w:rPr>
        <w:t>设施安全保护</w:t>
      </w:r>
      <w:r>
        <w:rPr>
          <w:rFonts w:hint="eastAsia" w:ascii="仿宋_GB2312" w:eastAsia="仿宋_GB2312"/>
          <w:color w:val="000000"/>
          <w:sz w:val="32"/>
          <w:szCs w:val="32"/>
          <w:highlight w:val="none"/>
          <w:shd w:val="clear" w:color="auto" w:fill="auto"/>
          <w:lang w:eastAsia="zh-CN"/>
        </w:rPr>
        <w:t>范围。</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ascii="仿宋_GB2312" w:eastAsia="仿宋_GB2312"/>
          <w:color w:val="000000"/>
          <w:sz w:val="32"/>
          <w:szCs w:val="32"/>
          <w:highlight w:val="none"/>
          <w:shd w:val="clear" w:color="auto" w:fill="auto"/>
          <w:lang w:eastAsia="zh-CN"/>
        </w:rPr>
      </w:pPr>
      <w:r>
        <w:rPr>
          <w:rFonts w:hint="eastAsia" w:ascii="仿宋_GB2312" w:eastAsia="仿宋_GB2312"/>
          <w:color w:val="000000"/>
          <w:sz w:val="32"/>
          <w:szCs w:val="32"/>
          <w:highlight w:val="none"/>
          <w:shd w:val="clear" w:color="auto" w:fill="auto"/>
          <w:lang w:eastAsia="zh-CN"/>
        </w:rPr>
        <w:t>在</w:t>
      </w:r>
      <w:r>
        <w:rPr>
          <w:rFonts w:hint="eastAsia" w:ascii="仿宋_GB2312" w:eastAsia="仿宋_GB2312"/>
          <w:color w:val="000000"/>
          <w:sz w:val="32"/>
          <w:szCs w:val="32"/>
          <w:highlight w:val="none"/>
          <w:shd w:val="clear" w:color="auto" w:fill="auto"/>
        </w:rPr>
        <w:t>输水管</w:t>
      </w:r>
      <w:r>
        <w:rPr>
          <w:rFonts w:hint="eastAsia" w:ascii="仿宋_GB2312" w:eastAsia="仿宋_GB2312"/>
          <w:color w:val="000000"/>
          <w:sz w:val="32"/>
          <w:szCs w:val="32"/>
          <w:highlight w:val="none"/>
          <w:shd w:val="clear" w:color="auto" w:fill="auto"/>
          <w:lang w:eastAsia="zh-CN"/>
        </w:rPr>
        <w:t>道</w:t>
      </w:r>
      <w:r>
        <w:rPr>
          <w:rFonts w:hint="eastAsia" w:ascii="仿宋_GB2312" w:eastAsia="仿宋_GB2312"/>
          <w:color w:val="000000"/>
          <w:sz w:val="32"/>
          <w:szCs w:val="32"/>
          <w:highlight w:val="none"/>
          <w:shd w:val="clear" w:color="auto" w:fill="auto"/>
        </w:rPr>
        <w:t>设施</w:t>
      </w:r>
      <w:r>
        <w:rPr>
          <w:rFonts w:hint="eastAsia" w:ascii="仿宋_GB2312" w:eastAsia="仿宋_GB2312"/>
          <w:color w:val="000000"/>
          <w:sz w:val="32"/>
          <w:szCs w:val="32"/>
          <w:highlight w:val="none"/>
          <w:shd w:val="clear" w:color="auto" w:fill="auto"/>
          <w:lang w:eastAsia="zh-CN"/>
        </w:rPr>
        <w:t>安全保护范围内，</w:t>
      </w:r>
      <w:r>
        <w:rPr>
          <w:rFonts w:hint="eastAsia" w:ascii="仿宋_GB2312" w:eastAsia="仿宋_GB2312"/>
          <w:color w:val="000000"/>
          <w:sz w:val="32"/>
          <w:szCs w:val="32"/>
          <w:highlight w:val="none"/>
          <w:shd w:val="clear" w:color="auto" w:fill="auto"/>
        </w:rPr>
        <w:t>禁止</w:t>
      </w:r>
      <w:r>
        <w:rPr>
          <w:rFonts w:hint="eastAsia" w:ascii="仿宋_GB2312" w:eastAsia="仿宋_GB2312"/>
          <w:color w:val="000000"/>
          <w:sz w:val="32"/>
          <w:szCs w:val="32"/>
          <w:highlight w:val="none"/>
          <w:shd w:val="clear" w:color="auto" w:fill="auto"/>
          <w:lang w:eastAsia="zh-CN"/>
        </w:rPr>
        <w:t>下列行为：</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ascii="仿宋_GB2312" w:eastAsia="仿宋_GB2312"/>
          <w:color w:val="000000"/>
          <w:sz w:val="32"/>
          <w:szCs w:val="32"/>
          <w:highlight w:val="none"/>
          <w:shd w:val="clear" w:color="auto" w:fill="auto"/>
          <w:lang w:eastAsia="zh-CN"/>
        </w:rPr>
      </w:pPr>
      <w:r>
        <w:rPr>
          <w:rFonts w:hint="eastAsia" w:ascii="仿宋_GB2312" w:eastAsia="仿宋_GB2312"/>
          <w:color w:val="000000"/>
          <w:sz w:val="32"/>
          <w:szCs w:val="32"/>
          <w:highlight w:val="none"/>
          <w:shd w:val="clear" w:color="auto" w:fill="auto"/>
          <w:lang w:eastAsia="zh-CN"/>
        </w:rPr>
        <w:t>（一）</w:t>
      </w:r>
      <w:r>
        <w:rPr>
          <w:rFonts w:hint="eastAsia" w:ascii="仿宋_GB2312" w:eastAsia="仿宋_GB2312"/>
          <w:color w:val="000000"/>
          <w:sz w:val="32"/>
          <w:szCs w:val="32"/>
          <w:highlight w:val="none"/>
          <w:shd w:val="clear" w:color="auto" w:fill="auto"/>
        </w:rPr>
        <w:t>爆破、</w:t>
      </w:r>
      <w:r>
        <w:rPr>
          <w:rFonts w:hint="eastAsia" w:ascii="仿宋_GB2312" w:eastAsia="仿宋_GB2312"/>
          <w:color w:val="000000"/>
          <w:sz w:val="32"/>
          <w:szCs w:val="32"/>
          <w:highlight w:val="none"/>
          <w:shd w:val="clear" w:color="auto" w:fill="auto"/>
          <w:lang w:eastAsia="zh-CN"/>
        </w:rPr>
        <w:t>钻探、挖掘</w:t>
      </w:r>
      <w:r>
        <w:rPr>
          <w:rFonts w:hint="eastAsia" w:ascii="仿宋_GB2312" w:eastAsia="仿宋_GB2312"/>
          <w:color w:val="000000"/>
          <w:sz w:val="32"/>
          <w:szCs w:val="32"/>
          <w:highlight w:val="none"/>
          <w:shd w:val="clear" w:color="auto" w:fill="auto"/>
        </w:rPr>
        <w:t>、</w:t>
      </w:r>
      <w:r>
        <w:rPr>
          <w:rFonts w:hint="eastAsia" w:ascii="仿宋_GB2312" w:eastAsia="仿宋_GB2312"/>
          <w:color w:val="000000"/>
          <w:sz w:val="32"/>
          <w:szCs w:val="32"/>
          <w:highlight w:val="none"/>
          <w:shd w:val="clear" w:color="auto" w:fill="auto"/>
          <w:lang w:eastAsia="zh-CN"/>
        </w:rPr>
        <w:t>植树；</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ascii="仿宋_GB2312" w:eastAsia="仿宋_GB2312"/>
          <w:color w:val="000000"/>
          <w:sz w:val="32"/>
          <w:szCs w:val="32"/>
          <w:highlight w:val="none"/>
          <w:shd w:val="clear" w:color="auto" w:fill="auto"/>
          <w:lang w:eastAsia="zh-CN"/>
        </w:rPr>
      </w:pPr>
      <w:r>
        <w:rPr>
          <w:rFonts w:hint="eastAsia" w:ascii="仿宋_GB2312" w:eastAsia="仿宋_GB2312"/>
          <w:color w:val="000000"/>
          <w:sz w:val="32"/>
          <w:szCs w:val="32"/>
          <w:highlight w:val="none"/>
          <w:shd w:val="clear" w:color="auto" w:fill="auto"/>
          <w:lang w:eastAsia="zh-CN"/>
        </w:rPr>
        <w:t>（二）</w:t>
      </w:r>
      <w:r>
        <w:rPr>
          <w:rFonts w:hint="eastAsia" w:ascii="仿宋_GB2312" w:eastAsia="仿宋_GB2312"/>
          <w:color w:val="000000"/>
          <w:sz w:val="32"/>
          <w:szCs w:val="32"/>
          <w:highlight w:val="none"/>
          <w:shd w:val="clear" w:color="auto" w:fill="auto"/>
        </w:rPr>
        <w:t>堆放物料</w:t>
      </w:r>
      <w:r>
        <w:rPr>
          <w:rFonts w:hint="eastAsia" w:ascii="仿宋_GB2312" w:eastAsia="仿宋_GB2312"/>
          <w:color w:val="000000"/>
          <w:sz w:val="32"/>
          <w:szCs w:val="32"/>
          <w:highlight w:val="none"/>
          <w:shd w:val="clear" w:color="auto" w:fill="auto"/>
          <w:lang w:eastAsia="zh-CN"/>
        </w:rPr>
        <w:t>、倾倒</w:t>
      </w:r>
      <w:r>
        <w:rPr>
          <w:rFonts w:hint="eastAsia" w:ascii="仿宋_GB2312" w:eastAsia="仿宋_GB2312"/>
          <w:color w:val="000000"/>
          <w:sz w:val="32"/>
          <w:szCs w:val="32"/>
          <w:highlight w:val="none"/>
          <w:shd w:val="clear" w:color="auto" w:fill="auto"/>
        </w:rPr>
        <w:t>垃圾</w:t>
      </w:r>
      <w:r>
        <w:rPr>
          <w:rFonts w:hint="eastAsia" w:ascii="仿宋_GB2312" w:eastAsia="仿宋_GB2312"/>
          <w:color w:val="000000"/>
          <w:sz w:val="32"/>
          <w:szCs w:val="32"/>
          <w:highlight w:val="none"/>
          <w:shd w:val="clear" w:color="auto" w:fill="auto"/>
          <w:lang w:eastAsia="zh-CN"/>
        </w:rPr>
        <w:t>；</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ascii="仿宋_GB2312" w:eastAsia="仿宋_GB2312"/>
          <w:color w:val="000000"/>
          <w:sz w:val="32"/>
          <w:szCs w:val="32"/>
          <w:highlight w:val="none"/>
          <w:shd w:val="clear" w:color="auto" w:fill="auto"/>
          <w:lang w:eastAsia="zh-CN"/>
        </w:rPr>
      </w:pPr>
      <w:r>
        <w:rPr>
          <w:rFonts w:hint="eastAsia" w:ascii="仿宋_GB2312" w:eastAsia="仿宋_GB2312"/>
          <w:color w:val="000000"/>
          <w:sz w:val="32"/>
          <w:szCs w:val="32"/>
          <w:highlight w:val="none"/>
          <w:shd w:val="clear" w:color="auto" w:fill="auto"/>
          <w:lang w:eastAsia="zh-CN"/>
        </w:rPr>
        <w:t>（三）</w:t>
      </w:r>
      <w:r>
        <w:rPr>
          <w:rFonts w:hint="eastAsia" w:ascii="仿宋_GB2312" w:eastAsia="仿宋_GB2312"/>
          <w:color w:val="000000"/>
          <w:sz w:val="32"/>
          <w:szCs w:val="32"/>
          <w:highlight w:val="none"/>
          <w:shd w:val="clear" w:color="auto" w:fill="auto"/>
        </w:rPr>
        <w:t>修建建筑物、构筑物</w:t>
      </w:r>
      <w:r>
        <w:rPr>
          <w:rFonts w:hint="eastAsia" w:ascii="仿宋_GB2312" w:eastAsia="仿宋_GB2312"/>
          <w:color w:val="000000"/>
          <w:sz w:val="32"/>
          <w:szCs w:val="32"/>
          <w:highlight w:val="none"/>
          <w:shd w:val="clear" w:color="auto" w:fill="auto"/>
          <w:lang w:eastAsia="zh-CN"/>
        </w:rPr>
        <w:t>；</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ascii="仿宋_GB2312" w:eastAsia="仿宋_GB2312"/>
          <w:color w:val="000000"/>
          <w:sz w:val="32"/>
          <w:szCs w:val="32"/>
          <w:highlight w:val="none"/>
          <w:shd w:val="clear" w:color="auto" w:fill="auto"/>
          <w:lang w:eastAsia="zh-CN"/>
        </w:rPr>
      </w:pPr>
      <w:r>
        <w:rPr>
          <w:rFonts w:hint="eastAsia" w:ascii="仿宋_GB2312" w:eastAsia="仿宋_GB2312"/>
          <w:color w:val="000000"/>
          <w:sz w:val="32"/>
          <w:szCs w:val="32"/>
          <w:highlight w:val="none"/>
          <w:shd w:val="clear" w:color="auto" w:fill="auto"/>
          <w:lang w:eastAsia="zh-CN"/>
        </w:rPr>
        <w:t>（四）损坏</w:t>
      </w:r>
      <w:r>
        <w:rPr>
          <w:rFonts w:hint="eastAsia" w:ascii="仿宋_GB2312" w:eastAsia="仿宋_GB2312"/>
          <w:color w:val="000000"/>
          <w:sz w:val="32"/>
          <w:szCs w:val="32"/>
          <w:highlight w:val="none"/>
          <w:shd w:val="clear" w:color="auto" w:fill="auto"/>
        </w:rPr>
        <w:t>输水管</w:t>
      </w:r>
      <w:r>
        <w:rPr>
          <w:rFonts w:hint="eastAsia" w:ascii="仿宋_GB2312" w:eastAsia="仿宋_GB2312"/>
          <w:color w:val="000000"/>
          <w:sz w:val="32"/>
          <w:szCs w:val="32"/>
          <w:highlight w:val="none"/>
          <w:shd w:val="clear" w:color="auto" w:fill="auto"/>
          <w:lang w:eastAsia="zh-CN"/>
        </w:rPr>
        <w:t>道及其附属</w:t>
      </w:r>
      <w:r>
        <w:rPr>
          <w:rFonts w:hint="eastAsia" w:ascii="仿宋_GB2312" w:eastAsia="仿宋_GB2312"/>
          <w:color w:val="000000"/>
          <w:sz w:val="32"/>
          <w:szCs w:val="32"/>
          <w:highlight w:val="none"/>
          <w:shd w:val="clear" w:color="auto" w:fill="auto"/>
        </w:rPr>
        <w:t>设施</w:t>
      </w:r>
      <w:r>
        <w:rPr>
          <w:rFonts w:hint="eastAsia" w:ascii="仿宋_GB2312" w:eastAsia="仿宋_GB2312"/>
          <w:color w:val="000000"/>
          <w:sz w:val="32"/>
          <w:szCs w:val="32"/>
          <w:highlight w:val="none"/>
          <w:shd w:val="clear" w:color="auto" w:fill="auto"/>
          <w:lang w:eastAsia="zh-CN"/>
        </w:rPr>
        <w:t>；</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ascii="仿宋_GB2312" w:eastAsia="仿宋_GB2312"/>
          <w:color w:val="000000"/>
          <w:sz w:val="32"/>
          <w:szCs w:val="32"/>
          <w:highlight w:val="none"/>
          <w:shd w:val="clear" w:color="auto" w:fill="auto"/>
          <w:lang w:eastAsia="zh-CN"/>
        </w:rPr>
      </w:pPr>
      <w:r>
        <w:rPr>
          <w:rFonts w:hint="eastAsia" w:ascii="仿宋_GB2312" w:eastAsia="仿宋_GB2312"/>
          <w:color w:val="000000"/>
          <w:sz w:val="32"/>
          <w:szCs w:val="32"/>
          <w:highlight w:val="none"/>
          <w:shd w:val="clear" w:color="auto" w:fill="auto"/>
          <w:lang w:eastAsia="zh-CN"/>
        </w:rPr>
        <w:t>（五）其他可能危害</w:t>
      </w:r>
      <w:r>
        <w:rPr>
          <w:rFonts w:hint="eastAsia" w:ascii="仿宋_GB2312" w:eastAsia="仿宋_GB2312"/>
          <w:color w:val="000000"/>
          <w:sz w:val="32"/>
          <w:szCs w:val="32"/>
          <w:highlight w:val="none"/>
          <w:shd w:val="clear" w:color="auto" w:fill="auto"/>
        </w:rPr>
        <w:t>输水管</w:t>
      </w:r>
      <w:r>
        <w:rPr>
          <w:rFonts w:hint="eastAsia" w:ascii="仿宋_GB2312" w:eastAsia="仿宋_GB2312"/>
          <w:color w:val="000000"/>
          <w:sz w:val="32"/>
          <w:szCs w:val="32"/>
          <w:highlight w:val="none"/>
          <w:shd w:val="clear" w:color="auto" w:fill="auto"/>
          <w:lang w:eastAsia="zh-CN"/>
        </w:rPr>
        <w:t>道安全的行为。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ascii="仿宋_GB2312" w:eastAsia="仿宋_GB2312"/>
          <w:color w:val="000000"/>
          <w:sz w:val="32"/>
          <w:szCs w:val="32"/>
          <w:highlight w:val="none"/>
          <w:shd w:val="clear" w:color="auto" w:fill="auto"/>
          <w:lang w:eastAsia="zh-CN"/>
        </w:rPr>
      </w:pPr>
      <w:r>
        <w:rPr>
          <w:rFonts w:hint="eastAsia" w:ascii="仿宋_GB2312" w:eastAsia="仿宋_GB2312"/>
          <w:color w:val="000000"/>
          <w:sz w:val="32"/>
          <w:szCs w:val="32"/>
          <w:highlight w:val="none"/>
          <w:shd w:val="clear" w:color="auto" w:fill="auto"/>
          <w:lang w:eastAsia="zh-CN"/>
        </w:rPr>
        <w:t>公路、电力、排水、通讯、厂矿等有关单位和个人，确需在</w:t>
      </w:r>
      <w:r>
        <w:rPr>
          <w:rFonts w:hint="eastAsia" w:ascii="仿宋_GB2312" w:eastAsia="仿宋_GB2312"/>
          <w:color w:val="000000"/>
          <w:sz w:val="32"/>
          <w:szCs w:val="32"/>
          <w:highlight w:val="none"/>
          <w:shd w:val="clear" w:color="auto" w:fill="auto"/>
        </w:rPr>
        <w:t>输水管</w:t>
      </w:r>
      <w:r>
        <w:rPr>
          <w:rFonts w:hint="eastAsia" w:ascii="仿宋_GB2312" w:eastAsia="仿宋_GB2312"/>
          <w:color w:val="000000"/>
          <w:sz w:val="32"/>
          <w:szCs w:val="32"/>
          <w:highlight w:val="none"/>
          <w:shd w:val="clear" w:color="auto" w:fill="auto"/>
          <w:lang w:eastAsia="zh-CN"/>
        </w:rPr>
        <w:t>道</w:t>
      </w:r>
      <w:r>
        <w:rPr>
          <w:rFonts w:hint="eastAsia" w:ascii="仿宋_GB2312" w:eastAsia="仿宋_GB2312"/>
          <w:color w:val="000000"/>
          <w:sz w:val="32"/>
          <w:szCs w:val="32"/>
          <w:highlight w:val="none"/>
          <w:shd w:val="clear" w:color="auto" w:fill="auto"/>
        </w:rPr>
        <w:t>设施</w:t>
      </w:r>
      <w:r>
        <w:rPr>
          <w:rFonts w:hint="eastAsia" w:ascii="仿宋_GB2312" w:eastAsia="仿宋_GB2312"/>
          <w:color w:val="000000"/>
          <w:sz w:val="32"/>
          <w:szCs w:val="32"/>
          <w:highlight w:val="none"/>
          <w:shd w:val="clear" w:color="auto" w:fill="auto"/>
          <w:lang w:eastAsia="zh-CN"/>
        </w:rPr>
        <w:t>安全保护范围内施工的，应当经有关主管部门批准后进行</w:t>
      </w:r>
      <w:r>
        <w:rPr>
          <w:rFonts w:hint="eastAsia" w:ascii="仿宋_GB2312" w:eastAsia="仿宋_GB2312"/>
          <w:color w:val="000000"/>
          <w:sz w:val="32"/>
          <w:szCs w:val="32"/>
          <w:highlight w:val="none"/>
          <w:shd w:val="clear" w:color="auto" w:fill="auto"/>
        </w:rPr>
        <w:t>。有关主管部门</w:t>
      </w:r>
      <w:r>
        <w:rPr>
          <w:rFonts w:hint="eastAsia" w:ascii="仿宋_GB2312" w:eastAsia="仿宋_GB2312"/>
          <w:color w:val="000000"/>
          <w:sz w:val="32"/>
          <w:szCs w:val="32"/>
          <w:highlight w:val="none"/>
          <w:shd w:val="clear" w:color="auto" w:fill="auto"/>
          <w:lang w:eastAsia="zh-CN"/>
        </w:rPr>
        <w:t>在审批时应当征求输水管道管理单位的意见。</w:t>
      </w:r>
    </w:p>
    <w:p>
      <w:pPr>
        <w:pStyle w:val="2"/>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eastAsia="黑体"/>
          <w:color w:val="auto"/>
          <w:sz w:val="32"/>
          <w:szCs w:val="32"/>
          <w:highlight w:val="none"/>
          <w:shd w:val="clear" w:color="auto" w:fill="auto"/>
        </w:rPr>
      </w:pPr>
      <w:r>
        <w:rPr>
          <w:rFonts w:hint="eastAsia" w:eastAsia="黑体"/>
          <w:color w:val="auto"/>
          <w:sz w:val="32"/>
          <w:szCs w:val="32"/>
          <w:highlight w:val="none"/>
          <w:shd w:val="clear" w:color="auto" w:fill="auto"/>
        </w:rPr>
        <w:t>第</w:t>
      </w:r>
      <w:r>
        <w:rPr>
          <w:rFonts w:hint="eastAsia" w:eastAsia="黑体"/>
          <w:color w:val="auto"/>
          <w:sz w:val="32"/>
          <w:szCs w:val="32"/>
          <w:highlight w:val="none"/>
          <w:shd w:val="clear" w:color="auto" w:fill="auto"/>
          <w:lang w:eastAsia="zh-CN"/>
        </w:rPr>
        <w:t>四</w:t>
      </w:r>
      <w:r>
        <w:rPr>
          <w:rFonts w:hint="eastAsia" w:eastAsia="黑体"/>
          <w:color w:val="auto"/>
          <w:sz w:val="32"/>
          <w:szCs w:val="32"/>
          <w:highlight w:val="none"/>
          <w:shd w:val="clear" w:color="auto" w:fill="auto"/>
        </w:rPr>
        <w:t>章　监督管理</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ascii="黑体" w:hAnsi="黑体" w:eastAsia="黑体" w:cs="黑体"/>
          <w:b w:val="0"/>
          <w:bCs/>
          <w:color w:val="auto"/>
          <w:sz w:val="32"/>
          <w:szCs w:val="32"/>
          <w:highlight w:val="none"/>
          <w:shd w:val="clear" w:color="auto" w:fill="auto"/>
        </w:rPr>
      </w:pP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b/>
          <w:color w:val="auto"/>
          <w:sz w:val="32"/>
          <w:szCs w:val="32"/>
          <w:highlight w:val="none"/>
          <w:shd w:val="clear" w:color="auto" w:fill="auto"/>
          <w:lang w:eastAsia="zh-CN"/>
        </w:rPr>
      </w:pPr>
      <w:r>
        <w:rPr>
          <w:rFonts w:hint="eastAsia" w:ascii="黑体" w:hAnsi="黑体" w:eastAsia="黑体" w:cs="黑体"/>
          <w:b w:val="0"/>
          <w:bCs/>
          <w:color w:val="auto"/>
          <w:sz w:val="32"/>
          <w:szCs w:val="32"/>
          <w:highlight w:val="none"/>
          <w:shd w:val="clear" w:color="auto" w:fill="auto"/>
        </w:rPr>
        <w:t>第</w:t>
      </w:r>
      <w:r>
        <w:rPr>
          <w:rFonts w:hint="eastAsia" w:ascii="黑体" w:hAnsi="黑体" w:eastAsia="黑体" w:cs="黑体"/>
          <w:b w:val="0"/>
          <w:bCs/>
          <w:color w:val="auto"/>
          <w:sz w:val="32"/>
          <w:szCs w:val="32"/>
          <w:highlight w:val="none"/>
          <w:shd w:val="clear" w:color="auto" w:fill="auto"/>
          <w:lang w:eastAsia="zh-CN"/>
        </w:rPr>
        <w:t>三十</w:t>
      </w:r>
      <w:r>
        <w:rPr>
          <w:rFonts w:hint="eastAsia" w:ascii="黑体" w:hAnsi="黑体" w:eastAsia="黑体" w:cs="黑体"/>
          <w:b w:val="0"/>
          <w:bCs/>
          <w:color w:val="auto"/>
          <w:sz w:val="32"/>
          <w:szCs w:val="32"/>
          <w:highlight w:val="none"/>
          <w:shd w:val="clear" w:color="auto" w:fill="auto"/>
        </w:rPr>
        <w:t>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ascii="仿宋_GB2312" w:hAnsi="仿宋_GB2312" w:eastAsia="仿宋_GB2312" w:cs="仿宋_GB2312"/>
          <w:b w:val="0"/>
          <w:bCs/>
          <w:color w:val="auto"/>
          <w:sz w:val="32"/>
          <w:szCs w:val="32"/>
          <w:highlight w:val="none"/>
          <w:shd w:val="clear" w:color="auto" w:fill="auto"/>
          <w:lang w:eastAsia="zh-CN"/>
        </w:rPr>
        <w:t>大坳水库饮用水</w:t>
      </w:r>
      <w:r>
        <w:rPr>
          <w:rFonts w:hint="eastAsia" w:eastAsia="仿宋_GB2312"/>
          <w:b w:val="0"/>
          <w:bCs/>
          <w:color w:val="auto"/>
          <w:sz w:val="32"/>
          <w:szCs w:val="32"/>
          <w:highlight w:val="none"/>
          <w:shd w:val="clear" w:color="auto" w:fill="auto"/>
          <w:lang w:eastAsia="zh-CN"/>
        </w:rPr>
        <w:t>水源保护工作纳入河长制重点管理。</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bCs/>
          <w:color w:val="auto"/>
          <w:sz w:val="32"/>
          <w:szCs w:val="32"/>
          <w:highlight w:val="none"/>
          <w:shd w:val="clear" w:color="auto" w:fill="auto"/>
          <w:lang w:eastAsia="zh-CN"/>
        </w:rPr>
      </w:pPr>
      <w:r>
        <w:rPr>
          <w:rFonts w:hint="eastAsia" w:eastAsia="仿宋_GB2312"/>
          <w:bCs/>
          <w:color w:val="auto"/>
          <w:sz w:val="32"/>
          <w:szCs w:val="32"/>
          <w:highlight w:val="none"/>
          <w:shd w:val="clear" w:color="auto" w:fill="auto"/>
        </w:rPr>
        <w:t>大坳水库市级</w:t>
      </w:r>
      <w:r>
        <w:rPr>
          <w:rFonts w:hint="eastAsia" w:eastAsia="仿宋_GB2312"/>
          <w:b w:val="0"/>
          <w:bCs/>
          <w:color w:val="auto"/>
          <w:sz w:val="32"/>
          <w:szCs w:val="32"/>
          <w:highlight w:val="none"/>
          <w:shd w:val="clear" w:color="auto" w:fill="auto"/>
          <w:lang w:eastAsia="zh-CN"/>
        </w:rPr>
        <w:t>河</w:t>
      </w:r>
      <w:r>
        <w:rPr>
          <w:rFonts w:hint="eastAsia" w:eastAsia="仿宋_GB2312"/>
          <w:bCs/>
          <w:color w:val="auto"/>
          <w:sz w:val="32"/>
          <w:szCs w:val="32"/>
          <w:highlight w:val="none"/>
          <w:shd w:val="clear" w:color="auto" w:fill="auto"/>
        </w:rPr>
        <w:t>长</w:t>
      </w:r>
      <w:r>
        <w:rPr>
          <w:rFonts w:hint="eastAsia" w:eastAsia="仿宋_GB2312"/>
          <w:bCs/>
          <w:color w:val="auto"/>
          <w:sz w:val="32"/>
          <w:szCs w:val="32"/>
          <w:highlight w:val="none"/>
          <w:shd w:val="clear" w:color="auto" w:fill="auto"/>
          <w:lang w:eastAsia="zh-CN"/>
        </w:rPr>
        <w:t>根据需要适时召开</w:t>
      </w:r>
      <w:r>
        <w:rPr>
          <w:rFonts w:hint="eastAsia" w:eastAsia="仿宋_GB2312"/>
          <w:b w:val="0"/>
          <w:bCs/>
          <w:color w:val="auto"/>
          <w:sz w:val="32"/>
          <w:szCs w:val="32"/>
          <w:highlight w:val="none"/>
          <w:shd w:val="clear" w:color="auto" w:fill="auto"/>
          <w:lang w:eastAsia="zh-CN"/>
        </w:rPr>
        <w:t>河</w:t>
      </w:r>
      <w:r>
        <w:rPr>
          <w:rFonts w:hint="eastAsia" w:eastAsia="仿宋_GB2312"/>
          <w:bCs/>
          <w:color w:val="auto"/>
          <w:sz w:val="32"/>
          <w:szCs w:val="32"/>
          <w:highlight w:val="none"/>
          <w:shd w:val="clear" w:color="auto" w:fill="auto"/>
          <w:lang w:eastAsia="zh-CN"/>
        </w:rPr>
        <w:t>长会议，</w:t>
      </w:r>
      <w:r>
        <w:rPr>
          <w:rFonts w:hint="eastAsia" w:eastAsia="仿宋_GB2312"/>
          <w:bCs/>
          <w:color w:val="auto"/>
          <w:sz w:val="32"/>
          <w:szCs w:val="32"/>
          <w:highlight w:val="none"/>
          <w:shd w:val="clear" w:color="auto" w:fill="auto"/>
        </w:rPr>
        <w:t>协调</w:t>
      </w:r>
      <w:r>
        <w:rPr>
          <w:rFonts w:hint="eastAsia" w:eastAsia="仿宋_GB2312"/>
          <w:bCs/>
          <w:color w:val="auto"/>
          <w:sz w:val="32"/>
          <w:szCs w:val="32"/>
          <w:highlight w:val="none"/>
          <w:shd w:val="clear" w:color="auto" w:fill="auto"/>
          <w:lang w:eastAsia="zh-CN"/>
        </w:rPr>
        <w:t>处理</w:t>
      </w:r>
      <w:r>
        <w:rPr>
          <w:rFonts w:hint="eastAsia" w:eastAsia="仿宋_GB2312"/>
          <w:bCs/>
          <w:strike w:val="0"/>
          <w:dstrike w:val="0"/>
          <w:color w:val="auto"/>
          <w:sz w:val="32"/>
          <w:szCs w:val="32"/>
          <w:highlight w:val="none"/>
          <w:shd w:val="clear" w:color="auto" w:fill="auto"/>
          <w:lang w:eastAsia="zh-CN"/>
        </w:rPr>
        <w:t>饮用水水源保护工作中的</w:t>
      </w:r>
      <w:r>
        <w:rPr>
          <w:rFonts w:hint="eastAsia" w:eastAsia="仿宋_GB2312"/>
          <w:bCs/>
          <w:color w:val="auto"/>
          <w:sz w:val="32"/>
          <w:szCs w:val="32"/>
          <w:highlight w:val="none"/>
          <w:shd w:val="clear" w:color="auto" w:fill="auto"/>
          <w:lang w:eastAsia="zh-CN"/>
        </w:rPr>
        <w:t>重大</w:t>
      </w:r>
      <w:r>
        <w:rPr>
          <w:rFonts w:hint="eastAsia" w:eastAsia="仿宋_GB2312"/>
          <w:bCs/>
          <w:color w:val="auto"/>
          <w:sz w:val="32"/>
          <w:szCs w:val="32"/>
          <w:highlight w:val="none"/>
          <w:shd w:val="clear" w:color="auto" w:fill="auto"/>
        </w:rPr>
        <w:t>事项</w:t>
      </w:r>
      <w:r>
        <w:rPr>
          <w:rFonts w:hint="eastAsia" w:eastAsia="仿宋_GB2312"/>
          <w:bCs/>
          <w:color w:val="auto"/>
          <w:sz w:val="32"/>
          <w:szCs w:val="32"/>
          <w:highlight w:val="none"/>
          <w:shd w:val="clear" w:color="auto" w:fill="auto"/>
          <w:lang w:eastAsia="zh-CN"/>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bCs/>
          <w:color w:val="auto"/>
          <w:sz w:val="32"/>
          <w:szCs w:val="32"/>
          <w:highlight w:val="none"/>
          <w:shd w:val="clear" w:color="auto" w:fill="auto"/>
        </w:rPr>
      </w:pPr>
      <w:r>
        <w:rPr>
          <w:rFonts w:hint="eastAsia" w:ascii="黑体" w:hAnsi="黑体" w:eastAsia="黑体" w:cs="黑体"/>
          <w:b w:val="0"/>
          <w:bCs/>
          <w:color w:val="auto"/>
          <w:sz w:val="32"/>
          <w:szCs w:val="32"/>
          <w:highlight w:val="none"/>
          <w:shd w:val="clear" w:color="auto" w:fill="auto"/>
        </w:rPr>
        <w:t>第</w:t>
      </w:r>
      <w:r>
        <w:rPr>
          <w:rFonts w:hint="eastAsia" w:ascii="黑体" w:hAnsi="黑体" w:eastAsia="黑体" w:cs="黑体"/>
          <w:b w:val="0"/>
          <w:bCs/>
          <w:color w:val="auto"/>
          <w:sz w:val="32"/>
          <w:szCs w:val="32"/>
          <w:highlight w:val="none"/>
          <w:shd w:val="clear" w:color="auto" w:fill="auto"/>
          <w:lang w:eastAsia="zh-CN"/>
        </w:rPr>
        <w:t>三十一</w:t>
      </w:r>
      <w:r>
        <w:rPr>
          <w:rFonts w:hint="eastAsia" w:ascii="黑体" w:hAnsi="黑体" w:eastAsia="黑体" w:cs="黑体"/>
          <w:b w:val="0"/>
          <w:bCs/>
          <w:color w:val="auto"/>
          <w:sz w:val="32"/>
          <w:szCs w:val="32"/>
          <w:highlight w:val="none"/>
          <w:shd w:val="clear" w:color="auto" w:fill="auto"/>
        </w:rPr>
        <w:t>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eastAsia="仿宋_GB2312"/>
          <w:strike w:val="0"/>
          <w:dstrike w:val="0"/>
          <w:color w:val="auto"/>
          <w:sz w:val="32"/>
          <w:szCs w:val="32"/>
          <w:highlight w:val="none"/>
          <w:shd w:val="clear" w:color="auto" w:fill="auto"/>
          <w:lang w:eastAsia="zh-CN"/>
        </w:rPr>
        <w:t>市、县</w:t>
      </w:r>
      <w:r>
        <w:rPr>
          <w:rFonts w:hint="eastAsia" w:eastAsia="仿宋_GB2312"/>
          <w:bCs/>
          <w:color w:val="auto"/>
          <w:sz w:val="32"/>
          <w:szCs w:val="32"/>
          <w:highlight w:val="none"/>
          <w:shd w:val="clear" w:color="auto" w:fill="auto"/>
        </w:rPr>
        <w:t>人民政府有关部门，按照下列分工履行</w:t>
      </w:r>
      <w:r>
        <w:rPr>
          <w:rFonts w:hint="eastAsia" w:eastAsia="仿宋_GB2312"/>
          <w:color w:val="auto"/>
          <w:sz w:val="32"/>
          <w:szCs w:val="32"/>
          <w:highlight w:val="none"/>
          <w:shd w:val="clear" w:color="auto" w:fill="auto"/>
        </w:rPr>
        <w:t>饮用水</w:t>
      </w:r>
      <w:r>
        <w:rPr>
          <w:rFonts w:hint="eastAsia" w:eastAsia="仿宋_GB2312"/>
          <w:bCs/>
          <w:color w:val="auto"/>
          <w:sz w:val="32"/>
          <w:szCs w:val="32"/>
          <w:highlight w:val="none"/>
          <w:shd w:val="clear" w:color="auto" w:fill="auto"/>
        </w:rPr>
        <w:t>水源保护职责：</w:t>
      </w:r>
    </w:p>
    <w:p>
      <w:pPr>
        <w:keepNext w:val="0"/>
        <w:keepLines w:val="0"/>
        <w:pageBreakBefore w:val="0"/>
        <w:widowControl w:val="0"/>
        <w:numPr>
          <w:ilvl w:val="0"/>
          <w:numId w:val="0"/>
        </w:numPr>
        <w:kinsoku/>
        <w:wordWrap/>
        <w:overflowPunct/>
        <w:topLinePunct w:val="0"/>
        <w:autoSpaceDE/>
        <w:autoSpaceDN/>
        <w:bidi w:val="0"/>
        <w:spacing w:after="0" w:line="560" w:lineRule="exact"/>
        <w:ind w:firstLine="642" w:firstLineChars="200"/>
        <w:jc w:val="both"/>
        <w:textAlignment w:val="auto"/>
        <w:outlineLvl w:val="9"/>
        <w:rPr>
          <w:rFonts w:eastAsia="仿宋_GB2312"/>
          <w:bCs/>
          <w:color w:val="auto"/>
          <w:sz w:val="32"/>
          <w:szCs w:val="32"/>
          <w:highlight w:val="none"/>
          <w:shd w:val="clear" w:color="auto" w:fill="auto"/>
        </w:rPr>
      </w:pPr>
      <w:r>
        <w:rPr>
          <w:rFonts w:hint="eastAsia" w:eastAsia="仿宋_GB2312"/>
          <w:bCs/>
          <w:color w:val="auto"/>
          <w:sz w:val="32"/>
          <w:szCs w:val="32"/>
          <w:highlight w:val="none"/>
          <w:shd w:val="clear" w:color="auto" w:fill="auto"/>
          <w:lang w:eastAsia="zh-CN"/>
        </w:rPr>
        <w:t>（一）生态环境主管部门</w:t>
      </w:r>
      <w:r>
        <w:rPr>
          <w:rFonts w:hint="eastAsia" w:eastAsia="仿宋_GB2312"/>
          <w:bCs/>
          <w:color w:val="auto"/>
          <w:sz w:val="32"/>
          <w:szCs w:val="32"/>
          <w:highlight w:val="none"/>
          <w:shd w:val="clear" w:color="auto" w:fill="auto"/>
        </w:rPr>
        <w:t>负责</w:t>
      </w:r>
      <w:r>
        <w:rPr>
          <w:rFonts w:hint="eastAsia" w:eastAsia="仿宋_GB2312"/>
          <w:bCs/>
          <w:color w:val="auto"/>
          <w:sz w:val="32"/>
          <w:szCs w:val="32"/>
          <w:highlight w:val="none"/>
          <w:shd w:val="clear" w:color="auto" w:fill="auto"/>
          <w:lang w:eastAsia="zh-CN"/>
        </w:rPr>
        <w:t>饮用水水源污染防治监督管理工作，</w:t>
      </w:r>
      <w:r>
        <w:rPr>
          <w:rFonts w:hint="eastAsia" w:eastAsia="仿宋_GB2312"/>
          <w:bCs/>
          <w:color w:val="auto"/>
          <w:sz w:val="32"/>
          <w:szCs w:val="32"/>
          <w:highlight w:val="none"/>
          <w:shd w:val="clear" w:color="auto" w:fill="auto"/>
        </w:rPr>
        <w:t>按照水源保护专项规划编制</w:t>
      </w:r>
      <w:r>
        <w:rPr>
          <w:rFonts w:hint="eastAsia" w:eastAsia="仿宋_GB2312"/>
          <w:bCs/>
          <w:color w:val="auto"/>
          <w:sz w:val="32"/>
          <w:szCs w:val="32"/>
          <w:highlight w:val="none"/>
          <w:shd w:val="clear" w:color="auto" w:fill="auto"/>
          <w:lang w:eastAsia="zh-CN"/>
        </w:rPr>
        <w:t>饮用水</w:t>
      </w:r>
      <w:r>
        <w:rPr>
          <w:rFonts w:hint="eastAsia" w:eastAsia="仿宋_GB2312"/>
          <w:bCs/>
          <w:color w:val="auto"/>
          <w:sz w:val="32"/>
          <w:szCs w:val="32"/>
          <w:highlight w:val="none"/>
          <w:shd w:val="clear" w:color="auto" w:fill="auto"/>
        </w:rPr>
        <w:t>水源水污染防治方案；</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bCs/>
          <w:color w:val="auto"/>
          <w:sz w:val="32"/>
          <w:szCs w:val="32"/>
          <w:highlight w:val="none"/>
          <w:shd w:val="clear" w:color="auto" w:fill="auto"/>
        </w:rPr>
      </w:pPr>
      <w:r>
        <w:rPr>
          <w:rFonts w:hint="eastAsia" w:eastAsia="仿宋_GB2312"/>
          <w:bCs/>
          <w:color w:val="auto"/>
          <w:sz w:val="32"/>
          <w:szCs w:val="32"/>
          <w:highlight w:val="none"/>
          <w:shd w:val="clear" w:color="auto" w:fill="auto"/>
        </w:rPr>
        <w:t>（</w:t>
      </w:r>
      <w:r>
        <w:rPr>
          <w:rFonts w:hint="eastAsia" w:eastAsia="仿宋_GB2312"/>
          <w:bCs/>
          <w:color w:val="auto"/>
          <w:sz w:val="32"/>
          <w:szCs w:val="32"/>
          <w:highlight w:val="none"/>
          <w:shd w:val="clear" w:color="auto" w:fill="auto"/>
          <w:lang w:eastAsia="zh-CN"/>
        </w:rPr>
        <w:t>二</w:t>
      </w:r>
      <w:r>
        <w:rPr>
          <w:rFonts w:hint="eastAsia" w:eastAsia="仿宋_GB2312"/>
          <w:bCs/>
          <w:color w:val="auto"/>
          <w:sz w:val="32"/>
          <w:szCs w:val="32"/>
          <w:highlight w:val="none"/>
          <w:shd w:val="clear" w:color="auto" w:fill="auto"/>
        </w:rPr>
        <w:t>）水</w:t>
      </w:r>
      <w:r>
        <w:rPr>
          <w:rFonts w:hint="eastAsia" w:eastAsia="仿宋_GB2312"/>
          <w:bCs/>
          <w:color w:val="auto"/>
          <w:sz w:val="32"/>
          <w:szCs w:val="32"/>
          <w:highlight w:val="none"/>
          <w:shd w:val="clear" w:color="auto" w:fill="auto"/>
          <w:lang w:eastAsia="zh-CN"/>
        </w:rPr>
        <w:t>行政</w:t>
      </w:r>
      <w:r>
        <w:rPr>
          <w:rFonts w:hint="eastAsia" w:eastAsia="仿宋_GB2312"/>
          <w:bCs/>
          <w:color w:val="auto"/>
          <w:sz w:val="32"/>
          <w:szCs w:val="32"/>
          <w:highlight w:val="none"/>
          <w:shd w:val="clear" w:color="auto" w:fill="auto"/>
        </w:rPr>
        <w:t>主管部门负责</w:t>
      </w:r>
      <w:r>
        <w:rPr>
          <w:rFonts w:hint="eastAsia" w:eastAsia="仿宋_GB2312"/>
          <w:strike w:val="0"/>
          <w:dstrike w:val="0"/>
          <w:color w:val="auto"/>
          <w:sz w:val="32"/>
          <w:szCs w:val="32"/>
          <w:highlight w:val="none"/>
          <w:shd w:val="clear" w:color="auto" w:fill="auto"/>
        </w:rPr>
        <w:t>饮用水</w:t>
      </w:r>
      <w:r>
        <w:rPr>
          <w:rFonts w:hint="eastAsia" w:eastAsia="仿宋_GB2312"/>
          <w:bCs/>
          <w:color w:val="auto"/>
          <w:sz w:val="32"/>
          <w:szCs w:val="32"/>
          <w:highlight w:val="none"/>
          <w:shd w:val="clear" w:color="auto" w:fill="auto"/>
          <w:lang w:eastAsia="zh-CN"/>
        </w:rPr>
        <w:t>水源保护范围内</w:t>
      </w:r>
      <w:r>
        <w:rPr>
          <w:rFonts w:hint="eastAsia" w:eastAsia="仿宋_GB2312"/>
          <w:bCs/>
          <w:color w:val="auto"/>
          <w:sz w:val="32"/>
          <w:szCs w:val="32"/>
          <w:highlight w:val="none"/>
          <w:shd w:val="clear" w:color="auto" w:fill="auto"/>
        </w:rPr>
        <w:t>水资源保护、河道综合治理等监督管理工作</w:t>
      </w:r>
      <w:r>
        <w:rPr>
          <w:rFonts w:hint="eastAsia" w:eastAsia="仿宋_GB2312"/>
          <w:bCs/>
          <w:color w:val="auto"/>
          <w:sz w:val="32"/>
          <w:szCs w:val="32"/>
          <w:highlight w:val="none"/>
          <w:shd w:val="clear" w:color="auto" w:fill="auto"/>
          <w:lang w:eastAsia="zh-CN"/>
        </w:rPr>
        <w:t>，制定水量分配方案和年度水量调度计划，合理配置水资源，优先保证饮用水的供应</w:t>
      </w:r>
      <w:r>
        <w:rPr>
          <w:rFonts w:hint="eastAsia" w:eastAsia="仿宋_GB2312"/>
          <w:bCs/>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bCs/>
          <w:color w:val="auto"/>
          <w:sz w:val="32"/>
          <w:szCs w:val="32"/>
          <w:highlight w:val="none"/>
          <w:shd w:val="clear" w:color="auto" w:fill="auto"/>
        </w:rPr>
      </w:pPr>
      <w:r>
        <w:rPr>
          <w:rFonts w:hint="eastAsia" w:eastAsia="仿宋_GB2312"/>
          <w:bCs/>
          <w:color w:val="auto"/>
          <w:sz w:val="32"/>
          <w:szCs w:val="32"/>
          <w:highlight w:val="none"/>
          <w:shd w:val="clear" w:color="auto" w:fill="auto"/>
        </w:rPr>
        <w:t>（</w:t>
      </w:r>
      <w:r>
        <w:rPr>
          <w:rFonts w:hint="eastAsia" w:eastAsia="仿宋_GB2312"/>
          <w:bCs/>
          <w:color w:val="auto"/>
          <w:sz w:val="32"/>
          <w:szCs w:val="32"/>
          <w:highlight w:val="none"/>
          <w:shd w:val="clear" w:color="auto" w:fill="auto"/>
          <w:lang w:eastAsia="zh-CN"/>
        </w:rPr>
        <w:t>三</w:t>
      </w:r>
      <w:r>
        <w:rPr>
          <w:rFonts w:hint="eastAsia" w:eastAsia="仿宋_GB2312"/>
          <w:bCs/>
          <w:color w:val="auto"/>
          <w:sz w:val="32"/>
          <w:szCs w:val="32"/>
          <w:highlight w:val="none"/>
          <w:shd w:val="clear" w:color="auto" w:fill="auto"/>
        </w:rPr>
        <w:t>）农业主管部门负责</w:t>
      </w:r>
      <w:r>
        <w:rPr>
          <w:rFonts w:hint="eastAsia" w:eastAsia="仿宋_GB2312"/>
          <w:bCs/>
          <w:color w:val="auto"/>
          <w:sz w:val="32"/>
          <w:szCs w:val="32"/>
          <w:highlight w:val="none"/>
          <w:shd w:val="clear" w:color="auto" w:fill="auto"/>
          <w:lang w:eastAsia="zh-CN"/>
        </w:rPr>
        <w:t>饮用水水源保护范围内</w:t>
      </w:r>
      <w:r>
        <w:rPr>
          <w:rFonts w:hint="eastAsia" w:eastAsia="仿宋_GB2312"/>
          <w:bCs/>
          <w:color w:val="auto"/>
          <w:sz w:val="32"/>
          <w:szCs w:val="32"/>
          <w:highlight w:val="none"/>
          <w:shd w:val="clear" w:color="auto" w:fill="auto"/>
        </w:rPr>
        <w:t>农业面源污染防治、畜禽养殖综合整治、</w:t>
      </w:r>
      <w:r>
        <w:rPr>
          <w:rFonts w:hint="eastAsia" w:eastAsia="仿宋_GB2312"/>
          <w:bCs/>
          <w:strike w:val="0"/>
          <w:dstrike w:val="0"/>
          <w:color w:val="auto"/>
          <w:sz w:val="32"/>
          <w:szCs w:val="32"/>
          <w:highlight w:val="none"/>
          <w:shd w:val="clear" w:color="auto" w:fill="auto"/>
          <w:lang w:eastAsia="zh-CN"/>
        </w:rPr>
        <w:t>水体</w:t>
      </w:r>
      <w:r>
        <w:rPr>
          <w:rFonts w:hint="eastAsia" w:eastAsia="仿宋_GB2312"/>
          <w:bCs/>
          <w:color w:val="auto"/>
          <w:sz w:val="32"/>
          <w:szCs w:val="32"/>
          <w:highlight w:val="none"/>
          <w:shd w:val="clear" w:color="auto" w:fill="auto"/>
        </w:rPr>
        <w:t>捕捞等监督管理工作，做好农业产业结构调整，推广标准化、无害化生产技术；</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eastAsia="仿宋_GB2312"/>
          <w:bCs/>
          <w:color w:val="auto"/>
          <w:sz w:val="32"/>
          <w:szCs w:val="32"/>
          <w:highlight w:val="none"/>
          <w:shd w:val="clear" w:color="auto" w:fill="auto"/>
        </w:rPr>
        <w:t>（</w:t>
      </w:r>
      <w:r>
        <w:rPr>
          <w:rFonts w:hint="eastAsia" w:eastAsia="仿宋_GB2312"/>
          <w:bCs/>
          <w:color w:val="auto"/>
          <w:sz w:val="32"/>
          <w:szCs w:val="32"/>
          <w:highlight w:val="none"/>
          <w:shd w:val="clear" w:color="auto" w:fill="auto"/>
          <w:lang w:eastAsia="zh-CN"/>
        </w:rPr>
        <w:t>四</w:t>
      </w:r>
      <w:r>
        <w:rPr>
          <w:rFonts w:hint="eastAsia" w:eastAsia="仿宋_GB2312"/>
          <w:bCs/>
          <w:color w:val="auto"/>
          <w:sz w:val="32"/>
          <w:szCs w:val="32"/>
          <w:highlight w:val="none"/>
          <w:shd w:val="clear" w:color="auto" w:fill="auto"/>
        </w:rPr>
        <w:t>）</w:t>
      </w:r>
      <w:r>
        <w:rPr>
          <w:rFonts w:hint="eastAsia" w:eastAsia="仿宋_GB2312"/>
          <w:color w:val="auto"/>
          <w:sz w:val="32"/>
          <w:szCs w:val="32"/>
          <w:highlight w:val="none"/>
          <w:shd w:val="clear" w:color="auto" w:fill="auto"/>
        </w:rPr>
        <w:t>林业主管部门负责</w:t>
      </w:r>
      <w:r>
        <w:rPr>
          <w:rFonts w:hint="eastAsia" w:eastAsia="仿宋_GB2312"/>
          <w:bCs/>
          <w:color w:val="auto"/>
          <w:sz w:val="32"/>
          <w:szCs w:val="32"/>
          <w:highlight w:val="none"/>
          <w:shd w:val="clear" w:color="auto" w:fill="auto"/>
          <w:lang w:eastAsia="zh-CN"/>
        </w:rPr>
        <w:t>饮用水水源保护范围内退耕还林、植树造林、森林抚育等工作，加强林地管护，严格控制林木采伐</w:t>
      </w:r>
      <w:r>
        <w:rPr>
          <w:rFonts w:hint="eastAsia" w:eastAsia="仿宋_GB2312"/>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bCs/>
          <w:color w:val="auto"/>
          <w:sz w:val="32"/>
          <w:szCs w:val="32"/>
          <w:highlight w:val="none"/>
          <w:shd w:val="clear" w:color="auto" w:fill="auto"/>
        </w:rPr>
      </w:pPr>
      <w:r>
        <w:rPr>
          <w:rFonts w:hint="eastAsia" w:eastAsia="仿宋_GB2312"/>
          <w:bCs/>
          <w:color w:val="auto"/>
          <w:sz w:val="32"/>
          <w:szCs w:val="32"/>
          <w:highlight w:val="none"/>
          <w:shd w:val="clear" w:color="auto" w:fill="auto"/>
        </w:rPr>
        <w:t>（</w:t>
      </w:r>
      <w:r>
        <w:rPr>
          <w:rFonts w:hint="eastAsia" w:eastAsia="仿宋_GB2312"/>
          <w:bCs/>
          <w:strike w:val="0"/>
          <w:dstrike w:val="0"/>
          <w:color w:val="auto"/>
          <w:sz w:val="32"/>
          <w:szCs w:val="32"/>
          <w:highlight w:val="none"/>
          <w:shd w:val="clear" w:color="auto" w:fill="auto"/>
        </w:rPr>
        <w:t>五</w:t>
      </w:r>
      <w:r>
        <w:rPr>
          <w:rFonts w:hint="eastAsia" w:eastAsia="仿宋_GB2312"/>
          <w:bCs/>
          <w:color w:val="auto"/>
          <w:sz w:val="32"/>
          <w:szCs w:val="32"/>
          <w:highlight w:val="none"/>
          <w:shd w:val="clear" w:color="auto" w:fill="auto"/>
        </w:rPr>
        <w:t>）公安机关负责</w:t>
      </w:r>
      <w:r>
        <w:rPr>
          <w:rFonts w:hint="eastAsia" w:eastAsia="仿宋_GB2312"/>
          <w:strike w:val="0"/>
          <w:dstrike w:val="0"/>
          <w:color w:val="auto"/>
          <w:sz w:val="32"/>
          <w:szCs w:val="32"/>
          <w:highlight w:val="none"/>
          <w:shd w:val="clear" w:color="auto" w:fill="auto"/>
        </w:rPr>
        <w:t>饮用水</w:t>
      </w:r>
      <w:r>
        <w:rPr>
          <w:rFonts w:hint="eastAsia" w:eastAsia="仿宋_GB2312"/>
          <w:bCs/>
          <w:strike w:val="0"/>
          <w:dstrike w:val="0"/>
          <w:color w:val="auto"/>
          <w:sz w:val="32"/>
          <w:szCs w:val="32"/>
          <w:highlight w:val="none"/>
          <w:shd w:val="clear" w:color="auto" w:fill="auto"/>
        </w:rPr>
        <w:t>水源保护</w:t>
      </w:r>
      <w:r>
        <w:rPr>
          <w:rFonts w:hint="eastAsia" w:eastAsia="仿宋_GB2312"/>
          <w:bCs/>
          <w:strike w:val="0"/>
          <w:dstrike w:val="0"/>
          <w:color w:val="auto"/>
          <w:sz w:val="32"/>
          <w:szCs w:val="32"/>
          <w:highlight w:val="none"/>
          <w:shd w:val="clear" w:color="auto" w:fill="auto"/>
          <w:lang w:eastAsia="zh-CN"/>
        </w:rPr>
        <w:t>范围内运输剧毒物品、剧毒化学品</w:t>
      </w:r>
      <w:r>
        <w:rPr>
          <w:rFonts w:hint="eastAsia" w:eastAsia="仿宋_GB2312"/>
          <w:bCs/>
          <w:color w:val="auto"/>
          <w:sz w:val="32"/>
          <w:szCs w:val="32"/>
          <w:highlight w:val="none"/>
          <w:shd w:val="clear" w:color="auto" w:fill="auto"/>
        </w:rPr>
        <w:t>车辆</w:t>
      </w:r>
      <w:r>
        <w:rPr>
          <w:rFonts w:hint="eastAsia" w:eastAsia="仿宋_GB2312"/>
          <w:bCs/>
          <w:color w:val="auto"/>
          <w:sz w:val="32"/>
          <w:szCs w:val="32"/>
          <w:highlight w:val="none"/>
          <w:shd w:val="clear" w:color="auto" w:fill="auto"/>
          <w:lang w:eastAsia="zh-CN"/>
        </w:rPr>
        <w:t>的</w:t>
      </w:r>
      <w:r>
        <w:rPr>
          <w:rFonts w:hint="eastAsia" w:eastAsia="仿宋_GB2312"/>
          <w:bCs/>
          <w:color w:val="auto"/>
          <w:sz w:val="32"/>
          <w:szCs w:val="32"/>
          <w:highlight w:val="none"/>
          <w:shd w:val="clear" w:color="auto" w:fill="auto"/>
        </w:rPr>
        <w:t>通行管理</w:t>
      </w:r>
      <w:r>
        <w:rPr>
          <w:rFonts w:hint="eastAsia" w:eastAsia="仿宋_GB2312"/>
          <w:bCs/>
          <w:color w:val="auto"/>
          <w:sz w:val="32"/>
          <w:szCs w:val="32"/>
          <w:highlight w:val="none"/>
          <w:shd w:val="clear" w:color="auto" w:fill="auto"/>
          <w:lang w:eastAsia="zh-CN"/>
        </w:rPr>
        <w:t>，涉及饮用水水源保护的治安管理</w:t>
      </w:r>
      <w:r>
        <w:rPr>
          <w:rFonts w:hint="eastAsia" w:eastAsia="仿宋_GB2312"/>
          <w:bCs/>
          <w:color w:val="auto"/>
          <w:sz w:val="32"/>
          <w:szCs w:val="32"/>
          <w:highlight w:val="none"/>
          <w:shd w:val="clear" w:color="auto" w:fill="auto"/>
        </w:rPr>
        <w:t>以及环境污染犯罪案件的查处；</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bCs/>
          <w:color w:val="auto"/>
          <w:sz w:val="32"/>
          <w:szCs w:val="32"/>
          <w:highlight w:val="none"/>
          <w:shd w:val="clear" w:color="auto" w:fill="auto"/>
        </w:rPr>
      </w:pPr>
      <w:r>
        <w:rPr>
          <w:rFonts w:hint="eastAsia" w:eastAsia="仿宋_GB2312"/>
          <w:bCs/>
          <w:color w:val="auto"/>
          <w:sz w:val="32"/>
          <w:szCs w:val="32"/>
          <w:highlight w:val="none"/>
          <w:shd w:val="clear" w:color="auto" w:fill="auto"/>
        </w:rPr>
        <w:t>（</w:t>
      </w:r>
      <w:r>
        <w:rPr>
          <w:rFonts w:hint="eastAsia" w:eastAsia="仿宋_GB2312"/>
          <w:bCs/>
          <w:color w:val="auto"/>
          <w:sz w:val="32"/>
          <w:szCs w:val="32"/>
          <w:highlight w:val="none"/>
          <w:shd w:val="clear" w:color="auto" w:fill="auto"/>
          <w:lang w:eastAsia="zh-CN"/>
        </w:rPr>
        <w:t>六</w:t>
      </w:r>
      <w:r>
        <w:rPr>
          <w:rFonts w:hint="eastAsia" w:eastAsia="仿宋_GB2312"/>
          <w:bCs/>
          <w:color w:val="auto"/>
          <w:sz w:val="32"/>
          <w:szCs w:val="32"/>
          <w:highlight w:val="none"/>
          <w:shd w:val="clear" w:color="auto" w:fill="auto"/>
        </w:rPr>
        <w:t>）</w:t>
      </w:r>
      <w:r>
        <w:rPr>
          <w:rFonts w:hint="eastAsia" w:eastAsia="仿宋_GB2312"/>
          <w:bCs/>
          <w:color w:val="auto"/>
          <w:sz w:val="32"/>
          <w:szCs w:val="32"/>
          <w:highlight w:val="none"/>
          <w:shd w:val="clear" w:color="auto" w:fill="auto"/>
          <w:lang w:eastAsia="zh-CN"/>
        </w:rPr>
        <w:t>自然资源主管部门</w:t>
      </w:r>
      <w:r>
        <w:rPr>
          <w:rFonts w:hint="eastAsia" w:eastAsia="仿宋_GB2312"/>
          <w:bCs/>
          <w:color w:val="auto"/>
          <w:sz w:val="32"/>
          <w:szCs w:val="32"/>
          <w:highlight w:val="none"/>
          <w:shd w:val="clear" w:color="auto" w:fill="auto"/>
        </w:rPr>
        <w:t>负责</w:t>
      </w:r>
      <w:r>
        <w:rPr>
          <w:rFonts w:hint="eastAsia" w:eastAsia="仿宋_GB2312"/>
          <w:bCs/>
          <w:strike w:val="0"/>
          <w:dstrike w:val="0"/>
          <w:color w:val="auto"/>
          <w:sz w:val="32"/>
          <w:szCs w:val="32"/>
          <w:highlight w:val="none"/>
          <w:shd w:val="clear" w:color="auto" w:fill="auto"/>
          <w:lang w:eastAsia="zh-CN"/>
        </w:rPr>
        <w:t>饮用水水源</w:t>
      </w:r>
      <w:r>
        <w:rPr>
          <w:rFonts w:hint="eastAsia" w:eastAsia="仿宋_GB2312"/>
          <w:bCs/>
          <w:strike w:val="0"/>
          <w:dstrike w:val="0"/>
          <w:color w:val="auto"/>
          <w:sz w:val="32"/>
          <w:szCs w:val="32"/>
          <w:highlight w:val="none"/>
          <w:shd w:val="clear" w:color="auto" w:fill="auto"/>
        </w:rPr>
        <w:t>保护</w:t>
      </w:r>
      <w:r>
        <w:rPr>
          <w:rFonts w:hint="eastAsia" w:eastAsia="仿宋_GB2312"/>
          <w:bCs/>
          <w:color w:val="auto"/>
          <w:sz w:val="32"/>
          <w:szCs w:val="32"/>
          <w:highlight w:val="none"/>
          <w:shd w:val="clear" w:color="auto" w:fill="auto"/>
          <w:lang w:eastAsia="zh-CN"/>
        </w:rPr>
        <w:t>范围</w:t>
      </w:r>
      <w:r>
        <w:rPr>
          <w:rFonts w:hint="eastAsia" w:eastAsia="仿宋_GB2312"/>
          <w:bCs/>
          <w:color w:val="auto"/>
          <w:sz w:val="32"/>
          <w:szCs w:val="32"/>
          <w:highlight w:val="none"/>
          <w:shd w:val="clear" w:color="auto" w:fill="auto"/>
        </w:rPr>
        <w:t>内矿产资源勘探、开采以及土地开发</w:t>
      </w:r>
      <w:r>
        <w:rPr>
          <w:rFonts w:hint="eastAsia" w:eastAsia="仿宋_GB2312"/>
          <w:bCs/>
          <w:color w:val="auto"/>
          <w:sz w:val="32"/>
          <w:szCs w:val="32"/>
          <w:highlight w:val="none"/>
          <w:shd w:val="clear" w:color="auto" w:fill="auto"/>
          <w:lang w:eastAsia="zh-CN"/>
        </w:rPr>
        <w:t>、土地</w:t>
      </w:r>
      <w:r>
        <w:rPr>
          <w:rFonts w:hint="eastAsia" w:eastAsia="仿宋_GB2312"/>
          <w:bCs/>
          <w:color w:val="auto"/>
          <w:sz w:val="32"/>
          <w:szCs w:val="32"/>
          <w:highlight w:val="none"/>
          <w:shd w:val="clear" w:color="auto" w:fill="auto"/>
        </w:rPr>
        <w:t>利用等监督管理</w:t>
      </w:r>
      <w:r>
        <w:rPr>
          <w:rFonts w:hint="eastAsia" w:eastAsia="仿宋_GB2312"/>
          <w:bCs/>
          <w:color w:val="auto"/>
          <w:sz w:val="32"/>
          <w:szCs w:val="32"/>
          <w:highlight w:val="none"/>
          <w:shd w:val="clear" w:color="auto" w:fill="auto"/>
          <w:lang w:eastAsia="zh-CN"/>
        </w:rPr>
        <w:t>工作</w:t>
      </w:r>
      <w:r>
        <w:rPr>
          <w:rFonts w:hint="eastAsia" w:eastAsia="仿宋_GB2312"/>
          <w:bCs/>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bCs/>
          <w:color w:val="auto"/>
          <w:sz w:val="32"/>
          <w:szCs w:val="32"/>
          <w:highlight w:val="none"/>
          <w:shd w:val="clear" w:color="auto" w:fill="auto"/>
        </w:rPr>
      </w:pPr>
      <w:r>
        <w:rPr>
          <w:rFonts w:hint="eastAsia" w:eastAsia="仿宋_GB2312"/>
          <w:bCs/>
          <w:color w:val="auto"/>
          <w:sz w:val="32"/>
          <w:szCs w:val="32"/>
          <w:highlight w:val="none"/>
          <w:shd w:val="clear" w:color="auto" w:fill="auto"/>
        </w:rPr>
        <w:t>（</w:t>
      </w:r>
      <w:r>
        <w:rPr>
          <w:rFonts w:hint="eastAsia" w:eastAsia="仿宋_GB2312"/>
          <w:bCs/>
          <w:color w:val="auto"/>
          <w:sz w:val="32"/>
          <w:szCs w:val="32"/>
          <w:highlight w:val="none"/>
          <w:shd w:val="clear" w:color="auto" w:fill="auto"/>
          <w:lang w:eastAsia="zh-CN"/>
        </w:rPr>
        <w:t>七</w:t>
      </w:r>
      <w:r>
        <w:rPr>
          <w:rFonts w:hint="eastAsia" w:eastAsia="仿宋_GB2312"/>
          <w:bCs/>
          <w:color w:val="auto"/>
          <w:sz w:val="32"/>
          <w:szCs w:val="32"/>
          <w:highlight w:val="none"/>
          <w:shd w:val="clear" w:color="auto" w:fill="auto"/>
        </w:rPr>
        <w:t>）</w:t>
      </w:r>
      <w:r>
        <w:rPr>
          <w:rFonts w:hint="eastAsia" w:eastAsia="仿宋_GB2312"/>
          <w:bCs/>
          <w:color w:val="auto"/>
          <w:sz w:val="32"/>
          <w:szCs w:val="32"/>
          <w:highlight w:val="none"/>
          <w:shd w:val="clear" w:color="auto" w:fill="auto"/>
          <w:lang w:eastAsia="zh-CN"/>
        </w:rPr>
        <w:t>城乡建设主管部门</w:t>
      </w:r>
      <w:r>
        <w:rPr>
          <w:rFonts w:hint="eastAsia" w:eastAsia="仿宋_GB2312"/>
          <w:bCs/>
          <w:color w:val="auto"/>
          <w:sz w:val="32"/>
          <w:szCs w:val="32"/>
          <w:highlight w:val="none"/>
          <w:shd w:val="clear" w:color="auto" w:fill="auto"/>
        </w:rPr>
        <w:t>负责指导</w:t>
      </w:r>
      <w:r>
        <w:rPr>
          <w:rFonts w:hint="eastAsia" w:eastAsia="仿宋_GB2312"/>
          <w:bCs/>
          <w:strike w:val="0"/>
          <w:dstrike w:val="0"/>
          <w:color w:val="auto"/>
          <w:sz w:val="32"/>
          <w:szCs w:val="32"/>
          <w:highlight w:val="none"/>
          <w:shd w:val="clear" w:color="auto" w:fill="auto"/>
          <w:lang w:eastAsia="zh-CN"/>
        </w:rPr>
        <w:t>饮用水水源</w:t>
      </w:r>
      <w:r>
        <w:rPr>
          <w:rFonts w:hint="eastAsia" w:eastAsia="仿宋_GB2312"/>
          <w:bCs/>
          <w:strike w:val="0"/>
          <w:dstrike w:val="0"/>
          <w:color w:val="auto"/>
          <w:sz w:val="32"/>
          <w:szCs w:val="32"/>
          <w:highlight w:val="none"/>
          <w:shd w:val="clear" w:color="auto" w:fill="auto"/>
        </w:rPr>
        <w:t>保护</w:t>
      </w:r>
      <w:r>
        <w:rPr>
          <w:rFonts w:hint="eastAsia" w:eastAsia="仿宋_GB2312"/>
          <w:bCs/>
          <w:color w:val="auto"/>
          <w:sz w:val="32"/>
          <w:szCs w:val="32"/>
          <w:highlight w:val="none"/>
          <w:shd w:val="clear" w:color="auto" w:fill="auto"/>
          <w:lang w:eastAsia="zh-CN"/>
        </w:rPr>
        <w:t>范围</w:t>
      </w:r>
      <w:r>
        <w:rPr>
          <w:rFonts w:hint="eastAsia" w:eastAsia="仿宋_GB2312"/>
          <w:bCs/>
          <w:color w:val="auto"/>
          <w:sz w:val="32"/>
          <w:szCs w:val="32"/>
          <w:highlight w:val="none"/>
          <w:shd w:val="clear" w:color="auto" w:fill="auto"/>
        </w:rPr>
        <w:t>内的村镇建设和管理，以及污水收集处理设施建设的监督管理</w:t>
      </w:r>
      <w:r>
        <w:rPr>
          <w:rFonts w:hint="eastAsia" w:eastAsia="仿宋_GB2312"/>
          <w:bCs/>
          <w:color w:val="auto"/>
          <w:sz w:val="32"/>
          <w:szCs w:val="32"/>
          <w:highlight w:val="none"/>
          <w:shd w:val="clear" w:color="auto" w:fill="auto"/>
          <w:lang w:eastAsia="zh-CN"/>
        </w:rPr>
        <w:t>工作</w:t>
      </w:r>
      <w:r>
        <w:rPr>
          <w:rFonts w:hint="eastAsia" w:eastAsia="仿宋_GB2312"/>
          <w:bCs/>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bCs/>
          <w:color w:val="auto"/>
          <w:sz w:val="32"/>
          <w:szCs w:val="32"/>
          <w:highlight w:val="none"/>
          <w:shd w:val="clear" w:color="auto" w:fill="auto"/>
          <w:lang w:eastAsia="zh-CN"/>
        </w:rPr>
      </w:pPr>
      <w:r>
        <w:rPr>
          <w:rFonts w:hint="eastAsia" w:eastAsia="仿宋_GB2312"/>
          <w:bCs/>
          <w:color w:val="auto"/>
          <w:sz w:val="32"/>
          <w:szCs w:val="32"/>
          <w:highlight w:val="none"/>
          <w:shd w:val="clear" w:color="auto" w:fill="auto"/>
        </w:rPr>
        <w:t>（</w:t>
      </w:r>
      <w:r>
        <w:rPr>
          <w:rFonts w:hint="eastAsia" w:eastAsia="仿宋_GB2312"/>
          <w:bCs/>
          <w:color w:val="auto"/>
          <w:sz w:val="32"/>
          <w:szCs w:val="32"/>
          <w:highlight w:val="none"/>
          <w:shd w:val="clear" w:color="auto" w:fill="auto"/>
          <w:lang w:eastAsia="zh-CN"/>
        </w:rPr>
        <w:t>八</w:t>
      </w:r>
      <w:r>
        <w:rPr>
          <w:rFonts w:hint="eastAsia" w:eastAsia="仿宋_GB2312"/>
          <w:bCs/>
          <w:color w:val="auto"/>
          <w:sz w:val="32"/>
          <w:szCs w:val="32"/>
          <w:highlight w:val="none"/>
          <w:shd w:val="clear" w:color="auto" w:fill="auto"/>
        </w:rPr>
        <w:t>）</w:t>
      </w:r>
      <w:r>
        <w:rPr>
          <w:rFonts w:hint="eastAsia" w:eastAsia="仿宋_GB2312"/>
          <w:bCs/>
          <w:color w:val="auto"/>
          <w:sz w:val="32"/>
          <w:szCs w:val="32"/>
          <w:highlight w:val="none"/>
          <w:shd w:val="clear" w:color="auto" w:fill="auto"/>
          <w:lang w:eastAsia="zh-CN"/>
        </w:rPr>
        <w:t>卫生健康主管部门</w:t>
      </w:r>
      <w:r>
        <w:rPr>
          <w:rFonts w:hint="eastAsia" w:eastAsia="仿宋_GB2312"/>
          <w:bCs/>
          <w:color w:val="auto"/>
          <w:sz w:val="32"/>
          <w:szCs w:val="32"/>
          <w:highlight w:val="none"/>
          <w:shd w:val="clear" w:color="auto" w:fill="auto"/>
        </w:rPr>
        <w:t>负责饮用水水质的卫生监督监测和评价工作，做好</w:t>
      </w:r>
      <w:r>
        <w:rPr>
          <w:rFonts w:hint="eastAsia" w:eastAsia="仿宋_GB2312"/>
          <w:bCs/>
          <w:strike w:val="0"/>
          <w:dstrike w:val="0"/>
          <w:color w:val="auto"/>
          <w:sz w:val="32"/>
          <w:szCs w:val="32"/>
          <w:highlight w:val="none"/>
          <w:shd w:val="clear" w:color="auto" w:fill="auto"/>
          <w:lang w:eastAsia="zh-CN"/>
        </w:rPr>
        <w:t>饮用水水源</w:t>
      </w:r>
      <w:r>
        <w:rPr>
          <w:rFonts w:hint="eastAsia" w:eastAsia="仿宋_GB2312"/>
          <w:bCs/>
          <w:strike w:val="0"/>
          <w:dstrike w:val="0"/>
          <w:color w:val="auto"/>
          <w:sz w:val="32"/>
          <w:szCs w:val="32"/>
          <w:highlight w:val="none"/>
          <w:shd w:val="clear" w:color="auto" w:fill="auto"/>
        </w:rPr>
        <w:t>保护</w:t>
      </w:r>
      <w:r>
        <w:rPr>
          <w:rFonts w:hint="eastAsia" w:eastAsia="仿宋_GB2312"/>
          <w:bCs/>
          <w:color w:val="auto"/>
          <w:sz w:val="32"/>
          <w:szCs w:val="32"/>
          <w:highlight w:val="none"/>
          <w:shd w:val="clear" w:color="auto" w:fill="auto"/>
          <w:lang w:eastAsia="zh-CN"/>
        </w:rPr>
        <w:t>范围内</w:t>
      </w:r>
      <w:r>
        <w:rPr>
          <w:rFonts w:hint="eastAsia" w:eastAsia="仿宋_GB2312"/>
          <w:bCs/>
          <w:color w:val="auto"/>
          <w:sz w:val="32"/>
          <w:szCs w:val="32"/>
          <w:highlight w:val="none"/>
          <w:shd w:val="clear" w:color="auto" w:fill="auto"/>
        </w:rPr>
        <w:t>介水传染病的监测预防，防止介水传染病病原体危害</w:t>
      </w:r>
      <w:r>
        <w:rPr>
          <w:rFonts w:hint="eastAsia" w:eastAsia="仿宋_GB2312"/>
          <w:bCs/>
          <w:color w:val="auto"/>
          <w:sz w:val="32"/>
          <w:szCs w:val="32"/>
          <w:highlight w:val="none"/>
          <w:shd w:val="clear" w:color="auto" w:fill="auto"/>
          <w:lang w:eastAsia="zh-CN"/>
        </w:rPr>
        <w:t>饮用水</w:t>
      </w:r>
      <w:r>
        <w:rPr>
          <w:rFonts w:hint="eastAsia" w:eastAsia="仿宋_GB2312"/>
          <w:bCs/>
          <w:color w:val="auto"/>
          <w:sz w:val="32"/>
          <w:szCs w:val="32"/>
          <w:highlight w:val="none"/>
          <w:shd w:val="clear" w:color="auto" w:fill="auto"/>
        </w:rPr>
        <w:t>水源事故的发生</w:t>
      </w:r>
      <w:r>
        <w:rPr>
          <w:rFonts w:hint="eastAsia" w:eastAsia="仿宋_GB2312"/>
          <w:bCs/>
          <w:color w:val="auto"/>
          <w:sz w:val="32"/>
          <w:szCs w:val="32"/>
          <w:highlight w:val="none"/>
          <w:shd w:val="clear" w:color="auto" w:fill="auto"/>
          <w:lang w:eastAsia="zh-CN"/>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bCs/>
          <w:color w:val="auto"/>
          <w:sz w:val="32"/>
          <w:szCs w:val="32"/>
          <w:highlight w:val="none"/>
          <w:shd w:val="clear" w:color="auto" w:fill="auto"/>
        </w:rPr>
      </w:pPr>
      <w:r>
        <w:rPr>
          <w:rFonts w:hint="eastAsia" w:eastAsia="仿宋_GB2312"/>
          <w:bCs/>
          <w:color w:val="auto"/>
          <w:sz w:val="32"/>
          <w:szCs w:val="32"/>
          <w:highlight w:val="none"/>
          <w:shd w:val="clear" w:color="auto" w:fill="auto"/>
        </w:rPr>
        <w:t>涉及</w:t>
      </w:r>
      <w:r>
        <w:rPr>
          <w:rFonts w:hint="eastAsia" w:eastAsia="仿宋_GB2312"/>
          <w:color w:val="auto"/>
          <w:sz w:val="32"/>
          <w:szCs w:val="32"/>
          <w:highlight w:val="none"/>
          <w:shd w:val="clear" w:color="auto" w:fill="auto"/>
        </w:rPr>
        <w:t>饮用水</w:t>
      </w:r>
      <w:r>
        <w:rPr>
          <w:rFonts w:hint="eastAsia" w:eastAsia="仿宋_GB2312"/>
          <w:bCs/>
          <w:color w:val="auto"/>
          <w:sz w:val="32"/>
          <w:szCs w:val="32"/>
          <w:highlight w:val="none"/>
          <w:shd w:val="clear" w:color="auto" w:fill="auto"/>
        </w:rPr>
        <w:t>水源保护工作的其他</w:t>
      </w:r>
      <w:r>
        <w:rPr>
          <w:rFonts w:hint="eastAsia" w:eastAsia="仿宋_GB2312"/>
          <w:bCs/>
          <w:strike w:val="0"/>
          <w:dstrike w:val="0"/>
          <w:color w:val="auto"/>
          <w:sz w:val="32"/>
          <w:szCs w:val="32"/>
          <w:highlight w:val="none"/>
          <w:shd w:val="clear" w:color="auto" w:fill="auto"/>
          <w:lang w:eastAsia="zh-CN"/>
        </w:rPr>
        <w:t>有关</w:t>
      </w:r>
      <w:r>
        <w:rPr>
          <w:rFonts w:hint="eastAsia" w:eastAsia="仿宋_GB2312"/>
          <w:bCs/>
          <w:color w:val="auto"/>
          <w:sz w:val="32"/>
          <w:szCs w:val="32"/>
          <w:highlight w:val="none"/>
          <w:shd w:val="clear" w:color="auto" w:fill="auto"/>
        </w:rPr>
        <w:t>部门，应当按照各自职责依法做好</w:t>
      </w:r>
      <w:r>
        <w:rPr>
          <w:rFonts w:hint="eastAsia" w:eastAsia="仿宋_GB2312"/>
          <w:color w:val="auto"/>
          <w:sz w:val="32"/>
          <w:szCs w:val="32"/>
          <w:highlight w:val="none"/>
          <w:shd w:val="clear" w:color="auto" w:fill="auto"/>
        </w:rPr>
        <w:t>饮用水</w:t>
      </w:r>
      <w:r>
        <w:rPr>
          <w:rFonts w:hint="eastAsia" w:eastAsia="仿宋_GB2312"/>
          <w:bCs/>
          <w:color w:val="auto"/>
          <w:sz w:val="32"/>
          <w:szCs w:val="32"/>
          <w:highlight w:val="none"/>
          <w:shd w:val="clear" w:color="auto" w:fill="auto"/>
        </w:rPr>
        <w:t>水源保护工作。</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ascii="黑体" w:hAnsi="黑体" w:eastAsia="黑体" w:cs="黑体"/>
          <w:b w:val="0"/>
          <w:bCs/>
          <w:color w:val="auto"/>
          <w:sz w:val="32"/>
          <w:szCs w:val="32"/>
          <w:highlight w:val="none"/>
          <w:shd w:val="clear" w:color="auto" w:fill="auto"/>
        </w:rPr>
        <w:t>第</w:t>
      </w:r>
      <w:r>
        <w:rPr>
          <w:rFonts w:hint="eastAsia" w:ascii="黑体" w:hAnsi="黑体" w:eastAsia="黑体" w:cs="黑体"/>
          <w:b w:val="0"/>
          <w:bCs/>
          <w:color w:val="auto"/>
          <w:sz w:val="32"/>
          <w:szCs w:val="32"/>
          <w:highlight w:val="none"/>
          <w:shd w:val="clear" w:color="auto" w:fill="auto"/>
          <w:lang w:eastAsia="zh-CN"/>
        </w:rPr>
        <w:t>三十二</w:t>
      </w:r>
      <w:r>
        <w:rPr>
          <w:rFonts w:hint="eastAsia" w:ascii="黑体" w:hAnsi="黑体" w:eastAsia="黑体" w:cs="黑体"/>
          <w:b w:val="0"/>
          <w:bCs/>
          <w:color w:val="auto"/>
          <w:sz w:val="32"/>
          <w:szCs w:val="32"/>
          <w:highlight w:val="none"/>
          <w:shd w:val="clear" w:color="auto" w:fill="auto"/>
        </w:rPr>
        <w:t>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eastAsia="仿宋_GB2312"/>
          <w:strike w:val="0"/>
          <w:dstrike w:val="0"/>
          <w:color w:val="auto"/>
          <w:sz w:val="32"/>
          <w:szCs w:val="32"/>
          <w:highlight w:val="none"/>
          <w:shd w:val="clear" w:color="auto" w:fill="auto"/>
          <w:lang w:eastAsia="zh-CN"/>
        </w:rPr>
        <w:t>市</w:t>
      </w:r>
      <w:r>
        <w:rPr>
          <w:rFonts w:hint="eastAsia" w:eastAsia="仿宋_GB2312"/>
          <w:color w:val="auto"/>
          <w:sz w:val="32"/>
          <w:szCs w:val="32"/>
          <w:highlight w:val="none"/>
          <w:shd w:val="clear" w:color="auto" w:fill="auto"/>
        </w:rPr>
        <w:t>人民政府</w:t>
      </w:r>
      <w:r>
        <w:rPr>
          <w:rFonts w:hint="eastAsia" w:eastAsia="仿宋_GB2312"/>
          <w:color w:val="auto"/>
          <w:sz w:val="32"/>
          <w:szCs w:val="32"/>
          <w:highlight w:val="none"/>
          <w:shd w:val="clear" w:color="auto" w:fill="auto"/>
          <w:lang w:eastAsia="zh-CN"/>
        </w:rPr>
        <w:t>生态环境主管部门应当定期</w:t>
      </w:r>
      <w:r>
        <w:rPr>
          <w:rFonts w:hint="eastAsia" w:eastAsia="仿宋_GB2312"/>
          <w:color w:val="auto"/>
          <w:sz w:val="32"/>
          <w:szCs w:val="32"/>
          <w:highlight w:val="none"/>
          <w:shd w:val="clear" w:color="auto" w:fill="auto"/>
        </w:rPr>
        <w:t>对饮用水水源</w:t>
      </w:r>
      <w:r>
        <w:rPr>
          <w:rFonts w:hint="eastAsia" w:eastAsia="仿宋_GB2312"/>
          <w:color w:val="auto"/>
          <w:sz w:val="32"/>
          <w:szCs w:val="32"/>
          <w:highlight w:val="none"/>
          <w:shd w:val="clear" w:color="auto" w:fill="auto"/>
          <w:lang w:eastAsia="zh-CN"/>
        </w:rPr>
        <w:t>水质</w:t>
      </w:r>
      <w:r>
        <w:rPr>
          <w:rFonts w:hint="eastAsia" w:eastAsia="仿宋_GB2312"/>
          <w:color w:val="auto"/>
          <w:sz w:val="32"/>
          <w:szCs w:val="32"/>
          <w:highlight w:val="none"/>
          <w:shd w:val="clear" w:color="auto" w:fill="auto"/>
        </w:rPr>
        <w:t>状况</w:t>
      </w:r>
      <w:r>
        <w:rPr>
          <w:rFonts w:hint="eastAsia" w:eastAsia="仿宋_GB2312"/>
          <w:color w:val="auto"/>
          <w:sz w:val="32"/>
          <w:szCs w:val="32"/>
          <w:highlight w:val="none"/>
          <w:shd w:val="clear" w:color="auto" w:fill="auto"/>
          <w:lang w:eastAsia="zh-CN"/>
        </w:rPr>
        <w:t>进行</w:t>
      </w:r>
      <w:r>
        <w:rPr>
          <w:rFonts w:hint="eastAsia" w:eastAsia="仿宋_GB2312"/>
          <w:color w:val="auto"/>
          <w:sz w:val="32"/>
          <w:szCs w:val="32"/>
          <w:highlight w:val="none"/>
          <w:shd w:val="clear" w:color="auto" w:fill="auto"/>
        </w:rPr>
        <w:t>监测，及时掌握水质变化动态</w:t>
      </w:r>
      <w:r>
        <w:rPr>
          <w:rFonts w:hint="eastAsia" w:eastAsia="仿宋_GB2312"/>
          <w:color w:val="auto"/>
          <w:sz w:val="32"/>
          <w:szCs w:val="32"/>
          <w:highlight w:val="none"/>
          <w:shd w:val="clear" w:color="auto" w:fill="auto"/>
          <w:lang w:eastAsia="zh-CN"/>
        </w:rPr>
        <w:t>，并</w:t>
      </w:r>
      <w:r>
        <w:rPr>
          <w:rFonts w:hint="eastAsia" w:eastAsia="仿宋_GB2312"/>
          <w:color w:val="auto"/>
          <w:sz w:val="32"/>
          <w:szCs w:val="32"/>
          <w:highlight w:val="none"/>
          <w:shd w:val="clear" w:color="auto" w:fill="auto"/>
        </w:rPr>
        <w:t>公</w:t>
      </w:r>
      <w:r>
        <w:rPr>
          <w:rFonts w:hint="eastAsia" w:eastAsia="仿宋_GB2312"/>
          <w:strike w:val="0"/>
          <w:dstrike w:val="0"/>
          <w:color w:val="auto"/>
          <w:sz w:val="32"/>
          <w:szCs w:val="32"/>
          <w:highlight w:val="none"/>
          <w:shd w:val="clear" w:color="auto" w:fill="auto"/>
          <w:lang w:eastAsia="zh-CN"/>
        </w:rPr>
        <w:t>布</w:t>
      </w:r>
      <w:r>
        <w:rPr>
          <w:rFonts w:hint="eastAsia" w:eastAsia="仿宋_GB2312"/>
          <w:color w:val="auto"/>
          <w:sz w:val="32"/>
          <w:szCs w:val="32"/>
          <w:highlight w:val="none"/>
          <w:shd w:val="clear" w:color="auto" w:fill="auto"/>
        </w:rPr>
        <w:t>水质监测结果。发现水质异常时，及时向本级人民政府报告</w:t>
      </w:r>
      <w:r>
        <w:rPr>
          <w:rFonts w:hint="eastAsia" w:eastAsia="仿宋_GB2312"/>
          <w:strike w:val="0"/>
          <w:dstrike w:val="0"/>
          <w:color w:val="auto"/>
          <w:sz w:val="32"/>
          <w:szCs w:val="32"/>
          <w:highlight w:val="none"/>
          <w:shd w:val="clear" w:color="auto" w:fill="auto"/>
        </w:rPr>
        <w:t>，</w:t>
      </w:r>
      <w:r>
        <w:rPr>
          <w:rFonts w:hint="eastAsia" w:eastAsia="仿宋_GB2312"/>
          <w:strike w:val="0"/>
          <w:dstrike w:val="0"/>
          <w:color w:val="auto"/>
          <w:sz w:val="32"/>
          <w:szCs w:val="32"/>
          <w:highlight w:val="none"/>
          <w:shd w:val="clear" w:color="auto" w:fill="auto"/>
          <w:lang w:eastAsia="zh-CN"/>
        </w:rPr>
        <w:t>并采取应急措施，同时通报大坳水库管理机构、卫生健康主管部门和供水单位</w:t>
      </w:r>
      <w:r>
        <w:rPr>
          <w:rFonts w:hint="eastAsia" w:eastAsia="仿宋_GB2312"/>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bCs/>
          <w:color w:val="auto"/>
          <w:sz w:val="32"/>
          <w:szCs w:val="32"/>
          <w:highlight w:val="none"/>
          <w:shd w:val="clear" w:color="auto" w:fill="auto"/>
        </w:rPr>
      </w:pPr>
      <w:r>
        <w:rPr>
          <w:rFonts w:hint="eastAsia" w:ascii="黑体" w:hAnsi="黑体" w:eastAsia="黑体" w:cs="黑体"/>
          <w:b w:val="0"/>
          <w:bCs/>
          <w:color w:val="auto"/>
          <w:sz w:val="32"/>
          <w:szCs w:val="32"/>
          <w:highlight w:val="none"/>
          <w:shd w:val="clear" w:color="auto" w:fill="auto"/>
        </w:rPr>
        <w:t>第</w:t>
      </w:r>
      <w:r>
        <w:rPr>
          <w:rFonts w:hint="eastAsia" w:ascii="黑体" w:hAnsi="黑体" w:eastAsia="黑体" w:cs="黑体"/>
          <w:b w:val="0"/>
          <w:bCs/>
          <w:strike w:val="0"/>
          <w:dstrike w:val="0"/>
          <w:color w:val="auto"/>
          <w:sz w:val="32"/>
          <w:szCs w:val="32"/>
          <w:highlight w:val="none"/>
          <w:shd w:val="clear" w:color="auto" w:fill="auto"/>
          <w:lang w:eastAsia="zh-CN"/>
        </w:rPr>
        <w:t>三十三</w:t>
      </w:r>
      <w:r>
        <w:rPr>
          <w:rFonts w:hint="eastAsia" w:ascii="黑体" w:hAnsi="黑体" w:eastAsia="黑体" w:cs="黑体"/>
          <w:b w:val="0"/>
          <w:bCs/>
          <w:color w:val="auto"/>
          <w:sz w:val="32"/>
          <w:szCs w:val="32"/>
          <w:highlight w:val="none"/>
          <w:shd w:val="clear" w:color="auto" w:fill="auto"/>
        </w:rPr>
        <w:t>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eastAsia="仿宋_GB2312"/>
          <w:bCs/>
          <w:color w:val="auto"/>
          <w:sz w:val="32"/>
          <w:szCs w:val="32"/>
          <w:highlight w:val="none"/>
          <w:shd w:val="clear" w:color="auto" w:fill="auto"/>
        </w:rPr>
        <w:t>大坳水库管理机构应当会同</w:t>
      </w:r>
      <w:r>
        <w:rPr>
          <w:rFonts w:hint="eastAsia" w:eastAsia="仿宋_GB2312"/>
          <w:bCs/>
          <w:color w:val="auto"/>
          <w:sz w:val="32"/>
          <w:szCs w:val="32"/>
          <w:highlight w:val="none"/>
          <w:shd w:val="clear" w:color="auto" w:fill="auto"/>
          <w:lang w:eastAsia="zh-CN"/>
        </w:rPr>
        <w:t>乡镇人民政府和</w:t>
      </w:r>
      <w:r>
        <w:rPr>
          <w:rFonts w:hint="eastAsia" w:eastAsia="仿宋_GB2312"/>
          <w:bCs/>
          <w:color w:val="auto"/>
          <w:sz w:val="32"/>
          <w:szCs w:val="32"/>
          <w:highlight w:val="none"/>
          <w:shd w:val="clear" w:color="auto" w:fill="auto"/>
        </w:rPr>
        <w:t>有关主管部门建立联合防治工作机制，定期</w:t>
      </w:r>
      <w:r>
        <w:rPr>
          <w:rFonts w:hint="eastAsia" w:eastAsia="仿宋_GB2312"/>
          <w:bCs/>
          <w:strike w:val="0"/>
          <w:dstrike w:val="0"/>
          <w:color w:val="auto"/>
          <w:sz w:val="32"/>
          <w:szCs w:val="32"/>
          <w:highlight w:val="none"/>
          <w:shd w:val="clear" w:color="auto" w:fill="auto"/>
        </w:rPr>
        <w:t>对</w:t>
      </w:r>
      <w:r>
        <w:rPr>
          <w:rFonts w:hint="eastAsia" w:eastAsia="仿宋_GB2312"/>
          <w:strike w:val="0"/>
          <w:dstrike w:val="0"/>
          <w:color w:val="auto"/>
          <w:sz w:val="32"/>
          <w:szCs w:val="32"/>
          <w:highlight w:val="none"/>
          <w:shd w:val="clear" w:color="auto" w:fill="auto"/>
        </w:rPr>
        <w:t>饮用水</w:t>
      </w:r>
      <w:r>
        <w:rPr>
          <w:rFonts w:hint="eastAsia" w:eastAsia="仿宋_GB2312"/>
          <w:bCs/>
          <w:strike w:val="0"/>
          <w:dstrike w:val="0"/>
          <w:color w:val="auto"/>
          <w:sz w:val="32"/>
          <w:szCs w:val="32"/>
          <w:highlight w:val="none"/>
          <w:shd w:val="clear" w:color="auto" w:fill="auto"/>
        </w:rPr>
        <w:t>水源保护范围内</w:t>
      </w:r>
      <w:r>
        <w:rPr>
          <w:rFonts w:hint="eastAsia" w:eastAsia="仿宋_GB2312"/>
          <w:bCs/>
          <w:strike w:val="0"/>
          <w:dstrike w:val="0"/>
          <w:color w:val="auto"/>
          <w:sz w:val="32"/>
          <w:szCs w:val="32"/>
          <w:highlight w:val="none"/>
          <w:shd w:val="clear" w:color="auto" w:fill="auto"/>
          <w:lang w:eastAsia="zh-CN"/>
        </w:rPr>
        <w:t>农业面源污染、畜禽养殖、非法捕捞等问题开展专项检查和整治</w:t>
      </w:r>
      <w:r>
        <w:rPr>
          <w:rFonts w:hint="eastAsia" w:eastAsia="仿宋_GB2312"/>
          <w:bCs/>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bCs/>
          <w:color w:val="auto"/>
          <w:sz w:val="32"/>
          <w:szCs w:val="32"/>
          <w:highlight w:val="none"/>
          <w:shd w:val="clear" w:color="auto" w:fill="auto"/>
        </w:rPr>
      </w:pPr>
      <w:r>
        <w:rPr>
          <w:rFonts w:hint="eastAsia" w:ascii="黑体" w:hAnsi="黑体" w:eastAsia="黑体" w:cs="黑体"/>
          <w:b w:val="0"/>
          <w:bCs/>
          <w:color w:val="auto"/>
          <w:sz w:val="32"/>
          <w:szCs w:val="32"/>
          <w:highlight w:val="none"/>
          <w:shd w:val="clear" w:color="auto" w:fill="auto"/>
        </w:rPr>
        <w:t>第</w:t>
      </w:r>
      <w:r>
        <w:rPr>
          <w:rFonts w:hint="eastAsia" w:ascii="黑体" w:hAnsi="黑体" w:eastAsia="黑体" w:cs="黑体"/>
          <w:b w:val="0"/>
          <w:bCs/>
          <w:strike w:val="0"/>
          <w:dstrike w:val="0"/>
          <w:color w:val="auto"/>
          <w:sz w:val="32"/>
          <w:szCs w:val="32"/>
          <w:highlight w:val="none"/>
          <w:shd w:val="clear" w:color="auto" w:fill="auto"/>
          <w:lang w:eastAsia="zh-CN"/>
        </w:rPr>
        <w:t>三十四</w:t>
      </w:r>
      <w:r>
        <w:rPr>
          <w:rFonts w:hint="eastAsia" w:ascii="黑体" w:hAnsi="黑体" w:eastAsia="黑体" w:cs="黑体"/>
          <w:b w:val="0"/>
          <w:bCs/>
          <w:color w:val="auto"/>
          <w:sz w:val="32"/>
          <w:szCs w:val="32"/>
          <w:highlight w:val="none"/>
          <w:shd w:val="clear" w:color="auto" w:fill="auto"/>
        </w:rPr>
        <w:t>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eastAsia="仿宋_GB2312"/>
          <w:bCs/>
          <w:color w:val="auto"/>
          <w:sz w:val="32"/>
          <w:szCs w:val="32"/>
          <w:highlight w:val="none"/>
          <w:shd w:val="clear" w:color="auto" w:fill="auto"/>
        </w:rPr>
        <w:t>大坳水库管理机构应当</w:t>
      </w:r>
      <w:r>
        <w:rPr>
          <w:rFonts w:hint="eastAsia" w:eastAsia="仿宋_GB2312"/>
          <w:bCs/>
          <w:strike w:val="0"/>
          <w:dstrike w:val="0"/>
          <w:color w:val="auto"/>
          <w:sz w:val="32"/>
          <w:szCs w:val="32"/>
          <w:highlight w:val="none"/>
          <w:shd w:val="clear" w:color="auto" w:fill="auto"/>
          <w:lang w:eastAsia="zh-CN"/>
        </w:rPr>
        <w:t>加强日常巡查</w:t>
      </w:r>
      <w:r>
        <w:rPr>
          <w:rFonts w:hint="eastAsia" w:eastAsia="仿宋_GB2312"/>
          <w:bCs/>
          <w:color w:val="auto"/>
          <w:sz w:val="32"/>
          <w:szCs w:val="32"/>
          <w:highlight w:val="none"/>
          <w:shd w:val="clear" w:color="auto" w:fill="auto"/>
        </w:rPr>
        <w:t>，组织打捞清理</w:t>
      </w:r>
      <w:r>
        <w:rPr>
          <w:rFonts w:hint="eastAsia" w:eastAsia="仿宋_GB2312"/>
          <w:bCs/>
          <w:color w:val="auto"/>
          <w:sz w:val="32"/>
          <w:szCs w:val="32"/>
          <w:highlight w:val="none"/>
          <w:shd w:val="clear" w:color="auto" w:fill="auto"/>
          <w:lang w:eastAsia="zh-CN"/>
        </w:rPr>
        <w:t>水库水体</w:t>
      </w:r>
      <w:r>
        <w:rPr>
          <w:rFonts w:hint="eastAsia" w:eastAsia="仿宋_GB2312"/>
          <w:bCs/>
          <w:color w:val="auto"/>
          <w:sz w:val="32"/>
          <w:szCs w:val="32"/>
          <w:highlight w:val="none"/>
          <w:shd w:val="clear" w:color="auto" w:fill="auto"/>
        </w:rPr>
        <w:t>中的浮杂物，加强对</w:t>
      </w:r>
      <w:r>
        <w:rPr>
          <w:rFonts w:hint="eastAsia" w:ascii="仿宋_GB2312" w:hAnsi="仿宋_GB2312" w:eastAsia="仿宋_GB2312" w:cs="仿宋_GB2312"/>
          <w:bCs/>
          <w:strike w:val="0"/>
          <w:dstrike w:val="0"/>
          <w:color w:val="auto"/>
          <w:sz w:val="32"/>
          <w:szCs w:val="32"/>
          <w:highlight w:val="none"/>
          <w:shd w:val="clear" w:color="auto" w:fill="auto"/>
          <w:lang w:eastAsia="zh-CN"/>
        </w:rPr>
        <w:t>管辖范围内</w:t>
      </w:r>
      <w:r>
        <w:rPr>
          <w:rFonts w:hint="eastAsia" w:eastAsia="仿宋_GB2312"/>
          <w:bCs/>
          <w:color w:val="auto"/>
          <w:sz w:val="32"/>
          <w:szCs w:val="32"/>
          <w:highlight w:val="none"/>
          <w:shd w:val="clear" w:color="auto" w:fill="auto"/>
        </w:rPr>
        <w:t>水环境保护情况的检查，发现问题及时向有关主管部门和市人民政府报告</w:t>
      </w:r>
      <w:r>
        <w:rPr>
          <w:rFonts w:hint="eastAsia" w:eastAsia="仿宋_GB2312"/>
          <w:bCs/>
          <w:color w:val="auto"/>
          <w:sz w:val="32"/>
          <w:szCs w:val="32"/>
          <w:highlight w:val="none"/>
          <w:shd w:val="clear" w:color="auto" w:fill="auto"/>
          <w:lang w:eastAsia="zh-CN"/>
        </w:rPr>
        <w:t>，并做好相应处理工作</w:t>
      </w:r>
      <w:r>
        <w:rPr>
          <w:rFonts w:hint="eastAsia" w:eastAsia="仿宋_GB2312"/>
          <w:bCs/>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pacing w:val="20"/>
          <w:sz w:val="32"/>
          <w:szCs w:val="32"/>
          <w:highlight w:val="none"/>
          <w:shd w:val="clear" w:color="auto" w:fill="auto"/>
        </w:rPr>
      </w:pPr>
      <w:r>
        <w:rPr>
          <w:rFonts w:hint="eastAsia" w:eastAsia="仿宋_GB2312"/>
          <w:bCs/>
          <w:color w:val="auto"/>
          <w:sz w:val="32"/>
          <w:szCs w:val="32"/>
          <w:highlight w:val="none"/>
          <w:shd w:val="clear" w:color="auto" w:fill="auto"/>
          <w:lang w:eastAsia="zh-CN"/>
        </w:rPr>
        <w:t>饮用水水源保护范围内的</w:t>
      </w:r>
      <w:r>
        <w:rPr>
          <w:rFonts w:hint="eastAsia" w:eastAsia="仿宋_GB2312"/>
          <w:bCs/>
          <w:color w:val="auto"/>
          <w:sz w:val="32"/>
          <w:szCs w:val="32"/>
          <w:highlight w:val="none"/>
          <w:shd w:val="clear" w:color="auto" w:fill="auto"/>
        </w:rPr>
        <w:t>乡镇人民政府应当对</w:t>
      </w:r>
      <w:r>
        <w:rPr>
          <w:rFonts w:hint="eastAsia" w:eastAsia="仿宋_GB2312"/>
          <w:bCs/>
          <w:strike w:val="0"/>
          <w:dstrike w:val="0"/>
          <w:color w:val="auto"/>
          <w:sz w:val="32"/>
          <w:szCs w:val="32"/>
          <w:highlight w:val="none"/>
          <w:shd w:val="clear" w:color="auto" w:fill="auto"/>
          <w:lang w:eastAsia="zh-CN"/>
        </w:rPr>
        <w:t>辖区范围</w:t>
      </w:r>
      <w:r>
        <w:rPr>
          <w:rFonts w:hint="eastAsia" w:eastAsia="仿宋_GB2312"/>
          <w:bCs/>
          <w:color w:val="auto"/>
          <w:sz w:val="32"/>
          <w:szCs w:val="32"/>
          <w:highlight w:val="none"/>
          <w:shd w:val="clear" w:color="auto" w:fill="auto"/>
        </w:rPr>
        <w:t>进行巡查，发现问题及时采取措施，并向有关部门报告。</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宋体"/>
          <w:color w:val="auto"/>
          <w:sz w:val="32"/>
          <w:szCs w:val="32"/>
          <w:highlight w:val="none"/>
          <w:shd w:val="clear" w:color="auto" w:fill="auto"/>
        </w:rPr>
      </w:pPr>
      <w:r>
        <w:rPr>
          <w:rFonts w:hint="eastAsia" w:ascii="黑体" w:hAnsi="黑体" w:eastAsia="黑体" w:cs="黑体"/>
          <w:b w:val="0"/>
          <w:bCs/>
          <w:color w:val="auto"/>
          <w:sz w:val="32"/>
          <w:szCs w:val="32"/>
          <w:highlight w:val="none"/>
          <w:shd w:val="clear" w:color="auto" w:fill="auto"/>
        </w:rPr>
        <w:t>第三十</w:t>
      </w:r>
      <w:r>
        <w:rPr>
          <w:rFonts w:hint="eastAsia" w:ascii="黑体" w:hAnsi="黑体" w:eastAsia="黑体" w:cs="黑体"/>
          <w:b w:val="0"/>
          <w:bCs/>
          <w:color w:val="auto"/>
          <w:sz w:val="32"/>
          <w:szCs w:val="32"/>
          <w:highlight w:val="none"/>
          <w:shd w:val="clear" w:color="auto" w:fill="auto"/>
          <w:lang w:eastAsia="zh-CN"/>
        </w:rPr>
        <w:t>五</w:t>
      </w:r>
      <w:r>
        <w:rPr>
          <w:rFonts w:hint="eastAsia" w:ascii="黑体" w:hAnsi="黑体" w:eastAsia="黑体" w:cs="黑体"/>
          <w:b w:val="0"/>
          <w:bCs/>
          <w:color w:val="auto"/>
          <w:sz w:val="32"/>
          <w:szCs w:val="32"/>
          <w:highlight w:val="none"/>
          <w:shd w:val="clear" w:color="auto" w:fill="auto"/>
        </w:rPr>
        <w:t>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eastAsia="仿宋_GB2312"/>
          <w:color w:val="auto"/>
          <w:sz w:val="32"/>
          <w:szCs w:val="32"/>
          <w:highlight w:val="none"/>
          <w:shd w:val="clear" w:color="auto" w:fill="auto"/>
        </w:rPr>
        <w:t>市人民政府应当建立水库水质保护信息公开制度，</w:t>
      </w:r>
      <w:r>
        <w:rPr>
          <w:rFonts w:hint="eastAsia" w:eastAsia="仿宋_GB2312"/>
          <w:color w:val="auto"/>
          <w:sz w:val="32"/>
          <w:szCs w:val="32"/>
          <w:highlight w:val="none"/>
          <w:shd w:val="clear" w:color="auto" w:fill="auto"/>
          <w:lang w:eastAsia="zh-CN"/>
        </w:rPr>
        <w:t>生态环境主管部门、大坳水库管理机构</w:t>
      </w:r>
      <w:r>
        <w:rPr>
          <w:rFonts w:hint="eastAsia" w:eastAsia="仿宋_GB2312"/>
          <w:color w:val="auto"/>
          <w:sz w:val="32"/>
          <w:szCs w:val="32"/>
          <w:highlight w:val="none"/>
          <w:shd w:val="clear" w:color="auto" w:fill="auto"/>
        </w:rPr>
        <w:t>应当</w:t>
      </w:r>
      <w:r>
        <w:rPr>
          <w:rFonts w:hint="eastAsia" w:eastAsia="仿宋_GB2312"/>
          <w:color w:val="auto"/>
          <w:sz w:val="32"/>
          <w:szCs w:val="32"/>
          <w:highlight w:val="none"/>
          <w:shd w:val="clear" w:color="auto" w:fill="auto"/>
          <w:lang w:eastAsia="zh-CN"/>
        </w:rPr>
        <w:t>至少每月一次在《上饶日报》和上饶市人民政府官方网站上公布</w:t>
      </w:r>
      <w:r>
        <w:rPr>
          <w:rFonts w:hint="eastAsia" w:eastAsia="仿宋_GB2312"/>
          <w:color w:val="auto"/>
          <w:sz w:val="32"/>
          <w:szCs w:val="32"/>
          <w:highlight w:val="none"/>
          <w:shd w:val="clear" w:color="auto" w:fill="auto"/>
        </w:rPr>
        <w:t>水质监测、行政</w:t>
      </w:r>
      <w:r>
        <w:rPr>
          <w:rFonts w:hint="eastAsia" w:eastAsia="仿宋_GB2312"/>
          <w:color w:val="auto"/>
          <w:sz w:val="32"/>
          <w:szCs w:val="32"/>
          <w:highlight w:val="none"/>
          <w:shd w:val="clear" w:color="auto" w:fill="auto"/>
          <w:lang w:eastAsia="zh-CN"/>
        </w:rPr>
        <w:t>执法</w:t>
      </w:r>
      <w:r>
        <w:rPr>
          <w:rFonts w:hint="eastAsia" w:eastAsia="仿宋_GB2312"/>
          <w:color w:val="auto"/>
          <w:sz w:val="32"/>
          <w:szCs w:val="32"/>
          <w:highlight w:val="none"/>
          <w:shd w:val="clear" w:color="auto" w:fill="auto"/>
        </w:rPr>
        <w:t>情况</w:t>
      </w:r>
      <w:r>
        <w:rPr>
          <w:rFonts w:hint="eastAsia" w:eastAsia="仿宋_GB2312"/>
          <w:color w:val="auto"/>
          <w:sz w:val="32"/>
          <w:szCs w:val="32"/>
          <w:highlight w:val="none"/>
          <w:shd w:val="clear" w:color="auto" w:fill="auto"/>
          <w:lang w:eastAsia="zh-CN"/>
        </w:rPr>
        <w:t>以及</w:t>
      </w:r>
      <w:r>
        <w:rPr>
          <w:rFonts w:hint="eastAsia" w:eastAsia="仿宋_GB2312"/>
          <w:color w:val="auto"/>
          <w:sz w:val="32"/>
          <w:szCs w:val="32"/>
          <w:highlight w:val="none"/>
          <w:shd w:val="clear" w:color="auto" w:fill="auto"/>
        </w:rPr>
        <w:t>水污染突发事件等信息。</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ascii="黑体" w:hAnsi="黑体" w:eastAsia="黑体" w:cs="黑体"/>
          <w:b w:val="0"/>
          <w:bCs/>
          <w:color w:val="auto"/>
          <w:sz w:val="32"/>
          <w:szCs w:val="32"/>
          <w:highlight w:val="none"/>
          <w:shd w:val="clear" w:color="auto" w:fill="auto"/>
        </w:rPr>
        <w:t>第三十</w:t>
      </w:r>
      <w:r>
        <w:rPr>
          <w:rFonts w:hint="eastAsia" w:ascii="黑体" w:hAnsi="黑体" w:eastAsia="黑体" w:cs="黑体"/>
          <w:b w:val="0"/>
          <w:bCs/>
          <w:color w:val="auto"/>
          <w:sz w:val="32"/>
          <w:szCs w:val="32"/>
          <w:highlight w:val="none"/>
          <w:shd w:val="clear" w:color="auto" w:fill="auto"/>
          <w:lang w:eastAsia="zh-CN"/>
        </w:rPr>
        <w:t>六</w:t>
      </w:r>
      <w:r>
        <w:rPr>
          <w:rFonts w:hint="eastAsia" w:ascii="黑体" w:hAnsi="黑体" w:eastAsia="黑体" w:cs="黑体"/>
          <w:b w:val="0"/>
          <w:bCs/>
          <w:color w:val="auto"/>
          <w:sz w:val="32"/>
          <w:szCs w:val="32"/>
          <w:highlight w:val="none"/>
          <w:shd w:val="clear" w:color="auto" w:fill="auto"/>
        </w:rPr>
        <w:t>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eastAsia="仿宋_GB2312"/>
          <w:color w:val="auto"/>
          <w:sz w:val="32"/>
          <w:szCs w:val="32"/>
          <w:highlight w:val="none"/>
          <w:shd w:val="clear" w:color="auto" w:fill="auto"/>
          <w:lang w:eastAsia="zh-CN"/>
        </w:rPr>
        <w:t>市</w:t>
      </w:r>
      <w:r>
        <w:rPr>
          <w:rFonts w:hint="eastAsia" w:eastAsia="仿宋_GB2312"/>
          <w:strike w:val="0"/>
          <w:dstrike w:val="0"/>
          <w:color w:val="auto"/>
          <w:sz w:val="32"/>
          <w:szCs w:val="32"/>
          <w:highlight w:val="none"/>
          <w:shd w:val="clear" w:color="auto" w:fill="auto"/>
        </w:rPr>
        <w:t>人民政府应当组织</w:t>
      </w:r>
      <w:r>
        <w:rPr>
          <w:rFonts w:hint="eastAsia" w:eastAsia="仿宋_GB2312"/>
          <w:strike w:val="0"/>
          <w:dstrike w:val="0"/>
          <w:color w:val="auto"/>
          <w:sz w:val="32"/>
          <w:szCs w:val="32"/>
          <w:highlight w:val="none"/>
          <w:shd w:val="clear" w:color="auto" w:fill="auto"/>
          <w:lang w:eastAsia="zh-CN"/>
        </w:rPr>
        <w:t>生态</w:t>
      </w:r>
      <w:r>
        <w:rPr>
          <w:rFonts w:hint="eastAsia" w:eastAsia="仿宋_GB2312"/>
          <w:strike w:val="0"/>
          <w:dstrike w:val="0"/>
          <w:color w:val="auto"/>
          <w:sz w:val="32"/>
          <w:szCs w:val="32"/>
          <w:highlight w:val="none"/>
          <w:shd w:val="clear" w:color="auto" w:fill="auto"/>
        </w:rPr>
        <w:t>环境、水</w:t>
      </w:r>
      <w:r>
        <w:rPr>
          <w:rFonts w:hint="eastAsia" w:eastAsia="仿宋_GB2312"/>
          <w:strike w:val="0"/>
          <w:dstrike w:val="0"/>
          <w:color w:val="auto"/>
          <w:sz w:val="32"/>
          <w:szCs w:val="32"/>
          <w:highlight w:val="none"/>
          <w:shd w:val="clear" w:color="auto" w:fill="auto"/>
          <w:lang w:eastAsia="zh-CN"/>
        </w:rPr>
        <w:t>行政</w:t>
      </w:r>
      <w:r>
        <w:rPr>
          <w:rFonts w:hint="eastAsia" w:eastAsia="仿宋_GB2312"/>
          <w:strike w:val="0"/>
          <w:dstrike w:val="0"/>
          <w:color w:val="auto"/>
          <w:sz w:val="32"/>
          <w:szCs w:val="32"/>
          <w:highlight w:val="none"/>
          <w:shd w:val="clear" w:color="auto" w:fill="auto"/>
        </w:rPr>
        <w:t>等主管部门以及大坳水库管理机构开展</w:t>
      </w:r>
      <w:r>
        <w:rPr>
          <w:rFonts w:hint="eastAsia" w:eastAsia="仿宋_GB2312"/>
          <w:strike w:val="0"/>
          <w:dstrike w:val="0"/>
          <w:color w:val="auto"/>
          <w:sz w:val="32"/>
          <w:szCs w:val="32"/>
          <w:highlight w:val="none"/>
          <w:shd w:val="clear" w:color="auto" w:fill="auto"/>
          <w:lang w:eastAsia="zh-CN"/>
        </w:rPr>
        <w:t>饮用水</w:t>
      </w:r>
      <w:r>
        <w:rPr>
          <w:rFonts w:hint="eastAsia" w:eastAsia="仿宋_GB2312"/>
          <w:strike w:val="0"/>
          <w:dstrike w:val="0"/>
          <w:color w:val="auto"/>
          <w:sz w:val="32"/>
          <w:szCs w:val="32"/>
          <w:highlight w:val="none"/>
          <w:shd w:val="clear" w:color="auto" w:fill="auto"/>
        </w:rPr>
        <w:t>水源地环境</w:t>
      </w:r>
      <w:r>
        <w:rPr>
          <w:rFonts w:hint="eastAsia" w:eastAsia="仿宋_GB2312"/>
          <w:strike w:val="0"/>
          <w:dstrike w:val="0"/>
          <w:color w:val="auto"/>
          <w:sz w:val="32"/>
          <w:szCs w:val="32"/>
          <w:highlight w:val="none"/>
          <w:shd w:val="clear" w:color="auto" w:fill="auto"/>
          <w:lang w:eastAsia="zh-CN"/>
        </w:rPr>
        <w:t>状况</w:t>
      </w:r>
      <w:r>
        <w:rPr>
          <w:rFonts w:hint="eastAsia" w:eastAsia="仿宋_GB2312"/>
          <w:strike w:val="0"/>
          <w:dstrike w:val="0"/>
          <w:color w:val="auto"/>
          <w:sz w:val="32"/>
          <w:szCs w:val="32"/>
          <w:highlight w:val="none"/>
          <w:shd w:val="clear" w:color="auto" w:fill="auto"/>
        </w:rPr>
        <w:t>调查和</w:t>
      </w:r>
      <w:r>
        <w:rPr>
          <w:rFonts w:hint="eastAsia" w:eastAsia="仿宋_GB2312"/>
          <w:strike w:val="0"/>
          <w:dstrike w:val="0"/>
          <w:color w:val="auto"/>
          <w:sz w:val="32"/>
          <w:szCs w:val="32"/>
          <w:highlight w:val="none"/>
          <w:shd w:val="clear" w:color="auto" w:fill="auto"/>
          <w:lang w:eastAsia="zh-CN"/>
        </w:rPr>
        <w:t>风险</w:t>
      </w:r>
      <w:r>
        <w:rPr>
          <w:rFonts w:hint="eastAsia" w:eastAsia="仿宋_GB2312"/>
          <w:strike w:val="0"/>
          <w:dstrike w:val="0"/>
          <w:color w:val="auto"/>
          <w:sz w:val="32"/>
          <w:szCs w:val="32"/>
          <w:highlight w:val="none"/>
          <w:shd w:val="clear" w:color="auto" w:fill="auto"/>
        </w:rPr>
        <w:t>评估，编制</w:t>
      </w:r>
      <w:r>
        <w:rPr>
          <w:rFonts w:hint="eastAsia" w:eastAsia="仿宋_GB2312"/>
          <w:strike w:val="0"/>
          <w:dstrike w:val="0"/>
          <w:color w:val="auto"/>
          <w:sz w:val="32"/>
          <w:szCs w:val="32"/>
          <w:highlight w:val="none"/>
          <w:shd w:val="clear" w:color="auto" w:fill="auto"/>
          <w:lang w:eastAsia="zh-CN"/>
        </w:rPr>
        <w:t>水源污染</w:t>
      </w:r>
      <w:r>
        <w:rPr>
          <w:rFonts w:hint="eastAsia" w:eastAsia="仿宋_GB2312"/>
          <w:strike w:val="0"/>
          <w:dstrike w:val="0"/>
          <w:color w:val="auto"/>
          <w:sz w:val="32"/>
          <w:szCs w:val="32"/>
          <w:highlight w:val="none"/>
          <w:shd w:val="clear" w:color="auto" w:fill="auto"/>
        </w:rPr>
        <w:t>突发事件应急预案。</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饮用水水源</w:t>
      </w:r>
      <w:r>
        <w:rPr>
          <w:rFonts w:hint="eastAsia" w:eastAsia="仿宋_GB2312"/>
          <w:color w:val="auto"/>
          <w:sz w:val="32"/>
          <w:szCs w:val="32"/>
          <w:highlight w:val="none"/>
          <w:shd w:val="clear" w:color="auto" w:fill="auto"/>
          <w:lang w:eastAsia="zh-CN"/>
        </w:rPr>
        <w:t>发生或者可能发生</w:t>
      </w:r>
      <w:r>
        <w:rPr>
          <w:rFonts w:hint="eastAsia" w:eastAsia="仿宋_GB2312"/>
          <w:color w:val="auto"/>
          <w:sz w:val="32"/>
          <w:szCs w:val="32"/>
          <w:highlight w:val="none"/>
          <w:shd w:val="clear" w:color="auto" w:fill="auto"/>
        </w:rPr>
        <w:t>污染事故，</w:t>
      </w:r>
      <w:r>
        <w:rPr>
          <w:rFonts w:hint="eastAsia" w:eastAsia="仿宋_GB2312"/>
          <w:strike w:val="0"/>
          <w:dstrike w:val="0"/>
          <w:color w:val="auto"/>
          <w:sz w:val="32"/>
          <w:szCs w:val="32"/>
          <w:highlight w:val="none"/>
          <w:shd w:val="clear" w:color="auto" w:fill="auto"/>
          <w:lang w:eastAsia="zh-CN"/>
        </w:rPr>
        <w:t>市、县</w:t>
      </w:r>
      <w:r>
        <w:rPr>
          <w:rFonts w:hint="eastAsia" w:eastAsia="仿宋_GB2312"/>
          <w:color w:val="auto"/>
          <w:sz w:val="32"/>
          <w:szCs w:val="32"/>
          <w:highlight w:val="none"/>
          <w:shd w:val="clear" w:color="auto" w:fill="auto"/>
        </w:rPr>
        <w:t>人民政府应当及时启动并组织实施应急预案，向受影响</w:t>
      </w:r>
      <w:r>
        <w:rPr>
          <w:rFonts w:hint="eastAsia" w:eastAsia="仿宋_GB2312"/>
          <w:color w:val="auto"/>
          <w:sz w:val="32"/>
          <w:szCs w:val="32"/>
          <w:highlight w:val="none"/>
          <w:shd w:val="clear" w:color="auto" w:fill="auto"/>
          <w:lang w:eastAsia="zh-CN"/>
        </w:rPr>
        <w:t>或者可能受影响</w:t>
      </w:r>
      <w:r>
        <w:rPr>
          <w:rFonts w:hint="eastAsia" w:eastAsia="仿宋_GB2312"/>
          <w:color w:val="auto"/>
          <w:sz w:val="32"/>
          <w:szCs w:val="32"/>
          <w:highlight w:val="none"/>
          <w:shd w:val="clear" w:color="auto" w:fill="auto"/>
        </w:rPr>
        <w:t>地区</w:t>
      </w:r>
      <w:r>
        <w:rPr>
          <w:rFonts w:hint="eastAsia" w:eastAsia="仿宋_GB2312"/>
          <w:color w:val="auto"/>
          <w:sz w:val="32"/>
          <w:szCs w:val="32"/>
          <w:highlight w:val="none"/>
          <w:shd w:val="clear" w:color="auto" w:fill="auto"/>
          <w:lang w:eastAsia="zh-CN"/>
        </w:rPr>
        <w:t>的</w:t>
      </w:r>
      <w:r>
        <w:rPr>
          <w:rFonts w:hint="eastAsia" w:eastAsia="仿宋_GB2312"/>
          <w:color w:val="auto"/>
          <w:sz w:val="32"/>
          <w:szCs w:val="32"/>
          <w:highlight w:val="none"/>
          <w:shd w:val="clear" w:color="auto" w:fill="auto"/>
        </w:rPr>
        <w:t>居民发布事故警报，并适时公布水质动态信息。</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strike w:val="0"/>
          <w:dstrike w:val="0"/>
          <w:color w:val="auto"/>
          <w:sz w:val="32"/>
          <w:szCs w:val="32"/>
          <w:highlight w:val="none"/>
          <w:shd w:val="clear" w:color="auto" w:fill="auto"/>
        </w:rPr>
      </w:pPr>
      <w:r>
        <w:rPr>
          <w:rFonts w:hint="eastAsia" w:eastAsia="仿宋_GB2312"/>
          <w:strike w:val="0"/>
          <w:dstrike w:val="0"/>
          <w:color w:val="auto"/>
          <w:sz w:val="32"/>
          <w:szCs w:val="32"/>
          <w:highlight w:val="none"/>
          <w:shd w:val="clear" w:color="auto" w:fill="auto"/>
        </w:rPr>
        <w:t>企事业单位发生或者可能发生突发性环境事件，造成或者可能造成</w:t>
      </w:r>
      <w:r>
        <w:rPr>
          <w:rFonts w:hint="eastAsia" w:eastAsia="仿宋_GB2312"/>
          <w:strike w:val="0"/>
          <w:dstrike w:val="0"/>
          <w:color w:val="auto"/>
          <w:sz w:val="32"/>
          <w:szCs w:val="32"/>
          <w:highlight w:val="none"/>
          <w:shd w:val="clear" w:color="auto" w:fill="auto"/>
          <w:lang w:eastAsia="zh-CN"/>
        </w:rPr>
        <w:t>水源</w:t>
      </w:r>
      <w:r>
        <w:rPr>
          <w:rFonts w:hint="eastAsia" w:eastAsia="仿宋_GB2312"/>
          <w:strike w:val="0"/>
          <w:dstrike w:val="0"/>
          <w:color w:val="auto"/>
          <w:sz w:val="32"/>
          <w:szCs w:val="32"/>
          <w:highlight w:val="none"/>
          <w:shd w:val="clear" w:color="auto" w:fill="auto"/>
        </w:rPr>
        <w:t>污染事故的，应当立即启动本单位的应急预案，</w:t>
      </w:r>
      <w:r>
        <w:rPr>
          <w:rFonts w:hint="eastAsia" w:eastAsia="仿宋_GB2312"/>
          <w:strike w:val="0"/>
          <w:dstrike w:val="0"/>
          <w:color w:val="auto"/>
          <w:sz w:val="32"/>
          <w:szCs w:val="32"/>
          <w:highlight w:val="none"/>
          <w:shd w:val="clear" w:color="auto" w:fill="auto"/>
          <w:lang w:eastAsia="zh-CN"/>
        </w:rPr>
        <w:t>同时</w:t>
      </w:r>
      <w:r>
        <w:rPr>
          <w:rFonts w:hint="eastAsia" w:eastAsia="仿宋_GB2312"/>
          <w:strike w:val="0"/>
          <w:dstrike w:val="0"/>
          <w:color w:val="auto"/>
          <w:sz w:val="32"/>
          <w:szCs w:val="32"/>
          <w:highlight w:val="none"/>
          <w:shd w:val="clear" w:color="auto" w:fill="auto"/>
        </w:rPr>
        <w:t>向县人民政府、</w:t>
      </w:r>
      <w:r>
        <w:rPr>
          <w:rFonts w:hint="eastAsia" w:eastAsia="仿宋_GB2312"/>
          <w:strike w:val="0"/>
          <w:dstrike w:val="0"/>
          <w:color w:val="auto"/>
          <w:sz w:val="32"/>
          <w:szCs w:val="32"/>
          <w:highlight w:val="none"/>
          <w:shd w:val="clear" w:color="auto" w:fill="auto"/>
          <w:lang w:eastAsia="zh-CN"/>
        </w:rPr>
        <w:t>生态环境主管部门和</w:t>
      </w:r>
      <w:r>
        <w:rPr>
          <w:rFonts w:hint="eastAsia" w:eastAsia="仿宋_GB2312"/>
          <w:strike w:val="0"/>
          <w:dstrike w:val="0"/>
          <w:color w:val="auto"/>
          <w:sz w:val="32"/>
          <w:szCs w:val="32"/>
          <w:highlight w:val="none"/>
          <w:shd w:val="clear" w:color="auto" w:fill="auto"/>
        </w:rPr>
        <w:t>大坳水库管理机构报告。</w:t>
      </w:r>
    </w:p>
    <w:p>
      <w:pPr>
        <w:pStyle w:val="2"/>
        <w:rPr>
          <w:rFonts w:hint="eastAsia"/>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eastAsia="黑体"/>
          <w:color w:val="auto"/>
          <w:sz w:val="32"/>
          <w:szCs w:val="32"/>
          <w:highlight w:val="none"/>
          <w:shd w:val="clear" w:color="auto" w:fill="auto"/>
        </w:rPr>
      </w:pPr>
      <w:r>
        <w:rPr>
          <w:rFonts w:hint="eastAsia" w:eastAsia="黑体"/>
          <w:color w:val="auto"/>
          <w:sz w:val="32"/>
          <w:szCs w:val="32"/>
          <w:highlight w:val="none"/>
          <w:shd w:val="clear" w:color="auto" w:fill="auto"/>
        </w:rPr>
        <w:t>第</w:t>
      </w:r>
      <w:r>
        <w:rPr>
          <w:rFonts w:hint="eastAsia" w:eastAsia="黑体"/>
          <w:color w:val="auto"/>
          <w:sz w:val="32"/>
          <w:szCs w:val="32"/>
          <w:highlight w:val="none"/>
          <w:shd w:val="clear" w:color="auto" w:fill="auto"/>
          <w:lang w:eastAsia="zh-CN"/>
        </w:rPr>
        <w:t>五</w:t>
      </w:r>
      <w:r>
        <w:rPr>
          <w:rFonts w:hint="eastAsia" w:eastAsia="黑体"/>
          <w:color w:val="auto"/>
          <w:sz w:val="32"/>
          <w:szCs w:val="32"/>
          <w:highlight w:val="none"/>
          <w:shd w:val="clear" w:color="auto" w:fill="auto"/>
        </w:rPr>
        <w:t>章</w:t>
      </w:r>
      <w:r>
        <w:rPr>
          <w:rFonts w:eastAsia="黑体"/>
          <w:color w:val="auto"/>
          <w:sz w:val="32"/>
          <w:szCs w:val="32"/>
          <w:highlight w:val="none"/>
          <w:shd w:val="clear" w:color="auto" w:fill="auto"/>
        </w:rPr>
        <w:t xml:space="preserve"> </w:t>
      </w:r>
      <w:r>
        <w:rPr>
          <w:rFonts w:hint="eastAsia" w:eastAsia="黑体"/>
          <w:color w:val="auto"/>
          <w:sz w:val="32"/>
          <w:szCs w:val="32"/>
          <w:highlight w:val="none"/>
          <w:shd w:val="clear" w:color="auto" w:fill="auto"/>
          <w:lang w:val="en-US" w:eastAsia="zh-CN"/>
        </w:rPr>
        <w:t xml:space="preserve"> </w:t>
      </w:r>
      <w:r>
        <w:rPr>
          <w:rFonts w:eastAsia="黑体"/>
          <w:color w:val="auto"/>
          <w:sz w:val="32"/>
          <w:szCs w:val="32"/>
          <w:highlight w:val="none"/>
          <w:shd w:val="clear" w:color="auto" w:fill="auto"/>
        </w:rPr>
        <w:t xml:space="preserve"> </w:t>
      </w:r>
      <w:r>
        <w:rPr>
          <w:rFonts w:hint="eastAsia" w:eastAsia="黑体"/>
          <w:color w:val="auto"/>
          <w:sz w:val="32"/>
          <w:szCs w:val="32"/>
          <w:highlight w:val="none"/>
          <w:shd w:val="clear" w:color="auto" w:fill="auto"/>
        </w:rPr>
        <w:t>法律责任</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ascii="黑体" w:hAnsi="黑体" w:eastAsia="黑体" w:cs="黑体"/>
          <w:b w:val="0"/>
          <w:bCs/>
          <w:color w:val="auto"/>
          <w:sz w:val="32"/>
          <w:szCs w:val="32"/>
          <w:highlight w:val="none"/>
          <w:shd w:val="clear" w:color="auto" w:fill="auto"/>
        </w:rPr>
      </w:pP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bCs/>
          <w:color w:val="auto"/>
          <w:sz w:val="32"/>
          <w:szCs w:val="32"/>
          <w:highlight w:val="none"/>
          <w:shd w:val="clear" w:color="auto" w:fill="auto"/>
        </w:rPr>
      </w:pPr>
      <w:r>
        <w:rPr>
          <w:rFonts w:hint="eastAsia" w:ascii="黑体" w:hAnsi="黑体" w:eastAsia="黑体" w:cs="黑体"/>
          <w:b w:val="0"/>
          <w:bCs/>
          <w:color w:val="auto"/>
          <w:sz w:val="32"/>
          <w:szCs w:val="32"/>
          <w:highlight w:val="none"/>
          <w:shd w:val="clear" w:color="auto" w:fill="auto"/>
        </w:rPr>
        <w:t>第三十</w:t>
      </w:r>
      <w:r>
        <w:rPr>
          <w:rFonts w:hint="eastAsia" w:ascii="黑体" w:hAnsi="黑体" w:eastAsia="黑体" w:cs="黑体"/>
          <w:b w:val="0"/>
          <w:bCs/>
          <w:color w:val="auto"/>
          <w:sz w:val="32"/>
          <w:szCs w:val="32"/>
          <w:highlight w:val="none"/>
          <w:shd w:val="clear" w:color="auto" w:fill="auto"/>
          <w:lang w:eastAsia="zh-CN"/>
        </w:rPr>
        <w:t>七条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ascii="仿宋_GB2312" w:hAnsi="仿宋_GB2312" w:eastAsia="仿宋_GB2312" w:cs="仿宋_GB2312"/>
          <w:b w:val="0"/>
          <w:bCs/>
          <w:color w:val="auto"/>
          <w:sz w:val="32"/>
          <w:szCs w:val="32"/>
          <w:highlight w:val="none"/>
          <w:shd w:val="clear" w:color="auto" w:fill="auto"/>
          <w:lang w:eastAsia="zh-CN"/>
        </w:rPr>
        <w:t>违反本条例规定，</w:t>
      </w:r>
      <w:r>
        <w:rPr>
          <w:rFonts w:hint="eastAsia" w:eastAsia="仿宋_GB2312"/>
          <w:bCs/>
          <w:color w:val="auto"/>
          <w:sz w:val="32"/>
          <w:szCs w:val="32"/>
          <w:highlight w:val="none"/>
          <w:shd w:val="clear" w:color="auto" w:fill="auto"/>
        </w:rPr>
        <w:t>有下列情形之一的，对直接</w:t>
      </w:r>
      <w:r>
        <w:rPr>
          <w:rFonts w:hint="eastAsia" w:eastAsia="仿宋_GB2312"/>
          <w:bCs/>
          <w:color w:val="auto"/>
          <w:sz w:val="32"/>
          <w:szCs w:val="32"/>
          <w:highlight w:val="none"/>
          <w:shd w:val="clear" w:color="auto" w:fill="auto"/>
          <w:lang w:eastAsia="zh-CN"/>
        </w:rPr>
        <w:t>负责的主管人员</w:t>
      </w:r>
      <w:r>
        <w:rPr>
          <w:rFonts w:hint="eastAsia" w:eastAsia="仿宋_GB2312"/>
          <w:bCs/>
          <w:color w:val="auto"/>
          <w:sz w:val="32"/>
          <w:szCs w:val="32"/>
          <w:highlight w:val="none"/>
          <w:shd w:val="clear" w:color="auto" w:fill="auto"/>
        </w:rPr>
        <w:t>和其他</w:t>
      </w:r>
      <w:r>
        <w:rPr>
          <w:rFonts w:hint="eastAsia" w:eastAsia="仿宋_GB2312"/>
          <w:bCs/>
          <w:color w:val="auto"/>
          <w:sz w:val="32"/>
          <w:szCs w:val="32"/>
          <w:highlight w:val="none"/>
          <w:shd w:val="clear" w:color="auto" w:fill="auto"/>
          <w:lang w:eastAsia="zh-CN"/>
        </w:rPr>
        <w:t>直接</w:t>
      </w:r>
      <w:r>
        <w:rPr>
          <w:rFonts w:hint="eastAsia" w:eastAsia="仿宋_GB2312"/>
          <w:bCs/>
          <w:color w:val="auto"/>
          <w:sz w:val="32"/>
          <w:szCs w:val="32"/>
          <w:highlight w:val="none"/>
          <w:shd w:val="clear" w:color="auto" w:fill="auto"/>
        </w:rPr>
        <w:t>责任人</w:t>
      </w:r>
      <w:r>
        <w:rPr>
          <w:rFonts w:hint="eastAsia" w:eastAsia="仿宋_GB2312"/>
          <w:bCs/>
          <w:color w:val="auto"/>
          <w:sz w:val="32"/>
          <w:szCs w:val="32"/>
          <w:highlight w:val="none"/>
          <w:shd w:val="clear" w:color="auto" w:fill="auto"/>
          <w:lang w:eastAsia="zh-CN"/>
        </w:rPr>
        <w:t>员</w:t>
      </w:r>
      <w:r>
        <w:rPr>
          <w:rFonts w:hint="eastAsia" w:eastAsia="仿宋_GB2312"/>
          <w:bCs/>
          <w:strike w:val="0"/>
          <w:dstrike w:val="0"/>
          <w:color w:val="auto"/>
          <w:sz w:val="32"/>
          <w:szCs w:val="32"/>
          <w:highlight w:val="none"/>
          <w:shd w:val="clear" w:color="auto" w:fill="auto"/>
        </w:rPr>
        <w:t>依法</w:t>
      </w:r>
      <w:r>
        <w:rPr>
          <w:rFonts w:hint="eastAsia" w:eastAsia="仿宋_GB2312"/>
          <w:bCs/>
          <w:color w:val="auto"/>
          <w:sz w:val="32"/>
          <w:szCs w:val="32"/>
          <w:highlight w:val="none"/>
          <w:shd w:val="clear" w:color="auto" w:fill="auto"/>
        </w:rPr>
        <w:t>给予处分：</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（一）未将饮用水水源保护工作纳入国民经济和社会发展规划</w:t>
      </w:r>
      <w:r>
        <w:rPr>
          <w:rFonts w:hint="eastAsia" w:eastAsia="仿宋_GB2312"/>
          <w:color w:val="auto"/>
          <w:sz w:val="32"/>
          <w:szCs w:val="32"/>
          <w:highlight w:val="none"/>
          <w:shd w:val="clear" w:color="auto" w:fill="auto"/>
          <w:lang w:eastAsia="zh-CN"/>
        </w:rPr>
        <w:t>的</w:t>
      </w:r>
      <w:r>
        <w:rPr>
          <w:rFonts w:hint="eastAsia" w:eastAsia="仿宋_GB2312"/>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lang w:eastAsia="zh-CN"/>
        </w:rPr>
        <w:t>（二）</w:t>
      </w:r>
      <w:r>
        <w:rPr>
          <w:rFonts w:hint="eastAsia" w:eastAsia="仿宋_GB2312"/>
          <w:color w:val="auto"/>
          <w:sz w:val="32"/>
          <w:szCs w:val="32"/>
          <w:highlight w:val="none"/>
          <w:shd w:val="clear" w:color="auto" w:fill="auto"/>
        </w:rPr>
        <w:t>未落实饮用水水源保护目标责任制的</w:t>
      </w:r>
      <w:r>
        <w:rPr>
          <w:rFonts w:hint="eastAsia" w:eastAsia="仿宋_GB2312"/>
          <w:color w:val="auto"/>
          <w:sz w:val="32"/>
          <w:szCs w:val="32"/>
          <w:highlight w:val="none"/>
          <w:shd w:val="clear" w:color="auto" w:fill="auto"/>
          <w:lang w:eastAsia="zh-CN"/>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三</w:t>
      </w:r>
      <w:r>
        <w:rPr>
          <w:rFonts w:hint="eastAsia" w:eastAsia="仿宋_GB2312"/>
          <w:color w:val="auto"/>
          <w:sz w:val="32"/>
          <w:szCs w:val="32"/>
          <w:highlight w:val="none"/>
          <w:shd w:val="clear" w:color="auto" w:fill="auto"/>
        </w:rPr>
        <w:t>）未依法履行</w:t>
      </w:r>
      <w:r>
        <w:rPr>
          <w:rFonts w:hint="eastAsia" w:eastAsia="仿宋_GB2312"/>
          <w:color w:val="auto"/>
          <w:sz w:val="32"/>
          <w:szCs w:val="32"/>
          <w:highlight w:val="none"/>
          <w:shd w:val="clear" w:color="auto" w:fill="auto"/>
          <w:lang w:eastAsia="zh-CN"/>
        </w:rPr>
        <w:t>监督管理</w:t>
      </w:r>
      <w:r>
        <w:rPr>
          <w:rFonts w:hint="eastAsia" w:eastAsia="仿宋_GB2312"/>
          <w:color w:val="auto"/>
          <w:sz w:val="32"/>
          <w:szCs w:val="32"/>
          <w:highlight w:val="none"/>
          <w:shd w:val="clear" w:color="auto" w:fill="auto"/>
        </w:rPr>
        <w:t>职责，</w:t>
      </w:r>
      <w:r>
        <w:rPr>
          <w:rFonts w:hint="eastAsia" w:eastAsia="仿宋_GB2312"/>
          <w:color w:val="auto"/>
          <w:sz w:val="32"/>
          <w:szCs w:val="32"/>
          <w:highlight w:val="none"/>
          <w:shd w:val="clear" w:color="auto" w:fill="auto"/>
          <w:lang w:eastAsia="zh-CN"/>
        </w:rPr>
        <w:t>发生</w:t>
      </w:r>
      <w:r>
        <w:rPr>
          <w:rFonts w:hint="eastAsia" w:eastAsia="仿宋_GB2312"/>
          <w:color w:val="auto"/>
          <w:sz w:val="32"/>
          <w:szCs w:val="32"/>
          <w:highlight w:val="none"/>
          <w:shd w:val="clear" w:color="auto" w:fill="auto"/>
        </w:rPr>
        <w:t>水体污染</w:t>
      </w:r>
      <w:r>
        <w:rPr>
          <w:rFonts w:hint="eastAsia" w:eastAsia="仿宋_GB2312"/>
          <w:color w:val="auto"/>
          <w:sz w:val="32"/>
          <w:szCs w:val="32"/>
          <w:highlight w:val="none"/>
          <w:shd w:val="clear" w:color="auto" w:fill="auto"/>
          <w:lang w:eastAsia="zh-CN"/>
        </w:rPr>
        <w:t>事件</w:t>
      </w:r>
      <w:r>
        <w:rPr>
          <w:rFonts w:hint="eastAsia" w:eastAsia="仿宋_GB2312"/>
          <w:color w:val="auto"/>
          <w:sz w:val="32"/>
          <w:szCs w:val="32"/>
          <w:highlight w:val="none"/>
          <w:shd w:val="clear" w:color="auto" w:fill="auto"/>
        </w:rPr>
        <w:t>的；</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四</w:t>
      </w:r>
      <w:r>
        <w:rPr>
          <w:rFonts w:hint="eastAsia" w:eastAsia="仿宋_GB2312"/>
          <w:color w:val="auto"/>
          <w:sz w:val="32"/>
          <w:szCs w:val="32"/>
          <w:highlight w:val="none"/>
          <w:shd w:val="clear" w:color="auto" w:fill="auto"/>
        </w:rPr>
        <w:t>）发现</w:t>
      </w:r>
      <w:r>
        <w:rPr>
          <w:rFonts w:hint="eastAsia" w:eastAsia="仿宋_GB2312"/>
          <w:color w:val="auto"/>
          <w:sz w:val="32"/>
          <w:szCs w:val="32"/>
          <w:highlight w:val="none"/>
          <w:shd w:val="clear" w:color="auto" w:fill="auto"/>
          <w:lang w:eastAsia="zh-CN"/>
        </w:rPr>
        <w:t>饮用水水源污染、</w:t>
      </w:r>
      <w:r>
        <w:rPr>
          <w:rFonts w:hint="eastAsia" w:eastAsia="仿宋_GB2312"/>
          <w:color w:val="auto"/>
          <w:sz w:val="32"/>
          <w:szCs w:val="32"/>
          <w:highlight w:val="none"/>
          <w:shd w:val="clear" w:color="auto" w:fill="auto"/>
        </w:rPr>
        <w:t>污染水源</w:t>
      </w:r>
      <w:r>
        <w:rPr>
          <w:rFonts w:hint="eastAsia" w:eastAsia="仿宋_GB2312"/>
          <w:color w:val="auto"/>
          <w:sz w:val="32"/>
          <w:szCs w:val="32"/>
          <w:highlight w:val="none"/>
          <w:shd w:val="clear" w:color="auto" w:fill="auto"/>
          <w:lang w:eastAsia="zh-CN"/>
        </w:rPr>
        <w:t>行为</w:t>
      </w:r>
      <w:r>
        <w:rPr>
          <w:rFonts w:hint="eastAsia" w:eastAsia="仿宋_GB2312"/>
          <w:color w:val="auto"/>
          <w:sz w:val="32"/>
          <w:szCs w:val="32"/>
          <w:highlight w:val="none"/>
          <w:shd w:val="clear" w:color="auto" w:fill="auto"/>
        </w:rPr>
        <w:t>或者接到</w:t>
      </w:r>
      <w:r>
        <w:rPr>
          <w:rFonts w:hint="eastAsia" w:eastAsia="仿宋_GB2312"/>
          <w:color w:val="auto"/>
          <w:sz w:val="32"/>
          <w:szCs w:val="32"/>
          <w:highlight w:val="none"/>
          <w:shd w:val="clear" w:color="auto" w:fill="auto"/>
          <w:lang w:eastAsia="zh-CN"/>
        </w:rPr>
        <w:t>水源污染</w:t>
      </w:r>
      <w:r>
        <w:rPr>
          <w:rFonts w:hint="eastAsia" w:eastAsia="仿宋_GB2312"/>
          <w:color w:val="auto"/>
          <w:sz w:val="32"/>
          <w:szCs w:val="32"/>
          <w:highlight w:val="none"/>
          <w:shd w:val="clear" w:color="auto" w:fill="auto"/>
        </w:rPr>
        <w:t>举报不</w:t>
      </w:r>
      <w:r>
        <w:rPr>
          <w:rFonts w:hint="eastAsia" w:eastAsia="仿宋_GB2312"/>
          <w:color w:val="auto"/>
          <w:sz w:val="32"/>
          <w:szCs w:val="32"/>
          <w:highlight w:val="none"/>
          <w:shd w:val="clear" w:color="auto" w:fill="auto"/>
          <w:lang w:eastAsia="zh-CN"/>
        </w:rPr>
        <w:t>及时</w:t>
      </w:r>
      <w:r>
        <w:rPr>
          <w:rFonts w:hint="eastAsia" w:eastAsia="仿宋_GB2312"/>
          <w:color w:val="auto"/>
          <w:sz w:val="32"/>
          <w:szCs w:val="32"/>
          <w:highlight w:val="none"/>
          <w:shd w:val="clear" w:color="auto" w:fill="auto"/>
        </w:rPr>
        <w:t>处理的；</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五</w:t>
      </w:r>
      <w:r>
        <w:rPr>
          <w:rFonts w:hint="eastAsia" w:eastAsia="仿宋_GB2312"/>
          <w:color w:val="auto"/>
          <w:sz w:val="32"/>
          <w:szCs w:val="32"/>
          <w:highlight w:val="none"/>
          <w:shd w:val="clear" w:color="auto" w:fill="auto"/>
        </w:rPr>
        <w:t>）未</w:t>
      </w:r>
      <w:r>
        <w:rPr>
          <w:rFonts w:hint="eastAsia" w:eastAsia="仿宋_GB2312"/>
          <w:strike w:val="0"/>
          <w:dstrike w:val="0"/>
          <w:color w:val="auto"/>
          <w:sz w:val="32"/>
          <w:szCs w:val="32"/>
          <w:highlight w:val="none"/>
          <w:shd w:val="clear" w:color="auto" w:fill="auto"/>
          <w:lang w:eastAsia="zh-CN"/>
        </w:rPr>
        <w:t>按本条例规定</w:t>
      </w:r>
      <w:r>
        <w:rPr>
          <w:rFonts w:hint="eastAsia" w:eastAsia="仿宋_GB2312"/>
          <w:color w:val="auto"/>
          <w:sz w:val="32"/>
          <w:szCs w:val="32"/>
          <w:highlight w:val="none"/>
          <w:shd w:val="clear" w:color="auto" w:fill="auto"/>
        </w:rPr>
        <w:t>公开水质相关信息的；</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六</w:t>
      </w:r>
      <w:r>
        <w:rPr>
          <w:rFonts w:hint="eastAsia" w:eastAsia="仿宋_GB2312"/>
          <w:color w:val="auto"/>
          <w:sz w:val="32"/>
          <w:szCs w:val="32"/>
          <w:highlight w:val="none"/>
          <w:shd w:val="clear" w:color="auto" w:fill="auto"/>
        </w:rPr>
        <w:t>）篡改、伪造监测数据的；</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七</w:t>
      </w:r>
      <w:r>
        <w:rPr>
          <w:rFonts w:hint="eastAsia" w:eastAsia="仿宋_GB2312"/>
          <w:color w:val="auto"/>
          <w:sz w:val="32"/>
          <w:szCs w:val="32"/>
          <w:highlight w:val="none"/>
          <w:shd w:val="clear" w:color="auto" w:fill="auto"/>
        </w:rPr>
        <w:t>）</w:t>
      </w:r>
      <w:r>
        <w:rPr>
          <w:rFonts w:hint="eastAsia" w:eastAsia="仿宋_GB2312"/>
          <w:color w:val="000000"/>
          <w:sz w:val="32"/>
          <w:szCs w:val="32"/>
          <w:highlight w:val="none"/>
          <w:shd w:val="clear" w:color="auto" w:fill="auto"/>
        </w:rPr>
        <w:t>在</w:t>
      </w:r>
      <w:r>
        <w:rPr>
          <w:rFonts w:hint="eastAsia" w:eastAsia="仿宋_GB2312"/>
          <w:color w:val="000000"/>
          <w:sz w:val="32"/>
          <w:szCs w:val="32"/>
          <w:highlight w:val="none"/>
          <w:shd w:val="clear" w:color="auto" w:fill="auto"/>
          <w:lang w:eastAsia="zh-CN"/>
        </w:rPr>
        <w:t>饮用水水源保护</w:t>
      </w:r>
      <w:r>
        <w:rPr>
          <w:rFonts w:hint="eastAsia" w:eastAsia="仿宋_GB2312"/>
          <w:color w:val="000000"/>
          <w:sz w:val="32"/>
          <w:szCs w:val="32"/>
          <w:highlight w:val="none"/>
          <w:shd w:val="clear" w:color="auto" w:fill="auto"/>
        </w:rPr>
        <w:t>工作中有</w:t>
      </w:r>
      <w:r>
        <w:rPr>
          <w:rFonts w:hint="eastAsia" w:eastAsia="仿宋_GB2312"/>
          <w:color w:val="000000"/>
          <w:sz w:val="32"/>
          <w:szCs w:val="32"/>
          <w:highlight w:val="none"/>
          <w:shd w:val="clear" w:color="auto" w:fill="auto"/>
          <w:lang w:eastAsia="zh-CN"/>
        </w:rPr>
        <w:t>其他</w:t>
      </w:r>
      <w:r>
        <w:rPr>
          <w:rFonts w:eastAsia="仿宋_GB2312"/>
          <w:color w:val="000000"/>
          <w:kern w:val="0"/>
          <w:sz w:val="32"/>
          <w:szCs w:val="32"/>
          <w:highlight w:val="none"/>
          <w:shd w:val="clear" w:color="auto" w:fill="auto"/>
        </w:rPr>
        <w:t>失职</w:t>
      </w:r>
      <w:r>
        <w:rPr>
          <w:rFonts w:hint="eastAsia" w:eastAsia="仿宋_GB2312"/>
          <w:color w:val="000000"/>
          <w:kern w:val="0"/>
          <w:sz w:val="32"/>
          <w:szCs w:val="32"/>
          <w:highlight w:val="none"/>
          <w:shd w:val="clear" w:color="auto" w:fill="auto"/>
          <w:lang w:eastAsia="zh-CN"/>
        </w:rPr>
        <w:t>渎职</w:t>
      </w:r>
      <w:r>
        <w:rPr>
          <w:rFonts w:hint="eastAsia" w:eastAsia="仿宋_GB2312"/>
          <w:color w:val="000000"/>
          <w:sz w:val="32"/>
          <w:szCs w:val="32"/>
          <w:highlight w:val="none"/>
          <w:shd w:val="clear" w:color="auto" w:fill="auto"/>
        </w:rPr>
        <w:t>行为</w:t>
      </w:r>
      <w:r>
        <w:rPr>
          <w:rFonts w:eastAsia="仿宋_GB2312"/>
          <w:color w:val="000000"/>
          <w:kern w:val="0"/>
          <w:sz w:val="32"/>
          <w:szCs w:val="32"/>
          <w:highlight w:val="none"/>
          <w:shd w:val="clear" w:color="auto" w:fill="auto"/>
        </w:rPr>
        <w:t>的。</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bCs/>
          <w:color w:val="auto"/>
          <w:sz w:val="32"/>
          <w:szCs w:val="32"/>
          <w:highlight w:val="none"/>
          <w:shd w:val="clear" w:color="auto" w:fill="auto"/>
        </w:rPr>
      </w:pPr>
      <w:r>
        <w:rPr>
          <w:rFonts w:hint="eastAsia" w:ascii="黑体" w:hAnsi="黑体" w:eastAsia="黑体" w:cs="黑体"/>
          <w:b w:val="0"/>
          <w:bCs w:val="0"/>
          <w:color w:val="auto"/>
          <w:sz w:val="32"/>
          <w:szCs w:val="32"/>
          <w:highlight w:val="none"/>
          <w:shd w:val="clear" w:color="auto" w:fill="auto"/>
        </w:rPr>
        <w:t>第三十</w:t>
      </w:r>
      <w:r>
        <w:rPr>
          <w:rFonts w:hint="eastAsia" w:ascii="黑体" w:hAnsi="黑体" w:eastAsia="黑体" w:cs="黑体"/>
          <w:b w:val="0"/>
          <w:bCs w:val="0"/>
          <w:color w:val="auto"/>
          <w:sz w:val="32"/>
          <w:szCs w:val="32"/>
          <w:highlight w:val="none"/>
          <w:shd w:val="clear" w:color="auto" w:fill="auto"/>
          <w:lang w:eastAsia="zh-CN"/>
        </w:rPr>
        <w:t>八条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eastAsia="仿宋_GB2312"/>
          <w:bCs/>
          <w:color w:val="auto"/>
          <w:sz w:val="32"/>
          <w:szCs w:val="32"/>
          <w:highlight w:val="none"/>
          <w:shd w:val="clear" w:color="auto" w:fill="auto"/>
        </w:rPr>
        <w:t>违反本条例第十</w:t>
      </w:r>
      <w:r>
        <w:rPr>
          <w:rFonts w:hint="eastAsia" w:eastAsia="仿宋_GB2312"/>
          <w:bCs/>
          <w:color w:val="auto"/>
          <w:sz w:val="32"/>
          <w:szCs w:val="32"/>
          <w:highlight w:val="none"/>
          <w:shd w:val="clear" w:color="auto" w:fill="auto"/>
          <w:lang w:eastAsia="zh-CN"/>
        </w:rPr>
        <w:t>三</w:t>
      </w:r>
      <w:r>
        <w:rPr>
          <w:rFonts w:hint="eastAsia" w:eastAsia="仿宋_GB2312"/>
          <w:bCs/>
          <w:color w:val="auto"/>
          <w:sz w:val="32"/>
          <w:szCs w:val="32"/>
          <w:highlight w:val="none"/>
          <w:shd w:val="clear" w:color="auto" w:fill="auto"/>
        </w:rPr>
        <w:t>条</w:t>
      </w:r>
      <w:r>
        <w:rPr>
          <w:rFonts w:hint="eastAsia" w:eastAsia="仿宋_GB2312"/>
          <w:bCs/>
          <w:color w:val="auto"/>
          <w:sz w:val="32"/>
          <w:szCs w:val="32"/>
          <w:highlight w:val="none"/>
          <w:shd w:val="clear" w:color="auto" w:fill="auto"/>
          <w:lang w:eastAsia="zh-CN"/>
        </w:rPr>
        <w:t>第二款</w:t>
      </w:r>
      <w:r>
        <w:rPr>
          <w:rFonts w:hint="eastAsia" w:eastAsia="仿宋_GB2312"/>
          <w:bCs/>
          <w:color w:val="auto"/>
          <w:sz w:val="32"/>
          <w:szCs w:val="32"/>
          <w:highlight w:val="none"/>
          <w:shd w:val="clear" w:color="auto" w:fill="auto"/>
        </w:rPr>
        <w:t>规定</w:t>
      </w:r>
      <w:r>
        <w:rPr>
          <w:rFonts w:hint="eastAsia" w:eastAsia="仿宋_GB2312"/>
          <w:bCs/>
          <w:color w:val="auto"/>
          <w:sz w:val="32"/>
          <w:szCs w:val="32"/>
          <w:highlight w:val="none"/>
          <w:shd w:val="clear" w:color="auto" w:fill="auto"/>
          <w:lang w:eastAsia="zh-CN"/>
        </w:rPr>
        <w:t>的</w:t>
      </w:r>
      <w:r>
        <w:rPr>
          <w:rFonts w:hint="eastAsia" w:eastAsia="仿宋_GB2312"/>
          <w:bCs/>
          <w:color w:val="auto"/>
          <w:sz w:val="32"/>
          <w:szCs w:val="32"/>
          <w:highlight w:val="none"/>
          <w:shd w:val="clear" w:color="auto" w:fill="auto"/>
        </w:rPr>
        <w:t>，由</w:t>
      </w:r>
      <w:r>
        <w:rPr>
          <w:rFonts w:hint="eastAsia" w:eastAsia="仿宋_GB2312"/>
          <w:bCs/>
          <w:color w:val="auto"/>
          <w:sz w:val="32"/>
          <w:szCs w:val="32"/>
          <w:highlight w:val="none"/>
          <w:shd w:val="clear" w:color="auto" w:fill="auto"/>
          <w:lang w:eastAsia="zh-CN"/>
        </w:rPr>
        <w:t>生态环境主管部门</w:t>
      </w:r>
      <w:r>
        <w:rPr>
          <w:rFonts w:hint="eastAsia" w:eastAsia="仿宋_GB2312"/>
          <w:bCs/>
          <w:color w:val="auto"/>
          <w:sz w:val="32"/>
          <w:szCs w:val="32"/>
          <w:highlight w:val="none"/>
          <w:shd w:val="clear" w:color="auto" w:fill="auto"/>
        </w:rPr>
        <w:t>责令改正</w:t>
      </w:r>
      <w:r>
        <w:rPr>
          <w:rFonts w:hint="eastAsia" w:eastAsia="仿宋_GB2312"/>
          <w:bCs/>
          <w:color w:val="auto"/>
          <w:sz w:val="32"/>
          <w:szCs w:val="32"/>
          <w:highlight w:val="none"/>
          <w:shd w:val="clear" w:color="auto" w:fill="auto"/>
          <w:lang w:eastAsia="zh-CN"/>
        </w:rPr>
        <w:t>，并处五百元以上二千元以下罚款</w:t>
      </w:r>
      <w:r>
        <w:rPr>
          <w:rFonts w:hint="eastAsia" w:eastAsia="仿宋_GB2312"/>
          <w:bCs/>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ascii="黑体" w:hAnsi="黑体" w:eastAsia="黑体" w:cs="黑体"/>
          <w:b w:val="0"/>
          <w:bCs w:val="0"/>
          <w:color w:val="auto"/>
          <w:sz w:val="32"/>
          <w:szCs w:val="32"/>
          <w:highlight w:val="none"/>
          <w:shd w:val="clear" w:color="auto" w:fill="auto"/>
        </w:rPr>
        <w:t>第三十</w:t>
      </w:r>
      <w:r>
        <w:rPr>
          <w:rFonts w:hint="eastAsia" w:ascii="黑体" w:hAnsi="黑体" w:eastAsia="黑体" w:cs="黑体"/>
          <w:b w:val="0"/>
          <w:bCs w:val="0"/>
          <w:color w:val="auto"/>
          <w:sz w:val="32"/>
          <w:szCs w:val="32"/>
          <w:highlight w:val="none"/>
          <w:shd w:val="clear" w:color="auto" w:fill="auto"/>
          <w:lang w:eastAsia="zh-CN"/>
        </w:rPr>
        <w:t>九条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z w:val="32"/>
          <w:szCs w:val="32"/>
          <w:highlight w:val="none"/>
          <w:lang w:val="en-US" w:eastAsia="zh-CN"/>
        </w:rPr>
        <w:t>在</w:t>
      </w:r>
      <w:r>
        <w:rPr>
          <w:rFonts w:hint="eastAsia" w:ascii="仿宋_GB2312" w:hAnsi="仿宋_GB2312" w:eastAsia="仿宋_GB2312" w:cs="仿宋_GB2312"/>
          <w:b w:val="0"/>
          <w:bCs/>
          <w:color w:val="auto"/>
          <w:sz w:val="32"/>
          <w:szCs w:val="32"/>
          <w:highlight w:val="none"/>
          <w:lang w:eastAsia="zh-CN"/>
        </w:rPr>
        <w:t>汇水面积保护范围内</w:t>
      </w:r>
      <w:r>
        <w:rPr>
          <w:rFonts w:hint="eastAsia" w:ascii="仿宋_GB2312" w:hAnsi="仿宋_GB2312" w:eastAsia="仿宋_GB2312" w:cs="仿宋_GB2312"/>
          <w:strike w:val="0"/>
          <w:dstrike w:val="0"/>
          <w:color w:val="auto"/>
          <w:sz w:val="32"/>
          <w:szCs w:val="32"/>
          <w:highlight w:val="none"/>
          <w:lang w:eastAsia="zh-CN"/>
        </w:rPr>
        <w:t>，</w:t>
      </w:r>
      <w:r>
        <w:rPr>
          <w:rFonts w:hint="eastAsia" w:eastAsia="仿宋_GB2312"/>
          <w:strike w:val="0"/>
          <w:dstrike w:val="0"/>
          <w:color w:val="auto"/>
          <w:sz w:val="32"/>
          <w:szCs w:val="32"/>
          <w:highlight w:val="none"/>
          <w:shd w:val="clear" w:color="auto" w:fill="auto"/>
          <w:lang w:eastAsia="zh-CN"/>
        </w:rPr>
        <w:t>违反本条例第十六条规定的</w:t>
      </w:r>
      <w:r>
        <w:rPr>
          <w:rFonts w:hint="eastAsia" w:eastAsia="仿宋_GB2312"/>
          <w:color w:val="auto"/>
          <w:sz w:val="32"/>
          <w:szCs w:val="32"/>
          <w:highlight w:val="none"/>
          <w:shd w:val="clear" w:color="auto" w:fill="auto"/>
          <w:lang w:eastAsia="zh-CN"/>
        </w:rPr>
        <w:t>，按照下列规定予以处罚：</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lang w:eastAsia="zh-CN"/>
        </w:rPr>
        <w:t>（一）违反第一款第一项规定的，由生态环境主管部门责令停止违法行为，处十万元以上五十万元以下罚款；并报经有批准权的人民政府批准，责令拆除或者关闭；</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strike w:val="0"/>
          <w:dstrike w:val="0"/>
          <w:color w:val="auto"/>
          <w:sz w:val="32"/>
          <w:szCs w:val="32"/>
          <w:highlight w:val="none"/>
          <w:shd w:val="clear" w:color="auto" w:fill="auto"/>
          <w:lang w:eastAsia="zh-CN"/>
        </w:rPr>
      </w:pPr>
      <w:r>
        <w:rPr>
          <w:rFonts w:hint="eastAsia" w:eastAsia="仿宋_GB2312"/>
          <w:strike w:val="0"/>
          <w:dstrike w:val="0"/>
          <w:color w:val="auto"/>
          <w:sz w:val="32"/>
          <w:szCs w:val="32"/>
          <w:highlight w:val="none"/>
          <w:shd w:val="clear" w:color="auto" w:fill="auto"/>
          <w:lang w:eastAsia="zh-CN"/>
        </w:rPr>
        <w:t>（二）违反第一款第二项、第三项规定的，由生态环境主管部门责令停止违法行为，限期采取治理措施，消除污染，处二十万元以上一百万元以下罚款；逾期未采取治理措施的，可以指定有治理能力的单位代为治理，所需费用由违法者承担；</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strike w:val="0"/>
          <w:dstrike w:val="0"/>
          <w:color w:val="auto"/>
          <w:sz w:val="32"/>
          <w:szCs w:val="32"/>
          <w:highlight w:val="none"/>
          <w:shd w:val="clear" w:color="auto" w:fill="auto"/>
          <w:lang w:eastAsia="zh-CN"/>
        </w:rPr>
      </w:pPr>
      <w:r>
        <w:rPr>
          <w:rFonts w:hint="eastAsia" w:eastAsia="仿宋_GB2312"/>
          <w:strike w:val="0"/>
          <w:dstrike w:val="0"/>
          <w:color w:val="auto"/>
          <w:sz w:val="32"/>
          <w:szCs w:val="32"/>
          <w:highlight w:val="none"/>
          <w:shd w:val="clear" w:color="auto" w:fill="auto"/>
          <w:lang w:eastAsia="zh-CN"/>
        </w:rPr>
        <w:t>（三）违反第一款第四项、第五项、第六项规定的，由生态环境主管部门责令停止违法行为，限期采取治理措施，消除污染，处五万元以上二十万元以下罚款；逾期未采取治理措施的，可以指定有治理能力的单位代为治理，所需费用由违法者承担。</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strike w:val="0"/>
          <w:dstrike w:val="0"/>
          <w:color w:val="auto"/>
          <w:sz w:val="32"/>
          <w:szCs w:val="32"/>
          <w:highlight w:val="none"/>
          <w:shd w:val="clear" w:color="auto" w:fill="auto"/>
          <w:lang w:eastAsia="zh-CN"/>
        </w:rPr>
      </w:pPr>
      <w:r>
        <w:rPr>
          <w:rFonts w:hint="eastAsia" w:eastAsia="仿宋_GB2312"/>
          <w:color w:val="auto"/>
          <w:sz w:val="32"/>
          <w:szCs w:val="32"/>
          <w:highlight w:val="none"/>
          <w:shd w:val="clear" w:color="auto" w:fill="auto"/>
          <w:lang w:eastAsia="zh-CN"/>
        </w:rPr>
        <w:t>在一级保护区、二级保护区和准保护区范围内，违反本条例第十六条规定的，在前款规定的处罚幅度内从重处罚。</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ascii="黑体" w:hAnsi="黑体" w:eastAsia="黑体" w:cs="黑体"/>
          <w:b w:val="0"/>
          <w:bCs w:val="0"/>
          <w:color w:val="auto"/>
          <w:sz w:val="32"/>
          <w:szCs w:val="32"/>
          <w:highlight w:val="none"/>
          <w:shd w:val="clear" w:color="auto" w:fill="auto"/>
        </w:rPr>
        <w:t>第</w:t>
      </w:r>
      <w:r>
        <w:rPr>
          <w:rFonts w:hint="eastAsia" w:ascii="黑体" w:hAnsi="黑体" w:eastAsia="黑体" w:cs="黑体"/>
          <w:b w:val="0"/>
          <w:bCs w:val="0"/>
          <w:color w:val="auto"/>
          <w:sz w:val="32"/>
          <w:szCs w:val="32"/>
          <w:highlight w:val="none"/>
          <w:shd w:val="clear" w:color="auto" w:fill="auto"/>
          <w:lang w:eastAsia="zh-CN"/>
        </w:rPr>
        <w:t>四十条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z w:val="32"/>
          <w:szCs w:val="32"/>
          <w:highlight w:val="none"/>
          <w:shd w:val="clear" w:color="auto" w:fill="auto"/>
          <w:lang w:eastAsia="zh-CN"/>
        </w:rPr>
        <w:t>在准保护区范围内，</w:t>
      </w:r>
      <w:r>
        <w:rPr>
          <w:rFonts w:hint="eastAsia" w:eastAsia="仿宋_GB2312"/>
          <w:color w:val="auto"/>
          <w:sz w:val="32"/>
          <w:szCs w:val="32"/>
          <w:highlight w:val="none"/>
          <w:shd w:val="clear" w:color="auto" w:fill="auto"/>
        </w:rPr>
        <w:t>违反本条例第十</w:t>
      </w:r>
      <w:r>
        <w:rPr>
          <w:rFonts w:hint="eastAsia" w:eastAsia="仿宋_GB2312"/>
          <w:color w:val="auto"/>
          <w:sz w:val="32"/>
          <w:szCs w:val="32"/>
          <w:highlight w:val="none"/>
          <w:shd w:val="clear" w:color="auto" w:fill="auto"/>
          <w:lang w:eastAsia="zh-CN"/>
        </w:rPr>
        <w:t>七</w:t>
      </w:r>
      <w:r>
        <w:rPr>
          <w:rFonts w:hint="eastAsia" w:eastAsia="仿宋_GB2312"/>
          <w:color w:val="auto"/>
          <w:sz w:val="32"/>
          <w:szCs w:val="32"/>
          <w:highlight w:val="none"/>
          <w:shd w:val="clear" w:color="auto" w:fill="auto"/>
        </w:rPr>
        <w:t>条规定的，按照下列规定予以处罚：</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lang w:eastAsia="zh-CN"/>
        </w:rPr>
        <w:t>（一）违反第一款第一项规定的，由生态环境主管部门责令停止违法行为，限期采取治理措施，消除污染，处五万元以上二十万元以下罚款；逾期未采取治理措施的，可以指定有治理能力的单位代为治理，所需费用由违法者承担；</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二</w:t>
      </w: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违反第一款第二项规定的</w:t>
      </w:r>
      <w:r>
        <w:rPr>
          <w:rFonts w:hint="eastAsia" w:eastAsia="仿宋_GB2312"/>
          <w:color w:val="auto"/>
          <w:sz w:val="32"/>
          <w:szCs w:val="32"/>
          <w:highlight w:val="none"/>
          <w:shd w:val="clear" w:color="auto" w:fill="auto"/>
        </w:rPr>
        <w:t>，由农业主管部门责令改正，并依法予以处罚；</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lang w:eastAsia="zh-CN"/>
        </w:rPr>
        <w:t>（三）违反第一款第三项规定的，由生态环境主管部门给予警告，可以处二百元以下罚款；</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四</w:t>
      </w: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违反第一款第五项规定，</w:t>
      </w:r>
      <w:r>
        <w:rPr>
          <w:rFonts w:hint="eastAsia" w:eastAsia="仿宋_GB2312"/>
          <w:color w:val="auto"/>
          <w:sz w:val="32"/>
          <w:szCs w:val="32"/>
          <w:highlight w:val="none"/>
          <w:shd w:val="clear" w:color="auto" w:fill="auto"/>
        </w:rPr>
        <w:t>丢弃</w:t>
      </w:r>
      <w:r>
        <w:rPr>
          <w:rFonts w:hint="eastAsia" w:eastAsia="仿宋_GB2312"/>
          <w:color w:val="auto"/>
          <w:sz w:val="32"/>
          <w:szCs w:val="32"/>
          <w:highlight w:val="none"/>
          <w:shd w:val="clear" w:color="auto" w:fill="auto"/>
          <w:lang w:eastAsia="zh-CN"/>
        </w:rPr>
        <w:t>、未按规定</w:t>
      </w:r>
      <w:r>
        <w:rPr>
          <w:rFonts w:hint="eastAsia" w:eastAsia="仿宋_GB2312"/>
          <w:color w:val="auto"/>
          <w:sz w:val="32"/>
          <w:szCs w:val="32"/>
          <w:highlight w:val="none"/>
          <w:shd w:val="clear" w:color="auto" w:fill="auto"/>
        </w:rPr>
        <w:t>掩埋畜禽尸体的，由</w:t>
      </w:r>
      <w:r>
        <w:rPr>
          <w:rFonts w:hint="eastAsia" w:eastAsia="仿宋_GB2312"/>
          <w:bCs/>
          <w:color w:val="auto"/>
          <w:sz w:val="32"/>
          <w:szCs w:val="32"/>
          <w:highlight w:val="none"/>
          <w:shd w:val="clear" w:color="auto" w:fill="auto"/>
          <w:lang w:eastAsia="zh-CN"/>
        </w:rPr>
        <w:t>农业</w:t>
      </w:r>
      <w:r>
        <w:rPr>
          <w:rFonts w:hint="eastAsia" w:eastAsia="仿宋_GB2312"/>
          <w:bCs/>
          <w:color w:val="auto"/>
          <w:sz w:val="32"/>
          <w:szCs w:val="32"/>
          <w:highlight w:val="none"/>
          <w:shd w:val="clear" w:color="auto" w:fill="auto"/>
        </w:rPr>
        <w:t>主管部门</w:t>
      </w:r>
      <w:r>
        <w:rPr>
          <w:rFonts w:hint="eastAsia" w:eastAsia="仿宋_GB2312"/>
          <w:color w:val="auto"/>
          <w:sz w:val="32"/>
          <w:szCs w:val="32"/>
          <w:highlight w:val="none"/>
          <w:shd w:val="clear" w:color="auto" w:fill="auto"/>
        </w:rPr>
        <w:t>责令停止违法行为，</w:t>
      </w:r>
      <w:r>
        <w:rPr>
          <w:rFonts w:hint="eastAsia" w:eastAsia="仿宋_GB2312"/>
          <w:color w:val="auto"/>
          <w:sz w:val="32"/>
          <w:szCs w:val="32"/>
          <w:highlight w:val="none"/>
          <w:shd w:val="clear" w:color="auto" w:fill="auto"/>
          <w:lang w:eastAsia="zh-CN"/>
        </w:rPr>
        <w:t>限期改正，</w:t>
      </w:r>
      <w:r>
        <w:rPr>
          <w:rFonts w:hint="eastAsia" w:eastAsia="仿宋_GB2312"/>
          <w:color w:val="auto"/>
          <w:sz w:val="32"/>
          <w:szCs w:val="32"/>
          <w:highlight w:val="none"/>
          <w:shd w:val="clear" w:color="auto" w:fill="auto"/>
        </w:rPr>
        <w:t>并处</w:t>
      </w:r>
      <w:r>
        <w:rPr>
          <w:rFonts w:hint="eastAsia" w:eastAsia="仿宋_GB2312"/>
          <w:color w:val="auto"/>
          <w:sz w:val="32"/>
          <w:szCs w:val="32"/>
          <w:highlight w:val="none"/>
          <w:shd w:val="clear" w:color="auto" w:fill="auto"/>
          <w:lang w:eastAsia="zh-CN"/>
        </w:rPr>
        <w:t>二</w:t>
      </w:r>
      <w:r>
        <w:rPr>
          <w:rFonts w:hint="eastAsia" w:eastAsia="仿宋_GB2312"/>
          <w:color w:val="auto"/>
          <w:sz w:val="32"/>
          <w:szCs w:val="32"/>
          <w:highlight w:val="none"/>
          <w:shd w:val="clear" w:color="auto" w:fill="auto"/>
        </w:rPr>
        <w:t>千元以上一万元以下罚款；</w:t>
      </w:r>
      <w:r>
        <w:rPr>
          <w:rFonts w:hint="eastAsia" w:eastAsia="仿宋_GB2312"/>
          <w:color w:val="auto"/>
          <w:sz w:val="32"/>
          <w:szCs w:val="32"/>
          <w:highlight w:val="none"/>
          <w:shd w:val="clear" w:color="auto" w:fill="auto"/>
          <w:lang w:eastAsia="zh-CN"/>
        </w:rPr>
        <w:t>向水体倾倒畜禽养殖废弃物的，由生态环境主管部门责令停止违法行为，限期改正，并处二千元以上一万元以下罚款；</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lang w:eastAsia="zh-CN"/>
        </w:rPr>
        <w:t>（五）违反第一款第六项规定的，由生态环境主管部门责令停止违法行为，限期改正，对单位处二千元以上一万元以下罚款，对个人处一百元以上五百元以下罚款；</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六</w:t>
      </w: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违反第一款第七项规定的</w:t>
      </w: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按照管理权限，</w:t>
      </w:r>
      <w:r>
        <w:rPr>
          <w:rFonts w:hint="eastAsia" w:eastAsia="仿宋_GB2312"/>
          <w:color w:val="auto"/>
          <w:sz w:val="32"/>
          <w:szCs w:val="32"/>
          <w:highlight w:val="none"/>
          <w:shd w:val="clear" w:color="auto" w:fill="auto"/>
        </w:rPr>
        <w:t>由</w:t>
      </w:r>
      <w:r>
        <w:rPr>
          <w:rFonts w:hint="eastAsia" w:eastAsia="仿宋_GB2312"/>
          <w:color w:val="auto"/>
          <w:sz w:val="32"/>
          <w:szCs w:val="32"/>
          <w:highlight w:val="none"/>
          <w:shd w:val="clear" w:color="auto" w:fill="auto"/>
          <w:lang w:eastAsia="zh-CN"/>
        </w:rPr>
        <w:t>自然</w:t>
      </w:r>
      <w:r>
        <w:rPr>
          <w:rFonts w:hint="eastAsia" w:eastAsia="仿宋_GB2312"/>
          <w:color w:val="auto"/>
          <w:sz w:val="32"/>
          <w:szCs w:val="32"/>
          <w:highlight w:val="none"/>
          <w:shd w:val="clear" w:color="auto" w:fill="auto"/>
        </w:rPr>
        <w:t>资源或者</w:t>
      </w:r>
      <w:r>
        <w:rPr>
          <w:rFonts w:hint="eastAsia" w:eastAsia="仿宋_GB2312"/>
          <w:strike w:val="0"/>
          <w:dstrike w:val="0"/>
          <w:color w:val="auto"/>
          <w:sz w:val="32"/>
          <w:szCs w:val="32"/>
          <w:highlight w:val="none"/>
          <w:shd w:val="clear" w:color="auto" w:fill="auto"/>
        </w:rPr>
        <w:t>水</w:t>
      </w:r>
      <w:r>
        <w:rPr>
          <w:rFonts w:hint="eastAsia" w:eastAsia="仿宋_GB2312"/>
          <w:strike w:val="0"/>
          <w:dstrike w:val="0"/>
          <w:color w:val="auto"/>
          <w:sz w:val="32"/>
          <w:szCs w:val="32"/>
          <w:highlight w:val="none"/>
          <w:shd w:val="clear" w:color="auto" w:fill="auto"/>
          <w:lang w:eastAsia="zh-CN"/>
        </w:rPr>
        <w:t>行政</w:t>
      </w:r>
      <w:r>
        <w:rPr>
          <w:rFonts w:hint="eastAsia" w:eastAsia="仿宋_GB2312"/>
          <w:color w:val="auto"/>
          <w:sz w:val="32"/>
          <w:szCs w:val="32"/>
          <w:highlight w:val="none"/>
          <w:shd w:val="clear" w:color="auto" w:fill="auto"/>
        </w:rPr>
        <w:t>主管部门责令停止违法行为，并依法予以处罚；</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w:t>
      </w:r>
      <w:r>
        <w:rPr>
          <w:rFonts w:hint="eastAsia" w:eastAsia="仿宋_GB2312"/>
          <w:strike w:val="0"/>
          <w:dstrike w:val="0"/>
          <w:color w:val="auto"/>
          <w:sz w:val="32"/>
          <w:szCs w:val="32"/>
          <w:highlight w:val="none"/>
          <w:shd w:val="clear" w:color="auto" w:fill="auto"/>
          <w:lang w:eastAsia="zh-CN"/>
        </w:rPr>
        <w:t>七</w:t>
      </w: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违反第一款第八项规定的</w:t>
      </w:r>
      <w:r>
        <w:rPr>
          <w:rFonts w:hint="eastAsia" w:eastAsia="仿宋_GB2312"/>
          <w:color w:val="auto"/>
          <w:sz w:val="32"/>
          <w:szCs w:val="32"/>
          <w:highlight w:val="none"/>
          <w:shd w:val="clear" w:color="auto" w:fill="auto"/>
        </w:rPr>
        <w:t>，由</w:t>
      </w:r>
      <w:r>
        <w:rPr>
          <w:rFonts w:hint="eastAsia" w:eastAsia="仿宋_GB2312"/>
          <w:strike w:val="0"/>
          <w:dstrike w:val="0"/>
          <w:color w:val="auto"/>
          <w:sz w:val="32"/>
          <w:szCs w:val="32"/>
          <w:highlight w:val="none"/>
          <w:shd w:val="clear" w:color="auto" w:fill="auto"/>
        </w:rPr>
        <w:t>水</w:t>
      </w:r>
      <w:r>
        <w:rPr>
          <w:rFonts w:hint="eastAsia" w:eastAsia="仿宋_GB2312"/>
          <w:strike w:val="0"/>
          <w:dstrike w:val="0"/>
          <w:color w:val="auto"/>
          <w:sz w:val="32"/>
          <w:szCs w:val="32"/>
          <w:highlight w:val="none"/>
          <w:shd w:val="clear" w:color="auto" w:fill="auto"/>
          <w:lang w:eastAsia="zh-CN"/>
        </w:rPr>
        <w:t>行政</w:t>
      </w:r>
      <w:r>
        <w:rPr>
          <w:rFonts w:hint="eastAsia" w:eastAsia="仿宋_GB2312"/>
          <w:color w:val="auto"/>
          <w:sz w:val="32"/>
          <w:szCs w:val="32"/>
          <w:highlight w:val="none"/>
          <w:shd w:val="clear" w:color="auto" w:fill="auto"/>
        </w:rPr>
        <w:t>主管部门责令停止违法行为，限期恢复原状，并处一万元以上五万元以下罚款；</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lang w:eastAsia="zh-CN"/>
        </w:rPr>
        <w:t>（八）违反第一款第九项规定，在水库水体组织垂钓的，由生态环境主管部门责令停止违法行为，处二万元以上十万元以下罚款。个人在水库水体垂钓的，由生态环境主管部门责令停止违法行为，可以处五百元以下罚款；</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eastAsia="仿宋_GB2312"/>
          <w:b w:val="0"/>
          <w:bCs w:val="0"/>
          <w:color w:val="auto"/>
          <w:sz w:val="32"/>
          <w:szCs w:val="32"/>
          <w:highlight w:val="none"/>
          <w:shd w:val="clear" w:color="auto" w:fill="auto"/>
        </w:rPr>
        <w:t>（</w:t>
      </w:r>
      <w:r>
        <w:rPr>
          <w:rFonts w:hint="eastAsia" w:eastAsia="仿宋_GB2312"/>
          <w:b w:val="0"/>
          <w:bCs w:val="0"/>
          <w:color w:val="auto"/>
          <w:sz w:val="32"/>
          <w:szCs w:val="32"/>
          <w:highlight w:val="none"/>
          <w:shd w:val="clear" w:color="auto" w:fill="auto"/>
          <w:lang w:eastAsia="zh-CN"/>
        </w:rPr>
        <w:t>九</w:t>
      </w:r>
      <w:r>
        <w:rPr>
          <w:rFonts w:hint="eastAsia" w:eastAsia="仿宋_GB2312"/>
          <w:b w:val="0"/>
          <w:bCs w:val="0"/>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违反第一款第十项规定的</w:t>
      </w:r>
      <w:r>
        <w:rPr>
          <w:rFonts w:hint="eastAsia" w:eastAsia="仿宋_GB2312"/>
          <w:color w:val="auto"/>
          <w:sz w:val="32"/>
          <w:szCs w:val="32"/>
          <w:highlight w:val="none"/>
          <w:shd w:val="clear" w:color="auto" w:fill="auto"/>
        </w:rPr>
        <w:t>，由</w:t>
      </w:r>
      <w:r>
        <w:rPr>
          <w:rFonts w:hint="eastAsia" w:eastAsia="仿宋_GB2312"/>
          <w:color w:val="auto"/>
          <w:sz w:val="32"/>
          <w:szCs w:val="32"/>
          <w:highlight w:val="none"/>
          <w:shd w:val="clear" w:color="auto" w:fill="auto"/>
          <w:lang w:eastAsia="zh-CN"/>
        </w:rPr>
        <w:t>渔业</w:t>
      </w:r>
      <w:r>
        <w:rPr>
          <w:rFonts w:hint="eastAsia" w:eastAsia="仿宋_GB2312"/>
          <w:color w:val="auto"/>
          <w:sz w:val="32"/>
          <w:szCs w:val="32"/>
          <w:highlight w:val="none"/>
          <w:shd w:val="clear" w:color="auto" w:fill="auto"/>
        </w:rPr>
        <w:t>主管部门责令停止违法行为，没收工具和违法所得，并处一万元以上五万元以下罚款；</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十</w:t>
      </w: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违反第一款第十一项规定的</w:t>
      </w:r>
      <w:r>
        <w:rPr>
          <w:rFonts w:hint="eastAsia" w:eastAsia="仿宋_GB2312"/>
          <w:color w:val="auto"/>
          <w:sz w:val="32"/>
          <w:szCs w:val="32"/>
          <w:highlight w:val="none"/>
          <w:shd w:val="clear" w:color="auto" w:fill="auto"/>
        </w:rPr>
        <w:t>，由林业主管部门责令停止违法行为，恢复原状，</w:t>
      </w:r>
      <w:r>
        <w:rPr>
          <w:rFonts w:hint="eastAsia" w:eastAsia="仿宋_GB2312"/>
          <w:color w:val="auto"/>
          <w:sz w:val="32"/>
          <w:szCs w:val="32"/>
          <w:highlight w:val="none"/>
          <w:shd w:val="clear" w:color="auto" w:fill="auto"/>
          <w:lang w:eastAsia="zh-CN"/>
        </w:rPr>
        <w:t>并</w:t>
      </w:r>
      <w:r>
        <w:rPr>
          <w:rFonts w:hint="eastAsia" w:eastAsia="仿宋_GB2312"/>
          <w:color w:val="auto"/>
          <w:sz w:val="32"/>
          <w:szCs w:val="32"/>
          <w:highlight w:val="none"/>
          <w:shd w:val="clear" w:color="auto" w:fill="auto"/>
        </w:rPr>
        <w:t>依法予以处罚。</w:t>
      </w:r>
      <w:r>
        <w:rPr>
          <w:rFonts w:eastAsia="仿宋_GB2312"/>
          <w:color w:val="auto"/>
          <w:sz w:val="32"/>
          <w:szCs w:val="32"/>
          <w:highlight w:val="none"/>
          <w:shd w:val="clear" w:color="auto" w:fill="auto"/>
        </w:rPr>
        <w:t xml:space="preserve"> </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lang w:eastAsia="zh-CN"/>
        </w:rPr>
        <w:t>在一级保护区和二级保护区范围内，违反本条例第十七条规定的，在前款规定的处罚幅度内从重处罚。</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ascii="黑体" w:hAnsi="黑体" w:eastAsia="黑体" w:cs="黑体"/>
          <w:color w:val="auto"/>
          <w:sz w:val="32"/>
          <w:szCs w:val="32"/>
          <w:highlight w:val="none"/>
          <w:shd w:val="clear" w:color="auto" w:fill="auto"/>
          <w:lang w:eastAsia="zh-CN"/>
        </w:rPr>
        <w:t>第四十一</w:t>
      </w:r>
      <w:r>
        <w:rPr>
          <w:rFonts w:hint="eastAsia" w:ascii="黑体" w:hAnsi="黑体" w:eastAsia="黑体" w:cs="黑体"/>
          <w:color w:val="auto"/>
          <w:sz w:val="32"/>
          <w:szCs w:val="32"/>
          <w:highlight w:val="none"/>
          <w:shd w:val="clear" w:color="auto" w:fill="auto"/>
          <w:lang w:val="en-US" w:eastAsia="zh-CN"/>
        </w:rPr>
        <w:t>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eastAsia="仿宋_GB2312"/>
          <w:color w:val="auto"/>
          <w:sz w:val="32"/>
          <w:szCs w:val="32"/>
          <w:highlight w:val="none"/>
          <w:shd w:val="clear" w:color="auto" w:fill="auto"/>
          <w:lang w:val="en-US" w:eastAsia="zh-CN"/>
        </w:rPr>
        <w:t>违反本条例第十七条规定，在准保护区设置畜禽养殖场、养殖小区的，由生态环境主管部门责令停止违法行为，拒不停止违法行为的，处三万元以上十万元以下罚款，并报经有批准权的人民政府批准，责令拆除或者关闭；在一级保护区和二级保护区设置畜禽养殖场、养殖小区的，由生态环境主管部门责令停止违法行为，处十万元以上五十万元以下罚款，并报经有批准权的人民政府批准，责令拆除或者关闭。</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ascii="黑体" w:hAnsi="黑体" w:eastAsia="黑体" w:cs="黑体"/>
          <w:b w:val="0"/>
          <w:bCs/>
          <w:color w:val="auto"/>
          <w:sz w:val="32"/>
          <w:szCs w:val="32"/>
          <w:highlight w:val="none"/>
          <w:shd w:val="clear" w:color="auto" w:fill="auto"/>
        </w:rPr>
        <w:t>第</w:t>
      </w:r>
      <w:r>
        <w:rPr>
          <w:rFonts w:hint="eastAsia" w:ascii="黑体" w:hAnsi="黑体" w:eastAsia="黑体" w:cs="黑体"/>
          <w:b w:val="0"/>
          <w:bCs/>
          <w:color w:val="auto"/>
          <w:sz w:val="32"/>
          <w:szCs w:val="32"/>
          <w:highlight w:val="none"/>
          <w:shd w:val="clear" w:color="auto" w:fill="auto"/>
          <w:lang w:eastAsia="zh-CN"/>
        </w:rPr>
        <w:t>四十二条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ascii="仿宋_GB2312" w:hAnsi="仿宋_GB2312" w:eastAsia="仿宋_GB2312" w:cs="仿宋_GB2312"/>
          <w:b w:val="0"/>
          <w:bCs/>
          <w:color w:val="auto"/>
          <w:sz w:val="32"/>
          <w:szCs w:val="32"/>
          <w:highlight w:val="none"/>
          <w:shd w:val="clear" w:color="auto" w:fill="auto"/>
          <w:lang w:eastAsia="zh-CN"/>
        </w:rPr>
        <w:t>在二级保护区内，</w:t>
      </w:r>
      <w:r>
        <w:rPr>
          <w:rFonts w:hint="eastAsia" w:eastAsia="仿宋_GB2312"/>
          <w:color w:val="auto"/>
          <w:sz w:val="32"/>
          <w:szCs w:val="32"/>
          <w:highlight w:val="none"/>
          <w:shd w:val="clear" w:color="auto" w:fill="auto"/>
        </w:rPr>
        <w:t>违反本条例第十</w:t>
      </w:r>
      <w:r>
        <w:rPr>
          <w:rFonts w:hint="eastAsia" w:eastAsia="仿宋_GB2312"/>
          <w:color w:val="auto"/>
          <w:sz w:val="32"/>
          <w:szCs w:val="32"/>
          <w:highlight w:val="none"/>
          <w:shd w:val="clear" w:color="auto" w:fill="auto"/>
          <w:lang w:eastAsia="zh-CN"/>
        </w:rPr>
        <w:t>八</w:t>
      </w:r>
      <w:r>
        <w:rPr>
          <w:rFonts w:hint="eastAsia" w:eastAsia="仿宋_GB2312"/>
          <w:color w:val="auto"/>
          <w:sz w:val="32"/>
          <w:szCs w:val="32"/>
          <w:highlight w:val="none"/>
          <w:shd w:val="clear" w:color="auto" w:fill="auto"/>
        </w:rPr>
        <w:t>条规定的，按照下列规定予以处罚：</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lang w:eastAsia="zh-CN"/>
        </w:rPr>
        <w:t>（一）违反第一款第一项规定的，由县级以上人民政府责令限期拆除，处十万元以上五十万元以下罚款；逾期不拆除的，强制拆除，所需费用由违法者承担，处五十万元以上一百万元以下罚款，并可以责令停产整治；</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lang w:eastAsia="zh-CN"/>
        </w:rPr>
        <w:t>（二）违反第一款第二项规定的，由生态环境主管部门责令停止违法行为，处十万元以上五十万元以下罚款；并报经有批准权的人民政府批准，责令拆除或者关闭；</w:t>
      </w:r>
    </w:p>
    <w:p>
      <w:pPr>
        <w:keepNext w:val="0"/>
        <w:keepLines w:val="0"/>
        <w:pageBreakBefore w:val="0"/>
        <w:widowControl w:val="0"/>
        <w:kinsoku/>
        <w:wordWrap/>
        <w:overflowPunct/>
        <w:topLinePunct w:val="0"/>
        <w:autoSpaceDE/>
        <w:autoSpaceDN/>
        <w:bidi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三</w:t>
      </w: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违反第一款第三项规定的</w:t>
      </w:r>
      <w:r>
        <w:rPr>
          <w:rFonts w:hint="eastAsia" w:eastAsia="仿宋_GB2312"/>
          <w:color w:val="auto"/>
          <w:sz w:val="32"/>
          <w:szCs w:val="32"/>
          <w:highlight w:val="none"/>
          <w:shd w:val="clear" w:color="auto" w:fill="auto"/>
        </w:rPr>
        <w:t>，由民政主管部门责令停止违法行为，恢复原状，并处二千元以上一万</w:t>
      </w:r>
      <w:r>
        <w:rPr>
          <w:rFonts w:hint="eastAsia" w:eastAsia="仿宋_GB2312"/>
          <w:color w:val="auto"/>
          <w:sz w:val="32"/>
          <w:szCs w:val="32"/>
          <w:highlight w:val="none"/>
          <w:shd w:val="clear" w:color="auto" w:fill="auto"/>
          <w:lang w:eastAsia="zh-CN"/>
        </w:rPr>
        <w:t>元</w:t>
      </w:r>
      <w:r>
        <w:rPr>
          <w:rFonts w:hint="eastAsia" w:eastAsia="仿宋_GB2312"/>
          <w:color w:val="auto"/>
          <w:sz w:val="32"/>
          <w:szCs w:val="32"/>
          <w:highlight w:val="none"/>
          <w:shd w:val="clear" w:color="auto" w:fill="auto"/>
        </w:rPr>
        <w:t>以下罚款</w:t>
      </w:r>
      <w:r>
        <w:rPr>
          <w:rFonts w:hint="eastAsia" w:eastAsia="仿宋_GB2312"/>
          <w:color w:val="auto"/>
          <w:sz w:val="32"/>
          <w:szCs w:val="32"/>
          <w:highlight w:val="none"/>
          <w:shd w:val="clear" w:color="auto" w:fill="auto"/>
          <w:lang w:eastAsia="zh-CN"/>
        </w:rPr>
        <w:t>；</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ascii="仿宋_GB2312" w:hAnsi="仿宋_GB2312" w:eastAsia="仿宋_GB2312" w:cs="仿宋_GB2312"/>
          <w:color w:val="auto"/>
          <w:sz w:val="32"/>
          <w:szCs w:val="32"/>
          <w:highlight w:val="none"/>
          <w:shd w:val="clear" w:color="auto" w:fill="auto"/>
          <w:lang w:val="en-US" w:eastAsia="zh-CN"/>
        </w:rPr>
      </w:pPr>
      <w:r>
        <w:rPr>
          <w:rFonts w:hint="eastAsia" w:ascii="仿宋_GB2312" w:hAnsi="仿宋_GB2312" w:eastAsia="仿宋_GB2312" w:cs="仿宋_GB2312"/>
          <w:color w:val="auto"/>
          <w:sz w:val="32"/>
          <w:szCs w:val="32"/>
          <w:highlight w:val="none"/>
          <w:shd w:val="clear" w:color="auto" w:fill="auto"/>
          <w:lang w:eastAsia="zh-CN"/>
        </w:rPr>
        <w:t>（四）违反第一款第四项</w:t>
      </w:r>
      <w:r>
        <w:rPr>
          <w:rFonts w:hint="eastAsia" w:ascii="仿宋_GB2312" w:hAnsi="仿宋_GB2312" w:eastAsia="仿宋_GB2312" w:cs="仿宋_GB2312"/>
          <w:color w:val="auto"/>
          <w:sz w:val="32"/>
          <w:szCs w:val="32"/>
          <w:highlight w:val="none"/>
          <w:shd w:val="clear" w:color="auto" w:fill="auto"/>
          <w:lang w:val="en-US" w:eastAsia="zh-CN"/>
        </w:rPr>
        <w:t>规定的，由农业主管部门责令改正，对单位处五万元以上十万元以下罚款，对个人处</w:t>
      </w:r>
      <w:r>
        <w:rPr>
          <w:rFonts w:hint="eastAsia" w:ascii="仿宋_GB2312" w:hAnsi="仿宋_GB2312" w:eastAsia="仿宋_GB2312" w:cs="仿宋_GB2312"/>
          <w:color w:val="auto"/>
          <w:sz w:val="32"/>
          <w:szCs w:val="32"/>
          <w:highlight w:val="none"/>
          <w:lang w:val="en-US" w:eastAsia="zh-CN"/>
        </w:rPr>
        <w:t>二千元以上</w:t>
      </w:r>
      <w:r>
        <w:rPr>
          <w:rFonts w:hint="eastAsia" w:ascii="仿宋_GB2312" w:hAnsi="仿宋_GB2312" w:eastAsia="仿宋_GB2312" w:cs="仿宋_GB2312"/>
          <w:color w:val="auto"/>
          <w:sz w:val="32"/>
          <w:szCs w:val="32"/>
          <w:highlight w:val="none"/>
          <w:shd w:val="clear" w:color="auto" w:fill="auto"/>
          <w:lang w:val="en-US" w:eastAsia="zh-CN"/>
        </w:rPr>
        <w:t>一万元以下罚款；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ascii="仿宋_GB2312" w:hAnsi="仿宋_GB2312" w:eastAsia="仿宋_GB2312" w:cs="仿宋_GB2312"/>
          <w:color w:val="auto"/>
          <w:sz w:val="32"/>
          <w:szCs w:val="32"/>
          <w:highlight w:val="none"/>
          <w:shd w:val="clear" w:color="auto" w:fill="auto"/>
          <w:lang w:val="en-US" w:eastAsia="zh-CN"/>
        </w:rPr>
      </w:pPr>
      <w:r>
        <w:rPr>
          <w:rFonts w:hint="eastAsia" w:eastAsia="仿宋_GB2312"/>
          <w:strike w:val="0"/>
          <w:dstrike w:val="0"/>
          <w:color w:val="auto"/>
          <w:sz w:val="32"/>
          <w:szCs w:val="32"/>
          <w:highlight w:val="none"/>
          <w:shd w:val="clear" w:color="auto" w:fill="auto"/>
        </w:rPr>
        <w:t>（</w:t>
      </w:r>
      <w:r>
        <w:rPr>
          <w:rFonts w:hint="eastAsia" w:eastAsia="仿宋_GB2312"/>
          <w:strike w:val="0"/>
          <w:dstrike w:val="0"/>
          <w:color w:val="auto"/>
          <w:sz w:val="32"/>
          <w:szCs w:val="32"/>
          <w:highlight w:val="none"/>
          <w:shd w:val="clear" w:color="auto" w:fill="auto"/>
          <w:lang w:eastAsia="zh-CN"/>
        </w:rPr>
        <w:t>五</w:t>
      </w:r>
      <w:r>
        <w:rPr>
          <w:rFonts w:hint="eastAsia" w:eastAsia="仿宋_GB2312"/>
          <w:strike w:val="0"/>
          <w:dstrike w:val="0"/>
          <w:color w:val="auto"/>
          <w:sz w:val="32"/>
          <w:szCs w:val="32"/>
          <w:highlight w:val="none"/>
          <w:shd w:val="clear" w:color="auto" w:fill="auto"/>
        </w:rPr>
        <w:t>）</w:t>
      </w:r>
      <w:r>
        <w:rPr>
          <w:rFonts w:hint="eastAsia" w:eastAsia="仿宋_GB2312"/>
          <w:strike w:val="0"/>
          <w:dstrike w:val="0"/>
          <w:color w:val="auto"/>
          <w:sz w:val="32"/>
          <w:szCs w:val="32"/>
          <w:highlight w:val="none"/>
          <w:shd w:val="clear" w:color="auto" w:fill="auto"/>
          <w:lang w:eastAsia="zh-CN"/>
        </w:rPr>
        <w:t>违反第一款第五项规定的</w:t>
      </w:r>
      <w:r>
        <w:rPr>
          <w:rFonts w:hint="eastAsia" w:eastAsia="仿宋_GB2312"/>
          <w:strike w:val="0"/>
          <w:dstrike w:val="0"/>
          <w:color w:val="auto"/>
          <w:sz w:val="32"/>
          <w:szCs w:val="32"/>
          <w:highlight w:val="none"/>
          <w:shd w:val="clear" w:color="auto" w:fill="auto"/>
        </w:rPr>
        <w:t>，由农业主管部门责令改正，并</w:t>
      </w:r>
      <w:r>
        <w:rPr>
          <w:rFonts w:hint="eastAsia" w:eastAsia="仿宋_GB2312"/>
          <w:strike w:val="0"/>
          <w:dstrike w:val="0"/>
          <w:color w:val="auto"/>
          <w:sz w:val="32"/>
          <w:szCs w:val="32"/>
          <w:highlight w:val="none"/>
          <w:shd w:val="clear" w:color="auto" w:fill="auto"/>
          <w:lang w:eastAsia="zh-CN"/>
        </w:rPr>
        <w:t>处</w:t>
      </w:r>
      <w:r>
        <w:rPr>
          <w:rFonts w:hint="eastAsia" w:eastAsia="仿宋_GB2312"/>
          <w:color w:val="auto"/>
          <w:sz w:val="32"/>
          <w:szCs w:val="32"/>
          <w:highlight w:val="none"/>
          <w:shd w:val="clear" w:color="auto" w:fill="auto"/>
          <w:lang w:eastAsia="zh-CN"/>
        </w:rPr>
        <w:t>二</w:t>
      </w:r>
      <w:r>
        <w:rPr>
          <w:rFonts w:hint="eastAsia" w:eastAsia="仿宋_GB2312"/>
          <w:color w:val="auto"/>
          <w:sz w:val="32"/>
          <w:szCs w:val="32"/>
          <w:highlight w:val="none"/>
          <w:shd w:val="clear" w:color="auto" w:fill="auto"/>
        </w:rPr>
        <w:t>千元以上一万元以下罚款</w:t>
      </w:r>
      <w:r>
        <w:rPr>
          <w:rFonts w:hint="eastAsia" w:eastAsia="仿宋_GB2312"/>
          <w:strike w:val="0"/>
          <w:dstrike w:val="0"/>
          <w:color w:val="auto"/>
          <w:sz w:val="32"/>
          <w:szCs w:val="32"/>
          <w:highlight w:val="none"/>
          <w:shd w:val="clear" w:color="auto" w:fill="auto"/>
        </w:rPr>
        <w:t>；</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eastAsia="仿宋_GB2312"/>
          <w:strike w:val="0"/>
          <w:dstrike w:val="0"/>
          <w:color w:val="auto"/>
          <w:sz w:val="32"/>
          <w:szCs w:val="32"/>
          <w:highlight w:val="none"/>
          <w:shd w:val="clear" w:color="auto" w:fill="auto"/>
        </w:rPr>
      </w:pPr>
      <w:r>
        <w:rPr>
          <w:rFonts w:hint="eastAsia" w:eastAsia="仿宋_GB2312"/>
          <w:strike w:val="0"/>
          <w:dstrike w:val="0"/>
          <w:color w:val="auto"/>
          <w:sz w:val="32"/>
          <w:szCs w:val="32"/>
          <w:highlight w:val="none"/>
          <w:shd w:val="clear" w:color="auto" w:fill="auto"/>
        </w:rPr>
        <w:t>（</w:t>
      </w:r>
      <w:r>
        <w:rPr>
          <w:rFonts w:hint="eastAsia" w:eastAsia="仿宋_GB2312"/>
          <w:strike w:val="0"/>
          <w:dstrike w:val="0"/>
          <w:color w:val="auto"/>
          <w:sz w:val="32"/>
          <w:szCs w:val="32"/>
          <w:highlight w:val="none"/>
          <w:shd w:val="clear" w:color="auto" w:fill="auto"/>
          <w:lang w:eastAsia="zh-CN"/>
        </w:rPr>
        <w:t>六</w:t>
      </w:r>
      <w:r>
        <w:rPr>
          <w:rFonts w:hint="eastAsia" w:eastAsia="仿宋_GB2312"/>
          <w:strike w:val="0"/>
          <w:dstrike w:val="0"/>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违反第一款第六项规定的</w:t>
      </w:r>
      <w:r>
        <w:rPr>
          <w:rFonts w:hint="eastAsia" w:eastAsia="仿宋_GB2312"/>
          <w:strike w:val="0"/>
          <w:dstrike w:val="0"/>
          <w:color w:val="auto"/>
          <w:sz w:val="32"/>
          <w:szCs w:val="32"/>
          <w:highlight w:val="none"/>
          <w:shd w:val="clear" w:color="auto" w:fill="auto"/>
        </w:rPr>
        <w:t>，由</w:t>
      </w:r>
      <w:r>
        <w:rPr>
          <w:rFonts w:hint="eastAsia" w:eastAsia="仿宋_GB2312"/>
          <w:strike w:val="0"/>
          <w:dstrike w:val="0"/>
          <w:color w:val="auto"/>
          <w:sz w:val="32"/>
          <w:szCs w:val="32"/>
          <w:highlight w:val="none"/>
          <w:shd w:val="clear" w:color="auto" w:fill="auto"/>
          <w:lang w:eastAsia="zh-CN"/>
        </w:rPr>
        <w:t>生态环境主管部门</w:t>
      </w:r>
      <w:r>
        <w:rPr>
          <w:rFonts w:hint="eastAsia" w:eastAsia="仿宋_GB2312"/>
          <w:strike w:val="0"/>
          <w:dstrike w:val="0"/>
          <w:color w:val="auto"/>
          <w:sz w:val="32"/>
          <w:szCs w:val="32"/>
          <w:highlight w:val="none"/>
          <w:shd w:val="clear" w:color="auto" w:fill="auto"/>
        </w:rPr>
        <w:t>责令停止违法行为，并处</w:t>
      </w:r>
      <w:r>
        <w:rPr>
          <w:rFonts w:hint="eastAsia" w:eastAsia="仿宋_GB2312"/>
          <w:strike w:val="0"/>
          <w:dstrike w:val="0"/>
          <w:color w:val="auto"/>
          <w:sz w:val="32"/>
          <w:szCs w:val="32"/>
          <w:highlight w:val="none"/>
          <w:shd w:val="clear" w:color="auto" w:fill="auto"/>
          <w:lang w:eastAsia="zh-CN"/>
        </w:rPr>
        <w:t>二千</w:t>
      </w:r>
      <w:r>
        <w:rPr>
          <w:rFonts w:hint="eastAsia" w:eastAsia="仿宋_GB2312"/>
          <w:strike w:val="0"/>
          <w:dstrike w:val="0"/>
          <w:color w:val="auto"/>
          <w:sz w:val="32"/>
          <w:szCs w:val="32"/>
          <w:highlight w:val="none"/>
          <w:shd w:val="clear" w:color="auto" w:fill="auto"/>
        </w:rPr>
        <w:t>元以上</w:t>
      </w:r>
      <w:r>
        <w:rPr>
          <w:rFonts w:hint="eastAsia" w:eastAsia="仿宋_GB2312"/>
          <w:strike w:val="0"/>
          <w:dstrike w:val="0"/>
          <w:color w:val="auto"/>
          <w:sz w:val="32"/>
          <w:szCs w:val="32"/>
          <w:highlight w:val="none"/>
          <w:shd w:val="clear" w:color="auto" w:fill="auto"/>
          <w:lang w:eastAsia="zh-CN"/>
        </w:rPr>
        <w:t>一万</w:t>
      </w:r>
      <w:r>
        <w:rPr>
          <w:rFonts w:hint="eastAsia" w:eastAsia="仿宋_GB2312"/>
          <w:strike w:val="0"/>
          <w:dstrike w:val="0"/>
          <w:color w:val="auto"/>
          <w:sz w:val="32"/>
          <w:szCs w:val="32"/>
          <w:highlight w:val="none"/>
          <w:shd w:val="clear" w:color="auto" w:fill="auto"/>
        </w:rPr>
        <w:t>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ascii="仿宋_GB2312" w:hAnsi="仿宋_GB2312" w:eastAsia="仿宋_GB2312" w:cs="仿宋_GB2312"/>
          <w:color w:val="auto"/>
          <w:sz w:val="32"/>
          <w:szCs w:val="32"/>
          <w:highlight w:val="none"/>
          <w:shd w:val="clear" w:color="auto" w:fill="auto"/>
        </w:rPr>
      </w:pP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七</w:t>
      </w: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违反第一款第七项、</w:t>
      </w:r>
      <w:r>
        <w:rPr>
          <w:rFonts w:hint="eastAsia" w:ascii="仿宋_GB2312" w:hAnsi="仿宋_GB2312" w:eastAsia="仿宋_GB2312" w:cs="仿宋_GB2312"/>
          <w:color w:val="auto"/>
          <w:sz w:val="32"/>
          <w:szCs w:val="32"/>
          <w:highlight w:val="none"/>
          <w:shd w:val="clear" w:color="auto" w:fill="auto"/>
          <w:lang w:eastAsia="zh-CN"/>
        </w:rPr>
        <w:t>第八项规定的</w:t>
      </w:r>
      <w:r>
        <w:rPr>
          <w:rFonts w:hint="eastAsia" w:ascii="仿宋_GB2312" w:hAnsi="仿宋_GB2312" w:eastAsia="仿宋_GB2312" w:cs="仿宋_GB2312"/>
          <w:color w:val="auto"/>
          <w:sz w:val="32"/>
          <w:szCs w:val="32"/>
          <w:highlight w:val="none"/>
          <w:shd w:val="clear" w:color="auto" w:fill="auto"/>
        </w:rPr>
        <w:t>，由</w:t>
      </w:r>
      <w:r>
        <w:rPr>
          <w:rFonts w:hint="eastAsia" w:ascii="仿宋_GB2312" w:hAnsi="仿宋_GB2312" w:eastAsia="仿宋_GB2312" w:cs="仿宋_GB2312"/>
          <w:strike w:val="0"/>
          <w:dstrike w:val="0"/>
          <w:color w:val="auto"/>
          <w:sz w:val="32"/>
          <w:szCs w:val="32"/>
          <w:highlight w:val="none"/>
          <w:shd w:val="clear" w:color="auto" w:fill="auto"/>
        </w:rPr>
        <w:t>海事管理机构</w:t>
      </w:r>
      <w:r>
        <w:rPr>
          <w:rFonts w:hint="eastAsia" w:ascii="仿宋_GB2312" w:hAnsi="仿宋_GB2312" w:eastAsia="仿宋_GB2312" w:cs="仿宋_GB2312"/>
          <w:strike w:val="0"/>
          <w:dstrike w:val="0"/>
          <w:color w:val="auto"/>
          <w:sz w:val="32"/>
          <w:szCs w:val="32"/>
          <w:highlight w:val="none"/>
          <w:shd w:val="clear" w:color="auto" w:fill="auto"/>
          <w:lang w:eastAsia="zh-CN"/>
        </w:rPr>
        <w:t>或者</w:t>
      </w:r>
      <w:r>
        <w:rPr>
          <w:rFonts w:hint="eastAsia" w:ascii="仿宋_GB2312" w:hAnsi="仿宋_GB2312" w:eastAsia="仿宋_GB2312" w:cs="仿宋_GB2312"/>
          <w:bCs/>
          <w:color w:val="auto"/>
          <w:sz w:val="32"/>
          <w:szCs w:val="32"/>
          <w:highlight w:val="none"/>
          <w:shd w:val="clear" w:color="auto" w:fill="auto"/>
          <w:lang w:eastAsia="zh-CN"/>
        </w:rPr>
        <w:t>生态环境主管部门</w:t>
      </w:r>
      <w:r>
        <w:rPr>
          <w:rFonts w:hint="eastAsia" w:ascii="仿宋_GB2312" w:hAnsi="仿宋_GB2312" w:eastAsia="仿宋_GB2312" w:cs="仿宋_GB2312"/>
          <w:color w:val="auto"/>
          <w:sz w:val="32"/>
          <w:szCs w:val="32"/>
          <w:highlight w:val="none"/>
          <w:shd w:val="clear" w:color="auto" w:fill="auto"/>
        </w:rPr>
        <w:t>责令停止违法行为，并处</w:t>
      </w:r>
      <w:r>
        <w:rPr>
          <w:rFonts w:hint="eastAsia" w:ascii="仿宋_GB2312" w:hAnsi="仿宋_GB2312" w:eastAsia="仿宋_GB2312" w:cs="仿宋_GB2312"/>
          <w:strike w:val="0"/>
          <w:dstrike w:val="0"/>
          <w:color w:val="auto"/>
          <w:sz w:val="32"/>
          <w:szCs w:val="32"/>
          <w:highlight w:val="none"/>
          <w:shd w:val="clear" w:color="auto" w:fill="auto"/>
        </w:rPr>
        <w:t>二千元以上二万</w:t>
      </w:r>
      <w:r>
        <w:rPr>
          <w:rFonts w:hint="eastAsia" w:ascii="仿宋_GB2312" w:hAnsi="仿宋_GB2312" w:eastAsia="仿宋_GB2312" w:cs="仿宋_GB2312"/>
          <w:color w:val="auto"/>
          <w:sz w:val="32"/>
          <w:szCs w:val="32"/>
          <w:highlight w:val="none"/>
          <w:shd w:val="clear" w:color="auto" w:fill="auto"/>
        </w:rPr>
        <w:t>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ascii="仿宋_GB2312" w:hAnsi="仿宋_GB2312" w:eastAsia="仿宋_GB2312" w:cs="仿宋_GB2312"/>
          <w:color w:val="auto"/>
          <w:sz w:val="32"/>
          <w:szCs w:val="32"/>
          <w:highlight w:val="none"/>
          <w:shd w:val="clear" w:color="auto" w:fill="auto"/>
          <w:lang w:eastAsia="zh-CN"/>
        </w:rPr>
      </w:pPr>
      <w:r>
        <w:rPr>
          <w:rFonts w:hint="eastAsia" w:ascii="仿宋_GB2312" w:hAnsi="仿宋_GB2312" w:eastAsia="仿宋_GB2312" w:cs="仿宋_GB2312"/>
          <w:color w:val="auto"/>
          <w:sz w:val="32"/>
          <w:szCs w:val="32"/>
          <w:highlight w:val="none"/>
          <w:shd w:val="clear" w:color="auto" w:fill="auto"/>
          <w:lang w:eastAsia="zh-CN"/>
        </w:rPr>
        <w:t>（八）</w:t>
      </w:r>
      <w:r>
        <w:rPr>
          <w:rFonts w:hint="eastAsia" w:eastAsia="仿宋_GB2312"/>
          <w:color w:val="auto"/>
          <w:sz w:val="32"/>
          <w:szCs w:val="32"/>
          <w:highlight w:val="none"/>
          <w:shd w:val="clear" w:color="auto" w:fill="auto"/>
          <w:lang w:eastAsia="zh-CN"/>
        </w:rPr>
        <w:t>违反第一款第九项规定的，由生态环境主管部门责令改正，并处二千元以上一万元以下罚款；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val="en-US" w:eastAsia="zh-CN"/>
        </w:rPr>
      </w:pPr>
      <w:r>
        <w:rPr>
          <w:rFonts w:hint="eastAsia" w:eastAsia="仿宋_GB2312"/>
          <w:color w:val="auto"/>
          <w:sz w:val="32"/>
          <w:szCs w:val="32"/>
          <w:highlight w:val="none"/>
          <w:shd w:val="clear" w:color="auto" w:fill="auto"/>
          <w:lang w:val="en-US" w:eastAsia="zh-CN"/>
        </w:rPr>
        <w:t>（九）</w:t>
      </w:r>
      <w:r>
        <w:rPr>
          <w:rFonts w:hint="eastAsia" w:eastAsia="仿宋_GB2312"/>
          <w:color w:val="auto"/>
          <w:sz w:val="32"/>
          <w:szCs w:val="32"/>
          <w:highlight w:val="none"/>
          <w:shd w:val="clear" w:color="auto" w:fill="auto"/>
          <w:lang w:eastAsia="zh-CN"/>
        </w:rPr>
        <w:t>违反第一款第十项规定，</w:t>
      </w:r>
      <w:r>
        <w:rPr>
          <w:rFonts w:hint="eastAsia" w:eastAsia="仿宋_GB2312"/>
          <w:color w:val="auto"/>
          <w:sz w:val="32"/>
          <w:szCs w:val="32"/>
          <w:highlight w:val="none"/>
          <w:shd w:val="clear" w:color="auto" w:fill="auto"/>
          <w:lang w:val="en-US" w:eastAsia="zh-CN"/>
        </w:rPr>
        <w:t>从事果树种植、网箱养殖，组织旅游或者其他可能污染饮用水水体的活动的，由生态环境主管部门责令停止违法行为，处二万元以上十万元以下罚款。个人在二级保护区内游泳或者从事其他可能污染饮用水水体的活动的，由生态环境主管部门责令停止违法行为，可以处五百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val="en-US" w:eastAsia="zh-CN"/>
        </w:rPr>
      </w:pPr>
      <w:r>
        <w:rPr>
          <w:rFonts w:hint="eastAsia" w:eastAsia="仿宋_GB2312"/>
          <w:color w:val="auto"/>
          <w:sz w:val="32"/>
          <w:szCs w:val="32"/>
          <w:highlight w:val="none"/>
          <w:shd w:val="clear" w:color="auto" w:fill="auto"/>
          <w:lang w:eastAsia="zh-CN"/>
        </w:rPr>
        <w:t>在一级保护区范围内，违反本条例第十八条规定的，在前款规定的处罚幅度内从重处罚。</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ascii="黑体" w:hAnsi="黑体" w:eastAsia="黑体" w:cs="黑体"/>
          <w:b w:val="0"/>
          <w:bCs/>
          <w:color w:val="auto"/>
          <w:sz w:val="32"/>
          <w:szCs w:val="32"/>
          <w:highlight w:val="none"/>
          <w:shd w:val="clear" w:color="auto" w:fill="auto"/>
        </w:rPr>
        <w:t>第</w:t>
      </w:r>
      <w:r>
        <w:rPr>
          <w:rFonts w:hint="eastAsia" w:ascii="黑体" w:hAnsi="黑体" w:eastAsia="黑体" w:cs="黑体"/>
          <w:b w:val="0"/>
          <w:bCs/>
          <w:strike w:val="0"/>
          <w:dstrike w:val="0"/>
          <w:color w:val="auto"/>
          <w:sz w:val="32"/>
          <w:szCs w:val="32"/>
          <w:highlight w:val="none"/>
          <w:shd w:val="clear" w:color="auto" w:fill="auto"/>
          <w:lang w:eastAsia="zh-CN"/>
        </w:rPr>
        <w:t>四十三</w:t>
      </w:r>
      <w:r>
        <w:rPr>
          <w:rFonts w:hint="eastAsia" w:ascii="黑体" w:hAnsi="黑体" w:eastAsia="黑体" w:cs="黑体"/>
          <w:b w:val="0"/>
          <w:bCs/>
          <w:color w:val="auto"/>
          <w:sz w:val="32"/>
          <w:szCs w:val="32"/>
          <w:highlight w:val="none"/>
          <w:shd w:val="clear" w:color="auto" w:fill="auto"/>
          <w:lang w:eastAsia="zh-CN"/>
        </w:rPr>
        <w:t>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eastAsia="仿宋_GB2312"/>
          <w:color w:val="auto"/>
          <w:sz w:val="32"/>
          <w:szCs w:val="32"/>
          <w:highlight w:val="none"/>
          <w:shd w:val="clear" w:color="auto" w:fill="auto"/>
        </w:rPr>
        <w:t>违反本条例第十</w:t>
      </w:r>
      <w:r>
        <w:rPr>
          <w:rFonts w:hint="eastAsia" w:eastAsia="仿宋_GB2312"/>
          <w:color w:val="auto"/>
          <w:sz w:val="32"/>
          <w:szCs w:val="32"/>
          <w:highlight w:val="none"/>
          <w:shd w:val="clear" w:color="auto" w:fill="auto"/>
          <w:lang w:eastAsia="zh-CN"/>
        </w:rPr>
        <w:t>九</w:t>
      </w:r>
      <w:r>
        <w:rPr>
          <w:rFonts w:hint="eastAsia" w:eastAsia="仿宋_GB2312"/>
          <w:color w:val="auto"/>
          <w:sz w:val="32"/>
          <w:szCs w:val="32"/>
          <w:highlight w:val="none"/>
          <w:shd w:val="clear" w:color="auto" w:fill="auto"/>
        </w:rPr>
        <w:t>条规定的，按照下列规定予以处罚：</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lang w:eastAsia="zh-CN"/>
        </w:rPr>
        <w:t>（一）违反第一款第一项规定的，由生态环境主管部门责令停止违法行为，处十万元以上五十万元以下罚款；并报经有批准权的人民政府批准，责令拆除或者关闭；</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eastAsia="仿宋_GB2312"/>
          <w:strike/>
          <w:dstrike w:val="0"/>
          <w:color w:val="auto"/>
          <w:sz w:val="32"/>
          <w:szCs w:val="32"/>
          <w:highlight w:val="none"/>
          <w:shd w:val="clear" w:color="auto" w:fill="auto"/>
        </w:rPr>
      </w:pPr>
      <w:r>
        <w:rPr>
          <w:rFonts w:hint="eastAsia" w:eastAsia="仿宋_GB2312"/>
          <w:color w:val="auto"/>
          <w:sz w:val="32"/>
          <w:szCs w:val="32"/>
          <w:highlight w:val="none"/>
          <w:shd w:val="clear" w:color="auto" w:fill="auto"/>
          <w:lang w:eastAsia="zh-CN"/>
        </w:rPr>
        <w:t>（二）违反第一款第二项规定的，</w:t>
      </w:r>
      <w:r>
        <w:rPr>
          <w:rFonts w:hint="eastAsia" w:eastAsia="仿宋_GB2312"/>
          <w:color w:val="auto"/>
          <w:sz w:val="32"/>
          <w:szCs w:val="32"/>
          <w:highlight w:val="none"/>
          <w:shd w:val="clear" w:color="auto" w:fill="auto"/>
        </w:rPr>
        <w:t>由</w:t>
      </w:r>
      <w:r>
        <w:rPr>
          <w:rFonts w:hint="eastAsia" w:eastAsia="仿宋_GB2312"/>
          <w:bCs/>
          <w:color w:val="auto"/>
          <w:sz w:val="32"/>
          <w:szCs w:val="32"/>
          <w:highlight w:val="none"/>
          <w:shd w:val="clear" w:color="auto" w:fill="auto"/>
          <w:lang w:eastAsia="zh-CN"/>
        </w:rPr>
        <w:t>生态环境主管部门</w:t>
      </w:r>
      <w:r>
        <w:rPr>
          <w:rFonts w:hint="eastAsia" w:eastAsia="仿宋_GB2312"/>
          <w:color w:val="auto"/>
          <w:sz w:val="32"/>
          <w:szCs w:val="32"/>
          <w:highlight w:val="none"/>
          <w:shd w:val="clear" w:color="auto" w:fill="auto"/>
        </w:rPr>
        <w:t>责令停止违法行为</w:t>
      </w:r>
      <w:r>
        <w:rPr>
          <w:rFonts w:hint="eastAsia" w:eastAsia="仿宋_GB2312"/>
          <w:color w:val="auto"/>
          <w:sz w:val="32"/>
          <w:szCs w:val="32"/>
          <w:highlight w:val="none"/>
          <w:shd w:val="clear" w:color="auto" w:fill="auto"/>
          <w:lang w:eastAsia="zh-CN"/>
        </w:rPr>
        <w:t>，恢复原状</w:t>
      </w:r>
      <w:r>
        <w:rPr>
          <w:rFonts w:hint="eastAsia" w:eastAsia="仿宋_GB2312"/>
          <w:color w:val="auto"/>
          <w:sz w:val="32"/>
          <w:szCs w:val="32"/>
          <w:highlight w:val="none"/>
          <w:shd w:val="clear" w:color="auto" w:fill="auto"/>
        </w:rPr>
        <w:t>，并处</w:t>
      </w:r>
      <w:r>
        <w:rPr>
          <w:rFonts w:hint="eastAsia" w:eastAsia="仿宋_GB2312"/>
          <w:color w:val="auto"/>
          <w:sz w:val="32"/>
          <w:szCs w:val="32"/>
          <w:highlight w:val="none"/>
          <w:shd w:val="clear" w:color="auto" w:fill="auto"/>
          <w:lang w:eastAsia="zh-CN"/>
        </w:rPr>
        <w:t>一万元</w:t>
      </w:r>
      <w:r>
        <w:rPr>
          <w:rFonts w:hint="eastAsia" w:eastAsia="仿宋_GB2312"/>
          <w:color w:val="auto"/>
          <w:sz w:val="32"/>
          <w:szCs w:val="32"/>
          <w:highlight w:val="none"/>
          <w:shd w:val="clear" w:color="auto" w:fill="auto"/>
        </w:rPr>
        <w:t>以上</w:t>
      </w:r>
      <w:r>
        <w:rPr>
          <w:rFonts w:hint="eastAsia" w:eastAsia="仿宋_GB2312"/>
          <w:color w:val="auto"/>
          <w:sz w:val="32"/>
          <w:szCs w:val="32"/>
          <w:highlight w:val="none"/>
          <w:shd w:val="clear" w:color="auto" w:fill="auto"/>
          <w:lang w:eastAsia="zh-CN"/>
        </w:rPr>
        <w:t>五</w:t>
      </w:r>
      <w:r>
        <w:rPr>
          <w:rFonts w:hint="eastAsia" w:eastAsia="仿宋_GB2312"/>
          <w:color w:val="auto"/>
          <w:sz w:val="32"/>
          <w:szCs w:val="32"/>
          <w:highlight w:val="none"/>
          <w:shd w:val="clear" w:color="auto" w:fill="auto"/>
        </w:rPr>
        <w:t>万元以下罚款</w:t>
      </w:r>
      <w:r>
        <w:rPr>
          <w:rFonts w:hint="eastAsia" w:eastAsia="仿宋_GB2312"/>
          <w:color w:val="auto"/>
          <w:sz w:val="32"/>
          <w:szCs w:val="32"/>
          <w:highlight w:val="none"/>
          <w:shd w:val="clear" w:color="auto" w:fill="auto"/>
          <w:lang w:eastAsia="zh-CN"/>
        </w:rPr>
        <w:t>；</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eastAsia="zh-CN"/>
        </w:rPr>
      </w:pP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三</w:t>
      </w:r>
      <w:r>
        <w:rPr>
          <w:rFonts w:hint="eastAsia" w:eastAsia="仿宋_GB2312"/>
          <w:color w:val="auto"/>
          <w:sz w:val="32"/>
          <w:szCs w:val="32"/>
          <w:highlight w:val="none"/>
          <w:shd w:val="clear" w:color="auto" w:fill="auto"/>
        </w:rPr>
        <w:t>）</w:t>
      </w:r>
      <w:r>
        <w:rPr>
          <w:rFonts w:hint="eastAsia" w:eastAsia="仿宋_GB2312"/>
          <w:color w:val="auto"/>
          <w:sz w:val="32"/>
          <w:szCs w:val="32"/>
          <w:highlight w:val="none"/>
          <w:shd w:val="clear" w:color="auto" w:fill="auto"/>
          <w:lang w:eastAsia="zh-CN"/>
        </w:rPr>
        <w:t>违反第一款第三项规定的</w:t>
      </w:r>
      <w:r>
        <w:rPr>
          <w:rFonts w:hint="eastAsia" w:eastAsia="仿宋_GB2312"/>
          <w:color w:val="auto"/>
          <w:sz w:val="32"/>
          <w:szCs w:val="32"/>
          <w:highlight w:val="none"/>
          <w:shd w:val="clear" w:color="auto" w:fill="auto"/>
        </w:rPr>
        <w:t>，由</w:t>
      </w:r>
      <w:r>
        <w:rPr>
          <w:rFonts w:hint="eastAsia" w:eastAsia="仿宋_GB2312"/>
          <w:bCs/>
          <w:color w:val="auto"/>
          <w:sz w:val="32"/>
          <w:szCs w:val="32"/>
          <w:highlight w:val="none"/>
          <w:shd w:val="clear" w:color="auto" w:fill="auto"/>
          <w:lang w:eastAsia="zh-CN"/>
        </w:rPr>
        <w:t>生态环境主管部门</w:t>
      </w:r>
      <w:r>
        <w:rPr>
          <w:rFonts w:hint="eastAsia" w:eastAsia="仿宋_GB2312"/>
          <w:color w:val="auto"/>
          <w:sz w:val="32"/>
          <w:szCs w:val="32"/>
          <w:highlight w:val="none"/>
          <w:shd w:val="clear" w:color="auto" w:fill="auto"/>
        </w:rPr>
        <w:t>责令停止违法行为，并处</w:t>
      </w:r>
      <w:r>
        <w:rPr>
          <w:rFonts w:hint="eastAsia" w:eastAsia="仿宋_GB2312"/>
          <w:color w:val="auto"/>
          <w:sz w:val="32"/>
          <w:szCs w:val="32"/>
          <w:highlight w:val="none"/>
          <w:shd w:val="clear" w:color="auto" w:fill="auto"/>
          <w:lang w:eastAsia="zh-CN"/>
        </w:rPr>
        <w:t>一百</w:t>
      </w:r>
      <w:r>
        <w:rPr>
          <w:rFonts w:hint="eastAsia" w:eastAsia="仿宋_GB2312"/>
          <w:color w:val="auto"/>
          <w:sz w:val="32"/>
          <w:szCs w:val="32"/>
          <w:highlight w:val="none"/>
          <w:shd w:val="clear" w:color="auto" w:fill="auto"/>
        </w:rPr>
        <w:t>元以上</w:t>
      </w:r>
      <w:r>
        <w:rPr>
          <w:rFonts w:hint="eastAsia" w:eastAsia="仿宋_GB2312"/>
          <w:color w:val="auto"/>
          <w:sz w:val="32"/>
          <w:szCs w:val="32"/>
          <w:highlight w:val="none"/>
          <w:shd w:val="clear" w:color="auto" w:fill="auto"/>
          <w:lang w:eastAsia="zh-CN"/>
        </w:rPr>
        <w:t>五百</w:t>
      </w:r>
      <w:r>
        <w:rPr>
          <w:rFonts w:hint="eastAsia" w:eastAsia="仿宋_GB2312"/>
          <w:color w:val="auto"/>
          <w:sz w:val="32"/>
          <w:szCs w:val="32"/>
          <w:highlight w:val="none"/>
          <w:shd w:val="clear" w:color="auto" w:fill="auto"/>
        </w:rPr>
        <w:t>元以下罚款</w:t>
      </w:r>
      <w:r>
        <w:rPr>
          <w:rFonts w:hint="eastAsia" w:eastAsia="仿宋_GB2312"/>
          <w:color w:val="auto"/>
          <w:sz w:val="32"/>
          <w:szCs w:val="32"/>
          <w:highlight w:val="none"/>
          <w:shd w:val="clear" w:color="auto" w:fill="auto"/>
          <w:lang w:eastAsia="zh-CN"/>
        </w:rPr>
        <w:t>；</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ascii="仿宋_GB2312" w:hAnsi="仿宋_GB2312" w:eastAsia="仿宋_GB2312" w:cs="仿宋_GB2312"/>
          <w:color w:val="auto"/>
          <w:sz w:val="32"/>
          <w:szCs w:val="32"/>
          <w:highlight w:val="none"/>
          <w:shd w:val="clear" w:color="auto" w:fill="auto"/>
          <w:lang w:eastAsia="zh-CN"/>
        </w:rPr>
      </w:pPr>
      <w:r>
        <w:rPr>
          <w:rFonts w:hint="eastAsia" w:ascii="仿宋_GB2312" w:hAnsi="仿宋_GB2312" w:eastAsia="仿宋_GB2312" w:cs="仿宋_GB2312"/>
          <w:color w:val="auto"/>
          <w:sz w:val="32"/>
          <w:szCs w:val="32"/>
          <w:highlight w:val="none"/>
          <w:shd w:val="clear" w:color="auto" w:fill="auto"/>
          <w:lang w:eastAsia="zh-CN"/>
        </w:rPr>
        <w:t>（四）违反第一款第四项规定的，由生态环境主管部门责令停止违法行为，并处五十元以上二百元以下罚款。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ascii="黑体" w:hAnsi="黑体" w:eastAsia="黑体" w:cs="黑体"/>
          <w:b w:val="0"/>
          <w:bCs/>
          <w:color w:val="auto"/>
          <w:sz w:val="32"/>
          <w:szCs w:val="32"/>
          <w:highlight w:val="none"/>
          <w:shd w:val="clear" w:color="auto" w:fill="auto"/>
        </w:rPr>
        <w:t>第</w:t>
      </w:r>
      <w:r>
        <w:rPr>
          <w:rFonts w:hint="eastAsia" w:ascii="黑体" w:hAnsi="黑体" w:eastAsia="黑体" w:cs="黑体"/>
          <w:b w:val="0"/>
          <w:bCs/>
          <w:color w:val="auto"/>
          <w:sz w:val="32"/>
          <w:szCs w:val="32"/>
          <w:highlight w:val="none"/>
          <w:shd w:val="clear" w:color="auto" w:fill="auto"/>
          <w:lang w:eastAsia="zh-CN"/>
        </w:rPr>
        <w:t>四十四条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eastAsia="仿宋_GB2312"/>
          <w:color w:val="auto"/>
          <w:sz w:val="32"/>
          <w:szCs w:val="32"/>
          <w:highlight w:val="none"/>
          <w:shd w:val="clear" w:color="auto" w:fill="auto"/>
        </w:rPr>
        <w:t>违反本条例第二十条第一款规定</w:t>
      </w:r>
      <w:r>
        <w:rPr>
          <w:rFonts w:hint="eastAsia" w:eastAsia="仿宋_GB2312"/>
          <w:color w:val="auto"/>
          <w:sz w:val="32"/>
          <w:szCs w:val="32"/>
          <w:highlight w:val="none"/>
          <w:shd w:val="clear" w:color="auto" w:fill="auto"/>
          <w:lang w:eastAsia="zh-CN"/>
        </w:rPr>
        <w:t>的，</w:t>
      </w:r>
      <w:r>
        <w:rPr>
          <w:rFonts w:hint="eastAsia" w:eastAsia="仿宋_GB2312"/>
          <w:color w:val="auto"/>
          <w:sz w:val="32"/>
          <w:szCs w:val="32"/>
          <w:highlight w:val="none"/>
          <w:shd w:val="clear" w:color="auto" w:fill="auto"/>
        </w:rPr>
        <w:t>由公安机关责令停止违法行为，并处五万元以上十万元以下罚款。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ascii="黑体" w:hAnsi="黑体" w:eastAsia="黑体" w:cs="黑体"/>
          <w:color w:val="auto"/>
          <w:sz w:val="32"/>
          <w:szCs w:val="32"/>
          <w:highlight w:val="none"/>
          <w:shd w:val="clear" w:color="auto" w:fill="auto"/>
        </w:rPr>
        <w:t>第</w:t>
      </w:r>
      <w:r>
        <w:rPr>
          <w:rFonts w:hint="eastAsia" w:ascii="黑体" w:hAnsi="黑体" w:eastAsia="黑体" w:cs="黑体"/>
          <w:color w:val="auto"/>
          <w:sz w:val="32"/>
          <w:szCs w:val="32"/>
          <w:highlight w:val="none"/>
          <w:shd w:val="clear" w:color="auto" w:fill="auto"/>
          <w:lang w:eastAsia="zh-CN"/>
        </w:rPr>
        <w:t>四十五</w:t>
      </w:r>
      <w:r>
        <w:rPr>
          <w:rFonts w:hint="eastAsia" w:ascii="黑体" w:hAnsi="黑体" w:eastAsia="黑体" w:cs="黑体"/>
          <w:color w:val="auto"/>
          <w:sz w:val="32"/>
          <w:szCs w:val="32"/>
          <w:highlight w:val="none"/>
          <w:shd w:val="clear" w:color="auto" w:fill="auto"/>
        </w:rPr>
        <w:t>条</w:t>
      </w:r>
      <w:r>
        <w:rPr>
          <w:rFonts w:hint="eastAsia" w:ascii="黑体" w:hAnsi="黑体" w:eastAsia="黑体" w:cs="黑体"/>
          <w:color w:val="auto"/>
          <w:sz w:val="32"/>
          <w:szCs w:val="32"/>
          <w:highlight w:val="none"/>
          <w:shd w:val="clear" w:color="auto" w:fill="auto"/>
          <w:lang w:val="en-US" w:eastAsia="zh-CN"/>
        </w:rPr>
        <w:t xml:space="preserve">  </w:t>
      </w:r>
      <w:r>
        <w:rPr>
          <w:rFonts w:hint="eastAsia" w:ascii="仿宋_GB2312" w:hAnsi="仿宋_GB2312" w:eastAsia="仿宋_GB2312" w:cs="仿宋_GB2312"/>
          <w:color w:val="auto"/>
          <w:sz w:val="32"/>
          <w:szCs w:val="32"/>
          <w:highlight w:val="none"/>
          <w:shd w:val="clear" w:color="auto" w:fill="auto"/>
        </w:rPr>
        <w:t>违反本条例第</w:t>
      </w:r>
      <w:r>
        <w:rPr>
          <w:rFonts w:hint="eastAsia" w:ascii="仿宋_GB2312" w:hAnsi="仿宋_GB2312" w:eastAsia="仿宋_GB2312" w:cs="仿宋_GB2312"/>
          <w:color w:val="auto"/>
          <w:sz w:val="32"/>
          <w:szCs w:val="32"/>
          <w:highlight w:val="none"/>
          <w:shd w:val="clear" w:color="auto" w:fill="auto"/>
          <w:lang w:eastAsia="zh-CN"/>
        </w:rPr>
        <w:t>二十九</w:t>
      </w:r>
      <w:r>
        <w:rPr>
          <w:rFonts w:hint="eastAsia" w:ascii="仿宋_GB2312" w:hAnsi="仿宋_GB2312" w:eastAsia="仿宋_GB2312" w:cs="仿宋_GB2312"/>
          <w:color w:val="auto"/>
          <w:sz w:val="32"/>
          <w:szCs w:val="32"/>
          <w:highlight w:val="none"/>
          <w:shd w:val="clear" w:color="auto" w:fill="auto"/>
        </w:rPr>
        <w:t>条</w:t>
      </w:r>
      <w:r>
        <w:rPr>
          <w:rFonts w:hint="eastAsia" w:ascii="仿宋_GB2312" w:hAnsi="仿宋_GB2312" w:eastAsia="仿宋_GB2312" w:cs="仿宋_GB2312"/>
          <w:color w:val="auto"/>
          <w:sz w:val="32"/>
          <w:szCs w:val="32"/>
          <w:highlight w:val="none"/>
          <w:shd w:val="clear" w:color="auto" w:fill="auto"/>
          <w:lang w:eastAsia="zh-CN"/>
        </w:rPr>
        <w:t>第二款</w:t>
      </w:r>
      <w:r>
        <w:rPr>
          <w:rFonts w:hint="eastAsia" w:ascii="仿宋_GB2312" w:hAnsi="仿宋_GB2312" w:eastAsia="仿宋_GB2312" w:cs="仿宋_GB2312"/>
          <w:color w:val="auto"/>
          <w:sz w:val="32"/>
          <w:szCs w:val="32"/>
          <w:highlight w:val="none"/>
          <w:shd w:val="clear" w:color="auto" w:fill="auto"/>
        </w:rPr>
        <w:t>规定</w:t>
      </w:r>
      <w:r>
        <w:rPr>
          <w:rFonts w:hint="eastAsia" w:ascii="仿宋_GB2312" w:hAnsi="仿宋_GB2312" w:eastAsia="仿宋_GB2312" w:cs="仿宋_GB2312"/>
          <w:color w:val="auto"/>
          <w:sz w:val="32"/>
          <w:szCs w:val="32"/>
          <w:highlight w:val="none"/>
          <w:shd w:val="clear" w:color="auto" w:fill="auto"/>
          <w:lang w:eastAsia="zh-CN"/>
        </w:rPr>
        <w:t>的</w:t>
      </w:r>
      <w:r>
        <w:rPr>
          <w:rFonts w:hint="eastAsia" w:ascii="仿宋_GB2312" w:hAnsi="仿宋_GB2312" w:eastAsia="仿宋_GB2312" w:cs="仿宋_GB2312"/>
          <w:color w:val="auto"/>
          <w:sz w:val="32"/>
          <w:szCs w:val="32"/>
          <w:highlight w:val="none"/>
          <w:shd w:val="clear" w:color="auto" w:fill="auto"/>
        </w:rPr>
        <w:t>，由</w:t>
      </w:r>
      <w:r>
        <w:rPr>
          <w:rFonts w:hint="eastAsia" w:ascii="仿宋_GB2312" w:hAnsi="仿宋_GB2312" w:eastAsia="仿宋_GB2312" w:cs="仿宋_GB2312"/>
          <w:color w:val="auto"/>
          <w:sz w:val="32"/>
          <w:szCs w:val="32"/>
          <w:highlight w:val="none"/>
          <w:shd w:val="clear" w:color="auto" w:fill="auto"/>
          <w:lang w:val="en-US" w:eastAsia="zh-CN"/>
        </w:rPr>
        <w:t>输水管道沿线县级人民政府确定的</w:t>
      </w:r>
      <w:r>
        <w:rPr>
          <w:rFonts w:hint="eastAsia" w:ascii="仿宋_GB2312" w:hAnsi="仿宋_GB2312" w:eastAsia="仿宋_GB2312" w:cs="仿宋_GB2312"/>
          <w:color w:val="auto"/>
          <w:sz w:val="32"/>
          <w:szCs w:val="32"/>
          <w:highlight w:val="none"/>
          <w:shd w:val="clear" w:color="auto" w:fill="auto"/>
        </w:rPr>
        <w:t>主管部门责令停止违法行为，恢复原状或者赔偿损失，</w:t>
      </w:r>
      <w:r>
        <w:rPr>
          <w:rFonts w:hint="eastAsia" w:ascii="仿宋_GB2312" w:hAnsi="仿宋_GB2312" w:eastAsia="仿宋_GB2312" w:cs="仿宋_GB2312"/>
          <w:color w:val="auto"/>
          <w:sz w:val="32"/>
          <w:szCs w:val="32"/>
          <w:highlight w:val="none"/>
          <w:shd w:val="clear" w:color="auto" w:fill="auto"/>
          <w:lang w:eastAsia="zh-CN"/>
        </w:rPr>
        <w:t>并</w:t>
      </w:r>
      <w:r>
        <w:rPr>
          <w:rFonts w:hint="eastAsia" w:ascii="仿宋_GB2312" w:hAnsi="仿宋_GB2312" w:eastAsia="仿宋_GB2312" w:cs="仿宋_GB2312"/>
          <w:color w:val="auto"/>
          <w:sz w:val="32"/>
          <w:szCs w:val="32"/>
          <w:highlight w:val="none"/>
          <w:shd w:val="clear" w:color="auto" w:fill="auto"/>
        </w:rPr>
        <w:t>处一万元以上五万元以下罚款。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ascii="黑体" w:hAnsi="黑体" w:eastAsia="黑体" w:cs="黑体"/>
          <w:b w:val="0"/>
          <w:bCs/>
          <w:color w:val="auto"/>
          <w:sz w:val="32"/>
          <w:szCs w:val="32"/>
          <w:highlight w:val="none"/>
          <w:shd w:val="clear" w:color="auto" w:fill="auto"/>
        </w:rPr>
        <w:t>第</w:t>
      </w:r>
      <w:r>
        <w:rPr>
          <w:rFonts w:hint="eastAsia" w:ascii="黑体" w:hAnsi="黑体" w:eastAsia="黑体" w:cs="黑体"/>
          <w:b w:val="0"/>
          <w:bCs/>
          <w:color w:val="auto"/>
          <w:sz w:val="32"/>
          <w:szCs w:val="32"/>
          <w:highlight w:val="none"/>
          <w:shd w:val="clear" w:color="auto" w:fill="auto"/>
          <w:lang w:eastAsia="zh-CN"/>
        </w:rPr>
        <w:t>四十六条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eastAsia="仿宋_GB2312"/>
          <w:color w:val="auto"/>
          <w:sz w:val="32"/>
          <w:szCs w:val="32"/>
          <w:highlight w:val="none"/>
          <w:shd w:val="clear" w:color="auto" w:fill="auto"/>
        </w:rPr>
        <w:t>违反本条例规定的行为，法律、法规已有处罚规定的，从其规定。</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eastAsia="仿宋_GB2312"/>
          <w:color w:val="auto"/>
          <w:sz w:val="32"/>
          <w:szCs w:val="32"/>
          <w:highlight w:val="none"/>
          <w:shd w:val="clear" w:color="auto" w:fill="auto"/>
        </w:rPr>
      </w:pPr>
      <w:r>
        <w:rPr>
          <w:rFonts w:hint="eastAsia" w:ascii="黑体" w:hAnsi="黑体" w:eastAsia="黑体" w:cs="黑体"/>
          <w:b w:val="0"/>
          <w:bCs/>
          <w:color w:val="auto"/>
          <w:sz w:val="32"/>
          <w:szCs w:val="32"/>
          <w:highlight w:val="none"/>
          <w:shd w:val="clear" w:color="auto" w:fill="auto"/>
          <w:lang w:eastAsia="zh-CN"/>
        </w:rPr>
        <w:t>第四十七条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eastAsia="仿宋_GB2312"/>
          <w:color w:val="auto"/>
          <w:sz w:val="32"/>
          <w:szCs w:val="32"/>
          <w:highlight w:val="none"/>
          <w:shd w:val="clear" w:color="auto" w:fill="auto"/>
        </w:rPr>
        <w:t>有关主管部门可以在其法定权限内</w:t>
      </w:r>
      <w:r>
        <w:rPr>
          <w:rFonts w:hint="eastAsia" w:eastAsia="仿宋_GB2312"/>
          <w:color w:val="auto"/>
          <w:sz w:val="32"/>
          <w:szCs w:val="32"/>
          <w:highlight w:val="none"/>
          <w:shd w:val="clear" w:color="auto" w:fill="auto"/>
          <w:lang w:eastAsia="zh-CN"/>
        </w:rPr>
        <w:t>，依法</w:t>
      </w:r>
      <w:r>
        <w:rPr>
          <w:rFonts w:hint="eastAsia" w:eastAsia="仿宋_GB2312"/>
          <w:color w:val="auto"/>
          <w:sz w:val="32"/>
          <w:szCs w:val="32"/>
          <w:highlight w:val="none"/>
          <w:shd w:val="clear" w:color="auto" w:fill="auto"/>
        </w:rPr>
        <w:t>委托大坳水库管理机构</w:t>
      </w:r>
      <w:r>
        <w:rPr>
          <w:rFonts w:hint="eastAsia" w:eastAsia="仿宋_GB2312"/>
          <w:color w:val="auto"/>
          <w:sz w:val="32"/>
          <w:szCs w:val="32"/>
          <w:highlight w:val="none"/>
          <w:shd w:val="clear" w:color="auto" w:fill="auto"/>
          <w:lang w:eastAsia="zh-CN"/>
        </w:rPr>
        <w:t>实施</w:t>
      </w:r>
      <w:r>
        <w:rPr>
          <w:rFonts w:hint="eastAsia" w:eastAsia="仿宋_GB2312"/>
          <w:color w:val="auto"/>
          <w:sz w:val="32"/>
          <w:szCs w:val="32"/>
          <w:highlight w:val="none"/>
          <w:shd w:val="clear" w:color="auto" w:fill="auto"/>
        </w:rPr>
        <w:t>行政处罚。</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rPr>
      </w:pPr>
      <w:r>
        <w:rPr>
          <w:rFonts w:hint="eastAsia" w:ascii="黑体" w:hAnsi="黑体" w:eastAsia="黑体" w:cs="黑体"/>
          <w:b w:val="0"/>
          <w:bCs/>
          <w:color w:val="auto"/>
          <w:sz w:val="32"/>
          <w:szCs w:val="32"/>
          <w:highlight w:val="none"/>
          <w:shd w:val="clear" w:color="auto" w:fill="auto"/>
        </w:rPr>
        <w:t>第</w:t>
      </w:r>
      <w:r>
        <w:rPr>
          <w:rFonts w:hint="eastAsia" w:ascii="黑体" w:hAnsi="黑体" w:eastAsia="黑体" w:cs="黑体"/>
          <w:b w:val="0"/>
          <w:bCs/>
          <w:color w:val="auto"/>
          <w:sz w:val="32"/>
          <w:szCs w:val="32"/>
          <w:highlight w:val="none"/>
          <w:shd w:val="clear" w:color="auto" w:fill="auto"/>
          <w:lang w:eastAsia="zh-CN"/>
        </w:rPr>
        <w:t>四十八条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eastAsia="仿宋_GB2312"/>
          <w:color w:val="auto"/>
          <w:sz w:val="32"/>
          <w:szCs w:val="32"/>
          <w:highlight w:val="none"/>
          <w:shd w:val="clear" w:color="auto" w:fill="auto"/>
        </w:rPr>
        <w:t>违反本条例规定，造成损害的，依法承担民事赔偿责任；构成犯罪的，依法追究刑事责任。</w:t>
      </w:r>
    </w:p>
    <w:p>
      <w:pPr>
        <w:pStyle w:val="2"/>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eastAsia="黑体"/>
          <w:color w:val="auto"/>
          <w:sz w:val="32"/>
          <w:szCs w:val="32"/>
          <w:highlight w:val="none"/>
          <w:shd w:val="clear" w:color="auto" w:fill="auto"/>
        </w:rPr>
      </w:pPr>
      <w:r>
        <w:rPr>
          <w:rFonts w:hint="eastAsia" w:eastAsia="黑体"/>
          <w:color w:val="auto"/>
          <w:sz w:val="32"/>
          <w:szCs w:val="32"/>
          <w:highlight w:val="none"/>
          <w:shd w:val="clear" w:color="auto" w:fill="auto"/>
        </w:rPr>
        <w:t>第</w:t>
      </w:r>
      <w:r>
        <w:rPr>
          <w:rFonts w:hint="eastAsia" w:eastAsia="黑体"/>
          <w:color w:val="auto"/>
          <w:sz w:val="32"/>
          <w:szCs w:val="32"/>
          <w:highlight w:val="none"/>
          <w:shd w:val="clear" w:color="auto" w:fill="auto"/>
          <w:lang w:eastAsia="zh-CN"/>
        </w:rPr>
        <w:t>六</w:t>
      </w:r>
      <w:r>
        <w:rPr>
          <w:rFonts w:hint="eastAsia" w:eastAsia="黑体"/>
          <w:color w:val="auto"/>
          <w:sz w:val="32"/>
          <w:szCs w:val="32"/>
          <w:highlight w:val="none"/>
          <w:shd w:val="clear" w:color="auto" w:fill="auto"/>
        </w:rPr>
        <w:t>章</w:t>
      </w:r>
      <w:r>
        <w:rPr>
          <w:rFonts w:eastAsia="黑体"/>
          <w:color w:val="auto"/>
          <w:sz w:val="32"/>
          <w:szCs w:val="32"/>
          <w:highlight w:val="none"/>
          <w:shd w:val="clear" w:color="auto" w:fill="auto"/>
        </w:rPr>
        <w:t xml:space="preserve">  </w:t>
      </w:r>
      <w:r>
        <w:rPr>
          <w:rFonts w:hint="eastAsia" w:eastAsia="黑体"/>
          <w:color w:val="auto"/>
          <w:sz w:val="32"/>
          <w:szCs w:val="32"/>
          <w:highlight w:val="none"/>
          <w:shd w:val="clear" w:color="auto" w:fill="auto"/>
          <w:lang w:val="en-US" w:eastAsia="zh-CN"/>
        </w:rPr>
        <w:t xml:space="preserve"> </w:t>
      </w:r>
      <w:r>
        <w:rPr>
          <w:rFonts w:hint="eastAsia" w:eastAsia="黑体"/>
          <w:color w:val="auto"/>
          <w:sz w:val="32"/>
          <w:szCs w:val="32"/>
          <w:highlight w:val="none"/>
          <w:shd w:val="clear" w:color="auto" w:fill="auto"/>
        </w:rPr>
        <w:t>附</w:t>
      </w:r>
      <w:r>
        <w:rPr>
          <w:rFonts w:hint="eastAsia" w:eastAsia="黑体"/>
          <w:color w:val="auto"/>
          <w:sz w:val="32"/>
          <w:szCs w:val="32"/>
          <w:highlight w:val="none"/>
          <w:shd w:val="clear" w:color="auto" w:fill="auto"/>
          <w:lang w:val="en-US" w:eastAsia="zh-CN"/>
        </w:rPr>
        <w:t xml:space="preserve">  </w:t>
      </w:r>
      <w:r>
        <w:rPr>
          <w:rFonts w:hint="eastAsia" w:eastAsia="黑体"/>
          <w:color w:val="auto"/>
          <w:sz w:val="32"/>
          <w:szCs w:val="32"/>
          <w:highlight w:val="none"/>
          <w:shd w:val="clear" w:color="auto" w:fill="auto"/>
        </w:rPr>
        <w:t>则</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ascii="黑体" w:hAnsi="黑体" w:eastAsia="黑体" w:cs="黑体"/>
          <w:color w:val="auto"/>
          <w:sz w:val="32"/>
          <w:szCs w:val="32"/>
          <w:highlight w:val="none"/>
          <w:shd w:val="clear" w:color="auto" w:fill="auto"/>
          <w:lang w:eastAsia="zh-CN"/>
        </w:rPr>
      </w:pP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val="en-US" w:eastAsia="zh-CN"/>
        </w:rPr>
      </w:pPr>
      <w:r>
        <w:rPr>
          <w:rFonts w:hint="eastAsia" w:ascii="黑体" w:hAnsi="黑体" w:eastAsia="黑体" w:cs="黑体"/>
          <w:color w:val="auto"/>
          <w:sz w:val="32"/>
          <w:szCs w:val="32"/>
          <w:highlight w:val="none"/>
          <w:shd w:val="clear" w:color="auto" w:fill="auto"/>
          <w:lang w:eastAsia="zh-CN"/>
        </w:rPr>
        <w:t>第四十九</w:t>
      </w:r>
      <w:r>
        <w:rPr>
          <w:rFonts w:hint="eastAsia" w:ascii="黑体" w:hAnsi="黑体" w:eastAsia="黑体" w:cs="黑体"/>
          <w:color w:val="auto"/>
          <w:sz w:val="32"/>
          <w:szCs w:val="32"/>
          <w:highlight w:val="none"/>
          <w:shd w:val="clear" w:color="auto" w:fill="auto"/>
          <w:lang w:val="en-US" w:eastAsia="zh-CN"/>
        </w:rPr>
        <w:t>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eastAsia="仿宋_GB2312"/>
          <w:color w:val="auto"/>
          <w:sz w:val="32"/>
          <w:szCs w:val="32"/>
          <w:highlight w:val="none"/>
          <w:shd w:val="clear" w:color="auto" w:fill="auto"/>
          <w:lang w:val="en-US" w:eastAsia="zh-CN"/>
        </w:rPr>
        <w:t>本条例所称县，是指上饶县和铅山县。</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ascii="仿宋_GB2312" w:hAnsi="仿宋_GB2312" w:eastAsia="仿宋_GB2312" w:cs="仿宋_GB2312"/>
          <w:b w:val="0"/>
          <w:bCs/>
          <w:color w:val="auto"/>
          <w:sz w:val="32"/>
          <w:szCs w:val="32"/>
          <w:highlight w:val="none"/>
          <w:shd w:val="clear" w:color="auto" w:fill="auto"/>
          <w:lang w:val="en-US" w:eastAsia="zh-CN"/>
        </w:rPr>
      </w:pPr>
      <w:r>
        <w:rPr>
          <w:rFonts w:hint="eastAsia" w:ascii="黑体" w:hAnsi="黑体" w:eastAsia="黑体" w:cs="黑体"/>
          <w:b w:val="0"/>
          <w:bCs/>
          <w:color w:val="auto"/>
          <w:sz w:val="32"/>
          <w:szCs w:val="32"/>
          <w:highlight w:val="none"/>
          <w:shd w:val="clear" w:color="auto" w:fill="auto"/>
          <w:lang w:eastAsia="zh-CN"/>
        </w:rPr>
        <w:t>第五十</w:t>
      </w:r>
      <w:r>
        <w:rPr>
          <w:rFonts w:hint="eastAsia" w:ascii="黑体" w:hAnsi="黑体" w:eastAsia="黑体" w:cs="黑体"/>
          <w:b w:val="0"/>
          <w:bCs/>
          <w:color w:val="auto"/>
          <w:sz w:val="32"/>
          <w:szCs w:val="32"/>
          <w:highlight w:val="none"/>
          <w:shd w:val="clear" w:color="auto" w:fill="auto"/>
          <w:lang w:val="en-US" w:eastAsia="zh-CN"/>
        </w:rPr>
        <w:t xml:space="preserve">条  </w:t>
      </w:r>
      <w:r>
        <w:rPr>
          <w:rFonts w:hint="eastAsia" w:ascii="仿宋_GB2312" w:hAnsi="仿宋_GB2312" w:eastAsia="仿宋_GB2312" w:cs="仿宋_GB2312"/>
          <w:b w:val="0"/>
          <w:bCs/>
          <w:color w:val="auto"/>
          <w:sz w:val="32"/>
          <w:szCs w:val="32"/>
          <w:highlight w:val="none"/>
          <w:shd w:val="clear" w:color="auto" w:fill="auto"/>
          <w:lang w:val="en-US" w:eastAsia="zh-CN"/>
        </w:rPr>
        <w:t>本市行政区域内的其他水库饮用水水源的保护可以参照本条例执行。</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2" w:firstLineChars="200"/>
        <w:jc w:val="both"/>
        <w:textAlignment w:val="auto"/>
        <w:outlineLvl w:val="9"/>
        <w:rPr>
          <w:rFonts w:hint="eastAsia" w:eastAsia="仿宋_GB2312"/>
          <w:color w:val="auto"/>
          <w:sz w:val="32"/>
          <w:szCs w:val="32"/>
          <w:highlight w:val="none"/>
          <w:shd w:val="clear" w:color="auto" w:fill="auto"/>
          <w:lang w:val="en-US" w:eastAsia="zh-CN"/>
        </w:rPr>
      </w:pPr>
      <w:r>
        <w:rPr>
          <w:rFonts w:hint="eastAsia" w:ascii="黑体" w:hAnsi="黑体" w:eastAsia="黑体" w:cs="黑体"/>
          <w:b w:val="0"/>
          <w:bCs/>
          <w:color w:val="auto"/>
          <w:sz w:val="32"/>
          <w:szCs w:val="32"/>
          <w:highlight w:val="none"/>
          <w:shd w:val="clear" w:color="auto" w:fill="auto"/>
        </w:rPr>
        <w:t>第</w:t>
      </w:r>
      <w:r>
        <w:rPr>
          <w:rFonts w:hint="eastAsia" w:ascii="黑体" w:hAnsi="黑体" w:eastAsia="黑体" w:cs="黑体"/>
          <w:b w:val="0"/>
          <w:bCs/>
          <w:color w:val="auto"/>
          <w:sz w:val="32"/>
          <w:szCs w:val="32"/>
          <w:highlight w:val="none"/>
          <w:shd w:val="clear" w:color="auto" w:fill="auto"/>
          <w:lang w:eastAsia="zh-CN"/>
        </w:rPr>
        <w:t>五十一条</w:t>
      </w:r>
      <w:r>
        <w:rPr>
          <w:rFonts w:hint="eastAsia" w:ascii="黑体" w:hAnsi="黑体" w:eastAsia="黑体" w:cs="黑体"/>
          <w:b w:val="0"/>
          <w:bCs/>
          <w:color w:val="auto"/>
          <w:sz w:val="32"/>
          <w:szCs w:val="32"/>
          <w:highlight w:val="none"/>
          <w:shd w:val="clear" w:color="auto" w:fill="auto"/>
          <w:lang w:val="en-US" w:eastAsia="zh-CN"/>
        </w:rPr>
        <w:t xml:space="preserve">  </w:t>
      </w:r>
      <w:r>
        <w:rPr>
          <w:rFonts w:hint="eastAsia" w:eastAsia="仿宋_GB2312"/>
          <w:b/>
          <w:color w:val="auto"/>
          <w:sz w:val="32"/>
          <w:szCs w:val="32"/>
          <w:highlight w:val="none"/>
          <w:shd w:val="clear" w:color="auto" w:fill="auto"/>
          <w:lang w:eastAsia="zh-CN"/>
        </w:rPr>
        <w:t xml:space="preserve"> </w:t>
      </w:r>
      <w:r>
        <w:rPr>
          <w:rFonts w:hint="eastAsia" w:eastAsia="仿宋_GB2312"/>
          <w:color w:val="auto"/>
          <w:sz w:val="32"/>
          <w:szCs w:val="32"/>
          <w:highlight w:val="none"/>
          <w:shd w:val="clear" w:color="auto" w:fill="auto"/>
        </w:rPr>
        <w:t>本条例自</w:t>
      </w:r>
      <w:r>
        <w:rPr>
          <w:rFonts w:hint="eastAsia" w:ascii="仿宋_GB2312" w:hAnsi="仿宋_GB2312" w:eastAsia="仿宋_GB2312" w:cs="仿宋_GB2312"/>
          <w:color w:val="auto"/>
          <w:sz w:val="32"/>
          <w:szCs w:val="32"/>
          <w:highlight w:val="none"/>
          <w:shd w:val="clear" w:color="auto" w:fill="auto"/>
          <w:lang w:val="en-US" w:eastAsia="zh-CN"/>
        </w:rPr>
        <w:t>2019</w:t>
      </w:r>
      <w:r>
        <w:rPr>
          <w:rFonts w:hint="eastAsia" w:eastAsia="仿宋_GB2312"/>
          <w:color w:val="auto"/>
          <w:sz w:val="32"/>
          <w:szCs w:val="32"/>
          <w:highlight w:val="none"/>
          <w:shd w:val="clear" w:color="auto" w:fill="auto"/>
        </w:rPr>
        <w:t>年</w:t>
      </w:r>
      <w:r>
        <w:rPr>
          <w:rFonts w:hint="eastAsia" w:ascii="仿宋_GB2312" w:hAnsi="仿宋_GB2312" w:eastAsia="仿宋_GB2312" w:cs="仿宋_GB2312"/>
          <w:color w:val="auto"/>
          <w:sz w:val="32"/>
          <w:szCs w:val="32"/>
          <w:highlight w:val="none"/>
          <w:shd w:val="clear" w:color="auto" w:fill="auto"/>
          <w:lang w:val="en-US" w:eastAsia="zh-CN"/>
        </w:rPr>
        <w:t>1</w:t>
      </w:r>
      <w:r>
        <w:rPr>
          <w:rFonts w:hint="eastAsia" w:ascii="仿宋_GB2312" w:hAnsi="仿宋_GB2312" w:eastAsia="仿宋_GB2312" w:cs="仿宋_GB2312"/>
          <w:color w:val="auto"/>
          <w:sz w:val="32"/>
          <w:szCs w:val="32"/>
          <w:highlight w:val="none"/>
          <w:shd w:val="clear" w:color="auto" w:fill="auto"/>
        </w:rPr>
        <w:t>月</w:t>
      </w:r>
      <w:r>
        <w:rPr>
          <w:rFonts w:hint="eastAsia" w:ascii="仿宋_GB2312" w:hAnsi="仿宋_GB2312" w:eastAsia="仿宋_GB2312" w:cs="仿宋_GB2312"/>
          <w:color w:val="auto"/>
          <w:sz w:val="32"/>
          <w:szCs w:val="32"/>
          <w:highlight w:val="none"/>
          <w:shd w:val="clear" w:color="auto" w:fill="auto"/>
          <w:lang w:val="en-US" w:eastAsia="zh-CN"/>
        </w:rPr>
        <w:t>1</w:t>
      </w:r>
      <w:r>
        <w:rPr>
          <w:rFonts w:hint="eastAsia" w:eastAsia="仿宋_GB2312"/>
          <w:color w:val="auto"/>
          <w:sz w:val="32"/>
          <w:szCs w:val="32"/>
          <w:highlight w:val="none"/>
          <w:shd w:val="clear" w:color="auto" w:fill="auto"/>
        </w:rPr>
        <w:t>日起施行。</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2" w:firstLineChars="200"/>
        <w:textAlignment w:val="auto"/>
        <w:outlineLvl w:val="9"/>
        <w:rPr>
          <w:rFonts w:hint="eastAsia" w:ascii="仿宋_GB2312" w:hAnsi="仿宋_GB2312" w:eastAsia="仿宋_GB2312" w:cs="仿宋_GB2312"/>
          <w:sz w:val="32"/>
          <w:szCs w:val="32"/>
          <w:highlight w:val="none"/>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exact"/>
        <w:ind w:right="0" w:rightChars="0"/>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kinsoku/>
        <w:wordWrap/>
        <w:overflowPunct/>
        <w:topLinePunct w:val="0"/>
        <w:autoSpaceDE/>
        <w:autoSpaceDN/>
        <w:bidi w:val="0"/>
        <w:adjustRightInd/>
        <w:snapToGrid/>
        <w:spacing w:line="580" w:lineRule="exact"/>
        <w:ind w:right="0" w:rightChars="0"/>
        <w:textAlignment w:val="auto"/>
        <w:outlineLvl w:val="9"/>
        <w:rPr>
          <w:rFonts w:hint="eastAsia" w:ascii="仿宋_GB2312" w:hAnsi="仿宋_GB2312" w:eastAsia="仿宋_GB2312" w:cs="仿宋_GB2312"/>
          <w:sz w:val="32"/>
          <w:szCs w:val="32"/>
          <w:highlight w:val="none"/>
        </w:rPr>
      </w:pPr>
    </w:p>
    <w:p>
      <w:pPr>
        <w:rPr>
          <w:rFonts w:hint="eastAsia" w:ascii="仿宋_GB2312" w:hAnsi="仿宋_GB2312" w:eastAsia="仿宋_GB2312" w:cs="仿宋_GB2312"/>
          <w:sz w:val="32"/>
          <w:szCs w:val="32"/>
        </w:rPr>
      </w:pPr>
    </w:p>
    <w:sectPr>
      <w:footerReference r:id="rId3" w:type="default"/>
      <w:pgSz w:w="11906" w:h="16838"/>
      <w:pgMar w:top="2098" w:right="1531" w:bottom="1984" w:left="1531" w:header="851" w:footer="397" w:gutter="0"/>
      <w:pgNumType w:fmt="numberInDash"/>
      <w:cols w:space="720" w:num="1"/>
      <w:rtlGutter w:val="0"/>
      <w:docGrid w:type="linesAndChars" w:linePitch="644"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posOffset>4913630</wp:posOffset>
              </wp:positionH>
              <wp:positionV relativeFrom="paragraph">
                <wp:posOffset>-845820</wp:posOffset>
              </wp:positionV>
              <wp:extent cx="70739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707390" cy="1828800"/>
                      </a:xfrm>
                      <a:prstGeom prst="rect">
                        <a:avLst/>
                      </a:prstGeom>
                      <a:noFill/>
                      <a:ln w="6350">
                        <a:noFill/>
                      </a:ln>
                    </wps:spPr>
                    <wps:txbx>
                      <w:txbxContent>
                        <w:p>
                          <w:pPr>
                            <w:pStyle w:val="3"/>
                            <w:ind w:firstLine="280" w:firstLineChars="100"/>
                            <w:rPr>
                              <w:rFonts w:hint="eastAsia" w:ascii="宋体" w:hAnsi="宋体" w:eastAsia="宋体" w:cs="宋体"/>
                              <w:sz w:val="22"/>
                              <w:szCs w:val="36"/>
                            </w:rPr>
                          </w:pPr>
                          <w:r>
                            <w:rPr>
                              <w:rFonts w:hint="eastAsia" w:ascii="宋体" w:hAnsi="宋体" w:eastAsia="宋体" w:cs="宋体"/>
                              <w:sz w:val="28"/>
                              <w:szCs w:val="36"/>
                            </w:rPr>
                            <w:fldChar w:fldCharType="begin"/>
                          </w:r>
                          <w:r>
                            <w:rPr>
                              <w:rFonts w:hint="eastAsia" w:ascii="宋体" w:hAnsi="宋体" w:eastAsia="宋体" w:cs="宋体"/>
                              <w:sz w:val="28"/>
                              <w:szCs w:val="36"/>
                            </w:rPr>
                            <w:instrText xml:space="preserve"> PAGE  \* MERGEFORMAT </w:instrText>
                          </w:r>
                          <w:r>
                            <w:rPr>
                              <w:rFonts w:hint="eastAsia" w:ascii="宋体" w:hAnsi="宋体" w:eastAsia="宋体" w:cs="宋体"/>
                              <w:sz w:val="28"/>
                              <w:szCs w:val="36"/>
                            </w:rPr>
                            <w:fldChar w:fldCharType="separate"/>
                          </w:r>
                          <w:r>
                            <w:rPr>
                              <w:rFonts w:hint="eastAsia" w:ascii="宋体" w:hAnsi="宋体" w:eastAsia="宋体" w:cs="宋体"/>
                              <w:sz w:val="28"/>
                              <w:szCs w:val="36"/>
                            </w:rPr>
                            <w:t>4</w:t>
                          </w:r>
                          <w:r>
                            <w:rPr>
                              <w:rFonts w:hint="eastAsia" w:ascii="宋体" w:hAnsi="宋体" w:eastAsia="宋体" w:cs="宋体"/>
                              <w:sz w:val="28"/>
                              <w:szCs w:val="36"/>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left:386.9pt;margin-top:-66.6pt;height:144pt;width:55.7pt;mso-position-horizontal-relative:margin;z-index:251658240;mso-width-relative:page;mso-height-relative:page;" filled="f" stroked="f" coordsize="21600,21600" o:gfxdata="UEsDBAoAAAAAAIdO4kAAAAAAAAAAAAAAAAAEAAAAZHJzL1BLAwQUAAAACACHTuJAJIS/6toAAAAM&#10;AQAADwAAAGRycy9kb3ducmV2LnhtbE2PwU7DMAyG70i8Q2QkblvSlbGqNN0BwQ5wokOIo9emTaFx&#10;qibrBk+POcHNlj///lxsz24Qs5lC70lDslQgDNW+6anT8Lp/XGQgQkRqcPBkNHyZANvy8qLAvPEn&#10;ejFzFTvBIRRy1GBjHHMpQ22Nw7D0oyGetX5yGLmdOtlMeOJwN8iVUrfSYU98weJo7q2pP6ujY423&#10;Z+V23619d0/Yhsru593Dh9bXV4m6AxHNOf7B8KvPO1Cy08EfqQli0LDZpKweNSySNF2BYCTL1lwc&#10;mF3fZCDLQv5/ovwBUEsDBBQAAAAIAIdO4kBfV4YizAEAAGwDAAAOAAAAZHJzL2Uyb0RvYy54bWyt&#10;U01uEzEU3iP1Dpb3ZCapaMMoTgWqipAQILUcwPHYGUv+67OTmXAAuAErNux7rpyjz84krcoOsfE8&#10;+/193/feLK4Ga8hWQtTeMTqd1JRIJ3yr3ZrRb3c3r+eUxMRdy413ktGdjPRqefZq0YdGznznTSuB&#10;YBEXmz4w2qUUmqqKopOWx4kP0qFTebA84RXWVQu8x+rWVLO6vqh6D20AL2SM+Hp9cNJlqa+UFOmL&#10;UlEmYhhFbKmcUM5VPqvlgjdr4KHTYoTB/wGF5dph01Opa5442YD+q5TVAnz0Kk2Et5VXSgtZOCCb&#10;af2CzW3HgyxcUJwYTjLF/1dWfN5+BaJbnB0ljlsc0f7Xz/3vh/2fH2Sa5elDbDDqNmBcGt77IYeO&#10;7xEfM+tBgc1f5EPQj0LvTuLKIRGBj5f15flb9Ah0Teez+bwu6ldP2QFi+iC9JdlgFHB4RVO+/RQT&#10;dsTQY0hu5vyNNqYM0DjSM3px/qYuCScPZhiHiZnDAWu20rAaRgIr3+6QFy4wNuw8fKekx2VgNN5v&#10;OEhKzEeHaufNORpwNFZHgzuBqYwmSjYB9LorW5YhxvBukxBmQZ9bH/qNiHCkhdS4fnlnnt9L1NNP&#10;snw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JIS/6toAAAAMAQAADwAAAAAAAAABACAAAAAiAAAA&#10;ZHJzL2Rvd25yZXYueG1sUEsBAhQAFAAAAAgAh07iQF9XhiLMAQAAbAMAAA4AAAAAAAAAAQAgAAAA&#10;KQEAAGRycy9lMm9Eb2MueG1sUEsFBgAAAAAGAAYAWQEAAGcFAAAAAA==&#10;">
              <v:fill on="f" focussize="0,0"/>
              <v:stroke on="f" weight="0.5pt"/>
              <v:imagedata o:title=""/>
              <o:lock v:ext="edit" aspectratio="f"/>
              <v:textbox inset="0mm,0mm,0mm,0mm" style="mso-fit-shape-to-text:t;">
                <w:txbxContent>
                  <w:p>
                    <w:pPr>
                      <w:pStyle w:val="3"/>
                      <w:ind w:firstLine="280" w:firstLineChars="100"/>
                      <w:rPr>
                        <w:rFonts w:hint="eastAsia" w:ascii="宋体" w:hAnsi="宋体" w:eastAsia="宋体" w:cs="宋体"/>
                        <w:sz w:val="22"/>
                        <w:szCs w:val="36"/>
                      </w:rPr>
                    </w:pPr>
                    <w:r>
                      <w:rPr>
                        <w:rFonts w:hint="eastAsia" w:ascii="宋体" w:hAnsi="宋体" w:eastAsia="宋体" w:cs="宋体"/>
                        <w:sz w:val="28"/>
                        <w:szCs w:val="36"/>
                      </w:rPr>
                      <w:fldChar w:fldCharType="begin"/>
                    </w:r>
                    <w:r>
                      <w:rPr>
                        <w:rFonts w:hint="eastAsia" w:ascii="宋体" w:hAnsi="宋体" w:eastAsia="宋体" w:cs="宋体"/>
                        <w:sz w:val="28"/>
                        <w:szCs w:val="36"/>
                      </w:rPr>
                      <w:instrText xml:space="preserve"> PAGE  \* MERGEFORMAT </w:instrText>
                    </w:r>
                    <w:r>
                      <w:rPr>
                        <w:rFonts w:hint="eastAsia" w:ascii="宋体" w:hAnsi="宋体" w:eastAsia="宋体" w:cs="宋体"/>
                        <w:sz w:val="28"/>
                        <w:szCs w:val="36"/>
                      </w:rPr>
                      <w:fldChar w:fldCharType="separate"/>
                    </w:r>
                    <w:r>
                      <w:rPr>
                        <w:rFonts w:hint="eastAsia" w:ascii="宋体" w:hAnsi="宋体" w:eastAsia="宋体" w:cs="宋体"/>
                        <w:sz w:val="28"/>
                        <w:szCs w:val="36"/>
                      </w:rPr>
                      <w:t>4</w:t>
                    </w:r>
                    <w:r>
                      <w:rPr>
                        <w:rFonts w:hint="eastAsia" w:ascii="宋体" w:hAnsi="宋体" w:eastAsia="宋体" w:cs="宋体"/>
                        <w:sz w:val="28"/>
                        <w:szCs w:val="36"/>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06"/>
  <w:drawingGridVerticalSpacing w:val="322"/>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4D0015"/>
    <w:rsid w:val="13D3546C"/>
    <w:rsid w:val="14C85F95"/>
    <w:rsid w:val="1B8D1C57"/>
    <w:rsid w:val="25874EB6"/>
    <w:rsid w:val="3E495FA1"/>
    <w:rsid w:val="3E4D0015"/>
    <w:rsid w:val="47143CA2"/>
    <w:rsid w:val="4CCC2C50"/>
    <w:rsid w:val="6D535020"/>
    <w:rsid w:val="770470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hAnsi="Courier New" w:eastAsia="宋体" w:cs="Courier New"/>
      <w:sz w:val="21"/>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0\template\wps\0.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2018-06-13T07:11:00Z</dcterms:created>
  <dc:creator>lenovo</dc:creator>
  <cp:lastModifiedBy>liaohui</cp:lastModifiedBy>
  <dcterms:modified xsi:type="dcterms:W3CDTF">2018-12-29T07:43:07Z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