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7F4" w:rsidRPr="005A0B3F" w:rsidRDefault="00C107F4" w:rsidP="000201DE">
      <w:pPr>
        <w:topLinePunct/>
        <w:adjustRightInd w:val="0"/>
        <w:snapToGrid w:val="0"/>
        <w:spacing w:line="592" w:lineRule="exact"/>
        <w:rPr>
          <w:rFonts w:eastAsia="仿宋_GB2312"/>
          <w:color w:val="000000" w:themeColor="text1"/>
          <w:sz w:val="32"/>
          <w:szCs w:val="32"/>
        </w:rPr>
      </w:pPr>
    </w:p>
    <w:p w:rsidR="00924CA1" w:rsidRPr="005A0B3F" w:rsidRDefault="00924CA1" w:rsidP="00115FA7">
      <w:pPr>
        <w:topLinePunct/>
        <w:adjustRightInd w:val="0"/>
        <w:snapToGrid w:val="0"/>
        <w:spacing w:line="592" w:lineRule="exact"/>
        <w:jc w:val="center"/>
        <w:rPr>
          <w:rFonts w:asciiTheme="minorEastAsia" w:eastAsiaTheme="minorEastAsia" w:hAnsiTheme="minorEastAsia"/>
          <w:color w:val="000000" w:themeColor="text1"/>
          <w:sz w:val="44"/>
          <w:szCs w:val="44"/>
        </w:rPr>
      </w:pPr>
      <w:r w:rsidRPr="005A0B3F">
        <w:rPr>
          <w:rFonts w:asciiTheme="minorEastAsia" w:eastAsiaTheme="minorEastAsia" w:hAnsiTheme="minorEastAsia" w:hint="eastAsia"/>
          <w:color w:val="000000" w:themeColor="text1"/>
          <w:sz w:val="44"/>
          <w:szCs w:val="44"/>
        </w:rPr>
        <w:t>云南省农村扶贫开发条例</w:t>
      </w:r>
    </w:p>
    <w:p w:rsidR="00BD1D3B" w:rsidRPr="005A0B3F" w:rsidRDefault="00BD1D3B" w:rsidP="000201DE">
      <w:pPr>
        <w:topLinePunct/>
        <w:adjustRightInd w:val="0"/>
        <w:snapToGrid w:val="0"/>
        <w:spacing w:line="592" w:lineRule="exact"/>
        <w:rPr>
          <w:rFonts w:eastAsia="仿宋_GB2312"/>
          <w:color w:val="000000" w:themeColor="text1"/>
          <w:sz w:val="32"/>
          <w:szCs w:val="32"/>
        </w:rPr>
      </w:pPr>
    </w:p>
    <w:p w:rsidR="00924CA1" w:rsidRPr="005A0B3F" w:rsidRDefault="00924CA1" w:rsidP="00E429FF">
      <w:pPr>
        <w:topLinePunct/>
        <w:adjustRightInd w:val="0"/>
        <w:snapToGrid w:val="0"/>
        <w:spacing w:line="592" w:lineRule="exact"/>
        <w:ind w:leftChars="200" w:left="420" w:rightChars="200" w:right="420"/>
        <w:rPr>
          <w:rFonts w:eastAsia="楷体_GB2312"/>
          <w:snapToGrid w:val="0"/>
          <w:color w:val="000000" w:themeColor="text1"/>
          <w:sz w:val="32"/>
          <w:szCs w:val="32"/>
        </w:rPr>
      </w:pPr>
      <w:r w:rsidRPr="005A0B3F">
        <w:rPr>
          <w:rFonts w:eastAsia="楷体_GB2312"/>
          <w:snapToGrid w:val="0"/>
          <w:color w:val="000000" w:themeColor="text1"/>
          <w:sz w:val="32"/>
          <w:szCs w:val="32"/>
        </w:rPr>
        <w:t>（</w:t>
      </w:r>
      <w:r w:rsidRPr="005A0B3F">
        <w:rPr>
          <w:rFonts w:eastAsia="楷体_GB2312"/>
          <w:snapToGrid w:val="0"/>
          <w:color w:val="000000" w:themeColor="text1"/>
          <w:sz w:val="32"/>
          <w:szCs w:val="32"/>
        </w:rPr>
        <w:t>2014</w:t>
      </w:r>
      <w:r w:rsidRPr="005A0B3F">
        <w:rPr>
          <w:rFonts w:eastAsia="楷体_GB2312"/>
          <w:snapToGrid w:val="0"/>
          <w:color w:val="000000" w:themeColor="text1"/>
          <w:sz w:val="32"/>
          <w:szCs w:val="32"/>
        </w:rPr>
        <w:t>年</w:t>
      </w:r>
      <w:r w:rsidRPr="005A0B3F">
        <w:rPr>
          <w:rFonts w:eastAsia="楷体_GB2312"/>
          <w:snapToGrid w:val="0"/>
          <w:color w:val="000000" w:themeColor="text1"/>
          <w:sz w:val="32"/>
          <w:szCs w:val="32"/>
        </w:rPr>
        <w:t>7</w:t>
      </w:r>
      <w:r w:rsidRPr="005A0B3F">
        <w:rPr>
          <w:rFonts w:eastAsia="楷体_GB2312"/>
          <w:snapToGrid w:val="0"/>
          <w:color w:val="000000" w:themeColor="text1"/>
          <w:sz w:val="32"/>
          <w:szCs w:val="32"/>
        </w:rPr>
        <w:t>月</w:t>
      </w:r>
      <w:r w:rsidRPr="005A0B3F">
        <w:rPr>
          <w:rFonts w:eastAsia="楷体_GB2312"/>
          <w:snapToGrid w:val="0"/>
          <w:color w:val="000000" w:themeColor="text1"/>
          <w:sz w:val="32"/>
          <w:szCs w:val="32"/>
        </w:rPr>
        <w:t>27</w:t>
      </w:r>
      <w:r w:rsidRPr="005A0B3F">
        <w:rPr>
          <w:rFonts w:eastAsia="楷体_GB2312"/>
          <w:snapToGrid w:val="0"/>
          <w:color w:val="000000" w:themeColor="text1"/>
          <w:sz w:val="32"/>
          <w:szCs w:val="32"/>
        </w:rPr>
        <w:t>日云南省第十二届人民代表大会常务委员会第十次会议通过</w:t>
      </w:r>
      <w:r w:rsidRPr="005A0B3F">
        <w:rPr>
          <w:rFonts w:eastAsia="楷体_GB2312"/>
          <w:snapToGrid w:val="0"/>
          <w:color w:val="000000" w:themeColor="text1"/>
          <w:sz w:val="32"/>
          <w:szCs w:val="32"/>
        </w:rPr>
        <w:t xml:space="preserve">  </w:t>
      </w:r>
      <w:r w:rsidRPr="005A0B3F">
        <w:rPr>
          <w:rFonts w:eastAsia="楷体_GB2312"/>
          <w:snapToGrid w:val="0"/>
          <w:color w:val="000000" w:themeColor="text1"/>
          <w:sz w:val="32"/>
          <w:szCs w:val="32"/>
        </w:rPr>
        <w:t>根据</w:t>
      </w:r>
      <w:r w:rsidRPr="005A0B3F">
        <w:rPr>
          <w:rFonts w:eastAsia="楷体_GB2312"/>
          <w:snapToGrid w:val="0"/>
          <w:color w:val="000000" w:themeColor="text1"/>
          <w:sz w:val="32"/>
          <w:szCs w:val="32"/>
        </w:rPr>
        <w:t>2017</w:t>
      </w:r>
      <w:r w:rsidRPr="005A0B3F">
        <w:rPr>
          <w:rFonts w:eastAsia="楷体_GB2312"/>
          <w:snapToGrid w:val="0"/>
          <w:color w:val="000000" w:themeColor="text1"/>
          <w:sz w:val="32"/>
          <w:szCs w:val="32"/>
        </w:rPr>
        <w:t>年</w:t>
      </w:r>
      <w:r w:rsidRPr="005A0B3F">
        <w:rPr>
          <w:rFonts w:eastAsia="楷体_GB2312"/>
          <w:snapToGrid w:val="0"/>
          <w:color w:val="000000" w:themeColor="text1"/>
          <w:sz w:val="32"/>
          <w:szCs w:val="32"/>
        </w:rPr>
        <w:t>3</w:t>
      </w:r>
      <w:r w:rsidRPr="005A0B3F">
        <w:rPr>
          <w:rFonts w:eastAsia="楷体_GB2312"/>
          <w:snapToGrid w:val="0"/>
          <w:color w:val="000000" w:themeColor="text1"/>
          <w:sz w:val="32"/>
          <w:szCs w:val="32"/>
        </w:rPr>
        <w:t>月</w:t>
      </w:r>
      <w:r w:rsidRPr="005A0B3F">
        <w:rPr>
          <w:rFonts w:eastAsia="楷体_GB2312"/>
          <w:snapToGrid w:val="0"/>
          <w:color w:val="000000" w:themeColor="text1"/>
          <w:sz w:val="32"/>
          <w:szCs w:val="32"/>
        </w:rPr>
        <w:t>31</w:t>
      </w:r>
      <w:r w:rsidRPr="005A0B3F">
        <w:rPr>
          <w:rFonts w:eastAsia="楷体_GB2312"/>
          <w:snapToGrid w:val="0"/>
          <w:color w:val="000000" w:themeColor="text1"/>
          <w:sz w:val="32"/>
          <w:szCs w:val="32"/>
        </w:rPr>
        <w:t>日云南省第十二届人民代表大会常务委员会第三十三次会议《关于修改〈云南省农村扶贫开发条例〉的决定》修正）</w:t>
      </w:r>
    </w:p>
    <w:p w:rsidR="00924CA1" w:rsidRPr="005A0B3F" w:rsidRDefault="00924CA1" w:rsidP="000201DE">
      <w:pPr>
        <w:topLinePunct/>
        <w:adjustRightInd w:val="0"/>
        <w:snapToGrid w:val="0"/>
        <w:spacing w:line="592" w:lineRule="exact"/>
        <w:rPr>
          <w:rFonts w:eastAsia="仿宋_GB2312"/>
          <w:color w:val="000000" w:themeColor="text1"/>
          <w:spacing w:val="-20"/>
          <w:sz w:val="32"/>
          <w:szCs w:val="32"/>
        </w:rPr>
      </w:pPr>
    </w:p>
    <w:p w:rsidR="00B72A9A" w:rsidRDefault="00B72A9A" w:rsidP="00BE24FF">
      <w:pPr>
        <w:topLinePunct/>
        <w:adjustRightInd w:val="0"/>
        <w:snapToGrid w:val="0"/>
        <w:spacing w:line="592" w:lineRule="exact"/>
        <w:jc w:val="center"/>
        <w:rPr>
          <w:rFonts w:ascii="楷体_GB2312" w:eastAsia="楷体_GB2312"/>
          <w:color w:val="000000" w:themeColor="text1"/>
          <w:spacing w:val="-20"/>
          <w:sz w:val="32"/>
          <w:szCs w:val="32"/>
        </w:rPr>
      </w:pPr>
      <w:r w:rsidRPr="005A0B3F">
        <w:rPr>
          <w:rFonts w:ascii="楷体_GB2312" w:eastAsia="楷体_GB2312" w:hint="eastAsia"/>
          <w:color w:val="000000" w:themeColor="text1"/>
          <w:spacing w:val="-20"/>
          <w:sz w:val="32"/>
          <w:szCs w:val="32"/>
        </w:rPr>
        <w:t>目    录</w:t>
      </w:r>
    </w:p>
    <w:p w:rsidR="00924CA1" w:rsidRPr="005A0B3F" w:rsidRDefault="00924CA1" w:rsidP="000201DE">
      <w:pPr>
        <w:topLinePunct/>
        <w:adjustRightInd w:val="0"/>
        <w:snapToGrid w:val="0"/>
        <w:spacing w:line="592" w:lineRule="exact"/>
        <w:ind w:firstLineChars="100" w:firstLine="320"/>
        <w:rPr>
          <w:rFonts w:ascii="楷体_GB2312" w:eastAsia="楷体_GB2312"/>
          <w:color w:val="000000" w:themeColor="text1"/>
          <w:sz w:val="32"/>
          <w:szCs w:val="32"/>
        </w:rPr>
      </w:pPr>
      <w:bookmarkStart w:id="0" w:name="_GoBack"/>
      <w:bookmarkEnd w:id="0"/>
      <w:r w:rsidRPr="005A0B3F">
        <w:rPr>
          <w:rFonts w:ascii="楷体_GB2312" w:eastAsia="楷体_GB2312" w:hint="eastAsia"/>
          <w:color w:val="000000" w:themeColor="text1"/>
          <w:sz w:val="32"/>
          <w:szCs w:val="32"/>
        </w:rPr>
        <w:t>第一章  总则</w:t>
      </w:r>
    </w:p>
    <w:p w:rsidR="00924CA1" w:rsidRPr="005A0B3F" w:rsidRDefault="00924CA1" w:rsidP="000201DE">
      <w:pPr>
        <w:topLinePunct/>
        <w:adjustRightInd w:val="0"/>
        <w:snapToGrid w:val="0"/>
        <w:spacing w:line="592" w:lineRule="exact"/>
        <w:ind w:firstLineChars="100" w:firstLine="320"/>
        <w:rPr>
          <w:rFonts w:ascii="楷体_GB2312" w:eastAsia="楷体_GB2312"/>
          <w:color w:val="000000" w:themeColor="text1"/>
          <w:kern w:val="0"/>
          <w:sz w:val="32"/>
          <w:szCs w:val="32"/>
        </w:rPr>
      </w:pPr>
      <w:r w:rsidRPr="005A0B3F">
        <w:rPr>
          <w:rFonts w:ascii="楷体_GB2312" w:eastAsia="楷体_GB2312" w:hint="eastAsia"/>
          <w:color w:val="000000" w:themeColor="text1"/>
          <w:kern w:val="0"/>
          <w:sz w:val="32"/>
          <w:szCs w:val="32"/>
        </w:rPr>
        <w:t>第二章  扶贫开发措施</w:t>
      </w:r>
    </w:p>
    <w:p w:rsidR="00924CA1" w:rsidRPr="005A0B3F" w:rsidRDefault="00924CA1" w:rsidP="000201DE">
      <w:pPr>
        <w:topLinePunct/>
        <w:adjustRightInd w:val="0"/>
        <w:snapToGrid w:val="0"/>
        <w:spacing w:line="592" w:lineRule="exact"/>
        <w:ind w:firstLineChars="100" w:firstLine="320"/>
        <w:rPr>
          <w:rFonts w:ascii="楷体_GB2312" w:eastAsia="楷体_GB2312"/>
          <w:color w:val="000000" w:themeColor="text1"/>
          <w:kern w:val="0"/>
          <w:sz w:val="32"/>
          <w:szCs w:val="32"/>
        </w:rPr>
      </w:pPr>
      <w:r w:rsidRPr="005A0B3F">
        <w:rPr>
          <w:rFonts w:ascii="楷体_GB2312" w:eastAsia="楷体_GB2312" w:hint="eastAsia"/>
          <w:color w:val="000000" w:themeColor="text1"/>
          <w:kern w:val="0"/>
          <w:sz w:val="32"/>
          <w:szCs w:val="32"/>
        </w:rPr>
        <w:t>第三章  项目和资金</w:t>
      </w:r>
    </w:p>
    <w:p w:rsidR="00924CA1" w:rsidRPr="005A0B3F" w:rsidRDefault="00924CA1" w:rsidP="000201DE">
      <w:pPr>
        <w:topLinePunct/>
        <w:adjustRightInd w:val="0"/>
        <w:snapToGrid w:val="0"/>
        <w:spacing w:line="592" w:lineRule="exact"/>
        <w:ind w:firstLineChars="100" w:firstLine="320"/>
        <w:rPr>
          <w:rFonts w:ascii="楷体_GB2312" w:eastAsia="楷体_GB2312"/>
          <w:color w:val="000000" w:themeColor="text1"/>
          <w:kern w:val="0"/>
          <w:sz w:val="32"/>
          <w:szCs w:val="32"/>
        </w:rPr>
      </w:pPr>
      <w:r w:rsidRPr="005A0B3F">
        <w:rPr>
          <w:rFonts w:ascii="楷体_GB2312" w:eastAsia="楷体_GB2312" w:hint="eastAsia"/>
          <w:color w:val="000000" w:themeColor="text1"/>
          <w:kern w:val="0"/>
          <w:sz w:val="32"/>
          <w:szCs w:val="32"/>
        </w:rPr>
        <w:t>第四章  监督和管理</w:t>
      </w:r>
    </w:p>
    <w:p w:rsidR="00924CA1" w:rsidRPr="005A0B3F" w:rsidRDefault="00B72A9A" w:rsidP="000201DE">
      <w:pPr>
        <w:topLinePunct/>
        <w:adjustRightInd w:val="0"/>
        <w:snapToGrid w:val="0"/>
        <w:spacing w:line="592" w:lineRule="exact"/>
        <w:ind w:firstLineChars="100" w:firstLine="320"/>
        <w:rPr>
          <w:rFonts w:ascii="楷体_GB2312" w:eastAsia="楷体_GB2312"/>
          <w:color w:val="000000" w:themeColor="text1"/>
          <w:kern w:val="0"/>
          <w:sz w:val="32"/>
          <w:szCs w:val="32"/>
        </w:rPr>
      </w:pPr>
      <w:r w:rsidRPr="005A0B3F">
        <w:rPr>
          <w:rFonts w:ascii="楷体_GB2312" w:eastAsia="楷体_GB2312" w:hint="eastAsia"/>
          <w:color w:val="000000" w:themeColor="text1"/>
          <w:kern w:val="0"/>
          <w:sz w:val="32"/>
          <w:szCs w:val="32"/>
        </w:rPr>
        <w:t xml:space="preserve">第五章  </w:t>
      </w:r>
      <w:r w:rsidR="00924CA1" w:rsidRPr="005A0B3F">
        <w:rPr>
          <w:rFonts w:ascii="楷体_GB2312" w:eastAsia="楷体_GB2312" w:hint="eastAsia"/>
          <w:color w:val="000000" w:themeColor="text1"/>
          <w:kern w:val="0"/>
          <w:sz w:val="32"/>
          <w:szCs w:val="32"/>
        </w:rPr>
        <w:t>法律责任</w:t>
      </w:r>
    </w:p>
    <w:p w:rsidR="00924CA1" w:rsidRPr="005A0B3F" w:rsidRDefault="00B72A9A" w:rsidP="000201DE">
      <w:pPr>
        <w:topLinePunct/>
        <w:adjustRightInd w:val="0"/>
        <w:snapToGrid w:val="0"/>
        <w:spacing w:line="592" w:lineRule="exact"/>
        <w:ind w:firstLineChars="100" w:firstLine="320"/>
        <w:rPr>
          <w:rFonts w:ascii="楷体_GB2312" w:eastAsia="楷体_GB2312"/>
          <w:color w:val="000000" w:themeColor="text1"/>
          <w:kern w:val="0"/>
          <w:sz w:val="32"/>
          <w:szCs w:val="32"/>
        </w:rPr>
      </w:pPr>
      <w:r w:rsidRPr="005A0B3F">
        <w:rPr>
          <w:rFonts w:ascii="楷体_GB2312" w:eastAsia="楷体_GB2312" w:hint="eastAsia"/>
          <w:color w:val="000000" w:themeColor="text1"/>
          <w:kern w:val="0"/>
          <w:sz w:val="32"/>
          <w:szCs w:val="32"/>
        </w:rPr>
        <w:t xml:space="preserve">第六章  </w:t>
      </w:r>
      <w:r w:rsidR="00924CA1" w:rsidRPr="005A0B3F">
        <w:rPr>
          <w:rFonts w:ascii="楷体_GB2312" w:eastAsia="楷体_GB2312" w:hint="eastAsia"/>
          <w:color w:val="000000" w:themeColor="text1"/>
          <w:kern w:val="0"/>
          <w:sz w:val="32"/>
          <w:szCs w:val="32"/>
        </w:rPr>
        <w:t>附则</w:t>
      </w:r>
    </w:p>
    <w:p w:rsidR="00924CA1" w:rsidRPr="005A0B3F" w:rsidRDefault="00924CA1" w:rsidP="000201DE">
      <w:pPr>
        <w:topLinePunct/>
        <w:adjustRightInd w:val="0"/>
        <w:snapToGrid w:val="0"/>
        <w:spacing w:line="592" w:lineRule="exact"/>
        <w:rPr>
          <w:rFonts w:eastAsia="仿宋_GB2312"/>
          <w:color w:val="000000" w:themeColor="text1"/>
          <w:sz w:val="32"/>
          <w:szCs w:val="32"/>
        </w:rPr>
      </w:pPr>
    </w:p>
    <w:p w:rsidR="00924CA1" w:rsidRDefault="00924CA1" w:rsidP="00115FA7">
      <w:pPr>
        <w:topLinePunct/>
        <w:adjustRightInd w:val="0"/>
        <w:snapToGrid w:val="0"/>
        <w:spacing w:line="592" w:lineRule="exact"/>
        <w:jc w:val="center"/>
        <w:rPr>
          <w:rFonts w:ascii="黑体" w:eastAsia="黑体" w:hAnsi="黑体"/>
          <w:color w:val="000000" w:themeColor="text1"/>
          <w:sz w:val="32"/>
          <w:szCs w:val="32"/>
        </w:rPr>
      </w:pPr>
      <w:r w:rsidRPr="005A0B3F">
        <w:rPr>
          <w:rFonts w:ascii="黑体" w:eastAsia="黑体" w:hAnsi="黑体" w:hint="eastAsia"/>
          <w:color w:val="000000" w:themeColor="text1"/>
          <w:sz w:val="32"/>
          <w:szCs w:val="32"/>
        </w:rPr>
        <w:t>第一章  总则</w:t>
      </w:r>
    </w:p>
    <w:p w:rsidR="00BE7437" w:rsidRPr="00BE7437" w:rsidRDefault="00BE7437" w:rsidP="00115FA7">
      <w:pPr>
        <w:topLinePunct/>
        <w:adjustRightInd w:val="0"/>
        <w:snapToGrid w:val="0"/>
        <w:spacing w:line="592" w:lineRule="exact"/>
        <w:jc w:val="center"/>
        <w:rPr>
          <w:rFonts w:ascii="黑体" w:eastAsia="黑体" w:hAnsi="黑体"/>
          <w:color w:val="000000" w:themeColor="text1"/>
          <w:sz w:val="32"/>
          <w:szCs w:val="32"/>
        </w:rPr>
      </w:pPr>
    </w:p>
    <w:p w:rsidR="00924CA1" w:rsidRPr="005A0B3F" w:rsidRDefault="00924CA1" w:rsidP="000201DE">
      <w:pPr>
        <w:topLinePunct/>
        <w:adjustRightInd w:val="0"/>
        <w:snapToGrid w:val="0"/>
        <w:spacing w:line="592" w:lineRule="exact"/>
        <w:ind w:firstLineChars="200" w:firstLine="640"/>
        <w:rPr>
          <w:rFonts w:eastAsia="仿宋_GB2312"/>
          <w:color w:val="000000" w:themeColor="text1"/>
          <w:sz w:val="32"/>
          <w:szCs w:val="32"/>
        </w:rPr>
      </w:pPr>
      <w:r w:rsidRPr="005A0B3F">
        <w:rPr>
          <w:rFonts w:ascii="黑体" w:eastAsia="黑体" w:hAnsi="黑体" w:hint="eastAsia"/>
          <w:color w:val="000000" w:themeColor="text1"/>
          <w:sz w:val="32"/>
          <w:szCs w:val="32"/>
        </w:rPr>
        <w:t>第一条</w:t>
      </w:r>
      <w:r w:rsidRPr="005A0B3F">
        <w:rPr>
          <w:rFonts w:eastAsia="仿宋_GB2312" w:hint="eastAsia"/>
          <w:color w:val="000000" w:themeColor="text1"/>
          <w:sz w:val="32"/>
          <w:szCs w:val="32"/>
        </w:rPr>
        <w:t xml:space="preserve">  </w:t>
      </w:r>
      <w:r w:rsidRPr="005A0B3F">
        <w:rPr>
          <w:rFonts w:eastAsia="仿宋_GB2312" w:hint="eastAsia"/>
          <w:color w:val="000000" w:themeColor="text1"/>
          <w:sz w:val="32"/>
          <w:szCs w:val="32"/>
        </w:rPr>
        <w:t>为了规范农村扶贫开发工作，推动农村贫困人口脱贫致富，加快农村贫困地区经济和社会</w:t>
      </w:r>
      <w:r w:rsidRPr="005A0B3F">
        <w:rPr>
          <w:rFonts w:eastAsia="仿宋_GB2312" w:hint="eastAsia"/>
          <w:color w:val="000000" w:themeColor="text1"/>
          <w:spacing w:val="8"/>
          <w:sz w:val="32"/>
          <w:szCs w:val="32"/>
        </w:rPr>
        <w:t>发展，根据有关法律、行政法规，</w:t>
      </w:r>
      <w:r w:rsidRPr="005A0B3F">
        <w:rPr>
          <w:rFonts w:eastAsia="仿宋_GB2312" w:hint="eastAsia"/>
          <w:color w:val="000000" w:themeColor="text1"/>
          <w:sz w:val="32"/>
          <w:szCs w:val="32"/>
        </w:rPr>
        <w:t>结合本省实际，制定本条例。</w:t>
      </w:r>
    </w:p>
    <w:p w:rsidR="00924CA1" w:rsidRPr="005A0B3F" w:rsidRDefault="00924CA1" w:rsidP="000201DE">
      <w:pPr>
        <w:topLinePunct/>
        <w:adjustRightInd w:val="0"/>
        <w:snapToGrid w:val="0"/>
        <w:spacing w:line="592" w:lineRule="exact"/>
        <w:ind w:firstLine="641"/>
        <w:rPr>
          <w:rFonts w:eastAsia="仿宋_GB2312"/>
          <w:color w:val="000000" w:themeColor="text1"/>
          <w:sz w:val="32"/>
          <w:szCs w:val="32"/>
        </w:rPr>
      </w:pPr>
      <w:r w:rsidRPr="005A0B3F">
        <w:rPr>
          <w:rFonts w:ascii="黑体" w:eastAsia="黑体" w:hAnsi="黑体" w:hint="eastAsia"/>
          <w:color w:val="000000" w:themeColor="text1"/>
          <w:sz w:val="32"/>
          <w:szCs w:val="32"/>
        </w:rPr>
        <w:t>第二条</w:t>
      </w:r>
      <w:r w:rsidRPr="005A0B3F">
        <w:rPr>
          <w:rFonts w:eastAsia="仿宋_GB2312" w:hint="eastAsia"/>
          <w:color w:val="000000" w:themeColor="text1"/>
          <w:sz w:val="32"/>
          <w:szCs w:val="32"/>
        </w:rPr>
        <w:t xml:space="preserve">  </w:t>
      </w:r>
      <w:r w:rsidRPr="005A0B3F">
        <w:rPr>
          <w:rFonts w:eastAsia="仿宋_GB2312" w:hint="eastAsia"/>
          <w:color w:val="000000" w:themeColor="text1"/>
          <w:sz w:val="32"/>
          <w:szCs w:val="32"/>
        </w:rPr>
        <w:t>本省行政区域内的农村扶贫开发及其管理活动，</w:t>
      </w:r>
      <w:r w:rsidRPr="005A0B3F">
        <w:rPr>
          <w:rFonts w:eastAsia="仿宋_GB2312" w:hint="eastAsia"/>
          <w:color w:val="000000" w:themeColor="text1"/>
          <w:sz w:val="32"/>
          <w:szCs w:val="32"/>
        </w:rPr>
        <w:lastRenderedPageBreak/>
        <w:t>适用本条例。</w:t>
      </w:r>
    </w:p>
    <w:p w:rsidR="00924CA1" w:rsidRPr="005A0B3F" w:rsidRDefault="00924CA1" w:rsidP="000201DE">
      <w:pPr>
        <w:topLinePunct/>
        <w:adjustRightInd w:val="0"/>
        <w:snapToGrid w:val="0"/>
        <w:spacing w:line="592" w:lineRule="exact"/>
        <w:ind w:firstLine="641"/>
        <w:rPr>
          <w:rFonts w:eastAsia="仿宋_GB2312"/>
          <w:color w:val="000000" w:themeColor="text1"/>
          <w:sz w:val="32"/>
          <w:szCs w:val="32"/>
        </w:rPr>
      </w:pPr>
      <w:r w:rsidRPr="005A0B3F">
        <w:rPr>
          <w:rFonts w:eastAsia="仿宋_GB2312" w:hint="eastAsia"/>
          <w:color w:val="000000" w:themeColor="text1"/>
          <w:sz w:val="32"/>
          <w:szCs w:val="32"/>
        </w:rPr>
        <w:t>本条例所称农村扶贫开发，是指国家机关、社会各界和个人帮助农村贫困地区和贫困人口提高发展能力，实现脱贫致富的活动。</w:t>
      </w:r>
    </w:p>
    <w:p w:rsidR="00924CA1" w:rsidRPr="005A0B3F" w:rsidRDefault="00924CA1" w:rsidP="000201DE">
      <w:pPr>
        <w:topLinePunct/>
        <w:adjustRightInd w:val="0"/>
        <w:snapToGrid w:val="0"/>
        <w:spacing w:line="592" w:lineRule="exact"/>
        <w:ind w:firstLine="641"/>
        <w:rPr>
          <w:rFonts w:eastAsia="仿宋_GB2312"/>
          <w:color w:val="000000" w:themeColor="text1"/>
          <w:sz w:val="32"/>
          <w:szCs w:val="32"/>
        </w:rPr>
      </w:pPr>
      <w:r w:rsidRPr="005A0B3F">
        <w:rPr>
          <w:rFonts w:ascii="黑体" w:eastAsia="黑体" w:hAnsi="黑体" w:hint="eastAsia"/>
          <w:color w:val="000000" w:themeColor="text1"/>
          <w:sz w:val="32"/>
          <w:szCs w:val="32"/>
        </w:rPr>
        <w:t>第三条</w:t>
      </w:r>
      <w:r w:rsidRPr="005A0B3F">
        <w:rPr>
          <w:rFonts w:eastAsia="仿宋_GB2312" w:hint="eastAsia"/>
          <w:color w:val="000000" w:themeColor="text1"/>
          <w:sz w:val="32"/>
          <w:szCs w:val="32"/>
        </w:rPr>
        <w:t xml:space="preserve">  </w:t>
      </w:r>
      <w:r w:rsidRPr="005A0B3F">
        <w:rPr>
          <w:rFonts w:eastAsia="仿宋_GB2312" w:hint="eastAsia"/>
          <w:color w:val="000000" w:themeColor="text1"/>
          <w:sz w:val="32"/>
          <w:szCs w:val="32"/>
        </w:rPr>
        <w:t>农村扶贫开发应当坚持开发式扶贫方针，遵循政府主导、精准扶贫、自力更生、社会帮扶、合力推进的原则。</w:t>
      </w:r>
    </w:p>
    <w:p w:rsidR="00924CA1" w:rsidRPr="005A0B3F" w:rsidRDefault="00924CA1" w:rsidP="000201DE">
      <w:pPr>
        <w:topLinePunct/>
        <w:adjustRightInd w:val="0"/>
        <w:snapToGrid w:val="0"/>
        <w:spacing w:line="592" w:lineRule="exact"/>
        <w:ind w:firstLine="641"/>
        <w:rPr>
          <w:rFonts w:eastAsia="仿宋_GB2312"/>
          <w:color w:val="000000" w:themeColor="text1"/>
          <w:sz w:val="32"/>
          <w:szCs w:val="32"/>
        </w:rPr>
      </w:pPr>
      <w:r w:rsidRPr="005A0B3F">
        <w:rPr>
          <w:rFonts w:ascii="黑体" w:eastAsia="黑体" w:hAnsi="黑体" w:hint="eastAsia"/>
          <w:color w:val="000000" w:themeColor="text1"/>
          <w:sz w:val="32"/>
          <w:szCs w:val="32"/>
        </w:rPr>
        <w:t>第四条</w:t>
      </w:r>
      <w:r w:rsidRPr="005A0B3F">
        <w:rPr>
          <w:rFonts w:eastAsia="仿宋_GB2312" w:hint="eastAsia"/>
          <w:color w:val="000000" w:themeColor="text1"/>
          <w:sz w:val="32"/>
          <w:szCs w:val="32"/>
        </w:rPr>
        <w:t xml:space="preserve">  </w:t>
      </w:r>
      <w:r w:rsidRPr="005A0B3F">
        <w:rPr>
          <w:rFonts w:eastAsia="仿宋_GB2312" w:hint="eastAsia"/>
          <w:color w:val="000000" w:themeColor="text1"/>
          <w:sz w:val="32"/>
          <w:szCs w:val="32"/>
        </w:rPr>
        <w:t>农村扶贫开发的主要对象是符合国家农村扶贫标准、具备劳动能力的农村人口。</w:t>
      </w:r>
    </w:p>
    <w:p w:rsidR="00924CA1" w:rsidRPr="005A0B3F" w:rsidRDefault="00924CA1" w:rsidP="000201DE">
      <w:pPr>
        <w:topLinePunct/>
        <w:adjustRightInd w:val="0"/>
        <w:snapToGrid w:val="0"/>
        <w:spacing w:line="592" w:lineRule="exact"/>
        <w:ind w:firstLine="641"/>
        <w:rPr>
          <w:rFonts w:eastAsia="仿宋_GB2312"/>
          <w:color w:val="000000" w:themeColor="text1"/>
          <w:sz w:val="32"/>
          <w:szCs w:val="32"/>
        </w:rPr>
      </w:pPr>
      <w:r w:rsidRPr="005A0B3F">
        <w:rPr>
          <w:rFonts w:eastAsia="仿宋_GB2312" w:hint="eastAsia"/>
          <w:color w:val="000000" w:themeColor="text1"/>
          <w:sz w:val="32"/>
          <w:szCs w:val="32"/>
        </w:rPr>
        <w:t>县级人民政府扶贫开发行政主管部门应当建立农村扶贫开发对象确认机制，并实行动态管理。</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sz w:val="32"/>
          <w:szCs w:val="32"/>
        </w:rPr>
      </w:pPr>
      <w:r w:rsidRPr="005A0B3F">
        <w:rPr>
          <w:rFonts w:eastAsia="仿宋_GB2312" w:hint="eastAsia"/>
          <w:color w:val="000000" w:themeColor="text1"/>
          <w:sz w:val="32"/>
          <w:szCs w:val="32"/>
        </w:rPr>
        <w:t>乡（镇）人民政府应当对村民委员会初步确认的农村扶贫开发对象进行调查核实和公示，并报县级人民政府扶贫开发行政主管部门审定并公布。</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第五条</w:t>
      </w:r>
      <w:r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农村扶贫开发的主要范围包括集中连片特殊困难地区、贫困县、贫困村、贫困户。</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农村扶贫开发具体范围的确定和调整，由省扶贫开发行政主管部门拟订，报省人民政府批准。</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第六条</w:t>
      </w:r>
      <w:r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农村扶贫开发应当按照国家规定建立贫困退出机制。省扶贫开发行政主管部门拟定脱贫规划、年度计划和实施办法，报省人民政府批准。</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贫困县、贫困村、贫困户退出后，按照国家和本省有关规定享受扶贫政策，确保实现稳定脱贫。</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lastRenderedPageBreak/>
        <w:t>第七条</w:t>
      </w:r>
      <w:r w:rsidR="00F932F9"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县级以上人民政府应当制定农村扶贫开发规划，将农村扶贫开发纳入国民经济和社会发展规划，实行农村扶贫开发目标责任制，建立议事协调机制，对农村扶贫开发工作负总责。</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乡（镇）人民政府负责本行政区域内农村扶贫开发的具体工作，并配备与扶贫开发任务相适应的人员。</w:t>
      </w:r>
    </w:p>
    <w:p w:rsidR="00924CA1" w:rsidRPr="005A0B3F" w:rsidRDefault="00924CA1" w:rsidP="00991F22">
      <w:pPr>
        <w:topLinePunct/>
        <w:adjustRightInd w:val="0"/>
        <w:snapToGrid w:val="0"/>
        <w:spacing w:line="592" w:lineRule="exact"/>
        <w:ind w:firstLineChars="200" w:firstLine="624"/>
        <w:rPr>
          <w:rFonts w:eastAsia="仿宋_GB2312"/>
          <w:color w:val="000000" w:themeColor="text1"/>
          <w:kern w:val="0"/>
          <w:sz w:val="32"/>
          <w:szCs w:val="32"/>
        </w:rPr>
      </w:pPr>
      <w:r w:rsidRPr="00991F22">
        <w:rPr>
          <w:rFonts w:ascii="黑体" w:eastAsia="黑体" w:hAnsi="黑体" w:hint="eastAsia"/>
          <w:color w:val="000000" w:themeColor="text1"/>
          <w:spacing w:val="-4"/>
          <w:sz w:val="32"/>
          <w:szCs w:val="32"/>
        </w:rPr>
        <w:t>第八条</w:t>
      </w:r>
      <w:r w:rsidR="00C44433" w:rsidRPr="00991F22">
        <w:rPr>
          <w:rFonts w:eastAsia="仿宋_GB2312" w:hint="eastAsia"/>
          <w:color w:val="000000" w:themeColor="text1"/>
          <w:spacing w:val="-4"/>
          <w:kern w:val="0"/>
          <w:sz w:val="32"/>
          <w:szCs w:val="32"/>
        </w:rPr>
        <w:t xml:space="preserve">  </w:t>
      </w:r>
      <w:r w:rsidRPr="00991F22">
        <w:rPr>
          <w:rFonts w:eastAsia="仿宋_GB2312" w:hint="eastAsia"/>
          <w:color w:val="000000" w:themeColor="text1"/>
          <w:spacing w:val="-4"/>
          <w:kern w:val="0"/>
          <w:sz w:val="32"/>
          <w:szCs w:val="32"/>
        </w:rPr>
        <w:t>县级以上人民政府扶贫开发行政主管部门负责统筹协调、组织推进、监督检查本行政区域内的农村扶贫开发工作</w:t>
      </w:r>
      <w:r w:rsidRPr="005A0B3F">
        <w:rPr>
          <w:rFonts w:eastAsia="仿宋_GB2312" w:hint="eastAsia"/>
          <w:color w:val="000000" w:themeColor="text1"/>
          <w:kern w:val="0"/>
          <w:sz w:val="32"/>
          <w:szCs w:val="32"/>
        </w:rPr>
        <w:t>。</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其他行政主管部门按照各自职责，做好农村扶贫开发工作。</w:t>
      </w:r>
    </w:p>
    <w:p w:rsidR="00924CA1"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第九条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县级以上人民政府应当建立农村扶贫开发激励机制，</w:t>
      </w:r>
      <w:proofErr w:type="gramStart"/>
      <w:r w:rsidRPr="005A0B3F">
        <w:rPr>
          <w:rFonts w:eastAsia="仿宋_GB2312" w:hint="eastAsia"/>
          <w:color w:val="000000" w:themeColor="text1"/>
          <w:kern w:val="0"/>
          <w:sz w:val="32"/>
          <w:szCs w:val="32"/>
        </w:rPr>
        <w:t>鼓励扶贫</w:t>
      </w:r>
      <w:proofErr w:type="gramEnd"/>
      <w:r w:rsidRPr="005A0B3F">
        <w:rPr>
          <w:rFonts w:eastAsia="仿宋_GB2312" w:hint="eastAsia"/>
          <w:color w:val="000000" w:themeColor="text1"/>
          <w:kern w:val="0"/>
          <w:sz w:val="32"/>
          <w:szCs w:val="32"/>
        </w:rPr>
        <w:t>对象通过勤劳致富实现稳定脱贫，鼓励社会各界积极参与农村扶贫开发工作。</w:t>
      </w:r>
    </w:p>
    <w:p w:rsidR="00991F22" w:rsidRPr="005A0B3F" w:rsidRDefault="00991F22" w:rsidP="000201DE">
      <w:pPr>
        <w:topLinePunct/>
        <w:adjustRightInd w:val="0"/>
        <w:snapToGrid w:val="0"/>
        <w:spacing w:line="592" w:lineRule="exact"/>
        <w:ind w:firstLineChars="200" w:firstLine="640"/>
        <w:rPr>
          <w:rFonts w:eastAsia="仿宋_GB2312"/>
          <w:color w:val="000000" w:themeColor="text1"/>
          <w:kern w:val="0"/>
          <w:sz w:val="32"/>
          <w:szCs w:val="32"/>
        </w:rPr>
      </w:pPr>
    </w:p>
    <w:p w:rsidR="00924CA1" w:rsidRDefault="00924CA1" w:rsidP="00781782">
      <w:pPr>
        <w:topLinePunct/>
        <w:adjustRightInd w:val="0"/>
        <w:snapToGrid w:val="0"/>
        <w:spacing w:line="592" w:lineRule="exact"/>
        <w:jc w:val="center"/>
        <w:rPr>
          <w:rFonts w:ascii="黑体" w:eastAsia="黑体" w:hAnsi="黑体"/>
          <w:color w:val="000000" w:themeColor="text1"/>
          <w:sz w:val="32"/>
          <w:szCs w:val="32"/>
        </w:rPr>
      </w:pPr>
      <w:r w:rsidRPr="005A0B3F">
        <w:rPr>
          <w:rFonts w:ascii="黑体" w:eastAsia="黑体" w:hAnsi="黑体" w:hint="eastAsia"/>
          <w:color w:val="000000" w:themeColor="text1"/>
          <w:sz w:val="32"/>
          <w:szCs w:val="32"/>
        </w:rPr>
        <w:t>第二章  扶贫开发措施</w:t>
      </w:r>
    </w:p>
    <w:p w:rsidR="00991F22" w:rsidRPr="005A0B3F" w:rsidRDefault="00991F22" w:rsidP="00781782">
      <w:pPr>
        <w:topLinePunct/>
        <w:adjustRightInd w:val="0"/>
        <w:snapToGrid w:val="0"/>
        <w:spacing w:line="592" w:lineRule="exact"/>
        <w:jc w:val="center"/>
        <w:rPr>
          <w:rFonts w:ascii="黑体" w:eastAsia="黑体" w:hAnsi="黑体"/>
          <w:color w:val="000000" w:themeColor="text1"/>
          <w:sz w:val="32"/>
          <w:szCs w:val="32"/>
        </w:rPr>
      </w:pP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第十条</w:t>
      </w:r>
      <w:r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县级以上人民政府应当按照扶持对象精准、项目安排精准、资金使用精准、措施到户精准、因村派人精准、</w:t>
      </w:r>
      <w:proofErr w:type="gramStart"/>
      <w:r w:rsidRPr="005A0B3F">
        <w:rPr>
          <w:rFonts w:eastAsia="仿宋_GB2312" w:hint="eastAsia"/>
          <w:color w:val="000000" w:themeColor="text1"/>
          <w:kern w:val="0"/>
          <w:sz w:val="32"/>
          <w:szCs w:val="32"/>
        </w:rPr>
        <w:t>脱贫成效</w:t>
      </w:r>
      <w:proofErr w:type="gramEnd"/>
      <w:r w:rsidRPr="005A0B3F">
        <w:rPr>
          <w:rFonts w:eastAsia="仿宋_GB2312" w:hint="eastAsia"/>
          <w:color w:val="000000" w:themeColor="text1"/>
          <w:kern w:val="0"/>
          <w:sz w:val="32"/>
          <w:szCs w:val="32"/>
        </w:rPr>
        <w:t>精准的要求，组织实施专项扶贫、行业扶贫和社会扶贫。</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第十一条</w:t>
      </w:r>
      <w:r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有关部门应当采取发展特色产业、技能培训、就业创业、易地搬迁、安居工程、资产收益、以工代赈、兴边富民、贫困村提升等专项扶贫措施，改善贫困地区生产生活条件，提高扶贫对象自我发展能力。</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lastRenderedPageBreak/>
        <w:t>第十二条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有关部门应当结合行业特点，将农村扶贫开发工作纳入行业规划，优先保障贫困地区的资金、项目、技术、服务等需要，优先向符合条件的贫困地区安排重点工程和项目，优先审批贫困地区产业项目。</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第十三条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及其有关部门应当制定优惠政策措施，加强农村贫困地区的交通、水利、电力、通信通邮、信息网络等基础设施建设，提高贫困地区的教育、文化、医疗卫生、社会保障、环境保护等基本公共服务水平，加大信贷、保险、资本市场等综合性金融对扶贫的支持力度。</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第十四条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国家机关、事业单位、人民团体、国有或者国有控股企业等应当执行定点挂钩扶贫责任制度，制定帮扶措施，履行帮扶职责，选派人员开展驻村扶贫工作。</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县级以上人民政府及其有关部门应当支持和配合中央国家机关、企业事业单位和经济发达地区开展定点帮扶和对口帮扶。</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财政、税务等有关行政主管部门应当依法执行税费减免政策，鼓励和支持民营企业、民间组织和个人到贫困地区开展科技推广、人才引进、人员培训、劳务输出、电子商务、商贸流通等活动。</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第十五条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县级以上人民政府及其有关部门应当制定政策措施，鼓励开展扶贫开发领域的国际交流与合作，引进境外资金和技术依法参与农村扶贫开发。</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第十六条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县级以上人民政府应当将财政专项扶贫资金和</w:t>
      </w:r>
      <w:r w:rsidRPr="005A0B3F">
        <w:rPr>
          <w:rFonts w:eastAsia="仿宋_GB2312" w:hint="eastAsia"/>
          <w:color w:val="000000" w:themeColor="text1"/>
          <w:kern w:val="0"/>
          <w:sz w:val="32"/>
          <w:szCs w:val="32"/>
        </w:rPr>
        <w:lastRenderedPageBreak/>
        <w:t>必要的工作经费纳入同级财政预算，逐步增加财政专项扶贫资金的投入，并加大对贫困地区的财政转移支付和建设资金投入。</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省财政每年安排的专项扶贫资金不低于中央财政投入本省专项扶贫资金的</w:t>
      </w:r>
      <w:r w:rsidRPr="005A0B3F">
        <w:rPr>
          <w:rFonts w:eastAsia="仿宋_GB2312" w:hint="eastAsia"/>
          <w:color w:val="000000" w:themeColor="text1"/>
          <w:kern w:val="0"/>
          <w:sz w:val="32"/>
          <w:szCs w:val="32"/>
        </w:rPr>
        <w:t>30%</w:t>
      </w:r>
      <w:r w:rsidRPr="005A0B3F">
        <w:rPr>
          <w:rFonts w:eastAsia="仿宋_GB2312" w:hint="eastAsia"/>
          <w:color w:val="000000" w:themeColor="text1"/>
          <w:kern w:val="0"/>
          <w:sz w:val="32"/>
          <w:szCs w:val="32"/>
        </w:rPr>
        <w:t>。</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第十七条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县级以上人民政府应当鼓励和引导金融机构对农村贫困地区的信贷支持和基层金融服务网点建设，支持村镇银行、小额贷款公司和特色农业保险的发展。</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第十八条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县级以上人民政府及其国土资源等行政主管部门应当对农村扶贫开发项目的建设用地给予优先保障，新增用地计划指标优先</w:t>
      </w:r>
      <w:proofErr w:type="gramStart"/>
      <w:r w:rsidRPr="005A0B3F">
        <w:rPr>
          <w:rFonts w:eastAsia="仿宋_GB2312" w:hint="eastAsia"/>
          <w:color w:val="000000" w:themeColor="text1"/>
          <w:kern w:val="0"/>
          <w:sz w:val="32"/>
          <w:szCs w:val="32"/>
        </w:rPr>
        <w:t>满足扶贫</w:t>
      </w:r>
      <w:proofErr w:type="gramEnd"/>
      <w:r w:rsidRPr="005A0B3F">
        <w:rPr>
          <w:rFonts w:eastAsia="仿宋_GB2312" w:hint="eastAsia"/>
          <w:color w:val="000000" w:themeColor="text1"/>
          <w:kern w:val="0"/>
          <w:sz w:val="32"/>
          <w:szCs w:val="32"/>
        </w:rPr>
        <w:t>项目建设用地需求。</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第十九条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县级以上人民政府应当建立农村贫困地区的大中型建设项目贫困影响评价和扶助补偿制度。</w:t>
      </w:r>
    </w:p>
    <w:p w:rsidR="00924CA1" w:rsidRDefault="00924CA1" w:rsidP="000201DE">
      <w:pPr>
        <w:topLinePunct/>
        <w:adjustRightInd w:val="0"/>
        <w:snapToGrid w:val="0"/>
        <w:spacing w:line="592" w:lineRule="exact"/>
        <w:ind w:firstLineChars="200" w:firstLine="640"/>
        <w:rPr>
          <w:rFonts w:eastAsia="仿宋_GB2312"/>
          <w:color w:val="000000" w:themeColor="text1"/>
          <w:sz w:val="32"/>
          <w:szCs w:val="32"/>
        </w:rPr>
      </w:pPr>
      <w:r w:rsidRPr="005A0B3F">
        <w:rPr>
          <w:rFonts w:ascii="黑体" w:eastAsia="黑体" w:hAnsi="黑体" w:hint="eastAsia"/>
          <w:color w:val="000000" w:themeColor="text1"/>
          <w:sz w:val="32"/>
          <w:szCs w:val="32"/>
        </w:rPr>
        <w:t>第二十条</w:t>
      </w:r>
      <w:r w:rsidR="00C44433" w:rsidRPr="005A0B3F">
        <w:rPr>
          <w:rFonts w:eastAsia="仿宋_GB2312" w:hint="eastAsia"/>
          <w:color w:val="000000" w:themeColor="text1"/>
          <w:sz w:val="32"/>
          <w:szCs w:val="32"/>
        </w:rPr>
        <w:t xml:space="preserve">  </w:t>
      </w:r>
      <w:r w:rsidRPr="005A0B3F">
        <w:rPr>
          <w:rFonts w:eastAsia="仿宋_GB2312" w:hint="eastAsia"/>
          <w:color w:val="000000" w:themeColor="text1"/>
          <w:sz w:val="32"/>
          <w:szCs w:val="32"/>
        </w:rPr>
        <w:t>县级以上</w:t>
      </w:r>
      <w:r w:rsidRPr="005A0B3F">
        <w:rPr>
          <w:rFonts w:eastAsia="仿宋_GB2312" w:hint="eastAsia"/>
          <w:color w:val="000000" w:themeColor="text1"/>
          <w:spacing w:val="6"/>
          <w:sz w:val="32"/>
          <w:szCs w:val="32"/>
        </w:rPr>
        <w:t>人民政府应当建立智力扶贫制度，</w:t>
      </w:r>
      <w:r w:rsidRPr="005A0B3F">
        <w:rPr>
          <w:rFonts w:eastAsia="仿宋_GB2312" w:hint="eastAsia"/>
          <w:color w:val="000000" w:themeColor="text1"/>
          <w:sz w:val="32"/>
          <w:szCs w:val="32"/>
        </w:rPr>
        <w:t>制定优惠政策措施，加强贫困地区基础教育和职业教育，扶助贫困家</w:t>
      </w:r>
      <w:r w:rsidRPr="005A0B3F">
        <w:rPr>
          <w:rFonts w:eastAsia="仿宋_GB2312" w:hint="eastAsia"/>
          <w:color w:val="000000" w:themeColor="text1"/>
          <w:spacing w:val="8"/>
          <w:sz w:val="32"/>
          <w:szCs w:val="32"/>
        </w:rPr>
        <w:t>庭学生完成学业，鼓励大专院校、</w:t>
      </w:r>
      <w:r w:rsidRPr="005A0B3F">
        <w:rPr>
          <w:rFonts w:eastAsia="仿宋_GB2312" w:hint="eastAsia"/>
          <w:color w:val="000000" w:themeColor="text1"/>
          <w:sz w:val="32"/>
          <w:szCs w:val="32"/>
        </w:rPr>
        <w:t>科研院所、医疗机构为贫困地区培养各类人才，扶持大、中专毕业生</w:t>
      </w:r>
      <w:r w:rsidRPr="005A0B3F">
        <w:rPr>
          <w:rFonts w:eastAsia="仿宋_GB2312" w:hint="eastAsia"/>
          <w:color w:val="000000" w:themeColor="text1"/>
          <w:spacing w:val="8"/>
          <w:sz w:val="32"/>
          <w:szCs w:val="32"/>
        </w:rPr>
        <w:t>到贫困地区就业创业，支持教育、</w:t>
      </w:r>
      <w:r w:rsidRPr="005A0B3F">
        <w:rPr>
          <w:rFonts w:eastAsia="仿宋_GB2312" w:hint="eastAsia"/>
          <w:color w:val="000000" w:themeColor="text1"/>
          <w:sz w:val="32"/>
          <w:szCs w:val="32"/>
        </w:rPr>
        <w:t>科技、文化、卫生等专业技术人员到贫困地区开展服务。</w:t>
      </w:r>
    </w:p>
    <w:p w:rsidR="00991F22" w:rsidRPr="005A0B3F" w:rsidRDefault="00991F22" w:rsidP="000201DE">
      <w:pPr>
        <w:topLinePunct/>
        <w:adjustRightInd w:val="0"/>
        <w:snapToGrid w:val="0"/>
        <w:spacing w:line="592" w:lineRule="exact"/>
        <w:ind w:firstLineChars="200" w:firstLine="640"/>
        <w:rPr>
          <w:rFonts w:eastAsia="仿宋_GB2312"/>
          <w:color w:val="000000" w:themeColor="text1"/>
          <w:sz w:val="32"/>
          <w:szCs w:val="32"/>
        </w:rPr>
      </w:pPr>
    </w:p>
    <w:p w:rsidR="00924CA1" w:rsidRDefault="00C44433" w:rsidP="00781782">
      <w:pPr>
        <w:topLinePunct/>
        <w:adjustRightInd w:val="0"/>
        <w:snapToGrid w:val="0"/>
        <w:spacing w:line="592" w:lineRule="exact"/>
        <w:jc w:val="center"/>
        <w:rPr>
          <w:rFonts w:ascii="黑体" w:eastAsia="黑体" w:hAnsi="黑体"/>
          <w:color w:val="000000" w:themeColor="text1"/>
          <w:sz w:val="32"/>
          <w:szCs w:val="32"/>
        </w:rPr>
      </w:pPr>
      <w:r w:rsidRPr="005A0B3F">
        <w:rPr>
          <w:rFonts w:ascii="黑体" w:eastAsia="黑体" w:hAnsi="黑体" w:hint="eastAsia"/>
          <w:color w:val="000000" w:themeColor="text1"/>
          <w:sz w:val="32"/>
          <w:szCs w:val="32"/>
        </w:rPr>
        <w:t xml:space="preserve">第三章  </w:t>
      </w:r>
      <w:r w:rsidR="00924CA1" w:rsidRPr="005A0B3F">
        <w:rPr>
          <w:rFonts w:ascii="黑体" w:eastAsia="黑体" w:hAnsi="黑体" w:hint="eastAsia"/>
          <w:color w:val="000000" w:themeColor="text1"/>
          <w:sz w:val="32"/>
          <w:szCs w:val="32"/>
        </w:rPr>
        <w:t>项目和资金</w:t>
      </w:r>
    </w:p>
    <w:p w:rsidR="00991F22" w:rsidRPr="005A0B3F" w:rsidRDefault="00991F22" w:rsidP="00781782">
      <w:pPr>
        <w:topLinePunct/>
        <w:adjustRightInd w:val="0"/>
        <w:snapToGrid w:val="0"/>
        <w:spacing w:line="592" w:lineRule="exact"/>
        <w:jc w:val="center"/>
        <w:rPr>
          <w:rFonts w:ascii="黑体" w:eastAsia="黑体" w:hAnsi="黑体"/>
          <w:color w:val="000000" w:themeColor="text1"/>
          <w:sz w:val="32"/>
          <w:szCs w:val="32"/>
        </w:rPr>
      </w:pP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第二十一条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农村扶贫开发项目的提出应当听取项目所在</w:t>
      </w:r>
      <w:r w:rsidRPr="005A0B3F">
        <w:rPr>
          <w:rFonts w:eastAsia="仿宋_GB2312" w:hint="eastAsia"/>
          <w:color w:val="000000" w:themeColor="text1"/>
          <w:kern w:val="0"/>
          <w:sz w:val="32"/>
          <w:szCs w:val="32"/>
        </w:rPr>
        <w:lastRenderedPageBreak/>
        <w:t>地群众意见，由农村扶贫开发项目主管部门组织论证和公开公示后，列入项目实施计划。</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农村扶贫开发项目应当按照职权审批。</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经批准的农村扶贫开发项目不得擅自变更。确需变更的，应当报原批准部门审批。</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第二十二条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农村扶贫开发项目实施单位应当制定项目实施方案，执行项目责任、合同管理、公示公告、竣工验收、绩效评价、档案登记、后续管理等制度，并将项目实施情况报告项目主管部门和财政部门。</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第二十三条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县级以上人民政府应当多渠道筹措农村扶贫开发资金，提高资金使用效益。</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农村扶贫开发资金包括：</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（一）财政专项扶贫资金；</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（二）信贷扶贫资金；</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（三）定点扶贫和对口帮扶资金；</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（四）社会捐赠资金；</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（五）其他资金。</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第二十四条</w:t>
      </w:r>
      <w:r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财政专项扶贫资金实行目标、任务、资金、权责到县。</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财政专项扶贫资金主要依据贫困地区自然条件、基础设施状况、贫困村和贫困人口数量、农民收入情况、资金使用效益等因素进行分配。</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lastRenderedPageBreak/>
        <w:t>县级以上人民政府及其有关部门应当支持贫困县统筹整合使用相关财政涉农资金。</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第二十五条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财政专项扶贫资金主要用于改善基本生产生活条件、培育特色优势产业、增强贫困人口自我发展能力和抵御风险能力。</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信贷扶贫资金主要用于扶持扶贫对象产业发展。</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定点扶贫、对口帮扶和社会扶贫资金按照精准扶贫的要求，由帮扶单位确定用途。</w:t>
      </w:r>
    </w:p>
    <w:p w:rsidR="00924CA1"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社会捐赠资金按照捐赠者的意愿安排使用。</w:t>
      </w:r>
    </w:p>
    <w:p w:rsidR="00B35E77" w:rsidRPr="005A0B3F" w:rsidRDefault="00B35E77" w:rsidP="000201DE">
      <w:pPr>
        <w:topLinePunct/>
        <w:adjustRightInd w:val="0"/>
        <w:snapToGrid w:val="0"/>
        <w:spacing w:line="592" w:lineRule="exact"/>
        <w:ind w:firstLineChars="200" w:firstLine="640"/>
        <w:rPr>
          <w:rFonts w:eastAsia="仿宋_GB2312"/>
          <w:color w:val="000000" w:themeColor="text1"/>
          <w:kern w:val="0"/>
          <w:sz w:val="32"/>
          <w:szCs w:val="32"/>
        </w:rPr>
      </w:pPr>
    </w:p>
    <w:p w:rsidR="00924CA1" w:rsidRDefault="00C44433" w:rsidP="00781782">
      <w:pPr>
        <w:topLinePunct/>
        <w:adjustRightInd w:val="0"/>
        <w:snapToGrid w:val="0"/>
        <w:spacing w:line="592" w:lineRule="exact"/>
        <w:jc w:val="center"/>
        <w:rPr>
          <w:rFonts w:ascii="黑体" w:eastAsia="黑体" w:hAnsi="黑体"/>
          <w:color w:val="000000" w:themeColor="text1"/>
          <w:sz w:val="32"/>
          <w:szCs w:val="32"/>
        </w:rPr>
      </w:pPr>
      <w:r w:rsidRPr="005A0B3F">
        <w:rPr>
          <w:rFonts w:ascii="黑体" w:eastAsia="黑体" w:hAnsi="黑体" w:hint="eastAsia"/>
          <w:color w:val="000000" w:themeColor="text1"/>
          <w:sz w:val="32"/>
          <w:szCs w:val="32"/>
        </w:rPr>
        <w:t xml:space="preserve">第四章  </w:t>
      </w:r>
      <w:r w:rsidR="00924CA1" w:rsidRPr="005A0B3F">
        <w:rPr>
          <w:rFonts w:ascii="黑体" w:eastAsia="黑体" w:hAnsi="黑体" w:hint="eastAsia"/>
          <w:color w:val="000000" w:themeColor="text1"/>
          <w:sz w:val="32"/>
          <w:szCs w:val="32"/>
        </w:rPr>
        <w:t>监督和管理</w:t>
      </w:r>
    </w:p>
    <w:p w:rsidR="00B35E77" w:rsidRPr="005A0B3F" w:rsidRDefault="00B35E77" w:rsidP="00781782">
      <w:pPr>
        <w:topLinePunct/>
        <w:adjustRightInd w:val="0"/>
        <w:snapToGrid w:val="0"/>
        <w:spacing w:line="592" w:lineRule="exact"/>
        <w:jc w:val="center"/>
        <w:rPr>
          <w:rFonts w:ascii="黑体" w:eastAsia="黑体" w:hAnsi="黑体"/>
          <w:color w:val="000000" w:themeColor="text1"/>
          <w:sz w:val="32"/>
          <w:szCs w:val="32"/>
        </w:rPr>
      </w:pP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第二十六条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县级以上人民政府应当每年向本级人民代表大会常务委员会报告农村扶贫开发情况。</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农村扶贫开发资金使用情况应当纳入村务公开、政务公开范围，接受社会监督。</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审计部门应当依法对农村扶贫开发资金使用情况进行审计。任何单位和个人不得虚报、冒领、套取、截留、挤占、挪用农村扶贫开发资金。</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社会捐赠资金的使用情况应当向捐赠者反馈，并依照有关法律、法规进行管理和监督。</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第二十七条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县级以上人民政府应当强化扶贫开发责任，</w:t>
      </w:r>
      <w:r w:rsidRPr="005A0B3F">
        <w:rPr>
          <w:rFonts w:eastAsia="仿宋_GB2312" w:hint="eastAsia"/>
          <w:color w:val="000000" w:themeColor="text1"/>
          <w:kern w:val="0"/>
          <w:sz w:val="32"/>
          <w:szCs w:val="32"/>
        </w:rPr>
        <w:lastRenderedPageBreak/>
        <w:t>建立农村扶贫开发工作考核评价制度，对下级人民政府和本级人民政府的有关部门、定点帮扶和驻村帮扶单位实施年度考核。</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第二十八条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财政、扶贫开发等行政主管部门应当建立财政专项扶贫资金绩效评价制度，并将绩效评价结果作为财政专项扶贫资金分配的重要依据。</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第二十九条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扶贫开发、统计等行政主管部门应当建立农村扶贫开发监测统计体系，完善监测统计制度，加强动态监测评估，实行信息化管理。</w:t>
      </w:r>
    </w:p>
    <w:p w:rsidR="00924CA1"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第三十条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扶贫开发行政主管部门在履行监督管理职责时，被检查单位、个人应当说明情况，提供相关文件、账册、单据和其他资料，配合检查相关项目、工程、场所。</w:t>
      </w:r>
    </w:p>
    <w:p w:rsidR="00B35E77" w:rsidRPr="005A0B3F" w:rsidRDefault="00B35E77" w:rsidP="000201DE">
      <w:pPr>
        <w:topLinePunct/>
        <w:adjustRightInd w:val="0"/>
        <w:snapToGrid w:val="0"/>
        <w:spacing w:line="592" w:lineRule="exact"/>
        <w:ind w:firstLineChars="200" w:firstLine="640"/>
        <w:rPr>
          <w:rFonts w:eastAsia="仿宋_GB2312"/>
          <w:color w:val="000000" w:themeColor="text1"/>
          <w:kern w:val="0"/>
          <w:sz w:val="32"/>
          <w:szCs w:val="32"/>
        </w:rPr>
      </w:pPr>
    </w:p>
    <w:p w:rsidR="00924CA1" w:rsidRDefault="00C44433" w:rsidP="00781782">
      <w:pPr>
        <w:topLinePunct/>
        <w:adjustRightInd w:val="0"/>
        <w:snapToGrid w:val="0"/>
        <w:spacing w:line="592" w:lineRule="exact"/>
        <w:jc w:val="center"/>
        <w:rPr>
          <w:rFonts w:ascii="黑体" w:eastAsia="黑体" w:hAnsi="黑体"/>
          <w:color w:val="000000" w:themeColor="text1"/>
          <w:sz w:val="32"/>
          <w:szCs w:val="32"/>
        </w:rPr>
      </w:pPr>
      <w:r w:rsidRPr="005A0B3F">
        <w:rPr>
          <w:rFonts w:ascii="黑体" w:eastAsia="黑体" w:hAnsi="黑体" w:hint="eastAsia"/>
          <w:color w:val="000000" w:themeColor="text1"/>
          <w:sz w:val="32"/>
          <w:szCs w:val="32"/>
        </w:rPr>
        <w:t xml:space="preserve">第五章  </w:t>
      </w:r>
      <w:r w:rsidR="00924CA1" w:rsidRPr="005A0B3F">
        <w:rPr>
          <w:rFonts w:ascii="黑体" w:eastAsia="黑体" w:hAnsi="黑体" w:hint="eastAsia"/>
          <w:color w:val="000000" w:themeColor="text1"/>
          <w:sz w:val="32"/>
          <w:szCs w:val="32"/>
        </w:rPr>
        <w:t>法律责任</w:t>
      </w:r>
    </w:p>
    <w:p w:rsidR="00B35E77" w:rsidRPr="005A0B3F" w:rsidRDefault="00B35E77" w:rsidP="00781782">
      <w:pPr>
        <w:topLinePunct/>
        <w:adjustRightInd w:val="0"/>
        <w:snapToGrid w:val="0"/>
        <w:spacing w:line="592" w:lineRule="exact"/>
        <w:jc w:val="center"/>
        <w:rPr>
          <w:rFonts w:ascii="黑体" w:eastAsia="黑体" w:hAnsi="黑体"/>
          <w:color w:val="000000" w:themeColor="text1"/>
          <w:sz w:val="32"/>
          <w:szCs w:val="32"/>
        </w:rPr>
      </w:pP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第三十一条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国家机关、事业单位、人民团体、国有或者国有控股企业和国家工作人员违反本条例规定有下列行为之一的，依照有关规定</w:t>
      </w:r>
      <w:proofErr w:type="gramStart"/>
      <w:r w:rsidRPr="005A0B3F">
        <w:rPr>
          <w:rFonts w:eastAsia="仿宋_GB2312" w:hint="eastAsia"/>
          <w:color w:val="000000" w:themeColor="text1"/>
          <w:kern w:val="0"/>
          <w:sz w:val="32"/>
          <w:szCs w:val="32"/>
        </w:rPr>
        <w:t>给予问责或者</w:t>
      </w:r>
      <w:proofErr w:type="gramEnd"/>
      <w:r w:rsidRPr="005A0B3F">
        <w:rPr>
          <w:rFonts w:eastAsia="仿宋_GB2312" w:hint="eastAsia"/>
          <w:color w:val="000000" w:themeColor="text1"/>
          <w:kern w:val="0"/>
          <w:sz w:val="32"/>
          <w:szCs w:val="32"/>
        </w:rPr>
        <w:t>依法给予处分：</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（一）弄虚作假造成贫困识别、退出严重失实的；</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（二）未在规定时限内完成脱贫攻坚任务的；</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（三）不按照规定落实扶贫优惠政策或者待遇的；</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（四）阻碍贫困县统筹整合使用财政涉农资金的；</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eastAsia="仿宋_GB2312" w:hint="eastAsia"/>
          <w:color w:val="000000" w:themeColor="text1"/>
          <w:kern w:val="0"/>
          <w:sz w:val="32"/>
          <w:szCs w:val="32"/>
        </w:rPr>
        <w:t>（五）其他不履行或者不正确履行扶贫工作职责的。</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lastRenderedPageBreak/>
        <w:t>第三十二条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超越权限审批或者未经批准变更农村扶贫开发项目和资金用途的，由主管部门责令改正，对直接负责的主管人员和其他直接责任人员依法给予处分。</w:t>
      </w:r>
    </w:p>
    <w:p w:rsidR="00924CA1" w:rsidRPr="005A0B3F"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第三十三条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采取弄虚作假手段骗取农村扶贫开发优惠待遇的，由有关部门取消其优惠待遇；获得经济利益的，依法予以追回；构成犯罪的，依法追究刑事责任。</w:t>
      </w:r>
    </w:p>
    <w:p w:rsidR="00924CA1" w:rsidRDefault="00924CA1" w:rsidP="000201DE">
      <w:pPr>
        <w:topLinePunct/>
        <w:adjustRightInd w:val="0"/>
        <w:snapToGrid w:val="0"/>
        <w:spacing w:line="592" w:lineRule="exact"/>
        <w:ind w:firstLineChars="200" w:firstLine="640"/>
        <w:rPr>
          <w:rFonts w:eastAsia="仿宋_GB2312"/>
          <w:color w:val="000000" w:themeColor="text1"/>
          <w:kern w:val="0"/>
          <w:sz w:val="32"/>
          <w:szCs w:val="32"/>
        </w:rPr>
      </w:pPr>
      <w:r w:rsidRPr="005A0B3F">
        <w:rPr>
          <w:rFonts w:ascii="黑体" w:eastAsia="黑体" w:hAnsi="黑体" w:hint="eastAsia"/>
          <w:color w:val="000000" w:themeColor="text1"/>
          <w:sz w:val="32"/>
          <w:szCs w:val="32"/>
        </w:rPr>
        <w:t>第三十四条</w:t>
      </w:r>
      <w:r w:rsidR="00C44433" w:rsidRPr="005A0B3F">
        <w:rPr>
          <w:rFonts w:eastAsia="仿宋_GB2312" w:hint="eastAsia"/>
          <w:color w:val="000000" w:themeColor="text1"/>
          <w:kern w:val="0"/>
          <w:sz w:val="32"/>
          <w:szCs w:val="32"/>
        </w:rPr>
        <w:t xml:space="preserve">  </w:t>
      </w:r>
      <w:r w:rsidRPr="005A0B3F">
        <w:rPr>
          <w:rFonts w:eastAsia="仿宋_GB2312" w:hint="eastAsia"/>
          <w:color w:val="000000" w:themeColor="text1"/>
          <w:kern w:val="0"/>
          <w:sz w:val="32"/>
          <w:szCs w:val="32"/>
        </w:rPr>
        <w:t>虚报、冒领、套取、截留、挤占、挪用农村扶贫开发资金的，由有关部门责令改正，对直接负责的主管人员和其他直接责任人员依法给予处分；构成犯罪的，依法追究刑事责任。</w:t>
      </w:r>
    </w:p>
    <w:p w:rsidR="00B35E77" w:rsidRPr="005A0B3F" w:rsidRDefault="00B35E77" w:rsidP="000201DE">
      <w:pPr>
        <w:topLinePunct/>
        <w:adjustRightInd w:val="0"/>
        <w:snapToGrid w:val="0"/>
        <w:spacing w:line="592" w:lineRule="exact"/>
        <w:ind w:firstLineChars="200" w:firstLine="640"/>
        <w:rPr>
          <w:rFonts w:eastAsia="仿宋_GB2312"/>
          <w:color w:val="000000" w:themeColor="text1"/>
          <w:kern w:val="0"/>
          <w:sz w:val="32"/>
          <w:szCs w:val="32"/>
        </w:rPr>
      </w:pPr>
    </w:p>
    <w:p w:rsidR="00924CA1" w:rsidRDefault="00AF1685" w:rsidP="00781782">
      <w:pPr>
        <w:topLinePunct/>
        <w:adjustRightInd w:val="0"/>
        <w:snapToGrid w:val="0"/>
        <w:spacing w:line="592" w:lineRule="exact"/>
        <w:jc w:val="center"/>
        <w:rPr>
          <w:rFonts w:ascii="黑体" w:eastAsia="黑体" w:hAnsi="黑体"/>
          <w:color w:val="000000" w:themeColor="text1"/>
          <w:sz w:val="32"/>
          <w:szCs w:val="32"/>
        </w:rPr>
      </w:pPr>
      <w:r w:rsidRPr="005A0B3F">
        <w:rPr>
          <w:rFonts w:ascii="黑体" w:eastAsia="黑体" w:hAnsi="黑体" w:hint="eastAsia"/>
          <w:color w:val="000000" w:themeColor="text1"/>
          <w:sz w:val="32"/>
          <w:szCs w:val="32"/>
        </w:rPr>
        <w:t xml:space="preserve">第六章  </w:t>
      </w:r>
      <w:r w:rsidR="00924CA1" w:rsidRPr="005A0B3F">
        <w:rPr>
          <w:rFonts w:ascii="黑体" w:eastAsia="黑体" w:hAnsi="黑体" w:hint="eastAsia"/>
          <w:color w:val="000000" w:themeColor="text1"/>
          <w:sz w:val="32"/>
          <w:szCs w:val="32"/>
        </w:rPr>
        <w:t>附则</w:t>
      </w:r>
    </w:p>
    <w:p w:rsidR="00B35E77" w:rsidRPr="005A0B3F" w:rsidRDefault="00B35E77" w:rsidP="00781782">
      <w:pPr>
        <w:topLinePunct/>
        <w:adjustRightInd w:val="0"/>
        <w:snapToGrid w:val="0"/>
        <w:spacing w:line="592" w:lineRule="exact"/>
        <w:jc w:val="center"/>
        <w:rPr>
          <w:rFonts w:ascii="黑体" w:eastAsia="黑体" w:hAnsi="黑体"/>
          <w:color w:val="000000" w:themeColor="text1"/>
          <w:sz w:val="32"/>
          <w:szCs w:val="32"/>
        </w:rPr>
      </w:pPr>
    </w:p>
    <w:p w:rsidR="00924CA1" w:rsidRPr="005A0B3F" w:rsidRDefault="00924CA1" w:rsidP="000201DE">
      <w:pPr>
        <w:topLinePunct/>
        <w:adjustRightInd w:val="0"/>
        <w:snapToGrid w:val="0"/>
        <w:spacing w:line="592" w:lineRule="exact"/>
        <w:ind w:firstLineChars="200" w:firstLine="640"/>
        <w:rPr>
          <w:rFonts w:eastAsia="仿宋_GB2312"/>
          <w:color w:val="000000" w:themeColor="text1"/>
          <w:sz w:val="32"/>
          <w:szCs w:val="32"/>
        </w:rPr>
      </w:pPr>
      <w:r w:rsidRPr="005A0B3F">
        <w:rPr>
          <w:rFonts w:ascii="黑体" w:eastAsia="黑体" w:hAnsi="黑体" w:hint="eastAsia"/>
          <w:color w:val="000000" w:themeColor="text1"/>
          <w:sz w:val="32"/>
          <w:szCs w:val="32"/>
        </w:rPr>
        <w:t>第三十五条</w:t>
      </w:r>
      <w:r w:rsidR="008E5A02" w:rsidRPr="005A0B3F">
        <w:rPr>
          <w:rFonts w:eastAsia="仿宋_GB2312" w:hint="eastAsia"/>
          <w:color w:val="000000" w:themeColor="text1"/>
          <w:sz w:val="32"/>
          <w:szCs w:val="32"/>
          <w:shd w:val="clear" w:color="auto" w:fill="FFFFFF"/>
        </w:rPr>
        <w:t xml:space="preserve">  </w:t>
      </w:r>
      <w:r w:rsidRPr="005A0B3F">
        <w:rPr>
          <w:rFonts w:eastAsia="仿宋_GB2312" w:hint="eastAsia"/>
          <w:color w:val="000000" w:themeColor="text1"/>
          <w:sz w:val="32"/>
          <w:szCs w:val="32"/>
        </w:rPr>
        <w:t>本条例自公布之日起施行。</w:t>
      </w:r>
    </w:p>
    <w:p w:rsidR="00924CA1" w:rsidRPr="005A0B3F" w:rsidRDefault="00924CA1" w:rsidP="00924CA1">
      <w:pPr>
        <w:rPr>
          <w:color w:val="000000" w:themeColor="text1"/>
        </w:rPr>
      </w:pPr>
    </w:p>
    <w:p w:rsidR="00CF2B5A" w:rsidRPr="005A0B3F" w:rsidRDefault="00CF2B5A" w:rsidP="00CF2B5A">
      <w:pPr>
        <w:tabs>
          <w:tab w:val="left" w:pos="840"/>
        </w:tabs>
        <w:topLinePunct/>
        <w:adjustRightInd w:val="0"/>
        <w:snapToGrid w:val="0"/>
        <w:spacing w:line="592" w:lineRule="exact"/>
        <w:ind w:firstLineChars="200" w:firstLine="640"/>
        <w:rPr>
          <w:rFonts w:eastAsia="仿宋_GB2312"/>
          <w:snapToGrid w:val="0"/>
          <w:color w:val="000000" w:themeColor="text1"/>
          <w:sz w:val="32"/>
          <w:szCs w:val="32"/>
        </w:rPr>
      </w:pPr>
    </w:p>
    <w:sectPr w:rsidR="00CF2B5A" w:rsidRPr="005A0B3F">
      <w:headerReference w:type="default" r:id="rId10"/>
      <w:footerReference w:type="even" r:id="rId11"/>
      <w:footerReference w:type="default" r:id="rId12"/>
      <w:pgSz w:w="11906" w:h="16838"/>
      <w:pgMar w:top="1928" w:right="1588" w:bottom="1871" w:left="1588" w:header="1418" w:footer="153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1F8" w:rsidRDefault="003C61F8">
      <w:r>
        <w:separator/>
      </w:r>
    </w:p>
  </w:endnote>
  <w:endnote w:type="continuationSeparator" w:id="0">
    <w:p w:rsidR="003C61F8" w:rsidRDefault="003C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_GB2312">
    <w:altName w:val="Times New Roman"/>
    <w:charset w:val="00"/>
    <w:family w:val="roman"/>
    <w:pitch w:val="default"/>
    <w:sig w:usb0="00000000" w:usb1="00000000" w:usb2="00000000" w:usb3="00000000" w:csb0="00040001" w:csb1="00000000"/>
  </w:font>
  <w:font w:name="??">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E803E3">
    <w:pPr>
      <w:pStyle w:val="a7"/>
      <w:framePr w:wrap="around" w:vAnchor="text" w:hAnchor="margin" w:xAlign="outside" w:y="1"/>
      <w:rPr>
        <w:rStyle w:val="ac"/>
      </w:rPr>
    </w:pPr>
    <w:r>
      <w:fldChar w:fldCharType="begin"/>
    </w:r>
    <w:r>
      <w:rPr>
        <w:rStyle w:val="ac"/>
      </w:rPr>
      <w:instrText xml:space="preserve">PAGE  </w:instrText>
    </w:r>
    <w:r>
      <w:fldChar w:fldCharType="separate"/>
    </w:r>
    <w:r>
      <w:rPr>
        <w:rStyle w:val="ac"/>
      </w:rPr>
      <w:t>22</w:t>
    </w:r>
    <w:r>
      <w:fldChar w:fldCharType="end"/>
    </w:r>
  </w:p>
  <w:p w:rsidR="00503F50" w:rsidRDefault="00503F50">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E803E3">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Pr>
        <w:rStyle w:val="ac"/>
        <w:rFonts w:ascii="宋体" w:hAnsi="宋体" w:hint="eastAsia"/>
        <w:sz w:val="28"/>
        <w:szCs w:val="28"/>
      </w:rPr>
      <w:t xml:space="preserve"> </w:t>
    </w:r>
    <w:r>
      <w:rPr>
        <w:sz w:val="28"/>
        <w:szCs w:val="28"/>
      </w:rPr>
      <w:fldChar w:fldCharType="begin"/>
    </w:r>
    <w:r>
      <w:rPr>
        <w:rStyle w:val="ac"/>
        <w:sz w:val="28"/>
        <w:szCs w:val="28"/>
      </w:rPr>
      <w:instrText xml:space="preserve">PAGE  </w:instrText>
    </w:r>
    <w:r>
      <w:rPr>
        <w:sz w:val="28"/>
        <w:szCs w:val="28"/>
      </w:rPr>
      <w:fldChar w:fldCharType="separate"/>
    </w:r>
    <w:r w:rsidR="00D713AE">
      <w:rPr>
        <w:rStyle w:val="ac"/>
        <w:noProof/>
        <w:sz w:val="28"/>
        <w:szCs w:val="28"/>
      </w:rPr>
      <w:t>9</w:t>
    </w:r>
    <w:r>
      <w:rPr>
        <w:sz w:val="28"/>
        <w:szCs w:val="28"/>
      </w:rPr>
      <w:fldChar w:fldCharType="end"/>
    </w:r>
    <w:r>
      <w:rPr>
        <w:rStyle w:val="ac"/>
        <w:rFonts w:ascii="宋体" w:hAnsi="宋体" w:hint="eastAsia"/>
        <w:sz w:val="28"/>
        <w:szCs w:val="28"/>
      </w:rPr>
      <w:t xml:space="preserve"> </w:t>
    </w:r>
    <w:r>
      <w:rPr>
        <w:rStyle w:val="ac"/>
        <w:rFonts w:hint="eastAsia"/>
        <w:sz w:val="28"/>
        <w:szCs w:val="28"/>
      </w:rPr>
      <w:t>—</w:t>
    </w:r>
    <w:r>
      <w:rPr>
        <w:rStyle w:val="ac"/>
        <w:rFonts w:hint="eastAsia"/>
        <w:color w:val="FFFFFF"/>
        <w:sz w:val="28"/>
        <w:szCs w:val="28"/>
      </w:rPr>
      <w:t>—</w:t>
    </w:r>
  </w:p>
  <w:p w:rsidR="00503F50" w:rsidRDefault="00503F50">
    <w:pPr>
      <w:pStyle w:val="a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1F8" w:rsidRDefault="003C61F8">
      <w:r>
        <w:separator/>
      </w:r>
    </w:p>
  </w:footnote>
  <w:footnote w:type="continuationSeparator" w:id="0">
    <w:p w:rsidR="003C61F8" w:rsidRDefault="003C6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503F50">
    <w:pPr>
      <w:pStyle w:val="a8"/>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5F82"/>
    <w:multiLevelType w:val="singleLevel"/>
    <w:tmpl w:val="58845F82"/>
    <w:lvl w:ilvl="0">
      <w:start w:val="3"/>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67"/>
    <w:rsid w:val="00002075"/>
    <w:rsid w:val="000023FC"/>
    <w:rsid w:val="00005BF7"/>
    <w:rsid w:val="00005DB4"/>
    <w:rsid w:val="000075A4"/>
    <w:rsid w:val="00007A8F"/>
    <w:rsid w:val="00007ACA"/>
    <w:rsid w:val="000103C6"/>
    <w:rsid w:val="00010FED"/>
    <w:rsid w:val="00011E20"/>
    <w:rsid w:val="000163AD"/>
    <w:rsid w:val="00016958"/>
    <w:rsid w:val="00016C25"/>
    <w:rsid w:val="00017715"/>
    <w:rsid w:val="00017F24"/>
    <w:rsid w:val="000201DE"/>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276D"/>
    <w:rsid w:val="000636B5"/>
    <w:rsid w:val="00063912"/>
    <w:rsid w:val="0006394E"/>
    <w:rsid w:val="000642FD"/>
    <w:rsid w:val="00065D1F"/>
    <w:rsid w:val="00065FAE"/>
    <w:rsid w:val="00066ACC"/>
    <w:rsid w:val="0006708D"/>
    <w:rsid w:val="000709B5"/>
    <w:rsid w:val="0007125B"/>
    <w:rsid w:val="00071B85"/>
    <w:rsid w:val="00071C14"/>
    <w:rsid w:val="00072609"/>
    <w:rsid w:val="0007425F"/>
    <w:rsid w:val="00075AE7"/>
    <w:rsid w:val="00083595"/>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3E90"/>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053A"/>
    <w:rsid w:val="000E16E8"/>
    <w:rsid w:val="000E498E"/>
    <w:rsid w:val="000E57F0"/>
    <w:rsid w:val="000E6989"/>
    <w:rsid w:val="000E7EAE"/>
    <w:rsid w:val="000F0744"/>
    <w:rsid w:val="000F1535"/>
    <w:rsid w:val="000F28A6"/>
    <w:rsid w:val="000F2B98"/>
    <w:rsid w:val="000F3E57"/>
    <w:rsid w:val="000F3E83"/>
    <w:rsid w:val="000F40CC"/>
    <w:rsid w:val="000F4EBC"/>
    <w:rsid w:val="000F5611"/>
    <w:rsid w:val="000F7E3F"/>
    <w:rsid w:val="0010372B"/>
    <w:rsid w:val="00103EDF"/>
    <w:rsid w:val="0010515C"/>
    <w:rsid w:val="00106476"/>
    <w:rsid w:val="00110D74"/>
    <w:rsid w:val="001116E3"/>
    <w:rsid w:val="001142BD"/>
    <w:rsid w:val="00114E8C"/>
    <w:rsid w:val="0011549A"/>
    <w:rsid w:val="00115FA7"/>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114"/>
    <w:rsid w:val="00161244"/>
    <w:rsid w:val="00161954"/>
    <w:rsid w:val="0016222F"/>
    <w:rsid w:val="001636FA"/>
    <w:rsid w:val="00163B98"/>
    <w:rsid w:val="00163F76"/>
    <w:rsid w:val="00164C7F"/>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5405"/>
    <w:rsid w:val="001A6057"/>
    <w:rsid w:val="001B0582"/>
    <w:rsid w:val="001B058E"/>
    <w:rsid w:val="001B1E9D"/>
    <w:rsid w:val="001B37F3"/>
    <w:rsid w:val="001B3EC4"/>
    <w:rsid w:val="001B5F7C"/>
    <w:rsid w:val="001B619C"/>
    <w:rsid w:val="001B7112"/>
    <w:rsid w:val="001B759A"/>
    <w:rsid w:val="001C0365"/>
    <w:rsid w:val="001C0602"/>
    <w:rsid w:val="001C24A4"/>
    <w:rsid w:val="001C26C6"/>
    <w:rsid w:val="001C39A3"/>
    <w:rsid w:val="001C3F74"/>
    <w:rsid w:val="001C566E"/>
    <w:rsid w:val="001C5825"/>
    <w:rsid w:val="001C617D"/>
    <w:rsid w:val="001C77D0"/>
    <w:rsid w:val="001D20BC"/>
    <w:rsid w:val="001D269D"/>
    <w:rsid w:val="001D3982"/>
    <w:rsid w:val="001D4949"/>
    <w:rsid w:val="001D510C"/>
    <w:rsid w:val="001D669F"/>
    <w:rsid w:val="001D7AA1"/>
    <w:rsid w:val="001E0FD2"/>
    <w:rsid w:val="001E24E2"/>
    <w:rsid w:val="001E5090"/>
    <w:rsid w:val="001E56B4"/>
    <w:rsid w:val="001E5969"/>
    <w:rsid w:val="001E6582"/>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65B0D"/>
    <w:rsid w:val="0027173C"/>
    <w:rsid w:val="0027409E"/>
    <w:rsid w:val="0027470A"/>
    <w:rsid w:val="00274D29"/>
    <w:rsid w:val="0027530A"/>
    <w:rsid w:val="00277F15"/>
    <w:rsid w:val="00277F4B"/>
    <w:rsid w:val="00280EC9"/>
    <w:rsid w:val="002822CA"/>
    <w:rsid w:val="002841E8"/>
    <w:rsid w:val="002854C8"/>
    <w:rsid w:val="002855FC"/>
    <w:rsid w:val="00285B6B"/>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97DB0"/>
    <w:rsid w:val="002A1B48"/>
    <w:rsid w:val="002A22BE"/>
    <w:rsid w:val="002A2D8C"/>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3CED"/>
    <w:rsid w:val="00314C20"/>
    <w:rsid w:val="0031605B"/>
    <w:rsid w:val="003168AB"/>
    <w:rsid w:val="00317C67"/>
    <w:rsid w:val="00323892"/>
    <w:rsid w:val="00324661"/>
    <w:rsid w:val="00324A71"/>
    <w:rsid w:val="003258C5"/>
    <w:rsid w:val="00326291"/>
    <w:rsid w:val="0032750C"/>
    <w:rsid w:val="003303EA"/>
    <w:rsid w:val="00330A7B"/>
    <w:rsid w:val="003321B5"/>
    <w:rsid w:val="00334682"/>
    <w:rsid w:val="00335DA4"/>
    <w:rsid w:val="00335DCD"/>
    <w:rsid w:val="00336282"/>
    <w:rsid w:val="00336649"/>
    <w:rsid w:val="00337186"/>
    <w:rsid w:val="0033727E"/>
    <w:rsid w:val="003379B1"/>
    <w:rsid w:val="00340938"/>
    <w:rsid w:val="00340CB6"/>
    <w:rsid w:val="003419AF"/>
    <w:rsid w:val="00341F00"/>
    <w:rsid w:val="003423CE"/>
    <w:rsid w:val="0034386E"/>
    <w:rsid w:val="00343938"/>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001"/>
    <w:rsid w:val="003621E9"/>
    <w:rsid w:val="0036249F"/>
    <w:rsid w:val="0036289D"/>
    <w:rsid w:val="00363AC7"/>
    <w:rsid w:val="003666BA"/>
    <w:rsid w:val="00366AF1"/>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47BF"/>
    <w:rsid w:val="003956FF"/>
    <w:rsid w:val="0039570A"/>
    <w:rsid w:val="003961EB"/>
    <w:rsid w:val="00396840"/>
    <w:rsid w:val="0039746E"/>
    <w:rsid w:val="0039754D"/>
    <w:rsid w:val="00397ED2"/>
    <w:rsid w:val="003A4CDA"/>
    <w:rsid w:val="003A6D0F"/>
    <w:rsid w:val="003A766A"/>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1F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21F"/>
    <w:rsid w:val="003F2444"/>
    <w:rsid w:val="003F4350"/>
    <w:rsid w:val="003F793E"/>
    <w:rsid w:val="004004A2"/>
    <w:rsid w:val="004009EB"/>
    <w:rsid w:val="00400F84"/>
    <w:rsid w:val="00401231"/>
    <w:rsid w:val="00401BB3"/>
    <w:rsid w:val="004061AA"/>
    <w:rsid w:val="00407AB7"/>
    <w:rsid w:val="0041063C"/>
    <w:rsid w:val="00411D44"/>
    <w:rsid w:val="00412ACC"/>
    <w:rsid w:val="0041485D"/>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37ED7"/>
    <w:rsid w:val="00440FCF"/>
    <w:rsid w:val="00444695"/>
    <w:rsid w:val="00445DB5"/>
    <w:rsid w:val="00445E3E"/>
    <w:rsid w:val="004468F9"/>
    <w:rsid w:val="00450750"/>
    <w:rsid w:val="004515B3"/>
    <w:rsid w:val="00451CA3"/>
    <w:rsid w:val="004538B3"/>
    <w:rsid w:val="00454818"/>
    <w:rsid w:val="00454E30"/>
    <w:rsid w:val="0045501D"/>
    <w:rsid w:val="0045508E"/>
    <w:rsid w:val="0045534E"/>
    <w:rsid w:val="00455550"/>
    <w:rsid w:val="004562FF"/>
    <w:rsid w:val="00456DAB"/>
    <w:rsid w:val="0046070B"/>
    <w:rsid w:val="00461EDA"/>
    <w:rsid w:val="004705E3"/>
    <w:rsid w:val="00470D82"/>
    <w:rsid w:val="004712B0"/>
    <w:rsid w:val="00471B00"/>
    <w:rsid w:val="00472F2C"/>
    <w:rsid w:val="00475553"/>
    <w:rsid w:val="0047627D"/>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0D47"/>
    <w:rsid w:val="004B28A9"/>
    <w:rsid w:val="004B4E6F"/>
    <w:rsid w:val="004B609C"/>
    <w:rsid w:val="004C0F1B"/>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94F"/>
    <w:rsid w:val="004D7EDC"/>
    <w:rsid w:val="004E1ED1"/>
    <w:rsid w:val="004E25DD"/>
    <w:rsid w:val="004E26D2"/>
    <w:rsid w:val="004E2747"/>
    <w:rsid w:val="004E2BB2"/>
    <w:rsid w:val="004E36A9"/>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3F50"/>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27CB6"/>
    <w:rsid w:val="005311AE"/>
    <w:rsid w:val="00531B35"/>
    <w:rsid w:val="005329E4"/>
    <w:rsid w:val="00532D97"/>
    <w:rsid w:val="005334DB"/>
    <w:rsid w:val="00533E22"/>
    <w:rsid w:val="0053502F"/>
    <w:rsid w:val="00536058"/>
    <w:rsid w:val="005362BE"/>
    <w:rsid w:val="005373B7"/>
    <w:rsid w:val="00537CE8"/>
    <w:rsid w:val="0054107D"/>
    <w:rsid w:val="00543023"/>
    <w:rsid w:val="00543C02"/>
    <w:rsid w:val="00543DDA"/>
    <w:rsid w:val="00545F82"/>
    <w:rsid w:val="00545FD3"/>
    <w:rsid w:val="005462F5"/>
    <w:rsid w:val="005463A4"/>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0B3D"/>
    <w:rsid w:val="005812C9"/>
    <w:rsid w:val="00581B52"/>
    <w:rsid w:val="00581EF4"/>
    <w:rsid w:val="00582B64"/>
    <w:rsid w:val="0058310B"/>
    <w:rsid w:val="0058312F"/>
    <w:rsid w:val="0058370C"/>
    <w:rsid w:val="00585A8B"/>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0384"/>
    <w:rsid w:val="005A0B3F"/>
    <w:rsid w:val="005A3C22"/>
    <w:rsid w:val="005A3D56"/>
    <w:rsid w:val="005A5CAD"/>
    <w:rsid w:val="005A69FC"/>
    <w:rsid w:val="005A6A5A"/>
    <w:rsid w:val="005B05E9"/>
    <w:rsid w:val="005B062C"/>
    <w:rsid w:val="005B25AD"/>
    <w:rsid w:val="005B3B43"/>
    <w:rsid w:val="005B466A"/>
    <w:rsid w:val="005B4EFC"/>
    <w:rsid w:val="005B54CE"/>
    <w:rsid w:val="005B5DCC"/>
    <w:rsid w:val="005C275A"/>
    <w:rsid w:val="005C27D6"/>
    <w:rsid w:val="005C3C5E"/>
    <w:rsid w:val="005C41E5"/>
    <w:rsid w:val="005C5734"/>
    <w:rsid w:val="005C5CB7"/>
    <w:rsid w:val="005C5F92"/>
    <w:rsid w:val="005C7834"/>
    <w:rsid w:val="005C7E96"/>
    <w:rsid w:val="005D1FE8"/>
    <w:rsid w:val="005D21EF"/>
    <w:rsid w:val="005D6305"/>
    <w:rsid w:val="005D6717"/>
    <w:rsid w:val="005D69A4"/>
    <w:rsid w:val="005D7425"/>
    <w:rsid w:val="005D7A47"/>
    <w:rsid w:val="005E06EF"/>
    <w:rsid w:val="005E096E"/>
    <w:rsid w:val="005E3F44"/>
    <w:rsid w:val="005E4426"/>
    <w:rsid w:val="005E4840"/>
    <w:rsid w:val="005E5CBF"/>
    <w:rsid w:val="005E74D8"/>
    <w:rsid w:val="005E7CB9"/>
    <w:rsid w:val="005F03A8"/>
    <w:rsid w:val="005F0B5E"/>
    <w:rsid w:val="005F101A"/>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369"/>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52BE4"/>
    <w:rsid w:val="0065462A"/>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0FF4"/>
    <w:rsid w:val="00671C04"/>
    <w:rsid w:val="006734F2"/>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97367"/>
    <w:rsid w:val="006A0213"/>
    <w:rsid w:val="006A0F19"/>
    <w:rsid w:val="006A2A9C"/>
    <w:rsid w:val="006A34F9"/>
    <w:rsid w:val="006A3E9B"/>
    <w:rsid w:val="006A424B"/>
    <w:rsid w:val="006A492F"/>
    <w:rsid w:val="006B0AEA"/>
    <w:rsid w:val="006B1D90"/>
    <w:rsid w:val="006B1FBC"/>
    <w:rsid w:val="006B2D8C"/>
    <w:rsid w:val="006B43A3"/>
    <w:rsid w:val="006B6005"/>
    <w:rsid w:val="006B646B"/>
    <w:rsid w:val="006B651E"/>
    <w:rsid w:val="006B7533"/>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06083"/>
    <w:rsid w:val="00710B73"/>
    <w:rsid w:val="00710D37"/>
    <w:rsid w:val="0071137A"/>
    <w:rsid w:val="007117D9"/>
    <w:rsid w:val="0071352C"/>
    <w:rsid w:val="0071368D"/>
    <w:rsid w:val="00713BBE"/>
    <w:rsid w:val="00716201"/>
    <w:rsid w:val="00716410"/>
    <w:rsid w:val="00716D9F"/>
    <w:rsid w:val="00716F68"/>
    <w:rsid w:val="00717735"/>
    <w:rsid w:val="00717A02"/>
    <w:rsid w:val="0072107A"/>
    <w:rsid w:val="0072157B"/>
    <w:rsid w:val="00721C6B"/>
    <w:rsid w:val="00722199"/>
    <w:rsid w:val="00724E4E"/>
    <w:rsid w:val="007268C0"/>
    <w:rsid w:val="00727E8F"/>
    <w:rsid w:val="00732E08"/>
    <w:rsid w:val="00733FA4"/>
    <w:rsid w:val="00734563"/>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47F51"/>
    <w:rsid w:val="007545DF"/>
    <w:rsid w:val="00761BE1"/>
    <w:rsid w:val="00761DAD"/>
    <w:rsid w:val="0076259D"/>
    <w:rsid w:val="007653A4"/>
    <w:rsid w:val="007660CD"/>
    <w:rsid w:val="00767A43"/>
    <w:rsid w:val="00770679"/>
    <w:rsid w:val="00770DB1"/>
    <w:rsid w:val="00772AF9"/>
    <w:rsid w:val="007733AF"/>
    <w:rsid w:val="0077427A"/>
    <w:rsid w:val="00776185"/>
    <w:rsid w:val="007768E3"/>
    <w:rsid w:val="00776A87"/>
    <w:rsid w:val="007775C0"/>
    <w:rsid w:val="00777EA8"/>
    <w:rsid w:val="00777EF5"/>
    <w:rsid w:val="00780CE3"/>
    <w:rsid w:val="00780D6D"/>
    <w:rsid w:val="00781782"/>
    <w:rsid w:val="00781BC1"/>
    <w:rsid w:val="00781D00"/>
    <w:rsid w:val="00782E64"/>
    <w:rsid w:val="00783028"/>
    <w:rsid w:val="00784643"/>
    <w:rsid w:val="00785BD4"/>
    <w:rsid w:val="00786681"/>
    <w:rsid w:val="00787C8B"/>
    <w:rsid w:val="00790E88"/>
    <w:rsid w:val="00790F21"/>
    <w:rsid w:val="00793D4D"/>
    <w:rsid w:val="00793FA9"/>
    <w:rsid w:val="007A0391"/>
    <w:rsid w:val="007A03B2"/>
    <w:rsid w:val="007A2779"/>
    <w:rsid w:val="007A2F56"/>
    <w:rsid w:val="007A2F8D"/>
    <w:rsid w:val="007A310F"/>
    <w:rsid w:val="007A3790"/>
    <w:rsid w:val="007A3A27"/>
    <w:rsid w:val="007A4A9B"/>
    <w:rsid w:val="007A4B23"/>
    <w:rsid w:val="007A5A6F"/>
    <w:rsid w:val="007A63E9"/>
    <w:rsid w:val="007A7A48"/>
    <w:rsid w:val="007B1EE8"/>
    <w:rsid w:val="007B2F41"/>
    <w:rsid w:val="007B432D"/>
    <w:rsid w:val="007B4C9A"/>
    <w:rsid w:val="007B538C"/>
    <w:rsid w:val="007B7C57"/>
    <w:rsid w:val="007C184F"/>
    <w:rsid w:val="007C1B78"/>
    <w:rsid w:val="007C2A64"/>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4777"/>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0CB4"/>
    <w:rsid w:val="00831305"/>
    <w:rsid w:val="008323B0"/>
    <w:rsid w:val="008348B1"/>
    <w:rsid w:val="00835785"/>
    <w:rsid w:val="008358A8"/>
    <w:rsid w:val="00835D70"/>
    <w:rsid w:val="00836273"/>
    <w:rsid w:val="00837A6B"/>
    <w:rsid w:val="00837AF3"/>
    <w:rsid w:val="00837F9D"/>
    <w:rsid w:val="0084108F"/>
    <w:rsid w:val="00842F03"/>
    <w:rsid w:val="008431A5"/>
    <w:rsid w:val="00846DB7"/>
    <w:rsid w:val="008505C5"/>
    <w:rsid w:val="00850CED"/>
    <w:rsid w:val="00853B08"/>
    <w:rsid w:val="00853C51"/>
    <w:rsid w:val="008558AC"/>
    <w:rsid w:val="00856C5C"/>
    <w:rsid w:val="00856DD4"/>
    <w:rsid w:val="008576C3"/>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003"/>
    <w:rsid w:val="00885E2B"/>
    <w:rsid w:val="0088642B"/>
    <w:rsid w:val="00890112"/>
    <w:rsid w:val="008927E4"/>
    <w:rsid w:val="00895E2D"/>
    <w:rsid w:val="00896105"/>
    <w:rsid w:val="008A0A47"/>
    <w:rsid w:val="008A260F"/>
    <w:rsid w:val="008A4B97"/>
    <w:rsid w:val="008A67DB"/>
    <w:rsid w:val="008A6814"/>
    <w:rsid w:val="008A7D9A"/>
    <w:rsid w:val="008B0787"/>
    <w:rsid w:val="008B0B47"/>
    <w:rsid w:val="008B1868"/>
    <w:rsid w:val="008B1EA8"/>
    <w:rsid w:val="008B26F7"/>
    <w:rsid w:val="008B3807"/>
    <w:rsid w:val="008B3B78"/>
    <w:rsid w:val="008B4168"/>
    <w:rsid w:val="008B5896"/>
    <w:rsid w:val="008B61DC"/>
    <w:rsid w:val="008B6E5A"/>
    <w:rsid w:val="008B74CA"/>
    <w:rsid w:val="008C0AF3"/>
    <w:rsid w:val="008C2355"/>
    <w:rsid w:val="008C31DA"/>
    <w:rsid w:val="008C3B53"/>
    <w:rsid w:val="008C4688"/>
    <w:rsid w:val="008C54C8"/>
    <w:rsid w:val="008C5ED2"/>
    <w:rsid w:val="008C5FCF"/>
    <w:rsid w:val="008C786C"/>
    <w:rsid w:val="008D01E5"/>
    <w:rsid w:val="008D02D4"/>
    <w:rsid w:val="008D0A12"/>
    <w:rsid w:val="008D2DBA"/>
    <w:rsid w:val="008D3EEE"/>
    <w:rsid w:val="008D43BD"/>
    <w:rsid w:val="008D4A09"/>
    <w:rsid w:val="008D4AAD"/>
    <w:rsid w:val="008D786C"/>
    <w:rsid w:val="008E5791"/>
    <w:rsid w:val="008E5A02"/>
    <w:rsid w:val="008E5C3E"/>
    <w:rsid w:val="008E6AD0"/>
    <w:rsid w:val="008E6B08"/>
    <w:rsid w:val="008E6DBA"/>
    <w:rsid w:val="008E7244"/>
    <w:rsid w:val="008E7DB3"/>
    <w:rsid w:val="008F269D"/>
    <w:rsid w:val="008F28F7"/>
    <w:rsid w:val="008F2942"/>
    <w:rsid w:val="008F3368"/>
    <w:rsid w:val="008F5790"/>
    <w:rsid w:val="008F5C01"/>
    <w:rsid w:val="008F607A"/>
    <w:rsid w:val="008F721F"/>
    <w:rsid w:val="00900761"/>
    <w:rsid w:val="0090136C"/>
    <w:rsid w:val="009020AB"/>
    <w:rsid w:val="00902847"/>
    <w:rsid w:val="0090438D"/>
    <w:rsid w:val="009045AE"/>
    <w:rsid w:val="009053F4"/>
    <w:rsid w:val="00906349"/>
    <w:rsid w:val="009069CB"/>
    <w:rsid w:val="00906F67"/>
    <w:rsid w:val="00907F4C"/>
    <w:rsid w:val="00911572"/>
    <w:rsid w:val="009118DA"/>
    <w:rsid w:val="0091221A"/>
    <w:rsid w:val="009154D2"/>
    <w:rsid w:val="00915570"/>
    <w:rsid w:val="0091706A"/>
    <w:rsid w:val="00920050"/>
    <w:rsid w:val="009221B5"/>
    <w:rsid w:val="0092332F"/>
    <w:rsid w:val="00924CA1"/>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4779"/>
    <w:rsid w:val="0094527D"/>
    <w:rsid w:val="0094785F"/>
    <w:rsid w:val="00951DFA"/>
    <w:rsid w:val="0095253F"/>
    <w:rsid w:val="009528B7"/>
    <w:rsid w:val="0095295A"/>
    <w:rsid w:val="0095433A"/>
    <w:rsid w:val="00955FB9"/>
    <w:rsid w:val="009574F9"/>
    <w:rsid w:val="00963E3F"/>
    <w:rsid w:val="009647C2"/>
    <w:rsid w:val="009654ED"/>
    <w:rsid w:val="00965E00"/>
    <w:rsid w:val="00966212"/>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1F22"/>
    <w:rsid w:val="009923AD"/>
    <w:rsid w:val="009926B5"/>
    <w:rsid w:val="00992BDA"/>
    <w:rsid w:val="009930ED"/>
    <w:rsid w:val="0099447F"/>
    <w:rsid w:val="00997245"/>
    <w:rsid w:val="00997E91"/>
    <w:rsid w:val="00997FCE"/>
    <w:rsid w:val="009A276F"/>
    <w:rsid w:val="009A3253"/>
    <w:rsid w:val="009A3BEC"/>
    <w:rsid w:val="009A4029"/>
    <w:rsid w:val="009A42E1"/>
    <w:rsid w:val="009A492B"/>
    <w:rsid w:val="009A497E"/>
    <w:rsid w:val="009A64B6"/>
    <w:rsid w:val="009A670D"/>
    <w:rsid w:val="009B0448"/>
    <w:rsid w:val="009B10CF"/>
    <w:rsid w:val="009B15CD"/>
    <w:rsid w:val="009B1629"/>
    <w:rsid w:val="009B2A24"/>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2FC4"/>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07E2E"/>
    <w:rsid w:val="00A10514"/>
    <w:rsid w:val="00A10E84"/>
    <w:rsid w:val="00A11D17"/>
    <w:rsid w:val="00A122A2"/>
    <w:rsid w:val="00A12CAB"/>
    <w:rsid w:val="00A13BAC"/>
    <w:rsid w:val="00A14EA3"/>
    <w:rsid w:val="00A1622F"/>
    <w:rsid w:val="00A210B8"/>
    <w:rsid w:val="00A2110F"/>
    <w:rsid w:val="00A21BF4"/>
    <w:rsid w:val="00A22552"/>
    <w:rsid w:val="00A22D64"/>
    <w:rsid w:val="00A22DFD"/>
    <w:rsid w:val="00A25622"/>
    <w:rsid w:val="00A259BF"/>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681"/>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BA2"/>
    <w:rsid w:val="00A84CCF"/>
    <w:rsid w:val="00A85124"/>
    <w:rsid w:val="00A861FA"/>
    <w:rsid w:val="00A86331"/>
    <w:rsid w:val="00A870DB"/>
    <w:rsid w:val="00A874F7"/>
    <w:rsid w:val="00A916AD"/>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1FAE"/>
    <w:rsid w:val="00AB2543"/>
    <w:rsid w:val="00AB388B"/>
    <w:rsid w:val="00AB487A"/>
    <w:rsid w:val="00AB5CC3"/>
    <w:rsid w:val="00AB6A10"/>
    <w:rsid w:val="00AC1867"/>
    <w:rsid w:val="00AC2EA9"/>
    <w:rsid w:val="00AC4909"/>
    <w:rsid w:val="00AC5160"/>
    <w:rsid w:val="00AC555A"/>
    <w:rsid w:val="00AC574A"/>
    <w:rsid w:val="00AC6268"/>
    <w:rsid w:val="00AC629A"/>
    <w:rsid w:val="00AC6E23"/>
    <w:rsid w:val="00AC74A9"/>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E7A53"/>
    <w:rsid w:val="00AF06AE"/>
    <w:rsid w:val="00AF09BD"/>
    <w:rsid w:val="00AF15C7"/>
    <w:rsid w:val="00AF1685"/>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1739B"/>
    <w:rsid w:val="00B22196"/>
    <w:rsid w:val="00B232E8"/>
    <w:rsid w:val="00B24A62"/>
    <w:rsid w:val="00B24B0E"/>
    <w:rsid w:val="00B24E2A"/>
    <w:rsid w:val="00B268A6"/>
    <w:rsid w:val="00B276BB"/>
    <w:rsid w:val="00B27DDA"/>
    <w:rsid w:val="00B27F0C"/>
    <w:rsid w:val="00B30222"/>
    <w:rsid w:val="00B30E2A"/>
    <w:rsid w:val="00B31141"/>
    <w:rsid w:val="00B31F8A"/>
    <w:rsid w:val="00B333E7"/>
    <w:rsid w:val="00B334B6"/>
    <w:rsid w:val="00B335AE"/>
    <w:rsid w:val="00B357D4"/>
    <w:rsid w:val="00B35E77"/>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A9A"/>
    <w:rsid w:val="00B72B25"/>
    <w:rsid w:val="00B73635"/>
    <w:rsid w:val="00B752B2"/>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180"/>
    <w:rsid w:val="00BB14D6"/>
    <w:rsid w:val="00BB1A58"/>
    <w:rsid w:val="00BB20A7"/>
    <w:rsid w:val="00BB3332"/>
    <w:rsid w:val="00BB348F"/>
    <w:rsid w:val="00BB38AD"/>
    <w:rsid w:val="00BB537C"/>
    <w:rsid w:val="00BB6475"/>
    <w:rsid w:val="00BB6C02"/>
    <w:rsid w:val="00BB6FE2"/>
    <w:rsid w:val="00BB7764"/>
    <w:rsid w:val="00BC1C27"/>
    <w:rsid w:val="00BC27CB"/>
    <w:rsid w:val="00BC283A"/>
    <w:rsid w:val="00BC3094"/>
    <w:rsid w:val="00BC38BE"/>
    <w:rsid w:val="00BC3B1F"/>
    <w:rsid w:val="00BC3C6E"/>
    <w:rsid w:val="00BC4B38"/>
    <w:rsid w:val="00BC60DA"/>
    <w:rsid w:val="00BC617E"/>
    <w:rsid w:val="00BD0382"/>
    <w:rsid w:val="00BD1D3B"/>
    <w:rsid w:val="00BD1E3D"/>
    <w:rsid w:val="00BD23EE"/>
    <w:rsid w:val="00BD2CA4"/>
    <w:rsid w:val="00BD3726"/>
    <w:rsid w:val="00BD3D65"/>
    <w:rsid w:val="00BD63B9"/>
    <w:rsid w:val="00BD6BA1"/>
    <w:rsid w:val="00BE0AE7"/>
    <w:rsid w:val="00BE112B"/>
    <w:rsid w:val="00BE16BE"/>
    <w:rsid w:val="00BE24FF"/>
    <w:rsid w:val="00BE4251"/>
    <w:rsid w:val="00BE45AE"/>
    <w:rsid w:val="00BE45B3"/>
    <w:rsid w:val="00BE469A"/>
    <w:rsid w:val="00BE7437"/>
    <w:rsid w:val="00BE7515"/>
    <w:rsid w:val="00BF0880"/>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07F4"/>
    <w:rsid w:val="00C116D6"/>
    <w:rsid w:val="00C1184D"/>
    <w:rsid w:val="00C118F8"/>
    <w:rsid w:val="00C11B62"/>
    <w:rsid w:val="00C14477"/>
    <w:rsid w:val="00C152A2"/>
    <w:rsid w:val="00C1711B"/>
    <w:rsid w:val="00C17591"/>
    <w:rsid w:val="00C2013E"/>
    <w:rsid w:val="00C20BBC"/>
    <w:rsid w:val="00C21B7E"/>
    <w:rsid w:val="00C2211B"/>
    <w:rsid w:val="00C2436A"/>
    <w:rsid w:val="00C26376"/>
    <w:rsid w:val="00C269BA"/>
    <w:rsid w:val="00C271A1"/>
    <w:rsid w:val="00C27CCD"/>
    <w:rsid w:val="00C31CA4"/>
    <w:rsid w:val="00C3313B"/>
    <w:rsid w:val="00C338C0"/>
    <w:rsid w:val="00C34E4B"/>
    <w:rsid w:val="00C360CF"/>
    <w:rsid w:val="00C36CE2"/>
    <w:rsid w:val="00C4029E"/>
    <w:rsid w:val="00C42C63"/>
    <w:rsid w:val="00C431B7"/>
    <w:rsid w:val="00C43AB4"/>
    <w:rsid w:val="00C440F3"/>
    <w:rsid w:val="00C44433"/>
    <w:rsid w:val="00C516BA"/>
    <w:rsid w:val="00C555C5"/>
    <w:rsid w:val="00C57085"/>
    <w:rsid w:val="00C57155"/>
    <w:rsid w:val="00C608E5"/>
    <w:rsid w:val="00C6327D"/>
    <w:rsid w:val="00C63FE2"/>
    <w:rsid w:val="00C64CD1"/>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C2"/>
    <w:rsid w:val="00C824DA"/>
    <w:rsid w:val="00C82E4E"/>
    <w:rsid w:val="00C831D3"/>
    <w:rsid w:val="00C834D6"/>
    <w:rsid w:val="00C8386E"/>
    <w:rsid w:val="00C83AFA"/>
    <w:rsid w:val="00C84A7F"/>
    <w:rsid w:val="00C918B7"/>
    <w:rsid w:val="00C9285D"/>
    <w:rsid w:val="00C94F9E"/>
    <w:rsid w:val="00C95EC4"/>
    <w:rsid w:val="00C9790F"/>
    <w:rsid w:val="00C97B93"/>
    <w:rsid w:val="00CA0585"/>
    <w:rsid w:val="00CA093D"/>
    <w:rsid w:val="00CA2D7A"/>
    <w:rsid w:val="00CA46CB"/>
    <w:rsid w:val="00CA4BC0"/>
    <w:rsid w:val="00CA4C08"/>
    <w:rsid w:val="00CA5DC3"/>
    <w:rsid w:val="00CA709D"/>
    <w:rsid w:val="00CA70C0"/>
    <w:rsid w:val="00CA7C55"/>
    <w:rsid w:val="00CA7D1E"/>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D78BF"/>
    <w:rsid w:val="00CE1530"/>
    <w:rsid w:val="00CE2B9A"/>
    <w:rsid w:val="00CE32DA"/>
    <w:rsid w:val="00CE56F9"/>
    <w:rsid w:val="00CE6840"/>
    <w:rsid w:val="00CF2765"/>
    <w:rsid w:val="00CF2B5A"/>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4736"/>
    <w:rsid w:val="00D25188"/>
    <w:rsid w:val="00D25E2B"/>
    <w:rsid w:val="00D26F70"/>
    <w:rsid w:val="00D27270"/>
    <w:rsid w:val="00D27F6D"/>
    <w:rsid w:val="00D3042C"/>
    <w:rsid w:val="00D336A7"/>
    <w:rsid w:val="00D3396A"/>
    <w:rsid w:val="00D33F4F"/>
    <w:rsid w:val="00D352CA"/>
    <w:rsid w:val="00D36A38"/>
    <w:rsid w:val="00D36BDC"/>
    <w:rsid w:val="00D36C7D"/>
    <w:rsid w:val="00D40C70"/>
    <w:rsid w:val="00D43C91"/>
    <w:rsid w:val="00D441F6"/>
    <w:rsid w:val="00D4496A"/>
    <w:rsid w:val="00D449D2"/>
    <w:rsid w:val="00D44EA4"/>
    <w:rsid w:val="00D45A18"/>
    <w:rsid w:val="00D45CC5"/>
    <w:rsid w:val="00D460F3"/>
    <w:rsid w:val="00D462C0"/>
    <w:rsid w:val="00D47321"/>
    <w:rsid w:val="00D50124"/>
    <w:rsid w:val="00D506C1"/>
    <w:rsid w:val="00D51B9A"/>
    <w:rsid w:val="00D52BA8"/>
    <w:rsid w:val="00D52F12"/>
    <w:rsid w:val="00D53C68"/>
    <w:rsid w:val="00D55989"/>
    <w:rsid w:val="00D570BA"/>
    <w:rsid w:val="00D57267"/>
    <w:rsid w:val="00D57319"/>
    <w:rsid w:val="00D60A92"/>
    <w:rsid w:val="00D60BAC"/>
    <w:rsid w:val="00D60DEE"/>
    <w:rsid w:val="00D61724"/>
    <w:rsid w:val="00D632E4"/>
    <w:rsid w:val="00D65BE3"/>
    <w:rsid w:val="00D65DDB"/>
    <w:rsid w:val="00D66951"/>
    <w:rsid w:val="00D70DE0"/>
    <w:rsid w:val="00D70EC8"/>
    <w:rsid w:val="00D713AE"/>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0E1"/>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793"/>
    <w:rsid w:val="00DB1A7B"/>
    <w:rsid w:val="00DB1AC5"/>
    <w:rsid w:val="00DB1C40"/>
    <w:rsid w:val="00DB2D0F"/>
    <w:rsid w:val="00DB58F0"/>
    <w:rsid w:val="00DB783E"/>
    <w:rsid w:val="00DC1C34"/>
    <w:rsid w:val="00DC243B"/>
    <w:rsid w:val="00DC6A90"/>
    <w:rsid w:val="00DC7BF1"/>
    <w:rsid w:val="00DD00B4"/>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DF7304"/>
    <w:rsid w:val="00E001DF"/>
    <w:rsid w:val="00E012EB"/>
    <w:rsid w:val="00E0186E"/>
    <w:rsid w:val="00E021B8"/>
    <w:rsid w:val="00E02292"/>
    <w:rsid w:val="00E02B9B"/>
    <w:rsid w:val="00E03C5F"/>
    <w:rsid w:val="00E06655"/>
    <w:rsid w:val="00E07DE8"/>
    <w:rsid w:val="00E07E5A"/>
    <w:rsid w:val="00E10A06"/>
    <w:rsid w:val="00E10EEF"/>
    <w:rsid w:val="00E134F2"/>
    <w:rsid w:val="00E15D2E"/>
    <w:rsid w:val="00E16D54"/>
    <w:rsid w:val="00E170C5"/>
    <w:rsid w:val="00E1769D"/>
    <w:rsid w:val="00E17DE7"/>
    <w:rsid w:val="00E20A48"/>
    <w:rsid w:val="00E21CA3"/>
    <w:rsid w:val="00E23C0A"/>
    <w:rsid w:val="00E23D77"/>
    <w:rsid w:val="00E26A15"/>
    <w:rsid w:val="00E277F0"/>
    <w:rsid w:val="00E30129"/>
    <w:rsid w:val="00E309A2"/>
    <w:rsid w:val="00E31290"/>
    <w:rsid w:val="00E33B2D"/>
    <w:rsid w:val="00E35A7F"/>
    <w:rsid w:val="00E35ADE"/>
    <w:rsid w:val="00E35B82"/>
    <w:rsid w:val="00E3735E"/>
    <w:rsid w:val="00E37C5A"/>
    <w:rsid w:val="00E407E7"/>
    <w:rsid w:val="00E412CB"/>
    <w:rsid w:val="00E41D48"/>
    <w:rsid w:val="00E429FF"/>
    <w:rsid w:val="00E451BE"/>
    <w:rsid w:val="00E45AC6"/>
    <w:rsid w:val="00E4650F"/>
    <w:rsid w:val="00E500D9"/>
    <w:rsid w:val="00E50230"/>
    <w:rsid w:val="00E509E2"/>
    <w:rsid w:val="00E50E1F"/>
    <w:rsid w:val="00E53330"/>
    <w:rsid w:val="00E54303"/>
    <w:rsid w:val="00E555E5"/>
    <w:rsid w:val="00E565F4"/>
    <w:rsid w:val="00E57B36"/>
    <w:rsid w:val="00E61C13"/>
    <w:rsid w:val="00E635BE"/>
    <w:rsid w:val="00E64FC7"/>
    <w:rsid w:val="00E655FE"/>
    <w:rsid w:val="00E65DB7"/>
    <w:rsid w:val="00E66589"/>
    <w:rsid w:val="00E6682B"/>
    <w:rsid w:val="00E701A8"/>
    <w:rsid w:val="00E7027A"/>
    <w:rsid w:val="00E70689"/>
    <w:rsid w:val="00E72E82"/>
    <w:rsid w:val="00E73067"/>
    <w:rsid w:val="00E73081"/>
    <w:rsid w:val="00E730D0"/>
    <w:rsid w:val="00E73F60"/>
    <w:rsid w:val="00E75F63"/>
    <w:rsid w:val="00E765F6"/>
    <w:rsid w:val="00E80370"/>
    <w:rsid w:val="00E803E3"/>
    <w:rsid w:val="00E828B1"/>
    <w:rsid w:val="00E82FF0"/>
    <w:rsid w:val="00E86F04"/>
    <w:rsid w:val="00E900AF"/>
    <w:rsid w:val="00E9205D"/>
    <w:rsid w:val="00E920CA"/>
    <w:rsid w:val="00E92705"/>
    <w:rsid w:val="00E9302C"/>
    <w:rsid w:val="00E9345A"/>
    <w:rsid w:val="00E93D56"/>
    <w:rsid w:val="00E93EE3"/>
    <w:rsid w:val="00E9463A"/>
    <w:rsid w:val="00E968C3"/>
    <w:rsid w:val="00E97315"/>
    <w:rsid w:val="00E979C3"/>
    <w:rsid w:val="00E97B70"/>
    <w:rsid w:val="00EA0FAA"/>
    <w:rsid w:val="00EA1204"/>
    <w:rsid w:val="00EA1943"/>
    <w:rsid w:val="00EA1FCE"/>
    <w:rsid w:val="00EB1603"/>
    <w:rsid w:val="00EB16E6"/>
    <w:rsid w:val="00EB214F"/>
    <w:rsid w:val="00EB2B4D"/>
    <w:rsid w:val="00EB306F"/>
    <w:rsid w:val="00EB4178"/>
    <w:rsid w:val="00EB41B2"/>
    <w:rsid w:val="00EB4381"/>
    <w:rsid w:val="00EB605E"/>
    <w:rsid w:val="00EB6B08"/>
    <w:rsid w:val="00EB76CD"/>
    <w:rsid w:val="00EC07A9"/>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2026"/>
    <w:rsid w:val="00F13741"/>
    <w:rsid w:val="00F14210"/>
    <w:rsid w:val="00F235D7"/>
    <w:rsid w:val="00F23DA1"/>
    <w:rsid w:val="00F24FA4"/>
    <w:rsid w:val="00F25125"/>
    <w:rsid w:val="00F2626A"/>
    <w:rsid w:val="00F26292"/>
    <w:rsid w:val="00F266C6"/>
    <w:rsid w:val="00F26C41"/>
    <w:rsid w:val="00F31FA3"/>
    <w:rsid w:val="00F33077"/>
    <w:rsid w:val="00F3509F"/>
    <w:rsid w:val="00F36384"/>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0D38"/>
    <w:rsid w:val="00F51300"/>
    <w:rsid w:val="00F51772"/>
    <w:rsid w:val="00F51B62"/>
    <w:rsid w:val="00F51C6B"/>
    <w:rsid w:val="00F526FA"/>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90B"/>
    <w:rsid w:val="00F83DA5"/>
    <w:rsid w:val="00F8497D"/>
    <w:rsid w:val="00F86A2B"/>
    <w:rsid w:val="00F86E26"/>
    <w:rsid w:val="00F90D2D"/>
    <w:rsid w:val="00F916F5"/>
    <w:rsid w:val="00F91C85"/>
    <w:rsid w:val="00F9273A"/>
    <w:rsid w:val="00F932F9"/>
    <w:rsid w:val="00F9373E"/>
    <w:rsid w:val="00F93F67"/>
    <w:rsid w:val="00F9410F"/>
    <w:rsid w:val="00FA0743"/>
    <w:rsid w:val="00FA14CC"/>
    <w:rsid w:val="00FA3A41"/>
    <w:rsid w:val="00FA46D0"/>
    <w:rsid w:val="00FA65B4"/>
    <w:rsid w:val="00FA6B38"/>
    <w:rsid w:val="00FB0FAB"/>
    <w:rsid w:val="00FB14AD"/>
    <w:rsid w:val="00FB174D"/>
    <w:rsid w:val="00FB2AEE"/>
    <w:rsid w:val="00FB3821"/>
    <w:rsid w:val="00FB3B16"/>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4533"/>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9E3"/>
    <w:rsid w:val="00FE3CD4"/>
    <w:rsid w:val="00FE3E58"/>
    <w:rsid w:val="00FE57F2"/>
    <w:rsid w:val="00FE6361"/>
    <w:rsid w:val="00FE66E6"/>
    <w:rsid w:val="00FE6A7E"/>
    <w:rsid w:val="00FE77DB"/>
    <w:rsid w:val="00FF0883"/>
    <w:rsid w:val="00FF0D88"/>
    <w:rsid w:val="00FF0E28"/>
    <w:rsid w:val="00FF23AF"/>
    <w:rsid w:val="00FF2BCF"/>
    <w:rsid w:val="00FF764B"/>
    <w:rsid w:val="02102F9F"/>
    <w:rsid w:val="021B7064"/>
    <w:rsid w:val="022032F0"/>
    <w:rsid w:val="02A33377"/>
    <w:rsid w:val="02D544AE"/>
    <w:rsid w:val="02E453D2"/>
    <w:rsid w:val="02EC4368"/>
    <w:rsid w:val="02ED1AEE"/>
    <w:rsid w:val="02F0249C"/>
    <w:rsid w:val="03253BFF"/>
    <w:rsid w:val="033D1990"/>
    <w:rsid w:val="03483E9C"/>
    <w:rsid w:val="03582E65"/>
    <w:rsid w:val="03725DA2"/>
    <w:rsid w:val="037F0364"/>
    <w:rsid w:val="037F5EC8"/>
    <w:rsid w:val="038C230C"/>
    <w:rsid w:val="03AA425A"/>
    <w:rsid w:val="03BC4F91"/>
    <w:rsid w:val="03CF11F1"/>
    <w:rsid w:val="04141810"/>
    <w:rsid w:val="04157DE4"/>
    <w:rsid w:val="043F7585"/>
    <w:rsid w:val="045C098A"/>
    <w:rsid w:val="046C533E"/>
    <w:rsid w:val="04716D1D"/>
    <w:rsid w:val="04886CD1"/>
    <w:rsid w:val="0492417E"/>
    <w:rsid w:val="04AC67D7"/>
    <w:rsid w:val="04F157D6"/>
    <w:rsid w:val="055738E2"/>
    <w:rsid w:val="05663CE1"/>
    <w:rsid w:val="057472FB"/>
    <w:rsid w:val="05B14E3D"/>
    <w:rsid w:val="05B2729B"/>
    <w:rsid w:val="06004411"/>
    <w:rsid w:val="061C350D"/>
    <w:rsid w:val="063471CF"/>
    <w:rsid w:val="06392C15"/>
    <w:rsid w:val="065003A7"/>
    <w:rsid w:val="06621D77"/>
    <w:rsid w:val="06954B4F"/>
    <w:rsid w:val="06972004"/>
    <w:rsid w:val="06A879DA"/>
    <w:rsid w:val="06BB7005"/>
    <w:rsid w:val="06DF4448"/>
    <w:rsid w:val="072572E9"/>
    <w:rsid w:val="072C5E36"/>
    <w:rsid w:val="073702E7"/>
    <w:rsid w:val="07371156"/>
    <w:rsid w:val="074B139D"/>
    <w:rsid w:val="075552CE"/>
    <w:rsid w:val="07654FFB"/>
    <w:rsid w:val="079079B0"/>
    <w:rsid w:val="079D47BB"/>
    <w:rsid w:val="07A64EE4"/>
    <w:rsid w:val="07B61CA3"/>
    <w:rsid w:val="07C35DA5"/>
    <w:rsid w:val="07DA5D22"/>
    <w:rsid w:val="07DE0E8F"/>
    <w:rsid w:val="08395CDD"/>
    <w:rsid w:val="08481FD7"/>
    <w:rsid w:val="087F3F4D"/>
    <w:rsid w:val="087F6B8C"/>
    <w:rsid w:val="08A20510"/>
    <w:rsid w:val="08C2066E"/>
    <w:rsid w:val="093C4DED"/>
    <w:rsid w:val="09460620"/>
    <w:rsid w:val="09621BD9"/>
    <w:rsid w:val="099C2190"/>
    <w:rsid w:val="09A620FA"/>
    <w:rsid w:val="09A93CEF"/>
    <w:rsid w:val="09AD4405"/>
    <w:rsid w:val="09E70227"/>
    <w:rsid w:val="09EC5285"/>
    <w:rsid w:val="09EE5927"/>
    <w:rsid w:val="0A30059E"/>
    <w:rsid w:val="0A3E2B9E"/>
    <w:rsid w:val="0A467CE3"/>
    <w:rsid w:val="0A66667E"/>
    <w:rsid w:val="0A6C4457"/>
    <w:rsid w:val="0A9E1803"/>
    <w:rsid w:val="0AA17EF9"/>
    <w:rsid w:val="0AA42901"/>
    <w:rsid w:val="0AB70CB3"/>
    <w:rsid w:val="0AB96895"/>
    <w:rsid w:val="0AE469DB"/>
    <w:rsid w:val="0AE6065F"/>
    <w:rsid w:val="0B0D7FF8"/>
    <w:rsid w:val="0B254488"/>
    <w:rsid w:val="0B42151D"/>
    <w:rsid w:val="0BAC50A0"/>
    <w:rsid w:val="0BDA20A4"/>
    <w:rsid w:val="0C435E32"/>
    <w:rsid w:val="0C467D57"/>
    <w:rsid w:val="0C4C5FC8"/>
    <w:rsid w:val="0C6B6AF3"/>
    <w:rsid w:val="0CF3444A"/>
    <w:rsid w:val="0D10411A"/>
    <w:rsid w:val="0D140032"/>
    <w:rsid w:val="0D361FA3"/>
    <w:rsid w:val="0DB0566E"/>
    <w:rsid w:val="0DCE5DBB"/>
    <w:rsid w:val="0DE12449"/>
    <w:rsid w:val="0DF90EF1"/>
    <w:rsid w:val="0E094012"/>
    <w:rsid w:val="0E1E02F6"/>
    <w:rsid w:val="0E424187"/>
    <w:rsid w:val="0E4A7D9E"/>
    <w:rsid w:val="0E4C5191"/>
    <w:rsid w:val="0E5E1880"/>
    <w:rsid w:val="0E684A8F"/>
    <w:rsid w:val="0E8F5F0C"/>
    <w:rsid w:val="0E965AD5"/>
    <w:rsid w:val="0E981988"/>
    <w:rsid w:val="0EAA5C23"/>
    <w:rsid w:val="0EBF4F41"/>
    <w:rsid w:val="0F003D03"/>
    <w:rsid w:val="0F066D25"/>
    <w:rsid w:val="0F095023"/>
    <w:rsid w:val="0F264595"/>
    <w:rsid w:val="0F426740"/>
    <w:rsid w:val="0F432942"/>
    <w:rsid w:val="0F80616C"/>
    <w:rsid w:val="0FB33CB2"/>
    <w:rsid w:val="0FD31CD1"/>
    <w:rsid w:val="0FE90D0E"/>
    <w:rsid w:val="0FEF333A"/>
    <w:rsid w:val="101949F3"/>
    <w:rsid w:val="103779D8"/>
    <w:rsid w:val="103E2F66"/>
    <w:rsid w:val="1042489A"/>
    <w:rsid w:val="104770DD"/>
    <w:rsid w:val="10580494"/>
    <w:rsid w:val="107373A1"/>
    <w:rsid w:val="10830D04"/>
    <w:rsid w:val="10854C7F"/>
    <w:rsid w:val="109C20A6"/>
    <w:rsid w:val="10A47FB9"/>
    <w:rsid w:val="10BC3586"/>
    <w:rsid w:val="10CD63C7"/>
    <w:rsid w:val="10DC2F76"/>
    <w:rsid w:val="10ED02F8"/>
    <w:rsid w:val="116747A3"/>
    <w:rsid w:val="11BC6CA5"/>
    <w:rsid w:val="12595DFD"/>
    <w:rsid w:val="126B47EA"/>
    <w:rsid w:val="127D62B5"/>
    <w:rsid w:val="129F2215"/>
    <w:rsid w:val="12BD1EA8"/>
    <w:rsid w:val="12C12662"/>
    <w:rsid w:val="12D82A4B"/>
    <w:rsid w:val="12FF7110"/>
    <w:rsid w:val="13131D15"/>
    <w:rsid w:val="13206388"/>
    <w:rsid w:val="132A26D7"/>
    <w:rsid w:val="137A1181"/>
    <w:rsid w:val="13942711"/>
    <w:rsid w:val="13AF2CEC"/>
    <w:rsid w:val="13B773A3"/>
    <w:rsid w:val="13F13CC7"/>
    <w:rsid w:val="13FE1125"/>
    <w:rsid w:val="14125900"/>
    <w:rsid w:val="146F02F5"/>
    <w:rsid w:val="1481409B"/>
    <w:rsid w:val="148575E3"/>
    <w:rsid w:val="149C1216"/>
    <w:rsid w:val="14C1342F"/>
    <w:rsid w:val="15065C64"/>
    <w:rsid w:val="151F76B6"/>
    <w:rsid w:val="15335D67"/>
    <w:rsid w:val="15385104"/>
    <w:rsid w:val="154F144A"/>
    <w:rsid w:val="155F2921"/>
    <w:rsid w:val="15764946"/>
    <w:rsid w:val="1577735E"/>
    <w:rsid w:val="158F265B"/>
    <w:rsid w:val="15D23C26"/>
    <w:rsid w:val="16556C18"/>
    <w:rsid w:val="165F32A5"/>
    <w:rsid w:val="167E496F"/>
    <w:rsid w:val="16E10FCB"/>
    <w:rsid w:val="16EB6A02"/>
    <w:rsid w:val="17094888"/>
    <w:rsid w:val="170F16CD"/>
    <w:rsid w:val="1728417B"/>
    <w:rsid w:val="17344AE6"/>
    <w:rsid w:val="173E3078"/>
    <w:rsid w:val="175029FB"/>
    <w:rsid w:val="176C3ABF"/>
    <w:rsid w:val="17A4307D"/>
    <w:rsid w:val="17B84B9D"/>
    <w:rsid w:val="17C01CBF"/>
    <w:rsid w:val="17C87770"/>
    <w:rsid w:val="17DF3DCA"/>
    <w:rsid w:val="17E44E20"/>
    <w:rsid w:val="180774A6"/>
    <w:rsid w:val="18083121"/>
    <w:rsid w:val="180D02A5"/>
    <w:rsid w:val="181038A7"/>
    <w:rsid w:val="181C5FB9"/>
    <w:rsid w:val="18342C75"/>
    <w:rsid w:val="18424575"/>
    <w:rsid w:val="18607612"/>
    <w:rsid w:val="1865159F"/>
    <w:rsid w:val="187008E3"/>
    <w:rsid w:val="18746DAE"/>
    <w:rsid w:val="18793031"/>
    <w:rsid w:val="188D71F3"/>
    <w:rsid w:val="18B02E23"/>
    <w:rsid w:val="18D04371"/>
    <w:rsid w:val="18DF4725"/>
    <w:rsid w:val="18EC2E39"/>
    <w:rsid w:val="19244FFD"/>
    <w:rsid w:val="199B114A"/>
    <w:rsid w:val="19B10601"/>
    <w:rsid w:val="19B83366"/>
    <w:rsid w:val="19DA482C"/>
    <w:rsid w:val="19E83D12"/>
    <w:rsid w:val="19F33381"/>
    <w:rsid w:val="19F36253"/>
    <w:rsid w:val="19FA3E02"/>
    <w:rsid w:val="1A097469"/>
    <w:rsid w:val="1A285D87"/>
    <w:rsid w:val="1A6A7354"/>
    <w:rsid w:val="1A820787"/>
    <w:rsid w:val="1AB30CEE"/>
    <w:rsid w:val="1AD2668C"/>
    <w:rsid w:val="1B27344A"/>
    <w:rsid w:val="1B5045CD"/>
    <w:rsid w:val="1B5E4937"/>
    <w:rsid w:val="1B9E1B88"/>
    <w:rsid w:val="1BC10AF4"/>
    <w:rsid w:val="1BEB2F26"/>
    <w:rsid w:val="1BFC62EB"/>
    <w:rsid w:val="1C094AE2"/>
    <w:rsid w:val="1C0C739B"/>
    <w:rsid w:val="1C197301"/>
    <w:rsid w:val="1C1F6B7A"/>
    <w:rsid w:val="1C514263"/>
    <w:rsid w:val="1C5E59F8"/>
    <w:rsid w:val="1C9C6657"/>
    <w:rsid w:val="1CA44803"/>
    <w:rsid w:val="1CB050D9"/>
    <w:rsid w:val="1CC70006"/>
    <w:rsid w:val="1CC716ED"/>
    <w:rsid w:val="1CCB7E17"/>
    <w:rsid w:val="1CD035C6"/>
    <w:rsid w:val="1CD73A73"/>
    <w:rsid w:val="1D0759F9"/>
    <w:rsid w:val="1D183505"/>
    <w:rsid w:val="1D45621D"/>
    <w:rsid w:val="1D6E1107"/>
    <w:rsid w:val="1D9462C7"/>
    <w:rsid w:val="1DC32E6C"/>
    <w:rsid w:val="1DDE38C3"/>
    <w:rsid w:val="1DE0632D"/>
    <w:rsid w:val="1E0F751F"/>
    <w:rsid w:val="1E1732BF"/>
    <w:rsid w:val="1E1B4C93"/>
    <w:rsid w:val="1E4A4942"/>
    <w:rsid w:val="1E526AA1"/>
    <w:rsid w:val="1E9036FB"/>
    <w:rsid w:val="1EB75996"/>
    <w:rsid w:val="1EC60E6A"/>
    <w:rsid w:val="1F271E75"/>
    <w:rsid w:val="1F2E57C0"/>
    <w:rsid w:val="1F34520F"/>
    <w:rsid w:val="1F580A52"/>
    <w:rsid w:val="1F713459"/>
    <w:rsid w:val="1F7F22DB"/>
    <w:rsid w:val="1FD953D7"/>
    <w:rsid w:val="1FFE0843"/>
    <w:rsid w:val="200A4218"/>
    <w:rsid w:val="203A3823"/>
    <w:rsid w:val="20550606"/>
    <w:rsid w:val="20586D53"/>
    <w:rsid w:val="205F1DFD"/>
    <w:rsid w:val="208A6B47"/>
    <w:rsid w:val="209F14DD"/>
    <w:rsid w:val="20A109E1"/>
    <w:rsid w:val="20CD418B"/>
    <w:rsid w:val="212665FA"/>
    <w:rsid w:val="213F0578"/>
    <w:rsid w:val="217843E1"/>
    <w:rsid w:val="21904519"/>
    <w:rsid w:val="2194394F"/>
    <w:rsid w:val="21945D04"/>
    <w:rsid w:val="219F6783"/>
    <w:rsid w:val="22060A02"/>
    <w:rsid w:val="221C3FC6"/>
    <w:rsid w:val="22205DA1"/>
    <w:rsid w:val="22215452"/>
    <w:rsid w:val="2223359C"/>
    <w:rsid w:val="223E025B"/>
    <w:rsid w:val="229E6972"/>
    <w:rsid w:val="22AA023A"/>
    <w:rsid w:val="22D97A6A"/>
    <w:rsid w:val="232D50BF"/>
    <w:rsid w:val="234464DB"/>
    <w:rsid w:val="23625D24"/>
    <w:rsid w:val="23A23920"/>
    <w:rsid w:val="23C2789A"/>
    <w:rsid w:val="23EC6598"/>
    <w:rsid w:val="23F97563"/>
    <w:rsid w:val="23FB7503"/>
    <w:rsid w:val="24037EFF"/>
    <w:rsid w:val="245537F3"/>
    <w:rsid w:val="2490585B"/>
    <w:rsid w:val="24B81FDB"/>
    <w:rsid w:val="24C0372C"/>
    <w:rsid w:val="24EF71C0"/>
    <w:rsid w:val="24F56444"/>
    <w:rsid w:val="25067138"/>
    <w:rsid w:val="25073F8F"/>
    <w:rsid w:val="250E238F"/>
    <w:rsid w:val="257038A4"/>
    <w:rsid w:val="25803515"/>
    <w:rsid w:val="2597738E"/>
    <w:rsid w:val="25F61527"/>
    <w:rsid w:val="2645026D"/>
    <w:rsid w:val="264A5318"/>
    <w:rsid w:val="2682578C"/>
    <w:rsid w:val="26A41479"/>
    <w:rsid w:val="26C9345A"/>
    <w:rsid w:val="26D25B6F"/>
    <w:rsid w:val="26F627D0"/>
    <w:rsid w:val="272A63AA"/>
    <w:rsid w:val="272C056F"/>
    <w:rsid w:val="274C5BA6"/>
    <w:rsid w:val="27544E0B"/>
    <w:rsid w:val="27577E46"/>
    <w:rsid w:val="279049AF"/>
    <w:rsid w:val="27AE09A7"/>
    <w:rsid w:val="27BE6075"/>
    <w:rsid w:val="27D2081F"/>
    <w:rsid w:val="27D72A87"/>
    <w:rsid w:val="27E1771C"/>
    <w:rsid w:val="27F83F36"/>
    <w:rsid w:val="27FB0AFC"/>
    <w:rsid w:val="28090C08"/>
    <w:rsid w:val="288E7272"/>
    <w:rsid w:val="288F6999"/>
    <w:rsid w:val="28CA44C6"/>
    <w:rsid w:val="28DF5205"/>
    <w:rsid w:val="28E047D0"/>
    <w:rsid w:val="28E40A00"/>
    <w:rsid w:val="290C3142"/>
    <w:rsid w:val="290D0F3D"/>
    <w:rsid w:val="29181B8B"/>
    <w:rsid w:val="292F0FE2"/>
    <w:rsid w:val="294D2F62"/>
    <w:rsid w:val="298D3339"/>
    <w:rsid w:val="29903779"/>
    <w:rsid w:val="299A7477"/>
    <w:rsid w:val="29AA16A4"/>
    <w:rsid w:val="29B2003B"/>
    <w:rsid w:val="29BB1007"/>
    <w:rsid w:val="29BD7540"/>
    <w:rsid w:val="29CF443C"/>
    <w:rsid w:val="29D70AE1"/>
    <w:rsid w:val="29DF534F"/>
    <w:rsid w:val="29E946DC"/>
    <w:rsid w:val="2A031922"/>
    <w:rsid w:val="2A344603"/>
    <w:rsid w:val="2A3B6A99"/>
    <w:rsid w:val="2A42704E"/>
    <w:rsid w:val="2A4D4902"/>
    <w:rsid w:val="2A8A24AA"/>
    <w:rsid w:val="2A8F3013"/>
    <w:rsid w:val="2ACD730B"/>
    <w:rsid w:val="2AD50106"/>
    <w:rsid w:val="2ADA6BA1"/>
    <w:rsid w:val="2AF878E4"/>
    <w:rsid w:val="2B2374E3"/>
    <w:rsid w:val="2B2E625F"/>
    <w:rsid w:val="2B5158C2"/>
    <w:rsid w:val="2B6E4968"/>
    <w:rsid w:val="2B764FD3"/>
    <w:rsid w:val="2BA13F18"/>
    <w:rsid w:val="2BC525A3"/>
    <w:rsid w:val="2BC85722"/>
    <w:rsid w:val="2BF359CF"/>
    <w:rsid w:val="2C056EBF"/>
    <w:rsid w:val="2C237545"/>
    <w:rsid w:val="2C2E11FB"/>
    <w:rsid w:val="2C4026FC"/>
    <w:rsid w:val="2C544CC9"/>
    <w:rsid w:val="2C6F3854"/>
    <w:rsid w:val="2C7F11E1"/>
    <w:rsid w:val="2C8D6907"/>
    <w:rsid w:val="2C9014F8"/>
    <w:rsid w:val="2C9856B6"/>
    <w:rsid w:val="2C9E2022"/>
    <w:rsid w:val="2CC00283"/>
    <w:rsid w:val="2CDC02C4"/>
    <w:rsid w:val="2CDE4A8C"/>
    <w:rsid w:val="2CF32F1F"/>
    <w:rsid w:val="2D3873F3"/>
    <w:rsid w:val="2D6D3B7D"/>
    <w:rsid w:val="2D7765D3"/>
    <w:rsid w:val="2D7E13A1"/>
    <w:rsid w:val="2D880546"/>
    <w:rsid w:val="2DA901C8"/>
    <w:rsid w:val="2DC054CA"/>
    <w:rsid w:val="2DE9460F"/>
    <w:rsid w:val="2DF91707"/>
    <w:rsid w:val="2E750F29"/>
    <w:rsid w:val="2E947370"/>
    <w:rsid w:val="2EA807B7"/>
    <w:rsid w:val="2EB50BD2"/>
    <w:rsid w:val="2ED33547"/>
    <w:rsid w:val="2EE46234"/>
    <w:rsid w:val="2F3977F5"/>
    <w:rsid w:val="2F412A08"/>
    <w:rsid w:val="2F4F40D8"/>
    <w:rsid w:val="2F6C617A"/>
    <w:rsid w:val="2F821B02"/>
    <w:rsid w:val="2F8A157F"/>
    <w:rsid w:val="2F8E75E5"/>
    <w:rsid w:val="2FA400BC"/>
    <w:rsid w:val="2FB42047"/>
    <w:rsid w:val="2FC94DCA"/>
    <w:rsid w:val="2FD20DE7"/>
    <w:rsid w:val="2FEA62D0"/>
    <w:rsid w:val="2FF80897"/>
    <w:rsid w:val="30142D76"/>
    <w:rsid w:val="3037773F"/>
    <w:rsid w:val="30985B1F"/>
    <w:rsid w:val="309C72A7"/>
    <w:rsid w:val="31034AC3"/>
    <w:rsid w:val="31093AB3"/>
    <w:rsid w:val="31281F49"/>
    <w:rsid w:val="312C6782"/>
    <w:rsid w:val="31391087"/>
    <w:rsid w:val="313E0CB5"/>
    <w:rsid w:val="314B1992"/>
    <w:rsid w:val="31807667"/>
    <w:rsid w:val="31D565CF"/>
    <w:rsid w:val="31E45797"/>
    <w:rsid w:val="31E852DF"/>
    <w:rsid w:val="3227033C"/>
    <w:rsid w:val="323721DA"/>
    <w:rsid w:val="327A7171"/>
    <w:rsid w:val="3296427E"/>
    <w:rsid w:val="32C81D1B"/>
    <w:rsid w:val="32D241D4"/>
    <w:rsid w:val="334F57AA"/>
    <w:rsid w:val="335A6D3E"/>
    <w:rsid w:val="33A26A46"/>
    <w:rsid w:val="33AB2CD6"/>
    <w:rsid w:val="34690564"/>
    <w:rsid w:val="34A77ACB"/>
    <w:rsid w:val="34B279E7"/>
    <w:rsid w:val="34BC728B"/>
    <w:rsid w:val="3527389D"/>
    <w:rsid w:val="35497909"/>
    <w:rsid w:val="35503A4C"/>
    <w:rsid w:val="355C4937"/>
    <w:rsid w:val="357701C2"/>
    <w:rsid w:val="357B15B6"/>
    <w:rsid w:val="358900BE"/>
    <w:rsid w:val="35CF2169"/>
    <w:rsid w:val="35E92B59"/>
    <w:rsid w:val="35FF2C59"/>
    <w:rsid w:val="3603060A"/>
    <w:rsid w:val="360D1A78"/>
    <w:rsid w:val="364355DC"/>
    <w:rsid w:val="36473FC5"/>
    <w:rsid w:val="3650253F"/>
    <w:rsid w:val="366613F4"/>
    <w:rsid w:val="368C22E2"/>
    <w:rsid w:val="36A4575D"/>
    <w:rsid w:val="36C773A9"/>
    <w:rsid w:val="36D84151"/>
    <w:rsid w:val="3736748C"/>
    <w:rsid w:val="37527F8A"/>
    <w:rsid w:val="378054EB"/>
    <w:rsid w:val="37A010E9"/>
    <w:rsid w:val="37A90BAB"/>
    <w:rsid w:val="3817000C"/>
    <w:rsid w:val="383A2E85"/>
    <w:rsid w:val="386168BB"/>
    <w:rsid w:val="38727EB2"/>
    <w:rsid w:val="388077F3"/>
    <w:rsid w:val="38827710"/>
    <w:rsid w:val="3896211A"/>
    <w:rsid w:val="38B051D1"/>
    <w:rsid w:val="38B3314A"/>
    <w:rsid w:val="38BE2A09"/>
    <w:rsid w:val="38CA3A13"/>
    <w:rsid w:val="38E03878"/>
    <w:rsid w:val="38FD6E81"/>
    <w:rsid w:val="390B27B7"/>
    <w:rsid w:val="392776A3"/>
    <w:rsid w:val="392A23F9"/>
    <w:rsid w:val="3937421F"/>
    <w:rsid w:val="39812A29"/>
    <w:rsid w:val="398A3A87"/>
    <w:rsid w:val="39B436BF"/>
    <w:rsid w:val="39B51DE7"/>
    <w:rsid w:val="39C702E2"/>
    <w:rsid w:val="39CF76A2"/>
    <w:rsid w:val="39E57A10"/>
    <w:rsid w:val="3A4171CA"/>
    <w:rsid w:val="3A5A75C8"/>
    <w:rsid w:val="3A5F7824"/>
    <w:rsid w:val="3A713881"/>
    <w:rsid w:val="3A7736CE"/>
    <w:rsid w:val="3A9E3533"/>
    <w:rsid w:val="3AE218D8"/>
    <w:rsid w:val="3AFA459B"/>
    <w:rsid w:val="3B131708"/>
    <w:rsid w:val="3B3060D5"/>
    <w:rsid w:val="3B447F7A"/>
    <w:rsid w:val="3B800087"/>
    <w:rsid w:val="3B9D23AC"/>
    <w:rsid w:val="3B9D4062"/>
    <w:rsid w:val="3BDE0266"/>
    <w:rsid w:val="3C365082"/>
    <w:rsid w:val="3C6B4231"/>
    <w:rsid w:val="3C751D60"/>
    <w:rsid w:val="3C7C7774"/>
    <w:rsid w:val="3CBF0CB8"/>
    <w:rsid w:val="3CC2095A"/>
    <w:rsid w:val="3CCC3104"/>
    <w:rsid w:val="3CF36773"/>
    <w:rsid w:val="3CF74C06"/>
    <w:rsid w:val="3D08775C"/>
    <w:rsid w:val="3D13196F"/>
    <w:rsid w:val="3D194EB0"/>
    <w:rsid w:val="3D3C23DA"/>
    <w:rsid w:val="3D4B7D96"/>
    <w:rsid w:val="3D5D7951"/>
    <w:rsid w:val="3D7839DB"/>
    <w:rsid w:val="3D81355A"/>
    <w:rsid w:val="3D8C73C0"/>
    <w:rsid w:val="3DA50E45"/>
    <w:rsid w:val="3DBF6047"/>
    <w:rsid w:val="3DE20F52"/>
    <w:rsid w:val="3DEF5BB9"/>
    <w:rsid w:val="3DF52D72"/>
    <w:rsid w:val="3DFF0712"/>
    <w:rsid w:val="3E1559BB"/>
    <w:rsid w:val="3E412A63"/>
    <w:rsid w:val="3E5D6428"/>
    <w:rsid w:val="3E6541D3"/>
    <w:rsid w:val="3E66770E"/>
    <w:rsid w:val="3E6E02F0"/>
    <w:rsid w:val="3E7C54D1"/>
    <w:rsid w:val="3EA33A55"/>
    <w:rsid w:val="3EEE1A6D"/>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9C664E"/>
    <w:rsid w:val="40BC4B65"/>
    <w:rsid w:val="40F560B1"/>
    <w:rsid w:val="4116532D"/>
    <w:rsid w:val="415422E4"/>
    <w:rsid w:val="41624000"/>
    <w:rsid w:val="417052E2"/>
    <w:rsid w:val="41850FA3"/>
    <w:rsid w:val="419A5425"/>
    <w:rsid w:val="41A974D4"/>
    <w:rsid w:val="41EB7DE1"/>
    <w:rsid w:val="41FC17A3"/>
    <w:rsid w:val="420D50CB"/>
    <w:rsid w:val="4216656B"/>
    <w:rsid w:val="421B0A54"/>
    <w:rsid w:val="42202512"/>
    <w:rsid w:val="4228729C"/>
    <w:rsid w:val="4230607D"/>
    <w:rsid w:val="423E0266"/>
    <w:rsid w:val="42432259"/>
    <w:rsid w:val="42520DB7"/>
    <w:rsid w:val="425C621D"/>
    <w:rsid w:val="427A57BA"/>
    <w:rsid w:val="427E04DD"/>
    <w:rsid w:val="42992071"/>
    <w:rsid w:val="42EF286F"/>
    <w:rsid w:val="430A07D8"/>
    <w:rsid w:val="43304CEB"/>
    <w:rsid w:val="43896D8D"/>
    <w:rsid w:val="43CD29A4"/>
    <w:rsid w:val="43D11714"/>
    <w:rsid w:val="43F7340F"/>
    <w:rsid w:val="43FA3719"/>
    <w:rsid w:val="44551B62"/>
    <w:rsid w:val="447256DF"/>
    <w:rsid w:val="44B76FD0"/>
    <w:rsid w:val="44B96DBE"/>
    <w:rsid w:val="44BE5869"/>
    <w:rsid w:val="44DF0BC9"/>
    <w:rsid w:val="44E52DFE"/>
    <w:rsid w:val="450975F7"/>
    <w:rsid w:val="45473BE3"/>
    <w:rsid w:val="45490F82"/>
    <w:rsid w:val="4549572F"/>
    <w:rsid w:val="4556704F"/>
    <w:rsid w:val="455D5C36"/>
    <w:rsid w:val="45910A65"/>
    <w:rsid w:val="45A77C0D"/>
    <w:rsid w:val="45A87712"/>
    <w:rsid w:val="45AC6973"/>
    <w:rsid w:val="45CB185E"/>
    <w:rsid w:val="466870B0"/>
    <w:rsid w:val="46724E09"/>
    <w:rsid w:val="4675697B"/>
    <w:rsid w:val="46875997"/>
    <w:rsid w:val="46F6149C"/>
    <w:rsid w:val="4718711C"/>
    <w:rsid w:val="471F54C1"/>
    <w:rsid w:val="472C666C"/>
    <w:rsid w:val="476716D9"/>
    <w:rsid w:val="478B2551"/>
    <w:rsid w:val="47B52EC3"/>
    <w:rsid w:val="47C4011C"/>
    <w:rsid w:val="47CD5831"/>
    <w:rsid w:val="47EC24DD"/>
    <w:rsid w:val="47F72C2A"/>
    <w:rsid w:val="480037C0"/>
    <w:rsid w:val="485355EA"/>
    <w:rsid w:val="487375B7"/>
    <w:rsid w:val="48BC2ABD"/>
    <w:rsid w:val="490C0732"/>
    <w:rsid w:val="49113DE4"/>
    <w:rsid w:val="497F1939"/>
    <w:rsid w:val="49B52F01"/>
    <w:rsid w:val="49B60C74"/>
    <w:rsid w:val="49C51B60"/>
    <w:rsid w:val="49E642BC"/>
    <w:rsid w:val="49E97DBF"/>
    <w:rsid w:val="4A1024BA"/>
    <w:rsid w:val="4A1D3B5D"/>
    <w:rsid w:val="4A207790"/>
    <w:rsid w:val="4A4963F8"/>
    <w:rsid w:val="4A574A58"/>
    <w:rsid w:val="4A5A567C"/>
    <w:rsid w:val="4A69281C"/>
    <w:rsid w:val="4A747941"/>
    <w:rsid w:val="4A867420"/>
    <w:rsid w:val="4A8700B2"/>
    <w:rsid w:val="4A9B6745"/>
    <w:rsid w:val="4AA04698"/>
    <w:rsid w:val="4AAF35D0"/>
    <w:rsid w:val="4AB25700"/>
    <w:rsid w:val="4AC005A0"/>
    <w:rsid w:val="4AC0245F"/>
    <w:rsid w:val="4AED4372"/>
    <w:rsid w:val="4B1E0E02"/>
    <w:rsid w:val="4B323B7F"/>
    <w:rsid w:val="4B3A3F74"/>
    <w:rsid w:val="4B4A096C"/>
    <w:rsid w:val="4B79185C"/>
    <w:rsid w:val="4BDA61A0"/>
    <w:rsid w:val="4C037E0C"/>
    <w:rsid w:val="4C611B51"/>
    <w:rsid w:val="4CB707EE"/>
    <w:rsid w:val="4D240565"/>
    <w:rsid w:val="4D971518"/>
    <w:rsid w:val="4DAD2FA0"/>
    <w:rsid w:val="4DBC52D7"/>
    <w:rsid w:val="4DCB0935"/>
    <w:rsid w:val="4DF1133C"/>
    <w:rsid w:val="4DF11C28"/>
    <w:rsid w:val="4E0E5329"/>
    <w:rsid w:val="4E3B62F3"/>
    <w:rsid w:val="4E4C7A5D"/>
    <w:rsid w:val="4E5573D0"/>
    <w:rsid w:val="4E6F23B0"/>
    <w:rsid w:val="4E824A56"/>
    <w:rsid w:val="4E8E5968"/>
    <w:rsid w:val="4E9561B7"/>
    <w:rsid w:val="4EEB1509"/>
    <w:rsid w:val="4F4866AB"/>
    <w:rsid w:val="4F58397F"/>
    <w:rsid w:val="4F5A29BD"/>
    <w:rsid w:val="4F844AD7"/>
    <w:rsid w:val="4F900CC1"/>
    <w:rsid w:val="4F9B3E8E"/>
    <w:rsid w:val="4F9F07E4"/>
    <w:rsid w:val="4FAD5E5B"/>
    <w:rsid w:val="4FB35ABD"/>
    <w:rsid w:val="4FEF7CC5"/>
    <w:rsid w:val="503C3FC7"/>
    <w:rsid w:val="506B1F63"/>
    <w:rsid w:val="50B73CC7"/>
    <w:rsid w:val="50D71BC7"/>
    <w:rsid w:val="50F9402E"/>
    <w:rsid w:val="51112585"/>
    <w:rsid w:val="51232043"/>
    <w:rsid w:val="51331DC1"/>
    <w:rsid w:val="514231A5"/>
    <w:rsid w:val="5148640F"/>
    <w:rsid w:val="51977231"/>
    <w:rsid w:val="522321A3"/>
    <w:rsid w:val="52323C25"/>
    <w:rsid w:val="528645BB"/>
    <w:rsid w:val="52D72E13"/>
    <w:rsid w:val="52E66E2A"/>
    <w:rsid w:val="52EA3E42"/>
    <w:rsid w:val="531C7FAB"/>
    <w:rsid w:val="53401132"/>
    <w:rsid w:val="53437713"/>
    <w:rsid w:val="534A7D80"/>
    <w:rsid w:val="536B2E02"/>
    <w:rsid w:val="53706690"/>
    <w:rsid w:val="537E1F42"/>
    <w:rsid w:val="53900E95"/>
    <w:rsid w:val="53B1685F"/>
    <w:rsid w:val="53CC3BCF"/>
    <w:rsid w:val="53E86286"/>
    <w:rsid w:val="53EA3CF9"/>
    <w:rsid w:val="5457294D"/>
    <w:rsid w:val="54617B67"/>
    <w:rsid w:val="54780FD1"/>
    <w:rsid w:val="547B7BED"/>
    <w:rsid w:val="54952081"/>
    <w:rsid w:val="54AB69A9"/>
    <w:rsid w:val="54B34EFF"/>
    <w:rsid w:val="554D6066"/>
    <w:rsid w:val="555F514A"/>
    <w:rsid w:val="559A1E2A"/>
    <w:rsid w:val="55A517D5"/>
    <w:rsid w:val="55AF0335"/>
    <w:rsid w:val="55EC7382"/>
    <w:rsid w:val="56153280"/>
    <w:rsid w:val="563E61FC"/>
    <w:rsid w:val="56406077"/>
    <w:rsid w:val="56484850"/>
    <w:rsid w:val="564B267A"/>
    <w:rsid w:val="5675427B"/>
    <w:rsid w:val="567C4ED8"/>
    <w:rsid w:val="569A6832"/>
    <w:rsid w:val="56B268BA"/>
    <w:rsid w:val="56BD2D73"/>
    <w:rsid w:val="570B1B9B"/>
    <w:rsid w:val="57102B12"/>
    <w:rsid w:val="57145755"/>
    <w:rsid w:val="572D5226"/>
    <w:rsid w:val="57392A54"/>
    <w:rsid w:val="573B5BA2"/>
    <w:rsid w:val="577539ED"/>
    <w:rsid w:val="578B6636"/>
    <w:rsid w:val="579546D8"/>
    <w:rsid w:val="57C07720"/>
    <w:rsid w:val="57CC1C5A"/>
    <w:rsid w:val="57E77D10"/>
    <w:rsid w:val="580312A6"/>
    <w:rsid w:val="58076C18"/>
    <w:rsid w:val="5828467D"/>
    <w:rsid w:val="582905DD"/>
    <w:rsid w:val="583D64CB"/>
    <w:rsid w:val="5863148B"/>
    <w:rsid w:val="58712D5D"/>
    <w:rsid w:val="58755201"/>
    <w:rsid w:val="587B45FE"/>
    <w:rsid w:val="587C45B0"/>
    <w:rsid w:val="589A1C3F"/>
    <w:rsid w:val="58B879D5"/>
    <w:rsid w:val="58BE3DC9"/>
    <w:rsid w:val="58E56170"/>
    <w:rsid w:val="58EA092A"/>
    <w:rsid w:val="58ED0136"/>
    <w:rsid w:val="5911187A"/>
    <w:rsid w:val="5918109B"/>
    <w:rsid w:val="593C29DD"/>
    <w:rsid w:val="595C43BC"/>
    <w:rsid w:val="597240AF"/>
    <w:rsid w:val="599F6A9A"/>
    <w:rsid w:val="59C94B75"/>
    <w:rsid w:val="5A032BF8"/>
    <w:rsid w:val="5A0723CD"/>
    <w:rsid w:val="5A23657C"/>
    <w:rsid w:val="5A44348C"/>
    <w:rsid w:val="5A7A0364"/>
    <w:rsid w:val="5B0F64D5"/>
    <w:rsid w:val="5B1C0FCE"/>
    <w:rsid w:val="5B8D6C21"/>
    <w:rsid w:val="5B9C45A9"/>
    <w:rsid w:val="5BA81DDF"/>
    <w:rsid w:val="5BB41E12"/>
    <w:rsid w:val="5BE15C0D"/>
    <w:rsid w:val="5BE25C68"/>
    <w:rsid w:val="5BFF7701"/>
    <w:rsid w:val="5C7A6A04"/>
    <w:rsid w:val="5C845DE4"/>
    <w:rsid w:val="5C88523E"/>
    <w:rsid w:val="5C926A13"/>
    <w:rsid w:val="5CD0242C"/>
    <w:rsid w:val="5CF3582A"/>
    <w:rsid w:val="5CF60162"/>
    <w:rsid w:val="5CFB69B6"/>
    <w:rsid w:val="5D1C6045"/>
    <w:rsid w:val="5D25666D"/>
    <w:rsid w:val="5D8E7C12"/>
    <w:rsid w:val="5DB521BC"/>
    <w:rsid w:val="5DBE02F1"/>
    <w:rsid w:val="5DC6017D"/>
    <w:rsid w:val="5DC92742"/>
    <w:rsid w:val="5DC942D4"/>
    <w:rsid w:val="5DFC6260"/>
    <w:rsid w:val="5E6E16D5"/>
    <w:rsid w:val="5E72202B"/>
    <w:rsid w:val="5E7905C5"/>
    <w:rsid w:val="5E977D32"/>
    <w:rsid w:val="5E9C1FFF"/>
    <w:rsid w:val="5EA60A7A"/>
    <w:rsid w:val="5EAB762B"/>
    <w:rsid w:val="5EE724A6"/>
    <w:rsid w:val="5F183B35"/>
    <w:rsid w:val="5F371C44"/>
    <w:rsid w:val="5F5901A3"/>
    <w:rsid w:val="5F7B01C2"/>
    <w:rsid w:val="5FD46294"/>
    <w:rsid w:val="60111CD0"/>
    <w:rsid w:val="60191322"/>
    <w:rsid w:val="604A02EF"/>
    <w:rsid w:val="604D746C"/>
    <w:rsid w:val="606806A7"/>
    <w:rsid w:val="60682CA9"/>
    <w:rsid w:val="60937734"/>
    <w:rsid w:val="60AB5869"/>
    <w:rsid w:val="60CB77DD"/>
    <w:rsid w:val="60CF3B4B"/>
    <w:rsid w:val="60EF381C"/>
    <w:rsid w:val="60FA3197"/>
    <w:rsid w:val="612238D7"/>
    <w:rsid w:val="61356817"/>
    <w:rsid w:val="61537655"/>
    <w:rsid w:val="615F4387"/>
    <w:rsid w:val="61630355"/>
    <w:rsid w:val="61631F3E"/>
    <w:rsid w:val="61696616"/>
    <w:rsid w:val="61935F53"/>
    <w:rsid w:val="61B419D8"/>
    <w:rsid w:val="61C1357C"/>
    <w:rsid w:val="61C90F8F"/>
    <w:rsid w:val="62070C45"/>
    <w:rsid w:val="62120012"/>
    <w:rsid w:val="622C738A"/>
    <w:rsid w:val="62513DB4"/>
    <w:rsid w:val="625203EB"/>
    <w:rsid w:val="626D019F"/>
    <w:rsid w:val="628A02CB"/>
    <w:rsid w:val="62A1691C"/>
    <w:rsid w:val="62FC3EF2"/>
    <w:rsid w:val="63257DE8"/>
    <w:rsid w:val="63263DA6"/>
    <w:rsid w:val="63433151"/>
    <w:rsid w:val="636A2F97"/>
    <w:rsid w:val="639505AF"/>
    <w:rsid w:val="639B2874"/>
    <w:rsid w:val="63CC0638"/>
    <w:rsid w:val="63F35B2D"/>
    <w:rsid w:val="63F438C1"/>
    <w:rsid w:val="63FE1DDC"/>
    <w:rsid w:val="640C7A05"/>
    <w:rsid w:val="64F02FB7"/>
    <w:rsid w:val="65260235"/>
    <w:rsid w:val="6549302E"/>
    <w:rsid w:val="6554598A"/>
    <w:rsid w:val="65591679"/>
    <w:rsid w:val="6581328A"/>
    <w:rsid w:val="660F0A22"/>
    <w:rsid w:val="665A10B9"/>
    <w:rsid w:val="669568DE"/>
    <w:rsid w:val="66A078F4"/>
    <w:rsid w:val="66E42F5F"/>
    <w:rsid w:val="675C3F91"/>
    <w:rsid w:val="676C789D"/>
    <w:rsid w:val="677A5A46"/>
    <w:rsid w:val="67811F2F"/>
    <w:rsid w:val="679F57C2"/>
    <w:rsid w:val="67A877D6"/>
    <w:rsid w:val="67B9144C"/>
    <w:rsid w:val="68043C8B"/>
    <w:rsid w:val="68050087"/>
    <w:rsid w:val="680C0FD1"/>
    <w:rsid w:val="6827597D"/>
    <w:rsid w:val="68874521"/>
    <w:rsid w:val="68C9788D"/>
    <w:rsid w:val="68DC5623"/>
    <w:rsid w:val="69065B08"/>
    <w:rsid w:val="698E14CC"/>
    <w:rsid w:val="69B00573"/>
    <w:rsid w:val="69B72E55"/>
    <w:rsid w:val="69CE4E8B"/>
    <w:rsid w:val="6A5070B4"/>
    <w:rsid w:val="6A7A7E52"/>
    <w:rsid w:val="6A804193"/>
    <w:rsid w:val="6A9A4833"/>
    <w:rsid w:val="6AAD0A23"/>
    <w:rsid w:val="6AB60823"/>
    <w:rsid w:val="6AF85277"/>
    <w:rsid w:val="6AFC1C9B"/>
    <w:rsid w:val="6AFC3C8C"/>
    <w:rsid w:val="6B06467B"/>
    <w:rsid w:val="6B2D05BA"/>
    <w:rsid w:val="6B5C5229"/>
    <w:rsid w:val="6B7F4E26"/>
    <w:rsid w:val="6B8522CB"/>
    <w:rsid w:val="6BC03010"/>
    <w:rsid w:val="6C0F7D3F"/>
    <w:rsid w:val="6C126C52"/>
    <w:rsid w:val="6C1372D5"/>
    <w:rsid w:val="6C1C5D32"/>
    <w:rsid w:val="6C2634B8"/>
    <w:rsid w:val="6C2D56AE"/>
    <w:rsid w:val="6C603B0E"/>
    <w:rsid w:val="6C6A057F"/>
    <w:rsid w:val="6C7328C6"/>
    <w:rsid w:val="6CAB121F"/>
    <w:rsid w:val="6CB9373C"/>
    <w:rsid w:val="6CD84752"/>
    <w:rsid w:val="6CF13991"/>
    <w:rsid w:val="6D124480"/>
    <w:rsid w:val="6D154BCE"/>
    <w:rsid w:val="6D3419E0"/>
    <w:rsid w:val="6D8E649D"/>
    <w:rsid w:val="6DD82D84"/>
    <w:rsid w:val="6DE0221D"/>
    <w:rsid w:val="6E1D6084"/>
    <w:rsid w:val="6E320898"/>
    <w:rsid w:val="6E6F6ED4"/>
    <w:rsid w:val="6E7344AF"/>
    <w:rsid w:val="6E82722F"/>
    <w:rsid w:val="6EA35356"/>
    <w:rsid w:val="6EB415FD"/>
    <w:rsid w:val="6EF6499D"/>
    <w:rsid w:val="6EFF33E0"/>
    <w:rsid w:val="6F297C4F"/>
    <w:rsid w:val="6F4F529D"/>
    <w:rsid w:val="6F643C1E"/>
    <w:rsid w:val="6F7A1883"/>
    <w:rsid w:val="6F7A5091"/>
    <w:rsid w:val="6F810343"/>
    <w:rsid w:val="6F8B5BD8"/>
    <w:rsid w:val="6FA67D03"/>
    <w:rsid w:val="6FF54F33"/>
    <w:rsid w:val="6FF7415B"/>
    <w:rsid w:val="6FFE1FFC"/>
    <w:rsid w:val="700312F8"/>
    <w:rsid w:val="700C5B35"/>
    <w:rsid w:val="702E3109"/>
    <w:rsid w:val="702F4DFC"/>
    <w:rsid w:val="704248D3"/>
    <w:rsid w:val="7083194A"/>
    <w:rsid w:val="708A41DE"/>
    <w:rsid w:val="70D22137"/>
    <w:rsid w:val="70D67C4E"/>
    <w:rsid w:val="70F95DB3"/>
    <w:rsid w:val="712D3E75"/>
    <w:rsid w:val="71450E98"/>
    <w:rsid w:val="71644509"/>
    <w:rsid w:val="71B320A0"/>
    <w:rsid w:val="71B56E1D"/>
    <w:rsid w:val="71C10F80"/>
    <w:rsid w:val="71D25507"/>
    <w:rsid w:val="72086E2F"/>
    <w:rsid w:val="72335C80"/>
    <w:rsid w:val="725E3950"/>
    <w:rsid w:val="72627B2F"/>
    <w:rsid w:val="728223D2"/>
    <w:rsid w:val="72965B2A"/>
    <w:rsid w:val="729B5DEF"/>
    <w:rsid w:val="72A375CA"/>
    <w:rsid w:val="72A37CC3"/>
    <w:rsid w:val="72C861FA"/>
    <w:rsid w:val="72C95751"/>
    <w:rsid w:val="72EE4365"/>
    <w:rsid w:val="730271E2"/>
    <w:rsid w:val="73113A83"/>
    <w:rsid w:val="732A6466"/>
    <w:rsid w:val="735D50E9"/>
    <w:rsid w:val="736523C6"/>
    <w:rsid w:val="73656A52"/>
    <w:rsid w:val="73816961"/>
    <w:rsid w:val="738617EB"/>
    <w:rsid w:val="73917A7A"/>
    <w:rsid w:val="739A6ECE"/>
    <w:rsid w:val="73E57F0B"/>
    <w:rsid w:val="73E87BB8"/>
    <w:rsid w:val="740F2042"/>
    <w:rsid w:val="74113624"/>
    <w:rsid w:val="741C31BA"/>
    <w:rsid w:val="74337251"/>
    <w:rsid w:val="7461397E"/>
    <w:rsid w:val="746D0646"/>
    <w:rsid w:val="749B0D1B"/>
    <w:rsid w:val="74A0114C"/>
    <w:rsid w:val="74CB0DCE"/>
    <w:rsid w:val="74CF559C"/>
    <w:rsid w:val="7504020B"/>
    <w:rsid w:val="751871D8"/>
    <w:rsid w:val="75281637"/>
    <w:rsid w:val="756A5F88"/>
    <w:rsid w:val="756E3985"/>
    <w:rsid w:val="75757699"/>
    <w:rsid w:val="75806E48"/>
    <w:rsid w:val="759261BB"/>
    <w:rsid w:val="75B25B5F"/>
    <w:rsid w:val="75E31321"/>
    <w:rsid w:val="75F50D46"/>
    <w:rsid w:val="762E39F3"/>
    <w:rsid w:val="7666404D"/>
    <w:rsid w:val="76771FC8"/>
    <w:rsid w:val="76B2040F"/>
    <w:rsid w:val="76D72C75"/>
    <w:rsid w:val="76D84A05"/>
    <w:rsid w:val="76EB0F1E"/>
    <w:rsid w:val="76F31E6D"/>
    <w:rsid w:val="77324C67"/>
    <w:rsid w:val="773523A8"/>
    <w:rsid w:val="775034D6"/>
    <w:rsid w:val="775E4B54"/>
    <w:rsid w:val="775F1EAF"/>
    <w:rsid w:val="778B5B67"/>
    <w:rsid w:val="77BA4BE4"/>
    <w:rsid w:val="77E67D60"/>
    <w:rsid w:val="77FB3970"/>
    <w:rsid w:val="783338F4"/>
    <w:rsid w:val="784246FE"/>
    <w:rsid w:val="785C2E9A"/>
    <w:rsid w:val="788E7287"/>
    <w:rsid w:val="78BD5C08"/>
    <w:rsid w:val="78BE4574"/>
    <w:rsid w:val="78DE04ED"/>
    <w:rsid w:val="79225D66"/>
    <w:rsid w:val="793029B2"/>
    <w:rsid w:val="79987516"/>
    <w:rsid w:val="79A26AD5"/>
    <w:rsid w:val="79AC48CA"/>
    <w:rsid w:val="79B57F67"/>
    <w:rsid w:val="79B71938"/>
    <w:rsid w:val="79B928BF"/>
    <w:rsid w:val="79CF5227"/>
    <w:rsid w:val="79F65FB7"/>
    <w:rsid w:val="79F76402"/>
    <w:rsid w:val="79FD63B4"/>
    <w:rsid w:val="7A38717F"/>
    <w:rsid w:val="7A3A0F53"/>
    <w:rsid w:val="7A4543E5"/>
    <w:rsid w:val="7A460997"/>
    <w:rsid w:val="7A565F2C"/>
    <w:rsid w:val="7AD56717"/>
    <w:rsid w:val="7AE14B69"/>
    <w:rsid w:val="7AF05496"/>
    <w:rsid w:val="7B2C74E8"/>
    <w:rsid w:val="7B466BB2"/>
    <w:rsid w:val="7B681A16"/>
    <w:rsid w:val="7B7F08DB"/>
    <w:rsid w:val="7BA03F5B"/>
    <w:rsid w:val="7BCB3ADF"/>
    <w:rsid w:val="7BCE1E09"/>
    <w:rsid w:val="7BF15122"/>
    <w:rsid w:val="7C0E2AAB"/>
    <w:rsid w:val="7C8B6E59"/>
    <w:rsid w:val="7CA20EDB"/>
    <w:rsid w:val="7CB57A20"/>
    <w:rsid w:val="7D0717E8"/>
    <w:rsid w:val="7D5561C7"/>
    <w:rsid w:val="7D75645C"/>
    <w:rsid w:val="7DA32052"/>
    <w:rsid w:val="7DBC677D"/>
    <w:rsid w:val="7E194561"/>
    <w:rsid w:val="7E6B1964"/>
    <w:rsid w:val="7E836114"/>
    <w:rsid w:val="7EA965A8"/>
    <w:rsid w:val="7EDC3562"/>
    <w:rsid w:val="7F4F71D4"/>
    <w:rsid w:val="7F7128BC"/>
    <w:rsid w:val="7F982B4F"/>
    <w:rsid w:val="7F9F63A0"/>
    <w:rsid w:val="7FA40D63"/>
    <w:rsid w:val="7FAE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List" w:qFormat="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pPr>
      <w:spacing w:after="120" w:line="480" w:lineRule="auto"/>
    </w:pPr>
  </w:style>
  <w:style w:type="paragraph" w:styleId="aa">
    <w:name w:val="Normal (Web)"/>
    <w:basedOn w:val="a"/>
    <w:rPr>
      <w:sz w:val="24"/>
    </w:rPr>
  </w:style>
  <w:style w:type="character" w:styleId="ab">
    <w:name w:val="Strong"/>
    <w:basedOn w:val="a0"/>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a"/>
    <w:semiHidden/>
  </w:style>
  <w:style w:type="paragraph" w:customStyle="1" w:styleId="NewNewNewNewNewNewNew">
    <w:name w:val="正文 New New New New New New New"/>
    <w:pPr>
      <w:widowControl w:val="0"/>
      <w:jc w:val="both"/>
    </w:pPr>
    <w:rPr>
      <w:kern w:val="2"/>
      <w:sz w:val="21"/>
      <w:szCs w:val="24"/>
    </w:rPr>
  </w:style>
  <w:style w:type="paragraph" w:customStyle="1" w:styleId="Char0">
    <w:name w:val="Char"/>
    <w:basedOn w:val="a"/>
    <w:semiHidden/>
  </w:style>
  <w:style w:type="paragraph" w:customStyle="1" w:styleId="5">
    <w:name w:val="样式5"/>
    <w:basedOn w:val="1"/>
    <w:pPr>
      <w:ind w:firstLineChars="0" w:firstLine="0"/>
      <w:jc w:val="center"/>
    </w:pPr>
  </w:style>
  <w:style w:type="paragraph" w:customStyle="1" w:styleId="1">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p16">
    <w:name w:val="p16"/>
    <w:basedOn w:val="a"/>
    <w:pPr>
      <w:widowControl/>
    </w:pPr>
    <w:rPr>
      <w:kern w:val="0"/>
      <w:szCs w:val="21"/>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10">
    <w:name w:val="列出段落1"/>
    <w:basedOn w:val="a"/>
    <w:qFormat/>
    <w:pPr>
      <w:ind w:firstLineChars="200" w:firstLine="420"/>
    </w:pPr>
  </w:style>
  <w:style w:type="paragraph" w:customStyle="1" w:styleId="CharCharCharChar">
    <w:name w:val="Char Char Char 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New">
    <w:name w:val="正文 New"/>
    <w:pPr>
      <w:widowControl w:val="0"/>
      <w:jc w:val="both"/>
    </w:pPr>
    <w:rPr>
      <w:kern w:val="2"/>
      <w:sz w:val="21"/>
      <w:szCs w:val="22"/>
    </w:rPr>
  </w:style>
  <w:style w:type="paragraph" w:customStyle="1" w:styleId="New0">
    <w:name w:val="纯文本 New"/>
    <w:basedOn w:val="a"/>
    <w:rPr>
      <w:rFonts w:ascii="宋体" w:hAnsi="Courier New" w:hint="eastAsia"/>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Char2">
    <w:name w:val="Char"/>
    <w:basedOn w:val="a"/>
    <w:semiHidden/>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41">
    <w:name w:val="ca-41"/>
    <w:rPr>
      <w:rFonts w:ascii="??_GB2312" w:eastAsia="??_GB2312"/>
      <w:color w:val="000000"/>
      <w:sz w:val="32"/>
      <w:szCs w:val="32"/>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2">
    <w:name w:val="Char Char2"/>
    <w:basedOn w:val="a0"/>
    <w:rPr>
      <w:rFonts w:ascii="黑体" w:eastAsia="黑体"/>
      <w:sz w:val="32"/>
      <w:szCs w:val="24"/>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paragraph" w:customStyle="1" w:styleId="21">
    <w:name w:val="列出段落2"/>
    <w:basedOn w:val="a"/>
    <w:rsid w:val="000F40CC"/>
    <w:pPr>
      <w:ind w:firstLineChars="200" w:firstLine="420"/>
    </w:pPr>
    <w:rPr>
      <w:rFonts w:ascii="Calibri" w:hAnsi="Calibri"/>
      <w:szCs w:val="22"/>
    </w:rPr>
  </w:style>
  <w:style w:type="paragraph" w:styleId="ae">
    <w:name w:val="Balloon Text"/>
    <w:basedOn w:val="a"/>
    <w:link w:val="Char4"/>
    <w:rsid w:val="009E2FC4"/>
    <w:rPr>
      <w:sz w:val="18"/>
      <w:szCs w:val="18"/>
    </w:rPr>
  </w:style>
  <w:style w:type="character" w:customStyle="1" w:styleId="Char4">
    <w:name w:val="批注框文本 Char"/>
    <w:basedOn w:val="a0"/>
    <w:link w:val="ae"/>
    <w:rsid w:val="009E2FC4"/>
    <w:rPr>
      <w:kern w:val="2"/>
      <w:sz w:val="18"/>
      <w:szCs w:val="18"/>
    </w:rPr>
  </w:style>
  <w:style w:type="paragraph" w:styleId="af">
    <w:name w:val="List Paragraph"/>
    <w:basedOn w:val="a"/>
    <w:uiPriority w:val="99"/>
    <w:unhideWhenUsed/>
    <w:rsid w:val="00BE743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List" w:qFormat="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pPr>
      <w:spacing w:after="120" w:line="480" w:lineRule="auto"/>
    </w:pPr>
  </w:style>
  <w:style w:type="paragraph" w:styleId="aa">
    <w:name w:val="Normal (Web)"/>
    <w:basedOn w:val="a"/>
    <w:rPr>
      <w:sz w:val="24"/>
    </w:rPr>
  </w:style>
  <w:style w:type="character" w:styleId="ab">
    <w:name w:val="Strong"/>
    <w:basedOn w:val="a0"/>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a"/>
    <w:semiHidden/>
  </w:style>
  <w:style w:type="paragraph" w:customStyle="1" w:styleId="NewNewNewNewNewNewNew">
    <w:name w:val="正文 New New New New New New New"/>
    <w:pPr>
      <w:widowControl w:val="0"/>
      <w:jc w:val="both"/>
    </w:pPr>
    <w:rPr>
      <w:kern w:val="2"/>
      <w:sz w:val="21"/>
      <w:szCs w:val="24"/>
    </w:rPr>
  </w:style>
  <w:style w:type="paragraph" w:customStyle="1" w:styleId="Char0">
    <w:name w:val="Char"/>
    <w:basedOn w:val="a"/>
    <w:semiHidden/>
  </w:style>
  <w:style w:type="paragraph" w:customStyle="1" w:styleId="5">
    <w:name w:val="样式5"/>
    <w:basedOn w:val="1"/>
    <w:pPr>
      <w:ind w:firstLineChars="0" w:firstLine="0"/>
      <w:jc w:val="center"/>
    </w:pPr>
  </w:style>
  <w:style w:type="paragraph" w:customStyle="1" w:styleId="1">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p16">
    <w:name w:val="p16"/>
    <w:basedOn w:val="a"/>
    <w:pPr>
      <w:widowControl/>
    </w:pPr>
    <w:rPr>
      <w:kern w:val="0"/>
      <w:szCs w:val="21"/>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10">
    <w:name w:val="列出段落1"/>
    <w:basedOn w:val="a"/>
    <w:qFormat/>
    <w:pPr>
      <w:ind w:firstLineChars="200" w:firstLine="420"/>
    </w:pPr>
  </w:style>
  <w:style w:type="paragraph" w:customStyle="1" w:styleId="CharCharCharChar">
    <w:name w:val="Char Char Char 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New">
    <w:name w:val="正文 New"/>
    <w:pPr>
      <w:widowControl w:val="0"/>
      <w:jc w:val="both"/>
    </w:pPr>
    <w:rPr>
      <w:kern w:val="2"/>
      <w:sz w:val="21"/>
      <w:szCs w:val="22"/>
    </w:rPr>
  </w:style>
  <w:style w:type="paragraph" w:customStyle="1" w:styleId="New0">
    <w:name w:val="纯文本 New"/>
    <w:basedOn w:val="a"/>
    <w:rPr>
      <w:rFonts w:ascii="宋体" w:hAnsi="Courier New" w:hint="eastAsia"/>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Char2">
    <w:name w:val="Char"/>
    <w:basedOn w:val="a"/>
    <w:semiHidden/>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41">
    <w:name w:val="ca-41"/>
    <w:rPr>
      <w:rFonts w:ascii="??_GB2312" w:eastAsia="??_GB2312"/>
      <w:color w:val="000000"/>
      <w:sz w:val="32"/>
      <w:szCs w:val="32"/>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2">
    <w:name w:val="Char Char2"/>
    <w:basedOn w:val="a0"/>
    <w:rPr>
      <w:rFonts w:ascii="黑体" w:eastAsia="黑体"/>
      <w:sz w:val="32"/>
      <w:szCs w:val="24"/>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paragraph" w:customStyle="1" w:styleId="21">
    <w:name w:val="列出段落2"/>
    <w:basedOn w:val="a"/>
    <w:rsid w:val="000F40CC"/>
    <w:pPr>
      <w:ind w:firstLineChars="200" w:firstLine="420"/>
    </w:pPr>
    <w:rPr>
      <w:rFonts w:ascii="Calibri" w:hAnsi="Calibri"/>
      <w:szCs w:val="22"/>
    </w:rPr>
  </w:style>
  <w:style w:type="paragraph" w:styleId="ae">
    <w:name w:val="Balloon Text"/>
    <w:basedOn w:val="a"/>
    <w:link w:val="Char4"/>
    <w:rsid w:val="009E2FC4"/>
    <w:rPr>
      <w:sz w:val="18"/>
      <w:szCs w:val="18"/>
    </w:rPr>
  </w:style>
  <w:style w:type="character" w:customStyle="1" w:styleId="Char4">
    <w:name w:val="批注框文本 Char"/>
    <w:basedOn w:val="a0"/>
    <w:link w:val="ae"/>
    <w:rsid w:val="009E2FC4"/>
    <w:rPr>
      <w:kern w:val="2"/>
      <w:sz w:val="18"/>
      <w:szCs w:val="18"/>
    </w:rPr>
  </w:style>
  <w:style w:type="paragraph" w:styleId="af">
    <w:name w:val="List Paragraph"/>
    <w:basedOn w:val="a"/>
    <w:uiPriority w:val="99"/>
    <w:unhideWhenUsed/>
    <w:rsid w:val="00BE74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9C3CBF-D4FE-49CC-B97A-2DD4642E7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561</Words>
  <Characters>3200</Characters>
  <Application>Microsoft Office Word</Application>
  <DocSecurity>0</DocSecurity>
  <Lines>26</Lines>
  <Paragraphs>7</Paragraphs>
  <ScaleCrop>false</ScaleCrop>
  <Company>微软中国</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Sky123.Org</cp:lastModifiedBy>
  <cp:revision>654</cp:revision>
  <cp:lastPrinted>2017-01-22T09:47:00Z</cp:lastPrinted>
  <dcterms:created xsi:type="dcterms:W3CDTF">2015-08-03T03:14:00Z</dcterms:created>
  <dcterms:modified xsi:type="dcterms:W3CDTF">2017-04-10T09:19:00Z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