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4E54E9">
      <w:pPr>
        <w:rPr>
          <w:rFonts w:ascii="Times New Roman" w:hAnsi="Times New Roman" w:eastAsia="宋体" w:cs="宋体"/>
          <w:szCs w:val="32"/>
        </w:rPr>
      </w:pPr>
    </w:p>
    <w:p w14:paraId="47E65B6B">
      <w:pPr>
        <w:rPr>
          <w:rFonts w:ascii="Times New Roman" w:hAnsi="Times New Roman" w:eastAsia="宋体" w:cs="宋体"/>
          <w:szCs w:val="32"/>
        </w:rPr>
      </w:pPr>
    </w:p>
    <w:p w14:paraId="7A1F62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CESI小标宋-GB18030" w:cs="CESI小标宋-GB18030"/>
          <w:color w:val="333333"/>
          <w:sz w:val="44"/>
          <w:szCs w:val="44"/>
          <w:shd w:val="clear" w:color="auto" w:fill="FFFFFF"/>
        </w:rPr>
      </w:pP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互助土族自治县施行《中华人民共和国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民法典》结婚年龄的变通规定</w:t>
      </w:r>
      <w:bookmarkStart w:id="0" w:name="_GoBack"/>
      <w:bookmarkEnd w:id="0"/>
    </w:p>
    <w:p w14:paraId="180575A8">
      <w:pPr>
        <w:rPr>
          <w:rFonts w:ascii="Times New Roman" w:hAnsi="Times New Roman" w:eastAsia="宋体" w:cs="宋体"/>
          <w:szCs w:val="32"/>
        </w:rPr>
      </w:pPr>
    </w:p>
    <w:p w14:paraId="5662B14E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（2024年2月2日互助土族自治县第十八届人民代表大会第四次会议通过　2024年7月25日青海省第十四届人民代表大会常务委员会第九次会议批准）</w:t>
      </w:r>
    </w:p>
    <w:p w14:paraId="309BCCB5">
      <w:pPr>
        <w:rPr>
          <w:rFonts w:ascii="Times New Roman" w:hAnsi="Times New Roman" w:eastAsia="宋体" w:cs="宋体"/>
          <w:szCs w:val="32"/>
        </w:rPr>
      </w:pPr>
    </w:p>
    <w:p w14:paraId="5D317120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eastAsia="黑体" w:cs="黑体"/>
          <w:sz w:val="32"/>
          <w:szCs w:val="32"/>
        </w:rPr>
        <w:t>第一条</w:t>
      </w:r>
      <w:r>
        <w:rPr>
          <w:rFonts w:hint="eastAsia" w:ascii="Times New Roman" w:hAnsi="Times New Roman" w:cs="仿宋_GB2312"/>
          <w:sz w:val="32"/>
          <w:szCs w:val="32"/>
        </w:rPr>
        <w:t>　根据《中华人民共和国民族区域自治法》《中华人民共和国立法法》《中华人民共和国民法典》的有关规定，结合本县少数民族婚姻家庭的实际情况，制定本变通规定。</w:t>
      </w:r>
    </w:p>
    <w:p w14:paraId="512D78EC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eastAsia="黑体" w:cs="黑体"/>
          <w:sz w:val="32"/>
          <w:szCs w:val="32"/>
        </w:rPr>
        <w:t>第二条</w:t>
      </w:r>
      <w:r>
        <w:rPr>
          <w:rFonts w:hint="eastAsia" w:ascii="Times New Roman" w:hAnsi="Times New Roman" w:cs="仿宋_GB2312"/>
          <w:sz w:val="32"/>
          <w:szCs w:val="32"/>
        </w:rPr>
        <w:t>　具有本县户籍的少数民族结婚年龄，男不得早于二十周岁，女不得早于十八周岁。</w:t>
      </w:r>
    </w:p>
    <w:p w14:paraId="24C51B27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eastAsia="黑体" w:cs="黑体"/>
          <w:sz w:val="32"/>
          <w:szCs w:val="32"/>
        </w:rPr>
        <w:t>第三条</w:t>
      </w:r>
      <w:r>
        <w:rPr>
          <w:rFonts w:hint="eastAsia" w:ascii="Times New Roman" w:hAnsi="Times New Roman" w:cs="仿宋_GB2312"/>
          <w:sz w:val="32"/>
          <w:szCs w:val="32"/>
        </w:rPr>
        <w:t>　本变通规定自批准之日起施行。《互助土族自治县施行〈中华人民共和国婚姻法〉补充规定》同时废止。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Arial Unicode MS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628EF9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CC46B6E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mirrorMargins w:val="1"/>
  <w:bordersDoNotSurroundHeader w:val="0"/>
  <w:bordersDoNotSurroundFooter w:val="0"/>
  <w:revisionView w:markup="0"/>
  <w:documentProtection w:enforcement="0"/>
  <w:defaultTabStop w:val="420"/>
  <w:evenAndOddHeaders w:val="1"/>
  <w:drawingGridHorizontalSpacing w:val="158"/>
  <w:drawingGridVerticalSpacing w:val="579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UyMDJiYWIyOWJkZDIxMmZjMTI1NjJiOTNiNzNiZjE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0A0CEF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58A062C"/>
    <w:rsid w:val="55D20C3F"/>
    <w:rsid w:val="57CC3356"/>
    <w:rsid w:val="5B8E0527"/>
    <w:rsid w:val="5BE87A71"/>
    <w:rsid w:val="5F066F8F"/>
    <w:rsid w:val="622F12CF"/>
    <w:rsid w:val="68D37126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258</Words>
  <Characters>265</Characters>
  <Lines>87</Lines>
  <Paragraphs>24</Paragraphs>
  <TotalTime>0</TotalTime>
  <ScaleCrop>false</ScaleCrop>
  <LinksUpToDate>false</LinksUpToDate>
  <CharactersWithSpaces>269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作者</cp:lastModifiedBy>
  <cp:lastPrinted>2024-07-19T01:09:00Z</cp:lastPrinted>
  <dcterms:modified xsi:type="dcterms:W3CDTF">2024-10-18T01:20:21Z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4210E393455E46D29AC376F898B27239_13</vt:lpwstr>
  </property>
  <property fmtid="{D5CDD505-2E9C-101B-9397-08002B2CF9AE}" pid="3" name="KSOProductBuildVer">
    <vt:lpwstr>2052-12.1.0.18276</vt:lpwstr>
  </property>
</Properties>
</file>