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佳木斯市城市机动车停车条例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（2024年8月30日佳木斯市第十七届人民代表大会常务委员会第二十六次会议通过　2024年10月31日黑龙江省第十四届人民代表大会常务委员会第十八次会议批准）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机动车停车管理，规范机动车停车秩序，改善机动车停车环境，保障城市交通安全畅通，根据《中华人民共和国道路交通安全法》、《黑龙江省道路交通安全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本市行政区域内城市建成区及政府确定的实施城市化管理区域机动车停车设施的规划、建设、使用和机动车停车管理服务及其相关活动适用本条例。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本条例所称机动车停车设施是指用于停放机动车的场所及配套设施，包括公共停车场、专用停车场、道路停车泊位。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公共停车场是指道路以外独立建设或者公共建筑物配套建设，为社会公众提供机动车停车服务的场所及配套设施。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专用停车场是指为特定对象提供机动车停车服务的场所及配套设施，包括单位、住宅小区停车场等。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道路停车泊位是指依法在道路上施划设置的临时停车泊位及配套设施，包括车行道停车泊位和人行道停车泊位。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机动车停车管理服务坚持统筹规划、合理供给、方便公众、科学管理、严格执法的原则。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市、县（市、区）人民政府应当加强对机动车停车管理工作的领导，建立健全机动车停车设施规划与建设、停放服务与管理综合协调机制，研究、解决机动车停车管理中的重大问题。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乡镇人民政府、街道办事处应当做好本区域内的机动车停车管理服务有关工作。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公安机关交通管理部门是城市机动车停车管理的行政主管部门，负责城市道路车行道的机动车停车管理工作。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城市管理综合执法部门负责公共停车场、向社会开放的专用停车场以及人行道、公共场地的机动车停车管理工作。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自然资源和规划、住房和城乡建设、发展和改革、文化广电和旅游、财政、交通运输、消防救援、应急管理、市场监督管理、国防动员等部门按照各自职责，做好机动车停车管理相关工作。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机动车停车设施应当按照建筑配建停车为主、公共停车为辅、路内停车为补充的原则，实行分区设置、差别供给，满足基本停车需要，提高循环使用效率。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应当会同住房和城乡建设、公安机关交通管理、城市管理综合执法、发展和改革、交通运输、消防救援等部门，依据国土空间总体规划，结合城市建设发展和道路交通安全管理需要，编制机动车停车设施专项规划，报市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应当会同住房和城乡建设、公安机关交通管理、城市管理综合执法、发展和改革、交通运输、消防救援等部门，结合城市功能布局、土地开发强度、公共交通服务水平等，科学合理制定机动车停车设施配建标准，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机动车停车设施配建标准应当根据城市发展条件和道路交通变化情况，及时进行评估、调整。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佳木斯市城区由市人民政府确定的禁止大型货车、大型工程车通行的区域内不得规划建设用于停放大型货车、大型工程车辆的停车设施。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管理综合执法部门应当根据机动车停车设施专项规划，会同自然资源和规划、住房和城乡建设、发展和改革、公安机关交通管理、交通运输、消防救援、应急管理等部门制定公共停车场年度建设计划，报市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新建、改建、扩建的公共建筑、商业街区、住宅小区、大中型建筑等，应当按照机动车停车设施配建标准和设计规范配建停车设施，依法设置无障碍停车泊位，合理设置新能源汽车充电设施。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新建、改建、扩建的交通客运场站、学校、医院以及其他人流密集的公共场所，应当在项目用地范围内配建机动车临时停靠设施。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配建停车设施和临时停靠设施应当与主体工程同步设计、同步施工、同步验收、同步使用。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自然资源和规划部门在规划设计审批时，住房和城乡建设部门在施工图设计审批时，可以向公安机关交通管理部门和城市管理综合执法部门了解情况。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住宅小区配建的机动车停车设施，应当首先满足业主停车需求。业主要求承租尚未处置的配建停车设施的，建设单位应当公开租赁信息和条件，不得以只售不租为由拒绝出租。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住宅小区内配建的机动车停车设施不能满足业主停车需求的，在不影响道路通行、消防安全等前提下，依照相关法律法规并经业主共同决定，可以统筹利用业主共有的道路和其他场地设置机动车停车设施。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住宅小区增设、改造机动车停车设施的，住房和城乡建设、城市管理综合执法、公安机关交通管理、消防救援等部门应当给予指导。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待建土地、空闲厂区、边角空地、立交桥下、未投入使用的道路等场所，城市管理综合执法部门可以会同自然资源和规划、住房和城乡建设、公安机关交通管理等部门依法设置临时公共停车场。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道路范围以外与建筑物之间的公共区域，城市管理综合执法部门可以依法设置临时公共停车场。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市、县（市、区）人民政府应当加大对公共停车场用地、资金、政策的支持保障力度。鼓励引导社会资本投资建设停车场、停车楼、地下停车库、机械式立体停车库等集约化、智能化停车设施。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市、县（市、区）人民政府及相关部门应当统筹建立和管理智慧停车公共服务系统，整合数据信息，对停车设施实行动态管理，为公众提供机动车停车信息服务。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市智慧停车公共服务系统应当汇集全市各类机动车停车信息，实时发布向社会开放的停车设施、泊位数量、使用状况、收费标准等停车信息，提供停车引导、泊位共享、停车服务质量评价、违规停车投诉等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市、县（市、区）人民政府应当定期组织相关部门开展机动车停车资源普查，将普查结果纳入全市智慧停车公共服务系统。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鼓励具备条件的单位或者住宅小区等机动车停车设施，在满足本单位、本住宅小区停车需求的前提下，全天或分时段向社会公众开放。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鼓励商用停车设施、个人停车设施实行错时有偿使用，停车设施管理单位应当予以支持和配合。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当公共停车场和专用停车场无法满足需求时，可以施划设置道路停车泊位，确定临时停车时段、停放范围等内容并向社会公布。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公安机关交通管理部门负责车行道停车泊位的施划设置，城市管理综合执法部门负责人行道停车泊位、公共场地停车泊位的施划设置。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施划设置道路停车泊位应当遵守以下要求：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（一）不影响车辆、行人通行和消防安全；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（二）不得占用绿地和盲道；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（三）符合区域道路停车总量控制要求；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（四）按照国家标准划设停车泊位标志和标线；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以下区域路段不得设置道路停车泊位：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（一）快速路主路，主干路、次干路交叉口渐变段的起点开始的路段，若交叉口未展宽则距离交叉口停止线五十米以内的路段；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（二）人行横道、非机动车道；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（三）消防通道、盲道、无障碍坡道；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（四）铁路道口、急弯路、宽度不足四米的窄路、桥梁、陡坡、隧道以及距离上述地点五十米范围内；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（五）公共汽车站、急救站、加油站、消防栓或者消防队（站）门前以及距离上述地点三十米范围内；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（六）支路距离交叉口停止线二十米以内的路段；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（七）通信、燃气、供电、供水、排水、化粪池等地下管道工作区域上方以及距离上述地点一点五米范围内；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（八）法律、法规和行业标准规定禁止停车和其他不宜设置停车泊位的路段。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道路停车泊位位置和数量的设置规划应当由公安机关交通管理部门和城市管理综合执法部门依照各自管理权限，根据城市道路状况、区域停车需求、车辆通行条件和道路承载能力进行编制，依法履行相关法定程序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公安机关交通管理部门和城市管理综合执法部门应当对道路停车泊位每年开展至少一次的评估工作，根据道路交通条件和道路停车需求变化等情况及时对道路停车泊位进行调整，并向社会公示。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有下列情形之一的，应当撤除或者调整道路停车泊位：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（一）道路交通状况发生变化，已影响车辆、行人正常通行的；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（二）道路周边的公共停车场已能满足机动车停车需要的；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（三）道路状态发生变化不适合停放车辆的；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（四）应当撤除或者调整道路停车泊位的其他情形。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在不影响通行的情况下可以在机场、火车站、长途汽车客运站、中小学校、幼儿园、医院、公共卫生间以及其他人流集中的公共场所周边临近道路，设置短时免费的机动车临停快走区域，用于车辆临时停靠上下乘客，并在显著位置设置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机场、火车站、长途汽车客运站、中小学校、幼儿园、医院、商业区和其他客流集中的公共场所周边道路，可以设置出租车专用停车泊位，并在显著位置设置标志、标识，其他任何车辆不得占用。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出租车在专用道路停车泊位候客时，不得超出专用道路停车泊位使用范围，驾驶人不得离开车辆。遇有紧急情况时，应当立即驶离。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经批准举办的大型活动，承办组织者应当协调活动举办场所及周边的停车场所属单位，提供机动车停车服务，同时应当制定活动期间停车方案，并向公安机关交通管理部门报备。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公安机关交通管理部门应当制定活动举办场所及其周边区域的交通疏导方案，周边道路有条件的，可以设置临时机动车停车区域，并明示停放时段。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住宅小区周边道路在不影响通行的条件下，应当施划设置二十四小时免费道路停车泊位。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对于不能施划二十四小时免费道路停车泊位的住宅小区周边道路，具备夜间、节假日等时段性机动车停车条件的，可以设置免费的限时段道路停车泊位。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大型商场、购物中心、商品批发市场等商业区和大型医疗机构、旅游景区、客流物流集散地等周边主要路段可以施划收费道路停车泊位。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机动车停车服务收费按照停车设施的不同类别实行政府定价或者市场调节价。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机动车停车服务收费应当按照路内高于路外、重点区域高于一般区域、交通拥堵时段高于空闲时段的原则确定收费标准。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价格主管部门应当在广泛征求有关部门和社会公众意见的基础上，制定分区域、分路段、分时段、分车型的差别停车收费标准。收费标准经本级人民政府批准后，向社会公布。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实行政府定价的，市场监督管理部门应当加强对机动车停车收费行为的监督检查，维护机动车停放者的合法权益。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政府投资建设的经营性公共停车场和用于经营的路内停车泊位停放机动车，有下列情形之一的，免收机动车停车服务费：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（一）机动车停放时间三十分钟以内的；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（二）持有残疾人驾驶证的残疾人驾驶车辆停放时间三小时以内的；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（三）执行任务的军车、警车、消防车、救护车、救灾抢险车、进行作业的环境卫生专用车、市政设施养护维修专用车和其他正在执行公务的车辆；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鼓励经营性机动车停车设施经营单位结合实际情况，向公众提供适当的免费停车服务。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公安机关交通管理、城市管理综合执法部门应当加强日常巡逻检查，及时发现、处理违反机动车停车管理规定的行为。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城市管理综合执法、住房和城乡建设、消防救援等部门应当通过信息共享、协助取证、案情通报、案件移送等方式，建立协作执法联动机制，公布统一的投诉举报电话和线上投诉渠道，加强机动车停车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经营性公共停车场经营者应当依照相关法律法规，保障公共停车场规范经营。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加强对本服务区域内机动车停放的巡查，履行机动车停车管理义务。应当对占用住宅小区消防通道、公共绿地等停放车辆和侵占住宅小区他人专用停车设施的行为予以劝阻。不听劝阻的，应当及时报告辖区派出所、城市管理综合执法部门、消防救援等有关管理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无物业服务企业的住宅小区应由乡镇（街道）履行小区物业机动车停车管理职责。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（一）占用免费道路停车泊位从事车辆销售、租赁、维修、清洗等经营活动；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（二）占用免费道路停车泊位停放长期无人维护和使用、零部件残缺失去驾驶功能、经认定无主或者报废的机动车；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（三）在道路停车泊位或者其他公共区域未取得专属使用权的停车泊位上设置地桩、地锁、围栏以及其他障碍物阻碍车辆停放；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（四）占用道路停车泊位停放非机动车；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（五）擅自涂改道路停车泊位标志、标线；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（六）擅自拆除、移动、损毁机动车停车设施；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（七）擅自改变机动车停车设施用途；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（八）擅自占用道路和公共区域设置机动车停车设施；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（九）擅自在机动车停车设施停放易燃、易爆、有毒、有害、放射性等危险货物运输车辆；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驾驶人停放机动车应当遵守下列规定：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（一）在允许停放的时段停放；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（二）在停车泊位标线范围内停放，车身及运载货物不得超过停车泊位标线；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（三）按照标识方向或者道路顺行方向停放；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（四）不得占用、堵塞消防车通道，妨碍消防车通行；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（五）服从管理；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（六）法律、法规关于机动车停放的其他规定。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占用医院、学校、幼儿园周边的非经营性公共停车场，无正当理由的，持续停车时间不得超过四十八小时。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违反本条例第二十八条第一项规定的，由城市管理综合执法部门责令停止违法行为，并依照相关法律法规的规定进行处罚。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二项规定的，由城市管理综合执法部门或者公安机关交通管理部门，依照各自管理权限，责令立即改正；驾驶人不在现场或者虽在现场但拒绝立即改正的，依照相关法律法规的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违反本条例第二十八条第三项规定的，由城市管理综合执法部门或者公安机关交通管理部门，依照各自管理权限，责令停止违法行为，排除妨碍；拒不执行的，处以二百元罚款。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四项规定的，由城市管理综合执法部门或者公安机关交通管理部门，依照各自管理权限，责令立即驶离，处以警告或者五十元罚款；非机动车驾驶人拒不执行处罚决定的，可以依法扣留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违反本条例第二十八条第五至第七项规定的，由城市管理综合执法部门或者公安机关交通管理部门，依照各自管理权限，责令其限期改正；拒不整改的，处以五百元以上一千五百元以下罚款。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项至第四项规定的，由城市管理综合执法部门或者公安机关交通管理部门，依照各自管理权限，责令立即改正；驾驶人不在现场或者虽在现场但拒绝立即改正的，依照相关法律法规的规定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的，由城市管理综合执法部门或者公安机关交通管理部门，依照各自管理权限，通知驾驶人二十四小时内驶离。无法通知或通知后二十四小时内未驶离的，依照相关法律法规的规定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相关主管部门及其工作人员在机动车停车管理工作中滥用职权、玩忽职守、徇私舞弊或者不履行法定职责的，由有关机关依法处理。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法律、法规对城市机动车停车管理有规定的，从其规定。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