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2801" w:rsidRDefault="00B32801">
      <w:pPr>
        <w:spacing w:line="590" w:lineRule="exact"/>
        <w:jc w:val="center"/>
        <w:rPr>
          <w:rFonts w:ascii="宋体"/>
          <w:sz w:val="32"/>
          <w:szCs w:val="32"/>
        </w:rPr>
      </w:pPr>
    </w:p>
    <w:p w:rsidR="00B32801" w:rsidRDefault="00B32801">
      <w:pPr>
        <w:spacing w:line="590" w:lineRule="exact"/>
        <w:jc w:val="center"/>
        <w:rPr>
          <w:rFonts w:ascii="宋体"/>
          <w:sz w:val="32"/>
          <w:szCs w:val="32"/>
        </w:rPr>
      </w:pPr>
    </w:p>
    <w:p w:rsidR="00B32801" w:rsidRDefault="00B32801">
      <w:pPr>
        <w:spacing w:line="590" w:lineRule="exact"/>
        <w:jc w:val="center"/>
        <w:rPr>
          <w:rFonts w:ascii="宋体"/>
          <w:sz w:val="44"/>
          <w:szCs w:val="44"/>
        </w:rPr>
      </w:pPr>
      <w:r>
        <w:rPr>
          <w:rFonts w:ascii="宋体" w:hAnsi="宋体" w:hint="eastAsia"/>
          <w:sz w:val="44"/>
          <w:szCs w:val="44"/>
        </w:rPr>
        <w:t>哈尔滨市养犬管理条例</w:t>
      </w:r>
    </w:p>
    <w:p w:rsidR="00B32801" w:rsidRPr="00BB6EC8" w:rsidRDefault="00B32801">
      <w:pPr>
        <w:spacing w:line="590" w:lineRule="exact"/>
        <w:jc w:val="center"/>
        <w:rPr>
          <w:rFonts w:ascii="宋体"/>
          <w:sz w:val="32"/>
          <w:szCs w:val="32"/>
        </w:rPr>
      </w:pPr>
    </w:p>
    <w:p w:rsidR="00B32801" w:rsidRDefault="00B32801" w:rsidP="0061263D">
      <w:pPr>
        <w:spacing w:line="590" w:lineRule="exact"/>
        <w:ind w:firstLineChars="200" w:firstLine="31680"/>
        <w:rPr>
          <w:rFonts w:ascii="楷体_GB2312" w:eastAsia="楷体_GB2312"/>
          <w:sz w:val="32"/>
          <w:szCs w:val="32"/>
        </w:rPr>
      </w:pPr>
      <w:r>
        <w:rPr>
          <w:rFonts w:ascii="楷体_GB2312" w:eastAsia="楷体_GB2312" w:hint="eastAsia"/>
          <w:sz w:val="32"/>
          <w:szCs w:val="32"/>
        </w:rPr>
        <w:t>（</w:t>
      </w:r>
      <w:r>
        <w:rPr>
          <w:rFonts w:ascii="楷体_GB2312" w:eastAsia="楷体_GB2312"/>
          <w:sz w:val="32"/>
          <w:szCs w:val="32"/>
        </w:rPr>
        <w:t>2011</w:t>
      </w:r>
      <w:r>
        <w:rPr>
          <w:rFonts w:ascii="楷体_GB2312" w:eastAsia="楷体_GB2312" w:hint="eastAsia"/>
          <w:sz w:val="32"/>
          <w:szCs w:val="32"/>
        </w:rPr>
        <w:t>年</w:t>
      </w:r>
      <w:r>
        <w:rPr>
          <w:rFonts w:ascii="楷体_GB2312" w:eastAsia="楷体_GB2312"/>
          <w:sz w:val="32"/>
          <w:szCs w:val="32"/>
        </w:rPr>
        <w:t>7</w:t>
      </w:r>
      <w:r>
        <w:rPr>
          <w:rFonts w:ascii="楷体_GB2312" w:eastAsia="楷体_GB2312" w:hint="eastAsia"/>
          <w:sz w:val="32"/>
          <w:szCs w:val="32"/>
        </w:rPr>
        <w:t>月</w:t>
      </w:r>
      <w:r>
        <w:rPr>
          <w:rFonts w:ascii="楷体_GB2312" w:eastAsia="楷体_GB2312"/>
          <w:sz w:val="32"/>
          <w:szCs w:val="32"/>
        </w:rPr>
        <w:t>21</w:t>
      </w:r>
      <w:r>
        <w:rPr>
          <w:rFonts w:ascii="楷体_GB2312" w:eastAsia="楷体_GB2312" w:hint="eastAsia"/>
          <w:sz w:val="32"/>
          <w:szCs w:val="32"/>
        </w:rPr>
        <w:t>日哈尔滨市第十三届人民代表大会常务委员会第三十次会议通过</w:t>
      </w:r>
      <w:r>
        <w:rPr>
          <w:rFonts w:ascii="楷体_GB2312" w:eastAsia="楷体_GB2312"/>
          <w:sz w:val="32"/>
          <w:szCs w:val="32"/>
        </w:rPr>
        <w:t xml:space="preserve">  2011</w:t>
      </w:r>
      <w:r>
        <w:rPr>
          <w:rFonts w:ascii="楷体_GB2312" w:eastAsia="楷体_GB2312" w:hint="eastAsia"/>
          <w:sz w:val="32"/>
          <w:szCs w:val="32"/>
        </w:rPr>
        <w:t>年</w:t>
      </w:r>
      <w:r>
        <w:rPr>
          <w:rFonts w:ascii="楷体_GB2312" w:eastAsia="楷体_GB2312"/>
          <w:sz w:val="32"/>
          <w:szCs w:val="32"/>
        </w:rPr>
        <w:t>10</w:t>
      </w:r>
      <w:r>
        <w:rPr>
          <w:rFonts w:ascii="楷体_GB2312" w:eastAsia="楷体_GB2312" w:hint="eastAsia"/>
          <w:sz w:val="32"/>
          <w:szCs w:val="32"/>
        </w:rPr>
        <w:t>月</w:t>
      </w:r>
      <w:r>
        <w:rPr>
          <w:rFonts w:ascii="楷体_GB2312" w:eastAsia="楷体_GB2312"/>
          <w:sz w:val="32"/>
          <w:szCs w:val="32"/>
        </w:rPr>
        <w:t>20</w:t>
      </w:r>
      <w:r>
        <w:rPr>
          <w:rFonts w:ascii="楷体_GB2312" w:eastAsia="楷体_GB2312" w:hint="eastAsia"/>
          <w:sz w:val="32"/>
          <w:szCs w:val="32"/>
        </w:rPr>
        <w:t>日黑龙江省第十一届人民代表大会常务委员会第二十八次会议批准</w:t>
      </w:r>
      <w:r>
        <w:rPr>
          <w:rFonts w:ascii="楷体_GB2312" w:eastAsia="楷体_GB2312"/>
          <w:sz w:val="32"/>
          <w:szCs w:val="32"/>
        </w:rPr>
        <w:t xml:space="preserve">  </w:t>
      </w:r>
      <w:bookmarkStart w:id="0" w:name="_GoBack"/>
      <w:bookmarkEnd w:id="0"/>
      <w:r>
        <w:rPr>
          <w:rFonts w:ascii="楷体_GB2312" w:eastAsia="楷体_GB2312" w:hint="eastAsia"/>
          <w:sz w:val="32"/>
          <w:szCs w:val="32"/>
        </w:rPr>
        <w:t>根据</w:t>
      </w:r>
      <w:r>
        <w:rPr>
          <w:rFonts w:ascii="楷体_GB2312" w:eastAsia="楷体_GB2312"/>
          <w:sz w:val="32"/>
          <w:szCs w:val="32"/>
        </w:rPr>
        <w:t>2014</w:t>
      </w:r>
      <w:r>
        <w:rPr>
          <w:rFonts w:ascii="楷体_GB2312" w:eastAsia="楷体_GB2312" w:hint="eastAsia"/>
          <w:sz w:val="32"/>
          <w:szCs w:val="32"/>
        </w:rPr>
        <w:t>年</w:t>
      </w:r>
      <w:r>
        <w:rPr>
          <w:rFonts w:ascii="楷体_GB2312" w:eastAsia="楷体_GB2312"/>
          <w:sz w:val="32"/>
          <w:szCs w:val="32"/>
        </w:rPr>
        <w:t>4</w:t>
      </w:r>
      <w:r>
        <w:rPr>
          <w:rFonts w:ascii="楷体_GB2312" w:eastAsia="楷体_GB2312" w:hint="eastAsia"/>
          <w:sz w:val="32"/>
          <w:szCs w:val="32"/>
        </w:rPr>
        <w:t>月</w:t>
      </w:r>
      <w:r>
        <w:rPr>
          <w:rFonts w:ascii="楷体_GB2312" w:eastAsia="楷体_GB2312"/>
          <w:sz w:val="32"/>
          <w:szCs w:val="32"/>
        </w:rPr>
        <w:t>28</w:t>
      </w:r>
      <w:r>
        <w:rPr>
          <w:rFonts w:ascii="楷体_GB2312" w:eastAsia="楷体_GB2312" w:hint="eastAsia"/>
          <w:sz w:val="32"/>
          <w:szCs w:val="32"/>
        </w:rPr>
        <w:t>日哈尔滨市第十四届人民代表大会常务委员会第十四次会议通过、</w:t>
      </w:r>
      <w:r>
        <w:rPr>
          <w:rFonts w:ascii="楷体_GB2312" w:eastAsia="楷体_GB2312"/>
          <w:sz w:val="32"/>
          <w:szCs w:val="32"/>
        </w:rPr>
        <w:t>2014</w:t>
      </w:r>
      <w:r>
        <w:rPr>
          <w:rFonts w:ascii="楷体_GB2312" w:eastAsia="楷体_GB2312" w:hint="eastAsia"/>
          <w:sz w:val="32"/>
          <w:szCs w:val="32"/>
        </w:rPr>
        <w:t>年</w:t>
      </w:r>
      <w:r>
        <w:rPr>
          <w:rFonts w:ascii="楷体_GB2312" w:eastAsia="楷体_GB2312"/>
          <w:sz w:val="32"/>
          <w:szCs w:val="32"/>
        </w:rPr>
        <w:t>6</w:t>
      </w:r>
      <w:r>
        <w:rPr>
          <w:rFonts w:ascii="楷体_GB2312" w:eastAsia="楷体_GB2312" w:hint="eastAsia"/>
          <w:sz w:val="32"/>
          <w:szCs w:val="32"/>
        </w:rPr>
        <w:t>月</w:t>
      </w:r>
      <w:r>
        <w:rPr>
          <w:rFonts w:ascii="楷体_GB2312" w:eastAsia="楷体_GB2312"/>
          <w:sz w:val="32"/>
          <w:szCs w:val="32"/>
        </w:rPr>
        <w:t>13</w:t>
      </w:r>
      <w:r>
        <w:rPr>
          <w:rFonts w:ascii="楷体_GB2312" w:eastAsia="楷体_GB2312" w:hint="eastAsia"/>
          <w:sz w:val="32"/>
          <w:szCs w:val="32"/>
        </w:rPr>
        <w:t>日黑龙江省第十二届人民代表大会常务委员会第十一次会议批准的《关于修改〈哈尔滨市历史文化名城保护条例〉等十二部地方性法规的决定》第一次修正</w:t>
      </w:r>
      <w:r>
        <w:rPr>
          <w:rFonts w:ascii="楷体_GB2312" w:eastAsia="楷体_GB2312"/>
          <w:sz w:val="32"/>
          <w:szCs w:val="32"/>
        </w:rPr>
        <w:t xml:space="preserve">  </w:t>
      </w:r>
      <w:r>
        <w:rPr>
          <w:rFonts w:ascii="楷体_GB2312" w:eastAsia="楷体_GB2312" w:hint="eastAsia"/>
          <w:sz w:val="32"/>
          <w:szCs w:val="32"/>
        </w:rPr>
        <w:t>根据</w:t>
      </w:r>
      <w:r>
        <w:rPr>
          <w:rFonts w:ascii="楷体_GB2312" w:eastAsia="楷体_GB2312"/>
          <w:sz w:val="32"/>
          <w:szCs w:val="32"/>
        </w:rPr>
        <w:t>2018</w:t>
      </w:r>
      <w:r>
        <w:rPr>
          <w:rFonts w:ascii="楷体_GB2312" w:eastAsia="楷体_GB2312" w:hint="eastAsia"/>
          <w:sz w:val="32"/>
          <w:szCs w:val="32"/>
        </w:rPr>
        <w:t>年</w:t>
      </w:r>
      <w:r>
        <w:rPr>
          <w:rFonts w:ascii="楷体_GB2312" w:eastAsia="楷体_GB2312"/>
          <w:sz w:val="32"/>
          <w:szCs w:val="32"/>
        </w:rPr>
        <w:t>11</w:t>
      </w:r>
      <w:r>
        <w:rPr>
          <w:rFonts w:ascii="楷体_GB2312" w:eastAsia="楷体_GB2312" w:hint="eastAsia"/>
          <w:sz w:val="32"/>
          <w:szCs w:val="32"/>
        </w:rPr>
        <w:t>月</w:t>
      </w:r>
      <w:r>
        <w:rPr>
          <w:rFonts w:ascii="楷体_GB2312" w:eastAsia="楷体_GB2312"/>
          <w:sz w:val="32"/>
          <w:szCs w:val="32"/>
        </w:rPr>
        <w:t>2</w:t>
      </w:r>
      <w:r>
        <w:rPr>
          <w:rFonts w:ascii="楷体_GB2312" w:eastAsia="楷体_GB2312" w:hint="eastAsia"/>
          <w:sz w:val="32"/>
          <w:szCs w:val="32"/>
        </w:rPr>
        <w:t>日哈尔滨市第十五届人民代表大会常务委员会第十七会议通过、</w:t>
      </w:r>
      <w:r>
        <w:rPr>
          <w:rFonts w:ascii="楷体_GB2312" w:eastAsia="楷体_GB2312"/>
          <w:sz w:val="32"/>
          <w:szCs w:val="32"/>
        </w:rPr>
        <w:t>2018</w:t>
      </w:r>
      <w:r>
        <w:rPr>
          <w:rFonts w:ascii="楷体_GB2312" w:eastAsia="楷体_GB2312" w:hint="eastAsia"/>
          <w:sz w:val="32"/>
          <w:szCs w:val="32"/>
        </w:rPr>
        <w:t>年</w:t>
      </w:r>
      <w:r>
        <w:rPr>
          <w:rFonts w:ascii="楷体_GB2312" w:eastAsia="楷体_GB2312"/>
          <w:sz w:val="32"/>
          <w:szCs w:val="32"/>
        </w:rPr>
        <w:t>12</w:t>
      </w:r>
      <w:r>
        <w:rPr>
          <w:rFonts w:ascii="楷体_GB2312" w:eastAsia="楷体_GB2312" w:hint="eastAsia"/>
          <w:sz w:val="32"/>
          <w:szCs w:val="32"/>
        </w:rPr>
        <w:t>月</w:t>
      </w:r>
      <w:r>
        <w:rPr>
          <w:rFonts w:ascii="楷体_GB2312" w:eastAsia="楷体_GB2312"/>
          <w:sz w:val="32"/>
          <w:szCs w:val="32"/>
        </w:rPr>
        <w:t>27</w:t>
      </w:r>
      <w:r>
        <w:rPr>
          <w:rFonts w:ascii="楷体_GB2312" w:eastAsia="楷体_GB2312" w:hint="eastAsia"/>
          <w:sz w:val="32"/>
          <w:szCs w:val="32"/>
        </w:rPr>
        <w:t>日黑龙江省第十三届人民代表大会常务委员会第八次会议批准的《关于修改</w:t>
      </w:r>
      <w:r>
        <w:rPr>
          <w:rFonts w:ascii="楷体_GB2312" w:eastAsia="楷体_GB2312"/>
          <w:sz w:val="32"/>
          <w:szCs w:val="32"/>
        </w:rPr>
        <w:t>&lt;</w:t>
      </w:r>
      <w:r>
        <w:rPr>
          <w:rFonts w:ascii="楷体_GB2312" w:eastAsia="楷体_GB2312" w:hint="eastAsia"/>
          <w:sz w:val="32"/>
          <w:szCs w:val="32"/>
        </w:rPr>
        <w:t>哈尔滨市城市道路管理条例</w:t>
      </w:r>
      <w:r>
        <w:rPr>
          <w:rFonts w:ascii="楷体_GB2312" w:eastAsia="楷体_GB2312"/>
          <w:sz w:val="32"/>
          <w:szCs w:val="32"/>
        </w:rPr>
        <w:t>&gt;</w:t>
      </w:r>
      <w:r>
        <w:rPr>
          <w:rFonts w:ascii="楷体_GB2312" w:eastAsia="楷体_GB2312" w:hint="eastAsia"/>
          <w:sz w:val="32"/>
          <w:szCs w:val="32"/>
        </w:rPr>
        <w:t>等十部地方性法规的决定》第二次修正）</w:t>
      </w:r>
    </w:p>
    <w:p w:rsidR="00B32801" w:rsidRPr="00A81BCD" w:rsidRDefault="00B32801" w:rsidP="00B20698">
      <w:pPr>
        <w:spacing w:line="590" w:lineRule="exact"/>
        <w:rPr>
          <w:rFonts w:ascii="宋体"/>
          <w:kern w:val="0"/>
          <w:sz w:val="32"/>
          <w:szCs w:val="32"/>
        </w:rPr>
      </w:pPr>
    </w:p>
    <w:p w:rsidR="00B32801" w:rsidRPr="004804A8" w:rsidRDefault="00B32801" w:rsidP="004804A8">
      <w:pPr>
        <w:widowControl/>
        <w:spacing w:line="590" w:lineRule="exact"/>
        <w:jc w:val="center"/>
        <w:rPr>
          <w:rFonts w:ascii="楷体_GB2312" w:eastAsia="楷体_GB2312" w:hAnsi="宋体"/>
          <w:kern w:val="0"/>
          <w:sz w:val="32"/>
          <w:szCs w:val="32"/>
        </w:rPr>
      </w:pPr>
      <w:r w:rsidRPr="004804A8">
        <w:rPr>
          <w:rFonts w:ascii="楷体_GB2312" w:eastAsia="楷体_GB2312" w:hAnsi="宋体" w:hint="eastAsia"/>
          <w:kern w:val="0"/>
          <w:sz w:val="32"/>
          <w:szCs w:val="32"/>
        </w:rPr>
        <w:t>目</w:t>
      </w:r>
      <w:r w:rsidRPr="004804A8">
        <w:rPr>
          <w:rFonts w:ascii="楷体_GB2312" w:eastAsia="楷体_GB2312" w:hAnsi="宋体"/>
          <w:kern w:val="0"/>
          <w:sz w:val="32"/>
          <w:szCs w:val="32"/>
        </w:rPr>
        <w:t xml:space="preserve">    </w:t>
      </w:r>
      <w:r w:rsidRPr="004804A8">
        <w:rPr>
          <w:rFonts w:ascii="楷体_GB2312" w:eastAsia="楷体_GB2312" w:hAnsi="宋体" w:hint="eastAsia"/>
          <w:kern w:val="0"/>
          <w:sz w:val="32"/>
          <w:szCs w:val="32"/>
        </w:rPr>
        <w:t>录</w:t>
      </w:r>
    </w:p>
    <w:p w:rsidR="00B32801" w:rsidRPr="004804A8" w:rsidRDefault="00B32801" w:rsidP="0061263D">
      <w:pPr>
        <w:widowControl/>
        <w:spacing w:line="590" w:lineRule="exact"/>
        <w:ind w:firstLineChars="200" w:firstLine="31680"/>
        <w:rPr>
          <w:rFonts w:ascii="楷体_GB2312" w:eastAsia="楷体_GB2312" w:hAnsi="宋体"/>
          <w:kern w:val="0"/>
          <w:sz w:val="32"/>
          <w:szCs w:val="32"/>
        </w:rPr>
      </w:pPr>
      <w:r w:rsidRPr="004804A8">
        <w:rPr>
          <w:rFonts w:ascii="楷体_GB2312" w:eastAsia="楷体_GB2312" w:hAnsi="宋体" w:hint="eastAsia"/>
          <w:kern w:val="0"/>
          <w:sz w:val="32"/>
          <w:szCs w:val="32"/>
        </w:rPr>
        <w:t>第一章</w:t>
      </w:r>
      <w:r w:rsidRPr="004804A8">
        <w:rPr>
          <w:rFonts w:ascii="楷体_GB2312" w:eastAsia="楷体_GB2312" w:hAnsi="宋体"/>
          <w:kern w:val="0"/>
          <w:sz w:val="32"/>
          <w:szCs w:val="32"/>
        </w:rPr>
        <w:t xml:space="preserve">  </w:t>
      </w:r>
      <w:r w:rsidRPr="004804A8">
        <w:rPr>
          <w:rFonts w:ascii="楷体_GB2312" w:eastAsia="楷体_GB2312" w:hAnsi="宋体" w:hint="eastAsia"/>
          <w:kern w:val="0"/>
          <w:sz w:val="32"/>
          <w:szCs w:val="32"/>
        </w:rPr>
        <w:t>总则</w:t>
      </w:r>
    </w:p>
    <w:p w:rsidR="00B32801" w:rsidRPr="004804A8" w:rsidRDefault="00B32801" w:rsidP="0061263D">
      <w:pPr>
        <w:widowControl/>
        <w:spacing w:line="590" w:lineRule="exact"/>
        <w:ind w:firstLineChars="200" w:firstLine="31680"/>
        <w:rPr>
          <w:rFonts w:ascii="楷体_GB2312" w:eastAsia="楷体_GB2312" w:hAnsi="宋体"/>
          <w:kern w:val="0"/>
          <w:sz w:val="32"/>
          <w:szCs w:val="32"/>
        </w:rPr>
      </w:pPr>
      <w:r w:rsidRPr="004804A8">
        <w:rPr>
          <w:rFonts w:ascii="楷体_GB2312" w:eastAsia="楷体_GB2312" w:hAnsi="宋体" w:hint="eastAsia"/>
          <w:kern w:val="0"/>
          <w:sz w:val="32"/>
          <w:szCs w:val="32"/>
        </w:rPr>
        <w:t>第二章</w:t>
      </w:r>
      <w:r w:rsidRPr="004804A8">
        <w:rPr>
          <w:rFonts w:ascii="楷体_GB2312" w:eastAsia="楷体_GB2312" w:hAnsi="宋体"/>
          <w:kern w:val="0"/>
          <w:sz w:val="32"/>
          <w:szCs w:val="32"/>
        </w:rPr>
        <w:t xml:space="preserve">  </w:t>
      </w:r>
      <w:r w:rsidRPr="004804A8">
        <w:rPr>
          <w:rFonts w:ascii="楷体_GB2312" w:eastAsia="楷体_GB2312" w:hAnsi="宋体" w:hint="eastAsia"/>
          <w:kern w:val="0"/>
          <w:sz w:val="32"/>
          <w:szCs w:val="32"/>
        </w:rPr>
        <w:t>管理与监督</w:t>
      </w:r>
    </w:p>
    <w:p w:rsidR="00B32801" w:rsidRPr="004804A8" w:rsidRDefault="00B32801" w:rsidP="0061263D">
      <w:pPr>
        <w:widowControl/>
        <w:spacing w:line="590" w:lineRule="exact"/>
        <w:ind w:firstLineChars="200" w:firstLine="31680"/>
        <w:rPr>
          <w:rFonts w:ascii="楷体_GB2312" w:eastAsia="楷体_GB2312" w:hAnsi="宋体"/>
          <w:kern w:val="0"/>
          <w:sz w:val="32"/>
          <w:szCs w:val="32"/>
        </w:rPr>
      </w:pPr>
      <w:r w:rsidRPr="004804A8">
        <w:rPr>
          <w:rFonts w:ascii="楷体_GB2312" w:eastAsia="楷体_GB2312" w:hAnsi="宋体" w:hint="eastAsia"/>
          <w:kern w:val="0"/>
          <w:sz w:val="32"/>
          <w:szCs w:val="32"/>
        </w:rPr>
        <w:t>第三章</w:t>
      </w:r>
      <w:r w:rsidRPr="004804A8">
        <w:rPr>
          <w:rFonts w:ascii="楷体_GB2312" w:eastAsia="楷体_GB2312" w:hAnsi="宋体"/>
          <w:kern w:val="0"/>
          <w:sz w:val="32"/>
          <w:szCs w:val="32"/>
        </w:rPr>
        <w:t xml:space="preserve">  </w:t>
      </w:r>
      <w:r w:rsidRPr="004804A8">
        <w:rPr>
          <w:rFonts w:ascii="楷体_GB2312" w:eastAsia="楷体_GB2312" w:hAnsi="宋体" w:hint="eastAsia"/>
          <w:kern w:val="0"/>
          <w:sz w:val="32"/>
          <w:szCs w:val="32"/>
        </w:rPr>
        <w:t>免疫与登记</w:t>
      </w:r>
    </w:p>
    <w:p w:rsidR="00B32801" w:rsidRPr="004804A8" w:rsidRDefault="00B32801" w:rsidP="0061263D">
      <w:pPr>
        <w:widowControl/>
        <w:spacing w:line="590" w:lineRule="exact"/>
        <w:ind w:firstLineChars="200" w:firstLine="31680"/>
        <w:rPr>
          <w:rFonts w:ascii="楷体_GB2312" w:eastAsia="楷体_GB2312" w:hAnsi="宋体"/>
          <w:kern w:val="0"/>
          <w:sz w:val="32"/>
          <w:szCs w:val="32"/>
        </w:rPr>
      </w:pPr>
      <w:r w:rsidRPr="004804A8">
        <w:rPr>
          <w:rFonts w:ascii="楷体_GB2312" w:eastAsia="楷体_GB2312" w:hAnsi="宋体" w:hint="eastAsia"/>
          <w:kern w:val="0"/>
          <w:sz w:val="32"/>
          <w:szCs w:val="32"/>
        </w:rPr>
        <w:t>第四章</w:t>
      </w:r>
      <w:r w:rsidRPr="004804A8">
        <w:rPr>
          <w:rFonts w:ascii="楷体_GB2312" w:eastAsia="楷体_GB2312" w:hAnsi="宋体"/>
          <w:kern w:val="0"/>
          <w:sz w:val="32"/>
          <w:szCs w:val="32"/>
        </w:rPr>
        <w:t xml:space="preserve">  </w:t>
      </w:r>
      <w:r w:rsidRPr="004804A8">
        <w:rPr>
          <w:rFonts w:ascii="楷体_GB2312" w:eastAsia="楷体_GB2312" w:hAnsi="宋体" w:hint="eastAsia"/>
          <w:kern w:val="0"/>
          <w:sz w:val="32"/>
          <w:szCs w:val="32"/>
        </w:rPr>
        <w:t>养犬行为规范</w:t>
      </w:r>
    </w:p>
    <w:p w:rsidR="00B32801" w:rsidRPr="004804A8" w:rsidRDefault="00B32801" w:rsidP="0061263D">
      <w:pPr>
        <w:widowControl/>
        <w:spacing w:line="590" w:lineRule="exact"/>
        <w:ind w:firstLineChars="200" w:firstLine="31680"/>
        <w:rPr>
          <w:rFonts w:ascii="楷体_GB2312" w:eastAsia="楷体_GB2312" w:hAnsi="宋体"/>
          <w:kern w:val="0"/>
          <w:sz w:val="32"/>
          <w:szCs w:val="32"/>
        </w:rPr>
      </w:pPr>
      <w:r w:rsidRPr="004804A8">
        <w:rPr>
          <w:rFonts w:ascii="楷体_GB2312" w:eastAsia="楷体_GB2312" w:hAnsi="宋体" w:hint="eastAsia"/>
          <w:kern w:val="0"/>
          <w:sz w:val="32"/>
          <w:szCs w:val="32"/>
        </w:rPr>
        <w:t>第五章</w:t>
      </w:r>
      <w:r w:rsidRPr="004804A8">
        <w:rPr>
          <w:rFonts w:ascii="楷体_GB2312" w:eastAsia="楷体_GB2312" w:hAnsi="宋体"/>
          <w:kern w:val="0"/>
          <w:sz w:val="32"/>
          <w:szCs w:val="32"/>
        </w:rPr>
        <w:t xml:space="preserve">  </w:t>
      </w:r>
      <w:r w:rsidRPr="004804A8">
        <w:rPr>
          <w:rFonts w:ascii="楷体_GB2312" w:eastAsia="楷体_GB2312" w:hAnsi="宋体" w:hint="eastAsia"/>
          <w:kern w:val="0"/>
          <w:sz w:val="32"/>
          <w:szCs w:val="32"/>
        </w:rPr>
        <w:t>留检与处理</w:t>
      </w:r>
    </w:p>
    <w:p w:rsidR="00B32801" w:rsidRPr="004804A8" w:rsidRDefault="00B32801" w:rsidP="0061263D">
      <w:pPr>
        <w:widowControl/>
        <w:spacing w:line="590" w:lineRule="exact"/>
        <w:ind w:firstLineChars="200" w:firstLine="31680"/>
        <w:rPr>
          <w:rFonts w:ascii="楷体_GB2312" w:eastAsia="楷体_GB2312" w:hAnsi="宋体"/>
          <w:kern w:val="0"/>
          <w:sz w:val="32"/>
          <w:szCs w:val="32"/>
        </w:rPr>
      </w:pPr>
      <w:r w:rsidRPr="004804A8">
        <w:rPr>
          <w:rFonts w:ascii="楷体_GB2312" w:eastAsia="楷体_GB2312" w:hAnsi="宋体" w:hint="eastAsia"/>
          <w:kern w:val="0"/>
          <w:sz w:val="32"/>
          <w:szCs w:val="32"/>
        </w:rPr>
        <w:t>第六章</w:t>
      </w:r>
      <w:r w:rsidRPr="004804A8">
        <w:rPr>
          <w:rFonts w:ascii="楷体_GB2312" w:eastAsia="楷体_GB2312" w:hAnsi="宋体"/>
          <w:kern w:val="0"/>
          <w:sz w:val="32"/>
          <w:szCs w:val="32"/>
        </w:rPr>
        <w:t xml:space="preserve">  </w:t>
      </w:r>
      <w:r w:rsidRPr="004804A8">
        <w:rPr>
          <w:rFonts w:ascii="楷体_GB2312" w:eastAsia="楷体_GB2312" w:hAnsi="宋体" w:hint="eastAsia"/>
          <w:kern w:val="0"/>
          <w:sz w:val="32"/>
          <w:szCs w:val="32"/>
        </w:rPr>
        <w:t>法律责任</w:t>
      </w:r>
    </w:p>
    <w:p w:rsidR="00B32801" w:rsidRPr="004804A8" w:rsidRDefault="00B32801" w:rsidP="0061263D">
      <w:pPr>
        <w:widowControl/>
        <w:spacing w:line="590" w:lineRule="exact"/>
        <w:ind w:firstLineChars="200" w:firstLine="31680"/>
        <w:rPr>
          <w:rFonts w:ascii="楷体_GB2312" w:eastAsia="楷体_GB2312" w:hAnsi="宋体"/>
          <w:kern w:val="0"/>
          <w:sz w:val="32"/>
          <w:szCs w:val="32"/>
        </w:rPr>
      </w:pPr>
      <w:r w:rsidRPr="004804A8">
        <w:rPr>
          <w:rFonts w:ascii="楷体_GB2312" w:eastAsia="楷体_GB2312" w:hAnsi="宋体" w:hint="eastAsia"/>
          <w:kern w:val="0"/>
          <w:sz w:val="32"/>
          <w:szCs w:val="32"/>
        </w:rPr>
        <w:t>第七章</w:t>
      </w:r>
      <w:r w:rsidRPr="004804A8">
        <w:rPr>
          <w:rFonts w:ascii="楷体_GB2312" w:eastAsia="楷体_GB2312" w:hAnsi="宋体"/>
          <w:kern w:val="0"/>
          <w:sz w:val="32"/>
          <w:szCs w:val="32"/>
        </w:rPr>
        <w:t xml:space="preserve">  </w:t>
      </w:r>
      <w:r w:rsidRPr="004804A8">
        <w:rPr>
          <w:rFonts w:ascii="楷体_GB2312" w:eastAsia="楷体_GB2312" w:hAnsi="宋体" w:hint="eastAsia"/>
          <w:kern w:val="0"/>
          <w:sz w:val="32"/>
          <w:szCs w:val="32"/>
        </w:rPr>
        <w:t>附则</w:t>
      </w:r>
    </w:p>
    <w:p w:rsidR="00B32801" w:rsidRPr="00A81BCD" w:rsidRDefault="00B32801">
      <w:pPr>
        <w:spacing w:line="590" w:lineRule="exact"/>
        <w:jc w:val="center"/>
        <w:rPr>
          <w:rFonts w:ascii="宋体"/>
          <w:kern w:val="0"/>
          <w:sz w:val="32"/>
          <w:szCs w:val="32"/>
        </w:rPr>
      </w:pPr>
    </w:p>
    <w:p w:rsidR="00B32801" w:rsidRDefault="00B32801">
      <w:pPr>
        <w:spacing w:line="590" w:lineRule="exact"/>
        <w:jc w:val="center"/>
        <w:rPr>
          <w:rFonts w:ascii="黑体" w:eastAsia="黑体" w:hAnsi="宋体"/>
          <w:kern w:val="0"/>
          <w:sz w:val="32"/>
          <w:szCs w:val="32"/>
        </w:rPr>
      </w:pPr>
      <w:r>
        <w:rPr>
          <w:rFonts w:ascii="黑体" w:eastAsia="黑体" w:hAnsi="宋体" w:hint="eastAsia"/>
          <w:kern w:val="0"/>
          <w:sz w:val="32"/>
          <w:szCs w:val="32"/>
        </w:rPr>
        <w:t>第一章</w:t>
      </w:r>
      <w:r>
        <w:rPr>
          <w:rFonts w:ascii="黑体" w:eastAsia="黑体" w:hAnsi="宋体"/>
          <w:kern w:val="0"/>
          <w:sz w:val="32"/>
          <w:szCs w:val="32"/>
        </w:rPr>
        <w:t xml:space="preserve">  </w:t>
      </w:r>
      <w:r>
        <w:rPr>
          <w:rFonts w:ascii="黑体" w:eastAsia="黑体" w:hAnsi="宋体" w:hint="eastAsia"/>
          <w:kern w:val="0"/>
          <w:sz w:val="32"/>
          <w:szCs w:val="32"/>
        </w:rPr>
        <w:t>总则</w:t>
      </w:r>
    </w:p>
    <w:p w:rsidR="00B32801" w:rsidRDefault="00B32801">
      <w:pPr>
        <w:spacing w:line="590" w:lineRule="exact"/>
        <w:jc w:val="center"/>
        <w:rPr>
          <w:rFonts w:ascii="仿宋_GB2312" w:eastAsia="仿宋_GB2312"/>
          <w:bCs/>
          <w:sz w:val="32"/>
          <w:szCs w:val="32"/>
        </w:rPr>
      </w:pPr>
    </w:p>
    <w:p w:rsidR="00B32801" w:rsidRDefault="00B32801" w:rsidP="0061263D">
      <w:pPr>
        <w:spacing w:line="590" w:lineRule="exact"/>
        <w:ind w:firstLineChars="200" w:firstLine="31680"/>
        <w:rPr>
          <w:rFonts w:ascii="仿宋_GB2312" w:eastAsia="仿宋_GB2312"/>
          <w:sz w:val="32"/>
          <w:szCs w:val="32"/>
        </w:rPr>
      </w:pPr>
      <w:r>
        <w:rPr>
          <w:rFonts w:ascii="黑体" w:eastAsia="黑体" w:hAnsi="宋体" w:hint="eastAsia"/>
          <w:kern w:val="0"/>
          <w:sz w:val="32"/>
          <w:szCs w:val="32"/>
        </w:rPr>
        <w:t>第一条</w:t>
      </w:r>
      <w:r>
        <w:rPr>
          <w:rFonts w:ascii="仿宋_GB2312" w:eastAsia="仿宋_GB2312"/>
          <w:kern w:val="0"/>
          <w:sz w:val="32"/>
          <w:szCs w:val="32"/>
        </w:rPr>
        <w:t xml:space="preserve">  </w:t>
      </w:r>
      <w:r>
        <w:rPr>
          <w:rFonts w:ascii="仿宋_GB2312" w:eastAsia="仿宋_GB2312" w:hint="eastAsia"/>
          <w:kern w:val="0"/>
          <w:sz w:val="32"/>
          <w:szCs w:val="32"/>
        </w:rPr>
        <w:t>为加强养犬管理，规范养犬行为，保障公民人身安全和健康，维护市容环境和社会公共秩序，建设文明和谐城市，根据国家有关法律、法规，结合本市实际，制定本条例。</w:t>
      </w:r>
    </w:p>
    <w:p w:rsidR="00B32801" w:rsidRDefault="00B32801" w:rsidP="0061263D">
      <w:pPr>
        <w:spacing w:line="590" w:lineRule="exact"/>
        <w:ind w:firstLineChars="200" w:firstLine="31680"/>
        <w:rPr>
          <w:rFonts w:ascii="仿宋_GB2312" w:eastAsia="仿宋_GB2312" w:hAnsi="宋体"/>
          <w:color w:val="000000"/>
          <w:kern w:val="0"/>
          <w:sz w:val="32"/>
          <w:szCs w:val="32"/>
        </w:rPr>
      </w:pPr>
      <w:r>
        <w:rPr>
          <w:rFonts w:ascii="黑体" w:eastAsia="黑体" w:hAnsi="宋体" w:hint="eastAsia"/>
          <w:kern w:val="0"/>
          <w:sz w:val="32"/>
          <w:szCs w:val="32"/>
        </w:rPr>
        <w:t>第二条</w:t>
      </w:r>
      <w:r>
        <w:rPr>
          <w:rFonts w:ascii="仿宋_GB2312" w:eastAsia="仿宋_GB2312" w:hAnsi="宋体"/>
          <w:b/>
          <w:color w:val="000000"/>
          <w:kern w:val="0"/>
          <w:sz w:val="32"/>
          <w:szCs w:val="32"/>
        </w:rPr>
        <w:t xml:space="preserve">  </w:t>
      </w:r>
      <w:r>
        <w:rPr>
          <w:rFonts w:ascii="仿宋_GB2312" w:eastAsia="仿宋_GB2312" w:hint="eastAsia"/>
          <w:sz w:val="32"/>
          <w:szCs w:val="32"/>
        </w:rPr>
        <w:t>哈尔滨市城市建成区、县（市）人民政府所在地镇的犬只饲养及相关管理活动，适用本条例。</w:t>
      </w:r>
    </w:p>
    <w:p w:rsidR="00B32801" w:rsidRDefault="00B32801">
      <w:pPr>
        <w:pStyle w:val="BodyTextIndent2"/>
        <w:spacing w:after="0" w:line="590" w:lineRule="exact"/>
        <w:ind w:leftChars="0" w:left="0"/>
        <w:rPr>
          <w:rFonts w:ascii="仿宋_GB2312" w:eastAsia="仿宋_GB2312"/>
          <w:sz w:val="32"/>
          <w:szCs w:val="32"/>
        </w:rPr>
      </w:pPr>
      <w:r>
        <w:rPr>
          <w:rFonts w:ascii="仿宋_GB2312" w:eastAsia="仿宋_GB2312" w:hint="eastAsia"/>
          <w:sz w:val="32"/>
          <w:szCs w:val="32"/>
        </w:rPr>
        <w:t>军用、警用及动物园、科研机构等因特定工作需要饲养犬只的管理，按照有关法律、法规的规定执行。</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sz w:val="32"/>
          <w:szCs w:val="32"/>
        </w:rPr>
      </w:pPr>
      <w:r>
        <w:rPr>
          <w:rFonts w:ascii="黑体" w:eastAsia="黑体" w:hint="eastAsia"/>
          <w:sz w:val="32"/>
          <w:szCs w:val="32"/>
        </w:rPr>
        <w:t>第三条</w:t>
      </w:r>
      <w:r>
        <w:rPr>
          <w:rFonts w:ascii="仿宋_GB2312" w:eastAsia="仿宋_GB2312" w:cs="宋体"/>
          <w:color w:val="000000"/>
          <w:sz w:val="32"/>
          <w:szCs w:val="32"/>
        </w:rPr>
        <w:t xml:space="preserve"> </w:t>
      </w:r>
      <w:r>
        <w:rPr>
          <w:rFonts w:ascii="仿宋_GB2312" w:eastAsia="仿宋_GB2312"/>
          <w:b/>
          <w:bCs/>
          <w:sz w:val="32"/>
          <w:szCs w:val="32"/>
        </w:rPr>
        <w:t xml:space="preserve"> </w:t>
      </w:r>
      <w:r>
        <w:rPr>
          <w:rFonts w:ascii="仿宋_GB2312" w:eastAsia="仿宋_GB2312" w:hint="eastAsia"/>
          <w:sz w:val="32"/>
          <w:szCs w:val="32"/>
        </w:rPr>
        <w:t>养犬管理应当遵循管理与服务相结合，政府监管与社会监督相结合，教育引导与养犬人自律相结合的原则。</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sz w:val="32"/>
          <w:szCs w:val="32"/>
        </w:rPr>
      </w:pPr>
      <w:r>
        <w:rPr>
          <w:rFonts w:ascii="黑体" w:eastAsia="黑体" w:hint="eastAsia"/>
          <w:sz w:val="32"/>
          <w:szCs w:val="32"/>
        </w:rPr>
        <w:t>第四条</w:t>
      </w:r>
      <w:r>
        <w:rPr>
          <w:rFonts w:ascii="仿宋_GB2312" w:eastAsia="仿宋_GB2312"/>
          <w:b/>
          <w:bCs/>
          <w:sz w:val="32"/>
          <w:szCs w:val="32"/>
        </w:rPr>
        <w:t xml:space="preserve">  </w:t>
      </w:r>
      <w:r>
        <w:rPr>
          <w:rFonts w:ascii="仿宋_GB2312" w:eastAsia="仿宋_GB2312" w:cs="宋体" w:hint="eastAsia"/>
          <w:sz w:val="32"/>
          <w:szCs w:val="32"/>
        </w:rPr>
        <w:t>市、区、县（市）人民政府应当建立由公安、</w:t>
      </w:r>
      <w:r>
        <w:rPr>
          <w:rFonts w:ascii="仿宋_GB2312" w:eastAsia="仿宋_GB2312" w:hAnsi="??" w:hint="eastAsia"/>
          <w:color w:val="000000"/>
          <w:sz w:val="32"/>
          <w:szCs w:val="32"/>
        </w:rPr>
        <w:t>畜牧兽医、</w:t>
      </w:r>
      <w:r>
        <w:rPr>
          <w:rFonts w:ascii="仿宋_GB2312" w:eastAsia="仿宋_GB2312" w:hint="eastAsia"/>
          <w:sz w:val="32"/>
          <w:szCs w:val="32"/>
        </w:rPr>
        <w:t>城管行政执法、</w:t>
      </w:r>
      <w:r>
        <w:rPr>
          <w:rFonts w:ascii="仿宋_GB2312" w:eastAsia="仿宋_GB2312" w:hAnsi="??" w:hint="eastAsia"/>
          <w:color w:val="000000"/>
          <w:sz w:val="32"/>
          <w:szCs w:val="32"/>
        </w:rPr>
        <w:t>工商、卫生、</w:t>
      </w:r>
      <w:r>
        <w:rPr>
          <w:rFonts w:ascii="仿宋_GB2312" w:eastAsia="仿宋_GB2312" w:cs="宋体" w:hint="eastAsia"/>
          <w:sz w:val="32"/>
          <w:szCs w:val="32"/>
        </w:rPr>
        <w:t>财政、</w:t>
      </w:r>
      <w:r>
        <w:rPr>
          <w:rFonts w:ascii="仿宋_GB2312" w:eastAsia="仿宋_GB2312" w:hint="eastAsia"/>
          <w:sz w:val="32"/>
          <w:szCs w:val="32"/>
        </w:rPr>
        <w:t>价格等部门参加的</w:t>
      </w:r>
      <w:r>
        <w:rPr>
          <w:rFonts w:ascii="仿宋_GB2312" w:eastAsia="仿宋_GB2312" w:cs="宋体" w:hint="eastAsia"/>
          <w:sz w:val="32"/>
          <w:szCs w:val="32"/>
        </w:rPr>
        <w:t>养犬管理协调工作机制，</w:t>
      </w:r>
      <w:r>
        <w:rPr>
          <w:rFonts w:ascii="仿宋_GB2312" w:eastAsia="仿宋_GB2312" w:hint="eastAsia"/>
          <w:sz w:val="32"/>
          <w:szCs w:val="32"/>
        </w:rPr>
        <w:t>组织协调本辖区内的养犬管理工作。</w:t>
      </w:r>
    </w:p>
    <w:p w:rsidR="00B32801" w:rsidRDefault="00B32801" w:rsidP="0061263D">
      <w:pPr>
        <w:pStyle w:val="BodyTextIndent"/>
        <w:spacing w:line="590" w:lineRule="exact"/>
        <w:ind w:firstLine="31680"/>
        <w:rPr>
          <w:rFonts w:hAnsi="宋体" w:cs="宋体"/>
          <w:szCs w:val="32"/>
        </w:rPr>
      </w:pPr>
      <w:r>
        <w:rPr>
          <w:rFonts w:ascii="黑体" w:eastAsia="黑体" w:hAnsi="宋体" w:hint="eastAsia"/>
          <w:bCs/>
          <w:szCs w:val="32"/>
        </w:rPr>
        <w:t>第五条</w:t>
      </w:r>
      <w:r>
        <w:rPr>
          <w:rFonts w:hAnsi="宋体" w:cs="宋体"/>
          <w:szCs w:val="32"/>
        </w:rPr>
        <w:t xml:space="preserve">  </w:t>
      </w:r>
      <w:r>
        <w:rPr>
          <w:rFonts w:hAnsi="宋体" w:cs="宋体" w:hint="eastAsia"/>
          <w:szCs w:val="32"/>
        </w:rPr>
        <w:t>市公安机关负责本条例的具体实施。</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hAnsi="??"/>
          <w:sz w:val="32"/>
          <w:szCs w:val="32"/>
        </w:rPr>
      </w:pPr>
      <w:r>
        <w:rPr>
          <w:rFonts w:ascii="仿宋_GB2312" w:eastAsia="仿宋_GB2312" w:hAnsi="??" w:hint="eastAsia"/>
          <w:sz w:val="32"/>
          <w:szCs w:val="32"/>
        </w:rPr>
        <w:t>区、县（市）公安机关</w:t>
      </w:r>
      <w:r>
        <w:rPr>
          <w:rFonts w:ascii="仿宋_GB2312" w:eastAsia="仿宋_GB2312" w:hint="eastAsia"/>
          <w:sz w:val="32"/>
          <w:szCs w:val="32"/>
        </w:rPr>
        <w:t>按照管理权限</w:t>
      </w:r>
      <w:r>
        <w:rPr>
          <w:rFonts w:ascii="仿宋_GB2312" w:eastAsia="仿宋_GB2312" w:hAnsi="??" w:hint="eastAsia"/>
          <w:sz w:val="32"/>
          <w:szCs w:val="32"/>
        </w:rPr>
        <w:t>，负责本辖区内的养犬管理工作。</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hAnsi="??"/>
          <w:sz w:val="32"/>
          <w:szCs w:val="32"/>
        </w:rPr>
      </w:pPr>
      <w:r>
        <w:rPr>
          <w:rFonts w:ascii="仿宋_GB2312" w:eastAsia="仿宋_GB2312" w:hAnsi="??" w:hint="eastAsia"/>
          <w:sz w:val="32"/>
          <w:szCs w:val="32"/>
        </w:rPr>
        <w:t>公安机关可以委托符合法律、法规规定条件的组织实施养犬管理的具体事务。</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hAnsi="??"/>
          <w:sz w:val="32"/>
          <w:szCs w:val="32"/>
        </w:rPr>
      </w:pPr>
      <w:r>
        <w:rPr>
          <w:rFonts w:ascii="仿宋_GB2312" w:eastAsia="仿宋_GB2312" w:hAnsi="??" w:hint="eastAsia"/>
          <w:sz w:val="32"/>
          <w:szCs w:val="32"/>
        </w:rPr>
        <w:t>其他行政管理部门应当按照各自的职责，共同做好养犬管理工作。</w:t>
      </w:r>
    </w:p>
    <w:p w:rsidR="00B32801" w:rsidRDefault="00B32801" w:rsidP="0061263D">
      <w:pPr>
        <w:spacing w:line="590" w:lineRule="exact"/>
        <w:ind w:firstLineChars="200" w:firstLine="31680"/>
        <w:rPr>
          <w:rFonts w:ascii="仿宋_GB2312" w:eastAsia="仿宋_GB2312"/>
          <w:bCs/>
          <w:sz w:val="32"/>
          <w:szCs w:val="32"/>
        </w:rPr>
      </w:pPr>
      <w:r>
        <w:rPr>
          <w:rFonts w:ascii="黑体" w:eastAsia="黑体" w:hAnsi="宋体" w:hint="eastAsia"/>
          <w:kern w:val="0"/>
          <w:sz w:val="32"/>
          <w:szCs w:val="32"/>
        </w:rPr>
        <w:t>第六条</w:t>
      </w:r>
      <w:r>
        <w:rPr>
          <w:rFonts w:ascii="仿宋_GB2312" w:eastAsia="仿宋_GB2312" w:hAnsi="宋体"/>
          <w:b/>
          <w:bCs/>
          <w:sz w:val="32"/>
          <w:szCs w:val="32"/>
        </w:rPr>
        <w:t xml:space="preserve">  </w:t>
      </w:r>
      <w:r>
        <w:rPr>
          <w:rFonts w:ascii="仿宋_GB2312" w:eastAsia="仿宋_GB2312" w:hAnsi="Courier New" w:cs="Courier New" w:hint="eastAsia"/>
          <w:bCs/>
          <w:sz w:val="32"/>
          <w:szCs w:val="32"/>
        </w:rPr>
        <w:t>养犬人应当依法</w:t>
      </w:r>
      <w:r>
        <w:rPr>
          <w:rFonts w:ascii="仿宋_GB2312" w:eastAsia="仿宋_GB2312" w:hint="eastAsia"/>
          <w:bCs/>
          <w:sz w:val="32"/>
          <w:szCs w:val="32"/>
        </w:rPr>
        <w:t>养犬，不得损害社会公共利益和他人合法权益。</w:t>
      </w:r>
    </w:p>
    <w:p w:rsidR="00B32801" w:rsidRDefault="00B32801" w:rsidP="0061263D">
      <w:pPr>
        <w:spacing w:line="590" w:lineRule="exact"/>
        <w:ind w:firstLineChars="200" w:firstLine="31680"/>
        <w:rPr>
          <w:rFonts w:ascii="仿宋_GB2312" w:eastAsia="仿宋_GB2312" w:hAnsi="Courier New" w:cs="Courier New"/>
          <w:bCs/>
          <w:sz w:val="32"/>
          <w:szCs w:val="32"/>
        </w:rPr>
      </w:pPr>
      <w:r>
        <w:rPr>
          <w:rFonts w:ascii="仿宋_GB2312" w:eastAsia="仿宋_GB2312" w:hAnsi="Courier New" w:cs="Courier New" w:hint="eastAsia"/>
          <w:bCs/>
          <w:sz w:val="32"/>
          <w:szCs w:val="32"/>
        </w:rPr>
        <w:t>单位和个人对于违法养犬行为，有权进行劝阻、举报和投诉。</w:t>
      </w:r>
    </w:p>
    <w:p w:rsidR="00B32801" w:rsidRDefault="00B32801" w:rsidP="0061263D">
      <w:pPr>
        <w:spacing w:line="590" w:lineRule="exact"/>
        <w:ind w:firstLineChars="200" w:firstLine="31680"/>
        <w:rPr>
          <w:rFonts w:ascii="仿宋_GB2312" w:eastAsia="仿宋_GB2312" w:hAnsi="Courier New" w:cs="Courier New"/>
          <w:bCs/>
          <w:sz w:val="32"/>
          <w:szCs w:val="32"/>
        </w:rPr>
      </w:pPr>
    </w:p>
    <w:p w:rsidR="00B32801" w:rsidRDefault="00B32801">
      <w:pPr>
        <w:pStyle w:val="PlainText"/>
        <w:widowControl w:val="0"/>
        <w:spacing w:before="0" w:beforeAutospacing="0" w:after="0" w:afterAutospacing="0" w:line="590" w:lineRule="exact"/>
        <w:jc w:val="center"/>
        <w:rPr>
          <w:rFonts w:ascii="黑体" w:eastAsia="黑体"/>
          <w:sz w:val="32"/>
          <w:szCs w:val="32"/>
        </w:rPr>
      </w:pPr>
      <w:r>
        <w:rPr>
          <w:rFonts w:ascii="黑体" w:eastAsia="黑体" w:hint="eastAsia"/>
          <w:sz w:val="32"/>
          <w:szCs w:val="32"/>
        </w:rPr>
        <w:t>第二章</w:t>
      </w:r>
      <w:r>
        <w:rPr>
          <w:rFonts w:ascii="黑体" w:eastAsia="黑体"/>
          <w:sz w:val="32"/>
          <w:szCs w:val="32"/>
        </w:rPr>
        <w:t xml:space="preserve">  </w:t>
      </w:r>
      <w:r>
        <w:rPr>
          <w:rFonts w:ascii="黑体" w:eastAsia="黑体" w:hint="eastAsia"/>
          <w:sz w:val="32"/>
          <w:szCs w:val="32"/>
        </w:rPr>
        <w:t>管理与监督</w:t>
      </w:r>
    </w:p>
    <w:p w:rsidR="00B32801" w:rsidRDefault="00B32801">
      <w:pPr>
        <w:pStyle w:val="PlainText"/>
        <w:widowControl w:val="0"/>
        <w:spacing w:before="0" w:beforeAutospacing="0" w:after="0" w:afterAutospacing="0" w:line="590" w:lineRule="exact"/>
        <w:jc w:val="center"/>
        <w:rPr>
          <w:rFonts w:ascii="仿宋_GB2312" w:eastAsia="仿宋_GB2312" w:cs="宋体"/>
          <w:color w:val="000000"/>
          <w:sz w:val="32"/>
          <w:szCs w:val="32"/>
        </w:rPr>
      </w:pP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sz w:val="32"/>
          <w:szCs w:val="32"/>
        </w:rPr>
      </w:pPr>
      <w:r>
        <w:rPr>
          <w:rFonts w:ascii="黑体" w:eastAsia="黑体" w:hint="eastAsia"/>
          <w:sz w:val="32"/>
          <w:szCs w:val="32"/>
        </w:rPr>
        <w:t>第七条</w:t>
      </w:r>
      <w:r>
        <w:rPr>
          <w:rFonts w:ascii="仿宋_GB2312" w:eastAsia="仿宋_GB2312" w:cs="宋体"/>
          <w:b/>
          <w:bCs/>
          <w:sz w:val="32"/>
          <w:szCs w:val="32"/>
        </w:rPr>
        <w:t xml:space="preserve">  </w:t>
      </w:r>
      <w:r>
        <w:rPr>
          <w:rFonts w:ascii="仿宋_GB2312" w:eastAsia="仿宋_GB2312" w:cs="宋体" w:hint="eastAsia"/>
          <w:sz w:val="32"/>
          <w:szCs w:val="32"/>
        </w:rPr>
        <w:t>公安机关履行下列职责：</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sz w:val="32"/>
          <w:szCs w:val="32"/>
        </w:rPr>
      </w:pPr>
      <w:r>
        <w:rPr>
          <w:rFonts w:ascii="仿宋_GB2312" w:eastAsia="仿宋_GB2312" w:cs="宋体" w:hint="eastAsia"/>
          <w:sz w:val="32"/>
          <w:szCs w:val="32"/>
        </w:rPr>
        <w:t>（一）办理养犬登记；</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sz w:val="32"/>
          <w:szCs w:val="32"/>
        </w:rPr>
      </w:pPr>
      <w:r>
        <w:rPr>
          <w:rFonts w:ascii="仿宋_GB2312" w:eastAsia="仿宋_GB2312" w:cs="宋体" w:hint="eastAsia"/>
          <w:sz w:val="32"/>
          <w:szCs w:val="32"/>
        </w:rPr>
        <w:t>（二）建立养犬信息化管理系统，为公众提供养犬信息服务；</w:t>
      </w:r>
      <w:r>
        <w:rPr>
          <w:rFonts w:ascii="仿宋_GB2312" w:eastAsia="仿宋_GB2312" w:cs="宋体"/>
          <w:sz w:val="32"/>
          <w:szCs w:val="32"/>
        </w:rPr>
        <w:t xml:space="preserve"> </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sz w:val="32"/>
          <w:szCs w:val="32"/>
        </w:rPr>
      </w:pPr>
      <w:r>
        <w:rPr>
          <w:rFonts w:ascii="仿宋_GB2312" w:eastAsia="仿宋_GB2312" w:cs="宋体" w:hint="eastAsia"/>
          <w:sz w:val="32"/>
          <w:szCs w:val="32"/>
        </w:rPr>
        <w:t>（三）巡查、处理违法养犬行为；</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sz w:val="32"/>
          <w:szCs w:val="32"/>
        </w:rPr>
      </w:pPr>
      <w:r>
        <w:rPr>
          <w:rFonts w:ascii="仿宋_GB2312" w:eastAsia="仿宋_GB2312" w:cs="宋体" w:hint="eastAsia"/>
          <w:sz w:val="32"/>
          <w:szCs w:val="32"/>
        </w:rPr>
        <w:t>（四）处理犬只扰民、伤人引起的治安案件；</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sz w:val="32"/>
          <w:szCs w:val="32"/>
        </w:rPr>
      </w:pPr>
      <w:r>
        <w:rPr>
          <w:rFonts w:ascii="仿宋_GB2312" w:eastAsia="仿宋_GB2312" w:cs="宋体" w:hint="eastAsia"/>
          <w:sz w:val="32"/>
          <w:szCs w:val="32"/>
        </w:rPr>
        <w:t>（五）公布举报、投诉电话，受理对违法养犬行为的举报、投诉，并告知处理结果；</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sz w:val="32"/>
          <w:szCs w:val="32"/>
        </w:rPr>
      </w:pPr>
      <w:r>
        <w:rPr>
          <w:rFonts w:ascii="仿宋_GB2312" w:eastAsia="仿宋_GB2312" w:cs="宋体" w:hint="eastAsia"/>
          <w:sz w:val="32"/>
          <w:szCs w:val="32"/>
        </w:rPr>
        <w:t>（六）收留、处理养犬人送交的犬只和流浪犬只；</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sz w:val="32"/>
          <w:szCs w:val="32"/>
        </w:rPr>
      </w:pPr>
      <w:r>
        <w:rPr>
          <w:rFonts w:ascii="仿宋_GB2312" w:eastAsia="仿宋_GB2312" w:cs="宋体" w:hint="eastAsia"/>
          <w:sz w:val="32"/>
          <w:szCs w:val="32"/>
        </w:rPr>
        <w:t>（七）捕杀狂犬；</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sz w:val="32"/>
          <w:szCs w:val="32"/>
        </w:rPr>
      </w:pPr>
      <w:r>
        <w:rPr>
          <w:rFonts w:ascii="仿宋_GB2312" w:eastAsia="仿宋_GB2312" w:cs="宋体" w:hint="eastAsia"/>
          <w:sz w:val="32"/>
          <w:szCs w:val="32"/>
        </w:rPr>
        <w:t>（八）其他依法应当履行的职责。</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sz w:val="32"/>
          <w:szCs w:val="32"/>
        </w:rPr>
      </w:pPr>
      <w:r>
        <w:rPr>
          <w:rFonts w:ascii="黑体" w:eastAsia="黑体" w:hint="eastAsia"/>
          <w:sz w:val="32"/>
          <w:szCs w:val="32"/>
        </w:rPr>
        <w:t>第八条</w:t>
      </w:r>
      <w:r>
        <w:rPr>
          <w:rFonts w:ascii="仿宋_GB2312" w:eastAsia="仿宋_GB2312" w:cs="宋体"/>
          <w:b/>
          <w:bCs/>
          <w:sz w:val="32"/>
          <w:szCs w:val="32"/>
        </w:rPr>
        <w:t xml:space="preserve">  </w:t>
      </w:r>
      <w:r>
        <w:rPr>
          <w:rFonts w:ascii="仿宋_GB2312" w:eastAsia="仿宋_GB2312" w:cs="宋体" w:hint="eastAsia"/>
          <w:sz w:val="32"/>
          <w:szCs w:val="32"/>
        </w:rPr>
        <w:t>畜牧兽医行政管理部门履行下列职责：</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sz w:val="32"/>
          <w:szCs w:val="32"/>
        </w:rPr>
      </w:pPr>
      <w:r>
        <w:rPr>
          <w:rFonts w:ascii="仿宋_GB2312" w:eastAsia="仿宋_GB2312" w:cs="宋体" w:hint="eastAsia"/>
          <w:sz w:val="32"/>
          <w:szCs w:val="32"/>
        </w:rPr>
        <w:t>（一）对犬只进行免疫，建立犬只免疫档案；</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sz w:val="32"/>
          <w:szCs w:val="32"/>
        </w:rPr>
      </w:pPr>
      <w:r>
        <w:rPr>
          <w:rFonts w:ascii="仿宋_GB2312" w:eastAsia="仿宋_GB2312" w:cs="宋体" w:hint="eastAsia"/>
          <w:sz w:val="32"/>
          <w:szCs w:val="32"/>
        </w:rPr>
        <w:t>（二）建立犬只疫情监测网络，对狂犬病进行预防和控制；</w:t>
      </w:r>
    </w:p>
    <w:p w:rsidR="00B32801" w:rsidRDefault="00B32801" w:rsidP="0061263D">
      <w:pPr>
        <w:pStyle w:val="PlainText"/>
        <w:widowControl w:val="0"/>
        <w:tabs>
          <w:tab w:val="left" w:pos="9231"/>
        </w:tabs>
        <w:spacing w:before="0" w:beforeAutospacing="0" w:after="0" w:afterAutospacing="0" w:line="590" w:lineRule="exact"/>
        <w:ind w:firstLineChars="200" w:firstLine="31680"/>
        <w:rPr>
          <w:rFonts w:ascii="仿宋_GB2312" w:eastAsia="仿宋_GB2312" w:cs="宋体"/>
          <w:sz w:val="32"/>
          <w:szCs w:val="32"/>
        </w:rPr>
      </w:pPr>
      <w:r>
        <w:rPr>
          <w:rFonts w:ascii="仿宋_GB2312" w:eastAsia="仿宋_GB2312" w:cs="宋体" w:hint="eastAsia"/>
          <w:sz w:val="32"/>
          <w:szCs w:val="32"/>
        </w:rPr>
        <w:t>（三）对犬只尸体的无害化处理实施监督；</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sz w:val="32"/>
          <w:szCs w:val="32"/>
        </w:rPr>
      </w:pPr>
      <w:r>
        <w:rPr>
          <w:rFonts w:ascii="仿宋_GB2312" w:eastAsia="仿宋_GB2312" w:cs="宋体" w:hint="eastAsia"/>
          <w:sz w:val="32"/>
          <w:szCs w:val="32"/>
        </w:rPr>
        <w:t>（四）其他依法应当履行的职责。</w:t>
      </w:r>
    </w:p>
    <w:p w:rsidR="00B32801" w:rsidRDefault="00B32801" w:rsidP="0061263D">
      <w:pPr>
        <w:spacing w:line="590" w:lineRule="exact"/>
        <w:ind w:firstLineChars="200" w:firstLine="31680"/>
        <w:rPr>
          <w:rFonts w:ascii="仿宋_GB2312" w:eastAsia="仿宋_GB2312" w:hAnsi="宋体"/>
          <w:sz w:val="32"/>
          <w:szCs w:val="32"/>
        </w:rPr>
      </w:pPr>
      <w:r>
        <w:rPr>
          <w:rFonts w:ascii="黑体" w:eastAsia="黑体" w:hAnsi="宋体" w:hint="eastAsia"/>
          <w:kern w:val="0"/>
          <w:sz w:val="32"/>
          <w:szCs w:val="32"/>
        </w:rPr>
        <w:t>第九条</w:t>
      </w:r>
      <w:r>
        <w:rPr>
          <w:rFonts w:ascii="仿宋_GB2312" w:eastAsia="仿宋_GB2312" w:hAnsi="宋体"/>
          <w:b/>
          <w:bCs/>
          <w:sz w:val="32"/>
          <w:szCs w:val="32"/>
        </w:rPr>
        <w:t xml:space="preserve">  </w:t>
      </w:r>
      <w:r>
        <w:rPr>
          <w:rFonts w:ascii="仿宋_GB2312" w:eastAsia="仿宋_GB2312" w:hAnsi="宋体" w:hint="eastAsia"/>
          <w:sz w:val="32"/>
          <w:szCs w:val="32"/>
        </w:rPr>
        <w:t>城管行政执法部门履行下列职责</w:t>
      </w:r>
      <w:r>
        <w:rPr>
          <w:rFonts w:ascii="仿宋_GB2312" w:eastAsia="仿宋_GB2312" w:hAnsi="宋体"/>
          <w:sz w:val="32"/>
          <w:szCs w:val="32"/>
        </w:rPr>
        <w:t>:</w:t>
      </w:r>
    </w:p>
    <w:p w:rsidR="00B32801" w:rsidRDefault="00B32801" w:rsidP="0061263D">
      <w:pPr>
        <w:spacing w:line="590" w:lineRule="exact"/>
        <w:ind w:firstLineChars="200" w:firstLine="31680"/>
        <w:rPr>
          <w:rFonts w:ascii="仿宋_GB2312" w:eastAsia="仿宋_GB2312" w:hAnsi="宋体"/>
          <w:sz w:val="32"/>
          <w:szCs w:val="32"/>
        </w:rPr>
      </w:pPr>
      <w:r>
        <w:rPr>
          <w:rFonts w:ascii="仿宋_GB2312" w:eastAsia="仿宋_GB2312" w:hAnsi="宋体" w:hint="eastAsia"/>
          <w:sz w:val="32"/>
          <w:szCs w:val="32"/>
        </w:rPr>
        <w:t>（一）查处养犬影响市容环境卫生的行为</w:t>
      </w:r>
      <w:r>
        <w:rPr>
          <w:rFonts w:ascii="仿宋_GB2312" w:eastAsia="仿宋_GB2312" w:hAnsi="宋体"/>
          <w:sz w:val="32"/>
          <w:szCs w:val="32"/>
        </w:rPr>
        <w:t>;</w:t>
      </w:r>
    </w:p>
    <w:p w:rsidR="00B32801" w:rsidRDefault="00B32801" w:rsidP="0061263D">
      <w:pPr>
        <w:spacing w:line="590" w:lineRule="exact"/>
        <w:ind w:firstLineChars="200" w:firstLine="31680"/>
        <w:rPr>
          <w:rFonts w:ascii="仿宋_GB2312" w:eastAsia="仿宋_GB2312" w:hAnsi="宋体"/>
          <w:sz w:val="32"/>
          <w:szCs w:val="32"/>
        </w:rPr>
      </w:pPr>
      <w:r>
        <w:rPr>
          <w:rFonts w:ascii="仿宋_GB2312" w:eastAsia="仿宋_GB2312" w:hAnsi="宋体" w:hint="eastAsia"/>
          <w:sz w:val="32"/>
          <w:szCs w:val="32"/>
        </w:rPr>
        <w:t>（二）收缴占道售犬设施</w:t>
      </w:r>
      <w:r>
        <w:rPr>
          <w:rFonts w:ascii="仿宋_GB2312" w:eastAsia="仿宋_GB2312" w:hAnsi="宋体"/>
          <w:sz w:val="32"/>
          <w:szCs w:val="32"/>
        </w:rPr>
        <w:t>;</w:t>
      </w:r>
    </w:p>
    <w:p w:rsidR="00B32801" w:rsidRDefault="00B32801" w:rsidP="0061263D">
      <w:pPr>
        <w:spacing w:line="590" w:lineRule="exact"/>
        <w:ind w:firstLineChars="200" w:firstLine="31680"/>
        <w:rPr>
          <w:rFonts w:ascii="仿宋_GB2312" w:eastAsia="仿宋_GB2312"/>
          <w:sz w:val="32"/>
          <w:szCs w:val="32"/>
        </w:rPr>
      </w:pPr>
      <w:r>
        <w:rPr>
          <w:rFonts w:ascii="仿宋_GB2312" w:eastAsia="仿宋_GB2312" w:hAnsi="宋体" w:hint="eastAsia"/>
          <w:sz w:val="32"/>
          <w:szCs w:val="32"/>
        </w:rPr>
        <w:t>（三）其他依法应当履行的职责。</w:t>
      </w:r>
    </w:p>
    <w:p w:rsidR="00B32801" w:rsidRDefault="00B32801" w:rsidP="0061263D">
      <w:pPr>
        <w:spacing w:line="590" w:lineRule="exact"/>
        <w:ind w:firstLineChars="200" w:firstLine="31680"/>
        <w:rPr>
          <w:rFonts w:ascii="仿宋_GB2312" w:eastAsia="仿宋_GB2312"/>
          <w:sz w:val="32"/>
          <w:szCs w:val="32"/>
        </w:rPr>
      </w:pPr>
      <w:r>
        <w:rPr>
          <w:rFonts w:ascii="黑体" w:eastAsia="黑体" w:hAnsi="宋体" w:hint="eastAsia"/>
          <w:kern w:val="0"/>
          <w:sz w:val="32"/>
          <w:szCs w:val="32"/>
        </w:rPr>
        <w:t>第十条</w:t>
      </w:r>
      <w:r>
        <w:rPr>
          <w:rFonts w:ascii="仿宋_GB2312" w:eastAsia="仿宋_GB2312" w:hAnsi="宋体"/>
          <w:b/>
          <w:bCs/>
          <w:sz w:val="32"/>
          <w:szCs w:val="32"/>
        </w:rPr>
        <w:t xml:space="preserve">  </w:t>
      </w:r>
      <w:r>
        <w:rPr>
          <w:rFonts w:ascii="仿宋_GB2312" w:eastAsia="仿宋_GB2312" w:hAnsi="宋体" w:hint="eastAsia"/>
          <w:sz w:val="32"/>
          <w:szCs w:val="32"/>
        </w:rPr>
        <w:t>工商行政管理部门负责</w:t>
      </w:r>
      <w:r>
        <w:rPr>
          <w:rFonts w:ascii="仿宋_GB2312" w:eastAsia="仿宋_GB2312" w:hAnsi="宋体" w:cs="Arial" w:hint="eastAsia"/>
          <w:kern w:val="0"/>
          <w:sz w:val="32"/>
          <w:szCs w:val="32"/>
        </w:rPr>
        <w:t>办理犬只交易市场、犬只经营者工商登记，监督犬只交易市场的经营活动。</w:t>
      </w:r>
    </w:p>
    <w:p w:rsidR="00B32801" w:rsidRDefault="00B32801" w:rsidP="0061263D">
      <w:pPr>
        <w:spacing w:line="590" w:lineRule="exact"/>
        <w:ind w:firstLineChars="200" w:firstLine="31680"/>
        <w:rPr>
          <w:rFonts w:ascii="仿宋_GB2312" w:eastAsia="仿宋_GB2312" w:hAnsi="宋体"/>
          <w:sz w:val="32"/>
          <w:szCs w:val="32"/>
          <w:u w:val="single"/>
        </w:rPr>
      </w:pPr>
      <w:r>
        <w:rPr>
          <w:rFonts w:ascii="黑体" w:eastAsia="黑体" w:hAnsi="宋体" w:hint="eastAsia"/>
          <w:kern w:val="0"/>
          <w:sz w:val="32"/>
          <w:szCs w:val="32"/>
        </w:rPr>
        <w:t>第十一条</w:t>
      </w:r>
      <w:r>
        <w:rPr>
          <w:rFonts w:ascii="仿宋_GB2312" w:eastAsia="仿宋_GB2312" w:hAnsi="宋体"/>
          <w:b/>
          <w:bCs/>
          <w:sz w:val="32"/>
          <w:szCs w:val="32"/>
        </w:rPr>
        <w:t xml:space="preserve">  </w:t>
      </w:r>
      <w:r>
        <w:rPr>
          <w:rFonts w:ascii="仿宋_GB2312" w:eastAsia="仿宋_GB2312" w:hAnsi="宋体" w:hint="eastAsia"/>
          <w:sz w:val="32"/>
          <w:szCs w:val="32"/>
        </w:rPr>
        <w:t>卫生行政管理部门负责人间狂犬病疫情监控、人间狂犬病防治知识宣传和人用狂犬疫苗预防接种的管理。</w:t>
      </w:r>
    </w:p>
    <w:p w:rsidR="00B32801" w:rsidRDefault="00B32801" w:rsidP="0061263D">
      <w:pPr>
        <w:spacing w:line="590" w:lineRule="exact"/>
        <w:ind w:firstLineChars="200" w:firstLine="31680"/>
        <w:rPr>
          <w:rFonts w:ascii="仿宋_GB2312" w:eastAsia="仿宋_GB2312"/>
          <w:sz w:val="32"/>
          <w:szCs w:val="32"/>
        </w:rPr>
      </w:pPr>
      <w:r>
        <w:rPr>
          <w:rFonts w:ascii="黑体" w:eastAsia="黑体" w:hAnsi="宋体" w:hint="eastAsia"/>
          <w:kern w:val="0"/>
          <w:sz w:val="32"/>
          <w:szCs w:val="32"/>
        </w:rPr>
        <w:t>第十二条</w:t>
      </w:r>
      <w:r>
        <w:rPr>
          <w:rFonts w:ascii="仿宋_GB2312" w:eastAsia="仿宋_GB2312" w:hAnsi="宋体"/>
          <w:b/>
          <w:bCs/>
          <w:sz w:val="32"/>
          <w:szCs w:val="32"/>
        </w:rPr>
        <w:t xml:space="preserve">  </w:t>
      </w:r>
      <w:r>
        <w:rPr>
          <w:rFonts w:ascii="仿宋_GB2312" w:eastAsia="仿宋_GB2312" w:hint="eastAsia"/>
          <w:sz w:val="32"/>
          <w:szCs w:val="32"/>
        </w:rPr>
        <w:t>价格、财政行政管理部门依法对与养犬有关的服务收费事项进行监督管理。</w:t>
      </w:r>
    </w:p>
    <w:p w:rsidR="00B32801" w:rsidRDefault="00B32801" w:rsidP="0061263D">
      <w:pPr>
        <w:spacing w:line="590" w:lineRule="exact"/>
        <w:ind w:firstLineChars="200" w:firstLine="31680"/>
        <w:rPr>
          <w:rFonts w:ascii="仿宋_GB2312" w:eastAsia="仿宋_GB2312" w:hAnsi="宋体"/>
          <w:sz w:val="32"/>
          <w:szCs w:val="32"/>
        </w:rPr>
      </w:pPr>
      <w:r>
        <w:rPr>
          <w:rFonts w:ascii="黑体" w:eastAsia="黑体" w:hAnsi="宋体" w:hint="eastAsia"/>
          <w:kern w:val="0"/>
          <w:sz w:val="32"/>
          <w:szCs w:val="32"/>
        </w:rPr>
        <w:t>第十三条</w:t>
      </w:r>
      <w:r>
        <w:rPr>
          <w:rFonts w:ascii="仿宋_GB2312" w:eastAsia="仿宋_GB2312" w:hAnsi="宋体"/>
          <w:b/>
          <w:bCs/>
          <w:sz w:val="32"/>
          <w:szCs w:val="32"/>
        </w:rPr>
        <w:t xml:space="preserve">  </w:t>
      </w:r>
      <w:r>
        <w:rPr>
          <w:rFonts w:ascii="仿宋_GB2312" w:eastAsia="仿宋_GB2312" w:hAnsi="宋体" w:hint="eastAsia"/>
          <w:bCs/>
          <w:sz w:val="32"/>
          <w:szCs w:val="32"/>
        </w:rPr>
        <w:t>相关基层</w:t>
      </w:r>
      <w:r>
        <w:rPr>
          <w:rFonts w:ascii="仿宋_GB2312" w:eastAsia="仿宋_GB2312" w:hAnsi="宋体" w:hint="eastAsia"/>
          <w:sz w:val="32"/>
          <w:szCs w:val="32"/>
        </w:rPr>
        <w:t>人民政府和街道办事处应当配合有关部门</w:t>
      </w:r>
      <w:r>
        <w:rPr>
          <w:rFonts w:ascii="仿宋_GB2312" w:eastAsia="仿宋_GB2312" w:hint="eastAsia"/>
          <w:sz w:val="32"/>
          <w:szCs w:val="32"/>
        </w:rPr>
        <w:t>做好</w:t>
      </w:r>
      <w:r>
        <w:rPr>
          <w:rFonts w:ascii="仿宋_GB2312" w:eastAsia="仿宋_GB2312" w:hAnsi="宋体" w:hint="eastAsia"/>
          <w:sz w:val="32"/>
          <w:szCs w:val="32"/>
        </w:rPr>
        <w:t>养犬管理工作</w:t>
      </w:r>
      <w:r>
        <w:rPr>
          <w:rFonts w:ascii="仿宋_GB2312" w:eastAsia="仿宋_GB2312" w:hAnsi="??" w:hint="eastAsia"/>
          <w:color w:val="000000"/>
          <w:sz w:val="32"/>
          <w:szCs w:val="32"/>
        </w:rPr>
        <w:t>。</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bCs/>
          <w:sz w:val="32"/>
          <w:szCs w:val="32"/>
        </w:rPr>
      </w:pPr>
      <w:r>
        <w:rPr>
          <w:rFonts w:ascii="黑体" w:eastAsia="黑体" w:hint="eastAsia"/>
          <w:sz w:val="32"/>
          <w:szCs w:val="32"/>
        </w:rPr>
        <w:t>第十四条</w:t>
      </w:r>
      <w:r>
        <w:rPr>
          <w:rFonts w:ascii="仿宋_GB2312" w:eastAsia="仿宋_GB2312" w:cs="宋体"/>
          <w:b/>
          <w:color w:val="000000"/>
          <w:sz w:val="32"/>
          <w:szCs w:val="32"/>
        </w:rPr>
        <w:t xml:space="preserve"> </w:t>
      </w:r>
      <w:r>
        <w:rPr>
          <w:rFonts w:ascii="仿宋_GB2312" w:eastAsia="仿宋_GB2312" w:cs="宋体"/>
          <w:bCs/>
          <w:sz w:val="32"/>
          <w:szCs w:val="32"/>
        </w:rPr>
        <w:t xml:space="preserve"> </w:t>
      </w:r>
      <w:r>
        <w:rPr>
          <w:rFonts w:ascii="仿宋_GB2312" w:eastAsia="仿宋_GB2312" w:cs="宋体" w:hint="eastAsia"/>
          <w:bCs/>
          <w:sz w:val="32"/>
          <w:szCs w:val="32"/>
        </w:rPr>
        <w:t>社区居民委员会应当协助有关行政管理部门开展依法养犬、文明养犬的宣传教育，调解因养犬行为引起的纠纷。</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hAnsi="??"/>
          <w:color w:val="000000"/>
          <w:sz w:val="32"/>
          <w:szCs w:val="32"/>
        </w:rPr>
      </w:pPr>
      <w:r>
        <w:rPr>
          <w:rFonts w:ascii="仿宋_GB2312" w:eastAsia="仿宋_GB2312" w:hAnsi="??" w:hint="eastAsia"/>
          <w:color w:val="000000"/>
          <w:sz w:val="32"/>
          <w:szCs w:val="32"/>
        </w:rPr>
        <w:t>社区居民委员会、</w:t>
      </w:r>
      <w:r>
        <w:rPr>
          <w:rFonts w:ascii="仿宋_GB2312" w:eastAsia="仿宋_GB2312" w:hint="eastAsia"/>
          <w:color w:val="000000"/>
          <w:sz w:val="32"/>
          <w:szCs w:val="32"/>
        </w:rPr>
        <w:t>业主委员会</w:t>
      </w:r>
      <w:r>
        <w:rPr>
          <w:rFonts w:ascii="仿宋_GB2312" w:eastAsia="仿宋_GB2312" w:hAnsi="??" w:hint="eastAsia"/>
          <w:color w:val="000000"/>
          <w:sz w:val="32"/>
          <w:szCs w:val="32"/>
        </w:rPr>
        <w:t>可以组织</w:t>
      </w:r>
      <w:r>
        <w:rPr>
          <w:rFonts w:ascii="仿宋_GB2312" w:eastAsia="仿宋_GB2312" w:hint="eastAsia"/>
          <w:sz w:val="32"/>
          <w:szCs w:val="32"/>
        </w:rPr>
        <w:t>制定养犬公约，</w:t>
      </w:r>
      <w:r>
        <w:rPr>
          <w:rFonts w:ascii="仿宋_GB2312" w:eastAsia="仿宋_GB2312" w:hAnsi="??" w:hint="eastAsia"/>
          <w:color w:val="000000"/>
          <w:sz w:val="32"/>
          <w:szCs w:val="32"/>
        </w:rPr>
        <w:t>开展文明养犬评比活动。</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hAnsi="??"/>
          <w:color w:val="000000"/>
          <w:sz w:val="32"/>
          <w:szCs w:val="32"/>
        </w:rPr>
      </w:pPr>
      <w:r>
        <w:rPr>
          <w:rFonts w:ascii="仿宋_GB2312" w:eastAsia="仿宋_GB2312" w:hAnsi="??" w:hint="eastAsia"/>
          <w:color w:val="000000"/>
          <w:sz w:val="32"/>
          <w:szCs w:val="32"/>
        </w:rPr>
        <w:t>物业服务企业在本居住区内开展依法养犬、文明养犬宣传，引导、督促养犬人遵守养犬的行为规范。</w:t>
      </w:r>
    </w:p>
    <w:p w:rsidR="00B32801" w:rsidRDefault="00B32801" w:rsidP="0061263D">
      <w:pPr>
        <w:spacing w:line="590" w:lineRule="exact"/>
        <w:ind w:firstLineChars="200" w:firstLine="31680"/>
        <w:rPr>
          <w:rFonts w:ascii="仿宋_GB2312" w:eastAsia="仿宋_GB2312"/>
          <w:color w:val="000000"/>
          <w:kern w:val="0"/>
          <w:sz w:val="32"/>
          <w:szCs w:val="32"/>
        </w:rPr>
      </w:pPr>
      <w:r>
        <w:rPr>
          <w:rFonts w:ascii="黑体" w:eastAsia="黑体" w:hAnsi="宋体" w:hint="eastAsia"/>
          <w:kern w:val="0"/>
          <w:sz w:val="32"/>
          <w:szCs w:val="32"/>
        </w:rPr>
        <w:t>第十五条</w:t>
      </w:r>
      <w:r>
        <w:rPr>
          <w:rFonts w:ascii="仿宋_GB2312" w:eastAsia="仿宋_GB2312" w:hAnsi="宋体"/>
          <w:b/>
          <w:bCs/>
          <w:sz w:val="32"/>
          <w:szCs w:val="32"/>
        </w:rPr>
        <w:t xml:space="preserve">  </w:t>
      </w:r>
      <w:r>
        <w:rPr>
          <w:rFonts w:ascii="仿宋_GB2312" w:eastAsia="仿宋_GB2312" w:hint="eastAsia"/>
          <w:color w:val="000000"/>
          <w:kern w:val="0"/>
          <w:sz w:val="32"/>
          <w:szCs w:val="32"/>
        </w:rPr>
        <w:t>养犬协会等</w:t>
      </w:r>
      <w:r>
        <w:rPr>
          <w:rFonts w:ascii="仿宋_GB2312" w:eastAsia="仿宋_GB2312" w:hint="eastAsia"/>
          <w:sz w:val="32"/>
          <w:szCs w:val="32"/>
        </w:rPr>
        <w:t>社会团体和组织应当协助</w:t>
      </w:r>
      <w:r>
        <w:rPr>
          <w:rFonts w:ascii="仿宋_GB2312" w:eastAsia="仿宋_GB2312" w:hAnsi="??" w:hint="eastAsia"/>
          <w:color w:val="000000"/>
          <w:sz w:val="32"/>
          <w:szCs w:val="32"/>
        </w:rPr>
        <w:t>有关行政管理部门做好</w:t>
      </w:r>
      <w:r>
        <w:rPr>
          <w:rFonts w:ascii="仿宋_GB2312" w:eastAsia="仿宋_GB2312" w:hint="eastAsia"/>
          <w:sz w:val="32"/>
          <w:szCs w:val="32"/>
        </w:rPr>
        <w:t>养犬管理工作，开展文明养犬宣传，引导养犬人自觉遵守养犬管理法律、法规。</w:t>
      </w:r>
    </w:p>
    <w:p w:rsidR="00B32801" w:rsidRDefault="00B32801" w:rsidP="0061263D">
      <w:pPr>
        <w:spacing w:line="590" w:lineRule="exact"/>
        <w:ind w:firstLineChars="200" w:firstLine="31680"/>
        <w:rPr>
          <w:rFonts w:ascii="仿宋_GB2312" w:eastAsia="仿宋_GB2312"/>
          <w:sz w:val="32"/>
          <w:szCs w:val="32"/>
        </w:rPr>
      </w:pPr>
      <w:r>
        <w:rPr>
          <w:rFonts w:ascii="黑体" w:eastAsia="黑体" w:hAnsi="宋体" w:hint="eastAsia"/>
          <w:kern w:val="0"/>
          <w:sz w:val="32"/>
          <w:szCs w:val="32"/>
        </w:rPr>
        <w:t>第十六条</w:t>
      </w:r>
      <w:r>
        <w:rPr>
          <w:rFonts w:ascii="仿宋_GB2312" w:eastAsia="仿宋_GB2312" w:hAnsi="仿宋"/>
          <w:bCs/>
          <w:sz w:val="32"/>
          <w:szCs w:val="32"/>
        </w:rPr>
        <w:t xml:space="preserve"> </w:t>
      </w:r>
      <w:r>
        <w:rPr>
          <w:rFonts w:ascii="仿宋_GB2312" w:eastAsia="仿宋_GB2312" w:hAnsi="宋体"/>
          <w:b/>
          <w:bCs/>
          <w:sz w:val="32"/>
          <w:szCs w:val="32"/>
        </w:rPr>
        <w:t xml:space="preserve"> </w:t>
      </w:r>
      <w:r>
        <w:rPr>
          <w:rFonts w:ascii="仿宋_GB2312" w:eastAsia="仿宋_GB2312" w:hint="eastAsia"/>
          <w:sz w:val="32"/>
          <w:szCs w:val="32"/>
        </w:rPr>
        <w:t>广播、电视、报纸等新闻媒体，应当做好养犬管理法律、法规及养犬知识的宣传教育工作。</w:t>
      </w:r>
    </w:p>
    <w:p w:rsidR="00B32801" w:rsidRDefault="00B32801" w:rsidP="0061263D">
      <w:pPr>
        <w:spacing w:line="590" w:lineRule="exact"/>
        <w:ind w:firstLineChars="200" w:firstLine="31680"/>
        <w:rPr>
          <w:rFonts w:ascii="仿宋_GB2312" w:eastAsia="仿宋_GB2312" w:hAnsi="宋体"/>
          <w:sz w:val="32"/>
          <w:szCs w:val="32"/>
        </w:rPr>
      </w:pPr>
    </w:p>
    <w:p w:rsidR="00B32801" w:rsidRDefault="00B32801">
      <w:pPr>
        <w:spacing w:line="590" w:lineRule="exact"/>
        <w:jc w:val="center"/>
        <w:rPr>
          <w:rFonts w:ascii="黑体" w:eastAsia="黑体" w:hAnsi="宋体"/>
          <w:kern w:val="0"/>
          <w:sz w:val="32"/>
          <w:szCs w:val="32"/>
        </w:rPr>
      </w:pPr>
      <w:r>
        <w:rPr>
          <w:rFonts w:ascii="黑体" w:eastAsia="黑体" w:hAnsi="宋体" w:hint="eastAsia"/>
          <w:kern w:val="0"/>
          <w:sz w:val="32"/>
          <w:szCs w:val="32"/>
        </w:rPr>
        <w:t>第三章</w:t>
      </w:r>
      <w:r>
        <w:rPr>
          <w:rFonts w:ascii="黑体" w:eastAsia="黑体" w:hAnsi="宋体"/>
          <w:kern w:val="0"/>
          <w:sz w:val="32"/>
          <w:szCs w:val="32"/>
        </w:rPr>
        <w:t xml:space="preserve">  </w:t>
      </w:r>
      <w:r>
        <w:rPr>
          <w:rFonts w:ascii="黑体" w:eastAsia="黑体" w:hAnsi="宋体" w:hint="eastAsia"/>
          <w:kern w:val="0"/>
          <w:sz w:val="32"/>
          <w:szCs w:val="32"/>
        </w:rPr>
        <w:t>免疫与登记</w:t>
      </w:r>
    </w:p>
    <w:p w:rsidR="00B32801" w:rsidRDefault="00B32801">
      <w:pPr>
        <w:spacing w:line="590" w:lineRule="exact"/>
        <w:jc w:val="center"/>
        <w:rPr>
          <w:rFonts w:ascii="仿宋_GB2312" w:eastAsia="仿宋_GB2312"/>
          <w:bCs/>
          <w:sz w:val="32"/>
          <w:szCs w:val="32"/>
        </w:rPr>
      </w:pPr>
    </w:p>
    <w:p w:rsidR="00B32801" w:rsidRDefault="00B32801" w:rsidP="0061263D">
      <w:pPr>
        <w:spacing w:line="590" w:lineRule="exact"/>
        <w:ind w:firstLineChars="200" w:firstLine="31680"/>
        <w:rPr>
          <w:rFonts w:ascii="仿宋_GB2312" w:eastAsia="仿宋_GB2312" w:hAnsi="仿宋"/>
          <w:bCs/>
          <w:sz w:val="32"/>
          <w:szCs w:val="32"/>
        </w:rPr>
      </w:pPr>
      <w:r>
        <w:rPr>
          <w:rFonts w:ascii="黑体" w:eastAsia="黑体" w:hAnsi="宋体" w:hint="eastAsia"/>
          <w:kern w:val="0"/>
          <w:sz w:val="32"/>
          <w:szCs w:val="32"/>
        </w:rPr>
        <w:t>第十七条</w:t>
      </w:r>
      <w:r>
        <w:rPr>
          <w:rFonts w:ascii="仿宋_GB2312" w:eastAsia="仿宋_GB2312" w:hAnsi="仿宋"/>
          <w:bCs/>
          <w:sz w:val="32"/>
          <w:szCs w:val="32"/>
        </w:rPr>
        <w:t xml:space="preserve">  </w:t>
      </w:r>
      <w:r>
        <w:rPr>
          <w:rFonts w:ascii="仿宋_GB2312" w:eastAsia="仿宋_GB2312" w:hAnsi="仿宋" w:hint="eastAsia"/>
          <w:bCs/>
          <w:sz w:val="32"/>
          <w:szCs w:val="32"/>
        </w:rPr>
        <w:t>养犬实行免疫、登记和年检制度。</w:t>
      </w:r>
    </w:p>
    <w:p w:rsidR="00B32801" w:rsidRDefault="00B32801" w:rsidP="0061263D">
      <w:pPr>
        <w:spacing w:line="590" w:lineRule="exact"/>
        <w:ind w:firstLineChars="200" w:firstLine="31680"/>
        <w:rPr>
          <w:rFonts w:ascii="仿宋_GB2312" w:eastAsia="仿宋_GB2312" w:hAnsi="仿宋"/>
          <w:bCs/>
          <w:sz w:val="32"/>
          <w:szCs w:val="32"/>
        </w:rPr>
      </w:pPr>
      <w:r>
        <w:rPr>
          <w:rFonts w:ascii="仿宋_GB2312" w:eastAsia="仿宋_GB2312" w:hAnsi="仿宋" w:hint="eastAsia"/>
          <w:bCs/>
          <w:sz w:val="32"/>
          <w:szCs w:val="32"/>
        </w:rPr>
        <w:t>逐步实现养犬的免疫、登记、年检在同一场所办理。</w:t>
      </w:r>
    </w:p>
    <w:p w:rsidR="00B32801" w:rsidRDefault="00B32801" w:rsidP="0061263D">
      <w:pPr>
        <w:spacing w:line="590" w:lineRule="exact"/>
        <w:ind w:firstLineChars="200" w:firstLine="31680"/>
        <w:rPr>
          <w:rFonts w:ascii="仿宋_GB2312" w:eastAsia="仿宋_GB2312" w:hAnsi="仿宋"/>
          <w:sz w:val="32"/>
          <w:szCs w:val="32"/>
        </w:rPr>
      </w:pPr>
      <w:r>
        <w:rPr>
          <w:rFonts w:ascii="黑体" w:eastAsia="黑体" w:hAnsi="宋体" w:hint="eastAsia"/>
          <w:kern w:val="0"/>
          <w:sz w:val="32"/>
          <w:szCs w:val="32"/>
        </w:rPr>
        <w:t>第十八条</w:t>
      </w:r>
      <w:r>
        <w:rPr>
          <w:rFonts w:ascii="仿宋_GB2312" w:eastAsia="仿宋_GB2312" w:hAnsi="宋体"/>
          <w:b/>
          <w:bCs/>
          <w:sz w:val="32"/>
          <w:szCs w:val="32"/>
        </w:rPr>
        <w:t xml:space="preserve">  </w:t>
      </w:r>
      <w:r>
        <w:rPr>
          <w:rFonts w:ascii="仿宋_GB2312" w:eastAsia="仿宋_GB2312" w:hAnsi="仿宋" w:hint="eastAsia"/>
          <w:sz w:val="32"/>
          <w:szCs w:val="32"/>
        </w:rPr>
        <w:t>养犬人应当按期到动物</w:t>
      </w:r>
      <w:r>
        <w:rPr>
          <w:rFonts w:ascii="仿宋_GB2312" w:eastAsia="仿宋_GB2312" w:hAnsi="Arial" w:cs="Arial" w:hint="eastAsia"/>
          <w:color w:val="000000"/>
          <w:spacing w:val="5"/>
          <w:sz w:val="32"/>
          <w:szCs w:val="32"/>
        </w:rPr>
        <w:t>疫病预防控制</w:t>
      </w:r>
      <w:r>
        <w:rPr>
          <w:rFonts w:ascii="仿宋_GB2312" w:eastAsia="仿宋_GB2312" w:hAnsi="仿宋" w:hint="eastAsia"/>
          <w:sz w:val="32"/>
          <w:szCs w:val="32"/>
        </w:rPr>
        <w:t>机构或者其委托的动物诊疗机构为犬只注射狂犬病疫苗，领取犬只免疫证明。</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初生幼犬三月龄时进行狂犬病初次免疫，十二月龄时进行第二次免疫，以后每年免疫一次；其它疫病的免疫按照有关规定处理。</w:t>
      </w:r>
    </w:p>
    <w:p w:rsidR="00B32801" w:rsidRDefault="00B32801" w:rsidP="0061263D">
      <w:pPr>
        <w:spacing w:line="590" w:lineRule="exact"/>
        <w:ind w:firstLineChars="200" w:firstLine="31680"/>
        <w:rPr>
          <w:rFonts w:ascii="仿宋_GB2312" w:eastAsia="仿宋_GB2312" w:hAnsi="仿宋"/>
          <w:sz w:val="32"/>
          <w:szCs w:val="32"/>
        </w:rPr>
      </w:pPr>
      <w:r>
        <w:rPr>
          <w:rFonts w:ascii="黑体" w:eastAsia="黑体" w:hAnsi="宋体" w:hint="eastAsia"/>
          <w:kern w:val="0"/>
          <w:sz w:val="32"/>
          <w:szCs w:val="32"/>
        </w:rPr>
        <w:t>第十九条</w:t>
      </w:r>
      <w:r>
        <w:rPr>
          <w:rFonts w:ascii="仿宋_GB2312" w:eastAsia="仿宋_GB2312" w:hAnsi="宋体"/>
          <w:b/>
          <w:bCs/>
          <w:sz w:val="32"/>
          <w:szCs w:val="32"/>
        </w:rPr>
        <w:t xml:space="preserve">  </w:t>
      </w:r>
      <w:r>
        <w:rPr>
          <w:rFonts w:ascii="仿宋_GB2312" w:eastAsia="仿宋_GB2312" w:hint="eastAsia"/>
          <w:sz w:val="32"/>
          <w:szCs w:val="32"/>
        </w:rPr>
        <w:t>居民养犬，每户限养一只，禁止饲养烈性犬。除因导盲、扶助等需要外，禁止饲养大型犬。</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烈性犬、大型犬品种的目录，由市公安机关会同市畜牧兽医行政管理部门确定，并向社会公布。</w:t>
      </w:r>
    </w:p>
    <w:p w:rsidR="00B32801" w:rsidRDefault="00B32801" w:rsidP="0061263D">
      <w:pPr>
        <w:spacing w:line="590" w:lineRule="exact"/>
        <w:ind w:firstLineChars="200" w:firstLine="31680"/>
        <w:rPr>
          <w:rFonts w:ascii="仿宋_GB2312" w:eastAsia="仿宋_GB2312" w:hAnsi="仿宋"/>
          <w:b/>
          <w:bCs/>
          <w:sz w:val="32"/>
          <w:szCs w:val="32"/>
        </w:rPr>
      </w:pPr>
      <w:r>
        <w:rPr>
          <w:rFonts w:ascii="黑体" w:eastAsia="黑体" w:hAnsi="宋体" w:hint="eastAsia"/>
          <w:kern w:val="0"/>
          <w:sz w:val="32"/>
          <w:szCs w:val="32"/>
        </w:rPr>
        <w:t>第二十条</w:t>
      </w:r>
      <w:r>
        <w:rPr>
          <w:rFonts w:ascii="仿宋_GB2312" w:eastAsia="仿宋_GB2312" w:hAnsi="仿宋"/>
          <w:sz w:val="32"/>
          <w:szCs w:val="32"/>
        </w:rPr>
        <w:t xml:space="preserve">  </w:t>
      </w:r>
      <w:r>
        <w:rPr>
          <w:rFonts w:ascii="仿宋_GB2312" w:eastAsia="仿宋_GB2312" w:hAnsi="仿宋" w:hint="eastAsia"/>
          <w:sz w:val="32"/>
          <w:szCs w:val="32"/>
        </w:rPr>
        <w:t>居民养犬应当具备下列条件：</w:t>
      </w:r>
      <w:r>
        <w:rPr>
          <w:rFonts w:ascii="仿宋_GB2312" w:eastAsia="仿宋_GB2312" w:hAnsi="仿宋"/>
          <w:sz w:val="32"/>
          <w:szCs w:val="32"/>
        </w:rPr>
        <w:t xml:space="preserve"> </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（一）有完全民事行为能力；</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（二）有固定的居住场所，且独户居住。</w:t>
      </w:r>
    </w:p>
    <w:p w:rsidR="00B32801" w:rsidRDefault="00B32801" w:rsidP="0061263D">
      <w:pPr>
        <w:spacing w:line="590" w:lineRule="exact"/>
        <w:ind w:firstLineChars="200" w:firstLine="31680"/>
        <w:rPr>
          <w:rFonts w:ascii="仿宋_GB2312" w:eastAsia="仿宋_GB2312" w:hAnsi="仿宋"/>
          <w:sz w:val="32"/>
          <w:szCs w:val="32"/>
        </w:rPr>
      </w:pPr>
      <w:r>
        <w:rPr>
          <w:rFonts w:ascii="黑体" w:eastAsia="黑体" w:hAnsi="宋体" w:hint="eastAsia"/>
          <w:kern w:val="0"/>
          <w:sz w:val="32"/>
          <w:szCs w:val="32"/>
        </w:rPr>
        <w:t>第二十一条</w:t>
      </w:r>
      <w:r>
        <w:rPr>
          <w:rFonts w:ascii="仿宋_GB2312" w:eastAsia="仿宋_GB2312" w:hAnsi="宋体"/>
          <w:b/>
          <w:bCs/>
          <w:sz w:val="32"/>
          <w:szCs w:val="32"/>
        </w:rPr>
        <w:t xml:space="preserve">  </w:t>
      </w:r>
      <w:r>
        <w:rPr>
          <w:rFonts w:ascii="仿宋_GB2312" w:eastAsia="仿宋_GB2312" w:hAnsi="仿宋" w:hint="eastAsia"/>
          <w:sz w:val="32"/>
          <w:szCs w:val="32"/>
        </w:rPr>
        <w:t>居民养犬应当携犬到住所地公安机关办理养犬登记，同时提交下列材料：</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（一）养犬人身份证明；</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（二）房产、房屋租赁等居住场所证明；</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（三）犬只免疫证明。</w:t>
      </w:r>
    </w:p>
    <w:p w:rsidR="00B32801" w:rsidRDefault="00B32801" w:rsidP="0061263D">
      <w:pPr>
        <w:spacing w:line="590" w:lineRule="exact"/>
        <w:ind w:firstLineChars="200" w:firstLine="31680"/>
        <w:rPr>
          <w:rFonts w:ascii="仿宋_GB2312" w:eastAsia="仿宋_GB2312"/>
          <w:sz w:val="32"/>
          <w:szCs w:val="32"/>
        </w:rPr>
      </w:pPr>
      <w:r>
        <w:rPr>
          <w:rFonts w:ascii="仿宋_GB2312" w:eastAsia="仿宋_GB2312" w:hint="eastAsia"/>
          <w:sz w:val="32"/>
          <w:szCs w:val="32"/>
        </w:rPr>
        <w:t>因导盲、扶助等需要饲养大型犬的，还应当提交残疾证明。</w:t>
      </w:r>
    </w:p>
    <w:p w:rsidR="00B32801" w:rsidRDefault="00B32801" w:rsidP="0061263D">
      <w:pPr>
        <w:spacing w:line="590" w:lineRule="exact"/>
        <w:ind w:firstLineChars="200" w:firstLine="31680"/>
        <w:rPr>
          <w:rFonts w:ascii="仿宋_GB2312" w:eastAsia="仿宋_GB2312" w:hAnsi="仿宋"/>
          <w:sz w:val="32"/>
          <w:szCs w:val="32"/>
        </w:rPr>
      </w:pPr>
      <w:r>
        <w:rPr>
          <w:rFonts w:ascii="黑体" w:eastAsia="黑体" w:hAnsi="宋体" w:hint="eastAsia"/>
          <w:kern w:val="0"/>
          <w:sz w:val="32"/>
          <w:szCs w:val="32"/>
        </w:rPr>
        <w:t>第二十二条</w:t>
      </w:r>
      <w:r>
        <w:rPr>
          <w:rFonts w:ascii="仿宋_GB2312" w:eastAsia="仿宋_GB2312" w:hAnsi="宋体"/>
          <w:b/>
          <w:bCs/>
          <w:sz w:val="32"/>
          <w:szCs w:val="32"/>
        </w:rPr>
        <w:t xml:space="preserve">  </w:t>
      </w:r>
      <w:r>
        <w:rPr>
          <w:rFonts w:ascii="仿宋_GB2312" w:eastAsia="仿宋_GB2312" w:hAnsi="仿宋" w:hint="eastAsia"/>
          <w:sz w:val="32"/>
          <w:szCs w:val="32"/>
        </w:rPr>
        <w:t>单位确因需要饲养护卫犬只的，应当具备下列条件：</w:t>
      </w:r>
    </w:p>
    <w:p w:rsidR="00B32801" w:rsidRDefault="00B32801" w:rsidP="0061263D">
      <w:pPr>
        <w:spacing w:line="590" w:lineRule="exact"/>
        <w:ind w:firstLineChars="200" w:firstLine="31680"/>
        <w:rPr>
          <w:rFonts w:ascii="仿宋_GB2312" w:eastAsia="仿宋_GB2312" w:hAnsi="仿宋"/>
          <w:b/>
          <w:sz w:val="32"/>
          <w:szCs w:val="32"/>
        </w:rPr>
      </w:pPr>
      <w:r>
        <w:rPr>
          <w:rFonts w:ascii="仿宋_GB2312" w:eastAsia="仿宋_GB2312" w:hAnsi="仿宋" w:hint="eastAsia"/>
          <w:sz w:val="32"/>
          <w:szCs w:val="32"/>
        </w:rPr>
        <w:t>（一）有独立承担民事责任的主体资格；</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（二）饲养地不在对外办公或者经营场所及居民区；</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（三）有确定的犬只管养人员；</w:t>
      </w:r>
    </w:p>
    <w:p w:rsidR="00B32801" w:rsidRDefault="00B32801" w:rsidP="0061263D">
      <w:pPr>
        <w:spacing w:line="590" w:lineRule="exact"/>
        <w:ind w:firstLineChars="200" w:firstLine="31680"/>
        <w:rPr>
          <w:rFonts w:ascii="仿宋_GB2312" w:eastAsia="仿宋_GB2312" w:hAnsi="仿宋"/>
          <w:sz w:val="32"/>
          <w:szCs w:val="32"/>
          <w:u w:val="single"/>
        </w:rPr>
      </w:pPr>
      <w:r>
        <w:rPr>
          <w:rFonts w:ascii="仿宋_GB2312" w:eastAsia="仿宋_GB2312" w:hAnsi="仿宋" w:hint="eastAsia"/>
          <w:sz w:val="32"/>
          <w:szCs w:val="32"/>
        </w:rPr>
        <w:t>（四）有犬笼、犬舍等圈养设施；</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（五）有健全的养犬安全管理制度。</w:t>
      </w:r>
      <w:r>
        <w:rPr>
          <w:rFonts w:ascii="仿宋_GB2312" w:eastAsia="仿宋_GB2312" w:hAnsi="仿宋"/>
          <w:sz w:val="32"/>
          <w:szCs w:val="32"/>
        </w:rPr>
        <w:t xml:space="preserve"> </w:t>
      </w:r>
    </w:p>
    <w:p w:rsidR="00B32801" w:rsidRDefault="00B32801" w:rsidP="0061263D">
      <w:pPr>
        <w:spacing w:line="590" w:lineRule="exact"/>
        <w:ind w:firstLineChars="200" w:firstLine="31680"/>
        <w:rPr>
          <w:rFonts w:ascii="仿宋_GB2312" w:eastAsia="仿宋_GB2312" w:hAnsi="仿宋"/>
          <w:sz w:val="32"/>
          <w:szCs w:val="32"/>
        </w:rPr>
      </w:pPr>
      <w:r>
        <w:rPr>
          <w:rFonts w:ascii="黑体" w:eastAsia="黑体" w:hAnsi="宋体" w:hint="eastAsia"/>
          <w:kern w:val="0"/>
          <w:sz w:val="32"/>
          <w:szCs w:val="32"/>
        </w:rPr>
        <w:t>第二十三条</w:t>
      </w:r>
      <w:r>
        <w:rPr>
          <w:rFonts w:ascii="黑体" w:eastAsia="黑体" w:hAnsi="宋体"/>
          <w:kern w:val="0"/>
          <w:sz w:val="32"/>
          <w:szCs w:val="32"/>
        </w:rPr>
        <w:t xml:space="preserve"> </w:t>
      </w:r>
      <w:r>
        <w:rPr>
          <w:rFonts w:ascii="仿宋_GB2312" w:eastAsia="仿宋_GB2312" w:hAnsi="宋体"/>
          <w:b/>
          <w:bCs/>
          <w:sz w:val="32"/>
          <w:szCs w:val="32"/>
        </w:rPr>
        <w:t xml:space="preserve"> </w:t>
      </w:r>
      <w:r>
        <w:rPr>
          <w:rFonts w:ascii="仿宋_GB2312" w:eastAsia="仿宋_GB2312" w:hAnsi="仿宋" w:hint="eastAsia"/>
          <w:sz w:val="32"/>
          <w:szCs w:val="32"/>
        </w:rPr>
        <w:t>单位饲养护卫犬只，应当持下列材料到所在地公安机关办理养犬登记：</w:t>
      </w:r>
      <w:r>
        <w:rPr>
          <w:rFonts w:ascii="仿宋_GB2312" w:eastAsia="仿宋_GB2312" w:hAnsi="仿宋"/>
          <w:sz w:val="32"/>
          <w:szCs w:val="32"/>
        </w:rPr>
        <w:t xml:space="preserve"> </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（一）单位主体资格证明，法定代表人或者负责人的身份证明；</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（二）养犬登记申请；</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（三）犬只免疫证明；</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（四）养犬安全管理制度。</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单位养犬登记，实行一犬一证。</w:t>
      </w:r>
    </w:p>
    <w:p w:rsidR="00B32801" w:rsidRDefault="00B32801" w:rsidP="0061263D">
      <w:pPr>
        <w:spacing w:line="590" w:lineRule="exact"/>
        <w:ind w:firstLineChars="200" w:firstLine="31680"/>
        <w:rPr>
          <w:rFonts w:ascii="仿宋_GB2312" w:eastAsia="仿宋_GB2312" w:hAnsi="仿宋"/>
          <w:bCs/>
          <w:sz w:val="32"/>
          <w:szCs w:val="32"/>
        </w:rPr>
      </w:pPr>
      <w:r>
        <w:rPr>
          <w:rFonts w:ascii="黑体" w:eastAsia="黑体" w:hAnsi="仿宋" w:hint="eastAsia"/>
          <w:bCs/>
          <w:sz w:val="32"/>
          <w:szCs w:val="32"/>
        </w:rPr>
        <w:t>第二十四条</w:t>
      </w:r>
      <w:r>
        <w:rPr>
          <w:rFonts w:ascii="仿宋_GB2312" w:eastAsia="仿宋_GB2312" w:hAnsi="仿宋"/>
          <w:bCs/>
          <w:sz w:val="32"/>
          <w:szCs w:val="32"/>
        </w:rPr>
        <w:t xml:space="preserve">  </w:t>
      </w:r>
      <w:r>
        <w:rPr>
          <w:rFonts w:ascii="仿宋_GB2312" w:eastAsia="仿宋_GB2312" w:hAnsi="仿宋" w:hint="eastAsia"/>
          <w:bCs/>
          <w:sz w:val="32"/>
          <w:szCs w:val="32"/>
        </w:rPr>
        <w:t>单位不得将饲养的犬只转让给居民，居民不得将饲养的犬只挂靠在单位名下。</w:t>
      </w:r>
    </w:p>
    <w:p w:rsidR="00B32801" w:rsidRDefault="00B32801" w:rsidP="0061263D">
      <w:pPr>
        <w:spacing w:line="590" w:lineRule="exact"/>
        <w:ind w:firstLineChars="200" w:firstLine="31680"/>
        <w:rPr>
          <w:rFonts w:ascii="仿宋_GB2312" w:eastAsia="仿宋_GB2312" w:hAnsi="仿宋"/>
          <w:sz w:val="32"/>
          <w:szCs w:val="32"/>
        </w:rPr>
      </w:pPr>
      <w:r>
        <w:rPr>
          <w:rFonts w:ascii="黑体" w:eastAsia="黑体" w:hAnsi="宋体" w:hint="eastAsia"/>
          <w:kern w:val="0"/>
          <w:sz w:val="32"/>
          <w:szCs w:val="32"/>
        </w:rPr>
        <w:t>第二十五条</w:t>
      </w:r>
      <w:r>
        <w:rPr>
          <w:rFonts w:ascii="仿宋_GB2312" w:eastAsia="仿宋_GB2312" w:hAnsi="宋体"/>
          <w:b/>
          <w:bCs/>
          <w:sz w:val="32"/>
          <w:szCs w:val="32"/>
        </w:rPr>
        <w:t xml:space="preserve">  </w:t>
      </w:r>
      <w:r>
        <w:rPr>
          <w:rFonts w:ascii="仿宋_GB2312" w:eastAsia="仿宋_GB2312" w:hAnsi="仿宋" w:hint="eastAsia"/>
          <w:sz w:val="32"/>
          <w:szCs w:val="32"/>
        </w:rPr>
        <w:t>公安机关受理居民养犬申请，应当在三个工作日内决定是否予以登记。</w:t>
      </w:r>
    </w:p>
    <w:p w:rsidR="00B32801" w:rsidRDefault="00B32801" w:rsidP="0061263D">
      <w:pPr>
        <w:spacing w:line="590" w:lineRule="exact"/>
        <w:ind w:firstLineChars="200" w:firstLine="31680"/>
        <w:rPr>
          <w:rFonts w:ascii="仿宋_GB2312" w:eastAsia="仿宋_GB2312" w:hAnsi="仿宋"/>
          <w:sz w:val="32"/>
          <w:szCs w:val="32"/>
          <w:u w:val="single"/>
        </w:rPr>
      </w:pPr>
      <w:r>
        <w:rPr>
          <w:rFonts w:ascii="仿宋_GB2312" w:eastAsia="仿宋_GB2312" w:hAnsi="仿宋" w:hint="eastAsia"/>
          <w:sz w:val="32"/>
          <w:szCs w:val="32"/>
        </w:rPr>
        <w:t>公安机关受理单位养犬申请，应当对养犬的必要性及拟养犬只的品种及数量认真审查，在五个工作日内决定是否予以登记。</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公安机关应当为准予登记的犬只植入电子身份标识，发放养犬登记证书和犬牌。对不予登记的，应当书面告知理由。</w:t>
      </w:r>
    </w:p>
    <w:p w:rsidR="00B32801" w:rsidRDefault="00B32801" w:rsidP="0061263D">
      <w:pPr>
        <w:spacing w:line="590" w:lineRule="exact"/>
        <w:ind w:firstLineChars="200" w:firstLine="31680"/>
        <w:rPr>
          <w:rFonts w:ascii="仿宋_GB2312" w:eastAsia="仿宋_GB2312" w:hAnsi="仿宋"/>
          <w:sz w:val="32"/>
          <w:szCs w:val="32"/>
        </w:rPr>
      </w:pPr>
      <w:r>
        <w:rPr>
          <w:rFonts w:ascii="黑体" w:eastAsia="黑体" w:hAnsi="宋体" w:hint="eastAsia"/>
          <w:kern w:val="0"/>
          <w:sz w:val="32"/>
          <w:szCs w:val="32"/>
        </w:rPr>
        <w:t>第二十六条</w:t>
      </w:r>
      <w:r>
        <w:rPr>
          <w:rFonts w:ascii="仿宋_GB2312" w:eastAsia="仿宋_GB2312" w:hAnsi="宋体"/>
          <w:b/>
          <w:bCs/>
          <w:sz w:val="32"/>
          <w:szCs w:val="32"/>
        </w:rPr>
        <w:t xml:space="preserve">  </w:t>
      </w:r>
      <w:r>
        <w:rPr>
          <w:rFonts w:ascii="仿宋_GB2312" w:eastAsia="仿宋_GB2312" w:hAnsi="仿宋" w:hint="eastAsia"/>
          <w:sz w:val="32"/>
          <w:szCs w:val="32"/>
        </w:rPr>
        <w:t>养犬人应当于养犬登记证书期满前三十日内，携带犬只、养犬登记证书和犬只免疫证明到公安机关进行年度审验。</w:t>
      </w:r>
    </w:p>
    <w:p w:rsidR="00B32801" w:rsidRDefault="00B32801" w:rsidP="0061263D">
      <w:pPr>
        <w:spacing w:line="590" w:lineRule="exact"/>
        <w:ind w:firstLineChars="200" w:firstLine="31680"/>
        <w:rPr>
          <w:rFonts w:ascii="仿宋_GB2312" w:eastAsia="仿宋_GB2312" w:hAnsi="楷体"/>
          <w:sz w:val="32"/>
          <w:szCs w:val="32"/>
        </w:rPr>
      </w:pPr>
      <w:r>
        <w:rPr>
          <w:rFonts w:ascii="黑体" w:eastAsia="黑体" w:hAnsi="宋体" w:hint="eastAsia"/>
          <w:kern w:val="0"/>
          <w:sz w:val="32"/>
          <w:szCs w:val="32"/>
        </w:rPr>
        <w:t>第二十七条</w:t>
      </w:r>
      <w:r>
        <w:rPr>
          <w:rFonts w:ascii="仿宋_GB2312" w:eastAsia="仿宋_GB2312" w:hAnsi="宋体"/>
          <w:b/>
          <w:bCs/>
          <w:sz w:val="32"/>
          <w:szCs w:val="32"/>
        </w:rPr>
        <w:t xml:space="preserve">  </w:t>
      </w:r>
      <w:r>
        <w:rPr>
          <w:rFonts w:ascii="仿宋_GB2312" w:eastAsia="仿宋_GB2312" w:hAnsi="仿宋" w:hint="eastAsia"/>
          <w:sz w:val="32"/>
          <w:szCs w:val="32"/>
        </w:rPr>
        <w:t>公安机关应当建立养犬登记电子档案，登载下列内容：</w:t>
      </w:r>
      <w:r>
        <w:rPr>
          <w:rFonts w:ascii="仿宋_GB2312" w:eastAsia="仿宋_GB2312" w:hAnsi="楷体"/>
          <w:sz w:val="32"/>
          <w:szCs w:val="32"/>
        </w:rPr>
        <w:t xml:space="preserve"> </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（一）养犬人的姓名或者单位名称、住所以及联系方式；</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（二）犬只照片；</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（三）犬只的品种、主要体貌特征；</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（四）初始登记时间；</w:t>
      </w:r>
    </w:p>
    <w:p w:rsidR="00B32801" w:rsidRDefault="00B32801" w:rsidP="0061263D">
      <w:pPr>
        <w:spacing w:line="590" w:lineRule="exact"/>
        <w:ind w:firstLineChars="200" w:firstLine="31680"/>
        <w:rPr>
          <w:rFonts w:ascii="仿宋_GB2312" w:eastAsia="仿宋_GB2312" w:hAnsi="楷体"/>
          <w:sz w:val="32"/>
          <w:szCs w:val="32"/>
        </w:rPr>
      </w:pPr>
      <w:r>
        <w:rPr>
          <w:rFonts w:ascii="仿宋_GB2312" w:eastAsia="仿宋_GB2312" w:hAnsi="仿宋" w:hint="eastAsia"/>
          <w:sz w:val="32"/>
          <w:szCs w:val="32"/>
        </w:rPr>
        <w:t>（五）</w:t>
      </w:r>
      <w:r>
        <w:rPr>
          <w:rFonts w:ascii="仿宋_GB2312" w:eastAsia="仿宋_GB2312" w:hAnsi="楷体" w:hint="eastAsia"/>
          <w:sz w:val="32"/>
          <w:szCs w:val="32"/>
        </w:rPr>
        <w:t>养犬登记证书变更、补发、注销等情况；</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（六）年度审验情况；</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（七）免疫时间；</w:t>
      </w:r>
    </w:p>
    <w:p w:rsidR="00B32801" w:rsidRDefault="00B32801" w:rsidP="0061263D">
      <w:pPr>
        <w:spacing w:line="590" w:lineRule="exact"/>
        <w:ind w:firstLineChars="200" w:firstLine="31680"/>
        <w:rPr>
          <w:rFonts w:ascii="仿宋_GB2312" w:eastAsia="仿宋_GB2312" w:hAnsi="宋体"/>
          <w:b/>
          <w:bCs/>
          <w:sz w:val="32"/>
          <w:szCs w:val="32"/>
        </w:rPr>
      </w:pPr>
      <w:r>
        <w:rPr>
          <w:rFonts w:ascii="仿宋_GB2312" w:eastAsia="仿宋_GB2312" w:hAnsi="仿宋" w:hint="eastAsia"/>
          <w:sz w:val="32"/>
          <w:szCs w:val="32"/>
        </w:rPr>
        <w:t>（八）</w:t>
      </w:r>
      <w:r>
        <w:rPr>
          <w:rFonts w:ascii="仿宋_GB2312" w:eastAsia="仿宋_GB2312" w:hAnsi="楷体" w:hint="eastAsia"/>
          <w:sz w:val="32"/>
          <w:szCs w:val="32"/>
        </w:rPr>
        <w:t>违法养犬和犬只伤人记录。</w:t>
      </w:r>
    </w:p>
    <w:p w:rsidR="00B32801" w:rsidRDefault="00B32801" w:rsidP="0061263D">
      <w:pPr>
        <w:spacing w:line="590" w:lineRule="exact"/>
        <w:ind w:firstLineChars="200" w:firstLine="31680"/>
        <w:rPr>
          <w:rFonts w:ascii="仿宋_GB2312" w:eastAsia="仿宋_GB2312" w:hAnsi="仿宋"/>
          <w:sz w:val="32"/>
          <w:szCs w:val="32"/>
        </w:rPr>
      </w:pPr>
      <w:r>
        <w:rPr>
          <w:rFonts w:ascii="黑体" w:eastAsia="黑体" w:hAnsi="宋体" w:hint="eastAsia"/>
          <w:kern w:val="0"/>
          <w:sz w:val="32"/>
          <w:szCs w:val="32"/>
        </w:rPr>
        <w:t>第二十八条</w:t>
      </w:r>
      <w:r>
        <w:rPr>
          <w:rFonts w:ascii="仿宋_GB2312" w:eastAsia="仿宋_GB2312" w:hAnsi="宋体"/>
          <w:b/>
          <w:bCs/>
          <w:sz w:val="32"/>
          <w:szCs w:val="32"/>
        </w:rPr>
        <w:t xml:space="preserve">  </w:t>
      </w:r>
      <w:r>
        <w:rPr>
          <w:rFonts w:ascii="仿宋_GB2312" w:eastAsia="仿宋_GB2312" w:hAnsi="仿宋" w:hint="eastAsia"/>
          <w:sz w:val="32"/>
          <w:szCs w:val="32"/>
        </w:rPr>
        <w:t>养犬人住所或者联系方式变动的，应当自变动之日起三十日内到公安机关办理变更登记。</w:t>
      </w:r>
    </w:p>
    <w:p w:rsidR="00B32801" w:rsidRDefault="00B32801" w:rsidP="0061263D">
      <w:pPr>
        <w:spacing w:line="590" w:lineRule="exact"/>
        <w:ind w:firstLineChars="200" w:firstLine="31680"/>
        <w:rPr>
          <w:rFonts w:ascii="仿宋_GB2312" w:eastAsia="仿宋_GB2312" w:hAnsi="楷体"/>
          <w:sz w:val="32"/>
          <w:szCs w:val="32"/>
        </w:rPr>
      </w:pPr>
      <w:r>
        <w:rPr>
          <w:rFonts w:ascii="仿宋_GB2312" w:eastAsia="仿宋_GB2312" w:hAnsi="仿宋" w:hint="eastAsia"/>
          <w:sz w:val="32"/>
          <w:szCs w:val="32"/>
        </w:rPr>
        <w:t>养犬人变更</w:t>
      </w:r>
      <w:r>
        <w:rPr>
          <w:rFonts w:ascii="仿宋_GB2312" w:eastAsia="仿宋_GB2312" w:hAnsi="楷体" w:hint="eastAsia"/>
          <w:sz w:val="32"/>
          <w:szCs w:val="32"/>
        </w:rPr>
        <w:t>的，应当自变更之日起</w:t>
      </w:r>
      <w:r>
        <w:rPr>
          <w:rFonts w:ascii="仿宋_GB2312" w:eastAsia="仿宋_GB2312" w:hAnsi="仿宋" w:hint="eastAsia"/>
          <w:sz w:val="32"/>
          <w:szCs w:val="32"/>
        </w:rPr>
        <w:t>三十</w:t>
      </w:r>
      <w:r>
        <w:rPr>
          <w:rFonts w:ascii="仿宋_GB2312" w:eastAsia="仿宋_GB2312" w:hAnsi="楷体" w:hint="eastAsia"/>
          <w:sz w:val="32"/>
          <w:szCs w:val="32"/>
        </w:rPr>
        <w:t>日内到公安机关办理变更登记。</w:t>
      </w:r>
    </w:p>
    <w:p w:rsidR="00B32801" w:rsidRDefault="00B32801" w:rsidP="0061263D">
      <w:pPr>
        <w:spacing w:line="590" w:lineRule="exact"/>
        <w:ind w:firstLineChars="200" w:firstLine="31680"/>
        <w:rPr>
          <w:rFonts w:ascii="仿宋_GB2312" w:eastAsia="仿宋_GB2312" w:hAnsi="仿宋"/>
          <w:sz w:val="32"/>
          <w:szCs w:val="32"/>
        </w:rPr>
      </w:pPr>
      <w:r>
        <w:rPr>
          <w:rFonts w:ascii="黑体" w:eastAsia="黑体" w:hAnsi="宋体" w:hint="eastAsia"/>
          <w:kern w:val="0"/>
          <w:sz w:val="32"/>
          <w:szCs w:val="32"/>
        </w:rPr>
        <w:t>第二十九条</w:t>
      </w:r>
      <w:r>
        <w:rPr>
          <w:rFonts w:ascii="仿宋_GB2312" w:eastAsia="仿宋_GB2312" w:hAnsi="仿宋"/>
          <w:b/>
          <w:sz w:val="32"/>
          <w:szCs w:val="32"/>
        </w:rPr>
        <w:t xml:space="preserve"> </w:t>
      </w:r>
      <w:r>
        <w:rPr>
          <w:rFonts w:ascii="仿宋_GB2312" w:eastAsia="仿宋_GB2312" w:hAnsi="仿宋"/>
          <w:sz w:val="32"/>
          <w:szCs w:val="32"/>
        </w:rPr>
        <w:t xml:space="preserve"> </w:t>
      </w:r>
      <w:r>
        <w:rPr>
          <w:rFonts w:ascii="仿宋_GB2312" w:eastAsia="仿宋_GB2312" w:hAnsi="仿宋" w:hint="eastAsia"/>
          <w:sz w:val="32"/>
          <w:szCs w:val="32"/>
        </w:rPr>
        <w:t>养犬人在狂犬病免疫有效期届满后超过十日仍未对犬只进行免疫的，由公安机关注销养犬登记。</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已登记犬只死亡或者失踪的，养犬人应当自所养犬只死亡或者失踪之日起三十日内办理注销登记。</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养犬人放弃饲养犬只且无法自行安置的，应当自犬只送交留检机构之日起三十日内办理注销登记。</w:t>
      </w:r>
    </w:p>
    <w:p w:rsidR="00B32801" w:rsidRDefault="00B32801" w:rsidP="0061263D">
      <w:pPr>
        <w:spacing w:line="590" w:lineRule="exact"/>
        <w:ind w:firstLineChars="200" w:firstLine="31680"/>
        <w:rPr>
          <w:rFonts w:ascii="仿宋_GB2312" w:eastAsia="仿宋_GB2312" w:hAnsi="仿宋"/>
          <w:sz w:val="32"/>
          <w:szCs w:val="32"/>
        </w:rPr>
      </w:pPr>
      <w:r>
        <w:rPr>
          <w:rFonts w:ascii="黑体" w:eastAsia="黑体" w:hAnsi="宋体" w:hint="eastAsia"/>
          <w:kern w:val="0"/>
          <w:sz w:val="32"/>
          <w:szCs w:val="32"/>
        </w:rPr>
        <w:t>第三十条</w:t>
      </w:r>
      <w:r>
        <w:rPr>
          <w:rFonts w:ascii="仿宋_GB2312" w:eastAsia="仿宋_GB2312" w:hAnsi="仿宋"/>
          <w:b/>
          <w:sz w:val="32"/>
          <w:szCs w:val="32"/>
        </w:rPr>
        <w:t xml:space="preserve"> </w:t>
      </w:r>
      <w:r>
        <w:rPr>
          <w:rFonts w:ascii="仿宋_GB2312" w:eastAsia="仿宋_GB2312" w:hAnsi="仿宋"/>
          <w:sz w:val="32"/>
          <w:szCs w:val="32"/>
        </w:rPr>
        <w:t xml:space="preserve"> </w:t>
      </w:r>
      <w:r>
        <w:rPr>
          <w:rFonts w:ascii="仿宋_GB2312" w:eastAsia="仿宋_GB2312" w:hAnsi="仿宋" w:hint="eastAsia"/>
          <w:sz w:val="32"/>
          <w:szCs w:val="32"/>
        </w:rPr>
        <w:t>犬只免疫证明由市畜牧兽医行政管理部门统一印制，养犬登记证书、犬牌、犬只的电子身份标识</w:t>
      </w:r>
      <w:r>
        <w:rPr>
          <w:rFonts w:ascii="仿宋_GB2312" w:eastAsia="仿宋_GB2312" w:hAnsi="仿宋"/>
          <w:sz w:val="32"/>
          <w:szCs w:val="32"/>
        </w:rPr>
        <w:t>,</w:t>
      </w:r>
      <w:r>
        <w:rPr>
          <w:rFonts w:ascii="仿宋_GB2312" w:eastAsia="仿宋_GB2312" w:hAnsi="仿宋" w:hint="eastAsia"/>
          <w:sz w:val="32"/>
          <w:szCs w:val="32"/>
        </w:rPr>
        <w:t>由市公安机关统一订制。</w:t>
      </w:r>
    </w:p>
    <w:p w:rsidR="00B32801" w:rsidRDefault="00B32801" w:rsidP="0061263D">
      <w:pPr>
        <w:spacing w:line="590" w:lineRule="exact"/>
        <w:ind w:firstLineChars="200" w:firstLine="31680"/>
        <w:rPr>
          <w:rFonts w:ascii="仿宋_GB2312" w:eastAsia="仿宋_GB2312" w:hAnsi="仿宋"/>
          <w:sz w:val="32"/>
          <w:szCs w:val="32"/>
        </w:rPr>
      </w:pPr>
      <w:r>
        <w:rPr>
          <w:rFonts w:ascii="仿宋_GB2312" w:eastAsia="仿宋_GB2312" w:hAnsi="仿宋" w:hint="eastAsia"/>
          <w:sz w:val="32"/>
          <w:szCs w:val="32"/>
        </w:rPr>
        <w:t>养犬登记证书、犬牌或者犬只电子身份标识遗失、损毁的，养犬人应当及时</w:t>
      </w:r>
      <w:r>
        <w:rPr>
          <w:rFonts w:ascii="仿宋_GB2312" w:eastAsia="仿宋_GB2312" w:hAnsi="楷体" w:hint="eastAsia"/>
          <w:sz w:val="32"/>
          <w:szCs w:val="32"/>
        </w:rPr>
        <w:t>到公安机关</w:t>
      </w:r>
      <w:r>
        <w:rPr>
          <w:rFonts w:ascii="仿宋_GB2312" w:eastAsia="仿宋_GB2312" w:hAnsi="仿宋" w:hint="eastAsia"/>
          <w:sz w:val="32"/>
          <w:szCs w:val="32"/>
        </w:rPr>
        <w:t>补办或者补植。</w:t>
      </w:r>
    </w:p>
    <w:p w:rsidR="00B32801" w:rsidRDefault="00B32801">
      <w:pPr>
        <w:spacing w:line="590" w:lineRule="exact"/>
        <w:jc w:val="center"/>
        <w:rPr>
          <w:rFonts w:ascii="黑体" w:eastAsia="黑体" w:hAnsi="宋体"/>
          <w:kern w:val="0"/>
          <w:sz w:val="32"/>
          <w:szCs w:val="32"/>
        </w:rPr>
      </w:pPr>
    </w:p>
    <w:p w:rsidR="00B32801" w:rsidRDefault="00B32801">
      <w:pPr>
        <w:spacing w:line="590" w:lineRule="exact"/>
        <w:jc w:val="center"/>
        <w:rPr>
          <w:rFonts w:ascii="黑体" w:eastAsia="黑体" w:hAnsi="宋体"/>
          <w:kern w:val="0"/>
          <w:sz w:val="32"/>
          <w:szCs w:val="32"/>
        </w:rPr>
      </w:pPr>
      <w:r>
        <w:rPr>
          <w:rFonts w:ascii="黑体" w:eastAsia="黑体" w:hAnsi="宋体" w:hint="eastAsia"/>
          <w:kern w:val="0"/>
          <w:sz w:val="32"/>
          <w:szCs w:val="32"/>
        </w:rPr>
        <w:t>第四章</w:t>
      </w:r>
      <w:r>
        <w:rPr>
          <w:rFonts w:ascii="黑体" w:eastAsia="黑体" w:hAnsi="宋体"/>
          <w:kern w:val="0"/>
          <w:sz w:val="32"/>
          <w:szCs w:val="32"/>
        </w:rPr>
        <w:t xml:space="preserve">  </w:t>
      </w:r>
      <w:r>
        <w:rPr>
          <w:rFonts w:ascii="黑体" w:eastAsia="黑体" w:hAnsi="宋体" w:hint="eastAsia"/>
          <w:kern w:val="0"/>
          <w:sz w:val="32"/>
          <w:szCs w:val="32"/>
        </w:rPr>
        <w:t>养犬行为规范</w:t>
      </w:r>
    </w:p>
    <w:p w:rsidR="00B32801" w:rsidRDefault="00B32801">
      <w:pPr>
        <w:spacing w:line="590" w:lineRule="exact"/>
        <w:jc w:val="center"/>
        <w:rPr>
          <w:rFonts w:ascii="仿宋_GB2312" w:eastAsia="仿宋_GB2312"/>
          <w:sz w:val="32"/>
          <w:szCs w:val="32"/>
        </w:rPr>
      </w:pPr>
    </w:p>
    <w:p w:rsidR="00B32801" w:rsidRDefault="00B32801" w:rsidP="0061263D">
      <w:pPr>
        <w:spacing w:line="590" w:lineRule="exact"/>
        <w:ind w:firstLineChars="200" w:firstLine="31680"/>
        <w:rPr>
          <w:rFonts w:ascii="仿宋_GB2312" w:eastAsia="仿宋_GB2312"/>
          <w:sz w:val="32"/>
          <w:szCs w:val="32"/>
        </w:rPr>
      </w:pPr>
      <w:r>
        <w:rPr>
          <w:rFonts w:ascii="黑体" w:eastAsia="黑体" w:hAnsi="宋体" w:hint="eastAsia"/>
          <w:kern w:val="0"/>
          <w:sz w:val="32"/>
          <w:szCs w:val="32"/>
        </w:rPr>
        <w:t>第三十一条</w:t>
      </w:r>
      <w:r>
        <w:rPr>
          <w:rFonts w:ascii="仿宋_GB2312" w:eastAsia="仿宋_GB2312"/>
          <w:sz w:val="32"/>
          <w:szCs w:val="32"/>
        </w:rPr>
        <w:t xml:space="preserve">  </w:t>
      </w:r>
      <w:r>
        <w:rPr>
          <w:rFonts w:ascii="仿宋_GB2312" w:eastAsia="仿宋_GB2312" w:hint="eastAsia"/>
          <w:sz w:val="32"/>
          <w:szCs w:val="32"/>
        </w:rPr>
        <w:t>养犬人应当依法养犬、文明养犬，</w:t>
      </w:r>
      <w:r>
        <w:rPr>
          <w:rFonts w:ascii="仿宋_GB2312" w:eastAsia="仿宋_GB2312" w:hint="eastAsia"/>
          <w:bCs/>
          <w:sz w:val="32"/>
          <w:szCs w:val="32"/>
        </w:rPr>
        <w:t>训练犬只养成良好的行为习惯</w:t>
      </w:r>
      <w:r>
        <w:rPr>
          <w:rFonts w:ascii="仿宋_GB2312" w:eastAsia="仿宋_GB2312" w:hint="eastAsia"/>
          <w:sz w:val="32"/>
          <w:szCs w:val="32"/>
        </w:rPr>
        <w:t>，不得因养犬干扰他人正常生活、影响公共秩序与安全或者破坏公共环境卫生。</w:t>
      </w:r>
    </w:p>
    <w:p w:rsidR="00B32801" w:rsidRDefault="00B32801" w:rsidP="0061263D">
      <w:pPr>
        <w:spacing w:line="590" w:lineRule="exact"/>
        <w:ind w:firstLineChars="200" w:firstLine="31680"/>
        <w:rPr>
          <w:rFonts w:ascii="仿宋_GB2312" w:eastAsia="仿宋_GB2312"/>
          <w:sz w:val="32"/>
          <w:szCs w:val="32"/>
        </w:rPr>
      </w:pPr>
      <w:r>
        <w:rPr>
          <w:rFonts w:ascii="仿宋_GB2312" w:eastAsia="仿宋_GB2312" w:hint="eastAsia"/>
          <w:bCs/>
          <w:sz w:val="32"/>
          <w:szCs w:val="32"/>
        </w:rPr>
        <w:t>养犬人应当妥善饲养犬只，避免疾病传播，不得遗弃、虐待或者擅自处死犬只，不得组织、参与“斗犬”等可能伤害犬只的活动。</w:t>
      </w:r>
    </w:p>
    <w:p w:rsidR="00B32801" w:rsidRDefault="00B32801" w:rsidP="0061263D">
      <w:pPr>
        <w:spacing w:line="590" w:lineRule="exact"/>
        <w:ind w:firstLineChars="200" w:firstLine="31680"/>
        <w:rPr>
          <w:rFonts w:ascii="仿宋_GB2312" w:eastAsia="仿宋_GB2312"/>
          <w:bCs/>
          <w:sz w:val="32"/>
          <w:szCs w:val="32"/>
        </w:rPr>
      </w:pPr>
      <w:r>
        <w:rPr>
          <w:rFonts w:ascii="黑体" w:eastAsia="黑体" w:hAnsi="宋体" w:hint="eastAsia"/>
          <w:kern w:val="0"/>
          <w:sz w:val="32"/>
          <w:szCs w:val="32"/>
        </w:rPr>
        <w:t>第三十二条</w:t>
      </w:r>
      <w:r>
        <w:rPr>
          <w:rFonts w:ascii="仿宋_GB2312" w:eastAsia="仿宋_GB2312"/>
          <w:b/>
          <w:sz w:val="32"/>
          <w:szCs w:val="32"/>
        </w:rPr>
        <w:t xml:space="preserve">  </w:t>
      </w:r>
      <w:r>
        <w:rPr>
          <w:rFonts w:ascii="仿宋_GB2312" w:eastAsia="仿宋_GB2312" w:hint="eastAsia"/>
          <w:bCs/>
          <w:sz w:val="32"/>
          <w:szCs w:val="32"/>
        </w:rPr>
        <w:t>养犬人在住所内饲养犬只，应当有效控制犬只吠叫。</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禁止利用敞开式阳台饲养犬只。</w:t>
      </w:r>
    </w:p>
    <w:p w:rsidR="00B32801" w:rsidRDefault="00B32801" w:rsidP="0061263D">
      <w:pPr>
        <w:spacing w:line="590" w:lineRule="exact"/>
        <w:ind w:firstLineChars="200" w:firstLine="31680"/>
        <w:rPr>
          <w:rFonts w:ascii="仿宋_GB2312" w:eastAsia="仿宋_GB2312"/>
          <w:b/>
          <w:sz w:val="32"/>
          <w:szCs w:val="32"/>
        </w:rPr>
      </w:pPr>
      <w:r>
        <w:rPr>
          <w:rFonts w:ascii="仿宋_GB2312" w:eastAsia="仿宋_GB2312" w:hint="eastAsia"/>
          <w:bCs/>
          <w:sz w:val="32"/>
          <w:szCs w:val="32"/>
        </w:rPr>
        <w:t>禁止在公共楼道等建筑物的共有区域搭设犬舍、放置犬笼和其他养犬器具，以及实施为犬只梳理毛发、洗澡等行为。</w:t>
      </w:r>
    </w:p>
    <w:p w:rsidR="00B32801" w:rsidRDefault="00B32801" w:rsidP="0061263D">
      <w:pPr>
        <w:spacing w:line="590" w:lineRule="exact"/>
        <w:ind w:firstLineChars="200" w:firstLine="31680"/>
        <w:rPr>
          <w:rFonts w:ascii="仿宋_GB2312" w:eastAsia="仿宋_GB2312" w:hAnsi="宋体"/>
          <w:bCs/>
          <w:sz w:val="32"/>
          <w:szCs w:val="32"/>
        </w:rPr>
      </w:pPr>
      <w:r>
        <w:rPr>
          <w:rFonts w:ascii="黑体" w:eastAsia="黑体" w:hAnsi="宋体" w:hint="eastAsia"/>
          <w:kern w:val="0"/>
          <w:sz w:val="32"/>
          <w:szCs w:val="32"/>
        </w:rPr>
        <w:t>第三十三条</w:t>
      </w:r>
      <w:r>
        <w:rPr>
          <w:rFonts w:ascii="仿宋_GB2312" w:eastAsia="仿宋_GB2312"/>
          <w:b/>
          <w:sz w:val="32"/>
          <w:szCs w:val="32"/>
        </w:rPr>
        <w:t xml:space="preserve">  </w:t>
      </w:r>
      <w:r>
        <w:rPr>
          <w:rFonts w:ascii="仿宋_GB2312" w:eastAsia="仿宋_GB2312" w:hint="eastAsia"/>
          <w:bCs/>
          <w:sz w:val="32"/>
          <w:szCs w:val="32"/>
        </w:rPr>
        <w:t>犬只外出活动时，应当由具有完全民事行为能力的人牵领或者携带，并遵守下列规定：</w:t>
      </w:r>
    </w:p>
    <w:p w:rsidR="00B32801" w:rsidRDefault="00B32801" w:rsidP="0061263D">
      <w:pPr>
        <w:spacing w:line="590" w:lineRule="exact"/>
        <w:ind w:firstLineChars="200" w:firstLine="31680"/>
        <w:rPr>
          <w:rFonts w:ascii="仿宋_GB2312" w:eastAsia="仿宋_GB2312" w:hAnsi="宋体"/>
          <w:bCs/>
          <w:sz w:val="32"/>
          <w:szCs w:val="32"/>
        </w:rPr>
      </w:pPr>
      <w:r>
        <w:rPr>
          <w:rFonts w:ascii="仿宋_GB2312" w:eastAsia="仿宋_GB2312" w:hint="eastAsia"/>
          <w:bCs/>
          <w:sz w:val="32"/>
          <w:szCs w:val="32"/>
        </w:rPr>
        <w:t>（一）为犬只挂犬牌；</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（二）用犬绳牵领犬只，犬绳长度不得超过</w:t>
      </w:r>
      <w:r>
        <w:rPr>
          <w:rFonts w:ascii="仿宋_GB2312" w:eastAsia="仿宋_GB2312"/>
          <w:bCs/>
          <w:sz w:val="32"/>
          <w:szCs w:val="32"/>
        </w:rPr>
        <w:t>2</w:t>
      </w:r>
      <w:r>
        <w:rPr>
          <w:rFonts w:ascii="仿宋_GB2312" w:eastAsia="仿宋_GB2312" w:hint="eastAsia"/>
          <w:bCs/>
          <w:sz w:val="32"/>
          <w:szCs w:val="32"/>
        </w:rPr>
        <w:t>米；</w:t>
      </w:r>
      <w:r>
        <w:rPr>
          <w:rFonts w:ascii="仿宋_GB2312" w:eastAsia="仿宋_GB2312"/>
          <w:bCs/>
          <w:sz w:val="32"/>
          <w:szCs w:val="32"/>
        </w:rPr>
        <w:t xml:space="preserve"> </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（三）在公共楼道、电梯及其他拥挤场合为犬只戴嘴套或者怀抱；</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（四）不得携犬与他人争道抢行，主动避让行人尤其是老年人、残疾人、孕妇和儿童；</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（五）有效制止犬只追咬行人、持续吠叫或者在人员聚集处追逐嬉闹；</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（六）及时清理犬只的排泄物；</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（七）不得乘坐公共汽车、电车、轮渡等公共交通工具，乘坐出租汽车的，应当征得驾驶人员同意。</w:t>
      </w:r>
    </w:p>
    <w:p w:rsidR="00B32801" w:rsidRDefault="00B32801" w:rsidP="0061263D">
      <w:pPr>
        <w:spacing w:line="590" w:lineRule="exact"/>
        <w:ind w:firstLineChars="200" w:firstLine="31680"/>
        <w:rPr>
          <w:rFonts w:ascii="仿宋_GB2312" w:eastAsia="仿宋_GB2312"/>
          <w:bCs/>
          <w:sz w:val="32"/>
          <w:szCs w:val="32"/>
        </w:rPr>
      </w:pPr>
      <w:r>
        <w:rPr>
          <w:rFonts w:ascii="黑体" w:eastAsia="黑体" w:hAnsi="宋体" w:hint="eastAsia"/>
          <w:kern w:val="0"/>
          <w:sz w:val="32"/>
          <w:szCs w:val="32"/>
        </w:rPr>
        <w:t>第三十四条</w:t>
      </w:r>
      <w:r>
        <w:rPr>
          <w:rFonts w:ascii="仿宋_GB2312" w:eastAsia="仿宋_GB2312"/>
          <w:b/>
          <w:sz w:val="32"/>
          <w:szCs w:val="32"/>
        </w:rPr>
        <w:t xml:space="preserve">  </w:t>
      </w:r>
      <w:r>
        <w:rPr>
          <w:rFonts w:ascii="仿宋_GB2312" w:eastAsia="仿宋_GB2312" w:hint="eastAsia"/>
          <w:bCs/>
          <w:sz w:val="32"/>
          <w:szCs w:val="32"/>
        </w:rPr>
        <w:t>禁止携犬进入下列区域：</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（一）机关、企业事业单位办公区；</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（二）学校教学区、食宿区，学前教育机构，医院，少年儿童聚集、活动的场所；</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（三）影剧院、图书馆、博物馆、美术馆、体育场馆等公众文化娱乐场所；</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（四）宾馆、饭店、商店；</w:t>
      </w:r>
    </w:p>
    <w:p w:rsidR="00B32801" w:rsidRDefault="00B32801" w:rsidP="0061263D">
      <w:pPr>
        <w:spacing w:line="590" w:lineRule="exact"/>
        <w:ind w:firstLineChars="200" w:firstLine="31680"/>
        <w:rPr>
          <w:rFonts w:ascii="仿宋_GB2312" w:eastAsia="仿宋_GB2312"/>
          <w:b/>
          <w:bCs/>
          <w:sz w:val="32"/>
          <w:szCs w:val="32"/>
        </w:rPr>
      </w:pPr>
      <w:r>
        <w:rPr>
          <w:rFonts w:ascii="仿宋_GB2312" w:eastAsia="仿宋_GB2312" w:hint="eastAsia"/>
          <w:bCs/>
          <w:sz w:val="32"/>
          <w:szCs w:val="32"/>
        </w:rPr>
        <w:t>（五）候车（船、机）厅等公共场所，但符合有关规定的除外；</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（六）中央大街等步行街、休闲体育广场、绿化地带和公园。</w:t>
      </w:r>
    </w:p>
    <w:p w:rsidR="00B32801" w:rsidRDefault="00B32801" w:rsidP="0061263D">
      <w:pPr>
        <w:spacing w:line="590" w:lineRule="exact"/>
        <w:ind w:firstLineChars="168" w:firstLine="31680"/>
        <w:rPr>
          <w:rFonts w:ascii="仿宋_GB2312" w:eastAsia="仿宋_GB2312"/>
          <w:bCs/>
          <w:sz w:val="32"/>
          <w:szCs w:val="32"/>
        </w:rPr>
      </w:pPr>
      <w:r>
        <w:rPr>
          <w:rFonts w:ascii="仿宋_GB2312" w:eastAsia="仿宋_GB2312"/>
          <w:b/>
          <w:bCs/>
          <w:sz w:val="32"/>
          <w:szCs w:val="32"/>
        </w:rPr>
        <w:t xml:space="preserve"> </w:t>
      </w:r>
      <w:r>
        <w:rPr>
          <w:rFonts w:ascii="仿宋_GB2312" w:eastAsia="仿宋_GB2312" w:hint="eastAsia"/>
          <w:bCs/>
          <w:sz w:val="32"/>
          <w:szCs w:val="32"/>
        </w:rPr>
        <w:t>除前款规定外，其他单位和个人有权决定其经营或者管理的场所禁止携带犬只进入。</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禁止携犬进入的区域，应当设置明显的禁入标志。</w:t>
      </w:r>
    </w:p>
    <w:p w:rsidR="00B32801" w:rsidRDefault="00B32801" w:rsidP="0061263D">
      <w:pPr>
        <w:spacing w:line="590" w:lineRule="exact"/>
        <w:ind w:firstLineChars="200" w:firstLine="31680"/>
        <w:rPr>
          <w:rFonts w:ascii="仿宋_GB2312" w:eastAsia="仿宋_GB2312"/>
          <w:bCs/>
          <w:sz w:val="32"/>
          <w:szCs w:val="32"/>
        </w:rPr>
      </w:pPr>
      <w:r>
        <w:rPr>
          <w:rFonts w:ascii="黑体" w:eastAsia="黑体" w:hAnsi="宋体" w:hint="eastAsia"/>
          <w:kern w:val="0"/>
          <w:sz w:val="32"/>
          <w:szCs w:val="32"/>
        </w:rPr>
        <w:t>第三十五条</w:t>
      </w:r>
      <w:r>
        <w:rPr>
          <w:rFonts w:ascii="仿宋_GB2312" w:eastAsia="仿宋_GB2312"/>
          <w:b/>
          <w:sz w:val="32"/>
          <w:szCs w:val="32"/>
        </w:rPr>
        <w:t xml:space="preserve">  </w:t>
      </w:r>
      <w:r>
        <w:rPr>
          <w:rFonts w:ascii="仿宋_GB2312" w:eastAsia="仿宋_GB2312" w:hAnsi="仿宋" w:hint="eastAsia"/>
          <w:sz w:val="32"/>
          <w:szCs w:val="32"/>
        </w:rPr>
        <w:t>本条例第三十六条第（七）项、第三十七条不适用于饲养导盲犬的盲人和饲养扶助犬的肢体重残人。</w:t>
      </w:r>
    </w:p>
    <w:p w:rsidR="00B32801" w:rsidRDefault="00B32801" w:rsidP="0061263D">
      <w:pPr>
        <w:spacing w:line="590" w:lineRule="exact"/>
        <w:ind w:firstLineChars="200" w:firstLine="31680"/>
        <w:rPr>
          <w:rFonts w:ascii="仿宋_GB2312" w:eastAsia="仿宋_GB2312"/>
          <w:bCs/>
          <w:sz w:val="32"/>
          <w:szCs w:val="32"/>
        </w:rPr>
      </w:pPr>
      <w:r>
        <w:rPr>
          <w:rFonts w:ascii="黑体" w:eastAsia="黑体" w:hAnsi="宋体" w:hint="eastAsia"/>
          <w:kern w:val="0"/>
          <w:sz w:val="32"/>
          <w:szCs w:val="32"/>
        </w:rPr>
        <w:t>第三十六条</w:t>
      </w:r>
      <w:r>
        <w:rPr>
          <w:rFonts w:ascii="仿宋_GB2312" w:eastAsia="仿宋_GB2312"/>
          <w:b/>
          <w:sz w:val="32"/>
          <w:szCs w:val="32"/>
        </w:rPr>
        <w:t xml:space="preserve">  </w:t>
      </w:r>
      <w:r>
        <w:rPr>
          <w:rFonts w:ascii="仿宋_GB2312" w:eastAsia="仿宋_GB2312" w:hint="eastAsia"/>
          <w:sz w:val="32"/>
          <w:szCs w:val="32"/>
        </w:rPr>
        <w:t>公安机关可以会同有关行政管理部门划定犬只户外活动公共区域，限定遛犬时间。</w:t>
      </w:r>
    </w:p>
    <w:p w:rsidR="00B32801" w:rsidRDefault="00B32801" w:rsidP="0061263D">
      <w:pPr>
        <w:spacing w:line="590" w:lineRule="exact"/>
        <w:ind w:firstLineChars="200" w:firstLine="31680"/>
        <w:rPr>
          <w:rFonts w:ascii="仿宋_GB2312" w:eastAsia="仿宋_GB2312"/>
          <w:bCs/>
          <w:sz w:val="32"/>
          <w:szCs w:val="32"/>
        </w:rPr>
      </w:pPr>
      <w:r>
        <w:rPr>
          <w:rFonts w:ascii="黑体" w:eastAsia="黑体" w:hAnsi="宋体" w:hint="eastAsia"/>
          <w:kern w:val="0"/>
          <w:sz w:val="32"/>
          <w:szCs w:val="32"/>
        </w:rPr>
        <w:t>第三十七条</w:t>
      </w:r>
      <w:r>
        <w:rPr>
          <w:rFonts w:ascii="仿宋_GB2312" w:eastAsia="仿宋_GB2312"/>
          <w:b/>
          <w:sz w:val="32"/>
          <w:szCs w:val="32"/>
        </w:rPr>
        <w:t xml:space="preserve">  </w:t>
      </w:r>
      <w:r>
        <w:rPr>
          <w:rFonts w:ascii="仿宋_GB2312" w:eastAsia="仿宋_GB2312" w:hint="eastAsia"/>
          <w:bCs/>
          <w:sz w:val="32"/>
          <w:szCs w:val="32"/>
        </w:rPr>
        <w:t>下列犬只必须拴养或者圈养：</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（一）单位饲养的犬只；</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（二）需要隔离的病犬；</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（三）种犬及待售犬；</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（四）尚未进行免疫或者登记的犬只。</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前款规定的犬只因免疫、诊疗等原因需要携带外出的，应当装入犬笼。</w:t>
      </w:r>
    </w:p>
    <w:p w:rsidR="00B32801" w:rsidRDefault="00B32801" w:rsidP="0061263D">
      <w:pPr>
        <w:spacing w:line="590" w:lineRule="exact"/>
        <w:ind w:firstLineChars="200" w:firstLine="31680"/>
        <w:rPr>
          <w:rFonts w:ascii="仿宋_GB2312" w:eastAsia="仿宋_GB2312" w:hAnsi="Arial" w:cs="Arial"/>
          <w:color w:val="000000"/>
          <w:spacing w:val="5"/>
          <w:sz w:val="32"/>
          <w:szCs w:val="32"/>
        </w:rPr>
      </w:pPr>
      <w:r>
        <w:rPr>
          <w:rFonts w:ascii="黑体" w:eastAsia="黑体" w:hAnsi="宋体" w:hint="eastAsia"/>
          <w:kern w:val="0"/>
          <w:sz w:val="32"/>
          <w:szCs w:val="32"/>
        </w:rPr>
        <w:t>第三十八条</w:t>
      </w:r>
      <w:r>
        <w:rPr>
          <w:rFonts w:ascii="黑体" w:eastAsia="黑体" w:hAnsi="宋体"/>
          <w:kern w:val="0"/>
          <w:sz w:val="32"/>
          <w:szCs w:val="32"/>
        </w:rPr>
        <w:t xml:space="preserve"> </w:t>
      </w:r>
      <w:r>
        <w:rPr>
          <w:rFonts w:ascii="仿宋_GB2312" w:eastAsia="仿宋_GB2312" w:hAnsi="Arial" w:cs="Arial"/>
          <w:color w:val="000000"/>
          <w:spacing w:val="5"/>
          <w:sz w:val="32"/>
          <w:szCs w:val="32"/>
        </w:rPr>
        <w:t xml:space="preserve"> </w:t>
      </w:r>
      <w:r>
        <w:rPr>
          <w:rFonts w:ascii="仿宋_GB2312" w:eastAsia="仿宋_GB2312" w:hAnsi="Arial" w:cs="Arial" w:hint="eastAsia"/>
          <w:color w:val="000000"/>
          <w:spacing w:val="5"/>
          <w:sz w:val="32"/>
          <w:szCs w:val="32"/>
        </w:rPr>
        <w:t>养犬人不得驱使或者放任犬只恐吓、伤害他人。</w:t>
      </w:r>
    </w:p>
    <w:p w:rsidR="00B32801" w:rsidRDefault="00B32801" w:rsidP="0061263D">
      <w:pPr>
        <w:spacing w:line="590" w:lineRule="exact"/>
        <w:ind w:firstLineChars="200" w:firstLine="31680"/>
        <w:rPr>
          <w:rFonts w:ascii="仿宋_GB2312" w:eastAsia="仿宋_GB2312" w:hAnsi="Arial" w:cs="Arial"/>
          <w:color w:val="000000"/>
          <w:spacing w:val="5"/>
          <w:sz w:val="32"/>
          <w:szCs w:val="32"/>
        </w:rPr>
      </w:pPr>
      <w:r>
        <w:rPr>
          <w:rFonts w:ascii="仿宋_GB2312" w:eastAsia="仿宋_GB2312" w:hAnsi="Arial" w:cs="Arial" w:hint="eastAsia"/>
          <w:color w:val="000000"/>
          <w:spacing w:val="5"/>
          <w:sz w:val="32"/>
          <w:szCs w:val="32"/>
        </w:rPr>
        <w:t>犬只伤害他人的，犬只饲养人或者管理人应当立即将受害人送到医疗卫生机构进行诊治，并先行垫付医疗费用。</w:t>
      </w:r>
    </w:p>
    <w:p w:rsidR="00B32801" w:rsidRDefault="00B32801" w:rsidP="0061263D">
      <w:pPr>
        <w:pStyle w:val="PlainText"/>
        <w:widowControl w:val="0"/>
        <w:spacing w:before="0" w:beforeAutospacing="0" w:after="0" w:afterAutospacing="0" w:line="590" w:lineRule="exact"/>
        <w:ind w:firstLineChars="196" w:firstLine="31680"/>
        <w:rPr>
          <w:rFonts w:ascii="仿宋_GB2312" w:eastAsia="仿宋_GB2312" w:hAnsi="Arial" w:cs="Arial"/>
          <w:color w:val="000000"/>
          <w:spacing w:val="5"/>
          <w:sz w:val="32"/>
          <w:szCs w:val="32"/>
        </w:rPr>
      </w:pPr>
      <w:r>
        <w:rPr>
          <w:rFonts w:ascii="黑体" w:eastAsia="黑体" w:hint="eastAsia"/>
          <w:sz w:val="32"/>
          <w:szCs w:val="32"/>
        </w:rPr>
        <w:t>第三十九条</w:t>
      </w:r>
      <w:r>
        <w:rPr>
          <w:rFonts w:ascii="仿宋_GB2312" w:eastAsia="仿宋_GB2312" w:hAnsi="Arial" w:cs="Arial"/>
          <w:b/>
          <w:color w:val="000000"/>
          <w:spacing w:val="5"/>
          <w:sz w:val="32"/>
          <w:szCs w:val="32"/>
        </w:rPr>
        <w:t xml:space="preserve"> </w:t>
      </w:r>
      <w:r>
        <w:rPr>
          <w:rFonts w:ascii="仿宋_GB2312" w:eastAsia="仿宋_GB2312" w:hAnsi="Arial" w:cs="Arial"/>
          <w:color w:val="000000"/>
          <w:spacing w:val="5"/>
          <w:sz w:val="32"/>
          <w:szCs w:val="32"/>
        </w:rPr>
        <w:t xml:space="preserve"> </w:t>
      </w:r>
      <w:r>
        <w:rPr>
          <w:rFonts w:ascii="仿宋_GB2312" w:eastAsia="仿宋_GB2312" w:cs="宋体" w:hint="eastAsia"/>
          <w:sz w:val="32"/>
          <w:szCs w:val="32"/>
        </w:rPr>
        <w:t>养犬人未遵守犬只外出规定</w:t>
      </w:r>
      <w:r>
        <w:rPr>
          <w:rFonts w:ascii="仿宋_GB2312" w:eastAsia="仿宋_GB2312" w:hAnsi="Arial" w:cs="Arial"/>
          <w:color w:val="000000"/>
          <w:spacing w:val="5"/>
          <w:sz w:val="32"/>
          <w:szCs w:val="32"/>
        </w:rPr>
        <w:t>,</w:t>
      </w:r>
      <w:r>
        <w:rPr>
          <w:rFonts w:ascii="仿宋_GB2312" w:eastAsia="仿宋_GB2312" w:hAnsi="Arial" w:cs="Arial" w:hint="eastAsia"/>
          <w:color w:val="000000"/>
          <w:spacing w:val="5"/>
          <w:sz w:val="32"/>
          <w:szCs w:val="32"/>
        </w:rPr>
        <w:t>致使犬只因交通事故伤亡的，由养犬人自行承担损失。</w:t>
      </w:r>
    </w:p>
    <w:p w:rsidR="00B32801" w:rsidRDefault="00B32801" w:rsidP="0061263D">
      <w:pPr>
        <w:spacing w:line="590" w:lineRule="exact"/>
        <w:ind w:firstLineChars="200" w:firstLine="31680"/>
        <w:rPr>
          <w:rFonts w:ascii="仿宋_GB2312" w:eastAsia="仿宋_GB2312"/>
          <w:bCs/>
          <w:sz w:val="32"/>
          <w:szCs w:val="32"/>
        </w:rPr>
      </w:pPr>
      <w:r>
        <w:rPr>
          <w:rFonts w:ascii="黑体" w:eastAsia="黑体" w:hAnsi="宋体" w:hint="eastAsia"/>
          <w:kern w:val="0"/>
          <w:sz w:val="32"/>
          <w:szCs w:val="32"/>
        </w:rPr>
        <w:t>第四十条</w:t>
      </w:r>
      <w:r>
        <w:rPr>
          <w:rFonts w:ascii="仿宋_GB2312" w:eastAsia="仿宋_GB2312"/>
          <w:b/>
          <w:sz w:val="32"/>
          <w:szCs w:val="32"/>
        </w:rPr>
        <w:t xml:space="preserve"> </w:t>
      </w:r>
      <w:r>
        <w:rPr>
          <w:rFonts w:ascii="仿宋_GB2312" w:eastAsia="仿宋_GB2312"/>
          <w:bCs/>
          <w:sz w:val="32"/>
          <w:szCs w:val="32"/>
        </w:rPr>
        <w:t xml:space="preserve"> </w:t>
      </w:r>
      <w:r>
        <w:rPr>
          <w:rFonts w:ascii="仿宋_GB2312" w:eastAsia="仿宋_GB2312" w:hint="eastAsia"/>
          <w:bCs/>
          <w:sz w:val="32"/>
          <w:szCs w:val="32"/>
        </w:rPr>
        <w:t>携带外地犬只进入哈尔滨市城市</w:t>
      </w:r>
      <w:r>
        <w:rPr>
          <w:rFonts w:ascii="仿宋_GB2312" w:eastAsia="仿宋_GB2312" w:hAnsi="宋体" w:hint="eastAsia"/>
          <w:sz w:val="32"/>
          <w:szCs w:val="32"/>
        </w:rPr>
        <w:t>建成区、县</w:t>
      </w:r>
      <w:r>
        <w:rPr>
          <w:rFonts w:ascii="仿宋_GB2312" w:eastAsia="仿宋_GB2312" w:hAnsi="宋体"/>
          <w:sz w:val="32"/>
          <w:szCs w:val="32"/>
        </w:rPr>
        <w:t>(</w:t>
      </w:r>
      <w:r>
        <w:rPr>
          <w:rFonts w:ascii="仿宋_GB2312" w:eastAsia="仿宋_GB2312" w:hAnsi="宋体" w:hint="eastAsia"/>
          <w:sz w:val="32"/>
          <w:szCs w:val="32"/>
        </w:rPr>
        <w:t>市</w:t>
      </w:r>
      <w:r>
        <w:rPr>
          <w:rFonts w:ascii="仿宋_GB2312" w:eastAsia="仿宋_GB2312" w:hAnsi="宋体"/>
          <w:sz w:val="32"/>
          <w:szCs w:val="32"/>
        </w:rPr>
        <w:t>)</w:t>
      </w:r>
      <w:r>
        <w:rPr>
          <w:rFonts w:ascii="仿宋_GB2312" w:eastAsia="仿宋_GB2312" w:hAnsi="宋体" w:hint="eastAsia"/>
          <w:sz w:val="32"/>
          <w:szCs w:val="32"/>
        </w:rPr>
        <w:t>人民政府所在地镇</w:t>
      </w:r>
      <w:r>
        <w:rPr>
          <w:rFonts w:ascii="仿宋_GB2312" w:eastAsia="仿宋_GB2312" w:hint="eastAsia"/>
          <w:bCs/>
          <w:sz w:val="32"/>
          <w:szCs w:val="32"/>
        </w:rPr>
        <w:t>的，应当携带养犬登记证书；未办理养犬登记的，应当到有关部门办理犬只免疫证明。</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bCs/>
          <w:sz w:val="32"/>
          <w:szCs w:val="32"/>
        </w:rPr>
      </w:pPr>
      <w:r>
        <w:rPr>
          <w:rFonts w:ascii="黑体" w:eastAsia="黑体" w:hint="eastAsia"/>
          <w:sz w:val="32"/>
          <w:szCs w:val="32"/>
        </w:rPr>
        <w:t>第四十一条</w:t>
      </w:r>
      <w:r>
        <w:rPr>
          <w:rFonts w:ascii="仿宋_GB2312" w:eastAsia="仿宋_GB2312"/>
          <w:b/>
          <w:sz w:val="32"/>
          <w:szCs w:val="32"/>
        </w:rPr>
        <w:t xml:space="preserve">  </w:t>
      </w:r>
      <w:r>
        <w:rPr>
          <w:rFonts w:ascii="仿宋_GB2312" w:eastAsia="仿宋_GB2312" w:cs="宋体" w:hint="eastAsia"/>
          <w:sz w:val="32"/>
          <w:szCs w:val="32"/>
        </w:rPr>
        <w:t>禁止从事经营性犬只养殖活动，以及</w:t>
      </w:r>
      <w:r>
        <w:rPr>
          <w:rFonts w:ascii="仿宋_GB2312" w:eastAsia="仿宋_GB2312" w:cs="宋体" w:hint="eastAsia"/>
          <w:bCs/>
          <w:sz w:val="32"/>
          <w:szCs w:val="32"/>
        </w:rPr>
        <w:t>在</w:t>
      </w:r>
      <w:r>
        <w:rPr>
          <w:rFonts w:ascii="仿宋_GB2312" w:eastAsia="仿宋_GB2312" w:hint="eastAsia"/>
          <w:bCs/>
          <w:sz w:val="32"/>
          <w:szCs w:val="32"/>
        </w:rPr>
        <w:t>居民生活区</w:t>
      </w:r>
      <w:r>
        <w:rPr>
          <w:rFonts w:ascii="仿宋_GB2312" w:eastAsia="仿宋_GB2312" w:cs="宋体" w:hint="eastAsia"/>
          <w:bCs/>
          <w:sz w:val="32"/>
          <w:szCs w:val="32"/>
        </w:rPr>
        <w:t>内开设犬只销售、展览、表演等场所。</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bCs/>
          <w:sz w:val="32"/>
          <w:szCs w:val="32"/>
        </w:rPr>
      </w:pPr>
      <w:r>
        <w:rPr>
          <w:rFonts w:ascii="仿宋_GB2312" w:eastAsia="仿宋_GB2312" w:hint="eastAsia"/>
          <w:bCs/>
          <w:sz w:val="32"/>
          <w:szCs w:val="32"/>
        </w:rPr>
        <w:t>交易犬只应当在依法设立的专门交易场所进行，不得</w:t>
      </w:r>
      <w:r>
        <w:rPr>
          <w:rFonts w:ascii="仿宋_GB2312" w:eastAsia="仿宋_GB2312" w:cs="宋体" w:hint="eastAsia"/>
          <w:bCs/>
          <w:sz w:val="32"/>
          <w:szCs w:val="32"/>
        </w:rPr>
        <w:t>流动售犬或者占道售犬</w:t>
      </w:r>
      <w:r>
        <w:rPr>
          <w:rFonts w:ascii="仿宋_GB2312" w:eastAsia="仿宋_GB2312" w:hint="eastAsia"/>
          <w:bCs/>
          <w:sz w:val="32"/>
          <w:szCs w:val="32"/>
        </w:rPr>
        <w:t>。</w:t>
      </w:r>
    </w:p>
    <w:p w:rsidR="00B32801" w:rsidRDefault="00B32801" w:rsidP="0061263D">
      <w:pPr>
        <w:spacing w:line="590" w:lineRule="exact"/>
        <w:ind w:firstLineChars="200" w:firstLine="31680"/>
        <w:rPr>
          <w:rFonts w:ascii="仿宋_GB2312" w:eastAsia="仿宋_GB2312"/>
          <w:bCs/>
          <w:sz w:val="32"/>
          <w:szCs w:val="32"/>
          <w:bdr w:val="single" w:sz="4" w:space="0" w:color="auto"/>
        </w:rPr>
      </w:pPr>
      <w:r>
        <w:rPr>
          <w:rFonts w:ascii="黑体" w:eastAsia="黑体" w:hAnsi="宋体" w:hint="eastAsia"/>
          <w:kern w:val="0"/>
          <w:sz w:val="32"/>
          <w:szCs w:val="32"/>
        </w:rPr>
        <w:t>第四十二条</w:t>
      </w:r>
      <w:r>
        <w:rPr>
          <w:rFonts w:ascii="仿宋_GB2312" w:eastAsia="仿宋_GB2312"/>
          <w:b/>
          <w:sz w:val="32"/>
          <w:szCs w:val="32"/>
        </w:rPr>
        <w:t xml:space="preserve">  </w:t>
      </w:r>
      <w:r>
        <w:rPr>
          <w:rFonts w:ascii="仿宋_GB2312" w:eastAsia="仿宋_GB2312" w:hAnsi="宋体-18030" w:cs="宋体-18030" w:hint="eastAsia"/>
          <w:sz w:val="32"/>
          <w:szCs w:val="32"/>
        </w:rPr>
        <w:t>从事犬只销售、培训、展览、表演等经营活动，应当符合《中华人民共和国动物防疫法》、《黑龙江省动物防疫条例》规定的条件，依法办理相关许可、登记、证明，并向经营场所地的区、县（市）公安机关备案。</w:t>
      </w:r>
    </w:p>
    <w:p w:rsidR="00B32801" w:rsidRDefault="00B32801" w:rsidP="0061263D">
      <w:pPr>
        <w:spacing w:line="590" w:lineRule="exact"/>
        <w:ind w:firstLineChars="100" w:firstLine="31680"/>
        <w:rPr>
          <w:rFonts w:ascii="仿宋_GB2312" w:eastAsia="仿宋_GB2312"/>
          <w:sz w:val="32"/>
          <w:szCs w:val="32"/>
        </w:rPr>
      </w:pPr>
    </w:p>
    <w:p w:rsidR="00B32801" w:rsidRDefault="00B32801">
      <w:pPr>
        <w:pStyle w:val="PlainText"/>
        <w:widowControl w:val="0"/>
        <w:spacing w:before="0" w:beforeAutospacing="0" w:after="0" w:afterAutospacing="0" w:line="590" w:lineRule="exact"/>
        <w:jc w:val="center"/>
        <w:rPr>
          <w:rFonts w:ascii="黑体" w:eastAsia="黑体"/>
          <w:sz w:val="32"/>
          <w:szCs w:val="32"/>
        </w:rPr>
      </w:pPr>
      <w:r>
        <w:rPr>
          <w:rFonts w:ascii="黑体" w:eastAsia="黑体" w:hint="eastAsia"/>
          <w:sz w:val="32"/>
          <w:szCs w:val="32"/>
        </w:rPr>
        <w:t>第五章</w:t>
      </w:r>
      <w:r>
        <w:rPr>
          <w:rFonts w:ascii="黑体" w:eastAsia="黑体"/>
          <w:sz w:val="32"/>
          <w:szCs w:val="32"/>
        </w:rPr>
        <w:t xml:space="preserve">  </w:t>
      </w:r>
      <w:r>
        <w:rPr>
          <w:rFonts w:ascii="黑体" w:eastAsia="黑体" w:hint="eastAsia"/>
          <w:sz w:val="32"/>
          <w:szCs w:val="32"/>
        </w:rPr>
        <w:t>留检与处理</w:t>
      </w:r>
    </w:p>
    <w:p w:rsidR="00B32801" w:rsidRDefault="00B32801">
      <w:pPr>
        <w:pStyle w:val="PlainText"/>
        <w:widowControl w:val="0"/>
        <w:spacing w:before="0" w:beforeAutospacing="0" w:after="0" w:afterAutospacing="0" w:line="590" w:lineRule="exact"/>
        <w:jc w:val="center"/>
        <w:rPr>
          <w:rFonts w:ascii="仿宋_GB2312" w:eastAsia="仿宋_GB2312" w:cs="宋体"/>
          <w:bCs/>
          <w:sz w:val="32"/>
          <w:szCs w:val="32"/>
        </w:rPr>
      </w:pP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sz w:val="32"/>
          <w:szCs w:val="32"/>
        </w:rPr>
      </w:pPr>
      <w:r>
        <w:rPr>
          <w:rFonts w:ascii="黑体" w:eastAsia="黑体" w:hint="eastAsia"/>
          <w:sz w:val="32"/>
          <w:szCs w:val="32"/>
        </w:rPr>
        <w:t>第四十三条</w:t>
      </w:r>
      <w:r>
        <w:rPr>
          <w:rFonts w:ascii="仿宋_GB2312" w:eastAsia="仿宋_GB2312" w:cs="宋体"/>
          <w:b/>
          <w:sz w:val="32"/>
          <w:szCs w:val="32"/>
        </w:rPr>
        <w:t xml:space="preserve">  </w:t>
      </w:r>
      <w:r>
        <w:rPr>
          <w:rFonts w:ascii="仿宋_GB2312" w:eastAsia="仿宋_GB2312" w:cs="宋体" w:hint="eastAsia"/>
          <w:sz w:val="32"/>
          <w:szCs w:val="32"/>
        </w:rPr>
        <w:t>公安机关设立犬只留检机构，收留流浪犬只，养犬人送交的犬只，以及依法留置或者没收的犬只。动物卫生监督机构应当配合公安机关及时对留检的犬只进行检疫。</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sz w:val="32"/>
          <w:szCs w:val="32"/>
        </w:rPr>
      </w:pPr>
      <w:r>
        <w:rPr>
          <w:rFonts w:ascii="仿宋_GB2312" w:eastAsia="仿宋_GB2312" w:cs="宋体" w:hint="eastAsia"/>
          <w:sz w:val="32"/>
          <w:szCs w:val="32"/>
        </w:rPr>
        <w:t>公安机关可以委托民间犬只救助机构对犬只进行收留和处理。</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hAnsi="Arial" w:cs="Arial"/>
          <w:color w:val="000000"/>
          <w:spacing w:val="5"/>
          <w:sz w:val="32"/>
          <w:szCs w:val="32"/>
        </w:rPr>
      </w:pPr>
      <w:r>
        <w:rPr>
          <w:rFonts w:ascii="仿宋_GB2312" w:eastAsia="仿宋_GB2312" w:hAnsi="Arial" w:cs="Arial" w:hint="eastAsia"/>
          <w:color w:val="000000"/>
          <w:spacing w:val="5"/>
          <w:sz w:val="32"/>
          <w:szCs w:val="32"/>
        </w:rPr>
        <w:t>支持和鼓励民间犬只救助机构从事犬只救助活动；犬只救助机构不得从事犬只经营活动。</w:t>
      </w:r>
    </w:p>
    <w:p w:rsidR="00B32801" w:rsidRDefault="00B32801" w:rsidP="0061263D">
      <w:pPr>
        <w:spacing w:line="590" w:lineRule="exact"/>
        <w:ind w:firstLineChars="200" w:firstLine="31680"/>
        <w:rPr>
          <w:rFonts w:ascii="仿宋_GB2312" w:eastAsia="仿宋_GB2312" w:hAnsi="Arial" w:cs="Arial"/>
          <w:color w:val="000000"/>
          <w:spacing w:val="5"/>
          <w:kern w:val="0"/>
          <w:sz w:val="32"/>
          <w:szCs w:val="32"/>
        </w:rPr>
      </w:pPr>
      <w:r>
        <w:rPr>
          <w:rFonts w:ascii="黑体" w:eastAsia="黑体" w:hAnsi="宋体" w:hint="eastAsia"/>
          <w:kern w:val="0"/>
          <w:sz w:val="32"/>
          <w:szCs w:val="32"/>
        </w:rPr>
        <w:t>第四十四条</w:t>
      </w:r>
      <w:r>
        <w:rPr>
          <w:rFonts w:ascii="仿宋_GB2312" w:eastAsia="仿宋_GB2312"/>
          <w:b/>
          <w:sz w:val="32"/>
          <w:szCs w:val="32"/>
        </w:rPr>
        <w:t xml:space="preserve">  </w:t>
      </w:r>
      <w:r>
        <w:rPr>
          <w:rFonts w:ascii="仿宋_GB2312" w:eastAsia="仿宋_GB2312" w:hAnsi="Arial" w:cs="Arial" w:hint="eastAsia"/>
          <w:color w:val="000000"/>
          <w:spacing w:val="5"/>
          <w:kern w:val="0"/>
          <w:sz w:val="32"/>
          <w:szCs w:val="32"/>
        </w:rPr>
        <w:t>养犬人应当妥善处理下列犬只；无法自行处置的，应当将犬只送交留检机构：</w:t>
      </w:r>
    </w:p>
    <w:p w:rsidR="00B32801" w:rsidRDefault="00B32801" w:rsidP="0061263D">
      <w:pPr>
        <w:spacing w:line="590" w:lineRule="exact"/>
        <w:ind w:firstLineChars="200" w:firstLine="31680"/>
        <w:rPr>
          <w:rFonts w:ascii="仿宋_GB2312" w:eastAsia="仿宋_GB2312" w:hAnsi="Arial" w:cs="Arial"/>
          <w:color w:val="000000"/>
          <w:spacing w:val="5"/>
          <w:kern w:val="0"/>
          <w:sz w:val="32"/>
          <w:szCs w:val="32"/>
        </w:rPr>
      </w:pPr>
      <w:r>
        <w:rPr>
          <w:rFonts w:ascii="仿宋_GB2312" w:eastAsia="仿宋_GB2312" w:hAnsi="Arial" w:cs="Arial" w:hint="eastAsia"/>
          <w:color w:val="000000"/>
          <w:spacing w:val="5"/>
          <w:kern w:val="0"/>
          <w:sz w:val="32"/>
          <w:szCs w:val="32"/>
        </w:rPr>
        <w:t>（一）放弃饲养的；</w:t>
      </w:r>
    </w:p>
    <w:p w:rsidR="00B32801" w:rsidRDefault="00B32801" w:rsidP="0061263D">
      <w:pPr>
        <w:spacing w:line="590" w:lineRule="exact"/>
        <w:ind w:firstLineChars="200" w:firstLine="31680"/>
        <w:rPr>
          <w:rFonts w:ascii="仿宋_GB2312" w:eastAsia="仿宋_GB2312" w:hAnsi="Arial" w:cs="Arial"/>
          <w:color w:val="000000"/>
          <w:spacing w:val="5"/>
          <w:kern w:val="0"/>
          <w:sz w:val="32"/>
          <w:szCs w:val="32"/>
        </w:rPr>
      </w:pPr>
      <w:r>
        <w:rPr>
          <w:rFonts w:ascii="仿宋_GB2312" w:eastAsia="仿宋_GB2312" w:hAnsi="Arial" w:cs="Arial" w:hint="eastAsia"/>
          <w:color w:val="000000"/>
          <w:spacing w:val="5"/>
          <w:kern w:val="0"/>
          <w:sz w:val="32"/>
          <w:szCs w:val="32"/>
        </w:rPr>
        <w:t>（二）超过限养数量的</w:t>
      </w:r>
      <w:r>
        <w:rPr>
          <w:rFonts w:ascii="仿宋_GB2312" w:eastAsia="仿宋_GB2312" w:hAnsi="Arial" w:cs="Arial"/>
          <w:color w:val="000000"/>
          <w:spacing w:val="5"/>
          <w:kern w:val="0"/>
          <w:sz w:val="32"/>
          <w:szCs w:val="32"/>
        </w:rPr>
        <w:t>;</w:t>
      </w:r>
    </w:p>
    <w:p w:rsidR="00B32801" w:rsidRDefault="00B32801" w:rsidP="0061263D">
      <w:pPr>
        <w:spacing w:line="590" w:lineRule="exact"/>
        <w:ind w:firstLineChars="200" w:firstLine="31680"/>
        <w:rPr>
          <w:rFonts w:ascii="仿宋_GB2312" w:eastAsia="仿宋_GB2312" w:hAnsi="Arial" w:cs="Arial"/>
          <w:color w:val="000000"/>
          <w:spacing w:val="5"/>
          <w:kern w:val="0"/>
          <w:sz w:val="32"/>
          <w:szCs w:val="32"/>
        </w:rPr>
      </w:pPr>
      <w:r>
        <w:rPr>
          <w:rFonts w:ascii="仿宋_GB2312" w:eastAsia="仿宋_GB2312" w:hAnsi="Arial" w:cs="Arial" w:hint="eastAsia"/>
          <w:color w:val="000000"/>
          <w:spacing w:val="5"/>
          <w:kern w:val="0"/>
          <w:sz w:val="32"/>
          <w:szCs w:val="32"/>
        </w:rPr>
        <w:t>（三）</w:t>
      </w:r>
      <w:r>
        <w:rPr>
          <w:rFonts w:ascii="仿宋_GB2312" w:eastAsia="仿宋_GB2312" w:hint="eastAsia"/>
          <w:bCs/>
          <w:sz w:val="32"/>
          <w:szCs w:val="32"/>
        </w:rPr>
        <w:t>不符合条件无法办理养犬登记的。</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sz w:val="32"/>
          <w:szCs w:val="32"/>
        </w:rPr>
      </w:pPr>
      <w:r>
        <w:rPr>
          <w:rFonts w:ascii="黑体" w:eastAsia="黑体" w:hint="eastAsia"/>
          <w:sz w:val="32"/>
          <w:szCs w:val="32"/>
        </w:rPr>
        <w:t>第四十五条</w:t>
      </w:r>
      <w:r>
        <w:rPr>
          <w:rFonts w:ascii="仿宋_GB2312" w:eastAsia="仿宋_GB2312" w:cs="宋体"/>
          <w:b/>
          <w:sz w:val="32"/>
          <w:szCs w:val="32"/>
        </w:rPr>
        <w:t xml:space="preserve">  </w:t>
      </w:r>
      <w:r>
        <w:rPr>
          <w:rFonts w:ascii="仿宋_GB2312" w:eastAsia="仿宋_GB2312" w:cs="宋体" w:hint="eastAsia"/>
          <w:sz w:val="32"/>
          <w:szCs w:val="32"/>
        </w:rPr>
        <w:t>经依法登记的流浪犬只，留检机构应当自犬只被收留之日起三个工作日内通知养犬人认领；养犬人自接到通知之日起七日内未认领或者无法找到养犬人的，按无主犬只处理。</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sz w:val="32"/>
          <w:szCs w:val="32"/>
        </w:rPr>
      </w:pPr>
      <w:r>
        <w:rPr>
          <w:rFonts w:ascii="黑体" w:eastAsia="黑体" w:hint="eastAsia"/>
          <w:sz w:val="32"/>
          <w:szCs w:val="32"/>
        </w:rPr>
        <w:t>第四十六条</w:t>
      </w:r>
      <w:r>
        <w:rPr>
          <w:rFonts w:ascii="仿宋_GB2312" w:eastAsia="仿宋_GB2312"/>
          <w:b/>
          <w:sz w:val="32"/>
          <w:szCs w:val="32"/>
        </w:rPr>
        <w:t xml:space="preserve">  </w:t>
      </w:r>
      <w:r>
        <w:rPr>
          <w:rFonts w:ascii="仿宋_GB2312" w:eastAsia="仿宋_GB2312" w:hint="eastAsia"/>
          <w:sz w:val="32"/>
          <w:szCs w:val="32"/>
        </w:rPr>
        <w:t>留检机构收留的没收犬只、养犬人送交的犬只和</w:t>
      </w:r>
      <w:r>
        <w:rPr>
          <w:rFonts w:ascii="仿宋_GB2312" w:eastAsia="仿宋_GB2312" w:cs="宋体" w:hint="eastAsia"/>
          <w:sz w:val="32"/>
          <w:szCs w:val="32"/>
        </w:rPr>
        <w:t>无主</w:t>
      </w:r>
      <w:r>
        <w:rPr>
          <w:rFonts w:ascii="仿宋_GB2312" w:eastAsia="仿宋_GB2312" w:hint="eastAsia"/>
          <w:sz w:val="32"/>
          <w:szCs w:val="32"/>
        </w:rPr>
        <w:t>犬只，可以由符合条件的单位和个人认养；自收留之日起三十日内无人认养的，留检机构按照国家有关规定处理。</w:t>
      </w:r>
    </w:p>
    <w:p w:rsidR="00B32801" w:rsidRDefault="00B32801" w:rsidP="0061263D">
      <w:pPr>
        <w:spacing w:line="590" w:lineRule="exact"/>
        <w:ind w:firstLineChars="200" w:firstLine="31680"/>
        <w:rPr>
          <w:rFonts w:ascii="仿宋_GB2312" w:eastAsia="仿宋_GB2312"/>
          <w:sz w:val="32"/>
          <w:szCs w:val="32"/>
        </w:rPr>
      </w:pPr>
      <w:r>
        <w:rPr>
          <w:rFonts w:ascii="黑体" w:eastAsia="黑体" w:hAnsi="宋体" w:hint="eastAsia"/>
          <w:kern w:val="0"/>
          <w:sz w:val="32"/>
          <w:szCs w:val="32"/>
        </w:rPr>
        <w:t>第四十七条</w:t>
      </w:r>
      <w:r>
        <w:rPr>
          <w:rFonts w:ascii="仿宋_GB2312" w:eastAsia="仿宋_GB2312" w:hAnsi="宋体"/>
          <w:sz w:val="32"/>
          <w:szCs w:val="32"/>
        </w:rPr>
        <w:t xml:space="preserve">  </w:t>
      </w:r>
      <w:r>
        <w:rPr>
          <w:rFonts w:ascii="仿宋_GB2312" w:eastAsia="仿宋_GB2312" w:hAnsi="Arial" w:cs="Arial" w:hint="eastAsia"/>
          <w:color w:val="000000"/>
          <w:spacing w:val="5"/>
          <w:kern w:val="0"/>
          <w:sz w:val="32"/>
          <w:szCs w:val="32"/>
        </w:rPr>
        <w:t>留检机构和其他救助机构对收留的养犬人送交的犬只和</w:t>
      </w:r>
      <w:r>
        <w:rPr>
          <w:rFonts w:ascii="仿宋_GB2312" w:eastAsia="仿宋_GB2312" w:hint="eastAsia"/>
          <w:sz w:val="32"/>
          <w:szCs w:val="32"/>
        </w:rPr>
        <w:t>无主</w:t>
      </w:r>
      <w:r>
        <w:rPr>
          <w:rFonts w:ascii="仿宋_GB2312" w:eastAsia="仿宋_GB2312" w:hAnsi="Arial" w:cs="Arial" w:hint="eastAsia"/>
          <w:color w:val="000000"/>
          <w:spacing w:val="5"/>
          <w:kern w:val="0"/>
          <w:sz w:val="32"/>
          <w:szCs w:val="32"/>
        </w:rPr>
        <w:t>犬只，应当建立接收和处理档案。</w:t>
      </w:r>
      <w:r>
        <w:rPr>
          <w:rFonts w:ascii="仿宋_GB2312" w:eastAsia="仿宋_GB2312" w:hAnsi="宋体" w:hint="eastAsia"/>
          <w:sz w:val="32"/>
          <w:szCs w:val="32"/>
        </w:rPr>
        <w:t>对养犬人放弃饲养的，应当向弃养人出具犬只收留证明。</w:t>
      </w:r>
    </w:p>
    <w:p w:rsidR="00B32801" w:rsidRDefault="00B32801" w:rsidP="0061263D">
      <w:pPr>
        <w:pStyle w:val="PlainText"/>
        <w:widowControl w:val="0"/>
        <w:spacing w:before="0" w:beforeAutospacing="0" w:after="0" w:afterAutospacing="0" w:line="590" w:lineRule="exact"/>
        <w:ind w:firstLineChars="196" w:firstLine="31680"/>
        <w:rPr>
          <w:rFonts w:ascii="仿宋_GB2312" w:eastAsia="仿宋_GB2312" w:hAnsi="Arial" w:cs="Arial"/>
          <w:color w:val="000000"/>
          <w:spacing w:val="5"/>
          <w:sz w:val="32"/>
          <w:szCs w:val="32"/>
        </w:rPr>
      </w:pPr>
      <w:r>
        <w:rPr>
          <w:rFonts w:ascii="黑体" w:eastAsia="黑体" w:hint="eastAsia"/>
          <w:sz w:val="32"/>
          <w:szCs w:val="32"/>
        </w:rPr>
        <w:t>第四十八条</w:t>
      </w:r>
      <w:r>
        <w:rPr>
          <w:rFonts w:ascii="仿宋_GB2312" w:eastAsia="仿宋_GB2312" w:hAnsi="Arial" w:cs="Arial"/>
          <w:color w:val="000000"/>
          <w:spacing w:val="5"/>
          <w:sz w:val="32"/>
          <w:szCs w:val="32"/>
        </w:rPr>
        <w:t xml:space="preserve">  </w:t>
      </w:r>
      <w:r>
        <w:rPr>
          <w:rFonts w:ascii="仿宋_GB2312" w:eastAsia="仿宋_GB2312" w:hAnsi="Arial" w:cs="Arial" w:hint="eastAsia"/>
          <w:color w:val="000000"/>
          <w:spacing w:val="5"/>
          <w:sz w:val="32"/>
          <w:szCs w:val="32"/>
        </w:rPr>
        <w:t>犬只伤害他人的，养犬人应当在二十四小时内将伤人犬只送到留检机构，由动物疫病预防控制机构进行传染病检验。</w:t>
      </w:r>
    </w:p>
    <w:p w:rsidR="00B32801" w:rsidRDefault="00B32801" w:rsidP="0061263D">
      <w:pPr>
        <w:pStyle w:val="PlainText"/>
        <w:widowControl w:val="0"/>
        <w:spacing w:before="0" w:beforeAutospacing="0" w:after="0" w:afterAutospacing="0" w:line="590" w:lineRule="exact"/>
        <w:ind w:firstLineChars="196" w:firstLine="31680"/>
        <w:rPr>
          <w:rFonts w:ascii="仿宋_GB2312" w:eastAsia="仿宋_GB2312" w:hAnsi="Arial" w:cs="Arial"/>
          <w:color w:val="000000"/>
          <w:spacing w:val="5"/>
          <w:sz w:val="32"/>
          <w:szCs w:val="32"/>
        </w:rPr>
      </w:pPr>
      <w:r>
        <w:rPr>
          <w:rFonts w:ascii="仿宋_GB2312" w:eastAsia="仿宋_GB2312" w:hAnsi="Arial" w:cs="Arial" w:hint="eastAsia"/>
          <w:color w:val="000000"/>
          <w:spacing w:val="5"/>
          <w:sz w:val="32"/>
          <w:szCs w:val="32"/>
        </w:rPr>
        <w:t>动物疫病预防控制机构应当将检验情况报送公安机关，由公安机关载入犬只登记电子档案。</w:t>
      </w:r>
    </w:p>
    <w:p w:rsidR="00B32801" w:rsidRDefault="00B32801" w:rsidP="0061263D">
      <w:pPr>
        <w:spacing w:line="590" w:lineRule="exact"/>
        <w:ind w:firstLineChars="200" w:firstLine="31680"/>
        <w:rPr>
          <w:rFonts w:ascii="仿宋_GB2312" w:eastAsia="仿宋_GB2312"/>
          <w:spacing w:val="8"/>
          <w:kern w:val="0"/>
          <w:sz w:val="32"/>
          <w:szCs w:val="32"/>
        </w:rPr>
      </w:pPr>
      <w:r>
        <w:rPr>
          <w:rFonts w:ascii="黑体" w:eastAsia="黑体" w:hAnsi="宋体" w:hint="eastAsia"/>
          <w:kern w:val="0"/>
          <w:sz w:val="32"/>
          <w:szCs w:val="32"/>
        </w:rPr>
        <w:t>第四十九条</w:t>
      </w:r>
      <w:r>
        <w:rPr>
          <w:rFonts w:ascii="仿宋_GB2312" w:eastAsia="仿宋_GB2312"/>
          <w:b/>
          <w:spacing w:val="8"/>
          <w:kern w:val="0"/>
          <w:sz w:val="32"/>
          <w:szCs w:val="32"/>
        </w:rPr>
        <w:t xml:space="preserve"> </w:t>
      </w:r>
      <w:r>
        <w:rPr>
          <w:rFonts w:ascii="仿宋_GB2312" w:eastAsia="仿宋_GB2312"/>
          <w:spacing w:val="8"/>
          <w:kern w:val="0"/>
          <w:sz w:val="32"/>
          <w:szCs w:val="32"/>
        </w:rPr>
        <w:t xml:space="preserve"> </w:t>
      </w:r>
      <w:r>
        <w:rPr>
          <w:rFonts w:ascii="仿宋_GB2312" w:eastAsia="仿宋_GB2312" w:hint="eastAsia"/>
          <w:spacing w:val="8"/>
          <w:kern w:val="0"/>
          <w:sz w:val="32"/>
          <w:szCs w:val="32"/>
        </w:rPr>
        <w:t>任何单位和个人发现犬只患有或者疑似患有狂犬病、其他严重人畜共患传染性疫病的，应当及时向当地畜牧兽医行政管理部门、动物卫生监督机构报告。</w:t>
      </w:r>
    </w:p>
    <w:p w:rsidR="00B32801" w:rsidRDefault="00B32801" w:rsidP="0061263D">
      <w:pPr>
        <w:spacing w:line="590" w:lineRule="exact"/>
        <w:ind w:firstLineChars="200" w:firstLine="31680"/>
        <w:rPr>
          <w:rFonts w:ascii="仿宋_GB2312" w:eastAsia="仿宋_GB2312"/>
          <w:spacing w:val="8"/>
          <w:kern w:val="0"/>
          <w:sz w:val="32"/>
          <w:szCs w:val="32"/>
        </w:rPr>
      </w:pPr>
      <w:r>
        <w:rPr>
          <w:rFonts w:ascii="仿宋_GB2312" w:eastAsia="仿宋_GB2312" w:hint="eastAsia"/>
          <w:spacing w:val="8"/>
          <w:kern w:val="0"/>
          <w:sz w:val="32"/>
          <w:szCs w:val="32"/>
        </w:rPr>
        <w:t>发生狂犬病或者其他严重人畜共患传染性疫病时，畜牧兽医、卫生行政管理部门以及市、县（市）人民政府应当按照《</w:t>
      </w:r>
      <w:hyperlink r:id="rId6" w:tgtFrame="_blank" w:history="1">
        <w:r>
          <w:rPr>
            <w:rFonts w:ascii="仿宋_GB2312" w:eastAsia="仿宋_GB2312" w:hint="eastAsia"/>
            <w:spacing w:val="8"/>
            <w:kern w:val="0"/>
            <w:sz w:val="32"/>
            <w:szCs w:val="32"/>
          </w:rPr>
          <w:t>中华人民共和国动物防疫法</w:t>
        </w:r>
      </w:hyperlink>
      <w:r>
        <w:rPr>
          <w:rFonts w:ascii="仿宋_GB2312" w:eastAsia="仿宋_GB2312" w:hint="eastAsia"/>
          <w:spacing w:val="8"/>
          <w:kern w:val="0"/>
          <w:sz w:val="32"/>
          <w:szCs w:val="32"/>
        </w:rPr>
        <w:t>》、《</w:t>
      </w:r>
      <w:hyperlink r:id="rId7" w:tgtFrame="_blank" w:history="1">
        <w:r>
          <w:rPr>
            <w:rFonts w:ascii="仿宋_GB2312" w:eastAsia="仿宋_GB2312" w:hint="eastAsia"/>
            <w:spacing w:val="8"/>
            <w:kern w:val="0"/>
            <w:sz w:val="32"/>
            <w:szCs w:val="32"/>
          </w:rPr>
          <w:t>中华人民共和国传染病防治法</w:t>
        </w:r>
      </w:hyperlink>
      <w:r>
        <w:rPr>
          <w:rFonts w:ascii="仿宋_GB2312" w:eastAsia="仿宋_GB2312" w:hint="eastAsia"/>
          <w:spacing w:val="8"/>
          <w:kern w:val="0"/>
          <w:sz w:val="32"/>
          <w:szCs w:val="32"/>
        </w:rPr>
        <w:t>》、《</w:t>
      </w:r>
      <w:hyperlink r:id="rId8" w:tgtFrame="_blank" w:history="1">
        <w:r>
          <w:rPr>
            <w:rFonts w:ascii="仿宋_GB2312" w:eastAsia="仿宋_GB2312" w:hint="eastAsia"/>
            <w:spacing w:val="8"/>
            <w:kern w:val="0"/>
            <w:sz w:val="32"/>
            <w:szCs w:val="32"/>
          </w:rPr>
          <w:t>中华人民共和国突发事件应对法</w:t>
        </w:r>
      </w:hyperlink>
      <w:r>
        <w:rPr>
          <w:rFonts w:ascii="仿宋_GB2312" w:eastAsia="仿宋_GB2312" w:hint="eastAsia"/>
          <w:spacing w:val="8"/>
          <w:kern w:val="0"/>
          <w:sz w:val="32"/>
          <w:szCs w:val="32"/>
        </w:rPr>
        <w:t>》的有关规定，立即采取相关处理措施，控制疫情。</w:t>
      </w:r>
    </w:p>
    <w:p w:rsidR="00B32801" w:rsidRDefault="00B32801" w:rsidP="0061263D">
      <w:pPr>
        <w:spacing w:line="590" w:lineRule="exact"/>
        <w:ind w:firstLineChars="200" w:firstLine="31680"/>
        <w:rPr>
          <w:rFonts w:ascii="仿宋_GB2312" w:eastAsia="仿宋_GB2312" w:hAnsi="宋体"/>
          <w:sz w:val="32"/>
          <w:szCs w:val="32"/>
        </w:rPr>
      </w:pPr>
      <w:r>
        <w:rPr>
          <w:rFonts w:ascii="黑体" w:eastAsia="黑体" w:hAnsi="宋体" w:hint="eastAsia"/>
          <w:kern w:val="0"/>
          <w:sz w:val="32"/>
          <w:szCs w:val="32"/>
        </w:rPr>
        <w:t>第五十条</w:t>
      </w:r>
      <w:r>
        <w:rPr>
          <w:rFonts w:ascii="仿宋_GB2312" w:eastAsia="仿宋_GB2312" w:hAnsi="宋体"/>
          <w:b/>
          <w:sz w:val="32"/>
          <w:szCs w:val="32"/>
        </w:rPr>
        <w:t xml:space="preserve">  </w:t>
      </w:r>
      <w:r>
        <w:rPr>
          <w:rFonts w:ascii="仿宋_GB2312" w:eastAsia="仿宋_GB2312" w:hAnsi="宋体" w:hint="eastAsia"/>
          <w:sz w:val="32"/>
          <w:szCs w:val="32"/>
        </w:rPr>
        <w:t>犬只死亡的，养犬人应当将犬只尸体及时送畜牧兽医部门指定的机构进行无害化处理，有关机构应当出具证明。</w:t>
      </w:r>
    </w:p>
    <w:p w:rsidR="00B32801" w:rsidRDefault="00B32801" w:rsidP="0061263D">
      <w:pPr>
        <w:spacing w:line="590" w:lineRule="exact"/>
        <w:ind w:firstLineChars="200" w:firstLine="31680"/>
        <w:rPr>
          <w:rFonts w:ascii="仿宋_GB2312" w:eastAsia="仿宋_GB2312" w:hAnsi="Arial" w:cs="Arial"/>
          <w:color w:val="000000"/>
          <w:spacing w:val="5"/>
          <w:kern w:val="0"/>
          <w:sz w:val="32"/>
          <w:szCs w:val="32"/>
        </w:rPr>
      </w:pPr>
    </w:p>
    <w:p w:rsidR="00B32801" w:rsidRDefault="00B32801">
      <w:pPr>
        <w:spacing w:line="590" w:lineRule="exact"/>
        <w:jc w:val="center"/>
        <w:rPr>
          <w:rFonts w:ascii="黑体" w:eastAsia="黑体" w:hAnsi="宋体"/>
          <w:kern w:val="0"/>
          <w:sz w:val="32"/>
          <w:szCs w:val="32"/>
        </w:rPr>
      </w:pPr>
      <w:r>
        <w:rPr>
          <w:rFonts w:ascii="黑体" w:eastAsia="黑体" w:hAnsi="宋体" w:hint="eastAsia"/>
          <w:kern w:val="0"/>
          <w:sz w:val="32"/>
          <w:szCs w:val="32"/>
        </w:rPr>
        <w:t>第六章</w:t>
      </w:r>
      <w:r>
        <w:rPr>
          <w:rFonts w:ascii="黑体" w:eastAsia="黑体" w:hAnsi="宋体"/>
          <w:kern w:val="0"/>
          <w:sz w:val="32"/>
          <w:szCs w:val="32"/>
        </w:rPr>
        <w:t xml:space="preserve">  </w:t>
      </w:r>
      <w:r>
        <w:rPr>
          <w:rFonts w:ascii="黑体" w:eastAsia="黑体" w:hAnsi="宋体" w:hint="eastAsia"/>
          <w:kern w:val="0"/>
          <w:sz w:val="32"/>
          <w:szCs w:val="32"/>
        </w:rPr>
        <w:t>法律责任</w:t>
      </w:r>
    </w:p>
    <w:p w:rsidR="00B32801" w:rsidRDefault="00B32801">
      <w:pPr>
        <w:spacing w:line="590" w:lineRule="exact"/>
        <w:jc w:val="center"/>
        <w:rPr>
          <w:rFonts w:ascii="仿宋_GB2312" w:eastAsia="仿宋_GB2312"/>
          <w:bCs/>
          <w:sz w:val="32"/>
          <w:szCs w:val="32"/>
        </w:rPr>
      </w:pP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bCs/>
          <w:sz w:val="32"/>
          <w:szCs w:val="32"/>
        </w:rPr>
      </w:pPr>
      <w:r>
        <w:rPr>
          <w:rFonts w:ascii="黑体" w:eastAsia="黑体" w:hint="eastAsia"/>
          <w:sz w:val="32"/>
          <w:szCs w:val="32"/>
        </w:rPr>
        <w:t>第五十一条</w:t>
      </w:r>
      <w:r w:rsidRPr="00D72DF7">
        <w:rPr>
          <w:rFonts w:cs="宋体"/>
          <w:sz w:val="32"/>
          <w:szCs w:val="32"/>
        </w:rPr>
        <w:t xml:space="preserve">  </w:t>
      </w:r>
      <w:r>
        <w:rPr>
          <w:rFonts w:ascii="仿宋_GB2312" w:eastAsia="仿宋_GB2312" w:hint="eastAsia"/>
          <w:bCs/>
          <w:sz w:val="32"/>
          <w:szCs w:val="32"/>
        </w:rPr>
        <w:t>公安机关和其他有关行政管理部门及其工作人员有下列行为之一的，由上级行政机关或者监察部门责令改正，并对直接负责的主管人员和其他直接责任人员依法给予行政处分：</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bCs/>
          <w:sz w:val="32"/>
          <w:szCs w:val="32"/>
        </w:rPr>
      </w:pPr>
      <w:r>
        <w:rPr>
          <w:rFonts w:ascii="仿宋_GB2312" w:eastAsia="仿宋_GB2312" w:hint="eastAsia"/>
          <w:bCs/>
          <w:sz w:val="32"/>
          <w:szCs w:val="32"/>
        </w:rPr>
        <w:t>（一）违反本条例规定办理养犬登记或者拖延不办的；</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bCs/>
          <w:sz w:val="32"/>
          <w:szCs w:val="32"/>
        </w:rPr>
      </w:pPr>
      <w:r>
        <w:rPr>
          <w:rFonts w:ascii="仿宋_GB2312" w:eastAsia="仿宋_GB2312" w:hint="eastAsia"/>
          <w:bCs/>
          <w:sz w:val="32"/>
          <w:szCs w:val="32"/>
        </w:rPr>
        <w:t>（二）对违法行为的举报、投诉不依法处理或者相互推诿的；</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bCs/>
          <w:sz w:val="32"/>
          <w:szCs w:val="32"/>
        </w:rPr>
      </w:pPr>
      <w:r>
        <w:rPr>
          <w:rFonts w:ascii="仿宋_GB2312" w:eastAsia="仿宋_GB2312" w:hint="eastAsia"/>
          <w:bCs/>
          <w:sz w:val="32"/>
          <w:szCs w:val="32"/>
        </w:rPr>
        <w:t>（三）违法实施行政处罚、行政强制措施或者其他执法行为，造成公共利益或者养犬人、利害关系人利益损失的；</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bCs/>
          <w:sz w:val="32"/>
          <w:szCs w:val="32"/>
        </w:rPr>
      </w:pPr>
      <w:r>
        <w:rPr>
          <w:rFonts w:ascii="仿宋_GB2312" w:eastAsia="仿宋_GB2312" w:hint="eastAsia"/>
          <w:bCs/>
          <w:sz w:val="32"/>
          <w:szCs w:val="32"/>
        </w:rPr>
        <w:t>（四）违法要求行政相对人作为或者不作为、谋取私利的；</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bCs/>
          <w:sz w:val="32"/>
          <w:szCs w:val="32"/>
        </w:rPr>
      </w:pPr>
      <w:r>
        <w:rPr>
          <w:rFonts w:ascii="仿宋_GB2312" w:eastAsia="仿宋_GB2312" w:hint="eastAsia"/>
          <w:bCs/>
          <w:sz w:val="32"/>
          <w:szCs w:val="32"/>
        </w:rPr>
        <w:t>（五）泄露举报人个人信息的；</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bCs/>
          <w:sz w:val="32"/>
          <w:szCs w:val="32"/>
        </w:rPr>
      </w:pPr>
      <w:r>
        <w:rPr>
          <w:rFonts w:ascii="仿宋_GB2312" w:eastAsia="仿宋_GB2312" w:hint="eastAsia"/>
          <w:bCs/>
          <w:sz w:val="32"/>
          <w:szCs w:val="32"/>
        </w:rPr>
        <w:t>（六）违反规定泄露养犬登记信息致使养犬人合法权益受到损害的。</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bCs/>
          <w:sz w:val="32"/>
          <w:szCs w:val="32"/>
        </w:rPr>
      </w:pPr>
      <w:r>
        <w:rPr>
          <w:rFonts w:ascii="仿宋_GB2312" w:eastAsia="仿宋_GB2312" w:hint="eastAsia"/>
          <w:bCs/>
          <w:sz w:val="32"/>
          <w:szCs w:val="32"/>
        </w:rPr>
        <w:t>公安机关和其他有关行政管理部门及其工作人员侵犯养犬人及其他利害关系人的合法权益，造成损失的，应当依法承担赔偿责任。</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cs="宋体"/>
          <w:sz w:val="32"/>
          <w:szCs w:val="32"/>
        </w:rPr>
      </w:pPr>
      <w:r>
        <w:rPr>
          <w:rFonts w:ascii="黑体" w:eastAsia="黑体" w:hint="eastAsia"/>
          <w:sz w:val="32"/>
          <w:szCs w:val="32"/>
        </w:rPr>
        <w:t>第五十二条</w:t>
      </w:r>
      <w:r>
        <w:rPr>
          <w:rFonts w:ascii="仿宋_GB2312" w:eastAsia="仿宋_GB2312" w:cs="宋体"/>
          <w:b/>
          <w:bCs/>
          <w:sz w:val="32"/>
          <w:szCs w:val="32"/>
        </w:rPr>
        <w:t xml:space="preserve">  </w:t>
      </w:r>
      <w:r>
        <w:rPr>
          <w:rFonts w:ascii="仿宋_GB2312" w:eastAsia="仿宋_GB2312" w:cs="宋体" w:hint="eastAsia"/>
          <w:sz w:val="32"/>
          <w:szCs w:val="32"/>
        </w:rPr>
        <w:t>养犬人违反本条例规定未对犬只免疫的，由动物卫生监督机构责令改正，给予警告；拒不改正的，由动物卫生监督机构代作处理，所需处理费用由违法行为人承担，可以处一千元以下罚款。</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sz w:val="32"/>
          <w:szCs w:val="32"/>
        </w:rPr>
      </w:pPr>
      <w:r>
        <w:rPr>
          <w:rFonts w:ascii="黑体" w:eastAsia="黑体" w:cs="宋体" w:hint="eastAsia"/>
          <w:sz w:val="32"/>
          <w:szCs w:val="32"/>
        </w:rPr>
        <w:t>第五十三条</w:t>
      </w:r>
      <w:r>
        <w:rPr>
          <w:rFonts w:ascii="仿宋_GB2312" w:eastAsia="仿宋_GB2312" w:cs="宋体"/>
          <w:sz w:val="32"/>
          <w:szCs w:val="32"/>
        </w:rPr>
        <w:t xml:space="preserve">  </w:t>
      </w:r>
      <w:r>
        <w:rPr>
          <w:rFonts w:ascii="仿宋_GB2312" w:eastAsia="仿宋_GB2312" w:cs="宋体" w:hint="eastAsia"/>
          <w:sz w:val="32"/>
          <w:szCs w:val="32"/>
        </w:rPr>
        <w:t>养犬人违反本条例规定饲养烈性犬、大型犬的，由公安机关没收犬只。</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bCs/>
          <w:sz w:val="32"/>
          <w:szCs w:val="32"/>
        </w:rPr>
      </w:pPr>
      <w:r>
        <w:rPr>
          <w:rFonts w:ascii="黑体" w:eastAsia="黑体" w:hint="eastAsia"/>
          <w:sz w:val="32"/>
          <w:szCs w:val="32"/>
        </w:rPr>
        <w:t>第五十四条</w:t>
      </w:r>
      <w:r>
        <w:rPr>
          <w:rFonts w:ascii="仿宋_GB2312" w:eastAsia="仿宋_GB2312" w:cs="宋体"/>
          <w:b/>
          <w:sz w:val="32"/>
          <w:szCs w:val="32"/>
        </w:rPr>
        <w:t xml:space="preserve">  </w:t>
      </w:r>
      <w:r>
        <w:rPr>
          <w:rFonts w:ascii="仿宋_GB2312" w:eastAsia="仿宋_GB2312" w:cs="宋体" w:hint="eastAsia"/>
          <w:bCs/>
          <w:color w:val="333333"/>
          <w:sz w:val="32"/>
          <w:szCs w:val="32"/>
        </w:rPr>
        <w:t>未</w:t>
      </w:r>
      <w:r>
        <w:rPr>
          <w:rFonts w:ascii="仿宋_GB2312" w:eastAsia="仿宋_GB2312" w:hint="eastAsia"/>
          <w:bCs/>
          <w:sz w:val="32"/>
          <w:szCs w:val="32"/>
        </w:rPr>
        <w:t>取得养犬登记证书或者未经年检</w:t>
      </w:r>
      <w:r>
        <w:rPr>
          <w:rFonts w:ascii="仿宋_GB2312" w:eastAsia="仿宋_GB2312" w:cs="宋体" w:hint="eastAsia"/>
          <w:bCs/>
          <w:color w:val="333333"/>
          <w:sz w:val="32"/>
          <w:szCs w:val="32"/>
        </w:rPr>
        <w:t>养犬的，</w:t>
      </w:r>
      <w:r>
        <w:rPr>
          <w:rFonts w:ascii="仿宋_GB2312" w:eastAsia="仿宋_GB2312" w:hint="eastAsia"/>
          <w:bCs/>
          <w:sz w:val="32"/>
          <w:szCs w:val="32"/>
        </w:rPr>
        <w:t>由公安机关扣留犬只，责令限期改正；逾期不改正的，没收犬只。</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bCs/>
          <w:sz w:val="32"/>
          <w:szCs w:val="32"/>
          <w:u w:val="single"/>
        </w:rPr>
      </w:pPr>
      <w:r>
        <w:rPr>
          <w:rFonts w:ascii="黑体" w:eastAsia="黑体" w:hint="eastAsia"/>
          <w:sz w:val="32"/>
          <w:szCs w:val="32"/>
        </w:rPr>
        <w:t>第五十五条</w:t>
      </w:r>
      <w:r>
        <w:rPr>
          <w:rFonts w:ascii="仿宋_GB2312" w:eastAsia="仿宋_GB2312" w:cs="宋体"/>
          <w:b/>
          <w:sz w:val="32"/>
          <w:szCs w:val="32"/>
        </w:rPr>
        <w:t xml:space="preserve">  </w:t>
      </w:r>
      <w:r>
        <w:rPr>
          <w:rFonts w:ascii="仿宋_GB2312" w:eastAsia="仿宋_GB2312" w:hint="eastAsia"/>
          <w:bCs/>
          <w:sz w:val="32"/>
          <w:szCs w:val="32"/>
        </w:rPr>
        <w:t>养犬人违反本条例规定</w:t>
      </w:r>
      <w:r>
        <w:rPr>
          <w:rFonts w:ascii="仿宋_GB2312" w:eastAsia="仿宋_GB2312" w:cs="宋体" w:hint="eastAsia"/>
          <w:bCs/>
          <w:sz w:val="32"/>
          <w:szCs w:val="32"/>
        </w:rPr>
        <w:t>未办理养犬登记变更的</w:t>
      </w:r>
      <w:r>
        <w:rPr>
          <w:rFonts w:ascii="仿宋_GB2312" w:eastAsia="仿宋_GB2312" w:hint="eastAsia"/>
          <w:bCs/>
          <w:sz w:val="32"/>
          <w:szCs w:val="32"/>
        </w:rPr>
        <w:t>，由公安机关责令限期补办，逾期不补办的，处以一百元罚款。</w:t>
      </w:r>
    </w:p>
    <w:p w:rsidR="00B32801" w:rsidRDefault="00B32801" w:rsidP="0061263D">
      <w:pPr>
        <w:spacing w:line="590" w:lineRule="exact"/>
        <w:ind w:firstLineChars="200" w:firstLine="31680"/>
        <w:rPr>
          <w:rFonts w:ascii="仿宋_GB2312" w:eastAsia="仿宋_GB2312" w:hAnsi="Courier New"/>
          <w:bCs/>
          <w:sz w:val="32"/>
          <w:szCs w:val="32"/>
        </w:rPr>
      </w:pPr>
      <w:r>
        <w:rPr>
          <w:rFonts w:ascii="黑体" w:eastAsia="黑体" w:hAnsi="宋体" w:hint="eastAsia"/>
          <w:sz w:val="32"/>
          <w:szCs w:val="32"/>
        </w:rPr>
        <w:t>第五十六条</w:t>
      </w:r>
      <w:r>
        <w:rPr>
          <w:rFonts w:ascii="仿宋_GB2312" w:eastAsia="仿宋_GB2312"/>
          <w:b/>
          <w:sz w:val="32"/>
          <w:szCs w:val="32"/>
        </w:rPr>
        <w:t xml:space="preserve"> </w:t>
      </w:r>
      <w:r>
        <w:rPr>
          <w:rFonts w:ascii="仿宋_GB2312" w:eastAsia="仿宋_GB2312"/>
          <w:bCs/>
          <w:sz w:val="32"/>
          <w:szCs w:val="32"/>
        </w:rPr>
        <w:t xml:space="preserve"> </w:t>
      </w:r>
      <w:r>
        <w:rPr>
          <w:rFonts w:ascii="仿宋_GB2312" w:eastAsia="仿宋_GB2312" w:hint="eastAsia"/>
          <w:bCs/>
          <w:sz w:val="32"/>
          <w:szCs w:val="32"/>
        </w:rPr>
        <w:t>养犬人违反本条例规定未及时清理犬只排泄物的，由城管行政执法部门责令清除，并处以一百元以上二百元以下罚款。</w:t>
      </w:r>
    </w:p>
    <w:p w:rsidR="00B32801" w:rsidRDefault="00B32801" w:rsidP="0061263D">
      <w:pPr>
        <w:pStyle w:val="PlainText"/>
        <w:widowControl w:val="0"/>
        <w:spacing w:before="0" w:beforeAutospacing="0" w:after="0" w:afterAutospacing="0" w:line="590" w:lineRule="exact"/>
        <w:ind w:firstLineChars="200" w:firstLine="31680"/>
        <w:rPr>
          <w:rFonts w:ascii="仿宋_GB2312" w:eastAsia="仿宋_GB2312"/>
          <w:bCs/>
          <w:sz w:val="32"/>
          <w:szCs w:val="32"/>
        </w:rPr>
      </w:pPr>
      <w:r>
        <w:rPr>
          <w:rFonts w:ascii="黑体" w:eastAsia="黑体" w:cs="宋体" w:hint="eastAsia"/>
          <w:sz w:val="32"/>
          <w:szCs w:val="32"/>
        </w:rPr>
        <w:t>第五十七条</w:t>
      </w:r>
      <w:r>
        <w:rPr>
          <w:rFonts w:ascii="仿宋_GB2312" w:eastAsia="仿宋_GB2312" w:cs="宋体"/>
          <w:b/>
          <w:sz w:val="32"/>
          <w:szCs w:val="32"/>
        </w:rPr>
        <w:t xml:space="preserve">  </w:t>
      </w:r>
      <w:r>
        <w:rPr>
          <w:rFonts w:ascii="仿宋_GB2312" w:eastAsia="仿宋_GB2312" w:cs="宋体" w:hint="eastAsia"/>
          <w:bCs/>
          <w:sz w:val="32"/>
          <w:szCs w:val="32"/>
        </w:rPr>
        <w:t>养犬人违反本条例规定有下列行为之一的，由公安机关责令改正，对个人处以二百元罚款，对单位处以一千元罚款；情节严重的，可以并处没收犬只、吊销养犬登记证书：</w:t>
      </w:r>
    </w:p>
    <w:p w:rsidR="00B32801" w:rsidRDefault="00B32801" w:rsidP="0061263D">
      <w:pPr>
        <w:spacing w:line="590" w:lineRule="exact"/>
        <w:ind w:firstLineChars="168" w:firstLine="31680"/>
        <w:rPr>
          <w:rFonts w:ascii="仿宋_GB2312" w:eastAsia="仿宋_GB2312"/>
          <w:b/>
          <w:sz w:val="32"/>
          <w:szCs w:val="32"/>
        </w:rPr>
      </w:pPr>
      <w:r>
        <w:rPr>
          <w:rFonts w:ascii="仿宋_GB2312" w:eastAsia="仿宋_GB2312" w:hint="eastAsia"/>
          <w:bCs/>
          <w:sz w:val="32"/>
          <w:szCs w:val="32"/>
        </w:rPr>
        <w:t>（一）利用敞开式阳台饲养犬只或者在公共楼道等建筑物的共有区域搭设犬舍、放置犬笼和其他养犬器具的；</w:t>
      </w:r>
    </w:p>
    <w:p w:rsidR="00B32801" w:rsidRDefault="00B32801" w:rsidP="0061263D">
      <w:pPr>
        <w:spacing w:line="590" w:lineRule="exact"/>
        <w:ind w:firstLineChars="168" w:firstLine="31680"/>
        <w:rPr>
          <w:rFonts w:ascii="仿宋_GB2312" w:eastAsia="仿宋_GB2312"/>
          <w:bCs/>
          <w:sz w:val="32"/>
          <w:szCs w:val="32"/>
        </w:rPr>
      </w:pPr>
      <w:r>
        <w:rPr>
          <w:rFonts w:ascii="仿宋_GB2312" w:eastAsia="仿宋_GB2312" w:hint="eastAsia"/>
          <w:bCs/>
          <w:sz w:val="32"/>
          <w:szCs w:val="32"/>
        </w:rPr>
        <w:t>（二）未按规定用犬绳牵领犬只的；</w:t>
      </w:r>
      <w:r>
        <w:rPr>
          <w:rFonts w:ascii="仿宋_GB2312" w:eastAsia="仿宋_GB2312"/>
          <w:bCs/>
          <w:sz w:val="32"/>
          <w:szCs w:val="32"/>
        </w:rPr>
        <w:t xml:space="preserve"> </w:t>
      </w:r>
    </w:p>
    <w:p w:rsidR="00B32801" w:rsidRDefault="00B32801" w:rsidP="0061263D">
      <w:pPr>
        <w:spacing w:line="590" w:lineRule="exact"/>
        <w:ind w:firstLineChars="168" w:firstLine="31680"/>
        <w:rPr>
          <w:rFonts w:ascii="仿宋_GB2312" w:eastAsia="仿宋_GB2312"/>
          <w:bCs/>
          <w:sz w:val="32"/>
          <w:szCs w:val="32"/>
        </w:rPr>
      </w:pPr>
      <w:r>
        <w:rPr>
          <w:rFonts w:ascii="仿宋_GB2312" w:eastAsia="仿宋_GB2312" w:hint="eastAsia"/>
          <w:bCs/>
          <w:sz w:val="32"/>
          <w:szCs w:val="32"/>
        </w:rPr>
        <w:t>（三）未按规定使用犬绳、嘴套或者怀抱的；</w:t>
      </w:r>
    </w:p>
    <w:p w:rsidR="00B32801" w:rsidRDefault="00B32801" w:rsidP="0061263D">
      <w:pPr>
        <w:spacing w:line="590" w:lineRule="exact"/>
        <w:ind w:firstLineChars="168" w:firstLine="31680"/>
        <w:rPr>
          <w:rFonts w:ascii="仿宋_GB2312" w:eastAsia="仿宋_GB2312"/>
          <w:bCs/>
          <w:sz w:val="32"/>
          <w:szCs w:val="32"/>
        </w:rPr>
      </w:pPr>
      <w:r>
        <w:rPr>
          <w:rFonts w:ascii="仿宋_GB2312" w:eastAsia="仿宋_GB2312" w:hint="eastAsia"/>
          <w:bCs/>
          <w:sz w:val="32"/>
          <w:szCs w:val="32"/>
        </w:rPr>
        <w:t>（四）携犬乘坐除出租车以外的公共交通工具的；</w:t>
      </w:r>
      <w:r>
        <w:rPr>
          <w:rFonts w:ascii="仿宋_GB2312" w:eastAsia="仿宋_GB2312"/>
          <w:bCs/>
          <w:sz w:val="32"/>
          <w:szCs w:val="32"/>
        </w:rPr>
        <w:t xml:space="preserve"> </w:t>
      </w:r>
    </w:p>
    <w:p w:rsidR="00B32801" w:rsidRDefault="00B32801" w:rsidP="0061263D">
      <w:pPr>
        <w:spacing w:line="590" w:lineRule="exact"/>
        <w:ind w:firstLineChars="168" w:firstLine="31680"/>
        <w:rPr>
          <w:rFonts w:ascii="仿宋_GB2312" w:eastAsia="仿宋_GB2312"/>
          <w:bCs/>
          <w:sz w:val="32"/>
          <w:szCs w:val="32"/>
        </w:rPr>
      </w:pPr>
      <w:r>
        <w:rPr>
          <w:rFonts w:ascii="仿宋_GB2312" w:eastAsia="仿宋_GB2312" w:hint="eastAsia"/>
          <w:bCs/>
          <w:sz w:val="32"/>
          <w:szCs w:val="32"/>
        </w:rPr>
        <w:t>（五）携犬进入本条例规定的禁入区域的</w:t>
      </w:r>
      <w:r>
        <w:rPr>
          <w:rFonts w:ascii="仿宋_GB2312" w:eastAsia="仿宋_GB2312"/>
          <w:bCs/>
          <w:sz w:val="32"/>
          <w:szCs w:val="32"/>
        </w:rPr>
        <w:t>;</w:t>
      </w:r>
    </w:p>
    <w:p w:rsidR="00B32801" w:rsidRDefault="00B32801" w:rsidP="0061263D">
      <w:pPr>
        <w:spacing w:line="590" w:lineRule="exact"/>
        <w:ind w:firstLineChars="168" w:firstLine="31680"/>
        <w:rPr>
          <w:rFonts w:ascii="仿宋_GB2312" w:eastAsia="仿宋_GB2312"/>
          <w:bCs/>
          <w:sz w:val="32"/>
          <w:szCs w:val="32"/>
        </w:rPr>
      </w:pPr>
      <w:r>
        <w:rPr>
          <w:rFonts w:ascii="仿宋_GB2312" w:eastAsia="仿宋_GB2312" w:hint="eastAsia"/>
          <w:bCs/>
          <w:sz w:val="32"/>
          <w:szCs w:val="32"/>
        </w:rPr>
        <w:t>（六）违反本条例规定携犬外出的；</w:t>
      </w:r>
    </w:p>
    <w:p w:rsidR="00B32801" w:rsidRDefault="00B32801" w:rsidP="0061263D">
      <w:pPr>
        <w:spacing w:line="590" w:lineRule="exact"/>
        <w:ind w:firstLineChars="168" w:firstLine="31680"/>
        <w:rPr>
          <w:rFonts w:ascii="仿宋_GB2312" w:eastAsia="仿宋_GB2312"/>
          <w:bCs/>
          <w:sz w:val="32"/>
          <w:szCs w:val="32"/>
        </w:rPr>
      </w:pPr>
      <w:r>
        <w:rPr>
          <w:rFonts w:ascii="仿宋_GB2312" w:eastAsia="仿宋_GB2312" w:hint="eastAsia"/>
          <w:bCs/>
          <w:sz w:val="32"/>
          <w:szCs w:val="32"/>
        </w:rPr>
        <w:t>（七）单位将饲养的犬只转让给居民的；</w:t>
      </w:r>
    </w:p>
    <w:p w:rsidR="00B32801" w:rsidRDefault="00B32801" w:rsidP="0061263D">
      <w:pPr>
        <w:spacing w:line="590" w:lineRule="exact"/>
        <w:ind w:firstLineChars="168" w:firstLine="31680"/>
        <w:rPr>
          <w:rFonts w:ascii="仿宋_GB2312" w:eastAsia="仿宋_GB2312"/>
          <w:bCs/>
          <w:sz w:val="32"/>
          <w:szCs w:val="32"/>
        </w:rPr>
      </w:pPr>
      <w:r>
        <w:rPr>
          <w:rFonts w:ascii="仿宋_GB2312" w:eastAsia="仿宋_GB2312" w:hint="eastAsia"/>
          <w:bCs/>
          <w:sz w:val="32"/>
          <w:szCs w:val="32"/>
        </w:rPr>
        <w:t>（八）居民将饲养的犬只挂靠在单位名下的。</w:t>
      </w:r>
    </w:p>
    <w:p w:rsidR="00B32801" w:rsidRDefault="00B32801" w:rsidP="0061263D">
      <w:pPr>
        <w:spacing w:line="590" w:lineRule="exact"/>
        <w:ind w:firstLineChars="218" w:firstLine="31680"/>
        <w:rPr>
          <w:rFonts w:ascii="仿宋_GB2312" w:eastAsia="仿宋_GB2312"/>
          <w:bCs/>
          <w:sz w:val="32"/>
          <w:szCs w:val="32"/>
        </w:rPr>
      </w:pPr>
      <w:r>
        <w:rPr>
          <w:rFonts w:ascii="黑体" w:eastAsia="黑体" w:hAnsi="宋体" w:hint="eastAsia"/>
          <w:sz w:val="32"/>
          <w:szCs w:val="32"/>
        </w:rPr>
        <w:t>第五十八条</w:t>
      </w:r>
      <w:r>
        <w:rPr>
          <w:rFonts w:ascii="仿宋_GB2312" w:eastAsia="仿宋_GB2312"/>
          <w:bCs/>
          <w:sz w:val="32"/>
          <w:szCs w:val="32"/>
        </w:rPr>
        <w:t xml:space="preserve">  </w:t>
      </w:r>
      <w:r>
        <w:rPr>
          <w:rFonts w:ascii="仿宋_GB2312" w:eastAsia="仿宋_GB2312" w:hint="eastAsia"/>
          <w:bCs/>
          <w:sz w:val="32"/>
          <w:szCs w:val="32"/>
        </w:rPr>
        <w:t>犬只伤人后，犬只饲养人或者管理人不立即将被伤害人送至医疗卫生机构诊治或者先行支付医疗费用的，由公安机关没收犬只，吊销养犬登记证书，对单位处以一千元以上五千元以下罚款，对个人处以五百元以上一千元以下罚款。</w:t>
      </w:r>
    </w:p>
    <w:p w:rsidR="00B32801" w:rsidRDefault="00B32801" w:rsidP="0061263D">
      <w:pPr>
        <w:spacing w:line="590" w:lineRule="exact"/>
        <w:ind w:firstLineChars="218" w:firstLine="31680"/>
        <w:rPr>
          <w:rFonts w:ascii="仿宋_GB2312" w:eastAsia="仿宋_GB2312"/>
          <w:bCs/>
          <w:sz w:val="32"/>
          <w:szCs w:val="32"/>
        </w:rPr>
      </w:pPr>
      <w:r>
        <w:rPr>
          <w:rFonts w:ascii="黑体" w:eastAsia="黑体" w:hAnsi="宋体" w:hint="eastAsia"/>
          <w:sz w:val="32"/>
          <w:szCs w:val="32"/>
        </w:rPr>
        <w:t>第五十九条</w:t>
      </w:r>
      <w:r>
        <w:rPr>
          <w:rFonts w:ascii="仿宋_GB2312" w:eastAsia="仿宋_GB2312"/>
          <w:b/>
          <w:sz w:val="32"/>
          <w:szCs w:val="32"/>
        </w:rPr>
        <w:t xml:space="preserve">  </w:t>
      </w:r>
      <w:r>
        <w:rPr>
          <w:rFonts w:ascii="仿宋_GB2312" w:eastAsia="仿宋_GB2312" w:hint="eastAsia"/>
          <w:bCs/>
          <w:sz w:val="32"/>
          <w:szCs w:val="32"/>
        </w:rPr>
        <w:t>违反本条例规定未将伤人犬只送到留检机构留检的，由公安机关责令改正，拒不改正的，由公安机关将伤人犬只送到留检机构，对养犬人处以一千元罚款。</w:t>
      </w:r>
    </w:p>
    <w:p w:rsidR="00B32801" w:rsidRDefault="00B32801" w:rsidP="0061263D">
      <w:pPr>
        <w:spacing w:line="590" w:lineRule="exact"/>
        <w:ind w:firstLineChars="218" w:firstLine="31680"/>
        <w:rPr>
          <w:rFonts w:ascii="仿宋_GB2312" w:eastAsia="仿宋_GB2312"/>
          <w:bCs/>
          <w:sz w:val="32"/>
          <w:szCs w:val="32"/>
        </w:rPr>
      </w:pPr>
      <w:r>
        <w:rPr>
          <w:rFonts w:ascii="黑体" w:eastAsia="黑体" w:hAnsi="宋体" w:hint="eastAsia"/>
          <w:sz w:val="32"/>
          <w:szCs w:val="32"/>
        </w:rPr>
        <w:t>第六十条</w:t>
      </w:r>
      <w:r>
        <w:rPr>
          <w:rFonts w:ascii="仿宋_GB2312" w:eastAsia="仿宋_GB2312"/>
          <w:bCs/>
          <w:sz w:val="32"/>
          <w:szCs w:val="32"/>
        </w:rPr>
        <w:t xml:space="preserve">  </w:t>
      </w:r>
      <w:r>
        <w:rPr>
          <w:rFonts w:ascii="仿宋_GB2312" w:eastAsia="仿宋_GB2312" w:hint="eastAsia"/>
          <w:bCs/>
          <w:sz w:val="32"/>
          <w:szCs w:val="32"/>
        </w:rPr>
        <w:t>有下列情形之一的</w:t>
      </w:r>
      <w:r>
        <w:rPr>
          <w:rFonts w:ascii="仿宋_GB2312" w:eastAsia="仿宋_GB2312"/>
          <w:bCs/>
          <w:sz w:val="32"/>
          <w:szCs w:val="32"/>
        </w:rPr>
        <w:t xml:space="preserve">, </w:t>
      </w:r>
      <w:r>
        <w:rPr>
          <w:rFonts w:ascii="仿宋_GB2312" w:eastAsia="仿宋_GB2312" w:hint="eastAsia"/>
          <w:bCs/>
          <w:sz w:val="32"/>
          <w:szCs w:val="32"/>
        </w:rPr>
        <w:t>由公安机关没收犬只，吊销养犬登记证书：</w:t>
      </w:r>
    </w:p>
    <w:p w:rsidR="00B32801" w:rsidRDefault="00B32801" w:rsidP="0061263D">
      <w:pPr>
        <w:spacing w:line="590" w:lineRule="exact"/>
        <w:ind w:firstLineChars="168" w:firstLine="31680"/>
        <w:rPr>
          <w:rFonts w:ascii="仿宋_GB2312" w:eastAsia="仿宋_GB2312"/>
          <w:bCs/>
          <w:sz w:val="32"/>
          <w:szCs w:val="32"/>
        </w:rPr>
      </w:pPr>
      <w:r>
        <w:rPr>
          <w:rFonts w:ascii="仿宋_GB2312" w:eastAsia="仿宋_GB2312" w:hint="eastAsia"/>
          <w:bCs/>
          <w:sz w:val="32"/>
          <w:szCs w:val="32"/>
        </w:rPr>
        <w:t>（一）犬只有两次伤人记录的；</w:t>
      </w:r>
    </w:p>
    <w:p w:rsidR="00B32801" w:rsidRDefault="00B32801" w:rsidP="0061263D">
      <w:pPr>
        <w:spacing w:line="590" w:lineRule="exact"/>
        <w:ind w:firstLineChars="168" w:firstLine="31680"/>
        <w:rPr>
          <w:rFonts w:ascii="仿宋_GB2312" w:eastAsia="仿宋_GB2312"/>
          <w:bCs/>
          <w:sz w:val="32"/>
          <w:szCs w:val="32"/>
        </w:rPr>
      </w:pPr>
      <w:r>
        <w:rPr>
          <w:rFonts w:ascii="仿宋_GB2312" w:eastAsia="仿宋_GB2312" w:hint="eastAsia"/>
          <w:bCs/>
          <w:sz w:val="32"/>
          <w:szCs w:val="32"/>
        </w:rPr>
        <w:t>（二）犬只一次伤害两人以上的；</w:t>
      </w:r>
    </w:p>
    <w:p w:rsidR="00B32801" w:rsidRDefault="00B32801" w:rsidP="0061263D">
      <w:pPr>
        <w:spacing w:line="590" w:lineRule="exact"/>
        <w:ind w:firstLineChars="168" w:firstLine="31680"/>
        <w:rPr>
          <w:rFonts w:ascii="仿宋_GB2312" w:eastAsia="仿宋_GB2312"/>
          <w:bCs/>
          <w:sz w:val="32"/>
          <w:szCs w:val="32"/>
        </w:rPr>
      </w:pPr>
      <w:r>
        <w:rPr>
          <w:rFonts w:ascii="仿宋_GB2312" w:eastAsia="仿宋_GB2312" w:hint="eastAsia"/>
          <w:bCs/>
          <w:sz w:val="32"/>
          <w:szCs w:val="32"/>
        </w:rPr>
        <w:t>（三）犬只致人重伤或者死亡的；</w:t>
      </w:r>
    </w:p>
    <w:p w:rsidR="00B32801" w:rsidRDefault="00B32801" w:rsidP="0061263D">
      <w:pPr>
        <w:spacing w:line="590" w:lineRule="exact"/>
        <w:ind w:firstLineChars="168" w:firstLine="31680"/>
        <w:rPr>
          <w:rFonts w:ascii="仿宋_GB2312" w:eastAsia="仿宋_GB2312"/>
          <w:bCs/>
          <w:sz w:val="32"/>
          <w:szCs w:val="32"/>
        </w:rPr>
      </w:pPr>
      <w:r>
        <w:rPr>
          <w:rFonts w:ascii="仿宋_GB2312" w:eastAsia="仿宋_GB2312" w:hint="eastAsia"/>
          <w:bCs/>
          <w:sz w:val="32"/>
          <w:szCs w:val="32"/>
        </w:rPr>
        <w:t>（四）养犬人有三次违法养犬记录的。</w:t>
      </w:r>
    </w:p>
    <w:p w:rsidR="00B32801" w:rsidRDefault="00B32801" w:rsidP="0061263D">
      <w:pPr>
        <w:spacing w:line="590" w:lineRule="exact"/>
        <w:ind w:firstLineChars="200" w:firstLine="31680"/>
        <w:rPr>
          <w:rFonts w:ascii="仿宋_GB2312" w:eastAsia="仿宋_GB2312"/>
          <w:bCs/>
          <w:sz w:val="32"/>
          <w:szCs w:val="32"/>
        </w:rPr>
      </w:pPr>
      <w:r>
        <w:rPr>
          <w:rFonts w:ascii="黑体" w:eastAsia="黑体" w:hAnsi="宋体" w:hint="eastAsia"/>
          <w:sz w:val="32"/>
          <w:szCs w:val="32"/>
        </w:rPr>
        <w:t>第六十一条</w:t>
      </w:r>
      <w:r>
        <w:rPr>
          <w:rFonts w:ascii="仿宋_GB2312" w:eastAsia="仿宋_GB2312"/>
          <w:bCs/>
          <w:sz w:val="32"/>
          <w:szCs w:val="32"/>
        </w:rPr>
        <w:t xml:space="preserve">  </w:t>
      </w:r>
      <w:r>
        <w:rPr>
          <w:rFonts w:ascii="仿宋_GB2312" w:eastAsia="仿宋_GB2312" w:hint="eastAsia"/>
          <w:bCs/>
          <w:sz w:val="32"/>
          <w:szCs w:val="32"/>
        </w:rPr>
        <w:t>养犬人违反本条例规定有下列行为之一的，由公安机关依据《中华人民共和国治安管理处罚法》的规定处罚：</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（一）饲养犬只干扰他人正常生活的；</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（二）驱使、放任犬只恐吓他人的；</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（三）伪造、变造、倒卖养犬登记证书的；</w:t>
      </w:r>
    </w:p>
    <w:p w:rsidR="00B32801" w:rsidRDefault="00B32801" w:rsidP="0061263D">
      <w:pPr>
        <w:spacing w:line="590" w:lineRule="exact"/>
        <w:ind w:firstLineChars="200" w:firstLine="31680"/>
        <w:rPr>
          <w:rFonts w:ascii="仿宋_GB2312" w:eastAsia="仿宋_GB2312"/>
          <w:bCs/>
          <w:sz w:val="32"/>
          <w:szCs w:val="32"/>
        </w:rPr>
      </w:pPr>
      <w:r>
        <w:rPr>
          <w:rFonts w:ascii="仿宋_GB2312" w:eastAsia="仿宋_GB2312" w:hint="eastAsia"/>
          <w:bCs/>
          <w:sz w:val="32"/>
          <w:szCs w:val="32"/>
        </w:rPr>
        <w:t>（四）</w:t>
      </w:r>
      <w:r>
        <w:rPr>
          <w:rFonts w:ascii="仿宋_GB2312" w:eastAsia="仿宋_GB2312" w:hint="eastAsia"/>
          <w:sz w:val="32"/>
          <w:szCs w:val="32"/>
        </w:rPr>
        <w:t>抗拒、阻挠行政执法人员执行公务的</w:t>
      </w:r>
      <w:r>
        <w:rPr>
          <w:rFonts w:ascii="仿宋_GB2312" w:eastAsia="仿宋_GB2312" w:hint="eastAsia"/>
          <w:bCs/>
          <w:sz w:val="32"/>
          <w:szCs w:val="32"/>
        </w:rPr>
        <w:t>。</w:t>
      </w:r>
    </w:p>
    <w:p w:rsidR="00B32801" w:rsidRDefault="00B32801" w:rsidP="0061263D">
      <w:pPr>
        <w:spacing w:line="590" w:lineRule="exact"/>
        <w:ind w:firstLineChars="200" w:firstLine="31680"/>
        <w:rPr>
          <w:rFonts w:ascii="仿宋_GB2312" w:eastAsia="仿宋_GB2312" w:hAnsi="Courier New"/>
          <w:bCs/>
          <w:sz w:val="32"/>
          <w:szCs w:val="32"/>
        </w:rPr>
      </w:pPr>
      <w:r>
        <w:rPr>
          <w:rFonts w:ascii="黑体" w:eastAsia="黑体" w:hAnsi="宋体" w:hint="eastAsia"/>
          <w:sz w:val="32"/>
          <w:szCs w:val="32"/>
        </w:rPr>
        <w:t>第六十二条</w:t>
      </w:r>
      <w:r>
        <w:rPr>
          <w:rFonts w:ascii="仿宋_GB2312" w:eastAsia="仿宋_GB2312" w:hAnsi="Courier New"/>
          <w:b/>
          <w:sz w:val="32"/>
          <w:szCs w:val="32"/>
        </w:rPr>
        <w:t xml:space="preserve">  </w:t>
      </w:r>
      <w:r>
        <w:rPr>
          <w:rFonts w:ascii="仿宋_GB2312" w:eastAsia="仿宋_GB2312" w:hAnsi="Courier New" w:hint="eastAsia"/>
          <w:bCs/>
          <w:sz w:val="32"/>
          <w:szCs w:val="32"/>
        </w:rPr>
        <w:t>养犬人违反本条例规定遗弃、虐待犬只的，由公安机关予以警告；情节严重的，收留犬只，吊销养犬登记证书，并处以</w:t>
      </w:r>
      <w:r>
        <w:rPr>
          <w:rFonts w:ascii="仿宋_GB2312" w:eastAsia="仿宋_GB2312" w:hint="eastAsia"/>
          <w:bCs/>
          <w:sz w:val="32"/>
          <w:szCs w:val="32"/>
        </w:rPr>
        <w:t>一千</w:t>
      </w:r>
      <w:r>
        <w:rPr>
          <w:rFonts w:ascii="仿宋_GB2312" w:eastAsia="仿宋_GB2312" w:hAnsi="Courier New" w:hint="eastAsia"/>
          <w:bCs/>
          <w:sz w:val="32"/>
          <w:szCs w:val="32"/>
        </w:rPr>
        <w:t>元罚款。组织或者参与“斗犬”活动的，由公安机关没收犬只，吊销养犬登记证书，处以二</w:t>
      </w:r>
      <w:r>
        <w:rPr>
          <w:rFonts w:ascii="仿宋_GB2312" w:eastAsia="仿宋_GB2312" w:hint="eastAsia"/>
          <w:bCs/>
          <w:sz w:val="32"/>
          <w:szCs w:val="32"/>
        </w:rPr>
        <w:t>千</w:t>
      </w:r>
      <w:r>
        <w:rPr>
          <w:rFonts w:ascii="仿宋_GB2312" w:eastAsia="仿宋_GB2312" w:hAnsi="Courier New" w:hint="eastAsia"/>
          <w:bCs/>
          <w:sz w:val="32"/>
          <w:szCs w:val="32"/>
        </w:rPr>
        <w:t>元罚款。</w:t>
      </w:r>
    </w:p>
    <w:p w:rsidR="00B32801" w:rsidRDefault="00B32801" w:rsidP="0061263D">
      <w:pPr>
        <w:spacing w:line="590" w:lineRule="exact"/>
        <w:ind w:firstLineChars="200" w:firstLine="31680"/>
        <w:rPr>
          <w:rFonts w:ascii="仿宋_GB2312" w:eastAsia="仿宋_GB2312"/>
          <w:bCs/>
          <w:sz w:val="32"/>
          <w:szCs w:val="32"/>
        </w:rPr>
      </w:pPr>
      <w:r>
        <w:rPr>
          <w:rFonts w:ascii="黑体" w:eastAsia="黑体" w:hAnsi="宋体" w:hint="eastAsia"/>
          <w:sz w:val="32"/>
          <w:szCs w:val="32"/>
        </w:rPr>
        <w:t>第六十三条</w:t>
      </w:r>
      <w:r>
        <w:rPr>
          <w:rFonts w:ascii="仿宋_GB2312" w:eastAsia="仿宋_GB2312"/>
          <w:b/>
          <w:sz w:val="32"/>
          <w:szCs w:val="32"/>
        </w:rPr>
        <w:t xml:space="preserve"> </w:t>
      </w:r>
      <w:r>
        <w:rPr>
          <w:rFonts w:ascii="仿宋_GB2312" w:eastAsia="仿宋_GB2312"/>
          <w:bCs/>
          <w:sz w:val="32"/>
          <w:szCs w:val="32"/>
        </w:rPr>
        <w:t xml:space="preserve"> </w:t>
      </w:r>
      <w:r>
        <w:rPr>
          <w:rFonts w:ascii="仿宋_GB2312" w:eastAsia="仿宋_GB2312" w:hint="eastAsia"/>
          <w:bCs/>
          <w:sz w:val="32"/>
          <w:szCs w:val="32"/>
        </w:rPr>
        <w:t>违反本条例规定流动售犬或者占道售犬的，由公安机关没收犬只，城管行政执法部门没收占道售犬设施</w:t>
      </w:r>
      <w:r>
        <w:rPr>
          <w:rFonts w:ascii="仿宋_GB2312" w:eastAsia="仿宋_GB2312"/>
          <w:bCs/>
          <w:sz w:val="32"/>
          <w:szCs w:val="32"/>
        </w:rPr>
        <w:t>,</w:t>
      </w:r>
      <w:r>
        <w:rPr>
          <w:rFonts w:ascii="仿宋_GB2312" w:eastAsia="仿宋_GB2312" w:hint="eastAsia"/>
          <w:bCs/>
          <w:sz w:val="32"/>
          <w:szCs w:val="32"/>
        </w:rPr>
        <w:t>并由公安机关对违法人处以五百元以上一千元以下罚款。</w:t>
      </w:r>
    </w:p>
    <w:p w:rsidR="00B32801" w:rsidRDefault="00B32801" w:rsidP="0061263D">
      <w:pPr>
        <w:spacing w:line="590" w:lineRule="exact"/>
        <w:ind w:firstLineChars="200" w:firstLine="31680"/>
        <w:rPr>
          <w:rFonts w:ascii="仿宋_GB2312" w:eastAsia="仿宋_GB2312"/>
          <w:bCs/>
          <w:sz w:val="32"/>
          <w:szCs w:val="32"/>
        </w:rPr>
      </w:pPr>
      <w:r>
        <w:rPr>
          <w:rFonts w:ascii="黑体" w:eastAsia="黑体" w:hAnsi="宋体" w:hint="eastAsia"/>
          <w:sz w:val="32"/>
          <w:szCs w:val="32"/>
        </w:rPr>
        <w:t>第六十四条</w:t>
      </w:r>
      <w:r>
        <w:rPr>
          <w:rFonts w:ascii="黑体" w:eastAsia="黑体" w:hAnsi="宋体"/>
          <w:sz w:val="32"/>
          <w:szCs w:val="32"/>
        </w:rPr>
        <w:t xml:space="preserve"> </w:t>
      </w:r>
      <w:r>
        <w:rPr>
          <w:rFonts w:ascii="仿宋_GB2312" w:eastAsia="仿宋_GB2312"/>
          <w:b/>
          <w:sz w:val="32"/>
          <w:szCs w:val="32"/>
        </w:rPr>
        <w:t xml:space="preserve"> </w:t>
      </w:r>
      <w:r>
        <w:rPr>
          <w:rFonts w:ascii="仿宋_GB2312" w:eastAsia="仿宋_GB2312" w:hint="eastAsia"/>
          <w:bCs/>
          <w:sz w:val="32"/>
          <w:szCs w:val="32"/>
        </w:rPr>
        <w:t>违反本条例规定</w:t>
      </w:r>
      <w:r>
        <w:rPr>
          <w:rFonts w:ascii="仿宋_GB2312" w:eastAsia="仿宋_GB2312" w:hAnsi="Arial" w:cs="Arial" w:hint="eastAsia"/>
          <w:color w:val="000000"/>
          <w:spacing w:val="5"/>
          <w:kern w:val="0"/>
          <w:sz w:val="32"/>
          <w:szCs w:val="32"/>
        </w:rPr>
        <w:t>随意抛弃或者掩埋犬只尸体的，由公安机关处以一千元罚款。</w:t>
      </w:r>
    </w:p>
    <w:p w:rsidR="00B32801" w:rsidRDefault="00B32801" w:rsidP="0061263D">
      <w:pPr>
        <w:spacing w:line="590" w:lineRule="exact"/>
        <w:ind w:firstLineChars="200" w:firstLine="31680"/>
        <w:rPr>
          <w:rFonts w:ascii="仿宋_GB2312" w:eastAsia="仿宋_GB2312"/>
          <w:bCs/>
          <w:sz w:val="32"/>
          <w:szCs w:val="32"/>
        </w:rPr>
      </w:pPr>
      <w:r>
        <w:rPr>
          <w:rFonts w:ascii="黑体" w:eastAsia="黑体" w:hAnsi="宋体" w:hint="eastAsia"/>
          <w:sz w:val="32"/>
          <w:szCs w:val="32"/>
        </w:rPr>
        <w:t>第六十五条</w:t>
      </w:r>
      <w:r>
        <w:rPr>
          <w:rFonts w:ascii="仿宋_GB2312" w:eastAsia="仿宋_GB2312"/>
          <w:b/>
          <w:sz w:val="32"/>
          <w:szCs w:val="32"/>
        </w:rPr>
        <w:t xml:space="preserve">  </w:t>
      </w:r>
      <w:r>
        <w:rPr>
          <w:rFonts w:ascii="仿宋_GB2312" w:eastAsia="仿宋_GB2312" w:hint="eastAsia"/>
          <w:bCs/>
          <w:sz w:val="32"/>
          <w:szCs w:val="32"/>
        </w:rPr>
        <w:t>养犬人违反本条例规定被公安机关给予没收犬只、吊销养犬登记证书处罚的，三年内不得再次申请养犬。</w:t>
      </w:r>
    </w:p>
    <w:p w:rsidR="00B32801" w:rsidRDefault="00B32801" w:rsidP="0061263D">
      <w:pPr>
        <w:spacing w:line="590" w:lineRule="exact"/>
        <w:ind w:firstLineChars="200" w:firstLine="31680"/>
        <w:rPr>
          <w:rFonts w:ascii="仿宋_GB2312" w:eastAsia="仿宋_GB2312"/>
          <w:sz w:val="32"/>
          <w:szCs w:val="32"/>
        </w:rPr>
      </w:pPr>
    </w:p>
    <w:p w:rsidR="00B32801" w:rsidRDefault="00B32801" w:rsidP="0061263D">
      <w:pPr>
        <w:spacing w:line="590" w:lineRule="exact"/>
        <w:ind w:firstLineChars="100" w:firstLine="31680"/>
        <w:jc w:val="center"/>
        <w:rPr>
          <w:rFonts w:ascii="黑体" w:eastAsia="黑体" w:hAnsi="宋体"/>
          <w:sz w:val="32"/>
          <w:szCs w:val="32"/>
        </w:rPr>
      </w:pPr>
      <w:r>
        <w:rPr>
          <w:rFonts w:ascii="黑体" w:eastAsia="黑体" w:hAnsi="宋体" w:hint="eastAsia"/>
          <w:sz w:val="32"/>
          <w:szCs w:val="32"/>
        </w:rPr>
        <w:t>第七章</w:t>
      </w:r>
      <w:r>
        <w:rPr>
          <w:rFonts w:ascii="黑体" w:eastAsia="黑体" w:hAnsi="宋体"/>
          <w:sz w:val="32"/>
          <w:szCs w:val="32"/>
        </w:rPr>
        <w:t xml:space="preserve">  </w:t>
      </w:r>
      <w:r>
        <w:rPr>
          <w:rFonts w:ascii="黑体" w:eastAsia="黑体" w:hAnsi="宋体" w:hint="eastAsia"/>
          <w:sz w:val="32"/>
          <w:szCs w:val="32"/>
        </w:rPr>
        <w:t>附则</w:t>
      </w:r>
    </w:p>
    <w:p w:rsidR="00B32801" w:rsidRDefault="00B32801" w:rsidP="0061263D">
      <w:pPr>
        <w:spacing w:line="590" w:lineRule="exact"/>
        <w:ind w:firstLineChars="100" w:firstLine="31680"/>
        <w:jc w:val="center"/>
        <w:rPr>
          <w:rFonts w:ascii="仿宋_GB2312" w:eastAsia="仿宋_GB2312"/>
          <w:sz w:val="32"/>
          <w:szCs w:val="32"/>
        </w:rPr>
      </w:pPr>
    </w:p>
    <w:p w:rsidR="00B32801" w:rsidRDefault="00B32801" w:rsidP="0061263D">
      <w:pPr>
        <w:spacing w:line="590" w:lineRule="exact"/>
        <w:ind w:firstLineChars="200" w:firstLine="31680"/>
        <w:rPr>
          <w:rFonts w:ascii="仿宋_GB2312" w:eastAsia="仿宋_GB2312" w:hAnsi="宋体"/>
          <w:sz w:val="32"/>
          <w:szCs w:val="32"/>
        </w:rPr>
      </w:pPr>
      <w:r>
        <w:rPr>
          <w:rFonts w:ascii="黑体" w:eastAsia="黑体" w:hAnsi="宋体" w:hint="eastAsia"/>
          <w:sz w:val="32"/>
          <w:szCs w:val="32"/>
        </w:rPr>
        <w:t>第六十六条</w:t>
      </w:r>
      <w:r>
        <w:rPr>
          <w:rFonts w:ascii="黑体" w:eastAsia="黑体" w:hAnsi="宋体"/>
          <w:sz w:val="32"/>
          <w:szCs w:val="32"/>
        </w:rPr>
        <w:t xml:space="preserve">  </w:t>
      </w:r>
      <w:r>
        <w:rPr>
          <w:rFonts w:ascii="仿宋_GB2312" w:eastAsia="仿宋_GB2312" w:hAnsi="宋体" w:hint="eastAsia"/>
          <w:sz w:val="32"/>
          <w:szCs w:val="32"/>
        </w:rPr>
        <w:t>本条例实施前居民饲养的烈性犬、大型犬的处理办法，由市公安机关制定并公布。</w:t>
      </w:r>
    </w:p>
    <w:p w:rsidR="00B32801" w:rsidRDefault="00B32801" w:rsidP="0015110D">
      <w:pPr>
        <w:spacing w:line="590" w:lineRule="exact"/>
        <w:ind w:firstLineChars="200" w:firstLine="31680"/>
      </w:pPr>
      <w:r>
        <w:rPr>
          <w:rFonts w:ascii="黑体" w:eastAsia="黑体" w:hAnsi="宋体" w:hint="eastAsia"/>
          <w:sz w:val="32"/>
          <w:szCs w:val="32"/>
        </w:rPr>
        <w:t>第六十七条</w:t>
      </w:r>
      <w:r>
        <w:rPr>
          <w:rFonts w:ascii="黑体" w:eastAsia="黑体" w:hAnsi="宋体"/>
          <w:sz w:val="32"/>
          <w:szCs w:val="32"/>
        </w:rPr>
        <w:t xml:space="preserve"> </w:t>
      </w:r>
      <w:r>
        <w:rPr>
          <w:rFonts w:ascii="仿宋_GB2312" w:eastAsia="仿宋_GB2312"/>
          <w:b/>
          <w:sz w:val="32"/>
          <w:szCs w:val="32"/>
        </w:rPr>
        <w:t xml:space="preserve"> </w:t>
      </w:r>
      <w:r>
        <w:rPr>
          <w:rFonts w:ascii="仿宋_GB2312" w:eastAsia="仿宋_GB2312" w:hint="eastAsia"/>
          <w:sz w:val="32"/>
          <w:szCs w:val="32"/>
        </w:rPr>
        <w:t>本条例自</w:t>
      </w:r>
      <w:r>
        <w:rPr>
          <w:rFonts w:ascii="仿宋_GB2312" w:eastAsia="仿宋_GB2312"/>
          <w:sz w:val="32"/>
          <w:szCs w:val="32"/>
        </w:rPr>
        <w:t>2012</w:t>
      </w:r>
      <w:r>
        <w:rPr>
          <w:rFonts w:ascii="仿宋_GB2312" w:eastAsia="仿宋_GB2312" w:hint="eastAsia"/>
          <w:sz w:val="32"/>
          <w:szCs w:val="32"/>
        </w:rPr>
        <w:t>年</w:t>
      </w:r>
      <w:r>
        <w:rPr>
          <w:rFonts w:ascii="仿宋_GB2312" w:eastAsia="仿宋_GB2312"/>
          <w:sz w:val="32"/>
          <w:szCs w:val="32"/>
        </w:rPr>
        <w:t>4</w:t>
      </w:r>
      <w:r>
        <w:rPr>
          <w:rFonts w:ascii="仿宋_GB2312" w:eastAsia="仿宋_GB2312" w:hint="eastAsia"/>
          <w:sz w:val="32"/>
          <w:szCs w:val="32"/>
        </w:rPr>
        <w:t>月</w:t>
      </w:r>
      <w:r>
        <w:rPr>
          <w:rFonts w:ascii="仿宋_GB2312" w:eastAsia="仿宋_GB2312"/>
          <w:sz w:val="32"/>
          <w:szCs w:val="32"/>
        </w:rPr>
        <w:t>1</w:t>
      </w:r>
      <w:r>
        <w:rPr>
          <w:rFonts w:ascii="仿宋_GB2312" w:eastAsia="仿宋_GB2312" w:hint="eastAsia"/>
          <w:sz w:val="32"/>
          <w:szCs w:val="32"/>
        </w:rPr>
        <w:t>日起施行。</w:t>
      </w:r>
      <w:r>
        <w:rPr>
          <w:rFonts w:ascii="仿宋_GB2312" w:eastAsia="仿宋_GB2312"/>
          <w:sz w:val="32"/>
          <w:szCs w:val="32"/>
        </w:rPr>
        <w:t>1996</w:t>
      </w:r>
      <w:r>
        <w:rPr>
          <w:rFonts w:ascii="仿宋_GB2312" w:eastAsia="仿宋_GB2312" w:hint="eastAsia"/>
          <w:sz w:val="32"/>
          <w:szCs w:val="32"/>
        </w:rPr>
        <w:t>年</w:t>
      </w:r>
      <w:r>
        <w:rPr>
          <w:rFonts w:ascii="仿宋_GB2312" w:eastAsia="仿宋_GB2312"/>
          <w:sz w:val="32"/>
          <w:szCs w:val="32"/>
        </w:rPr>
        <w:t>12</w:t>
      </w:r>
      <w:r>
        <w:rPr>
          <w:rFonts w:ascii="仿宋_GB2312" w:eastAsia="仿宋_GB2312" w:hint="eastAsia"/>
          <w:sz w:val="32"/>
          <w:szCs w:val="32"/>
        </w:rPr>
        <w:t>月</w:t>
      </w:r>
      <w:r>
        <w:rPr>
          <w:rFonts w:ascii="仿宋_GB2312" w:eastAsia="仿宋_GB2312"/>
          <w:sz w:val="32"/>
          <w:szCs w:val="32"/>
        </w:rPr>
        <w:t>12</w:t>
      </w:r>
      <w:r>
        <w:rPr>
          <w:rFonts w:ascii="仿宋_GB2312" w:eastAsia="仿宋_GB2312" w:hint="eastAsia"/>
          <w:sz w:val="32"/>
          <w:szCs w:val="32"/>
        </w:rPr>
        <w:t>日市人大常委会公布的《哈尔滨市限制养犬规定》同时废止。</w:t>
      </w:r>
    </w:p>
    <w:sectPr w:rsidR="00B32801" w:rsidSect="0061263D">
      <w:footerReference w:type="even" r:id="rId9"/>
      <w:footerReference w:type="default" r:id="rId10"/>
      <w:pgSz w:w="11906" w:h="16838"/>
      <w:pgMar w:top="2098" w:right="1588" w:bottom="1440" w:left="1588"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2801" w:rsidRDefault="00B32801" w:rsidP="00B20698">
      <w:r>
        <w:separator/>
      </w:r>
    </w:p>
  </w:endnote>
  <w:endnote w:type="continuationSeparator" w:id="0">
    <w:p w:rsidR="00B32801" w:rsidRDefault="00B32801" w:rsidP="00B2069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auto"/>
    <w:pitch w:val="variable"/>
    <w:sig w:usb0="00000001" w:usb1="080E0000" w:usb2="00000010" w:usb3="00000000" w:csb0="00040000" w:csb1="00000000"/>
  </w:font>
  <w:font w:name="??">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仿宋">
    <w:panose1 w:val="00000000000000000000"/>
    <w:charset w:val="86"/>
    <w:family w:val="modern"/>
    <w:notTrueType/>
    <w:pitch w:val="fixed"/>
    <w:sig w:usb0="00000001" w:usb1="080E0000" w:usb2="00000010" w:usb3="00000000" w:csb0="00040000" w:csb1="00000000"/>
  </w:font>
  <w:font w:name="楷体">
    <w:panose1 w:val="00000000000000000000"/>
    <w:charset w:val="86"/>
    <w:family w:val="modern"/>
    <w:notTrueType/>
    <w:pitch w:val="fixed"/>
    <w:sig w:usb0="00000001" w:usb1="080E0000" w:usb2="00000010" w:usb3="00000000" w:csb0="00040000" w:csb1="00000000"/>
  </w:font>
  <w:font w:name="宋体-18030">
    <w:altName w:val="微软雅黑"/>
    <w:panose1 w:val="00000000000000000000"/>
    <w:charset w:val="86"/>
    <w:family w:val="swiss"/>
    <w:notTrueType/>
    <w:pitch w:val="default"/>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801" w:rsidRDefault="00B32801" w:rsidP="0061263D">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B32801" w:rsidRDefault="00B32801" w:rsidP="0061263D">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2801" w:rsidRPr="0061263D" w:rsidRDefault="00B32801" w:rsidP="0061263D">
    <w:pPr>
      <w:pStyle w:val="Footer"/>
      <w:framePr w:wrap="around" w:vAnchor="text" w:hAnchor="margin" w:xAlign="outside" w:y="1"/>
      <w:rPr>
        <w:rStyle w:val="PageNumber"/>
        <w:rFonts w:ascii="宋体"/>
        <w:sz w:val="28"/>
        <w:szCs w:val="28"/>
      </w:rPr>
    </w:pPr>
    <w:r w:rsidRPr="0061263D">
      <w:rPr>
        <w:rStyle w:val="PageNumber"/>
        <w:rFonts w:ascii="宋体" w:hAnsi="宋体"/>
        <w:sz w:val="28"/>
        <w:szCs w:val="28"/>
      </w:rPr>
      <w:fldChar w:fldCharType="begin"/>
    </w:r>
    <w:r w:rsidRPr="0061263D">
      <w:rPr>
        <w:rStyle w:val="PageNumber"/>
        <w:rFonts w:ascii="宋体" w:hAnsi="宋体"/>
        <w:sz w:val="28"/>
        <w:szCs w:val="28"/>
      </w:rPr>
      <w:instrText xml:space="preserve">PAGE  </w:instrText>
    </w:r>
    <w:r w:rsidRPr="0061263D">
      <w:rPr>
        <w:rStyle w:val="PageNumber"/>
        <w:rFonts w:ascii="宋体" w:hAnsi="宋体"/>
        <w:sz w:val="28"/>
        <w:szCs w:val="28"/>
      </w:rPr>
      <w:fldChar w:fldCharType="separate"/>
    </w:r>
    <w:r>
      <w:rPr>
        <w:rStyle w:val="PageNumber"/>
        <w:rFonts w:ascii="宋体" w:hAnsi="宋体"/>
        <w:noProof/>
        <w:sz w:val="28"/>
        <w:szCs w:val="28"/>
      </w:rPr>
      <w:t>- 4 -</w:t>
    </w:r>
    <w:r w:rsidRPr="0061263D">
      <w:rPr>
        <w:rStyle w:val="PageNumber"/>
        <w:rFonts w:ascii="宋体" w:hAnsi="宋体"/>
        <w:sz w:val="28"/>
        <w:szCs w:val="28"/>
      </w:rPr>
      <w:fldChar w:fldCharType="end"/>
    </w:r>
  </w:p>
  <w:p w:rsidR="00B32801" w:rsidRDefault="00B32801" w:rsidP="0061263D">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2801" w:rsidRDefault="00B32801" w:rsidP="00B20698">
      <w:r>
        <w:separator/>
      </w:r>
    </w:p>
  </w:footnote>
  <w:footnote w:type="continuationSeparator" w:id="0">
    <w:p w:rsidR="00B32801" w:rsidRDefault="00B32801" w:rsidP="00B2069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1F4D49"/>
    <w:rsid w:val="00112E06"/>
    <w:rsid w:val="0015110D"/>
    <w:rsid w:val="00161A99"/>
    <w:rsid w:val="00161FEC"/>
    <w:rsid w:val="001F016A"/>
    <w:rsid w:val="001F4D49"/>
    <w:rsid w:val="00335894"/>
    <w:rsid w:val="0038408F"/>
    <w:rsid w:val="004804A8"/>
    <w:rsid w:val="00490277"/>
    <w:rsid w:val="00504A45"/>
    <w:rsid w:val="00596F55"/>
    <w:rsid w:val="0061263D"/>
    <w:rsid w:val="00641829"/>
    <w:rsid w:val="007D2783"/>
    <w:rsid w:val="00865A46"/>
    <w:rsid w:val="00921497"/>
    <w:rsid w:val="009C2E61"/>
    <w:rsid w:val="00A81BCD"/>
    <w:rsid w:val="00AB169C"/>
    <w:rsid w:val="00B20698"/>
    <w:rsid w:val="00B32801"/>
    <w:rsid w:val="00BB6EC8"/>
    <w:rsid w:val="00C03C42"/>
    <w:rsid w:val="00C2187A"/>
    <w:rsid w:val="00C26E86"/>
    <w:rsid w:val="00CB6F8B"/>
    <w:rsid w:val="00D72DF7"/>
    <w:rsid w:val="00D85337"/>
    <w:rsid w:val="1E8847A5"/>
    <w:rsid w:val="47DB21E0"/>
    <w:rsid w:val="69324D24"/>
    <w:rsid w:val="6F16196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Plain Text" w:locked="1" w:semiHidden="0" w:uiPriority="0" w:unhideWhenUsed="0"/>
    <w:lsdException w:name="Normal Table"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408F"/>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iPriority w:val="99"/>
    <w:semiHidden/>
    <w:rsid w:val="0038408F"/>
    <w:pPr>
      <w:ind w:firstLineChars="200" w:firstLine="640"/>
    </w:pPr>
    <w:rPr>
      <w:rFonts w:ascii="仿宋_GB2312" w:eastAsia="仿宋_GB2312" w:hAnsi="Times New Roman"/>
      <w:sz w:val="32"/>
      <w:szCs w:val="25"/>
    </w:rPr>
  </w:style>
  <w:style w:type="character" w:customStyle="1" w:styleId="BodyTextIndentChar">
    <w:name w:val="Body Text Indent Char"/>
    <w:basedOn w:val="DefaultParagraphFont"/>
    <w:link w:val="BodyTextIndent"/>
    <w:uiPriority w:val="99"/>
    <w:semiHidden/>
    <w:locked/>
    <w:rsid w:val="0038408F"/>
    <w:rPr>
      <w:rFonts w:ascii="仿宋_GB2312" w:eastAsia="仿宋_GB2312" w:hAnsi="Times New Roman" w:cs="Times New Roman"/>
      <w:sz w:val="25"/>
      <w:szCs w:val="25"/>
    </w:rPr>
  </w:style>
  <w:style w:type="paragraph" w:styleId="PlainText">
    <w:name w:val="Plain Text"/>
    <w:basedOn w:val="Normal"/>
    <w:link w:val="PlainTextChar"/>
    <w:uiPriority w:val="99"/>
    <w:semiHidden/>
    <w:rsid w:val="0038408F"/>
    <w:pPr>
      <w:widowControl/>
      <w:spacing w:before="100" w:beforeAutospacing="1" w:after="100" w:afterAutospacing="1"/>
      <w:jc w:val="left"/>
    </w:pPr>
    <w:rPr>
      <w:rFonts w:ascii="宋体" w:hAnsi="宋体"/>
      <w:kern w:val="0"/>
      <w:sz w:val="24"/>
      <w:szCs w:val="24"/>
    </w:rPr>
  </w:style>
  <w:style w:type="character" w:customStyle="1" w:styleId="PlainTextChar">
    <w:name w:val="Plain Text Char"/>
    <w:basedOn w:val="DefaultParagraphFont"/>
    <w:link w:val="PlainText"/>
    <w:uiPriority w:val="99"/>
    <w:semiHidden/>
    <w:locked/>
    <w:rsid w:val="0038408F"/>
    <w:rPr>
      <w:rFonts w:ascii="宋体" w:eastAsia="宋体" w:hAnsi="宋体" w:cs="Times New Roman"/>
      <w:kern w:val="0"/>
      <w:sz w:val="24"/>
      <w:szCs w:val="24"/>
    </w:rPr>
  </w:style>
  <w:style w:type="paragraph" w:styleId="BodyTextIndent2">
    <w:name w:val="Body Text Indent 2"/>
    <w:basedOn w:val="Normal"/>
    <w:link w:val="BodyTextIndent2Char"/>
    <w:uiPriority w:val="99"/>
    <w:rsid w:val="0038408F"/>
    <w:pPr>
      <w:spacing w:after="120" w:line="480" w:lineRule="auto"/>
      <w:ind w:leftChars="200" w:left="420"/>
    </w:pPr>
    <w:rPr>
      <w:rFonts w:cs="宋体"/>
      <w:szCs w:val="21"/>
    </w:rPr>
  </w:style>
  <w:style w:type="character" w:customStyle="1" w:styleId="BodyTextIndent2Char">
    <w:name w:val="Body Text Indent 2 Char"/>
    <w:basedOn w:val="DefaultParagraphFont"/>
    <w:link w:val="BodyTextIndent2"/>
    <w:uiPriority w:val="99"/>
    <w:locked/>
    <w:rsid w:val="0038408F"/>
    <w:rPr>
      <w:rFonts w:ascii="Calibri" w:eastAsia="宋体" w:hAnsi="Calibri" w:cs="宋体"/>
      <w:sz w:val="21"/>
      <w:szCs w:val="21"/>
    </w:rPr>
  </w:style>
  <w:style w:type="paragraph" w:styleId="Footer">
    <w:name w:val="footer"/>
    <w:basedOn w:val="Normal"/>
    <w:link w:val="FooterChar"/>
    <w:uiPriority w:val="99"/>
    <w:semiHidden/>
    <w:rsid w:val="0038408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38408F"/>
    <w:rPr>
      <w:rFonts w:cs="Times New Roman"/>
      <w:sz w:val="18"/>
      <w:szCs w:val="18"/>
    </w:rPr>
  </w:style>
  <w:style w:type="paragraph" w:styleId="Header">
    <w:name w:val="header"/>
    <w:basedOn w:val="Normal"/>
    <w:link w:val="HeaderChar"/>
    <w:uiPriority w:val="99"/>
    <w:semiHidden/>
    <w:rsid w:val="0038408F"/>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38408F"/>
    <w:rPr>
      <w:rFonts w:cs="Times New Roman"/>
      <w:sz w:val="18"/>
      <w:szCs w:val="18"/>
    </w:rPr>
  </w:style>
  <w:style w:type="character" w:styleId="PageNumber">
    <w:name w:val="page number"/>
    <w:basedOn w:val="DefaultParagraphFont"/>
    <w:uiPriority w:val="99"/>
    <w:rsid w:val="0061263D"/>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view/1177495.htm" TargetMode="External"/><Relationship Id="rId3" Type="http://schemas.openxmlformats.org/officeDocument/2006/relationships/webSettings" Target="webSettings.xml"/><Relationship Id="rId7" Type="http://schemas.openxmlformats.org/officeDocument/2006/relationships/hyperlink" Target="http://baike.baidu.com/view/84083.ht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aike.baidu.com/view/84085.htm"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17</Pages>
  <Words>1069</Words>
  <Characters>6094</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哈尔滨市养犬管理条例</dc:title>
  <dc:subject/>
  <dc:creator>dell</dc:creator>
  <cp:keywords/>
  <dc:description/>
  <cp:lastModifiedBy>微软中国</cp:lastModifiedBy>
  <cp:revision>3</cp:revision>
  <cp:lastPrinted>2019-01-03T01:25:00Z</cp:lastPrinted>
  <dcterms:created xsi:type="dcterms:W3CDTF">2019-01-07T03:06:00Z</dcterms:created>
  <dcterms:modified xsi:type="dcterms:W3CDTF">2019-01-08T02:14:00Z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ies>
</file>