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26" w:rsidRDefault="00367926" w:rsidP="00367926">
      <w:pPr>
        <w:spacing w:line="360" w:lineRule="auto"/>
        <w:jc w:val="center"/>
        <w:rPr>
          <w:rFonts w:ascii="宋体" w:hAnsi="宋体" w:cs="方正小标宋简体" w:hint="eastAsia"/>
          <w:b/>
          <w:bCs/>
          <w:sz w:val="44"/>
          <w:szCs w:val="44"/>
        </w:rPr>
      </w:pPr>
      <w:r w:rsidRPr="00F92D9D">
        <w:rPr>
          <w:rFonts w:ascii="宋体" w:hAnsi="宋体" w:cs="方正小标宋简体" w:hint="eastAsia"/>
          <w:b/>
          <w:bCs/>
          <w:sz w:val="44"/>
          <w:szCs w:val="44"/>
        </w:rPr>
        <w:t>哈尔滨市历史文化名城保护条例</w:t>
      </w:r>
    </w:p>
    <w:p w:rsidR="00367926" w:rsidRPr="00F92D9D" w:rsidRDefault="00367926" w:rsidP="00367926">
      <w:pPr>
        <w:spacing w:line="360" w:lineRule="auto"/>
        <w:jc w:val="center"/>
        <w:rPr>
          <w:rFonts w:ascii="宋体" w:hAnsi="宋体" w:cs="方正小标宋简体"/>
          <w:b/>
          <w:bCs/>
          <w:sz w:val="44"/>
          <w:szCs w:val="44"/>
        </w:rPr>
      </w:pPr>
    </w:p>
    <w:p w:rsidR="00367926" w:rsidRPr="00D6722C" w:rsidRDefault="00367926" w:rsidP="00367926">
      <w:pPr>
        <w:spacing w:line="360" w:lineRule="auto"/>
        <w:rPr>
          <w:rFonts w:ascii="楷体_GB2312" w:eastAsia="楷体_GB2312" w:hAnsi="华文楷体" w:cs="Arial" w:hint="eastAsia"/>
          <w:color w:val="333333"/>
          <w:kern w:val="0"/>
          <w:sz w:val="32"/>
          <w:szCs w:val="32"/>
        </w:rPr>
      </w:pPr>
      <w:r>
        <w:rPr>
          <w:rFonts w:ascii="楷体" w:eastAsia="楷体" w:hAnsi="楷体" w:cs="方正小标宋简体" w:hint="eastAsia"/>
          <w:bCs/>
          <w:sz w:val="32"/>
          <w:szCs w:val="32"/>
        </w:rPr>
        <w:t xml:space="preserve">  </w:t>
      </w:r>
      <w:r w:rsidRPr="00D6722C">
        <w:rPr>
          <w:rFonts w:ascii="楷体_GB2312" w:eastAsia="楷体_GB2312" w:hAnsi="华文楷体" w:cs="Arial" w:hint="eastAsia"/>
          <w:color w:val="333333"/>
          <w:kern w:val="0"/>
          <w:sz w:val="32"/>
          <w:szCs w:val="32"/>
        </w:rPr>
        <w:t>（2019年12月11日哈尔滨市第十五届人民代表大会常务委员会第二十七次会议通过 2020年4月9日黑龙江省第十三届人民代表大会常务委员会第十八次会议批准）</w:t>
      </w:r>
    </w:p>
    <w:p w:rsidR="00367926" w:rsidRDefault="00367926" w:rsidP="00367926">
      <w:pPr>
        <w:spacing w:line="360" w:lineRule="auto"/>
        <w:jc w:val="center"/>
        <w:rPr>
          <w:rFonts w:ascii="楷体" w:eastAsia="楷体" w:hAnsi="楷体" w:cs="方正小标宋简体" w:hint="eastAsia"/>
          <w:bCs/>
          <w:sz w:val="32"/>
          <w:szCs w:val="32"/>
        </w:rPr>
      </w:pPr>
    </w:p>
    <w:p w:rsidR="00367926" w:rsidRDefault="00367926" w:rsidP="00367926">
      <w:pPr>
        <w:jc w:val="center"/>
        <w:rPr>
          <w:rFonts w:ascii="楷体" w:eastAsia="楷体" w:hAnsi="楷体" w:cs="Arial"/>
          <w:sz w:val="32"/>
          <w:szCs w:val="32"/>
        </w:rPr>
      </w:pPr>
      <w:r>
        <w:rPr>
          <w:rFonts w:ascii="楷体" w:eastAsia="楷体" w:hAnsi="楷体" w:cs="Arial"/>
          <w:sz w:val="32"/>
          <w:szCs w:val="32"/>
        </w:rPr>
        <w:t>目</w:t>
      </w:r>
      <w:r>
        <w:rPr>
          <w:rFonts w:ascii="楷体" w:eastAsia="楷体" w:hAnsi="楷体" w:cs="Arial" w:hint="eastAsia"/>
          <w:sz w:val="32"/>
          <w:szCs w:val="32"/>
        </w:rPr>
        <w:t xml:space="preserve">  </w:t>
      </w:r>
      <w:r>
        <w:rPr>
          <w:rFonts w:ascii="楷体" w:eastAsia="楷体" w:hAnsi="楷体" w:cs="Arial"/>
          <w:sz w:val="32"/>
          <w:szCs w:val="32"/>
        </w:rPr>
        <w:t>录</w:t>
      </w:r>
    </w:p>
    <w:p w:rsidR="00367926" w:rsidRPr="0090514B" w:rsidRDefault="00367926" w:rsidP="00367926">
      <w:pPr>
        <w:jc w:val="left"/>
        <w:rPr>
          <w:rFonts w:ascii="楷体" w:eastAsia="楷体" w:hAnsi="楷体" w:cs="Arial"/>
          <w:sz w:val="32"/>
          <w:szCs w:val="32"/>
        </w:rPr>
      </w:pPr>
      <w:r>
        <w:rPr>
          <w:rFonts w:ascii="楷体" w:eastAsia="楷体" w:hAnsi="楷体" w:cs="Arial" w:hint="eastAsia"/>
          <w:sz w:val="32"/>
          <w:szCs w:val="32"/>
        </w:rPr>
        <w:t xml:space="preserve">    </w:t>
      </w:r>
      <w:hyperlink w:anchor="1#1" w:history="1">
        <w:r w:rsidRPr="00857ED8">
          <w:rPr>
            <w:rFonts w:ascii="楷体_GB2312" w:eastAsia="楷体_GB2312" w:hAnsi="楷体" w:hint="eastAsia"/>
            <w:kern w:val="0"/>
            <w:sz w:val="32"/>
            <w:szCs w:val="32"/>
          </w:rPr>
          <w:t>第一章</w:t>
        </w:r>
        <w:r>
          <w:rPr>
            <w:rFonts w:ascii="楷体_GB2312" w:eastAsia="楷体_GB2312" w:hAnsi="楷体" w:hint="eastAsia"/>
            <w:kern w:val="0"/>
            <w:sz w:val="32"/>
            <w:szCs w:val="32"/>
          </w:rPr>
          <w:t xml:space="preserve">  </w:t>
        </w:r>
        <w:r w:rsidRPr="00BF16A3">
          <w:rPr>
            <w:rFonts w:ascii="楷体_GB2312" w:eastAsia="楷体_GB2312" w:hAnsi="楷体" w:hint="eastAsia"/>
            <w:kern w:val="0"/>
            <w:sz w:val="32"/>
            <w:szCs w:val="32"/>
          </w:rPr>
          <w:t>总则</w:t>
        </w:r>
      </w:hyperlink>
    </w:p>
    <w:p w:rsidR="00367926" w:rsidRPr="0090514B" w:rsidRDefault="00367926" w:rsidP="00367926">
      <w:pPr>
        <w:rPr>
          <w:rFonts w:ascii="楷体_GB2312" w:eastAsia="楷体_GB2312" w:hAnsi="楷体" w:cs="Arial"/>
          <w:kern w:val="0"/>
          <w:sz w:val="32"/>
          <w:szCs w:val="32"/>
        </w:rPr>
      </w:pPr>
      <w:r>
        <w:rPr>
          <w:rFonts w:ascii="楷体_GB2312" w:eastAsia="楷体_GB2312" w:hAnsi="楷体" w:hint="eastAsia"/>
          <w:kern w:val="0"/>
          <w:sz w:val="32"/>
          <w:szCs w:val="32"/>
        </w:rPr>
        <w:t xml:space="preserve">    </w:t>
      </w:r>
      <w:hyperlink w:anchor="4#4" w:history="1">
        <w:r w:rsidRPr="00BF16A3">
          <w:rPr>
            <w:rFonts w:ascii="楷体_GB2312" w:eastAsia="楷体_GB2312" w:hAnsi="楷体" w:hint="eastAsia"/>
            <w:kern w:val="0"/>
            <w:sz w:val="32"/>
            <w:szCs w:val="32"/>
          </w:rPr>
          <w:t>第</w:t>
        </w:r>
        <w:r>
          <w:rPr>
            <w:rFonts w:ascii="楷体_GB2312" w:eastAsia="楷体_GB2312" w:hAnsi="楷体" w:hint="eastAsia"/>
            <w:kern w:val="0"/>
            <w:sz w:val="32"/>
            <w:szCs w:val="32"/>
          </w:rPr>
          <w:t>二</w:t>
        </w:r>
        <w:r w:rsidRPr="00BF16A3">
          <w:rPr>
            <w:rFonts w:ascii="楷体_GB2312" w:eastAsia="楷体_GB2312" w:hAnsi="楷体" w:hint="eastAsia"/>
            <w:kern w:val="0"/>
            <w:sz w:val="32"/>
            <w:szCs w:val="32"/>
          </w:rPr>
          <w:t>章</w:t>
        </w:r>
        <w:r>
          <w:rPr>
            <w:rFonts w:ascii="楷体_GB2312" w:eastAsia="楷体_GB2312" w:hAnsi="楷体" w:hint="eastAsia"/>
            <w:kern w:val="0"/>
            <w:sz w:val="32"/>
            <w:szCs w:val="32"/>
          </w:rPr>
          <w:t xml:space="preserve">  </w:t>
        </w:r>
        <w:r w:rsidRPr="00BF16A3">
          <w:rPr>
            <w:rFonts w:ascii="楷体_GB2312" w:eastAsia="楷体_GB2312" w:hAnsi="楷体" w:hint="eastAsia"/>
            <w:kern w:val="0"/>
            <w:sz w:val="32"/>
            <w:szCs w:val="32"/>
          </w:rPr>
          <w:t>保护</w:t>
        </w:r>
      </w:hyperlink>
      <w:r w:rsidRPr="0090514B">
        <w:rPr>
          <w:rFonts w:ascii="楷体_GB2312" w:eastAsia="楷体_GB2312" w:hAnsi="楷体"/>
          <w:kern w:val="0"/>
          <w:sz w:val="32"/>
          <w:szCs w:val="32"/>
        </w:rPr>
        <w:t>名录</w:t>
      </w:r>
    </w:p>
    <w:p w:rsidR="00367926" w:rsidRDefault="00367926" w:rsidP="00367926">
      <w:pPr>
        <w:rPr>
          <w:rFonts w:ascii="楷体_GB2312" w:eastAsia="楷体_GB2312" w:hAnsi="楷体"/>
          <w:kern w:val="0"/>
          <w:sz w:val="32"/>
          <w:szCs w:val="32"/>
        </w:rPr>
      </w:pPr>
      <w:r>
        <w:rPr>
          <w:rFonts w:ascii="楷体_GB2312" w:eastAsia="楷体_GB2312" w:hAnsi="楷体" w:hint="eastAsia"/>
          <w:kern w:val="0"/>
          <w:sz w:val="32"/>
          <w:szCs w:val="32"/>
        </w:rPr>
        <w:t xml:space="preserve">    第三章  保护规划</w:t>
      </w:r>
    </w:p>
    <w:p w:rsidR="00367926" w:rsidRDefault="00367926" w:rsidP="00367926">
      <w:pPr>
        <w:rPr>
          <w:rFonts w:ascii="楷体_GB2312" w:eastAsia="楷体_GB2312" w:hAnsi="楷体"/>
          <w:kern w:val="0"/>
          <w:sz w:val="32"/>
          <w:szCs w:val="32"/>
        </w:rPr>
      </w:pPr>
      <w:r>
        <w:rPr>
          <w:rFonts w:ascii="楷体_GB2312" w:eastAsia="楷体_GB2312" w:hAnsi="楷体" w:hint="eastAsia"/>
          <w:kern w:val="0"/>
          <w:sz w:val="32"/>
          <w:szCs w:val="32"/>
        </w:rPr>
        <w:t xml:space="preserve">    第四章  保护措施</w:t>
      </w:r>
    </w:p>
    <w:p w:rsidR="00367926" w:rsidRDefault="00367926" w:rsidP="00367926">
      <w:pPr>
        <w:rPr>
          <w:rFonts w:ascii="楷体_GB2312" w:eastAsia="楷体_GB2312" w:hAnsi="楷体"/>
          <w:kern w:val="0"/>
          <w:sz w:val="32"/>
          <w:szCs w:val="32"/>
        </w:rPr>
      </w:pPr>
      <w:r>
        <w:rPr>
          <w:rFonts w:ascii="楷体_GB2312" w:eastAsia="楷体_GB2312" w:hAnsi="楷体" w:hint="eastAsia"/>
          <w:kern w:val="0"/>
          <w:sz w:val="32"/>
          <w:szCs w:val="32"/>
        </w:rPr>
        <w:t xml:space="preserve">    第五章  合理利用</w:t>
      </w:r>
    </w:p>
    <w:p w:rsidR="00367926" w:rsidRDefault="00367926" w:rsidP="00367926">
      <w:pPr>
        <w:rPr>
          <w:rFonts w:ascii="楷体_GB2312" w:eastAsia="楷体_GB2312" w:hAnsi="楷体"/>
          <w:kern w:val="0"/>
          <w:sz w:val="32"/>
          <w:szCs w:val="32"/>
        </w:rPr>
      </w:pPr>
      <w:r>
        <w:rPr>
          <w:rFonts w:ascii="楷体_GB2312" w:eastAsia="楷体_GB2312" w:hAnsi="楷体" w:hint="eastAsia"/>
          <w:kern w:val="0"/>
          <w:sz w:val="32"/>
          <w:szCs w:val="32"/>
        </w:rPr>
        <w:t xml:space="preserve">    第六章  法律责任</w:t>
      </w:r>
    </w:p>
    <w:p w:rsidR="00367926" w:rsidRPr="0090514B" w:rsidRDefault="00367926" w:rsidP="00367926">
      <w:pPr>
        <w:rPr>
          <w:rFonts w:ascii="楷体_GB2312" w:eastAsia="楷体_GB2312" w:hAnsi="楷体"/>
          <w:kern w:val="0"/>
          <w:sz w:val="32"/>
          <w:szCs w:val="32"/>
        </w:rPr>
      </w:pPr>
      <w:r>
        <w:rPr>
          <w:rFonts w:ascii="楷体_GB2312" w:eastAsia="楷体_GB2312" w:hAnsi="楷体" w:hint="eastAsia"/>
          <w:kern w:val="0"/>
          <w:sz w:val="32"/>
          <w:szCs w:val="32"/>
        </w:rPr>
        <w:t xml:space="preserve">    第七章  附则</w:t>
      </w:r>
    </w:p>
    <w:p w:rsidR="00367926" w:rsidRDefault="00367926" w:rsidP="00367926">
      <w:pPr>
        <w:spacing w:line="360" w:lineRule="auto"/>
        <w:jc w:val="center"/>
        <w:rPr>
          <w:rFonts w:ascii="楷体" w:eastAsia="楷体" w:hAnsi="楷体" w:cs="方正小标宋简体" w:hint="eastAsia"/>
          <w:bCs/>
          <w:sz w:val="32"/>
          <w:szCs w:val="32"/>
        </w:rPr>
      </w:pPr>
    </w:p>
    <w:p w:rsidR="00367926" w:rsidRPr="00D75E87" w:rsidRDefault="00367926" w:rsidP="00367926">
      <w:pPr>
        <w:spacing w:line="360" w:lineRule="auto"/>
        <w:jc w:val="center"/>
        <w:rPr>
          <w:rFonts w:ascii="楷体" w:eastAsia="楷体" w:hAnsi="楷体" w:cs="方正小标宋简体"/>
          <w:bCs/>
          <w:sz w:val="32"/>
          <w:szCs w:val="32"/>
        </w:rPr>
      </w:pPr>
    </w:p>
    <w:p w:rsidR="00367926" w:rsidRPr="00F92D9D" w:rsidRDefault="00367926" w:rsidP="00367926">
      <w:pPr>
        <w:spacing w:line="360" w:lineRule="auto"/>
        <w:jc w:val="center"/>
        <w:rPr>
          <w:rFonts w:ascii="黑体" w:eastAsia="黑体" w:hAnsi="黑体"/>
          <w:sz w:val="32"/>
          <w:szCs w:val="32"/>
        </w:rPr>
      </w:pPr>
      <w:r w:rsidRPr="00F92D9D">
        <w:rPr>
          <w:rFonts w:ascii="黑体" w:eastAsia="黑体" w:hAnsi="黑体" w:hint="eastAsia"/>
          <w:sz w:val="32"/>
          <w:szCs w:val="32"/>
        </w:rPr>
        <w:t>第一章  总则</w:t>
      </w:r>
    </w:p>
    <w:p w:rsidR="00367926" w:rsidRPr="00F92D9D" w:rsidRDefault="00367926" w:rsidP="00367926">
      <w:pPr>
        <w:spacing w:line="360" w:lineRule="auto"/>
        <w:jc w:val="center"/>
        <w:rPr>
          <w:rFonts w:ascii="宋体" w:hAnsi="宋体"/>
          <w:b/>
          <w:sz w:val="32"/>
          <w:szCs w:val="32"/>
        </w:rPr>
      </w:pPr>
    </w:p>
    <w:p w:rsidR="00367926" w:rsidRPr="00F92D9D" w:rsidRDefault="00367926" w:rsidP="00367926">
      <w:pPr>
        <w:spacing w:line="360" w:lineRule="auto"/>
        <w:rPr>
          <w:rFonts w:ascii="宋体" w:hAnsi="宋体"/>
          <w:b/>
          <w:sz w:val="32"/>
          <w:szCs w:val="32"/>
        </w:rPr>
      </w:pPr>
      <w:r w:rsidRPr="00F92D9D">
        <w:rPr>
          <w:rFonts w:ascii="黑体" w:eastAsia="黑体" w:hAnsi="黑体" w:cs="黑体" w:hint="eastAsia"/>
          <w:kern w:val="0"/>
          <w:sz w:val="32"/>
          <w:szCs w:val="32"/>
        </w:rPr>
        <w:t xml:space="preserve">    第一条</w:t>
      </w:r>
      <w:r w:rsidRPr="00F92D9D">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为了加强历史文化名城</w:t>
      </w:r>
      <w:r w:rsidRPr="00F92D9D">
        <w:rPr>
          <w:rFonts w:ascii="仿宋_GB2312" w:eastAsia="仿宋_GB2312" w:hAnsi="仿宋" w:cs="宋体" w:hint="eastAsia"/>
          <w:kern w:val="0"/>
          <w:sz w:val="32"/>
          <w:szCs w:val="32"/>
        </w:rPr>
        <w:t>保护，保持和延续城市传统格局和历史风</w:t>
      </w:r>
      <w:r w:rsidRPr="00F92D9D">
        <w:rPr>
          <w:rFonts w:ascii="仿宋_GB2312" w:eastAsia="仿宋_GB2312" w:hAnsi="仿宋" w:cs="仿宋_GB2312" w:hint="eastAsia"/>
          <w:kern w:val="0"/>
          <w:sz w:val="32"/>
          <w:szCs w:val="32"/>
        </w:rPr>
        <w:t>貌，</w:t>
      </w:r>
      <w:r>
        <w:rPr>
          <w:rFonts w:ascii="仿宋_GB2312" w:eastAsia="仿宋_GB2312" w:hAnsi="仿宋" w:cs="宋体" w:hint="eastAsia"/>
          <w:kern w:val="0"/>
          <w:sz w:val="32"/>
          <w:szCs w:val="32"/>
        </w:rPr>
        <w:t>弘扬优秀</w:t>
      </w:r>
      <w:r w:rsidRPr="00F92D9D">
        <w:rPr>
          <w:rFonts w:ascii="仿宋_GB2312" w:eastAsia="仿宋_GB2312" w:hAnsi="仿宋" w:cs="宋体" w:hint="eastAsia"/>
          <w:kern w:val="0"/>
          <w:sz w:val="32"/>
          <w:szCs w:val="32"/>
        </w:rPr>
        <w:t>历史文化，根据《中华人民共和国城乡规划法》</w:t>
      </w:r>
      <w:r>
        <w:rPr>
          <w:rFonts w:ascii="仿宋_GB2312" w:eastAsia="仿宋_GB2312" w:hAnsi="仿宋" w:cs="宋体" w:hint="eastAsia"/>
          <w:kern w:val="0"/>
          <w:sz w:val="32"/>
          <w:szCs w:val="32"/>
        </w:rPr>
        <w:t>和</w:t>
      </w:r>
      <w:r w:rsidRPr="00F92D9D">
        <w:rPr>
          <w:rFonts w:ascii="仿宋_GB2312" w:eastAsia="仿宋_GB2312" w:hAnsi="仿宋" w:cs="宋体" w:hint="eastAsia"/>
          <w:kern w:val="0"/>
          <w:sz w:val="32"/>
          <w:szCs w:val="32"/>
        </w:rPr>
        <w:t>《中华人民共和国文物保护法》等法律、法规，结合本市实际，制定本条例。</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黑体" w:eastAsia="黑体" w:hAnsi="黑体" w:cs="黑体" w:hint="eastAsia"/>
          <w:kern w:val="0"/>
          <w:sz w:val="32"/>
          <w:szCs w:val="32"/>
        </w:rPr>
        <w:lastRenderedPageBreak/>
        <w:t xml:space="preserve">  </w:t>
      </w:r>
      <w:r w:rsidRPr="00F92D9D">
        <w:rPr>
          <w:rFonts w:ascii="仿宋" w:eastAsia="仿宋" w:hAnsi="仿宋" w:cs="宋体" w:hint="eastAsia"/>
          <w:sz w:val="32"/>
          <w:szCs w:val="32"/>
          <w:u w:color="218FC4"/>
        </w:rPr>
        <w:t xml:space="preserve"> </w:t>
      </w:r>
      <w:r w:rsidRPr="00F92D9D">
        <w:rPr>
          <w:rFonts w:ascii="黑体" w:eastAsia="黑体" w:hAnsi="黑体" w:cs="黑体" w:hint="eastAsia"/>
          <w:kern w:val="0"/>
          <w:sz w:val="32"/>
          <w:szCs w:val="32"/>
        </w:rPr>
        <w:t xml:space="preserve"> 第二条</w:t>
      </w:r>
      <w:r w:rsidRPr="00F92D9D">
        <w:rPr>
          <w:rFonts w:ascii="仿宋_GB2312" w:eastAsia="仿宋_GB2312" w:hAnsi="仿宋" w:cs="宋体" w:hint="eastAsia"/>
          <w:sz w:val="32"/>
          <w:szCs w:val="32"/>
          <w:u w:color="218FC4"/>
        </w:rPr>
        <w:t xml:space="preserve">  本条例适用于本市行政区域内历史文化名城的保护和监督管理等活动。</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 xml:space="preserve">    历史文化名城保护对象（以下简称保护对象）包括历史城区、历史文化街区、历史文化风貌区、历史院落、历史建筑等。</w:t>
      </w:r>
    </w:p>
    <w:p w:rsidR="00367926" w:rsidRPr="00F92D9D" w:rsidRDefault="00367926" w:rsidP="00367926">
      <w:pPr>
        <w:spacing w:line="360" w:lineRule="auto"/>
        <w:rPr>
          <w:rFonts w:ascii="仿宋_GB2312" w:eastAsia="仿宋_GB2312" w:hAnsi="宋体"/>
          <w:b/>
          <w:sz w:val="32"/>
          <w:szCs w:val="32"/>
        </w:rPr>
      </w:pPr>
      <w:r w:rsidRPr="00F92D9D">
        <w:rPr>
          <w:rFonts w:ascii="仿宋_GB2312" w:eastAsia="仿宋_GB2312" w:hAnsi="仿宋" w:cs="宋体" w:hint="eastAsia"/>
          <w:sz w:val="32"/>
          <w:szCs w:val="32"/>
          <w:u w:color="218FC4"/>
        </w:rPr>
        <w:t xml:space="preserve">    在历史文化名城保护范围内，涉及文物保护的，执行有关法律、法规的规定。有关法律、法规无规定的，适用本条例。</w:t>
      </w:r>
    </w:p>
    <w:p w:rsidR="00367926" w:rsidRPr="00F92D9D" w:rsidRDefault="00367926" w:rsidP="00367926">
      <w:pPr>
        <w:spacing w:line="360" w:lineRule="auto"/>
        <w:rPr>
          <w:rFonts w:ascii="宋体" w:hAnsi="宋体"/>
          <w:b/>
          <w:sz w:val="32"/>
          <w:szCs w:val="32"/>
        </w:rPr>
      </w:pPr>
      <w:r w:rsidRPr="00F92D9D">
        <w:rPr>
          <w:rFonts w:ascii="黑体" w:eastAsia="黑体" w:hAnsi="黑体" w:cs="黑体" w:hint="eastAsia"/>
          <w:kern w:val="0"/>
          <w:sz w:val="32"/>
          <w:szCs w:val="32"/>
        </w:rPr>
        <w:t xml:space="preserve">    第三条</w:t>
      </w:r>
      <w:r w:rsidRPr="00F92D9D">
        <w:rPr>
          <w:rFonts w:ascii="仿宋_GB2312" w:eastAsia="仿宋_GB2312" w:hAnsi="仿宋" w:cs="宋体" w:hint="eastAsia"/>
          <w:kern w:val="0"/>
          <w:sz w:val="32"/>
          <w:szCs w:val="32"/>
        </w:rPr>
        <w:t xml:space="preserve">  </w:t>
      </w:r>
      <w:r w:rsidRPr="00F92D9D">
        <w:rPr>
          <w:rFonts w:ascii="仿宋_GB2312" w:eastAsia="仿宋_GB2312" w:hAnsi="仿宋" w:cs="仿宋_GB2312" w:hint="eastAsia"/>
          <w:kern w:val="0"/>
          <w:sz w:val="32"/>
          <w:szCs w:val="32"/>
        </w:rPr>
        <w:t>历史文化名城保护工作，应当遵循科学规划、分类管理、严格保护、永续利用的原则，</w:t>
      </w:r>
      <w:r w:rsidRPr="00F92D9D">
        <w:rPr>
          <w:rFonts w:ascii="仿宋_GB2312" w:eastAsia="仿宋_GB2312" w:hAnsi="仿宋" w:cs="宋体" w:hint="eastAsia"/>
          <w:kern w:val="0"/>
          <w:sz w:val="32"/>
          <w:szCs w:val="32"/>
        </w:rPr>
        <w:t>维护历史文化遗产的真实性和完整性。</w:t>
      </w:r>
    </w:p>
    <w:p w:rsidR="00367926" w:rsidRPr="00F92D9D" w:rsidRDefault="00367926" w:rsidP="00367926">
      <w:pPr>
        <w:spacing w:line="360" w:lineRule="auto"/>
        <w:rPr>
          <w:rFonts w:ascii="仿宋_GB2312" w:eastAsia="仿宋_GB2312" w:hAnsi="仿宋" w:cs="黑体"/>
          <w:kern w:val="0"/>
          <w:sz w:val="32"/>
          <w:szCs w:val="32"/>
        </w:rPr>
      </w:pPr>
      <w:r w:rsidRPr="00F92D9D">
        <w:rPr>
          <w:rFonts w:ascii="黑体" w:eastAsia="黑体" w:hAnsi="黑体" w:cs="黑体" w:hint="eastAsia"/>
          <w:kern w:val="0"/>
          <w:sz w:val="32"/>
          <w:szCs w:val="32"/>
        </w:rPr>
        <w:t xml:space="preserve">    第四条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本条例由市人民政府组织实施</w:t>
      </w:r>
      <w:r w:rsidRPr="00F92D9D">
        <w:rPr>
          <w:rFonts w:ascii="仿宋_GB2312" w:eastAsia="仿宋_GB2312" w:hAnsi="宋体" w:cs="宋体" w:hint="eastAsia"/>
          <w:kern w:val="0"/>
          <w:sz w:val="32"/>
          <w:szCs w:val="32"/>
        </w:rPr>
        <w:t>。</w:t>
      </w:r>
    </w:p>
    <w:p w:rsidR="00367926" w:rsidRPr="00F92D9D" w:rsidRDefault="00367926" w:rsidP="00367926">
      <w:pPr>
        <w:spacing w:line="360" w:lineRule="auto"/>
        <w:rPr>
          <w:rFonts w:ascii="仿宋_GB2312" w:eastAsia="仿宋_GB2312" w:hAnsi="宋体"/>
          <w:b/>
          <w:sz w:val="32"/>
          <w:szCs w:val="32"/>
        </w:rPr>
      </w:pPr>
      <w:r w:rsidRPr="00F92D9D">
        <w:rPr>
          <w:rFonts w:ascii="仿宋_GB2312" w:eastAsia="仿宋_GB2312" w:hAnsi="仿宋" w:cs="宋体" w:hint="eastAsia"/>
          <w:sz w:val="32"/>
          <w:szCs w:val="32"/>
          <w:u w:color="218FC4"/>
        </w:rPr>
        <w:t xml:space="preserve">    区县（市）人民政府负责</w:t>
      </w:r>
      <w:r w:rsidRPr="00F92D9D">
        <w:rPr>
          <w:rFonts w:ascii="仿宋_GB2312" w:eastAsia="仿宋_GB2312" w:hAnsi="仿宋" w:cs="宋体" w:hint="eastAsia"/>
          <w:sz w:val="32"/>
          <w:szCs w:val="32"/>
        </w:rPr>
        <w:t>本辖区内</w:t>
      </w:r>
      <w:r w:rsidRPr="00F92D9D">
        <w:rPr>
          <w:rFonts w:ascii="仿宋_GB2312" w:eastAsia="仿宋_GB2312" w:hAnsi="仿宋" w:cs="宋体" w:hint="eastAsia"/>
          <w:sz w:val="32"/>
          <w:szCs w:val="32"/>
          <w:u w:color="218FC4"/>
        </w:rPr>
        <w:t>历史文化名城的保护和监督管理工作。</w:t>
      </w:r>
    </w:p>
    <w:p w:rsidR="00367926" w:rsidRPr="00F92D9D" w:rsidRDefault="00367926" w:rsidP="00367926">
      <w:pPr>
        <w:spacing w:line="360" w:lineRule="auto"/>
        <w:ind w:firstLine="645"/>
        <w:rPr>
          <w:rFonts w:ascii="仿宋_GB2312" w:eastAsia="仿宋_GB2312" w:hAnsi="仿宋" w:cs="仿宋_GB2312" w:hint="eastAsia"/>
          <w:kern w:val="0"/>
          <w:sz w:val="32"/>
          <w:szCs w:val="32"/>
        </w:rPr>
      </w:pPr>
      <w:r w:rsidRPr="00F92D9D">
        <w:rPr>
          <w:rFonts w:ascii="黑体" w:eastAsia="黑体" w:hAnsi="黑体" w:cs="黑体" w:hint="eastAsia"/>
          <w:kern w:val="0"/>
          <w:sz w:val="32"/>
          <w:szCs w:val="32"/>
        </w:rPr>
        <w:t>第五条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仿宋_GB2312" w:hint="eastAsia"/>
          <w:kern w:val="0"/>
          <w:sz w:val="32"/>
          <w:szCs w:val="32"/>
        </w:rPr>
        <w:t>自然资源和规划行政主管</w:t>
      </w:r>
      <w:r w:rsidRPr="00F92D9D">
        <w:rPr>
          <w:rFonts w:ascii="仿宋_GB2312" w:eastAsia="仿宋_GB2312" w:hAnsi="仿宋" w:cs="宋体" w:hint="eastAsia"/>
          <w:kern w:val="0"/>
          <w:sz w:val="32"/>
          <w:szCs w:val="32"/>
        </w:rPr>
        <w:t>部门(以下简称资源规划部门)</w:t>
      </w:r>
      <w:r w:rsidRPr="00F92D9D">
        <w:rPr>
          <w:rFonts w:ascii="仿宋_GB2312" w:eastAsia="仿宋_GB2312" w:hAnsi="仿宋" w:cs="仿宋_GB2312" w:hint="eastAsia"/>
          <w:kern w:val="0"/>
          <w:sz w:val="32"/>
          <w:szCs w:val="32"/>
        </w:rPr>
        <w:t>负责历史文化名城保护和监督管理的具体工作。</w:t>
      </w:r>
    </w:p>
    <w:p w:rsidR="00367926" w:rsidRPr="00EE6D08" w:rsidRDefault="00367926" w:rsidP="00367926">
      <w:pPr>
        <w:spacing w:line="360" w:lineRule="auto"/>
        <w:ind w:firstLine="645"/>
        <w:rPr>
          <w:rFonts w:ascii="仿宋_GB2312" w:eastAsia="仿宋_GB2312" w:hAnsi="仿宋" w:cs="仿宋_GB2312"/>
          <w:kern w:val="0"/>
          <w:sz w:val="32"/>
          <w:szCs w:val="32"/>
        </w:rPr>
      </w:pPr>
      <w:r w:rsidRPr="00F92D9D">
        <w:rPr>
          <w:rFonts w:ascii="仿宋_GB2312" w:eastAsia="仿宋_GB2312" w:hAnsi="仿宋" w:hint="eastAsia"/>
          <w:sz w:val="32"/>
          <w:szCs w:val="32"/>
        </w:rPr>
        <w:t>文物行政主管部门</w:t>
      </w:r>
      <w:r w:rsidRPr="00F92D9D">
        <w:rPr>
          <w:rFonts w:ascii="仿宋_GB2312" w:eastAsia="仿宋_GB2312" w:hAnsi="仿宋" w:cs="宋体" w:hint="eastAsia"/>
          <w:kern w:val="0"/>
          <w:sz w:val="32"/>
          <w:szCs w:val="32"/>
        </w:rPr>
        <w:t>(以下简称</w:t>
      </w:r>
      <w:r>
        <w:rPr>
          <w:rFonts w:ascii="仿宋_GB2312" w:eastAsia="仿宋_GB2312" w:hAnsi="仿宋" w:cs="宋体" w:hint="eastAsia"/>
          <w:kern w:val="0"/>
          <w:sz w:val="32"/>
          <w:szCs w:val="32"/>
        </w:rPr>
        <w:t>文物</w:t>
      </w:r>
      <w:r w:rsidRPr="00F92D9D">
        <w:rPr>
          <w:rFonts w:ascii="仿宋_GB2312" w:eastAsia="仿宋_GB2312" w:hAnsi="仿宋" w:cs="宋体" w:hint="eastAsia"/>
          <w:kern w:val="0"/>
          <w:sz w:val="32"/>
          <w:szCs w:val="32"/>
        </w:rPr>
        <w:t>部门)</w:t>
      </w:r>
      <w:r w:rsidRPr="00F92D9D">
        <w:rPr>
          <w:rFonts w:ascii="仿宋_GB2312" w:eastAsia="仿宋_GB2312" w:hAnsi="仿宋" w:cs="仿宋_GB2312" w:hint="eastAsia"/>
          <w:kern w:val="0"/>
          <w:sz w:val="32"/>
          <w:szCs w:val="32"/>
        </w:rPr>
        <w:t>负责不可移动文物中的建筑物、构筑物保护管理的具体工作。</w:t>
      </w:r>
    </w:p>
    <w:p w:rsidR="00367926" w:rsidRDefault="00367926" w:rsidP="00367926">
      <w:pPr>
        <w:spacing w:line="360" w:lineRule="auto"/>
        <w:ind w:firstLine="645"/>
        <w:rPr>
          <w:rFonts w:ascii="仿宋_GB2312" w:eastAsia="仿宋_GB2312" w:hAnsi="仿宋" w:cs="仿宋_GB2312" w:hint="eastAsia"/>
          <w:kern w:val="0"/>
          <w:sz w:val="32"/>
          <w:szCs w:val="32"/>
        </w:rPr>
      </w:pPr>
      <w:r w:rsidRPr="00F92D9D">
        <w:rPr>
          <w:rFonts w:ascii="仿宋_GB2312" w:eastAsia="仿宋_GB2312" w:hAnsi="仿宋" w:cs="仿宋_GB2312" w:hint="eastAsia"/>
          <w:kern w:val="0"/>
          <w:sz w:val="32"/>
          <w:szCs w:val="32"/>
        </w:rPr>
        <w:t>财政行政主管部门</w:t>
      </w:r>
      <w:r>
        <w:rPr>
          <w:rFonts w:ascii="仿宋_GB2312" w:eastAsia="仿宋_GB2312" w:hAnsi="仿宋" w:cs="仿宋_GB2312" w:hint="eastAsia"/>
          <w:kern w:val="0"/>
          <w:sz w:val="32"/>
          <w:szCs w:val="32"/>
        </w:rPr>
        <w:t>（</w:t>
      </w:r>
      <w:r w:rsidRPr="00F92D9D">
        <w:rPr>
          <w:rFonts w:ascii="仿宋_GB2312" w:eastAsia="仿宋_GB2312" w:hAnsi="仿宋" w:cs="仿宋_GB2312" w:hint="eastAsia"/>
          <w:kern w:val="0"/>
          <w:sz w:val="32"/>
          <w:szCs w:val="32"/>
        </w:rPr>
        <w:t>以下简称</w:t>
      </w:r>
      <w:r>
        <w:rPr>
          <w:rFonts w:ascii="仿宋_GB2312" w:eastAsia="仿宋_GB2312" w:hAnsi="仿宋" w:cs="仿宋_GB2312" w:hint="eastAsia"/>
          <w:kern w:val="0"/>
          <w:sz w:val="32"/>
          <w:szCs w:val="32"/>
        </w:rPr>
        <w:t>财政</w:t>
      </w:r>
      <w:r w:rsidRPr="00F92D9D">
        <w:rPr>
          <w:rFonts w:ascii="仿宋_GB2312" w:eastAsia="仿宋_GB2312" w:hAnsi="仿宋" w:cs="仿宋_GB2312" w:hint="eastAsia"/>
          <w:kern w:val="0"/>
          <w:sz w:val="32"/>
          <w:szCs w:val="32"/>
        </w:rPr>
        <w:t>部门</w:t>
      </w:r>
      <w:r>
        <w:rPr>
          <w:rFonts w:ascii="仿宋_GB2312" w:eastAsia="仿宋_GB2312" w:hAnsi="仿宋" w:cs="仿宋_GB2312" w:hint="eastAsia"/>
          <w:kern w:val="0"/>
          <w:sz w:val="32"/>
          <w:szCs w:val="32"/>
        </w:rPr>
        <w:t>）</w:t>
      </w:r>
      <w:r w:rsidRPr="00F92D9D">
        <w:rPr>
          <w:rFonts w:ascii="仿宋_GB2312" w:eastAsia="仿宋_GB2312" w:hAnsi="仿宋" w:cs="仿宋_GB2312" w:hint="eastAsia"/>
          <w:kern w:val="0"/>
          <w:sz w:val="32"/>
          <w:szCs w:val="32"/>
        </w:rPr>
        <w:t>负责历史文化名城保护资金的管理工作。</w:t>
      </w:r>
    </w:p>
    <w:p w:rsidR="00367926" w:rsidRPr="00EE6D08" w:rsidRDefault="00367926" w:rsidP="00367926">
      <w:pPr>
        <w:spacing w:line="360" w:lineRule="auto"/>
        <w:rPr>
          <w:rFonts w:ascii="仿宋_GB2312" w:eastAsia="仿宋_GB2312" w:hAnsi="仿宋" w:cs="仿宋_GB2312"/>
          <w:kern w:val="0"/>
          <w:sz w:val="32"/>
          <w:szCs w:val="32"/>
        </w:rPr>
      </w:pPr>
      <w:r>
        <w:rPr>
          <w:rFonts w:ascii="仿宋_GB2312" w:eastAsia="仿宋_GB2312" w:hAnsi="仿宋" w:cs="仿宋_GB2312" w:hint="eastAsia"/>
          <w:kern w:val="0"/>
          <w:sz w:val="32"/>
          <w:szCs w:val="32"/>
        </w:rPr>
        <w:t xml:space="preserve">    住房和城乡建设、城市管理等行政主管部门，按照各自职责权限，负责做好历史文化名城保护、管理和利用的相关</w:t>
      </w:r>
      <w:r>
        <w:rPr>
          <w:rFonts w:ascii="仿宋_GB2312" w:eastAsia="仿宋_GB2312" w:hAnsi="仿宋" w:cs="仿宋_GB2312" w:hint="eastAsia"/>
          <w:kern w:val="0"/>
          <w:sz w:val="32"/>
          <w:szCs w:val="32"/>
        </w:rPr>
        <w:lastRenderedPageBreak/>
        <w:t>工作。</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黑体" w:eastAsia="黑体" w:hAnsi="黑体" w:cs="黑体" w:hint="eastAsia"/>
          <w:kern w:val="0"/>
          <w:sz w:val="32"/>
          <w:szCs w:val="32"/>
        </w:rPr>
        <w:t xml:space="preserve">    第六条</w:t>
      </w:r>
      <w:r w:rsidRPr="00F92D9D">
        <w:rPr>
          <w:rFonts w:ascii="仿宋_GB2312" w:eastAsia="仿宋_GB2312" w:hAnsi="仿宋" w:cs="宋体" w:hint="eastAsia"/>
          <w:sz w:val="32"/>
          <w:szCs w:val="32"/>
          <w:u w:color="218FC4"/>
        </w:rPr>
        <w:t xml:space="preserve">  市、县（市）人民政府城乡规划和土地资产管理委员会（以下简称规划委员会）履行下列历史文化名城保护职责：</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（一）审议历史文化名城的保护规划以及历史城区等专项规划、历史文化名城的重大政策措施和历史文化名城保护工作中重大问题的解决方案；</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（二）审议历史文化名城保护名录的内容和调整方案；</w:t>
      </w:r>
    </w:p>
    <w:p w:rsidR="00367926" w:rsidRPr="00F92D9D" w:rsidRDefault="00367926" w:rsidP="00367926">
      <w:pPr>
        <w:spacing w:line="360" w:lineRule="auto"/>
        <w:ind w:firstLine="600"/>
        <w:rPr>
          <w:rFonts w:ascii="仿宋_GB2312" w:eastAsia="仿宋_GB2312" w:hAnsi="仿宋" w:cs="宋体"/>
          <w:sz w:val="32"/>
          <w:szCs w:val="32"/>
          <w:u w:color="218FC4"/>
        </w:rPr>
      </w:pPr>
      <w:r>
        <w:rPr>
          <w:rFonts w:ascii="仿宋_GB2312" w:eastAsia="仿宋_GB2312" w:hAnsi="仿宋" w:cs="宋体" w:hint="eastAsia"/>
          <w:sz w:val="32"/>
          <w:szCs w:val="32"/>
          <w:u w:color="218FC4"/>
        </w:rPr>
        <w:t>（三）指导、协调</w:t>
      </w:r>
      <w:r w:rsidRPr="00F92D9D">
        <w:rPr>
          <w:rFonts w:ascii="仿宋_GB2312" w:eastAsia="仿宋_GB2312" w:hAnsi="仿宋" w:cs="宋体" w:hint="eastAsia"/>
          <w:sz w:val="32"/>
          <w:szCs w:val="32"/>
          <w:u w:color="218FC4"/>
        </w:rPr>
        <w:t>历史文化名城保护的有关工作；</w:t>
      </w:r>
    </w:p>
    <w:p w:rsidR="00367926" w:rsidRDefault="00367926" w:rsidP="00367926">
      <w:pPr>
        <w:spacing w:line="360" w:lineRule="auto"/>
        <w:ind w:firstLine="600"/>
        <w:rPr>
          <w:rFonts w:ascii="仿宋_GB2312" w:eastAsia="仿宋_GB2312" w:hAnsi="仿宋" w:cs="宋体" w:hint="eastAsia"/>
          <w:sz w:val="32"/>
          <w:szCs w:val="32"/>
          <w:u w:color="218FC4"/>
        </w:rPr>
      </w:pPr>
      <w:r w:rsidRPr="00F92D9D">
        <w:rPr>
          <w:rFonts w:ascii="仿宋_GB2312" w:eastAsia="仿宋_GB2312" w:hAnsi="仿宋" w:cs="宋体" w:hint="eastAsia"/>
          <w:sz w:val="32"/>
          <w:szCs w:val="32"/>
          <w:u w:color="218FC4"/>
        </w:rPr>
        <w:t>（四）指导、协调历史文化名城保护方面重大突发事件的处理；</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（五）审议本级人民政府认为与历史文化名城保护有关的其他重大事项。</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仿宋_GB2312" w:eastAsia="仿宋_GB2312" w:hAnsi="仿宋" w:cs="宋体" w:hint="eastAsia"/>
          <w:sz w:val="32"/>
          <w:szCs w:val="32"/>
          <w:u w:color="218FC4"/>
        </w:rPr>
        <w:t xml:space="preserve">    </w:t>
      </w:r>
      <w:r w:rsidRPr="00F92D9D">
        <w:rPr>
          <w:rFonts w:ascii="黑体" w:eastAsia="黑体" w:hAnsi="黑体" w:cs="黑体" w:hint="eastAsia"/>
          <w:kern w:val="0"/>
          <w:sz w:val="32"/>
          <w:szCs w:val="32"/>
        </w:rPr>
        <w:t>第七条</w:t>
      </w:r>
      <w:r w:rsidRPr="00F92D9D">
        <w:rPr>
          <w:rFonts w:ascii="仿宋_GB2312" w:eastAsia="仿宋_GB2312" w:hAnsi="仿宋" w:cs="仿宋_GB2312" w:hint="eastAsia"/>
          <w:kern w:val="0"/>
          <w:sz w:val="32"/>
          <w:szCs w:val="32"/>
        </w:rPr>
        <w:t xml:space="preserve">  </w:t>
      </w:r>
      <w:r w:rsidRPr="00F92D9D">
        <w:rPr>
          <w:rFonts w:ascii="仿宋_GB2312" w:eastAsia="仿宋_GB2312" w:hAnsi="仿宋" w:cs="黑体" w:hint="eastAsia"/>
          <w:kern w:val="0"/>
          <w:sz w:val="32"/>
          <w:szCs w:val="32"/>
        </w:rPr>
        <w:t>规划委员会</w:t>
      </w:r>
      <w:r w:rsidRPr="00F92D9D">
        <w:rPr>
          <w:rFonts w:ascii="仿宋_GB2312" w:eastAsia="仿宋_GB2312" w:hAnsi="仿宋" w:cs="仿宋_GB2312" w:hint="eastAsia"/>
          <w:kern w:val="0"/>
          <w:sz w:val="32"/>
          <w:szCs w:val="32"/>
        </w:rPr>
        <w:t>下设历史文化名城保护专家委员会(以下简称专家委员会)，对保护规划、保护名录等事项进行论证和评审。</w:t>
      </w:r>
    </w:p>
    <w:p w:rsidR="00367926" w:rsidRPr="00F92D9D" w:rsidRDefault="00367926" w:rsidP="00367926">
      <w:pPr>
        <w:spacing w:line="360" w:lineRule="auto"/>
        <w:rPr>
          <w:rFonts w:ascii="仿宋_GB2312" w:eastAsia="仿宋_GB2312" w:hAnsi="仿宋" w:cs="仿宋_GB2312" w:hint="eastAsia"/>
          <w:kern w:val="0"/>
          <w:sz w:val="32"/>
          <w:szCs w:val="32"/>
        </w:rPr>
      </w:pPr>
      <w:r w:rsidRPr="00F92D9D">
        <w:rPr>
          <w:rFonts w:ascii="仿宋_GB2312" w:eastAsia="仿宋_GB2312" w:hAnsi="仿宋" w:cs="仿宋_GB2312" w:hint="eastAsia"/>
          <w:kern w:val="0"/>
          <w:sz w:val="32"/>
          <w:szCs w:val="32"/>
        </w:rPr>
        <w:t xml:space="preserve">    专家委员会由规划、建筑、房产、园林、文化、文物、历史、民俗、旅游、宗教、社会和法律等方面的专家组成。</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八</w:t>
      </w:r>
      <w:r w:rsidRPr="00F92D9D">
        <w:rPr>
          <w:rFonts w:ascii="黑体" w:eastAsia="黑体" w:hAnsi="黑体"/>
          <w:sz w:val="32"/>
          <w:szCs w:val="32"/>
        </w:rPr>
        <w:t>条</w:t>
      </w:r>
      <w:r w:rsidRPr="00F92D9D">
        <w:rPr>
          <w:rFonts w:ascii="仿宋_GB2312" w:eastAsia="仿宋_GB2312" w:hAnsi="仿宋" w:hint="eastAsia"/>
          <w:b/>
          <w:sz w:val="32"/>
          <w:szCs w:val="32"/>
        </w:rPr>
        <w:t xml:space="preserve">  </w:t>
      </w:r>
      <w:r w:rsidRPr="00F92D9D">
        <w:rPr>
          <w:rFonts w:ascii="仿宋_GB2312" w:eastAsia="仿宋_GB2312" w:hAnsi="仿宋" w:hint="eastAsia"/>
          <w:sz w:val="32"/>
          <w:szCs w:val="32"/>
        </w:rPr>
        <w:t>市人民政府应当组织建立</w:t>
      </w:r>
      <w:r w:rsidRPr="00F92D9D">
        <w:rPr>
          <w:rFonts w:ascii="仿宋_GB2312" w:eastAsia="仿宋_GB2312" w:hAnsi="仿宋" w:cs="宋体" w:hint="eastAsia"/>
          <w:sz w:val="32"/>
          <w:szCs w:val="32"/>
          <w:u w:color="218FC4"/>
        </w:rPr>
        <w:t>包含地理信息、地名信息、历史信息等</w:t>
      </w:r>
      <w:r w:rsidRPr="00F92D9D">
        <w:rPr>
          <w:rFonts w:ascii="仿宋_GB2312" w:eastAsia="仿宋_GB2312" w:hAnsi="仿宋" w:hint="eastAsia"/>
          <w:sz w:val="32"/>
          <w:szCs w:val="32"/>
        </w:rPr>
        <w:t>历史文化名城保护信息管理系统。</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仿宋_GB2312" w:eastAsia="仿宋_GB2312" w:hAnsi="仿宋" w:hint="eastAsia"/>
          <w:sz w:val="32"/>
          <w:szCs w:val="32"/>
        </w:rPr>
        <w:t xml:space="preserve">    区县（市）人民政府和</w:t>
      </w:r>
      <w:r>
        <w:rPr>
          <w:rFonts w:ascii="仿宋_GB2312" w:eastAsia="仿宋_GB2312" w:hAnsi="仿宋" w:hint="eastAsia"/>
          <w:sz w:val="32"/>
          <w:szCs w:val="32"/>
        </w:rPr>
        <w:t>市资源规划、文物、</w:t>
      </w:r>
      <w:r w:rsidRPr="00F92D9D">
        <w:rPr>
          <w:rFonts w:ascii="仿宋_GB2312" w:eastAsia="仿宋_GB2312" w:hAnsi="仿宋" w:hint="eastAsia"/>
          <w:sz w:val="32"/>
          <w:szCs w:val="32"/>
        </w:rPr>
        <w:t>住建等</w:t>
      </w:r>
      <w:r w:rsidRPr="00F92D9D">
        <w:rPr>
          <w:rFonts w:ascii="仿宋_GB2312" w:eastAsia="仿宋_GB2312" w:hAnsi="仿宋" w:cs="宋体" w:hint="eastAsia"/>
          <w:kern w:val="0"/>
          <w:sz w:val="32"/>
          <w:szCs w:val="32"/>
        </w:rPr>
        <w:t>有关部门</w:t>
      </w:r>
      <w:r w:rsidRPr="00F92D9D">
        <w:rPr>
          <w:rFonts w:ascii="仿宋_GB2312" w:eastAsia="仿宋_GB2312" w:hAnsi="仿宋" w:hint="eastAsia"/>
          <w:sz w:val="32"/>
          <w:szCs w:val="32"/>
        </w:rPr>
        <w:t>应当根据各自职责采集、录入、管理和维护</w:t>
      </w:r>
      <w:r w:rsidRPr="00F92D9D">
        <w:rPr>
          <w:rFonts w:ascii="仿宋_GB2312" w:eastAsia="仿宋_GB2312" w:hAnsi="仿宋" w:cs="宋体" w:hint="eastAsia"/>
          <w:sz w:val="32"/>
          <w:szCs w:val="32"/>
          <w:u w:color="218FC4"/>
        </w:rPr>
        <w:t>历史文化名</w:t>
      </w:r>
      <w:r w:rsidRPr="00F92D9D">
        <w:rPr>
          <w:rFonts w:ascii="仿宋_GB2312" w:eastAsia="仿宋_GB2312" w:hAnsi="仿宋" w:cs="宋体" w:hint="eastAsia"/>
          <w:sz w:val="32"/>
          <w:szCs w:val="32"/>
          <w:u w:color="218FC4"/>
        </w:rPr>
        <w:lastRenderedPageBreak/>
        <w:t>城保护的</w:t>
      </w:r>
      <w:r w:rsidRPr="00F92D9D">
        <w:rPr>
          <w:rFonts w:ascii="仿宋_GB2312" w:eastAsia="仿宋_GB2312" w:hAnsi="仿宋" w:hint="eastAsia"/>
          <w:sz w:val="32"/>
          <w:szCs w:val="32"/>
        </w:rPr>
        <w:t>相关信息，并实现信息共享，提高历史文化名城保护工作的智能化管理水平。</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黑体" w:eastAsia="黑体" w:hAnsi="黑体" w:cs="黑体" w:hint="eastAsia"/>
          <w:kern w:val="0"/>
          <w:sz w:val="32"/>
          <w:szCs w:val="32"/>
        </w:rPr>
        <w:t xml:space="preserve">    第九条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 xml:space="preserve"> </w:t>
      </w:r>
      <w:r w:rsidRPr="00F92D9D">
        <w:rPr>
          <w:rFonts w:ascii="仿宋_GB2312" w:eastAsia="仿宋_GB2312" w:hAnsi="仿宋" w:cs="仿宋_GB2312" w:hint="eastAsia"/>
          <w:kern w:val="0"/>
          <w:sz w:val="32"/>
          <w:szCs w:val="32"/>
        </w:rPr>
        <w:t>市、区县（市）人民政府应当开展</w:t>
      </w:r>
      <w:r w:rsidRPr="00F92D9D">
        <w:rPr>
          <w:rFonts w:ascii="仿宋_GB2312" w:eastAsia="仿宋_GB2312" w:hAnsi="仿宋" w:hint="eastAsia"/>
          <w:sz w:val="32"/>
          <w:szCs w:val="32"/>
        </w:rPr>
        <w:t>市民公开课、专题报告、名家讲座、公益体验等多种形式的</w:t>
      </w:r>
      <w:r w:rsidRPr="00F92D9D">
        <w:rPr>
          <w:rFonts w:ascii="仿宋_GB2312" w:eastAsia="仿宋_GB2312" w:hAnsi="仿宋" w:cs="仿宋_GB2312" w:hint="eastAsia"/>
          <w:kern w:val="0"/>
          <w:sz w:val="32"/>
          <w:szCs w:val="32"/>
        </w:rPr>
        <w:t>历史文化名城保护宣传活动，</w:t>
      </w:r>
      <w:r w:rsidRPr="00F92D9D">
        <w:rPr>
          <w:rFonts w:ascii="仿宋_GB2312" w:eastAsia="仿宋_GB2312" w:hAnsi="仿宋" w:hint="eastAsia"/>
          <w:sz w:val="32"/>
          <w:szCs w:val="32"/>
        </w:rPr>
        <w:t>普及历史文化名城保护的相关知识，</w:t>
      </w:r>
      <w:r w:rsidRPr="00F92D9D">
        <w:rPr>
          <w:rFonts w:ascii="仿宋_GB2312" w:eastAsia="仿宋_GB2312" w:hAnsi="仿宋" w:cs="仿宋_GB2312" w:hint="eastAsia"/>
          <w:kern w:val="0"/>
          <w:sz w:val="32"/>
          <w:szCs w:val="32"/>
        </w:rPr>
        <w:t>增强市民的保护意识，引导全民参与历史文化名城保护。对在历史文化名城保护工作中做出突出贡献的单位和个人给予表彰、奖励。</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仿宋_GB2312" w:eastAsia="仿宋_GB2312" w:hAnsi="仿宋" w:cs="仿宋_GB2312" w:hint="eastAsia"/>
          <w:kern w:val="0"/>
          <w:sz w:val="32"/>
          <w:szCs w:val="32"/>
        </w:rPr>
        <w:t xml:space="preserve">    市、区县（市）人民政府可以委托符合条件的研究机构、行业协会和其他社会组织开展与历史文化名城保护相关的基础研究、专业培训、宣传教育活动。</w:t>
      </w:r>
    </w:p>
    <w:p w:rsidR="00367926" w:rsidRDefault="00367926" w:rsidP="00367926">
      <w:pPr>
        <w:spacing w:line="360" w:lineRule="auto"/>
        <w:ind w:firstLine="660"/>
        <w:rPr>
          <w:rFonts w:ascii="仿宋_GB2312" w:eastAsia="仿宋_GB2312" w:hAnsi="仿宋" w:hint="eastAsia"/>
          <w:sz w:val="32"/>
          <w:szCs w:val="32"/>
        </w:rPr>
      </w:pPr>
      <w:r w:rsidRPr="00F92D9D">
        <w:rPr>
          <w:rFonts w:ascii="黑体" w:eastAsia="黑体" w:hAnsi="黑体" w:cs="黑体" w:hint="eastAsia"/>
          <w:kern w:val="0"/>
          <w:sz w:val="32"/>
          <w:szCs w:val="32"/>
        </w:rPr>
        <w:t>第十条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 xml:space="preserve"> </w:t>
      </w:r>
      <w:r w:rsidRPr="00F92D9D">
        <w:rPr>
          <w:rFonts w:ascii="仿宋_GB2312" w:eastAsia="仿宋_GB2312" w:hAnsi="仿宋" w:cs="仿宋_GB2312" w:hint="eastAsia"/>
          <w:kern w:val="0"/>
          <w:sz w:val="32"/>
          <w:szCs w:val="32"/>
        </w:rPr>
        <w:t>单位和个人都有保护历史文化名城的义务，对破坏历史文化名城的行为有权阻止和举报，</w:t>
      </w:r>
      <w:r w:rsidRPr="00F92D9D">
        <w:rPr>
          <w:rFonts w:ascii="仿宋_GB2312" w:eastAsia="仿宋_GB2312" w:hAnsi="仿宋" w:hint="eastAsia"/>
          <w:sz w:val="32"/>
          <w:szCs w:val="32"/>
        </w:rPr>
        <w:t>有关部门应当及时查处，并将结果告知举报人。</w:t>
      </w:r>
    </w:p>
    <w:p w:rsidR="00367926" w:rsidRPr="00F92D9D" w:rsidRDefault="00367926" w:rsidP="00367926">
      <w:pPr>
        <w:spacing w:line="360" w:lineRule="auto"/>
        <w:ind w:firstLineChars="200" w:firstLine="640"/>
        <w:rPr>
          <w:rFonts w:ascii="仿宋_GB2312" w:eastAsia="仿宋_GB2312" w:hAnsi="仿宋" w:hint="eastAsia"/>
          <w:sz w:val="32"/>
          <w:szCs w:val="32"/>
        </w:rPr>
      </w:pPr>
      <w:r w:rsidRPr="009B577F">
        <w:rPr>
          <w:rFonts w:ascii="黑体" w:eastAsia="黑体" w:hAnsi="黑体" w:hint="eastAsia"/>
          <w:sz w:val="32"/>
          <w:szCs w:val="32"/>
        </w:rPr>
        <w:t>第十一条</w:t>
      </w:r>
      <w:r>
        <w:rPr>
          <w:rFonts w:ascii="仿宋_GB2312" w:eastAsia="仿宋_GB2312" w:hAnsi="仿宋" w:hint="eastAsia"/>
          <w:sz w:val="32"/>
          <w:szCs w:val="32"/>
        </w:rPr>
        <w:t xml:space="preserve">  </w:t>
      </w:r>
      <w:r w:rsidRPr="00F92D9D">
        <w:rPr>
          <w:rFonts w:ascii="仿宋_GB2312" w:eastAsia="仿宋_GB2312" w:hAnsi="仿宋" w:hint="eastAsia"/>
          <w:sz w:val="32"/>
          <w:szCs w:val="32"/>
        </w:rPr>
        <w:t>鼓励建立历史</w:t>
      </w:r>
      <w:r>
        <w:rPr>
          <w:rFonts w:ascii="仿宋_GB2312" w:eastAsia="仿宋_GB2312" w:hAnsi="仿宋" w:hint="eastAsia"/>
          <w:sz w:val="32"/>
          <w:szCs w:val="32"/>
        </w:rPr>
        <w:t>文化</w:t>
      </w:r>
      <w:r w:rsidRPr="00F92D9D">
        <w:rPr>
          <w:rFonts w:ascii="仿宋_GB2312" w:eastAsia="仿宋_GB2312" w:hAnsi="仿宋" w:hint="eastAsia"/>
          <w:sz w:val="32"/>
          <w:szCs w:val="32"/>
        </w:rPr>
        <w:t>名城保护专业志愿者服务队伍，引导公众参与历史文化名城保护和宣传工作。</w:t>
      </w:r>
    </w:p>
    <w:p w:rsidR="00367926" w:rsidRPr="009B577F" w:rsidRDefault="00367926" w:rsidP="00367926">
      <w:pPr>
        <w:spacing w:line="360" w:lineRule="auto"/>
        <w:ind w:firstLineChars="200" w:firstLine="640"/>
        <w:rPr>
          <w:rFonts w:ascii="仿宋_GB2312" w:eastAsia="仿宋_GB2312" w:hAnsi="仿宋"/>
          <w:sz w:val="32"/>
          <w:szCs w:val="32"/>
        </w:rPr>
      </w:pPr>
      <w:r w:rsidRPr="00F92D9D">
        <w:rPr>
          <w:rFonts w:ascii="仿宋_GB2312" w:eastAsia="仿宋_GB2312" w:hAnsi="仿宋" w:cs="黑体" w:hint="eastAsia"/>
          <w:kern w:val="0"/>
          <w:sz w:val="32"/>
          <w:szCs w:val="32"/>
        </w:rPr>
        <w:t>市、区县（市）人民政府应当为社会力量参与历史文化名城保护提供服务。</w:t>
      </w:r>
    </w:p>
    <w:p w:rsidR="00367926" w:rsidRPr="00F92D9D" w:rsidRDefault="00367926" w:rsidP="00367926">
      <w:pPr>
        <w:spacing w:line="360" w:lineRule="auto"/>
        <w:rPr>
          <w:rFonts w:ascii="仿宋_GB2312" w:eastAsia="仿宋_GB2312" w:hAnsi="仿宋"/>
          <w:sz w:val="32"/>
          <w:szCs w:val="32"/>
        </w:rPr>
      </w:pPr>
    </w:p>
    <w:p w:rsidR="00367926" w:rsidRPr="00F92D9D" w:rsidRDefault="00367926" w:rsidP="00367926">
      <w:pPr>
        <w:spacing w:line="360" w:lineRule="auto"/>
        <w:jc w:val="center"/>
        <w:rPr>
          <w:rFonts w:ascii="黑体" w:eastAsia="黑体" w:hAnsi="黑体" w:cs="黑体"/>
          <w:kern w:val="0"/>
          <w:sz w:val="32"/>
          <w:szCs w:val="32"/>
        </w:rPr>
      </w:pPr>
      <w:r w:rsidRPr="00F92D9D">
        <w:rPr>
          <w:rFonts w:ascii="黑体" w:eastAsia="黑体" w:hAnsi="黑体" w:cs="黑体" w:hint="eastAsia"/>
          <w:kern w:val="0"/>
          <w:sz w:val="32"/>
          <w:szCs w:val="32"/>
        </w:rPr>
        <w:t>第二章  保护名录</w:t>
      </w:r>
    </w:p>
    <w:p w:rsidR="00367926" w:rsidRPr="00F92D9D" w:rsidRDefault="00367926" w:rsidP="00367926">
      <w:pPr>
        <w:spacing w:line="360" w:lineRule="auto"/>
        <w:rPr>
          <w:rFonts w:ascii="仿宋_GB2312" w:eastAsia="仿宋_GB2312" w:hAnsi="仿宋"/>
          <w:sz w:val="32"/>
          <w:szCs w:val="32"/>
        </w:rPr>
      </w:pPr>
    </w:p>
    <w:p w:rsidR="00367926" w:rsidRDefault="00367926" w:rsidP="00367926">
      <w:pPr>
        <w:spacing w:line="360" w:lineRule="auto"/>
        <w:ind w:firstLine="630"/>
        <w:rPr>
          <w:rFonts w:ascii="黑体" w:eastAsia="黑体" w:hAnsi="黑体" w:hint="eastAsia"/>
          <w:sz w:val="32"/>
          <w:szCs w:val="32"/>
        </w:rPr>
      </w:pPr>
      <w:r w:rsidRPr="00F92D9D">
        <w:rPr>
          <w:rFonts w:ascii="黑体" w:eastAsia="黑体" w:hAnsi="黑体"/>
          <w:sz w:val="32"/>
          <w:szCs w:val="32"/>
        </w:rPr>
        <w:t>第十</w:t>
      </w:r>
      <w:r>
        <w:rPr>
          <w:rFonts w:ascii="黑体" w:eastAsia="黑体" w:hAnsi="黑体" w:hint="eastAsia"/>
          <w:sz w:val="32"/>
          <w:szCs w:val="32"/>
        </w:rPr>
        <w:t>二</w:t>
      </w:r>
      <w:r w:rsidRPr="00F92D9D">
        <w:rPr>
          <w:rFonts w:ascii="黑体" w:eastAsia="黑体" w:hAnsi="黑体"/>
          <w:sz w:val="32"/>
          <w:szCs w:val="32"/>
        </w:rPr>
        <w:t>条</w:t>
      </w:r>
      <w:r>
        <w:rPr>
          <w:rFonts w:ascii="仿宋_GB2312" w:eastAsia="仿宋_GB2312" w:hAnsi="黑体" w:hint="eastAsia"/>
          <w:sz w:val="32"/>
          <w:szCs w:val="32"/>
        </w:rPr>
        <w:t xml:space="preserve">  </w:t>
      </w:r>
      <w:r w:rsidRPr="00F92D9D">
        <w:rPr>
          <w:rFonts w:ascii="仿宋_GB2312" w:eastAsia="仿宋_GB2312" w:hAnsi="仿宋" w:hint="eastAsia"/>
          <w:sz w:val="32"/>
          <w:szCs w:val="32"/>
        </w:rPr>
        <w:t>市</w:t>
      </w:r>
      <w:r>
        <w:rPr>
          <w:rFonts w:ascii="仿宋_GB2312" w:eastAsia="仿宋_GB2312" w:hAnsi="仿宋" w:hint="eastAsia"/>
          <w:sz w:val="32"/>
          <w:szCs w:val="32"/>
        </w:rPr>
        <w:t>、县（市）</w:t>
      </w:r>
      <w:r w:rsidRPr="00F92D9D">
        <w:rPr>
          <w:rFonts w:ascii="仿宋_GB2312" w:eastAsia="仿宋_GB2312" w:hAnsi="仿宋" w:hint="eastAsia"/>
          <w:sz w:val="32"/>
          <w:szCs w:val="32"/>
        </w:rPr>
        <w:t>人民政府应当建立历史文化名</w:t>
      </w:r>
      <w:r w:rsidRPr="00F92D9D">
        <w:rPr>
          <w:rFonts w:ascii="仿宋_GB2312" w:eastAsia="仿宋_GB2312" w:hAnsi="仿宋" w:hint="eastAsia"/>
          <w:sz w:val="32"/>
          <w:szCs w:val="32"/>
        </w:rPr>
        <w:lastRenderedPageBreak/>
        <w:t>城保护名录制度。保护名录应当报同级人民代表大会常务委员会备案。</w:t>
      </w:r>
    </w:p>
    <w:p w:rsidR="00367926" w:rsidRDefault="00367926" w:rsidP="00367926">
      <w:pPr>
        <w:spacing w:line="360" w:lineRule="auto"/>
        <w:ind w:firstLine="630"/>
        <w:rPr>
          <w:rFonts w:ascii="仿宋_GB2312" w:eastAsia="仿宋_GB2312" w:hAnsi="仿宋" w:cs="宋体" w:hint="eastAsia"/>
          <w:kern w:val="0"/>
          <w:sz w:val="32"/>
          <w:szCs w:val="32"/>
        </w:rPr>
      </w:pPr>
      <w:r>
        <w:rPr>
          <w:rFonts w:ascii="黑体" w:eastAsia="黑体" w:hAnsi="黑体" w:hint="eastAsia"/>
          <w:sz w:val="32"/>
          <w:szCs w:val="32"/>
        </w:rPr>
        <w:t>第十三条</w:t>
      </w:r>
      <w:r>
        <w:rPr>
          <w:rFonts w:ascii="仿宋_GB2312" w:eastAsia="仿宋_GB2312" w:hAnsi="仿宋" w:cs="宋体" w:hint="eastAsia"/>
          <w:sz w:val="32"/>
          <w:szCs w:val="32"/>
        </w:rPr>
        <w:t xml:space="preserve">  </w:t>
      </w:r>
      <w:r w:rsidRPr="00F92D9D">
        <w:rPr>
          <w:rFonts w:ascii="仿宋_GB2312" w:eastAsia="仿宋_GB2312" w:hAnsi="仿宋" w:cs="宋体" w:hint="eastAsia"/>
          <w:kern w:val="0"/>
          <w:sz w:val="32"/>
          <w:szCs w:val="32"/>
        </w:rPr>
        <w:t>历史城区和历史文化街区应当由资源规划部门组织调查，经专家委员会评审、规划委员会审议通过后，</w:t>
      </w:r>
      <w:r w:rsidRPr="004319D0">
        <w:rPr>
          <w:rFonts w:ascii="仿宋_GB2312" w:eastAsia="仿宋_GB2312" w:hAnsi="仿宋" w:cs="宋体" w:hint="eastAsia"/>
          <w:kern w:val="0"/>
          <w:sz w:val="32"/>
          <w:szCs w:val="32"/>
        </w:rPr>
        <w:t>由市、县（市）人</w:t>
      </w:r>
      <w:r w:rsidRPr="00F92D9D">
        <w:rPr>
          <w:rFonts w:ascii="仿宋_GB2312" w:eastAsia="仿宋_GB2312" w:hAnsi="仿宋" w:cs="宋体" w:hint="eastAsia"/>
          <w:kern w:val="0"/>
          <w:sz w:val="32"/>
          <w:szCs w:val="32"/>
        </w:rPr>
        <w:t>民政府向省人民政府申报。</w:t>
      </w:r>
    </w:p>
    <w:p w:rsidR="00367926" w:rsidRPr="00F92D9D" w:rsidRDefault="00367926" w:rsidP="00367926">
      <w:pPr>
        <w:spacing w:line="360" w:lineRule="auto"/>
        <w:ind w:firstLineChars="200" w:firstLine="640"/>
        <w:rPr>
          <w:rFonts w:ascii="仿宋_GB2312" w:eastAsia="仿宋_GB2312" w:hAnsi="仿宋"/>
          <w:sz w:val="32"/>
          <w:szCs w:val="32"/>
        </w:rPr>
      </w:pPr>
      <w:r w:rsidRPr="00F92D9D">
        <w:rPr>
          <w:rFonts w:ascii="黑体" w:eastAsia="黑体" w:hAnsi="黑体" w:cs="宋体" w:hint="eastAsia"/>
          <w:kern w:val="0"/>
          <w:sz w:val="32"/>
          <w:szCs w:val="32"/>
        </w:rPr>
        <w:t>第十</w:t>
      </w:r>
      <w:r>
        <w:rPr>
          <w:rFonts w:ascii="黑体" w:eastAsia="黑体" w:hAnsi="黑体" w:cs="宋体" w:hint="eastAsia"/>
          <w:kern w:val="0"/>
          <w:sz w:val="32"/>
          <w:szCs w:val="32"/>
        </w:rPr>
        <w:t>四</w:t>
      </w:r>
      <w:r w:rsidRPr="00F92D9D">
        <w:rPr>
          <w:rFonts w:ascii="黑体" w:eastAsia="黑体" w:hAnsi="黑体" w:cs="宋体" w:hint="eastAsia"/>
          <w:kern w:val="0"/>
          <w:sz w:val="32"/>
          <w:szCs w:val="32"/>
        </w:rPr>
        <w:t>条</w:t>
      </w:r>
      <w:r w:rsidRPr="00F92D9D">
        <w:rPr>
          <w:rFonts w:ascii="仿宋_GB2312" w:eastAsia="仿宋_GB2312" w:hAnsi="仿宋" w:cs="宋体" w:hint="eastAsia"/>
          <w:kern w:val="0"/>
          <w:sz w:val="32"/>
          <w:szCs w:val="32"/>
        </w:rPr>
        <w:t xml:space="preserve">  </w:t>
      </w:r>
      <w:r w:rsidRPr="00F92D9D">
        <w:rPr>
          <w:rFonts w:ascii="仿宋_GB2312" w:eastAsia="仿宋_GB2312" w:hAnsi="仿宋" w:cs="宋体" w:hint="eastAsia"/>
          <w:sz w:val="32"/>
          <w:szCs w:val="32"/>
          <w:u w:color="218FC4"/>
        </w:rPr>
        <w:t>历史文化风貌区、</w:t>
      </w:r>
      <w:r w:rsidRPr="00F92D9D">
        <w:rPr>
          <w:rFonts w:ascii="仿宋_GB2312" w:eastAsia="仿宋_GB2312" w:hAnsi="仿宋" w:cs="宋体" w:hint="eastAsia"/>
          <w:kern w:val="0"/>
          <w:sz w:val="32"/>
          <w:szCs w:val="32"/>
        </w:rPr>
        <w:t>历史院落和历史建筑的确定，由资源规划部门组织调查，并会同</w:t>
      </w:r>
      <w:r w:rsidRPr="00F92D9D">
        <w:rPr>
          <w:rFonts w:ascii="仿宋_GB2312" w:eastAsia="仿宋_GB2312" w:hAnsi="仿宋" w:cs="宋体" w:hint="eastAsia"/>
          <w:bCs/>
          <w:kern w:val="0"/>
          <w:sz w:val="32"/>
          <w:szCs w:val="32"/>
        </w:rPr>
        <w:t>文物部门</w:t>
      </w:r>
      <w:r w:rsidRPr="00F92D9D">
        <w:rPr>
          <w:rFonts w:ascii="仿宋_GB2312" w:eastAsia="仿宋_GB2312" w:hAnsi="仿宋" w:cs="宋体" w:hint="eastAsia"/>
          <w:kern w:val="0"/>
          <w:sz w:val="32"/>
          <w:szCs w:val="32"/>
        </w:rPr>
        <w:t>征求有关方面意见，经专家委员会评审、规划委员会审议通过后，报市、县（市）人民政府批准，并向社会公布。</w:t>
      </w:r>
    </w:p>
    <w:p w:rsidR="00367926" w:rsidRDefault="00367926" w:rsidP="00367926">
      <w:pPr>
        <w:spacing w:line="360" w:lineRule="auto"/>
        <w:ind w:firstLine="600"/>
        <w:rPr>
          <w:rFonts w:ascii="仿宋_GB2312" w:eastAsia="仿宋_GB2312" w:hAnsi="仿宋" w:cs="宋体" w:hint="eastAsia"/>
          <w:sz w:val="32"/>
          <w:szCs w:val="32"/>
        </w:rPr>
      </w:pPr>
      <w:r w:rsidRPr="00F92D9D">
        <w:rPr>
          <w:rFonts w:ascii="黑体" w:eastAsia="黑体" w:hAnsi="黑体" w:cs="宋体"/>
          <w:sz w:val="32"/>
          <w:szCs w:val="32"/>
        </w:rPr>
        <w:t>第十</w:t>
      </w:r>
      <w:r>
        <w:rPr>
          <w:rFonts w:ascii="黑体" w:eastAsia="黑体" w:hAnsi="黑体" w:cs="宋体" w:hint="eastAsia"/>
          <w:sz w:val="32"/>
          <w:szCs w:val="32"/>
        </w:rPr>
        <w:t>五</w:t>
      </w:r>
      <w:r w:rsidRPr="00F92D9D">
        <w:rPr>
          <w:rFonts w:ascii="黑体" w:eastAsia="黑体" w:hAnsi="黑体" w:cs="宋体"/>
          <w:sz w:val="32"/>
          <w:szCs w:val="32"/>
        </w:rPr>
        <w:t>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u w:color="218FC4"/>
        </w:rPr>
        <w:t>保存</w:t>
      </w:r>
      <w:r w:rsidRPr="00F92D9D">
        <w:rPr>
          <w:rFonts w:ascii="仿宋_GB2312" w:eastAsia="仿宋_GB2312" w:hAnsi="仿宋" w:cs="宋体" w:hint="eastAsia"/>
          <w:sz w:val="32"/>
          <w:szCs w:val="32"/>
          <w:u w:color="218FC4"/>
        </w:rPr>
        <w:t>历史建筑集中</w:t>
      </w:r>
      <w:r>
        <w:rPr>
          <w:rFonts w:ascii="仿宋_GB2312" w:eastAsia="仿宋_GB2312" w:hAnsi="仿宋" w:cs="宋体" w:hint="eastAsia"/>
          <w:sz w:val="32"/>
          <w:szCs w:val="32"/>
          <w:u w:color="218FC4"/>
        </w:rPr>
        <w:t>成片</w:t>
      </w:r>
      <w:r w:rsidRPr="00F92D9D">
        <w:rPr>
          <w:rFonts w:ascii="仿宋_GB2312" w:eastAsia="仿宋_GB2312" w:hAnsi="仿宋" w:cs="宋体" w:hint="eastAsia"/>
          <w:sz w:val="32"/>
          <w:szCs w:val="32"/>
          <w:u w:color="218FC4"/>
        </w:rPr>
        <w:t>，建筑样式</w:t>
      </w:r>
      <w:r>
        <w:rPr>
          <w:rFonts w:ascii="仿宋_GB2312" w:eastAsia="仿宋_GB2312" w:hAnsi="仿宋" w:cs="宋体" w:hint="eastAsia"/>
          <w:sz w:val="32"/>
          <w:szCs w:val="32"/>
          <w:u w:color="218FC4"/>
        </w:rPr>
        <w:t>、</w:t>
      </w:r>
      <w:r w:rsidRPr="00F92D9D">
        <w:rPr>
          <w:rFonts w:ascii="仿宋_GB2312" w:eastAsia="仿宋_GB2312" w:hAnsi="仿宋" w:cs="宋体" w:hint="eastAsia"/>
          <w:sz w:val="32"/>
          <w:szCs w:val="32"/>
          <w:u w:color="218FC4"/>
        </w:rPr>
        <w:t>空间</w:t>
      </w:r>
      <w:r>
        <w:rPr>
          <w:rFonts w:ascii="仿宋_GB2312" w:eastAsia="仿宋_GB2312" w:hAnsi="仿宋" w:cs="宋体" w:hint="eastAsia"/>
          <w:sz w:val="32"/>
          <w:szCs w:val="32"/>
          <w:u w:color="218FC4"/>
        </w:rPr>
        <w:t>结构和街区</w:t>
      </w:r>
      <w:r w:rsidRPr="00F92D9D">
        <w:rPr>
          <w:rFonts w:ascii="仿宋_GB2312" w:eastAsia="仿宋_GB2312" w:hAnsi="仿宋" w:cs="宋体" w:hint="eastAsia"/>
          <w:sz w:val="32"/>
          <w:szCs w:val="32"/>
          <w:u w:color="218FC4"/>
        </w:rPr>
        <w:t>景观等较完整地体现某一历史时期地域文化特点</w:t>
      </w:r>
      <w:r>
        <w:rPr>
          <w:rFonts w:ascii="仿宋_GB2312" w:eastAsia="仿宋_GB2312" w:hAnsi="仿宋" w:cs="宋体" w:hint="eastAsia"/>
          <w:sz w:val="32"/>
          <w:szCs w:val="32"/>
          <w:u w:color="218FC4"/>
        </w:rPr>
        <w:t>的，并且</w:t>
      </w:r>
      <w:r w:rsidRPr="00F92D9D">
        <w:rPr>
          <w:rFonts w:ascii="仿宋_GB2312" w:eastAsia="仿宋_GB2312" w:hAnsi="仿宋" w:cs="宋体" w:hint="eastAsia"/>
          <w:sz w:val="32"/>
          <w:szCs w:val="32"/>
          <w:u w:color="218FC4"/>
        </w:rPr>
        <w:t>具有一定规模</w:t>
      </w:r>
      <w:r>
        <w:rPr>
          <w:rFonts w:ascii="仿宋_GB2312" w:eastAsia="仿宋_GB2312" w:hAnsi="仿宋" w:cs="宋体" w:hint="eastAsia"/>
          <w:sz w:val="32"/>
          <w:szCs w:val="32"/>
          <w:u w:color="218FC4"/>
        </w:rPr>
        <w:t>的地区，</w:t>
      </w:r>
      <w:r w:rsidRPr="00F92D9D">
        <w:rPr>
          <w:rFonts w:ascii="仿宋_GB2312" w:eastAsia="仿宋_GB2312" w:hAnsi="仿宋" w:cs="宋体" w:hint="eastAsia"/>
          <w:sz w:val="32"/>
          <w:szCs w:val="32"/>
          <w:u w:color="218FC4"/>
        </w:rPr>
        <w:t>可以确定为历史文化风貌区</w:t>
      </w:r>
      <w:r>
        <w:rPr>
          <w:rFonts w:ascii="仿宋_GB2312" w:eastAsia="仿宋_GB2312" w:hAnsi="仿宋" w:cs="宋体" w:hint="eastAsia"/>
          <w:sz w:val="32"/>
          <w:szCs w:val="32"/>
          <w:u w:color="218FC4"/>
        </w:rPr>
        <w:t>。</w:t>
      </w:r>
    </w:p>
    <w:p w:rsidR="00367926" w:rsidRPr="00F92D9D" w:rsidRDefault="00367926" w:rsidP="00367926">
      <w:pPr>
        <w:spacing w:line="360" w:lineRule="auto"/>
        <w:ind w:firstLineChars="200" w:firstLine="640"/>
        <w:rPr>
          <w:rFonts w:ascii="仿宋" w:eastAsia="仿宋" w:hAnsi="仿宋"/>
          <w:sz w:val="32"/>
          <w:szCs w:val="32"/>
        </w:rPr>
      </w:pPr>
      <w:r w:rsidRPr="00F92D9D">
        <w:rPr>
          <w:rFonts w:ascii="黑体" w:eastAsia="黑体" w:hAnsi="黑体" w:hint="eastAsia"/>
          <w:sz w:val="32"/>
          <w:szCs w:val="32"/>
        </w:rPr>
        <w:t>第十</w:t>
      </w:r>
      <w:r>
        <w:rPr>
          <w:rFonts w:ascii="黑体" w:eastAsia="黑体" w:hAnsi="黑体" w:hint="eastAsia"/>
          <w:sz w:val="32"/>
          <w:szCs w:val="32"/>
        </w:rPr>
        <w:t>六</w:t>
      </w:r>
      <w:r w:rsidRPr="00F92D9D">
        <w:rPr>
          <w:rFonts w:ascii="黑体" w:eastAsia="黑体" w:hAnsi="黑体" w:hint="eastAsia"/>
          <w:sz w:val="32"/>
          <w:szCs w:val="32"/>
        </w:rPr>
        <w:t>条</w:t>
      </w:r>
      <w:r>
        <w:rPr>
          <w:rFonts w:ascii="仿宋_GB2312" w:eastAsia="仿宋_GB2312" w:hAnsi="仿宋" w:hint="eastAsia"/>
          <w:sz w:val="32"/>
          <w:szCs w:val="32"/>
        </w:rPr>
        <w:t xml:space="preserve">  </w:t>
      </w:r>
      <w:r w:rsidRPr="00F92D9D">
        <w:rPr>
          <w:rFonts w:ascii="仿宋_GB2312" w:eastAsia="仿宋_GB2312" w:hAnsi="仿宋" w:hint="eastAsia"/>
          <w:sz w:val="32"/>
          <w:szCs w:val="32"/>
        </w:rPr>
        <w:t>保留遗存较为丰富，能够比较完整、真实地反映一定历史时期传统风貌或者民族、地方特色的院落，可以确定为历史院落。</w:t>
      </w:r>
    </w:p>
    <w:p w:rsidR="00367926" w:rsidRPr="00F92D9D" w:rsidRDefault="00367926" w:rsidP="00367926">
      <w:pPr>
        <w:spacing w:line="360" w:lineRule="auto"/>
        <w:ind w:firstLineChars="200" w:firstLine="640"/>
        <w:rPr>
          <w:rFonts w:ascii="仿宋_GB2312" w:eastAsia="仿宋_GB2312"/>
          <w:sz w:val="32"/>
          <w:szCs w:val="32"/>
        </w:rPr>
      </w:pPr>
      <w:r w:rsidRPr="00F92D9D">
        <w:rPr>
          <w:rFonts w:ascii="黑体" w:eastAsia="黑体" w:hAnsi="黑体" w:hint="eastAsia"/>
          <w:sz w:val="32"/>
          <w:szCs w:val="32"/>
        </w:rPr>
        <w:t>第十</w:t>
      </w:r>
      <w:r>
        <w:rPr>
          <w:rFonts w:ascii="黑体" w:eastAsia="黑体" w:hAnsi="黑体" w:hint="eastAsia"/>
          <w:sz w:val="32"/>
          <w:szCs w:val="32"/>
        </w:rPr>
        <w:t>七</w:t>
      </w:r>
      <w:r w:rsidRPr="00F92D9D">
        <w:rPr>
          <w:rFonts w:ascii="黑体" w:eastAsia="黑体" w:hAnsi="黑体" w:hint="eastAsia"/>
          <w:sz w:val="32"/>
          <w:szCs w:val="32"/>
        </w:rPr>
        <w:t>条</w:t>
      </w:r>
      <w:r>
        <w:rPr>
          <w:rFonts w:ascii="仿宋_GB2312" w:eastAsia="仿宋_GB2312" w:hAnsi="仿宋" w:hint="eastAsia"/>
          <w:sz w:val="32"/>
          <w:szCs w:val="32"/>
        </w:rPr>
        <w:t xml:space="preserve">  </w:t>
      </w:r>
      <w:r w:rsidRPr="00F92D9D">
        <w:rPr>
          <w:rFonts w:ascii="仿宋_GB2312" w:eastAsia="仿宋_GB2312" w:hint="eastAsia"/>
          <w:sz w:val="32"/>
          <w:szCs w:val="32"/>
        </w:rPr>
        <w:t>历史建筑的确定标准按照省有关规定执行。</w:t>
      </w:r>
    </w:p>
    <w:p w:rsidR="00367926" w:rsidRPr="00F92D9D" w:rsidRDefault="00367926" w:rsidP="00367926">
      <w:pPr>
        <w:spacing w:line="360" w:lineRule="auto"/>
        <w:ind w:firstLineChars="200" w:firstLine="640"/>
        <w:rPr>
          <w:rFonts w:ascii="仿宋_GB2312" w:eastAsia="仿宋_GB2312" w:hAnsi="仿宋" w:cs="宋体" w:hint="eastAsia"/>
          <w:bCs/>
          <w:kern w:val="0"/>
          <w:sz w:val="32"/>
          <w:szCs w:val="32"/>
        </w:rPr>
      </w:pPr>
      <w:r w:rsidRPr="00F92D9D">
        <w:rPr>
          <w:rFonts w:ascii="仿宋_GB2312" w:eastAsia="仿宋_GB2312" w:hAnsi="仿宋" w:cs="宋体" w:hint="eastAsia"/>
          <w:bCs/>
          <w:kern w:val="0"/>
          <w:sz w:val="32"/>
          <w:szCs w:val="32"/>
        </w:rPr>
        <w:t>历史建筑被依法登记为文物的，</w:t>
      </w:r>
      <w:r>
        <w:rPr>
          <w:rFonts w:ascii="仿宋_GB2312" w:eastAsia="仿宋_GB2312" w:hAnsi="仿宋" w:cs="宋体" w:hint="eastAsia"/>
          <w:bCs/>
          <w:kern w:val="0"/>
          <w:sz w:val="32"/>
          <w:szCs w:val="32"/>
        </w:rPr>
        <w:t>文物</w:t>
      </w:r>
      <w:r w:rsidRPr="00F92D9D">
        <w:rPr>
          <w:rFonts w:ascii="仿宋_GB2312" w:eastAsia="仿宋_GB2312" w:hAnsi="仿宋" w:cs="宋体" w:hint="eastAsia"/>
          <w:bCs/>
          <w:kern w:val="0"/>
          <w:sz w:val="32"/>
          <w:szCs w:val="32"/>
        </w:rPr>
        <w:t>部门应当自历史建筑被登记为文物之日起三十日内书面告知</w:t>
      </w:r>
      <w:r w:rsidRPr="00F92D9D">
        <w:rPr>
          <w:rFonts w:ascii="仿宋_GB2312" w:eastAsia="仿宋_GB2312" w:hAnsi="仿宋" w:cs="宋体" w:hint="eastAsia"/>
          <w:kern w:val="0"/>
          <w:sz w:val="32"/>
          <w:szCs w:val="32"/>
        </w:rPr>
        <w:t>资源规划部门</w:t>
      </w:r>
      <w:r w:rsidRPr="00F92D9D">
        <w:rPr>
          <w:rFonts w:ascii="仿宋_GB2312" w:eastAsia="仿宋_GB2312" w:hAnsi="仿宋" w:cs="宋体" w:hint="eastAsia"/>
          <w:bCs/>
          <w:kern w:val="0"/>
          <w:sz w:val="32"/>
          <w:szCs w:val="32"/>
        </w:rPr>
        <w:t>。</w:t>
      </w:r>
    </w:p>
    <w:p w:rsidR="00367926" w:rsidRDefault="00367926" w:rsidP="00367926">
      <w:pPr>
        <w:spacing w:line="360" w:lineRule="auto"/>
        <w:ind w:firstLineChars="200" w:firstLine="640"/>
        <w:rPr>
          <w:rFonts w:ascii="仿宋_GB2312" w:eastAsia="仿宋_GB2312" w:hint="eastAsia"/>
          <w:sz w:val="32"/>
          <w:szCs w:val="32"/>
        </w:rPr>
      </w:pPr>
      <w:r w:rsidRPr="00F92D9D">
        <w:rPr>
          <w:rFonts w:ascii="黑体" w:eastAsia="黑体" w:hAnsi="黑体"/>
          <w:sz w:val="32"/>
          <w:szCs w:val="32"/>
        </w:rPr>
        <w:t>第</w:t>
      </w:r>
      <w:r w:rsidRPr="00F92D9D">
        <w:rPr>
          <w:rFonts w:ascii="黑体" w:eastAsia="黑体" w:hAnsi="黑体" w:hint="eastAsia"/>
          <w:sz w:val="32"/>
          <w:szCs w:val="32"/>
        </w:rPr>
        <w:t>十</w:t>
      </w:r>
      <w:r>
        <w:rPr>
          <w:rFonts w:ascii="黑体" w:eastAsia="黑体" w:hAnsi="黑体" w:hint="eastAsia"/>
          <w:sz w:val="32"/>
          <w:szCs w:val="32"/>
        </w:rPr>
        <w:t>八</w:t>
      </w:r>
      <w:r w:rsidRPr="00F92D9D">
        <w:rPr>
          <w:rFonts w:ascii="黑体" w:eastAsia="黑体" w:hAnsi="黑体"/>
          <w:sz w:val="32"/>
          <w:szCs w:val="32"/>
        </w:rPr>
        <w:t>条</w:t>
      </w:r>
      <w:r>
        <w:rPr>
          <w:rFonts w:ascii="仿宋_GB2312" w:eastAsia="仿宋_GB2312" w:hAnsi="仿宋" w:hint="eastAsia"/>
          <w:sz w:val="32"/>
          <w:szCs w:val="32"/>
        </w:rPr>
        <w:t xml:space="preserve">  </w:t>
      </w:r>
      <w:r w:rsidRPr="00F92D9D">
        <w:rPr>
          <w:rFonts w:ascii="仿宋_GB2312" w:eastAsia="仿宋_GB2312" w:hint="eastAsia"/>
          <w:sz w:val="32"/>
          <w:szCs w:val="32"/>
        </w:rPr>
        <w:t>经国家和省、市、县（市）人民政府公布的保护对象，直接列入保护名录。</w:t>
      </w:r>
    </w:p>
    <w:p w:rsidR="00367926" w:rsidRPr="00F92D9D" w:rsidRDefault="00367926" w:rsidP="00367926">
      <w:pPr>
        <w:spacing w:line="360" w:lineRule="auto"/>
        <w:ind w:firstLineChars="200" w:firstLine="640"/>
        <w:rPr>
          <w:rFonts w:ascii="仿宋_GB2312" w:eastAsia="仿宋_GB2312" w:hAnsi="仿宋"/>
          <w:sz w:val="32"/>
          <w:szCs w:val="32"/>
        </w:rPr>
      </w:pPr>
      <w:r w:rsidRPr="00F92D9D">
        <w:rPr>
          <w:rFonts w:ascii="仿宋_GB2312" w:eastAsia="仿宋_GB2312" w:hAnsi="仿宋" w:hint="eastAsia"/>
          <w:sz w:val="32"/>
          <w:szCs w:val="32"/>
        </w:rPr>
        <w:t>市人民政府应当自保护名录确定之日起十五日内，向社会公布。保护名录应当载明保护对象的名称、区位、</w:t>
      </w:r>
      <w:r>
        <w:rPr>
          <w:rFonts w:ascii="仿宋_GB2312" w:eastAsia="仿宋_GB2312" w:hAnsi="仿宋" w:hint="eastAsia"/>
          <w:sz w:val="32"/>
          <w:szCs w:val="32"/>
        </w:rPr>
        <w:t>紫线范</w:t>
      </w:r>
      <w:r>
        <w:rPr>
          <w:rFonts w:ascii="仿宋_GB2312" w:eastAsia="仿宋_GB2312" w:hAnsi="仿宋" w:hint="eastAsia"/>
          <w:sz w:val="32"/>
          <w:szCs w:val="32"/>
        </w:rPr>
        <w:lastRenderedPageBreak/>
        <w:t>围、</w:t>
      </w:r>
      <w:r w:rsidRPr="00F92D9D">
        <w:rPr>
          <w:rFonts w:ascii="仿宋_GB2312" w:eastAsia="仿宋_GB2312" w:hAnsi="仿宋" w:hint="eastAsia"/>
          <w:sz w:val="32"/>
          <w:szCs w:val="32"/>
        </w:rPr>
        <w:t>形成时间和历史价值等内容。</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黑体" w:eastAsia="黑体" w:hAnsi="黑体" w:cs="黑体" w:hint="eastAsia"/>
          <w:kern w:val="0"/>
          <w:sz w:val="32"/>
          <w:szCs w:val="32"/>
        </w:rPr>
        <w:t xml:space="preserve">    第十</w:t>
      </w:r>
      <w:r>
        <w:rPr>
          <w:rFonts w:ascii="黑体" w:eastAsia="黑体" w:hAnsi="黑体" w:cs="黑体" w:hint="eastAsia"/>
          <w:kern w:val="0"/>
          <w:sz w:val="32"/>
          <w:szCs w:val="32"/>
        </w:rPr>
        <w:t>九</w:t>
      </w:r>
      <w:r w:rsidRPr="00F92D9D">
        <w:rPr>
          <w:rFonts w:ascii="黑体" w:eastAsia="黑体" w:hAnsi="黑体" w:cs="黑体" w:hint="eastAsia"/>
          <w:kern w:val="0"/>
          <w:sz w:val="32"/>
          <w:szCs w:val="32"/>
        </w:rPr>
        <w:t>条</w:t>
      </w:r>
      <w:r>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市、县（市）人民政府</w:t>
      </w:r>
      <w:r w:rsidRPr="00F92D9D">
        <w:rPr>
          <w:rFonts w:ascii="仿宋_GB2312" w:eastAsia="仿宋_GB2312" w:hAnsi="仿宋" w:cs="宋体" w:hint="eastAsia"/>
          <w:bCs/>
          <w:kern w:val="0"/>
          <w:sz w:val="32"/>
          <w:szCs w:val="32"/>
        </w:rPr>
        <w:t>应当自</w:t>
      </w:r>
      <w:r w:rsidRPr="00F92D9D">
        <w:rPr>
          <w:rFonts w:ascii="仿宋_GB2312" w:eastAsia="仿宋_GB2312" w:hAnsi="仿宋" w:hint="eastAsia"/>
          <w:sz w:val="32"/>
          <w:szCs w:val="32"/>
        </w:rPr>
        <w:t>保护名录</w:t>
      </w:r>
      <w:r w:rsidRPr="00F92D9D">
        <w:rPr>
          <w:rFonts w:ascii="仿宋_GB2312" w:eastAsia="仿宋_GB2312" w:hAnsi="仿宋" w:cs="宋体" w:hint="eastAsia"/>
          <w:bCs/>
          <w:kern w:val="0"/>
          <w:sz w:val="32"/>
          <w:szCs w:val="32"/>
        </w:rPr>
        <w:t>公布之日起</w:t>
      </w:r>
      <w:r w:rsidRPr="00F92D9D">
        <w:rPr>
          <w:rFonts w:ascii="仿宋_GB2312" w:eastAsia="仿宋_GB2312" w:hAnsi="仿宋" w:cs="宋体" w:hint="eastAsia"/>
          <w:kern w:val="0"/>
          <w:sz w:val="32"/>
          <w:szCs w:val="32"/>
        </w:rPr>
        <w:t>六十</w:t>
      </w:r>
      <w:r w:rsidRPr="00F92D9D">
        <w:rPr>
          <w:rFonts w:ascii="仿宋_GB2312" w:eastAsia="仿宋_GB2312" w:hAnsi="仿宋" w:cs="宋体" w:hint="eastAsia"/>
          <w:bCs/>
          <w:kern w:val="0"/>
          <w:sz w:val="32"/>
          <w:szCs w:val="32"/>
        </w:rPr>
        <w:t>日内，在历史文化街区、</w:t>
      </w:r>
      <w:r w:rsidRPr="00F92D9D">
        <w:rPr>
          <w:rFonts w:ascii="仿宋_GB2312" w:eastAsia="仿宋_GB2312" w:hAnsi="仿宋" w:hint="eastAsia"/>
          <w:sz w:val="32"/>
          <w:szCs w:val="32"/>
        </w:rPr>
        <w:t>历史文化风貌区</w:t>
      </w:r>
      <w:r w:rsidRPr="00F92D9D">
        <w:rPr>
          <w:rFonts w:ascii="仿宋_GB2312" w:eastAsia="仿宋_GB2312" w:hAnsi="仿宋" w:cs="宋体" w:hint="eastAsia"/>
          <w:bCs/>
          <w:kern w:val="0"/>
          <w:sz w:val="32"/>
          <w:szCs w:val="32"/>
        </w:rPr>
        <w:t>核心保护范围的主要出入口，历史院落和历史建筑显著位置设置保护标志。</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sz w:val="32"/>
          <w:szCs w:val="32"/>
          <w:u w:color="218FC4"/>
        </w:rPr>
        <w:t xml:space="preserve">    </w:t>
      </w:r>
      <w:r w:rsidRPr="00F92D9D">
        <w:rPr>
          <w:rFonts w:ascii="仿宋_GB2312" w:eastAsia="仿宋_GB2312" w:hAnsi="仿宋" w:cs="宋体" w:hint="eastAsia"/>
          <w:bCs/>
          <w:kern w:val="0"/>
          <w:sz w:val="32"/>
          <w:szCs w:val="32"/>
        </w:rPr>
        <w:t>保护标志的设置应当与保护对象传统风貌协调一致。保护</w:t>
      </w:r>
      <w:r w:rsidRPr="00F92D9D">
        <w:rPr>
          <w:rFonts w:ascii="仿宋_GB2312" w:eastAsia="仿宋_GB2312" w:hAnsi="仿宋" w:cs="宋体" w:hint="eastAsia"/>
          <w:sz w:val="32"/>
          <w:szCs w:val="32"/>
          <w:u w:color="218FC4"/>
        </w:rPr>
        <w:t>标志应当载明保护对象的名称、编号、区位、建成时间、历史价值、文化信息等内容，根据实际需要翻译成相应的外文，配备二维码等新型载体，方便公众查阅。</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cs="宋体" w:hint="eastAsia"/>
          <w:bCs/>
          <w:kern w:val="0"/>
          <w:sz w:val="32"/>
          <w:szCs w:val="32"/>
        </w:rPr>
        <w:t xml:space="preserve">    单位和个人不得涂改、损毁或者擅自设置、移动保护标志。</w:t>
      </w:r>
    </w:p>
    <w:p w:rsidR="00367926" w:rsidRPr="00F92D9D" w:rsidRDefault="00367926" w:rsidP="00367926">
      <w:pPr>
        <w:spacing w:line="360" w:lineRule="auto"/>
        <w:rPr>
          <w:rFonts w:ascii="仿宋" w:eastAsia="仿宋" w:hAnsi="仿宋"/>
          <w:sz w:val="32"/>
          <w:szCs w:val="32"/>
        </w:rPr>
      </w:pPr>
      <w:r w:rsidRPr="00F92D9D">
        <w:rPr>
          <w:rFonts w:ascii="黑体" w:eastAsia="黑体" w:hAnsi="黑体" w:cs="黑体" w:hint="eastAsia"/>
          <w:kern w:val="0"/>
          <w:sz w:val="32"/>
          <w:szCs w:val="32"/>
        </w:rPr>
        <w:t xml:space="preserve">    第</w:t>
      </w:r>
      <w:r>
        <w:rPr>
          <w:rFonts w:ascii="黑体" w:eastAsia="黑体" w:hAnsi="黑体" w:cs="黑体" w:hint="eastAsia"/>
          <w:kern w:val="0"/>
          <w:sz w:val="32"/>
          <w:szCs w:val="32"/>
        </w:rPr>
        <w:t>二十</w:t>
      </w:r>
      <w:r w:rsidRPr="00F92D9D">
        <w:rPr>
          <w:rFonts w:ascii="黑体" w:eastAsia="黑体" w:hAnsi="黑体" w:cs="黑体" w:hint="eastAsia"/>
          <w:kern w:val="0"/>
          <w:sz w:val="32"/>
          <w:szCs w:val="32"/>
        </w:rPr>
        <w:t>条</w:t>
      </w:r>
      <w:r w:rsidRPr="00F92D9D">
        <w:rPr>
          <w:rFonts w:ascii="仿宋_GB2312" w:eastAsia="仿宋_GB2312" w:hAnsi="仿宋" w:hint="eastAsia"/>
          <w:sz w:val="32"/>
          <w:szCs w:val="32"/>
        </w:rPr>
        <w:t xml:space="preserve">  市、县（市）人民政府应当每五年组织开展历史文化名城保护资源的普查工作，发现具有价值的保护资源，应当依据法定程序将其确定为保护对象并列入保护名录。</w:t>
      </w:r>
    </w:p>
    <w:p w:rsidR="00367926" w:rsidRPr="00F92D9D" w:rsidRDefault="00367926" w:rsidP="00367926">
      <w:pPr>
        <w:spacing w:line="360" w:lineRule="auto"/>
        <w:rPr>
          <w:rFonts w:ascii="黑体" w:eastAsia="黑体" w:hAnsi="黑体"/>
          <w:sz w:val="32"/>
          <w:szCs w:val="32"/>
        </w:rPr>
      </w:pPr>
      <w:r w:rsidRPr="00F92D9D">
        <w:rPr>
          <w:rFonts w:ascii="黑体" w:eastAsia="黑体" w:hAnsi="黑体" w:hint="eastAsia"/>
          <w:sz w:val="32"/>
          <w:szCs w:val="32"/>
        </w:rPr>
        <w:t xml:space="preserve">    </w:t>
      </w:r>
      <w:r w:rsidRPr="00F92D9D">
        <w:rPr>
          <w:rFonts w:ascii="仿宋_GB2312" w:eastAsia="仿宋_GB2312" w:hAnsi="仿宋" w:hint="eastAsia"/>
          <w:sz w:val="32"/>
          <w:szCs w:val="32"/>
        </w:rPr>
        <w:t>单位和个人可以向资源规划部门提出将具有价值的保护资源列入保护名录的建议。资源规划部门初审后，认为具有保护价值的，履行保护对象的确定程序。</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Pr>
          <w:rFonts w:ascii="黑体" w:eastAsia="黑体" w:hAnsi="黑体" w:hint="eastAsia"/>
          <w:sz w:val="32"/>
          <w:szCs w:val="32"/>
        </w:rPr>
        <w:t>二十一</w:t>
      </w:r>
      <w:r w:rsidRPr="00F92D9D">
        <w:rPr>
          <w:rFonts w:ascii="黑体" w:eastAsia="黑体" w:hAnsi="黑体"/>
          <w:sz w:val="32"/>
          <w:szCs w:val="32"/>
        </w:rPr>
        <w:t>条</w:t>
      </w:r>
      <w:r w:rsidRPr="00F92D9D">
        <w:rPr>
          <w:rFonts w:ascii="仿宋_GB2312" w:eastAsia="仿宋_GB2312" w:hAnsi="仿宋" w:hint="eastAsia"/>
          <w:b/>
          <w:sz w:val="32"/>
          <w:szCs w:val="32"/>
        </w:rPr>
        <w:t xml:space="preserve">  </w:t>
      </w:r>
      <w:r w:rsidRPr="00F92D9D">
        <w:rPr>
          <w:rFonts w:ascii="仿宋_GB2312" w:eastAsia="仿宋_GB2312" w:hAnsi="仿宋" w:hint="eastAsia"/>
          <w:sz w:val="32"/>
          <w:szCs w:val="32"/>
        </w:rPr>
        <w:t>资源规划部门应当建立保护名录档案，相关单位和个人应当予以配合。保护名录档案包括下列资料：</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（一）普查获取的资料；</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（二）保护对象的文化艺术特征、历史特征、历史沿革、历史事件、名人轶事和技术资料等；</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lastRenderedPageBreak/>
        <w:t xml:space="preserve">    （三）使用现状和权属变化情况；</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（四）保护规划；</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（五）设计、测绘信息资料；</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（六）修缮、迁移、拆除过程中形成的文字、图纸、图片和影像等；</w:t>
      </w:r>
    </w:p>
    <w:p w:rsidR="00367926" w:rsidRPr="00F92D9D" w:rsidRDefault="00367926" w:rsidP="00367926">
      <w:pPr>
        <w:spacing w:line="360" w:lineRule="auto"/>
        <w:rPr>
          <w:rFonts w:ascii="仿宋_GB2312" w:eastAsia="仿宋_GB2312" w:hAnsi="仿宋" w:hint="eastAsia"/>
          <w:sz w:val="32"/>
          <w:szCs w:val="32"/>
        </w:rPr>
      </w:pPr>
      <w:r w:rsidRPr="00F92D9D">
        <w:rPr>
          <w:rFonts w:ascii="仿宋_GB2312" w:eastAsia="仿宋_GB2312" w:hAnsi="仿宋" w:hint="eastAsia"/>
          <w:sz w:val="32"/>
          <w:szCs w:val="32"/>
        </w:rPr>
        <w:t xml:space="preserve">    （七）其他需要保存的资料。</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仿宋_GB2312" w:eastAsia="仿宋_GB2312" w:hAnsi="仿宋" w:hint="eastAsia"/>
          <w:sz w:val="32"/>
          <w:szCs w:val="32"/>
        </w:rPr>
        <w:t xml:space="preserve">    单位和个人有权依法查询档案所记载的相关信息。</w:t>
      </w:r>
    </w:p>
    <w:p w:rsidR="00367926" w:rsidRPr="00F92D9D" w:rsidRDefault="00367926" w:rsidP="00367926">
      <w:pPr>
        <w:spacing w:line="360" w:lineRule="auto"/>
        <w:rPr>
          <w:rFonts w:ascii="仿宋" w:eastAsia="仿宋" w:hAnsi="仿宋" w:cs="仿宋_GB2312"/>
          <w:kern w:val="0"/>
          <w:sz w:val="32"/>
          <w:szCs w:val="32"/>
        </w:rPr>
      </w:pPr>
    </w:p>
    <w:p w:rsidR="00367926" w:rsidRPr="00F92D9D" w:rsidRDefault="00367926" w:rsidP="00367926">
      <w:pPr>
        <w:spacing w:line="360" w:lineRule="auto"/>
        <w:jc w:val="center"/>
        <w:rPr>
          <w:rFonts w:ascii="黑体" w:eastAsia="黑体" w:hAnsi="黑体" w:cs="黑体"/>
          <w:kern w:val="0"/>
          <w:sz w:val="32"/>
          <w:szCs w:val="32"/>
        </w:rPr>
      </w:pPr>
      <w:r w:rsidRPr="00F92D9D">
        <w:rPr>
          <w:rFonts w:ascii="黑体" w:eastAsia="黑体" w:hAnsi="黑体" w:cs="黑体" w:hint="eastAsia"/>
          <w:kern w:val="0"/>
          <w:sz w:val="32"/>
          <w:szCs w:val="32"/>
        </w:rPr>
        <w:t>第三章  保护规划</w:t>
      </w:r>
    </w:p>
    <w:p w:rsidR="00367926" w:rsidRPr="00F92D9D" w:rsidRDefault="00367926" w:rsidP="00367926">
      <w:pPr>
        <w:spacing w:line="360" w:lineRule="auto"/>
        <w:jc w:val="center"/>
        <w:rPr>
          <w:rFonts w:ascii="黑体" w:eastAsia="黑体" w:hAnsi="黑体" w:cs="黑体"/>
          <w:kern w:val="0"/>
          <w:sz w:val="32"/>
          <w:szCs w:val="32"/>
        </w:rPr>
      </w:pP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cs="黑体" w:hint="eastAsia"/>
          <w:kern w:val="0"/>
          <w:sz w:val="32"/>
          <w:szCs w:val="32"/>
        </w:rPr>
        <w:t xml:space="preserve">    第二十</w:t>
      </w:r>
      <w:r>
        <w:rPr>
          <w:rFonts w:ascii="黑体" w:eastAsia="黑体" w:hAnsi="黑体" w:cs="黑体" w:hint="eastAsia"/>
          <w:kern w:val="0"/>
          <w:sz w:val="32"/>
          <w:szCs w:val="32"/>
        </w:rPr>
        <w:t>二</w:t>
      </w:r>
      <w:r w:rsidRPr="00F92D9D">
        <w:rPr>
          <w:rFonts w:ascii="黑体" w:eastAsia="黑体" w:hAnsi="黑体" w:cs="黑体" w:hint="eastAsia"/>
          <w:kern w:val="0"/>
          <w:sz w:val="32"/>
          <w:szCs w:val="32"/>
        </w:rPr>
        <w:t>条</w:t>
      </w:r>
      <w:r w:rsidRPr="00F92D9D">
        <w:rPr>
          <w:rFonts w:ascii="仿宋_GB2312" w:eastAsia="仿宋_GB2312" w:hAnsi="宋体" w:cs="宋体" w:hint="eastAsia"/>
          <w:kern w:val="0"/>
          <w:sz w:val="32"/>
          <w:szCs w:val="32"/>
        </w:rPr>
        <w:t xml:space="preserve">  </w:t>
      </w:r>
      <w:r w:rsidRPr="00F92D9D">
        <w:rPr>
          <w:rFonts w:ascii="仿宋_GB2312" w:eastAsia="仿宋_GB2312" w:hAnsi="仿宋" w:cs="宋体" w:hint="eastAsia"/>
          <w:kern w:val="0"/>
          <w:sz w:val="32"/>
          <w:szCs w:val="32"/>
        </w:rPr>
        <w:t>市、县（市）人民政府负责组织编制历史文化名城保护规划，报省人民政府审批。历史文化名城保护规划</w:t>
      </w:r>
      <w:r>
        <w:rPr>
          <w:rFonts w:ascii="仿宋_GB2312" w:eastAsia="仿宋_GB2312" w:hAnsi="仿宋" w:cs="宋体" w:hint="eastAsia"/>
          <w:kern w:val="0"/>
          <w:sz w:val="32"/>
          <w:szCs w:val="32"/>
        </w:rPr>
        <w:t>应当纳入城市总体规划要求。</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cs="宋体" w:hint="eastAsia"/>
          <w:kern w:val="0"/>
          <w:sz w:val="32"/>
          <w:szCs w:val="32"/>
        </w:rPr>
        <w:t xml:space="preserve">    第二十</w:t>
      </w:r>
      <w:r>
        <w:rPr>
          <w:rFonts w:ascii="黑体" w:eastAsia="黑体" w:hAnsi="黑体" w:cs="宋体" w:hint="eastAsia"/>
          <w:kern w:val="0"/>
          <w:sz w:val="32"/>
          <w:szCs w:val="32"/>
        </w:rPr>
        <w:t>三</w:t>
      </w:r>
      <w:r w:rsidRPr="00F92D9D">
        <w:rPr>
          <w:rFonts w:ascii="黑体" w:eastAsia="黑体" w:hAnsi="黑体" w:cs="宋体" w:hint="eastAsia"/>
          <w:kern w:val="0"/>
          <w:sz w:val="32"/>
          <w:szCs w:val="32"/>
        </w:rPr>
        <w:t>条</w:t>
      </w:r>
      <w:r>
        <w:rPr>
          <w:rFonts w:ascii="仿宋_GB2312" w:eastAsia="仿宋_GB2312" w:hAnsi="仿宋" w:cs="宋体" w:hint="eastAsia"/>
          <w:kern w:val="0"/>
          <w:sz w:val="32"/>
          <w:szCs w:val="32"/>
        </w:rPr>
        <w:t xml:space="preserve">  </w:t>
      </w:r>
      <w:r w:rsidRPr="00F92D9D">
        <w:rPr>
          <w:rFonts w:ascii="仿宋_GB2312" w:eastAsia="仿宋_GB2312" w:hAnsi="仿宋" w:cs="宋体" w:hint="eastAsia"/>
          <w:bCs/>
          <w:kern w:val="0"/>
          <w:sz w:val="32"/>
          <w:szCs w:val="32"/>
        </w:rPr>
        <w:t>编制历史文化名城</w:t>
      </w:r>
      <w:r w:rsidRPr="00F92D9D">
        <w:rPr>
          <w:rFonts w:ascii="仿宋_GB2312" w:eastAsia="仿宋_GB2312" w:hAnsi="仿宋" w:cs="宋体" w:hint="eastAsia"/>
          <w:kern w:val="0"/>
          <w:sz w:val="32"/>
          <w:szCs w:val="32"/>
        </w:rPr>
        <w:t>保护规划</w:t>
      </w:r>
      <w:r w:rsidRPr="00F92D9D">
        <w:rPr>
          <w:rFonts w:ascii="仿宋_GB2312" w:eastAsia="仿宋_GB2312" w:hAnsi="仿宋" w:hint="eastAsia"/>
          <w:sz w:val="32"/>
          <w:szCs w:val="32"/>
        </w:rPr>
        <w:t>应当注重整体保护，保持和延续传统格局、历史风貌和空间尺度；保护与之相联系的建筑物、构筑物、街巷、绿地等物质形态和环境要素，充分展示历史文化传统, 实现保护、利用与传承相协调，</w:t>
      </w:r>
      <w:r w:rsidRPr="00F92D9D">
        <w:rPr>
          <w:rFonts w:ascii="仿宋_GB2312" w:eastAsia="仿宋_GB2312" w:hAnsi="仿宋" w:hint="eastAsia"/>
          <w:kern w:val="0"/>
          <w:sz w:val="32"/>
          <w:szCs w:val="32"/>
        </w:rPr>
        <w:t>构筑多方位的历史文化展示体系</w:t>
      </w:r>
      <w:r w:rsidRPr="00F92D9D">
        <w:rPr>
          <w:rFonts w:ascii="仿宋_GB2312" w:eastAsia="仿宋_GB2312" w:hAnsi="仿宋" w:hint="eastAsia"/>
          <w:sz w:val="32"/>
          <w:szCs w:val="32"/>
        </w:rPr>
        <w:t>。</w:t>
      </w:r>
    </w:p>
    <w:p w:rsidR="00367926" w:rsidRPr="00876FF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hint="eastAsia"/>
          <w:sz w:val="32"/>
          <w:szCs w:val="32"/>
        </w:rPr>
        <w:t xml:space="preserve">   </w:t>
      </w:r>
      <w:r w:rsidRPr="00F92D9D">
        <w:rPr>
          <w:rFonts w:ascii="仿宋_GB2312" w:eastAsia="仿宋_GB2312" w:hAnsi="仿宋" w:cs="宋体" w:hint="eastAsia"/>
          <w:kern w:val="0"/>
          <w:sz w:val="32"/>
          <w:szCs w:val="32"/>
        </w:rPr>
        <w:t xml:space="preserve"> 编制</w:t>
      </w:r>
      <w:r w:rsidRPr="00F92D9D">
        <w:rPr>
          <w:rFonts w:ascii="仿宋_GB2312" w:eastAsia="仿宋_GB2312" w:hAnsi="仿宋" w:hint="eastAsia"/>
          <w:sz w:val="32"/>
          <w:szCs w:val="32"/>
        </w:rPr>
        <w:t>交通、市政公用、绿化、消防</w:t>
      </w:r>
      <w:r>
        <w:rPr>
          <w:rFonts w:ascii="仿宋_GB2312" w:eastAsia="仿宋_GB2312" w:hAnsi="仿宋" w:hint="eastAsia"/>
          <w:sz w:val="32"/>
          <w:szCs w:val="32"/>
        </w:rPr>
        <w:t>、旅游</w:t>
      </w:r>
      <w:r w:rsidRPr="00F92D9D">
        <w:rPr>
          <w:rFonts w:ascii="仿宋_GB2312" w:eastAsia="仿宋_GB2312" w:hAnsi="仿宋" w:hint="eastAsia"/>
          <w:sz w:val="32"/>
          <w:szCs w:val="32"/>
        </w:rPr>
        <w:t>等</w:t>
      </w:r>
      <w:r w:rsidRPr="00F92D9D">
        <w:rPr>
          <w:rFonts w:ascii="仿宋_GB2312" w:eastAsia="仿宋_GB2312" w:hAnsi="仿宋" w:cs="宋体" w:hint="eastAsia"/>
          <w:kern w:val="0"/>
          <w:sz w:val="32"/>
          <w:szCs w:val="32"/>
        </w:rPr>
        <w:t>专项规划，应当与保护规划相</w:t>
      </w:r>
      <w:r w:rsidRPr="00F92D9D">
        <w:rPr>
          <w:rFonts w:ascii="仿宋_GB2312" w:eastAsia="仿宋_GB2312" w:hAnsi="仿宋" w:cs="宋体" w:hint="eastAsia"/>
          <w:bCs/>
          <w:kern w:val="0"/>
          <w:sz w:val="32"/>
          <w:szCs w:val="32"/>
        </w:rPr>
        <w:t>衔接</w:t>
      </w:r>
      <w:r w:rsidRPr="00F92D9D">
        <w:rPr>
          <w:rFonts w:ascii="仿宋_GB2312" w:eastAsia="仿宋_GB2312" w:hAnsi="仿宋" w:cs="宋体" w:hint="eastAsia"/>
          <w:kern w:val="0"/>
          <w:sz w:val="32"/>
          <w:szCs w:val="32"/>
        </w:rPr>
        <w:t>。</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cs="黑体" w:hint="eastAsia"/>
          <w:kern w:val="0"/>
          <w:sz w:val="32"/>
          <w:szCs w:val="32"/>
        </w:rPr>
        <w:t xml:space="preserve">    第二十</w:t>
      </w:r>
      <w:r>
        <w:rPr>
          <w:rFonts w:ascii="黑体" w:eastAsia="黑体" w:hAnsi="黑体" w:cs="黑体" w:hint="eastAsia"/>
          <w:kern w:val="0"/>
          <w:sz w:val="32"/>
          <w:szCs w:val="32"/>
        </w:rPr>
        <w:t>四</w:t>
      </w:r>
      <w:r w:rsidRPr="00F92D9D">
        <w:rPr>
          <w:rFonts w:ascii="黑体" w:eastAsia="黑体" w:hAnsi="黑体" w:cs="黑体" w:hint="eastAsia"/>
          <w:kern w:val="0"/>
          <w:sz w:val="32"/>
          <w:szCs w:val="32"/>
        </w:rPr>
        <w:t>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资源规划部门应当自历史城区、历史文化街区、</w:t>
      </w:r>
      <w:r w:rsidRPr="00F92D9D">
        <w:rPr>
          <w:rFonts w:ascii="仿宋_GB2312" w:eastAsia="仿宋_GB2312" w:hAnsi="仿宋" w:cs="宋体" w:hint="eastAsia"/>
          <w:sz w:val="32"/>
          <w:szCs w:val="32"/>
          <w:u w:color="218FC4"/>
        </w:rPr>
        <w:t>历史文化风貌区、</w:t>
      </w:r>
      <w:r w:rsidRPr="00F92D9D">
        <w:rPr>
          <w:rFonts w:ascii="仿宋_GB2312" w:eastAsia="仿宋_GB2312" w:hAnsi="仿宋" w:cs="宋体" w:hint="eastAsia"/>
          <w:kern w:val="0"/>
          <w:sz w:val="32"/>
          <w:szCs w:val="32"/>
        </w:rPr>
        <w:t>历史院落和历史建筑批准之日</w:t>
      </w:r>
      <w:r>
        <w:rPr>
          <w:rFonts w:ascii="仿宋_GB2312" w:eastAsia="仿宋_GB2312" w:hAnsi="仿宋" w:cs="宋体" w:hint="eastAsia"/>
          <w:kern w:val="0"/>
          <w:sz w:val="32"/>
          <w:szCs w:val="32"/>
        </w:rPr>
        <w:t>起</w:t>
      </w:r>
      <w:r w:rsidRPr="00F92D9D">
        <w:rPr>
          <w:rFonts w:ascii="仿宋_GB2312" w:eastAsia="仿宋_GB2312" w:hAnsi="仿宋" w:cs="宋体" w:hint="eastAsia"/>
          <w:kern w:val="0"/>
          <w:sz w:val="32"/>
          <w:szCs w:val="32"/>
        </w:rPr>
        <w:t>一</w:t>
      </w:r>
      <w:r w:rsidRPr="00F92D9D">
        <w:rPr>
          <w:rFonts w:ascii="仿宋_GB2312" w:eastAsia="仿宋_GB2312" w:hAnsi="仿宋" w:cs="宋体" w:hint="eastAsia"/>
          <w:kern w:val="0"/>
          <w:sz w:val="32"/>
          <w:szCs w:val="32"/>
        </w:rPr>
        <w:lastRenderedPageBreak/>
        <w:t>年内编制完成保护规划，由本级人民政府批准，并</w:t>
      </w:r>
      <w:r w:rsidRPr="00F92D9D">
        <w:rPr>
          <w:rFonts w:ascii="仿宋_GB2312" w:eastAsia="仿宋_GB2312" w:hAnsi="仿宋" w:hint="eastAsia"/>
          <w:sz w:val="32"/>
          <w:szCs w:val="32"/>
        </w:rPr>
        <w:t>报同级人民代表大会常务委员会备案</w:t>
      </w:r>
      <w:r w:rsidRPr="00F92D9D">
        <w:rPr>
          <w:rFonts w:ascii="仿宋_GB2312" w:eastAsia="仿宋_GB2312" w:hAnsi="仿宋" w:cs="宋体" w:hint="eastAsia"/>
          <w:kern w:val="0"/>
          <w:sz w:val="32"/>
          <w:szCs w:val="32"/>
        </w:rPr>
        <w:t>。本条例公布实施前，</w:t>
      </w:r>
      <w:r w:rsidRPr="00F92D9D">
        <w:rPr>
          <w:rFonts w:ascii="仿宋_GB2312" w:eastAsia="仿宋_GB2312" w:hAnsi="仿宋" w:hint="eastAsia"/>
          <w:sz w:val="32"/>
          <w:szCs w:val="32"/>
        </w:rPr>
        <w:t>尚未编制完成的，应当自保护名录公布之日起一年内编制完成。</w:t>
      </w:r>
    </w:p>
    <w:p w:rsidR="00367926" w:rsidRPr="00F92D9D" w:rsidRDefault="00367926" w:rsidP="00367926">
      <w:pPr>
        <w:spacing w:line="360" w:lineRule="auto"/>
        <w:rPr>
          <w:rFonts w:ascii="仿宋_GB2312" w:eastAsia="仿宋_GB2312" w:hAnsi="黑体"/>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二十</w:t>
      </w:r>
      <w:r>
        <w:rPr>
          <w:rFonts w:ascii="黑体" w:eastAsia="黑体" w:hAnsi="黑体" w:hint="eastAsia"/>
          <w:sz w:val="32"/>
          <w:szCs w:val="32"/>
        </w:rPr>
        <w:t>五</w:t>
      </w:r>
      <w:r w:rsidRPr="00F92D9D">
        <w:rPr>
          <w:rFonts w:ascii="黑体" w:eastAsia="黑体" w:hAnsi="黑体"/>
          <w:sz w:val="32"/>
          <w:szCs w:val="32"/>
        </w:rPr>
        <w:t>条</w:t>
      </w:r>
      <w:r w:rsidRPr="00F92D9D">
        <w:rPr>
          <w:rFonts w:ascii="仿宋_GB2312" w:eastAsia="仿宋_GB2312" w:hAnsi="仿宋" w:hint="eastAsia"/>
          <w:sz w:val="32"/>
          <w:szCs w:val="32"/>
        </w:rPr>
        <w:t xml:space="preserve">  </w:t>
      </w:r>
      <w:r w:rsidRPr="00F92D9D">
        <w:rPr>
          <w:rFonts w:ascii="仿宋_GB2312" w:eastAsia="仿宋_GB2312" w:hAnsi="仿宋" w:hint="eastAsia"/>
          <w:bCs/>
          <w:sz w:val="32"/>
          <w:szCs w:val="32"/>
        </w:rPr>
        <w:t>历史城区的保护规划应当明确历史城区的传统格局和历史风貌的保护延续，历史街巷和视线通廊的保护控制，建筑高度和开发强度的控制等规划要求。</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二十</w:t>
      </w:r>
      <w:r>
        <w:rPr>
          <w:rFonts w:ascii="黑体" w:eastAsia="黑体" w:hAnsi="黑体" w:hint="eastAsia"/>
          <w:sz w:val="32"/>
          <w:szCs w:val="32"/>
        </w:rPr>
        <w:t>六</w:t>
      </w:r>
      <w:r w:rsidRPr="00F92D9D">
        <w:rPr>
          <w:rFonts w:ascii="黑体" w:eastAsia="黑体" w:hAnsi="黑体"/>
          <w:sz w:val="32"/>
          <w:szCs w:val="32"/>
        </w:rPr>
        <w:t>条</w:t>
      </w:r>
      <w:r>
        <w:rPr>
          <w:rFonts w:ascii="仿宋_GB2312" w:eastAsia="仿宋_GB2312" w:hAnsi="仿宋" w:hint="eastAsia"/>
          <w:sz w:val="32"/>
          <w:szCs w:val="32"/>
        </w:rPr>
        <w:t xml:space="preserve">  </w:t>
      </w:r>
      <w:r w:rsidRPr="00F92D9D">
        <w:rPr>
          <w:rFonts w:ascii="仿宋_GB2312" w:eastAsia="仿宋_GB2312" w:hAnsi="仿宋" w:hint="eastAsia"/>
          <w:sz w:val="32"/>
          <w:szCs w:val="32"/>
        </w:rPr>
        <w:t>历史文化街区的保护规划应当达到控制性详细规划的深度，并遵</w:t>
      </w:r>
      <w:r>
        <w:rPr>
          <w:rFonts w:ascii="仿宋_GB2312" w:eastAsia="仿宋_GB2312" w:hAnsi="仿宋" w:hint="eastAsia"/>
          <w:sz w:val="32"/>
          <w:szCs w:val="32"/>
        </w:rPr>
        <w:t>守</w:t>
      </w:r>
      <w:r w:rsidRPr="00F92D9D">
        <w:rPr>
          <w:rFonts w:ascii="仿宋_GB2312" w:eastAsia="仿宋_GB2312" w:hAnsi="仿宋" w:hint="eastAsia"/>
          <w:sz w:val="32"/>
          <w:szCs w:val="32"/>
        </w:rPr>
        <w:t>下列</w:t>
      </w:r>
      <w:r>
        <w:rPr>
          <w:rFonts w:ascii="仿宋_GB2312" w:eastAsia="仿宋_GB2312" w:hAnsi="仿宋" w:hint="eastAsia"/>
          <w:sz w:val="32"/>
          <w:szCs w:val="32"/>
        </w:rPr>
        <w:t>规定</w:t>
      </w:r>
      <w:r w:rsidRPr="00F92D9D">
        <w:rPr>
          <w:rFonts w:ascii="仿宋_GB2312" w:eastAsia="仿宋_GB2312" w:hAnsi="仿宋" w:hint="eastAsia"/>
          <w:sz w:val="32"/>
          <w:szCs w:val="32"/>
        </w:rPr>
        <w:t>：</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（一）保护历史遗存的真实性，保护历史信息的真实载体；</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（二）保护历史风貌的完整性，保护街区的空间环境；    </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（三）维持社会生活的延续性，继承文化传统，改善基础设施和居住环境，保持街区活力。</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历史文化风貌区的保护规划按照历史文化街区的规划控制要求进行确定。</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二十</w:t>
      </w:r>
      <w:r>
        <w:rPr>
          <w:rFonts w:ascii="黑体" w:eastAsia="黑体" w:hAnsi="黑体" w:hint="eastAsia"/>
          <w:sz w:val="32"/>
          <w:szCs w:val="32"/>
        </w:rPr>
        <w:t>七</w:t>
      </w:r>
      <w:r w:rsidRPr="00F92D9D">
        <w:rPr>
          <w:rFonts w:ascii="黑体" w:eastAsia="黑体" w:hAnsi="黑体"/>
          <w:sz w:val="32"/>
          <w:szCs w:val="32"/>
        </w:rPr>
        <w:t>条</w:t>
      </w:r>
      <w:r w:rsidRPr="00F92D9D">
        <w:rPr>
          <w:rFonts w:ascii="仿宋_GB2312" w:eastAsia="仿宋_GB2312" w:hAnsi="仿宋" w:hint="eastAsia"/>
          <w:sz w:val="32"/>
          <w:szCs w:val="32"/>
        </w:rPr>
        <w:t xml:space="preserve">　历史建筑保护规划应当明确下列保护内容：</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（一）历史建筑的保护范围，包括历史建筑核心保护范围和建设控制地带；</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（二）历史建筑的风貌特色及其相关环境要素； </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（三）历史建筑的保护和利用要求。</w:t>
      </w:r>
    </w:p>
    <w:p w:rsidR="00367926" w:rsidRDefault="00367926" w:rsidP="00367926">
      <w:pPr>
        <w:spacing w:line="360" w:lineRule="auto"/>
        <w:ind w:firstLine="645"/>
        <w:rPr>
          <w:rFonts w:ascii="仿宋_GB2312" w:eastAsia="仿宋_GB2312" w:hAnsi="仿宋" w:hint="eastAsia"/>
          <w:bCs/>
          <w:sz w:val="32"/>
          <w:szCs w:val="32"/>
        </w:rPr>
      </w:pPr>
      <w:r w:rsidRPr="00F92D9D">
        <w:rPr>
          <w:rFonts w:ascii="仿宋_GB2312" w:eastAsia="仿宋_GB2312" w:hAnsi="仿宋" w:hint="eastAsia"/>
          <w:bCs/>
          <w:sz w:val="32"/>
          <w:szCs w:val="32"/>
        </w:rPr>
        <w:t>历史院落的保护规划按照历史建筑的规划控制要求进</w:t>
      </w:r>
      <w:r w:rsidRPr="00F92D9D">
        <w:rPr>
          <w:rFonts w:ascii="仿宋_GB2312" w:eastAsia="仿宋_GB2312" w:hAnsi="仿宋" w:hint="eastAsia"/>
          <w:bCs/>
          <w:sz w:val="32"/>
          <w:szCs w:val="32"/>
        </w:rPr>
        <w:lastRenderedPageBreak/>
        <w:t>行确定。</w:t>
      </w:r>
    </w:p>
    <w:p w:rsidR="00367926" w:rsidRDefault="00367926" w:rsidP="00367926">
      <w:pPr>
        <w:spacing w:line="360" w:lineRule="auto"/>
        <w:ind w:firstLineChars="200" w:firstLine="640"/>
        <w:rPr>
          <w:rFonts w:ascii="仿宋_GB2312" w:eastAsia="仿宋_GB2312" w:hAnsi="仿宋" w:hint="eastAsia"/>
          <w:sz w:val="32"/>
          <w:szCs w:val="32"/>
        </w:rPr>
      </w:pPr>
      <w:r w:rsidRPr="00F92D9D">
        <w:rPr>
          <w:rFonts w:ascii="黑体" w:eastAsia="黑体" w:hAnsi="黑体" w:cs="宋体" w:hint="eastAsia"/>
          <w:kern w:val="0"/>
          <w:sz w:val="32"/>
          <w:szCs w:val="32"/>
        </w:rPr>
        <w:t>第二十</w:t>
      </w:r>
      <w:r>
        <w:rPr>
          <w:rFonts w:ascii="黑体" w:eastAsia="黑体" w:hAnsi="黑体" w:cs="宋体" w:hint="eastAsia"/>
          <w:kern w:val="0"/>
          <w:sz w:val="32"/>
          <w:szCs w:val="32"/>
        </w:rPr>
        <w:t>八</w:t>
      </w:r>
      <w:r w:rsidRPr="00F92D9D">
        <w:rPr>
          <w:rFonts w:ascii="黑体" w:eastAsia="黑体" w:hAnsi="黑体" w:cs="宋体" w:hint="eastAsia"/>
          <w:kern w:val="0"/>
          <w:sz w:val="32"/>
          <w:szCs w:val="32"/>
        </w:rPr>
        <w:t>条</w:t>
      </w:r>
      <w:r w:rsidRPr="00F92D9D">
        <w:rPr>
          <w:rFonts w:ascii="仿宋_GB2312" w:eastAsia="仿宋_GB2312" w:hAnsi="仿宋" w:cs="宋体" w:hint="eastAsia"/>
          <w:kern w:val="0"/>
          <w:sz w:val="32"/>
          <w:szCs w:val="32"/>
        </w:rPr>
        <w:t xml:space="preserve">  </w:t>
      </w:r>
      <w:r w:rsidRPr="00F92D9D">
        <w:rPr>
          <w:rFonts w:ascii="仿宋_GB2312" w:eastAsia="仿宋_GB2312" w:hAnsi="仿宋" w:cs="宋体" w:hint="eastAsia"/>
          <w:sz w:val="32"/>
          <w:szCs w:val="32"/>
          <w:u w:color="218FC4"/>
        </w:rPr>
        <w:t>保护规划应当符合</w:t>
      </w:r>
      <w:r w:rsidRPr="00F92D9D">
        <w:rPr>
          <w:rFonts w:ascii="仿宋_GB2312" w:eastAsia="仿宋_GB2312" w:hAnsi="仿宋" w:cs="宋体" w:hint="eastAsia"/>
          <w:bCs/>
          <w:kern w:val="0"/>
          <w:sz w:val="32"/>
          <w:szCs w:val="32"/>
        </w:rPr>
        <w:t>法律、法规规定和国家有关保护规划</w:t>
      </w:r>
      <w:r>
        <w:rPr>
          <w:rFonts w:ascii="仿宋_GB2312" w:eastAsia="仿宋_GB2312" w:hAnsi="仿宋" w:cs="宋体" w:hint="eastAsia"/>
          <w:bCs/>
          <w:kern w:val="0"/>
          <w:sz w:val="32"/>
          <w:szCs w:val="32"/>
        </w:rPr>
        <w:t>的</w:t>
      </w:r>
      <w:r w:rsidRPr="00F92D9D">
        <w:rPr>
          <w:rFonts w:ascii="仿宋_GB2312" w:eastAsia="仿宋_GB2312" w:hAnsi="仿宋" w:cs="宋体" w:hint="eastAsia"/>
          <w:kern w:val="0"/>
          <w:sz w:val="32"/>
          <w:szCs w:val="32"/>
        </w:rPr>
        <w:t>编制</w:t>
      </w:r>
      <w:r w:rsidRPr="00F92D9D">
        <w:rPr>
          <w:rFonts w:ascii="仿宋_GB2312" w:eastAsia="仿宋_GB2312" w:hAnsi="仿宋" w:cs="宋体" w:hint="eastAsia"/>
          <w:bCs/>
          <w:kern w:val="0"/>
          <w:sz w:val="32"/>
          <w:szCs w:val="32"/>
        </w:rPr>
        <w:t>要求</w:t>
      </w:r>
      <w:r w:rsidRPr="00F92D9D">
        <w:rPr>
          <w:rFonts w:ascii="仿宋_GB2312" w:eastAsia="仿宋_GB2312" w:hAnsi="仿宋" w:hint="eastAsia"/>
          <w:sz w:val="32"/>
          <w:szCs w:val="32"/>
        </w:rPr>
        <w:t>。</w:t>
      </w:r>
    </w:p>
    <w:p w:rsidR="00367926" w:rsidRPr="00411EF8" w:rsidRDefault="00367926" w:rsidP="00367926">
      <w:pPr>
        <w:spacing w:line="360" w:lineRule="auto"/>
        <w:ind w:firstLineChars="200" w:firstLine="640"/>
        <w:rPr>
          <w:rFonts w:ascii="仿宋_GB2312" w:eastAsia="仿宋_GB2312" w:hAnsi="仿宋" w:cs="宋体" w:hint="eastAsia"/>
          <w:sz w:val="32"/>
          <w:szCs w:val="32"/>
          <w:u w:color="218FC4"/>
        </w:rPr>
      </w:pPr>
      <w:r w:rsidRPr="00411EF8">
        <w:rPr>
          <w:rFonts w:ascii="仿宋_GB2312" w:eastAsia="仿宋_GB2312" w:hAnsi="Arial" w:cs="Arial" w:hint="eastAsia"/>
          <w:sz w:val="32"/>
          <w:szCs w:val="32"/>
        </w:rPr>
        <w:t>在编制保护规划时应当划定保护历史文化街区和历史建筑的紫线。紫线依法划定后不得擅自调整和改变城市紫线。</w:t>
      </w:r>
    </w:p>
    <w:p w:rsidR="00367926" w:rsidRPr="00876FFD" w:rsidRDefault="00367926" w:rsidP="00367926">
      <w:pPr>
        <w:spacing w:line="360" w:lineRule="auto"/>
        <w:rPr>
          <w:rFonts w:ascii="仿宋_GB2312" w:eastAsia="仿宋_GB2312" w:hAnsi="仿宋"/>
          <w:sz w:val="32"/>
          <w:szCs w:val="32"/>
        </w:rPr>
      </w:pPr>
      <w:r w:rsidRPr="00F92D9D">
        <w:rPr>
          <w:rFonts w:ascii="仿宋_GB2312" w:eastAsia="仿宋_GB2312" w:hAnsi="仿宋" w:cs="宋体" w:hint="eastAsia"/>
          <w:sz w:val="32"/>
          <w:szCs w:val="32"/>
          <w:u w:color="218FC4"/>
        </w:rPr>
        <w:t xml:space="preserve">    保护规划应当以保护文本、图则和相关附件的形式体现。</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w:t>
      </w:r>
      <w:r w:rsidRPr="00F92D9D">
        <w:rPr>
          <w:rFonts w:ascii="黑体" w:eastAsia="黑体" w:hAnsi="黑体" w:cs="黑体" w:hint="eastAsia"/>
          <w:kern w:val="0"/>
          <w:sz w:val="32"/>
          <w:szCs w:val="32"/>
        </w:rPr>
        <w:t xml:space="preserve">    第二十</w:t>
      </w:r>
      <w:r>
        <w:rPr>
          <w:rFonts w:ascii="黑体" w:eastAsia="黑体" w:hAnsi="黑体" w:cs="黑体" w:hint="eastAsia"/>
          <w:kern w:val="0"/>
          <w:sz w:val="32"/>
          <w:szCs w:val="32"/>
        </w:rPr>
        <w:t>九</w:t>
      </w:r>
      <w:r w:rsidRPr="00F92D9D">
        <w:rPr>
          <w:rFonts w:ascii="黑体" w:eastAsia="黑体" w:hAnsi="黑体" w:cs="黑体" w:hint="eastAsia"/>
          <w:kern w:val="0"/>
          <w:sz w:val="32"/>
          <w:szCs w:val="32"/>
        </w:rPr>
        <w:t>条</w:t>
      </w:r>
      <w:r>
        <w:rPr>
          <w:rFonts w:ascii="仿宋_GB2312" w:eastAsia="仿宋_GB2312" w:hAnsi="宋体" w:cs="宋体" w:hint="eastAsia"/>
          <w:kern w:val="0"/>
          <w:sz w:val="32"/>
          <w:szCs w:val="32"/>
        </w:rPr>
        <w:t xml:space="preserve">  </w:t>
      </w:r>
      <w:r w:rsidRPr="00F92D9D">
        <w:rPr>
          <w:rFonts w:ascii="仿宋_GB2312" w:eastAsia="仿宋_GB2312" w:hAnsi="仿宋" w:hint="eastAsia"/>
          <w:sz w:val="32"/>
          <w:szCs w:val="32"/>
        </w:rPr>
        <w:t>保护规划报送审批前，</w:t>
      </w:r>
      <w:r w:rsidRPr="00F92D9D">
        <w:rPr>
          <w:rFonts w:ascii="仿宋_GB2312" w:eastAsia="仿宋_GB2312" w:hAnsi="仿宋" w:cs="宋体" w:hint="eastAsia"/>
          <w:kern w:val="0"/>
          <w:sz w:val="32"/>
          <w:szCs w:val="32"/>
        </w:rPr>
        <w:t>应当经专家委员会评审，规划委员会审议通过。</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w:t>
      </w:r>
      <w:r w:rsidRPr="00F92D9D">
        <w:rPr>
          <w:rFonts w:ascii="仿宋_GB2312" w:eastAsia="仿宋_GB2312" w:hAnsi="仿宋" w:hint="eastAsia"/>
          <w:sz w:val="32"/>
          <w:szCs w:val="32"/>
        </w:rPr>
        <w:t>保护规划草案应当予以公示，公示时间不少于三十日，并通过召开论证会、听证会等方式</w:t>
      </w:r>
      <w:r w:rsidRPr="00F92D9D">
        <w:rPr>
          <w:rFonts w:ascii="仿宋_GB2312" w:eastAsia="仿宋_GB2312" w:hAnsi="仿宋" w:cs="宋体" w:hint="eastAsia"/>
          <w:kern w:val="0"/>
          <w:sz w:val="32"/>
          <w:szCs w:val="32"/>
        </w:rPr>
        <w:t>征求有关部门、专家和公众的意见。保护规划报送审批文件应当附具意见采纳情况及理由；经听证的，还应当附具听证笔录。</w:t>
      </w:r>
    </w:p>
    <w:p w:rsidR="00367926" w:rsidRPr="00F92D9D" w:rsidRDefault="00367926" w:rsidP="00367926">
      <w:pPr>
        <w:spacing w:line="360" w:lineRule="auto"/>
        <w:rPr>
          <w:rFonts w:ascii="仿宋_GB2312" w:eastAsia="仿宋_GB2312" w:hAnsi="黑体" w:cs="黑体"/>
          <w:kern w:val="0"/>
          <w:sz w:val="32"/>
          <w:szCs w:val="32"/>
        </w:rPr>
      </w:pPr>
      <w:r w:rsidRPr="00F92D9D">
        <w:rPr>
          <w:rFonts w:ascii="黑体" w:eastAsia="黑体" w:hAnsi="黑体" w:cs="宋体" w:hint="eastAsia"/>
          <w:kern w:val="0"/>
          <w:sz w:val="32"/>
          <w:szCs w:val="32"/>
        </w:rPr>
        <w:t xml:space="preserve">    第</w:t>
      </w:r>
      <w:r>
        <w:rPr>
          <w:rFonts w:ascii="黑体" w:eastAsia="黑体" w:hAnsi="黑体" w:cs="宋体" w:hint="eastAsia"/>
          <w:kern w:val="0"/>
          <w:sz w:val="32"/>
          <w:szCs w:val="32"/>
        </w:rPr>
        <w:t>三十</w:t>
      </w:r>
      <w:r w:rsidRPr="00F92D9D">
        <w:rPr>
          <w:rFonts w:ascii="黑体" w:eastAsia="黑体" w:hAnsi="黑体" w:cs="宋体" w:hint="eastAsia"/>
          <w:kern w:val="0"/>
          <w:sz w:val="32"/>
          <w:szCs w:val="32"/>
        </w:rPr>
        <w:t>条</w:t>
      </w:r>
      <w:r w:rsidRPr="00F92D9D">
        <w:rPr>
          <w:rFonts w:ascii="仿宋_GB2312" w:eastAsia="仿宋_GB2312" w:hAnsi="仿宋" w:cs="宋体" w:hint="eastAsia"/>
          <w:kern w:val="0"/>
          <w:sz w:val="32"/>
          <w:szCs w:val="32"/>
        </w:rPr>
        <w:t xml:space="preserve">  保护规划经依法批准后，组织编制机关应当在三十日内通过政府网站和主要新闻媒体向社会公布。</w:t>
      </w:r>
    </w:p>
    <w:p w:rsidR="00367926" w:rsidRDefault="00367926" w:rsidP="00367926">
      <w:pPr>
        <w:spacing w:line="360" w:lineRule="auto"/>
        <w:ind w:firstLine="660"/>
        <w:rPr>
          <w:rFonts w:ascii="仿宋_GB2312" w:eastAsia="仿宋_GB2312" w:hAnsi="仿宋" w:cs="宋体" w:hint="eastAsia"/>
          <w:kern w:val="0"/>
          <w:sz w:val="32"/>
          <w:szCs w:val="32"/>
        </w:rPr>
      </w:pPr>
      <w:r w:rsidRPr="00F92D9D">
        <w:rPr>
          <w:rFonts w:ascii="黑体" w:eastAsia="黑体" w:hAnsi="黑体"/>
          <w:sz w:val="32"/>
          <w:szCs w:val="32"/>
        </w:rPr>
        <w:t>第</w:t>
      </w:r>
      <w:r>
        <w:rPr>
          <w:rFonts w:ascii="黑体" w:eastAsia="黑体" w:hAnsi="黑体" w:hint="eastAsia"/>
          <w:sz w:val="32"/>
          <w:szCs w:val="32"/>
        </w:rPr>
        <w:t>三十一</w:t>
      </w:r>
      <w:r w:rsidRPr="00F92D9D">
        <w:rPr>
          <w:rFonts w:ascii="黑体" w:eastAsia="黑体" w:hAnsi="黑体"/>
          <w:sz w:val="32"/>
          <w:szCs w:val="32"/>
        </w:rPr>
        <w:t>条</w:t>
      </w:r>
      <w:r>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经依法批准的保护规划，不得擅自修改；确需修改的，保护规划的组织编制机关应当向原审批机关提出专题报告，经同意后，方可编制修改方案。修改后的保护规划，应当按照原审批程序报送审批。</w:t>
      </w:r>
    </w:p>
    <w:p w:rsidR="00367926" w:rsidRPr="00F92D9D" w:rsidRDefault="00367926" w:rsidP="00367926">
      <w:pPr>
        <w:spacing w:line="360" w:lineRule="auto"/>
        <w:ind w:firstLineChars="200" w:firstLine="640"/>
        <w:rPr>
          <w:rFonts w:ascii="仿宋_GB2312" w:eastAsia="仿宋_GB2312" w:hAnsi="仿宋" w:cs="仿宋_GB2312"/>
          <w:kern w:val="0"/>
          <w:sz w:val="32"/>
          <w:szCs w:val="32"/>
        </w:rPr>
      </w:pP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二</w:t>
      </w:r>
      <w:r w:rsidRPr="00F92D9D">
        <w:rPr>
          <w:rFonts w:ascii="黑体" w:eastAsia="黑体" w:hAnsi="黑体"/>
          <w:sz w:val="32"/>
          <w:szCs w:val="32"/>
        </w:rPr>
        <w:t>条</w:t>
      </w:r>
      <w:r w:rsidRPr="00F92D9D">
        <w:rPr>
          <w:rFonts w:ascii="仿宋_GB2312" w:eastAsia="仿宋_GB2312" w:hAnsi="仿宋" w:cs="黑体" w:hint="eastAsia"/>
          <w:kern w:val="0"/>
          <w:sz w:val="32"/>
          <w:szCs w:val="32"/>
        </w:rPr>
        <w:t xml:space="preserve">  </w:t>
      </w:r>
      <w:r w:rsidRPr="00F92D9D">
        <w:rPr>
          <w:rFonts w:ascii="仿宋_GB2312" w:eastAsia="仿宋_GB2312" w:hAnsi="仿宋" w:hint="eastAsia"/>
          <w:sz w:val="32"/>
          <w:szCs w:val="32"/>
        </w:rPr>
        <w:t>市人民政府应当统筹协调，推进保护规划的组织实施，对下级人民政府及有关部门实施保护规划</w:t>
      </w:r>
      <w:r>
        <w:rPr>
          <w:rFonts w:ascii="仿宋_GB2312" w:eastAsia="仿宋_GB2312" w:hAnsi="仿宋" w:hint="eastAsia"/>
          <w:sz w:val="32"/>
          <w:szCs w:val="32"/>
        </w:rPr>
        <w:t>的</w:t>
      </w:r>
      <w:r w:rsidRPr="00F92D9D">
        <w:rPr>
          <w:rFonts w:ascii="仿宋_GB2312" w:eastAsia="仿宋_GB2312" w:hAnsi="仿宋" w:hint="eastAsia"/>
          <w:sz w:val="32"/>
          <w:szCs w:val="32"/>
        </w:rPr>
        <w:t>情况进行监督检查，定期评估；</w:t>
      </w:r>
      <w:r w:rsidRPr="00F92D9D">
        <w:rPr>
          <w:rFonts w:ascii="仿宋_GB2312" w:eastAsia="仿宋_GB2312" w:hAnsi="仿宋"/>
          <w:sz w:val="32"/>
          <w:szCs w:val="32"/>
        </w:rPr>
        <w:t>发现问题应当及时纠正、处理。</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黑体" w:eastAsia="黑体" w:hAnsi="黑体" w:cs="黑体" w:hint="eastAsia"/>
          <w:kern w:val="0"/>
          <w:sz w:val="32"/>
          <w:szCs w:val="32"/>
        </w:rPr>
        <w:t xml:space="preserve">    </w:t>
      </w:r>
    </w:p>
    <w:p w:rsidR="00367926" w:rsidRPr="00F92D9D" w:rsidRDefault="00367926" w:rsidP="00367926">
      <w:pPr>
        <w:spacing w:line="360" w:lineRule="auto"/>
        <w:jc w:val="center"/>
        <w:rPr>
          <w:rFonts w:ascii="黑体" w:eastAsia="黑体" w:hAnsi="黑体" w:cs="黑体"/>
          <w:kern w:val="0"/>
          <w:sz w:val="32"/>
          <w:szCs w:val="32"/>
        </w:rPr>
      </w:pPr>
      <w:r w:rsidRPr="00F92D9D">
        <w:rPr>
          <w:rFonts w:ascii="黑体" w:eastAsia="黑体" w:hAnsi="黑体" w:cs="黑体" w:hint="eastAsia"/>
          <w:kern w:val="0"/>
          <w:sz w:val="32"/>
          <w:szCs w:val="32"/>
        </w:rPr>
        <w:lastRenderedPageBreak/>
        <w:t>第四章  保护措施</w:t>
      </w:r>
    </w:p>
    <w:p w:rsidR="00367926" w:rsidRPr="00F92D9D" w:rsidRDefault="00367926" w:rsidP="00367926">
      <w:pPr>
        <w:spacing w:line="360" w:lineRule="auto"/>
        <w:jc w:val="center"/>
        <w:rPr>
          <w:rFonts w:ascii="黑体" w:eastAsia="黑体" w:hAnsi="黑体" w:cs="黑体"/>
          <w:kern w:val="0"/>
          <w:sz w:val="32"/>
          <w:szCs w:val="32"/>
        </w:rPr>
      </w:pPr>
    </w:p>
    <w:p w:rsidR="00367926" w:rsidRPr="00F92D9D" w:rsidRDefault="00367926" w:rsidP="00367926">
      <w:pPr>
        <w:spacing w:line="360" w:lineRule="auto"/>
        <w:rPr>
          <w:rFonts w:ascii="仿宋_GB2312" w:eastAsia="仿宋_GB2312" w:hAnsi="黑体" w:cs="黑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三</w:t>
      </w:r>
      <w:r w:rsidRPr="00F92D9D">
        <w:rPr>
          <w:rFonts w:ascii="黑体" w:eastAsia="黑体" w:hAnsi="黑体"/>
          <w:sz w:val="32"/>
          <w:szCs w:val="32"/>
        </w:rPr>
        <w:t>条</w:t>
      </w:r>
      <w:r>
        <w:rPr>
          <w:rFonts w:ascii="仿宋_GB2312" w:eastAsia="仿宋_GB2312" w:hAnsi="仿宋" w:hint="eastAsia"/>
          <w:sz w:val="32"/>
          <w:szCs w:val="32"/>
        </w:rPr>
        <w:t xml:space="preserve">  </w:t>
      </w:r>
      <w:r w:rsidRPr="00F92D9D">
        <w:rPr>
          <w:rFonts w:ascii="仿宋_GB2312" w:eastAsia="仿宋_GB2312" w:hAnsi="仿宋" w:cs="仿宋_GB2312" w:hint="eastAsia"/>
          <w:kern w:val="0"/>
          <w:sz w:val="32"/>
          <w:szCs w:val="32"/>
        </w:rPr>
        <w:t>市、区县（市）人民政府应当将历史文化名城保护资金（以下简称保护资金）列入同级财政预算。保护资金主要用于以下方面：</w:t>
      </w:r>
    </w:p>
    <w:p w:rsidR="00367926" w:rsidRPr="00F92D9D" w:rsidRDefault="00367926" w:rsidP="00367926">
      <w:pPr>
        <w:spacing w:line="360" w:lineRule="auto"/>
        <w:ind w:firstLineChars="200" w:firstLine="640"/>
        <w:rPr>
          <w:rFonts w:ascii="仿宋_GB2312" w:eastAsia="仿宋_GB2312" w:hAnsi="仿宋" w:cs="仿宋_GB2312"/>
          <w:kern w:val="0"/>
          <w:sz w:val="32"/>
          <w:szCs w:val="32"/>
        </w:rPr>
      </w:pPr>
      <w:r w:rsidRPr="00F92D9D">
        <w:rPr>
          <w:rFonts w:ascii="仿宋_GB2312" w:eastAsia="仿宋_GB2312" w:hAnsi="仿宋" w:cs="仿宋_GB2312" w:hint="eastAsia"/>
          <w:kern w:val="0"/>
          <w:sz w:val="32"/>
          <w:szCs w:val="32"/>
        </w:rPr>
        <w:t>（一）濒危历史建筑的抢救工作；</w:t>
      </w:r>
    </w:p>
    <w:p w:rsidR="00367926" w:rsidRPr="00F92D9D" w:rsidRDefault="00367926" w:rsidP="00367926">
      <w:pPr>
        <w:spacing w:line="360" w:lineRule="auto"/>
        <w:ind w:firstLineChars="200" w:firstLine="640"/>
        <w:rPr>
          <w:rFonts w:ascii="仿宋_GB2312" w:eastAsia="仿宋_GB2312" w:hAnsi="仿宋" w:cs="仿宋_GB2312"/>
          <w:kern w:val="0"/>
          <w:sz w:val="32"/>
          <w:szCs w:val="32"/>
        </w:rPr>
      </w:pPr>
      <w:r w:rsidRPr="00F92D9D">
        <w:rPr>
          <w:rFonts w:ascii="仿宋_GB2312" w:eastAsia="仿宋_GB2312" w:hAnsi="仿宋" w:cs="仿宋_GB2312" w:hint="eastAsia"/>
          <w:kern w:val="0"/>
          <w:sz w:val="32"/>
          <w:szCs w:val="32"/>
        </w:rPr>
        <w:t>（二）对历史院落、历史建筑的收购</w:t>
      </w:r>
      <w:r w:rsidRPr="00F92D9D">
        <w:rPr>
          <w:rFonts w:ascii="仿宋_GB2312" w:eastAsia="仿宋_GB2312" w:hAnsi="仿宋" w:cs="仿宋_GB2312" w:hint="eastAsia"/>
          <w:bCs/>
          <w:kern w:val="0"/>
          <w:sz w:val="32"/>
          <w:szCs w:val="32"/>
        </w:rPr>
        <w:t>、征收</w:t>
      </w:r>
      <w:r w:rsidRPr="00F92D9D">
        <w:rPr>
          <w:rFonts w:ascii="仿宋_GB2312" w:eastAsia="仿宋_GB2312" w:hAnsi="仿宋" w:cs="仿宋_GB2312" w:hint="eastAsia"/>
          <w:kern w:val="0"/>
          <w:sz w:val="32"/>
          <w:szCs w:val="32"/>
        </w:rPr>
        <w:t>；</w:t>
      </w:r>
    </w:p>
    <w:p w:rsidR="00367926" w:rsidRPr="00F92D9D" w:rsidRDefault="00367926" w:rsidP="00367926">
      <w:pPr>
        <w:spacing w:line="360" w:lineRule="auto"/>
        <w:ind w:firstLineChars="200" w:firstLine="640"/>
        <w:rPr>
          <w:rFonts w:ascii="仿宋_GB2312" w:eastAsia="仿宋_GB2312" w:hAnsi="仿宋" w:cs="仿宋_GB2312"/>
          <w:kern w:val="0"/>
          <w:sz w:val="32"/>
          <w:szCs w:val="32"/>
        </w:rPr>
      </w:pPr>
      <w:r w:rsidRPr="00F92D9D">
        <w:rPr>
          <w:rFonts w:ascii="仿宋_GB2312" w:eastAsia="仿宋_GB2312" w:hAnsi="仿宋" w:cs="仿宋_GB2312" w:hint="eastAsia"/>
          <w:kern w:val="0"/>
          <w:sz w:val="32"/>
          <w:szCs w:val="32"/>
        </w:rPr>
        <w:t>（三）对历史文化街区、历史文化风貌区、历史院落和历史建筑的维护和修缮</w:t>
      </w:r>
      <w:r w:rsidRPr="00F92D9D">
        <w:rPr>
          <w:rFonts w:ascii="仿宋_GB2312" w:eastAsia="仿宋_GB2312" w:hAnsi="仿宋" w:cs="仿宋_GB2312" w:hint="eastAsia"/>
          <w:bCs/>
          <w:kern w:val="0"/>
          <w:sz w:val="32"/>
          <w:szCs w:val="32"/>
        </w:rPr>
        <w:t>的补助</w:t>
      </w:r>
      <w:r w:rsidRPr="00F92D9D">
        <w:rPr>
          <w:rFonts w:ascii="仿宋_GB2312" w:eastAsia="仿宋_GB2312" w:hAnsi="仿宋" w:cs="仿宋_GB2312" w:hint="eastAsia"/>
          <w:kern w:val="0"/>
          <w:sz w:val="32"/>
          <w:szCs w:val="32"/>
        </w:rPr>
        <w:t>；</w:t>
      </w:r>
    </w:p>
    <w:p w:rsidR="00367926" w:rsidRPr="00F92D9D" w:rsidRDefault="00367926" w:rsidP="00367926">
      <w:pPr>
        <w:spacing w:line="360" w:lineRule="auto"/>
        <w:ind w:firstLineChars="200" w:firstLine="640"/>
        <w:rPr>
          <w:rFonts w:ascii="仿宋_GB2312" w:eastAsia="仿宋_GB2312" w:hAnsi="仿宋" w:cs="仿宋_GB2312"/>
          <w:kern w:val="0"/>
          <w:sz w:val="32"/>
          <w:szCs w:val="32"/>
        </w:rPr>
      </w:pPr>
      <w:r w:rsidRPr="00F92D9D">
        <w:rPr>
          <w:rFonts w:ascii="仿宋_GB2312" w:eastAsia="仿宋_GB2312" w:hAnsi="仿宋" w:cs="仿宋_GB2312" w:hint="eastAsia"/>
          <w:kern w:val="0"/>
          <w:sz w:val="32"/>
          <w:szCs w:val="32"/>
        </w:rPr>
        <w:t>（四）历史文化名城保护对象的普查工作；</w:t>
      </w:r>
    </w:p>
    <w:p w:rsidR="00367926" w:rsidRPr="00F92D9D" w:rsidRDefault="00367926" w:rsidP="00367926">
      <w:pPr>
        <w:spacing w:line="360" w:lineRule="auto"/>
        <w:ind w:firstLineChars="200" w:firstLine="640"/>
        <w:rPr>
          <w:rFonts w:ascii="仿宋_GB2312" w:eastAsia="仿宋_GB2312" w:hAnsi="仿宋" w:cs="仿宋_GB2312"/>
          <w:kern w:val="0"/>
          <w:sz w:val="32"/>
          <w:szCs w:val="32"/>
        </w:rPr>
      </w:pPr>
      <w:r w:rsidRPr="00F92D9D">
        <w:rPr>
          <w:rFonts w:ascii="仿宋_GB2312" w:eastAsia="仿宋_GB2312" w:hAnsi="仿宋" w:cs="仿宋_GB2312" w:hint="eastAsia"/>
          <w:kern w:val="0"/>
          <w:sz w:val="32"/>
          <w:szCs w:val="32"/>
        </w:rPr>
        <w:t>（五）对在历史文化名城保护工作中做出突出贡献的单位和个人给予奖励；</w:t>
      </w:r>
      <w:r w:rsidRPr="00F92D9D">
        <w:rPr>
          <w:rFonts w:ascii="仿宋_GB2312" w:eastAsia="仿宋_GB2312" w:hAnsi="仿宋" w:cs="仿宋_GB2312"/>
          <w:kern w:val="0"/>
          <w:sz w:val="32"/>
          <w:szCs w:val="32"/>
        </w:rPr>
        <w:t xml:space="preserve"> </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仿宋_GB2312" w:eastAsia="仿宋_GB2312" w:hAnsi="宋体" w:cs="宋体" w:hint="eastAsia"/>
          <w:bCs/>
          <w:kern w:val="0"/>
          <w:sz w:val="32"/>
          <w:szCs w:val="32"/>
        </w:rPr>
        <w:t xml:space="preserve">    </w:t>
      </w:r>
      <w:r w:rsidRPr="00F92D9D">
        <w:rPr>
          <w:rFonts w:ascii="仿宋_GB2312" w:eastAsia="仿宋_GB2312" w:hAnsi="仿宋" w:cs="仿宋_GB2312" w:hint="eastAsia"/>
          <w:kern w:val="0"/>
          <w:sz w:val="32"/>
          <w:szCs w:val="32"/>
        </w:rPr>
        <w:t>（六）与历史文化名城保护相关的其他工作。</w:t>
      </w:r>
    </w:p>
    <w:p w:rsidR="00367926" w:rsidRPr="00F92D9D" w:rsidRDefault="00367926" w:rsidP="00367926">
      <w:pPr>
        <w:spacing w:line="360" w:lineRule="auto"/>
        <w:rPr>
          <w:rFonts w:ascii="仿宋_GB2312" w:eastAsia="仿宋_GB2312" w:hAnsi="仿宋" w:cs="宋体" w:hint="eastAsia"/>
          <w:bCs/>
          <w:kern w:val="0"/>
          <w:sz w:val="32"/>
          <w:szCs w:val="32"/>
        </w:rPr>
      </w:pPr>
      <w:r w:rsidRPr="00F92D9D">
        <w:rPr>
          <w:rFonts w:ascii="仿宋_GB2312" w:eastAsia="仿宋_GB2312" w:hAnsi="仿宋" w:cs="仿宋_GB2312" w:hint="eastAsia"/>
          <w:kern w:val="0"/>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四</w:t>
      </w:r>
      <w:r w:rsidRPr="00F92D9D">
        <w:rPr>
          <w:rFonts w:ascii="黑体" w:eastAsia="黑体" w:hAnsi="黑体"/>
          <w:sz w:val="32"/>
          <w:szCs w:val="32"/>
        </w:rPr>
        <w:t>条</w:t>
      </w:r>
      <w:r>
        <w:rPr>
          <w:rFonts w:ascii="黑体" w:eastAsia="黑体" w:hAnsi="黑体" w:hint="eastAsia"/>
          <w:sz w:val="32"/>
          <w:szCs w:val="32"/>
        </w:rPr>
        <w:t xml:space="preserve">  </w:t>
      </w:r>
      <w:r w:rsidRPr="00F92D9D">
        <w:rPr>
          <w:rFonts w:ascii="仿宋_GB2312" w:eastAsia="仿宋_GB2312" w:hAnsi="仿宋" w:cs="宋体" w:hint="eastAsia"/>
          <w:kern w:val="0"/>
          <w:sz w:val="32"/>
          <w:szCs w:val="32"/>
        </w:rPr>
        <w:t>市财政部门会同市资源规划等</w:t>
      </w:r>
      <w:r w:rsidRPr="00F92D9D">
        <w:rPr>
          <w:rFonts w:ascii="仿宋_GB2312" w:eastAsia="仿宋_GB2312" w:hAnsi="仿宋" w:cs="宋体" w:hint="eastAsia"/>
          <w:bCs/>
          <w:kern w:val="0"/>
          <w:sz w:val="32"/>
          <w:szCs w:val="32"/>
        </w:rPr>
        <w:t>部门制定保护资金的使用</w:t>
      </w:r>
      <w:r>
        <w:rPr>
          <w:rFonts w:ascii="仿宋_GB2312" w:eastAsia="仿宋_GB2312" w:hAnsi="仿宋" w:cs="宋体" w:hint="eastAsia"/>
          <w:bCs/>
          <w:kern w:val="0"/>
          <w:sz w:val="32"/>
          <w:szCs w:val="32"/>
        </w:rPr>
        <w:t>管理办法</w:t>
      </w:r>
      <w:r w:rsidRPr="00F92D9D">
        <w:rPr>
          <w:rFonts w:ascii="仿宋_GB2312" w:eastAsia="仿宋_GB2312" w:hAnsi="仿宋" w:cs="宋体" w:hint="eastAsia"/>
          <w:bCs/>
          <w:kern w:val="0"/>
          <w:sz w:val="32"/>
          <w:szCs w:val="32"/>
        </w:rPr>
        <w:t>，并报市人民政府批准。</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bCs/>
          <w:kern w:val="0"/>
          <w:sz w:val="32"/>
          <w:szCs w:val="32"/>
        </w:rPr>
        <w:t xml:space="preserve">    保护资金的使用和管理应当接受社会的监督。</w:t>
      </w:r>
    </w:p>
    <w:p w:rsidR="00367926" w:rsidRPr="00F92D9D" w:rsidRDefault="00367926" w:rsidP="00367926">
      <w:pPr>
        <w:spacing w:line="360" w:lineRule="auto"/>
        <w:rPr>
          <w:rFonts w:ascii="仿宋_GB2312" w:eastAsia="仿宋_GB2312" w:hAnsi="黑体" w:cs="黑体"/>
          <w:kern w:val="0"/>
          <w:sz w:val="32"/>
          <w:szCs w:val="32"/>
        </w:rPr>
      </w:pPr>
      <w:r w:rsidRPr="00F92D9D">
        <w:rPr>
          <w:rFonts w:ascii="仿宋_GB2312" w:eastAsia="仿宋_GB2312"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五</w:t>
      </w:r>
      <w:r w:rsidRPr="00F92D9D">
        <w:rPr>
          <w:rFonts w:ascii="黑体" w:eastAsia="黑体" w:hAnsi="黑体"/>
          <w:sz w:val="32"/>
          <w:szCs w:val="32"/>
        </w:rPr>
        <w:t>条</w:t>
      </w:r>
      <w:r>
        <w:rPr>
          <w:rFonts w:ascii="仿宋_GB2312" w:eastAsia="仿宋_GB2312" w:hAnsi="仿宋" w:hint="eastAsia"/>
          <w:sz w:val="32"/>
          <w:szCs w:val="32"/>
        </w:rPr>
        <w:t xml:space="preserve">  </w:t>
      </w:r>
      <w:r w:rsidRPr="00F92D9D">
        <w:rPr>
          <w:rFonts w:ascii="仿宋_GB2312" w:eastAsia="仿宋_GB2312" w:hAnsi="仿宋" w:cs="宋体" w:hint="eastAsia"/>
          <w:bCs/>
          <w:kern w:val="0"/>
          <w:sz w:val="32"/>
          <w:szCs w:val="32"/>
        </w:rPr>
        <w:t>市人民政府可以发起设立历史建筑保护基金。历史建筑保护基金的设立、募集、使用和管理，依照基金管理有关法律、法规规定执行。</w:t>
      </w:r>
    </w:p>
    <w:p w:rsidR="00367926" w:rsidRPr="00F92D9D" w:rsidRDefault="00367926" w:rsidP="00367926">
      <w:pPr>
        <w:spacing w:line="360" w:lineRule="auto"/>
        <w:ind w:firstLineChars="200" w:firstLine="640"/>
        <w:rPr>
          <w:rFonts w:ascii="仿宋_GB2312" w:eastAsia="仿宋_GB2312" w:hAnsi="仿宋" w:cs="仿宋_GB2312" w:hint="eastAsia"/>
          <w:bCs/>
          <w:kern w:val="0"/>
          <w:sz w:val="32"/>
          <w:szCs w:val="32"/>
        </w:rPr>
      </w:pP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六</w:t>
      </w:r>
      <w:r w:rsidRPr="00F92D9D">
        <w:rPr>
          <w:rFonts w:ascii="黑体" w:eastAsia="黑体" w:hAnsi="黑体"/>
          <w:sz w:val="32"/>
          <w:szCs w:val="32"/>
        </w:rPr>
        <w:t>条</w:t>
      </w:r>
      <w:r>
        <w:rPr>
          <w:rFonts w:ascii="仿宋_GB2312" w:eastAsia="仿宋_GB2312" w:hAnsi="宋体" w:cs="宋体" w:hint="eastAsia"/>
          <w:bCs/>
          <w:kern w:val="0"/>
          <w:sz w:val="32"/>
          <w:szCs w:val="32"/>
        </w:rPr>
        <w:t xml:space="preserve">  </w:t>
      </w:r>
      <w:r w:rsidRPr="00F92D9D">
        <w:rPr>
          <w:rFonts w:ascii="仿宋_GB2312" w:eastAsia="仿宋_GB2312" w:hAnsi="仿宋" w:cs="仿宋_GB2312" w:hint="eastAsia"/>
          <w:kern w:val="0"/>
          <w:sz w:val="32"/>
          <w:szCs w:val="32"/>
        </w:rPr>
        <w:t>历史城区更新应当符合保护规划的要求，严格控制建设强度，确保公共利益优先，</w:t>
      </w:r>
      <w:r w:rsidRPr="00F92D9D">
        <w:rPr>
          <w:rFonts w:ascii="仿宋_GB2312" w:eastAsia="仿宋_GB2312" w:hAnsi="仿宋" w:cs="仿宋_GB2312" w:hint="eastAsia"/>
          <w:bCs/>
          <w:kern w:val="0"/>
          <w:sz w:val="32"/>
          <w:szCs w:val="32"/>
        </w:rPr>
        <w:t>实施下列保护措施：</w:t>
      </w:r>
    </w:p>
    <w:p w:rsidR="00367926" w:rsidRPr="00F92D9D" w:rsidRDefault="00367926" w:rsidP="00367926">
      <w:pPr>
        <w:spacing w:line="360" w:lineRule="auto"/>
        <w:ind w:firstLineChars="200" w:firstLine="640"/>
        <w:rPr>
          <w:rFonts w:ascii="仿宋_GB2312" w:eastAsia="仿宋_GB2312" w:hAnsi="仿宋" w:cs="仿宋_GB2312" w:hint="eastAsia"/>
          <w:bCs/>
          <w:kern w:val="0"/>
          <w:sz w:val="32"/>
          <w:szCs w:val="32"/>
        </w:rPr>
      </w:pPr>
      <w:r w:rsidRPr="00F92D9D">
        <w:rPr>
          <w:rFonts w:ascii="仿宋_GB2312" w:eastAsia="仿宋_GB2312" w:hAnsi="仿宋" w:cs="仿宋_GB2312" w:hint="eastAsia"/>
          <w:kern w:val="0"/>
          <w:sz w:val="32"/>
          <w:szCs w:val="32"/>
        </w:rPr>
        <w:t>（一）合</w:t>
      </w:r>
      <w:r w:rsidRPr="00F92D9D">
        <w:rPr>
          <w:rFonts w:ascii="仿宋_GB2312" w:eastAsia="仿宋_GB2312" w:hAnsi="仿宋" w:cs="仿宋_GB2312" w:hint="eastAsia"/>
          <w:bCs/>
          <w:kern w:val="0"/>
          <w:sz w:val="32"/>
          <w:szCs w:val="32"/>
        </w:rPr>
        <w:t>理确定历史城区用地构成,</w:t>
      </w:r>
      <w:r w:rsidRPr="00F92D9D">
        <w:rPr>
          <w:rFonts w:ascii="仿宋_GB2312" w:eastAsia="仿宋_GB2312" w:hAnsi="仿宋" w:cs="仿宋_GB2312" w:hint="eastAsia"/>
          <w:kern w:val="0"/>
          <w:sz w:val="32"/>
          <w:szCs w:val="32"/>
        </w:rPr>
        <w:t xml:space="preserve"> 不得增加除绿</w:t>
      </w:r>
      <w:r w:rsidRPr="00F92D9D">
        <w:rPr>
          <w:rFonts w:ascii="仿宋_GB2312" w:eastAsia="仿宋_GB2312" w:hAnsi="仿宋" w:cs="仿宋_GB2312" w:hint="eastAsia"/>
          <w:bCs/>
          <w:kern w:val="0"/>
          <w:sz w:val="32"/>
          <w:szCs w:val="32"/>
        </w:rPr>
        <w:t>地等</w:t>
      </w:r>
      <w:r w:rsidRPr="00F92D9D">
        <w:rPr>
          <w:rFonts w:ascii="仿宋_GB2312" w:eastAsia="仿宋_GB2312" w:hAnsi="仿宋" w:cs="仿宋_GB2312" w:hint="eastAsia"/>
          <w:bCs/>
          <w:kern w:val="0"/>
          <w:sz w:val="32"/>
          <w:szCs w:val="32"/>
        </w:rPr>
        <w:lastRenderedPageBreak/>
        <w:t>公共开放空间以外的用地；</w:t>
      </w:r>
    </w:p>
    <w:p w:rsidR="00367926" w:rsidRPr="00F92D9D" w:rsidRDefault="00367926" w:rsidP="00367926">
      <w:pPr>
        <w:spacing w:line="360" w:lineRule="auto"/>
        <w:ind w:firstLineChars="200" w:firstLine="640"/>
        <w:rPr>
          <w:rFonts w:ascii="仿宋_GB2312" w:eastAsia="仿宋_GB2312" w:hAnsi="仿宋" w:cs="仿宋_GB2312" w:hint="eastAsia"/>
          <w:bCs/>
          <w:kern w:val="0"/>
          <w:sz w:val="32"/>
          <w:szCs w:val="32"/>
        </w:rPr>
      </w:pPr>
      <w:r w:rsidRPr="00F92D9D">
        <w:rPr>
          <w:rFonts w:ascii="仿宋_GB2312" w:eastAsia="仿宋_GB2312" w:hAnsi="仿宋" w:cs="仿宋_GB2312" w:hint="eastAsia"/>
          <w:bCs/>
          <w:kern w:val="0"/>
          <w:sz w:val="32"/>
          <w:szCs w:val="32"/>
        </w:rPr>
        <w:t>（二）控制历史城区人口数量，保护和改善城区居民居住环境</w:t>
      </w:r>
      <w:r w:rsidRPr="00F92D9D">
        <w:rPr>
          <w:rFonts w:ascii="仿宋_GB2312" w:eastAsia="仿宋_GB2312" w:hAnsi="仿宋" w:cs="仿宋_GB2312" w:hint="eastAsia"/>
          <w:kern w:val="0"/>
          <w:sz w:val="32"/>
          <w:szCs w:val="32"/>
        </w:rPr>
        <w:t>；</w:t>
      </w:r>
    </w:p>
    <w:p w:rsidR="00367926" w:rsidRPr="00F92D9D" w:rsidRDefault="00367926" w:rsidP="00367926">
      <w:pPr>
        <w:spacing w:line="360" w:lineRule="auto"/>
        <w:ind w:firstLineChars="200" w:firstLine="640"/>
        <w:rPr>
          <w:rFonts w:ascii="仿宋_GB2312" w:eastAsia="仿宋_GB2312" w:hAnsi="仿宋" w:cs="仿宋_GB2312" w:hint="eastAsia"/>
          <w:bCs/>
          <w:kern w:val="0"/>
          <w:sz w:val="32"/>
          <w:szCs w:val="32"/>
        </w:rPr>
      </w:pPr>
      <w:r w:rsidRPr="00F92D9D">
        <w:rPr>
          <w:rFonts w:ascii="仿宋_GB2312" w:eastAsia="仿宋_GB2312" w:hAnsi="仿宋" w:cs="仿宋_GB2312" w:hint="eastAsia"/>
          <w:bCs/>
          <w:kern w:val="0"/>
          <w:sz w:val="32"/>
          <w:szCs w:val="32"/>
        </w:rPr>
        <w:t>（三）减小建筑密度、控制建筑容量和建筑高度；</w:t>
      </w:r>
    </w:p>
    <w:p w:rsidR="00367926" w:rsidRPr="00F92D9D" w:rsidRDefault="00367926" w:rsidP="00367926">
      <w:pPr>
        <w:spacing w:line="360" w:lineRule="auto"/>
        <w:ind w:firstLineChars="200" w:firstLine="640"/>
        <w:rPr>
          <w:rFonts w:ascii="仿宋_GB2312" w:eastAsia="仿宋_GB2312" w:hAnsi="仿宋" w:cs="仿宋_GB2312" w:hint="eastAsia"/>
          <w:kern w:val="0"/>
          <w:sz w:val="32"/>
          <w:szCs w:val="32"/>
        </w:rPr>
      </w:pPr>
      <w:r w:rsidRPr="00F92D9D">
        <w:rPr>
          <w:rFonts w:ascii="仿宋_GB2312" w:eastAsia="仿宋_GB2312" w:hAnsi="仿宋" w:cs="仿宋_GB2312" w:hint="eastAsia"/>
          <w:kern w:val="0"/>
          <w:sz w:val="32"/>
          <w:szCs w:val="32"/>
        </w:rPr>
        <w:t>（四）建设和改善公共服务配套设施、市政基础设施和</w:t>
      </w:r>
      <w:r w:rsidRPr="00F92D9D">
        <w:rPr>
          <w:rFonts w:ascii="仿宋_GB2312" w:eastAsia="仿宋_GB2312" w:hAnsi="仿宋" w:cs="仿宋_GB2312" w:hint="eastAsia"/>
          <w:bCs/>
          <w:kern w:val="0"/>
          <w:sz w:val="32"/>
          <w:szCs w:val="32"/>
        </w:rPr>
        <w:t>交通</w:t>
      </w:r>
      <w:r w:rsidRPr="00F92D9D">
        <w:rPr>
          <w:rFonts w:ascii="仿宋_GB2312" w:eastAsia="仿宋_GB2312" w:hAnsi="仿宋" w:cs="仿宋_GB2312" w:hint="eastAsia"/>
          <w:kern w:val="0"/>
          <w:sz w:val="32"/>
          <w:szCs w:val="32"/>
        </w:rPr>
        <w:t>设施</w:t>
      </w:r>
      <w:r w:rsidRPr="00F92D9D">
        <w:rPr>
          <w:rFonts w:ascii="仿宋_GB2312" w:eastAsia="仿宋_GB2312" w:hAnsi="仿宋" w:cs="仿宋_GB2312" w:hint="eastAsia"/>
          <w:bCs/>
          <w:kern w:val="0"/>
          <w:sz w:val="32"/>
          <w:szCs w:val="32"/>
        </w:rPr>
        <w:t>。</w:t>
      </w:r>
    </w:p>
    <w:p w:rsidR="00367926" w:rsidRPr="00F92D9D" w:rsidRDefault="00367926" w:rsidP="00367926">
      <w:pPr>
        <w:spacing w:line="360" w:lineRule="auto"/>
        <w:ind w:firstLineChars="200" w:firstLine="640"/>
        <w:rPr>
          <w:rFonts w:ascii="仿宋" w:eastAsia="仿宋" w:hAnsi="仿宋"/>
          <w:sz w:val="32"/>
          <w:szCs w:val="32"/>
        </w:rPr>
      </w:pP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七</w:t>
      </w:r>
      <w:r w:rsidRPr="00F92D9D">
        <w:rPr>
          <w:rFonts w:ascii="黑体" w:eastAsia="黑体" w:hAnsi="黑体"/>
          <w:sz w:val="32"/>
          <w:szCs w:val="32"/>
        </w:rPr>
        <w:t>条</w:t>
      </w:r>
      <w:r w:rsidRPr="00F92D9D">
        <w:rPr>
          <w:rFonts w:ascii="仿宋_GB2312" w:eastAsia="仿宋_GB2312" w:hAnsi="仿宋" w:hint="eastAsia"/>
          <w:sz w:val="32"/>
          <w:szCs w:val="32"/>
        </w:rPr>
        <w:t xml:space="preserve">  历史城区应当优先发展公共交通，建立以公共交通为主的便捷化出行体系，加快轨道交通建设，科学建设公交专用道、公共交通换乘枢纽，优化公共交通线路设计，建立完善的城市交通换乘体系。</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八</w:t>
      </w:r>
      <w:r w:rsidRPr="00F92D9D">
        <w:rPr>
          <w:rFonts w:ascii="黑体" w:eastAsia="黑体" w:hAnsi="黑体"/>
          <w:sz w:val="32"/>
          <w:szCs w:val="32"/>
        </w:rPr>
        <w:t>条</w:t>
      </w:r>
      <w:r w:rsidRPr="00F92D9D">
        <w:rPr>
          <w:rFonts w:ascii="仿宋_GB2312" w:eastAsia="仿宋_GB2312" w:hAnsi="仿宋" w:cs="宋体" w:hint="eastAsia"/>
          <w:kern w:val="0"/>
          <w:sz w:val="32"/>
          <w:szCs w:val="32"/>
        </w:rPr>
        <w:t xml:space="preserve">  在历史文化街区</w:t>
      </w:r>
      <w:r w:rsidRPr="00F92D9D">
        <w:rPr>
          <w:rFonts w:ascii="仿宋_GB2312" w:eastAsia="仿宋_GB2312" w:hAnsi="仿宋" w:hint="eastAsia"/>
          <w:sz w:val="32"/>
          <w:szCs w:val="32"/>
        </w:rPr>
        <w:t>核心保护范围内，不得进行新建、扩建活动。</w:t>
      </w:r>
      <w:r w:rsidRPr="00F92D9D">
        <w:rPr>
          <w:rFonts w:ascii="仿宋_GB2312" w:eastAsia="仿宋_GB2312" w:hAnsi="仿宋" w:cs="宋体" w:hint="eastAsia"/>
          <w:kern w:val="0"/>
          <w:sz w:val="32"/>
          <w:szCs w:val="32"/>
        </w:rPr>
        <w:t>新建、扩建必要的基础设施和公共服务设施除外。</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w:t>
      </w:r>
      <w:r w:rsidRPr="00F92D9D">
        <w:rPr>
          <w:rFonts w:ascii="仿宋_GB2312" w:eastAsia="仿宋_GB2312" w:hAnsi="仿宋" w:cs="宋体" w:hint="eastAsia"/>
          <w:bCs/>
          <w:kern w:val="0"/>
          <w:sz w:val="32"/>
          <w:szCs w:val="32"/>
        </w:rPr>
        <w:t>在历史文化街区核心保护范围内，</w:t>
      </w:r>
      <w:r w:rsidRPr="00F92D9D">
        <w:rPr>
          <w:rFonts w:ascii="仿宋_GB2312" w:eastAsia="仿宋_GB2312" w:hAnsi="仿宋" w:cs="宋体" w:hint="eastAsia"/>
          <w:kern w:val="0"/>
          <w:sz w:val="32"/>
          <w:szCs w:val="32"/>
        </w:rPr>
        <w:t>新建、扩建必要的基础设施和公共服务设施</w:t>
      </w:r>
      <w:r w:rsidRPr="00F92D9D">
        <w:rPr>
          <w:rFonts w:ascii="仿宋_GB2312" w:eastAsia="仿宋_GB2312" w:hAnsi="仿宋" w:cs="宋体" w:hint="eastAsia"/>
          <w:bCs/>
          <w:kern w:val="0"/>
          <w:sz w:val="32"/>
          <w:szCs w:val="32"/>
        </w:rPr>
        <w:t>的，</w:t>
      </w:r>
      <w:r w:rsidRPr="00F92D9D">
        <w:rPr>
          <w:rFonts w:ascii="仿宋_GB2312" w:eastAsia="仿宋_GB2312" w:hAnsi="仿宋" w:hint="eastAsia"/>
          <w:kern w:val="0"/>
          <w:sz w:val="32"/>
          <w:szCs w:val="32"/>
        </w:rPr>
        <w:t>应当符合保护规划确定的建设控制要求。</w:t>
      </w:r>
      <w:r w:rsidRPr="00F92D9D">
        <w:rPr>
          <w:rFonts w:ascii="仿宋_GB2312" w:eastAsia="仿宋_GB2312" w:hAnsi="仿宋" w:cs="宋体" w:hint="eastAsia"/>
          <w:bCs/>
          <w:kern w:val="0"/>
          <w:sz w:val="32"/>
          <w:szCs w:val="32"/>
        </w:rPr>
        <w:t>资源规划部门核发建设工程规划许可证前</w:t>
      </w:r>
      <w:r w:rsidRPr="00F92D9D">
        <w:rPr>
          <w:rFonts w:ascii="仿宋_GB2312" w:eastAsia="仿宋_GB2312" w:hAnsi="仿宋" w:cs="宋体" w:hint="eastAsia"/>
          <w:kern w:val="0"/>
          <w:sz w:val="32"/>
          <w:szCs w:val="32"/>
        </w:rPr>
        <w:t>，应当</w:t>
      </w:r>
      <w:r w:rsidRPr="00F92D9D">
        <w:rPr>
          <w:rFonts w:ascii="仿宋_GB2312" w:eastAsia="仿宋_GB2312" w:hAnsi="仿宋" w:cs="宋体" w:hint="eastAsia"/>
          <w:bCs/>
          <w:kern w:val="0"/>
          <w:sz w:val="32"/>
          <w:szCs w:val="32"/>
        </w:rPr>
        <w:t>征求</w:t>
      </w:r>
      <w:r>
        <w:rPr>
          <w:rFonts w:ascii="仿宋_GB2312" w:eastAsia="仿宋_GB2312" w:hAnsi="仿宋" w:cs="宋体" w:hint="eastAsia"/>
          <w:bCs/>
          <w:kern w:val="0"/>
          <w:sz w:val="32"/>
          <w:szCs w:val="32"/>
        </w:rPr>
        <w:t>文物</w:t>
      </w:r>
      <w:r w:rsidRPr="00F92D9D">
        <w:rPr>
          <w:rFonts w:ascii="仿宋_GB2312" w:eastAsia="仿宋_GB2312" w:hAnsi="仿宋" w:cs="宋体" w:hint="eastAsia"/>
          <w:bCs/>
          <w:kern w:val="0"/>
          <w:sz w:val="32"/>
          <w:szCs w:val="32"/>
        </w:rPr>
        <w:t>部门的意见</w:t>
      </w:r>
      <w:r w:rsidRPr="00F92D9D">
        <w:rPr>
          <w:rFonts w:ascii="仿宋_GB2312" w:eastAsia="仿宋_GB2312" w:hAnsi="仿宋" w:cs="宋体" w:hint="eastAsia"/>
          <w:kern w:val="0"/>
          <w:sz w:val="32"/>
          <w:szCs w:val="32"/>
        </w:rPr>
        <w:t>。</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kern w:val="0"/>
          <w:sz w:val="32"/>
          <w:szCs w:val="32"/>
        </w:rPr>
        <w:t xml:space="preserve">    </w:t>
      </w:r>
      <w:r w:rsidRPr="00F92D9D">
        <w:rPr>
          <w:rFonts w:ascii="仿宋_GB2312" w:eastAsia="仿宋_GB2312" w:hAnsi="仿宋" w:cs="宋体" w:hint="eastAsia"/>
          <w:bCs/>
          <w:kern w:val="0"/>
          <w:sz w:val="32"/>
          <w:szCs w:val="32"/>
        </w:rPr>
        <w:t>在历史文化街区核心保护范围内，拆除历史建筑以外的建筑物、构筑物或者其他设施的，应当经</w:t>
      </w:r>
      <w:r w:rsidRPr="00F92D9D">
        <w:rPr>
          <w:rFonts w:ascii="仿宋_GB2312" w:eastAsia="仿宋_GB2312" w:hAnsi="仿宋" w:cs="宋体" w:hint="eastAsia"/>
          <w:kern w:val="0"/>
          <w:sz w:val="32"/>
          <w:szCs w:val="32"/>
        </w:rPr>
        <w:t>资源规划部门</w:t>
      </w:r>
      <w:r w:rsidRPr="00F92D9D">
        <w:rPr>
          <w:rFonts w:ascii="仿宋_GB2312" w:eastAsia="仿宋_GB2312" w:hAnsi="仿宋" w:cs="宋体" w:hint="eastAsia"/>
          <w:bCs/>
          <w:kern w:val="0"/>
          <w:sz w:val="32"/>
          <w:szCs w:val="32"/>
        </w:rPr>
        <w:t>会同</w:t>
      </w:r>
      <w:r>
        <w:rPr>
          <w:rFonts w:ascii="仿宋_GB2312" w:eastAsia="仿宋_GB2312" w:hAnsi="仿宋" w:cs="宋体" w:hint="eastAsia"/>
          <w:bCs/>
          <w:kern w:val="0"/>
          <w:sz w:val="32"/>
          <w:szCs w:val="32"/>
        </w:rPr>
        <w:t>文物</w:t>
      </w:r>
      <w:r w:rsidRPr="00F92D9D">
        <w:rPr>
          <w:rFonts w:ascii="仿宋_GB2312" w:eastAsia="仿宋_GB2312" w:hAnsi="仿宋" w:cs="宋体" w:hint="eastAsia"/>
          <w:bCs/>
          <w:kern w:val="0"/>
          <w:sz w:val="32"/>
          <w:szCs w:val="32"/>
        </w:rPr>
        <w:t>部门批准。</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仿宋_GB2312" w:eastAsia="仿宋_GB2312" w:hAnsi="仿宋" w:cs="宋体" w:hint="eastAsia"/>
          <w:bCs/>
          <w:kern w:val="0"/>
          <w:sz w:val="32"/>
          <w:szCs w:val="32"/>
        </w:rPr>
        <w:t xml:space="preserve">    历史文化街区核心保护范围内，除历史建筑以外的危旧房屋倒塌或者濒临倒塌，可以进行改建、复建和翻建。从事</w:t>
      </w:r>
      <w:r w:rsidRPr="00F92D9D">
        <w:rPr>
          <w:rFonts w:ascii="仿宋_GB2312" w:eastAsia="仿宋_GB2312" w:hAnsi="仿宋" w:cs="宋体" w:hint="eastAsia"/>
          <w:bCs/>
          <w:kern w:val="0"/>
          <w:sz w:val="32"/>
          <w:szCs w:val="32"/>
        </w:rPr>
        <w:lastRenderedPageBreak/>
        <w:t>改建、复建和翻建活动的，依照有关法律、法规的规定办理相关手续。</w:t>
      </w:r>
    </w:p>
    <w:p w:rsidR="00367926" w:rsidRPr="00F92D9D" w:rsidRDefault="00367926" w:rsidP="00367926">
      <w:pPr>
        <w:spacing w:line="360" w:lineRule="auto"/>
        <w:rPr>
          <w:rFonts w:ascii="仿宋" w:eastAsia="仿宋" w:hAnsi="仿宋" w:cs="宋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三十</w:t>
      </w:r>
      <w:r>
        <w:rPr>
          <w:rFonts w:ascii="黑体" w:eastAsia="黑体" w:hAnsi="黑体" w:hint="eastAsia"/>
          <w:sz w:val="32"/>
          <w:szCs w:val="32"/>
        </w:rPr>
        <w:t>九</w:t>
      </w:r>
      <w:r w:rsidRPr="00F92D9D">
        <w:rPr>
          <w:rFonts w:ascii="黑体" w:eastAsia="黑体" w:hAnsi="黑体"/>
          <w:sz w:val="32"/>
          <w:szCs w:val="32"/>
        </w:rPr>
        <w:t>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宋体" w:hint="eastAsia"/>
          <w:kern w:val="0"/>
          <w:sz w:val="32"/>
          <w:szCs w:val="32"/>
        </w:rPr>
        <w:t xml:space="preserve"> 在历史文化街区建设控制地带内，新建、改建、扩建建筑物、构筑物</w:t>
      </w:r>
      <w:r w:rsidRPr="00F92D9D">
        <w:rPr>
          <w:rFonts w:ascii="仿宋_GB2312" w:eastAsia="仿宋_GB2312" w:hAnsi="仿宋" w:hint="eastAsia"/>
          <w:kern w:val="0"/>
          <w:sz w:val="32"/>
          <w:szCs w:val="32"/>
        </w:rPr>
        <w:t>应</w:t>
      </w:r>
      <w:r>
        <w:rPr>
          <w:rFonts w:ascii="仿宋_GB2312" w:eastAsia="仿宋_GB2312" w:hAnsi="仿宋" w:hint="eastAsia"/>
          <w:kern w:val="0"/>
          <w:sz w:val="32"/>
          <w:szCs w:val="32"/>
        </w:rPr>
        <w:t>当</w:t>
      </w:r>
      <w:r w:rsidRPr="00F92D9D">
        <w:rPr>
          <w:rFonts w:ascii="仿宋_GB2312" w:eastAsia="仿宋_GB2312" w:hAnsi="仿宋" w:hint="eastAsia"/>
          <w:kern w:val="0"/>
          <w:sz w:val="32"/>
          <w:szCs w:val="32"/>
        </w:rPr>
        <w:t>在</w:t>
      </w:r>
      <w:r>
        <w:rPr>
          <w:rFonts w:ascii="仿宋_GB2312" w:eastAsia="仿宋_GB2312" w:hAnsi="仿宋" w:hint="eastAsia"/>
          <w:kern w:val="0"/>
          <w:sz w:val="32"/>
          <w:szCs w:val="32"/>
        </w:rPr>
        <w:t>高度、体量</w:t>
      </w:r>
      <w:r w:rsidRPr="00F92D9D">
        <w:rPr>
          <w:rFonts w:ascii="仿宋_GB2312" w:eastAsia="仿宋_GB2312" w:hAnsi="仿宋" w:hint="eastAsia"/>
          <w:kern w:val="0"/>
          <w:sz w:val="32"/>
          <w:szCs w:val="32"/>
        </w:rPr>
        <w:t>和色彩方面与历史风貌相协调</w:t>
      </w:r>
      <w:r w:rsidRPr="00F92D9D">
        <w:rPr>
          <w:rFonts w:ascii="仿宋_GB2312" w:eastAsia="仿宋_GB2312" w:hAnsi="仿宋" w:cs="宋体" w:hint="eastAsia"/>
          <w:kern w:val="0"/>
          <w:sz w:val="32"/>
          <w:szCs w:val="32"/>
        </w:rPr>
        <w:t>，应当符合保护规划确定的建设控制要求。</w:t>
      </w:r>
    </w:p>
    <w:p w:rsidR="00367926" w:rsidRPr="00F92D9D" w:rsidRDefault="00367926" w:rsidP="00367926">
      <w:pPr>
        <w:spacing w:line="360" w:lineRule="auto"/>
        <w:rPr>
          <w:rFonts w:ascii="仿宋_GB2312" w:eastAsia="仿宋_GB2312" w:hAnsi="宋体" w:cs="宋体"/>
          <w:kern w:val="0"/>
          <w:sz w:val="32"/>
          <w:szCs w:val="32"/>
        </w:rPr>
      </w:pPr>
      <w:r w:rsidRPr="00F92D9D">
        <w:rPr>
          <w:rFonts w:ascii="仿宋" w:eastAsia="仿宋" w:hAnsi="仿宋" w:cs="宋体" w:hint="eastAsia"/>
          <w:kern w:val="0"/>
          <w:sz w:val="32"/>
          <w:szCs w:val="32"/>
        </w:rPr>
        <w:t xml:space="preserve">    </w:t>
      </w:r>
      <w:r w:rsidRPr="00F92D9D">
        <w:rPr>
          <w:rFonts w:ascii="黑体" w:eastAsia="黑体" w:hAnsi="黑体" w:hint="eastAsia"/>
          <w:sz w:val="32"/>
          <w:szCs w:val="32"/>
        </w:rPr>
        <w:t>第</w:t>
      </w:r>
      <w:r>
        <w:rPr>
          <w:rFonts w:ascii="黑体" w:eastAsia="黑体" w:hAnsi="黑体" w:hint="eastAsia"/>
          <w:sz w:val="32"/>
          <w:szCs w:val="32"/>
        </w:rPr>
        <w:t>四十</w:t>
      </w:r>
      <w:r w:rsidRPr="00F92D9D">
        <w:rPr>
          <w:rFonts w:ascii="黑体" w:eastAsia="黑体" w:hAnsi="黑体" w:hint="eastAsia"/>
          <w:sz w:val="32"/>
          <w:szCs w:val="32"/>
        </w:rPr>
        <w:t>条</w:t>
      </w:r>
      <w:r w:rsidRPr="00F92D9D">
        <w:rPr>
          <w:rFonts w:ascii="仿宋_GB2312" w:eastAsia="仿宋_GB2312" w:hAnsi="仿宋" w:cs="宋体" w:hint="eastAsia"/>
          <w:kern w:val="0"/>
          <w:sz w:val="32"/>
          <w:szCs w:val="32"/>
        </w:rPr>
        <w:t xml:space="preserve">  </w:t>
      </w:r>
      <w:r w:rsidRPr="00F92D9D">
        <w:rPr>
          <w:rFonts w:ascii="仿宋_GB2312" w:eastAsia="仿宋_GB2312" w:hAnsi="宋体" w:cs="宋体" w:hint="eastAsia"/>
          <w:kern w:val="0"/>
          <w:sz w:val="32"/>
          <w:szCs w:val="32"/>
        </w:rPr>
        <w:t>历史文化街区和历史文化风貌区应当保持原有的空间尺度和道路线形，保留带有历史风貌特色和与历史风貌特色相协调的建筑物、广场、绿地、市政设施和地面铺装。</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宋体" w:cs="宋体" w:hint="eastAsia"/>
          <w:kern w:val="0"/>
          <w:sz w:val="32"/>
          <w:szCs w:val="32"/>
        </w:rPr>
        <w:t xml:space="preserve">    历史文化街区和历史文化风貌区核心保护范围内的建筑物外装修、装饰、色彩，市政设施、雕塑等设计与安装位置，应当与历史文化街区和历史文化风貌区的总体环境相协调。</w:t>
      </w:r>
    </w:p>
    <w:p w:rsidR="00367926" w:rsidRPr="00F92D9D" w:rsidRDefault="00367926" w:rsidP="00367926">
      <w:pPr>
        <w:spacing w:line="360" w:lineRule="auto"/>
        <w:rPr>
          <w:rFonts w:ascii="黑体" w:eastAsia="黑体" w:hAnsi="黑体"/>
          <w:sz w:val="32"/>
          <w:szCs w:val="32"/>
        </w:rPr>
      </w:pPr>
      <w:r w:rsidRPr="00F92D9D">
        <w:rPr>
          <w:rFonts w:ascii="黑体" w:eastAsia="黑体" w:hAnsi="黑体" w:hint="eastAsia"/>
          <w:sz w:val="32"/>
          <w:szCs w:val="32"/>
        </w:rPr>
        <w:t xml:space="preserve">    第</w:t>
      </w:r>
      <w:r>
        <w:rPr>
          <w:rFonts w:ascii="黑体" w:eastAsia="黑体" w:hAnsi="黑体" w:hint="eastAsia"/>
          <w:sz w:val="32"/>
          <w:szCs w:val="32"/>
        </w:rPr>
        <w:t>四十一</w:t>
      </w:r>
      <w:r w:rsidRPr="00F92D9D">
        <w:rPr>
          <w:rFonts w:ascii="黑体" w:eastAsia="黑体" w:hAnsi="黑体" w:hint="eastAsia"/>
          <w:sz w:val="32"/>
          <w:szCs w:val="32"/>
        </w:rPr>
        <w:t>条</w:t>
      </w:r>
      <w:r w:rsidRPr="00F92D9D">
        <w:rPr>
          <w:rFonts w:ascii="仿宋_GB2312" w:eastAsia="仿宋_GB2312" w:hAnsi="仿宋" w:hint="eastAsia"/>
          <w:sz w:val="32"/>
          <w:szCs w:val="32"/>
        </w:rPr>
        <w:t xml:space="preserve">  在旧城区改建过程中，应当加强历史文化街区</w:t>
      </w:r>
      <w:r w:rsidRPr="00F92D9D">
        <w:rPr>
          <w:rFonts w:ascii="仿宋_GB2312" w:eastAsia="仿宋_GB2312" w:hAnsi="宋体" w:cs="宋体" w:hint="eastAsia"/>
          <w:kern w:val="0"/>
          <w:sz w:val="32"/>
          <w:szCs w:val="32"/>
        </w:rPr>
        <w:t>、历史文化风貌区</w:t>
      </w:r>
      <w:r w:rsidRPr="00F92D9D">
        <w:rPr>
          <w:rFonts w:ascii="仿宋_GB2312" w:eastAsia="仿宋_GB2312" w:hAnsi="仿宋" w:hint="eastAsia"/>
          <w:sz w:val="32"/>
          <w:szCs w:val="32"/>
        </w:rPr>
        <w:t>与外围区域道路衔接，合理布局路网结构，加大停车换乘设施建设，减少机动车进入和穿越历史文化街区</w:t>
      </w:r>
      <w:r w:rsidRPr="00F92D9D">
        <w:rPr>
          <w:rFonts w:ascii="仿宋_GB2312" w:eastAsia="仿宋_GB2312" w:hAnsi="宋体" w:cs="宋体" w:hint="eastAsia"/>
          <w:kern w:val="0"/>
          <w:sz w:val="32"/>
          <w:szCs w:val="32"/>
        </w:rPr>
        <w:t>和历史文化风貌区</w:t>
      </w:r>
      <w:r w:rsidRPr="00F92D9D">
        <w:rPr>
          <w:rFonts w:ascii="仿宋_GB2312" w:eastAsia="仿宋_GB2312" w:hAnsi="仿宋" w:hint="eastAsia"/>
          <w:sz w:val="32"/>
          <w:szCs w:val="32"/>
        </w:rPr>
        <w:t>，倡导慢行交通，构建适合非机动车和行人通行的街巷环境。</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二</w:t>
      </w:r>
      <w:r w:rsidRPr="00F92D9D">
        <w:rPr>
          <w:rFonts w:ascii="黑体" w:eastAsia="黑体" w:hAnsi="黑体"/>
          <w:sz w:val="32"/>
          <w:szCs w:val="32"/>
        </w:rPr>
        <w:t>条</w:t>
      </w:r>
      <w:r w:rsidRPr="00F92D9D">
        <w:rPr>
          <w:rFonts w:ascii="仿宋_GB2312" w:eastAsia="仿宋_GB2312" w:hAnsi="仿宋" w:cs="宋体" w:hint="eastAsia"/>
          <w:bCs/>
          <w:kern w:val="0"/>
          <w:sz w:val="32"/>
          <w:szCs w:val="32"/>
        </w:rPr>
        <w:t xml:space="preserve">  中央大街历史文化街区和道外传统商市历史文化街区应当按照下列规定实施保护：</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bCs/>
          <w:kern w:val="0"/>
          <w:sz w:val="32"/>
          <w:szCs w:val="32"/>
        </w:rPr>
        <w:t xml:space="preserve">    （一）修缮和装饰中央大街历史文化街区和道外传统商市历史文化街区内的沿街建筑，应当按照建筑的历史环境风</w:t>
      </w:r>
      <w:r w:rsidRPr="00F92D9D">
        <w:rPr>
          <w:rFonts w:ascii="仿宋_GB2312" w:eastAsia="仿宋_GB2312" w:hAnsi="仿宋" w:cs="宋体" w:hint="eastAsia"/>
          <w:bCs/>
          <w:kern w:val="0"/>
          <w:sz w:val="32"/>
          <w:szCs w:val="32"/>
        </w:rPr>
        <w:lastRenderedPageBreak/>
        <w:t>貌和文化特色要求，遵循建筑设计的</w:t>
      </w:r>
      <w:r w:rsidRPr="00F92D9D">
        <w:rPr>
          <w:rFonts w:ascii="仿宋_GB2312" w:eastAsia="仿宋_GB2312" w:hAnsi="仿宋" w:cs="仿宋_GB2312" w:hint="eastAsia"/>
          <w:bCs/>
          <w:kern w:val="0"/>
          <w:sz w:val="32"/>
          <w:szCs w:val="32"/>
        </w:rPr>
        <w:t>形态、色彩、风格、</w:t>
      </w:r>
      <w:r w:rsidRPr="00F92D9D">
        <w:rPr>
          <w:rFonts w:ascii="仿宋_GB2312" w:eastAsia="仿宋_GB2312" w:hAnsi="仿宋" w:cs="宋体" w:hint="eastAsia"/>
          <w:bCs/>
          <w:kern w:val="0"/>
          <w:sz w:val="32"/>
          <w:szCs w:val="32"/>
        </w:rPr>
        <w:t>尺</w:t>
      </w:r>
      <w:r>
        <w:rPr>
          <w:rFonts w:ascii="仿宋_GB2312" w:eastAsia="仿宋_GB2312" w:hAnsi="仿宋" w:cs="宋体" w:hint="eastAsia"/>
          <w:bCs/>
          <w:kern w:val="0"/>
          <w:sz w:val="32"/>
          <w:szCs w:val="32"/>
        </w:rPr>
        <w:t>度和比例关系，符合有关质量标准;</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bCs/>
          <w:kern w:val="0"/>
          <w:sz w:val="32"/>
          <w:szCs w:val="32"/>
        </w:rPr>
        <w:t xml:space="preserve">    （二）中央大街、靖宇街两侧沿街历史建筑和不可移动文物中的建筑物、构筑物牌匾装饰总面积不得超过该立面总面积的百分之五，其他建筑牌匾装饰总面积不得超过该立面总面积的百分之八,不得遮挡历史建筑和不可移动文物中的建筑物、构筑物的装饰和体现建筑特征的重要构件</w:t>
      </w:r>
      <w:r>
        <w:rPr>
          <w:rFonts w:ascii="仿宋_GB2312" w:eastAsia="仿宋_GB2312" w:hAnsi="仿宋" w:cs="宋体" w:hint="eastAsia"/>
          <w:bCs/>
          <w:kern w:val="0"/>
          <w:sz w:val="32"/>
          <w:szCs w:val="32"/>
        </w:rPr>
        <w:t>;</w:t>
      </w:r>
    </w:p>
    <w:p w:rsidR="00367926" w:rsidRPr="00F92D9D" w:rsidRDefault="00367926" w:rsidP="00367926">
      <w:pPr>
        <w:spacing w:line="360" w:lineRule="auto"/>
        <w:rPr>
          <w:rFonts w:ascii="仿宋_GB2312" w:eastAsia="仿宋_GB2312" w:hAnsi="宋体" w:cs="宋体"/>
          <w:bCs/>
          <w:kern w:val="0"/>
          <w:sz w:val="32"/>
          <w:szCs w:val="32"/>
        </w:rPr>
      </w:pPr>
      <w:r w:rsidRPr="00F92D9D">
        <w:rPr>
          <w:rFonts w:ascii="仿宋_GB2312" w:eastAsia="仿宋_GB2312" w:hAnsi="仿宋" w:cs="宋体" w:hint="eastAsia"/>
          <w:bCs/>
          <w:kern w:val="0"/>
          <w:sz w:val="32"/>
          <w:szCs w:val="32"/>
        </w:rPr>
        <w:t xml:space="preserve">    （三）中央大街、靖宇街建设控制地带内临街新建建筑，</w:t>
      </w:r>
      <w:r>
        <w:rPr>
          <w:rFonts w:ascii="仿宋_GB2312" w:eastAsia="仿宋_GB2312" w:hAnsi="仿宋" w:cs="宋体" w:hint="eastAsia"/>
          <w:bCs/>
          <w:kern w:val="0"/>
          <w:sz w:val="32"/>
          <w:szCs w:val="32"/>
        </w:rPr>
        <w:t>应当与中央大街界面、靖宇街界面保持延续性;</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宋体" w:cs="宋体" w:hint="eastAsia"/>
          <w:bCs/>
          <w:kern w:val="0"/>
          <w:sz w:val="32"/>
          <w:szCs w:val="32"/>
        </w:rPr>
        <w:t xml:space="preserve">    </w:t>
      </w:r>
      <w:r w:rsidRPr="00F92D9D">
        <w:rPr>
          <w:rFonts w:ascii="仿宋_GB2312" w:eastAsia="仿宋_GB2312" w:hAnsi="仿宋" w:cs="宋体" w:hint="eastAsia"/>
          <w:bCs/>
          <w:kern w:val="0"/>
          <w:sz w:val="32"/>
          <w:szCs w:val="32"/>
        </w:rPr>
        <w:t>（四）中央大街历史文化街区和道外传统商市历史文化街区的保护与更新应当有计划地改造影响街区风貌的建筑物、构筑物和其他设施。</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三</w:t>
      </w:r>
      <w:r w:rsidRPr="00F92D9D">
        <w:rPr>
          <w:rFonts w:ascii="黑体" w:eastAsia="黑体" w:hAnsi="黑体"/>
          <w:sz w:val="32"/>
          <w:szCs w:val="32"/>
        </w:rPr>
        <w:t>条</w:t>
      </w:r>
      <w:r w:rsidRPr="00F92D9D">
        <w:rPr>
          <w:rFonts w:ascii="仿宋_GB2312" w:eastAsia="仿宋_GB2312" w:hAnsi="黑体" w:cs="黑体" w:hint="eastAsia"/>
          <w:kern w:val="0"/>
          <w:sz w:val="32"/>
          <w:szCs w:val="32"/>
        </w:rPr>
        <w:t xml:space="preserve">  </w:t>
      </w:r>
      <w:r w:rsidRPr="00F92D9D">
        <w:rPr>
          <w:rFonts w:ascii="仿宋_GB2312" w:eastAsia="仿宋_GB2312" w:hAnsi="仿宋" w:cs="宋体" w:hint="eastAsia"/>
          <w:kern w:val="0"/>
          <w:sz w:val="32"/>
          <w:szCs w:val="32"/>
        </w:rPr>
        <w:t>历史院落应当按照保护规划的要求，保护其原有传统建筑、空间边界、空间尺度、道路和绿地等，完善必要的基础设施和公共服务设施，提高环境质量。结合城市改造，拆除与历史风貌不相协调的建筑物或者构筑物，</w:t>
      </w:r>
      <w:r>
        <w:rPr>
          <w:rFonts w:ascii="仿宋_GB2312" w:eastAsia="仿宋_GB2312" w:hAnsi="仿宋" w:cs="宋体" w:hint="eastAsia"/>
          <w:kern w:val="0"/>
          <w:sz w:val="32"/>
          <w:szCs w:val="32"/>
        </w:rPr>
        <w:t>应当</w:t>
      </w:r>
      <w:r w:rsidRPr="00F92D9D">
        <w:rPr>
          <w:rFonts w:ascii="仿宋_GB2312" w:eastAsia="仿宋_GB2312" w:hAnsi="仿宋" w:cs="宋体" w:hint="eastAsia"/>
          <w:kern w:val="0"/>
          <w:sz w:val="32"/>
          <w:szCs w:val="32"/>
        </w:rPr>
        <w:t>依法给予补偿。</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四</w:t>
      </w:r>
      <w:r w:rsidRPr="00F92D9D">
        <w:rPr>
          <w:rFonts w:ascii="黑体" w:eastAsia="黑体" w:hAnsi="黑体"/>
          <w:sz w:val="32"/>
          <w:szCs w:val="32"/>
        </w:rPr>
        <w:t>条</w:t>
      </w:r>
      <w:r w:rsidRPr="00F92D9D">
        <w:rPr>
          <w:rFonts w:ascii="仿宋_GB2312" w:eastAsia="仿宋_GB2312" w:hAnsi="仿宋" w:cs="宋体" w:hint="eastAsia"/>
          <w:kern w:val="0"/>
          <w:sz w:val="32"/>
          <w:szCs w:val="32"/>
        </w:rPr>
        <w:t xml:space="preserve">  历史建筑应当按照下列规定实施分类保护：</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（一）一类历史建筑，不得改变建筑原有的</w:t>
      </w:r>
      <w:r>
        <w:rPr>
          <w:rFonts w:ascii="仿宋_GB2312" w:eastAsia="仿宋_GB2312" w:hAnsi="仿宋" w:cs="宋体" w:hint="eastAsia"/>
          <w:kern w:val="0"/>
          <w:sz w:val="32"/>
          <w:szCs w:val="32"/>
        </w:rPr>
        <w:t>立面造型、表面材质、色调、结构体系、平面布局和有特色的室内装饰;</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（二）二类历史建筑，不得改变建筑原有的立面造型、</w:t>
      </w:r>
      <w:r>
        <w:rPr>
          <w:rFonts w:ascii="仿宋_GB2312" w:eastAsia="仿宋_GB2312" w:hAnsi="仿宋" w:cs="宋体" w:hint="eastAsia"/>
          <w:kern w:val="0"/>
          <w:sz w:val="32"/>
          <w:szCs w:val="32"/>
        </w:rPr>
        <w:lastRenderedPageBreak/>
        <w:t>表面材质、色调和主要平面布局;</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（三）三类历史建筑，不得改变建筑原有的立面造型、表面材质和色调。</w:t>
      </w:r>
    </w:p>
    <w:p w:rsidR="00367926" w:rsidRPr="00F92D9D" w:rsidRDefault="00367926" w:rsidP="00367926">
      <w:pPr>
        <w:spacing w:line="360" w:lineRule="auto"/>
        <w:rPr>
          <w:rFonts w:ascii="黑体" w:eastAsia="黑体" w:hAnsi="黑体"/>
          <w:sz w:val="32"/>
          <w:szCs w:val="32"/>
        </w:rPr>
      </w:pPr>
      <w:r w:rsidRPr="00F92D9D">
        <w:rPr>
          <w:rFonts w:ascii="仿宋_GB2312" w:eastAsia="仿宋_GB2312" w:hAnsi="仿宋" w:cs="宋体" w:hint="eastAsia"/>
          <w:kern w:val="0"/>
          <w:sz w:val="32"/>
          <w:szCs w:val="32"/>
        </w:rPr>
        <w:t xml:space="preserve">    历史建筑的分类标准由市人民政府制定，历史建筑的分类名单由市、县（市）人民政府确定公布，报同级人民代表大会常务委员会备案。</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五</w:t>
      </w:r>
      <w:r w:rsidRPr="00F92D9D">
        <w:rPr>
          <w:rFonts w:ascii="黑体" w:eastAsia="黑体" w:hAnsi="黑体"/>
          <w:sz w:val="32"/>
          <w:szCs w:val="32"/>
        </w:rPr>
        <w:t>条</w:t>
      </w:r>
      <w:r w:rsidRPr="00F92D9D">
        <w:rPr>
          <w:rFonts w:ascii="仿宋_GB2312" w:eastAsia="仿宋_GB2312" w:hAnsi="仿宋" w:cs="宋体" w:hint="eastAsia"/>
          <w:kern w:val="0"/>
          <w:sz w:val="32"/>
          <w:szCs w:val="32"/>
        </w:rPr>
        <w:t xml:space="preserve">  对历史建筑应当实施原址保护，</w:t>
      </w:r>
      <w:r w:rsidRPr="00F92D9D">
        <w:rPr>
          <w:rFonts w:ascii="仿宋_GB2312" w:eastAsia="仿宋_GB2312" w:hAnsi="仿宋" w:cs="宋体" w:hint="eastAsia"/>
          <w:sz w:val="32"/>
          <w:szCs w:val="32"/>
          <w:u w:color="218FC4"/>
        </w:rPr>
        <w:t>单位和个人不得损坏或者擅自迁移、拆除历史建筑。</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kern w:val="0"/>
          <w:sz w:val="32"/>
          <w:szCs w:val="32"/>
        </w:rPr>
        <w:t xml:space="preserve">    因公共利益需要，无法实施原址保护、必须迁移异地保护或者拆除的，建设单位应当事先制定建设方案。</w:t>
      </w:r>
      <w:r w:rsidRPr="00F92D9D">
        <w:rPr>
          <w:rFonts w:ascii="仿宋_GB2312" w:eastAsia="仿宋_GB2312" w:hint="eastAsia"/>
          <w:sz w:val="32"/>
          <w:szCs w:val="32"/>
        </w:rPr>
        <w:t>迁移或者拆除历史建筑的，应当由</w:t>
      </w:r>
      <w:r w:rsidRPr="00F92D9D">
        <w:rPr>
          <w:rFonts w:ascii="仿宋_GB2312" w:eastAsia="仿宋_GB2312" w:hAnsi="仿宋" w:cs="宋体" w:hint="eastAsia"/>
          <w:kern w:val="0"/>
          <w:sz w:val="32"/>
          <w:szCs w:val="32"/>
        </w:rPr>
        <w:t>市、县（市）资源规划部门会同同级</w:t>
      </w:r>
      <w:r>
        <w:rPr>
          <w:rFonts w:ascii="仿宋_GB2312" w:eastAsia="仿宋_GB2312" w:hAnsi="仿宋" w:cs="宋体" w:hint="eastAsia"/>
          <w:bCs/>
          <w:kern w:val="0"/>
          <w:sz w:val="32"/>
          <w:szCs w:val="32"/>
        </w:rPr>
        <w:t>文物</w:t>
      </w:r>
      <w:r w:rsidRPr="00F92D9D">
        <w:rPr>
          <w:rFonts w:ascii="仿宋_GB2312" w:eastAsia="仿宋_GB2312" w:hAnsi="仿宋" w:cs="宋体" w:hint="eastAsia"/>
          <w:bCs/>
          <w:kern w:val="0"/>
          <w:sz w:val="32"/>
          <w:szCs w:val="32"/>
        </w:rPr>
        <w:t>部门</w:t>
      </w:r>
      <w:r w:rsidRPr="00F92D9D">
        <w:rPr>
          <w:rFonts w:ascii="仿宋_GB2312" w:eastAsia="仿宋_GB2312" w:hint="eastAsia"/>
          <w:sz w:val="32"/>
          <w:szCs w:val="32"/>
        </w:rPr>
        <w:t>，报</w:t>
      </w:r>
      <w:r w:rsidRPr="00F92D9D">
        <w:rPr>
          <w:rFonts w:ascii="仿宋_GB2312" w:eastAsia="仿宋_GB2312" w:hAnsi="仿宋" w:cs="宋体" w:hint="eastAsia"/>
          <w:kern w:val="0"/>
          <w:sz w:val="32"/>
          <w:szCs w:val="32"/>
        </w:rPr>
        <w:t>省有关部门批准。</w:t>
      </w:r>
      <w:r w:rsidRPr="00F92D9D">
        <w:rPr>
          <w:rFonts w:ascii="仿宋_GB2312" w:eastAsia="仿宋_GB2312" w:hAnsi="仿宋" w:cs="宋体"/>
          <w:bCs/>
          <w:kern w:val="0"/>
          <w:sz w:val="32"/>
          <w:szCs w:val="32"/>
        </w:rPr>
        <w:t xml:space="preserve"> </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bCs/>
          <w:kern w:val="0"/>
          <w:sz w:val="32"/>
          <w:szCs w:val="32"/>
        </w:rPr>
        <w:t xml:space="preserve">    经批准迁移历史建筑的，对一类历史建筑和二类历史建筑应当实施整体迁移。由于技术或者其他原因无法对二类历史建筑实施整体迁移的除外。</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bCs/>
          <w:kern w:val="0"/>
          <w:sz w:val="32"/>
          <w:szCs w:val="32"/>
        </w:rPr>
        <w:t xml:space="preserve">    经批准迁移或者拆除历史建筑的，建设单位应当做好</w:t>
      </w:r>
      <w:r w:rsidRPr="00F92D9D">
        <w:rPr>
          <w:rFonts w:ascii="仿宋_GB2312" w:eastAsia="仿宋_GB2312" w:hAnsi="仿宋" w:cs="宋体"/>
          <w:bCs/>
          <w:kern w:val="0"/>
          <w:sz w:val="32"/>
          <w:szCs w:val="32"/>
        </w:rPr>
        <w:t>测绘信息记录和档案资料保存，并</w:t>
      </w:r>
      <w:r w:rsidRPr="00F92D9D">
        <w:rPr>
          <w:rFonts w:ascii="仿宋_GB2312" w:eastAsia="仿宋_GB2312" w:hAnsi="仿宋" w:cs="宋体" w:hint="eastAsia"/>
          <w:bCs/>
          <w:kern w:val="0"/>
          <w:sz w:val="32"/>
          <w:szCs w:val="32"/>
        </w:rPr>
        <w:t>自批准之日起三十日内报资源规划部门备案。</w:t>
      </w:r>
    </w:p>
    <w:p w:rsidR="00367926" w:rsidRPr="00F92D9D" w:rsidRDefault="00367926" w:rsidP="00367926">
      <w:pPr>
        <w:spacing w:line="360" w:lineRule="auto"/>
        <w:rPr>
          <w:rFonts w:ascii="黑体" w:eastAsia="黑体" w:hAnsi="黑体"/>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六</w:t>
      </w:r>
      <w:r w:rsidRPr="00F92D9D">
        <w:rPr>
          <w:rFonts w:ascii="黑体" w:eastAsia="黑体" w:hAnsi="黑体"/>
          <w:sz w:val="32"/>
          <w:szCs w:val="32"/>
        </w:rPr>
        <w:t>条</w:t>
      </w:r>
      <w:r>
        <w:rPr>
          <w:rFonts w:ascii="仿宋_GB2312" w:eastAsia="仿宋_GB2312" w:hAnsi="仿宋" w:hint="eastAsia"/>
          <w:sz w:val="32"/>
          <w:szCs w:val="32"/>
        </w:rPr>
        <w:t xml:space="preserve">  </w:t>
      </w:r>
      <w:r w:rsidRPr="00F92D9D">
        <w:rPr>
          <w:rFonts w:ascii="仿宋_GB2312" w:eastAsia="仿宋_GB2312" w:hAnsi="仿宋" w:hint="eastAsia"/>
          <w:sz w:val="32"/>
          <w:szCs w:val="32"/>
        </w:rPr>
        <w:t>区县（市）人民政府在对征收范围内房屋的权属、用途、建筑面积等情况组织调查登记时，应当就征收范围内是否涉及历史建筑等事宜征求资源规划部门的意见。</w:t>
      </w:r>
    </w:p>
    <w:p w:rsidR="00367926" w:rsidRDefault="00367926" w:rsidP="00367926">
      <w:pPr>
        <w:spacing w:line="360" w:lineRule="auto"/>
        <w:ind w:firstLine="630"/>
        <w:rPr>
          <w:rFonts w:ascii="仿宋_GB2312" w:eastAsia="仿宋_GB2312" w:hAnsi="仿宋" w:cs="宋体" w:hint="eastAsia"/>
          <w:kern w:val="0"/>
          <w:sz w:val="32"/>
          <w:szCs w:val="32"/>
        </w:rPr>
      </w:pPr>
      <w:r w:rsidRPr="00F92D9D">
        <w:rPr>
          <w:rFonts w:ascii="黑体" w:eastAsia="黑体" w:hAnsi="黑体"/>
          <w:sz w:val="32"/>
          <w:szCs w:val="32"/>
        </w:rPr>
        <w:lastRenderedPageBreak/>
        <w:t>第</w:t>
      </w:r>
      <w:r w:rsidRPr="00F92D9D">
        <w:rPr>
          <w:rFonts w:ascii="黑体" w:eastAsia="黑体" w:hAnsi="黑体" w:hint="eastAsia"/>
          <w:sz w:val="32"/>
          <w:szCs w:val="32"/>
        </w:rPr>
        <w:t>四十</w:t>
      </w:r>
      <w:r>
        <w:rPr>
          <w:rFonts w:ascii="黑体" w:eastAsia="黑体" w:hAnsi="黑体" w:hint="eastAsia"/>
          <w:sz w:val="32"/>
          <w:szCs w:val="32"/>
        </w:rPr>
        <w:t>七</w:t>
      </w:r>
      <w:r w:rsidRPr="00F92D9D">
        <w:rPr>
          <w:rFonts w:ascii="黑体" w:eastAsia="黑体" w:hAnsi="黑体"/>
          <w:sz w:val="32"/>
          <w:szCs w:val="32"/>
        </w:rPr>
        <w:t>条</w:t>
      </w:r>
      <w:r w:rsidRPr="00F92D9D">
        <w:rPr>
          <w:rFonts w:ascii="仿宋_GB2312" w:eastAsia="仿宋_GB2312" w:hAnsi="仿宋" w:hint="eastAsia"/>
          <w:sz w:val="32"/>
          <w:szCs w:val="32"/>
        </w:rPr>
        <w:t xml:space="preserve">  </w:t>
      </w:r>
      <w:r w:rsidRPr="00F92D9D">
        <w:rPr>
          <w:rFonts w:ascii="仿宋_GB2312" w:eastAsia="仿宋_GB2312" w:hAnsi="仿宋" w:cs="宋体" w:hint="eastAsia"/>
          <w:kern w:val="0"/>
          <w:sz w:val="32"/>
          <w:szCs w:val="32"/>
        </w:rPr>
        <w:t>单位和个人不得实施下列行为：</w:t>
      </w:r>
    </w:p>
    <w:p w:rsidR="00367926" w:rsidRPr="00F92D9D" w:rsidRDefault="00367926" w:rsidP="00367926">
      <w:pPr>
        <w:spacing w:line="360" w:lineRule="auto"/>
        <w:ind w:firstLine="630"/>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（一）在历史建筑和不可移动文物中的建筑物、构筑物上刻划、涂污；</w:t>
      </w:r>
    </w:p>
    <w:p w:rsidR="00367926" w:rsidRPr="007414FE"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w:t>
      </w:r>
      <w:r w:rsidRPr="007414FE">
        <w:rPr>
          <w:rFonts w:ascii="仿宋_GB2312" w:eastAsia="仿宋_GB2312" w:hAnsi="仿宋" w:cs="宋体" w:hint="eastAsia"/>
          <w:kern w:val="0"/>
          <w:sz w:val="32"/>
          <w:szCs w:val="32"/>
        </w:rPr>
        <w:t xml:space="preserve"> （二）在历史建筑和不可移动文物中的建筑物、构筑物的核心保护范围内</w:t>
      </w:r>
      <w:r w:rsidRPr="007414FE">
        <w:rPr>
          <w:rFonts w:ascii="仿宋_GB2312" w:eastAsia="仿宋_GB2312" w:hAnsi="仿宋" w:cs="宋体"/>
          <w:kern w:val="0"/>
          <w:sz w:val="32"/>
          <w:szCs w:val="32"/>
        </w:rPr>
        <w:t>生产、储存具有毒害、腐蚀、爆炸、</w:t>
      </w:r>
      <w:r w:rsidRPr="007414FE">
        <w:rPr>
          <w:rFonts w:ascii="仿宋_GB2312" w:eastAsia="仿宋_GB2312" w:hAnsi="仿宋" w:cs="宋体" w:hint="eastAsia"/>
          <w:kern w:val="0"/>
          <w:sz w:val="32"/>
          <w:szCs w:val="32"/>
        </w:rPr>
        <w:t>易燃</w:t>
      </w:r>
      <w:r w:rsidRPr="007414FE">
        <w:rPr>
          <w:rFonts w:ascii="仿宋_GB2312" w:eastAsia="仿宋_GB2312" w:hAnsi="仿宋" w:cs="宋体"/>
          <w:kern w:val="0"/>
          <w:sz w:val="32"/>
          <w:szCs w:val="32"/>
        </w:rPr>
        <w:t>等性质的危险物品</w:t>
      </w:r>
      <w:r w:rsidRPr="007414FE">
        <w:rPr>
          <w:rFonts w:ascii="仿宋_GB2312" w:eastAsia="仿宋_GB2312" w:hAnsi="仿宋" w:cs="宋体" w:hint="eastAsia"/>
          <w:kern w:val="0"/>
          <w:sz w:val="32"/>
          <w:szCs w:val="32"/>
        </w:rPr>
        <w:t>；</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（三）在历史建筑和不可移动文物中的建筑物、构筑物上设置户外广告、灯箱、条幅、电子显示屏等严重影响外观的外部设施；</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（四）</w:t>
      </w:r>
      <w:r w:rsidRPr="00F92D9D">
        <w:rPr>
          <w:rFonts w:ascii="仿宋_GB2312" w:eastAsia="仿宋_GB2312" w:hAnsi="仿宋" w:cs="宋体" w:hint="eastAsia"/>
          <w:bCs/>
          <w:kern w:val="0"/>
          <w:sz w:val="32"/>
          <w:szCs w:val="32"/>
        </w:rPr>
        <w:t>在历史建筑及其附属建筑设施内安装影响其使用寿命的设备</w:t>
      </w:r>
      <w:r w:rsidRPr="00F92D9D">
        <w:rPr>
          <w:rFonts w:ascii="仿宋_GB2312" w:eastAsia="仿宋_GB2312" w:hAnsi="仿宋" w:cs="宋体" w:hint="eastAsia"/>
          <w:kern w:val="0"/>
          <w:sz w:val="32"/>
          <w:szCs w:val="32"/>
        </w:rPr>
        <w:t>；</w:t>
      </w:r>
      <w:r w:rsidRPr="00F92D9D">
        <w:rPr>
          <w:rFonts w:ascii="仿宋_GB2312" w:eastAsia="仿宋_GB2312" w:hAnsi="仿宋" w:cs="宋体"/>
          <w:kern w:val="0"/>
          <w:sz w:val="32"/>
          <w:szCs w:val="32"/>
        </w:rPr>
        <w:t xml:space="preserve"> </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（五）违反法律、法规、保护规划等其他行为。</w:t>
      </w:r>
    </w:p>
    <w:p w:rsidR="00367926" w:rsidRPr="00F92D9D" w:rsidRDefault="00367926" w:rsidP="00367926">
      <w:pPr>
        <w:spacing w:line="360" w:lineRule="auto"/>
        <w:ind w:firstLineChars="200" w:firstLine="640"/>
        <w:rPr>
          <w:rFonts w:ascii="仿宋_GB2312" w:eastAsia="仿宋_GB2312" w:hAnsi="仿宋" w:cs="宋体"/>
          <w:bCs/>
          <w:kern w:val="0"/>
          <w:sz w:val="32"/>
          <w:szCs w:val="32"/>
        </w:rPr>
      </w:pP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八</w:t>
      </w:r>
      <w:r w:rsidRPr="00F92D9D">
        <w:rPr>
          <w:rFonts w:ascii="黑体" w:eastAsia="黑体" w:hAnsi="黑体"/>
          <w:sz w:val="32"/>
          <w:szCs w:val="32"/>
        </w:rPr>
        <w:t>条</w:t>
      </w:r>
      <w:r w:rsidRPr="00F92D9D">
        <w:rPr>
          <w:rFonts w:ascii="仿宋_GB2312" w:eastAsia="仿宋_GB2312" w:hAnsi="宋体" w:cs="宋体" w:hint="eastAsia"/>
          <w:bCs/>
          <w:kern w:val="0"/>
          <w:sz w:val="32"/>
          <w:szCs w:val="32"/>
        </w:rPr>
        <w:t xml:space="preserve">  </w:t>
      </w:r>
      <w:r>
        <w:rPr>
          <w:rFonts w:ascii="仿宋_GB2312" w:eastAsia="仿宋_GB2312" w:hAnsi="仿宋" w:cs="宋体" w:hint="eastAsia"/>
          <w:bCs/>
          <w:kern w:val="0"/>
          <w:sz w:val="32"/>
          <w:szCs w:val="32"/>
        </w:rPr>
        <w:t>城管</w:t>
      </w:r>
      <w:r w:rsidRPr="00F92D9D">
        <w:rPr>
          <w:rFonts w:ascii="仿宋_GB2312" w:eastAsia="仿宋_GB2312" w:hAnsi="仿宋" w:cs="宋体" w:hint="eastAsia"/>
          <w:kern w:val="0"/>
          <w:sz w:val="32"/>
          <w:szCs w:val="32"/>
        </w:rPr>
        <w:t>部门</w:t>
      </w:r>
      <w:r w:rsidRPr="00F92D9D">
        <w:rPr>
          <w:rFonts w:ascii="仿宋_GB2312" w:eastAsia="仿宋_GB2312" w:hAnsi="仿宋" w:cs="宋体" w:hint="eastAsia"/>
          <w:bCs/>
          <w:kern w:val="0"/>
          <w:sz w:val="32"/>
          <w:szCs w:val="32"/>
        </w:rPr>
        <w:t>依照有关法律、法规</w:t>
      </w:r>
      <w:r w:rsidRPr="00F92D9D">
        <w:rPr>
          <w:rFonts w:ascii="仿宋_GB2312" w:eastAsia="仿宋_GB2312" w:hAnsi="仿宋" w:cs="宋体" w:hint="eastAsia"/>
          <w:kern w:val="0"/>
          <w:sz w:val="32"/>
          <w:szCs w:val="32"/>
        </w:rPr>
        <w:t>审批下列事项</w:t>
      </w:r>
      <w:r w:rsidRPr="00F92D9D">
        <w:rPr>
          <w:rFonts w:ascii="仿宋_GB2312" w:eastAsia="仿宋_GB2312" w:hAnsi="仿宋" w:cs="宋体" w:hint="eastAsia"/>
          <w:bCs/>
          <w:kern w:val="0"/>
          <w:sz w:val="32"/>
          <w:szCs w:val="32"/>
        </w:rPr>
        <w:t>前，</w:t>
      </w:r>
      <w:r w:rsidRPr="00F92D9D">
        <w:rPr>
          <w:rFonts w:ascii="仿宋_GB2312" w:eastAsia="仿宋_GB2312" w:hAnsi="仿宋" w:cs="宋体" w:hint="eastAsia"/>
          <w:kern w:val="0"/>
          <w:sz w:val="32"/>
          <w:szCs w:val="32"/>
        </w:rPr>
        <w:t>应当征</w:t>
      </w:r>
      <w:r w:rsidRPr="00F92D9D">
        <w:rPr>
          <w:rFonts w:ascii="仿宋_GB2312" w:eastAsia="仿宋_GB2312" w:hAnsi="仿宋" w:cs="宋体" w:hint="eastAsia"/>
          <w:bCs/>
          <w:kern w:val="0"/>
          <w:sz w:val="32"/>
          <w:szCs w:val="32"/>
        </w:rPr>
        <w:t>求</w:t>
      </w:r>
      <w:r w:rsidRPr="00F92D9D">
        <w:rPr>
          <w:rFonts w:ascii="仿宋_GB2312" w:eastAsia="仿宋_GB2312" w:hAnsi="仿宋" w:cs="宋体" w:hint="eastAsia"/>
          <w:kern w:val="0"/>
          <w:sz w:val="32"/>
          <w:szCs w:val="32"/>
        </w:rPr>
        <w:t>资源规划部门</w:t>
      </w:r>
      <w:r w:rsidRPr="00F92D9D">
        <w:rPr>
          <w:rFonts w:ascii="仿宋_GB2312" w:eastAsia="仿宋_GB2312" w:hAnsi="仿宋" w:cs="宋体" w:hint="eastAsia"/>
          <w:bCs/>
          <w:kern w:val="0"/>
          <w:sz w:val="32"/>
          <w:szCs w:val="32"/>
        </w:rPr>
        <w:t>和</w:t>
      </w:r>
      <w:r w:rsidRPr="00F92D9D">
        <w:rPr>
          <w:rFonts w:ascii="仿宋_GB2312" w:eastAsia="仿宋_GB2312" w:hAnsi="仿宋" w:cs="宋体" w:hint="eastAsia"/>
          <w:kern w:val="0"/>
          <w:sz w:val="32"/>
          <w:szCs w:val="32"/>
        </w:rPr>
        <w:t>文物部门</w:t>
      </w:r>
      <w:r w:rsidRPr="00F92D9D">
        <w:rPr>
          <w:rFonts w:ascii="仿宋_GB2312" w:eastAsia="仿宋_GB2312" w:hAnsi="仿宋" w:cs="宋体" w:hint="eastAsia"/>
          <w:bCs/>
          <w:kern w:val="0"/>
          <w:sz w:val="32"/>
          <w:szCs w:val="32"/>
        </w:rPr>
        <w:t>意见：</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bCs/>
          <w:kern w:val="0"/>
          <w:sz w:val="32"/>
          <w:szCs w:val="32"/>
        </w:rPr>
        <w:t xml:space="preserve">    （一）</w:t>
      </w:r>
      <w:r w:rsidRPr="00F92D9D">
        <w:rPr>
          <w:rFonts w:ascii="仿宋_GB2312" w:eastAsia="仿宋_GB2312" w:hAnsi="仿宋" w:cs="宋体" w:hint="eastAsia"/>
          <w:kern w:val="0"/>
          <w:sz w:val="32"/>
          <w:szCs w:val="32"/>
        </w:rPr>
        <w:t>在历史建筑和不可移动文物中的建筑物、构筑物上设置牌匾、照明设备、遮雨（阳）篷等外部设施的；</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bCs/>
          <w:kern w:val="0"/>
          <w:sz w:val="32"/>
          <w:szCs w:val="32"/>
        </w:rPr>
        <w:t xml:space="preserve">    （二）在历史文化街区内历史建筑</w:t>
      </w:r>
      <w:r w:rsidRPr="00F92D9D">
        <w:rPr>
          <w:rFonts w:ascii="仿宋_GB2312" w:eastAsia="仿宋_GB2312" w:hAnsi="仿宋" w:cs="宋体" w:hint="eastAsia"/>
          <w:kern w:val="0"/>
          <w:sz w:val="32"/>
          <w:szCs w:val="32"/>
        </w:rPr>
        <w:t>和不可移动文物中的建筑物、构筑物</w:t>
      </w:r>
      <w:r w:rsidRPr="00F92D9D">
        <w:rPr>
          <w:rFonts w:ascii="仿宋_GB2312" w:eastAsia="仿宋_GB2312" w:hAnsi="仿宋" w:cs="宋体" w:hint="eastAsia"/>
          <w:bCs/>
          <w:kern w:val="0"/>
          <w:sz w:val="32"/>
          <w:szCs w:val="32"/>
        </w:rPr>
        <w:t>以外的建筑物上设置牌匾或者户外广告的；</w:t>
      </w:r>
    </w:p>
    <w:p w:rsidR="00367926" w:rsidRPr="00F92D9D"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bCs/>
          <w:kern w:val="0"/>
          <w:sz w:val="32"/>
          <w:szCs w:val="32"/>
        </w:rPr>
        <w:t xml:space="preserve">    （三）在历史文化街区核心保护范围内临时</w:t>
      </w:r>
      <w:r w:rsidRPr="00F92D9D">
        <w:rPr>
          <w:rFonts w:ascii="仿宋_GB2312" w:eastAsia="仿宋_GB2312" w:hAnsi="仿宋" w:cs="宋体" w:hint="eastAsia"/>
          <w:kern w:val="0"/>
          <w:sz w:val="32"/>
          <w:szCs w:val="32"/>
        </w:rPr>
        <w:t>占</w:t>
      </w:r>
      <w:r w:rsidRPr="00F92D9D">
        <w:rPr>
          <w:rFonts w:ascii="仿宋_GB2312" w:eastAsia="仿宋_GB2312" w:hAnsi="仿宋" w:cs="宋体" w:hint="eastAsia"/>
          <w:bCs/>
          <w:kern w:val="0"/>
          <w:sz w:val="32"/>
          <w:szCs w:val="32"/>
        </w:rPr>
        <w:t>用</w:t>
      </w:r>
      <w:r w:rsidRPr="00F92D9D">
        <w:rPr>
          <w:rFonts w:ascii="仿宋_GB2312" w:eastAsia="仿宋_GB2312" w:hAnsi="仿宋" w:cs="宋体" w:hint="eastAsia"/>
          <w:kern w:val="0"/>
          <w:sz w:val="32"/>
          <w:szCs w:val="32"/>
        </w:rPr>
        <w:t>城市道路的</w:t>
      </w:r>
      <w:r w:rsidRPr="00F92D9D">
        <w:rPr>
          <w:rFonts w:ascii="仿宋_GB2312" w:eastAsia="仿宋_GB2312" w:hAnsi="仿宋" w:cs="宋体" w:hint="eastAsia"/>
          <w:bCs/>
          <w:kern w:val="0"/>
          <w:sz w:val="32"/>
          <w:szCs w:val="32"/>
        </w:rPr>
        <w:t>。</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bCs/>
          <w:kern w:val="0"/>
          <w:sz w:val="32"/>
          <w:szCs w:val="32"/>
        </w:rPr>
        <w:t xml:space="preserve">    设置牌匾或者户外广告，所占面积、色彩、材料以及形式应当符合专项规划的要求，并与建筑立面相协调；可能影</w:t>
      </w:r>
      <w:r w:rsidRPr="00F92D9D">
        <w:rPr>
          <w:rFonts w:ascii="仿宋_GB2312" w:eastAsia="仿宋_GB2312" w:hAnsi="仿宋" w:cs="宋体" w:hint="eastAsia"/>
          <w:bCs/>
          <w:kern w:val="0"/>
          <w:sz w:val="32"/>
          <w:szCs w:val="32"/>
        </w:rPr>
        <w:lastRenderedPageBreak/>
        <w:t>响历史建筑</w:t>
      </w:r>
      <w:r w:rsidRPr="00F92D9D">
        <w:rPr>
          <w:rFonts w:ascii="仿宋_GB2312" w:eastAsia="仿宋_GB2312" w:hAnsi="仿宋" w:cs="宋体" w:hint="eastAsia"/>
          <w:kern w:val="0"/>
          <w:sz w:val="32"/>
          <w:szCs w:val="32"/>
        </w:rPr>
        <w:t>和不可移动文物中的建筑物、构筑物</w:t>
      </w:r>
      <w:r w:rsidRPr="00F92D9D">
        <w:rPr>
          <w:rFonts w:ascii="仿宋_GB2312" w:eastAsia="仿宋_GB2312" w:hAnsi="仿宋" w:cs="宋体" w:hint="eastAsia"/>
          <w:bCs/>
          <w:kern w:val="0"/>
          <w:sz w:val="32"/>
          <w:szCs w:val="32"/>
        </w:rPr>
        <w:t>房屋安全的，应当提供房屋安全鉴定。</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黑体" w:eastAsia="黑体" w:hAnsi="黑体"/>
          <w:sz w:val="32"/>
          <w:szCs w:val="32"/>
        </w:rPr>
        <w:t>第</w:t>
      </w:r>
      <w:r w:rsidRPr="00F92D9D">
        <w:rPr>
          <w:rFonts w:ascii="黑体" w:eastAsia="黑体" w:hAnsi="黑体" w:hint="eastAsia"/>
          <w:sz w:val="32"/>
          <w:szCs w:val="32"/>
        </w:rPr>
        <w:t>四十</w:t>
      </w:r>
      <w:r>
        <w:rPr>
          <w:rFonts w:ascii="黑体" w:eastAsia="黑体" w:hAnsi="黑体" w:hint="eastAsia"/>
          <w:sz w:val="32"/>
          <w:szCs w:val="32"/>
        </w:rPr>
        <w:t>九</w:t>
      </w:r>
      <w:r w:rsidRPr="00F92D9D">
        <w:rPr>
          <w:rFonts w:ascii="黑体" w:eastAsia="黑体" w:hAnsi="黑体"/>
          <w:sz w:val="32"/>
          <w:szCs w:val="32"/>
        </w:rPr>
        <w:t>条</w:t>
      </w:r>
      <w:r>
        <w:rPr>
          <w:rFonts w:ascii="仿宋_GB2312" w:eastAsia="仿宋_GB2312" w:hAnsi="仿宋" w:cs="宋体" w:hint="eastAsia"/>
          <w:bCs/>
          <w:kern w:val="0"/>
          <w:sz w:val="32"/>
          <w:szCs w:val="32"/>
        </w:rPr>
        <w:t xml:space="preserve">  </w:t>
      </w:r>
      <w:r w:rsidRPr="00F92D9D">
        <w:rPr>
          <w:rFonts w:ascii="仿宋_GB2312" w:eastAsia="仿宋_GB2312" w:hAnsi="仿宋" w:cs="黑体" w:hint="eastAsia"/>
          <w:kern w:val="0"/>
          <w:sz w:val="32"/>
          <w:szCs w:val="32"/>
        </w:rPr>
        <w:t>区县（市）</w:t>
      </w:r>
      <w:r w:rsidRPr="00F92D9D">
        <w:rPr>
          <w:rFonts w:ascii="仿宋_GB2312" w:eastAsia="仿宋_GB2312" w:hAnsi="仿宋" w:cs="宋体" w:hint="eastAsia"/>
          <w:sz w:val="32"/>
          <w:szCs w:val="32"/>
          <w:u w:color="218FC4"/>
        </w:rPr>
        <w:t>人民政府应当确定历史文化街区、历史文化风貌区的保护责任人，并向社会公布。</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保护责任人应当按照保护规划，履行下列保护责任：</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 xml:space="preserve">    （一）保持保护范围内建筑物、构筑物的传统格局、历史风貌、特色装饰、空间尺度和历史环境要素的完整性；</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 xml:space="preserve">    （二）开展日常巡查，发现危害保护对象的行为及时制止，并告知相关行政管理部门；</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 xml:space="preserve">    （三）保持保护范围内整洁美观；</w:t>
      </w:r>
    </w:p>
    <w:p w:rsidR="00367926" w:rsidRPr="00F92D9D" w:rsidRDefault="00367926" w:rsidP="00367926">
      <w:pPr>
        <w:spacing w:line="360" w:lineRule="auto"/>
        <w:ind w:firstLineChars="200" w:firstLine="640"/>
        <w:rPr>
          <w:rFonts w:ascii="仿宋_GB2312" w:eastAsia="仿宋_GB2312" w:hAnsi="黑体"/>
          <w:sz w:val="32"/>
          <w:szCs w:val="32"/>
        </w:rPr>
      </w:pPr>
      <w:r w:rsidRPr="00F92D9D">
        <w:rPr>
          <w:rFonts w:ascii="仿宋_GB2312" w:eastAsia="仿宋_GB2312" w:hAnsi="仿宋" w:cs="宋体" w:hint="eastAsia"/>
          <w:sz w:val="32"/>
          <w:szCs w:val="32"/>
          <w:u w:color="218FC4"/>
        </w:rPr>
        <w:t>（四）协助有关部门确保消防、防灾等公共设施、设备的正常使用。</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Pr>
          <w:rFonts w:ascii="黑体" w:eastAsia="黑体" w:hAnsi="黑体" w:hint="eastAsia"/>
          <w:sz w:val="32"/>
          <w:szCs w:val="32"/>
        </w:rPr>
        <w:t>五十</w:t>
      </w:r>
      <w:r w:rsidRPr="00F92D9D">
        <w:rPr>
          <w:rFonts w:ascii="黑体" w:eastAsia="黑体" w:hAnsi="黑体"/>
          <w:sz w:val="32"/>
          <w:szCs w:val="32"/>
        </w:rPr>
        <w:t>条</w:t>
      </w:r>
      <w:r w:rsidRPr="00F92D9D">
        <w:rPr>
          <w:rFonts w:ascii="仿宋_GB2312" w:eastAsia="仿宋_GB2312" w:hAnsi="黑体" w:cs="黑体" w:hint="eastAsia"/>
          <w:b/>
          <w:bCs/>
          <w:kern w:val="0"/>
          <w:sz w:val="32"/>
          <w:szCs w:val="32"/>
        </w:rPr>
        <w:t xml:space="preserve">  </w:t>
      </w:r>
      <w:r w:rsidRPr="00F92D9D">
        <w:rPr>
          <w:rFonts w:ascii="仿宋_GB2312" w:eastAsia="仿宋_GB2312" w:hAnsi="仿宋" w:cs="宋体" w:hint="eastAsia"/>
          <w:kern w:val="0"/>
          <w:sz w:val="32"/>
          <w:szCs w:val="32"/>
        </w:rPr>
        <w:t>历史院落和历史建筑的保护责任人应当按照下列规定确定：</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（一）国有历史院落和历史建筑，管理人是保护责任人；管理人不明确的，使用人是保护责任人；管理人不明确且无使用人的，由市</w:t>
      </w:r>
      <w:r w:rsidRPr="00F92D9D">
        <w:rPr>
          <w:rFonts w:ascii="仿宋_GB2312" w:eastAsia="仿宋_GB2312" w:hAnsi="仿宋" w:cs="仿宋_GB2312" w:hint="eastAsia"/>
          <w:kern w:val="0"/>
          <w:sz w:val="32"/>
          <w:szCs w:val="32"/>
        </w:rPr>
        <w:t>、县（市）</w:t>
      </w:r>
      <w:r w:rsidRPr="00F92D9D">
        <w:rPr>
          <w:rFonts w:ascii="仿宋_GB2312" w:eastAsia="仿宋_GB2312" w:hAnsi="仿宋" w:cs="宋体" w:hint="eastAsia"/>
          <w:kern w:val="0"/>
          <w:sz w:val="32"/>
          <w:szCs w:val="32"/>
        </w:rPr>
        <w:t>人民政府确定保护责任人。</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cs="宋体" w:hint="eastAsia"/>
          <w:kern w:val="0"/>
          <w:sz w:val="32"/>
          <w:szCs w:val="32"/>
        </w:rPr>
        <w:t xml:space="preserve">    （二）非国有历史院落和历史建筑，所有权人是保护责任人；所有权人下落不明或者房屋权属不清的，使用人是保护责任人；所有权人与使用人另有约定的，从其约定。所有权人不明确且无使用人的，由市</w:t>
      </w:r>
      <w:r w:rsidRPr="00F92D9D">
        <w:rPr>
          <w:rFonts w:ascii="仿宋_GB2312" w:eastAsia="仿宋_GB2312" w:hAnsi="仿宋" w:cs="仿宋_GB2312" w:hint="eastAsia"/>
          <w:kern w:val="0"/>
          <w:sz w:val="32"/>
          <w:szCs w:val="32"/>
        </w:rPr>
        <w:t>、县（市）</w:t>
      </w:r>
      <w:r w:rsidRPr="00F92D9D">
        <w:rPr>
          <w:rFonts w:ascii="仿宋_GB2312" w:eastAsia="仿宋_GB2312" w:hAnsi="仿宋" w:cs="宋体" w:hint="eastAsia"/>
          <w:kern w:val="0"/>
          <w:sz w:val="32"/>
          <w:szCs w:val="32"/>
        </w:rPr>
        <w:t>人民政府确定保护责任人。</w:t>
      </w:r>
    </w:p>
    <w:p w:rsidR="00367926" w:rsidRPr="00F92D9D" w:rsidRDefault="00367926" w:rsidP="00367926">
      <w:pPr>
        <w:spacing w:line="360" w:lineRule="auto"/>
        <w:rPr>
          <w:rFonts w:ascii="仿宋_GB2312" w:eastAsia="仿宋_GB2312" w:hAnsi="仿宋" w:cs="宋体"/>
          <w:kern w:val="0"/>
          <w:sz w:val="32"/>
          <w:szCs w:val="32"/>
        </w:rPr>
      </w:pPr>
      <w:r w:rsidRPr="00F92D9D">
        <w:rPr>
          <w:rFonts w:ascii="黑体" w:eastAsia="黑体" w:hAnsi="黑体" w:hint="eastAsia"/>
          <w:sz w:val="32"/>
          <w:szCs w:val="32"/>
        </w:rPr>
        <w:lastRenderedPageBreak/>
        <w:t xml:space="preserve">    </w:t>
      </w:r>
      <w:r w:rsidRPr="00F92D9D">
        <w:rPr>
          <w:rFonts w:ascii="黑体" w:eastAsia="黑体" w:hAnsi="黑体"/>
          <w:sz w:val="32"/>
          <w:szCs w:val="32"/>
        </w:rPr>
        <w:t>第</w:t>
      </w:r>
      <w:r>
        <w:rPr>
          <w:rFonts w:ascii="黑体" w:eastAsia="黑体" w:hAnsi="黑体" w:hint="eastAsia"/>
          <w:sz w:val="32"/>
          <w:szCs w:val="32"/>
        </w:rPr>
        <w:t>五十一</w:t>
      </w:r>
      <w:r w:rsidRPr="00F92D9D">
        <w:rPr>
          <w:rFonts w:ascii="黑体" w:eastAsia="黑体" w:hAnsi="黑体"/>
          <w:sz w:val="32"/>
          <w:szCs w:val="32"/>
        </w:rPr>
        <w:t>条</w:t>
      </w:r>
      <w:r w:rsidRPr="00F92D9D">
        <w:rPr>
          <w:rFonts w:ascii="仿宋_GB2312" w:eastAsia="仿宋_GB2312" w:hAnsi="仿宋" w:cs="宋体" w:hint="eastAsia"/>
          <w:kern w:val="0"/>
          <w:sz w:val="32"/>
          <w:szCs w:val="32"/>
        </w:rPr>
        <w:t xml:space="preserve">  资源规划部门</w:t>
      </w:r>
      <w:r w:rsidRPr="00F92D9D">
        <w:rPr>
          <w:rFonts w:ascii="仿宋_GB2312" w:eastAsia="仿宋_GB2312" w:hint="eastAsia"/>
          <w:sz w:val="32"/>
          <w:szCs w:val="32"/>
        </w:rPr>
        <w:t>会同住建部门，与</w:t>
      </w:r>
      <w:r w:rsidRPr="00F92D9D">
        <w:rPr>
          <w:rFonts w:ascii="仿宋_GB2312" w:eastAsia="仿宋_GB2312" w:hAnsi="仿宋" w:cs="宋体" w:hint="eastAsia"/>
          <w:kern w:val="0"/>
          <w:sz w:val="32"/>
          <w:szCs w:val="32"/>
        </w:rPr>
        <w:t>历史院落和</w:t>
      </w:r>
      <w:r w:rsidRPr="00F92D9D">
        <w:rPr>
          <w:rFonts w:ascii="仿宋_GB2312" w:eastAsia="仿宋_GB2312" w:hint="eastAsia"/>
          <w:sz w:val="32"/>
          <w:szCs w:val="32"/>
        </w:rPr>
        <w:t>历史建筑保护责任人签订保护责任书，明确保护责任。</w:t>
      </w:r>
      <w:r w:rsidRPr="00F92D9D">
        <w:rPr>
          <w:rFonts w:ascii="仿宋_GB2312" w:eastAsia="仿宋_GB2312" w:hAnsi="仿宋" w:cs="宋体" w:hint="eastAsia"/>
          <w:kern w:val="0"/>
          <w:sz w:val="32"/>
          <w:szCs w:val="32"/>
        </w:rPr>
        <w:t>历史院落和历史建筑的保护责任人，</w:t>
      </w:r>
      <w:r w:rsidRPr="00F92D9D">
        <w:rPr>
          <w:rFonts w:ascii="仿宋_GB2312" w:eastAsia="仿宋_GB2312" w:hAnsi="仿宋" w:cs="宋体" w:hint="eastAsia"/>
          <w:bCs/>
          <w:kern w:val="0"/>
          <w:sz w:val="32"/>
          <w:szCs w:val="32"/>
        </w:rPr>
        <w:t>应当</w:t>
      </w:r>
      <w:r w:rsidRPr="00F92D9D">
        <w:rPr>
          <w:rFonts w:ascii="仿宋_GB2312" w:eastAsia="仿宋_GB2312" w:hAnsi="仿宋" w:cs="宋体" w:hint="eastAsia"/>
          <w:kern w:val="0"/>
          <w:sz w:val="32"/>
          <w:szCs w:val="32"/>
        </w:rPr>
        <w:t>按照保护规划的要求，履行下列保护责任：</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（一）保持原有的高度、体量、外观形象和色彩，整洁美观；</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（二）保护传统格局、历史风貌、特色装饰和历史环境要素的完整性；</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（三）保障结构安全，防渗防潮防蛀，发现险情时及时采取排险措施，并向有关行政主管部门报告；</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（四）确保消防、防灾等设施、设备的正常使用。</w:t>
      </w:r>
    </w:p>
    <w:p w:rsidR="00367926" w:rsidRPr="00F92D9D" w:rsidRDefault="00367926" w:rsidP="00367926">
      <w:pPr>
        <w:spacing w:line="360" w:lineRule="auto"/>
        <w:ind w:firstLine="600"/>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转让、出租历史建筑的，双方当事人应当在合同中约定保护及修缮义务，出让人、出租人应当将保护修缮要求告知受让人、承租人。</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二</w:t>
      </w:r>
      <w:r w:rsidRPr="00F92D9D">
        <w:rPr>
          <w:rFonts w:ascii="黑体" w:eastAsia="黑体" w:hAnsi="黑体"/>
          <w:sz w:val="32"/>
          <w:szCs w:val="32"/>
        </w:rPr>
        <w:t>条</w:t>
      </w:r>
      <w:r w:rsidRPr="00F92D9D">
        <w:rPr>
          <w:rFonts w:ascii="仿宋_GB2312" w:eastAsia="仿宋_GB2312" w:hAnsi="仿宋" w:cs="宋体" w:hint="eastAsia"/>
          <w:bCs/>
          <w:kern w:val="0"/>
          <w:sz w:val="32"/>
          <w:szCs w:val="32"/>
        </w:rPr>
        <w:t xml:space="preserve">  </w:t>
      </w:r>
      <w:r>
        <w:rPr>
          <w:rFonts w:ascii="仿宋_GB2312" w:eastAsia="仿宋_GB2312" w:hAnsi="仿宋" w:cs="宋体" w:hint="eastAsia"/>
          <w:bCs/>
          <w:kern w:val="0"/>
          <w:sz w:val="32"/>
          <w:szCs w:val="32"/>
        </w:rPr>
        <w:t>资源规划部门会同</w:t>
      </w:r>
      <w:r w:rsidRPr="00F92D9D">
        <w:rPr>
          <w:rFonts w:ascii="仿宋_GB2312" w:eastAsia="仿宋_GB2312" w:hAnsi="仿宋" w:cs="宋体" w:hint="eastAsia"/>
          <w:sz w:val="32"/>
          <w:szCs w:val="32"/>
          <w:u w:color="218FC4"/>
        </w:rPr>
        <w:t>住建部门根据历史院落、历史建筑的保护需求建立历史建筑结构安全年度核查制度，并在听取保护责任人意见后制定历史建筑的年度修缮计划。</w:t>
      </w:r>
    </w:p>
    <w:p w:rsidR="00367926" w:rsidRPr="009B577F" w:rsidRDefault="00367926" w:rsidP="00367926">
      <w:pPr>
        <w:spacing w:line="360" w:lineRule="auto"/>
        <w:rPr>
          <w:rFonts w:ascii="仿宋_GB2312" w:eastAsia="仿宋_GB2312" w:hAnsi="仿宋" w:cs="宋体"/>
          <w:bCs/>
          <w:kern w:val="0"/>
          <w:sz w:val="32"/>
          <w:szCs w:val="32"/>
        </w:rPr>
      </w:pPr>
      <w:r w:rsidRPr="00F92D9D">
        <w:rPr>
          <w:rFonts w:ascii="仿宋_GB2312" w:eastAsia="仿宋_GB2312" w:hAnsi="仿宋" w:cs="宋体" w:hint="eastAsia"/>
          <w:sz w:val="32"/>
          <w:szCs w:val="32"/>
          <w:u w:color="218FC4"/>
        </w:rPr>
        <w:t xml:space="preserve">    </w:t>
      </w:r>
      <w:r w:rsidRPr="00F92D9D">
        <w:rPr>
          <w:rFonts w:ascii="黑体" w:eastAsia="黑体" w:hAnsi="黑体" w:cs="宋体" w:hint="eastAsia"/>
          <w:sz w:val="32"/>
          <w:szCs w:val="32"/>
          <w:u w:color="218FC4"/>
        </w:rPr>
        <w:t>第五十</w:t>
      </w:r>
      <w:r>
        <w:rPr>
          <w:rFonts w:ascii="黑体" w:eastAsia="黑体" w:hAnsi="黑体" w:cs="宋体" w:hint="eastAsia"/>
          <w:sz w:val="32"/>
          <w:szCs w:val="32"/>
          <w:u w:color="218FC4"/>
        </w:rPr>
        <w:t>三</w:t>
      </w:r>
      <w:r w:rsidRPr="00F92D9D">
        <w:rPr>
          <w:rFonts w:ascii="黑体" w:eastAsia="黑体" w:hAnsi="黑体" w:cs="宋体" w:hint="eastAsia"/>
          <w:sz w:val="32"/>
          <w:szCs w:val="32"/>
          <w:u w:color="218FC4"/>
        </w:rPr>
        <w:t>条</w:t>
      </w:r>
      <w:r w:rsidRPr="00F92D9D">
        <w:rPr>
          <w:rFonts w:ascii="仿宋_GB2312" w:eastAsia="仿宋_GB2312" w:hAnsi="仿宋" w:cs="宋体" w:hint="eastAsia"/>
          <w:sz w:val="32"/>
          <w:szCs w:val="32"/>
          <w:u w:color="218FC4"/>
        </w:rPr>
        <w:t xml:space="preserve">  </w:t>
      </w:r>
      <w:r w:rsidRPr="00F92D9D">
        <w:rPr>
          <w:rFonts w:ascii="仿宋_GB2312" w:eastAsia="仿宋_GB2312" w:hAnsi="仿宋" w:cs="宋体" w:hint="eastAsia"/>
          <w:kern w:val="0"/>
          <w:sz w:val="32"/>
          <w:szCs w:val="32"/>
        </w:rPr>
        <w:t>保护责任</w:t>
      </w:r>
      <w:r w:rsidRPr="00F92D9D">
        <w:rPr>
          <w:rFonts w:ascii="仿宋_GB2312" w:eastAsia="仿宋_GB2312" w:hAnsi="仿宋" w:cs="宋体" w:hint="eastAsia"/>
          <w:bCs/>
          <w:kern w:val="0"/>
          <w:sz w:val="32"/>
          <w:szCs w:val="32"/>
        </w:rPr>
        <w:t>人应当</w:t>
      </w:r>
      <w:r w:rsidRPr="00F92D9D">
        <w:rPr>
          <w:rFonts w:ascii="仿宋_GB2312" w:eastAsia="仿宋_GB2312" w:hAnsi="宋体" w:cs="宋体" w:hint="eastAsia"/>
          <w:kern w:val="0"/>
          <w:sz w:val="32"/>
          <w:szCs w:val="32"/>
        </w:rPr>
        <w:t>按照</w:t>
      </w:r>
      <w:r w:rsidRPr="00F92D9D">
        <w:rPr>
          <w:rFonts w:ascii="仿宋_GB2312" w:eastAsia="仿宋_GB2312" w:hAnsi="仿宋" w:cs="宋体" w:hint="eastAsia"/>
          <w:sz w:val="32"/>
          <w:szCs w:val="32"/>
        </w:rPr>
        <w:t>历史院落和</w:t>
      </w:r>
      <w:r w:rsidRPr="00F92D9D">
        <w:rPr>
          <w:rFonts w:ascii="仿宋_GB2312" w:eastAsia="仿宋_GB2312" w:hAnsi="宋体" w:cs="宋体" w:hint="eastAsia"/>
          <w:kern w:val="0"/>
          <w:sz w:val="32"/>
          <w:szCs w:val="32"/>
        </w:rPr>
        <w:t>历史建筑的使用性质对其进行使用，并</w:t>
      </w:r>
      <w:r w:rsidRPr="00F92D9D">
        <w:rPr>
          <w:rFonts w:ascii="仿宋_GB2312" w:eastAsia="仿宋_GB2312" w:hAnsi="仿宋" w:cs="宋体" w:hint="eastAsia"/>
          <w:bCs/>
          <w:kern w:val="0"/>
          <w:sz w:val="32"/>
          <w:szCs w:val="32"/>
        </w:rPr>
        <w:t>按照保护规划和年度修缮计划的要求，负责对历史院落</w:t>
      </w:r>
      <w:r w:rsidRPr="00F92D9D">
        <w:rPr>
          <w:rFonts w:ascii="仿宋_GB2312" w:eastAsia="仿宋_GB2312" w:hAnsi="仿宋" w:cs="宋体" w:hint="eastAsia"/>
          <w:kern w:val="0"/>
          <w:sz w:val="32"/>
          <w:szCs w:val="32"/>
        </w:rPr>
        <w:t>或者</w:t>
      </w:r>
      <w:r w:rsidRPr="00F92D9D">
        <w:rPr>
          <w:rFonts w:ascii="仿宋_GB2312" w:eastAsia="仿宋_GB2312" w:hAnsi="仿宋" w:cs="宋体" w:hint="eastAsia"/>
          <w:bCs/>
          <w:kern w:val="0"/>
          <w:sz w:val="32"/>
          <w:szCs w:val="32"/>
        </w:rPr>
        <w:t>历史建筑适时进行维护和修缮</w:t>
      </w:r>
      <w:r w:rsidRPr="00F92D9D">
        <w:rPr>
          <w:rFonts w:ascii="仿宋_GB2312" w:eastAsia="仿宋_GB2312" w:hAnsi="仿宋" w:cs="宋体" w:hint="eastAsia"/>
          <w:kern w:val="0"/>
          <w:sz w:val="32"/>
          <w:szCs w:val="32"/>
        </w:rPr>
        <w:t>，并承担相应费用</w:t>
      </w:r>
      <w:r w:rsidRPr="00F92D9D">
        <w:rPr>
          <w:rFonts w:ascii="仿宋_GB2312" w:eastAsia="仿宋_GB2312" w:hAnsi="仿宋" w:cs="宋体" w:hint="eastAsia"/>
          <w:bCs/>
          <w:kern w:val="0"/>
          <w:sz w:val="32"/>
          <w:szCs w:val="32"/>
        </w:rPr>
        <w:t>。</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hint="eastAsia"/>
          <w:sz w:val="32"/>
          <w:szCs w:val="32"/>
        </w:rPr>
        <w:lastRenderedPageBreak/>
        <w:t xml:space="preserve">    </w:t>
      </w: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四</w:t>
      </w:r>
      <w:r w:rsidRPr="00F92D9D">
        <w:rPr>
          <w:rFonts w:ascii="黑体" w:eastAsia="黑体" w:hAnsi="黑体"/>
          <w:sz w:val="32"/>
          <w:szCs w:val="32"/>
        </w:rPr>
        <w:t>条</w:t>
      </w:r>
      <w:r w:rsidRPr="00F92D9D">
        <w:rPr>
          <w:rFonts w:ascii="仿宋" w:eastAsia="仿宋" w:hAnsi="仿宋" w:cs="宋体" w:hint="eastAsia"/>
          <w:kern w:val="0"/>
          <w:sz w:val="32"/>
          <w:szCs w:val="32"/>
        </w:rPr>
        <w:t xml:space="preserve">  </w:t>
      </w:r>
      <w:r w:rsidRPr="00F92D9D">
        <w:rPr>
          <w:rFonts w:ascii="仿宋_GB2312" w:eastAsia="仿宋_GB2312" w:hAnsi="仿宋" w:hint="eastAsia"/>
          <w:sz w:val="32"/>
          <w:szCs w:val="32"/>
        </w:rPr>
        <w:t>历史建筑的</w:t>
      </w:r>
      <w:r w:rsidRPr="00F92D9D">
        <w:rPr>
          <w:rFonts w:ascii="仿宋_GB2312" w:eastAsia="仿宋_GB2312" w:hAnsi="仿宋" w:cs="宋体" w:hint="eastAsia"/>
          <w:kern w:val="0"/>
          <w:sz w:val="32"/>
          <w:szCs w:val="32"/>
        </w:rPr>
        <w:t>保护责任人具备修缮能力而拒不依法履行修缮义务的，市、区县（市）人民政府可以先行抢救修缮</w:t>
      </w:r>
      <w:r w:rsidRPr="00F92D9D">
        <w:rPr>
          <w:rFonts w:ascii="仿宋_GB2312" w:eastAsia="仿宋_GB2312" w:hAnsi="仿宋" w:cs="宋体" w:hint="eastAsia"/>
          <w:bCs/>
          <w:kern w:val="0"/>
          <w:sz w:val="32"/>
          <w:szCs w:val="32"/>
        </w:rPr>
        <w:t>。</w:t>
      </w:r>
    </w:p>
    <w:p w:rsidR="00367926" w:rsidRPr="007414FE" w:rsidRDefault="00367926" w:rsidP="00367926">
      <w:pPr>
        <w:spacing w:line="360" w:lineRule="auto"/>
        <w:rPr>
          <w:rFonts w:ascii="仿宋_GB2312" w:eastAsia="仿宋_GB2312" w:hAnsi="仿宋" w:cs="宋体"/>
          <w:kern w:val="0"/>
          <w:sz w:val="32"/>
          <w:szCs w:val="32"/>
        </w:rPr>
      </w:pPr>
      <w:r w:rsidRPr="00F92D9D">
        <w:rPr>
          <w:rFonts w:ascii="仿宋_GB2312" w:eastAsia="仿宋_GB2312" w:hAnsi="仿宋" w:hint="eastAsia"/>
          <w:sz w:val="32"/>
          <w:szCs w:val="32"/>
        </w:rPr>
        <w:t xml:space="preserve">   </w:t>
      </w:r>
      <w:r w:rsidRPr="007414FE">
        <w:rPr>
          <w:rFonts w:ascii="仿宋_GB2312" w:eastAsia="仿宋_GB2312" w:hAnsi="仿宋" w:hint="eastAsia"/>
          <w:sz w:val="32"/>
          <w:szCs w:val="32"/>
        </w:rPr>
        <w:t xml:space="preserve"> </w:t>
      </w:r>
      <w:r w:rsidRPr="007414FE">
        <w:rPr>
          <w:rFonts w:ascii="仿宋_GB2312" w:eastAsia="仿宋_GB2312" w:cs="仿宋" w:hint="eastAsia"/>
          <w:kern w:val="0"/>
          <w:sz w:val="32"/>
          <w:szCs w:val="32"/>
          <w:lang w:val="zh-CN"/>
        </w:rPr>
        <w:t>历史建筑的保护责任人未履行相应的修缮义务，且情节严重的，历史建筑所在地的区县（市）资源规划部门会同住建部门作出相应认定后，可以向不动产登记机构申请记载于不动产登记档案。</w:t>
      </w:r>
    </w:p>
    <w:p w:rsidR="00367926" w:rsidRPr="00F92D9D" w:rsidRDefault="00367926" w:rsidP="00367926">
      <w:pPr>
        <w:spacing w:line="360" w:lineRule="auto"/>
        <w:ind w:firstLineChars="200" w:firstLine="640"/>
        <w:rPr>
          <w:rFonts w:ascii="仿宋_GB2312" w:eastAsia="仿宋_GB2312" w:hAnsi="仿宋" w:cs="宋体"/>
          <w:sz w:val="32"/>
          <w:szCs w:val="32"/>
          <w:u w:color="218FC4"/>
        </w:rPr>
      </w:pP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五</w:t>
      </w:r>
      <w:r w:rsidRPr="00F92D9D">
        <w:rPr>
          <w:rFonts w:ascii="黑体" w:eastAsia="黑体" w:hAnsi="黑体"/>
          <w:sz w:val="32"/>
          <w:szCs w:val="32"/>
        </w:rPr>
        <w:t>条</w:t>
      </w:r>
      <w:r w:rsidRPr="00F92D9D">
        <w:rPr>
          <w:rFonts w:ascii="仿宋_GB2312" w:eastAsia="仿宋_GB2312" w:hAnsi="仿宋" w:cs="宋体" w:hint="eastAsia"/>
          <w:kern w:val="0"/>
          <w:sz w:val="32"/>
          <w:szCs w:val="32"/>
        </w:rPr>
        <w:t xml:space="preserve">  维护和修缮</w:t>
      </w:r>
      <w:r w:rsidRPr="00F92D9D">
        <w:rPr>
          <w:rFonts w:ascii="仿宋_GB2312" w:eastAsia="仿宋_GB2312" w:hAnsi="仿宋" w:cs="宋体" w:hint="eastAsia"/>
          <w:bCs/>
          <w:kern w:val="0"/>
          <w:sz w:val="32"/>
          <w:szCs w:val="32"/>
        </w:rPr>
        <w:t>历史院落</w:t>
      </w:r>
      <w:r w:rsidRPr="00F92D9D">
        <w:rPr>
          <w:rFonts w:ascii="仿宋_GB2312" w:eastAsia="仿宋_GB2312" w:hAnsi="仿宋" w:cs="宋体" w:hint="eastAsia"/>
          <w:kern w:val="0"/>
          <w:sz w:val="32"/>
          <w:szCs w:val="32"/>
        </w:rPr>
        <w:t>或者</w:t>
      </w:r>
      <w:r w:rsidRPr="00F92D9D">
        <w:rPr>
          <w:rFonts w:ascii="仿宋_GB2312" w:eastAsia="仿宋_GB2312" w:hAnsi="仿宋" w:cs="宋体" w:hint="eastAsia"/>
          <w:bCs/>
          <w:kern w:val="0"/>
          <w:sz w:val="32"/>
          <w:szCs w:val="32"/>
        </w:rPr>
        <w:t>历史建筑</w:t>
      </w:r>
      <w:r w:rsidRPr="00F92D9D">
        <w:rPr>
          <w:rFonts w:ascii="仿宋_GB2312" w:eastAsia="仿宋_GB2312" w:hAnsi="仿宋" w:cs="宋体" w:hint="eastAsia"/>
          <w:kern w:val="0"/>
          <w:sz w:val="32"/>
          <w:szCs w:val="32"/>
        </w:rPr>
        <w:t>有特殊技术要求的，</w:t>
      </w:r>
      <w:r w:rsidRPr="00F92D9D">
        <w:rPr>
          <w:rFonts w:ascii="仿宋_GB2312" w:eastAsia="仿宋_GB2312" w:hAnsi="仿宋" w:cs="宋体" w:hint="eastAsia"/>
          <w:bCs/>
          <w:kern w:val="0"/>
          <w:sz w:val="32"/>
          <w:szCs w:val="32"/>
        </w:rPr>
        <w:t>维护</w:t>
      </w:r>
      <w:r w:rsidRPr="00F92D9D">
        <w:rPr>
          <w:rFonts w:ascii="仿宋_GB2312" w:eastAsia="仿宋_GB2312" w:hAnsi="仿宋" w:cs="宋体" w:hint="eastAsia"/>
          <w:kern w:val="0"/>
          <w:sz w:val="32"/>
          <w:szCs w:val="32"/>
        </w:rPr>
        <w:t>和</w:t>
      </w:r>
      <w:r w:rsidRPr="00F92D9D">
        <w:rPr>
          <w:rFonts w:ascii="仿宋_GB2312" w:eastAsia="仿宋_GB2312" w:hAnsi="仿宋" w:cs="宋体" w:hint="eastAsia"/>
          <w:bCs/>
          <w:kern w:val="0"/>
          <w:sz w:val="32"/>
          <w:szCs w:val="32"/>
        </w:rPr>
        <w:t>修缮</w:t>
      </w:r>
      <w:r w:rsidRPr="00F92D9D">
        <w:rPr>
          <w:rFonts w:ascii="仿宋_GB2312" w:eastAsia="仿宋_GB2312" w:hAnsi="仿宋" w:cs="宋体" w:hint="eastAsia"/>
          <w:kern w:val="0"/>
          <w:sz w:val="32"/>
          <w:szCs w:val="32"/>
        </w:rPr>
        <w:t>单位应当具备相应的技术能力，在维护和修缮中不得对历史院落和历史建筑造成损坏。</w:t>
      </w:r>
      <w:r w:rsidRPr="00F92D9D">
        <w:rPr>
          <w:rFonts w:ascii="仿宋_GB2312" w:eastAsia="仿宋_GB2312" w:hAnsi="仿宋" w:cs="宋体" w:hint="eastAsia"/>
          <w:sz w:val="32"/>
          <w:szCs w:val="32"/>
          <w:u w:color="218FC4"/>
        </w:rPr>
        <w:t>历史建筑修缮期间，施工单位应当在现场展示历史建筑的保护价值、修缮效果图等资料。</w:t>
      </w:r>
    </w:p>
    <w:p w:rsidR="00367926" w:rsidRPr="00F92D9D" w:rsidRDefault="00367926" w:rsidP="00367926">
      <w:pPr>
        <w:spacing w:line="360" w:lineRule="auto"/>
        <w:rPr>
          <w:rFonts w:ascii="仿宋_GB2312" w:eastAsia="仿宋_GB2312" w:hAnsi="黑体"/>
          <w:sz w:val="32"/>
          <w:szCs w:val="32"/>
        </w:rPr>
      </w:pPr>
      <w:r w:rsidRPr="00F92D9D">
        <w:rPr>
          <w:rFonts w:ascii="仿宋_GB2312" w:eastAsia="仿宋_GB2312" w:hint="eastAsia"/>
          <w:sz w:val="32"/>
          <w:szCs w:val="32"/>
        </w:rPr>
        <w:t xml:space="preserve">    </w:t>
      </w:r>
      <w:r w:rsidRPr="00F92D9D">
        <w:rPr>
          <w:rFonts w:ascii="仿宋_GB2312" w:eastAsia="仿宋_GB2312" w:hAnsi="仿宋" w:cs="宋体" w:hint="eastAsia"/>
          <w:bCs/>
          <w:kern w:val="0"/>
          <w:sz w:val="32"/>
          <w:szCs w:val="32"/>
        </w:rPr>
        <w:t>历史院落</w:t>
      </w:r>
      <w:r w:rsidRPr="00F92D9D">
        <w:rPr>
          <w:rFonts w:ascii="仿宋_GB2312" w:eastAsia="仿宋_GB2312" w:hAnsi="仿宋" w:cs="宋体" w:hint="eastAsia"/>
          <w:kern w:val="0"/>
          <w:sz w:val="32"/>
          <w:szCs w:val="32"/>
        </w:rPr>
        <w:t>和历史建筑维护和修缮管理办法由市人民政府另行制定。</w:t>
      </w:r>
    </w:p>
    <w:p w:rsidR="00367926" w:rsidRPr="00F92D9D" w:rsidRDefault="00367926" w:rsidP="00367926">
      <w:pPr>
        <w:spacing w:line="360" w:lineRule="auto"/>
        <w:ind w:firstLineChars="200" w:firstLine="640"/>
        <w:rPr>
          <w:rFonts w:ascii="仿宋_GB2312" w:eastAsia="仿宋_GB2312" w:hAnsi="黑体"/>
          <w:sz w:val="32"/>
          <w:szCs w:val="32"/>
        </w:rPr>
      </w:pP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六</w:t>
      </w:r>
      <w:r w:rsidRPr="00F92D9D">
        <w:rPr>
          <w:rFonts w:ascii="黑体" w:eastAsia="黑体" w:hAnsi="黑体"/>
          <w:sz w:val="32"/>
          <w:szCs w:val="32"/>
        </w:rPr>
        <w:t>条</w:t>
      </w:r>
      <w:r w:rsidRPr="00F92D9D">
        <w:rPr>
          <w:rFonts w:ascii="仿宋_GB2312" w:eastAsia="仿宋_GB2312" w:hAnsi="仿宋" w:cs="黑体" w:hint="eastAsia"/>
          <w:kern w:val="0"/>
          <w:sz w:val="32"/>
          <w:szCs w:val="32"/>
        </w:rPr>
        <w:t xml:space="preserve">  </w:t>
      </w:r>
      <w:r w:rsidRPr="00F92D9D">
        <w:rPr>
          <w:rFonts w:ascii="仿宋_GB2312" w:eastAsia="仿宋_GB2312" w:hAnsi="仿宋" w:cs="宋体" w:hint="eastAsia"/>
          <w:bCs/>
          <w:kern w:val="0"/>
          <w:sz w:val="32"/>
          <w:szCs w:val="32"/>
        </w:rPr>
        <w:t>历史院落和历史建筑</w:t>
      </w:r>
      <w:r w:rsidRPr="00F92D9D">
        <w:rPr>
          <w:rFonts w:ascii="仿宋_GB2312" w:eastAsia="仿宋_GB2312" w:hAnsi="仿宋" w:hint="eastAsia"/>
          <w:sz w:val="32"/>
          <w:szCs w:val="32"/>
        </w:rPr>
        <w:t>经</w:t>
      </w:r>
      <w:r w:rsidRPr="00F92D9D">
        <w:rPr>
          <w:rFonts w:ascii="仿宋_GB2312" w:eastAsia="仿宋_GB2312" w:hAnsi="仿宋" w:cs="宋体" w:hint="eastAsia"/>
          <w:kern w:val="0"/>
          <w:sz w:val="32"/>
          <w:szCs w:val="32"/>
        </w:rPr>
        <w:t>市资源规划部门</w:t>
      </w:r>
      <w:r>
        <w:rPr>
          <w:rFonts w:ascii="仿宋_GB2312" w:eastAsia="仿宋_GB2312" w:hAnsi="仿宋" w:cs="宋体" w:hint="eastAsia"/>
          <w:kern w:val="0"/>
          <w:sz w:val="32"/>
          <w:szCs w:val="32"/>
        </w:rPr>
        <w:t>会同市住建部门</w:t>
      </w:r>
      <w:r w:rsidRPr="00F92D9D">
        <w:rPr>
          <w:rFonts w:ascii="仿宋_GB2312" w:eastAsia="仿宋_GB2312" w:hAnsi="仿宋" w:hint="eastAsia"/>
          <w:sz w:val="32"/>
          <w:szCs w:val="32"/>
        </w:rPr>
        <w:t>确认</w:t>
      </w:r>
      <w:r w:rsidRPr="00F92D9D">
        <w:rPr>
          <w:rFonts w:ascii="仿宋_GB2312" w:eastAsia="仿宋_GB2312" w:hAnsi="仿宋" w:cs="宋体" w:hint="eastAsia"/>
          <w:bCs/>
          <w:kern w:val="0"/>
          <w:sz w:val="32"/>
          <w:szCs w:val="32"/>
        </w:rPr>
        <w:t>有损毁危险，</w:t>
      </w:r>
      <w:r w:rsidRPr="00F92D9D">
        <w:rPr>
          <w:rFonts w:ascii="仿宋_GB2312" w:eastAsia="仿宋_GB2312" w:hAnsi="仿宋" w:cs="宋体" w:hint="eastAsia"/>
          <w:kern w:val="0"/>
          <w:sz w:val="32"/>
          <w:szCs w:val="32"/>
        </w:rPr>
        <w:t>保护责任</w:t>
      </w:r>
      <w:r w:rsidRPr="00F92D9D">
        <w:rPr>
          <w:rFonts w:ascii="仿宋_GB2312" w:eastAsia="仿宋_GB2312" w:hAnsi="仿宋" w:cs="宋体" w:hint="eastAsia"/>
          <w:bCs/>
          <w:kern w:val="0"/>
          <w:sz w:val="32"/>
          <w:szCs w:val="32"/>
        </w:rPr>
        <w:t>人不具备维护和修缮能力</w:t>
      </w:r>
      <w:r w:rsidRPr="00F92D9D">
        <w:rPr>
          <w:rFonts w:ascii="仿宋_GB2312" w:eastAsia="仿宋_GB2312" w:hAnsi="仿宋" w:cs="宋体" w:hint="eastAsia"/>
          <w:kern w:val="0"/>
          <w:sz w:val="32"/>
          <w:szCs w:val="32"/>
        </w:rPr>
        <w:t>的</w:t>
      </w:r>
      <w:r w:rsidRPr="00F92D9D">
        <w:rPr>
          <w:rFonts w:ascii="仿宋_GB2312" w:eastAsia="仿宋_GB2312" w:hAnsi="仿宋" w:cs="宋体" w:hint="eastAsia"/>
          <w:bCs/>
          <w:kern w:val="0"/>
          <w:sz w:val="32"/>
          <w:szCs w:val="32"/>
        </w:rPr>
        <w:t>，</w:t>
      </w:r>
      <w:r w:rsidRPr="00F92D9D">
        <w:rPr>
          <w:rFonts w:ascii="仿宋_GB2312" w:eastAsia="仿宋_GB2312" w:hAnsi="仿宋" w:hint="eastAsia"/>
          <w:sz w:val="32"/>
          <w:szCs w:val="32"/>
        </w:rPr>
        <w:t>市、区县（市）人民政府应当视情况给予资助或者组织实施抢险加固工程。保护责任人也</w:t>
      </w:r>
      <w:r w:rsidRPr="00F92D9D">
        <w:rPr>
          <w:rFonts w:ascii="仿宋_GB2312" w:eastAsia="仿宋_GB2312" w:hAnsi="仿宋" w:cs="宋体" w:hint="eastAsia"/>
          <w:bCs/>
          <w:kern w:val="0"/>
          <w:sz w:val="32"/>
          <w:szCs w:val="32"/>
        </w:rPr>
        <w:t>可以向市</w:t>
      </w:r>
      <w:r w:rsidRPr="00F92D9D">
        <w:rPr>
          <w:rFonts w:ascii="仿宋_GB2312" w:eastAsia="仿宋_GB2312" w:hAnsi="仿宋" w:cs="宋体" w:hint="eastAsia"/>
          <w:kern w:val="0"/>
          <w:sz w:val="32"/>
          <w:szCs w:val="32"/>
        </w:rPr>
        <w:t>资源规划部门</w:t>
      </w:r>
      <w:r w:rsidRPr="00F92D9D">
        <w:rPr>
          <w:rFonts w:ascii="仿宋_GB2312" w:eastAsia="仿宋_GB2312" w:hAnsi="仿宋" w:cs="宋体" w:hint="eastAsia"/>
          <w:bCs/>
          <w:kern w:val="0"/>
          <w:sz w:val="32"/>
          <w:szCs w:val="32"/>
        </w:rPr>
        <w:t>提出申请，由市人民政府</w:t>
      </w:r>
      <w:r w:rsidRPr="00F92D9D">
        <w:rPr>
          <w:rFonts w:ascii="仿宋_GB2312" w:eastAsia="仿宋_GB2312" w:hAnsi="仿宋" w:cs="宋体" w:hint="eastAsia"/>
          <w:kern w:val="0"/>
          <w:sz w:val="32"/>
          <w:szCs w:val="32"/>
        </w:rPr>
        <w:t>指定区县（市）人民政府或者</w:t>
      </w:r>
      <w:r w:rsidRPr="00F92D9D">
        <w:rPr>
          <w:rFonts w:ascii="仿宋_GB2312" w:eastAsia="仿宋_GB2312" w:hAnsi="仿宋" w:cs="宋体" w:hint="eastAsia"/>
          <w:bCs/>
          <w:kern w:val="0"/>
          <w:sz w:val="32"/>
          <w:szCs w:val="32"/>
        </w:rPr>
        <w:t>委托专门机构予以收购</w:t>
      </w:r>
      <w:r w:rsidRPr="00F92D9D">
        <w:rPr>
          <w:rFonts w:ascii="仿宋_GB2312" w:eastAsia="仿宋_GB2312" w:hAnsi="仿宋" w:cs="宋体" w:hint="eastAsia"/>
          <w:kern w:val="0"/>
          <w:sz w:val="32"/>
          <w:szCs w:val="32"/>
        </w:rPr>
        <w:t>；保护责任人不提出收购申请，符合《国有土地上房屋征收与补偿条例》规定的，依法予以征收。</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黑体" w:eastAsia="黑体" w:hAnsi="黑体" w:hint="eastAsia"/>
          <w:sz w:val="32"/>
          <w:szCs w:val="32"/>
        </w:rPr>
        <w:lastRenderedPageBreak/>
        <w:t xml:space="preserve">    </w:t>
      </w: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七</w:t>
      </w:r>
      <w:r w:rsidRPr="00F92D9D">
        <w:rPr>
          <w:rFonts w:ascii="黑体" w:eastAsia="黑体" w:hAnsi="黑体"/>
          <w:sz w:val="32"/>
          <w:szCs w:val="32"/>
        </w:rPr>
        <w:t>条</w:t>
      </w:r>
      <w:r w:rsidRPr="00F92D9D">
        <w:rPr>
          <w:rFonts w:ascii="仿宋_GB2312" w:eastAsia="仿宋_GB2312" w:hAnsi="仿宋" w:cs="黑体" w:hint="eastAsia"/>
          <w:bCs/>
          <w:kern w:val="0"/>
          <w:sz w:val="32"/>
          <w:szCs w:val="32"/>
        </w:rPr>
        <w:t xml:space="preserve">  </w:t>
      </w:r>
      <w:r w:rsidRPr="00F92D9D">
        <w:rPr>
          <w:rFonts w:ascii="仿宋_GB2312" w:eastAsia="仿宋_GB2312" w:hAnsi="仿宋" w:hint="eastAsia"/>
          <w:sz w:val="32"/>
          <w:szCs w:val="32"/>
        </w:rPr>
        <w:t>市、区县（市）人民政府</w:t>
      </w:r>
      <w:r w:rsidRPr="00F92D9D">
        <w:rPr>
          <w:rFonts w:ascii="仿宋_GB2312" w:eastAsia="仿宋_GB2312" w:hAnsi="仿宋" w:cs="宋体" w:hint="eastAsia"/>
          <w:bCs/>
          <w:kern w:val="0"/>
          <w:sz w:val="32"/>
          <w:szCs w:val="32"/>
        </w:rPr>
        <w:t>因</w:t>
      </w:r>
      <w:r w:rsidRPr="00F92D9D">
        <w:rPr>
          <w:rFonts w:ascii="仿宋_GB2312" w:eastAsia="仿宋_GB2312" w:hAnsi="仿宋" w:cs="宋体" w:hint="eastAsia"/>
          <w:kern w:val="0"/>
          <w:sz w:val="32"/>
          <w:szCs w:val="32"/>
        </w:rPr>
        <w:t>保护需要，可以与国有历史院落和历史建筑承租人协商，对承租人予以合理安置后，解除房屋租赁合同，收回历史建筑使用权。</w:t>
      </w:r>
    </w:p>
    <w:p w:rsidR="00367926" w:rsidRPr="00F92D9D" w:rsidRDefault="00367926" w:rsidP="00367926">
      <w:pPr>
        <w:spacing w:line="360" w:lineRule="auto"/>
        <w:rPr>
          <w:rFonts w:ascii="仿宋_GB2312" w:eastAsia="仿宋_GB2312" w:hAnsi="仿宋" w:cs="仿宋_GB2312"/>
          <w:kern w:val="0"/>
          <w:sz w:val="32"/>
          <w:szCs w:val="32"/>
        </w:rPr>
      </w:pPr>
    </w:p>
    <w:p w:rsidR="00367926" w:rsidRPr="00F92D9D" w:rsidRDefault="00367926" w:rsidP="00367926">
      <w:pPr>
        <w:spacing w:line="360" w:lineRule="auto"/>
        <w:jc w:val="center"/>
        <w:rPr>
          <w:rFonts w:ascii="黑体" w:eastAsia="黑体" w:hAnsi="黑体" w:cs="黑体"/>
          <w:kern w:val="0"/>
          <w:sz w:val="32"/>
          <w:szCs w:val="32"/>
        </w:rPr>
      </w:pPr>
      <w:r w:rsidRPr="00F92D9D">
        <w:rPr>
          <w:rFonts w:ascii="黑体" w:eastAsia="黑体" w:hAnsi="黑体" w:cs="黑体" w:hint="eastAsia"/>
          <w:kern w:val="0"/>
          <w:sz w:val="32"/>
          <w:szCs w:val="32"/>
        </w:rPr>
        <w:t>第五章  合理利用</w:t>
      </w:r>
    </w:p>
    <w:p w:rsidR="00367926" w:rsidRPr="00F92D9D" w:rsidRDefault="00367926" w:rsidP="00367926">
      <w:pPr>
        <w:spacing w:line="360" w:lineRule="auto"/>
        <w:jc w:val="center"/>
        <w:rPr>
          <w:rFonts w:ascii="仿宋_GB2312" w:eastAsia="仿宋_GB2312" w:hAnsi="仿宋" w:cs="仿宋_GB2312"/>
          <w:kern w:val="0"/>
          <w:sz w:val="32"/>
          <w:szCs w:val="32"/>
        </w:rPr>
      </w:pP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八</w:t>
      </w:r>
      <w:r w:rsidRPr="00F92D9D">
        <w:rPr>
          <w:rFonts w:ascii="黑体" w:eastAsia="黑体" w:hAnsi="黑体"/>
          <w:sz w:val="32"/>
          <w:szCs w:val="32"/>
        </w:rPr>
        <w:t>条</w:t>
      </w:r>
      <w:r w:rsidRPr="00F92D9D">
        <w:rPr>
          <w:rFonts w:ascii="仿宋_GB2312" w:eastAsia="仿宋_GB2312" w:hAnsi="仿宋" w:cs="宋体" w:hint="eastAsia"/>
          <w:sz w:val="32"/>
          <w:szCs w:val="32"/>
          <w:u w:color="218FC4"/>
        </w:rPr>
        <w:t xml:space="preserve">  鼓励和支持利用历史文化街区</w:t>
      </w:r>
      <w:r>
        <w:rPr>
          <w:rFonts w:ascii="仿宋_GB2312" w:eastAsia="仿宋_GB2312" w:hAnsi="仿宋" w:cs="宋体" w:hint="eastAsia"/>
          <w:sz w:val="32"/>
          <w:szCs w:val="32"/>
          <w:u w:color="218FC4"/>
        </w:rPr>
        <w:t>、</w:t>
      </w:r>
      <w:r w:rsidRPr="00F92D9D">
        <w:rPr>
          <w:rFonts w:ascii="仿宋_GB2312" w:eastAsia="仿宋_GB2312" w:hAnsi="仿宋" w:cs="宋体" w:hint="eastAsia"/>
          <w:sz w:val="32"/>
          <w:szCs w:val="32"/>
          <w:u w:color="218FC4"/>
        </w:rPr>
        <w:t>历史文化风貌区</w:t>
      </w:r>
      <w:r>
        <w:rPr>
          <w:rFonts w:ascii="仿宋_GB2312" w:eastAsia="仿宋_GB2312" w:hAnsi="仿宋" w:cs="宋体" w:hint="eastAsia"/>
          <w:sz w:val="32"/>
          <w:szCs w:val="32"/>
          <w:u w:color="218FC4"/>
        </w:rPr>
        <w:t>、</w:t>
      </w:r>
      <w:r w:rsidRPr="00F92D9D">
        <w:rPr>
          <w:rFonts w:ascii="仿宋_GB2312" w:eastAsia="仿宋_GB2312" w:hAnsi="仿宋" w:cs="宋体" w:hint="eastAsia"/>
          <w:sz w:val="32"/>
          <w:szCs w:val="32"/>
          <w:u w:color="218FC4"/>
        </w:rPr>
        <w:t>历史院落</w:t>
      </w:r>
      <w:r>
        <w:rPr>
          <w:rFonts w:ascii="仿宋_GB2312" w:eastAsia="仿宋_GB2312" w:hAnsi="仿宋" w:cs="宋体" w:hint="eastAsia"/>
          <w:sz w:val="32"/>
          <w:szCs w:val="32"/>
          <w:u w:color="218FC4"/>
        </w:rPr>
        <w:t>、</w:t>
      </w:r>
      <w:r w:rsidRPr="00F92D9D">
        <w:rPr>
          <w:rFonts w:ascii="仿宋_GB2312" w:eastAsia="仿宋_GB2312" w:hAnsi="仿宋" w:cs="宋体" w:hint="eastAsia"/>
          <w:sz w:val="32"/>
          <w:szCs w:val="32"/>
          <w:u w:color="218FC4"/>
        </w:rPr>
        <w:t>历史建筑</w:t>
      </w:r>
      <w:r>
        <w:rPr>
          <w:rFonts w:ascii="仿宋_GB2312" w:eastAsia="仿宋_GB2312" w:hAnsi="仿宋" w:cs="宋体" w:hint="eastAsia"/>
          <w:sz w:val="32"/>
          <w:szCs w:val="32"/>
          <w:u w:color="218FC4"/>
        </w:rPr>
        <w:t>等</w:t>
      </w:r>
      <w:r w:rsidRPr="00F92D9D">
        <w:rPr>
          <w:rFonts w:ascii="仿宋_GB2312" w:eastAsia="仿宋_GB2312" w:hAnsi="仿宋" w:cs="宋体" w:hint="eastAsia"/>
          <w:sz w:val="32"/>
          <w:szCs w:val="32"/>
          <w:u w:color="218FC4"/>
        </w:rPr>
        <w:t>开发旅游和文化产业项目。</w:t>
      </w:r>
    </w:p>
    <w:p w:rsidR="00367926" w:rsidRPr="00F92D9D" w:rsidRDefault="00367926" w:rsidP="00367926">
      <w:pPr>
        <w:spacing w:line="360" w:lineRule="auto"/>
        <w:rPr>
          <w:rFonts w:ascii="仿宋_GB2312" w:eastAsia="仿宋_GB2312" w:hAnsi="仿宋" w:cs="仿宋_GB2312"/>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五十</w:t>
      </w:r>
      <w:r>
        <w:rPr>
          <w:rFonts w:ascii="黑体" w:eastAsia="黑体" w:hAnsi="黑体" w:hint="eastAsia"/>
          <w:sz w:val="32"/>
          <w:szCs w:val="32"/>
        </w:rPr>
        <w:t>九</w:t>
      </w:r>
      <w:r w:rsidRPr="00F92D9D">
        <w:rPr>
          <w:rFonts w:ascii="黑体" w:eastAsia="黑体" w:hAnsi="黑体"/>
          <w:sz w:val="32"/>
          <w:szCs w:val="32"/>
        </w:rPr>
        <w:t>条</w:t>
      </w:r>
      <w:r w:rsidRPr="00F92D9D">
        <w:rPr>
          <w:rFonts w:ascii="仿宋_GB2312" w:eastAsia="仿宋_GB2312" w:hAnsi="宋体" w:cs="宋体" w:hint="eastAsia"/>
          <w:b/>
          <w:bCs/>
          <w:kern w:val="0"/>
          <w:sz w:val="32"/>
          <w:szCs w:val="32"/>
        </w:rPr>
        <w:t xml:space="preserve">  </w:t>
      </w:r>
      <w:r w:rsidRPr="00F92D9D">
        <w:rPr>
          <w:rFonts w:ascii="仿宋_GB2312" w:eastAsia="仿宋_GB2312" w:hAnsi="仿宋" w:cs="黑体" w:hint="eastAsia"/>
          <w:kern w:val="0"/>
          <w:sz w:val="32"/>
          <w:szCs w:val="32"/>
        </w:rPr>
        <w:t>市、区县（市）人民政府可以通过政策引导、费用减免、资金补助等方式，吸引</w:t>
      </w:r>
      <w:r>
        <w:rPr>
          <w:rFonts w:ascii="仿宋_GB2312" w:eastAsia="仿宋_GB2312" w:hAnsi="仿宋" w:cs="仿宋_GB2312" w:hint="eastAsia"/>
          <w:kern w:val="0"/>
          <w:sz w:val="32"/>
          <w:szCs w:val="32"/>
        </w:rPr>
        <w:t>单位和个人</w:t>
      </w:r>
      <w:r w:rsidRPr="00F92D9D">
        <w:rPr>
          <w:rFonts w:ascii="仿宋_GB2312" w:eastAsia="仿宋_GB2312" w:hAnsi="仿宋" w:cs="仿宋_GB2312" w:hint="eastAsia"/>
          <w:kern w:val="0"/>
          <w:sz w:val="32"/>
          <w:szCs w:val="32"/>
        </w:rPr>
        <w:t>以出资、捐资、捐赠、设立基金、</w:t>
      </w:r>
      <w:r w:rsidRPr="00F92D9D">
        <w:rPr>
          <w:rFonts w:ascii="仿宋_GB2312" w:eastAsia="仿宋_GB2312" w:hAnsi="仿宋" w:hint="eastAsia"/>
          <w:sz w:val="32"/>
          <w:szCs w:val="32"/>
        </w:rPr>
        <w:t>提供技术服务或者以建筑物、构筑物出租、入股</w:t>
      </w:r>
      <w:r w:rsidRPr="00F92D9D">
        <w:rPr>
          <w:rFonts w:ascii="仿宋_GB2312" w:eastAsia="仿宋_GB2312" w:hAnsi="仿宋" w:cs="仿宋_GB2312" w:hint="eastAsia"/>
          <w:kern w:val="0"/>
          <w:sz w:val="32"/>
          <w:szCs w:val="32"/>
        </w:rPr>
        <w:t>等形式参与历史文化街区、历史文化风貌区、历史院落和历史建筑的保护和利用。</w:t>
      </w:r>
    </w:p>
    <w:p w:rsidR="00367926" w:rsidRPr="00F92D9D" w:rsidRDefault="00367926" w:rsidP="00367926">
      <w:pPr>
        <w:spacing w:line="360" w:lineRule="auto"/>
        <w:rPr>
          <w:rFonts w:ascii="仿宋_GB2312" w:eastAsia="仿宋_GB2312" w:hAnsi="黑体"/>
          <w:sz w:val="32"/>
          <w:szCs w:val="32"/>
        </w:rPr>
      </w:pPr>
      <w:r w:rsidRPr="00F92D9D">
        <w:rPr>
          <w:rFonts w:ascii="仿宋_GB2312" w:eastAsia="仿宋_GB2312" w:hAnsi="仿宋" w:cs="仿宋_GB2312" w:hint="eastAsia"/>
          <w:kern w:val="0"/>
          <w:sz w:val="32"/>
          <w:szCs w:val="32"/>
        </w:rPr>
        <w:t xml:space="preserve">    受赠款项应当专项用于历史文化名城保护，不得挪作他用。</w:t>
      </w:r>
    </w:p>
    <w:p w:rsidR="00367926" w:rsidRPr="00F92D9D" w:rsidRDefault="00367926" w:rsidP="00367926">
      <w:pPr>
        <w:spacing w:line="360" w:lineRule="auto"/>
        <w:rPr>
          <w:rFonts w:ascii="仿宋_GB2312" w:eastAsia="仿宋_GB2312" w:hAnsi="仿宋" w:cs="黑体"/>
          <w:kern w:val="0"/>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Pr>
          <w:rFonts w:ascii="黑体" w:eastAsia="黑体" w:hAnsi="黑体" w:hint="eastAsia"/>
          <w:sz w:val="32"/>
          <w:szCs w:val="32"/>
        </w:rPr>
        <w:t>六十</w:t>
      </w:r>
      <w:r w:rsidRPr="00F92D9D">
        <w:rPr>
          <w:rFonts w:ascii="黑体" w:eastAsia="黑体" w:hAnsi="黑体"/>
          <w:sz w:val="32"/>
          <w:szCs w:val="32"/>
        </w:rPr>
        <w:t>条</w:t>
      </w:r>
      <w:r w:rsidRPr="00F92D9D">
        <w:rPr>
          <w:rFonts w:ascii="仿宋_GB2312" w:eastAsia="仿宋_GB2312" w:hAnsi="仿宋" w:cs="黑体" w:hint="eastAsia"/>
          <w:kern w:val="0"/>
          <w:sz w:val="32"/>
          <w:szCs w:val="32"/>
        </w:rPr>
        <w:t xml:space="preserve">  社会资本参与国有历史建筑保护利用的，在不改变国有历史建筑所有权的前提下，投资人可以享有一定的使用权和收益权，并通过合同约定双方有关国有历史建筑保护的权利与义务。</w:t>
      </w:r>
    </w:p>
    <w:p w:rsidR="00367926" w:rsidRPr="001C7734" w:rsidRDefault="00367926" w:rsidP="00367926">
      <w:pPr>
        <w:spacing w:line="360" w:lineRule="auto"/>
        <w:rPr>
          <w:rFonts w:ascii="仿宋_GB2312" w:eastAsia="仿宋_GB2312" w:hAnsi="仿宋"/>
          <w:sz w:val="32"/>
          <w:szCs w:val="32"/>
        </w:rPr>
      </w:pPr>
      <w:r w:rsidRPr="00F92D9D">
        <w:rPr>
          <w:rFonts w:ascii="仿宋_GB2312" w:eastAsia="仿宋_GB2312" w:hAnsi="仿宋" w:cs="黑体" w:hint="eastAsia"/>
          <w:kern w:val="0"/>
          <w:sz w:val="32"/>
          <w:szCs w:val="32"/>
        </w:rPr>
        <w:t xml:space="preserve">    </w:t>
      </w:r>
      <w:r w:rsidRPr="00F92D9D">
        <w:rPr>
          <w:rFonts w:ascii="黑体" w:eastAsia="黑体" w:hAnsi="黑体"/>
          <w:sz w:val="32"/>
          <w:szCs w:val="32"/>
        </w:rPr>
        <w:t>第</w:t>
      </w:r>
      <w:r>
        <w:rPr>
          <w:rFonts w:ascii="黑体" w:eastAsia="黑体" w:hAnsi="黑体" w:hint="eastAsia"/>
          <w:sz w:val="32"/>
          <w:szCs w:val="32"/>
        </w:rPr>
        <w:t>六十一</w:t>
      </w:r>
      <w:r w:rsidRPr="00F92D9D">
        <w:rPr>
          <w:rFonts w:ascii="黑体" w:eastAsia="黑体" w:hAnsi="黑体"/>
          <w:sz w:val="32"/>
          <w:szCs w:val="32"/>
        </w:rPr>
        <w:t>条</w:t>
      </w:r>
      <w:r w:rsidRPr="00F92D9D">
        <w:rPr>
          <w:rFonts w:ascii="仿宋_GB2312" w:eastAsia="仿宋_GB2312" w:hAnsi="仿宋" w:cs="黑体" w:hint="eastAsia"/>
          <w:kern w:val="0"/>
          <w:sz w:val="32"/>
          <w:szCs w:val="32"/>
        </w:rPr>
        <w:t xml:space="preserve">  </w:t>
      </w:r>
      <w:r w:rsidRPr="00F92D9D">
        <w:rPr>
          <w:rFonts w:ascii="仿宋_GB2312" w:eastAsia="仿宋_GB2312" w:hAnsi="仿宋" w:hint="eastAsia"/>
          <w:sz w:val="32"/>
          <w:szCs w:val="32"/>
        </w:rPr>
        <w:t>鼓励</w:t>
      </w:r>
      <w:r>
        <w:rPr>
          <w:rFonts w:ascii="仿宋_GB2312" w:eastAsia="仿宋_GB2312" w:hAnsi="仿宋" w:hint="eastAsia"/>
          <w:sz w:val="32"/>
          <w:szCs w:val="32"/>
        </w:rPr>
        <w:t>和</w:t>
      </w:r>
      <w:r w:rsidRPr="00F92D9D">
        <w:rPr>
          <w:rFonts w:ascii="仿宋_GB2312" w:eastAsia="仿宋_GB2312" w:hAnsi="仿宋" w:hint="eastAsia"/>
          <w:sz w:val="32"/>
          <w:szCs w:val="32"/>
        </w:rPr>
        <w:t>支持</w:t>
      </w:r>
      <w:r>
        <w:rPr>
          <w:rFonts w:ascii="仿宋_GB2312" w:eastAsia="仿宋_GB2312" w:hAnsi="仿宋" w:hint="eastAsia"/>
          <w:sz w:val="32"/>
          <w:szCs w:val="32"/>
        </w:rPr>
        <w:t>单位和个人</w:t>
      </w:r>
      <w:r w:rsidRPr="00F92D9D">
        <w:rPr>
          <w:rFonts w:ascii="仿宋_GB2312" w:eastAsia="仿宋_GB2312" w:hAnsi="仿宋" w:hint="eastAsia"/>
          <w:sz w:val="32"/>
          <w:szCs w:val="32"/>
        </w:rPr>
        <w:t>在符合结构、消防等专业管理要求和保护规划要求的前提下，</w:t>
      </w:r>
      <w:r>
        <w:rPr>
          <w:rFonts w:ascii="仿宋_GB2312" w:eastAsia="仿宋_GB2312" w:hAnsi="仿宋" w:hint="eastAsia"/>
          <w:sz w:val="32"/>
          <w:szCs w:val="32"/>
        </w:rPr>
        <w:t>可以通过开办博物馆、陈列馆，开展传统文化研究，从事民俗经营活动等方</w:t>
      </w:r>
      <w:r>
        <w:rPr>
          <w:rFonts w:ascii="仿宋_GB2312" w:eastAsia="仿宋_GB2312" w:hAnsi="仿宋" w:hint="eastAsia"/>
          <w:sz w:val="32"/>
          <w:szCs w:val="32"/>
        </w:rPr>
        <w:lastRenderedPageBreak/>
        <w:t>式保护性利用</w:t>
      </w:r>
      <w:r w:rsidRPr="00F92D9D">
        <w:rPr>
          <w:rFonts w:ascii="仿宋_GB2312" w:eastAsia="仿宋_GB2312" w:hAnsi="仿宋" w:hint="eastAsia"/>
          <w:sz w:val="32"/>
          <w:szCs w:val="32"/>
        </w:rPr>
        <w:t>历史建筑，并享有经营收益</w:t>
      </w:r>
      <w:r>
        <w:rPr>
          <w:rFonts w:ascii="仿宋_GB2312" w:eastAsia="仿宋_GB2312" w:hAnsi="仿宋" w:hint="eastAsia"/>
          <w:sz w:val="32"/>
          <w:szCs w:val="32"/>
        </w:rPr>
        <w:t>。</w:t>
      </w:r>
    </w:p>
    <w:p w:rsidR="00367926" w:rsidRPr="00F92D9D" w:rsidRDefault="00367926" w:rsidP="00367926">
      <w:pPr>
        <w:spacing w:line="360" w:lineRule="auto"/>
        <w:rPr>
          <w:rFonts w:ascii="仿宋_GB2312" w:eastAsia="仿宋_GB2312" w:hAnsi="黑体"/>
          <w:sz w:val="32"/>
          <w:szCs w:val="32"/>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六十</w:t>
      </w:r>
      <w:r>
        <w:rPr>
          <w:rFonts w:ascii="黑体" w:eastAsia="黑体" w:hAnsi="黑体" w:hint="eastAsia"/>
          <w:sz w:val="32"/>
          <w:szCs w:val="32"/>
        </w:rPr>
        <w:t>二</w:t>
      </w:r>
      <w:r w:rsidRPr="00F92D9D">
        <w:rPr>
          <w:rFonts w:ascii="黑体" w:eastAsia="黑体" w:hAnsi="黑体"/>
          <w:sz w:val="32"/>
          <w:szCs w:val="32"/>
        </w:rPr>
        <w:t>条</w:t>
      </w:r>
      <w:r w:rsidRPr="00F92D9D">
        <w:rPr>
          <w:rFonts w:ascii="仿宋_GB2312" w:eastAsia="仿宋_GB2312" w:hAnsi="仿宋" w:hint="eastAsia"/>
          <w:sz w:val="32"/>
          <w:szCs w:val="32"/>
        </w:rPr>
        <w:t xml:space="preserve">  </w:t>
      </w:r>
      <w:r w:rsidRPr="00F92D9D">
        <w:rPr>
          <w:rFonts w:ascii="仿宋_GB2312" w:eastAsia="仿宋_GB2312" w:hAnsi="仿宋" w:cs="宋体" w:hint="eastAsia"/>
          <w:sz w:val="32"/>
          <w:szCs w:val="32"/>
          <w:u w:color="218FC4"/>
        </w:rPr>
        <w:t>鼓励和支持利用使馆建筑、铁路建筑、教堂建筑、工业遗产等历史建筑，</w:t>
      </w:r>
      <w:r w:rsidRPr="00F92D9D">
        <w:rPr>
          <w:rFonts w:ascii="仿宋_GB2312" w:eastAsia="仿宋_GB2312" w:hAnsi="仿宋" w:hint="eastAsia"/>
          <w:kern w:val="0"/>
          <w:sz w:val="32"/>
          <w:szCs w:val="32"/>
        </w:rPr>
        <w:t>在不破坏建筑保护价值的条件下，</w:t>
      </w:r>
      <w:r w:rsidRPr="00F92D9D">
        <w:rPr>
          <w:rFonts w:ascii="仿宋_GB2312" w:eastAsia="仿宋_GB2312" w:hAnsi="仿宋" w:cs="宋体" w:hint="eastAsia"/>
          <w:sz w:val="32"/>
          <w:szCs w:val="32"/>
          <w:u w:color="218FC4"/>
        </w:rPr>
        <w:t>根据建筑的</w:t>
      </w:r>
      <w:r w:rsidRPr="00F92D9D">
        <w:rPr>
          <w:rFonts w:ascii="仿宋_GB2312" w:eastAsia="仿宋_GB2312" w:hAnsi="仿宋" w:hint="eastAsia"/>
          <w:kern w:val="0"/>
          <w:sz w:val="32"/>
          <w:szCs w:val="32"/>
        </w:rPr>
        <w:t>历史价值、结构特点、保存状况，开设文化中心、开发特色历史建筑游览线路，展示城市历史文化。</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黑体" w:eastAsia="黑体" w:hAnsi="黑体" w:hint="eastAsia"/>
          <w:sz w:val="32"/>
          <w:szCs w:val="32"/>
        </w:rPr>
        <w:t xml:space="preserve">    </w:t>
      </w:r>
      <w:r w:rsidRPr="00F92D9D">
        <w:rPr>
          <w:rFonts w:ascii="黑体" w:eastAsia="黑体" w:hAnsi="黑体"/>
          <w:sz w:val="32"/>
          <w:szCs w:val="32"/>
        </w:rPr>
        <w:t>第</w:t>
      </w:r>
      <w:r w:rsidRPr="00F92D9D">
        <w:rPr>
          <w:rFonts w:ascii="黑体" w:eastAsia="黑体" w:hAnsi="黑体" w:hint="eastAsia"/>
          <w:sz w:val="32"/>
          <w:szCs w:val="32"/>
        </w:rPr>
        <w:t>六十</w:t>
      </w:r>
      <w:r>
        <w:rPr>
          <w:rFonts w:ascii="黑体" w:eastAsia="黑体" w:hAnsi="黑体" w:hint="eastAsia"/>
          <w:sz w:val="32"/>
          <w:szCs w:val="32"/>
        </w:rPr>
        <w:t>三</w:t>
      </w:r>
      <w:r w:rsidRPr="00F92D9D">
        <w:rPr>
          <w:rFonts w:ascii="黑体" w:eastAsia="黑体" w:hAnsi="黑体"/>
          <w:sz w:val="32"/>
          <w:szCs w:val="32"/>
        </w:rPr>
        <w:t>条</w:t>
      </w:r>
      <w:r w:rsidRPr="00F92D9D">
        <w:rPr>
          <w:rFonts w:ascii="仿宋_GB2312" w:eastAsia="仿宋_GB2312" w:hAnsi="黑体" w:cs="宋体" w:hint="eastAsia"/>
          <w:b/>
          <w:sz w:val="32"/>
          <w:szCs w:val="32"/>
        </w:rPr>
        <w:t xml:space="preserve">  </w:t>
      </w:r>
      <w:r w:rsidRPr="00F92D9D">
        <w:rPr>
          <w:rFonts w:ascii="仿宋_GB2312" w:eastAsia="仿宋_GB2312" w:hAnsi="仿宋" w:hint="eastAsia"/>
          <w:kern w:val="0"/>
          <w:sz w:val="32"/>
          <w:szCs w:val="32"/>
        </w:rPr>
        <w:t>保护哈尔滨典型的住宅建筑及街区环境，</w:t>
      </w:r>
      <w:r w:rsidRPr="00F92D9D">
        <w:rPr>
          <w:rFonts w:ascii="仿宋_GB2312" w:eastAsia="仿宋_GB2312" w:hAnsi="仿宋" w:cs="宋体" w:hint="eastAsia"/>
          <w:sz w:val="32"/>
          <w:szCs w:val="32"/>
          <w:u w:color="218FC4"/>
        </w:rPr>
        <w:t>改善</w:t>
      </w:r>
      <w:r w:rsidRPr="00F92D9D">
        <w:rPr>
          <w:rFonts w:ascii="仿宋_GB2312" w:eastAsia="仿宋_GB2312" w:hAnsi="仿宋" w:hint="eastAsia"/>
          <w:kern w:val="0"/>
          <w:sz w:val="32"/>
          <w:szCs w:val="32"/>
        </w:rPr>
        <w:t>居住建筑群的市政设施，</w:t>
      </w:r>
      <w:r w:rsidRPr="00F92D9D">
        <w:rPr>
          <w:rFonts w:ascii="仿宋_GB2312" w:eastAsia="仿宋_GB2312" w:hAnsi="仿宋" w:cs="宋体" w:hint="eastAsia"/>
          <w:sz w:val="32"/>
          <w:szCs w:val="32"/>
          <w:u w:color="218FC4"/>
        </w:rPr>
        <w:t>鼓励原住居民依据保护规划要求在原址居住，</w:t>
      </w:r>
      <w:r w:rsidRPr="00F92D9D">
        <w:rPr>
          <w:rFonts w:ascii="仿宋_GB2312" w:eastAsia="仿宋_GB2312" w:hAnsi="仿宋" w:hint="eastAsia"/>
          <w:kern w:val="0"/>
          <w:sz w:val="32"/>
          <w:szCs w:val="32"/>
        </w:rPr>
        <w:t>延续传统的生活方式和社区文脉</w:t>
      </w:r>
      <w:r w:rsidRPr="00F92D9D">
        <w:rPr>
          <w:rFonts w:ascii="仿宋_GB2312" w:eastAsia="仿宋_GB2312" w:hAnsi="仿宋" w:cs="宋体" w:hint="eastAsia"/>
          <w:sz w:val="32"/>
          <w:szCs w:val="32"/>
          <w:u w:color="218FC4"/>
        </w:rPr>
        <w:t>。</w:t>
      </w:r>
    </w:p>
    <w:p w:rsidR="00367926" w:rsidRPr="00F92D9D" w:rsidRDefault="00367926" w:rsidP="00367926">
      <w:pPr>
        <w:spacing w:line="360" w:lineRule="auto"/>
        <w:rPr>
          <w:rFonts w:ascii="仿宋_GB2312" w:eastAsia="仿宋_GB2312" w:hAnsi="仿宋" w:cs="宋体"/>
          <w:sz w:val="32"/>
          <w:szCs w:val="32"/>
          <w:u w:color="218FC4"/>
        </w:rPr>
      </w:pPr>
      <w:r w:rsidRPr="00F92D9D">
        <w:rPr>
          <w:rFonts w:ascii="仿宋_GB2312" w:eastAsia="仿宋_GB2312" w:hAnsi="仿宋" w:cs="宋体" w:hint="eastAsia"/>
          <w:sz w:val="32"/>
          <w:szCs w:val="32"/>
          <w:u w:color="218FC4"/>
        </w:rPr>
        <w:t xml:space="preserve">    </w:t>
      </w:r>
      <w:r w:rsidRPr="00F92D9D">
        <w:rPr>
          <w:rFonts w:ascii="黑体" w:eastAsia="黑体" w:hAnsi="黑体" w:hint="eastAsia"/>
          <w:sz w:val="32"/>
          <w:szCs w:val="32"/>
        </w:rPr>
        <w:t>第六十</w:t>
      </w:r>
      <w:r>
        <w:rPr>
          <w:rFonts w:ascii="黑体" w:eastAsia="黑体" w:hAnsi="黑体" w:hint="eastAsia"/>
          <w:sz w:val="32"/>
          <w:szCs w:val="32"/>
        </w:rPr>
        <w:t>四</w:t>
      </w:r>
      <w:r w:rsidRPr="00F92D9D">
        <w:rPr>
          <w:rFonts w:ascii="黑体" w:eastAsia="黑体" w:hAnsi="黑体" w:hint="eastAsia"/>
          <w:sz w:val="32"/>
          <w:szCs w:val="32"/>
        </w:rPr>
        <w:t>条</w:t>
      </w:r>
      <w:r w:rsidRPr="00F92D9D">
        <w:rPr>
          <w:rFonts w:ascii="仿宋_GB2312" w:eastAsia="仿宋_GB2312" w:hAnsi="仿宋" w:cs="宋体" w:hint="eastAsia"/>
          <w:sz w:val="32"/>
          <w:szCs w:val="32"/>
          <w:u w:color="218FC4"/>
        </w:rPr>
        <w:t xml:space="preserve">  </w:t>
      </w:r>
      <w:r w:rsidRPr="00F92D9D">
        <w:rPr>
          <w:rFonts w:ascii="仿宋_GB2312" w:eastAsia="仿宋_GB2312" w:hint="eastAsia"/>
          <w:sz w:val="32"/>
          <w:szCs w:val="32"/>
        </w:rPr>
        <w:t>市、区县（市）人民政府及其相关部门、保护责任人应当支持教育部门和学校建立学生</w:t>
      </w:r>
      <w:r w:rsidRPr="00144D0F">
        <w:rPr>
          <w:rFonts w:ascii="仿宋_GB2312" w:eastAsia="仿宋_GB2312" w:hint="eastAsia"/>
          <w:sz w:val="32"/>
          <w:szCs w:val="32"/>
        </w:rPr>
        <w:t>定期参观</w:t>
      </w:r>
      <w:r w:rsidRPr="00F92D9D">
        <w:rPr>
          <w:rFonts w:ascii="仿宋_GB2312" w:eastAsia="仿宋_GB2312" w:hint="eastAsia"/>
          <w:sz w:val="32"/>
          <w:szCs w:val="32"/>
        </w:rPr>
        <w:t>博物馆、展览馆、艺术馆等历史建筑的长效机制。</w:t>
      </w:r>
    </w:p>
    <w:p w:rsidR="00367926" w:rsidRPr="00F92D9D" w:rsidRDefault="00367926" w:rsidP="00367926">
      <w:pPr>
        <w:spacing w:line="360" w:lineRule="auto"/>
        <w:rPr>
          <w:rFonts w:ascii="仿宋_GB2312" w:eastAsia="仿宋_GB2312" w:hAnsi="黑体"/>
          <w:sz w:val="32"/>
          <w:szCs w:val="32"/>
        </w:rPr>
      </w:pPr>
      <w:r w:rsidRPr="00F92D9D">
        <w:rPr>
          <w:rFonts w:ascii="仿宋_GB2312" w:eastAsia="仿宋_GB2312" w:hint="eastAsia"/>
          <w:sz w:val="32"/>
          <w:szCs w:val="32"/>
        </w:rPr>
        <w:t xml:space="preserve">    教育部门和学校应当保护学校自身发展中形成的历史文化资源，建立多方参与的保护机制，应当结合课程设置和教学计划，围绕历史文化名城保护、利用与传承，挖掘、整合校内外资源，开展地方课程和校本课程，通过开展公益讲座、学生社会实践等活动，加强历史文化名城保护的相关教育。</w:t>
      </w:r>
    </w:p>
    <w:p w:rsidR="00367926" w:rsidRPr="00F92D9D" w:rsidRDefault="00367926" w:rsidP="00367926">
      <w:pPr>
        <w:spacing w:line="360" w:lineRule="auto"/>
        <w:rPr>
          <w:rFonts w:ascii="仿宋_GB2312" w:eastAsia="仿宋_GB2312" w:hAnsi="仿宋" w:cs="仿宋_GB2312"/>
          <w:kern w:val="0"/>
          <w:sz w:val="32"/>
          <w:szCs w:val="32"/>
        </w:rPr>
      </w:pPr>
    </w:p>
    <w:p w:rsidR="00367926" w:rsidRPr="00F92D9D" w:rsidRDefault="00367926" w:rsidP="00367926">
      <w:pPr>
        <w:spacing w:line="360" w:lineRule="auto"/>
        <w:jc w:val="center"/>
        <w:rPr>
          <w:rFonts w:ascii="黑体" w:eastAsia="黑体" w:hAnsi="黑体"/>
          <w:sz w:val="32"/>
          <w:szCs w:val="32"/>
        </w:rPr>
      </w:pPr>
      <w:r w:rsidRPr="00F92D9D">
        <w:rPr>
          <w:rFonts w:ascii="黑体" w:eastAsia="黑体" w:hAnsi="黑体" w:hint="eastAsia"/>
          <w:sz w:val="32"/>
          <w:szCs w:val="32"/>
        </w:rPr>
        <w:t>第六章</w:t>
      </w:r>
      <w:r>
        <w:rPr>
          <w:rFonts w:ascii="黑体" w:eastAsia="黑体" w:hAnsi="黑体" w:hint="eastAsia"/>
          <w:sz w:val="32"/>
          <w:szCs w:val="32"/>
        </w:rPr>
        <w:t xml:space="preserve">  </w:t>
      </w:r>
      <w:r w:rsidRPr="00F92D9D">
        <w:rPr>
          <w:rFonts w:ascii="黑体" w:eastAsia="黑体" w:hAnsi="黑体" w:hint="eastAsia"/>
          <w:sz w:val="32"/>
          <w:szCs w:val="32"/>
        </w:rPr>
        <w:t>法律责任</w:t>
      </w:r>
    </w:p>
    <w:p w:rsidR="00367926" w:rsidRPr="00F92D9D" w:rsidRDefault="00367926" w:rsidP="00367926">
      <w:pPr>
        <w:spacing w:line="360" w:lineRule="auto"/>
        <w:jc w:val="center"/>
        <w:rPr>
          <w:rFonts w:ascii="黑体" w:eastAsia="黑体" w:hAnsi="黑体"/>
          <w:sz w:val="32"/>
          <w:szCs w:val="32"/>
        </w:rPr>
      </w:pPr>
    </w:p>
    <w:p w:rsidR="00367926" w:rsidRPr="00F92D9D" w:rsidRDefault="00367926" w:rsidP="00367926">
      <w:pPr>
        <w:spacing w:line="360" w:lineRule="auto"/>
        <w:jc w:val="left"/>
        <w:rPr>
          <w:rFonts w:ascii="仿宋_GB2312" w:eastAsia="仿宋_GB2312" w:hAnsi="仿宋"/>
          <w:sz w:val="32"/>
          <w:szCs w:val="32"/>
        </w:rPr>
      </w:pPr>
      <w:r w:rsidRPr="00F92D9D">
        <w:rPr>
          <w:rFonts w:ascii="仿宋" w:eastAsia="仿宋" w:hAnsi="仿宋" w:hint="eastAsia"/>
          <w:sz w:val="32"/>
          <w:szCs w:val="32"/>
        </w:rPr>
        <w:t xml:space="preserve">    </w:t>
      </w:r>
      <w:r w:rsidRPr="00F92D9D">
        <w:rPr>
          <w:rFonts w:ascii="黑体" w:eastAsia="黑体" w:hAnsi="黑体" w:hint="eastAsia"/>
          <w:sz w:val="32"/>
          <w:szCs w:val="32"/>
        </w:rPr>
        <w:t>第六十</w:t>
      </w:r>
      <w:r>
        <w:rPr>
          <w:rFonts w:ascii="黑体" w:eastAsia="黑体" w:hAnsi="黑体" w:hint="eastAsia"/>
          <w:sz w:val="32"/>
          <w:szCs w:val="32"/>
        </w:rPr>
        <w:t>五</w:t>
      </w:r>
      <w:r w:rsidRPr="00F92D9D">
        <w:rPr>
          <w:rFonts w:ascii="黑体" w:eastAsia="黑体" w:hAnsi="黑体" w:hint="eastAsia"/>
          <w:sz w:val="32"/>
          <w:szCs w:val="32"/>
        </w:rPr>
        <w:t>条</w:t>
      </w:r>
      <w:r w:rsidRPr="00F92D9D">
        <w:rPr>
          <w:rFonts w:ascii="仿宋_GB2312" w:eastAsia="仿宋_GB2312" w:hAnsi="仿宋" w:cs="宋体" w:hint="eastAsia"/>
          <w:b/>
          <w:bCs/>
          <w:kern w:val="0"/>
          <w:sz w:val="32"/>
          <w:szCs w:val="32"/>
        </w:rPr>
        <w:t xml:space="preserve">  </w:t>
      </w:r>
      <w:r w:rsidRPr="00F92D9D">
        <w:rPr>
          <w:rFonts w:ascii="仿宋_GB2312" w:eastAsia="仿宋_GB2312" w:hAnsi="仿宋" w:cs="宋体" w:hint="eastAsia"/>
          <w:kern w:val="0"/>
          <w:sz w:val="32"/>
          <w:szCs w:val="32"/>
        </w:rPr>
        <w:t>违反本条例规定，市、区县（市）人民政府及其有关部门的工作人员，</w:t>
      </w:r>
      <w:r>
        <w:rPr>
          <w:rFonts w:ascii="仿宋_GB2312" w:eastAsia="仿宋_GB2312" w:hAnsi="仿宋" w:cs="宋体" w:hint="eastAsia"/>
          <w:kern w:val="0"/>
          <w:sz w:val="32"/>
          <w:szCs w:val="32"/>
        </w:rPr>
        <w:t>未</w:t>
      </w:r>
      <w:r w:rsidRPr="00F92D9D">
        <w:rPr>
          <w:rFonts w:ascii="仿宋_GB2312" w:eastAsia="仿宋_GB2312" w:hAnsi="仿宋" w:cs="宋体" w:hint="eastAsia"/>
          <w:kern w:val="0"/>
          <w:sz w:val="32"/>
          <w:szCs w:val="32"/>
        </w:rPr>
        <w:t>履行监督管理职责，发现违</w:t>
      </w:r>
      <w:r w:rsidRPr="00F92D9D">
        <w:rPr>
          <w:rFonts w:ascii="仿宋_GB2312" w:eastAsia="仿宋_GB2312" w:hAnsi="仿宋" w:cs="宋体" w:hint="eastAsia"/>
          <w:kern w:val="0"/>
          <w:sz w:val="32"/>
          <w:szCs w:val="32"/>
        </w:rPr>
        <w:lastRenderedPageBreak/>
        <w:t>法行为不予查处或者有其他滥用职权、玩忽职守、徇私舞弊行为的，</w:t>
      </w:r>
      <w:r w:rsidRPr="00F92D9D">
        <w:rPr>
          <w:rFonts w:ascii="仿宋_GB2312" w:eastAsia="仿宋_GB2312" w:hAnsi="仿宋" w:cs="仿宋_GB2312" w:hint="eastAsia"/>
          <w:kern w:val="0"/>
          <w:sz w:val="32"/>
          <w:szCs w:val="32"/>
        </w:rPr>
        <w:t>由有权机关</w:t>
      </w:r>
      <w:r w:rsidRPr="00F92D9D">
        <w:rPr>
          <w:rFonts w:ascii="仿宋_GB2312" w:eastAsia="仿宋_GB2312" w:hAnsi="仿宋" w:cs="宋体" w:hint="eastAsia"/>
          <w:kern w:val="0"/>
          <w:sz w:val="32"/>
          <w:szCs w:val="32"/>
        </w:rPr>
        <w:t>依法给予处分。</w:t>
      </w:r>
    </w:p>
    <w:p w:rsidR="00367926" w:rsidRPr="00F92D9D" w:rsidRDefault="00367926" w:rsidP="00367926">
      <w:pPr>
        <w:spacing w:line="360" w:lineRule="auto"/>
        <w:ind w:firstLineChars="200" w:firstLine="640"/>
        <w:rPr>
          <w:rFonts w:ascii="仿宋_GB2312" w:eastAsia="仿宋_GB2312" w:hAnsi="仿宋"/>
          <w:sz w:val="32"/>
          <w:szCs w:val="32"/>
        </w:rPr>
      </w:pPr>
      <w:r w:rsidRPr="00F92D9D">
        <w:rPr>
          <w:rFonts w:ascii="黑体" w:eastAsia="黑体" w:hAnsi="黑体" w:hint="eastAsia"/>
          <w:sz w:val="32"/>
          <w:szCs w:val="32"/>
        </w:rPr>
        <w:t>第六十</w:t>
      </w:r>
      <w:r>
        <w:rPr>
          <w:rFonts w:ascii="黑体" w:eastAsia="黑体" w:hAnsi="黑体" w:hint="eastAsia"/>
          <w:sz w:val="32"/>
          <w:szCs w:val="32"/>
        </w:rPr>
        <w:t>六</w:t>
      </w:r>
      <w:r w:rsidRPr="00F92D9D">
        <w:rPr>
          <w:rFonts w:ascii="黑体" w:eastAsia="黑体" w:hAnsi="黑体" w:hint="eastAsia"/>
          <w:sz w:val="32"/>
          <w:szCs w:val="32"/>
        </w:rPr>
        <w:t>条</w:t>
      </w:r>
      <w:r w:rsidRPr="00F92D9D">
        <w:rPr>
          <w:rFonts w:ascii="仿宋_GB2312" w:eastAsia="仿宋_GB2312" w:hAnsi="仿宋" w:hint="eastAsia"/>
          <w:sz w:val="32"/>
          <w:szCs w:val="32"/>
        </w:rPr>
        <w:t xml:space="preserve">  违反本条例规定，有下列行为之一的，由资源规划部门责令改正，并处五万元以上二十万元以下罚款：</w:t>
      </w:r>
    </w:p>
    <w:p w:rsidR="00367926" w:rsidRPr="00F92D9D" w:rsidRDefault="00367926" w:rsidP="00367926">
      <w:pPr>
        <w:spacing w:line="360" w:lineRule="auto"/>
        <w:ind w:firstLineChars="200" w:firstLine="640"/>
        <w:rPr>
          <w:rFonts w:ascii="仿宋_GB2312" w:eastAsia="仿宋_GB2312" w:hAnsi="仿宋"/>
          <w:sz w:val="32"/>
          <w:szCs w:val="32"/>
        </w:rPr>
      </w:pPr>
      <w:r w:rsidRPr="00F92D9D">
        <w:rPr>
          <w:rFonts w:ascii="仿宋_GB2312" w:eastAsia="仿宋_GB2312" w:hAnsi="仿宋" w:hint="eastAsia"/>
          <w:sz w:val="32"/>
          <w:szCs w:val="32"/>
        </w:rPr>
        <w:t>（一）改变一类历史建筑原有的立面造型、表面材质、色调、结构体系、平面布局和有特色的室内装饰的；</w:t>
      </w:r>
    </w:p>
    <w:p w:rsidR="00367926" w:rsidRPr="00F92D9D" w:rsidRDefault="00367926" w:rsidP="00367926">
      <w:pPr>
        <w:spacing w:line="360" w:lineRule="auto"/>
        <w:ind w:firstLineChars="200" w:firstLine="640"/>
        <w:rPr>
          <w:rFonts w:ascii="仿宋_GB2312" w:eastAsia="仿宋_GB2312" w:hAnsi="仿宋"/>
          <w:sz w:val="32"/>
          <w:szCs w:val="32"/>
        </w:rPr>
      </w:pPr>
      <w:r w:rsidRPr="00F92D9D">
        <w:rPr>
          <w:rFonts w:ascii="仿宋_GB2312" w:eastAsia="仿宋_GB2312" w:hAnsi="仿宋" w:hint="eastAsia"/>
          <w:sz w:val="32"/>
          <w:szCs w:val="32"/>
        </w:rPr>
        <w:t>（二）改变二类历史建筑原有的立面造型、表面材质、色调和主要平面布局的；</w:t>
      </w:r>
    </w:p>
    <w:p w:rsidR="00367926" w:rsidRPr="00F92D9D" w:rsidRDefault="00367926" w:rsidP="00367926">
      <w:pPr>
        <w:spacing w:line="360" w:lineRule="auto"/>
        <w:jc w:val="left"/>
        <w:rPr>
          <w:rFonts w:ascii="仿宋_GB2312" w:eastAsia="仿宋_GB2312" w:hAnsi="仿宋"/>
          <w:sz w:val="32"/>
          <w:szCs w:val="32"/>
        </w:rPr>
      </w:pPr>
      <w:r w:rsidRPr="00F92D9D">
        <w:rPr>
          <w:rFonts w:ascii="仿宋_GB2312" w:eastAsia="仿宋_GB2312" w:hAnsi="仿宋" w:hint="eastAsia"/>
          <w:sz w:val="32"/>
          <w:szCs w:val="32"/>
        </w:rPr>
        <w:t xml:space="preserve">    （三）改变三类历史建筑原有的立面造型、表面材质和色调的。</w:t>
      </w:r>
    </w:p>
    <w:p w:rsidR="00367926" w:rsidRPr="00F92D9D" w:rsidRDefault="00367926" w:rsidP="00367926">
      <w:pPr>
        <w:spacing w:line="360" w:lineRule="auto"/>
        <w:rPr>
          <w:rFonts w:ascii="仿宋_GB2312" w:eastAsia="仿宋_GB2312" w:hAnsi="仿宋"/>
          <w:sz w:val="32"/>
          <w:szCs w:val="32"/>
        </w:rPr>
      </w:pPr>
      <w:r w:rsidRPr="00F92D9D">
        <w:rPr>
          <w:rFonts w:ascii="黑体" w:eastAsia="黑体" w:hAnsi="黑体" w:hint="eastAsia"/>
          <w:sz w:val="32"/>
          <w:szCs w:val="32"/>
        </w:rPr>
        <w:t xml:space="preserve">    第六十</w:t>
      </w:r>
      <w:r>
        <w:rPr>
          <w:rFonts w:ascii="黑体" w:eastAsia="黑体" w:hAnsi="黑体" w:hint="eastAsia"/>
          <w:sz w:val="32"/>
          <w:szCs w:val="32"/>
        </w:rPr>
        <w:t>七</w:t>
      </w:r>
      <w:r w:rsidRPr="00F92D9D">
        <w:rPr>
          <w:rFonts w:ascii="黑体" w:eastAsia="黑体" w:hAnsi="黑体" w:hint="eastAsia"/>
          <w:sz w:val="32"/>
          <w:szCs w:val="32"/>
        </w:rPr>
        <w:t>条</w:t>
      </w:r>
      <w:r w:rsidRPr="00F92D9D">
        <w:rPr>
          <w:rFonts w:ascii="仿宋_GB2312" w:eastAsia="仿宋_GB2312" w:hAnsi="仿宋" w:hint="eastAsia"/>
          <w:sz w:val="32"/>
          <w:szCs w:val="32"/>
        </w:rPr>
        <w:t xml:space="preserve">  违反本条例规定，维护和修缮历史院落或者历史建筑有特殊技术要求，维护和修缮单位不具备相应的技术能力，在维护和修缮中对历史院落或者历史建筑造成损坏的，由资源规划部门对维护和修缮单位责令限期恢复原状，处以十万元以上二十万元以下罚款。</w:t>
      </w:r>
    </w:p>
    <w:p w:rsidR="00367926" w:rsidRPr="00F92D9D" w:rsidRDefault="00367926" w:rsidP="00367926">
      <w:pPr>
        <w:spacing w:line="360" w:lineRule="auto"/>
        <w:rPr>
          <w:rFonts w:ascii="仿宋_GB2312" w:eastAsia="仿宋_GB2312" w:hAnsi="仿宋"/>
          <w:sz w:val="32"/>
          <w:szCs w:val="32"/>
        </w:rPr>
      </w:pPr>
      <w:r w:rsidRPr="00F92D9D">
        <w:rPr>
          <w:rFonts w:ascii="仿宋_GB2312" w:eastAsia="仿宋_GB2312" w:hAnsi="仿宋" w:hint="eastAsia"/>
          <w:sz w:val="32"/>
          <w:szCs w:val="32"/>
        </w:rPr>
        <w:t xml:space="preserve">    </w:t>
      </w:r>
      <w:r w:rsidRPr="00F92D9D">
        <w:rPr>
          <w:rFonts w:ascii="黑体" w:eastAsia="黑体" w:hAnsi="黑体" w:cs="黑体" w:hint="eastAsia"/>
          <w:kern w:val="0"/>
          <w:sz w:val="32"/>
          <w:szCs w:val="32"/>
        </w:rPr>
        <w:t>第六十</w:t>
      </w:r>
      <w:r>
        <w:rPr>
          <w:rFonts w:ascii="黑体" w:eastAsia="黑体" w:hAnsi="黑体" w:cs="黑体" w:hint="eastAsia"/>
          <w:kern w:val="0"/>
          <w:sz w:val="32"/>
          <w:szCs w:val="32"/>
        </w:rPr>
        <w:t>八</w:t>
      </w:r>
      <w:r w:rsidRPr="00F92D9D">
        <w:rPr>
          <w:rFonts w:ascii="黑体" w:eastAsia="黑体" w:hAnsi="黑体" w:cs="黑体" w:hint="eastAsia"/>
          <w:kern w:val="0"/>
          <w:sz w:val="32"/>
          <w:szCs w:val="32"/>
        </w:rPr>
        <w:t>条</w:t>
      </w:r>
      <w:r w:rsidRPr="00F92D9D">
        <w:rPr>
          <w:rFonts w:ascii="仿宋_GB2312" w:eastAsia="黑体" w:hAnsi="宋体" w:cs="宋体" w:hint="eastAsia"/>
          <w:kern w:val="0"/>
          <w:sz w:val="28"/>
          <w:szCs w:val="28"/>
        </w:rPr>
        <w:t xml:space="preserve">  </w:t>
      </w:r>
      <w:r w:rsidRPr="00F92D9D">
        <w:rPr>
          <w:rFonts w:ascii="仿宋_GB2312" w:eastAsia="仿宋_GB2312" w:hAnsi="仿宋" w:hint="eastAsia"/>
          <w:sz w:val="32"/>
          <w:szCs w:val="32"/>
        </w:rPr>
        <w:t>违反本条例规定，在历史建筑及其附属建筑设施内安装影响历史建筑使用寿命的设备的，由资源规划部门责令限期拆除，对单位处以二万元以上五万元以下罚款，对个人处以一万元以上二万元以下罚款。</w:t>
      </w:r>
    </w:p>
    <w:p w:rsidR="00367926" w:rsidRPr="00F92D9D" w:rsidRDefault="00367926" w:rsidP="00367926">
      <w:pPr>
        <w:spacing w:line="360" w:lineRule="auto"/>
        <w:rPr>
          <w:rFonts w:ascii="仿宋_GB2312" w:eastAsia="仿宋_GB2312" w:hAnsi="仿宋" w:cs="仿宋_GB2312"/>
          <w:kern w:val="0"/>
          <w:sz w:val="32"/>
          <w:szCs w:val="32"/>
        </w:rPr>
      </w:pPr>
    </w:p>
    <w:p w:rsidR="00367926" w:rsidRPr="00F92D9D" w:rsidRDefault="00367926" w:rsidP="00367926">
      <w:pPr>
        <w:spacing w:line="360" w:lineRule="auto"/>
        <w:jc w:val="center"/>
        <w:rPr>
          <w:rFonts w:ascii="黑体" w:eastAsia="黑体" w:hAnsi="黑体"/>
          <w:sz w:val="32"/>
          <w:szCs w:val="32"/>
        </w:rPr>
      </w:pPr>
      <w:r w:rsidRPr="00F92D9D">
        <w:rPr>
          <w:rFonts w:ascii="黑体" w:eastAsia="黑体" w:hAnsi="黑体" w:hint="eastAsia"/>
          <w:sz w:val="32"/>
          <w:szCs w:val="32"/>
        </w:rPr>
        <w:t>第七章</w:t>
      </w:r>
      <w:r>
        <w:rPr>
          <w:rFonts w:ascii="黑体" w:eastAsia="黑体" w:hAnsi="黑体" w:hint="eastAsia"/>
          <w:sz w:val="32"/>
          <w:szCs w:val="32"/>
        </w:rPr>
        <w:t xml:space="preserve">  </w:t>
      </w:r>
      <w:r w:rsidRPr="00F92D9D">
        <w:rPr>
          <w:rFonts w:ascii="黑体" w:eastAsia="黑体" w:hAnsi="黑体" w:hint="eastAsia"/>
          <w:sz w:val="32"/>
          <w:szCs w:val="32"/>
        </w:rPr>
        <w:t>附则</w:t>
      </w:r>
    </w:p>
    <w:p w:rsidR="00367926" w:rsidRPr="00F92D9D" w:rsidRDefault="00367926" w:rsidP="00367926">
      <w:pPr>
        <w:spacing w:line="360" w:lineRule="auto"/>
        <w:jc w:val="center"/>
        <w:rPr>
          <w:rFonts w:ascii="黑体" w:eastAsia="黑体" w:hAnsi="黑体"/>
          <w:sz w:val="32"/>
          <w:szCs w:val="32"/>
        </w:rPr>
      </w:pPr>
    </w:p>
    <w:p w:rsidR="00367926" w:rsidRPr="00F92D9D" w:rsidRDefault="00367926" w:rsidP="00367926">
      <w:pPr>
        <w:spacing w:line="360" w:lineRule="auto"/>
        <w:ind w:firstLineChars="200" w:firstLine="640"/>
        <w:rPr>
          <w:rFonts w:ascii="仿宋_GB2312" w:eastAsia="仿宋_GB2312" w:hAnsi="宋体" w:cs="宋体"/>
          <w:bCs/>
          <w:kern w:val="0"/>
          <w:sz w:val="32"/>
          <w:szCs w:val="32"/>
        </w:rPr>
      </w:pPr>
      <w:r w:rsidRPr="00F92D9D">
        <w:rPr>
          <w:rFonts w:ascii="黑体" w:eastAsia="黑体" w:hAnsi="黑体" w:cs="黑体" w:hint="eastAsia"/>
          <w:kern w:val="0"/>
          <w:sz w:val="32"/>
          <w:szCs w:val="32"/>
        </w:rPr>
        <w:lastRenderedPageBreak/>
        <w:t>第六十</w:t>
      </w:r>
      <w:r>
        <w:rPr>
          <w:rFonts w:ascii="黑体" w:eastAsia="黑体" w:hAnsi="黑体" w:cs="黑体" w:hint="eastAsia"/>
          <w:kern w:val="0"/>
          <w:sz w:val="32"/>
          <w:szCs w:val="32"/>
        </w:rPr>
        <w:t>九</w:t>
      </w:r>
      <w:r w:rsidRPr="00F92D9D">
        <w:rPr>
          <w:rFonts w:ascii="黑体" w:eastAsia="黑体" w:hAnsi="黑体" w:cs="黑体" w:hint="eastAsia"/>
          <w:kern w:val="0"/>
          <w:sz w:val="32"/>
          <w:szCs w:val="32"/>
        </w:rPr>
        <w:t xml:space="preserve">条 </w:t>
      </w:r>
      <w:r w:rsidRPr="00F92D9D">
        <w:rPr>
          <w:rFonts w:ascii="仿宋_GB2312" w:hAnsi="宋体" w:cs="宋体" w:hint="eastAsia"/>
          <w:b/>
          <w:bCs/>
          <w:kern w:val="0"/>
          <w:sz w:val="32"/>
          <w:szCs w:val="32"/>
        </w:rPr>
        <w:t xml:space="preserve"> </w:t>
      </w:r>
      <w:r w:rsidRPr="00F92D9D">
        <w:rPr>
          <w:rFonts w:ascii="仿宋_GB2312" w:eastAsia="仿宋_GB2312" w:hAnsi="宋体" w:cs="宋体" w:hint="eastAsia"/>
          <w:bCs/>
          <w:kern w:val="0"/>
          <w:sz w:val="32"/>
          <w:szCs w:val="32"/>
        </w:rPr>
        <w:t>本条例下列用语的含义：</w:t>
      </w:r>
    </w:p>
    <w:p w:rsidR="00367926" w:rsidRPr="00F92D9D" w:rsidRDefault="00367926" w:rsidP="00367926">
      <w:pPr>
        <w:spacing w:line="360" w:lineRule="auto"/>
        <w:ind w:firstLineChars="200" w:firstLine="640"/>
        <w:rPr>
          <w:rFonts w:ascii="仿宋_GB2312" w:eastAsia="仿宋_GB2312" w:hAnsi="宋体" w:cs="宋体"/>
          <w:bCs/>
          <w:kern w:val="0"/>
          <w:sz w:val="32"/>
          <w:szCs w:val="32"/>
        </w:rPr>
      </w:pPr>
      <w:r w:rsidRPr="00F92D9D">
        <w:rPr>
          <w:rFonts w:ascii="仿宋_GB2312" w:eastAsia="仿宋_GB2312" w:hAnsi="宋体" w:cs="宋体" w:hint="eastAsia"/>
          <w:bCs/>
          <w:kern w:val="0"/>
          <w:sz w:val="32"/>
          <w:szCs w:val="32"/>
        </w:rPr>
        <w:t>（一）历史城区，是指经省人民政府核定公布，能体现城市历史发展过程或者某一发展时期风貌，历史范围清楚，历史建筑较多，需要保护控制的区域。</w:t>
      </w:r>
    </w:p>
    <w:p w:rsidR="00367926" w:rsidRPr="00F92D9D" w:rsidRDefault="00367926" w:rsidP="00367926">
      <w:pPr>
        <w:spacing w:line="360" w:lineRule="auto"/>
        <w:ind w:firstLineChars="200" w:firstLine="640"/>
        <w:rPr>
          <w:rFonts w:ascii="仿宋_GB2312" w:eastAsia="仿宋_GB2312" w:hAnsi="宋体" w:cs="宋体"/>
          <w:bCs/>
          <w:kern w:val="0"/>
          <w:sz w:val="32"/>
          <w:szCs w:val="32"/>
        </w:rPr>
      </w:pPr>
      <w:r w:rsidRPr="00F92D9D">
        <w:rPr>
          <w:rFonts w:ascii="仿宋_GB2312" w:eastAsia="仿宋_GB2312" w:hAnsi="宋体" w:cs="宋体" w:hint="eastAsia"/>
          <w:bCs/>
          <w:kern w:val="0"/>
          <w:sz w:val="32"/>
          <w:szCs w:val="32"/>
        </w:rPr>
        <w:t>（二）历史文化街区，是指经省人民政府核定公布，保存文物特别丰富、历史建筑集中成片、能够较完整和真实地体现传统格局和历史风貌，并具有一定规模的区域。</w:t>
      </w:r>
    </w:p>
    <w:p w:rsidR="00367926" w:rsidRPr="00F92D9D" w:rsidRDefault="00367926" w:rsidP="00367926">
      <w:pPr>
        <w:spacing w:line="360" w:lineRule="auto"/>
        <w:ind w:firstLineChars="200" w:firstLine="640"/>
        <w:rPr>
          <w:rFonts w:ascii="仿宋_GB2312" w:eastAsia="仿宋_GB2312" w:hAnsi="宋体" w:cs="宋体"/>
          <w:bCs/>
          <w:kern w:val="0"/>
          <w:sz w:val="32"/>
          <w:szCs w:val="32"/>
        </w:rPr>
      </w:pPr>
      <w:r w:rsidRPr="00F92D9D">
        <w:rPr>
          <w:rFonts w:ascii="仿宋_GB2312" w:eastAsia="仿宋_GB2312" w:hAnsi="宋体" w:cs="宋体" w:hint="eastAsia"/>
          <w:bCs/>
          <w:kern w:val="0"/>
          <w:sz w:val="32"/>
          <w:szCs w:val="32"/>
        </w:rPr>
        <w:t>（三）历史文化风貌区，是指经市、县（市）人民政府核定公布，保存历史建筑集中成片，建筑样式、空间结构和街区景观较完整地体现某一历史时期地域文化特点，文物古迹及历史建筑用地不足百分之六十的地区，尚不具备历史文化街区条件，或者尚未核定公布为历史文化街区的区域。</w:t>
      </w:r>
    </w:p>
    <w:p w:rsidR="00367926" w:rsidRPr="00F92D9D" w:rsidRDefault="00367926" w:rsidP="00367926">
      <w:pPr>
        <w:spacing w:line="360" w:lineRule="auto"/>
        <w:ind w:firstLineChars="200" w:firstLine="640"/>
        <w:rPr>
          <w:rFonts w:ascii="仿宋_GB2312" w:eastAsia="仿宋_GB2312" w:hAnsi="宋体" w:cs="宋体"/>
          <w:bCs/>
          <w:kern w:val="0"/>
          <w:sz w:val="32"/>
          <w:szCs w:val="32"/>
        </w:rPr>
      </w:pPr>
      <w:r w:rsidRPr="00F92D9D">
        <w:rPr>
          <w:rFonts w:ascii="仿宋_GB2312" w:eastAsia="仿宋_GB2312" w:hAnsi="宋体" w:cs="宋体" w:hint="eastAsia"/>
          <w:bCs/>
          <w:kern w:val="0"/>
          <w:sz w:val="32"/>
          <w:szCs w:val="32"/>
        </w:rPr>
        <w:t>（四）历史院落，是指经市、县（市）人民政府确定公布，空间布局形态和建筑风格具有传统地方风貌特点，或者能够比较完整、真实地反映一定历史时期的历史事件、历史人物活动，主要由历史建筑所围合、限定的，有明确的空间边界和历史环境质量的院落。</w:t>
      </w:r>
    </w:p>
    <w:p w:rsidR="00367926" w:rsidRDefault="00367926" w:rsidP="00367926">
      <w:pPr>
        <w:spacing w:line="360" w:lineRule="auto"/>
        <w:ind w:firstLine="645"/>
        <w:jc w:val="left"/>
        <w:rPr>
          <w:rFonts w:ascii="仿宋_GB2312" w:eastAsia="仿宋_GB2312" w:hAnsi="宋体" w:cs="宋体" w:hint="eastAsia"/>
          <w:bCs/>
          <w:kern w:val="0"/>
          <w:sz w:val="32"/>
          <w:szCs w:val="32"/>
        </w:rPr>
      </w:pPr>
      <w:r w:rsidRPr="00F92D9D">
        <w:rPr>
          <w:rFonts w:ascii="仿宋_GB2312" w:eastAsia="仿宋_GB2312" w:hAnsi="宋体" w:cs="宋体" w:hint="eastAsia"/>
          <w:bCs/>
          <w:kern w:val="0"/>
          <w:sz w:val="32"/>
          <w:szCs w:val="32"/>
        </w:rPr>
        <w:t>（五）历史建筑，是指经市、县（市）人民政府确定公布，具有一定保护价值，能够反映历史风貌和地方特色,</w:t>
      </w:r>
      <w:r w:rsidRPr="00F92D9D">
        <w:rPr>
          <w:rFonts w:ascii="仿宋_GB2312" w:eastAsia="仿宋_GB2312" w:hAnsi="宋体" w:hint="eastAsia"/>
          <w:sz w:val="32"/>
          <w:szCs w:val="32"/>
        </w:rPr>
        <w:t>未公布为文物保护单位，也未登记为不可移动文物</w:t>
      </w:r>
      <w:r>
        <w:rPr>
          <w:rFonts w:ascii="仿宋_GB2312" w:eastAsia="仿宋_GB2312" w:hAnsi="宋体" w:hint="eastAsia"/>
          <w:sz w:val="32"/>
          <w:szCs w:val="32"/>
        </w:rPr>
        <w:t>中</w:t>
      </w:r>
      <w:r w:rsidRPr="00F92D9D">
        <w:rPr>
          <w:rFonts w:ascii="仿宋_GB2312" w:eastAsia="仿宋_GB2312" w:hAnsi="宋体" w:cs="宋体" w:hint="eastAsia"/>
          <w:bCs/>
          <w:kern w:val="0"/>
          <w:sz w:val="32"/>
          <w:szCs w:val="32"/>
        </w:rPr>
        <w:t>的建筑物、构筑物。</w:t>
      </w:r>
    </w:p>
    <w:p w:rsidR="00367926" w:rsidRDefault="00367926" w:rsidP="00367926">
      <w:pPr>
        <w:spacing w:line="360" w:lineRule="auto"/>
        <w:ind w:firstLineChars="200" w:firstLine="640"/>
        <w:jc w:val="left"/>
        <w:rPr>
          <w:rFonts w:ascii="仿宋_GB2312" w:eastAsia="仿宋_GB2312" w:hAnsi="宋体" w:cs="宋体" w:hint="eastAsia"/>
          <w:bCs/>
          <w:kern w:val="0"/>
          <w:sz w:val="32"/>
          <w:szCs w:val="32"/>
        </w:rPr>
      </w:pPr>
      <w:r w:rsidRPr="00F92D9D">
        <w:rPr>
          <w:rFonts w:ascii="仿宋_GB2312" w:eastAsia="仿宋_GB2312" w:hAnsi="宋体" w:cs="宋体" w:hint="eastAsia"/>
          <w:bCs/>
          <w:kern w:val="0"/>
          <w:sz w:val="32"/>
          <w:szCs w:val="32"/>
        </w:rPr>
        <w:t>（</w:t>
      </w:r>
      <w:r>
        <w:rPr>
          <w:rFonts w:ascii="仿宋_GB2312" w:eastAsia="仿宋_GB2312" w:hAnsi="宋体" w:cs="宋体" w:hint="eastAsia"/>
          <w:bCs/>
          <w:kern w:val="0"/>
          <w:sz w:val="32"/>
          <w:szCs w:val="32"/>
        </w:rPr>
        <w:t>六</w:t>
      </w:r>
      <w:r w:rsidRPr="00F92D9D">
        <w:rPr>
          <w:rFonts w:ascii="仿宋_GB2312" w:eastAsia="仿宋_GB2312" w:hAnsi="宋体" w:cs="宋体" w:hint="eastAsia"/>
          <w:bCs/>
          <w:kern w:val="0"/>
          <w:sz w:val="32"/>
          <w:szCs w:val="32"/>
        </w:rPr>
        <w:t>）</w:t>
      </w:r>
      <w:r>
        <w:rPr>
          <w:rFonts w:ascii="仿宋_GB2312" w:eastAsia="仿宋_GB2312" w:hAnsi="宋体" w:cs="宋体" w:hint="eastAsia"/>
          <w:bCs/>
          <w:kern w:val="0"/>
          <w:sz w:val="32"/>
          <w:szCs w:val="32"/>
        </w:rPr>
        <w:t>保护规划,是指包含历史文化名城保护规划、历</w:t>
      </w:r>
      <w:r>
        <w:rPr>
          <w:rFonts w:ascii="仿宋_GB2312" w:eastAsia="仿宋_GB2312" w:hAnsi="宋体" w:cs="宋体" w:hint="eastAsia"/>
          <w:bCs/>
          <w:kern w:val="0"/>
          <w:sz w:val="32"/>
          <w:szCs w:val="32"/>
        </w:rPr>
        <w:lastRenderedPageBreak/>
        <w:t>史城区保护规划、</w:t>
      </w:r>
      <w:r w:rsidRPr="00F92D9D">
        <w:rPr>
          <w:rFonts w:ascii="仿宋_GB2312" w:eastAsia="仿宋_GB2312" w:hAnsi="宋体" w:cs="宋体" w:hint="eastAsia"/>
          <w:bCs/>
          <w:kern w:val="0"/>
          <w:sz w:val="32"/>
          <w:szCs w:val="32"/>
        </w:rPr>
        <w:t>历史文化街区</w:t>
      </w:r>
      <w:r>
        <w:rPr>
          <w:rFonts w:ascii="仿宋_GB2312" w:eastAsia="仿宋_GB2312" w:hAnsi="宋体" w:cs="宋体" w:hint="eastAsia"/>
          <w:bCs/>
          <w:kern w:val="0"/>
          <w:sz w:val="32"/>
          <w:szCs w:val="32"/>
        </w:rPr>
        <w:t>保护规划、</w:t>
      </w:r>
      <w:r w:rsidRPr="00F92D9D">
        <w:rPr>
          <w:rFonts w:ascii="仿宋_GB2312" w:eastAsia="仿宋_GB2312" w:hAnsi="宋体" w:cs="宋体" w:hint="eastAsia"/>
          <w:bCs/>
          <w:kern w:val="0"/>
          <w:sz w:val="32"/>
          <w:szCs w:val="32"/>
        </w:rPr>
        <w:t>历史文化风貌区</w:t>
      </w:r>
      <w:r>
        <w:rPr>
          <w:rFonts w:ascii="仿宋_GB2312" w:eastAsia="仿宋_GB2312" w:hAnsi="宋体" w:cs="宋体" w:hint="eastAsia"/>
          <w:bCs/>
          <w:kern w:val="0"/>
          <w:sz w:val="32"/>
          <w:szCs w:val="32"/>
        </w:rPr>
        <w:t>保护规划、</w:t>
      </w:r>
      <w:r w:rsidRPr="00F92D9D">
        <w:rPr>
          <w:rFonts w:ascii="仿宋_GB2312" w:eastAsia="仿宋_GB2312" w:hAnsi="宋体" w:cs="宋体" w:hint="eastAsia"/>
          <w:bCs/>
          <w:kern w:val="0"/>
          <w:sz w:val="32"/>
          <w:szCs w:val="32"/>
        </w:rPr>
        <w:t>历史院落</w:t>
      </w:r>
      <w:r>
        <w:rPr>
          <w:rFonts w:ascii="仿宋_GB2312" w:eastAsia="仿宋_GB2312" w:hAnsi="宋体" w:cs="宋体" w:hint="eastAsia"/>
          <w:bCs/>
          <w:kern w:val="0"/>
          <w:sz w:val="32"/>
          <w:szCs w:val="32"/>
        </w:rPr>
        <w:t>保护规划和</w:t>
      </w:r>
      <w:r w:rsidRPr="00F92D9D">
        <w:rPr>
          <w:rFonts w:ascii="仿宋_GB2312" w:eastAsia="仿宋_GB2312" w:hAnsi="宋体" w:cs="宋体" w:hint="eastAsia"/>
          <w:bCs/>
          <w:kern w:val="0"/>
          <w:sz w:val="32"/>
          <w:szCs w:val="32"/>
        </w:rPr>
        <w:t>历史建筑</w:t>
      </w:r>
      <w:r>
        <w:rPr>
          <w:rFonts w:ascii="仿宋_GB2312" w:eastAsia="仿宋_GB2312" w:hAnsi="宋体" w:cs="宋体" w:hint="eastAsia"/>
          <w:bCs/>
          <w:kern w:val="0"/>
          <w:sz w:val="32"/>
          <w:szCs w:val="32"/>
        </w:rPr>
        <w:t>保护规划的总称。</w:t>
      </w:r>
    </w:p>
    <w:p w:rsidR="00367926" w:rsidRDefault="00367926" w:rsidP="00367926">
      <w:pPr>
        <w:spacing w:line="360" w:lineRule="auto"/>
        <w:ind w:firstLineChars="200" w:firstLine="640"/>
        <w:jc w:val="left"/>
        <w:rPr>
          <w:rFonts w:hint="eastAsia"/>
          <w:sz w:val="32"/>
          <w:szCs w:val="32"/>
        </w:rPr>
      </w:pPr>
      <w:r>
        <w:rPr>
          <w:rFonts w:ascii="仿宋_GB2312" w:eastAsia="仿宋_GB2312" w:hAnsi="宋体" w:cs="宋体" w:hint="eastAsia"/>
          <w:bCs/>
          <w:kern w:val="0"/>
          <w:sz w:val="32"/>
          <w:szCs w:val="32"/>
        </w:rPr>
        <w:t>（七）紫线，</w:t>
      </w:r>
      <w:r w:rsidRPr="00B52345">
        <w:rPr>
          <w:rFonts w:ascii="仿宋_GB2312" w:eastAsia="仿宋_GB2312" w:hAnsi="Arial" w:cs="Arial" w:hint="eastAsia"/>
          <w:kern w:val="0"/>
          <w:sz w:val="32"/>
          <w:szCs w:val="32"/>
        </w:rPr>
        <w:t>是指历史文化街区和历史建筑的保护范围界线。</w:t>
      </w:r>
      <w:r w:rsidRPr="00B52345">
        <w:rPr>
          <w:rFonts w:ascii="仿宋_GB2312" w:eastAsia="仿宋_GB2312" w:hint="eastAsia"/>
          <w:sz w:val="32"/>
          <w:szCs w:val="32"/>
        </w:rPr>
        <w:t xml:space="preserve">   </w:t>
      </w:r>
      <w:r w:rsidRPr="00F92D9D">
        <w:rPr>
          <w:rFonts w:hint="eastAsia"/>
          <w:sz w:val="32"/>
          <w:szCs w:val="32"/>
        </w:rPr>
        <w:t xml:space="preserve"> </w:t>
      </w:r>
    </w:p>
    <w:p w:rsidR="00367926" w:rsidRDefault="00367926" w:rsidP="00367926">
      <w:pPr>
        <w:spacing w:line="360" w:lineRule="auto"/>
        <w:ind w:firstLineChars="200" w:firstLine="640"/>
        <w:jc w:val="left"/>
        <w:rPr>
          <w:rFonts w:ascii="仿宋_GB2312" w:eastAsia="仿宋_GB2312" w:hAnsi="宋体" w:cs="宋体" w:hint="eastAsia"/>
          <w:bCs/>
          <w:kern w:val="0"/>
          <w:sz w:val="32"/>
          <w:szCs w:val="32"/>
        </w:rPr>
      </w:pPr>
      <w:r w:rsidRPr="00F92D9D">
        <w:rPr>
          <w:rFonts w:ascii="黑体" w:eastAsia="黑体" w:hAnsi="黑体" w:cs="黑体" w:hint="eastAsia"/>
          <w:kern w:val="0"/>
          <w:sz w:val="32"/>
          <w:szCs w:val="32"/>
        </w:rPr>
        <w:t>第</w:t>
      </w:r>
      <w:r>
        <w:rPr>
          <w:rFonts w:ascii="黑体" w:eastAsia="黑体" w:hAnsi="黑体" w:cs="黑体" w:hint="eastAsia"/>
          <w:kern w:val="0"/>
          <w:sz w:val="32"/>
          <w:szCs w:val="32"/>
        </w:rPr>
        <w:t>七十</w:t>
      </w:r>
      <w:r w:rsidRPr="00F92D9D">
        <w:rPr>
          <w:rFonts w:ascii="黑体" w:eastAsia="黑体" w:hAnsi="黑体" w:cs="黑体" w:hint="eastAsia"/>
          <w:kern w:val="0"/>
          <w:sz w:val="32"/>
          <w:szCs w:val="32"/>
        </w:rPr>
        <w:t>条</w:t>
      </w:r>
      <w:r w:rsidRPr="00F92D9D">
        <w:rPr>
          <w:rFonts w:ascii="仿宋_GB2312" w:hAnsi="宋体" w:cs="宋体" w:hint="eastAsia"/>
          <w:bCs/>
          <w:kern w:val="0"/>
          <w:sz w:val="32"/>
          <w:szCs w:val="32"/>
        </w:rPr>
        <w:t xml:space="preserve"> </w:t>
      </w:r>
      <w:r w:rsidRPr="00F92D9D">
        <w:rPr>
          <w:rFonts w:ascii="仿宋_GB2312" w:eastAsia="仿宋_GB2312" w:hAnsi="宋体" w:cs="宋体" w:hint="eastAsia"/>
          <w:bCs/>
          <w:kern w:val="0"/>
          <w:sz w:val="32"/>
          <w:szCs w:val="32"/>
        </w:rPr>
        <w:t xml:space="preserve"> 法律、法规对历史文化名城的保护和监督管理有规定的，从其规定。</w:t>
      </w:r>
    </w:p>
    <w:p w:rsidR="00367926" w:rsidRPr="007F3796" w:rsidRDefault="00367926" w:rsidP="00367926">
      <w:pPr>
        <w:spacing w:line="360" w:lineRule="auto"/>
        <w:ind w:firstLineChars="200" w:firstLine="640"/>
        <w:jc w:val="left"/>
        <w:rPr>
          <w:rFonts w:ascii="仿宋_GB2312" w:eastAsia="仿宋_GB2312" w:hAnsi="宋体" w:cs="宋体"/>
          <w:bCs/>
          <w:kern w:val="0"/>
          <w:sz w:val="32"/>
          <w:szCs w:val="32"/>
        </w:rPr>
      </w:pPr>
      <w:r w:rsidRPr="00F92D9D">
        <w:rPr>
          <w:rFonts w:ascii="黑体" w:eastAsia="黑体" w:hAnsi="黑体" w:cs="黑体" w:hint="eastAsia"/>
          <w:kern w:val="0"/>
          <w:sz w:val="32"/>
          <w:szCs w:val="32"/>
        </w:rPr>
        <w:t>第七十</w:t>
      </w:r>
      <w:r>
        <w:rPr>
          <w:rFonts w:ascii="黑体" w:eastAsia="黑体" w:hAnsi="黑体" w:cs="黑体" w:hint="eastAsia"/>
          <w:kern w:val="0"/>
          <w:sz w:val="32"/>
          <w:szCs w:val="32"/>
        </w:rPr>
        <w:t>一</w:t>
      </w:r>
      <w:r w:rsidRPr="00F92D9D">
        <w:rPr>
          <w:rFonts w:ascii="黑体" w:eastAsia="黑体" w:hAnsi="黑体" w:cs="黑体" w:hint="eastAsia"/>
          <w:kern w:val="0"/>
          <w:sz w:val="32"/>
          <w:szCs w:val="32"/>
        </w:rPr>
        <w:t>条</w:t>
      </w:r>
      <w:r w:rsidRPr="00F92D9D">
        <w:rPr>
          <w:rFonts w:ascii="仿宋_GB2312" w:hAnsi="宋体" w:cs="宋体" w:hint="eastAsia"/>
          <w:bCs/>
          <w:kern w:val="0"/>
          <w:sz w:val="32"/>
          <w:szCs w:val="32"/>
        </w:rPr>
        <w:t xml:space="preserve">  </w:t>
      </w:r>
      <w:r w:rsidRPr="00F92D9D">
        <w:rPr>
          <w:rFonts w:ascii="仿宋_GB2312" w:eastAsia="仿宋_GB2312" w:hAnsi="宋体" w:cs="宋体" w:hint="eastAsia"/>
          <w:bCs/>
          <w:kern w:val="0"/>
          <w:sz w:val="32"/>
          <w:szCs w:val="32"/>
        </w:rPr>
        <w:t>本条例自</w:t>
      </w:r>
      <w:r>
        <w:rPr>
          <w:rFonts w:ascii="仿宋_GB2312" w:eastAsia="仿宋_GB2312" w:hAnsi="宋体" w:cs="宋体" w:hint="eastAsia"/>
          <w:bCs/>
          <w:kern w:val="0"/>
          <w:sz w:val="32"/>
          <w:szCs w:val="32"/>
        </w:rPr>
        <w:t>2020</w:t>
      </w:r>
      <w:r w:rsidRPr="00F92D9D">
        <w:rPr>
          <w:rFonts w:ascii="仿宋_GB2312" w:eastAsia="仿宋_GB2312" w:hAnsi="宋体" w:cs="宋体" w:hint="eastAsia"/>
          <w:bCs/>
          <w:kern w:val="0"/>
          <w:sz w:val="32"/>
          <w:szCs w:val="32"/>
        </w:rPr>
        <w:t>年</w:t>
      </w:r>
      <w:r>
        <w:rPr>
          <w:rFonts w:ascii="仿宋_GB2312" w:eastAsia="仿宋_GB2312" w:hAnsi="宋体" w:cs="宋体" w:hint="eastAsia"/>
          <w:bCs/>
          <w:kern w:val="0"/>
          <w:sz w:val="32"/>
          <w:szCs w:val="32"/>
        </w:rPr>
        <w:t>6</w:t>
      </w:r>
      <w:r w:rsidRPr="00F92D9D">
        <w:rPr>
          <w:rFonts w:ascii="仿宋_GB2312" w:eastAsia="仿宋_GB2312" w:hAnsi="宋体" w:cs="宋体" w:hint="eastAsia"/>
          <w:bCs/>
          <w:kern w:val="0"/>
          <w:sz w:val="32"/>
          <w:szCs w:val="32"/>
        </w:rPr>
        <w:t>月</w:t>
      </w:r>
      <w:r>
        <w:rPr>
          <w:rFonts w:ascii="仿宋_GB2312" w:eastAsia="仿宋_GB2312" w:hAnsi="宋体" w:cs="宋体" w:hint="eastAsia"/>
          <w:bCs/>
          <w:kern w:val="0"/>
          <w:sz w:val="32"/>
          <w:szCs w:val="32"/>
        </w:rPr>
        <w:t>1</w:t>
      </w:r>
      <w:r w:rsidRPr="00F92D9D">
        <w:rPr>
          <w:rFonts w:ascii="仿宋_GB2312" w:eastAsia="仿宋_GB2312" w:hAnsi="宋体" w:cs="宋体" w:hint="eastAsia"/>
          <w:bCs/>
          <w:kern w:val="0"/>
          <w:sz w:val="32"/>
          <w:szCs w:val="32"/>
        </w:rPr>
        <w:t>日起施行。</w:t>
      </w:r>
    </w:p>
    <w:p w:rsidR="009C367D" w:rsidRPr="00367926" w:rsidRDefault="009C367D"/>
    <w:sectPr w:rsidR="009C367D" w:rsidRPr="00367926" w:rsidSect="00092A8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67D" w:rsidRDefault="009C367D" w:rsidP="00367926">
      <w:r>
        <w:separator/>
      </w:r>
    </w:p>
  </w:endnote>
  <w:endnote w:type="continuationSeparator" w:id="1">
    <w:p w:rsidR="009C367D" w:rsidRDefault="009C367D" w:rsidP="003679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4FE" w:rsidRDefault="009C367D">
    <w:pPr>
      <w:pStyle w:val="a4"/>
      <w:jc w:val="center"/>
    </w:pPr>
    <w:r>
      <w:fldChar w:fldCharType="begin"/>
    </w:r>
    <w:r>
      <w:instrText xml:space="preserve"> PAGE   \* MERGEFORMAT </w:instrText>
    </w:r>
    <w:r>
      <w:fldChar w:fldCharType="separate"/>
    </w:r>
    <w:r w:rsidR="00367926" w:rsidRPr="00367926">
      <w:rPr>
        <w:noProof/>
        <w:lang w:val="zh-CN"/>
      </w:rPr>
      <w:t>2</w:t>
    </w:r>
    <w:r>
      <w:fldChar w:fldCharType="end"/>
    </w:r>
  </w:p>
  <w:p w:rsidR="007414FE" w:rsidRDefault="009C367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67D" w:rsidRDefault="009C367D" w:rsidP="00367926">
      <w:r>
        <w:separator/>
      </w:r>
    </w:p>
  </w:footnote>
  <w:footnote w:type="continuationSeparator" w:id="1">
    <w:p w:rsidR="009C367D" w:rsidRDefault="009C367D" w:rsidP="003679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EC7"/>
    <w:multiLevelType w:val="multilevel"/>
    <w:tmpl w:val="00000000"/>
    <w:lvl w:ilvl="0">
      <w:start w:val="1"/>
      <w:numFmt w:val="japaneseCounting"/>
      <w:lvlText w:val="第%1条"/>
      <w:lvlJc w:val="left"/>
      <w:pPr>
        <w:tabs>
          <w:tab w:val="num" w:pos="1176"/>
        </w:tabs>
        <w:ind w:left="1176" w:hanging="750"/>
      </w:pPr>
      <w:rPr>
        <w:rFonts w:hint="default"/>
        <w:b/>
        <w:i w:val="0"/>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926"/>
    <w:rsid w:val="00367926"/>
    <w:rsid w:val="009C36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92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67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67926"/>
    <w:rPr>
      <w:sz w:val="18"/>
      <w:szCs w:val="18"/>
    </w:rPr>
  </w:style>
  <w:style w:type="paragraph" w:styleId="a4">
    <w:name w:val="footer"/>
    <w:basedOn w:val="a"/>
    <w:link w:val="Char0"/>
    <w:uiPriority w:val="99"/>
    <w:unhideWhenUsed/>
    <w:rsid w:val="00367926"/>
    <w:pPr>
      <w:tabs>
        <w:tab w:val="center" w:pos="4153"/>
        <w:tab w:val="right" w:pos="8306"/>
      </w:tabs>
      <w:snapToGrid w:val="0"/>
      <w:jc w:val="left"/>
    </w:pPr>
    <w:rPr>
      <w:sz w:val="18"/>
      <w:szCs w:val="18"/>
    </w:rPr>
  </w:style>
  <w:style w:type="character" w:customStyle="1" w:styleId="Char0">
    <w:name w:val="页脚 Char"/>
    <w:basedOn w:val="a0"/>
    <w:link w:val="a4"/>
    <w:uiPriority w:val="99"/>
    <w:rsid w:val="00367926"/>
    <w:rPr>
      <w:sz w:val="18"/>
      <w:szCs w:val="18"/>
    </w:rPr>
  </w:style>
  <w:style w:type="paragraph" w:styleId="a5">
    <w:name w:val="annotation text"/>
    <w:basedOn w:val="a"/>
    <w:link w:val="Char1"/>
    <w:uiPriority w:val="99"/>
    <w:unhideWhenUsed/>
    <w:rsid w:val="00367926"/>
    <w:pPr>
      <w:jc w:val="left"/>
    </w:pPr>
  </w:style>
  <w:style w:type="character" w:customStyle="1" w:styleId="Char1">
    <w:name w:val="批注文字 Char"/>
    <w:basedOn w:val="a0"/>
    <w:link w:val="a5"/>
    <w:uiPriority w:val="99"/>
    <w:rsid w:val="00367926"/>
    <w:rPr>
      <w:rFonts w:ascii="Calibri" w:eastAsia="宋体" w:hAnsi="Calibri" w:cs="Times New Roman"/>
    </w:rPr>
  </w:style>
  <w:style w:type="character" w:styleId="a6">
    <w:name w:val="annotation reference"/>
    <w:basedOn w:val="a0"/>
    <w:uiPriority w:val="99"/>
    <w:semiHidden/>
    <w:unhideWhenUsed/>
    <w:rsid w:val="00367926"/>
    <w:rPr>
      <w:sz w:val="21"/>
      <w:szCs w:val="21"/>
    </w:rPr>
  </w:style>
  <w:style w:type="paragraph" w:styleId="a7">
    <w:name w:val="Balloon Text"/>
    <w:basedOn w:val="a"/>
    <w:link w:val="Char2"/>
    <w:uiPriority w:val="99"/>
    <w:semiHidden/>
    <w:unhideWhenUsed/>
    <w:rsid w:val="00367926"/>
    <w:rPr>
      <w:sz w:val="18"/>
      <w:szCs w:val="18"/>
    </w:rPr>
  </w:style>
  <w:style w:type="character" w:customStyle="1" w:styleId="Char2">
    <w:name w:val="批注框文本 Char"/>
    <w:basedOn w:val="a0"/>
    <w:link w:val="a7"/>
    <w:uiPriority w:val="99"/>
    <w:semiHidden/>
    <w:rsid w:val="00367926"/>
    <w:rPr>
      <w:rFonts w:ascii="Calibri" w:eastAsia="宋体" w:hAnsi="Calibri" w:cs="Times New Roman"/>
      <w:sz w:val="18"/>
      <w:szCs w:val="18"/>
    </w:rPr>
  </w:style>
  <w:style w:type="paragraph" w:styleId="a8">
    <w:name w:val="annotation subject"/>
    <w:basedOn w:val="a5"/>
    <w:next w:val="a5"/>
    <w:link w:val="Char3"/>
    <w:uiPriority w:val="99"/>
    <w:semiHidden/>
    <w:unhideWhenUsed/>
    <w:rsid w:val="00367926"/>
    <w:rPr>
      <w:b/>
      <w:bCs/>
    </w:rPr>
  </w:style>
  <w:style w:type="character" w:customStyle="1" w:styleId="Char3">
    <w:name w:val="批注主题 Char"/>
    <w:basedOn w:val="Char1"/>
    <w:link w:val="a8"/>
    <w:uiPriority w:val="99"/>
    <w:semiHidden/>
    <w:rsid w:val="00367926"/>
    <w:rPr>
      <w:b/>
      <w:bCs/>
    </w:rPr>
  </w:style>
  <w:style w:type="table" w:styleId="a9">
    <w:name w:val="Table Grid"/>
    <w:basedOn w:val="a1"/>
    <w:uiPriority w:val="59"/>
    <w:rsid w:val="0036792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Revision"/>
    <w:hidden/>
    <w:uiPriority w:val="99"/>
    <w:semiHidden/>
    <w:rsid w:val="00367926"/>
    <w:rPr>
      <w:rFonts w:ascii="Calibri" w:eastAsia="宋体" w:hAnsi="Calibri" w:cs="Times New Roman"/>
    </w:rPr>
  </w:style>
  <w:style w:type="character" w:styleId="ab">
    <w:name w:val="Strong"/>
    <w:qFormat/>
    <w:rsid w:val="00367926"/>
    <w:rPr>
      <w:b/>
      <w:bCs/>
    </w:rPr>
  </w:style>
  <w:style w:type="character" w:styleId="ac">
    <w:name w:val="page number"/>
    <w:basedOn w:val="a0"/>
    <w:rsid w:val="003679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2020-04-14T02:13:00Z</dcterms:created>
  <dcterms:modified xsi:type="dcterms:W3CDTF">2020-04-14T02:15:00Z</dcterms:modified>
</cp:coreProperties>
</file>