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rPr>
          <w:rFonts w:hint="eastAsia"/>
        </w:rPr>
      </w:pPr>
    </w:p>
    <w:p>
      <w:pPr>
        <w:spacing w:line="580" w:lineRule="exact"/>
        <w:jc w:val="center"/>
        <w:rPr>
          <w:rFonts w:ascii="宋体" w:hAnsi="宋体" w:eastAsia="宋体" w:cs="宋体"/>
          <w:bCs/>
          <w:sz w:val="44"/>
          <w:szCs w:val="44"/>
          <w:shd w:val="clear" w:color="auto" w:fill="FFFFFF"/>
        </w:rPr>
      </w:pPr>
      <w:r>
        <w:rPr>
          <w:rFonts w:hint="eastAsia" w:ascii="宋体" w:hAnsi="宋体" w:eastAsia="宋体" w:cs="宋体"/>
          <w:bCs/>
          <w:sz w:val="44"/>
          <w:szCs w:val="44"/>
          <w:shd w:val="clear" w:color="auto" w:fill="FFFFFF"/>
        </w:rPr>
        <w:t>山东省民族工作条例</w:t>
      </w:r>
    </w:p>
    <w:p>
      <w:pPr>
        <w:spacing w:line="580" w:lineRule="exact"/>
        <w:jc w:val="center"/>
        <w:rPr>
          <w:rFonts w:ascii="方正小标宋_GBK" w:hAnsi="楷体" w:eastAsia="方正小标宋_GBK" w:cs="宋体"/>
          <w:bCs/>
          <w:sz w:val="44"/>
          <w:szCs w:val="44"/>
          <w:shd w:val="clear" w:color="auto" w:fill="FFFFFF"/>
        </w:rPr>
      </w:pPr>
    </w:p>
    <w:p>
      <w:pPr>
        <w:widowControl/>
        <w:spacing w:line="580" w:lineRule="exact"/>
        <w:ind w:left="707" w:leftChars="221" w:right="640"/>
        <w:jc w:val="left"/>
        <w:rPr>
          <w:rFonts w:ascii="楷体_GB2312" w:hAnsi="仿宋" w:eastAsia="楷体_GB2312"/>
          <w:color w:val="000000"/>
        </w:rPr>
      </w:pPr>
      <w:r>
        <w:rPr>
          <w:rFonts w:hint="eastAsia" w:ascii="楷体_GB2312" w:hAnsi="仿宋" w:eastAsia="楷体_GB2312" w:cs="楷体_GB2312"/>
        </w:rPr>
        <w:t>（1990年8月30日山东省第七届人民代表大会常务委员会第十七次会议通过</w:t>
      </w:r>
      <w:r>
        <w:rPr>
          <w:rFonts w:hint="eastAsia" w:ascii="楷体_GB2312" w:hAnsi="仿宋" w:eastAsia="楷体_GB2312"/>
          <w:color w:val="000000"/>
        </w:rPr>
        <w:t xml:space="preserve">  2020年6月12日山东省第十三届人民代表大会常务委员会第二十次会议修订）</w:t>
      </w:r>
    </w:p>
    <w:p>
      <w:pPr>
        <w:widowControl/>
        <w:spacing w:line="580" w:lineRule="exact"/>
        <w:ind w:left="640" w:right="640"/>
        <w:rPr>
          <w:rFonts w:ascii="楷体_GB2312" w:hAnsi="楷体_GB2312" w:eastAsia="楷体_GB2312" w:cs="楷体_GB2312"/>
        </w:rPr>
      </w:pPr>
    </w:p>
    <w:p>
      <w:pPr>
        <w:spacing w:line="580" w:lineRule="exact"/>
        <w:jc w:val="center"/>
        <w:rPr>
          <w:rFonts w:ascii="楷体_GB2312" w:hAnsi="楷体" w:eastAsia="楷体_GB2312" w:cs="楷体"/>
        </w:rPr>
      </w:pPr>
      <w:r>
        <w:rPr>
          <w:rFonts w:hint="eastAsia" w:ascii="楷体_GB2312" w:hAnsi="楷体" w:eastAsia="楷体_GB2312" w:cs="楷体"/>
        </w:rPr>
        <w:t xml:space="preserve">目 </w:t>
      </w:r>
      <w:r>
        <w:rPr>
          <w:rFonts w:ascii="楷体_GB2312" w:hAnsi="楷体" w:eastAsia="楷体_GB2312" w:cs="楷体"/>
        </w:rPr>
        <w:t xml:space="preserve"> </w:t>
      </w:r>
      <w:r>
        <w:rPr>
          <w:rFonts w:hint="eastAsia" w:ascii="楷体_GB2312" w:hAnsi="楷体" w:eastAsia="楷体_GB2312" w:cs="楷体"/>
        </w:rPr>
        <w:t>录</w:t>
      </w:r>
    </w:p>
    <w:p>
      <w:pPr>
        <w:spacing w:line="580" w:lineRule="exact"/>
        <w:ind w:firstLine="640" w:firstLineChars="200"/>
        <w:rPr>
          <w:rFonts w:ascii="楷体_GB2312" w:hAnsi="楷体" w:eastAsia="楷体_GB2312" w:cs="楷体"/>
        </w:rPr>
      </w:pPr>
      <w:r>
        <w:rPr>
          <w:rFonts w:hint="eastAsia" w:ascii="楷体_GB2312" w:hAnsi="楷体" w:eastAsia="楷体_GB2312" w:cs="楷体"/>
        </w:rPr>
        <w:t>第一章  总则</w:t>
      </w:r>
    </w:p>
    <w:p>
      <w:pPr>
        <w:spacing w:line="580" w:lineRule="exact"/>
        <w:ind w:firstLine="640" w:firstLineChars="200"/>
        <w:rPr>
          <w:rFonts w:ascii="楷体_GB2312" w:hAnsi="楷体" w:eastAsia="楷体_GB2312" w:cs="楷体"/>
        </w:rPr>
      </w:pPr>
      <w:r>
        <w:rPr>
          <w:rFonts w:hint="eastAsia" w:ascii="楷体_GB2312" w:hAnsi="楷体" w:eastAsia="楷体_GB2312" w:cs="楷体"/>
        </w:rPr>
        <w:t>第二章  民族团结进步创建</w:t>
      </w:r>
    </w:p>
    <w:p>
      <w:pPr>
        <w:spacing w:line="580" w:lineRule="exact"/>
        <w:ind w:firstLine="640" w:firstLineChars="200"/>
        <w:rPr>
          <w:rFonts w:ascii="楷体_GB2312" w:hAnsi="楷体" w:eastAsia="楷体_GB2312" w:cs="楷体"/>
        </w:rPr>
      </w:pPr>
      <w:r>
        <w:rPr>
          <w:rFonts w:hint="eastAsia" w:ascii="楷体_GB2312" w:hAnsi="楷体" w:eastAsia="楷体_GB2312" w:cs="楷体"/>
        </w:rPr>
        <w:t>第三章  少数民族合法权益保障</w:t>
      </w:r>
    </w:p>
    <w:p>
      <w:pPr>
        <w:spacing w:line="580" w:lineRule="exact"/>
        <w:ind w:firstLine="640" w:firstLineChars="200"/>
        <w:rPr>
          <w:rFonts w:ascii="楷体_GB2312" w:hAnsi="楷体" w:eastAsia="楷体_GB2312" w:cs="楷体"/>
        </w:rPr>
      </w:pPr>
      <w:r>
        <w:rPr>
          <w:rFonts w:hint="eastAsia" w:ascii="楷体_GB2312" w:hAnsi="楷体" w:eastAsia="楷体_GB2312" w:cs="楷体"/>
        </w:rPr>
        <w:t>第四章  少数民族经济发展</w:t>
      </w:r>
    </w:p>
    <w:p>
      <w:pPr>
        <w:spacing w:line="580" w:lineRule="exact"/>
        <w:ind w:firstLine="640" w:firstLineChars="200"/>
        <w:rPr>
          <w:rFonts w:ascii="楷体_GB2312" w:hAnsi="楷体" w:eastAsia="楷体_GB2312" w:cs="楷体"/>
        </w:rPr>
      </w:pPr>
      <w:r>
        <w:rPr>
          <w:rFonts w:hint="eastAsia" w:ascii="楷体_GB2312" w:hAnsi="楷体" w:eastAsia="楷体_GB2312" w:cs="楷体"/>
        </w:rPr>
        <w:t>第五章  少数民族社会事业发展</w:t>
      </w:r>
    </w:p>
    <w:p>
      <w:pPr>
        <w:spacing w:line="580" w:lineRule="exact"/>
        <w:ind w:firstLine="640" w:firstLineChars="200"/>
        <w:rPr>
          <w:rFonts w:ascii="楷体_GB2312" w:hAnsi="楷体" w:eastAsia="楷体_GB2312" w:cs="楷体"/>
        </w:rPr>
      </w:pPr>
      <w:r>
        <w:rPr>
          <w:rFonts w:hint="eastAsia" w:ascii="楷体_GB2312" w:hAnsi="楷体" w:eastAsia="楷体_GB2312" w:cs="楷体"/>
        </w:rPr>
        <w:t>第六章  法律责任</w:t>
      </w:r>
    </w:p>
    <w:p>
      <w:pPr>
        <w:spacing w:line="580" w:lineRule="exact"/>
        <w:ind w:firstLine="640" w:firstLineChars="200"/>
        <w:rPr>
          <w:rFonts w:ascii="楷体_GB2312" w:hAnsi="楷体" w:eastAsia="楷体_GB2312" w:cs="楷体"/>
        </w:rPr>
      </w:pPr>
      <w:r>
        <w:rPr>
          <w:rFonts w:hint="eastAsia" w:ascii="楷体_GB2312" w:hAnsi="楷体" w:eastAsia="楷体_GB2312" w:cs="楷体"/>
        </w:rPr>
        <w:t>第七章  附则</w:t>
      </w:r>
    </w:p>
    <w:p>
      <w:pPr>
        <w:spacing w:line="580" w:lineRule="exact"/>
        <w:rPr>
          <w:rFonts w:ascii="黑体" w:hAnsi="黑体" w:eastAsia="黑体" w:cs="黑体"/>
          <w:shd w:val="clear" w:color="auto" w:fill="FFFFFF"/>
        </w:rPr>
      </w:pPr>
    </w:p>
    <w:p>
      <w:pPr>
        <w:spacing w:line="580" w:lineRule="exact"/>
        <w:jc w:val="center"/>
        <w:rPr>
          <w:rFonts w:ascii="黑体" w:hAnsi="黑体" w:eastAsia="黑体" w:cs="楷体"/>
        </w:rPr>
      </w:pPr>
      <w:r>
        <w:rPr>
          <w:rFonts w:hint="eastAsia" w:ascii="黑体" w:hAnsi="黑体" w:eastAsia="黑体" w:cs="楷体"/>
        </w:rPr>
        <w:t>第一章  总则</w:t>
      </w:r>
    </w:p>
    <w:p>
      <w:pPr>
        <w:spacing w:line="580" w:lineRule="exact"/>
        <w:ind w:firstLine="640"/>
        <w:rPr>
          <w:rFonts w:ascii="仿宋" w:hAnsi="仿宋" w:eastAsia="仿宋" w:cs="宋体"/>
          <w:bCs/>
          <w:shd w:val="clear" w:color="auto" w:fill="FFFFFF"/>
        </w:rPr>
      </w:pPr>
    </w:p>
    <w:p>
      <w:pPr>
        <w:spacing w:line="580" w:lineRule="exact"/>
        <w:ind w:firstLine="641"/>
        <w:rPr>
          <w:rFonts w:ascii="仿宋" w:hAnsi="仿宋" w:eastAsia="仿宋"/>
          <w:shd w:val="clear" w:color="auto" w:fill="FFFFFF"/>
        </w:rPr>
      </w:pPr>
      <w:r>
        <w:rPr>
          <w:rFonts w:hint="eastAsia" w:ascii="黑体" w:hAnsi="黑体" w:eastAsia="黑体" w:cs="黑体"/>
          <w:shd w:val="clear" w:color="auto" w:fill="FFFFFF"/>
        </w:rPr>
        <w:t xml:space="preserve">第一条  </w:t>
      </w:r>
      <w:r>
        <w:rPr>
          <w:rFonts w:hint="eastAsia" w:ascii="仿宋_GB2312" w:hAnsi="仿宋" w:cs="宋体"/>
          <w:shd w:val="clear" w:color="auto" w:fill="FFFFFF"/>
        </w:rPr>
        <w:t>为了维护和发展平等团结互助和谐的社会主义民</w:t>
      </w:r>
      <w:bookmarkStart w:id="0" w:name="_GoBack"/>
      <w:bookmarkEnd w:id="0"/>
      <w:r>
        <w:rPr>
          <w:rFonts w:hint="eastAsia" w:ascii="仿宋_GB2312" w:hAnsi="仿宋" w:cs="宋体"/>
          <w:shd w:val="clear" w:color="auto" w:fill="FFFFFF"/>
        </w:rPr>
        <w:t>族关系，促进各民族共同团结奋斗、共同繁</w:t>
      </w:r>
      <w:r>
        <w:rPr>
          <w:rFonts w:hint="eastAsia" w:ascii="仿宋_GB2312" w:hAnsi="宋体" w:cs="宋体"/>
          <w:bCs/>
        </w:rPr>
        <w:t>荣发展，加强各民族交往交流交融，铸牢中华民族共同体意识</w:t>
      </w:r>
      <w:r>
        <w:rPr>
          <w:rFonts w:hint="eastAsia" w:ascii="仿宋_GB2312" w:hAnsi="仿宋" w:cs="宋体"/>
          <w:shd w:val="clear" w:color="auto" w:fill="FFFFFF"/>
        </w:rPr>
        <w:t>，根据有关法律、行政法规，结合本省实际，制定本条例。</w:t>
      </w:r>
    </w:p>
    <w:p>
      <w:pPr>
        <w:spacing w:line="580" w:lineRule="exact"/>
        <w:ind w:firstLine="627"/>
        <w:rPr>
          <w:rFonts w:ascii="仿宋_GB2312" w:hAnsi="仿宋"/>
          <w:shd w:val="clear" w:color="auto" w:fill="FFFFFF"/>
        </w:rPr>
      </w:pPr>
      <w:r>
        <w:rPr>
          <w:rFonts w:hint="eastAsia" w:ascii="黑体" w:hAnsi="黑体" w:eastAsia="黑体" w:cs="黑体"/>
          <w:shd w:val="clear" w:color="auto" w:fill="FFFFFF"/>
        </w:rPr>
        <w:t xml:space="preserve">第二条  </w:t>
      </w:r>
      <w:r>
        <w:rPr>
          <w:rFonts w:hint="eastAsia" w:ascii="仿宋_GB2312" w:hAnsi="仿宋" w:cs="宋体"/>
          <w:shd w:val="clear" w:color="auto" w:fill="FFFFFF"/>
        </w:rPr>
        <w:t>本省行政区域内促进民族团结进步、保障少数民族合法权益、发展少数民族经济和社会事业等活动，适用本条例。</w:t>
      </w:r>
    </w:p>
    <w:p>
      <w:pPr>
        <w:spacing w:line="580" w:lineRule="exact"/>
        <w:ind w:firstLine="627"/>
        <w:rPr>
          <w:rFonts w:ascii="仿宋_GB2312" w:hAnsi="仿宋"/>
          <w:shd w:val="clear" w:color="auto" w:fill="FFFFFF"/>
        </w:rPr>
      </w:pPr>
      <w:r>
        <w:rPr>
          <w:rFonts w:hint="eastAsia" w:ascii="黑体" w:hAnsi="黑体" w:eastAsia="黑体" w:cs="黑体"/>
          <w:shd w:val="clear" w:color="auto" w:fill="FFFFFF"/>
        </w:rPr>
        <w:t xml:space="preserve">第三条  </w:t>
      </w:r>
      <w:r>
        <w:rPr>
          <w:rFonts w:hint="eastAsia" w:ascii="仿宋_GB2312" w:hAnsi="仿宋" w:cs="宋体"/>
          <w:shd w:val="clear" w:color="auto" w:fill="FFFFFF"/>
        </w:rPr>
        <w:t>民族工作应当坚持中国共产党的领导，坚持维护祖国统一和民族团结，坚持各民族一律平等,坚持依法治理民族事务，坚持加快少数</w:t>
      </w:r>
      <w:r>
        <w:rPr>
          <w:rFonts w:hint="eastAsia" w:ascii="仿宋_GB2312" w:hAnsi="宋体" w:cs="宋体"/>
          <w:bCs/>
        </w:rPr>
        <w:t>民族经济社会发展。</w:t>
      </w:r>
    </w:p>
    <w:p>
      <w:pPr>
        <w:spacing w:line="580" w:lineRule="exact"/>
        <w:ind w:firstLine="627"/>
        <w:rPr>
          <w:rFonts w:ascii="仿宋_GB2312" w:hAnsi="宋体" w:cs="宋体"/>
          <w:bCs/>
        </w:rPr>
      </w:pPr>
      <w:r>
        <w:rPr>
          <w:rFonts w:hint="eastAsia" w:ascii="黑体" w:hAnsi="黑体" w:eastAsia="黑体" w:cs="黑体"/>
          <w:shd w:val="clear" w:color="auto" w:fill="FFFFFF"/>
        </w:rPr>
        <w:t xml:space="preserve">第四条  </w:t>
      </w:r>
      <w:r>
        <w:rPr>
          <w:rFonts w:hint="eastAsia" w:ascii="仿宋_GB2312" w:hAnsi="宋体" w:cs="宋体"/>
          <w:bCs/>
        </w:rPr>
        <w:t>少数民族的合法权益受法律保护，禁止民族歧视，禁止破坏民族团结、制造民族分裂的行为。</w:t>
      </w:r>
    </w:p>
    <w:p>
      <w:pPr>
        <w:spacing w:line="580" w:lineRule="exact"/>
        <w:ind w:firstLine="640"/>
        <w:rPr>
          <w:rFonts w:ascii="仿宋_GB2312" w:hAnsi="宋体" w:cs="宋体"/>
          <w:bCs/>
        </w:rPr>
      </w:pPr>
      <w:r>
        <w:rPr>
          <w:rFonts w:hint="eastAsia" w:ascii="仿宋_GB2312" w:hAnsi="宋体" w:cs="宋体"/>
          <w:bCs/>
        </w:rPr>
        <w:t>少数民族公民应当履行宪法和法律法规规定的义务。</w:t>
      </w:r>
    </w:p>
    <w:p>
      <w:pPr>
        <w:spacing w:line="580" w:lineRule="exact"/>
        <w:ind w:firstLine="640"/>
        <w:rPr>
          <w:rFonts w:ascii="仿宋_GB2312" w:hAnsi="宋体" w:cs="宋体"/>
          <w:bCs/>
        </w:rPr>
      </w:pPr>
      <w:r>
        <w:rPr>
          <w:rFonts w:hint="eastAsia" w:ascii="黑体" w:hAnsi="黑体" w:eastAsia="黑体" w:cs="黑体"/>
          <w:shd w:val="clear" w:color="auto" w:fill="FFFFFF"/>
        </w:rPr>
        <w:t xml:space="preserve">第五条  </w:t>
      </w:r>
      <w:r>
        <w:rPr>
          <w:rFonts w:hint="eastAsia" w:ascii="仿宋_GB2312" w:hAnsi="宋体" w:cs="宋体"/>
          <w:bCs/>
        </w:rPr>
        <w:t>县级以上人民政府应当加强民族工作，在制定国民经济和社会发展规划时，充分考虑少数民族的特点和发展需要，统筹研究解决少数民族经济社会发展的重大问题,帮助少数民族聚居的地方加速发展经济、文化和社会事业。</w:t>
      </w:r>
    </w:p>
    <w:p>
      <w:pPr>
        <w:spacing w:line="580" w:lineRule="exact"/>
        <w:ind w:firstLine="640"/>
        <w:rPr>
          <w:rFonts w:ascii="仿宋_GB2312" w:hAnsi="宋体" w:cs="宋体"/>
          <w:bCs/>
        </w:rPr>
      </w:pPr>
      <w:r>
        <w:rPr>
          <w:rFonts w:hint="eastAsia" w:ascii="仿宋_GB2312" w:hAnsi="宋体" w:cs="宋体"/>
          <w:bCs/>
        </w:rPr>
        <w:t>各级人民政府应当组织开展民族团结进步创建工作，并将工作经费纳入财政预算。</w:t>
      </w:r>
    </w:p>
    <w:p>
      <w:pPr>
        <w:spacing w:line="580" w:lineRule="exact"/>
        <w:ind w:firstLine="627"/>
        <w:rPr>
          <w:rFonts w:ascii="仿宋_GB2312" w:hAnsi="仿宋"/>
          <w:shd w:val="clear" w:color="auto" w:fill="FFFFFF"/>
        </w:rPr>
      </w:pPr>
      <w:r>
        <w:rPr>
          <w:rFonts w:hint="eastAsia" w:ascii="黑体" w:hAnsi="黑体" w:eastAsia="黑体" w:cs="黑体"/>
          <w:shd w:val="clear" w:color="auto" w:fill="FFFFFF"/>
        </w:rPr>
        <w:t xml:space="preserve">第六条  </w:t>
      </w:r>
      <w:r>
        <w:rPr>
          <w:rFonts w:hint="eastAsia" w:ascii="仿宋_GB2312" w:hAnsi="仿宋" w:cs="宋体"/>
          <w:shd w:val="clear" w:color="auto" w:fill="FFFFFF"/>
        </w:rPr>
        <w:t>县级以上民族事务部门负责本行政区域内的民族工作，其他有关部门按照职责做好相关民族工作。</w:t>
      </w:r>
    </w:p>
    <w:p>
      <w:pPr>
        <w:spacing w:line="580" w:lineRule="exact"/>
        <w:ind w:firstLine="640"/>
        <w:rPr>
          <w:rFonts w:ascii="仿宋_GB2312" w:hAnsi="仿宋"/>
          <w:shd w:val="clear" w:color="auto" w:fill="FFFFFF"/>
        </w:rPr>
      </w:pPr>
      <w:r>
        <w:rPr>
          <w:rFonts w:hint="eastAsia" w:ascii="仿宋_GB2312" w:hAnsi="仿宋" w:cs="宋体"/>
          <w:shd w:val="clear" w:color="auto" w:fill="FFFFFF"/>
        </w:rPr>
        <w:t>乡镇人民政府、街道办事处根据工作需要明确专职或者兼职工作人员，并做好本辖区内的民族工作。</w:t>
      </w:r>
    </w:p>
    <w:p>
      <w:pPr>
        <w:spacing w:line="580" w:lineRule="exact"/>
        <w:ind w:firstLine="640"/>
        <w:rPr>
          <w:rFonts w:ascii="仿宋_GB2312" w:hAnsi="仿宋"/>
          <w:spacing w:val="-11"/>
          <w:shd w:val="clear" w:color="auto" w:fill="FFFFFF"/>
        </w:rPr>
      </w:pPr>
      <w:r>
        <w:rPr>
          <w:rFonts w:hint="eastAsia" w:ascii="仿宋_GB2312" w:hAnsi="仿宋" w:cs="宋体"/>
          <w:shd w:val="clear" w:color="auto" w:fill="FFFFFF"/>
        </w:rPr>
        <w:t>村</w:t>
      </w:r>
      <w:r>
        <w:rPr>
          <w:rFonts w:hint="eastAsia" w:ascii="仿宋_GB2312" w:hAnsi="仿宋" w:cs="宋体"/>
          <w:spacing w:val="-11"/>
          <w:shd w:val="clear" w:color="auto" w:fill="FFFFFF"/>
        </w:rPr>
        <w:t>民委员会、居民委员会依法协助</w:t>
      </w:r>
      <w:r>
        <w:rPr>
          <w:rFonts w:hint="eastAsia" w:ascii="仿宋_GB2312" w:hAnsi="仿宋" w:cs="宋体"/>
          <w:shd w:val="clear" w:color="auto" w:fill="FFFFFF"/>
        </w:rPr>
        <w:t>乡镇人民政府、街道办事处</w:t>
      </w:r>
      <w:r>
        <w:rPr>
          <w:rFonts w:hint="eastAsia" w:ascii="仿宋_GB2312" w:hAnsi="仿宋" w:cs="宋体"/>
          <w:spacing w:val="-11"/>
          <w:shd w:val="clear" w:color="auto" w:fill="FFFFFF"/>
        </w:rPr>
        <w:t>做好民族工作。</w:t>
      </w:r>
    </w:p>
    <w:p>
      <w:pPr>
        <w:spacing w:line="580" w:lineRule="exact"/>
        <w:ind w:firstLine="640"/>
        <w:rPr>
          <w:rFonts w:ascii="仿宋_GB2312" w:hAnsi="仿宋" w:cs="宋体"/>
          <w:shd w:val="clear" w:color="auto" w:fill="FFFFFF"/>
        </w:rPr>
      </w:pPr>
      <w:r>
        <w:rPr>
          <w:rFonts w:hint="eastAsia" w:ascii="黑体" w:hAnsi="黑体" w:eastAsia="黑体" w:cs="黑体"/>
          <w:shd w:val="clear" w:color="auto" w:fill="FFFFFF"/>
        </w:rPr>
        <w:t xml:space="preserve">第七条  </w:t>
      </w:r>
      <w:r>
        <w:rPr>
          <w:rFonts w:hint="eastAsia" w:ascii="仿宋_GB2312" w:hAnsi="仿宋" w:cs="宋体"/>
          <w:shd w:val="clear" w:color="auto" w:fill="FFFFFF"/>
        </w:rPr>
        <w:t>鼓励社会力量帮助、支持少数民族和少数民族聚居的地方发展经济和社会事业。</w:t>
      </w:r>
    </w:p>
    <w:p>
      <w:pPr>
        <w:spacing w:line="580" w:lineRule="exact"/>
        <w:ind w:firstLine="640"/>
        <w:rPr>
          <w:rFonts w:ascii="仿宋_GB2312" w:hAnsi="仿宋" w:cs="宋体"/>
          <w:shd w:val="clear" w:color="auto" w:fill="FFFFFF"/>
        </w:rPr>
      </w:pPr>
      <w:r>
        <w:rPr>
          <w:rFonts w:hint="eastAsia" w:ascii="仿宋_GB2312" w:hAnsi="仿宋" w:cs="宋体"/>
          <w:shd w:val="clear" w:color="auto" w:fill="FFFFFF"/>
        </w:rPr>
        <w:t>县级以上人民政府</w:t>
      </w:r>
      <w:r>
        <w:rPr>
          <w:rFonts w:hint="eastAsia" w:ascii="仿宋_GB2312" w:hAnsi="宋体" w:cs="宋体"/>
          <w:bCs/>
        </w:rPr>
        <w:t>及其有</w:t>
      </w:r>
      <w:r>
        <w:rPr>
          <w:rFonts w:hint="eastAsia" w:ascii="仿宋_GB2312" w:hAnsi="仿宋" w:cs="宋体"/>
          <w:shd w:val="clear" w:color="auto" w:fill="FFFFFF"/>
        </w:rPr>
        <w:t>关部门应当对在民族团结进步事业中取得显著成绩的单位和个人，按照有关规定给予表彰、奖励。</w:t>
      </w:r>
    </w:p>
    <w:p>
      <w:pPr>
        <w:spacing w:line="580" w:lineRule="exact"/>
        <w:jc w:val="center"/>
        <w:rPr>
          <w:rFonts w:ascii="仿宋" w:hAnsi="仿宋" w:eastAsia="仿宋"/>
          <w:shd w:val="clear" w:color="auto" w:fill="FFFFFF"/>
        </w:rPr>
      </w:pPr>
    </w:p>
    <w:p>
      <w:pPr>
        <w:spacing w:line="580" w:lineRule="exact"/>
        <w:jc w:val="center"/>
        <w:rPr>
          <w:rFonts w:ascii="黑体" w:hAnsi="黑体" w:eastAsia="黑体" w:cs="楷体"/>
        </w:rPr>
      </w:pPr>
      <w:r>
        <w:rPr>
          <w:rFonts w:hint="eastAsia" w:ascii="黑体" w:hAnsi="黑体" w:eastAsia="黑体" w:cs="楷体"/>
        </w:rPr>
        <w:t>第二章  民族团结进步创建</w:t>
      </w:r>
    </w:p>
    <w:p>
      <w:pPr>
        <w:spacing w:line="580" w:lineRule="exact"/>
        <w:jc w:val="center"/>
        <w:rPr>
          <w:rFonts w:ascii="宋体" w:hAnsi="宋体" w:eastAsia="宋体" w:cs="宋体"/>
          <w:shd w:val="clear" w:color="auto" w:fill="FFFFFF"/>
        </w:rPr>
      </w:pPr>
    </w:p>
    <w:p>
      <w:pPr>
        <w:spacing w:line="580" w:lineRule="exact"/>
        <w:ind w:firstLine="640"/>
        <w:rPr>
          <w:rFonts w:ascii="仿宋_GB2312" w:hAnsi="宋体" w:cs="宋体"/>
          <w:bCs/>
        </w:rPr>
      </w:pPr>
      <w:r>
        <w:rPr>
          <w:rFonts w:hint="eastAsia" w:ascii="黑体" w:hAnsi="黑体" w:eastAsia="黑体" w:cs="黑体"/>
          <w:shd w:val="clear" w:color="auto" w:fill="FFFFFF"/>
        </w:rPr>
        <w:t xml:space="preserve">第八条  </w:t>
      </w:r>
      <w:r>
        <w:rPr>
          <w:rFonts w:hint="eastAsia" w:ascii="仿宋_GB2312" w:hAnsi="宋体" w:cs="宋体"/>
          <w:bCs/>
        </w:rPr>
        <w:t>县级以上人民政府应当完善民族团结进步创建工作机制，组织开展民族团结进步宣传教育和各种形式的创建活动，加强中华民族共同体教育，引导各民族增强对伟大祖国、中华民族、中华文化、中国共产党、中国特色社会主义的认同。</w:t>
      </w:r>
    </w:p>
    <w:p>
      <w:pPr>
        <w:spacing w:line="580" w:lineRule="exact"/>
        <w:ind w:firstLine="640"/>
        <w:rPr>
          <w:rFonts w:ascii="仿宋_GB2312" w:hAnsi="宋体" w:cs="宋体"/>
          <w:bCs/>
        </w:rPr>
      </w:pPr>
      <w:r>
        <w:rPr>
          <w:rFonts w:hint="eastAsia" w:ascii="黑体" w:hAnsi="黑体" w:eastAsia="黑体" w:cs="黑体"/>
          <w:shd w:val="clear" w:color="auto" w:fill="FFFFFF"/>
        </w:rPr>
        <w:t xml:space="preserve">第九条  </w:t>
      </w:r>
      <w:r>
        <w:rPr>
          <w:rFonts w:hint="eastAsia" w:ascii="仿宋_GB2312" w:hAnsi="宋体" w:cs="宋体"/>
          <w:bCs/>
        </w:rPr>
        <w:t>县级以上人民政府应当建立健全民族团结进步教育常态化机制，将民族团结教育纳入国民教育、干部教育、社会教育全过程。</w:t>
      </w:r>
    </w:p>
    <w:p>
      <w:pPr>
        <w:spacing w:line="580" w:lineRule="exact"/>
        <w:ind w:firstLine="640"/>
        <w:rPr>
          <w:rFonts w:ascii="仿宋_GB2312" w:hAnsi="宋体" w:cs="宋体"/>
          <w:bCs/>
        </w:rPr>
      </w:pPr>
      <w:r>
        <w:rPr>
          <w:rFonts w:hint="eastAsia" w:ascii="仿宋_GB2312" w:hAnsi="宋体" w:cs="宋体"/>
          <w:bCs/>
        </w:rPr>
        <w:t>机关、企业事业单位、社会团体和其他组织应当加强民族政策、民族法律法规和民族知识宣传教育；各级各类学校应当按照国家规定开展民族团结教育，引导各民族青少年树立正确的民族团结进步理念。</w:t>
      </w:r>
    </w:p>
    <w:p>
      <w:pPr>
        <w:spacing w:line="580" w:lineRule="exact"/>
        <w:ind w:firstLine="640"/>
        <w:rPr>
          <w:rFonts w:ascii="仿宋_GB2312" w:hAnsi="宋体" w:cs="宋体"/>
          <w:bCs/>
        </w:rPr>
      </w:pPr>
      <w:r>
        <w:rPr>
          <w:rFonts w:hint="eastAsia" w:ascii="黑体" w:hAnsi="黑体" w:eastAsia="黑体" w:cs="黑体"/>
          <w:shd w:val="clear" w:color="auto" w:fill="FFFFFF"/>
        </w:rPr>
        <w:t xml:space="preserve">第十条  </w:t>
      </w:r>
      <w:r>
        <w:rPr>
          <w:rFonts w:hint="eastAsia" w:ascii="仿宋_GB2312" w:hAnsi="宋体" w:cs="宋体"/>
          <w:bCs/>
        </w:rPr>
        <w:t>开展民族团结进步宣传活动应当充分运用新技术、新媒体，创新宣传形式，开展宪法法律法规、民族政策、民族团结进步模范事迹等宣传活动。</w:t>
      </w:r>
    </w:p>
    <w:p>
      <w:pPr>
        <w:spacing w:line="580" w:lineRule="exact"/>
        <w:ind w:firstLine="640"/>
        <w:rPr>
          <w:rFonts w:ascii="仿宋_GB2312" w:hAnsi="宋体" w:cs="宋体"/>
          <w:bCs/>
        </w:rPr>
      </w:pPr>
      <w:r>
        <w:rPr>
          <w:rFonts w:hint="eastAsia" w:ascii="仿宋_GB2312" w:hAnsi="宋体" w:cs="宋体"/>
          <w:bCs/>
        </w:rPr>
        <w:t>每年九月为本省民族团结进步宣传月。</w:t>
      </w:r>
    </w:p>
    <w:p>
      <w:pPr>
        <w:spacing w:line="580" w:lineRule="exact"/>
        <w:ind w:firstLine="640"/>
        <w:rPr>
          <w:rFonts w:ascii="仿宋_GB2312" w:hAnsi="宋体" w:cs="宋体"/>
          <w:bCs/>
        </w:rPr>
      </w:pPr>
      <w:r>
        <w:rPr>
          <w:rFonts w:hint="eastAsia" w:ascii="黑体" w:hAnsi="黑体" w:eastAsia="黑体" w:cs="宋体"/>
        </w:rPr>
        <w:t xml:space="preserve">第十一条  </w:t>
      </w:r>
      <w:r>
        <w:rPr>
          <w:rFonts w:hint="eastAsia" w:ascii="仿宋_GB2312" w:hAnsi="宋体" w:cs="宋体"/>
          <w:bCs/>
        </w:rPr>
        <w:t>县级以上人民政府及其有关部门应当加强民族团结进步教育基地的建设与管理，突出民族团结进步教育功能；有条件的教育基地，应当在重大节庆日、纪念日免费向社会开放。</w:t>
      </w:r>
    </w:p>
    <w:p>
      <w:pPr>
        <w:spacing w:line="580" w:lineRule="exact"/>
        <w:ind w:firstLine="640"/>
        <w:rPr>
          <w:rFonts w:ascii="仿宋_GB2312" w:hAnsi="宋体" w:cs="宋体"/>
          <w:bCs/>
        </w:rPr>
      </w:pPr>
      <w:r>
        <w:rPr>
          <w:rFonts w:hint="eastAsia" w:ascii="黑体" w:hAnsi="黑体" w:eastAsia="黑体" w:cs="黑体"/>
          <w:shd w:val="clear" w:color="auto" w:fill="FFFFFF"/>
        </w:rPr>
        <w:t xml:space="preserve">第十二条  </w:t>
      </w:r>
      <w:r>
        <w:rPr>
          <w:rFonts w:hint="eastAsia" w:ascii="仿宋_GB2312" w:hAnsi="仿宋" w:cs="宋体"/>
          <w:shd w:val="clear" w:color="auto" w:fill="FFFFFF"/>
        </w:rPr>
        <w:t>县级以上民族事务部门应当会同有关部门，</w:t>
      </w:r>
      <w:r>
        <w:rPr>
          <w:rFonts w:hint="eastAsia" w:ascii="仿宋_GB2312" w:hAnsi="仿宋" w:cs="宋体"/>
        </w:rPr>
        <w:t>组织开展民族团结进步创建</w:t>
      </w:r>
      <w:r>
        <w:rPr>
          <w:rFonts w:hint="eastAsia" w:ascii="仿宋_GB2312" w:hAnsi="宋体" w:cs="宋体"/>
          <w:bCs/>
        </w:rPr>
        <w:t>活动，创建民族团结进步示范单位，开展富有特色的群众性交流活动，促进各民族感情交流。</w:t>
      </w:r>
    </w:p>
    <w:p>
      <w:pPr>
        <w:spacing w:line="580" w:lineRule="exact"/>
        <w:ind w:firstLine="640"/>
        <w:rPr>
          <w:rFonts w:ascii="仿宋_GB2312" w:hAnsi="宋体" w:cs="宋体"/>
          <w:bCs/>
        </w:rPr>
      </w:pPr>
      <w:r>
        <w:rPr>
          <w:rFonts w:hint="eastAsia" w:ascii="黑体" w:hAnsi="黑体" w:eastAsia="黑体" w:cs="黑体"/>
          <w:shd w:val="clear" w:color="auto" w:fill="FFFFFF"/>
        </w:rPr>
        <w:t xml:space="preserve">第十三条  </w:t>
      </w:r>
      <w:r>
        <w:rPr>
          <w:rFonts w:hint="eastAsia" w:ascii="仿宋_GB2312" w:hAnsi="仿宋" w:cs="宋体"/>
          <w:shd w:val="clear" w:color="auto" w:fill="FFFFFF"/>
        </w:rPr>
        <w:t>县</w:t>
      </w:r>
      <w:r>
        <w:rPr>
          <w:rFonts w:hint="eastAsia" w:ascii="仿宋_GB2312" w:hAnsi="宋体" w:cs="宋体"/>
          <w:bCs/>
        </w:rPr>
        <w:t>级以上人民政府应当创新社会治理模式，推动建立互嵌式的社会结构和社区环境，保障少数民族享受均等化基本公共服务，创造各民族共居、共学、共事、共乐的社会条件。</w:t>
      </w:r>
    </w:p>
    <w:p>
      <w:pPr>
        <w:spacing w:line="580" w:lineRule="exact"/>
        <w:ind w:firstLine="640"/>
        <w:rPr>
          <w:rFonts w:ascii="仿宋" w:hAnsi="仿宋" w:eastAsia="仿宋"/>
          <w:shd w:val="clear" w:color="auto" w:fill="FFFFFF"/>
        </w:rPr>
      </w:pPr>
      <w:r>
        <w:rPr>
          <w:rFonts w:hint="eastAsia" w:ascii="黑体" w:hAnsi="黑体" w:eastAsia="黑体" w:cs="黑体"/>
          <w:shd w:val="clear" w:color="auto" w:fill="FFFFFF"/>
        </w:rPr>
        <w:t xml:space="preserve">第十四条  </w:t>
      </w:r>
      <w:r>
        <w:rPr>
          <w:rFonts w:hint="eastAsia" w:ascii="仿宋_GB2312" w:hAnsi="仿宋" w:cs="宋体"/>
          <w:shd w:val="clear" w:color="auto" w:fill="FFFFFF"/>
        </w:rPr>
        <w:t>乡镇人民政府、街道办事处应当将社区民族工作纳入网格化综合管理平台，组织社区各民族开展多种形式的互动交流活动，提高社区民族工作服务管理水平。</w:t>
      </w:r>
    </w:p>
    <w:p>
      <w:pPr>
        <w:spacing w:line="580" w:lineRule="exact"/>
        <w:ind w:firstLine="640"/>
        <w:rPr>
          <w:rFonts w:ascii="仿宋" w:hAnsi="仿宋" w:eastAsia="仿宋" w:cs="宋体"/>
          <w:shd w:val="clear" w:color="auto" w:fill="FFFFFF"/>
        </w:rPr>
      </w:pPr>
      <w:r>
        <w:rPr>
          <w:rFonts w:hint="eastAsia" w:ascii="黑体" w:hAnsi="黑体" w:eastAsia="黑体" w:cs="黑体"/>
          <w:shd w:val="clear" w:color="auto" w:fill="FFFFFF"/>
        </w:rPr>
        <w:t xml:space="preserve">第十五条  </w:t>
      </w:r>
      <w:r>
        <w:rPr>
          <w:rFonts w:hint="eastAsia" w:ascii="仿宋_GB2312" w:hAnsi="仿宋" w:cs="宋体"/>
          <w:shd w:val="clear" w:color="auto" w:fill="FFFFFF"/>
        </w:rPr>
        <w:t>多民族村民居住村的村民委员会、多民族居住地区的居民委员会应当教育和引导各民族村民、居民互相尊重、互相帮助，增进民族团结。</w:t>
      </w:r>
    </w:p>
    <w:p>
      <w:pPr>
        <w:spacing w:line="580" w:lineRule="exact"/>
        <w:jc w:val="center"/>
        <w:rPr>
          <w:rFonts w:ascii="仿宋" w:hAnsi="仿宋" w:eastAsia="仿宋"/>
          <w:shd w:val="clear" w:color="auto" w:fill="FFFFFF"/>
        </w:rPr>
      </w:pPr>
    </w:p>
    <w:p>
      <w:pPr>
        <w:spacing w:line="580" w:lineRule="exact"/>
        <w:jc w:val="center"/>
        <w:rPr>
          <w:rFonts w:ascii="新宋体" w:hAnsi="新宋体" w:eastAsia="新宋体" w:cs="楷体"/>
          <w:b/>
        </w:rPr>
      </w:pPr>
      <w:r>
        <w:rPr>
          <w:rFonts w:hint="eastAsia" w:ascii="黑体" w:hAnsi="黑体" w:eastAsia="黑体" w:cs="楷体"/>
        </w:rPr>
        <w:t>第三章  少数民族合法权益保障</w:t>
      </w:r>
    </w:p>
    <w:p>
      <w:pPr>
        <w:spacing w:line="580" w:lineRule="exact"/>
        <w:ind w:firstLine="640"/>
        <w:rPr>
          <w:rFonts w:ascii="黑体" w:hAnsi="黑体" w:eastAsia="黑体" w:cs="黑体"/>
          <w:shd w:val="clear" w:color="auto" w:fill="FFFFFF"/>
        </w:rPr>
      </w:pPr>
    </w:p>
    <w:p>
      <w:pPr>
        <w:spacing w:line="580" w:lineRule="exact"/>
        <w:ind w:firstLine="640"/>
        <w:rPr>
          <w:rFonts w:ascii="仿宋" w:hAnsi="仿宋" w:eastAsia="仿宋"/>
          <w:shd w:val="clear" w:color="auto" w:fill="FFFFFF"/>
        </w:rPr>
      </w:pPr>
      <w:r>
        <w:rPr>
          <w:rFonts w:hint="eastAsia" w:ascii="黑体" w:hAnsi="黑体" w:eastAsia="黑体" w:cs="黑体"/>
          <w:shd w:val="clear" w:color="auto" w:fill="FFFFFF"/>
        </w:rPr>
        <w:t xml:space="preserve">第十六条  </w:t>
      </w:r>
      <w:r>
        <w:rPr>
          <w:rFonts w:hint="eastAsia" w:ascii="仿宋_GB2312" w:hAnsi="仿宋" w:cs="宋体"/>
          <w:shd w:val="clear" w:color="auto" w:fill="FFFFFF"/>
        </w:rPr>
        <w:t>各</w:t>
      </w:r>
      <w:r>
        <w:rPr>
          <w:rFonts w:hint="eastAsia" w:ascii="仿宋_GB2312" w:hAnsi="宋体" w:cs="宋体"/>
          <w:bCs/>
        </w:rPr>
        <w:t>级人民政府应当加强少数民族的合法权益保障工作，发挥少数民族在促进经济社会发展、维护社会稳定和民族团结等方面的积极作用。</w:t>
      </w:r>
    </w:p>
    <w:p>
      <w:pPr>
        <w:spacing w:line="580" w:lineRule="exact"/>
        <w:ind w:firstLine="640"/>
        <w:rPr>
          <w:rFonts w:ascii="仿宋_GB2312" w:hAnsi="仿宋"/>
          <w:shd w:val="clear" w:color="auto" w:fill="FFFFFF"/>
        </w:rPr>
      </w:pPr>
      <w:r>
        <w:rPr>
          <w:rFonts w:hint="eastAsia" w:ascii="黑体" w:hAnsi="黑体" w:eastAsia="黑体" w:cs="黑体"/>
          <w:shd w:val="clear" w:color="auto" w:fill="FFFFFF"/>
        </w:rPr>
        <w:t xml:space="preserve">第十七条  </w:t>
      </w:r>
      <w:r>
        <w:rPr>
          <w:rFonts w:hint="eastAsia" w:ascii="仿宋_GB2312" w:hAnsi="仿宋" w:cs="宋体"/>
          <w:shd w:val="clear" w:color="auto" w:fill="FFFFFF"/>
        </w:rPr>
        <w:t>民族乡的设立、撤销、更名以及行政区域界线的变更，按照国家有关规定执行。</w:t>
      </w:r>
    </w:p>
    <w:p>
      <w:pPr>
        <w:spacing w:line="580" w:lineRule="exact"/>
        <w:ind w:firstLine="640"/>
        <w:rPr>
          <w:rFonts w:ascii="仿宋_GB2312" w:hAnsi="仿宋"/>
          <w:shd w:val="clear" w:color="auto" w:fill="FFFFFF"/>
        </w:rPr>
      </w:pPr>
      <w:r>
        <w:rPr>
          <w:rFonts w:hint="eastAsia" w:ascii="仿宋_GB2312" w:hAnsi="仿宋" w:cs="宋体"/>
          <w:shd w:val="clear" w:color="auto" w:fill="FFFFFF"/>
        </w:rPr>
        <w:t>民族乡的乡长，由相应的少数民族公民担任。</w:t>
      </w:r>
    </w:p>
    <w:p>
      <w:pPr>
        <w:spacing w:line="580" w:lineRule="exact"/>
        <w:ind w:firstLine="640"/>
        <w:rPr>
          <w:rFonts w:ascii="仿宋_GB2312" w:hAnsi="仿宋"/>
          <w:shd w:val="clear" w:color="auto" w:fill="FFFFFF"/>
        </w:rPr>
      </w:pPr>
      <w:r>
        <w:rPr>
          <w:rFonts w:hint="eastAsia" w:ascii="仿宋_GB2312" w:hAnsi="仿宋" w:cs="宋体"/>
          <w:shd w:val="clear" w:color="auto" w:fill="FFFFFF"/>
        </w:rPr>
        <w:t>民族乡和少数民族人口较多的乡镇人民政府、街道办事处可以根据工作需要，适当配备少数民族工作人员。</w:t>
      </w:r>
    </w:p>
    <w:p>
      <w:pPr>
        <w:spacing w:line="580" w:lineRule="exact"/>
        <w:ind w:firstLine="640"/>
        <w:rPr>
          <w:rFonts w:ascii="仿宋_GB2312" w:hAnsi="仿宋"/>
          <w:spacing w:val="-10"/>
          <w:shd w:val="clear" w:color="auto" w:fill="FFFFFF"/>
        </w:rPr>
      </w:pPr>
      <w:r>
        <w:rPr>
          <w:rFonts w:hint="eastAsia" w:ascii="黑体" w:hAnsi="黑体" w:eastAsia="黑体" w:cs="黑体"/>
          <w:shd w:val="clear" w:color="auto" w:fill="FFFFFF"/>
        </w:rPr>
        <w:t xml:space="preserve">第十八条  </w:t>
      </w:r>
      <w:r>
        <w:rPr>
          <w:rFonts w:hint="eastAsia" w:ascii="仿宋_GB2312" w:hAnsi="仿宋" w:cs="宋体"/>
          <w:shd w:val="clear" w:color="auto" w:fill="FFFFFF"/>
        </w:rPr>
        <w:t>少数民族人口占全村总人口</w:t>
      </w:r>
      <w:r>
        <w:rPr>
          <w:rFonts w:hint="eastAsia" w:ascii="仿宋_GB2312" w:hAnsi="仿宋" w:cs="宋体"/>
          <w:spacing w:val="-10"/>
          <w:shd w:val="clear" w:color="auto" w:fill="FFFFFF"/>
        </w:rPr>
        <w:t>百分之五十以上的村，可以申请设立民族村。设立民族村应当经村民会议讨论通过，由所在地乡镇人民政府提出申请，经县（市、区）人民政府认定，并报设区的市民族事务部门备案。</w:t>
      </w:r>
    </w:p>
    <w:p>
      <w:pPr>
        <w:spacing w:line="580" w:lineRule="exact"/>
        <w:ind w:firstLine="640"/>
        <w:rPr>
          <w:rFonts w:ascii="仿宋_GB2312" w:hAnsi="仿宋"/>
          <w:shd w:val="clear" w:color="auto" w:fill="FFFFFF"/>
        </w:rPr>
      </w:pPr>
      <w:r>
        <w:rPr>
          <w:rFonts w:hint="eastAsia" w:ascii="仿宋_GB2312" w:hAnsi="仿宋" w:cs="宋体"/>
          <w:shd w:val="clear" w:color="auto" w:fill="FFFFFF"/>
        </w:rPr>
        <w:t>民族村和多民族村民居住村的村民委员会、多民族居住地区的居民委员会，其成员中应当有适当名额的少数民族成员。</w:t>
      </w:r>
    </w:p>
    <w:p>
      <w:pPr>
        <w:spacing w:line="580" w:lineRule="exact"/>
        <w:ind w:firstLine="640"/>
        <w:rPr>
          <w:rFonts w:ascii="仿宋" w:hAnsi="仿宋" w:eastAsia="仿宋" w:cs="宋体"/>
          <w:shd w:val="clear" w:color="auto" w:fill="FFFFFF"/>
        </w:rPr>
      </w:pPr>
      <w:r>
        <w:rPr>
          <w:rFonts w:hint="eastAsia" w:ascii="黑体" w:hAnsi="黑体" w:eastAsia="黑体" w:cs="黑体"/>
          <w:shd w:val="clear" w:color="auto" w:fill="FFFFFF"/>
        </w:rPr>
        <w:t xml:space="preserve">第十九条  </w:t>
      </w:r>
      <w:r>
        <w:rPr>
          <w:rFonts w:hint="eastAsia" w:ascii="仿宋_GB2312" w:hAnsi="仿宋" w:cs="宋体"/>
          <w:shd w:val="clear" w:color="auto" w:fill="FFFFFF"/>
        </w:rPr>
        <w:t>省、设区的市和有少数民族人口的县（市、区）、乡镇的人民代表大会，应当依照法律规定有适当名额的少数民族代表。</w:t>
      </w:r>
    </w:p>
    <w:p>
      <w:pPr>
        <w:spacing w:line="580" w:lineRule="exact"/>
        <w:ind w:firstLine="640"/>
        <w:rPr>
          <w:rFonts w:ascii="仿宋_GB2312" w:hAnsi="宋体" w:cs="宋体"/>
          <w:bCs/>
        </w:rPr>
      </w:pPr>
      <w:r>
        <w:rPr>
          <w:rFonts w:hint="eastAsia" w:ascii="黑体" w:hAnsi="黑体" w:eastAsia="黑体" w:cs="黑体"/>
          <w:shd w:val="clear" w:color="auto" w:fill="FFFFFF"/>
        </w:rPr>
        <w:t xml:space="preserve">第二十条  </w:t>
      </w:r>
      <w:r>
        <w:rPr>
          <w:rFonts w:hint="eastAsia" w:ascii="仿宋_GB2312" w:hAnsi="宋体" w:cs="宋体"/>
          <w:bCs/>
        </w:rPr>
        <w:t>机关、企业事业单位、社会团体和其他组织应当加强少数民族干部、专业技术人才、企业经营管理人才和农村实用人才的培养和使用。</w:t>
      </w:r>
    </w:p>
    <w:p>
      <w:pPr>
        <w:spacing w:line="580" w:lineRule="exact"/>
        <w:ind w:firstLine="640"/>
        <w:rPr>
          <w:rFonts w:ascii="仿宋_GB2312" w:hAnsi="仿宋"/>
          <w:shd w:val="clear" w:color="auto" w:fill="FFFFFF"/>
        </w:rPr>
      </w:pPr>
      <w:r>
        <w:rPr>
          <w:rFonts w:hint="eastAsia" w:ascii="仿宋_GB2312" w:hAnsi="仿宋" w:cs="宋体"/>
          <w:shd w:val="clear" w:color="auto" w:fill="FFFFFF"/>
        </w:rPr>
        <w:t>用人单位招用人员，不得以生活习俗等方面理由拒绝录用、聘用少数民族劳动者。</w:t>
      </w:r>
    </w:p>
    <w:p>
      <w:pPr>
        <w:spacing w:line="580" w:lineRule="exact"/>
        <w:ind w:firstLine="640"/>
        <w:rPr>
          <w:rFonts w:ascii="仿宋_GB2312" w:hAnsi="仿宋"/>
          <w:shd w:val="clear" w:color="auto" w:fill="FFFFFF"/>
        </w:rPr>
      </w:pPr>
      <w:r>
        <w:rPr>
          <w:rFonts w:hint="eastAsia" w:ascii="黑体" w:hAnsi="黑体" w:eastAsia="黑体" w:cs="黑体"/>
          <w:shd w:val="clear" w:color="auto" w:fill="FFFFFF"/>
        </w:rPr>
        <w:t xml:space="preserve">第二十一条  </w:t>
      </w:r>
      <w:r>
        <w:rPr>
          <w:rFonts w:hint="eastAsia" w:ascii="仿宋_GB2312" w:hAnsi="仿宋" w:cs="宋体"/>
          <w:shd w:val="clear" w:color="auto" w:fill="FFFFFF"/>
        </w:rPr>
        <w:t>少数民族有保持或者改革自己风俗习惯的自由。</w:t>
      </w:r>
    </w:p>
    <w:p>
      <w:pPr>
        <w:spacing w:line="580" w:lineRule="exact"/>
        <w:ind w:firstLine="640"/>
        <w:rPr>
          <w:rFonts w:ascii="仿宋_GB2312" w:hAnsi="仿宋"/>
          <w:shd w:val="clear" w:color="auto" w:fill="FFFFFF"/>
        </w:rPr>
      </w:pPr>
      <w:r>
        <w:rPr>
          <w:rFonts w:hint="eastAsia" w:ascii="仿宋_GB2312" w:hAnsi="仿宋" w:cs="宋体"/>
          <w:shd w:val="clear" w:color="auto" w:fill="FFFFFF"/>
        </w:rPr>
        <w:t>禁止使用对少数民族带有歧视或者侮辱性质的称谓、地名。禁止在出版物、电影、电视、网络、音像制品、演出以及其他活动中歧视或者侮辱少数民族。</w:t>
      </w:r>
    </w:p>
    <w:p>
      <w:pPr>
        <w:spacing w:line="580" w:lineRule="exact"/>
        <w:ind w:firstLine="640"/>
        <w:rPr>
          <w:rFonts w:ascii="仿宋_GB2312" w:hAnsi="宋体" w:cs="宋体"/>
          <w:bCs/>
        </w:rPr>
      </w:pPr>
      <w:r>
        <w:rPr>
          <w:rFonts w:hint="eastAsia" w:ascii="仿宋_GB2312" w:hAnsi="仿宋" w:cs="宋体"/>
          <w:shd w:val="clear" w:color="auto" w:fill="FFFFFF"/>
        </w:rPr>
        <w:t>广告、商标、产品外观设计、展销展</w:t>
      </w:r>
      <w:r>
        <w:rPr>
          <w:rFonts w:hint="eastAsia" w:ascii="仿宋_GB2312" w:hAnsi="宋体" w:cs="宋体"/>
          <w:bCs/>
        </w:rPr>
        <w:t>示、各种标记标识以及各种习俗、礼仪、娱乐、庆典等活动中，不得有歧视或者侮辱少数民族的情形。</w:t>
      </w:r>
    </w:p>
    <w:p>
      <w:pPr>
        <w:spacing w:line="580" w:lineRule="exact"/>
        <w:ind w:firstLine="640"/>
        <w:rPr>
          <w:rFonts w:ascii="仿宋_GB2312" w:hAnsi="宋体" w:cs="宋体"/>
          <w:bCs/>
        </w:rPr>
      </w:pPr>
      <w:r>
        <w:rPr>
          <w:rFonts w:hint="eastAsia" w:ascii="黑体" w:hAnsi="黑体" w:eastAsia="黑体" w:cs="黑体"/>
          <w:shd w:val="clear" w:color="auto" w:fill="FFFFFF"/>
        </w:rPr>
        <w:t xml:space="preserve">第二十二条  </w:t>
      </w:r>
      <w:r>
        <w:rPr>
          <w:rFonts w:hint="eastAsia" w:ascii="仿宋_GB2312" w:hAnsi="仿宋" w:cs="宋体"/>
          <w:shd w:val="clear" w:color="auto" w:fill="FFFFFF"/>
        </w:rPr>
        <w:t>机场、车站、港</w:t>
      </w:r>
      <w:r>
        <w:rPr>
          <w:rFonts w:hint="eastAsia" w:ascii="仿宋_GB2312" w:hAnsi="宋体" w:cs="宋体"/>
          <w:bCs/>
        </w:rPr>
        <w:t>口、商场、宾馆、饭店、旅游景区等公共场所，应当平等地向各民族公民提供服务，不得以地域、民族成份、民族习俗为由，拒绝接待少数民族公民。</w:t>
      </w:r>
    </w:p>
    <w:p>
      <w:pPr>
        <w:spacing w:line="580" w:lineRule="exact"/>
        <w:ind w:firstLine="640"/>
        <w:rPr>
          <w:rFonts w:ascii="仿宋_GB2312" w:hAnsi="新宋体" w:cs="宋体"/>
          <w:shd w:val="clear" w:color="auto" w:fill="FFFFFF"/>
        </w:rPr>
      </w:pPr>
      <w:r>
        <w:rPr>
          <w:rFonts w:hint="eastAsia" w:ascii="黑体" w:hAnsi="黑体" w:eastAsia="黑体" w:cs="黑体"/>
          <w:shd w:val="clear" w:color="auto" w:fill="FFFFFF"/>
        </w:rPr>
        <w:t xml:space="preserve">第二十三条  </w:t>
      </w:r>
      <w:r>
        <w:rPr>
          <w:rFonts w:hint="eastAsia" w:ascii="仿宋_GB2312" w:hAnsi="宋体" w:cs="宋体"/>
          <w:bCs/>
        </w:rPr>
        <w:t>有清真饮食习惯的少数民族人员较多的学校、企业、养老机构等单位提供集体就餐的，可以设置</w:t>
      </w:r>
      <w:r>
        <w:rPr>
          <w:rFonts w:hint="eastAsia" w:ascii="仿宋_GB2312" w:hAnsi="新宋体" w:cs="宋体"/>
          <w:shd w:val="clear" w:color="auto" w:fill="FFFFFF"/>
        </w:rPr>
        <w:t>清真餐厅或者清真窗口。</w:t>
      </w:r>
    </w:p>
    <w:p>
      <w:pPr>
        <w:spacing w:line="580" w:lineRule="exact"/>
        <w:ind w:firstLine="640"/>
        <w:rPr>
          <w:rFonts w:ascii="仿宋" w:hAnsi="仿宋" w:eastAsia="仿宋"/>
          <w:shd w:val="clear" w:color="auto" w:fill="FFFFFF"/>
        </w:rPr>
      </w:pPr>
      <w:r>
        <w:rPr>
          <w:rFonts w:hint="eastAsia" w:ascii="黑体" w:hAnsi="黑体" w:eastAsia="黑体" w:cs="黑体"/>
          <w:shd w:val="clear" w:color="auto" w:fill="FFFFFF"/>
        </w:rPr>
        <w:t xml:space="preserve">第二十四条  </w:t>
      </w:r>
      <w:r>
        <w:rPr>
          <w:rFonts w:hint="eastAsia" w:ascii="仿宋_GB2312" w:hAnsi="仿宋" w:cs="宋体"/>
          <w:shd w:val="clear" w:color="auto" w:fill="FFFFFF"/>
        </w:rPr>
        <w:t>少数民族公民参加本民族重大节日活动的假期和工资待遇，按照国家和省有关规定执行。</w:t>
      </w:r>
    </w:p>
    <w:p>
      <w:pPr>
        <w:spacing w:line="580" w:lineRule="exact"/>
        <w:ind w:firstLine="640"/>
        <w:rPr>
          <w:rFonts w:ascii="仿宋_GB2312" w:hAnsi="仿宋"/>
          <w:shd w:val="clear" w:color="auto" w:fill="FFFFFF"/>
        </w:rPr>
      </w:pPr>
      <w:r>
        <w:rPr>
          <w:rFonts w:hint="eastAsia" w:ascii="黑体" w:hAnsi="黑体" w:eastAsia="黑体" w:cs="黑体"/>
          <w:shd w:val="clear" w:color="auto" w:fill="FFFFFF"/>
        </w:rPr>
        <w:t xml:space="preserve">第二十五条  </w:t>
      </w:r>
      <w:r>
        <w:rPr>
          <w:rFonts w:hint="eastAsia" w:ascii="仿宋_GB2312" w:hAnsi="仿宋" w:cs="宋体"/>
          <w:shd w:val="clear" w:color="auto" w:fill="FFFFFF"/>
        </w:rPr>
        <w:t>少数民族的丧葬习俗应当受到尊重。</w:t>
      </w:r>
    </w:p>
    <w:p>
      <w:pPr>
        <w:spacing w:line="580" w:lineRule="exact"/>
        <w:ind w:firstLine="640"/>
        <w:rPr>
          <w:rFonts w:ascii="仿宋_GB2312" w:hAnsi="仿宋"/>
          <w:shd w:val="clear" w:color="auto" w:fill="FFFFFF"/>
        </w:rPr>
      </w:pPr>
      <w:r>
        <w:rPr>
          <w:rFonts w:hint="eastAsia" w:ascii="仿宋_GB2312" w:hAnsi="仿宋" w:cs="宋体"/>
          <w:shd w:val="clear" w:color="auto" w:fill="FFFFFF"/>
        </w:rPr>
        <w:t>县级以上人民政府应当按照国家有关规定，对具有特殊丧葬习俗的少数民族妥善安排墓地，</w:t>
      </w:r>
      <w:r>
        <w:rPr>
          <w:rFonts w:hint="eastAsia" w:ascii="仿宋_GB2312" w:hAnsi="仿宋" w:cs="宋体"/>
        </w:rPr>
        <w:t>并</w:t>
      </w:r>
      <w:r>
        <w:rPr>
          <w:rFonts w:hint="eastAsia" w:ascii="仿宋_GB2312" w:hAnsi="仿宋" w:cs="宋体"/>
          <w:shd w:val="clear" w:color="auto" w:fill="FFFFFF"/>
        </w:rPr>
        <w:t>加强少数民族的殡葬服务。</w:t>
      </w:r>
    </w:p>
    <w:p>
      <w:pPr>
        <w:spacing w:line="600" w:lineRule="exact"/>
        <w:ind w:firstLine="640"/>
        <w:rPr>
          <w:rFonts w:ascii="仿宋_GB2312" w:hAnsi="仿宋"/>
          <w:shd w:val="clear" w:color="auto" w:fill="FFFFFF"/>
        </w:rPr>
      </w:pPr>
      <w:r>
        <w:rPr>
          <w:rFonts w:hint="eastAsia" w:ascii="仿宋_GB2312" w:hAnsi="仿宋" w:cs="宋体"/>
          <w:shd w:val="clear" w:color="auto" w:fill="FFFFFF"/>
        </w:rPr>
        <w:t>因公共利益需要迁移有特殊丧葬习俗的少数民族公民墓地的，有关少数民族公民应当予以支持、配合。</w:t>
      </w:r>
    </w:p>
    <w:p>
      <w:pPr>
        <w:spacing w:line="600" w:lineRule="exact"/>
        <w:ind w:firstLine="627"/>
        <w:rPr>
          <w:rFonts w:ascii="仿宋_GB2312" w:hAnsi="仿宋"/>
          <w:shd w:val="clear" w:color="auto" w:fill="FFFFFF"/>
        </w:rPr>
      </w:pPr>
      <w:r>
        <w:rPr>
          <w:rFonts w:hint="eastAsia" w:ascii="黑体" w:hAnsi="黑体" w:eastAsia="黑体" w:cs="黑体"/>
          <w:shd w:val="clear" w:color="auto" w:fill="FFFFFF"/>
        </w:rPr>
        <w:t>第二十六条</w:t>
      </w:r>
      <w:r>
        <w:rPr>
          <w:rFonts w:hint="eastAsia" w:ascii="仿宋_GB2312" w:hAnsi="黑体" w:cs="黑体"/>
          <w:shd w:val="clear" w:color="auto" w:fill="FFFFFF"/>
        </w:rPr>
        <w:t xml:space="preserve">  </w:t>
      </w:r>
      <w:r>
        <w:rPr>
          <w:rFonts w:hint="eastAsia" w:ascii="仿宋_GB2312" w:hAnsi="仿宋" w:cs="宋体"/>
          <w:shd w:val="clear" w:color="auto" w:fill="FFFFFF"/>
        </w:rPr>
        <w:t>公民的民族成份按照国家有关规定确认。</w:t>
      </w:r>
    </w:p>
    <w:p>
      <w:pPr>
        <w:spacing w:line="600" w:lineRule="exact"/>
        <w:ind w:firstLine="627"/>
        <w:rPr>
          <w:rFonts w:ascii="仿宋_GB2312" w:hAnsi="仿宋"/>
          <w:shd w:val="clear" w:color="auto" w:fill="FFFFFF"/>
        </w:rPr>
      </w:pPr>
      <w:r>
        <w:rPr>
          <w:rFonts w:hint="eastAsia" w:ascii="仿宋_GB2312" w:hAnsi="仿宋" w:cs="宋体"/>
          <w:shd w:val="clear" w:color="auto" w:fill="FFFFFF"/>
        </w:rPr>
        <w:t>公民申请变更民族成份的，由县级以上民族事务部门和公安机关按照国家规定办理。</w:t>
      </w:r>
    </w:p>
    <w:p>
      <w:pPr>
        <w:spacing w:line="600" w:lineRule="exact"/>
        <w:ind w:firstLine="640"/>
        <w:rPr>
          <w:rFonts w:ascii="仿宋_GB2312" w:hAnsi="仿宋"/>
          <w:shd w:val="clear" w:color="auto" w:fill="FFFFFF"/>
        </w:rPr>
      </w:pPr>
      <w:r>
        <w:rPr>
          <w:rFonts w:hint="eastAsia" w:ascii="仿宋_GB2312" w:hAnsi="仿宋" w:cs="宋体"/>
          <w:shd w:val="clear" w:color="auto" w:fill="FFFFFF"/>
        </w:rPr>
        <w:t>任何组织和个人不得擅自变更公民的民族成份。</w:t>
      </w:r>
    </w:p>
    <w:p>
      <w:pPr>
        <w:spacing w:line="600" w:lineRule="exact"/>
        <w:jc w:val="center"/>
        <w:rPr>
          <w:rFonts w:ascii="仿宋" w:hAnsi="仿宋" w:eastAsia="仿宋"/>
          <w:shd w:val="clear" w:color="auto" w:fill="FFFFFF"/>
        </w:rPr>
      </w:pPr>
    </w:p>
    <w:p>
      <w:pPr>
        <w:spacing w:line="600" w:lineRule="exact"/>
        <w:jc w:val="center"/>
        <w:rPr>
          <w:rFonts w:ascii="黑体" w:hAnsi="黑体" w:eastAsia="黑体" w:cs="楷体"/>
        </w:rPr>
      </w:pPr>
    </w:p>
    <w:p>
      <w:pPr>
        <w:spacing w:line="600" w:lineRule="exact"/>
        <w:jc w:val="center"/>
        <w:rPr>
          <w:rFonts w:ascii="黑体" w:hAnsi="黑体" w:eastAsia="黑体" w:cs="楷体"/>
        </w:rPr>
      </w:pPr>
      <w:r>
        <w:rPr>
          <w:rFonts w:hint="eastAsia" w:ascii="黑体" w:hAnsi="黑体" w:eastAsia="黑体" w:cs="楷体"/>
        </w:rPr>
        <w:t>第四章  少数民族经济发展</w:t>
      </w:r>
    </w:p>
    <w:p>
      <w:pPr>
        <w:spacing w:line="580" w:lineRule="exact"/>
        <w:ind w:firstLine="640"/>
        <w:rPr>
          <w:rFonts w:ascii="黑体" w:hAnsi="黑体" w:eastAsia="黑体" w:cs="黑体"/>
          <w:shd w:val="clear" w:color="auto" w:fill="FFFFFF"/>
        </w:rPr>
      </w:pPr>
    </w:p>
    <w:p>
      <w:pPr>
        <w:spacing w:line="580" w:lineRule="exact"/>
        <w:ind w:firstLine="640"/>
        <w:rPr>
          <w:rFonts w:ascii="仿宋_GB2312" w:hAnsi="仿宋"/>
          <w:shd w:val="clear" w:color="auto" w:fill="FFFFFF"/>
        </w:rPr>
      </w:pPr>
      <w:r>
        <w:rPr>
          <w:rFonts w:hint="eastAsia" w:ascii="黑体" w:hAnsi="黑体" w:eastAsia="黑体" w:cs="黑体"/>
          <w:shd w:val="clear" w:color="auto" w:fill="FFFFFF"/>
        </w:rPr>
        <w:t xml:space="preserve">第二十七条  </w:t>
      </w:r>
      <w:r>
        <w:rPr>
          <w:rFonts w:hint="eastAsia" w:ascii="仿宋_GB2312" w:hAnsi="仿宋" w:cs="宋体"/>
          <w:shd w:val="clear" w:color="auto" w:fill="FFFFFF"/>
        </w:rPr>
        <w:t>各级人民政府应当落实国家和省对少数民族经济发展的支持政策，加大对少数民族聚</w:t>
      </w:r>
      <w:r>
        <w:rPr>
          <w:rFonts w:hint="eastAsia" w:ascii="仿宋_GB2312" w:hAnsi="宋体" w:cs="宋体"/>
          <w:bCs/>
        </w:rPr>
        <w:t>居的地方的</w:t>
      </w:r>
      <w:r>
        <w:rPr>
          <w:rFonts w:hint="eastAsia" w:ascii="仿宋_GB2312" w:hAnsi="仿宋" w:cs="宋体"/>
          <w:shd w:val="clear" w:color="auto" w:fill="FFFFFF"/>
        </w:rPr>
        <w:t>经济发展扶持力度，帮助少数民族发展经济。</w:t>
      </w:r>
    </w:p>
    <w:p>
      <w:pPr>
        <w:spacing w:line="580" w:lineRule="exact"/>
        <w:ind w:firstLine="640"/>
        <w:rPr>
          <w:rFonts w:ascii="黑体" w:hAnsi="黑体" w:eastAsia="黑体" w:cs="宋体"/>
          <w:shd w:val="clear" w:color="auto" w:fill="FFFFFF"/>
        </w:rPr>
      </w:pPr>
      <w:r>
        <w:rPr>
          <w:rFonts w:hint="eastAsia" w:ascii="黑体" w:hAnsi="黑体" w:eastAsia="黑体" w:cs="黑体"/>
          <w:shd w:val="clear" w:color="auto" w:fill="FFFFFF"/>
        </w:rPr>
        <w:t xml:space="preserve">第二十八条  </w:t>
      </w:r>
      <w:r>
        <w:rPr>
          <w:rFonts w:hint="eastAsia" w:ascii="仿宋_GB2312" w:hAnsi="宋体" w:cs="宋体"/>
          <w:bCs/>
        </w:rPr>
        <w:t>县级以上人民政府应当统筹少数民族聚居的地方城乡协调发展，加强基础设施和基本公共服务设施建设，支持特色产业发展，改善生态环境和居住条件。</w:t>
      </w:r>
    </w:p>
    <w:p>
      <w:pPr>
        <w:spacing w:line="580" w:lineRule="exact"/>
        <w:ind w:firstLine="640"/>
        <w:rPr>
          <w:rFonts w:ascii="仿宋_GB2312" w:hAnsi="仿宋"/>
          <w:shd w:val="clear" w:color="auto" w:fill="FFFFFF"/>
        </w:rPr>
      </w:pPr>
      <w:r>
        <w:rPr>
          <w:rFonts w:hint="eastAsia" w:ascii="黑体" w:hAnsi="黑体" w:eastAsia="黑体" w:cs="黑体"/>
          <w:shd w:val="clear" w:color="auto" w:fill="FFFFFF"/>
        </w:rPr>
        <w:t xml:space="preserve">第二十九条  </w:t>
      </w:r>
      <w:r>
        <w:rPr>
          <w:rFonts w:hint="eastAsia" w:ascii="仿宋_GB2312" w:hAnsi="仿宋" w:cs="宋体"/>
          <w:shd w:val="clear" w:color="auto" w:fill="FFFFFF"/>
        </w:rPr>
        <w:t>县级以上人民政府应当完善财政转移支付工作机制，根据少数民族聚</w:t>
      </w:r>
      <w:r>
        <w:rPr>
          <w:rFonts w:hint="eastAsia" w:ascii="仿宋_GB2312" w:hAnsi="宋体" w:cs="宋体"/>
          <w:bCs/>
        </w:rPr>
        <w:t>居的地方的经济</w:t>
      </w:r>
      <w:r>
        <w:rPr>
          <w:rFonts w:hint="eastAsia" w:ascii="仿宋_GB2312" w:hAnsi="仿宋" w:cs="宋体"/>
          <w:shd w:val="clear" w:color="auto" w:fill="FFFFFF"/>
        </w:rPr>
        <w:t>发展状况给予资金扶持。</w:t>
      </w:r>
    </w:p>
    <w:p>
      <w:pPr>
        <w:spacing w:line="580" w:lineRule="exact"/>
        <w:ind w:firstLine="640"/>
        <w:rPr>
          <w:rFonts w:ascii="仿宋_GB2312" w:hAnsi="仿宋"/>
          <w:shd w:val="clear" w:color="auto" w:fill="FFFFFF"/>
        </w:rPr>
      </w:pPr>
      <w:r>
        <w:rPr>
          <w:rFonts w:hint="eastAsia" w:ascii="仿宋_GB2312" w:hAnsi="仿宋" w:cs="宋体"/>
          <w:shd w:val="clear" w:color="auto" w:fill="FFFFFF"/>
        </w:rPr>
        <w:t>省人民政府和少数民族人口较多的设区的市、县（市、区）人民政府，可以根据需要设立少数民族发展资金。</w:t>
      </w:r>
    </w:p>
    <w:p>
      <w:pPr>
        <w:spacing w:line="580" w:lineRule="exact"/>
        <w:ind w:firstLine="640"/>
        <w:rPr>
          <w:rFonts w:ascii="仿宋" w:hAnsi="仿宋" w:eastAsia="仿宋"/>
          <w:shd w:val="clear" w:color="auto" w:fill="FFFFFF"/>
        </w:rPr>
      </w:pPr>
      <w:r>
        <w:rPr>
          <w:rFonts w:hint="eastAsia" w:ascii="黑体" w:hAnsi="黑体" w:eastAsia="黑体" w:cs="黑体"/>
          <w:shd w:val="clear" w:color="auto" w:fill="FFFFFF"/>
        </w:rPr>
        <w:t xml:space="preserve">第三十条  </w:t>
      </w:r>
      <w:r>
        <w:rPr>
          <w:rFonts w:hint="eastAsia" w:ascii="仿宋_GB2312" w:hAnsi="仿宋" w:cs="宋体"/>
          <w:shd w:val="clear" w:color="auto" w:fill="FFFFFF"/>
        </w:rPr>
        <w:t>民族乡所在地的县（市、区）人民政府在安排专项资金、编制财政预算时，应当对民族乡的发展优先给予支持。</w:t>
      </w:r>
    </w:p>
    <w:p>
      <w:pPr>
        <w:spacing w:line="580" w:lineRule="exact"/>
        <w:ind w:firstLine="640"/>
        <w:rPr>
          <w:rFonts w:ascii="仿宋_GB2312" w:hAnsi="仿宋"/>
          <w:shd w:val="clear" w:color="auto" w:fill="FFFFFF"/>
        </w:rPr>
      </w:pPr>
      <w:r>
        <w:rPr>
          <w:rFonts w:hint="eastAsia" w:ascii="黑体" w:hAnsi="黑体" w:eastAsia="黑体" w:cs="黑体"/>
          <w:shd w:val="clear" w:color="auto" w:fill="FFFFFF"/>
        </w:rPr>
        <w:t xml:space="preserve">第三十一条  </w:t>
      </w:r>
      <w:r>
        <w:rPr>
          <w:rFonts w:hint="eastAsia" w:ascii="仿宋_GB2312" w:hAnsi="仿宋" w:cs="宋体"/>
          <w:shd w:val="clear" w:color="auto" w:fill="FFFFFF"/>
        </w:rPr>
        <w:t>民族村居民人均可支配收入低于所在县</w:t>
      </w:r>
      <w:r>
        <w:rPr>
          <w:rFonts w:hint="eastAsia" w:ascii="仿宋_GB2312" w:hAnsi="仿宋" w:cs="仿宋_GB2312"/>
          <w:shd w:val="clear" w:color="auto" w:fill="FFFFFF"/>
        </w:rPr>
        <w:t>(</w:t>
      </w:r>
      <w:r>
        <w:rPr>
          <w:rFonts w:hint="eastAsia" w:ascii="仿宋_GB2312" w:hAnsi="仿宋" w:cs="宋体"/>
          <w:shd w:val="clear" w:color="auto" w:fill="FFFFFF"/>
        </w:rPr>
        <w:t>市、区</w:t>
      </w:r>
      <w:r>
        <w:rPr>
          <w:rFonts w:hint="eastAsia" w:ascii="仿宋_GB2312" w:hAnsi="仿宋" w:cs="仿宋_GB2312"/>
          <w:shd w:val="clear" w:color="auto" w:fill="FFFFFF"/>
        </w:rPr>
        <w:t>)</w:t>
      </w:r>
      <w:r>
        <w:rPr>
          <w:rFonts w:hint="eastAsia" w:ascii="仿宋_GB2312" w:hAnsi="仿宋" w:cs="宋体"/>
          <w:shd w:val="clear" w:color="auto" w:fill="FFFFFF"/>
        </w:rPr>
        <w:t>农村居民人均可支配收入的，县</w:t>
      </w:r>
      <w:r>
        <w:rPr>
          <w:rFonts w:hint="eastAsia" w:ascii="仿宋_GB2312" w:hAnsi="仿宋" w:cs="仿宋_GB2312"/>
          <w:shd w:val="clear" w:color="auto" w:fill="FFFFFF"/>
        </w:rPr>
        <w:t>(</w:t>
      </w:r>
      <w:r>
        <w:rPr>
          <w:rFonts w:hint="eastAsia" w:ascii="仿宋_GB2312" w:hAnsi="仿宋" w:cs="宋体"/>
          <w:shd w:val="clear" w:color="auto" w:fill="FFFFFF"/>
        </w:rPr>
        <w:t>市、区</w:t>
      </w:r>
      <w:r>
        <w:rPr>
          <w:rFonts w:hint="eastAsia" w:ascii="仿宋_GB2312" w:hAnsi="仿宋" w:cs="仿宋_GB2312"/>
          <w:shd w:val="clear" w:color="auto" w:fill="FFFFFF"/>
        </w:rPr>
        <w:t>)</w:t>
      </w:r>
      <w:r>
        <w:rPr>
          <w:rFonts w:hint="eastAsia" w:ascii="仿宋_GB2312" w:hAnsi="仿宋" w:cs="宋体"/>
          <w:shd w:val="clear" w:color="auto" w:fill="FFFFFF"/>
        </w:rPr>
        <w:t>人民政府应当给予重点帮助和扶持。</w:t>
      </w:r>
    </w:p>
    <w:p>
      <w:pPr>
        <w:spacing w:line="580" w:lineRule="exact"/>
        <w:ind w:firstLine="640"/>
        <w:rPr>
          <w:rFonts w:ascii="仿宋_GB2312" w:hAnsi="仿宋"/>
          <w:shd w:val="clear" w:color="auto" w:fill="FFFFFF"/>
        </w:rPr>
      </w:pPr>
      <w:r>
        <w:rPr>
          <w:rFonts w:hint="eastAsia" w:ascii="仿宋_GB2312" w:hAnsi="仿宋" w:cs="宋体"/>
          <w:shd w:val="clear" w:color="auto" w:fill="FFFFFF"/>
        </w:rPr>
        <w:t>县</w:t>
      </w:r>
      <w:r>
        <w:rPr>
          <w:rFonts w:hint="eastAsia" w:ascii="仿宋_GB2312" w:hAnsi="仿宋" w:cs="仿宋_GB2312"/>
          <w:shd w:val="clear" w:color="auto" w:fill="FFFFFF"/>
        </w:rPr>
        <w:t>(</w:t>
      </w:r>
      <w:r>
        <w:rPr>
          <w:rFonts w:hint="eastAsia" w:ascii="仿宋_GB2312" w:hAnsi="仿宋" w:cs="宋体"/>
          <w:shd w:val="clear" w:color="auto" w:fill="FFFFFF"/>
        </w:rPr>
        <w:t>市、区</w:t>
      </w:r>
      <w:r>
        <w:rPr>
          <w:rFonts w:hint="eastAsia" w:ascii="仿宋_GB2312" w:hAnsi="仿宋" w:cs="仿宋_GB2312"/>
          <w:shd w:val="clear" w:color="auto" w:fill="FFFFFF"/>
        </w:rPr>
        <w:t>)</w:t>
      </w:r>
      <w:r>
        <w:rPr>
          <w:rFonts w:hint="eastAsia" w:ascii="仿宋_GB2312" w:hAnsi="仿宋" w:cs="宋体"/>
          <w:shd w:val="clear" w:color="auto" w:fill="FFFFFF"/>
        </w:rPr>
        <w:t>人民政府应当通过产业开发、就业创业促进、困难救助等方式，对低收入少数民族家庭给予帮助和扶持。</w:t>
      </w:r>
    </w:p>
    <w:p>
      <w:pPr>
        <w:spacing w:line="580" w:lineRule="exact"/>
        <w:ind w:firstLine="640"/>
        <w:rPr>
          <w:rFonts w:ascii="仿宋" w:hAnsi="仿宋" w:eastAsia="仿宋"/>
          <w:shd w:val="clear" w:color="auto" w:fill="FFFFFF"/>
        </w:rPr>
      </w:pPr>
      <w:r>
        <w:rPr>
          <w:rFonts w:hint="eastAsia" w:ascii="黑体" w:hAnsi="黑体" w:eastAsia="黑体" w:cs="黑体"/>
          <w:shd w:val="clear" w:color="auto" w:fill="FFFFFF"/>
        </w:rPr>
        <w:t xml:space="preserve">第三十二条  </w:t>
      </w:r>
      <w:r>
        <w:rPr>
          <w:rFonts w:hint="eastAsia" w:ascii="仿宋_GB2312" w:hAnsi="仿宋" w:cs="宋体"/>
          <w:shd w:val="clear" w:color="auto" w:fill="FFFFFF"/>
        </w:rPr>
        <w:t>县级以上人民政府应当组织有关部门、单位建立少数民族聚</w:t>
      </w:r>
      <w:r>
        <w:rPr>
          <w:rFonts w:hint="eastAsia" w:ascii="仿宋_GB2312" w:hAnsi="宋体" w:cs="宋体"/>
          <w:bCs/>
        </w:rPr>
        <w:t>居的地方的对口</w:t>
      </w:r>
      <w:r>
        <w:rPr>
          <w:rFonts w:hint="eastAsia" w:ascii="仿宋_GB2312" w:hAnsi="仿宋" w:cs="宋体"/>
          <w:shd w:val="clear" w:color="auto" w:fill="FFFFFF"/>
        </w:rPr>
        <w:t>帮扶机制，加快少数民族经济社会发展。</w:t>
      </w:r>
    </w:p>
    <w:p>
      <w:pPr>
        <w:spacing w:line="580" w:lineRule="exact"/>
        <w:ind w:firstLine="640"/>
        <w:rPr>
          <w:rFonts w:ascii="仿宋_GB2312" w:hAnsi="宋体" w:cs="宋体"/>
          <w:bCs/>
        </w:rPr>
      </w:pPr>
      <w:r>
        <w:rPr>
          <w:rFonts w:hint="eastAsia" w:ascii="黑体" w:hAnsi="黑体" w:eastAsia="黑体" w:cs="黑体"/>
          <w:shd w:val="clear" w:color="auto" w:fill="FFFFFF"/>
        </w:rPr>
        <w:t xml:space="preserve">第三十三条  </w:t>
      </w:r>
      <w:r>
        <w:rPr>
          <w:rFonts w:hint="eastAsia" w:ascii="仿宋_GB2312" w:hAnsi="仿宋" w:cs="宋体"/>
          <w:shd w:val="clear" w:color="auto" w:fill="FFFFFF"/>
        </w:rPr>
        <w:t>各级人民政府应当支持少数民族特需商品、传统食品生产经营企业的发展，满足少数民族群众生产生活需</w:t>
      </w:r>
      <w:r>
        <w:rPr>
          <w:rFonts w:hint="eastAsia" w:ascii="仿宋_GB2312" w:hAnsi="宋体" w:cs="宋体"/>
          <w:bCs/>
        </w:rPr>
        <w:t>要。</w:t>
      </w:r>
    </w:p>
    <w:p>
      <w:pPr>
        <w:spacing w:line="580" w:lineRule="exact"/>
        <w:ind w:firstLine="640"/>
        <w:rPr>
          <w:rFonts w:ascii="仿宋_GB2312" w:hAnsi="宋体" w:cs="宋体"/>
          <w:bCs/>
        </w:rPr>
      </w:pPr>
      <w:r>
        <w:rPr>
          <w:rFonts w:hint="eastAsia" w:ascii="仿宋_GB2312" w:hAnsi="宋体" w:cs="宋体"/>
          <w:bCs/>
        </w:rPr>
        <w:t>县级以上民族事务部门和县级以上人民政府市场监督管理、公安、商务、农业农村、卫生健康等有关部门，应当按照各自职责，加强对清真食品生产经营的监督管理。</w:t>
      </w:r>
    </w:p>
    <w:p>
      <w:pPr>
        <w:spacing w:line="580" w:lineRule="exact"/>
        <w:jc w:val="center"/>
        <w:rPr>
          <w:rFonts w:ascii="仿宋" w:hAnsi="仿宋" w:eastAsia="仿宋"/>
          <w:shd w:val="clear" w:color="auto" w:fill="FFFFFF"/>
        </w:rPr>
      </w:pPr>
    </w:p>
    <w:p>
      <w:pPr>
        <w:spacing w:line="580" w:lineRule="exact"/>
        <w:jc w:val="center"/>
        <w:rPr>
          <w:rFonts w:ascii="黑体" w:hAnsi="黑体" w:eastAsia="黑体" w:cs="楷体"/>
        </w:rPr>
      </w:pPr>
      <w:r>
        <w:rPr>
          <w:rFonts w:hint="eastAsia" w:ascii="黑体" w:hAnsi="黑体" w:eastAsia="黑体" w:cs="楷体"/>
        </w:rPr>
        <w:t>第五章  少数民族社会事业发展</w:t>
      </w:r>
    </w:p>
    <w:p>
      <w:pPr>
        <w:spacing w:line="580" w:lineRule="exact"/>
        <w:ind w:firstLine="640"/>
        <w:rPr>
          <w:rFonts w:ascii="黑体" w:hAnsi="黑体" w:eastAsia="黑体" w:cs="黑体"/>
          <w:shd w:val="clear" w:color="auto" w:fill="FFFFFF"/>
        </w:rPr>
      </w:pPr>
    </w:p>
    <w:p>
      <w:pPr>
        <w:spacing w:line="580" w:lineRule="exact"/>
        <w:ind w:firstLine="640"/>
        <w:rPr>
          <w:rFonts w:ascii="仿宋_GB2312" w:hAnsi="仿宋" w:cs="宋体"/>
          <w:shd w:val="clear" w:color="auto" w:fill="FFFFFF"/>
        </w:rPr>
      </w:pPr>
      <w:r>
        <w:rPr>
          <w:rFonts w:hint="eastAsia" w:ascii="黑体" w:hAnsi="黑体" w:eastAsia="黑体" w:cs="黑体"/>
          <w:shd w:val="clear" w:color="auto" w:fill="FFFFFF"/>
        </w:rPr>
        <w:t xml:space="preserve">第三十四条  </w:t>
      </w:r>
      <w:r>
        <w:rPr>
          <w:rFonts w:hint="eastAsia" w:ascii="仿宋_GB2312" w:hAnsi="仿宋" w:cs="宋体"/>
          <w:shd w:val="clear" w:color="auto" w:fill="FFFFFF"/>
        </w:rPr>
        <w:t>县级以上人民政府应当采取措施，帮助少数民族发展教育事业，改善民族学校办学条件，提高教育教学质量；鼓励少数民族学生接受普通高中、中等职业和高等教育；鼓励采取多种措施为边疆少数民族地区培养人才。</w:t>
      </w:r>
    </w:p>
    <w:p>
      <w:pPr>
        <w:spacing w:line="580" w:lineRule="exact"/>
        <w:ind w:firstLine="640"/>
        <w:rPr>
          <w:rFonts w:ascii="仿宋_GB2312" w:hAnsi="仿宋"/>
          <w:shd w:val="clear" w:color="auto" w:fill="FFFFFF"/>
        </w:rPr>
      </w:pPr>
      <w:r>
        <w:rPr>
          <w:rFonts w:hint="eastAsia" w:ascii="黑体" w:hAnsi="黑体" w:eastAsia="黑体" w:cs="黑体"/>
          <w:shd w:val="clear" w:color="auto" w:fill="FFFFFF"/>
        </w:rPr>
        <w:t xml:space="preserve">第三十五条  </w:t>
      </w:r>
      <w:r>
        <w:rPr>
          <w:rFonts w:hint="eastAsia" w:ascii="仿宋_GB2312" w:hAnsi="仿宋" w:cs="宋体"/>
          <w:shd w:val="clear" w:color="auto" w:fill="FFFFFF"/>
        </w:rPr>
        <w:t>县（市、区）人民政府教育行政部门应当加强民族学校和其他学校之间定期交流，鼓励优秀教师到民族学校任教，提高民族学校办学水平。</w:t>
      </w:r>
    </w:p>
    <w:p>
      <w:pPr>
        <w:spacing w:line="580" w:lineRule="exact"/>
        <w:ind w:firstLine="640"/>
        <w:rPr>
          <w:rFonts w:ascii="仿宋_GB2312" w:hAnsi="仿宋"/>
          <w:shd w:val="clear" w:color="auto" w:fill="FFFFFF"/>
        </w:rPr>
      </w:pPr>
      <w:r>
        <w:rPr>
          <w:rFonts w:hint="eastAsia" w:ascii="仿宋_GB2312" w:hAnsi="仿宋" w:cs="宋体"/>
          <w:shd w:val="clear" w:color="auto" w:fill="FFFFFF"/>
        </w:rPr>
        <w:t>对在少数民</w:t>
      </w:r>
      <w:r>
        <w:rPr>
          <w:rFonts w:hint="eastAsia" w:ascii="仿宋_GB2312" w:hAnsi="宋体" w:cs="宋体"/>
          <w:bCs/>
        </w:rPr>
        <w:t>族教育工作中作出突出贡献的个人，评选先进、职称评定时，同等条件下应当予以优</w:t>
      </w:r>
      <w:r>
        <w:rPr>
          <w:rFonts w:hint="eastAsia" w:ascii="仿宋_GB2312" w:hAnsi="仿宋" w:cs="宋体"/>
          <w:shd w:val="clear" w:color="auto" w:fill="FFFFFF"/>
        </w:rPr>
        <w:t>先考虑。</w:t>
      </w:r>
    </w:p>
    <w:p>
      <w:pPr>
        <w:spacing w:line="580" w:lineRule="exact"/>
        <w:ind w:firstLine="640"/>
        <w:rPr>
          <w:rFonts w:ascii="仿宋_GB2312" w:hAnsi="仿宋"/>
          <w:shd w:val="clear" w:color="auto" w:fill="FFFFFF"/>
        </w:rPr>
      </w:pPr>
      <w:r>
        <w:rPr>
          <w:rFonts w:hint="eastAsia" w:ascii="黑体" w:hAnsi="黑体" w:eastAsia="黑体" w:cs="黑体"/>
          <w:shd w:val="clear" w:color="auto" w:fill="FFFFFF"/>
        </w:rPr>
        <w:t xml:space="preserve">第三十六条  </w:t>
      </w:r>
      <w:r>
        <w:rPr>
          <w:rFonts w:hint="eastAsia" w:ascii="仿宋_GB2312" w:hAnsi="仿宋" w:cs="宋体"/>
          <w:shd w:val="clear" w:color="auto" w:fill="FFFFFF"/>
        </w:rPr>
        <w:t>设区的市人民政府可以根据本地实际，对报考高中阶段学校的少数民族考生适当放宽录取标准和条件。</w:t>
      </w:r>
    </w:p>
    <w:p>
      <w:pPr>
        <w:spacing w:line="580" w:lineRule="exact"/>
        <w:ind w:firstLine="640"/>
        <w:rPr>
          <w:rFonts w:ascii="仿宋" w:hAnsi="仿宋" w:eastAsia="仿宋"/>
          <w:shd w:val="clear" w:color="auto" w:fill="FFFFFF"/>
        </w:rPr>
      </w:pPr>
      <w:r>
        <w:rPr>
          <w:rFonts w:hint="eastAsia" w:ascii="黑体" w:hAnsi="黑体" w:eastAsia="黑体" w:cs="黑体"/>
          <w:shd w:val="clear" w:color="auto" w:fill="FFFFFF"/>
        </w:rPr>
        <w:t xml:space="preserve">第三十七条  </w:t>
      </w:r>
      <w:r>
        <w:rPr>
          <w:rFonts w:hint="eastAsia" w:ascii="仿宋_GB2312" w:hAnsi="仿宋" w:cs="宋体"/>
          <w:shd w:val="clear" w:color="auto" w:fill="FFFFFF"/>
        </w:rPr>
        <w:t>县级以上人民政府及其有关部门应当保护和发展少数民族优秀传统文化，扶持具有民族特点的文化和体育项目，定期举办少数民族文艺展演和少数民族传统体育运动会，丰富少数民族群众文化生活。</w:t>
      </w:r>
    </w:p>
    <w:p>
      <w:pPr>
        <w:spacing w:line="580" w:lineRule="exact"/>
        <w:ind w:firstLine="640"/>
        <w:rPr>
          <w:rFonts w:ascii="仿宋" w:hAnsi="仿宋" w:eastAsia="仿宋"/>
          <w:shd w:val="clear" w:color="auto" w:fill="FFFFFF"/>
        </w:rPr>
      </w:pPr>
      <w:r>
        <w:rPr>
          <w:rFonts w:hint="eastAsia" w:ascii="黑体" w:hAnsi="黑体" w:eastAsia="黑体" w:cs="黑体"/>
          <w:shd w:val="clear" w:color="auto" w:fill="FFFFFF"/>
        </w:rPr>
        <w:t xml:space="preserve">第三十八条  </w:t>
      </w:r>
      <w:r>
        <w:rPr>
          <w:rFonts w:hint="eastAsia" w:ascii="仿宋_GB2312" w:hAnsi="仿宋" w:cs="宋体"/>
          <w:shd w:val="clear" w:color="auto" w:fill="FFFFFF"/>
        </w:rPr>
        <w:t>县级以上人民政府及其有关部门应当加强少数民族聚居</w:t>
      </w:r>
      <w:r>
        <w:rPr>
          <w:rFonts w:hint="eastAsia" w:ascii="仿宋_GB2312" w:hAnsi="宋体" w:cs="宋体"/>
          <w:bCs/>
        </w:rPr>
        <w:t>的地方的乡镇卫</w:t>
      </w:r>
      <w:r>
        <w:rPr>
          <w:rFonts w:hint="eastAsia" w:ascii="仿宋_GB2312" w:hAnsi="仿宋" w:cs="宋体"/>
          <w:shd w:val="clear" w:color="auto" w:fill="FFFFFF"/>
        </w:rPr>
        <w:t>生院、村卫生室、社区卫生服务机构建设，重视挖掘和支持民族医药发展，帮助少数民族发展医疗卫生事业。</w:t>
      </w:r>
    </w:p>
    <w:p>
      <w:pPr>
        <w:spacing w:line="580" w:lineRule="exact"/>
        <w:ind w:firstLine="640"/>
        <w:rPr>
          <w:rFonts w:ascii="仿宋" w:hAnsi="仿宋" w:eastAsia="仿宋"/>
          <w:shd w:val="clear" w:color="auto" w:fill="FFFFFF"/>
        </w:rPr>
      </w:pPr>
      <w:r>
        <w:rPr>
          <w:rFonts w:hint="eastAsia" w:ascii="黑体" w:hAnsi="黑体" w:eastAsia="黑体" w:cs="黑体"/>
          <w:shd w:val="clear" w:color="auto" w:fill="FFFFFF"/>
        </w:rPr>
        <w:t xml:space="preserve">第三十九条  </w:t>
      </w:r>
      <w:r>
        <w:rPr>
          <w:rFonts w:hint="eastAsia" w:ascii="仿宋_GB2312" w:hAnsi="仿宋" w:cs="宋体"/>
          <w:shd w:val="clear" w:color="auto" w:fill="FFFFFF"/>
        </w:rPr>
        <w:t>少数民族聚</w:t>
      </w:r>
      <w:r>
        <w:rPr>
          <w:rFonts w:hint="eastAsia" w:ascii="仿宋_GB2312" w:hAnsi="宋体" w:cs="宋体"/>
          <w:bCs/>
        </w:rPr>
        <w:t>居的地方所在的县（市、区）人民政府应当统筹少数民族养老服务机构建设，提高养老服务水平，满足少数民族养老需求。</w:t>
      </w:r>
    </w:p>
    <w:p>
      <w:pPr>
        <w:spacing w:line="580" w:lineRule="exact"/>
        <w:ind w:firstLine="640"/>
        <w:rPr>
          <w:rFonts w:ascii="仿宋_GB2312" w:hAnsi="仿宋"/>
          <w:shd w:val="clear" w:color="auto" w:fill="FFFFFF"/>
        </w:rPr>
      </w:pPr>
      <w:r>
        <w:rPr>
          <w:rFonts w:hint="eastAsia" w:ascii="黑体" w:hAnsi="黑体" w:eastAsia="黑体" w:cs="黑体"/>
          <w:shd w:val="clear" w:color="auto" w:fill="FFFFFF"/>
        </w:rPr>
        <w:t>第四十条</w:t>
      </w:r>
      <w:r>
        <w:rPr>
          <w:rFonts w:hint="eastAsia" w:ascii="仿宋" w:hAnsi="仿宋" w:eastAsia="仿宋" w:cs="宋体"/>
          <w:bCs/>
          <w:shd w:val="clear" w:color="auto" w:fill="FFFFFF"/>
        </w:rPr>
        <w:t xml:space="preserve">  </w:t>
      </w:r>
      <w:r>
        <w:rPr>
          <w:rFonts w:hint="eastAsia" w:ascii="仿宋_GB2312" w:hAnsi="仿宋" w:cs="宋体"/>
          <w:shd w:val="clear" w:color="auto" w:fill="FFFFFF"/>
        </w:rPr>
        <w:t>各级人民政府和有关部门应当完善少数民族流动人口服务管理工作机制，为少数民族流动人口依法提供义务教育、法律援助、社会保障等方面的公共服务和便利。</w:t>
      </w:r>
    </w:p>
    <w:p>
      <w:pPr>
        <w:spacing w:line="580" w:lineRule="exact"/>
        <w:ind w:firstLine="640"/>
        <w:rPr>
          <w:rFonts w:ascii="仿宋" w:hAnsi="仿宋" w:eastAsia="仿宋"/>
          <w:shd w:val="clear" w:color="auto" w:fill="FFFFFF"/>
        </w:rPr>
      </w:pPr>
    </w:p>
    <w:p>
      <w:pPr>
        <w:spacing w:line="580" w:lineRule="exact"/>
        <w:jc w:val="center"/>
        <w:rPr>
          <w:rFonts w:ascii="黑体" w:hAnsi="黑体" w:eastAsia="黑体" w:cs="楷体"/>
        </w:rPr>
      </w:pPr>
      <w:r>
        <w:rPr>
          <w:rFonts w:hint="eastAsia" w:ascii="黑体" w:hAnsi="黑体" w:eastAsia="黑体" w:cs="楷体"/>
        </w:rPr>
        <w:t>第六章  法律责任</w:t>
      </w:r>
    </w:p>
    <w:p>
      <w:pPr>
        <w:spacing w:line="580" w:lineRule="exact"/>
        <w:ind w:firstLine="640"/>
        <w:rPr>
          <w:rFonts w:ascii="黑体" w:hAnsi="黑体" w:eastAsia="黑体" w:cs="黑体"/>
          <w:shd w:val="clear" w:color="auto" w:fill="FFFFFF"/>
        </w:rPr>
      </w:pPr>
    </w:p>
    <w:p>
      <w:pPr>
        <w:spacing w:line="580" w:lineRule="exact"/>
        <w:ind w:firstLine="640"/>
        <w:rPr>
          <w:rFonts w:ascii="仿宋" w:hAnsi="仿宋" w:eastAsia="仿宋"/>
        </w:rPr>
      </w:pPr>
      <w:r>
        <w:rPr>
          <w:rFonts w:hint="eastAsia" w:ascii="黑体" w:hAnsi="黑体" w:eastAsia="黑体" w:cs="黑体"/>
          <w:shd w:val="clear" w:color="auto" w:fill="FFFFFF"/>
        </w:rPr>
        <w:t xml:space="preserve">第四十一条  </w:t>
      </w:r>
      <w:r>
        <w:rPr>
          <w:rFonts w:hint="eastAsia" w:ascii="仿宋_GB2312" w:hAnsi="仿宋" w:cs="宋体"/>
        </w:rPr>
        <w:t>对违反本条例规定的行为，法律、行政法规已经规定法律责任的，适用其规定。</w:t>
      </w:r>
    </w:p>
    <w:p>
      <w:pPr>
        <w:spacing w:line="580" w:lineRule="exact"/>
        <w:ind w:firstLine="640"/>
        <w:rPr>
          <w:rFonts w:ascii="仿宋_GB2312" w:hAnsi="仿宋"/>
          <w:shd w:val="clear" w:color="auto" w:fill="FFFFFF"/>
        </w:rPr>
      </w:pPr>
      <w:r>
        <w:rPr>
          <w:rFonts w:hint="eastAsia" w:ascii="黑体" w:hAnsi="黑体" w:eastAsia="黑体" w:cs="黑体"/>
          <w:shd w:val="clear" w:color="auto" w:fill="FFFFFF"/>
        </w:rPr>
        <w:t xml:space="preserve">第四十二条  </w:t>
      </w:r>
      <w:r>
        <w:rPr>
          <w:rFonts w:hint="eastAsia" w:ascii="仿宋_GB2312" w:hAnsi="仿宋" w:cs="宋体"/>
          <w:shd w:val="clear" w:color="auto" w:fill="FFFFFF"/>
        </w:rPr>
        <w:t>违反本条例规定，擅自变更公民民族成份的，由公安机关会同民族事务部门依法予以处理。</w:t>
      </w:r>
    </w:p>
    <w:p>
      <w:pPr>
        <w:spacing w:line="580" w:lineRule="exact"/>
        <w:ind w:firstLine="640"/>
        <w:rPr>
          <w:rFonts w:ascii="仿宋_GB2312" w:hAnsi="宋体" w:cs="宋体"/>
          <w:bCs/>
        </w:rPr>
      </w:pPr>
      <w:r>
        <w:rPr>
          <w:rFonts w:hint="eastAsia" w:ascii="黑体" w:hAnsi="黑体" w:eastAsia="黑体" w:cs="黑体"/>
          <w:shd w:val="clear" w:color="auto" w:fill="FFFFFF"/>
        </w:rPr>
        <w:t xml:space="preserve">第四十三条  </w:t>
      </w:r>
      <w:r>
        <w:rPr>
          <w:rFonts w:hint="eastAsia" w:ascii="仿宋_GB2312" w:hAnsi="宋体" w:cs="宋体"/>
          <w:bCs/>
        </w:rPr>
        <w:t>违反本条例规定，有下列情形之一的，由县级以上人民政府有关部门责令改正，并依法予以处理：</w:t>
      </w:r>
    </w:p>
    <w:p>
      <w:pPr>
        <w:spacing w:line="580" w:lineRule="exact"/>
        <w:ind w:firstLine="640"/>
        <w:rPr>
          <w:rFonts w:ascii="仿宋_GB2312" w:hAnsi="宋体" w:cs="宋体"/>
          <w:bCs/>
        </w:rPr>
      </w:pPr>
      <w:r>
        <w:rPr>
          <w:rFonts w:hint="eastAsia" w:ascii="仿宋_GB2312" w:hAnsi="宋体" w:cs="宋体"/>
          <w:bCs/>
        </w:rPr>
        <w:t>（一）使用对少数民族带有歧视或者侮辱性质的称谓、地名的；</w:t>
      </w:r>
    </w:p>
    <w:p>
      <w:pPr>
        <w:spacing w:line="580" w:lineRule="exact"/>
        <w:ind w:firstLine="640"/>
        <w:rPr>
          <w:rFonts w:ascii="仿宋_GB2312" w:hAnsi="宋体" w:cs="宋体"/>
          <w:bCs/>
        </w:rPr>
      </w:pPr>
      <w:r>
        <w:rPr>
          <w:rFonts w:hint="eastAsia" w:ascii="仿宋_GB2312" w:hAnsi="宋体" w:cs="宋体"/>
          <w:bCs/>
        </w:rPr>
        <w:t>（二）在出版物、电影、电视、网络、音像制品、演出以及其他活动中歧视或者侮辱少数民族的；</w:t>
      </w:r>
    </w:p>
    <w:p>
      <w:pPr>
        <w:spacing w:line="580" w:lineRule="exact"/>
        <w:ind w:firstLine="640"/>
        <w:rPr>
          <w:rFonts w:ascii="仿宋_GB2312" w:hAnsi="宋体" w:cs="宋体"/>
          <w:bCs/>
        </w:rPr>
      </w:pPr>
      <w:r>
        <w:rPr>
          <w:rFonts w:hint="eastAsia" w:ascii="仿宋_GB2312" w:hAnsi="宋体" w:cs="宋体"/>
          <w:bCs/>
        </w:rPr>
        <w:t>（三）在广告、商标、产品外观设计、展销展示、各种标记标识以及各种习俗、礼仪、娱乐、庆典等活动中，出现歧视或者侮辱少数民族的情形的；</w:t>
      </w:r>
    </w:p>
    <w:p>
      <w:pPr>
        <w:spacing w:line="580" w:lineRule="exact"/>
        <w:ind w:firstLine="640"/>
        <w:rPr>
          <w:rFonts w:ascii="仿宋_GB2312" w:hAnsi="宋体" w:cs="宋体"/>
          <w:bCs/>
        </w:rPr>
      </w:pPr>
      <w:r>
        <w:rPr>
          <w:rFonts w:hint="eastAsia" w:ascii="仿宋_GB2312" w:hAnsi="宋体" w:cs="宋体"/>
          <w:bCs/>
        </w:rPr>
        <w:t>（四）机场、车站、港口、商场、宾馆、饭店、旅游景区等公共场所，以地域、民族成份、民族习俗为由拒绝接待少数民族公民的；</w:t>
      </w:r>
    </w:p>
    <w:p>
      <w:pPr>
        <w:spacing w:line="580" w:lineRule="exact"/>
        <w:ind w:firstLine="640"/>
        <w:rPr>
          <w:rFonts w:ascii="仿宋" w:hAnsi="仿宋" w:eastAsia="仿宋"/>
          <w:shd w:val="clear" w:color="auto" w:fill="FFFFFF"/>
        </w:rPr>
      </w:pPr>
      <w:r>
        <w:rPr>
          <w:rFonts w:hint="eastAsia" w:ascii="仿宋_GB2312" w:hAnsi="宋体" w:cs="宋体"/>
          <w:bCs/>
        </w:rPr>
        <w:t>（五）其他歧视或者侮辱少数民族的情形。</w:t>
      </w:r>
    </w:p>
    <w:p>
      <w:pPr>
        <w:spacing w:line="580" w:lineRule="exact"/>
        <w:ind w:firstLine="627"/>
        <w:rPr>
          <w:rFonts w:ascii="仿宋_GB2312" w:hAnsi="宋体" w:cs="宋体"/>
          <w:bCs/>
        </w:rPr>
      </w:pPr>
      <w:r>
        <w:rPr>
          <w:rFonts w:hint="eastAsia" w:ascii="黑体" w:hAnsi="黑体" w:eastAsia="黑体" w:cs="黑体"/>
          <w:shd w:val="clear" w:color="auto" w:fill="FFFFFF"/>
        </w:rPr>
        <w:t xml:space="preserve">第四十四条  </w:t>
      </w:r>
      <w:r>
        <w:rPr>
          <w:rFonts w:hint="eastAsia" w:ascii="仿宋_GB2312" w:hAnsi="宋体" w:cs="宋体"/>
          <w:bCs/>
        </w:rPr>
        <w:t>各级人民政府和有关部门的工作人员在民族工作中滥用职权、玩忽职守、徇私舞弊的，依法给予处分；构成犯罪的，依法追究刑事责任。</w:t>
      </w:r>
    </w:p>
    <w:p>
      <w:pPr>
        <w:spacing w:line="580" w:lineRule="exact"/>
        <w:jc w:val="center"/>
        <w:rPr>
          <w:rFonts w:ascii="仿宋" w:hAnsi="仿宋" w:eastAsia="仿宋"/>
          <w:shd w:val="clear" w:color="auto" w:fill="FFFFFF"/>
        </w:rPr>
      </w:pPr>
    </w:p>
    <w:p>
      <w:pPr>
        <w:spacing w:line="580" w:lineRule="exact"/>
        <w:jc w:val="center"/>
        <w:rPr>
          <w:rFonts w:ascii="黑体" w:hAnsi="黑体" w:eastAsia="黑体" w:cs="楷体"/>
        </w:rPr>
      </w:pPr>
      <w:r>
        <w:rPr>
          <w:rFonts w:hint="eastAsia" w:ascii="黑体" w:hAnsi="黑体" w:eastAsia="黑体" w:cs="楷体"/>
        </w:rPr>
        <w:t>第七章  附则</w:t>
      </w:r>
    </w:p>
    <w:p>
      <w:pPr>
        <w:spacing w:line="580" w:lineRule="exact"/>
        <w:ind w:firstLine="640"/>
        <w:rPr>
          <w:rFonts w:ascii="黑体" w:hAnsi="黑体" w:eastAsia="黑体" w:cs="黑体"/>
          <w:shd w:val="clear" w:color="auto" w:fill="FFFFFF"/>
        </w:rPr>
      </w:pPr>
    </w:p>
    <w:p>
      <w:pPr>
        <w:spacing w:line="580" w:lineRule="exact"/>
        <w:ind w:firstLine="640"/>
        <w:rPr>
          <w:rFonts w:ascii="仿宋_GB2312" w:hAnsi="宋体" w:cs="宋体"/>
          <w:bCs/>
        </w:rPr>
      </w:pPr>
      <w:r>
        <w:rPr>
          <w:rFonts w:hint="eastAsia" w:ascii="黑体" w:hAnsi="黑体" w:eastAsia="黑体" w:cs="黑体"/>
          <w:shd w:val="clear" w:color="auto" w:fill="FFFFFF"/>
        </w:rPr>
        <w:t xml:space="preserve">第四十五条  </w:t>
      </w:r>
      <w:r>
        <w:rPr>
          <w:rFonts w:hint="eastAsia" w:ascii="仿宋_GB2312" w:hAnsi="宋体" w:cs="宋体"/>
          <w:bCs/>
        </w:rPr>
        <w:t>本条例自2020年10月1日起施行。</w:t>
      </w:r>
    </w:p>
    <w:p>
      <w:pPr>
        <w:pStyle w:val="2"/>
        <w:spacing w:line="580" w:lineRule="exact"/>
      </w:pPr>
    </w:p>
    <w:p>
      <w:pPr>
        <w:spacing w:line="580" w:lineRule="exact"/>
      </w:pPr>
    </w:p>
    <w:p>
      <w:pPr>
        <w:pStyle w:val="2"/>
        <w:spacing w:line="580" w:lineRule="exact"/>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D398F"/>
    <w:rsid w:val="14275BB4"/>
    <w:rsid w:val="4D476F4C"/>
    <w:rsid w:val="5BEB3E4B"/>
    <w:rsid w:val="6B7D39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toc 1"/>
    <w:basedOn w:val="1"/>
    <w:next w:val="1"/>
    <w:unhideWhenUsed/>
    <w:qFormat/>
    <w:uiPriority w:val="39"/>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2020-07-06T02:07:00Z</dcterms:created>
  <dc:creator>苏健 }</dc:creator>
  <cp:lastModifiedBy>苏健 }</cp:lastModifiedBy>
  <dcterms:modified xsi:type="dcterms:W3CDTF">2020-07-06T02:37:27Z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